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č. </w:t>
      </w:r>
      <w:r w:rsidR="00E26DBE">
        <w:rPr>
          <w:rFonts w:asciiTheme="minorHAnsi" w:hAnsiTheme="minorHAnsi"/>
          <w:sz w:val="22"/>
          <w:szCs w:val="22"/>
        </w:rPr>
        <w:t>2</w:t>
      </w:r>
    </w:p>
    <w:p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rsidR="00BD31D4" w:rsidRPr="00FA736B" w:rsidRDefault="00BD31D4" w:rsidP="00BD31D4">
      <w:pPr>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A736B">
        <w:rPr>
          <w:rFonts w:asciiTheme="minorHAnsi" w:hAnsiTheme="minorHAnsi"/>
          <w:sz w:val="22"/>
          <w:szCs w:val="22"/>
        </w:rPr>
        <w:t>Prodávající e-mailem nebo faxem obratem potvrdí množství, druh, termín, místo dodání a cenu zboží na objednávce.</w:t>
      </w:r>
    </w:p>
    <w:p w:rsidR="00BD31D4" w:rsidRPr="00FA736B" w:rsidRDefault="00BD31D4" w:rsidP="00BD31D4">
      <w:pPr>
        <w:jc w:val="both"/>
        <w:rPr>
          <w:rFonts w:asciiTheme="minorHAnsi" w:hAnsiTheme="minorHAnsi"/>
          <w:b/>
          <w:bCs/>
          <w:sz w:val="22"/>
          <w:szCs w:val="22"/>
        </w:rPr>
      </w:pP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III.</w:t>
      </w: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Kupní cena a platební podmínky</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Dohodnutá kupní cena je cenou pevnou, maximální a jsou v ní zahrnuty i veškeré náklady prodávajícího spojené s plněním vyplývajícím ze smlouvy (např. doprava a manipulace v místě plnění).</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zaplatí kupní cenu na základě faktury (daňového dokladu), kterou prodávající vystaví a zašle kupujícímu nejpozději do 5</w:t>
      </w:r>
      <w:r w:rsidR="00E62E56" w:rsidRPr="00E26DBE">
        <w:rPr>
          <w:sz w:val="22"/>
          <w:szCs w:val="22"/>
        </w:rPr>
        <w:t>.</w:t>
      </w:r>
      <w:r w:rsidRPr="00E26DBE">
        <w:rPr>
          <w:sz w:val="22"/>
          <w:szCs w:val="22"/>
        </w:rPr>
        <w:t xml:space="preserve"> </w:t>
      </w:r>
      <w:r w:rsidR="00034AD8" w:rsidRPr="00E26DBE">
        <w:rPr>
          <w:sz w:val="22"/>
          <w:szCs w:val="22"/>
        </w:rPr>
        <w:t xml:space="preserve">pracovních </w:t>
      </w:r>
      <w:r w:rsidRPr="00E26DBE">
        <w:rPr>
          <w:sz w:val="22"/>
          <w:szCs w:val="22"/>
        </w:rPr>
        <w:t>dnů po dodání předmětu smlouvy (</w:t>
      </w:r>
      <w:r w:rsidR="00EE2905" w:rsidRPr="00E26DBE">
        <w:rPr>
          <w:sz w:val="22"/>
          <w:szCs w:val="22"/>
        </w:rPr>
        <w:t xml:space="preserve">nebo </w:t>
      </w:r>
      <w:r w:rsidRPr="00E26DBE">
        <w:rPr>
          <w:sz w:val="22"/>
          <w:szCs w:val="22"/>
        </w:rPr>
        <w:t xml:space="preserve">zboží), uskutečněného na základě jednotlivé objednávky. </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není povinen zaplatit prodávajícímu cenu či její poměrnou část v době splatnosti v případě, že prodávající nedodrží dodací podmínky stanovené touto smlouvou.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Adresa pro doručení faktury je sídlo kupujícího. Faktura kromě náležitostí daňového dokladu v souladu se zákonem č. 235/2004 Sb., o dani z přidané hodnoty, v platném znění, bude dále ob</w:t>
      </w:r>
      <w:bookmarkStart w:id="0" w:name="_GoBack"/>
      <w:bookmarkEnd w:id="0"/>
      <w:r w:rsidRPr="00E26DBE">
        <w:rPr>
          <w:sz w:val="22"/>
          <w:szCs w:val="22"/>
        </w:rPr>
        <w:t xml:space="preserve">sahovat číslo smlouvy, číslo objednávky a bankovní spojení prodávajícího. </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Pokud faktura nebude obsahovat něk</w:t>
      </w:r>
      <w:r w:rsidR="00EE2905" w:rsidRPr="00E26DBE">
        <w:rPr>
          <w:sz w:val="22"/>
          <w:szCs w:val="22"/>
        </w:rPr>
        <w:t>terou z požadovaných náležitostí</w:t>
      </w:r>
      <w:r w:rsidRPr="00E26DBE">
        <w:rPr>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 xml:space="preserve">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w:t>
      </w:r>
      <w:r w:rsidRPr="00E26DBE">
        <w:rPr>
          <w:sz w:val="22"/>
          <w:szCs w:val="22"/>
        </w:rPr>
        <w:lastRenderedPageBreak/>
        <w:t>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rsidR="00BD31D4" w:rsidRPr="00E26DBE" w:rsidRDefault="00BD31D4" w:rsidP="00BD31D4">
      <w:pPr>
        <w:jc w:val="both"/>
        <w:rPr>
          <w:rFonts w:asciiTheme="minorHAnsi" w:hAnsiTheme="minorHAnsi"/>
          <w:sz w:val="22"/>
          <w:szCs w:val="22"/>
        </w:rPr>
      </w:pP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IV.</w:t>
      </w:r>
    </w:p>
    <w:p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Dodávka, přeprava, dílčí dodávky, doklady</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E26DBE">
        <w:rPr>
          <w:rFonts w:asciiTheme="minorHAnsi" w:hAnsiTheme="minorHAnsi"/>
          <w:sz w:val="22"/>
          <w:szCs w:val="22"/>
        </w:rPr>
        <w:t xml:space="preserve">Prodávající je povinen odevzdat zboží dle jednotlivých písemných objednávek kupujícího do 7 pracovních dnů od doručení písemné objednávky, pokud na objednávce nebude uveden jiný </w:t>
      </w:r>
      <w:r w:rsidRPr="00FA736B">
        <w:rPr>
          <w:rFonts w:asciiTheme="minorHAnsi" w:hAnsiTheme="minorHAnsi"/>
          <w:sz w:val="22"/>
          <w:szCs w:val="22"/>
        </w:rPr>
        <w:t>termín, popř. pokud se strany nedohodnou jinak.</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rsidR="00BD31D4" w:rsidRPr="00FA736B" w:rsidRDefault="00BD31D4" w:rsidP="00BD31D4">
      <w:pPr>
        <w:ind w:left="426"/>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r w:rsidR="00EE2905" w:rsidRPr="00EE2905">
        <w:rPr>
          <w:color w:val="FF0000"/>
          <w:sz w:val="22"/>
          <w:szCs w:val="22"/>
        </w:rPr>
        <w:t xml:space="preserve"> </w:t>
      </w:r>
    </w:p>
    <w:p w:rsidR="00E62E56"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r w:rsidR="00EE2905" w:rsidRPr="00E62E56">
        <w:rPr>
          <w:rFonts w:asciiTheme="minorHAnsi" w:hAnsiTheme="minorHAnsi"/>
          <w:color w:val="FF0000"/>
          <w:sz w:val="22"/>
          <w:szCs w:val="22"/>
        </w:rPr>
        <w:t xml:space="preserve"> </w:t>
      </w:r>
    </w:p>
    <w:p w:rsidR="00BD31D4"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lastRenderedPageBreak/>
        <w:t>Vady zboží, odpovědnost za vady</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V ostatních případech se má za to, že porušení smlouvy je nepodstatné.</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rsidR="00BD31D4" w:rsidRPr="00FA736B" w:rsidRDefault="00BD31D4" w:rsidP="00BD31D4">
      <w:pPr>
        <w:pStyle w:val="Zkladntext"/>
        <w:jc w:val="both"/>
        <w:rPr>
          <w:rFonts w:asciiTheme="minorHAnsi" w:hAnsiTheme="minorHAnsi" w:cs="Times New Roman"/>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rsidR="00BD31D4" w:rsidRPr="00FA736B" w:rsidRDefault="00BD31D4" w:rsidP="00BD31D4">
      <w:pPr>
        <w:pStyle w:val="Zkladntext"/>
        <w:spacing w:line="276" w:lineRule="auto"/>
        <w:jc w:val="both"/>
        <w:rPr>
          <w:rFonts w:asciiTheme="minorHAnsi" w:hAnsiTheme="minorHAnsi" w:cs="Times New Roman"/>
          <w:i/>
          <w:iCs/>
          <w:szCs w:val="22"/>
        </w:rPr>
      </w:pPr>
    </w:p>
    <w:p w:rsidR="00BD31D4" w:rsidRPr="00FA736B" w:rsidRDefault="00BD31D4" w:rsidP="00BD31D4">
      <w:pPr>
        <w:pStyle w:val="Zkladntext"/>
        <w:jc w:val="both"/>
        <w:rPr>
          <w:rFonts w:asciiTheme="minorHAnsi" w:hAnsiTheme="minorHAnsi" w:cs="Times New Roman"/>
          <w:i/>
          <w:iCs/>
          <w:szCs w:val="22"/>
        </w:rPr>
      </w:pP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rsidR="00BD31D4" w:rsidRPr="00FA736B" w:rsidRDefault="00BD31D4" w:rsidP="00BD31D4">
      <w:pPr>
        <w:spacing w:line="276" w:lineRule="auto"/>
        <w:jc w:val="both"/>
        <w:rPr>
          <w:rFonts w:asciiTheme="minorHAnsi" w:hAnsiTheme="minorHAnsi"/>
          <w:sz w:val="22"/>
          <w:szCs w:val="22"/>
        </w:rPr>
      </w:pPr>
    </w:p>
    <w:p w:rsidR="00BD31D4" w:rsidRPr="00FA736B" w:rsidRDefault="00BD31D4" w:rsidP="00BD31D4">
      <w:pPr>
        <w:jc w:val="both"/>
        <w:rPr>
          <w:rFonts w:asciiTheme="minorHAnsi" w:hAnsiTheme="minorHAnsi"/>
          <w:sz w:val="22"/>
          <w:szCs w:val="22"/>
        </w:rPr>
      </w:pPr>
    </w:p>
    <w:p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E62E56">
        <w:rPr>
          <w:rFonts w:asciiTheme="minorHAnsi" w:hAnsiTheme="minorHAnsi" w:cs="Times New Roman"/>
          <w:iCs/>
          <w:szCs w:val="22"/>
        </w:rPr>
        <w:t>15.10.2018</w:t>
      </w:r>
    </w:p>
    <w:p w:rsidR="00BD31D4" w:rsidRPr="00FA736B" w:rsidRDefault="00BD31D4" w:rsidP="00BD31D4">
      <w:pPr>
        <w:pStyle w:val="Zkladntext"/>
        <w:jc w:val="both"/>
        <w:rPr>
          <w:rFonts w:asciiTheme="minorHAnsi" w:hAnsiTheme="minorHAnsi" w:cs="Times New Roman"/>
          <w:iCs/>
          <w:szCs w:val="22"/>
        </w:rPr>
      </w:pPr>
    </w:p>
    <w:p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36AC" w:rsidRDefault="004D36AC">
      <w:r>
        <w:separator/>
      </w:r>
    </w:p>
  </w:endnote>
  <w:endnote w:type="continuationSeparator" w:id="0">
    <w:p w:rsidR="004D36AC" w:rsidRDefault="004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725FB" w:rsidRDefault="004D36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6744F1">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4D36AC">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36AC" w:rsidRDefault="004D36AC">
      <w:r>
        <w:separator/>
      </w:r>
    </w:p>
  </w:footnote>
  <w:footnote w:type="continuationSeparator" w:id="0">
    <w:p w:rsidR="004D36AC" w:rsidRDefault="004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2"/>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105301"/>
    <w:rsid w:val="00293E65"/>
    <w:rsid w:val="002B68E9"/>
    <w:rsid w:val="0040562A"/>
    <w:rsid w:val="004B499F"/>
    <w:rsid w:val="004D36AC"/>
    <w:rsid w:val="006744F1"/>
    <w:rsid w:val="006969CA"/>
    <w:rsid w:val="006A2EA0"/>
    <w:rsid w:val="00705662"/>
    <w:rsid w:val="008E2C7F"/>
    <w:rsid w:val="00946918"/>
    <w:rsid w:val="0096598B"/>
    <w:rsid w:val="00AF1F66"/>
    <w:rsid w:val="00BD31D4"/>
    <w:rsid w:val="00C54568"/>
    <w:rsid w:val="00D3398E"/>
    <w:rsid w:val="00D830E2"/>
    <w:rsid w:val="00DF1FA2"/>
    <w:rsid w:val="00E26DBE"/>
    <w:rsid w:val="00E47F87"/>
    <w:rsid w:val="00E62E56"/>
    <w:rsid w:val="00E65504"/>
    <w:rsid w:val="00E962ED"/>
    <w:rsid w:val="00EE2905"/>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Chudík Roman ml.</cp:lastModifiedBy>
  <cp:revision>7</cp:revision>
  <dcterms:created xsi:type="dcterms:W3CDTF">2018-10-15T07:52:00Z</dcterms:created>
  <dcterms:modified xsi:type="dcterms:W3CDTF">2020-09-10T06:29:00Z</dcterms:modified>
</cp:coreProperties>
</file>