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7E0269" w:rsidRDefault="00E1665E" w:rsidP="00637EBC">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637EBC">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637EBC">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4E5121B0" w:rsidR="00E1665E" w:rsidRPr="00AA26B1" w:rsidRDefault="00E1665E" w:rsidP="00637EBC">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w:t>
      </w:r>
      <w:r w:rsidR="00191B2A">
        <w:rPr>
          <w:b w:val="0"/>
          <w:bCs w:val="0"/>
          <w:sz w:val="22"/>
          <w:szCs w:val="22"/>
        </w:rPr>
        <w:t>22</w:t>
      </w:r>
      <w:r w:rsidR="00845032">
        <w:rPr>
          <w:b w:val="0"/>
          <w:bCs w:val="0"/>
          <w:sz w:val="22"/>
          <w:szCs w:val="22"/>
        </w:rPr>
        <w:t>/</w:t>
      </w:r>
      <w:proofErr w:type="spellStart"/>
      <w:r w:rsidR="00191B2A">
        <w:rPr>
          <w:b w:val="0"/>
          <w:bCs w:val="0"/>
          <w:sz w:val="22"/>
          <w:szCs w:val="22"/>
        </w:rPr>
        <w:t>xxx</w:t>
      </w:r>
      <w:proofErr w:type="spellEnd"/>
      <w:r w:rsidR="00D85CE2">
        <w:rPr>
          <w:b w:val="0"/>
          <w:bCs w:val="0"/>
          <w:sz w:val="22"/>
          <w:szCs w:val="22"/>
        </w:rPr>
        <w:t>/3062</w:t>
      </w:r>
      <w:r w:rsidR="00602F62">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637EBC">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637EBC">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637EBC">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637EBC">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637EBC">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637EBC">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637EBC">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637EBC">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637EBC">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637EBC">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637EBC">
      <w:pPr>
        <w:spacing w:before="120" w:line="276" w:lineRule="auto"/>
        <w:contextualSpacing/>
        <w:jc w:val="both"/>
        <w:rPr>
          <w:iCs/>
          <w:sz w:val="22"/>
          <w:szCs w:val="22"/>
        </w:rPr>
      </w:pPr>
      <w:r>
        <w:rPr>
          <w:iCs/>
          <w:sz w:val="22"/>
          <w:szCs w:val="22"/>
        </w:rPr>
        <w:t xml:space="preserve">Kontaktní osoba ve věcech </w:t>
      </w:r>
      <w:proofErr w:type="gramStart"/>
      <w:r>
        <w:rPr>
          <w:iCs/>
          <w:sz w:val="22"/>
          <w:szCs w:val="22"/>
        </w:rPr>
        <w:t xml:space="preserve">technických:  </w:t>
      </w:r>
      <w:r>
        <w:rPr>
          <w:iCs/>
          <w:sz w:val="22"/>
          <w:szCs w:val="22"/>
        </w:rPr>
        <w:tab/>
      </w:r>
      <w:proofErr w:type="gramEnd"/>
      <w:r>
        <w:rPr>
          <w:iCs/>
          <w:sz w:val="22"/>
          <w:szCs w:val="22"/>
        </w:rPr>
        <w:t>Roman Chudík</w:t>
      </w:r>
    </w:p>
    <w:p w14:paraId="3C25712B" w14:textId="77777777" w:rsidR="00E1665E" w:rsidRDefault="00E1665E" w:rsidP="00637EBC">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637EBC">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637EBC">
      <w:pPr>
        <w:spacing w:before="120" w:line="276" w:lineRule="auto"/>
        <w:contextualSpacing/>
        <w:jc w:val="both"/>
        <w:rPr>
          <w:iCs/>
          <w:sz w:val="22"/>
          <w:szCs w:val="22"/>
        </w:rPr>
      </w:pPr>
      <w:proofErr w:type="gramStart"/>
      <w:r w:rsidRPr="00AA26B1">
        <w:rPr>
          <w:iCs/>
          <w:sz w:val="22"/>
          <w:szCs w:val="22"/>
        </w:rPr>
        <w:t>IČ</w:t>
      </w:r>
      <w:r>
        <w:rPr>
          <w:iCs/>
          <w:sz w:val="22"/>
          <w:szCs w:val="22"/>
        </w:rPr>
        <w:t>O</w:t>
      </w:r>
      <w:r w:rsidRPr="00AA26B1">
        <w:rPr>
          <w:iCs/>
          <w:sz w:val="22"/>
          <w:szCs w:val="22"/>
        </w:rPr>
        <w:t xml:space="preserve"> :</w:t>
      </w:r>
      <w:proofErr w:type="gramEnd"/>
      <w:r w:rsidRPr="00AA26B1">
        <w:rPr>
          <w:iCs/>
          <w:sz w:val="22"/>
          <w:szCs w:val="22"/>
        </w:rPr>
        <w:t xml:space="preserve"> 25508881</w:t>
      </w:r>
    </w:p>
    <w:p w14:paraId="7879E56A" w14:textId="77777777" w:rsidR="00E1665E" w:rsidRPr="00AA26B1" w:rsidRDefault="00E1665E" w:rsidP="00637EBC">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637EBC">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637EBC">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637EBC">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637EBC">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637EBC">
      <w:pPr>
        <w:spacing w:before="120" w:line="276" w:lineRule="auto"/>
        <w:contextualSpacing/>
        <w:jc w:val="both"/>
        <w:rPr>
          <w:iCs/>
          <w:sz w:val="22"/>
          <w:szCs w:val="22"/>
        </w:rPr>
      </w:pPr>
    </w:p>
    <w:p w14:paraId="49141BC9" w14:textId="77777777" w:rsidR="00E1665E" w:rsidRDefault="00E1665E" w:rsidP="00637EBC">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637EBC">
      <w:pPr>
        <w:spacing w:before="120" w:line="276" w:lineRule="auto"/>
        <w:contextualSpacing/>
        <w:jc w:val="both"/>
        <w:rPr>
          <w:iCs/>
          <w:sz w:val="22"/>
          <w:szCs w:val="22"/>
        </w:rPr>
      </w:pPr>
    </w:p>
    <w:p w14:paraId="3A577D51" w14:textId="77777777" w:rsidR="00E1665E" w:rsidRPr="004B4FE4" w:rsidRDefault="00E1665E" w:rsidP="00637EBC">
      <w:pPr>
        <w:spacing w:before="120" w:line="276" w:lineRule="auto"/>
        <w:contextualSpacing/>
        <w:jc w:val="both"/>
        <w:rPr>
          <w:b/>
          <w:bCs/>
          <w:iCs/>
          <w:sz w:val="22"/>
          <w:szCs w:val="22"/>
        </w:rPr>
      </w:pPr>
      <w:r w:rsidRPr="004B4FE4">
        <w:rPr>
          <w:b/>
          <w:bCs/>
          <w:iCs/>
          <w:sz w:val="22"/>
          <w:szCs w:val="22"/>
        </w:rPr>
        <w:t>Prodávající:</w:t>
      </w:r>
    </w:p>
    <w:p w14:paraId="64366E67" w14:textId="7C4BCFC8" w:rsidR="00D46010" w:rsidRDefault="00191B2A" w:rsidP="00637EBC">
      <w:pPr>
        <w:spacing w:before="120" w:line="276" w:lineRule="auto"/>
        <w:contextualSpacing/>
        <w:jc w:val="both"/>
        <w:rPr>
          <w:sz w:val="22"/>
          <w:szCs w:val="22"/>
        </w:rPr>
      </w:pPr>
      <w:r>
        <w:rPr>
          <w:sz w:val="22"/>
          <w:szCs w:val="22"/>
        </w:rPr>
        <w:t>xxxxxxx</w:t>
      </w:r>
    </w:p>
    <w:p w14:paraId="49A72A3F" w14:textId="76910AAE" w:rsidR="00262BD6" w:rsidRPr="00AA26B1" w:rsidRDefault="00262BD6" w:rsidP="00637EBC">
      <w:pPr>
        <w:spacing w:before="120" w:line="276" w:lineRule="auto"/>
        <w:contextualSpacing/>
        <w:jc w:val="both"/>
        <w:rPr>
          <w:sz w:val="22"/>
          <w:szCs w:val="22"/>
        </w:rPr>
      </w:pPr>
      <w:r w:rsidRPr="00CA7B6B">
        <w:rPr>
          <w:sz w:val="22"/>
          <w:szCs w:val="22"/>
        </w:rPr>
        <w:t xml:space="preserve">Sídlo: </w:t>
      </w:r>
      <w:r w:rsidR="00191B2A">
        <w:rPr>
          <w:sz w:val="22"/>
          <w:szCs w:val="22"/>
        </w:rPr>
        <w:t>xxxxxxxxx</w:t>
      </w:r>
    </w:p>
    <w:p w14:paraId="2D0C9DE3" w14:textId="672AFEFB" w:rsidR="00262BD6" w:rsidRPr="00CA7B6B" w:rsidRDefault="00262BD6" w:rsidP="00637EBC">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r w:rsidR="00191B2A">
        <w:rPr>
          <w:iCs/>
          <w:sz w:val="22"/>
          <w:szCs w:val="22"/>
        </w:rPr>
        <w:t>xxxxxxxx</w:t>
      </w:r>
      <w:r>
        <w:rPr>
          <w:iCs/>
          <w:sz w:val="22"/>
          <w:szCs w:val="22"/>
        </w:rPr>
        <w:t>,</w:t>
      </w:r>
      <w:r w:rsidRPr="00AA26B1">
        <w:rPr>
          <w:iCs/>
          <w:sz w:val="22"/>
          <w:szCs w:val="22"/>
        </w:rPr>
        <w:t xml:space="preserve"> oddíl </w:t>
      </w:r>
      <w:r w:rsidR="00191B2A">
        <w:rPr>
          <w:iCs/>
          <w:sz w:val="22"/>
          <w:szCs w:val="22"/>
        </w:rPr>
        <w:t>xxx</w:t>
      </w:r>
      <w:r>
        <w:rPr>
          <w:iCs/>
          <w:sz w:val="22"/>
          <w:szCs w:val="22"/>
        </w:rPr>
        <w:t>.</w:t>
      </w:r>
      <w:r w:rsidRPr="00AA26B1">
        <w:rPr>
          <w:iCs/>
          <w:sz w:val="22"/>
          <w:szCs w:val="22"/>
        </w:rPr>
        <w:t xml:space="preserve">, vložka </w:t>
      </w:r>
      <w:r w:rsidR="00191B2A">
        <w:rPr>
          <w:iCs/>
          <w:sz w:val="22"/>
          <w:szCs w:val="22"/>
        </w:rPr>
        <w:t>xxxxx</w:t>
      </w:r>
    </w:p>
    <w:p w14:paraId="5811CFA0" w14:textId="1BAF4621" w:rsidR="00262BD6" w:rsidRPr="00CA7B6B" w:rsidRDefault="00262BD6" w:rsidP="00637EBC">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r w:rsidR="00191B2A">
        <w:rPr>
          <w:iCs/>
          <w:sz w:val="22"/>
          <w:szCs w:val="22"/>
        </w:rPr>
        <w:t>xxxxxxxxx</w:t>
      </w:r>
    </w:p>
    <w:p w14:paraId="2DEF09AB" w14:textId="4A124F00" w:rsidR="00262BD6" w:rsidRDefault="00262BD6" w:rsidP="00637EBC">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r w:rsidR="00191B2A">
        <w:rPr>
          <w:iCs/>
          <w:sz w:val="22"/>
          <w:szCs w:val="22"/>
        </w:rPr>
        <w:t>xxxxxxxxx</w:t>
      </w:r>
    </w:p>
    <w:p w14:paraId="6D38AEC6" w14:textId="25C4B5A1" w:rsidR="00262BD6" w:rsidRDefault="00262BD6" w:rsidP="00637EBC">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r w:rsidR="00191B2A">
        <w:rPr>
          <w:iCs/>
          <w:sz w:val="22"/>
          <w:szCs w:val="22"/>
        </w:rPr>
        <w:t>xxxxxxxxx</w:t>
      </w:r>
    </w:p>
    <w:p w14:paraId="21793B1A" w14:textId="0E527224" w:rsidR="00D46010" w:rsidRDefault="00D46010" w:rsidP="00637EBC">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p>
    <w:p w14:paraId="3295C9C8" w14:textId="6504E520" w:rsidR="00262BD6" w:rsidRPr="00CA7B6B" w:rsidRDefault="00262BD6" w:rsidP="00637EBC">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95F7446" w14:textId="29093668" w:rsidR="00D46010" w:rsidRPr="00D46010" w:rsidRDefault="00D46010" w:rsidP="00637EBC">
      <w:pPr>
        <w:spacing w:before="120" w:line="276" w:lineRule="auto"/>
        <w:contextualSpacing/>
        <w:jc w:val="both"/>
        <w:rPr>
          <w:sz w:val="22"/>
          <w:szCs w:val="22"/>
        </w:rPr>
      </w:pPr>
      <w:r w:rsidRPr="00D46010">
        <w:rPr>
          <w:sz w:val="22"/>
          <w:szCs w:val="22"/>
        </w:rPr>
        <w:t xml:space="preserve">IČO: </w:t>
      </w:r>
      <w:r>
        <w:rPr>
          <w:sz w:val="22"/>
          <w:szCs w:val="22"/>
        </w:rPr>
        <w:tab/>
      </w:r>
      <w:r>
        <w:rPr>
          <w:sz w:val="22"/>
          <w:szCs w:val="22"/>
        </w:rPr>
        <w:tab/>
      </w:r>
      <w:r>
        <w:rPr>
          <w:sz w:val="22"/>
          <w:szCs w:val="22"/>
        </w:rPr>
        <w:tab/>
      </w:r>
      <w:r w:rsidR="00191B2A">
        <w:rPr>
          <w:sz w:val="22"/>
          <w:szCs w:val="22"/>
        </w:rPr>
        <w:t>xxxx</w:t>
      </w:r>
    </w:p>
    <w:p w14:paraId="6DFC85D5" w14:textId="5292CF19" w:rsidR="00D46010" w:rsidRPr="00D46010" w:rsidRDefault="00D46010" w:rsidP="00637EBC">
      <w:pPr>
        <w:spacing w:before="120" w:line="276" w:lineRule="auto"/>
        <w:contextualSpacing/>
        <w:jc w:val="both"/>
        <w:rPr>
          <w:sz w:val="22"/>
          <w:szCs w:val="22"/>
        </w:rPr>
      </w:pPr>
      <w:r w:rsidRPr="00D46010">
        <w:rPr>
          <w:sz w:val="22"/>
          <w:szCs w:val="22"/>
        </w:rPr>
        <w:t>DIČ:</w:t>
      </w:r>
      <w:r>
        <w:rPr>
          <w:sz w:val="22"/>
          <w:szCs w:val="22"/>
        </w:rPr>
        <w:tab/>
      </w:r>
      <w:r>
        <w:rPr>
          <w:sz w:val="22"/>
          <w:szCs w:val="22"/>
        </w:rPr>
        <w:tab/>
      </w:r>
      <w:r>
        <w:rPr>
          <w:sz w:val="22"/>
          <w:szCs w:val="22"/>
        </w:rPr>
        <w:tab/>
      </w:r>
      <w:r w:rsidR="00191B2A">
        <w:rPr>
          <w:sz w:val="22"/>
          <w:szCs w:val="22"/>
        </w:rPr>
        <w:t>xxxx</w:t>
      </w:r>
    </w:p>
    <w:p w14:paraId="0BA72582" w14:textId="637D0427" w:rsidR="00D46010" w:rsidRPr="00D46010" w:rsidRDefault="00D46010" w:rsidP="00637EBC">
      <w:pPr>
        <w:spacing w:before="120" w:line="276" w:lineRule="auto"/>
        <w:contextualSpacing/>
        <w:jc w:val="both"/>
        <w:rPr>
          <w:sz w:val="22"/>
          <w:szCs w:val="22"/>
        </w:rPr>
      </w:pPr>
      <w:r w:rsidRPr="00D46010">
        <w:rPr>
          <w:sz w:val="22"/>
          <w:szCs w:val="22"/>
        </w:rPr>
        <w:t xml:space="preserve">Bankovní spojení: </w:t>
      </w:r>
      <w:r>
        <w:rPr>
          <w:sz w:val="22"/>
          <w:szCs w:val="22"/>
        </w:rPr>
        <w:tab/>
      </w:r>
      <w:r w:rsidR="00191B2A">
        <w:rPr>
          <w:sz w:val="22"/>
          <w:szCs w:val="22"/>
        </w:rPr>
        <w:t>xxxx</w:t>
      </w:r>
    </w:p>
    <w:p w14:paraId="3CBA04A0" w14:textId="1C116C86" w:rsidR="00262BD6" w:rsidRDefault="00D46010" w:rsidP="00637EBC">
      <w:pPr>
        <w:spacing w:before="120" w:line="276" w:lineRule="auto"/>
        <w:contextualSpacing/>
        <w:jc w:val="both"/>
        <w:rPr>
          <w:sz w:val="22"/>
          <w:szCs w:val="22"/>
        </w:rPr>
      </w:pPr>
      <w:r w:rsidRPr="00D46010">
        <w:rPr>
          <w:sz w:val="22"/>
          <w:szCs w:val="22"/>
        </w:rPr>
        <w:t xml:space="preserve">Číslo účtu: </w:t>
      </w:r>
      <w:r>
        <w:rPr>
          <w:sz w:val="22"/>
          <w:szCs w:val="22"/>
        </w:rPr>
        <w:tab/>
      </w:r>
      <w:r>
        <w:rPr>
          <w:sz w:val="22"/>
          <w:szCs w:val="22"/>
        </w:rPr>
        <w:tab/>
      </w:r>
      <w:r w:rsidR="00191B2A">
        <w:rPr>
          <w:sz w:val="22"/>
          <w:szCs w:val="22"/>
        </w:rPr>
        <w:t>xxxx</w:t>
      </w:r>
    </w:p>
    <w:p w14:paraId="3A1004E0" w14:textId="77777777" w:rsidR="00D46010" w:rsidRPr="00A860FD" w:rsidRDefault="00D46010" w:rsidP="00637EBC">
      <w:pPr>
        <w:spacing w:before="120" w:line="276" w:lineRule="auto"/>
        <w:contextualSpacing/>
        <w:jc w:val="both"/>
        <w:rPr>
          <w:sz w:val="16"/>
          <w:szCs w:val="16"/>
        </w:rPr>
      </w:pPr>
    </w:p>
    <w:p w14:paraId="4750512E" w14:textId="42562E09" w:rsidR="00262BD6" w:rsidRDefault="00262BD6" w:rsidP="00637EBC">
      <w:pPr>
        <w:spacing w:before="120" w:line="276" w:lineRule="auto"/>
        <w:contextualSpacing/>
        <w:jc w:val="both"/>
        <w:rPr>
          <w:sz w:val="22"/>
          <w:szCs w:val="22"/>
        </w:rPr>
      </w:pPr>
      <w:r w:rsidRPr="00AA26B1">
        <w:rPr>
          <w:sz w:val="22"/>
          <w:szCs w:val="22"/>
        </w:rPr>
        <w:t>Společnost je</w:t>
      </w:r>
      <w:r w:rsidR="00191B2A">
        <w:rPr>
          <w:sz w:val="22"/>
          <w:szCs w:val="22"/>
        </w:rPr>
        <w:t>/není</w:t>
      </w:r>
      <w:r w:rsidRPr="00AA26B1">
        <w:rPr>
          <w:sz w:val="22"/>
          <w:szCs w:val="22"/>
        </w:rPr>
        <w:t xml:space="preserve"> plátcem DPH</w:t>
      </w:r>
    </w:p>
    <w:p w14:paraId="6F47307E" w14:textId="77777777" w:rsidR="00262BD6" w:rsidRPr="00AA26B1" w:rsidRDefault="00262BD6" w:rsidP="00637EBC">
      <w:pPr>
        <w:spacing w:before="120" w:line="276" w:lineRule="auto"/>
        <w:contextualSpacing/>
        <w:jc w:val="both"/>
        <w:rPr>
          <w:iCs/>
          <w:sz w:val="22"/>
          <w:szCs w:val="22"/>
        </w:rPr>
      </w:pPr>
      <w:r>
        <w:rPr>
          <w:sz w:val="22"/>
          <w:szCs w:val="22"/>
        </w:rPr>
        <w:t>(dále jen „prodávající“)</w:t>
      </w:r>
    </w:p>
    <w:p w14:paraId="191C495D" w14:textId="77777777" w:rsidR="00262BD6" w:rsidRPr="00AA26B1" w:rsidRDefault="00262BD6" w:rsidP="00637EBC">
      <w:pPr>
        <w:spacing w:before="120" w:line="276" w:lineRule="auto"/>
        <w:contextualSpacing/>
        <w:jc w:val="both"/>
        <w:rPr>
          <w:iCs/>
          <w:sz w:val="22"/>
          <w:szCs w:val="22"/>
        </w:rPr>
      </w:pPr>
    </w:p>
    <w:p w14:paraId="6D37245D" w14:textId="77777777" w:rsidR="00262BD6" w:rsidRPr="00AA26B1" w:rsidRDefault="00262BD6" w:rsidP="00637EBC">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637EBC">
      <w:pPr>
        <w:pStyle w:val="Nadpis2"/>
        <w:numPr>
          <w:ilvl w:val="0"/>
          <w:numId w:val="30"/>
        </w:numPr>
        <w:spacing w:line="276" w:lineRule="auto"/>
        <w:rPr>
          <w:sz w:val="22"/>
          <w:szCs w:val="22"/>
        </w:rPr>
      </w:pPr>
    </w:p>
    <w:p w14:paraId="6267791E" w14:textId="77777777" w:rsidR="00E1665E" w:rsidRPr="00AA26B1" w:rsidRDefault="00E1665E" w:rsidP="00637EBC">
      <w:pPr>
        <w:spacing w:line="276" w:lineRule="auto"/>
        <w:jc w:val="center"/>
        <w:rPr>
          <w:b/>
          <w:bCs/>
          <w:sz w:val="22"/>
          <w:szCs w:val="22"/>
        </w:rPr>
      </w:pPr>
      <w:r>
        <w:rPr>
          <w:b/>
          <w:bCs/>
          <w:sz w:val="22"/>
          <w:szCs w:val="22"/>
        </w:rPr>
        <w:t>Úvodní ustanovení</w:t>
      </w:r>
    </w:p>
    <w:p w14:paraId="369E5EF9" w14:textId="77777777" w:rsidR="00E1665E" w:rsidRPr="00977B32" w:rsidRDefault="00E1665E" w:rsidP="00637EBC">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637EBC">
      <w:pPr>
        <w:pStyle w:val="Nadpis2"/>
        <w:spacing w:line="276" w:lineRule="auto"/>
        <w:jc w:val="both"/>
        <w:rPr>
          <w:sz w:val="22"/>
          <w:szCs w:val="22"/>
        </w:rPr>
      </w:pPr>
    </w:p>
    <w:p w14:paraId="5BCA421F" w14:textId="77777777" w:rsidR="00E1665E" w:rsidRPr="00977B32" w:rsidRDefault="00E1665E" w:rsidP="00637EBC">
      <w:pPr>
        <w:spacing w:line="276" w:lineRule="auto"/>
        <w:jc w:val="center"/>
        <w:rPr>
          <w:b/>
          <w:sz w:val="22"/>
          <w:szCs w:val="22"/>
        </w:rPr>
      </w:pPr>
      <w:r w:rsidRPr="00977B32">
        <w:rPr>
          <w:b/>
          <w:sz w:val="22"/>
          <w:szCs w:val="22"/>
        </w:rPr>
        <w:t>II.</w:t>
      </w:r>
    </w:p>
    <w:p w14:paraId="79577700" w14:textId="77777777" w:rsidR="00E1665E" w:rsidRPr="00AA26B1" w:rsidRDefault="00E1665E" w:rsidP="00637EBC">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637EB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637EB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7DC25EDE" w:rsidR="00E1665E" w:rsidRPr="00281F8F" w:rsidRDefault="00E1665E" w:rsidP="00637EB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A5081D">
        <w:rPr>
          <w:sz w:val="22"/>
          <w:szCs w:val="22"/>
        </w:rPr>
        <w:t xml:space="preserve">je </w:t>
      </w:r>
      <w:r w:rsidR="009F0F8C" w:rsidRPr="009F0F8C">
        <w:rPr>
          <w:sz w:val="22"/>
          <w:szCs w:val="22"/>
        </w:rPr>
        <w:t xml:space="preserve">ANTIVIBRAČNÍ </w:t>
      </w:r>
      <w:proofErr w:type="gramStart"/>
      <w:r w:rsidR="009F0F8C" w:rsidRPr="009F0F8C">
        <w:rPr>
          <w:sz w:val="22"/>
          <w:szCs w:val="22"/>
        </w:rPr>
        <w:t xml:space="preserve">HMOTA - </w:t>
      </w:r>
      <w:proofErr w:type="spellStart"/>
      <w:r w:rsidR="009F0F8C" w:rsidRPr="009F0F8C">
        <w:rPr>
          <w:sz w:val="22"/>
          <w:szCs w:val="22"/>
        </w:rPr>
        <w:t>Weco</w:t>
      </w:r>
      <w:proofErr w:type="spellEnd"/>
      <w:proofErr w:type="gramEnd"/>
      <w:r w:rsidR="009F0F8C" w:rsidRPr="009F0F8C">
        <w:rPr>
          <w:sz w:val="22"/>
          <w:szCs w:val="22"/>
        </w:rPr>
        <w:t xml:space="preserve"> FAN, RAL 7042</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637EB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637EBC">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637EBC">
      <w:pPr>
        <w:pStyle w:val="Normlnweb"/>
        <w:spacing w:before="0" w:beforeAutospacing="0" w:after="0" w:afterAutospacing="0" w:line="276" w:lineRule="auto"/>
        <w:jc w:val="both"/>
        <w:rPr>
          <w:b/>
          <w:sz w:val="22"/>
          <w:szCs w:val="22"/>
        </w:rPr>
      </w:pPr>
    </w:p>
    <w:p w14:paraId="4DC538C4" w14:textId="77777777" w:rsidR="00E1665E" w:rsidRPr="00AA26B1" w:rsidRDefault="00E1665E" w:rsidP="00637EBC">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637EBC">
      <w:pPr>
        <w:spacing w:line="276" w:lineRule="auto"/>
        <w:jc w:val="center"/>
        <w:rPr>
          <w:b/>
          <w:bCs/>
          <w:sz w:val="22"/>
          <w:szCs w:val="22"/>
        </w:rPr>
      </w:pPr>
      <w:r w:rsidRPr="00AA26B1">
        <w:rPr>
          <w:b/>
          <w:bCs/>
          <w:sz w:val="22"/>
          <w:szCs w:val="22"/>
        </w:rPr>
        <w:t>Kupní cena</w:t>
      </w:r>
    </w:p>
    <w:p w14:paraId="3195F2F4" w14:textId="1447CD64" w:rsidR="00E1665E" w:rsidRDefault="00E1665E" w:rsidP="00637EBC">
      <w:pPr>
        <w:numPr>
          <w:ilvl w:val="0"/>
          <w:numId w:val="2"/>
        </w:numPr>
        <w:spacing w:line="276" w:lineRule="auto"/>
        <w:ind w:left="426" w:hanging="426"/>
        <w:jc w:val="both"/>
        <w:rPr>
          <w:sz w:val="22"/>
          <w:szCs w:val="22"/>
        </w:rPr>
      </w:pPr>
      <w:r>
        <w:rPr>
          <w:sz w:val="22"/>
          <w:szCs w:val="22"/>
        </w:rPr>
        <w:t>Celková kupní cena je stanovena dohodou smluvních stran a činí</w:t>
      </w:r>
      <w:r w:rsidR="00262BD6">
        <w:rPr>
          <w:sz w:val="22"/>
          <w:szCs w:val="22"/>
        </w:rPr>
        <w:t xml:space="preserve"> </w:t>
      </w:r>
      <w:r w:rsidR="00704CC8" w:rsidRPr="00602F62">
        <w:rPr>
          <w:sz w:val="22"/>
          <w:szCs w:val="22"/>
          <w:highlight w:val="yellow"/>
        </w:rPr>
        <w:t>xxxxx</w:t>
      </w:r>
      <w:r w:rsidR="00262BD6">
        <w:rPr>
          <w:sz w:val="22"/>
          <w:szCs w:val="22"/>
        </w:rPr>
        <w:t xml:space="preserve"> </w:t>
      </w:r>
      <w:r>
        <w:rPr>
          <w:sz w:val="22"/>
          <w:szCs w:val="22"/>
        </w:rPr>
        <w:t>Kč (slovy:</w:t>
      </w:r>
      <w:r w:rsidR="00262BD6">
        <w:rPr>
          <w:sz w:val="22"/>
          <w:szCs w:val="22"/>
        </w:rPr>
        <w:t xml:space="preserve"> </w:t>
      </w:r>
      <w:r w:rsidR="00704CC8" w:rsidRPr="00602F62">
        <w:rPr>
          <w:sz w:val="22"/>
          <w:szCs w:val="22"/>
          <w:highlight w:val="yellow"/>
        </w:rPr>
        <w:t>xxxxxx</w:t>
      </w:r>
      <w:r>
        <w:rPr>
          <w:sz w:val="22"/>
          <w:szCs w:val="22"/>
        </w:rPr>
        <w:t>)</w:t>
      </w:r>
      <w:r w:rsidR="00262BD6" w:rsidRPr="00E14DC7">
        <w:rPr>
          <w:i/>
          <w:sz w:val="22"/>
          <w:szCs w:val="22"/>
        </w:rPr>
        <w:t>.</w:t>
      </w:r>
      <w:r w:rsidR="00D46010">
        <w:rPr>
          <w:i/>
          <w:sz w:val="22"/>
          <w:szCs w:val="22"/>
        </w:rPr>
        <w:t xml:space="preserve"> </w:t>
      </w:r>
      <w:r w:rsidRPr="005514B6">
        <w:rPr>
          <w:sz w:val="22"/>
          <w:szCs w:val="22"/>
        </w:rPr>
        <w:t>K takto stanovené ceně se připočte DPH v souladu se zákonem o DPH v sazbě platné ke dni uskutečnění zdanitelného plnění.</w:t>
      </w:r>
    </w:p>
    <w:p w14:paraId="60963888" w14:textId="77777777" w:rsidR="00E1665E" w:rsidRPr="000F28DC" w:rsidRDefault="00E1665E" w:rsidP="00637EBC">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4672B6E4" w14:textId="7B11D434" w:rsidR="00A5081D" w:rsidRDefault="00E1665E" w:rsidP="00637EBC">
      <w:pPr>
        <w:pStyle w:val="Odstavecseseznamem"/>
        <w:numPr>
          <w:ilvl w:val="0"/>
          <w:numId w:val="2"/>
        </w:numPr>
        <w:spacing w:line="276" w:lineRule="auto"/>
        <w:ind w:left="426" w:hanging="426"/>
        <w:jc w:val="both"/>
        <w:rPr>
          <w:sz w:val="22"/>
          <w:szCs w:val="22"/>
        </w:rPr>
      </w:pPr>
      <w:r w:rsidRPr="00A5081D">
        <w:rPr>
          <w:sz w:val="22"/>
          <w:szCs w:val="22"/>
        </w:rPr>
        <w:t xml:space="preserve">Kupující je oprávněn u prodávajícího odebrat zboží na základě dílčích písemných objednávek v celkové kupní ceně maximálně </w:t>
      </w:r>
      <w:r w:rsidR="00704CC8" w:rsidRPr="00602F62">
        <w:rPr>
          <w:sz w:val="22"/>
          <w:szCs w:val="22"/>
          <w:highlight w:val="yellow"/>
        </w:rPr>
        <w:t>xxxxxxx</w:t>
      </w:r>
      <w:r w:rsidRPr="00A5081D">
        <w:rPr>
          <w:sz w:val="22"/>
          <w:szCs w:val="22"/>
        </w:rPr>
        <w:t xml:space="preserve"> Kč bez DPH. V kupní ceně je zahrnuta doprava zboží do místa dodání. Předpokládaným místem dodání je</w:t>
      </w:r>
      <w:r w:rsidR="00A5081D" w:rsidRPr="00A5081D">
        <w:rPr>
          <w:sz w:val="22"/>
          <w:szCs w:val="22"/>
        </w:rPr>
        <w:t>:</w:t>
      </w:r>
    </w:p>
    <w:p w14:paraId="4D5AEFB5" w14:textId="2C656BBD" w:rsidR="00A5081D" w:rsidRPr="00A5081D" w:rsidRDefault="00A5081D" w:rsidP="00637EBC">
      <w:pPr>
        <w:pStyle w:val="Odstavecseseznamem"/>
        <w:spacing w:line="276" w:lineRule="auto"/>
        <w:ind w:left="426"/>
        <w:jc w:val="both"/>
        <w:rPr>
          <w:sz w:val="22"/>
          <w:szCs w:val="22"/>
        </w:rPr>
      </w:pPr>
      <w:r>
        <w:rPr>
          <w:sz w:val="22"/>
          <w:szCs w:val="22"/>
        </w:rPr>
        <w:t>S</w:t>
      </w:r>
      <w:r w:rsidRPr="00A5081D">
        <w:rPr>
          <w:sz w:val="22"/>
          <w:szCs w:val="22"/>
        </w:rPr>
        <w:t xml:space="preserve">klad 100 - Hudcova 74, Brno – Medlánky, 621 00, </w:t>
      </w:r>
    </w:p>
    <w:p w14:paraId="6A68673A" w14:textId="3F8CCB80" w:rsidR="00E1665E" w:rsidRDefault="00E1665E" w:rsidP="00637EBC">
      <w:pPr>
        <w:pStyle w:val="Odstavecseseznamem"/>
        <w:numPr>
          <w:ilvl w:val="0"/>
          <w:numId w:val="2"/>
        </w:numPr>
        <w:spacing w:line="276" w:lineRule="auto"/>
        <w:ind w:left="426" w:hanging="426"/>
        <w:jc w:val="both"/>
        <w:rPr>
          <w:sz w:val="22"/>
          <w:szCs w:val="22"/>
        </w:rPr>
      </w:pPr>
      <w:r w:rsidRPr="00B741A9">
        <w:rPr>
          <w:sz w:val="22"/>
          <w:szCs w:val="22"/>
        </w:rPr>
        <w:t>Prodávající je povinen odevzdat smluvené zboží nejpozdě</w:t>
      </w:r>
      <w:r>
        <w:rPr>
          <w:sz w:val="22"/>
          <w:szCs w:val="22"/>
        </w:rPr>
        <w:t xml:space="preserve">ji v termínu do </w:t>
      </w:r>
      <w:r w:rsidR="00637EBC">
        <w:rPr>
          <w:sz w:val="22"/>
          <w:szCs w:val="22"/>
        </w:rPr>
        <w:t>10</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14DC7">
        <w:rPr>
          <w:sz w:val="22"/>
          <w:szCs w:val="22"/>
        </w:rPr>
        <w:t>.</w:t>
      </w:r>
    </w:p>
    <w:p w14:paraId="612C9D89" w14:textId="77777777" w:rsidR="00E14DC7" w:rsidRPr="00AA26B1" w:rsidRDefault="00E14DC7" w:rsidP="00637EBC">
      <w:pPr>
        <w:spacing w:line="276" w:lineRule="auto"/>
        <w:jc w:val="both"/>
        <w:rPr>
          <w:sz w:val="22"/>
          <w:szCs w:val="22"/>
        </w:rPr>
      </w:pPr>
    </w:p>
    <w:p w14:paraId="424D1E5F" w14:textId="77777777" w:rsidR="00E1665E" w:rsidRPr="00AA26B1" w:rsidRDefault="00E1665E" w:rsidP="00637EBC">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637EBC">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582D02C6" w14:textId="5F4B98C4" w:rsidR="00E1665E" w:rsidRPr="007F50DF" w:rsidRDefault="00E1665E" w:rsidP="00637EBC">
      <w:pPr>
        <w:pStyle w:val="Odstavecseseznamem"/>
        <w:numPr>
          <w:ilvl w:val="0"/>
          <w:numId w:val="5"/>
        </w:numPr>
        <w:spacing w:line="276" w:lineRule="auto"/>
        <w:ind w:left="426" w:hanging="426"/>
        <w:rPr>
          <w:sz w:val="22"/>
          <w:szCs w:val="22"/>
        </w:rPr>
      </w:pPr>
      <w:r w:rsidRPr="007F50DF">
        <w:rPr>
          <w:sz w:val="22"/>
          <w:szCs w:val="22"/>
        </w:rPr>
        <w:t>Tato smlouva se uzavírá na dobu 1 roku</w:t>
      </w:r>
      <w:r w:rsidR="00704CC8" w:rsidRPr="00704CC8">
        <w:rPr>
          <w:sz w:val="22"/>
          <w:szCs w:val="22"/>
        </w:rPr>
        <w:t>, a to ode dne</w:t>
      </w:r>
      <w:r w:rsidRPr="007F50DF">
        <w:rPr>
          <w:sz w:val="22"/>
          <w:szCs w:val="22"/>
        </w:rPr>
        <w:t xml:space="preserve"> </w:t>
      </w:r>
      <w:r>
        <w:rPr>
          <w:sz w:val="22"/>
          <w:szCs w:val="22"/>
        </w:rPr>
        <w:t>účinnosti</w:t>
      </w:r>
      <w:r w:rsidRPr="007F50DF">
        <w:rPr>
          <w:sz w:val="22"/>
          <w:szCs w:val="22"/>
        </w:rPr>
        <w:t xml:space="preserve"> smlouvy, nejpozději však do okamžiku vyčerpání limitu uvedeného v čl. III. odst. 3 této smlouvy. </w:t>
      </w:r>
    </w:p>
    <w:p w14:paraId="51D03EA5" w14:textId="77777777" w:rsidR="00E1665E" w:rsidRDefault="00E1665E" w:rsidP="00637EBC">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637EBC">
      <w:pPr>
        <w:pStyle w:val="Odstavecseseznamem"/>
        <w:numPr>
          <w:ilvl w:val="0"/>
          <w:numId w:val="5"/>
        </w:numPr>
        <w:spacing w:line="276" w:lineRule="auto"/>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637EBC">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637EBC">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637EBC">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637EBC">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637EBC">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637EBC">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637EBC">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637EBC">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637EBC">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77A4E307" w14:textId="4961FAB1" w:rsidR="00562FA2" w:rsidRPr="00CD4C8F" w:rsidRDefault="00562FA2" w:rsidP="00637EBC">
      <w:pPr>
        <w:pStyle w:val="Odstavecseseznamem"/>
        <w:numPr>
          <w:ilvl w:val="0"/>
          <w:numId w:val="5"/>
        </w:numPr>
        <w:spacing w:line="276" w:lineRule="auto"/>
        <w:ind w:left="426" w:hanging="426"/>
        <w:jc w:val="both"/>
        <w:rPr>
          <w:sz w:val="22"/>
          <w:szCs w:val="22"/>
        </w:rPr>
      </w:pPr>
      <w:r w:rsidRPr="00CD4C8F">
        <w:rPr>
          <w:sz w:val="22"/>
          <w:szCs w:val="22"/>
        </w:rPr>
        <w:t xml:space="preserve">Prodávající je povinen bezplatně zabezpečovat kupujícímu servisní poradenství a konzultace v rámci celého lepícího procesu. Prodávající musí zabezpečit konzultace oprávněnou </w:t>
      </w:r>
      <w:proofErr w:type="gramStart"/>
      <w:r w:rsidRPr="00CD4C8F">
        <w:rPr>
          <w:sz w:val="22"/>
          <w:szCs w:val="22"/>
        </w:rPr>
        <w:t>osobou</w:t>
      </w:r>
      <w:proofErr w:type="gramEnd"/>
      <w:r w:rsidRPr="00CD4C8F">
        <w:rPr>
          <w:sz w:val="22"/>
          <w:szCs w:val="22"/>
        </w:rPr>
        <w:t xml:space="preserve"> tj. pracovníkem s platnými certifikáty na minimální úrovni EAS – European Adhesive Specialist pro kolejovou techniku.</w:t>
      </w:r>
    </w:p>
    <w:p w14:paraId="4EDB43BF" w14:textId="68E680F2" w:rsidR="00562FA2" w:rsidRPr="00CD4C8F" w:rsidRDefault="00562FA2" w:rsidP="00637EBC">
      <w:pPr>
        <w:pStyle w:val="Odstavecseseznamem"/>
        <w:numPr>
          <w:ilvl w:val="0"/>
          <w:numId w:val="5"/>
        </w:numPr>
        <w:spacing w:line="276" w:lineRule="auto"/>
        <w:ind w:left="426" w:hanging="426"/>
        <w:jc w:val="both"/>
        <w:rPr>
          <w:sz w:val="22"/>
          <w:szCs w:val="22"/>
        </w:rPr>
      </w:pPr>
      <w:r w:rsidRPr="00CD4C8F">
        <w:rPr>
          <w:sz w:val="22"/>
          <w:szCs w:val="22"/>
        </w:rPr>
        <w:t>Prodávající je povinen bezplatné konzultace provádět na provozovnách Kupujícího s reakční dobou do 24 hodin</w:t>
      </w:r>
      <w:r w:rsidR="009540C4" w:rsidRPr="00CD4C8F">
        <w:rPr>
          <w:sz w:val="22"/>
          <w:szCs w:val="22"/>
        </w:rPr>
        <w:t xml:space="preserve"> od nahlášení požadavku</w:t>
      </w:r>
      <w:r w:rsidRPr="00CD4C8F">
        <w:rPr>
          <w:sz w:val="22"/>
          <w:szCs w:val="22"/>
        </w:rPr>
        <w:t>.</w:t>
      </w:r>
    </w:p>
    <w:p w14:paraId="2751D611" w14:textId="77777777" w:rsidR="00E1665E" w:rsidRDefault="00E1665E" w:rsidP="00637EBC">
      <w:pPr>
        <w:pStyle w:val="Zkladntextodsazen"/>
        <w:tabs>
          <w:tab w:val="num" w:pos="720"/>
        </w:tabs>
        <w:spacing w:after="0" w:line="276" w:lineRule="auto"/>
        <w:ind w:left="426" w:hanging="426"/>
        <w:jc w:val="both"/>
        <w:rPr>
          <w:sz w:val="22"/>
          <w:szCs w:val="22"/>
        </w:rPr>
      </w:pPr>
    </w:p>
    <w:p w14:paraId="29F4E290" w14:textId="77777777" w:rsidR="00E1665E" w:rsidRPr="00AA26B1" w:rsidRDefault="00E1665E" w:rsidP="00637EBC">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637EBC">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637EBC">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637EBC">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637EBC">
      <w:pPr>
        <w:pStyle w:val="Odstavecseseznamem"/>
        <w:numPr>
          <w:ilvl w:val="0"/>
          <w:numId w:val="3"/>
        </w:numPr>
        <w:spacing w:line="276" w:lineRule="auto"/>
        <w:rPr>
          <w:iCs/>
          <w:sz w:val="22"/>
          <w:szCs w:val="22"/>
        </w:rPr>
      </w:pPr>
      <w:r w:rsidRPr="00202F05">
        <w:rPr>
          <w:iCs/>
          <w:sz w:val="22"/>
          <w:szCs w:val="22"/>
        </w:rPr>
        <w:t>Tato smlouva je vyhotovena ve dvou vyhotoveních, z nichž každé má platnost originálu a každá strana obdrží po jednom vyhotovení.</w:t>
      </w:r>
    </w:p>
    <w:p w14:paraId="41D62251" w14:textId="77777777" w:rsidR="00E1665E" w:rsidRPr="00202F05" w:rsidRDefault="00E1665E" w:rsidP="00637EBC">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637EBC">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637EBC">
      <w:pPr>
        <w:pStyle w:val="Zkladntextodsazen"/>
        <w:spacing w:after="0" w:line="276" w:lineRule="auto"/>
        <w:jc w:val="both"/>
        <w:rPr>
          <w:sz w:val="22"/>
          <w:szCs w:val="22"/>
        </w:rPr>
      </w:pPr>
    </w:p>
    <w:p w14:paraId="4FD3705E" w14:textId="77777777" w:rsidR="00E1665E" w:rsidRDefault="00E1665E" w:rsidP="00637EBC">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637EBC">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637EBC">
      <w:pPr>
        <w:pStyle w:val="Zkladntext3"/>
        <w:spacing w:after="0" w:line="276" w:lineRule="auto"/>
        <w:jc w:val="both"/>
        <w:rPr>
          <w:sz w:val="22"/>
          <w:szCs w:val="22"/>
        </w:rPr>
      </w:pPr>
    </w:p>
    <w:p w14:paraId="34253E04" w14:textId="77777777" w:rsidR="00E1665E" w:rsidRDefault="00E1665E" w:rsidP="00637EBC">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Pr>
          <w:sz w:val="22"/>
          <w:szCs w:val="22"/>
        </w:rPr>
        <w:t xml:space="preserve"> </w:t>
      </w:r>
      <w:proofErr w:type="gramStart"/>
      <w:r>
        <w:rPr>
          <w:sz w:val="22"/>
          <w:szCs w:val="22"/>
        </w:rPr>
        <w:t>…….</w:t>
      </w:r>
      <w:proofErr w:type="gramEnd"/>
      <w:r>
        <w:rPr>
          <w:sz w:val="22"/>
          <w:szCs w:val="22"/>
        </w:rPr>
        <w:t>.</w:t>
      </w:r>
      <w:r w:rsidRPr="00AA26B1">
        <w:rPr>
          <w:sz w:val="22"/>
          <w:szCs w:val="22"/>
        </w:rPr>
        <w:t xml:space="preserve"> dne</w:t>
      </w:r>
      <w:r>
        <w:rPr>
          <w:sz w:val="22"/>
          <w:szCs w:val="22"/>
        </w:rPr>
        <w:t>…………</w:t>
      </w:r>
    </w:p>
    <w:p w14:paraId="13C8F014" w14:textId="77777777" w:rsidR="00E1665E" w:rsidRDefault="00E1665E" w:rsidP="00637EBC">
      <w:pPr>
        <w:pStyle w:val="Zkladntext3"/>
        <w:tabs>
          <w:tab w:val="left" w:pos="5954"/>
        </w:tabs>
        <w:spacing w:after="0" w:line="276" w:lineRule="auto"/>
        <w:jc w:val="both"/>
        <w:rPr>
          <w:sz w:val="22"/>
          <w:szCs w:val="22"/>
        </w:rPr>
      </w:pPr>
    </w:p>
    <w:p w14:paraId="1EAEF3D4" w14:textId="77777777" w:rsidR="00E1665E" w:rsidRDefault="00E1665E" w:rsidP="00637EBC">
      <w:pPr>
        <w:pStyle w:val="Zkladntext3"/>
        <w:tabs>
          <w:tab w:val="left" w:pos="5954"/>
        </w:tabs>
        <w:spacing w:after="0" w:line="276" w:lineRule="auto"/>
        <w:jc w:val="both"/>
        <w:rPr>
          <w:sz w:val="22"/>
          <w:szCs w:val="22"/>
        </w:rPr>
      </w:pPr>
    </w:p>
    <w:p w14:paraId="38CCC736" w14:textId="77777777" w:rsidR="00E1665E" w:rsidRPr="00AA26B1" w:rsidRDefault="00E1665E" w:rsidP="00637EBC">
      <w:pPr>
        <w:pStyle w:val="Zkladntext3"/>
        <w:tabs>
          <w:tab w:val="left" w:pos="5954"/>
        </w:tabs>
        <w:spacing w:after="0" w:line="276" w:lineRule="auto"/>
        <w:jc w:val="both"/>
        <w:rPr>
          <w:sz w:val="22"/>
          <w:szCs w:val="22"/>
        </w:rPr>
      </w:pPr>
    </w:p>
    <w:p w14:paraId="23032920" w14:textId="77777777" w:rsidR="00E1665E" w:rsidRPr="00AA26B1" w:rsidRDefault="00E1665E" w:rsidP="00637EBC">
      <w:pPr>
        <w:pStyle w:val="Zkladntext3"/>
        <w:spacing w:after="0" w:line="276" w:lineRule="auto"/>
        <w:jc w:val="both"/>
        <w:rPr>
          <w:sz w:val="22"/>
          <w:szCs w:val="22"/>
        </w:rPr>
      </w:pPr>
    </w:p>
    <w:p w14:paraId="4B4D878B" w14:textId="77777777" w:rsidR="00E1665E" w:rsidRDefault="00E1665E" w:rsidP="00637EBC">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637EBC">
      <w:pPr>
        <w:pStyle w:val="Zkladntext3"/>
        <w:tabs>
          <w:tab w:val="center" w:pos="1134"/>
          <w:tab w:val="center" w:pos="7230"/>
        </w:tabs>
        <w:spacing w:after="0" w:line="276" w:lineRule="auto"/>
        <w:jc w:val="both"/>
        <w:rPr>
          <w:sz w:val="22"/>
          <w:szCs w:val="22"/>
        </w:rPr>
      </w:pPr>
    </w:p>
    <w:p w14:paraId="09FEFD93" w14:textId="0DD237BE" w:rsidR="00E1665E" w:rsidRDefault="00E1665E" w:rsidP="00637EBC">
      <w:pPr>
        <w:pStyle w:val="Zkladntext3"/>
        <w:tabs>
          <w:tab w:val="center" w:pos="7230"/>
        </w:tabs>
        <w:spacing w:after="0" w:line="276" w:lineRule="auto"/>
        <w:ind w:firstLine="284"/>
        <w:jc w:val="both"/>
        <w:rPr>
          <w:sz w:val="22"/>
          <w:szCs w:val="22"/>
        </w:rPr>
      </w:pPr>
      <w:r w:rsidRPr="00AA26B1">
        <w:rPr>
          <w:sz w:val="22"/>
          <w:szCs w:val="22"/>
        </w:rPr>
        <w:t>Ing. Miloš Havránek</w:t>
      </w:r>
      <w:r w:rsidR="00262BD6">
        <w:rPr>
          <w:sz w:val="22"/>
          <w:szCs w:val="22"/>
        </w:rPr>
        <w:tab/>
      </w:r>
      <w:r w:rsidR="00E212D3">
        <w:rPr>
          <w:sz w:val="22"/>
          <w:szCs w:val="22"/>
        </w:rPr>
        <w:t>xxxxx</w:t>
      </w:r>
      <w:r w:rsidR="00C6632B">
        <w:rPr>
          <w:sz w:val="22"/>
          <w:szCs w:val="22"/>
        </w:rPr>
        <w:t xml:space="preserve"> </w:t>
      </w:r>
    </w:p>
    <w:p w14:paraId="1652B005" w14:textId="77777777" w:rsidR="00E1665E" w:rsidRPr="00AA26B1" w:rsidRDefault="00E1665E" w:rsidP="00637EBC">
      <w:pPr>
        <w:pStyle w:val="Zkladntext3"/>
        <w:tabs>
          <w:tab w:val="center" w:pos="7230"/>
        </w:tabs>
        <w:spacing w:after="0" w:line="276" w:lineRule="auto"/>
        <w:ind w:firstLine="426"/>
        <w:jc w:val="both"/>
        <w:rPr>
          <w:sz w:val="22"/>
          <w:szCs w:val="22"/>
        </w:rPr>
      </w:pPr>
    </w:p>
    <w:p w14:paraId="7D376B75" w14:textId="4F899F66" w:rsidR="00E1665E" w:rsidRPr="00AA26B1" w:rsidRDefault="00E1665E" w:rsidP="00637EBC">
      <w:pPr>
        <w:pStyle w:val="Zkladntext3"/>
        <w:tabs>
          <w:tab w:val="center" w:pos="7230"/>
        </w:tabs>
        <w:spacing w:after="0" w:line="276" w:lineRule="auto"/>
        <w:ind w:firstLine="426"/>
        <w:jc w:val="both"/>
        <w:rPr>
          <w:sz w:val="22"/>
          <w:szCs w:val="22"/>
        </w:rPr>
      </w:pPr>
      <w:r w:rsidRPr="00AA26B1">
        <w:rPr>
          <w:sz w:val="22"/>
          <w:szCs w:val="22"/>
        </w:rPr>
        <w:t>generální ředitel</w:t>
      </w:r>
      <w:r w:rsidR="00262BD6">
        <w:rPr>
          <w:sz w:val="22"/>
          <w:szCs w:val="22"/>
        </w:rPr>
        <w:tab/>
      </w:r>
      <w:r w:rsidR="00E212D3">
        <w:rPr>
          <w:sz w:val="22"/>
          <w:szCs w:val="22"/>
        </w:rPr>
        <w:t>xxxx</w:t>
      </w:r>
    </w:p>
    <w:p w14:paraId="5ADBD744" w14:textId="4A94960E" w:rsidR="00D04176" w:rsidRPr="00E1665E" w:rsidRDefault="00D04176" w:rsidP="00637EBC">
      <w:pPr>
        <w:spacing w:line="276" w:lineRule="auto"/>
      </w:pPr>
    </w:p>
    <w:sectPr w:rsidR="00D04176" w:rsidRPr="00E1665E"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053C" w14:textId="77777777" w:rsidR="0030213D" w:rsidRDefault="0030213D">
      <w:r>
        <w:separator/>
      </w:r>
    </w:p>
  </w:endnote>
  <w:endnote w:type="continuationSeparator" w:id="0">
    <w:p w14:paraId="451844B4" w14:textId="77777777" w:rsidR="0030213D" w:rsidRDefault="0030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56483E1A"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91B2A">
          <w:rPr>
            <w:rFonts w:asciiTheme="minorHAnsi" w:hAnsiTheme="minorHAnsi"/>
            <w:sz w:val="16"/>
            <w:szCs w:val="16"/>
          </w:rPr>
          <w:t>2</w:t>
        </w:r>
        <w:r w:rsidR="00DF2425">
          <w:rPr>
            <w:rFonts w:asciiTheme="minorHAnsi" w:hAnsiTheme="minorHAnsi"/>
            <w:sz w:val="16"/>
            <w:szCs w:val="16"/>
          </w:rPr>
          <w:t>/</w:t>
        </w:r>
        <w:proofErr w:type="spellStart"/>
        <w:r w:rsidR="00191B2A">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5309F2">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C856" w14:textId="77777777" w:rsidR="0030213D" w:rsidRDefault="0030213D">
      <w:r>
        <w:separator/>
      </w:r>
    </w:p>
  </w:footnote>
  <w:footnote w:type="continuationSeparator" w:id="0">
    <w:p w14:paraId="3C90374E" w14:textId="77777777" w:rsidR="0030213D" w:rsidRDefault="0030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581989458">
    <w:abstractNumId w:val="30"/>
  </w:num>
  <w:num w:numId="2" w16cid:durableId="805973806">
    <w:abstractNumId w:val="19"/>
  </w:num>
  <w:num w:numId="3" w16cid:durableId="730663648">
    <w:abstractNumId w:val="0"/>
  </w:num>
  <w:num w:numId="4" w16cid:durableId="311492993">
    <w:abstractNumId w:val="8"/>
  </w:num>
  <w:num w:numId="5" w16cid:durableId="1651860591">
    <w:abstractNumId w:val="14"/>
  </w:num>
  <w:num w:numId="6" w16cid:durableId="103967255">
    <w:abstractNumId w:val="1"/>
  </w:num>
  <w:num w:numId="7" w16cid:durableId="1778326059">
    <w:abstractNumId w:val="25"/>
  </w:num>
  <w:num w:numId="8" w16cid:durableId="1898396439">
    <w:abstractNumId w:val="22"/>
  </w:num>
  <w:num w:numId="9" w16cid:durableId="1381858311">
    <w:abstractNumId w:val="33"/>
  </w:num>
  <w:num w:numId="10" w16cid:durableId="1153915786">
    <w:abstractNumId w:val="6"/>
  </w:num>
  <w:num w:numId="11" w16cid:durableId="175467669">
    <w:abstractNumId w:val="7"/>
  </w:num>
  <w:num w:numId="12" w16cid:durableId="82265131">
    <w:abstractNumId w:val="21"/>
  </w:num>
  <w:num w:numId="13" w16cid:durableId="1951352079">
    <w:abstractNumId w:val="36"/>
  </w:num>
  <w:num w:numId="14" w16cid:durableId="1016886344">
    <w:abstractNumId w:val="15"/>
  </w:num>
  <w:num w:numId="15" w16cid:durableId="1281959452">
    <w:abstractNumId w:val="11"/>
  </w:num>
  <w:num w:numId="16" w16cid:durableId="932011678">
    <w:abstractNumId w:val="37"/>
  </w:num>
  <w:num w:numId="17" w16cid:durableId="2030988578">
    <w:abstractNumId w:val="20"/>
  </w:num>
  <w:num w:numId="18" w16cid:durableId="1082264682">
    <w:abstractNumId w:val="4"/>
  </w:num>
  <w:num w:numId="19" w16cid:durableId="1490361701">
    <w:abstractNumId w:val="28"/>
  </w:num>
  <w:num w:numId="20" w16cid:durableId="331570070">
    <w:abstractNumId w:val="18"/>
  </w:num>
  <w:num w:numId="21" w16cid:durableId="1560818514">
    <w:abstractNumId w:val="26"/>
  </w:num>
  <w:num w:numId="22" w16cid:durableId="916089114">
    <w:abstractNumId w:val="27"/>
  </w:num>
  <w:num w:numId="23" w16cid:durableId="1400058541">
    <w:abstractNumId w:val="3"/>
  </w:num>
  <w:num w:numId="24" w16cid:durableId="160202164">
    <w:abstractNumId w:val="5"/>
  </w:num>
  <w:num w:numId="25" w16cid:durableId="1811509423">
    <w:abstractNumId w:val="32"/>
  </w:num>
  <w:num w:numId="26" w16cid:durableId="1265306406">
    <w:abstractNumId w:val="16"/>
  </w:num>
  <w:num w:numId="27" w16cid:durableId="220095758">
    <w:abstractNumId w:val="12"/>
  </w:num>
  <w:num w:numId="28" w16cid:durableId="1675524971">
    <w:abstractNumId w:val="35"/>
  </w:num>
  <w:num w:numId="29" w16cid:durableId="1589730673">
    <w:abstractNumId w:val="17"/>
  </w:num>
  <w:num w:numId="30" w16cid:durableId="1720326460">
    <w:abstractNumId w:val="31"/>
  </w:num>
  <w:num w:numId="31" w16cid:durableId="474876382">
    <w:abstractNumId w:val="9"/>
  </w:num>
  <w:num w:numId="32" w16cid:durableId="441077832">
    <w:abstractNumId w:val="10"/>
  </w:num>
  <w:num w:numId="33" w16cid:durableId="571886477">
    <w:abstractNumId w:val="13"/>
  </w:num>
  <w:num w:numId="34" w16cid:durableId="178207288">
    <w:abstractNumId w:val="24"/>
  </w:num>
  <w:num w:numId="35" w16cid:durableId="778791434">
    <w:abstractNumId w:val="34"/>
  </w:num>
  <w:num w:numId="36" w16cid:durableId="1927305676">
    <w:abstractNumId w:val="23"/>
  </w:num>
  <w:num w:numId="37" w16cid:durableId="1056707287">
    <w:abstractNumId w:val="29"/>
  </w:num>
  <w:num w:numId="38" w16cid:durableId="2122411744">
    <w:abstractNumId w:val="2"/>
  </w:num>
  <w:num w:numId="39" w16cid:durableId="11360243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91B2A"/>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2BD6"/>
    <w:rsid w:val="00263C34"/>
    <w:rsid w:val="002678CD"/>
    <w:rsid w:val="002725FB"/>
    <w:rsid w:val="0027282D"/>
    <w:rsid w:val="00272ADE"/>
    <w:rsid w:val="002803C5"/>
    <w:rsid w:val="00294E4C"/>
    <w:rsid w:val="002974BD"/>
    <w:rsid w:val="002A7A48"/>
    <w:rsid w:val="002B137B"/>
    <w:rsid w:val="002B3A3C"/>
    <w:rsid w:val="002B697C"/>
    <w:rsid w:val="002D1813"/>
    <w:rsid w:val="002D739F"/>
    <w:rsid w:val="002D74D8"/>
    <w:rsid w:val="002E7A20"/>
    <w:rsid w:val="002F2403"/>
    <w:rsid w:val="00301302"/>
    <w:rsid w:val="0030213D"/>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02678"/>
    <w:rsid w:val="005152C5"/>
    <w:rsid w:val="00515B41"/>
    <w:rsid w:val="005176DC"/>
    <w:rsid w:val="0052054A"/>
    <w:rsid w:val="00522F0B"/>
    <w:rsid w:val="00523690"/>
    <w:rsid w:val="005309F2"/>
    <w:rsid w:val="00530CE7"/>
    <w:rsid w:val="005364EB"/>
    <w:rsid w:val="0055144A"/>
    <w:rsid w:val="005514B6"/>
    <w:rsid w:val="005543F6"/>
    <w:rsid w:val="00557B2B"/>
    <w:rsid w:val="00562FA2"/>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02F62"/>
    <w:rsid w:val="00611EF5"/>
    <w:rsid w:val="0061598C"/>
    <w:rsid w:val="006166EE"/>
    <w:rsid w:val="00624C5E"/>
    <w:rsid w:val="00635371"/>
    <w:rsid w:val="00635DB2"/>
    <w:rsid w:val="00637EBC"/>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CC8"/>
    <w:rsid w:val="00720CA8"/>
    <w:rsid w:val="00733D17"/>
    <w:rsid w:val="00734889"/>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032"/>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40C4"/>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7746"/>
    <w:rsid w:val="009C050C"/>
    <w:rsid w:val="009C385E"/>
    <w:rsid w:val="009D166D"/>
    <w:rsid w:val="009E40AE"/>
    <w:rsid w:val="009F0F8C"/>
    <w:rsid w:val="009F2BB3"/>
    <w:rsid w:val="009F3661"/>
    <w:rsid w:val="009F6AD1"/>
    <w:rsid w:val="009F6B02"/>
    <w:rsid w:val="00A00F3C"/>
    <w:rsid w:val="00A01B24"/>
    <w:rsid w:val="00A12368"/>
    <w:rsid w:val="00A17371"/>
    <w:rsid w:val="00A2031E"/>
    <w:rsid w:val="00A225F5"/>
    <w:rsid w:val="00A23CB4"/>
    <w:rsid w:val="00A247AC"/>
    <w:rsid w:val="00A30AD4"/>
    <w:rsid w:val="00A434D1"/>
    <w:rsid w:val="00A43F03"/>
    <w:rsid w:val="00A50047"/>
    <w:rsid w:val="00A5081D"/>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6632B"/>
    <w:rsid w:val="00C704DA"/>
    <w:rsid w:val="00C74D82"/>
    <w:rsid w:val="00C771A4"/>
    <w:rsid w:val="00C85B3C"/>
    <w:rsid w:val="00C8712F"/>
    <w:rsid w:val="00C90898"/>
    <w:rsid w:val="00C93BD9"/>
    <w:rsid w:val="00C9546C"/>
    <w:rsid w:val="00CA019A"/>
    <w:rsid w:val="00CA3992"/>
    <w:rsid w:val="00CA54DC"/>
    <w:rsid w:val="00CB1C45"/>
    <w:rsid w:val="00CB5592"/>
    <w:rsid w:val="00CC3BBE"/>
    <w:rsid w:val="00CC5B0A"/>
    <w:rsid w:val="00CC7FF0"/>
    <w:rsid w:val="00CD077B"/>
    <w:rsid w:val="00CD335C"/>
    <w:rsid w:val="00CD46FB"/>
    <w:rsid w:val="00CD4A14"/>
    <w:rsid w:val="00CD4C8F"/>
    <w:rsid w:val="00CF5682"/>
    <w:rsid w:val="00CF7041"/>
    <w:rsid w:val="00D04176"/>
    <w:rsid w:val="00D04E26"/>
    <w:rsid w:val="00D067BE"/>
    <w:rsid w:val="00D104E3"/>
    <w:rsid w:val="00D173CC"/>
    <w:rsid w:val="00D177E2"/>
    <w:rsid w:val="00D2575F"/>
    <w:rsid w:val="00D4520C"/>
    <w:rsid w:val="00D46010"/>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12D3"/>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6908"/>
    <w:rsid w:val="00F87CCE"/>
    <w:rsid w:val="00F87E7C"/>
    <w:rsid w:val="00F91137"/>
    <w:rsid w:val="00F913CA"/>
    <w:rsid w:val="00F939A5"/>
    <w:rsid w:val="00F9694D"/>
    <w:rsid w:val="00FA55BC"/>
    <w:rsid w:val="00FA6112"/>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D1EE9E2F-6CBF-4F66-A9A2-590E6E48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574BE-4573-417B-92E7-E4B8AD5E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1345</Words>
  <Characters>7940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39</cp:revision>
  <cp:lastPrinted>2014-09-03T05:59:00Z</cp:lastPrinted>
  <dcterms:created xsi:type="dcterms:W3CDTF">2019-04-03T07:41:00Z</dcterms:created>
  <dcterms:modified xsi:type="dcterms:W3CDTF">2022-08-12T11:52:00Z</dcterms:modified>
</cp:coreProperties>
</file>