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EAA" w14:textId="30D37603" w:rsidR="00F65451" w:rsidRPr="00EC3870" w:rsidRDefault="007B2B0E" w:rsidP="007B2B0E">
      <w:pPr>
        <w:jc w:val="both"/>
        <w:rPr>
          <w:rFonts w:cstheme="minorHAnsi"/>
          <w:b/>
          <w:bCs/>
          <w:sz w:val="24"/>
          <w:szCs w:val="24"/>
        </w:rPr>
      </w:pPr>
      <w:r w:rsidRPr="00EC3870">
        <w:rPr>
          <w:rFonts w:cstheme="minorHAnsi"/>
          <w:b/>
          <w:bCs/>
          <w:sz w:val="24"/>
          <w:szCs w:val="24"/>
        </w:rPr>
        <w:t xml:space="preserve">Příloha č. </w:t>
      </w:r>
      <w:r w:rsidR="006E7313" w:rsidRPr="00EC3870">
        <w:rPr>
          <w:rFonts w:cstheme="minorHAnsi"/>
          <w:b/>
          <w:bCs/>
          <w:sz w:val="24"/>
          <w:szCs w:val="24"/>
        </w:rPr>
        <w:t>2</w:t>
      </w:r>
      <w:r w:rsidRPr="00EC3870">
        <w:rPr>
          <w:rFonts w:cstheme="minorHAnsi"/>
          <w:b/>
          <w:bCs/>
          <w:sz w:val="24"/>
          <w:szCs w:val="24"/>
        </w:rPr>
        <w:t xml:space="preserve"> – Soupis požadavků na dodávku nákladního vozidla pro výcvikové účely</w:t>
      </w:r>
    </w:p>
    <w:p w14:paraId="7B2E3ED1" w14:textId="77777777" w:rsidR="007B2B0E" w:rsidRPr="007B2B0E" w:rsidRDefault="007B2B0E" w:rsidP="007B2B0E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4A253C6C" w14:textId="77777777" w:rsidR="007B2B0E" w:rsidRPr="007B2B0E" w:rsidRDefault="007B2B0E" w:rsidP="007B2B0E">
      <w:pPr>
        <w:pStyle w:val="Nzev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5C61E45C" w14:textId="77777777" w:rsidR="007B2B0E" w:rsidRPr="007B2B0E" w:rsidRDefault="007B2B0E" w:rsidP="007B2B0E">
      <w:pPr>
        <w:pStyle w:val="Odstavecseseznamem"/>
        <w:jc w:val="both"/>
        <w:rPr>
          <w:rFonts w:asciiTheme="minorHAnsi" w:hAnsiTheme="minorHAnsi" w:cstheme="minorHAnsi"/>
          <w:b/>
        </w:rPr>
      </w:pPr>
      <w:r w:rsidRPr="007B2B0E">
        <w:rPr>
          <w:rFonts w:asciiTheme="minorHAnsi" w:hAnsiTheme="minorHAnsi" w:cstheme="minorHAnsi"/>
          <w:b/>
        </w:rPr>
        <w:t>1.1.</w:t>
      </w:r>
      <w:r w:rsidRPr="007B2B0E">
        <w:rPr>
          <w:rFonts w:asciiTheme="minorHAnsi" w:hAnsiTheme="minorHAnsi" w:cstheme="minorHAnsi"/>
          <w:b/>
        </w:rPr>
        <w:tab/>
        <w:t>KONCEPCE VOZIDLA A ROZMĚRY</w:t>
      </w:r>
    </w:p>
    <w:p w14:paraId="2E335FFC" w14:textId="00209A1A" w:rsidR="008A45AA" w:rsidRDefault="008A45AA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barva bílá</w:t>
      </w:r>
    </w:p>
    <w:p w14:paraId="32828653" w14:textId="53DF0799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délka vozu minimálně 8,0 m</w:t>
      </w:r>
    </w:p>
    <w:p w14:paraId="5467DD04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šířka minimálně 2,4 m</w:t>
      </w:r>
    </w:p>
    <w:p w14:paraId="2F96CB81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největší povolená hmotnost </w:t>
      </w:r>
      <w:r w:rsidRPr="007B2B0E">
        <w:rPr>
          <w:rFonts w:asciiTheme="minorHAnsi" w:hAnsiTheme="minorHAnsi" w:cstheme="minorHAnsi"/>
          <w:b/>
          <w:u w:val="single"/>
        </w:rPr>
        <w:t>nejméně</w:t>
      </w:r>
      <w:r w:rsidRPr="007B2B0E">
        <w:rPr>
          <w:rFonts w:asciiTheme="minorHAnsi" w:hAnsiTheme="minorHAnsi" w:cstheme="minorHAnsi"/>
        </w:rPr>
        <w:t xml:space="preserve"> 12 000 kg (zapsaná v TP, nesmí být nižší)</w:t>
      </w:r>
    </w:p>
    <w:p w14:paraId="4709E0AA" w14:textId="66AC139E" w:rsidR="007B2B0E" w:rsidRDefault="0008167A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uzamykatelná </w:t>
      </w:r>
      <w:r w:rsidR="007B2B0E" w:rsidRPr="007B2B0E">
        <w:rPr>
          <w:rFonts w:asciiTheme="minorHAnsi" w:hAnsiTheme="minorHAnsi" w:cstheme="minorHAnsi"/>
        </w:rPr>
        <w:t>skříňová nástavba vozidla s osvětlením minimálně stejně široká a vysoká jako kabina, vybavená hydraulickou plošinou (výhodnější než plachta s výhledem na provoz vozidla minimálně 15 let, možnost využití pro přepravu nákladu mezi provozovnami)</w:t>
      </w:r>
    </w:p>
    <w:p w14:paraId="3C858B0F" w14:textId="77777777" w:rsidR="007B2B0E" w:rsidRPr="007B2B0E" w:rsidRDefault="007B2B0E" w:rsidP="007B2B0E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60FCBA90" w14:textId="77777777" w:rsidR="007B2B0E" w:rsidRPr="007B2B0E" w:rsidRDefault="007B2B0E" w:rsidP="007B2B0E">
      <w:pPr>
        <w:pStyle w:val="Odstavecseseznamem"/>
        <w:jc w:val="both"/>
        <w:rPr>
          <w:rFonts w:asciiTheme="minorHAnsi" w:hAnsiTheme="minorHAnsi" w:cstheme="minorHAnsi"/>
          <w:b/>
        </w:rPr>
      </w:pPr>
      <w:r w:rsidRPr="007B2B0E">
        <w:rPr>
          <w:rFonts w:asciiTheme="minorHAnsi" w:hAnsiTheme="minorHAnsi" w:cstheme="minorHAnsi"/>
          <w:b/>
        </w:rPr>
        <w:t>1.2.</w:t>
      </w:r>
      <w:r w:rsidRPr="007B2B0E">
        <w:rPr>
          <w:rFonts w:asciiTheme="minorHAnsi" w:hAnsiTheme="minorHAnsi" w:cstheme="minorHAnsi"/>
          <w:b/>
        </w:rPr>
        <w:tab/>
        <w:t>MOTOR, PŘEVODOVKA, JÍZDNÍ VLASTNOSTI</w:t>
      </w:r>
    </w:p>
    <w:p w14:paraId="5A8E1A3A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manuální 6 - 8 st. převodovka </w:t>
      </w:r>
    </w:p>
    <w:p w14:paraId="1890FCD6" w14:textId="17ED27FE" w:rsid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konstrukční rychlost min. 85 km/hod </w:t>
      </w:r>
    </w:p>
    <w:p w14:paraId="7C397DC7" w14:textId="77777777" w:rsidR="007B2B0E" w:rsidRPr="007B2B0E" w:rsidRDefault="007B2B0E" w:rsidP="007B2B0E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0D406873" w14:textId="77777777" w:rsidR="007B2B0E" w:rsidRPr="007B2B0E" w:rsidRDefault="007B2B0E" w:rsidP="007B2B0E">
      <w:pPr>
        <w:pStyle w:val="Odstavecseseznamem"/>
        <w:jc w:val="both"/>
        <w:rPr>
          <w:rFonts w:asciiTheme="minorHAnsi" w:hAnsiTheme="minorHAnsi" w:cstheme="minorHAnsi"/>
          <w:b/>
        </w:rPr>
      </w:pPr>
      <w:r w:rsidRPr="007B2B0E">
        <w:rPr>
          <w:rFonts w:asciiTheme="minorHAnsi" w:hAnsiTheme="minorHAnsi" w:cstheme="minorHAnsi"/>
          <w:b/>
        </w:rPr>
        <w:t>1.3.</w:t>
      </w:r>
      <w:r w:rsidRPr="007B2B0E">
        <w:rPr>
          <w:rFonts w:asciiTheme="minorHAnsi" w:hAnsiTheme="minorHAnsi" w:cstheme="minorHAnsi"/>
          <w:b/>
        </w:rPr>
        <w:tab/>
        <w:t>KABINA ŘIDIČE</w:t>
      </w:r>
    </w:p>
    <w:p w14:paraId="7AF3BAEC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3 samostatná sedadla (pro žáka, instruktora a při zkoušce pro zkušebního komisaře)</w:t>
      </w:r>
    </w:p>
    <w:p w14:paraId="7356E3F2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klimatizace</w:t>
      </w:r>
    </w:p>
    <w:p w14:paraId="6773B0A0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uzamykatelná schránka na osobní věci </w:t>
      </w:r>
    </w:p>
    <w:p w14:paraId="5C4BD1C0" w14:textId="6AB2B8E2" w:rsid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zásuvka 12V</w:t>
      </w:r>
    </w:p>
    <w:p w14:paraId="258D91AC" w14:textId="521FFA23" w:rsidR="0008167A" w:rsidRDefault="00E2737C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zásuvka </w:t>
      </w:r>
      <w:r w:rsidR="0008167A">
        <w:rPr>
          <w:rFonts w:asciiTheme="minorHAnsi" w:hAnsiTheme="minorHAnsi" w:cstheme="minorHAnsi"/>
        </w:rPr>
        <w:t>USB</w:t>
      </w:r>
    </w:p>
    <w:p w14:paraId="656B9662" w14:textId="2C95B3EC" w:rsidR="0008167A" w:rsidRDefault="0008167A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elektrické stahování oken</w:t>
      </w:r>
    </w:p>
    <w:p w14:paraId="13CD374C" w14:textId="77777777" w:rsidR="007B2B0E" w:rsidRPr="007B2B0E" w:rsidRDefault="007B2B0E" w:rsidP="007B2B0E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63BA949B" w14:textId="77777777" w:rsidR="007B2B0E" w:rsidRPr="007B2B0E" w:rsidRDefault="007B2B0E" w:rsidP="007B2B0E">
      <w:pPr>
        <w:pStyle w:val="Odstavecseseznamem"/>
        <w:jc w:val="both"/>
        <w:rPr>
          <w:rFonts w:asciiTheme="minorHAnsi" w:hAnsiTheme="minorHAnsi" w:cstheme="minorHAnsi"/>
          <w:b/>
        </w:rPr>
      </w:pPr>
      <w:r w:rsidRPr="007B2B0E">
        <w:rPr>
          <w:rFonts w:asciiTheme="minorHAnsi" w:hAnsiTheme="minorHAnsi" w:cstheme="minorHAnsi"/>
          <w:b/>
        </w:rPr>
        <w:t>1.4.</w:t>
      </w:r>
      <w:r w:rsidRPr="007B2B0E">
        <w:rPr>
          <w:rFonts w:asciiTheme="minorHAnsi" w:hAnsiTheme="minorHAnsi" w:cstheme="minorHAnsi"/>
          <w:b/>
        </w:rPr>
        <w:tab/>
      </w:r>
      <w:r w:rsidRPr="007B2B0E">
        <w:rPr>
          <w:rFonts w:asciiTheme="minorHAnsi" w:hAnsiTheme="minorHAnsi" w:cstheme="minorHAnsi"/>
          <w:b/>
          <w:caps/>
        </w:rPr>
        <w:t>Přístup do vozidla</w:t>
      </w:r>
    </w:p>
    <w:p w14:paraId="07E3E0B1" w14:textId="42CF2797" w:rsid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Přední levé a pravé dveře, oboje otevírané vně vozu</w:t>
      </w:r>
    </w:p>
    <w:p w14:paraId="202EA28D" w14:textId="77777777" w:rsidR="007B2B0E" w:rsidRPr="007B2B0E" w:rsidRDefault="007B2B0E" w:rsidP="007B2B0E">
      <w:pPr>
        <w:pStyle w:val="Odstavecseseznamem"/>
        <w:ind w:left="1418"/>
        <w:jc w:val="both"/>
        <w:rPr>
          <w:rFonts w:asciiTheme="minorHAnsi" w:hAnsiTheme="minorHAnsi" w:cstheme="minorHAnsi"/>
        </w:rPr>
      </w:pPr>
    </w:p>
    <w:p w14:paraId="4C2FACBC" w14:textId="77777777" w:rsidR="007B2B0E" w:rsidRPr="007B2B0E" w:rsidRDefault="007B2B0E" w:rsidP="007B2B0E">
      <w:pPr>
        <w:pStyle w:val="Odstavecseseznamem"/>
        <w:jc w:val="both"/>
        <w:rPr>
          <w:rFonts w:asciiTheme="minorHAnsi" w:hAnsiTheme="minorHAnsi" w:cstheme="minorHAnsi"/>
          <w:b/>
        </w:rPr>
      </w:pPr>
      <w:r w:rsidRPr="007B2B0E">
        <w:rPr>
          <w:rFonts w:asciiTheme="minorHAnsi" w:hAnsiTheme="minorHAnsi" w:cstheme="minorHAnsi"/>
          <w:b/>
        </w:rPr>
        <w:t>1.5.</w:t>
      </w:r>
      <w:r w:rsidRPr="007B2B0E">
        <w:rPr>
          <w:rFonts w:asciiTheme="minorHAnsi" w:hAnsiTheme="minorHAnsi" w:cstheme="minorHAnsi"/>
          <w:b/>
        </w:rPr>
        <w:tab/>
        <w:t>OSTATNÍ POŽADAVKY</w:t>
      </w:r>
    </w:p>
    <w:p w14:paraId="5C02783E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protiblokovací systém ABS, ASR</w:t>
      </w:r>
    </w:p>
    <w:p w14:paraId="65CBDB75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záznamové zařízení (tachograf) dle Nařízení Rady (EHS) č. 3821/85 </w:t>
      </w:r>
    </w:p>
    <w:p w14:paraId="58AEF7C9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 xml:space="preserve">vybavení dvojím zařízením schváleného provedení podle zvláštního právního předpisu, umožňujícím ovládání spojky a provozní brzdy vozidla, </w:t>
      </w:r>
    </w:p>
    <w:p w14:paraId="4B64C385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výškově polohovatelné doplňkové sedadlo pro instruktora</w:t>
      </w:r>
    </w:p>
    <w:p w14:paraId="73AD9590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zajištění vizuální kontroly okolí vozidla pomocí doplňkových zrcátek</w:t>
      </w:r>
    </w:p>
    <w:p w14:paraId="654FA3C1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couvací kamera s displejem u řidiče</w:t>
      </w:r>
    </w:p>
    <w:p w14:paraId="3B4A196D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tažné zařízení typu G145 (závěr s čepem) pro vlek, plnící a ovládací hadice, zásuvka na elektriku a ABS (možné rozšíření AŠ o skupinu E, umožní nácvik tažení vozidla v kurzech, možnost využití pro odtah vozidla MHD)</w:t>
      </w:r>
    </w:p>
    <w:p w14:paraId="24BE3D2C" w14:textId="77777777" w:rsidR="007B2B0E" w:rsidRPr="007B2B0E" w:rsidRDefault="007B2B0E" w:rsidP="007B2B0E">
      <w:pPr>
        <w:pStyle w:val="Odstavecseseznamem"/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</w:rPr>
      </w:pPr>
      <w:r w:rsidRPr="007B2B0E">
        <w:rPr>
          <w:rFonts w:asciiTheme="minorHAnsi" w:hAnsiTheme="minorHAnsi" w:cstheme="minorHAnsi"/>
        </w:rPr>
        <w:t>tažné zařízení do 3,5 t</w:t>
      </w:r>
    </w:p>
    <w:p w14:paraId="1E4C8FD3" w14:textId="77777777" w:rsidR="007B2B0E" w:rsidRDefault="007B2B0E"/>
    <w:sectPr w:rsidR="007B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6532"/>
    <w:multiLevelType w:val="hybridMultilevel"/>
    <w:tmpl w:val="0B90FEF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8452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0E"/>
    <w:rsid w:val="000453BC"/>
    <w:rsid w:val="0008167A"/>
    <w:rsid w:val="005B2A42"/>
    <w:rsid w:val="006E7313"/>
    <w:rsid w:val="007B2B0E"/>
    <w:rsid w:val="008A45AA"/>
    <w:rsid w:val="00CE6DB5"/>
    <w:rsid w:val="00E2737C"/>
    <w:rsid w:val="00EC3870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65C"/>
  <w15:chartTrackingRefBased/>
  <w15:docId w15:val="{A880F411-2AFB-4C09-8257-1C082915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2B0E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B2B0E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7B2B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Houbal Roman</dc:creator>
  <cp:keywords/>
  <dc:description/>
  <cp:lastModifiedBy>Houbal Roman</cp:lastModifiedBy>
  <cp:revision>13</cp:revision>
  <dcterms:created xsi:type="dcterms:W3CDTF">2022-04-28T05:56:00Z</dcterms:created>
  <dcterms:modified xsi:type="dcterms:W3CDTF">2022-05-06T08:23:00Z</dcterms:modified>
</cp:coreProperties>
</file>