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399AB" w14:textId="5A1509EF" w:rsidR="00EB446B" w:rsidRPr="00BA6618" w:rsidRDefault="00EB446B" w:rsidP="00EB446B">
      <w:pPr>
        <w:spacing w:after="0"/>
        <w:jc w:val="right"/>
        <w:rPr>
          <w:rFonts w:ascii="Corbel" w:hAnsi="Corbel"/>
          <w:sz w:val="18"/>
          <w:szCs w:val="18"/>
        </w:rPr>
      </w:pPr>
      <w:r w:rsidRPr="00BA6618">
        <w:rPr>
          <w:rFonts w:ascii="Corbel" w:hAnsi="Corbel"/>
          <w:sz w:val="18"/>
          <w:szCs w:val="18"/>
        </w:rPr>
        <w:t>Príloha č. 3a</w:t>
      </w:r>
    </w:p>
    <w:p w14:paraId="154CDB20" w14:textId="77777777" w:rsidR="00EB446B" w:rsidRPr="00BA6618" w:rsidRDefault="00EB446B" w:rsidP="00FB232D">
      <w:pPr>
        <w:spacing w:after="0"/>
        <w:jc w:val="center"/>
        <w:rPr>
          <w:rFonts w:ascii="Corbel" w:hAnsi="Corbel"/>
          <w:b/>
          <w:bCs/>
          <w:sz w:val="20"/>
          <w:szCs w:val="20"/>
        </w:rPr>
      </w:pPr>
    </w:p>
    <w:p w14:paraId="1E50B162" w14:textId="225D4A85" w:rsidR="00FB232D" w:rsidRPr="00BA6618" w:rsidRDefault="00F74BEC" w:rsidP="00FB232D">
      <w:pPr>
        <w:spacing w:after="0"/>
        <w:jc w:val="center"/>
        <w:rPr>
          <w:rFonts w:ascii="Corbel" w:hAnsi="Corbel"/>
          <w:b/>
          <w:bCs/>
          <w:sz w:val="20"/>
          <w:szCs w:val="20"/>
        </w:rPr>
      </w:pPr>
      <w:r w:rsidRPr="00BA6618">
        <w:rPr>
          <w:rFonts w:ascii="Corbel" w:hAnsi="Corbel"/>
          <w:b/>
          <w:bCs/>
          <w:sz w:val="20"/>
          <w:szCs w:val="20"/>
        </w:rPr>
        <w:t>Návrh na plnenie kritéria na vyhodnotenie ponúk</w:t>
      </w:r>
      <w:r w:rsidR="00E210EF" w:rsidRPr="00BA6618">
        <w:rPr>
          <w:rFonts w:ascii="Corbel" w:hAnsi="Corbel"/>
          <w:b/>
          <w:bCs/>
          <w:sz w:val="20"/>
          <w:szCs w:val="20"/>
        </w:rPr>
        <w:t xml:space="preserve"> – časť</w:t>
      </w:r>
      <w:r w:rsidR="008B16A7">
        <w:rPr>
          <w:rFonts w:ascii="Corbel" w:hAnsi="Corbel"/>
          <w:b/>
          <w:bCs/>
          <w:sz w:val="20"/>
          <w:szCs w:val="20"/>
        </w:rPr>
        <w:t xml:space="preserve"> 1 </w:t>
      </w:r>
    </w:p>
    <w:p w14:paraId="5DA37287" w14:textId="77777777" w:rsidR="00F560E2" w:rsidRPr="00BA6618" w:rsidRDefault="00F560E2" w:rsidP="008E401C">
      <w:pPr>
        <w:jc w:val="center"/>
        <w:rPr>
          <w:rFonts w:ascii="Corbel" w:hAnsi="Corbel"/>
          <w:b/>
          <w:sz w:val="20"/>
          <w:szCs w:val="20"/>
        </w:rPr>
      </w:pPr>
    </w:p>
    <w:p w14:paraId="75C0C1B0" w14:textId="7069A123" w:rsidR="003D0F72" w:rsidRPr="00BA6618" w:rsidRDefault="003D0F72" w:rsidP="003D0F72">
      <w:pPr>
        <w:spacing w:after="0" w:line="240" w:lineRule="auto"/>
        <w:rPr>
          <w:rFonts w:ascii="Corbel" w:hAnsi="Corbel"/>
          <w:sz w:val="20"/>
          <w:szCs w:val="20"/>
          <w:u w:val="single"/>
        </w:rPr>
      </w:pPr>
      <w:r w:rsidRPr="00BA6618">
        <w:rPr>
          <w:rFonts w:ascii="Corbel" w:hAnsi="Corbel"/>
          <w:sz w:val="20"/>
          <w:szCs w:val="20"/>
          <w:u w:val="single"/>
        </w:rPr>
        <w:t>Predmet zákazky:</w:t>
      </w:r>
    </w:p>
    <w:p w14:paraId="071F5A7F" w14:textId="28C52539" w:rsidR="00F20368" w:rsidRPr="00F20368" w:rsidRDefault="008B16A7" w:rsidP="00F20368">
      <w:pPr>
        <w:spacing w:after="0" w:line="276" w:lineRule="auto"/>
        <w:contextualSpacing/>
        <w:jc w:val="both"/>
        <w:rPr>
          <w:rFonts w:ascii="Corbel" w:hAnsi="Corbel"/>
          <w:bCs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č</w:t>
      </w:r>
      <w:r w:rsidR="00F20368" w:rsidRPr="00F20368">
        <w:rPr>
          <w:rFonts w:ascii="Corbel" w:hAnsi="Corbel"/>
          <w:b/>
          <w:bCs/>
          <w:sz w:val="20"/>
          <w:szCs w:val="20"/>
        </w:rPr>
        <w:t>asť</w:t>
      </w:r>
      <w:r>
        <w:rPr>
          <w:rFonts w:ascii="Corbel" w:hAnsi="Corbel"/>
          <w:b/>
          <w:bCs/>
          <w:sz w:val="20"/>
          <w:szCs w:val="20"/>
        </w:rPr>
        <w:t xml:space="preserve"> 1</w:t>
      </w:r>
      <w:r w:rsidR="00F20368" w:rsidRPr="00F20368">
        <w:rPr>
          <w:rFonts w:ascii="Corbel" w:hAnsi="Corbel"/>
          <w:b/>
          <w:bCs/>
          <w:sz w:val="20"/>
          <w:szCs w:val="20"/>
        </w:rPr>
        <w:t>: „Zabezpečenie stravovania študentov formou zúčtovávania príspevku na stravovanie – Mlyny UK</w:t>
      </w:r>
      <w:r w:rsidR="00F20368" w:rsidRPr="00F20368">
        <w:rPr>
          <w:rFonts w:ascii="Corbel" w:hAnsi="Corbel"/>
          <w:bCs/>
          <w:sz w:val="20"/>
          <w:szCs w:val="20"/>
        </w:rPr>
        <w:t>“</w:t>
      </w:r>
    </w:p>
    <w:p w14:paraId="0E6BD5C7" w14:textId="6AA231E2" w:rsidR="00711D46" w:rsidRPr="00BA6618" w:rsidRDefault="00711D46" w:rsidP="00711D46">
      <w:pPr>
        <w:spacing w:after="0" w:line="276" w:lineRule="auto"/>
        <w:contextualSpacing/>
        <w:jc w:val="both"/>
        <w:rPr>
          <w:rFonts w:ascii="Corbel" w:hAnsi="Corbel"/>
          <w:b/>
          <w:bCs/>
          <w:sz w:val="20"/>
          <w:szCs w:val="20"/>
        </w:rPr>
      </w:pPr>
    </w:p>
    <w:p w14:paraId="298F1144" w14:textId="77777777" w:rsidR="00711D46" w:rsidRPr="00BA6618" w:rsidRDefault="00711D46" w:rsidP="008E401C">
      <w:pPr>
        <w:spacing w:line="240" w:lineRule="auto"/>
        <w:rPr>
          <w:rFonts w:ascii="Corbel" w:hAnsi="Corbel"/>
          <w:sz w:val="20"/>
          <w:szCs w:val="20"/>
          <w:u w:val="single"/>
        </w:rPr>
      </w:pPr>
    </w:p>
    <w:p w14:paraId="7AC6101E" w14:textId="5E9C344B" w:rsidR="008E401C" w:rsidRPr="00BA6618" w:rsidRDefault="008E401C" w:rsidP="008E401C">
      <w:pPr>
        <w:spacing w:line="240" w:lineRule="auto"/>
        <w:rPr>
          <w:rFonts w:ascii="Corbel" w:hAnsi="Corbel"/>
          <w:sz w:val="20"/>
          <w:szCs w:val="20"/>
          <w:u w:val="single"/>
        </w:rPr>
      </w:pPr>
      <w:r w:rsidRPr="00BA6618">
        <w:rPr>
          <w:rFonts w:ascii="Corbel" w:hAnsi="Corbel"/>
          <w:sz w:val="20"/>
          <w:szCs w:val="20"/>
          <w:u w:val="single"/>
        </w:rPr>
        <w:t>Obchodné meno uchádzača:</w:t>
      </w:r>
    </w:p>
    <w:p w14:paraId="20D6F12D" w14:textId="77777777" w:rsidR="00F560E2" w:rsidRPr="00BA6618" w:rsidRDefault="00F560E2" w:rsidP="008E401C">
      <w:pPr>
        <w:spacing w:line="240" w:lineRule="auto"/>
        <w:rPr>
          <w:rFonts w:ascii="Corbel" w:hAnsi="Corbel"/>
          <w:sz w:val="20"/>
          <w:szCs w:val="20"/>
        </w:rPr>
      </w:pPr>
    </w:p>
    <w:p w14:paraId="1B654477" w14:textId="7B0F7483" w:rsidR="008E401C" w:rsidRPr="00BA6618" w:rsidRDefault="008E401C" w:rsidP="007562FB">
      <w:pPr>
        <w:tabs>
          <w:tab w:val="left" w:pos="5940"/>
        </w:tabs>
        <w:spacing w:line="240" w:lineRule="auto"/>
        <w:rPr>
          <w:rFonts w:ascii="Corbel" w:hAnsi="Corbel"/>
          <w:sz w:val="20"/>
          <w:szCs w:val="20"/>
          <w:u w:val="single"/>
        </w:rPr>
      </w:pPr>
      <w:r w:rsidRPr="00BA6618">
        <w:rPr>
          <w:rFonts w:ascii="Corbel" w:hAnsi="Corbel"/>
          <w:sz w:val="20"/>
          <w:szCs w:val="20"/>
          <w:u w:val="single"/>
        </w:rPr>
        <w:t>Adresa/ sídlo uchádzača:</w:t>
      </w:r>
    </w:p>
    <w:tbl>
      <w:tblPr>
        <w:tblStyle w:val="Mriekatabuky"/>
        <w:tblpPr w:leftFromText="141" w:rightFromText="141" w:vertAnchor="text" w:horzAnchor="margin" w:tblpXSpec="center" w:tblpY="635"/>
        <w:tblW w:w="90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118"/>
        <w:gridCol w:w="1984"/>
        <w:gridCol w:w="1984"/>
        <w:gridCol w:w="1984"/>
      </w:tblGrid>
      <w:tr w:rsidR="00BB3D7E" w:rsidRPr="00BA6618" w14:paraId="61489D56" w14:textId="77777777" w:rsidTr="00591F89">
        <w:trPr>
          <w:trHeight w:val="807"/>
        </w:trPr>
        <w:tc>
          <w:tcPr>
            <w:tcW w:w="3118" w:type="dxa"/>
            <w:shd w:val="clear" w:color="auto" w:fill="D0CECE" w:themeFill="background2" w:themeFillShade="E6"/>
            <w:vAlign w:val="center"/>
          </w:tcPr>
          <w:p w14:paraId="0C054B3F" w14:textId="4D32102C" w:rsidR="00BB3D7E" w:rsidRPr="00BA6618" w:rsidRDefault="00BB3D7E" w:rsidP="00BA6618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422466A9" w14:textId="76C2020B" w:rsidR="00090E84" w:rsidRPr="00BA6618" w:rsidRDefault="00951809" w:rsidP="00591F89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A6618">
              <w:rPr>
                <w:rFonts w:ascii="Corbel" w:hAnsi="Corbel"/>
                <w:b/>
                <w:sz w:val="20"/>
                <w:szCs w:val="20"/>
              </w:rPr>
              <w:t>EUR bez DPH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098332C5" w14:textId="52888C9A" w:rsidR="00BB3D7E" w:rsidRPr="00BA6618" w:rsidRDefault="00BB3D7E" w:rsidP="00591F89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A6618">
              <w:rPr>
                <w:rFonts w:ascii="Corbel" w:hAnsi="Corbel"/>
                <w:b/>
                <w:sz w:val="20"/>
                <w:szCs w:val="20"/>
              </w:rPr>
              <w:t>Výška DPH v</w:t>
            </w:r>
            <w:r w:rsidR="00951809" w:rsidRPr="00BA6618">
              <w:rPr>
                <w:rFonts w:ascii="Corbel" w:hAnsi="Corbel"/>
                <w:b/>
                <w:sz w:val="20"/>
                <w:szCs w:val="20"/>
              </w:rPr>
              <w:t> </w:t>
            </w:r>
            <w:r w:rsidRPr="00BA6618">
              <w:rPr>
                <w:rFonts w:ascii="Corbel" w:hAnsi="Corbel"/>
                <w:b/>
                <w:sz w:val="20"/>
                <w:szCs w:val="20"/>
              </w:rPr>
              <w:t>EUR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093F6D16" w14:textId="12CCAC13" w:rsidR="003D0F72" w:rsidRPr="00591F89" w:rsidRDefault="00951809" w:rsidP="00591F89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A6618">
              <w:rPr>
                <w:rFonts w:ascii="Corbel" w:hAnsi="Corbel"/>
                <w:b/>
                <w:sz w:val="20"/>
                <w:szCs w:val="20"/>
              </w:rPr>
              <w:t>EUR s</w:t>
            </w:r>
            <w:r w:rsidR="003D0F72" w:rsidRPr="00BA6618">
              <w:rPr>
                <w:rFonts w:ascii="Corbel" w:hAnsi="Corbel"/>
                <w:b/>
                <w:sz w:val="20"/>
                <w:szCs w:val="20"/>
              </w:rPr>
              <w:t> </w:t>
            </w:r>
            <w:r w:rsidRPr="00BA6618">
              <w:rPr>
                <w:rFonts w:ascii="Corbel" w:hAnsi="Corbel"/>
                <w:b/>
                <w:sz w:val="20"/>
                <w:szCs w:val="20"/>
              </w:rPr>
              <w:t>DPH</w:t>
            </w:r>
          </w:p>
        </w:tc>
      </w:tr>
      <w:tr w:rsidR="00BB3D7E" w:rsidRPr="00BA6618" w14:paraId="39103905" w14:textId="77777777" w:rsidTr="00591F89">
        <w:trPr>
          <w:trHeight w:val="979"/>
        </w:trPr>
        <w:tc>
          <w:tcPr>
            <w:tcW w:w="3118" w:type="dxa"/>
            <w:vAlign w:val="center"/>
          </w:tcPr>
          <w:p w14:paraId="39C8DCDC" w14:textId="475A6B2A" w:rsidR="00BB3D7E" w:rsidRPr="00BA6618" w:rsidRDefault="00F20368" w:rsidP="00BB3D7E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Jednotková cena </w:t>
            </w:r>
            <w:r w:rsidR="00102C90">
              <w:rPr>
                <w:rFonts w:ascii="Corbel" w:hAnsi="Corbel"/>
                <w:sz w:val="20"/>
                <w:szCs w:val="20"/>
              </w:rPr>
              <w:t xml:space="preserve">za </w:t>
            </w:r>
            <w:r>
              <w:rPr>
                <w:rFonts w:ascii="Corbel" w:hAnsi="Corbel"/>
                <w:sz w:val="20"/>
                <w:szCs w:val="20"/>
              </w:rPr>
              <w:t>hlavné jedl</w:t>
            </w:r>
            <w:r w:rsidR="00102C90">
              <w:rPr>
                <w:rFonts w:ascii="Corbel" w:hAnsi="Corbel"/>
                <w:sz w:val="20"/>
                <w:szCs w:val="20"/>
              </w:rPr>
              <w:t>o</w:t>
            </w:r>
            <w:r>
              <w:rPr>
                <w:rFonts w:ascii="Corbel" w:hAnsi="Corbel"/>
                <w:sz w:val="20"/>
                <w:szCs w:val="20"/>
              </w:rPr>
              <w:t xml:space="preserve">  v zmysle opisu predmetu zákazky</w:t>
            </w:r>
          </w:p>
        </w:tc>
        <w:tc>
          <w:tcPr>
            <w:tcW w:w="1984" w:type="dxa"/>
            <w:vAlign w:val="center"/>
          </w:tcPr>
          <w:p w14:paraId="69CDBDFC" w14:textId="77777777" w:rsidR="00BB3D7E" w:rsidRPr="00BA6618" w:rsidRDefault="00BB3D7E" w:rsidP="00591F89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4FE5320" w14:textId="77777777" w:rsidR="00BB3D7E" w:rsidRPr="00BA6618" w:rsidRDefault="00BB3D7E" w:rsidP="00591F89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BC7BFA6" w14:textId="2BEAE027" w:rsidR="00BB3D7E" w:rsidRPr="00BA6618" w:rsidRDefault="00BB3D7E" w:rsidP="00591F89">
            <w:pPr>
              <w:rPr>
                <w:rFonts w:ascii="Corbel" w:hAnsi="Corbel"/>
                <w:iCs/>
                <w:sz w:val="20"/>
                <w:szCs w:val="20"/>
              </w:rPr>
            </w:pPr>
          </w:p>
        </w:tc>
      </w:tr>
    </w:tbl>
    <w:p w14:paraId="06CC9B94" w14:textId="77777777" w:rsidR="008E401C" w:rsidRPr="00BA6618" w:rsidRDefault="008E401C" w:rsidP="007562FB">
      <w:pPr>
        <w:spacing w:after="0" w:line="240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BF4FC2" w:rsidRPr="00BA6618" w14:paraId="598AF6C2" w14:textId="77777777" w:rsidTr="00E0645E">
        <w:trPr>
          <w:trHeight w:val="297"/>
        </w:trPr>
        <w:tc>
          <w:tcPr>
            <w:tcW w:w="346" w:type="dxa"/>
          </w:tcPr>
          <w:p w14:paraId="0F58B7AC" w14:textId="77777777" w:rsidR="00BF4FC2" w:rsidRPr="00BA6618" w:rsidRDefault="00BF4FC2" w:rsidP="00E0645E">
            <w:pPr>
              <w:rPr>
                <w:rFonts w:ascii="Corbel" w:hAnsi="Corbel"/>
                <w:sz w:val="20"/>
                <w:szCs w:val="20"/>
              </w:rPr>
            </w:pPr>
            <w:bookmarkStart w:id="0" w:name="_Hlk75240214"/>
          </w:p>
        </w:tc>
      </w:tr>
    </w:tbl>
    <w:bookmarkEnd w:id="0"/>
    <w:p w14:paraId="43294FEF" w14:textId="77777777" w:rsidR="00BF4FC2" w:rsidRPr="00BA6618" w:rsidRDefault="00BF4FC2" w:rsidP="00BF4FC2">
      <w:pPr>
        <w:spacing w:after="0" w:line="240" w:lineRule="auto"/>
        <w:rPr>
          <w:rFonts w:ascii="Corbel" w:hAnsi="Corbel"/>
          <w:sz w:val="20"/>
          <w:szCs w:val="20"/>
        </w:rPr>
      </w:pPr>
      <w:r w:rsidRPr="00BA6618">
        <w:rPr>
          <w:rFonts w:ascii="Corbel" w:hAnsi="Corbel"/>
          <w:sz w:val="20"/>
          <w:szCs w:val="20"/>
        </w:rPr>
        <w:t>Nie som platca DPH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BF4FC2" w:rsidRPr="00BA6618" w14:paraId="632DB945" w14:textId="77777777" w:rsidTr="00E0645E">
        <w:trPr>
          <w:trHeight w:val="297"/>
        </w:trPr>
        <w:tc>
          <w:tcPr>
            <w:tcW w:w="346" w:type="dxa"/>
          </w:tcPr>
          <w:p w14:paraId="22EC6D66" w14:textId="77777777" w:rsidR="00BF4FC2" w:rsidRPr="00BA6618" w:rsidRDefault="00BF4FC2" w:rsidP="00E0645E">
            <w:pPr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6C297663" w14:textId="77777777" w:rsidR="00BF4FC2" w:rsidRPr="00BA6618" w:rsidRDefault="00BF4FC2" w:rsidP="00BF4FC2">
      <w:pPr>
        <w:spacing w:after="0" w:line="240" w:lineRule="auto"/>
        <w:rPr>
          <w:rFonts w:ascii="Corbel" w:hAnsi="Corbel"/>
          <w:sz w:val="20"/>
          <w:szCs w:val="20"/>
        </w:rPr>
      </w:pPr>
      <w:r w:rsidRPr="00BA6618">
        <w:rPr>
          <w:rFonts w:ascii="Corbel" w:hAnsi="Corbel"/>
          <w:sz w:val="20"/>
          <w:szCs w:val="20"/>
        </w:rPr>
        <w:t>Som platca DPH v 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BF4FC2" w:rsidRPr="00BA6618" w14:paraId="272CD821" w14:textId="77777777" w:rsidTr="00E0645E">
        <w:trPr>
          <w:trHeight w:val="297"/>
        </w:trPr>
        <w:tc>
          <w:tcPr>
            <w:tcW w:w="346" w:type="dxa"/>
          </w:tcPr>
          <w:p w14:paraId="0DAFAA81" w14:textId="77777777" w:rsidR="00BF4FC2" w:rsidRPr="00BA6618" w:rsidRDefault="00BF4FC2" w:rsidP="00E0645E">
            <w:pPr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7E6C257A" w14:textId="77777777" w:rsidR="00BF4FC2" w:rsidRPr="00BA6618" w:rsidRDefault="00BF4FC2" w:rsidP="00BF4FC2">
      <w:pPr>
        <w:spacing w:after="0" w:line="240" w:lineRule="auto"/>
        <w:rPr>
          <w:rFonts w:ascii="Corbel" w:hAnsi="Corbel"/>
          <w:sz w:val="20"/>
          <w:szCs w:val="20"/>
        </w:rPr>
      </w:pPr>
      <w:r w:rsidRPr="00BA6618">
        <w:rPr>
          <w:rFonts w:ascii="Corbel" w:hAnsi="Corbel"/>
          <w:sz w:val="20"/>
          <w:szCs w:val="20"/>
        </w:rPr>
        <w:t xml:space="preserve">Som platca DPH v inom členskom štáte Európskej únie, resp. v tretej krajine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BF4FC2" w:rsidRPr="00BA6618" w14:paraId="50AFCCAF" w14:textId="77777777" w:rsidTr="00E0645E">
        <w:trPr>
          <w:trHeight w:val="297"/>
        </w:trPr>
        <w:tc>
          <w:tcPr>
            <w:tcW w:w="346" w:type="dxa"/>
          </w:tcPr>
          <w:p w14:paraId="15E6C211" w14:textId="77777777" w:rsidR="00BF4FC2" w:rsidRPr="00BA6618" w:rsidRDefault="00BF4FC2" w:rsidP="00E0645E">
            <w:pPr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034C2C7F" w14:textId="77777777" w:rsidR="00BF4FC2" w:rsidRPr="00BA6618" w:rsidRDefault="00BF4FC2" w:rsidP="00BF4FC2">
      <w:pPr>
        <w:spacing w:after="0" w:line="240" w:lineRule="auto"/>
        <w:rPr>
          <w:rFonts w:ascii="Corbel" w:hAnsi="Corbel"/>
          <w:sz w:val="20"/>
          <w:szCs w:val="20"/>
        </w:rPr>
      </w:pPr>
      <w:r w:rsidRPr="00BA6618">
        <w:rPr>
          <w:rFonts w:ascii="Corbel" w:hAnsi="Corbel"/>
          <w:sz w:val="20"/>
          <w:szCs w:val="20"/>
        </w:rPr>
        <w:t>Nie som platca DPH v inom členskom štáte Európskej únie, resp. v tretej krajine a osobou povinnou zaplatiť daň je príjemca predmetu plnenia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BF4FC2" w:rsidRPr="00BA6618" w14:paraId="5102E75E" w14:textId="77777777" w:rsidTr="00E0645E">
        <w:trPr>
          <w:trHeight w:val="297"/>
        </w:trPr>
        <w:tc>
          <w:tcPr>
            <w:tcW w:w="346" w:type="dxa"/>
          </w:tcPr>
          <w:p w14:paraId="1C53AC3A" w14:textId="77777777" w:rsidR="00BF4FC2" w:rsidRPr="00BA6618" w:rsidRDefault="00BF4FC2" w:rsidP="00E0645E">
            <w:pPr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7772D7C3" w14:textId="77777777" w:rsidR="00BF4FC2" w:rsidRPr="00BA6618" w:rsidRDefault="00BF4FC2" w:rsidP="00BF4FC2">
      <w:pPr>
        <w:spacing w:after="0" w:line="240" w:lineRule="auto"/>
        <w:rPr>
          <w:rFonts w:ascii="Corbel" w:hAnsi="Corbel"/>
          <w:sz w:val="20"/>
          <w:szCs w:val="20"/>
        </w:rPr>
      </w:pPr>
      <w:r w:rsidRPr="00BA6618">
        <w:rPr>
          <w:rFonts w:ascii="Corbel" w:hAnsi="Corbel"/>
          <w:sz w:val="20"/>
          <w:szCs w:val="20"/>
        </w:rPr>
        <w:t>Uplatňujem si prenesenie daňovej povinnosti</w:t>
      </w:r>
    </w:p>
    <w:p w14:paraId="34A382CF" w14:textId="6294A9D8" w:rsidR="008E401C" w:rsidRPr="00BA6618" w:rsidRDefault="008E401C" w:rsidP="008E401C">
      <w:pPr>
        <w:spacing w:line="240" w:lineRule="auto"/>
        <w:rPr>
          <w:rFonts w:ascii="Corbel" w:hAnsi="Corbel"/>
          <w:sz w:val="20"/>
          <w:szCs w:val="20"/>
        </w:rPr>
      </w:pPr>
    </w:p>
    <w:p w14:paraId="7C44A7F2" w14:textId="7A50635A" w:rsidR="00711D46" w:rsidRPr="00BA6618" w:rsidRDefault="00B76540" w:rsidP="008E401C">
      <w:pPr>
        <w:spacing w:line="240" w:lineRule="auto"/>
        <w:rPr>
          <w:rFonts w:ascii="Corbel" w:hAnsi="Corbel"/>
          <w:sz w:val="20"/>
          <w:szCs w:val="20"/>
        </w:rPr>
      </w:pPr>
      <w:r w:rsidRPr="00BA6618">
        <w:rPr>
          <w:rFonts w:ascii="Corbel" w:hAnsi="Corbel"/>
          <w:sz w:val="20"/>
          <w:szCs w:val="20"/>
        </w:rPr>
        <w:t>Čestne vyhlasujem, že uvedené údaje sú pravdivé a sú v súlade s predloženou ponukou.</w:t>
      </w:r>
    </w:p>
    <w:p w14:paraId="7FDE082D" w14:textId="77777777" w:rsidR="008E401C" w:rsidRPr="00BA6618" w:rsidRDefault="008E401C" w:rsidP="008E401C">
      <w:pPr>
        <w:spacing w:line="240" w:lineRule="auto"/>
        <w:rPr>
          <w:rFonts w:ascii="Corbel" w:hAnsi="Corbel"/>
          <w:sz w:val="20"/>
          <w:szCs w:val="20"/>
        </w:rPr>
      </w:pPr>
      <w:r w:rsidRPr="00BA6618">
        <w:rPr>
          <w:rFonts w:ascii="Corbel" w:hAnsi="Corbel"/>
          <w:sz w:val="20"/>
          <w:szCs w:val="20"/>
        </w:rPr>
        <w:t>V .............................., dňa ..............</w:t>
      </w:r>
    </w:p>
    <w:p w14:paraId="7BB60AD3" w14:textId="77777777" w:rsidR="00156AB6" w:rsidRPr="00BA6618" w:rsidRDefault="008E401C" w:rsidP="00156AB6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 w:val="20"/>
          <w:szCs w:val="20"/>
        </w:rPr>
      </w:pPr>
      <w:r w:rsidRPr="00BA6618">
        <w:rPr>
          <w:rFonts w:ascii="Corbel" w:hAnsi="Corbel"/>
          <w:sz w:val="20"/>
          <w:szCs w:val="20"/>
        </w:rPr>
        <w:tab/>
      </w:r>
      <w:r w:rsidR="00156AB6" w:rsidRPr="00BA6618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........................................................................................</w:t>
      </w:r>
    </w:p>
    <w:p w14:paraId="11CA4D25" w14:textId="77777777" w:rsidR="00156AB6" w:rsidRPr="00BA6618" w:rsidRDefault="00156AB6" w:rsidP="00156AB6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 w:val="20"/>
          <w:szCs w:val="20"/>
        </w:rPr>
      </w:pPr>
      <w:r w:rsidRPr="00BA6618">
        <w:rPr>
          <w:rFonts w:ascii="Corbel" w:hAnsi="Corbel" w:cs="Arial"/>
          <w:sz w:val="20"/>
          <w:szCs w:val="20"/>
        </w:rPr>
        <w:t xml:space="preserve">Meno a priezvisko osoby oprávnenej konať za uchádzača    </w:t>
      </w:r>
    </w:p>
    <w:p w14:paraId="18FE4E19" w14:textId="77777777" w:rsidR="00156AB6" w:rsidRPr="00BA6618" w:rsidRDefault="00156AB6" w:rsidP="00156AB6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 w:rsidRPr="00BA6618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podpis oprávnenej osoby</w:t>
      </w:r>
      <w:r w:rsidRPr="00BA6618">
        <w:rPr>
          <w:rFonts w:ascii="Corbel" w:hAnsi="Corbel"/>
          <w:sz w:val="20"/>
          <w:szCs w:val="20"/>
        </w:rPr>
        <w:t xml:space="preserve"> </w:t>
      </w:r>
      <w:r w:rsidRPr="00BA6618">
        <w:rPr>
          <w:rFonts w:ascii="Corbel" w:hAnsi="Corbel" w:cs="Arial"/>
          <w:sz w:val="20"/>
          <w:szCs w:val="20"/>
        </w:rPr>
        <w:t>a odtlačok pečiatky</w:t>
      </w:r>
    </w:p>
    <w:sectPr w:rsidR="00156AB6" w:rsidRPr="00BA6618" w:rsidSect="00422133">
      <w:headerReference w:type="default" r:id="rId10"/>
      <w:footerReference w:type="default" r:id="rId11"/>
      <w:pgSz w:w="11906" w:h="16838"/>
      <w:pgMar w:top="1417" w:right="1417" w:bottom="1135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955D" w14:textId="77777777" w:rsidR="00CC7CD0" w:rsidRDefault="00CC7CD0" w:rsidP="007562FB">
      <w:pPr>
        <w:spacing w:after="0" w:line="240" w:lineRule="auto"/>
      </w:pPr>
      <w:r>
        <w:separator/>
      </w:r>
    </w:p>
  </w:endnote>
  <w:endnote w:type="continuationSeparator" w:id="0">
    <w:p w14:paraId="06DE8527" w14:textId="77777777" w:rsidR="00CC7CD0" w:rsidRDefault="00CC7CD0" w:rsidP="0075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22133" w:rsidRPr="00AA3035" w14:paraId="4B2DF9B0" w14:textId="77777777" w:rsidTr="001D3240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537AB1F2" w14:textId="38E9CFC9" w:rsidR="00422133" w:rsidRPr="006C7C57" w:rsidRDefault="008F0475" w:rsidP="00422133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Návrh na plnenie kritéria na vyhodnotenie ponúk -1. časť</w:t>
          </w:r>
          <w:r w:rsidR="00422133">
            <w:rPr>
              <w:rFonts w:ascii="Corbel" w:hAnsi="Corbel"/>
              <w:sz w:val="18"/>
              <w:szCs w:val="18"/>
            </w:rPr>
            <w:t xml:space="preserve"> </w:t>
          </w:r>
        </w:p>
      </w:tc>
      <w:tc>
        <w:tcPr>
          <w:tcW w:w="2845" w:type="dxa"/>
          <w:shd w:val="clear" w:color="auto" w:fill="auto"/>
          <w:vAlign w:val="center"/>
        </w:tcPr>
        <w:p w14:paraId="250963B6" w14:textId="77777777" w:rsidR="00422133" w:rsidRPr="00AA3035" w:rsidRDefault="00422133" w:rsidP="00422133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088BE874" wp14:editId="7A615E5D">
                <wp:extent cx="540000" cy="540000"/>
                <wp:effectExtent l="0" t="0" r="6350" b="6350"/>
                <wp:docPr id="20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4430BF0" w14:textId="77777777" w:rsidR="00422133" w:rsidRPr="006C7C57" w:rsidRDefault="00422133" w:rsidP="00422133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  <w:tr w:rsidR="00422133" w:rsidRPr="00AA3035" w14:paraId="1735032B" w14:textId="77777777" w:rsidTr="001D3240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EDA28EA" w14:textId="77777777" w:rsidR="00422133" w:rsidRDefault="00422133" w:rsidP="00422133">
          <w:pPr>
            <w:spacing w:line="276" w:lineRule="auto"/>
            <w:rPr>
              <w:rFonts w:ascii="Corbel" w:hAnsi="Corbel"/>
              <w:sz w:val="18"/>
              <w:szCs w:val="18"/>
            </w:rPr>
          </w:pPr>
        </w:p>
      </w:tc>
      <w:tc>
        <w:tcPr>
          <w:tcW w:w="2845" w:type="dxa"/>
          <w:shd w:val="clear" w:color="auto" w:fill="auto"/>
          <w:vAlign w:val="center"/>
        </w:tcPr>
        <w:p w14:paraId="52607D30" w14:textId="77777777" w:rsidR="00422133" w:rsidRPr="00AA3035" w:rsidRDefault="00422133" w:rsidP="00422133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  <w:noProof/>
            </w:rPr>
          </w:pPr>
        </w:p>
      </w:tc>
      <w:tc>
        <w:tcPr>
          <w:tcW w:w="2921" w:type="dxa"/>
          <w:shd w:val="clear" w:color="auto" w:fill="auto"/>
          <w:vAlign w:val="center"/>
        </w:tcPr>
        <w:p w14:paraId="5AAF6EA8" w14:textId="77777777" w:rsidR="00422133" w:rsidRPr="006C7C57" w:rsidRDefault="00422133" w:rsidP="00422133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</w:p>
      </w:tc>
    </w:tr>
  </w:tbl>
  <w:p w14:paraId="3DD0A663" w14:textId="77777777" w:rsidR="00422133" w:rsidRPr="003D48F4" w:rsidRDefault="00422133" w:rsidP="004221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13D82" w14:textId="77777777" w:rsidR="00CC7CD0" w:rsidRDefault="00CC7CD0" w:rsidP="007562FB">
      <w:pPr>
        <w:spacing w:after="0" w:line="240" w:lineRule="auto"/>
      </w:pPr>
      <w:r>
        <w:separator/>
      </w:r>
    </w:p>
  </w:footnote>
  <w:footnote w:type="continuationSeparator" w:id="0">
    <w:p w14:paraId="39DC63FE" w14:textId="77777777" w:rsidR="00CC7CD0" w:rsidRDefault="00CC7CD0" w:rsidP="00756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28994" w14:textId="77777777" w:rsidR="007562FB" w:rsidRDefault="007562FB" w:rsidP="007562FB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7562FB" w14:paraId="33E89916" w14:textId="77777777" w:rsidTr="001D3240">
      <w:trPr>
        <w:trHeight w:val="428"/>
      </w:trPr>
      <w:tc>
        <w:tcPr>
          <w:tcW w:w="523" w:type="pct"/>
          <w:shd w:val="clear" w:color="auto" w:fill="auto"/>
        </w:tcPr>
        <w:p w14:paraId="05D4BEF9" w14:textId="77777777" w:rsidR="007562FB" w:rsidRPr="00A84B5A" w:rsidRDefault="007562FB" w:rsidP="007562FB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42E3DB31" wp14:editId="3A5CBAA5">
                <wp:extent cx="540000" cy="540000"/>
                <wp:effectExtent l="0" t="0" r="6350" b="6350"/>
                <wp:docPr id="19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4DAEFF84" w14:textId="77777777" w:rsidR="007562FB" w:rsidRPr="0083444C" w:rsidRDefault="007562FB" w:rsidP="007562FB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D8D5979" w14:textId="77777777" w:rsidR="007562FB" w:rsidRPr="009C3CBA" w:rsidRDefault="007562FB" w:rsidP="007562FB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42AE4DB9" w14:textId="77777777" w:rsidR="007562FB" w:rsidRPr="001A2E90" w:rsidRDefault="007562FB" w:rsidP="007562FB">
          <w:pPr>
            <w:pStyle w:val="HlavickaODD"/>
          </w:pPr>
          <w:r w:rsidRPr="00EE248C">
            <w:t>Oddelenie centrálneho obstarávania zákaziek</w:t>
          </w:r>
        </w:p>
      </w:tc>
    </w:tr>
  </w:tbl>
  <w:p w14:paraId="27C098E1" w14:textId="77777777" w:rsidR="007562FB" w:rsidRDefault="007562FB" w:rsidP="00BA661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61F4D"/>
    <w:rsid w:val="00090E84"/>
    <w:rsid w:val="000D5B4E"/>
    <w:rsid w:val="00102C90"/>
    <w:rsid w:val="001206FB"/>
    <w:rsid w:val="00134694"/>
    <w:rsid w:val="00156AB6"/>
    <w:rsid w:val="00187107"/>
    <w:rsid w:val="001B50BA"/>
    <w:rsid w:val="001C30DB"/>
    <w:rsid w:val="001D65C7"/>
    <w:rsid w:val="001F2E25"/>
    <w:rsid w:val="00207175"/>
    <w:rsid w:val="0027023C"/>
    <w:rsid w:val="002B0E41"/>
    <w:rsid w:val="002F28E4"/>
    <w:rsid w:val="003813D3"/>
    <w:rsid w:val="003C73EC"/>
    <w:rsid w:val="003D0F72"/>
    <w:rsid w:val="00400CFA"/>
    <w:rsid w:val="004171F8"/>
    <w:rsid w:val="00422133"/>
    <w:rsid w:val="00470DB6"/>
    <w:rsid w:val="004A1845"/>
    <w:rsid w:val="004F5D02"/>
    <w:rsid w:val="00591F89"/>
    <w:rsid w:val="00637A83"/>
    <w:rsid w:val="006A31AD"/>
    <w:rsid w:val="00711D46"/>
    <w:rsid w:val="007562FB"/>
    <w:rsid w:val="00776E48"/>
    <w:rsid w:val="00800F22"/>
    <w:rsid w:val="00806773"/>
    <w:rsid w:val="00847300"/>
    <w:rsid w:val="008B16A7"/>
    <w:rsid w:val="008E401C"/>
    <w:rsid w:val="008F0475"/>
    <w:rsid w:val="00951809"/>
    <w:rsid w:val="0095674B"/>
    <w:rsid w:val="00A41E90"/>
    <w:rsid w:val="00A972AF"/>
    <w:rsid w:val="00AF523F"/>
    <w:rsid w:val="00B366FD"/>
    <w:rsid w:val="00B54CE2"/>
    <w:rsid w:val="00B75EC1"/>
    <w:rsid w:val="00B76540"/>
    <w:rsid w:val="00BA6618"/>
    <w:rsid w:val="00BB3D7E"/>
    <w:rsid w:val="00BD353E"/>
    <w:rsid w:val="00BF4FC2"/>
    <w:rsid w:val="00C30C0F"/>
    <w:rsid w:val="00C67F17"/>
    <w:rsid w:val="00CC7CD0"/>
    <w:rsid w:val="00D326B6"/>
    <w:rsid w:val="00D521BA"/>
    <w:rsid w:val="00D7414E"/>
    <w:rsid w:val="00E210EF"/>
    <w:rsid w:val="00E71494"/>
    <w:rsid w:val="00EB446B"/>
    <w:rsid w:val="00EC66BF"/>
    <w:rsid w:val="00ED2133"/>
    <w:rsid w:val="00F20368"/>
    <w:rsid w:val="00F34C1B"/>
    <w:rsid w:val="00F51A1C"/>
    <w:rsid w:val="00F53899"/>
    <w:rsid w:val="00F560E2"/>
    <w:rsid w:val="00F74BEC"/>
    <w:rsid w:val="00FA4B5B"/>
    <w:rsid w:val="00FB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56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562FB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756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562FB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7562FB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562FB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7562FB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7562FB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0D5B4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D5B4E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3E598-5F17-43B0-99A9-DD8844CA6D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E714E8-FEBE-47E6-9BB3-1B6A74ECE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71</cp:revision>
  <dcterms:created xsi:type="dcterms:W3CDTF">2019-10-16T10:43:00Z</dcterms:created>
  <dcterms:modified xsi:type="dcterms:W3CDTF">2022-08-26T22:00:00Z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