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05B5" w14:textId="5F2E4691" w:rsidR="5FA409A3" w:rsidRDefault="5FA409A3" w:rsidP="40A61486">
      <w:pPr>
        <w:spacing w:line="276" w:lineRule="auto"/>
        <w:jc w:val="center"/>
        <w:rPr>
          <w:rFonts w:ascii="Arial" w:hAnsi="Arial" w:cs="Arial"/>
          <w:i/>
          <w:iCs/>
          <w:sz w:val="28"/>
          <w:szCs w:val="28"/>
        </w:rPr>
      </w:pPr>
      <w:r w:rsidRPr="005812F3">
        <w:rPr>
          <w:rFonts w:ascii="Arial" w:hAnsi="Arial" w:cs="Arial"/>
          <w:i/>
          <w:iCs/>
          <w:sz w:val="28"/>
          <w:szCs w:val="28"/>
        </w:rPr>
        <w:t>(</w:t>
      </w:r>
      <w:r w:rsidR="00EB5EBE" w:rsidRPr="00EB5EBE">
        <w:rPr>
          <w:rFonts w:ascii="Arial" w:hAnsi="Arial" w:cs="Arial"/>
          <w:i/>
          <w:iCs/>
          <w:sz w:val="28"/>
          <w:szCs w:val="28"/>
        </w:rPr>
        <w:t>INFORMATÍVNY</w:t>
      </w:r>
      <w:r w:rsidR="00EB5EBE">
        <w:rPr>
          <w:rFonts w:ascii="Arial" w:hAnsi="Arial" w:cs="Arial"/>
          <w:i/>
          <w:iCs/>
          <w:sz w:val="28"/>
          <w:szCs w:val="28"/>
        </w:rPr>
        <w:t xml:space="preserve"> </w:t>
      </w:r>
      <w:r w:rsidRPr="005812F3">
        <w:rPr>
          <w:rFonts w:ascii="Arial" w:hAnsi="Arial" w:cs="Arial"/>
          <w:i/>
          <w:iCs/>
          <w:sz w:val="28"/>
          <w:szCs w:val="28"/>
        </w:rPr>
        <w:t>VZOR)</w:t>
      </w:r>
      <w:bookmarkStart w:id="0" w:name="_GoBack"/>
      <w:bookmarkEnd w:id="0"/>
    </w:p>
    <w:p w14:paraId="3049DEAA" w14:textId="77777777" w:rsidR="006D5623" w:rsidRPr="00494C4E" w:rsidRDefault="006D5623" w:rsidP="00616073">
      <w:pPr>
        <w:spacing w:line="276" w:lineRule="auto"/>
        <w:rPr>
          <w:rFonts w:ascii="Arial" w:hAnsi="Arial" w:cs="Arial"/>
          <w:b/>
          <w:sz w:val="28"/>
          <w:szCs w:val="28"/>
        </w:rPr>
      </w:pPr>
      <w:bookmarkStart w:id="1" w:name="_Hlk37955611"/>
    </w:p>
    <w:p w14:paraId="5B964A1F" w14:textId="3AC66783" w:rsidR="00D465D5" w:rsidRPr="00494C4E" w:rsidRDefault="00D465D5" w:rsidP="00D465D5">
      <w:pPr>
        <w:spacing w:line="276" w:lineRule="auto"/>
        <w:jc w:val="center"/>
        <w:rPr>
          <w:rFonts w:ascii="Arial" w:hAnsi="Arial" w:cs="Arial"/>
          <w:b/>
          <w:sz w:val="28"/>
          <w:szCs w:val="28"/>
        </w:rPr>
      </w:pPr>
      <w:r w:rsidRPr="00494C4E">
        <w:rPr>
          <w:rFonts w:ascii="Arial" w:hAnsi="Arial" w:cs="Arial"/>
          <w:b/>
          <w:sz w:val="28"/>
          <w:szCs w:val="28"/>
        </w:rPr>
        <w:t xml:space="preserve">Zmluva </w:t>
      </w:r>
      <w:bookmarkEnd w:id="1"/>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3F102643"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Prevádzkovateľ</w:t>
      </w:r>
      <w:r w:rsidR="00114129" w:rsidRPr="00494C4E">
        <w:rPr>
          <w:rFonts w:ascii="Arial" w:hAnsi="Arial" w:cs="Arial"/>
          <w:b/>
          <w:sz w:val="20"/>
          <w:szCs w:val="20"/>
        </w:rPr>
        <w:t>om:</w:t>
      </w:r>
      <w:r w:rsidR="00114129" w:rsidRPr="00494C4E">
        <w:rPr>
          <w:rFonts w:ascii="Arial" w:hAnsi="Arial" w:cs="Arial"/>
          <w:b/>
          <w:sz w:val="20"/>
          <w:szCs w:val="20"/>
        </w:rPr>
        <w:tab/>
      </w:r>
      <w:r w:rsidR="006904D7" w:rsidRPr="00494C4E">
        <w:rPr>
          <w:rFonts w:ascii="Arial" w:hAnsi="Arial" w:cs="Arial"/>
          <w:b/>
          <w:sz w:val="20"/>
          <w:szCs w:val="20"/>
        </w:rPr>
        <w:tab/>
      </w:r>
      <w:r w:rsidR="00114129" w:rsidRPr="00494C4E">
        <w:rPr>
          <w:rFonts w:ascii="Arial" w:hAnsi="Arial" w:cs="Arial"/>
          <w:b/>
          <w:sz w:val="20"/>
          <w:szCs w:val="20"/>
        </w:rPr>
        <w:t>Národné centrum zdravotníckych informácií</w:t>
      </w:r>
      <w:r w:rsidR="00114129" w:rsidRPr="00494C4E">
        <w:rPr>
          <w:rFonts w:ascii="Arial" w:hAnsi="Arial" w:cs="Arial"/>
          <w:b/>
          <w:sz w:val="20"/>
          <w:szCs w:val="20"/>
        </w:rPr>
        <w:tab/>
      </w:r>
    </w:p>
    <w:p w14:paraId="04DBBD9F"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proofErr w:type="spellStart"/>
      <w:r w:rsidRPr="00494C4E">
        <w:rPr>
          <w:rFonts w:ascii="Arial" w:hAnsi="Arial" w:cs="Arial"/>
          <w:sz w:val="20"/>
          <w:szCs w:val="20"/>
        </w:rPr>
        <w:t>Lazaretská</w:t>
      </w:r>
      <w:proofErr w:type="spellEnd"/>
      <w:r w:rsidRPr="00494C4E">
        <w:rPr>
          <w:rFonts w:ascii="Arial" w:hAnsi="Arial" w:cs="Arial"/>
          <w:sz w:val="20"/>
          <w:szCs w:val="20"/>
        </w:rPr>
        <w:t xml:space="preserve"> 26, 811 09 Bratislava</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77777777"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00165387</w:t>
      </w:r>
      <w:r w:rsidRPr="00494C4E">
        <w:rPr>
          <w:rFonts w:ascii="Arial" w:hAnsi="Arial" w:cs="Arial"/>
          <w:sz w:val="20"/>
          <w:szCs w:val="20"/>
        </w:rPr>
        <w:tab/>
      </w:r>
    </w:p>
    <w:p w14:paraId="59259C35"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Pr="00494C4E">
        <w:rPr>
          <w:rFonts w:ascii="Arial" w:hAnsi="Arial" w:cs="Arial"/>
          <w:sz w:val="20"/>
          <w:szCs w:val="20"/>
        </w:rPr>
        <w:t>2020830119</w:t>
      </w:r>
    </w:p>
    <w:p w14:paraId="12E681BC"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nie je platca DPH</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6556C973"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8C75A5">
        <w:rPr>
          <w:rFonts w:ascii="Arial" w:hAnsi="Arial" w:cs="Arial"/>
          <w:sz w:val="20"/>
          <w:szCs w:val="20"/>
        </w:rPr>
        <w:t>.....................</w:t>
      </w:r>
      <w:r w:rsidR="007F3BBD">
        <w:rPr>
          <w:rFonts w:ascii="Arial" w:hAnsi="Arial" w:cs="Arial"/>
          <w:sz w:val="20"/>
          <w:szCs w:val="20"/>
        </w:rPr>
        <w:t>, riaditeľ</w:t>
      </w:r>
    </w:p>
    <w:p w14:paraId="5ED4CBDC"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hyperlink r:id="rId11" w:history="1">
        <w:r w:rsidRPr="00494C4E">
          <w:rPr>
            <w:rStyle w:val="Hypertextovprepojenie"/>
            <w:rFonts w:ascii="Arial" w:hAnsi="Arial" w:cs="Arial"/>
            <w:sz w:val="20"/>
            <w:szCs w:val="20"/>
          </w:rPr>
          <w:t>nczisk@nczisk.sk</w:t>
        </w:r>
      </w:hyperlink>
      <w:r w:rsidRPr="00494C4E">
        <w:rPr>
          <w:rFonts w:ascii="Arial" w:hAnsi="Arial" w:cs="Arial"/>
          <w:sz w:val="20"/>
          <w:szCs w:val="20"/>
        </w:rPr>
        <w:t xml:space="preserve"> </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202F54F3"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 xml:space="preserve">len </w:t>
      </w:r>
      <w:r w:rsidR="00DF7C38" w:rsidRPr="00494C4E">
        <w:rPr>
          <w:rFonts w:ascii="Arial" w:hAnsi="Arial" w:cs="Arial"/>
          <w:sz w:val="20"/>
          <w:szCs w:val="20"/>
        </w:rPr>
        <w:t>„</w:t>
      </w:r>
      <w:r w:rsidR="00DF7C38" w:rsidRPr="00494C4E">
        <w:rPr>
          <w:rFonts w:ascii="Arial" w:hAnsi="Arial" w:cs="Arial"/>
          <w:b/>
          <w:sz w:val="20"/>
          <w:szCs w:val="20"/>
        </w:rPr>
        <w:t>NCZI</w:t>
      </w:r>
      <w:r w:rsidR="00DF7C38" w:rsidRPr="00494C4E">
        <w:rPr>
          <w:rFonts w:ascii="Arial" w:hAnsi="Arial" w:cs="Arial"/>
          <w:sz w:val="20"/>
          <w:szCs w:val="20"/>
        </w:rPr>
        <w:t xml:space="preserve">“ a/alebo </w:t>
      </w:r>
      <w:r w:rsidRPr="00494C4E">
        <w:rPr>
          <w:rFonts w:ascii="Arial" w:hAnsi="Arial" w:cs="Arial"/>
          <w:sz w:val="20"/>
          <w:szCs w:val="20"/>
        </w:rPr>
        <w:t>„</w:t>
      </w:r>
      <w:r w:rsidR="00EE30A2" w:rsidRPr="00494C4E">
        <w:rPr>
          <w:rFonts w:ascii="Arial" w:hAnsi="Arial" w:cs="Arial"/>
          <w:b/>
          <w:sz w:val="20"/>
          <w:szCs w:val="20"/>
        </w:rPr>
        <w:t>Prevádzkovateľ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2724F169" w:rsidR="00D465D5" w:rsidRPr="00494C4E" w:rsidRDefault="00EE30A2" w:rsidP="00D465D5">
      <w:pPr>
        <w:spacing w:line="276" w:lineRule="auto"/>
        <w:rPr>
          <w:rFonts w:ascii="Arial" w:hAnsi="Arial" w:cs="Arial"/>
          <w:b/>
          <w:sz w:val="20"/>
          <w:szCs w:val="20"/>
        </w:rPr>
      </w:pPr>
      <w:r w:rsidRPr="00494C4E">
        <w:rPr>
          <w:rFonts w:ascii="Arial" w:hAnsi="Arial" w:cs="Arial"/>
          <w:b/>
          <w:sz w:val="20"/>
          <w:szCs w:val="20"/>
        </w:rPr>
        <w:t>Sprostredkovateľom</w:t>
      </w:r>
      <w:r w:rsidR="00D465D5" w:rsidRPr="00494C4E">
        <w:rPr>
          <w:rFonts w:ascii="Arial" w:hAnsi="Arial" w:cs="Arial"/>
          <w:b/>
          <w:sz w:val="20"/>
          <w:szCs w:val="20"/>
        </w:rPr>
        <w:t>:</w:t>
      </w:r>
      <w:r w:rsidRPr="00494C4E">
        <w:rPr>
          <w:rFonts w:ascii="Arial" w:hAnsi="Arial" w:cs="Arial"/>
          <w:b/>
          <w:sz w:val="20"/>
          <w:szCs w:val="20"/>
        </w:rPr>
        <w:tab/>
      </w:r>
      <w:r w:rsidR="00D465D5" w:rsidRPr="00494C4E">
        <w:rPr>
          <w:rFonts w:ascii="Arial" w:hAnsi="Arial" w:cs="Arial"/>
          <w:b/>
          <w:sz w:val="20"/>
          <w:szCs w:val="20"/>
        </w:rPr>
        <w:tab/>
      </w:r>
      <w:r w:rsidR="003C1602" w:rsidRPr="007309E9">
        <w:rPr>
          <w:rFonts w:ascii="Arial" w:hAnsi="Arial" w:cs="Arial"/>
          <w:sz w:val="20"/>
          <w:szCs w:val="20"/>
        </w:rPr>
        <w:t>.................</w:t>
      </w:r>
      <w:r w:rsidR="00D465D5" w:rsidRPr="00122E66">
        <w:rPr>
          <w:rFonts w:ascii="Arial" w:hAnsi="Arial" w:cs="Arial"/>
          <w:b/>
          <w:sz w:val="20"/>
          <w:szCs w:val="20"/>
        </w:rPr>
        <w:tab/>
      </w:r>
    </w:p>
    <w:p w14:paraId="771FE524" w14:textId="73E9606C"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p>
    <w:p w14:paraId="1DA67F21" w14:textId="77777777" w:rsidR="00E0476A" w:rsidRPr="00494C4E" w:rsidRDefault="00E0476A" w:rsidP="00D465D5">
      <w:pPr>
        <w:spacing w:line="276" w:lineRule="auto"/>
        <w:ind w:left="0" w:firstLine="0"/>
        <w:rPr>
          <w:rFonts w:ascii="Arial" w:hAnsi="Arial" w:cs="Arial"/>
          <w:sz w:val="20"/>
          <w:szCs w:val="20"/>
        </w:rPr>
      </w:pPr>
    </w:p>
    <w:p w14:paraId="1767E1F1" w14:textId="7C6D9829"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r w:rsidRPr="00494C4E">
        <w:rPr>
          <w:rFonts w:ascii="Arial" w:hAnsi="Arial" w:cs="Arial"/>
          <w:sz w:val="20"/>
          <w:szCs w:val="20"/>
        </w:rPr>
        <w:tab/>
      </w:r>
    </w:p>
    <w:p w14:paraId="0753A2EF" w14:textId="77777777"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t>.................</w:t>
      </w:r>
    </w:p>
    <w:p w14:paraId="2E9E7022" w14:textId="77777777"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3FFA059F"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r w:rsidR="006904D7" w:rsidRPr="00494C4E">
        <w:rPr>
          <w:rFonts w:ascii="Arial" w:hAnsi="Arial" w:cs="Arial"/>
          <w:sz w:val="20"/>
          <w:szCs w:val="20"/>
        </w:rPr>
        <w:t>.................</w:t>
      </w:r>
      <w:bookmarkStart w:id="2" w:name="_Hlk68173666"/>
    </w:p>
    <w:bookmarkEnd w:id="2"/>
    <w:p w14:paraId="5F5ACB5C" w14:textId="77777777"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585A07D"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EE30A2" w:rsidRPr="00494C4E">
        <w:rPr>
          <w:rFonts w:ascii="Arial" w:hAnsi="Arial" w:cs="Arial"/>
          <w:b/>
          <w:sz w:val="20"/>
          <w:szCs w:val="20"/>
        </w:rPr>
        <w:t>Sprostredkovateľ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685B2900"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EE30A2" w:rsidRPr="00494C4E">
        <w:rPr>
          <w:rFonts w:ascii="Arial" w:hAnsi="Arial" w:cs="Arial"/>
          <w:sz w:val="20"/>
          <w:szCs w:val="20"/>
        </w:rPr>
        <w:t>Prevádzkovateľ</w:t>
      </w:r>
      <w:r w:rsidR="00CB56A5" w:rsidRPr="00494C4E">
        <w:rPr>
          <w:rFonts w:ascii="Arial" w:hAnsi="Arial" w:cs="Arial"/>
          <w:sz w:val="20"/>
          <w:szCs w:val="20"/>
        </w:rPr>
        <w:t xml:space="preserve"> </w:t>
      </w:r>
      <w:r w:rsidRPr="00494C4E">
        <w:rPr>
          <w:rFonts w:ascii="Arial" w:hAnsi="Arial" w:cs="Arial"/>
          <w:sz w:val="20"/>
          <w:szCs w:val="20"/>
        </w:rPr>
        <w:t>a </w:t>
      </w:r>
      <w:r w:rsidR="00EE30A2" w:rsidRPr="00494C4E">
        <w:rPr>
          <w:rFonts w:ascii="Arial" w:hAnsi="Arial" w:cs="Arial"/>
          <w:sz w:val="20"/>
          <w:szCs w:val="20"/>
        </w:rPr>
        <w:t>Sprostredkovateľ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39174C23" w:rsidR="00136BDD" w:rsidRPr="00122E66" w:rsidRDefault="00A20F1A" w:rsidP="56FE12D3">
      <w:pPr>
        <w:pStyle w:val="Odsekzoznamu"/>
        <w:numPr>
          <w:ilvl w:val="1"/>
          <w:numId w:val="1"/>
        </w:numPr>
        <w:spacing w:before="120" w:line="276" w:lineRule="auto"/>
        <w:ind w:left="567" w:hanging="567"/>
        <w:rPr>
          <w:rFonts w:ascii="Arial" w:hAnsi="Arial" w:cs="Arial"/>
          <w:sz w:val="20"/>
          <w:szCs w:val="20"/>
        </w:rPr>
      </w:pPr>
      <w:r w:rsidRPr="00122E66">
        <w:rPr>
          <w:rFonts w:ascii="Arial" w:hAnsi="Arial" w:cs="Arial"/>
          <w:sz w:val="20"/>
          <w:szCs w:val="20"/>
        </w:rPr>
        <w:t xml:space="preserve">Prevádzkovateľ ako objednávateľ </w:t>
      </w:r>
      <w:r>
        <w:rPr>
          <w:rFonts w:ascii="Arial" w:hAnsi="Arial" w:cs="Arial"/>
          <w:sz w:val="20"/>
          <w:szCs w:val="20"/>
        </w:rPr>
        <w:t>a Sprostredkovateľ</w:t>
      </w:r>
      <w:r w:rsidRPr="00122E66">
        <w:rPr>
          <w:rFonts w:ascii="Arial" w:hAnsi="Arial" w:cs="Arial"/>
          <w:sz w:val="20"/>
          <w:szCs w:val="20"/>
        </w:rPr>
        <w:t xml:space="preserve"> ako </w:t>
      </w:r>
      <w:r>
        <w:rPr>
          <w:rFonts w:ascii="Arial" w:hAnsi="Arial" w:cs="Arial"/>
          <w:sz w:val="20"/>
          <w:szCs w:val="20"/>
        </w:rPr>
        <w:t>poskytovateľ</w:t>
      </w:r>
      <w:r w:rsidRPr="00122E66">
        <w:rPr>
          <w:rFonts w:ascii="Arial" w:hAnsi="Arial" w:cs="Arial"/>
          <w:sz w:val="20"/>
          <w:szCs w:val="20"/>
        </w:rPr>
        <w:t xml:space="preserve"> </w:t>
      </w:r>
      <w:r>
        <w:rPr>
          <w:rFonts w:ascii="Arial" w:hAnsi="Arial" w:cs="Arial"/>
          <w:sz w:val="20"/>
          <w:szCs w:val="20"/>
        </w:rPr>
        <w:t xml:space="preserve">uzavreli dňa </w:t>
      </w:r>
      <w:r w:rsidRPr="005C00F3">
        <w:rPr>
          <w:rFonts w:ascii="Arial" w:hAnsi="Arial" w:cs="Arial"/>
          <w:sz w:val="20"/>
          <w:szCs w:val="20"/>
        </w:rPr>
        <w:t>...</w:t>
      </w:r>
      <w:r>
        <w:rPr>
          <w:rFonts w:ascii="Arial" w:hAnsi="Arial" w:cs="Arial"/>
          <w:sz w:val="20"/>
          <w:szCs w:val="20"/>
        </w:rPr>
        <w:t xml:space="preserve"> nasledovnú zmluvu: </w:t>
      </w:r>
      <w:r w:rsidR="00B71804" w:rsidRPr="00963312">
        <w:rPr>
          <w:rFonts w:ascii="Arial" w:hAnsi="Arial"/>
          <w:b/>
          <w:iCs/>
          <w:sz w:val="20"/>
          <w:szCs w:val="20"/>
        </w:rPr>
        <w:t>Zmluv</w:t>
      </w:r>
      <w:r w:rsidRPr="00963312">
        <w:rPr>
          <w:rFonts w:ascii="Arial" w:hAnsi="Arial"/>
          <w:b/>
          <w:iCs/>
          <w:sz w:val="20"/>
          <w:szCs w:val="20"/>
        </w:rPr>
        <w:t>a</w:t>
      </w:r>
      <w:r w:rsidR="00B71804" w:rsidRPr="005C00F3">
        <w:rPr>
          <w:rFonts w:ascii="Arial" w:hAnsi="Arial"/>
          <w:b/>
          <w:sz w:val="20"/>
        </w:rPr>
        <w:t xml:space="preserve"> </w:t>
      </w:r>
      <w:r w:rsidR="6D5AEFD2" w:rsidRPr="005C00F3">
        <w:rPr>
          <w:rFonts w:ascii="Arial" w:hAnsi="Arial"/>
          <w:b/>
          <w:sz w:val="20"/>
        </w:rPr>
        <w:t xml:space="preserve"> o podpore prevádzky, údržbe a rozvoji podporných informačných systémov</w:t>
      </w:r>
      <w:r w:rsidR="00710326">
        <w:rPr>
          <w:rFonts w:ascii="Arial" w:hAnsi="Arial"/>
          <w:b/>
          <w:sz w:val="20"/>
        </w:rPr>
        <w:t xml:space="preserve"> </w:t>
      </w:r>
      <w:proofErr w:type="spellStart"/>
      <w:r w:rsidR="00710326">
        <w:rPr>
          <w:rFonts w:ascii="Arial" w:hAnsi="Arial"/>
          <w:b/>
          <w:sz w:val="20"/>
        </w:rPr>
        <w:t>eZ</w:t>
      </w:r>
      <w:r w:rsidR="00DD044C">
        <w:rPr>
          <w:rFonts w:ascii="Arial" w:hAnsi="Arial"/>
          <w:b/>
          <w:sz w:val="20"/>
        </w:rPr>
        <w:t>dravie</w:t>
      </w:r>
      <w:proofErr w:type="spellEnd"/>
      <w:r w:rsidR="7D21F5A8" w:rsidRPr="5E5F00B8">
        <w:rPr>
          <w:rFonts w:ascii="Arial" w:hAnsi="Arial" w:cs="Arial"/>
          <w:sz w:val="20"/>
          <w:szCs w:val="20"/>
        </w:rPr>
        <w:t>,</w:t>
      </w:r>
      <w:r>
        <w:rPr>
          <w:rFonts w:ascii="Arial" w:hAnsi="Arial" w:cs="Arial"/>
          <w:sz w:val="20"/>
          <w:szCs w:val="20"/>
        </w:rPr>
        <w:t xml:space="preserve"> č. zmluvy u NCZI: </w:t>
      </w:r>
      <w:r w:rsidRPr="005C00F3">
        <w:rPr>
          <w:rFonts w:ascii="Arial" w:hAnsi="Arial" w:cs="Arial"/>
          <w:sz w:val="20"/>
          <w:szCs w:val="20"/>
        </w:rPr>
        <w:t>...</w:t>
      </w:r>
      <w:r>
        <w:rPr>
          <w:rFonts w:ascii="Arial" w:hAnsi="Arial" w:cs="Arial"/>
          <w:sz w:val="20"/>
          <w:szCs w:val="20"/>
        </w:rPr>
        <w:t xml:space="preserve"> </w:t>
      </w:r>
      <w:r w:rsidRPr="5E5F00B8">
        <w:rPr>
          <w:rFonts w:ascii="Arial" w:hAnsi="Arial" w:cs="Arial"/>
          <w:sz w:val="20"/>
          <w:szCs w:val="20"/>
        </w:rPr>
        <w:t>(ďalej aj len ako „</w:t>
      </w:r>
      <w:r w:rsidRPr="5E5F00B8">
        <w:rPr>
          <w:rFonts w:ascii="Arial" w:hAnsi="Arial" w:cs="Arial"/>
          <w:b/>
          <w:bCs/>
          <w:sz w:val="20"/>
          <w:szCs w:val="20"/>
        </w:rPr>
        <w:t>dodávateľská zmluva</w:t>
      </w:r>
      <w:r w:rsidRPr="5E5F00B8">
        <w:rPr>
          <w:rFonts w:ascii="Arial" w:hAnsi="Arial" w:cs="Arial"/>
          <w:sz w:val="20"/>
          <w:szCs w:val="20"/>
        </w:rPr>
        <w:t>“)</w:t>
      </w:r>
      <w:r>
        <w:rPr>
          <w:rFonts w:ascii="Arial" w:hAnsi="Arial" w:cs="Arial"/>
          <w:sz w:val="20"/>
          <w:szCs w:val="20"/>
        </w:rPr>
        <w:t xml:space="preserve">. Na základe dodávateľskej zmluvy sa Sprostredkovateľ zaväzuje poskytovať Prevádzkovateľovi </w:t>
      </w:r>
      <w:r w:rsidR="7D21F5A8" w:rsidRPr="5E5F00B8">
        <w:rPr>
          <w:rFonts w:ascii="Arial" w:hAnsi="Arial" w:cs="Arial"/>
          <w:sz w:val="20"/>
          <w:szCs w:val="20"/>
        </w:rPr>
        <w:t>technickú podporu prevádzky, údržbu a rozvoj</w:t>
      </w:r>
      <w:r w:rsidR="00B71804" w:rsidRPr="5E5F00B8">
        <w:rPr>
          <w:rFonts w:ascii="Arial" w:hAnsi="Arial"/>
          <w:sz w:val="20"/>
          <w:szCs w:val="20"/>
        </w:rPr>
        <w:t xml:space="preserve"> </w:t>
      </w:r>
      <w:r w:rsidR="39C77EE7" w:rsidRPr="5E5F00B8">
        <w:rPr>
          <w:rFonts w:ascii="Arial" w:hAnsi="Arial" w:cs="Arial"/>
          <w:sz w:val="20"/>
          <w:szCs w:val="20"/>
        </w:rPr>
        <w:t>podporných informačných systémov pre podporu riadenia prevádzky informačných systémov NCZ</w:t>
      </w:r>
      <w:r w:rsidR="00571BBF">
        <w:rPr>
          <w:rFonts w:ascii="Arial" w:hAnsi="Arial" w:cs="Arial"/>
          <w:sz w:val="20"/>
          <w:szCs w:val="20"/>
        </w:rPr>
        <w:t>I</w:t>
      </w:r>
      <w:r w:rsidR="00BF37F0">
        <w:rPr>
          <w:rFonts w:ascii="Arial" w:hAnsi="Arial" w:cs="Arial"/>
          <w:sz w:val="20"/>
          <w:szCs w:val="20"/>
        </w:rPr>
        <w:t>; p</w:t>
      </w:r>
      <w:r w:rsidR="00BF37F0" w:rsidRPr="00BF37F0">
        <w:rPr>
          <w:rFonts w:ascii="Arial" w:hAnsi="Arial" w:cs="Arial"/>
          <w:sz w:val="20"/>
          <w:szCs w:val="20"/>
        </w:rPr>
        <w:t xml:space="preserve">odpornými informačnými systémami sú: Kontaktné centrum, Service </w:t>
      </w:r>
      <w:proofErr w:type="spellStart"/>
      <w:r w:rsidR="00BF37F0" w:rsidRPr="00BF37F0">
        <w:rPr>
          <w:rFonts w:ascii="Arial" w:hAnsi="Arial" w:cs="Arial"/>
          <w:sz w:val="20"/>
          <w:szCs w:val="20"/>
        </w:rPr>
        <w:t>Desk</w:t>
      </w:r>
      <w:proofErr w:type="spellEnd"/>
      <w:r w:rsidR="00BF37F0" w:rsidRPr="00BF37F0">
        <w:rPr>
          <w:rFonts w:ascii="Arial" w:hAnsi="Arial" w:cs="Arial"/>
          <w:sz w:val="20"/>
          <w:szCs w:val="20"/>
        </w:rPr>
        <w:t xml:space="preserve">, </w:t>
      </w:r>
      <w:proofErr w:type="spellStart"/>
      <w:r w:rsidR="00BF37F0" w:rsidRPr="00BF37F0">
        <w:rPr>
          <w:rFonts w:ascii="Arial" w:hAnsi="Arial" w:cs="Arial"/>
          <w:sz w:val="20"/>
          <w:szCs w:val="20"/>
        </w:rPr>
        <w:t>Umbrella</w:t>
      </w:r>
      <w:proofErr w:type="spellEnd"/>
      <w:r w:rsidR="00BF37F0" w:rsidRPr="00BF37F0">
        <w:rPr>
          <w:rFonts w:ascii="Arial" w:hAnsi="Arial" w:cs="Arial"/>
          <w:sz w:val="20"/>
          <w:szCs w:val="20"/>
        </w:rPr>
        <w:t xml:space="preserve"> Monitoring, </w:t>
      </w:r>
      <w:proofErr w:type="spellStart"/>
      <w:r w:rsidR="00BF37F0" w:rsidRPr="00BF37F0">
        <w:rPr>
          <w:rFonts w:ascii="Arial" w:hAnsi="Arial" w:cs="Arial"/>
          <w:sz w:val="20"/>
          <w:szCs w:val="20"/>
        </w:rPr>
        <w:t>Dynatrace</w:t>
      </w:r>
      <w:proofErr w:type="spellEnd"/>
      <w:r w:rsidR="00BF37F0" w:rsidRPr="00BF37F0">
        <w:rPr>
          <w:rFonts w:ascii="Arial" w:hAnsi="Arial" w:cs="Arial"/>
          <w:sz w:val="20"/>
          <w:szCs w:val="20"/>
        </w:rPr>
        <w:t xml:space="preserve"> (ďalej spoločne aj len ako „</w:t>
      </w:r>
      <w:r w:rsidR="00BF37F0" w:rsidRPr="00BF37F0">
        <w:rPr>
          <w:rFonts w:ascii="Arial" w:hAnsi="Arial" w:cs="Arial"/>
          <w:b/>
          <w:bCs/>
          <w:sz w:val="20"/>
          <w:szCs w:val="20"/>
        </w:rPr>
        <w:t>CSM</w:t>
      </w:r>
      <w:r w:rsidR="00BF37F0" w:rsidRPr="00BF37F0">
        <w:rPr>
          <w:rFonts w:ascii="Arial" w:hAnsi="Arial" w:cs="Arial"/>
          <w:sz w:val="20"/>
          <w:szCs w:val="20"/>
        </w:rPr>
        <w:t>“)</w:t>
      </w:r>
      <w:r w:rsidR="61D82239" w:rsidRPr="5E5F00B8">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lastRenderedPageBreak/>
        <w:t xml:space="preserve">Zmluvné strany sú zodpovedné za riadne dodržiavanie práv a povinností vyplývajúcich z platných právnych predpisov, ktoré upravujú problematiku ochrany a spracovania osobných údajov, a to najmä </w:t>
      </w:r>
      <w:r w:rsidR="00E0476A" w:rsidRPr="5E5F00B8">
        <w:rPr>
          <w:rFonts w:ascii="Arial" w:hAnsi="Arial" w:cs="Arial"/>
          <w:sz w:val="20"/>
          <w:szCs w:val="20"/>
        </w:rPr>
        <w:t>n</w:t>
      </w:r>
      <w:r w:rsidRPr="5E5F00B8">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5E5F00B8">
        <w:rPr>
          <w:rFonts w:ascii="Arial" w:hAnsi="Arial" w:cs="Arial"/>
          <w:b/>
          <w:bCs/>
          <w:sz w:val="20"/>
          <w:szCs w:val="20"/>
        </w:rPr>
        <w:t>GDPR</w:t>
      </w:r>
      <w:r w:rsidRPr="5E5F00B8">
        <w:rPr>
          <w:rFonts w:ascii="Arial" w:hAnsi="Arial" w:cs="Arial"/>
          <w:sz w:val="20"/>
          <w:szCs w:val="20"/>
        </w:rPr>
        <w:t>“) a zákon č. 18/2018 Z. z. o ochrane osobných údajov a o zmene  a doplnení iných zákonov</w:t>
      </w:r>
      <w:r w:rsidR="00E0476A" w:rsidRPr="5E5F00B8">
        <w:rPr>
          <w:rFonts w:ascii="Arial" w:hAnsi="Arial" w:cs="Arial"/>
          <w:sz w:val="20"/>
          <w:szCs w:val="20"/>
        </w:rPr>
        <w:t xml:space="preserve"> v znení neskorších predpisov</w:t>
      </w:r>
      <w:r w:rsidRPr="5E5F00B8">
        <w:rPr>
          <w:rFonts w:ascii="Arial" w:hAnsi="Arial" w:cs="Arial"/>
          <w:sz w:val="20"/>
          <w:szCs w:val="20"/>
        </w:rPr>
        <w:t xml:space="preserve"> (ďalej aj ako „</w:t>
      </w:r>
      <w:r w:rsidRPr="5E5F00B8">
        <w:rPr>
          <w:rFonts w:ascii="Arial" w:hAnsi="Arial" w:cs="Arial"/>
          <w:b/>
          <w:bCs/>
          <w:sz w:val="20"/>
          <w:szCs w:val="20"/>
        </w:rPr>
        <w:t>ZOOÚ</w:t>
      </w:r>
      <w:r w:rsidRPr="5E5F00B8">
        <w:rPr>
          <w:rFonts w:ascii="Arial" w:hAnsi="Arial" w:cs="Arial"/>
          <w:sz w:val="20"/>
          <w:szCs w:val="20"/>
        </w:rPr>
        <w:t>“).</w:t>
      </w:r>
      <w:r w:rsidR="00531DCA" w:rsidRPr="5E5F00B8">
        <w:rPr>
          <w:rFonts w:ascii="Arial" w:hAnsi="Arial" w:cs="Arial"/>
          <w:sz w:val="20"/>
          <w:szCs w:val="20"/>
        </w:rPr>
        <w:t xml:space="preserve"> </w:t>
      </w:r>
    </w:p>
    <w:p w14:paraId="6D68CEBE" w14:textId="77890797" w:rsidR="00EE30A2" w:rsidRPr="00494C4E" w:rsidRDefault="00EE30A2" w:rsidP="005C00F3">
      <w:pPr>
        <w:pStyle w:val="Odsekzoznamu"/>
        <w:numPr>
          <w:ilvl w:val="1"/>
          <w:numId w:val="1"/>
        </w:numPr>
        <w:spacing w:before="120" w:after="120" w:line="276" w:lineRule="auto"/>
        <w:ind w:left="567" w:hanging="567"/>
        <w:contextualSpacing w:val="0"/>
        <w:rPr>
          <w:rFonts w:ascii="Arial" w:hAnsi="Arial" w:cs="Arial"/>
          <w:sz w:val="20"/>
          <w:szCs w:val="20"/>
        </w:rPr>
      </w:pPr>
      <w:r w:rsidRPr="5E5F00B8">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4DC5D6C3" w:rsidR="00D22CE2" w:rsidRPr="00122E66" w:rsidRDefault="00A20F1A" w:rsidP="5E5F00B8">
      <w:pPr>
        <w:pStyle w:val="Odsekzoznamu"/>
        <w:numPr>
          <w:ilvl w:val="1"/>
          <w:numId w:val="1"/>
        </w:numPr>
        <w:spacing w:before="120" w:line="276" w:lineRule="auto"/>
        <w:ind w:left="567" w:hanging="567"/>
        <w:rPr>
          <w:rFonts w:ascii="Arial" w:hAnsi="Arial" w:cs="Arial"/>
          <w:sz w:val="20"/>
          <w:szCs w:val="20"/>
        </w:rPr>
      </w:pPr>
      <w:r>
        <w:rPr>
          <w:rFonts w:ascii="Arial" w:hAnsi="Arial" w:cs="Arial"/>
          <w:sz w:val="20"/>
          <w:szCs w:val="20"/>
        </w:rPr>
        <w:t>V nadväznosti na článok 13. bod 13.3 dodávateľskej zmluvy</w:t>
      </w:r>
      <w:r w:rsidRPr="5E5F00B8">
        <w:rPr>
          <w:rFonts w:ascii="Arial" w:hAnsi="Arial" w:cs="Arial"/>
          <w:sz w:val="20"/>
          <w:szCs w:val="20"/>
        </w:rPr>
        <w:t xml:space="preserve"> </w:t>
      </w:r>
      <w:r w:rsidR="00DF7C38" w:rsidRPr="5E5F00B8">
        <w:rPr>
          <w:rFonts w:ascii="Arial" w:hAnsi="Arial" w:cs="Arial"/>
          <w:sz w:val="20"/>
          <w:szCs w:val="20"/>
        </w:rPr>
        <w:t xml:space="preserve">Zmluvné strany uzatvárajú túto Zmluvu </w:t>
      </w:r>
      <w:r w:rsidR="00EE30A2" w:rsidRPr="5E5F00B8">
        <w:rPr>
          <w:rFonts w:ascii="Arial" w:hAnsi="Arial" w:cs="Arial"/>
          <w:sz w:val="20"/>
          <w:szCs w:val="20"/>
        </w:rPr>
        <w:t xml:space="preserve">v súvislosti s </w:t>
      </w:r>
      <w:r w:rsidR="00DF7C38" w:rsidRPr="5E5F00B8">
        <w:rPr>
          <w:rFonts w:ascii="Arial" w:hAnsi="Arial" w:cs="Arial"/>
          <w:sz w:val="20"/>
          <w:szCs w:val="20"/>
        </w:rPr>
        <w:t>poskytovan</w:t>
      </w:r>
      <w:r w:rsidR="00EE30A2" w:rsidRPr="5E5F00B8">
        <w:rPr>
          <w:rFonts w:ascii="Arial" w:hAnsi="Arial" w:cs="Arial"/>
          <w:sz w:val="20"/>
          <w:szCs w:val="20"/>
        </w:rPr>
        <w:t>ím</w:t>
      </w:r>
      <w:r w:rsidR="00DF7C38" w:rsidRPr="5E5F00B8">
        <w:rPr>
          <w:rFonts w:ascii="Arial" w:hAnsi="Arial" w:cs="Arial"/>
          <w:sz w:val="20"/>
          <w:szCs w:val="20"/>
        </w:rPr>
        <w:t xml:space="preserve"> </w:t>
      </w:r>
      <w:r w:rsidR="008C2539" w:rsidRPr="5E5F00B8">
        <w:rPr>
          <w:rFonts w:ascii="Arial" w:hAnsi="Arial" w:cs="Arial"/>
          <w:sz w:val="20"/>
          <w:szCs w:val="20"/>
        </w:rPr>
        <w:t xml:space="preserve">služieb technickej podpory prevádzky, údržby a rozvoja </w:t>
      </w:r>
      <w:r w:rsidR="00EC61B8">
        <w:rPr>
          <w:rFonts w:ascii="Arial" w:hAnsi="Arial" w:cs="Arial"/>
          <w:sz w:val="20"/>
          <w:szCs w:val="20"/>
        </w:rPr>
        <w:t>CSM</w:t>
      </w:r>
      <w:r w:rsidR="00EE30A2" w:rsidRPr="5E5F00B8">
        <w:rPr>
          <w:rFonts w:ascii="Arial" w:hAnsi="Arial" w:cs="Arial"/>
          <w:sz w:val="20"/>
          <w:szCs w:val="20"/>
        </w:rPr>
        <w:t xml:space="preserve"> Sprostredkovateľ</w:t>
      </w:r>
      <w:r w:rsidR="00DF7C38" w:rsidRPr="5E5F00B8">
        <w:rPr>
          <w:rFonts w:ascii="Arial" w:hAnsi="Arial" w:cs="Arial"/>
          <w:sz w:val="20"/>
          <w:szCs w:val="20"/>
        </w:rPr>
        <w:t xml:space="preserve">om </w:t>
      </w:r>
      <w:r w:rsidR="00EE30A2" w:rsidRPr="5E5F00B8">
        <w:rPr>
          <w:rFonts w:ascii="Arial" w:hAnsi="Arial" w:cs="Arial"/>
          <w:sz w:val="20"/>
          <w:szCs w:val="20"/>
        </w:rPr>
        <w:t>Prevádzkovateľ</w:t>
      </w:r>
      <w:r w:rsidR="00BA2233" w:rsidRPr="5E5F00B8">
        <w:rPr>
          <w:rFonts w:ascii="Arial" w:hAnsi="Arial" w:cs="Arial"/>
          <w:sz w:val="20"/>
          <w:szCs w:val="20"/>
        </w:rPr>
        <w:t xml:space="preserve">ovi na základe </w:t>
      </w:r>
      <w:r w:rsidR="004E7690" w:rsidRPr="5E5F00B8">
        <w:rPr>
          <w:rFonts w:ascii="Arial" w:hAnsi="Arial" w:cs="Arial"/>
          <w:sz w:val="20"/>
          <w:szCs w:val="20"/>
        </w:rPr>
        <w:t>dodávateľskej zmluvy</w:t>
      </w:r>
      <w:r w:rsidR="00D22CE2" w:rsidRPr="5E5F00B8">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GDPR/ZOOÚ vyžadujú, aby vzájomné vzťahy medzi </w:t>
      </w:r>
      <w:r w:rsidR="00EE30A2" w:rsidRPr="5E5F00B8">
        <w:rPr>
          <w:rFonts w:ascii="Arial" w:hAnsi="Arial" w:cs="Arial"/>
          <w:sz w:val="20"/>
          <w:szCs w:val="20"/>
        </w:rPr>
        <w:t>Prevádzkovateľ</w:t>
      </w:r>
      <w:r w:rsidRPr="5E5F00B8">
        <w:rPr>
          <w:rFonts w:ascii="Arial" w:hAnsi="Arial" w:cs="Arial"/>
          <w:sz w:val="20"/>
          <w:szCs w:val="20"/>
        </w:rPr>
        <w:t xml:space="preserve">om a </w:t>
      </w:r>
      <w:r w:rsidR="00EE30A2" w:rsidRPr="5E5F00B8">
        <w:rPr>
          <w:rFonts w:ascii="Arial" w:hAnsi="Arial" w:cs="Arial"/>
          <w:sz w:val="20"/>
          <w:szCs w:val="20"/>
        </w:rPr>
        <w:t>Sprostredkovateľ</w:t>
      </w:r>
      <w:r w:rsidRPr="5E5F00B8">
        <w:rPr>
          <w:rFonts w:ascii="Arial" w:hAnsi="Arial" w:cs="Arial"/>
          <w:sz w:val="20"/>
          <w:szCs w:val="20"/>
        </w:rPr>
        <w:t>om pri spracúvaní osobných údajov boli upravené zmluvou v písomnej alebo elektronickej forme.</w:t>
      </w:r>
      <w:r w:rsidR="00531DCA" w:rsidRPr="5E5F00B8">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7EE7A436"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 xml:space="preserve">Pri poskytovaní služieb </w:t>
      </w:r>
      <w:r w:rsidR="00A20F1A" w:rsidRPr="5E5F00B8">
        <w:rPr>
          <w:rFonts w:ascii="Arial" w:hAnsi="Arial" w:cs="Arial"/>
          <w:sz w:val="20"/>
          <w:szCs w:val="20"/>
        </w:rPr>
        <w:t xml:space="preserve">technickej podpory prevádzky, údržby a </w:t>
      </w:r>
      <w:r w:rsidR="00EC61B8">
        <w:rPr>
          <w:rFonts w:ascii="Arial" w:hAnsi="Arial" w:cs="Arial"/>
          <w:sz w:val="20"/>
          <w:szCs w:val="20"/>
        </w:rPr>
        <w:t>CSM</w:t>
      </w:r>
      <w:r w:rsidR="00A20F1A">
        <w:rPr>
          <w:rFonts w:ascii="Arial" w:hAnsi="Arial" w:cs="Arial"/>
          <w:sz w:val="20"/>
          <w:szCs w:val="20"/>
        </w:rPr>
        <w:t xml:space="preserve"> na základe dodávateľskej zmluvy</w:t>
      </w:r>
      <w:r w:rsidR="00A20F1A" w:rsidRPr="00494C4E">
        <w:rPr>
          <w:rFonts w:ascii="Arial" w:hAnsi="Arial" w:cs="Arial"/>
          <w:sz w:val="20"/>
          <w:szCs w:val="20"/>
        </w:rPr>
        <w:t xml:space="preserve"> </w:t>
      </w:r>
      <w:r w:rsidR="00A20F1A">
        <w:rPr>
          <w:rFonts w:ascii="Arial" w:hAnsi="Arial" w:cs="Arial"/>
          <w:sz w:val="20"/>
          <w:szCs w:val="20"/>
        </w:rPr>
        <w:t>(ďalej aj len ako „</w:t>
      </w:r>
      <w:r w:rsidR="00A20F1A" w:rsidRPr="00963312">
        <w:rPr>
          <w:rFonts w:ascii="Arial" w:hAnsi="Arial" w:cs="Arial"/>
          <w:b/>
          <w:sz w:val="20"/>
          <w:szCs w:val="20"/>
        </w:rPr>
        <w:t>služby</w:t>
      </w:r>
      <w:r w:rsidR="00A20F1A">
        <w:rPr>
          <w:rFonts w:ascii="Arial" w:hAnsi="Arial" w:cs="Arial"/>
          <w:sz w:val="20"/>
          <w:szCs w:val="20"/>
        </w:rPr>
        <w:t xml:space="preserve">“) </w:t>
      </w:r>
      <w:r w:rsidRPr="00494C4E">
        <w:rPr>
          <w:rFonts w:ascii="Arial" w:hAnsi="Arial" w:cs="Arial"/>
          <w:sz w:val="20"/>
          <w:szCs w:val="20"/>
        </w:rPr>
        <w:t>Sprostredkovateľ spracúva osobné údaje v mene Prevádzkovateľa.</w:t>
      </w:r>
    </w:p>
    <w:p w14:paraId="68E67EA3" w14:textId="03B6BA8C" w:rsidR="00FC4CBF" w:rsidRPr="00895A87" w:rsidRDefault="00D465D5" w:rsidP="005C00F3">
      <w:pPr>
        <w:pStyle w:val="Odsekzoznamu"/>
        <w:numPr>
          <w:ilvl w:val="0"/>
          <w:numId w:val="4"/>
        </w:numPr>
        <w:spacing w:before="120" w:after="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39CCD82C" w:rsidR="00FC5035" w:rsidRPr="00DD6D02" w:rsidRDefault="00FC4CBF" w:rsidP="5E5F00B8">
      <w:pPr>
        <w:pStyle w:val="Odsekzoznamu"/>
        <w:numPr>
          <w:ilvl w:val="0"/>
          <w:numId w:val="4"/>
        </w:numPr>
        <w:spacing w:before="120" w:line="276" w:lineRule="auto"/>
        <w:ind w:left="567" w:hanging="567"/>
        <w:rPr>
          <w:rFonts w:ascii="Arial" w:hAnsi="Arial"/>
          <w:color w:val="FF0000"/>
        </w:rPr>
      </w:pPr>
      <w:r w:rsidRPr="5E5F00B8">
        <w:rPr>
          <w:rFonts w:ascii="Arial" w:hAnsi="Arial"/>
          <w:sz w:val="20"/>
          <w:szCs w:val="20"/>
        </w:rPr>
        <w:t xml:space="preserve">Povaha spracúvania je daná </w:t>
      </w:r>
      <w:r w:rsidR="00EF3110" w:rsidRPr="5E5F00B8">
        <w:rPr>
          <w:rFonts w:ascii="Arial" w:hAnsi="Arial" w:cs="Arial"/>
          <w:sz w:val="20"/>
          <w:szCs w:val="20"/>
        </w:rPr>
        <w:t>poskytovaním služieb na základe</w:t>
      </w:r>
      <w:r w:rsidR="005338AA" w:rsidRPr="5E5F00B8">
        <w:rPr>
          <w:rFonts w:ascii="Arial" w:hAnsi="Arial" w:cs="Arial"/>
          <w:sz w:val="20"/>
          <w:szCs w:val="20"/>
        </w:rPr>
        <w:t xml:space="preserve"> </w:t>
      </w:r>
      <w:r w:rsidR="00EF3110" w:rsidRPr="5E5F00B8">
        <w:rPr>
          <w:rFonts w:ascii="Arial" w:hAnsi="Arial" w:cs="Arial"/>
          <w:sz w:val="20"/>
          <w:szCs w:val="20"/>
        </w:rPr>
        <w:t>hlavného zmluvného vzťahu</w:t>
      </w:r>
      <w:r w:rsidR="00EF3110" w:rsidRPr="5E5F00B8">
        <w:rPr>
          <w:rFonts w:ascii="Arial" w:hAnsi="Arial"/>
          <w:sz w:val="20"/>
          <w:szCs w:val="20"/>
        </w:rPr>
        <w:t xml:space="preserve"> medzi </w:t>
      </w:r>
      <w:r w:rsidR="00EF3110" w:rsidRPr="5E5F00B8">
        <w:rPr>
          <w:rFonts w:ascii="Arial" w:hAnsi="Arial" w:cs="Arial"/>
          <w:sz w:val="20"/>
          <w:szCs w:val="20"/>
        </w:rPr>
        <w:t>Prevádzkovateľom a Sprostredkovateľom</w:t>
      </w:r>
      <w:r w:rsidRPr="5E5F00B8">
        <w:rPr>
          <w:rFonts w:ascii="Arial" w:hAnsi="Arial" w:cs="Arial"/>
          <w:sz w:val="20"/>
          <w:szCs w:val="20"/>
        </w:rPr>
        <w:t xml:space="preserve"> </w:t>
      </w:r>
      <w:r w:rsidR="00EF3110" w:rsidRPr="5E5F00B8">
        <w:rPr>
          <w:rFonts w:ascii="Arial" w:hAnsi="Arial" w:cs="Arial"/>
          <w:sz w:val="20"/>
          <w:szCs w:val="20"/>
        </w:rPr>
        <w:t>upraveného</w:t>
      </w:r>
      <w:r w:rsidR="00B3650B" w:rsidRPr="5E5F00B8">
        <w:rPr>
          <w:rFonts w:ascii="Arial" w:hAnsi="Arial"/>
          <w:sz w:val="20"/>
          <w:szCs w:val="20"/>
        </w:rPr>
        <w:t xml:space="preserve"> v</w:t>
      </w:r>
      <w:r w:rsidR="005338AA" w:rsidRPr="5E5F00B8">
        <w:rPr>
          <w:rFonts w:ascii="Arial" w:hAnsi="Arial"/>
          <w:sz w:val="20"/>
          <w:szCs w:val="20"/>
        </w:rPr>
        <w:t xml:space="preserve"> samostatnej </w:t>
      </w:r>
      <w:r w:rsidR="004E7690" w:rsidRPr="5E5F00B8">
        <w:rPr>
          <w:rFonts w:ascii="Arial" w:hAnsi="Arial"/>
          <w:sz w:val="20"/>
          <w:szCs w:val="20"/>
        </w:rPr>
        <w:t>dodávateľskej zmluve</w:t>
      </w:r>
      <w:r w:rsidR="00EF3110" w:rsidRPr="5E5F00B8">
        <w:rPr>
          <w:rFonts w:ascii="Arial" w:hAnsi="Arial" w:cs="Arial"/>
          <w:sz w:val="20"/>
          <w:szCs w:val="20"/>
        </w:rPr>
        <w:t xml:space="preserve"> v spojení s účelmi spracúvania a ďalšieho opisu spracúvania osobných údajov podľa článku III tejto Zmluvy</w:t>
      </w:r>
      <w:r w:rsidR="00153EB7">
        <w:rPr>
          <w:rFonts w:ascii="Arial" w:hAnsi="Arial" w:cs="Arial"/>
          <w:sz w:val="20"/>
          <w:szCs w:val="20"/>
        </w:rPr>
        <w:t>.</w:t>
      </w:r>
      <w:r w:rsidR="00084761" w:rsidRPr="5E5F00B8">
        <w:rPr>
          <w:rFonts w:ascii="Arial" w:hAnsi="Arial"/>
          <w:sz w:val="20"/>
          <w:szCs w:val="20"/>
        </w:rPr>
        <w:t xml:space="preserve"> Spracúvanie bude zahŕňať </w:t>
      </w:r>
      <w:r w:rsidR="00153EB7">
        <w:rPr>
          <w:rFonts w:ascii="Arial" w:hAnsi="Arial"/>
          <w:sz w:val="20"/>
          <w:szCs w:val="20"/>
        </w:rPr>
        <w:t>poskytovanie</w:t>
      </w:r>
      <w:r w:rsidR="00084761" w:rsidRPr="5E5F00B8">
        <w:rPr>
          <w:rFonts w:ascii="Arial" w:hAnsi="Arial" w:cs="Arial"/>
          <w:sz w:val="20"/>
          <w:szCs w:val="20"/>
        </w:rPr>
        <w:t xml:space="preserve"> služieb </w:t>
      </w:r>
      <w:r w:rsidR="00503E2C" w:rsidRPr="5E5F00B8">
        <w:rPr>
          <w:rFonts w:ascii="Arial" w:hAnsi="Arial" w:cs="Arial"/>
          <w:sz w:val="20"/>
          <w:szCs w:val="20"/>
        </w:rPr>
        <w:t>a vedenie dokumentácie potrebnej pre poskytovanie služieb</w:t>
      </w:r>
      <w:r w:rsidR="001802EA" w:rsidRPr="5E5F00B8">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3"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3"/>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lastRenderedPageBreak/>
        <w:t>......................................................... .</w:t>
      </w:r>
    </w:p>
    <w:p w14:paraId="15801214" w14:textId="5A3B9EE6"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vydania 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5B2E49B8"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 </w:t>
      </w:r>
      <w:r w:rsidR="00255F95" w:rsidRPr="006146D7">
        <w:rPr>
          <w:rFonts w:ascii="Arial" w:hAnsi="Arial" w:cs="Arial"/>
          <w:sz w:val="20"/>
        </w:rPr>
        <w:t xml:space="preserve">,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77C8B5FE"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A4780A" w:rsidRPr="00494C4E">
        <w:rPr>
          <w:rFonts w:ascii="Arial" w:hAnsi="Arial" w:cs="Arial"/>
          <w:sz w:val="20"/>
        </w:rPr>
        <w:t xml:space="preserve"> </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4"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4"/>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1147750"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hyperlink r:id="rId12" w:history="1">
        <w:r w:rsidR="00B33D36" w:rsidRPr="00F00356">
          <w:rPr>
            <w:rStyle w:val="Hypertextovprepojenie"/>
            <w:rFonts w:ascii="Arial" w:hAnsi="Arial" w:cs="Arial"/>
            <w:sz w:val="20"/>
            <w:szCs w:val="20"/>
          </w:rPr>
          <w:t>dpo</w:t>
        </w:r>
        <w:r w:rsidR="00B33D36" w:rsidRPr="00F00356">
          <w:rPr>
            <w:rStyle w:val="Hypertextovprepojenie"/>
            <w:rFonts w:ascii="Arial" w:hAnsi="Arial" w:cs="Arial"/>
            <w:sz w:val="20"/>
            <w:szCs w:val="20"/>
            <w:lang w:val="en-US"/>
          </w:rPr>
          <w:t>@nczisk.sk</w:t>
        </w:r>
      </w:hyperlink>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lastRenderedPageBreak/>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36911F2D" w:rsidR="004E286C" w:rsidRPr="00494C4E" w:rsidRDefault="00342C5E" w:rsidP="004F5901">
      <w:pPr>
        <w:spacing w:before="120"/>
        <w:ind w:firstLine="0"/>
        <w:rPr>
          <w:rFonts w:ascii="Arial" w:hAnsi="Arial" w:cs="Arial"/>
          <w:b/>
        </w:rPr>
      </w:pPr>
      <w:r w:rsidRPr="00494C4E">
        <w:rPr>
          <w:rFonts w:ascii="Arial" w:hAnsi="Arial" w:cs="Arial"/>
          <w:sz w:val="20"/>
          <w:szCs w:val="20"/>
        </w:rPr>
        <w:t>Zmluvné strany sa zaväzujú bezodkladne si navzájom 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028DE7F4"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 xml:space="preserve">podobe elektronickej databázy, ako súčasť </w:t>
      </w:r>
      <w:r w:rsidR="00EC61B8">
        <w:rPr>
          <w:rFonts w:ascii="Arial" w:hAnsi="Arial" w:cs="Arial"/>
          <w:sz w:val="20"/>
          <w:szCs w:val="20"/>
        </w:rPr>
        <w:t>CSM</w:t>
      </w:r>
      <w:r w:rsidR="00BF37F0">
        <w:rPr>
          <w:rFonts w:ascii="Arial" w:hAnsi="Arial" w:cs="Arial"/>
          <w:sz w:val="20"/>
          <w:szCs w:val="20"/>
        </w:rPr>
        <w:t xml:space="preserve">, </w:t>
      </w:r>
      <w:r w:rsidR="00D465D5" w:rsidRPr="00494C4E">
        <w:rPr>
          <w:rFonts w:ascii="Arial" w:hAnsi="Arial" w:cs="Arial"/>
          <w:sz w:val="20"/>
          <w:szCs w:val="20"/>
        </w:rPr>
        <w:t xml:space="preserve">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ZOOÚ a ďalších súvisiacich právnych predpisov. </w:t>
      </w:r>
    </w:p>
    <w:p w14:paraId="4FF9E5EF" w14:textId="50DB760E" w:rsidR="00B3650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spracúva osobné údaje len na základe zdokumentovaných pokynov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a, preukázateľne doručených </w:t>
      </w:r>
      <w:r w:rsidR="00D47ABB" w:rsidRPr="00494C4E">
        <w:rPr>
          <w:rFonts w:ascii="Arial" w:hAnsi="Arial" w:cs="Arial"/>
          <w:sz w:val="20"/>
          <w:szCs w:val="20"/>
          <w:lang w:eastAsia="sk-SK"/>
        </w:rPr>
        <w:t>S</w:t>
      </w:r>
      <w:r w:rsidR="0041186E" w:rsidRPr="00494C4E">
        <w:rPr>
          <w:rFonts w:ascii="Arial" w:hAnsi="Arial" w:cs="Arial"/>
          <w:sz w:val="20"/>
          <w:szCs w:val="20"/>
          <w:lang w:eastAsia="sk-SK"/>
        </w:rPr>
        <w:t>pro</w:t>
      </w:r>
      <w:r w:rsidR="00D47ABB" w:rsidRPr="00494C4E">
        <w:rPr>
          <w:rFonts w:ascii="Arial" w:hAnsi="Arial" w:cs="Arial"/>
          <w:sz w:val="20"/>
          <w:szCs w:val="20"/>
          <w:lang w:eastAsia="sk-SK"/>
        </w:rPr>
        <w:t>s</w:t>
      </w:r>
      <w:r w:rsidR="0041186E" w:rsidRPr="00494C4E">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je pri takom prenose povinný oznámiť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w:t>
      </w:r>
      <w:r w:rsidRPr="00494C4E">
        <w:rPr>
          <w:rFonts w:ascii="Arial" w:hAnsi="Arial" w:cs="Arial"/>
          <w:sz w:val="20"/>
          <w:szCs w:val="20"/>
          <w:lang w:eastAsia="sk-SK"/>
        </w:rPr>
        <w:lastRenderedPageBreak/>
        <w:t xml:space="preserve">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32DC4742"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5"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6" w:name="_Hlk62074533"/>
      <w:r w:rsidRPr="00494C4E">
        <w:rPr>
          <w:rFonts w:ascii="Arial" w:hAnsi="Arial" w:cs="Arial"/>
          <w:bCs/>
          <w:sz w:val="20"/>
        </w:rPr>
        <w:t xml:space="preserve">ktoré v súlade s čl. 13 a čl. 14 GDPR pripraví Prevádzkovateľ. </w:t>
      </w:r>
      <w:bookmarkStart w:id="7" w:name="_Hlk62074586"/>
      <w:bookmarkEnd w:id="6"/>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5"/>
      <w:bookmarkEnd w:id="7"/>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lastRenderedPageBreak/>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proofErr w:type="spellStart"/>
      <w:r w:rsidRPr="00494C4E">
        <w:rPr>
          <w:rFonts w:ascii="Arial" w:hAnsi="Arial" w:cs="Arial"/>
          <w:sz w:val="20"/>
          <w:szCs w:val="20"/>
        </w:rPr>
        <w:t>pseudonymizáciu</w:t>
      </w:r>
      <w:proofErr w:type="spellEnd"/>
      <w:r w:rsidRPr="00494C4E">
        <w:rPr>
          <w:rFonts w:ascii="Arial" w:hAnsi="Arial" w:cs="Arial"/>
          <w:sz w:val="20"/>
          <w:szCs w:val="20"/>
        </w:rPr>
        <w:t xml:space="preserve">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xml:space="preserve">, a prispieva k nim. Prípadné náklady, ktoré vzniknú </w:t>
      </w:r>
      <w:r w:rsidR="0009183B" w:rsidRPr="00494C4E">
        <w:rPr>
          <w:rFonts w:ascii="Arial" w:hAnsi="Arial" w:cs="Arial"/>
          <w:bCs/>
          <w:sz w:val="20"/>
        </w:rPr>
        <w:lastRenderedPageBreak/>
        <w:t>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60E5CDE8" w14:textId="77777777" w:rsidR="00BF37F0" w:rsidRDefault="00BF37F0" w:rsidP="005C00F3">
      <w:pPr>
        <w:spacing w:line="276" w:lineRule="auto"/>
        <w:ind w:left="0" w:firstLine="0"/>
        <w:jc w:val="center"/>
        <w:rPr>
          <w:rFonts w:ascii="Arial" w:hAnsi="Arial" w:cs="Arial"/>
          <w:b/>
          <w:sz w:val="20"/>
          <w:szCs w:val="20"/>
        </w:rPr>
      </w:pPr>
    </w:p>
    <w:p w14:paraId="0539C77A" w14:textId="40F3B7FA"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w:t>
      </w:r>
      <w:r w:rsidR="00F1509A" w:rsidRPr="00122E66">
        <w:rPr>
          <w:rFonts w:ascii="Arial" w:hAnsi="Arial" w:cs="Arial"/>
          <w:sz w:val="20"/>
          <w:szCs w:val="20"/>
        </w:rPr>
        <w:lastRenderedPageBreak/>
        <w:t xml:space="preserve">autorizovaných </w:t>
      </w:r>
      <w:proofErr w:type="spellStart"/>
      <w:r w:rsidR="00F1509A" w:rsidRPr="00122E66">
        <w:rPr>
          <w:rFonts w:ascii="Arial" w:hAnsi="Arial" w:cs="Arial"/>
          <w:sz w:val="20"/>
          <w:szCs w:val="20"/>
        </w:rPr>
        <w:t>sub</w:t>
      </w:r>
      <w:proofErr w:type="spellEnd"/>
      <w:r w:rsidR="00F1509A" w:rsidRPr="00122E66">
        <w:rPr>
          <w:rFonts w:ascii="Arial" w:hAnsi="Arial" w:cs="Arial"/>
          <w:sz w:val="20"/>
          <w:szCs w:val="20"/>
        </w:rPr>
        <w:t xml:space="preserve">-sprostredkovateľov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8" w:name="_Ref57120691"/>
      <w:r w:rsidRPr="00A20546">
        <w:rPr>
          <w:rFonts w:ascii="Arial" w:hAnsi="Arial" w:cs="Arial"/>
          <w:sz w:val="20"/>
        </w:rPr>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8"/>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7F3BBD">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7F3BBD">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43CBDA3D" w14:textId="1908388F" w:rsidR="007F3BBD" w:rsidRDefault="000145F7" w:rsidP="005C00F3">
      <w:pPr>
        <w:pStyle w:val="Odsekzoznamu"/>
        <w:numPr>
          <w:ilvl w:val="1"/>
          <w:numId w:val="3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42F1AEC4" w14:textId="077B2DC4" w:rsidR="007F3BBD" w:rsidRDefault="007F3BBD" w:rsidP="00963312">
      <w:pPr>
        <w:pStyle w:val="Odsekzoznamu"/>
        <w:numPr>
          <w:ilvl w:val="1"/>
          <w:numId w:val="34"/>
        </w:numPr>
        <w:spacing w:before="120" w:line="276" w:lineRule="auto"/>
        <w:ind w:left="567" w:hanging="567"/>
        <w:contextualSpacing w:val="0"/>
        <w:rPr>
          <w:rFonts w:ascii="Arial" w:hAnsi="Arial" w:cs="Arial"/>
          <w:sz w:val="20"/>
          <w:szCs w:val="20"/>
        </w:rPr>
      </w:pPr>
      <w:r w:rsidRPr="00963312">
        <w:rPr>
          <w:rFonts w:ascii="Arial" w:hAnsi="Arial" w:cs="Arial"/>
          <w:sz w:val="20"/>
          <w:szCs w:val="20"/>
        </w:rPr>
        <w:t xml:space="preserve">V prípade porušenia akejkoľvek </w:t>
      </w:r>
      <w:r w:rsidRPr="007F3BBD">
        <w:rPr>
          <w:rFonts w:ascii="Arial" w:hAnsi="Arial" w:cs="Arial"/>
          <w:sz w:val="20"/>
          <w:szCs w:val="20"/>
        </w:rPr>
        <w:t xml:space="preserve">povinnosti </w:t>
      </w:r>
      <w:r>
        <w:rPr>
          <w:rFonts w:ascii="Arial" w:hAnsi="Arial" w:cs="Arial"/>
          <w:sz w:val="20"/>
          <w:szCs w:val="20"/>
        </w:rPr>
        <w:t xml:space="preserve"> Sprostredkovateľa </w:t>
      </w:r>
      <w:r w:rsidRPr="00963312">
        <w:rPr>
          <w:rFonts w:ascii="Arial" w:hAnsi="Arial" w:cs="Arial"/>
          <w:sz w:val="20"/>
          <w:szCs w:val="20"/>
        </w:rPr>
        <w:t>vyplývajúcej</w:t>
      </w:r>
      <w:r w:rsidRPr="007F3BBD">
        <w:rPr>
          <w:rFonts w:ascii="Arial" w:hAnsi="Arial" w:cs="Arial"/>
          <w:sz w:val="20"/>
          <w:szCs w:val="20"/>
        </w:rPr>
        <w:t xml:space="preserve"> mu z tejto </w:t>
      </w:r>
      <w:r>
        <w:rPr>
          <w:rFonts w:ascii="Arial" w:hAnsi="Arial" w:cs="Arial"/>
          <w:sz w:val="20"/>
          <w:szCs w:val="20"/>
        </w:rPr>
        <w:t>Z</w:t>
      </w:r>
      <w:r w:rsidRPr="00963312">
        <w:rPr>
          <w:rFonts w:ascii="Arial" w:hAnsi="Arial" w:cs="Arial"/>
          <w:sz w:val="20"/>
          <w:szCs w:val="20"/>
        </w:rPr>
        <w:t xml:space="preserve">mluvy , je Prevádzkovateľ oprávnený požadovať od </w:t>
      </w:r>
      <w:r>
        <w:rPr>
          <w:rFonts w:ascii="Arial" w:hAnsi="Arial" w:cs="Arial"/>
          <w:sz w:val="20"/>
          <w:szCs w:val="20"/>
        </w:rPr>
        <w:t>Sprostredkovateľa</w:t>
      </w:r>
      <w:r w:rsidRPr="00963312">
        <w:rPr>
          <w:rFonts w:ascii="Arial" w:hAnsi="Arial" w:cs="Arial"/>
          <w:sz w:val="20"/>
          <w:szCs w:val="20"/>
        </w:rPr>
        <w:t xml:space="preserve"> zaplatenie zmluvnej  pokuty vo výške </w:t>
      </w:r>
      <w:r w:rsidRPr="00963312">
        <w:rPr>
          <w:rFonts w:ascii="Arial" w:hAnsi="Arial" w:cs="Arial"/>
          <w:b/>
          <w:bCs/>
          <w:sz w:val="20"/>
          <w:szCs w:val="20"/>
        </w:rPr>
        <w:t>15 000,- EUR</w:t>
      </w:r>
      <w:r w:rsidRPr="00963312">
        <w:rPr>
          <w:rFonts w:ascii="Arial" w:hAnsi="Arial" w:cs="Arial"/>
          <w:sz w:val="20"/>
          <w:szCs w:val="20"/>
        </w:rPr>
        <w:t xml:space="preserve"> (slovom: pätnásťtisíc eur) za každé jednotlivé (aj opakované) porušenie zmluvnej povinnosti alebo zmluvnú pokutu vo výške </w:t>
      </w:r>
      <w:r w:rsidRPr="00963312">
        <w:rPr>
          <w:rFonts w:ascii="Arial" w:hAnsi="Arial" w:cs="Arial"/>
          <w:b/>
          <w:bCs/>
          <w:sz w:val="20"/>
          <w:szCs w:val="20"/>
        </w:rPr>
        <w:t xml:space="preserve">1 000,- EUR </w:t>
      </w:r>
      <w:r w:rsidRPr="00963312">
        <w:rPr>
          <w:rFonts w:ascii="Arial" w:hAnsi="Arial" w:cs="Arial"/>
          <w:sz w:val="20"/>
          <w:szCs w:val="20"/>
        </w:rPr>
        <w:t xml:space="preserve">(slovom: tisíc eur)  za každý začatý deň omeškania s plnením zmluvnej povinnosti. Zmluvné strany zhodne prehlasujú, že dojednanie zmluvnej pokuty podľa predchádzajúcej vety pre porušenie zmluvnej povinnosti </w:t>
      </w:r>
      <w:r>
        <w:rPr>
          <w:rFonts w:ascii="Arial" w:hAnsi="Arial" w:cs="Arial"/>
          <w:sz w:val="20"/>
          <w:szCs w:val="20"/>
        </w:rPr>
        <w:t>Sprostredkovateľa</w:t>
      </w:r>
      <w:r w:rsidRPr="00963312">
        <w:rPr>
          <w:rFonts w:ascii="Arial" w:hAnsi="Arial" w:cs="Arial"/>
          <w:sz w:val="20"/>
          <w:szCs w:val="20"/>
        </w:rPr>
        <w:t xml:space="preserve"> považujú za dostatočne určité. Nárok Prevádzkovateľa na náhradu škody v plnej výške, ako aj nárok na náhradu pokút právoplatne uložených orgánmi</w:t>
      </w:r>
      <w:r w:rsidRPr="007F3BBD">
        <w:rPr>
          <w:rFonts w:ascii="Arial" w:hAnsi="Arial" w:cs="Arial"/>
          <w:sz w:val="20"/>
          <w:szCs w:val="20"/>
        </w:rPr>
        <w:t xml:space="preserve"> verejnej moci a iných nákladov</w:t>
      </w:r>
      <w:r>
        <w:rPr>
          <w:rFonts w:ascii="Arial" w:hAnsi="Arial" w:cs="Arial"/>
          <w:sz w:val="20"/>
          <w:szCs w:val="20"/>
        </w:rPr>
        <w:t>,</w:t>
      </w:r>
      <w:r w:rsidRPr="00963312">
        <w:rPr>
          <w:rFonts w:ascii="Arial" w:hAnsi="Arial" w:cs="Arial"/>
          <w:sz w:val="20"/>
          <w:szCs w:val="20"/>
        </w:rPr>
        <w:t xml:space="preserve"> ktoré Prevádzkovateľovi vzniknú v súvislosti s porušením povinností </w:t>
      </w:r>
      <w:r>
        <w:rPr>
          <w:rFonts w:ascii="Arial" w:hAnsi="Arial" w:cs="Arial"/>
          <w:sz w:val="20"/>
          <w:szCs w:val="20"/>
        </w:rPr>
        <w:t>Sprostredkovateľa</w:t>
      </w:r>
      <w:r w:rsidRPr="00963312">
        <w:rPr>
          <w:rFonts w:ascii="Arial" w:hAnsi="Arial" w:cs="Arial"/>
          <w:sz w:val="20"/>
          <w:szCs w:val="20"/>
        </w:rPr>
        <w:t xml:space="preserve">, tým nie sú dotknuté. </w:t>
      </w:r>
    </w:p>
    <w:p w14:paraId="33D4337E" w14:textId="3668DB25" w:rsidR="007F3BBD" w:rsidRPr="007F3BBD" w:rsidRDefault="007F3BBD" w:rsidP="00963312">
      <w:pPr>
        <w:pStyle w:val="Odsekzoznamu"/>
        <w:numPr>
          <w:ilvl w:val="1"/>
          <w:numId w:val="34"/>
        </w:numPr>
        <w:spacing w:before="120" w:line="276" w:lineRule="auto"/>
        <w:ind w:left="567" w:hanging="567"/>
        <w:contextualSpacing w:val="0"/>
        <w:rPr>
          <w:rFonts w:ascii="Arial" w:hAnsi="Arial" w:cs="Arial"/>
          <w:sz w:val="20"/>
          <w:szCs w:val="20"/>
        </w:rPr>
      </w:pPr>
      <w:r>
        <w:rPr>
          <w:rFonts w:ascii="Arial" w:hAnsi="Arial" w:cs="Arial"/>
          <w:sz w:val="20"/>
          <w:szCs w:val="20"/>
        </w:rPr>
        <w:t>Touto Z</w:t>
      </w:r>
      <w:r w:rsidRPr="007F3BBD">
        <w:rPr>
          <w:rFonts w:ascii="Arial" w:hAnsi="Arial" w:cs="Arial"/>
          <w:sz w:val="20"/>
          <w:szCs w:val="20"/>
        </w:rPr>
        <w:t>mluvou nie sú dotknuté ustanovenia o sankciách podľa dodávateľskej zmluvy alebo iných zmlúv uzatvorených medzi Prevádzkovateľom a </w:t>
      </w:r>
      <w:r>
        <w:rPr>
          <w:rFonts w:ascii="Arial" w:hAnsi="Arial" w:cs="Arial"/>
          <w:sz w:val="20"/>
          <w:szCs w:val="20"/>
        </w:rPr>
        <w:t>Sprostredkovateľom</w:t>
      </w:r>
      <w:r w:rsidRPr="007F3BBD">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0C14E6A9" w:rsidR="00451366" w:rsidRPr="00494C4E" w:rsidRDefault="007F40F5" w:rsidP="003C1A9A">
      <w:pPr>
        <w:spacing w:before="120" w:line="276" w:lineRule="auto"/>
        <w:ind w:left="567" w:hanging="567"/>
        <w:rPr>
          <w:rFonts w:ascii="Arial" w:hAnsi="Arial" w:cs="Arial"/>
          <w:sz w:val="20"/>
          <w:szCs w:val="20"/>
        </w:rPr>
      </w:pPr>
      <w:r w:rsidRPr="051A1095">
        <w:rPr>
          <w:rFonts w:ascii="Arial" w:hAnsi="Arial" w:cs="Arial"/>
          <w:sz w:val="20"/>
          <w:szCs w:val="20"/>
        </w:rPr>
        <w:t>9</w:t>
      </w:r>
      <w:r w:rsidR="00451366" w:rsidRPr="051A1095">
        <w:rPr>
          <w:rFonts w:ascii="Arial" w:hAnsi="Arial" w:cs="Arial"/>
          <w:sz w:val="20"/>
          <w:szCs w:val="20"/>
        </w:rPr>
        <w:t>.2</w:t>
      </w:r>
      <w:r w:rsidRPr="005C00F3">
        <w:tab/>
      </w:r>
      <w:r w:rsidR="00451366" w:rsidRPr="051A1095">
        <w:rPr>
          <w:rFonts w:ascii="Arial" w:hAnsi="Arial" w:cs="Arial"/>
          <w:sz w:val="20"/>
          <w:szCs w:val="20"/>
        </w:rPr>
        <w:t xml:space="preserve">Pred uplynutím dohodnutej doby platnosti tejto Zmluvy, táto Zmluva </w:t>
      </w:r>
      <w:r w:rsidR="5F970199" w:rsidRPr="051A1095">
        <w:rPr>
          <w:rFonts w:ascii="Arial" w:hAnsi="Arial" w:cs="Arial"/>
          <w:sz w:val="20"/>
          <w:szCs w:val="20"/>
        </w:rPr>
        <w:t>zaniká</w:t>
      </w:r>
      <w:r w:rsidR="00451366" w:rsidRPr="051A1095">
        <w:rPr>
          <w:rFonts w:ascii="Arial" w:hAnsi="Arial" w:cs="Arial"/>
          <w:sz w:val="20"/>
          <w:szCs w:val="20"/>
        </w:rPr>
        <w:t>:</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lastRenderedPageBreak/>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t>9.6</w:t>
      </w:r>
      <w:r w:rsidRPr="00494C4E">
        <w:rPr>
          <w:rFonts w:ascii="Arial" w:hAnsi="Arial" w:cs="Arial"/>
          <w:sz w:val="20"/>
          <w:szCs w:val="20"/>
        </w:rPr>
        <w:tab/>
      </w:r>
      <w:bookmarkStart w:id="9"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9"/>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10" w:name="_Hlk62075346"/>
      <w:r w:rsidR="003762F3" w:rsidRPr="00494C4E">
        <w:rPr>
          <w:rFonts w:ascii="Arial" w:hAnsi="Arial" w:cs="Arial"/>
          <w:bCs/>
          <w:sz w:val="20"/>
        </w:rPr>
        <w:t>Sprostredkovateľ je povinný oznámiť Prevádzkovateľovi existenciu takéhoto všeobecne záväzného právneho predpisu</w:t>
      </w:r>
      <w:bookmarkEnd w:id="10"/>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1"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1"/>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lastRenderedPageBreak/>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40D1BD9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284EA0">
        <w:rPr>
          <w:rFonts w:ascii="Arial" w:hAnsi="Arial" w:cs="Arial"/>
          <w:sz w:val="20"/>
          <w:szCs w:val="20"/>
        </w:rPr>
        <w:t>troch (3</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284EA0">
        <w:rPr>
          <w:rFonts w:ascii="Arial" w:hAnsi="Arial" w:cs="Arial"/>
          <w:sz w:val="20"/>
          <w:szCs w:val="20"/>
        </w:rPr>
        <w:t>z</w:t>
      </w:r>
      <w:r w:rsidR="00A92333">
        <w:rPr>
          <w:rFonts w:ascii="Arial" w:hAnsi="Arial" w:cs="Arial"/>
          <w:sz w:val="20"/>
          <w:szCs w:val="20"/>
        </w:rPr>
        <w:t xml:space="preserve"> toho</w:t>
      </w:r>
      <w:r w:rsidR="00284EA0">
        <w:rPr>
          <w:rFonts w:ascii="Arial" w:hAnsi="Arial" w:cs="Arial"/>
          <w:sz w:val="20"/>
          <w:szCs w:val="20"/>
        </w:rPr>
        <w:t xml:space="preserve"> dva</w:t>
      </w:r>
      <w:r w:rsidR="00792416" w:rsidRPr="13A0312C">
        <w:rPr>
          <w:rFonts w:ascii="Arial" w:hAnsi="Arial" w:cs="Arial"/>
          <w:sz w:val="20"/>
          <w:szCs w:val="20"/>
        </w:rPr>
        <w:t xml:space="preserve"> (2)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284EA0">
        <w:rPr>
          <w:rFonts w:ascii="Arial" w:hAnsi="Arial" w:cs="Arial"/>
          <w:sz w:val="20"/>
          <w:szCs w:val="20"/>
        </w:rPr>
        <w:t>jeden (1</w:t>
      </w:r>
      <w:r w:rsidR="006242B8" w:rsidRPr="13A0312C">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12FD0DF7" w:rsidR="00D465D5" w:rsidRPr="00494C4E" w:rsidRDefault="00D465D5" w:rsidP="00E97437">
      <w:pPr>
        <w:pStyle w:val="RLTextlnkuslovan"/>
        <w:spacing w:after="0" w:line="276" w:lineRule="auto"/>
        <w:ind w:left="0" w:firstLine="708"/>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494C4E">
        <w:rPr>
          <w:rFonts w:ascii="Arial" w:hAnsi="Arial" w:cs="Arial"/>
          <w:sz w:val="20"/>
          <w:szCs w:val="20"/>
        </w:rPr>
        <w:t xml:space="preserve">V Bratislave,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4D7B1B84" w:rsidR="00662E78" w:rsidRPr="00494C4E" w:rsidRDefault="00D465D5" w:rsidP="007E7136">
      <w:pPr>
        <w:pStyle w:val="RLTextlnkuslovan"/>
        <w:spacing w:after="0" w:line="276" w:lineRule="auto"/>
        <w:ind w:left="2160" w:hanging="1452"/>
        <w:rPr>
          <w:rFonts w:ascii="Arial" w:hAnsi="Arial" w:cs="Arial"/>
          <w:bCs/>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Pr="00494C4E">
        <w:rPr>
          <w:rFonts w:ascii="Arial" w:hAnsi="Arial" w:cs="Arial"/>
          <w:b/>
          <w:sz w:val="20"/>
          <w:szCs w:val="20"/>
        </w:rPr>
        <w:t>__________________________</w:t>
      </w:r>
      <w:r w:rsidRPr="00494C4E">
        <w:rPr>
          <w:rFonts w:ascii="Arial" w:hAnsi="Arial" w:cs="Arial"/>
          <w:b/>
          <w:sz w:val="20"/>
          <w:szCs w:val="20"/>
        </w:rPr>
        <w:br/>
      </w:r>
      <w:r w:rsidR="00125B45" w:rsidRPr="00494C4E">
        <w:rPr>
          <w:rFonts w:ascii="Arial" w:hAnsi="Arial" w:cs="Arial"/>
          <w:b/>
          <w:bCs/>
          <w:sz w:val="20"/>
          <w:szCs w:val="20"/>
        </w:rPr>
        <w:t>......</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932CFE">
        <w:rPr>
          <w:rFonts w:ascii="Arial" w:hAnsi="Arial" w:cs="Arial"/>
          <w:bCs/>
          <w:sz w:val="20"/>
          <w:szCs w:val="20"/>
        </w:rPr>
        <w:tab/>
      </w:r>
      <w:r w:rsidR="00125B45">
        <w:rPr>
          <w:rFonts w:ascii="Arial" w:hAnsi="Arial" w:cs="Arial"/>
          <w:bCs/>
          <w:sz w:val="20"/>
          <w:szCs w:val="20"/>
        </w:rPr>
        <w:tab/>
      </w:r>
      <w:r w:rsidR="00506C1A" w:rsidRPr="00494C4E">
        <w:rPr>
          <w:rFonts w:ascii="Arial" w:hAnsi="Arial" w:cs="Arial"/>
          <w:b/>
          <w:bCs/>
          <w:sz w:val="20"/>
          <w:szCs w:val="20"/>
        </w:rPr>
        <w:t>......</w:t>
      </w:r>
    </w:p>
    <w:p w14:paraId="09E9D1AD" w14:textId="18E1892F" w:rsidR="00247BD8" w:rsidRPr="00494C4E" w:rsidRDefault="00247BD8" w:rsidP="00506C1A">
      <w:pPr>
        <w:pStyle w:val="RLTextlnkuslovan"/>
        <w:spacing w:after="0" w:line="276" w:lineRule="auto"/>
        <w:rPr>
          <w:rFonts w:ascii="Arial" w:hAnsi="Arial" w:cs="Arial"/>
          <w:bCs/>
          <w:sz w:val="20"/>
          <w:szCs w:val="20"/>
        </w:rPr>
      </w:pPr>
      <w:r w:rsidRPr="00494C4E">
        <w:rPr>
          <w:rFonts w:ascii="Arial" w:hAnsi="Arial" w:cs="Arial"/>
          <w:bCs/>
          <w:sz w:val="20"/>
          <w:szCs w:val="20"/>
        </w:rPr>
        <w:tab/>
      </w:r>
      <w:r w:rsidRPr="00494C4E">
        <w:rPr>
          <w:rFonts w:ascii="Arial" w:hAnsi="Arial" w:cs="Arial"/>
          <w:sz w:val="20"/>
          <w:szCs w:val="20"/>
        </w:rPr>
        <w:t>riaditeľ</w:t>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932CFE">
        <w:rPr>
          <w:rFonts w:ascii="Arial" w:hAnsi="Arial" w:cs="Arial"/>
          <w:sz w:val="20"/>
          <w:szCs w:val="20"/>
        </w:rPr>
        <w:tab/>
      </w:r>
      <w:r w:rsidR="00932CFE">
        <w:rPr>
          <w:rFonts w:ascii="Arial" w:hAnsi="Arial" w:cs="Arial"/>
          <w:sz w:val="20"/>
          <w:szCs w:val="20"/>
        </w:rPr>
        <w:tab/>
      </w:r>
      <w:r w:rsidR="00506C1A" w:rsidRPr="00494C4E">
        <w:rPr>
          <w:rFonts w:ascii="Arial" w:hAnsi="Arial" w:cs="Arial"/>
          <w:sz w:val="20"/>
          <w:szCs w:val="20"/>
        </w:rPr>
        <w:t>......</w:t>
      </w:r>
    </w:p>
    <w:p w14:paraId="6A1D96E9" w14:textId="1F5894DC" w:rsidR="00456399" w:rsidRPr="00494C4E" w:rsidRDefault="00506C1A" w:rsidP="00E97437">
      <w:pPr>
        <w:pStyle w:val="RLTextlnkuslovan"/>
        <w:spacing w:after="0" w:line="276" w:lineRule="auto"/>
        <w:ind w:left="708" w:firstLine="0"/>
        <w:rPr>
          <w:rFonts w:ascii="Arial" w:hAnsi="Arial" w:cs="Arial"/>
          <w:sz w:val="20"/>
          <w:szCs w:val="20"/>
        </w:rPr>
      </w:pPr>
      <w:r w:rsidRPr="00494C4E">
        <w:rPr>
          <w:rFonts w:ascii="Arial" w:hAnsi="Arial" w:cs="Arial"/>
          <w:bCs/>
          <w:sz w:val="20"/>
          <w:szCs w:val="20"/>
        </w:rPr>
        <w:t>Národné centrum zdravotníckych informácií</w:t>
      </w:r>
      <w:r w:rsidR="00456399" w:rsidRPr="00494C4E">
        <w:rPr>
          <w:rFonts w:ascii="Arial" w:hAnsi="Arial" w:cs="Arial"/>
          <w:bCs/>
          <w:sz w:val="20"/>
          <w:szCs w:val="20"/>
        </w:rPr>
        <w:tab/>
      </w:r>
      <w:r w:rsidR="00456399" w:rsidRPr="00494C4E">
        <w:rPr>
          <w:rFonts w:ascii="Arial" w:hAnsi="Arial" w:cs="Arial"/>
          <w:bCs/>
          <w:sz w:val="20"/>
          <w:szCs w:val="20"/>
        </w:rPr>
        <w:tab/>
      </w:r>
      <w:r w:rsidRPr="007309E9">
        <w:rPr>
          <w:rFonts w:ascii="Arial" w:hAnsi="Arial" w:cs="Arial"/>
          <w:bCs/>
          <w:sz w:val="20"/>
          <w:szCs w:val="20"/>
        </w:rPr>
        <w:tab/>
      </w:r>
      <w:r w:rsidRPr="00FE00C6">
        <w:rPr>
          <w:rFonts w:ascii="Arial" w:hAnsi="Arial" w:cs="Arial"/>
          <w:sz w:val="20"/>
          <w:szCs w:val="20"/>
        </w:rPr>
        <w:t>......</w:t>
      </w: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3"/>
          <w:footerReference w:type="default" r:id="rId14"/>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02FA74C7" w:rsidR="00122E66" w:rsidRPr="00494C4E" w:rsidRDefault="007F179A" w:rsidP="00122E6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52D74F" w14:textId="77777777" w:rsidR="00122E66" w:rsidRPr="00494C4E" w:rsidRDefault="007F179A"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38BE9C85" w:rsidR="00122E66" w:rsidRPr="00494C4E" w:rsidRDefault="007F179A" w:rsidP="00122E6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3C27FAC" w14:textId="77777777" w:rsidR="00122E66" w:rsidRPr="00494C4E" w:rsidRDefault="007F179A"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29D5DF04" w:rsidR="00122E66" w:rsidRPr="00494C4E" w:rsidRDefault="007F179A" w:rsidP="00122E6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B515CC0" w14:textId="77777777" w:rsidR="00122E66" w:rsidRPr="00494C4E" w:rsidRDefault="007F179A"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42F1EBB" w:rsidR="00122E66" w:rsidRPr="00494C4E" w:rsidRDefault="007F179A" w:rsidP="00122E6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B8ECAE" w14:textId="77777777" w:rsidR="00122E66" w:rsidRPr="00494C4E" w:rsidRDefault="007F179A"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1F7520B" w:rsidR="00122E66" w:rsidRPr="00494C4E" w:rsidRDefault="007F179A" w:rsidP="00122E6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9AFC31B" w14:textId="77777777" w:rsidR="00122E66" w:rsidRPr="00494C4E" w:rsidRDefault="007F179A"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7F080A2B" w:rsidR="00122E66" w:rsidRPr="00BB5296" w:rsidRDefault="00122E66" w:rsidP="00EC61B8">
            <w:pPr>
              <w:pStyle w:val="SLFBody"/>
              <w:spacing w:before="120"/>
              <w:rPr>
                <w:rFonts w:ascii="Arial" w:hAnsi="Arial" w:cs="Arial"/>
              </w:rPr>
            </w:pPr>
            <w:r w:rsidRPr="00BB5296">
              <w:rPr>
                <w:rFonts w:ascii="Arial" w:hAnsi="Arial" w:cs="Arial"/>
              </w:rPr>
              <w:t>Šifrová ochrana dátového prenosu počas prístupu do chráneného prostredia</w:t>
            </w:r>
            <w:r w:rsidR="00EC61B8">
              <w:rPr>
                <w:rFonts w:ascii="Arial" w:hAnsi="Arial" w:cs="Arial"/>
              </w:rPr>
              <w:t xml:space="preserve"> CSM</w:t>
            </w:r>
            <w:r w:rsidR="00BF37F0" w:rsidRPr="00BB5296">
              <w:rPr>
                <w:rFonts w:ascii="Arial" w:hAnsi="Arial" w:cs="Arial"/>
              </w:rPr>
              <w:t xml:space="preserve"> </w:t>
            </w:r>
            <w:r w:rsidRPr="00BB5296">
              <w:rPr>
                <w:rFonts w:ascii="Arial" w:hAnsi="Arial" w:cs="Arial"/>
              </w:rPr>
              <w:t>zabezpečovaná metódou TLS 1.3 alebo prostredníctvom VPN</w:t>
            </w:r>
          </w:p>
        </w:tc>
        <w:tc>
          <w:tcPr>
            <w:tcW w:w="489" w:type="pct"/>
          </w:tcPr>
          <w:p w14:paraId="28D3BA11" w14:textId="7E68BF4D" w:rsidR="00122E66" w:rsidRDefault="007F179A" w:rsidP="00122E66">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D95ECC6" w14:textId="61287BEB" w:rsidR="00122E66" w:rsidRDefault="007F179A"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3AE93CA2" w:rsidR="00122E66" w:rsidRPr="00BB5296" w:rsidRDefault="00122E66" w:rsidP="00EC61B8">
            <w:pPr>
              <w:pStyle w:val="SLFBody"/>
              <w:spacing w:before="120"/>
              <w:rPr>
                <w:rFonts w:ascii="Arial" w:hAnsi="Arial" w:cs="Arial"/>
              </w:rPr>
            </w:pPr>
            <w:r w:rsidRPr="00BB5296">
              <w:rPr>
                <w:rFonts w:ascii="Arial" w:hAnsi="Arial" w:cs="Arial"/>
              </w:rPr>
              <w:t xml:space="preserve">Dvoj-faktorová autentizácia používateľa oprávneného na prístup do systému </w:t>
            </w:r>
            <w:r w:rsidR="00EC61B8">
              <w:rPr>
                <w:rFonts w:ascii="Arial" w:hAnsi="Arial" w:cs="Arial"/>
              </w:rPr>
              <w:t>CSM</w:t>
            </w:r>
          </w:p>
        </w:tc>
        <w:tc>
          <w:tcPr>
            <w:tcW w:w="489" w:type="pct"/>
          </w:tcPr>
          <w:p w14:paraId="4E7105C5" w14:textId="31ACF23E" w:rsidR="00122E66" w:rsidRPr="003D3EDD" w:rsidRDefault="007F179A" w:rsidP="00122E66">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0F741C9" w14:textId="7C0DE958" w:rsidR="00122E66" w:rsidRDefault="007F179A"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39E42937"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vykonávanie bezpečnostných testovania v prostredí Sprostredkovateľa</w:t>
            </w:r>
          </w:p>
        </w:tc>
        <w:tc>
          <w:tcPr>
            <w:tcW w:w="489" w:type="pct"/>
          </w:tcPr>
          <w:p w14:paraId="309BEB5D" w14:textId="0E5FD05E" w:rsidR="00122E66" w:rsidRPr="003D3EDD" w:rsidRDefault="007F179A" w:rsidP="00122E66">
            <w:pPr>
              <w:pStyle w:val="SLFBody"/>
              <w:spacing w:before="120"/>
              <w:jc w:val="center"/>
              <w:rPr>
                <w:rFonts w:ascii="Arial" w:hAnsi="Arial"/>
              </w:rPr>
            </w:pPr>
            <w:sdt>
              <w:sdtPr>
                <w:rPr>
                  <w:rFonts w:ascii="Arial" w:hAnsi="Arial" w:cs="Arial"/>
                </w:rPr>
                <w:id w:val="-5364286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8A10D20" w14:textId="553385D8" w:rsidR="00122E66" w:rsidRDefault="007F179A"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w:t>
            </w:r>
            <w:proofErr w:type="spellStart"/>
            <w:r w:rsidRPr="00BB5296">
              <w:rPr>
                <w:rFonts w:ascii="Arial" w:hAnsi="Arial" w:cs="Arial"/>
              </w:rPr>
              <w:t>patch</w:t>
            </w:r>
            <w:proofErr w:type="spellEnd"/>
            <w:r w:rsidRPr="00BB5296">
              <w:rPr>
                <w:rFonts w:ascii="Arial" w:hAnsi="Arial" w:cs="Arial"/>
              </w:rPr>
              <w:t>-manažment)</w:t>
            </w:r>
          </w:p>
        </w:tc>
        <w:tc>
          <w:tcPr>
            <w:tcW w:w="489" w:type="pct"/>
          </w:tcPr>
          <w:p w14:paraId="7A084BAD" w14:textId="77B8BB1C" w:rsidR="00122E66" w:rsidRPr="003D3EDD" w:rsidRDefault="007F179A" w:rsidP="00122E66">
            <w:pPr>
              <w:pStyle w:val="SLFBody"/>
              <w:spacing w:before="120"/>
              <w:jc w:val="center"/>
              <w:rPr>
                <w:rFonts w:ascii="Arial" w:hAnsi="Arial"/>
              </w:rPr>
            </w:pPr>
            <w:sdt>
              <w:sdtPr>
                <w:rPr>
                  <w:rFonts w:ascii="Arial" w:hAnsi="Arial" w:cs="Arial"/>
                </w:rPr>
                <w:id w:val="2676699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4C1353" w14:textId="202BA511" w:rsidR="00122E66" w:rsidRDefault="007F179A"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296CEA52" w:rsidR="00122E66" w:rsidRPr="003D3EDD" w:rsidRDefault="007F179A" w:rsidP="00122E66">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774C569" w14:textId="509FDFEA" w:rsidR="00122E66" w:rsidRDefault="007F179A"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463D1E5F" w:rsidR="00122E66" w:rsidRPr="003D3EDD" w:rsidRDefault="007F179A" w:rsidP="00122E66">
            <w:pPr>
              <w:pStyle w:val="SLFBody"/>
              <w:spacing w:before="120"/>
              <w:jc w:val="center"/>
              <w:rPr>
                <w:rFonts w:ascii="Arial" w:hAnsi="Arial"/>
              </w:rPr>
            </w:pPr>
            <w:sdt>
              <w:sdtPr>
                <w:rPr>
                  <w:rFonts w:ascii="Arial" w:hAnsi="Arial" w:cs="Arial"/>
                </w:rPr>
                <w:id w:val="129009370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D0CFE45" w14:textId="2D200286" w:rsidR="00122E66" w:rsidRDefault="007F179A"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06ADF6EC" w:rsidR="00122E66" w:rsidRPr="003D3EDD" w:rsidRDefault="007F179A" w:rsidP="00122E66">
            <w:pPr>
              <w:pStyle w:val="SLFBody"/>
              <w:spacing w:before="120"/>
              <w:jc w:val="center"/>
              <w:rPr>
                <w:rFonts w:ascii="Arial" w:hAnsi="Arial"/>
              </w:rPr>
            </w:pPr>
            <w:sdt>
              <w:sdtPr>
                <w:rPr>
                  <w:rFonts w:ascii="Arial" w:hAnsi="Arial" w:cs="Arial"/>
                </w:rPr>
                <w:id w:val="43632723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6652DB" w14:textId="1BCF905D" w:rsidR="00122E66" w:rsidRDefault="007F179A"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 xml:space="preserve">Kontinuálne hodnotenie rizík odborne spôsobilými zamestnancami Sprostredkovateľa alebo autorizovaného </w:t>
            </w:r>
            <w:proofErr w:type="spellStart"/>
            <w:r w:rsidRPr="00BB5296">
              <w:rPr>
                <w:rFonts w:ascii="Arial" w:hAnsi="Arial" w:cs="Arial"/>
              </w:rPr>
              <w:t>sub</w:t>
            </w:r>
            <w:proofErr w:type="spellEnd"/>
            <w:r w:rsidRPr="00BB5296">
              <w:rPr>
                <w:rFonts w:ascii="Arial" w:hAnsi="Arial" w:cs="Arial"/>
              </w:rPr>
              <w:t xml:space="preserve">-sprostredkovateľa a nadväzné prijímanie </w:t>
            </w:r>
            <w:proofErr w:type="spellStart"/>
            <w:r w:rsidRPr="00BB5296">
              <w:rPr>
                <w:rFonts w:ascii="Arial" w:hAnsi="Arial" w:cs="Arial"/>
              </w:rPr>
              <w:t>mitigačných</w:t>
            </w:r>
            <w:proofErr w:type="spellEnd"/>
            <w:r w:rsidRPr="00BB5296">
              <w:rPr>
                <w:rFonts w:ascii="Arial" w:hAnsi="Arial" w:cs="Arial"/>
              </w:rPr>
              <w:t xml:space="preserve"> opatrení určených na zabezpečovanie primeranej bezpečnosti spracúvania osobných údajov</w:t>
            </w:r>
          </w:p>
        </w:tc>
        <w:tc>
          <w:tcPr>
            <w:tcW w:w="489" w:type="pct"/>
          </w:tcPr>
          <w:p w14:paraId="7ABF4371" w14:textId="046DE8F2" w:rsidR="00122E66" w:rsidRPr="003D3EDD" w:rsidRDefault="007F179A" w:rsidP="00122E66">
            <w:pPr>
              <w:pStyle w:val="SLFBody"/>
              <w:spacing w:before="120"/>
              <w:jc w:val="center"/>
              <w:rPr>
                <w:rFonts w:ascii="Arial" w:hAnsi="Arial"/>
              </w:rPr>
            </w:pPr>
            <w:sdt>
              <w:sdtPr>
                <w:rPr>
                  <w:rFonts w:ascii="Arial" w:hAnsi="Arial" w:cs="Arial"/>
                </w:rPr>
                <w:id w:val="-120401701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68B49C7" w14:textId="52FC8F23" w:rsidR="00122E66" w:rsidRDefault="007F179A"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65CDBBEA" w:rsidR="00122E66" w:rsidRPr="00BB5296" w:rsidRDefault="00122E66" w:rsidP="00EC61B8">
            <w:pPr>
              <w:pStyle w:val="SLFBody"/>
              <w:spacing w:before="120"/>
              <w:rPr>
                <w:rFonts w:ascii="Arial" w:hAnsi="Arial" w:cs="Arial"/>
              </w:rPr>
            </w:pPr>
            <w:r w:rsidRPr="00BB5296">
              <w:rPr>
                <w:rFonts w:ascii="Arial" w:hAnsi="Arial" w:cs="Arial"/>
              </w:rPr>
              <w:t xml:space="preserve">Zákaz akejkoľvek </w:t>
            </w:r>
            <w:proofErr w:type="spellStart"/>
            <w:r w:rsidRPr="00BB5296">
              <w:rPr>
                <w:rFonts w:ascii="Arial" w:hAnsi="Arial" w:cs="Arial"/>
              </w:rPr>
              <w:t>exfiltrácie</w:t>
            </w:r>
            <w:proofErr w:type="spellEnd"/>
            <w:r w:rsidRPr="00BB5296">
              <w:rPr>
                <w:rFonts w:ascii="Arial" w:hAnsi="Arial" w:cs="Arial"/>
              </w:rPr>
              <w:t xml:space="preserve"> dát zo zabezpečeného prostredia </w:t>
            </w:r>
            <w:r w:rsidR="00EC61B8">
              <w:rPr>
                <w:rFonts w:ascii="Arial" w:hAnsi="Arial" w:cs="Arial"/>
              </w:rPr>
              <w:t>CSM</w:t>
            </w:r>
            <w:r w:rsidRPr="00BB5296">
              <w:rPr>
                <w:rFonts w:ascii="Arial" w:hAnsi="Arial" w:cs="Arial"/>
              </w:rPr>
              <w:t xml:space="preserve"> počas prístupu Sprostredkovateľa v dôsledku aktívnych úkonov Sprostredkovateľa.</w:t>
            </w:r>
          </w:p>
        </w:tc>
        <w:tc>
          <w:tcPr>
            <w:tcW w:w="489" w:type="pct"/>
          </w:tcPr>
          <w:p w14:paraId="41D69C7A" w14:textId="4D300858" w:rsidR="00122E66" w:rsidRPr="003D3EDD" w:rsidRDefault="007F179A" w:rsidP="00122E66">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13DD62D" w14:textId="1E840DC3" w:rsidR="00122E66" w:rsidRDefault="007F179A"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5AACFE78" w:rsidR="00122E66" w:rsidRPr="00494C4E" w:rsidRDefault="007F179A" w:rsidP="00122E6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710F805" w14:textId="77777777" w:rsidR="00122E66" w:rsidRPr="00494C4E" w:rsidRDefault="007F179A"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7EB809C7" w:rsidR="00122E66" w:rsidRPr="00494C4E" w:rsidRDefault="007F179A" w:rsidP="00122E6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3DC906" w14:textId="77777777" w:rsidR="00122E66" w:rsidRPr="00494C4E" w:rsidRDefault="007F179A"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421E8DC0" w:rsidR="00122E66" w:rsidRPr="00494C4E" w:rsidRDefault="007F179A" w:rsidP="00122E6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748CED6" w14:textId="77777777" w:rsidR="00122E66" w:rsidRPr="00494C4E" w:rsidRDefault="007F179A"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39D5745D" w:rsidR="00122E66" w:rsidRPr="00494C4E" w:rsidRDefault="007F179A" w:rsidP="00122E6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F054CB9" w14:textId="77777777" w:rsidR="00122E66" w:rsidRPr="00494C4E" w:rsidRDefault="007F179A"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Zariadenie na likvidáciu dátových nosičov osobných údajov napr. </w:t>
            </w:r>
            <w:proofErr w:type="spellStart"/>
            <w:r w:rsidRPr="00494C4E">
              <w:rPr>
                <w:rFonts w:ascii="Arial" w:hAnsi="Arial" w:cs="Arial"/>
              </w:rPr>
              <w:t>skartovačka</w:t>
            </w:r>
            <w:proofErr w:type="spellEnd"/>
          </w:p>
        </w:tc>
        <w:tc>
          <w:tcPr>
            <w:tcW w:w="489" w:type="pct"/>
          </w:tcPr>
          <w:p w14:paraId="26126098" w14:textId="367E9EA7" w:rsidR="00122E66" w:rsidRPr="00494C4E" w:rsidRDefault="007F179A" w:rsidP="00122E6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A10810F" w14:textId="77777777" w:rsidR="00122E66" w:rsidRPr="00494C4E" w:rsidRDefault="007F179A"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4764BEAA" w:rsidR="00122E66" w:rsidRPr="00494C4E" w:rsidRDefault="007F179A" w:rsidP="00122E6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1AB4F2" w14:textId="77777777" w:rsidR="00122E66" w:rsidRPr="00494C4E" w:rsidRDefault="007F179A"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44842C40" w:rsidR="00122E66" w:rsidRPr="00494C4E" w:rsidRDefault="007F179A" w:rsidP="00122E6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E8A76BA" w14:textId="77777777" w:rsidR="00122E66" w:rsidRPr="00494C4E" w:rsidRDefault="007F179A"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01B1DC34" w:rsidR="00122E66" w:rsidRPr="00494C4E" w:rsidRDefault="007F179A" w:rsidP="00122E6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8AA1742" w14:textId="77777777" w:rsidR="00122E66" w:rsidRPr="00494C4E" w:rsidRDefault="007F179A"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31612D05" w:rsidR="00122E66" w:rsidRPr="00494C4E" w:rsidRDefault="007F179A" w:rsidP="00122E6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D5AC680" w14:textId="77777777" w:rsidR="00122E66" w:rsidRPr="00494C4E" w:rsidRDefault="007F179A"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77777777" w:rsidR="00122E66" w:rsidRPr="00494C4E" w:rsidRDefault="00122E66" w:rsidP="00122E66">
            <w:pPr>
              <w:pStyle w:val="SLFBody"/>
              <w:spacing w:before="120"/>
              <w:rPr>
                <w:rFonts w:ascii="Arial" w:hAnsi="Arial" w:cs="Arial"/>
              </w:rPr>
            </w:pPr>
            <w:proofErr w:type="spellStart"/>
            <w:r w:rsidRPr="00494C4E">
              <w:rPr>
                <w:rFonts w:ascii="Arial" w:hAnsi="Arial" w:cs="Arial"/>
              </w:rPr>
              <w:t>Pseudonymizácia</w:t>
            </w:r>
            <w:proofErr w:type="spellEnd"/>
            <w:r w:rsidRPr="00494C4E">
              <w:rPr>
                <w:rFonts w:ascii="Arial" w:hAnsi="Arial" w:cs="Arial"/>
              </w:rPr>
              <w:t xml:space="preserve"> a primerané šifrovanie osobných údajov </w:t>
            </w:r>
          </w:p>
        </w:tc>
        <w:tc>
          <w:tcPr>
            <w:tcW w:w="489" w:type="pct"/>
          </w:tcPr>
          <w:p w14:paraId="0629E56D" w14:textId="5F072DE7" w:rsidR="00122E66" w:rsidRPr="00494C4E" w:rsidRDefault="007F179A" w:rsidP="00122E6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0534D8F" w14:textId="77777777" w:rsidR="00122E66" w:rsidRPr="00494C4E" w:rsidRDefault="007F179A"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4185764F" w:rsidR="00122E66" w:rsidRPr="00494C4E" w:rsidRDefault="007F179A" w:rsidP="00122E66">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DF1926" w14:textId="77777777" w:rsidR="00122E66" w:rsidRPr="00494C4E" w:rsidRDefault="007F179A"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w:t>
            </w:r>
            <w:proofErr w:type="spellStart"/>
            <w:r w:rsidRPr="00494C4E">
              <w:rPr>
                <w:rFonts w:ascii="Arial" w:hAnsi="Arial" w:cs="Arial"/>
              </w:rPr>
              <w:t>anti</w:t>
            </w:r>
            <w:proofErr w:type="spellEnd"/>
            <w:r w:rsidRPr="00494C4E">
              <w:rPr>
                <w:rFonts w:ascii="Arial" w:hAnsi="Arial" w:cs="Arial"/>
              </w:rPr>
              <w:t>-spam)</w:t>
            </w:r>
          </w:p>
        </w:tc>
        <w:tc>
          <w:tcPr>
            <w:tcW w:w="489" w:type="pct"/>
          </w:tcPr>
          <w:p w14:paraId="301B6E0C" w14:textId="3E68E83A" w:rsidR="00122E66" w:rsidRPr="00494C4E" w:rsidRDefault="007F179A" w:rsidP="00122E6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75995AE" w14:textId="77777777" w:rsidR="00122E66" w:rsidRPr="00494C4E" w:rsidRDefault="007F179A"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30B7B64A" w:rsidR="00122E66" w:rsidRPr="00494C4E" w:rsidRDefault="007F179A" w:rsidP="00122E6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58C284E" w14:textId="77777777" w:rsidR="00122E66" w:rsidRPr="00494C4E" w:rsidRDefault="007F179A"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232A86A8" w:rsidR="00122E66" w:rsidRPr="00494C4E" w:rsidRDefault="007F179A" w:rsidP="00122E66">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2FAC776" w14:textId="77777777" w:rsidR="00122E66" w:rsidRPr="00494C4E" w:rsidRDefault="007F179A"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2C548E43" w:rsidR="00122E66" w:rsidRPr="00494C4E" w:rsidRDefault="007F179A" w:rsidP="00122E6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F8D36C" w14:textId="77777777" w:rsidR="00122E66" w:rsidRPr="00494C4E" w:rsidRDefault="007F179A"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62732DEF" w:rsidR="00122E66" w:rsidRPr="00494C4E" w:rsidRDefault="007F179A" w:rsidP="00122E66">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775122" w14:textId="77777777" w:rsidR="00122E66" w:rsidRPr="00494C4E" w:rsidRDefault="007F179A"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6FE0C032" w:rsidR="00122E66" w:rsidRPr="00494C4E" w:rsidRDefault="007F179A" w:rsidP="00122E6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64832C" w14:textId="77777777" w:rsidR="00122E66" w:rsidRPr="00494C4E" w:rsidRDefault="007F179A"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31F6642" w:rsidR="00122E66" w:rsidRPr="00494C4E" w:rsidRDefault="007F179A" w:rsidP="00122E6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758A30" w14:textId="77777777" w:rsidR="00122E66" w:rsidRPr="00494C4E" w:rsidRDefault="007F179A"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03CCAC15" w:rsidR="00122E66" w:rsidRPr="00494C4E" w:rsidRDefault="007F179A" w:rsidP="00122E6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52DAC73" w14:textId="77777777" w:rsidR="00122E66" w:rsidRPr="00494C4E" w:rsidRDefault="007F179A"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1AA9D234" w:rsidR="00122E66" w:rsidRPr="00494C4E" w:rsidRDefault="007F179A" w:rsidP="00122E66">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FE2682" w14:textId="77777777" w:rsidR="00122E66" w:rsidRPr="00494C4E" w:rsidRDefault="007F179A"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7A19735" w:rsidR="00122E66" w:rsidRPr="00494C4E" w:rsidRDefault="007F179A" w:rsidP="00122E66">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F1F95D" w14:textId="77777777" w:rsidR="00122E66" w:rsidRPr="00494C4E" w:rsidRDefault="007F179A"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4FD87CCD" w:rsidR="00122E66" w:rsidRPr="00494C4E" w:rsidRDefault="007F179A" w:rsidP="00122E6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4B2B370" w14:textId="77777777" w:rsidR="00122E66" w:rsidRPr="00494C4E" w:rsidRDefault="007F179A"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0998F544" w:rsidR="00122E66" w:rsidRPr="00494C4E" w:rsidRDefault="007F179A" w:rsidP="00122E6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2BFCAD" w14:textId="77777777" w:rsidR="00122E66" w:rsidRPr="00494C4E" w:rsidRDefault="007F179A"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0E5C5722" w:rsidR="00122E66" w:rsidRPr="00494C4E" w:rsidRDefault="007F179A" w:rsidP="00122E6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32AF45" w14:textId="77777777" w:rsidR="00122E66" w:rsidRPr="00494C4E" w:rsidRDefault="007F179A"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72BE5175" w:rsidR="00122E66" w:rsidRPr="00494C4E" w:rsidRDefault="007F179A" w:rsidP="00122E66">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A743E28" w14:textId="77777777" w:rsidR="00122E66" w:rsidRPr="00494C4E" w:rsidRDefault="007F179A"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51831592" w:rsidR="00122E66" w:rsidRPr="00494C4E" w:rsidRDefault="007F179A" w:rsidP="00122E6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6D530AB" w14:textId="77777777" w:rsidR="00122E66" w:rsidRPr="00494C4E" w:rsidRDefault="007F179A"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6E5907EC" w:rsidR="00122E66" w:rsidRPr="00494C4E" w:rsidRDefault="007F179A" w:rsidP="00122E6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48D05A0" w14:textId="77777777" w:rsidR="00122E66" w:rsidRPr="00494C4E" w:rsidRDefault="007F179A"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27A864E6" w:rsidR="00E261BB" w:rsidRPr="00494C4E" w:rsidRDefault="007F179A" w:rsidP="00E261BB">
            <w:pPr>
              <w:pStyle w:val="SLFBody"/>
              <w:spacing w:before="120"/>
              <w:jc w:val="center"/>
              <w:rPr>
                <w:rFonts w:ascii="Arial" w:hAnsi="Arial" w:cs="Arial"/>
              </w:rPr>
            </w:pPr>
            <w:sdt>
              <w:sdtPr>
                <w:rPr>
                  <w:rFonts w:ascii="Arial" w:hAnsi="Arial"/>
                </w:rPr>
                <w:id w:val="-7634558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6C77B0F" w14:textId="77777777" w:rsidR="00E261BB" w:rsidRPr="00494C4E" w:rsidRDefault="007F179A"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3EBEBD32" w:rsidR="00E261BB" w:rsidRPr="00494C4E" w:rsidRDefault="007F179A" w:rsidP="00E261BB">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1DC4AFB" w14:textId="77777777" w:rsidR="00E261BB" w:rsidRPr="00494C4E" w:rsidRDefault="007F179A"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342A3680" w:rsidR="00E261BB" w:rsidRPr="00494C4E" w:rsidRDefault="007F179A" w:rsidP="00E261BB">
            <w:pPr>
              <w:pStyle w:val="SLFBody"/>
              <w:spacing w:before="120"/>
              <w:jc w:val="center"/>
              <w:rPr>
                <w:rFonts w:ascii="Arial" w:hAnsi="Arial" w:cs="Arial"/>
              </w:rPr>
            </w:pPr>
            <w:sdt>
              <w:sdtPr>
                <w:rPr>
                  <w:rFonts w:ascii="Arial" w:hAnsi="Arial"/>
                </w:rPr>
                <w:id w:val="-12614540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E811F05" w14:textId="77777777" w:rsidR="00E261BB" w:rsidRPr="00494C4E" w:rsidRDefault="007F179A"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 xml:space="preserve">Monitorovacie úlohy manažéra pre </w:t>
            </w:r>
            <w:proofErr w:type="spellStart"/>
            <w:r w:rsidRPr="00494C4E">
              <w:rPr>
                <w:rFonts w:ascii="Arial" w:hAnsi="Arial" w:cs="Arial"/>
              </w:rPr>
              <w:t>kyber</w:t>
            </w:r>
            <w:proofErr w:type="spellEnd"/>
            <w:r w:rsidRPr="00494C4E">
              <w:rPr>
                <w:rFonts w:ascii="Arial" w:hAnsi="Arial" w:cs="Arial"/>
              </w:rPr>
              <w:t>-bezpečnosť</w:t>
            </w:r>
          </w:p>
        </w:tc>
        <w:tc>
          <w:tcPr>
            <w:tcW w:w="489" w:type="pct"/>
          </w:tcPr>
          <w:p w14:paraId="63F2FE9A" w14:textId="2C9F3169" w:rsidR="00E261BB" w:rsidRPr="00494C4E" w:rsidRDefault="007F179A" w:rsidP="00E261BB">
            <w:pPr>
              <w:pStyle w:val="SLFBody"/>
              <w:spacing w:before="120"/>
              <w:jc w:val="center"/>
              <w:rPr>
                <w:rFonts w:ascii="Arial" w:hAnsi="Arial" w:cs="Arial"/>
              </w:rPr>
            </w:pPr>
            <w:sdt>
              <w:sdtPr>
                <w:rPr>
                  <w:rFonts w:ascii="Arial" w:hAnsi="Arial"/>
                </w:rPr>
                <w:id w:val="-165443706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C1E42D7" w14:textId="77777777" w:rsidR="00E261BB" w:rsidRPr="00494C4E" w:rsidRDefault="007F179A"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 xml:space="preserve">Pravidlá pre zvýšené zabezpečenie API komunikácie (filtrovanie IP adries, autentizácia, fail2ban, blokovanie objemového útoku, rate </w:t>
            </w:r>
            <w:proofErr w:type="spellStart"/>
            <w:r w:rsidRPr="00494C4E">
              <w:rPr>
                <w:rFonts w:ascii="Arial" w:hAnsi="Arial" w:cs="Arial"/>
              </w:rPr>
              <w:t>limmiting</w:t>
            </w:r>
            <w:proofErr w:type="spellEnd"/>
            <w:r w:rsidRPr="00494C4E">
              <w:rPr>
                <w:rFonts w:ascii="Arial" w:hAnsi="Arial" w:cs="Arial"/>
              </w:rPr>
              <w:t>)</w:t>
            </w:r>
          </w:p>
        </w:tc>
        <w:tc>
          <w:tcPr>
            <w:tcW w:w="489" w:type="pct"/>
          </w:tcPr>
          <w:p w14:paraId="0CD21F28" w14:textId="30C356B5" w:rsidR="00E261BB" w:rsidRPr="00494C4E" w:rsidRDefault="007F179A" w:rsidP="00E261BB">
            <w:pPr>
              <w:pStyle w:val="SLFBody"/>
              <w:spacing w:before="120"/>
              <w:jc w:val="center"/>
              <w:rPr>
                <w:rFonts w:ascii="Arial" w:hAnsi="Arial" w:cs="Arial"/>
              </w:rPr>
            </w:pPr>
            <w:sdt>
              <w:sdtPr>
                <w:rPr>
                  <w:rFonts w:ascii="Arial" w:hAnsi="Arial"/>
                </w:rPr>
                <w:id w:val="-2839702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401F7DA" w14:textId="77777777" w:rsidR="00E261BB" w:rsidRPr="00494C4E" w:rsidRDefault="007F179A"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5"/>
      <w:footerReference w:type="default" r:id="rId16"/>
      <w:pgSz w:w="11906" w:h="16838"/>
      <w:pgMar w:top="851" w:right="1134" w:bottom="1134" w:left="1134" w:header="833"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15" w16cex:dateUtc="2022-09-27T08:12:00Z"/>
  <w16cex:commentExtensible w16cex:durableId="26DD4B41" w16cex:dateUtc="2022-09-27T08:13:00Z"/>
  <w16cex:commentExtensible w16cex:durableId="26DD5176" w16cex:dateUtc="2022-09-27T08:39:00Z"/>
  <w16cex:commentExtensible w16cex:durableId="26DD5890" w16cex:dateUtc="2022-09-27T09:10:00Z"/>
  <w16cex:commentExtensible w16cex:durableId="26DD5955" w16cex:dateUtc="2022-09-27T09:13:00Z"/>
  <w16cex:commentExtensible w16cex:durableId="26DD5CA7" w16cex:dateUtc="2022-09-27T09:27:00Z"/>
  <w16cex:commentExtensible w16cex:durableId="26DD5D74" w16cex:dateUtc="2022-09-2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BE60D" w16cid:durableId="26DD4B15"/>
  <w16cid:commentId w16cid:paraId="227404FA" w16cid:durableId="26DD4B41"/>
  <w16cid:commentId w16cid:paraId="5B966A7D" w16cid:durableId="26DD5176"/>
  <w16cid:commentId w16cid:paraId="05892FAE" w16cid:durableId="26DD5890"/>
  <w16cid:commentId w16cid:paraId="3C5E2B1B" w16cid:durableId="26DD5955"/>
  <w16cid:commentId w16cid:paraId="2612A977" w16cid:durableId="26DD5CA7"/>
  <w16cid:commentId w16cid:paraId="6B5E5E9C" w16cid:durableId="26DD5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0443" w14:textId="77777777" w:rsidR="007F179A" w:rsidRDefault="007F179A" w:rsidP="00531DCA">
      <w:pPr>
        <w:spacing w:line="240" w:lineRule="auto"/>
      </w:pPr>
      <w:r>
        <w:separator/>
      </w:r>
    </w:p>
  </w:endnote>
  <w:endnote w:type="continuationSeparator" w:id="0">
    <w:p w14:paraId="7572778C" w14:textId="77777777" w:rsidR="007F179A" w:rsidRDefault="007F179A" w:rsidP="00531DCA">
      <w:pPr>
        <w:spacing w:line="240" w:lineRule="auto"/>
      </w:pPr>
      <w:r>
        <w:continuationSeparator/>
      </w:r>
    </w:p>
  </w:endnote>
  <w:endnote w:type="continuationNotice" w:id="1">
    <w:p w14:paraId="002DBA8D" w14:textId="77777777" w:rsidR="007F179A" w:rsidRDefault="007F17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696C4598" w:rsidR="00A20F1A" w:rsidRPr="00921F35" w:rsidRDefault="00A20F1A"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7E7136" w:rsidRPr="007E7136">
          <w:rPr>
            <w:rFonts w:ascii="Arial" w:hAnsi="Arial" w:cs="Arial"/>
            <w:noProof/>
            <w:sz w:val="20"/>
            <w:szCs w:val="20"/>
            <w:lang w:val="cs-CZ"/>
          </w:rPr>
          <w:t>4</w:t>
        </w:r>
        <w:r w:rsidRPr="00921F35">
          <w:rPr>
            <w:rFonts w:ascii="Arial" w:hAnsi="Arial" w:cs="Arial"/>
            <w:sz w:val="20"/>
            <w:szCs w:val="20"/>
          </w:rPr>
          <w:fldChar w:fldCharType="end"/>
        </w:r>
      </w:p>
      <w:p w14:paraId="524C667C" w14:textId="40D10277" w:rsidR="00A20F1A" w:rsidRDefault="007F179A">
        <w:pPr>
          <w:pStyle w:val="Pta"/>
          <w:jc w:val="right"/>
        </w:pPr>
      </w:p>
    </w:sdtContent>
  </w:sdt>
  <w:p w14:paraId="6AAB0A10" w14:textId="77777777" w:rsidR="00A20F1A" w:rsidRDefault="00A20F1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EndPr/>
    <w:sdtContent>
      <w:p w14:paraId="14DAF863" w14:textId="655E3726" w:rsidR="00A20F1A" w:rsidRDefault="00A20F1A">
        <w:pPr>
          <w:pStyle w:val="Pta"/>
        </w:pPr>
        <w:r>
          <w:rPr>
            <w:noProof/>
            <w:lang w:eastAsia="sk-SK"/>
          </w:rPr>
          <mc:AlternateContent>
            <mc:Choice Requires="wpg">
              <w:drawing>
                <wp:anchor distT="0" distB="0" distL="114300" distR="114300" simplePos="0" relativeHeight="251659264"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07041C97" w:rsidR="00A20F1A" w:rsidRPr="00122E66" w:rsidRDefault="00A20F1A">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7E7136">
                                  <w:rPr>
                                    <w:rFonts w:ascii="Arial" w:hAnsi="Arial" w:cs="Arial"/>
                                    <w:noProof/>
                                    <w:sz w:val="20"/>
                                    <w:szCs w:val="20"/>
                                  </w:rPr>
                                  <w:t>2</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07041C97" w:rsidR="00A20F1A" w:rsidRPr="00122E66" w:rsidRDefault="00A20F1A">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7E7136">
                            <w:rPr>
                              <w:rFonts w:ascii="Arial" w:hAnsi="Arial" w:cs="Arial"/>
                              <w:noProof/>
                              <w:sz w:val="20"/>
                              <w:szCs w:val="20"/>
                            </w:rPr>
                            <w:t>2</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4226" w14:textId="77777777" w:rsidR="007F179A" w:rsidRDefault="007F179A" w:rsidP="00531DCA">
      <w:pPr>
        <w:spacing w:line="240" w:lineRule="auto"/>
      </w:pPr>
      <w:r>
        <w:separator/>
      </w:r>
    </w:p>
  </w:footnote>
  <w:footnote w:type="continuationSeparator" w:id="0">
    <w:p w14:paraId="5790C2A2" w14:textId="77777777" w:rsidR="007F179A" w:rsidRDefault="007F179A" w:rsidP="00531DCA">
      <w:pPr>
        <w:spacing w:line="240" w:lineRule="auto"/>
      </w:pPr>
      <w:r>
        <w:continuationSeparator/>
      </w:r>
    </w:p>
  </w:footnote>
  <w:footnote w:type="continuationNotice" w:id="1">
    <w:p w14:paraId="5B8DA435" w14:textId="77777777" w:rsidR="007F179A" w:rsidRDefault="007F17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A20F1A" w:rsidRDefault="00A20F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A20F1A" w:rsidRDefault="00A20F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1"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5"/>
  </w:num>
  <w:num w:numId="7">
    <w:abstractNumId w:val="18"/>
  </w:num>
  <w:num w:numId="8">
    <w:abstractNumId w:val="3"/>
  </w:num>
  <w:num w:numId="9">
    <w:abstractNumId w:val="17"/>
  </w:num>
  <w:num w:numId="10">
    <w:abstractNumId w:val="19"/>
  </w:num>
  <w:num w:numId="11">
    <w:abstractNumId w:val="11"/>
  </w:num>
  <w:num w:numId="12">
    <w:abstractNumId w:val="28"/>
  </w:num>
  <w:num w:numId="13">
    <w:abstractNumId w:val="22"/>
  </w:num>
  <w:num w:numId="14">
    <w:abstractNumId w:val="13"/>
  </w:num>
  <w:num w:numId="15">
    <w:abstractNumId w:val="1"/>
  </w:num>
  <w:num w:numId="16">
    <w:abstractNumId w:val="31"/>
  </w:num>
  <w:num w:numId="17">
    <w:abstractNumId w:val="33"/>
  </w:num>
  <w:num w:numId="18">
    <w:abstractNumId w:val="12"/>
  </w:num>
  <w:num w:numId="19">
    <w:abstractNumId w:val="27"/>
  </w:num>
  <w:num w:numId="20">
    <w:abstractNumId w:val="26"/>
  </w:num>
  <w:num w:numId="21">
    <w:abstractNumId w:val="32"/>
  </w:num>
  <w:num w:numId="22">
    <w:abstractNumId w:val="10"/>
  </w:num>
  <w:num w:numId="23">
    <w:abstractNumId w:val="9"/>
  </w:num>
  <w:num w:numId="24">
    <w:abstractNumId w:val="20"/>
  </w:num>
  <w:num w:numId="25">
    <w:abstractNumId w:val="2"/>
  </w:num>
  <w:num w:numId="26">
    <w:abstractNumId w:val="23"/>
  </w:num>
  <w:num w:numId="27">
    <w:abstractNumId w:val="4"/>
  </w:num>
  <w:num w:numId="28">
    <w:abstractNumId w:val="29"/>
  </w:num>
  <w:num w:numId="29">
    <w:abstractNumId w:val="5"/>
  </w:num>
  <w:num w:numId="30">
    <w:abstractNumId w:val="14"/>
  </w:num>
  <w:num w:numId="31">
    <w:abstractNumId w:val="30"/>
  </w:num>
  <w:num w:numId="32">
    <w:abstractNumId w:val="7"/>
  </w:num>
  <w:num w:numId="33">
    <w:abstractNumId w:val="2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41B9"/>
    <w:rsid w:val="000805D7"/>
    <w:rsid w:val="00084761"/>
    <w:rsid w:val="0009183B"/>
    <w:rsid w:val="000924E7"/>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1DB"/>
    <w:rsid w:val="00122E66"/>
    <w:rsid w:val="00123975"/>
    <w:rsid w:val="00124861"/>
    <w:rsid w:val="00125B45"/>
    <w:rsid w:val="001326BA"/>
    <w:rsid w:val="00136BDD"/>
    <w:rsid w:val="0014731D"/>
    <w:rsid w:val="0015000C"/>
    <w:rsid w:val="001519C5"/>
    <w:rsid w:val="00153EB7"/>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D0F"/>
    <w:rsid w:val="001802EA"/>
    <w:rsid w:val="00180958"/>
    <w:rsid w:val="00183F78"/>
    <w:rsid w:val="001B369B"/>
    <w:rsid w:val="001C6B68"/>
    <w:rsid w:val="001D3604"/>
    <w:rsid w:val="001D7FB7"/>
    <w:rsid w:val="001E6941"/>
    <w:rsid w:val="001F08FC"/>
    <w:rsid w:val="002024D0"/>
    <w:rsid w:val="00203645"/>
    <w:rsid w:val="002044AB"/>
    <w:rsid w:val="0020535E"/>
    <w:rsid w:val="0020712E"/>
    <w:rsid w:val="0020748D"/>
    <w:rsid w:val="00207B54"/>
    <w:rsid w:val="00210392"/>
    <w:rsid w:val="0021238B"/>
    <w:rsid w:val="0021250B"/>
    <w:rsid w:val="00213D9A"/>
    <w:rsid w:val="00222AF5"/>
    <w:rsid w:val="0022597A"/>
    <w:rsid w:val="0023063A"/>
    <w:rsid w:val="00230BED"/>
    <w:rsid w:val="00247BD8"/>
    <w:rsid w:val="00250C9B"/>
    <w:rsid w:val="0025263E"/>
    <w:rsid w:val="00255F95"/>
    <w:rsid w:val="00282908"/>
    <w:rsid w:val="00284EA0"/>
    <w:rsid w:val="00291E24"/>
    <w:rsid w:val="00295D05"/>
    <w:rsid w:val="00296762"/>
    <w:rsid w:val="002A214B"/>
    <w:rsid w:val="002A40E5"/>
    <w:rsid w:val="002B07E6"/>
    <w:rsid w:val="002B37AE"/>
    <w:rsid w:val="002B5175"/>
    <w:rsid w:val="002B5D54"/>
    <w:rsid w:val="002C27CC"/>
    <w:rsid w:val="002C280A"/>
    <w:rsid w:val="002C3C7A"/>
    <w:rsid w:val="002C5656"/>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29EE"/>
    <w:rsid w:val="00324460"/>
    <w:rsid w:val="00327B4E"/>
    <w:rsid w:val="00336700"/>
    <w:rsid w:val="00342C5E"/>
    <w:rsid w:val="00350443"/>
    <w:rsid w:val="00357AF4"/>
    <w:rsid w:val="00360957"/>
    <w:rsid w:val="0036447A"/>
    <w:rsid w:val="003762F3"/>
    <w:rsid w:val="00376814"/>
    <w:rsid w:val="00376F4E"/>
    <w:rsid w:val="00377D12"/>
    <w:rsid w:val="00380150"/>
    <w:rsid w:val="003910EF"/>
    <w:rsid w:val="003911D2"/>
    <w:rsid w:val="00394A21"/>
    <w:rsid w:val="003A45BE"/>
    <w:rsid w:val="003A6483"/>
    <w:rsid w:val="003B2373"/>
    <w:rsid w:val="003B2DC2"/>
    <w:rsid w:val="003B47B3"/>
    <w:rsid w:val="003C0767"/>
    <w:rsid w:val="003C1602"/>
    <w:rsid w:val="003C1A9A"/>
    <w:rsid w:val="003C1F27"/>
    <w:rsid w:val="003C281D"/>
    <w:rsid w:val="003C64EF"/>
    <w:rsid w:val="003C6CD1"/>
    <w:rsid w:val="003C7867"/>
    <w:rsid w:val="003D3EDD"/>
    <w:rsid w:val="003D6E13"/>
    <w:rsid w:val="003E158E"/>
    <w:rsid w:val="003E235B"/>
    <w:rsid w:val="003E2F39"/>
    <w:rsid w:val="003F0352"/>
    <w:rsid w:val="003F542E"/>
    <w:rsid w:val="003F6F48"/>
    <w:rsid w:val="003F7603"/>
    <w:rsid w:val="00401A2A"/>
    <w:rsid w:val="00407E8C"/>
    <w:rsid w:val="0041186E"/>
    <w:rsid w:val="0041458A"/>
    <w:rsid w:val="004153DC"/>
    <w:rsid w:val="00416572"/>
    <w:rsid w:val="00426501"/>
    <w:rsid w:val="00426BF1"/>
    <w:rsid w:val="004358A0"/>
    <w:rsid w:val="00446538"/>
    <w:rsid w:val="00446CE8"/>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7690"/>
    <w:rsid w:val="004F26D5"/>
    <w:rsid w:val="004F5901"/>
    <w:rsid w:val="0050059F"/>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AE6"/>
    <w:rsid w:val="00567E1B"/>
    <w:rsid w:val="005709B3"/>
    <w:rsid w:val="005713F2"/>
    <w:rsid w:val="00571BBF"/>
    <w:rsid w:val="005812F3"/>
    <w:rsid w:val="00581CC6"/>
    <w:rsid w:val="00592B18"/>
    <w:rsid w:val="00595FCC"/>
    <w:rsid w:val="0059606D"/>
    <w:rsid w:val="005A790C"/>
    <w:rsid w:val="005B28ED"/>
    <w:rsid w:val="005C0023"/>
    <w:rsid w:val="005C00F3"/>
    <w:rsid w:val="005C0CF5"/>
    <w:rsid w:val="005E70E0"/>
    <w:rsid w:val="005F0143"/>
    <w:rsid w:val="005F1B6D"/>
    <w:rsid w:val="006146D7"/>
    <w:rsid w:val="00616073"/>
    <w:rsid w:val="00616B80"/>
    <w:rsid w:val="0062015D"/>
    <w:rsid w:val="00622A0E"/>
    <w:rsid w:val="006242B8"/>
    <w:rsid w:val="00632FF9"/>
    <w:rsid w:val="00634E30"/>
    <w:rsid w:val="00653C22"/>
    <w:rsid w:val="006604DA"/>
    <w:rsid w:val="00662E78"/>
    <w:rsid w:val="00674036"/>
    <w:rsid w:val="00675D26"/>
    <w:rsid w:val="0067745A"/>
    <w:rsid w:val="006818F2"/>
    <w:rsid w:val="006872DC"/>
    <w:rsid w:val="006904D7"/>
    <w:rsid w:val="006950E5"/>
    <w:rsid w:val="006A0818"/>
    <w:rsid w:val="006A6922"/>
    <w:rsid w:val="006A71DB"/>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0326"/>
    <w:rsid w:val="00716261"/>
    <w:rsid w:val="00721B53"/>
    <w:rsid w:val="007227CF"/>
    <w:rsid w:val="007233F7"/>
    <w:rsid w:val="00723BD3"/>
    <w:rsid w:val="007309E9"/>
    <w:rsid w:val="00740FB6"/>
    <w:rsid w:val="00741B3F"/>
    <w:rsid w:val="00741DD3"/>
    <w:rsid w:val="00743913"/>
    <w:rsid w:val="0074407E"/>
    <w:rsid w:val="00752FD2"/>
    <w:rsid w:val="00762B2C"/>
    <w:rsid w:val="00764082"/>
    <w:rsid w:val="0076736B"/>
    <w:rsid w:val="00771BC1"/>
    <w:rsid w:val="00772CBE"/>
    <w:rsid w:val="00773253"/>
    <w:rsid w:val="00781933"/>
    <w:rsid w:val="00782BBC"/>
    <w:rsid w:val="007838F8"/>
    <w:rsid w:val="00786D24"/>
    <w:rsid w:val="00792416"/>
    <w:rsid w:val="00793A35"/>
    <w:rsid w:val="007962AD"/>
    <w:rsid w:val="0079767F"/>
    <w:rsid w:val="007A52FF"/>
    <w:rsid w:val="007A6F1C"/>
    <w:rsid w:val="007A71E7"/>
    <w:rsid w:val="007A73DD"/>
    <w:rsid w:val="007B1853"/>
    <w:rsid w:val="007B748F"/>
    <w:rsid w:val="007C0CE0"/>
    <w:rsid w:val="007C7ADB"/>
    <w:rsid w:val="007C7B66"/>
    <w:rsid w:val="007D1914"/>
    <w:rsid w:val="007D3CB9"/>
    <w:rsid w:val="007D5DF1"/>
    <w:rsid w:val="007E2E6D"/>
    <w:rsid w:val="007E3FB3"/>
    <w:rsid w:val="007E7136"/>
    <w:rsid w:val="007F0889"/>
    <w:rsid w:val="007F179A"/>
    <w:rsid w:val="007F3BBD"/>
    <w:rsid w:val="007F4026"/>
    <w:rsid w:val="007F40F5"/>
    <w:rsid w:val="007F6817"/>
    <w:rsid w:val="00801181"/>
    <w:rsid w:val="00805C4F"/>
    <w:rsid w:val="00810B53"/>
    <w:rsid w:val="008113B7"/>
    <w:rsid w:val="008135FD"/>
    <w:rsid w:val="00815CED"/>
    <w:rsid w:val="00820788"/>
    <w:rsid w:val="00825D42"/>
    <w:rsid w:val="00830CD7"/>
    <w:rsid w:val="008369AB"/>
    <w:rsid w:val="00837603"/>
    <w:rsid w:val="0085036C"/>
    <w:rsid w:val="00850F2A"/>
    <w:rsid w:val="00853D55"/>
    <w:rsid w:val="0085667B"/>
    <w:rsid w:val="008570EC"/>
    <w:rsid w:val="00857769"/>
    <w:rsid w:val="00861467"/>
    <w:rsid w:val="00867006"/>
    <w:rsid w:val="00875246"/>
    <w:rsid w:val="008801E3"/>
    <w:rsid w:val="008864F1"/>
    <w:rsid w:val="008918E8"/>
    <w:rsid w:val="00895A87"/>
    <w:rsid w:val="008B0CB0"/>
    <w:rsid w:val="008B3E7D"/>
    <w:rsid w:val="008B667E"/>
    <w:rsid w:val="008C2539"/>
    <w:rsid w:val="008C75A5"/>
    <w:rsid w:val="008D1A76"/>
    <w:rsid w:val="008D26F4"/>
    <w:rsid w:val="008D5C94"/>
    <w:rsid w:val="008E288E"/>
    <w:rsid w:val="008E518B"/>
    <w:rsid w:val="008F34A0"/>
    <w:rsid w:val="00900CD3"/>
    <w:rsid w:val="00917282"/>
    <w:rsid w:val="00921F35"/>
    <w:rsid w:val="00930C5D"/>
    <w:rsid w:val="00931C81"/>
    <w:rsid w:val="00932CFE"/>
    <w:rsid w:val="009353F2"/>
    <w:rsid w:val="009451A9"/>
    <w:rsid w:val="00952592"/>
    <w:rsid w:val="00960F01"/>
    <w:rsid w:val="0096109F"/>
    <w:rsid w:val="00963312"/>
    <w:rsid w:val="009635D5"/>
    <w:rsid w:val="00964B7E"/>
    <w:rsid w:val="00964C2C"/>
    <w:rsid w:val="00965681"/>
    <w:rsid w:val="00970C12"/>
    <w:rsid w:val="00975EA3"/>
    <w:rsid w:val="00977BCF"/>
    <w:rsid w:val="009921C2"/>
    <w:rsid w:val="0099254A"/>
    <w:rsid w:val="009A2BDB"/>
    <w:rsid w:val="009A6252"/>
    <w:rsid w:val="009B5FDE"/>
    <w:rsid w:val="009C2F15"/>
    <w:rsid w:val="009C44FA"/>
    <w:rsid w:val="009C4674"/>
    <w:rsid w:val="009C7815"/>
    <w:rsid w:val="009D359B"/>
    <w:rsid w:val="009E1BB5"/>
    <w:rsid w:val="009F63E1"/>
    <w:rsid w:val="00A035AC"/>
    <w:rsid w:val="00A06EE3"/>
    <w:rsid w:val="00A138F9"/>
    <w:rsid w:val="00A2034C"/>
    <w:rsid w:val="00A20546"/>
    <w:rsid w:val="00A20B07"/>
    <w:rsid w:val="00A20F1A"/>
    <w:rsid w:val="00A272F1"/>
    <w:rsid w:val="00A31B2A"/>
    <w:rsid w:val="00A37B90"/>
    <w:rsid w:val="00A4032A"/>
    <w:rsid w:val="00A40D9E"/>
    <w:rsid w:val="00A44FE7"/>
    <w:rsid w:val="00A458E5"/>
    <w:rsid w:val="00A4780A"/>
    <w:rsid w:val="00A50F9E"/>
    <w:rsid w:val="00A538F2"/>
    <w:rsid w:val="00A55081"/>
    <w:rsid w:val="00A555E1"/>
    <w:rsid w:val="00A621B0"/>
    <w:rsid w:val="00A638F3"/>
    <w:rsid w:val="00A67345"/>
    <w:rsid w:val="00A701A9"/>
    <w:rsid w:val="00A73247"/>
    <w:rsid w:val="00A73389"/>
    <w:rsid w:val="00A74824"/>
    <w:rsid w:val="00A755B5"/>
    <w:rsid w:val="00A92333"/>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1214"/>
    <w:rsid w:val="00B13D44"/>
    <w:rsid w:val="00B16D40"/>
    <w:rsid w:val="00B22E07"/>
    <w:rsid w:val="00B27812"/>
    <w:rsid w:val="00B30A44"/>
    <w:rsid w:val="00B314FC"/>
    <w:rsid w:val="00B33D36"/>
    <w:rsid w:val="00B34050"/>
    <w:rsid w:val="00B3636F"/>
    <w:rsid w:val="00B3650B"/>
    <w:rsid w:val="00B37A2B"/>
    <w:rsid w:val="00B37B91"/>
    <w:rsid w:val="00B432EE"/>
    <w:rsid w:val="00B438D2"/>
    <w:rsid w:val="00B456C5"/>
    <w:rsid w:val="00B50927"/>
    <w:rsid w:val="00B5527D"/>
    <w:rsid w:val="00B57D35"/>
    <w:rsid w:val="00B64CFD"/>
    <w:rsid w:val="00B71804"/>
    <w:rsid w:val="00B75633"/>
    <w:rsid w:val="00B75C3E"/>
    <w:rsid w:val="00B80297"/>
    <w:rsid w:val="00B8461D"/>
    <w:rsid w:val="00B87EE5"/>
    <w:rsid w:val="00B9356A"/>
    <w:rsid w:val="00B93654"/>
    <w:rsid w:val="00B953C0"/>
    <w:rsid w:val="00BA2233"/>
    <w:rsid w:val="00BB09C4"/>
    <w:rsid w:val="00BB2FC9"/>
    <w:rsid w:val="00BB5296"/>
    <w:rsid w:val="00BB748A"/>
    <w:rsid w:val="00BC13C8"/>
    <w:rsid w:val="00BC28F8"/>
    <w:rsid w:val="00BC2CD0"/>
    <w:rsid w:val="00BC2FDE"/>
    <w:rsid w:val="00BC44C5"/>
    <w:rsid w:val="00BD2561"/>
    <w:rsid w:val="00BD59EB"/>
    <w:rsid w:val="00BD710D"/>
    <w:rsid w:val="00BE1EF2"/>
    <w:rsid w:val="00BE63E2"/>
    <w:rsid w:val="00BF37F0"/>
    <w:rsid w:val="00BF4A38"/>
    <w:rsid w:val="00BF5645"/>
    <w:rsid w:val="00C00E72"/>
    <w:rsid w:val="00C03B47"/>
    <w:rsid w:val="00C126E2"/>
    <w:rsid w:val="00C14DF3"/>
    <w:rsid w:val="00C20F7A"/>
    <w:rsid w:val="00C239F6"/>
    <w:rsid w:val="00C262E4"/>
    <w:rsid w:val="00C31405"/>
    <w:rsid w:val="00C362C9"/>
    <w:rsid w:val="00C42A72"/>
    <w:rsid w:val="00C44329"/>
    <w:rsid w:val="00C463F9"/>
    <w:rsid w:val="00C46608"/>
    <w:rsid w:val="00C60045"/>
    <w:rsid w:val="00C633C7"/>
    <w:rsid w:val="00C67608"/>
    <w:rsid w:val="00C7490A"/>
    <w:rsid w:val="00C765E7"/>
    <w:rsid w:val="00C80E42"/>
    <w:rsid w:val="00C8390B"/>
    <w:rsid w:val="00C84D27"/>
    <w:rsid w:val="00C92A76"/>
    <w:rsid w:val="00CA565D"/>
    <w:rsid w:val="00CA6338"/>
    <w:rsid w:val="00CA6D68"/>
    <w:rsid w:val="00CB0E10"/>
    <w:rsid w:val="00CB5445"/>
    <w:rsid w:val="00CB56A5"/>
    <w:rsid w:val="00CB7D07"/>
    <w:rsid w:val="00CC1FA8"/>
    <w:rsid w:val="00CC21CB"/>
    <w:rsid w:val="00CC468F"/>
    <w:rsid w:val="00CC46BE"/>
    <w:rsid w:val="00CC5F1D"/>
    <w:rsid w:val="00CD2010"/>
    <w:rsid w:val="00CD7694"/>
    <w:rsid w:val="00CE220C"/>
    <w:rsid w:val="00CE22E7"/>
    <w:rsid w:val="00CE4812"/>
    <w:rsid w:val="00CE7F8E"/>
    <w:rsid w:val="00CF13B2"/>
    <w:rsid w:val="00CF14AB"/>
    <w:rsid w:val="00CF1D46"/>
    <w:rsid w:val="00D00894"/>
    <w:rsid w:val="00D01D12"/>
    <w:rsid w:val="00D0247F"/>
    <w:rsid w:val="00D124CD"/>
    <w:rsid w:val="00D12E39"/>
    <w:rsid w:val="00D13DA4"/>
    <w:rsid w:val="00D152C8"/>
    <w:rsid w:val="00D22102"/>
    <w:rsid w:val="00D22CE2"/>
    <w:rsid w:val="00D2522B"/>
    <w:rsid w:val="00D25AFF"/>
    <w:rsid w:val="00D2632D"/>
    <w:rsid w:val="00D26CF8"/>
    <w:rsid w:val="00D30457"/>
    <w:rsid w:val="00D35C76"/>
    <w:rsid w:val="00D365FD"/>
    <w:rsid w:val="00D465D5"/>
    <w:rsid w:val="00D47ABB"/>
    <w:rsid w:val="00D55157"/>
    <w:rsid w:val="00D55C76"/>
    <w:rsid w:val="00D7706C"/>
    <w:rsid w:val="00D7723B"/>
    <w:rsid w:val="00D8012C"/>
    <w:rsid w:val="00D8339C"/>
    <w:rsid w:val="00D851AA"/>
    <w:rsid w:val="00DA4B48"/>
    <w:rsid w:val="00DB2A0E"/>
    <w:rsid w:val="00DB37A8"/>
    <w:rsid w:val="00DB5ED1"/>
    <w:rsid w:val="00DC6700"/>
    <w:rsid w:val="00DC698E"/>
    <w:rsid w:val="00DD044C"/>
    <w:rsid w:val="00DD10BE"/>
    <w:rsid w:val="00DD6D02"/>
    <w:rsid w:val="00DE0135"/>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B5EBE"/>
    <w:rsid w:val="00EC3742"/>
    <w:rsid w:val="00EC39BF"/>
    <w:rsid w:val="00EC3D60"/>
    <w:rsid w:val="00EC3E1F"/>
    <w:rsid w:val="00EC61B8"/>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17EA3"/>
    <w:rsid w:val="00F24406"/>
    <w:rsid w:val="00F322D0"/>
    <w:rsid w:val="00F351B6"/>
    <w:rsid w:val="00F428C5"/>
    <w:rsid w:val="00F548DD"/>
    <w:rsid w:val="00F57593"/>
    <w:rsid w:val="00F57AF9"/>
    <w:rsid w:val="00F61F10"/>
    <w:rsid w:val="00F62314"/>
    <w:rsid w:val="00F73535"/>
    <w:rsid w:val="00F74900"/>
    <w:rsid w:val="00F75EBD"/>
    <w:rsid w:val="00F8135F"/>
    <w:rsid w:val="00F90E06"/>
    <w:rsid w:val="00FA2502"/>
    <w:rsid w:val="00FA4771"/>
    <w:rsid w:val="00FC1EF0"/>
    <w:rsid w:val="00FC36F9"/>
    <w:rsid w:val="00FC4CBF"/>
    <w:rsid w:val="00FC5035"/>
    <w:rsid w:val="00FC7AB6"/>
    <w:rsid w:val="00FD41A6"/>
    <w:rsid w:val="00FD71FE"/>
    <w:rsid w:val="00FE00C6"/>
    <w:rsid w:val="00FE3534"/>
    <w:rsid w:val="00FE695D"/>
    <w:rsid w:val="00FE6988"/>
    <w:rsid w:val="00FF28B2"/>
    <w:rsid w:val="00FF4E10"/>
    <w:rsid w:val="00FF6937"/>
    <w:rsid w:val="051A1095"/>
    <w:rsid w:val="08AC2EE5"/>
    <w:rsid w:val="0F1A49C9"/>
    <w:rsid w:val="0FD0BE47"/>
    <w:rsid w:val="13A0312C"/>
    <w:rsid w:val="1810AEB4"/>
    <w:rsid w:val="1872A630"/>
    <w:rsid w:val="1B38BDA6"/>
    <w:rsid w:val="1C7BE608"/>
    <w:rsid w:val="1D940DE0"/>
    <w:rsid w:val="1E544089"/>
    <w:rsid w:val="1F2FDE41"/>
    <w:rsid w:val="202C46CF"/>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DDD5491"/>
    <w:rsid w:val="5E5F00B8"/>
    <w:rsid w:val="5F970199"/>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UnresolvedMention">
    <w:name w:val="Unresolved Mention"/>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 w:type="character" w:customStyle="1" w:styleId="UnresolvedMention1">
    <w:name w:val="Unresolved Mention1"/>
    <w:basedOn w:val="Predvolenpsmoodseku"/>
    <w:uiPriority w:val="99"/>
    <w:semiHidden/>
    <w:unhideWhenUsed/>
    <w:rsid w:val="00DD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nczisk.sk"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zisk@nczisk.s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2.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4BE725-7E8F-4E9E-AFC7-D5C3BB685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6C3FF-774A-4F3E-AF87-251811F1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5789</Words>
  <Characters>32998</Characters>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2022-09-26T08:34:00Z</cp:lastPrinted>
  <dcterms:created xsi:type="dcterms:W3CDTF">2024-03-01T12:52:00Z</dcterms:created>
  <dcterms:modified xsi:type="dcterms:W3CDTF">2024-03-01T12:53:00Z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