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77AB8" w14:textId="01C3B5E2" w:rsidR="00B03D35" w:rsidRPr="005F5E0B" w:rsidRDefault="00B03D35" w:rsidP="00A23114">
      <w:pPr>
        <w:ind w:left="19" w:right="0" w:firstLine="0"/>
        <w:jc w:val="right"/>
        <w:rPr>
          <w:rFonts w:ascii="Arial" w:hAnsi="Arial" w:cs="Arial"/>
          <w:sz w:val="22"/>
        </w:rPr>
      </w:pPr>
      <w:r w:rsidRPr="005F5E0B">
        <w:rPr>
          <w:rFonts w:ascii="Arial" w:hAnsi="Arial" w:cs="Arial"/>
          <w:sz w:val="22"/>
        </w:rPr>
        <w:t xml:space="preserve">Príloha č. 1 </w:t>
      </w:r>
      <w:r w:rsidR="00A26568">
        <w:rPr>
          <w:rFonts w:ascii="Arial" w:hAnsi="Arial" w:cs="Arial"/>
          <w:sz w:val="22"/>
        </w:rPr>
        <w:t>výzvy na predkladanie ponúk</w:t>
      </w:r>
    </w:p>
    <w:p w14:paraId="1F107E5F" w14:textId="77777777" w:rsidR="007C6B32" w:rsidRPr="005F5E0B" w:rsidRDefault="007C6B32" w:rsidP="00A23114">
      <w:pPr>
        <w:ind w:right="0"/>
        <w:jc w:val="center"/>
        <w:rPr>
          <w:rFonts w:ascii="Arial" w:hAnsi="Arial" w:cs="Arial"/>
          <w:b/>
          <w:bCs/>
          <w:sz w:val="22"/>
        </w:rPr>
      </w:pPr>
    </w:p>
    <w:p w14:paraId="4F685942" w14:textId="584FEAC3" w:rsidR="00A23114" w:rsidRPr="005F5E0B" w:rsidRDefault="00A23114" w:rsidP="00A23114">
      <w:pPr>
        <w:ind w:right="0"/>
        <w:jc w:val="center"/>
        <w:rPr>
          <w:rFonts w:ascii="Arial" w:hAnsi="Arial" w:cs="Arial"/>
          <w:b/>
          <w:bCs/>
          <w:sz w:val="28"/>
          <w:szCs w:val="28"/>
        </w:rPr>
      </w:pPr>
      <w:r w:rsidRPr="005F5E0B">
        <w:rPr>
          <w:rFonts w:ascii="Arial" w:hAnsi="Arial" w:cs="Arial"/>
          <w:b/>
          <w:bCs/>
          <w:sz w:val="28"/>
          <w:szCs w:val="28"/>
        </w:rPr>
        <w:t>OPIS PREDMETU ZÁKAZKY</w:t>
      </w:r>
      <w:r w:rsidR="00F24381">
        <w:rPr>
          <w:rFonts w:ascii="Arial" w:hAnsi="Arial" w:cs="Arial"/>
          <w:b/>
          <w:bCs/>
          <w:sz w:val="28"/>
          <w:szCs w:val="28"/>
        </w:rPr>
        <w:t xml:space="preserve"> </w:t>
      </w:r>
      <w:r w:rsidR="00F24381" w:rsidRPr="00624441">
        <w:rPr>
          <w:rFonts w:ascii="Arial" w:hAnsi="Arial" w:cs="Arial"/>
          <w:color w:val="FF0000"/>
          <w:sz w:val="22"/>
        </w:rPr>
        <w:t>- upravený</w:t>
      </w:r>
    </w:p>
    <w:p w14:paraId="71351283" w14:textId="56CCCAE4" w:rsidR="00A23114" w:rsidRDefault="00A23114" w:rsidP="00A23114">
      <w:pPr>
        <w:ind w:left="0" w:right="0" w:firstLine="0"/>
        <w:rPr>
          <w:rFonts w:ascii="Arial" w:hAnsi="Arial" w:cs="Arial"/>
          <w:color w:val="808080" w:themeColor="background1" w:themeShade="80"/>
          <w:sz w:val="22"/>
        </w:rPr>
      </w:pPr>
    </w:p>
    <w:p w14:paraId="1C142E1E" w14:textId="2BF85DBF" w:rsidR="00A23114" w:rsidRPr="005F5E0B" w:rsidRDefault="00A23114" w:rsidP="00A23114">
      <w:pPr>
        <w:spacing w:after="200" w:line="276" w:lineRule="auto"/>
        <w:ind w:left="0" w:right="0" w:firstLine="0"/>
        <w:jc w:val="center"/>
        <w:rPr>
          <w:rFonts w:ascii="Arial" w:hAnsi="Arial" w:cs="Arial"/>
          <w:b/>
          <w:bCs/>
          <w:sz w:val="22"/>
        </w:rPr>
      </w:pPr>
      <w:r w:rsidRPr="005F5E0B">
        <w:rPr>
          <w:rFonts w:ascii="Arial" w:eastAsiaTheme="minorHAnsi" w:hAnsi="Arial" w:cs="Arial"/>
          <w:bCs/>
          <w:color w:val="auto"/>
          <w:sz w:val="22"/>
          <w:lang w:eastAsia="en-US"/>
        </w:rPr>
        <w:t>s názvom</w:t>
      </w:r>
      <w:r w:rsidRPr="005F5E0B">
        <w:rPr>
          <w:rFonts w:ascii="Arial" w:eastAsiaTheme="minorHAnsi" w:hAnsi="Arial" w:cs="Arial"/>
          <w:b/>
          <w:color w:val="auto"/>
          <w:sz w:val="22"/>
          <w:lang w:eastAsia="en-US"/>
        </w:rPr>
        <w:t xml:space="preserve"> </w:t>
      </w:r>
      <w:r w:rsidRPr="005F5E0B">
        <w:rPr>
          <w:rFonts w:ascii="Arial" w:eastAsiaTheme="minorHAnsi" w:hAnsi="Arial" w:cs="Arial"/>
          <w:b/>
          <w:color w:val="0070C0"/>
          <w:sz w:val="22"/>
          <w:lang w:eastAsia="en-US"/>
        </w:rPr>
        <w:t>„</w:t>
      </w:r>
      <w:r w:rsidR="00D46BDE">
        <w:rPr>
          <w:rFonts w:ascii="Arial" w:eastAsiaTheme="minorHAnsi" w:hAnsi="Arial" w:cs="Arial"/>
          <w:b/>
          <w:color w:val="0070C0"/>
          <w:sz w:val="22"/>
          <w:lang w:eastAsia="en-US"/>
        </w:rPr>
        <w:t xml:space="preserve">Operatívny </w:t>
      </w:r>
      <w:r w:rsidR="00D46BDE">
        <w:rPr>
          <w:rFonts w:ascii="Arial" w:hAnsi="Arial" w:cs="Arial"/>
          <w:b/>
          <w:bCs/>
          <w:color w:val="0070C0"/>
          <w:szCs w:val="24"/>
        </w:rPr>
        <w:t>leasing osobných a</w:t>
      </w:r>
      <w:r w:rsidR="00073A89">
        <w:rPr>
          <w:rFonts w:ascii="Arial" w:hAnsi="Arial" w:cs="Arial"/>
          <w:b/>
          <w:bCs/>
          <w:color w:val="0070C0"/>
          <w:szCs w:val="24"/>
        </w:rPr>
        <w:t xml:space="preserve"> úžitkových</w:t>
      </w:r>
      <w:r w:rsidR="0061248A">
        <w:rPr>
          <w:rFonts w:ascii="Arial" w:hAnsi="Arial" w:cs="Arial"/>
          <w:b/>
          <w:bCs/>
          <w:color w:val="0070C0"/>
          <w:szCs w:val="24"/>
        </w:rPr>
        <w:t xml:space="preserve"> </w:t>
      </w:r>
      <w:r w:rsidR="00205479">
        <w:rPr>
          <w:rFonts w:ascii="Arial" w:hAnsi="Arial" w:cs="Arial"/>
          <w:b/>
          <w:bCs/>
          <w:color w:val="0070C0"/>
          <w:szCs w:val="24"/>
        </w:rPr>
        <w:t xml:space="preserve">dodávkových </w:t>
      </w:r>
      <w:r w:rsidR="0061248A">
        <w:rPr>
          <w:rFonts w:ascii="Arial" w:hAnsi="Arial" w:cs="Arial"/>
          <w:b/>
          <w:bCs/>
          <w:color w:val="0070C0"/>
          <w:szCs w:val="24"/>
        </w:rPr>
        <w:t>vozidiel</w:t>
      </w:r>
      <w:r w:rsidRPr="005F5E0B">
        <w:rPr>
          <w:rFonts w:ascii="Arial" w:hAnsi="Arial" w:cs="Arial"/>
          <w:b/>
          <w:bCs/>
          <w:color w:val="0070C0"/>
          <w:sz w:val="22"/>
        </w:rPr>
        <w:t>“</w:t>
      </w:r>
    </w:p>
    <w:p w14:paraId="490C038A" w14:textId="256AA07D" w:rsidR="00265E18" w:rsidRPr="005F5E0B" w:rsidRDefault="00265E18" w:rsidP="00265E18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jc w:val="center"/>
        <w:rPr>
          <w:rFonts w:ascii="Arial" w:hAnsi="Arial" w:cs="Arial"/>
          <w:sz w:val="22"/>
        </w:rPr>
      </w:pPr>
      <w:r w:rsidRPr="005F5E0B">
        <w:rPr>
          <w:rFonts w:ascii="Arial" w:hAnsi="Arial" w:cs="Arial"/>
          <w:sz w:val="22"/>
        </w:rPr>
        <w:t xml:space="preserve">zadávanú podľa </w:t>
      </w:r>
      <w:r w:rsidR="00CD1569">
        <w:rPr>
          <w:rFonts w:ascii="Arial" w:hAnsi="Arial" w:cs="Arial"/>
          <w:sz w:val="22"/>
        </w:rPr>
        <w:t>§ 117</w:t>
      </w:r>
      <w:r w:rsidRPr="005F5E0B">
        <w:rPr>
          <w:rFonts w:ascii="Arial" w:hAnsi="Arial" w:cs="Arial"/>
          <w:sz w:val="22"/>
        </w:rPr>
        <w:t xml:space="preserve"> zákona č. 343/2015 Z. z. o verejnom obstarávaní a o zmene a doplnení niektorých zákonov v znení neskorších predpisov</w:t>
      </w:r>
    </w:p>
    <w:p w14:paraId="6CF09262" w14:textId="77777777" w:rsidR="00265E18" w:rsidRPr="005F5E0B" w:rsidRDefault="00265E18" w:rsidP="00265E18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jc w:val="center"/>
        <w:rPr>
          <w:rFonts w:ascii="Arial" w:hAnsi="Arial" w:cs="Arial"/>
          <w:sz w:val="22"/>
        </w:rPr>
      </w:pPr>
      <w:r w:rsidRPr="005F5E0B">
        <w:rPr>
          <w:rFonts w:ascii="Arial" w:hAnsi="Arial" w:cs="Arial"/>
          <w:sz w:val="22"/>
        </w:rPr>
        <w:t>(ďalej len „zákon o verejnom obstarávaní“)</w:t>
      </w:r>
    </w:p>
    <w:p w14:paraId="4401609D" w14:textId="77777777" w:rsidR="00A23114" w:rsidRPr="005F5E0B" w:rsidRDefault="00A23114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b/>
          <w:bCs/>
          <w:i/>
          <w:iCs/>
          <w:color w:val="auto"/>
          <w:sz w:val="22"/>
          <w:u w:val="single"/>
          <w:lang w:eastAsia="sk"/>
        </w:rPr>
      </w:pPr>
    </w:p>
    <w:p w14:paraId="03E438A3" w14:textId="77777777" w:rsidR="00A23114" w:rsidRPr="005F5E0B" w:rsidRDefault="00A23114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b/>
          <w:bCs/>
          <w:i/>
          <w:iCs/>
          <w:color w:val="auto"/>
          <w:sz w:val="22"/>
          <w:u w:val="single"/>
          <w:lang w:eastAsia="sk"/>
        </w:rPr>
      </w:pPr>
    </w:p>
    <w:p w14:paraId="655D7145" w14:textId="77777777" w:rsidR="00A23114" w:rsidRPr="005F5E0B" w:rsidRDefault="00A23114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b/>
          <w:bCs/>
          <w:i/>
          <w:iCs/>
          <w:color w:val="auto"/>
          <w:sz w:val="22"/>
          <w:u w:val="single"/>
          <w:lang w:eastAsia="sk"/>
        </w:rPr>
      </w:pPr>
      <w:r w:rsidRPr="005F5E0B">
        <w:rPr>
          <w:rFonts w:ascii="Arial" w:eastAsia="Arial" w:hAnsi="Arial" w:cs="Arial"/>
          <w:b/>
          <w:bCs/>
          <w:i/>
          <w:iCs/>
          <w:color w:val="auto"/>
          <w:sz w:val="22"/>
          <w:u w:val="single"/>
          <w:lang w:eastAsia="sk"/>
        </w:rPr>
        <w:t xml:space="preserve">Stručný opis predmetu zákazky: </w:t>
      </w:r>
    </w:p>
    <w:p w14:paraId="6A0CDA1C" w14:textId="712336AA" w:rsidR="007C6B32" w:rsidRDefault="00FB18B2" w:rsidP="009052F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sz w:val="22"/>
        </w:rPr>
      </w:pPr>
      <w:r w:rsidRPr="00E478EF">
        <w:rPr>
          <w:rFonts w:ascii="Arial" w:hAnsi="Arial" w:cs="Arial"/>
          <w:color w:val="auto"/>
          <w:sz w:val="22"/>
          <w:shd w:val="clear" w:color="auto" w:fill="F9F9F9"/>
        </w:rPr>
        <w:t xml:space="preserve">Predmetom zákazky je </w:t>
      </w:r>
      <w:r w:rsidR="00D46BDE">
        <w:rPr>
          <w:rFonts w:ascii="Arial" w:hAnsi="Arial" w:cs="Arial"/>
          <w:color w:val="auto"/>
          <w:sz w:val="22"/>
          <w:shd w:val="clear" w:color="auto" w:fill="F9F9F9"/>
        </w:rPr>
        <w:t>operatívny leasing</w:t>
      </w:r>
      <w:r w:rsidRPr="00E478EF">
        <w:rPr>
          <w:rFonts w:ascii="Arial" w:hAnsi="Arial" w:cs="Arial"/>
          <w:color w:val="auto"/>
          <w:sz w:val="22"/>
          <w:shd w:val="clear" w:color="auto" w:fill="F9F9F9"/>
        </w:rPr>
        <w:t xml:space="preserve"> a</w:t>
      </w:r>
      <w:r w:rsidR="00D46BDE">
        <w:rPr>
          <w:rFonts w:ascii="Arial" w:hAnsi="Arial" w:cs="Arial"/>
          <w:color w:val="auto"/>
          <w:sz w:val="22"/>
          <w:shd w:val="clear" w:color="auto" w:fill="F9F9F9"/>
        </w:rPr>
        <w:t> </w:t>
      </w:r>
      <w:r w:rsidRPr="00E478EF">
        <w:rPr>
          <w:rFonts w:ascii="Arial" w:hAnsi="Arial" w:cs="Arial"/>
          <w:color w:val="auto"/>
          <w:sz w:val="22"/>
          <w:shd w:val="clear" w:color="auto" w:fill="F9F9F9"/>
        </w:rPr>
        <w:t>dodanie</w:t>
      </w:r>
      <w:r w:rsidR="00D46BDE">
        <w:rPr>
          <w:rFonts w:ascii="Arial" w:hAnsi="Arial" w:cs="Arial"/>
          <w:color w:val="auto"/>
          <w:sz w:val="22"/>
          <w:shd w:val="clear" w:color="auto" w:fill="F9F9F9"/>
        </w:rPr>
        <w:t xml:space="preserve"> troch kuso</w:t>
      </w:r>
      <w:r w:rsidR="008A5F95">
        <w:rPr>
          <w:rFonts w:ascii="Arial" w:hAnsi="Arial" w:cs="Arial"/>
          <w:color w:val="auto"/>
          <w:sz w:val="22"/>
          <w:shd w:val="clear" w:color="auto" w:fill="F9F9F9"/>
        </w:rPr>
        <w:t>v</w:t>
      </w:r>
      <w:r w:rsidR="00D46BDE">
        <w:rPr>
          <w:rFonts w:ascii="Arial" w:hAnsi="Arial" w:cs="Arial"/>
          <w:color w:val="auto"/>
          <w:sz w:val="22"/>
          <w:shd w:val="clear" w:color="auto" w:fill="F9F9F9"/>
        </w:rPr>
        <w:t xml:space="preserve"> osobných </w:t>
      </w:r>
      <w:r w:rsidR="008A5F95">
        <w:rPr>
          <w:rFonts w:ascii="Arial" w:hAnsi="Arial" w:cs="Arial"/>
          <w:color w:val="auto"/>
          <w:sz w:val="22"/>
          <w:shd w:val="clear" w:color="auto" w:fill="F9F9F9"/>
        </w:rPr>
        <w:t>vozidiel</w:t>
      </w:r>
      <w:r w:rsidR="00D46BDE">
        <w:rPr>
          <w:rFonts w:ascii="Arial" w:hAnsi="Arial" w:cs="Arial"/>
          <w:color w:val="auto"/>
          <w:sz w:val="22"/>
          <w:shd w:val="clear" w:color="auto" w:fill="F9F9F9"/>
        </w:rPr>
        <w:t xml:space="preserve"> </w:t>
      </w:r>
      <w:r w:rsidR="00DE7D6D">
        <w:rPr>
          <w:rFonts w:ascii="Arial" w:hAnsi="Arial" w:cs="Arial"/>
          <w:color w:val="auto"/>
          <w:sz w:val="22"/>
          <w:shd w:val="clear" w:color="auto" w:fill="F9F9F9"/>
        </w:rPr>
        <w:t>kategórie</w:t>
      </w:r>
      <w:r w:rsidR="00D46BDE">
        <w:rPr>
          <w:rFonts w:ascii="Arial" w:hAnsi="Arial" w:cs="Arial"/>
          <w:color w:val="auto"/>
          <w:sz w:val="22"/>
          <w:shd w:val="clear" w:color="auto" w:fill="F9F9F9"/>
        </w:rPr>
        <w:t xml:space="preserve"> M1</w:t>
      </w:r>
      <w:r w:rsidRPr="00E478EF">
        <w:rPr>
          <w:rFonts w:ascii="Arial" w:hAnsi="Arial" w:cs="Arial"/>
          <w:color w:val="auto"/>
          <w:sz w:val="22"/>
          <w:shd w:val="clear" w:color="auto" w:fill="F9F9F9"/>
        </w:rPr>
        <w:t xml:space="preserve"> </w:t>
      </w:r>
      <w:r w:rsidR="006245FC">
        <w:rPr>
          <w:rFonts w:ascii="Arial" w:hAnsi="Arial" w:cs="Arial"/>
          <w:color w:val="auto"/>
          <w:sz w:val="22"/>
          <w:shd w:val="clear" w:color="auto" w:fill="F9F9F9"/>
        </w:rPr>
        <w:t xml:space="preserve">a </w:t>
      </w:r>
      <w:r w:rsidRPr="00E478EF">
        <w:rPr>
          <w:rFonts w:ascii="Arial" w:hAnsi="Arial" w:cs="Arial"/>
          <w:color w:val="auto"/>
          <w:sz w:val="22"/>
          <w:shd w:val="clear" w:color="auto" w:fill="F9F9F9"/>
        </w:rPr>
        <w:t xml:space="preserve">dvoch kusov nákladných vozidiel  - skriňové dodávky </w:t>
      </w:r>
      <w:r w:rsidR="00DE7D6D">
        <w:rPr>
          <w:rFonts w:ascii="Arial" w:hAnsi="Arial" w:cs="Arial"/>
          <w:color w:val="auto"/>
          <w:sz w:val="22"/>
          <w:shd w:val="clear" w:color="auto" w:fill="F9F9F9"/>
        </w:rPr>
        <w:t xml:space="preserve">kategórie </w:t>
      </w:r>
      <w:r w:rsidRPr="00E478EF">
        <w:rPr>
          <w:rFonts w:ascii="Arial" w:hAnsi="Arial" w:cs="Arial"/>
          <w:color w:val="auto"/>
          <w:sz w:val="22"/>
          <w:shd w:val="clear" w:color="auto" w:fill="F9F9F9"/>
        </w:rPr>
        <w:t>N1 a dvoch kusov úžitkových vozidiel (malé dodávky)</w:t>
      </w:r>
      <w:r w:rsidR="00CD523A">
        <w:rPr>
          <w:rFonts w:ascii="Arial" w:hAnsi="Arial" w:cs="Arial"/>
          <w:color w:val="auto"/>
          <w:sz w:val="22"/>
          <w:shd w:val="clear" w:color="auto" w:fill="F9F9F9"/>
        </w:rPr>
        <w:t xml:space="preserve"> </w:t>
      </w:r>
      <w:r w:rsidRPr="00E478EF">
        <w:rPr>
          <w:rFonts w:ascii="Arial" w:hAnsi="Arial" w:cs="Arial"/>
          <w:color w:val="auto"/>
          <w:sz w:val="22"/>
          <w:shd w:val="clear" w:color="auto" w:fill="F9F9F9"/>
        </w:rPr>
        <w:t>určené na rozvoz vriec  a sáčkov do zberných nádob</w:t>
      </w:r>
      <w:r w:rsidR="00B50596" w:rsidRPr="00B50596">
        <w:rPr>
          <w:rFonts w:ascii="Arial" w:hAnsi="Arial" w:cs="Arial"/>
          <w:color w:val="auto"/>
          <w:sz w:val="22"/>
          <w:shd w:val="clear" w:color="auto" w:fill="F9F9F9"/>
        </w:rPr>
        <w:t xml:space="preserve"> </w:t>
      </w:r>
      <w:r w:rsidR="00B50596">
        <w:rPr>
          <w:rFonts w:ascii="Arial" w:hAnsi="Arial" w:cs="Arial"/>
          <w:color w:val="auto"/>
          <w:sz w:val="22"/>
          <w:shd w:val="clear" w:color="auto" w:fill="F9F9F9"/>
        </w:rPr>
        <w:t>ako i na operatívne zabezpečenie potrieb verejného obstarávateľa</w:t>
      </w:r>
      <w:r w:rsidR="00D416EB">
        <w:rPr>
          <w:rFonts w:ascii="Arial" w:hAnsi="Arial" w:cs="Arial"/>
          <w:color w:val="auto"/>
          <w:sz w:val="22"/>
          <w:shd w:val="clear" w:color="auto" w:fill="F9F9F9"/>
        </w:rPr>
        <w:t>.</w:t>
      </w:r>
    </w:p>
    <w:p w14:paraId="3EC039EC" w14:textId="77777777" w:rsidR="00FB18B2" w:rsidRDefault="00FB18B2" w:rsidP="0068489E">
      <w:pPr>
        <w:spacing w:after="0" w:line="259" w:lineRule="auto"/>
        <w:ind w:left="1418" w:right="0" w:hanging="1418"/>
        <w:jc w:val="left"/>
        <w:rPr>
          <w:rFonts w:ascii="Arial" w:hAnsi="Arial" w:cs="Arial"/>
          <w:b/>
          <w:bCs/>
          <w:sz w:val="22"/>
          <w:u w:val="single"/>
        </w:rPr>
      </w:pPr>
    </w:p>
    <w:p w14:paraId="3BEB7D44" w14:textId="3BCB7A43" w:rsidR="0068489E" w:rsidRDefault="0068489E" w:rsidP="00C07BA0">
      <w:pPr>
        <w:spacing w:after="0" w:line="259" w:lineRule="auto"/>
        <w:ind w:left="1418" w:right="0" w:hanging="1418"/>
        <w:jc w:val="left"/>
        <w:rPr>
          <w:rFonts w:ascii="Arial" w:hAnsi="Arial" w:cs="Arial"/>
          <w:b/>
          <w:bCs/>
          <w:sz w:val="22"/>
          <w:u w:val="single"/>
        </w:rPr>
      </w:pPr>
      <w:r w:rsidRPr="00AE36AE">
        <w:rPr>
          <w:rFonts w:ascii="Arial" w:hAnsi="Arial" w:cs="Arial"/>
          <w:b/>
          <w:bCs/>
          <w:sz w:val="22"/>
          <w:u w:val="single"/>
        </w:rPr>
        <w:t>Rozdelenie predmetu zákazky:</w:t>
      </w:r>
    </w:p>
    <w:p w14:paraId="79D17B48" w14:textId="09F027CC" w:rsidR="00131AF0" w:rsidRPr="00254DE7" w:rsidRDefault="00131AF0" w:rsidP="00254DE7">
      <w:pPr>
        <w:spacing w:after="0" w:line="259" w:lineRule="auto"/>
        <w:ind w:left="0" w:right="0" w:firstLine="0"/>
        <w:jc w:val="left"/>
        <w:rPr>
          <w:rFonts w:ascii="Arial" w:hAnsi="Arial" w:cs="Arial"/>
          <w:sz w:val="22"/>
        </w:rPr>
      </w:pPr>
      <w:r w:rsidRPr="00254DE7">
        <w:rPr>
          <w:rFonts w:ascii="Arial" w:hAnsi="Arial" w:cs="Arial"/>
          <w:sz w:val="22"/>
        </w:rPr>
        <w:t>I. časť</w:t>
      </w:r>
      <w:r w:rsidR="00F71106">
        <w:rPr>
          <w:rFonts w:ascii="Arial" w:hAnsi="Arial" w:cs="Arial"/>
          <w:sz w:val="22"/>
        </w:rPr>
        <w:t xml:space="preserve"> zákazky</w:t>
      </w:r>
      <w:r w:rsidRPr="00254DE7">
        <w:rPr>
          <w:rFonts w:ascii="Arial" w:hAnsi="Arial" w:cs="Arial"/>
          <w:sz w:val="22"/>
        </w:rPr>
        <w:t xml:space="preserve">: Leasing osobných vozidiel </w:t>
      </w:r>
      <w:r w:rsidR="002E3378">
        <w:rPr>
          <w:rFonts w:ascii="Arial" w:hAnsi="Arial" w:cs="Arial"/>
          <w:sz w:val="22"/>
        </w:rPr>
        <w:t xml:space="preserve">kategórie </w:t>
      </w:r>
      <w:r w:rsidRPr="00254DE7">
        <w:rPr>
          <w:rFonts w:ascii="Arial" w:hAnsi="Arial" w:cs="Arial"/>
          <w:sz w:val="22"/>
        </w:rPr>
        <w:t>M1</w:t>
      </w:r>
    </w:p>
    <w:p w14:paraId="4A48E5F0" w14:textId="5980C50E" w:rsidR="003B7724" w:rsidRPr="00254DE7" w:rsidRDefault="00131AF0" w:rsidP="00254DE7">
      <w:pPr>
        <w:spacing w:after="0" w:line="259" w:lineRule="auto"/>
        <w:ind w:left="0" w:right="0" w:firstLine="0"/>
        <w:jc w:val="left"/>
        <w:rPr>
          <w:rFonts w:ascii="Arial" w:hAnsi="Arial" w:cs="Arial"/>
          <w:sz w:val="22"/>
        </w:rPr>
      </w:pPr>
      <w:r w:rsidRPr="00254DE7">
        <w:rPr>
          <w:rFonts w:ascii="Arial" w:hAnsi="Arial" w:cs="Arial"/>
          <w:sz w:val="22"/>
        </w:rPr>
        <w:t>II. časť</w:t>
      </w:r>
      <w:r w:rsidR="00F71106">
        <w:rPr>
          <w:rFonts w:ascii="Arial" w:hAnsi="Arial" w:cs="Arial"/>
          <w:sz w:val="22"/>
        </w:rPr>
        <w:t xml:space="preserve"> zákazky</w:t>
      </w:r>
      <w:r w:rsidRPr="00254DE7">
        <w:rPr>
          <w:rFonts w:ascii="Arial" w:hAnsi="Arial" w:cs="Arial"/>
          <w:sz w:val="22"/>
        </w:rPr>
        <w:t>: Leasing skriňových dodávkových úžitkových vozidiel kategórie N1</w:t>
      </w:r>
      <w:r w:rsidR="00E207B2">
        <w:rPr>
          <w:rFonts w:ascii="Arial" w:hAnsi="Arial" w:cs="Arial"/>
          <w:sz w:val="22"/>
        </w:rPr>
        <w:t xml:space="preserve">, </w:t>
      </w:r>
      <w:r w:rsidR="00CA1FB0" w:rsidRPr="00CA1FB0">
        <w:rPr>
          <w:rFonts w:ascii="Arial" w:hAnsi="Arial" w:cs="Arial"/>
          <w:color w:val="FF0000"/>
          <w:sz w:val="22"/>
        </w:rPr>
        <w:t>M1</w:t>
      </w:r>
    </w:p>
    <w:p w14:paraId="709A7691" w14:textId="77777777" w:rsidR="00131AF0" w:rsidRPr="003B7724" w:rsidRDefault="00131AF0" w:rsidP="00131AF0">
      <w:pPr>
        <w:pStyle w:val="Odsekzoznamu"/>
        <w:spacing w:after="0" w:line="259" w:lineRule="auto"/>
        <w:ind w:left="1418" w:right="0" w:firstLine="0"/>
        <w:jc w:val="left"/>
        <w:rPr>
          <w:rFonts w:ascii="Arial" w:hAnsi="Arial" w:cs="Arial"/>
          <w:sz w:val="22"/>
        </w:rPr>
      </w:pPr>
    </w:p>
    <w:p w14:paraId="739FC4AB" w14:textId="74A2A8C6" w:rsidR="00A23114" w:rsidRPr="005F5E0B" w:rsidRDefault="00A23114" w:rsidP="00C07BA0">
      <w:pPr>
        <w:spacing w:after="0" w:line="259" w:lineRule="auto"/>
        <w:ind w:left="993" w:right="0" w:hanging="993"/>
        <w:jc w:val="left"/>
        <w:rPr>
          <w:rFonts w:ascii="Arial" w:hAnsi="Arial" w:cs="Arial"/>
          <w:sz w:val="22"/>
        </w:rPr>
      </w:pPr>
      <w:r w:rsidRPr="005F5E0B">
        <w:rPr>
          <w:rFonts w:ascii="Arial" w:hAnsi="Arial" w:cs="Arial"/>
          <w:b/>
          <w:bCs/>
          <w:i/>
          <w:iCs/>
          <w:sz w:val="22"/>
          <w:u w:val="single"/>
        </w:rPr>
        <w:t>Kód CPV:</w:t>
      </w:r>
      <w:r w:rsidRPr="005F5E0B">
        <w:rPr>
          <w:rFonts w:ascii="Arial" w:hAnsi="Arial" w:cs="Arial"/>
          <w:i/>
          <w:iCs/>
          <w:sz w:val="22"/>
          <w:u w:val="single"/>
        </w:rPr>
        <w:t xml:space="preserve"> </w:t>
      </w:r>
      <w:r w:rsidRPr="005F5E0B">
        <w:rPr>
          <w:rFonts w:ascii="Arial" w:hAnsi="Arial" w:cs="Arial"/>
          <w:sz w:val="22"/>
        </w:rPr>
        <w:tab/>
      </w:r>
    </w:p>
    <w:p w14:paraId="79B99D8D" w14:textId="3FB50EC5" w:rsidR="003618FD" w:rsidRPr="003618FD" w:rsidRDefault="003618FD" w:rsidP="003618FD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sz w:val="22"/>
        </w:rPr>
      </w:pPr>
      <w:r w:rsidRPr="003618FD">
        <w:rPr>
          <w:rFonts w:ascii="Arial" w:hAnsi="Arial" w:cs="Arial"/>
          <w:sz w:val="22"/>
        </w:rPr>
        <w:t>34100000-8    Motorové vozidlá, PA02-0 Prenájom le</w:t>
      </w:r>
      <w:r w:rsidR="006A10DD">
        <w:rPr>
          <w:rFonts w:ascii="Arial" w:hAnsi="Arial" w:cs="Arial"/>
          <w:sz w:val="22"/>
        </w:rPr>
        <w:t>a</w:t>
      </w:r>
      <w:r w:rsidRPr="003618FD">
        <w:rPr>
          <w:rFonts w:ascii="Arial" w:hAnsi="Arial" w:cs="Arial"/>
          <w:sz w:val="22"/>
        </w:rPr>
        <w:t>sing</w:t>
      </w:r>
    </w:p>
    <w:p w14:paraId="60DE14D9" w14:textId="77777777" w:rsidR="003618FD" w:rsidRPr="003618FD" w:rsidRDefault="003618FD" w:rsidP="003618FD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sz w:val="22"/>
        </w:rPr>
      </w:pPr>
      <w:r w:rsidRPr="003618FD">
        <w:rPr>
          <w:rFonts w:ascii="Arial" w:hAnsi="Arial" w:cs="Arial"/>
          <w:sz w:val="22"/>
        </w:rPr>
        <w:t>34110000-1</w:t>
      </w:r>
      <w:r w:rsidRPr="003618FD">
        <w:rPr>
          <w:rFonts w:ascii="Arial" w:hAnsi="Arial" w:cs="Arial"/>
          <w:sz w:val="22"/>
        </w:rPr>
        <w:tab/>
        <w:t>Osobné automobily</w:t>
      </w:r>
    </w:p>
    <w:p w14:paraId="42D2A585" w14:textId="77777777" w:rsidR="003618FD" w:rsidRPr="003618FD" w:rsidRDefault="003618FD" w:rsidP="003618FD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sz w:val="22"/>
        </w:rPr>
      </w:pPr>
      <w:r w:rsidRPr="003618FD">
        <w:rPr>
          <w:rFonts w:ascii="Arial" w:hAnsi="Arial" w:cs="Arial"/>
          <w:sz w:val="22"/>
        </w:rPr>
        <w:t>34111100-9</w:t>
      </w:r>
      <w:r w:rsidRPr="003618FD">
        <w:rPr>
          <w:rFonts w:ascii="Arial" w:hAnsi="Arial" w:cs="Arial"/>
          <w:sz w:val="22"/>
        </w:rPr>
        <w:tab/>
        <w:t>Polododávky (automobil kombi)</w:t>
      </w:r>
    </w:p>
    <w:p w14:paraId="2624AD3E" w14:textId="77777777" w:rsidR="003618FD" w:rsidRPr="003618FD" w:rsidRDefault="003618FD" w:rsidP="003618FD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sz w:val="22"/>
        </w:rPr>
      </w:pPr>
      <w:r w:rsidRPr="003618FD">
        <w:rPr>
          <w:rFonts w:ascii="Arial" w:hAnsi="Arial" w:cs="Arial"/>
          <w:sz w:val="22"/>
        </w:rPr>
        <w:t>34130000-7</w:t>
      </w:r>
      <w:r w:rsidRPr="003618FD">
        <w:rPr>
          <w:rFonts w:ascii="Arial" w:hAnsi="Arial" w:cs="Arial"/>
          <w:sz w:val="22"/>
        </w:rPr>
        <w:tab/>
        <w:t>Motorové vozidlá na prepravu tovaru</w:t>
      </w:r>
    </w:p>
    <w:p w14:paraId="6816F9C4" w14:textId="77777777" w:rsidR="003618FD" w:rsidRPr="003618FD" w:rsidRDefault="003618FD" w:rsidP="003618FD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sz w:val="22"/>
        </w:rPr>
      </w:pPr>
      <w:r w:rsidRPr="003618FD">
        <w:rPr>
          <w:rFonts w:ascii="Arial" w:hAnsi="Arial" w:cs="Arial"/>
          <w:sz w:val="22"/>
        </w:rPr>
        <w:t>34115200-8</w:t>
      </w:r>
      <w:r w:rsidRPr="003618FD">
        <w:rPr>
          <w:rFonts w:ascii="Arial" w:hAnsi="Arial" w:cs="Arial"/>
          <w:sz w:val="22"/>
        </w:rPr>
        <w:tab/>
        <w:t>Motorové vozidlá na prepravu menej než 10 osôb</w:t>
      </w:r>
    </w:p>
    <w:p w14:paraId="5478B0AA" w14:textId="77777777" w:rsidR="003618FD" w:rsidRPr="003618FD" w:rsidRDefault="003618FD" w:rsidP="003618FD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sz w:val="22"/>
        </w:rPr>
      </w:pPr>
      <w:r w:rsidRPr="003618FD">
        <w:rPr>
          <w:rFonts w:ascii="Arial" w:hAnsi="Arial" w:cs="Arial"/>
          <w:sz w:val="22"/>
        </w:rPr>
        <w:t>34136000-9</w:t>
      </w:r>
      <w:r w:rsidRPr="003618FD">
        <w:rPr>
          <w:rFonts w:ascii="Arial" w:hAnsi="Arial" w:cs="Arial"/>
          <w:sz w:val="22"/>
        </w:rPr>
        <w:tab/>
        <w:t>Dodávkové automobily</w:t>
      </w:r>
    </w:p>
    <w:p w14:paraId="351E4924" w14:textId="77777777" w:rsidR="003618FD" w:rsidRPr="003618FD" w:rsidRDefault="003618FD" w:rsidP="003618FD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sz w:val="22"/>
        </w:rPr>
      </w:pPr>
      <w:r w:rsidRPr="003618FD">
        <w:rPr>
          <w:rFonts w:ascii="Arial" w:hAnsi="Arial" w:cs="Arial"/>
          <w:sz w:val="22"/>
        </w:rPr>
        <w:t>34136100-0</w:t>
      </w:r>
      <w:r w:rsidRPr="003618FD">
        <w:rPr>
          <w:rFonts w:ascii="Arial" w:hAnsi="Arial" w:cs="Arial"/>
          <w:sz w:val="22"/>
        </w:rPr>
        <w:tab/>
        <w:t>Ľahké dodávkové automobily</w:t>
      </w:r>
    </w:p>
    <w:p w14:paraId="65E8CCAF" w14:textId="77777777" w:rsidR="003618FD" w:rsidRPr="003618FD" w:rsidRDefault="003618FD" w:rsidP="003618FD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sz w:val="22"/>
        </w:rPr>
      </w:pPr>
      <w:r w:rsidRPr="003618FD">
        <w:rPr>
          <w:rFonts w:ascii="Arial" w:hAnsi="Arial" w:cs="Arial"/>
          <w:sz w:val="22"/>
        </w:rPr>
        <w:t>34136200-1</w:t>
      </w:r>
      <w:r w:rsidRPr="003618FD">
        <w:rPr>
          <w:rFonts w:ascii="Arial" w:hAnsi="Arial" w:cs="Arial"/>
          <w:sz w:val="22"/>
        </w:rPr>
        <w:tab/>
        <w:t>Dodávkové automobily skriňové</w:t>
      </w:r>
    </w:p>
    <w:p w14:paraId="2F0130EA" w14:textId="322EF290" w:rsidR="003618FD" w:rsidRPr="003618FD" w:rsidRDefault="003618FD" w:rsidP="003618FD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sz w:val="22"/>
        </w:rPr>
      </w:pPr>
      <w:r w:rsidRPr="003618FD">
        <w:rPr>
          <w:rFonts w:ascii="Arial" w:hAnsi="Arial" w:cs="Arial"/>
          <w:sz w:val="22"/>
        </w:rPr>
        <w:t>34144700-5    Úžitkové vozidlá</w:t>
      </w:r>
    </w:p>
    <w:p w14:paraId="5DB3E756" w14:textId="5BBE4497" w:rsidR="000035C7" w:rsidRPr="003618FD" w:rsidRDefault="003618FD" w:rsidP="003618FD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sz w:val="22"/>
        </w:rPr>
      </w:pPr>
      <w:r w:rsidRPr="003618FD">
        <w:rPr>
          <w:rFonts w:ascii="Arial" w:hAnsi="Arial" w:cs="Arial"/>
          <w:sz w:val="22"/>
        </w:rPr>
        <w:t>98300000-6</w:t>
      </w:r>
      <w:r w:rsidRPr="003618FD">
        <w:rPr>
          <w:rFonts w:ascii="Arial" w:hAnsi="Arial" w:cs="Arial"/>
          <w:sz w:val="22"/>
        </w:rPr>
        <w:tab/>
        <w:t>Rôzne služby</w:t>
      </w:r>
    </w:p>
    <w:p w14:paraId="2B7635E2" w14:textId="70FDD6D8" w:rsidR="003618FD" w:rsidRDefault="003618FD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i/>
          <w:iCs/>
          <w:color w:val="auto"/>
          <w:sz w:val="22"/>
          <w:u w:val="single"/>
          <w:lang w:eastAsia="sk"/>
        </w:rPr>
      </w:pPr>
    </w:p>
    <w:p w14:paraId="2D4CB369" w14:textId="7087B6F6" w:rsidR="00A23114" w:rsidRPr="005F5E0B" w:rsidRDefault="00A23114" w:rsidP="00A23114">
      <w:pPr>
        <w:ind w:left="0" w:right="0" w:firstLine="0"/>
        <w:rPr>
          <w:rFonts w:ascii="Arial" w:hAnsi="Arial" w:cs="Arial"/>
          <w:b/>
          <w:bCs/>
          <w:i/>
          <w:iCs/>
          <w:sz w:val="22"/>
          <w:u w:val="single"/>
        </w:rPr>
      </w:pPr>
      <w:r w:rsidRPr="005F5E0B">
        <w:rPr>
          <w:rFonts w:ascii="Arial" w:hAnsi="Arial" w:cs="Arial"/>
          <w:b/>
          <w:bCs/>
          <w:i/>
          <w:iCs/>
          <w:sz w:val="22"/>
          <w:u w:val="single"/>
        </w:rPr>
        <w:t xml:space="preserve">Miesto </w:t>
      </w:r>
      <w:r w:rsidR="00A47B7E">
        <w:rPr>
          <w:rFonts w:ascii="Arial" w:hAnsi="Arial" w:cs="Arial"/>
          <w:b/>
          <w:bCs/>
          <w:i/>
          <w:iCs/>
          <w:sz w:val="22"/>
          <w:u w:val="single"/>
        </w:rPr>
        <w:t>dodania</w:t>
      </w:r>
      <w:r w:rsidRPr="005F5E0B">
        <w:rPr>
          <w:rFonts w:ascii="Arial" w:hAnsi="Arial" w:cs="Arial"/>
          <w:b/>
          <w:bCs/>
          <w:i/>
          <w:iCs/>
          <w:sz w:val="22"/>
          <w:u w:val="single"/>
        </w:rPr>
        <w:t xml:space="preserve"> predmetu zákazky:</w:t>
      </w:r>
    </w:p>
    <w:p w14:paraId="6F12983C" w14:textId="78DED497" w:rsidR="00A23114" w:rsidRPr="005F5E0B" w:rsidRDefault="00A47B7E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Calibri" w:hAnsi="Arial" w:cs="Arial"/>
          <w:sz w:val="22"/>
        </w:rPr>
      </w:pPr>
      <w:r>
        <w:rPr>
          <w:rFonts w:ascii="Arial" w:hAnsi="Arial" w:cs="Arial"/>
          <w:sz w:val="22"/>
        </w:rPr>
        <w:t>Ivanská cesta 22, 821 04 Bratislava</w:t>
      </w:r>
    </w:p>
    <w:p w14:paraId="47AF7148" w14:textId="77777777" w:rsidR="001F2BCE" w:rsidRPr="005F5E0B" w:rsidRDefault="001F2BCE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Calibri" w:hAnsi="Arial" w:cs="Arial"/>
          <w:sz w:val="22"/>
        </w:rPr>
      </w:pPr>
    </w:p>
    <w:p w14:paraId="0868B7E3" w14:textId="77777777" w:rsidR="0092141C" w:rsidRPr="005F5E0B" w:rsidRDefault="0092141C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Calibri" w:hAnsi="Arial" w:cs="Arial"/>
          <w:sz w:val="22"/>
        </w:rPr>
      </w:pPr>
      <w:r w:rsidRPr="005F5E0B">
        <w:rPr>
          <w:rFonts w:ascii="Arial" w:eastAsia="Calibri" w:hAnsi="Arial" w:cs="Arial"/>
          <w:b/>
          <w:bCs/>
          <w:i/>
          <w:iCs/>
          <w:sz w:val="22"/>
          <w:u w:val="single"/>
        </w:rPr>
        <w:t>Typ zmluvy</w:t>
      </w:r>
      <w:r w:rsidRPr="005F5E0B">
        <w:rPr>
          <w:rFonts w:ascii="Arial" w:eastAsia="Calibri" w:hAnsi="Arial" w:cs="Arial"/>
          <w:sz w:val="22"/>
        </w:rPr>
        <w:t xml:space="preserve">: </w:t>
      </w:r>
    </w:p>
    <w:p w14:paraId="3AA12551" w14:textId="730A2476" w:rsidR="008A5F95" w:rsidRPr="00AE1EA1" w:rsidRDefault="008A5F95" w:rsidP="00AE1EA1">
      <w:pPr>
        <w:spacing w:after="0" w:line="259" w:lineRule="auto"/>
        <w:ind w:left="0" w:right="0" w:firstLine="0"/>
        <w:rPr>
          <w:rFonts w:ascii="Arial" w:hAnsi="Arial" w:cs="Arial"/>
          <w:i/>
          <w:iCs/>
          <w:sz w:val="22"/>
        </w:rPr>
      </w:pPr>
      <w:r w:rsidRPr="00270520">
        <w:rPr>
          <w:rFonts w:ascii="Arial" w:hAnsi="Arial" w:cs="Arial"/>
          <w:sz w:val="22"/>
        </w:rPr>
        <w:t xml:space="preserve">Rámcová </w:t>
      </w:r>
      <w:r w:rsidR="00004581" w:rsidRPr="00270520">
        <w:rPr>
          <w:rFonts w:ascii="Arial" w:hAnsi="Arial" w:cs="Arial"/>
          <w:sz w:val="22"/>
        </w:rPr>
        <w:t>dohoda</w:t>
      </w:r>
      <w:r w:rsidRPr="00270520">
        <w:rPr>
          <w:rFonts w:ascii="Arial" w:hAnsi="Arial" w:cs="Arial"/>
          <w:sz w:val="22"/>
        </w:rPr>
        <w:t xml:space="preserve"> o operatívnom leasingu motorových vozidiel </w:t>
      </w:r>
      <w:r w:rsidR="00270520" w:rsidRPr="00270520">
        <w:rPr>
          <w:rFonts w:ascii="Arial" w:hAnsi="Arial" w:cs="Arial"/>
          <w:sz w:val="22"/>
        </w:rPr>
        <w:t>a poskytovaní služieb</w:t>
      </w:r>
    </w:p>
    <w:p w14:paraId="11986A4A" w14:textId="77777777" w:rsidR="001F2BCE" w:rsidRPr="005F5E0B" w:rsidRDefault="001F2BCE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Calibri" w:hAnsi="Arial" w:cs="Arial"/>
          <w:sz w:val="22"/>
        </w:rPr>
      </w:pPr>
    </w:p>
    <w:p w14:paraId="0CFDA149" w14:textId="77777777" w:rsidR="0092141C" w:rsidRPr="005F5E0B" w:rsidRDefault="0092141C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b/>
          <w:bCs/>
          <w:i/>
          <w:sz w:val="22"/>
          <w:u w:val="single"/>
        </w:rPr>
      </w:pPr>
      <w:r w:rsidRPr="005F5E0B">
        <w:rPr>
          <w:rFonts w:ascii="Arial" w:hAnsi="Arial" w:cs="Arial"/>
          <w:b/>
          <w:bCs/>
          <w:i/>
          <w:sz w:val="22"/>
          <w:u w:val="single"/>
        </w:rPr>
        <w:t xml:space="preserve">Trvanie zmluvy:  </w:t>
      </w:r>
    </w:p>
    <w:p w14:paraId="3E57B6F8" w14:textId="5A97C82E" w:rsidR="008A5F95" w:rsidRPr="00311999" w:rsidRDefault="008A5F95" w:rsidP="00311999">
      <w:pPr>
        <w:spacing w:after="0" w:line="259" w:lineRule="auto"/>
        <w:ind w:left="0" w:right="0" w:firstLine="0"/>
        <w:rPr>
          <w:rFonts w:ascii="Arial" w:hAnsi="Arial" w:cs="Arial"/>
          <w:sz w:val="22"/>
        </w:rPr>
      </w:pPr>
      <w:r w:rsidRPr="00311999">
        <w:rPr>
          <w:rFonts w:ascii="Arial" w:hAnsi="Arial" w:cs="Arial"/>
          <w:sz w:val="22"/>
        </w:rPr>
        <w:t xml:space="preserve">Operatívny leasing sa na základe čiastkových zmlúv bude poskytovať </w:t>
      </w:r>
      <w:r w:rsidR="00311999">
        <w:rPr>
          <w:rFonts w:ascii="Arial" w:hAnsi="Arial" w:cs="Arial"/>
          <w:sz w:val="22"/>
        </w:rPr>
        <w:t>nasledovne</w:t>
      </w:r>
      <w:r w:rsidR="00362610" w:rsidRPr="00311999">
        <w:rPr>
          <w:rFonts w:ascii="Arial" w:hAnsi="Arial" w:cs="Arial"/>
          <w:sz w:val="22"/>
        </w:rPr>
        <w:t>:</w:t>
      </w:r>
    </w:p>
    <w:p w14:paraId="1B2B4065" w14:textId="1C36EC8E" w:rsidR="00311999" w:rsidRDefault="00311999" w:rsidP="007E3321">
      <w:pPr>
        <w:pStyle w:val="Odsekzoznamu"/>
        <w:numPr>
          <w:ilvl w:val="0"/>
          <w:numId w:val="30"/>
        </w:numPr>
        <w:spacing w:after="0" w:line="259" w:lineRule="auto"/>
        <w:ind w:left="426" w:right="0" w:hanging="426"/>
        <w:rPr>
          <w:rFonts w:ascii="Arial" w:hAnsi="Arial" w:cs="Arial"/>
          <w:sz w:val="22"/>
        </w:rPr>
      </w:pPr>
      <w:r w:rsidRPr="00311999">
        <w:rPr>
          <w:rFonts w:ascii="Arial" w:hAnsi="Arial" w:cs="Arial"/>
          <w:b/>
          <w:bCs/>
          <w:sz w:val="22"/>
          <w:u w:val="single"/>
        </w:rPr>
        <w:t>časť zákazky</w:t>
      </w:r>
      <w:r w:rsidRPr="00311999">
        <w:rPr>
          <w:rFonts w:ascii="Arial" w:hAnsi="Arial" w:cs="Arial"/>
          <w:sz w:val="22"/>
        </w:rPr>
        <w:t xml:space="preserve">: </w:t>
      </w:r>
      <w:r w:rsidR="008A5F95" w:rsidRPr="00311999">
        <w:rPr>
          <w:rFonts w:ascii="Arial" w:hAnsi="Arial" w:cs="Arial"/>
          <w:sz w:val="22"/>
        </w:rPr>
        <w:t>v prípade vozidiel kategórie M1 po dobu 36</w:t>
      </w:r>
      <w:r w:rsidRPr="00311999">
        <w:rPr>
          <w:rFonts w:ascii="Arial" w:hAnsi="Arial" w:cs="Arial"/>
          <w:sz w:val="22"/>
        </w:rPr>
        <w:t xml:space="preserve"> </w:t>
      </w:r>
      <w:r w:rsidR="008A5F95" w:rsidRPr="00311999">
        <w:rPr>
          <w:rFonts w:ascii="Arial" w:hAnsi="Arial" w:cs="Arial"/>
          <w:sz w:val="22"/>
        </w:rPr>
        <w:t>mesiacov od podpisu preberacieho protokolu alebo dosiahnutia počtu najazdených kilometrov vozidla 120 000 km</w:t>
      </w:r>
      <w:r w:rsidR="00DF1303">
        <w:rPr>
          <w:rFonts w:ascii="Arial" w:hAnsi="Arial" w:cs="Arial"/>
          <w:sz w:val="22"/>
        </w:rPr>
        <w:t>.</w:t>
      </w:r>
    </w:p>
    <w:p w14:paraId="5A2F39F9" w14:textId="77777777" w:rsidR="007E3321" w:rsidRDefault="007E3321" w:rsidP="007E3321">
      <w:pPr>
        <w:pStyle w:val="Odsekzoznamu"/>
        <w:spacing w:after="0" w:line="259" w:lineRule="auto"/>
        <w:ind w:left="0" w:right="0" w:firstLine="0"/>
        <w:rPr>
          <w:rFonts w:ascii="Arial" w:hAnsi="Arial" w:cs="Arial"/>
          <w:sz w:val="22"/>
        </w:rPr>
      </w:pPr>
    </w:p>
    <w:p w14:paraId="2A3F719F" w14:textId="4DDBA4C3" w:rsidR="007E3321" w:rsidRDefault="00311999" w:rsidP="007E3321">
      <w:pPr>
        <w:pStyle w:val="Odsekzoznamu"/>
        <w:numPr>
          <w:ilvl w:val="0"/>
          <w:numId w:val="30"/>
        </w:numPr>
        <w:spacing w:after="0" w:line="259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  <w:u w:val="single"/>
        </w:rPr>
        <w:t>časť zákazky</w:t>
      </w:r>
      <w:r w:rsidRPr="00311999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  <w:r w:rsidR="008A5F95" w:rsidRPr="00311999">
        <w:rPr>
          <w:rFonts w:ascii="Arial" w:hAnsi="Arial" w:cs="Arial"/>
          <w:sz w:val="22"/>
        </w:rPr>
        <w:t>v prípade vozidiel kategórie N1</w:t>
      </w:r>
      <w:r w:rsidR="00CA1FB0">
        <w:rPr>
          <w:rFonts w:ascii="Arial" w:hAnsi="Arial" w:cs="Arial"/>
          <w:sz w:val="22"/>
        </w:rPr>
        <w:t xml:space="preserve">, </w:t>
      </w:r>
      <w:r w:rsidR="00CA1FB0" w:rsidRPr="00CA1FB0">
        <w:rPr>
          <w:rFonts w:ascii="Arial" w:hAnsi="Arial" w:cs="Arial"/>
          <w:color w:val="FF0000"/>
          <w:sz w:val="22"/>
        </w:rPr>
        <w:t>M1</w:t>
      </w:r>
      <w:r w:rsidR="008A5F95" w:rsidRPr="00311999">
        <w:rPr>
          <w:rFonts w:ascii="Arial" w:hAnsi="Arial" w:cs="Arial"/>
          <w:sz w:val="22"/>
        </w:rPr>
        <w:t xml:space="preserve"> po dobu </w:t>
      </w:r>
      <w:r w:rsidR="007E3321">
        <w:rPr>
          <w:rFonts w:ascii="Arial" w:hAnsi="Arial" w:cs="Arial"/>
          <w:sz w:val="22"/>
        </w:rPr>
        <w:t>48</w:t>
      </w:r>
      <w:r w:rsidR="008A5F95" w:rsidRPr="00311999">
        <w:rPr>
          <w:rFonts w:ascii="Arial" w:hAnsi="Arial" w:cs="Arial"/>
          <w:sz w:val="22"/>
        </w:rPr>
        <w:t xml:space="preserve"> mesiacov od podpisu preberacieho protokolu alebo dosiahnutia počtu najazdených kilometrov 1</w:t>
      </w:r>
      <w:r w:rsidR="00060B94">
        <w:rPr>
          <w:rFonts w:ascii="Arial" w:hAnsi="Arial" w:cs="Arial"/>
          <w:sz w:val="22"/>
        </w:rPr>
        <w:t>52</w:t>
      </w:r>
      <w:r w:rsidR="008A5F95" w:rsidRPr="00311999">
        <w:rPr>
          <w:rFonts w:ascii="Arial" w:hAnsi="Arial" w:cs="Arial"/>
          <w:sz w:val="22"/>
        </w:rPr>
        <w:t> 000 km</w:t>
      </w:r>
      <w:r w:rsidR="007E3321">
        <w:rPr>
          <w:rFonts w:ascii="Arial" w:hAnsi="Arial" w:cs="Arial"/>
          <w:sz w:val="22"/>
        </w:rPr>
        <w:t>.</w:t>
      </w:r>
      <w:r w:rsidR="008A5F95" w:rsidRPr="00311999">
        <w:rPr>
          <w:rFonts w:ascii="Arial" w:hAnsi="Arial" w:cs="Arial"/>
          <w:sz w:val="22"/>
        </w:rPr>
        <w:t xml:space="preserve"> </w:t>
      </w:r>
    </w:p>
    <w:p w14:paraId="02F4867A" w14:textId="77777777" w:rsidR="00612404" w:rsidRPr="00612404" w:rsidRDefault="00612404" w:rsidP="00612404">
      <w:pPr>
        <w:pStyle w:val="Odsekzoznamu"/>
        <w:rPr>
          <w:rFonts w:ascii="Arial" w:hAnsi="Arial" w:cs="Arial"/>
          <w:sz w:val="22"/>
        </w:rPr>
      </w:pPr>
    </w:p>
    <w:p w14:paraId="6E0A9248" w14:textId="77777777" w:rsidR="002F7BDE" w:rsidRPr="0036195E" w:rsidRDefault="002F7BDE" w:rsidP="002F7BDE">
      <w:pPr>
        <w:widowControl w:val="0"/>
        <w:shd w:val="clear" w:color="auto" w:fill="C5E0B3" w:themeFill="accent6" w:themeFillTint="66"/>
        <w:tabs>
          <w:tab w:val="left" w:pos="709"/>
        </w:tabs>
        <w:autoSpaceDE w:val="0"/>
        <w:autoSpaceDN w:val="0"/>
        <w:spacing w:after="0" w:line="276" w:lineRule="auto"/>
        <w:ind w:left="-284" w:right="0" w:firstLine="0"/>
        <w:rPr>
          <w:rFonts w:ascii="Arial" w:hAnsi="Arial" w:cs="Arial"/>
          <w:b/>
          <w:bCs/>
          <w:sz w:val="22"/>
          <w:u w:val="single"/>
        </w:rPr>
      </w:pPr>
      <w:bookmarkStart w:id="0" w:name="_Hlk96887420"/>
      <w:r w:rsidRPr="00EB3468">
        <w:rPr>
          <w:rFonts w:ascii="Arial" w:hAnsi="Arial" w:cs="Arial"/>
          <w:b/>
          <w:bCs/>
          <w:sz w:val="22"/>
          <w:u w:val="single"/>
        </w:rPr>
        <w:lastRenderedPageBreak/>
        <w:t>Technická špecifikácia a rozsah predmetu</w:t>
      </w:r>
      <w:r w:rsidRPr="00EB3468">
        <w:rPr>
          <w:rFonts w:ascii="Arial" w:hAnsi="Arial" w:cs="Arial"/>
          <w:sz w:val="22"/>
          <w:u w:val="single"/>
        </w:rPr>
        <w:t xml:space="preserve"> </w:t>
      </w:r>
      <w:r w:rsidRPr="00EB3468">
        <w:rPr>
          <w:rFonts w:ascii="Arial" w:hAnsi="Arial" w:cs="Arial"/>
          <w:b/>
          <w:bCs/>
          <w:sz w:val="22"/>
          <w:u w:val="single"/>
        </w:rPr>
        <w:t xml:space="preserve">zákazky – </w:t>
      </w:r>
      <w:r>
        <w:rPr>
          <w:rFonts w:ascii="Arial" w:hAnsi="Arial" w:cs="Arial"/>
          <w:b/>
          <w:bCs/>
          <w:sz w:val="22"/>
          <w:u w:val="single"/>
        </w:rPr>
        <w:t xml:space="preserve">I. ČASŤ  ZÁKAZKY </w:t>
      </w:r>
    </w:p>
    <w:bookmarkEnd w:id="0"/>
    <w:p w14:paraId="3C292E45" w14:textId="77777777" w:rsidR="004F4D16" w:rsidRDefault="004F4D16" w:rsidP="002F7BDE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b/>
          <w:bCs/>
          <w:sz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220"/>
        <w:gridCol w:w="828"/>
        <w:gridCol w:w="93"/>
        <w:gridCol w:w="674"/>
      </w:tblGrid>
      <w:tr w:rsidR="00132416" w14:paraId="3AD80A72" w14:textId="77777777" w:rsidTr="00A474B0">
        <w:trPr>
          <w:trHeight w:hRule="exact" w:val="397"/>
        </w:trPr>
        <w:tc>
          <w:tcPr>
            <w:tcW w:w="8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CAD7B" w14:textId="77777777" w:rsidR="00132416" w:rsidRDefault="00132416">
            <w:pPr>
              <w:pStyle w:val="Odsekzoznamu"/>
              <w:spacing w:after="160" w:line="25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lang w:eastAsia="en-US"/>
              </w:rPr>
              <w:t>3 KS MANAŽÉRSKYCH VOZIDIEL TRIEDY M1</w:t>
            </w:r>
          </w:p>
        </w:tc>
      </w:tr>
      <w:tr w:rsidR="00132416" w14:paraId="2A817972" w14:textId="77777777" w:rsidTr="00A474B0">
        <w:trPr>
          <w:trHeight w:hRule="exact" w:val="284"/>
        </w:trPr>
        <w:tc>
          <w:tcPr>
            <w:tcW w:w="7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0E8966C4" w14:textId="77777777" w:rsidR="00132416" w:rsidRDefault="00132416">
            <w:pPr>
              <w:pStyle w:val="Odsekzoznamu"/>
              <w:spacing w:after="160" w:line="256" w:lineRule="auto"/>
              <w:jc w:val="left"/>
              <w:rPr>
                <w:rFonts w:ascii="Arial" w:hAnsi="Arial" w:cs="Arial"/>
                <w:b/>
                <w:bCs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lang w:eastAsia="en-US"/>
              </w:rPr>
              <w:t>Technická špecifikácia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483814C4" w14:textId="77777777" w:rsidR="00132416" w:rsidRDefault="00132416">
            <w:pPr>
              <w:pStyle w:val="Odsekzoznamu"/>
              <w:spacing w:after="160" w:line="25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lang w:eastAsia="en-US"/>
              </w:rPr>
              <w:t>Parameter</w:t>
            </w:r>
          </w:p>
        </w:tc>
      </w:tr>
      <w:tr w:rsidR="00132416" w14:paraId="5E126FF7" w14:textId="77777777" w:rsidTr="00A474B0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E6E0" w14:textId="77777777" w:rsidR="00132416" w:rsidRDefault="0013241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23D1FEC3" w14:textId="77777777" w:rsidR="00132416" w:rsidRDefault="00132416">
            <w:pPr>
              <w:pStyle w:val="Odsekzoznamu"/>
              <w:spacing w:after="160" w:line="25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lang w:eastAsia="en-US"/>
              </w:rPr>
              <w:t>od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4A273B15" w14:textId="77777777" w:rsidR="00132416" w:rsidRDefault="00132416">
            <w:pPr>
              <w:pStyle w:val="Odsekzoznamu"/>
              <w:spacing w:after="160" w:line="25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lang w:eastAsia="en-US"/>
              </w:rPr>
              <w:t>do</w:t>
            </w:r>
          </w:p>
        </w:tc>
      </w:tr>
      <w:tr w:rsidR="002F7BDE" w:rsidRPr="004A5B08" w14:paraId="78C1071F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5B4A9963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Požadovaný počet vozidiel:</w:t>
            </w:r>
          </w:p>
        </w:tc>
        <w:tc>
          <w:tcPr>
            <w:tcW w:w="1595" w:type="dxa"/>
            <w:gridSpan w:val="3"/>
            <w:noWrap/>
            <w:hideMark/>
          </w:tcPr>
          <w:p w14:paraId="57EB4B9F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3</w:t>
            </w:r>
          </w:p>
        </w:tc>
      </w:tr>
      <w:tr w:rsidR="00B31C18" w:rsidRPr="004A5B08" w14:paraId="4FB13F0C" w14:textId="77777777" w:rsidTr="00910943">
        <w:trPr>
          <w:trHeight w:hRule="exact" w:val="284"/>
        </w:trPr>
        <w:tc>
          <w:tcPr>
            <w:tcW w:w="7220" w:type="dxa"/>
            <w:noWrap/>
            <w:hideMark/>
          </w:tcPr>
          <w:p w14:paraId="203B33D7" w14:textId="0CE82EE6" w:rsidR="00B31C18" w:rsidRPr="00F90951" w:rsidRDefault="00B31C18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Dodacia doba (mesiac):</w:t>
            </w:r>
            <w:r w:rsidR="007A63AC">
              <w:rPr>
                <w:rFonts w:ascii="Arial" w:hAnsi="Arial" w:cs="Arial"/>
                <w:sz w:val="22"/>
              </w:rPr>
              <w:t xml:space="preserve"> </w:t>
            </w:r>
            <w:r w:rsidRPr="00F90951">
              <w:rPr>
                <w:rFonts w:ascii="Arial" w:hAnsi="Arial" w:cs="Arial"/>
                <w:sz w:val="22"/>
              </w:rPr>
              <w:t>max</w:t>
            </w:r>
            <w:r>
              <w:rPr>
                <w:rFonts w:ascii="Arial" w:hAnsi="Arial" w:cs="Arial"/>
                <w:sz w:val="22"/>
              </w:rPr>
              <w:t>.</w:t>
            </w:r>
            <w:r w:rsidRPr="00F90951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595" w:type="dxa"/>
            <w:gridSpan w:val="3"/>
            <w:noWrap/>
            <w:hideMark/>
          </w:tcPr>
          <w:p w14:paraId="353F1263" w14:textId="77777777" w:rsidR="00B31C18" w:rsidRPr="00F90951" w:rsidRDefault="00B31C18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4</w:t>
            </w:r>
          </w:p>
        </w:tc>
      </w:tr>
      <w:tr w:rsidR="002F7BDE" w:rsidRPr="004A5B08" w14:paraId="0D743AD2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5DCC9C74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Vozidlo nové</w:t>
            </w:r>
          </w:p>
        </w:tc>
        <w:tc>
          <w:tcPr>
            <w:tcW w:w="1595" w:type="dxa"/>
            <w:gridSpan w:val="3"/>
            <w:noWrap/>
            <w:hideMark/>
          </w:tcPr>
          <w:p w14:paraId="0D9AF9F7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4ACB982D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3F0145B5" w14:textId="25989A7E" w:rsidR="002F7BDE" w:rsidRPr="004A61A5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Motor výkon</w:t>
            </w:r>
            <w:r>
              <w:rPr>
                <w:rFonts w:ascii="Arial" w:hAnsi="Arial" w:cs="Arial"/>
                <w:sz w:val="22"/>
              </w:rPr>
              <w:t xml:space="preserve"> min</w:t>
            </w:r>
            <w:r w:rsidRPr="00F90951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1595" w:type="dxa"/>
            <w:gridSpan w:val="3"/>
            <w:noWrap/>
            <w:hideMark/>
          </w:tcPr>
          <w:p w14:paraId="2EDC0C2B" w14:textId="77777777" w:rsidR="002F7BDE" w:rsidRPr="004A61A5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od 100kw</w:t>
            </w:r>
          </w:p>
        </w:tc>
      </w:tr>
      <w:tr w:rsidR="002F7BDE" w:rsidRPr="004A5B08" w14:paraId="546DC79D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7F99C5EB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Motor zdvihový objem min. cm3:</w:t>
            </w:r>
          </w:p>
        </w:tc>
        <w:tc>
          <w:tcPr>
            <w:tcW w:w="1595" w:type="dxa"/>
            <w:gridSpan w:val="3"/>
            <w:noWrap/>
            <w:hideMark/>
          </w:tcPr>
          <w:p w14:paraId="494AC4D4" w14:textId="7EA0C332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A6A9C">
              <w:rPr>
                <w:rFonts w:ascii="Arial" w:hAnsi="Arial" w:cs="Arial"/>
                <w:color w:val="FF0000"/>
                <w:sz w:val="22"/>
              </w:rPr>
              <w:t>od 1</w:t>
            </w:r>
            <w:r w:rsidR="008A6A9C" w:rsidRPr="008A6A9C">
              <w:rPr>
                <w:rFonts w:ascii="Arial" w:hAnsi="Arial" w:cs="Arial"/>
                <w:color w:val="FF0000"/>
                <w:sz w:val="22"/>
              </w:rPr>
              <w:t>590</w:t>
            </w:r>
          </w:p>
        </w:tc>
      </w:tr>
      <w:tr w:rsidR="002F7BDE" w:rsidRPr="004A5B08" w14:paraId="68D77376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128FC0A2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Prevodovka: automatická</w:t>
            </w:r>
          </w:p>
        </w:tc>
        <w:tc>
          <w:tcPr>
            <w:tcW w:w="1595" w:type="dxa"/>
            <w:gridSpan w:val="3"/>
            <w:noWrap/>
            <w:hideMark/>
          </w:tcPr>
          <w:p w14:paraId="2FDDBE3A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177CF877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2C755F25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Palivo: Nafta, emisná trieda Euro 6 AP</w:t>
            </w:r>
          </w:p>
        </w:tc>
        <w:tc>
          <w:tcPr>
            <w:tcW w:w="1595" w:type="dxa"/>
            <w:gridSpan w:val="3"/>
            <w:noWrap/>
            <w:hideMark/>
          </w:tcPr>
          <w:p w14:paraId="2DCFC9C9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10CF824D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3054BBE8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Emisie min. Euro 6(g/km):</w:t>
            </w:r>
          </w:p>
        </w:tc>
        <w:tc>
          <w:tcPr>
            <w:tcW w:w="1595" w:type="dxa"/>
            <w:gridSpan w:val="3"/>
            <w:noWrap/>
            <w:hideMark/>
          </w:tcPr>
          <w:p w14:paraId="3DB9827B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1AC0879D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03C680BE" w14:textId="15D0AA24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 xml:space="preserve">Pohon: </w:t>
            </w:r>
          </w:p>
        </w:tc>
        <w:tc>
          <w:tcPr>
            <w:tcW w:w="1595" w:type="dxa"/>
            <w:gridSpan w:val="3"/>
            <w:noWrap/>
            <w:hideMark/>
          </w:tcPr>
          <w:p w14:paraId="7145B869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4WD</w:t>
            </w:r>
          </w:p>
        </w:tc>
      </w:tr>
      <w:tr w:rsidR="002F7BDE" w:rsidRPr="004A5B08" w14:paraId="7EC9D0C1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671F4210" w14:textId="3EB32669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Disky z ľahkých zliatin</w:t>
            </w:r>
            <w:r w:rsidR="00535FAF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1595" w:type="dxa"/>
            <w:gridSpan w:val="3"/>
            <w:noWrap/>
            <w:hideMark/>
          </w:tcPr>
          <w:p w14:paraId="35364A36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4C0B3D54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1F5A85D5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 xml:space="preserve">Sezónne prezutie (leto/zima): </w:t>
            </w:r>
          </w:p>
        </w:tc>
        <w:tc>
          <w:tcPr>
            <w:tcW w:w="1595" w:type="dxa"/>
            <w:gridSpan w:val="3"/>
            <w:noWrap/>
            <w:hideMark/>
          </w:tcPr>
          <w:p w14:paraId="6ECD10D2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3C043BA1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663C8EDD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Povinná výbava:</w:t>
            </w:r>
          </w:p>
        </w:tc>
        <w:tc>
          <w:tcPr>
            <w:tcW w:w="1595" w:type="dxa"/>
            <w:gridSpan w:val="3"/>
            <w:noWrap/>
            <w:hideMark/>
          </w:tcPr>
          <w:p w14:paraId="3C419BD6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43022B59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097075FE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Karoséria: 5 miestna</w:t>
            </w:r>
          </w:p>
        </w:tc>
        <w:tc>
          <w:tcPr>
            <w:tcW w:w="1595" w:type="dxa"/>
            <w:gridSpan w:val="3"/>
            <w:noWrap/>
            <w:hideMark/>
          </w:tcPr>
          <w:p w14:paraId="3A6B5755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5E6152F5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4545DC82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 xml:space="preserve">Počet dverí: </w:t>
            </w:r>
          </w:p>
        </w:tc>
        <w:tc>
          <w:tcPr>
            <w:tcW w:w="1595" w:type="dxa"/>
            <w:gridSpan w:val="3"/>
            <w:noWrap/>
            <w:hideMark/>
          </w:tcPr>
          <w:p w14:paraId="242945A3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5</w:t>
            </w:r>
          </w:p>
        </w:tc>
      </w:tr>
      <w:tr w:rsidR="002F7BDE" w:rsidRPr="004A5B08" w14:paraId="6E419F09" w14:textId="77777777" w:rsidTr="00A474B0">
        <w:trPr>
          <w:trHeight w:hRule="exact" w:val="284"/>
        </w:trPr>
        <w:tc>
          <w:tcPr>
            <w:tcW w:w="7220" w:type="dxa"/>
            <w:noWrap/>
          </w:tcPr>
          <w:p w14:paraId="56B86B8D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dĺžka (mm):</w:t>
            </w:r>
          </w:p>
        </w:tc>
        <w:tc>
          <w:tcPr>
            <w:tcW w:w="828" w:type="dxa"/>
            <w:noWrap/>
          </w:tcPr>
          <w:p w14:paraId="7C02E54C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4300</w:t>
            </w:r>
          </w:p>
        </w:tc>
        <w:tc>
          <w:tcPr>
            <w:tcW w:w="767" w:type="dxa"/>
            <w:gridSpan w:val="2"/>
            <w:noWrap/>
          </w:tcPr>
          <w:p w14:paraId="16239617" w14:textId="77777777" w:rsidR="002F7BDE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4600</w:t>
            </w:r>
          </w:p>
        </w:tc>
      </w:tr>
      <w:tr w:rsidR="002F7BDE" w:rsidRPr="004A5B08" w14:paraId="1E4CBEC3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667EFC53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šírka (mm):</w:t>
            </w:r>
          </w:p>
        </w:tc>
        <w:tc>
          <w:tcPr>
            <w:tcW w:w="828" w:type="dxa"/>
            <w:noWrap/>
            <w:hideMark/>
          </w:tcPr>
          <w:p w14:paraId="30A2F743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1800</w:t>
            </w:r>
          </w:p>
        </w:tc>
        <w:tc>
          <w:tcPr>
            <w:tcW w:w="767" w:type="dxa"/>
            <w:gridSpan w:val="2"/>
            <w:noWrap/>
            <w:hideMark/>
          </w:tcPr>
          <w:p w14:paraId="76F48986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2100</w:t>
            </w:r>
          </w:p>
        </w:tc>
      </w:tr>
      <w:tr w:rsidR="002F7BDE" w:rsidRPr="004A5B08" w14:paraId="49D7EE4C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013EF3AB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výška (mm):</w:t>
            </w:r>
          </w:p>
        </w:tc>
        <w:tc>
          <w:tcPr>
            <w:tcW w:w="828" w:type="dxa"/>
            <w:noWrap/>
            <w:hideMark/>
          </w:tcPr>
          <w:p w14:paraId="67169CC5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1600</w:t>
            </w:r>
          </w:p>
        </w:tc>
        <w:tc>
          <w:tcPr>
            <w:tcW w:w="767" w:type="dxa"/>
            <w:gridSpan w:val="2"/>
            <w:noWrap/>
            <w:hideMark/>
          </w:tcPr>
          <w:p w14:paraId="69890D81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1700</w:t>
            </w:r>
          </w:p>
        </w:tc>
      </w:tr>
      <w:tr w:rsidR="002F7BDE" w:rsidRPr="004A5B08" w14:paraId="3F9ECCFF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7BDDAAAE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svetlá výška (mm):</w:t>
            </w:r>
          </w:p>
        </w:tc>
        <w:tc>
          <w:tcPr>
            <w:tcW w:w="828" w:type="dxa"/>
            <w:noWrap/>
            <w:hideMark/>
          </w:tcPr>
          <w:p w14:paraId="01E9C396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170</w:t>
            </w:r>
          </w:p>
        </w:tc>
        <w:tc>
          <w:tcPr>
            <w:tcW w:w="767" w:type="dxa"/>
            <w:gridSpan w:val="2"/>
            <w:noWrap/>
            <w:hideMark/>
          </w:tcPr>
          <w:p w14:paraId="0000F40A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190</w:t>
            </w:r>
          </w:p>
        </w:tc>
      </w:tr>
      <w:tr w:rsidR="002F7BDE" w:rsidRPr="004A5B08" w14:paraId="41557F85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4A2B274D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batožinový priestor - min. (l):</w:t>
            </w:r>
          </w:p>
        </w:tc>
        <w:tc>
          <w:tcPr>
            <w:tcW w:w="1595" w:type="dxa"/>
            <w:gridSpan w:val="3"/>
            <w:noWrap/>
            <w:hideMark/>
          </w:tcPr>
          <w:p w14:paraId="748F87B1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480</w:t>
            </w:r>
          </w:p>
        </w:tc>
      </w:tr>
      <w:tr w:rsidR="002F7BDE" w:rsidRPr="004A5B08" w14:paraId="39DD67A9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0809F2A7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hmotnosť (kg):</w:t>
            </w:r>
          </w:p>
        </w:tc>
        <w:tc>
          <w:tcPr>
            <w:tcW w:w="828" w:type="dxa"/>
            <w:noWrap/>
            <w:hideMark/>
          </w:tcPr>
          <w:p w14:paraId="00AEA246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1450</w:t>
            </w:r>
          </w:p>
        </w:tc>
        <w:tc>
          <w:tcPr>
            <w:tcW w:w="767" w:type="dxa"/>
            <w:gridSpan w:val="2"/>
            <w:noWrap/>
            <w:hideMark/>
          </w:tcPr>
          <w:p w14:paraId="46941459" w14:textId="497D5B4A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54709">
              <w:rPr>
                <w:rFonts w:ascii="Arial" w:hAnsi="Arial" w:cs="Arial"/>
                <w:color w:val="FF0000"/>
                <w:sz w:val="22"/>
              </w:rPr>
              <w:t> </w:t>
            </w:r>
            <w:r w:rsidR="00954709" w:rsidRPr="00954709">
              <w:rPr>
                <w:rFonts w:ascii="Arial" w:hAnsi="Arial" w:cs="Arial"/>
                <w:color w:val="FF0000"/>
                <w:sz w:val="22"/>
              </w:rPr>
              <w:t>1750</w:t>
            </w:r>
          </w:p>
        </w:tc>
      </w:tr>
      <w:tr w:rsidR="002F7BDE" w:rsidRPr="004A5B08" w14:paraId="59102AE4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7DDE8EB7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objem palivovej nádrže (l):</w:t>
            </w:r>
          </w:p>
        </w:tc>
        <w:tc>
          <w:tcPr>
            <w:tcW w:w="828" w:type="dxa"/>
            <w:noWrap/>
            <w:hideMark/>
          </w:tcPr>
          <w:p w14:paraId="5E15F7E4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767" w:type="dxa"/>
            <w:gridSpan w:val="2"/>
            <w:noWrap/>
            <w:hideMark/>
          </w:tcPr>
          <w:p w14:paraId="0BD3D7F3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65</w:t>
            </w:r>
          </w:p>
        </w:tc>
      </w:tr>
      <w:tr w:rsidR="002F7BDE" w:rsidRPr="004A5B08" w14:paraId="299413A3" w14:textId="77777777" w:rsidTr="006F12CB">
        <w:trPr>
          <w:trHeight w:val="516"/>
        </w:trPr>
        <w:tc>
          <w:tcPr>
            <w:tcW w:w="8815" w:type="dxa"/>
            <w:gridSpan w:val="4"/>
            <w:shd w:val="clear" w:color="auto" w:fill="FFE599" w:themeFill="accent4" w:themeFillTint="66"/>
            <w:noWrap/>
            <w:hideMark/>
          </w:tcPr>
          <w:p w14:paraId="5C4A4DB6" w14:textId="77777777" w:rsidR="002F7BDE" w:rsidRPr="00490B95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490B95">
              <w:rPr>
                <w:rFonts w:ascii="Arial" w:hAnsi="Arial" w:cs="Arial"/>
                <w:b/>
                <w:bCs/>
                <w:sz w:val="22"/>
              </w:rPr>
              <w:t>Prvky bezpečnosti:</w:t>
            </w:r>
          </w:p>
        </w:tc>
      </w:tr>
      <w:tr w:rsidR="002F7BDE" w:rsidRPr="004A5B08" w14:paraId="7D55E1FC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30C229DC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 xml:space="preserve">ABS (protiblokovací systém) + ESC (elektronický stabilizačný systém) </w:t>
            </w:r>
          </w:p>
        </w:tc>
        <w:tc>
          <w:tcPr>
            <w:tcW w:w="1595" w:type="dxa"/>
            <w:gridSpan w:val="3"/>
            <w:noWrap/>
            <w:hideMark/>
          </w:tcPr>
          <w:p w14:paraId="23CCA801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20183D35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62CB8684" w14:textId="77777777" w:rsidR="002F7BDE" w:rsidRPr="00F90951" w:rsidRDefault="002F7BDE" w:rsidP="006F12CB">
            <w:pPr>
              <w:spacing w:after="160" w:line="259" w:lineRule="auto"/>
              <w:ind w:left="444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ESP a HAC (asistent pre rozjazd do kopca)</w:t>
            </w:r>
          </w:p>
        </w:tc>
        <w:tc>
          <w:tcPr>
            <w:tcW w:w="1595" w:type="dxa"/>
            <w:gridSpan w:val="3"/>
            <w:noWrap/>
            <w:hideMark/>
          </w:tcPr>
          <w:p w14:paraId="34F46D77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4F91468D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5CF0DEF6" w14:textId="57A32BF7" w:rsidR="002F7BDE" w:rsidRPr="00F90951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Min</w:t>
            </w:r>
            <w:r w:rsidR="00BC7DBF">
              <w:rPr>
                <w:rFonts w:ascii="Arial" w:hAnsi="Arial" w:cs="Arial"/>
                <w:sz w:val="22"/>
              </w:rPr>
              <w:t>.</w:t>
            </w:r>
            <w:r w:rsidRPr="00F90951">
              <w:rPr>
                <w:rFonts w:ascii="Arial" w:hAnsi="Arial" w:cs="Arial"/>
                <w:sz w:val="22"/>
              </w:rPr>
              <w:t xml:space="preserve"> 6 airbagov</w:t>
            </w:r>
          </w:p>
        </w:tc>
        <w:tc>
          <w:tcPr>
            <w:tcW w:w="1595" w:type="dxa"/>
            <w:gridSpan w:val="3"/>
            <w:noWrap/>
            <w:hideMark/>
          </w:tcPr>
          <w:p w14:paraId="1FA672DD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1B59DB9C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134C66E4" w14:textId="77777777" w:rsidR="002F7BDE" w:rsidRPr="00A9594D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Snímanie a zobrazenie tlaku v pneumatikách</w:t>
            </w:r>
          </w:p>
        </w:tc>
        <w:tc>
          <w:tcPr>
            <w:tcW w:w="1595" w:type="dxa"/>
            <w:gridSpan w:val="3"/>
            <w:noWrap/>
            <w:hideMark/>
          </w:tcPr>
          <w:p w14:paraId="7514003B" w14:textId="77777777" w:rsidR="002F7BDE" w:rsidRPr="00A9594D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1D8B6488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614AB308" w14:textId="77777777" w:rsidR="002F7BDE" w:rsidRPr="00F90951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ISOFIX uchytenie detskej sedačky</w:t>
            </w:r>
          </w:p>
        </w:tc>
        <w:tc>
          <w:tcPr>
            <w:tcW w:w="1595" w:type="dxa"/>
            <w:gridSpan w:val="3"/>
            <w:noWrap/>
            <w:hideMark/>
          </w:tcPr>
          <w:p w14:paraId="09C31F10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3DC84F5A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079C8655" w14:textId="77777777" w:rsidR="002F7BDE" w:rsidRPr="00F90951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Alarm</w:t>
            </w:r>
          </w:p>
        </w:tc>
        <w:tc>
          <w:tcPr>
            <w:tcW w:w="1595" w:type="dxa"/>
            <w:gridSpan w:val="3"/>
            <w:noWrap/>
            <w:hideMark/>
          </w:tcPr>
          <w:p w14:paraId="1ADA24F3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16C7BC77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4898F7B4" w14:textId="77777777" w:rsidR="002F7BDE" w:rsidRPr="00F90951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Imobilizér</w:t>
            </w:r>
          </w:p>
        </w:tc>
        <w:tc>
          <w:tcPr>
            <w:tcW w:w="1595" w:type="dxa"/>
            <w:gridSpan w:val="3"/>
            <w:noWrap/>
            <w:hideMark/>
          </w:tcPr>
          <w:p w14:paraId="2F637D39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1C32FCBA" w14:textId="77777777" w:rsidTr="006F12CB">
        <w:trPr>
          <w:trHeight w:val="288"/>
        </w:trPr>
        <w:tc>
          <w:tcPr>
            <w:tcW w:w="8815" w:type="dxa"/>
            <w:gridSpan w:val="4"/>
            <w:shd w:val="clear" w:color="auto" w:fill="FFE599" w:themeFill="accent4" w:themeFillTint="66"/>
            <w:noWrap/>
            <w:hideMark/>
          </w:tcPr>
          <w:p w14:paraId="0795E305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z w:val="22"/>
              </w:rPr>
            </w:pPr>
            <w:r w:rsidRPr="00490B95">
              <w:rPr>
                <w:rFonts w:ascii="Arial" w:hAnsi="Arial" w:cs="Arial"/>
                <w:b/>
                <w:bCs/>
                <w:sz w:val="22"/>
              </w:rPr>
              <w:t>Výbava:</w:t>
            </w:r>
          </w:p>
        </w:tc>
      </w:tr>
      <w:tr w:rsidR="002F7BDE" w:rsidRPr="004A5B08" w14:paraId="755C7904" w14:textId="77777777" w:rsidTr="00A474B0">
        <w:trPr>
          <w:trHeight w:hRule="exact" w:val="532"/>
        </w:trPr>
        <w:tc>
          <w:tcPr>
            <w:tcW w:w="7220" w:type="dxa"/>
            <w:noWrap/>
            <w:hideMark/>
          </w:tcPr>
          <w:p w14:paraId="6B16311A" w14:textId="77777777" w:rsidR="002F7BDE" w:rsidRPr="00F90951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Inteligentný tempomat s obmedzovačom rýchlosti s udržiavaním odstupu od vozidiel</w:t>
            </w:r>
          </w:p>
        </w:tc>
        <w:tc>
          <w:tcPr>
            <w:tcW w:w="1595" w:type="dxa"/>
            <w:gridSpan w:val="3"/>
            <w:noWrap/>
            <w:hideMark/>
          </w:tcPr>
          <w:p w14:paraId="4D66A1DD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11628F97" w14:textId="77777777" w:rsidTr="00A474B0">
        <w:trPr>
          <w:trHeight w:hRule="exact" w:val="567"/>
        </w:trPr>
        <w:tc>
          <w:tcPr>
            <w:tcW w:w="7220" w:type="dxa"/>
            <w:noWrap/>
            <w:hideMark/>
          </w:tcPr>
          <w:p w14:paraId="779B9792" w14:textId="77777777" w:rsidR="002F7BDE" w:rsidRPr="007D6FAD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Dojazdové rezervné koleso, plnohodnotná rezerva, sada na dočasnú oprava pneumatík (príslušenstvo)</w:t>
            </w:r>
          </w:p>
        </w:tc>
        <w:tc>
          <w:tcPr>
            <w:tcW w:w="1595" w:type="dxa"/>
            <w:gridSpan w:val="3"/>
            <w:noWrap/>
            <w:hideMark/>
          </w:tcPr>
          <w:p w14:paraId="2712A577" w14:textId="77777777" w:rsidR="002F7BDE" w:rsidRPr="007D6FAD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2B697F58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0D2B40AB" w14:textId="77777777" w:rsidR="002F7BDE" w:rsidRPr="007D6FAD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Predné Full LED svetlomety + inteligentný systém</w:t>
            </w:r>
          </w:p>
        </w:tc>
        <w:tc>
          <w:tcPr>
            <w:tcW w:w="1595" w:type="dxa"/>
            <w:gridSpan w:val="3"/>
            <w:noWrap/>
            <w:hideMark/>
          </w:tcPr>
          <w:p w14:paraId="4F5C850F" w14:textId="77777777" w:rsidR="002F7BDE" w:rsidRPr="007D6FAD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3C082806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09472638" w14:textId="77777777" w:rsidR="002F7BDE" w:rsidRPr="007D6FAD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LED denné svietenie</w:t>
            </w:r>
          </w:p>
        </w:tc>
        <w:tc>
          <w:tcPr>
            <w:tcW w:w="1595" w:type="dxa"/>
            <w:gridSpan w:val="3"/>
            <w:noWrap/>
            <w:hideMark/>
          </w:tcPr>
          <w:p w14:paraId="0991DE41" w14:textId="77777777" w:rsidR="002F7BDE" w:rsidRPr="007D6FAD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59B374E0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1FF441CD" w14:textId="77777777" w:rsidR="002F7BDE" w:rsidRPr="007D6FAD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Elektricky sklopné vonkajšie spätné zrkadlá</w:t>
            </w:r>
          </w:p>
        </w:tc>
        <w:tc>
          <w:tcPr>
            <w:tcW w:w="1595" w:type="dxa"/>
            <w:gridSpan w:val="3"/>
            <w:noWrap/>
            <w:hideMark/>
          </w:tcPr>
          <w:p w14:paraId="788D2438" w14:textId="77777777" w:rsidR="002F7BDE" w:rsidRPr="007D6FAD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7331702D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54978B04" w14:textId="77777777" w:rsidR="002F7BDE" w:rsidRPr="00C71B35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Elektronická parkovacia brzda s funkciou Autohold</w:t>
            </w:r>
          </w:p>
        </w:tc>
        <w:tc>
          <w:tcPr>
            <w:tcW w:w="1595" w:type="dxa"/>
            <w:gridSpan w:val="3"/>
            <w:noWrap/>
            <w:hideMark/>
          </w:tcPr>
          <w:p w14:paraId="54BD09E5" w14:textId="77777777" w:rsidR="002F7BDE" w:rsidRPr="00C71B35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72DB4C29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4AA97452" w14:textId="77777777" w:rsidR="002F7BDE" w:rsidRPr="00C71B35" w:rsidRDefault="002F7BDE" w:rsidP="006F12CB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Elektricky výškovo nastaviteľné sedadlo vodiča</w:t>
            </w:r>
          </w:p>
        </w:tc>
        <w:tc>
          <w:tcPr>
            <w:tcW w:w="1595" w:type="dxa"/>
            <w:gridSpan w:val="3"/>
            <w:noWrap/>
            <w:hideMark/>
          </w:tcPr>
          <w:p w14:paraId="61E03EEF" w14:textId="77777777" w:rsidR="002F7BDE" w:rsidRPr="00C71B35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2101D935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6205ABF7" w14:textId="77777777" w:rsidR="002F7BDE" w:rsidRPr="008E068B" w:rsidRDefault="002F7BDE" w:rsidP="006F12CB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Elektricky výškovo nastaviteľné sedadlo spolujazdca</w:t>
            </w:r>
          </w:p>
        </w:tc>
        <w:tc>
          <w:tcPr>
            <w:tcW w:w="1595" w:type="dxa"/>
            <w:gridSpan w:val="3"/>
            <w:noWrap/>
            <w:hideMark/>
          </w:tcPr>
          <w:p w14:paraId="0EA3124D" w14:textId="77777777" w:rsidR="002F7BDE" w:rsidRPr="008E068B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347738E7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5EF699CC" w14:textId="77777777" w:rsidR="002F7BDE" w:rsidRPr="00F90951" w:rsidRDefault="002F7BDE" w:rsidP="006F12CB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Delené a sklopné operadlá zadných sedadiel</w:t>
            </w:r>
          </w:p>
        </w:tc>
        <w:tc>
          <w:tcPr>
            <w:tcW w:w="1595" w:type="dxa"/>
            <w:gridSpan w:val="3"/>
            <w:noWrap/>
            <w:hideMark/>
          </w:tcPr>
          <w:p w14:paraId="35771541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0C01D716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5CCECB09" w14:textId="77777777" w:rsidR="002F7BDE" w:rsidRPr="00F90951" w:rsidRDefault="002F7BDE" w:rsidP="006F12CB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Elektrické ovládanie predných a zadných okien</w:t>
            </w:r>
          </w:p>
        </w:tc>
        <w:tc>
          <w:tcPr>
            <w:tcW w:w="1595" w:type="dxa"/>
            <w:gridSpan w:val="3"/>
            <w:noWrap/>
            <w:hideMark/>
          </w:tcPr>
          <w:p w14:paraId="044FFF4D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50164C80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3DA51D9E" w14:textId="77777777" w:rsidR="002F7BDE" w:rsidRPr="00F90951" w:rsidRDefault="002F7BDE" w:rsidP="006F12CB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lastRenderedPageBreak/>
              <w:t>Klimatizácia</w:t>
            </w:r>
          </w:p>
        </w:tc>
        <w:tc>
          <w:tcPr>
            <w:tcW w:w="1595" w:type="dxa"/>
            <w:gridSpan w:val="3"/>
            <w:noWrap/>
            <w:hideMark/>
          </w:tcPr>
          <w:p w14:paraId="026DF9D7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086F0879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0281A877" w14:textId="77777777" w:rsidR="002F7BDE" w:rsidRPr="00F90951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Diaľkové ovládanie centrálneho zamykania</w:t>
            </w:r>
          </w:p>
        </w:tc>
        <w:tc>
          <w:tcPr>
            <w:tcW w:w="1595" w:type="dxa"/>
            <w:gridSpan w:val="3"/>
            <w:noWrap/>
            <w:hideMark/>
          </w:tcPr>
          <w:p w14:paraId="43289F2B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6D7EA01D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26A4B7E4" w14:textId="77777777" w:rsidR="002F7BDE" w:rsidRPr="00F90951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</w:t>
            </w:r>
            <w:r w:rsidRPr="00AB4539">
              <w:rPr>
                <w:rFonts w:ascii="Arial" w:hAnsi="Arial" w:cs="Arial"/>
                <w:sz w:val="22"/>
              </w:rPr>
              <w:t>lne digitálny palubný počítač, navigačný systém</w:t>
            </w:r>
          </w:p>
        </w:tc>
        <w:tc>
          <w:tcPr>
            <w:tcW w:w="1595" w:type="dxa"/>
            <w:gridSpan w:val="3"/>
            <w:noWrap/>
            <w:hideMark/>
          </w:tcPr>
          <w:p w14:paraId="182F6692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21E5416F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2DD177C4" w14:textId="77777777" w:rsidR="002F7BDE" w:rsidRPr="00ED5311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DAB - príjem digitálneho rádiového vysielania</w:t>
            </w:r>
          </w:p>
        </w:tc>
        <w:tc>
          <w:tcPr>
            <w:tcW w:w="1595" w:type="dxa"/>
            <w:gridSpan w:val="3"/>
            <w:noWrap/>
            <w:hideMark/>
          </w:tcPr>
          <w:p w14:paraId="57EC5E29" w14:textId="77777777" w:rsidR="002F7BDE" w:rsidRPr="00ED5311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0A79D0EF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730C006F" w14:textId="77777777" w:rsidR="002F7BDE" w:rsidRPr="00ED5311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Bluetooth handsfree sada</w:t>
            </w:r>
          </w:p>
        </w:tc>
        <w:tc>
          <w:tcPr>
            <w:tcW w:w="1595" w:type="dxa"/>
            <w:gridSpan w:val="3"/>
            <w:noWrap/>
            <w:hideMark/>
          </w:tcPr>
          <w:p w14:paraId="2E799C9C" w14:textId="77777777" w:rsidR="002F7BDE" w:rsidRPr="00ED5311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32C3D9D7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7E512681" w14:textId="77777777" w:rsidR="002F7BDE" w:rsidRPr="009371A3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USB-C nabíjací port na palubnej doske</w:t>
            </w:r>
          </w:p>
        </w:tc>
        <w:tc>
          <w:tcPr>
            <w:tcW w:w="1595" w:type="dxa"/>
            <w:gridSpan w:val="3"/>
            <w:noWrap/>
            <w:hideMark/>
          </w:tcPr>
          <w:p w14:paraId="0A3F2039" w14:textId="77777777" w:rsidR="002F7BDE" w:rsidRPr="009371A3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6F081EC1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1E88CA40" w14:textId="77777777" w:rsidR="002F7BDE" w:rsidRPr="00F90951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12V elektrická zásuvka na palubnej doske a v batožinovom priestore</w:t>
            </w:r>
          </w:p>
        </w:tc>
        <w:tc>
          <w:tcPr>
            <w:tcW w:w="1595" w:type="dxa"/>
            <w:gridSpan w:val="3"/>
            <w:noWrap/>
            <w:hideMark/>
          </w:tcPr>
          <w:p w14:paraId="00C3B51F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46EEEDD5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2590D0AC" w14:textId="77777777" w:rsidR="002F7BDE" w:rsidRPr="009371A3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Konektivita mobilných telefóno</w:t>
            </w:r>
            <w:r>
              <w:rPr>
                <w:rFonts w:ascii="Arial" w:hAnsi="Arial" w:cs="Arial"/>
                <w:sz w:val="22"/>
              </w:rPr>
              <w:t>v</w:t>
            </w:r>
          </w:p>
        </w:tc>
        <w:tc>
          <w:tcPr>
            <w:tcW w:w="1595" w:type="dxa"/>
            <w:gridSpan w:val="3"/>
            <w:noWrap/>
            <w:hideMark/>
          </w:tcPr>
          <w:p w14:paraId="3FA20D8F" w14:textId="77777777" w:rsidR="002F7BDE" w:rsidRPr="009371A3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4D88CC3F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5726D7C6" w14:textId="77777777" w:rsidR="002F7BDE" w:rsidRPr="009371A3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Predné a zadné parkovacie senzory</w:t>
            </w:r>
          </w:p>
        </w:tc>
        <w:tc>
          <w:tcPr>
            <w:tcW w:w="1595" w:type="dxa"/>
            <w:gridSpan w:val="3"/>
            <w:noWrap/>
            <w:hideMark/>
          </w:tcPr>
          <w:p w14:paraId="0830A724" w14:textId="77777777" w:rsidR="002F7BDE" w:rsidRPr="009371A3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073E54E6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14106142" w14:textId="77777777" w:rsidR="002F7BDE" w:rsidRPr="00F90951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Predná lakťová opierka s odkladacím priestorom</w:t>
            </w:r>
          </w:p>
        </w:tc>
        <w:tc>
          <w:tcPr>
            <w:tcW w:w="1595" w:type="dxa"/>
            <w:gridSpan w:val="3"/>
            <w:noWrap/>
            <w:hideMark/>
          </w:tcPr>
          <w:p w14:paraId="536FE8AF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B31C18" w:rsidRPr="004A5B08" w14:paraId="633E932E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7D4BAE6D" w14:textId="6C1138C4" w:rsidR="00B31C18" w:rsidRPr="00F90951" w:rsidRDefault="00B31C18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Os</w:t>
            </w:r>
            <w:r w:rsidRPr="00F90951">
              <w:rPr>
                <w:rFonts w:ascii="Arial" w:hAnsi="Arial" w:cs="Arial"/>
                <w:sz w:val="22"/>
              </w:rPr>
              <w:t>vetlenie interiéru a batožinového priestoru</w:t>
            </w:r>
          </w:p>
        </w:tc>
        <w:tc>
          <w:tcPr>
            <w:tcW w:w="1595" w:type="dxa"/>
            <w:gridSpan w:val="3"/>
            <w:noWrap/>
            <w:hideMark/>
          </w:tcPr>
          <w:p w14:paraId="5B6F989D" w14:textId="1BBFBF39" w:rsidR="00B31C18" w:rsidRPr="00F90951" w:rsidRDefault="00B31C18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</w:tbl>
    <w:p w14:paraId="6A342D66" w14:textId="204D83A4" w:rsidR="002F7BDE" w:rsidRDefault="002F7BDE" w:rsidP="002F7BDE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b/>
          <w:bCs/>
          <w:sz w:val="22"/>
        </w:rPr>
      </w:pPr>
    </w:p>
    <w:p w14:paraId="3D2720DC" w14:textId="77777777" w:rsidR="0009224A" w:rsidRDefault="0009224A" w:rsidP="002F7BDE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b/>
          <w:bCs/>
          <w:sz w:val="22"/>
        </w:rPr>
      </w:pPr>
    </w:p>
    <w:p w14:paraId="5D395924" w14:textId="77777777" w:rsidR="002F7BDE" w:rsidRPr="0036195E" w:rsidRDefault="002F7BDE" w:rsidP="002F7BDE">
      <w:pPr>
        <w:widowControl w:val="0"/>
        <w:shd w:val="clear" w:color="auto" w:fill="C5E0B3" w:themeFill="accent6" w:themeFillTint="66"/>
        <w:tabs>
          <w:tab w:val="left" w:pos="709"/>
        </w:tabs>
        <w:autoSpaceDE w:val="0"/>
        <w:autoSpaceDN w:val="0"/>
        <w:spacing w:after="0" w:line="276" w:lineRule="auto"/>
        <w:ind w:left="-284" w:right="0" w:firstLine="0"/>
        <w:rPr>
          <w:rFonts w:ascii="Arial" w:hAnsi="Arial" w:cs="Arial"/>
          <w:b/>
          <w:bCs/>
          <w:sz w:val="22"/>
          <w:u w:val="single"/>
        </w:rPr>
      </w:pPr>
      <w:r w:rsidRPr="00EB3468">
        <w:rPr>
          <w:rFonts w:ascii="Arial" w:hAnsi="Arial" w:cs="Arial"/>
          <w:b/>
          <w:bCs/>
          <w:sz w:val="22"/>
          <w:u w:val="single"/>
        </w:rPr>
        <w:t>Technická špecifikácia a rozsah predmetu</w:t>
      </w:r>
      <w:r w:rsidRPr="00EB3468">
        <w:rPr>
          <w:rFonts w:ascii="Arial" w:hAnsi="Arial" w:cs="Arial"/>
          <w:sz w:val="22"/>
          <w:u w:val="single"/>
        </w:rPr>
        <w:t xml:space="preserve"> </w:t>
      </w:r>
      <w:r w:rsidRPr="00EB3468">
        <w:rPr>
          <w:rFonts w:ascii="Arial" w:hAnsi="Arial" w:cs="Arial"/>
          <w:b/>
          <w:bCs/>
          <w:sz w:val="22"/>
          <w:u w:val="single"/>
        </w:rPr>
        <w:t xml:space="preserve">zákazky – </w:t>
      </w:r>
      <w:r>
        <w:rPr>
          <w:rFonts w:ascii="Arial" w:hAnsi="Arial" w:cs="Arial"/>
          <w:b/>
          <w:bCs/>
          <w:sz w:val="22"/>
          <w:u w:val="single"/>
        </w:rPr>
        <w:t xml:space="preserve">II. ČASŤ  ZÁKAZKY </w:t>
      </w:r>
    </w:p>
    <w:p w14:paraId="7C1DB34F" w14:textId="77777777" w:rsidR="002F7BDE" w:rsidRDefault="002F7BDE" w:rsidP="002F7BDE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b/>
          <w:bCs/>
          <w:sz w:val="22"/>
        </w:rPr>
      </w:pP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0"/>
        <w:gridCol w:w="2260"/>
      </w:tblGrid>
      <w:tr w:rsidR="009C18ED" w:rsidRPr="00E25683" w14:paraId="32EBDC05" w14:textId="77777777" w:rsidTr="009C18ED">
        <w:trPr>
          <w:trHeight w:val="602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67FA7" w14:textId="12E0F37F" w:rsidR="009C18ED" w:rsidRPr="009C3472" w:rsidRDefault="009C18ED" w:rsidP="006F12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5F5E0B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9C3472">
              <w:rPr>
                <w:rFonts w:ascii="Arial" w:hAnsi="Arial" w:cs="Arial"/>
                <w:b/>
                <w:bCs/>
                <w:sz w:val="22"/>
              </w:rPr>
              <w:t>2 KS NÁKLADNÉ VOZIDLO - SKRIŇOVÁ DODÁVKA N1 (TYPU FORD TRANSIT, FIAT DUCATO, CITROEN JUMPER, RENAULT MASTER ALEBO EKVIVALENT)</w:t>
            </w:r>
          </w:p>
        </w:tc>
      </w:tr>
      <w:tr w:rsidR="009C18ED" w:rsidRPr="00E25683" w14:paraId="6993C247" w14:textId="77777777" w:rsidTr="009C18ED">
        <w:trPr>
          <w:trHeight w:val="62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1D64880E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9C3472">
              <w:rPr>
                <w:rFonts w:ascii="Arial" w:hAnsi="Arial" w:cs="Arial"/>
                <w:b/>
                <w:bCs/>
                <w:sz w:val="22"/>
              </w:rPr>
              <w:t>Technické vlastnosti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34C44B91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</w:t>
            </w:r>
            <w:r w:rsidRPr="009C3472">
              <w:rPr>
                <w:rFonts w:ascii="Arial" w:hAnsi="Arial" w:cs="Arial"/>
                <w:b/>
                <w:bCs/>
                <w:sz w:val="22"/>
              </w:rPr>
              <w:t xml:space="preserve">ožiadavka 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verejného </w:t>
            </w:r>
            <w:r w:rsidRPr="009C3472">
              <w:rPr>
                <w:rFonts w:ascii="Arial" w:hAnsi="Arial" w:cs="Arial"/>
                <w:b/>
                <w:bCs/>
                <w:sz w:val="22"/>
              </w:rPr>
              <w:t>obstarávateľa</w:t>
            </w:r>
          </w:p>
        </w:tc>
      </w:tr>
      <w:tr w:rsidR="009C18ED" w:rsidRPr="00E25683" w14:paraId="728B6E8A" w14:textId="77777777" w:rsidTr="009C18ED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11E5E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Počet dverí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6F0AA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 xml:space="preserve">4 - dverový </w:t>
            </w:r>
          </w:p>
        </w:tc>
      </w:tr>
      <w:tr w:rsidR="009C18ED" w:rsidRPr="00E25683" w14:paraId="058750D1" w14:textId="77777777" w:rsidTr="00911B86">
        <w:trPr>
          <w:trHeight w:hRule="exact" w:val="246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9A98" w14:textId="1D4A20E9" w:rsidR="009C18ED" w:rsidRPr="00F90951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Dodacia doba (mesiac): max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399CD" w14:textId="4158FFB4" w:rsidR="009C18ED" w:rsidRPr="00F90951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max. 12 mesiacov</w:t>
            </w:r>
          </w:p>
        </w:tc>
      </w:tr>
      <w:tr w:rsidR="009C18ED" w:rsidRPr="00E25683" w14:paraId="331F229D" w14:textId="77777777" w:rsidTr="009C18ED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0525" w14:textId="77777777" w:rsidR="009C18ED" w:rsidRPr="00F90951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 xml:space="preserve">Karoséria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1E27" w14:textId="77777777" w:rsidR="009C18ED" w:rsidRPr="00F90951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3 miestna</w:t>
            </w:r>
          </w:p>
        </w:tc>
      </w:tr>
      <w:tr w:rsidR="009C18ED" w:rsidRPr="00E25683" w14:paraId="355373BF" w14:textId="77777777" w:rsidTr="009C18ED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FA9CA" w14:textId="79DC3910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Vozidlo nové / použité max</w:t>
            </w:r>
            <w:r>
              <w:rPr>
                <w:rFonts w:ascii="Arial" w:hAnsi="Arial" w:cs="Arial"/>
                <w:sz w:val="22"/>
              </w:rPr>
              <w:t>.</w:t>
            </w:r>
            <w:r w:rsidRPr="009C3472">
              <w:rPr>
                <w:rFonts w:ascii="Arial" w:hAnsi="Arial" w:cs="Arial"/>
                <w:sz w:val="22"/>
              </w:rPr>
              <w:t xml:space="preserve"> 12 mesiacov</w:t>
            </w:r>
            <w:r w:rsidR="000D1BE7">
              <w:rPr>
                <w:rFonts w:ascii="Arial" w:hAnsi="Arial" w:cs="Arial"/>
                <w:sz w:val="22"/>
              </w:rPr>
              <w:t xml:space="preserve"> (od prihlásenia)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9288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Áno</w:t>
            </w:r>
          </w:p>
        </w:tc>
      </w:tr>
      <w:tr w:rsidR="009C18ED" w:rsidRPr="00E25683" w14:paraId="640724E7" w14:textId="77777777" w:rsidTr="009C18ED">
        <w:trPr>
          <w:trHeight w:val="312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2F71" w14:textId="37D5D1A1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Maximálny nájazd km pri použitom vozidle</w:t>
            </w:r>
            <w:r w:rsidR="0011773D">
              <w:rPr>
                <w:rFonts w:ascii="Arial" w:hAnsi="Arial" w:cs="Arial"/>
                <w:sz w:val="22"/>
              </w:rPr>
              <w:t xml:space="preserve"> m</w:t>
            </w:r>
            <w:r w:rsidRPr="009C3472">
              <w:rPr>
                <w:rFonts w:ascii="Arial" w:hAnsi="Arial" w:cs="Arial"/>
                <w:sz w:val="22"/>
              </w:rPr>
              <w:t>ax</w:t>
            </w:r>
            <w:r w:rsidR="0011773D">
              <w:rPr>
                <w:rFonts w:ascii="Arial" w:hAnsi="Arial" w:cs="Arial"/>
                <w:sz w:val="22"/>
              </w:rPr>
              <w:t xml:space="preserve"> </w:t>
            </w:r>
            <w:r w:rsidRPr="009C3472">
              <w:rPr>
                <w:rFonts w:ascii="Arial" w:hAnsi="Arial" w:cs="Arial"/>
                <w:sz w:val="22"/>
              </w:rPr>
              <w:t xml:space="preserve"> 10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9C3472">
              <w:rPr>
                <w:rFonts w:ascii="Arial" w:hAnsi="Arial" w:cs="Arial"/>
                <w:sz w:val="22"/>
              </w:rPr>
              <w:t>000 km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DFB6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max. 10 000 km</w:t>
            </w:r>
          </w:p>
        </w:tc>
      </w:tr>
      <w:tr w:rsidR="009C18ED" w:rsidRPr="00E25683" w14:paraId="7F4F77A8" w14:textId="77777777" w:rsidTr="009C18ED">
        <w:trPr>
          <w:trHeight w:val="312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9F51" w14:textId="1961263F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 xml:space="preserve">Vozidlo musí spĺňať požiadavky vyplývajúce zo zákona č. 106/2018 </w:t>
            </w:r>
            <w:r>
              <w:rPr>
                <w:rFonts w:ascii="Arial" w:hAnsi="Arial" w:cs="Arial"/>
                <w:sz w:val="22"/>
              </w:rPr>
              <w:br/>
            </w:r>
            <w:r w:rsidRPr="009C3472">
              <w:rPr>
                <w:rFonts w:ascii="Arial" w:hAnsi="Arial" w:cs="Arial"/>
                <w:sz w:val="22"/>
              </w:rPr>
              <w:t>Z. z. o prevádzke vozidiel v cestnej premávke a o zmene a doplnení niektorých zákonov a príslušných vyhlášok o premávke vozidiel v cestnej premávke na pozemných komunikáciách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A165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Áno</w:t>
            </w:r>
          </w:p>
        </w:tc>
      </w:tr>
      <w:tr w:rsidR="009C18ED" w:rsidRPr="00E25683" w14:paraId="418DD436" w14:textId="77777777" w:rsidTr="009C18ED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56D1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Požadovaný počet vozidiel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545A7" w14:textId="77777777" w:rsidR="009C18ED" w:rsidRPr="00FA4F27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FA4F27">
              <w:rPr>
                <w:rFonts w:ascii="Arial" w:hAnsi="Arial" w:cs="Arial"/>
                <w:b/>
                <w:bCs/>
                <w:sz w:val="22"/>
              </w:rPr>
              <w:t>2 ks</w:t>
            </w:r>
          </w:p>
        </w:tc>
      </w:tr>
      <w:tr w:rsidR="009C18ED" w:rsidRPr="00E25683" w14:paraId="1F380402" w14:textId="77777777" w:rsidTr="009C18ED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2EC76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Motor dieselový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66AB1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min. 90 KW</w:t>
            </w:r>
          </w:p>
        </w:tc>
      </w:tr>
      <w:tr w:rsidR="009C18ED" w:rsidRPr="00E25683" w14:paraId="015A61F5" w14:textId="77777777" w:rsidTr="009C18ED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E964B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Zdvihový objem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8A5B8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min. 1800 cm3</w:t>
            </w:r>
          </w:p>
        </w:tc>
      </w:tr>
      <w:tr w:rsidR="009C18ED" w:rsidRPr="00E25683" w14:paraId="1D5CAF13" w14:textId="77777777" w:rsidTr="009C18ED">
        <w:trPr>
          <w:trHeight w:val="312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ACE1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 xml:space="preserve">Emisie - </w:t>
            </w:r>
            <w:r>
              <w:rPr>
                <w:rFonts w:ascii="Arial" w:hAnsi="Arial" w:cs="Arial"/>
                <w:sz w:val="22"/>
              </w:rPr>
              <w:t>v</w:t>
            </w:r>
            <w:r w:rsidRPr="009C3472">
              <w:rPr>
                <w:rFonts w:ascii="Arial" w:hAnsi="Arial" w:cs="Arial"/>
                <w:sz w:val="22"/>
              </w:rPr>
              <w:t xml:space="preserve">ozidlo musí spĺňať požiadavky emisnej normy platnej v čase dodania vozidla, minimálne  EURO VI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0E20B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 xml:space="preserve">min. EURO 6 </w:t>
            </w:r>
          </w:p>
        </w:tc>
      </w:tr>
      <w:tr w:rsidR="009C18ED" w:rsidRPr="00E25683" w14:paraId="2417E43C" w14:textId="77777777" w:rsidTr="009C18ED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35DC" w14:textId="7117FA54" w:rsidR="009C18ED" w:rsidRPr="009B6249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B6249">
              <w:rPr>
                <w:rFonts w:ascii="Arial" w:hAnsi="Arial" w:cs="Arial"/>
                <w:sz w:val="22"/>
              </w:rPr>
              <w:t xml:space="preserve">Celkové rozmery vozidla: dĺžka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F71D" w14:textId="77777777" w:rsidR="009C18ED" w:rsidRPr="009B6249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B6249">
              <w:rPr>
                <w:rFonts w:ascii="Arial" w:hAnsi="Arial" w:cs="Arial"/>
                <w:sz w:val="22"/>
              </w:rPr>
              <w:t>min. 5000 mm</w:t>
            </w:r>
          </w:p>
        </w:tc>
      </w:tr>
      <w:tr w:rsidR="009C18ED" w:rsidRPr="00E25683" w14:paraId="4FD9A5BD" w14:textId="77777777" w:rsidTr="009C18ED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9D53" w14:textId="3FEB4E7E" w:rsidR="009C18ED" w:rsidRPr="009B6249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B6249">
              <w:rPr>
                <w:rFonts w:ascii="Arial" w:hAnsi="Arial" w:cs="Arial"/>
                <w:sz w:val="22"/>
              </w:rPr>
              <w:t xml:space="preserve">Celkové rozmery vozidla: dĺžka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5697" w14:textId="77777777" w:rsidR="009C18ED" w:rsidRPr="009B6249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B6249">
              <w:rPr>
                <w:rFonts w:ascii="Arial" w:hAnsi="Arial" w:cs="Arial"/>
                <w:sz w:val="22"/>
              </w:rPr>
              <w:t>max. 5650 mm</w:t>
            </w:r>
          </w:p>
        </w:tc>
      </w:tr>
      <w:tr w:rsidR="009C18ED" w:rsidRPr="00E25683" w14:paraId="4E03A3C7" w14:textId="77777777" w:rsidTr="009C18ED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170E" w14:textId="0093622A" w:rsidR="009C18ED" w:rsidRPr="009B6249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B6249">
              <w:rPr>
                <w:rFonts w:ascii="Arial" w:hAnsi="Arial" w:cs="Arial"/>
                <w:sz w:val="22"/>
              </w:rPr>
              <w:t xml:space="preserve">Celkové rozmery vozidla: výška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544C" w14:textId="77777777" w:rsidR="009C18ED" w:rsidRPr="009B6249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B6249">
              <w:rPr>
                <w:rFonts w:ascii="Arial" w:hAnsi="Arial" w:cs="Arial"/>
                <w:sz w:val="22"/>
              </w:rPr>
              <w:t>max. 2550 mm</w:t>
            </w:r>
          </w:p>
        </w:tc>
      </w:tr>
      <w:tr w:rsidR="009C18ED" w:rsidRPr="00E25683" w14:paraId="071ECAA1" w14:textId="77777777" w:rsidTr="009C18ED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DDA9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Minimálna prevádzková hmotnosť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8A76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min. 1900 kg</w:t>
            </w:r>
          </w:p>
        </w:tc>
      </w:tr>
      <w:tr w:rsidR="009C18ED" w:rsidRPr="00E25683" w14:paraId="1B506F84" w14:textId="77777777" w:rsidTr="009C18ED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3C55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 xml:space="preserve">Najväčšia technicky prípustná celková hmotnosť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6B68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max. </w:t>
            </w:r>
            <w:r w:rsidRPr="009C3472">
              <w:rPr>
                <w:rFonts w:ascii="Arial" w:hAnsi="Arial" w:cs="Arial"/>
                <w:sz w:val="22"/>
              </w:rPr>
              <w:t>3500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9C3472">
              <w:rPr>
                <w:rFonts w:ascii="Arial" w:hAnsi="Arial" w:cs="Arial"/>
                <w:sz w:val="22"/>
              </w:rPr>
              <w:t>kg</w:t>
            </w:r>
          </w:p>
        </w:tc>
      </w:tr>
      <w:tr w:rsidR="009C18ED" w:rsidRPr="00E25683" w14:paraId="61A259A6" w14:textId="77777777" w:rsidTr="009C18ED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E2CE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 xml:space="preserve">Minimálny objem skrine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0074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min. </w:t>
            </w:r>
            <w:r w:rsidRPr="009C3472">
              <w:rPr>
                <w:rFonts w:ascii="Arial" w:hAnsi="Arial" w:cs="Arial"/>
                <w:sz w:val="22"/>
              </w:rPr>
              <w:t>7,0 m³</w:t>
            </w:r>
          </w:p>
        </w:tc>
      </w:tr>
      <w:tr w:rsidR="009C18ED" w:rsidRPr="00E25683" w14:paraId="3967F9B0" w14:textId="77777777" w:rsidTr="009C18ED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2AB8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Objem palivovej nádrže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A087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min. 70 l</w:t>
            </w:r>
          </w:p>
        </w:tc>
      </w:tr>
      <w:tr w:rsidR="009C18ED" w:rsidRPr="00E25683" w14:paraId="6105200A" w14:textId="77777777" w:rsidTr="009C18ED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B9F1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Palivo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3228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NM</w:t>
            </w:r>
          </w:p>
        </w:tc>
      </w:tr>
      <w:tr w:rsidR="009C18ED" w:rsidRPr="00E25683" w14:paraId="27798FC1" w14:textId="77777777" w:rsidTr="009C18ED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14F9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Prevodovka AT / manuálna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592A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AT / manuálna</w:t>
            </w:r>
          </w:p>
        </w:tc>
      </w:tr>
      <w:tr w:rsidR="009C18ED" w:rsidRPr="00E25683" w14:paraId="0AB1B0D7" w14:textId="77777777" w:rsidTr="002464E4">
        <w:trPr>
          <w:trHeight w:val="312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9D60" w14:textId="78F56BA9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Výbava vozidla musí zodpovedať platným právnym predpisom E</w:t>
            </w:r>
            <w:r>
              <w:rPr>
                <w:rFonts w:ascii="Arial" w:hAnsi="Arial" w:cs="Arial"/>
                <w:sz w:val="22"/>
              </w:rPr>
              <w:t>Ú</w:t>
            </w:r>
            <w:r w:rsidRPr="009C3472">
              <w:rPr>
                <w:rFonts w:ascii="Arial" w:hAnsi="Arial" w:cs="Arial"/>
                <w:sz w:val="22"/>
              </w:rPr>
              <w:t xml:space="preserve"> / SR v deň dodania pre premávku na pozemných komunikáciách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69E8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Áno</w:t>
            </w:r>
          </w:p>
        </w:tc>
      </w:tr>
      <w:tr w:rsidR="00CD54CB" w:rsidRPr="00E25683" w14:paraId="0DE6D1BC" w14:textId="77777777" w:rsidTr="002464E4">
        <w:trPr>
          <w:trHeight w:val="312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0C78B5E5" w14:textId="619FB93E" w:rsidR="00CD54CB" w:rsidRPr="009C3472" w:rsidRDefault="00CD54CB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b/>
                <w:bCs/>
                <w:sz w:val="22"/>
              </w:rPr>
              <w:t>Ďalšie požiadavky verejného obstarávateľa na výbavu vozidla</w:t>
            </w:r>
          </w:p>
        </w:tc>
      </w:tr>
      <w:tr w:rsidR="009C18ED" w:rsidRPr="00E25683" w14:paraId="690C20BC" w14:textId="77777777" w:rsidTr="00CD54CB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CDF8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 xml:space="preserve">Čelný airbag vodiča a spolujazdca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9788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Áno</w:t>
            </w:r>
          </w:p>
        </w:tc>
      </w:tr>
      <w:tr w:rsidR="009C18ED" w:rsidRPr="00E25683" w14:paraId="6C73BF37" w14:textId="77777777" w:rsidTr="00CD54CB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AE75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Imobilizér a alarm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7008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Áno</w:t>
            </w:r>
          </w:p>
        </w:tc>
      </w:tr>
      <w:tr w:rsidR="009C18ED" w:rsidRPr="00E25683" w14:paraId="522B59E4" w14:textId="77777777" w:rsidTr="00CD54CB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98CB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Diaľkové uzamykanie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684E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Áno</w:t>
            </w:r>
          </w:p>
        </w:tc>
      </w:tr>
      <w:tr w:rsidR="009C18ED" w:rsidRPr="00E25683" w14:paraId="7404435C" w14:textId="77777777" w:rsidTr="00CD54CB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6CB2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Tempomat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E5F1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Áno</w:t>
            </w:r>
          </w:p>
        </w:tc>
      </w:tr>
      <w:tr w:rsidR="009C18ED" w:rsidRPr="00E25683" w14:paraId="7792AE4A" w14:textId="77777777" w:rsidTr="00CD54CB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2771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Palubný počítač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002E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Áno</w:t>
            </w:r>
          </w:p>
        </w:tc>
      </w:tr>
      <w:tr w:rsidR="009C18ED" w:rsidRPr="00E25683" w14:paraId="2F73003A" w14:textId="77777777" w:rsidTr="00CD54CB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34F5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Rádio s Bluetooth s možnosťou telefonovania Hands free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8063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Áno</w:t>
            </w:r>
          </w:p>
        </w:tc>
      </w:tr>
      <w:tr w:rsidR="009C18ED" w:rsidRPr="00E25683" w14:paraId="22FE65FB" w14:textId="77777777" w:rsidTr="00CD54CB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75A1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 xml:space="preserve">Klimatizácia mechanická / automatická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8E8C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Áno</w:t>
            </w:r>
          </w:p>
        </w:tc>
      </w:tr>
      <w:tr w:rsidR="009C18ED" w:rsidRPr="00E25683" w14:paraId="4E426C52" w14:textId="77777777" w:rsidTr="00CD54CB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0EDA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Ovládanie okien - elektrické 2x predné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6B4F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Áno</w:t>
            </w:r>
          </w:p>
        </w:tc>
      </w:tr>
      <w:tr w:rsidR="009C18ED" w:rsidRPr="00E25683" w14:paraId="16409A00" w14:textId="77777777" w:rsidTr="00CD54CB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6F96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 xml:space="preserve">Elektricky nastaviteľné spätné zrkadlá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B99D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Áno</w:t>
            </w:r>
          </w:p>
        </w:tc>
      </w:tr>
      <w:tr w:rsidR="009C18ED" w:rsidRPr="00E25683" w14:paraId="778C6420" w14:textId="77777777" w:rsidTr="00CD54CB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9CEF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Povinná výbava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59BC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Áno</w:t>
            </w:r>
          </w:p>
        </w:tc>
      </w:tr>
      <w:tr w:rsidR="009C18ED" w:rsidRPr="00E25683" w14:paraId="20C2B35C" w14:textId="77777777" w:rsidTr="00CD54CB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0FDE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Osvetlenie ložného priestoru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9563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Áno</w:t>
            </w:r>
          </w:p>
        </w:tc>
      </w:tr>
      <w:tr w:rsidR="009C18ED" w:rsidRPr="00E25683" w14:paraId="5EBF1FEF" w14:textId="77777777" w:rsidTr="00CD54CB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9355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Sezónne prezutie: leto + zima - komplety zabezpečí dodávateľ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0595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Áno</w:t>
            </w:r>
          </w:p>
        </w:tc>
      </w:tr>
      <w:tr w:rsidR="009C18ED" w:rsidRPr="00E25683" w14:paraId="58ABCFA9" w14:textId="77777777" w:rsidTr="00A17E9A">
        <w:trPr>
          <w:trHeight w:hRule="exact" w:val="592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08DC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Bez demontážna sada na opravu pneumatík umožňujúca dojazd / štandardná rezerva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D57C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Áno</w:t>
            </w:r>
          </w:p>
        </w:tc>
      </w:tr>
      <w:tr w:rsidR="009C18ED" w:rsidRPr="00E25683" w14:paraId="3E25B26D" w14:textId="77777777" w:rsidTr="00CD54CB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6986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Interiérové gumené koberce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1F70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Áno</w:t>
            </w:r>
          </w:p>
        </w:tc>
      </w:tr>
      <w:tr w:rsidR="009C18ED" w:rsidRPr="00E25683" w14:paraId="613384F3" w14:textId="77777777" w:rsidTr="00CD54CB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D5EA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 xml:space="preserve">Náhradný kľúč od vozidla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5570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Áno</w:t>
            </w:r>
          </w:p>
        </w:tc>
      </w:tr>
    </w:tbl>
    <w:p w14:paraId="0F9DFCED" w14:textId="77777777" w:rsidR="002F7BDE" w:rsidRPr="005F5E0B" w:rsidRDefault="002F7BDE" w:rsidP="002F7BDE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  <w:r w:rsidRPr="005F5E0B">
        <w:rPr>
          <w:rFonts w:ascii="Arial" w:hAnsi="Arial" w:cs="Arial"/>
          <w:b/>
          <w:bCs/>
          <w:sz w:val="22"/>
        </w:rPr>
        <w:t xml:space="preserve">                                         </w:t>
      </w:r>
    </w:p>
    <w:p w14:paraId="09F749CE" w14:textId="77777777" w:rsidR="002F7BDE" w:rsidRDefault="002F7BDE" w:rsidP="002F7BDE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6ED712E3" w14:textId="77777777" w:rsidR="002F7BDE" w:rsidRPr="0036195E" w:rsidRDefault="002F7BDE" w:rsidP="002F7BDE">
      <w:pPr>
        <w:widowControl w:val="0"/>
        <w:shd w:val="clear" w:color="auto" w:fill="C5E0B3" w:themeFill="accent6" w:themeFillTint="66"/>
        <w:tabs>
          <w:tab w:val="left" w:pos="709"/>
        </w:tabs>
        <w:autoSpaceDE w:val="0"/>
        <w:autoSpaceDN w:val="0"/>
        <w:spacing w:after="0" w:line="276" w:lineRule="auto"/>
        <w:ind w:left="-284" w:right="0" w:firstLine="0"/>
        <w:rPr>
          <w:rFonts w:ascii="Arial" w:hAnsi="Arial" w:cs="Arial"/>
          <w:b/>
          <w:bCs/>
          <w:sz w:val="22"/>
          <w:u w:val="single"/>
        </w:rPr>
      </w:pPr>
      <w:r w:rsidRPr="00EB3468">
        <w:rPr>
          <w:rFonts w:ascii="Arial" w:hAnsi="Arial" w:cs="Arial"/>
          <w:b/>
          <w:bCs/>
          <w:sz w:val="22"/>
          <w:u w:val="single"/>
        </w:rPr>
        <w:t>Technická špecifikácia a rozsah predmetu</w:t>
      </w:r>
      <w:r w:rsidRPr="00EB3468">
        <w:rPr>
          <w:rFonts w:ascii="Arial" w:hAnsi="Arial" w:cs="Arial"/>
          <w:sz w:val="22"/>
          <w:u w:val="single"/>
        </w:rPr>
        <w:t xml:space="preserve"> </w:t>
      </w:r>
      <w:r w:rsidRPr="00EB3468">
        <w:rPr>
          <w:rFonts w:ascii="Arial" w:hAnsi="Arial" w:cs="Arial"/>
          <w:b/>
          <w:bCs/>
          <w:sz w:val="22"/>
          <w:u w:val="single"/>
        </w:rPr>
        <w:t xml:space="preserve">zákazky – </w:t>
      </w:r>
      <w:r>
        <w:rPr>
          <w:rFonts w:ascii="Arial" w:hAnsi="Arial" w:cs="Arial"/>
          <w:b/>
          <w:bCs/>
          <w:sz w:val="22"/>
          <w:u w:val="single"/>
        </w:rPr>
        <w:t xml:space="preserve">II. ČASŤ  ZÁKAZKY </w:t>
      </w:r>
    </w:p>
    <w:p w14:paraId="4BFC915D" w14:textId="77777777" w:rsidR="002F7BDE" w:rsidRDefault="002F7BDE" w:rsidP="002F7BDE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0"/>
        <w:gridCol w:w="2260"/>
      </w:tblGrid>
      <w:tr w:rsidR="002F7BDE" w:rsidRPr="00925C29" w14:paraId="3EF39412" w14:textId="77777777" w:rsidTr="00E079DB">
        <w:trPr>
          <w:trHeight w:val="694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8337" w14:textId="03B6D6F7" w:rsidR="002F7BDE" w:rsidRPr="00887ED5" w:rsidRDefault="002F7BDE" w:rsidP="006F12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87ED5">
              <w:rPr>
                <w:rFonts w:ascii="Arial" w:hAnsi="Arial" w:cs="Arial"/>
                <w:b/>
                <w:bCs/>
                <w:sz w:val="22"/>
              </w:rPr>
              <w:t>2 KS NÁKLADNÉ VOZIDLO - DODÁVKOVÉ VOZIDLO N1</w:t>
            </w:r>
            <w:r w:rsidR="00177CC1"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  <w:r w:rsidR="00177CC1" w:rsidRPr="00177CC1">
              <w:rPr>
                <w:rFonts w:ascii="Arial" w:hAnsi="Arial" w:cs="Arial"/>
                <w:b/>
                <w:bCs/>
                <w:color w:val="FF0000"/>
                <w:sz w:val="22"/>
              </w:rPr>
              <w:t>M1</w:t>
            </w:r>
            <w:r w:rsidRPr="00177CC1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</w:t>
            </w:r>
            <w:r w:rsidRPr="00887ED5">
              <w:rPr>
                <w:rFonts w:ascii="Arial" w:hAnsi="Arial" w:cs="Arial"/>
                <w:b/>
                <w:bCs/>
                <w:sz w:val="22"/>
              </w:rPr>
              <w:t xml:space="preserve">(TYPU VW CADDY, FIAT DOBLO, MERCEDES CITAN ALEBO EKVIVALENT) </w:t>
            </w:r>
          </w:p>
        </w:tc>
      </w:tr>
      <w:tr w:rsidR="002F7BDE" w:rsidRPr="00925C29" w14:paraId="45902F7D" w14:textId="77777777" w:rsidTr="006F12CB">
        <w:trPr>
          <w:trHeight w:val="62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21844E22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87ED5">
              <w:rPr>
                <w:rFonts w:ascii="Arial" w:hAnsi="Arial" w:cs="Arial"/>
                <w:b/>
                <w:bCs/>
                <w:sz w:val="22"/>
              </w:rPr>
              <w:t>Technické vlastnosti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6BB62ECA" w14:textId="77777777" w:rsidR="002F7BDE" w:rsidRDefault="002F7BDE" w:rsidP="006F12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</w:t>
            </w:r>
            <w:r w:rsidRPr="00887ED5">
              <w:rPr>
                <w:rFonts w:ascii="Arial" w:hAnsi="Arial" w:cs="Arial"/>
                <w:b/>
                <w:bCs/>
                <w:sz w:val="22"/>
              </w:rPr>
              <w:t xml:space="preserve">ožiadavka </w:t>
            </w:r>
          </w:p>
          <w:p w14:paraId="472DDD50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verejného </w:t>
            </w:r>
            <w:r w:rsidRPr="00887ED5">
              <w:rPr>
                <w:rFonts w:ascii="Arial" w:hAnsi="Arial" w:cs="Arial"/>
                <w:b/>
                <w:bCs/>
                <w:sz w:val="22"/>
              </w:rPr>
              <w:t>obstarávateľa</w:t>
            </w:r>
          </w:p>
        </w:tc>
      </w:tr>
      <w:tr w:rsidR="002F7BDE" w:rsidRPr="00925C29" w14:paraId="18507D4A" w14:textId="77777777" w:rsidTr="00E079DB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A97B1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Počet dverí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2D81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887ED5">
              <w:rPr>
                <w:rFonts w:ascii="Arial" w:hAnsi="Arial" w:cs="Arial"/>
                <w:color w:val="auto"/>
                <w:sz w:val="22"/>
              </w:rPr>
              <w:t xml:space="preserve">3 -  5  dverový </w:t>
            </w:r>
          </w:p>
        </w:tc>
      </w:tr>
      <w:tr w:rsidR="002F7BDE" w:rsidRPr="00925C29" w14:paraId="38B0F5EF" w14:textId="77777777" w:rsidTr="00E079DB">
        <w:trPr>
          <w:trHeight w:hRule="exact" w:val="512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34809" w14:textId="07AD56CD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 xml:space="preserve">Dodacia doba (mesiac): max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F7E66" w14:textId="368AC015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sz w:val="22"/>
              </w:rPr>
              <w:t>max</w:t>
            </w:r>
            <w:r w:rsidR="00721FAF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12 mesiacov</w:t>
            </w:r>
          </w:p>
        </w:tc>
      </w:tr>
      <w:tr w:rsidR="002F7BDE" w:rsidRPr="00925C29" w14:paraId="1632336F" w14:textId="77777777" w:rsidTr="00E079DB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945C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 xml:space="preserve">Karoséria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372A7" w14:textId="04C58933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887ED5">
              <w:rPr>
                <w:rFonts w:ascii="Arial" w:hAnsi="Arial" w:cs="Arial"/>
                <w:color w:val="auto"/>
                <w:sz w:val="22"/>
              </w:rPr>
              <w:t>5 miestna</w:t>
            </w:r>
          </w:p>
        </w:tc>
      </w:tr>
      <w:tr w:rsidR="002F7BDE" w:rsidRPr="00925C29" w14:paraId="18B3C1B1" w14:textId="77777777" w:rsidTr="00E079DB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D6BC" w14:textId="670DBCEC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Vozidlo nové / použité max</w:t>
            </w:r>
            <w:r>
              <w:rPr>
                <w:rFonts w:ascii="Arial" w:hAnsi="Arial" w:cs="Arial"/>
                <w:sz w:val="22"/>
              </w:rPr>
              <w:t>.</w:t>
            </w:r>
            <w:r w:rsidRPr="00887ED5">
              <w:rPr>
                <w:rFonts w:ascii="Arial" w:hAnsi="Arial" w:cs="Arial"/>
                <w:sz w:val="22"/>
              </w:rPr>
              <w:t xml:space="preserve"> 12 mesiacov</w:t>
            </w:r>
            <w:r w:rsidR="00AD218A">
              <w:rPr>
                <w:rFonts w:ascii="Arial" w:hAnsi="Arial" w:cs="Arial"/>
                <w:sz w:val="22"/>
              </w:rPr>
              <w:t xml:space="preserve"> (od prihlásenia)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A09E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925C29" w14:paraId="6BD8BF5E" w14:textId="77777777" w:rsidTr="006F12CB">
        <w:trPr>
          <w:trHeight w:val="660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532E" w14:textId="0BFD379B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Maximálny nájazd km pri použitom vozidle do max 10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887ED5">
              <w:rPr>
                <w:rFonts w:ascii="Arial" w:hAnsi="Arial" w:cs="Arial"/>
                <w:sz w:val="22"/>
              </w:rPr>
              <w:t>000 km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E82C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</w:t>
            </w:r>
            <w:r w:rsidRPr="00887ED5">
              <w:rPr>
                <w:rFonts w:ascii="Arial" w:hAnsi="Arial" w:cs="Arial"/>
                <w:sz w:val="22"/>
              </w:rPr>
              <w:t>ax</w:t>
            </w:r>
            <w:r>
              <w:rPr>
                <w:rFonts w:ascii="Arial" w:hAnsi="Arial" w:cs="Arial"/>
                <w:sz w:val="22"/>
              </w:rPr>
              <w:t>.</w:t>
            </w:r>
            <w:r w:rsidRPr="00887ED5">
              <w:rPr>
                <w:rFonts w:ascii="Arial" w:hAnsi="Arial" w:cs="Arial"/>
                <w:sz w:val="22"/>
              </w:rPr>
              <w:t xml:space="preserve"> 10 000 km</w:t>
            </w:r>
          </w:p>
        </w:tc>
      </w:tr>
      <w:tr w:rsidR="002F7BDE" w:rsidRPr="00925C29" w14:paraId="438DE3CD" w14:textId="77777777" w:rsidTr="006F12CB">
        <w:trPr>
          <w:trHeight w:val="1033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5BC0" w14:textId="292D0FBE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 xml:space="preserve">Vozidlo musí spĺňať požiadavky vyplývajúce zo zákona č. 106/2018 </w:t>
            </w:r>
            <w:r w:rsidR="00721FAF">
              <w:rPr>
                <w:rFonts w:ascii="Arial" w:hAnsi="Arial" w:cs="Arial"/>
                <w:sz w:val="22"/>
              </w:rPr>
              <w:br/>
            </w:r>
            <w:r w:rsidRPr="00887ED5">
              <w:rPr>
                <w:rFonts w:ascii="Arial" w:hAnsi="Arial" w:cs="Arial"/>
                <w:sz w:val="22"/>
              </w:rPr>
              <w:t>Z. z. o prevádzke vozidiel v cestnej premávke a o zmene a doplnení niektorých zákonov a príslušných vyhlášok o premávke vozidiel v cestnej premávke na pozemných komunikáciách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D674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925C29" w14:paraId="10E3797D" w14:textId="77777777" w:rsidTr="00D63B0F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0A23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Požadovaný počet vozidiel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6B250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2 ks</w:t>
            </w:r>
          </w:p>
        </w:tc>
      </w:tr>
      <w:tr w:rsidR="002F7BDE" w:rsidRPr="00925C29" w14:paraId="3335340B" w14:textId="77777777" w:rsidTr="00D63B0F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5C66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Motor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D5A12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min. 70 KW</w:t>
            </w:r>
          </w:p>
        </w:tc>
      </w:tr>
      <w:tr w:rsidR="002F7BDE" w:rsidRPr="00925C29" w14:paraId="5C33FBF2" w14:textId="77777777" w:rsidTr="00D63B0F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A49C3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Zdvihový objem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C876B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min. 1300 cm3</w:t>
            </w:r>
          </w:p>
        </w:tc>
      </w:tr>
      <w:tr w:rsidR="002F7BDE" w:rsidRPr="00925C29" w14:paraId="1C8C96AF" w14:textId="77777777" w:rsidTr="006F12CB">
        <w:trPr>
          <w:trHeight w:val="561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5837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 xml:space="preserve">Emisie - Vozidlo musí spĺňať požiadavky emisnej normy platnej v čase dodania vozidla, minimálne  EURO VI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625FF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 xml:space="preserve">min. EURO 6 </w:t>
            </w:r>
          </w:p>
        </w:tc>
      </w:tr>
      <w:tr w:rsidR="002F7BDE" w:rsidRPr="00925C29" w14:paraId="3EFDBC5E" w14:textId="77777777" w:rsidTr="006F12CB">
        <w:trPr>
          <w:trHeight w:val="286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7264" w14:textId="4994448B" w:rsidR="002F7BDE" w:rsidRPr="009B6249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B6249">
              <w:rPr>
                <w:rFonts w:ascii="Arial" w:hAnsi="Arial" w:cs="Arial"/>
                <w:sz w:val="22"/>
              </w:rPr>
              <w:t>Celkové rozmery vozidla</w:t>
            </w:r>
            <w:r w:rsidR="005A43FF" w:rsidRPr="009B6249">
              <w:rPr>
                <w:rFonts w:ascii="Arial" w:hAnsi="Arial" w:cs="Arial"/>
                <w:sz w:val="22"/>
              </w:rPr>
              <w:t>:</w:t>
            </w:r>
            <w:r w:rsidRPr="009B6249">
              <w:rPr>
                <w:rFonts w:ascii="Arial" w:hAnsi="Arial" w:cs="Arial"/>
                <w:sz w:val="22"/>
              </w:rPr>
              <w:t xml:space="preserve"> dĺžka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56B8" w14:textId="77777777" w:rsidR="002F7BDE" w:rsidRPr="009B6249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B6249">
              <w:rPr>
                <w:rFonts w:ascii="Arial" w:hAnsi="Arial" w:cs="Arial"/>
                <w:sz w:val="22"/>
              </w:rPr>
              <w:t>max. 4650 mm</w:t>
            </w:r>
          </w:p>
        </w:tc>
      </w:tr>
      <w:tr w:rsidR="002F7BDE" w:rsidRPr="00925C29" w14:paraId="2B1138DF" w14:textId="77777777" w:rsidTr="006F12CB">
        <w:trPr>
          <w:trHeight w:val="286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02EBA" w14:textId="5816652E" w:rsidR="002F7BDE" w:rsidRPr="009B6249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B6249">
              <w:rPr>
                <w:rFonts w:ascii="Arial" w:hAnsi="Arial" w:cs="Arial"/>
                <w:sz w:val="22"/>
              </w:rPr>
              <w:t>Celkové rozmery vozidla</w:t>
            </w:r>
            <w:r w:rsidR="005A43FF" w:rsidRPr="009B6249">
              <w:rPr>
                <w:rFonts w:ascii="Arial" w:hAnsi="Arial" w:cs="Arial"/>
                <w:sz w:val="22"/>
              </w:rPr>
              <w:t>:</w:t>
            </w:r>
            <w:r w:rsidRPr="009B6249">
              <w:rPr>
                <w:rFonts w:ascii="Arial" w:hAnsi="Arial" w:cs="Arial"/>
                <w:sz w:val="22"/>
              </w:rPr>
              <w:t xml:space="preserve"> výška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6178" w14:textId="77777777" w:rsidR="002F7BDE" w:rsidRPr="009B6249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B6249">
              <w:rPr>
                <w:rFonts w:ascii="Arial" w:hAnsi="Arial" w:cs="Arial"/>
                <w:sz w:val="22"/>
              </w:rPr>
              <w:t>max. 1900 mm</w:t>
            </w:r>
          </w:p>
        </w:tc>
      </w:tr>
      <w:tr w:rsidR="002F7BDE" w:rsidRPr="00925C29" w14:paraId="055307CB" w14:textId="77777777" w:rsidTr="006F12CB">
        <w:trPr>
          <w:trHeight w:val="286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9BA7" w14:textId="6E3489FF" w:rsidR="002F7BDE" w:rsidRPr="009B6249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B6249">
              <w:rPr>
                <w:rFonts w:ascii="Arial" w:hAnsi="Arial" w:cs="Arial"/>
                <w:sz w:val="22"/>
              </w:rPr>
              <w:t>Celkové rozmery vozidla</w:t>
            </w:r>
            <w:r w:rsidR="005A43FF" w:rsidRPr="009B6249">
              <w:rPr>
                <w:rFonts w:ascii="Arial" w:hAnsi="Arial" w:cs="Arial"/>
                <w:sz w:val="22"/>
              </w:rPr>
              <w:t>:</w:t>
            </w:r>
            <w:r w:rsidRPr="009B6249">
              <w:rPr>
                <w:rFonts w:ascii="Arial" w:hAnsi="Arial" w:cs="Arial"/>
                <w:sz w:val="22"/>
              </w:rPr>
              <w:t xml:space="preserve"> šírka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2AF0" w14:textId="77777777" w:rsidR="002F7BDE" w:rsidRPr="009B6249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B6249">
              <w:rPr>
                <w:rFonts w:ascii="Arial" w:hAnsi="Arial" w:cs="Arial"/>
                <w:sz w:val="22"/>
              </w:rPr>
              <w:t>max. 2200 mm</w:t>
            </w:r>
          </w:p>
        </w:tc>
      </w:tr>
      <w:tr w:rsidR="002F7BDE" w:rsidRPr="00925C29" w14:paraId="6BB81452" w14:textId="77777777" w:rsidTr="00D63B0F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989D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 xml:space="preserve">Minimálny objem skrine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9CC6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min. </w:t>
            </w:r>
            <w:r w:rsidRPr="00887ED5">
              <w:rPr>
                <w:rFonts w:ascii="Arial" w:hAnsi="Arial" w:cs="Arial"/>
                <w:sz w:val="22"/>
              </w:rPr>
              <w:t>1,5 m³</w:t>
            </w:r>
          </w:p>
        </w:tc>
      </w:tr>
      <w:tr w:rsidR="002F7BDE" w:rsidRPr="00925C29" w14:paraId="08E2DCA3" w14:textId="77777777" w:rsidTr="00D63B0F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7711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 xml:space="preserve">Minimálne zaťaženie batožinového priestoru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8299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min. </w:t>
            </w:r>
            <w:r w:rsidRPr="00887ED5">
              <w:rPr>
                <w:rFonts w:ascii="Arial" w:hAnsi="Arial" w:cs="Arial"/>
                <w:sz w:val="22"/>
              </w:rPr>
              <w:t>400 kg</w:t>
            </w:r>
          </w:p>
        </w:tc>
      </w:tr>
      <w:tr w:rsidR="002F7BDE" w:rsidRPr="00925C29" w14:paraId="445ECF27" w14:textId="77777777" w:rsidTr="00993EE7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FD69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 xml:space="preserve">Minimálna prevádzková hmotnosť podľa smernice 97/27/ES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4E5C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min. 1500 kg</w:t>
            </w:r>
          </w:p>
        </w:tc>
      </w:tr>
      <w:tr w:rsidR="002F7BDE" w:rsidRPr="00925C29" w14:paraId="75E65C62" w14:textId="77777777" w:rsidTr="00993EE7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F0B3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Objem palivovej nádrže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BB39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min. 45 l</w:t>
            </w:r>
          </w:p>
        </w:tc>
      </w:tr>
      <w:tr w:rsidR="002F7BDE" w:rsidRPr="00925C29" w14:paraId="06833544" w14:textId="77777777" w:rsidTr="00993EE7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2446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Palivo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50E5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NM / Benzín / CNG</w:t>
            </w:r>
          </w:p>
        </w:tc>
      </w:tr>
      <w:tr w:rsidR="002F7BDE" w:rsidRPr="00925C29" w14:paraId="067F8326" w14:textId="77777777" w:rsidTr="00993EE7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1D89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lastRenderedPageBreak/>
              <w:t>Prevodovka AT / manuálna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F493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AT / manuálna</w:t>
            </w:r>
          </w:p>
        </w:tc>
      </w:tr>
      <w:tr w:rsidR="002F7BDE" w:rsidRPr="00925C29" w14:paraId="74848021" w14:textId="77777777" w:rsidTr="006F12CB">
        <w:trPr>
          <w:trHeight w:val="562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F0D1" w14:textId="6B8E9ACE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Výbava vozidla musí zodpovedať platným právnym predpisom E</w:t>
            </w:r>
            <w:r w:rsidR="00090FE3">
              <w:rPr>
                <w:rFonts w:ascii="Arial" w:hAnsi="Arial" w:cs="Arial"/>
                <w:sz w:val="22"/>
              </w:rPr>
              <w:t>Ú</w:t>
            </w:r>
            <w:r w:rsidRPr="00887ED5">
              <w:rPr>
                <w:rFonts w:ascii="Arial" w:hAnsi="Arial" w:cs="Arial"/>
                <w:sz w:val="22"/>
              </w:rPr>
              <w:t xml:space="preserve"> / SR v deň dodania pre premávku na pozemných komunikáciách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5B9E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925C29" w14:paraId="6A388618" w14:textId="77777777" w:rsidTr="006F12CB">
        <w:trPr>
          <w:trHeight w:val="528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1A3479FC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87ED5">
              <w:rPr>
                <w:rFonts w:ascii="Arial" w:hAnsi="Arial" w:cs="Arial"/>
                <w:b/>
                <w:bCs/>
                <w:sz w:val="22"/>
              </w:rPr>
              <w:t>Ďalšie požiadavky verejného obstarávateľa na výbavu vozidla</w:t>
            </w:r>
          </w:p>
        </w:tc>
      </w:tr>
      <w:tr w:rsidR="002F7BDE" w:rsidRPr="00925C29" w14:paraId="4A5B0E48" w14:textId="77777777" w:rsidTr="00993EE7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46D9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 xml:space="preserve">Čelný airbag vodiča a spolujazdca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BD8A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925C29" w14:paraId="1DE022E2" w14:textId="77777777" w:rsidTr="00993EE7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AE03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Diaľkové ovládanie zamykania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6902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925C29" w14:paraId="3E4F3782" w14:textId="77777777" w:rsidTr="00993EE7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F193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Imobilizér a alarm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61EB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925C29" w14:paraId="1A030538" w14:textId="77777777" w:rsidTr="00993EE7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467B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Tempomat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7E67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925C29" w14:paraId="13AB64D3" w14:textId="77777777" w:rsidTr="00993EE7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079F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Palubný počítač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FCCE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925C29" w14:paraId="1A01D521" w14:textId="77777777" w:rsidTr="00993EE7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A694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Rádio s bluetooth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50E3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925C29" w14:paraId="18848EFF" w14:textId="77777777" w:rsidTr="00993EE7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2376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 xml:space="preserve">Klimatizácia mechanická / automatická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42DA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925C29" w14:paraId="32EC79F7" w14:textId="77777777" w:rsidTr="00993EE7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9265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Ovládanie okien - elektrické 2x predné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0AA7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925C29" w14:paraId="4BEBA106" w14:textId="77777777" w:rsidTr="00993EE7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D5A4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 xml:space="preserve">Elektricky nastaviteľné spätné zrkadlá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D769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925C29" w14:paraId="6541D555" w14:textId="77777777" w:rsidTr="00993EE7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40C4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Povinná výbava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7406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925C29" w14:paraId="704C2FF4" w14:textId="77777777" w:rsidTr="00993EE7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FED6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Osvetlenie ložného priestoru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333B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925C29" w14:paraId="4F3F1E55" w14:textId="77777777" w:rsidTr="00993EE7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9575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Sezónne prezutie: leto + zima - komplety zabezpečí dodávateľ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800C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925C29" w14:paraId="3DFCED4E" w14:textId="77777777" w:rsidTr="00993EE7">
        <w:trPr>
          <w:trHeight w:hRule="exact" w:val="53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71C7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Bez demontážna sada na opravu pneumatík umožňujúca dojazd / štandardná rezerva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C365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925C29" w14:paraId="2749CCE7" w14:textId="77777777" w:rsidTr="00993EE7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ADAB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Interiérové gumené koberce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34EA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925C29" w14:paraId="1752A892" w14:textId="77777777" w:rsidTr="00993EE7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6FDE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 xml:space="preserve">Náhradný kľúč od vozidla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6919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Áno</w:t>
            </w:r>
          </w:p>
        </w:tc>
      </w:tr>
    </w:tbl>
    <w:p w14:paraId="67BB8C34" w14:textId="1F1C3976" w:rsidR="002F7BDE" w:rsidRDefault="002F7BDE" w:rsidP="002F7BDE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20FE9C28" w14:textId="77777777" w:rsidR="002F7BDE" w:rsidRPr="00612E07" w:rsidRDefault="002F7BDE" w:rsidP="002F7BDE">
      <w:pPr>
        <w:pStyle w:val="Odsekzoznamu"/>
        <w:spacing w:after="160" w:line="259" w:lineRule="auto"/>
        <w:ind w:left="284" w:right="0" w:hanging="284"/>
        <w:rPr>
          <w:rFonts w:ascii="Arial" w:hAnsi="Arial" w:cs="Arial"/>
          <w:sz w:val="22"/>
        </w:rPr>
      </w:pPr>
      <w:r w:rsidRPr="00612E07">
        <w:rPr>
          <w:rFonts w:ascii="Arial" w:hAnsi="Arial" w:cs="Arial"/>
          <w:sz w:val="22"/>
        </w:rPr>
        <w:t xml:space="preserve">Verejný obstarávateľ požaduje, aby </w:t>
      </w:r>
      <w:r w:rsidRPr="00612E07">
        <w:rPr>
          <w:rFonts w:ascii="Arial" w:hAnsi="Arial" w:cs="Arial"/>
          <w:sz w:val="22"/>
          <w:u w:val="single"/>
        </w:rPr>
        <w:t xml:space="preserve">súčasťou výbavy </w:t>
      </w:r>
      <w:r w:rsidRPr="001A67DE">
        <w:rPr>
          <w:rFonts w:ascii="Arial" w:hAnsi="Arial" w:cs="Arial"/>
          <w:sz w:val="22"/>
          <w:u w:val="single"/>
        </w:rPr>
        <w:t>vozidla</w:t>
      </w:r>
      <w:r w:rsidRPr="00612E07">
        <w:rPr>
          <w:rFonts w:ascii="Arial" w:hAnsi="Arial" w:cs="Arial"/>
          <w:sz w:val="22"/>
        </w:rPr>
        <w:t xml:space="preserve"> bolo nasledovné: </w:t>
      </w:r>
    </w:p>
    <w:p w14:paraId="62B96845" w14:textId="77777777" w:rsidR="002F7BDE" w:rsidRPr="00612E07" w:rsidRDefault="002F7BDE" w:rsidP="002F7BDE">
      <w:pPr>
        <w:pStyle w:val="Odsekzoznamu"/>
        <w:numPr>
          <w:ilvl w:val="2"/>
          <w:numId w:val="21"/>
        </w:numPr>
        <w:spacing w:after="160" w:line="259" w:lineRule="auto"/>
        <w:ind w:left="284" w:hanging="284"/>
        <w:rPr>
          <w:rFonts w:ascii="Arial" w:hAnsi="Arial" w:cs="Arial"/>
          <w:sz w:val="22"/>
        </w:rPr>
      </w:pPr>
      <w:r w:rsidRPr="00612E07">
        <w:rPr>
          <w:rFonts w:ascii="Arial" w:hAnsi="Arial" w:cs="Arial"/>
          <w:sz w:val="22"/>
        </w:rPr>
        <w:t xml:space="preserve">návod na obsluhu a údržbu vozidla, vrátane dodávanej výbavy a príslušenstva v slovenskom jazyku, </w:t>
      </w:r>
    </w:p>
    <w:p w14:paraId="7DE212AD" w14:textId="77777777" w:rsidR="002F7BDE" w:rsidRPr="00612E07" w:rsidRDefault="002F7BDE" w:rsidP="002F7BDE">
      <w:pPr>
        <w:pStyle w:val="Odsekzoznamu"/>
        <w:numPr>
          <w:ilvl w:val="2"/>
          <w:numId w:val="21"/>
        </w:numPr>
        <w:spacing w:after="160" w:line="259" w:lineRule="auto"/>
        <w:ind w:left="284" w:hanging="284"/>
        <w:rPr>
          <w:rFonts w:ascii="Arial" w:hAnsi="Arial" w:cs="Arial"/>
          <w:sz w:val="22"/>
        </w:rPr>
      </w:pPr>
      <w:r w:rsidRPr="00612E07">
        <w:rPr>
          <w:rFonts w:ascii="Arial" w:hAnsi="Arial" w:cs="Arial"/>
          <w:sz w:val="22"/>
        </w:rPr>
        <w:t xml:space="preserve">servisná knižka v slovenskom jazyku alebo elektronická servisná knižka. </w:t>
      </w:r>
    </w:p>
    <w:p w14:paraId="64F38177" w14:textId="77777777" w:rsidR="002F7BDE" w:rsidRPr="00612E07" w:rsidRDefault="002F7BDE" w:rsidP="002F7BDE">
      <w:pPr>
        <w:pStyle w:val="Odsekzoznamu"/>
        <w:spacing w:after="160" w:line="259" w:lineRule="auto"/>
        <w:ind w:left="284" w:right="0" w:hanging="284"/>
        <w:rPr>
          <w:rFonts w:ascii="Arial" w:hAnsi="Arial" w:cs="Arial"/>
          <w:sz w:val="22"/>
        </w:rPr>
      </w:pPr>
    </w:p>
    <w:p w14:paraId="6CBA8D91" w14:textId="6935C9B2" w:rsidR="002F7BDE" w:rsidRPr="004F4321" w:rsidRDefault="002F7BDE" w:rsidP="004F4321">
      <w:pPr>
        <w:pStyle w:val="Odsekzoznamu"/>
        <w:spacing w:after="160" w:line="259" w:lineRule="auto"/>
        <w:ind w:left="0" w:right="0" w:firstLine="0"/>
        <w:rPr>
          <w:rFonts w:ascii="Arial" w:hAnsi="Arial" w:cs="Arial"/>
          <w:i/>
          <w:iCs/>
          <w:sz w:val="22"/>
        </w:rPr>
      </w:pPr>
      <w:r w:rsidRPr="00ED0C1D">
        <w:rPr>
          <w:rFonts w:ascii="Arial" w:hAnsi="Arial" w:cs="Arial"/>
          <w:sz w:val="22"/>
          <w:u w:val="single"/>
        </w:rPr>
        <w:t>Spoločné požiadavky verejného obstarávateľa (ďalej aj „objednávateľ“) na vozidlo</w:t>
      </w:r>
      <w:r w:rsidR="004F4321">
        <w:rPr>
          <w:rFonts w:ascii="Arial" w:hAnsi="Arial" w:cs="Arial"/>
          <w:sz w:val="22"/>
          <w:u w:val="single"/>
        </w:rPr>
        <w:t xml:space="preserve"> </w:t>
      </w:r>
      <w:r w:rsidR="004F4321" w:rsidRPr="004F4321">
        <w:rPr>
          <w:rFonts w:ascii="Arial" w:hAnsi="Arial" w:cs="Arial"/>
          <w:i/>
          <w:iCs/>
          <w:sz w:val="22"/>
        </w:rPr>
        <w:t>/pre obid</w:t>
      </w:r>
      <w:r w:rsidR="004F4321">
        <w:rPr>
          <w:rFonts w:ascii="Arial" w:hAnsi="Arial" w:cs="Arial"/>
          <w:i/>
          <w:iCs/>
          <w:sz w:val="22"/>
        </w:rPr>
        <w:t>v</w:t>
      </w:r>
      <w:r w:rsidR="004F4321" w:rsidRPr="004F4321">
        <w:rPr>
          <w:rFonts w:ascii="Arial" w:hAnsi="Arial" w:cs="Arial"/>
          <w:i/>
          <w:iCs/>
          <w:sz w:val="22"/>
        </w:rPr>
        <w:t>e časti zákazky, ak nie je uvedené inak/</w:t>
      </w:r>
      <w:r w:rsidRPr="004F4321">
        <w:rPr>
          <w:rFonts w:ascii="Arial" w:hAnsi="Arial" w:cs="Arial"/>
          <w:i/>
          <w:iCs/>
          <w:sz w:val="22"/>
        </w:rPr>
        <w:t>:</w:t>
      </w:r>
    </w:p>
    <w:p w14:paraId="4BD5DDA0" w14:textId="77777777" w:rsidR="002F7BDE" w:rsidRPr="00612E07" w:rsidRDefault="002F7BDE" w:rsidP="002F7BDE">
      <w:pPr>
        <w:pStyle w:val="Odsekzoznamu"/>
        <w:numPr>
          <w:ilvl w:val="0"/>
          <w:numId w:val="22"/>
        </w:numPr>
        <w:spacing w:after="160" w:line="259" w:lineRule="auto"/>
        <w:rPr>
          <w:rFonts w:ascii="Arial" w:hAnsi="Arial" w:cs="Arial"/>
          <w:sz w:val="22"/>
        </w:rPr>
      </w:pPr>
      <w:r w:rsidRPr="00612E07">
        <w:rPr>
          <w:rFonts w:ascii="Arial" w:hAnsi="Arial" w:cs="Arial"/>
          <w:sz w:val="22"/>
        </w:rPr>
        <w:t>vozidlo musí byť v súlade s technickou špecifikáciou, t. j. musia obsahovať požadovaný rozsah technických parametrov a výbavy minimálne na úrovni definovanej verejným obstarávateľom, alebo vyššej prípadne ekvivalent;</w:t>
      </w:r>
    </w:p>
    <w:p w14:paraId="66A416F8" w14:textId="77777777" w:rsidR="002F7BDE" w:rsidRPr="00612E07" w:rsidRDefault="002F7BDE" w:rsidP="002F7BDE">
      <w:pPr>
        <w:pStyle w:val="Odsekzoznamu"/>
        <w:numPr>
          <w:ilvl w:val="0"/>
          <w:numId w:val="22"/>
        </w:numPr>
        <w:spacing w:after="160" w:line="259" w:lineRule="auto"/>
        <w:rPr>
          <w:rFonts w:ascii="Arial" w:hAnsi="Arial" w:cs="Arial"/>
          <w:sz w:val="22"/>
        </w:rPr>
      </w:pPr>
      <w:r w:rsidRPr="00612E07">
        <w:rPr>
          <w:rFonts w:ascii="Arial" w:hAnsi="Arial" w:cs="Arial"/>
          <w:sz w:val="22"/>
        </w:rPr>
        <w:t xml:space="preserve">vozidlo musí byť odovzdané spolu s dokladmi potrebnými na jeho riadne užívanie; </w:t>
      </w:r>
    </w:p>
    <w:p w14:paraId="40120BC0" w14:textId="39629ED7" w:rsidR="002F7BDE" w:rsidRPr="00B12CF3" w:rsidRDefault="002F7BDE" w:rsidP="002F7BDE">
      <w:pPr>
        <w:pStyle w:val="Odsekzoznamu"/>
        <w:numPr>
          <w:ilvl w:val="0"/>
          <w:numId w:val="22"/>
        </w:numPr>
        <w:spacing w:after="160" w:line="259" w:lineRule="auto"/>
        <w:rPr>
          <w:rFonts w:ascii="Arial" w:hAnsi="Arial" w:cs="Arial"/>
          <w:sz w:val="22"/>
        </w:rPr>
      </w:pPr>
      <w:r w:rsidRPr="00B12CF3">
        <w:rPr>
          <w:rFonts w:ascii="Arial" w:hAnsi="Arial" w:cs="Arial"/>
          <w:sz w:val="22"/>
        </w:rPr>
        <w:t>úspešný uchádzač dodá vozidlá s</w:t>
      </w:r>
      <w:r w:rsidR="00276C9D" w:rsidRPr="00B12CF3">
        <w:rPr>
          <w:rFonts w:ascii="Arial" w:hAnsi="Arial" w:cs="Arial"/>
          <w:sz w:val="22"/>
        </w:rPr>
        <w:t> celoročnými pneumatikami</w:t>
      </w:r>
      <w:r w:rsidRPr="00B12CF3">
        <w:rPr>
          <w:rFonts w:ascii="Arial" w:hAnsi="Arial" w:cs="Arial"/>
          <w:sz w:val="22"/>
        </w:rPr>
        <w:t xml:space="preserve"> pre typ N1</w:t>
      </w:r>
      <w:r w:rsidR="00276C9D" w:rsidRPr="00B12CF3">
        <w:rPr>
          <w:rFonts w:ascii="Arial" w:hAnsi="Arial" w:cs="Arial"/>
          <w:sz w:val="22"/>
        </w:rPr>
        <w:t xml:space="preserve"> </w:t>
      </w:r>
      <w:r w:rsidRPr="00B12CF3">
        <w:rPr>
          <w:rFonts w:ascii="Arial" w:hAnsi="Arial" w:cs="Arial"/>
          <w:sz w:val="22"/>
        </w:rPr>
        <w:t>na ktorých bude možné v dobe dodania vozidlo bezpečne používať.</w:t>
      </w:r>
    </w:p>
    <w:p w14:paraId="0F598E8F" w14:textId="1F2B2F10" w:rsidR="002F7BDE" w:rsidRDefault="002F7BDE" w:rsidP="002F7BDE">
      <w:pPr>
        <w:pStyle w:val="Odsekzoznamu"/>
        <w:spacing w:after="160" w:line="259" w:lineRule="auto"/>
        <w:ind w:left="0" w:firstLine="0"/>
        <w:jc w:val="left"/>
        <w:rPr>
          <w:rFonts w:ascii="Arial" w:hAnsi="Arial" w:cs="Arial"/>
          <w:b/>
          <w:bCs/>
          <w:sz w:val="22"/>
        </w:rPr>
      </w:pPr>
    </w:p>
    <w:p w14:paraId="241407D5" w14:textId="77777777" w:rsidR="002F7BDE" w:rsidRDefault="002F7BDE" w:rsidP="002F7BDE">
      <w:pPr>
        <w:pStyle w:val="Odsekzoznamu"/>
        <w:spacing w:after="160"/>
        <w:ind w:left="0"/>
        <w:jc w:val="left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Servis</w:t>
      </w:r>
    </w:p>
    <w:p w14:paraId="733C5FE1" w14:textId="47944BC2" w:rsidR="002F7BDE" w:rsidRPr="001A6226" w:rsidRDefault="0023601E" w:rsidP="00A75807">
      <w:pPr>
        <w:pStyle w:val="Odsekzoznamu"/>
        <w:spacing w:after="160"/>
        <w:ind w:left="0"/>
        <w:rPr>
          <w:rFonts w:ascii="Arial" w:hAnsi="Arial" w:cs="Arial"/>
          <w:bCs/>
          <w:sz w:val="22"/>
        </w:rPr>
      </w:pPr>
      <w:r w:rsidRPr="007A2D56">
        <w:rPr>
          <w:rFonts w:ascii="Arial" w:hAnsi="Arial" w:cs="Arial"/>
          <w:bCs/>
          <w:sz w:val="22"/>
        </w:rPr>
        <w:t>Dod</w:t>
      </w:r>
      <w:r>
        <w:rPr>
          <w:rFonts w:ascii="Arial" w:hAnsi="Arial" w:cs="Arial"/>
          <w:bCs/>
          <w:sz w:val="22"/>
        </w:rPr>
        <w:t>ávateľ</w:t>
      </w:r>
      <w:r w:rsidR="00ED3E7A">
        <w:rPr>
          <w:rFonts w:ascii="Arial" w:hAnsi="Arial" w:cs="Arial"/>
          <w:bCs/>
          <w:sz w:val="22"/>
        </w:rPr>
        <w:t xml:space="preserve"> vo vlastnom mene a na vlastné náklady (forma úhrady služby je bezhotovostná a finančné vyrov</w:t>
      </w:r>
      <w:r w:rsidR="008A3DA5">
        <w:rPr>
          <w:rFonts w:ascii="Arial" w:hAnsi="Arial" w:cs="Arial"/>
          <w:bCs/>
          <w:sz w:val="22"/>
        </w:rPr>
        <w:t xml:space="preserve">nanie prebieha medzi servisom a dodávateľom) zabezpečuje </w:t>
      </w:r>
      <w:r w:rsidR="002F7BDE" w:rsidRPr="001A6226">
        <w:rPr>
          <w:rFonts w:ascii="Arial" w:hAnsi="Arial" w:cs="Arial"/>
          <w:bCs/>
          <w:sz w:val="22"/>
        </w:rPr>
        <w:t xml:space="preserve">údržbu a servis vozidiel v rozsahu garančných prehliadok, záručných a pozáručných povinných prehliadok predpísaných výrobcom vozidla podľa servisnej knižky, výmeny štandardne opotrebených náhradných dielov a náhodných porúch spôsobených prevádzkou vozidla podľa kompletného bežného opotrebenia vozidla, mimo servisných zásahov pri poruchách jednoznačne spôsobených užívateľom vozidla. </w:t>
      </w:r>
    </w:p>
    <w:p w14:paraId="6E3726B5" w14:textId="77777777" w:rsidR="002F7BDE" w:rsidRPr="001A6226" w:rsidRDefault="002F7BDE" w:rsidP="002F7BDE">
      <w:pPr>
        <w:pStyle w:val="Odsekzoznamu"/>
        <w:spacing w:after="160"/>
        <w:ind w:left="0"/>
        <w:jc w:val="left"/>
        <w:rPr>
          <w:rFonts w:ascii="Arial" w:hAnsi="Arial" w:cs="Arial"/>
          <w:bCs/>
          <w:sz w:val="22"/>
        </w:rPr>
      </w:pPr>
    </w:p>
    <w:p w14:paraId="54D4E437" w14:textId="77777777" w:rsidR="002F7BDE" w:rsidRPr="001A6226" w:rsidRDefault="002F7BDE" w:rsidP="002F7BDE">
      <w:pPr>
        <w:pStyle w:val="Odsekzoznamu"/>
        <w:spacing w:after="160"/>
        <w:ind w:left="0"/>
        <w:jc w:val="left"/>
        <w:rPr>
          <w:rFonts w:ascii="Arial" w:hAnsi="Arial" w:cs="Arial"/>
          <w:bCs/>
          <w:sz w:val="22"/>
        </w:rPr>
      </w:pPr>
      <w:r w:rsidRPr="00D0728F">
        <w:rPr>
          <w:rFonts w:ascii="Arial" w:hAnsi="Arial" w:cs="Arial"/>
          <w:bCs/>
          <w:sz w:val="22"/>
          <w:u w:val="single"/>
        </w:rPr>
        <w:t>Služba obsahuje najmä nasledujúce úkony</w:t>
      </w:r>
      <w:r w:rsidRPr="001A6226">
        <w:rPr>
          <w:rFonts w:ascii="Arial" w:hAnsi="Arial" w:cs="Arial"/>
          <w:bCs/>
          <w:sz w:val="22"/>
        </w:rPr>
        <w:t xml:space="preserve">: </w:t>
      </w:r>
    </w:p>
    <w:p w14:paraId="0643F291" w14:textId="52E24F5F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pravidelné výmeny všetkých kvapalín a</w:t>
      </w:r>
      <w:r w:rsidR="00C83605">
        <w:rPr>
          <w:rFonts w:ascii="Arial" w:hAnsi="Arial" w:cs="Arial"/>
          <w:bCs/>
          <w:sz w:val="22"/>
        </w:rPr>
        <w:t> </w:t>
      </w:r>
      <w:r w:rsidRPr="001A6226">
        <w:rPr>
          <w:rFonts w:ascii="Arial" w:hAnsi="Arial" w:cs="Arial"/>
          <w:bCs/>
          <w:sz w:val="22"/>
        </w:rPr>
        <w:t>oleja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77BD5D52" w14:textId="4F0BDCAF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výmeny všetkých filtrov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36B1F8EB" w14:textId="16CD4EAD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výmeny remeňov a reťazí, vrátane kladiek a</w:t>
      </w:r>
      <w:r w:rsidR="00C83605">
        <w:rPr>
          <w:rFonts w:ascii="Arial" w:hAnsi="Arial" w:cs="Arial"/>
          <w:bCs/>
          <w:sz w:val="22"/>
        </w:rPr>
        <w:t> </w:t>
      </w:r>
      <w:r w:rsidRPr="001A6226">
        <w:rPr>
          <w:rFonts w:ascii="Arial" w:hAnsi="Arial" w:cs="Arial"/>
          <w:bCs/>
          <w:sz w:val="22"/>
        </w:rPr>
        <w:t>príslušenstva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64A71906" w14:textId="5D4FF460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lastRenderedPageBreak/>
        <w:t>doplnenie kvapaliny do ostrekovačov v rámci iného servisného zásahu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7977EA38" w14:textId="5F5EE32F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doplnenie prevádzkových kvapalín (chladiaca, brzdová)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08616DE5" w14:textId="563E79E2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výmena sviečok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1CC18DEF" w14:textId="35D6BDF3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výmeny ložísk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486ED5F4" w14:textId="0A41EDDF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výmeny spojky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5F12BA18" w14:textId="1E4F2848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opravy prevodovky (výmena asynchrónnych krúžkov a pod.)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6C7A1D5B" w14:textId="5DC90255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výmeny žiaroviek a opravy elektrických rozvodov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23C528D1" w14:textId="036B6F38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výmena poškodeného výfuku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5DBB9E09" w14:textId="4B965FE1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výmena gumičiek stieračov alebo líšt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01AA9D62" w14:textId="62E91ED7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oprava motorčeka stieračov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0964717A" w14:textId="5521A419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nastavenie zbiehavosti kolies (geometria)</w:t>
      </w:r>
      <w:r w:rsidR="00C83605">
        <w:rPr>
          <w:rFonts w:ascii="Arial" w:hAnsi="Arial" w:cs="Arial"/>
          <w:bCs/>
          <w:sz w:val="22"/>
        </w:rPr>
        <w:t>,</w:t>
      </w:r>
    </w:p>
    <w:p w14:paraId="6D6203A0" w14:textId="06A12E46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nastavenie svetlometov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64320BB2" w14:textId="492A849F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bežné malé opravy (nastavenie dovierania dverí, sťahovania okien, nastavenie volantu</w:t>
      </w:r>
      <w:r w:rsidR="00C83605">
        <w:rPr>
          <w:rFonts w:ascii="Arial" w:hAnsi="Arial" w:cs="Arial"/>
          <w:bCs/>
          <w:sz w:val="22"/>
        </w:rPr>
        <w:t xml:space="preserve"> a pod</w:t>
      </w:r>
      <w:r w:rsidRPr="001A6226">
        <w:rPr>
          <w:rFonts w:ascii="Arial" w:hAnsi="Arial" w:cs="Arial"/>
          <w:bCs/>
          <w:sz w:val="22"/>
        </w:rPr>
        <w:t>.)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6EF7A306" w14:textId="7F2EAAAA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výmena autobatérie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2D360495" w14:textId="3C5632F8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servis bŕzd (výmena brzdových platničiek, kotúčov, bubnov)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0C5A9515" w14:textId="51EE2DA2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servis náprav a výmeny tlmičov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0A160F03" w14:textId="39597C04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opravy štartéra, vrátane rozdeľovača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0B4AAB67" w14:textId="38F768F7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opravy ostatných elektronických zariadení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4A9E4291" w14:textId="66660308" w:rsidR="002F7BDE" w:rsidRPr="001A6226" w:rsidRDefault="00573D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kontrola </w:t>
      </w:r>
      <w:r w:rsidR="002F7BDE" w:rsidRPr="001A6226">
        <w:rPr>
          <w:rFonts w:ascii="Arial" w:hAnsi="Arial" w:cs="Arial"/>
          <w:bCs/>
          <w:sz w:val="22"/>
        </w:rPr>
        <w:t>snímač</w:t>
      </w:r>
      <w:r w:rsidR="00EB467A">
        <w:rPr>
          <w:rFonts w:ascii="Arial" w:hAnsi="Arial" w:cs="Arial"/>
          <w:bCs/>
          <w:sz w:val="22"/>
        </w:rPr>
        <w:t>ov</w:t>
      </w:r>
      <w:r w:rsidR="002F7BDE" w:rsidRPr="001A6226">
        <w:rPr>
          <w:rFonts w:ascii="Arial" w:hAnsi="Arial" w:cs="Arial"/>
          <w:bCs/>
          <w:sz w:val="22"/>
        </w:rPr>
        <w:t xml:space="preserve"> a</w:t>
      </w:r>
      <w:r w:rsidR="00C83605">
        <w:rPr>
          <w:rFonts w:ascii="Arial" w:hAnsi="Arial" w:cs="Arial"/>
          <w:bCs/>
          <w:sz w:val="22"/>
        </w:rPr>
        <w:t> </w:t>
      </w:r>
      <w:r w:rsidR="002F7BDE" w:rsidRPr="001A6226">
        <w:rPr>
          <w:rFonts w:ascii="Arial" w:hAnsi="Arial" w:cs="Arial"/>
          <w:bCs/>
          <w:sz w:val="22"/>
        </w:rPr>
        <w:t>senzor</w:t>
      </w:r>
      <w:r w:rsidR="00EB467A">
        <w:rPr>
          <w:rFonts w:ascii="Arial" w:hAnsi="Arial" w:cs="Arial"/>
          <w:bCs/>
          <w:sz w:val="22"/>
        </w:rPr>
        <w:t>ov</w:t>
      </w:r>
      <w:r w:rsidR="00C83605">
        <w:rPr>
          <w:rFonts w:ascii="Arial" w:hAnsi="Arial" w:cs="Arial"/>
          <w:bCs/>
          <w:sz w:val="22"/>
        </w:rPr>
        <w:t>,</w:t>
      </w:r>
      <w:r w:rsidR="002F7BDE" w:rsidRPr="001A6226">
        <w:rPr>
          <w:rFonts w:ascii="Arial" w:hAnsi="Arial" w:cs="Arial"/>
          <w:bCs/>
          <w:sz w:val="22"/>
        </w:rPr>
        <w:t xml:space="preserve"> </w:t>
      </w:r>
    </w:p>
    <w:p w14:paraId="346C9EB3" w14:textId="77777777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 xml:space="preserve">dezinfekcia a dopĺňanie náplní klimatizácií. </w:t>
      </w:r>
    </w:p>
    <w:p w14:paraId="461113B1" w14:textId="77777777" w:rsidR="002F7BDE" w:rsidRPr="001A6226" w:rsidRDefault="002F7BDE" w:rsidP="002F7BDE">
      <w:pPr>
        <w:pStyle w:val="Odsekzoznamu"/>
        <w:spacing w:after="160"/>
        <w:ind w:left="0"/>
        <w:jc w:val="left"/>
        <w:rPr>
          <w:rFonts w:ascii="Arial" w:hAnsi="Arial" w:cs="Arial"/>
          <w:bCs/>
          <w:sz w:val="22"/>
        </w:rPr>
      </w:pPr>
    </w:p>
    <w:p w14:paraId="24817C2B" w14:textId="77777777" w:rsidR="002F7BDE" w:rsidRPr="006A1E5E" w:rsidRDefault="002F7BDE" w:rsidP="002F7BDE">
      <w:pPr>
        <w:spacing w:after="160"/>
        <w:ind w:left="0" w:firstLine="0"/>
        <w:rPr>
          <w:rFonts w:ascii="Arial" w:hAnsi="Arial" w:cs="Arial"/>
          <w:bCs/>
          <w:sz w:val="22"/>
        </w:rPr>
      </w:pPr>
      <w:r w:rsidRPr="007A2D56">
        <w:rPr>
          <w:rFonts w:ascii="Arial" w:hAnsi="Arial" w:cs="Arial"/>
          <w:b/>
          <w:sz w:val="22"/>
          <w:u w:val="single"/>
        </w:rPr>
        <w:t>Pneuservis</w:t>
      </w:r>
      <w:r>
        <w:rPr>
          <w:rFonts w:ascii="Arial" w:hAnsi="Arial" w:cs="Arial"/>
          <w:bCs/>
          <w:sz w:val="22"/>
        </w:rPr>
        <w:t xml:space="preserve"> služba obsahuje</w:t>
      </w:r>
      <w:r w:rsidRPr="006A1E5E">
        <w:rPr>
          <w:rFonts w:ascii="Arial" w:hAnsi="Arial" w:cs="Arial"/>
          <w:bCs/>
          <w:sz w:val="22"/>
        </w:rPr>
        <w:t xml:space="preserve">: </w:t>
      </w:r>
    </w:p>
    <w:p w14:paraId="4610D161" w14:textId="13851570" w:rsidR="002E6A0A" w:rsidRDefault="002E6A0A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zabezpečenie potrebných pneumatík</w:t>
      </w:r>
      <w:r w:rsidR="00011466">
        <w:rPr>
          <w:rFonts w:ascii="Arial" w:hAnsi="Arial" w:cs="Arial"/>
          <w:bCs/>
          <w:sz w:val="22"/>
        </w:rPr>
        <w:t>, a to tak letných ako aj zimných sád pneumatík, skladovania sady letných/zimných pneumatík a súvisiacich služieb v závislosti o</w:t>
      </w:r>
      <w:r w:rsidR="00FB3A54">
        <w:rPr>
          <w:rFonts w:ascii="Arial" w:hAnsi="Arial" w:cs="Arial"/>
          <w:bCs/>
          <w:sz w:val="22"/>
        </w:rPr>
        <w:t>d počtu najazdených kilometrov,</w:t>
      </w:r>
    </w:p>
    <w:p w14:paraId="124E5481" w14:textId="77777777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 xml:space="preserve">výmena zimných, resp. letných pneumatík 2 x ročne vrátane ich vyváženia, skladovania a ich ďalšie výmeny, pričom 1 sada je kalkulovaná na nájazd cca 40.000 km, </w:t>
      </w:r>
    </w:p>
    <w:p w14:paraId="620C819F" w14:textId="15271EBC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 xml:space="preserve">výmena pneumatík sa uskutoční po opotrebovaní na predpísanú hodnotu podľa predpisu výrobcu a platných </w:t>
      </w:r>
      <w:r w:rsidR="00E53BA2">
        <w:rPr>
          <w:rFonts w:ascii="Arial" w:hAnsi="Arial" w:cs="Arial"/>
          <w:bCs/>
          <w:sz w:val="22"/>
        </w:rPr>
        <w:t>všeobecne</w:t>
      </w:r>
      <w:r w:rsidR="004864C2">
        <w:rPr>
          <w:rFonts w:ascii="Arial" w:hAnsi="Arial" w:cs="Arial"/>
          <w:bCs/>
          <w:sz w:val="22"/>
        </w:rPr>
        <w:t xml:space="preserve"> záväzných </w:t>
      </w:r>
      <w:r w:rsidRPr="001A6226">
        <w:rPr>
          <w:rFonts w:ascii="Arial" w:hAnsi="Arial" w:cs="Arial"/>
          <w:bCs/>
          <w:sz w:val="22"/>
        </w:rPr>
        <w:t xml:space="preserve">právnych predpisov. </w:t>
      </w:r>
    </w:p>
    <w:p w14:paraId="01E5D607" w14:textId="77777777" w:rsidR="00A71CE1" w:rsidRDefault="00A71CE1" w:rsidP="002F7BDE">
      <w:pPr>
        <w:spacing w:after="160"/>
        <w:ind w:left="0" w:firstLine="0"/>
        <w:rPr>
          <w:rFonts w:ascii="Arial" w:hAnsi="Arial" w:cs="Arial"/>
          <w:b/>
          <w:sz w:val="22"/>
          <w:u w:val="single"/>
        </w:rPr>
      </w:pPr>
    </w:p>
    <w:p w14:paraId="7624244D" w14:textId="5308565B" w:rsidR="002F7BDE" w:rsidRPr="006A1E5E" w:rsidRDefault="002F7BDE" w:rsidP="002F7BDE">
      <w:pPr>
        <w:spacing w:after="160"/>
        <w:ind w:left="0" w:firstLine="0"/>
        <w:rPr>
          <w:rFonts w:ascii="Arial" w:hAnsi="Arial" w:cs="Arial"/>
          <w:bCs/>
          <w:sz w:val="22"/>
        </w:rPr>
      </w:pPr>
      <w:r w:rsidRPr="007A2D56">
        <w:rPr>
          <w:rFonts w:ascii="Arial" w:hAnsi="Arial" w:cs="Arial"/>
          <w:b/>
          <w:sz w:val="22"/>
          <w:u w:val="single"/>
        </w:rPr>
        <w:t>Asistencia</w:t>
      </w:r>
      <w:r w:rsidRPr="006A1E5E">
        <w:rPr>
          <w:rFonts w:ascii="Arial" w:hAnsi="Arial" w:cs="Arial"/>
          <w:bCs/>
          <w:sz w:val="22"/>
        </w:rPr>
        <w:t>:</w:t>
      </w:r>
    </w:p>
    <w:p w14:paraId="1D024B54" w14:textId="77CD016B" w:rsidR="008E5587" w:rsidRDefault="002E4A9D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dodávateľ </w:t>
      </w:r>
      <w:r w:rsidR="002F7BDE" w:rsidRPr="001A6226">
        <w:rPr>
          <w:rFonts w:ascii="Arial" w:hAnsi="Arial" w:cs="Arial"/>
          <w:bCs/>
          <w:sz w:val="22"/>
        </w:rPr>
        <w:t xml:space="preserve">zabezpečí 24 hodinový “hot line info servis” prostredníctvom pevných </w:t>
      </w:r>
      <w:r w:rsidR="003414E6">
        <w:rPr>
          <w:rFonts w:ascii="Arial" w:hAnsi="Arial" w:cs="Arial"/>
          <w:bCs/>
          <w:sz w:val="22"/>
        </w:rPr>
        <w:br/>
      </w:r>
      <w:r w:rsidR="002F7BDE" w:rsidRPr="001A6226">
        <w:rPr>
          <w:rFonts w:ascii="Arial" w:hAnsi="Arial" w:cs="Arial"/>
          <w:bCs/>
          <w:sz w:val="22"/>
        </w:rPr>
        <w:t xml:space="preserve">a mobilných telefónnych liniek zamestnancov technického oddelenia </w:t>
      </w:r>
      <w:r w:rsidR="0048641A">
        <w:rPr>
          <w:rFonts w:ascii="Arial" w:hAnsi="Arial" w:cs="Arial"/>
          <w:bCs/>
          <w:sz w:val="22"/>
        </w:rPr>
        <w:t>dodávateľa</w:t>
      </w:r>
      <w:r w:rsidR="0048641A" w:rsidRPr="001A6226">
        <w:rPr>
          <w:rFonts w:ascii="Arial" w:hAnsi="Arial" w:cs="Arial"/>
          <w:bCs/>
          <w:sz w:val="22"/>
        </w:rPr>
        <w:t xml:space="preserve"> </w:t>
      </w:r>
      <w:r w:rsidR="002F7BDE" w:rsidRPr="001A6226">
        <w:rPr>
          <w:rFonts w:ascii="Arial" w:hAnsi="Arial" w:cs="Arial"/>
          <w:bCs/>
          <w:sz w:val="22"/>
        </w:rPr>
        <w:t>počas celej doby nájmu s pokrytím v Slovenskej republike a v Európe; súčasťou služby je aj cestná asistencia v prípade nehody alebo poruchy vozidla</w:t>
      </w:r>
      <w:r w:rsidR="008E5587">
        <w:rPr>
          <w:rFonts w:ascii="Arial" w:hAnsi="Arial" w:cs="Arial"/>
          <w:bCs/>
          <w:sz w:val="22"/>
        </w:rPr>
        <w:t>,</w:t>
      </w:r>
    </w:p>
    <w:p w14:paraId="02EDB844" w14:textId="77777777" w:rsidR="0049480F" w:rsidRDefault="008E5587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vozidlo musí byť spôsobilé na premávku na pozemných komunikáciách a musí obsahovať povinnú výbavu</w:t>
      </w:r>
      <w:r w:rsidR="0049480F">
        <w:rPr>
          <w:rFonts w:ascii="Arial" w:hAnsi="Arial" w:cs="Arial"/>
          <w:bCs/>
          <w:sz w:val="22"/>
        </w:rPr>
        <w:t xml:space="preserve"> v súlade so všeobecne záväznými právnymi predpismi,</w:t>
      </w:r>
    </w:p>
    <w:p w14:paraId="639194F5" w14:textId="0EBC585D" w:rsidR="002F7BDE" w:rsidRPr="001A6226" w:rsidRDefault="0049480F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dodávateľ je oprávnený rozšíriť </w:t>
      </w:r>
      <w:r w:rsidR="00D0188D">
        <w:rPr>
          <w:rFonts w:ascii="Arial" w:hAnsi="Arial" w:cs="Arial"/>
          <w:bCs/>
          <w:sz w:val="22"/>
        </w:rPr>
        <w:t xml:space="preserve">rozsah </w:t>
      </w:r>
      <w:r>
        <w:rPr>
          <w:rFonts w:ascii="Arial" w:hAnsi="Arial" w:cs="Arial"/>
          <w:bCs/>
          <w:sz w:val="22"/>
        </w:rPr>
        <w:t xml:space="preserve">ním </w:t>
      </w:r>
      <w:r w:rsidR="00A447D4">
        <w:rPr>
          <w:rFonts w:ascii="Arial" w:hAnsi="Arial" w:cs="Arial"/>
          <w:bCs/>
          <w:sz w:val="22"/>
        </w:rPr>
        <w:t>poskytovaných alebo zabezpečovaných služieb za predpokladu, že výška splátky objednávateľa po rozšírení rozsahu dodávateľom poskytovaných alebo zabezpečovaných služieb neprekročí výšku splátky za služby, ktoré sú predmetom zmluvy</w:t>
      </w:r>
      <w:r w:rsidR="003414E6">
        <w:rPr>
          <w:rFonts w:ascii="Arial" w:hAnsi="Arial" w:cs="Arial"/>
          <w:bCs/>
          <w:sz w:val="22"/>
        </w:rPr>
        <w:t>.</w:t>
      </w:r>
      <w:r w:rsidR="002F7BDE" w:rsidRPr="001A6226">
        <w:rPr>
          <w:rFonts w:ascii="Arial" w:hAnsi="Arial" w:cs="Arial"/>
          <w:bCs/>
          <w:sz w:val="22"/>
        </w:rPr>
        <w:t xml:space="preserve"> </w:t>
      </w:r>
    </w:p>
    <w:p w14:paraId="6DAF16A7" w14:textId="77777777" w:rsidR="002F7BDE" w:rsidRDefault="002F7BDE" w:rsidP="002F7BDE">
      <w:pPr>
        <w:pStyle w:val="Odsekzoznamu"/>
        <w:spacing w:after="160"/>
        <w:ind w:left="0"/>
        <w:jc w:val="left"/>
        <w:rPr>
          <w:rFonts w:ascii="Arial" w:hAnsi="Arial" w:cs="Arial"/>
          <w:b/>
          <w:sz w:val="22"/>
          <w:u w:val="single"/>
        </w:rPr>
      </w:pPr>
    </w:p>
    <w:p w14:paraId="7104F189" w14:textId="11B2AFDF" w:rsidR="002F7BDE" w:rsidRPr="00643C3C" w:rsidRDefault="00643C3C" w:rsidP="00643C3C">
      <w:pPr>
        <w:pStyle w:val="Odsekzoznamu"/>
        <w:spacing w:after="160"/>
        <w:ind w:left="0"/>
        <w:rPr>
          <w:rFonts w:ascii="Arial" w:hAnsi="Arial" w:cs="Arial"/>
          <w:bCs/>
          <w:i/>
          <w:iCs/>
          <w:sz w:val="22"/>
        </w:rPr>
      </w:pPr>
      <w:r w:rsidRPr="00643C3C">
        <w:rPr>
          <w:rFonts w:ascii="Arial" w:hAnsi="Arial" w:cs="Arial"/>
          <w:bCs/>
          <w:i/>
          <w:iCs/>
          <w:sz w:val="22"/>
        </w:rPr>
        <w:t xml:space="preserve">Pokiaľ z opisu predmetu zákazky vyplýva priame alebo nepriame označenie výrobku alebo výrobcu, objednávateľ v takom prípade pripustí ekvivalentné plnenie (to zodpovedá „alebo </w:t>
      </w:r>
      <w:r w:rsidRPr="00643C3C">
        <w:rPr>
          <w:rFonts w:ascii="Arial" w:hAnsi="Arial" w:cs="Arial"/>
          <w:bCs/>
          <w:i/>
          <w:iCs/>
          <w:sz w:val="22"/>
        </w:rPr>
        <w:lastRenderedPageBreak/>
        <w:t>ekvivalentný“), za ktoré bude považovať výrobok rovnakých alebo vyšších parametrov, ako je uvedené vo funkčnej špecifikácii a v technickej špecifikácii predmetu zákazky a ktorý dokáže plnohodnotne nahradiť požadované plnenie bez obmedzení.</w:t>
      </w:r>
    </w:p>
    <w:sectPr w:rsidR="002F7BDE" w:rsidRPr="00643C3C" w:rsidSect="004B5B61">
      <w:headerReference w:type="default" r:id="rId11"/>
      <w:footerReference w:type="default" r:id="rId12"/>
      <w:pgSz w:w="11906" w:h="16838"/>
      <w:pgMar w:top="114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EEFE8" w14:textId="77777777" w:rsidR="004C72F3" w:rsidRDefault="004C72F3" w:rsidP="005A3B01">
      <w:pPr>
        <w:spacing w:after="0" w:line="240" w:lineRule="auto"/>
      </w:pPr>
      <w:r>
        <w:separator/>
      </w:r>
    </w:p>
  </w:endnote>
  <w:endnote w:type="continuationSeparator" w:id="0">
    <w:p w14:paraId="201F0ADE" w14:textId="77777777" w:rsidR="004C72F3" w:rsidRDefault="004C72F3" w:rsidP="005A3B01">
      <w:pPr>
        <w:spacing w:after="0" w:line="240" w:lineRule="auto"/>
      </w:pPr>
      <w:r>
        <w:continuationSeparator/>
      </w:r>
    </w:p>
  </w:endnote>
  <w:endnote w:type="continuationNotice" w:id="1">
    <w:p w14:paraId="68AB7465" w14:textId="77777777" w:rsidR="004C72F3" w:rsidRDefault="004C72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roba Pro CE">
    <w:altName w:val="Calibr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31017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6A1D618" w14:textId="6B392E11" w:rsidR="008A55F2" w:rsidRPr="00557A35" w:rsidRDefault="008A55F2">
        <w:pPr>
          <w:pStyle w:val="Pta"/>
          <w:jc w:val="right"/>
          <w:rPr>
            <w:rFonts w:ascii="Arial" w:hAnsi="Arial" w:cs="Arial"/>
            <w:sz w:val="20"/>
            <w:szCs w:val="20"/>
          </w:rPr>
        </w:pPr>
        <w:r w:rsidRPr="00557A35">
          <w:rPr>
            <w:rFonts w:ascii="Arial" w:hAnsi="Arial" w:cs="Arial"/>
            <w:sz w:val="20"/>
            <w:szCs w:val="20"/>
          </w:rPr>
          <w:fldChar w:fldCharType="begin"/>
        </w:r>
        <w:r w:rsidRPr="00557A35">
          <w:rPr>
            <w:rFonts w:ascii="Arial" w:hAnsi="Arial" w:cs="Arial"/>
            <w:sz w:val="20"/>
            <w:szCs w:val="20"/>
          </w:rPr>
          <w:instrText>PAGE   \* MERGEFORMAT</w:instrText>
        </w:r>
        <w:r w:rsidRPr="00557A35">
          <w:rPr>
            <w:rFonts w:ascii="Arial" w:hAnsi="Arial" w:cs="Arial"/>
            <w:sz w:val="20"/>
            <w:szCs w:val="20"/>
          </w:rPr>
          <w:fldChar w:fldCharType="separate"/>
        </w:r>
        <w:r w:rsidRPr="00557A35">
          <w:rPr>
            <w:rFonts w:ascii="Arial" w:hAnsi="Arial" w:cs="Arial"/>
            <w:sz w:val="20"/>
            <w:szCs w:val="20"/>
          </w:rPr>
          <w:t>2</w:t>
        </w:r>
        <w:r w:rsidRPr="00557A3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FFBCB9" w14:textId="77777777" w:rsidR="005A3B01" w:rsidRDefault="005A3B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19862" w14:textId="77777777" w:rsidR="004C72F3" w:rsidRDefault="004C72F3" w:rsidP="005A3B01">
      <w:pPr>
        <w:spacing w:after="0" w:line="240" w:lineRule="auto"/>
      </w:pPr>
      <w:r>
        <w:separator/>
      </w:r>
    </w:p>
  </w:footnote>
  <w:footnote w:type="continuationSeparator" w:id="0">
    <w:p w14:paraId="249BF585" w14:textId="77777777" w:rsidR="004C72F3" w:rsidRDefault="004C72F3" w:rsidP="005A3B01">
      <w:pPr>
        <w:spacing w:after="0" w:line="240" w:lineRule="auto"/>
      </w:pPr>
      <w:r>
        <w:continuationSeparator/>
      </w:r>
    </w:p>
  </w:footnote>
  <w:footnote w:type="continuationNotice" w:id="1">
    <w:p w14:paraId="7F95A57F" w14:textId="77777777" w:rsidR="004C72F3" w:rsidRDefault="004C72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23FF" w14:textId="0944E555" w:rsidR="00EA6C79" w:rsidRDefault="00EA6C79">
    <w:pPr>
      <w:pStyle w:val="Hlavika"/>
    </w:pPr>
    <w:r>
      <w:rPr>
        <w:noProof/>
      </w:rPr>
      <w:drawing>
        <wp:inline distT="0" distB="0" distL="0" distR="0" wp14:anchorId="331EB450" wp14:editId="6E3C646A">
          <wp:extent cx="5760720" cy="955707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255"/>
    <w:multiLevelType w:val="hybridMultilevel"/>
    <w:tmpl w:val="1BA4BD7E"/>
    <w:lvl w:ilvl="0" w:tplc="F68CE9FC"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089D3149"/>
    <w:multiLevelType w:val="hybridMultilevel"/>
    <w:tmpl w:val="93CA19BE"/>
    <w:lvl w:ilvl="0" w:tplc="05EEEC8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09FD5F34"/>
    <w:multiLevelType w:val="multilevel"/>
    <w:tmpl w:val="39A611E8"/>
    <w:lvl w:ilvl="0">
      <w:start w:val="1"/>
      <w:numFmt w:val="decimal"/>
      <w:lvlText w:val="%1."/>
      <w:lvlJc w:val="left"/>
      <w:pPr>
        <w:ind w:left="709" w:hanging="709"/>
      </w:pPr>
      <w:rPr>
        <w:rFonts w:ascii="Proba Pro" w:hAnsi="Proba Pro" w:cs="Times New Roman" w:hint="default"/>
        <w:sz w:val="20"/>
      </w:rPr>
    </w:lvl>
    <w:lvl w:ilvl="1">
      <w:start w:val="1"/>
      <w:numFmt w:val="decimal"/>
      <w:pStyle w:val="bla"/>
      <w:lvlText w:val="%1.%2"/>
      <w:lvlJc w:val="left"/>
      <w:pPr>
        <w:ind w:left="709" w:hanging="709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 w15:restartNumberingAfterBreak="0">
    <w:nsid w:val="17927A4A"/>
    <w:multiLevelType w:val="hybridMultilevel"/>
    <w:tmpl w:val="51D614F2"/>
    <w:lvl w:ilvl="0" w:tplc="DC927D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02AAF"/>
    <w:multiLevelType w:val="hybridMultilevel"/>
    <w:tmpl w:val="C2FE1D90"/>
    <w:lvl w:ilvl="0" w:tplc="9A46F9A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B008D"/>
    <w:multiLevelType w:val="hybridMultilevel"/>
    <w:tmpl w:val="7E24C6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3386E"/>
    <w:multiLevelType w:val="hybridMultilevel"/>
    <w:tmpl w:val="8140DD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E00EDE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E6752"/>
    <w:multiLevelType w:val="hybridMultilevel"/>
    <w:tmpl w:val="1994A9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C702B"/>
    <w:multiLevelType w:val="hybridMultilevel"/>
    <w:tmpl w:val="A26ECF9A"/>
    <w:lvl w:ilvl="0" w:tplc="E5F80608">
      <w:start w:val="1"/>
      <w:numFmt w:val="upperRoman"/>
      <w:lvlText w:val="%1."/>
      <w:lvlJc w:val="left"/>
      <w:pPr>
        <w:ind w:left="1164" w:hanging="72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9" w15:restartNumberingAfterBreak="0">
    <w:nsid w:val="25916213"/>
    <w:multiLevelType w:val="hybridMultilevel"/>
    <w:tmpl w:val="59E044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501E9"/>
    <w:multiLevelType w:val="hybridMultilevel"/>
    <w:tmpl w:val="7064101E"/>
    <w:lvl w:ilvl="0" w:tplc="F454D1E2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F8D6205"/>
    <w:multiLevelType w:val="hybridMultilevel"/>
    <w:tmpl w:val="F4980226"/>
    <w:lvl w:ilvl="0" w:tplc="9F226D2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73C8C"/>
    <w:multiLevelType w:val="hybridMultilevel"/>
    <w:tmpl w:val="EA9877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A766B"/>
    <w:multiLevelType w:val="hybridMultilevel"/>
    <w:tmpl w:val="AF34010A"/>
    <w:lvl w:ilvl="0" w:tplc="041B000D">
      <w:start w:val="1"/>
      <w:numFmt w:val="bullet"/>
      <w:lvlText w:val=""/>
      <w:lvlJc w:val="left"/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F0895"/>
    <w:multiLevelType w:val="hybridMultilevel"/>
    <w:tmpl w:val="DC401D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3211A"/>
    <w:multiLevelType w:val="hybridMultilevel"/>
    <w:tmpl w:val="C14E7F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234F2"/>
    <w:multiLevelType w:val="hybridMultilevel"/>
    <w:tmpl w:val="46C41DD0"/>
    <w:lvl w:ilvl="0" w:tplc="65087FB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7" w15:restartNumberingAfterBreak="0">
    <w:nsid w:val="47862BB8"/>
    <w:multiLevelType w:val="hybridMultilevel"/>
    <w:tmpl w:val="9E3E430C"/>
    <w:lvl w:ilvl="0" w:tplc="37DC6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45D46"/>
    <w:multiLevelType w:val="hybridMultilevel"/>
    <w:tmpl w:val="AB4050AE"/>
    <w:lvl w:ilvl="0" w:tplc="0F4642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25F10"/>
    <w:multiLevelType w:val="hybridMultilevel"/>
    <w:tmpl w:val="A67A2D8E"/>
    <w:lvl w:ilvl="0" w:tplc="2396A782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85566"/>
    <w:multiLevelType w:val="multilevel"/>
    <w:tmpl w:val="C4FE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714195"/>
    <w:multiLevelType w:val="hybridMultilevel"/>
    <w:tmpl w:val="81AE7448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2" w15:restartNumberingAfterBreak="0">
    <w:nsid w:val="5DEA20BC"/>
    <w:multiLevelType w:val="hybridMultilevel"/>
    <w:tmpl w:val="EBEEA4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E130A0EE">
      <w:start w:val="1"/>
      <w:numFmt w:val="lowerLetter"/>
      <w:lvlText w:val="%2)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A59F0"/>
    <w:multiLevelType w:val="hybridMultilevel"/>
    <w:tmpl w:val="5C9C36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336FC"/>
    <w:multiLevelType w:val="hybridMultilevel"/>
    <w:tmpl w:val="B6046EDC"/>
    <w:lvl w:ilvl="0" w:tplc="DC36BC2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5" w15:restartNumberingAfterBreak="0">
    <w:nsid w:val="655B1A11"/>
    <w:multiLevelType w:val="hybridMultilevel"/>
    <w:tmpl w:val="497A5F6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162D2"/>
    <w:multiLevelType w:val="hybridMultilevel"/>
    <w:tmpl w:val="C9D0D292"/>
    <w:lvl w:ilvl="0" w:tplc="5F5A60A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7" w15:restartNumberingAfterBreak="0">
    <w:nsid w:val="7A7B1B79"/>
    <w:multiLevelType w:val="hybridMultilevel"/>
    <w:tmpl w:val="1BA296DC"/>
    <w:lvl w:ilvl="0" w:tplc="10A4B974">
      <w:start w:val="1"/>
      <w:numFmt w:val="bullet"/>
      <w:lvlText w:val="-"/>
      <w:lvlJc w:val="left"/>
      <w:pPr>
        <w:ind w:left="720" w:hanging="360"/>
      </w:pPr>
      <w:rPr>
        <w:rFonts w:ascii="Proba Pro" w:eastAsia="Calibri" w:hAnsi="Proba Pro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1D5CCC"/>
    <w:multiLevelType w:val="hybridMultilevel"/>
    <w:tmpl w:val="6A6E736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5597847">
    <w:abstractNumId w:val="6"/>
  </w:num>
  <w:num w:numId="2" w16cid:durableId="983857142">
    <w:abstractNumId w:val="5"/>
  </w:num>
  <w:num w:numId="3" w16cid:durableId="2051956695">
    <w:abstractNumId w:val="16"/>
  </w:num>
  <w:num w:numId="4" w16cid:durableId="2129467756">
    <w:abstractNumId w:val="26"/>
  </w:num>
  <w:num w:numId="5" w16cid:durableId="1427732229">
    <w:abstractNumId w:val="21"/>
  </w:num>
  <w:num w:numId="6" w16cid:durableId="1150947083">
    <w:abstractNumId w:val="23"/>
  </w:num>
  <w:num w:numId="7" w16cid:durableId="1494252036">
    <w:abstractNumId w:val="15"/>
  </w:num>
  <w:num w:numId="8" w16cid:durableId="21592392">
    <w:abstractNumId w:val="24"/>
  </w:num>
  <w:num w:numId="9" w16cid:durableId="1180507446">
    <w:abstractNumId w:val="0"/>
  </w:num>
  <w:num w:numId="10" w16cid:durableId="536893889">
    <w:abstractNumId w:val="14"/>
  </w:num>
  <w:num w:numId="11" w16cid:durableId="1591499252">
    <w:abstractNumId w:val="20"/>
  </w:num>
  <w:num w:numId="12" w16cid:durableId="638263488">
    <w:abstractNumId w:val="11"/>
  </w:num>
  <w:num w:numId="13" w16cid:durableId="297610565">
    <w:abstractNumId w:val="3"/>
  </w:num>
  <w:num w:numId="14" w16cid:durableId="1723946511">
    <w:abstractNumId w:val="19"/>
  </w:num>
  <w:num w:numId="15" w16cid:durableId="952057995">
    <w:abstractNumId w:val="1"/>
  </w:num>
  <w:num w:numId="16" w16cid:durableId="639116345">
    <w:abstractNumId w:val="13"/>
  </w:num>
  <w:num w:numId="17" w16cid:durableId="1483110788">
    <w:abstractNumId w:val="4"/>
  </w:num>
  <w:num w:numId="18" w16cid:durableId="1697001599">
    <w:abstractNumId w:val="17"/>
  </w:num>
  <w:num w:numId="19" w16cid:durableId="1790854800">
    <w:abstractNumId w:val="10"/>
  </w:num>
  <w:num w:numId="20" w16cid:durableId="1282224691">
    <w:abstractNumId w:val="18"/>
  </w:num>
  <w:num w:numId="21" w16cid:durableId="16778810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5274580">
    <w:abstractNumId w:val="25"/>
  </w:num>
  <w:num w:numId="23" w16cid:durableId="1523979739">
    <w:abstractNumId w:val="28"/>
  </w:num>
  <w:num w:numId="24" w16cid:durableId="631138044">
    <w:abstractNumId w:val="9"/>
  </w:num>
  <w:num w:numId="25" w16cid:durableId="44528892">
    <w:abstractNumId w:val="12"/>
  </w:num>
  <w:num w:numId="26" w16cid:durableId="144393848">
    <w:abstractNumId w:val="7"/>
  </w:num>
  <w:num w:numId="27" w16cid:durableId="724332658">
    <w:abstractNumId w:val="2"/>
  </w:num>
  <w:num w:numId="28" w16cid:durableId="74478680">
    <w:abstractNumId w:val="27"/>
  </w:num>
  <w:num w:numId="29" w16cid:durableId="4899534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041771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6F"/>
    <w:rsid w:val="000022C9"/>
    <w:rsid w:val="000035C7"/>
    <w:rsid w:val="00003F62"/>
    <w:rsid w:val="00004581"/>
    <w:rsid w:val="00005A5A"/>
    <w:rsid w:val="00005B2C"/>
    <w:rsid w:val="00011466"/>
    <w:rsid w:val="00012358"/>
    <w:rsid w:val="0001784B"/>
    <w:rsid w:val="00032D1F"/>
    <w:rsid w:val="000363DE"/>
    <w:rsid w:val="00040D93"/>
    <w:rsid w:val="0004116C"/>
    <w:rsid w:val="000421AC"/>
    <w:rsid w:val="0004279B"/>
    <w:rsid w:val="00045E58"/>
    <w:rsid w:val="00050176"/>
    <w:rsid w:val="000502C8"/>
    <w:rsid w:val="00050DD3"/>
    <w:rsid w:val="00051C87"/>
    <w:rsid w:val="00057385"/>
    <w:rsid w:val="0005788B"/>
    <w:rsid w:val="00060369"/>
    <w:rsid w:val="00060B94"/>
    <w:rsid w:val="00060E6D"/>
    <w:rsid w:val="00062613"/>
    <w:rsid w:val="00064358"/>
    <w:rsid w:val="000672D3"/>
    <w:rsid w:val="00071107"/>
    <w:rsid w:val="00073552"/>
    <w:rsid w:val="00073913"/>
    <w:rsid w:val="00073A89"/>
    <w:rsid w:val="0007422A"/>
    <w:rsid w:val="000744E2"/>
    <w:rsid w:val="000751CC"/>
    <w:rsid w:val="00080753"/>
    <w:rsid w:val="00081C8F"/>
    <w:rsid w:val="000828A5"/>
    <w:rsid w:val="0008301D"/>
    <w:rsid w:val="000832F4"/>
    <w:rsid w:val="00083985"/>
    <w:rsid w:val="00083BE6"/>
    <w:rsid w:val="00090F68"/>
    <w:rsid w:val="00090FE3"/>
    <w:rsid w:val="0009224A"/>
    <w:rsid w:val="00093DC0"/>
    <w:rsid w:val="0009459D"/>
    <w:rsid w:val="00094720"/>
    <w:rsid w:val="000B4905"/>
    <w:rsid w:val="000C0AA4"/>
    <w:rsid w:val="000C3269"/>
    <w:rsid w:val="000C33B7"/>
    <w:rsid w:val="000C3DB5"/>
    <w:rsid w:val="000C478A"/>
    <w:rsid w:val="000D1BE7"/>
    <w:rsid w:val="000D5888"/>
    <w:rsid w:val="000D7F4D"/>
    <w:rsid w:val="000E6D7A"/>
    <w:rsid w:val="000F1B01"/>
    <w:rsid w:val="000F26CD"/>
    <w:rsid w:val="000F543B"/>
    <w:rsid w:val="00105C82"/>
    <w:rsid w:val="00106422"/>
    <w:rsid w:val="00106B21"/>
    <w:rsid w:val="001150A9"/>
    <w:rsid w:val="00116E8F"/>
    <w:rsid w:val="0011773D"/>
    <w:rsid w:val="001221C0"/>
    <w:rsid w:val="00127518"/>
    <w:rsid w:val="00131AF0"/>
    <w:rsid w:val="00132416"/>
    <w:rsid w:val="00134880"/>
    <w:rsid w:val="00135E66"/>
    <w:rsid w:val="00136676"/>
    <w:rsid w:val="0013676A"/>
    <w:rsid w:val="00137C3D"/>
    <w:rsid w:val="001407F5"/>
    <w:rsid w:val="00141F56"/>
    <w:rsid w:val="00143DE6"/>
    <w:rsid w:val="0014645E"/>
    <w:rsid w:val="00150F25"/>
    <w:rsid w:val="0015337B"/>
    <w:rsid w:val="001569B9"/>
    <w:rsid w:val="00157914"/>
    <w:rsid w:val="0016173A"/>
    <w:rsid w:val="00163159"/>
    <w:rsid w:val="00163788"/>
    <w:rsid w:val="001675F9"/>
    <w:rsid w:val="00167D9D"/>
    <w:rsid w:val="00170B15"/>
    <w:rsid w:val="001746CE"/>
    <w:rsid w:val="00175920"/>
    <w:rsid w:val="00176F9B"/>
    <w:rsid w:val="00177CC1"/>
    <w:rsid w:val="001823ED"/>
    <w:rsid w:val="001831DA"/>
    <w:rsid w:val="00184AC2"/>
    <w:rsid w:val="00184B1F"/>
    <w:rsid w:val="00186D78"/>
    <w:rsid w:val="001873EE"/>
    <w:rsid w:val="0018798B"/>
    <w:rsid w:val="00190AD7"/>
    <w:rsid w:val="00193E8F"/>
    <w:rsid w:val="001940FA"/>
    <w:rsid w:val="00195E33"/>
    <w:rsid w:val="00195EDF"/>
    <w:rsid w:val="001A1DED"/>
    <w:rsid w:val="001A2658"/>
    <w:rsid w:val="001A28BC"/>
    <w:rsid w:val="001A2996"/>
    <w:rsid w:val="001A3240"/>
    <w:rsid w:val="001A3AF2"/>
    <w:rsid w:val="001A6226"/>
    <w:rsid w:val="001A67DE"/>
    <w:rsid w:val="001B14A7"/>
    <w:rsid w:val="001B420B"/>
    <w:rsid w:val="001B6A2A"/>
    <w:rsid w:val="001B77DF"/>
    <w:rsid w:val="001B7B7A"/>
    <w:rsid w:val="001B7FD4"/>
    <w:rsid w:val="001C0917"/>
    <w:rsid w:val="001C1C3E"/>
    <w:rsid w:val="001C4C52"/>
    <w:rsid w:val="001C51B4"/>
    <w:rsid w:val="001D1C89"/>
    <w:rsid w:val="001D29CC"/>
    <w:rsid w:val="001D5A16"/>
    <w:rsid w:val="001E1219"/>
    <w:rsid w:val="001E1C44"/>
    <w:rsid w:val="001E7016"/>
    <w:rsid w:val="001E7D05"/>
    <w:rsid w:val="001F02E4"/>
    <w:rsid w:val="001F146A"/>
    <w:rsid w:val="001F2149"/>
    <w:rsid w:val="001F2BCE"/>
    <w:rsid w:val="001F48C3"/>
    <w:rsid w:val="0020118D"/>
    <w:rsid w:val="00202F30"/>
    <w:rsid w:val="00205479"/>
    <w:rsid w:val="002059DB"/>
    <w:rsid w:val="00206F16"/>
    <w:rsid w:val="002147F7"/>
    <w:rsid w:val="002154AF"/>
    <w:rsid w:val="0021622A"/>
    <w:rsid w:val="00216373"/>
    <w:rsid w:val="002169DD"/>
    <w:rsid w:val="00220810"/>
    <w:rsid w:val="00223902"/>
    <w:rsid w:val="00224896"/>
    <w:rsid w:val="002301A6"/>
    <w:rsid w:val="00230F1E"/>
    <w:rsid w:val="002343C7"/>
    <w:rsid w:val="0023601E"/>
    <w:rsid w:val="0023767C"/>
    <w:rsid w:val="00240124"/>
    <w:rsid w:val="002413BD"/>
    <w:rsid w:val="00241FBD"/>
    <w:rsid w:val="00245939"/>
    <w:rsid w:val="00245E23"/>
    <w:rsid w:val="002464E4"/>
    <w:rsid w:val="0024665C"/>
    <w:rsid w:val="00253611"/>
    <w:rsid w:val="002541EA"/>
    <w:rsid w:val="00254DE7"/>
    <w:rsid w:val="0025554E"/>
    <w:rsid w:val="00256D94"/>
    <w:rsid w:val="00257EA8"/>
    <w:rsid w:val="0026178F"/>
    <w:rsid w:val="002648E4"/>
    <w:rsid w:val="00265E18"/>
    <w:rsid w:val="00270520"/>
    <w:rsid w:val="00272DBB"/>
    <w:rsid w:val="00276C9D"/>
    <w:rsid w:val="00277B10"/>
    <w:rsid w:val="00277C7F"/>
    <w:rsid w:val="002841F2"/>
    <w:rsid w:val="0028514A"/>
    <w:rsid w:val="00291741"/>
    <w:rsid w:val="00295ED3"/>
    <w:rsid w:val="002968BD"/>
    <w:rsid w:val="00297751"/>
    <w:rsid w:val="002A024E"/>
    <w:rsid w:val="002A13A0"/>
    <w:rsid w:val="002A3B58"/>
    <w:rsid w:val="002A51A0"/>
    <w:rsid w:val="002B05D5"/>
    <w:rsid w:val="002B6C88"/>
    <w:rsid w:val="002C0D22"/>
    <w:rsid w:val="002C20EA"/>
    <w:rsid w:val="002C4E4E"/>
    <w:rsid w:val="002C59F9"/>
    <w:rsid w:val="002D1A28"/>
    <w:rsid w:val="002D3B1C"/>
    <w:rsid w:val="002D6FEC"/>
    <w:rsid w:val="002E1FF7"/>
    <w:rsid w:val="002E3378"/>
    <w:rsid w:val="002E4A9D"/>
    <w:rsid w:val="002E6A0A"/>
    <w:rsid w:val="002E723B"/>
    <w:rsid w:val="002E761E"/>
    <w:rsid w:val="002F0BEC"/>
    <w:rsid w:val="002F15C3"/>
    <w:rsid w:val="002F3834"/>
    <w:rsid w:val="002F66F4"/>
    <w:rsid w:val="002F7BDE"/>
    <w:rsid w:val="00302C17"/>
    <w:rsid w:val="003055D4"/>
    <w:rsid w:val="003073EF"/>
    <w:rsid w:val="0031165B"/>
    <w:rsid w:val="00311999"/>
    <w:rsid w:val="00313A29"/>
    <w:rsid w:val="00314E9A"/>
    <w:rsid w:val="00315A03"/>
    <w:rsid w:val="00315BEA"/>
    <w:rsid w:val="003204F2"/>
    <w:rsid w:val="00320693"/>
    <w:rsid w:val="00320B08"/>
    <w:rsid w:val="00320DAE"/>
    <w:rsid w:val="003239EC"/>
    <w:rsid w:val="00323A26"/>
    <w:rsid w:val="00323B2A"/>
    <w:rsid w:val="00327418"/>
    <w:rsid w:val="00327848"/>
    <w:rsid w:val="0033004F"/>
    <w:rsid w:val="00330229"/>
    <w:rsid w:val="00333D5F"/>
    <w:rsid w:val="00335534"/>
    <w:rsid w:val="003375B2"/>
    <w:rsid w:val="00337E7C"/>
    <w:rsid w:val="003400CF"/>
    <w:rsid w:val="003414E6"/>
    <w:rsid w:val="00341579"/>
    <w:rsid w:val="0034693F"/>
    <w:rsid w:val="00347F89"/>
    <w:rsid w:val="00351BD5"/>
    <w:rsid w:val="0035423F"/>
    <w:rsid w:val="003554CB"/>
    <w:rsid w:val="00356FA5"/>
    <w:rsid w:val="003618FD"/>
    <w:rsid w:val="0036195E"/>
    <w:rsid w:val="00362610"/>
    <w:rsid w:val="0036332E"/>
    <w:rsid w:val="00363371"/>
    <w:rsid w:val="003662D3"/>
    <w:rsid w:val="00367083"/>
    <w:rsid w:val="00371E67"/>
    <w:rsid w:val="003773B4"/>
    <w:rsid w:val="00377F02"/>
    <w:rsid w:val="00386622"/>
    <w:rsid w:val="0038724A"/>
    <w:rsid w:val="00392EC6"/>
    <w:rsid w:val="003940F8"/>
    <w:rsid w:val="003A2A92"/>
    <w:rsid w:val="003B0420"/>
    <w:rsid w:val="003B4B26"/>
    <w:rsid w:val="003B4D19"/>
    <w:rsid w:val="003B4ECD"/>
    <w:rsid w:val="003B7724"/>
    <w:rsid w:val="003C0942"/>
    <w:rsid w:val="003C365A"/>
    <w:rsid w:val="003D0355"/>
    <w:rsid w:val="003D0F58"/>
    <w:rsid w:val="003D3091"/>
    <w:rsid w:val="003D3FCC"/>
    <w:rsid w:val="003D565B"/>
    <w:rsid w:val="003D7C94"/>
    <w:rsid w:val="003E1157"/>
    <w:rsid w:val="003E68D3"/>
    <w:rsid w:val="003E6A54"/>
    <w:rsid w:val="003F11CD"/>
    <w:rsid w:val="003F5687"/>
    <w:rsid w:val="004002FB"/>
    <w:rsid w:val="00401149"/>
    <w:rsid w:val="00401B62"/>
    <w:rsid w:val="00403226"/>
    <w:rsid w:val="00405A54"/>
    <w:rsid w:val="00405F50"/>
    <w:rsid w:val="00406404"/>
    <w:rsid w:val="00410B74"/>
    <w:rsid w:val="004160DA"/>
    <w:rsid w:val="004171A8"/>
    <w:rsid w:val="004202CA"/>
    <w:rsid w:val="004216DC"/>
    <w:rsid w:val="00423E42"/>
    <w:rsid w:val="00424871"/>
    <w:rsid w:val="0043142B"/>
    <w:rsid w:val="004329B1"/>
    <w:rsid w:val="004342F3"/>
    <w:rsid w:val="0044032F"/>
    <w:rsid w:val="0044135E"/>
    <w:rsid w:val="004437F5"/>
    <w:rsid w:val="00446C6F"/>
    <w:rsid w:val="00451000"/>
    <w:rsid w:val="00451276"/>
    <w:rsid w:val="00452911"/>
    <w:rsid w:val="00455456"/>
    <w:rsid w:val="00455FC7"/>
    <w:rsid w:val="00464EED"/>
    <w:rsid w:val="00473102"/>
    <w:rsid w:val="00473199"/>
    <w:rsid w:val="00473CD9"/>
    <w:rsid w:val="004772B2"/>
    <w:rsid w:val="00486219"/>
    <w:rsid w:val="0048641A"/>
    <w:rsid w:val="004864C2"/>
    <w:rsid w:val="0049162F"/>
    <w:rsid w:val="004916EC"/>
    <w:rsid w:val="004917AE"/>
    <w:rsid w:val="0049233B"/>
    <w:rsid w:val="0049292E"/>
    <w:rsid w:val="004929BB"/>
    <w:rsid w:val="0049480F"/>
    <w:rsid w:val="00494C20"/>
    <w:rsid w:val="00497290"/>
    <w:rsid w:val="004A08F6"/>
    <w:rsid w:val="004A0963"/>
    <w:rsid w:val="004A5B08"/>
    <w:rsid w:val="004A7344"/>
    <w:rsid w:val="004A7C22"/>
    <w:rsid w:val="004B0153"/>
    <w:rsid w:val="004B318F"/>
    <w:rsid w:val="004B509A"/>
    <w:rsid w:val="004B5B61"/>
    <w:rsid w:val="004B5E04"/>
    <w:rsid w:val="004B7718"/>
    <w:rsid w:val="004C0AED"/>
    <w:rsid w:val="004C1329"/>
    <w:rsid w:val="004C17E5"/>
    <w:rsid w:val="004C2613"/>
    <w:rsid w:val="004C3A20"/>
    <w:rsid w:val="004C5A44"/>
    <w:rsid w:val="004C72F3"/>
    <w:rsid w:val="004D01FD"/>
    <w:rsid w:val="004D2EE6"/>
    <w:rsid w:val="004D316D"/>
    <w:rsid w:val="004D546A"/>
    <w:rsid w:val="004D7229"/>
    <w:rsid w:val="004E0340"/>
    <w:rsid w:val="004E393E"/>
    <w:rsid w:val="004E64B0"/>
    <w:rsid w:val="004E68D8"/>
    <w:rsid w:val="004F3C5C"/>
    <w:rsid w:val="004F4321"/>
    <w:rsid w:val="004F451E"/>
    <w:rsid w:val="004F47B3"/>
    <w:rsid w:val="004F494B"/>
    <w:rsid w:val="004F4D16"/>
    <w:rsid w:val="004F5BA0"/>
    <w:rsid w:val="004F66C5"/>
    <w:rsid w:val="004F71AE"/>
    <w:rsid w:val="00500738"/>
    <w:rsid w:val="00503AFF"/>
    <w:rsid w:val="00503E24"/>
    <w:rsid w:val="00506FBB"/>
    <w:rsid w:val="00507CDF"/>
    <w:rsid w:val="005110DD"/>
    <w:rsid w:val="00512601"/>
    <w:rsid w:val="00513499"/>
    <w:rsid w:val="00515B7F"/>
    <w:rsid w:val="00516277"/>
    <w:rsid w:val="00521D88"/>
    <w:rsid w:val="005220E0"/>
    <w:rsid w:val="00522228"/>
    <w:rsid w:val="005247EA"/>
    <w:rsid w:val="005278C3"/>
    <w:rsid w:val="005278C8"/>
    <w:rsid w:val="005317FB"/>
    <w:rsid w:val="00532633"/>
    <w:rsid w:val="00533036"/>
    <w:rsid w:val="00533817"/>
    <w:rsid w:val="005338D4"/>
    <w:rsid w:val="00533A6F"/>
    <w:rsid w:val="00535375"/>
    <w:rsid w:val="00535FAF"/>
    <w:rsid w:val="0053605D"/>
    <w:rsid w:val="00536A8C"/>
    <w:rsid w:val="0054101B"/>
    <w:rsid w:val="00542412"/>
    <w:rsid w:val="00543FD4"/>
    <w:rsid w:val="005441B3"/>
    <w:rsid w:val="005450C9"/>
    <w:rsid w:val="00545CD2"/>
    <w:rsid w:val="00546A80"/>
    <w:rsid w:val="0055050C"/>
    <w:rsid w:val="00552583"/>
    <w:rsid w:val="0055307F"/>
    <w:rsid w:val="00553C9B"/>
    <w:rsid w:val="0055747D"/>
    <w:rsid w:val="00557A35"/>
    <w:rsid w:val="0056191B"/>
    <w:rsid w:val="00561983"/>
    <w:rsid w:val="005631E7"/>
    <w:rsid w:val="005644AD"/>
    <w:rsid w:val="00565629"/>
    <w:rsid w:val="00565BAD"/>
    <w:rsid w:val="0057162A"/>
    <w:rsid w:val="00571986"/>
    <w:rsid w:val="0057202E"/>
    <w:rsid w:val="00572A53"/>
    <w:rsid w:val="00573DDE"/>
    <w:rsid w:val="00575A53"/>
    <w:rsid w:val="00575ACE"/>
    <w:rsid w:val="00582E4B"/>
    <w:rsid w:val="00583D32"/>
    <w:rsid w:val="0058760C"/>
    <w:rsid w:val="005901F5"/>
    <w:rsid w:val="00590EA8"/>
    <w:rsid w:val="00594AE7"/>
    <w:rsid w:val="00594EEC"/>
    <w:rsid w:val="005A3B01"/>
    <w:rsid w:val="005A43FF"/>
    <w:rsid w:val="005A4862"/>
    <w:rsid w:val="005A6666"/>
    <w:rsid w:val="005A6ADC"/>
    <w:rsid w:val="005B0688"/>
    <w:rsid w:val="005B0F7F"/>
    <w:rsid w:val="005B3C60"/>
    <w:rsid w:val="005B7D21"/>
    <w:rsid w:val="005B7E51"/>
    <w:rsid w:val="005C13A1"/>
    <w:rsid w:val="005C290B"/>
    <w:rsid w:val="005C3811"/>
    <w:rsid w:val="005C5459"/>
    <w:rsid w:val="005C5B49"/>
    <w:rsid w:val="005C66B8"/>
    <w:rsid w:val="005C7F44"/>
    <w:rsid w:val="005D1968"/>
    <w:rsid w:val="005D754D"/>
    <w:rsid w:val="005E346F"/>
    <w:rsid w:val="005E771E"/>
    <w:rsid w:val="005F0271"/>
    <w:rsid w:val="005F298E"/>
    <w:rsid w:val="005F29C5"/>
    <w:rsid w:val="005F42A1"/>
    <w:rsid w:val="005F5E0B"/>
    <w:rsid w:val="005F77EB"/>
    <w:rsid w:val="006017AB"/>
    <w:rsid w:val="006018E9"/>
    <w:rsid w:val="00601C24"/>
    <w:rsid w:val="006025F6"/>
    <w:rsid w:val="00604F45"/>
    <w:rsid w:val="006105B0"/>
    <w:rsid w:val="0061192A"/>
    <w:rsid w:val="0061192D"/>
    <w:rsid w:val="00612404"/>
    <w:rsid w:val="0061248A"/>
    <w:rsid w:val="00612E07"/>
    <w:rsid w:val="00623D02"/>
    <w:rsid w:val="00624441"/>
    <w:rsid w:val="006245FC"/>
    <w:rsid w:val="00625073"/>
    <w:rsid w:val="00627D20"/>
    <w:rsid w:val="0063164B"/>
    <w:rsid w:val="0063217E"/>
    <w:rsid w:val="006340C0"/>
    <w:rsid w:val="00636448"/>
    <w:rsid w:val="006414CB"/>
    <w:rsid w:val="00643C3C"/>
    <w:rsid w:val="00655954"/>
    <w:rsid w:val="00666B97"/>
    <w:rsid w:val="0067024A"/>
    <w:rsid w:val="006706E5"/>
    <w:rsid w:val="00670BC5"/>
    <w:rsid w:val="006716DB"/>
    <w:rsid w:val="00671F8D"/>
    <w:rsid w:val="00672541"/>
    <w:rsid w:val="00674650"/>
    <w:rsid w:val="00674725"/>
    <w:rsid w:val="0067487A"/>
    <w:rsid w:val="006753A1"/>
    <w:rsid w:val="0068112B"/>
    <w:rsid w:val="00683C3C"/>
    <w:rsid w:val="0068489E"/>
    <w:rsid w:val="00685C05"/>
    <w:rsid w:val="00690095"/>
    <w:rsid w:val="0069134C"/>
    <w:rsid w:val="00696BD1"/>
    <w:rsid w:val="006A0FDF"/>
    <w:rsid w:val="006A10DD"/>
    <w:rsid w:val="006A1E5E"/>
    <w:rsid w:val="006A32BC"/>
    <w:rsid w:val="006B01FE"/>
    <w:rsid w:val="006C0751"/>
    <w:rsid w:val="006CBA87"/>
    <w:rsid w:val="006E4A90"/>
    <w:rsid w:val="006E57DE"/>
    <w:rsid w:val="006E78A1"/>
    <w:rsid w:val="006F179E"/>
    <w:rsid w:val="006F31E2"/>
    <w:rsid w:val="006F375C"/>
    <w:rsid w:val="006F38A5"/>
    <w:rsid w:val="006F7735"/>
    <w:rsid w:val="006F7A33"/>
    <w:rsid w:val="00702AE7"/>
    <w:rsid w:val="007030B8"/>
    <w:rsid w:val="00710CB3"/>
    <w:rsid w:val="007130DF"/>
    <w:rsid w:val="00716D4C"/>
    <w:rsid w:val="00721FAF"/>
    <w:rsid w:val="00722AD2"/>
    <w:rsid w:val="007243DF"/>
    <w:rsid w:val="007251B1"/>
    <w:rsid w:val="007279A5"/>
    <w:rsid w:val="00732B18"/>
    <w:rsid w:val="007351B1"/>
    <w:rsid w:val="007361BF"/>
    <w:rsid w:val="00737121"/>
    <w:rsid w:val="007375B8"/>
    <w:rsid w:val="00740D5F"/>
    <w:rsid w:val="00742D0A"/>
    <w:rsid w:val="00745B36"/>
    <w:rsid w:val="00745FCD"/>
    <w:rsid w:val="00746BFD"/>
    <w:rsid w:val="00747545"/>
    <w:rsid w:val="007532A1"/>
    <w:rsid w:val="00754700"/>
    <w:rsid w:val="00754BCE"/>
    <w:rsid w:val="007555C8"/>
    <w:rsid w:val="00760FE7"/>
    <w:rsid w:val="007611E0"/>
    <w:rsid w:val="007615E0"/>
    <w:rsid w:val="007617F2"/>
    <w:rsid w:val="00762D33"/>
    <w:rsid w:val="00762F9B"/>
    <w:rsid w:val="0076589E"/>
    <w:rsid w:val="0077029D"/>
    <w:rsid w:val="0077118D"/>
    <w:rsid w:val="00772023"/>
    <w:rsid w:val="007722CE"/>
    <w:rsid w:val="00772969"/>
    <w:rsid w:val="007737EB"/>
    <w:rsid w:val="00775EF4"/>
    <w:rsid w:val="00776598"/>
    <w:rsid w:val="00776D3C"/>
    <w:rsid w:val="00780CA7"/>
    <w:rsid w:val="00781668"/>
    <w:rsid w:val="0078185D"/>
    <w:rsid w:val="007823B5"/>
    <w:rsid w:val="00782BE5"/>
    <w:rsid w:val="007860D6"/>
    <w:rsid w:val="00786371"/>
    <w:rsid w:val="00786B49"/>
    <w:rsid w:val="00794905"/>
    <w:rsid w:val="00794913"/>
    <w:rsid w:val="00797252"/>
    <w:rsid w:val="007976DB"/>
    <w:rsid w:val="007A1AA5"/>
    <w:rsid w:val="007A2789"/>
    <w:rsid w:val="007A2996"/>
    <w:rsid w:val="007A2D56"/>
    <w:rsid w:val="007A30A7"/>
    <w:rsid w:val="007A3DDD"/>
    <w:rsid w:val="007A439F"/>
    <w:rsid w:val="007A63AC"/>
    <w:rsid w:val="007A71B3"/>
    <w:rsid w:val="007A7CF9"/>
    <w:rsid w:val="007B00D1"/>
    <w:rsid w:val="007B0272"/>
    <w:rsid w:val="007B38F4"/>
    <w:rsid w:val="007B46F0"/>
    <w:rsid w:val="007B5511"/>
    <w:rsid w:val="007B744F"/>
    <w:rsid w:val="007B7ACD"/>
    <w:rsid w:val="007C43D2"/>
    <w:rsid w:val="007C4955"/>
    <w:rsid w:val="007C5FBE"/>
    <w:rsid w:val="007C6B32"/>
    <w:rsid w:val="007C7A53"/>
    <w:rsid w:val="007D0652"/>
    <w:rsid w:val="007D312C"/>
    <w:rsid w:val="007D405C"/>
    <w:rsid w:val="007D5DB0"/>
    <w:rsid w:val="007D6F1D"/>
    <w:rsid w:val="007D767A"/>
    <w:rsid w:val="007E3321"/>
    <w:rsid w:val="007E3866"/>
    <w:rsid w:val="007E7C07"/>
    <w:rsid w:val="007F103C"/>
    <w:rsid w:val="007F14DE"/>
    <w:rsid w:val="007F21F7"/>
    <w:rsid w:val="007F2BD7"/>
    <w:rsid w:val="007F3041"/>
    <w:rsid w:val="007F66F6"/>
    <w:rsid w:val="007F6E1F"/>
    <w:rsid w:val="00801670"/>
    <w:rsid w:val="00802319"/>
    <w:rsid w:val="00805E09"/>
    <w:rsid w:val="00812968"/>
    <w:rsid w:val="008150EF"/>
    <w:rsid w:val="00816CFC"/>
    <w:rsid w:val="008216CC"/>
    <w:rsid w:val="00823022"/>
    <w:rsid w:val="00827242"/>
    <w:rsid w:val="00830180"/>
    <w:rsid w:val="00830C27"/>
    <w:rsid w:val="008322B5"/>
    <w:rsid w:val="0083247F"/>
    <w:rsid w:val="00832871"/>
    <w:rsid w:val="0083420E"/>
    <w:rsid w:val="00837F1B"/>
    <w:rsid w:val="008421B3"/>
    <w:rsid w:val="008421C7"/>
    <w:rsid w:val="00843EC9"/>
    <w:rsid w:val="008516AF"/>
    <w:rsid w:val="00857A3E"/>
    <w:rsid w:val="008606AA"/>
    <w:rsid w:val="00860BEF"/>
    <w:rsid w:val="00862944"/>
    <w:rsid w:val="00863033"/>
    <w:rsid w:val="008656D1"/>
    <w:rsid w:val="0086590E"/>
    <w:rsid w:val="00865C10"/>
    <w:rsid w:val="00870886"/>
    <w:rsid w:val="008709A4"/>
    <w:rsid w:val="008713D6"/>
    <w:rsid w:val="00873E04"/>
    <w:rsid w:val="00877613"/>
    <w:rsid w:val="008777AE"/>
    <w:rsid w:val="00880687"/>
    <w:rsid w:val="00882111"/>
    <w:rsid w:val="00882519"/>
    <w:rsid w:val="00882F21"/>
    <w:rsid w:val="0088421C"/>
    <w:rsid w:val="00887033"/>
    <w:rsid w:val="008872A7"/>
    <w:rsid w:val="00887ED5"/>
    <w:rsid w:val="00890301"/>
    <w:rsid w:val="00890508"/>
    <w:rsid w:val="00894562"/>
    <w:rsid w:val="00894786"/>
    <w:rsid w:val="00896C54"/>
    <w:rsid w:val="008972B9"/>
    <w:rsid w:val="00897A91"/>
    <w:rsid w:val="008A027D"/>
    <w:rsid w:val="008A0753"/>
    <w:rsid w:val="008A1127"/>
    <w:rsid w:val="008A3DA5"/>
    <w:rsid w:val="008A55F2"/>
    <w:rsid w:val="008A5F95"/>
    <w:rsid w:val="008A6A9C"/>
    <w:rsid w:val="008A6AB5"/>
    <w:rsid w:val="008B0C9A"/>
    <w:rsid w:val="008B11B7"/>
    <w:rsid w:val="008B4167"/>
    <w:rsid w:val="008B5C5F"/>
    <w:rsid w:val="008C39E2"/>
    <w:rsid w:val="008C4424"/>
    <w:rsid w:val="008C6B64"/>
    <w:rsid w:val="008C6C3B"/>
    <w:rsid w:val="008C7C26"/>
    <w:rsid w:val="008D3D82"/>
    <w:rsid w:val="008D512F"/>
    <w:rsid w:val="008D52FA"/>
    <w:rsid w:val="008D574C"/>
    <w:rsid w:val="008D7AA2"/>
    <w:rsid w:val="008D7EF1"/>
    <w:rsid w:val="008E07B9"/>
    <w:rsid w:val="008E1196"/>
    <w:rsid w:val="008E34B3"/>
    <w:rsid w:val="008E5587"/>
    <w:rsid w:val="008E5F9C"/>
    <w:rsid w:val="008F0899"/>
    <w:rsid w:val="008F08DD"/>
    <w:rsid w:val="008F1DCA"/>
    <w:rsid w:val="008F34A0"/>
    <w:rsid w:val="008F41D2"/>
    <w:rsid w:val="008F5208"/>
    <w:rsid w:val="008F6C55"/>
    <w:rsid w:val="008F6EF2"/>
    <w:rsid w:val="00902A81"/>
    <w:rsid w:val="00902B4F"/>
    <w:rsid w:val="00903F1C"/>
    <w:rsid w:val="009052F4"/>
    <w:rsid w:val="009053C4"/>
    <w:rsid w:val="00911B86"/>
    <w:rsid w:val="00916A77"/>
    <w:rsid w:val="009204C0"/>
    <w:rsid w:val="00920736"/>
    <w:rsid w:val="0092141C"/>
    <w:rsid w:val="00923283"/>
    <w:rsid w:val="0092372E"/>
    <w:rsid w:val="0092493C"/>
    <w:rsid w:val="0093036B"/>
    <w:rsid w:val="00932223"/>
    <w:rsid w:val="009366C9"/>
    <w:rsid w:val="009369BE"/>
    <w:rsid w:val="0094605F"/>
    <w:rsid w:val="009525E2"/>
    <w:rsid w:val="00954709"/>
    <w:rsid w:val="009578C3"/>
    <w:rsid w:val="0096636C"/>
    <w:rsid w:val="00970D0C"/>
    <w:rsid w:val="00974EB5"/>
    <w:rsid w:val="00976881"/>
    <w:rsid w:val="009774F2"/>
    <w:rsid w:val="00980676"/>
    <w:rsid w:val="009806AA"/>
    <w:rsid w:val="00984483"/>
    <w:rsid w:val="009861C9"/>
    <w:rsid w:val="00986A4A"/>
    <w:rsid w:val="00986E1A"/>
    <w:rsid w:val="009903DC"/>
    <w:rsid w:val="00992F09"/>
    <w:rsid w:val="00993EE7"/>
    <w:rsid w:val="00994440"/>
    <w:rsid w:val="00994828"/>
    <w:rsid w:val="00995A02"/>
    <w:rsid w:val="00996052"/>
    <w:rsid w:val="009965C8"/>
    <w:rsid w:val="009A28A3"/>
    <w:rsid w:val="009A4312"/>
    <w:rsid w:val="009A4FA8"/>
    <w:rsid w:val="009B1322"/>
    <w:rsid w:val="009B20F2"/>
    <w:rsid w:val="009B2B5F"/>
    <w:rsid w:val="009B4DDA"/>
    <w:rsid w:val="009B6249"/>
    <w:rsid w:val="009C00C8"/>
    <w:rsid w:val="009C011C"/>
    <w:rsid w:val="009C18ED"/>
    <w:rsid w:val="009C3472"/>
    <w:rsid w:val="009C44A1"/>
    <w:rsid w:val="009C4BA6"/>
    <w:rsid w:val="009C5C6D"/>
    <w:rsid w:val="009D0264"/>
    <w:rsid w:val="009D3641"/>
    <w:rsid w:val="009D3ECC"/>
    <w:rsid w:val="009D61BE"/>
    <w:rsid w:val="009E0A1A"/>
    <w:rsid w:val="009F06F0"/>
    <w:rsid w:val="009F1A06"/>
    <w:rsid w:val="009F1F8C"/>
    <w:rsid w:val="009F2667"/>
    <w:rsid w:val="009F2B51"/>
    <w:rsid w:val="009F5B64"/>
    <w:rsid w:val="009F6690"/>
    <w:rsid w:val="00A04624"/>
    <w:rsid w:val="00A04701"/>
    <w:rsid w:val="00A066D5"/>
    <w:rsid w:val="00A144B7"/>
    <w:rsid w:val="00A15E13"/>
    <w:rsid w:val="00A17E9A"/>
    <w:rsid w:val="00A23114"/>
    <w:rsid w:val="00A241ED"/>
    <w:rsid w:val="00A2583B"/>
    <w:rsid w:val="00A26568"/>
    <w:rsid w:val="00A267A6"/>
    <w:rsid w:val="00A27324"/>
    <w:rsid w:val="00A30ECE"/>
    <w:rsid w:val="00A32A2C"/>
    <w:rsid w:val="00A32AFE"/>
    <w:rsid w:val="00A32E11"/>
    <w:rsid w:val="00A32EC4"/>
    <w:rsid w:val="00A42CC9"/>
    <w:rsid w:val="00A447D4"/>
    <w:rsid w:val="00A45AA3"/>
    <w:rsid w:val="00A474B0"/>
    <w:rsid w:val="00A47B7E"/>
    <w:rsid w:val="00A5004A"/>
    <w:rsid w:val="00A5145B"/>
    <w:rsid w:val="00A52618"/>
    <w:rsid w:val="00A530D3"/>
    <w:rsid w:val="00A534F7"/>
    <w:rsid w:val="00A5762D"/>
    <w:rsid w:val="00A626CF"/>
    <w:rsid w:val="00A64C84"/>
    <w:rsid w:val="00A655FB"/>
    <w:rsid w:val="00A658D1"/>
    <w:rsid w:val="00A71750"/>
    <w:rsid w:val="00A71CE1"/>
    <w:rsid w:val="00A73D52"/>
    <w:rsid w:val="00A75807"/>
    <w:rsid w:val="00A761E0"/>
    <w:rsid w:val="00A83112"/>
    <w:rsid w:val="00A85C52"/>
    <w:rsid w:val="00A8604E"/>
    <w:rsid w:val="00A87B07"/>
    <w:rsid w:val="00A9138C"/>
    <w:rsid w:val="00A9478A"/>
    <w:rsid w:val="00A9529B"/>
    <w:rsid w:val="00A97442"/>
    <w:rsid w:val="00AA4EDA"/>
    <w:rsid w:val="00AB1157"/>
    <w:rsid w:val="00AB1BF0"/>
    <w:rsid w:val="00AB4539"/>
    <w:rsid w:val="00AB49D9"/>
    <w:rsid w:val="00AB53F5"/>
    <w:rsid w:val="00AB7A8B"/>
    <w:rsid w:val="00AC0940"/>
    <w:rsid w:val="00AC3049"/>
    <w:rsid w:val="00AD11FF"/>
    <w:rsid w:val="00AD1A3B"/>
    <w:rsid w:val="00AD218A"/>
    <w:rsid w:val="00AD5B6E"/>
    <w:rsid w:val="00AE1EA1"/>
    <w:rsid w:val="00AE26F0"/>
    <w:rsid w:val="00AE31FA"/>
    <w:rsid w:val="00AE36AE"/>
    <w:rsid w:val="00AE40A2"/>
    <w:rsid w:val="00AE4B8B"/>
    <w:rsid w:val="00AE53CB"/>
    <w:rsid w:val="00AF1E1B"/>
    <w:rsid w:val="00B03D35"/>
    <w:rsid w:val="00B04DC8"/>
    <w:rsid w:val="00B05E17"/>
    <w:rsid w:val="00B07812"/>
    <w:rsid w:val="00B12CF3"/>
    <w:rsid w:val="00B12FDC"/>
    <w:rsid w:val="00B13EC7"/>
    <w:rsid w:val="00B14083"/>
    <w:rsid w:val="00B166A9"/>
    <w:rsid w:val="00B209A7"/>
    <w:rsid w:val="00B214EE"/>
    <w:rsid w:val="00B25C4A"/>
    <w:rsid w:val="00B30FC1"/>
    <w:rsid w:val="00B31C18"/>
    <w:rsid w:val="00B31FBB"/>
    <w:rsid w:val="00B3389F"/>
    <w:rsid w:val="00B348AB"/>
    <w:rsid w:val="00B40FBA"/>
    <w:rsid w:val="00B418F8"/>
    <w:rsid w:val="00B445D6"/>
    <w:rsid w:val="00B465BC"/>
    <w:rsid w:val="00B47B6E"/>
    <w:rsid w:val="00B50596"/>
    <w:rsid w:val="00B5250C"/>
    <w:rsid w:val="00B52F2E"/>
    <w:rsid w:val="00B541C9"/>
    <w:rsid w:val="00B56B4A"/>
    <w:rsid w:val="00B60609"/>
    <w:rsid w:val="00B60A90"/>
    <w:rsid w:val="00B64D1C"/>
    <w:rsid w:val="00B660F2"/>
    <w:rsid w:val="00B76455"/>
    <w:rsid w:val="00B80FA7"/>
    <w:rsid w:val="00B818DA"/>
    <w:rsid w:val="00B81A20"/>
    <w:rsid w:val="00B8319D"/>
    <w:rsid w:val="00B85467"/>
    <w:rsid w:val="00B855E5"/>
    <w:rsid w:val="00B92AF6"/>
    <w:rsid w:val="00B94284"/>
    <w:rsid w:val="00B96FF0"/>
    <w:rsid w:val="00BA1343"/>
    <w:rsid w:val="00BA1ACD"/>
    <w:rsid w:val="00BA3A19"/>
    <w:rsid w:val="00BA48E4"/>
    <w:rsid w:val="00BA65B6"/>
    <w:rsid w:val="00BA6D55"/>
    <w:rsid w:val="00BB00DA"/>
    <w:rsid w:val="00BB2953"/>
    <w:rsid w:val="00BB2D78"/>
    <w:rsid w:val="00BB3609"/>
    <w:rsid w:val="00BB7161"/>
    <w:rsid w:val="00BC025E"/>
    <w:rsid w:val="00BC6C67"/>
    <w:rsid w:val="00BC7D9E"/>
    <w:rsid w:val="00BC7DBF"/>
    <w:rsid w:val="00BC7EB5"/>
    <w:rsid w:val="00BD095C"/>
    <w:rsid w:val="00BD1B5E"/>
    <w:rsid w:val="00BD49ED"/>
    <w:rsid w:val="00BD5DF9"/>
    <w:rsid w:val="00BE23C7"/>
    <w:rsid w:val="00BE271A"/>
    <w:rsid w:val="00BE3696"/>
    <w:rsid w:val="00BE3897"/>
    <w:rsid w:val="00BE4821"/>
    <w:rsid w:val="00BE56CA"/>
    <w:rsid w:val="00BE5B48"/>
    <w:rsid w:val="00BE7847"/>
    <w:rsid w:val="00BF0889"/>
    <w:rsid w:val="00BF13C3"/>
    <w:rsid w:val="00BF4C1D"/>
    <w:rsid w:val="00BF60A0"/>
    <w:rsid w:val="00BF65E6"/>
    <w:rsid w:val="00BF6E65"/>
    <w:rsid w:val="00BF6FD6"/>
    <w:rsid w:val="00C027C6"/>
    <w:rsid w:val="00C034F1"/>
    <w:rsid w:val="00C075DB"/>
    <w:rsid w:val="00C07BA0"/>
    <w:rsid w:val="00C105FE"/>
    <w:rsid w:val="00C16539"/>
    <w:rsid w:val="00C174C3"/>
    <w:rsid w:val="00C20BF2"/>
    <w:rsid w:val="00C21C61"/>
    <w:rsid w:val="00C21EA2"/>
    <w:rsid w:val="00C23E7D"/>
    <w:rsid w:val="00C309A3"/>
    <w:rsid w:val="00C420A5"/>
    <w:rsid w:val="00C44EC1"/>
    <w:rsid w:val="00C45060"/>
    <w:rsid w:val="00C465CE"/>
    <w:rsid w:val="00C467F4"/>
    <w:rsid w:val="00C46BF0"/>
    <w:rsid w:val="00C478E4"/>
    <w:rsid w:val="00C47E5E"/>
    <w:rsid w:val="00C5607A"/>
    <w:rsid w:val="00C61DA5"/>
    <w:rsid w:val="00C64B4D"/>
    <w:rsid w:val="00C66585"/>
    <w:rsid w:val="00C66BFF"/>
    <w:rsid w:val="00C670D1"/>
    <w:rsid w:val="00C83605"/>
    <w:rsid w:val="00C849EE"/>
    <w:rsid w:val="00C8551F"/>
    <w:rsid w:val="00C85FFC"/>
    <w:rsid w:val="00C873A3"/>
    <w:rsid w:val="00C87647"/>
    <w:rsid w:val="00C92B6F"/>
    <w:rsid w:val="00C959B3"/>
    <w:rsid w:val="00C96492"/>
    <w:rsid w:val="00C9658A"/>
    <w:rsid w:val="00C97683"/>
    <w:rsid w:val="00CA1FB0"/>
    <w:rsid w:val="00CA42D2"/>
    <w:rsid w:val="00CB1F3A"/>
    <w:rsid w:val="00CB2841"/>
    <w:rsid w:val="00CB5873"/>
    <w:rsid w:val="00CC1751"/>
    <w:rsid w:val="00CC4701"/>
    <w:rsid w:val="00CC6C21"/>
    <w:rsid w:val="00CD1569"/>
    <w:rsid w:val="00CD1602"/>
    <w:rsid w:val="00CD3436"/>
    <w:rsid w:val="00CD4EE8"/>
    <w:rsid w:val="00CD523A"/>
    <w:rsid w:val="00CD54CB"/>
    <w:rsid w:val="00CD647F"/>
    <w:rsid w:val="00CD73F5"/>
    <w:rsid w:val="00CE1DE7"/>
    <w:rsid w:val="00CE2F8C"/>
    <w:rsid w:val="00CE4BD0"/>
    <w:rsid w:val="00CE5758"/>
    <w:rsid w:val="00CE72AA"/>
    <w:rsid w:val="00CF0D4E"/>
    <w:rsid w:val="00CF36C0"/>
    <w:rsid w:val="00CF3C6C"/>
    <w:rsid w:val="00D01506"/>
    <w:rsid w:val="00D0188D"/>
    <w:rsid w:val="00D01D3A"/>
    <w:rsid w:val="00D058B0"/>
    <w:rsid w:val="00D05EF8"/>
    <w:rsid w:val="00D06F52"/>
    <w:rsid w:val="00D0728F"/>
    <w:rsid w:val="00D106B5"/>
    <w:rsid w:val="00D11AAB"/>
    <w:rsid w:val="00D12291"/>
    <w:rsid w:val="00D12BC3"/>
    <w:rsid w:val="00D13074"/>
    <w:rsid w:val="00D1748E"/>
    <w:rsid w:val="00D212A1"/>
    <w:rsid w:val="00D21823"/>
    <w:rsid w:val="00D258D6"/>
    <w:rsid w:val="00D31A2C"/>
    <w:rsid w:val="00D32E68"/>
    <w:rsid w:val="00D35A1A"/>
    <w:rsid w:val="00D4072A"/>
    <w:rsid w:val="00D416EB"/>
    <w:rsid w:val="00D46B64"/>
    <w:rsid w:val="00D46BDE"/>
    <w:rsid w:val="00D47596"/>
    <w:rsid w:val="00D512F2"/>
    <w:rsid w:val="00D54AA0"/>
    <w:rsid w:val="00D559BB"/>
    <w:rsid w:val="00D61925"/>
    <w:rsid w:val="00D6236E"/>
    <w:rsid w:val="00D62C4B"/>
    <w:rsid w:val="00D63B0F"/>
    <w:rsid w:val="00D64C59"/>
    <w:rsid w:val="00D70AFA"/>
    <w:rsid w:val="00D71DA4"/>
    <w:rsid w:val="00D73912"/>
    <w:rsid w:val="00D74E2B"/>
    <w:rsid w:val="00D75CBB"/>
    <w:rsid w:val="00D76D55"/>
    <w:rsid w:val="00D809A8"/>
    <w:rsid w:val="00D80BDC"/>
    <w:rsid w:val="00D81EAE"/>
    <w:rsid w:val="00D824C8"/>
    <w:rsid w:val="00D82AF0"/>
    <w:rsid w:val="00D85F31"/>
    <w:rsid w:val="00D87638"/>
    <w:rsid w:val="00D908A3"/>
    <w:rsid w:val="00D91B2C"/>
    <w:rsid w:val="00DB0C15"/>
    <w:rsid w:val="00DB1079"/>
    <w:rsid w:val="00DB24CC"/>
    <w:rsid w:val="00DB292D"/>
    <w:rsid w:val="00DB4727"/>
    <w:rsid w:val="00DB4CB2"/>
    <w:rsid w:val="00DB66CE"/>
    <w:rsid w:val="00DB753F"/>
    <w:rsid w:val="00DC0572"/>
    <w:rsid w:val="00DC49B3"/>
    <w:rsid w:val="00DD1C0F"/>
    <w:rsid w:val="00DD2B4D"/>
    <w:rsid w:val="00DD3A46"/>
    <w:rsid w:val="00DD5EFD"/>
    <w:rsid w:val="00DD6245"/>
    <w:rsid w:val="00DD7EFF"/>
    <w:rsid w:val="00DE2A11"/>
    <w:rsid w:val="00DE43F0"/>
    <w:rsid w:val="00DE6177"/>
    <w:rsid w:val="00DE7400"/>
    <w:rsid w:val="00DE7D6D"/>
    <w:rsid w:val="00DF0855"/>
    <w:rsid w:val="00DF1303"/>
    <w:rsid w:val="00DF2168"/>
    <w:rsid w:val="00DF6D30"/>
    <w:rsid w:val="00DF6FA4"/>
    <w:rsid w:val="00DF7648"/>
    <w:rsid w:val="00E0004E"/>
    <w:rsid w:val="00E0011C"/>
    <w:rsid w:val="00E01A85"/>
    <w:rsid w:val="00E05286"/>
    <w:rsid w:val="00E055F1"/>
    <w:rsid w:val="00E0674C"/>
    <w:rsid w:val="00E079DB"/>
    <w:rsid w:val="00E10F92"/>
    <w:rsid w:val="00E114AF"/>
    <w:rsid w:val="00E204D8"/>
    <w:rsid w:val="00E207B2"/>
    <w:rsid w:val="00E21AAB"/>
    <w:rsid w:val="00E22DAA"/>
    <w:rsid w:val="00E22E96"/>
    <w:rsid w:val="00E23DBA"/>
    <w:rsid w:val="00E250F4"/>
    <w:rsid w:val="00E25F65"/>
    <w:rsid w:val="00E27962"/>
    <w:rsid w:val="00E35A00"/>
    <w:rsid w:val="00E40980"/>
    <w:rsid w:val="00E46AAE"/>
    <w:rsid w:val="00E478EF"/>
    <w:rsid w:val="00E522FD"/>
    <w:rsid w:val="00E53BA2"/>
    <w:rsid w:val="00E549DB"/>
    <w:rsid w:val="00E54BF2"/>
    <w:rsid w:val="00E54C2D"/>
    <w:rsid w:val="00E57BBC"/>
    <w:rsid w:val="00E61EAC"/>
    <w:rsid w:val="00E62664"/>
    <w:rsid w:val="00E63520"/>
    <w:rsid w:val="00E63D79"/>
    <w:rsid w:val="00E652BF"/>
    <w:rsid w:val="00E70A3B"/>
    <w:rsid w:val="00E72925"/>
    <w:rsid w:val="00E75A17"/>
    <w:rsid w:val="00E8194E"/>
    <w:rsid w:val="00E820CB"/>
    <w:rsid w:val="00E825CB"/>
    <w:rsid w:val="00E8266F"/>
    <w:rsid w:val="00E83854"/>
    <w:rsid w:val="00E8548A"/>
    <w:rsid w:val="00E85979"/>
    <w:rsid w:val="00E86E28"/>
    <w:rsid w:val="00E90AFE"/>
    <w:rsid w:val="00E92C82"/>
    <w:rsid w:val="00E96E73"/>
    <w:rsid w:val="00EA05F0"/>
    <w:rsid w:val="00EA11C1"/>
    <w:rsid w:val="00EA292F"/>
    <w:rsid w:val="00EA6C79"/>
    <w:rsid w:val="00EB3468"/>
    <w:rsid w:val="00EB39A3"/>
    <w:rsid w:val="00EB467A"/>
    <w:rsid w:val="00EB6D8C"/>
    <w:rsid w:val="00EB7154"/>
    <w:rsid w:val="00EC162D"/>
    <w:rsid w:val="00EC1DD8"/>
    <w:rsid w:val="00EC27AB"/>
    <w:rsid w:val="00EC2C5F"/>
    <w:rsid w:val="00EC3ADC"/>
    <w:rsid w:val="00ED0C1D"/>
    <w:rsid w:val="00ED3311"/>
    <w:rsid w:val="00ED3368"/>
    <w:rsid w:val="00ED3E7A"/>
    <w:rsid w:val="00ED494B"/>
    <w:rsid w:val="00ED54EB"/>
    <w:rsid w:val="00ED747E"/>
    <w:rsid w:val="00EE17B8"/>
    <w:rsid w:val="00EE617C"/>
    <w:rsid w:val="00EE7C13"/>
    <w:rsid w:val="00EF249B"/>
    <w:rsid w:val="00EF2C53"/>
    <w:rsid w:val="00EF6DBD"/>
    <w:rsid w:val="00F002C1"/>
    <w:rsid w:val="00F01757"/>
    <w:rsid w:val="00F048B3"/>
    <w:rsid w:val="00F111B0"/>
    <w:rsid w:val="00F11DFB"/>
    <w:rsid w:val="00F12CAD"/>
    <w:rsid w:val="00F147C0"/>
    <w:rsid w:val="00F21ADA"/>
    <w:rsid w:val="00F2262F"/>
    <w:rsid w:val="00F226AF"/>
    <w:rsid w:val="00F22751"/>
    <w:rsid w:val="00F23B00"/>
    <w:rsid w:val="00F24381"/>
    <w:rsid w:val="00F27472"/>
    <w:rsid w:val="00F33A60"/>
    <w:rsid w:val="00F33C97"/>
    <w:rsid w:val="00F3549B"/>
    <w:rsid w:val="00F36DC2"/>
    <w:rsid w:val="00F40A42"/>
    <w:rsid w:val="00F41362"/>
    <w:rsid w:val="00F41446"/>
    <w:rsid w:val="00F4549E"/>
    <w:rsid w:val="00F4615B"/>
    <w:rsid w:val="00F47EE4"/>
    <w:rsid w:val="00F5328E"/>
    <w:rsid w:val="00F53F23"/>
    <w:rsid w:val="00F60E5F"/>
    <w:rsid w:val="00F61DAA"/>
    <w:rsid w:val="00F64EAC"/>
    <w:rsid w:val="00F71106"/>
    <w:rsid w:val="00F71F11"/>
    <w:rsid w:val="00F75164"/>
    <w:rsid w:val="00F77F2F"/>
    <w:rsid w:val="00F80774"/>
    <w:rsid w:val="00F8250E"/>
    <w:rsid w:val="00F84380"/>
    <w:rsid w:val="00F901BD"/>
    <w:rsid w:val="00F90951"/>
    <w:rsid w:val="00F912DF"/>
    <w:rsid w:val="00F9246C"/>
    <w:rsid w:val="00F93466"/>
    <w:rsid w:val="00F9370E"/>
    <w:rsid w:val="00F959E4"/>
    <w:rsid w:val="00F96063"/>
    <w:rsid w:val="00F968FA"/>
    <w:rsid w:val="00F96D7F"/>
    <w:rsid w:val="00F976E4"/>
    <w:rsid w:val="00FA19F7"/>
    <w:rsid w:val="00FA1AB7"/>
    <w:rsid w:val="00FA1B56"/>
    <w:rsid w:val="00FB15C0"/>
    <w:rsid w:val="00FB18B2"/>
    <w:rsid w:val="00FB3A54"/>
    <w:rsid w:val="00FC0E1E"/>
    <w:rsid w:val="00FC16C9"/>
    <w:rsid w:val="00FC3367"/>
    <w:rsid w:val="00FC4D05"/>
    <w:rsid w:val="00FC51FA"/>
    <w:rsid w:val="00FC5783"/>
    <w:rsid w:val="00FC61F9"/>
    <w:rsid w:val="00FD19B0"/>
    <w:rsid w:val="00FD475B"/>
    <w:rsid w:val="00FD5D54"/>
    <w:rsid w:val="00FE0BCC"/>
    <w:rsid w:val="00FE5A30"/>
    <w:rsid w:val="00FE6640"/>
    <w:rsid w:val="00FF0A99"/>
    <w:rsid w:val="00FF13C7"/>
    <w:rsid w:val="00FF2B95"/>
    <w:rsid w:val="00FF41C1"/>
    <w:rsid w:val="00FF4FD1"/>
    <w:rsid w:val="0142F277"/>
    <w:rsid w:val="01605B24"/>
    <w:rsid w:val="025FEAF4"/>
    <w:rsid w:val="02D298A2"/>
    <w:rsid w:val="02EE28DB"/>
    <w:rsid w:val="048D5D1D"/>
    <w:rsid w:val="071E3003"/>
    <w:rsid w:val="08714CAF"/>
    <w:rsid w:val="0A6A44C2"/>
    <w:rsid w:val="0AB5AD4A"/>
    <w:rsid w:val="0AD239EF"/>
    <w:rsid w:val="0B730EB1"/>
    <w:rsid w:val="0E5CBCBB"/>
    <w:rsid w:val="0E732F02"/>
    <w:rsid w:val="0E8FC162"/>
    <w:rsid w:val="0F5C2072"/>
    <w:rsid w:val="11467E94"/>
    <w:rsid w:val="12C6BF06"/>
    <w:rsid w:val="12D1724E"/>
    <w:rsid w:val="16D11923"/>
    <w:rsid w:val="16D81870"/>
    <w:rsid w:val="18D7319E"/>
    <w:rsid w:val="19499B82"/>
    <w:rsid w:val="1A75CE11"/>
    <w:rsid w:val="1C083A82"/>
    <w:rsid w:val="1CDB1362"/>
    <w:rsid w:val="1CDD0D4B"/>
    <w:rsid w:val="1D00777F"/>
    <w:rsid w:val="1D78B8BC"/>
    <w:rsid w:val="1DBAA912"/>
    <w:rsid w:val="1DC0E39F"/>
    <w:rsid w:val="1DF266B6"/>
    <w:rsid w:val="204D2113"/>
    <w:rsid w:val="2115DEBF"/>
    <w:rsid w:val="2274988F"/>
    <w:rsid w:val="23556CEE"/>
    <w:rsid w:val="24D92608"/>
    <w:rsid w:val="24E9E57B"/>
    <w:rsid w:val="26D8DD64"/>
    <w:rsid w:val="26E72D25"/>
    <w:rsid w:val="2883944D"/>
    <w:rsid w:val="29D171F8"/>
    <w:rsid w:val="29EC7E1B"/>
    <w:rsid w:val="2A2FBBDB"/>
    <w:rsid w:val="2B6ABC20"/>
    <w:rsid w:val="2E470D49"/>
    <w:rsid w:val="2ED3E58E"/>
    <w:rsid w:val="2F4C091C"/>
    <w:rsid w:val="2F8EC5A5"/>
    <w:rsid w:val="3068526A"/>
    <w:rsid w:val="32145D37"/>
    <w:rsid w:val="33BBC2A0"/>
    <w:rsid w:val="3647761C"/>
    <w:rsid w:val="37B3529A"/>
    <w:rsid w:val="39E23BFE"/>
    <w:rsid w:val="3A96E23C"/>
    <w:rsid w:val="3C0B23F6"/>
    <w:rsid w:val="3EA4C4B0"/>
    <w:rsid w:val="4156085D"/>
    <w:rsid w:val="490B66FB"/>
    <w:rsid w:val="4AA45591"/>
    <w:rsid w:val="4BA3F460"/>
    <w:rsid w:val="4C64CE36"/>
    <w:rsid w:val="4C8E62D6"/>
    <w:rsid w:val="4EADA89B"/>
    <w:rsid w:val="4F07D08C"/>
    <w:rsid w:val="50386867"/>
    <w:rsid w:val="50CA0903"/>
    <w:rsid w:val="5152A44F"/>
    <w:rsid w:val="51C1C8BA"/>
    <w:rsid w:val="5212E866"/>
    <w:rsid w:val="52B504AA"/>
    <w:rsid w:val="54C19C52"/>
    <w:rsid w:val="5528F97B"/>
    <w:rsid w:val="55C62621"/>
    <w:rsid w:val="565EE9FD"/>
    <w:rsid w:val="57869141"/>
    <w:rsid w:val="57E199F5"/>
    <w:rsid w:val="5A44B3B1"/>
    <w:rsid w:val="5C5A2BE2"/>
    <w:rsid w:val="5C860568"/>
    <w:rsid w:val="5C9F81CA"/>
    <w:rsid w:val="61B78DA8"/>
    <w:rsid w:val="62DDB9D0"/>
    <w:rsid w:val="63B7BA9C"/>
    <w:rsid w:val="642F5A1C"/>
    <w:rsid w:val="645F3092"/>
    <w:rsid w:val="647684F0"/>
    <w:rsid w:val="65810E21"/>
    <w:rsid w:val="6694861E"/>
    <w:rsid w:val="6955C5C7"/>
    <w:rsid w:val="6999D635"/>
    <w:rsid w:val="6AF8E418"/>
    <w:rsid w:val="6B8096E5"/>
    <w:rsid w:val="6DCB3CD1"/>
    <w:rsid w:val="6E6A000D"/>
    <w:rsid w:val="6FA7EFD2"/>
    <w:rsid w:val="70590152"/>
    <w:rsid w:val="709E9025"/>
    <w:rsid w:val="70E75D29"/>
    <w:rsid w:val="71E79C84"/>
    <w:rsid w:val="7285394F"/>
    <w:rsid w:val="72951A72"/>
    <w:rsid w:val="72AD2278"/>
    <w:rsid w:val="72ED8B76"/>
    <w:rsid w:val="73924740"/>
    <w:rsid w:val="73CBE3AC"/>
    <w:rsid w:val="73ECAFB3"/>
    <w:rsid w:val="74D15B11"/>
    <w:rsid w:val="75BDA0B8"/>
    <w:rsid w:val="770C56C8"/>
    <w:rsid w:val="78DD8EEE"/>
    <w:rsid w:val="79208D5A"/>
    <w:rsid w:val="7A45D17A"/>
    <w:rsid w:val="7F1087FF"/>
    <w:rsid w:val="7FEFA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65993"/>
  <w15:chartTrackingRefBased/>
  <w15:docId w15:val="{4325275B-CDF4-4FC5-A1AC-D9FF00E4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44E2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335534"/>
    <w:pPr>
      <w:spacing w:before="100" w:beforeAutospacing="1" w:after="100" w:afterAutospacing="1" w:line="240" w:lineRule="auto"/>
      <w:ind w:left="0" w:righ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60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A5F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8328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rsid w:val="00C92B6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Odsek,ODRAZKY PRVA UROVEN,List Paragraph,Bullet Number,lp1,lp11,List Paragraph11,Bullet 1,Use Case List Paragraph,Medium List 2 - Accent 41,Farebný zoznam – zvýraznenie 11,Odsek 1.,Nad,Odstavec cíl se seznamem"/>
    <w:basedOn w:val="Normlny"/>
    <w:link w:val="OdsekzoznamuChar"/>
    <w:uiPriority w:val="34"/>
    <w:qFormat/>
    <w:rsid w:val="00C92B6F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RAZKY PRVA UROVEN Char,List Paragraph Char,Bullet Number Char,lp1 Char,lp11 Char,List Paragraph11 Char,Bullet 1 Char,Use Case List Paragraph Char,Medium List 2 - Accent 41 Char,Odsek 1. Char"/>
    <w:link w:val="Odsekzoznamu"/>
    <w:uiPriority w:val="34"/>
    <w:qFormat/>
    <w:rsid w:val="00C92B6F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Default">
    <w:name w:val="Default"/>
    <w:rsid w:val="00C92B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B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92B6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92B6F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2B6F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4C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4CB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Bezriadkovania">
    <w:name w:val="No Spacing"/>
    <w:uiPriority w:val="1"/>
    <w:qFormat/>
    <w:rsid w:val="00CD1602"/>
    <w:pPr>
      <w:spacing w:after="0" w:line="240" w:lineRule="auto"/>
    </w:pPr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07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0774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0774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E3866"/>
    <w:rPr>
      <w:color w:val="0563C1"/>
      <w:u w:val="single"/>
    </w:rPr>
  </w:style>
  <w:style w:type="table" w:customStyle="1" w:styleId="TableGrid">
    <w:name w:val="TableGrid"/>
    <w:rsid w:val="0013676A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Predvolenpsmoodseku"/>
    <w:link w:val="Nadpis1"/>
    <w:uiPriority w:val="9"/>
    <w:rsid w:val="0033553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ra">
    <w:name w:val="ra"/>
    <w:basedOn w:val="Predvolenpsmoodseku"/>
    <w:rsid w:val="003400CF"/>
  </w:style>
  <w:style w:type="character" w:customStyle="1" w:styleId="Nadpis5Char">
    <w:name w:val="Nadpis 5 Char"/>
    <w:basedOn w:val="Predvolenpsmoodseku"/>
    <w:link w:val="Nadpis5"/>
    <w:uiPriority w:val="9"/>
    <w:rsid w:val="00832871"/>
    <w:rPr>
      <w:rFonts w:asciiTheme="majorHAnsi" w:eastAsiaTheme="majorEastAsia" w:hAnsiTheme="majorHAnsi" w:cstheme="majorBidi"/>
      <w:color w:val="2F5496" w:themeColor="accent1" w:themeShade="BF"/>
      <w:sz w:val="24"/>
      <w:lang w:eastAsia="sk-SK"/>
    </w:rPr>
  </w:style>
  <w:style w:type="character" w:styleId="Zvraznenie">
    <w:name w:val="Emphasis"/>
    <w:basedOn w:val="Predvolenpsmoodseku"/>
    <w:uiPriority w:val="20"/>
    <w:qFormat/>
    <w:rsid w:val="00B12FDC"/>
    <w:rPr>
      <w:i/>
      <w:iCs/>
    </w:rPr>
  </w:style>
  <w:style w:type="character" w:styleId="Vrazn">
    <w:name w:val="Strong"/>
    <w:basedOn w:val="Predvolenpsmoodseku"/>
    <w:uiPriority w:val="22"/>
    <w:qFormat/>
    <w:rsid w:val="00B76455"/>
    <w:rPr>
      <w:b/>
      <w:bCs/>
    </w:rPr>
  </w:style>
  <w:style w:type="character" w:customStyle="1" w:styleId="Nadpis2Char">
    <w:name w:val="Nadpis 2 Char"/>
    <w:basedOn w:val="Predvolenpsmoodseku"/>
    <w:link w:val="Nadpis2"/>
    <w:uiPriority w:val="9"/>
    <w:rsid w:val="009960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996052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FC61F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A5F9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4A5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">
    <w:name w:val="bla"/>
    <w:basedOn w:val="Normlny"/>
    <w:uiPriority w:val="99"/>
    <w:rsid w:val="001A6226"/>
    <w:pPr>
      <w:keepNext/>
      <w:keepLines/>
      <w:numPr>
        <w:ilvl w:val="1"/>
        <w:numId w:val="27"/>
      </w:numPr>
      <w:spacing w:before="240" w:after="240" w:line="240" w:lineRule="auto"/>
      <w:ind w:right="0"/>
      <w:outlineLvl w:val="1"/>
    </w:pPr>
    <w:rPr>
      <w:rFonts w:ascii="Proba Pro CE" w:hAnsi="Proba Pro CE" w:cs="Calibri"/>
      <w:color w:val="auto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7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4749EC-90EB-4CDF-BEE8-7C5706DCFB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4680E9-FED4-40DA-A5E5-0A97BC5C2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1FBAE2-2785-4AB4-B316-F22F6421FD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7793F7-1AB4-4408-983C-73D43A6059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dc:description/>
  <cp:lastModifiedBy>Lúčna Michaela</cp:lastModifiedBy>
  <cp:revision>13</cp:revision>
  <cp:lastPrinted>2022-01-28T08:27:00Z</cp:lastPrinted>
  <dcterms:created xsi:type="dcterms:W3CDTF">2022-08-25T06:55:00Z</dcterms:created>
  <dcterms:modified xsi:type="dcterms:W3CDTF">2022-08-26T06:04:00Z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