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0D18" w14:textId="15C7A632" w:rsidR="004C753C" w:rsidRPr="00653FB5" w:rsidRDefault="004C753C" w:rsidP="004C753C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 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výsledku</w:t>
      </w:r>
      <w:r w:rsidR="00E41C25"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 xml:space="preserve">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vyhodnotenia ponúk</w:t>
      </w:r>
    </w:p>
    <w:p w14:paraId="03E2EA58" w14:textId="4E0FDA36" w:rsidR="00FF1747" w:rsidRDefault="004C753C" w:rsidP="004C4DAF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bookmarkStart w:id="0" w:name="_Hlk117086615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>Fakultná nemocnica s poliklinikou Žilina, Vojtecha Spanyola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bookmarkStart w:id="1" w:name="_Hlk117083600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</w:t>
      </w:r>
      <w:r w:rsidR="003B111B"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</w:t>
      </w:r>
      <w:r w:rsidR="00602635">
        <w:rPr>
          <w:rFonts w:ascii="Verdana" w:hAnsi="Verdana" w:cstheme="minorHAnsi"/>
          <w:b/>
          <w:sz w:val="18"/>
          <w:szCs w:val="18"/>
          <w:lang w:val="sk-SK"/>
        </w:rPr>
        <w:t>časť č. 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bookmarkEnd w:id="1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24.06.2022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</w:t>
      </w:r>
      <w:r w:rsidR="003B111B" w:rsidRPr="00422724">
        <w:rPr>
          <w:rFonts w:ascii="Verdana" w:hAnsi="Verdana" w:cstheme="minorHAnsi"/>
          <w:sz w:val="18"/>
          <w:szCs w:val="18"/>
          <w:lang w:val="sk-SK" w:eastAsia="ar-SA"/>
        </w:rPr>
        <w:t>2022/S 120-337907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 </w:t>
      </w:r>
      <w:bookmarkEnd w:id="0"/>
    </w:p>
    <w:p w14:paraId="3090DB32" w14:textId="197CC1C5" w:rsidR="004C753C" w:rsidRPr="00653FB5" w:rsidRDefault="004C753C" w:rsidP="00DD1207">
      <w:pPr>
        <w:suppressAutoHyphens/>
        <w:spacing w:after="240"/>
        <w:ind w:left="318"/>
        <w:jc w:val="both"/>
        <w:rPr>
          <w:rFonts w:ascii="Verdana" w:hAnsi="Verdana"/>
          <w:lang w:val="sk-SK"/>
        </w:rPr>
      </w:pPr>
      <w:bookmarkStart w:id="2" w:name="_Hlk117082185"/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4C753C" w:rsidRPr="00653FB5" w14:paraId="082C8428" w14:textId="77777777" w:rsidTr="00E41C25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bookmarkEnd w:id="2"/>
          <w:p w14:paraId="6F228093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AB8596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4307A78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2D74987" w14:textId="77777777" w:rsidR="004C753C" w:rsidRPr="00653FB5" w:rsidRDefault="004C753C" w:rsidP="004C753C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C753C" w:rsidRPr="00653FB5" w14:paraId="2572581B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ED6AA47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C4F4506" w14:textId="77777777" w:rsidR="004C753C" w:rsidRPr="00422724" w:rsidRDefault="004C753C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MED-ART, spol. s 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17F237" w14:textId="77777777" w:rsidR="004C753C" w:rsidRPr="00422724" w:rsidRDefault="004C753C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B3E559" w14:textId="35577F8B" w:rsidR="004C753C" w:rsidRPr="00422724" w:rsidRDefault="00FD5355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12 139,4600</w:t>
            </w:r>
          </w:p>
        </w:tc>
      </w:tr>
      <w:tr w:rsidR="004C753C" w:rsidRPr="00653FB5" w14:paraId="52D0D051" w14:textId="77777777" w:rsidTr="00E41C25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6A8F6A1" w14:textId="77777777" w:rsidR="004C753C" w:rsidRPr="00422724" w:rsidRDefault="004C753C" w:rsidP="004C753C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0A44C6" w14:textId="77777777" w:rsidR="004C753C" w:rsidRPr="00422724" w:rsidRDefault="004C753C" w:rsidP="004C753C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UNIPHARMA  – 1. slovenská lekárnická akciová spoločnosť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3FD21F0" w14:textId="77777777" w:rsidR="004C753C" w:rsidRPr="00422724" w:rsidRDefault="004C753C" w:rsidP="004C753C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bookmarkStart w:id="3" w:name="_Hlk117073822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 97201, Slovenská republika</w:t>
            </w:r>
            <w:bookmarkEnd w:id="3"/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0BF55D" w14:textId="5432273C" w:rsidR="004C753C" w:rsidRPr="00422724" w:rsidRDefault="00FD5355" w:rsidP="004C753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12 238,0000</w:t>
            </w:r>
          </w:p>
        </w:tc>
      </w:tr>
    </w:tbl>
    <w:p w14:paraId="34A12817" w14:textId="77777777" w:rsidR="00FF1747" w:rsidRDefault="00FF1747" w:rsidP="004441B8">
      <w:pPr>
        <w:rPr>
          <w:sz w:val="22"/>
          <w:szCs w:val="22"/>
        </w:rPr>
      </w:pPr>
      <w:bookmarkStart w:id="4" w:name="_Hlk92957569"/>
      <w:bookmarkStart w:id="5" w:name="_Hlk90363775"/>
    </w:p>
    <w:p w14:paraId="74FE1AAD" w14:textId="5E566D04" w:rsidR="004441B8" w:rsidRPr="00403973" w:rsidRDefault="004441B8" w:rsidP="004441B8">
      <w:pPr>
        <w:rPr>
          <w:sz w:val="22"/>
          <w:szCs w:val="22"/>
          <w:lang w:val="sk-SK"/>
        </w:rPr>
      </w:pPr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B51793F" w14:textId="699AFC7D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 w:rsidR="00927AF6">
        <w:rPr>
          <w:sz w:val="22"/>
          <w:szCs w:val="22"/>
        </w:rPr>
        <w:t xml:space="preserve">v </w:t>
      </w:r>
      <w:proofErr w:type="spellStart"/>
      <w:r w:rsidR="00927AF6">
        <w:rPr>
          <w:sz w:val="22"/>
          <w:szCs w:val="22"/>
        </w:rPr>
        <w:t>časti</w:t>
      </w:r>
      <w:proofErr w:type="spellEnd"/>
      <w:r w:rsidR="00927AF6"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403973">
        <w:rPr>
          <w:sz w:val="22"/>
          <w:szCs w:val="22"/>
          <w:lang w:val="sk-SK" w:eastAsia="ar-SA"/>
        </w:rPr>
        <w:t xml:space="preserve">MED-ART, spol. s </w:t>
      </w:r>
      <w:proofErr w:type="spellStart"/>
      <w:r w:rsidRPr="00403973">
        <w:rPr>
          <w:sz w:val="22"/>
          <w:szCs w:val="22"/>
          <w:lang w:val="sk-SK" w:eastAsia="ar-SA"/>
        </w:rPr>
        <w:t>r.o</w:t>
      </w:r>
      <w:proofErr w:type="spellEnd"/>
      <w:r w:rsidRPr="00403973">
        <w:rPr>
          <w:sz w:val="22"/>
          <w:szCs w:val="22"/>
          <w:lang w:val="sk-SK" w:eastAsia="ar-SA"/>
        </w:rPr>
        <w:t xml:space="preserve">., </w:t>
      </w:r>
      <w:proofErr w:type="spellStart"/>
      <w:r w:rsidRPr="00403973">
        <w:rPr>
          <w:color w:val="000000"/>
          <w:sz w:val="22"/>
          <w:szCs w:val="22"/>
          <w:lang w:val="sk-SK"/>
        </w:rPr>
        <w:t>Hornočermánska</w:t>
      </w:r>
      <w:proofErr w:type="spellEnd"/>
      <w:r w:rsidRPr="00403973">
        <w:rPr>
          <w:color w:val="000000"/>
          <w:sz w:val="22"/>
          <w:szCs w:val="22"/>
          <w:lang w:val="sk-SK"/>
        </w:rPr>
        <w:t xml:space="preserve"> 4</w:t>
      </w:r>
      <w:r w:rsidRPr="00403973">
        <w:rPr>
          <w:sz w:val="22"/>
          <w:szCs w:val="22"/>
          <w:lang w:val="sk-SK" w:eastAsia="ar-SA"/>
        </w:rPr>
        <w:t xml:space="preserve">, </w:t>
      </w:r>
      <w:r w:rsidRPr="00403973">
        <w:rPr>
          <w:color w:val="000000"/>
          <w:sz w:val="22"/>
          <w:szCs w:val="22"/>
          <w:lang w:val="sk-SK"/>
        </w:rPr>
        <w:t>Nitra 949 01, Slovenská republika</w:t>
      </w:r>
      <w:r w:rsidRPr="00403973">
        <w:rPr>
          <w:sz w:val="22"/>
          <w:szCs w:val="22"/>
        </w:rPr>
        <w:t xml:space="preserve"> </w:t>
      </w:r>
    </w:p>
    <w:p w14:paraId="1FA526ED" w14:textId="77777777" w:rsidR="004441B8" w:rsidRPr="00403973" w:rsidRDefault="004441B8" w:rsidP="00DD1207">
      <w:pPr>
        <w:jc w:val="both"/>
        <w:rPr>
          <w:sz w:val="22"/>
          <w:szCs w:val="22"/>
        </w:rPr>
      </w:pPr>
    </w:p>
    <w:p w14:paraId="475AFE1A" w14:textId="165B2FA9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osobné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§32 ZVO </w:t>
      </w:r>
    </w:p>
    <w:p w14:paraId="08D3171F" w14:textId="77777777" w:rsidR="004441B8" w:rsidRPr="00403973" w:rsidRDefault="004441B8" w:rsidP="00DD120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splnil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ekonomické</w:t>
      </w:r>
      <w:proofErr w:type="spellEnd"/>
      <w:r w:rsidRPr="00403973">
        <w:rPr>
          <w:sz w:val="22"/>
          <w:szCs w:val="22"/>
        </w:rPr>
        <w:t xml:space="preserve"> a </w:t>
      </w:r>
      <w:proofErr w:type="spellStart"/>
      <w:r w:rsidRPr="00403973">
        <w:rPr>
          <w:sz w:val="22"/>
          <w:szCs w:val="22"/>
        </w:rPr>
        <w:t>finančné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postavenie</w:t>
      </w:r>
      <w:proofErr w:type="spellEnd"/>
      <w:r w:rsidRPr="00403973">
        <w:rPr>
          <w:sz w:val="22"/>
          <w:szCs w:val="22"/>
        </w:rPr>
        <w:t xml:space="preserve"> § 33 ZVO</w:t>
      </w:r>
    </w:p>
    <w:p w14:paraId="368AEE49" w14:textId="77777777" w:rsidR="004441B8" w:rsidRPr="00403973" w:rsidRDefault="004441B8" w:rsidP="004441B8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Uchádzač splnil technickú a odbornú spôsobilosť § 34 ZVO</w:t>
      </w:r>
    </w:p>
    <w:p w14:paraId="0C3BDC8D" w14:textId="77777777" w:rsidR="00D87A82" w:rsidRDefault="00D87A82" w:rsidP="004441B8">
      <w:pPr>
        <w:pStyle w:val="Default"/>
        <w:jc w:val="both"/>
        <w:rPr>
          <w:b/>
          <w:bCs/>
          <w:sz w:val="22"/>
          <w:szCs w:val="22"/>
        </w:rPr>
      </w:pPr>
    </w:p>
    <w:p w14:paraId="63162F06" w14:textId="43401394" w:rsidR="004441B8" w:rsidRDefault="004441B8" w:rsidP="004441B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6516DE68" w14:textId="36E4494E" w:rsidR="004441B8" w:rsidRDefault="004441B8" w:rsidP="004441B8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bookmarkStart w:id="6" w:name="_Hlk117088484"/>
      <w:r w:rsidRPr="00422724">
        <w:rPr>
          <w:rFonts w:ascii="Verdana" w:hAnsi="Verdana"/>
          <w:sz w:val="18"/>
          <w:szCs w:val="18"/>
          <w:lang w:val="sk-SK" w:eastAsia="ar-SA"/>
        </w:rPr>
        <w:t xml:space="preserve">MED-ART, spol. s </w:t>
      </w:r>
      <w:proofErr w:type="spellStart"/>
      <w:r w:rsidRPr="00422724">
        <w:rPr>
          <w:rFonts w:ascii="Verdana" w:hAnsi="Verdana"/>
          <w:sz w:val="18"/>
          <w:szCs w:val="18"/>
          <w:lang w:val="sk-SK" w:eastAsia="ar-SA"/>
        </w:rPr>
        <w:t>r.o</w:t>
      </w:r>
      <w:proofErr w:type="spellEnd"/>
      <w:r w:rsidRPr="00422724">
        <w:rPr>
          <w:rFonts w:ascii="Verdana" w:hAnsi="Verdana"/>
          <w:sz w:val="18"/>
          <w:szCs w:val="18"/>
          <w:lang w:val="sk-SK" w:eastAsia="ar-SA"/>
        </w:rPr>
        <w:t xml:space="preserve">., </w:t>
      </w:r>
      <w:proofErr w:type="spell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Hornočermánska</w:t>
      </w:r>
      <w:proofErr w:type="spell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Nitra 949 01</w:t>
      </w:r>
      <w:bookmarkEnd w:id="6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 Slovenská republika</w:t>
      </w:r>
      <w:r>
        <w:rPr>
          <w:b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1</w:t>
      </w:r>
      <w:r w:rsidR="00FD5355">
        <w:rPr>
          <w:sz w:val="22"/>
          <w:szCs w:val="22"/>
        </w:rPr>
        <w:t>2139,4600</w:t>
      </w:r>
      <w:r>
        <w:rPr>
          <w:sz w:val="22"/>
          <w:szCs w:val="22"/>
        </w:rPr>
        <w:t xml:space="preserve"> EUR.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395F24D5" w14:textId="77777777" w:rsidR="004441B8" w:rsidRDefault="004441B8" w:rsidP="004441B8">
      <w:pPr>
        <w:pStyle w:val="Default"/>
        <w:jc w:val="both"/>
        <w:rPr>
          <w:sz w:val="22"/>
          <w:szCs w:val="22"/>
        </w:rPr>
      </w:pPr>
    </w:p>
    <w:p w14:paraId="1214CC2F" w14:textId="3BF6640E" w:rsidR="004441B8" w:rsidRDefault="004441B8" w:rsidP="004441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44ED130D" w14:textId="2F5DE93E" w:rsidR="00602635" w:rsidRDefault="00602635" w:rsidP="00602635">
      <w:pPr>
        <w:pStyle w:val="Default"/>
        <w:jc w:val="both"/>
      </w:pPr>
      <w:r>
        <w:t>Komisia zriadená verejným obstarávateľom odporúča verejnému obstarávateľovi, aby</w:t>
      </w:r>
      <w:r w:rsidRPr="00A95B76">
        <w:t xml:space="preserve"> </w:t>
      </w:r>
      <w:r>
        <w:t>prijal ponuku úspešného uchádzača v časti č. 1 . Zmluva môže byť uzatvorená v</w:t>
      </w:r>
      <w:r w:rsidRPr="00CC7BCC">
        <w:t xml:space="preserve"> súlade s ustanovením </w:t>
      </w:r>
      <w:r w:rsidRPr="00A4153B">
        <w:t>§ 56</w:t>
      </w:r>
      <w:r w:rsidRPr="00CC7BCC">
        <w:t xml:space="preserve"> zákona o verejnom obstarávaní</w:t>
      </w:r>
      <w:r w:rsidRPr="002B39EC">
        <w:t xml:space="preserve"> </w:t>
      </w:r>
    </w:p>
    <w:p w14:paraId="76E943A6" w14:textId="77777777" w:rsidR="00FF1747" w:rsidRDefault="00FF1747" w:rsidP="004441B8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6592B669" w14:textId="723391DA" w:rsidR="004441B8" w:rsidRDefault="004441B8" w:rsidP="004441B8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14:paraId="6D480F21" w14:textId="1DFF93F6" w:rsidR="00DD1207" w:rsidRDefault="00DD1207" w:rsidP="00DD120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„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4BAC39E8" w14:textId="513319B7" w:rsidR="00DD1207" w:rsidRDefault="00DD1207" w:rsidP="00FF1747">
      <w:pPr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lastRenderedPageBreak/>
        <w:t>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24.06.2022 pod č. 2022/S 120-337907  </w:t>
      </w:r>
    </w:p>
    <w:p w14:paraId="74EAE03C" w14:textId="71A95AD9" w:rsidR="00A455A9" w:rsidRDefault="00A455A9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35B52378" w14:textId="77777777" w:rsidR="00A455A9" w:rsidRPr="00653FB5" w:rsidRDefault="00A455A9" w:rsidP="00A455A9">
      <w:pPr>
        <w:spacing w:after="240"/>
        <w:ind w:left="318"/>
        <w:jc w:val="both"/>
        <w:rPr>
          <w:rFonts w:ascii="Verdana" w:hAnsi="Verdana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4D6DCF1D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F3FE08D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0966B65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5A2EA4C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03089A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455A9" w:rsidRPr="00422724" w14:paraId="611B3969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8AF7D34" w14:textId="77777777" w:rsidR="00A455A9" w:rsidRPr="00422724" w:rsidRDefault="00A455A9" w:rsidP="000C693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62FC6C" w14:textId="0D951E3C" w:rsidR="00A455A9" w:rsidRPr="00422724" w:rsidRDefault="00A455A9" w:rsidP="000C693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 xml:space="preserve">Intravena,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37A8E7B" w14:textId="6A4A4595" w:rsidR="00A455A9" w:rsidRPr="00422724" w:rsidRDefault="00A455A9" w:rsidP="000C693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B8D6F5" w14:textId="2098FD67" w:rsidR="00A455A9" w:rsidRPr="00422724" w:rsidRDefault="00A455A9" w:rsidP="000C693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7 115,0000</w:t>
            </w:r>
          </w:p>
        </w:tc>
      </w:tr>
      <w:tr w:rsidR="00A455A9" w:rsidRPr="00422724" w14:paraId="4C623DC5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C766B20" w14:textId="77777777" w:rsidR="00A455A9" w:rsidRPr="00422724" w:rsidRDefault="00A455A9" w:rsidP="00A455A9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5F89FBE" w14:textId="2493E566" w:rsidR="00A455A9" w:rsidRPr="00422724" w:rsidRDefault="00A455A9" w:rsidP="00A455A9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14EBE6" w14:textId="58D43386" w:rsidR="00A455A9" w:rsidRPr="00422724" w:rsidRDefault="00A455A9" w:rsidP="00A455A9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AD962" w14:textId="06A3F1E6" w:rsidR="00A455A9" w:rsidRPr="00422724" w:rsidRDefault="00A455A9" w:rsidP="00A455A9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2 499,0000</w:t>
            </w:r>
          </w:p>
        </w:tc>
      </w:tr>
    </w:tbl>
    <w:p w14:paraId="16588186" w14:textId="5C6DA60E" w:rsidR="009843CF" w:rsidRDefault="009843CF" w:rsidP="00AC0928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2C16337E" w14:textId="1BA46046" w:rsidR="00FF1747" w:rsidRPr="00575FF5" w:rsidRDefault="00FF1747" w:rsidP="00FF1747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2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75883FA6" w14:textId="669A7440" w:rsidR="009843CF" w:rsidRDefault="009843CF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4E6ABBFA" w14:textId="77777777" w:rsidR="00736B17" w:rsidRPr="00403973" w:rsidRDefault="00736B17" w:rsidP="00AC0928">
      <w:pPr>
        <w:pStyle w:val="Default"/>
        <w:jc w:val="both"/>
        <w:rPr>
          <w:rFonts w:ascii="Arial" w:hAnsi="Arial" w:cs="Arial"/>
          <w:sz w:val="20"/>
          <w:szCs w:val="20"/>
        </w:rPr>
      </w:pPr>
    </w:p>
    <w:p w14:paraId="61AA6F9C" w14:textId="2E13B075" w:rsidR="00403973" w:rsidRPr="00403973" w:rsidRDefault="00403973" w:rsidP="00403973">
      <w:pPr>
        <w:rPr>
          <w:rFonts w:ascii="Arial" w:hAnsi="Arial" w:cs="Arial"/>
          <w:b/>
          <w:bCs/>
          <w:sz w:val="20"/>
          <w:szCs w:val="20"/>
        </w:rPr>
      </w:pP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Analgetiká a </w:t>
      </w:r>
      <w:proofErr w:type="spellStart"/>
      <w:r w:rsidRPr="00403973">
        <w:rPr>
          <w:rFonts w:ascii="Arial" w:hAnsi="Arial" w:cs="Arial"/>
          <w:b/>
          <w:bCs/>
          <w:sz w:val="20"/>
          <w:szCs w:val="20"/>
          <w:lang w:val="sk-SK"/>
        </w:rPr>
        <w:t>antianemické</w:t>
      </w:r>
      <w:proofErr w:type="spellEnd"/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 prípravky časť č. 3</w:t>
      </w:r>
      <w:r w:rsidRPr="00403973">
        <w:rPr>
          <w:rFonts w:ascii="Arial" w:hAnsi="Arial" w:cs="Arial"/>
          <w:b/>
          <w:bCs/>
          <w:sz w:val="20"/>
          <w:szCs w:val="20"/>
        </w:rPr>
        <w:t>:</w:t>
      </w:r>
    </w:p>
    <w:p w14:paraId="6C96E591" w14:textId="38170F67" w:rsidR="00AC0928" w:rsidRPr="00403973" w:rsidRDefault="00FF1747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3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="00AC0928"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="00AC0928" w:rsidRPr="00403973">
        <w:rPr>
          <w:rFonts w:ascii="Arial" w:hAnsi="Arial" w:cs="Arial"/>
          <w:sz w:val="20"/>
          <w:szCs w:val="20"/>
          <w:lang w:eastAsia="sk-SK"/>
        </w:rPr>
        <w:t>.</w:t>
      </w:r>
      <w:r w:rsidR="00AC0928" w:rsidRPr="00403973">
        <w:rPr>
          <w:rFonts w:ascii="Arial" w:hAnsi="Arial" w:cs="Arial"/>
          <w:sz w:val="20"/>
          <w:szCs w:val="20"/>
        </w:rPr>
        <w:t xml:space="preserve"> </w:t>
      </w:r>
    </w:p>
    <w:bookmarkEnd w:id="4"/>
    <w:p w14:paraId="73F1E07C" w14:textId="77777777" w:rsidR="00AC0928" w:rsidRPr="00403973" w:rsidRDefault="00AC0928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bookmarkEnd w:id="5"/>
    <w:p w14:paraId="213DFC25" w14:textId="6FBA41E8" w:rsidR="00AC0928" w:rsidRDefault="00AC0928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77F442F" w14:textId="77777777" w:rsidR="00736B17" w:rsidRPr="00403973" w:rsidRDefault="00736B17" w:rsidP="00A455A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C5D84AC" w14:textId="0E4696E6" w:rsidR="00403973" w:rsidRPr="00403973" w:rsidRDefault="00403973" w:rsidP="00403973">
      <w:pPr>
        <w:rPr>
          <w:rFonts w:ascii="Arial" w:hAnsi="Arial" w:cs="Arial"/>
          <w:sz w:val="20"/>
          <w:szCs w:val="20"/>
        </w:rPr>
      </w:pPr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Analgetiká a </w:t>
      </w:r>
      <w:proofErr w:type="spellStart"/>
      <w:r w:rsidRPr="00403973">
        <w:rPr>
          <w:rFonts w:ascii="Arial" w:hAnsi="Arial" w:cs="Arial"/>
          <w:b/>
          <w:bCs/>
          <w:sz w:val="20"/>
          <w:szCs w:val="20"/>
          <w:lang w:val="sk-SK"/>
        </w:rPr>
        <w:t>antianemické</w:t>
      </w:r>
      <w:proofErr w:type="spellEnd"/>
      <w:r w:rsidRPr="00403973">
        <w:rPr>
          <w:rFonts w:ascii="Arial" w:hAnsi="Arial" w:cs="Arial"/>
          <w:b/>
          <w:bCs/>
          <w:sz w:val="20"/>
          <w:szCs w:val="20"/>
          <w:lang w:val="sk-SK"/>
        </w:rPr>
        <w:t xml:space="preserve"> prípravky časť č. 4</w:t>
      </w:r>
      <w:r w:rsidRPr="00403973">
        <w:rPr>
          <w:rFonts w:ascii="Arial" w:hAnsi="Arial" w:cs="Arial"/>
          <w:sz w:val="20"/>
          <w:szCs w:val="20"/>
        </w:rPr>
        <w:t>:</w:t>
      </w:r>
    </w:p>
    <w:p w14:paraId="013C3B56" w14:textId="33AB3FDD" w:rsidR="00FF1747" w:rsidRPr="00403973" w:rsidRDefault="00FF1747" w:rsidP="00FF174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4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2036DC48" w14:textId="77777777" w:rsidR="00FF1747" w:rsidRDefault="00FF1747" w:rsidP="00DD1207">
      <w:pPr>
        <w:suppressAutoHyphens/>
        <w:spacing w:after="240"/>
        <w:jc w:val="both"/>
        <w:rPr>
          <w:rFonts w:ascii="Verdana" w:hAnsi="Verdana" w:cstheme="minorHAnsi"/>
          <w:b/>
          <w:sz w:val="18"/>
          <w:szCs w:val="18"/>
          <w:lang w:val="sk-SK"/>
        </w:rPr>
      </w:pPr>
    </w:p>
    <w:p w14:paraId="475B8B66" w14:textId="25393F1C" w:rsidR="00DD1207" w:rsidRDefault="00DD1207" w:rsidP="00DD1207">
      <w:pPr>
        <w:suppressAutoHyphens/>
        <w:spacing w:after="240"/>
        <w:jc w:val="both"/>
        <w:rPr>
          <w:rFonts w:ascii="Verdana" w:hAnsi="Verdana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</w:p>
    <w:p w14:paraId="5F69F120" w14:textId="688E9A86" w:rsidR="00DD1207" w:rsidRDefault="00DD1207" w:rsidP="00FF1747">
      <w:pPr>
        <w:spacing w:after="24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, vo verejnom obstarávaní s názvom „</w:t>
      </w:r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Analgetiká a </w:t>
      </w:r>
      <w:proofErr w:type="spellStart"/>
      <w:r w:rsidRPr="00422724">
        <w:rPr>
          <w:rFonts w:ascii="Verdana" w:hAnsi="Verdana" w:cstheme="minorHAnsi"/>
          <w:b/>
          <w:sz w:val="18"/>
          <w:szCs w:val="18"/>
          <w:lang w:val="sk-SK"/>
        </w:rPr>
        <w:t>antianemické</w:t>
      </w:r>
      <w:proofErr w:type="spellEnd"/>
      <w:r w:rsidRPr="00422724">
        <w:rPr>
          <w:rFonts w:ascii="Verdana" w:hAnsi="Verdana" w:cstheme="minorHAnsi"/>
          <w:b/>
          <w:sz w:val="18"/>
          <w:szCs w:val="18"/>
          <w:lang w:val="sk-SK"/>
        </w:rPr>
        <w:t xml:space="preserve"> prípravky </w:t>
      </w:r>
      <w:r>
        <w:rPr>
          <w:rFonts w:ascii="Verdana" w:hAnsi="Verdana" w:cstheme="minorHAnsi"/>
          <w:b/>
          <w:sz w:val="18"/>
          <w:szCs w:val="18"/>
          <w:lang w:val="sk-SK"/>
        </w:rPr>
        <w:t>časť č. 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“</w:t>
      </w:r>
      <w:r w:rsidRPr="00422724">
        <w:rPr>
          <w:rFonts w:ascii="Verdana" w:hAnsi="Verdana"/>
          <w:sz w:val="18"/>
          <w:szCs w:val="18"/>
          <w:lang w:val="sk-SK" w:eastAsia="ar-SA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oznámenie o vyhlásení verejného obstarávania uverejnené vo vestníku ÚVO č. 145/2022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27.06.2022, pod č. 30349-MUT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24.06.2022 pod č. 2022/S 120-337907  </w:t>
      </w:r>
    </w:p>
    <w:p w14:paraId="4DC8E7FC" w14:textId="77777777" w:rsidR="00736B17" w:rsidRPr="00FF1747" w:rsidRDefault="00736B17" w:rsidP="00FF1747">
      <w:pPr>
        <w:spacing w:after="240"/>
        <w:jc w:val="both"/>
        <w:rPr>
          <w:rFonts w:ascii="Verdana" w:hAnsi="Verdana"/>
          <w:b/>
          <w:bCs/>
          <w:sz w:val="18"/>
          <w:szCs w:val="18"/>
          <w:lang w:val="sk-SK"/>
        </w:rPr>
      </w:pPr>
    </w:p>
    <w:p w14:paraId="518842E1" w14:textId="03BB3F04" w:rsidR="00A455A9" w:rsidRDefault="00A455A9" w:rsidP="00403973">
      <w:pPr>
        <w:spacing w:after="240"/>
        <w:ind w:left="318"/>
        <w:jc w:val="both"/>
        <w:rPr>
          <w:rFonts w:ascii="Arial" w:hAnsi="Arial" w:cs="Arial"/>
          <w:b/>
          <w:bCs/>
          <w:sz w:val="28"/>
          <w:szCs w:val="28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A455A9" w:rsidRPr="00653FB5" w14:paraId="0C63FF00" w14:textId="77777777" w:rsidTr="000C693F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2239D97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B61784E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55128FF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59E7E66" w14:textId="77777777" w:rsidR="00A455A9" w:rsidRPr="00653FB5" w:rsidRDefault="00A455A9" w:rsidP="000C693F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A455A9" w:rsidRPr="00422724" w14:paraId="6ED2C092" w14:textId="77777777" w:rsidTr="000C693F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EB1442C" w14:textId="7D7F81B2" w:rsidR="00A455A9" w:rsidRPr="00422724" w:rsidRDefault="00A455A9" w:rsidP="000C693F">
            <w:pPr>
              <w:spacing w:after="240"/>
              <w:contextualSpacing/>
              <w:jc w:val="center"/>
              <w:rPr>
                <w:rFonts w:ascii="Verdana" w:hAnsi="Verdana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1913781" w14:textId="77777777" w:rsidR="00A455A9" w:rsidRPr="00422724" w:rsidRDefault="00A455A9" w:rsidP="000C693F">
            <w:pPr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MED-ART, spol. s </w:t>
            </w: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r.o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B0B42CE" w14:textId="77777777" w:rsidR="00A455A9" w:rsidRPr="00422724" w:rsidRDefault="00A455A9" w:rsidP="000C693F">
            <w:pPr>
              <w:suppressAutoHyphens/>
              <w:spacing w:after="240"/>
              <w:rPr>
                <w:rFonts w:ascii="Verdana" w:hAnsi="Verdana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0EA4BE" w14:textId="1F835FAB" w:rsidR="00A455A9" w:rsidRPr="00422724" w:rsidRDefault="00A455A9" w:rsidP="000C693F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7 833,6000</w:t>
            </w:r>
          </w:p>
        </w:tc>
      </w:tr>
    </w:tbl>
    <w:p w14:paraId="2632A00B" w14:textId="77777777" w:rsidR="00A455A9" w:rsidRDefault="00A455A9" w:rsidP="00A455A9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EC2B155" w14:textId="06412D8E" w:rsidR="00FF1747" w:rsidRPr="00575FF5" w:rsidRDefault="00FF1747" w:rsidP="00FF1747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5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že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cena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dosiahnutá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elektronickej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aukcii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je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vyššia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predpokladaná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hodnota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zákazky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danej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.</w:t>
      </w:r>
      <w:r w:rsidRPr="00575FF5">
        <w:rPr>
          <w:b/>
          <w:bCs/>
        </w:rPr>
        <w:t xml:space="preserve"> </w:t>
      </w:r>
    </w:p>
    <w:p w14:paraId="6446DCB7" w14:textId="0D8E5038" w:rsidR="00602635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27A831DD" w14:textId="77777777" w:rsidR="00602635" w:rsidRPr="00900FB4" w:rsidRDefault="00602635" w:rsidP="00602635">
      <w:pPr>
        <w:autoSpaceDE w:val="0"/>
        <w:autoSpaceDN w:val="0"/>
        <w:adjustRightInd w:val="0"/>
        <w:jc w:val="both"/>
        <w:rPr>
          <w:b/>
          <w:bCs/>
        </w:rPr>
      </w:pPr>
    </w:p>
    <w:p w14:paraId="0695D23F" w14:textId="2F7883BE" w:rsidR="00F15509" w:rsidRDefault="00F15509" w:rsidP="00F15509">
      <w:pPr>
        <w:pStyle w:val="Default"/>
        <w:jc w:val="both"/>
      </w:pPr>
      <w:r w:rsidRPr="00403973">
        <w:t xml:space="preserve">Verejný obstarávateľ postupoval počas realizácie verejného obstarávania v súlade so zákonom  343/2015 </w:t>
      </w:r>
      <w:proofErr w:type="spellStart"/>
      <w:r w:rsidRPr="00403973">
        <w:t>Z.z</w:t>
      </w:r>
      <w:proofErr w:type="spellEnd"/>
      <w:r w:rsidRPr="00403973"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D62D7A8" w14:textId="77777777" w:rsidR="00736B17" w:rsidRPr="00403973" w:rsidRDefault="00736B17" w:rsidP="00F15509">
      <w:pPr>
        <w:pStyle w:val="Default"/>
        <w:jc w:val="both"/>
      </w:pPr>
    </w:p>
    <w:p w14:paraId="3FA63BA1" w14:textId="129E4051" w:rsidR="00602635" w:rsidRPr="00403973" w:rsidRDefault="00602635" w:rsidP="00F15509">
      <w:pPr>
        <w:pStyle w:val="Default"/>
        <w:jc w:val="both"/>
      </w:pPr>
    </w:p>
    <w:p w14:paraId="599E4961" w14:textId="77777777" w:rsidR="00602635" w:rsidRPr="00403973" w:rsidRDefault="00602635" w:rsidP="00602635">
      <w:pPr>
        <w:suppressAutoHyphens/>
        <w:spacing w:after="240"/>
        <w:rPr>
          <w:lang w:val="sk-SK" w:eastAsia="ar-SA"/>
        </w:rPr>
      </w:pPr>
      <w:r w:rsidRPr="00403973">
        <w:rPr>
          <w:lang w:val="sk-SK" w:eastAsia="ar-SA"/>
        </w:rPr>
        <w:t>Poučenie:</w:t>
      </w:r>
    </w:p>
    <w:p w14:paraId="2871E4A2" w14:textId="13F81463" w:rsidR="00602635" w:rsidRDefault="00602635" w:rsidP="00602635">
      <w:pPr>
        <w:suppressAutoHyphens/>
        <w:spacing w:after="240"/>
        <w:jc w:val="both"/>
        <w:rPr>
          <w:lang w:val="sk-SK" w:eastAsia="ar-SA"/>
        </w:rPr>
      </w:pPr>
      <w:r w:rsidRPr="00403973">
        <w:rPr>
          <w:lang w:val="sk-SK" w:eastAsia="ar-SA"/>
        </w:rPr>
        <w:t>Námietku proti vyhodnoteniu ponúk podľa ustanovenia § 170 ods.3. písm. f) ZVO možno podať doručením verejnému obstarávateľovi a zároveň Úradu pre verejné obstarávanie do desiatich dní od prevzatia oznámenia o výsledku vyhodnotenia ponúk.</w:t>
      </w:r>
    </w:p>
    <w:p w14:paraId="2F32D0F7" w14:textId="77777777" w:rsidR="00736B17" w:rsidRPr="00403973" w:rsidRDefault="00736B17" w:rsidP="00602635">
      <w:pPr>
        <w:suppressAutoHyphens/>
        <w:spacing w:after="240"/>
        <w:jc w:val="both"/>
        <w:rPr>
          <w:lang w:val="sk-SK"/>
        </w:rPr>
      </w:pPr>
    </w:p>
    <w:p w14:paraId="53D2752A" w14:textId="5054AA63" w:rsidR="00CE35DE" w:rsidRPr="00403973" w:rsidRDefault="00CE35DE" w:rsidP="00CE35DE">
      <w:pPr>
        <w:pStyle w:val="Default"/>
        <w:jc w:val="both"/>
      </w:pPr>
      <w:r w:rsidRPr="00403973">
        <w:t>Kúpne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4B8753A5" w:rsidR="00CE35DE" w:rsidRDefault="00CE35DE" w:rsidP="00CE35DE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ods</w:t>
      </w:r>
      <w:proofErr w:type="spellEnd"/>
      <w:r w:rsidRPr="00403973">
        <w:t xml:space="preserve">. 15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1A0B876" w14:textId="2DD14057" w:rsidR="00736B17" w:rsidRDefault="00736B17" w:rsidP="00CE35DE">
      <w:pPr>
        <w:jc w:val="both"/>
      </w:pPr>
    </w:p>
    <w:p w14:paraId="4F9E094B" w14:textId="77777777" w:rsidR="00736B17" w:rsidRPr="00403973" w:rsidRDefault="00736B17" w:rsidP="00CE35DE">
      <w:pPr>
        <w:jc w:val="both"/>
        <w:rPr>
          <w:b/>
        </w:rPr>
      </w:pPr>
    </w:p>
    <w:p w14:paraId="058F8405" w14:textId="77777777" w:rsidR="00AC0928" w:rsidRPr="00403973" w:rsidRDefault="00AC0928" w:rsidP="004C753C">
      <w:pPr>
        <w:tabs>
          <w:tab w:val="center" w:pos="7088"/>
        </w:tabs>
        <w:suppressAutoHyphens/>
        <w:spacing w:after="240"/>
        <w:jc w:val="both"/>
        <w:rPr>
          <w:lang w:val="sk-SK" w:eastAsia="ar-SA"/>
        </w:rPr>
      </w:pPr>
    </w:p>
    <w:p w14:paraId="0CD02CCA" w14:textId="77777777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E716EA0" w14:textId="77777777" w:rsidR="00AC0928" w:rsidRDefault="00AC0928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AC092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502E2" w14:textId="77777777" w:rsidR="00826ADF" w:rsidRDefault="00826ADF">
      <w:r>
        <w:separator/>
      </w:r>
    </w:p>
  </w:endnote>
  <w:endnote w:type="continuationSeparator" w:id="0">
    <w:p w14:paraId="13D926D5" w14:textId="77777777" w:rsidR="00826ADF" w:rsidRDefault="00826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B8EEA3A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42228" w14:textId="77777777" w:rsidR="00826ADF" w:rsidRDefault="00826ADF">
      <w:r>
        <w:separator/>
      </w:r>
    </w:p>
  </w:footnote>
  <w:footnote w:type="continuationSeparator" w:id="0">
    <w:p w14:paraId="0BFA0035" w14:textId="77777777" w:rsidR="00826ADF" w:rsidRDefault="00826A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197AA3"/>
    <w:rsid w:val="001E2AFF"/>
    <w:rsid w:val="00233917"/>
    <w:rsid w:val="002E0784"/>
    <w:rsid w:val="002F2A0D"/>
    <w:rsid w:val="003B111B"/>
    <w:rsid w:val="003B7EC6"/>
    <w:rsid w:val="00403973"/>
    <w:rsid w:val="00422724"/>
    <w:rsid w:val="004441B8"/>
    <w:rsid w:val="004C4DAF"/>
    <w:rsid w:val="004C753C"/>
    <w:rsid w:val="004E0412"/>
    <w:rsid w:val="00563594"/>
    <w:rsid w:val="00570FCB"/>
    <w:rsid w:val="005E6432"/>
    <w:rsid w:val="00602635"/>
    <w:rsid w:val="00627D02"/>
    <w:rsid w:val="00653FB5"/>
    <w:rsid w:val="00654033"/>
    <w:rsid w:val="006600FD"/>
    <w:rsid w:val="007124B6"/>
    <w:rsid w:val="00736B17"/>
    <w:rsid w:val="008165FC"/>
    <w:rsid w:val="00826ADF"/>
    <w:rsid w:val="00840880"/>
    <w:rsid w:val="00927AF6"/>
    <w:rsid w:val="00977E85"/>
    <w:rsid w:val="009843CF"/>
    <w:rsid w:val="009C63CB"/>
    <w:rsid w:val="009E1166"/>
    <w:rsid w:val="00A455A9"/>
    <w:rsid w:val="00AC0928"/>
    <w:rsid w:val="00BD2959"/>
    <w:rsid w:val="00CE35DE"/>
    <w:rsid w:val="00D7433F"/>
    <w:rsid w:val="00D753BA"/>
    <w:rsid w:val="00D87A82"/>
    <w:rsid w:val="00DA3C2E"/>
    <w:rsid w:val="00DD1207"/>
    <w:rsid w:val="00E41C25"/>
    <w:rsid w:val="00EE0E4F"/>
    <w:rsid w:val="00F15509"/>
    <w:rsid w:val="00F21B2B"/>
    <w:rsid w:val="00FB1815"/>
    <w:rsid w:val="00FD5355"/>
    <w:rsid w:val="00FE30C0"/>
    <w:rsid w:val="00FF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1747"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24</cp:revision>
  <cp:lastPrinted>2022-10-20T08:02:00Z</cp:lastPrinted>
  <dcterms:created xsi:type="dcterms:W3CDTF">2022-10-19T09:59:00Z</dcterms:created>
  <dcterms:modified xsi:type="dcterms:W3CDTF">2022-10-26T05:59:00Z</dcterms:modified>
</cp:coreProperties>
</file>