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317782F" w:rsidR="00475DF3" w:rsidRPr="00C931A7"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w:t>
      </w:r>
      <w:r w:rsidR="0002728F" w:rsidRPr="00C931A7">
        <w:rPr>
          <w:rFonts w:ascii="Times New Roman" w:hAnsi="Times New Roman"/>
          <w:b/>
          <w:sz w:val="28"/>
          <w:szCs w:val="28"/>
          <w:lang w:val="sk-SK"/>
        </w:rPr>
        <w:t>202</w:t>
      </w:r>
      <w:r w:rsidR="002C3DEC" w:rsidRPr="00C931A7">
        <w:rPr>
          <w:rFonts w:ascii="Times New Roman" w:hAnsi="Times New Roman"/>
          <w:b/>
          <w:sz w:val="28"/>
          <w:szCs w:val="28"/>
          <w:lang w:val="sk-SK"/>
        </w:rPr>
        <w:t>2</w:t>
      </w:r>
      <w:r w:rsidR="0071560F" w:rsidRPr="00C931A7">
        <w:rPr>
          <w:rFonts w:ascii="Times New Roman" w:hAnsi="Times New Roman"/>
          <w:b/>
          <w:sz w:val="28"/>
          <w:szCs w:val="28"/>
          <w:lang w:val="sk-SK"/>
        </w:rPr>
        <w:t>/</w:t>
      </w:r>
      <w:r w:rsidR="002C3DEC" w:rsidRPr="00C931A7">
        <w:rPr>
          <w:rFonts w:ascii="Times New Roman" w:hAnsi="Times New Roman"/>
          <w:b/>
          <w:sz w:val="28"/>
          <w:szCs w:val="28"/>
          <w:lang w:val="sk-SK"/>
        </w:rPr>
        <w:t>0</w:t>
      </w:r>
      <w:r w:rsidR="00F823FD" w:rsidRPr="00C931A7">
        <w:rPr>
          <w:rFonts w:ascii="Times New Roman" w:hAnsi="Times New Roman"/>
          <w:b/>
          <w:sz w:val="28"/>
          <w:szCs w:val="28"/>
          <w:lang w:val="sk-SK"/>
        </w:rPr>
        <w:t>6</w:t>
      </w:r>
      <w:r w:rsidR="007C0BDB" w:rsidRPr="00C931A7">
        <w:rPr>
          <w:rFonts w:ascii="Times New Roman" w:hAnsi="Times New Roman"/>
          <w:b/>
          <w:sz w:val="28"/>
          <w:szCs w:val="28"/>
          <w:lang w:val="sk-SK"/>
        </w:rPr>
        <w:t>1</w:t>
      </w:r>
    </w:p>
    <w:p w14:paraId="5DF9498C" w14:textId="77777777" w:rsidR="000A22AD" w:rsidRPr="00C931A7" w:rsidRDefault="000A22AD" w:rsidP="000A22AD">
      <w:pPr>
        <w:pStyle w:val="Normlny1"/>
        <w:jc w:val="center"/>
        <w:rPr>
          <w:rFonts w:ascii="Times New Roman" w:hAnsi="Times New Roman"/>
          <w:sz w:val="22"/>
          <w:szCs w:val="22"/>
          <w:lang w:val="sk-SK"/>
        </w:rPr>
      </w:pPr>
      <w:r w:rsidRPr="00C931A7">
        <w:rPr>
          <w:rFonts w:ascii="Times New Roman" w:hAnsi="Times New Roman"/>
          <w:sz w:val="22"/>
          <w:szCs w:val="22"/>
          <w:lang w:val="sk-SK"/>
        </w:rPr>
        <w:t>uzatvorená v zmysle ustanovenia § 409 a </w:t>
      </w:r>
      <w:proofErr w:type="spellStart"/>
      <w:r w:rsidRPr="00C931A7">
        <w:rPr>
          <w:rFonts w:ascii="Times New Roman" w:hAnsi="Times New Roman"/>
          <w:sz w:val="22"/>
          <w:szCs w:val="22"/>
          <w:lang w:val="sk-SK"/>
        </w:rPr>
        <w:t>nasl</w:t>
      </w:r>
      <w:proofErr w:type="spellEnd"/>
      <w:r w:rsidRPr="00C931A7">
        <w:rPr>
          <w:rFonts w:ascii="Times New Roman" w:hAnsi="Times New Roman"/>
          <w:sz w:val="22"/>
          <w:szCs w:val="22"/>
          <w:lang w:val="sk-SK"/>
        </w:rPr>
        <w:t xml:space="preserve">. </w:t>
      </w:r>
    </w:p>
    <w:p w14:paraId="46937C9D" w14:textId="47A86CC4" w:rsidR="00263F76" w:rsidRPr="00C931A7" w:rsidRDefault="000A22AD" w:rsidP="000A22AD">
      <w:pPr>
        <w:spacing w:line="276" w:lineRule="auto"/>
        <w:jc w:val="center"/>
        <w:rPr>
          <w:rFonts w:ascii="Times New Roman" w:hAnsi="Times New Roman"/>
          <w:sz w:val="22"/>
          <w:szCs w:val="22"/>
        </w:rPr>
      </w:pPr>
      <w:r w:rsidRPr="00C931A7">
        <w:rPr>
          <w:rFonts w:ascii="Times New Roman" w:hAnsi="Times New Roman"/>
          <w:sz w:val="22"/>
          <w:szCs w:val="22"/>
        </w:rPr>
        <w:t xml:space="preserve">zákona č. 513/1991 Zb. Obchodného zákonníka v platnom znení </w:t>
      </w:r>
      <w:r w:rsidR="00263F76" w:rsidRPr="00C931A7">
        <w:rPr>
          <w:rFonts w:ascii="Times New Roman" w:hAnsi="Times New Roman"/>
          <w:sz w:val="22"/>
          <w:szCs w:val="22"/>
        </w:rPr>
        <w:t>a</w:t>
      </w:r>
    </w:p>
    <w:p w14:paraId="07F0338B" w14:textId="15DDC966" w:rsidR="004D5275" w:rsidRPr="00C931A7" w:rsidRDefault="00263F76" w:rsidP="0002728F">
      <w:pPr>
        <w:spacing w:line="276" w:lineRule="auto"/>
        <w:jc w:val="center"/>
        <w:rPr>
          <w:rFonts w:ascii="Times New Roman" w:hAnsi="Times New Roman"/>
          <w:sz w:val="22"/>
          <w:szCs w:val="22"/>
        </w:rPr>
      </w:pPr>
      <w:r w:rsidRPr="00C931A7">
        <w:rPr>
          <w:rFonts w:ascii="Times New Roman" w:hAnsi="Times New Roman"/>
          <w:sz w:val="22"/>
          <w:szCs w:val="22"/>
        </w:rPr>
        <w:t xml:space="preserve">ustanovenia </w:t>
      </w:r>
      <w:r w:rsidR="004D5275" w:rsidRPr="00C931A7">
        <w:rPr>
          <w:rFonts w:ascii="Times New Roman" w:hAnsi="Times New Roman"/>
          <w:sz w:val="22"/>
          <w:szCs w:val="22"/>
        </w:rPr>
        <w:t xml:space="preserve">§ </w:t>
      </w:r>
      <w:r w:rsidR="00342264">
        <w:rPr>
          <w:rFonts w:ascii="Times New Roman" w:hAnsi="Times New Roman"/>
          <w:sz w:val="22"/>
          <w:szCs w:val="22"/>
        </w:rPr>
        <w:t>58</w:t>
      </w:r>
      <w:r w:rsidR="000A22AD" w:rsidRPr="00C931A7">
        <w:rPr>
          <w:rFonts w:ascii="Times New Roman" w:hAnsi="Times New Roman"/>
          <w:sz w:val="22"/>
          <w:szCs w:val="22"/>
        </w:rPr>
        <w:t xml:space="preserve"> </w:t>
      </w:r>
      <w:r w:rsidR="004D5275" w:rsidRPr="00C931A7">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C931A7"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C931A7" w:rsidRDefault="00475DF3" w:rsidP="0002728F">
      <w:pPr>
        <w:pStyle w:val="Normlny1"/>
        <w:spacing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Článok I</w:t>
      </w:r>
    </w:p>
    <w:p w14:paraId="38665448" w14:textId="77777777" w:rsidR="00475DF3" w:rsidRPr="00C931A7" w:rsidRDefault="00475DF3" w:rsidP="0002728F">
      <w:pPr>
        <w:pStyle w:val="Normlny1"/>
        <w:spacing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Zmluvné strany</w:t>
      </w:r>
    </w:p>
    <w:p w14:paraId="72B97170" w14:textId="77777777" w:rsidR="00475DF3" w:rsidRPr="00C931A7"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C931A7"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C931A7">
        <w:rPr>
          <w:rFonts w:ascii="Times New Roman" w:hAnsi="Times New Roman"/>
          <w:b/>
          <w:bCs/>
          <w:sz w:val="22"/>
          <w:szCs w:val="22"/>
          <w:lang w:val="sk-SK"/>
        </w:rPr>
        <w:t xml:space="preserve">Kupujúci                               </w:t>
      </w:r>
      <w:r w:rsidRPr="00C931A7">
        <w:rPr>
          <w:rFonts w:ascii="Times New Roman" w:hAnsi="Times New Roman"/>
          <w:b/>
          <w:bCs/>
          <w:sz w:val="22"/>
          <w:szCs w:val="22"/>
          <w:lang w:val="sk-SK"/>
        </w:rPr>
        <w:tab/>
      </w:r>
      <w:r w:rsidR="002C3DEC" w:rsidRPr="00C931A7">
        <w:rPr>
          <w:rFonts w:ascii="Times New Roman" w:hAnsi="Times New Roman"/>
          <w:b/>
          <w:bCs/>
          <w:sz w:val="22"/>
          <w:szCs w:val="22"/>
          <w:lang w:val="sk-SK"/>
        </w:rPr>
        <w:tab/>
      </w:r>
      <w:r w:rsidRPr="00C931A7">
        <w:rPr>
          <w:rFonts w:ascii="Times New Roman" w:hAnsi="Times New Roman"/>
          <w:b/>
          <w:bCs/>
          <w:sz w:val="22"/>
          <w:szCs w:val="22"/>
          <w:lang w:val="sk-SK"/>
        </w:rPr>
        <w:t xml:space="preserve">Fakultná nemocnica s poliklinikou Žilina     </w:t>
      </w:r>
    </w:p>
    <w:p w14:paraId="2BD13C56" w14:textId="087F3727"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Sídlo</w:t>
      </w:r>
      <w:r w:rsidR="00122F33" w:rsidRPr="00C931A7">
        <w:rPr>
          <w:rFonts w:ascii="Times New Roman" w:hAnsi="Times New Roman"/>
          <w:sz w:val="22"/>
          <w:szCs w:val="22"/>
          <w:lang w:val="sk-SK"/>
        </w:rPr>
        <w:t>:</w:t>
      </w:r>
      <w:r w:rsidRPr="00C931A7">
        <w:rPr>
          <w:rFonts w:ascii="Times New Roman" w:hAnsi="Times New Roman"/>
          <w:sz w:val="22"/>
          <w:szCs w:val="22"/>
          <w:lang w:val="sk-SK"/>
        </w:rPr>
        <w:t xml:space="preserve">                                            </w:t>
      </w:r>
      <w:r w:rsidRPr="00C931A7">
        <w:rPr>
          <w:rFonts w:ascii="Times New Roman" w:hAnsi="Times New Roman"/>
          <w:sz w:val="22"/>
          <w:szCs w:val="22"/>
          <w:lang w:val="sk-SK"/>
        </w:rPr>
        <w:tab/>
        <w:t xml:space="preserve">Ul. V. </w:t>
      </w:r>
      <w:proofErr w:type="spellStart"/>
      <w:r w:rsidRPr="00C931A7">
        <w:rPr>
          <w:rFonts w:ascii="Times New Roman" w:hAnsi="Times New Roman"/>
          <w:sz w:val="22"/>
          <w:szCs w:val="22"/>
          <w:lang w:val="sk-SK"/>
        </w:rPr>
        <w:t>Spanyola</w:t>
      </w:r>
      <w:proofErr w:type="spellEnd"/>
      <w:r w:rsidRPr="00C931A7">
        <w:rPr>
          <w:rFonts w:ascii="Times New Roman" w:hAnsi="Times New Roman"/>
          <w:sz w:val="22"/>
          <w:szCs w:val="22"/>
          <w:lang w:val="sk-SK"/>
        </w:rPr>
        <w:t xml:space="preserve"> č. 43, 012 07  Žilina   </w:t>
      </w:r>
    </w:p>
    <w:p w14:paraId="150489E9" w14:textId="6F877B9F" w:rsidR="008322EB" w:rsidRPr="00C931A7" w:rsidRDefault="00475DF3" w:rsidP="008322EB">
      <w:pPr>
        <w:spacing w:line="276" w:lineRule="auto"/>
        <w:ind w:firstLine="708"/>
        <w:rPr>
          <w:rFonts w:ascii="Times New Roman" w:hAnsi="Times New Roman"/>
          <w:sz w:val="22"/>
          <w:szCs w:val="22"/>
        </w:rPr>
      </w:pPr>
      <w:r w:rsidRPr="00C931A7">
        <w:rPr>
          <w:rFonts w:ascii="Times New Roman" w:hAnsi="Times New Roman"/>
          <w:sz w:val="22"/>
          <w:szCs w:val="22"/>
        </w:rPr>
        <w:t>Štatutárny zástupca:</w:t>
      </w:r>
      <w:r w:rsidRPr="00C931A7">
        <w:rPr>
          <w:rFonts w:ascii="Times New Roman" w:hAnsi="Times New Roman"/>
          <w:sz w:val="22"/>
          <w:szCs w:val="22"/>
        </w:rPr>
        <w:tab/>
      </w:r>
      <w:r w:rsidRPr="00C931A7">
        <w:rPr>
          <w:rFonts w:ascii="Times New Roman" w:hAnsi="Times New Roman"/>
          <w:sz w:val="22"/>
          <w:szCs w:val="22"/>
        </w:rPr>
        <w:tab/>
      </w:r>
      <w:r w:rsidRPr="00C931A7">
        <w:rPr>
          <w:rFonts w:ascii="Times New Roman" w:hAnsi="Times New Roman"/>
          <w:sz w:val="22"/>
          <w:szCs w:val="22"/>
        </w:rPr>
        <w:tab/>
      </w:r>
      <w:r w:rsidR="00E43901" w:rsidRPr="00C931A7">
        <w:rPr>
          <w:rFonts w:ascii="Times New Roman" w:hAnsi="Times New Roman"/>
          <w:sz w:val="22"/>
          <w:szCs w:val="22"/>
        </w:rPr>
        <w:t>Mgr</w:t>
      </w:r>
      <w:r w:rsidR="008322EB" w:rsidRPr="00C931A7">
        <w:rPr>
          <w:rFonts w:ascii="Times New Roman" w:hAnsi="Times New Roman"/>
          <w:sz w:val="22"/>
          <w:szCs w:val="22"/>
        </w:rPr>
        <w:t xml:space="preserve">. Eduard Dorčík – riaditeľ </w:t>
      </w:r>
    </w:p>
    <w:p w14:paraId="0A38ECE8" w14:textId="13737903" w:rsidR="00475DF3" w:rsidRPr="00C931A7" w:rsidRDefault="00475DF3" w:rsidP="0002728F">
      <w:pPr>
        <w:pStyle w:val="Default"/>
        <w:spacing w:line="276" w:lineRule="auto"/>
        <w:jc w:val="both"/>
        <w:rPr>
          <w:sz w:val="22"/>
          <w:szCs w:val="22"/>
        </w:rPr>
      </w:pPr>
      <w:r w:rsidRPr="00C931A7">
        <w:rPr>
          <w:color w:val="auto"/>
          <w:sz w:val="22"/>
          <w:szCs w:val="22"/>
        </w:rPr>
        <w:tab/>
      </w:r>
      <w:r w:rsidRPr="00C931A7">
        <w:rPr>
          <w:sz w:val="22"/>
          <w:szCs w:val="22"/>
        </w:rPr>
        <w:t>IČO</w:t>
      </w:r>
      <w:r w:rsidR="00122F33" w:rsidRPr="00C931A7">
        <w:rPr>
          <w:sz w:val="22"/>
          <w:szCs w:val="22"/>
        </w:rPr>
        <w:t>:</w:t>
      </w:r>
      <w:r w:rsidRPr="00C931A7">
        <w:rPr>
          <w:sz w:val="22"/>
          <w:szCs w:val="22"/>
        </w:rPr>
        <w:t xml:space="preserve">                                              </w:t>
      </w:r>
      <w:r w:rsidRPr="00C931A7">
        <w:rPr>
          <w:sz w:val="22"/>
          <w:szCs w:val="22"/>
        </w:rPr>
        <w:tab/>
        <w:t>17335825</w:t>
      </w:r>
    </w:p>
    <w:p w14:paraId="44E5296B" w14:textId="4FF61126"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DIČ</w:t>
      </w:r>
      <w:r w:rsidR="00122F33" w:rsidRPr="00C931A7">
        <w:rPr>
          <w:rFonts w:ascii="Times New Roman" w:hAnsi="Times New Roman"/>
          <w:sz w:val="22"/>
          <w:szCs w:val="22"/>
          <w:lang w:val="sk-SK"/>
        </w:rPr>
        <w:t>:</w:t>
      </w:r>
      <w:r w:rsidRPr="00C931A7">
        <w:rPr>
          <w:rFonts w:ascii="Times New Roman" w:hAnsi="Times New Roman"/>
          <w:sz w:val="22"/>
          <w:szCs w:val="22"/>
          <w:lang w:val="sk-SK"/>
        </w:rPr>
        <w:t xml:space="preserve">                                              </w:t>
      </w:r>
      <w:r w:rsidRPr="00C931A7">
        <w:rPr>
          <w:rFonts w:ascii="Times New Roman" w:hAnsi="Times New Roman"/>
          <w:sz w:val="22"/>
          <w:szCs w:val="22"/>
          <w:lang w:val="sk-SK"/>
        </w:rPr>
        <w:tab/>
        <w:t>2020699923</w:t>
      </w:r>
    </w:p>
    <w:p w14:paraId="2672BCFF" w14:textId="2DFCCD53"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IČ DPH</w:t>
      </w:r>
      <w:r w:rsidR="00122F33" w:rsidRPr="00C931A7">
        <w:rPr>
          <w:rFonts w:ascii="Times New Roman" w:hAnsi="Times New Roman"/>
          <w:sz w:val="22"/>
          <w:szCs w:val="22"/>
          <w:lang w:val="sk-SK"/>
        </w:rPr>
        <w:t>:</w:t>
      </w:r>
      <w:r w:rsidRPr="00C931A7">
        <w:rPr>
          <w:rFonts w:ascii="Times New Roman" w:hAnsi="Times New Roman"/>
          <w:sz w:val="22"/>
          <w:szCs w:val="22"/>
          <w:lang w:val="sk-SK"/>
        </w:rPr>
        <w:t xml:space="preserve">                                         </w:t>
      </w:r>
      <w:r w:rsidRPr="00C931A7">
        <w:rPr>
          <w:rFonts w:ascii="Times New Roman" w:hAnsi="Times New Roman"/>
          <w:sz w:val="22"/>
          <w:szCs w:val="22"/>
          <w:lang w:val="sk-SK"/>
        </w:rPr>
        <w:tab/>
        <w:t>SK 2020699923</w:t>
      </w:r>
    </w:p>
    <w:p w14:paraId="1AC95549" w14:textId="565DBFEB"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Bankové spojenie</w:t>
      </w:r>
      <w:r w:rsidR="00122F33" w:rsidRPr="00C931A7">
        <w:rPr>
          <w:rFonts w:ascii="Times New Roman" w:hAnsi="Times New Roman"/>
          <w:sz w:val="22"/>
          <w:szCs w:val="22"/>
          <w:lang w:val="sk-SK"/>
        </w:rPr>
        <w:t>:</w:t>
      </w:r>
      <w:r w:rsidRPr="00C931A7">
        <w:rPr>
          <w:rFonts w:ascii="Times New Roman" w:hAnsi="Times New Roman"/>
          <w:sz w:val="22"/>
          <w:szCs w:val="22"/>
          <w:lang w:val="sk-SK"/>
        </w:rPr>
        <w:t xml:space="preserve">                           </w:t>
      </w:r>
      <w:r w:rsidRPr="00C931A7">
        <w:rPr>
          <w:rFonts w:ascii="Times New Roman" w:hAnsi="Times New Roman"/>
          <w:sz w:val="22"/>
          <w:szCs w:val="22"/>
          <w:lang w:val="sk-SK"/>
        </w:rPr>
        <w:tab/>
        <w:t>Štátna pokladnica, Bratislava, Radlinského 15</w:t>
      </w:r>
    </w:p>
    <w:p w14:paraId="38D99268" w14:textId="77777777" w:rsidR="00475DF3" w:rsidRPr="00C931A7" w:rsidRDefault="00475DF3" w:rsidP="0002728F">
      <w:pPr>
        <w:spacing w:line="276" w:lineRule="auto"/>
        <w:ind w:firstLine="708"/>
        <w:rPr>
          <w:rFonts w:ascii="Times New Roman" w:hAnsi="Times New Roman"/>
          <w:sz w:val="22"/>
          <w:szCs w:val="22"/>
        </w:rPr>
      </w:pPr>
      <w:r w:rsidRPr="00C931A7">
        <w:rPr>
          <w:rFonts w:ascii="Times New Roman" w:hAnsi="Times New Roman"/>
          <w:sz w:val="22"/>
          <w:szCs w:val="22"/>
        </w:rPr>
        <w:t>Číslo účtu:</w:t>
      </w:r>
      <w:r w:rsidRPr="00C931A7">
        <w:rPr>
          <w:rFonts w:ascii="Times New Roman" w:hAnsi="Times New Roman"/>
          <w:sz w:val="22"/>
          <w:szCs w:val="22"/>
        </w:rPr>
        <w:tab/>
      </w:r>
      <w:r w:rsidRPr="00C931A7">
        <w:rPr>
          <w:rFonts w:ascii="Times New Roman" w:hAnsi="Times New Roman"/>
          <w:sz w:val="22"/>
          <w:szCs w:val="22"/>
        </w:rPr>
        <w:tab/>
      </w:r>
      <w:r w:rsidRPr="00C931A7">
        <w:rPr>
          <w:rFonts w:ascii="Times New Roman" w:hAnsi="Times New Roman"/>
          <w:sz w:val="22"/>
          <w:szCs w:val="22"/>
        </w:rPr>
        <w:tab/>
      </w:r>
      <w:r w:rsidRPr="00C931A7">
        <w:rPr>
          <w:rFonts w:ascii="Times New Roman" w:hAnsi="Times New Roman"/>
          <w:sz w:val="22"/>
          <w:szCs w:val="22"/>
        </w:rPr>
        <w:tab/>
        <w:t>SK32 8180 0000 0070 0028 0470</w:t>
      </w:r>
    </w:p>
    <w:p w14:paraId="0DD2852A" w14:textId="77777777"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SWIFT:</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t>SPSRSKBA</w:t>
      </w:r>
    </w:p>
    <w:p w14:paraId="7854EEAF" w14:textId="542D10FB" w:rsidR="00504F17" w:rsidRPr="00C931A7" w:rsidRDefault="00504F17" w:rsidP="008322EB">
      <w:pPr>
        <w:pStyle w:val="Default"/>
        <w:spacing w:line="276" w:lineRule="auto"/>
        <w:ind w:firstLine="708"/>
        <w:rPr>
          <w:sz w:val="22"/>
          <w:szCs w:val="22"/>
          <w:lang w:eastAsia="en-US"/>
        </w:rPr>
      </w:pPr>
      <w:r w:rsidRPr="00C931A7">
        <w:rPr>
          <w:sz w:val="22"/>
          <w:szCs w:val="22"/>
          <w:lang w:eastAsia="en-US"/>
        </w:rPr>
        <w:t>(ďalej len „</w:t>
      </w:r>
      <w:r w:rsidRPr="00C931A7">
        <w:rPr>
          <w:b/>
          <w:bCs/>
          <w:sz w:val="22"/>
          <w:szCs w:val="22"/>
          <w:lang w:eastAsia="en-US"/>
        </w:rPr>
        <w:t>kupujúci</w:t>
      </w:r>
      <w:r w:rsidRPr="00C931A7">
        <w:rPr>
          <w:sz w:val="22"/>
          <w:szCs w:val="22"/>
          <w:lang w:eastAsia="en-US"/>
        </w:rPr>
        <w:t>“)</w:t>
      </w:r>
    </w:p>
    <w:p w14:paraId="5FF14273" w14:textId="77777777" w:rsidR="008322EB" w:rsidRPr="00C931A7" w:rsidRDefault="008322EB" w:rsidP="008322EB">
      <w:pPr>
        <w:pStyle w:val="Default"/>
        <w:spacing w:line="276" w:lineRule="auto"/>
        <w:ind w:firstLine="708"/>
        <w:rPr>
          <w:sz w:val="22"/>
          <w:szCs w:val="22"/>
          <w:lang w:eastAsia="en-US"/>
        </w:rPr>
      </w:pPr>
    </w:p>
    <w:p w14:paraId="42DD20E0" w14:textId="77777777" w:rsidR="00475DF3" w:rsidRPr="00C931A7"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C931A7">
        <w:rPr>
          <w:rFonts w:ascii="Times New Roman" w:hAnsi="Times New Roman"/>
          <w:b/>
          <w:bCs/>
          <w:sz w:val="22"/>
          <w:szCs w:val="22"/>
          <w:lang w:val="sk-SK"/>
        </w:rPr>
        <w:t>Predávajúci</w:t>
      </w:r>
      <w:r w:rsidRPr="00C931A7">
        <w:rPr>
          <w:rFonts w:ascii="Times New Roman" w:hAnsi="Times New Roman"/>
          <w:b/>
          <w:bCs/>
          <w:sz w:val="22"/>
          <w:szCs w:val="22"/>
          <w:lang w:val="sk-SK"/>
        </w:rPr>
        <w:tab/>
      </w:r>
      <w:r w:rsidRPr="00C931A7">
        <w:rPr>
          <w:rFonts w:ascii="Times New Roman" w:hAnsi="Times New Roman"/>
          <w:b/>
          <w:bCs/>
          <w:sz w:val="22"/>
          <w:szCs w:val="22"/>
          <w:lang w:val="sk-SK"/>
        </w:rPr>
        <w:tab/>
      </w:r>
      <w:r w:rsidRPr="00C931A7">
        <w:rPr>
          <w:rFonts w:ascii="Times New Roman" w:hAnsi="Times New Roman"/>
          <w:b/>
          <w:bCs/>
          <w:sz w:val="22"/>
          <w:szCs w:val="22"/>
          <w:lang w:val="sk-SK"/>
        </w:rPr>
        <w:tab/>
      </w:r>
      <w:r w:rsidRPr="00C931A7">
        <w:rPr>
          <w:rFonts w:ascii="Times New Roman" w:hAnsi="Times New Roman"/>
          <w:b/>
          <w:bCs/>
          <w:sz w:val="22"/>
          <w:szCs w:val="22"/>
          <w:lang w:val="sk-SK"/>
        </w:rPr>
        <w:tab/>
      </w:r>
      <w:r w:rsidR="00553BFD" w:rsidRPr="00C931A7">
        <w:rPr>
          <w:rFonts w:ascii="Times New Roman" w:hAnsi="Times New Roman"/>
          <w:b/>
          <w:bCs/>
          <w:sz w:val="22"/>
          <w:szCs w:val="22"/>
          <w:lang w:val="sk-SK"/>
        </w:rPr>
        <w:t>...........</w:t>
      </w:r>
    </w:p>
    <w:p w14:paraId="384312EF" w14:textId="77777777" w:rsidR="00475DF3" w:rsidRPr="00C931A7" w:rsidRDefault="00475DF3" w:rsidP="0002728F">
      <w:pPr>
        <w:pStyle w:val="Normlny1"/>
        <w:spacing w:line="276" w:lineRule="auto"/>
        <w:ind w:left="720"/>
        <w:jc w:val="both"/>
        <w:rPr>
          <w:rFonts w:ascii="Times New Roman" w:hAnsi="Times New Roman"/>
          <w:b/>
          <w:bCs/>
          <w:sz w:val="22"/>
          <w:szCs w:val="22"/>
          <w:lang w:val="sk-SK"/>
        </w:rPr>
      </w:pPr>
      <w:r w:rsidRPr="00C931A7">
        <w:rPr>
          <w:rFonts w:ascii="Times New Roman" w:hAnsi="Times New Roman"/>
          <w:sz w:val="22"/>
          <w:szCs w:val="22"/>
          <w:lang w:val="sk-SK"/>
        </w:rPr>
        <w:t>Sídlo:</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p>
    <w:p w14:paraId="003A2156" w14:textId="77777777" w:rsidR="00475DF3" w:rsidRPr="00C931A7" w:rsidRDefault="001D4C2A"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Štatutárny zástupca:</w:t>
      </w:r>
      <w:r w:rsidRPr="00C931A7">
        <w:rPr>
          <w:rFonts w:ascii="Times New Roman" w:hAnsi="Times New Roman"/>
          <w:sz w:val="22"/>
          <w:szCs w:val="22"/>
          <w:lang w:val="sk-SK"/>
        </w:rPr>
        <w:tab/>
      </w:r>
      <w:r w:rsidRPr="00C931A7">
        <w:rPr>
          <w:rFonts w:ascii="Times New Roman" w:hAnsi="Times New Roman"/>
          <w:sz w:val="22"/>
          <w:szCs w:val="22"/>
          <w:lang w:val="sk-SK"/>
        </w:rPr>
        <w:tab/>
      </w:r>
    </w:p>
    <w:p w14:paraId="511D90CC" w14:textId="77777777"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IČO:</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p>
    <w:p w14:paraId="7648B08F" w14:textId="77777777" w:rsidR="00475DF3" w:rsidRPr="00C931A7" w:rsidRDefault="00475DF3" w:rsidP="0002728F">
      <w:pPr>
        <w:pStyle w:val="Normlny1"/>
        <w:spacing w:line="276" w:lineRule="auto"/>
        <w:ind w:firstLine="708"/>
        <w:jc w:val="both"/>
        <w:rPr>
          <w:rFonts w:ascii="Times New Roman" w:hAnsi="Times New Roman"/>
          <w:sz w:val="22"/>
          <w:szCs w:val="22"/>
          <w:lang w:val="sk-SK"/>
        </w:rPr>
      </w:pPr>
      <w:r w:rsidRPr="00C931A7">
        <w:rPr>
          <w:rFonts w:ascii="Times New Roman" w:hAnsi="Times New Roman"/>
          <w:sz w:val="22"/>
          <w:szCs w:val="22"/>
          <w:lang w:val="sk-SK"/>
        </w:rPr>
        <w:t>DIČ:</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001D4C2A" w:rsidRPr="00C931A7">
        <w:rPr>
          <w:rFonts w:ascii="Times New Roman" w:hAnsi="Times New Roman"/>
          <w:sz w:val="22"/>
          <w:szCs w:val="22"/>
          <w:lang w:val="sk-SK"/>
        </w:rPr>
        <w:t xml:space="preserve"> </w:t>
      </w:r>
    </w:p>
    <w:p w14:paraId="5DAA4CFE" w14:textId="77777777" w:rsidR="00475DF3" w:rsidRPr="00C931A7" w:rsidRDefault="00475DF3" w:rsidP="0002728F">
      <w:pPr>
        <w:pStyle w:val="Normlny1"/>
        <w:spacing w:line="276" w:lineRule="auto"/>
        <w:ind w:left="708"/>
        <w:jc w:val="both"/>
        <w:rPr>
          <w:rFonts w:ascii="Times New Roman" w:hAnsi="Times New Roman"/>
          <w:sz w:val="22"/>
          <w:szCs w:val="22"/>
          <w:lang w:val="sk-SK"/>
        </w:rPr>
      </w:pPr>
      <w:r w:rsidRPr="00C931A7">
        <w:rPr>
          <w:rFonts w:ascii="Times New Roman" w:hAnsi="Times New Roman"/>
          <w:sz w:val="22"/>
          <w:szCs w:val="22"/>
          <w:lang w:val="sk-SK"/>
        </w:rPr>
        <w:t>IČ DPH:</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p>
    <w:p w14:paraId="69588D9A" w14:textId="77777777" w:rsidR="00553BFD" w:rsidRPr="00C931A7" w:rsidRDefault="00475DF3" w:rsidP="0002728F">
      <w:pPr>
        <w:pStyle w:val="Normlny1"/>
        <w:spacing w:line="276" w:lineRule="auto"/>
        <w:ind w:left="708"/>
        <w:jc w:val="both"/>
        <w:rPr>
          <w:rFonts w:ascii="Times New Roman" w:hAnsi="Times New Roman"/>
          <w:sz w:val="22"/>
          <w:szCs w:val="22"/>
          <w:lang w:val="sk-SK"/>
        </w:rPr>
      </w:pPr>
      <w:r w:rsidRPr="00C931A7">
        <w:rPr>
          <w:rFonts w:ascii="Times New Roman" w:hAnsi="Times New Roman"/>
          <w:sz w:val="22"/>
          <w:szCs w:val="22"/>
          <w:lang w:val="sk-SK"/>
        </w:rPr>
        <w:t>Bankové spojenie:</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p>
    <w:p w14:paraId="053D4B47" w14:textId="77777777" w:rsidR="00475DF3" w:rsidRPr="00C931A7" w:rsidRDefault="00475DF3" w:rsidP="0002728F">
      <w:pPr>
        <w:pStyle w:val="Normlny1"/>
        <w:spacing w:line="276" w:lineRule="auto"/>
        <w:ind w:left="708"/>
        <w:jc w:val="both"/>
        <w:rPr>
          <w:rFonts w:ascii="Times New Roman" w:hAnsi="Times New Roman"/>
          <w:sz w:val="22"/>
          <w:szCs w:val="22"/>
          <w:lang w:val="sk-SK"/>
        </w:rPr>
      </w:pPr>
      <w:r w:rsidRPr="00C931A7">
        <w:rPr>
          <w:rFonts w:ascii="Times New Roman" w:hAnsi="Times New Roman"/>
          <w:sz w:val="22"/>
          <w:szCs w:val="22"/>
          <w:lang w:val="sk-SK"/>
        </w:rPr>
        <w:t>Číslo účtu:</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p>
    <w:p w14:paraId="1B7D9FB6" w14:textId="77777777" w:rsidR="00475DF3" w:rsidRPr="00C931A7" w:rsidRDefault="00475DF3" w:rsidP="0002728F">
      <w:pPr>
        <w:pStyle w:val="Normlny1"/>
        <w:spacing w:line="276" w:lineRule="auto"/>
        <w:ind w:left="708"/>
        <w:jc w:val="both"/>
        <w:rPr>
          <w:rFonts w:ascii="Times New Roman" w:hAnsi="Times New Roman"/>
          <w:sz w:val="22"/>
          <w:szCs w:val="22"/>
          <w:lang w:val="sk-SK"/>
        </w:rPr>
      </w:pPr>
      <w:r w:rsidRPr="00C931A7">
        <w:rPr>
          <w:rFonts w:ascii="Times New Roman" w:hAnsi="Times New Roman"/>
          <w:sz w:val="22"/>
          <w:szCs w:val="22"/>
          <w:lang w:val="sk-SK"/>
        </w:rPr>
        <w:t>IBAN:</w:t>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r w:rsidRPr="00C931A7">
        <w:rPr>
          <w:rFonts w:ascii="Times New Roman" w:hAnsi="Times New Roman"/>
          <w:sz w:val="22"/>
          <w:szCs w:val="22"/>
          <w:lang w:val="sk-SK"/>
        </w:rPr>
        <w:tab/>
      </w:r>
    </w:p>
    <w:p w14:paraId="4B1C4A34" w14:textId="5A1F96D3" w:rsidR="008142C3" w:rsidRPr="00C931A7" w:rsidRDefault="00475DF3" w:rsidP="0002728F">
      <w:pPr>
        <w:pStyle w:val="Normlny1"/>
        <w:spacing w:line="276" w:lineRule="auto"/>
        <w:ind w:left="708"/>
        <w:jc w:val="both"/>
        <w:rPr>
          <w:rFonts w:ascii="Times New Roman" w:hAnsi="Times New Roman"/>
          <w:sz w:val="22"/>
          <w:szCs w:val="22"/>
          <w:lang w:val="sk-SK"/>
        </w:rPr>
      </w:pPr>
      <w:r w:rsidRPr="00C931A7">
        <w:rPr>
          <w:rFonts w:ascii="Times New Roman" w:hAnsi="Times New Roman"/>
          <w:sz w:val="22"/>
          <w:szCs w:val="22"/>
          <w:lang w:val="sk-SK"/>
        </w:rPr>
        <w:t xml:space="preserve">Registrácia: </w:t>
      </w:r>
      <w:r w:rsidR="008142C3" w:rsidRPr="00C931A7">
        <w:rPr>
          <w:rFonts w:ascii="Times New Roman" w:hAnsi="Times New Roman"/>
          <w:sz w:val="22"/>
          <w:szCs w:val="22"/>
        </w:rPr>
        <w:tab/>
      </w:r>
      <w:r w:rsidR="008142C3" w:rsidRPr="00C931A7">
        <w:rPr>
          <w:rFonts w:ascii="Times New Roman" w:hAnsi="Times New Roman"/>
          <w:sz w:val="22"/>
          <w:szCs w:val="22"/>
        </w:rPr>
        <w:tab/>
      </w:r>
    </w:p>
    <w:p w14:paraId="17577EA4" w14:textId="59015288" w:rsidR="008142C3" w:rsidRPr="00C931A7" w:rsidRDefault="008142C3" w:rsidP="0002728F">
      <w:pPr>
        <w:pStyle w:val="Default"/>
        <w:spacing w:line="276" w:lineRule="auto"/>
        <w:rPr>
          <w:sz w:val="22"/>
          <w:szCs w:val="22"/>
          <w:lang w:eastAsia="en-US"/>
        </w:rPr>
      </w:pPr>
      <w:r w:rsidRPr="00C931A7">
        <w:rPr>
          <w:sz w:val="22"/>
          <w:szCs w:val="22"/>
          <w:lang w:eastAsia="en-US"/>
        </w:rPr>
        <w:tab/>
        <w:t>(ďalej len „</w:t>
      </w:r>
      <w:r w:rsidRPr="00C931A7">
        <w:rPr>
          <w:b/>
          <w:bCs/>
          <w:sz w:val="22"/>
          <w:szCs w:val="22"/>
          <w:lang w:eastAsia="en-US"/>
        </w:rPr>
        <w:t>predávajúci</w:t>
      </w:r>
      <w:r w:rsidRPr="00C931A7">
        <w:rPr>
          <w:sz w:val="22"/>
          <w:szCs w:val="22"/>
          <w:lang w:eastAsia="en-US"/>
        </w:rPr>
        <w:t>“)</w:t>
      </w:r>
    </w:p>
    <w:p w14:paraId="22A73A06" w14:textId="0469AC8F" w:rsidR="008142C3" w:rsidRPr="00C931A7" w:rsidRDefault="008142C3" w:rsidP="0002728F">
      <w:pPr>
        <w:pStyle w:val="Default"/>
        <w:spacing w:line="276" w:lineRule="auto"/>
        <w:rPr>
          <w:sz w:val="22"/>
          <w:szCs w:val="22"/>
          <w:lang w:eastAsia="en-US"/>
        </w:rPr>
      </w:pPr>
    </w:p>
    <w:p w14:paraId="650D9C26" w14:textId="457400D3" w:rsidR="008142C3" w:rsidRPr="00C931A7" w:rsidRDefault="008142C3" w:rsidP="0002728F">
      <w:pPr>
        <w:pStyle w:val="Default"/>
        <w:spacing w:line="276" w:lineRule="auto"/>
        <w:jc w:val="both"/>
        <w:rPr>
          <w:b/>
          <w:bCs/>
          <w:sz w:val="22"/>
          <w:szCs w:val="22"/>
          <w:lang w:eastAsia="en-US"/>
        </w:rPr>
      </w:pPr>
      <w:r w:rsidRPr="00C931A7">
        <w:rPr>
          <w:sz w:val="22"/>
          <w:szCs w:val="22"/>
          <w:lang w:eastAsia="en-US"/>
        </w:rPr>
        <w:t>(kupujúci a predávajúci ďalej spolu aj ako „</w:t>
      </w:r>
      <w:r w:rsidRPr="00C931A7">
        <w:rPr>
          <w:b/>
          <w:bCs/>
          <w:sz w:val="22"/>
          <w:szCs w:val="22"/>
          <w:lang w:eastAsia="en-US"/>
        </w:rPr>
        <w:t>zmluvné strany</w:t>
      </w:r>
      <w:r w:rsidRPr="00C931A7">
        <w:rPr>
          <w:sz w:val="22"/>
          <w:szCs w:val="22"/>
          <w:lang w:eastAsia="en-US"/>
        </w:rPr>
        <w:t>“)</w:t>
      </w:r>
    </w:p>
    <w:p w14:paraId="20678342" w14:textId="77777777" w:rsidR="008322EB" w:rsidRPr="00C931A7" w:rsidRDefault="008322EB" w:rsidP="0002728F">
      <w:pPr>
        <w:pStyle w:val="Default"/>
        <w:spacing w:line="276" w:lineRule="auto"/>
        <w:rPr>
          <w:sz w:val="22"/>
          <w:szCs w:val="22"/>
          <w:lang w:eastAsia="en-US"/>
        </w:rPr>
      </w:pPr>
    </w:p>
    <w:p w14:paraId="33758C7F" w14:textId="77777777" w:rsidR="00475DF3" w:rsidRPr="00C931A7" w:rsidRDefault="00475DF3" w:rsidP="0002728F">
      <w:pPr>
        <w:pStyle w:val="Normlny1"/>
        <w:spacing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Článok II</w:t>
      </w:r>
    </w:p>
    <w:p w14:paraId="3F9BC086" w14:textId="77777777" w:rsidR="00475DF3" w:rsidRPr="00C931A7" w:rsidRDefault="00475DF3" w:rsidP="0002728F">
      <w:pPr>
        <w:pStyle w:val="Normlny1"/>
        <w:spacing w:after="120"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Východiskové podklady a údaje</w:t>
      </w:r>
    </w:p>
    <w:p w14:paraId="5535AD18" w14:textId="1E45AC25" w:rsidR="00A85BA1" w:rsidRPr="00C931A7"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C931A7">
        <w:rPr>
          <w:rFonts w:ascii="Times New Roman" w:hAnsi="Times New Roman"/>
          <w:sz w:val="22"/>
          <w:szCs w:val="22"/>
          <w:lang w:val="sk-SK"/>
        </w:rPr>
        <w:t xml:space="preserve">Podkladom pre uzavretie tejto kúpnej zmluvy je nadlimitná zákazka - </w:t>
      </w:r>
      <w:proofErr w:type="spellStart"/>
      <w:r w:rsidR="00342264">
        <w:rPr>
          <w:rFonts w:ascii="Times New Roman" w:hAnsi="Times New Roman"/>
          <w:sz w:val="22"/>
          <w:szCs w:val="22"/>
        </w:rPr>
        <w:t>dynamický</w:t>
      </w:r>
      <w:proofErr w:type="spellEnd"/>
      <w:r w:rsidR="00342264">
        <w:rPr>
          <w:rFonts w:ascii="Times New Roman" w:hAnsi="Times New Roman"/>
          <w:sz w:val="22"/>
          <w:szCs w:val="22"/>
        </w:rPr>
        <w:t xml:space="preserve"> </w:t>
      </w:r>
      <w:proofErr w:type="spellStart"/>
      <w:r w:rsidR="00342264">
        <w:rPr>
          <w:rFonts w:ascii="Times New Roman" w:hAnsi="Times New Roman"/>
          <w:sz w:val="22"/>
          <w:szCs w:val="22"/>
        </w:rPr>
        <w:t>nákupný</w:t>
      </w:r>
      <w:proofErr w:type="spellEnd"/>
      <w:r w:rsidR="00342264">
        <w:rPr>
          <w:rFonts w:ascii="Times New Roman" w:hAnsi="Times New Roman"/>
          <w:sz w:val="22"/>
          <w:szCs w:val="22"/>
        </w:rPr>
        <w:t xml:space="preserve"> </w:t>
      </w:r>
      <w:proofErr w:type="spellStart"/>
      <w:r w:rsidR="00342264">
        <w:rPr>
          <w:rFonts w:ascii="Times New Roman" w:hAnsi="Times New Roman"/>
          <w:sz w:val="22"/>
          <w:szCs w:val="22"/>
        </w:rPr>
        <w:t>systém</w:t>
      </w:r>
      <w:proofErr w:type="spellEnd"/>
      <w:r w:rsidR="00342264">
        <w:rPr>
          <w:rFonts w:ascii="Times New Roman" w:hAnsi="Times New Roman"/>
          <w:sz w:val="22"/>
          <w:szCs w:val="22"/>
        </w:rPr>
        <w:t xml:space="preserve"> </w:t>
      </w:r>
      <w:proofErr w:type="spellStart"/>
      <w:r w:rsidR="00342264">
        <w:rPr>
          <w:rFonts w:ascii="Times New Roman" w:hAnsi="Times New Roman"/>
          <w:sz w:val="22"/>
          <w:szCs w:val="22"/>
        </w:rPr>
        <w:t>uskutočnená</w:t>
      </w:r>
      <w:proofErr w:type="spellEnd"/>
      <w:r w:rsidR="00342264">
        <w:rPr>
          <w:rFonts w:ascii="Times New Roman" w:hAnsi="Times New Roman"/>
          <w:sz w:val="22"/>
          <w:szCs w:val="22"/>
        </w:rPr>
        <w:t xml:space="preserve"> </w:t>
      </w:r>
      <w:proofErr w:type="spellStart"/>
      <w:r w:rsidR="00342264">
        <w:rPr>
          <w:rFonts w:ascii="Times New Roman" w:hAnsi="Times New Roman"/>
          <w:sz w:val="22"/>
          <w:szCs w:val="22"/>
        </w:rPr>
        <w:t>podľa</w:t>
      </w:r>
      <w:proofErr w:type="spellEnd"/>
      <w:r w:rsidR="00342264">
        <w:rPr>
          <w:rFonts w:ascii="Times New Roman" w:hAnsi="Times New Roman"/>
          <w:sz w:val="22"/>
          <w:szCs w:val="22"/>
        </w:rPr>
        <w:t xml:space="preserve"> § 58 </w:t>
      </w:r>
      <w:r w:rsidRPr="00C931A7">
        <w:rPr>
          <w:rFonts w:ascii="Times New Roman" w:hAnsi="Times New Roman"/>
          <w:sz w:val="22"/>
          <w:szCs w:val="22"/>
          <w:lang w:val="sk-SK"/>
        </w:rPr>
        <w:t>zákona č. 343/2015 Z. z. o verejnom obstarávaní a o zmene a doplnení niektorých zákonov.</w:t>
      </w:r>
    </w:p>
    <w:p w14:paraId="42FFAADB" w14:textId="571627E7" w:rsidR="008142C3" w:rsidRPr="00C931A7" w:rsidRDefault="008142C3" w:rsidP="0002728F">
      <w:pPr>
        <w:pStyle w:val="Default"/>
        <w:spacing w:line="276" w:lineRule="auto"/>
        <w:rPr>
          <w:sz w:val="22"/>
          <w:szCs w:val="22"/>
        </w:rPr>
      </w:pPr>
    </w:p>
    <w:p w14:paraId="45869858" w14:textId="77777777" w:rsidR="00475DF3" w:rsidRPr="00C931A7" w:rsidRDefault="00475DF3" w:rsidP="0002728F">
      <w:pPr>
        <w:pStyle w:val="Normlny1"/>
        <w:spacing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Článok III</w:t>
      </w:r>
    </w:p>
    <w:p w14:paraId="578F5058" w14:textId="14949748" w:rsidR="00475DF3" w:rsidRPr="00C931A7" w:rsidRDefault="00475DF3" w:rsidP="0002728F">
      <w:pPr>
        <w:pStyle w:val="Normlny1"/>
        <w:spacing w:after="120"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 xml:space="preserve">Predmet </w:t>
      </w:r>
      <w:r w:rsidR="00837178" w:rsidRPr="00C931A7">
        <w:rPr>
          <w:rFonts w:ascii="Times New Roman" w:hAnsi="Times New Roman"/>
          <w:b/>
          <w:bCs/>
          <w:sz w:val="22"/>
          <w:szCs w:val="22"/>
          <w:lang w:val="sk-SK"/>
        </w:rPr>
        <w:t>zmluvy</w:t>
      </w:r>
    </w:p>
    <w:p w14:paraId="300A1AC8" w14:textId="6531ECEE" w:rsidR="004D5275" w:rsidRPr="00C931A7"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C931A7">
        <w:rPr>
          <w:rFonts w:ascii="Times New Roman" w:hAnsi="Times New Roman"/>
          <w:sz w:val="22"/>
          <w:szCs w:val="22"/>
          <w:lang w:val="sk-SK"/>
        </w:rPr>
        <w:t xml:space="preserve">Predmetom </w:t>
      </w:r>
      <w:r w:rsidR="000A22AD" w:rsidRPr="00C931A7">
        <w:rPr>
          <w:rFonts w:ascii="Times New Roman" w:hAnsi="Times New Roman"/>
          <w:sz w:val="22"/>
          <w:szCs w:val="22"/>
          <w:lang w:val="sk-SK"/>
        </w:rPr>
        <w:t>kúpnej zmluvy</w:t>
      </w:r>
      <w:r w:rsidR="000824B3" w:rsidRPr="00C931A7">
        <w:rPr>
          <w:rFonts w:ascii="Times New Roman" w:hAnsi="Times New Roman"/>
          <w:sz w:val="22"/>
          <w:szCs w:val="22"/>
          <w:lang w:val="sk-SK"/>
        </w:rPr>
        <w:t xml:space="preserve"> (ďalej len „</w:t>
      </w:r>
      <w:r w:rsidR="0073618A" w:rsidRPr="00C931A7">
        <w:rPr>
          <w:rFonts w:ascii="Times New Roman" w:hAnsi="Times New Roman"/>
          <w:sz w:val="22"/>
          <w:szCs w:val="22"/>
          <w:lang w:val="sk-SK"/>
        </w:rPr>
        <w:t>zmluva</w:t>
      </w:r>
      <w:r w:rsidR="000824B3" w:rsidRPr="00C931A7">
        <w:rPr>
          <w:rFonts w:ascii="Times New Roman" w:hAnsi="Times New Roman"/>
          <w:sz w:val="22"/>
          <w:szCs w:val="22"/>
          <w:lang w:val="sk-SK"/>
        </w:rPr>
        <w:t>“)</w:t>
      </w:r>
      <w:r w:rsidRPr="00C931A7">
        <w:rPr>
          <w:rFonts w:ascii="Times New Roman" w:hAnsi="Times New Roman"/>
          <w:sz w:val="22"/>
          <w:szCs w:val="22"/>
          <w:lang w:val="sk-SK"/>
        </w:rPr>
        <w:t xml:space="preserve"> je záväzok predávajúceho za podmienok dohodnutých v tejto </w:t>
      </w:r>
      <w:r w:rsidR="0073618A" w:rsidRPr="00C931A7">
        <w:rPr>
          <w:rFonts w:ascii="Times New Roman" w:hAnsi="Times New Roman"/>
          <w:sz w:val="22"/>
          <w:szCs w:val="22"/>
          <w:lang w:val="sk-SK"/>
        </w:rPr>
        <w:t>zmluve</w:t>
      </w:r>
      <w:r w:rsidRPr="00C931A7">
        <w:rPr>
          <w:rFonts w:ascii="Times New Roman" w:hAnsi="Times New Roman"/>
          <w:sz w:val="22"/>
          <w:szCs w:val="22"/>
          <w:lang w:val="sk-SK"/>
        </w:rPr>
        <w:t xml:space="preserve"> dodávať kupujúcemu tovar </w:t>
      </w:r>
      <w:r w:rsidR="00D77222" w:rsidRPr="00C931A7">
        <w:rPr>
          <w:rFonts w:ascii="Times New Roman" w:hAnsi="Times New Roman"/>
          <w:b/>
          <w:sz w:val="22"/>
          <w:szCs w:val="22"/>
          <w:lang w:val="sk-SK"/>
        </w:rPr>
        <w:t>„</w:t>
      </w:r>
      <w:r w:rsidR="00AC6ECA" w:rsidRPr="00C931A7">
        <w:rPr>
          <w:rFonts w:ascii="Times New Roman" w:hAnsi="Times New Roman"/>
          <w:b/>
          <w:sz w:val="22"/>
          <w:szCs w:val="22"/>
          <w:lang w:val="sk-SK"/>
        </w:rPr>
        <w:t>Liečivá pre zmyslové orgány</w:t>
      </w:r>
      <w:r w:rsidR="00685D0A" w:rsidRPr="00C931A7">
        <w:rPr>
          <w:rFonts w:ascii="Times New Roman" w:hAnsi="Times New Roman"/>
          <w:b/>
          <w:sz w:val="22"/>
          <w:szCs w:val="22"/>
          <w:lang w:val="sk-SK"/>
        </w:rPr>
        <w:t>“</w:t>
      </w:r>
      <w:r w:rsidR="0002728F" w:rsidRPr="00C931A7">
        <w:rPr>
          <w:rFonts w:ascii="Times New Roman" w:hAnsi="Times New Roman"/>
          <w:b/>
          <w:sz w:val="22"/>
          <w:szCs w:val="22"/>
          <w:lang w:val="sk-SK"/>
        </w:rPr>
        <w:t xml:space="preserve"> – časť č. </w:t>
      </w:r>
      <w:r w:rsidR="007C0BDB" w:rsidRPr="00C931A7">
        <w:rPr>
          <w:rFonts w:ascii="Times New Roman" w:hAnsi="Times New Roman"/>
          <w:b/>
          <w:sz w:val="22"/>
          <w:szCs w:val="22"/>
          <w:lang w:val="sk-SK"/>
        </w:rPr>
        <w:t>6</w:t>
      </w:r>
      <w:r w:rsidR="00495D0C" w:rsidRPr="00C931A7">
        <w:rPr>
          <w:rFonts w:ascii="Times New Roman" w:hAnsi="Times New Roman"/>
          <w:b/>
          <w:sz w:val="22"/>
          <w:szCs w:val="22"/>
          <w:lang w:val="sk-SK"/>
        </w:rPr>
        <w:t>,</w:t>
      </w:r>
      <w:r w:rsidRPr="00C931A7">
        <w:rPr>
          <w:rFonts w:ascii="Times New Roman" w:hAnsi="Times New Roman"/>
          <w:sz w:val="22"/>
          <w:szCs w:val="22"/>
          <w:lang w:val="sk-SK"/>
        </w:rPr>
        <w:t xml:space="preserve"> </w:t>
      </w:r>
      <w:r w:rsidR="004D5275" w:rsidRPr="00C931A7">
        <w:rPr>
          <w:rFonts w:ascii="Times New Roman" w:hAnsi="Times New Roman"/>
          <w:sz w:val="22"/>
          <w:szCs w:val="22"/>
          <w:lang w:val="sk-SK"/>
        </w:rPr>
        <w:t>ktorých presná špecifikácia je uvedená v </w:t>
      </w:r>
      <w:r w:rsidR="004D5275" w:rsidRPr="00C931A7">
        <w:rPr>
          <w:rFonts w:ascii="Times New Roman" w:hAnsi="Times New Roman"/>
          <w:b/>
          <w:sz w:val="22"/>
          <w:szCs w:val="22"/>
          <w:lang w:val="sk-SK"/>
        </w:rPr>
        <w:t>Prílohe č. 1</w:t>
      </w:r>
      <w:r w:rsidR="004D5275" w:rsidRPr="00C931A7">
        <w:rPr>
          <w:rFonts w:ascii="Times New Roman" w:hAnsi="Times New Roman"/>
          <w:sz w:val="22"/>
          <w:szCs w:val="22"/>
          <w:lang w:val="sk-SK"/>
        </w:rPr>
        <w:t xml:space="preserve"> tejto </w:t>
      </w:r>
      <w:r w:rsidR="00837178" w:rsidRPr="00C931A7">
        <w:rPr>
          <w:rFonts w:ascii="Times New Roman" w:hAnsi="Times New Roman"/>
          <w:sz w:val="22"/>
          <w:szCs w:val="22"/>
          <w:lang w:val="sk-SK"/>
        </w:rPr>
        <w:t xml:space="preserve">zmluvy </w:t>
      </w:r>
      <w:r w:rsidR="004D5275" w:rsidRPr="00C931A7">
        <w:rPr>
          <w:rFonts w:ascii="Times New Roman" w:hAnsi="Times New Roman"/>
          <w:sz w:val="22"/>
          <w:szCs w:val="22"/>
          <w:lang w:val="sk-SK"/>
        </w:rPr>
        <w:t xml:space="preserve">– Opis predmetu zákazky a ktoré </w:t>
      </w:r>
      <w:r w:rsidR="00504F17" w:rsidRPr="00C931A7">
        <w:rPr>
          <w:rFonts w:ascii="Times New Roman" w:hAnsi="Times New Roman"/>
          <w:sz w:val="22"/>
          <w:szCs w:val="22"/>
          <w:lang w:val="sk-SK"/>
        </w:rPr>
        <w:t xml:space="preserve">musia byť v požadovanej terapeutickej skupine liekov a zaradené do kategorizačného zoznamu liekov (platný </w:t>
      </w:r>
      <w:r w:rsidR="00504F17" w:rsidRPr="00C931A7">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C931A7">
        <w:rPr>
          <w:rFonts w:ascii="Times New Roman" w:hAnsi="Times New Roman"/>
          <w:sz w:val="22"/>
          <w:szCs w:val="22"/>
          <w:lang w:val="sk-SK"/>
        </w:rPr>
        <w:t xml:space="preserve">. </w:t>
      </w:r>
      <w:r w:rsidR="004D5275" w:rsidRPr="00C931A7">
        <w:rPr>
          <w:rFonts w:ascii="Times New Roman" w:hAnsi="Times New Roman"/>
          <w:sz w:val="22"/>
          <w:szCs w:val="22"/>
          <w:lang w:val="sk-SK"/>
        </w:rPr>
        <w:t xml:space="preserve">Predmetom tejto </w:t>
      </w:r>
      <w:r w:rsidR="0073618A" w:rsidRPr="00C931A7">
        <w:rPr>
          <w:rFonts w:ascii="Times New Roman" w:hAnsi="Times New Roman"/>
          <w:sz w:val="22"/>
          <w:szCs w:val="22"/>
          <w:lang w:val="sk-SK"/>
        </w:rPr>
        <w:t>zmluvy</w:t>
      </w:r>
      <w:r w:rsidR="004D5275" w:rsidRPr="00C931A7">
        <w:rPr>
          <w:rFonts w:ascii="Times New Roman" w:hAnsi="Times New Roman"/>
          <w:sz w:val="22"/>
          <w:szCs w:val="22"/>
          <w:lang w:val="sk-SK"/>
        </w:rPr>
        <w:t xml:space="preserve"> je aj záväzok predávajúceho dodávať tovar na základe čiastkových objednávok kupujúceho v priebehu </w:t>
      </w:r>
      <w:r w:rsidR="003D01D5">
        <w:rPr>
          <w:rFonts w:ascii="Times New Roman" w:hAnsi="Times New Roman"/>
          <w:sz w:val="22"/>
          <w:szCs w:val="22"/>
          <w:lang w:val="sk-SK"/>
        </w:rPr>
        <w:t>6</w:t>
      </w:r>
      <w:r w:rsidR="004D5275" w:rsidRPr="00C931A7">
        <w:rPr>
          <w:rFonts w:ascii="Times New Roman" w:hAnsi="Times New Roman"/>
          <w:sz w:val="22"/>
          <w:szCs w:val="22"/>
          <w:lang w:val="sk-SK"/>
        </w:rPr>
        <w:t xml:space="preserve"> mesiacov odo dňa nadobudnutia účinnosti tejto </w:t>
      </w:r>
      <w:r w:rsidR="003D0E65" w:rsidRPr="00C931A7">
        <w:rPr>
          <w:rFonts w:ascii="Times New Roman" w:hAnsi="Times New Roman"/>
          <w:sz w:val="22"/>
          <w:szCs w:val="22"/>
          <w:lang w:val="sk-SK"/>
        </w:rPr>
        <w:t>zmluvy</w:t>
      </w:r>
      <w:r w:rsidR="004D5275" w:rsidRPr="00C931A7">
        <w:rPr>
          <w:rFonts w:ascii="Times New Roman" w:hAnsi="Times New Roman"/>
          <w:sz w:val="22"/>
          <w:szCs w:val="22"/>
          <w:lang w:val="sk-SK"/>
        </w:rPr>
        <w:t xml:space="preserve"> a záväzok kupujúceho tovar riadne a včas prevziať</w:t>
      </w:r>
      <w:r w:rsidR="000824B3" w:rsidRPr="00C931A7">
        <w:rPr>
          <w:rFonts w:ascii="Times New Roman" w:hAnsi="Times New Roman"/>
          <w:sz w:val="22"/>
          <w:szCs w:val="22"/>
          <w:lang w:val="sk-SK"/>
        </w:rPr>
        <w:t xml:space="preserve"> a</w:t>
      </w:r>
      <w:r w:rsidR="004D5275" w:rsidRPr="00C931A7">
        <w:rPr>
          <w:rFonts w:ascii="Times New Roman" w:hAnsi="Times New Roman"/>
          <w:sz w:val="22"/>
          <w:szCs w:val="22"/>
          <w:lang w:val="sk-SK"/>
        </w:rPr>
        <w:t xml:space="preserve"> zaplatiť predávajúcemu kúpnu cenu</w:t>
      </w:r>
      <w:r w:rsidR="008142C3" w:rsidRPr="00C931A7">
        <w:rPr>
          <w:rFonts w:ascii="Times New Roman" w:hAnsi="Times New Roman"/>
          <w:sz w:val="22"/>
          <w:szCs w:val="22"/>
          <w:lang w:val="sk-SK"/>
        </w:rPr>
        <w:t xml:space="preserve"> podľa podmienok uvedených v tejto </w:t>
      </w:r>
      <w:r w:rsidR="003D0E65" w:rsidRPr="00C931A7">
        <w:rPr>
          <w:rFonts w:ascii="Times New Roman" w:hAnsi="Times New Roman"/>
          <w:sz w:val="22"/>
          <w:szCs w:val="22"/>
          <w:lang w:val="sk-SK"/>
        </w:rPr>
        <w:t>zmluve</w:t>
      </w:r>
      <w:r w:rsidR="008142C3" w:rsidRPr="00C931A7">
        <w:rPr>
          <w:rFonts w:ascii="Times New Roman" w:hAnsi="Times New Roman"/>
          <w:sz w:val="22"/>
          <w:szCs w:val="22"/>
          <w:lang w:val="sk-SK"/>
        </w:rPr>
        <w:t>.</w:t>
      </w:r>
    </w:p>
    <w:p w14:paraId="0EB24A31" w14:textId="77777777" w:rsidR="00475DF3" w:rsidRPr="00C931A7"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C931A7">
        <w:rPr>
          <w:rFonts w:ascii="Times New Roman" w:hAnsi="Times New Roman"/>
          <w:sz w:val="22"/>
          <w:szCs w:val="22"/>
          <w:lang w:val="sk-SK"/>
        </w:rPr>
        <w:t>Tovar sa dodáva za účelom poskytovania zdravotnej starostlivosti kupujúcim.</w:t>
      </w:r>
    </w:p>
    <w:p w14:paraId="68D503FA" w14:textId="77777777" w:rsidR="004D5275" w:rsidRPr="00C931A7" w:rsidRDefault="004D5275" w:rsidP="0002728F">
      <w:pPr>
        <w:pStyle w:val="Default"/>
        <w:spacing w:line="276" w:lineRule="auto"/>
        <w:rPr>
          <w:sz w:val="22"/>
          <w:szCs w:val="22"/>
          <w:lang w:eastAsia="en-US"/>
        </w:rPr>
      </w:pPr>
    </w:p>
    <w:p w14:paraId="4F068747" w14:textId="77777777" w:rsidR="004D5275" w:rsidRPr="00C931A7" w:rsidRDefault="004D5275" w:rsidP="0002728F">
      <w:pPr>
        <w:pStyle w:val="Normlny1"/>
        <w:spacing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Článok IV</w:t>
      </w:r>
    </w:p>
    <w:p w14:paraId="4880997E" w14:textId="77777777" w:rsidR="004D5275" w:rsidRPr="00C931A7" w:rsidRDefault="004D5275" w:rsidP="0002728F">
      <w:pPr>
        <w:pStyle w:val="Normlny1"/>
        <w:spacing w:after="120" w:line="276" w:lineRule="auto"/>
        <w:jc w:val="center"/>
        <w:rPr>
          <w:rFonts w:ascii="Times New Roman" w:hAnsi="Times New Roman"/>
          <w:b/>
          <w:bCs/>
          <w:sz w:val="22"/>
          <w:szCs w:val="22"/>
          <w:lang w:val="sk-SK"/>
        </w:rPr>
      </w:pPr>
      <w:r w:rsidRPr="00C931A7">
        <w:rPr>
          <w:rFonts w:ascii="Times New Roman" w:hAnsi="Times New Roman"/>
          <w:b/>
          <w:bCs/>
          <w:sz w:val="22"/>
          <w:szCs w:val="22"/>
          <w:lang w:val="sk-SK"/>
        </w:rPr>
        <w:t>Kúpna cena a platobné podmienky</w:t>
      </w:r>
    </w:p>
    <w:p w14:paraId="088D436E" w14:textId="0DD1E737" w:rsidR="004D5275" w:rsidRPr="00C931A7"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C931A7">
        <w:rPr>
          <w:rFonts w:ascii="Times New Roman" w:hAnsi="Times New Roman"/>
          <w:sz w:val="22"/>
          <w:szCs w:val="22"/>
          <w:lang w:val="sk-SK" w:eastAsia="sk-SK"/>
        </w:rPr>
        <w:t xml:space="preserve">Predmet </w:t>
      </w:r>
      <w:r w:rsidR="003D0E65" w:rsidRPr="00C931A7">
        <w:rPr>
          <w:rFonts w:ascii="Times New Roman" w:hAnsi="Times New Roman"/>
          <w:sz w:val="22"/>
          <w:szCs w:val="22"/>
          <w:lang w:val="sk-SK" w:eastAsia="sk-SK"/>
        </w:rPr>
        <w:t>zmluvy</w:t>
      </w:r>
      <w:r w:rsidRPr="00C931A7">
        <w:rPr>
          <w:rFonts w:ascii="Times New Roman" w:hAnsi="Times New Roman"/>
          <w:sz w:val="22"/>
          <w:szCs w:val="22"/>
          <w:lang w:val="sk-SK" w:eastAsia="sk-SK"/>
        </w:rPr>
        <w:t xml:space="preserve"> sa bude financovať z</w:t>
      </w:r>
      <w:r w:rsidR="002D6ED9" w:rsidRPr="00C931A7">
        <w:rPr>
          <w:rFonts w:ascii="Times New Roman" w:hAnsi="Times New Roman"/>
          <w:sz w:val="22"/>
          <w:szCs w:val="22"/>
          <w:lang w:val="sk-SK" w:eastAsia="sk-SK"/>
        </w:rPr>
        <w:t xml:space="preserve"> finančných </w:t>
      </w:r>
      <w:r w:rsidRPr="00C931A7">
        <w:rPr>
          <w:rFonts w:ascii="Times New Roman" w:hAnsi="Times New Roman"/>
          <w:sz w:val="22"/>
          <w:szCs w:val="22"/>
          <w:lang w:val="sk-SK" w:eastAsia="sk-SK"/>
        </w:rPr>
        <w:t>prostriedkov kupujúceho</w:t>
      </w:r>
      <w:r w:rsidR="002D6ED9" w:rsidRPr="00C931A7">
        <w:rPr>
          <w:rFonts w:ascii="Times New Roman" w:hAnsi="Times New Roman"/>
          <w:sz w:val="22"/>
          <w:szCs w:val="22"/>
          <w:lang w:val="sk-SK" w:eastAsia="sk-SK"/>
        </w:rPr>
        <w:t xml:space="preserve"> viazaných na tento účel</w:t>
      </w:r>
      <w:r w:rsidRPr="00C931A7">
        <w:rPr>
          <w:rFonts w:ascii="Times New Roman" w:hAnsi="Times New Roman"/>
          <w:sz w:val="22"/>
          <w:szCs w:val="22"/>
          <w:lang w:val="sk-SK" w:eastAsia="sk-SK"/>
        </w:rPr>
        <w:t xml:space="preserve">. Kupujúci neposkytne na plnenie predmetu </w:t>
      </w:r>
      <w:r w:rsidR="003D0E65" w:rsidRPr="00C931A7">
        <w:rPr>
          <w:rFonts w:ascii="Times New Roman" w:hAnsi="Times New Roman"/>
          <w:sz w:val="22"/>
          <w:szCs w:val="22"/>
          <w:lang w:val="sk-SK" w:eastAsia="sk-SK"/>
        </w:rPr>
        <w:t>zmluvy</w:t>
      </w:r>
      <w:r w:rsidRPr="00C931A7">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C931A7">
        <w:rPr>
          <w:rFonts w:ascii="Times New Roman" w:hAnsi="Times New Roman"/>
          <w:sz w:val="22"/>
          <w:szCs w:val="22"/>
          <w:lang w:val="sk-SK"/>
        </w:rPr>
        <w:t>Kúpna c</w:t>
      </w:r>
      <w:r w:rsidR="004D5275" w:rsidRPr="00C931A7">
        <w:rPr>
          <w:rFonts w:ascii="Times New Roman" w:hAnsi="Times New Roman"/>
          <w:sz w:val="22"/>
          <w:szCs w:val="22"/>
          <w:lang w:val="sk-SK"/>
        </w:rPr>
        <w:t xml:space="preserve">ena za predmet </w:t>
      </w:r>
      <w:r w:rsidR="003D0E65" w:rsidRPr="00C931A7">
        <w:rPr>
          <w:rFonts w:ascii="Times New Roman" w:hAnsi="Times New Roman"/>
          <w:sz w:val="22"/>
          <w:szCs w:val="22"/>
          <w:lang w:val="sk-SK"/>
        </w:rPr>
        <w:t>zmluvy</w:t>
      </w:r>
      <w:r w:rsidR="004D5275" w:rsidRPr="00C931A7">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C931A7">
        <w:rPr>
          <w:rFonts w:ascii="Times New Roman" w:hAnsi="Times New Roman"/>
          <w:sz w:val="22"/>
          <w:szCs w:val="22"/>
          <w:lang w:val="sk-SK"/>
        </w:rPr>
        <w:t>a aktuálnym cenovým opatrením MZ SR, ktorým sa</w:t>
      </w:r>
      <w:r w:rsidR="00282EC0" w:rsidRPr="002C3DEC">
        <w:rPr>
          <w:rFonts w:ascii="Times New Roman" w:hAnsi="Times New Roman"/>
          <w:sz w:val="22"/>
          <w:szCs w:val="22"/>
          <w:lang w:val="sk-SK"/>
        </w:rPr>
        <w:t xml:space="preserve">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C4E044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55202A">
        <w:rPr>
          <w:rFonts w:ascii="Times New Roman" w:hAnsi="Times New Roman"/>
          <w:sz w:val="22"/>
          <w:szCs w:val="22"/>
        </w:rPr>
        <w:t>nasledujúceho</w:t>
      </w:r>
      <w:proofErr w:type="spellEnd"/>
      <w:r w:rsidR="0055202A">
        <w:rPr>
          <w:rFonts w:ascii="Times New Roman" w:hAnsi="Times New Roman"/>
          <w:sz w:val="22"/>
          <w:szCs w:val="22"/>
        </w:rPr>
        <w:t xml:space="preserve"> po </w:t>
      </w:r>
      <w:proofErr w:type="spellStart"/>
      <w:r w:rsidR="0055202A">
        <w:rPr>
          <w:rFonts w:ascii="Times New Roman" w:hAnsi="Times New Roman"/>
          <w:sz w:val="22"/>
          <w:szCs w:val="22"/>
        </w:rPr>
        <w:t>mesiaci</w:t>
      </w:r>
      <w:proofErr w:type="spellEnd"/>
      <w:r w:rsidR="0055202A">
        <w:rPr>
          <w:rFonts w:ascii="Times New Roman" w:hAnsi="Times New Roman"/>
          <w:sz w:val="22"/>
          <w:szCs w:val="22"/>
        </w:rPr>
        <w:t>, v </w:t>
      </w:r>
      <w:proofErr w:type="spellStart"/>
      <w:r w:rsidR="0055202A">
        <w:rPr>
          <w:rFonts w:ascii="Times New Roman" w:hAnsi="Times New Roman"/>
          <w:sz w:val="22"/>
          <w:szCs w:val="22"/>
        </w:rPr>
        <w:t>ktorom</w:t>
      </w:r>
      <w:proofErr w:type="spellEnd"/>
      <w:r w:rsidR="0055202A">
        <w:rPr>
          <w:rFonts w:ascii="Times New Roman" w:hAnsi="Times New Roman"/>
          <w:sz w:val="22"/>
          <w:szCs w:val="22"/>
        </w:rPr>
        <w:t xml:space="preserve"> </w:t>
      </w:r>
      <w:proofErr w:type="spellStart"/>
      <w:r w:rsidR="0055202A">
        <w:rPr>
          <w:rFonts w:ascii="Times New Roman" w:hAnsi="Times New Roman"/>
          <w:sz w:val="22"/>
          <w:szCs w:val="22"/>
        </w:rPr>
        <w:t>bol</w:t>
      </w:r>
      <w:proofErr w:type="spellEnd"/>
      <w:r w:rsidR="0055202A">
        <w:rPr>
          <w:rFonts w:ascii="Times New Roman" w:hAnsi="Times New Roman"/>
          <w:sz w:val="22"/>
          <w:szCs w:val="22"/>
        </w:rPr>
        <w:t xml:space="preserve"> </w:t>
      </w:r>
      <w:proofErr w:type="spellStart"/>
      <w:r w:rsidR="0055202A">
        <w:rPr>
          <w:rFonts w:ascii="Times New Roman" w:hAnsi="Times New Roman"/>
          <w:sz w:val="22"/>
          <w:szCs w:val="22"/>
        </w:rPr>
        <w:t>dodaný</w:t>
      </w:r>
      <w:proofErr w:type="spellEnd"/>
      <w:r w:rsidR="0055202A">
        <w:rPr>
          <w:rFonts w:ascii="Times New Roman" w:hAnsi="Times New Roman"/>
          <w:sz w:val="22"/>
          <w:szCs w:val="22"/>
        </w:rPr>
        <w:t xml:space="preserve"> </w:t>
      </w:r>
      <w:proofErr w:type="spellStart"/>
      <w:r w:rsidR="0055202A">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41D6D88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55202A">
        <w:rPr>
          <w:rFonts w:ascii="Times New Roman" w:hAnsi="Times New Roman"/>
          <w:sz w:val="22"/>
          <w:szCs w:val="22"/>
        </w:rPr>
        <w:t>nasledujúceho</w:t>
      </w:r>
      <w:proofErr w:type="spellEnd"/>
      <w:r w:rsidR="0055202A">
        <w:rPr>
          <w:rFonts w:ascii="Times New Roman" w:hAnsi="Times New Roman"/>
          <w:sz w:val="22"/>
          <w:szCs w:val="22"/>
        </w:rPr>
        <w:t xml:space="preserve"> po </w:t>
      </w:r>
      <w:proofErr w:type="spellStart"/>
      <w:r w:rsidR="0055202A">
        <w:rPr>
          <w:rFonts w:ascii="Times New Roman" w:hAnsi="Times New Roman"/>
          <w:sz w:val="22"/>
          <w:szCs w:val="22"/>
        </w:rPr>
        <w:t>mesiaci</w:t>
      </w:r>
      <w:proofErr w:type="spellEnd"/>
      <w:r w:rsidR="0055202A">
        <w:rPr>
          <w:rFonts w:ascii="Times New Roman" w:hAnsi="Times New Roman"/>
          <w:sz w:val="22"/>
          <w:szCs w:val="22"/>
        </w:rPr>
        <w:t>, v </w:t>
      </w:r>
      <w:proofErr w:type="spellStart"/>
      <w:r w:rsidR="0055202A">
        <w:rPr>
          <w:rFonts w:ascii="Times New Roman" w:hAnsi="Times New Roman"/>
          <w:sz w:val="22"/>
          <w:szCs w:val="22"/>
        </w:rPr>
        <w:t>ktorom</w:t>
      </w:r>
      <w:proofErr w:type="spellEnd"/>
      <w:r w:rsidR="0055202A">
        <w:rPr>
          <w:rFonts w:ascii="Times New Roman" w:hAnsi="Times New Roman"/>
          <w:sz w:val="22"/>
          <w:szCs w:val="22"/>
        </w:rPr>
        <w:t xml:space="preserve"> </w:t>
      </w:r>
      <w:proofErr w:type="spellStart"/>
      <w:r w:rsidR="0055202A">
        <w:rPr>
          <w:rFonts w:ascii="Times New Roman" w:hAnsi="Times New Roman"/>
          <w:sz w:val="22"/>
          <w:szCs w:val="22"/>
        </w:rPr>
        <w:t>bol</w:t>
      </w:r>
      <w:proofErr w:type="spellEnd"/>
      <w:r w:rsidR="0055202A">
        <w:rPr>
          <w:rFonts w:ascii="Times New Roman" w:hAnsi="Times New Roman"/>
          <w:sz w:val="22"/>
          <w:szCs w:val="22"/>
        </w:rPr>
        <w:t xml:space="preserve"> </w:t>
      </w:r>
      <w:proofErr w:type="spellStart"/>
      <w:r w:rsidR="0055202A">
        <w:rPr>
          <w:rFonts w:ascii="Times New Roman" w:hAnsi="Times New Roman"/>
          <w:sz w:val="22"/>
          <w:szCs w:val="22"/>
        </w:rPr>
        <w:t>dodaný</w:t>
      </w:r>
      <w:proofErr w:type="spellEnd"/>
      <w:r w:rsidR="0055202A">
        <w:rPr>
          <w:rFonts w:ascii="Times New Roman" w:hAnsi="Times New Roman"/>
          <w:sz w:val="22"/>
          <w:szCs w:val="22"/>
        </w:rPr>
        <w:t xml:space="preserve"> </w:t>
      </w:r>
      <w:proofErr w:type="spellStart"/>
      <w:r w:rsidR="0055202A">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D33D5C8" w14:textId="77777777" w:rsidR="000605F8" w:rsidRDefault="000605F8" w:rsidP="000605F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389D30CC" w:rsidR="00CB67DE" w:rsidRPr="00837178" w:rsidRDefault="000605F8" w:rsidP="000605F8">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1E4422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156F3B2C"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3D01D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1C136F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D01D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7D889938"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0605F8">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w:t>
      </w:r>
      <w:r w:rsidR="000605F8">
        <w:rPr>
          <w:sz w:val="22"/>
          <w:szCs w:val="22"/>
        </w:rPr>
        <w:t>uv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0AFE" w14:textId="77777777" w:rsidR="004652A1" w:rsidRDefault="004652A1" w:rsidP="001D4C2A">
      <w:r>
        <w:separator/>
      </w:r>
    </w:p>
  </w:endnote>
  <w:endnote w:type="continuationSeparator" w:id="0">
    <w:p w14:paraId="57F515C8" w14:textId="77777777" w:rsidR="004652A1" w:rsidRDefault="004652A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CAD5" w14:textId="77777777" w:rsidR="004652A1" w:rsidRDefault="004652A1" w:rsidP="001D4C2A">
      <w:r>
        <w:separator/>
      </w:r>
    </w:p>
  </w:footnote>
  <w:footnote w:type="continuationSeparator" w:id="0">
    <w:p w14:paraId="5CBA186C" w14:textId="77777777" w:rsidR="004652A1" w:rsidRDefault="004652A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05F8"/>
    <w:rsid w:val="000824B3"/>
    <w:rsid w:val="000A22AD"/>
    <w:rsid w:val="000A41C3"/>
    <w:rsid w:val="000A4691"/>
    <w:rsid w:val="0010661F"/>
    <w:rsid w:val="00122F33"/>
    <w:rsid w:val="00124F0F"/>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11CCF"/>
    <w:rsid w:val="00342264"/>
    <w:rsid w:val="0035660E"/>
    <w:rsid w:val="00376276"/>
    <w:rsid w:val="0038747A"/>
    <w:rsid w:val="003C41BF"/>
    <w:rsid w:val="003D01D5"/>
    <w:rsid w:val="003D0E65"/>
    <w:rsid w:val="003D6C83"/>
    <w:rsid w:val="00404E22"/>
    <w:rsid w:val="004238F0"/>
    <w:rsid w:val="00424D17"/>
    <w:rsid w:val="0044292B"/>
    <w:rsid w:val="00445175"/>
    <w:rsid w:val="00457624"/>
    <w:rsid w:val="004652A1"/>
    <w:rsid w:val="00475DF3"/>
    <w:rsid w:val="00486272"/>
    <w:rsid w:val="00491FE1"/>
    <w:rsid w:val="00495D0C"/>
    <w:rsid w:val="004D28FD"/>
    <w:rsid w:val="004D5275"/>
    <w:rsid w:val="004E084A"/>
    <w:rsid w:val="00500952"/>
    <w:rsid w:val="00504F17"/>
    <w:rsid w:val="00524EEB"/>
    <w:rsid w:val="00526A82"/>
    <w:rsid w:val="0055202A"/>
    <w:rsid w:val="00553BFD"/>
    <w:rsid w:val="00564641"/>
    <w:rsid w:val="0058054E"/>
    <w:rsid w:val="005831D3"/>
    <w:rsid w:val="005D464D"/>
    <w:rsid w:val="006306C2"/>
    <w:rsid w:val="00661E2F"/>
    <w:rsid w:val="0068007B"/>
    <w:rsid w:val="00685D0A"/>
    <w:rsid w:val="006C4D4F"/>
    <w:rsid w:val="0071560F"/>
    <w:rsid w:val="0073618A"/>
    <w:rsid w:val="007B0E33"/>
    <w:rsid w:val="007C0BDB"/>
    <w:rsid w:val="007C1221"/>
    <w:rsid w:val="007D672A"/>
    <w:rsid w:val="007E060A"/>
    <w:rsid w:val="008142C3"/>
    <w:rsid w:val="008165F8"/>
    <w:rsid w:val="00821989"/>
    <w:rsid w:val="00821A6F"/>
    <w:rsid w:val="00822E01"/>
    <w:rsid w:val="00825066"/>
    <w:rsid w:val="008322EB"/>
    <w:rsid w:val="00837178"/>
    <w:rsid w:val="008B6ECC"/>
    <w:rsid w:val="008D34A5"/>
    <w:rsid w:val="008E6DF3"/>
    <w:rsid w:val="00900A51"/>
    <w:rsid w:val="00907855"/>
    <w:rsid w:val="00915E86"/>
    <w:rsid w:val="00916DAF"/>
    <w:rsid w:val="00964922"/>
    <w:rsid w:val="00983570"/>
    <w:rsid w:val="009B5BD5"/>
    <w:rsid w:val="009D7D44"/>
    <w:rsid w:val="009E0504"/>
    <w:rsid w:val="00A1536A"/>
    <w:rsid w:val="00A24578"/>
    <w:rsid w:val="00A81827"/>
    <w:rsid w:val="00A83EC7"/>
    <w:rsid w:val="00A85BA1"/>
    <w:rsid w:val="00AC6ECA"/>
    <w:rsid w:val="00AD0DAC"/>
    <w:rsid w:val="00AE4A5D"/>
    <w:rsid w:val="00AF2A4A"/>
    <w:rsid w:val="00B0674D"/>
    <w:rsid w:val="00B43ADE"/>
    <w:rsid w:val="00B560F7"/>
    <w:rsid w:val="00B61F1D"/>
    <w:rsid w:val="00B62400"/>
    <w:rsid w:val="00B62958"/>
    <w:rsid w:val="00B7730A"/>
    <w:rsid w:val="00BA0D40"/>
    <w:rsid w:val="00BA482F"/>
    <w:rsid w:val="00BB5F5A"/>
    <w:rsid w:val="00BE1130"/>
    <w:rsid w:val="00C75082"/>
    <w:rsid w:val="00C931A7"/>
    <w:rsid w:val="00CB67DE"/>
    <w:rsid w:val="00CC78AC"/>
    <w:rsid w:val="00CD4B81"/>
    <w:rsid w:val="00D329E2"/>
    <w:rsid w:val="00D46056"/>
    <w:rsid w:val="00D77222"/>
    <w:rsid w:val="00D8298D"/>
    <w:rsid w:val="00DD2625"/>
    <w:rsid w:val="00E43901"/>
    <w:rsid w:val="00E564F8"/>
    <w:rsid w:val="00E75C70"/>
    <w:rsid w:val="00E7744A"/>
    <w:rsid w:val="00E77B75"/>
    <w:rsid w:val="00E8016A"/>
    <w:rsid w:val="00E82561"/>
    <w:rsid w:val="00E90F32"/>
    <w:rsid w:val="00E96D94"/>
    <w:rsid w:val="00EB56FC"/>
    <w:rsid w:val="00EE7910"/>
    <w:rsid w:val="00EF1FDB"/>
    <w:rsid w:val="00EF276A"/>
    <w:rsid w:val="00F10AAD"/>
    <w:rsid w:val="00F20C90"/>
    <w:rsid w:val="00F51B09"/>
    <w:rsid w:val="00F823FD"/>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8</cp:revision>
  <cp:lastPrinted>2020-11-25T12:54:00Z</cp:lastPrinted>
  <dcterms:created xsi:type="dcterms:W3CDTF">2022-04-08T16:27:00Z</dcterms:created>
  <dcterms:modified xsi:type="dcterms:W3CDTF">2022-08-12T11:31:00Z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