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CE03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                                        Správa o zákazke</w:t>
      </w:r>
    </w:p>
    <w:p w14:paraId="7303439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5F46254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2110A14F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160913F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7550A4E7" w14:textId="63D51F54" w:rsidR="00293EF9" w:rsidRDefault="00324BEA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Liečivá pre zmyslové orgány</w:t>
      </w:r>
      <w:r w:rsidR="00293EF9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31D3238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0C061A2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612621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0EE156A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5C6A60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60DD28F2" w14:textId="11A220D4" w:rsidR="00293EF9" w:rsidRDefault="00A90107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Analgetiká č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 xml:space="preserve">asť č. </w:t>
      </w:r>
      <w:r>
        <w:rPr>
          <w:rFonts w:ascii="Times New Roman" w:hAnsi="Times New Roman" w:cs="Times New Roman"/>
          <w:sz w:val="22"/>
          <w:szCs w:val="22"/>
          <w:lang w:eastAsia="sk-SK"/>
        </w:rPr>
        <w:t>1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 xml:space="preserve"> =    </w:t>
      </w:r>
      <w:r>
        <w:rPr>
          <w:rFonts w:ascii="Times New Roman" w:hAnsi="Times New Roman" w:cs="Times New Roman"/>
          <w:sz w:val="22"/>
          <w:szCs w:val="22"/>
          <w:lang w:eastAsia="sk-SK"/>
        </w:rPr>
        <w:t>13353,3900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 xml:space="preserve"> EUR </w:t>
      </w:r>
      <w:r>
        <w:rPr>
          <w:rFonts w:ascii="Times New Roman" w:hAnsi="Times New Roman" w:cs="Times New Roman"/>
          <w:sz w:val="22"/>
          <w:szCs w:val="22"/>
          <w:lang w:eastAsia="sk-SK"/>
        </w:rPr>
        <w:t>s</w:t>
      </w:r>
      <w:r w:rsidR="00293EF9">
        <w:rPr>
          <w:rFonts w:ascii="Times New Roman" w:hAnsi="Times New Roman" w:cs="Times New Roman"/>
          <w:sz w:val="22"/>
          <w:szCs w:val="22"/>
          <w:lang w:eastAsia="sk-SK"/>
        </w:rPr>
        <w:t> DPH</w:t>
      </w:r>
    </w:p>
    <w:p w14:paraId="017AA37D" w14:textId="77777777" w:rsidR="00A90107" w:rsidRDefault="00A90107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4074C563" w14:textId="13D22FA6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5AC5319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5A0C6AC2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9688CD0" w14:textId="77777777" w:rsidR="00293EF9" w:rsidRDefault="00293EF9" w:rsidP="00293EF9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2AEED677" w14:textId="008EECB4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</w:t>
      </w:r>
      <w:r w:rsidR="00A90107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/S </w:t>
      </w:r>
      <w:r w:rsidR="00A90107">
        <w:rPr>
          <w:rFonts w:ascii="Times New Roman" w:hAnsi="Times New Roman" w:cs="Times New Roman"/>
          <w:sz w:val="22"/>
          <w:szCs w:val="22"/>
        </w:rPr>
        <w:t>120-33</w:t>
      </w:r>
      <w:r w:rsidR="00324BEA">
        <w:rPr>
          <w:rFonts w:ascii="Times New Roman" w:hAnsi="Times New Roman" w:cs="Times New Roman"/>
          <w:sz w:val="22"/>
          <w:szCs w:val="22"/>
        </w:rPr>
        <w:t>8332</w:t>
      </w:r>
      <w:r>
        <w:rPr>
          <w:rFonts w:ascii="Times New Roman" w:hAnsi="Times New Roman" w:cs="Times New Roman"/>
          <w:sz w:val="22"/>
          <w:szCs w:val="22"/>
        </w:rPr>
        <w:t xml:space="preserve"> zo dňa </w:t>
      </w:r>
      <w:r w:rsidR="00A90107">
        <w:rPr>
          <w:rFonts w:ascii="Times New Roman" w:hAnsi="Times New Roman" w:cs="Times New Roman"/>
          <w:sz w:val="22"/>
          <w:szCs w:val="22"/>
        </w:rPr>
        <w:t>24.06.2022</w:t>
      </w:r>
    </w:p>
    <w:p w14:paraId="27A650F9" w14:textId="6284D5FC" w:rsidR="00293EF9" w:rsidRDefault="00A90107" w:rsidP="00293EF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</w:t>
      </w:r>
      <w:r w:rsidR="00324BEA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9</w:t>
      </w:r>
      <w:r w:rsidR="00293EF9">
        <w:rPr>
          <w:rFonts w:ascii="Times New Roman" w:hAnsi="Times New Roman" w:cs="Times New Roman"/>
          <w:sz w:val="22"/>
          <w:szCs w:val="22"/>
        </w:rPr>
        <w:t xml:space="preserve"> -MUT, Vestník č. </w:t>
      </w:r>
      <w:r>
        <w:rPr>
          <w:rFonts w:ascii="Times New Roman" w:hAnsi="Times New Roman" w:cs="Times New Roman"/>
          <w:sz w:val="22"/>
          <w:szCs w:val="22"/>
        </w:rPr>
        <w:t>145/2022</w:t>
      </w:r>
      <w:r w:rsidR="00293EF9">
        <w:rPr>
          <w:rFonts w:ascii="Times New Roman" w:hAnsi="Times New Roman" w:cs="Times New Roman"/>
          <w:sz w:val="22"/>
          <w:szCs w:val="22"/>
        </w:rPr>
        <w:t>- 2</w:t>
      </w:r>
      <w:r>
        <w:rPr>
          <w:rFonts w:ascii="Times New Roman" w:hAnsi="Times New Roman" w:cs="Times New Roman"/>
          <w:sz w:val="22"/>
          <w:szCs w:val="22"/>
        </w:rPr>
        <w:t>7.06.2022</w:t>
      </w:r>
    </w:p>
    <w:p w14:paraId="327D2DB6" w14:textId="77777777" w:rsidR="00293EF9" w:rsidRDefault="00293EF9" w:rsidP="00293EF9">
      <w:pPr>
        <w:rPr>
          <w:rFonts w:ascii="Times New Roman" w:hAnsi="Times New Roman" w:cs="Times New Roman"/>
          <w:sz w:val="22"/>
          <w:szCs w:val="22"/>
        </w:rPr>
      </w:pPr>
    </w:p>
    <w:p w14:paraId="074F5D03" w14:textId="77777777" w:rsidR="00293EF9" w:rsidRPr="009318A1" w:rsidRDefault="00293EF9" w:rsidP="00293EF9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0AAFF0E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1ABA1D0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0F824C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AA6D51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6D495FDE" w14:textId="77777777" w:rsidR="00293EF9" w:rsidRDefault="00293EF9" w:rsidP="00293EF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32EFAE60" w14:textId="77777777" w:rsidR="00293EF9" w:rsidRDefault="00293EF9" w:rsidP="00293EF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3D6D746B" w14:textId="1D1222B0" w:rsidR="00293EF9" w:rsidRDefault="00324BEA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078D2D5F" w14:textId="77777777" w:rsidR="00293EF9" w:rsidRDefault="00293EF9" w:rsidP="00293EF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4E12523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FE873A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3AA851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3FBFD9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E072AA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3FB78B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51530BF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9FE52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CB78CAC" w14:textId="77777777" w:rsidR="00293EF9" w:rsidRDefault="00293EF9" w:rsidP="00293EF9">
      <w:pPr>
        <w:rPr>
          <w:b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alebo dôvody nezriadenia dynamického </w:t>
      </w:r>
      <w:r w:rsidRPr="000B381D">
        <w:rPr>
          <w:b/>
          <w:lang w:eastAsia="sk-SK"/>
        </w:rPr>
        <w:t>nákupného systému</w:t>
      </w:r>
      <w:r w:rsidRPr="000B381D">
        <w:rPr>
          <w:b/>
        </w:rPr>
        <w:t xml:space="preserve"> : </w:t>
      </w:r>
    </w:p>
    <w:p w14:paraId="67897081" w14:textId="77777777" w:rsidR="00A90107" w:rsidRPr="00A90107" w:rsidRDefault="00A90107" w:rsidP="00A90107">
      <w:pPr>
        <w:shd w:val="clear" w:color="auto" w:fill="FFFFFF"/>
        <w:jc w:val="both"/>
      </w:pPr>
    </w:p>
    <w:p w14:paraId="0D4F1A63" w14:textId="77777777" w:rsidR="00324BEA" w:rsidRDefault="00293EF9" w:rsidP="00324BEA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0B381D">
        <w:rPr>
          <w:color w:val="494949"/>
          <w:lang w:eastAsia="sk-SK"/>
        </w:rPr>
        <w:t>Verejný obstarávateľ zrušil verejné obstarávanie v časti č. 1</w:t>
      </w:r>
      <w:r>
        <w:rPr>
          <w:color w:val="494949"/>
          <w:lang w:eastAsia="sk-SK"/>
        </w:rPr>
        <w:t xml:space="preserve"> </w:t>
      </w:r>
      <w:r w:rsidRPr="000B381D">
        <w:rPr>
          <w:color w:val="494949"/>
          <w:lang w:eastAsia="sk-SK"/>
        </w:rPr>
        <w:t xml:space="preserve">v zmysle </w:t>
      </w:r>
      <w:r w:rsidRPr="000B381D">
        <w:rPr>
          <w:b/>
        </w:rPr>
        <w:t xml:space="preserve"> </w:t>
      </w:r>
      <w:r w:rsidRPr="000B381D">
        <w:t xml:space="preserve">§ 57 ods. 2 , nakoľko sa zmenili okolnosti, za ktorých sa vyhlásilo verejné obstarávanie, v priebehu postupu verejného obstarávania sa vyskytli dôvody hodné osobitného zreteľa, pre ktoré nemožno od verejného obstarávateľa alebo </w:t>
      </w:r>
      <w:r w:rsidRPr="000B381D">
        <w:lastRenderedPageBreak/>
        <w:t>obstarávateľa požadovať, aby vo verejnom obstarávaní pokračoval,</w:t>
      </w:r>
      <w:r w:rsidRPr="000B381D">
        <w:rPr>
          <w:color w:val="494949"/>
          <w:lang w:eastAsia="sk-SK"/>
        </w:rPr>
        <w:t xml:space="preserve"> </w:t>
      </w:r>
      <w:r w:rsidR="00324BEA">
        <w:rPr>
          <w:rFonts w:ascii="Arial" w:hAnsi="Arial" w:cs="Arial"/>
          <w:sz w:val="20"/>
          <w:szCs w:val="20"/>
        </w:rPr>
        <w:t>Fakultná nemocnica s poliklinikou Žilina</w:t>
      </w:r>
      <w:r w:rsidR="00324BEA">
        <w:rPr>
          <w:rFonts w:ascii="Arial" w:hAnsi="Arial" w:cs="Arial"/>
          <w:b/>
          <w:sz w:val="20"/>
          <w:szCs w:val="20"/>
        </w:rPr>
        <w:t xml:space="preserve"> </w:t>
      </w:r>
      <w:r w:rsidR="00324BEA">
        <w:rPr>
          <w:rFonts w:ascii="Arial" w:hAnsi="Arial" w:cs="Arial"/>
          <w:sz w:val="20"/>
          <w:szCs w:val="20"/>
        </w:rPr>
        <w:t xml:space="preserve">v postavení verejného obstarávateľa podľa § 7   ods. 1 písm. d) zákona o verejnom obstarávaní </w:t>
      </w:r>
      <w:r w:rsidR="00324BEA">
        <w:rPr>
          <w:rFonts w:ascii="Arial" w:eastAsia="Times New Roman" w:hAnsi="Arial" w:cs="Arial"/>
          <w:sz w:val="20"/>
          <w:szCs w:val="20"/>
          <w:lang w:eastAsia="sk-SK"/>
        </w:rPr>
        <w:t>odoslala dňa 7.11.2022 Návrh na uzatvorenie zmluvy k predmetnej zákazke na MZSR, na ktorú do dnešného dňa MZSR nezaujalo žiadne stanovisko</w:t>
      </w:r>
      <w:r w:rsidR="00324BEA">
        <w:rPr>
          <w:rFonts w:ascii="Arial" w:hAnsi="Arial" w:cs="Arial"/>
          <w:sz w:val="20"/>
          <w:szCs w:val="20"/>
        </w:rPr>
        <w:t>.</w:t>
      </w:r>
    </w:p>
    <w:p w14:paraId="4454E51A" w14:textId="2EB40841" w:rsidR="00293EF9" w:rsidRPr="000B381D" w:rsidRDefault="00293EF9" w:rsidP="00293EF9">
      <w:pPr>
        <w:shd w:val="clear" w:color="auto" w:fill="FFFFFF"/>
        <w:jc w:val="both"/>
      </w:pPr>
    </w:p>
    <w:p w14:paraId="07E5FCBA" w14:textId="77777777" w:rsidR="00293EF9" w:rsidRPr="000B381D" w:rsidRDefault="00293EF9" w:rsidP="00293EF9">
      <w:pPr>
        <w:shd w:val="clear" w:color="auto" w:fill="FFFFFF"/>
        <w:jc w:val="both"/>
      </w:pPr>
    </w:p>
    <w:p w14:paraId="1D1D1CBA" w14:textId="77777777" w:rsidR="00293EF9" w:rsidRPr="005D251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00E3C50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D0AF6B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8A6808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569E7285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79C353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5EB2D4E6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0D9E6BC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19A4E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67C9D77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455C7B3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7EF347D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EBD5488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060DD4B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F1651B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649167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CF0D123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D9425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762F3C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A2E2D2C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887C6B4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BDEB970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A7CD38E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1CCCE91" w14:textId="77777777" w:rsidR="00293EF9" w:rsidRDefault="00293EF9" w:rsidP="00293EF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38245F4" w14:textId="77777777" w:rsidR="00C1309C" w:rsidRDefault="00C1309C"/>
    <w:sectPr w:rsidR="00C1309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8EF0" w14:textId="77777777" w:rsidR="00BE5C43" w:rsidRDefault="00BE5C43" w:rsidP="00293EF9">
      <w:r>
        <w:separator/>
      </w:r>
    </w:p>
  </w:endnote>
  <w:endnote w:type="continuationSeparator" w:id="0">
    <w:p w14:paraId="3CDB896B" w14:textId="77777777" w:rsidR="00BE5C43" w:rsidRDefault="00BE5C43" w:rsidP="0029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293EF9" w:rsidRPr="00293EF9" w14:paraId="03BA3713" w14:textId="77777777" w:rsidTr="005D7B4B">
      <w:tc>
        <w:tcPr>
          <w:tcW w:w="2160" w:type="dxa"/>
        </w:tcPr>
        <w:p w14:paraId="73FA95D1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293EF9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293EF9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6F526E6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293EF9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293EF9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486272CF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e-mail: uvo@</w:t>
          </w:r>
          <w:r w:rsidRPr="00293EF9">
            <w:rPr>
              <w:rFonts w:ascii="Times New Roman" w:hAnsi="Times New Roman" w:cs="Times New Roman"/>
            </w:rPr>
            <w:t>fnspza.sk</w:t>
          </w:r>
        </w:p>
        <w:p w14:paraId="03DB3FC0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0D296658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0847FD49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293EF9">
            <w:rPr>
              <w:rFonts w:ascii="Times New Roman" w:hAnsi="Times New Roman" w:cs="Times New Roman"/>
              <w:b/>
              <w:bCs/>
            </w:rPr>
            <w:t>DIČ</w:t>
          </w:r>
          <w:r w:rsidRPr="00293EF9">
            <w:rPr>
              <w:rFonts w:ascii="Times New Roman" w:hAnsi="Times New Roman" w:cs="Times New Roman"/>
            </w:rPr>
            <w:t>:  2020699923</w:t>
          </w:r>
        </w:p>
        <w:p w14:paraId="4CCC9FA7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Č. účtu:</w:t>
          </w:r>
          <w:r w:rsidRPr="00293EF9">
            <w:rPr>
              <w:rFonts w:ascii="Times New Roman" w:hAnsi="Times New Roman" w:cs="Times New Roman"/>
            </w:rPr>
            <w:t xml:space="preserve"> SK32 8180 0000 0070 0028 0470             </w:t>
          </w:r>
          <w:r w:rsidRPr="00293EF9">
            <w:rPr>
              <w:rFonts w:ascii="Times New Roman" w:hAnsi="Times New Roman" w:cs="Times New Roman"/>
              <w:b/>
              <w:bCs/>
            </w:rPr>
            <w:t>IČ DPH</w:t>
          </w:r>
          <w:r w:rsidRPr="00293EF9">
            <w:rPr>
              <w:rFonts w:ascii="Times New Roman" w:hAnsi="Times New Roman" w:cs="Times New Roman"/>
            </w:rPr>
            <w:t>: SK2020699923</w:t>
          </w:r>
        </w:p>
        <w:p w14:paraId="6115A41B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>SWIFT</w:t>
          </w:r>
          <w:r w:rsidRPr="00293EF9">
            <w:rPr>
              <w:rFonts w:ascii="Times New Roman" w:hAnsi="Times New Roman" w:cs="Times New Roman"/>
            </w:rPr>
            <w:t>: SPSRSKBA</w:t>
          </w:r>
        </w:p>
        <w:p w14:paraId="164582DE" w14:textId="77777777" w:rsidR="00293EF9" w:rsidRPr="00293EF9" w:rsidRDefault="00293EF9" w:rsidP="00293EF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293EF9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688ECA2E" w14:textId="77777777" w:rsidR="00293EF9" w:rsidRDefault="00293E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2E87" w14:textId="77777777" w:rsidR="00BE5C43" w:rsidRDefault="00BE5C43" w:rsidP="00293EF9">
      <w:r>
        <w:separator/>
      </w:r>
    </w:p>
  </w:footnote>
  <w:footnote w:type="continuationSeparator" w:id="0">
    <w:p w14:paraId="58B7C825" w14:textId="77777777" w:rsidR="00BE5C43" w:rsidRDefault="00BE5C43" w:rsidP="0029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AF57" w14:textId="77777777" w:rsidR="00293EF9" w:rsidRPr="00293EF9" w:rsidRDefault="00293EF9" w:rsidP="00293EF9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293EF9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0BC9D2F" wp14:editId="7EE6E239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293EF9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123FC6AD" w14:textId="77777777" w:rsidR="00293EF9" w:rsidRDefault="00293EF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9C"/>
    <w:rsid w:val="00020C40"/>
    <w:rsid w:val="00293EF9"/>
    <w:rsid w:val="00324BEA"/>
    <w:rsid w:val="0032790C"/>
    <w:rsid w:val="005E7FF4"/>
    <w:rsid w:val="00803DBC"/>
    <w:rsid w:val="00A90107"/>
    <w:rsid w:val="00BE5C43"/>
    <w:rsid w:val="00C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FA42"/>
  <w15:chartTrackingRefBased/>
  <w15:docId w15:val="{5810763F-EA6B-4056-8774-04CFED84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3EF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293EF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93E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3EF9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ezriadkovania">
    <w:name w:val="No Spacing"/>
    <w:uiPriority w:val="1"/>
    <w:qFormat/>
    <w:rsid w:val="00324BE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5</cp:revision>
  <cp:lastPrinted>2023-10-27T05:29:00Z</cp:lastPrinted>
  <dcterms:created xsi:type="dcterms:W3CDTF">2023-10-26T11:36:00Z</dcterms:created>
  <dcterms:modified xsi:type="dcterms:W3CDTF">2023-10-27T05:59:00Z</dcterms:modified>
</cp:coreProperties>
</file>