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16D36AE6"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47B8B978" w14:textId="77777777" w:rsidR="0085549D" w:rsidRDefault="0085549D" w:rsidP="004F46F3">
      <w:pPr>
        <w:suppressAutoHyphens/>
        <w:autoSpaceDE w:val="0"/>
        <w:spacing w:line="276" w:lineRule="auto"/>
        <w:jc w:val="left"/>
        <w:rPr>
          <w:rFonts w:ascii="Calibri" w:hAnsi="Calibri" w:cs="Calibri"/>
          <w:sz w:val="22"/>
          <w:szCs w:val="22"/>
          <w:lang w:eastAsia="ar-SA"/>
        </w:rPr>
      </w:pPr>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463D1E87"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F54A00">
        <w:rPr>
          <w:rFonts w:ascii="Times New Roman" w:eastAsia="Arial" w:hAnsi="Times New Roman"/>
          <w:b/>
          <w:color w:val="000000"/>
          <w:sz w:val="22"/>
          <w:szCs w:val="22"/>
        </w:rPr>
        <w:t>Kontrastné látky</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5D2085FB"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9363B2">
        <w:rPr>
          <w:rFonts w:ascii="Times New Roman" w:hAnsi="Times New Roman"/>
          <w:color w:val="000000"/>
          <w:sz w:val="22"/>
          <w:szCs w:val="22"/>
        </w:rPr>
        <w:t>september</w:t>
      </w:r>
      <w:r w:rsidR="00A14C16">
        <w:rPr>
          <w:rFonts w:ascii="Times New Roman" w:hAnsi="Times New Roman"/>
          <w:color w:val="000000"/>
          <w:sz w:val="22"/>
          <w:szCs w:val="22"/>
        </w:rPr>
        <w:t xml:space="preserve"> </w:t>
      </w:r>
      <w:r w:rsidR="00305F32">
        <w:rPr>
          <w:rFonts w:ascii="Times New Roman" w:hAnsi="Times New Roman"/>
          <w:color w:val="000000"/>
          <w:sz w:val="22"/>
          <w:szCs w:val="22"/>
        </w:rPr>
        <w:t>2022</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019AA4AB" w14:textId="77777777" w:rsidR="009363B2" w:rsidRPr="001911DF" w:rsidRDefault="001911DF" w:rsidP="009363B2">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t xml:space="preserve"> </w:t>
      </w:r>
      <w:r w:rsidR="009363B2" w:rsidRPr="001911DF">
        <w:rPr>
          <w:rFonts w:ascii="Calibri" w:hAnsi="Calibri" w:cs="Calibri"/>
          <w:color w:val="000000"/>
          <w:sz w:val="22"/>
          <w:szCs w:val="22"/>
        </w:rPr>
        <w:t>OBSAH SÚŤAŽNÝCH PODKLADOV</w:t>
      </w:r>
    </w:p>
    <w:p w14:paraId="24ABDC82" w14:textId="77777777" w:rsidR="009363B2" w:rsidRPr="001911DF" w:rsidRDefault="009363B2" w:rsidP="009363B2">
      <w:pPr>
        <w:autoSpaceDE w:val="0"/>
        <w:spacing w:line="276" w:lineRule="auto"/>
        <w:rPr>
          <w:rFonts w:ascii="Calibri" w:eastAsia="TimesNewRomanPSMT" w:hAnsi="Calibri" w:cs="Calibri"/>
          <w:color w:val="000000"/>
          <w:sz w:val="22"/>
          <w:szCs w:val="22"/>
        </w:rPr>
      </w:pPr>
    </w:p>
    <w:p w14:paraId="70373D65" w14:textId="77777777" w:rsidR="009363B2" w:rsidRPr="004F46F3" w:rsidRDefault="009363B2" w:rsidP="009363B2">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123B2CB0" w14:textId="77777777" w:rsidR="009363B2" w:rsidRPr="00220AE4" w:rsidRDefault="009363B2" w:rsidP="009363B2">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032E27D8" w14:textId="77777777" w:rsidR="009363B2" w:rsidRPr="00220AE4" w:rsidRDefault="00000000" w:rsidP="009363B2">
      <w:pPr>
        <w:pStyle w:val="Obsah2"/>
        <w:rPr>
          <w:rFonts w:eastAsiaTheme="minorEastAsia"/>
          <w:sz w:val="22"/>
          <w:szCs w:val="22"/>
        </w:rPr>
      </w:pPr>
      <w:hyperlink w:anchor="_Toc23419305" w:history="1">
        <w:r w:rsidR="009363B2" w:rsidRPr="00220AE4">
          <w:rPr>
            <w:rStyle w:val="Hypertextovprepojenie"/>
            <w:b/>
            <w:color w:val="auto"/>
          </w:rPr>
          <w:t>2.Komplexnosť dodávky</w:t>
        </w:r>
        <w:r w:rsidR="009363B2" w:rsidRPr="00220AE4">
          <w:rPr>
            <w:webHidden/>
          </w:rPr>
          <w:tab/>
        </w:r>
        <w:r w:rsidR="009363B2">
          <w:rPr>
            <w:webHidden/>
          </w:rPr>
          <w:t>4</w:t>
        </w:r>
      </w:hyperlink>
    </w:p>
    <w:p w14:paraId="1CBB3D06" w14:textId="77777777" w:rsidR="009363B2" w:rsidRPr="00220AE4" w:rsidRDefault="00000000" w:rsidP="009363B2">
      <w:pPr>
        <w:pStyle w:val="Obsah2"/>
        <w:rPr>
          <w:rFonts w:eastAsiaTheme="minorEastAsia"/>
          <w:sz w:val="22"/>
          <w:szCs w:val="22"/>
        </w:rPr>
      </w:pPr>
      <w:hyperlink w:anchor="_Toc23419306" w:history="1">
        <w:r w:rsidR="009363B2" w:rsidRPr="00220AE4">
          <w:rPr>
            <w:rStyle w:val="Hypertextovprepojenie"/>
            <w:b/>
            <w:color w:val="auto"/>
          </w:rPr>
          <w:t>3.Typ zmluvy</w:t>
        </w:r>
        <w:r w:rsidR="009363B2" w:rsidRPr="00220AE4">
          <w:rPr>
            <w:webHidden/>
          </w:rPr>
          <w:tab/>
        </w:r>
        <w:r w:rsidR="009363B2">
          <w:rPr>
            <w:webHidden/>
          </w:rPr>
          <w:t>4</w:t>
        </w:r>
      </w:hyperlink>
    </w:p>
    <w:p w14:paraId="5620C175" w14:textId="77777777" w:rsidR="009363B2" w:rsidRPr="00220AE4" w:rsidRDefault="00000000" w:rsidP="009363B2">
      <w:pPr>
        <w:pStyle w:val="Obsah2"/>
        <w:rPr>
          <w:rFonts w:eastAsiaTheme="minorEastAsia"/>
          <w:sz w:val="22"/>
          <w:szCs w:val="22"/>
        </w:rPr>
      </w:pPr>
      <w:hyperlink w:anchor="_Toc23419307" w:history="1">
        <w:r w:rsidR="009363B2" w:rsidRPr="00220AE4">
          <w:rPr>
            <w:rStyle w:val="Hypertextovprepojenie"/>
            <w:b/>
            <w:color w:val="auto"/>
          </w:rPr>
          <w:t>4.Zdroj finančných prostriedkov</w:t>
        </w:r>
        <w:r w:rsidR="009363B2" w:rsidRPr="00220AE4">
          <w:rPr>
            <w:webHidden/>
          </w:rPr>
          <w:tab/>
        </w:r>
        <w:r w:rsidR="009363B2">
          <w:rPr>
            <w:webHidden/>
          </w:rPr>
          <w:t>4</w:t>
        </w:r>
      </w:hyperlink>
    </w:p>
    <w:p w14:paraId="41AA91C7" w14:textId="77777777" w:rsidR="009363B2" w:rsidRPr="00220AE4" w:rsidRDefault="00000000" w:rsidP="009363B2">
      <w:pPr>
        <w:pStyle w:val="Obsah2"/>
        <w:rPr>
          <w:rFonts w:eastAsiaTheme="minorEastAsia"/>
          <w:sz w:val="22"/>
          <w:szCs w:val="22"/>
        </w:rPr>
      </w:pPr>
      <w:hyperlink w:anchor="_Toc23419308" w:history="1">
        <w:r w:rsidR="009363B2" w:rsidRPr="00220AE4">
          <w:rPr>
            <w:rStyle w:val="Hypertextovprepojenie"/>
            <w:b/>
            <w:color w:val="auto"/>
          </w:rPr>
          <w:t>5.Podmienky predloženia ponuky</w:t>
        </w:r>
        <w:r w:rsidR="009363B2" w:rsidRPr="00220AE4">
          <w:rPr>
            <w:webHidden/>
          </w:rPr>
          <w:tab/>
        </w:r>
        <w:r w:rsidR="009363B2">
          <w:rPr>
            <w:webHidden/>
          </w:rPr>
          <w:t>4</w:t>
        </w:r>
      </w:hyperlink>
    </w:p>
    <w:p w14:paraId="47A744D4" w14:textId="77777777" w:rsidR="009363B2" w:rsidRPr="00220AE4" w:rsidRDefault="00000000" w:rsidP="009363B2">
      <w:pPr>
        <w:pStyle w:val="Obsah2"/>
        <w:rPr>
          <w:rFonts w:eastAsiaTheme="minorEastAsia"/>
          <w:sz w:val="22"/>
          <w:szCs w:val="22"/>
        </w:rPr>
      </w:pPr>
      <w:hyperlink w:anchor="_Toc23419309" w:history="1">
        <w:r w:rsidR="009363B2" w:rsidRPr="00220AE4">
          <w:rPr>
            <w:rStyle w:val="Hypertextovprepojenie"/>
            <w:b/>
            <w:color w:val="auto"/>
          </w:rPr>
          <w:t>6.Jazyk ponuky</w:t>
        </w:r>
        <w:r w:rsidR="009363B2" w:rsidRPr="00220AE4">
          <w:rPr>
            <w:webHidden/>
          </w:rPr>
          <w:tab/>
        </w:r>
        <w:r w:rsidR="009363B2">
          <w:rPr>
            <w:webHidden/>
          </w:rPr>
          <w:t>5</w:t>
        </w:r>
      </w:hyperlink>
    </w:p>
    <w:p w14:paraId="77084211" w14:textId="77777777" w:rsidR="009363B2" w:rsidRPr="00220AE4" w:rsidRDefault="00000000" w:rsidP="009363B2">
      <w:pPr>
        <w:pStyle w:val="Obsah2"/>
        <w:rPr>
          <w:rFonts w:eastAsiaTheme="minorEastAsia"/>
          <w:sz w:val="22"/>
          <w:szCs w:val="22"/>
        </w:rPr>
      </w:pPr>
      <w:hyperlink w:anchor="_Toc23419310" w:history="1">
        <w:r w:rsidR="009363B2" w:rsidRPr="00220AE4">
          <w:rPr>
            <w:rStyle w:val="Hypertextovprepojenie"/>
            <w:b/>
            <w:color w:val="auto"/>
          </w:rPr>
          <w:t>7.Predkladanie a obsah ponuky</w:t>
        </w:r>
        <w:r w:rsidR="009363B2" w:rsidRPr="00220AE4">
          <w:rPr>
            <w:webHidden/>
          </w:rPr>
          <w:tab/>
        </w:r>
        <w:r w:rsidR="009363B2">
          <w:rPr>
            <w:webHidden/>
          </w:rPr>
          <w:t>5</w:t>
        </w:r>
      </w:hyperlink>
    </w:p>
    <w:p w14:paraId="12DB8A34" w14:textId="77777777" w:rsidR="009363B2" w:rsidRPr="00220AE4" w:rsidRDefault="00000000" w:rsidP="009363B2">
      <w:pPr>
        <w:pStyle w:val="Obsah2"/>
        <w:rPr>
          <w:rFonts w:eastAsiaTheme="minorEastAsia"/>
          <w:sz w:val="22"/>
          <w:szCs w:val="22"/>
        </w:rPr>
      </w:pPr>
      <w:hyperlink w:anchor="_Toc23419311" w:history="1">
        <w:r w:rsidR="009363B2" w:rsidRPr="00220AE4">
          <w:rPr>
            <w:rStyle w:val="Hypertextovprepojenie"/>
            <w:b/>
            <w:color w:val="auto"/>
          </w:rPr>
          <w:t>8.Mena a ceny uvádzané v ponuke</w:t>
        </w:r>
        <w:r w:rsidR="009363B2" w:rsidRPr="00220AE4">
          <w:rPr>
            <w:webHidden/>
          </w:rPr>
          <w:tab/>
        </w:r>
        <w:r w:rsidR="009363B2">
          <w:rPr>
            <w:webHidden/>
          </w:rPr>
          <w:t>6</w:t>
        </w:r>
      </w:hyperlink>
    </w:p>
    <w:p w14:paraId="0B51A278" w14:textId="77777777" w:rsidR="009363B2" w:rsidRPr="00220AE4" w:rsidRDefault="00000000" w:rsidP="009363B2">
      <w:pPr>
        <w:pStyle w:val="Obsah2"/>
        <w:rPr>
          <w:rFonts w:eastAsiaTheme="minorEastAsia"/>
          <w:sz w:val="22"/>
          <w:szCs w:val="22"/>
        </w:rPr>
      </w:pPr>
      <w:hyperlink w:anchor="_Toc23419312" w:history="1">
        <w:r w:rsidR="009363B2" w:rsidRPr="00220AE4">
          <w:rPr>
            <w:rStyle w:val="Hypertextovprepojenie"/>
            <w:b/>
            <w:color w:val="auto"/>
          </w:rPr>
          <w:t>9.Lehota na predkladanie ponúk</w:t>
        </w:r>
        <w:r w:rsidR="009363B2" w:rsidRPr="00220AE4">
          <w:rPr>
            <w:webHidden/>
          </w:rPr>
          <w:tab/>
        </w:r>
        <w:r w:rsidR="009363B2">
          <w:rPr>
            <w:webHidden/>
          </w:rPr>
          <w:t>7</w:t>
        </w:r>
      </w:hyperlink>
    </w:p>
    <w:p w14:paraId="55D28433" w14:textId="77777777" w:rsidR="009363B2" w:rsidRPr="00220AE4" w:rsidRDefault="00000000" w:rsidP="009363B2">
      <w:pPr>
        <w:pStyle w:val="Obsah2"/>
        <w:rPr>
          <w:rFonts w:eastAsiaTheme="minorEastAsia"/>
          <w:sz w:val="22"/>
          <w:szCs w:val="22"/>
        </w:rPr>
      </w:pPr>
      <w:hyperlink w:anchor="_Toc23419313" w:history="1">
        <w:r w:rsidR="009363B2" w:rsidRPr="00220AE4">
          <w:rPr>
            <w:rStyle w:val="Hypertextovprepojenie"/>
            <w:b/>
            <w:color w:val="auto"/>
          </w:rPr>
          <w:t>10.Platnosť (viazanosť) ponuky</w:t>
        </w:r>
        <w:r w:rsidR="009363B2" w:rsidRPr="00220AE4">
          <w:rPr>
            <w:webHidden/>
          </w:rPr>
          <w:tab/>
        </w:r>
        <w:r w:rsidR="009363B2">
          <w:rPr>
            <w:webHidden/>
          </w:rPr>
          <w:t>7</w:t>
        </w:r>
      </w:hyperlink>
    </w:p>
    <w:p w14:paraId="0826719F" w14:textId="77777777" w:rsidR="009363B2" w:rsidRPr="00220AE4" w:rsidRDefault="00000000" w:rsidP="009363B2">
      <w:pPr>
        <w:pStyle w:val="Obsah2"/>
        <w:rPr>
          <w:rFonts w:eastAsiaTheme="minorEastAsia"/>
          <w:sz w:val="22"/>
          <w:szCs w:val="22"/>
        </w:rPr>
      </w:pPr>
      <w:hyperlink w:anchor="_Toc23419314" w:history="1">
        <w:r w:rsidR="009363B2" w:rsidRPr="00220AE4">
          <w:rPr>
            <w:rStyle w:val="Hypertextovprepojenie"/>
            <w:b/>
            <w:color w:val="auto"/>
          </w:rPr>
          <w:t>11.Zábezpeka ponuky</w:t>
        </w:r>
        <w:r w:rsidR="009363B2" w:rsidRPr="00220AE4">
          <w:rPr>
            <w:webHidden/>
          </w:rPr>
          <w:tab/>
        </w:r>
        <w:r w:rsidR="009363B2">
          <w:rPr>
            <w:webHidden/>
          </w:rPr>
          <w:t>7</w:t>
        </w:r>
      </w:hyperlink>
    </w:p>
    <w:p w14:paraId="45E1931D" w14:textId="77777777" w:rsidR="009363B2" w:rsidRPr="00220AE4" w:rsidRDefault="00000000" w:rsidP="009363B2">
      <w:pPr>
        <w:pStyle w:val="Obsah2"/>
        <w:rPr>
          <w:rFonts w:eastAsiaTheme="minorEastAsia"/>
          <w:sz w:val="22"/>
          <w:szCs w:val="22"/>
        </w:rPr>
      </w:pPr>
      <w:hyperlink w:anchor="_Toc23419315" w:history="1">
        <w:r w:rsidR="009363B2" w:rsidRPr="00220AE4">
          <w:rPr>
            <w:rStyle w:val="Hypertextovprepojenie"/>
            <w:b/>
            <w:color w:val="auto"/>
          </w:rPr>
          <w:t>12.Doplnenie, zmena a odvolanie ponuky</w:t>
        </w:r>
        <w:r w:rsidR="009363B2" w:rsidRPr="00220AE4">
          <w:rPr>
            <w:webHidden/>
          </w:rPr>
          <w:tab/>
        </w:r>
        <w:r w:rsidR="009363B2">
          <w:rPr>
            <w:webHidden/>
          </w:rPr>
          <w:t>7</w:t>
        </w:r>
      </w:hyperlink>
    </w:p>
    <w:p w14:paraId="79D59BC5" w14:textId="77777777" w:rsidR="009363B2" w:rsidRPr="00220AE4" w:rsidRDefault="00000000" w:rsidP="009363B2">
      <w:pPr>
        <w:pStyle w:val="Obsah2"/>
        <w:rPr>
          <w:rFonts w:eastAsiaTheme="minorEastAsia"/>
          <w:sz w:val="22"/>
          <w:szCs w:val="22"/>
        </w:rPr>
      </w:pPr>
      <w:hyperlink w:anchor="_Toc23419316" w:history="1">
        <w:r w:rsidR="009363B2" w:rsidRPr="00220AE4">
          <w:rPr>
            <w:rStyle w:val="Hypertextovprepojenie"/>
            <w:b/>
            <w:color w:val="auto"/>
          </w:rPr>
          <w:t>13.Náklady na ponuku</w:t>
        </w:r>
        <w:r w:rsidR="009363B2" w:rsidRPr="00220AE4">
          <w:rPr>
            <w:webHidden/>
          </w:rPr>
          <w:tab/>
        </w:r>
        <w:r w:rsidR="009363B2">
          <w:rPr>
            <w:webHidden/>
          </w:rPr>
          <w:t>7</w:t>
        </w:r>
      </w:hyperlink>
    </w:p>
    <w:p w14:paraId="12C5C569" w14:textId="77777777" w:rsidR="009363B2" w:rsidRPr="00220AE4" w:rsidRDefault="00000000" w:rsidP="009363B2">
      <w:pPr>
        <w:pStyle w:val="Obsah2"/>
        <w:rPr>
          <w:rFonts w:eastAsiaTheme="minorEastAsia"/>
          <w:sz w:val="22"/>
          <w:szCs w:val="22"/>
        </w:rPr>
      </w:pPr>
      <w:hyperlink w:anchor="_Toc23419317" w:history="1">
        <w:r w:rsidR="009363B2" w:rsidRPr="00220AE4">
          <w:rPr>
            <w:rStyle w:val="Hypertextovprepojenie"/>
            <w:b/>
            <w:color w:val="auto"/>
          </w:rPr>
          <w:t>14.Variantné riešenie</w:t>
        </w:r>
        <w:r w:rsidR="009363B2" w:rsidRPr="00220AE4">
          <w:rPr>
            <w:webHidden/>
          </w:rPr>
          <w:tab/>
        </w:r>
        <w:r w:rsidR="009363B2">
          <w:rPr>
            <w:webHidden/>
          </w:rPr>
          <w:t>8</w:t>
        </w:r>
      </w:hyperlink>
    </w:p>
    <w:p w14:paraId="483315E6" w14:textId="77777777" w:rsidR="009363B2" w:rsidRPr="00220AE4" w:rsidRDefault="00000000" w:rsidP="009363B2">
      <w:pPr>
        <w:pStyle w:val="Obsah2"/>
        <w:rPr>
          <w:rFonts w:eastAsiaTheme="minorEastAsia"/>
          <w:sz w:val="22"/>
          <w:szCs w:val="22"/>
        </w:rPr>
      </w:pPr>
      <w:hyperlink w:anchor="_Toc23419318" w:history="1">
        <w:r w:rsidR="009363B2" w:rsidRPr="00220AE4">
          <w:rPr>
            <w:rStyle w:val="Hypertextovprepojenie"/>
            <w:b/>
            <w:color w:val="auto"/>
          </w:rPr>
          <w:t>15.Predkladanie žiadostí o súťažné podklady</w:t>
        </w:r>
        <w:r w:rsidR="009363B2" w:rsidRPr="00220AE4">
          <w:rPr>
            <w:webHidden/>
          </w:rPr>
          <w:tab/>
        </w:r>
        <w:r w:rsidR="009363B2">
          <w:rPr>
            <w:webHidden/>
          </w:rPr>
          <w:t>8</w:t>
        </w:r>
      </w:hyperlink>
    </w:p>
    <w:p w14:paraId="6ADC00B4" w14:textId="77777777" w:rsidR="009363B2" w:rsidRPr="00220AE4" w:rsidRDefault="00000000" w:rsidP="009363B2">
      <w:pPr>
        <w:pStyle w:val="Obsah2"/>
        <w:rPr>
          <w:rFonts w:eastAsiaTheme="minorEastAsia"/>
          <w:sz w:val="22"/>
          <w:szCs w:val="22"/>
        </w:rPr>
      </w:pPr>
      <w:hyperlink w:anchor="_Toc23419319" w:history="1">
        <w:r w:rsidR="009363B2" w:rsidRPr="00220AE4">
          <w:rPr>
            <w:rStyle w:val="Hypertextovprepojenie"/>
            <w:b/>
            <w:color w:val="auto"/>
          </w:rPr>
          <w:t>16.Podmienky zrušenia použitého postupu zadávania zákazky</w:t>
        </w:r>
        <w:r w:rsidR="009363B2" w:rsidRPr="00220AE4">
          <w:rPr>
            <w:webHidden/>
          </w:rPr>
          <w:tab/>
        </w:r>
        <w:r w:rsidR="009363B2">
          <w:rPr>
            <w:webHidden/>
          </w:rPr>
          <w:t>8</w:t>
        </w:r>
      </w:hyperlink>
    </w:p>
    <w:p w14:paraId="1513E5AA" w14:textId="77777777" w:rsidR="009363B2" w:rsidRPr="00220AE4" w:rsidRDefault="00000000" w:rsidP="009363B2">
      <w:pPr>
        <w:pStyle w:val="Obsah2"/>
        <w:rPr>
          <w:rFonts w:eastAsiaTheme="minorEastAsia"/>
          <w:sz w:val="22"/>
          <w:szCs w:val="22"/>
        </w:rPr>
      </w:pPr>
      <w:hyperlink w:anchor="_Toc23419320" w:history="1">
        <w:r w:rsidR="009363B2" w:rsidRPr="00220AE4">
          <w:rPr>
            <w:rStyle w:val="Hypertextovprepojenie"/>
            <w:b/>
            <w:color w:val="auto"/>
          </w:rPr>
          <w:t>17.Komunikácia a vysvetlenie</w:t>
        </w:r>
        <w:r w:rsidR="009363B2" w:rsidRPr="00220AE4">
          <w:rPr>
            <w:webHidden/>
          </w:rPr>
          <w:tab/>
        </w:r>
        <w:r w:rsidR="009363B2">
          <w:rPr>
            <w:webHidden/>
          </w:rPr>
          <w:t>8</w:t>
        </w:r>
      </w:hyperlink>
    </w:p>
    <w:p w14:paraId="375E705E" w14:textId="77777777" w:rsidR="009363B2" w:rsidRPr="00220AE4" w:rsidRDefault="00000000" w:rsidP="009363B2">
      <w:pPr>
        <w:pStyle w:val="Obsah2"/>
        <w:rPr>
          <w:rFonts w:eastAsiaTheme="minorEastAsia"/>
          <w:sz w:val="22"/>
          <w:szCs w:val="22"/>
        </w:rPr>
      </w:pPr>
      <w:hyperlink w:anchor="_Toc23419321" w:history="1">
        <w:r w:rsidR="009363B2" w:rsidRPr="00220AE4">
          <w:rPr>
            <w:rStyle w:val="Hypertextovprepojenie"/>
            <w:b/>
            <w:color w:val="auto"/>
          </w:rPr>
          <w:t>18.Vysvetlenie súťažných podkladov</w:t>
        </w:r>
        <w:r w:rsidR="009363B2" w:rsidRPr="00220AE4">
          <w:rPr>
            <w:webHidden/>
          </w:rPr>
          <w:tab/>
        </w:r>
        <w:r w:rsidR="009363B2">
          <w:rPr>
            <w:webHidden/>
          </w:rPr>
          <w:t>9</w:t>
        </w:r>
      </w:hyperlink>
    </w:p>
    <w:p w14:paraId="3D09962C" w14:textId="77777777" w:rsidR="009363B2" w:rsidRPr="00220AE4" w:rsidRDefault="00000000" w:rsidP="009363B2">
      <w:pPr>
        <w:pStyle w:val="Obsah2"/>
        <w:rPr>
          <w:rFonts w:eastAsiaTheme="minorEastAsia"/>
          <w:sz w:val="22"/>
          <w:szCs w:val="22"/>
        </w:rPr>
      </w:pPr>
      <w:hyperlink w:anchor="_Toc23419322" w:history="1">
        <w:r w:rsidR="009363B2" w:rsidRPr="00220AE4">
          <w:rPr>
            <w:rStyle w:val="Hypertextovprepojenie"/>
            <w:b/>
            <w:color w:val="auto"/>
          </w:rPr>
          <w:t>19.Otváranie ponúk (ku konkrétnej výzve DNS)</w:t>
        </w:r>
        <w:r w:rsidR="009363B2" w:rsidRPr="00220AE4">
          <w:rPr>
            <w:webHidden/>
          </w:rPr>
          <w:tab/>
        </w:r>
        <w:r w:rsidR="009363B2">
          <w:rPr>
            <w:webHidden/>
          </w:rPr>
          <w:t>10</w:t>
        </w:r>
      </w:hyperlink>
    </w:p>
    <w:p w14:paraId="33D2EF86" w14:textId="77777777" w:rsidR="009363B2" w:rsidRPr="00220AE4" w:rsidRDefault="00000000" w:rsidP="009363B2">
      <w:pPr>
        <w:pStyle w:val="Obsah2"/>
        <w:rPr>
          <w:rFonts w:eastAsiaTheme="minorEastAsia"/>
          <w:sz w:val="22"/>
          <w:szCs w:val="22"/>
        </w:rPr>
      </w:pPr>
      <w:hyperlink w:anchor="_Toc23419323" w:history="1">
        <w:r w:rsidR="009363B2" w:rsidRPr="00220AE4">
          <w:rPr>
            <w:rStyle w:val="Hypertextovprepojenie"/>
            <w:b/>
            <w:color w:val="auto"/>
          </w:rPr>
          <w:t>20.Vyhodnotenie ponúk</w:t>
        </w:r>
        <w:r w:rsidR="009363B2" w:rsidRPr="00220AE4">
          <w:rPr>
            <w:webHidden/>
          </w:rPr>
          <w:tab/>
        </w:r>
        <w:r w:rsidR="009363B2">
          <w:rPr>
            <w:webHidden/>
          </w:rPr>
          <w:t>10</w:t>
        </w:r>
      </w:hyperlink>
    </w:p>
    <w:p w14:paraId="3E3BC3D8" w14:textId="77777777" w:rsidR="009363B2" w:rsidRDefault="00000000" w:rsidP="009363B2">
      <w:pPr>
        <w:pStyle w:val="Obsah2"/>
      </w:pPr>
      <w:hyperlink w:anchor="_Toc23419324" w:history="1">
        <w:r w:rsidR="009363B2" w:rsidRPr="00220AE4">
          <w:rPr>
            <w:rStyle w:val="Hypertextovprepojenie"/>
            <w:b/>
            <w:color w:val="auto"/>
          </w:rPr>
          <w:t>21.</w:t>
        </w:r>
        <w:r w:rsidR="009363B2">
          <w:rPr>
            <w:rStyle w:val="Hypertextovprepojenie"/>
            <w:b/>
            <w:color w:val="auto"/>
          </w:rPr>
          <w:t>Vysvetľovanie</w:t>
        </w:r>
        <w:r w:rsidR="009363B2" w:rsidRPr="00220AE4">
          <w:rPr>
            <w:webHidden/>
          </w:rPr>
          <w:tab/>
        </w:r>
        <w:r w:rsidR="009363B2">
          <w:rPr>
            <w:webHidden/>
          </w:rPr>
          <w:t>11</w:t>
        </w:r>
      </w:hyperlink>
    </w:p>
    <w:p w14:paraId="15D4F8FB" w14:textId="77777777" w:rsidR="009363B2" w:rsidRPr="009D41DE" w:rsidRDefault="009363B2" w:rsidP="009363B2">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266081E9" w14:textId="77777777" w:rsidR="009363B2" w:rsidRPr="009D41DE" w:rsidRDefault="009363B2" w:rsidP="009363B2">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5F64A17B" w14:textId="77777777" w:rsidR="009363B2" w:rsidRPr="009D41DE" w:rsidRDefault="00000000" w:rsidP="009363B2">
      <w:pPr>
        <w:pStyle w:val="Obsah2"/>
        <w:rPr>
          <w:rFonts w:eastAsiaTheme="minorEastAsia"/>
          <w:b/>
          <w:bCs/>
          <w:sz w:val="22"/>
          <w:szCs w:val="22"/>
        </w:rPr>
      </w:pPr>
      <w:hyperlink w:anchor="_Toc23419325" w:history="1">
        <w:r w:rsidR="009363B2" w:rsidRPr="009D41DE">
          <w:rPr>
            <w:rStyle w:val="Hypertextovprepojenie"/>
            <w:b/>
            <w:bCs/>
            <w:color w:val="auto"/>
          </w:rPr>
          <w:t>2</w:t>
        </w:r>
        <w:r w:rsidR="009363B2">
          <w:rPr>
            <w:rStyle w:val="Hypertextovprepojenie"/>
            <w:b/>
            <w:bCs/>
            <w:color w:val="auto"/>
          </w:rPr>
          <w:t>4</w:t>
        </w:r>
        <w:r w:rsidR="009363B2" w:rsidRPr="009D41DE">
          <w:rPr>
            <w:rStyle w:val="Hypertextovprepojenie"/>
            <w:b/>
            <w:bCs/>
            <w:color w:val="auto"/>
          </w:rPr>
          <w:t>.</w:t>
        </w:r>
        <w:r w:rsidR="009363B2">
          <w:rPr>
            <w:rStyle w:val="Hypertextovprepojenie"/>
            <w:b/>
            <w:bCs/>
            <w:color w:val="auto"/>
          </w:rPr>
          <w:t>Elektronická aukcia</w:t>
        </w:r>
        <w:r w:rsidR="009363B2" w:rsidRPr="009D41DE">
          <w:rPr>
            <w:b/>
            <w:bCs/>
            <w:webHidden/>
          </w:rPr>
          <w:tab/>
          <w:t>1</w:t>
        </w:r>
        <w:r w:rsidR="009363B2">
          <w:rPr>
            <w:b/>
            <w:bCs/>
            <w:webHidden/>
          </w:rPr>
          <w:t>2</w:t>
        </w:r>
      </w:hyperlink>
    </w:p>
    <w:p w14:paraId="3293E3B8" w14:textId="77777777" w:rsidR="009363B2" w:rsidRPr="00220AE4" w:rsidRDefault="00000000" w:rsidP="009363B2">
      <w:pPr>
        <w:pStyle w:val="Obsah2"/>
        <w:rPr>
          <w:rFonts w:eastAsiaTheme="minorEastAsia"/>
          <w:sz w:val="22"/>
          <w:szCs w:val="22"/>
        </w:rPr>
      </w:pPr>
      <w:hyperlink w:anchor="_Toc23419326" w:history="1">
        <w:r w:rsidR="009363B2" w:rsidRPr="00220AE4">
          <w:rPr>
            <w:rStyle w:val="Hypertextovprepojenie"/>
            <w:b/>
            <w:color w:val="auto"/>
          </w:rPr>
          <w:t>23.</w:t>
        </w:r>
        <w:r w:rsidR="009363B2" w:rsidRPr="000F7C92">
          <w:rPr>
            <w:rFonts w:eastAsiaTheme="minorEastAsia"/>
            <w:b/>
            <w:bCs/>
          </w:rPr>
          <w:t xml:space="preserve"> </w:t>
        </w:r>
        <w:r w:rsidR="009363B2" w:rsidRPr="009D41DE">
          <w:rPr>
            <w:rFonts w:eastAsiaTheme="minorEastAsia"/>
            <w:b/>
            <w:bCs/>
          </w:rPr>
          <w:t>Kritériá na vyhodnotenie ponúk a pravidlá ich uplatnenia.</w:t>
        </w:r>
        <w:r w:rsidR="009363B2" w:rsidRPr="00220AE4">
          <w:rPr>
            <w:rStyle w:val="Hypertextovprepojenie"/>
            <w:b/>
            <w:color w:val="auto"/>
          </w:rPr>
          <w:t>Subdodávatelia</w:t>
        </w:r>
        <w:r w:rsidR="009363B2" w:rsidRPr="00220AE4">
          <w:rPr>
            <w:webHidden/>
          </w:rPr>
          <w:tab/>
        </w:r>
        <w:r w:rsidR="009363B2">
          <w:rPr>
            <w:webHidden/>
          </w:rPr>
          <w:t>11</w:t>
        </w:r>
      </w:hyperlink>
    </w:p>
    <w:p w14:paraId="6E93E33B" w14:textId="77777777" w:rsidR="009363B2" w:rsidRPr="00220AE4" w:rsidRDefault="00000000" w:rsidP="009363B2">
      <w:pPr>
        <w:pStyle w:val="Obsah2"/>
        <w:rPr>
          <w:rFonts w:eastAsiaTheme="minorEastAsia"/>
          <w:sz w:val="22"/>
          <w:szCs w:val="22"/>
        </w:rPr>
      </w:pPr>
      <w:hyperlink w:anchor="_Toc23419327" w:history="1">
        <w:r w:rsidR="009363B2" w:rsidRPr="00220AE4">
          <w:rPr>
            <w:rStyle w:val="Hypertextovprepojenie"/>
            <w:b/>
            <w:color w:val="auto"/>
          </w:rPr>
          <w:t>24.</w:t>
        </w:r>
        <w:r w:rsidR="009363B2">
          <w:rPr>
            <w:rStyle w:val="Hypertextovprepojenie"/>
            <w:b/>
            <w:color w:val="auto"/>
          </w:rPr>
          <w:t xml:space="preserve"> </w:t>
        </w:r>
        <w:r w:rsidR="009363B2" w:rsidRPr="000F7C92">
          <w:rPr>
            <w:rStyle w:val="Hypertextovprepojenie"/>
            <w:b/>
            <w:color w:val="auto"/>
          </w:rPr>
          <w:t>Informácia o výsledku vyhodnotenia ponúk a uzavretie zmluvy</w:t>
        </w:r>
        <w:r w:rsidR="009363B2" w:rsidRPr="00220AE4">
          <w:rPr>
            <w:webHidden/>
          </w:rPr>
          <w:tab/>
        </w:r>
        <w:r w:rsidR="009363B2">
          <w:rPr>
            <w:webHidden/>
          </w:rPr>
          <w:t>12</w:t>
        </w:r>
      </w:hyperlink>
    </w:p>
    <w:p w14:paraId="3A814306" w14:textId="77777777" w:rsidR="009363B2" w:rsidRPr="00220AE4" w:rsidRDefault="00000000" w:rsidP="009363B2">
      <w:pPr>
        <w:pStyle w:val="Obsah2"/>
        <w:rPr>
          <w:rFonts w:eastAsiaTheme="minorEastAsia"/>
          <w:sz w:val="22"/>
          <w:szCs w:val="22"/>
        </w:rPr>
      </w:pPr>
      <w:hyperlink w:anchor="_Toc23419328" w:history="1">
        <w:r w:rsidR="009363B2" w:rsidRPr="00220AE4">
          <w:rPr>
            <w:rStyle w:val="Hypertextovprepojenie"/>
            <w:b/>
            <w:color w:val="auto"/>
          </w:rPr>
          <w:t>25.</w:t>
        </w:r>
        <w:r w:rsidR="009363B2" w:rsidRPr="003210DE">
          <w:rPr>
            <w:rFonts w:ascii="Arial" w:hAnsi="Arial"/>
            <w:noProof w:val="0"/>
            <w:szCs w:val="24"/>
          </w:rPr>
          <w:t xml:space="preserve"> </w:t>
        </w:r>
        <w:r w:rsidR="009363B2" w:rsidRPr="003210DE">
          <w:rPr>
            <w:rStyle w:val="Hypertextovprepojenie"/>
            <w:b/>
            <w:color w:val="auto"/>
          </w:rPr>
          <w:t>Generálna klauzula</w:t>
        </w:r>
        <w:r w:rsidR="009363B2" w:rsidRPr="00220AE4">
          <w:rPr>
            <w:webHidden/>
          </w:rPr>
          <w:tab/>
        </w:r>
        <w:r w:rsidR="009363B2">
          <w:rPr>
            <w:webHidden/>
          </w:rPr>
          <w:t>15</w:t>
        </w:r>
      </w:hyperlink>
    </w:p>
    <w:p w14:paraId="0BF508F0" w14:textId="77777777" w:rsidR="009363B2" w:rsidRPr="00220AE4" w:rsidRDefault="00000000" w:rsidP="009363B2">
      <w:pPr>
        <w:pStyle w:val="Obsah2"/>
        <w:rPr>
          <w:rFonts w:eastAsiaTheme="minorEastAsia"/>
          <w:sz w:val="22"/>
          <w:szCs w:val="22"/>
        </w:rPr>
      </w:pPr>
      <w:hyperlink w:anchor="_Toc23419329" w:history="1">
        <w:r w:rsidR="009363B2" w:rsidRPr="00220AE4">
          <w:rPr>
            <w:rStyle w:val="Hypertextovprepojenie"/>
            <w:b/>
            <w:color w:val="auto"/>
            <w:lang w:eastAsia="en-US"/>
          </w:rPr>
          <w:t>26</w:t>
        </w:r>
        <w:r w:rsidR="009363B2" w:rsidRPr="00220AE4">
          <w:rPr>
            <w:rStyle w:val="Hypertextovprepojenie"/>
            <w:b/>
            <w:i/>
            <w:color w:val="auto"/>
            <w:lang w:eastAsia="en-US"/>
          </w:rPr>
          <w:t>.  Prílo</w:t>
        </w:r>
        <w:r w:rsidR="009363B2">
          <w:rPr>
            <w:rStyle w:val="Hypertextovprepojenie"/>
            <w:b/>
            <w:i/>
            <w:color w:val="auto"/>
            <w:lang w:eastAsia="en-US"/>
          </w:rPr>
          <w:t>hy</w:t>
        </w:r>
        <w:r w:rsidR="009363B2" w:rsidRPr="00220AE4">
          <w:rPr>
            <w:webHidden/>
          </w:rPr>
          <w:tab/>
        </w:r>
        <w:r w:rsidR="009363B2">
          <w:rPr>
            <w:webHidden/>
          </w:rPr>
          <w:t>15</w:t>
        </w:r>
      </w:hyperlink>
    </w:p>
    <w:p w14:paraId="3D03C5EC" w14:textId="526484CD" w:rsidR="009363B2" w:rsidRPr="001911DF" w:rsidRDefault="009363B2" w:rsidP="009363B2">
      <w:pPr>
        <w:autoSpaceDE w:val="0"/>
        <w:autoSpaceDN w:val="0"/>
        <w:adjustRightInd w:val="0"/>
        <w:jc w:val="left"/>
        <w:rPr>
          <w:rFonts w:ascii="Times New Roman" w:hAnsi="Times New Roman"/>
          <w:b/>
          <w:bCs/>
          <w:smallCaps/>
          <w:sz w:val="22"/>
          <w:szCs w:val="22"/>
        </w:rPr>
      </w:pPr>
      <w:r w:rsidRPr="001911DF">
        <w:rPr>
          <w:rFonts w:eastAsia="Calibri"/>
          <w:sz w:val="22"/>
          <w:szCs w:val="22"/>
          <w:lang w:eastAsia="en-US"/>
        </w:rPr>
        <w:fldChar w:fldCharType="end"/>
      </w:r>
    </w:p>
    <w:p w14:paraId="29C3E1AC" w14:textId="43C0CCD1" w:rsidR="00DE3F08" w:rsidRPr="001911DF" w:rsidRDefault="00DE3F08" w:rsidP="00DE3F08">
      <w:pPr>
        <w:tabs>
          <w:tab w:val="left" w:pos="709"/>
          <w:tab w:val="right" w:leader="dot" w:pos="9344"/>
        </w:tabs>
        <w:spacing w:after="100" w:line="276" w:lineRule="auto"/>
        <w:ind w:left="220"/>
        <w:rPr>
          <w:rFonts w:ascii="Times New Roman" w:hAnsi="Times New Roman"/>
          <w:b/>
          <w:bCs/>
          <w:smallCaps/>
          <w:sz w:val="22"/>
          <w:szCs w:val="22"/>
        </w:rPr>
      </w:pP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4031E611"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F54A00">
        <w:rPr>
          <w:rFonts w:ascii="Times New Roman" w:hAnsi="Times New Roman"/>
          <w:b/>
        </w:rPr>
        <w:t>Kontrastné látky</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42A416C3"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F54A00">
        <w:rPr>
          <w:rFonts w:ascii="Times New Roman" w:hAnsi="Times New Roman"/>
          <w:szCs w:val="20"/>
        </w:rPr>
        <w:t>33696800-3</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65423D9F" w14:textId="045C6DB6"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62D20C97" w14:textId="77777777" w:rsidR="0085549D" w:rsidRDefault="0085549D" w:rsidP="0085549D">
      <w:pPr>
        <w:rPr>
          <w:rFonts w:ascii="Times New Roman" w:hAnsi="Times New Roman"/>
          <w:b/>
          <w:iCs/>
          <w:sz w:val="24"/>
        </w:rPr>
      </w:pPr>
      <w:r>
        <w:rPr>
          <w:rFonts w:ascii="Times New Roman" w:hAnsi="Times New Roman"/>
          <w:b/>
          <w:iCs/>
          <w:sz w:val="24"/>
        </w:rPr>
        <w:t xml:space="preserve">1.časť:     5214,6500 </w:t>
      </w:r>
      <w:r w:rsidRPr="009B5F1F">
        <w:rPr>
          <w:rFonts w:ascii="Times New Roman" w:hAnsi="Times New Roman"/>
          <w:b/>
          <w:iCs/>
          <w:sz w:val="24"/>
        </w:rPr>
        <w:t>EUR bez DPH</w:t>
      </w:r>
    </w:p>
    <w:p w14:paraId="2F39D86B" w14:textId="77777777" w:rsidR="0085549D" w:rsidRDefault="0085549D" w:rsidP="0085549D">
      <w:pPr>
        <w:rPr>
          <w:rFonts w:ascii="Times New Roman" w:hAnsi="Times New Roman"/>
          <w:b/>
          <w:iCs/>
          <w:sz w:val="24"/>
        </w:rPr>
      </w:pPr>
      <w:r>
        <w:rPr>
          <w:rFonts w:ascii="Times New Roman" w:hAnsi="Times New Roman"/>
          <w:b/>
          <w:iCs/>
          <w:sz w:val="24"/>
        </w:rPr>
        <w:t>2.časť:   14432,0000 EUR bez DPH</w:t>
      </w:r>
    </w:p>
    <w:p w14:paraId="5930595C" w14:textId="77777777" w:rsidR="0085549D" w:rsidRDefault="0085549D" w:rsidP="0085549D">
      <w:pPr>
        <w:rPr>
          <w:rFonts w:ascii="Times New Roman" w:hAnsi="Times New Roman"/>
          <w:b/>
          <w:iCs/>
          <w:sz w:val="24"/>
        </w:rPr>
      </w:pPr>
      <w:r>
        <w:rPr>
          <w:rFonts w:ascii="Times New Roman" w:hAnsi="Times New Roman"/>
          <w:b/>
          <w:iCs/>
          <w:sz w:val="24"/>
        </w:rPr>
        <w:t xml:space="preserve">3.časť:   22011,2250 EUR bez DPH   </w:t>
      </w:r>
    </w:p>
    <w:p w14:paraId="2EE10C1E" w14:textId="3486D780" w:rsidR="0085549D" w:rsidRDefault="0085549D" w:rsidP="0085549D">
      <w:pPr>
        <w:rPr>
          <w:rFonts w:ascii="Times New Roman" w:hAnsi="Times New Roman"/>
          <w:b/>
          <w:iCs/>
          <w:sz w:val="24"/>
        </w:rPr>
      </w:pPr>
      <w:r>
        <w:rPr>
          <w:rFonts w:ascii="Times New Roman" w:hAnsi="Times New Roman"/>
          <w:b/>
          <w:iCs/>
          <w:sz w:val="24"/>
        </w:rPr>
        <w:t xml:space="preserve">4.časť:   </w:t>
      </w:r>
      <w:r w:rsidR="006E0A69">
        <w:rPr>
          <w:rFonts w:ascii="Times New Roman" w:hAnsi="Times New Roman"/>
          <w:b/>
          <w:iCs/>
          <w:sz w:val="24"/>
        </w:rPr>
        <w:t>30000</w:t>
      </w:r>
      <w:r>
        <w:rPr>
          <w:rFonts w:ascii="Times New Roman" w:hAnsi="Times New Roman"/>
          <w:b/>
          <w:iCs/>
          <w:sz w:val="24"/>
        </w:rPr>
        <w:t>,0000  EUR bez DPH</w:t>
      </w:r>
    </w:p>
    <w:p w14:paraId="68E98CF9" w14:textId="77777777" w:rsidR="0085549D" w:rsidRPr="00B4714A" w:rsidRDefault="0085549D"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4589211B"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9147F8">
        <w:rPr>
          <w:rFonts w:asciiTheme="minorHAnsi" w:hAnsiTheme="minorHAnsi" w:cstheme="minorHAnsi"/>
          <w:sz w:val="22"/>
          <w:szCs w:val="22"/>
        </w:rPr>
        <w:t>6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5ED98C2D" w14:textId="77777777" w:rsidR="009363B2" w:rsidRPr="00B4714A" w:rsidRDefault="009363B2" w:rsidP="009363B2">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lastRenderedPageBreak/>
        <w:t>Typ zmluvy</w:t>
      </w:r>
    </w:p>
    <w:p w14:paraId="5AE38A4A" w14:textId="77777777" w:rsidR="009363B2" w:rsidRDefault="009363B2" w:rsidP="009363B2">
      <w:pPr>
        <w:spacing w:line="276" w:lineRule="auto"/>
        <w:rPr>
          <w:rFonts w:ascii="Times New Roman" w:hAnsi="Times New Roman"/>
          <w:sz w:val="22"/>
          <w:szCs w:val="22"/>
        </w:rPr>
      </w:pPr>
    </w:p>
    <w:p w14:paraId="663D20F5" w14:textId="77777777" w:rsidR="009363B2" w:rsidRPr="001911DF" w:rsidRDefault="009363B2" w:rsidP="009363B2">
      <w:pPr>
        <w:spacing w:line="276" w:lineRule="auto"/>
        <w:rPr>
          <w:rFonts w:ascii="Times New Roman" w:hAnsi="Times New Roman"/>
          <w:sz w:val="22"/>
          <w:szCs w:val="22"/>
        </w:rPr>
      </w:pPr>
      <w:r w:rsidRPr="001911DF">
        <w:rPr>
          <w:rFonts w:ascii="Times New Roman" w:hAnsi="Times New Roman"/>
          <w:sz w:val="22"/>
          <w:szCs w:val="22"/>
        </w:rPr>
        <w:t>Kúpna zmluva.</w:t>
      </w:r>
    </w:p>
    <w:p w14:paraId="52263C4E" w14:textId="77777777" w:rsidR="009363B2" w:rsidRPr="001911DF" w:rsidRDefault="009363B2" w:rsidP="009363B2">
      <w:pPr>
        <w:spacing w:line="276" w:lineRule="auto"/>
        <w:rPr>
          <w:rFonts w:ascii="Calibri" w:hAnsi="Calibri"/>
          <w:sz w:val="22"/>
          <w:szCs w:val="22"/>
        </w:rPr>
      </w:pPr>
    </w:p>
    <w:p w14:paraId="1FE46C5B" w14:textId="77777777" w:rsidR="009363B2" w:rsidRPr="00B4714A" w:rsidRDefault="009363B2" w:rsidP="009363B2">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r w:rsidRPr="00B4714A">
        <w:rPr>
          <w:b/>
          <w:sz w:val="22"/>
          <w:szCs w:val="22"/>
        </w:rPr>
        <w:t>Zdroj finančných prostriedkov</w:t>
      </w:r>
    </w:p>
    <w:p w14:paraId="191DA7BE" w14:textId="77777777" w:rsidR="009363B2" w:rsidRPr="00B4714A" w:rsidRDefault="009363B2" w:rsidP="009363B2">
      <w:pPr>
        <w:pStyle w:val="Odsekzoznamu"/>
        <w:keepNext/>
        <w:keepLines/>
        <w:shd w:val="clear" w:color="auto" w:fill="FFFFFF" w:themeFill="background1"/>
        <w:spacing w:before="40" w:line="276" w:lineRule="auto"/>
        <w:ind w:left="1207"/>
        <w:outlineLvl w:val="1"/>
        <w:rPr>
          <w:b/>
          <w:sz w:val="22"/>
          <w:szCs w:val="22"/>
        </w:rPr>
      </w:pPr>
    </w:p>
    <w:p w14:paraId="21B8DED8" w14:textId="77777777" w:rsidR="009363B2" w:rsidRPr="00A14C16" w:rsidRDefault="009363B2" w:rsidP="009363B2">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 vlastných prostriedkov verejného obstarávateľa,.</w:t>
      </w:r>
    </w:p>
    <w:p w14:paraId="4C49CE7F" w14:textId="77777777" w:rsidR="009363B2" w:rsidRPr="001911DF" w:rsidRDefault="009363B2" w:rsidP="009363B2">
      <w:pPr>
        <w:spacing w:line="276" w:lineRule="auto"/>
        <w:rPr>
          <w:rFonts w:ascii="Calibri" w:hAnsi="Calibri"/>
          <w:sz w:val="22"/>
          <w:szCs w:val="22"/>
        </w:rPr>
      </w:pPr>
    </w:p>
    <w:p w14:paraId="4683C9A9" w14:textId="77777777" w:rsidR="009363B2" w:rsidRPr="00B4714A" w:rsidRDefault="009363B2" w:rsidP="009363B2">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r w:rsidRPr="00B4714A">
        <w:rPr>
          <w:b/>
          <w:sz w:val="22"/>
          <w:szCs w:val="22"/>
        </w:rPr>
        <w:t>Podmienky predloženia ponuky</w:t>
      </w:r>
    </w:p>
    <w:p w14:paraId="48DC24F9" w14:textId="77777777" w:rsidR="009363B2" w:rsidRDefault="009363B2" w:rsidP="009363B2">
      <w:pPr>
        <w:spacing w:line="276" w:lineRule="auto"/>
        <w:rPr>
          <w:rFonts w:ascii="Calibri" w:eastAsia="TimesNewRomanPSMT" w:hAnsi="Calibri" w:cs="Calibri"/>
          <w:color w:val="000000"/>
          <w:sz w:val="22"/>
          <w:szCs w:val="22"/>
        </w:rPr>
      </w:pPr>
    </w:p>
    <w:p w14:paraId="4083305C" w14:textId="77777777" w:rsidR="009363B2" w:rsidRPr="001911DF" w:rsidRDefault="009363B2" w:rsidP="009363B2">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03E31357" w14:textId="77777777" w:rsidR="009363B2" w:rsidRPr="001911DF" w:rsidRDefault="009363B2" w:rsidP="009363B2">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3969A2E2" w14:textId="77777777" w:rsidR="009363B2" w:rsidRPr="001911DF" w:rsidRDefault="009363B2" w:rsidP="009363B2">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249A8D5F" w14:textId="77777777" w:rsidR="009363B2" w:rsidRPr="001911DF" w:rsidRDefault="009363B2" w:rsidP="009363B2">
      <w:pPr>
        <w:spacing w:line="276" w:lineRule="auto"/>
        <w:rPr>
          <w:rFonts w:ascii="Calibri" w:hAnsi="Calibri"/>
          <w:sz w:val="22"/>
          <w:szCs w:val="22"/>
        </w:rPr>
      </w:pPr>
    </w:p>
    <w:p w14:paraId="582E441C" w14:textId="77777777" w:rsidR="009363B2" w:rsidRPr="001911DF" w:rsidRDefault="009363B2" w:rsidP="009363B2">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01F7D4C5" w14:textId="77777777" w:rsidR="009363B2" w:rsidRPr="001911DF" w:rsidRDefault="009363B2" w:rsidP="009363B2">
      <w:pPr>
        <w:spacing w:line="276" w:lineRule="auto"/>
        <w:rPr>
          <w:rFonts w:ascii="Times New Roman" w:hAnsi="Times New Roman"/>
          <w:sz w:val="22"/>
          <w:szCs w:val="22"/>
        </w:rPr>
      </w:pPr>
    </w:p>
    <w:p w14:paraId="1BAA40F1" w14:textId="77777777" w:rsidR="009363B2" w:rsidRPr="001911DF" w:rsidRDefault="009363B2" w:rsidP="009363B2">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6D8A19F1" w14:textId="77777777" w:rsidR="009363B2" w:rsidRPr="001911DF" w:rsidRDefault="009363B2" w:rsidP="009363B2">
      <w:pPr>
        <w:spacing w:line="276" w:lineRule="auto"/>
        <w:rPr>
          <w:rFonts w:ascii="Times New Roman" w:hAnsi="Times New Roman"/>
          <w:sz w:val="22"/>
          <w:szCs w:val="22"/>
        </w:rPr>
      </w:pPr>
    </w:p>
    <w:p w14:paraId="661232D3" w14:textId="77777777" w:rsidR="009363B2" w:rsidRPr="001911DF" w:rsidRDefault="009363B2" w:rsidP="009363B2">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334C7A7" w14:textId="77777777" w:rsidR="009363B2" w:rsidRPr="001911DF" w:rsidRDefault="009363B2" w:rsidP="009363B2">
      <w:pPr>
        <w:spacing w:line="276" w:lineRule="auto"/>
        <w:rPr>
          <w:rFonts w:ascii="Times New Roman" w:hAnsi="Times New Roman"/>
          <w:sz w:val="22"/>
          <w:szCs w:val="22"/>
        </w:rPr>
      </w:pPr>
    </w:p>
    <w:p w14:paraId="7ADC4D4C" w14:textId="77777777" w:rsidR="009363B2" w:rsidRPr="001911DF" w:rsidRDefault="009363B2" w:rsidP="009363B2">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08E5192" w14:textId="77777777" w:rsidR="009363B2" w:rsidRPr="001911DF" w:rsidRDefault="009363B2" w:rsidP="009363B2">
      <w:pPr>
        <w:spacing w:line="276" w:lineRule="auto"/>
        <w:rPr>
          <w:rFonts w:ascii="Times New Roman" w:hAnsi="Times New Roman"/>
          <w:sz w:val="22"/>
          <w:szCs w:val="22"/>
        </w:rPr>
      </w:pPr>
    </w:p>
    <w:p w14:paraId="1EDC3CB6" w14:textId="77777777" w:rsidR="009363B2" w:rsidRDefault="009363B2" w:rsidP="009363B2">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0211D089" w14:textId="77777777" w:rsidR="009363B2" w:rsidRPr="001911DF" w:rsidRDefault="009363B2" w:rsidP="009363B2">
      <w:pPr>
        <w:spacing w:line="276" w:lineRule="auto"/>
        <w:rPr>
          <w:rFonts w:ascii="Times New Roman" w:hAnsi="Times New Roman"/>
          <w:sz w:val="22"/>
          <w:szCs w:val="22"/>
        </w:rPr>
      </w:pPr>
    </w:p>
    <w:p w14:paraId="0079D703"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Jazyk ponuky</w:t>
      </w:r>
    </w:p>
    <w:p w14:paraId="5D3A4D41" w14:textId="77777777" w:rsidR="009363B2" w:rsidRPr="00070EDA" w:rsidRDefault="009363B2" w:rsidP="009363B2">
      <w:pPr>
        <w:spacing w:line="276" w:lineRule="auto"/>
        <w:rPr>
          <w:rFonts w:asciiTheme="minorHAnsi" w:eastAsia="TimesNewRomanPSMT" w:hAnsiTheme="minorHAnsi" w:cstheme="minorHAnsi"/>
          <w:color w:val="000000"/>
          <w:sz w:val="22"/>
          <w:szCs w:val="22"/>
        </w:rPr>
      </w:pPr>
    </w:p>
    <w:p w14:paraId="20B2AC2C" w14:textId="77777777" w:rsidR="009363B2" w:rsidRPr="00070EDA" w:rsidRDefault="009363B2" w:rsidP="009363B2">
      <w:pPr>
        <w:spacing w:after="120"/>
        <w:rPr>
          <w:rFonts w:asciiTheme="minorHAnsi" w:hAnsiTheme="minorHAnsi" w:cstheme="minorHAnsi"/>
          <w:sz w:val="22"/>
          <w:szCs w:val="22"/>
        </w:rPr>
      </w:pPr>
      <w:r w:rsidRPr="00070EDA">
        <w:rPr>
          <w:rFonts w:asciiTheme="minorHAnsi" w:eastAsia="Calibri" w:hAnsiTheme="minorHAnsi" w:cstheme="minorHAnsi"/>
          <w:sz w:val="22"/>
          <w:szCs w:val="22"/>
        </w:rPr>
        <w:lastRenderedPageBreak/>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0183DA7F" w14:textId="77777777" w:rsidR="009363B2" w:rsidRPr="00070EDA" w:rsidRDefault="009363B2" w:rsidP="009363B2">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3A61EAB1" w14:textId="77777777" w:rsidR="009363B2" w:rsidRPr="00070EDA" w:rsidRDefault="009363B2" w:rsidP="009363B2">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597556C0" w14:textId="77777777" w:rsidR="009363B2" w:rsidRPr="00070EDA" w:rsidRDefault="009363B2" w:rsidP="009363B2">
      <w:pPr>
        <w:spacing w:line="276" w:lineRule="auto"/>
        <w:rPr>
          <w:rFonts w:asciiTheme="minorHAnsi" w:hAnsiTheme="minorHAnsi" w:cstheme="minorHAnsi"/>
          <w:strike/>
          <w:sz w:val="22"/>
          <w:szCs w:val="22"/>
          <w:highlight w:val="lightGray"/>
        </w:rPr>
      </w:pPr>
    </w:p>
    <w:p w14:paraId="058DEFE0"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31381BF9" w14:textId="77777777" w:rsidR="009363B2" w:rsidRPr="00070EDA" w:rsidRDefault="009363B2" w:rsidP="009363B2">
      <w:pPr>
        <w:spacing w:line="276" w:lineRule="auto"/>
        <w:rPr>
          <w:rFonts w:asciiTheme="minorHAnsi" w:hAnsiTheme="minorHAnsi" w:cstheme="minorHAnsi"/>
          <w:sz w:val="22"/>
          <w:szCs w:val="22"/>
        </w:rPr>
      </w:pPr>
    </w:p>
    <w:p w14:paraId="5095F0C1" w14:textId="77777777" w:rsidR="009363B2" w:rsidRPr="00070EDA" w:rsidRDefault="009363B2" w:rsidP="009363B2">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2341F907" w14:textId="77777777" w:rsidR="009363B2" w:rsidRPr="00070EDA" w:rsidRDefault="009363B2" w:rsidP="009363B2">
      <w:pPr>
        <w:pStyle w:val="Odsekzoznamu"/>
        <w:tabs>
          <w:tab w:val="left" w:pos="426"/>
        </w:tabs>
        <w:ind w:left="0"/>
        <w:jc w:val="both"/>
        <w:rPr>
          <w:rFonts w:asciiTheme="minorHAnsi" w:hAnsiTheme="minorHAnsi" w:cstheme="minorHAnsi"/>
          <w:sz w:val="22"/>
          <w:szCs w:val="22"/>
          <w:highlight w:val="cyan"/>
        </w:rPr>
      </w:pPr>
    </w:p>
    <w:p w14:paraId="34FB3E03" w14:textId="77777777" w:rsidR="009363B2" w:rsidRPr="00070EDA" w:rsidRDefault="009363B2" w:rsidP="009363B2">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2586C2F9" w14:textId="77777777" w:rsidR="009363B2" w:rsidRPr="00070EDA" w:rsidRDefault="009363B2" w:rsidP="009363B2">
      <w:pPr>
        <w:spacing w:line="276" w:lineRule="auto"/>
        <w:rPr>
          <w:rFonts w:asciiTheme="minorHAnsi" w:hAnsiTheme="minorHAnsi" w:cstheme="minorHAnsi"/>
          <w:sz w:val="22"/>
          <w:szCs w:val="22"/>
        </w:rPr>
      </w:pPr>
    </w:p>
    <w:p w14:paraId="3DF281AE" w14:textId="77777777" w:rsidR="009363B2" w:rsidRPr="00070EDA" w:rsidRDefault="009363B2" w:rsidP="009363B2">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1B65C508" w14:textId="77777777" w:rsidR="009363B2" w:rsidRPr="00070EDA" w:rsidRDefault="009363B2" w:rsidP="009363B2">
      <w:pPr>
        <w:spacing w:line="276" w:lineRule="auto"/>
        <w:rPr>
          <w:rFonts w:asciiTheme="minorHAnsi" w:hAnsiTheme="minorHAnsi" w:cstheme="minorHAnsi"/>
          <w:sz w:val="22"/>
          <w:szCs w:val="22"/>
        </w:rPr>
      </w:pPr>
    </w:p>
    <w:p w14:paraId="2A448F10" w14:textId="77777777" w:rsidR="009363B2" w:rsidRDefault="009363B2" w:rsidP="009363B2">
      <w:pPr>
        <w:autoSpaceDE w:val="0"/>
        <w:autoSpaceDN w:val="0"/>
        <w:adjustRightInd w:val="0"/>
        <w:rPr>
          <w:rFonts w:cs="Arial"/>
          <w:szCs w:val="20"/>
        </w:rPr>
      </w:pPr>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3311369" w14:textId="77777777" w:rsidR="009363B2" w:rsidRPr="00070EDA" w:rsidRDefault="009363B2" w:rsidP="009363B2">
      <w:pPr>
        <w:spacing w:line="276" w:lineRule="auto"/>
        <w:rPr>
          <w:rFonts w:asciiTheme="minorHAnsi" w:hAnsiTheme="minorHAnsi" w:cstheme="minorHAnsi"/>
          <w:sz w:val="22"/>
          <w:szCs w:val="22"/>
        </w:rPr>
      </w:pPr>
    </w:p>
    <w:p w14:paraId="2CC25845" w14:textId="77777777" w:rsidR="009363B2" w:rsidRPr="00070EDA" w:rsidRDefault="009363B2" w:rsidP="009363B2">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36C12097" w14:textId="77777777" w:rsidR="009363B2" w:rsidRPr="00070EDA" w:rsidRDefault="009363B2" w:rsidP="009363B2">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2A0C0C4F" w14:textId="77777777" w:rsidR="009363B2" w:rsidRPr="00070EDA" w:rsidRDefault="009363B2" w:rsidP="009363B2">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2B41092B"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7909819F"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7CBEAA24"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3992312C"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w:t>
      </w:r>
      <w:r w:rsidRPr="00070EDA">
        <w:rPr>
          <w:rFonts w:asciiTheme="minorHAnsi" w:hAnsiTheme="minorHAnsi" w:cstheme="minorHAnsi"/>
          <w:sz w:val="22"/>
          <w:szCs w:val="22"/>
        </w:rPr>
        <w:lastRenderedPageBreak/>
        <w:t xml:space="preserve">oprávnenými konať v danej veci za člena skupiny dodávateľov, resp. splnomocneným lídrom skupiny dodávateľov,  </w:t>
      </w:r>
    </w:p>
    <w:p w14:paraId="387535D5"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039F05D9"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06B004AB"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29AFB564"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54CE89AE"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1284B593"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08368852"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2F1862F2" w14:textId="77777777" w:rsidR="009363B2" w:rsidRPr="00070EDA" w:rsidRDefault="009363B2" w:rsidP="009363B2">
      <w:pPr>
        <w:spacing w:line="276" w:lineRule="auto"/>
        <w:rPr>
          <w:rFonts w:asciiTheme="minorHAnsi" w:hAnsiTheme="minorHAnsi" w:cstheme="minorHAnsi"/>
          <w:sz w:val="22"/>
          <w:szCs w:val="22"/>
        </w:rPr>
      </w:pPr>
    </w:p>
    <w:p w14:paraId="55989762" w14:textId="77777777" w:rsidR="009363B2" w:rsidRPr="00070EDA" w:rsidRDefault="009363B2" w:rsidP="009363B2">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59F470A7"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11929FA5" w14:textId="77777777" w:rsidR="009363B2" w:rsidRPr="00070EDA" w:rsidRDefault="009363B2" w:rsidP="009363B2">
      <w:pPr>
        <w:autoSpaceDE w:val="0"/>
        <w:autoSpaceDN w:val="0"/>
        <w:adjustRightInd w:val="0"/>
        <w:jc w:val="left"/>
        <w:rPr>
          <w:rFonts w:asciiTheme="minorHAnsi" w:eastAsia="Calibri" w:hAnsiTheme="minorHAnsi" w:cstheme="minorHAnsi"/>
          <w:sz w:val="22"/>
          <w:szCs w:val="22"/>
        </w:rPr>
      </w:pPr>
    </w:p>
    <w:p w14:paraId="410342C6" w14:textId="77777777" w:rsidR="009363B2" w:rsidRPr="00070EDA" w:rsidRDefault="009363B2" w:rsidP="009363B2">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5258ADC" w14:textId="77777777" w:rsidR="009363B2" w:rsidRPr="00070EDA" w:rsidRDefault="009363B2" w:rsidP="009363B2">
      <w:pPr>
        <w:autoSpaceDE w:val="0"/>
        <w:autoSpaceDN w:val="0"/>
        <w:adjustRightInd w:val="0"/>
        <w:jc w:val="left"/>
        <w:rPr>
          <w:rFonts w:asciiTheme="minorHAnsi" w:eastAsia="Calibri" w:hAnsiTheme="minorHAnsi" w:cstheme="minorHAnsi"/>
          <w:sz w:val="22"/>
          <w:szCs w:val="22"/>
        </w:rPr>
      </w:pPr>
    </w:p>
    <w:p w14:paraId="7C4CE718" w14:textId="77777777" w:rsidR="009363B2" w:rsidRPr="00070EDA" w:rsidRDefault="009363B2" w:rsidP="009363B2">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2D4A875F" w14:textId="77777777" w:rsidR="009363B2" w:rsidRPr="00070EDA" w:rsidRDefault="009363B2" w:rsidP="009363B2">
      <w:pPr>
        <w:autoSpaceDE w:val="0"/>
        <w:autoSpaceDN w:val="0"/>
        <w:adjustRightInd w:val="0"/>
        <w:rPr>
          <w:rFonts w:asciiTheme="minorHAnsi" w:eastAsia="Calibri" w:hAnsiTheme="minorHAnsi" w:cstheme="minorHAnsi"/>
          <w:sz w:val="22"/>
          <w:szCs w:val="22"/>
        </w:rPr>
      </w:pPr>
    </w:p>
    <w:p w14:paraId="1F380089" w14:textId="77777777" w:rsidR="009363B2" w:rsidRPr="00070EDA" w:rsidRDefault="009363B2" w:rsidP="009363B2">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42794403" w14:textId="77777777" w:rsidR="009363B2" w:rsidRPr="00070EDA" w:rsidRDefault="009363B2" w:rsidP="009363B2">
      <w:pPr>
        <w:autoSpaceDE w:val="0"/>
        <w:autoSpaceDN w:val="0"/>
        <w:adjustRightInd w:val="0"/>
        <w:rPr>
          <w:rFonts w:asciiTheme="minorHAnsi" w:eastAsia="Calibri" w:hAnsiTheme="minorHAnsi" w:cstheme="minorHAnsi"/>
          <w:sz w:val="22"/>
          <w:szCs w:val="22"/>
        </w:rPr>
      </w:pPr>
    </w:p>
    <w:p w14:paraId="4133026D" w14:textId="77777777" w:rsidR="009363B2" w:rsidRPr="00070EDA" w:rsidRDefault="009363B2" w:rsidP="009363B2">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5CF0F98B" w14:textId="77777777" w:rsidR="009363B2" w:rsidRPr="00070EDA" w:rsidRDefault="009363B2" w:rsidP="009363B2">
      <w:pPr>
        <w:autoSpaceDE w:val="0"/>
        <w:autoSpaceDN w:val="0"/>
        <w:adjustRightInd w:val="0"/>
        <w:rPr>
          <w:rFonts w:asciiTheme="minorHAnsi" w:eastAsia="Calibri" w:hAnsiTheme="minorHAnsi" w:cstheme="minorHAnsi"/>
          <w:sz w:val="22"/>
          <w:szCs w:val="22"/>
        </w:rPr>
      </w:pPr>
    </w:p>
    <w:p w14:paraId="23A2438E" w14:textId="77777777" w:rsidR="009363B2" w:rsidRPr="00070EDA" w:rsidRDefault="009363B2" w:rsidP="009363B2">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306744E" w14:textId="77777777" w:rsidR="009363B2" w:rsidRPr="00070EDA" w:rsidRDefault="009363B2" w:rsidP="009363B2">
      <w:pPr>
        <w:autoSpaceDE w:val="0"/>
        <w:autoSpaceDN w:val="0"/>
        <w:adjustRightInd w:val="0"/>
        <w:rPr>
          <w:rFonts w:asciiTheme="minorHAnsi" w:eastAsia="Calibri" w:hAnsiTheme="minorHAnsi" w:cstheme="minorHAnsi"/>
          <w:sz w:val="22"/>
          <w:szCs w:val="22"/>
        </w:rPr>
      </w:pPr>
    </w:p>
    <w:p w14:paraId="49A8A662" w14:textId="77777777" w:rsidR="009363B2" w:rsidRPr="00070EDA" w:rsidRDefault="009363B2" w:rsidP="009363B2">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6603D378" w14:textId="77777777" w:rsidR="009363B2" w:rsidRPr="00070EDA" w:rsidRDefault="009363B2" w:rsidP="009363B2">
      <w:pPr>
        <w:autoSpaceDE w:val="0"/>
        <w:autoSpaceDN w:val="0"/>
        <w:adjustRightInd w:val="0"/>
        <w:rPr>
          <w:rFonts w:asciiTheme="minorHAnsi" w:eastAsia="Calibri" w:hAnsiTheme="minorHAnsi" w:cstheme="minorHAnsi"/>
          <w:sz w:val="22"/>
          <w:szCs w:val="22"/>
        </w:rPr>
      </w:pPr>
    </w:p>
    <w:p w14:paraId="3BD48294" w14:textId="77777777" w:rsidR="009363B2" w:rsidRPr="00070EDA" w:rsidRDefault="009363B2" w:rsidP="009363B2">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62A23564" w14:textId="77777777" w:rsidR="009363B2" w:rsidRPr="00070EDA" w:rsidRDefault="009363B2" w:rsidP="009363B2">
      <w:pPr>
        <w:pStyle w:val="Odsekzoznamu"/>
        <w:autoSpaceDE w:val="0"/>
        <w:autoSpaceDN w:val="0"/>
        <w:adjustRightInd w:val="0"/>
        <w:ind w:left="720"/>
        <w:jc w:val="both"/>
        <w:rPr>
          <w:rFonts w:asciiTheme="minorHAnsi" w:hAnsiTheme="minorHAnsi" w:cstheme="minorHAnsi"/>
          <w:b/>
          <w:sz w:val="22"/>
          <w:szCs w:val="22"/>
        </w:rPr>
      </w:pPr>
    </w:p>
    <w:p w14:paraId="03E71E11" w14:textId="77777777" w:rsidR="009363B2" w:rsidRPr="00070EDA" w:rsidRDefault="009363B2" w:rsidP="009363B2">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54791265" w14:textId="77777777" w:rsidR="009363B2" w:rsidRPr="00070EDA" w:rsidRDefault="009363B2" w:rsidP="009363B2">
      <w:pPr>
        <w:keepNext/>
        <w:keepLines/>
        <w:spacing w:before="40" w:line="276" w:lineRule="auto"/>
        <w:ind w:left="502"/>
        <w:outlineLvl w:val="1"/>
        <w:rPr>
          <w:rFonts w:asciiTheme="minorHAnsi" w:hAnsiTheme="minorHAnsi" w:cstheme="minorHAnsi"/>
          <w:b/>
          <w:sz w:val="22"/>
          <w:szCs w:val="22"/>
        </w:rPr>
      </w:pPr>
    </w:p>
    <w:p w14:paraId="43C38A94"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3FA81A18" w14:textId="77777777" w:rsidR="009363B2" w:rsidRPr="00070EDA" w:rsidRDefault="009363B2" w:rsidP="009363B2">
      <w:pPr>
        <w:pStyle w:val="Odsekzoznamu"/>
        <w:keepNext/>
        <w:keepLines/>
        <w:spacing w:before="40" w:line="276" w:lineRule="auto"/>
        <w:ind w:left="1207"/>
        <w:outlineLvl w:val="1"/>
        <w:rPr>
          <w:rFonts w:asciiTheme="minorHAnsi" w:hAnsiTheme="minorHAnsi" w:cstheme="minorHAnsi"/>
          <w:b/>
          <w:sz w:val="22"/>
          <w:szCs w:val="22"/>
        </w:rPr>
      </w:pPr>
    </w:p>
    <w:p w14:paraId="2EFDEBC1" w14:textId="77777777" w:rsidR="009363B2" w:rsidRPr="00070EDA" w:rsidRDefault="009363B2" w:rsidP="009363B2">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Pr>
          <w:rFonts w:asciiTheme="minorHAnsi" w:hAnsiTheme="minorHAnsi" w:cstheme="minorHAnsi"/>
          <w:b/>
          <w:sz w:val="22"/>
          <w:szCs w:val="22"/>
        </w:rPr>
        <w:t>26.09.2022</w:t>
      </w:r>
      <w:r w:rsidRPr="00070EDA">
        <w:rPr>
          <w:rFonts w:asciiTheme="minorHAnsi" w:hAnsiTheme="minorHAnsi" w:cstheme="minorHAnsi"/>
          <w:b/>
          <w:sz w:val="22"/>
          <w:szCs w:val="22"/>
        </w:rPr>
        <w:t xml:space="preserve"> do </w:t>
      </w:r>
      <w:r>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5E4A0734" w14:textId="77777777" w:rsidR="009363B2" w:rsidRPr="00070EDA" w:rsidRDefault="009363B2" w:rsidP="009363B2">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590349A7" w14:textId="77777777" w:rsidR="009363B2" w:rsidRPr="00070EDA" w:rsidRDefault="009363B2" w:rsidP="009363B2">
      <w:pPr>
        <w:spacing w:line="276" w:lineRule="auto"/>
        <w:rPr>
          <w:rFonts w:asciiTheme="minorHAnsi" w:hAnsiTheme="minorHAnsi" w:cstheme="minorHAnsi"/>
          <w:sz w:val="22"/>
          <w:szCs w:val="22"/>
        </w:rPr>
      </w:pPr>
    </w:p>
    <w:p w14:paraId="6E2D7DDB"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624233DE" w14:textId="77777777" w:rsidR="009363B2" w:rsidRPr="00070EDA" w:rsidRDefault="009363B2" w:rsidP="009363B2">
      <w:pPr>
        <w:pStyle w:val="Odsekzoznamu"/>
        <w:keepNext/>
        <w:keepLines/>
        <w:spacing w:before="40" w:line="276" w:lineRule="auto"/>
        <w:ind w:left="1207"/>
        <w:outlineLvl w:val="1"/>
        <w:rPr>
          <w:rFonts w:asciiTheme="minorHAnsi" w:hAnsiTheme="minorHAnsi" w:cstheme="minorHAnsi"/>
          <w:b/>
          <w:sz w:val="22"/>
          <w:szCs w:val="22"/>
        </w:rPr>
      </w:pPr>
    </w:p>
    <w:p w14:paraId="20CCA87D" w14:textId="77777777" w:rsidR="009363B2" w:rsidRPr="00070EDA" w:rsidRDefault="009363B2" w:rsidP="009363B2">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Pr>
          <w:rFonts w:asciiTheme="minorHAnsi" w:hAnsiTheme="minorHAnsi" w:cstheme="minorHAnsi"/>
          <w:sz w:val="22"/>
          <w:szCs w:val="22"/>
        </w:rPr>
        <w:t>30.04.2023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666878E8" w14:textId="77777777" w:rsidR="009363B2" w:rsidRPr="00070EDA" w:rsidRDefault="009363B2" w:rsidP="009363B2">
      <w:pPr>
        <w:spacing w:line="276" w:lineRule="auto"/>
        <w:rPr>
          <w:rFonts w:asciiTheme="minorHAnsi" w:hAnsiTheme="minorHAnsi" w:cstheme="minorHAnsi"/>
          <w:sz w:val="22"/>
          <w:szCs w:val="22"/>
        </w:rPr>
      </w:pPr>
    </w:p>
    <w:p w14:paraId="50F350A5" w14:textId="77777777" w:rsidR="009363B2" w:rsidRPr="00070EDA" w:rsidRDefault="009363B2" w:rsidP="009363B2">
      <w:pPr>
        <w:autoSpaceDE w:val="0"/>
        <w:autoSpaceDN w:val="0"/>
        <w:adjustRightInd w:val="0"/>
        <w:spacing w:line="276" w:lineRule="auto"/>
        <w:rPr>
          <w:rFonts w:asciiTheme="minorHAnsi" w:hAnsiTheme="minorHAnsi" w:cstheme="minorHAnsi"/>
          <w:b/>
          <w:color w:val="000000"/>
          <w:sz w:val="22"/>
          <w:szCs w:val="22"/>
        </w:rPr>
      </w:pPr>
    </w:p>
    <w:p w14:paraId="2169A728"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6D3E5B82" w14:textId="77777777" w:rsidR="009363B2" w:rsidRPr="00070EDA" w:rsidRDefault="009363B2" w:rsidP="009363B2">
      <w:pPr>
        <w:spacing w:line="276" w:lineRule="auto"/>
        <w:rPr>
          <w:rFonts w:asciiTheme="minorHAnsi" w:hAnsiTheme="minorHAnsi" w:cstheme="minorHAnsi"/>
          <w:sz w:val="22"/>
          <w:szCs w:val="22"/>
        </w:rPr>
      </w:pPr>
    </w:p>
    <w:p w14:paraId="0C4969FD" w14:textId="77777777" w:rsidR="009363B2" w:rsidRPr="00070EDA" w:rsidRDefault="009363B2" w:rsidP="009363B2">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7773C7C7" w14:textId="77777777" w:rsidR="009363B2" w:rsidRPr="00070EDA" w:rsidRDefault="009363B2" w:rsidP="009363B2">
      <w:pPr>
        <w:spacing w:line="276" w:lineRule="auto"/>
        <w:rPr>
          <w:rFonts w:asciiTheme="minorHAnsi" w:hAnsiTheme="minorHAnsi" w:cstheme="minorHAnsi"/>
          <w:sz w:val="22"/>
          <w:szCs w:val="22"/>
        </w:rPr>
      </w:pPr>
    </w:p>
    <w:p w14:paraId="2FC41854"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10E60BE3" w14:textId="77777777" w:rsidR="009363B2" w:rsidRPr="00070EDA" w:rsidRDefault="009363B2" w:rsidP="009363B2">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6462ADDF"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8B53CDF"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1BED1054"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Náklady na ponuku</w:t>
      </w:r>
    </w:p>
    <w:p w14:paraId="70982DC5" w14:textId="77777777" w:rsidR="009363B2" w:rsidRPr="00070EDA" w:rsidRDefault="009363B2" w:rsidP="009363B2">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1920D4CE"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1B90AE97"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86A2D6"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0021A644"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25F42CDC"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2369C992"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2C669924"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770DCF45"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67D5780F"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036BCA2B"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59378A9E"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42CDB5AD"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68BF855D"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166C209F"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4D2C3373"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33BEABC1"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34CFD0F3"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238FB8D8" w14:textId="77777777" w:rsidR="009363B2" w:rsidRPr="00070EDA" w:rsidRDefault="009363B2" w:rsidP="009363B2">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5BB303A5" w14:textId="77777777" w:rsidR="009363B2" w:rsidRPr="00070EDA" w:rsidRDefault="009363B2" w:rsidP="009363B2">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7D9FAE39"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71EBC660"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7D2652DF"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42463AE9" w14:textId="77777777" w:rsidR="009363B2" w:rsidRPr="00070EDA"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1B4EC6E7" w14:textId="77777777" w:rsidR="009363B2" w:rsidRPr="00070EDA"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8313F9F" w14:textId="77777777" w:rsidR="009363B2" w:rsidRDefault="009363B2" w:rsidP="009363B2">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546276F9" w14:textId="77777777" w:rsidR="009363B2" w:rsidRPr="00070EDA" w:rsidRDefault="009363B2" w:rsidP="009363B2">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607B21D8" w14:textId="77777777" w:rsidR="009363B2" w:rsidRPr="00070EDA" w:rsidRDefault="009363B2" w:rsidP="009363B2">
      <w:pPr>
        <w:tabs>
          <w:tab w:val="num" w:pos="284"/>
        </w:tabs>
        <w:spacing w:after="120"/>
        <w:ind w:left="567" w:hanging="567"/>
        <w:rPr>
          <w:rFonts w:asciiTheme="minorHAnsi" w:hAnsiTheme="minorHAnsi" w:cstheme="minorHAnsi"/>
          <w:sz w:val="22"/>
          <w:szCs w:val="22"/>
        </w:rPr>
      </w:pPr>
    </w:p>
    <w:p w14:paraId="6ECE512E" w14:textId="77777777" w:rsidR="009363B2" w:rsidRPr="00070EDA" w:rsidRDefault="009363B2" w:rsidP="009363B2">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7C0D3942" w14:textId="77777777" w:rsidR="009363B2" w:rsidRPr="00070EDA" w:rsidRDefault="009363B2" w:rsidP="009363B2">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225A9A61" w14:textId="77777777" w:rsidR="009363B2" w:rsidRPr="00070EDA" w:rsidRDefault="009363B2" w:rsidP="009363B2">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08E14964" w14:textId="77777777" w:rsidR="009363B2" w:rsidRPr="00070EDA"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45C9461D" w14:textId="77777777" w:rsidR="009363B2" w:rsidRPr="00070EDA"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559396A2" w14:textId="77777777" w:rsidR="009363B2" w:rsidRPr="00070EDA"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A06A55D"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0C029277"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59B9A31D"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41B37F1B" w14:textId="77777777" w:rsidR="009363B2" w:rsidRPr="00070EDA"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1E1FF40B" w14:textId="77777777" w:rsidR="009363B2" w:rsidRPr="00070EDA"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AE21D8A"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5F942547"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5166EF15"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74EECDBF"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857FF6B"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32EE560F" w14:textId="77777777" w:rsidR="009363B2" w:rsidRPr="00070EDA"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7C683B09" w14:textId="77777777" w:rsidR="009363B2" w:rsidRPr="00070EDA"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5ADD44F"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38B6C745"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57078379"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564B97E4" w14:textId="77777777" w:rsidR="009363B2" w:rsidRPr="00070EDA"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D0EE4FD" w14:textId="77777777" w:rsidR="009363B2" w:rsidRPr="00070EDA"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F738B9D" w14:textId="77777777" w:rsidR="009363B2" w:rsidRDefault="009363B2" w:rsidP="009363B2">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7EBFC75E" w14:textId="77777777" w:rsidR="009363B2" w:rsidRDefault="009363B2" w:rsidP="009363B2">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E507057" w14:textId="77777777" w:rsidR="009363B2" w:rsidRDefault="009363B2" w:rsidP="009363B2">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0EF27195" w14:textId="77777777" w:rsidR="009363B2" w:rsidRPr="00070EDA" w:rsidRDefault="009363B2" w:rsidP="009363B2">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05FC088C" w14:textId="77777777" w:rsidR="009363B2" w:rsidRPr="00070EDA" w:rsidRDefault="009363B2" w:rsidP="009363B2">
      <w:pPr>
        <w:pStyle w:val="Default"/>
        <w:tabs>
          <w:tab w:val="num" w:pos="284"/>
        </w:tabs>
        <w:spacing w:after="120"/>
        <w:ind w:left="567" w:hanging="567"/>
        <w:jc w:val="both"/>
        <w:rPr>
          <w:rFonts w:asciiTheme="minorHAnsi" w:hAnsiTheme="minorHAnsi" w:cstheme="minorHAnsi"/>
          <w:color w:val="auto"/>
          <w:sz w:val="22"/>
          <w:szCs w:val="22"/>
        </w:rPr>
      </w:pPr>
    </w:p>
    <w:p w14:paraId="30E084CE"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3053912D"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10F549FC"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2D240BD5" w14:textId="77777777" w:rsidR="009363B2" w:rsidRPr="00070EDA"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5AE6C890" w14:textId="77777777" w:rsidR="009363B2" w:rsidRPr="00070EDA"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62A92283"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0D9DF281"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7F6CFC73" w14:textId="77777777" w:rsidR="009363B2"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131DD3D2" w14:textId="77777777" w:rsidR="009363B2" w:rsidRPr="00070EDA"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7A53E57E" w14:textId="77777777" w:rsidR="009363B2" w:rsidRPr="00070EDA" w:rsidRDefault="009363B2" w:rsidP="009363B2">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F981A8A"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093F256F" w14:textId="77777777" w:rsidR="009363B2" w:rsidRPr="00070EDA" w:rsidRDefault="009363B2" w:rsidP="009363B2">
      <w:pPr>
        <w:autoSpaceDE w:val="0"/>
        <w:autoSpaceDN w:val="0"/>
        <w:adjustRightInd w:val="0"/>
        <w:spacing w:line="276" w:lineRule="auto"/>
        <w:rPr>
          <w:rFonts w:asciiTheme="minorHAnsi" w:hAnsiTheme="minorHAnsi" w:cstheme="minorHAnsi"/>
          <w:color w:val="000000"/>
          <w:sz w:val="22"/>
          <w:szCs w:val="22"/>
        </w:rPr>
      </w:pPr>
    </w:p>
    <w:p w14:paraId="568BCC32" w14:textId="77777777" w:rsidR="009363B2" w:rsidRPr="00070EDA" w:rsidRDefault="009363B2" w:rsidP="009363B2">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4C256ED5" w14:textId="77777777" w:rsidR="009363B2" w:rsidRPr="00070EDA" w:rsidRDefault="009363B2" w:rsidP="009363B2">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5319C4F5" w14:textId="77777777" w:rsidR="009363B2" w:rsidRPr="00070EDA" w:rsidRDefault="009363B2" w:rsidP="009363B2">
      <w:pPr>
        <w:autoSpaceDE w:val="0"/>
        <w:autoSpaceDN w:val="0"/>
        <w:adjustRightInd w:val="0"/>
        <w:spacing w:line="276" w:lineRule="auto"/>
        <w:rPr>
          <w:rFonts w:asciiTheme="minorHAnsi" w:hAnsiTheme="minorHAnsi" w:cstheme="minorHAnsi"/>
          <w:color w:val="000000"/>
          <w:sz w:val="22"/>
          <w:szCs w:val="22"/>
        </w:rPr>
      </w:pPr>
    </w:p>
    <w:p w14:paraId="1EA5D435" w14:textId="77777777" w:rsidR="009363B2" w:rsidRPr="00070EDA" w:rsidRDefault="009363B2" w:rsidP="009363B2">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5ACAA9A1" w14:textId="77777777" w:rsidR="009363B2" w:rsidRPr="00070EDA" w:rsidRDefault="009363B2" w:rsidP="009363B2">
      <w:pPr>
        <w:autoSpaceDE w:val="0"/>
        <w:autoSpaceDN w:val="0"/>
        <w:adjustRightInd w:val="0"/>
        <w:spacing w:line="276" w:lineRule="auto"/>
        <w:rPr>
          <w:rFonts w:asciiTheme="minorHAnsi" w:hAnsiTheme="minorHAnsi" w:cstheme="minorHAnsi"/>
          <w:color w:val="000000"/>
          <w:sz w:val="22"/>
          <w:szCs w:val="22"/>
        </w:rPr>
      </w:pPr>
    </w:p>
    <w:p w14:paraId="2BDA5E0E" w14:textId="77777777" w:rsidR="009363B2" w:rsidRPr="00070EDA" w:rsidRDefault="009363B2" w:rsidP="009363B2">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73570D62" w14:textId="77777777" w:rsidR="009363B2" w:rsidRPr="00070EDA" w:rsidRDefault="009363B2" w:rsidP="009363B2">
      <w:pPr>
        <w:autoSpaceDE w:val="0"/>
        <w:autoSpaceDN w:val="0"/>
        <w:adjustRightInd w:val="0"/>
        <w:spacing w:line="276" w:lineRule="auto"/>
        <w:rPr>
          <w:rFonts w:asciiTheme="minorHAnsi" w:hAnsiTheme="minorHAnsi" w:cstheme="minorHAnsi"/>
          <w:color w:val="000000"/>
          <w:sz w:val="22"/>
          <w:szCs w:val="22"/>
        </w:rPr>
      </w:pPr>
    </w:p>
    <w:p w14:paraId="6DA961AF" w14:textId="77777777" w:rsidR="009363B2" w:rsidRPr="00070EDA" w:rsidRDefault="009363B2" w:rsidP="009363B2">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161564CC" w14:textId="77777777" w:rsidR="009363B2" w:rsidRPr="00070EDA" w:rsidRDefault="009363B2" w:rsidP="009363B2">
      <w:pPr>
        <w:spacing w:line="276" w:lineRule="auto"/>
        <w:rPr>
          <w:rFonts w:asciiTheme="minorHAnsi" w:hAnsiTheme="minorHAnsi" w:cstheme="minorHAnsi"/>
          <w:sz w:val="22"/>
          <w:szCs w:val="22"/>
        </w:rPr>
      </w:pPr>
    </w:p>
    <w:p w14:paraId="4DC8A114" w14:textId="77777777" w:rsidR="009363B2" w:rsidRPr="00070EDA" w:rsidRDefault="009363B2" w:rsidP="009363B2">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24D8543C" w14:textId="77777777" w:rsidR="009363B2" w:rsidRPr="00070EDA" w:rsidRDefault="009363B2" w:rsidP="009363B2">
      <w:pPr>
        <w:spacing w:line="276" w:lineRule="auto"/>
        <w:rPr>
          <w:rFonts w:asciiTheme="minorHAnsi" w:hAnsiTheme="minorHAnsi" w:cstheme="minorHAnsi"/>
          <w:sz w:val="22"/>
          <w:szCs w:val="22"/>
        </w:rPr>
      </w:pPr>
    </w:p>
    <w:p w14:paraId="1A243EB7" w14:textId="77777777" w:rsidR="009363B2" w:rsidRPr="00070EDA" w:rsidRDefault="009363B2" w:rsidP="009363B2">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7B86BFCE" w14:textId="77777777" w:rsidR="009363B2" w:rsidRPr="00070EDA" w:rsidRDefault="009363B2" w:rsidP="009363B2">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7B792D0E" w14:textId="77777777" w:rsidR="009363B2" w:rsidRPr="00070EDA" w:rsidRDefault="009363B2" w:rsidP="009363B2">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2C26F97" w14:textId="77777777" w:rsidR="009363B2" w:rsidRPr="00070EDA" w:rsidRDefault="009363B2" w:rsidP="009363B2">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283FD749" w14:textId="77777777" w:rsidR="009363B2" w:rsidRPr="00070EDA" w:rsidRDefault="009363B2" w:rsidP="009363B2">
      <w:pPr>
        <w:rPr>
          <w:rFonts w:asciiTheme="minorHAnsi" w:hAnsiTheme="minorHAnsi" w:cstheme="minorHAnsi"/>
          <w:sz w:val="22"/>
          <w:szCs w:val="22"/>
        </w:rPr>
      </w:pPr>
      <w:r w:rsidRPr="00070EDA">
        <w:rPr>
          <w:rFonts w:asciiTheme="minorHAnsi" w:hAnsiTheme="minorHAnsi" w:cstheme="minorHAnsi"/>
          <w:sz w:val="22"/>
          <w:szCs w:val="22"/>
        </w:rPr>
        <w:t>Google Chrome.</w:t>
      </w:r>
    </w:p>
    <w:p w14:paraId="3432E6DC" w14:textId="77777777" w:rsidR="009363B2" w:rsidRPr="00070EDA" w:rsidRDefault="009363B2" w:rsidP="009363B2">
      <w:pPr>
        <w:autoSpaceDE w:val="0"/>
        <w:autoSpaceDN w:val="0"/>
        <w:adjustRightInd w:val="0"/>
        <w:spacing w:line="276" w:lineRule="auto"/>
        <w:rPr>
          <w:rFonts w:asciiTheme="minorHAnsi" w:hAnsiTheme="minorHAnsi" w:cstheme="minorHAnsi"/>
          <w:color w:val="000000"/>
          <w:sz w:val="22"/>
          <w:szCs w:val="22"/>
        </w:rPr>
      </w:pPr>
    </w:p>
    <w:p w14:paraId="1FCF4982"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r>
        <w:rPr>
          <w:rFonts w:asciiTheme="minorHAnsi" w:hAnsiTheme="minorHAnsi" w:cstheme="minorHAnsi"/>
          <w:color w:val="000000"/>
          <w:sz w:val="22"/>
          <w:szCs w:val="22"/>
        </w:rPr>
        <w:t>20.09.2022</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6E43D3EB"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3B25DA74" w14:textId="77777777" w:rsidR="009363B2" w:rsidRPr="00070EDA" w:rsidRDefault="009363B2" w:rsidP="009363B2">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363A6630"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796F154D" w14:textId="77777777" w:rsidR="009363B2" w:rsidRPr="00070EDA" w:rsidRDefault="009363B2" w:rsidP="009363B2">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35913152"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1E1DE47E"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Otváranie ponúk (ku konkrétnej výzve DNS)</w:t>
      </w:r>
    </w:p>
    <w:p w14:paraId="7BD3771C" w14:textId="77777777" w:rsidR="009363B2" w:rsidRPr="00070EDA" w:rsidRDefault="009363B2" w:rsidP="009363B2">
      <w:pPr>
        <w:pStyle w:val="Odsekzoznamu"/>
        <w:keepNext/>
        <w:keepLines/>
        <w:spacing w:before="40" w:line="276" w:lineRule="auto"/>
        <w:ind w:left="1207"/>
        <w:outlineLvl w:val="1"/>
        <w:rPr>
          <w:rFonts w:asciiTheme="minorHAnsi" w:hAnsiTheme="minorHAnsi" w:cstheme="minorHAnsi"/>
          <w:b/>
          <w:sz w:val="22"/>
          <w:szCs w:val="22"/>
        </w:rPr>
      </w:pPr>
    </w:p>
    <w:p w14:paraId="7A8D55FE" w14:textId="3A852EBD" w:rsidR="009363B2" w:rsidRPr="00070EDA" w:rsidRDefault="009363B2" w:rsidP="009363B2">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Pr>
          <w:rFonts w:asciiTheme="minorHAnsi" w:eastAsia="TimesNewRomanPSMT" w:hAnsiTheme="minorHAnsi" w:cstheme="minorHAnsi"/>
          <w:color w:val="000000"/>
          <w:sz w:val="22"/>
          <w:szCs w:val="22"/>
        </w:rPr>
        <w:t>26.09.2022</w:t>
      </w:r>
      <w:r w:rsidRPr="00070EDA">
        <w:rPr>
          <w:rFonts w:asciiTheme="minorHAnsi" w:eastAsia="TimesNewRomanPSMT" w:hAnsiTheme="minorHAnsi" w:cstheme="minorHAnsi"/>
          <w:color w:val="000000"/>
          <w:sz w:val="22"/>
          <w:szCs w:val="22"/>
        </w:rPr>
        <w:t xml:space="preserve"> </w:t>
      </w:r>
      <w:r>
        <w:rPr>
          <w:rFonts w:asciiTheme="minorHAnsi" w:eastAsia="TimesNewRomanPSMT" w:hAnsiTheme="minorHAnsi" w:cstheme="minorHAnsi"/>
          <w:color w:val="000000"/>
          <w:sz w:val="22"/>
          <w:szCs w:val="22"/>
        </w:rPr>
        <w:t xml:space="preserve">o 10,00 hod.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1B28F5F9"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D711F50"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7CAE8F9"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4E58790A"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332853A5"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2D1DA0B5" w14:textId="77777777" w:rsidR="009363B2" w:rsidRPr="00DF626D" w:rsidRDefault="009363B2" w:rsidP="009363B2">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64AB0955"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1091E9F5"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48C91AF2"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661B7F91"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47F9CCB8"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552F9006"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1CB52693"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6C959A8F"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425752E4" w14:textId="77777777" w:rsidR="009363B2" w:rsidRPr="00DF626D" w:rsidRDefault="009363B2" w:rsidP="009363B2">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2B13C0E2" w14:textId="77777777" w:rsidR="009363B2" w:rsidRPr="00070EDA" w:rsidRDefault="009363B2" w:rsidP="009363B2">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2FDB5F97" w14:textId="77777777" w:rsidR="009363B2" w:rsidRPr="00070EDA" w:rsidRDefault="009363B2" w:rsidP="009363B2">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0DEEF442" w14:textId="77777777" w:rsidR="009363B2" w:rsidRDefault="009363B2" w:rsidP="009363B2">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231D37A2" w14:textId="77777777" w:rsidR="009363B2" w:rsidRPr="00070EDA" w:rsidRDefault="009363B2" w:rsidP="009363B2">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32EC0969" w14:textId="77777777" w:rsidR="009363B2" w:rsidRPr="00070EDA" w:rsidRDefault="009363B2" w:rsidP="009363B2">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431C688" w14:textId="77777777" w:rsidR="009363B2" w:rsidRPr="00070EDA" w:rsidRDefault="009363B2" w:rsidP="009363B2">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249A0A87" w14:textId="77777777" w:rsidR="009363B2" w:rsidRPr="00070EDA" w:rsidRDefault="009363B2" w:rsidP="009363B2">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44929C95" w14:textId="77777777" w:rsidR="009363B2" w:rsidRPr="00070EDA" w:rsidRDefault="009363B2" w:rsidP="009363B2">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78DDB2B" w14:textId="77777777" w:rsidR="009363B2" w:rsidRPr="00070EDA" w:rsidRDefault="009363B2" w:rsidP="009363B2">
      <w:pPr>
        <w:spacing w:after="120"/>
        <w:rPr>
          <w:rFonts w:asciiTheme="minorHAnsi" w:hAnsiTheme="minorHAnsi" w:cstheme="minorHAnsi"/>
          <w:sz w:val="22"/>
          <w:szCs w:val="22"/>
        </w:rPr>
      </w:pPr>
      <w:r w:rsidRPr="00A948B0">
        <w:rPr>
          <w:rFonts w:asciiTheme="minorHAnsi" w:hAnsiTheme="minorHAnsi" w:cstheme="minorHAnsi"/>
          <w:sz w:val="22"/>
          <w:szCs w:val="22"/>
        </w:rPr>
        <w:lastRenderedPageBreak/>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281DCEB3"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1A8F66D9"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0A6940B1" w14:textId="77777777" w:rsidR="009363B2" w:rsidRPr="00070EDA" w:rsidRDefault="009363B2" w:rsidP="009363B2">
      <w:pPr>
        <w:spacing w:line="276" w:lineRule="auto"/>
        <w:rPr>
          <w:rFonts w:asciiTheme="minorHAnsi" w:hAnsiTheme="minorHAnsi" w:cstheme="minorHAnsi"/>
          <w:color w:val="000000"/>
          <w:sz w:val="22"/>
          <w:szCs w:val="22"/>
        </w:rPr>
      </w:pPr>
    </w:p>
    <w:p w14:paraId="02E38013" w14:textId="77777777" w:rsidR="009363B2" w:rsidRPr="00A948B0" w:rsidRDefault="009363B2" w:rsidP="009363B2">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6CB50E19" w14:textId="77777777" w:rsidR="009363B2" w:rsidRPr="00070EDA" w:rsidRDefault="009363B2" w:rsidP="009363B2">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78EAD3EF" w14:textId="77777777" w:rsidR="009363B2" w:rsidRPr="00070EDA" w:rsidRDefault="009363B2" w:rsidP="009363B2">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3D17C85" w14:textId="77777777" w:rsidR="009363B2" w:rsidRPr="00070EDA" w:rsidRDefault="009363B2" w:rsidP="009363B2">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76A2EE87" w14:textId="77777777" w:rsidR="009363B2" w:rsidRPr="00070EDA" w:rsidRDefault="009363B2" w:rsidP="009363B2">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63A5A6AE" w14:textId="77777777" w:rsidR="009363B2" w:rsidRPr="00070EDA" w:rsidRDefault="009363B2" w:rsidP="009363B2">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64F841F1" w14:textId="77777777" w:rsidR="009363B2" w:rsidRPr="00070EDA" w:rsidRDefault="009363B2" w:rsidP="009363B2">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2306A780" w14:textId="77777777" w:rsidR="009363B2" w:rsidRPr="00070EDA" w:rsidRDefault="009363B2" w:rsidP="009363B2">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51549105" w14:textId="77777777" w:rsidR="009363B2" w:rsidRPr="00070EDA" w:rsidRDefault="009363B2" w:rsidP="009363B2">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344C5D82" w14:textId="77777777" w:rsidR="009363B2" w:rsidRPr="00070EDA" w:rsidRDefault="009363B2" w:rsidP="009363B2">
      <w:pPr>
        <w:autoSpaceDE w:val="0"/>
        <w:adjustRightInd w:val="0"/>
        <w:jc w:val="left"/>
        <w:rPr>
          <w:rFonts w:asciiTheme="minorHAnsi" w:hAnsiTheme="minorHAnsi" w:cstheme="minorHAnsi"/>
          <w:sz w:val="22"/>
          <w:szCs w:val="22"/>
        </w:rPr>
      </w:pPr>
    </w:p>
    <w:p w14:paraId="70AC2542" w14:textId="77777777" w:rsidR="009363B2" w:rsidRPr="00070EDA" w:rsidRDefault="009363B2" w:rsidP="009363B2">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171E376F"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D416ADF"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51ADED23"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186F48EF"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004DBDEA"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417B5941"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341BE2A4"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2CD26F24"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1FFE8F72"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03D1DA51"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24B0F6FF"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34005680"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0C033961" w14:textId="77777777" w:rsidR="009363B2" w:rsidRPr="00070EDA" w:rsidRDefault="009363B2" w:rsidP="009363B2">
      <w:pPr>
        <w:autoSpaceDE w:val="0"/>
        <w:autoSpaceDN w:val="0"/>
        <w:rPr>
          <w:rFonts w:asciiTheme="minorHAnsi" w:hAnsiTheme="minorHAnsi" w:cstheme="minorHAnsi"/>
          <w:color w:val="000000"/>
          <w:sz w:val="22"/>
          <w:szCs w:val="22"/>
        </w:rPr>
      </w:pPr>
    </w:p>
    <w:p w14:paraId="72BCFFA6" w14:textId="77777777" w:rsidR="009363B2" w:rsidRPr="00070EDA" w:rsidRDefault="009363B2" w:rsidP="009363B2">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57A87319" w14:textId="77777777" w:rsidR="009363B2" w:rsidRPr="00070EDA" w:rsidRDefault="009363B2" w:rsidP="009363B2">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74546038" w14:textId="77777777" w:rsidR="009363B2" w:rsidRPr="00070EDA" w:rsidRDefault="009363B2" w:rsidP="009363B2">
      <w:pPr>
        <w:rPr>
          <w:rFonts w:asciiTheme="minorHAnsi" w:hAnsiTheme="minorHAnsi" w:cstheme="minorHAnsi"/>
          <w:sz w:val="22"/>
          <w:szCs w:val="22"/>
        </w:rPr>
      </w:pPr>
      <w:r w:rsidRPr="00070EDA">
        <w:rPr>
          <w:rFonts w:asciiTheme="minorHAnsi" w:hAnsiTheme="minorHAnsi" w:cstheme="minorHAnsi"/>
          <w:sz w:val="22"/>
          <w:szCs w:val="22"/>
        </w:rPr>
        <w:lastRenderedPageBreak/>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63FC31E3" w14:textId="77777777" w:rsidR="009363B2" w:rsidRPr="00070EDA" w:rsidRDefault="009363B2" w:rsidP="009363B2">
      <w:pPr>
        <w:rPr>
          <w:rFonts w:asciiTheme="minorHAnsi" w:hAnsiTheme="minorHAnsi" w:cstheme="minorHAnsi"/>
          <w:sz w:val="22"/>
          <w:szCs w:val="22"/>
        </w:rPr>
      </w:pPr>
    </w:p>
    <w:p w14:paraId="5D12C0E2" w14:textId="77777777" w:rsidR="009363B2" w:rsidRPr="00070EDA" w:rsidRDefault="009363B2" w:rsidP="009363B2">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337E7BC3" w14:textId="77777777" w:rsidR="009363B2" w:rsidRPr="00070EDA" w:rsidRDefault="009363B2" w:rsidP="009363B2">
      <w:pPr>
        <w:rPr>
          <w:rFonts w:asciiTheme="minorHAnsi" w:hAnsiTheme="minorHAnsi" w:cstheme="minorHAnsi"/>
          <w:sz w:val="22"/>
          <w:szCs w:val="22"/>
        </w:rPr>
      </w:pPr>
    </w:p>
    <w:p w14:paraId="165EC3A1" w14:textId="77777777" w:rsidR="009363B2" w:rsidRPr="00070EDA" w:rsidRDefault="009363B2" w:rsidP="009363B2">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4C83BE85" w14:textId="77777777" w:rsidR="009363B2" w:rsidRPr="00070EDA" w:rsidRDefault="009363B2" w:rsidP="009363B2">
      <w:pPr>
        <w:rPr>
          <w:rFonts w:asciiTheme="minorHAnsi" w:hAnsiTheme="minorHAnsi" w:cstheme="minorHAnsi"/>
          <w:sz w:val="22"/>
          <w:szCs w:val="22"/>
        </w:rPr>
      </w:pPr>
    </w:p>
    <w:p w14:paraId="7530D5A5" w14:textId="77777777" w:rsidR="009363B2" w:rsidRPr="00070EDA" w:rsidRDefault="009363B2" w:rsidP="009363B2">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6D811945" w14:textId="77777777" w:rsidR="009363B2" w:rsidRPr="00070EDA" w:rsidRDefault="009363B2" w:rsidP="009363B2">
      <w:pPr>
        <w:rPr>
          <w:rFonts w:asciiTheme="minorHAnsi" w:hAnsiTheme="minorHAnsi" w:cstheme="minorHAnsi"/>
          <w:sz w:val="22"/>
          <w:szCs w:val="22"/>
        </w:rPr>
      </w:pPr>
    </w:p>
    <w:p w14:paraId="0CB34F80" w14:textId="77777777" w:rsidR="009363B2" w:rsidRPr="00070EDA" w:rsidRDefault="009363B2" w:rsidP="009363B2">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55FD9679" w14:textId="77777777" w:rsidR="009363B2" w:rsidRPr="00070EDA" w:rsidRDefault="009363B2" w:rsidP="009363B2">
      <w:pPr>
        <w:rPr>
          <w:rFonts w:asciiTheme="minorHAnsi" w:hAnsiTheme="minorHAnsi" w:cstheme="minorHAnsi"/>
          <w:sz w:val="22"/>
          <w:szCs w:val="22"/>
        </w:rPr>
      </w:pPr>
    </w:p>
    <w:p w14:paraId="7C8289E7" w14:textId="77777777" w:rsidR="009363B2" w:rsidRPr="00070EDA" w:rsidRDefault="009363B2" w:rsidP="009363B2">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36F15CFA" w14:textId="77777777" w:rsidR="009363B2" w:rsidRPr="00070EDA" w:rsidRDefault="009363B2" w:rsidP="009363B2">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6488B89C" w14:textId="77777777" w:rsidR="009363B2" w:rsidRPr="00070EDA" w:rsidRDefault="009363B2" w:rsidP="009363B2">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6C1F380C" w14:textId="77777777" w:rsidR="009363B2" w:rsidRPr="00070EDA" w:rsidRDefault="009363B2" w:rsidP="009363B2">
      <w:pPr>
        <w:ind w:left="709"/>
        <w:rPr>
          <w:rFonts w:asciiTheme="minorHAnsi" w:hAnsiTheme="minorHAnsi" w:cstheme="minorHAnsi"/>
          <w:color w:val="000000"/>
          <w:sz w:val="22"/>
          <w:szCs w:val="22"/>
        </w:rPr>
      </w:pPr>
    </w:p>
    <w:p w14:paraId="04B61C79" w14:textId="77777777" w:rsidR="009363B2" w:rsidRPr="00070EDA" w:rsidRDefault="009363B2" w:rsidP="009363B2">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596F0806" w14:textId="77777777" w:rsidR="009363B2" w:rsidRPr="001F5D6E" w:rsidRDefault="009363B2" w:rsidP="009363B2">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1393C59E" w14:textId="77777777" w:rsidR="009363B2" w:rsidRPr="00070EDA" w:rsidRDefault="009363B2" w:rsidP="009363B2">
      <w:pPr>
        <w:pStyle w:val="Odsekzoznamu"/>
        <w:ind w:left="0"/>
        <w:jc w:val="both"/>
        <w:rPr>
          <w:rFonts w:asciiTheme="minorHAnsi" w:hAnsiTheme="minorHAnsi" w:cstheme="minorHAnsi"/>
          <w:sz w:val="22"/>
          <w:szCs w:val="22"/>
        </w:rPr>
      </w:pPr>
    </w:p>
    <w:p w14:paraId="27110668" w14:textId="77777777" w:rsidR="009363B2" w:rsidRPr="00070EDA" w:rsidRDefault="009363B2" w:rsidP="009363B2">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 rámci úplného úvodného vyhodnotenia ponúk podľa kritéria stanoveného na vyhodnotenie ponúk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w:t>
      </w:r>
      <w:proofErr w:type="spellStart"/>
      <w:r w:rsidRPr="00070EDA">
        <w:rPr>
          <w:rFonts w:asciiTheme="minorHAnsi" w:hAnsiTheme="minorHAnsi" w:cstheme="minorHAnsi"/>
          <w:b w:val="0"/>
          <w:bCs w:val="0"/>
          <w:sz w:val="22"/>
          <w:szCs w:val="22"/>
        </w:rPr>
        <w:t>eAukcii</w:t>
      </w:r>
      <w:proofErr w:type="spellEnd"/>
      <w:r w:rsidRPr="00070EDA">
        <w:rPr>
          <w:rFonts w:asciiTheme="minorHAnsi" w:hAnsiTheme="minorHAnsi" w:cstheme="minorHAnsi"/>
          <w:b w:val="0"/>
          <w:bCs w:val="0"/>
          <w:sz w:val="22"/>
          <w:szCs w:val="22"/>
        </w:rPr>
        <w:t xml:space="preserve">. Vo Výzve na účasť v elektronickej aukcii (ďalej len „Výzva“) vyhlasovateľ uvedie podrobné informácie týkajúce sa </w:t>
      </w:r>
      <w:proofErr w:type="spellStart"/>
      <w:r w:rsidRPr="00070EDA">
        <w:rPr>
          <w:rFonts w:asciiTheme="minorHAnsi" w:hAnsiTheme="minorHAnsi" w:cstheme="minorHAnsi"/>
          <w:b w:val="0"/>
          <w:bCs w:val="0"/>
          <w:sz w:val="22"/>
          <w:szCs w:val="22"/>
        </w:rPr>
        <w:t>eAukcie</w:t>
      </w:r>
      <w:proofErr w:type="spellEnd"/>
      <w:r w:rsidRPr="00070EDA">
        <w:rPr>
          <w:rFonts w:asciiTheme="minorHAnsi" w:hAnsiTheme="minorHAnsi" w:cstheme="minorHAnsi"/>
          <w:b w:val="0"/>
          <w:bCs w:val="0"/>
          <w:sz w:val="22"/>
          <w:szCs w:val="22"/>
        </w:rPr>
        <w:t xml:space="preserve"> v zmysle § 54 ods. 7 zákona o verejnom obstarávaní. Výzva bude zaslaná elektronicky zodpovednej osobe určenej uchádzačom v ponuke ako kontaktná osoba pre </w:t>
      </w:r>
      <w:proofErr w:type="spellStart"/>
      <w:r w:rsidRPr="00070EDA">
        <w:rPr>
          <w:rFonts w:asciiTheme="minorHAnsi" w:hAnsiTheme="minorHAnsi" w:cstheme="minorHAnsi"/>
          <w:b w:val="0"/>
          <w:bCs w:val="0"/>
          <w:sz w:val="22"/>
          <w:szCs w:val="22"/>
        </w:rPr>
        <w:t>eAukciu</w:t>
      </w:r>
      <w:proofErr w:type="spellEnd"/>
      <w:r w:rsidRPr="00070EDA">
        <w:rPr>
          <w:rFonts w:asciiTheme="minorHAnsi" w:hAnsiTheme="minorHAnsi" w:cstheme="minorHAnsi"/>
          <w:b w:val="0"/>
          <w:bCs w:val="0"/>
          <w:sz w:val="22"/>
          <w:szCs w:val="22"/>
        </w:rPr>
        <w:t xml:space="preserve"> (z uvedeného dôvodu je potrebné uviesť správne kontaktné údaje zodpovednej osoby) a bude uchádzačom odoslaná e-mailom najneskôr dva pracovné dni pred konaním Aukčného kola.</w:t>
      </w:r>
    </w:p>
    <w:p w14:paraId="532F8C9C" w14:textId="77777777" w:rsidR="009363B2" w:rsidRPr="00070EDA" w:rsidRDefault="009363B2" w:rsidP="009363B2">
      <w:pPr>
        <w:pStyle w:val="Zkladntext"/>
        <w:ind w:left="709" w:hanging="709"/>
        <w:rPr>
          <w:rFonts w:asciiTheme="minorHAnsi" w:hAnsiTheme="minorHAnsi" w:cstheme="minorHAnsi"/>
          <w:sz w:val="22"/>
          <w:szCs w:val="22"/>
        </w:rPr>
      </w:pPr>
    </w:p>
    <w:p w14:paraId="62322BCA" w14:textId="77777777" w:rsidR="009363B2" w:rsidRPr="00070EDA" w:rsidRDefault="009363B2" w:rsidP="009363B2">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proofErr w:type="spellStart"/>
      <w:r w:rsidRPr="00070EDA">
        <w:rPr>
          <w:rFonts w:asciiTheme="minorHAnsi" w:hAnsiTheme="minorHAnsi" w:cstheme="minorHAnsi"/>
          <w:b w:val="0"/>
          <w:bCs w:val="0"/>
          <w:sz w:val="22"/>
          <w:szCs w:val="22"/>
        </w:rPr>
        <w:t>eAukcia</w:t>
      </w:r>
      <w:proofErr w:type="spellEnd"/>
      <w:r w:rsidRPr="00070EDA">
        <w:rPr>
          <w:rFonts w:asciiTheme="minorHAnsi" w:hAnsiTheme="minorHAnsi" w:cstheme="minorHAnsi"/>
          <w:b w:val="0"/>
          <w:bCs w:val="0"/>
          <w:sz w:val="22"/>
          <w:szCs w:val="22"/>
        </w:rPr>
        <w:t xml:space="preserve"> sa bude vykonávať prostredníctvom </w:t>
      </w:r>
      <w:proofErr w:type="spellStart"/>
      <w:r w:rsidRPr="00070EDA">
        <w:rPr>
          <w:rFonts w:asciiTheme="minorHAnsi" w:hAnsiTheme="minorHAnsi" w:cstheme="minorHAnsi"/>
          <w:b w:val="0"/>
          <w:bCs w:val="0"/>
          <w:sz w:val="22"/>
          <w:szCs w:val="22"/>
        </w:rPr>
        <w:t>sw</w:t>
      </w:r>
      <w:proofErr w:type="spellEnd"/>
      <w:r w:rsidRPr="00070EDA">
        <w:rPr>
          <w:rFonts w:asciiTheme="minorHAnsi" w:hAnsiTheme="minorHAnsi" w:cstheme="minorHAnsi"/>
          <w:b w:val="0"/>
          <w:bCs w:val="0"/>
          <w:sz w:val="22"/>
          <w:szCs w:val="22"/>
        </w:rPr>
        <w:t xml:space="preserve"> PROEBIZ TENDERBOX.</w:t>
      </w:r>
    </w:p>
    <w:p w14:paraId="39C6CC89" w14:textId="77777777" w:rsidR="009363B2" w:rsidRPr="00070EDA" w:rsidRDefault="009363B2" w:rsidP="009363B2">
      <w:pPr>
        <w:pStyle w:val="Zkladntext"/>
        <w:ind w:left="709" w:hanging="709"/>
        <w:rPr>
          <w:rFonts w:asciiTheme="minorHAnsi" w:hAnsiTheme="minorHAnsi" w:cstheme="minorHAnsi"/>
          <w:sz w:val="22"/>
          <w:szCs w:val="22"/>
        </w:rPr>
      </w:pPr>
    </w:p>
    <w:p w14:paraId="1AA169AE" w14:textId="77777777" w:rsidR="009363B2" w:rsidRPr="00070EDA" w:rsidRDefault="009363B2" w:rsidP="009363B2">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3D5FFDBF" w14:textId="77777777" w:rsidR="009363B2" w:rsidRDefault="009363B2" w:rsidP="009363B2">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6965172" w14:textId="77777777" w:rsidR="009363B2" w:rsidRPr="00070EDA" w:rsidRDefault="009363B2" w:rsidP="009363B2">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Uchádzačom, ktorí budú vyzvaní na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bude v Prípravnom kole a v čase uvedenom vo Výzve sprístupnená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ktoré do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zadá administrátor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a to v súlade s pôvodnými, listinne predloženými ponukami. Každý uchádzač bude vidieť iba svoju ponuku a </w:t>
      </w:r>
      <w:r w:rsidRPr="00070EDA">
        <w:rPr>
          <w:rFonts w:asciiTheme="minorHAnsi" w:hAnsiTheme="minorHAnsi" w:cstheme="minorHAnsi"/>
          <w:sz w:val="22"/>
          <w:szCs w:val="22"/>
          <w:u w:val="single"/>
        </w:rPr>
        <w:t>až do začiatku 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6FBF39B5" w14:textId="77777777" w:rsidR="009363B2" w:rsidRDefault="009363B2" w:rsidP="009363B2">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1615D6E8" w14:textId="77777777" w:rsidR="009363B2" w:rsidRPr="00070EDA" w:rsidRDefault="009363B2" w:rsidP="009363B2">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5EE24963" w14:textId="77777777" w:rsidR="009363B2" w:rsidRPr="00070EDA" w:rsidRDefault="009363B2" w:rsidP="009363B2">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lastRenderedPageBreak/>
        <w:t xml:space="preserve">najnižšia celková ponuková cena za danú časť, </w:t>
      </w:r>
    </w:p>
    <w:p w14:paraId="2A264344" w14:textId="77777777" w:rsidR="009363B2" w:rsidRPr="00070EDA" w:rsidRDefault="009363B2" w:rsidP="009363B2">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18EF5B8D" w14:textId="77777777" w:rsidR="009363B2" w:rsidRPr="00070EDA" w:rsidRDefault="009363B2" w:rsidP="009363B2">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3197ED84" w14:textId="77777777" w:rsidR="009363B2" w:rsidRPr="00070EDA" w:rsidRDefault="009363B2" w:rsidP="009363B2">
      <w:pPr>
        <w:ind w:left="1428"/>
        <w:rPr>
          <w:rFonts w:asciiTheme="minorHAnsi" w:hAnsiTheme="minorHAnsi" w:cstheme="minorHAnsi"/>
          <w:color w:val="000000"/>
          <w:sz w:val="22"/>
          <w:szCs w:val="22"/>
        </w:rPr>
      </w:pPr>
    </w:p>
    <w:p w14:paraId="2C7FAAC2" w14:textId="77777777" w:rsidR="009363B2" w:rsidRDefault="009363B2" w:rsidP="009363B2">
      <w:pPr>
        <w:ind w:left="708"/>
        <w:rPr>
          <w:rFonts w:asciiTheme="minorHAnsi" w:hAnsiTheme="minorHAnsi" w:cstheme="minorHAnsi"/>
          <w:sz w:val="22"/>
          <w:szCs w:val="22"/>
        </w:rPr>
      </w:pPr>
      <w:r w:rsidRPr="00070EDA">
        <w:rPr>
          <w:rFonts w:asciiTheme="minorHAnsi" w:hAnsiTheme="minorHAnsi" w:cstheme="minorHAnsi"/>
          <w:sz w:val="22"/>
          <w:szCs w:val="22"/>
        </w:rPr>
        <w:t xml:space="preserve">Predmetom úpravy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38C6AB18" w14:textId="77777777" w:rsidR="009363B2" w:rsidRPr="00070EDA" w:rsidRDefault="009363B2" w:rsidP="009363B2">
      <w:pPr>
        <w:ind w:left="708"/>
        <w:rPr>
          <w:rFonts w:asciiTheme="minorHAnsi" w:hAnsiTheme="minorHAnsi" w:cstheme="minorHAnsi"/>
          <w:sz w:val="22"/>
          <w:szCs w:val="22"/>
        </w:rPr>
      </w:pPr>
    </w:p>
    <w:p w14:paraId="389E90A9" w14:textId="77777777" w:rsidR="009363B2" w:rsidRDefault="009363B2" w:rsidP="009363B2">
      <w:pPr>
        <w:ind w:left="708"/>
        <w:rPr>
          <w:rFonts w:asciiTheme="minorHAnsi" w:hAnsiTheme="minorHAnsi" w:cstheme="minorHAnsi"/>
          <w:sz w:val="22"/>
          <w:szCs w:val="22"/>
        </w:rPr>
      </w:pPr>
      <w:r w:rsidRPr="00070EDA">
        <w:rPr>
          <w:rFonts w:asciiTheme="minorHAnsi" w:hAnsiTheme="minorHAnsi" w:cstheme="minorHAnsi"/>
          <w:sz w:val="22"/>
          <w:szCs w:val="22"/>
        </w:rPr>
        <w:t>Vyhlasovateľ upozorňuje, že systém neumožní dorovnať najnižšiu celkovú cenu za danú časť predmetu zákazky (</w:t>
      </w:r>
      <w:proofErr w:type="spellStart"/>
      <w:r w:rsidRPr="00070EDA">
        <w:rPr>
          <w:rFonts w:asciiTheme="minorHAnsi" w:hAnsiTheme="minorHAnsi" w:cstheme="minorHAnsi"/>
          <w:sz w:val="22"/>
          <w:szCs w:val="22"/>
        </w:rPr>
        <w:t>t.j</w:t>
      </w:r>
      <w:proofErr w:type="spellEnd"/>
      <w:r w:rsidRPr="00070EDA">
        <w:rPr>
          <w:rFonts w:asciiTheme="minorHAnsi" w:hAnsiTheme="minorHAnsi" w:cstheme="minorHAnsi"/>
          <w:sz w:val="22"/>
          <w:szCs w:val="22"/>
        </w:rPr>
        <w:t xml:space="preserve">. nie je možné dorovnať ponuku uchádzača na priebežnom 1. mieste v danej časti predmetu zákazky). </w:t>
      </w:r>
    </w:p>
    <w:p w14:paraId="36206E2D" w14:textId="77777777" w:rsidR="009363B2" w:rsidRPr="00070EDA" w:rsidRDefault="009363B2" w:rsidP="009363B2">
      <w:pPr>
        <w:ind w:left="708"/>
        <w:rPr>
          <w:rFonts w:asciiTheme="minorHAnsi" w:hAnsiTheme="minorHAnsi" w:cstheme="minorHAnsi"/>
          <w:sz w:val="22"/>
          <w:szCs w:val="22"/>
        </w:rPr>
      </w:pPr>
    </w:p>
    <w:p w14:paraId="152F7277" w14:textId="77777777" w:rsidR="009363B2" w:rsidRDefault="009363B2" w:rsidP="009363B2">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priebehu Aukčného kola budú zverejňované všetkým uchádzačom zaradeným do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w:t>
      </w:r>
      <w:proofErr w:type="spellStart"/>
      <w:r w:rsidRPr="00070EDA">
        <w:rPr>
          <w:rFonts w:asciiTheme="minorHAnsi" w:hAnsiTheme="minorHAnsi" w:cstheme="minorHAnsi"/>
          <w:color w:val="000000"/>
          <w:sz w:val="22"/>
          <w:szCs w:val="22"/>
        </w:rPr>
        <w:t>eAukčnej</w:t>
      </w:r>
      <w:proofErr w:type="spellEnd"/>
      <w:r w:rsidRPr="00070EDA">
        <w:rPr>
          <w:rFonts w:asciiTheme="minorHAnsi" w:hAnsiTheme="minorHAnsi" w:cstheme="minorHAnsi"/>
          <w:color w:val="000000"/>
          <w:sz w:val="22"/>
          <w:szCs w:val="22"/>
        </w:rPr>
        <w:t xml:space="preserve"> sieni informácie, ktoré umožnia uchádzačom zistiť v každom okamihu ich relatívne umiestnenie v danej časti.</w:t>
      </w:r>
    </w:p>
    <w:p w14:paraId="584708F5" w14:textId="77777777" w:rsidR="009363B2" w:rsidRPr="00070EDA" w:rsidRDefault="009363B2" w:rsidP="009363B2">
      <w:pPr>
        <w:ind w:left="708"/>
        <w:rPr>
          <w:rFonts w:asciiTheme="minorHAnsi" w:hAnsiTheme="minorHAnsi" w:cstheme="minorHAnsi"/>
          <w:color w:val="000000"/>
          <w:sz w:val="22"/>
          <w:szCs w:val="22"/>
        </w:rPr>
      </w:pPr>
    </w:p>
    <w:p w14:paraId="382F9504" w14:textId="77777777" w:rsidR="009363B2" w:rsidRDefault="009363B2" w:rsidP="009363B2">
      <w:pPr>
        <w:pStyle w:val="Zarkazkladnhotextu"/>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je </w:t>
      </w:r>
      <w:r>
        <w:rPr>
          <w:rFonts w:asciiTheme="minorHAnsi" w:hAnsiTheme="minorHAnsi" w:cstheme="minorHAnsi"/>
          <w:sz w:val="22"/>
          <w:szCs w:val="22"/>
        </w:rPr>
        <w:t xml:space="preserve">100 EUR </w:t>
      </w:r>
      <w:r w:rsidRPr="00070EDA">
        <w:rPr>
          <w:rFonts w:asciiTheme="minorHAnsi" w:hAnsiTheme="minorHAnsi" w:cstheme="minorHAnsi"/>
          <w:sz w:val="22"/>
          <w:szCs w:val="22"/>
        </w:rPr>
        <w:t xml:space="preserve">z aktuálnej </w:t>
      </w:r>
      <w:r>
        <w:rPr>
          <w:rFonts w:asciiTheme="minorHAnsi" w:hAnsiTheme="minorHAnsi" w:cstheme="minorHAnsi"/>
          <w:sz w:val="22"/>
          <w:szCs w:val="22"/>
        </w:rPr>
        <w:t xml:space="preserve">celkovej </w:t>
      </w:r>
      <w:r w:rsidRPr="00070EDA">
        <w:rPr>
          <w:rFonts w:asciiTheme="minorHAnsi" w:hAnsiTheme="minorHAnsi" w:cstheme="minorHAnsi"/>
          <w:sz w:val="22"/>
          <w:szCs w:val="22"/>
        </w:rPr>
        <w:t>ceny daného</w:t>
      </w:r>
      <w:r>
        <w:rPr>
          <w:rFonts w:asciiTheme="minorHAnsi" w:hAnsiTheme="minorHAnsi" w:cstheme="minorHAnsi"/>
          <w:sz w:val="22"/>
          <w:szCs w:val="22"/>
        </w:rPr>
        <w:t xml:space="preserve">   </w:t>
      </w:r>
    </w:p>
    <w:p w14:paraId="14749784" w14:textId="77777777" w:rsidR="009363B2" w:rsidRPr="00070EDA" w:rsidRDefault="009363B2" w:rsidP="009363B2">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t xml:space="preserve">       uchádzača</w:t>
      </w:r>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57E56D5B" w14:textId="77777777" w:rsidR="009363B2" w:rsidRPr="00070EDA" w:rsidRDefault="009363B2" w:rsidP="009363B2">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17A12410" w14:textId="77777777" w:rsidR="009363B2" w:rsidRDefault="009363B2" w:rsidP="009363B2">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1BF131C9" w14:textId="77777777" w:rsidR="009363B2" w:rsidRPr="00070EDA" w:rsidRDefault="009363B2" w:rsidP="009363B2">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0F0FB9CC" w14:textId="77777777" w:rsidR="009363B2" w:rsidRPr="00070EDA" w:rsidRDefault="009363B2" w:rsidP="009363B2">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69578F6A" w14:textId="77777777" w:rsidR="009363B2" w:rsidRPr="00070EDA" w:rsidRDefault="009363B2" w:rsidP="009363B2">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w:t>
      </w:r>
      <w:proofErr w:type="spellStart"/>
      <w:r w:rsidRPr="00070EDA">
        <w:rPr>
          <w:rFonts w:asciiTheme="minorHAnsi" w:hAnsiTheme="minorHAnsi" w:cstheme="minorHAnsi"/>
          <w:sz w:val="22"/>
          <w:szCs w:val="22"/>
        </w:rPr>
        <w:t>evoAukcia</w:t>
      </w:r>
      <w:proofErr w:type="spellEnd"/>
      <w:r w:rsidRPr="00070EDA">
        <w:rPr>
          <w:rFonts w:asciiTheme="minorHAnsi" w:hAnsiTheme="minorHAnsi" w:cstheme="minorHAnsi"/>
          <w:sz w:val="22"/>
          <w:szCs w:val="22"/>
        </w:rPr>
        <w:t xml:space="preserve"> na najnižšiu cenu, otvorený typ.</w:t>
      </w:r>
    </w:p>
    <w:p w14:paraId="5F25BA36" w14:textId="77777777" w:rsidR="009363B2" w:rsidRPr="00070EDA" w:rsidRDefault="009363B2" w:rsidP="009363B2">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45658840" w14:textId="77777777" w:rsidR="009363B2" w:rsidRDefault="009363B2" w:rsidP="009363B2">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6328E8E6" w14:textId="77777777" w:rsidR="009363B2" w:rsidRPr="00070EDA" w:rsidRDefault="009363B2" w:rsidP="009363B2">
      <w:pPr>
        <w:ind w:left="709" w:hanging="709"/>
        <w:rPr>
          <w:rFonts w:asciiTheme="minorHAnsi" w:hAnsiTheme="minorHAnsi" w:cstheme="minorHAnsi"/>
          <w:sz w:val="22"/>
          <w:szCs w:val="22"/>
        </w:rPr>
      </w:pPr>
      <w:r>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eAukcia</w:t>
      </w:r>
      <w:proofErr w:type="spellEnd"/>
      <w:r w:rsidRPr="00070EDA">
        <w:rPr>
          <w:rFonts w:asciiTheme="minorHAnsi" w:hAnsiTheme="minorHAnsi" w:cstheme="minorHAnsi"/>
          <w:sz w:val="22"/>
          <w:szCs w:val="22"/>
        </w:rPr>
        <w:t xml:space="preserve">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337B9DBE" w14:textId="77777777" w:rsidR="009363B2" w:rsidRPr="00070EDA" w:rsidRDefault="009363B2" w:rsidP="009363B2">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xml:space="preserve">). Počet predĺžení nie je limitovaný. Po ukončení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už nebude možné upravovať ceny.</w:t>
      </w:r>
    </w:p>
    <w:p w14:paraId="285F41DD" w14:textId="77777777" w:rsidR="009363B2" w:rsidRDefault="009363B2" w:rsidP="009363B2">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696E8BD5" w14:textId="77777777" w:rsidR="009363B2" w:rsidRPr="00070EDA" w:rsidRDefault="009363B2" w:rsidP="009363B2">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Výsledkom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bude zostavenie objektívneho poradia ponúk podľa najnižšej celkovej ponukovej ceny za danú časť predmetu zákazky automatizovaným vyhodnotením. </w:t>
      </w:r>
    </w:p>
    <w:p w14:paraId="50F74E55" w14:textId="77777777" w:rsidR="009363B2" w:rsidRDefault="009363B2" w:rsidP="009363B2">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3A84F88F" w14:textId="77777777" w:rsidR="009363B2" w:rsidRPr="00070EDA" w:rsidRDefault="009363B2" w:rsidP="009363B2">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počítač uchádzača musí byť pripojený na Internet. </w:t>
      </w:r>
      <w:r w:rsidRPr="00070EDA">
        <w:rPr>
          <w:rFonts w:asciiTheme="minorHAnsi" w:hAnsiTheme="minorHAnsi" w:cstheme="minorHAnsi"/>
          <w:sz w:val="22"/>
          <w:szCs w:val="22"/>
        </w:rPr>
        <w:br/>
        <w:t xml:space="preserve">Na bezproblémovú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je nutné používať jeden z podporovaných internetových prehliadačov:</w:t>
      </w:r>
    </w:p>
    <w:p w14:paraId="1A404C16" w14:textId="77777777" w:rsidR="009363B2" w:rsidRPr="00070EDA" w:rsidRDefault="009363B2" w:rsidP="009363B2">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2FB39C12" w14:textId="77777777" w:rsidR="009363B2" w:rsidRPr="00070EDA" w:rsidRDefault="009363B2" w:rsidP="009363B2">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18771B3C" w14:textId="77777777" w:rsidR="009363B2" w:rsidRPr="00070EDA" w:rsidRDefault="009363B2" w:rsidP="009363B2">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2C5C8538" w14:textId="77777777" w:rsidR="009363B2" w:rsidRPr="00070EDA" w:rsidRDefault="009363B2" w:rsidP="009363B2">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Správna funkčnosť iných internetových prehliadačov je možná, avšak nie je garantovaná. Ďalej je nutné mať v použitom internetovom prehliadači povolené </w:t>
      </w:r>
      <w:proofErr w:type="spellStart"/>
      <w:r w:rsidRPr="00070EDA">
        <w:rPr>
          <w:rFonts w:asciiTheme="minorHAnsi" w:hAnsiTheme="minorHAnsi" w:cstheme="minorHAnsi"/>
          <w:color w:val="000000"/>
          <w:sz w:val="22"/>
          <w:szCs w:val="22"/>
        </w:rPr>
        <w:t>cookies</w:t>
      </w:r>
      <w:proofErr w:type="spellEnd"/>
      <w:r w:rsidRPr="00070EDA">
        <w:rPr>
          <w:rFonts w:asciiTheme="minorHAnsi" w:hAnsiTheme="minorHAnsi" w:cstheme="minorHAnsi"/>
          <w:color w:val="000000"/>
          <w:sz w:val="22"/>
          <w:szCs w:val="22"/>
        </w:rPr>
        <w:t xml:space="preserve"> a </w:t>
      </w:r>
      <w:proofErr w:type="spellStart"/>
      <w:r w:rsidRPr="00070EDA">
        <w:rPr>
          <w:rFonts w:asciiTheme="minorHAnsi" w:hAnsiTheme="minorHAnsi" w:cstheme="minorHAnsi"/>
          <w:color w:val="000000"/>
          <w:sz w:val="22"/>
          <w:szCs w:val="22"/>
        </w:rPr>
        <w:t>javaskripty</w:t>
      </w:r>
      <w:proofErr w:type="spellEnd"/>
      <w:r w:rsidRPr="00070EDA">
        <w:rPr>
          <w:rFonts w:asciiTheme="minorHAnsi" w:hAnsiTheme="minorHAnsi" w:cstheme="minorHAnsi"/>
          <w:color w:val="000000"/>
          <w:sz w:val="22"/>
          <w:szCs w:val="22"/>
        </w:rPr>
        <w:t>.</w:t>
      </w:r>
    </w:p>
    <w:p w14:paraId="746F8690" w14:textId="77777777" w:rsidR="009363B2" w:rsidRPr="00070EDA" w:rsidRDefault="009363B2" w:rsidP="009363B2">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budú uvedené vo Výzve. </w:t>
      </w:r>
    </w:p>
    <w:p w14:paraId="758A3E9E" w14:textId="77777777" w:rsidR="009363B2" w:rsidRPr="00070EDA" w:rsidRDefault="009363B2" w:rsidP="009363B2">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070EDA">
        <w:rPr>
          <w:rFonts w:asciiTheme="minorHAnsi" w:hAnsiTheme="minorHAnsi" w:cstheme="minorHAnsi"/>
          <w:color w:val="000000"/>
          <w:sz w:val="22"/>
          <w:szCs w:val="22"/>
        </w:rPr>
        <w:t>eAukcii</w:t>
      </w:r>
      <w:proofErr w:type="spellEnd"/>
      <w:r w:rsidRPr="00070EDA">
        <w:rPr>
          <w:rFonts w:asciiTheme="minorHAnsi" w:hAnsiTheme="minorHAnsi" w:cstheme="minorHAnsi"/>
          <w:color w:val="000000"/>
          <w:sz w:val="22"/>
          <w:szCs w:val="22"/>
        </w:rPr>
        <w:t xml:space="preserve">)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lastRenderedPageBreak/>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53911A6D" w14:textId="77777777" w:rsidR="009363B2" w:rsidRPr="00070EDA" w:rsidRDefault="009363B2" w:rsidP="009363B2">
      <w:pPr>
        <w:spacing w:line="276" w:lineRule="auto"/>
        <w:rPr>
          <w:rFonts w:asciiTheme="minorHAnsi" w:hAnsiTheme="minorHAnsi" w:cstheme="minorHAnsi"/>
          <w:b/>
          <w:sz w:val="22"/>
          <w:szCs w:val="22"/>
          <w:lang w:eastAsia="cs-CZ"/>
        </w:rPr>
      </w:pPr>
    </w:p>
    <w:p w14:paraId="00AF9826" w14:textId="77777777" w:rsidR="009363B2" w:rsidRPr="00070EDA" w:rsidRDefault="009363B2" w:rsidP="009363B2">
      <w:pPr>
        <w:ind w:left="360" w:hanging="360"/>
        <w:rPr>
          <w:rFonts w:asciiTheme="minorHAnsi" w:hAnsiTheme="minorHAnsi" w:cstheme="minorHAnsi"/>
          <w:b/>
          <w:sz w:val="22"/>
          <w:szCs w:val="22"/>
          <w:lang w:eastAsia="cs-CZ"/>
        </w:rPr>
      </w:pPr>
    </w:p>
    <w:p w14:paraId="6B6CA765" w14:textId="77777777" w:rsidR="009363B2" w:rsidRPr="00997741"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425EB35F"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46141542"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0B806556"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57BC5E58" w14:textId="77777777" w:rsidR="009363B2" w:rsidRPr="00070EDA" w:rsidRDefault="009363B2" w:rsidP="009363B2">
      <w:pPr>
        <w:autoSpaceDE w:val="0"/>
        <w:autoSpaceDN w:val="0"/>
        <w:adjustRightInd w:val="0"/>
        <w:spacing w:line="276" w:lineRule="auto"/>
        <w:rPr>
          <w:rFonts w:asciiTheme="minorHAnsi" w:hAnsiTheme="minorHAnsi" w:cstheme="minorHAnsi"/>
          <w:b/>
          <w:color w:val="000000"/>
          <w:sz w:val="22"/>
          <w:szCs w:val="22"/>
        </w:rPr>
      </w:pPr>
    </w:p>
    <w:p w14:paraId="707C4875"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6AF49F52" w14:textId="77777777" w:rsidR="009363B2" w:rsidRPr="00070EDA" w:rsidRDefault="009363B2" w:rsidP="009363B2">
      <w:pPr>
        <w:pStyle w:val="Odsekzoznamu"/>
        <w:keepNext/>
        <w:keepLines/>
        <w:spacing w:before="40" w:line="276" w:lineRule="auto"/>
        <w:ind w:left="1207"/>
        <w:outlineLvl w:val="1"/>
        <w:rPr>
          <w:rFonts w:asciiTheme="minorHAnsi" w:hAnsiTheme="minorHAnsi" w:cstheme="minorHAnsi"/>
          <w:b/>
          <w:sz w:val="22"/>
          <w:szCs w:val="22"/>
        </w:rPr>
      </w:pPr>
    </w:p>
    <w:p w14:paraId="4590FF81"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66A6D54C"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2951B1DB"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3E20F1F4" w14:textId="77777777" w:rsidR="009363B2" w:rsidRPr="00070EDA" w:rsidRDefault="009363B2" w:rsidP="009363B2">
      <w:pPr>
        <w:pStyle w:val="Odsekzoznamu"/>
        <w:keepNext/>
        <w:keepLines/>
        <w:spacing w:before="40" w:line="276" w:lineRule="auto"/>
        <w:ind w:left="1207"/>
        <w:outlineLvl w:val="1"/>
        <w:rPr>
          <w:rFonts w:asciiTheme="minorHAnsi" w:hAnsiTheme="minorHAnsi" w:cstheme="minorHAnsi"/>
          <w:b/>
          <w:sz w:val="22"/>
          <w:szCs w:val="22"/>
        </w:rPr>
      </w:pPr>
    </w:p>
    <w:p w14:paraId="10EEFDDA"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3B8D505D" w14:textId="77777777" w:rsidR="009363B2" w:rsidRPr="00070EDA" w:rsidRDefault="009363B2" w:rsidP="009363B2">
      <w:pPr>
        <w:autoSpaceDE w:val="0"/>
        <w:autoSpaceDN w:val="0"/>
        <w:adjustRightInd w:val="0"/>
        <w:spacing w:line="276" w:lineRule="auto"/>
        <w:rPr>
          <w:rFonts w:asciiTheme="minorHAnsi" w:eastAsia="TimesNewRomanPSMT" w:hAnsiTheme="minorHAnsi" w:cstheme="minorHAnsi"/>
          <w:color w:val="000000"/>
          <w:sz w:val="22"/>
          <w:szCs w:val="22"/>
        </w:rPr>
      </w:pPr>
    </w:p>
    <w:p w14:paraId="3750D428" w14:textId="77777777" w:rsidR="009363B2" w:rsidRPr="00070EDA" w:rsidRDefault="009363B2" w:rsidP="009363B2">
      <w:pPr>
        <w:ind w:left="708"/>
        <w:rPr>
          <w:rFonts w:asciiTheme="minorHAnsi" w:hAnsiTheme="minorHAnsi" w:cstheme="minorHAnsi"/>
          <w:color w:val="000000"/>
          <w:sz w:val="22"/>
          <w:szCs w:val="22"/>
        </w:rPr>
      </w:pPr>
    </w:p>
    <w:p w14:paraId="32E7CA3D" w14:textId="77777777" w:rsidR="009363B2" w:rsidRPr="00070EDA" w:rsidRDefault="009363B2" w:rsidP="009363B2">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0146597C" w14:textId="77777777" w:rsidR="009363B2" w:rsidRPr="00070EDA" w:rsidRDefault="009363B2" w:rsidP="009363B2">
      <w:pPr>
        <w:ind w:left="709" w:hanging="709"/>
        <w:rPr>
          <w:rFonts w:asciiTheme="minorHAnsi" w:hAnsiTheme="minorHAnsi" w:cstheme="minorHAnsi"/>
          <w:color w:val="000000"/>
          <w:sz w:val="22"/>
          <w:szCs w:val="22"/>
        </w:rPr>
      </w:pPr>
    </w:p>
    <w:p w14:paraId="02E39CED" w14:textId="77777777" w:rsidR="009363B2" w:rsidRPr="00070EDA" w:rsidRDefault="009363B2" w:rsidP="009363B2">
      <w:pPr>
        <w:rPr>
          <w:rFonts w:asciiTheme="minorHAnsi" w:hAnsiTheme="minorHAnsi" w:cstheme="minorHAnsi"/>
          <w:color w:val="000000"/>
          <w:sz w:val="22"/>
          <w:szCs w:val="22"/>
        </w:rPr>
      </w:pPr>
    </w:p>
    <w:p w14:paraId="7107F062" w14:textId="77777777" w:rsidR="009363B2" w:rsidRPr="00070EDA" w:rsidRDefault="009363B2" w:rsidP="009363B2">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589DE575" w14:textId="77777777" w:rsidR="009363B2" w:rsidRPr="00070EDA" w:rsidRDefault="009363B2" w:rsidP="009363B2">
      <w:pPr>
        <w:autoSpaceDE w:val="0"/>
        <w:adjustRightInd w:val="0"/>
        <w:jc w:val="left"/>
        <w:rPr>
          <w:rFonts w:asciiTheme="minorHAnsi" w:hAnsiTheme="minorHAnsi" w:cstheme="minorHAnsi"/>
          <w:sz w:val="22"/>
          <w:szCs w:val="22"/>
        </w:rPr>
      </w:pPr>
    </w:p>
    <w:p w14:paraId="3C78A2C7" w14:textId="77777777" w:rsidR="009363B2" w:rsidRPr="00070EDA" w:rsidRDefault="009363B2" w:rsidP="009363B2">
      <w:pPr>
        <w:autoSpaceDE w:val="0"/>
        <w:adjustRightInd w:val="0"/>
        <w:jc w:val="left"/>
        <w:rPr>
          <w:rFonts w:asciiTheme="minorHAnsi" w:hAnsiTheme="minorHAnsi" w:cstheme="minorHAnsi"/>
          <w:sz w:val="22"/>
          <w:szCs w:val="22"/>
        </w:rPr>
      </w:pPr>
    </w:p>
    <w:p w14:paraId="7B098DFF" w14:textId="77777777" w:rsidR="009363B2" w:rsidRPr="00070EDA" w:rsidRDefault="009363B2" w:rsidP="009363B2">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38996A72" w14:textId="77777777" w:rsidR="009363B2" w:rsidRPr="00070EDA" w:rsidRDefault="009363B2" w:rsidP="009363B2">
      <w:pPr>
        <w:autoSpaceDE w:val="0"/>
        <w:adjustRightInd w:val="0"/>
        <w:jc w:val="left"/>
        <w:rPr>
          <w:rFonts w:asciiTheme="minorHAnsi" w:hAnsiTheme="minorHAnsi" w:cstheme="minorHAnsi"/>
          <w:sz w:val="22"/>
          <w:szCs w:val="22"/>
        </w:rPr>
      </w:pPr>
    </w:p>
    <w:p w14:paraId="70956629" w14:textId="77777777" w:rsidR="009363B2" w:rsidRDefault="009363B2" w:rsidP="009363B2">
      <w:pPr>
        <w:rPr>
          <w:rFonts w:asciiTheme="minorHAnsi" w:hAnsiTheme="minorHAnsi" w:cstheme="minorHAnsi"/>
          <w:color w:val="000000"/>
          <w:sz w:val="22"/>
          <w:szCs w:val="22"/>
        </w:rPr>
      </w:pPr>
    </w:p>
    <w:p w14:paraId="2E7D2F6D" w14:textId="77777777" w:rsidR="009363B2" w:rsidRDefault="009363B2" w:rsidP="009363B2">
      <w:pPr>
        <w:autoSpaceDE w:val="0"/>
        <w:adjustRightInd w:val="0"/>
        <w:jc w:val="left"/>
        <w:rPr>
          <w:rFonts w:ascii="Calibri" w:hAnsi="Calibri" w:cs="Arial"/>
          <w:sz w:val="22"/>
          <w:szCs w:val="22"/>
        </w:rPr>
      </w:pPr>
    </w:p>
    <w:p w14:paraId="13913E3E" w14:textId="747DAF38" w:rsidR="009363B2" w:rsidRDefault="009363B2" w:rsidP="009363B2">
      <w:pPr>
        <w:autoSpaceDE w:val="0"/>
        <w:adjustRightInd w:val="0"/>
        <w:jc w:val="left"/>
        <w:rPr>
          <w:rFonts w:ascii="Calibri" w:hAnsi="Calibri" w:cs="Arial"/>
          <w:sz w:val="22"/>
          <w:szCs w:val="22"/>
        </w:rPr>
      </w:pPr>
    </w:p>
    <w:p w14:paraId="14B7F7C6" w14:textId="70A9274A" w:rsidR="009363B2" w:rsidRDefault="009363B2" w:rsidP="009363B2">
      <w:pPr>
        <w:autoSpaceDE w:val="0"/>
        <w:adjustRightInd w:val="0"/>
        <w:jc w:val="left"/>
        <w:rPr>
          <w:rFonts w:ascii="Calibri" w:hAnsi="Calibri" w:cs="Arial"/>
          <w:sz w:val="22"/>
          <w:szCs w:val="22"/>
        </w:rPr>
      </w:pPr>
    </w:p>
    <w:p w14:paraId="24554336" w14:textId="760035DF" w:rsidR="009363B2" w:rsidRDefault="009363B2" w:rsidP="009363B2">
      <w:pPr>
        <w:autoSpaceDE w:val="0"/>
        <w:adjustRightInd w:val="0"/>
        <w:jc w:val="left"/>
        <w:rPr>
          <w:rFonts w:ascii="Calibri" w:hAnsi="Calibri" w:cs="Arial"/>
          <w:sz w:val="22"/>
          <w:szCs w:val="22"/>
        </w:rPr>
      </w:pPr>
    </w:p>
    <w:p w14:paraId="011FA241" w14:textId="35A03D01" w:rsidR="009363B2" w:rsidRDefault="009363B2" w:rsidP="009363B2">
      <w:pPr>
        <w:autoSpaceDE w:val="0"/>
        <w:adjustRightInd w:val="0"/>
        <w:jc w:val="left"/>
        <w:rPr>
          <w:rFonts w:ascii="Calibri" w:hAnsi="Calibri" w:cs="Arial"/>
          <w:sz w:val="22"/>
          <w:szCs w:val="22"/>
        </w:rPr>
      </w:pPr>
    </w:p>
    <w:p w14:paraId="5F511B57" w14:textId="4592C4F4" w:rsidR="009363B2" w:rsidRDefault="009363B2" w:rsidP="009363B2">
      <w:pPr>
        <w:autoSpaceDE w:val="0"/>
        <w:adjustRightInd w:val="0"/>
        <w:jc w:val="left"/>
        <w:rPr>
          <w:rFonts w:ascii="Calibri" w:hAnsi="Calibri" w:cs="Arial"/>
          <w:sz w:val="22"/>
          <w:szCs w:val="22"/>
        </w:rPr>
      </w:pPr>
    </w:p>
    <w:p w14:paraId="2A9A9125" w14:textId="06BEFD61" w:rsidR="009363B2" w:rsidRDefault="009363B2" w:rsidP="009363B2">
      <w:pPr>
        <w:autoSpaceDE w:val="0"/>
        <w:adjustRightInd w:val="0"/>
        <w:jc w:val="left"/>
        <w:rPr>
          <w:rFonts w:ascii="Calibri" w:hAnsi="Calibri" w:cs="Arial"/>
          <w:sz w:val="22"/>
          <w:szCs w:val="22"/>
        </w:rPr>
      </w:pPr>
    </w:p>
    <w:p w14:paraId="680B29E8" w14:textId="0F53A7EA" w:rsidR="009363B2" w:rsidRDefault="009363B2" w:rsidP="009363B2">
      <w:pPr>
        <w:autoSpaceDE w:val="0"/>
        <w:adjustRightInd w:val="0"/>
        <w:jc w:val="left"/>
        <w:rPr>
          <w:rFonts w:ascii="Calibri" w:hAnsi="Calibri" w:cs="Arial"/>
          <w:sz w:val="22"/>
          <w:szCs w:val="22"/>
        </w:rPr>
      </w:pPr>
    </w:p>
    <w:p w14:paraId="175D6E70" w14:textId="76627B87" w:rsidR="009363B2" w:rsidRDefault="009363B2" w:rsidP="009363B2">
      <w:pPr>
        <w:autoSpaceDE w:val="0"/>
        <w:adjustRightInd w:val="0"/>
        <w:jc w:val="left"/>
        <w:rPr>
          <w:rFonts w:ascii="Calibri" w:hAnsi="Calibri" w:cs="Arial"/>
          <w:sz w:val="22"/>
          <w:szCs w:val="22"/>
        </w:rPr>
      </w:pPr>
    </w:p>
    <w:p w14:paraId="3B29D6C4" w14:textId="4F20E642" w:rsidR="009363B2" w:rsidRDefault="009363B2" w:rsidP="009363B2">
      <w:pPr>
        <w:autoSpaceDE w:val="0"/>
        <w:adjustRightInd w:val="0"/>
        <w:jc w:val="left"/>
        <w:rPr>
          <w:rFonts w:ascii="Calibri" w:hAnsi="Calibri" w:cs="Arial"/>
          <w:sz w:val="22"/>
          <w:szCs w:val="22"/>
        </w:rPr>
      </w:pPr>
    </w:p>
    <w:p w14:paraId="3C2E4FA3" w14:textId="77777777" w:rsidR="009363B2" w:rsidRDefault="009363B2" w:rsidP="009363B2">
      <w:pPr>
        <w:autoSpaceDE w:val="0"/>
        <w:adjustRightInd w:val="0"/>
        <w:jc w:val="left"/>
        <w:rPr>
          <w:rFonts w:ascii="Calibri" w:hAnsi="Calibri" w:cs="Arial"/>
          <w:sz w:val="22"/>
          <w:szCs w:val="22"/>
        </w:rPr>
      </w:pPr>
    </w:p>
    <w:p w14:paraId="460D9B9A" w14:textId="77777777" w:rsidR="009363B2" w:rsidRDefault="009363B2" w:rsidP="009363B2">
      <w:pPr>
        <w:autoSpaceDE w:val="0"/>
        <w:adjustRightInd w:val="0"/>
        <w:jc w:val="left"/>
        <w:rPr>
          <w:rFonts w:ascii="Calibri" w:hAnsi="Calibri" w:cs="Arial"/>
          <w:sz w:val="22"/>
          <w:szCs w:val="22"/>
        </w:rPr>
      </w:pPr>
    </w:p>
    <w:bookmarkEnd w:id="16"/>
    <w:bookmarkEnd w:id="17"/>
    <w:bookmarkEnd w:id="18"/>
    <w:p w14:paraId="0C7A03A6" w14:textId="3FEAB98B" w:rsidR="003A3CCD" w:rsidRDefault="003A3CCD" w:rsidP="001911DF">
      <w:pPr>
        <w:autoSpaceDE w:val="0"/>
        <w:adjustRightInd w:val="0"/>
        <w:jc w:val="left"/>
        <w:rPr>
          <w:rFonts w:ascii="Calibri" w:hAnsi="Calibri" w:cs="Arial"/>
          <w:sz w:val="22"/>
          <w:szCs w:val="22"/>
        </w:rPr>
      </w:pPr>
    </w:p>
    <w:p w14:paraId="6C62BD69" w14:textId="77777777" w:rsidR="009363B2" w:rsidRDefault="009363B2" w:rsidP="009363B2">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23094534" w14:textId="77777777" w:rsidR="009363B2" w:rsidRPr="00355335" w:rsidRDefault="009363B2" w:rsidP="009363B2">
      <w:pPr>
        <w:rPr>
          <w:rFonts w:ascii="Times New Roman" w:eastAsia="Arial" w:hAnsi="Times New Roman"/>
          <w:b/>
          <w:iCs/>
          <w:sz w:val="24"/>
        </w:rPr>
      </w:pPr>
    </w:p>
    <w:p w14:paraId="35B0B0A3" w14:textId="77777777" w:rsidR="009363B2" w:rsidRPr="00C54653" w:rsidRDefault="009363B2" w:rsidP="009363B2">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56752166" w14:textId="77777777" w:rsidR="009363B2" w:rsidRPr="00C54653" w:rsidRDefault="009363B2" w:rsidP="009363B2">
      <w:pPr>
        <w:rPr>
          <w:rFonts w:ascii="Times New Roman" w:eastAsia="Arial" w:hAnsi="Times New Roman"/>
          <w:color w:val="000000"/>
          <w:sz w:val="24"/>
        </w:rPr>
      </w:pPr>
    </w:p>
    <w:p w14:paraId="668F2B22" w14:textId="77777777" w:rsidR="009363B2" w:rsidRPr="008E01AA" w:rsidRDefault="009363B2" w:rsidP="009363B2">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1D769278" w14:textId="77777777" w:rsidR="009363B2" w:rsidRDefault="009363B2" w:rsidP="009363B2">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9363B2" w14:paraId="29D9DBFA" w14:textId="77777777" w:rsidTr="003B3D27">
        <w:tc>
          <w:tcPr>
            <w:tcW w:w="4313" w:type="dxa"/>
          </w:tcPr>
          <w:p w14:paraId="68DDB446" w14:textId="77777777" w:rsidR="009363B2" w:rsidRDefault="009363B2" w:rsidP="003B3D27">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1C59C17E" w14:textId="77777777" w:rsidR="009363B2" w:rsidRDefault="009363B2" w:rsidP="003B3D27">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3A60AD01" w14:textId="77777777" w:rsidR="009363B2" w:rsidRDefault="009363B2" w:rsidP="003B3D27">
            <w:pPr>
              <w:tabs>
                <w:tab w:val="left" w:pos="644"/>
              </w:tabs>
              <w:rPr>
                <w:rFonts w:ascii="Times New Roman" w:eastAsia="Arial" w:hAnsi="Times New Roman"/>
                <w:color w:val="000000"/>
                <w:spacing w:val="-7"/>
                <w:sz w:val="24"/>
              </w:rPr>
            </w:pPr>
          </w:p>
        </w:tc>
      </w:tr>
      <w:tr w:rsidR="009363B2" w14:paraId="4902B11E" w14:textId="77777777" w:rsidTr="003B3D27">
        <w:tc>
          <w:tcPr>
            <w:tcW w:w="4313" w:type="dxa"/>
          </w:tcPr>
          <w:p w14:paraId="25D8CCC8" w14:textId="48D09839" w:rsidR="009363B2" w:rsidRDefault="009363B2" w:rsidP="003B3D27">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Kontrastné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látky</w:t>
            </w:r>
            <w:proofErr w:type="spellEnd"/>
            <w:r w:rsidRPr="001911DF">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časť</w:t>
            </w:r>
            <w:proofErr w:type="spellEnd"/>
            <w:r>
              <w:rPr>
                <w:rFonts w:ascii="Times New Roman" w:eastAsia="Arial" w:hAnsi="Times New Roman"/>
                <w:b/>
                <w:color w:val="000000"/>
                <w:sz w:val="22"/>
                <w:szCs w:val="22"/>
              </w:rPr>
              <w:t xml:space="preserve"> č. </w:t>
            </w:r>
          </w:p>
        </w:tc>
        <w:tc>
          <w:tcPr>
            <w:tcW w:w="2976" w:type="dxa"/>
          </w:tcPr>
          <w:p w14:paraId="0934C8A9" w14:textId="77777777" w:rsidR="009363B2" w:rsidRDefault="009363B2" w:rsidP="003B3D27">
            <w:pPr>
              <w:tabs>
                <w:tab w:val="left" w:pos="644"/>
              </w:tabs>
              <w:rPr>
                <w:rFonts w:ascii="Times New Roman" w:eastAsia="Arial" w:hAnsi="Times New Roman"/>
                <w:color w:val="000000"/>
                <w:spacing w:val="-7"/>
                <w:sz w:val="24"/>
              </w:rPr>
            </w:pPr>
          </w:p>
        </w:tc>
      </w:tr>
    </w:tbl>
    <w:p w14:paraId="0751AECF" w14:textId="77777777" w:rsidR="009363B2" w:rsidRPr="00C54653" w:rsidRDefault="009363B2" w:rsidP="009363B2">
      <w:pPr>
        <w:tabs>
          <w:tab w:val="left" w:pos="644"/>
        </w:tabs>
        <w:ind w:left="644"/>
        <w:rPr>
          <w:rFonts w:ascii="Times New Roman" w:eastAsia="Arial" w:hAnsi="Times New Roman"/>
          <w:color w:val="000000"/>
          <w:spacing w:val="-7"/>
          <w:sz w:val="24"/>
        </w:rPr>
      </w:pPr>
    </w:p>
    <w:p w14:paraId="63ABE5AF" w14:textId="77777777" w:rsidR="009363B2" w:rsidRDefault="009363B2" w:rsidP="009363B2">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5497440A" w14:textId="77777777" w:rsidR="009363B2" w:rsidRDefault="009363B2" w:rsidP="009363B2">
      <w:pPr>
        <w:rPr>
          <w:rFonts w:ascii="Times New Roman" w:hAnsi="Times New Roman"/>
          <w:b/>
          <w:sz w:val="24"/>
        </w:rPr>
      </w:pPr>
    </w:p>
    <w:p w14:paraId="4A1A08D3" w14:textId="761C3F38" w:rsidR="009363B2" w:rsidRPr="001911DF" w:rsidRDefault="009363B2" w:rsidP="009363B2">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Kontrastné látky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63D174A5" w14:textId="77777777" w:rsidR="009363B2" w:rsidRPr="001911DF" w:rsidRDefault="009363B2" w:rsidP="009363B2">
      <w:pPr>
        <w:autoSpaceDE w:val="0"/>
        <w:autoSpaceDN w:val="0"/>
        <w:adjustRightInd w:val="0"/>
        <w:jc w:val="center"/>
        <w:rPr>
          <w:rFonts w:ascii="Times New Roman" w:hAnsi="Times New Roman"/>
          <w:color w:val="000000"/>
          <w:sz w:val="22"/>
          <w:szCs w:val="22"/>
        </w:rPr>
      </w:pPr>
    </w:p>
    <w:p w14:paraId="7574D0A7" w14:textId="77777777" w:rsidR="009363B2" w:rsidRPr="00640DA4" w:rsidRDefault="009363B2" w:rsidP="009363B2">
      <w:pPr>
        <w:spacing w:line="259" w:lineRule="auto"/>
        <w:jc w:val="center"/>
        <w:rPr>
          <w:rFonts w:ascii="Times New Roman" w:hAnsi="Times New Roman"/>
          <w:color w:val="000000"/>
          <w:sz w:val="24"/>
        </w:rPr>
      </w:pPr>
    </w:p>
    <w:p w14:paraId="1D759A65" w14:textId="77777777" w:rsidR="009363B2" w:rsidRDefault="009363B2" w:rsidP="009363B2">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3B0D4C1" w14:textId="77777777" w:rsidR="009363B2" w:rsidRDefault="009363B2" w:rsidP="009363B2">
      <w:pPr>
        <w:pStyle w:val="Bezriadkovania"/>
        <w:rPr>
          <w:rFonts w:ascii="Times New Roman" w:eastAsia="Times New Roman" w:hAnsi="Times New Roman" w:cs="Times New Roman"/>
          <w:b/>
          <w:sz w:val="24"/>
        </w:rPr>
      </w:pPr>
    </w:p>
    <w:p w14:paraId="71DED590" w14:textId="77777777" w:rsidR="009363B2" w:rsidRDefault="009363B2" w:rsidP="009363B2">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0CB3F345" w14:textId="77777777" w:rsidR="009363B2" w:rsidRDefault="009363B2" w:rsidP="009363B2">
      <w:pPr>
        <w:pStyle w:val="Bezriadkovania"/>
        <w:rPr>
          <w:rFonts w:eastAsia="Times New Roman"/>
          <w:b/>
        </w:rPr>
      </w:pPr>
    </w:p>
    <w:p w14:paraId="6E885E94" w14:textId="77777777" w:rsidR="009363B2" w:rsidRDefault="009363B2" w:rsidP="009363B2">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00A13CAB" w14:textId="77777777" w:rsidR="009363B2" w:rsidRDefault="009363B2" w:rsidP="009363B2">
      <w:pPr>
        <w:pStyle w:val="Bezriadkovania"/>
        <w:rPr>
          <w:rFonts w:eastAsia="Times New Roman"/>
          <w:b/>
        </w:rPr>
      </w:pPr>
    </w:p>
    <w:p w14:paraId="44A12AFC" w14:textId="77777777" w:rsidR="009363B2" w:rsidRDefault="009363B2" w:rsidP="009363B2">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75FAEE98" w14:textId="77777777" w:rsidR="009363B2" w:rsidRDefault="009363B2" w:rsidP="009363B2">
      <w:pPr>
        <w:pStyle w:val="Bezriadkovania"/>
        <w:rPr>
          <w:rFonts w:eastAsia="Times New Roman"/>
          <w:b/>
        </w:rPr>
      </w:pPr>
      <w:r>
        <w:rPr>
          <w:rFonts w:eastAsia="Times New Roman"/>
          <w:b/>
        </w:rPr>
        <w:t xml:space="preserve">  </w:t>
      </w:r>
    </w:p>
    <w:p w14:paraId="36A03BD9" w14:textId="77777777" w:rsidR="009363B2" w:rsidRPr="00AA201E" w:rsidRDefault="009363B2" w:rsidP="009363B2">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C24CCC6" w14:textId="77777777" w:rsidR="009363B2" w:rsidRDefault="009363B2" w:rsidP="009363B2">
      <w:pPr>
        <w:rPr>
          <w:rFonts w:eastAsia="Arial" w:cs="Arial"/>
        </w:rPr>
      </w:pPr>
    </w:p>
    <w:p w14:paraId="6AD092B5" w14:textId="77777777" w:rsidR="009363B2" w:rsidRDefault="009363B2" w:rsidP="009363B2">
      <w:pPr>
        <w:rPr>
          <w:rFonts w:eastAsia="Arial" w:cs="Arial"/>
        </w:rPr>
      </w:pPr>
    </w:p>
    <w:p w14:paraId="5E990E3B" w14:textId="77777777" w:rsidR="009363B2" w:rsidRPr="003B6D16" w:rsidRDefault="009363B2" w:rsidP="009363B2">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30C3DD9A" w14:textId="77777777" w:rsidR="009363B2" w:rsidRDefault="009363B2" w:rsidP="009363B2">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6519338F" w14:textId="77777777" w:rsidR="009363B2" w:rsidRDefault="009363B2" w:rsidP="009363B2">
      <w:pPr>
        <w:rPr>
          <w:rFonts w:ascii="Times New Roman" w:hAnsi="Times New Roman"/>
          <w:i/>
          <w:szCs w:val="20"/>
        </w:rPr>
      </w:pPr>
    </w:p>
    <w:p w14:paraId="12DBF441" w14:textId="77777777" w:rsidR="009363B2" w:rsidRDefault="009363B2" w:rsidP="009363B2">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1B362C65" w14:textId="77777777" w:rsidR="009363B2" w:rsidRDefault="009363B2" w:rsidP="009363B2">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0851DCD0" w14:textId="77777777" w:rsidR="009363B2" w:rsidRDefault="009363B2" w:rsidP="009363B2">
      <w:pPr>
        <w:rPr>
          <w:rFonts w:ascii="Times New Roman" w:hAnsi="Times New Roman"/>
          <w:b/>
          <w:sz w:val="24"/>
        </w:rPr>
      </w:pPr>
    </w:p>
    <w:p w14:paraId="4790BAEE" w14:textId="77777777" w:rsidR="009363B2" w:rsidRDefault="009363B2" w:rsidP="009363B2">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16600C1D" w14:textId="77777777" w:rsidR="009363B2" w:rsidRPr="003B61A4" w:rsidRDefault="009363B2" w:rsidP="009363B2">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7DBD6B3B" w14:textId="77777777" w:rsidR="009363B2" w:rsidRDefault="009363B2" w:rsidP="009363B2">
      <w:pPr>
        <w:ind w:right="57"/>
        <w:rPr>
          <w:rFonts w:eastAsia="Arial" w:cs="Arial"/>
          <w:b/>
          <w:color w:val="000000"/>
        </w:rPr>
      </w:pPr>
    </w:p>
    <w:p w14:paraId="66C7A733" w14:textId="77777777" w:rsidR="009363B2" w:rsidRDefault="009363B2" w:rsidP="009363B2">
      <w:pPr>
        <w:ind w:right="57"/>
        <w:rPr>
          <w:rFonts w:eastAsia="Arial" w:cs="Arial"/>
          <w:b/>
          <w:color w:val="000000"/>
        </w:rPr>
      </w:pPr>
    </w:p>
    <w:p w14:paraId="1466379B" w14:textId="77777777" w:rsidR="009363B2" w:rsidRDefault="009363B2" w:rsidP="009363B2">
      <w:pPr>
        <w:ind w:right="57"/>
        <w:rPr>
          <w:rFonts w:eastAsia="Arial" w:cs="Arial"/>
          <w:b/>
          <w:color w:val="000000"/>
        </w:rPr>
      </w:pPr>
    </w:p>
    <w:p w14:paraId="306FF440" w14:textId="77777777" w:rsidR="009363B2" w:rsidRDefault="009363B2" w:rsidP="009363B2">
      <w:pPr>
        <w:ind w:right="57"/>
        <w:rPr>
          <w:rFonts w:ascii="Times New Roman" w:hAnsi="Times New Roman"/>
          <w:b/>
          <w:color w:val="000000"/>
        </w:rPr>
      </w:pPr>
      <w:r>
        <w:rPr>
          <w:rFonts w:ascii="Times New Roman" w:hAnsi="Times New Roman"/>
          <w:b/>
          <w:color w:val="000000"/>
        </w:rPr>
        <w:t>Poznámka:</w:t>
      </w:r>
    </w:p>
    <w:p w14:paraId="51FA04E7" w14:textId="77777777" w:rsidR="009363B2" w:rsidRDefault="009363B2" w:rsidP="009363B2">
      <w:pPr>
        <w:ind w:right="57"/>
        <w:rPr>
          <w:rFonts w:ascii="Times New Roman" w:hAnsi="Times New Roman"/>
          <w:color w:val="000000"/>
        </w:rPr>
      </w:pPr>
      <w:r>
        <w:rPr>
          <w:rFonts w:ascii="Times New Roman" w:hAnsi="Times New Roman"/>
          <w:color w:val="000000"/>
        </w:rPr>
        <w:t>-podpis uchádzača alebo osoby oprávnenej konať za uchádzača</w:t>
      </w:r>
    </w:p>
    <w:p w14:paraId="7F9B00F5" w14:textId="77777777" w:rsidR="009363B2" w:rsidRPr="00F77170" w:rsidRDefault="009363B2" w:rsidP="009363B2">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880BE8C" w14:textId="77777777" w:rsidR="009363B2" w:rsidRDefault="009363B2" w:rsidP="009363B2">
      <w:pPr>
        <w:autoSpaceDE w:val="0"/>
        <w:adjustRightInd w:val="0"/>
        <w:jc w:val="left"/>
        <w:rPr>
          <w:rFonts w:ascii="Calibri" w:hAnsi="Calibri" w:cs="Arial"/>
          <w:sz w:val="22"/>
          <w:szCs w:val="22"/>
        </w:rPr>
      </w:pPr>
    </w:p>
    <w:p w14:paraId="2ADCD2DA" w14:textId="7491C85D" w:rsidR="003A3CCD" w:rsidRDefault="003A3CCD" w:rsidP="001911DF">
      <w:pPr>
        <w:autoSpaceDE w:val="0"/>
        <w:adjustRightInd w:val="0"/>
        <w:jc w:val="left"/>
        <w:rPr>
          <w:rFonts w:ascii="Calibri" w:hAnsi="Calibri" w:cs="Arial"/>
          <w:sz w:val="22"/>
          <w:szCs w:val="22"/>
        </w:rPr>
      </w:pPr>
    </w:p>
    <w:p w14:paraId="17C08974" w14:textId="5065EFBF" w:rsidR="003A3CCD" w:rsidRDefault="003A3CCD" w:rsidP="001911DF">
      <w:pPr>
        <w:autoSpaceDE w:val="0"/>
        <w:adjustRightInd w:val="0"/>
        <w:jc w:val="left"/>
        <w:rPr>
          <w:rFonts w:ascii="Calibri" w:hAnsi="Calibri" w:cs="Arial"/>
          <w:sz w:val="22"/>
          <w:szCs w:val="22"/>
        </w:rPr>
      </w:pPr>
    </w:p>
    <w:p w14:paraId="71AB4C99" w14:textId="53A67E18" w:rsidR="003A3CCD" w:rsidRDefault="003A3CCD" w:rsidP="001911DF">
      <w:pPr>
        <w:autoSpaceDE w:val="0"/>
        <w:adjustRightInd w:val="0"/>
        <w:jc w:val="left"/>
        <w:rPr>
          <w:rFonts w:ascii="Calibri" w:hAnsi="Calibri" w:cs="Arial"/>
          <w:sz w:val="22"/>
          <w:szCs w:val="22"/>
        </w:rPr>
      </w:pPr>
    </w:p>
    <w:p w14:paraId="354049F1" w14:textId="7E61799D" w:rsidR="003A3CCD" w:rsidRDefault="003A3CCD" w:rsidP="001911DF">
      <w:pPr>
        <w:autoSpaceDE w:val="0"/>
        <w:adjustRightInd w:val="0"/>
        <w:jc w:val="left"/>
        <w:rPr>
          <w:rFonts w:ascii="Calibri" w:hAnsi="Calibri" w:cs="Arial"/>
          <w:sz w:val="22"/>
          <w:szCs w:val="22"/>
        </w:rPr>
      </w:pPr>
    </w:p>
    <w:p w14:paraId="7C837EC8" w14:textId="5BA3BD82" w:rsidR="003A3CCD" w:rsidRDefault="003A3CCD" w:rsidP="001911DF">
      <w:pPr>
        <w:autoSpaceDE w:val="0"/>
        <w:adjustRightInd w:val="0"/>
        <w:jc w:val="left"/>
        <w:rPr>
          <w:rFonts w:ascii="Calibri" w:hAnsi="Calibri" w:cs="Arial"/>
          <w:sz w:val="22"/>
          <w:szCs w:val="22"/>
        </w:rPr>
      </w:pPr>
    </w:p>
    <w:p w14:paraId="33AA11FF" w14:textId="1E814173" w:rsidR="003A3CCD" w:rsidRDefault="003A3CCD" w:rsidP="001911DF">
      <w:pPr>
        <w:autoSpaceDE w:val="0"/>
        <w:adjustRightInd w:val="0"/>
        <w:jc w:val="left"/>
        <w:rPr>
          <w:rFonts w:ascii="Calibri" w:hAnsi="Calibri" w:cs="Arial"/>
          <w:sz w:val="22"/>
          <w:szCs w:val="22"/>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lastRenderedPageBreak/>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4E603F07" w:rsidR="00640DA4" w:rsidRPr="00640DA4" w:rsidRDefault="00F54A00" w:rsidP="00CF4674">
      <w:pPr>
        <w:spacing w:line="259" w:lineRule="auto"/>
        <w:jc w:val="center"/>
        <w:rPr>
          <w:rFonts w:ascii="Times New Roman" w:hAnsi="Times New Roman"/>
          <w:color w:val="000000"/>
          <w:sz w:val="24"/>
        </w:rPr>
      </w:pPr>
      <w:r>
        <w:rPr>
          <w:rFonts w:ascii="Times New Roman" w:hAnsi="Times New Roman"/>
          <w:color w:val="000000"/>
          <w:sz w:val="24"/>
        </w:rPr>
        <w:t>Kontrastné látky</w:t>
      </w:r>
    </w:p>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tbl>
      <w:tblPr>
        <w:tblW w:w="6421" w:type="dxa"/>
        <w:tblInd w:w="75" w:type="dxa"/>
        <w:tblCellMar>
          <w:left w:w="70" w:type="dxa"/>
          <w:right w:w="70" w:type="dxa"/>
        </w:tblCellMar>
        <w:tblLook w:val="04A0" w:firstRow="1" w:lastRow="0" w:firstColumn="1" w:lastColumn="0" w:noHBand="0" w:noVBand="1"/>
      </w:tblPr>
      <w:tblGrid>
        <w:gridCol w:w="2140"/>
        <w:gridCol w:w="907"/>
        <w:gridCol w:w="1942"/>
        <w:gridCol w:w="1607"/>
      </w:tblGrid>
      <w:tr w:rsidR="00FA3CEB" w:rsidRPr="00F41E00" w14:paraId="7526C0A5" w14:textId="77777777" w:rsidTr="003B3D27">
        <w:trPr>
          <w:trHeight w:val="3315"/>
        </w:trPr>
        <w:tc>
          <w:tcPr>
            <w:tcW w:w="2140" w:type="dxa"/>
            <w:tcBorders>
              <w:top w:val="single" w:sz="4" w:space="0" w:color="auto"/>
              <w:left w:val="single" w:sz="4" w:space="0" w:color="auto"/>
              <w:bottom w:val="single" w:sz="4" w:space="0" w:color="auto"/>
              <w:right w:val="single" w:sz="4" w:space="0" w:color="auto"/>
            </w:tcBorders>
            <w:shd w:val="clear" w:color="000000" w:fill="99CC00"/>
            <w:noWrap/>
            <w:vAlign w:val="bottom"/>
            <w:hideMark/>
          </w:tcPr>
          <w:p w14:paraId="79D628FC" w14:textId="77777777" w:rsidR="00FA3CEB" w:rsidRPr="00F41E00" w:rsidRDefault="00FA3CEB" w:rsidP="003B3D27">
            <w:pPr>
              <w:rPr>
                <w:rFonts w:cs="Calibri"/>
                <w:b/>
                <w:bCs/>
                <w:color w:val="000000"/>
              </w:rPr>
            </w:pPr>
            <w:r w:rsidRPr="00F41E00">
              <w:rPr>
                <w:rFonts w:cs="Calibri"/>
                <w:b/>
                <w:bCs/>
                <w:color w:val="000000"/>
              </w:rPr>
              <w:t>Účinná látka</w:t>
            </w:r>
          </w:p>
        </w:tc>
        <w:tc>
          <w:tcPr>
            <w:tcW w:w="774" w:type="dxa"/>
            <w:tcBorders>
              <w:top w:val="single" w:sz="4" w:space="0" w:color="auto"/>
              <w:left w:val="nil"/>
              <w:bottom w:val="single" w:sz="4" w:space="0" w:color="auto"/>
              <w:right w:val="single" w:sz="4" w:space="0" w:color="auto"/>
            </w:tcBorders>
            <w:shd w:val="clear" w:color="000000" w:fill="99CC00"/>
            <w:vAlign w:val="bottom"/>
            <w:hideMark/>
          </w:tcPr>
          <w:p w14:paraId="27EF4BE7" w14:textId="77777777" w:rsidR="00FA3CEB" w:rsidRPr="00F41E00" w:rsidRDefault="00FA3CEB" w:rsidP="003B3D27">
            <w:pPr>
              <w:rPr>
                <w:rFonts w:cs="Calibri"/>
                <w:b/>
                <w:bCs/>
                <w:color w:val="000000"/>
              </w:rPr>
            </w:pPr>
            <w:r w:rsidRPr="00F41E00">
              <w:rPr>
                <w:rFonts w:cs="Calibri"/>
                <w:b/>
                <w:bCs/>
                <w:color w:val="000000"/>
              </w:rPr>
              <w:t>Cesta podania</w:t>
            </w:r>
          </w:p>
        </w:tc>
        <w:tc>
          <w:tcPr>
            <w:tcW w:w="1942" w:type="dxa"/>
            <w:tcBorders>
              <w:top w:val="single" w:sz="4" w:space="0" w:color="auto"/>
              <w:left w:val="nil"/>
              <w:bottom w:val="single" w:sz="4" w:space="0" w:color="auto"/>
              <w:right w:val="single" w:sz="4" w:space="0" w:color="auto"/>
            </w:tcBorders>
            <w:shd w:val="clear" w:color="000000" w:fill="99CC00"/>
            <w:vAlign w:val="bottom"/>
            <w:hideMark/>
          </w:tcPr>
          <w:p w14:paraId="223F963E" w14:textId="77777777" w:rsidR="00FA3CEB" w:rsidRPr="00F41E00" w:rsidRDefault="00FA3CEB" w:rsidP="003B3D27">
            <w:pPr>
              <w:rPr>
                <w:rFonts w:cs="Calibri"/>
                <w:b/>
                <w:bCs/>
                <w:color w:val="000000"/>
              </w:rPr>
            </w:pPr>
            <w:r w:rsidRPr="00F41E00">
              <w:rPr>
                <w:rFonts w:cs="Calibri"/>
                <w:b/>
                <w:bCs/>
                <w:color w:val="000000"/>
              </w:rPr>
              <w:t xml:space="preserve">Množstvo </w:t>
            </w:r>
            <w:proofErr w:type="spellStart"/>
            <w:r w:rsidRPr="00F41E00">
              <w:rPr>
                <w:rFonts w:cs="Calibri"/>
                <w:b/>
                <w:bCs/>
                <w:color w:val="000000"/>
              </w:rPr>
              <w:t>účínnej</w:t>
            </w:r>
            <w:proofErr w:type="spellEnd"/>
            <w:r w:rsidRPr="00F41E00">
              <w:rPr>
                <w:rFonts w:cs="Calibri"/>
                <w:b/>
                <w:bCs/>
                <w:color w:val="000000"/>
              </w:rPr>
              <w:t xml:space="preserve"> látky v mernej jednotke</w:t>
            </w:r>
          </w:p>
        </w:tc>
        <w:tc>
          <w:tcPr>
            <w:tcW w:w="1565" w:type="dxa"/>
            <w:tcBorders>
              <w:top w:val="single" w:sz="8" w:space="0" w:color="auto"/>
              <w:left w:val="single" w:sz="8" w:space="0" w:color="auto"/>
              <w:bottom w:val="single" w:sz="8" w:space="0" w:color="auto"/>
              <w:right w:val="single" w:sz="4" w:space="0" w:color="4C4C4C"/>
            </w:tcBorders>
            <w:shd w:val="clear" w:color="FFCC00" w:fill="99CC00"/>
            <w:vAlign w:val="bottom"/>
            <w:hideMark/>
          </w:tcPr>
          <w:p w14:paraId="7C737A46" w14:textId="77777777" w:rsidR="00FA3CEB" w:rsidRPr="00F41E00" w:rsidRDefault="00FA3CEB" w:rsidP="003B3D27">
            <w:pPr>
              <w:rPr>
                <w:rFonts w:cs="Calibri"/>
                <w:b/>
                <w:bCs/>
                <w:color w:val="000000"/>
              </w:rPr>
            </w:pPr>
            <w:r w:rsidRPr="00F41E00">
              <w:rPr>
                <w:rFonts w:cs="Calibri"/>
                <w:b/>
                <w:bCs/>
                <w:color w:val="000000"/>
              </w:rPr>
              <w:t>Celkový požadovaný počet merných jednotiek (</w:t>
            </w:r>
            <w:proofErr w:type="spellStart"/>
            <w:r w:rsidRPr="00F41E00">
              <w:rPr>
                <w:rFonts w:cs="Calibri"/>
                <w:b/>
                <w:bCs/>
                <w:color w:val="000000"/>
              </w:rPr>
              <w:t>amp</w:t>
            </w:r>
            <w:proofErr w:type="spellEnd"/>
            <w:r w:rsidRPr="00F41E00">
              <w:rPr>
                <w:rFonts w:cs="Calibri"/>
                <w:b/>
                <w:bCs/>
                <w:color w:val="000000"/>
              </w:rPr>
              <w:t>/</w:t>
            </w:r>
            <w:proofErr w:type="spellStart"/>
            <w:r w:rsidRPr="00F41E00">
              <w:rPr>
                <w:rFonts w:cs="Calibri"/>
                <w:b/>
                <w:bCs/>
                <w:color w:val="000000"/>
              </w:rPr>
              <w:t>tbl</w:t>
            </w:r>
            <w:proofErr w:type="spellEnd"/>
            <w:r w:rsidRPr="00F41E00">
              <w:rPr>
                <w:rFonts w:cs="Calibri"/>
                <w:b/>
                <w:bCs/>
                <w:color w:val="000000"/>
              </w:rPr>
              <w:t>/ks/</w:t>
            </w:r>
            <w:proofErr w:type="spellStart"/>
            <w:r w:rsidRPr="00F41E00">
              <w:rPr>
                <w:rFonts w:cs="Calibri"/>
                <w:b/>
                <w:bCs/>
                <w:color w:val="000000"/>
              </w:rPr>
              <w:t>lag</w:t>
            </w:r>
            <w:proofErr w:type="spellEnd"/>
            <w:r w:rsidRPr="00F41E00">
              <w:rPr>
                <w:rFonts w:cs="Calibri"/>
                <w:b/>
                <w:bCs/>
                <w:color w:val="000000"/>
              </w:rPr>
              <w:t>) na 1/2 roka</w:t>
            </w:r>
          </w:p>
        </w:tc>
      </w:tr>
      <w:tr w:rsidR="00FA3CEB" w:rsidRPr="00F41E00" w14:paraId="0EEA0845" w14:textId="77777777" w:rsidTr="003B3D27">
        <w:trPr>
          <w:trHeight w:val="375"/>
        </w:trPr>
        <w:tc>
          <w:tcPr>
            <w:tcW w:w="2140" w:type="dxa"/>
            <w:tcBorders>
              <w:top w:val="nil"/>
              <w:left w:val="nil"/>
              <w:bottom w:val="nil"/>
              <w:right w:val="nil"/>
            </w:tcBorders>
            <w:shd w:val="clear" w:color="auto" w:fill="auto"/>
            <w:noWrap/>
            <w:vAlign w:val="bottom"/>
            <w:hideMark/>
          </w:tcPr>
          <w:p w14:paraId="6AB96576" w14:textId="77777777" w:rsidR="00FA3CEB" w:rsidRPr="00F41E00" w:rsidRDefault="00FA3CEB" w:rsidP="003B3D27">
            <w:pPr>
              <w:rPr>
                <w:rFonts w:cs="Calibri"/>
                <w:b/>
                <w:bCs/>
                <w:color w:val="000000"/>
              </w:rPr>
            </w:pPr>
          </w:p>
        </w:tc>
        <w:tc>
          <w:tcPr>
            <w:tcW w:w="774" w:type="dxa"/>
            <w:tcBorders>
              <w:top w:val="nil"/>
              <w:left w:val="nil"/>
              <w:bottom w:val="nil"/>
              <w:right w:val="nil"/>
            </w:tcBorders>
            <w:shd w:val="clear" w:color="auto" w:fill="auto"/>
            <w:vAlign w:val="bottom"/>
            <w:hideMark/>
          </w:tcPr>
          <w:p w14:paraId="657652E1" w14:textId="77777777" w:rsidR="00FA3CEB" w:rsidRPr="00F41E00" w:rsidRDefault="00FA3CEB" w:rsidP="003B3D27">
            <w:pPr>
              <w:rPr>
                <w:rFonts w:ascii="Times New Roman" w:hAnsi="Times New Roman"/>
                <w:szCs w:val="20"/>
              </w:rPr>
            </w:pPr>
          </w:p>
        </w:tc>
        <w:tc>
          <w:tcPr>
            <w:tcW w:w="1942" w:type="dxa"/>
            <w:tcBorders>
              <w:top w:val="nil"/>
              <w:left w:val="nil"/>
              <w:bottom w:val="nil"/>
              <w:right w:val="nil"/>
            </w:tcBorders>
            <w:shd w:val="clear" w:color="auto" w:fill="auto"/>
            <w:vAlign w:val="bottom"/>
            <w:hideMark/>
          </w:tcPr>
          <w:p w14:paraId="07567AFA" w14:textId="77777777" w:rsidR="00FA3CEB" w:rsidRPr="00F41E00" w:rsidRDefault="00FA3CEB" w:rsidP="003B3D27">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1BB87841" w14:textId="77777777" w:rsidR="00FA3CEB" w:rsidRPr="00F41E00" w:rsidRDefault="00FA3CEB" w:rsidP="003B3D27">
            <w:pPr>
              <w:rPr>
                <w:rFonts w:ascii="Times New Roman" w:hAnsi="Times New Roman"/>
                <w:szCs w:val="20"/>
              </w:rPr>
            </w:pPr>
          </w:p>
        </w:tc>
      </w:tr>
      <w:tr w:rsidR="00FA3CEB" w:rsidRPr="00F41E00" w14:paraId="72F06353" w14:textId="77777777" w:rsidTr="003B3D27">
        <w:trPr>
          <w:trHeight w:val="375"/>
        </w:trPr>
        <w:tc>
          <w:tcPr>
            <w:tcW w:w="2140" w:type="dxa"/>
            <w:tcBorders>
              <w:top w:val="nil"/>
              <w:left w:val="nil"/>
              <w:bottom w:val="nil"/>
              <w:right w:val="nil"/>
            </w:tcBorders>
            <w:shd w:val="clear" w:color="auto" w:fill="auto"/>
            <w:noWrap/>
            <w:vAlign w:val="bottom"/>
            <w:hideMark/>
          </w:tcPr>
          <w:p w14:paraId="434BEA73" w14:textId="77777777" w:rsidR="00FA3CEB" w:rsidRPr="00F41E00" w:rsidRDefault="00FA3CEB" w:rsidP="003B3D27">
            <w:pPr>
              <w:rPr>
                <w:rFonts w:cs="Calibri"/>
                <w:b/>
                <w:bCs/>
                <w:color w:val="000000"/>
                <w:sz w:val="24"/>
              </w:rPr>
            </w:pPr>
            <w:r w:rsidRPr="00F41E00">
              <w:rPr>
                <w:rFonts w:cs="Calibri"/>
                <w:b/>
                <w:bCs/>
                <w:color w:val="000000"/>
                <w:sz w:val="24"/>
              </w:rPr>
              <w:t>Časť 1</w:t>
            </w:r>
          </w:p>
        </w:tc>
        <w:tc>
          <w:tcPr>
            <w:tcW w:w="774" w:type="dxa"/>
            <w:tcBorders>
              <w:top w:val="nil"/>
              <w:left w:val="nil"/>
              <w:bottom w:val="nil"/>
              <w:right w:val="nil"/>
            </w:tcBorders>
            <w:shd w:val="clear" w:color="auto" w:fill="auto"/>
            <w:vAlign w:val="bottom"/>
            <w:hideMark/>
          </w:tcPr>
          <w:p w14:paraId="526E1E22" w14:textId="77777777" w:rsidR="00FA3CEB" w:rsidRPr="00F41E00" w:rsidRDefault="00FA3CEB" w:rsidP="003B3D27">
            <w:pPr>
              <w:rPr>
                <w:rFonts w:cs="Calibri"/>
                <w:b/>
                <w:bCs/>
                <w:color w:val="000000"/>
                <w:sz w:val="24"/>
              </w:rPr>
            </w:pPr>
          </w:p>
        </w:tc>
        <w:tc>
          <w:tcPr>
            <w:tcW w:w="1942" w:type="dxa"/>
            <w:tcBorders>
              <w:top w:val="nil"/>
              <w:left w:val="nil"/>
              <w:bottom w:val="nil"/>
              <w:right w:val="nil"/>
            </w:tcBorders>
            <w:shd w:val="clear" w:color="auto" w:fill="auto"/>
            <w:vAlign w:val="bottom"/>
            <w:hideMark/>
          </w:tcPr>
          <w:p w14:paraId="6586EED1" w14:textId="77777777" w:rsidR="00FA3CEB" w:rsidRPr="00F41E00" w:rsidRDefault="00FA3CEB" w:rsidP="003B3D27">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0484BA6C" w14:textId="77777777" w:rsidR="00FA3CEB" w:rsidRPr="00F41E00" w:rsidRDefault="00FA3CEB" w:rsidP="003B3D27">
            <w:pPr>
              <w:rPr>
                <w:rFonts w:ascii="Times New Roman" w:hAnsi="Times New Roman"/>
                <w:szCs w:val="20"/>
              </w:rPr>
            </w:pPr>
          </w:p>
        </w:tc>
      </w:tr>
      <w:tr w:rsidR="00FA3CEB" w:rsidRPr="00F41E00" w14:paraId="4F4DA79C" w14:textId="77777777" w:rsidTr="003B3D27">
        <w:trPr>
          <w:trHeight w:val="255"/>
        </w:trPr>
        <w:tc>
          <w:tcPr>
            <w:tcW w:w="2140" w:type="dxa"/>
            <w:tcBorders>
              <w:top w:val="nil"/>
              <w:left w:val="nil"/>
              <w:bottom w:val="nil"/>
              <w:right w:val="nil"/>
            </w:tcBorders>
            <w:shd w:val="clear" w:color="auto" w:fill="auto"/>
            <w:noWrap/>
            <w:vAlign w:val="bottom"/>
            <w:hideMark/>
          </w:tcPr>
          <w:p w14:paraId="0B1F59CC" w14:textId="77777777" w:rsidR="00FA3CEB" w:rsidRPr="00F41E00" w:rsidRDefault="00FA3CEB" w:rsidP="003B3D27">
            <w:pPr>
              <w:rPr>
                <w:rFonts w:cs="Arial"/>
                <w:szCs w:val="20"/>
              </w:rPr>
            </w:pPr>
            <w:r w:rsidRPr="00F41E00">
              <w:rPr>
                <w:rFonts w:cs="Arial"/>
                <w:szCs w:val="20"/>
              </w:rPr>
              <w:t xml:space="preserve">Kyselina </w:t>
            </w:r>
            <w:proofErr w:type="spellStart"/>
            <w:r w:rsidRPr="00F41E00">
              <w:rPr>
                <w:rFonts w:cs="Arial"/>
                <w:szCs w:val="20"/>
              </w:rPr>
              <w:t>amidotrizoová</w:t>
            </w:r>
            <w:proofErr w:type="spellEnd"/>
          </w:p>
        </w:tc>
        <w:tc>
          <w:tcPr>
            <w:tcW w:w="774" w:type="dxa"/>
            <w:tcBorders>
              <w:top w:val="nil"/>
              <w:left w:val="nil"/>
              <w:bottom w:val="nil"/>
              <w:right w:val="nil"/>
            </w:tcBorders>
            <w:shd w:val="clear" w:color="auto" w:fill="auto"/>
            <w:noWrap/>
            <w:vAlign w:val="bottom"/>
            <w:hideMark/>
          </w:tcPr>
          <w:p w14:paraId="4CC4974A" w14:textId="77777777" w:rsidR="00FA3CEB" w:rsidRPr="00F41E00" w:rsidRDefault="00FA3CEB" w:rsidP="003B3D27">
            <w:pPr>
              <w:rPr>
                <w:rFonts w:cs="Arial"/>
                <w:szCs w:val="20"/>
              </w:rPr>
            </w:pPr>
            <w:proofErr w:type="spellStart"/>
            <w:r w:rsidRPr="00F41E00">
              <w:rPr>
                <w:rFonts w:cs="Arial"/>
                <w:szCs w:val="20"/>
              </w:rPr>
              <w:t>sol</w:t>
            </w:r>
            <w:proofErr w:type="spellEnd"/>
          </w:p>
        </w:tc>
        <w:tc>
          <w:tcPr>
            <w:tcW w:w="1942" w:type="dxa"/>
            <w:tcBorders>
              <w:top w:val="nil"/>
              <w:left w:val="nil"/>
              <w:bottom w:val="nil"/>
              <w:right w:val="nil"/>
            </w:tcBorders>
            <w:shd w:val="clear" w:color="auto" w:fill="auto"/>
            <w:noWrap/>
            <w:vAlign w:val="bottom"/>
            <w:hideMark/>
          </w:tcPr>
          <w:p w14:paraId="2CECC3DB" w14:textId="77777777" w:rsidR="00FA3CEB" w:rsidRPr="00F41E00" w:rsidRDefault="00FA3CEB" w:rsidP="003B3D27">
            <w:pPr>
              <w:rPr>
                <w:rFonts w:cs="Arial"/>
                <w:szCs w:val="20"/>
              </w:rPr>
            </w:pPr>
            <w:r w:rsidRPr="00F41E00">
              <w:rPr>
                <w:rFonts w:cs="Arial"/>
                <w:szCs w:val="20"/>
              </w:rPr>
              <w:t>1x20 ml (76%)</w:t>
            </w:r>
          </w:p>
        </w:tc>
        <w:tc>
          <w:tcPr>
            <w:tcW w:w="1565" w:type="dxa"/>
            <w:tcBorders>
              <w:top w:val="nil"/>
              <w:left w:val="nil"/>
              <w:bottom w:val="nil"/>
              <w:right w:val="nil"/>
            </w:tcBorders>
            <w:shd w:val="clear" w:color="auto" w:fill="auto"/>
            <w:noWrap/>
            <w:vAlign w:val="bottom"/>
            <w:hideMark/>
          </w:tcPr>
          <w:p w14:paraId="12227776" w14:textId="6EB3E402" w:rsidR="00FA3CEB" w:rsidRPr="00F41E00" w:rsidRDefault="00163400" w:rsidP="003B3D27">
            <w:pPr>
              <w:jc w:val="right"/>
              <w:rPr>
                <w:rFonts w:cs="Arial"/>
                <w:szCs w:val="20"/>
              </w:rPr>
            </w:pPr>
            <w:r>
              <w:rPr>
                <w:rFonts w:cs="Arial"/>
                <w:szCs w:val="20"/>
              </w:rPr>
              <w:t>2350</w:t>
            </w:r>
          </w:p>
        </w:tc>
      </w:tr>
      <w:tr w:rsidR="00FA3CEB" w:rsidRPr="00F41E00" w14:paraId="2CD9E170" w14:textId="77777777" w:rsidTr="003B3D27">
        <w:trPr>
          <w:trHeight w:val="255"/>
        </w:trPr>
        <w:tc>
          <w:tcPr>
            <w:tcW w:w="2140" w:type="dxa"/>
            <w:tcBorders>
              <w:top w:val="nil"/>
              <w:left w:val="nil"/>
              <w:bottom w:val="nil"/>
              <w:right w:val="nil"/>
            </w:tcBorders>
            <w:shd w:val="clear" w:color="auto" w:fill="auto"/>
            <w:noWrap/>
            <w:vAlign w:val="bottom"/>
            <w:hideMark/>
          </w:tcPr>
          <w:p w14:paraId="7123D8EC" w14:textId="77777777" w:rsidR="00FA3CEB" w:rsidRPr="00F41E00" w:rsidRDefault="00FA3CEB" w:rsidP="003B3D27">
            <w:pPr>
              <w:jc w:val="right"/>
              <w:rPr>
                <w:rFonts w:cs="Arial"/>
                <w:szCs w:val="20"/>
              </w:rPr>
            </w:pPr>
          </w:p>
        </w:tc>
        <w:tc>
          <w:tcPr>
            <w:tcW w:w="774" w:type="dxa"/>
            <w:tcBorders>
              <w:top w:val="nil"/>
              <w:left w:val="nil"/>
              <w:bottom w:val="nil"/>
              <w:right w:val="nil"/>
            </w:tcBorders>
            <w:shd w:val="clear" w:color="auto" w:fill="auto"/>
            <w:noWrap/>
            <w:vAlign w:val="bottom"/>
            <w:hideMark/>
          </w:tcPr>
          <w:p w14:paraId="0745B9FE" w14:textId="77777777" w:rsidR="00FA3CEB" w:rsidRPr="00F41E00" w:rsidRDefault="00FA3CEB" w:rsidP="003B3D27">
            <w:pPr>
              <w:rPr>
                <w:rFonts w:ascii="Times New Roman" w:hAnsi="Times New Roman"/>
                <w:szCs w:val="20"/>
              </w:rPr>
            </w:pPr>
          </w:p>
        </w:tc>
        <w:tc>
          <w:tcPr>
            <w:tcW w:w="1942" w:type="dxa"/>
            <w:tcBorders>
              <w:top w:val="nil"/>
              <w:left w:val="nil"/>
              <w:bottom w:val="nil"/>
              <w:right w:val="nil"/>
            </w:tcBorders>
            <w:shd w:val="clear" w:color="auto" w:fill="auto"/>
            <w:noWrap/>
            <w:vAlign w:val="bottom"/>
            <w:hideMark/>
          </w:tcPr>
          <w:p w14:paraId="18FCFA40" w14:textId="77777777" w:rsidR="00FA3CEB" w:rsidRPr="00F41E00" w:rsidRDefault="00FA3CEB" w:rsidP="003B3D27">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3C192CD6" w14:textId="77777777" w:rsidR="00FA3CEB" w:rsidRPr="00F41E00" w:rsidRDefault="00FA3CEB" w:rsidP="003B3D27">
            <w:pPr>
              <w:rPr>
                <w:rFonts w:ascii="Times New Roman" w:hAnsi="Times New Roman"/>
                <w:szCs w:val="20"/>
              </w:rPr>
            </w:pPr>
          </w:p>
        </w:tc>
      </w:tr>
      <w:tr w:rsidR="00FA3CEB" w:rsidRPr="00F41E00" w14:paraId="74AD579D" w14:textId="77777777" w:rsidTr="003B3D27">
        <w:trPr>
          <w:trHeight w:val="255"/>
        </w:trPr>
        <w:tc>
          <w:tcPr>
            <w:tcW w:w="2140" w:type="dxa"/>
            <w:tcBorders>
              <w:top w:val="nil"/>
              <w:left w:val="nil"/>
              <w:bottom w:val="nil"/>
              <w:right w:val="nil"/>
            </w:tcBorders>
            <w:shd w:val="clear" w:color="auto" w:fill="auto"/>
            <w:noWrap/>
            <w:vAlign w:val="bottom"/>
            <w:hideMark/>
          </w:tcPr>
          <w:p w14:paraId="3DAA5B68" w14:textId="77777777" w:rsidR="00FA3CEB" w:rsidRPr="00F41E00" w:rsidRDefault="00FA3CEB" w:rsidP="003B3D27">
            <w:pPr>
              <w:rPr>
                <w:rFonts w:ascii="Times New Roman" w:hAnsi="Times New Roman"/>
                <w:szCs w:val="20"/>
              </w:rPr>
            </w:pPr>
          </w:p>
        </w:tc>
        <w:tc>
          <w:tcPr>
            <w:tcW w:w="774" w:type="dxa"/>
            <w:tcBorders>
              <w:top w:val="nil"/>
              <w:left w:val="nil"/>
              <w:bottom w:val="nil"/>
              <w:right w:val="nil"/>
            </w:tcBorders>
            <w:shd w:val="clear" w:color="auto" w:fill="auto"/>
            <w:noWrap/>
            <w:vAlign w:val="bottom"/>
            <w:hideMark/>
          </w:tcPr>
          <w:p w14:paraId="4B8176D4" w14:textId="77777777" w:rsidR="00FA3CEB" w:rsidRPr="00F41E00" w:rsidRDefault="00FA3CEB" w:rsidP="003B3D27">
            <w:pPr>
              <w:rPr>
                <w:rFonts w:ascii="Times New Roman" w:hAnsi="Times New Roman"/>
                <w:szCs w:val="20"/>
              </w:rPr>
            </w:pPr>
          </w:p>
        </w:tc>
        <w:tc>
          <w:tcPr>
            <w:tcW w:w="1942" w:type="dxa"/>
            <w:tcBorders>
              <w:top w:val="nil"/>
              <w:left w:val="nil"/>
              <w:bottom w:val="nil"/>
              <w:right w:val="nil"/>
            </w:tcBorders>
            <w:shd w:val="clear" w:color="auto" w:fill="auto"/>
            <w:noWrap/>
            <w:vAlign w:val="bottom"/>
            <w:hideMark/>
          </w:tcPr>
          <w:p w14:paraId="40B878E2" w14:textId="77777777" w:rsidR="00FA3CEB" w:rsidRPr="00F41E00" w:rsidRDefault="00FA3CEB" w:rsidP="003B3D27">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00025617" w14:textId="77777777" w:rsidR="00FA3CEB" w:rsidRPr="00F41E00" w:rsidRDefault="00FA3CEB" w:rsidP="003B3D27">
            <w:pPr>
              <w:rPr>
                <w:rFonts w:ascii="Times New Roman" w:hAnsi="Times New Roman"/>
                <w:szCs w:val="20"/>
              </w:rPr>
            </w:pPr>
          </w:p>
        </w:tc>
      </w:tr>
      <w:tr w:rsidR="00FA3CEB" w:rsidRPr="00F41E00" w14:paraId="700128F5" w14:textId="77777777" w:rsidTr="003B3D27">
        <w:trPr>
          <w:trHeight w:val="255"/>
        </w:trPr>
        <w:tc>
          <w:tcPr>
            <w:tcW w:w="2140" w:type="dxa"/>
            <w:tcBorders>
              <w:top w:val="nil"/>
              <w:left w:val="nil"/>
              <w:bottom w:val="nil"/>
              <w:right w:val="nil"/>
            </w:tcBorders>
            <w:shd w:val="clear" w:color="auto" w:fill="auto"/>
            <w:noWrap/>
            <w:vAlign w:val="bottom"/>
            <w:hideMark/>
          </w:tcPr>
          <w:p w14:paraId="39072922" w14:textId="77777777" w:rsidR="00FA3CEB" w:rsidRPr="00F41E00" w:rsidRDefault="00FA3CEB" w:rsidP="003B3D27">
            <w:pPr>
              <w:rPr>
                <w:rFonts w:cs="Arial"/>
                <w:b/>
                <w:bCs/>
                <w:szCs w:val="20"/>
              </w:rPr>
            </w:pPr>
            <w:r w:rsidRPr="00F41E00">
              <w:rPr>
                <w:rFonts w:cs="Arial"/>
                <w:b/>
                <w:bCs/>
                <w:szCs w:val="20"/>
              </w:rPr>
              <w:t>Časť 2</w:t>
            </w:r>
          </w:p>
        </w:tc>
        <w:tc>
          <w:tcPr>
            <w:tcW w:w="774" w:type="dxa"/>
            <w:tcBorders>
              <w:top w:val="nil"/>
              <w:left w:val="nil"/>
              <w:bottom w:val="nil"/>
              <w:right w:val="nil"/>
            </w:tcBorders>
            <w:shd w:val="clear" w:color="auto" w:fill="auto"/>
            <w:noWrap/>
            <w:vAlign w:val="bottom"/>
            <w:hideMark/>
          </w:tcPr>
          <w:p w14:paraId="62C1D1CB" w14:textId="77777777" w:rsidR="00FA3CEB" w:rsidRPr="00F41E00" w:rsidRDefault="00FA3CEB" w:rsidP="003B3D27">
            <w:pPr>
              <w:rPr>
                <w:rFonts w:cs="Arial"/>
                <w:b/>
                <w:bCs/>
                <w:szCs w:val="20"/>
              </w:rPr>
            </w:pPr>
          </w:p>
        </w:tc>
        <w:tc>
          <w:tcPr>
            <w:tcW w:w="1942" w:type="dxa"/>
            <w:tcBorders>
              <w:top w:val="nil"/>
              <w:left w:val="nil"/>
              <w:bottom w:val="nil"/>
              <w:right w:val="nil"/>
            </w:tcBorders>
            <w:shd w:val="clear" w:color="auto" w:fill="auto"/>
            <w:noWrap/>
            <w:vAlign w:val="bottom"/>
            <w:hideMark/>
          </w:tcPr>
          <w:p w14:paraId="409A4DC9" w14:textId="77777777" w:rsidR="00FA3CEB" w:rsidRPr="00F41E00" w:rsidRDefault="00FA3CEB" w:rsidP="003B3D27">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7AA6E737" w14:textId="77777777" w:rsidR="00FA3CEB" w:rsidRPr="00F41E00" w:rsidRDefault="00FA3CEB" w:rsidP="003B3D27">
            <w:pPr>
              <w:rPr>
                <w:rFonts w:ascii="Times New Roman" w:hAnsi="Times New Roman"/>
                <w:szCs w:val="20"/>
              </w:rPr>
            </w:pPr>
          </w:p>
        </w:tc>
      </w:tr>
      <w:tr w:rsidR="00FA3CEB" w:rsidRPr="00F41E00" w14:paraId="6E026AC2" w14:textId="77777777" w:rsidTr="003B3D27">
        <w:trPr>
          <w:trHeight w:val="255"/>
        </w:trPr>
        <w:tc>
          <w:tcPr>
            <w:tcW w:w="2140" w:type="dxa"/>
            <w:tcBorders>
              <w:top w:val="nil"/>
              <w:left w:val="nil"/>
              <w:bottom w:val="nil"/>
              <w:right w:val="nil"/>
            </w:tcBorders>
            <w:shd w:val="clear" w:color="auto" w:fill="auto"/>
            <w:noWrap/>
            <w:vAlign w:val="bottom"/>
            <w:hideMark/>
          </w:tcPr>
          <w:p w14:paraId="778D2222" w14:textId="77777777" w:rsidR="00FA3CEB" w:rsidRPr="00F41E00" w:rsidRDefault="00FA3CEB" w:rsidP="003B3D27">
            <w:pPr>
              <w:rPr>
                <w:rFonts w:cs="Arial"/>
                <w:szCs w:val="20"/>
              </w:rPr>
            </w:pPr>
            <w:proofErr w:type="spellStart"/>
            <w:r w:rsidRPr="00F41E00">
              <w:rPr>
                <w:rFonts w:cs="Arial"/>
                <w:szCs w:val="20"/>
              </w:rPr>
              <w:t>Jopromid</w:t>
            </w:r>
            <w:proofErr w:type="spellEnd"/>
          </w:p>
        </w:tc>
        <w:tc>
          <w:tcPr>
            <w:tcW w:w="774" w:type="dxa"/>
            <w:tcBorders>
              <w:top w:val="nil"/>
              <w:left w:val="nil"/>
              <w:bottom w:val="nil"/>
              <w:right w:val="nil"/>
            </w:tcBorders>
            <w:shd w:val="clear" w:color="auto" w:fill="auto"/>
            <w:noWrap/>
            <w:vAlign w:val="bottom"/>
            <w:hideMark/>
          </w:tcPr>
          <w:p w14:paraId="7C63582D" w14:textId="77777777" w:rsidR="00FA3CEB" w:rsidRPr="00F41E00" w:rsidRDefault="00FA3CEB" w:rsidP="003B3D27">
            <w:pPr>
              <w:rPr>
                <w:rFonts w:cs="Arial"/>
                <w:szCs w:val="20"/>
              </w:rPr>
            </w:pPr>
            <w:proofErr w:type="spellStart"/>
            <w:r w:rsidRPr="00F41E00">
              <w:rPr>
                <w:rFonts w:cs="Arial"/>
                <w:szCs w:val="20"/>
              </w:rPr>
              <w:t>sol</w:t>
            </w:r>
            <w:proofErr w:type="spellEnd"/>
          </w:p>
        </w:tc>
        <w:tc>
          <w:tcPr>
            <w:tcW w:w="1942" w:type="dxa"/>
            <w:tcBorders>
              <w:top w:val="nil"/>
              <w:left w:val="nil"/>
              <w:bottom w:val="nil"/>
              <w:right w:val="nil"/>
            </w:tcBorders>
            <w:shd w:val="clear" w:color="auto" w:fill="auto"/>
            <w:noWrap/>
            <w:vAlign w:val="bottom"/>
            <w:hideMark/>
          </w:tcPr>
          <w:p w14:paraId="0A3AB0DC" w14:textId="77777777" w:rsidR="00FA3CEB" w:rsidRPr="00F41E00" w:rsidRDefault="00FA3CEB" w:rsidP="003B3D27">
            <w:pPr>
              <w:rPr>
                <w:rFonts w:cs="Arial"/>
                <w:szCs w:val="20"/>
              </w:rPr>
            </w:pPr>
            <w:r w:rsidRPr="00F41E00">
              <w:rPr>
                <w:rFonts w:cs="Arial"/>
                <w:szCs w:val="20"/>
              </w:rPr>
              <w:t xml:space="preserve">1x300 </w:t>
            </w:r>
            <w:proofErr w:type="spellStart"/>
            <w:r w:rsidRPr="00F41E00">
              <w:rPr>
                <w:rFonts w:cs="Arial"/>
                <w:szCs w:val="20"/>
              </w:rPr>
              <w:t>mgI</w:t>
            </w:r>
            <w:proofErr w:type="spellEnd"/>
            <w:r w:rsidRPr="00F41E00">
              <w:rPr>
                <w:rFonts w:cs="Arial"/>
                <w:szCs w:val="20"/>
              </w:rPr>
              <w:t>/ml/100 ml</w:t>
            </w:r>
          </w:p>
        </w:tc>
        <w:tc>
          <w:tcPr>
            <w:tcW w:w="1565" w:type="dxa"/>
            <w:tcBorders>
              <w:top w:val="nil"/>
              <w:left w:val="nil"/>
              <w:bottom w:val="nil"/>
              <w:right w:val="nil"/>
            </w:tcBorders>
            <w:shd w:val="clear" w:color="auto" w:fill="auto"/>
            <w:noWrap/>
            <w:vAlign w:val="bottom"/>
            <w:hideMark/>
          </w:tcPr>
          <w:p w14:paraId="089F9ACD" w14:textId="77777777" w:rsidR="00FA3CEB" w:rsidRPr="00F41E00" w:rsidRDefault="00FA3CEB" w:rsidP="003B3D27">
            <w:pPr>
              <w:jc w:val="right"/>
              <w:rPr>
                <w:rFonts w:cs="Arial"/>
                <w:szCs w:val="20"/>
              </w:rPr>
            </w:pPr>
            <w:r w:rsidRPr="00F41E00">
              <w:rPr>
                <w:rFonts w:cs="Arial"/>
                <w:szCs w:val="20"/>
              </w:rPr>
              <w:t>75</w:t>
            </w:r>
          </w:p>
        </w:tc>
      </w:tr>
      <w:tr w:rsidR="00FA3CEB" w:rsidRPr="00F41E00" w14:paraId="4E99ADEF" w14:textId="77777777" w:rsidTr="003B3D27">
        <w:trPr>
          <w:trHeight w:val="255"/>
        </w:trPr>
        <w:tc>
          <w:tcPr>
            <w:tcW w:w="2140" w:type="dxa"/>
            <w:tcBorders>
              <w:top w:val="nil"/>
              <w:left w:val="nil"/>
              <w:bottom w:val="nil"/>
              <w:right w:val="nil"/>
            </w:tcBorders>
            <w:shd w:val="clear" w:color="auto" w:fill="auto"/>
            <w:noWrap/>
            <w:vAlign w:val="bottom"/>
            <w:hideMark/>
          </w:tcPr>
          <w:p w14:paraId="6DC68ED5" w14:textId="77777777" w:rsidR="00FA3CEB" w:rsidRPr="00F41E00" w:rsidRDefault="00FA3CEB" w:rsidP="003B3D27">
            <w:pPr>
              <w:rPr>
                <w:rFonts w:cs="Arial"/>
                <w:szCs w:val="20"/>
              </w:rPr>
            </w:pPr>
            <w:proofErr w:type="spellStart"/>
            <w:r w:rsidRPr="00F41E00">
              <w:rPr>
                <w:rFonts w:cs="Arial"/>
                <w:szCs w:val="20"/>
              </w:rPr>
              <w:t>Jopromid</w:t>
            </w:r>
            <w:proofErr w:type="spellEnd"/>
          </w:p>
        </w:tc>
        <w:tc>
          <w:tcPr>
            <w:tcW w:w="774" w:type="dxa"/>
            <w:tcBorders>
              <w:top w:val="nil"/>
              <w:left w:val="nil"/>
              <w:bottom w:val="nil"/>
              <w:right w:val="nil"/>
            </w:tcBorders>
            <w:shd w:val="clear" w:color="auto" w:fill="auto"/>
            <w:noWrap/>
            <w:vAlign w:val="bottom"/>
            <w:hideMark/>
          </w:tcPr>
          <w:p w14:paraId="7562730B" w14:textId="77777777" w:rsidR="00FA3CEB" w:rsidRPr="00F41E00" w:rsidRDefault="00FA3CEB" w:rsidP="003B3D27">
            <w:pPr>
              <w:rPr>
                <w:rFonts w:cs="Arial"/>
                <w:szCs w:val="20"/>
              </w:rPr>
            </w:pPr>
          </w:p>
        </w:tc>
        <w:tc>
          <w:tcPr>
            <w:tcW w:w="1942" w:type="dxa"/>
            <w:tcBorders>
              <w:top w:val="nil"/>
              <w:left w:val="nil"/>
              <w:bottom w:val="nil"/>
              <w:right w:val="nil"/>
            </w:tcBorders>
            <w:shd w:val="clear" w:color="auto" w:fill="auto"/>
            <w:noWrap/>
            <w:vAlign w:val="bottom"/>
            <w:hideMark/>
          </w:tcPr>
          <w:p w14:paraId="5CE45BF7" w14:textId="77777777" w:rsidR="00FA3CEB" w:rsidRPr="00F41E00" w:rsidRDefault="00FA3CEB" w:rsidP="003B3D27">
            <w:pPr>
              <w:rPr>
                <w:rFonts w:cs="Arial"/>
                <w:szCs w:val="20"/>
              </w:rPr>
            </w:pPr>
            <w:r w:rsidRPr="00F41E00">
              <w:rPr>
                <w:rFonts w:cs="Arial"/>
                <w:szCs w:val="20"/>
              </w:rPr>
              <w:t xml:space="preserve">1x370 </w:t>
            </w:r>
            <w:proofErr w:type="spellStart"/>
            <w:r w:rsidRPr="00F41E00">
              <w:rPr>
                <w:rFonts w:cs="Arial"/>
                <w:szCs w:val="20"/>
              </w:rPr>
              <w:t>mgI</w:t>
            </w:r>
            <w:proofErr w:type="spellEnd"/>
            <w:r w:rsidRPr="00F41E00">
              <w:rPr>
                <w:rFonts w:cs="Arial"/>
                <w:szCs w:val="20"/>
              </w:rPr>
              <w:t>/ml/500 ml</w:t>
            </w:r>
          </w:p>
        </w:tc>
        <w:tc>
          <w:tcPr>
            <w:tcW w:w="1565" w:type="dxa"/>
            <w:tcBorders>
              <w:top w:val="nil"/>
              <w:left w:val="nil"/>
              <w:bottom w:val="nil"/>
              <w:right w:val="nil"/>
            </w:tcBorders>
            <w:shd w:val="clear" w:color="auto" w:fill="auto"/>
            <w:noWrap/>
            <w:vAlign w:val="bottom"/>
            <w:hideMark/>
          </w:tcPr>
          <w:p w14:paraId="3FA8ED05" w14:textId="77777777" w:rsidR="00FA3CEB" w:rsidRPr="00F41E00" w:rsidRDefault="00FA3CEB" w:rsidP="003B3D27">
            <w:pPr>
              <w:jc w:val="right"/>
              <w:rPr>
                <w:rFonts w:cs="Arial"/>
                <w:szCs w:val="20"/>
              </w:rPr>
            </w:pPr>
            <w:r w:rsidRPr="00F41E00">
              <w:rPr>
                <w:rFonts w:cs="Arial"/>
                <w:szCs w:val="20"/>
              </w:rPr>
              <w:t>125</w:t>
            </w:r>
          </w:p>
        </w:tc>
      </w:tr>
      <w:tr w:rsidR="00FA3CEB" w:rsidRPr="00F41E00" w14:paraId="226EF716" w14:textId="77777777" w:rsidTr="003B3D27">
        <w:trPr>
          <w:trHeight w:val="255"/>
        </w:trPr>
        <w:tc>
          <w:tcPr>
            <w:tcW w:w="2140" w:type="dxa"/>
            <w:tcBorders>
              <w:top w:val="nil"/>
              <w:left w:val="nil"/>
              <w:bottom w:val="nil"/>
              <w:right w:val="nil"/>
            </w:tcBorders>
            <w:shd w:val="clear" w:color="auto" w:fill="auto"/>
            <w:noWrap/>
            <w:vAlign w:val="bottom"/>
            <w:hideMark/>
          </w:tcPr>
          <w:p w14:paraId="78B290D9" w14:textId="77777777" w:rsidR="00FA3CEB" w:rsidRPr="00F41E00" w:rsidRDefault="00FA3CEB" w:rsidP="003B3D27">
            <w:pPr>
              <w:jc w:val="right"/>
              <w:rPr>
                <w:rFonts w:cs="Arial"/>
                <w:szCs w:val="20"/>
              </w:rPr>
            </w:pPr>
          </w:p>
        </w:tc>
        <w:tc>
          <w:tcPr>
            <w:tcW w:w="774" w:type="dxa"/>
            <w:tcBorders>
              <w:top w:val="nil"/>
              <w:left w:val="nil"/>
              <w:bottom w:val="nil"/>
              <w:right w:val="nil"/>
            </w:tcBorders>
            <w:shd w:val="clear" w:color="auto" w:fill="auto"/>
            <w:noWrap/>
            <w:vAlign w:val="bottom"/>
            <w:hideMark/>
          </w:tcPr>
          <w:p w14:paraId="756BCBAA" w14:textId="77777777" w:rsidR="00FA3CEB" w:rsidRPr="00F41E00" w:rsidRDefault="00FA3CEB" w:rsidP="003B3D27">
            <w:pPr>
              <w:rPr>
                <w:rFonts w:ascii="Times New Roman" w:hAnsi="Times New Roman"/>
                <w:szCs w:val="20"/>
              </w:rPr>
            </w:pPr>
          </w:p>
        </w:tc>
        <w:tc>
          <w:tcPr>
            <w:tcW w:w="1942" w:type="dxa"/>
            <w:tcBorders>
              <w:top w:val="nil"/>
              <w:left w:val="nil"/>
              <w:bottom w:val="nil"/>
              <w:right w:val="nil"/>
            </w:tcBorders>
            <w:shd w:val="clear" w:color="auto" w:fill="auto"/>
            <w:noWrap/>
            <w:vAlign w:val="bottom"/>
            <w:hideMark/>
          </w:tcPr>
          <w:p w14:paraId="43713C42" w14:textId="77777777" w:rsidR="00FA3CEB" w:rsidRPr="00F41E00" w:rsidRDefault="00FA3CEB" w:rsidP="003B3D27">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6A21816C" w14:textId="77777777" w:rsidR="00FA3CEB" w:rsidRPr="00F41E00" w:rsidRDefault="00FA3CEB" w:rsidP="003B3D27">
            <w:pPr>
              <w:rPr>
                <w:rFonts w:ascii="Times New Roman" w:hAnsi="Times New Roman"/>
                <w:szCs w:val="20"/>
              </w:rPr>
            </w:pPr>
          </w:p>
        </w:tc>
      </w:tr>
      <w:tr w:rsidR="00FA3CEB" w:rsidRPr="00F41E00" w14:paraId="15943C5C" w14:textId="77777777" w:rsidTr="003B3D27">
        <w:trPr>
          <w:trHeight w:val="255"/>
        </w:trPr>
        <w:tc>
          <w:tcPr>
            <w:tcW w:w="2140" w:type="dxa"/>
            <w:tcBorders>
              <w:top w:val="nil"/>
              <w:left w:val="nil"/>
              <w:bottom w:val="nil"/>
              <w:right w:val="nil"/>
            </w:tcBorders>
            <w:shd w:val="clear" w:color="auto" w:fill="auto"/>
            <w:noWrap/>
            <w:vAlign w:val="bottom"/>
            <w:hideMark/>
          </w:tcPr>
          <w:p w14:paraId="1609BB38" w14:textId="77777777" w:rsidR="00FA3CEB" w:rsidRPr="00F41E00" w:rsidRDefault="00FA3CEB" w:rsidP="003B3D27">
            <w:pPr>
              <w:rPr>
                <w:rFonts w:ascii="Times New Roman" w:hAnsi="Times New Roman"/>
                <w:szCs w:val="20"/>
              </w:rPr>
            </w:pPr>
          </w:p>
        </w:tc>
        <w:tc>
          <w:tcPr>
            <w:tcW w:w="774" w:type="dxa"/>
            <w:tcBorders>
              <w:top w:val="nil"/>
              <w:left w:val="nil"/>
              <w:bottom w:val="nil"/>
              <w:right w:val="nil"/>
            </w:tcBorders>
            <w:shd w:val="clear" w:color="auto" w:fill="auto"/>
            <w:noWrap/>
            <w:vAlign w:val="bottom"/>
            <w:hideMark/>
          </w:tcPr>
          <w:p w14:paraId="0E601DFA" w14:textId="77777777" w:rsidR="00FA3CEB" w:rsidRPr="00F41E00" w:rsidRDefault="00FA3CEB" w:rsidP="003B3D27">
            <w:pPr>
              <w:rPr>
                <w:rFonts w:ascii="Times New Roman" w:hAnsi="Times New Roman"/>
                <w:szCs w:val="20"/>
              </w:rPr>
            </w:pPr>
          </w:p>
        </w:tc>
        <w:tc>
          <w:tcPr>
            <w:tcW w:w="1942" w:type="dxa"/>
            <w:tcBorders>
              <w:top w:val="nil"/>
              <w:left w:val="nil"/>
              <w:bottom w:val="nil"/>
              <w:right w:val="nil"/>
            </w:tcBorders>
            <w:shd w:val="clear" w:color="auto" w:fill="auto"/>
            <w:noWrap/>
            <w:vAlign w:val="bottom"/>
            <w:hideMark/>
          </w:tcPr>
          <w:p w14:paraId="186AB000" w14:textId="77777777" w:rsidR="00FA3CEB" w:rsidRPr="00F41E00" w:rsidRDefault="00FA3CEB" w:rsidP="003B3D27">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4FEEC1F9" w14:textId="77777777" w:rsidR="00FA3CEB" w:rsidRPr="00F41E00" w:rsidRDefault="00FA3CEB" w:rsidP="003B3D27">
            <w:pPr>
              <w:rPr>
                <w:rFonts w:ascii="Times New Roman" w:hAnsi="Times New Roman"/>
                <w:szCs w:val="20"/>
              </w:rPr>
            </w:pPr>
          </w:p>
        </w:tc>
      </w:tr>
      <w:tr w:rsidR="00FA3CEB" w:rsidRPr="00F41E00" w14:paraId="219A07EB" w14:textId="77777777" w:rsidTr="003B3D27">
        <w:trPr>
          <w:trHeight w:val="255"/>
        </w:trPr>
        <w:tc>
          <w:tcPr>
            <w:tcW w:w="2140" w:type="dxa"/>
            <w:tcBorders>
              <w:top w:val="nil"/>
              <w:left w:val="nil"/>
              <w:bottom w:val="nil"/>
              <w:right w:val="nil"/>
            </w:tcBorders>
            <w:shd w:val="clear" w:color="auto" w:fill="auto"/>
            <w:noWrap/>
            <w:vAlign w:val="bottom"/>
            <w:hideMark/>
          </w:tcPr>
          <w:p w14:paraId="72DC5329" w14:textId="77777777" w:rsidR="00FA3CEB" w:rsidRPr="00F41E00" w:rsidRDefault="00FA3CEB" w:rsidP="003B3D27">
            <w:pPr>
              <w:rPr>
                <w:rFonts w:cs="Arial"/>
                <w:b/>
                <w:bCs/>
                <w:szCs w:val="20"/>
              </w:rPr>
            </w:pPr>
            <w:r w:rsidRPr="00F41E00">
              <w:rPr>
                <w:rFonts w:cs="Arial"/>
                <w:b/>
                <w:bCs/>
                <w:szCs w:val="20"/>
              </w:rPr>
              <w:t>Časť 3</w:t>
            </w:r>
          </w:p>
        </w:tc>
        <w:tc>
          <w:tcPr>
            <w:tcW w:w="774" w:type="dxa"/>
            <w:tcBorders>
              <w:top w:val="nil"/>
              <w:left w:val="nil"/>
              <w:bottom w:val="nil"/>
              <w:right w:val="nil"/>
            </w:tcBorders>
            <w:shd w:val="clear" w:color="auto" w:fill="auto"/>
            <w:noWrap/>
            <w:vAlign w:val="bottom"/>
            <w:hideMark/>
          </w:tcPr>
          <w:p w14:paraId="096F3F83" w14:textId="77777777" w:rsidR="00FA3CEB" w:rsidRPr="00F41E00" w:rsidRDefault="00FA3CEB" w:rsidP="003B3D27">
            <w:pPr>
              <w:rPr>
                <w:rFonts w:cs="Arial"/>
                <w:b/>
                <w:bCs/>
                <w:szCs w:val="20"/>
              </w:rPr>
            </w:pPr>
          </w:p>
        </w:tc>
        <w:tc>
          <w:tcPr>
            <w:tcW w:w="1942" w:type="dxa"/>
            <w:tcBorders>
              <w:top w:val="nil"/>
              <w:left w:val="nil"/>
              <w:bottom w:val="nil"/>
              <w:right w:val="nil"/>
            </w:tcBorders>
            <w:shd w:val="clear" w:color="auto" w:fill="auto"/>
            <w:noWrap/>
            <w:vAlign w:val="bottom"/>
            <w:hideMark/>
          </w:tcPr>
          <w:p w14:paraId="0BE4428F" w14:textId="77777777" w:rsidR="00FA3CEB" w:rsidRPr="00F41E00" w:rsidRDefault="00FA3CEB" w:rsidP="003B3D27">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4EDA23BE" w14:textId="77777777" w:rsidR="00FA3CEB" w:rsidRPr="00F41E00" w:rsidRDefault="00FA3CEB" w:rsidP="003B3D27">
            <w:pPr>
              <w:rPr>
                <w:rFonts w:ascii="Times New Roman" w:hAnsi="Times New Roman"/>
                <w:szCs w:val="20"/>
              </w:rPr>
            </w:pPr>
          </w:p>
        </w:tc>
      </w:tr>
      <w:tr w:rsidR="00FA3CEB" w:rsidRPr="00F41E00" w14:paraId="0F0E56DB" w14:textId="77777777" w:rsidTr="003B3D27">
        <w:trPr>
          <w:trHeight w:val="255"/>
        </w:trPr>
        <w:tc>
          <w:tcPr>
            <w:tcW w:w="2140" w:type="dxa"/>
            <w:tcBorders>
              <w:top w:val="nil"/>
              <w:left w:val="nil"/>
              <w:bottom w:val="nil"/>
              <w:right w:val="nil"/>
            </w:tcBorders>
            <w:shd w:val="clear" w:color="auto" w:fill="auto"/>
            <w:noWrap/>
            <w:vAlign w:val="bottom"/>
            <w:hideMark/>
          </w:tcPr>
          <w:p w14:paraId="2D2E7852" w14:textId="77777777" w:rsidR="00FA3CEB" w:rsidRPr="00F41E00" w:rsidRDefault="00FA3CEB" w:rsidP="003B3D27">
            <w:pPr>
              <w:rPr>
                <w:rFonts w:cs="Arial"/>
                <w:szCs w:val="20"/>
              </w:rPr>
            </w:pPr>
            <w:proofErr w:type="spellStart"/>
            <w:r w:rsidRPr="00F41E00">
              <w:rPr>
                <w:rFonts w:cs="Arial"/>
                <w:szCs w:val="20"/>
              </w:rPr>
              <w:t>Johexol</w:t>
            </w:r>
            <w:proofErr w:type="spellEnd"/>
          </w:p>
        </w:tc>
        <w:tc>
          <w:tcPr>
            <w:tcW w:w="774" w:type="dxa"/>
            <w:tcBorders>
              <w:top w:val="nil"/>
              <w:left w:val="nil"/>
              <w:bottom w:val="nil"/>
              <w:right w:val="nil"/>
            </w:tcBorders>
            <w:shd w:val="clear" w:color="auto" w:fill="auto"/>
            <w:noWrap/>
            <w:vAlign w:val="bottom"/>
            <w:hideMark/>
          </w:tcPr>
          <w:p w14:paraId="6ACAB33C" w14:textId="77777777" w:rsidR="00FA3CEB" w:rsidRPr="00F41E00" w:rsidRDefault="00FA3CEB" w:rsidP="003B3D27">
            <w:pPr>
              <w:rPr>
                <w:rFonts w:cs="Arial"/>
                <w:szCs w:val="20"/>
              </w:rPr>
            </w:pPr>
            <w:proofErr w:type="spellStart"/>
            <w:r w:rsidRPr="00F41E00">
              <w:rPr>
                <w:rFonts w:cs="Arial"/>
                <w:szCs w:val="20"/>
              </w:rPr>
              <w:t>sol</w:t>
            </w:r>
            <w:proofErr w:type="spellEnd"/>
          </w:p>
        </w:tc>
        <w:tc>
          <w:tcPr>
            <w:tcW w:w="1942" w:type="dxa"/>
            <w:tcBorders>
              <w:top w:val="nil"/>
              <w:left w:val="nil"/>
              <w:bottom w:val="nil"/>
              <w:right w:val="nil"/>
            </w:tcBorders>
            <w:shd w:val="clear" w:color="auto" w:fill="auto"/>
            <w:noWrap/>
            <w:vAlign w:val="bottom"/>
            <w:hideMark/>
          </w:tcPr>
          <w:p w14:paraId="7D4AEFA4" w14:textId="77777777" w:rsidR="00FA3CEB" w:rsidRPr="00F41E00" w:rsidRDefault="00FA3CEB" w:rsidP="003B3D27">
            <w:pPr>
              <w:rPr>
                <w:rFonts w:cs="Arial"/>
                <w:szCs w:val="20"/>
              </w:rPr>
            </w:pPr>
            <w:r w:rsidRPr="00F41E00">
              <w:rPr>
                <w:rFonts w:cs="Arial"/>
                <w:szCs w:val="20"/>
              </w:rPr>
              <w:t xml:space="preserve">1x350 </w:t>
            </w:r>
            <w:proofErr w:type="spellStart"/>
            <w:r w:rsidRPr="00F41E00">
              <w:rPr>
                <w:rFonts w:cs="Arial"/>
                <w:szCs w:val="20"/>
              </w:rPr>
              <w:t>mgI</w:t>
            </w:r>
            <w:proofErr w:type="spellEnd"/>
            <w:r w:rsidRPr="00F41E00">
              <w:rPr>
                <w:rFonts w:cs="Arial"/>
                <w:szCs w:val="20"/>
              </w:rPr>
              <w:t>/ml/200 ml</w:t>
            </w:r>
          </w:p>
        </w:tc>
        <w:tc>
          <w:tcPr>
            <w:tcW w:w="1565" w:type="dxa"/>
            <w:tcBorders>
              <w:top w:val="nil"/>
              <w:left w:val="nil"/>
              <w:bottom w:val="nil"/>
              <w:right w:val="nil"/>
            </w:tcBorders>
            <w:shd w:val="clear" w:color="auto" w:fill="auto"/>
            <w:noWrap/>
            <w:vAlign w:val="bottom"/>
            <w:hideMark/>
          </w:tcPr>
          <w:p w14:paraId="3ED867AE" w14:textId="77777777" w:rsidR="00FA3CEB" w:rsidRPr="00F41E00" w:rsidRDefault="00FA3CEB" w:rsidP="003B3D27">
            <w:pPr>
              <w:jc w:val="right"/>
              <w:rPr>
                <w:rFonts w:cs="Arial"/>
                <w:szCs w:val="20"/>
              </w:rPr>
            </w:pPr>
            <w:r w:rsidRPr="00F41E00">
              <w:rPr>
                <w:rFonts w:cs="Arial"/>
                <w:szCs w:val="20"/>
              </w:rPr>
              <w:t>200</w:t>
            </w:r>
          </w:p>
        </w:tc>
      </w:tr>
      <w:tr w:rsidR="00FA3CEB" w:rsidRPr="00F41E00" w14:paraId="75BED689" w14:textId="77777777" w:rsidTr="003B3D27">
        <w:trPr>
          <w:trHeight w:val="255"/>
        </w:trPr>
        <w:tc>
          <w:tcPr>
            <w:tcW w:w="2140" w:type="dxa"/>
            <w:tcBorders>
              <w:top w:val="nil"/>
              <w:left w:val="nil"/>
              <w:bottom w:val="nil"/>
              <w:right w:val="nil"/>
            </w:tcBorders>
            <w:shd w:val="clear" w:color="auto" w:fill="auto"/>
            <w:noWrap/>
            <w:vAlign w:val="bottom"/>
            <w:hideMark/>
          </w:tcPr>
          <w:p w14:paraId="3426BE77" w14:textId="77777777" w:rsidR="00FA3CEB" w:rsidRPr="00F41E00" w:rsidRDefault="00FA3CEB" w:rsidP="003B3D27">
            <w:pPr>
              <w:rPr>
                <w:rFonts w:cs="Arial"/>
                <w:szCs w:val="20"/>
              </w:rPr>
            </w:pPr>
            <w:proofErr w:type="spellStart"/>
            <w:r w:rsidRPr="00F41E00">
              <w:rPr>
                <w:rFonts w:cs="Arial"/>
                <w:szCs w:val="20"/>
              </w:rPr>
              <w:t>Jodixanol</w:t>
            </w:r>
            <w:proofErr w:type="spellEnd"/>
          </w:p>
        </w:tc>
        <w:tc>
          <w:tcPr>
            <w:tcW w:w="774" w:type="dxa"/>
            <w:tcBorders>
              <w:top w:val="nil"/>
              <w:left w:val="nil"/>
              <w:bottom w:val="nil"/>
              <w:right w:val="nil"/>
            </w:tcBorders>
            <w:shd w:val="clear" w:color="auto" w:fill="auto"/>
            <w:noWrap/>
            <w:vAlign w:val="bottom"/>
            <w:hideMark/>
          </w:tcPr>
          <w:p w14:paraId="4D65A9D4" w14:textId="77777777" w:rsidR="00FA3CEB" w:rsidRPr="00F41E00" w:rsidRDefault="00FA3CEB" w:rsidP="003B3D27">
            <w:pPr>
              <w:rPr>
                <w:rFonts w:cs="Arial"/>
                <w:szCs w:val="20"/>
              </w:rPr>
            </w:pPr>
            <w:proofErr w:type="spellStart"/>
            <w:r w:rsidRPr="00F41E00">
              <w:rPr>
                <w:rFonts w:cs="Arial"/>
                <w:szCs w:val="20"/>
              </w:rPr>
              <w:t>sol</w:t>
            </w:r>
            <w:proofErr w:type="spellEnd"/>
          </w:p>
        </w:tc>
        <w:tc>
          <w:tcPr>
            <w:tcW w:w="1942" w:type="dxa"/>
            <w:tcBorders>
              <w:top w:val="nil"/>
              <w:left w:val="nil"/>
              <w:bottom w:val="nil"/>
              <w:right w:val="nil"/>
            </w:tcBorders>
            <w:shd w:val="clear" w:color="auto" w:fill="auto"/>
            <w:noWrap/>
            <w:vAlign w:val="bottom"/>
            <w:hideMark/>
          </w:tcPr>
          <w:p w14:paraId="5031189C" w14:textId="77777777" w:rsidR="00FA3CEB" w:rsidRPr="00F41E00" w:rsidRDefault="00FA3CEB" w:rsidP="003B3D27">
            <w:pPr>
              <w:rPr>
                <w:rFonts w:cs="Arial"/>
                <w:szCs w:val="20"/>
              </w:rPr>
            </w:pPr>
            <w:r w:rsidRPr="00F41E00">
              <w:rPr>
                <w:rFonts w:cs="Arial"/>
                <w:szCs w:val="20"/>
              </w:rPr>
              <w:t>1x320 mg I/ml/200 ml</w:t>
            </w:r>
          </w:p>
        </w:tc>
        <w:tc>
          <w:tcPr>
            <w:tcW w:w="1565" w:type="dxa"/>
            <w:tcBorders>
              <w:top w:val="nil"/>
              <w:left w:val="nil"/>
              <w:bottom w:val="nil"/>
              <w:right w:val="nil"/>
            </w:tcBorders>
            <w:shd w:val="clear" w:color="auto" w:fill="auto"/>
            <w:noWrap/>
            <w:vAlign w:val="bottom"/>
            <w:hideMark/>
          </w:tcPr>
          <w:p w14:paraId="0689F669" w14:textId="77777777" w:rsidR="00FA3CEB" w:rsidRPr="00F41E00" w:rsidRDefault="00FA3CEB" w:rsidP="003B3D27">
            <w:pPr>
              <w:jc w:val="right"/>
              <w:rPr>
                <w:rFonts w:cs="Arial"/>
                <w:szCs w:val="20"/>
              </w:rPr>
            </w:pPr>
            <w:r w:rsidRPr="00F41E00">
              <w:rPr>
                <w:rFonts w:cs="Arial"/>
                <w:szCs w:val="20"/>
              </w:rPr>
              <w:t>200</w:t>
            </w:r>
          </w:p>
        </w:tc>
      </w:tr>
      <w:tr w:rsidR="00FA3CEB" w:rsidRPr="00F41E00" w14:paraId="49E87F46" w14:textId="77777777" w:rsidTr="003B3D27">
        <w:trPr>
          <w:trHeight w:val="255"/>
        </w:trPr>
        <w:tc>
          <w:tcPr>
            <w:tcW w:w="2140" w:type="dxa"/>
            <w:tcBorders>
              <w:top w:val="nil"/>
              <w:left w:val="nil"/>
              <w:bottom w:val="nil"/>
              <w:right w:val="nil"/>
            </w:tcBorders>
            <w:shd w:val="clear" w:color="auto" w:fill="auto"/>
            <w:noWrap/>
            <w:vAlign w:val="bottom"/>
            <w:hideMark/>
          </w:tcPr>
          <w:p w14:paraId="35392F0B" w14:textId="77777777" w:rsidR="00FA3CEB" w:rsidRPr="00F41E00" w:rsidRDefault="00FA3CEB" w:rsidP="003B3D27">
            <w:pPr>
              <w:rPr>
                <w:rFonts w:cs="Arial"/>
                <w:szCs w:val="20"/>
              </w:rPr>
            </w:pPr>
            <w:proofErr w:type="spellStart"/>
            <w:r w:rsidRPr="00F41E00">
              <w:rPr>
                <w:rFonts w:cs="Arial"/>
                <w:szCs w:val="20"/>
              </w:rPr>
              <w:t>Jodixanol</w:t>
            </w:r>
            <w:proofErr w:type="spellEnd"/>
          </w:p>
        </w:tc>
        <w:tc>
          <w:tcPr>
            <w:tcW w:w="774" w:type="dxa"/>
            <w:tcBorders>
              <w:top w:val="nil"/>
              <w:left w:val="nil"/>
              <w:bottom w:val="nil"/>
              <w:right w:val="nil"/>
            </w:tcBorders>
            <w:shd w:val="clear" w:color="auto" w:fill="auto"/>
            <w:noWrap/>
            <w:vAlign w:val="bottom"/>
            <w:hideMark/>
          </w:tcPr>
          <w:p w14:paraId="6DCE9AC6" w14:textId="77777777" w:rsidR="00FA3CEB" w:rsidRPr="00F41E00" w:rsidRDefault="00FA3CEB" w:rsidP="003B3D27">
            <w:pPr>
              <w:rPr>
                <w:rFonts w:cs="Arial"/>
                <w:szCs w:val="20"/>
              </w:rPr>
            </w:pPr>
            <w:proofErr w:type="spellStart"/>
            <w:r w:rsidRPr="00F41E00">
              <w:rPr>
                <w:rFonts w:cs="Arial"/>
                <w:szCs w:val="20"/>
              </w:rPr>
              <w:t>sol</w:t>
            </w:r>
            <w:proofErr w:type="spellEnd"/>
          </w:p>
        </w:tc>
        <w:tc>
          <w:tcPr>
            <w:tcW w:w="1942" w:type="dxa"/>
            <w:tcBorders>
              <w:top w:val="nil"/>
              <w:left w:val="nil"/>
              <w:bottom w:val="nil"/>
              <w:right w:val="nil"/>
            </w:tcBorders>
            <w:shd w:val="clear" w:color="auto" w:fill="auto"/>
            <w:noWrap/>
            <w:vAlign w:val="bottom"/>
            <w:hideMark/>
          </w:tcPr>
          <w:p w14:paraId="2A149FB5" w14:textId="77777777" w:rsidR="00FA3CEB" w:rsidRPr="00F41E00" w:rsidRDefault="00FA3CEB" w:rsidP="003B3D27">
            <w:pPr>
              <w:rPr>
                <w:rFonts w:cs="Arial"/>
                <w:szCs w:val="20"/>
              </w:rPr>
            </w:pPr>
            <w:r w:rsidRPr="00F41E00">
              <w:rPr>
                <w:rFonts w:cs="Arial"/>
                <w:szCs w:val="20"/>
              </w:rPr>
              <w:t>1x320 mg l/ml/50ml</w:t>
            </w:r>
          </w:p>
        </w:tc>
        <w:tc>
          <w:tcPr>
            <w:tcW w:w="1565" w:type="dxa"/>
            <w:tcBorders>
              <w:top w:val="nil"/>
              <w:left w:val="nil"/>
              <w:bottom w:val="nil"/>
              <w:right w:val="nil"/>
            </w:tcBorders>
            <w:shd w:val="clear" w:color="auto" w:fill="auto"/>
            <w:noWrap/>
            <w:vAlign w:val="bottom"/>
            <w:hideMark/>
          </w:tcPr>
          <w:p w14:paraId="743FAD4E" w14:textId="77777777" w:rsidR="00FA3CEB" w:rsidRPr="00F41E00" w:rsidRDefault="00FA3CEB" w:rsidP="003B3D27">
            <w:pPr>
              <w:jc w:val="right"/>
              <w:rPr>
                <w:rFonts w:cs="Arial"/>
                <w:szCs w:val="20"/>
              </w:rPr>
            </w:pPr>
            <w:r w:rsidRPr="00F41E00">
              <w:rPr>
                <w:rFonts w:cs="Arial"/>
                <w:szCs w:val="20"/>
              </w:rPr>
              <w:t>25</w:t>
            </w:r>
          </w:p>
        </w:tc>
      </w:tr>
      <w:tr w:rsidR="00FA3CEB" w:rsidRPr="00F41E00" w14:paraId="3F85561A" w14:textId="77777777" w:rsidTr="003B3D27">
        <w:trPr>
          <w:trHeight w:val="255"/>
        </w:trPr>
        <w:tc>
          <w:tcPr>
            <w:tcW w:w="2140" w:type="dxa"/>
            <w:tcBorders>
              <w:top w:val="nil"/>
              <w:left w:val="nil"/>
              <w:bottom w:val="nil"/>
              <w:right w:val="nil"/>
            </w:tcBorders>
            <w:shd w:val="clear" w:color="auto" w:fill="auto"/>
            <w:noWrap/>
            <w:vAlign w:val="bottom"/>
            <w:hideMark/>
          </w:tcPr>
          <w:p w14:paraId="776776AB" w14:textId="77777777" w:rsidR="00FA3CEB" w:rsidRPr="00F41E00" w:rsidRDefault="00FA3CEB" w:rsidP="003B3D27">
            <w:pPr>
              <w:jc w:val="right"/>
              <w:rPr>
                <w:rFonts w:cs="Arial"/>
                <w:szCs w:val="20"/>
              </w:rPr>
            </w:pPr>
          </w:p>
        </w:tc>
        <w:tc>
          <w:tcPr>
            <w:tcW w:w="774" w:type="dxa"/>
            <w:tcBorders>
              <w:top w:val="nil"/>
              <w:left w:val="nil"/>
              <w:bottom w:val="nil"/>
              <w:right w:val="nil"/>
            </w:tcBorders>
            <w:shd w:val="clear" w:color="auto" w:fill="auto"/>
            <w:noWrap/>
            <w:vAlign w:val="bottom"/>
            <w:hideMark/>
          </w:tcPr>
          <w:p w14:paraId="574080F2" w14:textId="77777777" w:rsidR="00FA3CEB" w:rsidRPr="00F41E00" w:rsidRDefault="00FA3CEB" w:rsidP="003B3D27">
            <w:pPr>
              <w:rPr>
                <w:rFonts w:ascii="Times New Roman" w:hAnsi="Times New Roman"/>
                <w:szCs w:val="20"/>
              </w:rPr>
            </w:pPr>
          </w:p>
        </w:tc>
        <w:tc>
          <w:tcPr>
            <w:tcW w:w="1942" w:type="dxa"/>
            <w:tcBorders>
              <w:top w:val="nil"/>
              <w:left w:val="nil"/>
              <w:bottom w:val="nil"/>
              <w:right w:val="nil"/>
            </w:tcBorders>
            <w:shd w:val="clear" w:color="auto" w:fill="auto"/>
            <w:noWrap/>
            <w:vAlign w:val="bottom"/>
            <w:hideMark/>
          </w:tcPr>
          <w:p w14:paraId="609FA372" w14:textId="77777777" w:rsidR="00FA3CEB" w:rsidRPr="00F41E00" w:rsidRDefault="00FA3CEB" w:rsidP="003B3D27">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674E3CF4" w14:textId="77777777" w:rsidR="00FA3CEB" w:rsidRPr="00F41E00" w:rsidRDefault="00FA3CEB" w:rsidP="003B3D27">
            <w:pPr>
              <w:rPr>
                <w:rFonts w:ascii="Times New Roman" w:hAnsi="Times New Roman"/>
                <w:szCs w:val="20"/>
              </w:rPr>
            </w:pPr>
          </w:p>
        </w:tc>
      </w:tr>
      <w:tr w:rsidR="00FA3CEB" w:rsidRPr="00F41E00" w14:paraId="09246D4A" w14:textId="77777777" w:rsidTr="003B3D27">
        <w:trPr>
          <w:trHeight w:val="255"/>
        </w:trPr>
        <w:tc>
          <w:tcPr>
            <w:tcW w:w="2140" w:type="dxa"/>
            <w:tcBorders>
              <w:top w:val="nil"/>
              <w:left w:val="nil"/>
              <w:bottom w:val="nil"/>
              <w:right w:val="nil"/>
            </w:tcBorders>
            <w:shd w:val="clear" w:color="auto" w:fill="auto"/>
            <w:noWrap/>
            <w:vAlign w:val="bottom"/>
            <w:hideMark/>
          </w:tcPr>
          <w:p w14:paraId="7944E7C7" w14:textId="77777777" w:rsidR="00FA3CEB" w:rsidRPr="00F41E00" w:rsidRDefault="00FA3CEB" w:rsidP="003B3D27">
            <w:pPr>
              <w:rPr>
                <w:rFonts w:ascii="Times New Roman" w:hAnsi="Times New Roman"/>
                <w:szCs w:val="20"/>
              </w:rPr>
            </w:pPr>
          </w:p>
        </w:tc>
        <w:tc>
          <w:tcPr>
            <w:tcW w:w="774" w:type="dxa"/>
            <w:tcBorders>
              <w:top w:val="nil"/>
              <w:left w:val="nil"/>
              <w:bottom w:val="nil"/>
              <w:right w:val="nil"/>
            </w:tcBorders>
            <w:shd w:val="clear" w:color="auto" w:fill="auto"/>
            <w:noWrap/>
            <w:vAlign w:val="bottom"/>
            <w:hideMark/>
          </w:tcPr>
          <w:p w14:paraId="637CB04E" w14:textId="77777777" w:rsidR="00FA3CEB" w:rsidRPr="00F41E00" w:rsidRDefault="00FA3CEB" w:rsidP="003B3D27">
            <w:pPr>
              <w:rPr>
                <w:rFonts w:ascii="Times New Roman" w:hAnsi="Times New Roman"/>
                <w:szCs w:val="20"/>
              </w:rPr>
            </w:pPr>
          </w:p>
        </w:tc>
        <w:tc>
          <w:tcPr>
            <w:tcW w:w="1942" w:type="dxa"/>
            <w:tcBorders>
              <w:top w:val="nil"/>
              <w:left w:val="nil"/>
              <w:bottom w:val="nil"/>
              <w:right w:val="nil"/>
            </w:tcBorders>
            <w:shd w:val="clear" w:color="auto" w:fill="auto"/>
            <w:noWrap/>
            <w:vAlign w:val="bottom"/>
            <w:hideMark/>
          </w:tcPr>
          <w:p w14:paraId="418499A5" w14:textId="77777777" w:rsidR="00FA3CEB" w:rsidRPr="00F41E00" w:rsidRDefault="00FA3CEB" w:rsidP="003B3D27">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17072BB5" w14:textId="77777777" w:rsidR="00FA3CEB" w:rsidRPr="00F41E00" w:rsidRDefault="00FA3CEB" w:rsidP="003B3D27">
            <w:pPr>
              <w:rPr>
                <w:rFonts w:ascii="Times New Roman" w:hAnsi="Times New Roman"/>
                <w:szCs w:val="20"/>
              </w:rPr>
            </w:pPr>
          </w:p>
        </w:tc>
      </w:tr>
      <w:tr w:rsidR="00FA3CEB" w:rsidRPr="00F41E00" w14:paraId="0CB9C9CE" w14:textId="77777777" w:rsidTr="003B3D27">
        <w:trPr>
          <w:trHeight w:val="255"/>
        </w:trPr>
        <w:tc>
          <w:tcPr>
            <w:tcW w:w="2140" w:type="dxa"/>
            <w:tcBorders>
              <w:top w:val="nil"/>
              <w:left w:val="nil"/>
              <w:bottom w:val="nil"/>
              <w:right w:val="nil"/>
            </w:tcBorders>
            <w:shd w:val="clear" w:color="auto" w:fill="auto"/>
            <w:noWrap/>
            <w:vAlign w:val="bottom"/>
            <w:hideMark/>
          </w:tcPr>
          <w:p w14:paraId="55815BA4" w14:textId="77777777" w:rsidR="00FA3CEB" w:rsidRPr="00F41E00" w:rsidRDefault="00FA3CEB" w:rsidP="003B3D27">
            <w:pPr>
              <w:rPr>
                <w:rFonts w:cs="Arial"/>
                <w:b/>
                <w:bCs/>
                <w:szCs w:val="20"/>
              </w:rPr>
            </w:pPr>
            <w:r w:rsidRPr="00F41E00">
              <w:rPr>
                <w:rFonts w:cs="Arial"/>
                <w:b/>
                <w:bCs/>
                <w:szCs w:val="20"/>
              </w:rPr>
              <w:t>Časť 4</w:t>
            </w:r>
          </w:p>
        </w:tc>
        <w:tc>
          <w:tcPr>
            <w:tcW w:w="774" w:type="dxa"/>
            <w:tcBorders>
              <w:top w:val="nil"/>
              <w:left w:val="nil"/>
              <w:bottom w:val="nil"/>
              <w:right w:val="nil"/>
            </w:tcBorders>
            <w:shd w:val="clear" w:color="auto" w:fill="auto"/>
            <w:noWrap/>
            <w:vAlign w:val="bottom"/>
            <w:hideMark/>
          </w:tcPr>
          <w:p w14:paraId="5EA57F6A" w14:textId="77777777" w:rsidR="00FA3CEB" w:rsidRPr="00F41E00" w:rsidRDefault="00FA3CEB" w:rsidP="003B3D27">
            <w:pPr>
              <w:rPr>
                <w:rFonts w:cs="Arial"/>
                <w:b/>
                <w:bCs/>
                <w:szCs w:val="20"/>
              </w:rPr>
            </w:pPr>
          </w:p>
        </w:tc>
        <w:tc>
          <w:tcPr>
            <w:tcW w:w="1942" w:type="dxa"/>
            <w:tcBorders>
              <w:top w:val="nil"/>
              <w:left w:val="nil"/>
              <w:bottom w:val="nil"/>
              <w:right w:val="nil"/>
            </w:tcBorders>
            <w:shd w:val="clear" w:color="auto" w:fill="auto"/>
            <w:noWrap/>
            <w:vAlign w:val="bottom"/>
            <w:hideMark/>
          </w:tcPr>
          <w:p w14:paraId="0E15E160" w14:textId="77777777" w:rsidR="00FA3CEB" w:rsidRPr="00F41E00" w:rsidRDefault="00FA3CEB" w:rsidP="003B3D27">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7873C782" w14:textId="77777777" w:rsidR="00FA3CEB" w:rsidRPr="00F41E00" w:rsidRDefault="00FA3CEB" w:rsidP="003B3D27">
            <w:pPr>
              <w:rPr>
                <w:rFonts w:ascii="Times New Roman" w:hAnsi="Times New Roman"/>
                <w:szCs w:val="20"/>
              </w:rPr>
            </w:pPr>
          </w:p>
        </w:tc>
      </w:tr>
      <w:tr w:rsidR="00FA3CEB" w:rsidRPr="00F41E00" w14:paraId="19CF33A3" w14:textId="77777777" w:rsidTr="003B3D27">
        <w:trPr>
          <w:trHeight w:val="255"/>
        </w:trPr>
        <w:tc>
          <w:tcPr>
            <w:tcW w:w="2140" w:type="dxa"/>
            <w:tcBorders>
              <w:top w:val="nil"/>
              <w:left w:val="nil"/>
              <w:bottom w:val="nil"/>
              <w:right w:val="nil"/>
            </w:tcBorders>
            <w:shd w:val="clear" w:color="auto" w:fill="auto"/>
            <w:noWrap/>
            <w:vAlign w:val="bottom"/>
            <w:hideMark/>
          </w:tcPr>
          <w:p w14:paraId="4E7F95D0" w14:textId="77777777" w:rsidR="00FA3CEB" w:rsidRPr="00F41E00" w:rsidRDefault="00FA3CEB" w:rsidP="003B3D27">
            <w:pPr>
              <w:rPr>
                <w:rFonts w:cs="Arial"/>
                <w:szCs w:val="20"/>
              </w:rPr>
            </w:pPr>
            <w:proofErr w:type="spellStart"/>
            <w:r w:rsidRPr="00F41E00">
              <w:rPr>
                <w:rFonts w:cs="Arial"/>
                <w:szCs w:val="20"/>
              </w:rPr>
              <w:t>Jomeprol</w:t>
            </w:r>
            <w:proofErr w:type="spellEnd"/>
          </w:p>
        </w:tc>
        <w:tc>
          <w:tcPr>
            <w:tcW w:w="774" w:type="dxa"/>
            <w:tcBorders>
              <w:top w:val="nil"/>
              <w:left w:val="nil"/>
              <w:bottom w:val="nil"/>
              <w:right w:val="nil"/>
            </w:tcBorders>
            <w:shd w:val="clear" w:color="auto" w:fill="auto"/>
            <w:noWrap/>
            <w:vAlign w:val="bottom"/>
            <w:hideMark/>
          </w:tcPr>
          <w:p w14:paraId="0FA32C53" w14:textId="77777777" w:rsidR="00FA3CEB" w:rsidRPr="00F41E00" w:rsidRDefault="00FA3CEB" w:rsidP="003B3D27">
            <w:pPr>
              <w:rPr>
                <w:rFonts w:cs="Arial"/>
                <w:szCs w:val="20"/>
              </w:rPr>
            </w:pPr>
            <w:proofErr w:type="spellStart"/>
            <w:r w:rsidRPr="00F41E00">
              <w:rPr>
                <w:rFonts w:cs="Arial"/>
                <w:szCs w:val="20"/>
              </w:rPr>
              <w:t>sol</w:t>
            </w:r>
            <w:proofErr w:type="spellEnd"/>
          </w:p>
        </w:tc>
        <w:tc>
          <w:tcPr>
            <w:tcW w:w="1942" w:type="dxa"/>
            <w:tcBorders>
              <w:top w:val="nil"/>
              <w:left w:val="nil"/>
              <w:bottom w:val="nil"/>
              <w:right w:val="nil"/>
            </w:tcBorders>
            <w:shd w:val="clear" w:color="auto" w:fill="auto"/>
            <w:noWrap/>
            <w:vAlign w:val="bottom"/>
            <w:hideMark/>
          </w:tcPr>
          <w:p w14:paraId="01E824E1" w14:textId="77777777" w:rsidR="00FA3CEB" w:rsidRPr="00F41E00" w:rsidRDefault="00FA3CEB" w:rsidP="003B3D27">
            <w:pPr>
              <w:rPr>
                <w:rFonts w:cs="Arial"/>
                <w:szCs w:val="20"/>
              </w:rPr>
            </w:pPr>
            <w:r w:rsidRPr="00F41E00">
              <w:rPr>
                <w:rFonts w:cs="Arial"/>
                <w:szCs w:val="20"/>
              </w:rPr>
              <w:t xml:space="preserve">1x350 </w:t>
            </w:r>
            <w:proofErr w:type="spellStart"/>
            <w:r w:rsidRPr="00F41E00">
              <w:rPr>
                <w:rFonts w:cs="Arial"/>
                <w:szCs w:val="20"/>
              </w:rPr>
              <w:t>mgI</w:t>
            </w:r>
            <w:proofErr w:type="spellEnd"/>
            <w:r w:rsidRPr="00F41E00">
              <w:rPr>
                <w:rFonts w:cs="Arial"/>
                <w:szCs w:val="20"/>
              </w:rPr>
              <w:t>/ml/200 ml</w:t>
            </w:r>
          </w:p>
        </w:tc>
        <w:tc>
          <w:tcPr>
            <w:tcW w:w="1565" w:type="dxa"/>
            <w:tcBorders>
              <w:top w:val="nil"/>
              <w:left w:val="nil"/>
              <w:bottom w:val="nil"/>
              <w:right w:val="nil"/>
            </w:tcBorders>
            <w:shd w:val="clear" w:color="auto" w:fill="auto"/>
            <w:noWrap/>
            <w:vAlign w:val="bottom"/>
            <w:hideMark/>
          </w:tcPr>
          <w:p w14:paraId="41DB6C1C" w14:textId="77777777" w:rsidR="00FA3CEB" w:rsidRPr="00F41E00" w:rsidRDefault="00FA3CEB" w:rsidP="003B3D27">
            <w:pPr>
              <w:jc w:val="right"/>
              <w:rPr>
                <w:rFonts w:cs="Arial"/>
                <w:szCs w:val="20"/>
              </w:rPr>
            </w:pPr>
            <w:r w:rsidRPr="00F41E00">
              <w:rPr>
                <w:rFonts w:cs="Arial"/>
                <w:szCs w:val="20"/>
              </w:rPr>
              <w:t>600</w:t>
            </w:r>
          </w:p>
        </w:tc>
      </w:tr>
      <w:tr w:rsidR="00FA3CEB" w:rsidRPr="00F41E00" w14:paraId="36690384" w14:textId="77777777" w:rsidTr="003B3D27">
        <w:trPr>
          <w:trHeight w:val="255"/>
        </w:trPr>
        <w:tc>
          <w:tcPr>
            <w:tcW w:w="2140" w:type="dxa"/>
            <w:tcBorders>
              <w:top w:val="nil"/>
              <w:left w:val="nil"/>
              <w:bottom w:val="nil"/>
              <w:right w:val="nil"/>
            </w:tcBorders>
            <w:shd w:val="clear" w:color="auto" w:fill="auto"/>
            <w:noWrap/>
            <w:vAlign w:val="bottom"/>
            <w:hideMark/>
          </w:tcPr>
          <w:p w14:paraId="3CFCA6F1" w14:textId="77777777" w:rsidR="00FA3CEB" w:rsidRPr="00F41E00" w:rsidRDefault="00FA3CEB" w:rsidP="003B3D27">
            <w:pPr>
              <w:rPr>
                <w:rFonts w:cs="Arial"/>
                <w:szCs w:val="20"/>
              </w:rPr>
            </w:pPr>
            <w:proofErr w:type="spellStart"/>
            <w:r w:rsidRPr="00F41E00">
              <w:rPr>
                <w:rFonts w:cs="Arial"/>
                <w:szCs w:val="20"/>
              </w:rPr>
              <w:t>Jomeprol</w:t>
            </w:r>
            <w:proofErr w:type="spellEnd"/>
          </w:p>
        </w:tc>
        <w:tc>
          <w:tcPr>
            <w:tcW w:w="774" w:type="dxa"/>
            <w:tcBorders>
              <w:top w:val="nil"/>
              <w:left w:val="nil"/>
              <w:bottom w:val="nil"/>
              <w:right w:val="nil"/>
            </w:tcBorders>
            <w:shd w:val="clear" w:color="auto" w:fill="auto"/>
            <w:noWrap/>
            <w:vAlign w:val="bottom"/>
            <w:hideMark/>
          </w:tcPr>
          <w:p w14:paraId="439D4444" w14:textId="77777777" w:rsidR="00FA3CEB" w:rsidRPr="00F41E00" w:rsidRDefault="00FA3CEB" w:rsidP="003B3D27">
            <w:pPr>
              <w:rPr>
                <w:rFonts w:cs="Arial"/>
                <w:szCs w:val="20"/>
              </w:rPr>
            </w:pPr>
            <w:proofErr w:type="spellStart"/>
            <w:r w:rsidRPr="00F41E00">
              <w:rPr>
                <w:rFonts w:cs="Arial"/>
                <w:szCs w:val="20"/>
              </w:rPr>
              <w:t>sol</w:t>
            </w:r>
            <w:proofErr w:type="spellEnd"/>
          </w:p>
        </w:tc>
        <w:tc>
          <w:tcPr>
            <w:tcW w:w="1942" w:type="dxa"/>
            <w:tcBorders>
              <w:top w:val="nil"/>
              <w:left w:val="nil"/>
              <w:bottom w:val="nil"/>
              <w:right w:val="nil"/>
            </w:tcBorders>
            <w:shd w:val="clear" w:color="auto" w:fill="auto"/>
            <w:noWrap/>
            <w:vAlign w:val="bottom"/>
            <w:hideMark/>
          </w:tcPr>
          <w:p w14:paraId="0350C0F2" w14:textId="77777777" w:rsidR="00FA3CEB" w:rsidRPr="00F41E00" w:rsidRDefault="00FA3CEB" w:rsidP="003B3D27">
            <w:pPr>
              <w:rPr>
                <w:rFonts w:cs="Arial"/>
                <w:szCs w:val="20"/>
              </w:rPr>
            </w:pPr>
            <w:r w:rsidRPr="00F41E00">
              <w:rPr>
                <w:rFonts w:cs="Arial"/>
                <w:szCs w:val="20"/>
              </w:rPr>
              <w:t xml:space="preserve">1x400 </w:t>
            </w:r>
            <w:proofErr w:type="spellStart"/>
            <w:r w:rsidRPr="00F41E00">
              <w:rPr>
                <w:rFonts w:cs="Arial"/>
                <w:szCs w:val="20"/>
              </w:rPr>
              <w:t>mgI</w:t>
            </w:r>
            <w:proofErr w:type="spellEnd"/>
            <w:r w:rsidRPr="00F41E00">
              <w:rPr>
                <w:rFonts w:cs="Arial"/>
                <w:szCs w:val="20"/>
              </w:rPr>
              <w:t>/ml/100 ml</w:t>
            </w:r>
          </w:p>
        </w:tc>
        <w:tc>
          <w:tcPr>
            <w:tcW w:w="1565" w:type="dxa"/>
            <w:tcBorders>
              <w:top w:val="nil"/>
              <w:left w:val="nil"/>
              <w:bottom w:val="nil"/>
              <w:right w:val="nil"/>
            </w:tcBorders>
            <w:shd w:val="clear" w:color="auto" w:fill="auto"/>
            <w:noWrap/>
            <w:vAlign w:val="bottom"/>
            <w:hideMark/>
          </w:tcPr>
          <w:p w14:paraId="4C06A807" w14:textId="77777777" w:rsidR="00FA3CEB" w:rsidRPr="00F41E00" w:rsidRDefault="00FA3CEB" w:rsidP="003B3D27">
            <w:pPr>
              <w:jc w:val="right"/>
              <w:rPr>
                <w:rFonts w:cs="Arial"/>
                <w:szCs w:val="20"/>
              </w:rPr>
            </w:pPr>
            <w:r w:rsidRPr="00F41E00">
              <w:rPr>
                <w:rFonts w:cs="Arial"/>
                <w:szCs w:val="20"/>
              </w:rPr>
              <w:t>75</w:t>
            </w:r>
          </w:p>
        </w:tc>
      </w:tr>
    </w:tbl>
    <w:p w14:paraId="75B8A9CE" w14:textId="77777777" w:rsidR="00FA3CEB" w:rsidRDefault="00FA3CEB" w:rsidP="00FA3CEB">
      <w:pPr>
        <w:spacing w:line="259" w:lineRule="auto"/>
        <w:rPr>
          <w:rFonts w:ascii="Times New Roman" w:hAnsi="Times New Roman"/>
          <w:b/>
          <w:sz w:val="24"/>
        </w:rPr>
      </w:pPr>
    </w:p>
    <w:p w14:paraId="3E287B13" w14:textId="77777777" w:rsidR="00CF4674" w:rsidRDefault="00CF4674" w:rsidP="00CF4674">
      <w:pPr>
        <w:spacing w:line="259" w:lineRule="auto"/>
        <w:jc w:val="left"/>
        <w:rPr>
          <w:rFonts w:ascii="Times New Roman" w:hAnsi="Times New Roman"/>
          <w:color w:val="000000"/>
          <w:sz w:val="24"/>
        </w:rPr>
      </w:pPr>
    </w:p>
    <w:p w14:paraId="7F7F7325" w14:textId="216B7B21" w:rsidR="00EE24FE" w:rsidRDefault="00EE24FE" w:rsidP="00EE24FE">
      <w:pPr>
        <w:spacing w:line="259" w:lineRule="auto"/>
      </w:pPr>
    </w:p>
    <w:p w14:paraId="335F66AC" w14:textId="6DF2AB79" w:rsidR="00F54A00" w:rsidRDefault="00F54A00" w:rsidP="00EE24FE">
      <w:pPr>
        <w:spacing w:line="259" w:lineRule="auto"/>
      </w:pPr>
    </w:p>
    <w:p w14:paraId="7BCBF3BE" w14:textId="77777777" w:rsidR="009363B2" w:rsidRDefault="009363B2" w:rsidP="009363B2">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11A93CBE" w14:textId="77777777" w:rsidR="00F54A00" w:rsidRDefault="00F54A00"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19" w:name="_Toc23419349"/>
      <w:bookmarkStart w:id="20" w:name="_Toc23435482"/>
      <w:bookmarkStart w:id="21" w:name="_Toc23436133"/>
      <w:bookmarkStart w:id="22"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19"/>
      <w:bookmarkEnd w:id="20"/>
      <w:bookmarkEnd w:id="21"/>
      <w:bookmarkEnd w:id="22"/>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2258602B" w14:textId="77777777" w:rsidR="004F46F3" w:rsidRDefault="004F46F3" w:rsidP="001911DF">
      <w:pPr>
        <w:autoSpaceDE w:val="0"/>
        <w:adjustRightInd w:val="0"/>
        <w:jc w:val="left"/>
        <w:rPr>
          <w:rFonts w:ascii="Calibri" w:hAnsi="Calibri" w:cs="Arial"/>
          <w:sz w:val="22"/>
          <w:szCs w:val="22"/>
        </w:rPr>
      </w:pPr>
    </w:p>
    <w:p w14:paraId="336E1163" w14:textId="77777777" w:rsidR="004F46F3" w:rsidRDefault="004F46F3" w:rsidP="001911DF">
      <w:pPr>
        <w:autoSpaceDE w:val="0"/>
        <w:adjustRightInd w:val="0"/>
        <w:jc w:val="left"/>
        <w:rPr>
          <w:rFonts w:ascii="Calibri" w:hAnsi="Calibri" w:cs="Arial"/>
          <w:sz w:val="22"/>
          <w:szCs w:val="22"/>
        </w:rPr>
      </w:pPr>
    </w:p>
    <w:p w14:paraId="209DCC8C"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36F230B3"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9363B2">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424F1D7D" w:rsidR="00AF13E5" w:rsidRDefault="00AF13E5" w:rsidP="006A6674">
      <w:pPr>
        <w:rPr>
          <w:rFonts w:ascii="Times New Roman" w:hAnsi="Times New Roman"/>
          <w:b/>
          <w:sz w:val="24"/>
          <w:u w:val="single"/>
        </w:rPr>
      </w:pPr>
    </w:p>
    <w:p w14:paraId="702B1375" w14:textId="3F96618C" w:rsidR="00243E93" w:rsidRDefault="00243E93" w:rsidP="006A6674">
      <w:pPr>
        <w:rPr>
          <w:rFonts w:ascii="Times New Roman" w:hAnsi="Times New Roman"/>
          <w:b/>
          <w:sz w:val="24"/>
          <w:u w:val="single"/>
        </w:rPr>
      </w:pPr>
    </w:p>
    <w:p w14:paraId="0728FD06" w14:textId="4A7F7565" w:rsidR="00243E93" w:rsidRDefault="00243E93" w:rsidP="006A6674">
      <w:pPr>
        <w:rPr>
          <w:rFonts w:ascii="Times New Roman" w:hAnsi="Times New Roman"/>
          <w:b/>
          <w:sz w:val="24"/>
          <w:u w:val="single"/>
        </w:rPr>
      </w:pPr>
    </w:p>
    <w:p w14:paraId="16C76F99" w14:textId="7C10F421" w:rsidR="00243E93" w:rsidRDefault="00243E93" w:rsidP="006A6674">
      <w:pPr>
        <w:rPr>
          <w:rFonts w:ascii="Times New Roman" w:hAnsi="Times New Roman"/>
          <w:b/>
          <w:sz w:val="24"/>
          <w:u w:val="single"/>
        </w:rPr>
      </w:pPr>
    </w:p>
    <w:p w14:paraId="317294FE" w14:textId="13CAA99F" w:rsidR="00243E93" w:rsidRDefault="00243E93" w:rsidP="006A6674">
      <w:pPr>
        <w:rPr>
          <w:rFonts w:ascii="Times New Roman" w:hAnsi="Times New Roman"/>
          <w:b/>
          <w:sz w:val="24"/>
          <w:u w:val="single"/>
        </w:rPr>
      </w:pPr>
    </w:p>
    <w:p w14:paraId="60D9E7F7" w14:textId="04430E56" w:rsidR="00243E93" w:rsidRDefault="00243E93" w:rsidP="006A6674">
      <w:pPr>
        <w:rPr>
          <w:rFonts w:ascii="Times New Roman" w:hAnsi="Times New Roman"/>
          <w:b/>
          <w:sz w:val="24"/>
          <w:u w:val="single"/>
        </w:rPr>
      </w:pPr>
    </w:p>
    <w:p w14:paraId="1B899B69" w14:textId="091BDE65" w:rsidR="009363B2" w:rsidRDefault="009363B2" w:rsidP="006A6674">
      <w:pPr>
        <w:rPr>
          <w:rFonts w:ascii="Times New Roman" w:hAnsi="Times New Roman"/>
          <w:b/>
          <w:sz w:val="24"/>
          <w:u w:val="single"/>
        </w:rPr>
      </w:pPr>
    </w:p>
    <w:p w14:paraId="0D2F749A" w14:textId="7098FC5A" w:rsidR="009363B2" w:rsidRDefault="009363B2" w:rsidP="006A6674">
      <w:pPr>
        <w:rPr>
          <w:rFonts w:ascii="Times New Roman" w:hAnsi="Times New Roman"/>
          <w:b/>
          <w:sz w:val="24"/>
          <w:u w:val="single"/>
        </w:rPr>
      </w:pPr>
    </w:p>
    <w:p w14:paraId="381602AE" w14:textId="3F719BF6" w:rsidR="009363B2" w:rsidRDefault="009363B2" w:rsidP="006A6674">
      <w:pPr>
        <w:rPr>
          <w:rFonts w:ascii="Times New Roman" w:hAnsi="Times New Roman"/>
          <w:b/>
          <w:sz w:val="24"/>
          <w:u w:val="single"/>
        </w:rPr>
      </w:pPr>
    </w:p>
    <w:p w14:paraId="0479028A" w14:textId="31631744" w:rsidR="009363B2" w:rsidRDefault="009363B2" w:rsidP="006A6674">
      <w:pPr>
        <w:rPr>
          <w:rFonts w:ascii="Times New Roman" w:hAnsi="Times New Roman"/>
          <w:b/>
          <w:sz w:val="24"/>
          <w:u w:val="single"/>
        </w:rPr>
      </w:pPr>
    </w:p>
    <w:p w14:paraId="418048D8" w14:textId="717768B2" w:rsidR="009363B2" w:rsidRDefault="009363B2" w:rsidP="006A6674">
      <w:pPr>
        <w:rPr>
          <w:rFonts w:ascii="Times New Roman" w:hAnsi="Times New Roman"/>
          <w:b/>
          <w:sz w:val="24"/>
          <w:u w:val="single"/>
        </w:rPr>
      </w:pPr>
    </w:p>
    <w:p w14:paraId="0CF879E4" w14:textId="3368D1CE" w:rsidR="009363B2" w:rsidRDefault="009363B2" w:rsidP="006A6674">
      <w:pPr>
        <w:rPr>
          <w:rFonts w:ascii="Times New Roman" w:hAnsi="Times New Roman"/>
          <w:b/>
          <w:sz w:val="24"/>
          <w:u w:val="single"/>
        </w:rPr>
      </w:pPr>
    </w:p>
    <w:p w14:paraId="5745AB98" w14:textId="26D4C54E" w:rsidR="009363B2" w:rsidRDefault="009363B2" w:rsidP="006A6674">
      <w:pPr>
        <w:rPr>
          <w:rFonts w:ascii="Times New Roman" w:hAnsi="Times New Roman"/>
          <w:b/>
          <w:sz w:val="24"/>
          <w:u w:val="single"/>
        </w:rPr>
      </w:pPr>
    </w:p>
    <w:p w14:paraId="4BA20811" w14:textId="221C6000" w:rsidR="009363B2" w:rsidRDefault="009363B2" w:rsidP="006A6674">
      <w:pPr>
        <w:rPr>
          <w:rFonts w:ascii="Times New Roman" w:hAnsi="Times New Roman"/>
          <w:b/>
          <w:sz w:val="24"/>
          <w:u w:val="single"/>
        </w:rPr>
      </w:pPr>
    </w:p>
    <w:p w14:paraId="359BA216" w14:textId="2EA607C6" w:rsidR="009363B2" w:rsidRDefault="009363B2" w:rsidP="006A6674">
      <w:pPr>
        <w:rPr>
          <w:rFonts w:ascii="Times New Roman" w:hAnsi="Times New Roman"/>
          <w:b/>
          <w:sz w:val="24"/>
          <w:u w:val="single"/>
        </w:rPr>
      </w:pPr>
    </w:p>
    <w:p w14:paraId="32851258" w14:textId="361D8486" w:rsidR="009363B2" w:rsidRDefault="009363B2" w:rsidP="006A6674">
      <w:pPr>
        <w:rPr>
          <w:rFonts w:ascii="Times New Roman" w:hAnsi="Times New Roman"/>
          <w:b/>
          <w:sz w:val="24"/>
          <w:u w:val="single"/>
        </w:rPr>
      </w:pPr>
    </w:p>
    <w:p w14:paraId="2571D841" w14:textId="77777777" w:rsidR="009363B2" w:rsidRDefault="009363B2" w:rsidP="006A6674">
      <w:pPr>
        <w:rPr>
          <w:rFonts w:ascii="Times New Roman" w:hAnsi="Times New Roman"/>
          <w:b/>
          <w:sz w:val="24"/>
          <w:u w:val="single"/>
        </w:rPr>
      </w:pPr>
    </w:p>
    <w:p w14:paraId="59D4AD96" w14:textId="77777777" w:rsidR="00AF13E5" w:rsidRDefault="00AF13E5"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495890F" w14:textId="7A2376D8" w:rsidR="006D1772" w:rsidRPr="00597F09"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r w:rsidR="00F54A00">
        <w:rPr>
          <w:rFonts w:ascii="Times New Roman" w:eastAsia="Arial" w:hAnsi="Times New Roman"/>
          <w:b/>
          <w:i/>
          <w:sz w:val="28"/>
        </w:rPr>
        <w:t>Kontrastné látky</w:t>
      </w:r>
      <w:r w:rsidR="006D1772" w:rsidRPr="00597F09">
        <w:rPr>
          <w:rFonts w:ascii="Times New Roman" w:eastAsia="Arial" w:hAnsi="Times New Roman"/>
          <w:b/>
          <w:i/>
          <w:sz w:val="28"/>
        </w:rPr>
        <w:t>“</w:t>
      </w:r>
    </w:p>
    <w:p w14:paraId="37B7D29A" w14:textId="77777777" w:rsidR="00B07204" w:rsidRPr="00AD6227" w:rsidRDefault="002645C8" w:rsidP="00B07204">
      <w:pPr>
        <w:rPr>
          <w:rFonts w:ascii="Times New Roman" w:eastAsia="Arial" w:hAnsi="Times New Roman"/>
          <w:b/>
          <w:i/>
          <w:sz w:val="28"/>
        </w:rPr>
      </w:pPr>
      <w:r w:rsidRPr="002645C8">
        <w:rPr>
          <w:rFonts w:ascii="Times New Roman" w:eastAsia="Arial" w:hAnsi="Times New Roman"/>
          <w:b/>
          <w:i/>
          <w:sz w:val="28"/>
        </w:rPr>
        <w:t xml:space="preserve">Časť: </w:t>
      </w:r>
      <w:proofErr w:type="spellStart"/>
      <w:r w:rsidRPr="002645C8">
        <w:rPr>
          <w:rFonts w:ascii="Times New Roman" w:eastAsia="Arial" w:hAnsi="Times New Roman"/>
          <w:b/>
          <w:i/>
          <w:sz w:val="28"/>
        </w:rPr>
        <w:t>xxxxxxxx</w:t>
      </w:r>
      <w:proofErr w:type="spellEnd"/>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22A4D935" w:rsidR="00FC23B1" w:rsidRDefault="00FC23B1" w:rsidP="00B07204">
      <w:pPr>
        <w:rPr>
          <w:rFonts w:eastAsia="Arial" w:cs="Arial"/>
          <w:b/>
          <w:i/>
          <w:sz w:val="28"/>
        </w:rPr>
      </w:pPr>
    </w:p>
    <w:p w14:paraId="292D7E01" w14:textId="77777777" w:rsidR="00243E93" w:rsidRDefault="00243E93"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06BED7E3"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r w:rsidR="00F54A00">
        <w:rPr>
          <w:rFonts w:ascii="Times New Roman" w:eastAsia="Arial" w:hAnsi="Times New Roman"/>
          <w:b/>
          <w:i/>
          <w:sz w:val="28"/>
        </w:rPr>
        <w:t xml:space="preserve"> Kontrastné látky</w:t>
      </w:r>
      <w:r w:rsidRPr="00597F09">
        <w:rPr>
          <w:rFonts w:ascii="Times New Roman" w:eastAsia="Arial" w:hAnsi="Times New Roman"/>
          <w:b/>
          <w:i/>
          <w:sz w:val="28"/>
        </w:rPr>
        <w:t>“</w:t>
      </w:r>
    </w:p>
    <w:p w14:paraId="4D0EDBC0" w14:textId="77777777" w:rsidR="00B3393E" w:rsidRPr="00597F09" w:rsidRDefault="00B3393E" w:rsidP="00B07204">
      <w:pPr>
        <w:rPr>
          <w:rFonts w:ascii="Times New Roman" w:eastAsia="Arial" w:hAnsi="Times New Roman"/>
          <w:b/>
          <w:i/>
          <w:sz w:val="28"/>
        </w:rPr>
      </w:pPr>
      <w:r w:rsidRPr="00B3393E">
        <w:rPr>
          <w:rFonts w:ascii="Times New Roman" w:eastAsia="Arial" w:hAnsi="Times New Roman"/>
          <w:b/>
          <w:i/>
          <w:sz w:val="28"/>
        </w:rPr>
        <w:t xml:space="preserve">Časť: </w:t>
      </w:r>
      <w:proofErr w:type="spellStart"/>
      <w:r w:rsidRPr="00B3393E">
        <w:rPr>
          <w:rFonts w:ascii="Times New Roman" w:eastAsia="Arial" w:hAnsi="Times New Roman"/>
          <w:b/>
          <w:i/>
          <w:sz w:val="28"/>
        </w:rPr>
        <w:t>xxxxxxxx</w:t>
      </w:r>
      <w:proofErr w:type="spellEnd"/>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2AA43D75" w14:textId="2BEF34A6" w:rsidR="00B07204" w:rsidRDefault="00B07204" w:rsidP="00B07204">
      <w:pPr>
        <w:rPr>
          <w:rFonts w:ascii="Times New Roman" w:hAnsi="Times New Roman"/>
          <w:b/>
          <w:sz w:val="24"/>
        </w:rPr>
      </w:pPr>
      <w:r>
        <w:rPr>
          <w:rFonts w:ascii="Times New Roman" w:hAnsi="Times New Roman"/>
          <w:b/>
          <w:sz w:val="24"/>
        </w:rPr>
        <w:lastRenderedPageBreak/>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p w14:paraId="79D67277" w14:textId="77777777" w:rsidR="00B07204" w:rsidRDefault="00B07204" w:rsidP="00B07204">
      <w:pPr>
        <w:rPr>
          <w:rFonts w:ascii="Times New Roman" w:hAnsi="Times New Roman"/>
          <w:b/>
          <w:sz w:val="24"/>
        </w:rPr>
      </w:pPr>
    </w:p>
    <w:p w14:paraId="7A49577C" w14:textId="1B820BB5" w:rsidR="00C13E81" w:rsidRDefault="00B07204" w:rsidP="009363B2">
      <w:pPr>
        <w:ind w:left="1416"/>
        <w:rPr>
          <w:sz w:val="28"/>
          <w:szCs w:val="28"/>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E5125" w14:textId="77777777" w:rsidR="00951EBE" w:rsidRDefault="00951EBE" w:rsidP="00241FD2">
      <w:r>
        <w:separator/>
      </w:r>
    </w:p>
  </w:endnote>
  <w:endnote w:type="continuationSeparator" w:id="0">
    <w:p w14:paraId="390222DF" w14:textId="77777777" w:rsidR="00951EBE" w:rsidRDefault="00951EBE" w:rsidP="00241FD2">
      <w:r>
        <w:continuationSeparator/>
      </w:r>
    </w:p>
  </w:endnote>
  <w:endnote w:type="continuationNotice" w:id="1">
    <w:p w14:paraId="0B1A770C" w14:textId="77777777" w:rsidR="00951EBE" w:rsidRDefault="00951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2EB53C95"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F54A00">
      <w:rPr>
        <w:rFonts w:ascii="Times New Roman" w:eastAsia="Calibri" w:hAnsi="Times New Roman"/>
        <w:bCs/>
        <w:sz w:val="22"/>
      </w:rPr>
      <w:t>Kontrastné látky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0A99E2C9"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6E5C2A">
      <w:rPr>
        <w:rFonts w:ascii="Times New Roman" w:eastAsia="Calibri" w:hAnsi="Times New Roman"/>
        <w:bCs/>
        <w:sz w:val="22"/>
      </w:rPr>
      <w:t>Anestetiká</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E3510" w14:textId="77777777" w:rsidR="00951EBE" w:rsidRDefault="00951EBE" w:rsidP="00241FD2">
      <w:r>
        <w:separator/>
      </w:r>
    </w:p>
  </w:footnote>
  <w:footnote w:type="continuationSeparator" w:id="0">
    <w:p w14:paraId="0D252DD0" w14:textId="77777777" w:rsidR="00951EBE" w:rsidRDefault="00951EBE" w:rsidP="00241FD2">
      <w:r>
        <w:continuationSeparator/>
      </w:r>
    </w:p>
  </w:footnote>
  <w:footnote w:type="continuationNotice" w:id="1">
    <w:p w14:paraId="53793534" w14:textId="77777777" w:rsidR="00951EBE" w:rsidRDefault="00951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0"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89"/>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0"/>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1"/>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56718449">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A97"/>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0D40"/>
    <w:rsid w:val="001525AB"/>
    <w:rsid w:val="00153ED2"/>
    <w:rsid w:val="00155359"/>
    <w:rsid w:val="001565D9"/>
    <w:rsid w:val="00157414"/>
    <w:rsid w:val="00157CC4"/>
    <w:rsid w:val="00160028"/>
    <w:rsid w:val="00160AB9"/>
    <w:rsid w:val="00161851"/>
    <w:rsid w:val="001631EF"/>
    <w:rsid w:val="00163400"/>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096F"/>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3D02"/>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3E93"/>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308C"/>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389"/>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299C"/>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1480"/>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24E0"/>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95520"/>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1D2F"/>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5A71"/>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25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B4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0A69"/>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3FB"/>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49D"/>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7F8"/>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363B2"/>
    <w:rsid w:val="009402D5"/>
    <w:rsid w:val="00940F4C"/>
    <w:rsid w:val="00941868"/>
    <w:rsid w:val="00942715"/>
    <w:rsid w:val="00942DD7"/>
    <w:rsid w:val="00943012"/>
    <w:rsid w:val="00945A9C"/>
    <w:rsid w:val="009473E4"/>
    <w:rsid w:val="00947942"/>
    <w:rsid w:val="00947F33"/>
    <w:rsid w:val="00951609"/>
    <w:rsid w:val="00951A0E"/>
    <w:rsid w:val="00951EB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3946"/>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0620"/>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A00"/>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3CEB"/>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198279977">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103804">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29787796">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6896</Words>
  <Characters>39309</Characters>
  <Application>Microsoft Office Word</Application>
  <DocSecurity>0</DocSecurity>
  <Lines>327</Lines>
  <Paragraphs>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46113</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2022-08-11T08:45:00Z</dcterms:created>
  <dcterms:modified xsi:type="dcterms:W3CDTF">2022-09-21T05:27:00Z</dcterms:modified>
</cp:coreProperties>
</file>