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1E37" w14:textId="77777777" w:rsidR="00B10564" w:rsidRDefault="00B10564" w:rsidP="00B10564">
      <w:pPr>
        <w:pStyle w:val="Default"/>
        <w:rPr>
          <w:b/>
          <w:bCs/>
          <w:sz w:val="28"/>
          <w:szCs w:val="28"/>
        </w:rPr>
      </w:pPr>
    </w:p>
    <w:p w14:paraId="74C95A54" w14:textId="77777777" w:rsidR="00B10564" w:rsidRDefault="00B10564" w:rsidP="00B10564">
      <w:pPr>
        <w:pStyle w:val="Default"/>
        <w:rPr>
          <w:b/>
          <w:bCs/>
          <w:sz w:val="28"/>
          <w:szCs w:val="28"/>
        </w:rPr>
      </w:pPr>
    </w:p>
    <w:p w14:paraId="3FE56525" w14:textId="77777777" w:rsidR="00B10564" w:rsidRDefault="00B10564" w:rsidP="00B10564">
      <w:pPr>
        <w:pStyle w:val="Default"/>
        <w:rPr>
          <w:b/>
          <w:bCs/>
          <w:sz w:val="28"/>
          <w:szCs w:val="28"/>
        </w:rPr>
      </w:pPr>
    </w:p>
    <w:p w14:paraId="0CAE22A0" w14:textId="77777777" w:rsidR="00B10564" w:rsidRDefault="00B10564" w:rsidP="00B10564">
      <w:pPr>
        <w:pStyle w:val="Default"/>
        <w:rPr>
          <w:b/>
          <w:bCs/>
          <w:sz w:val="28"/>
          <w:szCs w:val="28"/>
        </w:rPr>
      </w:pPr>
    </w:p>
    <w:p w14:paraId="4CA69D38" w14:textId="77777777" w:rsidR="00B10564" w:rsidRDefault="00B10564" w:rsidP="00B10564">
      <w:pPr>
        <w:pStyle w:val="Default"/>
        <w:rPr>
          <w:b/>
          <w:bCs/>
          <w:sz w:val="28"/>
          <w:szCs w:val="28"/>
        </w:rPr>
      </w:pPr>
    </w:p>
    <w:p w14:paraId="24974C08" w14:textId="0F7312D8" w:rsidR="00B10564" w:rsidRDefault="00B10564" w:rsidP="00B1056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5B4C914B" w14:textId="77777777" w:rsidR="00B10564" w:rsidRDefault="00B10564" w:rsidP="00B105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236EC18A" w14:textId="77777777" w:rsidR="00B10564" w:rsidRDefault="00B10564" w:rsidP="00B10564">
      <w:pPr>
        <w:pStyle w:val="Default"/>
        <w:rPr>
          <w:sz w:val="20"/>
          <w:szCs w:val="20"/>
        </w:rPr>
      </w:pPr>
    </w:p>
    <w:p w14:paraId="6B03960F" w14:textId="77777777" w:rsidR="00B10564" w:rsidRDefault="00B10564" w:rsidP="00B1056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03A0AFDE" w14:textId="77777777" w:rsidR="00B10564" w:rsidRDefault="00B10564" w:rsidP="00B10564">
      <w:pPr>
        <w:pStyle w:val="Default"/>
        <w:rPr>
          <w:b/>
          <w:bCs/>
          <w:sz w:val="20"/>
          <w:szCs w:val="20"/>
        </w:rPr>
      </w:pPr>
    </w:p>
    <w:p w14:paraId="46879936" w14:textId="77777777" w:rsidR="00B10564" w:rsidRPr="00DC3F37" w:rsidRDefault="00B10564" w:rsidP="00B10564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Kontrastné látky</w:t>
      </w:r>
    </w:p>
    <w:p w14:paraId="5B0D83FB" w14:textId="77777777" w:rsidR="00B10564" w:rsidRDefault="00B10564" w:rsidP="00B10564">
      <w:pPr>
        <w:pStyle w:val="Default"/>
        <w:rPr>
          <w:b/>
          <w:bCs/>
          <w:sz w:val="22"/>
          <w:szCs w:val="22"/>
        </w:rPr>
      </w:pPr>
    </w:p>
    <w:p w14:paraId="308D2C72" w14:textId="77777777" w:rsidR="00B10564" w:rsidRDefault="00B10564" w:rsidP="00B1056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017/1/2022/120</w:t>
      </w:r>
    </w:p>
    <w:p w14:paraId="32EED959" w14:textId="77777777" w:rsidR="00B10564" w:rsidRDefault="00B10564" w:rsidP="00B10564">
      <w:pPr>
        <w:pStyle w:val="Default"/>
        <w:rPr>
          <w:b/>
          <w:bCs/>
          <w:sz w:val="22"/>
          <w:szCs w:val="22"/>
        </w:rPr>
      </w:pPr>
    </w:p>
    <w:p w14:paraId="1014ED32" w14:textId="77777777" w:rsidR="00B10564" w:rsidRDefault="00B10564" w:rsidP="00B10564">
      <w:pPr>
        <w:pStyle w:val="Default"/>
        <w:rPr>
          <w:b/>
          <w:bCs/>
          <w:sz w:val="22"/>
          <w:szCs w:val="22"/>
        </w:rPr>
      </w:pPr>
    </w:p>
    <w:p w14:paraId="0DDC640B" w14:textId="77777777" w:rsidR="00B10564" w:rsidRDefault="00B10564" w:rsidP="00B1056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Unipharma-1. slovenská lekárnická </w:t>
      </w:r>
      <w:proofErr w:type="spellStart"/>
      <w:r>
        <w:rPr>
          <w:b/>
          <w:bCs/>
          <w:sz w:val="22"/>
          <w:szCs w:val="22"/>
        </w:rPr>
        <w:t>a.s</w:t>
      </w:r>
      <w:proofErr w:type="spellEnd"/>
      <w:r>
        <w:rPr>
          <w:b/>
          <w:bCs/>
          <w:sz w:val="22"/>
          <w:szCs w:val="22"/>
        </w:rPr>
        <w:t>., Opatovská cesta 4, 97201 Bojnice</w:t>
      </w:r>
    </w:p>
    <w:p w14:paraId="5AF6BB68" w14:textId="77777777" w:rsidR="00B10564" w:rsidRDefault="00B10564" w:rsidP="00B10564">
      <w:pPr>
        <w:pStyle w:val="Default"/>
        <w:rPr>
          <w:sz w:val="22"/>
          <w:szCs w:val="22"/>
        </w:rPr>
      </w:pPr>
    </w:p>
    <w:p w14:paraId="46807493" w14:textId="77777777" w:rsidR="00B10564" w:rsidRDefault="00B10564" w:rsidP="00B1056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4905058A" w14:textId="77777777" w:rsidR="00B10564" w:rsidRDefault="00B10564" w:rsidP="00B10564">
      <w:r>
        <w:t>€ s DPH= 15766,3600</w:t>
      </w:r>
    </w:p>
    <w:p w14:paraId="5CEBA1D5" w14:textId="77777777" w:rsidR="00237AA5" w:rsidRDefault="00237AA5" w:rsidP="00B10564"/>
    <w:p w14:paraId="3A570269" w14:textId="77777777" w:rsidR="00237AA5" w:rsidRDefault="00237AA5" w:rsidP="00237AA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Informácia </w:t>
      </w:r>
    </w:p>
    <w:p w14:paraId="37043636" w14:textId="77777777" w:rsidR="00237AA5" w:rsidRDefault="00237AA5" w:rsidP="00237A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§64 písm. d) zákona 343/2015 o verejnom obstarávaní v znení neskorších predpisov </w:t>
      </w:r>
    </w:p>
    <w:p w14:paraId="37A074B5" w14:textId="77777777" w:rsidR="00237AA5" w:rsidRDefault="00237AA5" w:rsidP="00237AA5">
      <w:pPr>
        <w:pStyle w:val="Default"/>
        <w:rPr>
          <w:sz w:val="20"/>
          <w:szCs w:val="20"/>
        </w:rPr>
      </w:pPr>
    </w:p>
    <w:p w14:paraId="21AA1B59" w14:textId="77777777" w:rsidR="00237AA5" w:rsidRDefault="00237AA5" w:rsidP="00237AA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Verejný obstarávateľ: Fakultná nemocnica s poliklinikou Žilina</w:t>
      </w:r>
    </w:p>
    <w:p w14:paraId="15E7E5C6" w14:textId="77777777" w:rsidR="00237AA5" w:rsidRDefault="00237AA5" w:rsidP="00237AA5">
      <w:pPr>
        <w:pStyle w:val="Default"/>
        <w:rPr>
          <w:b/>
          <w:bCs/>
          <w:sz w:val="20"/>
          <w:szCs w:val="20"/>
        </w:rPr>
      </w:pPr>
    </w:p>
    <w:p w14:paraId="7C66987F" w14:textId="77777777" w:rsidR="00237AA5" w:rsidRPr="00DC3F37" w:rsidRDefault="00237AA5" w:rsidP="00237AA5">
      <w:pPr>
        <w:pStyle w:val="Default"/>
        <w:rPr>
          <w:b/>
          <w:bCs/>
          <w:sz w:val="22"/>
          <w:szCs w:val="22"/>
        </w:rPr>
      </w:pPr>
      <w:r w:rsidRPr="00DC3F37">
        <w:rPr>
          <w:b/>
          <w:bCs/>
          <w:sz w:val="20"/>
          <w:szCs w:val="20"/>
        </w:rPr>
        <w:t>Predmet zákazky:</w:t>
      </w:r>
      <w:r>
        <w:rPr>
          <w:b/>
          <w:bCs/>
          <w:sz w:val="20"/>
          <w:szCs w:val="20"/>
        </w:rPr>
        <w:t xml:space="preserve"> Kontrastné látky</w:t>
      </w:r>
    </w:p>
    <w:p w14:paraId="06F5297D" w14:textId="77777777" w:rsidR="00237AA5" w:rsidRDefault="00237AA5" w:rsidP="00237AA5">
      <w:pPr>
        <w:pStyle w:val="Default"/>
        <w:rPr>
          <w:b/>
          <w:bCs/>
          <w:sz w:val="22"/>
          <w:szCs w:val="22"/>
        </w:rPr>
      </w:pPr>
    </w:p>
    <w:p w14:paraId="064562E0" w14:textId="77B16453" w:rsidR="00237AA5" w:rsidRDefault="00237AA5" w:rsidP="00237A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zmluvy: 017/1/2022/12</w:t>
      </w:r>
      <w:r w:rsidR="00D63513">
        <w:rPr>
          <w:b/>
          <w:bCs/>
          <w:sz w:val="22"/>
          <w:szCs w:val="22"/>
        </w:rPr>
        <w:t>1</w:t>
      </w:r>
    </w:p>
    <w:p w14:paraId="2EEEE346" w14:textId="77777777" w:rsidR="00237AA5" w:rsidRDefault="00237AA5" w:rsidP="00237AA5">
      <w:pPr>
        <w:pStyle w:val="Default"/>
        <w:rPr>
          <w:b/>
          <w:bCs/>
          <w:sz w:val="22"/>
          <w:szCs w:val="22"/>
        </w:rPr>
      </w:pPr>
    </w:p>
    <w:p w14:paraId="1D91BB3D" w14:textId="77777777" w:rsidR="00237AA5" w:rsidRDefault="00237AA5" w:rsidP="00237AA5">
      <w:pPr>
        <w:pStyle w:val="Default"/>
        <w:rPr>
          <w:b/>
          <w:bCs/>
          <w:sz w:val="22"/>
          <w:szCs w:val="22"/>
        </w:rPr>
      </w:pPr>
    </w:p>
    <w:p w14:paraId="7AC8DF95" w14:textId="77777777" w:rsidR="00237AA5" w:rsidRDefault="00237AA5" w:rsidP="00237AA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Dodávateľ: MED-ART, </w:t>
      </w:r>
      <w:proofErr w:type="spellStart"/>
      <w:r>
        <w:rPr>
          <w:b/>
          <w:bCs/>
          <w:sz w:val="22"/>
          <w:szCs w:val="22"/>
        </w:rPr>
        <w:t>spol.s.r.o</w:t>
      </w:r>
      <w:proofErr w:type="spellEnd"/>
      <w:r>
        <w:rPr>
          <w:b/>
          <w:bCs/>
          <w:sz w:val="22"/>
          <w:szCs w:val="22"/>
        </w:rPr>
        <w:t xml:space="preserve">., </w:t>
      </w:r>
      <w:proofErr w:type="spellStart"/>
      <w:r>
        <w:rPr>
          <w:b/>
          <w:bCs/>
          <w:sz w:val="22"/>
          <w:szCs w:val="22"/>
        </w:rPr>
        <w:t>Hornočermanská</w:t>
      </w:r>
      <w:proofErr w:type="spellEnd"/>
      <w:r>
        <w:rPr>
          <w:b/>
          <w:bCs/>
          <w:sz w:val="22"/>
          <w:szCs w:val="22"/>
        </w:rPr>
        <w:t xml:space="preserve"> 4, 94901 Nitra</w:t>
      </w:r>
    </w:p>
    <w:p w14:paraId="073661D3" w14:textId="77777777" w:rsidR="00237AA5" w:rsidRDefault="00237AA5" w:rsidP="00237AA5">
      <w:pPr>
        <w:pStyle w:val="Default"/>
        <w:rPr>
          <w:sz w:val="22"/>
          <w:szCs w:val="22"/>
        </w:rPr>
      </w:pPr>
    </w:p>
    <w:p w14:paraId="4C539785" w14:textId="77777777" w:rsidR="00237AA5" w:rsidRDefault="00237AA5" w:rsidP="00237A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skutočne uhradeného plnenia zo zmluvy: </w:t>
      </w:r>
    </w:p>
    <w:p w14:paraId="3DE8A82D" w14:textId="313DE830" w:rsidR="00237AA5" w:rsidRDefault="00237AA5" w:rsidP="00237AA5">
      <w:r>
        <w:t xml:space="preserve">€ s DPH= </w:t>
      </w:r>
      <w:r w:rsidR="005B7DD5">
        <w:t>3997,8800</w:t>
      </w:r>
    </w:p>
    <w:sectPr w:rsidR="00237A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E30F" w14:textId="77777777" w:rsidR="0093568E" w:rsidRDefault="0093568E" w:rsidP="00B10564">
      <w:pPr>
        <w:spacing w:after="0" w:line="240" w:lineRule="auto"/>
      </w:pPr>
      <w:r>
        <w:separator/>
      </w:r>
    </w:p>
  </w:endnote>
  <w:endnote w:type="continuationSeparator" w:id="0">
    <w:p w14:paraId="219E3BA9" w14:textId="77777777" w:rsidR="0093568E" w:rsidRDefault="0093568E" w:rsidP="00B1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0CA3" w14:textId="77777777" w:rsidR="0093568E" w:rsidRDefault="0093568E" w:rsidP="00B10564">
      <w:pPr>
        <w:spacing w:after="0" w:line="240" w:lineRule="auto"/>
      </w:pPr>
      <w:r>
        <w:separator/>
      </w:r>
    </w:p>
  </w:footnote>
  <w:footnote w:type="continuationSeparator" w:id="0">
    <w:p w14:paraId="316F73B8" w14:textId="77777777" w:rsidR="0093568E" w:rsidRDefault="0093568E" w:rsidP="00B1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E2B1" w14:textId="77777777" w:rsidR="00B10564" w:rsidRPr="009C1DE1" w:rsidRDefault="00B10564" w:rsidP="00B1056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9C1DE1">
      <w:rPr>
        <w:rFonts w:ascii="Arial" w:eastAsia="Times New Roman" w:hAnsi="Arial" w:cs="Arial"/>
        <w:noProof/>
        <w:kern w:val="0"/>
        <w:sz w:val="20"/>
        <w:szCs w:val="20"/>
        <w:lang w:eastAsia="sk-SK"/>
        <w14:ligatures w14:val="none"/>
      </w:rPr>
      <w:drawing>
        <wp:anchor distT="0" distB="0" distL="114300" distR="114300" simplePos="0" relativeHeight="251659264" behindDoc="0" locked="0" layoutInCell="1" allowOverlap="1" wp14:anchorId="76944576" wp14:editId="3139C3AB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        Verejný obstarávateľ: Fakultná nemocnica s poliklinikou Žilina, Ul. Vojtecha  </w:t>
    </w:r>
    <w:proofErr w:type="spellStart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>Spanyola</w:t>
    </w:r>
    <w:proofErr w:type="spellEnd"/>
    <w:r w:rsidRPr="009C1DE1">
      <w:rPr>
        <w:rFonts w:ascii="Times New Roman" w:eastAsia="Times New Roman" w:hAnsi="Times New Roman" w:cs="Times New Roman"/>
        <w:b/>
        <w:bCs/>
        <w:kern w:val="0"/>
        <w:sz w:val="24"/>
        <w:szCs w:val="24"/>
        <w:u w:val="single"/>
        <w14:ligatures w14:val="none"/>
      </w:rPr>
      <w:t xml:space="preserve"> 43, 012 07  Žilina</w:t>
    </w:r>
  </w:p>
  <w:p w14:paraId="2CDD2C36" w14:textId="77777777" w:rsidR="00B10564" w:rsidRDefault="00B1056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59"/>
    <w:rsid w:val="000D7A8E"/>
    <w:rsid w:val="00162D0E"/>
    <w:rsid w:val="00237AA5"/>
    <w:rsid w:val="00270CA2"/>
    <w:rsid w:val="005B7DD5"/>
    <w:rsid w:val="00687E2D"/>
    <w:rsid w:val="006B3459"/>
    <w:rsid w:val="006D3894"/>
    <w:rsid w:val="0093568E"/>
    <w:rsid w:val="00B10564"/>
    <w:rsid w:val="00D025EC"/>
    <w:rsid w:val="00D4275B"/>
    <w:rsid w:val="00D63513"/>
    <w:rsid w:val="00E313B2"/>
    <w:rsid w:val="00EA5C67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0D63"/>
  <w15:chartTrackingRefBased/>
  <w15:docId w15:val="{8FC1553F-4C9A-4FBD-92B8-E2593172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05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105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1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0564"/>
  </w:style>
  <w:style w:type="paragraph" w:styleId="Pta">
    <w:name w:val="footer"/>
    <w:basedOn w:val="Normlny"/>
    <w:link w:val="PtaChar"/>
    <w:uiPriority w:val="99"/>
    <w:unhideWhenUsed/>
    <w:rsid w:val="00B1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8</cp:revision>
  <dcterms:created xsi:type="dcterms:W3CDTF">2023-11-07T08:49:00Z</dcterms:created>
  <dcterms:modified xsi:type="dcterms:W3CDTF">2023-11-10T13:01:00Z</dcterms:modified>
</cp:coreProperties>
</file>