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D6BD"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7D450505"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5BDE946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04EF98AC"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76C0B7E0" w14:textId="77777777" w:rsidR="001F1467" w:rsidRPr="00CA76D1" w:rsidRDefault="001F1467" w:rsidP="001F1467">
      <w:pPr>
        <w:jc w:val="both"/>
        <w:rPr>
          <w:rFonts w:ascii="Calibri" w:hAnsi="Calibri"/>
          <w:sz w:val="22"/>
          <w:szCs w:val="22"/>
        </w:rPr>
      </w:pPr>
    </w:p>
    <w:p w14:paraId="5A5B11D2" w14:textId="77777777" w:rsidR="00B50737" w:rsidRPr="00CA76D1" w:rsidRDefault="00B50737" w:rsidP="001F1467">
      <w:pPr>
        <w:jc w:val="both"/>
        <w:rPr>
          <w:rFonts w:ascii="Calibri" w:hAnsi="Calibri"/>
          <w:sz w:val="22"/>
          <w:szCs w:val="22"/>
        </w:rPr>
      </w:pPr>
    </w:p>
    <w:p w14:paraId="72C79275" w14:textId="77777777" w:rsidR="00B50737" w:rsidRPr="00CA76D1" w:rsidRDefault="00B50737" w:rsidP="001F1467">
      <w:pPr>
        <w:jc w:val="both"/>
        <w:rPr>
          <w:rFonts w:ascii="Calibri" w:hAnsi="Calibri"/>
          <w:sz w:val="22"/>
          <w:szCs w:val="22"/>
        </w:rPr>
      </w:pPr>
    </w:p>
    <w:p w14:paraId="6D4A854B" w14:textId="77777777" w:rsidR="000739A9" w:rsidRPr="00CA76D1" w:rsidRDefault="00AF7608" w:rsidP="000739A9">
      <w:pPr>
        <w:jc w:val="both"/>
        <w:rPr>
          <w:rFonts w:ascii="Calibri" w:hAnsi="Calibri"/>
          <w:b/>
          <w:i/>
          <w:sz w:val="22"/>
          <w:szCs w:val="22"/>
        </w:rPr>
      </w:pPr>
      <w:r>
        <w:rPr>
          <w:rFonts w:ascii="Calibri" w:hAnsi="Calibri"/>
          <w:b/>
          <w:sz w:val="22"/>
          <w:szCs w:val="22"/>
        </w:rPr>
        <w:t>____________</w:t>
      </w:r>
    </w:p>
    <w:p w14:paraId="5EE87293" w14:textId="77777777"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168053A3" w14:textId="77777777"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4154CB6" w14:textId="77777777"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02CBA4F" w14:textId="7777777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EF43A85" w14:textId="77777777"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5A75E7A4" w14:textId="77777777"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8446AEC" w14:textId="77777777"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14:paraId="73C6D299" w14:textId="77777777"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14:paraId="2D8A22F5"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14:paraId="276BCFB9" w14:textId="77777777" w:rsidR="001F1467" w:rsidRPr="00CA76D1" w:rsidRDefault="001F1467" w:rsidP="001F1467">
      <w:pPr>
        <w:jc w:val="both"/>
        <w:rPr>
          <w:rFonts w:ascii="Calibri" w:hAnsi="Calibri"/>
          <w:sz w:val="22"/>
          <w:szCs w:val="22"/>
        </w:rPr>
      </w:pPr>
    </w:p>
    <w:p w14:paraId="6E0CA0F4"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7587AC0B" w14:textId="77777777" w:rsidR="001F1467" w:rsidRPr="00CA76D1" w:rsidRDefault="001F1467" w:rsidP="001F1467">
      <w:pPr>
        <w:jc w:val="both"/>
        <w:rPr>
          <w:rFonts w:ascii="Calibri" w:hAnsi="Calibri"/>
          <w:sz w:val="22"/>
          <w:szCs w:val="22"/>
        </w:rPr>
      </w:pPr>
    </w:p>
    <w:p w14:paraId="70E0287D" w14:textId="4EC7263C" w:rsidR="00BD0474" w:rsidRPr="00CA76D1" w:rsidRDefault="005E32FE" w:rsidP="00BD0474">
      <w:pPr>
        <w:jc w:val="both"/>
        <w:rPr>
          <w:rFonts w:ascii="Calibri" w:hAnsi="Calibri"/>
          <w:b/>
          <w:i/>
          <w:sz w:val="22"/>
          <w:szCs w:val="22"/>
        </w:rPr>
      </w:pPr>
      <w:bookmarkStart w:id="0" w:name="_Hlk26719883"/>
      <w:r>
        <w:rPr>
          <w:rFonts w:ascii="Calibri" w:hAnsi="Calibri"/>
          <w:b/>
          <w:i/>
          <w:sz w:val="22"/>
          <w:szCs w:val="22"/>
        </w:rPr>
        <w:t xml:space="preserve">Obec </w:t>
      </w:r>
      <w:r w:rsidR="00904906">
        <w:rPr>
          <w:rFonts w:ascii="Calibri" w:hAnsi="Calibri"/>
          <w:b/>
          <w:i/>
          <w:sz w:val="22"/>
          <w:szCs w:val="22"/>
        </w:rPr>
        <w:t>Sečovská Polianka</w:t>
      </w:r>
    </w:p>
    <w:p w14:paraId="627E4569" w14:textId="10D9D64B" w:rsidR="00BD0474" w:rsidRPr="004C0E86" w:rsidRDefault="00BD0474" w:rsidP="00BD0474">
      <w:pPr>
        <w:jc w:val="both"/>
        <w:rPr>
          <w:rFonts w:ascii="Calibri" w:hAnsi="Calibri" w:cs="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sidR="00904906" w:rsidRPr="004C0E86">
        <w:rPr>
          <w:rFonts w:ascii="Calibri" w:hAnsi="Calibri" w:cs="Calibri"/>
          <w:sz w:val="22"/>
          <w:szCs w:val="22"/>
        </w:rPr>
        <w:t>Hlavná 132/135, 094 14 Sečovská Polianka</w:t>
      </w:r>
    </w:p>
    <w:p w14:paraId="2139ACAE" w14:textId="34049DFE" w:rsidR="00BD0474" w:rsidRPr="004C0E86" w:rsidRDefault="00BD0474" w:rsidP="00BD0474">
      <w:pPr>
        <w:jc w:val="both"/>
        <w:rPr>
          <w:rFonts w:ascii="Calibri" w:hAnsi="Calibri" w:cs="Calibri"/>
          <w:b/>
          <w:sz w:val="22"/>
          <w:szCs w:val="22"/>
        </w:rPr>
      </w:pPr>
      <w:r w:rsidRPr="004C0E86">
        <w:rPr>
          <w:rFonts w:ascii="Calibri" w:hAnsi="Calibri" w:cs="Calibri"/>
          <w:sz w:val="22"/>
          <w:szCs w:val="22"/>
        </w:rPr>
        <w:t xml:space="preserve">IČO:                          </w:t>
      </w:r>
      <w:r w:rsidRPr="004C0E86">
        <w:rPr>
          <w:rFonts w:ascii="Calibri" w:hAnsi="Calibri" w:cs="Calibri"/>
          <w:sz w:val="22"/>
          <w:szCs w:val="22"/>
        </w:rPr>
        <w:tab/>
      </w:r>
      <w:r w:rsidRPr="004C0E86">
        <w:rPr>
          <w:rFonts w:ascii="Calibri" w:hAnsi="Calibri" w:cs="Calibri"/>
          <w:sz w:val="22"/>
          <w:szCs w:val="22"/>
        </w:rPr>
        <w:tab/>
      </w:r>
      <w:r w:rsidR="00904906" w:rsidRPr="004C0E86">
        <w:rPr>
          <w:rFonts w:ascii="Calibri" w:hAnsi="Calibri" w:cs="Calibri"/>
          <w:sz w:val="22"/>
          <w:szCs w:val="22"/>
        </w:rPr>
        <w:t>00332828</w:t>
      </w:r>
    </w:p>
    <w:p w14:paraId="3CA25964" w14:textId="37152E0E" w:rsidR="00BD0474" w:rsidRPr="004C0E86" w:rsidRDefault="00BD0474" w:rsidP="00BD0474">
      <w:pPr>
        <w:jc w:val="both"/>
        <w:rPr>
          <w:rFonts w:ascii="Calibri" w:hAnsi="Calibri" w:cs="Calibri"/>
          <w:sz w:val="22"/>
          <w:szCs w:val="22"/>
        </w:rPr>
      </w:pPr>
      <w:r w:rsidRPr="004C0E86">
        <w:rPr>
          <w:rFonts w:ascii="Calibri" w:hAnsi="Calibri" w:cs="Calibri"/>
          <w:sz w:val="22"/>
          <w:szCs w:val="22"/>
        </w:rPr>
        <w:t>DIČ:</w:t>
      </w:r>
      <w:r w:rsidRPr="004C0E86">
        <w:rPr>
          <w:rFonts w:ascii="Calibri" w:hAnsi="Calibri" w:cs="Calibri"/>
          <w:sz w:val="22"/>
          <w:szCs w:val="22"/>
        </w:rPr>
        <w:tab/>
      </w:r>
      <w:r w:rsidRPr="004C0E86">
        <w:rPr>
          <w:rFonts w:ascii="Calibri" w:hAnsi="Calibri" w:cs="Calibri"/>
          <w:sz w:val="22"/>
          <w:szCs w:val="22"/>
        </w:rPr>
        <w:tab/>
      </w:r>
      <w:r w:rsidRPr="004C0E86">
        <w:rPr>
          <w:rFonts w:ascii="Calibri" w:hAnsi="Calibri" w:cs="Calibri"/>
          <w:sz w:val="22"/>
          <w:szCs w:val="22"/>
        </w:rPr>
        <w:tab/>
      </w:r>
      <w:r w:rsidRPr="004C0E86">
        <w:rPr>
          <w:rFonts w:ascii="Calibri" w:hAnsi="Calibri" w:cs="Calibri"/>
          <w:sz w:val="22"/>
          <w:szCs w:val="22"/>
        </w:rPr>
        <w:tab/>
      </w:r>
      <w:r w:rsidR="00904906" w:rsidRPr="004C0E86">
        <w:rPr>
          <w:rFonts w:ascii="Calibri" w:hAnsi="Calibri" w:cs="Calibri"/>
          <w:color w:val="333333"/>
          <w:sz w:val="22"/>
          <w:szCs w:val="22"/>
          <w:shd w:val="clear" w:color="auto" w:fill="FFFFFF"/>
        </w:rPr>
        <w:t>2020630469</w:t>
      </w:r>
    </w:p>
    <w:p w14:paraId="3B4C246D" w14:textId="1D301B89" w:rsidR="00BD0474" w:rsidRPr="004C0E86" w:rsidRDefault="00BD0474" w:rsidP="00BD0474">
      <w:pPr>
        <w:jc w:val="both"/>
        <w:rPr>
          <w:rFonts w:ascii="Calibri" w:hAnsi="Calibri" w:cs="Calibri"/>
          <w:sz w:val="22"/>
          <w:szCs w:val="22"/>
        </w:rPr>
      </w:pPr>
      <w:r w:rsidRPr="004C0E86">
        <w:rPr>
          <w:rFonts w:ascii="Calibri" w:hAnsi="Calibri" w:cs="Calibri"/>
          <w:sz w:val="22"/>
          <w:szCs w:val="22"/>
        </w:rPr>
        <w:t xml:space="preserve">IČ DPH:                    </w:t>
      </w:r>
      <w:r w:rsidRPr="004C0E86">
        <w:rPr>
          <w:rFonts w:ascii="Calibri" w:hAnsi="Calibri" w:cs="Calibri"/>
          <w:sz w:val="22"/>
          <w:szCs w:val="22"/>
        </w:rPr>
        <w:tab/>
      </w:r>
      <w:r w:rsidRPr="004C0E86">
        <w:rPr>
          <w:rFonts w:ascii="Calibri" w:hAnsi="Calibri" w:cs="Calibri"/>
          <w:sz w:val="22"/>
          <w:szCs w:val="22"/>
        </w:rPr>
        <w:tab/>
      </w:r>
      <w:r w:rsidR="006A1E8E" w:rsidRPr="004C0E86">
        <w:rPr>
          <w:rFonts w:ascii="Calibri" w:hAnsi="Calibri" w:cs="Calibri"/>
          <w:sz w:val="22"/>
          <w:szCs w:val="22"/>
        </w:rPr>
        <w:t>-</w:t>
      </w:r>
    </w:p>
    <w:p w14:paraId="731E2DEE" w14:textId="235DAD2F" w:rsidR="00BD0474" w:rsidRPr="004C0E86" w:rsidRDefault="00BD0474" w:rsidP="00BD0474">
      <w:pPr>
        <w:jc w:val="both"/>
        <w:rPr>
          <w:rFonts w:ascii="Calibri" w:hAnsi="Calibri" w:cs="Calibri"/>
          <w:b/>
          <w:sz w:val="22"/>
          <w:szCs w:val="22"/>
        </w:rPr>
      </w:pPr>
      <w:r w:rsidRPr="004C0E86">
        <w:rPr>
          <w:rFonts w:ascii="Calibri" w:hAnsi="Calibri" w:cs="Calibri"/>
          <w:sz w:val="22"/>
          <w:szCs w:val="22"/>
        </w:rPr>
        <w:t>Bankové spojenie:</w:t>
      </w:r>
      <w:r w:rsidRPr="004C0E86">
        <w:rPr>
          <w:rFonts w:ascii="Calibri" w:hAnsi="Calibri" w:cs="Calibri"/>
          <w:color w:val="FF0000"/>
          <w:sz w:val="22"/>
          <w:szCs w:val="22"/>
        </w:rPr>
        <w:tab/>
      </w:r>
      <w:r w:rsidRPr="004C0E86">
        <w:rPr>
          <w:rFonts w:ascii="Calibri" w:hAnsi="Calibri" w:cs="Calibri"/>
          <w:color w:val="FF0000"/>
          <w:sz w:val="22"/>
          <w:szCs w:val="22"/>
        </w:rPr>
        <w:tab/>
      </w:r>
      <w:bookmarkStart w:id="1" w:name="OLE_LINK39"/>
      <w:bookmarkStart w:id="2" w:name="OLE_LINK40"/>
      <w:r w:rsidR="006A1E8E" w:rsidRPr="004C0E86">
        <w:rPr>
          <w:rFonts w:ascii="Calibri" w:hAnsi="Calibri" w:cs="Calibri"/>
          <w:sz w:val="22"/>
          <w:szCs w:val="22"/>
        </w:rPr>
        <w:t>Prima banka Slovensko, a.s.</w:t>
      </w:r>
    </w:p>
    <w:bookmarkEnd w:id="1"/>
    <w:bookmarkEnd w:id="2"/>
    <w:p w14:paraId="67D4F679" w14:textId="231FB69C" w:rsidR="00F40F0D" w:rsidRPr="004C0E86" w:rsidRDefault="00BD0474" w:rsidP="00F40F0D">
      <w:pPr>
        <w:jc w:val="both"/>
        <w:rPr>
          <w:rFonts w:ascii="Calibri" w:hAnsi="Calibri" w:cs="Calibri"/>
          <w:b/>
          <w:sz w:val="22"/>
          <w:szCs w:val="22"/>
        </w:rPr>
      </w:pPr>
      <w:r w:rsidRPr="004C0E86">
        <w:rPr>
          <w:rFonts w:ascii="Calibri" w:hAnsi="Calibri" w:cs="Calibri"/>
          <w:sz w:val="22"/>
          <w:szCs w:val="22"/>
        </w:rPr>
        <w:t>IBAN:</w:t>
      </w:r>
      <w:r w:rsidRPr="004C0E86">
        <w:rPr>
          <w:rFonts w:ascii="Calibri" w:hAnsi="Calibri" w:cs="Calibri"/>
          <w:sz w:val="22"/>
          <w:szCs w:val="22"/>
        </w:rPr>
        <w:tab/>
      </w:r>
      <w:r w:rsidRPr="004C0E86">
        <w:rPr>
          <w:rFonts w:ascii="Calibri" w:hAnsi="Calibri" w:cs="Calibri"/>
          <w:sz w:val="22"/>
          <w:szCs w:val="22"/>
        </w:rPr>
        <w:tab/>
      </w:r>
      <w:r w:rsidRPr="004C0E86">
        <w:rPr>
          <w:rFonts w:ascii="Calibri" w:hAnsi="Calibri" w:cs="Calibri"/>
          <w:color w:val="FF0000"/>
          <w:sz w:val="22"/>
          <w:szCs w:val="22"/>
        </w:rPr>
        <w:tab/>
      </w:r>
      <w:r w:rsidRPr="004C0E86">
        <w:rPr>
          <w:rFonts w:ascii="Calibri" w:hAnsi="Calibri" w:cs="Calibri"/>
          <w:sz w:val="22"/>
          <w:szCs w:val="22"/>
        </w:rPr>
        <w:tab/>
      </w:r>
      <w:r w:rsidR="00904906" w:rsidRPr="004C0E86">
        <w:rPr>
          <w:rFonts w:ascii="Calibri" w:hAnsi="Calibri" w:cs="Calibri"/>
          <w:sz w:val="22"/>
          <w:szCs w:val="22"/>
        </w:rPr>
        <w:t>SK63 5600 0000 0042 5185 6020</w:t>
      </w:r>
      <w:r w:rsidR="00A8482C" w:rsidRPr="004C0E86">
        <w:rPr>
          <w:rFonts w:ascii="Calibri" w:hAnsi="Calibri" w:cs="Calibri"/>
          <w:sz w:val="22"/>
          <w:szCs w:val="22"/>
        </w:rPr>
        <w:t xml:space="preserve"> </w:t>
      </w:r>
    </w:p>
    <w:p w14:paraId="70007943" w14:textId="6B756A7E" w:rsidR="001F1467" w:rsidRPr="004C0E86" w:rsidRDefault="00BD0474" w:rsidP="00BD0474">
      <w:pPr>
        <w:autoSpaceDE w:val="0"/>
        <w:autoSpaceDN w:val="0"/>
        <w:adjustRightInd w:val="0"/>
        <w:rPr>
          <w:rFonts w:ascii="Calibri" w:hAnsi="Calibri" w:cs="Calibri"/>
          <w:sz w:val="22"/>
          <w:szCs w:val="22"/>
        </w:rPr>
      </w:pPr>
      <w:r w:rsidRPr="004C0E86">
        <w:rPr>
          <w:rFonts w:ascii="Calibri" w:hAnsi="Calibri" w:cs="Calibri"/>
          <w:sz w:val="22"/>
          <w:szCs w:val="22"/>
        </w:rPr>
        <w:t xml:space="preserve">v mene spoločnosti koná: </w:t>
      </w:r>
      <w:r w:rsidRPr="004C0E86">
        <w:rPr>
          <w:rFonts w:ascii="Calibri" w:hAnsi="Calibri" w:cs="Calibri"/>
          <w:sz w:val="22"/>
          <w:szCs w:val="22"/>
        </w:rPr>
        <w:tab/>
      </w:r>
      <w:r w:rsidR="00904906" w:rsidRPr="004C0E86">
        <w:rPr>
          <w:rFonts w:ascii="Calibri" w:hAnsi="Calibri" w:cs="Calibri"/>
          <w:sz w:val="22"/>
          <w:szCs w:val="22"/>
        </w:rPr>
        <w:t>Michal Urban, starosta obce</w:t>
      </w:r>
    </w:p>
    <w:p w14:paraId="5D390277"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14:paraId="6F206446"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bookmarkEnd w:id="0"/>
    <w:p w14:paraId="48B3B17D" w14:textId="77777777" w:rsidR="001F1467" w:rsidRPr="00CA76D1" w:rsidRDefault="001F1467" w:rsidP="001F1467">
      <w:pPr>
        <w:jc w:val="both"/>
        <w:rPr>
          <w:rFonts w:ascii="Calibri" w:hAnsi="Calibri"/>
          <w:sz w:val="22"/>
          <w:szCs w:val="22"/>
        </w:rPr>
      </w:pPr>
    </w:p>
    <w:p w14:paraId="30ACDD28" w14:textId="77777777" w:rsidR="00CA76D1" w:rsidRPr="00CA76D1" w:rsidRDefault="00CA76D1" w:rsidP="001F1467">
      <w:pPr>
        <w:jc w:val="both"/>
        <w:rPr>
          <w:rFonts w:ascii="Calibri" w:hAnsi="Calibri"/>
          <w:sz w:val="22"/>
          <w:szCs w:val="22"/>
        </w:rPr>
      </w:pPr>
    </w:p>
    <w:p w14:paraId="72AD0BB7"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73A7508E" w14:textId="77777777" w:rsidR="001F1467" w:rsidRPr="00CA76D1" w:rsidRDefault="001F1467" w:rsidP="001F1467">
      <w:pPr>
        <w:pStyle w:val="Nzov"/>
        <w:numPr>
          <w:ilvl w:val="0"/>
          <w:numId w:val="5"/>
        </w:numPr>
        <w:ind w:hanging="720"/>
        <w:jc w:val="left"/>
        <w:rPr>
          <w:rFonts w:ascii="Calibri" w:hAnsi="Calibri"/>
          <w:sz w:val="22"/>
          <w:szCs w:val="22"/>
        </w:rPr>
      </w:pPr>
      <w:bookmarkStart w:id="3" w:name="_Ref156885972"/>
      <w:r w:rsidRPr="00CA76D1">
        <w:rPr>
          <w:rFonts w:ascii="Calibri" w:hAnsi="Calibri"/>
          <w:sz w:val="22"/>
          <w:szCs w:val="22"/>
        </w:rPr>
        <w:t>ÚVODNÉ USTANOVENIA</w:t>
      </w:r>
    </w:p>
    <w:p w14:paraId="74CA5922" w14:textId="77777777" w:rsidR="008B13B0" w:rsidRPr="00CA76D1" w:rsidRDefault="008B13B0" w:rsidP="008B13B0">
      <w:pPr>
        <w:rPr>
          <w:rFonts w:ascii="Calibri" w:hAnsi="Calibri"/>
          <w:sz w:val="22"/>
          <w:szCs w:val="22"/>
          <w:lang w:eastAsia="cs-CZ"/>
        </w:rPr>
      </w:pPr>
    </w:p>
    <w:p w14:paraId="2BA487C0" w14:textId="0AE66FFE" w:rsidR="00FC0A9A" w:rsidRPr="00FC0A9A" w:rsidRDefault="00AA2740" w:rsidP="00FC0A9A">
      <w:pPr>
        <w:pStyle w:val="Zarkazkladnhotextu21"/>
        <w:numPr>
          <w:ilvl w:val="1"/>
          <w:numId w:val="14"/>
        </w:numPr>
        <w:tabs>
          <w:tab w:val="left" w:pos="360"/>
          <w:tab w:val="left" w:pos="576"/>
        </w:tabs>
        <w:spacing w:after="240"/>
        <w:rPr>
          <w:rFonts w:ascii="Calibri" w:hAnsi="Calibri" w:cs="Calibri"/>
          <w:b/>
          <w:bCs/>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bookmarkStart w:id="4" w:name="_Hlk26720015"/>
      <w:bookmarkStart w:id="5" w:name="_Hlk26719894"/>
      <w:r w:rsidR="00E43E59" w:rsidRPr="002127EE">
        <w:rPr>
          <w:rFonts w:ascii="Calibri" w:hAnsi="Calibri" w:cs="Calibri"/>
          <w:b/>
          <w:bCs/>
          <w:sz w:val="22"/>
          <w:szCs w:val="22"/>
        </w:rPr>
        <w:t>„</w:t>
      </w:r>
      <w:bookmarkEnd w:id="4"/>
      <w:bookmarkEnd w:id="5"/>
      <w:r w:rsidR="004C0E86" w:rsidRPr="002127EE">
        <w:rPr>
          <w:rFonts w:ascii="Calibri" w:hAnsi="Calibri" w:cs="Calibri"/>
          <w:b/>
          <w:bCs/>
          <w:sz w:val="22"/>
          <w:szCs w:val="22"/>
        </w:rPr>
        <w:t>Zlepšenie kľúčových kompetencií žiakov Základnej školy Sečovská Polianka</w:t>
      </w:r>
      <w:r w:rsidR="00A8482C" w:rsidRPr="002127EE">
        <w:rPr>
          <w:rFonts w:ascii="Calibri" w:hAnsi="Calibri" w:cs="Calibri"/>
          <w:b/>
          <w:bCs/>
          <w:sz w:val="22"/>
          <w:szCs w:val="22"/>
        </w:rPr>
        <w:t xml:space="preserve">“, </w:t>
      </w:r>
      <w:r w:rsidR="00FC0A9A" w:rsidRPr="00FC0A9A">
        <w:rPr>
          <w:rFonts w:ascii="Calibri" w:hAnsi="Calibri" w:cs="Calibri"/>
          <w:b/>
          <w:bCs/>
          <w:sz w:val="22"/>
          <w:szCs w:val="22"/>
        </w:rPr>
        <w:t>Časť 2: Technické a technologické vybavenie IKT</w:t>
      </w:r>
      <w:r w:rsidR="00FC0A9A">
        <w:rPr>
          <w:rFonts w:ascii="Calibri" w:hAnsi="Calibri" w:cs="Calibri"/>
          <w:b/>
          <w:bCs/>
          <w:sz w:val="22"/>
          <w:szCs w:val="22"/>
        </w:rPr>
        <w:t>.</w:t>
      </w:r>
    </w:p>
    <w:p w14:paraId="70DFB7F6" w14:textId="77777777" w:rsidR="00FC0A9A" w:rsidRPr="00A8482C" w:rsidRDefault="00FC0A9A" w:rsidP="00FC0A9A">
      <w:pPr>
        <w:pStyle w:val="Zarkazkladnhotextu21"/>
        <w:tabs>
          <w:tab w:val="left" w:pos="360"/>
          <w:tab w:val="left" w:pos="576"/>
        </w:tabs>
        <w:spacing w:after="240"/>
        <w:rPr>
          <w:rFonts w:ascii="Calibri" w:hAnsi="Calibri" w:cs="Calibri"/>
          <w:bCs/>
          <w:sz w:val="22"/>
          <w:szCs w:val="22"/>
        </w:rPr>
      </w:pPr>
    </w:p>
    <w:p w14:paraId="2FDBAFF5" w14:textId="77777777" w:rsidR="001F1467" w:rsidRDefault="001F1467" w:rsidP="00912D30">
      <w:pPr>
        <w:numPr>
          <w:ilvl w:val="1"/>
          <w:numId w:val="14"/>
        </w:numPr>
        <w:autoSpaceDE w:val="0"/>
        <w:autoSpaceDN w:val="0"/>
        <w:adjustRightInd w:val="0"/>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19FA1F5A" w14:textId="77777777" w:rsidR="000C5E1C" w:rsidRDefault="000C5E1C" w:rsidP="000C5E1C">
      <w:pPr>
        <w:autoSpaceDE w:val="0"/>
        <w:autoSpaceDN w:val="0"/>
        <w:adjustRightInd w:val="0"/>
        <w:ind w:left="709"/>
        <w:jc w:val="both"/>
        <w:rPr>
          <w:rFonts w:ascii="Calibri" w:hAnsi="Calibri"/>
          <w:sz w:val="22"/>
          <w:szCs w:val="22"/>
        </w:rPr>
      </w:pPr>
    </w:p>
    <w:p w14:paraId="2B916EE7" w14:textId="77777777" w:rsidR="00351F61" w:rsidRDefault="00351F61" w:rsidP="000C5E1C">
      <w:pPr>
        <w:autoSpaceDE w:val="0"/>
        <w:autoSpaceDN w:val="0"/>
        <w:adjustRightInd w:val="0"/>
        <w:ind w:left="709"/>
        <w:jc w:val="both"/>
        <w:rPr>
          <w:rFonts w:ascii="Calibri" w:hAnsi="Calibri"/>
          <w:sz w:val="22"/>
          <w:szCs w:val="22"/>
        </w:rPr>
      </w:pPr>
    </w:p>
    <w:p w14:paraId="05585808" w14:textId="77777777" w:rsidR="00BF6522" w:rsidRDefault="00BF6522" w:rsidP="000C5E1C">
      <w:pPr>
        <w:autoSpaceDE w:val="0"/>
        <w:autoSpaceDN w:val="0"/>
        <w:adjustRightInd w:val="0"/>
        <w:ind w:left="709"/>
        <w:jc w:val="both"/>
        <w:rPr>
          <w:rFonts w:ascii="Calibri" w:hAnsi="Calibri"/>
          <w:sz w:val="22"/>
          <w:szCs w:val="22"/>
        </w:rPr>
      </w:pPr>
    </w:p>
    <w:p w14:paraId="2935E2A8" w14:textId="77777777" w:rsidR="00BF6522" w:rsidRDefault="00BF6522" w:rsidP="000C5E1C">
      <w:pPr>
        <w:autoSpaceDE w:val="0"/>
        <w:autoSpaceDN w:val="0"/>
        <w:adjustRightInd w:val="0"/>
        <w:ind w:left="709"/>
        <w:jc w:val="both"/>
        <w:rPr>
          <w:rFonts w:ascii="Calibri" w:hAnsi="Calibri"/>
          <w:sz w:val="22"/>
          <w:szCs w:val="22"/>
        </w:rPr>
      </w:pPr>
    </w:p>
    <w:p w14:paraId="1344FFE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3"/>
    </w:p>
    <w:p w14:paraId="591A1596" w14:textId="6C1D1864" w:rsidR="001F1467" w:rsidRPr="00FC0A9A" w:rsidRDefault="0055261B" w:rsidP="00FC0A9A">
      <w:pPr>
        <w:ind w:left="705" w:hanging="705"/>
        <w:jc w:val="both"/>
        <w:rPr>
          <w:rFonts w:ascii="Calibri" w:hAnsi="Calibri"/>
          <w:b/>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FC0A9A">
        <w:rPr>
          <w:rFonts w:ascii="Calibri" w:hAnsi="Calibri"/>
          <w:sz w:val="22"/>
          <w:szCs w:val="22"/>
        </w:rPr>
        <w:t xml:space="preserve"> - </w:t>
      </w:r>
      <w:r w:rsidR="00FC0A9A" w:rsidRPr="00FC0A9A">
        <w:rPr>
          <w:rFonts w:ascii="Calibri" w:hAnsi="Calibri"/>
          <w:b/>
          <w:sz w:val="22"/>
          <w:szCs w:val="22"/>
        </w:rPr>
        <w:t>Technické a technologické vybavenie IKT</w:t>
      </w:r>
      <w:r w:rsidR="00FC0A9A">
        <w:rPr>
          <w:rFonts w:ascii="Calibri" w:hAnsi="Calibri"/>
          <w:b/>
          <w:sz w:val="22"/>
          <w:szCs w:val="22"/>
        </w:rPr>
        <w:t xml:space="preserve"> </w:t>
      </w:r>
      <w:r w:rsidR="00C92A84">
        <w:rPr>
          <w:rFonts w:ascii="Calibri" w:hAnsi="Calibri"/>
          <w:sz w:val="22"/>
          <w:szCs w:val="22"/>
        </w:rPr>
        <w:t>pre školské učebne</w:t>
      </w:r>
      <w:r w:rsidR="001F1467" w:rsidRPr="00CA76D1">
        <w:rPr>
          <w:rFonts w:ascii="Calibri" w:hAnsi="Calibri"/>
          <w:sz w:val="22"/>
          <w:szCs w:val="22"/>
        </w:rPr>
        <w:t>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23D1034A" w14:textId="13B74418" w:rsidR="006B001A" w:rsidRDefault="006B001A" w:rsidP="008B13B0">
      <w:pPr>
        <w:ind w:left="705" w:hanging="705"/>
        <w:jc w:val="both"/>
        <w:rPr>
          <w:rFonts w:ascii="Calibri" w:hAnsi="Calibri"/>
          <w:bCs/>
          <w:sz w:val="22"/>
          <w:szCs w:val="22"/>
        </w:rPr>
      </w:pP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74"/>
        <w:gridCol w:w="4328"/>
        <w:gridCol w:w="1276"/>
        <w:gridCol w:w="1701"/>
      </w:tblGrid>
      <w:tr w:rsidR="0060429B" w14:paraId="7499D03C" w14:textId="77777777" w:rsidTr="0060429B">
        <w:trPr>
          <w:trHeight w:val="58"/>
        </w:trPr>
        <w:tc>
          <w:tcPr>
            <w:tcW w:w="1474" w:type="dxa"/>
            <w:shd w:val="clear" w:color="000000" w:fill="D9D9D9"/>
            <w:vAlign w:val="center"/>
            <w:hideMark/>
          </w:tcPr>
          <w:p w14:paraId="14F4C0D8" w14:textId="77777777" w:rsidR="0060429B" w:rsidRDefault="0060429B">
            <w:pPr>
              <w:jc w:val="center"/>
              <w:rPr>
                <w:rFonts w:ascii="Arial CE" w:hAnsi="Arial CE" w:cs="Arial CE"/>
                <w:b/>
                <w:bCs/>
                <w:sz w:val="20"/>
                <w:szCs w:val="20"/>
              </w:rPr>
            </w:pPr>
            <w:r>
              <w:rPr>
                <w:rFonts w:ascii="Arial CE" w:hAnsi="Arial CE" w:cs="Arial CE"/>
                <w:b/>
                <w:bCs/>
                <w:sz w:val="20"/>
                <w:szCs w:val="20"/>
              </w:rPr>
              <w:t>P.č. v projekte</w:t>
            </w:r>
          </w:p>
        </w:tc>
        <w:tc>
          <w:tcPr>
            <w:tcW w:w="4328" w:type="dxa"/>
            <w:shd w:val="clear" w:color="000000" w:fill="D9D9D9"/>
            <w:vAlign w:val="center"/>
            <w:hideMark/>
          </w:tcPr>
          <w:p w14:paraId="0C96CA28" w14:textId="77777777" w:rsidR="0060429B" w:rsidRDefault="0060429B">
            <w:pPr>
              <w:jc w:val="center"/>
              <w:rPr>
                <w:rFonts w:ascii="Arial CE" w:hAnsi="Arial CE" w:cs="Arial CE"/>
                <w:b/>
                <w:bCs/>
                <w:sz w:val="20"/>
                <w:szCs w:val="20"/>
              </w:rPr>
            </w:pPr>
            <w:r>
              <w:rPr>
                <w:rFonts w:ascii="Arial CE" w:hAnsi="Arial CE" w:cs="Arial CE"/>
                <w:b/>
                <w:bCs/>
                <w:sz w:val="20"/>
                <w:szCs w:val="20"/>
              </w:rPr>
              <w:t>Názov výdavku</w:t>
            </w:r>
          </w:p>
        </w:tc>
        <w:tc>
          <w:tcPr>
            <w:tcW w:w="1276" w:type="dxa"/>
            <w:shd w:val="clear" w:color="000000" w:fill="D9D9D9"/>
            <w:vAlign w:val="center"/>
            <w:hideMark/>
          </w:tcPr>
          <w:p w14:paraId="0FD6100A" w14:textId="77777777" w:rsidR="0060429B" w:rsidRDefault="0060429B">
            <w:pPr>
              <w:jc w:val="center"/>
              <w:rPr>
                <w:rFonts w:ascii="Arial CE" w:hAnsi="Arial CE" w:cs="Arial CE"/>
                <w:b/>
                <w:bCs/>
                <w:sz w:val="20"/>
                <w:szCs w:val="20"/>
              </w:rPr>
            </w:pPr>
            <w:r>
              <w:rPr>
                <w:rFonts w:ascii="Arial CE" w:hAnsi="Arial CE" w:cs="Arial CE"/>
                <w:b/>
                <w:bCs/>
                <w:sz w:val="20"/>
                <w:szCs w:val="20"/>
              </w:rPr>
              <w:t>Merná jednotka</w:t>
            </w:r>
          </w:p>
        </w:tc>
        <w:tc>
          <w:tcPr>
            <w:tcW w:w="1701" w:type="dxa"/>
            <w:shd w:val="clear" w:color="000000" w:fill="D9D9D9"/>
            <w:vAlign w:val="center"/>
            <w:hideMark/>
          </w:tcPr>
          <w:p w14:paraId="22320941" w14:textId="77777777" w:rsidR="0060429B" w:rsidRDefault="0060429B">
            <w:pPr>
              <w:jc w:val="center"/>
              <w:rPr>
                <w:rFonts w:ascii="Arial CE" w:hAnsi="Arial CE" w:cs="Arial CE"/>
                <w:b/>
                <w:bCs/>
                <w:sz w:val="20"/>
                <w:szCs w:val="20"/>
              </w:rPr>
            </w:pPr>
            <w:r>
              <w:rPr>
                <w:rFonts w:ascii="Arial CE" w:hAnsi="Arial CE" w:cs="Arial CE"/>
                <w:b/>
                <w:bCs/>
                <w:sz w:val="20"/>
                <w:szCs w:val="20"/>
              </w:rPr>
              <w:t>Množstvo</w:t>
            </w:r>
          </w:p>
        </w:tc>
      </w:tr>
      <w:tr w:rsidR="0060429B" w14:paraId="02BA09DB" w14:textId="77777777" w:rsidTr="0060429B">
        <w:trPr>
          <w:trHeight w:val="288"/>
        </w:trPr>
        <w:tc>
          <w:tcPr>
            <w:tcW w:w="8779" w:type="dxa"/>
            <w:gridSpan w:val="4"/>
            <w:shd w:val="clear" w:color="000000" w:fill="8DB4E2"/>
            <w:noWrap/>
            <w:vAlign w:val="bottom"/>
            <w:hideMark/>
          </w:tcPr>
          <w:p w14:paraId="18013E27" w14:textId="4CDB0CD6" w:rsidR="0060429B" w:rsidRDefault="0060429B" w:rsidP="0060429B">
            <w:pPr>
              <w:rPr>
                <w:rFonts w:ascii="Arial CE" w:hAnsi="Arial CE" w:cs="Arial CE"/>
                <w:b/>
                <w:bCs/>
                <w:sz w:val="20"/>
                <w:szCs w:val="20"/>
              </w:rPr>
            </w:pPr>
            <w:r>
              <w:rPr>
                <w:rFonts w:ascii="Arial CE" w:hAnsi="Arial CE" w:cs="Arial CE"/>
                <w:b/>
                <w:bCs/>
                <w:sz w:val="20"/>
                <w:szCs w:val="20"/>
              </w:rPr>
              <w:t>Hlavná aktivita č. 1 Aktivita 1. Obstaranie prírodovednej učebne chémie v ZŠ Sečovská Polianka </w:t>
            </w:r>
          </w:p>
        </w:tc>
      </w:tr>
      <w:tr w:rsidR="0060429B" w14:paraId="40A224CB" w14:textId="77777777" w:rsidTr="0060429B">
        <w:trPr>
          <w:trHeight w:val="526"/>
        </w:trPr>
        <w:tc>
          <w:tcPr>
            <w:tcW w:w="1474" w:type="dxa"/>
            <w:shd w:val="clear" w:color="auto" w:fill="auto"/>
            <w:vAlign w:val="center"/>
            <w:hideMark/>
          </w:tcPr>
          <w:p w14:paraId="3618C610" w14:textId="77777777" w:rsidR="0060429B" w:rsidRDefault="0060429B">
            <w:pPr>
              <w:rPr>
                <w:rFonts w:ascii="Arial CE" w:hAnsi="Arial CE" w:cs="Arial CE"/>
                <w:sz w:val="20"/>
                <w:szCs w:val="20"/>
              </w:rPr>
            </w:pPr>
            <w:r>
              <w:rPr>
                <w:rFonts w:ascii="Arial CE" w:hAnsi="Arial CE" w:cs="Arial CE"/>
                <w:sz w:val="20"/>
                <w:szCs w:val="20"/>
              </w:rPr>
              <w:t>1.</w:t>
            </w:r>
          </w:p>
        </w:tc>
        <w:tc>
          <w:tcPr>
            <w:tcW w:w="4328" w:type="dxa"/>
            <w:shd w:val="clear" w:color="auto" w:fill="auto"/>
            <w:vAlign w:val="center"/>
            <w:hideMark/>
          </w:tcPr>
          <w:p w14:paraId="6F7333CC" w14:textId="77777777" w:rsidR="0060429B" w:rsidRDefault="0060429B">
            <w:pPr>
              <w:rPr>
                <w:rFonts w:ascii="Calibri" w:hAnsi="Calibri" w:cs="Calibri"/>
                <w:color w:val="000000"/>
              </w:rPr>
            </w:pPr>
            <w:r>
              <w:rPr>
                <w:rFonts w:ascii="Calibri" w:hAnsi="Calibri" w:cs="Calibri"/>
                <w:color w:val="000000"/>
              </w:rPr>
              <w:t>Interaktívna tabuľa + dataprojektor s krátkou projekčnou vzdialenosťou</w:t>
            </w:r>
          </w:p>
        </w:tc>
        <w:tc>
          <w:tcPr>
            <w:tcW w:w="1276" w:type="dxa"/>
            <w:shd w:val="clear" w:color="auto" w:fill="auto"/>
            <w:vAlign w:val="center"/>
            <w:hideMark/>
          </w:tcPr>
          <w:p w14:paraId="3196FDBD" w14:textId="77777777" w:rsidR="0060429B" w:rsidRDefault="0060429B">
            <w:pPr>
              <w:jc w:val="center"/>
              <w:rPr>
                <w:rFonts w:ascii="Calibri" w:hAnsi="Calibri" w:cs="Calibri"/>
                <w:color w:val="000000"/>
              </w:rPr>
            </w:pPr>
            <w:r>
              <w:rPr>
                <w:rFonts w:ascii="Calibri" w:hAnsi="Calibri" w:cs="Calibri"/>
                <w:color w:val="000000"/>
              </w:rPr>
              <w:t>sada</w:t>
            </w:r>
          </w:p>
        </w:tc>
        <w:tc>
          <w:tcPr>
            <w:tcW w:w="1701" w:type="dxa"/>
            <w:shd w:val="clear" w:color="auto" w:fill="auto"/>
            <w:vAlign w:val="center"/>
            <w:hideMark/>
          </w:tcPr>
          <w:p w14:paraId="08911368" w14:textId="77777777" w:rsidR="0060429B" w:rsidRDefault="0060429B">
            <w:pPr>
              <w:jc w:val="center"/>
              <w:rPr>
                <w:rFonts w:ascii="Calibri" w:hAnsi="Calibri" w:cs="Calibri"/>
                <w:color w:val="000000"/>
              </w:rPr>
            </w:pPr>
            <w:r>
              <w:rPr>
                <w:rFonts w:ascii="Calibri" w:hAnsi="Calibri" w:cs="Calibri"/>
                <w:color w:val="000000"/>
              </w:rPr>
              <w:t>1</w:t>
            </w:r>
          </w:p>
        </w:tc>
      </w:tr>
      <w:tr w:rsidR="0060429B" w14:paraId="18B11D6C" w14:textId="77777777" w:rsidTr="0060429B">
        <w:trPr>
          <w:trHeight w:val="505"/>
        </w:trPr>
        <w:tc>
          <w:tcPr>
            <w:tcW w:w="1474" w:type="dxa"/>
            <w:shd w:val="clear" w:color="auto" w:fill="auto"/>
            <w:vAlign w:val="center"/>
            <w:hideMark/>
          </w:tcPr>
          <w:p w14:paraId="276A5970" w14:textId="77777777" w:rsidR="0060429B" w:rsidRDefault="0060429B">
            <w:pPr>
              <w:rPr>
                <w:rFonts w:ascii="Arial CE" w:hAnsi="Arial CE" w:cs="Arial CE"/>
                <w:sz w:val="20"/>
                <w:szCs w:val="20"/>
              </w:rPr>
            </w:pPr>
            <w:r>
              <w:rPr>
                <w:rFonts w:ascii="Arial CE" w:hAnsi="Arial CE" w:cs="Arial CE"/>
                <w:sz w:val="20"/>
                <w:szCs w:val="20"/>
              </w:rPr>
              <w:t xml:space="preserve">2. </w:t>
            </w:r>
          </w:p>
        </w:tc>
        <w:tc>
          <w:tcPr>
            <w:tcW w:w="4328" w:type="dxa"/>
            <w:shd w:val="clear" w:color="auto" w:fill="auto"/>
            <w:vAlign w:val="center"/>
            <w:hideMark/>
          </w:tcPr>
          <w:p w14:paraId="35F5E16C" w14:textId="77777777" w:rsidR="0060429B" w:rsidRDefault="0060429B">
            <w:pPr>
              <w:rPr>
                <w:rFonts w:ascii="Calibri" w:hAnsi="Calibri" w:cs="Calibri"/>
                <w:color w:val="000000"/>
              </w:rPr>
            </w:pPr>
            <w:r>
              <w:rPr>
                <w:rFonts w:ascii="Calibri" w:hAnsi="Calibri" w:cs="Calibri"/>
                <w:color w:val="000000"/>
              </w:rPr>
              <w:t>PC SET pre učiteľa (notebook + aplikačný software)</w:t>
            </w:r>
          </w:p>
        </w:tc>
        <w:tc>
          <w:tcPr>
            <w:tcW w:w="1276" w:type="dxa"/>
            <w:shd w:val="clear" w:color="auto" w:fill="auto"/>
            <w:vAlign w:val="center"/>
            <w:hideMark/>
          </w:tcPr>
          <w:p w14:paraId="34D5CDDE" w14:textId="77777777" w:rsidR="0060429B" w:rsidRDefault="0060429B">
            <w:pPr>
              <w:jc w:val="center"/>
              <w:rPr>
                <w:rFonts w:ascii="Calibri" w:hAnsi="Calibri" w:cs="Calibri"/>
                <w:color w:val="000000"/>
              </w:rPr>
            </w:pPr>
            <w:r>
              <w:rPr>
                <w:rFonts w:ascii="Calibri" w:hAnsi="Calibri" w:cs="Calibri"/>
                <w:color w:val="000000"/>
              </w:rPr>
              <w:t>sada</w:t>
            </w:r>
          </w:p>
        </w:tc>
        <w:tc>
          <w:tcPr>
            <w:tcW w:w="1701" w:type="dxa"/>
            <w:shd w:val="clear" w:color="auto" w:fill="auto"/>
            <w:vAlign w:val="center"/>
            <w:hideMark/>
          </w:tcPr>
          <w:p w14:paraId="09478B21" w14:textId="77777777" w:rsidR="0060429B" w:rsidRDefault="0060429B">
            <w:pPr>
              <w:jc w:val="center"/>
              <w:rPr>
                <w:rFonts w:ascii="Calibri" w:hAnsi="Calibri" w:cs="Calibri"/>
                <w:color w:val="000000"/>
              </w:rPr>
            </w:pPr>
            <w:r>
              <w:rPr>
                <w:rFonts w:ascii="Calibri" w:hAnsi="Calibri" w:cs="Calibri"/>
                <w:color w:val="000000"/>
              </w:rPr>
              <w:t>1</w:t>
            </w:r>
          </w:p>
        </w:tc>
      </w:tr>
      <w:tr w:rsidR="0060429B" w14:paraId="3A7789F8" w14:textId="77777777" w:rsidTr="0060429B">
        <w:trPr>
          <w:trHeight w:val="288"/>
        </w:trPr>
        <w:tc>
          <w:tcPr>
            <w:tcW w:w="8779" w:type="dxa"/>
            <w:gridSpan w:val="4"/>
            <w:shd w:val="clear" w:color="000000" w:fill="8DB4E2"/>
            <w:noWrap/>
            <w:vAlign w:val="bottom"/>
            <w:hideMark/>
          </w:tcPr>
          <w:p w14:paraId="11EFE02B" w14:textId="25C14562" w:rsidR="0060429B" w:rsidRDefault="0060429B" w:rsidP="0060429B">
            <w:pPr>
              <w:rPr>
                <w:rFonts w:ascii="Arial CE" w:hAnsi="Arial CE" w:cs="Arial CE"/>
                <w:b/>
                <w:bCs/>
                <w:sz w:val="20"/>
                <w:szCs w:val="20"/>
              </w:rPr>
            </w:pPr>
            <w:r>
              <w:rPr>
                <w:rFonts w:ascii="Arial CE" w:hAnsi="Arial CE" w:cs="Arial CE"/>
                <w:b/>
                <w:bCs/>
                <w:sz w:val="20"/>
                <w:szCs w:val="20"/>
              </w:rPr>
              <w:t>Hlavná aktivita č. 2 Aktivita 2. Obstaranie prírodovednej učebne fyziky v ZŠ Sečovská Polianka </w:t>
            </w:r>
          </w:p>
        </w:tc>
      </w:tr>
      <w:tr w:rsidR="0060429B" w14:paraId="75B58611" w14:textId="77777777" w:rsidTr="0060429B">
        <w:trPr>
          <w:trHeight w:val="137"/>
        </w:trPr>
        <w:tc>
          <w:tcPr>
            <w:tcW w:w="1474" w:type="dxa"/>
            <w:shd w:val="clear" w:color="auto" w:fill="auto"/>
            <w:vAlign w:val="center"/>
            <w:hideMark/>
          </w:tcPr>
          <w:p w14:paraId="16F4B95A" w14:textId="77777777" w:rsidR="0060429B" w:rsidRDefault="0060429B">
            <w:pPr>
              <w:rPr>
                <w:rFonts w:ascii="Arial CE" w:hAnsi="Arial CE" w:cs="Arial CE"/>
                <w:sz w:val="20"/>
                <w:szCs w:val="20"/>
              </w:rPr>
            </w:pPr>
            <w:r>
              <w:rPr>
                <w:rFonts w:ascii="Arial CE" w:hAnsi="Arial CE" w:cs="Arial CE"/>
                <w:sz w:val="20"/>
                <w:szCs w:val="20"/>
              </w:rPr>
              <w:t xml:space="preserve">36. </w:t>
            </w:r>
          </w:p>
        </w:tc>
        <w:tc>
          <w:tcPr>
            <w:tcW w:w="4328" w:type="dxa"/>
            <w:shd w:val="clear" w:color="auto" w:fill="auto"/>
            <w:vAlign w:val="center"/>
            <w:hideMark/>
          </w:tcPr>
          <w:p w14:paraId="45776565" w14:textId="77777777" w:rsidR="0060429B" w:rsidRDefault="0060429B">
            <w:pPr>
              <w:rPr>
                <w:rFonts w:ascii="Calibri" w:hAnsi="Calibri" w:cs="Calibri"/>
                <w:color w:val="000000"/>
              </w:rPr>
            </w:pPr>
            <w:r>
              <w:rPr>
                <w:rFonts w:ascii="Calibri" w:hAnsi="Calibri" w:cs="Calibri"/>
                <w:color w:val="000000"/>
              </w:rPr>
              <w:t>Interaktívna tabuľa + dataprojektor s krátkou projekčnou vzdialenosťou</w:t>
            </w:r>
          </w:p>
        </w:tc>
        <w:tc>
          <w:tcPr>
            <w:tcW w:w="1276" w:type="dxa"/>
            <w:shd w:val="clear" w:color="auto" w:fill="auto"/>
            <w:vAlign w:val="center"/>
            <w:hideMark/>
          </w:tcPr>
          <w:p w14:paraId="1079BA45" w14:textId="77777777" w:rsidR="0060429B" w:rsidRDefault="0060429B">
            <w:pPr>
              <w:jc w:val="center"/>
              <w:rPr>
                <w:rFonts w:ascii="Calibri" w:hAnsi="Calibri" w:cs="Calibri"/>
                <w:color w:val="000000"/>
              </w:rPr>
            </w:pPr>
            <w:r>
              <w:rPr>
                <w:rFonts w:ascii="Calibri" w:hAnsi="Calibri" w:cs="Calibri"/>
                <w:color w:val="000000"/>
              </w:rPr>
              <w:t>sada</w:t>
            </w:r>
          </w:p>
        </w:tc>
        <w:tc>
          <w:tcPr>
            <w:tcW w:w="1701" w:type="dxa"/>
            <w:shd w:val="clear" w:color="auto" w:fill="auto"/>
            <w:vAlign w:val="center"/>
            <w:hideMark/>
          </w:tcPr>
          <w:p w14:paraId="28EBB618" w14:textId="77777777" w:rsidR="0060429B" w:rsidRDefault="0060429B">
            <w:pPr>
              <w:jc w:val="center"/>
              <w:rPr>
                <w:rFonts w:ascii="Calibri" w:hAnsi="Calibri" w:cs="Calibri"/>
                <w:color w:val="000000"/>
              </w:rPr>
            </w:pPr>
            <w:r>
              <w:rPr>
                <w:rFonts w:ascii="Calibri" w:hAnsi="Calibri" w:cs="Calibri"/>
                <w:color w:val="000000"/>
              </w:rPr>
              <w:t>1</w:t>
            </w:r>
          </w:p>
        </w:tc>
      </w:tr>
      <w:tr w:rsidR="0060429B" w14:paraId="2B79D6E6" w14:textId="77777777" w:rsidTr="0060429B">
        <w:trPr>
          <w:trHeight w:val="529"/>
        </w:trPr>
        <w:tc>
          <w:tcPr>
            <w:tcW w:w="1474" w:type="dxa"/>
            <w:shd w:val="clear" w:color="auto" w:fill="auto"/>
            <w:vAlign w:val="center"/>
            <w:hideMark/>
          </w:tcPr>
          <w:p w14:paraId="4FE521BA" w14:textId="77777777" w:rsidR="0060429B" w:rsidRDefault="0060429B">
            <w:pPr>
              <w:rPr>
                <w:rFonts w:ascii="Arial CE" w:hAnsi="Arial CE" w:cs="Arial CE"/>
                <w:sz w:val="20"/>
                <w:szCs w:val="20"/>
              </w:rPr>
            </w:pPr>
            <w:r>
              <w:rPr>
                <w:rFonts w:ascii="Arial CE" w:hAnsi="Arial CE" w:cs="Arial CE"/>
                <w:sz w:val="20"/>
                <w:szCs w:val="20"/>
              </w:rPr>
              <w:t xml:space="preserve">37. </w:t>
            </w:r>
          </w:p>
        </w:tc>
        <w:tc>
          <w:tcPr>
            <w:tcW w:w="4328" w:type="dxa"/>
            <w:shd w:val="clear" w:color="auto" w:fill="auto"/>
            <w:vAlign w:val="center"/>
            <w:hideMark/>
          </w:tcPr>
          <w:p w14:paraId="244BB79C" w14:textId="77777777" w:rsidR="0060429B" w:rsidRDefault="0060429B">
            <w:pPr>
              <w:rPr>
                <w:rFonts w:ascii="Calibri" w:hAnsi="Calibri" w:cs="Calibri"/>
                <w:color w:val="000000"/>
              </w:rPr>
            </w:pPr>
            <w:r>
              <w:rPr>
                <w:rFonts w:ascii="Calibri" w:hAnsi="Calibri" w:cs="Calibri"/>
                <w:color w:val="000000"/>
              </w:rPr>
              <w:t>PC SET pre učiteľa (notebook + aplikačný software)</w:t>
            </w:r>
            <w:r>
              <w:rPr>
                <w:rFonts w:ascii="Calibri" w:hAnsi="Calibri" w:cs="Calibri"/>
                <w:color w:val="000000"/>
              </w:rPr>
              <w:br w:type="page"/>
            </w:r>
          </w:p>
        </w:tc>
        <w:tc>
          <w:tcPr>
            <w:tcW w:w="1276" w:type="dxa"/>
            <w:shd w:val="clear" w:color="auto" w:fill="auto"/>
            <w:vAlign w:val="center"/>
            <w:hideMark/>
          </w:tcPr>
          <w:p w14:paraId="07CFA9C0" w14:textId="77777777" w:rsidR="0060429B" w:rsidRDefault="0060429B">
            <w:pPr>
              <w:jc w:val="center"/>
              <w:rPr>
                <w:rFonts w:ascii="Calibri" w:hAnsi="Calibri" w:cs="Calibri"/>
                <w:color w:val="000000"/>
              </w:rPr>
            </w:pPr>
            <w:r>
              <w:rPr>
                <w:rFonts w:ascii="Calibri" w:hAnsi="Calibri" w:cs="Calibri"/>
                <w:color w:val="000000"/>
              </w:rPr>
              <w:t>sada</w:t>
            </w:r>
          </w:p>
        </w:tc>
        <w:tc>
          <w:tcPr>
            <w:tcW w:w="1701" w:type="dxa"/>
            <w:shd w:val="clear" w:color="auto" w:fill="auto"/>
            <w:vAlign w:val="center"/>
            <w:hideMark/>
          </w:tcPr>
          <w:p w14:paraId="44AFE891" w14:textId="77777777" w:rsidR="0060429B" w:rsidRDefault="0060429B">
            <w:pPr>
              <w:jc w:val="center"/>
              <w:rPr>
                <w:rFonts w:ascii="Calibri" w:hAnsi="Calibri" w:cs="Calibri"/>
                <w:color w:val="000000"/>
              </w:rPr>
            </w:pPr>
            <w:r>
              <w:rPr>
                <w:rFonts w:ascii="Calibri" w:hAnsi="Calibri" w:cs="Calibri"/>
                <w:color w:val="000000"/>
              </w:rPr>
              <w:t>1</w:t>
            </w:r>
          </w:p>
        </w:tc>
      </w:tr>
      <w:tr w:rsidR="0060429B" w14:paraId="276D4502" w14:textId="77777777" w:rsidTr="0060429B">
        <w:trPr>
          <w:trHeight w:val="288"/>
        </w:trPr>
        <w:tc>
          <w:tcPr>
            <w:tcW w:w="8779" w:type="dxa"/>
            <w:gridSpan w:val="4"/>
            <w:shd w:val="clear" w:color="000000" w:fill="8DB4E2"/>
            <w:noWrap/>
            <w:vAlign w:val="bottom"/>
            <w:hideMark/>
          </w:tcPr>
          <w:p w14:paraId="67F11987" w14:textId="29DB4C90" w:rsidR="0060429B" w:rsidRDefault="0060429B" w:rsidP="0060429B">
            <w:pPr>
              <w:rPr>
                <w:rFonts w:ascii="Arial CE" w:hAnsi="Arial CE" w:cs="Arial CE"/>
                <w:b/>
                <w:bCs/>
                <w:sz w:val="20"/>
                <w:szCs w:val="20"/>
              </w:rPr>
            </w:pPr>
            <w:r>
              <w:rPr>
                <w:rFonts w:ascii="Arial CE" w:hAnsi="Arial CE" w:cs="Arial CE"/>
                <w:b/>
                <w:bCs/>
                <w:sz w:val="20"/>
                <w:szCs w:val="20"/>
              </w:rPr>
              <w:t>Hlavná aktivita č. 4 Aktivita 4.  Obstaranie IKT učebne v ZŠ Sečovská Polianka </w:t>
            </w:r>
          </w:p>
        </w:tc>
      </w:tr>
      <w:tr w:rsidR="0060429B" w14:paraId="426A0F1B" w14:textId="77777777" w:rsidTr="0060429B">
        <w:trPr>
          <w:trHeight w:val="74"/>
        </w:trPr>
        <w:tc>
          <w:tcPr>
            <w:tcW w:w="1474" w:type="dxa"/>
            <w:shd w:val="clear" w:color="auto" w:fill="auto"/>
            <w:vAlign w:val="center"/>
            <w:hideMark/>
          </w:tcPr>
          <w:p w14:paraId="25FD25F6" w14:textId="77777777" w:rsidR="0060429B" w:rsidRDefault="0060429B">
            <w:pPr>
              <w:rPr>
                <w:rFonts w:ascii="Arial CE" w:hAnsi="Arial CE" w:cs="Arial CE"/>
                <w:sz w:val="20"/>
                <w:szCs w:val="20"/>
              </w:rPr>
            </w:pPr>
            <w:r>
              <w:rPr>
                <w:rFonts w:ascii="Arial CE" w:hAnsi="Arial CE" w:cs="Arial CE"/>
                <w:sz w:val="20"/>
                <w:szCs w:val="20"/>
              </w:rPr>
              <w:t xml:space="preserve">112. </w:t>
            </w:r>
          </w:p>
        </w:tc>
        <w:tc>
          <w:tcPr>
            <w:tcW w:w="4328" w:type="dxa"/>
            <w:shd w:val="clear" w:color="auto" w:fill="auto"/>
            <w:vAlign w:val="center"/>
            <w:hideMark/>
          </w:tcPr>
          <w:p w14:paraId="7BA605BC" w14:textId="77777777" w:rsidR="0060429B" w:rsidRDefault="0060429B">
            <w:pPr>
              <w:rPr>
                <w:rFonts w:ascii="Calibri" w:hAnsi="Calibri" w:cs="Calibri"/>
                <w:color w:val="000000"/>
              </w:rPr>
            </w:pPr>
            <w:r>
              <w:rPr>
                <w:rFonts w:ascii="Calibri" w:hAnsi="Calibri" w:cs="Calibri"/>
                <w:color w:val="000000"/>
              </w:rPr>
              <w:t>Interaktívny projektor + držiak + projekčnátabuľa + montážna sada</w:t>
            </w:r>
          </w:p>
        </w:tc>
        <w:tc>
          <w:tcPr>
            <w:tcW w:w="1276" w:type="dxa"/>
            <w:shd w:val="clear" w:color="auto" w:fill="auto"/>
            <w:vAlign w:val="center"/>
            <w:hideMark/>
          </w:tcPr>
          <w:p w14:paraId="2B37066B" w14:textId="77777777" w:rsidR="0060429B" w:rsidRDefault="0060429B">
            <w:pPr>
              <w:jc w:val="center"/>
              <w:rPr>
                <w:rFonts w:ascii="Calibri" w:hAnsi="Calibri" w:cs="Calibri"/>
                <w:color w:val="000000"/>
              </w:rPr>
            </w:pPr>
            <w:r>
              <w:rPr>
                <w:rFonts w:ascii="Calibri" w:hAnsi="Calibri" w:cs="Calibri"/>
                <w:color w:val="000000"/>
              </w:rPr>
              <w:t>ks</w:t>
            </w:r>
          </w:p>
        </w:tc>
        <w:tc>
          <w:tcPr>
            <w:tcW w:w="1701" w:type="dxa"/>
            <w:shd w:val="clear" w:color="auto" w:fill="auto"/>
            <w:vAlign w:val="center"/>
            <w:hideMark/>
          </w:tcPr>
          <w:p w14:paraId="78FDF9EE" w14:textId="77777777" w:rsidR="0060429B" w:rsidRDefault="0060429B">
            <w:pPr>
              <w:jc w:val="center"/>
              <w:rPr>
                <w:rFonts w:ascii="Calibri" w:hAnsi="Calibri" w:cs="Calibri"/>
                <w:color w:val="000000"/>
              </w:rPr>
            </w:pPr>
            <w:r>
              <w:rPr>
                <w:rFonts w:ascii="Calibri" w:hAnsi="Calibri" w:cs="Calibri"/>
                <w:color w:val="000000"/>
              </w:rPr>
              <w:t>1</w:t>
            </w:r>
          </w:p>
        </w:tc>
      </w:tr>
      <w:tr w:rsidR="0060429B" w14:paraId="61EEDD95" w14:textId="77777777" w:rsidTr="0060429B">
        <w:trPr>
          <w:trHeight w:val="323"/>
        </w:trPr>
        <w:tc>
          <w:tcPr>
            <w:tcW w:w="1474" w:type="dxa"/>
            <w:shd w:val="clear" w:color="auto" w:fill="auto"/>
            <w:vAlign w:val="center"/>
            <w:hideMark/>
          </w:tcPr>
          <w:p w14:paraId="79D24B28" w14:textId="77777777" w:rsidR="0060429B" w:rsidRDefault="0060429B">
            <w:pPr>
              <w:rPr>
                <w:rFonts w:ascii="Arial CE" w:hAnsi="Arial CE" w:cs="Arial CE"/>
                <w:sz w:val="20"/>
                <w:szCs w:val="20"/>
              </w:rPr>
            </w:pPr>
            <w:r>
              <w:rPr>
                <w:rFonts w:ascii="Arial CE" w:hAnsi="Arial CE" w:cs="Arial CE"/>
                <w:sz w:val="20"/>
                <w:szCs w:val="20"/>
              </w:rPr>
              <w:t xml:space="preserve">113. </w:t>
            </w:r>
          </w:p>
        </w:tc>
        <w:tc>
          <w:tcPr>
            <w:tcW w:w="4328" w:type="dxa"/>
            <w:shd w:val="clear" w:color="auto" w:fill="auto"/>
            <w:vAlign w:val="center"/>
            <w:hideMark/>
          </w:tcPr>
          <w:p w14:paraId="139A4142" w14:textId="77777777" w:rsidR="0060429B" w:rsidRDefault="0060429B">
            <w:pPr>
              <w:rPr>
                <w:rFonts w:ascii="Calibri" w:hAnsi="Calibri" w:cs="Calibri"/>
                <w:color w:val="000000"/>
              </w:rPr>
            </w:pPr>
            <w:r>
              <w:rPr>
                <w:rFonts w:ascii="Calibri" w:hAnsi="Calibri" w:cs="Calibri"/>
                <w:color w:val="000000"/>
              </w:rPr>
              <w:t>SW k interaktívnemu projektoru</w:t>
            </w:r>
          </w:p>
        </w:tc>
        <w:tc>
          <w:tcPr>
            <w:tcW w:w="1276" w:type="dxa"/>
            <w:shd w:val="clear" w:color="auto" w:fill="auto"/>
            <w:vAlign w:val="center"/>
            <w:hideMark/>
          </w:tcPr>
          <w:p w14:paraId="1FC6410B" w14:textId="77777777" w:rsidR="0060429B" w:rsidRDefault="0060429B">
            <w:pPr>
              <w:jc w:val="center"/>
              <w:rPr>
                <w:rFonts w:ascii="Calibri" w:hAnsi="Calibri" w:cs="Calibri"/>
                <w:color w:val="000000"/>
              </w:rPr>
            </w:pPr>
            <w:r>
              <w:rPr>
                <w:rFonts w:ascii="Calibri" w:hAnsi="Calibri" w:cs="Calibri"/>
                <w:color w:val="000000"/>
              </w:rPr>
              <w:t>ks</w:t>
            </w:r>
          </w:p>
        </w:tc>
        <w:tc>
          <w:tcPr>
            <w:tcW w:w="1701" w:type="dxa"/>
            <w:shd w:val="clear" w:color="auto" w:fill="auto"/>
            <w:vAlign w:val="center"/>
            <w:hideMark/>
          </w:tcPr>
          <w:p w14:paraId="13BA0217" w14:textId="77777777" w:rsidR="0060429B" w:rsidRDefault="0060429B">
            <w:pPr>
              <w:jc w:val="center"/>
              <w:rPr>
                <w:rFonts w:ascii="Calibri" w:hAnsi="Calibri" w:cs="Calibri"/>
                <w:color w:val="000000"/>
              </w:rPr>
            </w:pPr>
            <w:r>
              <w:rPr>
                <w:rFonts w:ascii="Calibri" w:hAnsi="Calibri" w:cs="Calibri"/>
                <w:color w:val="000000"/>
              </w:rPr>
              <w:t>1</w:t>
            </w:r>
          </w:p>
        </w:tc>
      </w:tr>
      <w:tr w:rsidR="0060429B" w14:paraId="2FABC214" w14:textId="77777777" w:rsidTr="0060429B">
        <w:trPr>
          <w:trHeight w:val="130"/>
        </w:trPr>
        <w:tc>
          <w:tcPr>
            <w:tcW w:w="1474" w:type="dxa"/>
            <w:shd w:val="clear" w:color="auto" w:fill="auto"/>
            <w:vAlign w:val="center"/>
            <w:hideMark/>
          </w:tcPr>
          <w:p w14:paraId="23B783EF" w14:textId="77777777" w:rsidR="0060429B" w:rsidRDefault="0060429B">
            <w:pPr>
              <w:rPr>
                <w:rFonts w:ascii="Arial CE" w:hAnsi="Arial CE" w:cs="Arial CE"/>
                <w:sz w:val="20"/>
                <w:szCs w:val="20"/>
              </w:rPr>
            </w:pPr>
            <w:r>
              <w:rPr>
                <w:rFonts w:ascii="Arial CE" w:hAnsi="Arial CE" w:cs="Arial CE"/>
                <w:sz w:val="20"/>
                <w:szCs w:val="20"/>
              </w:rPr>
              <w:t xml:space="preserve">114. </w:t>
            </w:r>
          </w:p>
        </w:tc>
        <w:tc>
          <w:tcPr>
            <w:tcW w:w="4328" w:type="dxa"/>
            <w:shd w:val="clear" w:color="auto" w:fill="auto"/>
            <w:vAlign w:val="center"/>
            <w:hideMark/>
          </w:tcPr>
          <w:p w14:paraId="524D2364" w14:textId="77777777" w:rsidR="0060429B" w:rsidRDefault="0060429B">
            <w:pPr>
              <w:rPr>
                <w:rFonts w:ascii="Calibri" w:hAnsi="Calibri" w:cs="Calibri"/>
                <w:color w:val="000000"/>
              </w:rPr>
            </w:pPr>
            <w:r>
              <w:rPr>
                <w:rFonts w:ascii="Calibri" w:hAnsi="Calibri" w:cs="Calibri"/>
                <w:color w:val="000000"/>
              </w:rPr>
              <w:t>Notebook set pre učiteľa</w:t>
            </w:r>
          </w:p>
        </w:tc>
        <w:tc>
          <w:tcPr>
            <w:tcW w:w="1276" w:type="dxa"/>
            <w:shd w:val="clear" w:color="auto" w:fill="auto"/>
            <w:vAlign w:val="center"/>
            <w:hideMark/>
          </w:tcPr>
          <w:p w14:paraId="74539CAD" w14:textId="77777777" w:rsidR="0060429B" w:rsidRDefault="0060429B">
            <w:pPr>
              <w:jc w:val="center"/>
              <w:rPr>
                <w:rFonts w:ascii="Calibri" w:hAnsi="Calibri" w:cs="Calibri"/>
                <w:color w:val="000000"/>
              </w:rPr>
            </w:pPr>
            <w:r>
              <w:rPr>
                <w:rFonts w:ascii="Calibri" w:hAnsi="Calibri" w:cs="Calibri"/>
                <w:color w:val="000000"/>
              </w:rPr>
              <w:t>sada</w:t>
            </w:r>
          </w:p>
        </w:tc>
        <w:tc>
          <w:tcPr>
            <w:tcW w:w="1701" w:type="dxa"/>
            <w:shd w:val="clear" w:color="auto" w:fill="auto"/>
            <w:vAlign w:val="center"/>
            <w:hideMark/>
          </w:tcPr>
          <w:p w14:paraId="46AE8186" w14:textId="77777777" w:rsidR="0060429B" w:rsidRDefault="0060429B">
            <w:pPr>
              <w:jc w:val="center"/>
              <w:rPr>
                <w:rFonts w:ascii="Calibri" w:hAnsi="Calibri" w:cs="Calibri"/>
                <w:color w:val="000000"/>
              </w:rPr>
            </w:pPr>
            <w:r>
              <w:rPr>
                <w:rFonts w:ascii="Calibri" w:hAnsi="Calibri" w:cs="Calibri"/>
                <w:color w:val="000000"/>
              </w:rPr>
              <w:t>1</w:t>
            </w:r>
          </w:p>
        </w:tc>
      </w:tr>
      <w:tr w:rsidR="0060429B" w14:paraId="0E3486D1" w14:textId="77777777" w:rsidTr="0060429B">
        <w:trPr>
          <w:trHeight w:val="261"/>
        </w:trPr>
        <w:tc>
          <w:tcPr>
            <w:tcW w:w="1474" w:type="dxa"/>
            <w:shd w:val="clear" w:color="auto" w:fill="auto"/>
            <w:vAlign w:val="center"/>
            <w:hideMark/>
          </w:tcPr>
          <w:p w14:paraId="6B414F48" w14:textId="77777777" w:rsidR="0060429B" w:rsidRDefault="0060429B">
            <w:pPr>
              <w:rPr>
                <w:rFonts w:ascii="Arial CE" w:hAnsi="Arial CE" w:cs="Arial CE"/>
                <w:sz w:val="20"/>
                <w:szCs w:val="20"/>
              </w:rPr>
            </w:pPr>
            <w:r>
              <w:rPr>
                <w:rFonts w:ascii="Arial CE" w:hAnsi="Arial CE" w:cs="Arial CE"/>
                <w:sz w:val="20"/>
                <w:szCs w:val="20"/>
              </w:rPr>
              <w:t xml:space="preserve">115. </w:t>
            </w:r>
          </w:p>
        </w:tc>
        <w:tc>
          <w:tcPr>
            <w:tcW w:w="4328" w:type="dxa"/>
            <w:shd w:val="clear" w:color="auto" w:fill="auto"/>
            <w:vAlign w:val="center"/>
            <w:hideMark/>
          </w:tcPr>
          <w:p w14:paraId="438B6B13" w14:textId="77777777" w:rsidR="0060429B" w:rsidRDefault="0060429B">
            <w:pPr>
              <w:rPr>
                <w:rFonts w:ascii="Calibri" w:hAnsi="Calibri" w:cs="Calibri"/>
                <w:color w:val="000000"/>
              </w:rPr>
            </w:pPr>
            <w:r>
              <w:rPr>
                <w:rFonts w:ascii="Calibri" w:hAnsi="Calibri" w:cs="Calibri"/>
                <w:color w:val="000000"/>
              </w:rPr>
              <w:t>Notebook set pre žiaka</w:t>
            </w:r>
          </w:p>
        </w:tc>
        <w:tc>
          <w:tcPr>
            <w:tcW w:w="1276" w:type="dxa"/>
            <w:shd w:val="clear" w:color="auto" w:fill="auto"/>
            <w:vAlign w:val="center"/>
            <w:hideMark/>
          </w:tcPr>
          <w:p w14:paraId="5697A3B9" w14:textId="77777777" w:rsidR="0060429B" w:rsidRDefault="0060429B">
            <w:pPr>
              <w:jc w:val="center"/>
              <w:rPr>
                <w:rFonts w:ascii="Calibri" w:hAnsi="Calibri" w:cs="Calibri"/>
                <w:color w:val="000000"/>
              </w:rPr>
            </w:pPr>
            <w:r>
              <w:rPr>
                <w:rFonts w:ascii="Calibri" w:hAnsi="Calibri" w:cs="Calibri"/>
                <w:color w:val="000000"/>
              </w:rPr>
              <w:t>sada</w:t>
            </w:r>
          </w:p>
        </w:tc>
        <w:tc>
          <w:tcPr>
            <w:tcW w:w="1701" w:type="dxa"/>
            <w:shd w:val="clear" w:color="auto" w:fill="auto"/>
            <w:vAlign w:val="center"/>
            <w:hideMark/>
          </w:tcPr>
          <w:p w14:paraId="1270D8A9" w14:textId="77777777" w:rsidR="0060429B" w:rsidRDefault="0060429B">
            <w:pPr>
              <w:jc w:val="center"/>
              <w:rPr>
                <w:rFonts w:ascii="Calibri" w:hAnsi="Calibri" w:cs="Calibri"/>
                <w:color w:val="000000"/>
              </w:rPr>
            </w:pPr>
            <w:r>
              <w:rPr>
                <w:rFonts w:ascii="Calibri" w:hAnsi="Calibri" w:cs="Calibri"/>
                <w:color w:val="000000"/>
              </w:rPr>
              <w:t>17</w:t>
            </w:r>
          </w:p>
        </w:tc>
      </w:tr>
      <w:tr w:rsidR="0060429B" w14:paraId="6610A147" w14:textId="77777777" w:rsidTr="0060429B">
        <w:trPr>
          <w:trHeight w:val="238"/>
        </w:trPr>
        <w:tc>
          <w:tcPr>
            <w:tcW w:w="1474" w:type="dxa"/>
            <w:shd w:val="clear" w:color="auto" w:fill="auto"/>
            <w:vAlign w:val="center"/>
            <w:hideMark/>
          </w:tcPr>
          <w:p w14:paraId="1024B4FA" w14:textId="77777777" w:rsidR="0060429B" w:rsidRDefault="0060429B">
            <w:pPr>
              <w:rPr>
                <w:rFonts w:ascii="Arial CE" w:hAnsi="Arial CE" w:cs="Arial CE"/>
                <w:sz w:val="20"/>
                <w:szCs w:val="20"/>
              </w:rPr>
            </w:pPr>
            <w:r>
              <w:rPr>
                <w:rFonts w:ascii="Arial CE" w:hAnsi="Arial CE" w:cs="Arial CE"/>
                <w:sz w:val="20"/>
                <w:szCs w:val="20"/>
              </w:rPr>
              <w:t xml:space="preserve">116. </w:t>
            </w:r>
          </w:p>
        </w:tc>
        <w:tc>
          <w:tcPr>
            <w:tcW w:w="4328" w:type="dxa"/>
            <w:shd w:val="clear" w:color="auto" w:fill="auto"/>
            <w:vAlign w:val="center"/>
            <w:hideMark/>
          </w:tcPr>
          <w:p w14:paraId="6B3FA55F" w14:textId="77777777" w:rsidR="0060429B" w:rsidRDefault="0060429B">
            <w:pPr>
              <w:rPr>
                <w:rFonts w:ascii="Calibri" w:hAnsi="Calibri" w:cs="Calibri"/>
                <w:color w:val="000000"/>
              </w:rPr>
            </w:pPr>
            <w:r>
              <w:rPr>
                <w:rFonts w:ascii="Calibri" w:hAnsi="Calibri" w:cs="Calibri"/>
                <w:color w:val="000000"/>
              </w:rPr>
              <w:t>Zázemie pre učiteľov (2ks notebook + multifunkčná tlačiareň)</w:t>
            </w:r>
          </w:p>
        </w:tc>
        <w:tc>
          <w:tcPr>
            <w:tcW w:w="1276" w:type="dxa"/>
            <w:shd w:val="clear" w:color="auto" w:fill="auto"/>
            <w:vAlign w:val="center"/>
            <w:hideMark/>
          </w:tcPr>
          <w:p w14:paraId="03B82374" w14:textId="77777777" w:rsidR="0060429B" w:rsidRDefault="0060429B">
            <w:pPr>
              <w:jc w:val="center"/>
              <w:rPr>
                <w:rFonts w:ascii="Calibri" w:hAnsi="Calibri" w:cs="Calibri"/>
                <w:color w:val="000000"/>
              </w:rPr>
            </w:pPr>
            <w:r>
              <w:rPr>
                <w:rFonts w:ascii="Calibri" w:hAnsi="Calibri" w:cs="Calibri"/>
                <w:color w:val="000000"/>
              </w:rPr>
              <w:t>sada</w:t>
            </w:r>
          </w:p>
        </w:tc>
        <w:tc>
          <w:tcPr>
            <w:tcW w:w="1701" w:type="dxa"/>
            <w:shd w:val="clear" w:color="auto" w:fill="auto"/>
            <w:vAlign w:val="center"/>
            <w:hideMark/>
          </w:tcPr>
          <w:p w14:paraId="4A34C905" w14:textId="77777777" w:rsidR="0060429B" w:rsidRDefault="0060429B">
            <w:pPr>
              <w:jc w:val="center"/>
              <w:rPr>
                <w:rFonts w:ascii="Calibri" w:hAnsi="Calibri" w:cs="Calibri"/>
                <w:color w:val="000000"/>
              </w:rPr>
            </w:pPr>
            <w:r>
              <w:rPr>
                <w:rFonts w:ascii="Calibri" w:hAnsi="Calibri" w:cs="Calibri"/>
                <w:color w:val="000000"/>
              </w:rPr>
              <w:t>1</w:t>
            </w:r>
          </w:p>
        </w:tc>
      </w:tr>
      <w:tr w:rsidR="0060429B" w14:paraId="73703C21" w14:textId="77777777" w:rsidTr="0060429B">
        <w:trPr>
          <w:trHeight w:val="62"/>
        </w:trPr>
        <w:tc>
          <w:tcPr>
            <w:tcW w:w="1474" w:type="dxa"/>
            <w:shd w:val="clear" w:color="auto" w:fill="auto"/>
            <w:vAlign w:val="center"/>
            <w:hideMark/>
          </w:tcPr>
          <w:p w14:paraId="2708002E" w14:textId="77777777" w:rsidR="0060429B" w:rsidRDefault="0060429B">
            <w:pPr>
              <w:rPr>
                <w:rFonts w:ascii="Arial CE" w:hAnsi="Arial CE" w:cs="Arial CE"/>
                <w:sz w:val="20"/>
                <w:szCs w:val="20"/>
              </w:rPr>
            </w:pPr>
            <w:r>
              <w:rPr>
                <w:rFonts w:ascii="Arial CE" w:hAnsi="Arial CE" w:cs="Arial CE"/>
                <w:sz w:val="20"/>
                <w:szCs w:val="20"/>
              </w:rPr>
              <w:t xml:space="preserve">117. </w:t>
            </w:r>
          </w:p>
        </w:tc>
        <w:tc>
          <w:tcPr>
            <w:tcW w:w="4328" w:type="dxa"/>
            <w:shd w:val="clear" w:color="auto" w:fill="auto"/>
            <w:vAlign w:val="center"/>
            <w:hideMark/>
          </w:tcPr>
          <w:p w14:paraId="78FBA0F3" w14:textId="77777777" w:rsidR="0060429B" w:rsidRDefault="0060429B">
            <w:pPr>
              <w:rPr>
                <w:rFonts w:ascii="Calibri" w:hAnsi="Calibri" w:cs="Calibri"/>
                <w:color w:val="000000"/>
              </w:rPr>
            </w:pPr>
            <w:r>
              <w:rPr>
                <w:rFonts w:ascii="Calibri" w:hAnsi="Calibri" w:cs="Calibri"/>
                <w:color w:val="000000"/>
              </w:rPr>
              <w:t>3D tlačiareň, softvér</w:t>
            </w:r>
          </w:p>
        </w:tc>
        <w:tc>
          <w:tcPr>
            <w:tcW w:w="1276" w:type="dxa"/>
            <w:shd w:val="clear" w:color="auto" w:fill="auto"/>
            <w:vAlign w:val="center"/>
            <w:hideMark/>
          </w:tcPr>
          <w:p w14:paraId="685A8BFA" w14:textId="77777777" w:rsidR="0060429B" w:rsidRDefault="0060429B">
            <w:pPr>
              <w:jc w:val="center"/>
              <w:rPr>
                <w:rFonts w:ascii="Calibri" w:hAnsi="Calibri" w:cs="Calibri"/>
                <w:color w:val="000000"/>
              </w:rPr>
            </w:pPr>
            <w:r>
              <w:rPr>
                <w:rFonts w:ascii="Calibri" w:hAnsi="Calibri" w:cs="Calibri"/>
                <w:color w:val="000000"/>
              </w:rPr>
              <w:t>ks</w:t>
            </w:r>
          </w:p>
        </w:tc>
        <w:tc>
          <w:tcPr>
            <w:tcW w:w="1701" w:type="dxa"/>
            <w:shd w:val="clear" w:color="auto" w:fill="auto"/>
            <w:vAlign w:val="center"/>
            <w:hideMark/>
          </w:tcPr>
          <w:p w14:paraId="74B8DFD7" w14:textId="77777777" w:rsidR="0060429B" w:rsidRDefault="0060429B">
            <w:pPr>
              <w:jc w:val="center"/>
              <w:rPr>
                <w:rFonts w:ascii="Calibri" w:hAnsi="Calibri" w:cs="Calibri"/>
                <w:color w:val="000000"/>
              </w:rPr>
            </w:pPr>
            <w:r>
              <w:rPr>
                <w:rFonts w:ascii="Calibri" w:hAnsi="Calibri" w:cs="Calibri"/>
                <w:color w:val="000000"/>
              </w:rPr>
              <w:t>1</w:t>
            </w:r>
          </w:p>
        </w:tc>
      </w:tr>
      <w:tr w:rsidR="0060429B" w14:paraId="3375C00E" w14:textId="77777777" w:rsidTr="0060429B">
        <w:trPr>
          <w:trHeight w:val="58"/>
        </w:trPr>
        <w:tc>
          <w:tcPr>
            <w:tcW w:w="1474" w:type="dxa"/>
            <w:shd w:val="clear" w:color="auto" w:fill="auto"/>
            <w:vAlign w:val="center"/>
            <w:hideMark/>
          </w:tcPr>
          <w:p w14:paraId="33BFB619" w14:textId="77777777" w:rsidR="0060429B" w:rsidRDefault="0060429B">
            <w:pPr>
              <w:rPr>
                <w:rFonts w:ascii="Arial CE" w:hAnsi="Arial CE" w:cs="Arial CE"/>
                <w:sz w:val="20"/>
                <w:szCs w:val="20"/>
              </w:rPr>
            </w:pPr>
            <w:r>
              <w:rPr>
                <w:rFonts w:ascii="Arial CE" w:hAnsi="Arial CE" w:cs="Arial CE"/>
                <w:sz w:val="20"/>
                <w:szCs w:val="20"/>
              </w:rPr>
              <w:t xml:space="preserve">118. </w:t>
            </w:r>
          </w:p>
        </w:tc>
        <w:tc>
          <w:tcPr>
            <w:tcW w:w="4328" w:type="dxa"/>
            <w:shd w:val="clear" w:color="auto" w:fill="auto"/>
            <w:vAlign w:val="center"/>
            <w:hideMark/>
          </w:tcPr>
          <w:p w14:paraId="5CB9BD83" w14:textId="77777777" w:rsidR="0060429B" w:rsidRDefault="0060429B">
            <w:pPr>
              <w:rPr>
                <w:rFonts w:ascii="Calibri" w:hAnsi="Calibri" w:cs="Calibri"/>
                <w:color w:val="000000"/>
              </w:rPr>
            </w:pPr>
            <w:r>
              <w:rPr>
                <w:rFonts w:ascii="Calibri" w:hAnsi="Calibri" w:cs="Calibri"/>
                <w:color w:val="000000"/>
              </w:rPr>
              <w:t>Školský server, kabeláž, softvér</w:t>
            </w:r>
          </w:p>
        </w:tc>
        <w:tc>
          <w:tcPr>
            <w:tcW w:w="1276" w:type="dxa"/>
            <w:shd w:val="clear" w:color="auto" w:fill="auto"/>
            <w:vAlign w:val="center"/>
            <w:hideMark/>
          </w:tcPr>
          <w:p w14:paraId="5CA84206" w14:textId="77777777" w:rsidR="0060429B" w:rsidRDefault="0060429B">
            <w:pPr>
              <w:jc w:val="center"/>
              <w:rPr>
                <w:rFonts w:ascii="Calibri" w:hAnsi="Calibri" w:cs="Calibri"/>
                <w:color w:val="000000"/>
              </w:rPr>
            </w:pPr>
            <w:r>
              <w:rPr>
                <w:rFonts w:ascii="Calibri" w:hAnsi="Calibri" w:cs="Calibri"/>
                <w:color w:val="000000"/>
              </w:rPr>
              <w:t>sada</w:t>
            </w:r>
          </w:p>
        </w:tc>
        <w:tc>
          <w:tcPr>
            <w:tcW w:w="1701" w:type="dxa"/>
            <w:shd w:val="clear" w:color="auto" w:fill="auto"/>
            <w:vAlign w:val="center"/>
            <w:hideMark/>
          </w:tcPr>
          <w:p w14:paraId="3DF9CE8D" w14:textId="77777777" w:rsidR="0060429B" w:rsidRDefault="0060429B">
            <w:pPr>
              <w:jc w:val="center"/>
              <w:rPr>
                <w:rFonts w:ascii="Calibri" w:hAnsi="Calibri" w:cs="Calibri"/>
                <w:color w:val="000000"/>
              </w:rPr>
            </w:pPr>
            <w:r>
              <w:rPr>
                <w:rFonts w:ascii="Calibri" w:hAnsi="Calibri" w:cs="Calibri"/>
                <w:color w:val="000000"/>
              </w:rPr>
              <w:t>1</w:t>
            </w:r>
          </w:p>
        </w:tc>
      </w:tr>
    </w:tbl>
    <w:p w14:paraId="2477EB8D" w14:textId="77777777" w:rsidR="00137541" w:rsidRPr="00CA76D1" w:rsidRDefault="00137541" w:rsidP="00137541">
      <w:pPr>
        <w:ind w:left="708"/>
        <w:jc w:val="both"/>
        <w:rPr>
          <w:rFonts w:ascii="Calibri" w:hAnsi="Calibri"/>
          <w:sz w:val="22"/>
          <w:szCs w:val="22"/>
        </w:rPr>
      </w:pPr>
    </w:p>
    <w:p w14:paraId="27944682" w14:textId="77777777" w:rsidR="004040FB" w:rsidRPr="00CA76D1" w:rsidRDefault="004040FB" w:rsidP="004040FB">
      <w:pPr>
        <w:tabs>
          <w:tab w:val="left" w:pos="720"/>
        </w:tabs>
        <w:ind w:left="705"/>
        <w:jc w:val="both"/>
        <w:rPr>
          <w:rFonts w:ascii="Calibri" w:hAnsi="Calibri"/>
          <w:sz w:val="22"/>
          <w:szCs w:val="22"/>
        </w:rPr>
      </w:pPr>
      <w:r w:rsidRPr="00CA76D1">
        <w:rPr>
          <w:rFonts w:ascii="Calibri" w:hAnsi="Calibri"/>
          <w:bCs/>
          <w:sz w:val="22"/>
          <w:szCs w:val="22"/>
        </w:rPr>
        <w:tab/>
        <w:t xml:space="preserve">Technická špecifikácia a jednotkové ceny k predmetu zmluvy sú uvedené </w:t>
      </w:r>
      <w:r w:rsidRPr="00CA76D1">
        <w:rPr>
          <w:rFonts w:ascii="Calibri" w:hAnsi="Calibri"/>
          <w:sz w:val="22"/>
          <w:szCs w:val="22"/>
        </w:rPr>
        <w:t>v Špecifikácii predmetu zákazky a v Cenovom formulári, ktoré tvoria Prílohu č. 1 tejto zmluvy.</w:t>
      </w:r>
    </w:p>
    <w:p w14:paraId="7E61AB3C" w14:textId="77777777" w:rsidR="004040FB" w:rsidRPr="00CA76D1" w:rsidRDefault="004040FB" w:rsidP="004040FB">
      <w:pPr>
        <w:tabs>
          <w:tab w:val="left" w:pos="720"/>
        </w:tabs>
        <w:ind w:left="708"/>
        <w:jc w:val="both"/>
        <w:rPr>
          <w:rFonts w:ascii="Calibri" w:hAnsi="Calibri"/>
          <w:sz w:val="22"/>
          <w:szCs w:val="22"/>
        </w:rPr>
      </w:pPr>
    </w:p>
    <w:p w14:paraId="03F31DFA" w14:textId="77777777" w:rsidR="004040FB" w:rsidRDefault="004040FB" w:rsidP="004040FB">
      <w:pPr>
        <w:ind w:left="705" w:hanging="705"/>
        <w:jc w:val="both"/>
        <w:rPr>
          <w:rFonts w:ascii="Calibri" w:hAnsi="Calibri"/>
          <w:sz w:val="22"/>
          <w:szCs w:val="22"/>
        </w:rPr>
      </w:pPr>
      <w:r w:rsidRPr="00CA76D1">
        <w:rPr>
          <w:rFonts w:ascii="Calibri" w:hAnsi="Calibri"/>
          <w:sz w:val="22"/>
          <w:szCs w:val="22"/>
        </w:rPr>
        <w:t>2.2</w:t>
      </w:r>
      <w:r w:rsidRPr="00CA76D1">
        <w:rPr>
          <w:rFonts w:ascii="Calibri" w:hAnsi="Calibri"/>
          <w:sz w:val="22"/>
          <w:szCs w:val="22"/>
        </w:rPr>
        <w:tab/>
      </w:r>
      <w:r w:rsidRPr="002F430E">
        <w:rPr>
          <w:rFonts w:ascii="Calibri" w:hAnsi="Calibri"/>
          <w:sz w:val="22"/>
          <w:szCs w:val="22"/>
        </w:rPr>
        <w:t>Predávajúci sa zároveň zaväzuje uskutočniť všetku potrebnú inštaláciu tovaru a zaškolenie osôb určených kupujúcim k používaniu tovaru.</w:t>
      </w:r>
    </w:p>
    <w:p w14:paraId="20D1B8FE" w14:textId="77777777" w:rsidR="004040FB" w:rsidRDefault="004040FB" w:rsidP="004040FB">
      <w:pPr>
        <w:ind w:left="705" w:hanging="705"/>
        <w:jc w:val="both"/>
        <w:rPr>
          <w:rFonts w:ascii="Calibri" w:hAnsi="Calibri"/>
          <w:sz w:val="22"/>
          <w:szCs w:val="22"/>
        </w:rPr>
      </w:pPr>
    </w:p>
    <w:p w14:paraId="28B2B274" w14:textId="77777777" w:rsidR="004040FB" w:rsidRPr="00CA76D1" w:rsidRDefault="004040FB" w:rsidP="004040FB">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Pr="00CA76D1">
        <w:rPr>
          <w:rFonts w:ascii="Calibri" w:hAnsi="Calibri"/>
          <w:sz w:val="22"/>
          <w:szCs w:val="22"/>
        </w:rPr>
        <w:t>Kupujúci sa zaväzuje tovar prevziať a zaplatiť kúpnu cenu podľa článku</w:t>
      </w:r>
      <w:r>
        <w:rPr>
          <w:rFonts w:ascii="Calibri" w:hAnsi="Calibri"/>
          <w:sz w:val="22"/>
          <w:szCs w:val="22"/>
        </w:rPr>
        <w:t xml:space="preserve"> 7</w:t>
      </w:r>
      <w:r w:rsidRPr="00CA76D1">
        <w:rPr>
          <w:rFonts w:ascii="Calibri" w:hAnsi="Calibri"/>
          <w:sz w:val="22"/>
          <w:szCs w:val="22"/>
        </w:rPr>
        <w:t xml:space="preserve"> tejto zmluvy.</w:t>
      </w:r>
    </w:p>
    <w:p w14:paraId="6A74DF3C" w14:textId="77777777" w:rsidR="004040FB" w:rsidRPr="00CA76D1" w:rsidRDefault="004040FB" w:rsidP="004040FB">
      <w:pPr>
        <w:ind w:left="1440"/>
        <w:jc w:val="both"/>
        <w:rPr>
          <w:rFonts w:ascii="Calibri" w:hAnsi="Calibri"/>
          <w:bCs/>
          <w:sz w:val="22"/>
          <w:szCs w:val="22"/>
        </w:rPr>
      </w:pPr>
    </w:p>
    <w:p w14:paraId="20A4EB7F"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1EB33C9" w14:textId="77777777" w:rsidR="004040FB" w:rsidRPr="00CA76D1" w:rsidRDefault="004040FB" w:rsidP="004040FB">
      <w:pPr>
        <w:jc w:val="both"/>
        <w:rPr>
          <w:rFonts w:ascii="Calibri" w:hAnsi="Calibri"/>
          <w:sz w:val="22"/>
          <w:szCs w:val="22"/>
        </w:rPr>
      </w:pPr>
    </w:p>
    <w:p w14:paraId="672E9F40"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6" w:name="_Ref158396127"/>
    </w:p>
    <w:p w14:paraId="02A0568F" w14:textId="77777777" w:rsidR="004040FB" w:rsidRPr="00CA76D1" w:rsidRDefault="004040FB" w:rsidP="004040FB">
      <w:pPr>
        <w:ind w:left="720"/>
        <w:jc w:val="both"/>
        <w:rPr>
          <w:rFonts w:ascii="Calibri" w:hAnsi="Calibri"/>
          <w:sz w:val="22"/>
          <w:szCs w:val="22"/>
        </w:rPr>
      </w:pPr>
    </w:p>
    <w:p w14:paraId="5C256C89" w14:textId="77777777" w:rsidR="004040FB" w:rsidRPr="00CA76D1"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6"/>
    </w:p>
    <w:p w14:paraId="22C1B3A4" w14:textId="77777777" w:rsidR="004040FB" w:rsidRPr="00CA76D1" w:rsidRDefault="004040FB" w:rsidP="004040FB">
      <w:pPr>
        <w:pStyle w:val="NormalJustified"/>
        <w:widowControl w:val="0"/>
        <w:ind w:left="1134"/>
        <w:rPr>
          <w:rFonts w:ascii="Calibri" w:hAnsi="Calibri" w:cs="Times New Roman"/>
          <w:snapToGrid w:val="0"/>
          <w:kern w:val="0"/>
          <w:sz w:val="22"/>
          <w:szCs w:val="22"/>
        </w:rPr>
      </w:pPr>
    </w:p>
    <w:p w14:paraId="7C156C5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 xml:space="preserve">bez obmedzenia iným zmluvným vzťahom alebo dohodou s treťou osobou, či už písomnou alebo ústnou, ktorá by mohla akýmkoľvek spôsobom ovplyvniť vlastnícke právo, budúcu držbu a užívanie alebo budúcu </w:t>
      </w:r>
      <w:r w:rsidRPr="00CA76D1">
        <w:rPr>
          <w:rFonts w:ascii="Calibri" w:hAnsi="Calibri" w:cs="Times New Roman"/>
          <w:sz w:val="22"/>
          <w:szCs w:val="22"/>
        </w:rPr>
        <w:lastRenderedPageBreak/>
        <w:t>dispozíciu s nimi, a že neprebiehajú a ani nemá vedomosť o tom, že by mohli prebiehať akékoľvek súdne alebo iné konania, ktoré by mohli mať takéto alebo obdobné následky;</w:t>
      </w:r>
    </w:p>
    <w:p w14:paraId="5CE98C82"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6C047D9" w14:textId="77777777" w:rsidR="004040FB" w:rsidRPr="00F057B3"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19910389"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B415EFB"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45E5B693" w14:textId="77777777" w:rsidR="004040FB" w:rsidRPr="00CA76D1" w:rsidRDefault="004040FB" w:rsidP="004040F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1899F4C1" w14:textId="77777777" w:rsidR="004040FB" w:rsidRPr="00CA76D1" w:rsidRDefault="004040FB" w:rsidP="004040FB">
      <w:pPr>
        <w:ind w:left="720"/>
        <w:jc w:val="both"/>
        <w:rPr>
          <w:rFonts w:ascii="Calibri" w:hAnsi="Calibri"/>
          <w:sz w:val="22"/>
          <w:szCs w:val="22"/>
        </w:rPr>
      </w:pPr>
    </w:p>
    <w:p w14:paraId="654F514D" w14:textId="77777777" w:rsidR="004040FB" w:rsidRDefault="004040FB" w:rsidP="004040F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 odseku 3.2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EEED1DD" w14:textId="77777777" w:rsidR="004040FB" w:rsidRPr="00CA76D1" w:rsidRDefault="004040FB" w:rsidP="004040FB">
      <w:pPr>
        <w:ind w:left="720"/>
        <w:jc w:val="both"/>
        <w:rPr>
          <w:rFonts w:ascii="Calibri" w:hAnsi="Calibri"/>
          <w:sz w:val="22"/>
          <w:szCs w:val="22"/>
        </w:rPr>
      </w:pPr>
    </w:p>
    <w:p w14:paraId="1AF5CB6D" w14:textId="77777777" w:rsidR="004040FB" w:rsidRPr="00CA76D1" w:rsidRDefault="004040FB" w:rsidP="004040FB">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6289DAA7" w14:textId="77777777" w:rsidR="004040FB" w:rsidRPr="00CA76D1" w:rsidRDefault="004040FB" w:rsidP="004040FB">
      <w:pPr>
        <w:jc w:val="both"/>
        <w:rPr>
          <w:rFonts w:ascii="Calibri" w:hAnsi="Calibri"/>
          <w:sz w:val="22"/>
          <w:szCs w:val="22"/>
        </w:rPr>
      </w:pPr>
    </w:p>
    <w:p w14:paraId="4D84FB3D" w14:textId="02E82D86" w:rsidR="00394C87" w:rsidRPr="00394C87" w:rsidRDefault="004040FB" w:rsidP="00394C87">
      <w:pPr>
        <w:numPr>
          <w:ilvl w:val="1"/>
          <w:numId w:val="16"/>
        </w:numPr>
        <w:ind w:left="709" w:hanging="709"/>
        <w:jc w:val="both"/>
        <w:rPr>
          <w:rFonts w:ascii="Calibri" w:hAnsi="Calibri"/>
          <w:bCs/>
          <w:sz w:val="22"/>
          <w:szCs w:val="22"/>
        </w:rPr>
      </w:pPr>
      <w:bookmarkStart w:id="7" w:name="_Ref158395892"/>
      <w:r w:rsidRPr="00BD6D7A">
        <w:rPr>
          <w:rFonts w:ascii="Calibri" w:hAnsi="Calibri"/>
          <w:bCs/>
          <w:sz w:val="22"/>
          <w:szCs w:val="22"/>
        </w:rPr>
        <w:t>Miestom dodania tovaru podľa tejto zmluvy je</w:t>
      </w:r>
      <w:bookmarkEnd w:id="7"/>
      <w:r>
        <w:rPr>
          <w:rFonts w:ascii="Calibri" w:hAnsi="Calibri"/>
          <w:bCs/>
          <w:sz w:val="22"/>
          <w:szCs w:val="22"/>
        </w:rPr>
        <w:t xml:space="preserve">:  </w:t>
      </w:r>
      <w:r w:rsidR="00394C87" w:rsidRPr="00394C87">
        <w:rPr>
          <w:rFonts w:ascii="Calibri" w:hAnsi="Calibri"/>
          <w:bCs/>
          <w:sz w:val="22"/>
          <w:szCs w:val="22"/>
        </w:rPr>
        <w:t xml:space="preserve">Základná škola, Školská 558/1, 094 14 Sečovská Polianka </w:t>
      </w:r>
    </w:p>
    <w:p w14:paraId="661C3FAD" w14:textId="77777777" w:rsidR="004040FB" w:rsidRPr="00BD6D7A" w:rsidRDefault="004040FB" w:rsidP="00394C87">
      <w:pPr>
        <w:ind w:left="709"/>
        <w:jc w:val="both"/>
        <w:rPr>
          <w:rFonts w:ascii="Calibri" w:hAnsi="Calibri"/>
          <w:bCs/>
          <w:sz w:val="22"/>
          <w:szCs w:val="22"/>
        </w:rPr>
      </w:pPr>
    </w:p>
    <w:p w14:paraId="64C3AE41" w14:textId="2019FA95" w:rsidR="004040FB" w:rsidRPr="004040FB" w:rsidRDefault="004040FB" w:rsidP="004040FB">
      <w:pPr>
        <w:numPr>
          <w:ilvl w:val="1"/>
          <w:numId w:val="16"/>
        </w:numPr>
        <w:ind w:left="709" w:hanging="709"/>
        <w:jc w:val="both"/>
        <w:rPr>
          <w:rFonts w:ascii="Calibri" w:hAnsi="Calibri"/>
          <w:bCs/>
          <w:sz w:val="22"/>
          <w:szCs w:val="22"/>
        </w:rPr>
      </w:pPr>
      <w:r w:rsidRPr="004040FB">
        <w:rPr>
          <w:rFonts w:ascii="Calibri" w:hAnsi="Calibri"/>
          <w:bCs/>
          <w:sz w:val="22"/>
          <w:szCs w:val="22"/>
        </w:rPr>
        <w:t xml:space="preserve">Predávajúci je povinný dodať tovar do miesta dodania v lehote </w:t>
      </w:r>
      <w:r w:rsidRPr="00FC0A9A">
        <w:rPr>
          <w:rFonts w:ascii="Calibri" w:hAnsi="Calibri"/>
          <w:b/>
          <w:sz w:val="22"/>
          <w:szCs w:val="22"/>
        </w:rPr>
        <w:t xml:space="preserve">do </w:t>
      </w:r>
      <w:r w:rsidR="00394C87" w:rsidRPr="00FC0A9A">
        <w:rPr>
          <w:rFonts w:ascii="Calibri" w:hAnsi="Calibri"/>
          <w:b/>
          <w:sz w:val="22"/>
          <w:szCs w:val="22"/>
        </w:rPr>
        <w:t>6</w:t>
      </w:r>
      <w:r w:rsidRPr="00FC0A9A">
        <w:rPr>
          <w:rFonts w:ascii="Calibri" w:hAnsi="Calibri"/>
          <w:b/>
          <w:sz w:val="22"/>
          <w:szCs w:val="22"/>
        </w:rPr>
        <w:t xml:space="preserve"> mesiacov odo dňa účinnosti tejto zmluvy</w:t>
      </w:r>
      <w:r w:rsidRPr="004040FB">
        <w:rPr>
          <w:rFonts w:ascii="Calibri" w:hAnsi="Calibri"/>
          <w:sz w:val="22"/>
          <w:szCs w:val="22"/>
        </w:rPr>
        <w:t xml:space="preserve">.   </w:t>
      </w:r>
    </w:p>
    <w:p w14:paraId="4200EEB8" w14:textId="77777777" w:rsidR="004040FB" w:rsidRPr="00CA76D1" w:rsidRDefault="004040FB" w:rsidP="004040FB">
      <w:pPr>
        <w:ind w:left="709"/>
        <w:jc w:val="both"/>
        <w:rPr>
          <w:rFonts w:ascii="Calibri" w:hAnsi="Calibri"/>
          <w:b/>
          <w:bCs/>
          <w:sz w:val="22"/>
          <w:szCs w:val="22"/>
        </w:rPr>
      </w:pPr>
    </w:p>
    <w:p w14:paraId="38D2F364" w14:textId="77777777" w:rsidR="004040FB" w:rsidRPr="00CA76D1" w:rsidRDefault="004040FB" w:rsidP="004040FB">
      <w:pPr>
        <w:numPr>
          <w:ilvl w:val="1"/>
          <w:numId w:val="16"/>
        </w:numPr>
        <w:ind w:left="709" w:hanging="709"/>
        <w:jc w:val="both"/>
        <w:rPr>
          <w:rFonts w:ascii="Calibri" w:hAnsi="Calibri"/>
          <w:b/>
          <w:bCs/>
          <w:sz w:val="22"/>
          <w:szCs w:val="22"/>
        </w:rPr>
      </w:pPr>
      <w:r w:rsidRPr="00CA76D1">
        <w:rPr>
          <w:rFonts w:ascii="Calibri" w:hAnsi="Calibri"/>
          <w:bCs/>
          <w:sz w:val="22"/>
          <w:szCs w:val="22"/>
        </w:rPr>
        <w:t>Predávajúci je povinný minimálne tri (3) dni vopred kupujúcemu písomne oznámiť presný termín dodania tovaru s uvedením dátumu a hodiny dodania.</w:t>
      </w:r>
      <w:r>
        <w:rPr>
          <w:rFonts w:ascii="Calibri" w:hAnsi="Calibri"/>
          <w:bCs/>
          <w:sz w:val="22"/>
          <w:szCs w:val="22"/>
        </w:rPr>
        <w:t xml:space="preserve"> Termín odsúhlasený kupujúcim je pre zmluvné strany záväzný.</w:t>
      </w:r>
    </w:p>
    <w:p w14:paraId="0FD02869" w14:textId="77777777" w:rsidR="004040FB" w:rsidRPr="00CA76D1" w:rsidRDefault="004040FB" w:rsidP="004040FB">
      <w:pPr>
        <w:ind w:left="709"/>
        <w:jc w:val="both"/>
        <w:rPr>
          <w:rFonts w:ascii="Calibri" w:hAnsi="Calibri"/>
          <w:b/>
          <w:bCs/>
          <w:sz w:val="22"/>
          <w:szCs w:val="22"/>
        </w:rPr>
      </w:pPr>
    </w:p>
    <w:p w14:paraId="3FAAF8E5" w14:textId="77777777" w:rsidR="008C3ADA" w:rsidRPr="00D204CB" w:rsidRDefault="004040FB" w:rsidP="004040FB">
      <w:pPr>
        <w:numPr>
          <w:ilvl w:val="1"/>
          <w:numId w:val="16"/>
        </w:numPr>
        <w:ind w:left="709" w:hanging="709"/>
        <w:jc w:val="both"/>
        <w:rPr>
          <w:rFonts w:ascii="Calibri" w:hAnsi="Calibri"/>
          <w:sz w:val="22"/>
          <w:szCs w:val="22"/>
        </w:rPr>
      </w:pPr>
      <w:r w:rsidRPr="002F430E">
        <w:rPr>
          <w:rFonts w:ascii="Calibri" w:hAnsi="Calibri"/>
          <w:sz w:val="22"/>
          <w:szCs w:val="22"/>
        </w:rPr>
        <w:t xml:space="preserve">Predávajúci je povinný uskutočniť montáž tovaru </w:t>
      </w:r>
      <w:r w:rsidR="008C3ADA" w:rsidRPr="00D204CB">
        <w:rPr>
          <w:rFonts w:ascii="Calibri" w:hAnsi="Calibri"/>
          <w:sz w:val="22"/>
          <w:szCs w:val="22"/>
        </w:rPr>
        <w:t xml:space="preserve">v mieste dodania za účelom jeho sfunkčnenia a zaškoliť </w:t>
      </w:r>
      <w:r w:rsidR="005E642C">
        <w:rPr>
          <w:rFonts w:ascii="Calibri" w:hAnsi="Calibri"/>
          <w:sz w:val="22"/>
          <w:szCs w:val="22"/>
        </w:rPr>
        <w:t>min. 2</w:t>
      </w:r>
      <w:r w:rsidR="008C3ADA" w:rsidRPr="00D204CB">
        <w:rPr>
          <w:rFonts w:ascii="Calibri" w:hAnsi="Calibri"/>
          <w:sz w:val="22"/>
          <w:szCs w:val="22"/>
        </w:rPr>
        <w:t xml:space="preserve"> osoby určené kupujúcim k používaniu tovaru</w:t>
      </w:r>
      <w:r w:rsidR="008C3ADA" w:rsidRPr="008C3ADA">
        <w:rPr>
          <w:rFonts w:ascii="Calibri" w:hAnsi="Calibri"/>
          <w:sz w:val="22"/>
          <w:szCs w:val="22"/>
        </w:rPr>
        <w:t>.</w:t>
      </w:r>
    </w:p>
    <w:p w14:paraId="1D1B3E3D" w14:textId="77777777" w:rsidR="008C3ADA" w:rsidRPr="00D204CB" w:rsidRDefault="008C3ADA" w:rsidP="008C3ADA">
      <w:pPr>
        <w:ind w:left="709"/>
        <w:jc w:val="both"/>
        <w:rPr>
          <w:rFonts w:ascii="Calibri" w:hAnsi="Calibri"/>
          <w:sz w:val="22"/>
          <w:szCs w:val="22"/>
        </w:rPr>
      </w:pPr>
    </w:p>
    <w:p w14:paraId="392F63DB" w14:textId="77777777" w:rsidR="005E642C" w:rsidRPr="008C3ADA" w:rsidRDefault="001F1467" w:rsidP="005E642C">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predávajúcemu na dodacom liste</w:t>
      </w:r>
      <w:r w:rsidR="00D204CB">
        <w:rPr>
          <w:rFonts w:ascii="Calibri" w:hAnsi="Calibri"/>
          <w:sz w:val="22"/>
          <w:szCs w:val="22"/>
        </w:rPr>
        <w:t xml:space="preserve"> resp. k</w:t>
      </w:r>
      <w:r w:rsidR="00B9464A" w:rsidRPr="00D204CB">
        <w:rPr>
          <w:rFonts w:ascii="Calibri" w:hAnsi="Calibri"/>
          <w:sz w:val="22"/>
          <w:szCs w:val="22"/>
        </w:rPr>
        <w:t xml:space="preserve">upujúci potvrdí </w:t>
      </w:r>
      <w:r w:rsidR="00C56EDF" w:rsidRPr="00D204CB">
        <w:rPr>
          <w:rFonts w:ascii="Calibri" w:hAnsi="Calibri"/>
          <w:sz w:val="22"/>
          <w:szCs w:val="22"/>
        </w:rPr>
        <w:t>prevzatie tovaru po jeho inštalácii</w:t>
      </w:r>
      <w:r w:rsidR="00B9464A" w:rsidRPr="00D204CB">
        <w:rPr>
          <w:rFonts w:ascii="Calibri" w:hAnsi="Calibri"/>
          <w:sz w:val="22"/>
          <w:szCs w:val="22"/>
        </w:rPr>
        <w:t xml:space="preserve"> v mieste dodania a</w:t>
      </w:r>
      <w:r w:rsidR="00CE79BD" w:rsidRPr="00D204CB">
        <w:rPr>
          <w:rFonts w:ascii="Calibri" w:hAnsi="Calibri"/>
          <w:sz w:val="22"/>
          <w:szCs w:val="22"/>
        </w:rPr>
        <w:t xml:space="preserve"> po </w:t>
      </w:r>
      <w:r w:rsidR="00B9464A" w:rsidRPr="00D204CB">
        <w:rPr>
          <w:rFonts w:ascii="Calibri" w:hAnsi="Calibri"/>
          <w:sz w:val="22"/>
          <w:szCs w:val="22"/>
        </w:rPr>
        <w:t xml:space="preserve">zaškolení </w:t>
      </w:r>
      <w:r w:rsidR="00CE79BD" w:rsidRPr="00D204CB">
        <w:rPr>
          <w:rFonts w:ascii="Calibri" w:hAnsi="Calibri"/>
          <w:sz w:val="22"/>
          <w:szCs w:val="22"/>
        </w:rPr>
        <w:t xml:space="preserve">ním určených osôb k používaniu tovaru </w:t>
      </w:r>
      <w:r w:rsidR="00B9464A" w:rsidRPr="00D204CB">
        <w:rPr>
          <w:rFonts w:ascii="Calibri" w:hAnsi="Calibri"/>
          <w:sz w:val="22"/>
          <w:szCs w:val="22"/>
        </w:rPr>
        <w:t xml:space="preserve"> v písomnom preberacom protokole</w:t>
      </w:r>
      <w:r w:rsidRPr="00D204CB">
        <w:rPr>
          <w:rFonts w:ascii="Calibri" w:hAnsi="Calibri"/>
          <w:sz w:val="22"/>
          <w:szCs w:val="22"/>
        </w:rPr>
        <w:t>.</w:t>
      </w:r>
      <w:r w:rsidRPr="008C3ADA">
        <w:rPr>
          <w:rFonts w:ascii="Calibri" w:hAnsi="Calibri"/>
          <w:sz w:val="22"/>
          <w:szCs w:val="22"/>
        </w:rPr>
        <w:t xml:space="preserve"> Predávajúci je povinný odovzdať kupujúcemu aj všetky</w:t>
      </w:r>
      <w:r w:rsidR="005E642C">
        <w:rPr>
          <w:rFonts w:ascii="Calibri" w:hAnsi="Calibri"/>
          <w:sz w:val="22"/>
          <w:szCs w:val="22"/>
        </w:rPr>
        <w:t xml:space="preserve"> doklady vzťahujúce sa na tovar a to najmä: pokyny pre údržbu, návod na použitie, resp. návod na obsluhu tovaru a všetkých jeho častí, servisná knižka a prehlásenie o všeobecnej bezpečnosti výrobku a to v slovenskom jazyku.</w:t>
      </w:r>
    </w:p>
    <w:p w14:paraId="6A169D27" w14:textId="77777777" w:rsidR="000036BB" w:rsidRPr="00CA76D1" w:rsidRDefault="000036BB" w:rsidP="000036BB">
      <w:pPr>
        <w:ind w:left="709"/>
        <w:jc w:val="both"/>
        <w:rPr>
          <w:rFonts w:ascii="Calibri" w:hAnsi="Calibri"/>
          <w:b/>
          <w:bCs/>
          <w:sz w:val="22"/>
          <w:szCs w:val="22"/>
        </w:rPr>
      </w:pPr>
    </w:p>
    <w:p w14:paraId="0097BDC9"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D204CB">
        <w:rPr>
          <w:rFonts w:ascii="Calibri" w:hAnsi="Calibri"/>
          <w:sz w:val="22"/>
          <w:szCs w:val="22"/>
        </w:rPr>
        <w:t xml:space="preserve">dodacieho listu resp. </w:t>
      </w:r>
      <w:r w:rsidR="00415621" w:rsidRPr="00D204CB">
        <w:rPr>
          <w:rFonts w:ascii="Calibri" w:hAnsi="Calibri"/>
          <w:sz w:val="22"/>
          <w:szCs w:val="22"/>
        </w:rPr>
        <w:t>preberacieho protokolu</w:t>
      </w:r>
      <w:r w:rsidRPr="00CA76D1">
        <w:rPr>
          <w:rFonts w:ascii="Calibri" w:hAnsi="Calibri"/>
          <w:sz w:val="22"/>
          <w:szCs w:val="22"/>
        </w:rPr>
        <w:t>.</w:t>
      </w:r>
    </w:p>
    <w:p w14:paraId="5858689D" w14:textId="77777777" w:rsidR="001E33F8" w:rsidRPr="00CA76D1" w:rsidRDefault="001E33F8" w:rsidP="001E33F8">
      <w:pPr>
        <w:ind w:left="709"/>
        <w:jc w:val="both"/>
        <w:rPr>
          <w:rFonts w:ascii="Calibri" w:hAnsi="Calibri"/>
          <w:b/>
          <w:bCs/>
          <w:sz w:val="22"/>
          <w:szCs w:val="22"/>
        </w:rPr>
      </w:pPr>
    </w:p>
    <w:p w14:paraId="52B22966"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xml:space="preserve">. Tovar, jeho </w:t>
      </w:r>
      <w:r w:rsidRPr="00CA76D1">
        <w:rPr>
          <w:rFonts w:ascii="Calibri" w:hAnsi="Calibri"/>
          <w:sz w:val="22"/>
          <w:szCs w:val="22"/>
        </w:rPr>
        <w:lastRenderedPageBreak/>
        <w:t>označenie a balenie nesmie porušovať práva tretích osôb, najmä patenty, obchodné známky a iné práva duševného (vrátane priemyselného) vlastníctva tretích strán.</w:t>
      </w:r>
    </w:p>
    <w:p w14:paraId="17EB159C" w14:textId="77777777" w:rsidR="001E33F8" w:rsidRPr="00CA76D1" w:rsidRDefault="001E33F8" w:rsidP="001E33F8">
      <w:pPr>
        <w:ind w:left="709"/>
        <w:jc w:val="both"/>
        <w:rPr>
          <w:rFonts w:ascii="Calibri" w:hAnsi="Calibri"/>
          <w:b/>
          <w:bCs/>
          <w:sz w:val="22"/>
          <w:szCs w:val="22"/>
        </w:rPr>
      </w:pPr>
    </w:p>
    <w:p w14:paraId="30A8B633" w14:textId="77777777" w:rsidR="001F1467" w:rsidRPr="00CA76D1" w:rsidRDefault="001F1467" w:rsidP="00F761FC">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536282A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053BA02F" w14:textId="77777777" w:rsidR="001F1467" w:rsidRPr="00CA76D1" w:rsidRDefault="001F1467" w:rsidP="001F1467">
      <w:pPr>
        <w:jc w:val="both"/>
        <w:rPr>
          <w:rFonts w:ascii="Calibri" w:hAnsi="Calibri"/>
          <w:sz w:val="22"/>
          <w:szCs w:val="22"/>
        </w:rPr>
      </w:pPr>
    </w:p>
    <w:p w14:paraId="5B7CD82E"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F7E43E3" w14:textId="77777777" w:rsidR="00B30EB1" w:rsidRPr="00CA76D1" w:rsidRDefault="00B30EB1" w:rsidP="00B30EB1">
      <w:pPr>
        <w:ind w:left="709"/>
        <w:jc w:val="both"/>
        <w:rPr>
          <w:rFonts w:ascii="Calibri" w:hAnsi="Calibri"/>
          <w:sz w:val="22"/>
          <w:szCs w:val="22"/>
        </w:rPr>
      </w:pPr>
    </w:p>
    <w:p w14:paraId="09FF39E1"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dobou </w:t>
      </w:r>
      <w:r w:rsidR="00D204CB">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14:paraId="1F5C1B1F" w14:textId="77777777" w:rsidR="00B30EB1" w:rsidRPr="00CA76D1" w:rsidRDefault="00B30EB1" w:rsidP="00B30EB1">
      <w:pPr>
        <w:ind w:left="709"/>
        <w:jc w:val="both"/>
        <w:rPr>
          <w:rFonts w:ascii="Calibri" w:hAnsi="Calibri"/>
          <w:sz w:val="22"/>
          <w:szCs w:val="22"/>
        </w:rPr>
      </w:pPr>
    </w:p>
    <w:p w14:paraId="2B893873"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A47527E"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2D3486E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53278782"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2E866649"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750ED31C" w14:textId="77777777" w:rsidR="001F1467" w:rsidRPr="00CA76D1" w:rsidRDefault="001F1467" w:rsidP="001F1467">
      <w:pPr>
        <w:ind w:left="720" w:hanging="720"/>
        <w:jc w:val="both"/>
        <w:rPr>
          <w:rFonts w:ascii="Calibri" w:hAnsi="Calibri"/>
          <w:sz w:val="22"/>
          <w:szCs w:val="22"/>
        </w:rPr>
      </w:pPr>
    </w:p>
    <w:p w14:paraId="54C5DC25"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459B64C3" w14:textId="77777777" w:rsidR="00B30EB1" w:rsidRPr="00CA76D1" w:rsidRDefault="00B30EB1" w:rsidP="00B30EB1">
      <w:pPr>
        <w:ind w:left="709"/>
        <w:jc w:val="both"/>
        <w:rPr>
          <w:rFonts w:ascii="Calibri" w:hAnsi="Calibri"/>
          <w:sz w:val="22"/>
          <w:szCs w:val="22"/>
        </w:rPr>
      </w:pPr>
    </w:p>
    <w:p w14:paraId="75756733"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340511FB"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418F86CD" w14:textId="77777777" w:rsidR="001F1467" w:rsidRPr="00CA76D1" w:rsidRDefault="001F1467" w:rsidP="001F1467">
      <w:pPr>
        <w:ind w:left="720" w:hanging="720"/>
        <w:jc w:val="both"/>
        <w:rPr>
          <w:rFonts w:ascii="Calibri" w:hAnsi="Calibri"/>
          <w:sz w:val="22"/>
          <w:szCs w:val="22"/>
        </w:rPr>
      </w:pPr>
    </w:p>
    <w:p w14:paraId="3A333E4A"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14:paraId="5AE9723A" w14:textId="77777777" w:rsidR="001F1467" w:rsidRPr="00CA76D1" w:rsidRDefault="001F1467" w:rsidP="001F1467">
      <w:pPr>
        <w:jc w:val="both"/>
        <w:rPr>
          <w:rFonts w:ascii="Calibri" w:hAnsi="Calibri"/>
          <w:b/>
          <w:sz w:val="22"/>
          <w:szCs w:val="22"/>
        </w:rPr>
      </w:pPr>
    </w:p>
    <w:p w14:paraId="48CFF0A3" w14:textId="77777777" w:rsidR="00295FE9" w:rsidRPr="00CA76D1" w:rsidRDefault="00295FE9" w:rsidP="00295FE9">
      <w:pPr>
        <w:numPr>
          <w:ilvl w:val="1"/>
          <w:numId w:val="18"/>
        </w:numPr>
        <w:ind w:left="709" w:hanging="709"/>
        <w:jc w:val="both"/>
        <w:rPr>
          <w:rFonts w:ascii="Calibri" w:hAnsi="Calibri"/>
          <w:sz w:val="22"/>
          <w:szCs w:val="22"/>
        </w:rPr>
      </w:pPr>
      <w:bookmarkStart w:id="8" w:name="_Ref165076727"/>
      <w:bookmarkStart w:id="9" w:name="_Ref160512027"/>
      <w:bookmarkStart w:id="10" w:name="_Ref158395652"/>
      <w:r w:rsidRPr="00CA76D1">
        <w:rPr>
          <w:rFonts w:ascii="Calibri" w:hAnsi="Calibri"/>
          <w:sz w:val="22"/>
          <w:szCs w:val="22"/>
        </w:rPr>
        <w:t>V prípade omeškania predávajúceho s riadnym dodaním tovaru alebo jeho časti</w:t>
      </w:r>
      <w:r>
        <w:rPr>
          <w:rFonts w:ascii="Calibri" w:hAnsi="Calibri"/>
          <w:sz w:val="22"/>
          <w:szCs w:val="22"/>
        </w:rPr>
        <w:t xml:space="preserve"> po dobu dlhšiu ako 30 dní </w:t>
      </w:r>
      <w:bookmarkEnd w:id="8"/>
      <w:r w:rsidRPr="00CA76D1">
        <w:rPr>
          <w:rFonts w:ascii="Calibri" w:hAnsi="Calibri"/>
          <w:sz w:val="22"/>
          <w:szCs w:val="22"/>
        </w:rPr>
        <w:t xml:space="preserve">je </w:t>
      </w:r>
      <w:r>
        <w:rPr>
          <w:rFonts w:ascii="Calibri" w:hAnsi="Calibri"/>
          <w:sz w:val="22"/>
          <w:szCs w:val="22"/>
        </w:rPr>
        <w:t>kupujúci o</w:t>
      </w:r>
      <w:r w:rsidRPr="00CA76D1">
        <w:rPr>
          <w:rFonts w:ascii="Calibri" w:hAnsi="Calibri"/>
          <w:sz w:val="22"/>
          <w:szCs w:val="22"/>
        </w:rPr>
        <w:t>právnený odstúpiť od zmluvy.</w:t>
      </w:r>
    </w:p>
    <w:p w14:paraId="6C4F87B0" w14:textId="77777777" w:rsidR="00295FE9" w:rsidRPr="00CA76D1" w:rsidRDefault="00295FE9" w:rsidP="00295FE9">
      <w:pPr>
        <w:ind w:left="709"/>
        <w:jc w:val="both"/>
        <w:rPr>
          <w:rFonts w:ascii="Calibri" w:hAnsi="Calibri"/>
          <w:sz w:val="22"/>
          <w:szCs w:val="22"/>
        </w:rPr>
      </w:pPr>
    </w:p>
    <w:p w14:paraId="4215490C" w14:textId="77777777" w:rsidR="00B76A84" w:rsidRDefault="00295FE9" w:rsidP="00295FE9">
      <w:pPr>
        <w:numPr>
          <w:ilvl w:val="1"/>
          <w:numId w:val="18"/>
        </w:numPr>
        <w:ind w:left="709" w:hanging="709"/>
        <w:jc w:val="both"/>
        <w:rPr>
          <w:rFonts w:ascii="Calibri" w:hAnsi="Calibri"/>
          <w:sz w:val="22"/>
          <w:szCs w:val="22"/>
        </w:rPr>
      </w:pPr>
      <w:r w:rsidRPr="00CA76D1">
        <w:rPr>
          <w:rFonts w:ascii="Calibri" w:hAnsi="Calibri"/>
          <w:sz w:val="22"/>
          <w:szCs w:val="22"/>
        </w:rPr>
        <w:lastRenderedPageBreak/>
        <w:t>V prípade, že kupujúci potom, čo bude v omeškaní s platením kúpnej ceny, túto nezaplatí ani na písomnú výzvu predávajúceho, predávajúci bude oprávnený od tejto zmluvy odstúpiť.</w:t>
      </w:r>
    </w:p>
    <w:p w14:paraId="45A03098" w14:textId="77777777" w:rsidR="001E096D" w:rsidRDefault="001E096D" w:rsidP="001E096D">
      <w:pPr>
        <w:ind w:left="709"/>
        <w:jc w:val="both"/>
        <w:rPr>
          <w:rFonts w:ascii="Calibri" w:hAnsi="Calibri"/>
          <w:sz w:val="22"/>
          <w:szCs w:val="22"/>
        </w:rPr>
      </w:pPr>
    </w:p>
    <w:p w14:paraId="2D750BE4"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9"/>
      <w:r w:rsidRPr="00CA76D1">
        <w:rPr>
          <w:rFonts w:ascii="Calibri" w:hAnsi="Calibri"/>
          <w:b/>
          <w:sz w:val="22"/>
          <w:szCs w:val="22"/>
        </w:rPr>
        <w:t xml:space="preserve"> A PLATOBNÉ PODMIENKY</w:t>
      </w:r>
    </w:p>
    <w:p w14:paraId="7E55E70B" w14:textId="77777777" w:rsidR="001F1467" w:rsidRPr="00CA76D1" w:rsidRDefault="001F1467" w:rsidP="001F1467">
      <w:pPr>
        <w:jc w:val="both"/>
        <w:rPr>
          <w:rFonts w:ascii="Calibri" w:hAnsi="Calibri"/>
          <w:b/>
          <w:sz w:val="22"/>
          <w:szCs w:val="22"/>
        </w:rPr>
      </w:pPr>
      <w:bookmarkStart w:id="11" w:name="_Ref158396556"/>
      <w:bookmarkEnd w:id="10"/>
    </w:p>
    <w:bookmarkEnd w:id="11"/>
    <w:p w14:paraId="408D7A32" w14:textId="77777777" w:rsidR="003A2ECF" w:rsidRDefault="006470C4" w:rsidP="006470C4">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výške</w:t>
      </w:r>
      <w:r w:rsidR="003A2ECF">
        <w:rPr>
          <w:rFonts w:ascii="Calibri" w:hAnsi="Calibri"/>
          <w:sz w:val="22"/>
          <w:szCs w:val="22"/>
        </w:rPr>
        <w:t xml:space="preserve">: </w:t>
      </w:r>
    </w:p>
    <w:p w14:paraId="0E95AAE8" w14:textId="77777777" w:rsidR="003A2ECF" w:rsidRDefault="003A2ECF" w:rsidP="003A2ECF">
      <w:pPr>
        <w:ind w:left="709"/>
        <w:jc w:val="both"/>
        <w:rPr>
          <w:rFonts w:ascii="Calibri" w:hAnsi="Calibri"/>
          <w:sz w:val="22"/>
          <w:szCs w:val="22"/>
        </w:rPr>
      </w:pPr>
    </w:p>
    <w:p w14:paraId="1ECA387C" w14:textId="77777777" w:rsidR="003A2ECF" w:rsidRDefault="003A2ECF" w:rsidP="003A2ECF">
      <w:pPr>
        <w:ind w:left="709"/>
        <w:jc w:val="both"/>
        <w:rPr>
          <w:rFonts w:ascii="Calibri" w:hAnsi="Calibri"/>
          <w:sz w:val="22"/>
          <w:szCs w:val="22"/>
        </w:rPr>
      </w:pPr>
      <w:r>
        <w:rPr>
          <w:rFonts w:ascii="Calibri" w:hAnsi="Calibri"/>
          <w:sz w:val="22"/>
          <w:szCs w:val="22"/>
        </w:rPr>
        <w:t>Cena bez DPH v EUR: ..................,- slovom: .................................................................... EUR</w:t>
      </w:r>
    </w:p>
    <w:p w14:paraId="4EE5BB59" w14:textId="77777777" w:rsidR="003A2ECF" w:rsidRDefault="003A2ECF" w:rsidP="003A2ECF">
      <w:pPr>
        <w:ind w:left="709"/>
        <w:jc w:val="both"/>
        <w:rPr>
          <w:rFonts w:ascii="Calibri" w:hAnsi="Calibri"/>
          <w:sz w:val="22"/>
          <w:szCs w:val="22"/>
        </w:rPr>
      </w:pPr>
      <w:r>
        <w:rPr>
          <w:rFonts w:ascii="Calibri" w:hAnsi="Calibri"/>
          <w:sz w:val="22"/>
          <w:szCs w:val="22"/>
        </w:rPr>
        <w:t>DPH......% v EUR:        ..................,- slovom:  ....................................................................EUR</w:t>
      </w:r>
    </w:p>
    <w:p w14:paraId="5E51180D" w14:textId="77777777" w:rsidR="006470C4" w:rsidRDefault="003A2ECF" w:rsidP="003A2ECF">
      <w:pPr>
        <w:ind w:left="709"/>
        <w:jc w:val="both"/>
        <w:rPr>
          <w:rFonts w:ascii="Calibri" w:hAnsi="Calibri"/>
          <w:sz w:val="22"/>
          <w:szCs w:val="22"/>
        </w:rPr>
      </w:pPr>
      <w:r>
        <w:rPr>
          <w:rFonts w:ascii="Calibri" w:hAnsi="Calibri"/>
          <w:sz w:val="22"/>
          <w:szCs w:val="22"/>
        </w:rPr>
        <w:t>Cena s DPH v EUR:     ..................,- slovom:  ....................................................................EUR</w:t>
      </w:r>
    </w:p>
    <w:p w14:paraId="681498F1" w14:textId="77777777" w:rsidR="003A2ECF" w:rsidRPr="00CA76D1" w:rsidRDefault="003A2ECF" w:rsidP="003A2ECF">
      <w:pPr>
        <w:ind w:left="709"/>
        <w:jc w:val="both"/>
        <w:rPr>
          <w:rFonts w:ascii="Calibri" w:hAnsi="Calibri"/>
          <w:sz w:val="22"/>
          <w:szCs w:val="22"/>
        </w:rPr>
      </w:pPr>
    </w:p>
    <w:p w14:paraId="793C36CE" w14:textId="77777777" w:rsidR="003A2ECF" w:rsidRPr="00CA76D1" w:rsidRDefault="003A2ECF" w:rsidP="003A2ECF">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14:paraId="160F7433" w14:textId="77777777" w:rsidR="00516BDB" w:rsidRPr="00CA76D1" w:rsidRDefault="00516BDB" w:rsidP="00516BDB">
      <w:pPr>
        <w:ind w:left="709"/>
        <w:jc w:val="both"/>
        <w:rPr>
          <w:rFonts w:ascii="Calibri" w:hAnsi="Calibri"/>
          <w:sz w:val="22"/>
          <w:szCs w:val="22"/>
        </w:rPr>
      </w:pPr>
    </w:p>
    <w:p w14:paraId="69E989A3" w14:textId="77777777" w:rsidR="000478DE" w:rsidRPr="00CA76D1" w:rsidRDefault="006470C4" w:rsidP="000478DE">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sidR="001E096D">
        <w:rPr>
          <w:rFonts w:ascii="Calibri" w:hAnsi="Calibri" w:cs="Calibri"/>
          <w:sz w:val="22"/>
          <w:szCs w:val="22"/>
        </w:rPr>
        <w:t> </w:t>
      </w:r>
      <w:r w:rsidRPr="00CA76D1">
        <w:rPr>
          <w:rFonts w:ascii="Calibri" w:hAnsi="Calibri" w:cs="Calibri"/>
          <w:sz w:val="22"/>
          <w:szCs w:val="22"/>
        </w:rPr>
        <w:t>dodaním</w:t>
      </w:r>
      <w:r w:rsidR="001E096D">
        <w:rPr>
          <w:rFonts w:ascii="Calibri" w:hAnsi="Calibri" w:cs="Calibri"/>
          <w:sz w:val="22"/>
          <w:szCs w:val="22"/>
        </w:rPr>
        <w:t>,</w:t>
      </w:r>
      <w:r w:rsidR="00F94090">
        <w:rPr>
          <w:rFonts w:ascii="Calibri" w:hAnsi="Calibri" w:cs="Calibri"/>
          <w:sz w:val="22"/>
          <w:szCs w:val="22"/>
        </w:rPr>
        <w:t xml:space="preserve"> </w:t>
      </w:r>
      <w:r w:rsidR="003A2ECF">
        <w:rPr>
          <w:rFonts w:ascii="Calibri" w:hAnsi="Calibri" w:cs="Calibri"/>
          <w:sz w:val="22"/>
          <w:szCs w:val="22"/>
        </w:rPr>
        <w:t>montážou</w:t>
      </w:r>
      <w:r w:rsidRPr="00CA76D1">
        <w:rPr>
          <w:rFonts w:ascii="Calibri" w:hAnsi="Calibri" w:cs="Calibri"/>
          <w:sz w:val="22"/>
          <w:szCs w:val="22"/>
        </w:rPr>
        <w:t xml:space="preserve"> tovaru </w:t>
      </w:r>
      <w:r w:rsidR="001E096D">
        <w:rPr>
          <w:rFonts w:ascii="Calibri" w:hAnsi="Calibri" w:cs="Calibri"/>
          <w:sz w:val="22"/>
          <w:szCs w:val="22"/>
        </w:rPr>
        <w:t xml:space="preserve">a zaškolením obsluhy </w:t>
      </w:r>
      <w:r w:rsidRPr="00CA76D1">
        <w:rPr>
          <w:rFonts w:ascii="Calibri" w:hAnsi="Calibri" w:cs="Calibri"/>
          <w:sz w:val="22"/>
          <w:szCs w:val="22"/>
        </w:rPr>
        <w:t>podľa tejto zmluvy.</w:t>
      </w:r>
    </w:p>
    <w:p w14:paraId="3F522C80" w14:textId="77777777" w:rsidR="00B50737" w:rsidRPr="00CA76D1" w:rsidRDefault="00B50737" w:rsidP="00B50737">
      <w:pPr>
        <w:ind w:left="709"/>
        <w:jc w:val="both"/>
        <w:rPr>
          <w:rFonts w:ascii="Calibri" w:hAnsi="Calibri"/>
          <w:sz w:val="22"/>
          <w:szCs w:val="22"/>
        </w:rPr>
      </w:pPr>
    </w:p>
    <w:p w14:paraId="4E81EEC2" w14:textId="77777777"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306564" w:rsidRPr="00306564">
        <w:rPr>
          <w:rFonts w:ascii="Calibri" w:hAnsi="Calibri" w:cs="Calibri"/>
          <w:sz w:val="22"/>
          <w:szCs w:val="22"/>
        </w:rPr>
        <w:t xml:space="preserve">60 </w:t>
      </w:r>
      <w:r w:rsidRPr="00CA76D1">
        <w:rPr>
          <w:rFonts w:ascii="Calibri" w:hAnsi="Calibri" w:cs="Calibri"/>
          <w:sz w:val="22"/>
          <w:szCs w:val="22"/>
        </w:rPr>
        <w:t xml:space="preserve">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306564">
        <w:rPr>
          <w:rFonts w:ascii="Calibri" w:hAnsi="Calibri" w:cs="Calibri"/>
          <w:sz w:val="22"/>
          <w:szCs w:val="22"/>
        </w:rPr>
        <w:t xml:space="preserve"> resp. </w:t>
      </w:r>
      <w:r w:rsidR="00F94090" w:rsidRPr="00306564">
        <w:rPr>
          <w:rFonts w:ascii="Calibri" w:hAnsi="Calibri" w:cs="Calibri"/>
          <w:sz w:val="22"/>
          <w:szCs w:val="22"/>
        </w:rPr>
        <w:t>preberací protokol</w:t>
      </w:r>
      <w:r w:rsidRPr="00306564">
        <w:rPr>
          <w:rFonts w:ascii="Calibri" w:hAnsi="Calibri" w:cs="Calibri"/>
          <w:sz w:val="22"/>
          <w:szCs w:val="22"/>
        </w:rPr>
        <w:t xml:space="preserve"> </w:t>
      </w:r>
      <w:r w:rsidR="00A8225B" w:rsidRPr="00306564">
        <w:rPr>
          <w:rFonts w:ascii="Calibri" w:hAnsi="Calibri" w:cs="Calibri"/>
          <w:sz w:val="22"/>
          <w:szCs w:val="22"/>
        </w:rPr>
        <w:t>potvrdený</w:t>
      </w:r>
      <w:r w:rsidR="00A8225B">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14:paraId="69B17485" w14:textId="77777777" w:rsidR="000478DE" w:rsidRPr="00CA76D1" w:rsidRDefault="000478DE" w:rsidP="000478DE">
      <w:pPr>
        <w:ind w:left="709"/>
        <w:jc w:val="both"/>
        <w:rPr>
          <w:rFonts w:ascii="Calibri" w:hAnsi="Calibri"/>
          <w:sz w:val="22"/>
          <w:szCs w:val="22"/>
        </w:rPr>
      </w:pPr>
    </w:p>
    <w:p w14:paraId="57D00FAC" w14:textId="77777777"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3F60EE7" w14:textId="77777777" w:rsidR="00B76A84" w:rsidRPr="00CA76D1" w:rsidRDefault="00B76A84" w:rsidP="00B76A84">
      <w:pPr>
        <w:ind w:left="709"/>
        <w:jc w:val="both"/>
        <w:rPr>
          <w:rFonts w:ascii="Calibri" w:hAnsi="Calibri"/>
          <w:sz w:val="22"/>
          <w:szCs w:val="22"/>
        </w:rPr>
      </w:pPr>
    </w:p>
    <w:p w14:paraId="71A69074" w14:textId="77777777"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1E00987F" w14:textId="77777777" w:rsidR="00C6100C" w:rsidRPr="00CA76D1" w:rsidRDefault="00C6100C" w:rsidP="00C6100C">
      <w:pPr>
        <w:ind w:left="709"/>
        <w:jc w:val="both"/>
        <w:rPr>
          <w:rFonts w:ascii="Calibri" w:hAnsi="Calibri"/>
          <w:sz w:val="22"/>
          <w:szCs w:val="22"/>
        </w:rPr>
      </w:pPr>
    </w:p>
    <w:p w14:paraId="17E6F869" w14:textId="77777777" w:rsidR="00C6100C" w:rsidRPr="00040ED9"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12D4976F" w14:textId="77777777" w:rsidR="00040ED9" w:rsidRPr="0052418D" w:rsidRDefault="00040ED9" w:rsidP="00040ED9">
      <w:pPr>
        <w:ind w:left="709"/>
        <w:jc w:val="both"/>
        <w:rPr>
          <w:rFonts w:ascii="Calibri" w:hAnsi="Calibri"/>
          <w:sz w:val="22"/>
          <w:szCs w:val="22"/>
        </w:rPr>
      </w:pPr>
    </w:p>
    <w:p w14:paraId="00C23526" w14:textId="77777777" w:rsidR="0052418D" w:rsidRPr="00CA76D1" w:rsidRDefault="0052418D" w:rsidP="00C6100C">
      <w:pPr>
        <w:numPr>
          <w:ilvl w:val="1"/>
          <w:numId w:val="19"/>
        </w:numPr>
        <w:ind w:left="709" w:hanging="709"/>
        <w:jc w:val="both"/>
        <w:rPr>
          <w:rFonts w:ascii="Calibri" w:hAnsi="Calibri"/>
          <w:sz w:val="22"/>
          <w:szCs w:val="22"/>
        </w:rPr>
      </w:pPr>
      <w:r w:rsidRPr="0052418D">
        <w:rPr>
          <w:rFonts w:ascii="Calibri" w:hAnsi="Calibri"/>
          <w:sz w:val="22"/>
          <w:szCs w:val="22"/>
        </w:rPr>
        <w:t>Predávajúci sa zaväzuje vysporiadať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357DB2A5" w14:textId="77777777" w:rsidR="001F1467" w:rsidRPr="00CA76D1" w:rsidRDefault="001F1467" w:rsidP="001F1467">
      <w:pPr>
        <w:jc w:val="both"/>
        <w:rPr>
          <w:rFonts w:ascii="Calibri" w:hAnsi="Calibri"/>
          <w:sz w:val="22"/>
          <w:szCs w:val="22"/>
        </w:rPr>
      </w:pPr>
    </w:p>
    <w:p w14:paraId="323B347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DORUČOVANIE</w:t>
      </w:r>
    </w:p>
    <w:p w14:paraId="24598ED5" w14:textId="77777777" w:rsidR="001F1467" w:rsidRPr="00CA76D1" w:rsidRDefault="001F1467" w:rsidP="001F1467">
      <w:pPr>
        <w:ind w:left="720"/>
        <w:jc w:val="both"/>
        <w:rPr>
          <w:rFonts w:ascii="Calibri" w:hAnsi="Calibri"/>
          <w:b/>
          <w:sz w:val="22"/>
          <w:szCs w:val="22"/>
        </w:rPr>
      </w:pPr>
    </w:p>
    <w:p w14:paraId="1AC938AE" w14:textId="77777777"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604041FC" w14:textId="77777777" w:rsidR="00394C87" w:rsidRDefault="001F1467" w:rsidP="00394C87">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bookmarkStart w:id="12" w:name="_Hlk26719945"/>
    </w:p>
    <w:p w14:paraId="2B3CAA82" w14:textId="1C305703" w:rsidR="00394C87" w:rsidRPr="00394C87" w:rsidRDefault="001F1467" w:rsidP="00394C87">
      <w:pPr>
        <w:ind w:left="709"/>
        <w:jc w:val="both"/>
        <w:rPr>
          <w:rFonts w:ascii="Calibri" w:hAnsi="Calibri"/>
          <w:bCs/>
          <w:sz w:val="22"/>
          <w:szCs w:val="22"/>
        </w:rPr>
      </w:pPr>
      <w:r w:rsidRPr="00394C87">
        <w:rPr>
          <w:rFonts w:ascii="Calibri" w:hAnsi="Calibri"/>
          <w:color w:val="000000"/>
          <w:sz w:val="22"/>
          <w:szCs w:val="22"/>
        </w:rPr>
        <w:t xml:space="preserve">adresa: </w:t>
      </w:r>
      <w:r w:rsidRPr="00394C87">
        <w:rPr>
          <w:rFonts w:ascii="Calibri" w:hAnsi="Calibri"/>
          <w:color w:val="000000"/>
          <w:sz w:val="22"/>
          <w:szCs w:val="22"/>
        </w:rPr>
        <w:tab/>
      </w:r>
      <w:r w:rsidRPr="00394C87">
        <w:rPr>
          <w:rFonts w:ascii="Calibri" w:hAnsi="Calibri"/>
          <w:color w:val="000000"/>
          <w:sz w:val="22"/>
          <w:szCs w:val="22"/>
        </w:rPr>
        <w:tab/>
      </w:r>
      <w:r w:rsidR="00394C87" w:rsidRPr="00394C87">
        <w:rPr>
          <w:rFonts w:ascii="Calibri" w:hAnsi="Calibri"/>
          <w:color w:val="000000"/>
          <w:sz w:val="22"/>
          <w:szCs w:val="22"/>
        </w:rPr>
        <w:t xml:space="preserve">OcÚ Sečovská Polianka, </w:t>
      </w:r>
      <w:r w:rsidR="00394C87" w:rsidRPr="00394C87">
        <w:rPr>
          <w:rFonts w:ascii="Calibri" w:hAnsi="Calibri" w:cs="Calibri"/>
          <w:sz w:val="22"/>
          <w:szCs w:val="22"/>
        </w:rPr>
        <w:t>Hlavná 132/135, 094 14 Sečovská Polianka</w:t>
      </w:r>
    </w:p>
    <w:p w14:paraId="660ED144" w14:textId="5165F6EC" w:rsidR="001A6238" w:rsidRPr="00CA76D1" w:rsidRDefault="001A6238" w:rsidP="001A6238">
      <w:pPr>
        <w:ind w:firstLine="708"/>
        <w:jc w:val="both"/>
        <w:rPr>
          <w:rFonts w:ascii="Calibri" w:hAnsi="Calibri"/>
          <w:b/>
          <w:i/>
          <w:sz w:val="22"/>
          <w:szCs w:val="22"/>
        </w:rPr>
      </w:pPr>
    </w:p>
    <w:p w14:paraId="797B9298" w14:textId="35132D7B" w:rsidR="001A6238" w:rsidRPr="00394C87" w:rsidRDefault="001F1467" w:rsidP="00394C87">
      <w:pPr>
        <w:ind w:left="709"/>
        <w:jc w:val="both"/>
        <w:rPr>
          <w:rFonts w:ascii="Calibri" w:hAnsi="Calibri"/>
          <w:color w:val="000000"/>
          <w:sz w:val="22"/>
          <w:szCs w:val="22"/>
        </w:rPr>
      </w:pPr>
      <w:r w:rsidRPr="00CA76D1">
        <w:rPr>
          <w:rStyle w:val="ra"/>
          <w:rFonts w:ascii="Calibri" w:hAnsi="Calibri"/>
          <w:sz w:val="22"/>
          <w:szCs w:val="22"/>
        </w:rPr>
        <w:t xml:space="preserve"> </w:t>
      </w:r>
      <w:r w:rsidRPr="00CA76D1">
        <w:rPr>
          <w:rFonts w:ascii="Calibri" w:hAnsi="Calibri"/>
          <w:sz w:val="22"/>
          <w:szCs w:val="22"/>
        </w:rPr>
        <w:t>kontaktné osoby:</w:t>
      </w:r>
      <w:r w:rsidRPr="00CA76D1">
        <w:rPr>
          <w:rFonts w:ascii="Calibri" w:hAnsi="Calibri"/>
          <w:sz w:val="22"/>
          <w:szCs w:val="22"/>
        </w:rPr>
        <w:tab/>
      </w:r>
      <w:r w:rsidR="00394C87" w:rsidRPr="00394C87">
        <w:rPr>
          <w:rFonts w:ascii="Calibri" w:hAnsi="Calibri"/>
          <w:color w:val="000000"/>
          <w:sz w:val="22"/>
          <w:szCs w:val="22"/>
        </w:rPr>
        <w:t>Michal Urban, starosta obce</w:t>
      </w:r>
    </w:p>
    <w:p w14:paraId="60AC0BFA" w14:textId="6CCB5F6D" w:rsidR="001F1467" w:rsidRPr="00394C87" w:rsidRDefault="00513579" w:rsidP="00394C87">
      <w:pPr>
        <w:ind w:left="2125" w:firstLine="707"/>
        <w:jc w:val="both"/>
        <w:rPr>
          <w:rFonts w:ascii="Calibri" w:hAnsi="Calibri"/>
          <w:color w:val="000000"/>
          <w:sz w:val="22"/>
          <w:szCs w:val="22"/>
        </w:rPr>
      </w:pPr>
      <w:r w:rsidRPr="00394C87">
        <w:rPr>
          <w:rFonts w:ascii="Calibri" w:hAnsi="Calibri"/>
          <w:color w:val="000000"/>
          <w:sz w:val="22"/>
          <w:szCs w:val="22"/>
        </w:rPr>
        <w:t xml:space="preserve">tel.: </w:t>
      </w:r>
      <w:r w:rsidR="00394C87">
        <w:rPr>
          <w:rFonts w:ascii="Calibri" w:hAnsi="Calibri"/>
          <w:color w:val="000000"/>
          <w:sz w:val="22"/>
          <w:szCs w:val="22"/>
        </w:rPr>
        <w:t>+421 </w:t>
      </w:r>
      <w:r w:rsidR="00394C87" w:rsidRPr="00394C87">
        <w:rPr>
          <w:rFonts w:ascii="Calibri" w:hAnsi="Calibri"/>
          <w:color w:val="000000"/>
          <w:sz w:val="22"/>
          <w:szCs w:val="22"/>
        </w:rPr>
        <w:t>905</w:t>
      </w:r>
      <w:r w:rsidR="00394C87">
        <w:rPr>
          <w:rFonts w:ascii="Calibri" w:hAnsi="Calibri"/>
          <w:color w:val="000000"/>
          <w:sz w:val="22"/>
          <w:szCs w:val="22"/>
        </w:rPr>
        <w:t> </w:t>
      </w:r>
      <w:r w:rsidR="00394C87" w:rsidRPr="00394C87">
        <w:rPr>
          <w:rFonts w:ascii="Calibri" w:hAnsi="Calibri"/>
          <w:color w:val="000000"/>
          <w:sz w:val="22"/>
          <w:szCs w:val="22"/>
        </w:rPr>
        <w:t>515</w:t>
      </w:r>
      <w:r w:rsidR="00AA3215">
        <w:rPr>
          <w:rFonts w:ascii="Calibri" w:hAnsi="Calibri"/>
          <w:color w:val="000000"/>
          <w:sz w:val="22"/>
          <w:szCs w:val="22"/>
        </w:rPr>
        <w:t> </w:t>
      </w:r>
      <w:r w:rsidR="00394C87" w:rsidRPr="00394C87">
        <w:rPr>
          <w:rFonts w:ascii="Calibri" w:hAnsi="Calibri"/>
          <w:color w:val="000000"/>
          <w:sz w:val="22"/>
          <w:szCs w:val="22"/>
        </w:rPr>
        <w:t>195</w:t>
      </w:r>
    </w:p>
    <w:p w14:paraId="43546982" w14:textId="2FBCDE96" w:rsidR="001F1467" w:rsidRPr="00394C87" w:rsidRDefault="001F1467" w:rsidP="00AA3215">
      <w:pPr>
        <w:ind w:left="2125" w:firstLine="707"/>
        <w:jc w:val="both"/>
        <w:rPr>
          <w:rFonts w:ascii="Calibri" w:hAnsi="Calibri"/>
          <w:color w:val="000000"/>
          <w:sz w:val="22"/>
          <w:szCs w:val="22"/>
        </w:rPr>
      </w:pPr>
      <w:r w:rsidRPr="00394C87">
        <w:rPr>
          <w:rFonts w:ascii="Calibri" w:hAnsi="Calibri"/>
          <w:color w:val="000000"/>
          <w:sz w:val="22"/>
          <w:szCs w:val="22"/>
        </w:rPr>
        <w:t xml:space="preserve">e-mail: </w:t>
      </w:r>
      <w:hyperlink r:id="rId8" w:tgtFrame="_blank" w:history="1">
        <w:r w:rsidR="00394C87" w:rsidRPr="00394C87">
          <w:rPr>
            <w:rFonts w:ascii="Calibri" w:hAnsi="Calibri"/>
            <w:color w:val="000000"/>
            <w:sz w:val="22"/>
            <w:szCs w:val="22"/>
          </w:rPr>
          <w:t>starosta@secovskapolianka.sk</w:t>
        </w:r>
      </w:hyperlink>
      <w:r w:rsidR="001A6238" w:rsidRPr="00394C87">
        <w:rPr>
          <w:rFonts w:ascii="Calibri" w:hAnsi="Calibri"/>
          <w:color w:val="000000"/>
          <w:sz w:val="22"/>
          <w:szCs w:val="22"/>
        </w:rPr>
        <w:t>,</w:t>
      </w:r>
    </w:p>
    <w:bookmarkEnd w:id="12"/>
    <w:p w14:paraId="18608B74" w14:textId="77777777" w:rsidR="001F1467" w:rsidRPr="00CA76D1" w:rsidRDefault="001F1467" w:rsidP="001A6238">
      <w:pPr>
        <w:autoSpaceDE w:val="0"/>
        <w:autoSpaceDN w:val="0"/>
        <w:adjustRightInd w:val="0"/>
        <w:ind w:firstLine="708"/>
        <w:rPr>
          <w:rFonts w:ascii="Calibri" w:hAnsi="Calibri"/>
          <w:sz w:val="22"/>
          <w:szCs w:val="22"/>
        </w:rPr>
      </w:pPr>
    </w:p>
    <w:p w14:paraId="4AD291D8" w14:textId="77777777" w:rsidR="007876F2" w:rsidRPr="00CA76D1" w:rsidRDefault="007876F2" w:rsidP="00142120">
      <w:pPr>
        <w:tabs>
          <w:tab w:val="left" w:pos="-2160"/>
        </w:tabs>
        <w:suppressAutoHyphens/>
        <w:jc w:val="both"/>
        <w:rPr>
          <w:rFonts w:ascii="Calibri" w:hAnsi="Calibri"/>
          <w:color w:val="000000"/>
          <w:sz w:val="22"/>
          <w:szCs w:val="22"/>
        </w:rPr>
      </w:pPr>
    </w:p>
    <w:p w14:paraId="0B31E7DC"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149894FA"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3C97FB2F"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2D8C150A"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720FE7BD"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673A25F5"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3CCF2236"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71605545"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17B4283D"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75785C7C" w14:textId="77777777" w:rsidR="001F1467" w:rsidRPr="00306564"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25810752" w14:textId="77777777" w:rsidR="00306564" w:rsidRDefault="00306564" w:rsidP="00306564">
      <w:pPr>
        <w:ind w:left="709"/>
        <w:jc w:val="both"/>
        <w:rPr>
          <w:rFonts w:ascii="Calibri" w:hAnsi="Calibri"/>
          <w:sz w:val="22"/>
          <w:szCs w:val="22"/>
        </w:rPr>
      </w:pPr>
    </w:p>
    <w:p w14:paraId="62029B72" w14:textId="77777777" w:rsidR="00306564" w:rsidRDefault="00306564" w:rsidP="00306564">
      <w:pPr>
        <w:jc w:val="both"/>
        <w:rPr>
          <w:rFonts w:ascii="Calibri" w:hAnsi="Calibri"/>
          <w:bCs/>
          <w:sz w:val="22"/>
          <w:szCs w:val="22"/>
        </w:rPr>
      </w:pPr>
    </w:p>
    <w:p w14:paraId="19124945" w14:textId="77777777" w:rsidR="00306564" w:rsidRDefault="00306564" w:rsidP="00306564">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14:paraId="6D91A246" w14:textId="77777777" w:rsidR="00306564" w:rsidRPr="002D6AC9" w:rsidRDefault="00306564" w:rsidP="00306564">
      <w:pPr>
        <w:pStyle w:val="Default"/>
        <w:jc w:val="both"/>
        <w:rPr>
          <w:b/>
          <w:sz w:val="22"/>
          <w:szCs w:val="22"/>
        </w:rPr>
      </w:pPr>
    </w:p>
    <w:p w14:paraId="070B38D7" w14:textId="77777777" w:rsidR="00306564" w:rsidRPr="00542C44" w:rsidRDefault="00306564" w:rsidP="00306564">
      <w:pPr>
        <w:pStyle w:val="Default"/>
        <w:numPr>
          <w:ilvl w:val="1"/>
          <w:numId w:val="23"/>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F636F3">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14:paraId="549048AD" w14:textId="77777777" w:rsidR="00306564" w:rsidRDefault="00306564" w:rsidP="00306564">
      <w:pPr>
        <w:pStyle w:val="Default"/>
        <w:jc w:val="both"/>
        <w:rPr>
          <w:sz w:val="22"/>
          <w:szCs w:val="22"/>
        </w:rPr>
      </w:pPr>
    </w:p>
    <w:p w14:paraId="3E40F402" w14:textId="77777777" w:rsidR="00306564" w:rsidRDefault="00306564" w:rsidP="00306564">
      <w:pPr>
        <w:pStyle w:val="Default"/>
        <w:numPr>
          <w:ilvl w:val="1"/>
          <w:numId w:val="24"/>
        </w:numPr>
        <w:ind w:left="720" w:hanging="720"/>
        <w:jc w:val="both"/>
        <w:rPr>
          <w:sz w:val="22"/>
          <w:szCs w:val="22"/>
        </w:rPr>
      </w:pPr>
      <w:r>
        <w:rPr>
          <w:sz w:val="22"/>
          <w:szCs w:val="22"/>
        </w:rPr>
        <w:lastRenderedPageBreak/>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3 Kúpnej zmluvy. </w:t>
      </w:r>
    </w:p>
    <w:p w14:paraId="5CDDBE6D" w14:textId="77777777" w:rsidR="00306564" w:rsidRDefault="00306564" w:rsidP="00306564">
      <w:pPr>
        <w:pStyle w:val="Default"/>
        <w:jc w:val="both"/>
        <w:rPr>
          <w:sz w:val="22"/>
          <w:szCs w:val="22"/>
        </w:rPr>
      </w:pPr>
    </w:p>
    <w:p w14:paraId="41DF434C" w14:textId="77777777" w:rsidR="00306564" w:rsidRDefault="00306564" w:rsidP="00306564">
      <w:pPr>
        <w:pStyle w:val="Default"/>
        <w:numPr>
          <w:ilvl w:val="1"/>
          <w:numId w:val="24"/>
        </w:numPr>
        <w:ind w:left="720" w:hanging="720"/>
        <w:jc w:val="both"/>
        <w:rPr>
          <w:sz w:val="22"/>
          <w:szCs w:val="22"/>
        </w:rPr>
      </w:pPr>
      <w:r>
        <w:rPr>
          <w:sz w:val="22"/>
          <w:szCs w:val="22"/>
        </w:rPr>
        <w:t xml:space="preserve">K zmene subdodávateľa môže dôjsť len po odsúhlasení kupujúcim na základe aktualizovania Prílohy č. </w:t>
      </w:r>
      <w:r w:rsidR="00F636F3">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2D25A36F" w14:textId="77777777" w:rsidR="00306564" w:rsidRPr="00542C44" w:rsidRDefault="00306564" w:rsidP="00306564">
      <w:pPr>
        <w:pStyle w:val="Default"/>
        <w:numPr>
          <w:ilvl w:val="1"/>
          <w:numId w:val="24"/>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14:paraId="17FBB796" w14:textId="77777777" w:rsidR="00306564" w:rsidRDefault="00306564" w:rsidP="00306564">
      <w:pPr>
        <w:pStyle w:val="Default"/>
        <w:ind w:left="360"/>
        <w:jc w:val="both"/>
        <w:rPr>
          <w:sz w:val="22"/>
          <w:szCs w:val="22"/>
        </w:rPr>
      </w:pPr>
    </w:p>
    <w:p w14:paraId="2EBEBC4D" w14:textId="77777777" w:rsidR="00306564" w:rsidRDefault="00306564" w:rsidP="00306564">
      <w:pPr>
        <w:pStyle w:val="Odsekzoznamu"/>
        <w:numPr>
          <w:ilvl w:val="1"/>
          <w:numId w:val="24"/>
        </w:numPr>
        <w:ind w:left="720" w:hanging="720"/>
        <w:jc w:val="both"/>
      </w:pPr>
      <w:r>
        <w:t>Kupujúci sa zaväzuje pri plnení predmetu Kúpnej zmluvy poskytnúť predávajúcemu potrebnú súčinnosť, ktorá je nevyhnutná na dosiahnutie účelu splnenia predmetu Kúpnej zmluvy.</w:t>
      </w:r>
    </w:p>
    <w:p w14:paraId="664AA266" w14:textId="77777777" w:rsidR="00306564" w:rsidRPr="009F0D76" w:rsidRDefault="00306564" w:rsidP="00306564">
      <w:pPr>
        <w:ind w:left="720"/>
        <w:jc w:val="both"/>
        <w:rPr>
          <w:rFonts w:ascii="Calibri" w:hAnsi="Calibri"/>
          <w:b/>
          <w:bCs/>
          <w:sz w:val="22"/>
          <w:szCs w:val="22"/>
        </w:rPr>
      </w:pPr>
    </w:p>
    <w:p w14:paraId="58450762" w14:textId="77777777" w:rsidR="001F1467" w:rsidRPr="00306564" w:rsidRDefault="001F1467" w:rsidP="00306564">
      <w:pPr>
        <w:numPr>
          <w:ilvl w:val="0"/>
          <w:numId w:val="20"/>
        </w:numPr>
        <w:ind w:left="720" w:hanging="720"/>
        <w:jc w:val="both"/>
        <w:rPr>
          <w:rFonts w:ascii="Calibri" w:hAnsi="Calibri"/>
          <w:b/>
          <w:bCs/>
          <w:sz w:val="22"/>
          <w:szCs w:val="22"/>
        </w:rPr>
      </w:pPr>
      <w:r w:rsidRPr="00306564">
        <w:rPr>
          <w:rFonts w:ascii="Calibri" w:hAnsi="Calibri"/>
          <w:b/>
          <w:bCs/>
          <w:sz w:val="22"/>
          <w:szCs w:val="22"/>
        </w:rPr>
        <w:t>ZÁVEREČNÉ USTANOVENIA</w:t>
      </w:r>
    </w:p>
    <w:p w14:paraId="6B391CC1" w14:textId="77777777" w:rsidR="001F1467" w:rsidRPr="00CA76D1" w:rsidRDefault="001F1467" w:rsidP="001F1467">
      <w:pPr>
        <w:jc w:val="both"/>
        <w:rPr>
          <w:rFonts w:ascii="Calibri" w:hAnsi="Calibri"/>
          <w:bCs/>
          <w:sz w:val="22"/>
          <w:szCs w:val="22"/>
        </w:rPr>
      </w:pPr>
    </w:p>
    <w:p w14:paraId="0911165F"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6F93F088" w14:textId="77777777" w:rsidR="00306564" w:rsidRPr="00306564" w:rsidRDefault="00306564" w:rsidP="00306564">
      <w:pPr>
        <w:pStyle w:val="Odsekzoznamu"/>
        <w:numPr>
          <w:ilvl w:val="0"/>
          <w:numId w:val="21"/>
        </w:numPr>
        <w:spacing w:after="0" w:line="240" w:lineRule="auto"/>
        <w:contextualSpacing w:val="0"/>
        <w:jc w:val="both"/>
        <w:rPr>
          <w:rFonts w:eastAsia="Times New Roman"/>
          <w:vanish/>
          <w:lang w:eastAsia="sk-SK"/>
        </w:rPr>
      </w:pPr>
    </w:p>
    <w:p w14:paraId="197F9030" w14:textId="77777777" w:rsidR="00CD7082" w:rsidRPr="00CA76D1" w:rsidRDefault="001F1467" w:rsidP="00306564">
      <w:pPr>
        <w:numPr>
          <w:ilvl w:val="1"/>
          <w:numId w:val="21"/>
        </w:numPr>
        <w:ind w:left="360"/>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4DCB41CD" w14:textId="77777777" w:rsidR="00CD7082" w:rsidRDefault="00CD7082" w:rsidP="00CD7082">
      <w:pPr>
        <w:ind w:left="709"/>
        <w:jc w:val="both"/>
        <w:rPr>
          <w:rFonts w:ascii="Calibri" w:hAnsi="Calibri"/>
          <w:bCs/>
          <w:sz w:val="22"/>
          <w:szCs w:val="22"/>
        </w:rPr>
      </w:pPr>
    </w:p>
    <w:p w14:paraId="1D92F546" w14:textId="305BBBF0" w:rsidR="00AA3215" w:rsidRPr="0060482A" w:rsidRDefault="0008785B" w:rsidP="0060482A">
      <w:pPr>
        <w:numPr>
          <w:ilvl w:val="1"/>
          <w:numId w:val="21"/>
        </w:numPr>
        <w:ind w:left="709" w:hanging="709"/>
        <w:jc w:val="both"/>
        <w:rPr>
          <w:rFonts w:ascii="Calibri" w:hAnsi="Calibri"/>
          <w:bCs/>
          <w:sz w:val="22"/>
          <w:szCs w:val="22"/>
        </w:rPr>
      </w:pPr>
      <w:r w:rsidRPr="0008785B">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08785B">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731642A7" w14:textId="77777777" w:rsidR="00AA3215"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a. Poskytovateľ a ním poverené osoby, </w:t>
      </w:r>
    </w:p>
    <w:p w14:paraId="3EFCAD09"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b. Útvar vnútorného auditu Riadiaceho orgánu alebo Sprostredkovateľského orgánu a nimi poverené osoby, </w:t>
      </w:r>
    </w:p>
    <w:p w14:paraId="1B927ABF"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c. Najvyšší kontrolný úrad SR a ním poverené osoby, </w:t>
      </w:r>
    </w:p>
    <w:p w14:paraId="6D5EEDB6"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d. Orgán auditu, jeho spolupracujúce orgány (Úrad vládneho auditu) a osoby poverené na výkon kontroly/auditu, </w:t>
      </w:r>
    </w:p>
    <w:p w14:paraId="37D0FEDE"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e. Splnomocnení zástupcovia Európskej Komisie a Európskeho dvora audítorov, </w:t>
      </w:r>
    </w:p>
    <w:p w14:paraId="78EA3CF4" w14:textId="77777777" w:rsidR="0060482A" w:rsidRPr="0060482A" w:rsidRDefault="00AA3215" w:rsidP="0060482A">
      <w:pPr>
        <w:tabs>
          <w:tab w:val="left" w:pos="993"/>
        </w:tabs>
        <w:ind w:left="1418" w:hanging="567"/>
        <w:jc w:val="both"/>
        <w:textAlignment w:val="baseline"/>
        <w:rPr>
          <w:rFonts w:ascii="Calibri" w:hAnsi="Calibri" w:cs="Calibri"/>
          <w:sz w:val="22"/>
          <w:szCs w:val="22"/>
        </w:rPr>
      </w:pPr>
      <w:r w:rsidRPr="0060482A">
        <w:rPr>
          <w:rFonts w:ascii="Calibri" w:hAnsi="Calibri" w:cs="Calibri"/>
          <w:sz w:val="22"/>
          <w:szCs w:val="22"/>
        </w:rPr>
        <w:t xml:space="preserve">f. Orgán zabezpečujúci ochranu finančných záujmov EÚ, </w:t>
      </w:r>
    </w:p>
    <w:p w14:paraId="6B016945" w14:textId="292E867D" w:rsidR="00AA3215" w:rsidRPr="0060482A" w:rsidRDefault="00AA3215" w:rsidP="0060482A">
      <w:pPr>
        <w:tabs>
          <w:tab w:val="left" w:pos="993"/>
        </w:tabs>
        <w:ind w:left="1418" w:hanging="567"/>
        <w:jc w:val="both"/>
        <w:textAlignment w:val="baseline"/>
        <w:rPr>
          <w:rFonts w:ascii="Calibri" w:hAnsi="Calibri" w:cs="Calibri"/>
          <w:color w:val="000000"/>
          <w:sz w:val="22"/>
          <w:szCs w:val="22"/>
        </w:rPr>
      </w:pPr>
      <w:r w:rsidRPr="0060482A">
        <w:rPr>
          <w:rFonts w:ascii="Calibri" w:hAnsi="Calibri" w:cs="Calibri"/>
          <w:sz w:val="22"/>
          <w:szCs w:val="22"/>
        </w:rPr>
        <w:t>g. Osoby prizvané orgánmi uvedenými v písmenách a) až f) v súlade s príslušnými právnymi predpismi SR a právnymi aktmi EÚ.</w:t>
      </w:r>
    </w:p>
    <w:p w14:paraId="78FD7CB3" w14:textId="77777777" w:rsidR="00D24EC3" w:rsidRDefault="0008785B" w:rsidP="00D24EC3">
      <w:pPr>
        <w:numPr>
          <w:ilvl w:val="1"/>
          <w:numId w:val="22"/>
        </w:numPr>
        <w:tabs>
          <w:tab w:val="left" w:pos="709"/>
        </w:tabs>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FA5E9DF"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339F0AC6" w14:textId="77777777" w:rsidR="00C57A86" w:rsidRDefault="00D24EC3" w:rsidP="00C57A86">
      <w:pPr>
        <w:numPr>
          <w:ilvl w:val="1"/>
          <w:numId w:val="22"/>
        </w:numPr>
        <w:tabs>
          <w:tab w:val="left" w:pos="709"/>
        </w:tabs>
        <w:ind w:left="709" w:hanging="709"/>
        <w:jc w:val="both"/>
        <w:textAlignment w:val="baseline"/>
        <w:rPr>
          <w:rFonts w:ascii="Calibri" w:hAnsi="Calibri" w:cs="Calibri"/>
          <w:color w:val="000000"/>
          <w:sz w:val="22"/>
          <w:szCs w:val="22"/>
        </w:rPr>
      </w:pPr>
      <w:r w:rsidRPr="00D24EC3">
        <w:rPr>
          <w:rFonts w:ascii="Calibri" w:hAnsi="Calibri"/>
          <w:sz w:val="22"/>
          <w:szCs w:val="22"/>
        </w:rPr>
        <w:t xml:space="preserve">Táto zmluva nadobúda platnosť dňom jej podpisu oboma zmluvnými stranami a účinnosť dňom nasledujúcim po dni jej zverejnenia </w:t>
      </w:r>
      <w:r w:rsidR="00C57A86">
        <w:rPr>
          <w:rFonts w:ascii="Calibri" w:hAnsi="Calibri"/>
          <w:sz w:val="22"/>
          <w:szCs w:val="22"/>
        </w:rPr>
        <w:t>v</w:t>
      </w:r>
      <w:r w:rsidRPr="00D24EC3">
        <w:rPr>
          <w:rFonts w:ascii="Calibri" w:hAnsi="Calibri"/>
          <w:sz w:val="22"/>
          <w:szCs w:val="22"/>
        </w:rPr>
        <w:t xml:space="preserve"> </w:t>
      </w:r>
      <w:r w:rsidR="0060482A">
        <w:rPr>
          <w:rFonts w:ascii="Calibri" w:hAnsi="Calibri"/>
          <w:sz w:val="22"/>
          <w:szCs w:val="22"/>
        </w:rPr>
        <w:t>centrálnom registri zmlúv</w:t>
      </w:r>
      <w:r w:rsidRPr="00D24EC3">
        <w:rPr>
          <w:rFonts w:ascii="Calibri" w:hAnsi="Calibri"/>
          <w:sz w:val="22"/>
          <w:szCs w:val="22"/>
        </w:rPr>
        <w:t xml:space="preserve"> a zároveň po splnení odkladacej podmienky, ktorou je schválenie zákazky, ktorá je predmetom tejto zmluvy v rámci kontroly verejného obstarávania</w:t>
      </w:r>
      <w:r w:rsidR="00C57A86">
        <w:rPr>
          <w:rFonts w:ascii="Calibri" w:hAnsi="Calibri"/>
          <w:sz w:val="22"/>
          <w:szCs w:val="22"/>
        </w:rPr>
        <w:t>.</w:t>
      </w:r>
    </w:p>
    <w:p w14:paraId="776D24FE" w14:textId="77777777" w:rsidR="00C57A86" w:rsidRDefault="00C57A86" w:rsidP="00C57A86">
      <w:pPr>
        <w:pStyle w:val="Odsekzoznamu"/>
      </w:pPr>
    </w:p>
    <w:p w14:paraId="2D6645B1" w14:textId="1B01EAF2" w:rsidR="00C57A86" w:rsidRPr="00C57A86" w:rsidRDefault="00C57A86" w:rsidP="00C57A86">
      <w:pPr>
        <w:tabs>
          <w:tab w:val="left" w:pos="709"/>
        </w:tabs>
        <w:ind w:left="709"/>
        <w:jc w:val="both"/>
        <w:textAlignment w:val="baseline"/>
        <w:rPr>
          <w:rFonts w:ascii="Calibri" w:hAnsi="Calibri" w:cs="Calibri"/>
          <w:color w:val="000000"/>
          <w:sz w:val="22"/>
          <w:szCs w:val="22"/>
        </w:rPr>
      </w:pPr>
      <w:r w:rsidRPr="00C57A86">
        <w:rPr>
          <w:rFonts w:ascii="Calibri" w:hAnsi="Calibri"/>
          <w:sz w:val="22"/>
          <w:szCs w:val="22"/>
        </w:rPr>
        <w:t xml:space="preserve">Zmluva nadobudne účinnosť po ukončení finančnej kontroly, ak poskytovateľ príspevku z fondov EÚ neidentifikoval nedostatky, ktoré by mali alebo mohli mať vplyv na výsledok VO, pričom rozhodujúci je dátum doručenia správy z kontroly kupujúcemu (prijímateľovi). Ak boli v rámci finančnej kontroly VO identifikované nedostatky, ktoré mali alebo mohli mať vplyv na výsledok VO, zmluva nadobudne účinnosť momentom súhlasu prijímateľa s výškou ex ante finančnej opravy uvedenej v správe z kontroly a kumulatívneho splnenia podmienky na uplatnenie ex ante finančnej opravy podľa Metodického pokynu CKO č. 5, ktorý upravuje postup pri určení finančných opráv za VO. </w:t>
      </w:r>
    </w:p>
    <w:p w14:paraId="583DB06A" w14:textId="77777777" w:rsidR="00C57A86" w:rsidRDefault="00C57A86" w:rsidP="00C57A86">
      <w:pPr>
        <w:tabs>
          <w:tab w:val="left" w:pos="709"/>
        </w:tabs>
        <w:ind w:left="709"/>
        <w:jc w:val="both"/>
        <w:textAlignment w:val="baseline"/>
        <w:rPr>
          <w:rFonts w:ascii="Calibri" w:hAnsi="Calibri"/>
          <w:sz w:val="22"/>
          <w:szCs w:val="22"/>
        </w:rPr>
      </w:pPr>
    </w:p>
    <w:p w14:paraId="13F5FD8C" w14:textId="77777777" w:rsidR="00D24EC3" w:rsidRPr="00D24EC3" w:rsidRDefault="00D24EC3" w:rsidP="00D24EC3">
      <w:pPr>
        <w:tabs>
          <w:tab w:val="left" w:pos="709"/>
        </w:tabs>
        <w:ind w:left="709"/>
        <w:jc w:val="both"/>
        <w:textAlignment w:val="baseline"/>
        <w:rPr>
          <w:rFonts w:ascii="Calibri" w:hAnsi="Calibri" w:cs="Calibri"/>
          <w:color w:val="000000"/>
          <w:sz w:val="22"/>
          <w:szCs w:val="22"/>
        </w:rPr>
      </w:pPr>
    </w:p>
    <w:p w14:paraId="5F0C966F"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14:paraId="00F41178" w14:textId="77777777" w:rsidR="00CD7082" w:rsidRPr="00CA76D1" w:rsidRDefault="00CD7082" w:rsidP="00CD7082">
      <w:pPr>
        <w:ind w:left="709"/>
        <w:jc w:val="both"/>
        <w:rPr>
          <w:rFonts w:ascii="Calibri" w:hAnsi="Calibri"/>
          <w:bCs/>
          <w:sz w:val="22"/>
          <w:szCs w:val="22"/>
        </w:rPr>
      </w:pPr>
    </w:p>
    <w:p w14:paraId="2E4EE6B6" w14:textId="77777777"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14:paraId="23F59DDA" w14:textId="77777777"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20B568FC" w14:textId="77777777" w:rsidR="00B50737" w:rsidRPr="00CA76D1" w:rsidRDefault="00B50737" w:rsidP="00B50737">
      <w:pPr>
        <w:ind w:left="709"/>
        <w:jc w:val="both"/>
        <w:rPr>
          <w:rFonts w:ascii="Calibri" w:hAnsi="Calibri"/>
          <w:bCs/>
          <w:sz w:val="22"/>
          <w:szCs w:val="22"/>
        </w:rPr>
      </w:pPr>
    </w:p>
    <w:p w14:paraId="6A8950E4" w14:textId="77777777"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w:t>
      </w:r>
      <w:r w:rsidR="00E84A95">
        <w:rPr>
          <w:rFonts w:ascii="Calibri" w:hAnsi="Calibri"/>
          <w:bCs/>
          <w:sz w:val="22"/>
          <w:szCs w:val="22"/>
        </w:rPr>
        <w:t>cifikáciu</w:t>
      </w:r>
      <w:r w:rsidRPr="00CA76D1">
        <w:rPr>
          <w:rFonts w:ascii="Calibri" w:hAnsi="Calibri"/>
          <w:bCs/>
          <w:sz w:val="22"/>
          <w:szCs w:val="22"/>
        </w:rPr>
        <w:t xml:space="preserve"> predmetu zákazky</w:t>
      </w:r>
      <w:r w:rsidR="00AF7608">
        <w:rPr>
          <w:rFonts w:ascii="Calibri" w:hAnsi="Calibri"/>
          <w:bCs/>
          <w:sz w:val="22"/>
          <w:szCs w:val="22"/>
        </w:rPr>
        <w:t>.</w:t>
      </w:r>
    </w:p>
    <w:p w14:paraId="30F12C02" w14:textId="77777777" w:rsidR="008C1FEA" w:rsidRPr="00CA76D1" w:rsidRDefault="008C1FEA" w:rsidP="008C1FEA">
      <w:pPr>
        <w:ind w:left="1068"/>
        <w:jc w:val="both"/>
        <w:rPr>
          <w:rFonts w:ascii="Calibri" w:hAnsi="Calibri"/>
          <w:bCs/>
          <w:sz w:val="22"/>
          <w:szCs w:val="22"/>
        </w:rPr>
      </w:pPr>
    </w:p>
    <w:p w14:paraId="2F321D8C" w14:textId="77777777"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lastRenderedPageBreak/>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14:paraId="30A44F04" w14:textId="77777777" w:rsidR="00CD7082" w:rsidRPr="00CA76D1" w:rsidRDefault="00CD7082" w:rsidP="00CD7082">
      <w:pPr>
        <w:ind w:left="709"/>
        <w:jc w:val="both"/>
        <w:rPr>
          <w:rFonts w:ascii="Calibri" w:hAnsi="Calibri"/>
          <w:bCs/>
          <w:sz w:val="22"/>
          <w:szCs w:val="22"/>
        </w:rPr>
      </w:pPr>
    </w:p>
    <w:p w14:paraId="2A78070C" w14:textId="77777777"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59B332D8" w14:textId="77777777" w:rsidR="00456EC9" w:rsidRDefault="00456EC9" w:rsidP="001F1467">
      <w:pPr>
        <w:jc w:val="both"/>
        <w:rPr>
          <w:rFonts w:ascii="Calibri" w:hAnsi="Calibri"/>
          <w:sz w:val="22"/>
          <w:szCs w:val="22"/>
        </w:rPr>
      </w:pPr>
    </w:p>
    <w:p w14:paraId="4AB2805B" w14:textId="77777777" w:rsidR="0053375D" w:rsidRDefault="0053375D" w:rsidP="001F1467">
      <w:pPr>
        <w:jc w:val="both"/>
        <w:rPr>
          <w:rFonts w:ascii="Calibri" w:hAnsi="Calibri"/>
          <w:sz w:val="22"/>
          <w:szCs w:val="22"/>
        </w:rPr>
      </w:pPr>
    </w:p>
    <w:p w14:paraId="3CF2EE83" w14:textId="77777777" w:rsidR="0053375D" w:rsidRPr="00CA76D1" w:rsidRDefault="0053375D" w:rsidP="001F1467">
      <w:pPr>
        <w:jc w:val="both"/>
        <w:rPr>
          <w:rFonts w:ascii="Calibri" w:hAnsi="Calibri"/>
          <w:sz w:val="22"/>
          <w:szCs w:val="22"/>
        </w:rPr>
      </w:pPr>
    </w:p>
    <w:p w14:paraId="4EB4EE0E"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E1D8075"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1CD5B52A"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4D93C9A0" w14:textId="77777777" w:rsidR="0053375D" w:rsidRDefault="0053375D" w:rsidP="001F1467">
      <w:pPr>
        <w:tabs>
          <w:tab w:val="left" w:pos="705"/>
        </w:tabs>
        <w:autoSpaceDE w:val="0"/>
        <w:autoSpaceDN w:val="0"/>
        <w:adjustRightInd w:val="0"/>
        <w:ind w:left="705" w:hanging="705"/>
        <w:jc w:val="both"/>
        <w:rPr>
          <w:rFonts w:ascii="Calibri" w:hAnsi="Calibri"/>
          <w:sz w:val="22"/>
          <w:szCs w:val="22"/>
        </w:rPr>
      </w:pPr>
    </w:p>
    <w:p w14:paraId="39AACFE6" w14:textId="77777777"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14:paraId="68F67D0C"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53283509" w14:textId="77777777" w:rsidR="001F1467" w:rsidRDefault="001F1467" w:rsidP="001F1467">
      <w:pPr>
        <w:autoSpaceDE w:val="0"/>
        <w:autoSpaceDN w:val="0"/>
        <w:adjustRightInd w:val="0"/>
        <w:rPr>
          <w:rFonts w:ascii="Calibri" w:hAnsi="Calibri"/>
          <w:sz w:val="22"/>
          <w:szCs w:val="22"/>
        </w:rPr>
      </w:pPr>
    </w:p>
    <w:p w14:paraId="488787E4" w14:textId="77777777" w:rsidR="0053375D" w:rsidRDefault="0053375D" w:rsidP="001F1467">
      <w:pPr>
        <w:autoSpaceDE w:val="0"/>
        <w:autoSpaceDN w:val="0"/>
        <w:adjustRightInd w:val="0"/>
        <w:rPr>
          <w:rFonts w:ascii="Calibri" w:hAnsi="Calibri"/>
          <w:sz w:val="22"/>
          <w:szCs w:val="22"/>
        </w:rPr>
      </w:pPr>
    </w:p>
    <w:p w14:paraId="127505B4" w14:textId="77777777" w:rsidR="0053375D" w:rsidRDefault="0053375D" w:rsidP="001F1467">
      <w:pPr>
        <w:autoSpaceDE w:val="0"/>
        <w:autoSpaceDN w:val="0"/>
        <w:adjustRightInd w:val="0"/>
        <w:rPr>
          <w:rFonts w:ascii="Calibri" w:hAnsi="Calibri"/>
          <w:sz w:val="22"/>
          <w:szCs w:val="22"/>
        </w:rPr>
      </w:pPr>
    </w:p>
    <w:p w14:paraId="2E6895FF" w14:textId="77777777" w:rsidR="0053375D" w:rsidRPr="00CA76D1" w:rsidRDefault="0053375D" w:rsidP="001F1467">
      <w:pPr>
        <w:autoSpaceDE w:val="0"/>
        <w:autoSpaceDN w:val="0"/>
        <w:adjustRightInd w:val="0"/>
        <w:rPr>
          <w:rFonts w:ascii="Calibri" w:hAnsi="Calibri"/>
          <w:sz w:val="22"/>
          <w:szCs w:val="22"/>
        </w:rPr>
      </w:pPr>
    </w:p>
    <w:p w14:paraId="7D4F15AD"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B4F5A8E" w14:textId="45C54241" w:rsidR="001A6238" w:rsidRDefault="00C57A86" w:rsidP="001A6238">
      <w:pPr>
        <w:autoSpaceDE w:val="0"/>
        <w:autoSpaceDN w:val="0"/>
        <w:adjustRightInd w:val="0"/>
        <w:rPr>
          <w:rFonts w:ascii="Calibri" w:hAnsi="Calibri"/>
          <w:sz w:val="22"/>
          <w:szCs w:val="22"/>
        </w:rPr>
      </w:pPr>
      <w:r>
        <w:rPr>
          <w:rFonts w:ascii="Calibri" w:hAnsi="Calibri"/>
          <w:sz w:val="22"/>
          <w:szCs w:val="22"/>
        </w:rPr>
        <w:t>Michal Urban</w:t>
      </w:r>
    </w:p>
    <w:p w14:paraId="00997680" w14:textId="1DEC549F" w:rsidR="001A6238" w:rsidRDefault="001A6238" w:rsidP="001A6238">
      <w:pPr>
        <w:autoSpaceDE w:val="0"/>
        <w:autoSpaceDN w:val="0"/>
        <w:adjustRightInd w:val="0"/>
        <w:rPr>
          <w:rFonts w:ascii="Calibri" w:hAnsi="Calibri"/>
          <w:sz w:val="22"/>
          <w:szCs w:val="22"/>
        </w:rPr>
      </w:pPr>
      <w:r w:rsidRPr="006A1E8E">
        <w:rPr>
          <w:rFonts w:ascii="Calibri" w:hAnsi="Calibri"/>
          <w:sz w:val="22"/>
          <w:szCs w:val="22"/>
        </w:rPr>
        <w:t>starosta obce</w:t>
      </w:r>
    </w:p>
    <w:p w14:paraId="7A52154A" w14:textId="77777777" w:rsidR="00F636F3" w:rsidRDefault="00F636F3" w:rsidP="001F1467">
      <w:pPr>
        <w:autoSpaceDE w:val="0"/>
        <w:autoSpaceDN w:val="0"/>
        <w:adjustRightInd w:val="0"/>
        <w:rPr>
          <w:rFonts w:ascii="Calibri" w:hAnsi="Calibri"/>
          <w:sz w:val="22"/>
          <w:szCs w:val="22"/>
        </w:rPr>
      </w:pPr>
    </w:p>
    <w:p w14:paraId="3A07B4DD" w14:textId="77777777" w:rsidR="00993F09" w:rsidRDefault="00993F09" w:rsidP="00993F09">
      <w:pPr>
        <w:spacing w:beforeLines="60" w:before="144"/>
      </w:pPr>
      <w:r>
        <w:rPr>
          <w:rFonts w:ascii="Calibri" w:hAnsi="Calibri"/>
          <w:sz w:val="22"/>
          <w:szCs w:val="22"/>
        </w:rPr>
        <w:t>Príloha č. 1 špecifikácia predmetu zákazky, Cenový formulár</w:t>
      </w:r>
    </w:p>
    <w:p w14:paraId="54B25B39" w14:textId="77777777" w:rsidR="00993F09" w:rsidRDefault="00993F09" w:rsidP="00993F09">
      <w:pPr>
        <w:spacing w:beforeLines="60" w:before="144"/>
        <w:rPr>
          <w:rFonts w:ascii="Calibri" w:hAnsi="Calibri"/>
          <w:sz w:val="22"/>
          <w:szCs w:val="22"/>
        </w:rPr>
      </w:pPr>
      <w:r>
        <w:rPr>
          <w:rFonts w:ascii="Calibri" w:hAnsi="Calibri"/>
          <w:sz w:val="22"/>
          <w:szCs w:val="22"/>
        </w:rPr>
        <w:t>Príloha č. 2  – Zoznam známych subdodávateľov (vypĺňa a predkladá len úspešný uchádzač -zhotoviteľ pri podpise zmluvy)</w:t>
      </w:r>
    </w:p>
    <w:p w14:paraId="59628AD9" w14:textId="77777777" w:rsidR="00993F09" w:rsidRDefault="00993F09" w:rsidP="001F1467">
      <w:pPr>
        <w:autoSpaceDE w:val="0"/>
        <w:autoSpaceDN w:val="0"/>
        <w:adjustRightInd w:val="0"/>
        <w:rPr>
          <w:rFonts w:ascii="Calibri" w:hAnsi="Calibri"/>
          <w:sz w:val="22"/>
          <w:szCs w:val="22"/>
        </w:rPr>
      </w:pPr>
    </w:p>
    <w:p w14:paraId="34758B50" w14:textId="77777777" w:rsidR="00262A40" w:rsidRDefault="00262A40" w:rsidP="00262A40">
      <w:pPr>
        <w:autoSpaceDE w:val="0"/>
        <w:autoSpaceDN w:val="0"/>
        <w:adjustRightInd w:val="0"/>
        <w:jc w:val="right"/>
        <w:rPr>
          <w:rFonts w:ascii="Calibri" w:hAnsi="Calibri"/>
          <w:sz w:val="22"/>
          <w:szCs w:val="22"/>
        </w:rPr>
      </w:pPr>
    </w:p>
    <w:p w14:paraId="1C6E45CB" w14:textId="0E770745" w:rsidR="00262A40" w:rsidRDefault="00262A40" w:rsidP="00262A40">
      <w:pPr>
        <w:autoSpaceDE w:val="0"/>
        <w:autoSpaceDN w:val="0"/>
        <w:adjustRightInd w:val="0"/>
        <w:jc w:val="right"/>
        <w:rPr>
          <w:rFonts w:ascii="Calibri" w:hAnsi="Calibri"/>
          <w:sz w:val="22"/>
          <w:szCs w:val="22"/>
        </w:rPr>
      </w:pPr>
    </w:p>
    <w:p w14:paraId="075E9BB1" w14:textId="53877C90" w:rsidR="00C57A86" w:rsidRDefault="00C57A86" w:rsidP="00262A40">
      <w:pPr>
        <w:autoSpaceDE w:val="0"/>
        <w:autoSpaceDN w:val="0"/>
        <w:adjustRightInd w:val="0"/>
        <w:jc w:val="right"/>
        <w:rPr>
          <w:rFonts w:ascii="Calibri" w:hAnsi="Calibri"/>
          <w:sz w:val="22"/>
          <w:szCs w:val="22"/>
        </w:rPr>
      </w:pPr>
    </w:p>
    <w:p w14:paraId="0FC2810C" w14:textId="33DD6FF1" w:rsidR="00C57A86" w:rsidRDefault="00C57A86" w:rsidP="00262A40">
      <w:pPr>
        <w:autoSpaceDE w:val="0"/>
        <w:autoSpaceDN w:val="0"/>
        <w:adjustRightInd w:val="0"/>
        <w:jc w:val="right"/>
        <w:rPr>
          <w:rFonts w:ascii="Calibri" w:hAnsi="Calibri"/>
          <w:sz w:val="22"/>
          <w:szCs w:val="22"/>
        </w:rPr>
      </w:pPr>
    </w:p>
    <w:p w14:paraId="511C4E6F" w14:textId="45F9E904" w:rsidR="00C57A86" w:rsidRDefault="00C57A86" w:rsidP="00262A40">
      <w:pPr>
        <w:autoSpaceDE w:val="0"/>
        <w:autoSpaceDN w:val="0"/>
        <w:adjustRightInd w:val="0"/>
        <w:jc w:val="right"/>
        <w:rPr>
          <w:rFonts w:ascii="Calibri" w:hAnsi="Calibri"/>
          <w:sz w:val="22"/>
          <w:szCs w:val="22"/>
        </w:rPr>
      </w:pPr>
    </w:p>
    <w:p w14:paraId="1F6D1F7D" w14:textId="385DBA81" w:rsidR="00C57A86" w:rsidRDefault="00C57A86" w:rsidP="00262A40">
      <w:pPr>
        <w:autoSpaceDE w:val="0"/>
        <w:autoSpaceDN w:val="0"/>
        <w:adjustRightInd w:val="0"/>
        <w:jc w:val="right"/>
        <w:rPr>
          <w:rFonts w:ascii="Calibri" w:hAnsi="Calibri"/>
          <w:sz w:val="22"/>
          <w:szCs w:val="22"/>
        </w:rPr>
      </w:pPr>
    </w:p>
    <w:p w14:paraId="7EC8B443" w14:textId="74B86087" w:rsidR="00C57A86" w:rsidRDefault="00C57A86" w:rsidP="00262A40">
      <w:pPr>
        <w:autoSpaceDE w:val="0"/>
        <w:autoSpaceDN w:val="0"/>
        <w:adjustRightInd w:val="0"/>
        <w:jc w:val="right"/>
        <w:rPr>
          <w:rFonts w:ascii="Calibri" w:hAnsi="Calibri"/>
          <w:sz w:val="22"/>
          <w:szCs w:val="22"/>
        </w:rPr>
      </w:pPr>
    </w:p>
    <w:p w14:paraId="605C145A" w14:textId="47859D88" w:rsidR="00C57A86" w:rsidRDefault="00C57A86" w:rsidP="00262A40">
      <w:pPr>
        <w:autoSpaceDE w:val="0"/>
        <w:autoSpaceDN w:val="0"/>
        <w:adjustRightInd w:val="0"/>
        <w:jc w:val="right"/>
        <w:rPr>
          <w:rFonts w:ascii="Calibri" w:hAnsi="Calibri"/>
          <w:sz w:val="22"/>
          <w:szCs w:val="22"/>
        </w:rPr>
      </w:pPr>
    </w:p>
    <w:p w14:paraId="6BF94644" w14:textId="55099311" w:rsidR="00C57A86" w:rsidRDefault="00C57A86" w:rsidP="00262A40">
      <w:pPr>
        <w:autoSpaceDE w:val="0"/>
        <w:autoSpaceDN w:val="0"/>
        <w:adjustRightInd w:val="0"/>
        <w:jc w:val="right"/>
        <w:rPr>
          <w:rFonts w:ascii="Calibri" w:hAnsi="Calibri"/>
          <w:sz w:val="22"/>
          <w:szCs w:val="22"/>
        </w:rPr>
      </w:pPr>
    </w:p>
    <w:p w14:paraId="6B5BD076" w14:textId="3C591E2D" w:rsidR="00C57A86" w:rsidRDefault="00C57A86" w:rsidP="00262A40">
      <w:pPr>
        <w:autoSpaceDE w:val="0"/>
        <w:autoSpaceDN w:val="0"/>
        <w:adjustRightInd w:val="0"/>
        <w:jc w:val="right"/>
        <w:rPr>
          <w:rFonts w:ascii="Calibri" w:hAnsi="Calibri"/>
          <w:sz w:val="22"/>
          <w:szCs w:val="22"/>
        </w:rPr>
      </w:pPr>
    </w:p>
    <w:p w14:paraId="41E77FFC" w14:textId="6925C601" w:rsidR="00C57A86" w:rsidRDefault="00C57A86" w:rsidP="00262A40">
      <w:pPr>
        <w:autoSpaceDE w:val="0"/>
        <w:autoSpaceDN w:val="0"/>
        <w:adjustRightInd w:val="0"/>
        <w:jc w:val="right"/>
        <w:rPr>
          <w:rFonts w:ascii="Calibri" w:hAnsi="Calibri"/>
          <w:sz w:val="22"/>
          <w:szCs w:val="22"/>
        </w:rPr>
      </w:pPr>
    </w:p>
    <w:p w14:paraId="6929FDEF" w14:textId="0AFFB768" w:rsidR="00C57A86" w:rsidRDefault="00C57A86" w:rsidP="00262A40">
      <w:pPr>
        <w:autoSpaceDE w:val="0"/>
        <w:autoSpaceDN w:val="0"/>
        <w:adjustRightInd w:val="0"/>
        <w:jc w:val="right"/>
        <w:rPr>
          <w:rFonts w:ascii="Calibri" w:hAnsi="Calibri"/>
          <w:sz w:val="22"/>
          <w:szCs w:val="22"/>
        </w:rPr>
      </w:pPr>
    </w:p>
    <w:p w14:paraId="0F2BD4BF" w14:textId="1F8D4D33" w:rsidR="00C57A86" w:rsidRDefault="00C57A86" w:rsidP="00262A40">
      <w:pPr>
        <w:autoSpaceDE w:val="0"/>
        <w:autoSpaceDN w:val="0"/>
        <w:adjustRightInd w:val="0"/>
        <w:jc w:val="right"/>
        <w:rPr>
          <w:rFonts w:ascii="Calibri" w:hAnsi="Calibri"/>
          <w:sz w:val="22"/>
          <w:szCs w:val="22"/>
        </w:rPr>
      </w:pPr>
    </w:p>
    <w:p w14:paraId="0AD75EA5" w14:textId="03568D80" w:rsidR="00C57A86" w:rsidRDefault="00C57A86" w:rsidP="00262A40">
      <w:pPr>
        <w:autoSpaceDE w:val="0"/>
        <w:autoSpaceDN w:val="0"/>
        <w:adjustRightInd w:val="0"/>
        <w:jc w:val="right"/>
        <w:rPr>
          <w:rFonts w:ascii="Calibri" w:hAnsi="Calibri"/>
          <w:sz w:val="22"/>
          <w:szCs w:val="22"/>
        </w:rPr>
      </w:pPr>
    </w:p>
    <w:p w14:paraId="2A7F2BC3" w14:textId="6BBE9D85" w:rsidR="00C57A86" w:rsidRDefault="00C57A86" w:rsidP="00262A40">
      <w:pPr>
        <w:autoSpaceDE w:val="0"/>
        <w:autoSpaceDN w:val="0"/>
        <w:adjustRightInd w:val="0"/>
        <w:jc w:val="right"/>
        <w:rPr>
          <w:rFonts w:ascii="Calibri" w:hAnsi="Calibri"/>
          <w:sz w:val="22"/>
          <w:szCs w:val="22"/>
        </w:rPr>
      </w:pPr>
    </w:p>
    <w:p w14:paraId="0AADF4AD" w14:textId="4E903FFA" w:rsidR="00C57A86" w:rsidRDefault="00C57A86" w:rsidP="00262A40">
      <w:pPr>
        <w:autoSpaceDE w:val="0"/>
        <w:autoSpaceDN w:val="0"/>
        <w:adjustRightInd w:val="0"/>
        <w:jc w:val="right"/>
        <w:rPr>
          <w:rFonts w:ascii="Calibri" w:hAnsi="Calibri"/>
          <w:sz w:val="22"/>
          <w:szCs w:val="22"/>
        </w:rPr>
      </w:pPr>
    </w:p>
    <w:p w14:paraId="0EF33D54" w14:textId="24847B63" w:rsidR="00C57A86" w:rsidRDefault="00C57A86" w:rsidP="00262A40">
      <w:pPr>
        <w:autoSpaceDE w:val="0"/>
        <w:autoSpaceDN w:val="0"/>
        <w:adjustRightInd w:val="0"/>
        <w:jc w:val="right"/>
        <w:rPr>
          <w:rFonts w:ascii="Calibri" w:hAnsi="Calibri"/>
          <w:sz w:val="22"/>
          <w:szCs w:val="22"/>
        </w:rPr>
      </w:pPr>
    </w:p>
    <w:p w14:paraId="097E3D77" w14:textId="4B08B00F" w:rsidR="00C57A86" w:rsidRDefault="00C57A86" w:rsidP="00262A40">
      <w:pPr>
        <w:autoSpaceDE w:val="0"/>
        <w:autoSpaceDN w:val="0"/>
        <w:adjustRightInd w:val="0"/>
        <w:jc w:val="right"/>
        <w:rPr>
          <w:rFonts w:ascii="Calibri" w:hAnsi="Calibri"/>
          <w:sz w:val="22"/>
          <w:szCs w:val="22"/>
        </w:rPr>
      </w:pPr>
    </w:p>
    <w:p w14:paraId="27570146" w14:textId="4FD89B64" w:rsidR="00C57A86" w:rsidRDefault="00C57A86" w:rsidP="00262A40">
      <w:pPr>
        <w:autoSpaceDE w:val="0"/>
        <w:autoSpaceDN w:val="0"/>
        <w:adjustRightInd w:val="0"/>
        <w:jc w:val="right"/>
        <w:rPr>
          <w:rFonts w:ascii="Calibri" w:hAnsi="Calibri"/>
          <w:sz w:val="22"/>
          <w:szCs w:val="22"/>
        </w:rPr>
      </w:pPr>
    </w:p>
    <w:p w14:paraId="43CE37AD" w14:textId="593AB459" w:rsidR="00C57A86" w:rsidRDefault="00C57A86" w:rsidP="00262A40">
      <w:pPr>
        <w:autoSpaceDE w:val="0"/>
        <w:autoSpaceDN w:val="0"/>
        <w:adjustRightInd w:val="0"/>
        <w:jc w:val="right"/>
        <w:rPr>
          <w:rFonts w:ascii="Calibri" w:hAnsi="Calibri"/>
          <w:sz w:val="22"/>
          <w:szCs w:val="22"/>
        </w:rPr>
      </w:pPr>
    </w:p>
    <w:p w14:paraId="3C25A5A1" w14:textId="0B4FEF87" w:rsidR="00C57A86" w:rsidRDefault="00C57A86" w:rsidP="00262A40">
      <w:pPr>
        <w:autoSpaceDE w:val="0"/>
        <w:autoSpaceDN w:val="0"/>
        <w:adjustRightInd w:val="0"/>
        <w:jc w:val="right"/>
        <w:rPr>
          <w:rFonts w:ascii="Calibri" w:hAnsi="Calibri"/>
          <w:sz w:val="22"/>
          <w:szCs w:val="22"/>
        </w:rPr>
      </w:pPr>
    </w:p>
    <w:p w14:paraId="4D784C65" w14:textId="77777777" w:rsidR="00262A40" w:rsidRDefault="00262A40" w:rsidP="00262A40">
      <w:pPr>
        <w:autoSpaceDE w:val="0"/>
        <w:autoSpaceDN w:val="0"/>
        <w:adjustRightInd w:val="0"/>
        <w:jc w:val="right"/>
        <w:rPr>
          <w:rFonts w:ascii="Calibri" w:hAnsi="Calibri"/>
          <w:sz w:val="22"/>
          <w:szCs w:val="22"/>
        </w:rPr>
      </w:pPr>
      <w:r>
        <w:rPr>
          <w:rFonts w:ascii="Calibri" w:hAnsi="Calibri"/>
          <w:sz w:val="22"/>
          <w:szCs w:val="22"/>
        </w:rPr>
        <w:lastRenderedPageBreak/>
        <w:t>Príloha č. 2</w:t>
      </w:r>
    </w:p>
    <w:p w14:paraId="1B179BC1" w14:textId="77777777" w:rsidR="00262A40" w:rsidRDefault="00262A40" w:rsidP="001F1467">
      <w:pPr>
        <w:autoSpaceDE w:val="0"/>
        <w:autoSpaceDN w:val="0"/>
        <w:adjustRightInd w:val="0"/>
        <w:rPr>
          <w:rFonts w:ascii="Calibri" w:hAnsi="Calibri"/>
          <w:sz w:val="22"/>
          <w:szCs w:val="22"/>
        </w:rPr>
      </w:pPr>
    </w:p>
    <w:p w14:paraId="73BF0584" w14:textId="77777777" w:rsidR="00262A40" w:rsidRPr="000E6251" w:rsidRDefault="00262A40" w:rsidP="00262A40">
      <w:pPr>
        <w:shd w:val="clear" w:color="auto" w:fill="FFFFFF"/>
        <w:spacing w:line="280" w:lineRule="atLeast"/>
        <w:ind w:right="66"/>
        <w:jc w:val="center"/>
        <w:rPr>
          <w:b/>
          <w:sz w:val="28"/>
          <w:szCs w:val="28"/>
        </w:rPr>
      </w:pPr>
      <w:r w:rsidRPr="000E6251">
        <w:rPr>
          <w:b/>
          <w:sz w:val="28"/>
          <w:szCs w:val="28"/>
        </w:rPr>
        <w:t>Zoznam známych subdodávateľov</w:t>
      </w:r>
    </w:p>
    <w:p w14:paraId="024380F5" w14:textId="77777777" w:rsidR="00262A40" w:rsidRDefault="00262A40" w:rsidP="001F1467">
      <w:pPr>
        <w:autoSpaceDE w:val="0"/>
        <w:autoSpaceDN w:val="0"/>
        <w:adjustRightInd w:val="0"/>
        <w:rPr>
          <w:rFonts w:ascii="Calibri" w:hAnsi="Calibri"/>
          <w:sz w:val="22"/>
          <w:szCs w:val="22"/>
        </w:rPr>
      </w:pPr>
    </w:p>
    <w:p w14:paraId="72B6EEF9" w14:textId="77777777" w:rsidR="00262A40" w:rsidRDefault="00262A40" w:rsidP="001F1467">
      <w:pPr>
        <w:autoSpaceDE w:val="0"/>
        <w:autoSpaceDN w:val="0"/>
        <w:adjustRightInd w:val="0"/>
        <w:rPr>
          <w:rFonts w:ascii="Calibri" w:hAnsi="Calibri"/>
          <w:sz w:val="22"/>
          <w:szCs w:val="22"/>
        </w:rPr>
      </w:pPr>
    </w:p>
    <w:p w14:paraId="6EFABA98" w14:textId="77777777" w:rsidR="00262A40" w:rsidRDefault="00262A40" w:rsidP="001F1467">
      <w:pPr>
        <w:autoSpaceDE w:val="0"/>
        <w:autoSpaceDN w:val="0"/>
        <w:adjustRightInd w:val="0"/>
        <w:rPr>
          <w:rFonts w:ascii="Calibri" w:hAnsi="Calibri"/>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262A40" w:rsidRPr="002D66BA" w14:paraId="61B73E50"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23D55EF8" w14:textId="77777777" w:rsidR="00262A40" w:rsidRPr="002D66BA" w:rsidRDefault="00262A40" w:rsidP="00203077">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4BA90C69" w14:textId="77777777" w:rsidR="00262A40" w:rsidRPr="002D66BA" w:rsidRDefault="00262A40" w:rsidP="00203077">
            <w:pPr>
              <w:spacing w:line="280" w:lineRule="atLeast"/>
              <w:ind w:right="66"/>
              <w:jc w:val="both"/>
              <w:rPr>
                <w:b/>
                <w:lang w:eastAsia="en-US"/>
              </w:rPr>
            </w:pPr>
            <w:r w:rsidRPr="002D66BA">
              <w:rPr>
                <w:b/>
                <w:lang w:eastAsia="en-US"/>
              </w:rPr>
              <w:t>Subdodávateľ</w:t>
            </w:r>
          </w:p>
          <w:p w14:paraId="2F4DFA74" w14:textId="77777777" w:rsidR="00262A40" w:rsidRPr="002D66BA" w:rsidRDefault="00262A40" w:rsidP="00203077">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5D8DF39A" w14:textId="77777777" w:rsidR="00262A40" w:rsidRPr="002D66BA" w:rsidRDefault="00262A40" w:rsidP="00203077">
            <w:pPr>
              <w:spacing w:line="280" w:lineRule="atLeast"/>
              <w:ind w:right="66"/>
              <w:jc w:val="both"/>
              <w:rPr>
                <w:b/>
                <w:lang w:eastAsia="en-US"/>
              </w:rPr>
            </w:pPr>
            <w:r w:rsidRPr="002D66BA">
              <w:rPr>
                <w:b/>
                <w:lang w:eastAsia="en-US"/>
              </w:rPr>
              <w:t>Kontaktná osoba</w:t>
            </w:r>
          </w:p>
          <w:p w14:paraId="29C75561" w14:textId="77777777" w:rsidR="00262A40" w:rsidRPr="002D66BA" w:rsidRDefault="00262A40" w:rsidP="00203077">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5F233C6F" w14:textId="77777777" w:rsidR="00262A40" w:rsidRPr="002D66BA" w:rsidRDefault="00262A40" w:rsidP="00203077">
            <w:pPr>
              <w:spacing w:line="280" w:lineRule="atLeast"/>
              <w:ind w:right="66"/>
              <w:rPr>
                <w:b/>
                <w:lang w:eastAsia="en-US"/>
              </w:rPr>
            </w:pPr>
            <w:r w:rsidRPr="002D66BA">
              <w:rPr>
                <w:b/>
                <w:lang w:eastAsia="en-US"/>
              </w:rPr>
              <w:t>Popis prác vykonávaných</w:t>
            </w:r>
          </w:p>
          <w:p w14:paraId="65D25220" w14:textId="77777777" w:rsidR="00262A40" w:rsidRPr="002D66BA" w:rsidRDefault="00262A40" w:rsidP="00203077">
            <w:pPr>
              <w:spacing w:line="280" w:lineRule="atLeast"/>
              <w:ind w:right="66"/>
              <w:rPr>
                <w:b/>
                <w:lang w:eastAsia="en-US"/>
              </w:rPr>
            </w:pPr>
            <w:r w:rsidRPr="002D66BA">
              <w:rPr>
                <w:b/>
                <w:lang w:eastAsia="en-US"/>
              </w:rPr>
              <w:t>subdodávateľom</w:t>
            </w:r>
          </w:p>
          <w:p w14:paraId="50A593BB" w14:textId="77777777" w:rsidR="00262A40" w:rsidRPr="002D66BA" w:rsidRDefault="00262A40" w:rsidP="00203077">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B213B4E" w14:textId="2E0D0A06" w:rsidR="00262A40" w:rsidRPr="002D66BA" w:rsidRDefault="00262A40" w:rsidP="00203077">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4ED1F63" w14:textId="77777777" w:rsidR="00262A40" w:rsidRPr="002D66BA" w:rsidRDefault="00262A40" w:rsidP="00203077">
            <w:pPr>
              <w:spacing w:line="280" w:lineRule="atLeast"/>
              <w:ind w:right="66"/>
              <w:rPr>
                <w:lang w:eastAsia="en-US"/>
              </w:rPr>
            </w:pPr>
            <w:r w:rsidRPr="002D66BA">
              <w:rPr>
                <w:b/>
                <w:lang w:eastAsia="en-US"/>
              </w:rPr>
              <w:t>Podiel plnenia zmluvy</w:t>
            </w:r>
            <w:r w:rsidRPr="002D66BA">
              <w:rPr>
                <w:lang w:eastAsia="en-US"/>
              </w:rPr>
              <w:t xml:space="preserve"> vo finan.</w:t>
            </w:r>
          </w:p>
          <w:p w14:paraId="57DA0323" w14:textId="77777777" w:rsidR="00262A40" w:rsidRPr="002D66BA" w:rsidRDefault="00262A40" w:rsidP="00203077">
            <w:pPr>
              <w:spacing w:line="280" w:lineRule="atLeast"/>
              <w:ind w:right="66"/>
              <w:rPr>
                <w:lang w:eastAsia="en-US"/>
              </w:rPr>
            </w:pPr>
            <w:r w:rsidRPr="002D66BA">
              <w:rPr>
                <w:lang w:eastAsia="en-US"/>
              </w:rPr>
              <w:t>vyjadrení v EUR bez DPH</w:t>
            </w:r>
          </w:p>
        </w:tc>
      </w:tr>
      <w:tr w:rsidR="00262A40" w:rsidRPr="002D66BA" w14:paraId="6C4012A4"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DDE72C8"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9E635D3"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ABD152"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89FF5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214C008"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17EB8B" w14:textId="77777777" w:rsidR="00262A40" w:rsidRPr="002D66BA" w:rsidRDefault="00262A40" w:rsidP="00203077">
            <w:pPr>
              <w:spacing w:line="280" w:lineRule="atLeast"/>
              <w:ind w:right="66"/>
              <w:jc w:val="both"/>
              <w:rPr>
                <w:lang w:eastAsia="en-US"/>
              </w:rPr>
            </w:pPr>
          </w:p>
          <w:p w14:paraId="2DB3F80F" w14:textId="77777777" w:rsidR="00262A40" w:rsidRPr="002D66BA" w:rsidRDefault="00262A40" w:rsidP="00203077">
            <w:pPr>
              <w:spacing w:line="280" w:lineRule="atLeast"/>
              <w:ind w:right="66"/>
              <w:jc w:val="both"/>
              <w:rPr>
                <w:lang w:eastAsia="en-US"/>
              </w:rPr>
            </w:pPr>
          </w:p>
        </w:tc>
      </w:tr>
      <w:tr w:rsidR="00262A40" w:rsidRPr="002D66BA" w14:paraId="1BCA13B7"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1180A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255B4C5"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04BF0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A2285F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979C3DF"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5C20DF" w14:textId="77777777" w:rsidR="00262A40" w:rsidRPr="002D66BA" w:rsidRDefault="00262A40" w:rsidP="00203077">
            <w:pPr>
              <w:spacing w:line="280" w:lineRule="atLeast"/>
              <w:ind w:right="66"/>
              <w:jc w:val="both"/>
              <w:rPr>
                <w:lang w:eastAsia="en-US"/>
              </w:rPr>
            </w:pPr>
          </w:p>
          <w:p w14:paraId="6C65E333" w14:textId="77777777" w:rsidR="00262A40" w:rsidRPr="002D66BA" w:rsidRDefault="00262A40" w:rsidP="00203077">
            <w:pPr>
              <w:spacing w:line="280" w:lineRule="atLeast"/>
              <w:ind w:right="66"/>
              <w:jc w:val="both"/>
              <w:rPr>
                <w:lang w:eastAsia="en-US"/>
              </w:rPr>
            </w:pPr>
          </w:p>
        </w:tc>
      </w:tr>
      <w:tr w:rsidR="00262A40" w:rsidRPr="002D66BA" w14:paraId="09BAF0A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326314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E141F66"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505588F"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232AE2"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530FE24"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925CFC" w14:textId="77777777" w:rsidR="00262A40" w:rsidRPr="002D66BA" w:rsidRDefault="00262A40" w:rsidP="00203077">
            <w:pPr>
              <w:spacing w:line="280" w:lineRule="atLeast"/>
              <w:ind w:right="66"/>
              <w:jc w:val="both"/>
              <w:rPr>
                <w:lang w:eastAsia="en-US"/>
              </w:rPr>
            </w:pPr>
          </w:p>
          <w:p w14:paraId="7105E1F9" w14:textId="77777777" w:rsidR="00262A40" w:rsidRPr="002D66BA" w:rsidRDefault="00262A40" w:rsidP="00203077">
            <w:pPr>
              <w:spacing w:line="280" w:lineRule="atLeast"/>
              <w:ind w:right="66"/>
              <w:jc w:val="both"/>
              <w:rPr>
                <w:lang w:eastAsia="en-US"/>
              </w:rPr>
            </w:pPr>
          </w:p>
        </w:tc>
      </w:tr>
      <w:tr w:rsidR="00262A40" w:rsidRPr="002D66BA" w14:paraId="428C4FB1"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63AF701D"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C6CF7E1"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6E496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103E0DF"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D691A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E9F31F9" w14:textId="77777777" w:rsidR="00262A40" w:rsidRPr="002D66BA" w:rsidRDefault="00262A40" w:rsidP="00203077">
            <w:pPr>
              <w:spacing w:line="280" w:lineRule="atLeast"/>
              <w:ind w:right="66"/>
              <w:jc w:val="both"/>
              <w:rPr>
                <w:lang w:eastAsia="en-US"/>
              </w:rPr>
            </w:pPr>
          </w:p>
          <w:p w14:paraId="4C4D0A2D" w14:textId="77777777" w:rsidR="00262A40" w:rsidRPr="002D66BA" w:rsidRDefault="00262A40" w:rsidP="00203077">
            <w:pPr>
              <w:spacing w:line="280" w:lineRule="atLeast"/>
              <w:ind w:right="66"/>
              <w:jc w:val="both"/>
              <w:rPr>
                <w:lang w:eastAsia="en-US"/>
              </w:rPr>
            </w:pPr>
          </w:p>
        </w:tc>
      </w:tr>
      <w:tr w:rsidR="00262A40" w:rsidRPr="002D66BA" w14:paraId="74297C9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BDA0FFF"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7A4632F"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7DC8BC"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8A92CA"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2E1597"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FF2344" w14:textId="77777777" w:rsidR="00262A40" w:rsidRPr="002D66BA" w:rsidRDefault="00262A40" w:rsidP="00203077">
            <w:pPr>
              <w:spacing w:line="280" w:lineRule="atLeast"/>
              <w:ind w:right="66"/>
              <w:jc w:val="both"/>
              <w:rPr>
                <w:lang w:eastAsia="en-US"/>
              </w:rPr>
            </w:pPr>
          </w:p>
          <w:p w14:paraId="03F8A047" w14:textId="77777777" w:rsidR="00262A40" w:rsidRPr="002D66BA" w:rsidRDefault="00262A40" w:rsidP="00203077">
            <w:pPr>
              <w:spacing w:line="280" w:lineRule="atLeast"/>
              <w:ind w:right="66"/>
              <w:jc w:val="both"/>
              <w:rPr>
                <w:lang w:eastAsia="en-US"/>
              </w:rPr>
            </w:pPr>
          </w:p>
        </w:tc>
      </w:tr>
      <w:tr w:rsidR="00262A40" w:rsidRPr="002D66BA" w14:paraId="3E46074A"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69D7A8E"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73815D"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436964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3075FD"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72B5455"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44F3099" w14:textId="77777777" w:rsidR="00262A40" w:rsidRPr="002D66BA" w:rsidRDefault="00262A40" w:rsidP="00203077">
            <w:pPr>
              <w:spacing w:line="280" w:lineRule="atLeast"/>
              <w:ind w:right="66"/>
              <w:jc w:val="both"/>
              <w:rPr>
                <w:lang w:eastAsia="en-US"/>
              </w:rPr>
            </w:pPr>
          </w:p>
          <w:p w14:paraId="7D0830D3" w14:textId="77777777" w:rsidR="00262A40" w:rsidRPr="002D66BA" w:rsidRDefault="00262A40" w:rsidP="00203077">
            <w:pPr>
              <w:spacing w:line="280" w:lineRule="atLeast"/>
              <w:ind w:right="66"/>
              <w:jc w:val="both"/>
              <w:rPr>
                <w:lang w:eastAsia="en-US"/>
              </w:rPr>
            </w:pPr>
          </w:p>
        </w:tc>
      </w:tr>
      <w:tr w:rsidR="00262A40" w:rsidRPr="002D66BA" w14:paraId="5D3E946B"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1F926672"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E70DE9B"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18CD2E"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18434A0"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7E3D2F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A2021D8" w14:textId="77777777" w:rsidR="00262A40" w:rsidRPr="002D66BA" w:rsidRDefault="00262A40" w:rsidP="00203077">
            <w:pPr>
              <w:spacing w:line="280" w:lineRule="atLeast"/>
              <w:ind w:right="66"/>
              <w:jc w:val="both"/>
              <w:rPr>
                <w:lang w:eastAsia="en-US"/>
              </w:rPr>
            </w:pPr>
          </w:p>
          <w:p w14:paraId="6DBF4172" w14:textId="77777777" w:rsidR="00262A40" w:rsidRPr="002D66BA" w:rsidRDefault="00262A40" w:rsidP="00203077">
            <w:pPr>
              <w:spacing w:line="280" w:lineRule="atLeast"/>
              <w:ind w:right="66"/>
              <w:jc w:val="both"/>
              <w:rPr>
                <w:lang w:eastAsia="en-US"/>
              </w:rPr>
            </w:pPr>
          </w:p>
        </w:tc>
      </w:tr>
      <w:tr w:rsidR="00262A40" w:rsidRPr="002D66BA" w14:paraId="48251328"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44D0BD3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6F6BEF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309E6F9"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DEEA9FB"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7FC05FB"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A7E5B81" w14:textId="77777777" w:rsidR="00262A40" w:rsidRPr="002D66BA" w:rsidRDefault="00262A40" w:rsidP="00203077">
            <w:pPr>
              <w:spacing w:line="280" w:lineRule="atLeast"/>
              <w:ind w:right="66"/>
              <w:jc w:val="both"/>
              <w:rPr>
                <w:lang w:eastAsia="en-US"/>
              </w:rPr>
            </w:pPr>
          </w:p>
          <w:p w14:paraId="4C893E3A" w14:textId="77777777" w:rsidR="00262A40" w:rsidRPr="002D66BA" w:rsidRDefault="00262A40" w:rsidP="00203077">
            <w:pPr>
              <w:spacing w:line="280" w:lineRule="atLeast"/>
              <w:ind w:right="66"/>
              <w:jc w:val="both"/>
              <w:rPr>
                <w:lang w:eastAsia="en-US"/>
              </w:rPr>
            </w:pPr>
          </w:p>
        </w:tc>
      </w:tr>
      <w:tr w:rsidR="00262A40" w:rsidRPr="002D66BA" w14:paraId="1710EBD6"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515CC870"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F824188"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318FE3B"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0DE1924"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3774FBA"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33A374A" w14:textId="77777777" w:rsidR="00262A40" w:rsidRPr="002D66BA" w:rsidRDefault="00262A40" w:rsidP="00203077">
            <w:pPr>
              <w:spacing w:line="280" w:lineRule="atLeast"/>
              <w:ind w:right="66"/>
              <w:jc w:val="both"/>
              <w:rPr>
                <w:lang w:eastAsia="en-US"/>
              </w:rPr>
            </w:pPr>
          </w:p>
          <w:p w14:paraId="3B67C582" w14:textId="77777777" w:rsidR="00262A40" w:rsidRPr="002D66BA" w:rsidRDefault="00262A40" w:rsidP="00203077">
            <w:pPr>
              <w:spacing w:line="280" w:lineRule="atLeast"/>
              <w:ind w:right="66"/>
              <w:jc w:val="both"/>
              <w:rPr>
                <w:lang w:eastAsia="en-US"/>
              </w:rPr>
            </w:pPr>
          </w:p>
        </w:tc>
      </w:tr>
      <w:tr w:rsidR="00262A40" w:rsidRPr="002D66BA" w14:paraId="2170715D" w14:textId="77777777" w:rsidTr="00203077">
        <w:tc>
          <w:tcPr>
            <w:tcW w:w="702" w:type="dxa"/>
            <w:tcBorders>
              <w:top w:val="single" w:sz="4" w:space="0" w:color="auto"/>
              <w:left w:val="single" w:sz="4" w:space="0" w:color="auto"/>
              <w:bottom w:val="single" w:sz="4" w:space="0" w:color="auto"/>
              <w:right w:val="single" w:sz="4" w:space="0" w:color="auto"/>
            </w:tcBorders>
            <w:shd w:val="clear" w:color="auto" w:fill="auto"/>
          </w:tcPr>
          <w:p w14:paraId="7F3441E3" w14:textId="77777777" w:rsidR="00262A40" w:rsidRPr="002D66BA" w:rsidRDefault="00262A40" w:rsidP="0020307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D096CE" w14:textId="77777777" w:rsidR="00262A40" w:rsidRPr="002D66BA" w:rsidRDefault="00262A40" w:rsidP="0020307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73621B1" w14:textId="77777777" w:rsidR="00262A40" w:rsidRPr="002D66BA" w:rsidRDefault="00262A40" w:rsidP="0020307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2B780BC" w14:textId="77777777" w:rsidR="00262A40" w:rsidRPr="002D66BA" w:rsidRDefault="00262A40" w:rsidP="0020307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4D26251" w14:textId="77777777" w:rsidR="00262A40" w:rsidRPr="002D66BA" w:rsidRDefault="00262A40" w:rsidP="0020307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612BC34" w14:textId="77777777" w:rsidR="00262A40" w:rsidRPr="002D66BA" w:rsidRDefault="00262A40" w:rsidP="00203077">
            <w:pPr>
              <w:spacing w:line="280" w:lineRule="atLeast"/>
              <w:ind w:right="66"/>
              <w:jc w:val="both"/>
              <w:rPr>
                <w:lang w:eastAsia="en-US"/>
              </w:rPr>
            </w:pPr>
          </w:p>
          <w:p w14:paraId="57CAFD9E" w14:textId="77777777" w:rsidR="00262A40" w:rsidRPr="002D66BA" w:rsidRDefault="00262A40" w:rsidP="00203077">
            <w:pPr>
              <w:spacing w:line="280" w:lineRule="atLeast"/>
              <w:ind w:right="66"/>
              <w:jc w:val="both"/>
              <w:rPr>
                <w:lang w:eastAsia="en-US"/>
              </w:rPr>
            </w:pPr>
          </w:p>
        </w:tc>
      </w:tr>
    </w:tbl>
    <w:p w14:paraId="71B9C3E4" w14:textId="77777777" w:rsidR="00262A40" w:rsidRPr="00CA76D1" w:rsidRDefault="00262A40" w:rsidP="001F1467">
      <w:pPr>
        <w:autoSpaceDE w:val="0"/>
        <w:autoSpaceDN w:val="0"/>
        <w:adjustRightInd w:val="0"/>
        <w:rPr>
          <w:rFonts w:ascii="Calibri" w:hAnsi="Calibri"/>
          <w:sz w:val="22"/>
          <w:szCs w:val="22"/>
        </w:rPr>
      </w:pPr>
    </w:p>
    <w:sectPr w:rsidR="00262A40"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88C3" w14:textId="77777777" w:rsidR="00223F34" w:rsidRDefault="00223F34" w:rsidP="007717A9">
      <w:r>
        <w:separator/>
      </w:r>
    </w:p>
  </w:endnote>
  <w:endnote w:type="continuationSeparator" w:id="0">
    <w:p w14:paraId="16447B2B" w14:textId="77777777" w:rsidR="00223F34" w:rsidRDefault="00223F34"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E0D7" w14:textId="77777777" w:rsidR="001C1E29" w:rsidRPr="00CA76D1" w:rsidRDefault="001C1E29">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0193" w14:textId="77777777" w:rsidR="00223F34" w:rsidRDefault="00223F34" w:rsidP="007717A9">
      <w:r>
        <w:separator/>
      </w:r>
    </w:p>
  </w:footnote>
  <w:footnote w:type="continuationSeparator" w:id="0">
    <w:p w14:paraId="4BA0A78E" w14:textId="77777777" w:rsidR="00223F34" w:rsidRDefault="00223F34"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9650286">
    <w:abstractNumId w:val="0"/>
    <w:lvlOverride w:ilvl="0">
      <w:startOverride w:val="1"/>
      <w:lvl w:ilvl="0">
        <w:start w:val="1"/>
        <w:numFmt w:val="decimal"/>
        <w:pStyle w:val="Quick1"/>
        <w:lvlText w:val="%1."/>
        <w:lvlJc w:val="left"/>
      </w:lvl>
    </w:lvlOverride>
  </w:num>
  <w:num w:numId="2" w16cid:durableId="2042514544">
    <w:abstractNumId w:val="10"/>
  </w:num>
  <w:num w:numId="3" w16cid:durableId="1765952434">
    <w:abstractNumId w:val="4"/>
  </w:num>
  <w:num w:numId="4" w16cid:durableId="1609461576">
    <w:abstractNumId w:val="6"/>
  </w:num>
  <w:num w:numId="5" w16cid:durableId="1224220452">
    <w:abstractNumId w:val="9"/>
  </w:num>
  <w:num w:numId="6" w16cid:durableId="1613825049">
    <w:abstractNumId w:val="1"/>
  </w:num>
  <w:num w:numId="7" w16cid:durableId="771703016">
    <w:abstractNumId w:val="8"/>
  </w:num>
  <w:num w:numId="8" w16cid:durableId="2061204456">
    <w:abstractNumId w:val="3"/>
  </w:num>
  <w:num w:numId="9" w16cid:durableId="1593628">
    <w:abstractNumId w:val="19"/>
  </w:num>
  <w:num w:numId="10" w16cid:durableId="196966057">
    <w:abstractNumId w:val="18"/>
  </w:num>
  <w:num w:numId="11" w16cid:durableId="395327013">
    <w:abstractNumId w:val="21"/>
  </w:num>
  <w:num w:numId="12" w16cid:durableId="1193110803">
    <w:abstractNumId w:val="2"/>
  </w:num>
  <w:num w:numId="13" w16cid:durableId="1589071015">
    <w:abstractNumId w:val="12"/>
  </w:num>
  <w:num w:numId="14" w16cid:durableId="62025533">
    <w:abstractNumId w:val="11"/>
  </w:num>
  <w:num w:numId="15" w16cid:durableId="2086763126">
    <w:abstractNumId w:val="17"/>
  </w:num>
  <w:num w:numId="16" w16cid:durableId="1407149065">
    <w:abstractNumId w:val="16"/>
  </w:num>
  <w:num w:numId="17" w16cid:durableId="738406468">
    <w:abstractNumId w:val="7"/>
  </w:num>
  <w:num w:numId="18" w16cid:durableId="1040740960">
    <w:abstractNumId w:val="22"/>
  </w:num>
  <w:num w:numId="19" w16cid:durableId="503476187">
    <w:abstractNumId w:val="15"/>
  </w:num>
  <w:num w:numId="20" w16cid:durableId="177817722">
    <w:abstractNumId w:val="13"/>
  </w:num>
  <w:num w:numId="21" w16cid:durableId="852839332">
    <w:abstractNumId w:val="14"/>
  </w:num>
  <w:num w:numId="22" w16cid:durableId="69428258">
    <w:abstractNumId w:val="14"/>
  </w:num>
  <w:num w:numId="23" w16cid:durableId="1099906924">
    <w:abstractNumId w:val="5"/>
  </w:num>
  <w:num w:numId="24" w16cid:durableId="16855940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40ED9"/>
    <w:rsid w:val="000442B8"/>
    <w:rsid w:val="000478DE"/>
    <w:rsid w:val="000739A9"/>
    <w:rsid w:val="0008785B"/>
    <w:rsid w:val="000936F6"/>
    <w:rsid w:val="000C5E1C"/>
    <w:rsid w:val="000D0072"/>
    <w:rsid w:val="000D3E97"/>
    <w:rsid w:val="00122AFF"/>
    <w:rsid w:val="00137541"/>
    <w:rsid w:val="00142120"/>
    <w:rsid w:val="00146C16"/>
    <w:rsid w:val="00146F2C"/>
    <w:rsid w:val="00151BFD"/>
    <w:rsid w:val="0017263F"/>
    <w:rsid w:val="00177FC0"/>
    <w:rsid w:val="00182538"/>
    <w:rsid w:val="00182D5E"/>
    <w:rsid w:val="0018745B"/>
    <w:rsid w:val="001A4A7D"/>
    <w:rsid w:val="001A6238"/>
    <w:rsid w:val="001C03F9"/>
    <w:rsid w:val="001C1E29"/>
    <w:rsid w:val="001C5274"/>
    <w:rsid w:val="001E096D"/>
    <w:rsid w:val="001E198D"/>
    <w:rsid w:val="001E33F8"/>
    <w:rsid w:val="001F1467"/>
    <w:rsid w:val="001F5783"/>
    <w:rsid w:val="00203077"/>
    <w:rsid w:val="002127EE"/>
    <w:rsid w:val="002131BA"/>
    <w:rsid w:val="00223F34"/>
    <w:rsid w:val="002263FF"/>
    <w:rsid w:val="00262A40"/>
    <w:rsid w:val="00283457"/>
    <w:rsid w:val="00295FE9"/>
    <w:rsid w:val="002B58FD"/>
    <w:rsid w:val="00302C58"/>
    <w:rsid w:val="00306564"/>
    <w:rsid w:val="00306B1E"/>
    <w:rsid w:val="003130F4"/>
    <w:rsid w:val="0033157F"/>
    <w:rsid w:val="003340BE"/>
    <w:rsid w:val="00351F61"/>
    <w:rsid w:val="00364276"/>
    <w:rsid w:val="00372619"/>
    <w:rsid w:val="00392EAB"/>
    <w:rsid w:val="00394C87"/>
    <w:rsid w:val="00396254"/>
    <w:rsid w:val="003A2ECF"/>
    <w:rsid w:val="003A484C"/>
    <w:rsid w:val="003B7DCD"/>
    <w:rsid w:val="00401E9B"/>
    <w:rsid w:val="00402BC4"/>
    <w:rsid w:val="00403429"/>
    <w:rsid w:val="004040FB"/>
    <w:rsid w:val="00407046"/>
    <w:rsid w:val="00415621"/>
    <w:rsid w:val="004252C6"/>
    <w:rsid w:val="0042577C"/>
    <w:rsid w:val="0042683C"/>
    <w:rsid w:val="00456EC9"/>
    <w:rsid w:val="00462FE9"/>
    <w:rsid w:val="004631C5"/>
    <w:rsid w:val="004723C6"/>
    <w:rsid w:val="004826F8"/>
    <w:rsid w:val="00495261"/>
    <w:rsid w:val="004B50BC"/>
    <w:rsid w:val="004C0E86"/>
    <w:rsid w:val="004D21B9"/>
    <w:rsid w:val="00511D2D"/>
    <w:rsid w:val="00513579"/>
    <w:rsid w:val="005141FC"/>
    <w:rsid w:val="00516BDB"/>
    <w:rsid w:val="0052418D"/>
    <w:rsid w:val="00530822"/>
    <w:rsid w:val="0053375D"/>
    <w:rsid w:val="00533979"/>
    <w:rsid w:val="0055261B"/>
    <w:rsid w:val="00581752"/>
    <w:rsid w:val="005916AB"/>
    <w:rsid w:val="005A1FE0"/>
    <w:rsid w:val="005E1A55"/>
    <w:rsid w:val="005E32FE"/>
    <w:rsid w:val="005E642C"/>
    <w:rsid w:val="0060429B"/>
    <w:rsid w:val="0060482A"/>
    <w:rsid w:val="00606E6E"/>
    <w:rsid w:val="006119BC"/>
    <w:rsid w:val="0063343A"/>
    <w:rsid w:val="006470C4"/>
    <w:rsid w:val="00675634"/>
    <w:rsid w:val="006A1E8E"/>
    <w:rsid w:val="006B001A"/>
    <w:rsid w:val="006F1C1F"/>
    <w:rsid w:val="00714BC4"/>
    <w:rsid w:val="007425F4"/>
    <w:rsid w:val="00750F03"/>
    <w:rsid w:val="00751414"/>
    <w:rsid w:val="007717A9"/>
    <w:rsid w:val="00775E0B"/>
    <w:rsid w:val="007876F2"/>
    <w:rsid w:val="00794D43"/>
    <w:rsid w:val="007C49E5"/>
    <w:rsid w:val="00803BCD"/>
    <w:rsid w:val="0081269E"/>
    <w:rsid w:val="00836658"/>
    <w:rsid w:val="008A297C"/>
    <w:rsid w:val="008A5AEC"/>
    <w:rsid w:val="008B13B0"/>
    <w:rsid w:val="008C0D92"/>
    <w:rsid w:val="008C1FEA"/>
    <w:rsid w:val="008C3397"/>
    <w:rsid w:val="008C3ADA"/>
    <w:rsid w:val="008E7C4E"/>
    <w:rsid w:val="00904906"/>
    <w:rsid w:val="00912D30"/>
    <w:rsid w:val="009176CD"/>
    <w:rsid w:val="00945B68"/>
    <w:rsid w:val="009655DB"/>
    <w:rsid w:val="00980662"/>
    <w:rsid w:val="00993F09"/>
    <w:rsid w:val="009E0956"/>
    <w:rsid w:val="00A00B60"/>
    <w:rsid w:val="00A0579D"/>
    <w:rsid w:val="00A0731C"/>
    <w:rsid w:val="00A1168B"/>
    <w:rsid w:val="00A2012D"/>
    <w:rsid w:val="00A32235"/>
    <w:rsid w:val="00A409B6"/>
    <w:rsid w:val="00A65721"/>
    <w:rsid w:val="00A8225B"/>
    <w:rsid w:val="00A824CE"/>
    <w:rsid w:val="00A8482C"/>
    <w:rsid w:val="00A8538F"/>
    <w:rsid w:val="00A951C1"/>
    <w:rsid w:val="00AA2740"/>
    <w:rsid w:val="00AA3215"/>
    <w:rsid w:val="00AF7608"/>
    <w:rsid w:val="00B22BB6"/>
    <w:rsid w:val="00B30EB1"/>
    <w:rsid w:val="00B50737"/>
    <w:rsid w:val="00B6022C"/>
    <w:rsid w:val="00B73719"/>
    <w:rsid w:val="00B74B42"/>
    <w:rsid w:val="00B7621D"/>
    <w:rsid w:val="00B76A84"/>
    <w:rsid w:val="00B92A94"/>
    <w:rsid w:val="00B9464A"/>
    <w:rsid w:val="00BB3C73"/>
    <w:rsid w:val="00BD0474"/>
    <w:rsid w:val="00BD6066"/>
    <w:rsid w:val="00BD6A25"/>
    <w:rsid w:val="00BF6522"/>
    <w:rsid w:val="00C05452"/>
    <w:rsid w:val="00C137AC"/>
    <w:rsid w:val="00C37160"/>
    <w:rsid w:val="00C52C30"/>
    <w:rsid w:val="00C56EDF"/>
    <w:rsid w:val="00C57A86"/>
    <w:rsid w:val="00C6100C"/>
    <w:rsid w:val="00C72B61"/>
    <w:rsid w:val="00C92262"/>
    <w:rsid w:val="00C92A84"/>
    <w:rsid w:val="00CA76D1"/>
    <w:rsid w:val="00CB3973"/>
    <w:rsid w:val="00CD12A6"/>
    <w:rsid w:val="00CD7082"/>
    <w:rsid w:val="00CE79BD"/>
    <w:rsid w:val="00D0367E"/>
    <w:rsid w:val="00D12D7B"/>
    <w:rsid w:val="00D204CB"/>
    <w:rsid w:val="00D20C6A"/>
    <w:rsid w:val="00D24EC3"/>
    <w:rsid w:val="00D33A6F"/>
    <w:rsid w:val="00D4180A"/>
    <w:rsid w:val="00D43711"/>
    <w:rsid w:val="00DD0D8C"/>
    <w:rsid w:val="00E006F9"/>
    <w:rsid w:val="00E260C1"/>
    <w:rsid w:val="00E43E59"/>
    <w:rsid w:val="00E84A95"/>
    <w:rsid w:val="00EB3758"/>
    <w:rsid w:val="00EC23FA"/>
    <w:rsid w:val="00ED765B"/>
    <w:rsid w:val="00F102B5"/>
    <w:rsid w:val="00F11AE0"/>
    <w:rsid w:val="00F22016"/>
    <w:rsid w:val="00F352DB"/>
    <w:rsid w:val="00F40F0D"/>
    <w:rsid w:val="00F46995"/>
    <w:rsid w:val="00F5645C"/>
    <w:rsid w:val="00F636F3"/>
    <w:rsid w:val="00F761FC"/>
    <w:rsid w:val="00F94090"/>
    <w:rsid w:val="00FC0A9A"/>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FCA36"/>
  <w15:docId w15:val="{DFCFA2AD-7AB3-468A-A512-E5D1D137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List Paragraph Char,Odsek Char,Listenabsatz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customStyle="1" w:styleId="Nevyrieenzmienka1">
    <w:name w:val="Nevyriešená zmienka1"/>
    <w:uiPriority w:val="99"/>
    <w:semiHidden/>
    <w:unhideWhenUsed/>
    <w:rsid w:val="00C1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7886">
      <w:bodyDiv w:val="1"/>
      <w:marLeft w:val="0"/>
      <w:marRight w:val="0"/>
      <w:marTop w:val="0"/>
      <w:marBottom w:val="0"/>
      <w:divBdr>
        <w:top w:val="none" w:sz="0" w:space="0" w:color="auto"/>
        <w:left w:val="none" w:sz="0" w:space="0" w:color="auto"/>
        <w:bottom w:val="none" w:sz="0" w:space="0" w:color="auto"/>
        <w:right w:val="none" w:sz="0" w:space="0" w:color="auto"/>
      </w:divBdr>
    </w:div>
    <w:div w:id="25906645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353920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381050737">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78025440">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avomir.urban@secovskapoliank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2C6D-6940-411F-9BB9-A3C8C5E2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3436</Words>
  <Characters>19590</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22981</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Zuzana Zemčáková</cp:lastModifiedBy>
  <cp:revision>5</cp:revision>
  <cp:lastPrinted>2015-03-16T12:36:00Z</cp:lastPrinted>
  <dcterms:created xsi:type="dcterms:W3CDTF">2022-08-05T12:59:00Z</dcterms:created>
  <dcterms:modified xsi:type="dcterms:W3CDTF">2022-08-05T13:20:00Z</dcterms:modified>
</cp:coreProperties>
</file>