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430D97BF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D52444">
        <w:rPr>
          <w:rFonts w:ascii="Corbel" w:hAnsi="Corbel"/>
          <w:color w:val="000000" w:themeColor="text1"/>
          <w:sz w:val="20"/>
          <w:szCs w:val="20"/>
        </w:rPr>
        <w:t>T</w:t>
      </w:r>
      <w:r w:rsidR="00D52444" w:rsidRPr="000B3321">
        <w:rPr>
          <w:rFonts w:ascii="Corbel" w:hAnsi="Corbel"/>
          <w:color w:val="000000" w:themeColor="text1"/>
          <w:sz w:val="20"/>
          <w:szCs w:val="20"/>
        </w:rPr>
        <w:t>lačiar</w:t>
      </w:r>
      <w:r w:rsidR="00D52444">
        <w:rPr>
          <w:rFonts w:ascii="Corbel" w:hAnsi="Corbel"/>
          <w:color w:val="000000" w:themeColor="text1"/>
          <w:sz w:val="20"/>
          <w:szCs w:val="20"/>
        </w:rPr>
        <w:t>eň</w:t>
      </w:r>
      <w:r w:rsidR="00D52444" w:rsidRPr="000B3321">
        <w:rPr>
          <w:rFonts w:ascii="Corbel" w:hAnsi="Corbel"/>
          <w:color w:val="000000" w:themeColor="text1"/>
          <w:sz w:val="20"/>
          <w:szCs w:val="20"/>
        </w:rPr>
        <w:t xml:space="preserve"> plastových </w:t>
      </w:r>
      <w:r w:rsidR="00D52444" w:rsidRPr="00D52444">
        <w:rPr>
          <w:rFonts w:ascii="Corbel" w:hAnsi="Corbel"/>
          <w:color w:val="000000" w:themeColor="text1"/>
          <w:sz w:val="20"/>
          <w:szCs w:val="20"/>
        </w:rPr>
        <w:t>kariet</w:t>
      </w:r>
      <w:r w:rsidR="00D52444">
        <w:rPr>
          <w:rFonts w:ascii="Corbel" w:hAnsi="Corbel"/>
          <w:color w:val="000000" w:themeColor="text1"/>
          <w:sz w:val="20"/>
          <w:szCs w:val="20"/>
        </w:rPr>
        <w:t xml:space="preserve"> </w:t>
      </w:r>
      <w:r w:rsidR="008A6B4F" w:rsidRPr="00D52444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407480">
        <w:rPr>
          <w:rFonts w:ascii="Corbel" w:hAnsi="Corbel"/>
          <w:sz w:val="20"/>
          <w:szCs w:val="20"/>
        </w:rPr>
        <w:t>2</w:t>
      </w:r>
      <w:r w:rsidR="00F72292">
        <w:rPr>
          <w:rFonts w:ascii="Corbel" w:hAnsi="Corbel"/>
          <w:sz w:val="20"/>
          <w:szCs w:val="20"/>
        </w:rPr>
        <w:t>1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>“</w:t>
      </w:r>
      <w:r w:rsidR="00407480">
        <w:rPr>
          <w:rFonts w:ascii="Corbel" w:hAnsi="Corbel"/>
          <w:sz w:val="20"/>
          <w:szCs w:val="20"/>
        </w:rPr>
        <w:t xml:space="preserve">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3192CF10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CB48C4">
        <w:rPr>
          <w:rFonts w:ascii="Corbel" w:hAnsi="Corbel"/>
          <w:color w:val="000000" w:themeColor="text1"/>
          <w:sz w:val="20"/>
          <w:szCs w:val="20"/>
        </w:rPr>
        <w:t>t</w:t>
      </w:r>
      <w:r w:rsidR="00CB48C4" w:rsidRPr="000B3321">
        <w:rPr>
          <w:rFonts w:ascii="Corbel" w:hAnsi="Corbel"/>
          <w:color w:val="000000" w:themeColor="text1"/>
          <w:sz w:val="20"/>
          <w:szCs w:val="20"/>
        </w:rPr>
        <w:t>lačiar</w:t>
      </w:r>
      <w:r w:rsidR="00CB48C4">
        <w:rPr>
          <w:rFonts w:ascii="Corbel" w:hAnsi="Corbel"/>
          <w:color w:val="000000" w:themeColor="text1"/>
          <w:sz w:val="20"/>
          <w:szCs w:val="20"/>
        </w:rPr>
        <w:t>ne</w:t>
      </w:r>
      <w:r w:rsidR="00CB48C4" w:rsidRPr="000B3321">
        <w:rPr>
          <w:rFonts w:ascii="Corbel" w:hAnsi="Corbel"/>
          <w:color w:val="000000" w:themeColor="text1"/>
          <w:sz w:val="20"/>
          <w:szCs w:val="20"/>
        </w:rPr>
        <w:t xml:space="preserve"> plastových karie</w:t>
      </w:r>
      <w:r w:rsidR="00CB48C4" w:rsidRPr="00CB48C4">
        <w:rPr>
          <w:rFonts w:ascii="Corbel" w:hAnsi="Corbel"/>
          <w:color w:val="000000" w:themeColor="text1"/>
          <w:sz w:val="20"/>
          <w:szCs w:val="20"/>
        </w:rPr>
        <w:t xml:space="preserve">t </w:t>
      </w:r>
      <w:r w:rsidR="00CB48C4">
        <w:rPr>
          <w:rFonts w:ascii="Corbel" w:hAnsi="Corbel"/>
          <w:color w:val="000000" w:themeColor="text1"/>
          <w:sz w:val="20"/>
          <w:szCs w:val="20"/>
        </w:rPr>
        <w:t>a príslušenstvom</w:t>
      </w:r>
      <w:r w:rsidR="00CB48C4" w:rsidRPr="00CB48C4">
        <w:rPr>
          <w:rFonts w:ascii="Corbel" w:hAnsi="Corbel"/>
          <w:color w:val="000000" w:themeColor="text1"/>
          <w:sz w:val="20"/>
          <w:szCs w:val="20"/>
        </w:rPr>
        <w:t xml:space="preserve">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61550D">
        <w:rPr>
          <w:rFonts w:ascii="Corbel" w:hAnsi="Corbel"/>
          <w:iCs/>
          <w:sz w:val="20"/>
          <w:szCs w:val="20"/>
        </w:rPr>
        <w:t xml:space="preserve">. </w:t>
      </w:r>
      <w:r w:rsidR="005A7A02" w:rsidRPr="003B087C">
        <w:rPr>
          <w:rFonts w:ascii="Corbel" w:hAnsi="Corbel"/>
          <w:sz w:val="20"/>
          <w:szCs w:val="20"/>
        </w:rPr>
        <w:t>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8C24" w14:textId="77777777" w:rsidR="000B491F" w:rsidRDefault="000B491F" w:rsidP="00C062A8">
      <w:pPr>
        <w:spacing w:after="0" w:line="240" w:lineRule="auto"/>
      </w:pPr>
      <w:r>
        <w:separator/>
      </w:r>
    </w:p>
  </w:endnote>
  <w:endnote w:type="continuationSeparator" w:id="0">
    <w:p w14:paraId="74F43E13" w14:textId="77777777" w:rsidR="000B491F" w:rsidRDefault="000B491F" w:rsidP="00C062A8">
      <w:pPr>
        <w:spacing w:after="0" w:line="240" w:lineRule="auto"/>
      </w:pPr>
      <w:r>
        <w:continuationSeparator/>
      </w:r>
    </w:p>
  </w:endnote>
  <w:endnote w:type="continuationNotice" w:id="1">
    <w:p w14:paraId="2E82A3F0" w14:textId="77777777" w:rsidR="000B491F" w:rsidRDefault="000B4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D402" w14:textId="77777777" w:rsidR="000B491F" w:rsidRDefault="000B491F" w:rsidP="00C062A8">
      <w:pPr>
        <w:spacing w:after="0" w:line="240" w:lineRule="auto"/>
      </w:pPr>
      <w:r>
        <w:separator/>
      </w:r>
    </w:p>
  </w:footnote>
  <w:footnote w:type="continuationSeparator" w:id="0">
    <w:p w14:paraId="41375427" w14:textId="77777777" w:rsidR="000B491F" w:rsidRDefault="000B491F" w:rsidP="00C062A8">
      <w:pPr>
        <w:spacing w:after="0" w:line="240" w:lineRule="auto"/>
      </w:pPr>
      <w:r>
        <w:continuationSeparator/>
      </w:r>
    </w:p>
  </w:footnote>
  <w:footnote w:type="continuationNotice" w:id="1">
    <w:p w14:paraId="6EB353AD" w14:textId="77777777" w:rsidR="000B491F" w:rsidRDefault="000B49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345B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491F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825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07480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13588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6BA9"/>
    <w:rsid w:val="005D7F3B"/>
    <w:rsid w:val="005F5C9A"/>
    <w:rsid w:val="005F5EA5"/>
    <w:rsid w:val="00600057"/>
    <w:rsid w:val="00614882"/>
    <w:rsid w:val="0061550D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52AC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6B7D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48C4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2444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72292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39</cp:revision>
  <cp:lastPrinted>2018-08-16T02:46:00Z</cp:lastPrinted>
  <dcterms:created xsi:type="dcterms:W3CDTF">2021-05-11T14:26:00Z</dcterms:created>
  <dcterms:modified xsi:type="dcterms:W3CDTF">2022-08-18T07:15:00Z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