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FA3" w:rsidRPr="00624FA3" w:rsidRDefault="00624FA3" w:rsidP="00624FA3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  <w:r w:rsidRPr="00624FA3">
        <w:rPr>
          <w:rFonts w:cs="Arial"/>
          <w:caps/>
          <w:sz w:val="24"/>
          <w:highlight w:val="yellow"/>
          <w:u w:val="single"/>
        </w:rPr>
        <w:t xml:space="preserve">Návrh </w:t>
      </w:r>
      <w:r w:rsidR="007E5A56">
        <w:rPr>
          <w:rFonts w:cs="Arial"/>
          <w:caps/>
          <w:sz w:val="24"/>
          <w:highlight w:val="yellow"/>
          <w:u w:val="single"/>
        </w:rPr>
        <w:t>ZMLUVY</w:t>
      </w:r>
      <w:r w:rsidRPr="00624FA3">
        <w:rPr>
          <w:rFonts w:cs="Arial"/>
          <w:caps/>
          <w:sz w:val="24"/>
          <w:highlight w:val="yellow"/>
          <w:u w:val="single"/>
        </w:rPr>
        <w:t xml:space="preserve">: 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Uchádzač predloží tento záväzný návrh </w:t>
      </w:r>
      <w:r w:rsidR="00D814A7">
        <w:rPr>
          <w:rFonts w:cs="Arial"/>
          <w:b/>
          <w:bCs/>
          <w:sz w:val="18"/>
          <w:szCs w:val="18"/>
          <w:highlight w:val="yellow"/>
        </w:rPr>
        <w:t>Zmluvy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na poskytnutie služieb (doplnený o údaje IBA</w:t>
      </w:r>
      <w:r w:rsidR="00E66C76">
        <w:rPr>
          <w:rFonts w:cs="Arial"/>
          <w:b/>
          <w:bCs/>
          <w:sz w:val="18"/>
          <w:szCs w:val="18"/>
          <w:highlight w:val="yellow"/>
        </w:rPr>
        <w:t>: 1.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v hlavičke zmluvy – časť Dodávateľ</w:t>
      </w:r>
      <w:r w:rsidR="00E66C76">
        <w:rPr>
          <w:rFonts w:cs="Arial"/>
          <w:b/>
          <w:bCs/>
          <w:sz w:val="18"/>
          <w:szCs w:val="18"/>
          <w:highlight w:val="yellow"/>
        </w:rPr>
        <w:t>,</w:t>
      </w:r>
      <w:r w:rsidR="00F04A6D">
        <w:rPr>
          <w:rFonts w:cs="Arial"/>
          <w:b/>
          <w:bCs/>
          <w:sz w:val="18"/>
          <w:szCs w:val="18"/>
          <w:highlight w:val="yellow"/>
        </w:rPr>
        <w:t xml:space="preserve"> </w:t>
      </w:r>
      <w:r w:rsidR="00E66C76">
        <w:rPr>
          <w:rFonts w:cs="Arial"/>
          <w:b/>
          <w:bCs/>
          <w:sz w:val="18"/>
          <w:szCs w:val="18"/>
          <w:highlight w:val="yellow"/>
        </w:rPr>
        <w:t xml:space="preserve"> 2. doplní adresu prevádzky v bode 3.1 a 3. potvrdí pečiatkou a </w:t>
      </w:r>
      <w:r w:rsidRPr="00624FA3">
        <w:rPr>
          <w:rFonts w:cs="Arial"/>
          <w:b/>
          <w:bCs/>
          <w:sz w:val="18"/>
          <w:szCs w:val="18"/>
          <w:highlight w:val="yellow"/>
        </w:rPr>
        <w:t>podpí</w:t>
      </w:r>
      <w:r w:rsidR="00E66C76">
        <w:rPr>
          <w:rFonts w:cs="Arial"/>
          <w:b/>
          <w:bCs/>
          <w:sz w:val="18"/>
          <w:szCs w:val="18"/>
          <w:highlight w:val="yellow"/>
        </w:rPr>
        <w:t>še</w:t>
      </w:r>
      <w:r w:rsidRPr="00624FA3">
        <w:rPr>
          <w:rFonts w:cs="Arial"/>
          <w:b/>
          <w:bCs/>
          <w:sz w:val="18"/>
          <w:szCs w:val="18"/>
          <w:highlight w:val="yellow"/>
        </w:rPr>
        <w:t xml:space="preserve"> štatutárny orgán) v rámci svojej ponuky. Ak uchádzač splní stanovené podmienky účasti, bude vyzvaný na podpísanie Zmluvy na poskytnutie služieb  v potrebnom počte rovnopisov.</w:t>
      </w:r>
    </w:p>
    <w:p w:rsidR="00965402" w:rsidRDefault="00D814A7" w:rsidP="0096540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Zmluva</w:t>
      </w:r>
      <w:r w:rsidR="00965402">
        <w:rPr>
          <w:b/>
          <w:bCs/>
          <w:sz w:val="22"/>
          <w:szCs w:val="22"/>
        </w:rPr>
        <w:t xml:space="preserve"> na poskytnutie služ</w:t>
      </w:r>
      <w:r>
        <w:rPr>
          <w:b/>
          <w:bCs/>
          <w:sz w:val="22"/>
          <w:szCs w:val="22"/>
        </w:rPr>
        <w:t>ieb</w:t>
      </w:r>
      <w:r w:rsidR="00CD34BC">
        <w:rPr>
          <w:b/>
          <w:bCs/>
          <w:sz w:val="22"/>
          <w:szCs w:val="22"/>
        </w:rPr>
        <w:t>:</w:t>
      </w:r>
      <w:r w:rsidR="00215399">
        <w:rPr>
          <w:b/>
          <w:bCs/>
          <w:sz w:val="22"/>
          <w:szCs w:val="22"/>
        </w:rPr>
        <w:t xml:space="preserve">  </w:t>
      </w:r>
      <w:r w:rsidR="006A52E9" w:rsidRPr="006A52E9">
        <w:rPr>
          <w:b/>
          <w:bCs/>
          <w:sz w:val="22"/>
          <w:szCs w:val="22"/>
        </w:rPr>
        <w:t xml:space="preserve">„Technické kontroly a emisné kontroly pre vozidlá DPMK </w:t>
      </w:r>
      <w:proofErr w:type="spellStart"/>
      <w:r w:rsidR="006A52E9" w:rsidRPr="006A52E9">
        <w:rPr>
          <w:b/>
          <w:bCs/>
          <w:sz w:val="22"/>
          <w:szCs w:val="22"/>
        </w:rPr>
        <w:t>a.s</w:t>
      </w:r>
      <w:proofErr w:type="spellEnd"/>
      <w:r w:rsidR="006A52E9" w:rsidRPr="006A52E9">
        <w:rPr>
          <w:b/>
          <w:bCs/>
          <w:sz w:val="22"/>
          <w:szCs w:val="22"/>
        </w:rPr>
        <w:t>.“</w:t>
      </w:r>
      <w:r w:rsidR="006A52E9">
        <w:rPr>
          <w:b/>
          <w:bCs/>
          <w:sz w:val="22"/>
          <w:szCs w:val="22"/>
        </w:rPr>
        <w:t xml:space="preserve"> </w:t>
      </w:r>
      <w:r w:rsidR="007533F7">
        <w:rPr>
          <w:b/>
          <w:bCs/>
          <w:sz w:val="22"/>
          <w:szCs w:val="22"/>
        </w:rPr>
        <w:t xml:space="preserve">u Dodávateľa pod </w:t>
      </w:r>
      <w:r w:rsidR="00965402">
        <w:rPr>
          <w:b/>
          <w:bCs/>
          <w:sz w:val="22"/>
          <w:szCs w:val="22"/>
        </w:rPr>
        <w:t>č.</w:t>
      </w:r>
      <w:r w:rsidR="00CD34BC">
        <w:rPr>
          <w:b/>
          <w:bCs/>
          <w:sz w:val="22"/>
          <w:szCs w:val="22"/>
        </w:rPr>
        <w:t xml:space="preserve"> </w:t>
      </w:r>
      <w:r w:rsidR="00965402">
        <w:rPr>
          <w:b/>
          <w:bCs/>
          <w:sz w:val="22"/>
          <w:szCs w:val="22"/>
        </w:rPr>
        <w:t>........</w:t>
      </w:r>
      <w:r w:rsidR="00CD34BC">
        <w:rPr>
          <w:b/>
          <w:bCs/>
          <w:sz w:val="22"/>
          <w:szCs w:val="22"/>
        </w:rPr>
        <w:t>............</w:t>
      </w:r>
      <w:r w:rsidR="00965402">
        <w:rPr>
          <w:b/>
          <w:bCs/>
          <w:sz w:val="22"/>
          <w:szCs w:val="22"/>
        </w:rPr>
        <w:t>..</w:t>
      </w:r>
      <w:r w:rsidR="00CD34BC">
        <w:rPr>
          <w:b/>
          <w:bCs/>
          <w:sz w:val="22"/>
          <w:szCs w:val="22"/>
        </w:rPr>
        <w:t>.</w:t>
      </w:r>
      <w:r w:rsidR="007533F7">
        <w:rPr>
          <w:b/>
          <w:bCs/>
          <w:sz w:val="22"/>
          <w:szCs w:val="22"/>
        </w:rPr>
        <w:t>.......</w:t>
      </w:r>
      <w:r w:rsidR="00D83C57">
        <w:rPr>
          <w:b/>
          <w:bCs/>
          <w:sz w:val="22"/>
          <w:szCs w:val="22"/>
        </w:rPr>
        <w:t>...........................................</w:t>
      </w:r>
      <w:r w:rsidR="007533F7">
        <w:rPr>
          <w:b/>
          <w:bCs/>
          <w:sz w:val="22"/>
          <w:szCs w:val="22"/>
        </w:rPr>
        <w:t>..</w:t>
      </w:r>
      <w:r w:rsidR="00CD34BC">
        <w:rPr>
          <w:b/>
          <w:bCs/>
          <w:sz w:val="22"/>
          <w:szCs w:val="22"/>
        </w:rPr>
        <w:t xml:space="preserve"> </w:t>
      </w:r>
    </w:p>
    <w:p w:rsidR="007533F7" w:rsidRDefault="007533F7" w:rsidP="0096540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 Objednávateľa pod č..</w:t>
      </w:r>
      <w:r w:rsidR="0055461B">
        <w:rPr>
          <w:b/>
          <w:bCs/>
          <w:sz w:val="22"/>
          <w:szCs w:val="22"/>
        </w:rPr>
        <w:t>.....</w:t>
      </w:r>
      <w:r w:rsidR="00E46B09">
        <w:rPr>
          <w:b/>
          <w:bCs/>
          <w:sz w:val="22"/>
          <w:szCs w:val="22"/>
        </w:rPr>
        <w:t>.............../2022</w:t>
      </w:r>
    </w:p>
    <w:p w:rsidR="0031577E" w:rsidRDefault="00965402" w:rsidP="00DC0AA8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uzatvorená v zmysle zákona č. 513/1991 Zb. Obchodný zákonník a zákona č. 343/2015 </w:t>
      </w:r>
      <w:proofErr w:type="spellStart"/>
      <w:r>
        <w:rPr>
          <w:b/>
          <w:bCs/>
          <w:sz w:val="20"/>
          <w:szCs w:val="20"/>
        </w:rPr>
        <w:t>Z.z</w:t>
      </w:r>
      <w:proofErr w:type="spellEnd"/>
      <w:r>
        <w:rPr>
          <w:b/>
          <w:bCs/>
          <w:sz w:val="20"/>
          <w:szCs w:val="20"/>
        </w:rPr>
        <w:t>. o verejnom obstarávaní a o zmene a doplnení niektorých zákonov v platnom znení</w:t>
      </w:r>
      <w:r w:rsidR="00154FFC">
        <w:rPr>
          <w:b/>
          <w:bCs/>
          <w:sz w:val="20"/>
          <w:szCs w:val="20"/>
        </w:rPr>
        <w:br/>
      </w:r>
      <w:r w:rsidR="00154FFC">
        <w:rPr>
          <w:b/>
        </w:rPr>
        <w:t>(ďalej len „</w:t>
      </w:r>
      <w:r w:rsidR="00735E29">
        <w:rPr>
          <w:b/>
        </w:rPr>
        <w:t>Zmluva</w:t>
      </w:r>
      <w:r w:rsidR="00154FFC">
        <w:rPr>
          <w:b/>
        </w:rPr>
        <w:t>“)</w:t>
      </w:r>
    </w:p>
    <w:p w:rsidR="009F5118" w:rsidRDefault="009F5118" w:rsidP="009F5118">
      <w:pPr>
        <w:rPr>
          <w:rFonts w:cs="Arial"/>
          <w:b/>
          <w:smallCaps/>
          <w:szCs w:val="20"/>
        </w:rPr>
      </w:pPr>
      <w:r>
        <w:rPr>
          <w:rFonts w:cs="Arial"/>
          <w:b/>
          <w:caps/>
          <w:szCs w:val="20"/>
        </w:rPr>
        <w:t>zmluvné strany</w:t>
      </w:r>
    </w:p>
    <w:p w:rsidR="009F5118" w:rsidRPr="002318F9" w:rsidRDefault="007819CE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  <w:u w:val="single"/>
        </w:rPr>
        <w:t>Dodá</w:t>
      </w:r>
      <w:r w:rsidR="009F5118" w:rsidRPr="002318F9">
        <w:rPr>
          <w:rFonts w:cs="Arial"/>
          <w:szCs w:val="20"/>
          <w:highlight w:val="yellow"/>
          <w:u w:val="single"/>
        </w:rPr>
        <w:t>vateľ:</w:t>
      </w:r>
      <w:r w:rsidR="009F5118" w:rsidRPr="002318F9">
        <w:rPr>
          <w:rFonts w:cs="Arial"/>
          <w:b/>
          <w:szCs w:val="20"/>
          <w:highlight w:val="yellow"/>
          <w:u w:val="single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Názov firmy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D53B6E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Sídlo: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11345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D53B6E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Spoločnosť registrovaná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V zastúpení 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 xml:space="preserve">Kontaktná osoba  :  </w:t>
      </w:r>
      <w:r w:rsidR="00684FA8" w:rsidRPr="002318F9">
        <w:rPr>
          <w:rFonts w:cs="Arial"/>
          <w:szCs w:val="20"/>
          <w:highlight w:val="yellow"/>
        </w:rPr>
        <w:t xml:space="preserve">   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IČO: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0A3A3E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IČ DPH: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AC2FDB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Bankové spojenie:</w:t>
      </w:r>
      <w:r w:rsidRPr="002318F9">
        <w:rPr>
          <w:rFonts w:cs="Arial"/>
          <w:szCs w:val="20"/>
          <w:highlight w:val="yellow"/>
        </w:rPr>
        <w:tab/>
      </w:r>
      <w:r w:rsidR="00097ACB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č. účtu: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8C6CB2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szCs w:val="20"/>
          <w:highlight w:val="yellow"/>
        </w:rPr>
      </w:pPr>
      <w:r w:rsidRPr="002318F9">
        <w:rPr>
          <w:szCs w:val="20"/>
          <w:highlight w:val="yellow"/>
        </w:rPr>
        <w:t>IBAN :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BC6AA3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rPr>
          <w:rFonts w:cs="Arial"/>
          <w:szCs w:val="20"/>
          <w:highlight w:val="yellow"/>
        </w:rPr>
      </w:pPr>
      <w:r w:rsidRPr="002318F9">
        <w:rPr>
          <w:szCs w:val="20"/>
          <w:highlight w:val="yellow"/>
        </w:rPr>
        <w:t xml:space="preserve">BIC : </w:t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Pr="002318F9">
        <w:rPr>
          <w:szCs w:val="20"/>
          <w:highlight w:val="yellow"/>
        </w:rPr>
        <w:tab/>
      </w:r>
      <w:r w:rsidR="004E536B" w:rsidRPr="002318F9">
        <w:rPr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Telefón / Fax: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F6018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Email:</w:t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Pr="002318F9" w:rsidRDefault="009F5118" w:rsidP="009F5118">
      <w:pPr>
        <w:jc w:val="both"/>
        <w:rPr>
          <w:rFonts w:cs="Arial"/>
          <w:szCs w:val="20"/>
          <w:highlight w:val="yellow"/>
        </w:rPr>
      </w:pPr>
      <w:r w:rsidRPr="002318F9">
        <w:rPr>
          <w:rFonts w:cs="Arial"/>
          <w:szCs w:val="20"/>
          <w:highlight w:val="yellow"/>
        </w:rPr>
        <w:t>Internetová adresa:</w:t>
      </w:r>
      <w:r w:rsidRPr="002318F9">
        <w:rPr>
          <w:rFonts w:cs="Arial"/>
          <w:szCs w:val="20"/>
          <w:highlight w:val="yellow"/>
        </w:rPr>
        <w:tab/>
      </w:r>
      <w:r w:rsidR="00C73633" w:rsidRPr="002318F9">
        <w:rPr>
          <w:rFonts w:cs="Arial"/>
          <w:szCs w:val="20"/>
          <w:highlight w:val="yellow"/>
        </w:rPr>
        <w:t xml:space="preserve"> </w:t>
      </w:r>
    </w:p>
    <w:p w:rsidR="009F5118" w:rsidRDefault="009F5118" w:rsidP="009F5118">
      <w:pPr>
        <w:jc w:val="both"/>
        <w:rPr>
          <w:rFonts w:cs="Arial"/>
          <w:szCs w:val="20"/>
        </w:rPr>
      </w:pPr>
      <w:r w:rsidRPr="002318F9">
        <w:rPr>
          <w:rFonts w:cs="Arial"/>
          <w:szCs w:val="20"/>
          <w:highlight w:val="yellow"/>
        </w:rPr>
        <w:t xml:space="preserve">(ďalej len </w:t>
      </w:r>
      <w:r w:rsidR="0074394A" w:rsidRPr="002318F9">
        <w:rPr>
          <w:rFonts w:cs="Arial"/>
          <w:szCs w:val="20"/>
          <w:highlight w:val="yellow"/>
        </w:rPr>
        <w:t>Dodávateľ</w:t>
      </w:r>
      <w:r w:rsidRPr="002318F9">
        <w:rPr>
          <w:rFonts w:cs="Arial"/>
          <w:szCs w:val="20"/>
          <w:highlight w:val="yellow"/>
        </w:rPr>
        <w:t>)</w:t>
      </w:r>
    </w:p>
    <w:p w:rsidR="0031577E" w:rsidRDefault="0031577E" w:rsidP="009F5118">
      <w:pPr>
        <w:jc w:val="both"/>
        <w:rPr>
          <w:rFonts w:cs="Arial"/>
          <w:sz w:val="16"/>
          <w:szCs w:val="16"/>
        </w:rPr>
      </w:pPr>
    </w:p>
    <w:p w:rsidR="009F5118" w:rsidRDefault="0031577E" w:rsidP="009F511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31577E" w:rsidRPr="00294229" w:rsidRDefault="0031577E" w:rsidP="009F5118">
      <w:pPr>
        <w:jc w:val="both"/>
        <w:rPr>
          <w:rFonts w:cs="Arial"/>
          <w:sz w:val="16"/>
          <w:szCs w:val="16"/>
        </w:rPr>
      </w:pPr>
    </w:p>
    <w:p w:rsidR="00BF6247" w:rsidRDefault="00BF6247" w:rsidP="00BF6247">
      <w:pPr>
        <w:jc w:val="both"/>
        <w:rPr>
          <w:rFonts w:cs="Arial"/>
          <w:szCs w:val="20"/>
        </w:rPr>
      </w:pPr>
      <w:r>
        <w:rPr>
          <w:rFonts w:cs="Arial"/>
          <w:szCs w:val="20"/>
          <w:u w:val="single"/>
        </w:rPr>
        <w:t xml:space="preserve">Objednávateľ: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Názov firmy:              </w:t>
      </w:r>
      <w:r>
        <w:rPr>
          <w:rFonts w:cs="Arial"/>
          <w:szCs w:val="20"/>
        </w:rPr>
        <w:tab/>
      </w:r>
      <w:r>
        <w:rPr>
          <w:rFonts w:cs="Arial"/>
          <w:b/>
          <w:szCs w:val="20"/>
        </w:rPr>
        <w:t>Dopravný podnik mesta Košice, akciová spoločnosť</w:t>
      </w:r>
      <w:r>
        <w:rPr>
          <w:rFonts w:cs="Arial"/>
          <w:szCs w:val="20"/>
        </w:rPr>
        <w:t xml:space="preserve">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So sídlom: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Bardejovská 6, 043 29  Košice          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Spoločnosť registrovaná:  OS Košice I, oddiel Sa, vložka číslo 559/V       </w:t>
      </w:r>
    </w:p>
    <w:p w:rsidR="00BF6247" w:rsidRDefault="00BF6247" w:rsidP="00BF6247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V zastúpení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0B442B">
        <w:rPr>
          <w:rFonts w:cs="Arial"/>
          <w:szCs w:val="20"/>
        </w:rPr>
        <w:t xml:space="preserve">Mgr. Marcel </w:t>
      </w:r>
      <w:proofErr w:type="spellStart"/>
      <w:r w:rsidRPr="000B442B">
        <w:rPr>
          <w:rFonts w:cs="Arial"/>
          <w:szCs w:val="20"/>
        </w:rPr>
        <w:t>Čop</w:t>
      </w:r>
      <w:proofErr w:type="spellEnd"/>
      <w:r w:rsidRPr="000B442B">
        <w:rPr>
          <w:rFonts w:cs="Arial"/>
          <w:szCs w:val="20"/>
        </w:rPr>
        <w:t>, predseda predstavenstva</w:t>
      </w:r>
    </w:p>
    <w:p w:rsidR="00BF6247" w:rsidRDefault="00BF6247" w:rsidP="00BF6247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</w:t>
      </w:r>
      <w:r w:rsidRPr="000B442B">
        <w:rPr>
          <w:rFonts w:cs="Arial"/>
          <w:szCs w:val="20"/>
        </w:rPr>
        <w:t xml:space="preserve">Ing. Vladimír </w:t>
      </w:r>
      <w:proofErr w:type="spellStart"/>
      <w:r w:rsidRPr="000B442B">
        <w:rPr>
          <w:rFonts w:cs="Arial"/>
          <w:szCs w:val="20"/>
        </w:rPr>
        <w:t>Padyšák</w:t>
      </w:r>
      <w:proofErr w:type="spellEnd"/>
      <w:r w:rsidRPr="000B442B">
        <w:rPr>
          <w:rFonts w:cs="Arial"/>
          <w:szCs w:val="20"/>
        </w:rPr>
        <w:t>, člen predstavenstva a generálny riaditeľ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IČO:  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           </w:t>
      </w:r>
      <w:r>
        <w:rPr>
          <w:rFonts w:cs="Arial"/>
          <w:szCs w:val="20"/>
        </w:rPr>
        <w:tab/>
        <w:t xml:space="preserve">31 701 914                     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IČ DPH:                      SK 2020488206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Bankové spojenie:  </w:t>
      </w:r>
      <w:r>
        <w:rPr>
          <w:rFonts w:cs="Arial"/>
          <w:szCs w:val="20"/>
        </w:rPr>
        <w:tab/>
        <w:t xml:space="preserve">UniCredit Bank </w:t>
      </w:r>
      <w:proofErr w:type="spellStart"/>
      <w:r>
        <w:rPr>
          <w:rFonts w:cs="Arial"/>
          <w:szCs w:val="20"/>
        </w:rPr>
        <w:t>Czech</w:t>
      </w:r>
      <w:proofErr w:type="spellEnd"/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szCs w:val="20"/>
        </w:rPr>
        <w:t>Republic</w:t>
      </w:r>
      <w:proofErr w:type="spellEnd"/>
      <w:r>
        <w:rPr>
          <w:rFonts w:cs="Arial"/>
          <w:szCs w:val="20"/>
        </w:rPr>
        <w:t xml:space="preserve"> and Slovakia, </w:t>
      </w:r>
      <w:proofErr w:type="spellStart"/>
      <w:r>
        <w:rPr>
          <w:rFonts w:cs="Arial"/>
          <w:szCs w:val="20"/>
        </w:rPr>
        <w:t>a.s</w:t>
      </w:r>
      <w:proofErr w:type="spellEnd"/>
      <w:r>
        <w:rPr>
          <w:rFonts w:cs="Arial"/>
          <w:szCs w:val="20"/>
        </w:rPr>
        <w:t xml:space="preserve">.      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 xml:space="preserve">Číslo účtu:          </w:t>
      </w:r>
      <w:r>
        <w:rPr>
          <w:rFonts w:cs="Arial"/>
          <w:szCs w:val="20"/>
        </w:rPr>
        <w:tab/>
        <w:t xml:space="preserve">6610186006/1111  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IBAN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SK 3611110000006610186006</w:t>
      </w:r>
    </w:p>
    <w:p w:rsidR="00BF6247" w:rsidRDefault="00BF6247" w:rsidP="00BF6247">
      <w:pPr>
        <w:rPr>
          <w:rFonts w:cs="Arial"/>
          <w:szCs w:val="20"/>
        </w:rPr>
      </w:pPr>
      <w:r>
        <w:rPr>
          <w:rFonts w:cs="Arial"/>
          <w:szCs w:val="20"/>
        </w:rPr>
        <w:t>BIC/SWIFT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UNCRSKBX</w:t>
      </w:r>
    </w:p>
    <w:p w:rsidR="00072597" w:rsidRDefault="00072597" w:rsidP="00072597">
      <w:pPr>
        <w:tabs>
          <w:tab w:val="left" w:pos="2410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>Osoba zodpove</w:t>
      </w:r>
      <w:r w:rsidR="00741F93">
        <w:rPr>
          <w:rFonts w:cs="Arial"/>
          <w:szCs w:val="20"/>
        </w:rPr>
        <w:t xml:space="preserve">dná za plnenie zmluvy :  </w:t>
      </w:r>
      <w:r w:rsidR="00840BA2">
        <w:rPr>
          <w:rFonts w:cs="Arial"/>
          <w:szCs w:val="20"/>
        </w:rPr>
        <w:t xml:space="preserve">Ing. Ondrej </w:t>
      </w:r>
      <w:proofErr w:type="spellStart"/>
      <w:r w:rsidR="00840BA2">
        <w:rPr>
          <w:rFonts w:cs="Arial"/>
          <w:szCs w:val="20"/>
        </w:rPr>
        <w:t>Turis</w:t>
      </w:r>
      <w:proofErr w:type="spellEnd"/>
    </w:p>
    <w:p w:rsidR="009F5118" w:rsidRDefault="008146D4" w:rsidP="009F5118">
      <w:pPr>
        <w:rPr>
          <w:rFonts w:cs="Arial"/>
          <w:szCs w:val="20"/>
        </w:rPr>
      </w:pPr>
      <w:r>
        <w:rPr>
          <w:rFonts w:cs="Arial"/>
          <w:szCs w:val="20"/>
        </w:rPr>
        <w:t>Telefón</w:t>
      </w:r>
      <w:r w:rsidR="009F5118">
        <w:rPr>
          <w:rFonts w:cs="Arial"/>
          <w:szCs w:val="20"/>
        </w:rPr>
        <w:t xml:space="preserve"> :             </w:t>
      </w:r>
      <w:r w:rsidR="009F5118">
        <w:rPr>
          <w:rFonts w:cs="Arial"/>
          <w:szCs w:val="20"/>
        </w:rPr>
        <w:tab/>
      </w:r>
      <w:r w:rsidR="00840BA2">
        <w:rPr>
          <w:rFonts w:cs="Arial"/>
          <w:szCs w:val="20"/>
        </w:rPr>
        <w:t xml:space="preserve">  0</w:t>
      </w:r>
      <w:r w:rsidR="00840BA2" w:rsidRPr="00840BA2">
        <w:rPr>
          <w:rFonts w:cs="Arial"/>
          <w:szCs w:val="20"/>
        </w:rPr>
        <w:t>905640060</w:t>
      </w:r>
      <w:r w:rsidR="008467CC" w:rsidRPr="008467CC">
        <w:rPr>
          <w:rFonts w:cs="Arial"/>
          <w:szCs w:val="20"/>
        </w:rPr>
        <w:t xml:space="preserve"> </w:t>
      </w:r>
    </w:p>
    <w:p w:rsidR="009F5118" w:rsidRPr="008467CC" w:rsidRDefault="009F5118" w:rsidP="009F5118">
      <w:r>
        <w:rPr>
          <w:rFonts w:cs="Arial"/>
          <w:szCs w:val="20"/>
        </w:rPr>
        <w:t>E-mail 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8467CC">
        <w:t xml:space="preserve">  </w:t>
      </w:r>
      <w:r w:rsidR="00840BA2">
        <w:t>ondrej.turis</w:t>
      </w:r>
      <w:r w:rsidR="008467CC">
        <w:t>@dpmk.sk</w:t>
      </w:r>
      <w:r>
        <w:rPr>
          <w:rFonts w:cs="Arial"/>
          <w:szCs w:val="20"/>
        </w:rPr>
        <w:t xml:space="preserve"> </w:t>
      </w:r>
    </w:p>
    <w:p w:rsidR="009F5118" w:rsidRDefault="009F5118" w:rsidP="009F5118">
      <w:pPr>
        <w:rPr>
          <w:rFonts w:cs="Arial"/>
          <w:szCs w:val="20"/>
        </w:rPr>
      </w:pPr>
      <w:r>
        <w:rPr>
          <w:rFonts w:cs="Arial"/>
          <w:szCs w:val="20"/>
        </w:rPr>
        <w:t>Internetová adresa :</w:t>
      </w:r>
      <w:r>
        <w:rPr>
          <w:rFonts w:cs="Arial"/>
          <w:szCs w:val="20"/>
        </w:rPr>
        <w:tab/>
        <w:t>www.dpmk.sk</w:t>
      </w:r>
    </w:p>
    <w:p w:rsidR="009F5118" w:rsidRDefault="009F5118" w:rsidP="009F5118">
      <w:pPr>
        <w:jc w:val="both"/>
        <w:rPr>
          <w:i/>
          <w:sz w:val="16"/>
          <w:szCs w:val="16"/>
        </w:rPr>
      </w:pPr>
      <w:r>
        <w:rPr>
          <w:rFonts w:cs="Arial"/>
          <w:szCs w:val="20"/>
        </w:rPr>
        <w:t>(ďalej len Objednávateľ)</w:t>
      </w:r>
    </w:p>
    <w:p w:rsidR="009F5118" w:rsidRDefault="009F5118" w:rsidP="009F5118">
      <w:pPr>
        <w:rPr>
          <w:i/>
          <w:sz w:val="16"/>
          <w:szCs w:val="16"/>
        </w:rPr>
      </w:pPr>
    </w:p>
    <w:p w:rsidR="009F5118" w:rsidRDefault="009F5118" w:rsidP="009F5118">
      <w:r>
        <w:t>(ďalej spoločne tiež len „</w:t>
      </w:r>
      <w:r>
        <w:rPr>
          <w:i/>
        </w:rPr>
        <w:t>Zmluvné strany</w:t>
      </w:r>
      <w:r>
        <w:t>“ alebo jednotlivo „</w:t>
      </w:r>
      <w:r>
        <w:rPr>
          <w:i/>
        </w:rPr>
        <w:t>Zmluvná strana</w:t>
      </w:r>
      <w:r>
        <w:t>“)</w:t>
      </w:r>
    </w:p>
    <w:p w:rsidR="005F1345" w:rsidRDefault="005F1345" w:rsidP="009F5118"/>
    <w:p w:rsidR="009F5118" w:rsidRPr="004B07A3" w:rsidRDefault="00414674" w:rsidP="009F5118">
      <w:pPr>
        <w:jc w:val="center"/>
        <w:rPr>
          <w:b/>
          <w:bCs/>
          <w:shd w:val="clear" w:color="auto" w:fill="FFFF00"/>
        </w:rPr>
      </w:pPr>
      <w:r w:rsidRPr="00414674">
        <w:rPr>
          <w:b/>
          <w:bCs/>
        </w:rPr>
        <w:t xml:space="preserve">Článok </w:t>
      </w:r>
      <w:r w:rsidR="009F5118" w:rsidRPr="004B07A3">
        <w:rPr>
          <w:b/>
          <w:bCs/>
        </w:rPr>
        <w:t>I.</w:t>
      </w:r>
    </w:p>
    <w:p w:rsidR="009F5118" w:rsidRPr="004B07A3" w:rsidRDefault="009F5118" w:rsidP="009F5118">
      <w:pPr>
        <w:jc w:val="center"/>
        <w:rPr>
          <w:rFonts w:cs="Arial"/>
          <w:bCs/>
          <w:szCs w:val="22"/>
        </w:rPr>
      </w:pPr>
      <w:r w:rsidRPr="004B07A3">
        <w:rPr>
          <w:b/>
          <w:bCs/>
        </w:rPr>
        <w:t>Preambula</w:t>
      </w:r>
    </w:p>
    <w:p w:rsidR="00B079AF" w:rsidRDefault="009F5118" w:rsidP="00857C93">
      <w:pPr>
        <w:jc w:val="both"/>
        <w:rPr>
          <w:rFonts w:cs="Arial"/>
          <w:bCs/>
          <w:szCs w:val="22"/>
        </w:rPr>
      </w:pPr>
      <w:r w:rsidRPr="004B07A3">
        <w:rPr>
          <w:rFonts w:cs="Arial"/>
          <w:bCs/>
          <w:szCs w:val="22"/>
        </w:rPr>
        <w:t xml:space="preserve">Táto </w:t>
      </w:r>
      <w:r w:rsidR="00E856D3">
        <w:rPr>
          <w:rFonts w:cs="Arial"/>
          <w:bCs/>
          <w:szCs w:val="22"/>
        </w:rPr>
        <w:t>Zmluva</w:t>
      </w:r>
      <w:r w:rsidRPr="004B07A3">
        <w:rPr>
          <w:rFonts w:cs="Arial"/>
          <w:bCs/>
          <w:szCs w:val="22"/>
        </w:rPr>
        <w:t xml:space="preserve"> sa uzatvára na základe</w:t>
      </w:r>
      <w:r w:rsidR="00B079AF">
        <w:rPr>
          <w:rFonts w:cs="Arial"/>
          <w:bCs/>
          <w:szCs w:val="22"/>
        </w:rPr>
        <w:t xml:space="preserve"> vyhodnotenia</w:t>
      </w:r>
      <w:r w:rsidRPr="004B07A3">
        <w:rPr>
          <w:rFonts w:cs="Arial"/>
          <w:bCs/>
          <w:szCs w:val="22"/>
        </w:rPr>
        <w:t xml:space="preserve"> výsledku</w:t>
      </w:r>
      <w:r w:rsidR="00B079AF">
        <w:rPr>
          <w:rFonts w:cs="Arial"/>
          <w:bCs/>
          <w:szCs w:val="22"/>
        </w:rPr>
        <w:t xml:space="preserve"> ponuky zo dňa x.x.2022</w:t>
      </w:r>
    </w:p>
    <w:p w:rsidR="00414674" w:rsidRDefault="009F5118" w:rsidP="00857C93">
      <w:pPr>
        <w:jc w:val="both"/>
        <w:rPr>
          <w:b/>
          <w:bCs/>
        </w:rPr>
      </w:pPr>
      <w:r w:rsidRPr="004B07A3">
        <w:rPr>
          <w:rFonts w:cs="Arial"/>
          <w:bCs/>
          <w:szCs w:val="22"/>
        </w:rPr>
        <w:t xml:space="preserve"> </w:t>
      </w:r>
    </w:p>
    <w:p w:rsidR="00097464" w:rsidRDefault="00414674" w:rsidP="00097464">
      <w:pPr>
        <w:jc w:val="center"/>
        <w:rPr>
          <w:b/>
          <w:bCs/>
        </w:rPr>
      </w:pPr>
      <w:r w:rsidRPr="00414674">
        <w:rPr>
          <w:b/>
          <w:bCs/>
        </w:rPr>
        <w:lastRenderedPageBreak/>
        <w:t xml:space="preserve">Článok </w:t>
      </w:r>
      <w:r w:rsidR="00097464">
        <w:rPr>
          <w:b/>
          <w:bCs/>
        </w:rPr>
        <w:t>II.</w:t>
      </w:r>
    </w:p>
    <w:p w:rsidR="00097464" w:rsidRDefault="00097464" w:rsidP="00097464">
      <w:pPr>
        <w:jc w:val="center"/>
        <w:rPr>
          <w:bCs/>
        </w:rPr>
      </w:pPr>
      <w:r>
        <w:rPr>
          <w:b/>
          <w:bCs/>
        </w:rPr>
        <w:t xml:space="preserve">Predmet </w:t>
      </w:r>
      <w:r w:rsidR="00AC6A8D">
        <w:rPr>
          <w:b/>
          <w:bCs/>
        </w:rPr>
        <w:t>Zmluvy</w:t>
      </w:r>
    </w:p>
    <w:p w:rsidR="00E42DC7" w:rsidRDefault="001963FA" w:rsidP="00A15BF0">
      <w:pPr>
        <w:pStyle w:val="Odsekzoznamu1"/>
        <w:ind w:left="0"/>
        <w:contextualSpacing/>
        <w:jc w:val="both"/>
        <w:rPr>
          <w:rFonts w:ascii="Arial" w:hAnsi="Arial" w:cs="Arial"/>
          <w:bCs/>
          <w:kern w:val="0"/>
          <w:sz w:val="22"/>
          <w:szCs w:val="22"/>
        </w:rPr>
      </w:pPr>
      <w:r>
        <w:rPr>
          <w:bCs/>
        </w:rPr>
        <w:t>2.1</w:t>
      </w:r>
      <w:r w:rsidR="00097464">
        <w:rPr>
          <w:bCs/>
        </w:rPr>
        <w:t xml:space="preserve"> 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 xml:space="preserve">Predmetom </w:t>
      </w:r>
      <w:r w:rsidR="00B8715A">
        <w:rPr>
          <w:rFonts w:ascii="Arial" w:hAnsi="Arial" w:cs="Arial"/>
          <w:bCs/>
          <w:kern w:val="0"/>
          <w:sz w:val="22"/>
          <w:szCs w:val="22"/>
        </w:rPr>
        <w:t>Zmluvy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 xml:space="preserve"> je výkon pravidelnej, prípadne aj opakovanej</w:t>
      </w:r>
      <w:r w:rsidR="00CB5DDF">
        <w:rPr>
          <w:rFonts w:ascii="Arial" w:hAnsi="Arial" w:cs="Arial"/>
          <w:bCs/>
          <w:kern w:val="0"/>
          <w:sz w:val="22"/>
          <w:szCs w:val="22"/>
        </w:rPr>
        <w:t xml:space="preserve"> </w:t>
      </w:r>
      <w:r w:rsidR="00CB5DDF" w:rsidRPr="00CB5DDF">
        <w:rPr>
          <w:rFonts w:ascii="Arial" w:hAnsi="Arial" w:cs="Arial"/>
          <w:bCs/>
          <w:kern w:val="0"/>
          <w:sz w:val="22"/>
          <w:szCs w:val="22"/>
        </w:rPr>
        <w:t>a administratívnej</w:t>
      </w:r>
      <w:r w:rsidR="00D36A3E">
        <w:rPr>
          <w:rFonts w:ascii="Arial" w:hAnsi="Arial" w:cs="Arial"/>
          <w:bCs/>
          <w:kern w:val="0"/>
          <w:sz w:val="22"/>
          <w:szCs w:val="22"/>
        </w:rPr>
        <w:t xml:space="preserve"> kontroly technického stavu (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>TK) a výkon emisnej kontroly (EK) pre nákladné a osobn</w:t>
      </w:r>
      <w:r w:rsidR="00371811">
        <w:rPr>
          <w:rFonts w:ascii="Arial" w:hAnsi="Arial" w:cs="Arial"/>
          <w:bCs/>
          <w:kern w:val="0"/>
          <w:sz w:val="22"/>
          <w:szCs w:val="22"/>
        </w:rPr>
        <w:t xml:space="preserve">é automobily, autobusy, </w:t>
      </w:r>
      <w:proofErr w:type="spellStart"/>
      <w:r w:rsidR="00371811">
        <w:rPr>
          <w:rFonts w:ascii="Arial" w:hAnsi="Arial" w:cs="Arial"/>
          <w:bCs/>
          <w:kern w:val="0"/>
          <w:sz w:val="22"/>
          <w:szCs w:val="22"/>
        </w:rPr>
        <w:t>elektrobusy</w:t>
      </w:r>
      <w:proofErr w:type="spellEnd"/>
      <w:r w:rsidR="00371811">
        <w:rPr>
          <w:rFonts w:ascii="Arial" w:hAnsi="Arial" w:cs="Arial"/>
          <w:bCs/>
          <w:kern w:val="0"/>
          <w:sz w:val="22"/>
          <w:szCs w:val="22"/>
        </w:rPr>
        <w:t xml:space="preserve">, traktor a prívesné vozíky </w:t>
      </w:r>
      <w:r w:rsidR="00B8715A">
        <w:rPr>
          <w:rFonts w:ascii="Arial" w:hAnsi="Arial" w:cs="Arial"/>
          <w:bCs/>
          <w:kern w:val="0"/>
          <w:sz w:val="22"/>
          <w:szCs w:val="22"/>
        </w:rPr>
        <w:t>v</w:t>
      </w:r>
      <w:r w:rsidR="00371811">
        <w:rPr>
          <w:rFonts w:ascii="Arial" w:hAnsi="Arial" w:cs="Arial"/>
          <w:bCs/>
          <w:kern w:val="0"/>
          <w:sz w:val="22"/>
          <w:szCs w:val="22"/>
        </w:rPr>
        <w:t>o vlastníctve, alebo v nájme</w:t>
      </w:r>
      <w:r w:rsidR="00B8715A">
        <w:rPr>
          <w:rFonts w:ascii="Arial" w:hAnsi="Arial" w:cs="Arial"/>
          <w:bCs/>
          <w:kern w:val="0"/>
          <w:sz w:val="22"/>
          <w:szCs w:val="22"/>
        </w:rPr>
        <w:t xml:space="preserve"> DPMK, </w:t>
      </w:r>
      <w:proofErr w:type="spellStart"/>
      <w:r w:rsidR="00B8715A">
        <w:rPr>
          <w:rFonts w:ascii="Arial" w:hAnsi="Arial" w:cs="Arial"/>
          <w:bCs/>
          <w:kern w:val="0"/>
          <w:sz w:val="22"/>
          <w:szCs w:val="22"/>
        </w:rPr>
        <w:t>a.s</w:t>
      </w:r>
      <w:proofErr w:type="spellEnd"/>
      <w:r w:rsidR="00B8715A">
        <w:rPr>
          <w:rFonts w:ascii="Arial" w:hAnsi="Arial" w:cs="Arial"/>
          <w:bCs/>
          <w:kern w:val="0"/>
          <w:sz w:val="22"/>
          <w:szCs w:val="22"/>
        </w:rPr>
        <w:t>.,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 xml:space="preserve"> </w:t>
      </w:r>
      <w:r w:rsidR="00371811">
        <w:rPr>
          <w:rFonts w:ascii="Arial" w:hAnsi="Arial" w:cs="Arial"/>
          <w:bCs/>
          <w:kern w:val="0"/>
          <w:sz w:val="22"/>
          <w:szCs w:val="22"/>
        </w:rPr>
        <w:t xml:space="preserve"> 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 xml:space="preserve">podľa rozsahu uvedeného v tabuľke Prílohy č.1 tejto </w:t>
      </w:r>
      <w:r w:rsidR="00B8715A">
        <w:rPr>
          <w:rFonts w:ascii="Arial" w:hAnsi="Arial" w:cs="Arial"/>
          <w:bCs/>
          <w:kern w:val="0"/>
          <w:sz w:val="22"/>
          <w:szCs w:val="22"/>
        </w:rPr>
        <w:t>Zmluvy</w:t>
      </w:r>
      <w:r w:rsidR="00E42DC7" w:rsidRPr="00E42DC7">
        <w:rPr>
          <w:rFonts w:ascii="Arial" w:hAnsi="Arial" w:cs="Arial"/>
          <w:bCs/>
          <w:kern w:val="0"/>
          <w:sz w:val="22"/>
          <w:szCs w:val="22"/>
        </w:rPr>
        <w:t>.</w:t>
      </w:r>
    </w:p>
    <w:p w:rsidR="00054B8C" w:rsidRPr="00054B8C" w:rsidRDefault="00E42DC7" w:rsidP="00E856D3">
      <w:pPr>
        <w:jc w:val="both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2.2 Dodávateľ sa zaväzuje vykonávať </w:t>
      </w:r>
      <w:r>
        <w:t xml:space="preserve">technické a emisné kontroly </w:t>
      </w:r>
      <w:r w:rsidR="00E856D3" w:rsidRPr="00E856D3">
        <w:t xml:space="preserve">v súlade so zákonom           č. 106/2018 </w:t>
      </w:r>
      <w:proofErr w:type="spellStart"/>
      <w:r w:rsidR="00E856D3" w:rsidRPr="00E856D3">
        <w:t>Z.z</w:t>
      </w:r>
      <w:proofErr w:type="spellEnd"/>
      <w:r w:rsidR="00E856D3" w:rsidRPr="00E856D3">
        <w:t>. o podmienkach prevádzky vozidiel v premávke na pozemných komunikáciách.</w:t>
      </w:r>
    </w:p>
    <w:p w:rsidR="00F407F6" w:rsidRPr="003C0B90" w:rsidRDefault="00414674" w:rsidP="00A15BF0">
      <w:pPr>
        <w:jc w:val="center"/>
        <w:rPr>
          <w:b/>
          <w:bCs/>
        </w:rPr>
      </w:pPr>
      <w:r w:rsidRPr="00414674">
        <w:rPr>
          <w:b/>
          <w:bCs/>
        </w:rPr>
        <w:t xml:space="preserve">Článok </w:t>
      </w:r>
      <w:r w:rsidR="00F407F6" w:rsidRPr="003C0B90">
        <w:rPr>
          <w:b/>
          <w:bCs/>
        </w:rPr>
        <w:t>III.</w:t>
      </w:r>
    </w:p>
    <w:p w:rsidR="00F407F6" w:rsidRDefault="00F407F6" w:rsidP="00A15BF0">
      <w:pPr>
        <w:jc w:val="center"/>
        <w:rPr>
          <w:b/>
          <w:bCs/>
        </w:rPr>
      </w:pPr>
      <w:r w:rsidRPr="003C0B90">
        <w:rPr>
          <w:b/>
          <w:bCs/>
        </w:rPr>
        <w:t>Miesto a čas plnenia</w:t>
      </w:r>
    </w:p>
    <w:p w:rsidR="00727103" w:rsidRDefault="00F407F6" w:rsidP="00727103">
      <w:pPr>
        <w:tabs>
          <w:tab w:val="num" w:pos="426"/>
        </w:tabs>
        <w:jc w:val="both"/>
        <w:rPr>
          <w:rFonts w:cs="Arial"/>
        </w:rPr>
      </w:pPr>
      <w:r>
        <w:rPr>
          <w:rFonts w:cs="Arial"/>
        </w:rPr>
        <w:t>3</w:t>
      </w:r>
      <w:r w:rsidR="001963FA">
        <w:rPr>
          <w:rFonts w:cs="Arial"/>
        </w:rPr>
        <w:t>.1</w:t>
      </w:r>
      <w:r>
        <w:rPr>
          <w:rFonts w:cs="Arial"/>
        </w:rPr>
        <w:t xml:space="preserve"> </w:t>
      </w:r>
      <w:r w:rsidR="00E46B09" w:rsidRPr="00E46B09">
        <w:rPr>
          <w:rFonts w:cs="Arial"/>
        </w:rPr>
        <w:t xml:space="preserve">Plnenie bude prebiehať operatívne pristavením vozidiel podľa potreby objednávateľa,  v objektoch a priestoroch u dodávateľa,  umiestnených </w:t>
      </w:r>
      <w:r w:rsidR="00E46B09">
        <w:rPr>
          <w:rFonts w:cs="Arial"/>
        </w:rPr>
        <w:t xml:space="preserve">na adrese </w:t>
      </w:r>
      <w:r w:rsidR="00E46B09" w:rsidRPr="00471D9D">
        <w:rPr>
          <w:rFonts w:cs="Arial"/>
          <w:highlight w:val="yellow"/>
        </w:rPr>
        <w:t>................................................Košice.</w:t>
      </w:r>
    </w:p>
    <w:p w:rsidR="00E46B09" w:rsidRDefault="002D6C8B" w:rsidP="00E46B09">
      <w:pPr>
        <w:tabs>
          <w:tab w:val="num" w:pos="576"/>
        </w:tabs>
        <w:jc w:val="both"/>
        <w:rPr>
          <w:rFonts w:cs="Arial"/>
        </w:rPr>
      </w:pPr>
      <w:r>
        <w:rPr>
          <w:rFonts w:cs="Arial"/>
        </w:rPr>
        <w:t>3.2</w:t>
      </w:r>
      <w:r w:rsidR="001963FA">
        <w:rPr>
          <w:rFonts w:cs="Arial"/>
        </w:rPr>
        <w:t xml:space="preserve"> </w:t>
      </w:r>
      <w:r w:rsidR="006D6ED3">
        <w:rPr>
          <w:rFonts w:cs="Arial"/>
        </w:rPr>
        <w:t xml:space="preserve">Plnenie – </w:t>
      </w:r>
      <w:r w:rsidR="00E46B09">
        <w:rPr>
          <w:rFonts w:cs="Arial"/>
        </w:rPr>
        <w:t>výkon TK alebo EK dodávateľ uskutoční operatívnym pristavovaním</w:t>
      </w:r>
      <w:r w:rsidR="00E46B09" w:rsidRPr="00E23712">
        <w:rPr>
          <w:rFonts w:cs="Arial"/>
        </w:rPr>
        <w:t xml:space="preserve"> vozidiel</w:t>
      </w:r>
      <w:r w:rsidR="00E46B09">
        <w:rPr>
          <w:rFonts w:cs="Arial"/>
        </w:rPr>
        <w:t>.</w:t>
      </w:r>
      <w:r w:rsidR="00E46B09" w:rsidRPr="00E23712">
        <w:rPr>
          <w:rFonts w:cs="Arial"/>
        </w:rPr>
        <w:t xml:space="preserve"> </w:t>
      </w:r>
    </w:p>
    <w:p w:rsidR="00405ADE" w:rsidRDefault="00405ADE" w:rsidP="00405ADE">
      <w:pPr>
        <w:tabs>
          <w:tab w:val="num" w:pos="426"/>
        </w:tabs>
        <w:jc w:val="both"/>
        <w:rPr>
          <w:rFonts w:cs="Arial"/>
        </w:rPr>
      </w:pPr>
    </w:p>
    <w:p w:rsidR="009F6A74" w:rsidRDefault="009F6A74" w:rsidP="00A15BF0">
      <w:pPr>
        <w:pStyle w:val="Odsekzoznamu"/>
        <w:ind w:left="0"/>
        <w:jc w:val="center"/>
        <w:rPr>
          <w:b/>
        </w:rPr>
      </w:pPr>
      <w:r>
        <w:rPr>
          <w:b/>
        </w:rPr>
        <w:t xml:space="preserve">Článok </w:t>
      </w:r>
      <w:r w:rsidR="004763E9">
        <w:rPr>
          <w:b/>
        </w:rPr>
        <w:t>I</w:t>
      </w:r>
      <w:r>
        <w:rPr>
          <w:b/>
        </w:rPr>
        <w:t>V.</w:t>
      </w:r>
    </w:p>
    <w:p w:rsidR="00EF3830" w:rsidRDefault="009F6A74" w:rsidP="00A15BF0">
      <w:pPr>
        <w:pStyle w:val="Odsekzoznamu"/>
        <w:tabs>
          <w:tab w:val="left" w:pos="2475"/>
          <w:tab w:val="center" w:pos="4536"/>
        </w:tabs>
        <w:ind w:left="0"/>
        <w:jc w:val="center"/>
      </w:pPr>
      <w:r>
        <w:rPr>
          <w:b/>
        </w:rPr>
        <w:t>Cena za poskytnutú službu</w:t>
      </w:r>
    </w:p>
    <w:p w:rsidR="000E3BEF" w:rsidRDefault="0083074A" w:rsidP="00A15BF0">
      <w:pPr>
        <w:pStyle w:val="Odsekzoznamu"/>
        <w:ind w:left="0"/>
        <w:jc w:val="both"/>
      </w:pPr>
      <w:r>
        <w:t>4</w:t>
      </w:r>
      <w:r w:rsidR="001963FA">
        <w:t>.1</w:t>
      </w:r>
      <w:r w:rsidR="00EF3830" w:rsidRPr="00EF3830">
        <w:t xml:space="preserve"> </w:t>
      </w:r>
      <w:r w:rsidR="00A844AD">
        <w:t>Cena</w:t>
      </w:r>
      <w:r w:rsidR="009F158F">
        <w:t xml:space="preserve"> poskytnutých služieb </w:t>
      </w:r>
      <w:r w:rsidR="00EF3830">
        <w:t xml:space="preserve">bola určená na základe </w:t>
      </w:r>
      <w:r w:rsidR="00B079AF">
        <w:t>vyhodnotenia výsledku</w:t>
      </w:r>
      <w:r w:rsidR="000A501C">
        <w:t xml:space="preserve">, </w:t>
      </w:r>
      <w:r w:rsidR="00EF3830">
        <w:t xml:space="preserve"> </w:t>
      </w:r>
      <w:r w:rsidR="000D69F2">
        <w:t>a</w:t>
      </w:r>
      <w:r w:rsidR="000A501C">
        <w:t xml:space="preserve"> cenová </w:t>
      </w:r>
      <w:r w:rsidR="000D69F2">
        <w:t xml:space="preserve">ponuka </w:t>
      </w:r>
      <w:r w:rsidR="00EF3830">
        <w:t xml:space="preserve">zo dňa </w:t>
      </w:r>
      <w:r w:rsidR="002B0ECD">
        <w:t>__.__</w:t>
      </w:r>
      <w:r w:rsidR="000D69F2">
        <w:t>.</w:t>
      </w:r>
      <w:r w:rsidR="00B079AF">
        <w:t>2022</w:t>
      </w:r>
      <w:r w:rsidR="00EF3830">
        <w:t xml:space="preserve">  tvorí ako Príloha č.1 neoddeliteľnú súčasť tejto </w:t>
      </w:r>
      <w:r w:rsidR="007024AA">
        <w:t>Zmluvy</w:t>
      </w:r>
      <w:r w:rsidR="00EF3830">
        <w:t>.</w:t>
      </w:r>
    </w:p>
    <w:p w:rsidR="00777FD2" w:rsidRDefault="0083074A" w:rsidP="00777FD2">
      <w:pPr>
        <w:suppressAutoHyphens w:val="0"/>
        <w:spacing w:line="240" w:lineRule="auto"/>
        <w:jc w:val="both"/>
        <w:rPr>
          <w:rFonts w:cs="Arial"/>
          <w:bCs/>
          <w:szCs w:val="22"/>
        </w:rPr>
      </w:pPr>
      <w:r>
        <w:t>4</w:t>
      </w:r>
      <w:r w:rsidR="000E3BEF">
        <w:t xml:space="preserve">.2 </w:t>
      </w:r>
      <w:r w:rsidR="00436D94">
        <w:t>V</w:t>
      </w:r>
      <w:r w:rsidR="000E3BEF">
        <w:t xml:space="preserve"> cene je zahrnuté: </w:t>
      </w:r>
      <w:r w:rsidR="004A0B9C" w:rsidRPr="004A0B9C">
        <w:rPr>
          <w:rFonts w:cs="Arial"/>
          <w:bCs/>
          <w:szCs w:val="22"/>
        </w:rPr>
        <w:t>výkon pravidelnej, prípadne aj opakovan</w:t>
      </w:r>
      <w:r w:rsidR="00B45908">
        <w:rPr>
          <w:rFonts w:cs="Arial"/>
          <w:bCs/>
          <w:szCs w:val="22"/>
        </w:rPr>
        <w:t>ej kontroly technického stavu (</w:t>
      </w:r>
      <w:r w:rsidR="004A0B9C" w:rsidRPr="004A0B9C">
        <w:rPr>
          <w:rFonts w:cs="Arial"/>
          <w:bCs/>
          <w:szCs w:val="22"/>
        </w:rPr>
        <w:t xml:space="preserve">TK) a výkon emisnej kontroly (EK) pre nákladné a osobné automobily, autobusy, </w:t>
      </w:r>
      <w:proofErr w:type="spellStart"/>
      <w:r w:rsidR="004A0B9C" w:rsidRPr="004A0B9C">
        <w:rPr>
          <w:rFonts w:cs="Arial"/>
          <w:bCs/>
          <w:szCs w:val="22"/>
        </w:rPr>
        <w:t>elektrobusy</w:t>
      </w:r>
      <w:proofErr w:type="spellEnd"/>
      <w:r w:rsidR="004A0B9C" w:rsidRPr="004A0B9C">
        <w:rPr>
          <w:rFonts w:cs="Arial"/>
          <w:bCs/>
          <w:szCs w:val="22"/>
        </w:rPr>
        <w:t xml:space="preserve">, traktor a prívesné vozíky vo vlastníctve, alebo v nájme DPMK, </w:t>
      </w:r>
      <w:proofErr w:type="spellStart"/>
      <w:r w:rsidR="004A0B9C" w:rsidRPr="004A0B9C">
        <w:rPr>
          <w:rFonts w:cs="Arial"/>
          <w:bCs/>
          <w:szCs w:val="22"/>
        </w:rPr>
        <w:t>a.s</w:t>
      </w:r>
      <w:proofErr w:type="spellEnd"/>
      <w:r w:rsidR="004A0B9C" w:rsidRPr="004A0B9C">
        <w:rPr>
          <w:rFonts w:cs="Arial"/>
          <w:bCs/>
          <w:szCs w:val="22"/>
        </w:rPr>
        <w:t>.,  podľa rozsahu uvedeného v tabuľke Prílohy č.1 tejto Zmluvy</w:t>
      </w:r>
      <w:r w:rsidR="00676C40">
        <w:rPr>
          <w:rFonts w:cs="Arial"/>
          <w:bCs/>
          <w:szCs w:val="22"/>
        </w:rPr>
        <w:t xml:space="preserve">, </w:t>
      </w:r>
      <w:r w:rsidR="00777FD2">
        <w:rPr>
          <w:rFonts w:cs="Arial"/>
          <w:bCs/>
          <w:szCs w:val="22"/>
        </w:rPr>
        <w:t>vydanie k</w:t>
      </w:r>
      <w:r w:rsidR="00777FD2" w:rsidRPr="00777FD2">
        <w:rPr>
          <w:rFonts w:cs="Arial"/>
          <w:bCs/>
          <w:szCs w:val="22"/>
        </w:rPr>
        <w:t>ontroln</w:t>
      </w:r>
      <w:r w:rsidR="00777FD2">
        <w:rPr>
          <w:rFonts w:cs="Arial"/>
          <w:bCs/>
          <w:szCs w:val="22"/>
        </w:rPr>
        <w:t xml:space="preserve">ej </w:t>
      </w:r>
      <w:r w:rsidR="00777FD2" w:rsidRPr="00777FD2">
        <w:rPr>
          <w:rFonts w:cs="Arial"/>
          <w:bCs/>
          <w:szCs w:val="22"/>
        </w:rPr>
        <w:t xml:space="preserve"> nálepk</w:t>
      </w:r>
      <w:r w:rsidR="00777FD2">
        <w:rPr>
          <w:rFonts w:cs="Arial"/>
          <w:bCs/>
          <w:szCs w:val="22"/>
        </w:rPr>
        <w:t>y</w:t>
      </w:r>
      <w:r w:rsidR="00777FD2" w:rsidRPr="00777FD2">
        <w:rPr>
          <w:rFonts w:cs="Arial"/>
          <w:bCs/>
          <w:szCs w:val="22"/>
        </w:rPr>
        <w:t xml:space="preserve"> TK, EK</w:t>
      </w:r>
      <w:r w:rsidR="00777FD2">
        <w:rPr>
          <w:rFonts w:cs="Arial"/>
          <w:bCs/>
          <w:szCs w:val="22"/>
        </w:rPr>
        <w:t xml:space="preserve">, vydanie </w:t>
      </w:r>
      <w:r w:rsidR="00777FD2" w:rsidRPr="00777FD2">
        <w:rPr>
          <w:rFonts w:cs="Arial"/>
          <w:bCs/>
          <w:szCs w:val="22"/>
        </w:rPr>
        <w:t>Osvedčenia o kontrole technického stavu</w:t>
      </w:r>
      <w:r w:rsidR="00777FD2">
        <w:rPr>
          <w:rFonts w:cs="Arial"/>
          <w:bCs/>
          <w:szCs w:val="22"/>
        </w:rPr>
        <w:t>, a</w:t>
      </w:r>
      <w:r w:rsidR="00777FD2" w:rsidRPr="00777FD2">
        <w:rPr>
          <w:rFonts w:cs="Arial"/>
          <w:bCs/>
          <w:szCs w:val="22"/>
        </w:rPr>
        <w:t>dministratívne kontroly</w:t>
      </w:r>
      <w:r w:rsidR="00777FD2">
        <w:rPr>
          <w:rFonts w:cs="Arial"/>
          <w:bCs/>
          <w:szCs w:val="22"/>
        </w:rPr>
        <w:t>.</w:t>
      </w:r>
    </w:p>
    <w:p w:rsidR="000E3BEF" w:rsidRDefault="0083074A" w:rsidP="00A15BF0">
      <w:pPr>
        <w:pStyle w:val="Odsekzoznamu"/>
        <w:ind w:left="0"/>
        <w:jc w:val="both"/>
      </w:pPr>
      <w:r>
        <w:t>4</w:t>
      </w:r>
      <w:r w:rsidR="00436D94">
        <w:t xml:space="preserve">.3 </w:t>
      </w:r>
      <w:r w:rsidR="00436D94" w:rsidRPr="00436D94">
        <w:t>Cena</w:t>
      </w:r>
      <w:r w:rsidR="00436D94">
        <w:t xml:space="preserve"> poskytnutých služieb</w:t>
      </w:r>
      <w:r w:rsidR="00436D94" w:rsidRPr="00436D94">
        <w:t xml:space="preserve"> platí počas celého obdobia, na ktoré je </w:t>
      </w:r>
      <w:r w:rsidR="001E4D0D">
        <w:t>Zmluva</w:t>
      </w:r>
      <w:r w:rsidR="00436D94">
        <w:t xml:space="preserve"> </w:t>
      </w:r>
      <w:r w:rsidR="00436D94" w:rsidRPr="00436D94">
        <w:t xml:space="preserve"> uzatvorená a je nemenná</w:t>
      </w:r>
      <w:r w:rsidR="00436D94">
        <w:t>.</w:t>
      </w:r>
    </w:p>
    <w:p w:rsidR="005D537F" w:rsidRDefault="000D2D27" w:rsidP="00C0148F">
      <w:pPr>
        <w:ind w:left="3540" w:firstLine="146"/>
        <w:rPr>
          <w:b/>
        </w:rPr>
      </w:pPr>
      <w:r>
        <w:rPr>
          <w:b/>
        </w:rPr>
        <w:t>Č</w:t>
      </w:r>
      <w:r w:rsidR="00695CDA">
        <w:rPr>
          <w:b/>
        </w:rPr>
        <w:t>lánok V</w:t>
      </w:r>
      <w:r>
        <w:rPr>
          <w:b/>
        </w:rPr>
        <w:t>.</w:t>
      </w:r>
    </w:p>
    <w:p w:rsidR="000D2D27" w:rsidRPr="005D537F" w:rsidRDefault="000D2D27" w:rsidP="00C0148F">
      <w:pPr>
        <w:ind w:left="3540" w:firstLine="146"/>
        <w:rPr>
          <w:b/>
        </w:rPr>
      </w:pPr>
      <w:r>
        <w:rPr>
          <w:b/>
        </w:rPr>
        <w:t>Fakturácia</w:t>
      </w:r>
    </w:p>
    <w:p w:rsidR="003B2639" w:rsidRDefault="0083074A" w:rsidP="00A15BF0">
      <w:pPr>
        <w:jc w:val="both"/>
      </w:pPr>
      <w:r>
        <w:t>5</w:t>
      </w:r>
      <w:r w:rsidR="001963FA">
        <w:t>.1</w:t>
      </w:r>
      <w:r w:rsidR="003B2639">
        <w:t xml:space="preserve"> </w:t>
      </w:r>
      <w:r w:rsidR="003B2639" w:rsidRPr="003B2639">
        <w:t>Platba za služby bude realizovaná na základe fakturácie zo strany Dodávateľa, po dodaní príslušnej dokumentácie o vykonaní služby, so splatnosťou 45 dní odo dňa vystavenia daňového dokladu – faktúry. Fakturácia bude vykonávaná za ucelený mesiac.</w:t>
      </w:r>
    </w:p>
    <w:p w:rsidR="00D81706" w:rsidRDefault="0083074A" w:rsidP="00A15BF0">
      <w:pPr>
        <w:jc w:val="both"/>
      </w:pPr>
      <w:r>
        <w:t>5</w:t>
      </w:r>
      <w:r w:rsidR="00C0148F">
        <w:t>.2</w:t>
      </w:r>
      <w:r w:rsidR="00D81706">
        <w:t xml:space="preserve"> Zálohy nebudú poskytované.</w:t>
      </w:r>
    </w:p>
    <w:p w:rsidR="000D2D27" w:rsidRPr="000D2D27" w:rsidRDefault="0083074A" w:rsidP="00A15BF0">
      <w:pPr>
        <w:spacing w:line="240" w:lineRule="auto"/>
        <w:jc w:val="both"/>
      </w:pPr>
      <w:r>
        <w:t>5</w:t>
      </w:r>
      <w:r w:rsidR="000D2D27">
        <w:t>.</w:t>
      </w:r>
      <w:r w:rsidR="00D81706">
        <w:t>3</w:t>
      </w:r>
      <w:r w:rsidR="000D2D27" w:rsidRPr="00B84869">
        <w:rPr>
          <w:rFonts w:cs="Arial"/>
          <w:szCs w:val="22"/>
        </w:rPr>
        <w:t xml:space="preserve"> </w:t>
      </w:r>
      <w:r w:rsidR="003B2639">
        <w:t>Faktúra musí obsahovať všetky náležitosti stanovené platnými právnymi predpismi, inak je Objednávateľ oprávnený faktúru v lehote splatnosti vrátiť Dodávateľovi na prepracovanie. Lehota splatnosti faktúry začne v takom prípade plynúť odo dňa doručenia opravenej faktúry Objednávateľovi.</w:t>
      </w:r>
    </w:p>
    <w:p w:rsidR="000D2D27" w:rsidRDefault="0083074A" w:rsidP="00A15BF0">
      <w:pPr>
        <w:jc w:val="both"/>
      </w:pPr>
      <w:r>
        <w:t>5</w:t>
      </w:r>
      <w:r w:rsidR="000D2D27">
        <w:t>.</w:t>
      </w:r>
      <w:r w:rsidR="00D81706">
        <w:t>4</w:t>
      </w:r>
      <w:r w:rsidR="000D2D27">
        <w:t xml:space="preserve"> Neoddeliteľnou súčasťou faktúry je kópia objednávky </w:t>
      </w:r>
      <w:r w:rsidR="00953D26">
        <w:t>zaslaná Objednávateľom a Dodací list o prevzatí služby,  potvrdený Objednávateľom.</w:t>
      </w:r>
    </w:p>
    <w:p w:rsidR="00D21D6A" w:rsidRDefault="00D21D6A" w:rsidP="00A15BF0">
      <w:pPr>
        <w:jc w:val="both"/>
      </w:pPr>
    </w:p>
    <w:p w:rsidR="00BB01C2" w:rsidRDefault="006A1D98" w:rsidP="00A15BF0">
      <w:pPr>
        <w:jc w:val="center"/>
        <w:rPr>
          <w:b/>
        </w:rPr>
      </w:pPr>
      <w:r w:rsidRPr="006A1D98">
        <w:rPr>
          <w:b/>
        </w:rPr>
        <w:t>Čl</w:t>
      </w:r>
      <w:r w:rsidR="00BB01C2">
        <w:rPr>
          <w:b/>
        </w:rPr>
        <w:t>ánok</w:t>
      </w:r>
      <w:r w:rsidRPr="006A1D98">
        <w:rPr>
          <w:b/>
        </w:rPr>
        <w:t xml:space="preserve"> VI</w:t>
      </w:r>
      <w:r>
        <w:rPr>
          <w:b/>
        </w:rPr>
        <w:t>.</w:t>
      </w:r>
    </w:p>
    <w:p w:rsidR="006A1D98" w:rsidRPr="006A1D98" w:rsidRDefault="006A1D98" w:rsidP="00A15BF0">
      <w:pPr>
        <w:jc w:val="center"/>
        <w:rPr>
          <w:b/>
        </w:rPr>
      </w:pPr>
      <w:r w:rsidRPr="006A1D98">
        <w:rPr>
          <w:b/>
        </w:rPr>
        <w:t>Sankcie</w:t>
      </w:r>
      <w:r w:rsidR="00695CDA">
        <w:rPr>
          <w:b/>
        </w:rPr>
        <w:t xml:space="preserve"> </w:t>
      </w:r>
    </w:p>
    <w:p w:rsidR="006A1D98" w:rsidRPr="006A1D98" w:rsidRDefault="0083074A" w:rsidP="00A15BF0">
      <w:pPr>
        <w:jc w:val="both"/>
      </w:pPr>
      <w:r>
        <w:t>6</w:t>
      </w:r>
      <w:r w:rsidR="001963FA">
        <w:t>.1</w:t>
      </w:r>
      <w:r w:rsidR="00425494">
        <w:t xml:space="preserve"> </w:t>
      </w:r>
      <w:r w:rsidR="006A1D98" w:rsidRPr="006A1D98">
        <w:t>Za každý deň ome</w:t>
      </w:r>
      <w:r w:rsidR="00EF46D9">
        <w:t>škania platby faktúr zo strany O</w:t>
      </w:r>
      <w:r w:rsidR="006A1D98" w:rsidRPr="006A1D98">
        <w:t xml:space="preserve">bjednávateľa je </w:t>
      </w:r>
      <w:r w:rsidR="00EF46D9">
        <w:t xml:space="preserve">Dodávateľ </w:t>
      </w:r>
      <w:r w:rsidR="006A1D98" w:rsidRPr="006A1D98">
        <w:t xml:space="preserve">oprávnený formou faktúry vyúčtovať </w:t>
      </w:r>
      <w:r w:rsidR="007B12B7">
        <w:t>úrok z omeškania</w:t>
      </w:r>
      <w:r w:rsidR="006A1D98" w:rsidRPr="006A1D98">
        <w:t xml:space="preserve"> vo výške 0,025</w:t>
      </w:r>
      <w:r w:rsidR="00425494">
        <w:t xml:space="preserve"> </w:t>
      </w:r>
      <w:r w:rsidR="006A1D98" w:rsidRPr="006A1D98">
        <w:t>% sumy faktúry za každý deň omeškania po termíne splatnosti.</w:t>
      </w:r>
    </w:p>
    <w:p w:rsidR="009F19DB" w:rsidRDefault="0083074A" w:rsidP="00857C93">
      <w:pPr>
        <w:jc w:val="both"/>
        <w:rPr>
          <w:b/>
        </w:rPr>
      </w:pPr>
      <w:r>
        <w:t>6</w:t>
      </w:r>
      <w:r w:rsidR="001963FA">
        <w:t>.2</w:t>
      </w:r>
      <w:r w:rsidR="006A1D98">
        <w:t xml:space="preserve"> </w:t>
      </w:r>
      <w:r w:rsidR="006A1D98" w:rsidRPr="006A1D98">
        <w:t xml:space="preserve">Za neplnenie povinností, resp. omeškanie dodanej služby zo strany </w:t>
      </w:r>
      <w:r w:rsidR="00EF46D9">
        <w:t>Dodávateľa  je O</w:t>
      </w:r>
      <w:r w:rsidR="006A1D98" w:rsidRPr="006A1D98">
        <w:t>bjednávateľ oprávnený formou faktúry vyúčtovať zmluvnú pokutu vo výške 0,025</w:t>
      </w:r>
      <w:r w:rsidR="00656C43">
        <w:t xml:space="preserve"> </w:t>
      </w:r>
      <w:r w:rsidR="006A1D98" w:rsidRPr="006A1D98">
        <w:t>% sumy podľa cenníka služieb, ktoré mali byť vykonané</w:t>
      </w:r>
      <w:r w:rsidR="00EF46D9">
        <w:t xml:space="preserve">, </w:t>
      </w:r>
      <w:r w:rsidR="006A1D98" w:rsidRPr="006A1D98">
        <w:t xml:space="preserve"> za každý deň omeškania po termíne dodania služby.</w:t>
      </w:r>
    </w:p>
    <w:p w:rsidR="00E9718B" w:rsidRDefault="00E9718B" w:rsidP="00A15BF0">
      <w:pPr>
        <w:jc w:val="center"/>
        <w:rPr>
          <w:b/>
        </w:rPr>
      </w:pPr>
      <w:r>
        <w:rPr>
          <w:b/>
        </w:rPr>
        <w:t>Č</w:t>
      </w:r>
      <w:r w:rsidR="00695CDA">
        <w:rPr>
          <w:b/>
        </w:rPr>
        <w:t>lánok V</w:t>
      </w:r>
      <w:r>
        <w:rPr>
          <w:b/>
        </w:rPr>
        <w:t>II.</w:t>
      </w:r>
    </w:p>
    <w:p w:rsidR="00E9718B" w:rsidRDefault="00E9718B" w:rsidP="00A15BF0">
      <w:pPr>
        <w:jc w:val="center"/>
      </w:pPr>
      <w:r>
        <w:rPr>
          <w:b/>
        </w:rPr>
        <w:t>Trvanie zmluvy</w:t>
      </w:r>
    </w:p>
    <w:p w:rsidR="00E9718B" w:rsidRDefault="0083074A" w:rsidP="00A15BF0">
      <w:pPr>
        <w:jc w:val="both"/>
      </w:pPr>
      <w:r>
        <w:t>7</w:t>
      </w:r>
      <w:r w:rsidR="001963FA">
        <w:t>.1</w:t>
      </w:r>
      <w:r w:rsidR="00E9718B">
        <w:t xml:space="preserve"> </w:t>
      </w:r>
      <w:r w:rsidR="009F19DB">
        <w:t>Zmluva</w:t>
      </w:r>
      <w:r w:rsidR="00E9718B">
        <w:t xml:space="preserve"> sa uzatvára </w:t>
      </w:r>
      <w:r w:rsidR="00F351C2">
        <w:rPr>
          <w:b/>
        </w:rPr>
        <w:t xml:space="preserve">na dobu </w:t>
      </w:r>
      <w:r w:rsidR="00B079AF">
        <w:rPr>
          <w:b/>
        </w:rPr>
        <w:t xml:space="preserve">48 mesiacov </w:t>
      </w:r>
      <w:r w:rsidR="00E9718B">
        <w:t xml:space="preserve">od podpísania </w:t>
      </w:r>
      <w:r w:rsidR="009F19DB">
        <w:t>Zmluvy</w:t>
      </w:r>
      <w:r w:rsidR="00E9718B">
        <w:t xml:space="preserve">, </w:t>
      </w:r>
      <w:r w:rsidR="00E9718B" w:rsidRPr="008B1D44">
        <w:rPr>
          <w:b/>
        </w:rPr>
        <w:t xml:space="preserve">resp. do vyčerpania limitu </w:t>
      </w:r>
      <w:r w:rsidR="006E0B31">
        <w:rPr>
          <w:b/>
        </w:rPr>
        <w:t>...........................</w:t>
      </w:r>
      <w:r w:rsidR="00E9718B" w:rsidRPr="008B1D44">
        <w:rPr>
          <w:b/>
        </w:rPr>
        <w:t xml:space="preserve"> € bez DPH,</w:t>
      </w:r>
      <w:r w:rsidR="00E9718B">
        <w:t xml:space="preserve"> podľa toho, čo nastane skôr.</w:t>
      </w:r>
      <w:r w:rsidR="00E9718B">
        <w:rPr>
          <w:color w:val="FF0000"/>
        </w:rPr>
        <w:t xml:space="preserve"> </w:t>
      </w:r>
      <w:r w:rsidR="00E9718B">
        <w:t>Táto</w:t>
      </w:r>
      <w:r w:rsidR="00F351C2">
        <w:t xml:space="preserve"> </w:t>
      </w:r>
      <w:r w:rsidR="009F19DB" w:rsidRPr="009F19DB">
        <w:t>Zmluva</w:t>
      </w:r>
      <w:r w:rsidR="00F351C2">
        <w:t xml:space="preserve"> </w:t>
      </w:r>
      <w:r w:rsidR="00F351C2">
        <w:lastRenderedPageBreak/>
        <w:t xml:space="preserve">zaniká uplynutím doby </w:t>
      </w:r>
      <w:r w:rsidR="00B079AF">
        <w:t>48</w:t>
      </w:r>
      <w:r w:rsidR="00E9718B">
        <w:t xml:space="preserve"> mesiacov od podpísania </w:t>
      </w:r>
      <w:r w:rsidR="00C74F8B" w:rsidRPr="00C74F8B">
        <w:t>Zmluva</w:t>
      </w:r>
      <w:r w:rsidR="00E9718B">
        <w:t xml:space="preserve">, vyčerpaním limitu,  odstúpením od </w:t>
      </w:r>
      <w:r w:rsidR="00C74F8B">
        <w:t>Zmluvy</w:t>
      </w:r>
      <w:r w:rsidR="00E9718B">
        <w:t>,  alebo výpoveďou.</w:t>
      </w:r>
    </w:p>
    <w:p w:rsidR="00E9718B" w:rsidRDefault="0083074A" w:rsidP="00A15BF0">
      <w:pPr>
        <w:jc w:val="both"/>
      </w:pPr>
      <w:r>
        <w:t>7</w:t>
      </w:r>
      <w:r w:rsidR="00ED0008">
        <w:t>.2</w:t>
      </w:r>
      <w:r w:rsidR="00E9718B">
        <w:t xml:space="preserve"> </w:t>
      </w:r>
      <w:r w:rsidR="000873F5">
        <w:t>Zmluv</w:t>
      </w:r>
      <w:r w:rsidR="00ED0008">
        <w:t>u</w:t>
      </w:r>
      <w:r w:rsidR="00953D26">
        <w:t xml:space="preserve"> môže vypovedať každá z</w:t>
      </w:r>
      <w:r w:rsidR="00E9718B">
        <w:t xml:space="preserve">o zmluvných strán bez udania dôvodu. Výpovedná lehota je </w:t>
      </w:r>
      <w:r w:rsidR="005E3A15">
        <w:t>jeden</w:t>
      </w:r>
      <w:r w:rsidR="00E9718B">
        <w:t xml:space="preserve"> mesiac. Výpovedná lehota začne plynúť prvým dňom mesiaca nasledujúceho po doručení písomnej výpovede druhej zmluvnej strane.</w:t>
      </w:r>
    </w:p>
    <w:p w:rsidR="00E17412" w:rsidRDefault="0083074A" w:rsidP="00A15BF0">
      <w:pPr>
        <w:spacing w:line="240" w:lineRule="auto"/>
        <w:jc w:val="both"/>
      </w:pPr>
      <w:r>
        <w:rPr>
          <w:rFonts w:cs="Arial"/>
          <w:szCs w:val="22"/>
        </w:rPr>
        <w:t>7</w:t>
      </w:r>
      <w:r w:rsidR="001963FA">
        <w:rPr>
          <w:rFonts w:cs="Arial"/>
          <w:szCs w:val="22"/>
        </w:rPr>
        <w:t>.3</w:t>
      </w:r>
      <w:r w:rsidR="00E9718B" w:rsidRPr="00B84869">
        <w:rPr>
          <w:rFonts w:cs="Arial"/>
          <w:szCs w:val="22"/>
        </w:rPr>
        <w:t xml:space="preserve"> </w:t>
      </w:r>
      <w:r w:rsidR="00ED0008" w:rsidRPr="00ED0008">
        <w:t xml:space="preserve">Ktorákoľvek zmluvná strana môže túto </w:t>
      </w:r>
      <w:r w:rsidR="00817A85">
        <w:t>Zmluv</w:t>
      </w:r>
      <w:r w:rsidR="00E9038B">
        <w:t xml:space="preserve">u </w:t>
      </w:r>
      <w:r w:rsidR="00ED0008" w:rsidRPr="00ED0008">
        <w:t>ukončiť okamžite</w:t>
      </w:r>
      <w:r w:rsidR="00E9038B">
        <w:t xml:space="preserve">, </w:t>
      </w:r>
      <w:r w:rsidR="00ED0008" w:rsidRPr="00ED0008">
        <w:t xml:space="preserve"> písomným odstúpením doručeným druhej zmluvnej strane</w:t>
      </w:r>
      <w:r w:rsidR="00E9038B">
        <w:t xml:space="preserve">, </w:t>
      </w:r>
      <w:r w:rsidR="00ED0008" w:rsidRPr="00ED0008">
        <w:t xml:space="preserve"> z dôvodu závažného porušenia povinností vyplývajúcich z tejto zmluvy druhou zmluvnou stranou. Odstúpenie je účinné dňom jeho doručenia. </w:t>
      </w:r>
    </w:p>
    <w:p w:rsidR="007505AA" w:rsidRDefault="007505AA" w:rsidP="00A15BF0">
      <w:pPr>
        <w:jc w:val="center"/>
        <w:rPr>
          <w:b/>
        </w:rPr>
      </w:pPr>
      <w:r>
        <w:rPr>
          <w:b/>
        </w:rPr>
        <w:t xml:space="preserve">Článok </w:t>
      </w:r>
      <w:r w:rsidR="00695CDA">
        <w:rPr>
          <w:b/>
        </w:rPr>
        <w:t>VIII</w:t>
      </w:r>
      <w:r>
        <w:rPr>
          <w:b/>
        </w:rPr>
        <w:t>.</w:t>
      </w:r>
    </w:p>
    <w:p w:rsidR="007505AA" w:rsidRDefault="007505AA" w:rsidP="00A15BF0">
      <w:pPr>
        <w:jc w:val="center"/>
      </w:pPr>
      <w:r>
        <w:rPr>
          <w:b/>
        </w:rPr>
        <w:t>Záverečné ustanovenia</w:t>
      </w:r>
    </w:p>
    <w:p w:rsidR="007505AA" w:rsidRDefault="0083074A" w:rsidP="00A15BF0">
      <w:pPr>
        <w:jc w:val="both"/>
      </w:pPr>
      <w:r>
        <w:t>8</w:t>
      </w:r>
      <w:r w:rsidR="001963FA">
        <w:t>.1</w:t>
      </w:r>
      <w:r w:rsidR="007505AA">
        <w:t xml:space="preserve"> Táto </w:t>
      </w:r>
      <w:r w:rsidR="00DC141E" w:rsidRPr="00DC141E">
        <w:t xml:space="preserve">Zmluva </w:t>
      </w:r>
      <w:r w:rsidR="007505AA">
        <w:t>nadobúda platnosť dňom podpisu oboma Zmluvnými stranami, účinnosť nadobúda dňom nasledujúcim po dni jej zverejnenia na webovej stránke Objednávateľa.</w:t>
      </w:r>
    </w:p>
    <w:p w:rsidR="007505AA" w:rsidRDefault="0083074A" w:rsidP="00A15BF0">
      <w:pPr>
        <w:jc w:val="both"/>
      </w:pPr>
      <w:r>
        <w:t>8</w:t>
      </w:r>
      <w:r w:rsidR="007505AA">
        <w:t>.</w:t>
      </w:r>
      <w:r w:rsidR="002648BC">
        <w:t>2</w:t>
      </w:r>
      <w:r w:rsidR="007505AA">
        <w:t xml:space="preserve"> Zmeny a doplnenia tejto </w:t>
      </w:r>
      <w:r w:rsidR="00DC141E">
        <w:t>Zmluv</w:t>
      </w:r>
      <w:r w:rsidR="008E5215">
        <w:t>y</w:t>
      </w:r>
      <w:r w:rsidR="007505AA">
        <w:t xml:space="preserve"> je možno prijímať iba vo forme písomných dodatkov k tejto </w:t>
      </w:r>
      <w:r w:rsidR="00DC141E">
        <w:t>Zmluv</w:t>
      </w:r>
      <w:r w:rsidR="008E5215">
        <w:t>e</w:t>
      </w:r>
      <w:r w:rsidR="007505AA">
        <w:t xml:space="preserve"> podpísaných oboma zmluvnými stranami, ak v tejto </w:t>
      </w:r>
      <w:r w:rsidR="00DC141E">
        <w:t>Zmluv</w:t>
      </w:r>
      <w:r w:rsidR="008E5215">
        <w:t>e</w:t>
      </w:r>
      <w:r w:rsidR="007505AA">
        <w:t xml:space="preserve"> nie je dohodnuté inak.</w:t>
      </w:r>
    </w:p>
    <w:p w:rsidR="007505AA" w:rsidRDefault="0083074A" w:rsidP="00A15BF0">
      <w:pPr>
        <w:jc w:val="both"/>
        <w:rPr>
          <w:color w:val="FF0000"/>
        </w:rPr>
      </w:pPr>
      <w:r>
        <w:t>8</w:t>
      </w:r>
      <w:r w:rsidR="007505AA">
        <w:t>.</w:t>
      </w:r>
      <w:r w:rsidR="002648BC">
        <w:t>3</w:t>
      </w:r>
      <w:r w:rsidR="007505AA">
        <w:t xml:space="preserve"> </w:t>
      </w:r>
      <w:r w:rsidR="008637BB" w:rsidRPr="008637BB">
        <w:t xml:space="preserve">Zmluva </w:t>
      </w:r>
      <w:r w:rsidR="007505AA">
        <w:t xml:space="preserve">sa vyhotovuje v troch /3/ exemplároch, z ktorých každý má platnosť originálu. Objednávateľ </w:t>
      </w:r>
      <w:proofErr w:type="spellStart"/>
      <w:r w:rsidR="007505AA">
        <w:t>obdrží</w:t>
      </w:r>
      <w:proofErr w:type="spellEnd"/>
      <w:r w:rsidR="007505AA">
        <w:t xml:space="preserve"> dve vyhotovenia </w:t>
      </w:r>
      <w:r w:rsidR="008637BB">
        <w:t>Zmluv</w:t>
      </w:r>
      <w:r w:rsidR="00936E29">
        <w:t>y</w:t>
      </w:r>
      <w:r w:rsidR="007505AA">
        <w:t xml:space="preserve"> a </w:t>
      </w:r>
      <w:r w:rsidR="00874C85">
        <w:t>Dodávateľ</w:t>
      </w:r>
      <w:r w:rsidR="007505AA">
        <w:t xml:space="preserve"> jedno vyhotovenie </w:t>
      </w:r>
      <w:r w:rsidR="008637BB">
        <w:t>Zmluv</w:t>
      </w:r>
      <w:r w:rsidR="00936E29">
        <w:t>y</w:t>
      </w:r>
      <w:r w:rsidR="007505AA">
        <w:t xml:space="preserve">. </w:t>
      </w:r>
    </w:p>
    <w:p w:rsidR="007505AA" w:rsidRDefault="0083074A" w:rsidP="00A15BF0">
      <w:pPr>
        <w:jc w:val="both"/>
      </w:pPr>
      <w:r>
        <w:t>8</w:t>
      </w:r>
      <w:r w:rsidR="007505AA">
        <w:t>.</w:t>
      </w:r>
      <w:r w:rsidR="002648BC">
        <w:t>4</w:t>
      </w:r>
      <w:r w:rsidR="007505AA">
        <w:t xml:space="preserve"> Na vzťahy touto </w:t>
      </w:r>
      <w:r w:rsidR="00A74BCF">
        <w:t>Dohodou</w:t>
      </w:r>
      <w:r w:rsidR="007505AA">
        <w:t xml:space="preserve"> neupravené sa vzťahujú ustanovenia zákona č.513/1991 Z.</w:t>
      </w:r>
      <w:r w:rsidR="00C007AB">
        <w:t xml:space="preserve"> </w:t>
      </w:r>
      <w:r w:rsidR="007505AA">
        <w:t>z. Obchodný zákonník v znení neskorších predpisov.</w:t>
      </w:r>
    </w:p>
    <w:p w:rsidR="007505AA" w:rsidRDefault="0083074A" w:rsidP="00A15BF0">
      <w:pPr>
        <w:jc w:val="both"/>
      </w:pPr>
      <w:r>
        <w:t>8</w:t>
      </w:r>
      <w:r w:rsidR="007505AA">
        <w:t>.</w:t>
      </w:r>
      <w:r w:rsidR="002648BC">
        <w:t>5</w:t>
      </w:r>
      <w:r w:rsidR="007505AA">
        <w:t xml:space="preserve"> Zmluvné strany prehlasujú, že túto </w:t>
      </w:r>
      <w:r w:rsidR="00D02BDC">
        <w:t>Zmluvu</w:t>
      </w:r>
      <w:r w:rsidR="007505AA">
        <w:t xml:space="preserve"> neuzavreli v tiesni, ani za nápadne nevýhodných podmienok, a že táto </w:t>
      </w:r>
      <w:r w:rsidR="004D5616" w:rsidRPr="004D5616">
        <w:t>Zmluva</w:t>
      </w:r>
      <w:r w:rsidR="007505AA">
        <w:t xml:space="preserve"> vyjadruje ich skutočnú a slobodnú vôľu. Zmluvné strany obsah </w:t>
      </w:r>
      <w:r w:rsidR="004D5616">
        <w:t>Zmluv</w:t>
      </w:r>
      <w:r w:rsidR="00A74BCF">
        <w:t>y</w:t>
      </w:r>
      <w:r w:rsidR="007505AA">
        <w:t xml:space="preserve"> na dôkaz svojho súhlasu potvrdzujú svojím podpisom. </w:t>
      </w:r>
    </w:p>
    <w:p w:rsidR="00591568" w:rsidRDefault="00591568" w:rsidP="007505AA">
      <w:pPr>
        <w:jc w:val="both"/>
      </w:pPr>
    </w:p>
    <w:p w:rsidR="00591568" w:rsidRDefault="00591568" w:rsidP="00187379">
      <w:pPr>
        <w:rPr>
          <w:szCs w:val="22"/>
        </w:rPr>
      </w:pPr>
      <w:r>
        <w:rPr>
          <w:szCs w:val="22"/>
        </w:rPr>
        <w:t>V</w:t>
      </w:r>
      <w:r w:rsidR="00C91185">
        <w:rPr>
          <w:szCs w:val="22"/>
        </w:rPr>
        <w:t xml:space="preserve"> </w:t>
      </w:r>
      <w:r>
        <w:rPr>
          <w:szCs w:val="22"/>
        </w:rPr>
        <w:t> Košiciach</w:t>
      </w:r>
      <w:r w:rsidR="00BD702F">
        <w:rPr>
          <w:szCs w:val="22"/>
        </w:rPr>
        <w:t>, dňa ..................</w:t>
      </w:r>
      <w:r w:rsidR="00187379">
        <w:rPr>
          <w:szCs w:val="22"/>
        </w:rPr>
        <w:t>...</w:t>
      </w:r>
      <w:r w:rsidR="00B079AF">
        <w:rPr>
          <w:szCs w:val="22"/>
        </w:rPr>
        <w:t>.2022</w:t>
      </w:r>
      <w:r>
        <w:rPr>
          <w:szCs w:val="22"/>
        </w:rPr>
        <w:tab/>
      </w:r>
      <w:r w:rsidR="00C91185">
        <w:rPr>
          <w:szCs w:val="22"/>
        </w:rPr>
        <w:t xml:space="preserve">   </w:t>
      </w:r>
      <w:r w:rsidR="00187379">
        <w:rPr>
          <w:szCs w:val="22"/>
        </w:rPr>
        <w:t xml:space="preserve"> </w:t>
      </w:r>
      <w:r>
        <w:rPr>
          <w:szCs w:val="22"/>
        </w:rPr>
        <w:t>V </w:t>
      </w:r>
      <w:r w:rsidR="00C91185">
        <w:rPr>
          <w:szCs w:val="22"/>
        </w:rPr>
        <w:t>........................</w:t>
      </w:r>
      <w:r>
        <w:rPr>
          <w:szCs w:val="22"/>
        </w:rPr>
        <w:t>,</w:t>
      </w:r>
      <w:r w:rsidR="00BD702F">
        <w:rPr>
          <w:szCs w:val="22"/>
        </w:rPr>
        <w:t xml:space="preserve"> dňa .........</w:t>
      </w:r>
      <w:r w:rsidR="00187379">
        <w:rPr>
          <w:szCs w:val="22"/>
        </w:rPr>
        <w:t>.</w:t>
      </w:r>
      <w:r w:rsidR="00BD702F">
        <w:rPr>
          <w:szCs w:val="22"/>
        </w:rPr>
        <w:t>...</w:t>
      </w:r>
      <w:r w:rsidR="004E3395">
        <w:rPr>
          <w:szCs w:val="22"/>
        </w:rPr>
        <w:t>.</w:t>
      </w:r>
      <w:r w:rsidR="00B079AF">
        <w:rPr>
          <w:szCs w:val="22"/>
        </w:rPr>
        <w:t>.2022</w:t>
      </w:r>
      <w:r>
        <w:rPr>
          <w:szCs w:val="22"/>
        </w:rPr>
        <w:tab/>
        <w:t xml:space="preserve">                                      </w:t>
      </w:r>
    </w:p>
    <w:p w:rsidR="00857C93" w:rsidRDefault="00857C93" w:rsidP="00591568">
      <w:pPr>
        <w:jc w:val="both"/>
        <w:rPr>
          <w:szCs w:val="22"/>
        </w:rPr>
      </w:pPr>
    </w:p>
    <w:p w:rsidR="00C91185" w:rsidRDefault="00591568" w:rsidP="00591568">
      <w:pPr>
        <w:jc w:val="both"/>
        <w:rPr>
          <w:szCs w:val="22"/>
        </w:rPr>
      </w:pPr>
      <w:r>
        <w:rPr>
          <w:szCs w:val="22"/>
        </w:rPr>
        <w:t>Objednávateľ:</w:t>
      </w:r>
      <w:r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</w:r>
      <w:r w:rsidR="00C91185">
        <w:rPr>
          <w:szCs w:val="22"/>
        </w:rPr>
        <w:tab/>
        <w:t xml:space="preserve">     </w:t>
      </w:r>
      <w:r w:rsidR="00C91185" w:rsidRPr="0025544F">
        <w:rPr>
          <w:szCs w:val="22"/>
          <w:highlight w:val="yellow"/>
        </w:rPr>
        <w:t>Dodávateľ:</w:t>
      </w:r>
    </w:p>
    <w:p w:rsidR="00C91185" w:rsidRDefault="00C91185" w:rsidP="00591568">
      <w:pPr>
        <w:jc w:val="both"/>
        <w:rPr>
          <w:szCs w:val="22"/>
        </w:rPr>
      </w:pPr>
    </w:p>
    <w:p w:rsidR="00C91185" w:rsidRDefault="00C91185" w:rsidP="00591568">
      <w:pPr>
        <w:jc w:val="both"/>
        <w:rPr>
          <w:szCs w:val="22"/>
        </w:rPr>
      </w:pPr>
    </w:p>
    <w:p w:rsidR="00384061" w:rsidRDefault="00384061" w:rsidP="00591568">
      <w:pPr>
        <w:jc w:val="both"/>
        <w:rPr>
          <w:szCs w:val="22"/>
        </w:rPr>
      </w:pPr>
    </w:p>
    <w:p w:rsidR="00C91185" w:rsidRDefault="00C91185" w:rsidP="00C91185">
      <w:pPr>
        <w:jc w:val="both"/>
        <w:rPr>
          <w:szCs w:val="22"/>
        </w:rPr>
      </w:pPr>
    </w:p>
    <w:p w:rsidR="00C91185" w:rsidRPr="00214E78" w:rsidRDefault="00C91185" w:rsidP="00C91185">
      <w:pPr>
        <w:jc w:val="both"/>
        <w:rPr>
          <w:szCs w:val="22"/>
        </w:rPr>
      </w:pPr>
      <w:r w:rsidRPr="00EF5B37">
        <w:rPr>
          <w:szCs w:val="22"/>
        </w:rPr>
        <w:t>................................</w:t>
      </w:r>
      <w:r w:rsidR="005530CF">
        <w:rPr>
          <w:szCs w:val="22"/>
        </w:rPr>
        <w:t>............................</w:t>
      </w:r>
      <w:r w:rsidR="005530CF">
        <w:rPr>
          <w:szCs w:val="22"/>
        </w:rPr>
        <w:tab/>
        <w:t xml:space="preserve">     </w:t>
      </w:r>
      <w:r w:rsidR="005530CF" w:rsidRPr="0025544F">
        <w:rPr>
          <w:szCs w:val="22"/>
          <w:highlight w:val="yellow"/>
        </w:rPr>
        <w:t>.............................................................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   Mgr. Marcel </w:t>
      </w:r>
      <w:proofErr w:type="spellStart"/>
      <w:r w:rsidRPr="00214E78">
        <w:rPr>
          <w:szCs w:val="22"/>
        </w:rPr>
        <w:t>Čop</w:t>
      </w:r>
      <w:proofErr w:type="spellEnd"/>
      <w:r w:rsidRPr="00214E78">
        <w:rPr>
          <w:szCs w:val="22"/>
        </w:rPr>
        <w:t>,</w:t>
      </w:r>
      <w:r>
        <w:rPr>
          <w:szCs w:val="22"/>
        </w:rPr>
        <w:t xml:space="preserve">                                             </w:t>
      </w:r>
      <w:r w:rsidR="00C938F4">
        <w:rPr>
          <w:szCs w:val="22"/>
        </w:rPr>
        <w:t xml:space="preserve">     </w:t>
      </w:r>
      <w:r>
        <w:rPr>
          <w:szCs w:val="22"/>
        </w:rPr>
        <w:t xml:space="preserve"> </w:t>
      </w:r>
      <w:r w:rsidR="00C938F4" w:rsidRPr="00C938F4">
        <w:rPr>
          <w:i/>
          <w:szCs w:val="22"/>
        </w:rPr>
        <w:t>/doplniť/</w:t>
      </w:r>
      <w:r>
        <w:rPr>
          <w:szCs w:val="22"/>
        </w:rPr>
        <w:t xml:space="preserve">  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predseda predstavenstva   </w:t>
      </w:r>
      <w:r w:rsidRPr="00214E78">
        <w:rPr>
          <w:szCs w:val="22"/>
        </w:rPr>
        <w:tab/>
      </w:r>
      <w:r w:rsidRPr="00214E78">
        <w:rPr>
          <w:szCs w:val="22"/>
        </w:rPr>
        <w:tab/>
        <w:t xml:space="preserve"> </w:t>
      </w:r>
      <w:r>
        <w:rPr>
          <w:szCs w:val="22"/>
        </w:rPr>
        <w:t xml:space="preserve">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Dopravný podnik mesta Košice, </w:t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  akciová spoločnosť</w:t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  <w:r w:rsidRPr="00214E78"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</w:t>
      </w:r>
    </w:p>
    <w:p w:rsidR="00C91185" w:rsidRDefault="00C91185" w:rsidP="00C91185">
      <w:pPr>
        <w:jc w:val="both"/>
        <w:rPr>
          <w:szCs w:val="22"/>
        </w:rPr>
      </w:pPr>
    </w:p>
    <w:p w:rsidR="00384061" w:rsidRDefault="00384061" w:rsidP="00C91185">
      <w:pPr>
        <w:jc w:val="both"/>
        <w:rPr>
          <w:szCs w:val="22"/>
        </w:rPr>
      </w:pPr>
    </w:p>
    <w:p w:rsidR="00384061" w:rsidRDefault="00384061" w:rsidP="00C91185">
      <w:pPr>
        <w:jc w:val="both"/>
        <w:rPr>
          <w:szCs w:val="22"/>
        </w:rPr>
      </w:pPr>
    </w:p>
    <w:p w:rsidR="00384061" w:rsidRPr="00214E78" w:rsidRDefault="00384061" w:rsidP="00C91185">
      <w:pPr>
        <w:jc w:val="both"/>
        <w:rPr>
          <w:szCs w:val="22"/>
        </w:rPr>
      </w:pPr>
    </w:p>
    <w:p w:rsidR="00C91185" w:rsidRDefault="00C91185" w:rsidP="00C91185">
      <w:pPr>
        <w:jc w:val="both"/>
        <w:rPr>
          <w:szCs w:val="22"/>
        </w:rPr>
      </w:pPr>
      <w:r w:rsidRPr="00214E78">
        <w:rPr>
          <w:szCs w:val="22"/>
        </w:rPr>
        <w:t>.............................................................</w:t>
      </w:r>
      <w:r>
        <w:rPr>
          <w:szCs w:val="22"/>
        </w:rPr>
        <w:tab/>
      </w:r>
      <w:r>
        <w:rPr>
          <w:szCs w:val="22"/>
        </w:rPr>
        <w:tab/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Ing. Vladimír </w:t>
      </w:r>
      <w:proofErr w:type="spellStart"/>
      <w:r w:rsidRPr="00214E78">
        <w:rPr>
          <w:szCs w:val="22"/>
        </w:rPr>
        <w:t>Padyšák</w:t>
      </w:r>
      <w:proofErr w:type="spellEnd"/>
      <w:r>
        <w:rPr>
          <w:szCs w:val="22"/>
        </w:rPr>
        <w:t xml:space="preserve">                                      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>člen predstavenstva a generálny riaditeľ</w:t>
      </w:r>
      <w:r>
        <w:rPr>
          <w:szCs w:val="22"/>
        </w:rPr>
        <w:t xml:space="preserve">                  </w:t>
      </w:r>
    </w:p>
    <w:p w:rsidR="00C91185" w:rsidRPr="00214E78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Dopravný podnik mesta Košice, </w:t>
      </w:r>
    </w:p>
    <w:p w:rsidR="00C91185" w:rsidRDefault="00C91185" w:rsidP="00C91185">
      <w:pPr>
        <w:jc w:val="both"/>
        <w:rPr>
          <w:szCs w:val="22"/>
        </w:rPr>
      </w:pPr>
      <w:r w:rsidRPr="00214E78">
        <w:rPr>
          <w:szCs w:val="22"/>
        </w:rPr>
        <w:t xml:space="preserve">                akciová spoločnosť</w:t>
      </w: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857C93" w:rsidRDefault="00857C93" w:rsidP="00591568">
      <w:pPr>
        <w:jc w:val="both"/>
        <w:rPr>
          <w:szCs w:val="22"/>
        </w:rPr>
      </w:pPr>
    </w:p>
    <w:p w:rsidR="00591568" w:rsidRDefault="00591568" w:rsidP="00591568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:rsidR="00857C93" w:rsidRDefault="00857C93" w:rsidP="00857C93">
      <w:pPr>
        <w:jc w:val="both"/>
        <w:rPr>
          <w:b/>
          <w:bCs/>
          <w:szCs w:val="22"/>
        </w:rPr>
      </w:pPr>
    </w:p>
    <w:p w:rsidR="00675C24" w:rsidRDefault="00591568" w:rsidP="002A7B30">
      <w:pPr>
        <w:tabs>
          <w:tab w:val="center" w:pos="4536"/>
          <w:tab w:val="left" w:pos="5355"/>
          <w:tab w:val="right" w:pos="9072"/>
        </w:tabs>
      </w:pPr>
      <w:r>
        <w:rPr>
          <w:szCs w:val="22"/>
          <w:u w:val="single"/>
        </w:rPr>
        <w:t>Príloha č.1</w:t>
      </w:r>
      <w:r>
        <w:rPr>
          <w:szCs w:val="22"/>
        </w:rPr>
        <w:t xml:space="preserve">:  </w:t>
      </w:r>
      <w:r w:rsidR="0079644E">
        <w:rPr>
          <w:szCs w:val="22"/>
        </w:rPr>
        <w:t>Cenová ponuka</w:t>
      </w:r>
      <w:r w:rsidR="00B23EED">
        <w:rPr>
          <w:szCs w:val="22"/>
        </w:rPr>
        <w:t xml:space="preserve"> zo dňa _._.2022</w:t>
      </w:r>
    </w:p>
    <w:sectPr w:rsidR="00675C24" w:rsidSect="001764EB">
      <w:headerReference w:type="default" r:id="rId8"/>
      <w:footerReference w:type="default" r:id="rId9"/>
      <w:headerReference w:type="first" r:id="rId10"/>
      <w:pgSz w:w="11906" w:h="16838"/>
      <w:pgMar w:top="1588" w:right="1588" w:bottom="1588" w:left="158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3F9" w:rsidRDefault="001963F9" w:rsidP="00965402">
      <w:pPr>
        <w:spacing w:line="240" w:lineRule="auto"/>
      </w:pPr>
      <w:r>
        <w:separator/>
      </w:r>
    </w:p>
    <w:p w:rsidR="001963F9" w:rsidRDefault="001963F9"/>
  </w:endnote>
  <w:endnote w:type="continuationSeparator" w:id="0">
    <w:p w:rsidR="001963F9" w:rsidRDefault="001963F9" w:rsidP="00965402">
      <w:pPr>
        <w:spacing w:line="240" w:lineRule="auto"/>
      </w:pPr>
      <w:r>
        <w:continuationSeparator/>
      </w:r>
    </w:p>
    <w:p w:rsidR="001963F9" w:rsidRDefault="001963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61480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1577E" w:rsidRDefault="0031577E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D7D2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D7D2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31577E" w:rsidRDefault="0031577E">
    <w:pPr>
      <w:pStyle w:val="Pta"/>
    </w:pPr>
  </w:p>
  <w:p w:rsidR="00382CD9" w:rsidRDefault="00382C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3F9" w:rsidRDefault="001963F9" w:rsidP="00965402">
      <w:pPr>
        <w:spacing w:line="240" w:lineRule="auto"/>
      </w:pPr>
      <w:r>
        <w:separator/>
      </w:r>
    </w:p>
    <w:p w:rsidR="001963F9" w:rsidRDefault="001963F9"/>
  </w:footnote>
  <w:footnote w:type="continuationSeparator" w:id="0">
    <w:p w:rsidR="001963F9" w:rsidRDefault="001963F9" w:rsidP="00965402">
      <w:pPr>
        <w:spacing w:line="240" w:lineRule="auto"/>
      </w:pPr>
      <w:r>
        <w:continuationSeparator/>
      </w:r>
    </w:p>
    <w:p w:rsidR="001963F9" w:rsidRDefault="001963F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0DD7" w:rsidRPr="001C0DD7" w:rsidRDefault="001C0DD7" w:rsidP="001C0DD7">
    <w:pPr>
      <w:tabs>
        <w:tab w:val="center" w:pos="4536"/>
        <w:tab w:val="right" w:pos="9072"/>
      </w:tabs>
      <w:suppressAutoHyphens w:val="0"/>
      <w:spacing w:line="240" w:lineRule="auto"/>
      <w:rPr>
        <w:rFonts w:ascii="Times New Roman" w:hAnsi="Times New Roman"/>
        <w:sz w:val="24"/>
        <w:lang w:eastAsia="cs-CZ"/>
      </w:rPr>
    </w:pPr>
    <w:r w:rsidRPr="001C0DD7">
      <w:rPr>
        <w:rFonts w:ascii="Times New Roman" w:hAnsi="Times New Roman"/>
        <w:sz w:val="24"/>
        <w:lang w:eastAsia="cs-CZ"/>
      </w:rPr>
      <w:t>Príloha č.</w:t>
    </w:r>
    <w:r w:rsidR="00ED583C">
      <w:rPr>
        <w:rFonts w:ascii="Times New Roman" w:hAnsi="Times New Roman"/>
        <w:sz w:val="24"/>
        <w:lang w:eastAsia="cs-CZ"/>
      </w:rPr>
      <w:t>3</w:t>
    </w:r>
    <w:r w:rsidRPr="001C0DD7">
      <w:rPr>
        <w:rFonts w:ascii="Times New Roman" w:hAnsi="Times New Roman"/>
        <w:sz w:val="24"/>
        <w:lang w:eastAsia="cs-CZ"/>
      </w:rPr>
      <w:t xml:space="preserve">  zákazky:  </w:t>
    </w:r>
    <w:r w:rsidR="006A52E9" w:rsidRPr="006A52E9">
      <w:rPr>
        <w:rFonts w:ascii="Times New Roman" w:hAnsi="Times New Roman"/>
        <w:sz w:val="24"/>
        <w:lang w:eastAsia="cs-CZ"/>
      </w:rPr>
      <w:t xml:space="preserve">„Technické kontroly a emisné kontroly pre vozidlá DPMK </w:t>
    </w:r>
    <w:proofErr w:type="spellStart"/>
    <w:r w:rsidR="006A52E9" w:rsidRPr="006A52E9">
      <w:rPr>
        <w:rFonts w:ascii="Times New Roman" w:hAnsi="Times New Roman"/>
        <w:sz w:val="24"/>
        <w:lang w:eastAsia="cs-CZ"/>
      </w:rPr>
      <w:t>a.s</w:t>
    </w:r>
    <w:proofErr w:type="spellEnd"/>
    <w:r w:rsidR="006A52E9" w:rsidRPr="006A52E9">
      <w:rPr>
        <w:rFonts w:ascii="Times New Roman" w:hAnsi="Times New Roman"/>
        <w:sz w:val="24"/>
        <w:lang w:eastAsia="cs-CZ"/>
      </w:rPr>
      <w:t>.“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D82" w:rsidRPr="00584D82" w:rsidRDefault="00584D82" w:rsidP="00584D82">
    <w:pPr>
      <w:tabs>
        <w:tab w:val="center" w:pos="4536"/>
        <w:tab w:val="right" w:pos="9072"/>
      </w:tabs>
      <w:spacing w:line="240" w:lineRule="auto"/>
      <w:rPr>
        <w:rFonts w:ascii="Times New Roman" w:hAnsi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C17A1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0B74134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664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274E55"/>
    <w:multiLevelType w:val="hybridMultilevel"/>
    <w:tmpl w:val="8668D6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A66BF"/>
    <w:multiLevelType w:val="multilevel"/>
    <w:tmpl w:val="FC2A9E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02"/>
    <w:rsid w:val="0000190E"/>
    <w:rsid w:val="00004E50"/>
    <w:rsid w:val="00015495"/>
    <w:rsid w:val="00016671"/>
    <w:rsid w:val="00016767"/>
    <w:rsid w:val="00020682"/>
    <w:rsid w:val="0002165F"/>
    <w:rsid w:val="000216CF"/>
    <w:rsid w:val="00040E48"/>
    <w:rsid w:val="00044E2B"/>
    <w:rsid w:val="00054B8C"/>
    <w:rsid w:val="00054E23"/>
    <w:rsid w:val="00062030"/>
    <w:rsid w:val="00072597"/>
    <w:rsid w:val="00076736"/>
    <w:rsid w:val="00081097"/>
    <w:rsid w:val="000873F5"/>
    <w:rsid w:val="0009742A"/>
    <w:rsid w:val="00097464"/>
    <w:rsid w:val="00097ACB"/>
    <w:rsid w:val="000A3A3E"/>
    <w:rsid w:val="000A501C"/>
    <w:rsid w:val="000A6F89"/>
    <w:rsid w:val="000A754B"/>
    <w:rsid w:val="000B403F"/>
    <w:rsid w:val="000D1D46"/>
    <w:rsid w:val="000D2D27"/>
    <w:rsid w:val="000D69F2"/>
    <w:rsid w:val="000E12D4"/>
    <w:rsid w:val="000E3BEF"/>
    <w:rsid w:val="000E6C7C"/>
    <w:rsid w:val="000F4FB2"/>
    <w:rsid w:val="00111429"/>
    <w:rsid w:val="00124FCC"/>
    <w:rsid w:val="00154FFC"/>
    <w:rsid w:val="001764EB"/>
    <w:rsid w:val="00181007"/>
    <w:rsid w:val="001839F8"/>
    <w:rsid w:val="00184999"/>
    <w:rsid w:val="00187379"/>
    <w:rsid w:val="001963F9"/>
    <w:rsid w:val="001963FA"/>
    <w:rsid w:val="001B70B0"/>
    <w:rsid w:val="001C0049"/>
    <w:rsid w:val="001C0DD7"/>
    <w:rsid w:val="001E4D0D"/>
    <w:rsid w:val="001F2CAB"/>
    <w:rsid w:val="00207269"/>
    <w:rsid w:val="00215399"/>
    <w:rsid w:val="00217E6C"/>
    <w:rsid w:val="00217FD7"/>
    <w:rsid w:val="00220301"/>
    <w:rsid w:val="002318F9"/>
    <w:rsid w:val="00250766"/>
    <w:rsid w:val="0025544F"/>
    <w:rsid w:val="002648BC"/>
    <w:rsid w:val="002659C3"/>
    <w:rsid w:val="0027251E"/>
    <w:rsid w:val="00294229"/>
    <w:rsid w:val="002979BE"/>
    <w:rsid w:val="002A7B30"/>
    <w:rsid w:val="002B0ECD"/>
    <w:rsid w:val="002B2841"/>
    <w:rsid w:val="002D6C8B"/>
    <w:rsid w:val="002F35CB"/>
    <w:rsid w:val="002F7482"/>
    <w:rsid w:val="00300A20"/>
    <w:rsid w:val="0031577E"/>
    <w:rsid w:val="00354459"/>
    <w:rsid w:val="0036621A"/>
    <w:rsid w:val="00371811"/>
    <w:rsid w:val="00372B0D"/>
    <w:rsid w:val="00382CD9"/>
    <w:rsid w:val="00384061"/>
    <w:rsid w:val="0039133F"/>
    <w:rsid w:val="0039507D"/>
    <w:rsid w:val="003A5EDC"/>
    <w:rsid w:val="003B2639"/>
    <w:rsid w:val="003C0B90"/>
    <w:rsid w:val="003D4773"/>
    <w:rsid w:val="003D5CAA"/>
    <w:rsid w:val="003E3B16"/>
    <w:rsid w:val="00405ADE"/>
    <w:rsid w:val="00414674"/>
    <w:rsid w:val="00425494"/>
    <w:rsid w:val="00434E53"/>
    <w:rsid w:val="00436D94"/>
    <w:rsid w:val="00440979"/>
    <w:rsid w:val="004460AD"/>
    <w:rsid w:val="00471D9D"/>
    <w:rsid w:val="004723E3"/>
    <w:rsid w:val="004763E9"/>
    <w:rsid w:val="00477C19"/>
    <w:rsid w:val="00486CDB"/>
    <w:rsid w:val="00486DC8"/>
    <w:rsid w:val="00497FE2"/>
    <w:rsid w:val="004A0B9C"/>
    <w:rsid w:val="004A6443"/>
    <w:rsid w:val="004A7429"/>
    <w:rsid w:val="004B5DDC"/>
    <w:rsid w:val="004C5478"/>
    <w:rsid w:val="004D0746"/>
    <w:rsid w:val="004D18D6"/>
    <w:rsid w:val="004D5616"/>
    <w:rsid w:val="004D7D2A"/>
    <w:rsid w:val="004E3395"/>
    <w:rsid w:val="004E536B"/>
    <w:rsid w:val="004F1EA5"/>
    <w:rsid w:val="0050570C"/>
    <w:rsid w:val="00505A0C"/>
    <w:rsid w:val="00526CB8"/>
    <w:rsid w:val="0054225B"/>
    <w:rsid w:val="005437C0"/>
    <w:rsid w:val="005530CF"/>
    <w:rsid w:val="0055461B"/>
    <w:rsid w:val="0055684A"/>
    <w:rsid w:val="0057519E"/>
    <w:rsid w:val="00575207"/>
    <w:rsid w:val="00584D82"/>
    <w:rsid w:val="00591568"/>
    <w:rsid w:val="00597EA0"/>
    <w:rsid w:val="00597F11"/>
    <w:rsid w:val="005C6392"/>
    <w:rsid w:val="005D342B"/>
    <w:rsid w:val="005D4747"/>
    <w:rsid w:val="005D537F"/>
    <w:rsid w:val="005D78BB"/>
    <w:rsid w:val="005E3A15"/>
    <w:rsid w:val="005E7F20"/>
    <w:rsid w:val="005F1345"/>
    <w:rsid w:val="005F1EC4"/>
    <w:rsid w:val="00601A72"/>
    <w:rsid w:val="0061291A"/>
    <w:rsid w:val="006149B2"/>
    <w:rsid w:val="00624FA3"/>
    <w:rsid w:val="00630FDD"/>
    <w:rsid w:val="0063510D"/>
    <w:rsid w:val="006358B0"/>
    <w:rsid w:val="006462D4"/>
    <w:rsid w:val="00651C89"/>
    <w:rsid w:val="0065386A"/>
    <w:rsid w:val="00656833"/>
    <w:rsid w:val="00656C43"/>
    <w:rsid w:val="00662061"/>
    <w:rsid w:val="00675C24"/>
    <w:rsid w:val="00676C40"/>
    <w:rsid w:val="006839C6"/>
    <w:rsid w:val="00684FA8"/>
    <w:rsid w:val="00692D8F"/>
    <w:rsid w:val="00695CDA"/>
    <w:rsid w:val="006A1D98"/>
    <w:rsid w:val="006A3080"/>
    <w:rsid w:val="006A52E9"/>
    <w:rsid w:val="006A5826"/>
    <w:rsid w:val="006B404D"/>
    <w:rsid w:val="006C7120"/>
    <w:rsid w:val="006D22CE"/>
    <w:rsid w:val="006D4DEB"/>
    <w:rsid w:val="006D6ED3"/>
    <w:rsid w:val="006E0B31"/>
    <w:rsid w:val="006F7A81"/>
    <w:rsid w:val="00701A6E"/>
    <w:rsid w:val="007024AA"/>
    <w:rsid w:val="00710596"/>
    <w:rsid w:val="00726514"/>
    <w:rsid w:val="00727103"/>
    <w:rsid w:val="00730B9A"/>
    <w:rsid w:val="00735E29"/>
    <w:rsid w:val="00741F93"/>
    <w:rsid w:val="0074394A"/>
    <w:rsid w:val="007505AA"/>
    <w:rsid w:val="007533F7"/>
    <w:rsid w:val="00755195"/>
    <w:rsid w:val="00755B9C"/>
    <w:rsid w:val="00760A74"/>
    <w:rsid w:val="00761718"/>
    <w:rsid w:val="00777FD2"/>
    <w:rsid w:val="007819CE"/>
    <w:rsid w:val="0078391D"/>
    <w:rsid w:val="0079451D"/>
    <w:rsid w:val="0079581B"/>
    <w:rsid w:val="0079644E"/>
    <w:rsid w:val="007965FE"/>
    <w:rsid w:val="007A2ADC"/>
    <w:rsid w:val="007B12B7"/>
    <w:rsid w:val="007B5D98"/>
    <w:rsid w:val="007C1A2F"/>
    <w:rsid w:val="007E5A56"/>
    <w:rsid w:val="007F2489"/>
    <w:rsid w:val="007F2D06"/>
    <w:rsid w:val="008146D4"/>
    <w:rsid w:val="00816F8B"/>
    <w:rsid w:val="00817A85"/>
    <w:rsid w:val="00824257"/>
    <w:rsid w:val="0083074A"/>
    <w:rsid w:val="00840BA2"/>
    <w:rsid w:val="008467CC"/>
    <w:rsid w:val="00852144"/>
    <w:rsid w:val="00852C92"/>
    <w:rsid w:val="00857C93"/>
    <w:rsid w:val="008637BB"/>
    <w:rsid w:val="00874C85"/>
    <w:rsid w:val="008858C0"/>
    <w:rsid w:val="0089128D"/>
    <w:rsid w:val="00892DFF"/>
    <w:rsid w:val="008936F5"/>
    <w:rsid w:val="008A5845"/>
    <w:rsid w:val="008B1F89"/>
    <w:rsid w:val="008C0639"/>
    <w:rsid w:val="008C18BF"/>
    <w:rsid w:val="008C2456"/>
    <w:rsid w:val="008C296F"/>
    <w:rsid w:val="008C6CB2"/>
    <w:rsid w:val="008D0D48"/>
    <w:rsid w:val="008D68B4"/>
    <w:rsid w:val="008E5215"/>
    <w:rsid w:val="008F3B65"/>
    <w:rsid w:val="00907885"/>
    <w:rsid w:val="00931C68"/>
    <w:rsid w:val="00936E29"/>
    <w:rsid w:val="009413EC"/>
    <w:rsid w:val="00942D80"/>
    <w:rsid w:val="00953D26"/>
    <w:rsid w:val="00954BC9"/>
    <w:rsid w:val="00960A3A"/>
    <w:rsid w:val="00965402"/>
    <w:rsid w:val="00965B94"/>
    <w:rsid w:val="00975CF2"/>
    <w:rsid w:val="00981028"/>
    <w:rsid w:val="00983406"/>
    <w:rsid w:val="00984840"/>
    <w:rsid w:val="00985FAB"/>
    <w:rsid w:val="009864E8"/>
    <w:rsid w:val="009A0312"/>
    <w:rsid w:val="009B659D"/>
    <w:rsid w:val="009C19C8"/>
    <w:rsid w:val="009E0818"/>
    <w:rsid w:val="009F158F"/>
    <w:rsid w:val="009F19DB"/>
    <w:rsid w:val="009F5118"/>
    <w:rsid w:val="009F53A0"/>
    <w:rsid w:val="009F6A74"/>
    <w:rsid w:val="009F7EDD"/>
    <w:rsid w:val="00A13829"/>
    <w:rsid w:val="00A15BF0"/>
    <w:rsid w:val="00A25D9D"/>
    <w:rsid w:val="00A45202"/>
    <w:rsid w:val="00A622DA"/>
    <w:rsid w:val="00A6669C"/>
    <w:rsid w:val="00A70EEA"/>
    <w:rsid w:val="00A74BCF"/>
    <w:rsid w:val="00A75145"/>
    <w:rsid w:val="00A75AAA"/>
    <w:rsid w:val="00A76376"/>
    <w:rsid w:val="00A844AD"/>
    <w:rsid w:val="00A86FD0"/>
    <w:rsid w:val="00A976DE"/>
    <w:rsid w:val="00AB57BC"/>
    <w:rsid w:val="00AB640A"/>
    <w:rsid w:val="00AC0D1A"/>
    <w:rsid w:val="00AC2FDB"/>
    <w:rsid w:val="00AC6A8D"/>
    <w:rsid w:val="00B079AF"/>
    <w:rsid w:val="00B10DCE"/>
    <w:rsid w:val="00B15B17"/>
    <w:rsid w:val="00B23EED"/>
    <w:rsid w:val="00B24223"/>
    <w:rsid w:val="00B251E6"/>
    <w:rsid w:val="00B27BAE"/>
    <w:rsid w:val="00B31318"/>
    <w:rsid w:val="00B45908"/>
    <w:rsid w:val="00B473DC"/>
    <w:rsid w:val="00B5238D"/>
    <w:rsid w:val="00B66583"/>
    <w:rsid w:val="00B8715A"/>
    <w:rsid w:val="00B91C37"/>
    <w:rsid w:val="00BA1469"/>
    <w:rsid w:val="00BB01C2"/>
    <w:rsid w:val="00BB7563"/>
    <w:rsid w:val="00BC6AA3"/>
    <w:rsid w:val="00BD1384"/>
    <w:rsid w:val="00BD702F"/>
    <w:rsid w:val="00BF197D"/>
    <w:rsid w:val="00BF6247"/>
    <w:rsid w:val="00BF73E7"/>
    <w:rsid w:val="00C007AB"/>
    <w:rsid w:val="00C0148F"/>
    <w:rsid w:val="00C06F24"/>
    <w:rsid w:val="00C11345"/>
    <w:rsid w:val="00C21CB1"/>
    <w:rsid w:val="00C30751"/>
    <w:rsid w:val="00C32F45"/>
    <w:rsid w:val="00C334F3"/>
    <w:rsid w:val="00C73633"/>
    <w:rsid w:val="00C74F8B"/>
    <w:rsid w:val="00C91185"/>
    <w:rsid w:val="00C92537"/>
    <w:rsid w:val="00C938F4"/>
    <w:rsid w:val="00C96E37"/>
    <w:rsid w:val="00C970D0"/>
    <w:rsid w:val="00CB5DDF"/>
    <w:rsid w:val="00CD34BC"/>
    <w:rsid w:val="00CE3C2A"/>
    <w:rsid w:val="00CF4108"/>
    <w:rsid w:val="00CF6018"/>
    <w:rsid w:val="00D02BDC"/>
    <w:rsid w:val="00D05025"/>
    <w:rsid w:val="00D10DAB"/>
    <w:rsid w:val="00D11F49"/>
    <w:rsid w:val="00D14184"/>
    <w:rsid w:val="00D166E5"/>
    <w:rsid w:val="00D21D6A"/>
    <w:rsid w:val="00D3131F"/>
    <w:rsid w:val="00D36A3E"/>
    <w:rsid w:val="00D46B65"/>
    <w:rsid w:val="00D52D2B"/>
    <w:rsid w:val="00D53B6E"/>
    <w:rsid w:val="00D7268E"/>
    <w:rsid w:val="00D814A7"/>
    <w:rsid w:val="00D81706"/>
    <w:rsid w:val="00D83C57"/>
    <w:rsid w:val="00D96951"/>
    <w:rsid w:val="00DA77B2"/>
    <w:rsid w:val="00DC0AA8"/>
    <w:rsid w:val="00DC141E"/>
    <w:rsid w:val="00DD10EC"/>
    <w:rsid w:val="00DD7FA5"/>
    <w:rsid w:val="00E1409A"/>
    <w:rsid w:val="00E17412"/>
    <w:rsid w:val="00E25D44"/>
    <w:rsid w:val="00E31957"/>
    <w:rsid w:val="00E42DC7"/>
    <w:rsid w:val="00E46B09"/>
    <w:rsid w:val="00E52782"/>
    <w:rsid w:val="00E62303"/>
    <w:rsid w:val="00E66930"/>
    <w:rsid w:val="00E66C76"/>
    <w:rsid w:val="00E73E13"/>
    <w:rsid w:val="00E77722"/>
    <w:rsid w:val="00E820DD"/>
    <w:rsid w:val="00E856D3"/>
    <w:rsid w:val="00E9038B"/>
    <w:rsid w:val="00E96748"/>
    <w:rsid w:val="00E9718B"/>
    <w:rsid w:val="00EA272D"/>
    <w:rsid w:val="00EB05CD"/>
    <w:rsid w:val="00ED0008"/>
    <w:rsid w:val="00ED583C"/>
    <w:rsid w:val="00ED64A1"/>
    <w:rsid w:val="00EE4F0A"/>
    <w:rsid w:val="00EF3830"/>
    <w:rsid w:val="00EF46D9"/>
    <w:rsid w:val="00F04A6D"/>
    <w:rsid w:val="00F0615D"/>
    <w:rsid w:val="00F168D8"/>
    <w:rsid w:val="00F20123"/>
    <w:rsid w:val="00F2469A"/>
    <w:rsid w:val="00F351C2"/>
    <w:rsid w:val="00F407F6"/>
    <w:rsid w:val="00F555EC"/>
    <w:rsid w:val="00F558A9"/>
    <w:rsid w:val="00F9631E"/>
    <w:rsid w:val="00FA17C4"/>
    <w:rsid w:val="00FB28E9"/>
    <w:rsid w:val="00FB7606"/>
    <w:rsid w:val="00FB7E3D"/>
    <w:rsid w:val="00FC70AC"/>
    <w:rsid w:val="00FD7706"/>
    <w:rsid w:val="00FE0318"/>
    <w:rsid w:val="00FF1154"/>
    <w:rsid w:val="00FF36E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9BF5903-5095-48DD-9D4F-33715517A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7885"/>
    <w:pPr>
      <w:suppressAutoHyphens/>
      <w:spacing w:after="0" w:line="100" w:lineRule="atLeast"/>
    </w:pPr>
    <w:rPr>
      <w:rFonts w:ascii="Arial" w:eastAsia="Times New Roman" w:hAnsi="Arial" w:cs="Times New Roman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6540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65402"/>
  </w:style>
  <w:style w:type="paragraph" w:styleId="Pta">
    <w:name w:val="footer"/>
    <w:basedOn w:val="Normlny"/>
    <w:link w:val="PtaChar"/>
    <w:uiPriority w:val="99"/>
    <w:unhideWhenUsed/>
    <w:rsid w:val="0096540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65402"/>
  </w:style>
  <w:style w:type="character" w:styleId="Hypertextovprepojenie">
    <w:name w:val="Hyperlink"/>
    <w:rsid w:val="009F5118"/>
    <w:rPr>
      <w:color w:val="0000FF"/>
      <w:u w:val="single"/>
    </w:rPr>
  </w:style>
  <w:style w:type="paragraph" w:customStyle="1" w:styleId="Odsekzoznamu1">
    <w:name w:val="Odsek zoznamu1"/>
    <w:basedOn w:val="Normlny"/>
    <w:rsid w:val="00097464"/>
    <w:pPr>
      <w:ind w:left="708"/>
    </w:pPr>
    <w:rPr>
      <w:rFonts w:ascii="Times New Roman" w:hAnsi="Times New Roman"/>
      <w:kern w:val="1"/>
      <w:sz w:val="24"/>
    </w:rPr>
  </w:style>
  <w:style w:type="paragraph" w:styleId="Odsekzoznamu">
    <w:name w:val="List Paragraph"/>
    <w:basedOn w:val="Normlny"/>
    <w:uiPriority w:val="34"/>
    <w:qFormat/>
    <w:rsid w:val="005437C0"/>
    <w:pPr>
      <w:ind w:left="720"/>
      <w:contextualSpacing/>
    </w:pPr>
  </w:style>
  <w:style w:type="character" w:customStyle="1" w:styleId="Odrky">
    <w:name w:val="Odrážky"/>
    <w:rsid w:val="009F6A74"/>
    <w:rPr>
      <w:rFonts w:ascii="OpenSymbol" w:eastAsia="OpenSymbol" w:hAnsi="OpenSymbol" w:cs="OpenSymbo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26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268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75A21-F610-44C5-8524-13A40F8E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Tóthová</dc:creator>
  <cp:keywords/>
  <dc:description/>
  <cp:lastModifiedBy>Ing. Diana Kégler</cp:lastModifiedBy>
  <cp:revision>17</cp:revision>
  <cp:lastPrinted>2022-08-18T11:09:00Z</cp:lastPrinted>
  <dcterms:created xsi:type="dcterms:W3CDTF">2022-07-07T11:21:00Z</dcterms:created>
  <dcterms:modified xsi:type="dcterms:W3CDTF">2022-08-18T11:09:00Z</dcterms:modified>
</cp:coreProperties>
</file>