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F763F" w14:textId="3DC8F577" w:rsidR="005105A3" w:rsidRDefault="00B21347" w:rsidP="00B21347">
      <w:pPr>
        <w:jc w:val="center"/>
        <w:rPr>
          <w:noProof/>
        </w:rPr>
      </w:pPr>
      <w:r>
        <w:rPr>
          <w:noProof/>
        </w:rPr>
        <w:drawing>
          <wp:inline distT="0" distB="0" distL="0" distR="0" wp14:anchorId="5B1221F5" wp14:editId="61AD9988">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p w14:paraId="617DA1E8" w14:textId="77777777" w:rsidR="00B21347" w:rsidRPr="00B21347" w:rsidRDefault="00B21347" w:rsidP="00B21347">
      <w:pPr>
        <w:jc w:val="center"/>
        <w:rPr>
          <w:noProof/>
        </w:rPr>
      </w:pPr>
    </w:p>
    <w:p w14:paraId="2A38C9B9" w14:textId="77777777" w:rsidR="00073048" w:rsidRPr="00E359A9" w:rsidRDefault="00073048" w:rsidP="00D02FA5">
      <w:pPr>
        <w:widowControl w:val="0"/>
        <w:jc w:val="right"/>
        <w:rPr>
          <w:rFonts w:ascii="Nudista" w:eastAsia="Proba Pro" w:hAnsi="Nudista" w:cs="Proba Pro"/>
          <w:smallCaps/>
          <w:color w:val="008998"/>
          <w:sz w:val="40"/>
          <w:szCs w:val="40"/>
        </w:rPr>
      </w:pPr>
    </w:p>
    <w:p w14:paraId="5F9F8EE7" w14:textId="7FDE5115" w:rsidR="00073048" w:rsidRPr="00E359A9" w:rsidRDefault="00073048" w:rsidP="00D02FA5">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073A25D0" w14:textId="77777777" w:rsidR="00073048" w:rsidRPr="00E359A9" w:rsidRDefault="00073048" w:rsidP="00D02FA5">
      <w:pPr>
        <w:widowControl w:val="0"/>
        <w:jc w:val="center"/>
        <w:rPr>
          <w:rFonts w:ascii="Nudista" w:eastAsia="Proba Pro" w:hAnsi="Nudista" w:cs="Proba Pro"/>
          <w:smallCaps/>
          <w:sz w:val="24"/>
          <w:szCs w:val="24"/>
        </w:rPr>
      </w:pPr>
    </w:p>
    <w:p w14:paraId="5CC953A2" w14:textId="77777777" w:rsidR="00073048" w:rsidRPr="00E359A9" w:rsidRDefault="00073048" w:rsidP="00D02FA5">
      <w:pPr>
        <w:widowControl w:val="0"/>
        <w:jc w:val="center"/>
        <w:rPr>
          <w:rFonts w:ascii="Nudista" w:eastAsia="Proba Pro" w:hAnsi="Nudista" w:cs="Proba Pro"/>
          <w:smallCaps/>
          <w:sz w:val="24"/>
          <w:szCs w:val="24"/>
        </w:rPr>
      </w:pPr>
    </w:p>
    <w:p w14:paraId="329A5B19" w14:textId="77777777" w:rsidR="00073048" w:rsidRPr="00E359A9" w:rsidRDefault="00073048" w:rsidP="00D02FA5">
      <w:pPr>
        <w:widowControl w:val="0"/>
        <w:jc w:val="center"/>
        <w:rPr>
          <w:rFonts w:ascii="Nudista" w:eastAsia="Proba Pro" w:hAnsi="Nudista" w:cs="Proba Pro"/>
          <w:smallCaps/>
          <w:sz w:val="24"/>
          <w:szCs w:val="24"/>
        </w:rPr>
      </w:pPr>
    </w:p>
    <w:p w14:paraId="66A5A17A"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7B30A586" w14:textId="77777777" w:rsidR="00073048" w:rsidRPr="00E359A9" w:rsidRDefault="00073048" w:rsidP="00D02FA5">
      <w:pPr>
        <w:jc w:val="center"/>
        <w:rPr>
          <w:rFonts w:ascii="Nudista" w:eastAsia="Proba Pro" w:hAnsi="Nudista" w:cs="Proba Pro"/>
          <w:smallCaps/>
          <w:sz w:val="20"/>
          <w:szCs w:val="20"/>
        </w:rPr>
      </w:pPr>
    </w:p>
    <w:p w14:paraId="144B0E94" w14:textId="77777777" w:rsidR="00073048" w:rsidRPr="00E359A9" w:rsidRDefault="00073048" w:rsidP="00D02FA5">
      <w:pPr>
        <w:jc w:val="center"/>
        <w:rPr>
          <w:rFonts w:ascii="Nudista" w:eastAsia="Proba Pro" w:hAnsi="Nudista" w:cs="Proba Pro"/>
          <w:smallCaps/>
        </w:rPr>
      </w:pPr>
    </w:p>
    <w:p w14:paraId="1E7AF1D9"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6D9CE081" w14:textId="77777777" w:rsidR="00073048" w:rsidRPr="00E359A9" w:rsidRDefault="00073048" w:rsidP="00D02FA5">
      <w:pPr>
        <w:jc w:val="center"/>
        <w:rPr>
          <w:rFonts w:ascii="Nudista" w:eastAsia="Proba Pro" w:hAnsi="Nudista" w:cs="Proba Pro"/>
        </w:rPr>
      </w:pPr>
    </w:p>
    <w:p w14:paraId="365DAA6D" w14:textId="77777777" w:rsidR="00073048" w:rsidRPr="00E359A9" w:rsidRDefault="00073048" w:rsidP="00D02FA5">
      <w:pPr>
        <w:jc w:val="center"/>
        <w:rPr>
          <w:rFonts w:ascii="Nudista" w:eastAsia="Proba Pro" w:hAnsi="Nudista" w:cs="Proba Pro"/>
        </w:rPr>
      </w:pPr>
    </w:p>
    <w:p w14:paraId="425FF149" w14:textId="72596983"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w:t>
      </w:r>
      <w:r w:rsidR="005105A3">
        <w:rPr>
          <w:rFonts w:ascii="Nudista" w:eastAsia="Proba Pro" w:hAnsi="Nudista" w:cs="Proba Pro"/>
          <w:sz w:val="20"/>
          <w:szCs w:val="20"/>
        </w:rPr>
        <w:t>s</w:t>
      </w:r>
      <w:r w:rsidR="005C334F">
        <w:rPr>
          <w:rFonts w:ascii="Nudista" w:eastAsia="Proba Pro" w:hAnsi="Nudista" w:cs="Proba Pro"/>
          <w:sz w:val="20"/>
          <w:szCs w:val="20"/>
        </w:rPr>
        <w:t>lužby</w:t>
      </w:r>
      <w:r w:rsidRPr="00E359A9">
        <w:rPr>
          <w:rFonts w:ascii="Nudista" w:eastAsia="Proba Pro" w:hAnsi="Nudista" w:cs="Proba Pro"/>
          <w:sz w:val="20"/>
          <w:szCs w:val="20"/>
        </w:rPr>
        <w:t>/</w:t>
      </w:r>
    </w:p>
    <w:p w14:paraId="75B8679D" w14:textId="77777777" w:rsidR="00073048" w:rsidRPr="00E359A9" w:rsidRDefault="00073048" w:rsidP="00D02FA5">
      <w:pPr>
        <w:jc w:val="center"/>
        <w:rPr>
          <w:rFonts w:ascii="Nudista" w:eastAsia="Proba Pro" w:hAnsi="Nudista" w:cs="Proba Pro"/>
        </w:rPr>
      </w:pPr>
    </w:p>
    <w:p w14:paraId="3E6BFA08" w14:textId="77777777" w:rsidR="00073048" w:rsidRPr="00E359A9" w:rsidRDefault="00073048" w:rsidP="00D02FA5">
      <w:pPr>
        <w:jc w:val="center"/>
        <w:rPr>
          <w:rFonts w:ascii="Nudista" w:eastAsia="Proba Pro" w:hAnsi="Nudista" w:cs="Proba Pro"/>
        </w:rPr>
      </w:pPr>
    </w:p>
    <w:p w14:paraId="4F63D275" w14:textId="77777777" w:rsidR="00073048" w:rsidRPr="00E359A9" w:rsidRDefault="00073048" w:rsidP="00D02FA5">
      <w:pPr>
        <w:jc w:val="center"/>
        <w:rPr>
          <w:rFonts w:ascii="Nudista" w:eastAsia="Proba Pro" w:hAnsi="Nudista" w:cs="Proba Pro"/>
        </w:rPr>
      </w:pPr>
    </w:p>
    <w:p w14:paraId="438DAC45"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57AF6C13" w14:textId="4EBCCB80" w:rsidR="00073048" w:rsidRPr="005C334F" w:rsidRDefault="00C265A7" w:rsidP="00D02FA5">
      <w:pPr>
        <w:jc w:val="center"/>
        <w:rPr>
          <w:rFonts w:ascii="Nudista" w:eastAsia="Proba Pro" w:hAnsi="Nudista" w:cs="Proba Pro"/>
          <w:sz w:val="20"/>
          <w:szCs w:val="20"/>
        </w:rPr>
      </w:pPr>
      <w:r>
        <w:rPr>
          <w:rFonts w:ascii="Nudista" w:eastAsia="Proba Pro" w:hAnsi="Nudista" w:cs="Proba Pro"/>
          <w:sz w:val="20"/>
          <w:szCs w:val="20"/>
        </w:rPr>
        <w:t>447096</w:t>
      </w:r>
    </w:p>
    <w:p w14:paraId="7FD2091D" w14:textId="77777777" w:rsidR="00073048" w:rsidRPr="00E359A9" w:rsidRDefault="00073048" w:rsidP="00D02FA5">
      <w:pPr>
        <w:jc w:val="center"/>
        <w:rPr>
          <w:rFonts w:ascii="Nudista" w:eastAsia="Proba Pro" w:hAnsi="Nudista" w:cs="Proba Pro"/>
        </w:rPr>
      </w:pPr>
    </w:p>
    <w:p w14:paraId="37B4932C" w14:textId="77777777" w:rsidR="00073048" w:rsidRPr="00E359A9" w:rsidRDefault="00073048" w:rsidP="00D02FA5">
      <w:pPr>
        <w:jc w:val="center"/>
        <w:rPr>
          <w:rFonts w:ascii="Nudista" w:eastAsia="Proba Pro" w:hAnsi="Nudista" w:cs="Proba Pro"/>
        </w:rPr>
      </w:pPr>
    </w:p>
    <w:p w14:paraId="257EDFB8"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0F595C6E" w14:textId="77777777" w:rsidR="00073048" w:rsidRPr="00E359A9" w:rsidRDefault="00073048" w:rsidP="00D02FA5">
      <w:pPr>
        <w:jc w:val="center"/>
        <w:rPr>
          <w:rFonts w:ascii="Nudista" w:eastAsia="Proba Pro" w:hAnsi="Nudista" w:cs="Proba Pro"/>
          <w:smallCaps/>
        </w:rPr>
      </w:pPr>
    </w:p>
    <w:p w14:paraId="723B9F7B" w14:textId="77777777" w:rsidR="00073048" w:rsidRPr="00E359A9" w:rsidRDefault="00073048" w:rsidP="00D02FA5">
      <w:pPr>
        <w:rPr>
          <w:rFonts w:ascii="Nudista" w:eastAsia="Proba Pro" w:hAnsi="Nudista" w:cs="Proba Pro"/>
        </w:rPr>
      </w:pPr>
    </w:p>
    <w:p w14:paraId="674E120F" w14:textId="54286F4D" w:rsidR="003003A7" w:rsidRPr="00E359A9" w:rsidRDefault="005C334F" w:rsidP="003003A7">
      <w:pPr>
        <w:jc w:val="center"/>
        <w:rPr>
          <w:rFonts w:ascii="Nudista" w:eastAsia="Proba Pro" w:hAnsi="Nudista" w:cs="Proba Pro"/>
        </w:rPr>
      </w:pPr>
      <w:r>
        <w:rPr>
          <w:rFonts w:ascii="Nudista" w:hAnsi="Nudista" w:cs="Times New Roman"/>
          <w:b/>
          <w:bCs/>
          <w:sz w:val="28"/>
          <w:szCs w:val="40"/>
        </w:rPr>
        <w:t xml:space="preserve">Výkon stavebného dozoru na stavbe: </w:t>
      </w:r>
      <w:r w:rsidR="003003A7">
        <w:rPr>
          <w:rFonts w:ascii="Nudista" w:hAnsi="Nudista" w:cs="Times New Roman"/>
          <w:b/>
          <w:bCs/>
          <w:sz w:val="28"/>
          <w:szCs w:val="40"/>
        </w:rPr>
        <w:t>Košická Polianka - vodovod</w:t>
      </w:r>
    </w:p>
    <w:p w14:paraId="057FF05D" w14:textId="3917C2AF" w:rsidR="005F7A72" w:rsidRDefault="005F7A72" w:rsidP="00D02FA5">
      <w:pPr>
        <w:jc w:val="center"/>
        <w:rPr>
          <w:rFonts w:ascii="Nudista" w:eastAsia="Proba Pro" w:hAnsi="Nudista" w:cs="Proba Pro"/>
        </w:rPr>
      </w:pPr>
    </w:p>
    <w:p w14:paraId="3E6599D4" w14:textId="5ACB41B7" w:rsidR="005F7A72" w:rsidRDefault="005F7A72" w:rsidP="00D02FA5">
      <w:pPr>
        <w:jc w:val="center"/>
        <w:rPr>
          <w:rFonts w:ascii="Nudista" w:eastAsia="Proba Pro" w:hAnsi="Nudista" w:cs="Proba Pro"/>
        </w:rPr>
      </w:pPr>
    </w:p>
    <w:p w14:paraId="42A4F24E" w14:textId="4CF07898" w:rsidR="005F7A72" w:rsidRDefault="005F7A72" w:rsidP="00D02FA5">
      <w:pPr>
        <w:jc w:val="center"/>
        <w:rPr>
          <w:rFonts w:ascii="Nudista" w:eastAsia="Proba Pro" w:hAnsi="Nudista" w:cs="Proba Pro"/>
        </w:rPr>
      </w:pPr>
    </w:p>
    <w:p w14:paraId="404F4C64" w14:textId="77777777" w:rsidR="005F7A72" w:rsidRPr="00E359A9" w:rsidRDefault="005F7A72" w:rsidP="00D02FA5">
      <w:pPr>
        <w:jc w:val="center"/>
        <w:rPr>
          <w:rFonts w:ascii="Nudista" w:eastAsia="Proba Pro" w:hAnsi="Nudista" w:cs="Proba Pro"/>
        </w:rPr>
      </w:pPr>
    </w:p>
    <w:p w14:paraId="6A789301" w14:textId="77777777" w:rsidR="00073048" w:rsidRPr="00E359A9" w:rsidRDefault="00073048" w:rsidP="00D02FA5">
      <w:pPr>
        <w:jc w:val="center"/>
        <w:rPr>
          <w:rFonts w:ascii="Nudista" w:eastAsia="Proba Pro" w:hAnsi="Nudista" w:cs="Proba Pro"/>
        </w:rPr>
      </w:pPr>
    </w:p>
    <w:tbl>
      <w:tblPr>
        <w:tblStyle w:val="Mriekatabuky"/>
        <w:tblW w:w="8833"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627"/>
        <w:gridCol w:w="3206"/>
      </w:tblGrid>
      <w:tr w:rsidR="005105A3" w:rsidRPr="00F23253" w14:paraId="291BD676" w14:textId="77777777" w:rsidTr="005F7A72">
        <w:trPr>
          <w:trHeight w:val="827"/>
          <w:jc w:val="center"/>
        </w:trPr>
        <w:tc>
          <w:tcPr>
            <w:tcW w:w="5627" w:type="dxa"/>
            <w:tcBorders>
              <w:bottom w:val="single" w:sz="4" w:space="0" w:color="auto"/>
            </w:tcBorders>
            <w:vAlign w:val="center"/>
          </w:tcPr>
          <w:p w14:paraId="747A6E32" w14:textId="77777777" w:rsidR="005105A3" w:rsidRPr="00F23253" w:rsidRDefault="005105A3" w:rsidP="00D02FA5">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17E27292" w14:textId="77777777" w:rsidR="005105A3" w:rsidRPr="00F23253" w:rsidRDefault="005105A3" w:rsidP="00D02FA5">
            <w:pPr>
              <w:rPr>
                <w:rFonts w:ascii="Nudista" w:hAnsi="Nudista"/>
                <w:sz w:val="20"/>
              </w:rPr>
            </w:pPr>
          </w:p>
          <w:p w14:paraId="65520EFF" w14:textId="65B3CA77" w:rsidR="005105A3" w:rsidRPr="00F23253" w:rsidRDefault="00B21347" w:rsidP="00D02FA5">
            <w:pPr>
              <w:rPr>
                <w:rFonts w:ascii="Nudista" w:hAnsi="Nudista"/>
                <w:sz w:val="20"/>
              </w:rPr>
            </w:pPr>
            <w:r>
              <w:rPr>
                <w:rFonts w:ascii="Nudista" w:eastAsia="Proba Pro" w:hAnsi="Nudista" w:cs="Proba Pro"/>
                <w:color w:val="000000"/>
                <w:sz w:val="20"/>
                <w:szCs w:val="20"/>
              </w:rPr>
              <w:t>JUDr. Gabriela Heribanová</w:t>
            </w:r>
          </w:p>
          <w:p w14:paraId="1816432D" w14:textId="77777777" w:rsidR="005105A3" w:rsidRPr="00F23253" w:rsidRDefault="005105A3" w:rsidP="00D02FA5">
            <w:pPr>
              <w:rPr>
                <w:rFonts w:ascii="Nudista" w:hAnsi="Nudista"/>
                <w:sz w:val="20"/>
              </w:rPr>
            </w:pPr>
          </w:p>
        </w:tc>
      </w:tr>
    </w:tbl>
    <w:p w14:paraId="7E014D38" w14:textId="77777777" w:rsidR="005105A3" w:rsidRPr="00F23253" w:rsidRDefault="005105A3" w:rsidP="00D02FA5">
      <w:pPr>
        <w:tabs>
          <w:tab w:val="left" w:pos="6425"/>
        </w:tabs>
        <w:rPr>
          <w:rFonts w:ascii="Nudista" w:hAnsi="Nudista"/>
          <w:sz w:val="20"/>
        </w:rPr>
      </w:pPr>
    </w:p>
    <w:p w14:paraId="785841B0" w14:textId="232DC4A0" w:rsidR="005105A3" w:rsidRDefault="005105A3" w:rsidP="00D02FA5">
      <w:pPr>
        <w:jc w:val="center"/>
        <w:rPr>
          <w:rFonts w:ascii="Nudista" w:hAnsi="Nudista"/>
          <w:sz w:val="20"/>
        </w:rPr>
      </w:pPr>
    </w:p>
    <w:p w14:paraId="6DEF2229" w14:textId="54405A3F" w:rsidR="005105A3" w:rsidRDefault="005105A3" w:rsidP="00D02FA5">
      <w:pPr>
        <w:jc w:val="center"/>
        <w:rPr>
          <w:rFonts w:ascii="Nudista" w:hAnsi="Nudista"/>
          <w:sz w:val="20"/>
        </w:rPr>
      </w:pPr>
    </w:p>
    <w:p w14:paraId="43D3098A" w14:textId="38050DE8" w:rsidR="00B21347" w:rsidRDefault="00B21347" w:rsidP="00D02FA5">
      <w:pPr>
        <w:jc w:val="center"/>
        <w:rPr>
          <w:rFonts w:ascii="Nudista" w:hAnsi="Nudista"/>
          <w:sz w:val="20"/>
        </w:rPr>
      </w:pPr>
    </w:p>
    <w:p w14:paraId="34F354A6" w14:textId="76033633" w:rsidR="00B21347" w:rsidRDefault="00B21347" w:rsidP="00D02FA5">
      <w:pPr>
        <w:jc w:val="center"/>
        <w:rPr>
          <w:rFonts w:ascii="Nudista" w:hAnsi="Nudista"/>
          <w:sz w:val="20"/>
        </w:rPr>
      </w:pPr>
    </w:p>
    <w:p w14:paraId="744330D2" w14:textId="50B4D083" w:rsidR="00B21347" w:rsidRDefault="00B21347" w:rsidP="00D02FA5">
      <w:pPr>
        <w:jc w:val="center"/>
        <w:rPr>
          <w:rFonts w:ascii="Nudista" w:hAnsi="Nudista"/>
          <w:sz w:val="20"/>
        </w:rPr>
      </w:pPr>
    </w:p>
    <w:p w14:paraId="43B024E8" w14:textId="5784A0A9" w:rsidR="00B21347" w:rsidRDefault="00B21347" w:rsidP="00D02FA5">
      <w:pPr>
        <w:jc w:val="center"/>
        <w:rPr>
          <w:rFonts w:ascii="Nudista" w:hAnsi="Nudista"/>
          <w:sz w:val="20"/>
        </w:rPr>
      </w:pPr>
    </w:p>
    <w:p w14:paraId="16145F12" w14:textId="268FE9B1" w:rsidR="00B21347" w:rsidRDefault="00B21347" w:rsidP="00D02FA5">
      <w:pPr>
        <w:jc w:val="center"/>
        <w:rPr>
          <w:rFonts w:ascii="Nudista" w:hAnsi="Nudista"/>
          <w:sz w:val="20"/>
        </w:rPr>
      </w:pPr>
    </w:p>
    <w:p w14:paraId="7A04EEF5" w14:textId="2A502E08" w:rsidR="00B21347" w:rsidRDefault="00B21347" w:rsidP="00D02FA5">
      <w:pPr>
        <w:jc w:val="center"/>
        <w:rPr>
          <w:rFonts w:ascii="Nudista" w:hAnsi="Nudista"/>
          <w:sz w:val="20"/>
        </w:rPr>
      </w:pPr>
    </w:p>
    <w:p w14:paraId="6102BAA7" w14:textId="40BF7907" w:rsidR="00B21347" w:rsidRDefault="00B21347" w:rsidP="00D02FA5">
      <w:pPr>
        <w:jc w:val="center"/>
        <w:rPr>
          <w:rFonts w:ascii="Nudista" w:hAnsi="Nudista"/>
          <w:sz w:val="20"/>
        </w:rPr>
      </w:pPr>
    </w:p>
    <w:p w14:paraId="0C92CBA7" w14:textId="769B6B6E" w:rsidR="00B21347" w:rsidRDefault="00B21347" w:rsidP="00D02FA5">
      <w:pPr>
        <w:jc w:val="center"/>
        <w:rPr>
          <w:rFonts w:ascii="Nudista" w:hAnsi="Nudista"/>
          <w:sz w:val="20"/>
        </w:rPr>
      </w:pPr>
    </w:p>
    <w:p w14:paraId="437549C8" w14:textId="77777777" w:rsidR="00B21347" w:rsidRPr="00F23253" w:rsidRDefault="00B21347" w:rsidP="00D02FA5">
      <w:pPr>
        <w:jc w:val="center"/>
        <w:rPr>
          <w:rFonts w:ascii="Nudista" w:hAnsi="Nudista"/>
          <w:sz w:val="20"/>
        </w:rPr>
      </w:pPr>
    </w:p>
    <w:p w14:paraId="6CDCEED3" w14:textId="7C5D038F" w:rsidR="005105A3" w:rsidRPr="00F23253" w:rsidRDefault="005105A3" w:rsidP="00D02FA5">
      <w:pPr>
        <w:jc w:val="center"/>
        <w:rPr>
          <w:rFonts w:ascii="Nudista" w:hAnsi="Nudista"/>
          <w:sz w:val="20"/>
        </w:rPr>
        <w:sectPr w:rsidR="005105A3" w:rsidRPr="00F23253" w:rsidSect="00420EF9">
          <w:footerReference w:type="even" r:id="rId9"/>
          <w:footerReference w:type="default" r:id="rId10"/>
          <w:headerReference w:type="first" r:id="rId11"/>
          <w:footerReference w:type="first" r:id="rId12"/>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D81406">
        <w:rPr>
          <w:rFonts w:ascii="Nudista" w:hAnsi="Nudista"/>
          <w:sz w:val="20"/>
        </w:rPr>
        <w:t xml:space="preserve"> dňa </w:t>
      </w:r>
      <w:r w:rsidR="003003A7" w:rsidRPr="00BE23A6">
        <w:rPr>
          <w:rFonts w:ascii="Nudista" w:hAnsi="Nudista"/>
          <w:color w:val="auto"/>
          <w:sz w:val="20"/>
        </w:rPr>
        <w:t>2</w:t>
      </w:r>
      <w:r w:rsidR="00BE23A6">
        <w:rPr>
          <w:rFonts w:ascii="Nudista" w:hAnsi="Nudista"/>
          <w:color w:val="auto"/>
          <w:sz w:val="20"/>
        </w:rPr>
        <w:t>2</w:t>
      </w:r>
      <w:r w:rsidR="00397D41" w:rsidRPr="00BE23A6">
        <w:rPr>
          <w:rFonts w:ascii="Nudista" w:hAnsi="Nudista"/>
          <w:color w:val="auto"/>
          <w:sz w:val="20"/>
        </w:rPr>
        <w:t>.0</w:t>
      </w:r>
      <w:r w:rsidR="003003A7" w:rsidRPr="00BE23A6">
        <w:rPr>
          <w:rFonts w:ascii="Nudista" w:hAnsi="Nudista"/>
          <w:color w:val="auto"/>
          <w:sz w:val="20"/>
        </w:rPr>
        <w:t>8</w:t>
      </w:r>
      <w:r w:rsidR="00397D41" w:rsidRPr="00BE23A6">
        <w:rPr>
          <w:rFonts w:ascii="Nudista" w:hAnsi="Nudista"/>
          <w:color w:val="auto"/>
          <w:sz w:val="20"/>
        </w:rPr>
        <w:t>.2022</w:t>
      </w:r>
    </w:p>
    <w:p w14:paraId="785F3FF4" w14:textId="77777777" w:rsidR="00292803" w:rsidRDefault="005105A3" w:rsidP="00D02FA5">
      <w:pPr>
        <w:pStyle w:val="Obsah1"/>
      </w:pPr>
      <w:r w:rsidRPr="00553D79">
        <w:lastRenderedPageBreak/>
        <w:t>OBSAH</w:t>
      </w:r>
      <w:r w:rsidR="00073048" w:rsidRPr="00553D79">
        <w:fldChar w:fldCharType="begin"/>
      </w:r>
      <w:r w:rsidR="00073048" w:rsidRPr="00553D79">
        <w:instrText xml:space="preserve"> TOC \h \z \t "SAŽP 1;3;SAŽP Hlavný;1;SAŽP 0;2" </w:instrText>
      </w:r>
      <w:r w:rsidR="00073048" w:rsidRPr="00553D79">
        <w:fldChar w:fldCharType="separate"/>
      </w:r>
    </w:p>
    <w:p w14:paraId="79257929" w14:textId="7CAEBC85" w:rsidR="00292803" w:rsidRDefault="00AD42BF">
      <w:pPr>
        <w:pStyle w:val="Obsah1"/>
        <w:rPr>
          <w:rFonts w:asciiTheme="minorHAnsi" w:eastAsiaTheme="minorEastAsia" w:hAnsiTheme="minorHAnsi" w:cstheme="minorBidi"/>
          <w:b w:val="0"/>
          <w:color w:val="auto"/>
          <w:sz w:val="22"/>
          <w:szCs w:val="22"/>
        </w:rPr>
      </w:pPr>
      <w:hyperlink w:anchor="_Toc112075770" w:history="1">
        <w:r w:rsidR="00292803" w:rsidRPr="00134A61">
          <w:rPr>
            <w:rStyle w:val="Hypertextovprepojenie"/>
          </w:rPr>
          <w:t>ČASŤ A. Pokyny pre uchádzačov</w:t>
        </w:r>
        <w:r w:rsidR="00292803">
          <w:rPr>
            <w:webHidden/>
          </w:rPr>
          <w:tab/>
        </w:r>
        <w:r w:rsidR="00292803">
          <w:rPr>
            <w:webHidden/>
          </w:rPr>
          <w:fldChar w:fldCharType="begin"/>
        </w:r>
        <w:r w:rsidR="00292803">
          <w:rPr>
            <w:webHidden/>
          </w:rPr>
          <w:instrText xml:space="preserve"> PAGEREF _Toc112075770 \h </w:instrText>
        </w:r>
        <w:r w:rsidR="00292803">
          <w:rPr>
            <w:webHidden/>
          </w:rPr>
        </w:r>
        <w:r w:rsidR="00292803">
          <w:rPr>
            <w:webHidden/>
          </w:rPr>
          <w:fldChar w:fldCharType="separate"/>
        </w:r>
        <w:r w:rsidR="00292803">
          <w:rPr>
            <w:webHidden/>
          </w:rPr>
          <w:t>4</w:t>
        </w:r>
        <w:r w:rsidR="00292803">
          <w:rPr>
            <w:webHidden/>
          </w:rPr>
          <w:fldChar w:fldCharType="end"/>
        </w:r>
      </w:hyperlink>
    </w:p>
    <w:p w14:paraId="2DA60E1C" w14:textId="0D803923" w:rsidR="00292803" w:rsidRDefault="00AD42BF">
      <w:pPr>
        <w:pStyle w:val="Obsah2"/>
        <w:rPr>
          <w:rFonts w:asciiTheme="minorHAnsi" w:eastAsiaTheme="minorEastAsia" w:hAnsiTheme="minorHAnsi" w:cstheme="minorBidi"/>
          <w:color w:val="auto"/>
          <w:szCs w:val="22"/>
        </w:rPr>
      </w:pPr>
      <w:hyperlink w:anchor="_Toc112075771" w:history="1">
        <w:r w:rsidR="00292803" w:rsidRPr="00134A61">
          <w:rPr>
            <w:rStyle w:val="Hypertextovprepojenie"/>
            <w:rFonts w:ascii="Nudista" w:hAnsi="Nudista"/>
          </w:rPr>
          <w:t>ODDIEL I. Všeobecné informácie</w:t>
        </w:r>
        <w:r w:rsidR="00292803">
          <w:rPr>
            <w:webHidden/>
          </w:rPr>
          <w:tab/>
        </w:r>
        <w:r w:rsidR="00292803">
          <w:rPr>
            <w:webHidden/>
          </w:rPr>
          <w:fldChar w:fldCharType="begin"/>
        </w:r>
        <w:r w:rsidR="00292803">
          <w:rPr>
            <w:webHidden/>
          </w:rPr>
          <w:instrText xml:space="preserve"> PAGEREF _Toc112075771 \h </w:instrText>
        </w:r>
        <w:r w:rsidR="00292803">
          <w:rPr>
            <w:webHidden/>
          </w:rPr>
        </w:r>
        <w:r w:rsidR="00292803">
          <w:rPr>
            <w:webHidden/>
          </w:rPr>
          <w:fldChar w:fldCharType="separate"/>
        </w:r>
        <w:r w:rsidR="00292803">
          <w:rPr>
            <w:webHidden/>
          </w:rPr>
          <w:t>4</w:t>
        </w:r>
        <w:r w:rsidR="00292803">
          <w:rPr>
            <w:webHidden/>
          </w:rPr>
          <w:fldChar w:fldCharType="end"/>
        </w:r>
      </w:hyperlink>
    </w:p>
    <w:p w14:paraId="56781785" w14:textId="23D6D9B5" w:rsidR="00292803" w:rsidRDefault="00AD42BF">
      <w:pPr>
        <w:pStyle w:val="Obsah3"/>
        <w:rPr>
          <w:rFonts w:eastAsiaTheme="minorEastAsia" w:cstheme="minorBidi"/>
          <w:i w:val="0"/>
          <w:noProof/>
          <w:color w:val="auto"/>
        </w:rPr>
      </w:pPr>
      <w:hyperlink w:anchor="_Toc112075772" w:history="1">
        <w:r w:rsidR="00292803" w:rsidRPr="00134A61">
          <w:rPr>
            <w:rStyle w:val="Hypertextovprepojenie"/>
            <w:rFonts w:ascii="Nudista" w:hAnsi="Nudista"/>
            <w:noProof/>
          </w:rPr>
          <w:t>1</w:t>
        </w:r>
        <w:r w:rsidR="00292803">
          <w:rPr>
            <w:rFonts w:eastAsiaTheme="minorEastAsia" w:cstheme="minorBidi"/>
            <w:i w:val="0"/>
            <w:noProof/>
            <w:color w:val="auto"/>
          </w:rPr>
          <w:tab/>
        </w:r>
        <w:r w:rsidR="00292803" w:rsidRPr="00134A61">
          <w:rPr>
            <w:rStyle w:val="Hypertextovprepojenie"/>
            <w:rFonts w:ascii="Nudista" w:hAnsi="Nudista"/>
            <w:noProof/>
          </w:rPr>
          <w:t>Identifikácia obstarávateľa</w:t>
        </w:r>
        <w:r w:rsidR="00292803">
          <w:rPr>
            <w:noProof/>
            <w:webHidden/>
          </w:rPr>
          <w:tab/>
        </w:r>
        <w:r w:rsidR="00292803">
          <w:rPr>
            <w:noProof/>
            <w:webHidden/>
          </w:rPr>
          <w:fldChar w:fldCharType="begin"/>
        </w:r>
        <w:r w:rsidR="00292803">
          <w:rPr>
            <w:noProof/>
            <w:webHidden/>
          </w:rPr>
          <w:instrText xml:space="preserve"> PAGEREF _Toc112075772 \h </w:instrText>
        </w:r>
        <w:r w:rsidR="00292803">
          <w:rPr>
            <w:noProof/>
            <w:webHidden/>
          </w:rPr>
        </w:r>
        <w:r w:rsidR="00292803">
          <w:rPr>
            <w:noProof/>
            <w:webHidden/>
          </w:rPr>
          <w:fldChar w:fldCharType="separate"/>
        </w:r>
        <w:r w:rsidR="00292803">
          <w:rPr>
            <w:noProof/>
            <w:webHidden/>
          </w:rPr>
          <w:t>4</w:t>
        </w:r>
        <w:r w:rsidR="00292803">
          <w:rPr>
            <w:noProof/>
            <w:webHidden/>
          </w:rPr>
          <w:fldChar w:fldCharType="end"/>
        </w:r>
      </w:hyperlink>
    </w:p>
    <w:p w14:paraId="582B30DE" w14:textId="5DBDCF09" w:rsidR="00292803" w:rsidRDefault="00AD42BF">
      <w:pPr>
        <w:pStyle w:val="Obsah3"/>
        <w:rPr>
          <w:rFonts w:eastAsiaTheme="minorEastAsia" w:cstheme="minorBidi"/>
          <w:i w:val="0"/>
          <w:noProof/>
          <w:color w:val="auto"/>
        </w:rPr>
      </w:pPr>
      <w:hyperlink w:anchor="_Toc112075773" w:history="1">
        <w:r w:rsidR="00292803" w:rsidRPr="00134A61">
          <w:rPr>
            <w:rStyle w:val="Hypertextovprepojenie"/>
            <w:rFonts w:ascii="Nudista" w:hAnsi="Nudista"/>
            <w:noProof/>
          </w:rPr>
          <w:t>2</w:t>
        </w:r>
        <w:r w:rsidR="00292803">
          <w:rPr>
            <w:rFonts w:eastAsiaTheme="minorEastAsia" w:cstheme="minorBidi"/>
            <w:i w:val="0"/>
            <w:noProof/>
            <w:color w:val="auto"/>
          </w:rPr>
          <w:tab/>
        </w:r>
        <w:r w:rsidR="00292803" w:rsidRPr="00134A61">
          <w:rPr>
            <w:rStyle w:val="Hypertextovprepojenie"/>
            <w:rFonts w:ascii="Nudista" w:hAnsi="Nudista"/>
            <w:noProof/>
          </w:rPr>
          <w:t>Predmet zákazky</w:t>
        </w:r>
        <w:r w:rsidR="00292803">
          <w:rPr>
            <w:noProof/>
            <w:webHidden/>
          </w:rPr>
          <w:tab/>
        </w:r>
        <w:r w:rsidR="00292803">
          <w:rPr>
            <w:noProof/>
            <w:webHidden/>
          </w:rPr>
          <w:fldChar w:fldCharType="begin"/>
        </w:r>
        <w:r w:rsidR="00292803">
          <w:rPr>
            <w:noProof/>
            <w:webHidden/>
          </w:rPr>
          <w:instrText xml:space="preserve"> PAGEREF _Toc112075773 \h </w:instrText>
        </w:r>
        <w:r w:rsidR="00292803">
          <w:rPr>
            <w:noProof/>
            <w:webHidden/>
          </w:rPr>
        </w:r>
        <w:r w:rsidR="00292803">
          <w:rPr>
            <w:noProof/>
            <w:webHidden/>
          </w:rPr>
          <w:fldChar w:fldCharType="separate"/>
        </w:r>
        <w:r w:rsidR="00292803">
          <w:rPr>
            <w:noProof/>
            <w:webHidden/>
          </w:rPr>
          <w:t>4</w:t>
        </w:r>
        <w:r w:rsidR="00292803">
          <w:rPr>
            <w:noProof/>
            <w:webHidden/>
          </w:rPr>
          <w:fldChar w:fldCharType="end"/>
        </w:r>
      </w:hyperlink>
    </w:p>
    <w:p w14:paraId="0BFE8F8A" w14:textId="0D006A06" w:rsidR="00292803" w:rsidRDefault="00AD42BF">
      <w:pPr>
        <w:pStyle w:val="Obsah3"/>
        <w:rPr>
          <w:rFonts w:eastAsiaTheme="minorEastAsia" w:cstheme="minorBidi"/>
          <w:i w:val="0"/>
          <w:noProof/>
          <w:color w:val="auto"/>
        </w:rPr>
      </w:pPr>
      <w:hyperlink w:anchor="_Toc112075774" w:history="1">
        <w:r w:rsidR="00292803" w:rsidRPr="00134A61">
          <w:rPr>
            <w:rStyle w:val="Hypertextovprepojenie"/>
            <w:rFonts w:ascii="Nudista" w:hAnsi="Nudista"/>
            <w:noProof/>
          </w:rPr>
          <w:t>3</w:t>
        </w:r>
        <w:r w:rsidR="00292803">
          <w:rPr>
            <w:rFonts w:eastAsiaTheme="minorEastAsia" w:cstheme="minorBidi"/>
            <w:i w:val="0"/>
            <w:noProof/>
            <w:color w:val="auto"/>
          </w:rPr>
          <w:tab/>
        </w:r>
        <w:r w:rsidR="00292803" w:rsidRPr="00134A61">
          <w:rPr>
            <w:rStyle w:val="Hypertextovprepojenie"/>
            <w:rFonts w:ascii="Nudista" w:hAnsi="Nudista"/>
            <w:noProof/>
          </w:rPr>
          <w:t>Komplexnosť dodávky</w:t>
        </w:r>
        <w:r w:rsidR="00292803">
          <w:rPr>
            <w:noProof/>
            <w:webHidden/>
          </w:rPr>
          <w:tab/>
        </w:r>
        <w:r w:rsidR="00292803">
          <w:rPr>
            <w:noProof/>
            <w:webHidden/>
          </w:rPr>
          <w:fldChar w:fldCharType="begin"/>
        </w:r>
        <w:r w:rsidR="00292803">
          <w:rPr>
            <w:noProof/>
            <w:webHidden/>
          </w:rPr>
          <w:instrText xml:space="preserve"> PAGEREF _Toc112075774 \h </w:instrText>
        </w:r>
        <w:r w:rsidR="00292803">
          <w:rPr>
            <w:noProof/>
            <w:webHidden/>
          </w:rPr>
        </w:r>
        <w:r w:rsidR="00292803">
          <w:rPr>
            <w:noProof/>
            <w:webHidden/>
          </w:rPr>
          <w:fldChar w:fldCharType="separate"/>
        </w:r>
        <w:r w:rsidR="00292803">
          <w:rPr>
            <w:noProof/>
            <w:webHidden/>
          </w:rPr>
          <w:t>5</w:t>
        </w:r>
        <w:r w:rsidR="00292803">
          <w:rPr>
            <w:noProof/>
            <w:webHidden/>
          </w:rPr>
          <w:fldChar w:fldCharType="end"/>
        </w:r>
      </w:hyperlink>
    </w:p>
    <w:p w14:paraId="3FD56146" w14:textId="1EF251BB" w:rsidR="00292803" w:rsidRDefault="00AD42BF">
      <w:pPr>
        <w:pStyle w:val="Obsah3"/>
        <w:rPr>
          <w:rFonts w:eastAsiaTheme="minorEastAsia" w:cstheme="minorBidi"/>
          <w:i w:val="0"/>
          <w:noProof/>
          <w:color w:val="auto"/>
        </w:rPr>
      </w:pPr>
      <w:hyperlink w:anchor="_Toc112075775" w:history="1">
        <w:r w:rsidR="00292803" w:rsidRPr="00134A61">
          <w:rPr>
            <w:rStyle w:val="Hypertextovprepojenie"/>
            <w:rFonts w:ascii="Nudista" w:hAnsi="Nudista"/>
            <w:noProof/>
          </w:rPr>
          <w:t>4</w:t>
        </w:r>
        <w:r w:rsidR="00292803">
          <w:rPr>
            <w:rFonts w:eastAsiaTheme="minorEastAsia" w:cstheme="minorBidi"/>
            <w:i w:val="0"/>
            <w:noProof/>
            <w:color w:val="auto"/>
          </w:rPr>
          <w:tab/>
        </w:r>
        <w:r w:rsidR="00292803" w:rsidRPr="00134A61">
          <w:rPr>
            <w:rStyle w:val="Hypertextovprepojenie"/>
            <w:rFonts w:ascii="Nudista" w:hAnsi="Nudista"/>
            <w:noProof/>
          </w:rPr>
          <w:t>Zdroj finančných prostriedkov</w:t>
        </w:r>
        <w:r w:rsidR="00292803">
          <w:rPr>
            <w:noProof/>
            <w:webHidden/>
          </w:rPr>
          <w:tab/>
        </w:r>
        <w:r w:rsidR="00292803">
          <w:rPr>
            <w:noProof/>
            <w:webHidden/>
          </w:rPr>
          <w:fldChar w:fldCharType="begin"/>
        </w:r>
        <w:r w:rsidR="00292803">
          <w:rPr>
            <w:noProof/>
            <w:webHidden/>
          </w:rPr>
          <w:instrText xml:space="preserve"> PAGEREF _Toc112075775 \h </w:instrText>
        </w:r>
        <w:r w:rsidR="00292803">
          <w:rPr>
            <w:noProof/>
            <w:webHidden/>
          </w:rPr>
        </w:r>
        <w:r w:rsidR="00292803">
          <w:rPr>
            <w:noProof/>
            <w:webHidden/>
          </w:rPr>
          <w:fldChar w:fldCharType="separate"/>
        </w:r>
        <w:r w:rsidR="00292803">
          <w:rPr>
            <w:noProof/>
            <w:webHidden/>
          </w:rPr>
          <w:t>5</w:t>
        </w:r>
        <w:r w:rsidR="00292803">
          <w:rPr>
            <w:noProof/>
            <w:webHidden/>
          </w:rPr>
          <w:fldChar w:fldCharType="end"/>
        </w:r>
      </w:hyperlink>
    </w:p>
    <w:p w14:paraId="7801807C" w14:textId="6BEE6D04" w:rsidR="00292803" w:rsidRDefault="00AD42BF">
      <w:pPr>
        <w:pStyle w:val="Obsah3"/>
        <w:rPr>
          <w:rFonts w:eastAsiaTheme="minorEastAsia" w:cstheme="minorBidi"/>
          <w:i w:val="0"/>
          <w:noProof/>
          <w:color w:val="auto"/>
        </w:rPr>
      </w:pPr>
      <w:hyperlink w:anchor="_Toc112075776" w:history="1">
        <w:r w:rsidR="00292803" w:rsidRPr="00134A61">
          <w:rPr>
            <w:rStyle w:val="Hypertextovprepojenie"/>
            <w:rFonts w:ascii="Nudista" w:hAnsi="Nudista"/>
            <w:noProof/>
          </w:rPr>
          <w:t>5</w:t>
        </w:r>
        <w:r w:rsidR="00292803">
          <w:rPr>
            <w:rFonts w:eastAsiaTheme="minorEastAsia" w:cstheme="minorBidi"/>
            <w:i w:val="0"/>
            <w:noProof/>
            <w:color w:val="auto"/>
          </w:rPr>
          <w:tab/>
        </w:r>
        <w:r w:rsidR="00292803" w:rsidRPr="00134A61">
          <w:rPr>
            <w:rStyle w:val="Hypertextovprepojenie"/>
            <w:rFonts w:ascii="Nudista" w:hAnsi="Nudista"/>
            <w:noProof/>
          </w:rPr>
          <w:t>Zmluva</w:t>
        </w:r>
        <w:r w:rsidR="00292803">
          <w:rPr>
            <w:noProof/>
            <w:webHidden/>
          </w:rPr>
          <w:tab/>
        </w:r>
        <w:r w:rsidR="00292803">
          <w:rPr>
            <w:noProof/>
            <w:webHidden/>
          </w:rPr>
          <w:fldChar w:fldCharType="begin"/>
        </w:r>
        <w:r w:rsidR="00292803">
          <w:rPr>
            <w:noProof/>
            <w:webHidden/>
          </w:rPr>
          <w:instrText xml:space="preserve"> PAGEREF _Toc112075776 \h </w:instrText>
        </w:r>
        <w:r w:rsidR="00292803">
          <w:rPr>
            <w:noProof/>
            <w:webHidden/>
          </w:rPr>
        </w:r>
        <w:r w:rsidR="00292803">
          <w:rPr>
            <w:noProof/>
            <w:webHidden/>
          </w:rPr>
          <w:fldChar w:fldCharType="separate"/>
        </w:r>
        <w:r w:rsidR="00292803">
          <w:rPr>
            <w:noProof/>
            <w:webHidden/>
          </w:rPr>
          <w:t>5</w:t>
        </w:r>
        <w:r w:rsidR="00292803">
          <w:rPr>
            <w:noProof/>
            <w:webHidden/>
          </w:rPr>
          <w:fldChar w:fldCharType="end"/>
        </w:r>
      </w:hyperlink>
    </w:p>
    <w:p w14:paraId="6CAB0EE1" w14:textId="63FD13C1" w:rsidR="00292803" w:rsidRDefault="00AD42BF">
      <w:pPr>
        <w:pStyle w:val="Obsah3"/>
        <w:rPr>
          <w:rFonts w:eastAsiaTheme="minorEastAsia" w:cstheme="minorBidi"/>
          <w:i w:val="0"/>
          <w:noProof/>
          <w:color w:val="auto"/>
        </w:rPr>
      </w:pPr>
      <w:hyperlink w:anchor="_Toc112075777" w:history="1">
        <w:r w:rsidR="00292803" w:rsidRPr="00134A61">
          <w:rPr>
            <w:rStyle w:val="Hypertextovprepojenie"/>
            <w:rFonts w:ascii="Nudista" w:hAnsi="Nudista"/>
            <w:noProof/>
          </w:rPr>
          <w:t>6</w:t>
        </w:r>
        <w:r w:rsidR="00292803">
          <w:rPr>
            <w:rFonts w:eastAsiaTheme="minorEastAsia" w:cstheme="minorBidi"/>
            <w:i w:val="0"/>
            <w:noProof/>
            <w:color w:val="auto"/>
          </w:rPr>
          <w:tab/>
        </w:r>
        <w:r w:rsidR="00292803" w:rsidRPr="00134A61">
          <w:rPr>
            <w:rStyle w:val="Hypertextovprepojenie"/>
            <w:rFonts w:ascii="Nudista" w:hAnsi="Nudista"/>
            <w:noProof/>
          </w:rPr>
          <w:t>Miesto a</w:t>
        </w:r>
        <w:r w:rsidR="00292803" w:rsidRPr="00134A61">
          <w:rPr>
            <w:rStyle w:val="Hypertextovprepojenie"/>
            <w:rFonts w:ascii="Nudista" w:hAnsi="Nudista" w:cs="Calibri"/>
            <w:noProof/>
          </w:rPr>
          <w:t> </w:t>
        </w:r>
        <w:r w:rsidR="00292803" w:rsidRPr="00134A61">
          <w:rPr>
            <w:rStyle w:val="Hypertextovprepojenie"/>
            <w:rFonts w:ascii="Nudista" w:hAnsi="Nudista"/>
            <w:noProof/>
          </w:rPr>
          <w:t>termín plnenia predmetu zákazky</w:t>
        </w:r>
        <w:r w:rsidR="00292803">
          <w:rPr>
            <w:noProof/>
            <w:webHidden/>
          </w:rPr>
          <w:tab/>
        </w:r>
        <w:r w:rsidR="00292803">
          <w:rPr>
            <w:noProof/>
            <w:webHidden/>
          </w:rPr>
          <w:fldChar w:fldCharType="begin"/>
        </w:r>
        <w:r w:rsidR="00292803">
          <w:rPr>
            <w:noProof/>
            <w:webHidden/>
          </w:rPr>
          <w:instrText xml:space="preserve"> PAGEREF _Toc112075777 \h </w:instrText>
        </w:r>
        <w:r w:rsidR="00292803">
          <w:rPr>
            <w:noProof/>
            <w:webHidden/>
          </w:rPr>
        </w:r>
        <w:r w:rsidR="00292803">
          <w:rPr>
            <w:noProof/>
            <w:webHidden/>
          </w:rPr>
          <w:fldChar w:fldCharType="separate"/>
        </w:r>
        <w:r w:rsidR="00292803">
          <w:rPr>
            <w:noProof/>
            <w:webHidden/>
          </w:rPr>
          <w:t>5</w:t>
        </w:r>
        <w:r w:rsidR="00292803">
          <w:rPr>
            <w:noProof/>
            <w:webHidden/>
          </w:rPr>
          <w:fldChar w:fldCharType="end"/>
        </w:r>
      </w:hyperlink>
    </w:p>
    <w:p w14:paraId="7966B510" w14:textId="43365202" w:rsidR="00292803" w:rsidRDefault="00AD42BF">
      <w:pPr>
        <w:pStyle w:val="Obsah3"/>
        <w:rPr>
          <w:rFonts w:eastAsiaTheme="minorEastAsia" w:cstheme="minorBidi"/>
          <w:i w:val="0"/>
          <w:noProof/>
          <w:color w:val="auto"/>
        </w:rPr>
      </w:pPr>
      <w:hyperlink w:anchor="_Toc112075778" w:history="1">
        <w:r w:rsidR="00292803" w:rsidRPr="00134A61">
          <w:rPr>
            <w:rStyle w:val="Hypertextovprepojenie"/>
            <w:rFonts w:ascii="Nudista" w:hAnsi="Nudista"/>
            <w:noProof/>
          </w:rPr>
          <w:t>7</w:t>
        </w:r>
        <w:r w:rsidR="00292803">
          <w:rPr>
            <w:rFonts w:eastAsiaTheme="minorEastAsia" w:cstheme="minorBidi"/>
            <w:i w:val="0"/>
            <w:noProof/>
            <w:color w:val="auto"/>
          </w:rPr>
          <w:tab/>
        </w:r>
        <w:r w:rsidR="00292803" w:rsidRPr="00134A61">
          <w:rPr>
            <w:rStyle w:val="Hypertextovprepojenie"/>
            <w:rFonts w:ascii="Nudista" w:hAnsi="Nudista"/>
            <w:noProof/>
          </w:rPr>
          <w:t>Oprávnení uchádzači</w:t>
        </w:r>
        <w:r w:rsidR="00292803">
          <w:rPr>
            <w:noProof/>
            <w:webHidden/>
          </w:rPr>
          <w:tab/>
        </w:r>
        <w:r w:rsidR="00292803">
          <w:rPr>
            <w:noProof/>
            <w:webHidden/>
          </w:rPr>
          <w:fldChar w:fldCharType="begin"/>
        </w:r>
        <w:r w:rsidR="00292803">
          <w:rPr>
            <w:noProof/>
            <w:webHidden/>
          </w:rPr>
          <w:instrText xml:space="preserve"> PAGEREF _Toc112075778 \h </w:instrText>
        </w:r>
        <w:r w:rsidR="00292803">
          <w:rPr>
            <w:noProof/>
            <w:webHidden/>
          </w:rPr>
        </w:r>
        <w:r w:rsidR="00292803">
          <w:rPr>
            <w:noProof/>
            <w:webHidden/>
          </w:rPr>
          <w:fldChar w:fldCharType="separate"/>
        </w:r>
        <w:r w:rsidR="00292803">
          <w:rPr>
            <w:noProof/>
            <w:webHidden/>
          </w:rPr>
          <w:t>5</w:t>
        </w:r>
        <w:r w:rsidR="00292803">
          <w:rPr>
            <w:noProof/>
            <w:webHidden/>
          </w:rPr>
          <w:fldChar w:fldCharType="end"/>
        </w:r>
      </w:hyperlink>
    </w:p>
    <w:p w14:paraId="743D133B" w14:textId="14AA45A7" w:rsidR="00292803" w:rsidRDefault="00AD42BF">
      <w:pPr>
        <w:pStyle w:val="Obsah3"/>
        <w:rPr>
          <w:rFonts w:eastAsiaTheme="minorEastAsia" w:cstheme="minorBidi"/>
          <w:i w:val="0"/>
          <w:noProof/>
          <w:color w:val="auto"/>
        </w:rPr>
      </w:pPr>
      <w:hyperlink w:anchor="_Toc112075779" w:history="1">
        <w:r w:rsidR="00292803" w:rsidRPr="00134A61">
          <w:rPr>
            <w:rStyle w:val="Hypertextovprepojenie"/>
            <w:rFonts w:ascii="Nudista" w:hAnsi="Nudista"/>
            <w:noProof/>
          </w:rPr>
          <w:t>8</w:t>
        </w:r>
        <w:r w:rsidR="00292803">
          <w:rPr>
            <w:rFonts w:eastAsiaTheme="minorEastAsia" w:cstheme="minorBidi"/>
            <w:i w:val="0"/>
            <w:noProof/>
            <w:color w:val="auto"/>
          </w:rPr>
          <w:tab/>
        </w:r>
        <w:r w:rsidR="00292803" w:rsidRPr="00134A61">
          <w:rPr>
            <w:rStyle w:val="Hypertextovprepojenie"/>
            <w:rFonts w:ascii="Nudista" w:hAnsi="Nudista"/>
            <w:noProof/>
          </w:rPr>
          <w:t>Predloženie a obsah ponúk</w:t>
        </w:r>
        <w:r w:rsidR="00292803">
          <w:rPr>
            <w:noProof/>
            <w:webHidden/>
          </w:rPr>
          <w:tab/>
        </w:r>
        <w:r w:rsidR="00292803">
          <w:rPr>
            <w:noProof/>
            <w:webHidden/>
          </w:rPr>
          <w:fldChar w:fldCharType="begin"/>
        </w:r>
        <w:r w:rsidR="00292803">
          <w:rPr>
            <w:noProof/>
            <w:webHidden/>
          </w:rPr>
          <w:instrText xml:space="preserve"> PAGEREF _Toc112075779 \h </w:instrText>
        </w:r>
        <w:r w:rsidR="00292803">
          <w:rPr>
            <w:noProof/>
            <w:webHidden/>
          </w:rPr>
        </w:r>
        <w:r w:rsidR="00292803">
          <w:rPr>
            <w:noProof/>
            <w:webHidden/>
          </w:rPr>
          <w:fldChar w:fldCharType="separate"/>
        </w:r>
        <w:r w:rsidR="00292803">
          <w:rPr>
            <w:noProof/>
            <w:webHidden/>
          </w:rPr>
          <w:t>6</w:t>
        </w:r>
        <w:r w:rsidR="00292803">
          <w:rPr>
            <w:noProof/>
            <w:webHidden/>
          </w:rPr>
          <w:fldChar w:fldCharType="end"/>
        </w:r>
      </w:hyperlink>
    </w:p>
    <w:p w14:paraId="6617B857" w14:textId="720E395B" w:rsidR="00292803" w:rsidRDefault="00AD42BF">
      <w:pPr>
        <w:pStyle w:val="Obsah3"/>
        <w:rPr>
          <w:rFonts w:eastAsiaTheme="minorEastAsia" w:cstheme="minorBidi"/>
          <w:i w:val="0"/>
          <w:noProof/>
          <w:color w:val="auto"/>
        </w:rPr>
      </w:pPr>
      <w:hyperlink w:anchor="_Toc112075780" w:history="1">
        <w:r w:rsidR="00292803" w:rsidRPr="00134A61">
          <w:rPr>
            <w:rStyle w:val="Hypertextovprepojenie"/>
            <w:rFonts w:ascii="Nudista" w:hAnsi="Nudista"/>
            <w:noProof/>
          </w:rPr>
          <w:t>9</w:t>
        </w:r>
        <w:r w:rsidR="00292803">
          <w:rPr>
            <w:rFonts w:eastAsiaTheme="minorEastAsia" w:cstheme="minorBidi"/>
            <w:i w:val="0"/>
            <w:noProof/>
            <w:color w:val="auto"/>
          </w:rPr>
          <w:tab/>
        </w:r>
        <w:r w:rsidR="00292803" w:rsidRPr="00134A61">
          <w:rPr>
            <w:rStyle w:val="Hypertextovprepojenie"/>
            <w:rFonts w:ascii="Nudista" w:hAnsi="Nudista"/>
            <w:noProof/>
          </w:rPr>
          <w:t>Variantné riešenie</w:t>
        </w:r>
        <w:r w:rsidR="00292803">
          <w:rPr>
            <w:noProof/>
            <w:webHidden/>
          </w:rPr>
          <w:tab/>
        </w:r>
        <w:r w:rsidR="00292803">
          <w:rPr>
            <w:noProof/>
            <w:webHidden/>
          </w:rPr>
          <w:fldChar w:fldCharType="begin"/>
        </w:r>
        <w:r w:rsidR="00292803">
          <w:rPr>
            <w:noProof/>
            <w:webHidden/>
          </w:rPr>
          <w:instrText xml:space="preserve"> PAGEREF _Toc112075780 \h </w:instrText>
        </w:r>
        <w:r w:rsidR="00292803">
          <w:rPr>
            <w:noProof/>
            <w:webHidden/>
          </w:rPr>
        </w:r>
        <w:r w:rsidR="00292803">
          <w:rPr>
            <w:noProof/>
            <w:webHidden/>
          </w:rPr>
          <w:fldChar w:fldCharType="separate"/>
        </w:r>
        <w:r w:rsidR="00292803">
          <w:rPr>
            <w:noProof/>
            <w:webHidden/>
          </w:rPr>
          <w:t>7</w:t>
        </w:r>
        <w:r w:rsidR="00292803">
          <w:rPr>
            <w:noProof/>
            <w:webHidden/>
          </w:rPr>
          <w:fldChar w:fldCharType="end"/>
        </w:r>
      </w:hyperlink>
    </w:p>
    <w:p w14:paraId="3707CFD3" w14:textId="044A6E62" w:rsidR="00292803" w:rsidRDefault="00AD42BF">
      <w:pPr>
        <w:pStyle w:val="Obsah3"/>
        <w:rPr>
          <w:rFonts w:eastAsiaTheme="minorEastAsia" w:cstheme="minorBidi"/>
          <w:i w:val="0"/>
          <w:noProof/>
          <w:color w:val="auto"/>
        </w:rPr>
      </w:pPr>
      <w:hyperlink w:anchor="_Toc112075781" w:history="1">
        <w:r w:rsidR="00292803" w:rsidRPr="00134A61">
          <w:rPr>
            <w:rStyle w:val="Hypertextovprepojenie"/>
            <w:rFonts w:ascii="Nudista" w:hAnsi="Nudista"/>
            <w:noProof/>
          </w:rPr>
          <w:t>10</w:t>
        </w:r>
        <w:r w:rsidR="00292803">
          <w:rPr>
            <w:rFonts w:eastAsiaTheme="minorEastAsia" w:cstheme="minorBidi"/>
            <w:i w:val="0"/>
            <w:noProof/>
            <w:color w:val="auto"/>
          </w:rPr>
          <w:tab/>
        </w:r>
        <w:r w:rsidR="00292803" w:rsidRPr="00134A61">
          <w:rPr>
            <w:rStyle w:val="Hypertextovprepojenie"/>
            <w:rFonts w:ascii="Nudista" w:hAnsi="Nudista"/>
            <w:noProof/>
          </w:rPr>
          <w:t>Platnosť ponúk</w:t>
        </w:r>
        <w:r w:rsidR="00292803">
          <w:rPr>
            <w:noProof/>
            <w:webHidden/>
          </w:rPr>
          <w:tab/>
        </w:r>
        <w:r w:rsidR="00292803">
          <w:rPr>
            <w:noProof/>
            <w:webHidden/>
          </w:rPr>
          <w:fldChar w:fldCharType="begin"/>
        </w:r>
        <w:r w:rsidR="00292803">
          <w:rPr>
            <w:noProof/>
            <w:webHidden/>
          </w:rPr>
          <w:instrText xml:space="preserve"> PAGEREF _Toc112075781 \h </w:instrText>
        </w:r>
        <w:r w:rsidR="00292803">
          <w:rPr>
            <w:noProof/>
            <w:webHidden/>
          </w:rPr>
        </w:r>
        <w:r w:rsidR="00292803">
          <w:rPr>
            <w:noProof/>
            <w:webHidden/>
          </w:rPr>
          <w:fldChar w:fldCharType="separate"/>
        </w:r>
        <w:r w:rsidR="00292803">
          <w:rPr>
            <w:noProof/>
            <w:webHidden/>
          </w:rPr>
          <w:t>7</w:t>
        </w:r>
        <w:r w:rsidR="00292803">
          <w:rPr>
            <w:noProof/>
            <w:webHidden/>
          </w:rPr>
          <w:fldChar w:fldCharType="end"/>
        </w:r>
      </w:hyperlink>
    </w:p>
    <w:p w14:paraId="41BCB2E9" w14:textId="22482DB8" w:rsidR="00292803" w:rsidRDefault="00AD42BF">
      <w:pPr>
        <w:pStyle w:val="Obsah3"/>
        <w:rPr>
          <w:rFonts w:eastAsiaTheme="minorEastAsia" w:cstheme="minorBidi"/>
          <w:i w:val="0"/>
          <w:noProof/>
          <w:color w:val="auto"/>
        </w:rPr>
      </w:pPr>
      <w:hyperlink w:anchor="_Toc112075782" w:history="1">
        <w:r w:rsidR="00292803" w:rsidRPr="00134A61">
          <w:rPr>
            <w:rStyle w:val="Hypertextovprepojenie"/>
            <w:rFonts w:ascii="Nudista" w:hAnsi="Nudista"/>
            <w:noProof/>
          </w:rPr>
          <w:t>11</w:t>
        </w:r>
        <w:r w:rsidR="00292803">
          <w:rPr>
            <w:rFonts w:eastAsiaTheme="minorEastAsia" w:cstheme="minorBidi"/>
            <w:i w:val="0"/>
            <w:noProof/>
            <w:color w:val="auto"/>
          </w:rPr>
          <w:tab/>
        </w:r>
        <w:r w:rsidR="00292803" w:rsidRPr="00134A61">
          <w:rPr>
            <w:rStyle w:val="Hypertextovprepojenie"/>
            <w:rFonts w:ascii="Nudista" w:hAnsi="Nudista"/>
            <w:noProof/>
          </w:rPr>
          <w:t>Náklady na ponuky</w:t>
        </w:r>
        <w:r w:rsidR="00292803">
          <w:rPr>
            <w:noProof/>
            <w:webHidden/>
          </w:rPr>
          <w:tab/>
        </w:r>
        <w:r w:rsidR="00292803">
          <w:rPr>
            <w:noProof/>
            <w:webHidden/>
          </w:rPr>
          <w:fldChar w:fldCharType="begin"/>
        </w:r>
        <w:r w:rsidR="00292803">
          <w:rPr>
            <w:noProof/>
            <w:webHidden/>
          </w:rPr>
          <w:instrText xml:space="preserve"> PAGEREF _Toc112075782 \h </w:instrText>
        </w:r>
        <w:r w:rsidR="00292803">
          <w:rPr>
            <w:noProof/>
            <w:webHidden/>
          </w:rPr>
        </w:r>
        <w:r w:rsidR="00292803">
          <w:rPr>
            <w:noProof/>
            <w:webHidden/>
          </w:rPr>
          <w:fldChar w:fldCharType="separate"/>
        </w:r>
        <w:r w:rsidR="00292803">
          <w:rPr>
            <w:noProof/>
            <w:webHidden/>
          </w:rPr>
          <w:t>7</w:t>
        </w:r>
        <w:r w:rsidR="00292803">
          <w:rPr>
            <w:noProof/>
            <w:webHidden/>
          </w:rPr>
          <w:fldChar w:fldCharType="end"/>
        </w:r>
      </w:hyperlink>
    </w:p>
    <w:p w14:paraId="7F2865A3" w14:textId="3C8B8CBE" w:rsidR="00292803" w:rsidRDefault="00AD42BF">
      <w:pPr>
        <w:pStyle w:val="Obsah2"/>
        <w:rPr>
          <w:rFonts w:asciiTheme="minorHAnsi" w:eastAsiaTheme="minorEastAsia" w:hAnsiTheme="minorHAnsi" w:cstheme="minorBidi"/>
          <w:color w:val="auto"/>
          <w:szCs w:val="22"/>
        </w:rPr>
      </w:pPr>
      <w:hyperlink w:anchor="_Toc112075783" w:history="1">
        <w:r w:rsidR="00292803" w:rsidRPr="00134A61">
          <w:rPr>
            <w:rStyle w:val="Hypertextovprepojenie"/>
            <w:rFonts w:ascii="Nudista" w:hAnsi="Nudista"/>
          </w:rPr>
          <w:t>ODDIEL II. Dorozumievanie medzi obstarávateľom a</w:t>
        </w:r>
        <w:r w:rsidR="00292803" w:rsidRPr="00134A61">
          <w:rPr>
            <w:rStyle w:val="Hypertextovprepojenie"/>
            <w:rFonts w:ascii="Nudista" w:hAnsi="Nudista" w:cs="Calibri"/>
          </w:rPr>
          <w:t> </w:t>
        </w:r>
        <w:r w:rsidR="00292803" w:rsidRPr="00134A61">
          <w:rPr>
            <w:rStyle w:val="Hypertextovprepojenie"/>
            <w:rFonts w:ascii="Nudista" w:hAnsi="Nudista"/>
          </w:rPr>
          <w:t>uchádzačmi alebo záujemcami</w:t>
        </w:r>
        <w:r w:rsidR="00292803">
          <w:rPr>
            <w:webHidden/>
          </w:rPr>
          <w:tab/>
        </w:r>
        <w:r w:rsidR="00292803">
          <w:rPr>
            <w:webHidden/>
          </w:rPr>
          <w:fldChar w:fldCharType="begin"/>
        </w:r>
        <w:r w:rsidR="00292803">
          <w:rPr>
            <w:webHidden/>
          </w:rPr>
          <w:instrText xml:space="preserve"> PAGEREF _Toc112075783 \h </w:instrText>
        </w:r>
        <w:r w:rsidR="00292803">
          <w:rPr>
            <w:webHidden/>
          </w:rPr>
        </w:r>
        <w:r w:rsidR="00292803">
          <w:rPr>
            <w:webHidden/>
          </w:rPr>
          <w:fldChar w:fldCharType="separate"/>
        </w:r>
        <w:r w:rsidR="00292803">
          <w:rPr>
            <w:webHidden/>
          </w:rPr>
          <w:t>7</w:t>
        </w:r>
        <w:r w:rsidR="00292803">
          <w:rPr>
            <w:webHidden/>
          </w:rPr>
          <w:fldChar w:fldCharType="end"/>
        </w:r>
      </w:hyperlink>
    </w:p>
    <w:p w14:paraId="4BD02BFB" w14:textId="4F40C1E9" w:rsidR="00292803" w:rsidRDefault="00AD42BF">
      <w:pPr>
        <w:pStyle w:val="Obsah3"/>
        <w:rPr>
          <w:rFonts w:eastAsiaTheme="minorEastAsia" w:cstheme="minorBidi"/>
          <w:i w:val="0"/>
          <w:noProof/>
          <w:color w:val="auto"/>
        </w:rPr>
      </w:pPr>
      <w:hyperlink w:anchor="_Toc112075784" w:history="1">
        <w:r w:rsidR="00292803" w:rsidRPr="00134A61">
          <w:rPr>
            <w:rStyle w:val="Hypertextovprepojenie"/>
            <w:rFonts w:ascii="Nudista" w:hAnsi="Nudista"/>
            <w:noProof/>
          </w:rPr>
          <w:t>12</w:t>
        </w:r>
        <w:r w:rsidR="00292803">
          <w:rPr>
            <w:rFonts w:eastAsiaTheme="minorEastAsia" w:cstheme="minorBidi"/>
            <w:i w:val="0"/>
            <w:noProof/>
            <w:color w:val="auto"/>
          </w:rPr>
          <w:tab/>
        </w:r>
        <w:r w:rsidR="00292803" w:rsidRPr="00134A61">
          <w:rPr>
            <w:rStyle w:val="Hypertextovprepojenie"/>
            <w:rFonts w:ascii="Nudista" w:hAnsi="Nudista"/>
            <w:noProof/>
          </w:rPr>
          <w:t>Dorozumievanie medzi obstarávateľom a</w:t>
        </w:r>
        <w:r w:rsidR="00292803" w:rsidRPr="00134A61">
          <w:rPr>
            <w:rStyle w:val="Hypertextovprepojenie"/>
            <w:rFonts w:ascii="Nudista" w:hAnsi="Nudista" w:cs="Calibri"/>
            <w:noProof/>
          </w:rPr>
          <w:t> </w:t>
        </w:r>
        <w:r w:rsidR="00292803" w:rsidRPr="00134A61">
          <w:rPr>
            <w:rStyle w:val="Hypertextovprepojenie"/>
            <w:rFonts w:ascii="Nudista" w:hAnsi="Nudista"/>
            <w:noProof/>
          </w:rPr>
          <w:t>uchádzačmi alebo záujemcami</w:t>
        </w:r>
        <w:r w:rsidR="00292803">
          <w:rPr>
            <w:noProof/>
            <w:webHidden/>
          </w:rPr>
          <w:tab/>
        </w:r>
        <w:r w:rsidR="00292803">
          <w:rPr>
            <w:noProof/>
            <w:webHidden/>
          </w:rPr>
          <w:fldChar w:fldCharType="begin"/>
        </w:r>
        <w:r w:rsidR="00292803">
          <w:rPr>
            <w:noProof/>
            <w:webHidden/>
          </w:rPr>
          <w:instrText xml:space="preserve"> PAGEREF _Toc112075784 \h </w:instrText>
        </w:r>
        <w:r w:rsidR="00292803">
          <w:rPr>
            <w:noProof/>
            <w:webHidden/>
          </w:rPr>
        </w:r>
        <w:r w:rsidR="00292803">
          <w:rPr>
            <w:noProof/>
            <w:webHidden/>
          </w:rPr>
          <w:fldChar w:fldCharType="separate"/>
        </w:r>
        <w:r w:rsidR="00292803">
          <w:rPr>
            <w:noProof/>
            <w:webHidden/>
          </w:rPr>
          <w:t>7</w:t>
        </w:r>
        <w:r w:rsidR="00292803">
          <w:rPr>
            <w:noProof/>
            <w:webHidden/>
          </w:rPr>
          <w:fldChar w:fldCharType="end"/>
        </w:r>
      </w:hyperlink>
    </w:p>
    <w:p w14:paraId="0C340923" w14:textId="2DB878EF" w:rsidR="00292803" w:rsidRDefault="00AD42BF">
      <w:pPr>
        <w:pStyle w:val="Obsah3"/>
        <w:rPr>
          <w:rFonts w:eastAsiaTheme="minorEastAsia" w:cstheme="minorBidi"/>
          <w:i w:val="0"/>
          <w:noProof/>
          <w:color w:val="auto"/>
        </w:rPr>
      </w:pPr>
      <w:hyperlink w:anchor="_Toc112075785" w:history="1">
        <w:r w:rsidR="00292803" w:rsidRPr="00134A61">
          <w:rPr>
            <w:rStyle w:val="Hypertextovprepojenie"/>
            <w:rFonts w:ascii="Nudista" w:hAnsi="Nudista"/>
            <w:noProof/>
          </w:rPr>
          <w:t>13</w:t>
        </w:r>
        <w:r w:rsidR="00292803">
          <w:rPr>
            <w:rFonts w:eastAsiaTheme="minorEastAsia" w:cstheme="minorBidi"/>
            <w:i w:val="0"/>
            <w:noProof/>
            <w:color w:val="auto"/>
          </w:rPr>
          <w:tab/>
        </w:r>
        <w:r w:rsidR="00292803" w:rsidRPr="00134A61">
          <w:rPr>
            <w:rStyle w:val="Hypertextovprepojenie"/>
            <w:rFonts w:ascii="Nudista" w:hAnsi="Nudista"/>
            <w:noProof/>
          </w:rPr>
          <w:t>Vysvetľovanie a</w:t>
        </w:r>
        <w:r w:rsidR="00292803" w:rsidRPr="00134A61">
          <w:rPr>
            <w:rStyle w:val="Hypertextovprepojenie"/>
            <w:rFonts w:ascii="Nudista" w:hAnsi="Nudista" w:cs="Calibri"/>
            <w:noProof/>
          </w:rPr>
          <w:t> </w:t>
        </w:r>
        <w:r w:rsidR="00292803" w:rsidRPr="00134A61">
          <w:rPr>
            <w:rStyle w:val="Hypertextovprepojenie"/>
            <w:rFonts w:ascii="Nudista" w:hAnsi="Nudista"/>
            <w:noProof/>
          </w:rPr>
          <w:t>doplnenie súťažných podkladov</w:t>
        </w:r>
        <w:r w:rsidR="00292803">
          <w:rPr>
            <w:noProof/>
            <w:webHidden/>
          </w:rPr>
          <w:tab/>
        </w:r>
        <w:r w:rsidR="00292803">
          <w:rPr>
            <w:noProof/>
            <w:webHidden/>
          </w:rPr>
          <w:fldChar w:fldCharType="begin"/>
        </w:r>
        <w:r w:rsidR="00292803">
          <w:rPr>
            <w:noProof/>
            <w:webHidden/>
          </w:rPr>
          <w:instrText xml:space="preserve"> PAGEREF _Toc112075785 \h </w:instrText>
        </w:r>
        <w:r w:rsidR="00292803">
          <w:rPr>
            <w:noProof/>
            <w:webHidden/>
          </w:rPr>
        </w:r>
        <w:r w:rsidR="00292803">
          <w:rPr>
            <w:noProof/>
            <w:webHidden/>
          </w:rPr>
          <w:fldChar w:fldCharType="separate"/>
        </w:r>
        <w:r w:rsidR="00292803">
          <w:rPr>
            <w:noProof/>
            <w:webHidden/>
          </w:rPr>
          <w:t>9</w:t>
        </w:r>
        <w:r w:rsidR="00292803">
          <w:rPr>
            <w:noProof/>
            <w:webHidden/>
          </w:rPr>
          <w:fldChar w:fldCharType="end"/>
        </w:r>
      </w:hyperlink>
    </w:p>
    <w:p w14:paraId="434F4C18" w14:textId="27880455" w:rsidR="00292803" w:rsidRDefault="00AD42BF">
      <w:pPr>
        <w:pStyle w:val="Obsah3"/>
        <w:rPr>
          <w:rFonts w:eastAsiaTheme="minorEastAsia" w:cstheme="minorBidi"/>
          <w:i w:val="0"/>
          <w:noProof/>
          <w:color w:val="auto"/>
        </w:rPr>
      </w:pPr>
      <w:hyperlink w:anchor="_Toc112075786" w:history="1">
        <w:r w:rsidR="00292803" w:rsidRPr="00134A61">
          <w:rPr>
            <w:rStyle w:val="Hypertextovprepojenie"/>
            <w:rFonts w:ascii="Nudista" w:hAnsi="Nudista"/>
            <w:noProof/>
          </w:rPr>
          <w:t>14</w:t>
        </w:r>
        <w:r w:rsidR="00292803">
          <w:rPr>
            <w:rFonts w:eastAsiaTheme="minorEastAsia" w:cstheme="minorBidi"/>
            <w:i w:val="0"/>
            <w:noProof/>
            <w:color w:val="auto"/>
          </w:rPr>
          <w:tab/>
        </w:r>
        <w:r w:rsidR="00292803" w:rsidRPr="00134A61">
          <w:rPr>
            <w:rStyle w:val="Hypertextovprepojenie"/>
            <w:rFonts w:ascii="Nudista" w:hAnsi="Nudista"/>
            <w:noProof/>
          </w:rPr>
          <w:t>Obhliadka miesta plnenia predmetu zákazky</w:t>
        </w:r>
        <w:r w:rsidR="00292803">
          <w:rPr>
            <w:noProof/>
            <w:webHidden/>
          </w:rPr>
          <w:tab/>
        </w:r>
        <w:r w:rsidR="00292803">
          <w:rPr>
            <w:noProof/>
            <w:webHidden/>
          </w:rPr>
          <w:fldChar w:fldCharType="begin"/>
        </w:r>
        <w:r w:rsidR="00292803">
          <w:rPr>
            <w:noProof/>
            <w:webHidden/>
          </w:rPr>
          <w:instrText xml:space="preserve"> PAGEREF _Toc112075786 \h </w:instrText>
        </w:r>
        <w:r w:rsidR="00292803">
          <w:rPr>
            <w:noProof/>
            <w:webHidden/>
          </w:rPr>
        </w:r>
        <w:r w:rsidR="00292803">
          <w:rPr>
            <w:noProof/>
            <w:webHidden/>
          </w:rPr>
          <w:fldChar w:fldCharType="separate"/>
        </w:r>
        <w:r w:rsidR="00292803">
          <w:rPr>
            <w:noProof/>
            <w:webHidden/>
          </w:rPr>
          <w:t>9</w:t>
        </w:r>
        <w:r w:rsidR="00292803">
          <w:rPr>
            <w:noProof/>
            <w:webHidden/>
          </w:rPr>
          <w:fldChar w:fldCharType="end"/>
        </w:r>
      </w:hyperlink>
    </w:p>
    <w:p w14:paraId="54272064" w14:textId="25527329" w:rsidR="00292803" w:rsidRDefault="00AD42BF">
      <w:pPr>
        <w:pStyle w:val="Obsah2"/>
        <w:rPr>
          <w:rFonts w:asciiTheme="minorHAnsi" w:eastAsiaTheme="minorEastAsia" w:hAnsiTheme="minorHAnsi" w:cstheme="minorBidi"/>
          <w:color w:val="auto"/>
          <w:szCs w:val="22"/>
        </w:rPr>
      </w:pPr>
      <w:hyperlink w:anchor="_Toc112075787" w:history="1">
        <w:r w:rsidR="00292803" w:rsidRPr="00134A61">
          <w:rPr>
            <w:rStyle w:val="Hypertextovprepojenie"/>
            <w:rFonts w:ascii="Nudista" w:hAnsi="Nudista"/>
          </w:rPr>
          <w:t>ODDIEL III. Príprava ponuky</w:t>
        </w:r>
        <w:r w:rsidR="00292803">
          <w:rPr>
            <w:webHidden/>
          </w:rPr>
          <w:tab/>
        </w:r>
        <w:r w:rsidR="00292803">
          <w:rPr>
            <w:webHidden/>
          </w:rPr>
          <w:fldChar w:fldCharType="begin"/>
        </w:r>
        <w:r w:rsidR="00292803">
          <w:rPr>
            <w:webHidden/>
          </w:rPr>
          <w:instrText xml:space="preserve"> PAGEREF _Toc112075787 \h </w:instrText>
        </w:r>
        <w:r w:rsidR="00292803">
          <w:rPr>
            <w:webHidden/>
          </w:rPr>
        </w:r>
        <w:r w:rsidR="00292803">
          <w:rPr>
            <w:webHidden/>
          </w:rPr>
          <w:fldChar w:fldCharType="separate"/>
        </w:r>
        <w:r w:rsidR="00292803">
          <w:rPr>
            <w:webHidden/>
          </w:rPr>
          <w:t>9</w:t>
        </w:r>
        <w:r w:rsidR="00292803">
          <w:rPr>
            <w:webHidden/>
          </w:rPr>
          <w:fldChar w:fldCharType="end"/>
        </w:r>
      </w:hyperlink>
    </w:p>
    <w:p w14:paraId="7C1276D7" w14:textId="399268AB" w:rsidR="00292803" w:rsidRDefault="00AD42BF">
      <w:pPr>
        <w:pStyle w:val="Obsah3"/>
        <w:rPr>
          <w:rFonts w:eastAsiaTheme="minorEastAsia" w:cstheme="minorBidi"/>
          <w:i w:val="0"/>
          <w:noProof/>
          <w:color w:val="auto"/>
        </w:rPr>
      </w:pPr>
      <w:hyperlink w:anchor="_Toc112075788" w:history="1">
        <w:r w:rsidR="00292803" w:rsidRPr="00134A61">
          <w:rPr>
            <w:rStyle w:val="Hypertextovprepojenie"/>
            <w:rFonts w:ascii="Nudista" w:hAnsi="Nudista"/>
            <w:noProof/>
          </w:rPr>
          <w:t>15</w:t>
        </w:r>
        <w:r w:rsidR="00292803">
          <w:rPr>
            <w:rFonts w:eastAsiaTheme="minorEastAsia" w:cstheme="minorBidi"/>
            <w:i w:val="0"/>
            <w:noProof/>
            <w:color w:val="auto"/>
          </w:rPr>
          <w:tab/>
        </w:r>
        <w:r w:rsidR="00292803" w:rsidRPr="00134A61">
          <w:rPr>
            <w:rStyle w:val="Hypertextovprepojenie"/>
            <w:rFonts w:ascii="Nudista" w:hAnsi="Nudista"/>
            <w:noProof/>
          </w:rPr>
          <w:t>Jazyk ponúk</w:t>
        </w:r>
        <w:r w:rsidR="00292803">
          <w:rPr>
            <w:noProof/>
            <w:webHidden/>
          </w:rPr>
          <w:tab/>
        </w:r>
        <w:r w:rsidR="00292803">
          <w:rPr>
            <w:noProof/>
            <w:webHidden/>
          </w:rPr>
          <w:fldChar w:fldCharType="begin"/>
        </w:r>
        <w:r w:rsidR="00292803">
          <w:rPr>
            <w:noProof/>
            <w:webHidden/>
          </w:rPr>
          <w:instrText xml:space="preserve"> PAGEREF _Toc112075788 \h </w:instrText>
        </w:r>
        <w:r w:rsidR="00292803">
          <w:rPr>
            <w:noProof/>
            <w:webHidden/>
          </w:rPr>
        </w:r>
        <w:r w:rsidR="00292803">
          <w:rPr>
            <w:noProof/>
            <w:webHidden/>
          </w:rPr>
          <w:fldChar w:fldCharType="separate"/>
        </w:r>
        <w:r w:rsidR="00292803">
          <w:rPr>
            <w:noProof/>
            <w:webHidden/>
          </w:rPr>
          <w:t>9</w:t>
        </w:r>
        <w:r w:rsidR="00292803">
          <w:rPr>
            <w:noProof/>
            <w:webHidden/>
          </w:rPr>
          <w:fldChar w:fldCharType="end"/>
        </w:r>
      </w:hyperlink>
    </w:p>
    <w:p w14:paraId="6B660020" w14:textId="69E38381" w:rsidR="00292803" w:rsidRDefault="00AD42BF">
      <w:pPr>
        <w:pStyle w:val="Obsah3"/>
        <w:rPr>
          <w:rFonts w:eastAsiaTheme="minorEastAsia" w:cstheme="minorBidi"/>
          <w:i w:val="0"/>
          <w:noProof/>
          <w:color w:val="auto"/>
        </w:rPr>
      </w:pPr>
      <w:hyperlink w:anchor="_Toc112075789" w:history="1">
        <w:r w:rsidR="00292803" w:rsidRPr="00134A61">
          <w:rPr>
            <w:rStyle w:val="Hypertextovprepojenie"/>
            <w:rFonts w:ascii="Nudista" w:hAnsi="Nudista"/>
            <w:noProof/>
          </w:rPr>
          <w:t>16</w:t>
        </w:r>
        <w:r w:rsidR="00292803">
          <w:rPr>
            <w:rFonts w:eastAsiaTheme="minorEastAsia" w:cstheme="minorBidi"/>
            <w:i w:val="0"/>
            <w:noProof/>
            <w:color w:val="auto"/>
          </w:rPr>
          <w:tab/>
        </w:r>
        <w:r w:rsidR="00292803" w:rsidRPr="00134A61">
          <w:rPr>
            <w:rStyle w:val="Hypertextovprepojenie"/>
            <w:rFonts w:ascii="Nudista" w:hAnsi="Nudista"/>
            <w:noProof/>
          </w:rPr>
          <w:t>Zábezpeka</w:t>
        </w:r>
        <w:r w:rsidR="00292803">
          <w:rPr>
            <w:noProof/>
            <w:webHidden/>
          </w:rPr>
          <w:tab/>
        </w:r>
        <w:r w:rsidR="00292803">
          <w:rPr>
            <w:noProof/>
            <w:webHidden/>
          </w:rPr>
          <w:fldChar w:fldCharType="begin"/>
        </w:r>
        <w:r w:rsidR="00292803">
          <w:rPr>
            <w:noProof/>
            <w:webHidden/>
          </w:rPr>
          <w:instrText xml:space="preserve"> PAGEREF _Toc112075789 \h </w:instrText>
        </w:r>
        <w:r w:rsidR="00292803">
          <w:rPr>
            <w:noProof/>
            <w:webHidden/>
          </w:rPr>
        </w:r>
        <w:r w:rsidR="00292803">
          <w:rPr>
            <w:noProof/>
            <w:webHidden/>
          </w:rPr>
          <w:fldChar w:fldCharType="separate"/>
        </w:r>
        <w:r w:rsidR="00292803">
          <w:rPr>
            <w:noProof/>
            <w:webHidden/>
          </w:rPr>
          <w:t>9</w:t>
        </w:r>
        <w:r w:rsidR="00292803">
          <w:rPr>
            <w:noProof/>
            <w:webHidden/>
          </w:rPr>
          <w:fldChar w:fldCharType="end"/>
        </w:r>
      </w:hyperlink>
    </w:p>
    <w:p w14:paraId="431FCCBA" w14:textId="5A18FAC2" w:rsidR="00292803" w:rsidRDefault="00AD42BF">
      <w:pPr>
        <w:pStyle w:val="Obsah3"/>
        <w:rPr>
          <w:rFonts w:eastAsiaTheme="minorEastAsia" w:cstheme="minorBidi"/>
          <w:i w:val="0"/>
          <w:noProof/>
          <w:color w:val="auto"/>
        </w:rPr>
      </w:pPr>
      <w:hyperlink w:anchor="_Toc112075790" w:history="1">
        <w:r w:rsidR="00292803" w:rsidRPr="00134A61">
          <w:rPr>
            <w:rStyle w:val="Hypertextovprepojenie"/>
            <w:rFonts w:ascii="Nudista" w:hAnsi="Nudista"/>
            <w:noProof/>
          </w:rPr>
          <w:t>17</w:t>
        </w:r>
        <w:r w:rsidR="00292803">
          <w:rPr>
            <w:rFonts w:eastAsiaTheme="minorEastAsia" w:cstheme="minorBidi"/>
            <w:i w:val="0"/>
            <w:noProof/>
            <w:color w:val="auto"/>
          </w:rPr>
          <w:tab/>
        </w:r>
        <w:r w:rsidR="00292803" w:rsidRPr="00134A61">
          <w:rPr>
            <w:rStyle w:val="Hypertextovprepojenie"/>
            <w:rFonts w:ascii="Nudista" w:hAnsi="Nudista"/>
            <w:noProof/>
          </w:rPr>
          <w:t>Mena a</w:t>
        </w:r>
        <w:r w:rsidR="00292803" w:rsidRPr="00134A61">
          <w:rPr>
            <w:rStyle w:val="Hypertextovprepojenie"/>
            <w:rFonts w:ascii="Nudista" w:hAnsi="Nudista" w:cs="Calibri"/>
            <w:noProof/>
          </w:rPr>
          <w:t> </w:t>
        </w:r>
        <w:r w:rsidR="00292803" w:rsidRPr="00134A61">
          <w:rPr>
            <w:rStyle w:val="Hypertextovprepojenie"/>
            <w:rFonts w:ascii="Nudista" w:hAnsi="Nudista"/>
            <w:noProof/>
          </w:rPr>
          <w:t>ceny uvádzané v ponukách</w:t>
        </w:r>
        <w:r w:rsidR="00292803">
          <w:rPr>
            <w:noProof/>
            <w:webHidden/>
          </w:rPr>
          <w:tab/>
        </w:r>
        <w:r w:rsidR="00292803">
          <w:rPr>
            <w:noProof/>
            <w:webHidden/>
          </w:rPr>
          <w:fldChar w:fldCharType="begin"/>
        </w:r>
        <w:r w:rsidR="00292803">
          <w:rPr>
            <w:noProof/>
            <w:webHidden/>
          </w:rPr>
          <w:instrText xml:space="preserve"> PAGEREF _Toc112075790 \h </w:instrText>
        </w:r>
        <w:r w:rsidR="00292803">
          <w:rPr>
            <w:noProof/>
            <w:webHidden/>
          </w:rPr>
        </w:r>
        <w:r w:rsidR="00292803">
          <w:rPr>
            <w:noProof/>
            <w:webHidden/>
          </w:rPr>
          <w:fldChar w:fldCharType="separate"/>
        </w:r>
        <w:r w:rsidR="00292803">
          <w:rPr>
            <w:noProof/>
            <w:webHidden/>
          </w:rPr>
          <w:t>9</w:t>
        </w:r>
        <w:r w:rsidR="00292803">
          <w:rPr>
            <w:noProof/>
            <w:webHidden/>
          </w:rPr>
          <w:fldChar w:fldCharType="end"/>
        </w:r>
      </w:hyperlink>
    </w:p>
    <w:p w14:paraId="35FDD436" w14:textId="6E177FF8" w:rsidR="00292803" w:rsidRDefault="00AD42BF">
      <w:pPr>
        <w:pStyle w:val="Obsah3"/>
        <w:rPr>
          <w:rFonts w:eastAsiaTheme="minorEastAsia" w:cstheme="minorBidi"/>
          <w:i w:val="0"/>
          <w:noProof/>
          <w:color w:val="auto"/>
        </w:rPr>
      </w:pPr>
      <w:hyperlink w:anchor="_Toc112075791" w:history="1">
        <w:r w:rsidR="00292803" w:rsidRPr="00134A61">
          <w:rPr>
            <w:rStyle w:val="Hypertextovprepojenie"/>
            <w:rFonts w:ascii="Nudista" w:hAnsi="Nudista"/>
            <w:noProof/>
          </w:rPr>
          <w:t>18</w:t>
        </w:r>
        <w:r w:rsidR="00292803">
          <w:rPr>
            <w:rFonts w:eastAsiaTheme="minorEastAsia" w:cstheme="minorBidi"/>
            <w:i w:val="0"/>
            <w:noProof/>
            <w:color w:val="auto"/>
          </w:rPr>
          <w:tab/>
        </w:r>
        <w:r w:rsidR="00292803" w:rsidRPr="00134A61">
          <w:rPr>
            <w:rStyle w:val="Hypertextovprepojenie"/>
            <w:rFonts w:ascii="Nudista" w:hAnsi="Nudista"/>
            <w:noProof/>
          </w:rPr>
          <w:t>Vyhotovenie ponúk</w:t>
        </w:r>
        <w:r w:rsidR="00292803">
          <w:rPr>
            <w:noProof/>
            <w:webHidden/>
          </w:rPr>
          <w:tab/>
        </w:r>
        <w:r w:rsidR="00292803">
          <w:rPr>
            <w:noProof/>
            <w:webHidden/>
          </w:rPr>
          <w:fldChar w:fldCharType="begin"/>
        </w:r>
        <w:r w:rsidR="00292803">
          <w:rPr>
            <w:noProof/>
            <w:webHidden/>
          </w:rPr>
          <w:instrText xml:space="preserve"> PAGEREF _Toc112075791 \h </w:instrText>
        </w:r>
        <w:r w:rsidR="00292803">
          <w:rPr>
            <w:noProof/>
            <w:webHidden/>
          </w:rPr>
        </w:r>
        <w:r w:rsidR="00292803">
          <w:rPr>
            <w:noProof/>
            <w:webHidden/>
          </w:rPr>
          <w:fldChar w:fldCharType="separate"/>
        </w:r>
        <w:r w:rsidR="00292803">
          <w:rPr>
            <w:noProof/>
            <w:webHidden/>
          </w:rPr>
          <w:t>9</w:t>
        </w:r>
        <w:r w:rsidR="00292803">
          <w:rPr>
            <w:noProof/>
            <w:webHidden/>
          </w:rPr>
          <w:fldChar w:fldCharType="end"/>
        </w:r>
      </w:hyperlink>
    </w:p>
    <w:p w14:paraId="65C2F0E2" w14:textId="58712FE1" w:rsidR="00292803" w:rsidRDefault="00AD42BF">
      <w:pPr>
        <w:pStyle w:val="Obsah3"/>
        <w:rPr>
          <w:rFonts w:eastAsiaTheme="minorEastAsia" w:cstheme="minorBidi"/>
          <w:i w:val="0"/>
          <w:noProof/>
          <w:color w:val="auto"/>
        </w:rPr>
      </w:pPr>
      <w:hyperlink w:anchor="_Toc112075792" w:history="1">
        <w:r w:rsidR="00292803" w:rsidRPr="00134A61">
          <w:rPr>
            <w:rStyle w:val="Hypertextovprepojenie"/>
            <w:rFonts w:ascii="Nudista" w:hAnsi="Nudista"/>
            <w:noProof/>
          </w:rPr>
          <w:t>19</w:t>
        </w:r>
        <w:r w:rsidR="00292803">
          <w:rPr>
            <w:rFonts w:eastAsiaTheme="minorEastAsia" w:cstheme="minorBidi"/>
            <w:i w:val="0"/>
            <w:noProof/>
            <w:color w:val="auto"/>
          </w:rPr>
          <w:tab/>
        </w:r>
        <w:r w:rsidR="00292803" w:rsidRPr="00134A61">
          <w:rPr>
            <w:rStyle w:val="Hypertextovprepojenie"/>
            <w:rFonts w:ascii="Nudista" w:hAnsi="Nudista"/>
            <w:noProof/>
          </w:rPr>
          <w:t>Konflikt záujmov</w:t>
        </w:r>
        <w:r w:rsidR="00292803">
          <w:rPr>
            <w:noProof/>
            <w:webHidden/>
          </w:rPr>
          <w:tab/>
        </w:r>
        <w:r w:rsidR="00292803">
          <w:rPr>
            <w:noProof/>
            <w:webHidden/>
          </w:rPr>
          <w:fldChar w:fldCharType="begin"/>
        </w:r>
        <w:r w:rsidR="00292803">
          <w:rPr>
            <w:noProof/>
            <w:webHidden/>
          </w:rPr>
          <w:instrText xml:space="preserve"> PAGEREF _Toc112075792 \h </w:instrText>
        </w:r>
        <w:r w:rsidR="00292803">
          <w:rPr>
            <w:noProof/>
            <w:webHidden/>
          </w:rPr>
        </w:r>
        <w:r w:rsidR="00292803">
          <w:rPr>
            <w:noProof/>
            <w:webHidden/>
          </w:rPr>
          <w:fldChar w:fldCharType="separate"/>
        </w:r>
        <w:r w:rsidR="00292803">
          <w:rPr>
            <w:noProof/>
            <w:webHidden/>
          </w:rPr>
          <w:t>10</w:t>
        </w:r>
        <w:r w:rsidR="00292803">
          <w:rPr>
            <w:noProof/>
            <w:webHidden/>
          </w:rPr>
          <w:fldChar w:fldCharType="end"/>
        </w:r>
      </w:hyperlink>
    </w:p>
    <w:p w14:paraId="02A00312" w14:textId="2850B52A" w:rsidR="00292803" w:rsidRDefault="00AD42BF">
      <w:pPr>
        <w:pStyle w:val="Obsah2"/>
        <w:rPr>
          <w:rFonts w:asciiTheme="minorHAnsi" w:eastAsiaTheme="minorEastAsia" w:hAnsiTheme="minorHAnsi" w:cstheme="minorBidi"/>
          <w:color w:val="auto"/>
          <w:szCs w:val="22"/>
        </w:rPr>
      </w:pPr>
      <w:hyperlink w:anchor="_Toc112075793" w:history="1">
        <w:r w:rsidR="00292803" w:rsidRPr="00134A61">
          <w:rPr>
            <w:rStyle w:val="Hypertextovprepojenie"/>
            <w:rFonts w:ascii="Nudista" w:hAnsi="Nudista"/>
          </w:rPr>
          <w:t>Oddiel IV. Predkladanie ponúk</w:t>
        </w:r>
        <w:r w:rsidR="00292803">
          <w:rPr>
            <w:webHidden/>
          </w:rPr>
          <w:tab/>
        </w:r>
        <w:r w:rsidR="00292803">
          <w:rPr>
            <w:webHidden/>
          </w:rPr>
          <w:fldChar w:fldCharType="begin"/>
        </w:r>
        <w:r w:rsidR="00292803">
          <w:rPr>
            <w:webHidden/>
          </w:rPr>
          <w:instrText xml:space="preserve"> PAGEREF _Toc112075793 \h </w:instrText>
        </w:r>
        <w:r w:rsidR="00292803">
          <w:rPr>
            <w:webHidden/>
          </w:rPr>
        </w:r>
        <w:r w:rsidR="00292803">
          <w:rPr>
            <w:webHidden/>
          </w:rPr>
          <w:fldChar w:fldCharType="separate"/>
        </w:r>
        <w:r w:rsidR="00292803">
          <w:rPr>
            <w:webHidden/>
          </w:rPr>
          <w:t>10</w:t>
        </w:r>
        <w:r w:rsidR="00292803">
          <w:rPr>
            <w:webHidden/>
          </w:rPr>
          <w:fldChar w:fldCharType="end"/>
        </w:r>
      </w:hyperlink>
    </w:p>
    <w:p w14:paraId="4FA26B68" w14:textId="34B5ACAF" w:rsidR="00292803" w:rsidRDefault="00AD42BF">
      <w:pPr>
        <w:pStyle w:val="Obsah3"/>
        <w:rPr>
          <w:rFonts w:eastAsiaTheme="minorEastAsia" w:cstheme="minorBidi"/>
          <w:i w:val="0"/>
          <w:noProof/>
          <w:color w:val="auto"/>
        </w:rPr>
      </w:pPr>
      <w:hyperlink w:anchor="_Toc112075794" w:history="1">
        <w:r w:rsidR="00292803" w:rsidRPr="00134A61">
          <w:rPr>
            <w:rStyle w:val="Hypertextovprepojenie"/>
            <w:rFonts w:ascii="Nudista" w:hAnsi="Nudista"/>
            <w:noProof/>
          </w:rPr>
          <w:t>20</w:t>
        </w:r>
        <w:r w:rsidR="00292803">
          <w:rPr>
            <w:rFonts w:eastAsiaTheme="minorEastAsia" w:cstheme="minorBidi"/>
            <w:i w:val="0"/>
            <w:noProof/>
            <w:color w:val="auto"/>
          </w:rPr>
          <w:tab/>
        </w:r>
        <w:r w:rsidR="00292803" w:rsidRPr="00134A61">
          <w:rPr>
            <w:rStyle w:val="Hypertextovprepojenie"/>
            <w:rFonts w:ascii="Nudista" w:hAnsi="Nudista"/>
            <w:noProof/>
          </w:rPr>
          <w:t>Sp</w:t>
        </w:r>
        <w:r w:rsidR="00292803" w:rsidRPr="00134A61">
          <w:rPr>
            <w:rStyle w:val="Hypertextovprepojenie"/>
            <w:rFonts w:ascii="Nudista" w:hAnsi="Nudista" w:cs="Calibri"/>
            <w:noProof/>
          </w:rPr>
          <w:t>ôsob predkladania ponuky</w:t>
        </w:r>
        <w:r w:rsidR="00292803">
          <w:rPr>
            <w:noProof/>
            <w:webHidden/>
          </w:rPr>
          <w:tab/>
        </w:r>
        <w:r w:rsidR="00292803">
          <w:rPr>
            <w:noProof/>
            <w:webHidden/>
          </w:rPr>
          <w:fldChar w:fldCharType="begin"/>
        </w:r>
        <w:r w:rsidR="00292803">
          <w:rPr>
            <w:noProof/>
            <w:webHidden/>
          </w:rPr>
          <w:instrText xml:space="preserve"> PAGEREF _Toc112075794 \h </w:instrText>
        </w:r>
        <w:r w:rsidR="00292803">
          <w:rPr>
            <w:noProof/>
            <w:webHidden/>
          </w:rPr>
        </w:r>
        <w:r w:rsidR="00292803">
          <w:rPr>
            <w:noProof/>
            <w:webHidden/>
          </w:rPr>
          <w:fldChar w:fldCharType="separate"/>
        </w:r>
        <w:r w:rsidR="00292803">
          <w:rPr>
            <w:noProof/>
            <w:webHidden/>
          </w:rPr>
          <w:t>10</w:t>
        </w:r>
        <w:r w:rsidR="00292803">
          <w:rPr>
            <w:noProof/>
            <w:webHidden/>
          </w:rPr>
          <w:fldChar w:fldCharType="end"/>
        </w:r>
      </w:hyperlink>
    </w:p>
    <w:p w14:paraId="24FF5285" w14:textId="3FD8BFF7" w:rsidR="00292803" w:rsidRDefault="00AD42BF">
      <w:pPr>
        <w:pStyle w:val="Obsah3"/>
        <w:rPr>
          <w:rFonts w:eastAsiaTheme="minorEastAsia" w:cstheme="minorBidi"/>
          <w:i w:val="0"/>
          <w:noProof/>
          <w:color w:val="auto"/>
        </w:rPr>
      </w:pPr>
      <w:hyperlink w:anchor="_Toc112075795" w:history="1">
        <w:r w:rsidR="00292803" w:rsidRPr="00134A61">
          <w:rPr>
            <w:rStyle w:val="Hypertextovprepojenie"/>
            <w:rFonts w:ascii="Nudista" w:hAnsi="Nudista"/>
            <w:noProof/>
          </w:rPr>
          <w:t>21</w:t>
        </w:r>
        <w:r w:rsidR="00292803">
          <w:rPr>
            <w:rFonts w:eastAsiaTheme="minorEastAsia" w:cstheme="minorBidi"/>
            <w:i w:val="0"/>
            <w:noProof/>
            <w:color w:val="auto"/>
          </w:rPr>
          <w:tab/>
        </w:r>
        <w:r w:rsidR="00292803" w:rsidRPr="00134A61">
          <w:rPr>
            <w:rStyle w:val="Hypertextovprepojenie"/>
            <w:rFonts w:ascii="Nudista" w:hAnsi="Nudista"/>
            <w:noProof/>
          </w:rPr>
          <w:t>Miesto a</w:t>
        </w:r>
        <w:r w:rsidR="00292803" w:rsidRPr="00134A61">
          <w:rPr>
            <w:rStyle w:val="Hypertextovprepojenie"/>
            <w:rFonts w:ascii="Nudista" w:hAnsi="Nudista" w:cs="Calibri"/>
            <w:noProof/>
          </w:rPr>
          <w:t> </w:t>
        </w:r>
        <w:r w:rsidR="00292803" w:rsidRPr="00134A61">
          <w:rPr>
            <w:rStyle w:val="Hypertextovprepojenie"/>
            <w:rFonts w:ascii="Nudista" w:hAnsi="Nudista"/>
            <w:noProof/>
          </w:rPr>
          <w:t>lehota na predkladanie ponúk</w:t>
        </w:r>
        <w:r w:rsidR="00292803">
          <w:rPr>
            <w:noProof/>
            <w:webHidden/>
          </w:rPr>
          <w:tab/>
        </w:r>
        <w:r w:rsidR="00292803">
          <w:rPr>
            <w:noProof/>
            <w:webHidden/>
          </w:rPr>
          <w:fldChar w:fldCharType="begin"/>
        </w:r>
        <w:r w:rsidR="00292803">
          <w:rPr>
            <w:noProof/>
            <w:webHidden/>
          </w:rPr>
          <w:instrText xml:space="preserve"> PAGEREF _Toc112075795 \h </w:instrText>
        </w:r>
        <w:r w:rsidR="00292803">
          <w:rPr>
            <w:noProof/>
            <w:webHidden/>
          </w:rPr>
        </w:r>
        <w:r w:rsidR="00292803">
          <w:rPr>
            <w:noProof/>
            <w:webHidden/>
          </w:rPr>
          <w:fldChar w:fldCharType="separate"/>
        </w:r>
        <w:r w:rsidR="00292803">
          <w:rPr>
            <w:noProof/>
            <w:webHidden/>
          </w:rPr>
          <w:t>11</w:t>
        </w:r>
        <w:r w:rsidR="00292803">
          <w:rPr>
            <w:noProof/>
            <w:webHidden/>
          </w:rPr>
          <w:fldChar w:fldCharType="end"/>
        </w:r>
      </w:hyperlink>
    </w:p>
    <w:p w14:paraId="720D8BB5" w14:textId="638ADAD3" w:rsidR="00292803" w:rsidRDefault="00AD42BF">
      <w:pPr>
        <w:pStyle w:val="Obsah3"/>
        <w:rPr>
          <w:rFonts w:eastAsiaTheme="minorEastAsia" w:cstheme="minorBidi"/>
          <w:i w:val="0"/>
          <w:noProof/>
          <w:color w:val="auto"/>
        </w:rPr>
      </w:pPr>
      <w:hyperlink w:anchor="_Toc112075796" w:history="1">
        <w:r w:rsidR="00292803" w:rsidRPr="00134A61">
          <w:rPr>
            <w:rStyle w:val="Hypertextovprepojenie"/>
            <w:rFonts w:ascii="Nudista" w:hAnsi="Nudista"/>
            <w:noProof/>
          </w:rPr>
          <w:t>22</w:t>
        </w:r>
        <w:r w:rsidR="00292803">
          <w:rPr>
            <w:rFonts w:eastAsiaTheme="minorEastAsia" w:cstheme="minorBidi"/>
            <w:i w:val="0"/>
            <w:noProof/>
            <w:color w:val="auto"/>
          </w:rPr>
          <w:tab/>
        </w:r>
        <w:r w:rsidR="00292803" w:rsidRPr="00134A61">
          <w:rPr>
            <w:rStyle w:val="Hypertextovprepojenie"/>
            <w:rFonts w:ascii="Nudista" w:hAnsi="Nudista"/>
            <w:noProof/>
          </w:rPr>
          <w:t xml:space="preserve">Stiahnutie </w:t>
        </w:r>
        <w:r w:rsidR="00292803">
          <w:rPr>
            <w:rStyle w:val="Hypertextovprepojenie"/>
            <w:rFonts w:ascii="Nudista" w:hAnsi="Nudista"/>
            <w:noProof/>
          </w:rPr>
          <w:t>a zmena odoslanej</w:t>
        </w:r>
        <w:r w:rsidR="00292803" w:rsidRPr="00134A61">
          <w:rPr>
            <w:rStyle w:val="Hypertextovprepojenie"/>
            <w:rFonts w:ascii="Nudista" w:hAnsi="Nudista"/>
            <w:noProof/>
          </w:rPr>
          <w:t xml:space="preserve"> ponuky a</w:t>
        </w:r>
        <w:r w:rsidR="00292803" w:rsidRPr="00134A61">
          <w:rPr>
            <w:rStyle w:val="Hypertextovprepojenie"/>
            <w:rFonts w:ascii="Nudista" w:hAnsi="Nudista" w:cs="Calibri"/>
            <w:noProof/>
          </w:rPr>
          <w:t> </w:t>
        </w:r>
        <w:r w:rsidR="00292803" w:rsidRPr="00134A61">
          <w:rPr>
            <w:rStyle w:val="Hypertextovprepojenie"/>
            <w:rFonts w:ascii="Nudista" w:hAnsi="Nudista"/>
            <w:noProof/>
          </w:rPr>
          <w:t>predloženie novej ponuky</w:t>
        </w:r>
        <w:r w:rsidR="00292803">
          <w:rPr>
            <w:noProof/>
            <w:webHidden/>
          </w:rPr>
          <w:tab/>
        </w:r>
        <w:r w:rsidR="00292803">
          <w:rPr>
            <w:noProof/>
            <w:webHidden/>
          </w:rPr>
          <w:fldChar w:fldCharType="begin"/>
        </w:r>
        <w:r w:rsidR="00292803">
          <w:rPr>
            <w:noProof/>
            <w:webHidden/>
          </w:rPr>
          <w:instrText xml:space="preserve"> PAGEREF _Toc112075796 \h </w:instrText>
        </w:r>
        <w:r w:rsidR="00292803">
          <w:rPr>
            <w:noProof/>
            <w:webHidden/>
          </w:rPr>
        </w:r>
        <w:r w:rsidR="00292803">
          <w:rPr>
            <w:noProof/>
            <w:webHidden/>
          </w:rPr>
          <w:fldChar w:fldCharType="separate"/>
        </w:r>
        <w:r w:rsidR="00292803">
          <w:rPr>
            <w:noProof/>
            <w:webHidden/>
          </w:rPr>
          <w:t>11</w:t>
        </w:r>
        <w:r w:rsidR="00292803">
          <w:rPr>
            <w:noProof/>
            <w:webHidden/>
          </w:rPr>
          <w:fldChar w:fldCharType="end"/>
        </w:r>
      </w:hyperlink>
    </w:p>
    <w:p w14:paraId="0CB5A554" w14:textId="4A719C48" w:rsidR="00292803" w:rsidRDefault="00AD42BF">
      <w:pPr>
        <w:pStyle w:val="Obsah3"/>
        <w:rPr>
          <w:rFonts w:eastAsiaTheme="minorEastAsia" w:cstheme="minorBidi"/>
          <w:i w:val="0"/>
          <w:noProof/>
          <w:color w:val="auto"/>
        </w:rPr>
      </w:pPr>
      <w:hyperlink w:anchor="_Toc112075797" w:history="1">
        <w:r w:rsidR="00292803" w:rsidRPr="00134A61">
          <w:rPr>
            <w:rStyle w:val="Hypertextovprepojenie"/>
            <w:rFonts w:ascii="Nudista" w:hAnsi="Nudista"/>
            <w:noProof/>
          </w:rPr>
          <w:t>23</w:t>
        </w:r>
        <w:r w:rsidR="00292803">
          <w:rPr>
            <w:rFonts w:eastAsiaTheme="minorEastAsia" w:cstheme="minorBidi"/>
            <w:i w:val="0"/>
            <w:noProof/>
            <w:color w:val="auto"/>
          </w:rPr>
          <w:tab/>
        </w:r>
        <w:r w:rsidR="00292803" w:rsidRPr="00134A61">
          <w:rPr>
            <w:rStyle w:val="Hypertextovprepojenie"/>
            <w:rFonts w:ascii="Nudista" w:hAnsi="Nudista"/>
            <w:noProof/>
          </w:rPr>
          <w:t>Otváranie ponúk</w:t>
        </w:r>
        <w:r w:rsidR="00292803">
          <w:rPr>
            <w:noProof/>
            <w:webHidden/>
          </w:rPr>
          <w:tab/>
        </w:r>
        <w:r w:rsidR="00292803">
          <w:rPr>
            <w:noProof/>
            <w:webHidden/>
          </w:rPr>
          <w:fldChar w:fldCharType="begin"/>
        </w:r>
        <w:r w:rsidR="00292803">
          <w:rPr>
            <w:noProof/>
            <w:webHidden/>
          </w:rPr>
          <w:instrText xml:space="preserve"> PAGEREF _Toc112075797 \h </w:instrText>
        </w:r>
        <w:r w:rsidR="00292803">
          <w:rPr>
            <w:noProof/>
            <w:webHidden/>
          </w:rPr>
        </w:r>
        <w:r w:rsidR="00292803">
          <w:rPr>
            <w:noProof/>
            <w:webHidden/>
          </w:rPr>
          <w:fldChar w:fldCharType="separate"/>
        </w:r>
        <w:r w:rsidR="00292803">
          <w:rPr>
            <w:noProof/>
            <w:webHidden/>
          </w:rPr>
          <w:t>11</w:t>
        </w:r>
        <w:r w:rsidR="00292803">
          <w:rPr>
            <w:noProof/>
            <w:webHidden/>
          </w:rPr>
          <w:fldChar w:fldCharType="end"/>
        </w:r>
      </w:hyperlink>
    </w:p>
    <w:p w14:paraId="2F9443AF" w14:textId="6C16D16D" w:rsidR="00292803" w:rsidRDefault="00AD42BF">
      <w:pPr>
        <w:pStyle w:val="Obsah3"/>
        <w:rPr>
          <w:rFonts w:eastAsiaTheme="minorEastAsia" w:cstheme="minorBidi"/>
          <w:i w:val="0"/>
          <w:noProof/>
          <w:color w:val="auto"/>
        </w:rPr>
      </w:pPr>
      <w:hyperlink w:anchor="_Toc112075798" w:history="1">
        <w:r w:rsidR="00292803" w:rsidRPr="00134A61">
          <w:rPr>
            <w:rStyle w:val="Hypertextovprepojenie"/>
            <w:rFonts w:ascii="Nudista" w:hAnsi="Nudista"/>
            <w:noProof/>
          </w:rPr>
          <w:t>24</w:t>
        </w:r>
        <w:r w:rsidR="00292803">
          <w:rPr>
            <w:rFonts w:eastAsiaTheme="minorEastAsia" w:cstheme="minorBidi"/>
            <w:i w:val="0"/>
            <w:noProof/>
            <w:color w:val="auto"/>
          </w:rPr>
          <w:tab/>
        </w:r>
        <w:r w:rsidR="00292803" w:rsidRPr="00134A61">
          <w:rPr>
            <w:rStyle w:val="Hypertextovprepojenie"/>
            <w:rFonts w:ascii="Nudista" w:hAnsi="Nudista"/>
            <w:noProof/>
          </w:rPr>
          <w:t>Vyhodnotenie splnenia podmienok účasti, vysvetľovanie a</w:t>
        </w:r>
        <w:r w:rsidR="00292803" w:rsidRPr="00134A61">
          <w:rPr>
            <w:rStyle w:val="Hypertextovprepojenie"/>
            <w:rFonts w:ascii="Nudista" w:hAnsi="Nudista" w:cs="Calibri"/>
            <w:noProof/>
          </w:rPr>
          <w:t> </w:t>
        </w:r>
        <w:r w:rsidR="00292803" w:rsidRPr="00134A61">
          <w:rPr>
            <w:rStyle w:val="Hypertextovprepojenie"/>
            <w:rFonts w:ascii="Nudista" w:hAnsi="Nudista"/>
            <w:noProof/>
          </w:rPr>
          <w:t>vyhodnocovanie ponúk</w:t>
        </w:r>
        <w:r w:rsidR="00292803">
          <w:rPr>
            <w:noProof/>
            <w:webHidden/>
          </w:rPr>
          <w:tab/>
        </w:r>
        <w:r w:rsidR="00292803">
          <w:rPr>
            <w:noProof/>
            <w:webHidden/>
          </w:rPr>
          <w:fldChar w:fldCharType="begin"/>
        </w:r>
        <w:r w:rsidR="00292803">
          <w:rPr>
            <w:noProof/>
            <w:webHidden/>
          </w:rPr>
          <w:instrText xml:space="preserve"> PAGEREF _Toc112075798 \h </w:instrText>
        </w:r>
        <w:r w:rsidR="00292803">
          <w:rPr>
            <w:noProof/>
            <w:webHidden/>
          </w:rPr>
        </w:r>
        <w:r w:rsidR="00292803">
          <w:rPr>
            <w:noProof/>
            <w:webHidden/>
          </w:rPr>
          <w:fldChar w:fldCharType="separate"/>
        </w:r>
        <w:r w:rsidR="00292803">
          <w:rPr>
            <w:noProof/>
            <w:webHidden/>
          </w:rPr>
          <w:t>12</w:t>
        </w:r>
        <w:r w:rsidR="00292803">
          <w:rPr>
            <w:noProof/>
            <w:webHidden/>
          </w:rPr>
          <w:fldChar w:fldCharType="end"/>
        </w:r>
      </w:hyperlink>
    </w:p>
    <w:p w14:paraId="65F564F1" w14:textId="0721B419" w:rsidR="00292803" w:rsidRDefault="00AD42BF">
      <w:pPr>
        <w:pStyle w:val="Obsah3"/>
        <w:rPr>
          <w:rFonts w:eastAsiaTheme="minorEastAsia" w:cstheme="minorBidi"/>
          <w:i w:val="0"/>
          <w:noProof/>
          <w:color w:val="auto"/>
        </w:rPr>
      </w:pPr>
      <w:hyperlink w:anchor="_Toc112075799" w:history="1">
        <w:r w:rsidR="00292803" w:rsidRPr="00134A61">
          <w:rPr>
            <w:rStyle w:val="Hypertextovprepojenie"/>
            <w:rFonts w:ascii="Nudista" w:hAnsi="Nudista"/>
            <w:noProof/>
          </w:rPr>
          <w:t>25</w:t>
        </w:r>
        <w:r w:rsidR="00292803">
          <w:rPr>
            <w:rFonts w:eastAsiaTheme="minorEastAsia" w:cstheme="minorBidi"/>
            <w:i w:val="0"/>
            <w:noProof/>
            <w:color w:val="auto"/>
          </w:rPr>
          <w:tab/>
        </w:r>
        <w:r w:rsidR="00292803" w:rsidRPr="00134A61">
          <w:rPr>
            <w:rStyle w:val="Hypertextovprepojenie"/>
            <w:rFonts w:ascii="Nudista" w:hAnsi="Nudista"/>
            <w:noProof/>
          </w:rPr>
          <w:t>Dôvernosť procesu verejného obstarávania</w:t>
        </w:r>
        <w:r w:rsidR="00292803">
          <w:rPr>
            <w:noProof/>
            <w:webHidden/>
          </w:rPr>
          <w:tab/>
        </w:r>
        <w:r w:rsidR="00292803">
          <w:rPr>
            <w:noProof/>
            <w:webHidden/>
          </w:rPr>
          <w:fldChar w:fldCharType="begin"/>
        </w:r>
        <w:r w:rsidR="00292803">
          <w:rPr>
            <w:noProof/>
            <w:webHidden/>
          </w:rPr>
          <w:instrText xml:space="preserve"> PAGEREF _Toc112075799 \h </w:instrText>
        </w:r>
        <w:r w:rsidR="00292803">
          <w:rPr>
            <w:noProof/>
            <w:webHidden/>
          </w:rPr>
        </w:r>
        <w:r w:rsidR="00292803">
          <w:rPr>
            <w:noProof/>
            <w:webHidden/>
          </w:rPr>
          <w:fldChar w:fldCharType="separate"/>
        </w:r>
        <w:r w:rsidR="00292803">
          <w:rPr>
            <w:noProof/>
            <w:webHidden/>
          </w:rPr>
          <w:t>14</w:t>
        </w:r>
        <w:r w:rsidR="00292803">
          <w:rPr>
            <w:noProof/>
            <w:webHidden/>
          </w:rPr>
          <w:fldChar w:fldCharType="end"/>
        </w:r>
      </w:hyperlink>
    </w:p>
    <w:p w14:paraId="122E5FA0" w14:textId="61F65F6D" w:rsidR="00292803" w:rsidRDefault="00AD42BF">
      <w:pPr>
        <w:pStyle w:val="Obsah2"/>
        <w:rPr>
          <w:rFonts w:asciiTheme="minorHAnsi" w:eastAsiaTheme="minorEastAsia" w:hAnsiTheme="minorHAnsi" w:cstheme="minorBidi"/>
          <w:color w:val="auto"/>
          <w:szCs w:val="22"/>
        </w:rPr>
      </w:pPr>
      <w:hyperlink w:anchor="_Toc112075800" w:history="1">
        <w:r w:rsidR="00292803" w:rsidRPr="00134A61">
          <w:rPr>
            <w:rStyle w:val="Hypertextovprepojenie"/>
            <w:rFonts w:ascii="Nudista" w:hAnsi="Nudista"/>
          </w:rPr>
          <w:t>Oddiel VI. Prijatie ponuky a</w:t>
        </w:r>
        <w:r w:rsidR="00292803" w:rsidRPr="00134A61">
          <w:rPr>
            <w:rStyle w:val="Hypertextovprepojenie"/>
            <w:rFonts w:ascii="Nudista" w:hAnsi="Nudista" w:cs="Calibri"/>
          </w:rPr>
          <w:t> </w:t>
        </w:r>
        <w:r w:rsidR="00292803" w:rsidRPr="00134A61">
          <w:rPr>
            <w:rStyle w:val="Hypertextovprepojenie"/>
            <w:rFonts w:ascii="Nudista" w:hAnsi="Nudista"/>
          </w:rPr>
          <w:t>uzavretie zmluvy</w:t>
        </w:r>
        <w:r w:rsidR="00292803">
          <w:rPr>
            <w:webHidden/>
          </w:rPr>
          <w:tab/>
        </w:r>
        <w:r w:rsidR="00292803">
          <w:rPr>
            <w:webHidden/>
          </w:rPr>
          <w:fldChar w:fldCharType="begin"/>
        </w:r>
        <w:r w:rsidR="00292803">
          <w:rPr>
            <w:webHidden/>
          </w:rPr>
          <w:instrText xml:space="preserve"> PAGEREF _Toc112075800 \h </w:instrText>
        </w:r>
        <w:r w:rsidR="00292803">
          <w:rPr>
            <w:webHidden/>
          </w:rPr>
        </w:r>
        <w:r w:rsidR="00292803">
          <w:rPr>
            <w:webHidden/>
          </w:rPr>
          <w:fldChar w:fldCharType="separate"/>
        </w:r>
        <w:r w:rsidR="00292803">
          <w:rPr>
            <w:webHidden/>
          </w:rPr>
          <w:t>14</w:t>
        </w:r>
        <w:r w:rsidR="00292803">
          <w:rPr>
            <w:webHidden/>
          </w:rPr>
          <w:fldChar w:fldCharType="end"/>
        </w:r>
      </w:hyperlink>
    </w:p>
    <w:p w14:paraId="18172A16" w14:textId="0B854E3F" w:rsidR="00292803" w:rsidRDefault="00AD42BF">
      <w:pPr>
        <w:pStyle w:val="Obsah3"/>
        <w:rPr>
          <w:rFonts w:eastAsiaTheme="minorEastAsia" w:cstheme="minorBidi"/>
          <w:i w:val="0"/>
          <w:noProof/>
          <w:color w:val="auto"/>
        </w:rPr>
      </w:pPr>
      <w:hyperlink w:anchor="_Toc112075801" w:history="1">
        <w:r w:rsidR="00292803" w:rsidRPr="00134A61">
          <w:rPr>
            <w:rStyle w:val="Hypertextovprepojenie"/>
            <w:rFonts w:ascii="Nudista" w:hAnsi="Nudista"/>
            <w:noProof/>
          </w:rPr>
          <w:t>26</w:t>
        </w:r>
        <w:r w:rsidR="00292803">
          <w:rPr>
            <w:rFonts w:eastAsiaTheme="minorEastAsia" w:cstheme="minorBidi"/>
            <w:i w:val="0"/>
            <w:noProof/>
            <w:color w:val="auto"/>
          </w:rPr>
          <w:tab/>
        </w:r>
        <w:r w:rsidR="00292803" w:rsidRPr="00134A61">
          <w:rPr>
            <w:rStyle w:val="Hypertextovprepojenie"/>
            <w:rFonts w:ascii="Nudista" w:hAnsi="Nudista"/>
            <w:noProof/>
          </w:rPr>
          <w:t>Vyhodnotenie splnenia podmienok účasti úspešného uchádzača a informácia o</w:t>
        </w:r>
        <w:r w:rsidR="00292803" w:rsidRPr="00134A61">
          <w:rPr>
            <w:rStyle w:val="Hypertextovprepojenie"/>
            <w:rFonts w:ascii="Nudista" w:hAnsi="Nudista" w:cs="Calibri"/>
            <w:noProof/>
          </w:rPr>
          <w:t> </w:t>
        </w:r>
        <w:r w:rsidR="00292803" w:rsidRPr="00134A61">
          <w:rPr>
            <w:rStyle w:val="Hypertextovprepojenie"/>
            <w:rFonts w:ascii="Nudista" w:hAnsi="Nudista"/>
            <w:noProof/>
          </w:rPr>
          <w:t>výsledku hodnotenia ponúk</w:t>
        </w:r>
        <w:r w:rsidR="00292803">
          <w:rPr>
            <w:noProof/>
            <w:webHidden/>
          </w:rPr>
          <w:tab/>
        </w:r>
        <w:r w:rsidR="00292803">
          <w:rPr>
            <w:noProof/>
            <w:webHidden/>
          </w:rPr>
          <w:fldChar w:fldCharType="begin"/>
        </w:r>
        <w:r w:rsidR="00292803">
          <w:rPr>
            <w:noProof/>
            <w:webHidden/>
          </w:rPr>
          <w:instrText xml:space="preserve"> PAGEREF _Toc112075801 \h </w:instrText>
        </w:r>
        <w:r w:rsidR="00292803">
          <w:rPr>
            <w:noProof/>
            <w:webHidden/>
          </w:rPr>
        </w:r>
        <w:r w:rsidR="00292803">
          <w:rPr>
            <w:noProof/>
            <w:webHidden/>
          </w:rPr>
          <w:fldChar w:fldCharType="separate"/>
        </w:r>
        <w:r w:rsidR="00292803">
          <w:rPr>
            <w:noProof/>
            <w:webHidden/>
          </w:rPr>
          <w:t>14</w:t>
        </w:r>
        <w:r w:rsidR="00292803">
          <w:rPr>
            <w:noProof/>
            <w:webHidden/>
          </w:rPr>
          <w:fldChar w:fldCharType="end"/>
        </w:r>
      </w:hyperlink>
    </w:p>
    <w:p w14:paraId="4BB640DE" w14:textId="1DB75A16" w:rsidR="00292803" w:rsidRDefault="00AD42BF">
      <w:pPr>
        <w:pStyle w:val="Obsah3"/>
        <w:rPr>
          <w:rFonts w:eastAsiaTheme="minorEastAsia" w:cstheme="minorBidi"/>
          <w:i w:val="0"/>
          <w:noProof/>
          <w:color w:val="auto"/>
        </w:rPr>
      </w:pPr>
      <w:hyperlink w:anchor="_Toc112075802" w:history="1">
        <w:r w:rsidR="00292803" w:rsidRPr="00134A61">
          <w:rPr>
            <w:rStyle w:val="Hypertextovprepojenie"/>
            <w:rFonts w:ascii="Nudista" w:hAnsi="Nudista"/>
            <w:noProof/>
          </w:rPr>
          <w:t>27</w:t>
        </w:r>
        <w:r w:rsidR="00292803">
          <w:rPr>
            <w:rFonts w:eastAsiaTheme="minorEastAsia" w:cstheme="minorBidi"/>
            <w:i w:val="0"/>
            <w:noProof/>
            <w:color w:val="auto"/>
          </w:rPr>
          <w:tab/>
        </w:r>
        <w:r w:rsidR="00292803" w:rsidRPr="00134A61">
          <w:rPr>
            <w:rStyle w:val="Hypertextovprepojenie"/>
            <w:rFonts w:ascii="Nudista" w:hAnsi="Nudista"/>
            <w:noProof/>
          </w:rPr>
          <w:t>Uzavretie zmluvy</w:t>
        </w:r>
        <w:r w:rsidR="00292803">
          <w:rPr>
            <w:noProof/>
            <w:webHidden/>
          </w:rPr>
          <w:tab/>
        </w:r>
        <w:r w:rsidR="00292803">
          <w:rPr>
            <w:noProof/>
            <w:webHidden/>
          </w:rPr>
          <w:fldChar w:fldCharType="begin"/>
        </w:r>
        <w:r w:rsidR="00292803">
          <w:rPr>
            <w:noProof/>
            <w:webHidden/>
          </w:rPr>
          <w:instrText xml:space="preserve"> PAGEREF _Toc112075802 \h </w:instrText>
        </w:r>
        <w:r w:rsidR="00292803">
          <w:rPr>
            <w:noProof/>
            <w:webHidden/>
          </w:rPr>
        </w:r>
        <w:r w:rsidR="00292803">
          <w:rPr>
            <w:noProof/>
            <w:webHidden/>
          </w:rPr>
          <w:fldChar w:fldCharType="separate"/>
        </w:r>
        <w:r w:rsidR="00292803">
          <w:rPr>
            <w:noProof/>
            <w:webHidden/>
          </w:rPr>
          <w:t>15</w:t>
        </w:r>
        <w:r w:rsidR="00292803">
          <w:rPr>
            <w:noProof/>
            <w:webHidden/>
          </w:rPr>
          <w:fldChar w:fldCharType="end"/>
        </w:r>
      </w:hyperlink>
    </w:p>
    <w:p w14:paraId="29E36B4D" w14:textId="23AB0BFD" w:rsidR="00292803" w:rsidRDefault="00AD42BF">
      <w:pPr>
        <w:pStyle w:val="Obsah3"/>
        <w:rPr>
          <w:rFonts w:eastAsiaTheme="minorEastAsia" w:cstheme="minorBidi"/>
          <w:i w:val="0"/>
          <w:noProof/>
          <w:color w:val="auto"/>
        </w:rPr>
      </w:pPr>
      <w:hyperlink w:anchor="_Toc112075803" w:history="1">
        <w:r w:rsidR="00292803" w:rsidRPr="00134A61">
          <w:rPr>
            <w:rStyle w:val="Hypertextovprepojenie"/>
            <w:rFonts w:ascii="Nudista" w:hAnsi="Nudista"/>
            <w:noProof/>
          </w:rPr>
          <w:t>28</w:t>
        </w:r>
        <w:r w:rsidR="00292803">
          <w:rPr>
            <w:rFonts w:eastAsiaTheme="minorEastAsia" w:cstheme="minorBidi"/>
            <w:i w:val="0"/>
            <w:noProof/>
            <w:color w:val="auto"/>
          </w:rPr>
          <w:tab/>
        </w:r>
        <w:r w:rsidR="00292803" w:rsidRPr="00134A61">
          <w:rPr>
            <w:rStyle w:val="Hypertextovprepojenie"/>
            <w:rFonts w:ascii="Nudista" w:hAnsi="Nudista"/>
            <w:noProof/>
          </w:rPr>
          <w:t>Záverečné ustanovenia</w:t>
        </w:r>
        <w:r w:rsidR="00292803">
          <w:rPr>
            <w:noProof/>
            <w:webHidden/>
          </w:rPr>
          <w:tab/>
        </w:r>
        <w:r w:rsidR="00292803">
          <w:rPr>
            <w:noProof/>
            <w:webHidden/>
          </w:rPr>
          <w:fldChar w:fldCharType="begin"/>
        </w:r>
        <w:r w:rsidR="00292803">
          <w:rPr>
            <w:noProof/>
            <w:webHidden/>
          </w:rPr>
          <w:instrText xml:space="preserve"> PAGEREF _Toc112075803 \h </w:instrText>
        </w:r>
        <w:r w:rsidR="00292803">
          <w:rPr>
            <w:noProof/>
            <w:webHidden/>
          </w:rPr>
        </w:r>
        <w:r w:rsidR="00292803">
          <w:rPr>
            <w:noProof/>
            <w:webHidden/>
          </w:rPr>
          <w:fldChar w:fldCharType="separate"/>
        </w:r>
        <w:r w:rsidR="00292803">
          <w:rPr>
            <w:noProof/>
            <w:webHidden/>
          </w:rPr>
          <w:t>16</w:t>
        </w:r>
        <w:r w:rsidR="00292803">
          <w:rPr>
            <w:noProof/>
            <w:webHidden/>
          </w:rPr>
          <w:fldChar w:fldCharType="end"/>
        </w:r>
      </w:hyperlink>
    </w:p>
    <w:p w14:paraId="14983CF8" w14:textId="7AAE5754" w:rsidR="00292803" w:rsidRDefault="00AD42BF">
      <w:pPr>
        <w:pStyle w:val="Obsah1"/>
        <w:rPr>
          <w:rFonts w:asciiTheme="minorHAnsi" w:eastAsiaTheme="minorEastAsia" w:hAnsiTheme="minorHAnsi" w:cstheme="minorBidi"/>
          <w:b w:val="0"/>
          <w:color w:val="auto"/>
          <w:sz w:val="22"/>
          <w:szCs w:val="22"/>
        </w:rPr>
      </w:pPr>
      <w:hyperlink w:anchor="_Toc112075804" w:history="1">
        <w:r w:rsidR="00292803" w:rsidRPr="00134A61">
          <w:rPr>
            <w:rStyle w:val="Hypertextovprepojenie"/>
          </w:rPr>
          <w:t>ČASŤ B. Opis predmetu zákazky</w:t>
        </w:r>
        <w:r w:rsidR="00292803">
          <w:rPr>
            <w:webHidden/>
          </w:rPr>
          <w:tab/>
        </w:r>
        <w:r w:rsidR="00292803">
          <w:rPr>
            <w:webHidden/>
          </w:rPr>
          <w:fldChar w:fldCharType="begin"/>
        </w:r>
        <w:r w:rsidR="00292803">
          <w:rPr>
            <w:webHidden/>
          </w:rPr>
          <w:instrText xml:space="preserve"> PAGEREF _Toc112075804 \h </w:instrText>
        </w:r>
        <w:r w:rsidR="00292803">
          <w:rPr>
            <w:webHidden/>
          </w:rPr>
        </w:r>
        <w:r w:rsidR="00292803">
          <w:rPr>
            <w:webHidden/>
          </w:rPr>
          <w:fldChar w:fldCharType="separate"/>
        </w:r>
        <w:r w:rsidR="00292803">
          <w:rPr>
            <w:webHidden/>
          </w:rPr>
          <w:t>17</w:t>
        </w:r>
        <w:r w:rsidR="00292803">
          <w:rPr>
            <w:webHidden/>
          </w:rPr>
          <w:fldChar w:fldCharType="end"/>
        </w:r>
      </w:hyperlink>
    </w:p>
    <w:p w14:paraId="2F67C153" w14:textId="022C7337" w:rsidR="00292803" w:rsidRDefault="00AD42BF">
      <w:pPr>
        <w:pStyle w:val="Obsah1"/>
        <w:rPr>
          <w:rFonts w:asciiTheme="minorHAnsi" w:eastAsiaTheme="minorEastAsia" w:hAnsiTheme="minorHAnsi" w:cstheme="minorBidi"/>
          <w:b w:val="0"/>
          <w:color w:val="auto"/>
          <w:sz w:val="22"/>
          <w:szCs w:val="22"/>
        </w:rPr>
      </w:pPr>
      <w:hyperlink w:anchor="_Toc112075805" w:history="1">
        <w:r w:rsidR="00292803" w:rsidRPr="00134A61">
          <w:rPr>
            <w:rStyle w:val="Hypertextovprepojenie"/>
          </w:rPr>
          <w:t>ČASŤ C. Spôsob určenia ceny</w:t>
        </w:r>
        <w:r w:rsidR="00292803">
          <w:rPr>
            <w:webHidden/>
          </w:rPr>
          <w:tab/>
        </w:r>
        <w:r w:rsidR="00292803">
          <w:rPr>
            <w:webHidden/>
          </w:rPr>
          <w:fldChar w:fldCharType="begin"/>
        </w:r>
        <w:r w:rsidR="00292803">
          <w:rPr>
            <w:webHidden/>
          </w:rPr>
          <w:instrText xml:space="preserve"> PAGEREF _Toc112075805 \h </w:instrText>
        </w:r>
        <w:r w:rsidR="00292803">
          <w:rPr>
            <w:webHidden/>
          </w:rPr>
        </w:r>
        <w:r w:rsidR="00292803">
          <w:rPr>
            <w:webHidden/>
          </w:rPr>
          <w:fldChar w:fldCharType="separate"/>
        </w:r>
        <w:r w:rsidR="00292803">
          <w:rPr>
            <w:webHidden/>
          </w:rPr>
          <w:t>23</w:t>
        </w:r>
        <w:r w:rsidR="00292803">
          <w:rPr>
            <w:webHidden/>
          </w:rPr>
          <w:fldChar w:fldCharType="end"/>
        </w:r>
      </w:hyperlink>
    </w:p>
    <w:p w14:paraId="3A704EB7" w14:textId="588F77F8" w:rsidR="00292803" w:rsidRDefault="00AD42BF">
      <w:pPr>
        <w:pStyle w:val="Obsah3"/>
        <w:rPr>
          <w:rFonts w:eastAsiaTheme="minorEastAsia" w:cstheme="minorBidi"/>
          <w:i w:val="0"/>
          <w:noProof/>
          <w:color w:val="auto"/>
        </w:rPr>
      </w:pPr>
      <w:hyperlink w:anchor="_Toc112075806" w:history="1">
        <w:r w:rsidR="00292803" w:rsidRPr="00134A61">
          <w:rPr>
            <w:rStyle w:val="Hypertextovprepojenie"/>
            <w:rFonts w:ascii="Nudista" w:hAnsi="Nudista"/>
            <w:noProof/>
          </w:rPr>
          <w:t>1</w:t>
        </w:r>
        <w:r w:rsidR="00292803">
          <w:rPr>
            <w:rFonts w:eastAsiaTheme="minorEastAsia" w:cstheme="minorBidi"/>
            <w:i w:val="0"/>
            <w:noProof/>
            <w:color w:val="auto"/>
          </w:rPr>
          <w:tab/>
        </w:r>
        <w:r w:rsidR="00292803" w:rsidRPr="00134A61">
          <w:rPr>
            <w:rStyle w:val="Hypertextovprepojenie"/>
            <w:rFonts w:ascii="Nudista" w:hAnsi="Nudista"/>
            <w:noProof/>
          </w:rPr>
          <w:t>Stanovenie ceny za predmet zákazky</w:t>
        </w:r>
        <w:r w:rsidR="00292803">
          <w:rPr>
            <w:noProof/>
            <w:webHidden/>
          </w:rPr>
          <w:tab/>
        </w:r>
        <w:r w:rsidR="00292803">
          <w:rPr>
            <w:noProof/>
            <w:webHidden/>
          </w:rPr>
          <w:fldChar w:fldCharType="begin"/>
        </w:r>
        <w:r w:rsidR="00292803">
          <w:rPr>
            <w:noProof/>
            <w:webHidden/>
          </w:rPr>
          <w:instrText xml:space="preserve"> PAGEREF _Toc112075806 \h </w:instrText>
        </w:r>
        <w:r w:rsidR="00292803">
          <w:rPr>
            <w:noProof/>
            <w:webHidden/>
          </w:rPr>
        </w:r>
        <w:r w:rsidR="00292803">
          <w:rPr>
            <w:noProof/>
            <w:webHidden/>
          </w:rPr>
          <w:fldChar w:fldCharType="separate"/>
        </w:r>
        <w:r w:rsidR="00292803">
          <w:rPr>
            <w:noProof/>
            <w:webHidden/>
          </w:rPr>
          <w:t>23</w:t>
        </w:r>
        <w:r w:rsidR="00292803">
          <w:rPr>
            <w:noProof/>
            <w:webHidden/>
          </w:rPr>
          <w:fldChar w:fldCharType="end"/>
        </w:r>
      </w:hyperlink>
    </w:p>
    <w:p w14:paraId="018899DA" w14:textId="3CAB5732" w:rsidR="00292803" w:rsidRDefault="00AD42BF">
      <w:pPr>
        <w:pStyle w:val="Obsah3"/>
        <w:rPr>
          <w:rFonts w:eastAsiaTheme="minorEastAsia" w:cstheme="minorBidi"/>
          <w:i w:val="0"/>
          <w:noProof/>
          <w:color w:val="auto"/>
        </w:rPr>
      </w:pPr>
      <w:hyperlink w:anchor="_Toc112075807" w:history="1">
        <w:r w:rsidR="00292803" w:rsidRPr="00134A61">
          <w:rPr>
            <w:rStyle w:val="Hypertextovprepojenie"/>
            <w:rFonts w:ascii="Nudista" w:hAnsi="Nudista"/>
            <w:noProof/>
          </w:rPr>
          <w:t>2</w:t>
        </w:r>
        <w:r w:rsidR="00292803">
          <w:rPr>
            <w:rFonts w:eastAsiaTheme="minorEastAsia" w:cstheme="minorBidi"/>
            <w:i w:val="0"/>
            <w:noProof/>
            <w:color w:val="auto"/>
          </w:rPr>
          <w:tab/>
        </w:r>
        <w:r w:rsidR="00292803" w:rsidRPr="00134A61">
          <w:rPr>
            <w:rStyle w:val="Hypertextovprepojenie"/>
            <w:rFonts w:ascii="Nudista" w:hAnsi="Nudista"/>
            <w:noProof/>
          </w:rPr>
          <w:t>Predloženie ceny za predmet zákazky</w:t>
        </w:r>
        <w:r w:rsidR="00292803">
          <w:rPr>
            <w:noProof/>
            <w:webHidden/>
          </w:rPr>
          <w:tab/>
        </w:r>
        <w:r w:rsidR="00292803">
          <w:rPr>
            <w:noProof/>
            <w:webHidden/>
          </w:rPr>
          <w:fldChar w:fldCharType="begin"/>
        </w:r>
        <w:r w:rsidR="00292803">
          <w:rPr>
            <w:noProof/>
            <w:webHidden/>
          </w:rPr>
          <w:instrText xml:space="preserve"> PAGEREF _Toc112075807 \h </w:instrText>
        </w:r>
        <w:r w:rsidR="00292803">
          <w:rPr>
            <w:noProof/>
            <w:webHidden/>
          </w:rPr>
        </w:r>
        <w:r w:rsidR="00292803">
          <w:rPr>
            <w:noProof/>
            <w:webHidden/>
          </w:rPr>
          <w:fldChar w:fldCharType="separate"/>
        </w:r>
        <w:r w:rsidR="00292803">
          <w:rPr>
            <w:noProof/>
            <w:webHidden/>
          </w:rPr>
          <w:t>23</w:t>
        </w:r>
        <w:r w:rsidR="00292803">
          <w:rPr>
            <w:noProof/>
            <w:webHidden/>
          </w:rPr>
          <w:fldChar w:fldCharType="end"/>
        </w:r>
      </w:hyperlink>
    </w:p>
    <w:p w14:paraId="7082EBBA" w14:textId="377D08D2" w:rsidR="00292803" w:rsidRDefault="00AD42BF">
      <w:pPr>
        <w:pStyle w:val="Obsah1"/>
        <w:rPr>
          <w:rFonts w:asciiTheme="minorHAnsi" w:eastAsiaTheme="minorEastAsia" w:hAnsiTheme="minorHAnsi" w:cstheme="minorBidi"/>
          <w:b w:val="0"/>
          <w:color w:val="auto"/>
          <w:sz w:val="22"/>
          <w:szCs w:val="22"/>
        </w:rPr>
      </w:pPr>
      <w:hyperlink w:anchor="_Toc112075808" w:history="1">
        <w:r w:rsidR="00292803" w:rsidRPr="00134A61">
          <w:rPr>
            <w:rStyle w:val="Hypertextovprepojenie"/>
          </w:rPr>
          <w:t>ČASŤ D. Podmienky účasti uchádzačov</w:t>
        </w:r>
        <w:r w:rsidR="00292803">
          <w:rPr>
            <w:webHidden/>
          </w:rPr>
          <w:tab/>
        </w:r>
        <w:r w:rsidR="00292803">
          <w:rPr>
            <w:webHidden/>
          </w:rPr>
          <w:fldChar w:fldCharType="begin"/>
        </w:r>
        <w:r w:rsidR="00292803">
          <w:rPr>
            <w:webHidden/>
          </w:rPr>
          <w:instrText xml:space="preserve"> PAGEREF _Toc112075808 \h </w:instrText>
        </w:r>
        <w:r w:rsidR="00292803">
          <w:rPr>
            <w:webHidden/>
          </w:rPr>
        </w:r>
        <w:r w:rsidR="00292803">
          <w:rPr>
            <w:webHidden/>
          </w:rPr>
          <w:fldChar w:fldCharType="separate"/>
        </w:r>
        <w:r w:rsidR="00292803">
          <w:rPr>
            <w:webHidden/>
          </w:rPr>
          <w:t>25</w:t>
        </w:r>
        <w:r w:rsidR="00292803">
          <w:rPr>
            <w:webHidden/>
          </w:rPr>
          <w:fldChar w:fldCharType="end"/>
        </w:r>
      </w:hyperlink>
    </w:p>
    <w:p w14:paraId="699A2CDD" w14:textId="56EF5271" w:rsidR="00292803" w:rsidRDefault="00AD42BF">
      <w:pPr>
        <w:pStyle w:val="Obsah3"/>
        <w:rPr>
          <w:rFonts w:eastAsiaTheme="minorEastAsia" w:cstheme="minorBidi"/>
          <w:i w:val="0"/>
          <w:noProof/>
          <w:color w:val="auto"/>
        </w:rPr>
      </w:pPr>
      <w:hyperlink w:anchor="_Toc112075809" w:history="1">
        <w:r w:rsidR="00292803" w:rsidRPr="00134A61">
          <w:rPr>
            <w:rStyle w:val="Hypertextovprepojenie"/>
            <w:rFonts w:ascii="Nudista" w:hAnsi="Nudista"/>
            <w:noProof/>
          </w:rPr>
          <w:t>1</w:t>
        </w:r>
        <w:r w:rsidR="00292803">
          <w:rPr>
            <w:rFonts w:eastAsiaTheme="minorEastAsia" w:cstheme="minorBidi"/>
            <w:i w:val="0"/>
            <w:noProof/>
            <w:color w:val="auto"/>
          </w:rPr>
          <w:tab/>
        </w:r>
        <w:r w:rsidR="00292803" w:rsidRPr="00134A61">
          <w:rPr>
            <w:rStyle w:val="Hypertextovprepojenie"/>
            <w:rFonts w:ascii="Nudista" w:hAnsi="Nudista"/>
            <w:noProof/>
          </w:rPr>
          <w:t>Osobné postavenie</w:t>
        </w:r>
        <w:r w:rsidR="00292803">
          <w:rPr>
            <w:noProof/>
            <w:webHidden/>
          </w:rPr>
          <w:tab/>
        </w:r>
        <w:r w:rsidR="00292803">
          <w:rPr>
            <w:noProof/>
            <w:webHidden/>
          </w:rPr>
          <w:fldChar w:fldCharType="begin"/>
        </w:r>
        <w:r w:rsidR="00292803">
          <w:rPr>
            <w:noProof/>
            <w:webHidden/>
          </w:rPr>
          <w:instrText xml:space="preserve"> PAGEREF _Toc112075809 \h </w:instrText>
        </w:r>
        <w:r w:rsidR="00292803">
          <w:rPr>
            <w:noProof/>
            <w:webHidden/>
          </w:rPr>
        </w:r>
        <w:r w:rsidR="00292803">
          <w:rPr>
            <w:noProof/>
            <w:webHidden/>
          </w:rPr>
          <w:fldChar w:fldCharType="separate"/>
        </w:r>
        <w:r w:rsidR="00292803">
          <w:rPr>
            <w:noProof/>
            <w:webHidden/>
          </w:rPr>
          <w:t>25</w:t>
        </w:r>
        <w:r w:rsidR="00292803">
          <w:rPr>
            <w:noProof/>
            <w:webHidden/>
          </w:rPr>
          <w:fldChar w:fldCharType="end"/>
        </w:r>
      </w:hyperlink>
    </w:p>
    <w:p w14:paraId="5AB80E0C" w14:textId="0C8F12A6" w:rsidR="00292803" w:rsidRDefault="00AD42BF">
      <w:pPr>
        <w:pStyle w:val="Obsah3"/>
        <w:rPr>
          <w:rFonts w:eastAsiaTheme="minorEastAsia" w:cstheme="minorBidi"/>
          <w:i w:val="0"/>
          <w:noProof/>
          <w:color w:val="auto"/>
        </w:rPr>
      </w:pPr>
      <w:hyperlink w:anchor="_Toc112075810" w:history="1">
        <w:r w:rsidR="00292803" w:rsidRPr="00134A61">
          <w:rPr>
            <w:rStyle w:val="Hypertextovprepojenie"/>
            <w:rFonts w:ascii="Nudista" w:hAnsi="Nudista"/>
            <w:noProof/>
          </w:rPr>
          <w:t>2</w:t>
        </w:r>
        <w:r w:rsidR="00292803">
          <w:rPr>
            <w:rFonts w:eastAsiaTheme="minorEastAsia" w:cstheme="minorBidi"/>
            <w:i w:val="0"/>
            <w:noProof/>
            <w:color w:val="auto"/>
          </w:rPr>
          <w:tab/>
        </w:r>
        <w:r w:rsidR="00292803" w:rsidRPr="00134A61">
          <w:rPr>
            <w:rStyle w:val="Hypertextovprepojenie"/>
            <w:rFonts w:ascii="Nudista" w:hAnsi="Nudista"/>
            <w:noProof/>
          </w:rPr>
          <w:t>technická alebo odborná spôsobilosť</w:t>
        </w:r>
        <w:r w:rsidR="00292803">
          <w:rPr>
            <w:noProof/>
            <w:webHidden/>
          </w:rPr>
          <w:tab/>
        </w:r>
        <w:r w:rsidR="00292803">
          <w:rPr>
            <w:noProof/>
            <w:webHidden/>
          </w:rPr>
          <w:fldChar w:fldCharType="begin"/>
        </w:r>
        <w:r w:rsidR="00292803">
          <w:rPr>
            <w:noProof/>
            <w:webHidden/>
          </w:rPr>
          <w:instrText xml:space="preserve"> PAGEREF _Toc112075810 \h </w:instrText>
        </w:r>
        <w:r w:rsidR="00292803">
          <w:rPr>
            <w:noProof/>
            <w:webHidden/>
          </w:rPr>
        </w:r>
        <w:r w:rsidR="00292803">
          <w:rPr>
            <w:noProof/>
            <w:webHidden/>
          </w:rPr>
          <w:fldChar w:fldCharType="separate"/>
        </w:r>
        <w:r w:rsidR="00292803">
          <w:rPr>
            <w:noProof/>
            <w:webHidden/>
          </w:rPr>
          <w:t>25</w:t>
        </w:r>
        <w:r w:rsidR="00292803">
          <w:rPr>
            <w:noProof/>
            <w:webHidden/>
          </w:rPr>
          <w:fldChar w:fldCharType="end"/>
        </w:r>
      </w:hyperlink>
    </w:p>
    <w:p w14:paraId="61FFD48C" w14:textId="19BF75C0" w:rsidR="00292803" w:rsidRDefault="00AD42BF">
      <w:pPr>
        <w:pStyle w:val="Obsah3"/>
        <w:rPr>
          <w:rFonts w:eastAsiaTheme="minorEastAsia" w:cstheme="minorBidi"/>
          <w:i w:val="0"/>
          <w:noProof/>
          <w:color w:val="auto"/>
        </w:rPr>
      </w:pPr>
      <w:hyperlink w:anchor="_Toc112075811" w:history="1">
        <w:r w:rsidR="00292803" w:rsidRPr="00134A61">
          <w:rPr>
            <w:rStyle w:val="Hypertextovprepojenie"/>
            <w:rFonts w:ascii="Nudista" w:hAnsi="Nudista"/>
            <w:noProof/>
          </w:rPr>
          <w:t>3</w:t>
        </w:r>
        <w:r w:rsidR="00292803">
          <w:rPr>
            <w:rFonts w:eastAsiaTheme="minorEastAsia" w:cstheme="minorBidi"/>
            <w:i w:val="0"/>
            <w:noProof/>
            <w:color w:val="auto"/>
          </w:rPr>
          <w:tab/>
        </w:r>
        <w:r w:rsidR="00292803" w:rsidRPr="00134A61">
          <w:rPr>
            <w:rStyle w:val="Hypertextovprepojenie"/>
            <w:rFonts w:ascii="Nudista" w:hAnsi="Nudista"/>
            <w:noProof/>
          </w:rPr>
          <w:t>Spoločné podmienky k</w:t>
        </w:r>
        <w:r w:rsidR="00292803" w:rsidRPr="00134A61">
          <w:rPr>
            <w:rStyle w:val="Hypertextovprepojenie"/>
            <w:rFonts w:ascii="Nudista" w:hAnsi="Nudista" w:cs="Calibri"/>
            <w:noProof/>
          </w:rPr>
          <w:t> </w:t>
        </w:r>
        <w:r w:rsidR="00292803" w:rsidRPr="00134A61">
          <w:rPr>
            <w:rStyle w:val="Hypertextovprepojenie"/>
            <w:rFonts w:ascii="Nudista" w:hAnsi="Nudista"/>
            <w:noProof/>
          </w:rPr>
          <w:t xml:space="preserve">preukazovaniu splnenia podmienok </w:t>
        </w:r>
        <w:r w:rsidR="00292803" w:rsidRPr="00134A61">
          <w:rPr>
            <w:rStyle w:val="Hypertextovprepojenie"/>
            <w:rFonts w:ascii="Nudista" w:hAnsi="Nudista" w:cs="Proba Pro"/>
            <w:noProof/>
          </w:rPr>
          <w:t>úč</w:t>
        </w:r>
        <w:r w:rsidR="00292803" w:rsidRPr="00134A61">
          <w:rPr>
            <w:rStyle w:val="Hypertextovprepojenie"/>
            <w:rFonts w:ascii="Nudista" w:hAnsi="Nudista"/>
            <w:noProof/>
          </w:rPr>
          <w:t>asti</w:t>
        </w:r>
        <w:r w:rsidR="00292803">
          <w:rPr>
            <w:noProof/>
            <w:webHidden/>
          </w:rPr>
          <w:tab/>
        </w:r>
        <w:r w:rsidR="00292803">
          <w:rPr>
            <w:noProof/>
            <w:webHidden/>
          </w:rPr>
          <w:fldChar w:fldCharType="begin"/>
        </w:r>
        <w:r w:rsidR="00292803">
          <w:rPr>
            <w:noProof/>
            <w:webHidden/>
          </w:rPr>
          <w:instrText xml:space="preserve"> PAGEREF _Toc112075811 \h </w:instrText>
        </w:r>
        <w:r w:rsidR="00292803">
          <w:rPr>
            <w:noProof/>
            <w:webHidden/>
          </w:rPr>
        </w:r>
        <w:r w:rsidR="00292803">
          <w:rPr>
            <w:noProof/>
            <w:webHidden/>
          </w:rPr>
          <w:fldChar w:fldCharType="separate"/>
        </w:r>
        <w:r w:rsidR="00292803">
          <w:rPr>
            <w:noProof/>
            <w:webHidden/>
          </w:rPr>
          <w:t>27</w:t>
        </w:r>
        <w:r w:rsidR="00292803">
          <w:rPr>
            <w:noProof/>
            <w:webHidden/>
          </w:rPr>
          <w:fldChar w:fldCharType="end"/>
        </w:r>
      </w:hyperlink>
    </w:p>
    <w:p w14:paraId="2E89F82B" w14:textId="51CBCA23" w:rsidR="00292803" w:rsidRDefault="00AD42BF">
      <w:pPr>
        <w:pStyle w:val="Obsah1"/>
        <w:rPr>
          <w:rFonts w:asciiTheme="minorHAnsi" w:eastAsiaTheme="minorEastAsia" w:hAnsiTheme="minorHAnsi" w:cstheme="minorBidi"/>
          <w:b w:val="0"/>
          <w:color w:val="auto"/>
          <w:sz w:val="22"/>
          <w:szCs w:val="22"/>
        </w:rPr>
      </w:pPr>
      <w:hyperlink w:anchor="_Toc112075812" w:history="1">
        <w:r w:rsidR="00292803" w:rsidRPr="00134A61">
          <w:rPr>
            <w:rStyle w:val="Hypertextovprepojenie"/>
          </w:rPr>
          <w:t>ČASŤ E. Obchodné podmienky</w:t>
        </w:r>
        <w:r w:rsidR="00292803">
          <w:rPr>
            <w:webHidden/>
          </w:rPr>
          <w:tab/>
        </w:r>
        <w:r w:rsidR="00292803">
          <w:rPr>
            <w:webHidden/>
          </w:rPr>
          <w:fldChar w:fldCharType="begin"/>
        </w:r>
        <w:r w:rsidR="00292803">
          <w:rPr>
            <w:webHidden/>
          </w:rPr>
          <w:instrText xml:space="preserve"> PAGEREF _Toc112075812 \h </w:instrText>
        </w:r>
        <w:r w:rsidR="00292803">
          <w:rPr>
            <w:webHidden/>
          </w:rPr>
        </w:r>
        <w:r w:rsidR="00292803">
          <w:rPr>
            <w:webHidden/>
          </w:rPr>
          <w:fldChar w:fldCharType="separate"/>
        </w:r>
        <w:r w:rsidR="00292803">
          <w:rPr>
            <w:webHidden/>
          </w:rPr>
          <w:t>29</w:t>
        </w:r>
        <w:r w:rsidR="00292803">
          <w:rPr>
            <w:webHidden/>
          </w:rPr>
          <w:fldChar w:fldCharType="end"/>
        </w:r>
      </w:hyperlink>
    </w:p>
    <w:p w14:paraId="7E026661" w14:textId="3AFBB021" w:rsidR="00292803" w:rsidRDefault="00AD42BF">
      <w:pPr>
        <w:pStyle w:val="Obsah3"/>
        <w:rPr>
          <w:rFonts w:eastAsiaTheme="minorEastAsia" w:cstheme="minorBidi"/>
          <w:i w:val="0"/>
          <w:noProof/>
          <w:color w:val="auto"/>
        </w:rPr>
      </w:pPr>
      <w:hyperlink w:anchor="_Toc112075813" w:history="1">
        <w:r w:rsidR="00292803" w:rsidRPr="00134A61">
          <w:rPr>
            <w:rStyle w:val="Hypertextovprepojenie"/>
            <w:rFonts w:ascii="Nudista" w:hAnsi="Nudista"/>
            <w:noProof/>
          </w:rPr>
          <w:t>1</w:t>
        </w:r>
        <w:r w:rsidR="00292803">
          <w:rPr>
            <w:rFonts w:eastAsiaTheme="minorEastAsia" w:cstheme="minorBidi"/>
            <w:i w:val="0"/>
            <w:noProof/>
            <w:color w:val="auto"/>
          </w:rPr>
          <w:tab/>
        </w:r>
        <w:r w:rsidR="00292803" w:rsidRPr="00134A61">
          <w:rPr>
            <w:rStyle w:val="Hypertextovprepojenie"/>
            <w:rFonts w:ascii="Nudista" w:hAnsi="Nudista"/>
            <w:noProof/>
          </w:rPr>
          <w:t>Podmienky uzatvorenia zmluvy</w:t>
        </w:r>
        <w:r w:rsidR="00292803">
          <w:rPr>
            <w:noProof/>
            <w:webHidden/>
          </w:rPr>
          <w:tab/>
        </w:r>
        <w:r w:rsidR="00292803">
          <w:rPr>
            <w:noProof/>
            <w:webHidden/>
          </w:rPr>
          <w:fldChar w:fldCharType="begin"/>
        </w:r>
        <w:r w:rsidR="00292803">
          <w:rPr>
            <w:noProof/>
            <w:webHidden/>
          </w:rPr>
          <w:instrText xml:space="preserve"> PAGEREF _Toc112075813 \h </w:instrText>
        </w:r>
        <w:r w:rsidR="00292803">
          <w:rPr>
            <w:noProof/>
            <w:webHidden/>
          </w:rPr>
        </w:r>
        <w:r w:rsidR="00292803">
          <w:rPr>
            <w:noProof/>
            <w:webHidden/>
          </w:rPr>
          <w:fldChar w:fldCharType="separate"/>
        </w:r>
        <w:r w:rsidR="00292803">
          <w:rPr>
            <w:noProof/>
            <w:webHidden/>
          </w:rPr>
          <w:t>29</w:t>
        </w:r>
        <w:r w:rsidR="00292803">
          <w:rPr>
            <w:noProof/>
            <w:webHidden/>
          </w:rPr>
          <w:fldChar w:fldCharType="end"/>
        </w:r>
      </w:hyperlink>
    </w:p>
    <w:p w14:paraId="3D1E927F" w14:textId="3C0CE824" w:rsidR="00292803" w:rsidRDefault="00AD42BF">
      <w:pPr>
        <w:pStyle w:val="Obsah1"/>
        <w:rPr>
          <w:rFonts w:asciiTheme="minorHAnsi" w:eastAsiaTheme="minorEastAsia" w:hAnsiTheme="minorHAnsi" w:cstheme="minorBidi"/>
          <w:b w:val="0"/>
          <w:color w:val="auto"/>
          <w:sz w:val="22"/>
          <w:szCs w:val="22"/>
        </w:rPr>
      </w:pPr>
      <w:hyperlink w:anchor="_Toc112075814" w:history="1">
        <w:r w:rsidR="00292803" w:rsidRPr="00134A61">
          <w:rPr>
            <w:rStyle w:val="Hypertextovprepojenie"/>
          </w:rPr>
          <w:t>Časť F. Kritéria hodnotenia ponúk</w:t>
        </w:r>
        <w:r w:rsidR="00292803">
          <w:rPr>
            <w:webHidden/>
          </w:rPr>
          <w:tab/>
        </w:r>
        <w:r w:rsidR="00292803">
          <w:rPr>
            <w:webHidden/>
          </w:rPr>
          <w:fldChar w:fldCharType="begin"/>
        </w:r>
        <w:r w:rsidR="00292803">
          <w:rPr>
            <w:webHidden/>
          </w:rPr>
          <w:instrText xml:space="preserve"> PAGEREF _Toc112075814 \h </w:instrText>
        </w:r>
        <w:r w:rsidR="00292803">
          <w:rPr>
            <w:webHidden/>
          </w:rPr>
        </w:r>
        <w:r w:rsidR="00292803">
          <w:rPr>
            <w:webHidden/>
          </w:rPr>
          <w:fldChar w:fldCharType="separate"/>
        </w:r>
        <w:r w:rsidR="00292803">
          <w:rPr>
            <w:webHidden/>
          </w:rPr>
          <w:t>30</w:t>
        </w:r>
        <w:r w:rsidR="00292803">
          <w:rPr>
            <w:webHidden/>
          </w:rPr>
          <w:fldChar w:fldCharType="end"/>
        </w:r>
      </w:hyperlink>
    </w:p>
    <w:p w14:paraId="58E6E455" w14:textId="3CBC5213" w:rsidR="00292803" w:rsidRDefault="00AD42BF">
      <w:pPr>
        <w:pStyle w:val="Obsah3"/>
        <w:rPr>
          <w:rFonts w:eastAsiaTheme="minorEastAsia" w:cstheme="minorBidi"/>
          <w:i w:val="0"/>
          <w:noProof/>
          <w:color w:val="auto"/>
        </w:rPr>
      </w:pPr>
      <w:hyperlink w:anchor="_Toc112075815" w:history="1">
        <w:r w:rsidR="00292803" w:rsidRPr="00134A61">
          <w:rPr>
            <w:rStyle w:val="Hypertextovprepojenie"/>
            <w:rFonts w:ascii="Nudista" w:hAnsi="Nudista"/>
            <w:noProof/>
          </w:rPr>
          <w:t>1</w:t>
        </w:r>
        <w:r w:rsidR="00292803">
          <w:rPr>
            <w:rFonts w:eastAsiaTheme="minorEastAsia" w:cstheme="minorBidi"/>
            <w:i w:val="0"/>
            <w:noProof/>
            <w:color w:val="auto"/>
          </w:rPr>
          <w:tab/>
        </w:r>
        <w:r w:rsidR="00292803" w:rsidRPr="00134A61">
          <w:rPr>
            <w:rStyle w:val="Hypertextovprepojenie"/>
            <w:rFonts w:ascii="Nudista" w:hAnsi="Nudista"/>
            <w:noProof/>
          </w:rPr>
          <w:t>Kritérium na hodnotenie ponúk</w:t>
        </w:r>
        <w:r w:rsidR="00292803">
          <w:rPr>
            <w:noProof/>
            <w:webHidden/>
          </w:rPr>
          <w:tab/>
        </w:r>
        <w:r w:rsidR="00292803">
          <w:rPr>
            <w:noProof/>
            <w:webHidden/>
          </w:rPr>
          <w:fldChar w:fldCharType="begin"/>
        </w:r>
        <w:r w:rsidR="00292803">
          <w:rPr>
            <w:noProof/>
            <w:webHidden/>
          </w:rPr>
          <w:instrText xml:space="preserve"> PAGEREF _Toc112075815 \h </w:instrText>
        </w:r>
        <w:r w:rsidR="00292803">
          <w:rPr>
            <w:noProof/>
            <w:webHidden/>
          </w:rPr>
        </w:r>
        <w:r w:rsidR="00292803">
          <w:rPr>
            <w:noProof/>
            <w:webHidden/>
          </w:rPr>
          <w:fldChar w:fldCharType="separate"/>
        </w:r>
        <w:r w:rsidR="00292803">
          <w:rPr>
            <w:noProof/>
            <w:webHidden/>
          </w:rPr>
          <w:t>30</w:t>
        </w:r>
        <w:r w:rsidR="00292803">
          <w:rPr>
            <w:noProof/>
            <w:webHidden/>
          </w:rPr>
          <w:fldChar w:fldCharType="end"/>
        </w:r>
      </w:hyperlink>
    </w:p>
    <w:p w14:paraId="2CD274AF" w14:textId="53412E9E" w:rsidR="00292803" w:rsidRDefault="00AD42BF">
      <w:pPr>
        <w:pStyle w:val="Obsah3"/>
        <w:rPr>
          <w:rFonts w:eastAsiaTheme="minorEastAsia" w:cstheme="minorBidi"/>
          <w:i w:val="0"/>
          <w:noProof/>
          <w:color w:val="auto"/>
        </w:rPr>
      </w:pPr>
      <w:hyperlink w:anchor="_Toc112075816" w:history="1">
        <w:r w:rsidR="00292803" w:rsidRPr="00134A61">
          <w:rPr>
            <w:rStyle w:val="Hypertextovprepojenie"/>
            <w:rFonts w:ascii="Nudista" w:hAnsi="Nudista"/>
            <w:noProof/>
          </w:rPr>
          <w:t>2</w:t>
        </w:r>
        <w:r w:rsidR="00292803">
          <w:rPr>
            <w:rFonts w:eastAsiaTheme="minorEastAsia" w:cstheme="minorBidi"/>
            <w:i w:val="0"/>
            <w:noProof/>
            <w:color w:val="auto"/>
          </w:rPr>
          <w:tab/>
        </w:r>
        <w:r w:rsidR="00292803" w:rsidRPr="00134A61">
          <w:rPr>
            <w:rStyle w:val="Hypertextovprepojenie"/>
            <w:rFonts w:ascii="Nudista" w:hAnsi="Nudista"/>
            <w:noProof/>
          </w:rPr>
          <w:t>Spôsob vyhodnotenia ponúk</w:t>
        </w:r>
        <w:r w:rsidR="00292803">
          <w:rPr>
            <w:noProof/>
            <w:webHidden/>
          </w:rPr>
          <w:tab/>
        </w:r>
        <w:r w:rsidR="00292803">
          <w:rPr>
            <w:noProof/>
            <w:webHidden/>
          </w:rPr>
          <w:fldChar w:fldCharType="begin"/>
        </w:r>
        <w:r w:rsidR="00292803">
          <w:rPr>
            <w:noProof/>
            <w:webHidden/>
          </w:rPr>
          <w:instrText xml:space="preserve"> PAGEREF _Toc112075816 \h </w:instrText>
        </w:r>
        <w:r w:rsidR="00292803">
          <w:rPr>
            <w:noProof/>
            <w:webHidden/>
          </w:rPr>
        </w:r>
        <w:r w:rsidR="00292803">
          <w:rPr>
            <w:noProof/>
            <w:webHidden/>
          </w:rPr>
          <w:fldChar w:fldCharType="separate"/>
        </w:r>
        <w:r w:rsidR="00292803">
          <w:rPr>
            <w:noProof/>
            <w:webHidden/>
          </w:rPr>
          <w:t>30</w:t>
        </w:r>
        <w:r w:rsidR="00292803">
          <w:rPr>
            <w:noProof/>
            <w:webHidden/>
          </w:rPr>
          <w:fldChar w:fldCharType="end"/>
        </w:r>
      </w:hyperlink>
    </w:p>
    <w:p w14:paraId="20D33551" w14:textId="62E08BF7" w:rsidR="00292803" w:rsidRDefault="00AD42BF">
      <w:pPr>
        <w:pStyle w:val="Obsah1"/>
        <w:rPr>
          <w:rFonts w:asciiTheme="minorHAnsi" w:eastAsiaTheme="minorEastAsia" w:hAnsiTheme="minorHAnsi" w:cstheme="minorBidi"/>
          <w:b w:val="0"/>
          <w:color w:val="auto"/>
          <w:sz w:val="22"/>
          <w:szCs w:val="22"/>
        </w:rPr>
      </w:pPr>
      <w:hyperlink w:anchor="_Toc112075817" w:history="1">
        <w:r w:rsidR="00292803" w:rsidRPr="00134A61">
          <w:rPr>
            <w:rStyle w:val="Hypertextovprepojenie"/>
          </w:rPr>
          <w:t>Príloha B.1:</w:t>
        </w:r>
        <w:r w:rsidR="00292803">
          <w:rPr>
            <w:rFonts w:asciiTheme="minorHAnsi" w:eastAsiaTheme="minorEastAsia" w:hAnsiTheme="minorHAnsi" w:cstheme="minorBidi"/>
            <w:b w:val="0"/>
            <w:color w:val="auto"/>
            <w:sz w:val="22"/>
            <w:szCs w:val="22"/>
          </w:rPr>
          <w:tab/>
        </w:r>
        <w:r w:rsidR="00292803" w:rsidRPr="00134A61">
          <w:rPr>
            <w:rStyle w:val="Hypertextovprepojenie"/>
          </w:rPr>
          <w:t>Projektová dokumentácia</w:t>
        </w:r>
        <w:r w:rsidR="00292803">
          <w:rPr>
            <w:webHidden/>
          </w:rPr>
          <w:tab/>
        </w:r>
        <w:r w:rsidR="00292803">
          <w:rPr>
            <w:webHidden/>
          </w:rPr>
          <w:fldChar w:fldCharType="begin"/>
        </w:r>
        <w:r w:rsidR="00292803">
          <w:rPr>
            <w:webHidden/>
          </w:rPr>
          <w:instrText xml:space="preserve"> PAGEREF _Toc112075817 \h </w:instrText>
        </w:r>
        <w:r w:rsidR="00292803">
          <w:rPr>
            <w:webHidden/>
          </w:rPr>
        </w:r>
        <w:r w:rsidR="00292803">
          <w:rPr>
            <w:webHidden/>
          </w:rPr>
          <w:fldChar w:fldCharType="separate"/>
        </w:r>
        <w:r w:rsidR="00292803">
          <w:rPr>
            <w:webHidden/>
          </w:rPr>
          <w:t>34</w:t>
        </w:r>
        <w:r w:rsidR="00292803">
          <w:rPr>
            <w:webHidden/>
          </w:rPr>
          <w:fldChar w:fldCharType="end"/>
        </w:r>
      </w:hyperlink>
    </w:p>
    <w:p w14:paraId="61B132CD" w14:textId="5DB2EC39" w:rsidR="00292803" w:rsidRDefault="00AD42BF">
      <w:pPr>
        <w:pStyle w:val="Obsah1"/>
        <w:rPr>
          <w:rFonts w:asciiTheme="minorHAnsi" w:eastAsiaTheme="minorEastAsia" w:hAnsiTheme="minorHAnsi" w:cstheme="minorBidi"/>
          <w:b w:val="0"/>
          <w:color w:val="auto"/>
          <w:sz w:val="22"/>
          <w:szCs w:val="22"/>
        </w:rPr>
      </w:pPr>
      <w:hyperlink w:anchor="_Toc112075818" w:history="1">
        <w:r w:rsidR="00292803" w:rsidRPr="00134A61">
          <w:rPr>
            <w:rStyle w:val="Hypertextovprepojenie"/>
          </w:rPr>
          <w:t>Príloha C.1</w:t>
        </w:r>
        <w:r w:rsidR="00292803">
          <w:rPr>
            <w:rFonts w:asciiTheme="minorHAnsi" w:eastAsiaTheme="minorEastAsia" w:hAnsiTheme="minorHAnsi" w:cstheme="minorBidi"/>
            <w:b w:val="0"/>
            <w:color w:val="auto"/>
            <w:sz w:val="22"/>
            <w:szCs w:val="22"/>
          </w:rPr>
          <w:tab/>
        </w:r>
        <w:r w:rsidR="00292803" w:rsidRPr="00134A61">
          <w:rPr>
            <w:rStyle w:val="Hypertextovprepojenie"/>
          </w:rPr>
          <w:t>Návrh na plnenie kritéria</w:t>
        </w:r>
        <w:r w:rsidR="00292803">
          <w:rPr>
            <w:webHidden/>
          </w:rPr>
          <w:tab/>
        </w:r>
        <w:r w:rsidR="00292803">
          <w:rPr>
            <w:webHidden/>
          </w:rPr>
          <w:fldChar w:fldCharType="begin"/>
        </w:r>
        <w:r w:rsidR="00292803">
          <w:rPr>
            <w:webHidden/>
          </w:rPr>
          <w:instrText xml:space="preserve"> PAGEREF _Toc112075818 \h </w:instrText>
        </w:r>
        <w:r w:rsidR="00292803">
          <w:rPr>
            <w:webHidden/>
          </w:rPr>
        </w:r>
        <w:r w:rsidR="00292803">
          <w:rPr>
            <w:webHidden/>
          </w:rPr>
          <w:fldChar w:fldCharType="separate"/>
        </w:r>
        <w:r w:rsidR="00292803">
          <w:rPr>
            <w:webHidden/>
          </w:rPr>
          <w:t>35</w:t>
        </w:r>
        <w:r w:rsidR="00292803">
          <w:rPr>
            <w:webHidden/>
          </w:rPr>
          <w:fldChar w:fldCharType="end"/>
        </w:r>
      </w:hyperlink>
    </w:p>
    <w:p w14:paraId="65F6BC29" w14:textId="6709D4E9" w:rsidR="00292803" w:rsidRDefault="00AD42BF">
      <w:pPr>
        <w:pStyle w:val="Obsah1"/>
        <w:rPr>
          <w:rFonts w:asciiTheme="minorHAnsi" w:eastAsiaTheme="minorEastAsia" w:hAnsiTheme="minorHAnsi" w:cstheme="minorBidi"/>
          <w:b w:val="0"/>
          <w:color w:val="auto"/>
          <w:sz w:val="22"/>
          <w:szCs w:val="22"/>
        </w:rPr>
      </w:pPr>
      <w:hyperlink w:anchor="_Toc112075819" w:history="1">
        <w:r w:rsidR="00292803" w:rsidRPr="00134A61">
          <w:rPr>
            <w:rStyle w:val="Hypertextovprepojenie"/>
          </w:rPr>
          <w:t>Príloha C.2:</w:t>
        </w:r>
        <w:r w:rsidR="00292803">
          <w:rPr>
            <w:rFonts w:asciiTheme="minorHAnsi" w:eastAsiaTheme="minorEastAsia" w:hAnsiTheme="minorHAnsi" w:cstheme="minorBidi"/>
            <w:b w:val="0"/>
            <w:color w:val="auto"/>
            <w:sz w:val="22"/>
            <w:szCs w:val="22"/>
          </w:rPr>
          <w:tab/>
        </w:r>
        <w:r w:rsidR="00292803" w:rsidRPr="00134A61">
          <w:rPr>
            <w:rStyle w:val="Hypertextovprepojenie"/>
          </w:rPr>
          <w:t>Cenová tabuľka</w:t>
        </w:r>
        <w:r w:rsidR="00292803">
          <w:rPr>
            <w:webHidden/>
          </w:rPr>
          <w:tab/>
        </w:r>
        <w:r w:rsidR="00292803">
          <w:rPr>
            <w:webHidden/>
          </w:rPr>
          <w:fldChar w:fldCharType="begin"/>
        </w:r>
        <w:r w:rsidR="00292803">
          <w:rPr>
            <w:webHidden/>
          </w:rPr>
          <w:instrText xml:space="preserve"> PAGEREF _Toc112075819 \h </w:instrText>
        </w:r>
        <w:r w:rsidR="00292803">
          <w:rPr>
            <w:webHidden/>
          </w:rPr>
        </w:r>
        <w:r w:rsidR="00292803">
          <w:rPr>
            <w:webHidden/>
          </w:rPr>
          <w:fldChar w:fldCharType="separate"/>
        </w:r>
        <w:r w:rsidR="00292803">
          <w:rPr>
            <w:webHidden/>
          </w:rPr>
          <w:t>36</w:t>
        </w:r>
        <w:r w:rsidR="00292803">
          <w:rPr>
            <w:webHidden/>
          </w:rPr>
          <w:fldChar w:fldCharType="end"/>
        </w:r>
      </w:hyperlink>
    </w:p>
    <w:p w14:paraId="459D5AFE" w14:textId="1F19BD7F" w:rsidR="00292803" w:rsidRDefault="00AD42BF">
      <w:pPr>
        <w:pStyle w:val="Obsah1"/>
        <w:rPr>
          <w:rFonts w:asciiTheme="minorHAnsi" w:eastAsiaTheme="minorEastAsia" w:hAnsiTheme="minorHAnsi" w:cstheme="minorBidi"/>
          <w:b w:val="0"/>
          <w:color w:val="auto"/>
          <w:sz w:val="22"/>
          <w:szCs w:val="22"/>
        </w:rPr>
      </w:pPr>
      <w:hyperlink w:anchor="_Toc112075820" w:history="1">
        <w:r w:rsidR="00292803" w:rsidRPr="00134A61">
          <w:rPr>
            <w:rStyle w:val="Hypertextovprepojenie"/>
          </w:rPr>
          <w:t>Príloha D.1:</w:t>
        </w:r>
        <w:r w:rsidR="00292803">
          <w:rPr>
            <w:rFonts w:asciiTheme="minorHAnsi" w:eastAsiaTheme="minorEastAsia" w:hAnsiTheme="minorHAnsi" w:cstheme="minorBidi"/>
            <w:b w:val="0"/>
            <w:color w:val="auto"/>
            <w:sz w:val="22"/>
            <w:szCs w:val="22"/>
          </w:rPr>
          <w:tab/>
        </w:r>
        <w:r w:rsidR="00292803" w:rsidRPr="00134A61">
          <w:rPr>
            <w:rStyle w:val="Hypertextovprepojenie"/>
          </w:rPr>
          <w:t>Zoznam poskytnutých služieb (vzor)</w:t>
        </w:r>
        <w:r w:rsidR="00292803">
          <w:rPr>
            <w:webHidden/>
          </w:rPr>
          <w:tab/>
        </w:r>
        <w:r w:rsidR="00292803">
          <w:rPr>
            <w:webHidden/>
          </w:rPr>
          <w:fldChar w:fldCharType="begin"/>
        </w:r>
        <w:r w:rsidR="00292803">
          <w:rPr>
            <w:webHidden/>
          </w:rPr>
          <w:instrText xml:space="preserve"> PAGEREF _Toc112075820 \h </w:instrText>
        </w:r>
        <w:r w:rsidR="00292803">
          <w:rPr>
            <w:webHidden/>
          </w:rPr>
        </w:r>
        <w:r w:rsidR="00292803">
          <w:rPr>
            <w:webHidden/>
          </w:rPr>
          <w:fldChar w:fldCharType="separate"/>
        </w:r>
        <w:r w:rsidR="00292803">
          <w:rPr>
            <w:webHidden/>
          </w:rPr>
          <w:t>38</w:t>
        </w:r>
        <w:r w:rsidR="00292803">
          <w:rPr>
            <w:webHidden/>
          </w:rPr>
          <w:fldChar w:fldCharType="end"/>
        </w:r>
      </w:hyperlink>
    </w:p>
    <w:p w14:paraId="40B8A3E8" w14:textId="313C4478" w:rsidR="00292803" w:rsidRDefault="00AD42BF">
      <w:pPr>
        <w:pStyle w:val="Obsah1"/>
        <w:rPr>
          <w:rFonts w:asciiTheme="minorHAnsi" w:eastAsiaTheme="minorEastAsia" w:hAnsiTheme="minorHAnsi" w:cstheme="minorBidi"/>
          <w:b w:val="0"/>
          <w:color w:val="auto"/>
          <w:sz w:val="22"/>
          <w:szCs w:val="22"/>
        </w:rPr>
      </w:pPr>
      <w:hyperlink w:anchor="_Toc112075821" w:history="1">
        <w:r w:rsidR="00292803" w:rsidRPr="00134A61">
          <w:rPr>
            <w:rStyle w:val="Hypertextovprepojenie"/>
          </w:rPr>
          <w:t>Príloha D.2: Vyhlásenie odborníka (vzor)</w:t>
        </w:r>
        <w:r w:rsidR="00292803">
          <w:rPr>
            <w:webHidden/>
          </w:rPr>
          <w:tab/>
        </w:r>
        <w:r w:rsidR="00292803">
          <w:rPr>
            <w:webHidden/>
          </w:rPr>
          <w:fldChar w:fldCharType="begin"/>
        </w:r>
        <w:r w:rsidR="00292803">
          <w:rPr>
            <w:webHidden/>
          </w:rPr>
          <w:instrText xml:space="preserve"> PAGEREF _Toc112075821 \h </w:instrText>
        </w:r>
        <w:r w:rsidR="00292803">
          <w:rPr>
            <w:webHidden/>
          </w:rPr>
        </w:r>
        <w:r w:rsidR="00292803">
          <w:rPr>
            <w:webHidden/>
          </w:rPr>
          <w:fldChar w:fldCharType="separate"/>
        </w:r>
        <w:r w:rsidR="00292803">
          <w:rPr>
            <w:webHidden/>
          </w:rPr>
          <w:t>40</w:t>
        </w:r>
        <w:r w:rsidR="00292803">
          <w:rPr>
            <w:webHidden/>
          </w:rPr>
          <w:fldChar w:fldCharType="end"/>
        </w:r>
      </w:hyperlink>
    </w:p>
    <w:p w14:paraId="0674C8C3" w14:textId="3C954675" w:rsidR="00292803" w:rsidRDefault="00AD42BF">
      <w:pPr>
        <w:pStyle w:val="Obsah1"/>
        <w:rPr>
          <w:rFonts w:asciiTheme="minorHAnsi" w:eastAsiaTheme="minorEastAsia" w:hAnsiTheme="minorHAnsi" w:cstheme="minorBidi"/>
          <w:b w:val="0"/>
          <w:color w:val="auto"/>
          <w:sz w:val="22"/>
          <w:szCs w:val="22"/>
        </w:rPr>
      </w:pPr>
      <w:hyperlink w:anchor="_Toc112075822" w:history="1">
        <w:r w:rsidR="00292803" w:rsidRPr="00134A61">
          <w:rPr>
            <w:rStyle w:val="Hypertextovprepojenie"/>
          </w:rPr>
          <w:t>Príloha E.1</w:t>
        </w:r>
        <w:r w:rsidR="00292803">
          <w:rPr>
            <w:rFonts w:asciiTheme="minorHAnsi" w:eastAsiaTheme="minorEastAsia" w:hAnsiTheme="minorHAnsi" w:cstheme="minorBidi"/>
            <w:b w:val="0"/>
            <w:color w:val="auto"/>
            <w:sz w:val="22"/>
            <w:szCs w:val="22"/>
          </w:rPr>
          <w:tab/>
        </w:r>
        <w:r w:rsidR="00292803" w:rsidRPr="00134A61">
          <w:rPr>
            <w:rStyle w:val="Hypertextovprepojenie"/>
          </w:rPr>
          <w:t xml:space="preserve"> Zmluva o poskytnutí služieb</w:t>
        </w:r>
        <w:r w:rsidR="00292803">
          <w:rPr>
            <w:webHidden/>
          </w:rPr>
          <w:tab/>
        </w:r>
        <w:r w:rsidR="00292803">
          <w:rPr>
            <w:webHidden/>
          </w:rPr>
          <w:fldChar w:fldCharType="begin"/>
        </w:r>
        <w:r w:rsidR="00292803">
          <w:rPr>
            <w:webHidden/>
          </w:rPr>
          <w:instrText xml:space="preserve"> PAGEREF _Toc112075822 \h </w:instrText>
        </w:r>
        <w:r w:rsidR="00292803">
          <w:rPr>
            <w:webHidden/>
          </w:rPr>
        </w:r>
        <w:r w:rsidR="00292803">
          <w:rPr>
            <w:webHidden/>
          </w:rPr>
          <w:fldChar w:fldCharType="separate"/>
        </w:r>
        <w:r w:rsidR="00292803">
          <w:rPr>
            <w:webHidden/>
          </w:rPr>
          <w:t>42</w:t>
        </w:r>
        <w:r w:rsidR="00292803">
          <w:rPr>
            <w:webHidden/>
          </w:rPr>
          <w:fldChar w:fldCharType="end"/>
        </w:r>
      </w:hyperlink>
    </w:p>
    <w:p w14:paraId="37C70CA5" w14:textId="24B7F65C" w:rsidR="00045E31" w:rsidRPr="00045E31" w:rsidRDefault="00073048" w:rsidP="00045E31">
      <w:pPr>
        <w:pStyle w:val="Obsah1"/>
        <w:sectPr w:rsidR="00045E31" w:rsidRPr="00045E31" w:rsidSect="00073048">
          <w:headerReference w:type="default" r:id="rId13"/>
          <w:footerReference w:type="even" r:id="rId14"/>
          <w:footerReference w:type="default" r:id="rId15"/>
          <w:headerReference w:type="first" r:id="rId16"/>
          <w:footerReference w:type="first" r:id="rId17"/>
          <w:pgSz w:w="11900" w:h="16840"/>
          <w:pgMar w:top="1135" w:right="1417" w:bottom="1417" w:left="1560" w:header="708" w:footer="708" w:gutter="0"/>
          <w:cols w:space="708"/>
        </w:sectPr>
      </w:pPr>
      <w:r w:rsidRPr="00553D79">
        <w:fldChar w:fldCharType="end"/>
      </w:r>
      <w:r w:rsidR="00045E31">
        <w:t>SUMARIZÁCIA PRÍLOH SÚŤAŽNÝCH PODKLADOV ....................................................................................37</w:t>
      </w:r>
    </w:p>
    <w:p w14:paraId="60EF4116" w14:textId="77777777" w:rsidR="00F3395A" w:rsidRDefault="00F3395A" w:rsidP="00D02FA5">
      <w:pPr>
        <w:pStyle w:val="SAPHlavn"/>
        <w:rPr>
          <w:rFonts w:ascii="Nudista" w:hAnsi="Nudista"/>
        </w:rPr>
      </w:pPr>
    </w:p>
    <w:p w14:paraId="14BDE747" w14:textId="493F2930" w:rsidR="00F3395A" w:rsidRDefault="00E141A3" w:rsidP="00E141A3">
      <w:pPr>
        <w:pStyle w:val="SAPHlavn"/>
        <w:tabs>
          <w:tab w:val="left" w:pos="4959"/>
        </w:tabs>
        <w:rPr>
          <w:rFonts w:ascii="Nudista" w:hAnsi="Nudista"/>
        </w:rPr>
      </w:pPr>
      <w:r>
        <w:rPr>
          <w:rFonts w:ascii="Nudista" w:hAnsi="Nudista"/>
        </w:rPr>
        <w:tab/>
      </w:r>
      <w:r>
        <w:rPr>
          <w:rFonts w:ascii="Nudista" w:hAnsi="Nudista"/>
        </w:rPr>
        <w:tab/>
      </w:r>
    </w:p>
    <w:p w14:paraId="2935AAA3" w14:textId="62190A92" w:rsidR="00045E31" w:rsidRDefault="00045E31" w:rsidP="00D02FA5">
      <w:pPr>
        <w:pStyle w:val="SAPHlavn"/>
        <w:rPr>
          <w:rFonts w:ascii="Nudista" w:hAnsi="Nudista"/>
        </w:rPr>
      </w:pPr>
    </w:p>
    <w:p w14:paraId="75B77E12" w14:textId="1B6C5C1F" w:rsidR="00045E31" w:rsidRDefault="00045E31" w:rsidP="00D02FA5">
      <w:pPr>
        <w:pStyle w:val="SAPHlavn"/>
        <w:rPr>
          <w:rFonts w:ascii="Nudista" w:hAnsi="Nudista"/>
        </w:rPr>
      </w:pPr>
    </w:p>
    <w:p w14:paraId="2716D42D" w14:textId="31D67DB1" w:rsidR="00045E31" w:rsidRDefault="00045E31" w:rsidP="00D02FA5">
      <w:pPr>
        <w:pStyle w:val="SAPHlavn"/>
        <w:rPr>
          <w:rFonts w:ascii="Nudista" w:hAnsi="Nudista"/>
        </w:rPr>
      </w:pPr>
    </w:p>
    <w:p w14:paraId="0CA0C3C0" w14:textId="0E824511" w:rsidR="00045E31" w:rsidRDefault="00045E31" w:rsidP="00D02FA5">
      <w:pPr>
        <w:pStyle w:val="SAPHlavn"/>
        <w:rPr>
          <w:rFonts w:ascii="Nudista" w:hAnsi="Nudista"/>
        </w:rPr>
      </w:pPr>
    </w:p>
    <w:p w14:paraId="36A04603" w14:textId="3DAABAB4" w:rsidR="00045E31" w:rsidRDefault="00045E31" w:rsidP="00D02FA5">
      <w:pPr>
        <w:pStyle w:val="SAPHlavn"/>
        <w:rPr>
          <w:rFonts w:ascii="Nudista" w:hAnsi="Nudista"/>
        </w:rPr>
      </w:pPr>
    </w:p>
    <w:p w14:paraId="59C96E85" w14:textId="1FA1CA12" w:rsidR="00045E31" w:rsidRDefault="00045E31" w:rsidP="00D02FA5">
      <w:pPr>
        <w:pStyle w:val="SAPHlavn"/>
        <w:rPr>
          <w:rFonts w:ascii="Nudista" w:hAnsi="Nudista"/>
        </w:rPr>
      </w:pPr>
    </w:p>
    <w:p w14:paraId="1CD1E1A5" w14:textId="3ACA26E5" w:rsidR="00045E31" w:rsidRDefault="00045E31" w:rsidP="00D02FA5">
      <w:pPr>
        <w:pStyle w:val="SAPHlavn"/>
        <w:rPr>
          <w:rFonts w:ascii="Nudista" w:hAnsi="Nudista"/>
        </w:rPr>
      </w:pPr>
    </w:p>
    <w:p w14:paraId="7843029E" w14:textId="3DC86906" w:rsidR="00045E31" w:rsidRDefault="00045E31" w:rsidP="00D02FA5">
      <w:pPr>
        <w:pStyle w:val="SAPHlavn"/>
        <w:rPr>
          <w:rFonts w:ascii="Nudista" w:hAnsi="Nudista"/>
        </w:rPr>
      </w:pPr>
    </w:p>
    <w:p w14:paraId="4C71EE4F" w14:textId="49D03274" w:rsidR="00045E31" w:rsidRDefault="00045E31" w:rsidP="00D02FA5">
      <w:pPr>
        <w:pStyle w:val="SAPHlavn"/>
        <w:rPr>
          <w:rFonts w:ascii="Nudista" w:hAnsi="Nudista"/>
        </w:rPr>
      </w:pPr>
    </w:p>
    <w:p w14:paraId="532C593E" w14:textId="676875D7" w:rsidR="00045E31" w:rsidRDefault="00045E31" w:rsidP="00D02FA5">
      <w:pPr>
        <w:pStyle w:val="SAPHlavn"/>
        <w:rPr>
          <w:rFonts w:ascii="Nudista" w:hAnsi="Nudista"/>
        </w:rPr>
      </w:pPr>
    </w:p>
    <w:p w14:paraId="2D7D9C89" w14:textId="46EB0F08" w:rsidR="00045E31" w:rsidRDefault="00045E31" w:rsidP="00D02FA5">
      <w:pPr>
        <w:pStyle w:val="SAPHlavn"/>
        <w:rPr>
          <w:rFonts w:ascii="Nudista" w:hAnsi="Nudista"/>
        </w:rPr>
      </w:pPr>
    </w:p>
    <w:p w14:paraId="42AC88E3" w14:textId="700C4447" w:rsidR="00045E31" w:rsidRDefault="00045E31" w:rsidP="00D02FA5">
      <w:pPr>
        <w:pStyle w:val="SAPHlavn"/>
        <w:rPr>
          <w:rFonts w:ascii="Nudista" w:hAnsi="Nudista"/>
        </w:rPr>
      </w:pPr>
    </w:p>
    <w:p w14:paraId="21A45380" w14:textId="38242B25" w:rsidR="00045E31" w:rsidRDefault="00045E31" w:rsidP="00D02FA5">
      <w:pPr>
        <w:pStyle w:val="SAPHlavn"/>
        <w:rPr>
          <w:rFonts w:ascii="Nudista" w:hAnsi="Nudista"/>
        </w:rPr>
      </w:pPr>
    </w:p>
    <w:p w14:paraId="5E97F585" w14:textId="06B2C94F" w:rsidR="00045E31" w:rsidRDefault="00045E31" w:rsidP="00D02FA5">
      <w:pPr>
        <w:pStyle w:val="SAPHlavn"/>
        <w:rPr>
          <w:rFonts w:ascii="Nudista" w:hAnsi="Nudista"/>
        </w:rPr>
      </w:pPr>
    </w:p>
    <w:p w14:paraId="13E194F3" w14:textId="501BD910" w:rsidR="00045E31" w:rsidRDefault="00045E31" w:rsidP="00D02FA5">
      <w:pPr>
        <w:pStyle w:val="SAPHlavn"/>
        <w:rPr>
          <w:rFonts w:ascii="Nudista" w:hAnsi="Nudista"/>
        </w:rPr>
      </w:pPr>
    </w:p>
    <w:p w14:paraId="576309C9" w14:textId="0D7B4F18" w:rsidR="00045E31" w:rsidRDefault="00045E31" w:rsidP="00D02FA5">
      <w:pPr>
        <w:pStyle w:val="SAPHlavn"/>
        <w:rPr>
          <w:rFonts w:ascii="Nudista" w:hAnsi="Nudista"/>
        </w:rPr>
      </w:pPr>
    </w:p>
    <w:p w14:paraId="4E9614D9" w14:textId="6EAAAD75" w:rsidR="00045E31" w:rsidRDefault="00045E31" w:rsidP="00D02FA5">
      <w:pPr>
        <w:pStyle w:val="SAPHlavn"/>
        <w:rPr>
          <w:rFonts w:ascii="Nudista" w:hAnsi="Nudista"/>
        </w:rPr>
      </w:pPr>
    </w:p>
    <w:p w14:paraId="24CD5F89" w14:textId="75D6D253" w:rsidR="00045E31" w:rsidRDefault="00045E31" w:rsidP="00D02FA5">
      <w:pPr>
        <w:pStyle w:val="SAPHlavn"/>
        <w:rPr>
          <w:rFonts w:ascii="Nudista" w:hAnsi="Nudista"/>
        </w:rPr>
      </w:pPr>
    </w:p>
    <w:p w14:paraId="4D4FA5E6" w14:textId="039C4A31" w:rsidR="00045E31" w:rsidRDefault="00045E31" w:rsidP="00D02FA5">
      <w:pPr>
        <w:pStyle w:val="SAPHlavn"/>
        <w:rPr>
          <w:rFonts w:ascii="Nudista" w:hAnsi="Nudista"/>
        </w:rPr>
      </w:pPr>
    </w:p>
    <w:p w14:paraId="1DD6E0EA" w14:textId="577F43CD" w:rsidR="00045E31" w:rsidRDefault="00045E31" w:rsidP="00D02FA5">
      <w:pPr>
        <w:pStyle w:val="SAPHlavn"/>
        <w:rPr>
          <w:rFonts w:ascii="Nudista" w:hAnsi="Nudista"/>
        </w:rPr>
      </w:pPr>
    </w:p>
    <w:p w14:paraId="485904A9" w14:textId="1A14A488" w:rsidR="00045E31" w:rsidRDefault="00045E31" w:rsidP="00D02FA5">
      <w:pPr>
        <w:pStyle w:val="SAPHlavn"/>
        <w:rPr>
          <w:rFonts w:ascii="Nudista" w:hAnsi="Nudista"/>
        </w:rPr>
      </w:pPr>
    </w:p>
    <w:p w14:paraId="24F8C6C8" w14:textId="42CB824A" w:rsidR="00045E31" w:rsidRDefault="00045E31" w:rsidP="00D02FA5">
      <w:pPr>
        <w:pStyle w:val="SAPHlavn"/>
        <w:rPr>
          <w:rFonts w:ascii="Nudista" w:hAnsi="Nudista"/>
        </w:rPr>
      </w:pPr>
    </w:p>
    <w:p w14:paraId="145223AE" w14:textId="2E2F9909" w:rsidR="0073066A" w:rsidRDefault="0073066A" w:rsidP="00D02FA5">
      <w:pPr>
        <w:pStyle w:val="SAPHlavn"/>
        <w:rPr>
          <w:rFonts w:ascii="Nudista" w:hAnsi="Nudista"/>
        </w:rPr>
      </w:pPr>
    </w:p>
    <w:p w14:paraId="730ECB67" w14:textId="77777777" w:rsidR="0073066A" w:rsidRDefault="0073066A" w:rsidP="00D02FA5">
      <w:pPr>
        <w:pStyle w:val="SAPHlavn"/>
        <w:rPr>
          <w:rFonts w:ascii="Nudista" w:hAnsi="Nudista"/>
        </w:rPr>
      </w:pPr>
    </w:p>
    <w:p w14:paraId="05528B14" w14:textId="3A9E3AF8" w:rsidR="007748DA" w:rsidRDefault="007748DA" w:rsidP="00B477B8">
      <w:pPr>
        <w:pStyle w:val="SAPHlavn"/>
        <w:ind w:left="0" w:firstLine="0"/>
        <w:rPr>
          <w:rFonts w:ascii="Nudista" w:hAnsi="Nudista"/>
        </w:rPr>
      </w:pPr>
    </w:p>
    <w:p w14:paraId="6348FD21" w14:textId="77777777" w:rsidR="00904969" w:rsidRDefault="00904969" w:rsidP="00B477B8">
      <w:pPr>
        <w:pStyle w:val="SAPHlavn"/>
        <w:ind w:left="0" w:firstLine="0"/>
        <w:rPr>
          <w:rFonts w:ascii="Nudista" w:hAnsi="Nudista"/>
        </w:rPr>
      </w:pPr>
    </w:p>
    <w:p w14:paraId="45F09AFC" w14:textId="77777777" w:rsidR="00B477B8" w:rsidRDefault="00B477B8" w:rsidP="00B477B8">
      <w:pPr>
        <w:pStyle w:val="SAPHlavn"/>
        <w:ind w:left="0" w:firstLine="0"/>
        <w:rPr>
          <w:rFonts w:ascii="Nudista" w:hAnsi="Nudista"/>
        </w:rPr>
      </w:pPr>
    </w:p>
    <w:p w14:paraId="64F27B26" w14:textId="77777777" w:rsidR="00045E31" w:rsidRDefault="00045E31" w:rsidP="00D02FA5">
      <w:pPr>
        <w:pStyle w:val="SAPHlavn"/>
        <w:rPr>
          <w:rFonts w:ascii="Nudista" w:hAnsi="Nudista"/>
        </w:rPr>
      </w:pPr>
    </w:p>
    <w:p w14:paraId="6A3CF15A" w14:textId="107EA0FB" w:rsidR="00073048" w:rsidRPr="00E359A9" w:rsidRDefault="00073048" w:rsidP="00D02FA5">
      <w:pPr>
        <w:pStyle w:val="SAPHlavn"/>
        <w:rPr>
          <w:rFonts w:ascii="Nudista" w:hAnsi="Nudista"/>
        </w:rPr>
      </w:pPr>
      <w:bookmarkStart w:id="0" w:name="_Toc112075770"/>
      <w:r w:rsidRPr="00E359A9">
        <w:rPr>
          <w:rFonts w:ascii="Nudista" w:hAnsi="Nudista"/>
        </w:rPr>
        <w:lastRenderedPageBreak/>
        <w:t>ČASŤ A. Pokyny pre uchádzačov</w:t>
      </w:r>
      <w:bookmarkEnd w:id="0"/>
    </w:p>
    <w:p w14:paraId="3F03FA9D" w14:textId="54A72743" w:rsidR="00073048" w:rsidRPr="00E359A9" w:rsidRDefault="00073048" w:rsidP="00D02FA5">
      <w:pPr>
        <w:pStyle w:val="SAP0"/>
        <w:rPr>
          <w:rFonts w:ascii="Nudista" w:hAnsi="Nudista"/>
        </w:rPr>
      </w:pPr>
      <w:bookmarkStart w:id="1" w:name="_Toc112075771"/>
      <w:r w:rsidRPr="00E359A9">
        <w:rPr>
          <w:rFonts w:ascii="Nudista" w:hAnsi="Nudista"/>
        </w:rPr>
        <w:t>ODDIEL I. Všeobecné informácie</w:t>
      </w:r>
      <w:bookmarkEnd w:id="1"/>
    </w:p>
    <w:p w14:paraId="16B2289D" w14:textId="42968995" w:rsidR="00073048" w:rsidRPr="00E359A9" w:rsidRDefault="00073048" w:rsidP="00D02FA5">
      <w:pPr>
        <w:pStyle w:val="SAP1"/>
        <w:rPr>
          <w:rFonts w:ascii="Nudista" w:hAnsi="Nudista"/>
          <w:lang w:val="sk-SK"/>
        </w:rPr>
      </w:pPr>
      <w:bookmarkStart w:id="2" w:name="_Toc112075772"/>
      <w:r w:rsidRPr="00E359A9">
        <w:rPr>
          <w:rFonts w:ascii="Nudista" w:hAnsi="Nudista"/>
          <w:lang w:val="sk-SK"/>
        </w:rPr>
        <w:t>Identifikácia obstarávateľa</w:t>
      </w:r>
      <w:bookmarkEnd w:id="2"/>
      <w:r w:rsidRPr="00E359A9">
        <w:rPr>
          <w:rFonts w:ascii="Nudista" w:hAnsi="Nudista"/>
          <w:lang w:val="sk-SK"/>
        </w:rPr>
        <w:t xml:space="preserve"> </w:t>
      </w:r>
    </w:p>
    <w:p w14:paraId="27D82EF0" w14:textId="40198B88" w:rsidR="005105A3" w:rsidRPr="00EA2DA2" w:rsidRDefault="005105A3" w:rsidP="00D02FA5">
      <w:pPr>
        <w:pStyle w:val="Nadpis3"/>
        <w:keepNext w:val="0"/>
        <w:keepLines w:val="0"/>
        <w:ind w:left="3686" w:hanging="3697"/>
        <w:rPr>
          <w:rFonts w:ascii="Nudista" w:hAnsi="Nudista"/>
          <w:b/>
        </w:rPr>
      </w:pPr>
      <w:bookmarkStart w:id="3" w:name="_3cqmetx" w:colFirst="0" w:colLast="0"/>
      <w:bookmarkEnd w:id="3"/>
      <w:r w:rsidRPr="00EA2DA2">
        <w:rPr>
          <w:rFonts w:ascii="Nudista" w:hAnsi="Nudista"/>
        </w:rPr>
        <w:t>Názov:</w:t>
      </w:r>
      <w:r w:rsidRPr="00EA2DA2">
        <w:rPr>
          <w:rFonts w:ascii="Nudista" w:hAnsi="Nudista"/>
          <w:b/>
        </w:rPr>
        <w:tab/>
      </w:r>
      <w:r w:rsidR="00B21347">
        <w:rPr>
          <w:rFonts w:ascii="Nudista" w:hAnsi="Nudista"/>
          <w:b/>
        </w:rPr>
        <w:t>Východoslovenská vodárenská spoločnosť, a. s.</w:t>
      </w:r>
      <w:r w:rsidRPr="00EA2DA2">
        <w:rPr>
          <w:rFonts w:ascii="Nudista" w:hAnsi="Nudista"/>
          <w:b/>
        </w:rPr>
        <w:t xml:space="preserve"> </w:t>
      </w:r>
    </w:p>
    <w:p w14:paraId="2B8D7F76" w14:textId="14A707AF"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BE71FC">
        <w:rPr>
          <w:rFonts w:ascii="Nudista" w:hAnsi="Nudista"/>
        </w:rPr>
        <w:t>Komenského 50, 042 48 Košice</w:t>
      </w:r>
      <w:r w:rsidRPr="00EA2DA2">
        <w:rPr>
          <w:rFonts w:ascii="Nudista" w:hAnsi="Nudista"/>
        </w:rPr>
        <w:t xml:space="preserve"> </w:t>
      </w:r>
    </w:p>
    <w:p w14:paraId="6664DFE3" w14:textId="4F21E04F" w:rsidR="000C7985" w:rsidRDefault="005105A3" w:rsidP="00D02FA5">
      <w:pPr>
        <w:pStyle w:val="Nadpis3"/>
        <w:keepNext w:val="0"/>
        <w:keepLines w:val="0"/>
        <w:ind w:left="3686" w:hanging="3697"/>
        <w:rPr>
          <w:rFonts w:ascii="Nudista" w:hAnsi="Nudista"/>
        </w:rPr>
      </w:pPr>
      <w:r w:rsidRPr="00EA2DA2">
        <w:rPr>
          <w:rFonts w:ascii="Nudista" w:hAnsi="Nudista"/>
        </w:rPr>
        <w:t>Štatutárny orgán/štatutár:</w:t>
      </w:r>
      <w:r w:rsidRPr="00EA2DA2">
        <w:rPr>
          <w:rFonts w:ascii="Nudista" w:hAnsi="Nudista"/>
        </w:rPr>
        <w:tab/>
      </w:r>
      <w:r w:rsidR="000C7985">
        <w:rPr>
          <w:rFonts w:ascii="Nudista" w:hAnsi="Nudista"/>
        </w:rPr>
        <w:t xml:space="preserve">Ing. Stanislav </w:t>
      </w:r>
      <w:proofErr w:type="spellStart"/>
      <w:r w:rsidR="000C7985">
        <w:rPr>
          <w:rFonts w:ascii="Nudista" w:hAnsi="Nudista"/>
        </w:rPr>
        <w:t>Prcúch</w:t>
      </w:r>
      <w:proofErr w:type="spellEnd"/>
      <w:r w:rsidR="000C7985">
        <w:rPr>
          <w:rFonts w:ascii="Nudista" w:hAnsi="Nudista"/>
        </w:rPr>
        <w:t xml:space="preserve">, </w:t>
      </w:r>
      <w:r w:rsidR="00151D86">
        <w:rPr>
          <w:rFonts w:ascii="Nudista" w:hAnsi="Nudista"/>
        </w:rPr>
        <w:t xml:space="preserve">podpredseda a </w:t>
      </w:r>
      <w:r w:rsidR="000C7985">
        <w:rPr>
          <w:rFonts w:ascii="Nudista" w:hAnsi="Nudista"/>
        </w:rPr>
        <w:t>člen predstavenstva</w:t>
      </w:r>
    </w:p>
    <w:p w14:paraId="6E5F9646" w14:textId="6767839B" w:rsidR="005105A3" w:rsidRPr="00EA2DA2" w:rsidRDefault="000C7985" w:rsidP="00D02FA5">
      <w:pPr>
        <w:pStyle w:val="Nadpis3"/>
        <w:keepNext w:val="0"/>
        <w:keepLines w:val="0"/>
        <w:ind w:left="3686" w:hanging="3697"/>
        <w:rPr>
          <w:rFonts w:ascii="Nudista" w:hAnsi="Nudista"/>
          <w:szCs w:val="20"/>
        </w:rPr>
      </w:pPr>
      <w:r>
        <w:rPr>
          <w:rFonts w:ascii="Nudista" w:hAnsi="Nudista"/>
        </w:rPr>
        <w:tab/>
        <w:t xml:space="preserve">Ing. Tibor </w:t>
      </w:r>
      <w:proofErr w:type="spellStart"/>
      <w:r>
        <w:rPr>
          <w:rFonts w:ascii="Nudista" w:hAnsi="Nudista"/>
        </w:rPr>
        <w:t>Jačman</w:t>
      </w:r>
      <w:proofErr w:type="spellEnd"/>
      <w:r>
        <w:rPr>
          <w:rFonts w:ascii="Nudista" w:hAnsi="Nudista"/>
        </w:rPr>
        <w:t xml:space="preserve">, člen predstavenstva </w:t>
      </w:r>
      <w:r w:rsidR="005105A3" w:rsidRPr="00EA2DA2">
        <w:rPr>
          <w:rFonts w:ascii="Nudista" w:hAnsi="Nudista"/>
          <w:szCs w:val="20"/>
        </w:rPr>
        <w:t xml:space="preserve"> </w:t>
      </w:r>
    </w:p>
    <w:p w14:paraId="6414F569" w14:textId="2B9505B3"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IČO:</w:t>
      </w:r>
      <w:r w:rsidRPr="00EA2DA2">
        <w:rPr>
          <w:rFonts w:ascii="Nudista" w:hAnsi="Nudista"/>
          <w:szCs w:val="20"/>
        </w:rPr>
        <w:tab/>
      </w:r>
      <w:r w:rsidR="00BE71FC">
        <w:rPr>
          <w:rFonts w:ascii="Nudista" w:hAnsi="Nudista"/>
          <w:szCs w:val="20"/>
        </w:rPr>
        <w:t>36 570 460</w:t>
      </w:r>
    </w:p>
    <w:p w14:paraId="1317B243" w14:textId="220EE5B6" w:rsidR="005105A3" w:rsidRPr="00BE71FC" w:rsidRDefault="005105A3" w:rsidP="00D02FA5">
      <w:pPr>
        <w:tabs>
          <w:tab w:val="left" w:pos="3686"/>
        </w:tabs>
        <w:rPr>
          <w:rFonts w:ascii="Nudista" w:eastAsiaTheme="majorEastAsia" w:hAnsi="Nudista" w:cstheme="majorBidi"/>
          <w:sz w:val="20"/>
          <w:szCs w:val="20"/>
        </w:rPr>
      </w:pPr>
      <w:r w:rsidRPr="00EA2DA2">
        <w:rPr>
          <w:rFonts w:ascii="Nudista" w:hAnsi="Nudista"/>
          <w:sz w:val="20"/>
          <w:szCs w:val="20"/>
        </w:rPr>
        <w:t>DIČ:</w:t>
      </w:r>
      <w:r w:rsidRPr="00EA2DA2">
        <w:rPr>
          <w:rFonts w:ascii="Nudista" w:hAnsi="Nudista"/>
          <w:sz w:val="20"/>
          <w:szCs w:val="20"/>
        </w:rPr>
        <w:tab/>
      </w:r>
      <w:r w:rsidR="00BE71FC" w:rsidRPr="00BE71FC">
        <w:rPr>
          <w:rFonts w:ascii="Nudista" w:eastAsiaTheme="majorEastAsia" w:hAnsi="Nudista" w:cstheme="majorBidi"/>
          <w:sz w:val="20"/>
          <w:szCs w:val="20"/>
        </w:rPr>
        <w:t>2020063518</w:t>
      </w:r>
    </w:p>
    <w:p w14:paraId="0F1E6426" w14:textId="2FF09E9E" w:rsidR="005105A3" w:rsidRPr="00EA2DA2" w:rsidRDefault="005105A3" w:rsidP="00D02FA5">
      <w:pPr>
        <w:tabs>
          <w:tab w:val="left" w:pos="3686"/>
        </w:tabs>
        <w:rPr>
          <w:rFonts w:ascii="Nudista" w:hAnsi="Nudista"/>
          <w:sz w:val="20"/>
          <w:szCs w:val="20"/>
        </w:rPr>
      </w:pPr>
      <w:r w:rsidRPr="00EA2DA2">
        <w:rPr>
          <w:rFonts w:ascii="Nudista" w:hAnsi="Nudista"/>
          <w:sz w:val="20"/>
          <w:szCs w:val="20"/>
        </w:rPr>
        <w:t>IČ DPH:</w:t>
      </w:r>
      <w:r w:rsidRPr="00EA2DA2">
        <w:rPr>
          <w:rFonts w:ascii="Nudista" w:hAnsi="Nudista"/>
          <w:sz w:val="20"/>
          <w:szCs w:val="20"/>
        </w:rPr>
        <w:tab/>
        <w:t>SK</w:t>
      </w:r>
      <w:r w:rsidR="00BE71FC" w:rsidRPr="00BE71FC">
        <w:rPr>
          <w:rFonts w:ascii="Nudista" w:eastAsiaTheme="majorEastAsia" w:hAnsi="Nudista" w:cstheme="majorBidi"/>
          <w:sz w:val="20"/>
          <w:szCs w:val="20"/>
        </w:rPr>
        <w:t>2020063518</w:t>
      </w:r>
    </w:p>
    <w:p w14:paraId="1BF4B4F0" w14:textId="4232170D"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Webové sídlo:</w:t>
      </w:r>
      <w:r w:rsidRPr="00EA2DA2">
        <w:rPr>
          <w:rFonts w:ascii="Nudista" w:hAnsi="Nudista"/>
          <w:szCs w:val="20"/>
        </w:rPr>
        <w:tab/>
      </w:r>
      <w:hyperlink r:id="rId18" w:history="1">
        <w:r w:rsidR="00F64650" w:rsidRPr="00FF4886">
          <w:rPr>
            <w:rStyle w:val="Hypertextovprepojenie"/>
            <w:rFonts w:ascii="Nudista" w:hAnsi="Nudista"/>
            <w:szCs w:val="20"/>
          </w:rPr>
          <w:t>www.vodarne.eu</w:t>
        </w:r>
      </w:hyperlink>
      <w:r w:rsidR="00F64650">
        <w:rPr>
          <w:rFonts w:ascii="Nudista" w:hAnsi="Nudista"/>
          <w:szCs w:val="20"/>
        </w:rPr>
        <w:t xml:space="preserve"> </w:t>
      </w:r>
    </w:p>
    <w:p w14:paraId="69C2EE3E" w14:textId="77777777" w:rsidR="005105A3" w:rsidRPr="00EA2DA2" w:rsidRDefault="005105A3" w:rsidP="00D02FA5">
      <w:pPr>
        <w:rPr>
          <w:rFonts w:ascii="Nudista" w:hAnsi="Nudista"/>
        </w:rPr>
      </w:pPr>
    </w:p>
    <w:p w14:paraId="763ABF13" w14:textId="18491388" w:rsidR="005105A3" w:rsidRPr="00EA2DA2" w:rsidRDefault="005105A3" w:rsidP="00D02FA5">
      <w:pPr>
        <w:pStyle w:val="Nadpis3"/>
        <w:keepNext w:val="0"/>
        <w:keepLines w:val="0"/>
        <w:ind w:left="4320" w:hanging="4331"/>
        <w:rPr>
          <w:rFonts w:ascii="Nudista" w:hAnsi="Nudista"/>
        </w:rPr>
      </w:pPr>
      <w:r w:rsidRPr="00EA2DA2">
        <w:rPr>
          <w:rFonts w:ascii="Nudista" w:hAnsi="Nudista"/>
        </w:rPr>
        <w:t>(ďalej len „</w:t>
      </w:r>
      <w:bookmarkStart w:id="4" w:name="_Hlk519071869"/>
      <w:r w:rsidRPr="00EA2DA2">
        <w:rPr>
          <w:rFonts w:ascii="Nudista" w:hAnsi="Nudista"/>
          <w:b/>
        </w:rPr>
        <w:t>obstarávateľ</w:t>
      </w:r>
      <w:bookmarkEnd w:id="4"/>
      <w:r w:rsidRPr="00EA2DA2">
        <w:rPr>
          <w:rFonts w:ascii="Nudista" w:hAnsi="Nudista"/>
        </w:rPr>
        <w:t>“)</w:t>
      </w:r>
    </w:p>
    <w:p w14:paraId="46C13416" w14:textId="77777777" w:rsidR="005105A3" w:rsidRPr="00EA2DA2" w:rsidRDefault="005105A3" w:rsidP="00D02FA5">
      <w:pPr>
        <w:pStyle w:val="Nadpis3"/>
        <w:keepNext w:val="0"/>
        <w:keepLines w:val="0"/>
        <w:ind w:left="-11"/>
        <w:rPr>
          <w:rFonts w:ascii="Nudista" w:hAnsi="Nudista"/>
        </w:rPr>
      </w:pPr>
    </w:p>
    <w:p w14:paraId="7CF81751" w14:textId="6636F2CC" w:rsidR="005105A3" w:rsidRPr="00EA2DA2" w:rsidRDefault="005105A3" w:rsidP="00756307">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realizáciou tohto verejného obstarávania realizuje obstarávateľ prostredníctvom:</w:t>
      </w:r>
    </w:p>
    <w:p w14:paraId="1C43FA9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76F0F8FF"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58D4ACC"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687B26D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578DB87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72EA3CBD" w14:textId="77777777" w:rsidR="005105A3" w:rsidRPr="00EA2DA2" w:rsidRDefault="005105A3" w:rsidP="00D02FA5">
      <w:pPr>
        <w:pStyle w:val="Nadpis3"/>
        <w:keepNext w:val="0"/>
        <w:keepLines w:val="0"/>
        <w:ind w:left="-11"/>
        <w:rPr>
          <w:rFonts w:ascii="Nudista" w:hAnsi="Nudista"/>
        </w:rPr>
      </w:pPr>
      <w:r w:rsidRPr="00EA2DA2">
        <w:rPr>
          <w:rFonts w:ascii="Nudista" w:hAnsi="Nudista"/>
        </w:rPr>
        <w:t xml:space="preserve">Osoba zodpovedná </w:t>
      </w:r>
    </w:p>
    <w:p w14:paraId="1F290F81" w14:textId="058F828A" w:rsidR="005105A3" w:rsidRDefault="005105A3" w:rsidP="00D02FA5">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4354B5">
        <w:rPr>
          <w:rFonts w:ascii="Nudista" w:hAnsi="Nudista" w:cs="Arial"/>
        </w:rPr>
        <w:t>JUDr. Gabriela Heribanová</w:t>
      </w:r>
      <w:r w:rsidRPr="00EA2DA2">
        <w:rPr>
          <w:rFonts w:ascii="Nudista" w:hAnsi="Nudista"/>
        </w:rPr>
        <w:t xml:space="preserve"> (ďalej len „</w:t>
      </w:r>
      <w:bookmarkStart w:id="5" w:name="_Hlk519071873"/>
      <w:r w:rsidRPr="00EA2DA2">
        <w:rPr>
          <w:rFonts w:ascii="Nudista" w:hAnsi="Nudista"/>
          <w:b/>
        </w:rPr>
        <w:t>Zodpovedná osoba</w:t>
      </w:r>
      <w:bookmarkEnd w:id="5"/>
      <w:r w:rsidRPr="00EA2DA2">
        <w:rPr>
          <w:rFonts w:ascii="Nudista" w:hAnsi="Nudista"/>
        </w:rPr>
        <w:t>“)</w:t>
      </w:r>
    </w:p>
    <w:p w14:paraId="1F97A968" w14:textId="77777777" w:rsidR="00073048" w:rsidRPr="00E359A9" w:rsidRDefault="00073048" w:rsidP="00D02FA5">
      <w:pPr>
        <w:pStyle w:val="SAP1"/>
        <w:ind w:left="567" w:hanging="567"/>
        <w:rPr>
          <w:rFonts w:ascii="Nudista" w:hAnsi="Nudista"/>
          <w:lang w:val="sk-SK"/>
        </w:rPr>
      </w:pPr>
      <w:bookmarkStart w:id="6" w:name="_1rvwp1q" w:colFirst="0" w:colLast="0"/>
      <w:bookmarkStart w:id="7" w:name="_Toc112075773"/>
      <w:bookmarkEnd w:id="6"/>
      <w:r w:rsidRPr="00E359A9">
        <w:rPr>
          <w:rFonts w:ascii="Nudista" w:hAnsi="Nudista"/>
          <w:lang w:val="sk-SK"/>
        </w:rPr>
        <w:t>Predmet zákazky</w:t>
      </w:r>
      <w:bookmarkEnd w:id="7"/>
    </w:p>
    <w:p w14:paraId="19B6D191" w14:textId="617CD53D" w:rsidR="00523224" w:rsidRDefault="00382ADE" w:rsidP="00523224">
      <w:pPr>
        <w:pStyle w:val="Nadpis3"/>
        <w:keepNext w:val="0"/>
        <w:keepLines w:val="0"/>
        <w:numPr>
          <w:ilvl w:val="1"/>
          <w:numId w:val="142"/>
        </w:numPr>
        <w:ind w:left="567" w:hanging="567"/>
        <w:jc w:val="both"/>
        <w:rPr>
          <w:rFonts w:ascii="Nudista" w:hAnsi="Nudista"/>
        </w:rPr>
      </w:pPr>
      <w:r w:rsidRPr="0044655C">
        <w:rPr>
          <w:rFonts w:ascii="Nudista" w:hAnsi="Nudista"/>
        </w:rPr>
        <w:t xml:space="preserve">Predmetom zákazky </w:t>
      </w:r>
      <w:r w:rsidR="00D543C1">
        <w:rPr>
          <w:rFonts w:ascii="Nudista" w:hAnsi="Nudista"/>
        </w:rPr>
        <w:t>je poskytnutie služby stavebného dozoru v rámci stavby „</w:t>
      </w:r>
      <w:r w:rsidR="00FB1856" w:rsidRPr="00FB1856">
        <w:rPr>
          <w:rFonts w:ascii="Nudista" w:hAnsi="Nudista"/>
        </w:rPr>
        <w:t>Košická Polianka - vodovod</w:t>
      </w:r>
      <w:r w:rsidR="00D543C1">
        <w:rPr>
          <w:rFonts w:ascii="Nudista" w:hAnsi="Nudista"/>
        </w:rPr>
        <w:t>“ (ďalej len „</w:t>
      </w:r>
      <w:r w:rsidR="00D543C1" w:rsidRPr="00C265A7">
        <w:rPr>
          <w:rFonts w:ascii="Nudista" w:hAnsi="Nudista"/>
          <w:b/>
          <w:bCs/>
        </w:rPr>
        <w:t>Stavba</w:t>
      </w:r>
      <w:r w:rsidR="00D543C1">
        <w:rPr>
          <w:rFonts w:ascii="Nudista" w:hAnsi="Nudista"/>
        </w:rPr>
        <w:t>“) podľa Opisu predmetu zákazky v zmysle Časti B. týchto súťažných podkladov</w:t>
      </w:r>
      <w:r w:rsidR="00673536">
        <w:rPr>
          <w:rFonts w:ascii="Nudista" w:hAnsi="Nudista"/>
        </w:rPr>
        <w:t xml:space="preserve"> </w:t>
      </w:r>
      <w:r w:rsidRPr="0044655C">
        <w:rPr>
          <w:rFonts w:ascii="Nudista" w:hAnsi="Nudista"/>
        </w:rPr>
        <w:t>(ďalej len „</w:t>
      </w:r>
      <w:bookmarkStart w:id="8" w:name="_Hlk519071877"/>
      <w:r w:rsidRPr="0044655C">
        <w:rPr>
          <w:rFonts w:ascii="Nudista" w:hAnsi="Nudista"/>
          <w:b/>
        </w:rPr>
        <w:t>predmet zákazky</w:t>
      </w:r>
      <w:bookmarkEnd w:id="8"/>
      <w:r w:rsidRPr="0044655C">
        <w:rPr>
          <w:rFonts w:ascii="Nudista" w:hAnsi="Nudista"/>
        </w:rPr>
        <w:t>“).</w:t>
      </w:r>
    </w:p>
    <w:p w14:paraId="0D0D82D1" w14:textId="77777777" w:rsidR="00523224" w:rsidRPr="00523224" w:rsidRDefault="00523224" w:rsidP="00523224"/>
    <w:p w14:paraId="650D0DA6" w14:textId="5FEA6792" w:rsidR="006A2E7E" w:rsidRPr="00523224" w:rsidRDefault="006A2E7E" w:rsidP="00523224">
      <w:pPr>
        <w:pStyle w:val="Nadpis3"/>
        <w:keepNext w:val="0"/>
        <w:keepLines w:val="0"/>
        <w:numPr>
          <w:ilvl w:val="1"/>
          <w:numId w:val="142"/>
        </w:numPr>
        <w:ind w:left="567" w:hanging="567"/>
        <w:jc w:val="both"/>
        <w:rPr>
          <w:rFonts w:ascii="Nudista" w:hAnsi="Nudista"/>
        </w:rPr>
      </w:pPr>
      <w:r w:rsidRPr="00523224">
        <w:rPr>
          <w:rFonts w:ascii="Nudista" w:hAnsi="Nudista"/>
          <w:noProof/>
        </w:rPr>
        <w:t>Zhotoviteľ Stavby bude vybraný na základe výsledku verejnej súťaže „</w:t>
      </w:r>
      <w:r w:rsidR="00FB1856" w:rsidRPr="00523224">
        <w:rPr>
          <w:rFonts w:ascii="Nudista" w:hAnsi="Nudista"/>
        </w:rPr>
        <w:t xml:space="preserve">Košická Polianka - </w:t>
      </w:r>
      <w:r w:rsidR="00523224">
        <w:rPr>
          <w:rFonts w:ascii="Nudista" w:hAnsi="Nudista"/>
        </w:rPr>
        <w:br/>
        <w:t xml:space="preserve">- </w:t>
      </w:r>
      <w:r w:rsidR="00FB1856" w:rsidRPr="00523224">
        <w:rPr>
          <w:rFonts w:ascii="Nudista" w:hAnsi="Nudista"/>
        </w:rPr>
        <w:t>vodovod</w:t>
      </w:r>
      <w:r w:rsidRPr="00523224">
        <w:rPr>
          <w:rFonts w:ascii="Nudista" w:hAnsi="Nudista"/>
          <w:noProof/>
        </w:rPr>
        <w:t xml:space="preserve">“ vyhlásenej Oznámením o vyhlásení verejného obstarávania, ktoré bolo dňa </w:t>
      </w:r>
      <w:r w:rsidR="00523224" w:rsidRPr="00523224">
        <w:rPr>
          <w:rFonts w:ascii="Nudista" w:hAnsi="Nudista"/>
          <w:noProof/>
        </w:rPr>
        <w:t>20</w:t>
      </w:r>
      <w:r w:rsidRPr="00523224">
        <w:rPr>
          <w:rFonts w:ascii="Nudista" w:hAnsi="Nudista"/>
          <w:noProof/>
        </w:rPr>
        <w:t xml:space="preserve">.07.2022 uverejnené v Dodatku k Úradnému vestníku Európske únie pod číslom </w:t>
      </w:r>
      <w:r w:rsidR="00523224" w:rsidRPr="00523224">
        <w:rPr>
          <w:rFonts w:ascii="Nudista" w:hAnsi="Nudista"/>
          <w:szCs w:val="20"/>
        </w:rPr>
        <w:t>2022/S 138</w:t>
      </w:r>
      <w:r w:rsidR="00C265A7">
        <w:rPr>
          <w:rFonts w:ascii="Nudista" w:hAnsi="Nudista"/>
          <w:szCs w:val="20"/>
        </w:rPr>
        <w:t xml:space="preserve"> </w:t>
      </w:r>
      <w:r w:rsidR="00523224" w:rsidRPr="00523224">
        <w:rPr>
          <w:rFonts w:ascii="Nudista" w:hAnsi="Nudista"/>
          <w:szCs w:val="20"/>
        </w:rPr>
        <w:t>-</w:t>
      </w:r>
      <w:r w:rsidR="00C265A7">
        <w:rPr>
          <w:rFonts w:ascii="Nudista" w:hAnsi="Nudista"/>
          <w:szCs w:val="20"/>
        </w:rPr>
        <w:t xml:space="preserve"> </w:t>
      </w:r>
      <w:r w:rsidR="00523224" w:rsidRPr="00523224">
        <w:rPr>
          <w:rFonts w:ascii="Nudista" w:hAnsi="Nudista"/>
          <w:szCs w:val="20"/>
        </w:rPr>
        <w:t>395561</w:t>
      </w:r>
      <w:r w:rsidR="00523224" w:rsidRPr="00523224">
        <w:rPr>
          <w:rFonts w:ascii="Nudista" w:hAnsi="Nudista"/>
          <w:noProof/>
        </w:rPr>
        <w:t xml:space="preserve"> </w:t>
      </w:r>
      <w:r w:rsidRPr="00523224">
        <w:rPr>
          <w:rFonts w:ascii="Nudista" w:hAnsi="Nudista"/>
          <w:noProof/>
        </w:rPr>
        <w:t xml:space="preserve">a dňa </w:t>
      </w:r>
      <w:r w:rsidR="00523224" w:rsidRPr="00523224">
        <w:rPr>
          <w:rFonts w:ascii="Nudista" w:hAnsi="Nudista"/>
          <w:noProof/>
        </w:rPr>
        <w:t>21</w:t>
      </w:r>
      <w:r w:rsidRPr="00523224">
        <w:rPr>
          <w:rFonts w:ascii="Nudista" w:hAnsi="Nudista"/>
          <w:noProof/>
        </w:rPr>
        <w:t xml:space="preserve">.07.2022 vo Vestníku verejného obstarávania číslo </w:t>
      </w:r>
      <w:r w:rsidR="00523224" w:rsidRPr="00523224">
        <w:rPr>
          <w:rFonts w:ascii="Nudista" w:hAnsi="Nudista"/>
          <w:noProof/>
        </w:rPr>
        <w:t>163</w:t>
      </w:r>
      <w:r w:rsidRPr="00523224">
        <w:rPr>
          <w:rFonts w:ascii="Nudista" w:hAnsi="Nudista"/>
          <w:noProof/>
        </w:rPr>
        <w:t>/2022 pod</w:t>
      </w:r>
      <w:r w:rsidR="00523224">
        <w:rPr>
          <w:rFonts w:ascii="Nudista" w:hAnsi="Nudista"/>
          <w:noProof/>
        </w:rPr>
        <w:t> </w:t>
      </w:r>
      <w:r w:rsidRPr="00523224">
        <w:rPr>
          <w:rFonts w:ascii="Nudista" w:hAnsi="Nudista"/>
          <w:noProof/>
        </w:rPr>
        <w:t>označením 33</w:t>
      </w:r>
      <w:r w:rsidR="00523224" w:rsidRPr="00523224">
        <w:rPr>
          <w:rFonts w:ascii="Nudista" w:hAnsi="Nudista"/>
          <w:noProof/>
        </w:rPr>
        <w:t>252</w:t>
      </w:r>
      <w:r w:rsidRPr="00523224">
        <w:rPr>
          <w:rFonts w:ascii="Nudista" w:hAnsi="Nudista"/>
          <w:noProof/>
        </w:rPr>
        <w:t xml:space="preserve"> - MSP (ďalej ako „</w:t>
      </w:r>
      <w:r w:rsidRPr="00523224">
        <w:rPr>
          <w:rFonts w:ascii="Nudista" w:hAnsi="Nudista"/>
          <w:b/>
          <w:bCs/>
          <w:noProof/>
        </w:rPr>
        <w:t>Hlavná zákazka</w:t>
      </w:r>
      <w:r w:rsidRPr="00523224">
        <w:rPr>
          <w:rFonts w:ascii="Nudista" w:hAnsi="Nudista"/>
          <w:noProof/>
        </w:rPr>
        <w:t>“).</w:t>
      </w:r>
    </w:p>
    <w:p w14:paraId="4AAA2137" w14:textId="77777777" w:rsidR="006A2E7E" w:rsidRPr="006A2E7E" w:rsidRDefault="006A2E7E" w:rsidP="006A2E7E"/>
    <w:p w14:paraId="66106A69" w14:textId="10583784" w:rsidR="00BE6C3A" w:rsidRPr="00BE6C3A" w:rsidRDefault="006A2E7E" w:rsidP="006A2E7E">
      <w:pPr>
        <w:pStyle w:val="Nadpis3"/>
        <w:keepNext w:val="0"/>
        <w:keepLines w:val="0"/>
        <w:numPr>
          <w:ilvl w:val="1"/>
          <w:numId w:val="142"/>
        </w:numPr>
        <w:ind w:left="567" w:hanging="567"/>
        <w:jc w:val="both"/>
        <w:rPr>
          <w:rFonts w:ascii="Nudista" w:hAnsi="Nudista"/>
        </w:rPr>
      </w:pPr>
      <w:r>
        <w:rPr>
          <w:rFonts w:ascii="Nudista" w:hAnsi="Nudista"/>
          <w:noProof/>
          <w:szCs w:val="20"/>
        </w:rPr>
        <w:t xml:space="preserve">Súťažné </w:t>
      </w:r>
      <w:r w:rsidRPr="006A2E7E">
        <w:rPr>
          <w:rFonts w:ascii="Nudista" w:hAnsi="Nudista"/>
          <w:noProof/>
          <w:szCs w:val="20"/>
        </w:rPr>
        <w:t>podklady vrátane projektovej dokumentácie k Hlavnej zákazke sú zverejnené na nasledovnej URL adrese</w:t>
      </w:r>
      <w:r w:rsidR="00B23746">
        <w:rPr>
          <w:rFonts w:ascii="Nudista" w:hAnsi="Nudista"/>
          <w:noProof/>
          <w:szCs w:val="20"/>
        </w:rPr>
        <w:t xml:space="preserve"> systému JOSEPHINE</w:t>
      </w:r>
      <w:r w:rsidRPr="006A2E7E">
        <w:rPr>
          <w:rFonts w:ascii="Nudista" w:hAnsi="Nudista"/>
          <w:noProof/>
          <w:szCs w:val="20"/>
        </w:rPr>
        <w:t>:</w:t>
      </w:r>
    </w:p>
    <w:p w14:paraId="6246EA8D" w14:textId="63F26B6F" w:rsidR="006A2E7E" w:rsidRPr="006A2E7E" w:rsidRDefault="006A2E7E" w:rsidP="00BE6C3A">
      <w:pPr>
        <w:pStyle w:val="Nadpis3"/>
        <w:keepNext w:val="0"/>
        <w:keepLines w:val="0"/>
        <w:ind w:left="567"/>
        <w:jc w:val="both"/>
        <w:rPr>
          <w:rFonts w:ascii="Nudista" w:hAnsi="Nudista"/>
        </w:rPr>
      </w:pPr>
      <w:r w:rsidRPr="006A2E7E">
        <w:rPr>
          <w:rFonts w:ascii="Nudista" w:hAnsi="Nudista"/>
          <w:szCs w:val="20"/>
        </w:rPr>
        <w:t xml:space="preserve"> </w:t>
      </w:r>
    </w:p>
    <w:p w14:paraId="5557C5B2" w14:textId="77777777" w:rsidR="00BE6C3A" w:rsidRDefault="00AD42BF" w:rsidP="00BE6C3A">
      <w:pPr>
        <w:pStyle w:val="Odsekzoznamu"/>
        <w:spacing w:line="257" w:lineRule="auto"/>
        <w:ind w:left="360" w:right="-14" w:firstLine="207"/>
        <w:jc w:val="both"/>
        <w:rPr>
          <w:rStyle w:val="Hypertextovprepojenie"/>
          <w:rFonts w:ascii="Nudista" w:eastAsia="Cambria" w:hAnsi="Nudista" w:cs="Cambria"/>
          <w:b/>
          <w:bCs/>
        </w:rPr>
      </w:pPr>
      <w:hyperlink r:id="rId19" w:history="1">
        <w:r w:rsidR="00BE6C3A" w:rsidRPr="00517D90">
          <w:rPr>
            <w:rStyle w:val="Hypertextovprepojenie"/>
            <w:rFonts w:ascii="Nudista" w:eastAsia="Cambria" w:hAnsi="Nudista" w:cs="Cambria"/>
            <w:b/>
            <w:bCs/>
          </w:rPr>
          <w:t>https://josephine.proebiz.com/sk/tender/27852/summary</w:t>
        </w:r>
      </w:hyperlink>
    </w:p>
    <w:p w14:paraId="1F06EE77" w14:textId="60839B89" w:rsidR="006A2E7E" w:rsidRPr="00BE6C3A" w:rsidRDefault="006A2E7E" w:rsidP="00BE6C3A">
      <w:pPr>
        <w:pStyle w:val="Odsekzoznamu"/>
        <w:spacing w:line="257" w:lineRule="auto"/>
        <w:ind w:left="360" w:right="-14" w:firstLine="207"/>
        <w:jc w:val="both"/>
        <w:rPr>
          <w:rStyle w:val="Hypertextovprepojenie"/>
          <w:rFonts w:ascii="Nudista" w:eastAsiaTheme="majorEastAsia" w:hAnsi="Nudista"/>
        </w:rPr>
      </w:pPr>
      <w:r w:rsidRPr="00BE6C3A">
        <w:rPr>
          <w:rFonts w:ascii="Nudista" w:hAnsi="Nudista"/>
        </w:rPr>
        <w:t xml:space="preserve">  </w:t>
      </w:r>
    </w:p>
    <w:p w14:paraId="566CE408" w14:textId="72919C44" w:rsidR="00D543C1" w:rsidRPr="004366A1" w:rsidRDefault="00D543C1" w:rsidP="008E4C91">
      <w:pPr>
        <w:pStyle w:val="Nadpis3"/>
        <w:keepNext w:val="0"/>
        <w:keepLines w:val="0"/>
        <w:numPr>
          <w:ilvl w:val="1"/>
          <w:numId w:val="142"/>
        </w:numPr>
        <w:ind w:left="567" w:hanging="567"/>
        <w:jc w:val="both"/>
        <w:rPr>
          <w:rFonts w:ascii="Nudista" w:hAnsi="Nudista"/>
          <w:szCs w:val="20"/>
        </w:rPr>
      </w:pPr>
      <w:r w:rsidRPr="00D543C1">
        <w:rPr>
          <w:rFonts w:ascii="Nudista" w:hAnsi="Nudista"/>
          <w:szCs w:val="20"/>
        </w:rPr>
        <w:t>Úspešný</w:t>
      </w:r>
      <w:r w:rsidRPr="004366A1">
        <w:rPr>
          <w:rFonts w:ascii="Nudista" w:hAnsi="Nudista"/>
          <w:szCs w:val="20"/>
        </w:rPr>
        <w:t xml:space="preserve"> uchádzač bude pri realizácii Zmluvy o</w:t>
      </w:r>
      <w:r w:rsidR="00F64650">
        <w:rPr>
          <w:rFonts w:ascii="Nudista" w:hAnsi="Nudista"/>
          <w:szCs w:val="20"/>
        </w:rPr>
        <w:t> poskytnutí služieb</w:t>
      </w:r>
      <w:r w:rsidRPr="004366A1">
        <w:rPr>
          <w:rFonts w:ascii="Nudista" w:hAnsi="Nudista"/>
          <w:szCs w:val="20"/>
        </w:rPr>
        <w:t xml:space="preserve"> konať/vystupovať v mene </w:t>
      </w:r>
      <w:r w:rsidR="00F64650">
        <w:rPr>
          <w:rFonts w:ascii="Nudista" w:hAnsi="Nudista"/>
          <w:szCs w:val="20"/>
        </w:rPr>
        <w:t>obstar</w:t>
      </w:r>
      <w:r w:rsidRPr="004366A1">
        <w:rPr>
          <w:rFonts w:ascii="Nudista" w:hAnsi="Nudista"/>
          <w:szCs w:val="20"/>
        </w:rPr>
        <w:t xml:space="preserve">ávateľa a bude zodpovedný za dohľad nad kvalitou a množstvom zrealizovaných prác v súlade s projektovou dokumentáciou, časovým harmonogramom a rozpočtom stavby. Z činnosti staveného dozoru bude vytváraná pravidelná </w:t>
      </w:r>
      <w:r>
        <w:rPr>
          <w:rFonts w:ascii="Nudista" w:hAnsi="Nudista"/>
          <w:szCs w:val="20"/>
        </w:rPr>
        <w:t>kvartálna</w:t>
      </w:r>
      <w:r w:rsidRPr="004366A1">
        <w:rPr>
          <w:rFonts w:ascii="Nudista" w:hAnsi="Nudista"/>
          <w:szCs w:val="20"/>
        </w:rPr>
        <w:t xml:space="preserve"> správa o činnosti.</w:t>
      </w:r>
    </w:p>
    <w:p w14:paraId="2ADF5FD9" w14:textId="77777777" w:rsidR="00D543C1" w:rsidRPr="00D543C1" w:rsidRDefault="00D543C1" w:rsidP="00D543C1">
      <w:pPr>
        <w:pStyle w:val="Nadpis3"/>
        <w:keepNext w:val="0"/>
        <w:keepLines w:val="0"/>
        <w:ind w:left="567"/>
        <w:jc w:val="both"/>
        <w:rPr>
          <w:rFonts w:ascii="Nudista" w:hAnsi="Nudista"/>
          <w:u w:val="single"/>
        </w:rPr>
      </w:pPr>
    </w:p>
    <w:p w14:paraId="1C793E65" w14:textId="1C70B513" w:rsidR="00705B2D" w:rsidRPr="00705B2D" w:rsidRDefault="00705B2D" w:rsidP="008E4C91">
      <w:pPr>
        <w:pStyle w:val="Nadpis3"/>
        <w:keepNext w:val="0"/>
        <w:keepLines w:val="0"/>
        <w:numPr>
          <w:ilvl w:val="1"/>
          <w:numId w:val="142"/>
        </w:numPr>
        <w:ind w:left="567" w:hanging="567"/>
        <w:jc w:val="both"/>
        <w:rPr>
          <w:rFonts w:ascii="Nudista" w:hAnsi="Nudista"/>
          <w:u w:val="single"/>
        </w:rPr>
      </w:pPr>
      <w:r w:rsidRPr="00D543C1">
        <w:rPr>
          <w:rFonts w:ascii="Nudista" w:hAnsi="Nudista"/>
          <w:szCs w:val="20"/>
        </w:rPr>
        <w:t>Hlavný</w:t>
      </w:r>
      <w:r w:rsidRPr="00705B2D">
        <w:rPr>
          <w:rFonts w:ascii="Nudista" w:hAnsi="Nudista" w:cs="Arial"/>
          <w:noProof/>
        </w:rPr>
        <w:t xml:space="preserve"> kód CPV:</w:t>
      </w:r>
    </w:p>
    <w:p w14:paraId="4885FC26" w14:textId="77777777" w:rsidR="00D543C1" w:rsidRPr="00D948CA" w:rsidRDefault="00D543C1" w:rsidP="00D543C1">
      <w:pPr>
        <w:pStyle w:val="Odsekzoznamu"/>
        <w:ind w:left="360" w:firstLine="207"/>
        <w:rPr>
          <w:rFonts w:ascii="Nudista" w:hAnsi="Nudista" w:cs="Arial"/>
          <w:noProof/>
        </w:rPr>
      </w:pPr>
      <w:r w:rsidRPr="00D948CA">
        <w:rPr>
          <w:rFonts w:ascii="Nudista" w:hAnsi="Nudista" w:cs="Arial"/>
          <w:noProof/>
        </w:rPr>
        <w:t xml:space="preserve">71250000-5 </w:t>
      </w:r>
      <w:r>
        <w:rPr>
          <w:rFonts w:ascii="Nudista" w:hAnsi="Nudista" w:cs="Arial"/>
          <w:noProof/>
        </w:rPr>
        <w:tab/>
      </w:r>
      <w:r w:rsidRPr="00D948CA">
        <w:rPr>
          <w:rFonts w:ascii="Nudista" w:hAnsi="Nudista" w:cs="Arial"/>
          <w:noProof/>
        </w:rPr>
        <w:t>Architektonické a inžinierske služby a</w:t>
      </w:r>
      <w:r w:rsidRPr="00D948CA">
        <w:rPr>
          <w:rFonts w:ascii="Nudista" w:hAnsi="Nudista" w:cs="Calibri"/>
          <w:noProof/>
        </w:rPr>
        <w:t> </w:t>
      </w:r>
      <w:r w:rsidRPr="00D948CA">
        <w:rPr>
          <w:rFonts w:ascii="Nudista" w:hAnsi="Nudista" w:cs="Arial"/>
          <w:noProof/>
        </w:rPr>
        <w:t>dozor</w:t>
      </w:r>
    </w:p>
    <w:p w14:paraId="1AF1FB44" w14:textId="77777777" w:rsidR="006A2E7E" w:rsidRDefault="006A2E7E" w:rsidP="00D543C1">
      <w:pPr>
        <w:pStyle w:val="Nadpis3"/>
        <w:keepNext w:val="0"/>
        <w:keepLines w:val="0"/>
        <w:ind w:left="360" w:firstLine="207"/>
        <w:jc w:val="both"/>
        <w:rPr>
          <w:rFonts w:ascii="Nudista" w:hAnsi="Nudista" w:cs="Arial"/>
          <w:noProof/>
          <w:szCs w:val="20"/>
        </w:rPr>
      </w:pPr>
    </w:p>
    <w:p w14:paraId="6E527D4F" w14:textId="77777777" w:rsidR="006A2E7E" w:rsidRDefault="006A2E7E" w:rsidP="00D543C1">
      <w:pPr>
        <w:pStyle w:val="Nadpis3"/>
        <w:keepNext w:val="0"/>
        <w:keepLines w:val="0"/>
        <w:ind w:left="360" w:firstLine="207"/>
        <w:jc w:val="both"/>
        <w:rPr>
          <w:rFonts w:ascii="Nudista" w:hAnsi="Nudista" w:cs="Arial"/>
          <w:noProof/>
          <w:szCs w:val="20"/>
        </w:rPr>
      </w:pPr>
    </w:p>
    <w:p w14:paraId="57270F7A" w14:textId="504125C3" w:rsidR="00D543C1" w:rsidRPr="003E12C0" w:rsidRDefault="00D543C1" w:rsidP="00D543C1">
      <w:pPr>
        <w:pStyle w:val="Nadpis3"/>
        <w:keepNext w:val="0"/>
        <w:keepLines w:val="0"/>
        <w:ind w:left="360" w:firstLine="207"/>
        <w:jc w:val="both"/>
        <w:rPr>
          <w:rFonts w:ascii="Nudista" w:hAnsi="Nudista" w:cs="Arial"/>
          <w:noProof/>
          <w:szCs w:val="20"/>
        </w:rPr>
      </w:pPr>
      <w:r w:rsidRPr="003E12C0">
        <w:rPr>
          <w:rFonts w:ascii="Nudista" w:hAnsi="Nudista" w:cs="Arial"/>
          <w:noProof/>
          <w:szCs w:val="20"/>
        </w:rPr>
        <w:t>Dodatočné kódy CPV:</w:t>
      </w:r>
    </w:p>
    <w:p w14:paraId="108994B7" w14:textId="77777777" w:rsidR="00D543C1" w:rsidRPr="00D543C1" w:rsidRDefault="00D543C1" w:rsidP="00D543C1">
      <w:pPr>
        <w:pStyle w:val="Odsekzoznamu"/>
        <w:autoSpaceDE w:val="0"/>
        <w:autoSpaceDN w:val="0"/>
        <w:adjustRightInd w:val="0"/>
        <w:ind w:left="360" w:firstLine="207"/>
        <w:rPr>
          <w:rFonts w:ascii="Nudista" w:hAnsi="Nudista" w:cs="Arial"/>
          <w:noProof/>
        </w:rPr>
      </w:pPr>
      <w:r w:rsidRPr="00D543C1">
        <w:rPr>
          <w:rFonts w:ascii="Nudista" w:hAnsi="Nudista" w:cs="Arial"/>
          <w:noProof/>
        </w:rPr>
        <w:t xml:space="preserve">71520000-9 </w:t>
      </w:r>
      <w:r w:rsidRPr="00D543C1">
        <w:rPr>
          <w:rFonts w:ascii="Nudista" w:hAnsi="Nudista" w:cs="Arial"/>
          <w:noProof/>
        </w:rPr>
        <w:tab/>
        <w:t>Stavebný dozor</w:t>
      </w:r>
    </w:p>
    <w:p w14:paraId="091AD859" w14:textId="77777777" w:rsidR="00D543C1" w:rsidRPr="00D543C1" w:rsidRDefault="00D543C1" w:rsidP="00D543C1">
      <w:pPr>
        <w:pStyle w:val="Odsekzoznamu"/>
        <w:autoSpaceDE w:val="0"/>
        <w:autoSpaceDN w:val="0"/>
        <w:adjustRightInd w:val="0"/>
        <w:ind w:left="360" w:firstLine="207"/>
        <w:rPr>
          <w:rFonts w:ascii="Nudista" w:hAnsi="Nudista" w:cs="Arial"/>
          <w:noProof/>
        </w:rPr>
      </w:pPr>
      <w:r w:rsidRPr="00D543C1">
        <w:rPr>
          <w:rFonts w:ascii="Nudista" w:hAnsi="Nudista" w:cs="Arial"/>
          <w:noProof/>
        </w:rPr>
        <w:t xml:space="preserve">71521000-6 </w:t>
      </w:r>
      <w:r w:rsidRPr="00D543C1">
        <w:rPr>
          <w:rFonts w:ascii="Nudista" w:hAnsi="Nudista" w:cs="Arial"/>
          <w:noProof/>
        </w:rPr>
        <w:tab/>
        <w:t>Stavebný dozor na stavenisku</w:t>
      </w:r>
    </w:p>
    <w:p w14:paraId="65EA73B8" w14:textId="77777777" w:rsidR="00D543C1" w:rsidRPr="00D543C1" w:rsidRDefault="00D543C1" w:rsidP="00D543C1">
      <w:pPr>
        <w:pStyle w:val="Odsekzoznamu"/>
        <w:autoSpaceDE w:val="0"/>
        <w:autoSpaceDN w:val="0"/>
        <w:adjustRightInd w:val="0"/>
        <w:ind w:left="360" w:firstLine="207"/>
        <w:rPr>
          <w:rFonts w:ascii="Nudista" w:hAnsi="Nudista" w:cs="Arial"/>
          <w:noProof/>
        </w:rPr>
      </w:pPr>
      <w:r w:rsidRPr="00D543C1">
        <w:rPr>
          <w:rFonts w:ascii="Nudista" w:hAnsi="Nudista" w:cs="Arial"/>
          <w:noProof/>
        </w:rPr>
        <w:t xml:space="preserve">71530000-2 </w:t>
      </w:r>
      <w:r w:rsidRPr="00D543C1">
        <w:rPr>
          <w:rFonts w:ascii="Nudista" w:hAnsi="Nudista" w:cs="Arial"/>
          <w:noProof/>
        </w:rPr>
        <w:tab/>
        <w:t>Stavebné poradenské služby</w:t>
      </w:r>
    </w:p>
    <w:p w14:paraId="6E664C2F" w14:textId="77777777" w:rsidR="00D543C1" w:rsidRPr="00D543C1" w:rsidRDefault="00D543C1" w:rsidP="00D543C1">
      <w:pPr>
        <w:pStyle w:val="Odsekzoznamu"/>
        <w:ind w:left="360" w:firstLine="207"/>
        <w:rPr>
          <w:rFonts w:ascii="Nudista" w:hAnsi="Nudista" w:cs="Arial"/>
          <w:noProof/>
        </w:rPr>
      </w:pPr>
      <w:r w:rsidRPr="00D543C1">
        <w:rPr>
          <w:rFonts w:ascii="Nudista" w:hAnsi="Nudista" w:cs="Arial"/>
          <w:noProof/>
        </w:rPr>
        <w:t>71540000-5</w:t>
      </w:r>
      <w:r w:rsidRPr="00D543C1">
        <w:rPr>
          <w:rFonts w:ascii="Nudista" w:hAnsi="Nudista" w:cs="Arial"/>
          <w:noProof/>
        </w:rPr>
        <w:tab/>
        <w:t>Riadenie výstavby</w:t>
      </w:r>
    </w:p>
    <w:p w14:paraId="658587F4" w14:textId="77777777" w:rsidR="00D543C1" w:rsidRPr="00D543C1" w:rsidRDefault="00D543C1" w:rsidP="00D543C1">
      <w:pPr>
        <w:pStyle w:val="Odsekzoznamu"/>
        <w:autoSpaceDE w:val="0"/>
        <w:autoSpaceDN w:val="0"/>
        <w:adjustRightInd w:val="0"/>
        <w:ind w:left="360" w:firstLine="207"/>
        <w:rPr>
          <w:rFonts w:ascii="Nudista" w:hAnsi="Nudista" w:cs="Arial"/>
          <w:noProof/>
        </w:rPr>
      </w:pPr>
      <w:r w:rsidRPr="00D543C1">
        <w:rPr>
          <w:rFonts w:ascii="Nudista" w:hAnsi="Nudista" w:cs="Arial"/>
          <w:noProof/>
        </w:rPr>
        <w:t xml:space="preserve">71251000-2 </w:t>
      </w:r>
      <w:r w:rsidRPr="00D543C1">
        <w:rPr>
          <w:rFonts w:ascii="Nudista" w:hAnsi="Nudista" w:cs="Arial"/>
          <w:noProof/>
        </w:rPr>
        <w:tab/>
        <w:t>Architektonické služby a stavebný dozor</w:t>
      </w:r>
    </w:p>
    <w:p w14:paraId="4EBD9699" w14:textId="5A075CE4" w:rsidR="00D543C1" w:rsidRDefault="00D543C1" w:rsidP="00D543C1">
      <w:pPr>
        <w:pStyle w:val="Odsekzoznamu"/>
        <w:autoSpaceDE w:val="0"/>
        <w:autoSpaceDN w:val="0"/>
        <w:adjustRightInd w:val="0"/>
        <w:ind w:left="360" w:firstLine="207"/>
        <w:rPr>
          <w:rFonts w:ascii="Nudista" w:hAnsi="Nudista" w:cs="Arial"/>
          <w:noProof/>
        </w:rPr>
      </w:pPr>
      <w:r w:rsidRPr="00D543C1">
        <w:rPr>
          <w:rFonts w:ascii="Nudista" w:hAnsi="Nudista" w:cs="Arial"/>
          <w:noProof/>
        </w:rPr>
        <w:t xml:space="preserve">71315300-2 </w:t>
      </w:r>
      <w:r w:rsidRPr="00D543C1">
        <w:rPr>
          <w:rFonts w:ascii="Nudista" w:hAnsi="Nudista" w:cs="Arial"/>
          <w:noProof/>
        </w:rPr>
        <w:tab/>
        <w:t>Služby stavebného dozoru</w:t>
      </w:r>
    </w:p>
    <w:p w14:paraId="678381D3" w14:textId="77777777" w:rsidR="00D543C1" w:rsidRPr="00D543C1" w:rsidRDefault="00D543C1" w:rsidP="00D543C1">
      <w:pPr>
        <w:pStyle w:val="Odsekzoznamu"/>
        <w:autoSpaceDE w:val="0"/>
        <w:autoSpaceDN w:val="0"/>
        <w:adjustRightInd w:val="0"/>
        <w:ind w:left="360" w:firstLine="207"/>
        <w:rPr>
          <w:rFonts w:ascii="Nudista" w:hAnsi="Nudista" w:cs="Arial"/>
          <w:noProof/>
        </w:rPr>
      </w:pPr>
    </w:p>
    <w:p w14:paraId="365F941B" w14:textId="5E37CB60" w:rsidR="00073048" w:rsidRDefault="00073048" w:rsidP="008E4C91">
      <w:pPr>
        <w:pStyle w:val="Nadpis3"/>
        <w:keepNext w:val="0"/>
        <w:keepLines w:val="0"/>
        <w:numPr>
          <w:ilvl w:val="1"/>
          <w:numId w:val="142"/>
        </w:numPr>
        <w:ind w:left="567" w:hanging="567"/>
        <w:jc w:val="both"/>
        <w:rPr>
          <w:rFonts w:ascii="Nudista" w:hAnsi="Nudista"/>
        </w:rPr>
      </w:pPr>
      <w:r w:rsidRPr="00E359A9">
        <w:rPr>
          <w:rFonts w:ascii="Nudista" w:hAnsi="Nudista"/>
        </w:rPr>
        <w:t xml:space="preserve">Podrobné </w:t>
      </w:r>
      <w:r w:rsidRPr="00D543C1">
        <w:rPr>
          <w:rFonts w:ascii="Nudista" w:hAnsi="Nudista"/>
          <w:szCs w:val="20"/>
        </w:rPr>
        <w:t>vymedzenie</w:t>
      </w:r>
      <w:r w:rsidRPr="00E359A9">
        <w:rPr>
          <w:rFonts w:ascii="Nudista" w:hAnsi="Nudista"/>
        </w:rPr>
        <w:t xml:space="preserve"> predmetu zákazky tvorí Časť B. </w:t>
      </w:r>
      <w:bookmarkStart w:id="9" w:name="_Hlk522531345"/>
      <w:r w:rsidRPr="00E359A9">
        <w:rPr>
          <w:rFonts w:ascii="Nudista" w:hAnsi="Nudista"/>
        </w:rPr>
        <w:t>Opis predmetu zákazky</w:t>
      </w:r>
      <w:bookmarkEnd w:id="9"/>
      <w:r w:rsidR="001D45D3" w:rsidRPr="00E359A9">
        <w:rPr>
          <w:rFonts w:ascii="Nudista" w:hAnsi="Nudista"/>
        </w:rPr>
        <w:t xml:space="preserve"> súťažných podkladov</w:t>
      </w:r>
      <w:r w:rsidRPr="00E359A9">
        <w:rPr>
          <w:rFonts w:ascii="Nudista" w:hAnsi="Nudista"/>
        </w:rPr>
        <w:t>.</w:t>
      </w:r>
    </w:p>
    <w:p w14:paraId="1D81FE7D" w14:textId="77777777" w:rsidR="00301CF0" w:rsidRPr="00301CF0" w:rsidRDefault="00301CF0" w:rsidP="00301CF0"/>
    <w:p w14:paraId="431BDAD4" w14:textId="73A752DD" w:rsidR="00B36936" w:rsidRPr="00B36936" w:rsidRDefault="00040B4D" w:rsidP="008E4C91">
      <w:pPr>
        <w:pStyle w:val="Nadpis3"/>
        <w:keepNext w:val="0"/>
        <w:keepLines w:val="0"/>
        <w:numPr>
          <w:ilvl w:val="1"/>
          <w:numId w:val="142"/>
        </w:numPr>
        <w:ind w:left="567" w:hanging="567"/>
        <w:jc w:val="both"/>
        <w:rPr>
          <w:rFonts w:ascii="Nudista" w:hAnsi="Nudista"/>
        </w:rPr>
      </w:pPr>
      <w:r w:rsidRPr="00B36936">
        <w:rPr>
          <w:rFonts w:ascii="Nudista" w:hAnsi="Nudista"/>
        </w:rPr>
        <w:t>Obstarávateľ</w:t>
      </w:r>
      <w:r w:rsidR="00B36936" w:rsidRPr="00B36936">
        <w:rPr>
          <w:rFonts w:ascii="Nudista" w:hAnsi="Nudista"/>
        </w:rPr>
        <w:t xml:space="preserve"> sa rozhodol obstarávať zákazku postupom verejná súťaž podľa § 66 Zákona</w:t>
      </w:r>
      <w:r w:rsidR="00FB1856">
        <w:rPr>
          <w:rFonts w:ascii="Nudista" w:hAnsi="Nudista"/>
        </w:rPr>
        <w:t>,</w:t>
      </w:r>
      <w:r w:rsidR="00B36936" w:rsidRPr="00B36936">
        <w:rPr>
          <w:rFonts w:ascii="Nudista" w:hAnsi="Nudista"/>
        </w:rPr>
        <w:t xml:space="preserve"> aj</w:t>
      </w:r>
      <w:r w:rsidR="00FB1856">
        <w:rPr>
          <w:rFonts w:ascii="Nudista" w:hAnsi="Nudista"/>
        </w:rPr>
        <w:t> </w:t>
      </w:r>
      <w:r w:rsidR="00B36936" w:rsidRPr="00B36936">
        <w:rPr>
          <w:rFonts w:ascii="Nudista" w:hAnsi="Nudista"/>
        </w:rPr>
        <w:t>keď</w:t>
      </w:r>
      <w:r w:rsidR="00B36936">
        <w:rPr>
          <w:rFonts w:ascii="Nudista" w:hAnsi="Nudista"/>
        </w:rPr>
        <w:t xml:space="preserve"> </w:t>
      </w:r>
      <w:r w:rsidR="00B36936" w:rsidRPr="00B36936">
        <w:rPr>
          <w:rFonts w:ascii="Nudista" w:hAnsi="Nudista"/>
        </w:rPr>
        <w:t>z</w:t>
      </w:r>
      <w:r w:rsidR="00B36936" w:rsidRPr="00B36936">
        <w:rPr>
          <w:rFonts w:ascii="Nudista" w:hAnsi="Nudista" w:cs="Calibri"/>
        </w:rPr>
        <w:t> </w:t>
      </w:r>
      <w:r w:rsidR="00B36936" w:rsidRPr="00B36936">
        <w:rPr>
          <w:rFonts w:ascii="Nudista" w:hAnsi="Nudista"/>
        </w:rPr>
        <w:t xml:space="preserve">pohľadu </w:t>
      </w:r>
      <w:r w:rsidR="00B36936" w:rsidRPr="00B36936">
        <w:rPr>
          <w:rFonts w:ascii="Nudista" w:hAnsi="Nudista"/>
          <w:szCs w:val="20"/>
        </w:rPr>
        <w:t xml:space="preserve">limitu ide o  zákazku </w:t>
      </w:r>
      <w:r w:rsidR="006A2E7E">
        <w:rPr>
          <w:rFonts w:ascii="Nudista" w:hAnsi="Nudista"/>
          <w:szCs w:val="20"/>
        </w:rPr>
        <w:t xml:space="preserve">s nízkou hodnotou </w:t>
      </w:r>
      <w:r w:rsidR="00B36936" w:rsidRPr="00B36936">
        <w:rPr>
          <w:rFonts w:ascii="Nudista" w:hAnsi="Nudista"/>
          <w:szCs w:val="20"/>
        </w:rPr>
        <w:t xml:space="preserve">v zmysle § 5 ods. </w:t>
      </w:r>
      <w:r w:rsidR="006A2E7E">
        <w:rPr>
          <w:rFonts w:ascii="Nudista" w:hAnsi="Nudista"/>
          <w:szCs w:val="20"/>
        </w:rPr>
        <w:t>4</w:t>
      </w:r>
      <w:r w:rsidR="00B36936" w:rsidRPr="00B36936">
        <w:rPr>
          <w:rFonts w:ascii="Nudista" w:hAnsi="Nudista"/>
          <w:szCs w:val="20"/>
        </w:rPr>
        <w:t xml:space="preserve"> písm. a) Zákona, a to z dôvodu, že </w:t>
      </w:r>
      <w:r w:rsidR="00301CF0">
        <w:rPr>
          <w:rFonts w:ascii="Nudista" w:hAnsi="Nudista"/>
          <w:szCs w:val="20"/>
        </w:rPr>
        <w:t>o</w:t>
      </w:r>
      <w:r w:rsidR="00B36936" w:rsidRPr="00B36936">
        <w:rPr>
          <w:rFonts w:ascii="Nudista" w:hAnsi="Nudista"/>
          <w:szCs w:val="20"/>
        </w:rPr>
        <w:t xml:space="preserve">bstarávateľ </w:t>
      </w:r>
      <w:r w:rsidR="00B36936">
        <w:rPr>
          <w:rFonts w:ascii="Nudista" w:hAnsi="Nudista"/>
          <w:szCs w:val="20"/>
        </w:rPr>
        <w:t xml:space="preserve">plánuje vyhlásiť </w:t>
      </w:r>
      <w:r w:rsidR="00B36936" w:rsidRPr="00B36936">
        <w:rPr>
          <w:rFonts w:ascii="Nudista" w:hAnsi="Nudista"/>
          <w:szCs w:val="20"/>
        </w:rPr>
        <w:t>in</w:t>
      </w:r>
      <w:r w:rsidR="00834DEF">
        <w:rPr>
          <w:rFonts w:ascii="Nudista" w:hAnsi="Nudista"/>
          <w:szCs w:val="20"/>
        </w:rPr>
        <w:t>é</w:t>
      </w:r>
      <w:r w:rsidR="00B36936" w:rsidRPr="00B36936">
        <w:rPr>
          <w:rFonts w:ascii="Nudista" w:hAnsi="Nudista"/>
          <w:szCs w:val="20"/>
        </w:rPr>
        <w:t xml:space="preserve"> nadlimitn</w:t>
      </w:r>
      <w:r w:rsidR="00834DEF">
        <w:rPr>
          <w:rFonts w:ascii="Nudista" w:hAnsi="Nudista"/>
          <w:szCs w:val="20"/>
        </w:rPr>
        <w:t>é</w:t>
      </w:r>
      <w:r w:rsidR="00B36936" w:rsidRPr="00B36936">
        <w:rPr>
          <w:rFonts w:ascii="Nudista" w:hAnsi="Nudista"/>
          <w:szCs w:val="20"/>
        </w:rPr>
        <w:t xml:space="preserve"> verejn</w:t>
      </w:r>
      <w:r w:rsidR="00834DEF">
        <w:rPr>
          <w:rFonts w:ascii="Nudista" w:hAnsi="Nudista"/>
          <w:szCs w:val="20"/>
        </w:rPr>
        <w:t>é</w:t>
      </w:r>
      <w:r w:rsidR="00B36936" w:rsidRPr="00B36936">
        <w:rPr>
          <w:rFonts w:ascii="Nudista" w:hAnsi="Nudista"/>
          <w:szCs w:val="20"/>
        </w:rPr>
        <w:t xml:space="preserve"> súťaž</w:t>
      </w:r>
      <w:r w:rsidR="00834DEF">
        <w:rPr>
          <w:rFonts w:ascii="Nudista" w:hAnsi="Nudista"/>
          <w:szCs w:val="20"/>
        </w:rPr>
        <w:t>e</w:t>
      </w:r>
      <w:r w:rsidR="00B36936">
        <w:rPr>
          <w:rFonts w:ascii="Nudista" w:hAnsi="Nudista"/>
          <w:szCs w:val="20"/>
        </w:rPr>
        <w:t>,</w:t>
      </w:r>
      <w:r w:rsidR="00B36936" w:rsidRPr="00B36936">
        <w:rPr>
          <w:rFonts w:ascii="Nudista" w:hAnsi="Nudista"/>
          <w:szCs w:val="20"/>
        </w:rPr>
        <w:t xml:space="preserve"> ktor</w:t>
      </w:r>
      <w:r w:rsidR="00904969">
        <w:rPr>
          <w:rFonts w:ascii="Nudista" w:hAnsi="Nudista"/>
          <w:szCs w:val="20"/>
        </w:rPr>
        <w:t>ých</w:t>
      </w:r>
      <w:r w:rsidR="00B36936" w:rsidRPr="00B36936">
        <w:rPr>
          <w:rFonts w:ascii="Nudista" w:hAnsi="Nudista"/>
          <w:szCs w:val="20"/>
        </w:rPr>
        <w:t xml:space="preserve"> predmetom</w:t>
      </w:r>
      <w:r w:rsidR="00B36936">
        <w:rPr>
          <w:rFonts w:ascii="Nudista" w:hAnsi="Nudista"/>
          <w:szCs w:val="20"/>
        </w:rPr>
        <w:t xml:space="preserve"> sú </w:t>
      </w:r>
      <w:r w:rsidR="00301CF0">
        <w:rPr>
          <w:rFonts w:ascii="Nudista" w:hAnsi="Nudista"/>
          <w:szCs w:val="20"/>
        </w:rPr>
        <w:t>služby stavebného dozoru</w:t>
      </w:r>
      <w:r w:rsidR="00B36936">
        <w:rPr>
          <w:rFonts w:ascii="Nudista" w:hAnsi="Nudista"/>
          <w:szCs w:val="20"/>
        </w:rPr>
        <w:t xml:space="preserve">, ktoré </w:t>
      </w:r>
      <w:r w:rsidR="00834DEF">
        <w:rPr>
          <w:rFonts w:ascii="Nudista" w:hAnsi="Nudista"/>
          <w:szCs w:val="20"/>
        </w:rPr>
        <w:t>je</w:t>
      </w:r>
      <w:r w:rsidR="00B36936">
        <w:rPr>
          <w:rFonts w:ascii="Nudista" w:hAnsi="Nudista"/>
          <w:szCs w:val="20"/>
        </w:rPr>
        <w:t xml:space="preserve"> z hľadiska vecnej a miestnej súvislosti možné považovať za </w:t>
      </w:r>
      <w:r w:rsidR="00BC5193">
        <w:rPr>
          <w:rFonts w:ascii="Nudista" w:hAnsi="Nudista"/>
          <w:szCs w:val="20"/>
        </w:rPr>
        <w:t>služby</w:t>
      </w:r>
      <w:r w:rsidR="00B36936">
        <w:rPr>
          <w:rFonts w:ascii="Nudista" w:hAnsi="Nudista"/>
          <w:szCs w:val="20"/>
        </w:rPr>
        <w:t xml:space="preserve"> podobné</w:t>
      </w:r>
      <w:r w:rsidR="00834DEF">
        <w:rPr>
          <w:rFonts w:ascii="Nudista" w:hAnsi="Nudista"/>
          <w:szCs w:val="20"/>
        </w:rPr>
        <w:t xml:space="preserve"> predmetu zákazky</w:t>
      </w:r>
      <w:r w:rsidR="00B36936">
        <w:rPr>
          <w:rFonts w:ascii="Nudista" w:hAnsi="Nudista"/>
          <w:szCs w:val="20"/>
        </w:rPr>
        <w:t>, a preto by v prípade použitia postupu zadávania zákazky</w:t>
      </w:r>
      <w:r w:rsidR="00854AA0">
        <w:rPr>
          <w:rFonts w:ascii="Nudista" w:hAnsi="Nudista"/>
          <w:szCs w:val="20"/>
        </w:rPr>
        <w:t xml:space="preserve"> s nízkou hodnotou</w:t>
      </w:r>
      <w:r w:rsidR="00B36936">
        <w:rPr>
          <w:rFonts w:ascii="Nudista" w:hAnsi="Nudista"/>
          <w:szCs w:val="20"/>
        </w:rPr>
        <w:t xml:space="preserve"> mohol byť takýto postup </w:t>
      </w:r>
      <w:r w:rsidR="00301CF0">
        <w:rPr>
          <w:rFonts w:ascii="Nudista" w:hAnsi="Nudista"/>
          <w:szCs w:val="20"/>
        </w:rPr>
        <w:t>o</w:t>
      </w:r>
      <w:r w:rsidR="00B36936">
        <w:rPr>
          <w:rFonts w:ascii="Nudista" w:hAnsi="Nudista"/>
          <w:szCs w:val="20"/>
        </w:rPr>
        <w:t>bstarávateľa považovaný za</w:t>
      </w:r>
      <w:r w:rsidR="00FB1856">
        <w:rPr>
          <w:rFonts w:ascii="Nudista" w:hAnsi="Nudista"/>
          <w:szCs w:val="20"/>
        </w:rPr>
        <w:t> </w:t>
      </w:r>
      <w:r w:rsidR="00B36936">
        <w:rPr>
          <w:rFonts w:ascii="Nudista" w:hAnsi="Nudista"/>
          <w:szCs w:val="20"/>
        </w:rPr>
        <w:t xml:space="preserve">nedovolené delenie zákazky v snahe vyhnúť sa použitiu prísnejšieho postupu. </w:t>
      </w:r>
    </w:p>
    <w:p w14:paraId="0BC1A1B5" w14:textId="04B3D6B2" w:rsidR="00073048" w:rsidRPr="00E359A9" w:rsidRDefault="00073048" w:rsidP="00D02FA5">
      <w:pPr>
        <w:pStyle w:val="SAP1"/>
        <w:ind w:left="567" w:hanging="567"/>
        <w:rPr>
          <w:rFonts w:ascii="Nudista" w:hAnsi="Nudista"/>
          <w:lang w:val="sk-SK"/>
        </w:rPr>
      </w:pPr>
      <w:bookmarkStart w:id="10" w:name="_Toc112075774"/>
      <w:r w:rsidRPr="00E359A9">
        <w:rPr>
          <w:rFonts w:ascii="Nudista" w:hAnsi="Nudista"/>
          <w:lang w:val="sk-SK"/>
        </w:rPr>
        <w:t>Komplexnosť dodávky</w:t>
      </w:r>
      <w:bookmarkEnd w:id="10"/>
      <w:r w:rsidRPr="00E359A9">
        <w:rPr>
          <w:rFonts w:ascii="Nudista" w:hAnsi="Nudista"/>
          <w:lang w:val="sk-SK"/>
        </w:rPr>
        <w:t xml:space="preserve"> </w:t>
      </w:r>
    </w:p>
    <w:p w14:paraId="7C731AE6" w14:textId="77777777" w:rsidR="005D4429" w:rsidRDefault="00A2638C" w:rsidP="00A16853">
      <w:pPr>
        <w:pStyle w:val="Nadpis3"/>
        <w:keepNext w:val="0"/>
        <w:keepLines w:val="0"/>
        <w:numPr>
          <w:ilvl w:val="2"/>
          <w:numId w:val="9"/>
        </w:numPr>
        <w:spacing w:after="120"/>
        <w:ind w:left="567" w:hanging="567"/>
        <w:jc w:val="both"/>
        <w:rPr>
          <w:rFonts w:ascii="Nudista" w:hAnsi="Nudista"/>
          <w:color w:val="auto"/>
        </w:rPr>
      </w:pPr>
      <w:bookmarkStart w:id="11" w:name="_2r0uhxc" w:colFirst="0" w:colLast="0"/>
      <w:bookmarkEnd w:id="11"/>
      <w:r w:rsidRPr="00A2638C">
        <w:rPr>
          <w:rFonts w:ascii="Nudista" w:hAnsi="Nudista"/>
          <w:color w:val="auto"/>
        </w:rPr>
        <w:t>Uchádzač predloží ponuku na celý predmet zákazky.</w:t>
      </w:r>
    </w:p>
    <w:p w14:paraId="1BB8065A" w14:textId="7830FA61" w:rsidR="00073048" w:rsidRDefault="00073048" w:rsidP="00D02FA5">
      <w:pPr>
        <w:pStyle w:val="SAP1"/>
        <w:ind w:left="567" w:hanging="567"/>
        <w:rPr>
          <w:rFonts w:ascii="Nudista" w:hAnsi="Nudista"/>
          <w:lang w:val="sk-SK"/>
        </w:rPr>
      </w:pPr>
      <w:bookmarkStart w:id="12" w:name="_Toc112075775"/>
      <w:r w:rsidRPr="00E359A9">
        <w:rPr>
          <w:rFonts w:ascii="Nudista" w:hAnsi="Nudista"/>
          <w:lang w:val="sk-SK"/>
        </w:rPr>
        <w:t>Zdroj finančných prostriedkov</w:t>
      </w:r>
      <w:bookmarkEnd w:id="12"/>
    </w:p>
    <w:p w14:paraId="277708AC" w14:textId="77777777" w:rsidR="00A2638C" w:rsidRPr="00DA54DE" w:rsidRDefault="00A2638C" w:rsidP="008E4C91">
      <w:pPr>
        <w:pStyle w:val="Odsekzoznamu"/>
        <w:numPr>
          <w:ilvl w:val="0"/>
          <w:numId w:val="143"/>
        </w:numPr>
        <w:spacing w:after="120"/>
        <w:contextualSpacing w:val="0"/>
        <w:jc w:val="both"/>
        <w:outlineLvl w:val="2"/>
        <w:rPr>
          <w:rFonts w:ascii="Nudista" w:eastAsiaTheme="majorEastAsia" w:hAnsi="Nudista" w:cstheme="majorBidi"/>
          <w:vanish/>
          <w:color w:val="000000" w:themeColor="text1"/>
          <w:lang w:eastAsia="en-US"/>
        </w:rPr>
      </w:pPr>
    </w:p>
    <w:p w14:paraId="1C94633D" w14:textId="77777777" w:rsidR="00A2638C" w:rsidRPr="00DA54DE" w:rsidRDefault="00A2638C" w:rsidP="008E4C91">
      <w:pPr>
        <w:pStyle w:val="Odsekzoznamu"/>
        <w:numPr>
          <w:ilvl w:val="1"/>
          <w:numId w:val="143"/>
        </w:numPr>
        <w:spacing w:after="120"/>
        <w:contextualSpacing w:val="0"/>
        <w:jc w:val="both"/>
        <w:outlineLvl w:val="2"/>
        <w:rPr>
          <w:rFonts w:ascii="Nudista" w:eastAsiaTheme="majorEastAsia" w:hAnsi="Nudista" w:cstheme="majorBidi"/>
          <w:vanish/>
          <w:color w:val="000000" w:themeColor="text1"/>
          <w:lang w:eastAsia="en-US"/>
        </w:rPr>
      </w:pPr>
    </w:p>
    <w:p w14:paraId="18754C8F" w14:textId="77777777" w:rsidR="00A2638C" w:rsidRPr="00A2638C" w:rsidRDefault="00A2638C" w:rsidP="008E4C91">
      <w:pPr>
        <w:pStyle w:val="Odsekzoznamu"/>
        <w:numPr>
          <w:ilvl w:val="0"/>
          <w:numId w:val="142"/>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0A3BBDA6" w14:textId="77777777" w:rsidR="00A2638C" w:rsidRPr="00A2638C" w:rsidRDefault="00A2638C" w:rsidP="008E4C91">
      <w:pPr>
        <w:pStyle w:val="Odsekzoznamu"/>
        <w:numPr>
          <w:ilvl w:val="0"/>
          <w:numId w:val="142"/>
        </w:numPr>
        <w:contextualSpacing w:val="0"/>
        <w:jc w:val="both"/>
        <w:outlineLvl w:val="2"/>
        <w:rPr>
          <w:rFonts w:ascii="Nudista" w:eastAsiaTheme="majorEastAsia" w:hAnsi="Nudista" w:cstheme="majorBidi"/>
          <w:vanish/>
          <w:szCs w:val="24"/>
        </w:rPr>
      </w:pPr>
    </w:p>
    <w:p w14:paraId="351033EE" w14:textId="77777777" w:rsidR="00A2638C" w:rsidRPr="00A2638C" w:rsidRDefault="00A2638C" w:rsidP="008E4C91">
      <w:pPr>
        <w:pStyle w:val="Odsekzoznamu"/>
        <w:numPr>
          <w:ilvl w:val="0"/>
          <w:numId w:val="142"/>
        </w:numPr>
        <w:contextualSpacing w:val="0"/>
        <w:jc w:val="both"/>
        <w:outlineLvl w:val="2"/>
        <w:rPr>
          <w:rFonts w:ascii="Nudista" w:eastAsiaTheme="majorEastAsia" w:hAnsi="Nudista" w:cstheme="majorBidi"/>
          <w:vanish/>
          <w:szCs w:val="24"/>
        </w:rPr>
      </w:pPr>
    </w:p>
    <w:p w14:paraId="0BFFA71F" w14:textId="5D79F08F" w:rsidR="00997A0F" w:rsidRPr="00863253" w:rsidRDefault="00997A0F" w:rsidP="00997A0F">
      <w:pPr>
        <w:pStyle w:val="Nadpis3"/>
        <w:keepNext w:val="0"/>
        <w:keepLines w:val="0"/>
        <w:numPr>
          <w:ilvl w:val="2"/>
          <w:numId w:val="9"/>
        </w:numPr>
        <w:spacing w:after="120"/>
        <w:ind w:left="567" w:hanging="567"/>
        <w:jc w:val="both"/>
        <w:rPr>
          <w:rFonts w:ascii="Nudista" w:hAnsi="Nudista"/>
        </w:rPr>
      </w:pPr>
      <w:r w:rsidRPr="00863253">
        <w:rPr>
          <w:rFonts w:ascii="Nudista" w:hAnsi="Nudista"/>
        </w:rPr>
        <w:t>Predmet zákazky bude financovaný z vlastných prostriedkov obstarávateľa.</w:t>
      </w:r>
    </w:p>
    <w:p w14:paraId="72B83799" w14:textId="77777777" w:rsidR="00073048" w:rsidRPr="00E359A9" w:rsidRDefault="00073048" w:rsidP="00D02FA5">
      <w:pPr>
        <w:pStyle w:val="SAP1"/>
        <w:ind w:left="567" w:hanging="567"/>
        <w:rPr>
          <w:rFonts w:ascii="Nudista" w:hAnsi="Nudista"/>
          <w:lang w:val="sk-SK"/>
        </w:rPr>
      </w:pPr>
      <w:bookmarkStart w:id="15" w:name="_Toc112075776"/>
      <w:r w:rsidRPr="00E359A9">
        <w:rPr>
          <w:rFonts w:ascii="Nudista" w:hAnsi="Nudista"/>
          <w:lang w:val="sk-SK"/>
        </w:rPr>
        <w:t>Zmluva</w:t>
      </w:r>
      <w:bookmarkEnd w:id="15"/>
    </w:p>
    <w:p w14:paraId="13611A50" w14:textId="48C5B581" w:rsidR="002748E1" w:rsidRPr="002748E1" w:rsidRDefault="00073048" w:rsidP="00A16853">
      <w:pPr>
        <w:pStyle w:val="Nadpis3"/>
        <w:keepNext w:val="0"/>
        <w:keepLines w:val="0"/>
        <w:widowControl w:val="0"/>
        <w:numPr>
          <w:ilvl w:val="2"/>
          <w:numId w:val="9"/>
        </w:numPr>
        <w:spacing w:after="120"/>
        <w:ind w:left="567" w:hanging="567"/>
        <w:jc w:val="both"/>
      </w:pPr>
      <w:bookmarkStart w:id="16" w:name="_1664s55" w:colFirst="0" w:colLast="0"/>
      <w:bookmarkEnd w:id="16"/>
      <w:r w:rsidRPr="002748E1">
        <w:rPr>
          <w:rFonts w:ascii="Nudista" w:hAnsi="Nudista"/>
          <w:color w:val="000000"/>
        </w:rPr>
        <w:t xml:space="preserve">Výsledkom </w:t>
      </w:r>
      <w:r w:rsidR="00A2638C" w:rsidRPr="002748E1">
        <w:rPr>
          <w:rFonts w:ascii="Nudista" w:hAnsi="Nudista"/>
          <w:szCs w:val="20"/>
        </w:rPr>
        <w:t xml:space="preserve">verejnej súťaže bude </w:t>
      </w:r>
      <w:r w:rsidR="0049139D">
        <w:rPr>
          <w:rFonts w:ascii="Nudista" w:hAnsi="Nudista"/>
          <w:szCs w:val="20"/>
        </w:rPr>
        <w:t>Zmluva o</w:t>
      </w:r>
      <w:r w:rsidR="00301CF0">
        <w:rPr>
          <w:rFonts w:ascii="Nudista" w:hAnsi="Nudista"/>
          <w:szCs w:val="20"/>
        </w:rPr>
        <w:t> poskytnutí služieb</w:t>
      </w:r>
      <w:r w:rsidR="00A2638C" w:rsidRPr="002748E1">
        <w:rPr>
          <w:rFonts w:ascii="Nudista" w:hAnsi="Nudista"/>
          <w:szCs w:val="20"/>
        </w:rPr>
        <w:t xml:space="preserve"> uzatvorená podľa </w:t>
      </w:r>
      <w:r w:rsidR="0049139D">
        <w:rPr>
          <w:rFonts w:ascii="Nudista" w:hAnsi="Nudista"/>
          <w:szCs w:val="20"/>
        </w:rPr>
        <w:t xml:space="preserve">ustanovení </w:t>
      </w:r>
      <w:r w:rsidR="00A2638C" w:rsidRPr="002748E1">
        <w:rPr>
          <w:rFonts w:ascii="Nudista" w:hAnsi="Nudista"/>
          <w:szCs w:val="20"/>
        </w:rPr>
        <w:t>§</w:t>
      </w:r>
      <w:r w:rsidR="006A2E7E">
        <w:rPr>
          <w:rFonts w:ascii="Nudista" w:hAnsi="Nudista"/>
          <w:szCs w:val="20"/>
        </w:rPr>
        <w:t> </w:t>
      </w:r>
      <w:r w:rsidR="00301CF0">
        <w:rPr>
          <w:rFonts w:ascii="Nudista" w:eastAsia="Nudista" w:hAnsi="Nudista" w:cs="Nudista"/>
          <w:color w:val="000000"/>
        </w:rPr>
        <w:t>269 ods. 2</w:t>
      </w:r>
      <w:r w:rsidR="0049139D">
        <w:rPr>
          <w:rFonts w:ascii="Nudista" w:eastAsia="Nudista" w:hAnsi="Nudista" w:cs="Nudista"/>
          <w:color w:val="000000"/>
        </w:rPr>
        <w:t xml:space="preserve"> </w:t>
      </w:r>
      <w:r w:rsidR="00A2638C" w:rsidRPr="002748E1">
        <w:rPr>
          <w:rFonts w:ascii="Nudista" w:hAnsi="Nudista"/>
          <w:szCs w:val="20"/>
        </w:rPr>
        <w:t>zákona č. 513/1991 Zb. Obchodný zákonník v platnom znení medzi úspešným uchádzačom (</w:t>
      </w:r>
      <w:r w:rsidR="00C803C1">
        <w:rPr>
          <w:rFonts w:ascii="Nudista" w:hAnsi="Nudista"/>
          <w:szCs w:val="20"/>
        </w:rPr>
        <w:t>dodávateľ</w:t>
      </w:r>
      <w:r w:rsidR="00A2638C" w:rsidRPr="002748E1">
        <w:rPr>
          <w:rFonts w:ascii="Nudista" w:hAnsi="Nudista"/>
          <w:szCs w:val="20"/>
        </w:rPr>
        <w:t>) a obstarávateľom (</w:t>
      </w:r>
      <w:r w:rsidR="002F687D">
        <w:rPr>
          <w:rFonts w:ascii="Nudista" w:hAnsi="Nudista"/>
          <w:szCs w:val="20"/>
        </w:rPr>
        <w:t>objednávateľ</w:t>
      </w:r>
      <w:r w:rsidR="00A2638C" w:rsidRPr="002748E1">
        <w:rPr>
          <w:rFonts w:ascii="Nudista" w:hAnsi="Nudista"/>
          <w:szCs w:val="20"/>
        </w:rPr>
        <w:t>) (ďalej len „</w:t>
      </w:r>
      <w:r w:rsidR="00A2638C" w:rsidRPr="002748E1">
        <w:rPr>
          <w:rFonts w:ascii="Nudista" w:hAnsi="Nudista"/>
          <w:b/>
          <w:szCs w:val="20"/>
        </w:rPr>
        <w:t>zmluva</w:t>
      </w:r>
      <w:r w:rsidR="00A2638C" w:rsidRPr="002748E1">
        <w:rPr>
          <w:rFonts w:ascii="Nudista" w:hAnsi="Nudista"/>
          <w:szCs w:val="20"/>
        </w:rPr>
        <w:t xml:space="preserve">“). </w:t>
      </w:r>
    </w:p>
    <w:p w14:paraId="31D4C59A" w14:textId="55C38BD9" w:rsidR="00A2638C" w:rsidRDefault="00A2638C" w:rsidP="00A16853">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2FB3E77A" w14:textId="0F53AECB" w:rsidR="00073048" w:rsidRPr="00E359A9" w:rsidRDefault="00073048" w:rsidP="00D02FA5">
      <w:pPr>
        <w:pStyle w:val="SAP1"/>
        <w:ind w:left="567" w:hanging="567"/>
        <w:rPr>
          <w:rFonts w:ascii="Nudista" w:hAnsi="Nudista"/>
          <w:lang w:val="sk-SK"/>
        </w:rPr>
      </w:pPr>
      <w:bookmarkStart w:id="17" w:name="_Toc112075777"/>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sidR="00C803C1">
        <w:rPr>
          <w:rFonts w:ascii="Nudista" w:hAnsi="Nudista"/>
          <w:lang w:val="sk-SK"/>
        </w:rPr>
        <w:t>plnenia</w:t>
      </w:r>
      <w:r w:rsidRPr="00E359A9">
        <w:rPr>
          <w:rFonts w:ascii="Nudista" w:hAnsi="Nudista"/>
          <w:lang w:val="sk-SK"/>
        </w:rPr>
        <w:t xml:space="preserve"> predmetu zákazky</w:t>
      </w:r>
      <w:bookmarkEnd w:id="17"/>
    </w:p>
    <w:p w14:paraId="321D10BF" w14:textId="77777777" w:rsidR="008C16A0" w:rsidRDefault="008C16A0" w:rsidP="008C16A0">
      <w:pPr>
        <w:pStyle w:val="Nadpis3"/>
        <w:keepNext w:val="0"/>
        <w:keepLines w:val="0"/>
        <w:widowControl w:val="0"/>
        <w:numPr>
          <w:ilvl w:val="2"/>
          <w:numId w:val="9"/>
        </w:numPr>
        <w:spacing w:after="120"/>
        <w:ind w:left="567" w:hanging="567"/>
        <w:jc w:val="both"/>
        <w:rPr>
          <w:rFonts w:ascii="Nudista" w:hAnsi="Nudista"/>
          <w:color w:val="000000"/>
        </w:rPr>
      </w:pPr>
      <w:r w:rsidRPr="008C16A0">
        <w:rPr>
          <w:rFonts w:ascii="Nudista" w:hAnsi="Nudista"/>
        </w:rPr>
        <w:t xml:space="preserve">Miesto plnenia predmetu zákazky: </w:t>
      </w:r>
      <w:r w:rsidRPr="008C16A0">
        <w:rPr>
          <w:rFonts w:ascii="Nudista" w:eastAsiaTheme="minorHAnsi" w:hAnsi="Nudista" w:cs="Tahoma"/>
          <w:lang w:eastAsia="en-US"/>
        </w:rPr>
        <w:t>katastrálne územie obce Košická Polianka a Sady nad Torysou, Košický kraj.</w:t>
      </w:r>
    </w:p>
    <w:p w14:paraId="5C4A498F" w14:textId="21E6D12B" w:rsidR="008C16A0" w:rsidRPr="00D3176B" w:rsidRDefault="008C16A0" w:rsidP="008C16A0">
      <w:pPr>
        <w:pStyle w:val="Nadpis3"/>
        <w:keepNext w:val="0"/>
        <w:keepLines w:val="0"/>
        <w:widowControl w:val="0"/>
        <w:numPr>
          <w:ilvl w:val="2"/>
          <w:numId w:val="9"/>
        </w:numPr>
        <w:spacing w:after="120"/>
        <w:ind w:left="567" w:hanging="567"/>
        <w:jc w:val="both"/>
        <w:rPr>
          <w:rFonts w:ascii="Nudista" w:hAnsi="Nudista"/>
          <w:b/>
          <w:bCs/>
          <w:color w:val="000000"/>
        </w:rPr>
      </w:pPr>
      <w:r w:rsidRPr="008C16A0">
        <w:rPr>
          <w:rFonts w:ascii="Nudista" w:hAnsi="Nudista"/>
          <w:noProof/>
        </w:rPr>
        <w:t xml:space="preserve">Termín </w:t>
      </w:r>
      <w:r w:rsidRPr="008C16A0">
        <w:rPr>
          <w:rFonts w:ascii="Nudista" w:hAnsi="Nudista"/>
        </w:rPr>
        <w:t xml:space="preserve">plnenia predmetu zákazky: </w:t>
      </w:r>
      <w:r w:rsidR="00773B1E">
        <w:rPr>
          <w:rFonts w:ascii="Nudista" w:hAnsi="Nudista"/>
          <w:b/>
          <w:bCs/>
        </w:rPr>
        <w:t>počas realizácie Hlavnej zákazky</w:t>
      </w:r>
      <w:r w:rsidR="000A16F8">
        <w:rPr>
          <w:rFonts w:ascii="Nudista" w:hAnsi="Nudista"/>
          <w:b/>
          <w:bCs/>
        </w:rPr>
        <w:t xml:space="preserve"> (</w:t>
      </w:r>
      <w:proofErr w:type="spellStart"/>
      <w:r w:rsidR="00773B1E">
        <w:rPr>
          <w:rFonts w:ascii="Nudista" w:hAnsi="Nudista"/>
          <w:b/>
          <w:bCs/>
        </w:rPr>
        <w:t>t.j</w:t>
      </w:r>
      <w:proofErr w:type="spellEnd"/>
      <w:r w:rsidR="00773B1E">
        <w:rPr>
          <w:rFonts w:ascii="Nudista" w:hAnsi="Nudista"/>
          <w:b/>
          <w:bCs/>
        </w:rPr>
        <w:t xml:space="preserve">. </w:t>
      </w:r>
      <w:r w:rsidR="000A16F8">
        <w:rPr>
          <w:rFonts w:ascii="Nudista" w:hAnsi="Nudista"/>
          <w:b/>
          <w:bCs/>
        </w:rPr>
        <w:t xml:space="preserve">lehota výstavby </w:t>
      </w:r>
      <w:r w:rsidR="00773B1E">
        <w:rPr>
          <w:rFonts w:ascii="Nudista" w:hAnsi="Nudista"/>
          <w:b/>
          <w:bCs/>
        </w:rPr>
        <w:t xml:space="preserve">13 mesiacov odo dňa vydania pokynu stavebného </w:t>
      </w:r>
      <w:proofErr w:type="spellStart"/>
      <w:r w:rsidR="00773B1E">
        <w:rPr>
          <w:rFonts w:ascii="Nudista" w:hAnsi="Nudista"/>
          <w:b/>
          <w:bCs/>
        </w:rPr>
        <w:t>dozora</w:t>
      </w:r>
      <w:proofErr w:type="spellEnd"/>
      <w:r w:rsidR="00AD42BF">
        <w:rPr>
          <w:rFonts w:ascii="Nudista" w:hAnsi="Nudista"/>
          <w:b/>
          <w:bCs/>
        </w:rPr>
        <w:t xml:space="preserve"> </w:t>
      </w:r>
      <w:r w:rsidR="000A16F8">
        <w:rPr>
          <w:rFonts w:ascii="Nudista" w:hAnsi="Nudista"/>
          <w:b/>
          <w:bCs/>
        </w:rPr>
        <w:t>v zmysle Zmluvy o dielo)</w:t>
      </w:r>
      <w:r w:rsidR="00773B1E">
        <w:rPr>
          <w:rFonts w:ascii="Nudista" w:hAnsi="Nudista"/>
          <w:b/>
          <w:bCs/>
        </w:rPr>
        <w:t>.</w:t>
      </w:r>
    </w:p>
    <w:p w14:paraId="71F63E33" w14:textId="174FDAF0" w:rsidR="00073048" w:rsidRPr="00E359A9" w:rsidRDefault="00073048" w:rsidP="00D02FA5">
      <w:pPr>
        <w:pStyle w:val="SAP1"/>
        <w:ind w:left="567" w:hanging="567"/>
        <w:rPr>
          <w:rFonts w:ascii="Nudista" w:hAnsi="Nudista"/>
          <w:lang w:val="sk-SK"/>
        </w:rPr>
      </w:pPr>
      <w:bookmarkStart w:id="18" w:name="_Toc112075778"/>
      <w:r w:rsidRPr="00E359A9">
        <w:rPr>
          <w:rFonts w:ascii="Nudista" w:hAnsi="Nudista"/>
          <w:lang w:val="sk-SK"/>
        </w:rPr>
        <w:t>Oprávnení uchádzači</w:t>
      </w:r>
      <w:bookmarkEnd w:id="18"/>
    </w:p>
    <w:p w14:paraId="0EBD0C9D" w14:textId="0048A7C5"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obstarávateľovi spoločne. </w:t>
      </w:r>
    </w:p>
    <w:p w14:paraId="05998DAC" w14:textId="7FB2540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 xml:space="preserve">prípade, </w:t>
      </w:r>
      <w:r w:rsidR="004D0FA1" w:rsidRPr="00E359A9">
        <w:rPr>
          <w:rFonts w:ascii="Nudista" w:hAnsi="Nudista"/>
          <w:color w:val="000000"/>
        </w:rPr>
        <w:t>ak</w:t>
      </w:r>
      <w:r w:rsidRPr="00E359A9">
        <w:rPr>
          <w:rFonts w:ascii="Nudista" w:hAnsi="Nudista"/>
          <w:color w:val="000000"/>
        </w:rPr>
        <w:t xml:space="preserve">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 xml:space="preserve">dokumentácie preukazujúcej vznik združenia (resp. inej zákonnej formy spolupráce fyzických alebo právnických osôb) musí byť jasné </w:t>
      </w:r>
      <w:r w:rsidRPr="00E359A9">
        <w:rPr>
          <w:rFonts w:ascii="Nudista" w:hAnsi="Nudista"/>
          <w:color w:val="000000"/>
        </w:rPr>
        <w:lastRenderedPageBreak/>
        <w:t>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6EDCC085" w14:textId="77777777" w:rsidR="00073048" w:rsidRPr="00E359A9" w:rsidRDefault="00073048" w:rsidP="00D02FA5">
      <w:pPr>
        <w:pStyle w:val="SAP1"/>
        <w:ind w:left="567" w:hanging="567"/>
        <w:rPr>
          <w:rFonts w:ascii="Nudista" w:hAnsi="Nudista"/>
          <w:lang w:val="sk-SK"/>
        </w:rPr>
      </w:pPr>
      <w:bookmarkStart w:id="19" w:name="_kgcv8k" w:colFirst="0" w:colLast="0"/>
      <w:bookmarkStart w:id="20" w:name="_Toc112075779"/>
      <w:bookmarkEnd w:id="19"/>
      <w:r w:rsidRPr="00E359A9">
        <w:rPr>
          <w:rFonts w:ascii="Nudista" w:hAnsi="Nudista"/>
          <w:lang w:val="sk-SK"/>
        </w:rPr>
        <w:t>Predloženie a obsah ponúk</w:t>
      </w:r>
      <w:bookmarkEnd w:id="20"/>
    </w:p>
    <w:p w14:paraId="01D86986" w14:textId="4E93AE52" w:rsidR="00B13A37" w:rsidRPr="002748E1"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21" w:name="_34g0dwd" w:colFirst="0" w:colLast="0"/>
      <w:bookmarkEnd w:id="21"/>
      <w:r w:rsidRPr="002748E1">
        <w:rPr>
          <w:rFonts w:ascii="Nudista" w:hAnsi="Nudista"/>
          <w:color w:val="auto"/>
        </w:rPr>
        <w:t xml:space="preserve">Uchádzač môže </w:t>
      </w:r>
      <w:r w:rsidR="007114A7" w:rsidRPr="002748E1">
        <w:rPr>
          <w:rFonts w:ascii="Nudista" w:hAnsi="Nudista"/>
          <w:color w:val="auto"/>
        </w:rPr>
        <w:t>predložiť len jednu ponuku. Ak uchádzač v lehote na predkladanie ponúk predloží viac ponúk, obstarávateľ prihliada len na ponuku, ktorá bola predložená ako posledná a na ostatné ponuky hľadí rovnako ako na ponuky, ktoré boli predložené po lehote na</w:t>
      </w:r>
      <w:r w:rsidR="00FB1856">
        <w:rPr>
          <w:rFonts w:ascii="Nudista" w:hAnsi="Nudista"/>
          <w:color w:val="auto"/>
        </w:rPr>
        <w:t> </w:t>
      </w:r>
      <w:r w:rsidR="007114A7" w:rsidRPr="002748E1">
        <w:rPr>
          <w:rFonts w:ascii="Nudista" w:hAnsi="Nudista"/>
          <w:color w:val="auto"/>
        </w:rPr>
        <w:t>predkladanie ponúk.</w:t>
      </w:r>
    </w:p>
    <w:p w14:paraId="04F8BC5C" w14:textId="226974A6" w:rsidR="00B13A37" w:rsidRPr="00B13A37" w:rsidRDefault="00BC5193" w:rsidP="00A16853">
      <w:pPr>
        <w:pStyle w:val="Nadpis3"/>
        <w:keepNext w:val="0"/>
        <w:keepLines w:val="0"/>
        <w:widowControl w:val="0"/>
        <w:numPr>
          <w:ilvl w:val="2"/>
          <w:numId w:val="9"/>
        </w:numPr>
        <w:spacing w:after="120"/>
        <w:ind w:left="567" w:hanging="567"/>
        <w:jc w:val="both"/>
        <w:rPr>
          <w:rFonts w:ascii="Nudista" w:hAnsi="Nudista"/>
          <w:color w:val="auto"/>
        </w:rPr>
      </w:pPr>
      <w:r>
        <w:rPr>
          <w:rFonts w:ascii="Nudista" w:hAnsi="Nudista" w:cs="Arial"/>
        </w:rPr>
        <w:t>U</w:t>
      </w:r>
      <w:r w:rsidR="00B13A37" w:rsidRPr="00B13A37">
        <w:rPr>
          <w:rFonts w:ascii="Nudista" w:hAnsi="Nudista" w:cs="Arial"/>
        </w:rPr>
        <w:t>ch</w:t>
      </w:r>
      <w:r w:rsidR="00B13A37" w:rsidRPr="00B13A37">
        <w:rPr>
          <w:rFonts w:ascii="Nudista" w:hAnsi="Nudista" w:cs="Proba Pro"/>
        </w:rPr>
        <w:t>á</w:t>
      </w:r>
      <w:r w:rsidR="00B13A37" w:rsidRPr="00B13A37">
        <w:rPr>
          <w:rFonts w:ascii="Nudista" w:hAnsi="Nudista" w:cs="Arial"/>
        </w:rPr>
        <w:t>dza</w:t>
      </w:r>
      <w:r w:rsidR="00B13A37" w:rsidRPr="00B13A37">
        <w:rPr>
          <w:rFonts w:ascii="Nudista" w:hAnsi="Nudista" w:cs="Proba Pro"/>
        </w:rPr>
        <w:t>č</w:t>
      </w:r>
      <w:r w:rsidR="00B13A37" w:rsidRPr="00B13A37">
        <w:rPr>
          <w:rFonts w:ascii="Nudista" w:hAnsi="Nudista" w:cs="Arial"/>
        </w:rPr>
        <w:t xml:space="preserve"> predklad</w:t>
      </w:r>
      <w:r w:rsidR="00B13A37" w:rsidRPr="00B13A37">
        <w:rPr>
          <w:rFonts w:ascii="Nudista" w:hAnsi="Nudista" w:cs="Proba Pro"/>
        </w:rPr>
        <w:t>á</w:t>
      </w:r>
      <w:r w:rsidR="00B13A37" w:rsidRPr="00B13A37">
        <w:rPr>
          <w:rFonts w:ascii="Nudista" w:hAnsi="Nudista" w:cs="Arial"/>
        </w:rPr>
        <w:t xml:space="preserve"> ponuku</w:t>
      </w:r>
      <w:r>
        <w:rPr>
          <w:rFonts w:ascii="Nudista" w:hAnsi="Nudista" w:cs="Arial"/>
        </w:rPr>
        <w:t xml:space="preserve"> </w:t>
      </w:r>
      <w:r w:rsidR="00B13A37" w:rsidRPr="00B13A37">
        <w:rPr>
          <w:rFonts w:ascii="Nudista" w:hAnsi="Nudista" w:cs="Arial"/>
        </w:rPr>
        <w:t>v elektronickej podobe prostredn</w:t>
      </w:r>
      <w:r w:rsidR="00B13A37" w:rsidRPr="00B13A37">
        <w:rPr>
          <w:rFonts w:ascii="Nudista" w:hAnsi="Nudista" w:cs="Proba Pro"/>
        </w:rPr>
        <w:t>í</w:t>
      </w:r>
      <w:r w:rsidR="00B13A37" w:rsidRPr="00B13A37">
        <w:rPr>
          <w:rFonts w:ascii="Nudista" w:hAnsi="Nudista" w:cs="Arial"/>
        </w:rPr>
        <w:t>ctvom syst</w:t>
      </w:r>
      <w:r w:rsidR="00B13A37" w:rsidRPr="00B13A37">
        <w:rPr>
          <w:rFonts w:ascii="Nudista" w:hAnsi="Nudista" w:cs="Proba Pro"/>
        </w:rPr>
        <w:t>é</w:t>
      </w:r>
      <w:r w:rsidR="00B13A37" w:rsidRPr="00B13A37">
        <w:rPr>
          <w:rFonts w:ascii="Nudista" w:hAnsi="Nudista" w:cs="Arial"/>
        </w:rPr>
        <w:t xml:space="preserve">mu </w:t>
      </w:r>
      <w:r w:rsidR="00EE1C46">
        <w:rPr>
          <w:rFonts w:ascii="Nudista" w:hAnsi="Nudista" w:cs="Arial"/>
        </w:rPr>
        <w:t>JOSEPHINE</w:t>
      </w:r>
      <w:r w:rsidR="00B13A37" w:rsidRPr="00B13A37">
        <w:rPr>
          <w:rFonts w:ascii="Nudista" w:hAnsi="Nudista" w:cs="Arial"/>
        </w:rPr>
        <w:t xml:space="preserve"> sp</w:t>
      </w:r>
      <w:r w:rsidR="00B13A37" w:rsidRPr="00B13A37">
        <w:rPr>
          <w:rFonts w:ascii="Nudista" w:hAnsi="Nudista" w:cs="Proba Pro"/>
        </w:rPr>
        <w:t>ô</w:t>
      </w:r>
      <w:r w:rsidR="00B13A37" w:rsidRPr="00B13A37">
        <w:rPr>
          <w:rFonts w:ascii="Nudista" w:hAnsi="Nudista" w:cs="Arial"/>
        </w:rPr>
        <w:t>sobom uveden</w:t>
      </w:r>
      <w:r w:rsidR="00B13A37" w:rsidRPr="00B13A37">
        <w:rPr>
          <w:rFonts w:ascii="Nudista" w:hAnsi="Nudista" w:cs="Proba Pro"/>
        </w:rPr>
        <w:t>ý</w:t>
      </w:r>
      <w:r w:rsidR="00B13A37" w:rsidRPr="00B13A37">
        <w:rPr>
          <w:rFonts w:ascii="Nudista" w:hAnsi="Nudista" w:cs="Arial"/>
        </w:rPr>
        <w:t>m v</w:t>
      </w:r>
      <w:r w:rsidR="00B13A37" w:rsidRPr="00B13A37">
        <w:rPr>
          <w:rFonts w:ascii="Nudista" w:hAnsi="Nudista" w:cs="Calibri"/>
        </w:rPr>
        <w:t> </w:t>
      </w:r>
      <w:r w:rsidR="00B13A37" w:rsidRPr="00B13A37">
        <w:rPr>
          <w:rFonts w:ascii="Nudista" w:hAnsi="Nudista" w:cs="Arial"/>
        </w:rPr>
        <w:t xml:space="preserve">bode 20 tejto </w:t>
      </w:r>
      <w:r w:rsidR="00B13A37" w:rsidRPr="00B13A37">
        <w:rPr>
          <w:rFonts w:ascii="Nudista" w:hAnsi="Nudista" w:cs="Proba Pro"/>
        </w:rPr>
        <w:t>č</w:t>
      </w:r>
      <w:r w:rsidR="00B13A37" w:rsidRPr="00B13A37">
        <w:rPr>
          <w:rFonts w:ascii="Nudista" w:hAnsi="Nudista" w:cs="Arial"/>
        </w:rPr>
        <w:t>asti s</w:t>
      </w:r>
      <w:r w:rsidR="00B13A37" w:rsidRPr="00B13A37">
        <w:rPr>
          <w:rFonts w:ascii="Nudista" w:hAnsi="Nudista" w:cs="Proba Pro"/>
        </w:rPr>
        <w:t>úť</w:t>
      </w:r>
      <w:r w:rsidR="00B13A37" w:rsidRPr="00B13A37">
        <w:rPr>
          <w:rFonts w:ascii="Nudista" w:hAnsi="Nudista" w:cs="Arial"/>
        </w:rPr>
        <w:t>a</w:t>
      </w:r>
      <w:r w:rsidR="00B13A37" w:rsidRPr="00B13A37">
        <w:rPr>
          <w:rFonts w:ascii="Nudista" w:hAnsi="Nudista" w:cs="Proba Pro"/>
        </w:rPr>
        <w:t>ž</w:t>
      </w:r>
      <w:r w:rsidR="00B13A37" w:rsidRPr="00B13A37">
        <w:rPr>
          <w:rFonts w:ascii="Nudista" w:hAnsi="Nudista" w:cs="Arial"/>
        </w:rPr>
        <w:t>ných podkladov a v lehote uvedenej v</w:t>
      </w:r>
      <w:r w:rsidR="00B13A37" w:rsidRPr="00B13A37">
        <w:rPr>
          <w:rFonts w:ascii="Nudista" w:hAnsi="Nudista" w:cs="Calibri"/>
        </w:rPr>
        <w:t> </w:t>
      </w:r>
      <w:r w:rsidR="00B13A37" w:rsidRPr="00B13A37">
        <w:rPr>
          <w:rFonts w:ascii="Nudista" w:hAnsi="Nudista" w:cs="Arial"/>
        </w:rPr>
        <w:t>bode 21.</w:t>
      </w:r>
      <w:r>
        <w:rPr>
          <w:rFonts w:ascii="Nudista" w:hAnsi="Nudista" w:cs="Arial"/>
        </w:rPr>
        <w:t>2</w:t>
      </w:r>
      <w:r w:rsidR="00B13A37" w:rsidRPr="00B13A37">
        <w:rPr>
          <w:rFonts w:ascii="Nudista" w:hAnsi="Nudista" w:cs="Arial"/>
        </w:rPr>
        <w:t xml:space="preserve"> tejto </w:t>
      </w:r>
      <w:r w:rsidR="00B13A37" w:rsidRPr="00B13A37">
        <w:rPr>
          <w:rFonts w:ascii="Nudista" w:hAnsi="Nudista" w:cs="Proba Pro"/>
        </w:rPr>
        <w:t>č</w:t>
      </w:r>
      <w:r w:rsidR="00B13A37" w:rsidRPr="00B13A37">
        <w:rPr>
          <w:rFonts w:ascii="Nudista" w:hAnsi="Nudista" w:cs="Arial"/>
        </w:rPr>
        <w:t>asti s</w:t>
      </w:r>
      <w:r w:rsidR="00B13A37" w:rsidRPr="00B13A37">
        <w:rPr>
          <w:rFonts w:ascii="Nudista" w:hAnsi="Nudista" w:cs="Proba Pro"/>
        </w:rPr>
        <w:t>úť</w:t>
      </w:r>
      <w:r w:rsidR="00B13A37" w:rsidRPr="00B13A37">
        <w:rPr>
          <w:rFonts w:ascii="Nudista" w:hAnsi="Nudista" w:cs="Arial"/>
        </w:rPr>
        <w:t>a</w:t>
      </w:r>
      <w:r w:rsidR="00B13A37" w:rsidRPr="00B13A37">
        <w:rPr>
          <w:rFonts w:ascii="Nudista" w:hAnsi="Nudista" w:cs="Proba Pro"/>
        </w:rPr>
        <w:t>ž</w:t>
      </w:r>
      <w:r w:rsidR="00B13A37" w:rsidRPr="00B13A37">
        <w:rPr>
          <w:rFonts w:ascii="Nudista" w:hAnsi="Nudista" w:cs="Arial"/>
        </w:rPr>
        <w:t>n</w:t>
      </w:r>
      <w:r w:rsidR="00B13A37" w:rsidRPr="00B13A37">
        <w:rPr>
          <w:rFonts w:ascii="Nudista" w:hAnsi="Nudista" w:cs="Proba Pro"/>
        </w:rPr>
        <w:t>ý</w:t>
      </w:r>
      <w:r w:rsidR="00B13A37" w:rsidRPr="00B13A37">
        <w:rPr>
          <w:rFonts w:ascii="Nudista" w:hAnsi="Nudista" w:cs="Arial"/>
        </w:rPr>
        <w:t>ch podkladov.</w:t>
      </w:r>
    </w:p>
    <w:p w14:paraId="4A067EFA" w14:textId="77777777" w:rsidR="00073048" w:rsidRPr="00E359A9" w:rsidRDefault="00073048" w:rsidP="00A16853">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421336" w14:textId="00F85D73" w:rsidR="00073048" w:rsidRPr="00E359A9" w:rsidRDefault="00073048" w:rsidP="00A16853">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w:t>
      </w:r>
      <w:r w:rsidR="00E2326D" w:rsidRPr="00E359A9">
        <w:rPr>
          <w:rFonts w:ascii="Nudista" w:hAnsi="Nudista"/>
        </w:rPr>
        <w:t>vrátane uvedenia kontaktnej osoby, jej e-mail adresou a  tel. číslom</w:t>
      </w:r>
      <w:r w:rsidRPr="00E359A9">
        <w:rPr>
          <w:rFonts w:ascii="Nudista" w:hAnsi="Nudista"/>
        </w:rPr>
        <w:t>).</w:t>
      </w:r>
    </w:p>
    <w:p w14:paraId="7957F5E7" w14:textId="3624FFA7"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447073D9" w14:textId="7085AE4F" w:rsidR="005E682E" w:rsidRPr="005E682E" w:rsidRDefault="005E682E" w:rsidP="005E682E">
      <w:pPr>
        <w:pStyle w:val="Odsekzoznamu"/>
        <w:spacing w:after="120"/>
        <w:ind w:left="1416"/>
        <w:contextualSpacing w:val="0"/>
        <w:jc w:val="both"/>
        <w:outlineLvl w:val="1"/>
        <w:rPr>
          <w:rFonts w:ascii="Nudista" w:hAnsi="Nudista"/>
        </w:rPr>
      </w:pPr>
      <w:r w:rsidRPr="00A32FC6">
        <w:rPr>
          <w:rFonts w:ascii="Nudista" w:hAnsi="Nudista"/>
        </w:rPr>
        <w:t xml:space="preserve">Uchádzač zároveň predkladá aj dokumenty preukazujúce splnenie podmienok účasti </w:t>
      </w:r>
      <w:r w:rsidRPr="00A32FC6">
        <w:rPr>
          <w:rFonts w:ascii="Nudista" w:hAnsi="Nudista" w:cs="Arial"/>
          <w:noProof/>
          <w:u w:val="single"/>
        </w:rPr>
        <w:t>osobného</w:t>
      </w:r>
      <w:r w:rsidRPr="00A32FC6">
        <w:rPr>
          <w:rFonts w:ascii="Nudista" w:hAnsi="Nudista"/>
        </w:rPr>
        <w:t xml:space="preserve"> postavenia a neexistenciu dôvodov na vylúčenie podľa § 40 ods. 6 písm. a) až </w:t>
      </w:r>
      <w:r w:rsidR="002B1AAA" w:rsidRPr="00A32FC6">
        <w:rPr>
          <w:rFonts w:ascii="Nudista" w:hAnsi="Nudista"/>
        </w:rPr>
        <w:t>g</w:t>
      </w:r>
      <w:r w:rsidRPr="00A32FC6">
        <w:rPr>
          <w:rFonts w:ascii="Nudista" w:hAnsi="Nudista"/>
        </w:rPr>
        <w:t>) a ods. 7</w:t>
      </w:r>
      <w:r w:rsidR="002B1AAA" w:rsidRPr="00A32FC6">
        <w:rPr>
          <w:rFonts w:ascii="Nudista" w:hAnsi="Nudista"/>
        </w:rPr>
        <w:t xml:space="preserve"> a 8</w:t>
      </w:r>
      <w:r w:rsidRPr="00A32FC6">
        <w:rPr>
          <w:rFonts w:ascii="Nudista" w:hAnsi="Nudista"/>
        </w:rPr>
        <w:t xml:space="preserve"> ZVO za navrhovaných subdodávateľov v súlade s požiadavkou podľa bodu 27.</w:t>
      </w:r>
      <w:r w:rsidR="00B83D5A">
        <w:rPr>
          <w:rFonts w:ascii="Nudista" w:hAnsi="Nudista"/>
        </w:rPr>
        <w:t>5</w:t>
      </w:r>
      <w:r w:rsidRPr="00A32FC6">
        <w:rPr>
          <w:rFonts w:ascii="Nudista" w:hAnsi="Nudista"/>
        </w:rPr>
        <w:t xml:space="preserve"> tejto časti súťažných podkladov.</w:t>
      </w:r>
    </w:p>
    <w:p w14:paraId="70DDD031" w14:textId="77777777" w:rsidR="00780D0F" w:rsidRPr="007114A7" w:rsidRDefault="00780D0F" w:rsidP="00A16853">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236BDE77" w14:textId="65E6C6F1" w:rsidR="000A6EBE" w:rsidRDefault="00780D0F" w:rsidP="00A16853">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stanovená v súlade s podmienkami Časti C. Spôsob určenia ceny. Uchádzač predloží ocenenú tabuľku uvedenú v Prílohe C.2 Cenová tabuľka vo forme uvedenej v bode 8.4 nižšie</w:t>
      </w:r>
      <w:r w:rsidR="00270CCF">
        <w:rPr>
          <w:rFonts w:ascii="Nudista" w:hAnsi="Nudista"/>
        </w:rPr>
        <w:t>.</w:t>
      </w:r>
    </w:p>
    <w:p w14:paraId="5B42B375" w14:textId="2BF13E50" w:rsidR="00B83D5A" w:rsidRPr="00B83D5A" w:rsidRDefault="00B83D5A" w:rsidP="00B83D5A">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 v súlade s požiadavkou podľa bodu 27.</w:t>
      </w:r>
      <w:r>
        <w:rPr>
          <w:rFonts w:ascii="Nudista" w:hAnsi="Nudista"/>
        </w:rPr>
        <w:t>5</w:t>
      </w:r>
      <w:r w:rsidRPr="00D57126">
        <w:rPr>
          <w:rFonts w:ascii="Nudista" w:hAnsi="Nudista"/>
        </w:rPr>
        <w:t xml:space="preserve"> tejto časti súťažných podkladov.</w:t>
      </w:r>
    </w:p>
    <w:p w14:paraId="46F249A9" w14:textId="77777777" w:rsidR="00004729"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Čestné vyhlásenie uchádzača o akceptácii podmienok verejnej súťaže a o neprítomnosti konfliktu záujmov</w:t>
      </w:r>
      <w:r w:rsidRPr="00004729">
        <w:rPr>
          <w:rFonts w:ascii="Nudista" w:hAnsi="Nudista"/>
        </w:rPr>
        <w:t xml:space="preserve"> vypracované podľa Prílohy č. A.1 týchto súťažných podkladov</w:t>
      </w:r>
      <w:r w:rsidR="00780D0F" w:rsidRPr="00004729">
        <w:rPr>
          <w:rFonts w:ascii="Nudista" w:hAnsi="Nudista"/>
        </w:rPr>
        <w:t xml:space="preserve"> v súlade s bodom 19 tejto časti súťažných podkladov</w:t>
      </w:r>
      <w:r w:rsidRPr="00004729">
        <w:rPr>
          <w:rFonts w:ascii="Nudista" w:hAnsi="Nudista"/>
        </w:rPr>
        <w:t>.</w:t>
      </w:r>
    </w:p>
    <w:p w14:paraId="211E919A" w14:textId="2B9B6368" w:rsidR="007114A7"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sidR="00C5490F">
        <w:rPr>
          <w:rFonts w:ascii="Nudista" w:hAnsi="Nudista"/>
        </w:rPr>
        <w:t>7</w:t>
      </w:r>
      <w:r w:rsidRPr="00004729">
        <w:rPr>
          <w:rFonts w:ascii="Nudista" w:hAnsi="Nudista"/>
        </w:rPr>
        <w:t xml:space="preserve"> tejto časti súťažných podkladov nižšie.</w:t>
      </w:r>
    </w:p>
    <w:p w14:paraId="6026C2C2" w14:textId="7E69BAAC" w:rsidR="00EC0118" w:rsidRDefault="00EC0118" w:rsidP="00EC0118">
      <w:pPr>
        <w:pStyle w:val="Nadpis3"/>
        <w:keepNext w:val="0"/>
        <w:keepLines w:val="0"/>
        <w:numPr>
          <w:ilvl w:val="2"/>
          <w:numId w:val="9"/>
        </w:numPr>
        <w:spacing w:after="120"/>
        <w:ind w:left="567" w:hanging="567"/>
        <w:jc w:val="both"/>
        <w:rPr>
          <w:rFonts w:ascii="Nudista" w:hAnsi="Nudista" w:cs="Arial"/>
          <w:szCs w:val="20"/>
        </w:rPr>
      </w:pPr>
      <w:bookmarkStart w:id="22" w:name="_Hlk534882323"/>
      <w:r w:rsidRPr="00062D7E">
        <w:rPr>
          <w:rFonts w:ascii="Nudista" w:hAnsi="Nudista" w:cs="Arial"/>
          <w:szCs w:val="20"/>
        </w:rPr>
        <w:t>Každá z vyššie uvedených častí ponuky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425C9313" w14:textId="22422F8C" w:rsidR="00EC0118" w:rsidRPr="00EC0118" w:rsidRDefault="00EC0118" w:rsidP="00EC0118">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483194A" w14:textId="77777777" w:rsidR="00EC0118" w:rsidRPr="00F22FE7" w:rsidRDefault="00EC0118" w:rsidP="00EC0118">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632723C0" w14:textId="4AC6E2D7" w:rsidR="00EC0118" w:rsidRPr="00FA4E5B" w:rsidRDefault="00EC0118" w:rsidP="00FA4E5B">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lastRenderedPageBreak/>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6F936127" w14:textId="77777777" w:rsidR="00EC0118" w:rsidRPr="00BC52B4"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0402FE4C" w14:textId="7C4BCFE7" w:rsidR="00EC0118" w:rsidRPr="00693E2B" w:rsidRDefault="00EC0118" w:rsidP="00EC0118">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obstarávateľ má právo požiadať uchádzača o predloženie originálu príslušného dokumentu, úradne osvedčenej kópie originálu príslušného dokumentu alebo zaručenej konverzie podľa zákona č. 305/2013 Z. z. o e-</w:t>
      </w:r>
      <w:proofErr w:type="spellStart"/>
      <w:r w:rsidRPr="00E0178F">
        <w:rPr>
          <w:rFonts w:ascii="Nudista" w:hAnsi="Nudista" w:cs="Arial"/>
        </w:rPr>
        <w:t>Governmente</w:t>
      </w:r>
      <w:proofErr w:type="spellEnd"/>
      <w:r w:rsidRPr="00E0178F">
        <w:rPr>
          <w:rFonts w:ascii="Nudista" w:hAnsi="Nudista" w:cs="Arial"/>
        </w:rPr>
        <w:t xml:space="preserve"> v znení neskorších predpisov.</w:t>
      </w:r>
      <w:r>
        <w:rPr>
          <w:rFonts w:ascii="Nudista" w:hAnsi="Nudista" w:cs="Arial"/>
        </w:rPr>
        <w:t xml:space="preserve"> </w:t>
      </w:r>
      <w:r w:rsidRPr="00693E2B">
        <w:rPr>
          <w:rFonts w:ascii="Nudista" w:hAnsi="Nudista" w:cs="Arial"/>
        </w:rPr>
        <w:t>Ak uchádzač nepredloží doklady v lehote určenej obstarávateľom, ktorá nesmie byť kratšia ako päť pracovných dní odo dňa doručenia žiadosti, obstarávateľ uchádzača vylúči. Ustanovenia § 40 ods. 4 ZVO alebo 53 ods. 1 a 2 ZVO týmto nie sú dotknuté.</w:t>
      </w:r>
    </w:p>
    <w:p w14:paraId="477A0526" w14:textId="1B36DC89" w:rsidR="007468D8" w:rsidRPr="007468D8" w:rsidRDefault="007468D8" w:rsidP="00A16853">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sidR="008011CD">
        <w:rPr>
          <w:rFonts w:ascii="Nudista" w:hAnsi="Nudista" w:cs="Arial"/>
        </w:rPr>
        <w:t>7</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9C5592E" w14:textId="77777777" w:rsidR="00073048" w:rsidRPr="00E359A9" w:rsidRDefault="00073048" w:rsidP="00D02FA5">
      <w:pPr>
        <w:pStyle w:val="SAP1"/>
        <w:ind w:left="567" w:hanging="567"/>
        <w:rPr>
          <w:rFonts w:ascii="Nudista" w:hAnsi="Nudista"/>
          <w:lang w:val="sk-SK"/>
        </w:rPr>
      </w:pPr>
      <w:bookmarkStart w:id="23" w:name="_Toc112075780"/>
      <w:bookmarkEnd w:id="22"/>
      <w:r w:rsidRPr="00E359A9">
        <w:rPr>
          <w:rFonts w:ascii="Nudista" w:hAnsi="Nudista"/>
          <w:lang w:val="sk-SK"/>
        </w:rPr>
        <w:t>Variantné riešenie</w:t>
      </w:r>
      <w:bookmarkEnd w:id="23"/>
    </w:p>
    <w:p w14:paraId="52FB199E" w14:textId="353D931E" w:rsidR="00073048" w:rsidRDefault="00073048" w:rsidP="00A16853">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0612AF6C" w14:textId="77777777" w:rsidR="00073048" w:rsidRPr="00E359A9" w:rsidRDefault="00073048" w:rsidP="00D02FA5">
      <w:pPr>
        <w:pStyle w:val="SAP1"/>
        <w:ind w:left="567" w:hanging="567"/>
        <w:rPr>
          <w:rFonts w:ascii="Nudista" w:hAnsi="Nudista"/>
          <w:lang w:val="sk-SK"/>
        </w:rPr>
      </w:pPr>
      <w:bookmarkStart w:id="24" w:name="_1jlao46" w:colFirst="0" w:colLast="0"/>
      <w:bookmarkStart w:id="25" w:name="_Toc112075781"/>
      <w:bookmarkEnd w:id="24"/>
      <w:r w:rsidRPr="00E359A9">
        <w:rPr>
          <w:rFonts w:ascii="Nudista" w:hAnsi="Nudista"/>
          <w:lang w:val="sk-SK"/>
        </w:rPr>
        <w:t>Platnosť ponúk</w:t>
      </w:r>
      <w:bookmarkEnd w:id="25"/>
    </w:p>
    <w:p w14:paraId="15E080BA" w14:textId="4A79F8FE" w:rsidR="00073048" w:rsidRPr="00FB7BFE"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382ADE" w:rsidRPr="00FB7BFE">
        <w:rPr>
          <w:rFonts w:ascii="Nudista" w:hAnsi="Nudista"/>
          <w:color w:val="000000"/>
        </w:rPr>
        <w:t>31.12.2022</w:t>
      </w:r>
      <w:r w:rsidRPr="00FB7BFE">
        <w:rPr>
          <w:rFonts w:ascii="Nudista" w:hAnsi="Nudista"/>
          <w:color w:val="000000"/>
        </w:rPr>
        <w:t>.</w:t>
      </w:r>
    </w:p>
    <w:p w14:paraId="60B725C7" w14:textId="279D5FB3"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V</w:t>
      </w:r>
      <w:r w:rsidR="00F86676">
        <w:rPr>
          <w:rFonts w:ascii="Nudista" w:eastAsia="Calibri" w:hAnsi="Nudista" w:cs="Calibri"/>
          <w:color w:val="000000"/>
        </w:rPr>
        <w:t> </w:t>
      </w:r>
      <w:r w:rsidRPr="00E359A9">
        <w:rPr>
          <w:rFonts w:ascii="Nudista" w:hAnsi="Nudista"/>
          <w:color w:val="000000"/>
        </w:rPr>
        <w:t>prípade</w:t>
      </w:r>
      <w:r w:rsidR="00F86676">
        <w:rPr>
          <w:rFonts w:ascii="Nudista" w:hAnsi="Nudista"/>
          <w:color w:val="000000"/>
        </w:rPr>
        <w:t xml:space="preserve"> </w:t>
      </w:r>
      <w:r w:rsidRPr="00E359A9">
        <w:rPr>
          <w:rFonts w:ascii="Nudista" w:hAnsi="Nudista"/>
          <w:color w:val="000000"/>
        </w:rPr>
        <w:t xml:space="preserve">predĺženia procesu verejného obstarávania z objektívnych dôvodov, sa uchádzačom oznámi predpokladané predĺženie lehoty viazanosti ponúk formou elektronickej komunikácie prostredníctvom elektronického nástroja </w:t>
      </w:r>
      <w:r w:rsidR="00EE1C46">
        <w:rPr>
          <w:rFonts w:ascii="Nudista" w:hAnsi="Nudista"/>
          <w:color w:val="000000"/>
        </w:rPr>
        <w:t>JOSEPHINE</w:t>
      </w:r>
      <w:r w:rsidR="00C84098">
        <w:rPr>
          <w:rFonts w:ascii="Nudista" w:hAnsi="Nudista"/>
          <w:color w:val="000000"/>
        </w:rPr>
        <w:t>.</w:t>
      </w:r>
      <w:r w:rsidRPr="00E359A9">
        <w:rPr>
          <w:rFonts w:ascii="Nudista" w:hAnsi="Nudista"/>
          <w:color w:val="000000"/>
        </w:rPr>
        <w:t xml:space="preserve"> </w:t>
      </w:r>
    </w:p>
    <w:p w14:paraId="6D3124B3"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1159C5F7" w14:textId="77777777" w:rsidR="00073048" w:rsidRPr="00E359A9" w:rsidRDefault="00073048" w:rsidP="00D02FA5">
      <w:pPr>
        <w:pStyle w:val="SAP1"/>
        <w:ind w:left="567" w:hanging="567"/>
        <w:rPr>
          <w:rFonts w:ascii="Nudista" w:hAnsi="Nudista"/>
          <w:lang w:val="sk-SK"/>
        </w:rPr>
      </w:pPr>
      <w:bookmarkStart w:id="26" w:name="_43ky6rz" w:colFirst="0" w:colLast="0"/>
      <w:bookmarkStart w:id="27" w:name="_Toc112075782"/>
      <w:bookmarkEnd w:id="26"/>
      <w:r w:rsidRPr="00E359A9">
        <w:rPr>
          <w:rFonts w:ascii="Nudista" w:hAnsi="Nudista"/>
          <w:lang w:val="sk-SK"/>
        </w:rPr>
        <w:t>Náklady na ponuky</w:t>
      </w:r>
      <w:bookmarkEnd w:id="27"/>
    </w:p>
    <w:p w14:paraId="3C0C4D9A" w14:textId="31D7E8EE"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obstarávateľovi. </w:t>
      </w:r>
    </w:p>
    <w:p w14:paraId="3C4E9926" w14:textId="3981468B" w:rsidR="006A2E7E" w:rsidRPr="00BE23A6" w:rsidRDefault="00073048" w:rsidP="00BE23A6">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 xml:space="preserve">bode 20 </w:t>
      </w:r>
      <w:r w:rsidR="00E2326D" w:rsidRPr="00E359A9">
        <w:rPr>
          <w:rFonts w:ascii="Nudista" w:hAnsi="Nudista"/>
          <w:b/>
          <w:color w:val="000000"/>
        </w:rPr>
        <w:t xml:space="preserve">tejto časti súťažných podkladov </w:t>
      </w:r>
      <w:r w:rsidRPr="00E359A9">
        <w:rPr>
          <w:rFonts w:ascii="Nudista" w:hAnsi="Nudista"/>
          <w:b/>
          <w:color w:val="000000"/>
        </w:rPr>
        <w:t>a</w:t>
      </w:r>
      <w:r w:rsidR="006A2E7E">
        <w:rPr>
          <w:rFonts w:ascii="Nudista" w:hAnsi="Nudista"/>
          <w:b/>
          <w:color w:val="000000"/>
        </w:rPr>
        <w:t> </w:t>
      </w:r>
      <w:r w:rsidRPr="00E359A9">
        <w:rPr>
          <w:rFonts w:ascii="Nudista" w:hAnsi="Nudista"/>
          <w:b/>
          <w:color w:val="000000"/>
        </w:rPr>
        <w:t>predložené v</w:t>
      </w:r>
      <w:r w:rsidRPr="00E359A9">
        <w:rPr>
          <w:rFonts w:ascii="Nudista" w:eastAsia="Calibri" w:hAnsi="Nudista" w:cs="Calibri"/>
          <w:b/>
          <w:color w:val="000000"/>
        </w:rPr>
        <w:t> </w:t>
      </w:r>
      <w:r w:rsidRPr="00E359A9">
        <w:rPr>
          <w:rFonts w:ascii="Nudista" w:hAnsi="Nudista"/>
          <w:b/>
          <w:color w:val="000000"/>
        </w:rPr>
        <w:t>lehote na predkladanie ponúk podľa bodu 21.</w:t>
      </w:r>
      <w:r w:rsidR="00F86676">
        <w:rPr>
          <w:rFonts w:ascii="Nudista" w:hAnsi="Nudista"/>
          <w:b/>
          <w:color w:val="000000"/>
        </w:rPr>
        <w:t>2</w:t>
      </w:r>
      <w:r w:rsidRPr="00E359A9">
        <w:rPr>
          <w:rFonts w:ascii="Nudista" w:hAnsi="Nudista"/>
          <w:b/>
          <w:color w:val="000000"/>
        </w:rPr>
        <w:t xml:space="preserve"> </w:t>
      </w:r>
      <w:r w:rsidR="00E2326D" w:rsidRPr="00E359A9">
        <w:rPr>
          <w:rFonts w:ascii="Nudista" w:hAnsi="Nudista"/>
          <w:b/>
          <w:color w:val="000000"/>
        </w:rPr>
        <w:t xml:space="preserve">tejto časti súťažných podkladov </w:t>
      </w:r>
      <w:r w:rsidRPr="00E359A9">
        <w:rPr>
          <w:rFonts w:ascii="Nudista" w:hAnsi="Nudista"/>
          <w:b/>
          <w:color w:val="000000"/>
        </w:rPr>
        <w:t>sa uchádzačom nevracajú.</w:t>
      </w:r>
      <w:r w:rsidRPr="00E359A9">
        <w:rPr>
          <w:rFonts w:ascii="Nudista" w:hAnsi="Nudista"/>
          <w:color w:val="000000"/>
        </w:rPr>
        <w:t xml:space="preserve"> Zostávajú ako súčasť dokumentácie o verejnej súťaži. </w:t>
      </w:r>
    </w:p>
    <w:p w14:paraId="7921279D" w14:textId="0CBFFCB6" w:rsidR="00073048" w:rsidRPr="00E359A9" w:rsidRDefault="00073048" w:rsidP="00D02FA5">
      <w:pPr>
        <w:pStyle w:val="SAP0"/>
        <w:ind w:left="431" w:hanging="431"/>
        <w:rPr>
          <w:rFonts w:ascii="Nudista" w:hAnsi="Nudista"/>
        </w:rPr>
      </w:pPr>
      <w:bookmarkStart w:id="28" w:name="_Toc112075783"/>
      <w:r w:rsidRPr="00E359A9">
        <w:rPr>
          <w:rFonts w:ascii="Nudista" w:hAnsi="Nudista"/>
        </w:rPr>
        <w:t>ODDIEL II. Dorozumievanie medzi obstarávateľom a</w:t>
      </w:r>
      <w:r w:rsidRPr="00E359A9">
        <w:rPr>
          <w:rFonts w:ascii="Nudista" w:hAnsi="Nudista" w:cs="Calibri"/>
        </w:rPr>
        <w:t> </w:t>
      </w:r>
      <w:r w:rsidRPr="00E359A9">
        <w:rPr>
          <w:rFonts w:ascii="Nudista" w:hAnsi="Nudista"/>
        </w:rPr>
        <w:t>uchádzačmi alebo záujemcami</w:t>
      </w:r>
      <w:bookmarkEnd w:id="28"/>
    </w:p>
    <w:p w14:paraId="07F99B3D" w14:textId="6D6F1670" w:rsidR="00073048" w:rsidRPr="00E359A9" w:rsidRDefault="00073048" w:rsidP="00D02FA5">
      <w:pPr>
        <w:pStyle w:val="SAP1"/>
        <w:ind w:left="567" w:hanging="567"/>
        <w:rPr>
          <w:rFonts w:ascii="Nudista" w:hAnsi="Nudista"/>
          <w:lang w:val="sk-SK"/>
        </w:rPr>
      </w:pPr>
      <w:bookmarkStart w:id="29" w:name="_2iq8gzs" w:colFirst="0" w:colLast="0"/>
      <w:bookmarkStart w:id="30" w:name="_Toc112075784"/>
      <w:bookmarkEnd w:id="29"/>
      <w:r w:rsidRPr="00E359A9">
        <w:rPr>
          <w:rFonts w:ascii="Nudista" w:hAnsi="Nudista"/>
          <w:lang w:val="sk-SK"/>
        </w:rPr>
        <w:t>Dorozumievanie medzi obstarávateľom a</w:t>
      </w:r>
      <w:r w:rsidRPr="00E359A9">
        <w:rPr>
          <w:rFonts w:ascii="Nudista" w:hAnsi="Nudista" w:cs="Calibri"/>
          <w:lang w:val="sk-SK"/>
        </w:rPr>
        <w:t> </w:t>
      </w:r>
      <w:r w:rsidRPr="00E359A9">
        <w:rPr>
          <w:rFonts w:ascii="Nudista" w:hAnsi="Nudista"/>
          <w:lang w:val="sk-SK"/>
        </w:rPr>
        <w:t>uchádzačmi alebo záujemcami</w:t>
      </w:r>
      <w:bookmarkEnd w:id="30"/>
    </w:p>
    <w:p w14:paraId="0333370D" w14:textId="31BB19FB" w:rsidR="00D64D00" w:rsidRDefault="00073048" w:rsidP="00BE23A6">
      <w:pPr>
        <w:pStyle w:val="Nadpis3"/>
        <w:keepNext w:val="0"/>
        <w:keepLines w:val="0"/>
        <w:numPr>
          <w:ilvl w:val="1"/>
          <w:numId w:val="137"/>
        </w:numPr>
        <w:spacing w:after="240"/>
        <w:ind w:left="567" w:hanging="567"/>
        <w:jc w:val="both"/>
        <w:rPr>
          <w:rFonts w:ascii="Nudista" w:hAnsi="Nudista"/>
          <w:color w:val="auto"/>
        </w:rPr>
      </w:pPr>
      <w:bookmarkStart w:id="31" w:name="_1x0gk37" w:colFirst="0" w:colLast="0"/>
      <w:bookmarkEnd w:id="31"/>
      <w:r w:rsidRPr="00E359A9">
        <w:rPr>
          <w:rFonts w:ascii="Nudista" w:hAnsi="Nudista"/>
          <w:color w:val="auto"/>
        </w:rPr>
        <w:lastRenderedPageBreak/>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sidR="00DA79FA">
        <w:rPr>
          <w:rFonts w:ascii="Nudista" w:hAnsi="Nudista"/>
          <w:color w:val="auto"/>
        </w:rPr>
        <w:t xml:space="preserve"> </w:t>
      </w:r>
      <w:r w:rsidRPr="00E359A9">
        <w:rPr>
          <w:rFonts w:ascii="Nudista" w:hAnsi="Nudista"/>
          <w:color w:val="auto"/>
        </w:rPr>
        <w:t>obstarávateľom</w:t>
      </w:r>
      <w:r w:rsidR="002A3D04" w:rsidRPr="00E359A9">
        <w:rPr>
          <w:rFonts w:ascii="Nudista" w:hAnsi="Nudista"/>
          <w:color w:val="auto"/>
        </w:rPr>
        <w:t xml:space="preserve"> a</w:t>
      </w:r>
      <w:r w:rsidR="002A3D04" w:rsidRPr="00E359A9">
        <w:rPr>
          <w:rFonts w:ascii="Nudista" w:hAnsi="Nudista" w:cs="Calibri"/>
          <w:color w:val="auto"/>
        </w:rPr>
        <w:t> </w:t>
      </w:r>
      <w:r w:rsidRPr="00E359A9">
        <w:rPr>
          <w:rFonts w:ascii="Nudista" w:hAnsi="Nudista"/>
          <w:color w:val="auto"/>
        </w:rPr>
        <w:t>záujemcami</w:t>
      </w:r>
      <w:r w:rsidR="002A3D04" w:rsidRPr="00E359A9">
        <w:rPr>
          <w:rFonts w:ascii="Nudista" w:hAnsi="Nudista"/>
          <w:color w:val="auto"/>
        </w:rPr>
        <w:t>/</w:t>
      </w:r>
      <w:r w:rsidRPr="00E359A9">
        <w:rPr>
          <w:rFonts w:ascii="Nudista" w:hAnsi="Nudista"/>
          <w:color w:val="auto"/>
        </w:rPr>
        <w:t>uchádzačmi sa bude uskutočňovať v štátnom (</w:t>
      </w:r>
      <w:r w:rsidRPr="00F97605">
        <w:rPr>
          <w:rFonts w:ascii="Nudista" w:hAnsi="Nudista"/>
          <w:color w:val="auto"/>
        </w:rPr>
        <w:t xml:space="preserve">slovenskom) jazyku. </w:t>
      </w:r>
    </w:p>
    <w:p w14:paraId="468080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Pr>
          <w:rFonts w:ascii="Nudista" w:hAnsi="Nudista" w:cs="Arial"/>
          <w:noProof/>
        </w:rPr>
        <w:t>O</w:t>
      </w:r>
      <w:r w:rsidRPr="003E12C0">
        <w:rPr>
          <w:rFonts w:ascii="Nudista" w:hAnsi="Nudista" w:cs="Arial"/>
          <w:noProof/>
        </w:rPr>
        <w:t>bstarávateľ bude pri komunikácii s</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postupova</w:t>
      </w:r>
      <w:r w:rsidRPr="003E12C0">
        <w:rPr>
          <w:rFonts w:ascii="Nudista" w:hAnsi="Nudista" w:cs="Proba Pro"/>
          <w:noProof/>
        </w:rPr>
        <w:t>ť</w:t>
      </w:r>
      <w:r w:rsidRPr="003E12C0">
        <w:rPr>
          <w:rFonts w:ascii="Nudista" w:hAnsi="Nudista" w:cs="Arial"/>
          <w:noProof/>
        </w:rPr>
        <w:t xml:space="preserve"> v zmysle </w:t>
      </w:r>
      <w:r w:rsidRPr="003E12C0">
        <w:rPr>
          <w:rFonts w:ascii="Nudista" w:hAnsi="Nudista" w:cs="Proba Pro"/>
          <w:noProof/>
        </w:rPr>
        <w:t>§</w:t>
      </w:r>
      <w:r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w:t>
      </w:r>
      <w:r w:rsidRPr="003E12C0">
        <w:rPr>
          <w:rFonts w:ascii="Nudista" w:hAnsi="Nudista" w:cs="Proba Pro"/>
          <w:noProof/>
        </w:rPr>
        <w:t>č</w:t>
      </w:r>
      <w:r w:rsidRPr="003E12C0">
        <w:rPr>
          <w:rFonts w:ascii="Nudista" w:hAnsi="Nudista" w:cs="Arial"/>
          <w:noProof/>
        </w:rPr>
        <w:t>as cel</w:t>
      </w:r>
      <w:r w:rsidRPr="003E12C0">
        <w:rPr>
          <w:rFonts w:ascii="Nudista" w:hAnsi="Nudista" w:cs="Proba Pro"/>
          <w:noProof/>
        </w:rPr>
        <w:t>é</w:t>
      </w:r>
      <w:r w:rsidRPr="003E12C0">
        <w:rPr>
          <w:rFonts w:ascii="Nudista" w:hAnsi="Nudista" w:cs="Arial"/>
          <w:noProof/>
        </w:rPr>
        <w:t>ho procesu verejn</w:t>
      </w:r>
      <w:r w:rsidRPr="003E12C0">
        <w:rPr>
          <w:rFonts w:ascii="Nudista" w:hAnsi="Nudista" w:cs="Proba Pro"/>
          <w:noProof/>
        </w:rPr>
        <w:t>é</w:t>
      </w:r>
      <w:r w:rsidRPr="003E12C0">
        <w:rPr>
          <w:rFonts w:ascii="Nudista" w:hAnsi="Nudista" w:cs="Arial"/>
          <w:noProof/>
        </w:rPr>
        <w:t>ho obstar</w:t>
      </w:r>
      <w:r w:rsidRPr="003E12C0">
        <w:rPr>
          <w:rFonts w:ascii="Nudista" w:hAnsi="Nudista" w:cs="Proba Pro"/>
          <w:noProof/>
        </w:rPr>
        <w:t>á</w:t>
      </w:r>
      <w:r w:rsidRPr="003E12C0">
        <w:rPr>
          <w:rFonts w:ascii="Nudista" w:hAnsi="Nudista" w:cs="Arial"/>
          <w:noProof/>
        </w:rPr>
        <w:t xml:space="preserve">vania. </w:t>
      </w:r>
    </w:p>
    <w:p w14:paraId="4ABC3B99" w14:textId="77777777" w:rsidR="00EE1C46" w:rsidRPr="003E12C0" w:rsidRDefault="00EE1C46" w:rsidP="00EE1C46">
      <w:pPr>
        <w:pStyle w:val="Nadpis3"/>
        <w:keepNext w:val="0"/>
        <w:keepLines w:val="0"/>
        <w:ind w:left="567"/>
        <w:jc w:val="both"/>
        <w:rPr>
          <w:rFonts w:ascii="Nudista" w:hAnsi="Nudista" w:cs="Arial"/>
          <w:noProof/>
        </w:rPr>
      </w:pPr>
    </w:p>
    <w:p w14:paraId="3247391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20" w:history="1">
        <w:r w:rsidRPr="003E12C0">
          <w:rPr>
            <w:rFonts w:ascii="Nudista" w:hAnsi="Nudista" w:cs="Arial"/>
            <w:noProof/>
          </w:rPr>
          <w:t>https://josephine.proebiz.com</w:t>
        </w:r>
      </w:hyperlink>
      <w:r w:rsidRPr="003E12C0">
        <w:rPr>
          <w:rFonts w:ascii="Nudista" w:hAnsi="Nudista" w:cs="Arial"/>
          <w:noProof/>
        </w:rPr>
        <w:t>.</w:t>
      </w:r>
    </w:p>
    <w:p w14:paraId="71671A3F" w14:textId="77777777" w:rsidR="00EE1C46" w:rsidRPr="003E12C0" w:rsidRDefault="00EE1C46" w:rsidP="00EE1C46">
      <w:pPr>
        <w:pStyle w:val="Nadpis3"/>
        <w:keepNext w:val="0"/>
        <w:keepLines w:val="0"/>
        <w:ind w:left="567"/>
        <w:jc w:val="both"/>
        <w:rPr>
          <w:rFonts w:ascii="Nudista" w:hAnsi="Nudista" w:cs="Arial"/>
          <w:noProof/>
        </w:rPr>
      </w:pPr>
    </w:p>
    <w:p w14:paraId="1B66E7BD"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21"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55D4F315" w14:textId="77777777" w:rsidR="00EE1C46" w:rsidRPr="003E12C0" w:rsidRDefault="00EE1C46" w:rsidP="00EE1C46">
      <w:pPr>
        <w:pStyle w:val="Nadpis3"/>
        <w:keepNext w:val="0"/>
        <w:keepLines w:val="0"/>
        <w:ind w:left="567"/>
        <w:jc w:val="both"/>
        <w:rPr>
          <w:rFonts w:ascii="Nudista" w:hAnsi="Nudista" w:cs="Arial"/>
          <w:noProof/>
        </w:rPr>
      </w:pPr>
    </w:p>
    <w:p w14:paraId="657E5A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22"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3B507983" w14:textId="77777777" w:rsidR="00EE1C46" w:rsidRPr="003E12C0" w:rsidRDefault="00EE1C46" w:rsidP="00EE1C46">
      <w:pPr>
        <w:pStyle w:val="Nadpis3"/>
        <w:keepNext w:val="0"/>
        <w:keepLines w:val="0"/>
        <w:ind w:left="567"/>
        <w:jc w:val="both"/>
        <w:rPr>
          <w:rFonts w:ascii="Nudista" w:hAnsi="Nudista" w:cs="Arial"/>
          <w:noProof/>
        </w:rPr>
      </w:pPr>
    </w:p>
    <w:p w14:paraId="19526E8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0A6820DF"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7C1B1F9"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Mozilla Firefox verzia 13.0 a vyššia,</w:t>
      </w:r>
    </w:p>
    <w:p w14:paraId="3CD588AE"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Google Chrome, alebo </w:t>
      </w:r>
    </w:p>
    <w:p w14:paraId="66E95247"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Microsoft Edge.</w:t>
      </w:r>
    </w:p>
    <w:p w14:paraId="20064A2F" w14:textId="77777777" w:rsidR="00EE1C46" w:rsidRPr="003E12C0" w:rsidRDefault="00EE1C46" w:rsidP="00EE1C46">
      <w:pPr>
        <w:pStyle w:val="Nadpis3"/>
        <w:keepNext w:val="0"/>
        <w:keepLines w:val="0"/>
        <w:ind w:left="567"/>
        <w:jc w:val="both"/>
        <w:rPr>
          <w:rFonts w:ascii="Nudista" w:hAnsi="Nudista" w:cs="Arial"/>
          <w:noProof/>
        </w:rPr>
      </w:pPr>
    </w:p>
    <w:p w14:paraId="2C589F2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EDD755A" w14:textId="77777777" w:rsidR="00EE1C46" w:rsidRPr="003E12C0" w:rsidRDefault="00EE1C46" w:rsidP="00EE1C46">
      <w:pPr>
        <w:pStyle w:val="Nadpis3"/>
        <w:keepNext w:val="0"/>
        <w:keepLines w:val="0"/>
        <w:ind w:left="567"/>
        <w:jc w:val="both"/>
        <w:rPr>
          <w:rFonts w:ascii="Nudista" w:hAnsi="Nudista" w:cs="Arial"/>
          <w:noProof/>
        </w:rPr>
      </w:pPr>
    </w:p>
    <w:p w14:paraId="70EBD8A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Pr="003E12C0">
        <w:rPr>
          <w:rFonts w:ascii="Nudista" w:hAnsi="Nudista" w:cs="Calibri"/>
          <w:noProof/>
        </w:rPr>
        <w:t> </w:t>
      </w:r>
      <w:r w:rsidRPr="003E12C0">
        <w:rPr>
          <w:rFonts w:ascii="Nudista" w:hAnsi="Nudista" w:cs="Arial"/>
          <w:noProof/>
        </w:rPr>
        <w:t xml:space="preserve"> obstarávateľom.</w:t>
      </w:r>
    </w:p>
    <w:p w14:paraId="22E39281" w14:textId="77777777" w:rsidR="00EE1C46" w:rsidRPr="003E12C0" w:rsidRDefault="00EE1C46" w:rsidP="00EE1C46">
      <w:pPr>
        <w:pStyle w:val="Nadpis3"/>
        <w:keepNext w:val="0"/>
        <w:keepLines w:val="0"/>
        <w:ind w:left="567"/>
        <w:jc w:val="both"/>
        <w:rPr>
          <w:rFonts w:ascii="Nudista" w:hAnsi="Nudista" w:cs="Arial"/>
          <w:noProof/>
        </w:rPr>
      </w:pPr>
    </w:p>
    <w:p w14:paraId="0F7820E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0E920C31" w14:textId="77777777" w:rsidR="00EE1C46" w:rsidRPr="003E12C0" w:rsidRDefault="00EE1C46" w:rsidP="00EE1C46">
      <w:pPr>
        <w:pStyle w:val="Nadpis3"/>
        <w:keepNext w:val="0"/>
        <w:keepLines w:val="0"/>
        <w:ind w:left="567"/>
        <w:jc w:val="both"/>
        <w:rPr>
          <w:rFonts w:ascii="Nudista" w:hAnsi="Nudista" w:cs="Arial"/>
          <w:noProof/>
        </w:rPr>
      </w:pPr>
    </w:p>
    <w:p w14:paraId="13EA6CF9"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Pr>
          <w:rFonts w:ascii="Nudista" w:hAnsi="Nudista"/>
          <w:noProof/>
        </w:rPr>
        <w:t>O</w:t>
      </w:r>
      <w:r w:rsidRPr="003E12C0">
        <w:rPr>
          <w:rFonts w:ascii="Nudista" w:hAnsi="Nudista" w:cs="Arial"/>
          <w:noProof/>
        </w:rPr>
        <w:t>bstarávateľ</w:t>
      </w:r>
      <w:r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3E12C0">
        <w:rPr>
          <w:rFonts w:ascii="Nudista" w:hAnsi="Nudista" w:cs="Calibri"/>
          <w:noProof/>
        </w:rPr>
        <w:t> </w:t>
      </w:r>
      <w:r w:rsidRPr="003E12C0">
        <w:rPr>
          <w:rFonts w:ascii="Nudista" w:hAnsi="Nudista"/>
          <w:noProof/>
        </w:rPr>
        <w:t>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mi, ktor</w:t>
      </w:r>
      <w:r w:rsidRPr="003E12C0">
        <w:rPr>
          <w:rFonts w:ascii="Nudista" w:hAnsi="Nudista" w:cs="Proba Pro"/>
          <w:noProof/>
        </w:rPr>
        <w:t>á</w:t>
      </w:r>
      <w:r w:rsidRPr="003E12C0">
        <w:rPr>
          <w:rFonts w:ascii="Nudista" w:hAnsi="Nudista"/>
          <w:noProof/>
        </w:rPr>
        <w:t xml:space="preserve"> bude realizovan</w:t>
      </w:r>
      <w:r w:rsidRPr="003E12C0">
        <w:rPr>
          <w:rFonts w:ascii="Nudista" w:hAnsi="Nudista" w:cs="Proba Pro"/>
          <w:noProof/>
        </w:rPr>
        <w:t>á</w:t>
      </w:r>
      <w:r w:rsidRPr="003E12C0">
        <w:rPr>
          <w:rFonts w:ascii="Nudista" w:hAnsi="Nudista"/>
          <w:noProof/>
        </w:rPr>
        <w:t xml:space="preserve"> prostredn</w:t>
      </w:r>
      <w:r w:rsidRPr="003E12C0">
        <w:rPr>
          <w:rFonts w:ascii="Nudista" w:hAnsi="Nudista" w:cs="Proba Pro"/>
          <w:noProof/>
        </w:rPr>
        <w:t>í</w:t>
      </w:r>
      <w:r w:rsidRPr="003E12C0">
        <w:rPr>
          <w:rFonts w:ascii="Nudista" w:hAnsi="Nudista"/>
          <w:noProof/>
        </w:rPr>
        <w:t>ctvom syst</w:t>
      </w:r>
      <w:r w:rsidRPr="003E12C0">
        <w:rPr>
          <w:rFonts w:ascii="Nudista" w:hAnsi="Nudista" w:cs="Proba Pro"/>
          <w:noProof/>
        </w:rPr>
        <w:t>é</w:t>
      </w:r>
      <w:r w:rsidRPr="003E12C0">
        <w:rPr>
          <w:rFonts w:ascii="Nudista" w:hAnsi="Nudista"/>
          <w:noProof/>
        </w:rPr>
        <w:t>mu JOSEPHINE, bude zasielan</w:t>
      </w:r>
      <w:r w:rsidRPr="003E12C0">
        <w:rPr>
          <w:rFonts w:ascii="Nudista" w:hAnsi="Nudista" w:cs="Proba Pro"/>
          <w:noProof/>
        </w:rPr>
        <w:t>á</w:t>
      </w:r>
      <w:r w:rsidRPr="003E12C0">
        <w:rPr>
          <w:rFonts w:ascii="Nudista" w:hAnsi="Nudista"/>
          <w:noProof/>
        </w:rPr>
        <w:t xml:space="preserve"> na z</w:t>
      </w:r>
      <w:r w:rsidRPr="003E12C0">
        <w:rPr>
          <w:rFonts w:ascii="Nudista" w:hAnsi="Nudista" w:cs="Proba Pro"/>
          <w:noProof/>
        </w:rPr>
        <w:t>á</w:t>
      </w:r>
      <w:r w:rsidRPr="003E12C0">
        <w:rPr>
          <w:rFonts w:ascii="Nudista" w:hAnsi="Nudista"/>
          <w:noProof/>
        </w:rPr>
        <w:t>ujemcom/uch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om ur</w:t>
      </w:r>
      <w:r w:rsidRPr="003E12C0">
        <w:rPr>
          <w:rFonts w:ascii="Nudista" w:hAnsi="Nudista" w:cs="Proba Pro"/>
          <w:noProof/>
        </w:rPr>
        <w:t>č</w:t>
      </w:r>
      <w:r w:rsidRPr="003E12C0">
        <w:rPr>
          <w:rFonts w:ascii="Nudista" w:hAnsi="Nudista"/>
          <w:noProof/>
        </w:rPr>
        <w:t>en</w:t>
      </w:r>
      <w:r w:rsidRPr="003E12C0">
        <w:rPr>
          <w:rFonts w:ascii="Nudista" w:hAnsi="Nudista" w:cs="Proba Pro"/>
          <w:noProof/>
        </w:rPr>
        <w:t>ý</w:t>
      </w:r>
      <w:r w:rsidRPr="003E12C0">
        <w:rPr>
          <w:rFonts w:ascii="Nudista" w:hAnsi="Nudista"/>
          <w:noProof/>
        </w:rPr>
        <w:t xml:space="preserve"> kontaktn</w:t>
      </w:r>
      <w:r w:rsidRPr="003E12C0">
        <w:rPr>
          <w:rFonts w:ascii="Nudista" w:hAnsi="Nudista" w:cs="Proba Pro"/>
          <w:noProof/>
        </w:rPr>
        <w:t>ý</w:t>
      </w:r>
      <w:r w:rsidRPr="003E12C0">
        <w:rPr>
          <w:rFonts w:ascii="Nudista" w:hAnsi="Nudista"/>
          <w:noProof/>
        </w:rPr>
        <w:t xml:space="preserve"> email (zadan</w:t>
      </w:r>
      <w:r w:rsidRPr="003E12C0">
        <w:rPr>
          <w:rFonts w:ascii="Nudista" w:hAnsi="Nudista" w:cs="Proba Pro"/>
          <w:noProof/>
        </w:rPr>
        <w:t>ý</w:t>
      </w:r>
      <w:r w:rsidRPr="003E12C0">
        <w:rPr>
          <w:rFonts w:ascii="Nudista" w:hAnsi="Nudista"/>
          <w:noProof/>
        </w:rPr>
        <w:t xml:space="preserve"> pri registr</w:t>
      </w:r>
      <w:r w:rsidRPr="003E12C0">
        <w:rPr>
          <w:rFonts w:ascii="Nudista" w:hAnsi="Nudista" w:cs="Proba Pro"/>
          <w:noProof/>
        </w:rPr>
        <w:t>á</w:t>
      </w:r>
      <w:r w:rsidRPr="003E12C0">
        <w:rPr>
          <w:rFonts w:ascii="Nudista" w:hAnsi="Nudista"/>
          <w:noProof/>
        </w:rPr>
        <w:t>cii do syst</w:t>
      </w:r>
      <w:r w:rsidRPr="003E12C0">
        <w:rPr>
          <w:rFonts w:ascii="Nudista" w:hAnsi="Nudista" w:cs="Proba Pro"/>
          <w:noProof/>
        </w:rPr>
        <w:t>é</w:t>
      </w:r>
      <w:r w:rsidRPr="003E12C0">
        <w:rPr>
          <w:rFonts w:ascii="Nudista" w:hAnsi="Nudista"/>
          <w:noProof/>
        </w:rPr>
        <w:t xml:space="preserve">mu JOSEPHINE).  </w:t>
      </w:r>
    </w:p>
    <w:p w14:paraId="236356A3" w14:textId="77777777" w:rsidR="00EE1C46" w:rsidRPr="003E12C0" w:rsidRDefault="00EE1C46" w:rsidP="00EE1C46">
      <w:pPr>
        <w:pStyle w:val="Nadpis3"/>
        <w:keepNext w:val="0"/>
        <w:keepLines w:val="0"/>
        <w:ind w:left="567"/>
        <w:jc w:val="both"/>
        <w:rPr>
          <w:rFonts w:ascii="Nudista" w:hAnsi="Nudista" w:cs="Arial"/>
          <w:noProof/>
        </w:rPr>
      </w:pPr>
    </w:p>
    <w:p w14:paraId="34FF7E50" w14:textId="77777777" w:rsidR="00EE1C46" w:rsidRPr="00611088" w:rsidRDefault="00EE1C46" w:rsidP="00E67121">
      <w:pPr>
        <w:pStyle w:val="Nadpis3"/>
        <w:keepNext w:val="0"/>
        <w:keepLines w:val="0"/>
        <w:numPr>
          <w:ilvl w:val="1"/>
          <w:numId w:val="137"/>
        </w:numPr>
        <w:ind w:left="567" w:hanging="567"/>
        <w:jc w:val="both"/>
        <w:rPr>
          <w:rFonts w:ascii="Nudista" w:hAnsi="Nudista"/>
        </w:rPr>
      </w:pPr>
      <w:r>
        <w:rPr>
          <w:rFonts w:ascii="Nudista" w:hAnsi="Nudista" w:cs="Arial"/>
          <w:noProof/>
        </w:rPr>
        <w:t>O</w:t>
      </w:r>
      <w:r w:rsidRPr="003E12C0">
        <w:rPr>
          <w:rFonts w:ascii="Nudista" w:hAnsi="Nudista" w:cs="Arial"/>
          <w:noProof/>
        </w:rPr>
        <w:t xml:space="preserve">bstarávateľ umožňuje neobmedzený a priamy prístup elektronickými </w:t>
      </w:r>
      <w:r w:rsidRPr="00611088">
        <w:rPr>
          <w:rFonts w:ascii="Nudista" w:hAnsi="Nudista"/>
          <w:noProof/>
        </w:rPr>
        <w:t>prostriedkami</w:t>
      </w:r>
      <w:r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Pr="003E12C0">
        <w:rPr>
          <w:rFonts w:ascii="Nudista" w:hAnsi="Nudista" w:cs="Arial"/>
          <w:noProof/>
        </w:rPr>
        <w:t>bstarávateľ bude všetky dokumenty uverejňovať ako elektronické dokumenty v príslušnej časti zákazky v systéme JOSEPHINE</w:t>
      </w:r>
      <w:r>
        <w:rPr>
          <w:rFonts w:ascii="Nudista" w:hAnsi="Nudista" w:cs="Arial"/>
          <w:noProof/>
        </w:rPr>
        <w:t>.</w:t>
      </w:r>
      <w:r w:rsidRPr="003E12C0">
        <w:rPr>
          <w:rFonts w:ascii="Nudista" w:hAnsi="Nudista" w:cs="Arial"/>
          <w:noProof/>
        </w:rPr>
        <w:t xml:space="preserve"> </w:t>
      </w:r>
      <w:r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489D8766" w14:textId="77777777" w:rsidR="00EE1C46" w:rsidRPr="003E12C0" w:rsidRDefault="00EE1C46" w:rsidP="00EE1C46">
      <w:pPr>
        <w:pStyle w:val="Nadpis3"/>
        <w:keepNext w:val="0"/>
        <w:keepLines w:val="0"/>
        <w:ind w:left="567"/>
        <w:jc w:val="both"/>
        <w:rPr>
          <w:rFonts w:ascii="Nudista" w:hAnsi="Nudista" w:cs="Arial"/>
          <w:noProof/>
        </w:rPr>
      </w:pPr>
    </w:p>
    <w:p w14:paraId="5E6020B4"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sidRPr="003E12C0">
        <w:rPr>
          <w:rFonts w:ascii="Nudista" w:hAnsi="Nudista"/>
          <w:noProof/>
        </w:rPr>
        <w:lastRenderedPageBreak/>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435A8377" w14:textId="77777777" w:rsidR="00073048" w:rsidRPr="00E359A9" w:rsidRDefault="00073048" w:rsidP="00D02FA5">
      <w:pPr>
        <w:pStyle w:val="SAP1"/>
        <w:ind w:left="567" w:hanging="567"/>
        <w:rPr>
          <w:rFonts w:ascii="Nudista" w:hAnsi="Nudista"/>
          <w:lang w:val="sk-SK"/>
        </w:rPr>
      </w:pPr>
      <w:bookmarkStart w:id="32" w:name="_Toc112075785"/>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2"/>
    </w:p>
    <w:p w14:paraId="720142B3" w14:textId="32134EB8" w:rsidR="00CD1793" w:rsidRPr="00CD1793" w:rsidRDefault="00073048" w:rsidP="00A16853">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00CD1793" w:rsidRPr="00CD1793">
        <w:rPr>
          <w:rFonts w:ascii="Nudista" w:hAnsi="Nudista" w:cs="Arial"/>
        </w:rPr>
        <w:t xml:space="preserve">alebo potreby objasnenia akýchkoľvek poskytnutých informácií v lehote na </w:t>
      </w:r>
      <w:r w:rsidR="00CD1793" w:rsidRPr="00CD1793">
        <w:rPr>
          <w:rStyle w:val="spelle"/>
          <w:rFonts w:ascii="Nudista" w:hAnsi="Nudista" w:cs="Arial"/>
        </w:rPr>
        <w:t>predkladanie</w:t>
      </w:r>
      <w:r w:rsidR="00CD1793" w:rsidRPr="00CD1793">
        <w:rPr>
          <w:rFonts w:ascii="Nudista" w:hAnsi="Nudista" w:cs="Arial"/>
        </w:rPr>
        <w:t xml:space="preserve"> ponúk, môže ktorýkoľvek zo záujemcov požiadať o</w:t>
      </w:r>
      <w:r w:rsidR="00CD1793" w:rsidRPr="00CD1793">
        <w:rPr>
          <w:rFonts w:ascii="Nudista" w:hAnsi="Nudista" w:cs="Calibri"/>
        </w:rPr>
        <w:t> </w:t>
      </w:r>
      <w:r w:rsidR="00CD1793" w:rsidRPr="00CD1793">
        <w:rPr>
          <w:rFonts w:ascii="Nudista" w:hAnsi="Nudista" w:cs="Arial"/>
        </w:rPr>
        <w:t>vysvetlenie prostredn</w:t>
      </w:r>
      <w:r w:rsidR="00CD1793" w:rsidRPr="00CD1793">
        <w:rPr>
          <w:rFonts w:ascii="Nudista" w:hAnsi="Nudista" w:cs="Proba Pro"/>
        </w:rPr>
        <w:t>í</w:t>
      </w:r>
      <w:r w:rsidR="00CD1793" w:rsidRPr="00CD1793">
        <w:rPr>
          <w:rFonts w:ascii="Nudista" w:hAnsi="Nudista" w:cs="Arial"/>
        </w:rPr>
        <w:t>ctvom komunika</w:t>
      </w:r>
      <w:r w:rsidR="00CD1793" w:rsidRPr="00CD1793">
        <w:rPr>
          <w:rFonts w:ascii="Nudista" w:hAnsi="Nudista" w:cs="Proba Pro"/>
        </w:rPr>
        <w:t>č</w:t>
      </w:r>
      <w:r w:rsidR="00CD1793" w:rsidRPr="00CD1793">
        <w:rPr>
          <w:rFonts w:ascii="Nudista" w:hAnsi="Nudista" w:cs="Arial"/>
        </w:rPr>
        <w:t>n</w:t>
      </w:r>
      <w:r w:rsidR="00CD1793" w:rsidRPr="00CD1793">
        <w:rPr>
          <w:rFonts w:ascii="Nudista" w:hAnsi="Nudista" w:cs="Proba Pro"/>
        </w:rPr>
        <w:t>é</w:t>
      </w:r>
      <w:r w:rsidR="00CD1793" w:rsidRPr="00CD1793">
        <w:rPr>
          <w:rFonts w:ascii="Nudista" w:hAnsi="Nudista" w:cs="Arial"/>
        </w:rPr>
        <w:t>ho rozhrania syst</w:t>
      </w:r>
      <w:r w:rsidR="00CD1793" w:rsidRPr="00CD1793">
        <w:rPr>
          <w:rFonts w:ascii="Nudista" w:hAnsi="Nudista" w:cs="Proba Pro"/>
        </w:rPr>
        <w:t>é</w:t>
      </w:r>
      <w:r w:rsidR="00CD1793" w:rsidRPr="00CD1793">
        <w:rPr>
          <w:rFonts w:ascii="Nudista" w:hAnsi="Nudista" w:cs="Arial"/>
        </w:rPr>
        <w:t xml:space="preserve">mu </w:t>
      </w:r>
      <w:r w:rsidR="00EE1C46">
        <w:rPr>
          <w:rFonts w:ascii="Nudista" w:hAnsi="Nudista" w:cs="Arial"/>
        </w:rPr>
        <w:t>JOSEPHINE</w:t>
      </w:r>
      <w:r w:rsidR="00CD1793" w:rsidRPr="00CD1793">
        <w:rPr>
          <w:rFonts w:ascii="Nudista" w:hAnsi="Nudista" w:cs="Arial"/>
        </w:rPr>
        <w:t xml:space="preserve"> pod</w:t>
      </w:r>
      <w:r w:rsidR="00CD1793" w:rsidRPr="00CD1793">
        <w:rPr>
          <w:rFonts w:ascii="Nudista" w:hAnsi="Nudista" w:cs="Proba Pro"/>
        </w:rPr>
        <w:t>ľ</w:t>
      </w:r>
      <w:r w:rsidR="00CD1793" w:rsidRPr="00CD1793">
        <w:rPr>
          <w:rFonts w:ascii="Nudista" w:hAnsi="Nudista" w:cs="Arial"/>
        </w:rPr>
        <w:t>a vy</w:t>
      </w:r>
      <w:r w:rsidR="00CD1793" w:rsidRPr="00CD1793">
        <w:rPr>
          <w:rFonts w:ascii="Nudista" w:hAnsi="Nudista" w:cs="Proba Pro"/>
        </w:rPr>
        <w:t>šš</w:t>
      </w:r>
      <w:r w:rsidR="00CD1793" w:rsidRPr="00CD1793">
        <w:rPr>
          <w:rFonts w:ascii="Nudista" w:hAnsi="Nudista" w:cs="Arial"/>
        </w:rPr>
        <w:t>ie uveden</w:t>
      </w:r>
      <w:r w:rsidR="00CD1793" w:rsidRPr="00CD1793">
        <w:rPr>
          <w:rFonts w:ascii="Nudista" w:hAnsi="Nudista" w:cs="Proba Pro"/>
        </w:rPr>
        <w:t>ý</w:t>
      </w:r>
      <w:r w:rsidR="00CD1793" w:rsidRPr="00CD1793">
        <w:rPr>
          <w:rFonts w:ascii="Nudista" w:hAnsi="Nudista" w:cs="Arial"/>
        </w:rPr>
        <w:t>ch pravidiel komunikácie.</w:t>
      </w:r>
    </w:p>
    <w:p w14:paraId="0C8D1B23" w14:textId="4E773990" w:rsidR="00CD1793" w:rsidRPr="00CD1793" w:rsidRDefault="00DA79FA" w:rsidP="00A16853">
      <w:pPr>
        <w:pStyle w:val="Nadpis3"/>
        <w:keepNext w:val="0"/>
        <w:keepLines w:val="0"/>
        <w:numPr>
          <w:ilvl w:val="2"/>
          <w:numId w:val="9"/>
        </w:numPr>
        <w:ind w:left="567" w:hanging="567"/>
        <w:jc w:val="both"/>
        <w:rPr>
          <w:rFonts w:ascii="Nudista" w:hAnsi="Nudista"/>
          <w:color w:val="auto"/>
        </w:rPr>
      </w:pPr>
      <w:r>
        <w:rPr>
          <w:rFonts w:ascii="Nudista" w:hAnsi="Nudista" w:cs="Arial"/>
        </w:rPr>
        <w:t>O</w:t>
      </w:r>
      <w:r w:rsidR="00CD1793" w:rsidRPr="00CD1793">
        <w:rPr>
          <w:rFonts w:ascii="Nudista" w:hAnsi="Nudista" w:cs="Arial"/>
        </w:rPr>
        <w:t>bstarávateľ bezodkladne poskytne vysvetlenie informácií potrebných na</w:t>
      </w:r>
      <w:r w:rsidR="00CD1793">
        <w:rPr>
          <w:rFonts w:ascii="Nudista" w:hAnsi="Nudista" w:cs="Arial"/>
        </w:rPr>
        <w:t> </w:t>
      </w:r>
      <w:r w:rsidR="00CD1793" w:rsidRPr="00CD1793">
        <w:rPr>
          <w:rFonts w:ascii="Nudista" w:hAnsi="Nudista" w:cs="Arial"/>
        </w:rPr>
        <w:t>vypracovanie ponuky, návrhu a na preukázanie splnenia podmienok účasti všetkým záujemcom, ktorí sú mu známi, najneskôr však šesť dní pred uplynutím lehoty na predkladanie ponúk za predpokladu, že o vysvetlenie záujemca požiada dostatočne vopred.</w:t>
      </w:r>
      <w:r w:rsidR="00D64D00" w:rsidRPr="00D64D00">
        <w:rPr>
          <w:rFonts w:ascii="Nudista" w:hAnsi="Nudista" w:cs="Arial"/>
        </w:rPr>
        <w:t xml:space="preserve"> </w:t>
      </w:r>
    </w:p>
    <w:p w14:paraId="722B3269" w14:textId="77777777" w:rsidR="00073048" w:rsidRPr="00E359A9" w:rsidRDefault="00073048" w:rsidP="00D02FA5">
      <w:pPr>
        <w:pStyle w:val="Nadpis3"/>
        <w:keepNext w:val="0"/>
        <w:keepLines w:val="0"/>
        <w:jc w:val="both"/>
        <w:rPr>
          <w:rFonts w:ascii="Nudista" w:hAnsi="Nudista"/>
        </w:rPr>
      </w:pPr>
    </w:p>
    <w:p w14:paraId="7E39DC3B" w14:textId="319B3215" w:rsidR="00073048" w:rsidRPr="00E359A9" w:rsidRDefault="00073048" w:rsidP="00095BC2">
      <w:pPr>
        <w:pStyle w:val="SAP1"/>
        <w:spacing w:before="0"/>
        <w:ind w:left="567" w:hanging="567"/>
        <w:rPr>
          <w:rFonts w:ascii="Nudista" w:hAnsi="Nudista"/>
          <w:lang w:val="sk-SK"/>
        </w:rPr>
      </w:pPr>
      <w:bookmarkStart w:id="33" w:name="_Toc112075786"/>
      <w:r w:rsidRPr="00E359A9">
        <w:rPr>
          <w:rFonts w:ascii="Nudista" w:hAnsi="Nudista"/>
          <w:lang w:val="sk-SK"/>
        </w:rPr>
        <w:t xml:space="preserve">Obhliadka miesta </w:t>
      </w:r>
      <w:r w:rsidR="00F86676">
        <w:rPr>
          <w:rFonts w:ascii="Nudista" w:hAnsi="Nudista"/>
          <w:lang w:val="sk-SK"/>
        </w:rPr>
        <w:t>plnenia</w:t>
      </w:r>
      <w:r w:rsidRPr="00E359A9">
        <w:rPr>
          <w:rFonts w:ascii="Nudista" w:hAnsi="Nudista"/>
          <w:lang w:val="sk-SK"/>
        </w:rPr>
        <w:t xml:space="preserve"> predmetu zákazky</w:t>
      </w:r>
      <w:bookmarkEnd w:id="33"/>
    </w:p>
    <w:p w14:paraId="7C42BF75" w14:textId="1EFDFE77" w:rsidR="001F74B3" w:rsidRPr="001F74B3" w:rsidRDefault="00DA79FA" w:rsidP="001F74B3">
      <w:pPr>
        <w:pStyle w:val="Nadpis3"/>
        <w:keepNext w:val="0"/>
        <w:keepLines w:val="0"/>
        <w:numPr>
          <w:ilvl w:val="2"/>
          <w:numId w:val="9"/>
        </w:numPr>
        <w:spacing w:after="240"/>
        <w:ind w:left="567" w:hanging="567"/>
        <w:jc w:val="both"/>
        <w:rPr>
          <w:rFonts w:ascii="Nudista" w:hAnsi="Nudista"/>
          <w:noProof/>
          <w:color w:val="000000"/>
        </w:rPr>
      </w:pPr>
      <w:r w:rsidRPr="003E12C0">
        <w:rPr>
          <w:rFonts w:ascii="Nudista" w:hAnsi="Nudista" w:cs="Arial"/>
        </w:rPr>
        <w:t>Obhliadka</w:t>
      </w:r>
      <w:r w:rsidRPr="003E12C0">
        <w:rPr>
          <w:rFonts w:ascii="Nudista" w:hAnsi="Nudista"/>
          <w:noProof/>
          <w:color w:val="000000"/>
        </w:rPr>
        <w:t xml:space="preserve"> miesta </w:t>
      </w:r>
      <w:r w:rsidR="00F86676">
        <w:rPr>
          <w:rFonts w:ascii="Nudista" w:hAnsi="Nudista"/>
          <w:noProof/>
          <w:color w:val="000000"/>
        </w:rPr>
        <w:t>plnenia</w:t>
      </w:r>
      <w:r w:rsidRPr="003E12C0">
        <w:rPr>
          <w:rFonts w:ascii="Nudista" w:hAnsi="Nudista"/>
          <w:noProof/>
          <w:color w:val="000000"/>
        </w:rPr>
        <w:t xml:space="preserve"> predmetu zákazky </w:t>
      </w:r>
      <w:r w:rsidR="00A344FB">
        <w:rPr>
          <w:rFonts w:ascii="Nudista" w:hAnsi="Nudista"/>
          <w:noProof/>
          <w:color w:val="000000"/>
        </w:rPr>
        <w:t>sa nevyžaduje</w:t>
      </w:r>
      <w:r w:rsidR="001F74B3">
        <w:rPr>
          <w:rFonts w:ascii="Nudista" w:hAnsi="Nudista"/>
          <w:noProof/>
          <w:color w:val="000000"/>
        </w:rPr>
        <w:t xml:space="preserve">. </w:t>
      </w:r>
      <w:r w:rsidR="001F74B3" w:rsidRPr="001F74B3">
        <w:rPr>
          <w:rFonts w:ascii="Nudista" w:hAnsi="Nudista"/>
          <w:noProof/>
        </w:rPr>
        <w:t xml:space="preserve">Záujemcom je k dispozícii projektová dokumentácia </w:t>
      </w:r>
      <w:r w:rsidR="00F86676">
        <w:rPr>
          <w:rFonts w:ascii="Nudista" w:hAnsi="Nudista"/>
          <w:noProof/>
        </w:rPr>
        <w:t>stavby</w:t>
      </w:r>
      <w:r w:rsidR="001F74B3" w:rsidRPr="001F74B3">
        <w:rPr>
          <w:rFonts w:ascii="Nudista" w:hAnsi="Nudista"/>
          <w:noProof/>
        </w:rPr>
        <w:t xml:space="preserve"> a obhliadku miesta realizácie predmetu zákazky si môžu podľa nej vykonať samostatne. V prípade otázok k projektovej dokumentácii </w:t>
      </w:r>
      <w:r w:rsidR="00F86676">
        <w:rPr>
          <w:rFonts w:ascii="Nudista" w:hAnsi="Nudista"/>
          <w:noProof/>
        </w:rPr>
        <w:t>stavby</w:t>
      </w:r>
      <w:r w:rsidR="001F74B3" w:rsidRPr="001F74B3">
        <w:rPr>
          <w:rFonts w:ascii="Nudista" w:hAnsi="Nudista"/>
          <w:noProof/>
        </w:rPr>
        <w:t xml:space="preserve"> alebo k miestu realizácie predmetu zákazky môže záujemca využiť inštitút žiadosti o vysvetlenie súťažných podkladov.</w:t>
      </w:r>
    </w:p>
    <w:p w14:paraId="001B3E2A" w14:textId="77777777" w:rsidR="00073048" w:rsidRPr="00E359A9" w:rsidRDefault="00073048" w:rsidP="00D02FA5">
      <w:pPr>
        <w:pStyle w:val="SAP0"/>
        <w:spacing w:before="0" w:after="120"/>
        <w:ind w:left="431" w:hanging="431"/>
        <w:rPr>
          <w:rFonts w:ascii="Nudista" w:hAnsi="Nudista"/>
        </w:rPr>
      </w:pPr>
      <w:bookmarkStart w:id="34" w:name="_Toc112075787"/>
      <w:r w:rsidRPr="00E359A9">
        <w:rPr>
          <w:rFonts w:ascii="Nudista" w:hAnsi="Nudista"/>
        </w:rPr>
        <w:t>ODDIEL III. Príprava ponuky</w:t>
      </w:r>
      <w:bookmarkEnd w:id="34"/>
    </w:p>
    <w:p w14:paraId="302C81E3" w14:textId="77777777" w:rsidR="00073048" w:rsidRPr="00E359A9" w:rsidRDefault="00073048" w:rsidP="00095BC2">
      <w:pPr>
        <w:pStyle w:val="SAP1"/>
        <w:spacing w:before="0"/>
        <w:ind w:left="567" w:hanging="567"/>
        <w:rPr>
          <w:rFonts w:ascii="Nudista" w:hAnsi="Nudista"/>
          <w:lang w:val="sk-SK"/>
        </w:rPr>
      </w:pPr>
      <w:bookmarkStart w:id="35" w:name="_2w5ecyt" w:colFirst="0" w:colLast="0"/>
      <w:bookmarkStart w:id="36" w:name="_Toc112075788"/>
      <w:bookmarkEnd w:id="35"/>
      <w:r w:rsidRPr="00E359A9">
        <w:rPr>
          <w:rFonts w:ascii="Nudista" w:hAnsi="Nudista"/>
          <w:lang w:val="sk-SK"/>
        </w:rPr>
        <w:t>Jazyk ponúk</w:t>
      </w:r>
      <w:bookmarkEnd w:id="36"/>
    </w:p>
    <w:p w14:paraId="422C3CEA" w14:textId="77777777" w:rsidR="00D64D00"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00D64D00" w:rsidRPr="00D64D00">
        <w:rPr>
          <w:rFonts w:ascii="Nudista" w:hAnsi="Nudista"/>
          <w:color w:val="000000"/>
        </w:rPr>
        <w:t>dy a dokumenty v</w:t>
      </w:r>
      <w:r w:rsidR="00D64D00" w:rsidRPr="00D64D00">
        <w:rPr>
          <w:rFonts w:ascii="Nudista" w:eastAsia="Calibri" w:hAnsi="Nudista" w:cs="Calibri"/>
          <w:color w:val="000000"/>
        </w:rPr>
        <w:t> </w:t>
      </w:r>
      <w:r w:rsidR="00D64D00" w:rsidRPr="00D64D00">
        <w:rPr>
          <w:rFonts w:ascii="Nudista" w:hAnsi="Nudista"/>
          <w:color w:val="000000"/>
        </w:rPr>
        <w:t>nich predložené sa predkladajú v štátnom jazyku Slovenskej republiky,</w:t>
      </w:r>
      <w:r w:rsidR="00D64D00" w:rsidRPr="00D64D00">
        <w:rPr>
          <w:rFonts w:ascii="Nudista" w:hAnsi="Nudista"/>
        </w:rPr>
        <w:t xml:space="preserve"> </w:t>
      </w:r>
      <w:r w:rsidR="00D64D00" w:rsidRPr="00D64D00">
        <w:rPr>
          <w:rStyle w:val="spelle"/>
          <w:rFonts w:ascii="Nudista" w:hAnsi="Nudista"/>
        </w:rPr>
        <w:t>a môžu sa predkladať aj v českom jazyku</w:t>
      </w:r>
      <w:r w:rsidR="00D64D00" w:rsidRPr="00D64D00">
        <w:rPr>
          <w:rFonts w:ascii="Nudista" w:hAnsi="Nudista"/>
          <w:color w:val="000000"/>
        </w:rPr>
        <w:t xml:space="preserve">. </w:t>
      </w:r>
    </w:p>
    <w:p w14:paraId="02077D71" w14:textId="77777777" w:rsidR="00EC0118" w:rsidRPr="00E83DC7" w:rsidRDefault="00EC0118" w:rsidP="008E4C91">
      <w:pPr>
        <w:pStyle w:val="Nadpis3"/>
        <w:keepNext w:val="0"/>
        <w:keepLines w:val="0"/>
        <w:numPr>
          <w:ilvl w:val="1"/>
          <w:numId w:val="165"/>
        </w:numPr>
        <w:ind w:left="567" w:hanging="567"/>
        <w:jc w:val="both"/>
        <w:rPr>
          <w:rFonts w:ascii="Nudista" w:hAnsi="Nudista" w:cs="Arial"/>
        </w:rPr>
      </w:pPr>
      <w:bookmarkStart w:id="37" w:name="_3vac5uf" w:colFirst="0" w:colLast="0"/>
      <w:bookmarkEnd w:id="37"/>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4A86B2BC" w14:textId="77777777" w:rsidR="00073048" w:rsidRPr="00E359A9" w:rsidRDefault="00073048" w:rsidP="00D02FA5">
      <w:pPr>
        <w:pStyle w:val="SAP1"/>
        <w:ind w:left="567" w:hanging="567"/>
        <w:rPr>
          <w:rFonts w:ascii="Nudista" w:hAnsi="Nudista"/>
          <w:lang w:val="sk-SK"/>
        </w:rPr>
      </w:pPr>
      <w:bookmarkStart w:id="38" w:name="_Toc112075789"/>
      <w:r w:rsidRPr="00E359A9">
        <w:rPr>
          <w:rFonts w:ascii="Nudista" w:hAnsi="Nudista"/>
          <w:lang w:val="sk-SK"/>
        </w:rPr>
        <w:t>Zábezpeka</w:t>
      </w:r>
      <w:bookmarkEnd w:id="38"/>
    </w:p>
    <w:p w14:paraId="4CCEE7B7" w14:textId="0782B785" w:rsidR="00035D2F" w:rsidRPr="008011CD" w:rsidRDefault="00B03A70" w:rsidP="008011CD">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w:t>
      </w:r>
      <w:r w:rsidR="008011CD">
        <w:rPr>
          <w:rFonts w:ascii="Nudista" w:hAnsi="Nudista"/>
          <w:color w:val="000000"/>
        </w:rPr>
        <w:t>ne</w:t>
      </w:r>
      <w:r w:rsidR="00073048" w:rsidRPr="00E359A9">
        <w:rPr>
          <w:rFonts w:ascii="Nudista" w:hAnsi="Nudista"/>
          <w:color w:val="000000"/>
        </w:rPr>
        <w:t>vyžaduje na za</w:t>
      </w:r>
      <w:r w:rsidR="00073048" w:rsidRPr="00EC0118">
        <w:rPr>
          <w:rFonts w:ascii="Nudista" w:hAnsi="Nudista"/>
          <w:color w:val="000000"/>
        </w:rPr>
        <w:t>bezpečenie ponuky zloženie zábezpeky</w:t>
      </w:r>
      <w:r w:rsidR="008011CD">
        <w:rPr>
          <w:rFonts w:ascii="Nudista" w:hAnsi="Nudista"/>
          <w:color w:val="000000"/>
        </w:rPr>
        <w:t>.</w:t>
      </w:r>
      <w:r w:rsidR="00073048" w:rsidRPr="00EC0118">
        <w:rPr>
          <w:rFonts w:ascii="Nudista" w:hAnsi="Nudista"/>
          <w:color w:val="000000"/>
        </w:rPr>
        <w:t xml:space="preserve"> </w:t>
      </w:r>
    </w:p>
    <w:p w14:paraId="08ECC559" w14:textId="252043F9" w:rsidR="00073048" w:rsidRPr="00E359A9" w:rsidRDefault="00073048" w:rsidP="00D02FA5">
      <w:pPr>
        <w:pStyle w:val="SAP1"/>
        <w:ind w:left="567" w:hanging="567"/>
        <w:rPr>
          <w:rFonts w:ascii="Nudista" w:hAnsi="Nudista"/>
          <w:lang w:val="sk-SK"/>
        </w:rPr>
      </w:pPr>
      <w:bookmarkStart w:id="39" w:name="_2afmg28" w:colFirst="0" w:colLast="0"/>
      <w:bookmarkStart w:id="40" w:name="_Toc112075790"/>
      <w:bookmarkEnd w:id="39"/>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0"/>
    </w:p>
    <w:p w14:paraId="7E5B8C91"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192CA172" w14:textId="59BC4224"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603A552C"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8E2731E" w14:textId="77777777" w:rsidR="00073048" w:rsidRPr="00E359A9" w:rsidRDefault="00073048" w:rsidP="00D02FA5">
      <w:pPr>
        <w:pStyle w:val="SAP1"/>
        <w:ind w:left="567" w:hanging="567"/>
        <w:rPr>
          <w:rFonts w:ascii="Nudista" w:hAnsi="Nudista"/>
          <w:lang w:val="sk-SK"/>
        </w:rPr>
      </w:pPr>
      <w:bookmarkStart w:id="41" w:name="_pkwqa1" w:colFirst="0" w:colLast="0"/>
      <w:bookmarkStart w:id="42" w:name="_Toc112075791"/>
      <w:bookmarkEnd w:id="41"/>
      <w:r w:rsidRPr="00E359A9">
        <w:rPr>
          <w:rFonts w:ascii="Nudista" w:hAnsi="Nudista"/>
          <w:lang w:val="sk-SK"/>
        </w:rPr>
        <w:t>Vyhotovenie ponúk</w:t>
      </w:r>
      <w:bookmarkEnd w:id="42"/>
    </w:p>
    <w:p w14:paraId="09AD7782" w14:textId="1D9CE8F0" w:rsidR="00B03A70" w:rsidRPr="003E12C0" w:rsidRDefault="00F86676" w:rsidP="008E4C91">
      <w:pPr>
        <w:pStyle w:val="Nadpis3"/>
        <w:keepNext w:val="0"/>
        <w:keepLines w:val="0"/>
        <w:numPr>
          <w:ilvl w:val="1"/>
          <w:numId w:val="167"/>
        </w:numPr>
        <w:ind w:left="567" w:hanging="567"/>
        <w:jc w:val="both"/>
        <w:rPr>
          <w:rStyle w:val="spelle"/>
          <w:rFonts w:ascii="Nudista" w:hAnsi="Nudista" w:cs="Arial"/>
          <w:noProof/>
        </w:rPr>
      </w:pPr>
      <w:r>
        <w:rPr>
          <w:rFonts w:ascii="Nudista" w:hAnsi="Nudista"/>
          <w:color w:val="auto"/>
        </w:rPr>
        <w:lastRenderedPageBreak/>
        <w:t>U</w:t>
      </w:r>
      <w:r w:rsidR="00174E54" w:rsidRPr="00B03A70">
        <w:rPr>
          <w:rStyle w:val="spelle"/>
          <w:rFonts w:ascii="Nudista" w:hAnsi="Nudista" w:cs="Arial"/>
        </w:rPr>
        <w:t>chádzač predkladá ponuku</w:t>
      </w:r>
      <w:r>
        <w:rPr>
          <w:rStyle w:val="spelle"/>
          <w:rFonts w:ascii="Nudista" w:hAnsi="Nudista" w:cs="Arial"/>
        </w:rPr>
        <w:t xml:space="preserve"> </w:t>
      </w:r>
      <w:r w:rsidR="00174E54" w:rsidRPr="00B03A70">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w:t>
      </w:r>
      <w:r w:rsidR="00B03A70" w:rsidRPr="00B03A70">
        <w:rPr>
          <w:rStyle w:val="spelle"/>
          <w:rFonts w:ascii="Nudista" w:hAnsi="Nudista" w:cs="Arial"/>
        </w:rPr>
        <w:t>JOSEPHINE</w:t>
      </w:r>
      <w:r w:rsidR="00174E54" w:rsidRPr="00B03A70">
        <w:rPr>
          <w:rStyle w:val="spelle"/>
          <w:rFonts w:ascii="Nudista" w:hAnsi="Nudista" w:cs="Arial"/>
        </w:rPr>
        <w:t xml:space="preserve"> umiestnenom na webovej adrese </w:t>
      </w:r>
      <w:hyperlink r:id="rId23" w:history="1">
        <w:r w:rsidR="00B03A70" w:rsidRPr="003E12C0">
          <w:rPr>
            <w:rStyle w:val="spelle"/>
            <w:rFonts w:ascii="Nudista" w:hAnsi="Nudista" w:cs="Arial"/>
            <w:noProof/>
          </w:rPr>
          <w:t>https://josephine.proebiz.com/</w:t>
        </w:r>
      </w:hyperlink>
      <w:r w:rsidR="00B03A70" w:rsidRPr="003E12C0">
        <w:rPr>
          <w:rStyle w:val="spelle"/>
          <w:rFonts w:ascii="Nudista" w:hAnsi="Nudista" w:cs="Arial"/>
          <w:noProof/>
        </w:rPr>
        <w:t>.</w:t>
      </w:r>
    </w:p>
    <w:p w14:paraId="551769FF" w14:textId="5ECE6E7F" w:rsidR="00073048" w:rsidRPr="00B03A70" w:rsidRDefault="00073048" w:rsidP="00B03A70">
      <w:pPr>
        <w:pStyle w:val="SAP1"/>
        <w:ind w:left="567" w:hanging="567"/>
        <w:rPr>
          <w:rFonts w:ascii="Nudista" w:hAnsi="Nudista"/>
          <w:lang w:val="sk-SK"/>
        </w:rPr>
      </w:pPr>
      <w:bookmarkStart w:id="43" w:name="_Toc112075792"/>
      <w:r w:rsidRPr="00B03A70">
        <w:rPr>
          <w:rFonts w:ascii="Nudista" w:hAnsi="Nudista"/>
          <w:lang w:val="sk-SK"/>
        </w:rPr>
        <w:t>Konflikt záujmov</w:t>
      </w:r>
      <w:bookmarkEnd w:id="43"/>
    </w:p>
    <w:p w14:paraId="7E4A3B2B" w14:textId="6E1D7A31"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073048" w:rsidRPr="00E359A9">
        <w:rPr>
          <w:rFonts w:ascii="Nudista" w:hAnsi="Nudista" w:cs="Calibri"/>
          <w:color w:val="000000"/>
        </w:rPr>
        <w:t> </w:t>
      </w:r>
      <w:r w:rsidR="00073048" w:rsidRPr="00E359A9">
        <w:rPr>
          <w:rFonts w:ascii="Nudista" w:hAnsi="Nudista"/>
          <w:color w:val="000000"/>
        </w:rPr>
        <w:t>princíp rovnakého zaobchádzania.</w:t>
      </w:r>
    </w:p>
    <w:p w14:paraId="00CCD12B"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C810B81" w14:textId="562BC783"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0DA32624" w14:textId="61CC08D4"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BD3656" w:rsidRPr="00CA22E4">
        <w:rPr>
          <w:rFonts w:ascii="Nudista" w:hAnsi="Nudista"/>
          <w:color w:val="000000"/>
        </w:rPr>
        <w:t xml:space="preserve">vyhlásenie o akceptácii podmienok </w:t>
      </w:r>
      <w:r w:rsidR="00F86676">
        <w:rPr>
          <w:rFonts w:ascii="Nudista" w:hAnsi="Nudista"/>
          <w:color w:val="000000"/>
        </w:rPr>
        <w:t xml:space="preserve">verejnej </w:t>
      </w:r>
      <w:r w:rsidR="00BD3656" w:rsidRPr="00CA22E4">
        <w:rPr>
          <w:rFonts w:ascii="Nudista" w:hAnsi="Nudista"/>
          <w:color w:val="000000"/>
        </w:rPr>
        <w:t xml:space="preserve">súťaže, ktoré obsahuje aj </w:t>
      </w:r>
      <w:r w:rsidR="00073048" w:rsidRPr="00E359A9">
        <w:rPr>
          <w:rFonts w:ascii="Nudista" w:hAnsi="Nudista"/>
          <w:color w:val="000000"/>
        </w:rPr>
        <w:t xml:space="preserve">čestné vyhlásenie o neprítomnosti konfliktu záujmov (obstarávateľ upozorňuje, že bude kontrolovať pravdivosť uchádzačmi predložených vyhlásení týkajúcich sa konfliktu záujmov) spôsobom podľa Prílohy č. </w:t>
      </w:r>
      <w:r w:rsidR="00035D2F">
        <w:rPr>
          <w:rFonts w:ascii="Nudista" w:hAnsi="Nudista"/>
          <w:color w:val="000000"/>
        </w:rPr>
        <w:t>A.1</w:t>
      </w:r>
      <w:r w:rsidR="00073048" w:rsidRPr="00E359A9">
        <w:rPr>
          <w:rFonts w:ascii="Nudista" w:hAnsi="Nudista"/>
          <w:color w:val="000000"/>
        </w:rPr>
        <w:t xml:space="preserve"> týchto súťažných podkladov.</w:t>
      </w:r>
    </w:p>
    <w:p w14:paraId="46FADC97" w14:textId="1BBD0E2A"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obstarávateľa.</w:t>
      </w:r>
    </w:p>
    <w:p w14:paraId="20ED5876" w14:textId="77777777" w:rsidR="00073048" w:rsidRPr="00E359A9" w:rsidRDefault="00073048" w:rsidP="00D02FA5">
      <w:pPr>
        <w:pStyle w:val="SAP0"/>
        <w:ind w:left="431" w:hanging="431"/>
        <w:rPr>
          <w:rFonts w:ascii="Nudista" w:hAnsi="Nudista"/>
        </w:rPr>
      </w:pPr>
      <w:bookmarkStart w:id="44" w:name="_Toc112075793"/>
      <w:r w:rsidRPr="00E359A9">
        <w:rPr>
          <w:rFonts w:ascii="Nudista" w:hAnsi="Nudista"/>
        </w:rPr>
        <w:t>Oddiel IV. Predkladanie ponúk</w:t>
      </w:r>
      <w:bookmarkEnd w:id="44"/>
    </w:p>
    <w:p w14:paraId="4C6764E8" w14:textId="77777777" w:rsidR="00073048" w:rsidRPr="00E359A9" w:rsidRDefault="00073048" w:rsidP="00D02FA5">
      <w:pPr>
        <w:pStyle w:val="SAP1"/>
        <w:ind w:left="567" w:hanging="567"/>
        <w:rPr>
          <w:rFonts w:ascii="Nudista" w:hAnsi="Nudista"/>
          <w:lang w:val="sk-SK"/>
        </w:rPr>
      </w:pPr>
      <w:bookmarkStart w:id="45" w:name="_39kk8xu" w:colFirst="0" w:colLast="0"/>
      <w:bookmarkStart w:id="46" w:name="_Toc112075794"/>
      <w:bookmarkEnd w:id="45"/>
      <w:r w:rsidRPr="00E359A9">
        <w:rPr>
          <w:rFonts w:ascii="Nudista" w:hAnsi="Nudista"/>
          <w:lang w:val="sk-SK"/>
        </w:rPr>
        <w:t>Sp</w:t>
      </w:r>
      <w:r w:rsidRPr="00E359A9">
        <w:rPr>
          <w:rFonts w:ascii="Nudista" w:hAnsi="Nudista" w:cs="Calibri"/>
          <w:lang w:val="sk-SK"/>
        </w:rPr>
        <w:t>ôsob predkladania ponuky</w:t>
      </w:r>
      <w:bookmarkEnd w:id="46"/>
    </w:p>
    <w:p w14:paraId="35970168" w14:textId="4990A842" w:rsidR="00073048" w:rsidRPr="00E359A9" w:rsidRDefault="00F86676" w:rsidP="00A16853">
      <w:pPr>
        <w:pStyle w:val="Nadpis3"/>
        <w:keepNext w:val="0"/>
        <w:keepLines w:val="0"/>
        <w:widowControl w:val="0"/>
        <w:numPr>
          <w:ilvl w:val="2"/>
          <w:numId w:val="9"/>
        </w:numPr>
        <w:spacing w:after="120"/>
        <w:ind w:left="567" w:hanging="567"/>
        <w:jc w:val="both"/>
        <w:rPr>
          <w:rFonts w:ascii="Nudista" w:hAnsi="Nudista"/>
          <w:color w:val="auto"/>
        </w:rPr>
      </w:pPr>
      <w:bookmarkStart w:id="47" w:name="_1opuj5n" w:colFirst="0" w:colLast="0"/>
      <w:bookmarkEnd w:id="47"/>
      <w:r>
        <w:rPr>
          <w:rFonts w:ascii="Nudista" w:hAnsi="Nudista"/>
          <w:color w:val="auto"/>
        </w:rPr>
        <w:t>U</w:t>
      </w:r>
      <w:r w:rsidR="00073048" w:rsidRPr="00E359A9">
        <w:rPr>
          <w:rFonts w:ascii="Nudista" w:hAnsi="Nudista"/>
          <w:color w:val="auto"/>
        </w:rPr>
        <w:t>chádzač predkladá ponuku</w:t>
      </w:r>
      <w:r>
        <w:rPr>
          <w:rFonts w:ascii="Nudista" w:hAnsi="Nudista"/>
          <w:color w:val="auto"/>
        </w:rPr>
        <w:t xml:space="preserve"> </w:t>
      </w:r>
      <w:r w:rsidR="00073048" w:rsidRPr="00E359A9">
        <w:rPr>
          <w:rFonts w:ascii="Nudista" w:hAnsi="Nudista"/>
          <w:color w:val="auto"/>
        </w:rPr>
        <w:t xml:space="preserve">v elektronickej podobe </w:t>
      </w:r>
      <w:r w:rsidR="002254AB" w:rsidRPr="002254AB">
        <w:rPr>
          <w:rFonts w:ascii="Nudista" w:hAnsi="Nudista"/>
          <w:color w:val="auto"/>
          <w:u w:val="single"/>
        </w:rPr>
        <w:t xml:space="preserve">do systému </w:t>
      </w:r>
      <w:r w:rsidR="00864C55">
        <w:rPr>
          <w:rFonts w:ascii="Nudista" w:hAnsi="Nudista"/>
          <w:color w:val="auto"/>
          <w:u w:val="single"/>
        </w:rPr>
        <w:t>JOSEPHINE</w:t>
      </w:r>
      <w:r w:rsidR="002254AB" w:rsidRPr="002254AB">
        <w:rPr>
          <w:rFonts w:ascii="Nudista" w:hAnsi="Nudista"/>
          <w:color w:val="auto"/>
        </w:rPr>
        <w:t xml:space="preserve">, umiestnenom na webovej adrese: </w:t>
      </w:r>
      <w:hyperlink r:id="rId24" w:history="1">
        <w:r w:rsidR="002254AB" w:rsidRPr="002254AB">
          <w:rPr>
            <w:rFonts w:ascii="Nudista" w:hAnsi="Nudista"/>
            <w:color w:val="auto"/>
          </w:rPr>
          <w:t>https://josephine.proebiz.com</w:t>
        </w:r>
      </w:hyperlink>
      <w:r w:rsidR="002254AB" w:rsidRPr="002254AB">
        <w:rPr>
          <w:rFonts w:ascii="Nudista" w:hAnsi="Nudista"/>
          <w:color w:val="auto"/>
        </w:rPr>
        <w:t>, a to v lehote na predkladanie ponúk podľa bodu 21.</w:t>
      </w:r>
      <w:r w:rsidR="00D70C31">
        <w:rPr>
          <w:rFonts w:ascii="Nudista" w:hAnsi="Nudista"/>
          <w:color w:val="auto"/>
        </w:rPr>
        <w:t>2</w:t>
      </w:r>
      <w:r w:rsidR="002254AB" w:rsidRPr="002254AB">
        <w:rPr>
          <w:rFonts w:ascii="Nudista" w:hAnsi="Nudista"/>
          <w:color w:val="auto"/>
        </w:rPr>
        <w:t xml:space="preserve"> tejto časti súťažných podkladov a podľa požiadaviek uvedených v týchto súťažných podkladoch. Ponuka musí byť predložená v čitateľnej a reprodukovateľnej podobe.</w:t>
      </w:r>
    </w:p>
    <w:p w14:paraId="5A8800B3" w14:textId="7D45BE61" w:rsidR="005E0082" w:rsidRPr="00AF790E" w:rsidRDefault="005E0082" w:rsidP="00AF790E">
      <w:pPr>
        <w:pStyle w:val="Nadpis3"/>
        <w:keepNext w:val="0"/>
        <w:keepLines w:val="0"/>
        <w:widowControl w:val="0"/>
        <w:numPr>
          <w:ilvl w:val="2"/>
          <w:numId w:val="9"/>
        </w:numPr>
        <w:spacing w:after="120"/>
        <w:ind w:left="567" w:hanging="567"/>
        <w:jc w:val="both"/>
        <w:rPr>
          <w:rFonts w:ascii="Nudista" w:hAnsi="Nudista"/>
          <w:color w:val="auto"/>
        </w:rPr>
      </w:pPr>
      <w:r w:rsidRPr="00AF790E">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Obstarávateľ vylúči uchádzača, ak </w:t>
      </w:r>
    </w:p>
    <w:p w14:paraId="2E8FC84B" w14:textId="77777777" w:rsidR="005E0082" w:rsidRPr="003E12C0" w:rsidRDefault="005E0082" w:rsidP="008E4C91">
      <w:pPr>
        <w:pStyle w:val="Nadpis4"/>
        <w:keepNext w:val="0"/>
        <w:keepLines w:val="0"/>
        <w:numPr>
          <w:ilvl w:val="2"/>
          <w:numId w:val="168"/>
        </w:numPr>
        <w:ind w:left="1276" w:hanging="709"/>
        <w:rPr>
          <w:rFonts w:ascii="Nudista" w:hAnsi="Nudista" w:cs="Arial"/>
          <w:noProof/>
        </w:rPr>
      </w:pPr>
      <w:r w:rsidRPr="003E12C0">
        <w:rPr>
          <w:rFonts w:ascii="Nudista" w:hAnsi="Nudista" w:cs="Arial"/>
          <w:noProof/>
        </w:rPr>
        <w:t>nedodržal určený spôsob komunikácie,</w:t>
      </w:r>
    </w:p>
    <w:p w14:paraId="5D03A2FC" w14:textId="77777777" w:rsidR="005E0082" w:rsidRPr="003E12C0" w:rsidRDefault="005E0082" w:rsidP="008E4C91">
      <w:pPr>
        <w:pStyle w:val="Nadpis4"/>
        <w:keepNext w:val="0"/>
        <w:keepLines w:val="0"/>
        <w:numPr>
          <w:ilvl w:val="2"/>
          <w:numId w:val="168"/>
        </w:numPr>
        <w:ind w:left="1276" w:hanging="709"/>
        <w:rPr>
          <w:rFonts w:ascii="Nudista" w:hAnsi="Nudista" w:cs="Arial"/>
          <w:noProof/>
        </w:rPr>
      </w:pPr>
      <w:r w:rsidRPr="003E12C0">
        <w:rPr>
          <w:rFonts w:ascii="Nudista" w:hAnsi="Nudista" w:cs="Arial"/>
          <w:noProof/>
        </w:rPr>
        <w:t>obsah jeho ponuky nie je možné sprístupniť alebo</w:t>
      </w:r>
    </w:p>
    <w:p w14:paraId="6F909129" w14:textId="77777777" w:rsidR="005E0082" w:rsidRPr="003E12C0" w:rsidRDefault="005E0082" w:rsidP="008E4C91">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181DB627" w14:textId="77777777" w:rsidR="005E0082" w:rsidRPr="003E12C0" w:rsidRDefault="005E0082" w:rsidP="005E0082">
      <w:pPr>
        <w:rPr>
          <w:rFonts w:ascii="Nudista" w:hAnsi="Nudista" w:cs="Arial"/>
          <w:noProof/>
        </w:rPr>
      </w:pPr>
    </w:p>
    <w:p w14:paraId="46E1AB24" w14:textId="77777777" w:rsidR="005E0082" w:rsidRPr="003E12C0" w:rsidRDefault="005E0082" w:rsidP="008E4C91">
      <w:pPr>
        <w:pStyle w:val="Nadpis3"/>
        <w:keepNext w:val="0"/>
        <w:keepLines w:val="0"/>
        <w:numPr>
          <w:ilvl w:val="1"/>
          <w:numId w:val="168"/>
        </w:numPr>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5A6F6E07" w14:textId="77777777" w:rsidR="005E0082" w:rsidRPr="003E12C0" w:rsidRDefault="005E0082" w:rsidP="005E0082">
      <w:pPr>
        <w:pStyle w:val="Nadpis3"/>
        <w:keepNext w:val="0"/>
        <w:keepLines w:val="0"/>
        <w:ind w:left="567"/>
        <w:jc w:val="both"/>
        <w:rPr>
          <w:rStyle w:val="spelle"/>
          <w:rFonts w:ascii="Nudista" w:hAnsi="Nudista" w:cs="Arial"/>
          <w:noProof/>
        </w:rPr>
      </w:pPr>
    </w:p>
    <w:p w14:paraId="7FDCD63C" w14:textId="77777777" w:rsidR="005E0082" w:rsidRPr="003E12C0" w:rsidRDefault="005E0082" w:rsidP="008E4C91">
      <w:pPr>
        <w:pStyle w:val="Nadpis3"/>
        <w:keepNext w:val="0"/>
        <w:keepLines w:val="0"/>
        <w:numPr>
          <w:ilvl w:val="1"/>
          <w:numId w:val="168"/>
        </w:numPr>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záujemcom. Autentifikáciu je možné vykonať nasledovnými spôsobmi: </w:t>
      </w:r>
    </w:p>
    <w:p w14:paraId="5613B7E1" w14:textId="77777777" w:rsidR="005E0082" w:rsidRPr="003E12C0" w:rsidRDefault="005E0082" w:rsidP="008E4C91">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4D8204C9" w14:textId="77777777" w:rsidR="005E0082" w:rsidRPr="003E12C0" w:rsidRDefault="005E0082" w:rsidP="008E4C91">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0FFE68E4" w14:textId="77777777" w:rsidR="005E0082" w:rsidRPr="003E12C0" w:rsidRDefault="005E0082" w:rsidP="008E4C91">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2E0AAC73" w14:textId="77777777" w:rsidR="005E0082" w:rsidRPr="003E12C0" w:rsidRDefault="005E0082" w:rsidP="008E4C91">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6A868567" w14:textId="77777777" w:rsidR="005E0082" w:rsidRPr="003E12C0" w:rsidRDefault="005E0082" w:rsidP="005E0082">
      <w:pPr>
        <w:pStyle w:val="Nadpis3"/>
        <w:keepNext w:val="0"/>
        <w:keepLines w:val="0"/>
        <w:ind w:left="567"/>
        <w:jc w:val="both"/>
        <w:rPr>
          <w:rFonts w:ascii="Nudista" w:hAnsi="Nudista" w:cs="Arial"/>
          <w:noProof/>
        </w:rPr>
      </w:pPr>
    </w:p>
    <w:p w14:paraId="45B8A126" w14:textId="77777777" w:rsidR="005E0082" w:rsidRPr="003E12C0" w:rsidRDefault="005E0082" w:rsidP="008E4C91">
      <w:pPr>
        <w:pStyle w:val="Nadpis3"/>
        <w:keepNext w:val="0"/>
        <w:keepLines w:val="0"/>
        <w:numPr>
          <w:ilvl w:val="1"/>
          <w:numId w:val="168"/>
        </w:numPr>
        <w:ind w:left="567" w:hanging="567"/>
        <w:jc w:val="both"/>
        <w:rPr>
          <w:rFonts w:ascii="Nudista" w:hAnsi="Nudista" w:cs="Arial"/>
          <w:noProof/>
        </w:rPr>
      </w:pPr>
      <w:r w:rsidRPr="003E12C0">
        <w:rPr>
          <w:rFonts w:ascii="Nudista" w:hAnsi="Nudista" w:cs="Arial"/>
          <w:noProof/>
        </w:rPr>
        <w:t xml:space="preserve">Autentifikovaný záujemca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 a žiadosti“.</w:t>
      </w:r>
    </w:p>
    <w:p w14:paraId="570B1BC0" w14:textId="77777777" w:rsidR="005E0082" w:rsidRPr="003E12C0" w:rsidRDefault="005E0082" w:rsidP="005E0082">
      <w:pPr>
        <w:pStyle w:val="Nadpis3"/>
        <w:keepNext w:val="0"/>
        <w:keepLines w:val="0"/>
        <w:ind w:left="567"/>
        <w:jc w:val="both"/>
        <w:rPr>
          <w:rFonts w:ascii="Nudista" w:hAnsi="Nudista" w:cs="Arial"/>
          <w:noProof/>
        </w:rPr>
      </w:pPr>
    </w:p>
    <w:p w14:paraId="603472A2" w14:textId="77777777" w:rsidR="005E0082" w:rsidRPr="003E12C0" w:rsidRDefault="005E0082" w:rsidP="008E4C91">
      <w:pPr>
        <w:pStyle w:val="Nadpis3"/>
        <w:keepNext w:val="0"/>
        <w:keepLines w:val="0"/>
        <w:numPr>
          <w:ilvl w:val="1"/>
          <w:numId w:val="168"/>
        </w:numPr>
        <w:ind w:left="567" w:hanging="567"/>
        <w:jc w:val="both"/>
        <w:rPr>
          <w:rFonts w:ascii="Nudista" w:hAnsi="Nudista"/>
          <w:noProof/>
        </w:rPr>
      </w:pPr>
      <w:bookmarkStart w:id="48" w:name="_Hlk534890211"/>
      <w:r w:rsidRPr="003E12C0">
        <w:rPr>
          <w:rFonts w:ascii="Nudista" w:hAnsi="Nudista"/>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48"/>
      <w:r w:rsidRPr="003E12C0">
        <w:rPr>
          <w:rFonts w:ascii="Nudista" w:hAnsi="Nudista"/>
          <w:noProof/>
        </w:rPr>
        <w:t xml:space="preserve">. </w:t>
      </w:r>
    </w:p>
    <w:p w14:paraId="571EA18B" w14:textId="77777777" w:rsidR="005E0082" w:rsidRPr="003E12C0" w:rsidRDefault="005E0082" w:rsidP="005E0082">
      <w:pPr>
        <w:pStyle w:val="Nadpis3"/>
        <w:keepNext w:val="0"/>
        <w:keepLines w:val="0"/>
        <w:ind w:left="567"/>
        <w:jc w:val="both"/>
        <w:rPr>
          <w:rFonts w:ascii="Nudista" w:hAnsi="Nudista"/>
          <w:noProof/>
        </w:rPr>
      </w:pPr>
    </w:p>
    <w:p w14:paraId="4D283287" w14:textId="77777777" w:rsidR="005E0082" w:rsidRPr="003E12C0" w:rsidRDefault="005E0082" w:rsidP="008E4C91">
      <w:pPr>
        <w:pStyle w:val="Nadpis3"/>
        <w:keepNext w:val="0"/>
        <w:keepLines w:val="0"/>
        <w:numPr>
          <w:ilvl w:val="1"/>
          <w:numId w:val="168"/>
        </w:numPr>
        <w:ind w:left="567" w:hanging="567"/>
        <w:jc w:val="both"/>
        <w:rPr>
          <w:rFonts w:ascii="Nudista" w:hAnsi="Nudista"/>
          <w:noProof/>
        </w:rPr>
      </w:pPr>
      <w:bookmarkStart w:id="49"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49"/>
      <w:r w:rsidRPr="003E12C0">
        <w:rPr>
          <w:rFonts w:ascii="Nudista" w:hAnsi="Nudista"/>
          <w:noProof/>
        </w:rPr>
        <w:t>.</w:t>
      </w:r>
    </w:p>
    <w:p w14:paraId="563DA3CA" w14:textId="11684E35" w:rsidR="00073048" w:rsidRPr="00E359A9" w:rsidRDefault="00073048" w:rsidP="00D02FA5">
      <w:pPr>
        <w:pStyle w:val="SAP1"/>
        <w:ind w:left="567" w:hanging="567"/>
        <w:rPr>
          <w:rFonts w:ascii="Nudista" w:hAnsi="Nudista"/>
          <w:lang w:val="sk-SK"/>
        </w:rPr>
      </w:pPr>
      <w:bookmarkStart w:id="50" w:name="_Toc112075795"/>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w:t>
      </w:r>
      <w:r w:rsidR="005F15D3" w:rsidRPr="00E359A9">
        <w:rPr>
          <w:rFonts w:ascii="Nudista" w:hAnsi="Nudista"/>
          <w:lang w:val="sk-SK"/>
        </w:rPr>
        <w:t>úk</w:t>
      </w:r>
      <w:bookmarkEnd w:id="50"/>
    </w:p>
    <w:p w14:paraId="15C14E6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26DD7582" w14:textId="1ADE04DD" w:rsidR="00073048" w:rsidRPr="00524D2C" w:rsidRDefault="00073048" w:rsidP="00D70C31">
      <w:pPr>
        <w:pStyle w:val="Nadpis3"/>
        <w:keepNext w:val="0"/>
        <w:keepLines w:val="0"/>
        <w:widowControl w:val="0"/>
        <w:numPr>
          <w:ilvl w:val="2"/>
          <w:numId w:val="9"/>
        </w:numPr>
        <w:spacing w:after="120" w:line="480" w:lineRule="auto"/>
        <w:ind w:left="567" w:hanging="567"/>
        <w:jc w:val="both"/>
        <w:rPr>
          <w:rFonts w:ascii="Nudista" w:hAnsi="Nudista"/>
        </w:rPr>
      </w:pPr>
      <w:r w:rsidRPr="00E359A9">
        <w:rPr>
          <w:rFonts w:ascii="Nudista" w:hAnsi="Nudista"/>
        </w:rPr>
        <w:t xml:space="preserve">Lehota na predkladanie ponúk </w:t>
      </w:r>
      <w:r w:rsidRPr="00524D2C">
        <w:rPr>
          <w:rFonts w:ascii="Nudista" w:hAnsi="Nudista"/>
        </w:rPr>
        <w:t>uplynie</w:t>
      </w:r>
      <w:r w:rsidRPr="00BE6E98">
        <w:rPr>
          <w:rFonts w:ascii="Nudista" w:hAnsi="Nudista"/>
        </w:rPr>
        <w:t xml:space="preserve">: </w:t>
      </w:r>
      <w:r w:rsidR="00BE23A6" w:rsidRPr="00BE23A6">
        <w:rPr>
          <w:rFonts w:ascii="Nudista" w:hAnsi="Nudista"/>
          <w:b/>
          <w:bCs/>
        </w:rPr>
        <w:t>23</w:t>
      </w:r>
      <w:r w:rsidR="00B26D39" w:rsidRPr="00BE23A6">
        <w:rPr>
          <w:rFonts w:ascii="Nudista" w:hAnsi="Nudista"/>
          <w:b/>
          <w:bCs/>
        </w:rPr>
        <w:t>.</w:t>
      </w:r>
      <w:r w:rsidR="00BE6E98" w:rsidRPr="00BE23A6">
        <w:rPr>
          <w:rFonts w:ascii="Nudista" w:hAnsi="Nudista"/>
          <w:b/>
          <w:bCs/>
        </w:rPr>
        <w:t>0</w:t>
      </w:r>
      <w:r w:rsidR="006A2E7E" w:rsidRPr="00BE23A6">
        <w:rPr>
          <w:rFonts w:ascii="Nudista" w:hAnsi="Nudista"/>
          <w:b/>
          <w:bCs/>
        </w:rPr>
        <w:t>9</w:t>
      </w:r>
      <w:r w:rsidRPr="00BE23A6">
        <w:rPr>
          <w:rFonts w:ascii="Nudista" w:hAnsi="Nudista"/>
          <w:b/>
          <w:bCs/>
        </w:rPr>
        <w:t>.20</w:t>
      </w:r>
      <w:r w:rsidR="00A95EDF" w:rsidRPr="00BE23A6">
        <w:rPr>
          <w:rFonts w:ascii="Nudista" w:hAnsi="Nudista"/>
          <w:b/>
          <w:bCs/>
        </w:rPr>
        <w:t xml:space="preserve">22 </w:t>
      </w:r>
      <w:r w:rsidRPr="00BE23A6">
        <w:rPr>
          <w:rFonts w:ascii="Nudista" w:hAnsi="Nudista"/>
          <w:b/>
          <w:bCs/>
        </w:rPr>
        <w:t>o</w:t>
      </w:r>
      <w:r w:rsidRPr="00BE23A6">
        <w:rPr>
          <w:rFonts w:ascii="Nudista" w:hAnsi="Nudista" w:cs="Calibri"/>
          <w:b/>
          <w:bCs/>
        </w:rPr>
        <w:t> </w:t>
      </w:r>
      <w:r w:rsidRPr="00BE23A6">
        <w:rPr>
          <w:rFonts w:ascii="Nudista" w:hAnsi="Nudista"/>
          <w:b/>
          <w:bCs/>
        </w:rPr>
        <w:t>10:00 hod.</w:t>
      </w:r>
      <w:r w:rsidRPr="00524D2C">
        <w:rPr>
          <w:rFonts w:ascii="Nudista" w:hAnsi="Nudista"/>
        </w:rPr>
        <w:t xml:space="preserve"> miestneho času.</w:t>
      </w:r>
    </w:p>
    <w:p w14:paraId="1E9AB207" w14:textId="3FA26335" w:rsidR="005F15D3" w:rsidRPr="00524D2C" w:rsidRDefault="005F15D3" w:rsidP="00D02FA5">
      <w:pPr>
        <w:pStyle w:val="SAP1"/>
        <w:ind w:left="567" w:hanging="567"/>
        <w:rPr>
          <w:rFonts w:ascii="Nudista" w:hAnsi="Nudista"/>
        </w:rPr>
      </w:pPr>
      <w:bookmarkStart w:id="51" w:name="_Toc112075796"/>
      <w:r w:rsidRPr="00524D2C">
        <w:rPr>
          <w:rFonts w:ascii="Nudista" w:hAnsi="Nudista"/>
          <w:lang w:val="sk-SK"/>
        </w:rPr>
        <w:t>S</w:t>
      </w:r>
      <w:r w:rsidR="00374660" w:rsidRPr="00524D2C">
        <w:rPr>
          <w:rFonts w:ascii="Nudista" w:hAnsi="Nudista"/>
          <w:lang w:val="sk-SK"/>
        </w:rPr>
        <w:t>tiahnutie</w:t>
      </w:r>
      <w:r w:rsidR="00BD3656" w:rsidRPr="00524D2C">
        <w:rPr>
          <w:rFonts w:ascii="Nudista" w:hAnsi="Nudista"/>
          <w:lang w:val="sk-SK"/>
        </w:rPr>
        <w:t xml:space="preserve"> A ZMENA ODOSLANEJ</w:t>
      </w:r>
      <w:r w:rsidR="00374660" w:rsidRPr="00524D2C">
        <w:rPr>
          <w:rFonts w:ascii="Nudista" w:hAnsi="Nudista"/>
          <w:lang w:val="sk-SK"/>
        </w:rPr>
        <w:t xml:space="preserve"> ponuky a</w:t>
      </w:r>
      <w:r w:rsidR="00374660" w:rsidRPr="00524D2C">
        <w:rPr>
          <w:rFonts w:ascii="Nudista" w:hAnsi="Nudista" w:cs="Calibri"/>
          <w:lang w:val="sk-SK"/>
        </w:rPr>
        <w:t> </w:t>
      </w:r>
      <w:r w:rsidR="00374660" w:rsidRPr="00524D2C">
        <w:rPr>
          <w:rFonts w:ascii="Nudista" w:hAnsi="Nudista"/>
          <w:lang w:val="sk-SK"/>
        </w:rPr>
        <w:t>predloženie novej ponuky</w:t>
      </w:r>
      <w:bookmarkEnd w:id="51"/>
    </w:p>
    <w:p w14:paraId="5BDFA712" w14:textId="15362680" w:rsidR="006A2E7E" w:rsidRPr="00BE23A6" w:rsidRDefault="005F15D3" w:rsidP="006A2E7E">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Uchádzač</w:t>
      </w:r>
      <w:r w:rsidR="00A95EDF" w:rsidRPr="00524D2C">
        <w:rPr>
          <w:rFonts w:ascii="Nudista" w:hAnsi="Nudista"/>
        </w:rPr>
        <w:t xml:space="preserve"> môže predloženú ponuku stiahnuť, resp. vymazať prostredníctvom funkcionality </w:t>
      </w:r>
      <w:r w:rsidR="00826006">
        <w:rPr>
          <w:rFonts w:ascii="Nudista" w:hAnsi="Nudista"/>
        </w:rPr>
        <w:t>webovej aplikácie JOSEPHINE</w:t>
      </w:r>
      <w:r w:rsidR="00556C67" w:rsidRPr="00524D2C">
        <w:rPr>
          <w:rFonts w:ascii="Nudista" w:hAnsi="Nudista"/>
        </w:rPr>
        <w:t xml:space="preserve"> do uplynutia lehoty na predkladanie ponúk podľa bodu 21.</w:t>
      </w:r>
      <w:r w:rsidR="00D70C31">
        <w:rPr>
          <w:rFonts w:ascii="Nudista" w:hAnsi="Nudista"/>
        </w:rPr>
        <w:t>2</w:t>
      </w:r>
      <w:r w:rsidR="00556C67" w:rsidRPr="00524D2C">
        <w:rPr>
          <w:rFonts w:ascii="Nudista" w:hAnsi="Nudista"/>
        </w:rPr>
        <w:t xml:space="preserve"> tejto časti súťažných podkladov. Predloženie novej ponuky je možné vykonať prostredníctvom funkcionality </w:t>
      </w:r>
      <w:r w:rsidR="00826006">
        <w:rPr>
          <w:rFonts w:ascii="Nudista" w:hAnsi="Nudista"/>
        </w:rPr>
        <w:t>webovej aplikácie JOSEPHINE</w:t>
      </w:r>
      <w:r w:rsidR="00556C67" w:rsidRPr="00524D2C">
        <w:rPr>
          <w:rFonts w:ascii="Nudista" w:hAnsi="Nudista"/>
        </w:rPr>
        <w:t xml:space="preserve"> až po jej predchádzajúcom stiahnutí, resp.</w:t>
      </w:r>
      <w:r w:rsidR="006A2E7E">
        <w:rPr>
          <w:rFonts w:ascii="Nudista" w:hAnsi="Nudista"/>
        </w:rPr>
        <w:t> </w:t>
      </w:r>
      <w:r w:rsidR="00556C67" w:rsidRPr="00524D2C">
        <w:rPr>
          <w:rFonts w:ascii="Nudista" w:hAnsi="Nudista"/>
        </w:rPr>
        <w:t>vymazaní (kliknutím na tlačidlo „Stiahnuť ponuku“ a predložením novej ponuky).</w:t>
      </w:r>
    </w:p>
    <w:p w14:paraId="51C39A93" w14:textId="7E571A76" w:rsidR="00073048" w:rsidRPr="00524D2C" w:rsidRDefault="00073048" w:rsidP="00D02FA5">
      <w:pPr>
        <w:pStyle w:val="SAP1"/>
        <w:ind w:left="567" w:hanging="567"/>
        <w:rPr>
          <w:rFonts w:ascii="Nudista" w:hAnsi="Nudista"/>
          <w:lang w:val="sk-SK"/>
        </w:rPr>
      </w:pPr>
      <w:bookmarkStart w:id="52" w:name="_1302m92" w:colFirst="0" w:colLast="0"/>
      <w:bookmarkStart w:id="53" w:name="_Toc112075797"/>
      <w:bookmarkEnd w:id="52"/>
      <w:r w:rsidRPr="00524D2C">
        <w:rPr>
          <w:rFonts w:ascii="Nudista" w:hAnsi="Nudista"/>
          <w:lang w:val="sk-SK"/>
        </w:rPr>
        <w:t>Otváranie ponúk</w:t>
      </w:r>
      <w:bookmarkEnd w:id="53"/>
    </w:p>
    <w:p w14:paraId="580DEB98" w14:textId="0ECEED23" w:rsidR="00073048" w:rsidRPr="00524D2C" w:rsidRDefault="00073048" w:rsidP="00A16853">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 xml:space="preserve">Otváranie ponúk vykoná komisia tak, že najskôr overí neporušenosť ponuky a následne </w:t>
      </w:r>
      <w:r w:rsidR="00A2050F" w:rsidRPr="00524D2C">
        <w:rPr>
          <w:rFonts w:ascii="Nudista" w:hAnsi="Nudista" w:cs="Arial"/>
        </w:rPr>
        <w:t>ju otvorí</w:t>
      </w:r>
      <w:r w:rsidRPr="00524D2C">
        <w:rPr>
          <w:rFonts w:ascii="Nudista" w:hAnsi="Nudista" w:cs="Arial"/>
        </w:rPr>
        <w:t xml:space="preserve"> sprístupnením jej obsahu</w:t>
      </w:r>
      <w:r w:rsidR="00A2050F" w:rsidRPr="00524D2C">
        <w:rPr>
          <w:rFonts w:ascii="Nudista" w:hAnsi="Nudista" w:cs="Arial"/>
        </w:rPr>
        <w:t>.</w:t>
      </w:r>
    </w:p>
    <w:p w14:paraId="3B6CADF3" w14:textId="39747508" w:rsidR="00826006" w:rsidRDefault="00073048" w:rsidP="00035D2F">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00DC0199" w:rsidRPr="00524D2C">
        <w:rPr>
          <w:rFonts w:ascii="Nudista" w:hAnsi="Nudista"/>
          <w:color w:val="auto"/>
        </w:rPr>
        <w:t xml:space="preserve">sa uskutoční dňa </w:t>
      </w:r>
      <w:r w:rsidR="00BE23A6" w:rsidRPr="00BE23A6">
        <w:rPr>
          <w:rFonts w:ascii="Nudista" w:hAnsi="Nudista"/>
          <w:b/>
          <w:bCs/>
        </w:rPr>
        <w:t>23</w:t>
      </w:r>
      <w:r w:rsidR="00095BC2" w:rsidRPr="00BE23A6">
        <w:rPr>
          <w:rFonts w:ascii="Nudista" w:hAnsi="Nudista"/>
          <w:b/>
          <w:bCs/>
        </w:rPr>
        <w:t xml:space="preserve">.09.2022 </w:t>
      </w:r>
      <w:r w:rsidR="00DC0199" w:rsidRPr="00BE23A6">
        <w:rPr>
          <w:rFonts w:ascii="Nudista" w:hAnsi="Nudista"/>
          <w:b/>
          <w:bCs/>
        </w:rPr>
        <w:t>o</w:t>
      </w:r>
      <w:r w:rsidR="00DC0199" w:rsidRPr="00BE23A6">
        <w:rPr>
          <w:rFonts w:ascii="Nudista" w:hAnsi="Nudista" w:cs="Calibri"/>
          <w:b/>
          <w:bCs/>
        </w:rPr>
        <w:t> </w:t>
      </w:r>
      <w:r w:rsidR="00DC0199" w:rsidRPr="00BE23A6">
        <w:rPr>
          <w:rFonts w:ascii="Nudista" w:hAnsi="Nudista"/>
          <w:b/>
          <w:bCs/>
        </w:rPr>
        <w:t>1</w:t>
      </w:r>
      <w:r w:rsidR="00AF058C" w:rsidRPr="00BE23A6">
        <w:rPr>
          <w:rFonts w:ascii="Nudista" w:hAnsi="Nudista"/>
          <w:b/>
          <w:bCs/>
        </w:rPr>
        <w:t>1</w:t>
      </w:r>
      <w:r w:rsidR="00DC0199" w:rsidRPr="00BE23A6">
        <w:rPr>
          <w:rFonts w:ascii="Nudista" w:hAnsi="Nudista"/>
          <w:b/>
          <w:bCs/>
        </w:rPr>
        <w:t>:00</w:t>
      </w:r>
      <w:r w:rsidR="00DC0199" w:rsidRPr="00BE23A6">
        <w:rPr>
          <w:rFonts w:ascii="Nudista" w:hAnsi="Nudista"/>
        </w:rPr>
        <w:t xml:space="preserve"> </w:t>
      </w:r>
      <w:r w:rsidR="00DC0199" w:rsidRPr="00BE23A6">
        <w:rPr>
          <w:rFonts w:ascii="Nudista" w:hAnsi="Nudista"/>
          <w:b/>
          <w:bCs/>
          <w:color w:val="auto"/>
        </w:rPr>
        <w:t>hod.</w:t>
      </w:r>
      <w:r w:rsidR="00DC0199" w:rsidRPr="00397D41">
        <w:rPr>
          <w:rFonts w:ascii="Nudista" w:hAnsi="Nudista"/>
          <w:color w:val="auto"/>
        </w:rPr>
        <w:t xml:space="preserve"> miestneho</w:t>
      </w:r>
      <w:r w:rsidR="00DC0199" w:rsidRPr="00524D2C">
        <w:rPr>
          <w:rFonts w:ascii="Nudista" w:hAnsi="Nudista"/>
          <w:color w:val="auto"/>
        </w:rPr>
        <w:t xml:space="preserve"> času. </w:t>
      </w:r>
    </w:p>
    <w:p w14:paraId="523D503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bookmarkStart w:id="54" w:name="_Ref510512659"/>
      <w:r w:rsidRPr="003E12C0">
        <w:rPr>
          <w:rFonts w:ascii="Nudista" w:hAnsi="Nudista" w:cs="Arial"/>
          <w:noProof/>
        </w:rPr>
        <w:lastRenderedPageBreak/>
        <w:t>Otváranie</w:t>
      </w:r>
      <w:r w:rsidRPr="003E12C0">
        <w:rPr>
          <w:rFonts w:ascii="Nudista" w:hAnsi="Nudista"/>
        </w:rPr>
        <w:t xml:space="preserve"> ponúk sa uskutoční </w:t>
      </w:r>
      <w:r w:rsidRPr="003E12C0">
        <w:rPr>
          <w:rFonts w:ascii="Nudista" w:hAnsi="Nudista"/>
          <w:b/>
          <w:bCs/>
          <w:u w:val="single"/>
        </w:rPr>
        <w:t>elektronicky</w:t>
      </w:r>
      <w:r w:rsidRPr="003E12C0">
        <w:rPr>
          <w:rFonts w:ascii="Nudista" w:hAnsi="Nudista"/>
        </w:rPr>
        <w:t xml:space="preserve">. Miestom sprístupnenia ponúk je webová adresa </w:t>
      </w:r>
      <w:hyperlink r:id="rId25" w:history="1">
        <w:r w:rsidRPr="003E12C0">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4"/>
    <w:p w14:paraId="153A65C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7C5E83E9"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50F789F0" w14:textId="5BFF3D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Pr>
          <w:rFonts w:ascii="Nudista" w:hAnsi="Nudista"/>
        </w:rPr>
        <w:t>O</w:t>
      </w:r>
      <w:r w:rsidRPr="003E12C0">
        <w:rPr>
          <w:rFonts w:ascii="Nudista" w:hAnsi="Nudista"/>
        </w:rPr>
        <w:t xml:space="preserve">bstarávateľ najneskôr do piatich pracovných dní odo dňa otvárania ponúk pošle všetkým </w:t>
      </w:r>
      <w:r w:rsidRPr="003E12C0">
        <w:rPr>
          <w:rFonts w:ascii="Nudista" w:hAnsi="Nudista" w:cs="Arial"/>
          <w:noProof/>
        </w:rPr>
        <w:t>uchádzačom</w:t>
      </w:r>
      <w:r w:rsidRPr="003E12C0">
        <w:rPr>
          <w:rFonts w:ascii="Nudista" w:hAnsi="Nudista"/>
        </w:rPr>
        <w:t>, ktorí predložili ponuky v lehote na predkladanie ponúk, zápisnicu z otvárania ponúk, ktorá obsahuje údaje zverejnené na otváraní ponúk podľa bodu 23.</w:t>
      </w:r>
      <w:r w:rsidR="00F86676">
        <w:rPr>
          <w:rFonts w:ascii="Nudista" w:hAnsi="Nudista"/>
        </w:rPr>
        <w:t>5</w:t>
      </w:r>
      <w:r w:rsidRPr="003E12C0">
        <w:rPr>
          <w:rFonts w:ascii="Nudista" w:hAnsi="Nudista"/>
        </w:rPr>
        <w:t xml:space="preserve"> tejto časti súťažných podkladov.</w:t>
      </w:r>
    </w:p>
    <w:p w14:paraId="4373A59D"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55" w:name="otvaranie_miesto"/>
      <w:bookmarkEnd w:id="55"/>
      <w:r w:rsidRPr="003E12C0">
        <w:rPr>
          <w:rFonts w:ascii="Nudista" w:hAnsi="Nudista"/>
        </w:rPr>
        <w:t xml:space="preserve">. </w:t>
      </w:r>
    </w:p>
    <w:p w14:paraId="32757BB4" w14:textId="46F2EFEE" w:rsidR="00073048" w:rsidRPr="00E359A9" w:rsidRDefault="00073048" w:rsidP="00D02FA5">
      <w:pPr>
        <w:pStyle w:val="SAP1"/>
        <w:ind w:left="567" w:hanging="567"/>
        <w:rPr>
          <w:rFonts w:ascii="Nudista" w:hAnsi="Nudista"/>
          <w:lang w:val="sk-SK"/>
        </w:rPr>
      </w:pPr>
      <w:bookmarkStart w:id="56" w:name="_Toc112075798"/>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56"/>
      <w:r w:rsidRPr="00E359A9">
        <w:rPr>
          <w:rFonts w:ascii="Nudista" w:hAnsi="Nudista"/>
          <w:lang w:val="sk-SK"/>
        </w:rPr>
        <w:t xml:space="preserve"> </w:t>
      </w:r>
    </w:p>
    <w:p w14:paraId="60D990BD" w14:textId="77777777" w:rsidR="00855A4C" w:rsidRPr="00855A4C" w:rsidRDefault="00855A4C" w:rsidP="00855A4C">
      <w:pPr>
        <w:pStyle w:val="Odsekzoznamu"/>
        <w:numPr>
          <w:ilvl w:val="0"/>
          <w:numId w:val="136"/>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16E7690B" w14:textId="7ADA2333" w:rsidR="000A6EBE" w:rsidRPr="0044655C"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bCs/>
          <w:color w:val="auto"/>
        </w:rPr>
      </w:pPr>
      <w:r>
        <w:rPr>
          <w:rFonts w:ascii="Nudista" w:hAnsi="Nudista"/>
          <w:b/>
          <w:bCs/>
          <w:color w:val="auto"/>
        </w:rPr>
        <w:t>O</w:t>
      </w:r>
      <w:r w:rsidR="000A6EBE" w:rsidRPr="0044655C">
        <w:rPr>
          <w:rFonts w:ascii="Nudista" w:hAnsi="Nudista"/>
          <w:b/>
          <w:bCs/>
          <w:color w:val="auto"/>
        </w:rPr>
        <w:t>bstarávateľ vyhodnotí splnenie podmienok účasti a</w:t>
      </w:r>
      <w:r w:rsidR="000A6EBE" w:rsidRPr="0044655C">
        <w:rPr>
          <w:rFonts w:ascii="Nudista" w:hAnsi="Nudista" w:cs="Calibri"/>
          <w:b/>
          <w:bCs/>
          <w:color w:val="auto"/>
        </w:rPr>
        <w:t> </w:t>
      </w:r>
      <w:r w:rsidR="000A6EBE" w:rsidRPr="0044655C">
        <w:rPr>
          <w:rFonts w:ascii="Nudista" w:hAnsi="Nudista"/>
          <w:b/>
          <w:bCs/>
          <w:color w:val="auto"/>
        </w:rPr>
        <w:t>vyhodnotenie ponúk z</w:t>
      </w:r>
      <w:r w:rsidR="000A6EBE" w:rsidRPr="0044655C">
        <w:rPr>
          <w:rFonts w:ascii="Nudista" w:hAnsi="Nudista" w:cs="Calibri"/>
          <w:b/>
          <w:bCs/>
          <w:color w:val="auto"/>
        </w:rPr>
        <w:t> </w:t>
      </w:r>
      <w:r w:rsidR="000A6EBE" w:rsidRPr="0044655C">
        <w:rPr>
          <w:rFonts w:ascii="Nudista" w:hAnsi="Nudista"/>
          <w:b/>
          <w:bCs/>
          <w:color w:val="auto"/>
        </w:rPr>
        <w:t>hľadiska splnenia požiadaviek na predmet zákazky po vyhodnotení ponúk na základe kritérií na vyhodnotenie ponúk v</w:t>
      </w:r>
      <w:r w:rsidR="000A6EBE" w:rsidRPr="0044655C">
        <w:rPr>
          <w:rFonts w:ascii="Nudista" w:hAnsi="Nudista" w:cs="Calibri"/>
          <w:b/>
          <w:bCs/>
          <w:color w:val="auto"/>
        </w:rPr>
        <w:t> </w:t>
      </w:r>
      <w:r w:rsidR="000A6EBE" w:rsidRPr="0044655C">
        <w:rPr>
          <w:rFonts w:ascii="Nudista" w:hAnsi="Nudista"/>
          <w:b/>
          <w:bCs/>
          <w:color w:val="auto"/>
        </w:rPr>
        <w:t xml:space="preserve">súlade s § </w:t>
      </w:r>
      <w:r w:rsidR="000A6EBE">
        <w:rPr>
          <w:rFonts w:ascii="Nudista" w:hAnsi="Nudista"/>
          <w:b/>
          <w:bCs/>
          <w:color w:val="auto"/>
        </w:rPr>
        <w:t>66</w:t>
      </w:r>
      <w:r w:rsidR="000A6EBE" w:rsidRPr="0044655C">
        <w:rPr>
          <w:rFonts w:ascii="Nudista" w:hAnsi="Nudista"/>
          <w:b/>
          <w:bCs/>
          <w:color w:val="auto"/>
        </w:rPr>
        <w:t xml:space="preserve"> ods. </w:t>
      </w:r>
      <w:r w:rsidR="000A6EBE">
        <w:rPr>
          <w:rFonts w:ascii="Nudista" w:hAnsi="Nudista"/>
          <w:b/>
          <w:bCs/>
          <w:color w:val="auto"/>
        </w:rPr>
        <w:t>7 písm. b)</w:t>
      </w:r>
      <w:r w:rsidR="000A6EBE" w:rsidRPr="0044655C">
        <w:rPr>
          <w:rFonts w:ascii="Nudista" w:hAnsi="Nudista"/>
          <w:b/>
          <w:bCs/>
          <w:color w:val="auto"/>
        </w:rPr>
        <w:t xml:space="preserve"> ZVO.</w:t>
      </w:r>
    </w:p>
    <w:p w14:paraId="1550DAE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59EA013E" w14:textId="1D9903A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F23253">
        <w:rPr>
          <w:rFonts w:ascii="Nudista" w:hAnsi="Nudista"/>
          <w:color w:val="auto"/>
        </w:rPr>
        <w:t>bstarávateľ najprv vyhodnocuje ponuky na základe údajov uvedených v ich návrhu na plnenie kritéria podľa kritéria na hodnotenie ponúk uvedených v</w:t>
      </w:r>
      <w:r w:rsidR="00704B4B">
        <w:rPr>
          <w:rFonts w:ascii="Nudista" w:hAnsi="Nudista"/>
          <w:color w:val="auto"/>
        </w:rPr>
        <w:t xml:space="preserve"> Oznámení</w:t>
      </w:r>
      <w:r w:rsidR="00704B4B"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013E8C02" w14:textId="0B0FBA00"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color w:val="FF0000"/>
          <w:u w:val="single"/>
        </w:rPr>
      </w:pPr>
      <w:r w:rsidRPr="00F23253">
        <w:rPr>
          <w:rFonts w:ascii="Nudista" w:hAnsi="Nudista"/>
        </w:rPr>
        <w:t xml:space="preserve">Ceny </w:t>
      </w:r>
      <w:r w:rsidRPr="00F23253">
        <w:rPr>
          <w:rFonts w:ascii="Nudista" w:hAnsi="Nudista"/>
          <w:color w:val="auto"/>
        </w:rPr>
        <w:t>uvedené</w:t>
      </w:r>
      <w:r w:rsidRPr="00F23253">
        <w:rPr>
          <w:rFonts w:ascii="Nudista" w:hAnsi="Nudista"/>
        </w:rPr>
        <w:t xml:space="preserve"> v</w:t>
      </w:r>
      <w:r w:rsidRPr="00F23253">
        <w:rPr>
          <w:rFonts w:ascii="Nudista" w:hAnsi="Nudista" w:cs="Calibri"/>
        </w:rPr>
        <w:t> </w:t>
      </w:r>
      <w:r w:rsidRPr="00F23253">
        <w:rPr>
          <w:rFonts w:ascii="Nudista" w:hAnsi="Nudista"/>
        </w:rPr>
        <w:t>ponuk</w:t>
      </w:r>
      <w:r w:rsidRPr="00F23253">
        <w:rPr>
          <w:rFonts w:ascii="Nudista" w:hAnsi="Nudista" w:cs="Proba Pro"/>
        </w:rPr>
        <w:t>á</w:t>
      </w:r>
      <w:r w:rsidRPr="00F23253">
        <w:rPr>
          <w:rFonts w:ascii="Nudista" w:hAnsi="Nudista"/>
        </w:rPr>
        <w:t>ch uch</w:t>
      </w:r>
      <w:r w:rsidRPr="00F23253">
        <w:rPr>
          <w:rFonts w:ascii="Nudista" w:hAnsi="Nudista" w:cs="Proba Pro"/>
        </w:rPr>
        <w:t>á</w:t>
      </w:r>
      <w:r w:rsidRPr="00F23253">
        <w:rPr>
          <w:rFonts w:ascii="Nudista" w:hAnsi="Nudista"/>
        </w:rPr>
        <w:t>dzačov sa budú vyhodnocovať v</w:t>
      </w:r>
      <w:r w:rsidRPr="00F23253">
        <w:rPr>
          <w:rFonts w:ascii="Nudista" w:hAnsi="Nudista" w:cs="Calibri"/>
        </w:rPr>
        <w:t> </w:t>
      </w:r>
      <w:r w:rsidRPr="00F23253">
        <w:rPr>
          <w:rFonts w:ascii="Nudista" w:hAnsi="Nudista"/>
        </w:rPr>
        <w:t xml:space="preserve">euro. </w:t>
      </w:r>
      <w:r w:rsidRPr="00F23253">
        <w:rPr>
          <w:rFonts w:ascii="Nudista" w:hAnsi="Nudista"/>
          <w:color w:val="auto"/>
        </w:rPr>
        <w:t>Hodnoten</w:t>
      </w:r>
      <w:r w:rsidRPr="00F23253">
        <w:rPr>
          <w:rFonts w:ascii="Nudista" w:hAnsi="Nudista" w:cs="Proba Pro"/>
          <w:color w:val="auto"/>
        </w:rPr>
        <w:t>é</w:t>
      </w:r>
      <w:r w:rsidRPr="00F23253">
        <w:rPr>
          <w:rFonts w:ascii="Nudista" w:hAnsi="Nudista"/>
          <w:color w:val="auto"/>
        </w:rPr>
        <w:t xml:space="preserve"> bud</w:t>
      </w:r>
      <w:r w:rsidRPr="00F23253">
        <w:rPr>
          <w:rFonts w:ascii="Nudista" w:hAnsi="Nudista" w:cs="Proba Pro"/>
          <w:color w:val="auto"/>
        </w:rPr>
        <w:t>ú</w:t>
      </w:r>
      <w:r w:rsidRPr="00F23253">
        <w:rPr>
          <w:rFonts w:ascii="Nudista" w:hAnsi="Nudista"/>
          <w:color w:val="auto"/>
        </w:rPr>
        <w:t xml:space="preserve"> ceny </w:t>
      </w:r>
      <w:r w:rsidRPr="008C4C12">
        <w:rPr>
          <w:rFonts w:ascii="Nudista" w:hAnsi="Nudista"/>
          <w:color w:val="auto"/>
        </w:rPr>
        <w:t xml:space="preserve">v EUR </w:t>
      </w:r>
      <w:r w:rsidR="00AB14AC" w:rsidRPr="008C4C12">
        <w:rPr>
          <w:rFonts w:ascii="Nudista" w:hAnsi="Nudista"/>
          <w:b/>
          <w:color w:val="auto"/>
          <w:u w:val="single"/>
        </w:rPr>
        <w:t>bez</w:t>
      </w:r>
      <w:r w:rsidRPr="008C4C12">
        <w:rPr>
          <w:rFonts w:ascii="Nudista" w:hAnsi="Nudista"/>
          <w:b/>
          <w:color w:val="auto"/>
          <w:u w:val="single"/>
        </w:rPr>
        <w:t xml:space="preserve"> DPH.</w:t>
      </w:r>
    </w:p>
    <w:p w14:paraId="578DCC17"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75DB845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171F2AD"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0B779950"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4D04C045" w14:textId="45889CAA"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w:t>
      </w:r>
      <w:r w:rsidR="000C4A02">
        <w:rPr>
          <w:rFonts w:ascii="Nudista" w:hAnsi="Nudista"/>
          <w:color w:val="auto"/>
        </w:rPr>
        <w:t xml:space="preserve"> verejnej</w:t>
      </w:r>
      <w:r w:rsidRPr="00855A4C">
        <w:rPr>
          <w:rFonts w:ascii="Nudista" w:hAnsi="Nudista"/>
          <w:color w:val="auto"/>
        </w:rPr>
        <w:t xml:space="preserve"> súťaže s uvedením dôvodu a lehoty, v ktorej môžu byť doručené námietky podľa § 170 ods. 3 písm. d) ZVO.</w:t>
      </w:r>
    </w:p>
    <w:p w14:paraId="11BF34A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6F54ABEC" w14:textId="755F4121"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1E54617A" w14:textId="0FFF2E02" w:rsidR="00704B4B" w:rsidRPr="00C14107"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lastRenderedPageBreak/>
        <w:t>O</w:t>
      </w:r>
      <w:r w:rsidR="00704B4B" w:rsidRPr="00855A4C">
        <w:rPr>
          <w:rFonts w:ascii="Nudista" w:hAnsi="Nudista"/>
          <w:color w:val="auto"/>
        </w:rPr>
        <w:t xml:space="preserve">bstarávateľ posudzuje splnenie podmienok účasti v súlade s Časťou III.1) </w:t>
      </w:r>
      <w:r w:rsidR="007E301B" w:rsidRPr="00855A4C">
        <w:rPr>
          <w:rFonts w:ascii="Nudista" w:hAnsi="Nudista"/>
          <w:color w:val="auto"/>
        </w:rPr>
        <w:t xml:space="preserve">Oznámenia </w:t>
      </w:r>
      <w:r w:rsidR="00704B4B" w:rsidRPr="00855A4C">
        <w:rPr>
          <w:rFonts w:ascii="Nudista" w:hAnsi="Nudista"/>
          <w:color w:val="auto"/>
        </w:rPr>
        <w:t>a Časťou D.</w:t>
      </w:r>
      <w:r w:rsidR="00704B4B" w:rsidRPr="00F23253">
        <w:rPr>
          <w:rFonts w:ascii="Nudista" w:hAnsi="Nudista" w:cs="Calibri"/>
        </w:rPr>
        <w:t xml:space="preserve"> Podmienky účasti uchádzačov súťažných podkladov. </w:t>
      </w:r>
      <w:r w:rsidR="00704B4B" w:rsidRPr="00F23253">
        <w:rPr>
          <w:rFonts w:ascii="Nudista" w:hAnsi="Nudista"/>
        </w:rPr>
        <w:t xml:space="preserve">Posúdenie splnenia podmienok účasti uchádzačov bude založené na posúdení splnenia podmienok účasti </w:t>
      </w:r>
      <w:r w:rsidR="00704B4B" w:rsidRPr="00C14107">
        <w:rPr>
          <w:rFonts w:ascii="Nudista" w:hAnsi="Nudista"/>
        </w:rPr>
        <w:t>týkajúcich sa:</w:t>
      </w:r>
    </w:p>
    <w:p w14:paraId="262C545F" w14:textId="5F94C3D7" w:rsidR="00704B4B" w:rsidRPr="008F2E16" w:rsidRDefault="00704B4B" w:rsidP="00855A4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osobného postavenia uchádzača podľa § 32 ZVO,</w:t>
      </w:r>
    </w:p>
    <w:p w14:paraId="0DAD8C31" w14:textId="77777777" w:rsidR="00704B4B" w:rsidRPr="008F2E16"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technickej alebo odbornej spôsobilosti uchádzača podľa § 34 až § 36 ZVO.</w:t>
      </w:r>
      <w:bookmarkStart w:id="57" w:name="_Ref510514528"/>
      <w:r w:rsidRPr="008F2E16">
        <w:rPr>
          <w:rFonts w:ascii="Nudista" w:hAnsi="Nudista"/>
        </w:rPr>
        <w:t xml:space="preserve"> </w:t>
      </w:r>
    </w:p>
    <w:p w14:paraId="55E7F8CF" w14:textId="26A458E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035D2F">
        <w:rPr>
          <w:rFonts w:ascii="Nudista" w:hAnsi="Nudista"/>
        </w:rPr>
        <w:t xml:space="preserve">bstarávateľ písomne požiada uchádzača o vysvetlenie alebo doplnenie predložených </w:t>
      </w:r>
      <w:r w:rsidR="00704B4B" w:rsidRPr="00035D2F">
        <w:rPr>
          <w:rFonts w:ascii="Nudista" w:hAnsi="Nudista"/>
          <w:color w:val="auto"/>
        </w:rPr>
        <w:t>dokladov</w:t>
      </w:r>
      <w:r w:rsidR="00704B4B" w:rsidRPr="00035D2F">
        <w:rPr>
          <w:rFonts w:ascii="Nudista" w:hAnsi="Nudista"/>
        </w:rPr>
        <w:t>, ak z predložených dokladov nemožno posúdiť ich platnosť alebo</w:t>
      </w:r>
      <w:r w:rsidR="00704B4B" w:rsidRPr="00F23253">
        <w:rPr>
          <w:rFonts w:ascii="Nudista" w:hAnsi="Nudista"/>
        </w:rPr>
        <w:t xml:space="preserve"> splnenie podmienky </w:t>
      </w:r>
      <w:r w:rsidR="00704B4B" w:rsidRPr="00855A4C">
        <w:rPr>
          <w:rFonts w:ascii="Nudista" w:hAnsi="Nudista"/>
          <w:color w:val="auto"/>
        </w:rPr>
        <w:t>účasti</w:t>
      </w:r>
      <w:r w:rsidR="00704B4B" w:rsidRPr="00F23253">
        <w:rPr>
          <w:rFonts w:ascii="Nudista" w:hAnsi="Nudista"/>
        </w:rPr>
        <w:t xml:space="preserve">. </w:t>
      </w:r>
      <w:bookmarkStart w:id="58" w:name="_Hlk106356791"/>
      <w:r>
        <w:rPr>
          <w:rFonts w:ascii="Nudista" w:hAnsi="Nudista"/>
        </w:rPr>
        <w:t>O</w:t>
      </w:r>
      <w:r w:rsidR="00704B4B" w:rsidRPr="00F23253">
        <w:rPr>
          <w:rFonts w:ascii="Nudista" w:hAnsi="Nudista"/>
        </w:rPr>
        <w:t xml:space="preserve">bstarávateľ môže v súvislosti s dôvodom na vylúčenie podľa § 40 ods. 6 ZVO písomne požiadať uchádzača o vysvetlenie. </w:t>
      </w:r>
      <w:bookmarkEnd w:id="58"/>
      <w:r w:rsidR="00704B4B" w:rsidRPr="00F23253">
        <w:rPr>
          <w:rFonts w:ascii="Nudista" w:hAnsi="Nudista"/>
        </w:rPr>
        <w:t>Ak obstarávateľ neurčí dlhšiu lehotu, uchádzač alebo záujemca doručí vysvetlenie alebo doplnenie predložených dokladov do:</w:t>
      </w:r>
      <w:bookmarkStart w:id="59" w:name="_Ref510513932"/>
      <w:bookmarkEnd w:id="57"/>
    </w:p>
    <w:p w14:paraId="3F410234"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59"/>
    </w:p>
    <w:p w14:paraId="3BFE5909" w14:textId="7DF337B8"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piatich pracovných dní odo dňa doručenia žiadosti, ak sa komunikácia uskutočňuje inak, ako podľa bodu 2</w:t>
      </w:r>
      <w:r w:rsidR="000C4A02">
        <w:rPr>
          <w:rFonts w:ascii="Nudista" w:hAnsi="Nudista"/>
        </w:rPr>
        <w:t>4</w:t>
      </w:r>
      <w:r w:rsidRPr="00F23253">
        <w:rPr>
          <w:rFonts w:ascii="Nudista" w:hAnsi="Nudista"/>
        </w:rPr>
        <w:t>.1</w:t>
      </w:r>
      <w:r>
        <w:rPr>
          <w:rFonts w:ascii="Nudista" w:hAnsi="Nudista"/>
        </w:rPr>
        <w:t>3</w:t>
      </w:r>
      <w:r w:rsidRPr="00F23253">
        <w:rPr>
          <w:rFonts w:ascii="Nudista" w:hAnsi="Nudista"/>
        </w:rPr>
        <w:t>.1 vyššie.</w:t>
      </w:r>
    </w:p>
    <w:p w14:paraId="27AA8770" w14:textId="30DB1D6A"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0" w:name="_Hlk106356825"/>
      <w:bookmarkStart w:id="61" w:name="_Hlk107829969"/>
      <w:r>
        <w:rPr>
          <w:rFonts w:ascii="Nudista" w:hAnsi="Nudista"/>
        </w:rPr>
        <w:t>O</w:t>
      </w:r>
      <w:r w:rsidR="00704B4B" w:rsidRPr="00F23253">
        <w:rPr>
          <w:rFonts w:ascii="Nudista" w:hAnsi="Nudista" w:cs="Arial"/>
          <w:szCs w:val="20"/>
        </w:rPr>
        <w:t>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704B4B" w:rsidRPr="00F23253">
        <w:rPr>
          <w:rFonts w:ascii="Nudista" w:hAnsi="Nudista" w:cs="Arial"/>
          <w:spacing w:val="-2"/>
          <w:szCs w:val="20"/>
        </w:rPr>
        <w:t xml:space="preserve"> </w:t>
      </w:r>
      <w:r w:rsidR="00704B4B" w:rsidRPr="00F23253">
        <w:rPr>
          <w:rFonts w:ascii="Nudista" w:hAnsi="Nudista" w:cs="Arial"/>
          <w:szCs w:val="20"/>
        </w:rPr>
        <w:t>8 ZVO.</w:t>
      </w:r>
      <w:r w:rsidR="00704B4B" w:rsidRPr="00F23253">
        <w:rPr>
          <w:rFonts w:ascii="Nudista" w:hAnsi="Nudista"/>
        </w:rPr>
        <w:t xml:space="preserve"> </w:t>
      </w:r>
    </w:p>
    <w:p w14:paraId="541A8D02" w14:textId="7B49FFFC"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2" w:name="_Hlk106356877"/>
      <w:bookmarkEnd w:id="60"/>
      <w:r>
        <w:rPr>
          <w:rFonts w:ascii="Nudista" w:hAnsi="Nudista"/>
        </w:rPr>
        <w:t>O</w:t>
      </w:r>
      <w:r w:rsidR="00704B4B" w:rsidRPr="00F23253">
        <w:rPr>
          <w:rFonts w:ascii="Nudista" w:hAnsi="Nudista" w:cs="Arial"/>
          <w:szCs w:val="20"/>
        </w:rPr>
        <w:t xml:space="preserve">bstarávateľ môže </w:t>
      </w:r>
      <w:r w:rsidR="00704B4B" w:rsidRPr="00F23253">
        <w:rPr>
          <w:rFonts w:ascii="Nudista" w:hAnsi="Nudista"/>
        </w:rPr>
        <w:t xml:space="preserve">písomne požiadať uchádzača alebo záujemcu, aby v lehote, ktorá nesmie </w:t>
      </w:r>
      <w:r w:rsidR="00704B4B" w:rsidRPr="00855A4C">
        <w:rPr>
          <w:rFonts w:ascii="Nudista" w:hAnsi="Nudista"/>
          <w:color w:val="auto"/>
        </w:rPr>
        <w:t>byť</w:t>
      </w:r>
      <w:r w:rsidR="00704B4B"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704B4B" w:rsidRPr="00855A4C">
        <w:rPr>
          <w:rFonts w:ascii="Nudista" w:hAnsi="Nudista"/>
          <w:color w:val="auto"/>
        </w:rPr>
        <w:t>účinný</w:t>
      </w:r>
      <w:r w:rsidR="00704B4B" w:rsidRPr="00F23253">
        <w:rPr>
          <w:rFonts w:ascii="Nudista" w:hAnsi="Nudista"/>
        </w:rPr>
        <w:t xml:space="preserve"> prístup k verejnému obstarávaniu v tomto treťom štáte pre hospodárske subjekty so sídlom v Slovenskej republike.</w:t>
      </w:r>
    </w:p>
    <w:p w14:paraId="19A05DD8" w14:textId="60EE5EA8"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3" w:name="_Hlk106356924"/>
      <w:bookmarkEnd w:id="62"/>
      <w:r w:rsidRPr="00F23253">
        <w:rPr>
          <w:rFonts w:ascii="Nudista" w:hAnsi="Nudista"/>
        </w:rPr>
        <w:t xml:space="preserve">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3"/>
    <w:p w14:paraId="383CF253" w14:textId="566D2D4D" w:rsidR="00704B4B"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F23253">
        <w:rPr>
          <w:rFonts w:ascii="Nudista" w:hAnsi="Nudista"/>
        </w:rPr>
        <w:t>bstarávateľ vyhodnotí splnenie podmienok účasti v</w:t>
      </w:r>
      <w:r w:rsidR="00704B4B" w:rsidRPr="00F23253">
        <w:rPr>
          <w:rFonts w:ascii="Nudista" w:hAnsi="Nudista" w:cs="Calibri"/>
        </w:rPr>
        <w:t> </w:t>
      </w:r>
      <w:r w:rsidR="00704B4B" w:rsidRPr="00F23253">
        <w:rPr>
          <w:rFonts w:ascii="Nudista" w:hAnsi="Nudista"/>
        </w:rPr>
        <w:t>súlade s</w:t>
      </w:r>
      <w:r w:rsidR="00704B4B" w:rsidRPr="00F23253">
        <w:rPr>
          <w:rFonts w:ascii="Nudista" w:hAnsi="Nudista" w:cs="Calibri"/>
        </w:rPr>
        <w:t> </w:t>
      </w:r>
      <w:r w:rsidR="00704B4B" w:rsidRPr="00F23253">
        <w:rPr>
          <w:rFonts w:ascii="Nudista" w:hAnsi="Nudista"/>
        </w:rPr>
        <w:t>ustanoveniami § </w:t>
      </w:r>
      <w:r w:rsidR="00704B4B" w:rsidRPr="00855A4C">
        <w:rPr>
          <w:rFonts w:ascii="Nudista" w:hAnsi="Nudista"/>
          <w:color w:val="auto"/>
        </w:rPr>
        <w:t>40</w:t>
      </w:r>
      <w:r w:rsidR="00704B4B" w:rsidRPr="00F23253">
        <w:rPr>
          <w:rFonts w:ascii="Nudista" w:hAnsi="Nudista"/>
        </w:rPr>
        <w:t xml:space="preserve"> ZVO. </w:t>
      </w:r>
    </w:p>
    <w:p w14:paraId="15291F3D" w14:textId="427DC50F" w:rsidR="00704B4B" w:rsidRPr="002167D5"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4" w:name="_Hlk106356992"/>
      <w:r>
        <w:rPr>
          <w:rFonts w:ascii="Nudista" w:hAnsi="Nudista"/>
        </w:rPr>
        <w:t>O</w:t>
      </w:r>
      <w:r w:rsidR="00704B4B" w:rsidRPr="00447526">
        <w:rPr>
          <w:rFonts w:ascii="Nudista" w:hAnsi="Nudista"/>
        </w:rPr>
        <w:t>bstarávateľ písomne požiada uchádzača</w:t>
      </w:r>
      <w:r w:rsidR="00704B4B">
        <w:rPr>
          <w:rFonts w:ascii="Nudista" w:hAnsi="Nudista"/>
        </w:rPr>
        <w:t xml:space="preserve"> </w:t>
      </w:r>
      <w:r w:rsidR="00704B4B" w:rsidRPr="00447526">
        <w:rPr>
          <w:rFonts w:ascii="Nudista" w:hAnsi="Nudista"/>
        </w:rPr>
        <w:t xml:space="preserve">o nahradenie subdodávateľa, ak má subdodávateľ sídlo v treťom štáte, alebo ak ide o zákazku, o ktorých to ustanoví </w:t>
      </w:r>
      <w:r w:rsidR="00AC49CD">
        <w:rPr>
          <w:rFonts w:ascii="Nudista" w:hAnsi="Nudista"/>
        </w:rPr>
        <w:t xml:space="preserve">vláda </w:t>
      </w:r>
      <w:r w:rsidR="00704B4B" w:rsidRPr="00A570FD">
        <w:rPr>
          <w:rFonts w:ascii="Nudista" w:hAnsi="Nudista"/>
        </w:rPr>
        <w:t xml:space="preserve">Slovenskej republiky </w:t>
      </w:r>
      <w:r w:rsidR="00704B4B">
        <w:rPr>
          <w:rFonts w:ascii="Nudista" w:hAnsi="Nudista"/>
        </w:rPr>
        <w:t>(ďalej len „</w:t>
      </w:r>
      <w:r w:rsidR="00704B4B" w:rsidRPr="00A570FD">
        <w:rPr>
          <w:rFonts w:ascii="Nudista" w:hAnsi="Nudista"/>
          <w:b/>
          <w:bCs/>
        </w:rPr>
        <w:t>vláda</w:t>
      </w:r>
      <w:r w:rsidR="00704B4B">
        <w:rPr>
          <w:rFonts w:ascii="Nudista" w:hAnsi="Nudista"/>
        </w:rPr>
        <w:t>“)</w:t>
      </w:r>
      <w:r w:rsidR="00704B4B" w:rsidRPr="00447526">
        <w:rPr>
          <w:rFonts w:ascii="Nudista" w:hAnsi="Nudista"/>
        </w:rPr>
        <w:t xml:space="preserve"> nariadením.</w:t>
      </w:r>
      <w:r w:rsidR="00704B4B">
        <w:rPr>
          <w:rFonts w:ascii="Nudista" w:hAnsi="Nudista"/>
        </w:rPr>
        <w:t xml:space="preserve"> </w:t>
      </w:r>
      <w:r>
        <w:rPr>
          <w:rFonts w:ascii="Nudista" w:hAnsi="Nudista"/>
        </w:rPr>
        <w:t>O</w:t>
      </w:r>
      <w:r w:rsidR="00704B4B" w:rsidRPr="00A570FD">
        <w:rPr>
          <w:rFonts w:ascii="Nudista" w:hAnsi="Nudista"/>
        </w:rPr>
        <w:t xml:space="preserve">bstarávateľ </w:t>
      </w:r>
      <w:r w:rsidR="00704B4B">
        <w:rPr>
          <w:rFonts w:ascii="Nudista" w:hAnsi="Nudista"/>
        </w:rPr>
        <w:t>bude</w:t>
      </w:r>
      <w:r w:rsidR="00704B4B" w:rsidRPr="00A570FD">
        <w:rPr>
          <w:rFonts w:ascii="Nudista" w:hAnsi="Nudista"/>
        </w:rPr>
        <w:t xml:space="preserve"> postupovať podľa prvej a druhej vety</w:t>
      </w:r>
      <w:r w:rsidR="00704B4B">
        <w:rPr>
          <w:rFonts w:ascii="Nudista" w:hAnsi="Nudista"/>
        </w:rPr>
        <w:t xml:space="preserve"> § 10 ods. 4 ZVO</w:t>
      </w:r>
      <w:r w:rsidR="00704B4B"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704B4B">
        <w:rPr>
          <w:rFonts w:ascii="Nudista" w:hAnsi="Nudista"/>
        </w:rPr>
        <w:t>Ú</w:t>
      </w:r>
      <w:r w:rsidR="00704B4B" w:rsidRPr="00A570FD">
        <w:rPr>
          <w:rFonts w:ascii="Nudista" w:hAnsi="Nudista"/>
        </w:rPr>
        <w:t>rad v súčinnosti s Ministerstvom zahraničných vecí a európskych záležitostí Slovenskej republiky a je sprístupnený na webovom sídle úradu.</w:t>
      </w:r>
    </w:p>
    <w:p w14:paraId="65A02CC4" w14:textId="074A1DF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bookmarkStart w:id="65" w:name="_Hlk106357189"/>
      <w:bookmarkEnd w:id="64"/>
      <w:r>
        <w:rPr>
          <w:rFonts w:ascii="Nudista" w:hAnsi="Nudista"/>
        </w:rPr>
        <w:t>O</w:t>
      </w:r>
      <w:r w:rsidR="00704B4B" w:rsidRPr="00855A4C">
        <w:rPr>
          <w:rFonts w:ascii="Nudista" w:hAnsi="Nudista"/>
          <w:color w:val="auto"/>
        </w:rPr>
        <w:t>bstarávateľ</w:t>
      </w:r>
      <w:r w:rsidR="00704B4B" w:rsidRPr="00F23253">
        <w:rPr>
          <w:rFonts w:ascii="Nudista" w:hAnsi="Nudista"/>
        </w:rPr>
        <w:t xml:space="preserve"> vylúči kedykoľvek počas verejného obstarávania uchádzača, </w:t>
      </w:r>
      <w:r w:rsidR="00704B4B" w:rsidRPr="00F23253">
        <w:rPr>
          <w:rFonts w:ascii="Nudista" w:hAnsi="Nudista"/>
          <w:color w:val="auto"/>
        </w:rPr>
        <w:t xml:space="preserve">ak bude naplnená niektorá z </w:t>
      </w:r>
      <w:r w:rsidR="00704B4B" w:rsidRPr="00F23253">
        <w:rPr>
          <w:rFonts w:ascii="Nudista" w:hAnsi="Nudista" w:cs="Arial"/>
        </w:rPr>
        <w:t>podmienok uvedených v ustanovení § 40 ods. 6</w:t>
      </w:r>
      <w:r w:rsidR="00704B4B">
        <w:rPr>
          <w:rFonts w:ascii="Nudista" w:hAnsi="Nudista" w:cs="Arial"/>
        </w:rPr>
        <w:t xml:space="preserve"> a </w:t>
      </w:r>
      <w:r w:rsidR="00704B4B" w:rsidRPr="00F23253">
        <w:rPr>
          <w:rFonts w:ascii="Nudista" w:hAnsi="Nudista" w:cs="Arial"/>
        </w:rPr>
        <w:t>7</w:t>
      </w:r>
      <w:r w:rsidR="00704B4B">
        <w:rPr>
          <w:rFonts w:ascii="Nudista" w:hAnsi="Nudista" w:cs="Arial"/>
        </w:rPr>
        <w:t xml:space="preserve"> ZVO</w:t>
      </w:r>
      <w:r w:rsidR="00704B4B" w:rsidRPr="00F23253">
        <w:rPr>
          <w:rFonts w:ascii="Nudista" w:hAnsi="Nudista" w:cs="Arial"/>
        </w:rPr>
        <w:t xml:space="preserve"> a</w:t>
      </w:r>
      <w:r w:rsidR="00704B4B">
        <w:rPr>
          <w:rFonts w:ascii="Nudista" w:hAnsi="Nudista" w:cs="Arial"/>
        </w:rPr>
        <w:t> môže uchádzača vylúčiť ak bude naplnená niektorá z podmienok ustanovenia § 40 ods.</w:t>
      </w:r>
      <w:r w:rsidR="00704B4B" w:rsidRPr="00F23253">
        <w:rPr>
          <w:rFonts w:ascii="Nudista" w:hAnsi="Nudista" w:cs="Arial"/>
        </w:rPr>
        <w:t xml:space="preserve"> 8 ZVO.</w:t>
      </w:r>
    </w:p>
    <w:bookmarkEnd w:id="65"/>
    <w:p w14:paraId="4CE25197" w14:textId="783BA7AB" w:rsidR="00704B4B" w:rsidRPr="007E301B"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0C4A02">
        <w:rPr>
          <w:rFonts w:ascii="Nudista" w:hAnsi="Nudista"/>
        </w:rPr>
        <w:t xml:space="preserve"> verejnej</w:t>
      </w:r>
      <w:r w:rsidRPr="00F23253">
        <w:rPr>
          <w:rFonts w:ascii="Nudista" w:hAnsi="Nudista"/>
        </w:rPr>
        <w:t xml:space="preserve"> súťaže s uvedením dôvodu</w:t>
      </w:r>
      <w:r w:rsidR="007E301B">
        <w:rPr>
          <w:rFonts w:ascii="Nudista" w:hAnsi="Nudista"/>
        </w:rPr>
        <w:t xml:space="preserve"> a lehoty, v </w:t>
      </w:r>
      <w:r w:rsidR="007E301B" w:rsidRPr="00855A4C">
        <w:rPr>
          <w:rFonts w:ascii="Nudista" w:hAnsi="Nudista"/>
          <w:color w:val="auto"/>
        </w:rPr>
        <w:t>ktorej</w:t>
      </w:r>
      <w:r w:rsidR="007E301B">
        <w:rPr>
          <w:rFonts w:ascii="Nudista" w:hAnsi="Nudista"/>
        </w:rPr>
        <w:t xml:space="preserve"> môžu byť doručené námietky podľa § 170 ods. 3 písm. d) ZVO.</w:t>
      </w:r>
    </w:p>
    <w:p w14:paraId="2160E766"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6"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66"/>
    </w:p>
    <w:p w14:paraId="1D99E9DB" w14:textId="06DD09BB"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lastRenderedPageBreak/>
        <w:t>Komisia akceptuje iba ponuky, ktoré spĺňajú požiadavky na predmet zákazky uvedené v</w:t>
      </w:r>
      <w:r w:rsidR="005A0BB1">
        <w:rPr>
          <w:rFonts w:ascii="Nudista" w:hAnsi="Nudista"/>
        </w:rPr>
        <w:t> </w:t>
      </w:r>
      <w:r w:rsidR="005A0BB1" w:rsidRPr="00855A4C">
        <w:rPr>
          <w:rFonts w:ascii="Nudista" w:hAnsi="Nudista"/>
          <w:color w:val="auto"/>
        </w:rPr>
        <w:t>Oznámení</w:t>
      </w:r>
      <w:r w:rsidR="005A0BB1">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w:t>
      </w:r>
      <w:r w:rsidR="000C4A02">
        <w:rPr>
          <w:rFonts w:ascii="Nudista" w:hAnsi="Nudista"/>
        </w:rPr>
        <w:t xml:space="preserve"> verejnej</w:t>
      </w:r>
      <w:r w:rsidRPr="00F23253">
        <w:rPr>
          <w:rFonts w:ascii="Nudista" w:hAnsi="Nudista"/>
        </w:rPr>
        <w:t xml:space="preserve"> súťaže vylúčené v súlade s § 53 ods. 5 Zákona.</w:t>
      </w:r>
    </w:p>
    <w:p w14:paraId="34AD3A12" w14:textId="05D1790B"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7" w:name="_Ref510516307"/>
      <w:r w:rsidRPr="00F23253">
        <w:rPr>
          <w:rFonts w:ascii="Nudista" w:hAnsi="Nudista"/>
        </w:rPr>
        <w:t>Uchádzač bude písomne upovedomený o vylúčení jeho ponuky z</w:t>
      </w:r>
      <w:r w:rsidR="00AF790E">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67"/>
      <w:r w:rsidRPr="00F23253">
        <w:rPr>
          <w:rFonts w:ascii="Nudista" w:hAnsi="Nudista"/>
        </w:rPr>
        <w:t>uvedením dôvodu</w:t>
      </w:r>
      <w:r>
        <w:rPr>
          <w:rFonts w:ascii="Nudista" w:hAnsi="Nudista"/>
        </w:rPr>
        <w:t xml:space="preserve"> a lehoty, v ktorej môžu byť doručené námietky podľa § 170 ods. 3 písm. d) ZVO.</w:t>
      </w:r>
    </w:p>
    <w:p w14:paraId="7DEB7C88" w14:textId="77777777" w:rsidR="00073048" w:rsidRPr="00E359A9" w:rsidRDefault="00073048" w:rsidP="00D02FA5">
      <w:pPr>
        <w:pStyle w:val="SAP1"/>
        <w:ind w:left="567" w:hanging="567"/>
        <w:rPr>
          <w:rFonts w:ascii="Nudista" w:hAnsi="Nudista"/>
          <w:lang w:val="sk-SK"/>
        </w:rPr>
      </w:pPr>
      <w:bookmarkStart w:id="68" w:name="_Toc112075799"/>
      <w:bookmarkEnd w:id="61"/>
      <w:r w:rsidRPr="00E359A9">
        <w:rPr>
          <w:rFonts w:ascii="Nudista" w:hAnsi="Nudista"/>
          <w:lang w:val="sk-SK"/>
        </w:rPr>
        <w:t>Dôvernosť procesu verejného obstarávania</w:t>
      </w:r>
      <w:bookmarkEnd w:id="68"/>
    </w:p>
    <w:p w14:paraId="4E156B36" w14:textId="0EDF5CEC"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zodpovedné osoby 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26BECF8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12D6BBB" w14:textId="184D85F0"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r w:rsidR="00A278AB" w:rsidRPr="00E359A9">
        <w:rPr>
          <w:rFonts w:ascii="Nudista" w:hAnsi="Nudista"/>
          <w:color w:val="000000"/>
        </w:rPr>
        <w:t>,</w:t>
      </w:r>
    </w:p>
    <w:p w14:paraId="468AA30D" w14:textId="5E640368"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sidR="00D824A6">
        <w:rPr>
          <w:rFonts w:ascii="Nudista" w:hAnsi="Nudista"/>
          <w:color w:val="000000"/>
        </w:rPr>
        <w:t> </w:t>
      </w:r>
      <w:r w:rsidRPr="00E359A9">
        <w:rPr>
          <w:rFonts w:ascii="Nudista" w:hAnsi="Nudista"/>
          <w:color w:val="000000"/>
        </w:rPr>
        <w:t xml:space="preserve">dôverné. </w:t>
      </w:r>
    </w:p>
    <w:p w14:paraId="4F9DF374" w14:textId="7E3B8BB4" w:rsidR="00073048" w:rsidRPr="00E359A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opačnom prípade obstarávateľ zverejní v</w:t>
      </w:r>
      <w:r w:rsidRPr="00E359A9">
        <w:rPr>
          <w:rFonts w:ascii="Nudista" w:eastAsia="Calibri" w:hAnsi="Nudista" w:cs="Calibri"/>
          <w:sz w:val="20"/>
          <w:szCs w:val="20"/>
        </w:rPr>
        <w:t> </w:t>
      </w:r>
      <w:r w:rsidRPr="00E359A9">
        <w:rPr>
          <w:rFonts w:ascii="Nudista" w:eastAsia="Proba Pro" w:hAnsi="Nudista" w:cs="Proba Pro"/>
          <w:sz w:val="20"/>
          <w:szCs w:val="20"/>
        </w:rPr>
        <w:t>profile obstarávateľa kompletnú ponuku</w:t>
      </w:r>
      <w:r w:rsidR="000C4A02">
        <w:rPr>
          <w:rFonts w:ascii="Nudista" w:eastAsia="Proba Pro" w:hAnsi="Nudista" w:cs="Proba Pro"/>
          <w:sz w:val="20"/>
          <w:szCs w:val="20"/>
        </w:rPr>
        <w:t xml:space="preserve"> za predpokladu, že uchádzač bude vyhodnotený ako úspešný</w:t>
      </w:r>
      <w:r w:rsidRPr="00E359A9">
        <w:rPr>
          <w:rFonts w:ascii="Nudista" w:eastAsia="Proba Pro" w:hAnsi="Nudista" w:cs="Proba Pro"/>
          <w:sz w:val="20"/>
          <w:szCs w:val="20"/>
        </w:rPr>
        <w:t>,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bode 1 Časti A. Pokyny pre uchádzačov) vykonávajúca pre 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16B9AAA7" w:rsidR="00073048" w:rsidRPr="00E113C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sidR="00D824A6">
        <w:rPr>
          <w:rFonts w:ascii="Nudista" w:eastAsia="Proba Pro" w:hAnsi="Nudista" w:cs="Proba Pro"/>
          <w:sz w:val="20"/>
          <w:szCs w:val="20"/>
        </w:rPr>
        <w:t> </w:t>
      </w:r>
      <w:r w:rsidRPr="00E359A9">
        <w:rPr>
          <w:rFonts w:ascii="Nudista" w:eastAsia="Proba Pro" w:hAnsi="Nudista" w:cs="Proba Pro"/>
          <w:sz w:val="20"/>
          <w:szCs w:val="20"/>
        </w:rPr>
        <w:t>aj</w:t>
      </w:r>
      <w:r w:rsidR="00D824A6">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03AB131" w14:textId="07F9E081" w:rsidR="007334F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Po podpise zmluvy </w:t>
      </w:r>
      <w:r w:rsidR="001A288E" w:rsidRPr="00E113C9">
        <w:rPr>
          <w:rFonts w:ascii="Nudista" w:hAnsi="Nudista"/>
        </w:rPr>
        <w:t>podpise zmluvy obstarávateľ zverejní v profile v</w:t>
      </w:r>
      <w:r w:rsidR="001A288E" w:rsidRPr="00E113C9">
        <w:rPr>
          <w:rFonts w:ascii="Nudista" w:hAnsi="Nudista" w:cs="Calibri"/>
        </w:rPr>
        <w:t> </w:t>
      </w:r>
      <w:r w:rsidR="001A288E" w:rsidRPr="00E113C9">
        <w:rPr>
          <w:rFonts w:ascii="Nudista" w:hAnsi="Nudista"/>
        </w:rPr>
        <w:t>s</w:t>
      </w:r>
      <w:r w:rsidR="001A288E" w:rsidRPr="00E113C9">
        <w:rPr>
          <w:rFonts w:ascii="Nudista" w:hAnsi="Nudista" w:cs="Proba Pro"/>
        </w:rPr>
        <w:t>ú</w:t>
      </w:r>
      <w:r w:rsidR="001A288E" w:rsidRPr="00E113C9">
        <w:rPr>
          <w:rFonts w:ascii="Nudista" w:hAnsi="Nudista"/>
        </w:rPr>
        <w:t xml:space="preserve">lade s </w:t>
      </w:r>
      <w:r w:rsidR="001A288E" w:rsidRPr="00E113C9">
        <w:rPr>
          <w:rFonts w:ascii="Nudista" w:hAnsi="Nudista" w:cs="Proba Pro"/>
        </w:rPr>
        <w:t>§</w:t>
      </w:r>
      <w:r w:rsidR="001A288E" w:rsidRPr="00E113C9">
        <w:rPr>
          <w:rFonts w:ascii="Nudista" w:hAnsi="Nudista"/>
        </w:rPr>
        <w:t xml:space="preserve"> 64 ZVO zápisnicu z vyhodnotenia splnenia podmienok účasti, ponuku úspešného uchádzača, zápisnicu z otvárania ponúk, zápisnicu z vyhodnotenia ponúk, správu o</w:t>
      </w:r>
      <w:r w:rsidR="001A288E" w:rsidRPr="00E113C9">
        <w:rPr>
          <w:rFonts w:ascii="Nudista" w:hAnsi="Nudista" w:cs="Calibri"/>
        </w:rPr>
        <w:t> </w:t>
      </w:r>
      <w:r w:rsidR="001A288E" w:rsidRPr="00E113C9">
        <w:rPr>
          <w:rFonts w:ascii="Nudista" w:hAnsi="Nudista"/>
        </w:rPr>
        <w:t xml:space="preserve">zákazke podľa § 24 ZVO, zmluvu a každú jej zmenu. </w:t>
      </w:r>
    </w:p>
    <w:p w14:paraId="29B9BB2A" w14:textId="77777777" w:rsidR="00073048" w:rsidRPr="00E113C9" w:rsidRDefault="00073048" w:rsidP="00D02FA5">
      <w:pPr>
        <w:pStyle w:val="SAP0"/>
        <w:ind w:left="431" w:hanging="431"/>
        <w:rPr>
          <w:rFonts w:ascii="Nudista" w:hAnsi="Nudista"/>
        </w:rPr>
      </w:pPr>
      <w:bookmarkStart w:id="69" w:name="_1gf8i83" w:colFirst="0" w:colLast="0"/>
      <w:bookmarkStart w:id="70" w:name="_2fk6b3p" w:colFirst="0" w:colLast="0"/>
      <w:bookmarkStart w:id="71" w:name="_Toc112075800"/>
      <w:bookmarkEnd w:id="69"/>
      <w:bookmarkEnd w:id="70"/>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1"/>
    </w:p>
    <w:p w14:paraId="554E15D2" w14:textId="77777777" w:rsidR="00073048" w:rsidRPr="00E113C9" w:rsidRDefault="00073048" w:rsidP="00D02FA5">
      <w:pPr>
        <w:pStyle w:val="SAP1"/>
        <w:ind w:left="567" w:hanging="567"/>
        <w:rPr>
          <w:rFonts w:ascii="Nudista" w:hAnsi="Nudista"/>
          <w:lang w:val="sk-SK"/>
        </w:rPr>
      </w:pPr>
      <w:bookmarkStart w:id="72" w:name="_upglbi" w:colFirst="0" w:colLast="0"/>
      <w:bookmarkStart w:id="73" w:name="_Toc112075801"/>
      <w:bookmarkEnd w:id="72"/>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3"/>
    </w:p>
    <w:p w14:paraId="509059C4" w14:textId="2DF59194"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4" w:name="_3ep43zb" w:colFirst="0" w:colLast="0"/>
      <w:bookmarkStart w:id="75" w:name="_Hlk106357367"/>
      <w:bookmarkEnd w:id="74"/>
      <w:r>
        <w:rPr>
          <w:rFonts w:ascii="Nudista" w:hAnsi="Nudista"/>
        </w:rPr>
        <w:t>O</w:t>
      </w:r>
      <w:r w:rsidR="005A0BB1" w:rsidRPr="005A0BB1">
        <w:rPr>
          <w:rFonts w:ascii="Nudista" w:hAnsi="Nudista"/>
        </w:rPr>
        <w:t>bstarávateľ v</w:t>
      </w:r>
      <w:r w:rsidR="005A0BB1" w:rsidRPr="005A0BB1">
        <w:rPr>
          <w:rFonts w:ascii="Nudista" w:hAnsi="Nudista" w:cs="Calibri"/>
        </w:rPr>
        <w:t> </w:t>
      </w:r>
      <w:r w:rsidR="005A0BB1" w:rsidRPr="005A0BB1">
        <w:rPr>
          <w:rFonts w:ascii="Nudista" w:hAnsi="Nudista"/>
        </w:rPr>
        <w:t>s</w:t>
      </w:r>
      <w:r w:rsidR="005A0BB1" w:rsidRPr="005A0BB1">
        <w:rPr>
          <w:rFonts w:ascii="Nudista" w:hAnsi="Nudista" w:cs="Proba Pro"/>
        </w:rPr>
        <w:t>ú</w:t>
      </w:r>
      <w:r w:rsidR="005A0BB1" w:rsidRPr="005A0BB1">
        <w:rPr>
          <w:rFonts w:ascii="Nudista" w:hAnsi="Nudista"/>
        </w:rPr>
        <w:t>lade s</w:t>
      </w:r>
      <w:r w:rsidR="005A0BB1" w:rsidRPr="005A0BB1">
        <w:rPr>
          <w:rFonts w:ascii="Nudista" w:hAnsi="Nudista" w:cs="Calibri"/>
        </w:rPr>
        <w:t>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1 ZVO po vyhodnoten</w:t>
      </w:r>
      <w:r w:rsidR="005A0BB1" w:rsidRPr="005A0BB1">
        <w:rPr>
          <w:rFonts w:ascii="Nudista" w:hAnsi="Nudista" w:cs="Proba Pro"/>
        </w:rPr>
        <w:t>í</w:t>
      </w:r>
      <w:r w:rsidR="005A0BB1" w:rsidRPr="005A0BB1">
        <w:rPr>
          <w:rFonts w:ascii="Nudista" w:hAnsi="Nudista"/>
        </w:rPr>
        <w:t xml:space="preserve"> pon</w:t>
      </w:r>
      <w:r w:rsidR="005A0BB1" w:rsidRPr="005A0BB1">
        <w:rPr>
          <w:rFonts w:ascii="Nudista" w:hAnsi="Nudista" w:cs="Proba Pro"/>
        </w:rPr>
        <w:t>ú</w:t>
      </w:r>
      <w:r w:rsidR="005A0BB1" w:rsidRPr="005A0BB1">
        <w:rPr>
          <w:rFonts w:ascii="Nudista" w:hAnsi="Nudista"/>
        </w:rPr>
        <w:t>k vyhodnot</w:t>
      </w:r>
      <w:r w:rsidR="005A0BB1" w:rsidRPr="005A0BB1">
        <w:rPr>
          <w:rFonts w:ascii="Nudista" w:hAnsi="Nudista" w:cs="Proba Pro"/>
        </w:rPr>
        <w:t>í</w:t>
      </w:r>
      <w:r w:rsidR="005A0BB1" w:rsidRPr="005A0BB1">
        <w:rPr>
          <w:rFonts w:ascii="Nudista" w:hAnsi="Nudista"/>
        </w:rPr>
        <w:t xml:space="preserve"> splnenie podmienok </w:t>
      </w:r>
      <w:r w:rsidR="005A0BB1" w:rsidRPr="005A0BB1">
        <w:rPr>
          <w:rFonts w:ascii="Nudista" w:hAnsi="Nudista" w:cs="Proba Pro"/>
        </w:rPr>
        <w:t>úč</w:t>
      </w:r>
      <w:r w:rsidR="005A0BB1" w:rsidRPr="005A0BB1">
        <w:rPr>
          <w:rFonts w:ascii="Nudista" w:hAnsi="Nudista"/>
        </w:rPr>
        <w:t>asti a</w:t>
      </w:r>
      <w:r w:rsidR="005A0BB1" w:rsidRPr="005A0BB1">
        <w:rPr>
          <w:rFonts w:ascii="Nudista" w:hAnsi="Nudista" w:cs="Calibri"/>
        </w:rPr>
        <w:t> </w:t>
      </w:r>
      <w:r w:rsidR="005A0BB1" w:rsidRPr="005A0BB1">
        <w:rPr>
          <w:rFonts w:ascii="Nudista" w:hAnsi="Nudista"/>
        </w:rPr>
        <w:t>po</w:t>
      </w:r>
      <w:r w:rsidR="005A0BB1" w:rsidRPr="005A0BB1">
        <w:rPr>
          <w:rFonts w:ascii="Nudista" w:hAnsi="Nudista" w:cs="Proba Pro"/>
        </w:rPr>
        <w:t>ž</w:t>
      </w:r>
      <w:r w:rsidR="005A0BB1" w:rsidRPr="005A0BB1">
        <w:rPr>
          <w:rFonts w:ascii="Nudista" w:hAnsi="Nudista"/>
        </w:rPr>
        <w:t>iadaviek na predmet z</w:t>
      </w:r>
      <w:r w:rsidR="005A0BB1" w:rsidRPr="005A0BB1">
        <w:rPr>
          <w:rFonts w:ascii="Nudista" w:hAnsi="Nudista" w:cs="Proba Pro"/>
        </w:rPr>
        <w:t>á</w:t>
      </w:r>
      <w:r w:rsidR="005A0BB1" w:rsidRPr="005A0BB1">
        <w:rPr>
          <w:rFonts w:ascii="Nudista" w:hAnsi="Nudista"/>
        </w:rPr>
        <w:t>kazky u uch</w:t>
      </w:r>
      <w:r w:rsidR="005A0BB1" w:rsidRPr="005A0BB1">
        <w:rPr>
          <w:rFonts w:ascii="Nudista" w:hAnsi="Nudista" w:cs="Proba Pro"/>
        </w:rPr>
        <w:t>á</w:t>
      </w:r>
      <w:r w:rsidR="005A0BB1" w:rsidRPr="005A0BB1">
        <w:rPr>
          <w:rFonts w:ascii="Nudista" w:hAnsi="Nudista"/>
        </w:rPr>
        <w:t>dza</w:t>
      </w:r>
      <w:r w:rsidR="005A0BB1" w:rsidRPr="005A0BB1">
        <w:rPr>
          <w:rFonts w:ascii="Nudista" w:hAnsi="Nudista" w:cs="Proba Pro"/>
        </w:rPr>
        <w:t>č</w:t>
      </w:r>
      <w:r w:rsidR="005A0BB1" w:rsidRPr="005A0BB1">
        <w:rPr>
          <w:rFonts w:ascii="Nudista" w:hAnsi="Nudista"/>
        </w:rPr>
        <w:t>a, ktor</w:t>
      </w:r>
      <w:r w:rsidR="005A0BB1" w:rsidRPr="005A0BB1">
        <w:rPr>
          <w:rFonts w:ascii="Nudista" w:hAnsi="Nudista" w:cs="Proba Pro"/>
        </w:rPr>
        <w:t>ý</w:t>
      </w:r>
      <w:r w:rsidR="005A0BB1" w:rsidRPr="005A0BB1">
        <w:rPr>
          <w:rFonts w:ascii="Nudista" w:hAnsi="Nudista"/>
        </w:rPr>
        <w:t xml:space="preserve"> sa umiestnil </w:t>
      </w:r>
      <w:r w:rsidR="005A0BB1" w:rsidRPr="005A0BB1">
        <w:rPr>
          <w:rFonts w:ascii="Nudista" w:hAnsi="Nudista"/>
          <w:b/>
          <w:bCs/>
          <w:u w:val="single"/>
        </w:rPr>
        <w:t>na prvom mieste v poradí</w:t>
      </w:r>
      <w:r w:rsidR="005A0BB1" w:rsidRPr="005A0BB1">
        <w:rPr>
          <w:rFonts w:ascii="Nudista" w:hAnsi="Nudista"/>
        </w:rPr>
        <w:t xml:space="preserve">. </w:t>
      </w:r>
      <w:r>
        <w:rPr>
          <w:rFonts w:ascii="Nudista" w:hAnsi="Nudista"/>
        </w:rPr>
        <w:t>O</w:t>
      </w:r>
      <w:r w:rsidR="005A0BB1" w:rsidRPr="005A0BB1">
        <w:rPr>
          <w:rFonts w:ascii="Nudista" w:hAnsi="Nudista"/>
        </w:rPr>
        <w:t>bstarávateľ písomne požiada uchádzača o predloženie dokladov preukazujúcich splnenie podmienok účasti v lehote nie kratšej ako päť pracovných dní odo dňa doručenia žiadosti a vyhodnotia ich podľa § 40 ZVO.</w:t>
      </w:r>
    </w:p>
    <w:p w14:paraId="3A96B03B" w14:textId="379E9431"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6" w:name="_Hlk106357406"/>
      <w:bookmarkEnd w:id="75"/>
      <w:r>
        <w:rPr>
          <w:rFonts w:ascii="Nudista" w:hAnsi="Nudista"/>
        </w:rPr>
        <w:t>O</w:t>
      </w:r>
      <w:r w:rsidR="005A0BB1" w:rsidRPr="005A0BB1">
        <w:rPr>
          <w:rFonts w:ascii="Nudista" w:hAnsi="Nudista"/>
        </w:rPr>
        <w:t xml:space="preserve">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w:t>
      </w:r>
      <w:r w:rsidR="005A0BB1" w:rsidRPr="005A0BB1">
        <w:rPr>
          <w:rFonts w:ascii="Nudista" w:hAnsi="Nudista"/>
        </w:rPr>
        <w:lastRenderedPageBreak/>
        <w:t>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5A0BB1" w:rsidRPr="005A0BB1">
        <w:rPr>
          <w:rFonts w:ascii="Nudista" w:hAnsi="Nudista" w:cs="Calibri"/>
        </w:rPr>
        <w:t> </w:t>
      </w:r>
      <w:r w:rsidR="005A0BB1" w:rsidRPr="005A0BB1">
        <w:rPr>
          <w:rFonts w:ascii="Nudista" w:hAnsi="Nudista"/>
        </w:rPr>
        <w:t xml:space="preserve">zmysle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2 ZVO.</w:t>
      </w:r>
    </w:p>
    <w:p w14:paraId="2F3C1F99" w14:textId="77777777" w:rsidR="00073048" w:rsidRPr="00E113C9" w:rsidRDefault="00073048" w:rsidP="00D02FA5">
      <w:pPr>
        <w:pStyle w:val="SAP1"/>
        <w:ind w:left="567" w:hanging="567"/>
        <w:rPr>
          <w:rFonts w:ascii="Nudista" w:hAnsi="Nudista"/>
          <w:lang w:val="sk-SK"/>
        </w:rPr>
      </w:pPr>
      <w:bookmarkStart w:id="77" w:name="_Toc112075802"/>
      <w:bookmarkEnd w:id="76"/>
      <w:r w:rsidRPr="00E113C9">
        <w:rPr>
          <w:rFonts w:ascii="Nudista" w:hAnsi="Nudista"/>
          <w:lang w:val="sk-SK"/>
        </w:rPr>
        <w:t>Uzavretie zmluvy</w:t>
      </w:r>
      <w:bookmarkEnd w:id="77"/>
    </w:p>
    <w:p w14:paraId="3094EF00" w14:textId="2AF35C2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5CA1923D" w14:textId="0BC4CA84"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Úspešný uchádzač je povinný poskytnúť 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B14AC">
        <w:rPr>
          <w:rFonts w:ascii="Nudista" w:hAnsi="Nudista"/>
        </w:rPr>
        <w:t>O</w:t>
      </w:r>
      <w:r w:rsidR="009B2460" w:rsidRPr="00E113C9">
        <w:rPr>
          <w:rFonts w:ascii="Nudista" w:hAnsi="Nudista"/>
        </w:rPr>
        <w:t>bstarávateľ môž</w:t>
      </w:r>
      <w:r w:rsidR="00AB14AC">
        <w:rPr>
          <w:rFonts w:ascii="Nudista" w:hAnsi="Nudista"/>
        </w:rPr>
        <w:t>e</w:t>
      </w:r>
      <w:r w:rsidR="009B2460" w:rsidRPr="00E113C9">
        <w:rPr>
          <w:rFonts w:ascii="Nudista" w:hAnsi="Nudista"/>
        </w:rPr>
        <w:t xml:space="preserve"> pred písomným vyzvaním na uzavretie zmluvy uskutočniť s úspešným uchádzačom</w:t>
      </w:r>
      <w:r w:rsidR="009B2460" w:rsidRPr="00E113C9">
        <w:rPr>
          <w:rFonts w:ascii="Nudista" w:hAnsi="Nudista"/>
          <w:spacing w:val="-18"/>
        </w:rPr>
        <w:t xml:space="preserve"> </w:t>
      </w:r>
      <w:r w:rsidR="009B2460" w:rsidRPr="00E113C9">
        <w:rPr>
          <w:rFonts w:ascii="Nudista" w:hAnsi="Nudista"/>
        </w:rPr>
        <w:t>alebo</w:t>
      </w:r>
      <w:r w:rsidR="009B2460" w:rsidRPr="00E113C9">
        <w:rPr>
          <w:rFonts w:ascii="Nudista" w:hAnsi="Nudista"/>
          <w:spacing w:val="-16"/>
        </w:rPr>
        <w:t xml:space="preserve"> </w:t>
      </w:r>
      <w:r w:rsidR="009B2460" w:rsidRPr="00E113C9">
        <w:rPr>
          <w:rFonts w:ascii="Nudista" w:hAnsi="Nudista"/>
        </w:rPr>
        <w:t>uchádzačmi</w:t>
      </w:r>
      <w:r w:rsidR="009B2460" w:rsidRPr="00E113C9">
        <w:rPr>
          <w:rFonts w:ascii="Nudista" w:hAnsi="Nudista"/>
          <w:spacing w:val="-16"/>
        </w:rPr>
        <w:t xml:space="preserve"> </w:t>
      </w:r>
      <w:r w:rsidR="009B2460" w:rsidRPr="00E113C9">
        <w:rPr>
          <w:rFonts w:ascii="Nudista" w:hAnsi="Nudista"/>
        </w:rPr>
        <w:t>rokovania</w:t>
      </w:r>
      <w:r w:rsidR="009B2460" w:rsidRPr="00F62D08">
        <w:rPr>
          <w:rFonts w:ascii="Nudista" w:hAnsi="Nudista"/>
        </w:rPr>
        <w:t xml:space="preserve"> výhradne </w:t>
      </w:r>
      <w:r w:rsidR="009B2460" w:rsidRPr="00E113C9">
        <w:rPr>
          <w:rFonts w:ascii="Nudista" w:hAnsi="Nudista"/>
        </w:rPr>
        <w:t>o</w:t>
      </w:r>
      <w:r w:rsidR="009B2460" w:rsidRPr="00F62D08">
        <w:rPr>
          <w:rFonts w:ascii="Nudista" w:hAnsi="Nudista"/>
        </w:rPr>
        <w:t xml:space="preserve"> </w:t>
      </w:r>
      <w:r w:rsidR="009B2460" w:rsidRPr="00E113C9">
        <w:rPr>
          <w:rFonts w:ascii="Nudista" w:hAnsi="Nudista"/>
        </w:rPr>
        <w:t>znížení</w:t>
      </w:r>
      <w:r w:rsidR="009B2460" w:rsidRPr="00E113C9">
        <w:rPr>
          <w:rFonts w:ascii="Nudista" w:hAnsi="Nudista"/>
          <w:spacing w:val="-13"/>
        </w:rPr>
        <w:t xml:space="preserve"> </w:t>
      </w:r>
      <w:r w:rsidR="009B2460" w:rsidRPr="00E113C9">
        <w:rPr>
          <w:rFonts w:ascii="Nudista" w:hAnsi="Nudista"/>
        </w:rPr>
        <w:t>zmluvnej</w:t>
      </w:r>
      <w:r w:rsidR="009B2460" w:rsidRPr="00E113C9">
        <w:rPr>
          <w:rFonts w:ascii="Nudista" w:hAnsi="Nudista"/>
          <w:spacing w:val="-15"/>
        </w:rPr>
        <w:t xml:space="preserve"> </w:t>
      </w:r>
      <w:r w:rsidR="009B2460" w:rsidRPr="00E113C9">
        <w:rPr>
          <w:rFonts w:ascii="Nudista" w:hAnsi="Nudista"/>
        </w:rPr>
        <w:t>ceny.</w:t>
      </w:r>
    </w:p>
    <w:p w14:paraId="526D8D53" w14:textId="064C0591" w:rsidR="0065262B"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w:t>
      </w:r>
      <w:r w:rsidR="009B2460" w:rsidRPr="00E113C9">
        <w:rPr>
          <w:rFonts w:ascii="Nudista" w:hAnsi="Nudista"/>
        </w:rPr>
        <w:t>uchádzač alebo uchádzači odmietnu uzavrieť zmluvu</w:t>
      </w:r>
      <w:r w:rsidR="0065262B" w:rsidRPr="00E113C9">
        <w:rPr>
          <w:rFonts w:ascii="Nudista" w:hAnsi="Nudista"/>
        </w:rPr>
        <w:t xml:space="preserve"> al</w:t>
      </w:r>
      <w:r w:rsidR="009B2460" w:rsidRPr="00E113C9">
        <w:rPr>
          <w:rFonts w:ascii="Nudista" w:hAnsi="Nudista"/>
        </w:rPr>
        <w:t>ebo do desiatich pracovných dní odo dňa, keď boli na ich uzavretie vyzvaní</w:t>
      </w:r>
      <w:r w:rsidR="0065262B" w:rsidRPr="00E113C9">
        <w:rPr>
          <w:rFonts w:ascii="Nudista" w:hAnsi="Nudista"/>
        </w:rPr>
        <w:t>,</w:t>
      </w:r>
      <w:r w:rsidR="009B2460" w:rsidRPr="00E113C9">
        <w:rPr>
          <w:rFonts w:ascii="Nudista" w:hAnsi="Nudista"/>
        </w:rPr>
        <w:t xml:space="preserve"> neposkytnú súčinnosť podľa bodu 27.2. tejto časti súťažných podkladov, obstarávateľ môž</w:t>
      </w:r>
      <w:r w:rsidR="0065262B" w:rsidRPr="00E113C9">
        <w:rPr>
          <w:rFonts w:ascii="Nudista" w:hAnsi="Nudista"/>
        </w:rPr>
        <w:t>e</w:t>
      </w:r>
      <w:r w:rsidR="009B2460" w:rsidRPr="00E113C9">
        <w:rPr>
          <w:rFonts w:ascii="Nudista" w:hAnsi="Nudista"/>
        </w:rPr>
        <w:t xml:space="preserve"> uzavrieť zmluvu, koncesnú zmluvu alebo rámcovú dohodu s uchádzačom alebo uchádzačmi, ktorí sa  umiestnili  na  nasledujúcom  mieste  v poradí.</w:t>
      </w:r>
      <w:r w:rsidR="00E113C9" w:rsidRPr="00E113C9">
        <w:rPr>
          <w:rFonts w:ascii="Nudista" w:hAnsi="Nudista"/>
        </w:rPr>
        <w:t xml:space="preserve"> Povinnosti obstarávateľa podľa § 55 a § 56 ZVO tým nie sú dotknuté.  </w:t>
      </w:r>
    </w:p>
    <w:p w14:paraId="4A32433B" w14:textId="5E2FD983" w:rsidR="00073048" w:rsidRPr="00E113C9" w:rsidRDefault="00AB14AC" w:rsidP="00A16853">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O</w:t>
      </w:r>
      <w:r w:rsidR="00073048" w:rsidRPr="00E113C9">
        <w:rPr>
          <w:rFonts w:ascii="Nudista" w:hAnsi="Nudista"/>
          <w:color w:val="000000"/>
        </w:rPr>
        <w:t xml:space="preserve">bstarávateľ </w:t>
      </w:r>
      <w:r w:rsidR="00E113C9" w:rsidRPr="00E113C9">
        <w:rPr>
          <w:rFonts w:ascii="Nudista" w:hAnsi="Nudista"/>
          <w:color w:val="000000"/>
        </w:rPr>
        <w:t xml:space="preserve">v súlade s § 11 ZVO </w:t>
      </w:r>
      <w:r w:rsidR="00073048" w:rsidRPr="00E113C9">
        <w:rPr>
          <w:rFonts w:ascii="Nudista" w:hAnsi="Nudista"/>
          <w:color w:val="000000"/>
        </w:rPr>
        <w:t xml:space="preserve">neuzavrie zmluvu s </w:t>
      </w:r>
    </w:p>
    <w:p w14:paraId="61BD7E01" w14:textId="0D68C957" w:rsidR="003C018D" w:rsidRPr="00E113C9" w:rsidRDefault="003C018D" w:rsidP="008E4C91">
      <w:pPr>
        <w:numPr>
          <w:ilvl w:val="0"/>
          <w:numId w:val="138"/>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00E113C9" w:rsidRPr="00E113C9">
        <w:rPr>
          <w:rFonts w:ascii="Nudista" w:hAnsi="Nudista"/>
          <w:sz w:val="20"/>
          <w:szCs w:val="20"/>
        </w:rPr>
        <w:t>podľa zákona č. 315/2016 Z. z. o registri partnerov verejného sektora a o zmene a doplnení niektorých zákonov (ďalej len „</w:t>
      </w:r>
      <w:r w:rsidR="00E113C9" w:rsidRPr="00E113C9">
        <w:rPr>
          <w:rFonts w:ascii="Nudista" w:hAnsi="Nudista"/>
          <w:b/>
          <w:bCs/>
          <w:sz w:val="20"/>
          <w:szCs w:val="20"/>
        </w:rPr>
        <w:t>Zákon o RPVS</w:t>
      </w:r>
      <w:r w:rsidR="00E113C9"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3D97C800" w14:textId="368398B3" w:rsidR="003C018D" w:rsidRPr="00E113C9" w:rsidRDefault="003C018D" w:rsidP="008E4C9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02E08776" w14:textId="481B4A38" w:rsidR="003C018D" w:rsidRPr="00E113C9" w:rsidRDefault="003C018D" w:rsidP="008E4C91">
      <w:pPr>
        <w:numPr>
          <w:ilvl w:val="0"/>
          <w:numId w:val="138"/>
        </w:numPr>
        <w:spacing w:after="2"/>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7AB97D13"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39003F7C" w14:textId="55C7F3CD"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člen vlád</w:t>
      </w:r>
      <w:r w:rsidR="00E113C9" w:rsidRPr="00E113C9">
        <w:rPr>
          <w:rFonts w:ascii="Nudista" w:eastAsia="Calibri" w:hAnsi="Nudista"/>
          <w:sz w:val="20"/>
          <w:szCs w:val="20"/>
        </w:rPr>
        <w:t>y</w:t>
      </w:r>
      <w:r w:rsidRPr="00E113C9">
        <w:rPr>
          <w:rFonts w:ascii="Nudista" w:eastAsia="Calibri" w:hAnsi="Nudista"/>
          <w:sz w:val="20"/>
          <w:szCs w:val="20"/>
        </w:rPr>
        <w:t>,</w:t>
      </w:r>
    </w:p>
    <w:p w14:paraId="59905315"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10D04112"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205D0D5B" w14:textId="77777777" w:rsidR="003C018D" w:rsidRPr="00E113C9" w:rsidRDefault="003C018D" w:rsidP="008E4C91">
      <w:pPr>
        <w:numPr>
          <w:ilvl w:val="0"/>
          <w:numId w:val="139"/>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2CD63048"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3006F3ED"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15C8A6AA"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4DAE79E2"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3986C0CC"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019F28F5"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51F2E01F"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6D8CEA0A" w14:textId="77777777" w:rsidR="003C018D" w:rsidRPr="00E113C9" w:rsidRDefault="003C018D" w:rsidP="008E4C91">
      <w:pPr>
        <w:numPr>
          <w:ilvl w:val="0"/>
          <w:numId w:val="139"/>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1FB72B3" w14:textId="51AEE370" w:rsidR="003C018D" w:rsidRPr="00E113C9" w:rsidRDefault="003C018D" w:rsidP="008E4C9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 xml:space="preserve">majú v registri partnerov </w:t>
      </w:r>
      <w:r w:rsidRPr="00E113C9">
        <w:rPr>
          <w:rFonts w:ascii="Nudista" w:eastAsia="Calibri" w:hAnsi="Nudista"/>
          <w:sz w:val="20"/>
          <w:szCs w:val="20"/>
        </w:rPr>
        <w:lastRenderedPageBreak/>
        <w:t>verejného sektora zapísaného konečného užívateľa výhod, ktorým je osoba podľa písmena c)</w:t>
      </w:r>
      <w:r w:rsidR="00E113C9" w:rsidRPr="00E113C9">
        <w:rPr>
          <w:rFonts w:ascii="Nudista" w:eastAsia="Calibri" w:hAnsi="Nudista"/>
          <w:sz w:val="20"/>
          <w:szCs w:val="20"/>
        </w:rPr>
        <w:t xml:space="preserve"> vyššie</w:t>
      </w:r>
      <w:r w:rsidRPr="00E113C9">
        <w:rPr>
          <w:rFonts w:ascii="Nudista" w:eastAsia="Calibri" w:hAnsi="Nudista"/>
          <w:sz w:val="20"/>
          <w:szCs w:val="20"/>
        </w:rPr>
        <w:t>.</w:t>
      </w:r>
    </w:p>
    <w:p w14:paraId="314AAF8F" w14:textId="77777777" w:rsidR="007A0879" w:rsidRDefault="00AB14AC"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rPr>
        <w:t>O</w:t>
      </w:r>
      <w:r w:rsidR="00073048" w:rsidRPr="00E359A9">
        <w:rPr>
          <w:rFonts w:ascii="Nudista" w:hAnsi="Nudista"/>
        </w:rPr>
        <w:t xml:space="preserve">bstarávateľ vyžaduje, aby </w:t>
      </w:r>
    </w:p>
    <w:p w14:paraId="4F3A6AA0" w14:textId="0DB6DF80" w:rsidR="007A0879" w:rsidRPr="008F2E16" w:rsidRDefault="007A0879" w:rsidP="00FB1856">
      <w:pPr>
        <w:pStyle w:val="Nadpis3"/>
        <w:keepNext w:val="0"/>
        <w:keepLines w:val="0"/>
        <w:numPr>
          <w:ilvl w:val="3"/>
          <w:numId w:val="9"/>
        </w:numPr>
        <w:ind w:left="1446" w:hanging="737"/>
        <w:jc w:val="both"/>
        <w:rPr>
          <w:rFonts w:ascii="Nudista" w:hAnsi="Nudista"/>
        </w:rPr>
      </w:pPr>
      <w:r w:rsidRPr="008F2E16">
        <w:rPr>
          <w:rFonts w:ascii="Nudista" w:hAnsi="Nudista"/>
        </w:rPr>
        <w:t>U</w:t>
      </w:r>
      <w:r w:rsidR="00073048" w:rsidRPr="008F2E16">
        <w:rPr>
          <w:rFonts w:ascii="Nudista" w:hAnsi="Nudista"/>
        </w:rPr>
        <w:t>chádzač</w:t>
      </w:r>
      <w:r w:rsidRPr="008F2E16">
        <w:rPr>
          <w:rFonts w:ascii="Nudista" w:hAnsi="Nudista"/>
        </w:rPr>
        <w:t xml:space="preserve"> v ponuke uviedol podiel zákazky, ktorý má v úmysle zadať    subdodávateľom, navrhovaných subdodávateľov</w:t>
      </w:r>
      <w:r w:rsidRPr="008F2E16">
        <w:rPr>
          <w:rFonts w:ascii="Nudista" w:hAnsi="Nudista" w:cs="Calibri"/>
        </w:rPr>
        <w:t> a predmety subdodávok, a aby</w:t>
      </w:r>
      <w:r w:rsidR="00073048" w:rsidRPr="008F2E16">
        <w:rPr>
          <w:rFonts w:ascii="Nudista" w:hAnsi="Nudista"/>
        </w:rPr>
        <w:t xml:space="preserve"> </w:t>
      </w:r>
    </w:p>
    <w:p w14:paraId="0BC50B84" w14:textId="2068AEFB" w:rsidR="007054F7" w:rsidRPr="00446B87" w:rsidRDefault="007A0879" w:rsidP="007054F7">
      <w:pPr>
        <w:pStyle w:val="Nadpis3"/>
        <w:keepNext w:val="0"/>
        <w:keepLines w:val="0"/>
        <w:numPr>
          <w:ilvl w:val="3"/>
          <w:numId w:val="9"/>
        </w:numPr>
        <w:spacing w:after="240"/>
        <w:ind w:left="1446" w:hanging="737"/>
        <w:jc w:val="both"/>
        <w:rPr>
          <w:rFonts w:ascii="Nudista" w:hAnsi="Nudista"/>
        </w:rPr>
      </w:pPr>
      <w:r w:rsidRPr="008F2E16">
        <w:rPr>
          <w:rFonts w:ascii="Nudista" w:hAnsi="Nudista"/>
        </w:rPr>
        <w:t xml:space="preserve">navrhovaný subdodávateľ spĺňal podmienky účasti týkajúce sa osobného postavenia a neexistovali u neho dôvody na vylúčenie podľa § 40 ods. 6 písm. a) až </w:t>
      </w:r>
      <w:r w:rsidR="00CF1628" w:rsidRPr="008F2E16">
        <w:rPr>
          <w:rFonts w:ascii="Nudista" w:hAnsi="Nudista"/>
        </w:rPr>
        <w:t>g</w:t>
      </w:r>
      <w:r w:rsidRPr="008F2E16">
        <w:rPr>
          <w:rFonts w:ascii="Nudista" w:hAnsi="Nudista"/>
        </w:rPr>
        <w:t>) a ods. 7</w:t>
      </w:r>
      <w:r w:rsidR="00CF1628" w:rsidRPr="008F2E16">
        <w:rPr>
          <w:rFonts w:ascii="Nudista" w:hAnsi="Nudista"/>
        </w:rPr>
        <w:t xml:space="preserve"> a 8 ZVO</w:t>
      </w:r>
      <w:r w:rsidRPr="008F2E16">
        <w:rPr>
          <w:rFonts w:ascii="Nudista" w:hAnsi="Nudista"/>
        </w:rPr>
        <w:t xml:space="preserve">; oprávnenie dodávať tovar, uskutočňovať stavebné práce alebo poskytovať službu sa preukazuje vo vzťahu k tej časti predmetu zákazky, ktorý má subdodávateľ </w:t>
      </w:r>
      <w:r w:rsidRPr="00446B87">
        <w:rPr>
          <w:rFonts w:ascii="Nudista" w:hAnsi="Nudista"/>
        </w:rPr>
        <w:t>plniť.</w:t>
      </w:r>
    </w:p>
    <w:p w14:paraId="216FA196" w14:textId="0C64543F" w:rsidR="00791BFB" w:rsidRPr="00446B87" w:rsidRDefault="00791BFB" w:rsidP="00791BFB">
      <w:pPr>
        <w:pStyle w:val="Nadpis3"/>
        <w:keepNext w:val="0"/>
        <w:keepLines w:val="0"/>
        <w:numPr>
          <w:ilvl w:val="2"/>
          <w:numId w:val="9"/>
        </w:numPr>
        <w:ind w:left="567" w:hanging="567"/>
        <w:jc w:val="both"/>
        <w:rPr>
          <w:rFonts w:ascii="Nudista" w:hAnsi="Nudista"/>
        </w:rPr>
      </w:pPr>
      <w:r w:rsidRPr="00446B87">
        <w:rPr>
          <w:rFonts w:ascii="Nudista" w:hAnsi="Nudista"/>
        </w:rPr>
        <w:t>Keďže Zmluva, ktorá má byť výsledkom tejto verejnej súťaže vecne súvisí s realizáciou Stavby, v prípade, ak by nastala situácia, že zmluva o dielo na zhotovenie Stavby nebude môcť byť uzatvorená, bude táto skutočnosť znamenať zmenu okolností, za ktorých bola vyhlásená táto verejná súťaž a bude znamenať dôvod na zrušenie tejto verejnej súťaže.</w:t>
      </w:r>
    </w:p>
    <w:p w14:paraId="0000B195" w14:textId="77777777" w:rsidR="00791BFB" w:rsidRPr="00791BFB" w:rsidRDefault="00791BFB" w:rsidP="00791BFB"/>
    <w:p w14:paraId="5F8A040F" w14:textId="2DC2B392" w:rsidR="00D824A6" w:rsidRPr="00D824A6" w:rsidRDefault="00D824A6" w:rsidP="00A16853">
      <w:pPr>
        <w:pStyle w:val="Nadpis3"/>
        <w:keepNext w:val="0"/>
        <w:keepLines w:val="0"/>
        <w:widowControl w:val="0"/>
        <w:numPr>
          <w:ilvl w:val="2"/>
          <w:numId w:val="9"/>
        </w:numPr>
        <w:spacing w:after="120"/>
        <w:ind w:left="567" w:hanging="567"/>
        <w:jc w:val="both"/>
        <w:rPr>
          <w:rFonts w:ascii="Nudista" w:hAnsi="Nudista"/>
          <w:color w:val="auto"/>
          <w:u w:val="single" w:color="0563C1"/>
        </w:rPr>
      </w:pPr>
      <w:r w:rsidRPr="00D824A6">
        <w:rPr>
          <w:rFonts w:ascii="Nudista" w:hAnsi="Nudista"/>
        </w:rPr>
        <w:t xml:space="preserve">Skutočnosti, týkajúce sa postupu zadávania zákazky, neupravené </w:t>
      </w:r>
      <w:r w:rsidR="008A116D">
        <w:rPr>
          <w:rFonts w:ascii="Nudista" w:hAnsi="Nudista"/>
        </w:rPr>
        <w:t>v Oznámení</w:t>
      </w:r>
      <w:r w:rsidRPr="00D824A6">
        <w:rPr>
          <w:rFonts w:ascii="Nudista" w:hAnsi="Nudista"/>
        </w:rPr>
        <w:t xml:space="preserve"> na predkladanie ponúk a v týchto súťažných podkladoch sa riadia príslušnými ustanoveniami ZVO.</w:t>
      </w:r>
    </w:p>
    <w:p w14:paraId="20FF4B50" w14:textId="77777777" w:rsidR="00F83140" w:rsidRPr="00FA1F5D" w:rsidRDefault="00F83140" w:rsidP="00D02FA5">
      <w:pPr>
        <w:pStyle w:val="SAP1"/>
        <w:ind w:left="567" w:hanging="567"/>
        <w:rPr>
          <w:rFonts w:ascii="Nudista" w:hAnsi="Nudista"/>
          <w:lang w:val="sk-SK"/>
        </w:rPr>
      </w:pPr>
      <w:bookmarkStart w:id="78" w:name="_1tuee74" w:colFirst="0" w:colLast="0"/>
      <w:bookmarkStart w:id="79" w:name="_Toc102373565"/>
      <w:bookmarkStart w:id="80" w:name="_Toc102647901"/>
      <w:bookmarkStart w:id="81" w:name="_Toc112075803"/>
      <w:bookmarkEnd w:id="78"/>
      <w:r>
        <w:rPr>
          <w:rFonts w:ascii="Nudista" w:hAnsi="Nudista"/>
          <w:lang w:val="sk-SK"/>
        </w:rPr>
        <w:t>Záverečné ustanovenia</w:t>
      </w:r>
      <w:bookmarkEnd w:id="79"/>
      <w:bookmarkEnd w:id="80"/>
      <w:bookmarkEnd w:id="81"/>
    </w:p>
    <w:p w14:paraId="537F1E94" w14:textId="27325DFD" w:rsidR="00F62D08" w:rsidRDefault="00F83140" w:rsidP="00A16853">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00E20039">
        <w:rPr>
          <w:rFonts w:ascii="Nudista" w:hAnsi="Nudista"/>
          <w:color w:val="auto"/>
        </w:rPr>
        <w:t xml:space="preserve"> </w:t>
      </w:r>
      <w:r w:rsidRPr="00F23253">
        <w:rPr>
          <w:rFonts w:ascii="Nudista" w:hAnsi="Nudista"/>
          <w:color w:val="auto"/>
        </w:rPr>
        <w:t>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7D00DCF1" w14:textId="6B0D8B4D" w:rsidR="002C591A" w:rsidRDefault="002C591A" w:rsidP="002C591A"/>
    <w:p w14:paraId="01A60B0D" w14:textId="5A02B1C9" w:rsidR="00B26D39" w:rsidRDefault="00B26D39" w:rsidP="002C591A"/>
    <w:p w14:paraId="346B517A" w14:textId="77777777" w:rsidR="00B26D39" w:rsidRPr="002C591A" w:rsidRDefault="00B26D39" w:rsidP="002C591A"/>
    <w:p w14:paraId="05E0182A" w14:textId="010BC892" w:rsidR="002C591A" w:rsidRPr="00D824A6" w:rsidRDefault="003C018D" w:rsidP="002C591A">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707A3568" w14:textId="74BA9B0F" w:rsidR="003C018D" w:rsidRPr="000678A3" w:rsidRDefault="003C018D" w:rsidP="000678A3">
      <w:pPr>
        <w:ind w:left="1416" w:hanging="1416"/>
        <w:jc w:val="both"/>
        <w:rPr>
          <w:rFonts w:ascii="Nudista" w:eastAsia="Proba Pro" w:hAnsi="Nudista" w:cs="Proba Pro"/>
          <w:b/>
          <w:color w:val="000000"/>
          <w:sz w:val="20"/>
          <w:szCs w:val="20"/>
        </w:rPr>
        <w:sectPr w:rsidR="003C018D" w:rsidRPr="000678A3">
          <w:footerReference w:type="default" r:id="rId26"/>
          <w:type w:val="continuous"/>
          <w:pgSz w:w="11900" w:h="16840"/>
          <w:pgMar w:top="1417" w:right="1417" w:bottom="1417" w:left="1560" w:header="708" w:footer="708" w:gutter="0"/>
          <w:cols w:space="708"/>
        </w:sectPr>
      </w:pPr>
      <w:r w:rsidRPr="00F62D08">
        <w:rPr>
          <w:rFonts w:ascii="Nudista" w:eastAsia="Proba Pro" w:hAnsi="Nudista" w:cs="Proba Pro"/>
          <w:b/>
          <w:color w:val="000000"/>
          <w:sz w:val="20"/>
          <w:szCs w:val="20"/>
        </w:rPr>
        <w:t xml:space="preserve">Príloha č. A. </w:t>
      </w:r>
      <w:r w:rsidR="002D0FF7" w:rsidRPr="00F62D08">
        <w:rPr>
          <w:rFonts w:ascii="Nudista" w:eastAsia="Proba Pro" w:hAnsi="Nudista" w:cs="Proba Pro"/>
          <w:b/>
          <w:color w:val="000000"/>
          <w:sz w:val="20"/>
          <w:szCs w:val="20"/>
        </w:rPr>
        <w:t>1</w:t>
      </w:r>
      <w:r w:rsidRPr="00F62D08">
        <w:rPr>
          <w:rFonts w:ascii="Nudista" w:eastAsia="Proba Pro" w:hAnsi="Nudista" w:cs="Proba Pro"/>
          <w:b/>
          <w:color w:val="000000"/>
          <w:sz w:val="20"/>
          <w:szCs w:val="20"/>
        </w:rPr>
        <w:tab/>
        <w:t>Čestné vyhlásenie o</w:t>
      </w:r>
      <w:r w:rsidR="00C14D23" w:rsidRPr="00F62D08">
        <w:rPr>
          <w:rFonts w:ascii="Nudista" w:eastAsia="Proba Pro" w:hAnsi="Nudista" w:cs="Proba Pro"/>
          <w:b/>
          <w:color w:val="000000"/>
          <w:sz w:val="20"/>
          <w:szCs w:val="20"/>
        </w:rPr>
        <w:t xml:space="preserve"> akceptácii podmienok verejnej súťaže a </w:t>
      </w:r>
      <w:r w:rsidRPr="00F62D08">
        <w:rPr>
          <w:rFonts w:ascii="Nudista" w:eastAsia="Proba Pro" w:hAnsi="Nudista" w:cs="Proba Pro"/>
          <w:b/>
          <w:color w:val="000000"/>
          <w:sz w:val="20"/>
          <w:szCs w:val="20"/>
        </w:rPr>
        <w:t>neprítomnosti konfliktu záujmo</w:t>
      </w:r>
      <w:r w:rsidR="000678A3">
        <w:rPr>
          <w:rFonts w:ascii="Nudista" w:eastAsia="Proba Pro" w:hAnsi="Nudista" w:cs="Proba Pro"/>
          <w:b/>
          <w:color w:val="000000"/>
          <w:sz w:val="20"/>
          <w:szCs w:val="20"/>
        </w:rPr>
        <w:t>v</w:t>
      </w:r>
    </w:p>
    <w:p w14:paraId="78D5A441" w14:textId="4BFA5E93" w:rsidR="00F62D08" w:rsidRDefault="00F62D08" w:rsidP="00534468">
      <w:pPr>
        <w:jc w:val="both"/>
        <w:rPr>
          <w:rFonts w:ascii="Nudista" w:hAnsi="Nudista"/>
        </w:rPr>
      </w:pPr>
      <w:bookmarkStart w:id="82" w:name="_Hlk3979955"/>
    </w:p>
    <w:p w14:paraId="567C8429" w14:textId="77777777" w:rsidR="00D364AA" w:rsidRDefault="00D364AA" w:rsidP="00D02FA5">
      <w:pPr>
        <w:pStyle w:val="SAPHlavn"/>
        <w:ind w:left="0" w:firstLine="0"/>
        <w:rPr>
          <w:rFonts w:ascii="Nudista" w:hAnsi="Nudista"/>
        </w:rPr>
        <w:sectPr w:rsidR="00D364AA" w:rsidSect="00073048">
          <w:footerReference w:type="even" r:id="rId27"/>
          <w:footerReference w:type="default" r:id="rId28"/>
          <w:footerReference w:type="first" r:id="rId29"/>
          <w:type w:val="continuous"/>
          <w:pgSz w:w="11900" w:h="16840"/>
          <w:pgMar w:top="1417" w:right="1417" w:bottom="1417" w:left="1560" w:header="708" w:footer="708" w:gutter="0"/>
          <w:cols w:space="708"/>
        </w:sectPr>
      </w:pPr>
      <w:bookmarkStart w:id="83" w:name="_Hlk100750554"/>
      <w:bookmarkStart w:id="84" w:name="_Hlk100753444"/>
    </w:p>
    <w:p w14:paraId="1B5FD4E3" w14:textId="191E2F02" w:rsidR="00073048" w:rsidRPr="00E359A9" w:rsidRDefault="00073048" w:rsidP="00D02FA5">
      <w:pPr>
        <w:pStyle w:val="SAPHlavn"/>
        <w:ind w:left="0" w:firstLine="0"/>
        <w:rPr>
          <w:rFonts w:ascii="Nudista" w:hAnsi="Nudista"/>
        </w:rPr>
      </w:pPr>
      <w:bookmarkStart w:id="85" w:name="_Toc112075804"/>
      <w:r w:rsidRPr="00E359A9">
        <w:rPr>
          <w:rFonts w:ascii="Nudista" w:hAnsi="Nudista"/>
        </w:rPr>
        <w:lastRenderedPageBreak/>
        <w:t>ČASŤ B. Opis predmetu zákazky</w:t>
      </w:r>
      <w:bookmarkEnd w:id="85"/>
    </w:p>
    <w:p w14:paraId="4676D6EA" w14:textId="77777777" w:rsidR="00073048" w:rsidRPr="00E359A9" w:rsidRDefault="00073048" w:rsidP="00D02FA5">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581FAFAA" w14:textId="77777777" w:rsidR="00073048" w:rsidRPr="00E359A9" w:rsidRDefault="00073048" w:rsidP="00D02FA5">
      <w:pPr>
        <w:widowControl w:val="0"/>
        <w:jc w:val="both"/>
        <w:rPr>
          <w:rFonts w:ascii="Nudista" w:eastAsia="Proba Pro" w:hAnsi="Nudista" w:cs="Proba Pro"/>
          <w:b/>
        </w:rPr>
      </w:pPr>
    </w:p>
    <w:p w14:paraId="4ACA84E1" w14:textId="77777777" w:rsidR="00D51D44" w:rsidRDefault="005D5CED" w:rsidP="00D02FA5">
      <w:pPr>
        <w:widowControl w:val="0"/>
        <w:jc w:val="both"/>
        <w:rPr>
          <w:rFonts w:ascii="Nudista" w:eastAsia="Proba Pro" w:hAnsi="Nudista" w:cs="Proba Pro"/>
          <w:b/>
          <w:sz w:val="20"/>
          <w:szCs w:val="20"/>
        </w:rPr>
      </w:pPr>
      <w:bookmarkStart w:id="86" w:name="_4du1wux" w:colFirst="0" w:colLast="0"/>
      <w:bookmarkStart w:id="87" w:name="_2szc72q" w:colFirst="0" w:colLast="0"/>
      <w:bookmarkEnd w:id="86"/>
      <w:bookmarkEnd w:id="87"/>
      <w:r w:rsidRPr="00E359A9">
        <w:rPr>
          <w:rFonts w:ascii="Nudista" w:eastAsia="Proba Pro" w:hAnsi="Nudista" w:cs="Proba Pro"/>
          <w:b/>
          <w:sz w:val="20"/>
          <w:szCs w:val="20"/>
        </w:rPr>
        <w:t>Nižšie sú stanovené záväzné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64278D">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58C28A33" w14:textId="77777777" w:rsidR="003434E6" w:rsidRPr="0044655C" w:rsidRDefault="003434E6" w:rsidP="008E4C91">
      <w:pPr>
        <w:pStyle w:val="Nadpis2"/>
        <w:keepNext w:val="0"/>
        <w:keepLines w:val="0"/>
        <w:widowControl w:val="0"/>
        <w:numPr>
          <w:ilvl w:val="1"/>
          <w:numId w:val="162"/>
        </w:numPr>
        <w:spacing w:before="240" w:after="240"/>
        <w:ind w:left="567" w:hanging="567"/>
        <w:jc w:val="both"/>
        <w:rPr>
          <w:rFonts w:ascii="Nudista" w:hAnsi="Nudista"/>
          <w:b/>
          <w:color w:val="008998"/>
          <w:sz w:val="20"/>
          <w:szCs w:val="20"/>
          <w:lang w:val="sk-SK"/>
        </w:rPr>
      </w:pPr>
      <w:bookmarkStart w:id="88" w:name="_Toc487700759"/>
      <w:bookmarkStart w:id="89" w:name="_Toc80000244"/>
      <w:bookmarkEnd w:id="82"/>
      <w:bookmarkEnd w:id="83"/>
      <w:bookmarkEnd w:id="84"/>
      <w:r w:rsidRPr="0044655C">
        <w:rPr>
          <w:rFonts w:ascii="Nudista" w:hAnsi="Nudista"/>
          <w:b/>
          <w:color w:val="008998"/>
          <w:sz w:val="20"/>
          <w:szCs w:val="20"/>
          <w:lang w:val="sk-SK"/>
        </w:rPr>
        <w:t>Základný opis</w:t>
      </w:r>
      <w:bookmarkEnd w:id="88"/>
      <w:r w:rsidRPr="0044655C">
        <w:rPr>
          <w:rFonts w:ascii="Nudista" w:hAnsi="Nudista"/>
          <w:b/>
          <w:color w:val="008998"/>
          <w:sz w:val="20"/>
          <w:szCs w:val="20"/>
          <w:lang w:val="sk-SK"/>
        </w:rPr>
        <w:t xml:space="preserve"> Predmetu zakázky</w:t>
      </w:r>
      <w:bookmarkEnd w:id="89"/>
    </w:p>
    <w:p w14:paraId="6C81A64D" w14:textId="0C3A7281" w:rsidR="00DC10AF" w:rsidRPr="000622BF" w:rsidRDefault="00076EE8" w:rsidP="008E4C91">
      <w:pPr>
        <w:pStyle w:val="Nadpis3"/>
        <w:keepNext w:val="0"/>
        <w:keepLines w:val="0"/>
        <w:numPr>
          <w:ilvl w:val="1"/>
          <w:numId w:val="169"/>
        </w:numPr>
        <w:spacing w:before="240"/>
        <w:jc w:val="both"/>
        <w:rPr>
          <w:rFonts w:ascii="Nudista" w:hAnsi="Nudista"/>
        </w:rPr>
      </w:pPr>
      <w:bookmarkStart w:id="90" w:name="_Toc80000245"/>
      <w:bookmarkStart w:id="91" w:name="_Toc487700761"/>
      <w:r w:rsidRPr="00612D3B">
        <w:rPr>
          <w:rFonts w:ascii="Nudista" w:hAnsi="Nudista"/>
          <w:noProof/>
        </w:rPr>
        <w:t>Predmetom</w:t>
      </w:r>
      <w:r w:rsidRPr="00612D3B">
        <w:rPr>
          <w:rFonts w:ascii="Nudista" w:hAnsi="Nudista"/>
        </w:rPr>
        <w:t xml:space="preserve"> </w:t>
      </w:r>
      <w:r w:rsidRPr="0044655C">
        <w:rPr>
          <w:rFonts w:ascii="Nudista" w:hAnsi="Nudista"/>
        </w:rPr>
        <w:t xml:space="preserve">zákazky </w:t>
      </w:r>
      <w:r w:rsidR="000622BF">
        <w:rPr>
          <w:rFonts w:ascii="Nudista" w:hAnsi="Nudista"/>
        </w:rPr>
        <w:t>je poskytnutie služby stavebného dozoru v rámci stavby „</w:t>
      </w:r>
      <w:r w:rsidR="00FB1856" w:rsidRPr="00FB1856">
        <w:rPr>
          <w:rFonts w:ascii="Nudista" w:hAnsi="Nudista"/>
        </w:rPr>
        <w:t>Košická Polianka - vodovod</w:t>
      </w:r>
      <w:r w:rsidR="000622BF">
        <w:rPr>
          <w:rFonts w:ascii="Nudista" w:hAnsi="Nudista"/>
        </w:rPr>
        <w:t>“ (ďalej len „</w:t>
      </w:r>
      <w:r w:rsidR="000622BF" w:rsidRPr="000622BF">
        <w:rPr>
          <w:rFonts w:ascii="Nudista" w:hAnsi="Nudista"/>
          <w:b/>
          <w:bCs/>
        </w:rPr>
        <w:t>Stavba</w:t>
      </w:r>
      <w:r w:rsidR="000622BF">
        <w:rPr>
          <w:rFonts w:ascii="Nudista" w:hAnsi="Nudista"/>
        </w:rPr>
        <w:t>“) podľa Opisu predmetu zákazky v zmysle tejto časti súťažných podkladov (ďalej len „</w:t>
      </w:r>
      <w:r w:rsidR="000622BF" w:rsidRPr="000622BF">
        <w:rPr>
          <w:rFonts w:ascii="Nudista" w:hAnsi="Nudista"/>
          <w:b/>
          <w:bCs/>
        </w:rPr>
        <w:t>predmet zákazky</w:t>
      </w:r>
      <w:r w:rsidR="000622BF">
        <w:rPr>
          <w:rFonts w:ascii="Nudista" w:hAnsi="Nudista"/>
        </w:rPr>
        <w:t>“).</w:t>
      </w:r>
    </w:p>
    <w:p w14:paraId="59F891EC" w14:textId="076CE917" w:rsidR="00DC10AF" w:rsidRPr="000622BF" w:rsidRDefault="00DC10AF" w:rsidP="008E4C91">
      <w:pPr>
        <w:pStyle w:val="Nadpis3"/>
        <w:keepNext w:val="0"/>
        <w:keepLines w:val="0"/>
        <w:numPr>
          <w:ilvl w:val="1"/>
          <w:numId w:val="169"/>
        </w:numPr>
        <w:spacing w:before="240" w:after="120"/>
        <w:jc w:val="both"/>
        <w:rPr>
          <w:rFonts w:ascii="Nudista" w:eastAsia="Calibri" w:hAnsi="Nudista" w:cs="Times New Roman"/>
          <w:color w:val="auto"/>
          <w:szCs w:val="20"/>
        </w:rPr>
      </w:pPr>
      <w:r w:rsidRPr="000622BF">
        <w:rPr>
          <w:rFonts w:ascii="Nudista" w:hAnsi="Nudista"/>
          <w:noProof/>
        </w:rPr>
        <w:t>Zhotoviteľ</w:t>
      </w:r>
      <w:r>
        <w:rPr>
          <w:rFonts w:ascii="Nudista" w:hAnsi="Nudista"/>
          <w:szCs w:val="20"/>
        </w:rPr>
        <w:t xml:space="preserve"> Stavby bude vybraný na základe výsledku verejnej súťaže </w:t>
      </w:r>
      <w:r w:rsidR="000622BF">
        <w:rPr>
          <w:rFonts w:ascii="Nudista" w:hAnsi="Nudista"/>
          <w:szCs w:val="20"/>
        </w:rPr>
        <w:t xml:space="preserve">na Hlavnú zákazku </w:t>
      </w:r>
      <w:r>
        <w:rPr>
          <w:rFonts w:ascii="Nudista" w:hAnsi="Nudista"/>
          <w:szCs w:val="20"/>
        </w:rPr>
        <w:t>„</w:t>
      </w:r>
      <w:r w:rsidR="00FB1856" w:rsidRPr="00FB1856">
        <w:rPr>
          <w:rFonts w:ascii="Nudista" w:hAnsi="Nudista"/>
        </w:rPr>
        <w:t>Košická Polianka - vodovod</w:t>
      </w:r>
      <w:r>
        <w:rPr>
          <w:rFonts w:ascii="Nudista" w:hAnsi="Nudista"/>
          <w:szCs w:val="20"/>
        </w:rPr>
        <w:t xml:space="preserve">“ </w:t>
      </w:r>
      <w:r w:rsidR="000622BF">
        <w:rPr>
          <w:rFonts w:ascii="Nudista" w:hAnsi="Nudista"/>
          <w:szCs w:val="20"/>
        </w:rPr>
        <w:t>(ďalej len „</w:t>
      </w:r>
      <w:r w:rsidR="000622BF" w:rsidRPr="000622BF">
        <w:rPr>
          <w:rFonts w:ascii="Nudista" w:hAnsi="Nudista"/>
          <w:b/>
          <w:bCs/>
          <w:szCs w:val="20"/>
        </w:rPr>
        <w:t>Zhotoviteľ Stavby</w:t>
      </w:r>
      <w:r w:rsidR="000622BF">
        <w:rPr>
          <w:rFonts w:ascii="Nudista" w:hAnsi="Nudista"/>
          <w:szCs w:val="20"/>
        </w:rPr>
        <w:t>“).</w:t>
      </w:r>
    </w:p>
    <w:p w14:paraId="2D43F00B" w14:textId="65212E1C" w:rsidR="004E1EE4" w:rsidRPr="004E1EE4" w:rsidRDefault="00DC10AF" w:rsidP="004E1EE4">
      <w:pPr>
        <w:pStyle w:val="Nadpis3"/>
        <w:keepNext w:val="0"/>
        <w:keepLines w:val="0"/>
        <w:numPr>
          <w:ilvl w:val="1"/>
          <w:numId w:val="169"/>
        </w:numPr>
        <w:spacing w:before="240" w:after="120"/>
        <w:jc w:val="both"/>
        <w:rPr>
          <w:rFonts w:ascii="Nudista" w:hAnsi="Nudista"/>
          <w:szCs w:val="20"/>
        </w:rPr>
      </w:pPr>
      <w:r w:rsidRPr="000622BF">
        <w:rPr>
          <w:rFonts w:ascii="Nudista" w:hAnsi="Nudista"/>
          <w:noProof/>
        </w:rPr>
        <w:t>Súťažné</w:t>
      </w:r>
      <w:r>
        <w:rPr>
          <w:rFonts w:ascii="Nudista" w:hAnsi="Nudista"/>
          <w:szCs w:val="20"/>
        </w:rPr>
        <w:t xml:space="preserve"> podklady</w:t>
      </w:r>
      <w:r w:rsidR="004E1EE4">
        <w:rPr>
          <w:rFonts w:ascii="Nudista" w:hAnsi="Nudista"/>
          <w:szCs w:val="20"/>
        </w:rPr>
        <w:t xml:space="preserve"> </w:t>
      </w:r>
      <w:r w:rsidR="004E1EE4" w:rsidRPr="004E1EE4">
        <w:rPr>
          <w:rFonts w:ascii="Nudista" w:hAnsi="Nudista"/>
          <w:noProof/>
          <w:szCs w:val="20"/>
        </w:rPr>
        <w:t>vrátane projektovej dokumentácie k Hlavnej zákazke sú zverejnené na nasledovnej URL adrese</w:t>
      </w:r>
      <w:r w:rsidR="00B23746">
        <w:rPr>
          <w:rFonts w:ascii="Nudista" w:hAnsi="Nudista"/>
          <w:noProof/>
          <w:szCs w:val="20"/>
        </w:rPr>
        <w:t xml:space="preserve"> systému JOSEPHINE</w:t>
      </w:r>
      <w:r w:rsidR="004E1EE4" w:rsidRPr="004E1EE4">
        <w:rPr>
          <w:rFonts w:ascii="Nudista" w:hAnsi="Nudista"/>
          <w:noProof/>
          <w:szCs w:val="20"/>
        </w:rPr>
        <w:t>:</w:t>
      </w:r>
      <w:r w:rsidR="004E1EE4" w:rsidRPr="004E1EE4">
        <w:rPr>
          <w:rFonts w:ascii="Nudista" w:hAnsi="Nudista"/>
          <w:szCs w:val="20"/>
        </w:rPr>
        <w:t xml:space="preserve"> </w:t>
      </w:r>
    </w:p>
    <w:p w14:paraId="5E98696D" w14:textId="107BC7FB" w:rsidR="00455B8A" w:rsidRPr="00BE23A6" w:rsidRDefault="00AD42BF" w:rsidP="00191E28">
      <w:pPr>
        <w:pStyle w:val="Odsekzoznamu"/>
        <w:ind w:left="432" w:right="-14" w:firstLine="135"/>
        <w:jc w:val="both"/>
        <w:rPr>
          <w:rFonts w:ascii="Nudista" w:eastAsia="Cambria" w:hAnsi="Nudista" w:cs="Cambria"/>
          <w:b/>
          <w:bCs/>
        </w:rPr>
      </w:pPr>
      <w:hyperlink r:id="rId30" w:history="1">
        <w:r w:rsidR="00191E28" w:rsidRPr="005C496C">
          <w:rPr>
            <w:rStyle w:val="Hypertextovprepojenie"/>
            <w:rFonts w:ascii="Nudista" w:eastAsia="Cambria" w:hAnsi="Nudista" w:cs="Cambria"/>
            <w:b/>
            <w:bCs/>
          </w:rPr>
          <w:t>https://josephine.proebiz.com/sk/tender/27852/summary</w:t>
        </w:r>
      </w:hyperlink>
      <w:r w:rsidR="00455B8A" w:rsidRPr="00BE23A6">
        <w:rPr>
          <w:rFonts w:ascii="Nudista" w:eastAsiaTheme="majorEastAsia" w:hAnsi="Nudista"/>
        </w:rPr>
        <w:t xml:space="preserve"> </w:t>
      </w:r>
      <w:r w:rsidR="00455B8A" w:rsidRPr="00BE23A6">
        <w:rPr>
          <w:rFonts w:ascii="Nudista" w:hAnsi="Nudista"/>
        </w:rPr>
        <w:t xml:space="preserve">   </w:t>
      </w:r>
    </w:p>
    <w:p w14:paraId="452B6D70" w14:textId="77777777" w:rsidR="003434E6" w:rsidRPr="0044655C" w:rsidRDefault="003434E6" w:rsidP="008E4C91">
      <w:pPr>
        <w:pStyle w:val="Nadpis2"/>
        <w:keepNext w:val="0"/>
        <w:keepLines w:val="0"/>
        <w:widowControl w:val="0"/>
        <w:numPr>
          <w:ilvl w:val="1"/>
          <w:numId w:val="162"/>
        </w:numPr>
        <w:spacing w:before="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0"/>
    </w:p>
    <w:p w14:paraId="2E123E60" w14:textId="77777777" w:rsidR="003434E6" w:rsidRPr="0044655C" w:rsidRDefault="003434E6" w:rsidP="008E4C91">
      <w:pPr>
        <w:pStyle w:val="Odsekzoznamu"/>
        <w:numPr>
          <w:ilvl w:val="1"/>
          <w:numId w:val="161"/>
        </w:numPr>
        <w:rPr>
          <w:rFonts w:ascii="Nudista" w:hAnsi="Nudista"/>
          <w:vanish/>
        </w:rPr>
      </w:pPr>
    </w:p>
    <w:p w14:paraId="4E1B24F6" w14:textId="3CCF3D85" w:rsidR="00E20039" w:rsidRPr="00292C7D" w:rsidRDefault="00E20039" w:rsidP="00292C7D">
      <w:pPr>
        <w:pStyle w:val="Odsekzoznamu"/>
        <w:spacing w:before="240" w:after="120"/>
        <w:ind w:left="576"/>
        <w:jc w:val="both"/>
        <w:rPr>
          <w:rFonts w:ascii="Nudista" w:eastAsiaTheme="majorEastAsia" w:hAnsi="Nudista" w:cstheme="majorBidi"/>
          <w:szCs w:val="24"/>
        </w:rPr>
      </w:pPr>
    </w:p>
    <w:p w14:paraId="53165B70" w14:textId="77777777" w:rsidR="00D13160"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Úspešný uchádzač zabezpečí </w:t>
      </w:r>
      <w:proofErr w:type="spellStart"/>
      <w:r w:rsidRPr="005600C8">
        <w:rPr>
          <w:rFonts w:ascii="Nudista" w:hAnsi="Nudista"/>
        </w:rPr>
        <w:t>dozorovanie</w:t>
      </w:r>
      <w:proofErr w:type="spellEnd"/>
      <w:r w:rsidRPr="005600C8">
        <w:rPr>
          <w:rFonts w:ascii="Nudista" w:hAnsi="Nudista"/>
        </w:rPr>
        <w:t xml:space="preserve"> nad vykonávaním prác na Stavbe podľa Zmluvy o</w:t>
      </w:r>
      <w:r w:rsidR="00292C7D">
        <w:rPr>
          <w:rFonts w:ascii="Nudista" w:hAnsi="Nudista"/>
        </w:rPr>
        <w:t> </w:t>
      </w:r>
      <w:r w:rsidRPr="005600C8">
        <w:rPr>
          <w:rFonts w:ascii="Nudista" w:hAnsi="Nudista"/>
        </w:rPr>
        <w:t>dielo</w:t>
      </w:r>
      <w:r w:rsidR="00292C7D">
        <w:rPr>
          <w:rFonts w:ascii="Nudista" w:hAnsi="Nudista"/>
        </w:rPr>
        <w:t xml:space="preserve"> </w:t>
      </w:r>
      <w:r w:rsidRPr="005600C8">
        <w:rPr>
          <w:rFonts w:ascii="Nudista" w:hAnsi="Nudista"/>
        </w:rPr>
        <w:t xml:space="preserve">uzatvorenej medzi </w:t>
      </w:r>
      <w:r>
        <w:rPr>
          <w:rFonts w:ascii="Nudista" w:hAnsi="Nudista"/>
        </w:rPr>
        <w:t>O</w:t>
      </w:r>
      <w:r w:rsidRPr="005600C8">
        <w:rPr>
          <w:rFonts w:ascii="Nudista" w:hAnsi="Nudista"/>
        </w:rPr>
        <w:t>bstarávateľom (ďalej aj ako „</w:t>
      </w:r>
      <w:r w:rsidRPr="007034C7">
        <w:rPr>
          <w:rFonts w:ascii="Nudista" w:hAnsi="Nudista"/>
          <w:b/>
          <w:bCs/>
        </w:rPr>
        <w:t>Objednávateľ</w:t>
      </w:r>
      <w:r w:rsidRPr="005600C8">
        <w:rPr>
          <w:rFonts w:ascii="Nudista" w:hAnsi="Nudista"/>
        </w:rPr>
        <w:t xml:space="preserve">“) a Zhotoviteľom </w:t>
      </w:r>
      <w:r>
        <w:rPr>
          <w:rFonts w:ascii="Nudista" w:hAnsi="Nudista"/>
        </w:rPr>
        <w:t>Stavby</w:t>
      </w:r>
      <w:r w:rsidR="0056168F">
        <w:rPr>
          <w:rFonts w:ascii="Nudista" w:hAnsi="Nudista"/>
        </w:rPr>
        <w:t xml:space="preserve"> (ďalej len „</w:t>
      </w:r>
      <w:r w:rsidR="0056168F" w:rsidRPr="0056168F">
        <w:rPr>
          <w:rFonts w:ascii="Nudista" w:hAnsi="Nudista"/>
          <w:b/>
          <w:bCs/>
        </w:rPr>
        <w:t>Zmluva o dielo</w:t>
      </w:r>
      <w:r w:rsidR="0056168F">
        <w:rPr>
          <w:rFonts w:ascii="Nudista" w:hAnsi="Nudista"/>
        </w:rPr>
        <w:t>“)</w:t>
      </w:r>
      <w:r w:rsidRPr="005600C8">
        <w:rPr>
          <w:rFonts w:ascii="Nudista" w:hAnsi="Nudista"/>
        </w:rPr>
        <w:t xml:space="preserve"> tak, aby všetky práce na Stavbe boli zrealizované v súlade so všeobecne záväznými právnymi predpismi, STN a technickými špecifikáciami, v stanovenom čase a v rámci ceny dohodnutej v Zmluve o dielo a pri dodržaní podmienok určených Zmluvou o poskytovaní služieb stavebného dozor</w:t>
      </w:r>
      <w:r>
        <w:rPr>
          <w:rFonts w:ascii="Nudista" w:hAnsi="Nudista"/>
        </w:rPr>
        <w:t>u (ďalej len „</w:t>
      </w:r>
      <w:r w:rsidRPr="00C34EDC">
        <w:rPr>
          <w:rFonts w:ascii="Nudista" w:hAnsi="Nudista"/>
          <w:b/>
          <w:bCs/>
        </w:rPr>
        <w:t>Zmluva</w:t>
      </w:r>
      <w:r>
        <w:rPr>
          <w:rFonts w:ascii="Nudista" w:hAnsi="Nudista"/>
        </w:rPr>
        <w:t>“)</w:t>
      </w:r>
      <w:r w:rsidRPr="005600C8">
        <w:rPr>
          <w:rFonts w:ascii="Nudista" w:hAnsi="Nudista"/>
        </w:rPr>
        <w:t>.</w:t>
      </w:r>
    </w:p>
    <w:p w14:paraId="2F7DFB0F" w14:textId="1EC6FE4C" w:rsidR="00D13160" w:rsidRPr="00D13160" w:rsidRDefault="00AF5917" w:rsidP="00D13160">
      <w:pPr>
        <w:pStyle w:val="Odsekzoznamu"/>
        <w:ind w:left="567"/>
        <w:jc w:val="both"/>
        <w:rPr>
          <w:rFonts w:ascii="Nudista" w:hAnsi="Nudista"/>
        </w:rPr>
      </w:pPr>
      <w:r w:rsidRPr="005600C8">
        <w:rPr>
          <w:rFonts w:ascii="Nudista" w:hAnsi="Nudista"/>
        </w:rPr>
        <w:t xml:space="preserve"> </w:t>
      </w:r>
    </w:p>
    <w:p w14:paraId="159D2AC2" w14:textId="6697BB80" w:rsidR="00D13160" w:rsidRPr="00D13160"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Služby poskytované úspešným uchádzačom zahŕňajú činnosti súvisiace s kontrolou projektovej a technickej dokumentácie Stavby, </w:t>
      </w:r>
      <w:proofErr w:type="spellStart"/>
      <w:r w:rsidRPr="005600C8">
        <w:rPr>
          <w:rFonts w:ascii="Nudista" w:hAnsi="Nudista"/>
        </w:rPr>
        <w:t>dozorovanie</w:t>
      </w:r>
      <w:proofErr w:type="spellEnd"/>
      <w:r w:rsidRPr="005600C8">
        <w:rPr>
          <w:rFonts w:ascii="Nudista" w:hAnsi="Nudista"/>
        </w:rPr>
        <w:t xml:space="preserve"> vykonávania stavebných prác na</w:t>
      </w:r>
      <w:r w:rsidR="00FB1856">
        <w:rPr>
          <w:rFonts w:ascii="Nudista" w:hAnsi="Nudista"/>
        </w:rPr>
        <w:t> </w:t>
      </w:r>
      <w:r w:rsidRPr="005600C8">
        <w:rPr>
          <w:rFonts w:ascii="Nudista" w:hAnsi="Nudista"/>
        </w:rPr>
        <w:t xml:space="preserve">Stavbe, manažment Zmluvy o dielo uzavretej medzi </w:t>
      </w:r>
      <w:r>
        <w:rPr>
          <w:rFonts w:ascii="Nudista" w:hAnsi="Nudista"/>
        </w:rPr>
        <w:t>Objednávateľom</w:t>
      </w:r>
      <w:r w:rsidRPr="005600C8">
        <w:rPr>
          <w:rFonts w:ascii="Nudista" w:hAnsi="Nudista"/>
        </w:rPr>
        <w:t xml:space="preserve"> a Zhotoviteľom Stavby a činnosti súvisiace s plnením podmienok </w:t>
      </w:r>
      <w:r>
        <w:rPr>
          <w:rFonts w:ascii="Nudista" w:hAnsi="Nudista"/>
        </w:rPr>
        <w:t>Objednávateľa</w:t>
      </w:r>
      <w:r w:rsidRPr="005600C8">
        <w:rPr>
          <w:rFonts w:ascii="Nudista" w:hAnsi="Nudista"/>
        </w:rPr>
        <w:t xml:space="preserve"> podľa Zmluvy o dielo.</w:t>
      </w:r>
    </w:p>
    <w:p w14:paraId="4F2CCA41" w14:textId="1C61A201" w:rsidR="00D13160" w:rsidRPr="00D13160" w:rsidRDefault="00AF5917" w:rsidP="00D13160">
      <w:pPr>
        <w:pStyle w:val="Odsekzoznamu"/>
        <w:ind w:left="567"/>
        <w:jc w:val="both"/>
        <w:rPr>
          <w:rFonts w:ascii="Nudista" w:hAnsi="Nudista"/>
        </w:rPr>
      </w:pPr>
      <w:r w:rsidRPr="00D13160">
        <w:rPr>
          <w:rFonts w:ascii="Nudista" w:hAnsi="Nudista"/>
        </w:rPr>
        <w:t xml:space="preserve"> </w:t>
      </w:r>
    </w:p>
    <w:p w14:paraId="459DC56D" w14:textId="727077EF" w:rsidR="00AF5917"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Služby </w:t>
      </w:r>
      <w:proofErr w:type="spellStart"/>
      <w:r w:rsidRPr="005600C8">
        <w:rPr>
          <w:rFonts w:ascii="Nudista" w:hAnsi="Nudista"/>
        </w:rPr>
        <w:t>dozorovania</w:t>
      </w:r>
      <w:proofErr w:type="spellEnd"/>
      <w:r w:rsidRPr="005600C8">
        <w:rPr>
          <w:rFonts w:ascii="Nudista" w:hAnsi="Nudista"/>
        </w:rPr>
        <w:t xml:space="preserve"> prác na Stavbe bude úspešný uchádzač vykonávať v súlade s</w:t>
      </w:r>
      <w:r w:rsidR="00FB1856">
        <w:rPr>
          <w:rFonts w:ascii="Nudista" w:hAnsi="Nudista"/>
        </w:rPr>
        <w:t> </w:t>
      </w:r>
      <w:r w:rsidRPr="005600C8">
        <w:rPr>
          <w:rFonts w:ascii="Nudista" w:hAnsi="Nudista"/>
        </w:rPr>
        <w:t>požiadavkami všeobecne záväzných právnych predpisov SR, predovšetkým bude dbať na</w:t>
      </w:r>
      <w:r w:rsidR="00FB1856">
        <w:rPr>
          <w:rFonts w:ascii="Nudista" w:hAnsi="Nudista"/>
        </w:rPr>
        <w:t> </w:t>
      </w:r>
      <w:r w:rsidRPr="005600C8">
        <w:rPr>
          <w:rFonts w:ascii="Nudista" w:hAnsi="Nudista"/>
        </w:rPr>
        <w:t>dodržiavanie postupov podľa § 48 a § 98 zákona č. 50/1976 Zb. o územnom pláne a</w:t>
      </w:r>
      <w:r w:rsidR="00FB1856">
        <w:rPr>
          <w:rFonts w:ascii="Nudista" w:hAnsi="Nudista"/>
        </w:rPr>
        <w:t> </w:t>
      </w:r>
      <w:r w:rsidRPr="005600C8">
        <w:rPr>
          <w:rFonts w:ascii="Nudista" w:hAnsi="Nudista"/>
        </w:rPr>
        <w:t>stavebnom poriadku (Stavebný zákon) v znení neskorších predpisov a povinnosťami podľa §</w:t>
      </w:r>
      <w:r w:rsidR="00FB1856">
        <w:rPr>
          <w:rFonts w:ascii="Nudista" w:hAnsi="Nudista"/>
        </w:rPr>
        <w:t> </w:t>
      </w:r>
      <w:r w:rsidRPr="005600C8">
        <w:rPr>
          <w:rFonts w:ascii="Nudista" w:hAnsi="Nudista"/>
        </w:rPr>
        <w:t xml:space="preserve">2 ods. 3. a 4. nariadenia vlády Slovenskej republiky č. 396/2006 </w:t>
      </w:r>
      <w:proofErr w:type="spellStart"/>
      <w:r w:rsidRPr="005600C8">
        <w:rPr>
          <w:rFonts w:ascii="Nudista" w:hAnsi="Nudista"/>
        </w:rPr>
        <w:t>Z.z</w:t>
      </w:r>
      <w:proofErr w:type="spellEnd"/>
      <w:r w:rsidRPr="005600C8">
        <w:rPr>
          <w:rFonts w:ascii="Nudista" w:hAnsi="Nudista"/>
        </w:rPr>
        <w:t xml:space="preserve">. o minimálnych bezpečnostných a zdravotných požiadavkách na stavenisko. </w:t>
      </w:r>
    </w:p>
    <w:p w14:paraId="0DC7469E" w14:textId="77777777" w:rsidR="00D13160" w:rsidRPr="00D13160" w:rsidRDefault="00D13160" w:rsidP="00D13160">
      <w:pPr>
        <w:pStyle w:val="Odsekzoznamu"/>
        <w:rPr>
          <w:rFonts w:ascii="Nudista" w:hAnsi="Nudista"/>
        </w:rPr>
      </w:pPr>
    </w:p>
    <w:p w14:paraId="50ABBB6A" w14:textId="27EA407E" w:rsidR="00AF5917" w:rsidRDefault="00AF5917" w:rsidP="008E4C91">
      <w:pPr>
        <w:pStyle w:val="Odsekzoznamu"/>
        <w:numPr>
          <w:ilvl w:val="1"/>
          <w:numId w:val="171"/>
        </w:numPr>
        <w:ind w:left="567" w:hanging="567"/>
        <w:jc w:val="both"/>
        <w:rPr>
          <w:rFonts w:ascii="Nudista" w:hAnsi="Nudista"/>
        </w:rPr>
      </w:pPr>
      <w:r w:rsidRPr="00D13160">
        <w:rPr>
          <w:rFonts w:ascii="Nudista" w:hAnsi="Nudista"/>
        </w:rPr>
        <w:t xml:space="preserve">Úspešný uchádzač bude pri realizácii Zmluvy o dielo konať/vystupovať v mene Objednávateľa a bude zodpovedný za dohľad nad kvalitou a množstvom zrealizovaných prác v súlade s projektovou dokumentáciou, časovým harmonogramom a rozpočtom stavby. </w:t>
      </w:r>
    </w:p>
    <w:p w14:paraId="31018595" w14:textId="77777777" w:rsidR="00D13160" w:rsidRPr="00D13160" w:rsidRDefault="00D13160" w:rsidP="00D13160">
      <w:pPr>
        <w:pStyle w:val="Odsekzoznamu"/>
        <w:rPr>
          <w:rFonts w:ascii="Nudista" w:hAnsi="Nudista"/>
        </w:rPr>
      </w:pPr>
    </w:p>
    <w:p w14:paraId="6741C306" w14:textId="77777777" w:rsidR="00AF5917" w:rsidRPr="00D13160" w:rsidRDefault="00AF5917" w:rsidP="008E4C91">
      <w:pPr>
        <w:pStyle w:val="Odsekzoznamu"/>
        <w:numPr>
          <w:ilvl w:val="1"/>
          <w:numId w:val="171"/>
        </w:numPr>
        <w:ind w:left="567" w:hanging="567"/>
        <w:jc w:val="both"/>
        <w:rPr>
          <w:rFonts w:ascii="Nudista" w:hAnsi="Nudista"/>
        </w:rPr>
      </w:pPr>
      <w:r w:rsidRPr="00D13160">
        <w:rPr>
          <w:rFonts w:ascii="Nudista" w:hAnsi="Nudista"/>
        </w:rPr>
        <w:t xml:space="preserve">Vo všeobecnej zodpovednosti úspešného uchádzača je aj: </w:t>
      </w:r>
    </w:p>
    <w:p w14:paraId="60E39E23" w14:textId="683EA757" w:rsidR="00AF5917" w:rsidRPr="008E4EEC" w:rsidRDefault="00AF5917" w:rsidP="008E4C91">
      <w:pPr>
        <w:pStyle w:val="Odsekzoznamu"/>
        <w:numPr>
          <w:ilvl w:val="2"/>
          <w:numId w:val="171"/>
        </w:numPr>
        <w:ind w:left="1287"/>
        <w:jc w:val="both"/>
        <w:rPr>
          <w:rFonts w:ascii="Nudista" w:hAnsi="Nudista"/>
        </w:rPr>
      </w:pPr>
      <w:r w:rsidRPr="008E4EEC">
        <w:rPr>
          <w:rFonts w:ascii="Nudista" w:hAnsi="Nudista"/>
        </w:rPr>
        <w:t>monitorovať súlad metód a postupov vykonávania prác pri realizácii Stavby so</w:t>
      </w:r>
      <w:r w:rsidR="00FB1856">
        <w:rPr>
          <w:rFonts w:ascii="Nudista" w:hAnsi="Nudista"/>
        </w:rPr>
        <w:t> </w:t>
      </w:r>
      <w:r w:rsidRPr="008E4EEC">
        <w:rPr>
          <w:rFonts w:ascii="Nudista" w:hAnsi="Nudista"/>
        </w:rPr>
        <w:t xml:space="preserve">zásadami bezpečnosti práce a ochrany zdravia pri práci, kontrolovať správnosť inštalácie a funkčnosť technických zariadení, ktoré sú súčasťou Stavby, kontrolovať </w:t>
      </w:r>
      <w:r w:rsidRPr="008E4EEC">
        <w:rPr>
          <w:rFonts w:ascii="Nudista" w:hAnsi="Nudista"/>
        </w:rPr>
        <w:lastRenderedPageBreak/>
        <w:t>vhodnosť uskladnenia stavebných materiálov a zariadení a ich vhodnosť pre účel, na</w:t>
      </w:r>
      <w:r w:rsidR="00FB1856">
        <w:rPr>
          <w:rFonts w:ascii="Nudista" w:hAnsi="Nudista"/>
        </w:rPr>
        <w:t> </w:t>
      </w:r>
      <w:r w:rsidRPr="008E4EEC">
        <w:rPr>
          <w:rFonts w:ascii="Nudista" w:hAnsi="Nudista"/>
        </w:rPr>
        <w:t>ktorý majú slúžiť, kontrolovať či sú stavebné stroje a zariadenia umiestnené predpísaným spôsobom, monitorovať a dopĺňať zápisy do stavebného denníka;</w:t>
      </w:r>
    </w:p>
    <w:p w14:paraId="17368035" w14:textId="6C4155F5"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niesť zodpovednosť za súlad priestorového umiestnenia Stavby s </w:t>
      </w:r>
      <w:r>
        <w:rPr>
          <w:rFonts w:ascii="Nudista" w:hAnsi="Nudista"/>
        </w:rPr>
        <w:t>P</w:t>
      </w:r>
      <w:r w:rsidRPr="005600C8">
        <w:rPr>
          <w:rFonts w:ascii="Nudista" w:hAnsi="Nudista"/>
        </w:rPr>
        <w:t>rojektovou dokumentáciou, za dodržanie všeobecných technických požiadaviek realizácie stavebných prác a za súlad s platnými územnými rozhodnutiami a stavebnými povoleniami;</w:t>
      </w:r>
    </w:p>
    <w:p w14:paraId="20E11C6A" w14:textId="010C4210"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dávať podnety na odstraňovanie nedostatkov v </w:t>
      </w:r>
      <w:r>
        <w:rPr>
          <w:rFonts w:ascii="Nudista" w:hAnsi="Nudista"/>
        </w:rPr>
        <w:t>P</w:t>
      </w:r>
      <w:r w:rsidRPr="005600C8">
        <w:rPr>
          <w:rFonts w:ascii="Nudista" w:hAnsi="Nudista"/>
        </w:rPr>
        <w:t>rojektovej dokumentácii a</w:t>
      </w:r>
      <w:r w:rsidR="00FB1856">
        <w:rPr>
          <w:rFonts w:ascii="Nudista" w:hAnsi="Nudista"/>
        </w:rPr>
        <w:t> </w:t>
      </w:r>
      <w:r w:rsidRPr="005600C8">
        <w:rPr>
          <w:rFonts w:ascii="Nudista" w:hAnsi="Nudista"/>
        </w:rPr>
        <w:t>realizovaných stavebných prácach a v prípade, že nedostatky sa nedajú odstrániť pri výkone stavebného dozoru, okamžite upovedomiť o tejto skutočnosti Objednávateľa;</w:t>
      </w:r>
    </w:p>
    <w:p w14:paraId="770BD9F5" w14:textId="70C77A0C" w:rsidR="00AF5917" w:rsidRDefault="00AF5917" w:rsidP="008E4C91">
      <w:pPr>
        <w:pStyle w:val="Odsekzoznamu"/>
        <w:numPr>
          <w:ilvl w:val="2"/>
          <w:numId w:val="171"/>
        </w:numPr>
        <w:ind w:left="1287"/>
        <w:jc w:val="both"/>
        <w:rPr>
          <w:rFonts w:ascii="Nudista" w:hAnsi="Nudista"/>
        </w:rPr>
      </w:pPr>
      <w:r w:rsidRPr="005600C8">
        <w:rPr>
          <w:rFonts w:ascii="Nudista" w:hAnsi="Nudista"/>
        </w:rPr>
        <w:t>niesť zodpovednosť za manažment Zmluvy o dielo vo vzťahu k Zhotoviteľovi Stavby, podľa podmienok dohodnutých v Zmluve o dielo.</w:t>
      </w:r>
    </w:p>
    <w:p w14:paraId="2FA20E4E" w14:textId="77777777" w:rsidR="008E4EEC" w:rsidRPr="005600C8" w:rsidRDefault="008E4EEC" w:rsidP="008E4EEC">
      <w:pPr>
        <w:pStyle w:val="Odsekzoznamu"/>
        <w:ind w:left="1287"/>
        <w:jc w:val="both"/>
        <w:rPr>
          <w:rFonts w:ascii="Nudista" w:hAnsi="Nudista"/>
        </w:rPr>
      </w:pPr>
    </w:p>
    <w:p w14:paraId="1CB588D6" w14:textId="77777777" w:rsidR="00AF5917" w:rsidRPr="005600C8" w:rsidRDefault="00AF5917" w:rsidP="008E4C91">
      <w:pPr>
        <w:pStyle w:val="Odsekzoznamu"/>
        <w:numPr>
          <w:ilvl w:val="1"/>
          <w:numId w:val="171"/>
        </w:numPr>
        <w:ind w:left="567" w:hanging="567"/>
        <w:jc w:val="both"/>
        <w:rPr>
          <w:rFonts w:ascii="Nudista" w:hAnsi="Nudista"/>
        </w:rPr>
      </w:pPr>
      <w:r w:rsidRPr="00203AE7">
        <w:rPr>
          <w:rFonts w:ascii="Nudista" w:hAnsi="Nudista"/>
        </w:rPr>
        <w:t>Služby</w:t>
      </w:r>
      <w:r w:rsidRPr="005600C8">
        <w:rPr>
          <w:rFonts w:ascii="Nudista" w:hAnsi="Nudista"/>
        </w:rPr>
        <w:t xml:space="preserve"> v rámci Zmluvy o poskytovaní služieb stavebného dozor</w:t>
      </w:r>
      <w:r>
        <w:rPr>
          <w:rFonts w:ascii="Nudista" w:hAnsi="Nudista"/>
        </w:rPr>
        <w:t>u</w:t>
      </w:r>
      <w:r w:rsidRPr="005600C8">
        <w:rPr>
          <w:rFonts w:ascii="Nudista" w:hAnsi="Nudista"/>
        </w:rPr>
        <w:t xml:space="preserve"> budú poskytované v troch etapách: </w:t>
      </w:r>
    </w:p>
    <w:p w14:paraId="7B4F44E4" w14:textId="40430356" w:rsidR="00AF5917" w:rsidRPr="005600C8" w:rsidRDefault="00AF5917" w:rsidP="008E4EEC">
      <w:pPr>
        <w:ind w:firstLine="567"/>
        <w:jc w:val="both"/>
        <w:rPr>
          <w:rFonts w:ascii="Nudista" w:hAnsi="Nudista"/>
          <w:sz w:val="20"/>
          <w:szCs w:val="20"/>
        </w:rPr>
      </w:pPr>
      <w:r w:rsidRPr="005600C8">
        <w:rPr>
          <w:rFonts w:ascii="Nudista" w:hAnsi="Nudista"/>
          <w:sz w:val="20"/>
          <w:szCs w:val="20"/>
        </w:rPr>
        <w:t>I.</w:t>
      </w:r>
      <w:r w:rsidRPr="005600C8">
        <w:rPr>
          <w:rFonts w:ascii="Nudista" w:hAnsi="Nudista"/>
          <w:sz w:val="20"/>
          <w:szCs w:val="20"/>
        </w:rPr>
        <w:tab/>
        <w:t xml:space="preserve">etapa: </w:t>
      </w:r>
      <w:r w:rsidR="008E4EEC">
        <w:rPr>
          <w:rFonts w:ascii="Nudista" w:hAnsi="Nudista"/>
          <w:sz w:val="20"/>
          <w:szCs w:val="20"/>
        </w:rPr>
        <w:tab/>
      </w:r>
      <w:r w:rsidRPr="005600C8">
        <w:rPr>
          <w:rFonts w:ascii="Nudista" w:hAnsi="Nudista"/>
          <w:sz w:val="20"/>
          <w:szCs w:val="20"/>
        </w:rPr>
        <w:t xml:space="preserve">Pred začatím </w:t>
      </w:r>
      <w:r>
        <w:rPr>
          <w:rFonts w:ascii="Nudista" w:hAnsi="Nudista"/>
          <w:sz w:val="20"/>
          <w:szCs w:val="20"/>
        </w:rPr>
        <w:t>realizácie</w:t>
      </w:r>
      <w:r w:rsidRPr="005600C8">
        <w:rPr>
          <w:rFonts w:ascii="Nudista" w:hAnsi="Nudista"/>
          <w:sz w:val="20"/>
          <w:szCs w:val="20"/>
        </w:rPr>
        <w:t xml:space="preserve"> Stavby</w:t>
      </w:r>
    </w:p>
    <w:p w14:paraId="2B12E626" w14:textId="0B974C8A" w:rsidR="00AF5917" w:rsidRPr="005600C8" w:rsidRDefault="00AF5917" w:rsidP="008E4EEC">
      <w:pPr>
        <w:ind w:firstLine="567"/>
        <w:jc w:val="both"/>
        <w:rPr>
          <w:rFonts w:ascii="Nudista" w:hAnsi="Nudista"/>
          <w:sz w:val="20"/>
          <w:szCs w:val="20"/>
        </w:rPr>
      </w:pPr>
      <w:r w:rsidRPr="005600C8">
        <w:rPr>
          <w:rFonts w:ascii="Nudista" w:hAnsi="Nudista"/>
          <w:sz w:val="20"/>
          <w:szCs w:val="20"/>
        </w:rPr>
        <w:t>II.</w:t>
      </w:r>
      <w:r w:rsidRPr="005600C8">
        <w:rPr>
          <w:rFonts w:ascii="Nudista" w:hAnsi="Nudista"/>
          <w:sz w:val="20"/>
          <w:szCs w:val="20"/>
        </w:rPr>
        <w:tab/>
        <w:t xml:space="preserve">etapa: </w:t>
      </w:r>
      <w:r w:rsidR="008E4EEC">
        <w:rPr>
          <w:rFonts w:ascii="Nudista" w:hAnsi="Nudista"/>
          <w:sz w:val="20"/>
          <w:szCs w:val="20"/>
        </w:rPr>
        <w:tab/>
      </w:r>
      <w:r w:rsidRPr="005600C8">
        <w:rPr>
          <w:rFonts w:ascii="Nudista" w:hAnsi="Nudista"/>
          <w:sz w:val="20"/>
          <w:szCs w:val="20"/>
        </w:rPr>
        <w:t>Počas realizácie Stavby</w:t>
      </w:r>
    </w:p>
    <w:p w14:paraId="0F141B72" w14:textId="46601104" w:rsidR="00AF5917" w:rsidRDefault="008E4EEC" w:rsidP="00AF5917">
      <w:pPr>
        <w:tabs>
          <w:tab w:val="left" w:pos="709"/>
        </w:tabs>
        <w:ind w:firstLine="284"/>
        <w:jc w:val="both"/>
        <w:rPr>
          <w:rFonts w:ascii="Nudista" w:hAnsi="Nudista"/>
          <w:sz w:val="20"/>
          <w:szCs w:val="20"/>
        </w:rPr>
      </w:pPr>
      <w:r>
        <w:rPr>
          <w:rFonts w:ascii="Nudista" w:hAnsi="Nudista"/>
          <w:sz w:val="20"/>
          <w:szCs w:val="20"/>
        </w:rPr>
        <w:t xml:space="preserve">     </w:t>
      </w:r>
      <w:r w:rsidR="00AF5917" w:rsidRPr="005600C8">
        <w:rPr>
          <w:rFonts w:ascii="Nudista" w:hAnsi="Nudista"/>
          <w:sz w:val="20"/>
          <w:szCs w:val="20"/>
        </w:rPr>
        <w:t>III.</w:t>
      </w:r>
      <w:r w:rsidR="00493885">
        <w:rPr>
          <w:rFonts w:ascii="Nudista" w:hAnsi="Nudista"/>
          <w:sz w:val="20"/>
          <w:szCs w:val="20"/>
        </w:rPr>
        <w:t xml:space="preserve"> </w:t>
      </w:r>
      <w:r w:rsidR="00AF5917" w:rsidRPr="005600C8">
        <w:rPr>
          <w:rFonts w:ascii="Nudista" w:hAnsi="Nudista"/>
          <w:sz w:val="20"/>
          <w:szCs w:val="20"/>
        </w:rPr>
        <w:t xml:space="preserve">etapa: Po ukončení </w:t>
      </w:r>
      <w:r w:rsidR="00AF5917">
        <w:rPr>
          <w:rFonts w:ascii="Nudista" w:hAnsi="Nudista"/>
          <w:sz w:val="20"/>
          <w:szCs w:val="20"/>
        </w:rPr>
        <w:t>realizácie</w:t>
      </w:r>
      <w:r w:rsidR="00AF5917" w:rsidRPr="005600C8">
        <w:rPr>
          <w:rFonts w:ascii="Nudista" w:hAnsi="Nudista"/>
          <w:sz w:val="20"/>
          <w:szCs w:val="20"/>
        </w:rPr>
        <w:t xml:space="preserve"> Stavby</w:t>
      </w:r>
    </w:p>
    <w:p w14:paraId="6E7999D9" w14:textId="77777777" w:rsidR="00493885" w:rsidRPr="005600C8" w:rsidRDefault="00493885" w:rsidP="00AF5917">
      <w:pPr>
        <w:tabs>
          <w:tab w:val="left" w:pos="709"/>
        </w:tabs>
        <w:ind w:firstLine="284"/>
        <w:jc w:val="both"/>
        <w:rPr>
          <w:rFonts w:ascii="Nudista" w:hAnsi="Nudista"/>
          <w:sz w:val="20"/>
          <w:szCs w:val="20"/>
        </w:rPr>
      </w:pPr>
    </w:p>
    <w:p w14:paraId="06AAA43D" w14:textId="77777777" w:rsidR="00493885" w:rsidRDefault="00AF5917" w:rsidP="008E4C91">
      <w:pPr>
        <w:pStyle w:val="Odsekzoznamu"/>
        <w:numPr>
          <w:ilvl w:val="1"/>
          <w:numId w:val="171"/>
        </w:numPr>
        <w:ind w:left="567" w:hanging="567"/>
        <w:jc w:val="both"/>
        <w:rPr>
          <w:rFonts w:ascii="Nudista" w:hAnsi="Nudista"/>
        </w:rPr>
      </w:pPr>
      <w:r w:rsidRPr="00203AE7">
        <w:rPr>
          <w:rFonts w:ascii="Nudista" w:hAnsi="Nudista"/>
        </w:rPr>
        <w:t xml:space="preserve">V etape pred začatím </w:t>
      </w:r>
      <w:r>
        <w:rPr>
          <w:rFonts w:ascii="Nudista" w:hAnsi="Nudista"/>
        </w:rPr>
        <w:t>realizácie</w:t>
      </w:r>
      <w:r w:rsidRPr="00203AE7">
        <w:rPr>
          <w:rFonts w:ascii="Nudista" w:hAnsi="Nudista"/>
        </w:rPr>
        <w:t xml:space="preserve"> Stavby patria medzi povinnosti úspešného uchádzača, najmä:</w:t>
      </w:r>
    </w:p>
    <w:p w14:paraId="116D9D83" w14:textId="2FD12CA6" w:rsidR="00AF5917" w:rsidRPr="00203AE7" w:rsidRDefault="00AF5917" w:rsidP="00493885">
      <w:pPr>
        <w:pStyle w:val="Odsekzoznamu"/>
        <w:ind w:left="567"/>
        <w:jc w:val="both"/>
        <w:rPr>
          <w:rFonts w:ascii="Nudista" w:hAnsi="Nudista"/>
        </w:rPr>
      </w:pPr>
      <w:r w:rsidRPr="00203AE7">
        <w:rPr>
          <w:rFonts w:ascii="Nudista" w:hAnsi="Nudista"/>
        </w:rPr>
        <w:t xml:space="preserve"> </w:t>
      </w:r>
    </w:p>
    <w:p w14:paraId="35406DCD" w14:textId="6896B616" w:rsidR="00AF5917" w:rsidRPr="00493885" w:rsidRDefault="00AF5917" w:rsidP="008E4C91">
      <w:pPr>
        <w:pStyle w:val="Odsekzoznamu"/>
        <w:numPr>
          <w:ilvl w:val="2"/>
          <w:numId w:val="171"/>
        </w:numPr>
        <w:ind w:left="1287"/>
        <w:jc w:val="both"/>
        <w:rPr>
          <w:rFonts w:ascii="Nudista" w:hAnsi="Nudista"/>
        </w:rPr>
      </w:pPr>
      <w:r w:rsidRPr="00493885">
        <w:rPr>
          <w:rFonts w:ascii="Nudista" w:hAnsi="Nudista"/>
        </w:rPr>
        <w:t xml:space="preserve">Detailné oboznámenie sa so všetkými relevantnými podkladmi, podľa ktorých sa Stavba realizuje, najmä s Projektovou dokumentáciou schválenou v stavebnom konaní, územnými rozhodnutiami a stavebnými povoleniami, s obsahom Zmluvy o dielo, uzatvorenej medzi Objednávateľom a Zhotoviteľom Stavby na realizáciu diela - Stavby. </w:t>
      </w:r>
    </w:p>
    <w:p w14:paraId="03C128B1" w14:textId="5E0D8F85"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Odsúhlasovanie aktualizovaného Harmonogramu postupu prác vypracovaného Zhotoviteľom Stavby s cieľom zabezpečiť zhodu s požiadavkami Objednávateľa v zmysle príslušných ustanovení Zmluvy o</w:t>
      </w:r>
      <w:r>
        <w:rPr>
          <w:rFonts w:ascii="Nudista" w:hAnsi="Nudista"/>
        </w:rPr>
        <w:t> </w:t>
      </w:r>
      <w:r w:rsidRPr="005600C8">
        <w:rPr>
          <w:rFonts w:ascii="Nudista" w:hAnsi="Nudista"/>
        </w:rPr>
        <w:t>dielo</w:t>
      </w:r>
      <w:r>
        <w:rPr>
          <w:rFonts w:ascii="Nudista" w:hAnsi="Nudista"/>
        </w:rPr>
        <w:t xml:space="preserve"> (ďalej len „</w:t>
      </w:r>
      <w:r w:rsidRPr="00493885">
        <w:rPr>
          <w:rFonts w:ascii="Nudista" w:hAnsi="Nudista"/>
        </w:rPr>
        <w:t>Harmonogram postupu prác</w:t>
      </w:r>
      <w:r>
        <w:rPr>
          <w:rFonts w:ascii="Nudista" w:hAnsi="Nudista"/>
        </w:rPr>
        <w:t>“)</w:t>
      </w:r>
      <w:r w:rsidRPr="005600C8">
        <w:rPr>
          <w:rFonts w:ascii="Nudista" w:hAnsi="Nudista"/>
        </w:rPr>
        <w:t xml:space="preserve">. </w:t>
      </w:r>
    </w:p>
    <w:p w14:paraId="2442D243" w14:textId="4947CA24"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Zmobilizovanie relevantného personálu a prostriedkov úspešného uchádzača v mieste poskytovania služieb.</w:t>
      </w:r>
    </w:p>
    <w:p w14:paraId="32892484" w14:textId="0461CBF0"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Podrobná analýza poistných zmlúv Zhotoviteľa Stavby a podanie písomnej správy o ich akceptovateľnosti v zmysle podmienok Zmluvy o dielo, v prípade potreby vyžiadanie doplnenia poistných zmlúv a opakovaná kontrola až do doby schválenia všetkých poistných zmlúv Zhotoviteľa Stavby.</w:t>
      </w:r>
    </w:p>
    <w:p w14:paraId="524A9D11" w14:textId="5FE2EE0B"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Schválenie poistných zmlúv a písomná správa pre Objednávateľa o akceptovateľnosti poistných zmlúv v zmysle podmienok Zmluvy o dielo.</w:t>
      </w:r>
    </w:p>
    <w:p w14:paraId="13786919" w14:textId="61B4364A"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Kontrola a odsúhlasovanie </w:t>
      </w:r>
      <w:r>
        <w:rPr>
          <w:rFonts w:ascii="Nudista" w:hAnsi="Nudista"/>
        </w:rPr>
        <w:t>P</w:t>
      </w:r>
      <w:r w:rsidRPr="005600C8">
        <w:rPr>
          <w:rFonts w:ascii="Nudista" w:hAnsi="Nudista"/>
        </w:rPr>
        <w:t xml:space="preserve">rojektovej dokumentácie, špecifikácií a pracovných harmonogramov Zhotoviteľa Stavby s cieľom zabezpečiť zhodu s požiadavkami Objednávateľa v zmysle príslušných ustanovení Zmluvy o dielo. </w:t>
      </w:r>
    </w:p>
    <w:p w14:paraId="0D64A858" w14:textId="3E57D467" w:rsidR="00AF5917" w:rsidRDefault="00AF5917" w:rsidP="008E4C91">
      <w:pPr>
        <w:pStyle w:val="Odsekzoznamu"/>
        <w:numPr>
          <w:ilvl w:val="2"/>
          <w:numId w:val="171"/>
        </w:numPr>
        <w:ind w:left="1287"/>
        <w:jc w:val="both"/>
        <w:rPr>
          <w:rFonts w:ascii="Nudista" w:hAnsi="Nudista"/>
        </w:rPr>
      </w:pPr>
      <w:r w:rsidRPr="005600C8">
        <w:rPr>
          <w:rFonts w:ascii="Nudista" w:hAnsi="Nudista"/>
        </w:rPr>
        <w:t xml:space="preserve">Asistencia Objednávateľovi, v prípade potreby zaobstarávania potrebných povolení a súhlasných stanovísk v priebehu projektových prác a v dobe pred začiatkom realizácie stavebných prác. </w:t>
      </w:r>
    </w:p>
    <w:p w14:paraId="4A7C3820" w14:textId="77777777" w:rsidR="00493885" w:rsidRPr="005600C8" w:rsidRDefault="00493885" w:rsidP="00493885">
      <w:pPr>
        <w:pStyle w:val="Odsekzoznamu"/>
        <w:ind w:left="1287"/>
        <w:jc w:val="both"/>
        <w:rPr>
          <w:rFonts w:ascii="Nudista" w:hAnsi="Nudista"/>
        </w:rPr>
      </w:pPr>
    </w:p>
    <w:p w14:paraId="699AFDA6" w14:textId="188615F3" w:rsidR="00AF5917" w:rsidRDefault="00AF5917" w:rsidP="008E4C91">
      <w:pPr>
        <w:pStyle w:val="Odsekzoznamu"/>
        <w:numPr>
          <w:ilvl w:val="1"/>
          <w:numId w:val="171"/>
        </w:numPr>
        <w:ind w:left="567" w:hanging="567"/>
        <w:jc w:val="both"/>
        <w:rPr>
          <w:rFonts w:ascii="Nudista" w:hAnsi="Nudista"/>
        </w:rPr>
      </w:pPr>
      <w:r w:rsidRPr="005600C8">
        <w:rPr>
          <w:rFonts w:ascii="Nudista" w:hAnsi="Nudista"/>
        </w:rPr>
        <w:t>V etape realizácie Stavby patria medzi povinnosti úspešného uchádzača, najmä:</w:t>
      </w:r>
    </w:p>
    <w:p w14:paraId="6B04C738" w14:textId="77777777" w:rsidR="00493885" w:rsidRPr="005600C8" w:rsidRDefault="00493885" w:rsidP="00493885">
      <w:pPr>
        <w:pStyle w:val="Odsekzoznamu"/>
        <w:ind w:left="567"/>
        <w:jc w:val="both"/>
        <w:rPr>
          <w:rFonts w:ascii="Nudista" w:hAnsi="Nudista"/>
        </w:rPr>
      </w:pPr>
    </w:p>
    <w:p w14:paraId="7A01C6A8" w14:textId="1F3044A7" w:rsidR="00AF5917" w:rsidRPr="00493885" w:rsidRDefault="00AF5917" w:rsidP="008E4C91">
      <w:pPr>
        <w:pStyle w:val="Odsekzoznamu"/>
        <w:numPr>
          <w:ilvl w:val="2"/>
          <w:numId w:val="171"/>
        </w:numPr>
        <w:ind w:left="1287"/>
        <w:jc w:val="both"/>
        <w:rPr>
          <w:rFonts w:ascii="Nudista" w:hAnsi="Nudista"/>
        </w:rPr>
      </w:pPr>
      <w:r w:rsidRPr="00493885">
        <w:rPr>
          <w:rFonts w:ascii="Nudista" w:hAnsi="Nudista"/>
        </w:rPr>
        <w:t>Účasť na protokolárnom odovzdávaní staveniska Zhotoviteľovi Stavby.</w:t>
      </w:r>
    </w:p>
    <w:p w14:paraId="312F16D0" w14:textId="61E0AC43"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Odsúhlasenie Záznamu o pôvodnom stave komunikácií, povrchu územia, základov na stavenisku, hraničných kameňov, odvodňovacích objektov, rozvodov, káblov, kanálov a ostatných inžinierskych sietí, ako aj okolitých stavieb vyhotoveného Zhotoviteľom Stavby podľa podmienok dohodnutých v Zmluve o dielo. </w:t>
      </w:r>
    </w:p>
    <w:p w14:paraId="768B0619" w14:textId="0280DF68"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Odsúhlasovanie vytýčenia stavebných objektov a odovzdávanie pokynov Zhotoviteľovi Stavby, čo sa uvedeného týka. </w:t>
      </w:r>
    </w:p>
    <w:p w14:paraId="4E75D36F" w14:textId="35DC8F1C"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lastRenderedPageBreak/>
        <w:t xml:space="preserve">Kontrola tých častí Stavby, ktoré budú v ďalšom postupe zakryté alebo sa stanú neprístupnými a zapísanie výsledkov kontroly do stavebného denníka. </w:t>
      </w:r>
    </w:p>
    <w:p w14:paraId="193D27F6" w14:textId="2066A274"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Kontrola a sledovanie, či Zhotoviteľ Stavby vykonáva predpísané skúšky materiálov, konštrukcií a prác a kontrola ich výsledkov. </w:t>
      </w:r>
    </w:p>
    <w:p w14:paraId="5A32CBA7" w14:textId="287E72FC"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Kontrola relevantných certifikátov a oprávnení Zhotoviteľa Stavby a asistencia Objednávateľovi pri rozhodovaní o ich akceptovateľnosti. </w:t>
      </w:r>
    </w:p>
    <w:p w14:paraId="69BBA3DA" w14:textId="7FD579D4"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Kontrola plnenia skúšobného plánu zo strany Zhotoviteľa Stavby.</w:t>
      </w:r>
    </w:p>
    <w:p w14:paraId="5E89C865" w14:textId="04E0AB98"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Vykonávanie obhliadok staveniska za účelom kontroly kvality vyhotovenia prác a použitých materiálov a zabezpečenia súladu vyhotovenia s ustanoveniami Zmluvy o dielo a relevantnou technickou praxou.</w:t>
      </w:r>
    </w:p>
    <w:p w14:paraId="66D9C19A" w14:textId="394B3AF7"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Kontrola riadneho uskladnenia materiálov, strojov, zariadení a konštrukcií na stavenisku; kontrola tých častí diela, ktoré budú v ďalšom postupe zakryté alebo sa stanú neprístupnými a zapísanie výsledkov kontroly do stavebného denníka; kontrola a sledovanie, či Zhotoviteľ Stavby vykonáva predpísané skúšky materiálov, konštrukcií a prác a kontrola ich výsledkov, kontrola relevantných certifikátov a oprávnení Zhotoviteľa Stavby a asistencia Objednávateľovi pri rozhodovaní o ich akceptovateľnosti, kontrola polohopisného a výškopisného uloženia objektov Stavby a ich zamerania podľa podmienok dohodnutých v Zmluve o dielo, kontrolu plnenia skúšobného plánu zo strany Zhotoviteľa Stavby, vykonávanie pravidelných obhliadok stavenisku za účelom kontroly kvality vyhotovenia prác a použitých materiálov a zabezpečenia súladu vyhotovenia s ustanoveniami Zmluvy o dielo a relevantnou technickou praxou, kontrola vykonávania požadovaných skúšok materiálov trvale zabudovaných do diela ako aj prác zrealizovaných Zhotoviteľom Stavby, tak, aby bol dosiahnutý súlad s relevantnými normami a štandardnými procedúrami, kontrola dodržiavanie podmienok stavebných povolení a opatrení štátneho stavebného dohľadu Zhotoviteľom Stavby počas jej realizácie. </w:t>
      </w:r>
    </w:p>
    <w:p w14:paraId="4AE514E6" w14:textId="38950A13"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Sledovanie vedenia stavebného denníka v súlade s podmienkami Zmluvy o dielo. </w:t>
      </w:r>
    </w:p>
    <w:p w14:paraId="515FA13B" w14:textId="02AC76D3"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Hlásenie archeologických nálezov.</w:t>
      </w:r>
    </w:p>
    <w:p w14:paraId="5CB940EE" w14:textId="032E3391"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Monitorovanie súladu postupu prác Zhotoviteľa Stavby s termínmi dohodnutými v aktualizovanom Harmonograme postupu prác, mobilizácie pracovnej sily, technických zariadení a materiálovej základne a prijímanie včasných a účinných opatrení na odstránenie zistených nedostatkov, podľa podmienok dohodnutých v Zmluve o dielo, vrátane prípravy podkladov pre uplatnenie majetkových sankcií dohodnutých v Zmluve o dielo.</w:t>
      </w:r>
    </w:p>
    <w:p w14:paraId="49FCC4E6" w14:textId="31EA8FE0"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Starostlivosť o systematické dopĺňanie dokumentácie, podľa ktorej sa Stavba realizuje a evidencia dokumentácie dokončených častí Stavby. </w:t>
      </w:r>
    </w:p>
    <w:p w14:paraId="011A8E9D" w14:textId="085B081D"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Odsúhlasenie dodatkov a zmien </w:t>
      </w:r>
      <w:r>
        <w:rPr>
          <w:rFonts w:ascii="Nudista" w:hAnsi="Nudista"/>
        </w:rPr>
        <w:t>Stavby</w:t>
      </w:r>
      <w:r w:rsidRPr="005600C8">
        <w:rPr>
          <w:rFonts w:ascii="Nudista" w:hAnsi="Nudista"/>
        </w:rPr>
        <w:t>, ktoré nezvyšujú náklady-cenu Stavby, nepredlžujú lehotu výstavby a nemenia, nezhoršujú parametre Stavby, formou zodpovedajúcou Zmluve o dielo.</w:t>
      </w:r>
    </w:p>
    <w:p w14:paraId="72DDD574" w14:textId="01E3FF82"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Asistencia Objednávateľovi pri zaobstarávaní potrebných vyjadrení, stanovísk a povolení, ako aj zabezpečenie ich súladu s relevantnými predpismi a zákonmi Slovenskej republiky.</w:t>
      </w:r>
    </w:p>
    <w:p w14:paraId="4352BABA" w14:textId="1E46DB92"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Zvolávanie a vedenie kontrolných dni so Zhotoviteľom Stavby za účelom kontroly postupu prác a vypracovávanie zápisov z týchto stretnutí a to podľa potreby, minimálne však 1 x v priebehu realizácie Stavby. </w:t>
      </w:r>
    </w:p>
    <w:p w14:paraId="57D2530D" w14:textId="44521C81"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Príprava mesačných správ a hlásení o postupe prác na Stavbe s nasledovným obsahom: </w:t>
      </w:r>
    </w:p>
    <w:p w14:paraId="3AC8FFA0" w14:textId="537D1284" w:rsidR="00AF5917" w:rsidRPr="005600C8" w:rsidRDefault="00AF5917" w:rsidP="005023C5">
      <w:pPr>
        <w:pStyle w:val="Odsekzoznamu"/>
        <w:ind w:left="1287"/>
        <w:jc w:val="both"/>
        <w:rPr>
          <w:rFonts w:ascii="Nudista" w:hAnsi="Nudista"/>
        </w:rPr>
      </w:pPr>
      <w:r w:rsidRPr="005600C8">
        <w:rPr>
          <w:rFonts w:ascii="Nudista" w:hAnsi="Nudista"/>
        </w:rPr>
        <w:t>-</w:t>
      </w:r>
      <w:r w:rsidRPr="005600C8">
        <w:rPr>
          <w:rFonts w:ascii="Nudista" w:hAnsi="Nudista"/>
        </w:rPr>
        <w:tab/>
      </w:r>
      <w:r w:rsidR="005023C5">
        <w:rPr>
          <w:rFonts w:ascii="Nudista" w:hAnsi="Nudista"/>
        </w:rPr>
        <w:tab/>
      </w:r>
      <w:r w:rsidRPr="005600C8">
        <w:rPr>
          <w:rFonts w:ascii="Nudista" w:hAnsi="Nudista"/>
        </w:rPr>
        <w:t>Popis prác vykonaných Zhotoviteľom Stavby počas uplynulého mesiaca,</w:t>
      </w:r>
    </w:p>
    <w:p w14:paraId="4C03782A" w14:textId="20CD4C62" w:rsidR="00AF5917" w:rsidRPr="005600C8" w:rsidRDefault="00AF5917" w:rsidP="005023C5">
      <w:pPr>
        <w:pStyle w:val="Odsekzoznamu"/>
        <w:ind w:left="2124" w:hanging="837"/>
        <w:jc w:val="both"/>
        <w:rPr>
          <w:rFonts w:ascii="Nudista" w:hAnsi="Nudista"/>
        </w:rPr>
      </w:pPr>
      <w:r w:rsidRPr="005600C8">
        <w:rPr>
          <w:rFonts w:ascii="Nudista" w:hAnsi="Nudista"/>
        </w:rPr>
        <w:t>-</w:t>
      </w:r>
      <w:r w:rsidRPr="005600C8">
        <w:rPr>
          <w:rFonts w:ascii="Nudista" w:hAnsi="Nudista"/>
        </w:rPr>
        <w:tab/>
        <w:t xml:space="preserve">Podrobná špecifikácia výkonov, ktoré boli na Stavbe skutočne vykonané Kľúčovým špecialistom, Ďalšími špecialistami, Podporným technickým a administratívnym personálom obsahujúca aj údaje o počte odpracovaných hodín jednotlivými špecialistami, </w:t>
      </w:r>
    </w:p>
    <w:p w14:paraId="3C25B155" w14:textId="77777777" w:rsidR="00AF5917" w:rsidRPr="005600C8" w:rsidRDefault="00AF5917" w:rsidP="005023C5">
      <w:pPr>
        <w:pStyle w:val="Odsekzoznamu"/>
        <w:ind w:left="1287"/>
        <w:jc w:val="both"/>
        <w:rPr>
          <w:rFonts w:ascii="Nudista" w:hAnsi="Nudista"/>
        </w:rPr>
      </w:pPr>
      <w:r w:rsidRPr="005600C8">
        <w:rPr>
          <w:rFonts w:ascii="Nudista" w:hAnsi="Nudista"/>
        </w:rPr>
        <w:t>-</w:t>
      </w:r>
      <w:r w:rsidRPr="005600C8">
        <w:rPr>
          <w:rFonts w:ascii="Nudista" w:hAnsi="Nudista"/>
        </w:rPr>
        <w:tab/>
      </w:r>
      <w:r w:rsidRPr="005600C8">
        <w:rPr>
          <w:rFonts w:ascii="Nudista" w:hAnsi="Nudista"/>
        </w:rPr>
        <w:tab/>
        <w:t xml:space="preserve">Zoznam zmien nariadených stavebným dozorom, </w:t>
      </w:r>
    </w:p>
    <w:p w14:paraId="0D10EE10" w14:textId="77777777" w:rsidR="00AF5917" w:rsidRPr="005600C8" w:rsidRDefault="00AF5917" w:rsidP="005023C5">
      <w:pPr>
        <w:pStyle w:val="Odsekzoznamu"/>
        <w:ind w:left="1287"/>
        <w:jc w:val="both"/>
        <w:rPr>
          <w:rFonts w:ascii="Nudista" w:hAnsi="Nudista"/>
        </w:rPr>
      </w:pPr>
      <w:r w:rsidRPr="005600C8">
        <w:rPr>
          <w:rFonts w:ascii="Nudista" w:hAnsi="Nudista"/>
        </w:rPr>
        <w:t>-</w:t>
      </w:r>
      <w:r w:rsidRPr="005600C8">
        <w:rPr>
          <w:rFonts w:ascii="Nudista" w:hAnsi="Nudista"/>
        </w:rPr>
        <w:tab/>
      </w:r>
      <w:r w:rsidRPr="005600C8">
        <w:rPr>
          <w:rFonts w:ascii="Nudista" w:hAnsi="Nudista"/>
        </w:rPr>
        <w:tab/>
        <w:t>Porovnanie vecného a finančného plnenia s Harmonogramom postupu prác,</w:t>
      </w:r>
    </w:p>
    <w:p w14:paraId="5D8989AB" w14:textId="77777777" w:rsidR="00AF5917" w:rsidRPr="005600C8" w:rsidRDefault="00AF5917" w:rsidP="005023C5">
      <w:pPr>
        <w:pStyle w:val="Odsekzoznamu"/>
        <w:ind w:left="1287"/>
        <w:jc w:val="both"/>
        <w:rPr>
          <w:rFonts w:ascii="Nudista" w:hAnsi="Nudista"/>
        </w:rPr>
      </w:pPr>
      <w:r w:rsidRPr="005600C8">
        <w:rPr>
          <w:rFonts w:ascii="Nudista" w:hAnsi="Nudista"/>
        </w:rPr>
        <w:lastRenderedPageBreak/>
        <w:t>-</w:t>
      </w:r>
      <w:r w:rsidRPr="005600C8">
        <w:rPr>
          <w:rFonts w:ascii="Nudista" w:hAnsi="Nudista"/>
        </w:rPr>
        <w:tab/>
      </w:r>
      <w:r w:rsidRPr="005600C8">
        <w:rPr>
          <w:rFonts w:ascii="Nudista" w:hAnsi="Nudista"/>
        </w:rPr>
        <w:tab/>
        <w:t>Odhad výkonov a čerpania finančných prostriedkov na ďalší mesiac.</w:t>
      </w:r>
    </w:p>
    <w:p w14:paraId="00734542" w14:textId="4C8CE013"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Kontrola vykonávania požadovaných laboratórnych skúšok materiálov trvalo zabudovaných do Stavby ako aj prác zrealizovaných Zhotoviteľom Stavby.</w:t>
      </w:r>
    </w:p>
    <w:p w14:paraId="6134AA2D" w14:textId="2602F55B"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Účasť na všetkých skúškach. </w:t>
      </w:r>
    </w:p>
    <w:p w14:paraId="3C7158D7" w14:textId="2D1CB35F"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Podávanie návrhov na vykonanie akýchkoľvek zmien v dokumentácii a špecifikáciách, ktoré sa môžu ukázať ako nutné alebo žiaduce počas alebo po vykonaní stavebných prác.</w:t>
      </w:r>
    </w:p>
    <w:p w14:paraId="636A02E6" w14:textId="790BC018"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Poskytovanie odporúčaní Objednávateľovi, v prípade, že je nutné vykonať zmeny s predpokladaným závažným dopadom na realizáciu prác. </w:t>
      </w:r>
    </w:p>
    <w:p w14:paraId="74FE26BD" w14:textId="0BBAD0EE"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Kontrola vecnej a cenovej správnosti a úplnosti oceňovaných podkladov a platobných dokladov vystavených Zhotoviteľom Stavby a ich súlad s podmienkami Zmluvy o dielo.</w:t>
      </w:r>
    </w:p>
    <w:p w14:paraId="55212429" w14:textId="3585DB19"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Poskytovanie súčinnosti Objednávateľovi v prípade, že počas realizácie prác nastanú problémy týkajúce sa Zmluvy o dielo a pokiaľ je možné vykonávanie preventívnych opatrení na zabránenie vzniku uvedených problémov a z nich vyplývajúcich oneskorení, zúčastňovanie sa rokovaní a konaní týkajúcich sa sporov medzi Objednávateľom a Zhotoviteľom Stavby vo vzťahu k Zmluve o dielo. </w:t>
      </w:r>
    </w:p>
    <w:p w14:paraId="73750A57" w14:textId="606FFD10"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Zastupovanie Objednávateľa, na základe predchádzajúceho splnomocnenia, v konaniach voči orgánom štátnej a miestnej správy, prípadne voči iným tretím osobám. </w:t>
      </w:r>
    </w:p>
    <w:p w14:paraId="6C1A9673" w14:textId="36F9133D"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Zastupovanie Objednávateľa na rokovaniach s vykonávateľom Autorského dozoru (Projektantom), posudzovanie a vyjadrovanie sa ku všetkým opatreniam navrhnutým Autorským dozorom.</w:t>
      </w:r>
    </w:p>
    <w:p w14:paraId="530ABAE1" w14:textId="68B83DFD"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Spolupráca so Zhotoviteľom Stavby pri vykonávaní opatrení na odvrátenie alebo na obmedzenie škôd pri ohrození stavby živelnými udalosťami.</w:t>
      </w:r>
    </w:p>
    <w:p w14:paraId="5DB02261" w14:textId="11069908"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Kontrola a odsúhlasovanie dokumentácie skutočného vyhotovenia Stavby a inej požadovanej dokumentácie, predkladaných správ, výkazov, certifikátov atď., vypracovaných a predkladaných Zhotoviteľom Stavby. </w:t>
      </w:r>
    </w:p>
    <w:p w14:paraId="4923B882" w14:textId="5A22EBA1"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Vykonanie záverečnej kontroly kvality zrealizovaných prác pred vydaním Protokolu o odovzdaní a prevzatí diela, vrátane prípravy odovzdávacieho a preberacieho konania, príprava preberacieho Protokolu, súpisu všetkých zrejmých vád a nedorobkov, kontrola súpisu dokladov a dokumentov, ktoré je Zhotoviteľ Stavby povinný odovzdať Objednávateľovi pri odovzdaní a prevzatí diela, v súlade s ustanoveniami Zmluvy o dielo, a účasť na konaní o odovzdaní a prevzatí diela vypracovanie Správy stavebného dozor</w:t>
      </w:r>
      <w:r>
        <w:rPr>
          <w:rFonts w:ascii="Nudista" w:hAnsi="Nudista"/>
        </w:rPr>
        <w:t>u</w:t>
      </w:r>
      <w:r w:rsidRPr="005600C8">
        <w:rPr>
          <w:rFonts w:ascii="Nudista" w:hAnsi="Nudista"/>
        </w:rPr>
        <w:t xml:space="preserve"> o obsahu a rozsahu predmetu odovzdávacieho konania. </w:t>
      </w:r>
    </w:p>
    <w:p w14:paraId="7A6A21D3" w14:textId="23658BAE"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Kontrola vypratania staveniska Zhotoviteľom Stavby.</w:t>
      </w:r>
    </w:p>
    <w:p w14:paraId="54A08A3F" w14:textId="2BBA84AF"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Príprava a vydanie Potvrdenia ku konečnej faktúre.</w:t>
      </w:r>
    </w:p>
    <w:p w14:paraId="2DE470A0" w14:textId="2BB889C7"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Účasť pri rozhodovaní sporov v súlade s podmienkami Zmluvy o dielo. </w:t>
      </w:r>
    </w:p>
    <w:p w14:paraId="2FC16685" w14:textId="1DBA87B8"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Vydanie Preberacieho protokolu na Stavbu alebo na časti Stavby.</w:t>
      </w:r>
    </w:p>
    <w:p w14:paraId="2986BF3B" w14:textId="2B16774A"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Vypracovanie a riadne zabezpečenie všetkých podkladov potrebných k podaniu žiadosti o uvedenie Stavby do skúšobnej prevádzky. </w:t>
      </w:r>
    </w:p>
    <w:p w14:paraId="3162F5C7" w14:textId="4E866722"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Kontrola postupu stavebných prác na pozemkoch tretích osôb, ako aj riešenie sporov počas výstavby s uvedenými osobami, najmä riešenie nedostatkov spôsobených neuvedením pozemkov do pôvodného stavu v zmysle Zmluvy o dielo.</w:t>
      </w:r>
    </w:p>
    <w:p w14:paraId="252D64AE" w14:textId="77777777" w:rsidR="005023C5" w:rsidRDefault="00AF5917" w:rsidP="008E4C91">
      <w:pPr>
        <w:pStyle w:val="Odsekzoznamu"/>
        <w:numPr>
          <w:ilvl w:val="2"/>
          <w:numId w:val="171"/>
        </w:numPr>
        <w:ind w:left="1287"/>
        <w:jc w:val="both"/>
        <w:rPr>
          <w:rFonts w:ascii="Nudista" w:hAnsi="Nudista"/>
        </w:rPr>
      </w:pPr>
      <w:r w:rsidRPr="005600C8">
        <w:rPr>
          <w:rFonts w:ascii="Nudista" w:hAnsi="Nudista"/>
        </w:rPr>
        <w:t>Iné povinnosti vyplývajúce pre Dodávateľa zo Zmluvy o dielo.</w:t>
      </w:r>
    </w:p>
    <w:p w14:paraId="3C7BA7BD" w14:textId="03CB3142" w:rsidR="00AF5917" w:rsidRPr="005600C8" w:rsidRDefault="00AF5917" w:rsidP="005023C5">
      <w:pPr>
        <w:pStyle w:val="Odsekzoznamu"/>
        <w:ind w:left="1287"/>
        <w:jc w:val="both"/>
        <w:rPr>
          <w:rFonts w:ascii="Nudista" w:hAnsi="Nudista"/>
        </w:rPr>
      </w:pPr>
      <w:r w:rsidRPr="005600C8">
        <w:rPr>
          <w:rFonts w:ascii="Nudista" w:hAnsi="Nudista"/>
        </w:rPr>
        <w:t xml:space="preserve"> </w:t>
      </w:r>
    </w:p>
    <w:p w14:paraId="6EDECC55" w14:textId="77777777" w:rsidR="00AF5917" w:rsidRPr="005600C8" w:rsidRDefault="00AF5917" w:rsidP="008E4C91">
      <w:pPr>
        <w:pStyle w:val="Odsekzoznamu"/>
        <w:numPr>
          <w:ilvl w:val="1"/>
          <w:numId w:val="171"/>
        </w:numPr>
        <w:ind w:left="567" w:hanging="567"/>
        <w:jc w:val="both"/>
        <w:rPr>
          <w:rFonts w:ascii="Nudista" w:hAnsi="Nudista"/>
        </w:rPr>
      </w:pPr>
      <w:r w:rsidRPr="005600C8">
        <w:rPr>
          <w:rFonts w:ascii="Nudista" w:hAnsi="Nudista"/>
        </w:rPr>
        <w:t>V etape po ukončení výstavby „Stavby“ patria medzi povinnosti úspešného uchádzača, najmä:</w:t>
      </w:r>
    </w:p>
    <w:p w14:paraId="7451CE70" w14:textId="6A85DF67" w:rsidR="00AF5917" w:rsidRPr="005023C5" w:rsidRDefault="00AF5917" w:rsidP="008E4C91">
      <w:pPr>
        <w:pStyle w:val="Odsekzoznamu"/>
        <w:numPr>
          <w:ilvl w:val="2"/>
          <w:numId w:val="171"/>
        </w:numPr>
        <w:ind w:left="1134" w:hanging="567"/>
        <w:jc w:val="both"/>
        <w:rPr>
          <w:rFonts w:ascii="Nudista" w:hAnsi="Nudista"/>
        </w:rPr>
      </w:pPr>
      <w:r w:rsidRPr="005023C5">
        <w:rPr>
          <w:rFonts w:ascii="Nudista" w:hAnsi="Nudista"/>
        </w:rPr>
        <w:t>Sledovanie a kontrola odstraňovania vád a nedorobkov uvedených v Protokole/Zápise o odovzdaní a prevzatí diela a potvrdzovanie Protokolov o odstránení vád a nedorobkov, podľa podmienok dohodnutých v Zmluve o dielo, v prípade nedodržania dohodnutých termínov príprava podkladov pre uplatnenie majetkových sankcií dohodnutých v Zmluve o dielo, účasť na skúšobnej prevádzke, spolupráca s prevádzkovateľom pri jej vyhodnotení a pri garančných skúškach.</w:t>
      </w:r>
    </w:p>
    <w:p w14:paraId="01699EBE" w14:textId="6C610A21" w:rsidR="00AF5917" w:rsidRPr="005600C8" w:rsidRDefault="00AF5917" w:rsidP="008E4C91">
      <w:pPr>
        <w:pStyle w:val="Odsekzoznamu"/>
        <w:numPr>
          <w:ilvl w:val="2"/>
          <w:numId w:val="171"/>
        </w:numPr>
        <w:ind w:left="1134" w:hanging="567"/>
        <w:jc w:val="both"/>
        <w:rPr>
          <w:rFonts w:ascii="Nudista" w:hAnsi="Nudista"/>
        </w:rPr>
      </w:pPr>
      <w:r w:rsidRPr="005600C8">
        <w:rPr>
          <w:rFonts w:ascii="Nudista" w:hAnsi="Nudista"/>
        </w:rPr>
        <w:t xml:space="preserve">Riadne a včasné zabezpečenie všetkých podkladov potrebných k podaniu žiadosti o povolenie zmeny Stavby pred jej dokončením, diela, žiadosti o vydanie kolaudačné rozhodnutia - povolenia na trvalé užívanie pre Stavbu, zabezpečenie ich príloh, vrátane </w:t>
      </w:r>
      <w:r w:rsidRPr="005600C8">
        <w:rPr>
          <w:rFonts w:ascii="Nudista" w:hAnsi="Nudista"/>
        </w:rPr>
        <w:lastRenderedPageBreak/>
        <w:t xml:space="preserve">geometrického </w:t>
      </w:r>
      <w:proofErr w:type="spellStart"/>
      <w:r w:rsidRPr="005600C8">
        <w:rPr>
          <w:rFonts w:ascii="Nudista" w:hAnsi="Nudista"/>
        </w:rPr>
        <w:t>porealizačného</w:t>
      </w:r>
      <w:proofErr w:type="spellEnd"/>
      <w:r w:rsidRPr="005600C8">
        <w:rPr>
          <w:rFonts w:ascii="Nudista" w:hAnsi="Nudista"/>
        </w:rPr>
        <w:t xml:space="preserve"> zamerania Stavby, zabezpečenie doplnenia žiadosti, účasť na kolaudačnom konaní, zabezpečenie vyznačenie právoplatnosti rozhodnutia, zabezpečenia vydania súpisného čísla Stavbe/stavbám, ak sa stavbám súpisné číslo prideľuje a zabezpečenie zápisu stavieb do katastra nehnuteľnosti.</w:t>
      </w:r>
    </w:p>
    <w:p w14:paraId="4BFBA2D5" w14:textId="66649970" w:rsidR="00AF5917" w:rsidRDefault="00AF5917" w:rsidP="008E4C91">
      <w:pPr>
        <w:pStyle w:val="Odsekzoznamu"/>
        <w:numPr>
          <w:ilvl w:val="2"/>
          <w:numId w:val="171"/>
        </w:numPr>
        <w:ind w:left="1134" w:hanging="567"/>
        <w:jc w:val="both"/>
        <w:rPr>
          <w:rFonts w:ascii="Nudista" w:hAnsi="Nudista"/>
        </w:rPr>
      </w:pPr>
      <w:r w:rsidRPr="005600C8">
        <w:rPr>
          <w:rFonts w:ascii="Nudista" w:hAnsi="Nudista"/>
        </w:rPr>
        <w:t xml:space="preserve">Účasť na konaní o urovnávaní prípadných sporov so Zhotoviteľom Stavby v súlade s podmienkami Zmluvy o dielo. </w:t>
      </w:r>
    </w:p>
    <w:p w14:paraId="3C5F46F6" w14:textId="77777777" w:rsidR="005023C5" w:rsidRPr="005600C8" w:rsidRDefault="005023C5" w:rsidP="005023C5">
      <w:pPr>
        <w:pStyle w:val="Odsekzoznamu"/>
        <w:ind w:left="1134"/>
        <w:jc w:val="both"/>
        <w:rPr>
          <w:rFonts w:ascii="Nudista" w:hAnsi="Nudista"/>
        </w:rPr>
      </w:pPr>
    </w:p>
    <w:p w14:paraId="0FA2ADFC" w14:textId="77777777" w:rsidR="00AF5917" w:rsidRPr="005600C8" w:rsidRDefault="00AF5917" w:rsidP="008E4C91">
      <w:pPr>
        <w:pStyle w:val="Odsekzoznamu"/>
        <w:numPr>
          <w:ilvl w:val="1"/>
          <w:numId w:val="171"/>
        </w:numPr>
        <w:ind w:left="567" w:hanging="567"/>
        <w:jc w:val="both"/>
        <w:rPr>
          <w:rFonts w:ascii="Nudista" w:hAnsi="Nudista"/>
        </w:rPr>
      </w:pPr>
      <w:r w:rsidRPr="00B61DDE">
        <w:rPr>
          <w:rFonts w:ascii="Nudista" w:hAnsi="Nudista"/>
        </w:rPr>
        <w:t>Úspešný</w:t>
      </w:r>
      <w:r w:rsidRPr="005600C8">
        <w:rPr>
          <w:rFonts w:ascii="Nudista" w:hAnsi="Nudista"/>
        </w:rPr>
        <w:t xml:space="preserve"> uchádzač je povinný konať lojálne a nestranne a v súlade s pravidlami a etickým kódexom svojej profesie a s primeranou diskrétnosťou. Predovšetkým je povinný zdržať sa vydávania akýchkoľvek verejných vyhlásení týkajúcich sa diela alebo služieb podľa </w:t>
      </w:r>
      <w:r>
        <w:rPr>
          <w:rFonts w:ascii="Nudista" w:hAnsi="Nudista"/>
        </w:rPr>
        <w:t>Z</w:t>
      </w:r>
      <w:r w:rsidRPr="005600C8">
        <w:rPr>
          <w:rFonts w:ascii="Nudista" w:hAnsi="Nudista"/>
        </w:rPr>
        <w:t xml:space="preserve">mluvy </w:t>
      </w:r>
      <w:r>
        <w:rPr>
          <w:rFonts w:ascii="Nudista" w:hAnsi="Nudista"/>
        </w:rPr>
        <w:t xml:space="preserve">uzatvorenej </w:t>
      </w:r>
      <w:r w:rsidRPr="005600C8">
        <w:rPr>
          <w:rFonts w:ascii="Nudista" w:hAnsi="Nudista"/>
        </w:rPr>
        <w:t>s</w:t>
      </w:r>
      <w:r>
        <w:rPr>
          <w:rFonts w:ascii="Nudista" w:hAnsi="Nudista"/>
        </w:rPr>
        <w:t> </w:t>
      </w:r>
      <w:r w:rsidRPr="005600C8">
        <w:rPr>
          <w:rFonts w:ascii="Nudista" w:hAnsi="Nudista"/>
        </w:rPr>
        <w:t>Objednávateľom</w:t>
      </w:r>
      <w:r>
        <w:rPr>
          <w:rFonts w:ascii="Nudista" w:hAnsi="Nudista"/>
        </w:rPr>
        <w:t xml:space="preserve"> </w:t>
      </w:r>
      <w:r w:rsidRPr="005600C8">
        <w:rPr>
          <w:rFonts w:ascii="Nudista" w:hAnsi="Nudista"/>
        </w:rPr>
        <w:t xml:space="preserve"> bez predchádzajúceho písomného súhlasu Objednávateľa a nesmie sa zapájať do žiadnych aktivít, ktoré sú v rozpore s jeho povinnosťami voči Objednávateľovi podľa Zmluvy</w:t>
      </w:r>
      <w:r>
        <w:rPr>
          <w:rFonts w:ascii="Nudista" w:hAnsi="Nudista"/>
        </w:rPr>
        <w:t>.</w:t>
      </w:r>
      <w:r w:rsidRPr="005600C8">
        <w:rPr>
          <w:rFonts w:ascii="Nudista" w:hAnsi="Nudista"/>
        </w:rPr>
        <w:t xml:space="preserve">  </w:t>
      </w:r>
    </w:p>
    <w:p w14:paraId="6EF94B00" w14:textId="77777777" w:rsidR="00AF5917" w:rsidRPr="00446306" w:rsidRDefault="00AF5917" w:rsidP="00AF5917">
      <w:pPr>
        <w:pStyle w:val="Odsekzoznamu"/>
        <w:ind w:left="284"/>
        <w:jc w:val="both"/>
        <w:rPr>
          <w:rFonts w:ascii="Nudista" w:hAnsi="Nudista"/>
        </w:rPr>
      </w:pPr>
    </w:p>
    <w:p w14:paraId="6CBF3084" w14:textId="77777777" w:rsidR="00AF5917" w:rsidRDefault="00AF5917" w:rsidP="008E4C91">
      <w:pPr>
        <w:pStyle w:val="Odsekzoznamu"/>
        <w:numPr>
          <w:ilvl w:val="1"/>
          <w:numId w:val="171"/>
        </w:numPr>
        <w:ind w:left="567" w:hanging="567"/>
        <w:jc w:val="both"/>
        <w:rPr>
          <w:rFonts w:ascii="Nudista" w:hAnsi="Nudista"/>
        </w:rPr>
      </w:pPr>
      <w:r w:rsidRPr="005600C8">
        <w:rPr>
          <w:rFonts w:ascii="Nudista" w:hAnsi="Nudista"/>
        </w:rPr>
        <w:t>Úspešný uchádzač nie je oprávnený povoľovať žiadne zmeny materiálov oproti projektu Stavby bez predchádzajúceho písomného súhlasu projektanta a Objednávateľa. Dohody o zmene materiálu prijaté len na úrovni úspešného uchádzača Zhotoviteľa Stavby a prevádzkovateľa verejného vodovodu a verejnej kanalizácie sú neprípustné a nebudú zo strany Objednávateľa akceptované. Úspešný uchádzač je povinný o tejto svojej povinnosti tretie strany informovať. Ak úspešný uchádzač poruší záväzky</w:t>
      </w:r>
      <w:r>
        <w:rPr>
          <w:rFonts w:ascii="Nudista" w:hAnsi="Nudista"/>
        </w:rPr>
        <w:t>,</w:t>
      </w:r>
      <w:r w:rsidRPr="005600C8">
        <w:rPr>
          <w:rFonts w:ascii="Nudista" w:hAnsi="Nudista"/>
        </w:rPr>
        <w:t xml:space="preserve"> ku ktorým je povinný podľa tohto bodu</w:t>
      </w:r>
      <w:r>
        <w:rPr>
          <w:rFonts w:ascii="Nudista" w:hAnsi="Nudista"/>
        </w:rPr>
        <w:t>,</w:t>
      </w:r>
      <w:r w:rsidRPr="005600C8">
        <w:rPr>
          <w:rFonts w:ascii="Nudista" w:hAnsi="Nudista"/>
        </w:rPr>
        <w:t xml:space="preserve"> môže Objednávateľ od Zmluvy</w:t>
      </w:r>
      <w:r>
        <w:rPr>
          <w:rFonts w:ascii="Nudista" w:hAnsi="Nudista"/>
        </w:rPr>
        <w:t xml:space="preserve"> </w:t>
      </w:r>
      <w:r w:rsidRPr="005600C8">
        <w:rPr>
          <w:rFonts w:ascii="Nudista" w:hAnsi="Nudista"/>
        </w:rPr>
        <w:t xml:space="preserve">okamžite odstúpiť ako pri podstatnom porušení </w:t>
      </w:r>
      <w:r>
        <w:rPr>
          <w:rFonts w:ascii="Nudista" w:hAnsi="Nudista"/>
        </w:rPr>
        <w:t>z</w:t>
      </w:r>
      <w:r w:rsidRPr="005600C8">
        <w:rPr>
          <w:rFonts w:ascii="Nudista" w:hAnsi="Nudista"/>
        </w:rPr>
        <w:t>mluvy, bez ohľadu na práva úspešného uchádzača vyplývajúce zo Zmluvy. Právo Objednávateľa na náhradu škody a zmluvnú pokutu tým nie je dotknuté.</w:t>
      </w:r>
    </w:p>
    <w:p w14:paraId="7DB518FB" w14:textId="77777777" w:rsidR="00AF5917" w:rsidRPr="00446306" w:rsidRDefault="00AF5917" w:rsidP="00AF5917">
      <w:pPr>
        <w:pStyle w:val="Odsekzoznamu"/>
        <w:ind w:left="284"/>
        <w:jc w:val="both"/>
        <w:rPr>
          <w:rFonts w:ascii="Nudista" w:hAnsi="Nudista"/>
        </w:rPr>
      </w:pPr>
    </w:p>
    <w:p w14:paraId="278C5E14" w14:textId="77777777" w:rsidR="00AF5917" w:rsidRPr="005600C8"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Ak úspešný uchádzač ponúkne, súhlasí s ponúknutím alebo dá akejkoľvek osobe úplatok, dar, odmenu alebo províziu ako úplatok alebo odmenu za to, že táto osoba vykoná alebo sa zdrží vykonania akejkoľvek činnosti vo vzťahu k </w:t>
      </w:r>
      <w:r>
        <w:rPr>
          <w:rFonts w:ascii="Nudista" w:hAnsi="Nudista"/>
        </w:rPr>
        <w:t>Z</w:t>
      </w:r>
      <w:r w:rsidRPr="005600C8">
        <w:rPr>
          <w:rFonts w:ascii="Nudista" w:hAnsi="Nudista"/>
        </w:rPr>
        <w:t xml:space="preserve">mluve alebo k Zmluve o dielo alebo ak uprednostní akúkoľvek osobu vo vzťahu k </w:t>
      </w:r>
      <w:r>
        <w:rPr>
          <w:rFonts w:ascii="Nudista" w:hAnsi="Nudista"/>
        </w:rPr>
        <w:t>Z</w:t>
      </w:r>
      <w:r w:rsidRPr="005600C8">
        <w:rPr>
          <w:rFonts w:ascii="Nudista" w:hAnsi="Nudista"/>
        </w:rPr>
        <w:t>mluve</w:t>
      </w:r>
      <w:r>
        <w:rPr>
          <w:rFonts w:ascii="Nudista" w:hAnsi="Nudista"/>
        </w:rPr>
        <w:t xml:space="preserve"> </w:t>
      </w:r>
      <w:r w:rsidRPr="005600C8">
        <w:rPr>
          <w:rFonts w:ascii="Nudista" w:hAnsi="Nudista"/>
        </w:rPr>
        <w:t xml:space="preserve">alebo inej </w:t>
      </w:r>
      <w:r>
        <w:rPr>
          <w:rFonts w:ascii="Nudista" w:hAnsi="Nudista"/>
        </w:rPr>
        <w:t>z</w:t>
      </w:r>
      <w:r w:rsidRPr="005600C8">
        <w:rPr>
          <w:rFonts w:ascii="Nudista" w:hAnsi="Nudista"/>
        </w:rPr>
        <w:t xml:space="preserve">mluve uzatvorenej </w:t>
      </w:r>
      <w:r>
        <w:rPr>
          <w:rFonts w:ascii="Nudista" w:hAnsi="Nudista"/>
        </w:rPr>
        <w:t xml:space="preserve">s </w:t>
      </w:r>
      <w:r w:rsidRPr="005600C8">
        <w:rPr>
          <w:rFonts w:ascii="Nudista" w:hAnsi="Nudista"/>
        </w:rPr>
        <w:t xml:space="preserve">Objednávateľom, môže Objednávateľ od Zmluvy okamžite odstúpiť ako pri podstatnom porušení </w:t>
      </w:r>
      <w:r>
        <w:rPr>
          <w:rFonts w:ascii="Nudista" w:hAnsi="Nudista"/>
        </w:rPr>
        <w:t>z</w:t>
      </w:r>
      <w:r w:rsidRPr="005600C8">
        <w:rPr>
          <w:rFonts w:ascii="Nudista" w:hAnsi="Nudista"/>
        </w:rPr>
        <w:t>mluvy, bez ohľadu na práva úspešného uchádzača vyplývajúce z</w:t>
      </w:r>
      <w:r>
        <w:rPr>
          <w:rFonts w:ascii="Nudista" w:hAnsi="Nudista"/>
        </w:rPr>
        <w:t>o</w:t>
      </w:r>
      <w:r w:rsidRPr="005600C8">
        <w:rPr>
          <w:rFonts w:ascii="Nudista" w:hAnsi="Nudista"/>
        </w:rPr>
        <w:t xml:space="preserve"> Zmluvy. Právo Objednávateľa na náhradu škody a zmluvnú pokutu tým nie je dotknuté. </w:t>
      </w:r>
    </w:p>
    <w:p w14:paraId="4F01F9B6" w14:textId="77777777" w:rsidR="00AF5917" w:rsidRPr="00446306" w:rsidRDefault="00AF5917" w:rsidP="00AF5917">
      <w:pPr>
        <w:pStyle w:val="Odsekzoznamu"/>
        <w:ind w:left="284"/>
        <w:jc w:val="both"/>
        <w:rPr>
          <w:rFonts w:ascii="Nudista" w:hAnsi="Nudista"/>
        </w:rPr>
      </w:pPr>
    </w:p>
    <w:p w14:paraId="19D589CB" w14:textId="77777777" w:rsidR="00AF5917" w:rsidRPr="005600C8" w:rsidRDefault="00AF5917" w:rsidP="008E4C91">
      <w:pPr>
        <w:pStyle w:val="Odsekzoznamu"/>
        <w:numPr>
          <w:ilvl w:val="1"/>
          <w:numId w:val="171"/>
        </w:numPr>
        <w:ind w:left="567" w:hanging="567"/>
        <w:jc w:val="both"/>
        <w:rPr>
          <w:rFonts w:ascii="Nudista" w:hAnsi="Nudista"/>
        </w:rPr>
      </w:pPr>
      <w:r>
        <w:rPr>
          <w:rFonts w:ascii="Nudista" w:hAnsi="Nudista"/>
        </w:rPr>
        <w:t>Úspešný uchádzač</w:t>
      </w:r>
      <w:r w:rsidRPr="005600C8">
        <w:rPr>
          <w:rFonts w:ascii="Nudista" w:hAnsi="Nudista"/>
        </w:rPr>
        <w:t xml:space="preserve"> je povinný zdržať sa vytvorenia vzťahov, ktoré by mohli ohroziť jeho nestrannosť a nezávislosť. Ak úspešný uchádzač stratí takúto nestrannosť a nezávislosť, môže Objednávateľ od Zmluvy okamžite odstúpiť ako pri podstatnom porušení </w:t>
      </w:r>
      <w:r>
        <w:rPr>
          <w:rFonts w:ascii="Nudista" w:hAnsi="Nudista"/>
        </w:rPr>
        <w:t>z</w:t>
      </w:r>
      <w:r w:rsidRPr="005600C8">
        <w:rPr>
          <w:rFonts w:ascii="Nudista" w:hAnsi="Nudista"/>
        </w:rPr>
        <w:t>mluvy, bez ohľadu na práva úspešného uchádzača vyplývajúce z</w:t>
      </w:r>
      <w:r>
        <w:rPr>
          <w:rFonts w:ascii="Nudista" w:hAnsi="Nudista"/>
        </w:rPr>
        <w:t xml:space="preserve">o </w:t>
      </w:r>
      <w:r w:rsidRPr="005600C8">
        <w:rPr>
          <w:rFonts w:ascii="Nudista" w:hAnsi="Nudista"/>
        </w:rPr>
        <w:t xml:space="preserve">Zmluvy. Právo Objednávateľa na náhradu škody a zmluvnú pokutu tým nie je dotknuté. </w:t>
      </w:r>
    </w:p>
    <w:p w14:paraId="3013FFF2" w14:textId="77777777" w:rsidR="00AF5917" w:rsidRPr="00446306" w:rsidRDefault="00AF5917" w:rsidP="00AF5917">
      <w:pPr>
        <w:pStyle w:val="Odsekzoznamu"/>
        <w:ind w:left="284"/>
        <w:jc w:val="both"/>
        <w:rPr>
          <w:rFonts w:ascii="Nudista" w:hAnsi="Nudista"/>
        </w:rPr>
      </w:pPr>
    </w:p>
    <w:p w14:paraId="0A4EC088" w14:textId="77777777" w:rsidR="00AF5917" w:rsidRPr="005600C8"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Objednávateľ je oprávnený kontrolovať poskytovanie služieb </w:t>
      </w:r>
      <w:r>
        <w:rPr>
          <w:rFonts w:ascii="Nudista" w:hAnsi="Nudista"/>
        </w:rPr>
        <w:t>úspešného uchádzača</w:t>
      </w:r>
      <w:r w:rsidRPr="005600C8">
        <w:rPr>
          <w:rFonts w:ascii="Nudista" w:hAnsi="Nudista"/>
        </w:rPr>
        <w:t xml:space="preserve"> podľa Zmluvy uzatvorenej medzi nimi. Ak zistí, že úspešný uchádzač vykonáva služby v rozpore s dohodnutými podmienkami alebo určenými postupmi, je oprávnený požadovať ich odstránenie. Ak úspešný uchádzač tak neurobí ani v primeranej lehote, ktorú mu Objednávateľ na odstránenie nedostatkov poskytne alebo takýto postup je nepochybne podstatným porušením podmienok dohodnutých v Zmluve, je Objednávateľ oprávnený od Zmluvy odstúpiť. Právo Objednávateľa na náhradu škody a zmluvnú pokutu tým nie je dotknuté. Nevykonanie kontroly zo strany Objednávateľa nezbavuje úspešného uchádzača zodpovednosti za vady poskytovaných služieb.</w:t>
      </w:r>
    </w:p>
    <w:p w14:paraId="0A3CDE2D" w14:textId="77777777" w:rsidR="00AF5917" w:rsidRPr="00446306" w:rsidRDefault="00AF5917" w:rsidP="00AF5917">
      <w:pPr>
        <w:pStyle w:val="Odsekzoznamu"/>
        <w:ind w:left="284"/>
        <w:jc w:val="both"/>
        <w:rPr>
          <w:rFonts w:ascii="Nudista" w:hAnsi="Nudista"/>
        </w:rPr>
      </w:pPr>
    </w:p>
    <w:p w14:paraId="3EBB1E2A" w14:textId="73897178" w:rsidR="00AF5917" w:rsidRPr="00FF7212"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Všetky správy a údaje, ako napr. mapy, diagramy, výkresy, špecifikácie, plány, výpočty a iné obdobné dokumenty získané, vytvorené alebo pripravené úspešným uchádzačom pri plnení Zmluvy sú výhradným vlastníctvom Objednávateľa. Úspešný uchádzač je povinný po ukončení Zmluvy odovzdať všetky uvedené dokumenty a údaje Objednávateľovi. Úspešný uchádzač si môže ponechať kópie uvedených dokumentov a údajov, nesmie ich však bez predchádzajúceho </w:t>
      </w:r>
      <w:r w:rsidRPr="005600C8">
        <w:rPr>
          <w:rFonts w:ascii="Nudista" w:hAnsi="Nudista"/>
        </w:rPr>
        <w:lastRenderedPageBreak/>
        <w:t xml:space="preserve">písomného súhlasu Objednávateľa používať pre účely nesúvisiace so Zmluvou. Právo Objednávateľa na náhradu škody a zmluvnú pokutu tým nie je dotknuté. </w:t>
      </w:r>
    </w:p>
    <w:p w14:paraId="65071BD8" w14:textId="77777777" w:rsidR="00AF5917" w:rsidRPr="00191E28" w:rsidRDefault="00AF5917" w:rsidP="006547E0">
      <w:pPr>
        <w:pStyle w:val="Nadpis2"/>
        <w:keepNext w:val="0"/>
        <w:keepLines w:val="0"/>
        <w:widowControl w:val="0"/>
        <w:numPr>
          <w:ilvl w:val="1"/>
          <w:numId w:val="140"/>
        </w:numPr>
        <w:spacing w:before="240"/>
        <w:ind w:left="567" w:hanging="567"/>
        <w:jc w:val="both"/>
        <w:rPr>
          <w:rFonts w:ascii="Nudista" w:hAnsi="Nudista"/>
          <w:b/>
          <w:color w:val="008998"/>
          <w:sz w:val="20"/>
          <w:szCs w:val="20"/>
          <w:lang w:val="sk-SK"/>
        </w:rPr>
      </w:pPr>
      <w:r w:rsidRPr="00191E28">
        <w:rPr>
          <w:rFonts w:ascii="Nudista" w:hAnsi="Nudista"/>
          <w:b/>
          <w:color w:val="008998"/>
          <w:sz w:val="20"/>
          <w:szCs w:val="20"/>
          <w:lang w:val="sk-SK"/>
        </w:rPr>
        <w:t>Požadovaný</w:t>
      </w:r>
      <w:r w:rsidRPr="00191E28">
        <w:rPr>
          <w:rFonts w:ascii="Nudista" w:hAnsi="Nudista"/>
          <w:sz w:val="20"/>
          <w:szCs w:val="20"/>
        </w:rPr>
        <w:t xml:space="preserve"> </w:t>
      </w:r>
      <w:r w:rsidRPr="00191E28">
        <w:rPr>
          <w:rFonts w:ascii="Nudista" w:hAnsi="Nudista"/>
          <w:b/>
          <w:color w:val="008998"/>
          <w:sz w:val="20"/>
          <w:szCs w:val="20"/>
          <w:lang w:val="sk-SK"/>
        </w:rPr>
        <w:t>rozsah činnosti stavebného dozoru:</w:t>
      </w:r>
    </w:p>
    <w:p w14:paraId="5CC41CF6" w14:textId="77777777" w:rsidR="00AF5917" w:rsidRPr="007034C7" w:rsidRDefault="00AF5917" w:rsidP="00AF5917">
      <w:pPr>
        <w:pStyle w:val="Odsekzoznamu"/>
        <w:rPr>
          <w:rFonts w:ascii="Nudista" w:hAnsi="Nudista"/>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66"/>
        <w:gridCol w:w="2551"/>
      </w:tblGrid>
      <w:tr w:rsidR="00AF5917" w:rsidRPr="00CE78FB" w14:paraId="304230D6" w14:textId="77777777" w:rsidTr="00567416">
        <w:tc>
          <w:tcPr>
            <w:tcW w:w="6166" w:type="dxa"/>
            <w:vAlign w:val="center"/>
          </w:tcPr>
          <w:p w14:paraId="6A97EDFE" w14:textId="77777777" w:rsidR="00AF5917" w:rsidRPr="00CE78FB" w:rsidRDefault="00AF5917" w:rsidP="00567416">
            <w:pPr>
              <w:rPr>
                <w:rFonts w:ascii="Nudista" w:hAnsi="Nudista"/>
                <w:b/>
                <w:bCs/>
                <w:sz w:val="20"/>
                <w:szCs w:val="20"/>
              </w:rPr>
            </w:pPr>
            <w:r w:rsidRPr="00CE78FB">
              <w:rPr>
                <w:rFonts w:ascii="Nudista" w:hAnsi="Nudista"/>
                <w:b/>
                <w:bCs/>
                <w:sz w:val="20"/>
                <w:szCs w:val="20"/>
              </w:rPr>
              <w:t>Sadzby (vrátane režijných nákladov)</w:t>
            </w:r>
          </w:p>
        </w:tc>
        <w:tc>
          <w:tcPr>
            <w:tcW w:w="2551" w:type="dxa"/>
            <w:vAlign w:val="center"/>
          </w:tcPr>
          <w:p w14:paraId="3EFAA2BE" w14:textId="6738C63B" w:rsidR="00AF5917" w:rsidRPr="00CE78FB" w:rsidRDefault="00FF7212" w:rsidP="00567416">
            <w:pPr>
              <w:jc w:val="center"/>
              <w:rPr>
                <w:rFonts w:ascii="Nudista" w:hAnsi="Nudista"/>
                <w:b/>
                <w:bCs/>
                <w:sz w:val="20"/>
                <w:szCs w:val="20"/>
              </w:rPr>
            </w:pPr>
            <w:proofErr w:type="spellStart"/>
            <w:r>
              <w:rPr>
                <w:rFonts w:ascii="Nudista" w:hAnsi="Nudista"/>
                <w:b/>
                <w:bCs/>
                <w:sz w:val="20"/>
                <w:szCs w:val="20"/>
              </w:rPr>
              <w:t>Osobodni</w:t>
            </w:r>
            <w:proofErr w:type="spellEnd"/>
          </w:p>
        </w:tc>
      </w:tr>
      <w:tr w:rsidR="00AF5917" w:rsidRPr="00CE78FB" w14:paraId="7F785ECF" w14:textId="77777777" w:rsidTr="00567416">
        <w:tc>
          <w:tcPr>
            <w:tcW w:w="6166" w:type="dxa"/>
            <w:shd w:val="clear" w:color="auto" w:fill="D9D9D9" w:themeFill="background1" w:themeFillShade="D9"/>
            <w:vAlign w:val="center"/>
          </w:tcPr>
          <w:p w14:paraId="7658451A" w14:textId="77777777" w:rsidR="00AF5917" w:rsidRPr="00CE78FB" w:rsidRDefault="00AF5917" w:rsidP="00567416">
            <w:pPr>
              <w:rPr>
                <w:rFonts w:ascii="Nudista" w:hAnsi="Nudista"/>
                <w:b/>
                <w:sz w:val="20"/>
                <w:szCs w:val="20"/>
              </w:rPr>
            </w:pPr>
            <w:r w:rsidRPr="00CE78FB">
              <w:rPr>
                <w:rFonts w:ascii="Nudista" w:hAnsi="Nudista"/>
                <w:b/>
                <w:sz w:val="20"/>
                <w:szCs w:val="20"/>
              </w:rPr>
              <w:t>Kontrola PD</w:t>
            </w:r>
          </w:p>
        </w:tc>
        <w:tc>
          <w:tcPr>
            <w:tcW w:w="2551" w:type="dxa"/>
            <w:shd w:val="clear" w:color="auto" w:fill="D9D9D9" w:themeFill="background1" w:themeFillShade="D9"/>
            <w:vAlign w:val="center"/>
          </w:tcPr>
          <w:p w14:paraId="335FDB9A" w14:textId="06A841F1" w:rsidR="00AF5917" w:rsidRPr="00CE78FB" w:rsidRDefault="00191E28" w:rsidP="00567416">
            <w:pPr>
              <w:jc w:val="center"/>
              <w:rPr>
                <w:rFonts w:ascii="Nudista" w:hAnsi="Nudista"/>
                <w:b/>
                <w:sz w:val="20"/>
                <w:szCs w:val="20"/>
              </w:rPr>
            </w:pPr>
            <w:r>
              <w:rPr>
                <w:rFonts w:ascii="Nudista" w:hAnsi="Nudista"/>
                <w:b/>
                <w:sz w:val="20"/>
                <w:szCs w:val="20"/>
              </w:rPr>
              <w:t>5</w:t>
            </w:r>
          </w:p>
        </w:tc>
      </w:tr>
      <w:tr w:rsidR="00AF5917" w:rsidRPr="00CE78FB" w14:paraId="1378222A" w14:textId="77777777" w:rsidTr="00567416">
        <w:tc>
          <w:tcPr>
            <w:tcW w:w="6166" w:type="dxa"/>
            <w:vAlign w:val="center"/>
          </w:tcPr>
          <w:p w14:paraId="47DA306C" w14:textId="77777777" w:rsidR="00AF5917" w:rsidRPr="00CE78FB" w:rsidRDefault="00AF5917" w:rsidP="00567416">
            <w:pPr>
              <w:rPr>
                <w:rFonts w:ascii="Nudista" w:hAnsi="Nudista"/>
                <w:sz w:val="20"/>
                <w:szCs w:val="20"/>
              </w:rPr>
            </w:pPr>
            <w:r w:rsidRPr="00CE78FB">
              <w:rPr>
                <w:rFonts w:ascii="Nudista" w:hAnsi="Nudista"/>
                <w:sz w:val="20"/>
                <w:szCs w:val="20"/>
              </w:rPr>
              <w:t>Hlavný inžinier stavby</w:t>
            </w:r>
          </w:p>
        </w:tc>
        <w:tc>
          <w:tcPr>
            <w:tcW w:w="2551" w:type="dxa"/>
            <w:vAlign w:val="center"/>
          </w:tcPr>
          <w:p w14:paraId="18807794" w14:textId="4820FF17" w:rsidR="00AF5917" w:rsidRPr="00CE78FB" w:rsidRDefault="00B23746" w:rsidP="00567416">
            <w:pPr>
              <w:pStyle w:val="Pta"/>
              <w:tabs>
                <w:tab w:val="clear" w:pos="4536"/>
                <w:tab w:val="clear" w:pos="9072"/>
              </w:tabs>
              <w:jc w:val="center"/>
              <w:rPr>
                <w:rFonts w:ascii="Nudista" w:hAnsi="Nudista"/>
                <w:b/>
                <w:bCs/>
                <w:sz w:val="20"/>
                <w:szCs w:val="20"/>
              </w:rPr>
            </w:pPr>
            <w:r>
              <w:rPr>
                <w:rFonts w:ascii="Nudista" w:hAnsi="Nudista"/>
                <w:b/>
                <w:bCs/>
                <w:sz w:val="20"/>
                <w:szCs w:val="20"/>
              </w:rPr>
              <w:t>90</w:t>
            </w:r>
          </w:p>
        </w:tc>
      </w:tr>
      <w:tr w:rsidR="00AF5917" w:rsidRPr="00CE78FB" w14:paraId="413CF8D5" w14:textId="77777777" w:rsidTr="00567416">
        <w:tc>
          <w:tcPr>
            <w:tcW w:w="6166" w:type="dxa"/>
            <w:vAlign w:val="center"/>
          </w:tcPr>
          <w:p w14:paraId="02C35DFC" w14:textId="7FCA78CE" w:rsidR="00AF5917" w:rsidRPr="00CE78FB" w:rsidRDefault="00AF5917" w:rsidP="00567416">
            <w:pPr>
              <w:ind w:left="1416" w:hanging="1416"/>
              <w:jc w:val="both"/>
              <w:rPr>
                <w:rFonts w:ascii="Nudista" w:hAnsi="Nudista"/>
                <w:sz w:val="20"/>
                <w:szCs w:val="20"/>
              </w:rPr>
            </w:pPr>
            <w:r w:rsidRPr="00CE78FB">
              <w:rPr>
                <w:rFonts w:ascii="Nudista" w:hAnsi="Nudista"/>
                <w:sz w:val="20"/>
                <w:szCs w:val="20"/>
              </w:rPr>
              <w:t>SD pre</w:t>
            </w:r>
            <w:r w:rsidR="00B23746">
              <w:rPr>
                <w:rFonts w:ascii="Nudista" w:hAnsi="Nudista"/>
                <w:sz w:val="20"/>
                <w:szCs w:val="20"/>
              </w:rPr>
              <w:t xml:space="preserve"> vodovod (líniová časť)</w:t>
            </w:r>
          </w:p>
        </w:tc>
        <w:tc>
          <w:tcPr>
            <w:tcW w:w="2551" w:type="dxa"/>
            <w:vAlign w:val="center"/>
          </w:tcPr>
          <w:p w14:paraId="1BF92CEB" w14:textId="1556A461" w:rsidR="00AF5917" w:rsidRPr="00CE78FB" w:rsidRDefault="00B23746" w:rsidP="00567416">
            <w:pPr>
              <w:pStyle w:val="Pta"/>
              <w:tabs>
                <w:tab w:val="clear" w:pos="4536"/>
                <w:tab w:val="clear" w:pos="9072"/>
              </w:tabs>
              <w:jc w:val="center"/>
              <w:rPr>
                <w:rFonts w:ascii="Nudista" w:hAnsi="Nudista"/>
                <w:b/>
                <w:bCs/>
                <w:sz w:val="20"/>
                <w:szCs w:val="20"/>
              </w:rPr>
            </w:pPr>
            <w:r>
              <w:rPr>
                <w:rFonts w:ascii="Nudista" w:hAnsi="Nudista"/>
                <w:b/>
                <w:bCs/>
                <w:sz w:val="20"/>
                <w:szCs w:val="20"/>
              </w:rPr>
              <w:t>270</w:t>
            </w:r>
          </w:p>
        </w:tc>
      </w:tr>
      <w:tr w:rsidR="00AF5917" w:rsidRPr="00CE78FB" w14:paraId="6F1C3914" w14:textId="77777777" w:rsidTr="00567416">
        <w:tc>
          <w:tcPr>
            <w:tcW w:w="6166" w:type="dxa"/>
            <w:vAlign w:val="center"/>
          </w:tcPr>
          <w:p w14:paraId="420C7A2D" w14:textId="0320960E" w:rsidR="00AF5917" w:rsidRPr="00CE78FB" w:rsidRDefault="00AF5917" w:rsidP="00A778BF">
            <w:pPr>
              <w:pStyle w:val="Hlavika"/>
              <w:tabs>
                <w:tab w:val="clear" w:pos="4536"/>
                <w:tab w:val="clear" w:pos="9072"/>
                <w:tab w:val="left" w:pos="360"/>
              </w:tabs>
              <w:jc w:val="left"/>
              <w:rPr>
                <w:rFonts w:ascii="Nudista" w:hAnsi="Nudista"/>
                <w:sz w:val="20"/>
                <w:szCs w:val="20"/>
              </w:rPr>
            </w:pPr>
            <w:r w:rsidRPr="00CE78FB">
              <w:rPr>
                <w:rFonts w:ascii="Nudista" w:hAnsi="Nudista"/>
                <w:sz w:val="20"/>
                <w:szCs w:val="20"/>
              </w:rPr>
              <w:t xml:space="preserve">Iní krátkodobí špecialisti (napr. </w:t>
            </w:r>
            <w:r w:rsidR="00B23746">
              <w:rPr>
                <w:rFonts w:ascii="Nudista" w:hAnsi="Nudista"/>
                <w:sz w:val="20"/>
                <w:szCs w:val="20"/>
              </w:rPr>
              <w:t xml:space="preserve">stavebný inžinier, strojnotechnologický inžinier, elektrotechnický inžinier, </w:t>
            </w:r>
            <w:proofErr w:type="spellStart"/>
            <w:r w:rsidR="00B23746">
              <w:rPr>
                <w:rFonts w:ascii="Nudista" w:hAnsi="Nudista"/>
                <w:sz w:val="20"/>
                <w:szCs w:val="20"/>
              </w:rPr>
              <w:t>geotechnik</w:t>
            </w:r>
            <w:proofErr w:type="spellEnd"/>
            <w:r w:rsidR="00B23746">
              <w:rPr>
                <w:rFonts w:ascii="Nudista" w:hAnsi="Nudista"/>
                <w:sz w:val="20"/>
                <w:szCs w:val="20"/>
              </w:rPr>
              <w:t xml:space="preserve">, </w:t>
            </w:r>
            <w:r w:rsidRPr="00CE78FB">
              <w:rPr>
                <w:rFonts w:ascii="Nudista" w:hAnsi="Nudista"/>
                <w:sz w:val="20"/>
                <w:szCs w:val="20"/>
              </w:rPr>
              <w:t>geodet,</w:t>
            </w:r>
            <w:r w:rsidR="00A778BF">
              <w:rPr>
                <w:rFonts w:ascii="Nudista" w:hAnsi="Nudista"/>
                <w:sz w:val="20"/>
                <w:szCs w:val="20"/>
              </w:rPr>
              <w:t xml:space="preserve"> </w:t>
            </w:r>
            <w:r w:rsidRPr="00CE78FB">
              <w:rPr>
                <w:rFonts w:ascii="Nudista" w:hAnsi="Nudista"/>
                <w:sz w:val="20"/>
                <w:szCs w:val="20"/>
              </w:rPr>
              <w:t>statik a pod.)</w:t>
            </w:r>
          </w:p>
        </w:tc>
        <w:tc>
          <w:tcPr>
            <w:tcW w:w="2551" w:type="dxa"/>
            <w:vAlign w:val="center"/>
          </w:tcPr>
          <w:p w14:paraId="73B7D967" w14:textId="162EEA34" w:rsidR="00AF5917" w:rsidRPr="00CE78FB" w:rsidRDefault="00B23746" w:rsidP="00567416">
            <w:pPr>
              <w:jc w:val="center"/>
              <w:rPr>
                <w:rFonts w:ascii="Nudista" w:hAnsi="Nudista"/>
                <w:b/>
                <w:sz w:val="20"/>
                <w:szCs w:val="20"/>
              </w:rPr>
            </w:pPr>
            <w:r>
              <w:rPr>
                <w:rFonts w:ascii="Nudista" w:hAnsi="Nudista"/>
                <w:b/>
                <w:sz w:val="20"/>
                <w:szCs w:val="20"/>
              </w:rPr>
              <w:t>10</w:t>
            </w:r>
          </w:p>
        </w:tc>
      </w:tr>
      <w:tr w:rsidR="00AF5917" w:rsidRPr="00CE78FB" w14:paraId="0CC4D53F" w14:textId="77777777" w:rsidTr="00567416">
        <w:tc>
          <w:tcPr>
            <w:tcW w:w="6166" w:type="dxa"/>
            <w:shd w:val="clear" w:color="auto" w:fill="D9D9D9" w:themeFill="background1" w:themeFillShade="D9"/>
            <w:vAlign w:val="center"/>
          </w:tcPr>
          <w:p w14:paraId="28C6AD6D" w14:textId="77777777" w:rsidR="00AF5917" w:rsidRPr="00CE78FB" w:rsidRDefault="00AF5917" w:rsidP="00567416">
            <w:pPr>
              <w:pStyle w:val="Odsekzoznamu"/>
              <w:ind w:left="0"/>
              <w:jc w:val="both"/>
              <w:rPr>
                <w:rFonts w:ascii="Nudista" w:hAnsi="Nudista"/>
                <w:b/>
              </w:rPr>
            </w:pPr>
            <w:r w:rsidRPr="00CE78FB">
              <w:rPr>
                <w:rFonts w:ascii="Nudista" w:hAnsi="Nudista"/>
                <w:b/>
              </w:rPr>
              <w:t xml:space="preserve">Záver </w:t>
            </w:r>
            <w:r w:rsidRPr="00CE78FB">
              <w:rPr>
                <w:rFonts w:ascii="Nudista" w:hAnsi="Nudista"/>
              </w:rPr>
              <w:t>( administrácia, záverečné správy)</w:t>
            </w:r>
          </w:p>
        </w:tc>
        <w:tc>
          <w:tcPr>
            <w:tcW w:w="2551" w:type="dxa"/>
            <w:shd w:val="clear" w:color="auto" w:fill="D9D9D9" w:themeFill="background1" w:themeFillShade="D9"/>
            <w:vAlign w:val="center"/>
          </w:tcPr>
          <w:p w14:paraId="68F7FD7F" w14:textId="20905F8C" w:rsidR="00AF5917" w:rsidRPr="00CE78FB" w:rsidRDefault="00B23746" w:rsidP="00567416">
            <w:pPr>
              <w:pStyle w:val="classification"/>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Nudista" w:hAnsi="Nudista"/>
                <w:b/>
                <w:caps w:val="0"/>
                <w:sz w:val="20"/>
                <w:lang w:eastAsia="sk-SK"/>
              </w:rPr>
            </w:pPr>
            <w:r>
              <w:rPr>
                <w:rFonts w:ascii="Nudista" w:hAnsi="Nudista"/>
                <w:b/>
                <w:caps w:val="0"/>
                <w:sz w:val="20"/>
                <w:lang w:eastAsia="sk-SK"/>
              </w:rPr>
              <w:t>10</w:t>
            </w:r>
          </w:p>
        </w:tc>
      </w:tr>
    </w:tbl>
    <w:p w14:paraId="0B56342C" w14:textId="77777777" w:rsidR="00AF5917" w:rsidRPr="00FF7212" w:rsidRDefault="00AF5917" w:rsidP="00FF7212">
      <w:pPr>
        <w:spacing w:after="100" w:afterAutospacing="1"/>
        <w:rPr>
          <w:rFonts w:ascii="Nudista" w:eastAsiaTheme="majorEastAsia" w:hAnsi="Nudista" w:cstheme="majorBidi"/>
          <w:szCs w:val="24"/>
        </w:rPr>
      </w:pPr>
    </w:p>
    <w:p w14:paraId="16BF52DD" w14:textId="709D32D2" w:rsidR="003434E6" w:rsidRPr="0044655C" w:rsidRDefault="003434E6" w:rsidP="008E4C91">
      <w:pPr>
        <w:pStyle w:val="Nadpis2"/>
        <w:keepNext w:val="0"/>
        <w:keepLines w:val="0"/>
        <w:widowControl w:val="0"/>
        <w:numPr>
          <w:ilvl w:val="1"/>
          <w:numId w:val="140"/>
        </w:numPr>
        <w:spacing w:before="240" w:after="120"/>
        <w:ind w:left="567" w:hanging="567"/>
        <w:jc w:val="both"/>
        <w:rPr>
          <w:rFonts w:ascii="Nudista" w:hAnsi="Nudista"/>
          <w:b/>
          <w:color w:val="008998"/>
          <w:sz w:val="20"/>
          <w:szCs w:val="20"/>
          <w:lang w:val="sk-SK"/>
        </w:rPr>
      </w:pPr>
      <w:bookmarkStart w:id="92" w:name="_Toc80000246"/>
      <w:bookmarkStart w:id="93" w:name="_Toc432717"/>
      <w:bookmarkEnd w:id="91"/>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 xml:space="preserve">n </w:t>
      </w:r>
      <w:r w:rsidR="00FF7212">
        <w:rPr>
          <w:rFonts w:ascii="Nudista" w:hAnsi="Nudista"/>
          <w:b/>
          <w:color w:val="008998"/>
          <w:sz w:val="20"/>
          <w:szCs w:val="20"/>
          <w:lang w:val="sk-SK"/>
        </w:rPr>
        <w:t>plnenia</w:t>
      </w:r>
      <w:r w:rsidRPr="0044655C">
        <w:rPr>
          <w:rFonts w:ascii="Nudista" w:hAnsi="Nudista"/>
          <w:b/>
          <w:color w:val="008998"/>
          <w:sz w:val="20"/>
          <w:szCs w:val="20"/>
          <w:lang w:val="sk-SK"/>
        </w:rPr>
        <w:t xml:space="preserve"> predmetu zákazky</w:t>
      </w:r>
      <w:bookmarkEnd w:id="92"/>
    </w:p>
    <w:bookmarkEnd w:id="93"/>
    <w:p w14:paraId="7842835B" w14:textId="4F947F98" w:rsidR="006547E0" w:rsidRPr="00531A66" w:rsidRDefault="003434E6" w:rsidP="006547E0">
      <w:pPr>
        <w:pStyle w:val="Odsekzoznamu"/>
        <w:numPr>
          <w:ilvl w:val="1"/>
          <w:numId w:val="172"/>
        </w:numPr>
        <w:ind w:left="567" w:hanging="567"/>
        <w:jc w:val="both"/>
        <w:rPr>
          <w:rFonts w:ascii="Nudista" w:hAnsi="Nudista"/>
          <w:color w:val="000000"/>
        </w:rPr>
      </w:pPr>
      <w:r w:rsidRPr="00531A66">
        <w:rPr>
          <w:rFonts w:ascii="Nudista" w:hAnsi="Nudista"/>
        </w:rPr>
        <w:t xml:space="preserve">Miesto </w:t>
      </w:r>
      <w:r w:rsidR="00FF7212" w:rsidRPr="00531A66">
        <w:rPr>
          <w:rFonts w:ascii="Nudista" w:hAnsi="Nudista"/>
        </w:rPr>
        <w:t>plnenia</w:t>
      </w:r>
      <w:r w:rsidRPr="00531A66">
        <w:rPr>
          <w:rFonts w:ascii="Nudista" w:hAnsi="Nudista"/>
        </w:rPr>
        <w:t xml:space="preserve"> predmetu zákazky: </w:t>
      </w:r>
      <w:bookmarkStart w:id="94" w:name="_Toc80000247"/>
      <w:r w:rsidR="00531A66" w:rsidRPr="00531A66">
        <w:rPr>
          <w:rFonts w:ascii="Nudista" w:eastAsiaTheme="minorHAnsi" w:hAnsi="Nudista" w:cs="Tahoma"/>
          <w:lang w:eastAsia="en-US"/>
        </w:rPr>
        <w:t>katastrálne územie obce Košická Polianka a Sady nad Torysou, Košický kraj.</w:t>
      </w:r>
    </w:p>
    <w:p w14:paraId="2B591480" w14:textId="77777777" w:rsidR="006547E0" w:rsidRPr="006547E0" w:rsidRDefault="006547E0" w:rsidP="006547E0">
      <w:pPr>
        <w:pStyle w:val="Odsekzoznamu"/>
        <w:ind w:left="567"/>
        <w:jc w:val="both"/>
        <w:rPr>
          <w:rFonts w:ascii="Nudista" w:hAnsi="Nudista"/>
          <w:color w:val="000000"/>
        </w:rPr>
      </w:pPr>
    </w:p>
    <w:p w14:paraId="73BAE265" w14:textId="2A4CC110" w:rsidR="00773B1E" w:rsidRPr="00D3176B" w:rsidRDefault="006547E0" w:rsidP="00773B1E">
      <w:pPr>
        <w:pStyle w:val="Odsekzoznamu"/>
        <w:numPr>
          <w:ilvl w:val="1"/>
          <w:numId w:val="172"/>
        </w:numPr>
        <w:ind w:left="567" w:hanging="567"/>
        <w:jc w:val="both"/>
        <w:rPr>
          <w:rFonts w:ascii="Nudista" w:hAnsi="Nudista"/>
          <w:b/>
          <w:bCs/>
          <w:color w:val="000000"/>
        </w:rPr>
      </w:pPr>
      <w:r w:rsidRPr="00773B1E">
        <w:rPr>
          <w:rFonts w:ascii="Nudista" w:hAnsi="Nudista"/>
        </w:rPr>
        <w:t>Termín</w:t>
      </w:r>
      <w:r w:rsidRPr="00531A66">
        <w:rPr>
          <w:rFonts w:ascii="Nudista" w:hAnsi="Nudista"/>
          <w:noProof/>
          <w:szCs w:val="24"/>
        </w:rPr>
        <w:t xml:space="preserve"> </w:t>
      </w:r>
      <w:r w:rsidRPr="00531A66">
        <w:rPr>
          <w:rFonts w:ascii="Nudista" w:hAnsi="Nudista"/>
        </w:rPr>
        <w:t>plnenia predmetu zákazky:</w:t>
      </w:r>
      <w:r w:rsidR="00B23746">
        <w:rPr>
          <w:rFonts w:ascii="Nudista" w:hAnsi="Nudista"/>
        </w:rPr>
        <w:t xml:space="preserve"> </w:t>
      </w:r>
      <w:r w:rsidR="00773B1E">
        <w:rPr>
          <w:rFonts w:ascii="Nudista" w:hAnsi="Nudista"/>
          <w:b/>
          <w:bCs/>
        </w:rPr>
        <w:t>počas realizácie Hlavnej zákazky</w:t>
      </w:r>
      <w:r w:rsidR="000A16F8">
        <w:rPr>
          <w:rFonts w:ascii="Nudista" w:hAnsi="Nudista"/>
          <w:b/>
          <w:bCs/>
        </w:rPr>
        <w:t xml:space="preserve"> (</w:t>
      </w:r>
      <w:proofErr w:type="spellStart"/>
      <w:r w:rsidR="00773B1E">
        <w:rPr>
          <w:rFonts w:ascii="Nudista" w:hAnsi="Nudista"/>
          <w:b/>
          <w:bCs/>
        </w:rPr>
        <w:t>t.j</w:t>
      </w:r>
      <w:proofErr w:type="spellEnd"/>
      <w:r w:rsidR="00773B1E">
        <w:rPr>
          <w:rFonts w:ascii="Nudista" w:hAnsi="Nudista"/>
          <w:b/>
          <w:bCs/>
        </w:rPr>
        <w:t xml:space="preserve">. </w:t>
      </w:r>
      <w:r w:rsidR="000A16F8">
        <w:rPr>
          <w:rFonts w:ascii="Nudista" w:hAnsi="Nudista"/>
          <w:b/>
          <w:bCs/>
        </w:rPr>
        <w:t xml:space="preserve">lehota výstavby </w:t>
      </w:r>
      <w:r w:rsidR="00773B1E">
        <w:rPr>
          <w:rFonts w:ascii="Nudista" w:hAnsi="Nudista"/>
          <w:b/>
          <w:bCs/>
        </w:rPr>
        <w:t xml:space="preserve">13 mesiacov odo dňa vydania pokynu stavebného </w:t>
      </w:r>
      <w:proofErr w:type="spellStart"/>
      <w:r w:rsidR="00773B1E">
        <w:rPr>
          <w:rFonts w:ascii="Nudista" w:hAnsi="Nudista"/>
          <w:b/>
          <w:bCs/>
        </w:rPr>
        <w:t>dozora</w:t>
      </w:r>
      <w:proofErr w:type="spellEnd"/>
      <w:r w:rsidR="000A16F8">
        <w:rPr>
          <w:rFonts w:ascii="Nudista" w:hAnsi="Nudista"/>
          <w:b/>
          <w:bCs/>
        </w:rPr>
        <w:t xml:space="preserve"> podľa Zmluvy o dielo)</w:t>
      </w:r>
      <w:r w:rsidR="00773B1E">
        <w:rPr>
          <w:rFonts w:ascii="Nudista" w:hAnsi="Nudista"/>
          <w:b/>
          <w:bCs/>
        </w:rPr>
        <w:t>.</w:t>
      </w:r>
    </w:p>
    <w:p w14:paraId="452C6ABC" w14:textId="0457C5F2" w:rsidR="003434E6" w:rsidRPr="006547E0" w:rsidRDefault="003434E6" w:rsidP="006547E0">
      <w:pPr>
        <w:pStyle w:val="Nadpis2"/>
        <w:keepNext w:val="0"/>
        <w:keepLines w:val="0"/>
        <w:widowControl w:val="0"/>
        <w:numPr>
          <w:ilvl w:val="1"/>
          <w:numId w:val="140"/>
        </w:numPr>
        <w:spacing w:before="240" w:after="120"/>
        <w:ind w:left="567" w:hanging="567"/>
        <w:jc w:val="both"/>
        <w:rPr>
          <w:rFonts w:ascii="Nudista" w:hAnsi="Nudista"/>
          <w:b/>
          <w:color w:val="008998"/>
          <w:sz w:val="20"/>
          <w:szCs w:val="20"/>
          <w:lang w:val="sk-SK"/>
        </w:rPr>
      </w:pPr>
      <w:r w:rsidRPr="006547E0">
        <w:rPr>
          <w:rFonts w:ascii="Nudista" w:hAnsi="Nudista"/>
          <w:b/>
          <w:color w:val="008998"/>
          <w:sz w:val="20"/>
          <w:szCs w:val="20"/>
          <w:lang w:val="sk-SK"/>
        </w:rPr>
        <w:t xml:space="preserve">OSTATNÉ PODMIENKY </w:t>
      </w:r>
      <w:r w:rsidR="009E0FCB" w:rsidRPr="006547E0">
        <w:rPr>
          <w:rFonts w:ascii="Nudista" w:hAnsi="Nudista"/>
          <w:b/>
          <w:color w:val="008998"/>
          <w:sz w:val="20"/>
          <w:szCs w:val="20"/>
          <w:lang w:val="sk-SK"/>
        </w:rPr>
        <w:t>PLNENIA</w:t>
      </w:r>
      <w:r w:rsidRPr="006547E0">
        <w:rPr>
          <w:rFonts w:ascii="Nudista" w:hAnsi="Nudista"/>
          <w:b/>
          <w:color w:val="008998"/>
          <w:sz w:val="20"/>
          <w:szCs w:val="20"/>
          <w:lang w:val="sk-SK"/>
        </w:rPr>
        <w:t xml:space="preserve"> PREDMETU ZÁKAZKY</w:t>
      </w:r>
      <w:bookmarkEnd w:id="94"/>
    </w:p>
    <w:p w14:paraId="5407982B" w14:textId="77777777" w:rsidR="003434E6" w:rsidRPr="0044655C" w:rsidRDefault="003434E6" w:rsidP="008E4C91">
      <w:pPr>
        <w:pStyle w:val="Odsekzoznamu"/>
        <w:numPr>
          <w:ilvl w:val="1"/>
          <w:numId w:val="163"/>
        </w:numPr>
        <w:spacing w:after="120"/>
        <w:contextualSpacing w:val="0"/>
        <w:jc w:val="both"/>
        <w:outlineLvl w:val="2"/>
        <w:rPr>
          <w:rFonts w:ascii="Nudista" w:eastAsiaTheme="majorEastAsia" w:hAnsi="Nudista" w:cstheme="majorBidi"/>
          <w:vanish/>
          <w:color w:val="000000" w:themeColor="text1"/>
          <w:lang w:eastAsia="en-US"/>
        </w:rPr>
      </w:pPr>
    </w:p>
    <w:p w14:paraId="61D4D146" w14:textId="569B9FD0" w:rsidR="00761C13" w:rsidRDefault="00761C13" w:rsidP="008E4C91">
      <w:pPr>
        <w:pStyle w:val="Odsekzoznamu"/>
        <w:numPr>
          <w:ilvl w:val="1"/>
          <w:numId w:val="142"/>
        </w:numPr>
        <w:ind w:left="567" w:hanging="567"/>
        <w:jc w:val="both"/>
        <w:rPr>
          <w:rFonts w:ascii="Nudista" w:hAnsi="Nudista"/>
          <w:iCs/>
          <w:color w:val="000000"/>
        </w:rPr>
      </w:pPr>
      <w:r w:rsidRPr="00B80238">
        <w:rPr>
          <w:rFonts w:ascii="Nudista" w:hAnsi="Nudista"/>
        </w:rPr>
        <w:t>Podrobný</w:t>
      </w:r>
      <w:r w:rsidRPr="00B80238">
        <w:rPr>
          <w:rFonts w:ascii="Nudista" w:hAnsi="Nudista"/>
          <w:iCs/>
          <w:color w:val="000000"/>
        </w:rPr>
        <w:t xml:space="preserve"> obsah a</w:t>
      </w:r>
      <w:r w:rsidRPr="00B80238">
        <w:rPr>
          <w:rFonts w:ascii="Nudista" w:hAnsi="Nudista" w:cs="Calibri"/>
          <w:iCs/>
          <w:color w:val="000000"/>
        </w:rPr>
        <w:t> </w:t>
      </w:r>
      <w:r w:rsidRPr="00B80238">
        <w:rPr>
          <w:rFonts w:ascii="Nudista" w:hAnsi="Nudista"/>
          <w:iCs/>
          <w:color w:val="000000"/>
        </w:rPr>
        <w:t>podmienky poskytovania s</w:t>
      </w:r>
      <w:r w:rsidRPr="00B80238">
        <w:rPr>
          <w:rFonts w:ascii="Nudista" w:hAnsi="Nudista" w:cs="Proba Pro"/>
          <w:iCs/>
          <w:color w:val="000000"/>
        </w:rPr>
        <w:t>ú</w:t>
      </w:r>
      <w:r w:rsidRPr="00B80238">
        <w:rPr>
          <w:rFonts w:ascii="Nudista" w:hAnsi="Nudista"/>
          <w:iCs/>
          <w:color w:val="000000"/>
        </w:rPr>
        <w:t>visiacich slu</w:t>
      </w:r>
      <w:r w:rsidRPr="00B80238">
        <w:rPr>
          <w:rFonts w:ascii="Nudista" w:hAnsi="Nudista" w:cs="Proba Pro"/>
          <w:iCs/>
          <w:color w:val="000000"/>
        </w:rPr>
        <w:t>ž</w:t>
      </w:r>
      <w:r w:rsidRPr="00B80238">
        <w:rPr>
          <w:rFonts w:ascii="Nudista" w:hAnsi="Nudista"/>
          <w:iCs/>
          <w:color w:val="000000"/>
        </w:rPr>
        <w:t>ieb tvoria obsah Časti E. Obchodné podmienky týchto súťažných podkladov</w:t>
      </w:r>
      <w:r w:rsidR="009E0FCB" w:rsidRPr="00B80238">
        <w:rPr>
          <w:rFonts w:ascii="Nudista" w:hAnsi="Nudista"/>
          <w:iCs/>
          <w:color w:val="000000"/>
        </w:rPr>
        <w:t>, pričom podmienky uvedené v návrhu Zmluvy sa považujú za súčasť opisu Predmetu zákazky upravujúce záväzné podmienky a</w:t>
      </w:r>
      <w:r w:rsidR="00B80238" w:rsidRPr="00B80238">
        <w:rPr>
          <w:rFonts w:ascii="Nudista" w:hAnsi="Nudista"/>
          <w:iCs/>
          <w:color w:val="000000"/>
        </w:rPr>
        <w:t> </w:t>
      </w:r>
      <w:r w:rsidR="009E0FCB" w:rsidRPr="00B80238">
        <w:rPr>
          <w:rFonts w:ascii="Nudista" w:hAnsi="Nudista"/>
          <w:iCs/>
          <w:color w:val="000000"/>
        </w:rPr>
        <w:t>spôsob</w:t>
      </w:r>
      <w:r w:rsidR="00B80238" w:rsidRPr="00B80238">
        <w:rPr>
          <w:rFonts w:ascii="Nudista" w:hAnsi="Nudista"/>
          <w:iCs/>
          <w:color w:val="000000"/>
        </w:rPr>
        <w:t xml:space="preserve"> plnenia predmetu zákazky.</w:t>
      </w:r>
    </w:p>
    <w:p w14:paraId="2B4ED943" w14:textId="77777777" w:rsidR="00A45530" w:rsidRDefault="00A45530" w:rsidP="00A45530">
      <w:pPr>
        <w:pStyle w:val="Odsekzoznamu"/>
        <w:ind w:left="567"/>
        <w:jc w:val="both"/>
        <w:rPr>
          <w:rFonts w:ascii="Nudista" w:hAnsi="Nudista"/>
          <w:iCs/>
          <w:color w:val="000000"/>
        </w:rPr>
      </w:pPr>
    </w:p>
    <w:p w14:paraId="102155EB" w14:textId="46C50E77" w:rsidR="006D7ACD" w:rsidRPr="00AC49CD" w:rsidRDefault="00A45530" w:rsidP="00A45530">
      <w:pPr>
        <w:pStyle w:val="Odsekzoznamu"/>
        <w:numPr>
          <w:ilvl w:val="1"/>
          <w:numId w:val="142"/>
        </w:numPr>
        <w:ind w:left="567" w:hanging="567"/>
        <w:jc w:val="both"/>
        <w:rPr>
          <w:rFonts w:ascii="Nudista" w:hAnsi="Nudista"/>
          <w:b/>
          <w:bCs/>
        </w:rPr>
      </w:pPr>
      <w:r w:rsidRPr="00AC49CD">
        <w:rPr>
          <w:rFonts w:ascii="Nudista" w:hAnsi="Nudista"/>
          <w:b/>
          <w:bCs/>
        </w:rPr>
        <w:t>V rámci sociálneho aspektu je uplatnená zmluvná podmienka</w:t>
      </w:r>
      <w:r w:rsidR="006D7ACD" w:rsidRPr="00AC49CD">
        <w:rPr>
          <w:rFonts w:ascii="Nudista" w:hAnsi="Nudista"/>
          <w:b/>
          <w:bCs/>
        </w:rPr>
        <w:t xml:space="preserve"> zohľadňujúca zvyšovanie praktických vedomostí a praktických skúseností študentov vysokých škôl, pričom úspešný uchádzač bude povinný zabezpečiť, aby sa v rámci odbornej študijnej praxe na realizáci</w:t>
      </w:r>
      <w:r w:rsidR="00E659A4" w:rsidRPr="00AC49CD">
        <w:rPr>
          <w:rFonts w:ascii="Nudista" w:hAnsi="Nudista"/>
          <w:b/>
          <w:bCs/>
        </w:rPr>
        <w:t>i</w:t>
      </w:r>
      <w:r w:rsidR="0050198F" w:rsidRPr="00AC49CD">
        <w:rPr>
          <w:rFonts w:ascii="Nudista" w:hAnsi="Nudista"/>
          <w:b/>
          <w:bCs/>
        </w:rPr>
        <w:t xml:space="preserve"> predmetu zákazky podieľal aspoň jeden študent magisterského/inžinierskeho stupňa štúdia vysokej školy</w:t>
      </w:r>
      <w:r w:rsidR="00C324BF" w:rsidRPr="00AC49CD">
        <w:rPr>
          <w:rFonts w:ascii="Nudista" w:hAnsi="Nudista"/>
          <w:b/>
          <w:bCs/>
        </w:rPr>
        <w:t>. Podmienky zaradenia tejto osoby sú podrobne popísané v čl. 6 Zmluvy.</w:t>
      </w:r>
    </w:p>
    <w:p w14:paraId="775247AC" w14:textId="77777777" w:rsidR="003434E6" w:rsidRPr="00B80238" w:rsidRDefault="003434E6" w:rsidP="00B80238">
      <w:pPr>
        <w:jc w:val="both"/>
        <w:rPr>
          <w:rFonts w:ascii="Nudista" w:eastAsiaTheme="majorEastAsia" w:hAnsi="Nudista" w:cstheme="majorBidi"/>
          <w:lang w:eastAsia="en-US"/>
        </w:rPr>
      </w:pPr>
    </w:p>
    <w:p w14:paraId="2A94913D" w14:textId="7798F41B" w:rsidR="003434E6" w:rsidRDefault="003434E6" w:rsidP="008E4C91">
      <w:pPr>
        <w:pStyle w:val="Odsekzoznamu"/>
        <w:numPr>
          <w:ilvl w:val="1"/>
          <w:numId w:val="142"/>
        </w:numPr>
        <w:ind w:left="567" w:hanging="567"/>
        <w:jc w:val="both"/>
        <w:rPr>
          <w:rFonts w:ascii="Nudista" w:hAnsi="Nudista"/>
        </w:rPr>
      </w:pPr>
      <w:r w:rsidRPr="005E2FD7">
        <w:rPr>
          <w:rFonts w:ascii="Nudista" w:eastAsiaTheme="majorEastAsia" w:hAnsi="Nudista" w:cstheme="majorBidi"/>
          <w:color w:val="000000" w:themeColor="text1"/>
          <w:lang w:eastAsia="en-US"/>
        </w:rPr>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w:t>
      </w:r>
      <w:r w:rsidR="006547E0">
        <w:rPr>
          <w:rFonts w:ascii="Nudista" w:hAnsi="Nudista"/>
          <w:b/>
        </w:rPr>
        <w:t> </w:t>
      </w:r>
      <w:r w:rsidRPr="00E27717">
        <w:rPr>
          <w:rFonts w:ascii="Nudista" w:hAnsi="Nudista"/>
          <w:b/>
        </w:rPr>
        <w:t>vysvetleniami</w:t>
      </w:r>
      <w:r w:rsidRPr="00E27717">
        <w:rPr>
          <w:rFonts w:ascii="Nudista" w:hAnsi="Nudista"/>
        </w:rPr>
        <w:t xml:space="preserve">, ktoré obstarávateľ vykonal v priebehu verejného obstarávania do lehoty na predkladanie ponúk. </w:t>
      </w:r>
    </w:p>
    <w:p w14:paraId="5E6A3509" w14:textId="1B89F352" w:rsidR="00D50191" w:rsidRDefault="00D50191" w:rsidP="00D50191">
      <w:pPr>
        <w:pStyle w:val="Odsekzoznamu"/>
        <w:rPr>
          <w:rFonts w:ascii="Nudista" w:hAnsi="Nudista"/>
        </w:rPr>
      </w:pPr>
    </w:p>
    <w:p w14:paraId="164854C0" w14:textId="77777777" w:rsidR="00B80238" w:rsidRPr="00D50191" w:rsidRDefault="00B80238" w:rsidP="00D50191">
      <w:pPr>
        <w:pStyle w:val="Odsekzoznamu"/>
        <w:rPr>
          <w:rFonts w:ascii="Nudista" w:hAnsi="Nudista"/>
        </w:rPr>
      </w:pPr>
    </w:p>
    <w:p w14:paraId="377C4B80" w14:textId="77777777" w:rsidR="00D50191" w:rsidRPr="003E12C0" w:rsidRDefault="00D50191" w:rsidP="00D5019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069A1062" w14:textId="2A521C68" w:rsidR="00D50191" w:rsidRPr="0020699E" w:rsidRDefault="00D50191" w:rsidP="006547E0">
      <w:pPr>
        <w:pStyle w:val="Nadpis3"/>
        <w:keepNext w:val="0"/>
        <w:keepLines w:val="0"/>
        <w:jc w:val="both"/>
        <w:rPr>
          <w:rFonts w:ascii="Nudista" w:eastAsia="Calibri" w:hAnsi="Nudista" w:cs="Times New Roman"/>
          <w:b/>
          <w:bCs/>
          <w:color w:val="auto"/>
          <w:szCs w:val="20"/>
        </w:rPr>
      </w:pPr>
      <w:r w:rsidRPr="00ED0103">
        <w:rPr>
          <w:rFonts w:ascii="Nudista" w:hAnsi="Nudista" w:cs="Arial"/>
          <w:b/>
          <w:bCs/>
          <w:szCs w:val="20"/>
        </w:rPr>
        <w:t xml:space="preserve">Príloha č. B.1 </w:t>
      </w:r>
      <w:r w:rsidR="00B80238">
        <w:rPr>
          <w:rFonts w:ascii="Nudista" w:hAnsi="Nudista" w:cs="Arial"/>
          <w:b/>
          <w:bCs/>
          <w:szCs w:val="20"/>
        </w:rPr>
        <w:t xml:space="preserve"> </w:t>
      </w:r>
      <w:r w:rsidR="00B80238">
        <w:rPr>
          <w:rFonts w:ascii="Nudista" w:hAnsi="Nudista" w:cs="Arial"/>
          <w:b/>
          <w:bCs/>
          <w:szCs w:val="20"/>
        </w:rPr>
        <w:tab/>
      </w:r>
      <w:r w:rsidR="00B80238">
        <w:rPr>
          <w:rFonts w:ascii="Nudista" w:hAnsi="Nudista"/>
          <w:b/>
          <w:bCs/>
          <w:szCs w:val="20"/>
        </w:rPr>
        <w:t xml:space="preserve">Projektová dokumentácia stavby </w:t>
      </w:r>
      <w:r w:rsidR="00523224" w:rsidRPr="00523224">
        <w:rPr>
          <w:rFonts w:ascii="Nudista" w:hAnsi="Nudista"/>
          <w:b/>
          <w:bCs/>
        </w:rPr>
        <w:t>Košická Polianka - vodovod</w:t>
      </w:r>
    </w:p>
    <w:p w14:paraId="6016E7F9" w14:textId="69CE2122" w:rsidR="00D50191" w:rsidRDefault="00D50191" w:rsidP="00D50191">
      <w:pPr>
        <w:jc w:val="both"/>
        <w:rPr>
          <w:rFonts w:ascii="Nudista" w:hAnsi="Nudista"/>
        </w:rPr>
      </w:pPr>
    </w:p>
    <w:p w14:paraId="7CF17539" w14:textId="2B845C25" w:rsidR="000A3088" w:rsidRDefault="000A3088" w:rsidP="000A3088">
      <w:pPr>
        <w:jc w:val="both"/>
        <w:rPr>
          <w:rFonts w:ascii="Nudista" w:hAnsi="Nudista"/>
        </w:rPr>
      </w:pPr>
    </w:p>
    <w:p w14:paraId="0FCFD2EF" w14:textId="796B174C" w:rsidR="006547E0" w:rsidRDefault="006547E0" w:rsidP="000A3088">
      <w:pPr>
        <w:jc w:val="both"/>
        <w:rPr>
          <w:rFonts w:ascii="Nudista" w:hAnsi="Nudista"/>
        </w:rPr>
      </w:pPr>
    </w:p>
    <w:p w14:paraId="1C69B958" w14:textId="1EF82CD4" w:rsidR="00B23746" w:rsidRDefault="00B23746" w:rsidP="000A3088">
      <w:pPr>
        <w:jc w:val="both"/>
        <w:rPr>
          <w:rFonts w:ascii="Nudista" w:hAnsi="Nudista"/>
        </w:rPr>
      </w:pPr>
    </w:p>
    <w:p w14:paraId="31DC7BE9" w14:textId="77777777" w:rsidR="00B23746" w:rsidRDefault="00B23746" w:rsidP="000A3088">
      <w:pPr>
        <w:jc w:val="both"/>
        <w:rPr>
          <w:rFonts w:ascii="Nudista" w:hAnsi="Nudista"/>
        </w:rPr>
      </w:pPr>
    </w:p>
    <w:p w14:paraId="34472000" w14:textId="5A93C13E" w:rsidR="006547E0" w:rsidRDefault="006547E0" w:rsidP="000A3088">
      <w:pPr>
        <w:jc w:val="both"/>
        <w:rPr>
          <w:rFonts w:ascii="Nudista" w:hAnsi="Nudista"/>
        </w:rPr>
      </w:pPr>
    </w:p>
    <w:p w14:paraId="71694C00" w14:textId="6F95A318" w:rsidR="006547E0" w:rsidRDefault="006547E0" w:rsidP="000A3088">
      <w:pPr>
        <w:jc w:val="both"/>
        <w:rPr>
          <w:rFonts w:ascii="Nudista" w:hAnsi="Nudista"/>
        </w:rPr>
      </w:pPr>
    </w:p>
    <w:p w14:paraId="5A9EBCBD" w14:textId="16BB8397" w:rsidR="006547E0" w:rsidRDefault="006547E0" w:rsidP="000A3088">
      <w:pPr>
        <w:jc w:val="both"/>
        <w:rPr>
          <w:rFonts w:ascii="Nudista" w:hAnsi="Nudista"/>
        </w:rPr>
      </w:pPr>
    </w:p>
    <w:p w14:paraId="32B40508" w14:textId="77777777" w:rsidR="006547E0" w:rsidRDefault="006547E0" w:rsidP="000A3088">
      <w:pPr>
        <w:jc w:val="both"/>
        <w:rPr>
          <w:rFonts w:ascii="Nudista" w:hAnsi="Nudista"/>
        </w:rPr>
      </w:pPr>
    </w:p>
    <w:p w14:paraId="4504A499" w14:textId="5E2B549A" w:rsidR="006547E0" w:rsidRDefault="006547E0" w:rsidP="000A3088">
      <w:pPr>
        <w:jc w:val="both"/>
        <w:rPr>
          <w:rFonts w:ascii="Nudista" w:hAnsi="Nudista"/>
        </w:rPr>
      </w:pPr>
    </w:p>
    <w:p w14:paraId="3D1D0313" w14:textId="77777777" w:rsidR="00073048" w:rsidRPr="00E359A9" w:rsidRDefault="00073048" w:rsidP="00D02FA5">
      <w:pPr>
        <w:pStyle w:val="SAPHlavn"/>
        <w:ind w:left="0" w:firstLine="0"/>
        <w:rPr>
          <w:rFonts w:ascii="Nudista" w:hAnsi="Nudista"/>
          <w:b w:val="0"/>
        </w:rPr>
      </w:pPr>
      <w:bookmarkStart w:id="95" w:name="_Toc112075805"/>
      <w:r w:rsidRPr="00E359A9">
        <w:rPr>
          <w:rFonts w:ascii="Nudista" w:hAnsi="Nudista"/>
        </w:rPr>
        <w:lastRenderedPageBreak/>
        <w:t>ČASŤ C. Spôsob určenia ceny</w:t>
      </w:r>
      <w:bookmarkEnd w:id="95"/>
    </w:p>
    <w:p w14:paraId="1D0BC33A" w14:textId="77777777" w:rsidR="00073048" w:rsidRPr="00E359A9" w:rsidRDefault="00073048" w:rsidP="00A16853">
      <w:pPr>
        <w:pStyle w:val="SAP1"/>
        <w:numPr>
          <w:ilvl w:val="1"/>
          <w:numId w:val="135"/>
        </w:numPr>
        <w:spacing w:after="0"/>
        <w:rPr>
          <w:rFonts w:ascii="Nudista" w:hAnsi="Nudista"/>
          <w:lang w:val="sk-SK"/>
        </w:rPr>
      </w:pPr>
      <w:bookmarkStart w:id="96" w:name="_zu0gcz" w:colFirst="0" w:colLast="0"/>
      <w:bookmarkStart w:id="97" w:name="_Toc112075806"/>
      <w:bookmarkEnd w:id="96"/>
      <w:r w:rsidRPr="00E359A9">
        <w:rPr>
          <w:rFonts w:ascii="Nudista" w:hAnsi="Nudista"/>
          <w:lang w:val="sk-SK"/>
        </w:rPr>
        <w:t>Stanovenie ceny za predmet zákazky</w:t>
      </w:r>
      <w:bookmarkEnd w:id="97"/>
    </w:p>
    <w:p w14:paraId="674D3AF2" w14:textId="77777777" w:rsidR="00073048" w:rsidRPr="00E359A9" w:rsidRDefault="00073048" w:rsidP="00D02FA5">
      <w:pPr>
        <w:widowControl w:val="0"/>
        <w:rPr>
          <w:rFonts w:ascii="Nudista" w:eastAsia="Proba Pro" w:hAnsi="Nudista" w:cs="Proba Pro"/>
        </w:rPr>
      </w:pPr>
    </w:p>
    <w:p w14:paraId="54DB1338" w14:textId="0C7491E4" w:rsidR="000D6558" w:rsidRDefault="00073048" w:rsidP="00A16853">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sidR="005B54B9">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sidR="00B3644B">
        <w:rPr>
          <w:rFonts w:ascii="Nudista" w:hAnsi="Nudista"/>
        </w:rPr>
        <w:t xml:space="preserve"> </w:t>
      </w:r>
      <w:r w:rsidRPr="00E359A9">
        <w:rPr>
          <w:rFonts w:ascii="Nudista" w:hAnsi="Nudista"/>
        </w:rPr>
        <w:t>87/1996 Z. z., ktorou sa tento vykonáva.</w:t>
      </w:r>
      <w:bookmarkStart w:id="98" w:name="_3jtnz0s" w:colFirst="0" w:colLast="0"/>
      <w:bookmarkEnd w:id="98"/>
    </w:p>
    <w:p w14:paraId="10A092EF" w14:textId="43B2C178" w:rsidR="007A5040" w:rsidRDefault="007A5040" w:rsidP="00127E65">
      <w:pPr>
        <w:pStyle w:val="Nadpis3"/>
        <w:keepNext w:val="0"/>
        <w:keepLines w:val="0"/>
        <w:widowControl w:val="0"/>
        <w:numPr>
          <w:ilvl w:val="2"/>
          <w:numId w:val="3"/>
        </w:numPr>
        <w:spacing w:after="120"/>
        <w:ind w:left="567" w:hanging="567"/>
        <w:jc w:val="both"/>
        <w:rPr>
          <w:rFonts w:ascii="Nudista" w:hAnsi="Nudista"/>
        </w:rPr>
      </w:pPr>
      <w:r w:rsidRPr="00127E65">
        <w:rPr>
          <w:rFonts w:ascii="Nudista" w:hAnsi="Nudista"/>
        </w:rPr>
        <w:t>Uchádzač</w:t>
      </w:r>
      <w:r w:rsidRPr="0044655C">
        <w:rPr>
          <w:rFonts w:ascii="Nudista" w:hAnsi="Nudista"/>
          <w:color w:val="000000"/>
        </w:rPr>
        <w:t xml:space="preserve"> musí v</w:t>
      </w:r>
      <w:r w:rsidRPr="0044655C">
        <w:rPr>
          <w:rFonts w:ascii="Nudista" w:eastAsia="Calibri" w:hAnsi="Nudista" w:cs="Calibri"/>
          <w:color w:val="000000"/>
        </w:rPr>
        <w:t> </w:t>
      </w:r>
      <w:r w:rsidRPr="0044655C">
        <w:rPr>
          <w:rFonts w:ascii="Nudista" w:hAnsi="Nudista"/>
          <w:color w:val="000000"/>
        </w:rPr>
        <w:t xml:space="preserve">ponuke uviesť celkovú cenu predmetu </w:t>
      </w:r>
      <w:r w:rsidRPr="0044655C">
        <w:rPr>
          <w:rFonts w:ascii="Nudista" w:hAnsi="Nudista"/>
        </w:rPr>
        <w:t xml:space="preserve">zákazky ako aj </w:t>
      </w:r>
      <w:r w:rsidR="00127E65">
        <w:rPr>
          <w:rFonts w:ascii="Nudista" w:hAnsi="Nudista"/>
        </w:rPr>
        <w:t>cenu každej položky</w:t>
      </w:r>
      <w:r>
        <w:rPr>
          <w:rFonts w:ascii="Nudista" w:hAnsi="Nudista"/>
        </w:rPr>
        <w:t xml:space="preserve"> uveden</w:t>
      </w:r>
      <w:r w:rsidR="00127E65">
        <w:rPr>
          <w:rFonts w:ascii="Nudista" w:hAnsi="Nudista"/>
        </w:rPr>
        <w:t>ej</w:t>
      </w:r>
      <w:r>
        <w:rPr>
          <w:rFonts w:ascii="Nudista" w:hAnsi="Nudista"/>
        </w:rPr>
        <w:t xml:space="preserve"> v Prílohe C.2 Cenová tabuľka</w:t>
      </w:r>
      <w:r w:rsidR="00127E65">
        <w:rPr>
          <w:rFonts w:ascii="Nudista" w:hAnsi="Nudista"/>
        </w:rPr>
        <w:t xml:space="preserve"> súťa</w:t>
      </w:r>
      <w:r>
        <w:rPr>
          <w:rFonts w:ascii="Nudista" w:hAnsi="Nudista"/>
        </w:rPr>
        <w:t>žných podkladov.</w:t>
      </w:r>
    </w:p>
    <w:p w14:paraId="29D64634" w14:textId="10248D1E" w:rsidR="00127E65" w:rsidRPr="00127E65" w:rsidRDefault="00127E65" w:rsidP="00127E65">
      <w:pPr>
        <w:pStyle w:val="Nadpis3"/>
        <w:keepNext w:val="0"/>
        <w:keepLines w:val="0"/>
        <w:numPr>
          <w:ilvl w:val="2"/>
          <w:numId w:val="3"/>
        </w:numPr>
        <w:spacing w:after="240"/>
        <w:ind w:left="567" w:hanging="567"/>
        <w:jc w:val="both"/>
        <w:rPr>
          <w:rFonts w:ascii="Nudista" w:hAnsi="Nudista"/>
          <w:noProof/>
          <w:color w:val="000000"/>
        </w:rPr>
      </w:pPr>
      <w:r w:rsidRPr="00C47A12">
        <w:rPr>
          <w:rFonts w:ascii="Nudista" w:hAnsi="Nudista"/>
          <w:color w:val="000000"/>
        </w:rPr>
        <w:t xml:space="preserve">Uchádzač je povinný pri stanovení </w:t>
      </w:r>
      <w:r>
        <w:rPr>
          <w:rFonts w:ascii="Nudista" w:hAnsi="Nudista"/>
          <w:color w:val="000000"/>
        </w:rPr>
        <w:t xml:space="preserve">ceny </w:t>
      </w:r>
      <w:r w:rsidRPr="00C47A12">
        <w:rPr>
          <w:rFonts w:ascii="Nudista" w:hAnsi="Nudista"/>
          <w:color w:val="000000"/>
        </w:rPr>
        <w:t xml:space="preserve">za služby </w:t>
      </w:r>
      <w:r>
        <w:rPr>
          <w:rFonts w:ascii="Nudista" w:hAnsi="Nudista"/>
          <w:color w:val="000000"/>
        </w:rPr>
        <w:t>tvoriace predmet zákazky</w:t>
      </w:r>
      <w:r w:rsidRPr="00C47A12">
        <w:rPr>
          <w:rFonts w:ascii="Nudista" w:hAnsi="Nudista"/>
          <w:color w:val="000000"/>
        </w:rPr>
        <w:t xml:space="preserve"> zohľadniť akékoľvek možné riziká vyplývajúce z postupu prác Zhotoviteľa Stavby podľa Zmluvy o dielo, vrátane rizikových faktorov majúcich vplyv na nerovnomernú intenzitu postupu prác Zhotoviteľa Stavby v priebehu Stavby. Uvedené riziká je potrebné zahrnúť do navrhovanej zmluvnej ceny.</w:t>
      </w:r>
      <w:r w:rsidRPr="00C47A12">
        <w:rPr>
          <w:rFonts w:ascii="Nudista" w:hAnsi="Nudista"/>
          <w:noProof/>
          <w:color w:val="000000"/>
        </w:rPr>
        <w:t xml:space="preserve"> </w:t>
      </w:r>
      <w:r w:rsidRPr="00C47A12">
        <w:rPr>
          <w:rFonts w:ascii="Nudista" w:hAnsi="Nudista"/>
          <w:color w:val="000000"/>
        </w:rPr>
        <w:t>Uchádzač má okrem iného povinnosť zabezpečiť dostatočnú podporu svojim odborníkom prostredníctvom podporného personálu pre zabezpečenie organizácie pracovnej korešpondencie a iných pomocných prác, tak ako aj kancelárskych priestorov, technického a komunikačného vybavenia umožňujúceho efektívne vykonávanie činností stavebného dozoru – s tým, že náklady na tieto položky budú započítané do navrhovanej zmluvnej ceny.</w:t>
      </w:r>
      <w:r w:rsidRPr="00C47A12">
        <w:rPr>
          <w:rFonts w:ascii="Nudista" w:hAnsi="Nudista"/>
          <w:noProof/>
          <w:color w:val="000000"/>
        </w:rPr>
        <w:t xml:space="preserve"> </w:t>
      </w:r>
    </w:p>
    <w:p w14:paraId="2DDEE58E" w14:textId="69401DAD" w:rsidR="00127E65" w:rsidRPr="00C47A12" w:rsidRDefault="00127E65" w:rsidP="00127E65">
      <w:pPr>
        <w:pStyle w:val="Nadpis3"/>
        <w:keepNext w:val="0"/>
        <w:keepLines w:val="0"/>
        <w:numPr>
          <w:ilvl w:val="2"/>
          <w:numId w:val="3"/>
        </w:numPr>
        <w:ind w:left="567" w:hanging="567"/>
        <w:jc w:val="both"/>
        <w:rPr>
          <w:rFonts w:ascii="Nudista" w:hAnsi="Nudista"/>
          <w:color w:val="000000"/>
        </w:rPr>
      </w:pPr>
      <w:r w:rsidRPr="00C47A12">
        <w:rPr>
          <w:rFonts w:ascii="Nudista" w:hAnsi="Nudista"/>
          <w:color w:val="000000"/>
        </w:rPr>
        <w:t>Základnou zásadou posudzovania cien ponúknutých uchádzačmi je posudzovanie konečnej celkovej ceny, v súlade s platným právnym režimom upravujúcim akékoľvek dane a poplatky vzťahujúce sa na dodanie predmetu zákazky. Do stanovenej ceny je uchádzač povinný zapracovať všetky náklady vyplývajúce z Oznámenia a Opisu predmetu zákazky (uvedených aj v</w:t>
      </w:r>
      <w:r>
        <w:rPr>
          <w:rFonts w:ascii="Nudista" w:hAnsi="Nudista"/>
          <w:color w:val="000000"/>
        </w:rPr>
        <w:t> P</w:t>
      </w:r>
      <w:r w:rsidRPr="00C47A12">
        <w:rPr>
          <w:rFonts w:ascii="Nudista" w:hAnsi="Nudista"/>
          <w:color w:val="000000"/>
        </w:rPr>
        <w:t>rílohe</w:t>
      </w:r>
      <w:r>
        <w:rPr>
          <w:rFonts w:ascii="Nudista" w:hAnsi="Nudista"/>
          <w:color w:val="000000"/>
        </w:rPr>
        <w:t xml:space="preserve"> </w:t>
      </w:r>
      <w:r w:rsidRPr="00C47A12">
        <w:rPr>
          <w:rFonts w:ascii="Nudista" w:hAnsi="Nudista"/>
          <w:color w:val="000000"/>
        </w:rPr>
        <w:t>B.1), vrátane ceny za dopravu na miesto uskutočnenia stavebných prác, administratívne náklady spojené s výkonom činnosti a iné.</w:t>
      </w:r>
    </w:p>
    <w:p w14:paraId="5B194B28" w14:textId="77777777" w:rsidR="00127E65" w:rsidRPr="00C47A12" w:rsidRDefault="00127E65" w:rsidP="00127E65">
      <w:pPr>
        <w:pStyle w:val="Nadpis3"/>
        <w:keepNext w:val="0"/>
        <w:keepLines w:val="0"/>
        <w:ind w:left="567"/>
        <w:jc w:val="both"/>
        <w:rPr>
          <w:rFonts w:ascii="Nudista" w:hAnsi="Nudista"/>
          <w:noProof/>
          <w:color w:val="000000"/>
        </w:rPr>
      </w:pPr>
    </w:p>
    <w:p w14:paraId="74651DD0" w14:textId="1DB40841" w:rsidR="00127E65" w:rsidRPr="00C47A12" w:rsidRDefault="00127E65" w:rsidP="00127E65">
      <w:pPr>
        <w:pStyle w:val="Nadpis3"/>
        <w:keepNext w:val="0"/>
        <w:keepLines w:val="0"/>
        <w:numPr>
          <w:ilvl w:val="2"/>
          <w:numId w:val="3"/>
        </w:numPr>
        <w:ind w:left="567" w:hanging="567"/>
        <w:jc w:val="both"/>
        <w:rPr>
          <w:rFonts w:ascii="Nudista" w:hAnsi="Nudista"/>
          <w:noProof/>
          <w:color w:val="000000"/>
        </w:rPr>
      </w:pPr>
      <w:r>
        <w:rPr>
          <w:rFonts w:ascii="Nudista" w:hAnsi="Nudista"/>
          <w:noProof/>
          <w:color w:val="000000"/>
        </w:rPr>
        <w:t>O</w:t>
      </w:r>
      <w:r w:rsidRPr="00C47A12">
        <w:rPr>
          <w:rFonts w:ascii="Nudista" w:hAnsi="Nudista"/>
          <w:noProof/>
          <w:color w:val="000000"/>
        </w:rPr>
        <w:t>bstarávateľ upozorňuje, že povinnosťou uchádzača je dôsledne preskúmať celý obsah súťažných podkladov a návrhu Zmluvy, a na základe ich obsahu stanoviť cenu za uskutočnenie Predmetu zákazky. Uchádzač je vo svojej ponuke povinný zohľadniť všetko, čo je nevyhnutné na úplné a riadne plnenie svojich záväzkov zo Zmluvy, pričom do svojich ponukových cien zahrnie všetky náklady spojené s plnením Predmetu zákazky. Cena musí zahŕňať všetky ekonomicky odôvodnené náklady uchádzača na Predmet zákazky v rozsahu a za podmienok uvedených v Zmluve a primeraný zisk.</w:t>
      </w:r>
    </w:p>
    <w:p w14:paraId="0228DC96" w14:textId="254E9DAE" w:rsidR="00073048" w:rsidRPr="00127279" w:rsidRDefault="00073048" w:rsidP="00127279">
      <w:pPr>
        <w:pStyle w:val="SAP1"/>
        <w:rPr>
          <w:rFonts w:ascii="Nudista" w:hAnsi="Nudista"/>
          <w:lang w:val="sk-SK"/>
        </w:rPr>
      </w:pPr>
      <w:bookmarkStart w:id="99" w:name="_Toc112075807"/>
      <w:r w:rsidRPr="00E359A9">
        <w:rPr>
          <w:rFonts w:ascii="Nudista" w:hAnsi="Nudista"/>
          <w:lang w:val="sk-SK"/>
        </w:rPr>
        <w:t>Predloženie ceny za predmet zákazky</w:t>
      </w:r>
      <w:bookmarkEnd w:id="99"/>
    </w:p>
    <w:p w14:paraId="2AD11D51" w14:textId="77350B55" w:rsidR="007A5040" w:rsidRPr="00F23253" w:rsidRDefault="007A5040" w:rsidP="00127279">
      <w:pPr>
        <w:pStyle w:val="Nadpis3"/>
        <w:keepNext w:val="0"/>
        <w:keepLines w:val="0"/>
        <w:numPr>
          <w:ilvl w:val="2"/>
          <w:numId w:val="13"/>
        </w:numPr>
        <w:spacing w:after="120"/>
        <w:ind w:left="567" w:hanging="567"/>
        <w:jc w:val="both"/>
        <w:rPr>
          <w:rFonts w:ascii="Nudista" w:hAnsi="Nudista"/>
        </w:rPr>
      </w:pPr>
      <w:bookmarkStart w:id="100"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w:t>
      </w:r>
      <w:r w:rsidRPr="00F23253">
        <w:rPr>
          <w:rFonts w:ascii="Nudista" w:hAnsi="Nudista"/>
          <w:szCs w:val="20"/>
        </w:rPr>
        <w:t>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ktoré bude musieť 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335E7C13" w14:textId="0DCCDB02" w:rsidR="007A5040" w:rsidRPr="00F23253" w:rsidRDefault="007A5040" w:rsidP="00127279">
      <w:pPr>
        <w:pStyle w:val="Nadpis3"/>
        <w:keepNext w:val="0"/>
        <w:keepLines w:val="0"/>
        <w:numPr>
          <w:ilvl w:val="2"/>
          <w:numId w:val="13"/>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4ACAC1F7" w14:textId="573BB148" w:rsidR="007A5040" w:rsidRPr="00F23253" w:rsidRDefault="007A5040" w:rsidP="00127279">
      <w:pPr>
        <w:pStyle w:val="Nadpis3"/>
        <w:keepNext w:val="0"/>
        <w:keepLines w:val="0"/>
        <w:widowControl w:val="0"/>
        <w:numPr>
          <w:ilvl w:val="3"/>
          <w:numId w:val="13"/>
        </w:numPr>
        <w:jc w:val="both"/>
        <w:rPr>
          <w:rFonts w:ascii="Nudista" w:hAnsi="Nudista"/>
        </w:rPr>
      </w:pPr>
      <w:r w:rsidRPr="00F23253">
        <w:rPr>
          <w:rFonts w:ascii="Nudista" w:hAnsi="Nudista"/>
        </w:rPr>
        <w:t>navrhovanú zmluvnú cenu bez DPH,</w:t>
      </w:r>
    </w:p>
    <w:p w14:paraId="5F7FEB22"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sadzbu DPH a výšku DPH,</w:t>
      </w:r>
    </w:p>
    <w:p w14:paraId="496C5F5A"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navrhovanú zmluvnú cenu vrátane DPH.</w:t>
      </w:r>
    </w:p>
    <w:p w14:paraId="5D92DE07" w14:textId="77777777" w:rsidR="007A5040" w:rsidRPr="00F23253" w:rsidRDefault="007A5040" w:rsidP="007A5040">
      <w:pPr>
        <w:pStyle w:val="Bezriadkovania"/>
        <w:rPr>
          <w:rFonts w:ascii="Nudista" w:eastAsia="Proba Pro" w:hAnsi="Nudista" w:cs="Proba Pro"/>
          <w:color w:val="auto"/>
          <w:sz w:val="20"/>
        </w:rPr>
      </w:pPr>
    </w:p>
    <w:p w14:paraId="665CA6AE" w14:textId="4E2CE76A" w:rsidR="007A5040" w:rsidRPr="008C4C12"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Hodnotená bude cena v EUR </w:t>
      </w:r>
      <w:r w:rsidR="00D50191" w:rsidRPr="008C4C12">
        <w:rPr>
          <w:rFonts w:ascii="Nudista" w:hAnsi="Nudista"/>
          <w:color w:val="auto"/>
        </w:rPr>
        <w:t>bez</w:t>
      </w:r>
      <w:r w:rsidRPr="008C4C12">
        <w:rPr>
          <w:rFonts w:ascii="Nudista" w:hAnsi="Nudista"/>
          <w:color w:val="auto"/>
        </w:rPr>
        <w:t xml:space="preserve"> DPH.</w:t>
      </w:r>
    </w:p>
    <w:p w14:paraId="0B734FE2"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zároveň uvedie, či je alebo nie je registrovaným platiteľom DPH v Slovenskej</w:t>
      </w:r>
      <w:r w:rsidRPr="00F23253">
        <w:rPr>
          <w:rFonts w:ascii="Nudista" w:eastAsia="Proba Pro" w:hAnsi="Nudista" w:cs="Proba Pro"/>
          <w:color w:val="auto"/>
        </w:rPr>
        <w:t xml:space="preserve"> republike.</w:t>
      </w:r>
    </w:p>
    <w:p w14:paraId="61CC4F71" w14:textId="6280251E"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rPr>
      </w:pPr>
      <w:r w:rsidRPr="00F23253">
        <w:rPr>
          <w:rFonts w:ascii="Nudista" w:hAnsi="Nudista"/>
        </w:rPr>
        <w:lastRenderedPageBreak/>
        <w:t xml:space="preserve">Cenu ponúkaného predmetu zákazky predloží uchádzač vyplnením Prílohy C.1 Návrh na plnenie kritéria a Prílohy C.2 Cenová tabuľka týchto súťažných podkladov. </w:t>
      </w:r>
    </w:p>
    <w:p w14:paraId="23DAF96D" w14:textId="229F7F93" w:rsidR="00F54D04" w:rsidRDefault="00F54D04" w:rsidP="00D02FA5"/>
    <w:p w14:paraId="5BEDEDFC" w14:textId="77777777" w:rsidR="00F54D04" w:rsidRDefault="00F54D04" w:rsidP="00D02FA5"/>
    <w:p w14:paraId="4A0D6F67" w14:textId="77777777" w:rsidR="00127279" w:rsidRPr="00DA54DE" w:rsidRDefault="00127279" w:rsidP="00D02FA5"/>
    <w:bookmarkEnd w:id="100"/>
    <w:p w14:paraId="429B0902" w14:textId="77777777" w:rsidR="003C7C23" w:rsidRPr="00DA54DE" w:rsidRDefault="003C7C23" w:rsidP="00D02FA5">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50B5692B"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5A906F7C" w14:textId="4900B31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p>
    <w:p w14:paraId="50F3EED7" w14:textId="345D07D7" w:rsidR="00073048" w:rsidRDefault="00073048" w:rsidP="00D02FA5">
      <w:pPr>
        <w:pStyle w:val="Nadpis3"/>
        <w:keepNext w:val="0"/>
        <w:keepLines w:val="0"/>
        <w:widowControl w:val="0"/>
        <w:ind w:left="567"/>
        <w:jc w:val="both"/>
        <w:rPr>
          <w:rFonts w:ascii="Nudista" w:hAnsi="Nudista"/>
        </w:rPr>
      </w:pPr>
    </w:p>
    <w:p w14:paraId="7002990C" w14:textId="2EB64850" w:rsidR="003C7C23" w:rsidRDefault="003C7C23" w:rsidP="00D02FA5"/>
    <w:p w14:paraId="2200EEB8" w14:textId="6B580250" w:rsidR="003C7C23" w:rsidRDefault="003C7C23" w:rsidP="00D02FA5"/>
    <w:p w14:paraId="2A5DA296" w14:textId="7E3AE1DA" w:rsidR="003C7C23" w:rsidRDefault="003C7C23" w:rsidP="00D02FA5"/>
    <w:p w14:paraId="33F767A6" w14:textId="44EF3D75" w:rsidR="003C7C23" w:rsidRDefault="003C7C23" w:rsidP="00D02FA5"/>
    <w:p w14:paraId="29157A7C" w14:textId="368ADD01" w:rsidR="003C7C23" w:rsidRDefault="003C7C23" w:rsidP="00D02FA5"/>
    <w:p w14:paraId="084D4203" w14:textId="0AA60DC9" w:rsidR="007A5040" w:rsidRDefault="007A5040" w:rsidP="00D02FA5"/>
    <w:p w14:paraId="1F6B8BA6" w14:textId="087AF376" w:rsidR="007A5040" w:rsidRDefault="007A5040" w:rsidP="00D02FA5"/>
    <w:p w14:paraId="7D4B7E48" w14:textId="77777777" w:rsidR="000028E1" w:rsidRDefault="000028E1" w:rsidP="00D02FA5">
      <w:pPr>
        <w:pStyle w:val="Nadpis1"/>
        <w:keepNext w:val="0"/>
        <w:keepLines w:val="0"/>
        <w:widowControl w:val="0"/>
        <w:numPr>
          <w:ilvl w:val="0"/>
          <w:numId w:val="0"/>
        </w:numPr>
        <w:spacing w:before="0"/>
        <w:ind w:left="360" w:hanging="360"/>
        <w:jc w:val="left"/>
        <w:rPr>
          <w:rFonts w:ascii="Nudista" w:hAnsi="Nudista"/>
          <w:b/>
          <w:sz w:val="28"/>
          <w:szCs w:val="28"/>
        </w:rPr>
        <w:sectPr w:rsidR="000028E1" w:rsidSect="003434E6">
          <w:pgSz w:w="11900" w:h="16840"/>
          <w:pgMar w:top="1417" w:right="1417" w:bottom="1417" w:left="1560" w:header="708" w:footer="708" w:gutter="0"/>
          <w:cols w:space="708"/>
        </w:sectPr>
      </w:pPr>
      <w:bookmarkStart w:id="101" w:name="_Toc31704843"/>
      <w:bookmarkStart w:id="102" w:name="_Toc84313351"/>
      <w:bookmarkStart w:id="103" w:name="_Toc487015260"/>
      <w:bookmarkStart w:id="104" w:name="_Toc494096882"/>
      <w:bookmarkStart w:id="105" w:name="_Toc502754656"/>
      <w:bookmarkStart w:id="106" w:name="_Toc531095625"/>
    </w:p>
    <w:p w14:paraId="060C7994" w14:textId="1A2FCAC0" w:rsidR="00D71091" w:rsidRPr="00485F0F" w:rsidRDefault="00D71091" w:rsidP="00485F0F">
      <w:pPr>
        <w:pStyle w:val="SAPHlavn"/>
        <w:ind w:left="0" w:firstLine="0"/>
        <w:rPr>
          <w:rFonts w:ascii="Nudista" w:hAnsi="Nudista"/>
        </w:rPr>
      </w:pPr>
      <w:bookmarkStart w:id="107" w:name="_Toc112075808"/>
      <w:r w:rsidRPr="00DA54DE">
        <w:rPr>
          <w:rFonts w:ascii="Nudista" w:hAnsi="Nudista"/>
        </w:rPr>
        <w:lastRenderedPageBreak/>
        <w:t>ČASŤ D. Podmienky účasti uchádzačov</w:t>
      </w:r>
      <w:bookmarkEnd w:id="101"/>
      <w:bookmarkEnd w:id="102"/>
      <w:bookmarkEnd w:id="107"/>
    </w:p>
    <w:p w14:paraId="27A0CAB4" w14:textId="77777777" w:rsidR="00D71091" w:rsidRPr="00DA54DE" w:rsidRDefault="00D71091" w:rsidP="00855A4C">
      <w:pPr>
        <w:pStyle w:val="SAP1"/>
        <w:numPr>
          <w:ilvl w:val="1"/>
          <w:numId w:val="14"/>
        </w:numPr>
        <w:rPr>
          <w:rFonts w:ascii="Nudista" w:hAnsi="Nudista"/>
          <w:b w:val="0"/>
        </w:rPr>
      </w:pPr>
      <w:bookmarkStart w:id="108" w:name="_Toc31704844"/>
      <w:bookmarkStart w:id="109" w:name="_Ref79999973"/>
      <w:bookmarkStart w:id="110" w:name="_Toc84313352"/>
      <w:bookmarkStart w:id="111" w:name="_Toc112075809"/>
      <w:r w:rsidRPr="00DA54DE">
        <w:rPr>
          <w:rFonts w:ascii="Nudista" w:hAnsi="Nudista"/>
        </w:rPr>
        <w:t>Osobné postavenie</w:t>
      </w:r>
      <w:bookmarkEnd w:id="108"/>
      <w:bookmarkEnd w:id="109"/>
      <w:bookmarkEnd w:id="110"/>
      <w:bookmarkEnd w:id="111"/>
    </w:p>
    <w:p w14:paraId="5E8D2E1C" w14:textId="77777777" w:rsidR="00D71091" w:rsidRPr="00DA54DE" w:rsidRDefault="00D71091" w:rsidP="00A16853">
      <w:pPr>
        <w:pStyle w:val="Odsekzoznamu"/>
        <w:widowControl w:val="0"/>
        <w:numPr>
          <w:ilvl w:val="0"/>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692ED664" w14:textId="77777777" w:rsidR="00D71091" w:rsidRPr="00DA54DE" w:rsidRDefault="00D71091" w:rsidP="00A16853">
      <w:pPr>
        <w:pStyle w:val="Odsekzoznamu"/>
        <w:widowControl w:val="0"/>
        <w:numPr>
          <w:ilvl w:val="1"/>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44E39B96" w14:textId="77777777" w:rsidR="00D71091" w:rsidRPr="00DA54DE" w:rsidRDefault="00D71091" w:rsidP="00A16853">
      <w:pPr>
        <w:pStyle w:val="Odsekzoznamu"/>
        <w:numPr>
          <w:ilvl w:val="2"/>
          <w:numId w:val="13"/>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6AD49A7D" w14:textId="77777777" w:rsidR="00D71091" w:rsidRPr="00DA54DE" w:rsidRDefault="00D71091" w:rsidP="00D02FA5">
      <w:pPr>
        <w:ind w:left="-28"/>
        <w:rPr>
          <w:rFonts w:ascii="Nudista" w:hAnsi="Nudista" w:cs="Arial"/>
          <w:szCs w:val="24"/>
          <w:shd w:val="clear" w:color="auto" w:fill="FFFFFF"/>
        </w:rPr>
      </w:pPr>
    </w:p>
    <w:p w14:paraId="793794CF" w14:textId="77777777" w:rsidR="00D71091" w:rsidRPr="00DA54DE" w:rsidRDefault="00D71091" w:rsidP="00A16853">
      <w:pPr>
        <w:numPr>
          <w:ilvl w:val="2"/>
          <w:numId w:val="13"/>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6454BC83"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21D0DC69"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64A4746B"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41329A1"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E30C986" w14:textId="39E27DE4" w:rsidR="00D71091" w:rsidRPr="00A2377E" w:rsidRDefault="00302D08" w:rsidP="00A16853">
      <w:pPr>
        <w:numPr>
          <w:ilvl w:val="2"/>
          <w:numId w:val="13"/>
        </w:numPr>
        <w:spacing w:after="120"/>
        <w:ind w:left="567" w:hanging="567"/>
        <w:jc w:val="both"/>
        <w:outlineLvl w:val="2"/>
        <w:rPr>
          <w:rFonts w:ascii="Nudista" w:eastAsia="Times New Roman" w:hAnsi="Nudista" w:cs="Arial"/>
          <w:color w:val="auto"/>
          <w:sz w:val="20"/>
          <w:szCs w:val="24"/>
        </w:rPr>
      </w:pPr>
      <w:r>
        <w:rPr>
          <w:rFonts w:ascii="Nudista" w:eastAsia="Times New Roman" w:hAnsi="Nudista" w:cs="Arial"/>
          <w:color w:val="auto"/>
          <w:sz w:val="20"/>
          <w:szCs w:val="24"/>
        </w:rPr>
        <w:t>O</w:t>
      </w:r>
      <w:r w:rsidR="00D71091" w:rsidRPr="001E60D5">
        <w:rPr>
          <w:rFonts w:ascii="Nudista" w:eastAsia="Times New Roman" w:hAnsi="Nudista" w:cs="Arial"/>
          <w:color w:val="auto"/>
          <w:sz w:val="20"/>
          <w:szCs w:val="24"/>
        </w:rPr>
        <w:t xml:space="preserve">bstarávateľ informuje záujemcov, že nie je oprávnený použiť údaje z informačných systémov verejnej správy podľa osobitného predpisu, a teda uchádzač (ak nie je zapísaný v ZHS alebo ak doklady dočasne nenahrádza predložením </w:t>
      </w:r>
      <w:r w:rsidR="00D71091">
        <w:rPr>
          <w:rFonts w:ascii="Nudista" w:eastAsia="Times New Roman" w:hAnsi="Nudista" w:cs="Arial"/>
          <w:color w:val="auto"/>
          <w:sz w:val="20"/>
          <w:szCs w:val="24"/>
        </w:rPr>
        <w:t>jednotného európskeho dokumentu v zmysle bodu 1.7 nižšie</w:t>
      </w:r>
      <w:r w:rsidR="00D71091" w:rsidRPr="001E60D5">
        <w:rPr>
          <w:rFonts w:ascii="Nudista" w:eastAsia="Times New Roman" w:hAnsi="Nudista" w:cs="Arial"/>
          <w:color w:val="auto"/>
          <w:sz w:val="20"/>
          <w:szCs w:val="24"/>
        </w:rPr>
        <w:t>) predloží za účelom preukázania splnenia podmienok účasti osobného postavenia obstarávateľovi v ponuke všetky doklady podľa § 32 ods. 2 ZVO.</w:t>
      </w:r>
    </w:p>
    <w:p w14:paraId="70AFF0D2" w14:textId="39B61CD7" w:rsidR="00D71091"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1A7D44D7" w14:textId="49C6416A" w:rsidR="00436EFF" w:rsidRPr="00436EFF" w:rsidRDefault="00436EFF"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w:t>
      </w:r>
      <w:r w:rsidR="004630DD">
        <w:rPr>
          <w:rFonts w:ascii="Nudista" w:eastAsia="Times New Roman" w:hAnsi="Nudista" w:cs="Arial"/>
          <w:color w:val="auto"/>
          <w:sz w:val="20"/>
          <w:szCs w:val="24"/>
          <w:shd w:val="clear" w:color="auto" w:fill="FFFFFF"/>
        </w:rPr>
        <w:t xml:space="preserve"> </w:t>
      </w:r>
      <w:r>
        <w:rPr>
          <w:rFonts w:ascii="Nudista" w:eastAsia="Times New Roman" w:hAnsi="Nudista" w:cs="Arial"/>
          <w:color w:val="auto"/>
          <w:sz w:val="20"/>
          <w:szCs w:val="24"/>
          <w:shd w:val="clear" w:color="auto" w:fill="FFFFFF"/>
        </w:rPr>
        <w:t xml:space="preserve">v súlade s bodom </w:t>
      </w:r>
      <w:r w:rsidR="00482986">
        <w:rPr>
          <w:rFonts w:ascii="Nudista" w:eastAsia="Times New Roman" w:hAnsi="Nudista" w:cs="Arial"/>
          <w:color w:val="auto"/>
          <w:sz w:val="20"/>
          <w:szCs w:val="24"/>
          <w:shd w:val="clear" w:color="auto" w:fill="FFFFFF"/>
        </w:rPr>
        <w:t>3</w:t>
      </w:r>
      <w:r>
        <w:rPr>
          <w:rFonts w:ascii="Nudista" w:eastAsia="Times New Roman" w:hAnsi="Nudista" w:cs="Arial"/>
          <w:color w:val="auto"/>
          <w:sz w:val="20"/>
          <w:szCs w:val="24"/>
          <w:shd w:val="clear" w:color="auto" w:fill="FFFFFF"/>
        </w:rPr>
        <w:t xml:space="preserve"> tejto časti súťažných podkladov.</w:t>
      </w:r>
    </w:p>
    <w:p w14:paraId="0E1C649D" w14:textId="77777777" w:rsidR="009C185E" w:rsidRPr="0044655C" w:rsidRDefault="009C185E" w:rsidP="009C185E">
      <w:pPr>
        <w:pStyle w:val="SAP1"/>
        <w:numPr>
          <w:ilvl w:val="1"/>
          <w:numId w:val="14"/>
        </w:numPr>
        <w:rPr>
          <w:rFonts w:ascii="Nudista" w:hAnsi="Nudista"/>
          <w:b w:val="0"/>
        </w:rPr>
      </w:pPr>
      <w:bookmarkStart w:id="112" w:name="_Toc31704846"/>
      <w:bookmarkStart w:id="113" w:name="_Toc80000254"/>
      <w:bookmarkStart w:id="114" w:name="_Toc112075810"/>
      <w:bookmarkStart w:id="115" w:name="_Toc69378133"/>
      <w:bookmarkStart w:id="116" w:name="_Toc81486668"/>
      <w:r w:rsidRPr="0044655C">
        <w:rPr>
          <w:rFonts w:ascii="Nudista" w:hAnsi="Nudista"/>
        </w:rPr>
        <w:t>technická alebo odborná spôsobilosť</w:t>
      </w:r>
      <w:bookmarkEnd w:id="112"/>
      <w:bookmarkEnd w:id="113"/>
      <w:bookmarkEnd w:id="114"/>
    </w:p>
    <w:p w14:paraId="749AA4C4" w14:textId="4EE363BC" w:rsidR="006B6D20" w:rsidRPr="00AA3F8C" w:rsidRDefault="006B6D20" w:rsidP="006B6D20">
      <w:pPr>
        <w:pStyle w:val="Nadpis3"/>
        <w:keepNext w:val="0"/>
        <w:keepLines w:val="0"/>
        <w:numPr>
          <w:ilvl w:val="2"/>
          <w:numId w:val="14"/>
        </w:numPr>
        <w:spacing w:after="120"/>
        <w:ind w:left="567" w:hanging="567"/>
        <w:jc w:val="both"/>
        <w:rPr>
          <w:rFonts w:ascii="Nudista" w:hAnsi="Nudista"/>
          <w:szCs w:val="20"/>
        </w:rPr>
      </w:pPr>
      <w:bookmarkStart w:id="117"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 (môžu byť nahradené aj jednotným európskym dokumentom):</w:t>
      </w:r>
    </w:p>
    <w:p w14:paraId="6BAFEBE9" w14:textId="27A12361" w:rsidR="006B6D20" w:rsidRPr="00AA3F8C" w:rsidRDefault="006B6D20" w:rsidP="0071752B">
      <w:pPr>
        <w:pStyle w:val="Nadpis3"/>
        <w:keepNext w:val="0"/>
        <w:keepLines w:val="0"/>
        <w:numPr>
          <w:ilvl w:val="3"/>
          <w:numId w:val="14"/>
        </w:numPr>
        <w:spacing w:after="120"/>
        <w:ind w:left="1134" w:hanging="567"/>
        <w:jc w:val="both"/>
        <w:rPr>
          <w:rFonts w:ascii="Nudista" w:hAnsi="Nudista"/>
          <w:szCs w:val="20"/>
        </w:rPr>
      </w:pPr>
      <w:r w:rsidRPr="00AA3F8C">
        <w:rPr>
          <w:rFonts w:ascii="Nudista" w:hAnsi="Nudista"/>
          <w:b/>
          <w:bCs/>
          <w:szCs w:val="20"/>
          <w:u w:val="single"/>
        </w:rPr>
        <w:t xml:space="preserve">V súlade s ustanovením § 34 ods. 1 písm. </w:t>
      </w:r>
      <w:r w:rsidR="007206D7">
        <w:rPr>
          <w:rFonts w:ascii="Nudista" w:hAnsi="Nudista"/>
          <w:b/>
          <w:bCs/>
          <w:szCs w:val="20"/>
          <w:u w:val="single"/>
        </w:rPr>
        <w:t>a</w:t>
      </w:r>
      <w:r w:rsidRPr="00AA3F8C">
        <w:rPr>
          <w:rFonts w:ascii="Nudista" w:hAnsi="Nudista"/>
          <w:b/>
          <w:bCs/>
          <w:szCs w:val="20"/>
          <w:u w:val="single"/>
        </w:rPr>
        <w:t>) ZVO:</w:t>
      </w:r>
      <w:r w:rsidRPr="00AA3F8C">
        <w:rPr>
          <w:rFonts w:ascii="Nudista" w:hAnsi="Nudista"/>
          <w:szCs w:val="20"/>
        </w:rPr>
        <w:t xml:space="preserve"> </w:t>
      </w:r>
    </w:p>
    <w:p w14:paraId="4A9C7774" w14:textId="2CFC0079" w:rsidR="00D91569" w:rsidRDefault="00D91569" w:rsidP="00D91569">
      <w:pPr>
        <w:pStyle w:val="Odsekzoznamu"/>
        <w:ind w:left="1056"/>
        <w:jc w:val="both"/>
        <w:rPr>
          <w:rFonts w:ascii="Nudista" w:hAnsi="Nudista"/>
        </w:rPr>
      </w:pPr>
      <w:r w:rsidRPr="00C47A12">
        <w:rPr>
          <w:rFonts w:ascii="Nudista" w:hAnsi="Nudista"/>
        </w:rPr>
        <w:t>Zoznam poskytnutých služieb  za predchádzajúce tri roky od vyhlásenia verejného obstarávania s uvedením cien, lehôt dodania a odberateľov; dokladom je referencia, ak odberateľom bol verejný obstarávateľ alebo obstarávateľ podľa ZVO.</w:t>
      </w:r>
    </w:p>
    <w:p w14:paraId="5AAAF7D3" w14:textId="77777777" w:rsidR="00D91569" w:rsidRPr="00D91569" w:rsidRDefault="00D91569" w:rsidP="00D91569">
      <w:pPr>
        <w:pStyle w:val="Odsekzoznamu"/>
        <w:ind w:left="1056"/>
        <w:jc w:val="both"/>
        <w:rPr>
          <w:rFonts w:ascii="Nudista" w:hAnsi="Nudista"/>
        </w:rPr>
      </w:pPr>
    </w:p>
    <w:p w14:paraId="11A777CD" w14:textId="44A35FBC" w:rsidR="006B6D20" w:rsidRPr="00AA3F8C" w:rsidRDefault="006B6D20" w:rsidP="00D91569">
      <w:pPr>
        <w:widowControl w:val="0"/>
        <w:spacing w:after="120"/>
        <w:ind w:left="348"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2DC75A61" w14:textId="3BFF7EEF" w:rsidR="00D91569" w:rsidRDefault="00D91569" w:rsidP="00580B48">
      <w:pPr>
        <w:ind w:left="1056"/>
        <w:jc w:val="both"/>
        <w:rPr>
          <w:rFonts w:ascii="Nudista" w:hAnsi="Nudista"/>
          <w:b/>
          <w:bCs/>
          <w:sz w:val="20"/>
          <w:szCs w:val="20"/>
        </w:rPr>
      </w:pPr>
      <w:r w:rsidRPr="001E474B">
        <w:rPr>
          <w:rFonts w:ascii="Nudista" w:hAnsi="Nudista"/>
          <w:b/>
          <w:bCs/>
          <w:sz w:val="20"/>
          <w:szCs w:val="20"/>
        </w:rPr>
        <w:t xml:space="preserve">Uchádzač musí zoznamom poskytnutých služieb rovnakého alebo podobného charakteru ako predmet zákazky preukázať, že v období predchádzajúcich troch (3) rokov od vyhlásenia Verejného obstarávania (referenčné obdobie) poskytol služby </w:t>
      </w:r>
      <w:r w:rsidRPr="001E474B">
        <w:rPr>
          <w:rFonts w:ascii="Nudista" w:hAnsi="Nudista"/>
          <w:b/>
          <w:bCs/>
          <w:sz w:val="20"/>
          <w:szCs w:val="20"/>
        </w:rPr>
        <w:lastRenderedPageBreak/>
        <w:t>stavebného dozoru</w:t>
      </w:r>
      <w:r w:rsidR="00B23746">
        <w:rPr>
          <w:rFonts w:ascii="Nudista" w:hAnsi="Nudista"/>
          <w:b/>
          <w:bCs/>
          <w:sz w:val="20"/>
          <w:szCs w:val="20"/>
        </w:rPr>
        <w:t xml:space="preserve"> pri výstavbe </w:t>
      </w:r>
      <w:r w:rsidR="00FC3758">
        <w:rPr>
          <w:rFonts w:ascii="Nudista" w:hAnsi="Nudista"/>
          <w:b/>
          <w:bCs/>
          <w:sz w:val="20"/>
          <w:szCs w:val="20"/>
        </w:rPr>
        <w:t>a/</w:t>
      </w:r>
      <w:r w:rsidR="00B23746">
        <w:rPr>
          <w:rFonts w:ascii="Nudista" w:hAnsi="Nudista"/>
          <w:b/>
          <w:bCs/>
          <w:sz w:val="20"/>
          <w:szCs w:val="20"/>
        </w:rPr>
        <w:t xml:space="preserve">alebo rekonštrukcii </w:t>
      </w:r>
      <w:r w:rsidR="00FC3758">
        <w:rPr>
          <w:rFonts w:ascii="Nudista" w:hAnsi="Nudista"/>
          <w:b/>
          <w:bCs/>
          <w:sz w:val="20"/>
          <w:szCs w:val="20"/>
        </w:rPr>
        <w:t>vodovodného potrubia (jedného alebo viacerých), pričom kumulatívna hodnota stavebných objektov bola minimálne 1 000 000,- EUR bez DPH.</w:t>
      </w:r>
    </w:p>
    <w:p w14:paraId="4BC33274" w14:textId="77777777" w:rsidR="00580B48" w:rsidRPr="00580B48" w:rsidRDefault="00580B48" w:rsidP="00FC3758">
      <w:pPr>
        <w:pStyle w:val="nadpisedouasD"/>
        <w:ind w:left="0"/>
      </w:pPr>
    </w:p>
    <w:p w14:paraId="48D7B3B0" w14:textId="6E5A8837" w:rsidR="006B6D20" w:rsidRDefault="006B6D20" w:rsidP="00580B48">
      <w:pPr>
        <w:ind w:left="708"/>
        <w:jc w:val="both"/>
        <w:rPr>
          <w:rFonts w:ascii="Nudista" w:hAnsi="Nudista"/>
          <w:sz w:val="20"/>
          <w:szCs w:val="20"/>
        </w:rPr>
      </w:pPr>
      <w:r w:rsidRPr="006B6D20">
        <w:rPr>
          <w:rFonts w:ascii="Nudista" w:hAnsi="Nudista" w:cs="Arial"/>
          <w:b/>
          <w:bCs/>
          <w:sz w:val="20"/>
          <w:szCs w:val="20"/>
          <w:shd w:val="clear" w:color="auto" w:fill="FFFFFF"/>
        </w:rPr>
        <w:t xml:space="preserve">Zoznam </w:t>
      </w:r>
      <w:r w:rsidR="00580B48">
        <w:rPr>
          <w:rFonts w:ascii="Nudista" w:hAnsi="Nudista" w:cs="Arial"/>
          <w:b/>
          <w:bCs/>
          <w:sz w:val="20"/>
          <w:szCs w:val="20"/>
          <w:shd w:val="clear" w:color="auto" w:fill="FFFFFF"/>
        </w:rPr>
        <w:t>poskytnutých služieb</w:t>
      </w:r>
      <w:r w:rsidRPr="006B6D20">
        <w:rPr>
          <w:rFonts w:ascii="Nudista" w:hAnsi="Nudista" w:cs="Arial"/>
          <w:b/>
          <w:bCs/>
          <w:sz w:val="20"/>
          <w:szCs w:val="20"/>
          <w:shd w:val="clear" w:color="auto" w:fill="FFFFFF"/>
        </w:rPr>
        <w:t xml:space="preserve"> bude uchádzačom predložený ako vyplnená Príloha č. D.1 tejto časti súťažných podkladov</w:t>
      </w:r>
      <w:r w:rsidRPr="006B6D20">
        <w:rPr>
          <w:rFonts w:ascii="Nudista" w:hAnsi="Nudista" w:cs="Arial"/>
          <w:sz w:val="20"/>
          <w:szCs w:val="20"/>
          <w:shd w:val="clear" w:color="auto" w:fill="FFFFFF"/>
        </w:rPr>
        <w:t xml:space="preserve">. </w:t>
      </w:r>
      <w:r w:rsidR="00580B48" w:rsidRPr="00C47A12">
        <w:rPr>
          <w:rFonts w:ascii="Nudista" w:hAnsi="Nudista"/>
          <w:sz w:val="20"/>
          <w:szCs w:val="20"/>
        </w:rPr>
        <w:t>Uchádzač v zozname poskytnutých služieb uvedie všetky informácie potrebné na posúdenie splnenia podmienky účasti a to najmä: (i) identifikáciu o</w:t>
      </w:r>
      <w:r w:rsidR="00D65D51">
        <w:rPr>
          <w:rFonts w:ascii="Nudista" w:hAnsi="Nudista"/>
          <w:sz w:val="20"/>
          <w:szCs w:val="20"/>
        </w:rPr>
        <w:t>dberateľa</w:t>
      </w:r>
      <w:r w:rsidR="00580B48" w:rsidRPr="00C47A12">
        <w:rPr>
          <w:rFonts w:ascii="Nudista" w:hAnsi="Nudista"/>
          <w:sz w:val="20"/>
          <w:szCs w:val="20"/>
        </w:rPr>
        <w:t xml:space="preserve">, (ii) názov a opis plnenia,  (iii) identifikáciu stavebného objektu, (iv) zmluvnú cenu služby, (v) zmluvnú cenu stavebného objektu a (vi) kontaktné údaje na osobu na strane objednávateľa, u ktorej </w:t>
      </w:r>
      <w:r w:rsidR="00580B48">
        <w:rPr>
          <w:rFonts w:ascii="Nudista" w:hAnsi="Nudista"/>
          <w:sz w:val="20"/>
          <w:szCs w:val="20"/>
        </w:rPr>
        <w:t>V</w:t>
      </w:r>
      <w:r w:rsidR="00580B48" w:rsidRPr="00C47A12">
        <w:rPr>
          <w:rFonts w:ascii="Nudista" w:hAnsi="Nudista"/>
          <w:sz w:val="20"/>
          <w:szCs w:val="20"/>
        </w:rPr>
        <w:t xml:space="preserve">erejný obstarávateľ môže predmetné údaje overiť. Pokiaľ zozname referencií nie sú uvedené údaje v rozsahu alebo štruktúre potrebnej na posúdenie splnenia tejto podmienky účasti, uchádzač bližšie údaje k príslušnej referencii doplní do ponuky. </w:t>
      </w:r>
    </w:p>
    <w:p w14:paraId="791A9926" w14:textId="77777777" w:rsidR="00580B48" w:rsidRDefault="00580B48" w:rsidP="00580B48">
      <w:pPr>
        <w:jc w:val="both"/>
        <w:rPr>
          <w:rFonts w:ascii="Nudista" w:hAnsi="Nudista"/>
          <w:sz w:val="20"/>
          <w:szCs w:val="20"/>
        </w:rPr>
      </w:pPr>
    </w:p>
    <w:p w14:paraId="3F8DF7F5" w14:textId="77777777" w:rsidR="002853A6" w:rsidRDefault="00580B48" w:rsidP="00580B48">
      <w:pPr>
        <w:ind w:left="708"/>
        <w:jc w:val="both"/>
        <w:rPr>
          <w:rFonts w:ascii="Nudista" w:hAnsi="Nudista"/>
          <w:sz w:val="20"/>
          <w:szCs w:val="20"/>
        </w:rPr>
      </w:pPr>
      <w:r w:rsidRPr="00C47A12">
        <w:rPr>
          <w:rFonts w:ascii="Nudista" w:hAnsi="Nudista"/>
          <w:sz w:val="20"/>
          <w:szCs w:val="20"/>
        </w:rPr>
        <w:t xml:space="preserve">Do poskytnutých služieb stavebného dozoru v rámci referenčného obdobia </w:t>
      </w:r>
      <w:r w:rsidRPr="002853A6">
        <w:rPr>
          <w:rFonts w:ascii="Nudista" w:hAnsi="Nudista"/>
          <w:b/>
          <w:bCs/>
          <w:sz w:val="20"/>
          <w:szCs w:val="20"/>
        </w:rPr>
        <w:t>možno započítať</w:t>
      </w:r>
      <w:r w:rsidRPr="00C47A12">
        <w:rPr>
          <w:rFonts w:ascii="Nudista" w:hAnsi="Nudista"/>
          <w:sz w:val="20"/>
          <w:szCs w:val="20"/>
        </w:rPr>
        <w:t xml:space="preserve"> iba práce na dokončených projektoch, resp. samostatne funkčných parciálnych celkoch projektov, spĺňajúcich nižšie uvedené parametre.</w:t>
      </w:r>
    </w:p>
    <w:p w14:paraId="5E994F30" w14:textId="40134D6C" w:rsidR="00580B48" w:rsidRPr="00C47A12" w:rsidRDefault="00580B48" w:rsidP="00580B48">
      <w:pPr>
        <w:ind w:left="708"/>
        <w:jc w:val="both"/>
        <w:rPr>
          <w:rFonts w:ascii="Nudista" w:hAnsi="Nudista"/>
          <w:sz w:val="20"/>
          <w:szCs w:val="20"/>
        </w:rPr>
      </w:pPr>
      <w:r w:rsidRPr="00C47A12">
        <w:rPr>
          <w:rFonts w:ascii="Nudista" w:hAnsi="Nudista"/>
          <w:sz w:val="20"/>
          <w:szCs w:val="20"/>
        </w:rPr>
        <w:t xml:space="preserve"> </w:t>
      </w:r>
    </w:p>
    <w:p w14:paraId="3A7FBF8D" w14:textId="446E5609" w:rsidR="00580B48" w:rsidRDefault="00580B48" w:rsidP="002853A6">
      <w:pPr>
        <w:ind w:left="708"/>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w:t>
      </w:r>
      <w:r w:rsidRPr="002853A6">
        <w:rPr>
          <w:rFonts w:ascii="Nudista" w:hAnsi="Nudista"/>
          <w:b/>
          <w:bCs/>
          <w:sz w:val="20"/>
          <w:szCs w:val="20"/>
        </w:rPr>
        <w:t>možno započítať</w:t>
      </w:r>
      <w:r w:rsidRPr="00C47A12">
        <w:rPr>
          <w:rFonts w:ascii="Nudista" w:hAnsi="Nudista"/>
          <w:sz w:val="20"/>
          <w:szCs w:val="20"/>
        </w:rPr>
        <w:t xml:space="preserve"> všetky práce (objemy) referenčného plnenia od začiatku realizácie daného projektu za predpokladu, že tento projekt (resp. jeho samostatne funkčná ucelená časť spĺňajúca požadované parametre) bol v rámci referenčného obdobia dokončený a prevzatý odberateľom. </w:t>
      </w:r>
    </w:p>
    <w:p w14:paraId="57E75D8D" w14:textId="77777777" w:rsidR="002853A6" w:rsidRPr="00C47A12" w:rsidRDefault="002853A6" w:rsidP="002853A6">
      <w:pPr>
        <w:ind w:left="708"/>
        <w:jc w:val="both"/>
        <w:rPr>
          <w:rFonts w:ascii="Nudista" w:hAnsi="Nudista"/>
          <w:sz w:val="20"/>
          <w:szCs w:val="20"/>
        </w:rPr>
      </w:pPr>
    </w:p>
    <w:p w14:paraId="51E45944" w14:textId="77777777" w:rsidR="00580B48" w:rsidRPr="00C47A12" w:rsidRDefault="00580B48" w:rsidP="002853A6">
      <w:pPr>
        <w:ind w:left="708"/>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w:t>
      </w:r>
      <w:r w:rsidRPr="002853A6">
        <w:rPr>
          <w:rFonts w:ascii="Nudista" w:hAnsi="Nudista"/>
          <w:b/>
          <w:bCs/>
          <w:sz w:val="20"/>
          <w:szCs w:val="20"/>
        </w:rPr>
        <w:t>nemožno započítať</w:t>
      </w:r>
      <w:r w:rsidRPr="00C47A12">
        <w:rPr>
          <w:rFonts w:ascii="Nudista" w:hAnsi="Nudista"/>
          <w:sz w:val="20"/>
          <w:szCs w:val="20"/>
        </w:rPr>
        <w:t xml:space="preserve"> žiadne služby (objemy) plnenia, pokiaľ v rámci referenčného obdobia nebol projekt (resp. jeho samostatne funkčná ucelená časť spĺňajúca požadované parametre), ktorého sa čiastkovo vykonané práce týkajú, ako funkčný celok riadne dokončený a odovzdaný </w:t>
      </w:r>
      <w:r>
        <w:rPr>
          <w:rFonts w:ascii="Nudista" w:hAnsi="Nudista"/>
          <w:sz w:val="20"/>
          <w:szCs w:val="20"/>
        </w:rPr>
        <w:t>do</w:t>
      </w:r>
      <w:r w:rsidRPr="00C47A12">
        <w:rPr>
          <w:rFonts w:ascii="Nudista" w:hAnsi="Nudista"/>
          <w:sz w:val="20"/>
          <w:szCs w:val="20"/>
        </w:rPr>
        <w:t xml:space="preserve"> užívani</w:t>
      </w:r>
      <w:r>
        <w:rPr>
          <w:rFonts w:ascii="Nudista" w:hAnsi="Nudista"/>
          <w:sz w:val="20"/>
          <w:szCs w:val="20"/>
        </w:rPr>
        <w:t>a,</w:t>
      </w:r>
      <w:r w:rsidRPr="00C47A12">
        <w:rPr>
          <w:rFonts w:ascii="Nudista" w:hAnsi="Nudista"/>
          <w:sz w:val="20"/>
          <w:szCs w:val="20"/>
        </w:rPr>
        <w:t xml:space="preserve"> resp. prevzatý odberateľom.</w:t>
      </w:r>
    </w:p>
    <w:p w14:paraId="124E5741" w14:textId="77777777" w:rsidR="002853A6" w:rsidRDefault="002853A6" w:rsidP="002853A6">
      <w:pPr>
        <w:ind w:firstLine="708"/>
        <w:jc w:val="both"/>
        <w:rPr>
          <w:rFonts w:ascii="Nudista" w:hAnsi="Nudista"/>
          <w:sz w:val="20"/>
          <w:szCs w:val="20"/>
        </w:rPr>
      </w:pPr>
    </w:p>
    <w:p w14:paraId="11346B26" w14:textId="77777777" w:rsidR="002853A6" w:rsidRDefault="00580B48" w:rsidP="002853A6">
      <w:pPr>
        <w:ind w:left="708"/>
        <w:jc w:val="both"/>
        <w:rPr>
          <w:rFonts w:ascii="Nudista" w:hAnsi="Nudista"/>
          <w:sz w:val="20"/>
          <w:szCs w:val="20"/>
        </w:rPr>
      </w:pPr>
      <w:r w:rsidRPr="00C47A12">
        <w:rPr>
          <w:rFonts w:ascii="Nudista" w:hAnsi="Nudista"/>
          <w:sz w:val="20"/>
          <w:szCs w:val="20"/>
        </w:rPr>
        <w:t>Za hodnotu stavebného objektu sa považuje zmluvná cena za zhotovenie stavebného objektu, na ktorom bol</w:t>
      </w:r>
      <w:r>
        <w:rPr>
          <w:rFonts w:ascii="Nudista" w:hAnsi="Nudista"/>
          <w:sz w:val="20"/>
          <w:szCs w:val="20"/>
        </w:rPr>
        <w:t>i</w:t>
      </w:r>
      <w:r w:rsidRPr="00C47A12">
        <w:rPr>
          <w:rFonts w:ascii="Nudista" w:hAnsi="Nudista"/>
          <w:sz w:val="20"/>
          <w:szCs w:val="20"/>
        </w:rPr>
        <w:t xml:space="preserve"> poskytované referenčné služby stavebného dozoru. </w:t>
      </w:r>
    </w:p>
    <w:p w14:paraId="3558B66D" w14:textId="77777777" w:rsidR="002853A6" w:rsidRDefault="002853A6" w:rsidP="002853A6">
      <w:pPr>
        <w:ind w:left="708"/>
        <w:jc w:val="both"/>
        <w:rPr>
          <w:rFonts w:ascii="Nudista" w:hAnsi="Nudista"/>
          <w:sz w:val="20"/>
          <w:szCs w:val="20"/>
        </w:rPr>
      </w:pPr>
    </w:p>
    <w:p w14:paraId="3397B8CD" w14:textId="71A5D6AA" w:rsidR="00580B48" w:rsidRDefault="002853A6" w:rsidP="002853A6">
      <w:pPr>
        <w:ind w:left="708"/>
        <w:jc w:val="both"/>
        <w:rPr>
          <w:rFonts w:ascii="Nudista" w:hAnsi="Nudista"/>
          <w:sz w:val="20"/>
          <w:szCs w:val="20"/>
        </w:rPr>
      </w:pPr>
      <w:r w:rsidRPr="00FA63D6">
        <w:rPr>
          <w:rFonts w:ascii="Nudista" w:hAnsi="Nudista"/>
          <w:sz w:val="20"/>
          <w:szCs w:val="20"/>
        </w:rPr>
        <w:t xml:space="preserve">V prípade ak bola hodnota stavebného objektu dohodnutá v inej mene ako v mene EUR, bude pre jej posúdenie vykonaný prepočet na EUR podľa kurzu NBS platného ku dňu dokončenia plnenia zmluvy na zhotovenie stavebného objektu. </w:t>
      </w:r>
    </w:p>
    <w:p w14:paraId="02291DAA" w14:textId="77777777" w:rsidR="002853A6" w:rsidRPr="002853A6" w:rsidRDefault="002853A6" w:rsidP="002853A6">
      <w:pPr>
        <w:ind w:left="708"/>
        <w:jc w:val="both"/>
        <w:rPr>
          <w:rFonts w:ascii="Nudista" w:hAnsi="Nudista"/>
          <w:sz w:val="20"/>
          <w:szCs w:val="20"/>
        </w:rPr>
      </w:pPr>
    </w:p>
    <w:p w14:paraId="42460F59" w14:textId="77777777" w:rsidR="006B6D20" w:rsidRPr="00AA3F8C" w:rsidRDefault="006B6D20" w:rsidP="0071752B">
      <w:pPr>
        <w:pStyle w:val="Nadpis3"/>
        <w:keepNext w:val="0"/>
        <w:keepLines w:val="0"/>
        <w:numPr>
          <w:ilvl w:val="3"/>
          <w:numId w:val="14"/>
        </w:numPr>
        <w:tabs>
          <w:tab w:val="num" w:pos="360"/>
        </w:tabs>
        <w:spacing w:after="120"/>
        <w:ind w:left="1134" w:hanging="567"/>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14C79217" w14:textId="77777777" w:rsidR="006B6D20" w:rsidRPr="00AA3F8C" w:rsidRDefault="006B6D20" w:rsidP="000F7A30">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473C3E24" w14:textId="67B5957B" w:rsidR="006B6D20" w:rsidRPr="00AA3F8C" w:rsidRDefault="006B6D20" w:rsidP="000F7A30">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w:t>
      </w:r>
      <w:r w:rsidR="001D594B">
        <w:rPr>
          <w:rFonts w:ascii="Nudista" w:hAnsi="Nudista"/>
          <w:shd w:val="clear" w:color="auto" w:fill="FFFFFF"/>
        </w:rPr>
        <w:t>poskytnutie služby</w:t>
      </w:r>
      <w:r w:rsidRPr="00AA3F8C">
        <w:rPr>
          <w:rFonts w:ascii="Nudista" w:hAnsi="Nudista"/>
          <w:shd w:val="clear" w:color="auto" w:fill="FFFFFF"/>
        </w:rPr>
        <w:t xml:space="preserve"> potvrdením, že má k dispozícii nižšie uvedených odborníkov spĺňajúcich stanovené požiadavky. </w:t>
      </w:r>
    </w:p>
    <w:p w14:paraId="6D28D759" w14:textId="77777777" w:rsidR="006B6D20" w:rsidRPr="00AA3F8C" w:rsidRDefault="006B6D20" w:rsidP="006B6D20">
      <w:pPr>
        <w:pStyle w:val="Nadpis3"/>
        <w:keepNext w:val="0"/>
        <w:keepLines w:val="0"/>
        <w:ind w:left="1276"/>
        <w:jc w:val="both"/>
        <w:rPr>
          <w:rFonts w:ascii="Nudista" w:hAnsi="Nudista"/>
          <w:shd w:val="clear" w:color="auto" w:fill="FFFFFF"/>
        </w:rPr>
      </w:pPr>
    </w:p>
    <w:p w14:paraId="52DA5D3A" w14:textId="77777777" w:rsidR="006B6D20" w:rsidRPr="00AA3F8C" w:rsidRDefault="006B6D20" w:rsidP="000F7A30">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1E37697E" w14:textId="30327250" w:rsidR="006B6D20" w:rsidRPr="00AA3F8C" w:rsidRDefault="002853A6" w:rsidP="0071752B">
      <w:pPr>
        <w:pStyle w:val="Nadpis4"/>
        <w:keepNext w:val="0"/>
        <w:keepLines w:val="0"/>
        <w:numPr>
          <w:ilvl w:val="4"/>
          <w:numId w:val="14"/>
        </w:numPr>
        <w:ind w:left="1576" w:hanging="1009"/>
        <w:jc w:val="both"/>
        <w:rPr>
          <w:rFonts w:ascii="Nudista" w:hAnsi="Nudista"/>
          <w:i/>
          <w:iCs w:val="0"/>
          <w:szCs w:val="24"/>
          <w:shd w:val="clear" w:color="auto" w:fill="FFFFFF"/>
        </w:rPr>
      </w:pPr>
      <w:r>
        <w:rPr>
          <w:rFonts w:ascii="Nudista" w:hAnsi="Nudista"/>
          <w:shd w:val="clear" w:color="auto" w:fill="FFFFFF"/>
        </w:rPr>
        <w:t>v</w:t>
      </w:r>
      <w:r w:rsidR="006B6D20" w:rsidRPr="00AA3F8C">
        <w:rPr>
          <w:rFonts w:ascii="Nudista" w:hAnsi="Nudista"/>
          <w:shd w:val="clear" w:color="auto" w:fill="FFFFFF"/>
        </w:rPr>
        <w:t>yhlásenia odborníka s obsahovými náležitosťami podľa Prílohy D.2 súťažných podkladov,</w:t>
      </w:r>
    </w:p>
    <w:p w14:paraId="4ED6BE12" w14:textId="77777777" w:rsidR="006B6D20" w:rsidRPr="00AA3F8C" w:rsidRDefault="006B6D20" w:rsidP="0071752B">
      <w:pPr>
        <w:pStyle w:val="Nadpis4"/>
        <w:keepNext w:val="0"/>
        <w:keepLines w:val="0"/>
        <w:numPr>
          <w:ilvl w:val="4"/>
          <w:numId w:val="14"/>
        </w:numPr>
        <w:ind w:left="1576" w:hanging="1009"/>
        <w:jc w:val="both"/>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1F469454" w14:textId="77777777" w:rsidR="006B6D20" w:rsidRPr="00AA3F8C" w:rsidRDefault="006B6D20" w:rsidP="006B6D20"/>
    <w:p w14:paraId="71B5218C" w14:textId="77777777" w:rsidR="006B6D20" w:rsidRPr="00AA3F8C" w:rsidRDefault="006B6D20" w:rsidP="006547E0">
      <w:pPr>
        <w:pStyle w:val="Nadpis5"/>
        <w:keepNext w:val="0"/>
        <w:keepLines w:val="0"/>
        <w:numPr>
          <w:ilvl w:val="0"/>
          <w:numId w:val="0"/>
        </w:numPr>
        <w:spacing w:after="120"/>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6B6D20" w:rsidRPr="00AA3F8C" w14:paraId="6C72F7EF" w14:textId="77777777" w:rsidTr="00DD3FA6">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D4D931" w14:textId="77777777" w:rsidR="006B6D20" w:rsidRPr="00AA3F8C" w:rsidRDefault="006B6D20" w:rsidP="001843C3">
            <w:pPr>
              <w:widowControl w:val="0"/>
              <w:tabs>
                <w:tab w:val="left" w:pos="720"/>
              </w:tabs>
              <w:jc w:val="center"/>
              <w:rPr>
                <w:rFonts w:ascii="Nudista" w:hAnsi="Nudista" w:cs="Arial"/>
                <w:color w:val="auto"/>
                <w:sz w:val="18"/>
                <w:szCs w:val="18"/>
                <w:lang w:val="sk-SK"/>
              </w:rPr>
            </w:pPr>
            <w:proofErr w:type="spellStart"/>
            <w:r w:rsidRPr="00AA3F8C">
              <w:rPr>
                <w:rFonts w:ascii="Nudista" w:hAnsi="Nudista" w:cs="Arial"/>
                <w:color w:val="auto"/>
                <w:sz w:val="18"/>
                <w:szCs w:val="18"/>
                <w:lang w:val="sk-SK"/>
              </w:rPr>
              <w:t>P.č</w:t>
            </w:r>
            <w:proofErr w:type="spellEnd"/>
            <w:r w:rsidRPr="00AA3F8C">
              <w:rPr>
                <w:rFonts w:ascii="Nudista" w:hAnsi="Nudista" w:cs="Arial"/>
                <w:color w:val="auto"/>
                <w:sz w:val="18"/>
                <w:szCs w:val="18"/>
                <w:lang w:val="sk-SK"/>
              </w:rPr>
              <w:t>.</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9D04D8"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ECF965A" w14:textId="247C11E9"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AA3F8C">
              <w:rPr>
                <w:rFonts w:ascii="Nudista" w:hAnsi="Nudista" w:cs="Arial"/>
                <w:color w:val="auto"/>
                <w:sz w:val="18"/>
                <w:szCs w:val="18"/>
                <w:lang w:val="sk-SK"/>
              </w:rPr>
              <w:t>Požiadavka na dĺžku praxe</w:t>
            </w:r>
            <w:r w:rsidR="002853A6">
              <w:rPr>
                <w:rFonts w:ascii="Nudista" w:hAnsi="Nudista" w:cs="Arial"/>
                <w:color w:val="auto"/>
                <w:sz w:val="18"/>
                <w:szCs w:val="18"/>
                <w:lang w:val="sk-SK"/>
              </w:rPr>
              <w:t xml:space="preserve"> a praktické skúsenosti</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C7EA44"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Vzdelanie, osvedčenia a oprávnenia</w:t>
            </w:r>
          </w:p>
        </w:tc>
      </w:tr>
      <w:tr w:rsidR="006B6D20" w:rsidRPr="00AA3F8C" w14:paraId="1CEA02CF" w14:textId="77777777" w:rsidTr="00DD3FA6">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19E85BC" w14:textId="77777777" w:rsidR="006B6D20" w:rsidRPr="00AA3F8C" w:rsidRDefault="006B6D20" w:rsidP="008E4C91">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97D4528" w14:textId="4FC017A0" w:rsidR="006B6D20" w:rsidRPr="00AA3F8C" w:rsidRDefault="006B6D20"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Hlavný </w:t>
            </w:r>
            <w:r w:rsidR="002853A6">
              <w:rPr>
                <w:rFonts w:ascii="Nudista" w:hAnsi="Nudista" w:cs="Arial"/>
                <w:b/>
                <w:sz w:val="18"/>
                <w:szCs w:val="18"/>
                <w:lang w:val="sk-SK"/>
              </w:rPr>
              <w:t>inžinier stavby</w:t>
            </w:r>
            <w:r w:rsidRPr="00AA3F8C">
              <w:rPr>
                <w:rFonts w:ascii="Nudista" w:hAnsi="Nudista" w:cs="Arial"/>
                <w:b/>
                <w:sz w:val="18"/>
                <w:szCs w:val="18"/>
                <w:lang w:val="sk-SK"/>
              </w:rPr>
              <w:t xml:space="preserve"> </w:t>
            </w:r>
          </w:p>
          <w:p w14:paraId="25D2CA6D" w14:textId="77777777" w:rsidR="006B6D20" w:rsidRPr="00AA3F8C" w:rsidRDefault="006B6D20"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2AC8899" w14:textId="2902BD6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w:t>
            </w:r>
            <w:r w:rsidR="002853A6">
              <w:rPr>
                <w:rFonts w:ascii="Nudista" w:hAnsi="Nudista" w:cs="Arial"/>
                <w:sz w:val="18"/>
                <w:szCs w:val="18"/>
                <w:lang w:val="sk-SK"/>
              </w:rPr>
              <w:t>stavebného dozoru</w:t>
            </w:r>
            <w:r w:rsidRPr="00AA3F8C">
              <w:rPr>
                <w:rFonts w:ascii="Nudista" w:hAnsi="Nudista" w:cs="Arial"/>
                <w:sz w:val="18"/>
                <w:szCs w:val="18"/>
                <w:lang w:val="sk-SK"/>
              </w:rPr>
              <w:t xml:space="preserve"> pri výstavbe alebo rekonštrukcii inžinierskych stavieb. </w:t>
            </w:r>
          </w:p>
          <w:p w14:paraId="6F4E9ADC" w14:textId="24768534" w:rsidR="006B6D20" w:rsidRPr="008E4C91" w:rsidRDefault="002853A6" w:rsidP="008E4C91">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8E4C91">
              <w:rPr>
                <w:rFonts w:ascii="Nudista" w:hAnsi="Nudista" w:cs="Arial"/>
                <w:b/>
                <w:bCs/>
                <w:sz w:val="18"/>
                <w:szCs w:val="18"/>
                <w:lang w:val="sk-SK"/>
              </w:rPr>
              <w:t>Odborník musí zároveň preukázať, že</w:t>
            </w:r>
            <w:r w:rsidR="008E4C91" w:rsidRPr="008E4C91">
              <w:rPr>
                <w:rFonts w:ascii="Nudista" w:hAnsi="Nudista" w:cs="Arial"/>
                <w:b/>
                <w:bCs/>
                <w:sz w:val="18"/>
                <w:szCs w:val="18"/>
                <w:lang w:val="sk-SK"/>
              </w:rPr>
              <w:t xml:space="preserve"> </w:t>
            </w:r>
            <w:r w:rsidRPr="008E4C91">
              <w:rPr>
                <w:rFonts w:ascii="Nudista" w:hAnsi="Nudista" w:cs="Arial"/>
                <w:b/>
                <w:bCs/>
                <w:sz w:val="18"/>
                <w:szCs w:val="18"/>
                <w:lang w:val="sk-SK"/>
              </w:rPr>
              <w:t>vykonával činnosť hlavného</w:t>
            </w:r>
            <w:r w:rsidR="00FE28A8" w:rsidRPr="008E4C91">
              <w:rPr>
                <w:rFonts w:ascii="Nudista" w:hAnsi="Nudista" w:cs="Arial"/>
                <w:b/>
                <w:bCs/>
                <w:sz w:val="18"/>
                <w:szCs w:val="18"/>
                <w:lang w:val="sk-SK"/>
              </w:rPr>
              <w:t xml:space="preserve"> </w:t>
            </w:r>
            <w:r w:rsidRPr="008E4C91">
              <w:rPr>
                <w:rFonts w:ascii="Nudista" w:hAnsi="Nudista" w:cs="Arial"/>
                <w:b/>
                <w:bCs/>
                <w:sz w:val="18"/>
                <w:szCs w:val="18"/>
                <w:lang w:val="sk-SK"/>
              </w:rPr>
              <w:t>stavebného dozoru (</w:t>
            </w:r>
            <w:r w:rsidRPr="008E4C91">
              <w:rPr>
                <w:rFonts w:ascii="Nudista" w:hAnsi="Nudista" w:cs="Arial"/>
                <w:b/>
                <w:bCs/>
                <w:sz w:val="18"/>
                <w:szCs w:val="18"/>
                <w:u w:val="single"/>
                <w:lang w:val="sk-SK"/>
              </w:rPr>
              <w:t xml:space="preserve">t. j. pôsobil vo funkcii </w:t>
            </w:r>
            <w:r w:rsidR="00C848BA" w:rsidRPr="008E4C91">
              <w:rPr>
                <w:rFonts w:ascii="Nudista" w:hAnsi="Nudista" w:cs="Arial"/>
                <w:b/>
                <w:bCs/>
                <w:sz w:val="18"/>
                <w:szCs w:val="18"/>
                <w:u w:val="single"/>
                <w:lang w:val="sk-SK"/>
              </w:rPr>
              <w:t xml:space="preserve">- </w:t>
            </w:r>
            <w:r w:rsidRPr="008E4C91">
              <w:rPr>
                <w:rFonts w:ascii="Nudista" w:hAnsi="Nudista" w:cs="Arial"/>
                <w:b/>
                <w:bCs/>
                <w:sz w:val="18"/>
                <w:szCs w:val="18"/>
                <w:u w:val="single"/>
                <w:lang w:val="sk-SK"/>
              </w:rPr>
              <w:t>vedúci tímu stavebných dozorov alebo zástupca vedúceho tímu stavebných dozorov)</w:t>
            </w:r>
            <w:r w:rsidRPr="008E4C91">
              <w:rPr>
                <w:rFonts w:ascii="Nudista" w:hAnsi="Nudista" w:cs="Arial"/>
                <w:b/>
                <w:bCs/>
                <w:sz w:val="18"/>
                <w:szCs w:val="18"/>
                <w:lang w:val="sk-SK"/>
              </w:rPr>
              <w:t xml:space="preserve"> </w:t>
            </w:r>
            <w:r w:rsidR="00E3244A" w:rsidRPr="008E4C91">
              <w:rPr>
                <w:rFonts w:ascii="Nudista" w:hAnsi="Nudista" w:cs="Arial"/>
                <w:b/>
                <w:bCs/>
                <w:sz w:val="18"/>
                <w:szCs w:val="18"/>
                <w:lang w:val="sk-SK"/>
              </w:rPr>
              <w:t xml:space="preserve">aspoň </w:t>
            </w:r>
            <w:r w:rsidRPr="008E4C91">
              <w:rPr>
                <w:rFonts w:ascii="Nudista" w:hAnsi="Nudista" w:cs="Arial"/>
                <w:b/>
                <w:bCs/>
                <w:sz w:val="18"/>
                <w:szCs w:val="18"/>
                <w:lang w:val="sk-SK"/>
              </w:rPr>
              <w:t>pri</w:t>
            </w:r>
            <w:r w:rsidR="00E3244A" w:rsidRPr="008E4C91">
              <w:rPr>
                <w:rFonts w:ascii="Nudista" w:hAnsi="Nudista" w:cs="Arial"/>
                <w:b/>
                <w:bCs/>
                <w:sz w:val="18"/>
                <w:szCs w:val="18"/>
                <w:lang w:val="sk-SK"/>
              </w:rPr>
              <w:t xml:space="preserve"> jednej zákazke, predmetom ktorej bola</w:t>
            </w:r>
            <w:r w:rsidRPr="008E4C91">
              <w:rPr>
                <w:rFonts w:ascii="Nudista" w:hAnsi="Nudista" w:cs="Arial"/>
                <w:b/>
                <w:bCs/>
                <w:sz w:val="18"/>
                <w:szCs w:val="18"/>
                <w:lang w:val="sk-SK"/>
              </w:rPr>
              <w:t xml:space="preserve"> výstavb</w:t>
            </w:r>
            <w:r w:rsidR="00E3244A" w:rsidRPr="008E4C91">
              <w:rPr>
                <w:rFonts w:ascii="Nudista" w:hAnsi="Nudista" w:cs="Arial"/>
                <w:b/>
                <w:bCs/>
                <w:sz w:val="18"/>
                <w:szCs w:val="18"/>
                <w:lang w:val="sk-SK"/>
              </w:rPr>
              <w:t>a</w:t>
            </w:r>
            <w:r w:rsidRPr="008E4C91">
              <w:rPr>
                <w:rFonts w:ascii="Nudista" w:hAnsi="Nudista" w:cs="Arial"/>
                <w:b/>
                <w:bCs/>
                <w:sz w:val="18"/>
                <w:szCs w:val="18"/>
                <w:lang w:val="sk-SK"/>
              </w:rPr>
              <w:t xml:space="preserve"> </w:t>
            </w:r>
            <w:r w:rsidR="005B6307">
              <w:rPr>
                <w:rFonts w:ascii="Nudista" w:hAnsi="Nudista" w:cs="Arial"/>
                <w:b/>
                <w:bCs/>
                <w:sz w:val="18"/>
                <w:szCs w:val="18"/>
                <w:lang w:val="sk-SK"/>
              </w:rPr>
              <w:t>a/</w:t>
            </w:r>
            <w:r w:rsidRPr="008E4C91">
              <w:rPr>
                <w:rFonts w:ascii="Nudista" w:hAnsi="Nudista" w:cs="Arial"/>
                <w:b/>
                <w:bCs/>
                <w:sz w:val="18"/>
                <w:szCs w:val="18"/>
                <w:lang w:val="sk-SK"/>
              </w:rPr>
              <w:t>alebo rekonštrukci</w:t>
            </w:r>
            <w:r w:rsidR="00E3244A" w:rsidRPr="008E4C91">
              <w:rPr>
                <w:rFonts w:ascii="Nudista" w:hAnsi="Nudista" w:cs="Arial"/>
                <w:b/>
                <w:bCs/>
                <w:sz w:val="18"/>
                <w:szCs w:val="18"/>
                <w:lang w:val="sk-SK"/>
              </w:rPr>
              <w:t>a</w:t>
            </w:r>
            <w:r w:rsidRPr="008E4C91">
              <w:rPr>
                <w:rFonts w:ascii="Nudista" w:hAnsi="Nudista" w:cs="Arial"/>
                <w:b/>
                <w:bCs/>
                <w:sz w:val="18"/>
                <w:szCs w:val="18"/>
                <w:lang w:val="sk-SK"/>
              </w:rPr>
              <w:t xml:space="preserve"> </w:t>
            </w:r>
            <w:r w:rsidR="005B6307">
              <w:rPr>
                <w:rFonts w:ascii="Nudista" w:hAnsi="Nudista" w:cs="Arial"/>
                <w:b/>
                <w:bCs/>
                <w:sz w:val="18"/>
                <w:szCs w:val="18"/>
                <w:lang w:val="sk-SK"/>
              </w:rPr>
              <w:t>vodovodného potrubia</w:t>
            </w:r>
            <w:r w:rsidR="008E4C91" w:rsidRPr="008E4C91">
              <w:rPr>
                <w:rFonts w:ascii="Nudista" w:hAnsi="Nudista" w:cs="Arial"/>
                <w:b/>
                <w:bCs/>
                <w:sz w:val="18"/>
                <w:szCs w:val="18"/>
                <w:lang w:val="sk-SK"/>
              </w:rPr>
              <w:t xml:space="preserve">, ktorej zmluvná hodnota bola minimálne </w:t>
            </w:r>
            <w:r w:rsidR="005B6307">
              <w:rPr>
                <w:rFonts w:ascii="Nudista" w:hAnsi="Nudista" w:cs="Arial"/>
                <w:b/>
                <w:bCs/>
                <w:sz w:val="18"/>
                <w:szCs w:val="18"/>
                <w:lang w:val="sk-SK"/>
              </w:rPr>
              <w:t>500 000</w:t>
            </w:r>
            <w:r w:rsidR="008E4C91" w:rsidRPr="008E4C91">
              <w:rPr>
                <w:rFonts w:ascii="Nudista" w:hAnsi="Nudista" w:cs="Arial"/>
                <w:b/>
                <w:bCs/>
                <w:sz w:val="18"/>
                <w:szCs w:val="18"/>
                <w:lang w:val="sk-SK"/>
              </w:rPr>
              <w:t>,- EUR bez DPH.</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597D598" w14:textId="7C23C074" w:rsidR="006B6D20" w:rsidRPr="00AA3F8C" w:rsidRDefault="006B6D20" w:rsidP="001843C3">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 xml:space="preserve">Odborná spôsobilosť na výkon činnosti </w:t>
            </w:r>
            <w:r w:rsidR="00FE28A8">
              <w:rPr>
                <w:rFonts w:ascii="Nudista" w:hAnsi="Nudista" w:cstheme="minorHAnsi"/>
                <w:sz w:val="18"/>
                <w:szCs w:val="18"/>
                <w:lang w:val="sk-SK"/>
              </w:rPr>
              <w:t>stavebného dozoru</w:t>
            </w:r>
            <w:r w:rsidRPr="00AA3F8C">
              <w:rPr>
                <w:rFonts w:ascii="Nudista" w:hAnsi="Nudista" w:cstheme="minorHAnsi"/>
                <w:sz w:val="18"/>
                <w:szCs w:val="18"/>
                <w:lang w:val="sk-SK"/>
              </w:rPr>
              <w:t xml:space="preserve"> pre kategóriu Inžinierske stavby, </w:t>
            </w:r>
            <w:r w:rsidR="00FE28A8">
              <w:rPr>
                <w:rFonts w:ascii="Nudista" w:hAnsi="Nudista" w:cstheme="minorHAnsi"/>
                <w:sz w:val="18"/>
                <w:szCs w:val="18"/>
                <w:lang w:val="sk-SK"/>
              </w:rPr>
              <w:t xml:space="preserve">podkategória </w:t>
            </w:r>
            <w:r w:rsidRPr="00AA3F8C">
              <w:rPr>
                <w:rFonts w:ascii="Nudista" w:hAnsi="Nudista" w:cstheme="minorHAnsi"/>
                <w:sz w:val="18"/>
                <w:szCs w:val="18"/>
                <w:lang w:val="sk-SK"/>
              </w:rPr>
              <w:t xml:space="preserve">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w:t>
            </w:r>
            <w:r w:rsidR="00FE28A8">
              <w:rPr>
                <w:rFonts w:ascii="Nudista" w:hAnsi="Nudista" w:cstheme="minorHAnsi"/>
                <w:sz w:val="18"/>
                <w:szCs w:val="18"/>
                <w:lang w:val="sk-SK"/>
              </w:rPr>
              <w:t>Stavebný dozor</w:t>
            </w:r>
            <w:r w:rsidRPr="00AA3F8C">
              <w:rPr>
                <w:rFonts w:ascii="Nudista" w:hAnsi="Nudista" w:cstheme="minorHAnsi"/>
                <w:sz w:val="18"/>
                <w:szCs w:val="18"/>
                <w:lang w:val="sk-SK"/>
              </w:rPr>
              <w:t xml:space="preserve"> s trvalým pobytom mimo územia SR si zabezpečí na SKSI hosťujúci doklad na dobu výstavby.</w:t>
            </w:r>
          </w:p>
        </w:tc>
      </w:tr>
      <w:tr w:rsidR="006B6D20" w:rsidRPr="00AA3F8C" w14:paraId="180C6094" w14:textId="77777777" w:rsidTr="00DD3FA6">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7A89D4" w14:textId="77777777" w:rsidR="006B6D20" w:rsidRPr="00AA3F8C" w:rsidRDefault="006B6D20" w:rsidP="008E4C91">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006608E" w14:textId="7A6B297E" w:rsidR="006B6D20" w:rsidRPr="00AA3F8C" w:rsidRDefault="00661EFC"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Pr>
                <w:rFonts w:ascii="Nudista" w:hAnsi="Nudista" w:cs="Arial"/>
                <w:b/>
                <w:sz w:val="18"/>
                <w:szCs w:val="18"/>
                <w:lang w:val="sk-SK"/>
              </w:rPr>
              <w:t xml:space="preserve">Stavebný dozor pre </w:t>
            </w:r>
            <w:r w:rsidR="00FC3758">
              <w:rPr>
                <w:rFonts w:ascii="Nudista" w:hAnsi="Nudista" w:cs="Arial"/>
                <w:b/>
                <w:sz w:val="18"/>
                <w:szCs w:val="18"/>
                <w:lang w:val="sk-SK"/>
              </w:rPr>
              <w:t>vodovod (líniová časť)</w:t>
            </w:r>
            <w:r w:rsidR="00AC17AF">
              <w:rPr>
                <w:rFonts w:ascii="Nudista" w:hAnsi="Nudista" w:cs="Arial"/>
                <w:b/>
                <w:sz w:val="18"/>
                <w:szCs w:val="18"/>
                <w:lang w:val="sk-SK"/>
              </w:rPr>
              <w:t xml:space="preserve"> </w:t>
            </w:r>
          </w:p>
          <w:p w14:paraId="3FB31FEC" w14:textId="77777777"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5DC6FC8" w14:textId="0C604B63"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w:t>
            </w:r>
            <w:r w:rsidR="00AC17AF">
              <w:rPr>
                <w:rFonts w:ascii="Nudista" w:hAnsi="Nudista" w:cs="Arial"/>
                <w:sz w:val="18"/>
                <w:szCs w:val="18"/>
                <w:lang w:val="sk-SK"/>
              </w:rPr>
              <w:t>stavebného dozoru</w:t>
            </w:r>
            <w:r w:rsidRPr="00AA3F8C">
              <w:rPr>
                <w:rFonts w:ascii="Nudista" w:hAnsi="Nudista" w:cs="Arial"/>
                <w:sz w:val="18"/>
                <w:szCs w:val="18"/>
                <w:lang w:val="sk-SK"/>
              </w:rPr>
              <w:t xml:space="preserve"> pri výstavbe alebo rekonštrukcii inžinierskych stavieb. </w:t>
            </w:r>
          </w:p>
          <w:p w14:paraId="04B93DB3" w14:textId="27C4159B"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w:t>
            </w:r>
            <w:r w:rsidR="00AC17AF">
              <w:rPr>
                <w:rFonts w:ascii="Nudista" w:hAnsi="Nudista" w:cs="Arial"/>
                <w:b/>
                <w:bCs/>
                <w:sz w:val="18"/>
                <w:szCs w:val="18"/>
                <w:lang w:val="sk-SK"/>
              </w:rPr>
              <w:t>stavebného dozoru</w:t>
            </w:r>
            <w:r w:rsidRPr="00AA3F8C">
              <w:rPr>
                <w:rFonts w:ascii="Nudista" w:hAnsi="Nudista" w:cs="Arial"/>
                <w:b/>
                <w:bCs/>
                <w:sz w:val="18"/>
                <w:szCs w:val="18"/>
                <w:lang w:val="sk-SK"/>
              </w:rPr>
              <w:t xml:space="preserve"> aspoň pri jednej zákazke, predmetom ktorej bola výstavba </w:t>
            </w:r>
            <w:r w:rsidR="005B6307">
              <w:rPr>
                <w:rFonts w:ascii="Nudista" w:hAnsi="Nudista" w:cs="Arial"/>
                <w:b/>
                <w:bCs/>
                <w:sz w:val="18"/>
                <w:szCs w:val="18"/>
                <w:lang w:val="sk-SK"/>
              </w:rPr>
              <w:t>a/</w:t>
            </w:r>
            <w:r w:rsidRPr="00AA3F8C">
              <w:rPr>
                <w:rFonts w:ascii="Nudista" w:hAnsi="Nudista" w:cs="Arial"/>
                <w:b/>
                <w:bCs/>
                <w:sz w:val="18"/>
                <w:szCs w:val="18"/>
                <w:lang w:val="sk-SK"/>
              </w:rPr>
              <w:t xml:space="preserve">alebo rekonštrukcia </w:t>
            </w:r>
            <w:r w:rsidR="005B6307">
              <w:rPr>
                <w:rFonts w:ascii="Nudista" w:hAnsi="Nudista" w:cs="Arial"/>
                <w:b/>
                <w:bCs/>
                <w:sz w:val="18"/>
                <w:szCs w:val="18"/>
                <w:lang w:val="sk-SK"/>
              </w:rPr>
              <w:t>vodovodného potrubia.</w:t>
            </w:r>
          </w:p>
          <w:p w14:paraId="5180C109"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 </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37A5B46" w14:textId="029B21BF" w:rsidR="006B6D20" w:rsidRPr="00AA3F8C" w:rsidRDefault="00AC17AF"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AA3F8C">
              <w:rPr>
                <w:rFonts w:ascii="Nudista" w:hAnsi="Nudista" w:cstheme="minorHAnsi"/>
                <w:sz w:val="18"/>
                <w:szCs w:val="18"/>
                <w:lang w:val="sk-SK"/>
              </w:rPr>
              <w:t xml:space="preserve">Odborná spôsobilosť na výkon činnosti </w:t>
            </w:r>
            <w:r>
              <w:rPr>
                <w:rFonts w:ascii="Nudista" w:hAnsi="Nudista" w:cstheme="minorHAnsi"/>
                <w:sz w:val="18"/>
                <w:szCs w:val="18"/>
                <w:lang w:val="sk-SK"/>
              </w:rPr>
              <w:t>stavebného dozoru</w:t>
            </w:r>
            <w:r w:rsidRPr="00AA3F8C">
              <w:rPr>
                <w:rFonts w:ascii="Nudista" w:hAnsi="Nudista" w:cstheme="minorHAnsi"/>
                <w:sz w:val="18"/>
                <w:szCs w:val="18"/>
                <w:lang w:val="sk-SK"/>
              </w:rPr>
              <w:t xml:space="preserve"> pre kategóriu Inžinierske stavby, </w:t>
            </w:r>
            <w:r>
              <w:rPr>
                <w:rFonts w:ascii="Nudista" w:hAnsi="Nudista" w:cstheme="minorHAnsi"/>
                <w:sz w:val="18"/>
                <w:szCs w:val="18"/>
                <w:lang w:val="sk-SK"/>
              </w:rPr>
              <w:t xml:space="preserve">podkategória </w:t>
            </w:r>
            <w:r w:rsidRPr="00AA3F8C">
              <w:rPr>
                <w:rFonts w:ascii="Nudista" w:hAnsi="Nudista" w:cstheme="minorHAnsi"/>
                <w:sz w:val="18"/>
                <w:szCs w:val="18"/>
                <w:lang w:val="sk-SK"/>
              </w:rPr>
              <w:t xml:space="preserve">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w:t>
            </w:r>
            <w:r>
              <w:rPr>
                <w:rFonts w:ascii="Nudista" w:hAnsi="Nudista" w:cstheme="minorHAnsi"/>
                <w:sz w:val="18"/>
                <w:szCs w:val="18"/>
                <w:lang w:val="sk-SK"/>
              </w:rPr>
              <w:t>Stavebný dozor</w:t>
            </w:r>
            <w:r w:rsidRPr="00AA3F8C">
              <w:rPr>
                <w:rFonts w:ascii="Nudista" w:hAnsi="Nudista" w:cstheme="minorHAnsi"/>
                <w:sz w:val="18"/>
                <w:szCs w:val="18"/>
                <w:lang w:val="sk-SK"/>
              </w:rPr>
              <w:t xml:space="preserve"> s trvalým pobytom mimo územia SR si zabezpečí na SKSI hosťujúci doklad na dobu výstavby.</w:t>
            </w:r>
          </w:p>
        </w:tc>
      </w:tr>
    </w:tbl>
    <w:p w14:paraId="71314065" w14:textId="77777777" w:rsidR="006B6D20" w:rsidRPr="00AA3F8C" w:rsidRDefault="006B6D20" w:rsidP="006B6D20">
      <w:pPr>
        <w:shd w:val="clear" w:color="auto" w:fill="FFFFFF"/>
        <w:spacing w:after="120"/>
        <w:jc w:val="both"/>
        <w:rPr>
          <w:rFonts w:ascii="Nudista" w:eastAsia="Times New Roman" w:hAnsi="Nudista"/>
          <w:color w:val="000000"/>
          <w:sz w:val="20"/>
          <w:szCs w:val="20"/>
          <w:shd w:val="clear" w:color="auto" w:fill="FFFFFF"/>
        </w:rPr>
      </w:pPr>
    </w:p>
    <w:p w14:paraId="09804A8C" w14:textId="77777777" w:rsidR="006B6D20" w:rsidRPr="00AA3F8C" w:rsidRDefault="006B6D20" w:rsidP="00DD3FA6">
      <w:pPr>
        <w:pStyle w:val="Nadpis3"/>
        <w:keepNext w:val="0"/>
        <w:keepLines w:val="0"/>
        <w:numPr>
          <w:ilvl w:val="2"/>
          <w:numId w:val="14"/>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19B8870C" w14:textId="16649FC6" w:rsidR="006B6D20" w:rsidRPr="00AA3F8C" w:rsidRDefault="006B6D20" w:rsidP="00DD3FA6">
      <w:pPr>
        <w:pStyle w:val="Nadpis3"/>
        <w:keepNext w:val="0"/>
        <w:keepLines w:val="0"/>
        <w:numPr>
          <w:ilvl w:val="2"/>
          <w:numId w:val="14"/>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w:t>
      </w:r>
      <w:r w:rsidR="001D594B">
        <w:rPr>
          <w:rFonts w:ascii="Nudista" w:hAnsi="Nudista" w:cs="Arial"/>
          <w:shd w:val="clear" w:color="auto" w:fill="FFFFFF"/>
        </w:rPr>
        <w:t xml:space="preserve">3 </w:t>
      </w:r>
      <w:r w:rsidRPr="00AA3F8C">
        <w:rPr>
          <w:rFonts w:ascii="Nudista" w:hAnsi="Nudista" w:cs="Arial"/>
          <w:shd w:val="clear" w:color="auto" w:fill="FFFFFF"/>
        </w:rPr>
        <w:t xml:space="preserve">tejto časti súťažných podkladov. </w:t>
      </w:r>
      <w:r w:rsidRPr="00AA3F8C">
        <w:t xml:space="preserve"> </w:t>
      </w:r>
    </w:p>
    <w:p w14:paraId="7868FBF1" w14:textId="0C3693FC" w:rsidR="007A5040" w:rsidRPr="00631FC5" w:rsidRDefault="007A5040" w:rsidP="006F19CA">
      <w:pPr>
        <w:pStyle w:val="SAP1"/>
        <w:numPr>
          <w:ilvl w:val="1"/>
          <w:numId w:val="14"/>
        </w:numPr>
        <w:rPr>
          <w:rFonts w:ascii="Nudista" w:hAnsi="Nudista"/>
        </w:rPr>
      </w:pPr>
      <w:bookmarkStart w:id="118" w:name="_Toc112075811"/>
      <w:bookmarkEnd w:id="117"/>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5"/>
      <w:bookmarkEnd w:id="116"/>
      <w:bookmarkEnd w:id="118"/>
      <w:r w:rsidRPr="00631FC5">
        <w:rPr>
          <w:rFonts w:ascii="Nudista" w:hAnsi="Nudista"/>
        </w:rPr>
        <w:t xml:space="preserve"> </w:t>
      </w:r>
    </w:p>
    <w:p w14:paraId="44B9EB62" w14:textId="0AAB75D3" w:rsidR="00DD3FA6" w:rsidRPr="00C3364E" w:rsidRDefault="006B6D20" w:rsidP="00C3364E">
      <w:pPr>
        <w:numPr>
          <w:ilvl w:val="2"/>
          <w:numId w:val="14"/>
        </w:numPr>
        <w:spacing w:after="120"/>
        <w:ind w:left="567" w:hanging="567"/>
        <w:jc w:val="both"/>
        <w:outlineLvl w:val="2"/>
        <w:rPr>
          <w:rFonts w:ascii="Nudista" w:eastAsiaTheme="majorEastAsia" w:hAnsi="Nudista" w:cstheme="majorBidi"/>
          <w:sz w:val="20"/>
          <w:szCs w:val="20"/>
        </w:rPr>
      </w:pPr>
      <w:bookmarkStart w:id="119" w:name="_Hlk1117332"/>
      <w:r w:rsidRPr="006B6D20">
        <w:rPr>
          <w:rFonts w:ascii="Nudista" w:eastAsiaTheme="majorEastAsia" w:hAnsi="Nudista" w:cstheme="majorBidi"/>
          <w:sz w:val="20"/>
          <w:szCs w:val="20"/>
        </w:rPr>
        <w:t>Uchádzač môže doklady na preukázanie splnenia podmienok účasti predbežne nahradiť</w:t>
      </w:r>
      <w:r w:rsidR="00C3364E">
        <w:rPr>
          <w:rFonts w:ascii="Nudista" w:eastAsiaTheme="majorEastAsia" w:hAnsi="Nudista" w:cstheme="majorBidi"/>
          <w:sz w:val="20"/>
          <w:szCs w:val="20"/>
        </w:rPr>
        <w:t xml:space="preserve"> </w:t>
      </w:r>
      <w:r w:rsidRPr="00C3364E">
        <w:rPr>
          <w:rFonts w:ascii="Nudista" w:eastAsiaTheme="majorEastAsia" w:hAnsi="Nudista" w:cstheme="majorBidi"/>
          <w:sz w:val="20"/>
          <w:szCs w:val="20"/>
        </w:rPr>
        <w:t>jednotným európskym dokumentom</w:t>
      </w:r>
      <w:r w:rsidR="001D594B">
        <w:rPr>
          <w:rFonts w:ascii="Nudista" w:eastAsiaTheme="majorEastAsia" w:hAnsi="Nudista" w:cstheme="majorBidi"/>
          <w:sz w:val="20"/>
          <w:szCs w:val="20"/>
        </w:rPr>
        <w:t xml:space="preserve"> (ďalej aj len „</w:t>
      </w:r>
      <w:r w:rsidR="001D594B" w:rsidRPr="001D594B">
        <w:rPr>
          <w:rFonts w:ascii="Nudista" w:eastAsiaTheme="majorEastAsia" w:hAnsi="Nudista" w:cstheme="majorBidi"/>
          <w:b/>
          <w:bCs/>
          <w:sz w:val="20"/>
          <w:szCs w:val="20"/>
        </w:rPr>
        <w:t>JED</w:t>
      </w:r>
      <w:r w:rsidR="001D594B">
        <w:rPr>
          <w:rFonts w:ascii="Nudista" w:eastAsiaTheme="majorEastAsia" w:hAnsi="Nudista" w:cstheme="majorBidi"/>
          <w:sz w:val="20"/>
          <w:szCs w:val="20"/>
        </w:rPr>
        <w:t>“)</w:t>
      </w:r>
      <w:r w:rsidRPr="00C3364E">
        <w:rPr>
          <w:rFonts w:ascii="Nudista" w:eastAsiaTheme="majorEastAsia" w:hAnsi="Nudista" w:cstheme="majorBidi"/>
          <w:sz w:val="20"/>
          <w:szCs w:val="20"/>
        </w:rPr>
        <w:t xml:space="preserve"> v zmysle § 39 ZVO (podrobnejšie inštrukcie sú v na web stránke Úradu pre verejné obstarávanie: https://www.uvo.gov.sk/jednotny-europsky-dokument-pre-verejne-obstaravanie-602.html)</w:t>
      </w:r>
      <w:r w:rsidR="00C3364E">
        <w:rPr>
          <w:rFonts w:ascii="Nudista" w:eastAsiaTheme="majorEastAsia" w:hAnsi="Nudista" w:cstheme="majorBidi"/>
          <w:sz w:val="20"/>
          <w:szCs w:val="20"/>
        </w:rPr>
        <w:t>.</w:t>
      </w:r>
    </w:p>
    <w:p w14:paraId="37657483" w14:textId="3F0C5913"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w:t>
      </w:r>
      <w:r w:rsidR="009D4CAE">
        <w:rPr>
          <w:rFonts w:ascii="Nudista" w:eastAsiaTheme="majorEastAsia" w:hAnsi="Nudista" w:cstheme="majorBidi"/>
          <w:sz w:val="20"/>
          <w:szCs w:val="20"/>
        </w:rPr>
        <w:t> </w:t>
      </w:r>
      <w:r w:rsidRPr="006B6D20">
        <w:rPr>
          <w:rFonts w:ascii="Nudista" w:eastAsiaTheme="majorEastAsia" w:hAnsi="Nudista" w:cstheme="majorBidi"/>
          <w:sz w:val="20"/>
          <w:szCs w:val="20"/>
        </w:rPr>
        <w:t>každú takúto osobu, riadne vyplnený a s podpisom príslušných subjektov.</w:t>
      </w:r>
    </w:p>
    <w:p w14:paraId="4A339E4E" w14:textId="77777777" w:rsidR="006B6D20" w:rsidRPr="006B6D20" w:rsidRDefault="006B6D20" w:rsidP="006B6D20">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použije JED, obstarávateľ môže na účely zabezpečenia riadneho priebehu verejného obstarávania postupovať podľa § 39 ods. 6 ZVO. </w:t>
      </w:r>
    </w:p>
    <w:p w14:paraId="58D97061" w14:textId="4AB28A0E"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Doklady preukazujúce splnenie podmienok účasti predkladá obstarávateľovi uchádzač podľa §</w:t>
      </w:r>
      <w:r w:rsidR="009D4CAE">
        <w:rPr>
          <w:rFonts w:ascii="Nudista" w:eastAsiaTheme="majorEastAsia" w:hAnsi="Nudista" w:cstheme="majorBidi"/>
          <w:sz w:val="20"/>
          <w:szCs w:val="20"/>
        </w:rPr>
        <w:t> </w:t>
      </w:r>
      <w:r w:rsidRPr="006B6D20">
        <w:rPr>
          <w:rFonts w:ascii="Nudista" w:eastAsiaTheme="majorEastAsia" w:hAnsi="Nudista" w:cstheme="majorBidi"/>
          <w:sz w:val="20"/>
          <w:szCs w:val="20"/>
        </w:rPr>
        <w:t>55 ods. 1 ZVO v čase a spôsobom určeným obstarávateľom.</w:t>
      </w:r>
    </w:p>
    <w:bookmarkEnd w:id="119"/>
    <w:p w14:paraId="5EB73768" w14:textId="77777777" w:rsidR="00B53B0A" w:rsidRDefault="00B53B0A" w:rsidP="00D02FA5">
      <w:pPr>
        <w:jc w:val="both"/>
        <w:rPr>
          <w:rFonts w:ascii="Nudista" w:eastAsia="Proba Pro" w:hAnsi="Nudista" w:cs="Proba Pro"/>
          <w:b/>
          <w:noProof/>
          <w:color w:val="000000"/>
          <w:sz w:val="20"/>
          <w:szCs w:val="20"/>
        </w:rPr>
      </w:pPr>
    </w:p>
    <w:p w14:paraId="599E6DF5" w14:textId="77777777" w:rsidR="00B53B0A" w:rsidRDefault="00B53B0A" w:rsidP="00D02FA5">
      <w:pPr>
        <w:jc w:val="both"/>
        <w:rPr>
          <w:rFonts w:ascii="Nudista" w:eastAsia="Proba Pro" w:hAnsi="Nudista" w:cs="Proba Pro"/>
          <w:b/>
          <w:noProof/>
          <w:color w:val="000000"/>
          <w:sz w:val="20"/>
          <w:szCs w:val="20"/>
        </w:rPr>
      </w:pPr>
    </w:p>
    <w:p w14:paraId="60CA5566" w14:textId="35D57962" w:rsidR="002C591A" w:rsidRPr="003E12C0" w:rsidRDefault="00F5418A" w:rsidP="00D02FA5">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62F59F06" w14:textId="27E33DE7" w:rsidR="00D85045" w:rsidRDefault="00F5418A" w:rsidP="00D02FA5">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6F19CA">
        <w:rPr>
          <w:rFonts w:ascii="Nudista" w:eastAsia="Proba Pro" w:hAnsi="Nudista" w:cs="Proba Pro"/>
          <w:b/>
          <w:noProof/>
          <w:color w:val="000000"/>
          <w:sz w:val="20"/>
          <w:szCs w:val="20"/>
        </w:rPr>
        <w:t>poskytnutých služieb</w:t>
      </w:r>
      <w:r>
        <w:rPr>
          <w:rFonts w:ascii="Nudista" w:eastAsia="Proba Pro" w:hAnsi="Nudista" w:cs="Proba Pro"/>
          <w:b/>
          <w:noProof/>
          <w:color w:val="000000"/>
          <w:sz w:val="20"/>
          <w:szCs w:val="20"/>
        </w:rPr>
        <w:t xml:space="preserve"> (vzor)</w:t>
      </w:r>
    </w:p>
    <w:p w14:paraId="6A6AFACC" w14:textId="6B8AD4BE" w:rsidR="00F5418A" w:rsidRPr="00C67076" w:rsidRDefault="00D85045"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00F5418A" w:rsidRPr="00C67076">
        <w:rPr>
          <w:rFonts w:ascii="Nudista" w:eastAsia="Proba Pro" w:hAnsi="Nudista" w:cs="Proba Pro"/>
          <w:b/>
          <w:noProof/>
          <w:color w:val="000000"/>
          <w:sz w:val="20"/>
          <w:szCs w:val="20"/>
        </w:rPr>
        <w:t xml:space="preserve"> </w:t>
      </w:r>
    </w:p>
    <w:p w14:paraId="7176D3AF" w14:textId="77777777" w:rsidR="000028E1" w:rsidRDefault="000028E1" w:rsidP="00D02FA5">
      <w:pPr>
        <w:pStyle w:val="SAPHlavn"/>
        <w:ind w:left="0" w:firstLine="0"/>
        <w:rPr>
          <w:rFonts w:ascii="Nudista" w:hAnsi="Nudista"/>
        </w:rPr>
        <w:sectPr w:rsidR="000028E1" w:rsidSect="003434E6">
          <w:pgSz w:w="11900" w:h="16840"/>
          <w:pgMar w:top="1417" w:right="1417" w:bottom="1417" w:left="1560" w:header="708" w:footer="708" w:gutter="0"/>
          <w:cols w:space="708"/>
        </w:sectPr>
      </w:pPr>
    </w:p>
    <w:p w14:paraId="391E8E04" w14:textId="4C556317" w:rsidR="00073048" w:rsidRPr="00E359A9" w:rsidRDefault="00073048" w:rsidP="00D02FA5">
      <w:pPr>
        <w:pStyle w:val="SAPHlavn"/>
        <w:ind w:left="0" w:firstLine="0"/>
        <w:rPr>
          <w:rFonts w:ascii="Nudista" w:hAnsi="Nudista"/>
        </w:rPr>
      </w:pPr>
      <w:bookmarkStart w:id="120" w:name="_Toc112075812"/>
      <w:r w:rsidRPr="00E359A9">
        <w:rPr>
          <w:rFonts w:ascii="Nudista" w:hAnsi="Nudista"/>
        </w:rPr>
        <w:lastRenderedPageBreak/>
        <w:t xml:space="preserve">ČASŤ </w:t>
      </w:r>
      <w:r w:rsidR="001C57B4">
        <w:rPr>
          <w:rFonts w:ascii="Nudista" w:hAnsi="Nudista"/>
        </w:rPr>
        <w:t>E</w:t>
      </w:r>
      <w:r w:rsidRPr="00E359A9">
        <w:rPr>
          <w:rFonts w:ascii="Nudista" w:hAnsi="Nudista"/>
        </w:rPr>
        <w:t>. Obchodné podmienky</w:t>
      </w:r>
      <w:bookmarkEnd w:id="103"/>
      <w:bookmarkEnd w:id="104"/>
      <w:bookmarkEnd w:id="105"/>
      <w:bookmarkEnd w:id="106"/>
      <w:bookmarkEnd w:id="120"/>
    </w:p>
    <w:p w14:paraId="643AF61C" w14:textId="77777777" w:rsidR="00073048" w:rsidRPr="00E359A9" w:rsidRDefault="00073048" w:rsidP="00D02FA5">
      <w:pPr>
        <w:rPr>
          <w:rFonts w:ascii="Nudista" w:hAnsi="Nudista"/>
        </w:rPr>
      </w:pPr>
    </w:p>
    <w:p w14:paraId="45007506" w14:textId="77777777" w:rsidR="00073048" w:rsidRPr="00B95F83" w:rsidRDefault="00073048" w:rsidP="008E4C91">
      <w:pPr>
        <w:pStyle w:val="SAP1"/>
        <w:numPr>
          <w:ilvl w:val="1"/>
          <w:numId w:val="164"/>
        </w:numPr>
        <w:rPr>
          <w:rFonts w:ascii="Nudista" w:hAnsi="Nudista"/>
          <w:b w:val="0"/>
          <w:lang w:val="sk-SK"/>
        </w:rPr>
      </w:pPr>
      <w:bookmarkStart w:id="121" w:name="_1yyy98l" w:colFirst="0" w:colLast="0"/>
      <w:bookmarkStart w:id="122" w:name="_Toc112075813"/>
      <w:bookmarkEnd w:id="121"/>
      <w:r w:rsidRPr="00B95F83">
        <w:rPr>
          <w:rFonts w:ascii="Nudista" w:hAnsi="Nudista"/>
          <w:lang w:val="sk-SK"/>
        </w:rPr>
        <w:t>Podmienky uzatvorenia zmluvy</w:t>
      </w:r>
      <w:bookmarkEnd w:id="122"/>
    </w:p>
    <w:p w14:paraId="34273DCF" w14:textId="12BFF239" w:rsidR="00B95F83" w:rsidRPr="008035F4" w:rsidRDefault="00810559" w:rsidP="008E4C91">
      <w:pPr>
        <w:pStyle w:val="Odsekzoznamu"/>
        <w:numPr>
          <w:ilvl w:val="0"/>
          <w:numId w:val="144"/>
        </w:numPr>
        <w:pBdr>
          <w:top w:val="nil"/>
          <w:left w:val="nil"/>
          <w:bottom w:val="nil"/>
          <w:right w:val="nil"/>
          <w:between w:val="nil"/>
          <w:bar w:val="nil"/>
        </w:pBdr>
        <w:spacing w:after="120"/>
        <w:ind w:left="567" w:hanging="567"/>
        <w:contextualSpacing w:val="0"/>
        <w:jc w:val="both"/>
        <w:outlineLvl w:val="2"/>
        <w:rPr>
          <w:rFonts w:ascii="Nudista" w:eastAsiaTheme="majorEastAsia" w:hAnsi="Nudista" w:cstheme="majorBidi"/>
          <w:b/>
          <w:bCs/>
          <w:szCs w:val="24"/>
        </w:rPr>
      </w:pPr>
      <w:r w:rsidRPr="008035F4">
        <w:rPr>
          <w:rFonts w:ascii="Nudista" w:hAnsi="Nudista"/>
        </w:rPr>
        <w:t xml:space="preserve">S úspešným uchádzačom bude uzavretá </w:t>
      </w:r>
      <w:r w:rsidR="00467949" w:rsidRPr="008035F4">
        <w:rPr>
          <w:rFonts w:ascii="Nudista" w:hAnsi="Nudista"/>
        </w:rPr>
        <w:t>Zmluva o</w:t>
      </w:r>
      <w:r w:rsidR="008035F4" w:rsidRPr="008035F4">
        <w:rPr>
          <w:rFonts w:ascii="Nudista" w:hAnsi="Nudista"/>
        </w:rPr>
        <w:t> poskytnutí služieb</w:t>
      </w:r>
      <w:r w:rsidRPr="008035F4">
        <w:rPr>
          <w:rFonts w:ascii="Nudista" w:hAnsi="Nudista"/>
        </w:rPr>
        <w:t xml:space="preserve"> v súlade s ustanoveniami § </w:t>
      </w:r>
      <w:r w:rsidR="008035F4" w:rsidRPr="008035F4">
        <w:rPr>
          <w:rFonts w:ascii="Nudista" w:eastAsia="Nudista" w:hAnsi="Nudista" w:cs="Nudista"/>
          <w:color w:val="000000"/>
        </w:rPr>
        <w:t>269 ods. 2</w:t>
      </w:r>
      <w:r w:rsidR="00467949" w:rsidRPr="008035F4">
        <w:rPr>
          <w:rFonts w:ascii="Nudista" w:eastAsia="Nudista" w:hAnsi="Nudista" w:cs="Nudista"/>
          <w:color w:val="000000"/>
        </w:rPr>
        <w:t xml:space="preserve"> </w:t>
      </w:r>
      <w:r w:rsidRPr="008035F4">
        <w:rPr>
          <w:rFonts w:ascii="Nudista" w:eastAsia="Nudista" w:hAnsi="Nudista" w:cs="Nudista"/>
          <w:color w:val="000000"/>
        </w:rPr>
        <w:t xml:space="preserve">zákona </w:t>
      </w:r>
      <w:r w:rsidRPr="008035F4">
        <w:rPr>
          <w:rFonts w:ascii="Nudista" w:hAnsi="Nudista"/>
        </w:rPr>
        <w:t xml:space="preserve">č. 513/1991 Zb., Obchodný zákonník za podmienok uvedených nižšie, ako aj ďalších štandardných obchodných podmienok používaných pre takýto typ zmluvy a rovnaké alebo podobné predmety plnenia v súlade s právom Slovenskej republiky. Predmet plnenia ako aj jeho cena budú presne zodpovedať obsahu ponuky úspešného uchádzača a budú v súlade so špecifikáciou stanovenou v Časti B. Opis predmetu zákazky týchto súťažných podkladov. </w:t>
      </w:r>
    </w:p>
    <w:p w14:paraId="68BC3717" w14:textId="77777777" w:rsidR="008035F4" w:rsidRPr="008035F4" w:rsidRDefault="008035F4" w:rsidP="008035F4">
      <w:pPr>
        <w:pStyle w:val="Odsekzoznamu"/>
        <w:pBdr>
          <w:top w:val="nil"/>
          <w:left w:val="nil"/>
          <w:bottom w:val="nil"/>
          <w:right w:val="nil"/>
          <w:between w:val="nil"/>
          <w:bar w:val="nil"/>
        </w:pBdr>
        <w:spacing w:after="120"/>
        <w:ind w:left="567"/>
        <w:contextualSpacing w:val="0"/>
        <w:jc w:val="both"/>
        <w:outlineLvl w:val="2"/>
        <w:rPr>
          <w:rFonts w:ascii="Nudista" w:eastAsiaTheme="majorEastAsia" w:hAnsi="Nudista" w:cstheme="majorBidi"/>
          <w:b/>
          <w:bCs/>
          <w:szCs w:val="24"/>
        </w:rPr>
      </w:pPr>
    </w:p>
    <w:p w14:paraId="3CADFD1A" w14:textId="2BF01375" w:rsidR="006E02BD" w:rsidRDefault="00810559" w:rsidP="006E02BD">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9A1714A" w14:textId="77777777" w:rsidR="002C591A" w:rsidRDefault="002C591A" w:rsidP="006E02BD">
      <w:pPr>
        <w:jc w:val="both"/>
        <w:outlineLvl w:val="2"/>
        <w:rPr>
          <w:rFonts w:ascii="Nudista" w:eastAsiaTheme="majorEastAsia" w:hAnsi="Nudista" w:cstheme="majorBidi"/>
          <w:b/>
          <w:bCs/>
          <w:color w:val="auto"/>
          <w:sz w:val="20"/>
          <w:szCs w:val="24"/>
        </w:rPr>
      </w:pPr>
    </w:p>
    <w:p w14:paraId="268EC4C7" w14:textId="2BE48821" w:rsidR="00810559" w:rsidRPr="006E02BD" w:rsidRDefault="00810559" w:rsidP="006E02BD">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sidR="00F7337C">
        <w:rPr>
          <w:rFonts w:ascii="Nudista" w:eastAsia="Proba Pro" w:hAnsi="Nudista" w:cs="Proba Pro"/>
          <w:b/>
          <w:sz w:val="20"/>
          <w:szCs w:val="20"/>
        </w:rPr>
        <w:t>Zmluva o</w:t>
      </w:r>
      <w:r w:rsidR="008035F4">
        <w:rPr>
          <w:rFonts w:ascii="Nudista" w:eastAsia="Proba Pro" w:hAnsi="Nudista" w:cs="Proba Pro"/>
          <w:b/>
          <w:sz w:val="20"/>
          <w:szCs w:val="20"/>
        </w:rPr>
        <w:t> poskytnutí služieb</w:t>
      </w:r>
      <w:r w:rsidRPr="006E02BD">
        <w:rPr>
          <w:rFonts w:ascii="Nudista" w:eastAsia="Proba Pro" w:hAnsi="Nudista" w:cs="Proba Pro"/>
          <w:b/>
          <w:sz w:val="20"/>
          <w:szCs w:val="20"/>
        </w:rPr>
        <w:t xml:space="preserve"> </w:t>
      </w:r>
    </w:p>
    <w:p w14:paraId="13D369C6" w14:textId="77777777" w:rsidR="000D6558" w:rsidRDefault="000D6558" w:rsidP="00D02FA5">
      <w:pPr>
        <w:pStyle w:val="SAPHlavn"/>
        <w:ind w:left="0" w:firstLine="0"/>
        <w:rPr>
          <w:rFonts w:ascii="Nudista" w:hAnsi="Nudista"/>
        </w:rPr>
      </w:pPr>
    </w:p>
    <w:p w14:paraId="42819FE8" w14:textId="77777777" w:rsidR="000D6558" w:rsidRDefault="000D6558" w:rsidP="00D02FA5">
      <w:pPr>
        <w:pStyle w:val="SAPHlavn"/>
        <w:ind w:left="0" w:firstLine="0"/>
        <w:rPr>
          <w:rFonts w:ascii="Nudista" w:hAnsi="Nudista"/>
        </w:rPr>
      </w:pPr>
    </w:p>
    <w:p w14:paraId="1898CCD3" w14:textId="77777777" w:rsidR="000D6558" w:rsidRDefault="000D6558" w:rsidP="00D02FA5">
      <w:pPr>
        <w:pStyle w:val="SAPHlavn"/>
        <w:ind w:left="0" w:firstLine="0"/>
        <w:rPr>
          <w:rFonts w:ascii="Nudista" w:hAnsi="Nudista"/>
        </w:rPr>
      </w:pPr>
    </w:p>
    <w:p w14:paraId="6161AB5C" w14:textId="77777777" w:rsidR="000D6558" w:rsidRDefault="000D6558" w:rsidP="00D02FA5">
      <w:pPr>
        <w:pStyle w:val="SAPHlavn"/>
        <w:ind w:left="0" w:firstLine="0"/>
        <w:rPr>
          <w:rFonts w:ascii="Nudista" w:hAnsi="Nudista"/>
        </w:rPr>
      </w:pPr>
    </w:p>
    <w:p w14:paraId="0FE3FEFF" w14:textId="77777777" w:rsidR="000D6558" w:rsidRDefault="000D6558" w:rsidP="00D02FA5">
      <w:pPr>
        <w:pStyle w:val="SAPHlavn"/>
        <w:ind w:left="0" w:firstLine="0"/>
        <w:rPr>
          <w:rFonts w:ascii="Nudista" w:hAnsi="Nudista"/>
        </w:rPr>
      </w:pPr>
    </w:p>
    <w:p w14:paraId="59112300" w14:textId="77777777" w:rsidR="000D6558" w:rsidRDefault="000D6558" w:rsidP="00D02FA5">
      <w:pPr>
        <w:pStyle w:val="SAPHlavn"/>
        <w:ind w:left="0" w:firstLine="0"/>
        <w:rPr>
          <w:rFonts w:ascii="Nudista" w:hAnsi="Nudista"/>
        </w:rPr>
      </w:pPr>
    </w:p>
    <w:p w14:paraId="0B088662" w14:textId="77777777" w:rsidR="000D6558" w:rsidRDefault="000D6558" w:rsidP="00D02FA5">
      <w:pPr>
        <w:pStyle w:val="SAPHlavn"/>
        <w:ind w:left="0" w:firstLine="0"/>
        <w:rPr>
          <w:rFonts w:ascii="Nudista" w:hAnsi="Nudista"/>
        </w:rPr>
      </w:pPr>
    </w:p>
    <w:p w14:paraId="729C11B7" w14:textId="77777777" w:rsidR="000D6558" w:rsidRDefault="000D6558" w:rsidP="00D02FA5">
      <w:pPr>
        <w:pStyle w:val="SAPHlavn"/>
        <w:ind w:left="0" w:firstLine="0"/>
        <w:rPr>
          <w:rFonts w:ascii="Nudista" w:hAnsi="Nudista"/>
        </w:rPr>
      </w:pPr>
    </w:p>
    <w:p w14:paraId="589C324B" w14:textId="77777777" w:rsidR="000D6558" w:rsidRDefault="000D6558" w:rsidP="00D02FA5">
      <w:pPr>
        <w:pStyle w:val="SAPHlavn"/>
        <w:ind w:left="0" w:firstLine="0"/>
        <w:rPr>
          <w:rFonts w:ascii="Nudista" w:hAnsi="Nudista"/>
        </w:rPr>
      </w:pPr>
    </w:p>
    <w:p w14:paraId="3B00B58C" w14:textId="515D9602" w:rsidR="000D6558" w:rsidRDefault="000D6558" w:rsidP="00D02FA5">
      <w:pPr>
        <w:pStyle w:val="SAPHlavn"/>
        <w:ind w:left="0" w:firstLine="0"/>
        <w:rPr>
          <w:rFonts w:ascii="Nudista" w:hAnsi="Nudista"/>
        </w:rPr>
      </w:pPr>
    </w:p>
    <w:p w14:paraId="0E50A132" w14:textId="47AD167F" w:rsidR="006301C3" w:rsidRDefault="006301C3" w:rsidP="00D02FA5">
      <w:pPr>
        <w:pStyle w:val="SAPHlavn"/>
        <w:ind w:left="0" w:firstLine="0"/>
        <w:rPr>
          <w:rFonts w:ascii="Nudista" w:hAnsi="Nudista"/>
        </w:rPr>
      </w:pPr>
    </w:p>
    <w:p w14:paraId="5644D483" w14:textId="29997F48" w:rsidR="00810559" w:rsidRDefault="00810559" w:rsidP="00D02FA5">
      <w:pPr>
        <w:pStyle w:val="SAPHlavn"/>
        <w:ind w:left="0" w:firstLine="0"/>
        <w:rPr>
          <w:rFonts w:ascii="Nudista" w:hAnsi="Nudista"/>
        </w:rPr>
      </w:pPr>
    </w:p>
    <w:p w14:paraId="5B19B5BE" w14:textId="6A13B01E" w:rsidR="009A7415" w:rsidRDefault="009A7415" w:rsidP="00D02FA5">
      <w:pPr>
        <w:pStyle w:val="SAPHlavn"/>
        <w:ind w:left="0" w:firstLine="0"/>
        <w:rPr>
          <w:rFonts w:ascii="Nudista" w:hAnsi="Nudista"/>
        </w:rPr>
      </w:pPr>
    </w:p>
    <w:p w14:paraId="10586237" w14:textId="51DBD43B" w:rsidR="005B54B9" w:rsidRDefault="005B54B9" w:rsidP="00D02FA5">
      <w:pPr>
        <w:pStyle w:val="SAPHlavn"/>
        <w:ind w:left="0" w:firstLine="0"/>
        <w:rPr>
          <w:rFonts w:ascii="Nudista" w:hAnsi="Nudista"/>
        </w:rPr>
      </w:pPr>
    </w:p>
    <w:p w14:paraId="7969C574" w14:textId="69C8F42A" w:rsidR="005B54B9" w:rsidRDefault="005B54B9" w:rsidP="00D02FA5">
      <w:pPr>
        <w:pStyle w:val="SAPHlavn"/>
        <w:ind w:left="0" w:firstLine="0"/>
        <w:rPr>
          <w:rFonts w:ascii="Nudista" w:hAnsi="Nudista"/>
        </w:rPr>
      </w:pPr>
    </w:p>
    <w:p w14:paraId="5D4BE75E" w14:textId="7DCD4301" w:rsidR="005B54B9" w:rsidRDefault="005B54B9" w:rsidP="00D02FA5">
      <w:pPr>
        <w:pStyle w:val="SAPHlavn"/>
        <w:ind w:left="0" w:firstLine="0"/>
        <w:rPr>
          <w:rFonts w:ascii="Nudista" w:hAnsi="Nudista"/>
        </w:rPr>
      </w:pPr>
    </w:p>
    <w:p w14:paraId="46906C2F" w14:textId="54B9B248" w:rsidR="005B54B9" w:rsidRDefault="005B54B9" w:rsidP="00D02FA5">
      <w:pPr>
        <w:pStyle w:val="SAPHlavn"/>
        <w:ind w:left="0" w:firstLine="0"/>
        <w:rPr>
          <w:rFonts w:ascii="Nudista" w:hAnsi="Nudista"/>
        </w:rPr>
      </w:pPr>
    </w:p>
    <w:p w14:paraId="72F94BBF" w14:textId="34369380" w:rsidR="005B54B9" w:rsidRDefault="005B54B9" w:rsidP="00D02FA5">
      <w:pPr>
        <w:pStyle w:val="SAPHlavn"/>
        <w:ind w:left="0" w:firstLine="0"/>
        <w:rPr>
          <w:rFonts w:ascii="Nudista" w:hAnsi="Nudista"/>
        </w:rPr>
      </w:pPr>
    </w:p>
    <w:p w14:paraId="2CC557D0" w14:textId="421F00A2" w:rsidR="005B54B9" w:rsidRDefault="005B54B9" w:rsidP="00D02FA5">
      <w:pPr>
        <w:pStyle w:val="SAPHlavn"/>
        <w:ind w:left="0" w:firstLine="0"/>
        <w:rPr>
          <w:rFonts w:ascii="Nudista" w:hAnsi="Nudista"/>
        </w:rPr>
      </w:pPr>
    </w:p>
    <w:p w14:paraId="3A680BDC" w14:textId="7CC40EAF" w:rsidR="005B54B9" w:rsidRDefault="005B54B9" w:rsidP="00D02FA5">
      <w:pPr>
        <w:pStyle w:val="SAPHlavn"/>
        <w:ind w:left="0" w:firstLine="0"/>
        <w:rPr>
          <w:rFonts w:ascii="Nudista" w:hAnsi="Nudista"/>
        </w:rPr>
      </w:pPr>
    </w:p>
    <w:p w14:paraId="087455A0" w14:textId="63521C31" w:rsidR="005B54B9" w:rsidRDefault="005B54B9" w:rsidP="00D02FA5">
      <w:pPr>
        <w:pStyle w:val="SAPHlavn"/>
        <w:ind w:left="0" w:firstLine="0"/>
        <w:rPr>
          <w:rFonts w:ascii="Nudista" w:hAnsi="Nudista"/>
        </w:rPr>
      </w:pPr>
    </w:p>
    <w:p w14:paraId="60107025" w14:textId="77777777" w:rsidR="005B54B9" w:rsidRDefault="005B54B9" w:rsidP="00D02FA5">
      <w:pPr>
        <w:pStyle w:val="SAPHlavn"/>
        <w:ind w:left="0" w:firstLine="0"/>
        <w:rPr>
          <w:rFonts w:ascii="Nudista" w:hAnsi="Nudista"/>
        </w:rPr>
      </w:pPr>
    </w:p>
    <w:p w14:paraId="257538E5" w14:textId="77777777" w:rsidR="00E332E5" w:rsidRDefault="00E332E5" w:rsidP="00D02FA5">
      <w:pPr>
        <w:pStyle w:val="SAPHlavn"/>
        <w:ind w:left="0" w:firstLine="0"/>
        <w:rPr>
          <w:rFonts w:ascii="Nudista" w:hAnsi="Nudista"/>
        </w:rPr>
        <w:sectPr w:rsidR="00E332E5" w:rsidSect="003434E6">
          <w:pgSz w:w="11900" w:h="16840"/>
          <w:pgMar w:top="1417" w:right="1417" w:bottom="1417" w:left="1560" w:header="708" w:footer="708" w:gutter="0"/>
          <w:cols w:space="708"/>
        </w:sectPr>
      </w:pPr>
    </w:p>
    <w:p w14:paraId="24F8C1AC" w14:textId="2590A86F" w:rsidR="00073048" w:rsidRPr="00E359A9" w:rsidRDefault="00073048" w:rsidP="00D02FA5">
      <w:pPr>
        <w:pStyle w:val="SAPHlavn"/>
        <w:ind w:left="0" w:firstLine="0"/>
        <w:rPr>
          <w:rFonts w:ascii="Nudista" w:hAnsi="Nudista"/>
        </w:rPr>
      </w:pPr>
      <w:bookmarkStart w:id="123" w:name="_Toc112075814"/>
      <w:r w:rsidRPr="00E359A9">
        <w:rPr>
          <w:rFonts w:ascii="Nudista" w:hAnsi="Nudista"/>
        </w:rPr>
        <w:lastRenderedPageBreak/>
        <w:t xml:space="preserve">Časť </w:t>
      </w:r>
      <w:r w:rsidR="001C57B4">
        <w:rPr>
          <w:rFonts w:ascii="Nudista" w:hAnsi="Nudista"/>
        </w:rPr>
        <w:t>F</w:t>
      </w:r>
      <w:r w:rsidRPr="00E359A9">
        <w:rPr>
          <w:rFonts w:ascii="Nudista" w:hAnsi="Nudista"/>
        </w:rPr>
        <w:t>. Kritéria hodnotenia ponúk</w:t>
      </w:r>
      <w:bookmarkStart w:id="124" w:name="1d96cc0" w:colFirst="0" w:colLast="0"/>
      <w:bookmarkEnd w:id="124"/>
      <w:bookmarkEnd w:id="123"/>
    </w:p>
    <w:p w14:paraId="762AA8A4" w14:textId="77777777" w:rsidR="00073048" w:rsidRPr="00E359A9" w:rsidRDefault="00073048" w:rsidP="00A16853">
      <w:pPr>
        <w:pStyle w:val="SAP1"/>
        <w:numPr>
          <w:ilvl w:val="1"/>
          <w:numId w:val="15"/>
        </w:numPr>
        <w:rPr>
          <w:rFonts w:ascii="Nudista" w:hAnsi="Nudista"/>
          <w:lang w:val="sk-SK"/>
        </w:rPr>
      </w:pPr>
      <w:bookmarkStart w:id="125" w:name="_3x8tuzt" w:colFirst="0" w:colLast="0"/>
      <w:bookmarkStart w:id="126" w:name="_Toc112075815"/>
      <w:bookmarkEnd w:id="125"/>
      <w:r w:rsidRPr="00E359A9">
        <w:rPr>
          <w:rFonts w:ascii="Nudista" w:hAnsi="Nudista"/>
          <w:lang w:val="sk-SK"/>
        </w:rPr>
        <w:t>Kritérium na hodnotenie ponúk</w:t>
      </w:r>
      <w:bookmarkEnd w:id="126"/>
    </w:p>
    <w:p w14:paraId="5D948E84" w14:textId="53C5F3C2" w:rsidR="00073048" w:rsidRPr="00E359A9" w:rsidRDefault="00073048" w:rsidP="00A16853">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Jediným kritériom na hodnotenie ponúk je</w:t>
      </w:r>
      <w:r w:rsidR="00A068A7">
        <w:rPr>
          <w:rFonts w:ascii="Nudista" w:eastAsia="Proba Pro" w:hAnsi="Nudista" w:cs="Proba Pro"/>
          <w:sz w:val="20"/>
          <w:szCs w:val="20"/>
        </w:rPr>
        <w:t xml:space="preserve"> </w:t>
      </w:r>
      <w:r w:rsidRPr="00E359A9">
        <w:rPr>
          <w:rFonts w:ascii="Nudista" w:eastAsia="Proba Pro" w:hAnsi="Nudista" w:cs="Proba Pro"/>
          <w:sz w:val="20"/>
          <w:szCs w:val="20"/>
        </w:rPr>
        <w:t>najnižšia cena predmetu zákazky vypočítaná a</w:t>
      </w:r>
      <w:r w:rsidR="00A068A7">
        <w:rPr>
          <w:rFonts w:ascii="Nudista" w:eastAsia="Proba Pro" w:hAnsi="Nudista" w:cs="Proba Pro"/>
          <w:sz w:val="20"/>
          <w:szCs w:val="20"/>
        </w:rPr>
        <w:t> </w:t>
      </w:r>
      <w:r w:rsidRPr="00E359A9">
        <w:rPr>
          <w:rFonts w:ascii="Nudista" w:eastAsia="Proba Pro" w:hAnsi="Nudista" w:cs="Proba Pro"/>
          <w:sz w:val="20"/>
          <w:szCs w:val="20"/>
        </w:rPr>
        <w:t>vyjadrená v</w:t>
      </w:r>
      <w:r w:rsidRPr="00E359A9">
        <w:rPr>
          <w:rFonts w:ascii="Nudista" w:eastAsia="Calibri" w:hAnsi="Nudista" w:cs="Calibri"/>
          <w:sz w:val="20"/>
          <w:szCs w:val="20"/>
        </w:rPr>
        <w:t> </w:t>
      </w:r>
      <w:r w:rsidRPr="00C3364E">
        <w:rPr>
          <w:rFonts w:ascii="Nudista" w:eastAsia="Proba Pro" w:hAnsi="Nudista" w:cs="Proba Pro"/>
          <w:sz w:val="20"/>
          <w:szCs w:val="20"/>
        </w:rPr>
        <w:t xml:space="preserve">EUR </w:t>
      </w:r>
      <w:r w:rsidR="00467949" w:rsidRPr="00C3364E">
        <w:rPr>
          <w:rFonts w:ascii="Nudista" w:eastAsia="Proba Pro" w:hAnsi="Nudista" w:cs="Proba Pro"/>
          <w:sz w:val="20"/>
          <w:szCs w:val="20"/>
          <w:u w:val="single"/>
        </w:rPr>
        <w:t>bez</w:t>
      </w:r>
      <w:r w:rsidRPr="00C3364E">
        <w:rPr>
          <w:rFonts w:ascii="Nudista" w:eastAsia="Proba Pro" w:hAnsi="Nudista" w:cs="Proba Pro"/>
          <w:sz w:val="20"/>
          <w:szCs w:val="20"/>
          <w:u w:val="single"/>
        </w:rPr>
        <w:t xml:space="preserve"> DPH</w:t>
      </w:r>
      <w:r w:rsidRPr="00E359A9">
        <w:rPr>
          <w:rFonts w:ascii="Nudista" w:eastAsia="Proba Pro" w:hAnsi="Nudista" w:cs="Proba Pro"/>
          <w:sz w:val="20"/>
          <w:szCs w:val="20"/>
        </w:rPr>
        <w:t xml:space="preserve"> podľa Časti C. Spôsob určenia ceny týchto súťažných podkladov.</w:t>
      </w:r>
    </w:p>
    <w:p w14:paraId="272C505F" w14:textId="77777777" w:rsidR="00073048" w:rsidRPr="00E359A9" w:rsidRDefault="00073048" w:rsidP="00A16853">
      <w:pPr>
        <w:pStyle w:val="SAP1"/>
        <w:numPr>
          <w:ilvl w:val="1"/>
          <w:numId w:val="15"/>
        </w:numPr>
        <w:rPr>
          <w:rFonts w:ascii="Nudista" w:hAnsi="Nudista"/>
          <w:lang w:val="sk-SK"/>
        </w:rPr>
      </w:pPr>
      <w:bookmarkStart w:id="127" w:name="_2ce457m" w:colFirst="0" w:colLast="0"/>
      <w:bookmarkStart w:id="128" w:name="_Toc112075816"/>
      <w:bookmarkEnd w:id="127"/>
      <w:r w:rsidRPr="00E359A9">
        <w:rPr>
          <w:rFonts w:ascii="Nudista" w:hAnsi="Nudista"/>
          <w:lang w:val="sk-SK"/>
        </w:rPr>
        <w:t>Spôsob vyhodnotenia ponúk</w:t>
      </w:r>
      <w:bookmarkEnd w:id="128"/>
    </w:p>
    <w:p w14:paraId="6A140DFF" w14:textId="77777777" w:rsidR="00073048" w:rsidRPr="00E359A9" w:rsidRDefault="00073048" w:rsidP="00A16853">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1E69E667" w14:textId="4D1B83D0" w:rsidR="00073048" w:rsidRPr="00E359A9" w:rsidRDefault="00073048" w:rsidP="00A16853">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4AD47975" w14:textId="77777777" w:rsidR="00073048" w:rsidRPr="00E359A9" w:rsidRDefault="00073048" w:rsidP="00A16853">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54446940" w14:textId="77777777" w:rsidR="00073048" w:rsidRPr="00E359A9" w:rsidRDefault="00073048" w:rsidP="00D02FA5">
      <w:pPr>
        <w:widowControl w:val="0"/>
        <w:ind w:left="576"/>
        <w:jc w:val="both"/>
        <w:rPr>
          <w:rFonts w:ascii="Nudista" w:eastAsia="Proba Pro" w:hAnsi="Nudista" w:cs="Proba Pro"/>
          <w:sz w:val="20"/>
          <w:szCs w:val="20"/>
        </w:rPr>
      </w:pPr>
    </w:p>
    <w:p w14:paraId="118690C9" w14:textId="77777777" w:rsidR="00073048" w:rsidRPr="00E359A9" w:rsidRDefault="00073048" w:rsidP="00D02FA5">
      <w:pPr>
        <w:pStyle w:val="SAPHlavn"/>
        <w:rPr>
          <w:rFonts w:ascii="Nudista" w:hAnsi="Nudista"/>
        </w:rPr>
        <w:sectPr w:rsidR="00073048" w:rsidRPr="00E359A9" w:rsidSect="003434E6">
          <w:pgSz w:w="11900" w:h="16840"/>
          <w:pgMar w:top="1417" w:right="1417" w:bottom="1417" w:left="1560" w:header="708" w:footer="708" w:gutter="0"/>
          <w:cols w:space="708"/>
        </w:sectPr>
      </w:pPr>
    </w:p>
    <w:p w14:paraId="7240EA5B" w14:textId="5D992C3B" w:rsidR="0003501C" w:rsidRPr="00062D7E" w:rsidRDefault="0003501C" w:rsidP="00D02FA5">
      <w:pPr>
        <w:ind w:left="2127" w:hanging="2127"/>
        <w:outlineLvl w:val="0"/>
        <w:rPr>
          <w:rFonts w:ascii="Nudista" w:eastAsia="Times New Roman" w:hAnsi="Nudista"/>
          <w:b/>
          <w:spacing w:val="30"/>
          <w:sz w:val="28"/>
          <w:szCs w:val="28"/>
        </w:rPr>
      </w:pPr>
      <w:bookmarkStart w:id="129" w:name="_Toc40264935"/>
      <w:r w:rsidRPr="00062D7E">
        <w:rPr>
          <w:rFonts w:ascii="Nudista" w:eastAsia="Times New Roman" w:hAnsi="Nudista"/>
          <w:b/>
          <w:spacing w:val="30"/>
          <w:sz w:val="28"/>
          <w:szCs w:val="28"/>
        </w:rPr>
        <w:lastRenderedPageBreak/>
        <w:t>Príloha A.</w:t>
      </w:r>
      <w:r>
        <w:rPr>
          <w:rFonts w:ascii="Nudista" w:eastAsia="Times New Roman" w:hAnsi="Nudista"/>
          <w:b/>
          <w:spacing w:val="30"/>
          <w:sz w:val="28"/>
          <w:szCs w:val="28"/>
        </w:rPr>
        <w:t>1</w:t>
      </w:r>
      <w:r w:rsidRPr="00062D7E">
        <w:rPr>
          <w:rFonts w:ascii="Nudista" w:eastAsia="Times New Roman" w:hAnsi="Nudista"/>
          <w:b/>
          <w:spacing w:val="30"/>
          <w:sz w:val="28"/>
          <w:szCs w:val="28"/>
        </w:rPr>
        <w:tab/>
        <w:t>Čestné vyhlásenie o</w:t>
      </w:r>
      <w:r>
        <w:rPr>
          <w:rFonts w:ascii="Nudista" w:eastAsia="Times New Roman" w:hAnsi="Nudista" w:cs="Calibri"/>
          <w:b/>
          <w:spacing w:val="30"/>
          <w:sz w:val="28"/>
          <w:szCs w:val="28"/>
        </w:rPr>
        <w:t xml:space="preserve"> akceptácii podmienok verejnej súťaže a o </w:t>
      </w:r>
      <w:r w:rsidRPr="00062D7E">
        <w:rPr>
          <w:rFonts w:ascii="Nudista" w:eastAsia="Times New Roman" w:hAnsi="Nudista"/>
          <w:b/>
          <w:spacing w:val="30"/>
          <w:sz w:val="28"/>
          <w:szCs w:val="28"/>
        </w:rPr>
        <w:t xml:space="preserve">neprítomnosti konfliktu záujmov </w:t>
      </w:r>
      <w:bookmarkEnd w:id="129"/>
    </w:p>
    <w:p w14:paraId="3F6B9E71" w14:textId="77777777" w:rsidR="0003501C" w:rsidRPr="00062D7E" w:rsidRDefault="0003501C" w:rsidP="00D02FA5">
      <w:pPr>
        <w:jc w:val="both"/>
        <w:rPr>
          <w:rFonts w:ascii="Nudista" w:hAnsi="Nudista" w:cs="Proba Pro"/>
          <w:i/>
          <w:sz w:val="20"/>
          <w:szCs w:val="20"/>
        </w:rPr>
      </w:pPr>
    </w:p>
    <w:p w14:paraId="1EAA38C8" w14:textId="07FFFD6B" w:rsidR="0003501C" w:rsidRPr="00AD537D" w:rsidRDefault="0003501C" w:rsidP="00D02FA5">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zastúpen</w:t>
      </w:r>
      <w:r w:rsidR="001D594B">
        <w:rPr>
          <w:rFonts w:ascii="Nudista" w:hAnsi="Nudista" w:cs="Proba Pro"/>
          <w:sz w:val="20"/>
          <w:szCs w:val="20"/>
        </w:rPr>
        <w:t>á</w:t>
      </w:r>
      <w:r w:rsidRPr="00062D7E">
        <w:rPr>
          <w:rFonts w:ascii="Nudista" w:hAnsi="Nudista" w:cs="Proba Pro"/>
          <w:sz w:val="20"/>
          <w:szCs w:val="20"/>
        </w:rPr>
        <w:t xml:space="preserve">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E34670">
        <w:rPr>
          <w:rFonts w:ascii="Nudista" w:hAnsi="Nudista" w:cs="Proba Pro"/>
          <w:b/>
          <w:sz w:val="20"/>
          <w:szCs w:val="20"/>
        </w:rPr>
        <w:t xml:space="preserve">Výkon stavebného dozoru na stavbe: </w:t>
      </w:r>
      <w:r w:rsidR="00523224" w:rsidRPr="00523224">
        <w:rPr>
          <w:rFonts w:ascii="Nudista" w:hAnsi="Nudista" w:cstheme="majorBidi"/>
          <w:b/>
          <w:bCs/>
          <w:sz w:val="20"/>
          <w:szCs w:val="24"/>
        </w:rPr>
        <w:t>Košická Polianka - vodovod</w:t>
      </w:r>
      <w:r w:rsidR="00523224" w:rsidRPr="00062D7E">
        <w:rPr>
          <w:rFonts w:ascii="Nudista" w:hAnsi="Nudista" w:cs="Proba Pro"/>
          <w:sz w:val="20"/>
          <w:szCs w:val="20"/>
        </w:rPr>
        <w:t xml:space="preserve"> </w:t>
      </w:r>
      <w:r w:rsidRPr="00062D7E">
        <w:rPr>
          <w:rFonts w:ascii="Nudista" w:hAnsi="Nudista" w:cs="Proba Pro"/>
          <w:sz w:val="20"/>
          <w:szCs w:val="20"/>
        </w:rPr>
        <w:t xml:space="preserve">vyhlásenej obstarávateľom </w:t>
      </w:r>
      <w:r w:rsidR="00767138">
        <w:rPr>
          <w:rFonts w:ascii="Nudista" w:hAnsi="Nudista" w:cs="Proba Pro"/>
          <w:b/>
          <w:sz w:val="20"/>
          <w:szCs w:val="20"/>
        </w:rPr>
        <w:t xml:space="preserve">Východoslovenská vodárenská spoločnosť, </w:t>
      </w:r>
      <w:proofErr w:type="spellStart"/>
      <w:r w:rsidR="00767138">
        <w:rPr>
          <w:rFonts w:ascii="Nudista" w:hAnsi="Nudista" w:cs="Proba Pro"/>
          <w:b/>
          <w:sz w:val="20"/>
          <w:szCs w:val="20"/>
        </w:rPr>
        <w:t>a.s</w:t>
      </w:r>
      <w:proofErr w:type="spellEnd"/>
      <w:r w:rsidR="00767138">
        <w:rPr>
          <w:rFonts w:ascii="Nudista" w:hAnsi="Nudista" w:cs="Proba Pro"/>
          <w:b/>
          <w:sz w:val="20"/>
          <w:szCs w:val="20"/>
        </w:rPr>
        <w:t>., so sídlom Komenského 50, 042 48 Košice, IČO:</w:t>
      </w:r>
      <w:r w:rsidR="00523224">
        <w:rPr>
          <w:rFonts w:ascii="Nudista" w:hAnsi="Nudista" w:cs="Proba Pro"/>
          <w:b/>
          <w:sz w:val="20"/>
          <w:szCs w:val="20"/>
        </w:rPr>
        <w:t> </w:t>
      </w:r>
      <w:r w:rsidR="00767138">
        <w:rPr>
          <w:rFonts w:ascii="Nudista" w:hAnsi="Nudista" w:cs="Proba Pro"/>
          <w:b/>
          <w:sz w:val="20"/>
          <w:szCs w:val="20"/>
        </w:rPr>
        <w:t>36 570 460</w:t>
      </w:r>
      <w:r w:rsidR="00126F19" w:rsidRPr="00062D7E">
        <w:rPr>
          <w:rFonts w:ascii="Nudista" w:hAnsi="Nudista" w:cs="Proba Pro"/>
          <w:sz w:val="20"/>
          <w:szCs w:val="20"/>
        </w:rPr>
        <w:t xml:space="preserve"> </w:t>
      </w:r>
      <w:r w:rsidRPr="00062D7E">
        <w:rPr>
          <w:rFonts w:ascii="Nudista" w:hAnsi="Nudista" w:cs="Proba Pro"/>
          <w:sz w:val="20"/>
          <w:szCs w:val="20"/>
        </w:rPr>
        <w:t>(ďalej len „</w:t>
      </w:r>
      <w:r w:rsidR="00767138">
        <w:rPr>
          <w:rFonts w:ascii="Nudista" w:hAnsi="Nudista" w:cs="Proba Pro"/>
          <w:b/>
          <w:sz w:val="20"/>
          <w:szCs w:val="20"/>
        </w:rPr>
        <w:t>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sidR="00DA16DE">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sidR="00DA16DE">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sidR="00A068A7">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0351216F" w14:textId="77777777" w:rsidR="0003501C" w:rsidRDefault="0003501C" w:rsidP="00D02FA5">
      <w:pPr>
        <w:widowControl w:val="0"/>
        <w:jc w:val="center"/>
        <w:rPr>
          <w:rFonts w:ascii="Nudista" w:eastAsia="Times New Roman" w:hAnsi="Nudista" w:cs="Arial"/>
          <w:b/>
          <w:sz w:val="20"/>
          <w:szCs w:val="20"/>
        </w:rPr>
      </w:pPr>
    </w:p>
    <w:p w14:paraId="5A7C4B75" w14:textId="77777777" w:rsidR="0003501C" w:rsidRDefault="0003501C" w:rsidP="00D02FA5">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6D67A0D1" w14:textId="77777777" w:rsidR="0003501C" w:rsidRPr="00062D7E" w:rsidRDefault="0003501C" w:rsidP="00D02FA5">
      <w:pPr>
        <w:widowControl w:val="0"/>
        <w:jc w:val="center"/>
        <w:rPr>
          <w:rFonts w:ascii="Nudista" w:eastAsia="Times New Roman" w:hAnsi="Nudista" w:cs="Arial"/>
          <w:b/>
          <w:sz w:val="20"/>
          <w:szCs w:val="20"/>
        </w:rPr>
      </w:pPr>
    </w:p>
    <w:p w14:paraId="3B91768D" w14:textId="77777777" w:rsidR="0003501C" w:rsidRPr="00062D7E" w:rsidRDefault="0003501C" w:rsidP="008E4C9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567DC62E" w14:textId="574742B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nebudem vyvíjať voči žiadnej osobe na strane 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228AD13"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5D848DFD" w14:textId="63D7408B"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budem bezodkladne informovať obstarávateľa o akejkoľvek situácii, ktorá je</w:t>
      </w:r>
      <w:r w:rsidR="00DA16DE">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414805D1" w14:textId="53D3FB12" w:rsidR="0003501C" w:rsidRPr="00C344F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poskytnem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0313F3C7" w14:textId="77777777" w:rsidR="0003501C" w:rsidRPr="00062D7E" w:rsidRDefault="0003501C" w:rsidP="00D02FA5">
      <w:pPr>
        <w:widowControl w:val="0"/>
        <w:ind w:left="993"/>
        <w:jc w:val="both"/>
        <w:rPr>
          <w:rFonts w:ascii="Nudista" w:hAnsi="Nudista"/>
          <w:sz w:val="20"/>
          <w:szCs w:val="20"/>
        </w:rPr>
      </w:pPr>
    </w:p>
    <w:p w14:paraId="2F7BCC65" w14:textId="77777777" w:rsidR="0003501C" w:rsidRPr="00062D7E" w:rsidRDefault="0003501C" w:rsidP="008E4C9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3B5D13E3" w14:textId="3B5778AD"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sidR="00767138">
        <w:rPr>
          <w:rFonts w:ascii="Nudista" w:hAnsi="Nudista" w:cs="Arial"/>
          <w:sz w:val="20"/>
          <w:szCs w:val="20"/>
        </w:rPr>
        <w:t>uvedených v Prílohe E.1 N</w:t>
      </w:r>
      <w:r w:rsidRPr="00062D7E">
        <w:rPr>
          <w:rFonts w:ascii="Nudista" w:hAnsi="Nudista" w:cs="Arial"/>
          <w:sz w:val="20"/>
          <w:szCs w:val="20"/>
        </w:rPr>
        <w:t xml:space="preserve">ávrh </w:t>
      </w:r>
      <w:r w:rsidR="00767138">
        <w:rPr>
          <w:rFonts w:ascii="Nudista" w:hAnsi="Nudista" w:cs="Arial"/>
          <w:sz w:val="20"/>
          <w:szCs w:val="20"/>
        </w:rPr>
        <w:t>z</w:t>
      </w:r>
      <w:r w:rsidRPr="00062D7E">
        <w:rPr>
          <w:rFonts w:ascii="Nudista" w:hAnsi="Nudista" w:cs="Arial"/>
          <w:sz w:val="20"/>
          <w:szCs w:val="20"/>
        </w:rPr>
        <w:t>mluvy</w:t>
      </w:r>
      <w:r w:rsidR="00767138">
        <w:rPr>
          <w:rFonts w:ascii="Nudista" w:hAnsi="Nudista" w:cs="Arial"/>
          <w:sz w:val="20"/>
          <w:szCs w:val="20"/>
        </w:rPr>
        <w:t xml:space="preserve"> o</w:t>
      </w:r>
      <w:r w:rsidR="001D594B">
        <w:rPr>
          <w:rFonts w:ascii="Nudista" w:hAnsi="Nudista" w:cs="Arial"/>
          <w:sz w:val="20"/>
          <w:szCs w:val="20"/>
        </w:rPr>
        <w:t> poskytnutí služieb</w:t>
      </w:r>
      <w:r w:rsidRPr="00062D7E">
        <w:rPr>
          <w:rFonts w:ascii="Nudista" w:hAnsi="Nudista" w:cs="Arial"/>
          <w:sz w:val="20"/>
          <w:szCs w:val="20"/>
        </w:rPr>
        <w:t>), ktoré tvoria súčasť súťažných podkladov pre vypracovanie ponuky, a</w:t>
      </w:r>
    </w:p>
    <w:p w14:paraId="7CD0CA19" w14:textId="77777777" w:rsidR="0003501C" w:rsidRPr="00C344F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70E60ABA" w14:textId="77777777" w:rsidR="0003501C" w:rsidRPr="003F0C43" w:rsidRDefault="0003501C" w:rsidP="00D02FA5">
      <w:pPr>
        <w:widowControl w:val="0"/>
        <w:ind w:left="993"/>
        <w:jc w:val="both"/>
        <w:rPr>
          <w:rFonts w:ascii="Nudista" w:hAnsi="Nudista" w:cs="Arial"/>
          <w:sz w:val="20"/>
          <w:szCs w:val="20"/>
        </w:rPr>
      </w:pPr>
    </w:p>
    <w:p w14:paraId="44368645" w14:textId="77777777" w:rsidR="0003501C" w:rsidRPr="00062D7E" w:rsidRDefault="0003501C" w:rsidP="008E4C91">
      <w:pPr>
        <w:widowControl w:val="0"/>
        <w:numPr>
          <w:ilvl w:val="0"/>
          <w:numId w:val="141"/>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AC9D2EA" w14:textId="020669DC"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Pr>
          <w:rFonts w:ascii="Nudista" w:hAnsi="Nudista" w:cs="Arial"/>
          <w:sz w:val="20"/>
          <w:szCs w:val="20"/>
        </w:rPr>
        <w:t>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32FBAAAD" w14:textId="544F7614" w:rsidR="0003501C" w:rsidRPr="00062D7E" w:rsidRDefault="00AD42BF" w:rsidP="001D594B">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nebudem plnenie predmetu zmluvy poskytovať prostredníctvom subdodávateľa/-</w:t>
      </w:r>
      <w:proofErr w:type="spellStart"/>
      <w:r w:rsidR="0003501C" w:rsidRPr="00062D7E">
        <w:rPr>
          <w:rFonts w:ascii="Nudista" w:hAnsi="Nudista" w:cs="Arial"/>
          <w:sz w:val="20"/>
          <w:szCs w:val="20"/>
        </w:rPr>
        <w:t>ov</w:t>
      </w:r>
      <w:proofErr w:type="spellEnd"/>
      <w:r w:rsidR="0003501C" w:rsidRPr="00062D7E">
        <w:rPr>
          <w:rFonts w:ascii="Nudista" w:hAnsi="Nudista" w:cs="Arial"/>
          <w:sz w:val="20"/>
          <w:szCs w:val="20"/>
        </w:rPr>
        <w:t>,</w:t>
      </w:r>
    </w:p>
    <w:p w14:paraId="7BCF756D" w14:textId="0771CC50" w:rsidR="0003501C" w:rsidRDefault="00AD42BF" w:rsidP="00D02FA5">
      <w:pPr>
        <w:widowControl w:val="0"/>
        <w:tabs>
          <w:tab w:val="left" w:pos="1418"/>
        </w:tabs>
        <w:spacing w:after="240"/>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budem plnenie predmetu zmluvy poskytovať prostredníctvom nasledovných subdodávateľov v</w:t>
      </w:r>
      <w:r w:rsidR="0003501C" w:rsidRPr="00062D7E">
        <w:rPr>
          <w:rFonts w:ascii="Nudista" w:hAnsi="Nudista" w:cs="Calibri"/>
          <w:sz w:val="20"/>
          <w:szCs w:val="20"/>
        </w:rPr>
        <w:t> </w:t>
      </w:r>
      <w:r w:rsidR="0003501C" w:rsidRPr="00062D7E">
        <w:rPr>
          <w:rFonts w:ascii="Nudista" w:hAnsi="Nudista" w:cs="Arial"/>
          <w:sz w:val="20"/>
          <w:szCs w:val="20"/>
        </w:rPr>
        <w:t>nasledovnom rozsahu:</w:t>
      </w:r>
    </w:p>
    <w:p w14:paraId="33B7D3E2" w14:textId="77777777" w:rsidR="00F64650" w:rsidRDefault="00F64650" w:rsidP="00D02FA5">
      <w:pPr>
        <w:widowControl w:val="0"/>
        <w:tabs>
          <w:tab w:val="left" w:pos="1418"/>
        </w:tabs>
        <w:spacing w:after="240"/>
        <w:ind w:left="1412" w:hanging="420"/>
        <w:jc w:val="both"/>
        <w:rPr>
          <w:rFonts w:ascii="Nudista" w:hAnsi="Nudista" w:cs="Arial"/>
          <w:sz w:val="20"/>
          <w:szCs w:val="20"/>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20"/>
        <w:gridCol w:w="1296"/>
        <w:gridCol w:w="2247"/>
      </w:tblGrid>
      <w:tr w:rsidR="0003501C" w:rsidRPr="00062D7E" w14:paraId="4532996D" w14:textId="77777777" w:rsidTr="00DA16DE">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A50813C"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Obchodné 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7D7AC2C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98FEA71"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IČO</w:t>
            </w:r>
          </w:p>
        </w:tc>
        <w:tc>
          <w:tcPr>
            <w:tcW w:w="2988" w:type="dxa"/>
            <w:gridSpan w:val="3"/>
            <w:tcBorders>
              <w:top w:val="single" w:sz="4" w:space="0" w:color="auto"/>
              <w:left w:val="single" w:sz="4" w:space="0" w:color="auto"/>
              <w:bottom w:val="single" w:sz="4" w:space="0" w:color="auto"/>
              <w:right w:val="single" w:sz="4" w:space="0" w:color="auto"/>
            </w:tcBorders>
            <w:shd w:val="clear" w:color="auto" w:fill="008998"/>
          </w:tcPr>
          <w:p w14:paraId="5121E544"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Informácie o</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osobe opr</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vnenej kona</w:t>
            </w:r>
            <w:r w:rsidRPr="00DA16DE">
              <w:rPr>
                <w:rFonts w:ascii="Nudista" w:hAnsi="Nudista" w:cs="Proba Pro"/>
                <w:b/>
                <w:color w:val="FFFFFF" w:themeColor="background1"/>
                <w:sz w:val="20"/>
                <w:szCs w:val="20"/>
              </w:rPr>
              <w:t>ť</w:t>
            </w:r>
            <w:r w:rsidRPr="00DA16DE">
              <w:rPr>
                <w:rFonts w:ascii="Nudista" w:hAnsi="Nudista" w:cs="Arial"/>
                <w:b/>
                <w:color w:val="FFFFFF" w:themeColor="background1"/>
                <w:sz w:val="20"/>
                <w:szCs w:val="20"/>
              </w:rPr>
              <w:t xml:space="preserve"> za subdod</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vate</w:t>
            </w:r>
            <w:r w:rsidRPr="00DA16DE">
              <w:rPr>
                <w:rFonts w:ascii="Nudista" w:hAnsi="Nudista" w:cs="Proba Pro"/>
                <w:b/>
                <w:color w:val="FFFFFF" w:themeColor="background1"/>
                <w:sz w:val="20"/>
                <w:szCs w:val="20"/>
              </w:rPr>
              <w:t>ľ</w:t>
            </w:r>
            <w:r w:rsidRPr="00DA16DE">
              <w:rPr>
                <w:rFonts w:ascii="Nudista" w:hAnsi="Nudista" w:cs="Arial"/>
                <w:b/>
                <w:color w:val="FFFFFF" w:themeColor="background1"/>
                <w:sz w:val="20"/>
                <w:szCs w:val="20"/>
              </w:rPr>
              <w:t xml:space="preserve">a </w:t>
            </w:r>
          </w:p>
        </w:tc>
        <w:tc>
          <w:tcPr>
            <w:tcW w:w="1296" w:type="dxa"/>
            <w:vMerge w:val="restart"/>
            <w:tcBorders>
              <w:top w:val="single" w:sz="4" w:space="0" w:color="auto"/>
              <w:left w:val="single" w:sz="4" w:space="0" w:color="auto"/>
              <w:right w:val="single" w:sz="4" w:space="0" w:color="auto"/>
            </w:tcBorders>
            <w:shd w:val="clear" w:color="auto" w:fill="008998"/>
            <w:vAlign w:val="center"/>
          </w:tcPr>
          <w:p w14:paraId="1C6530F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008998"/>
          </w:tcPr>
          <w:p w14:paraId="7114C766"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Subdodávateľ získa zo subdodávky finančné prostriedky prevyšujúce 100.000 EUR</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bez </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DPH </w:t>
            </w:r>
          </w:p>
        </w:tc>
      </w:tr>
      <w:tr w:rsidR="0003501C" w:rsidRPr="00062D7E" w14:paraId="6C6C05B4" w14:textId="77777777" w:rsidTr="00DA16DE">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134D0BA" w14:textId="77777777" w:rsidR="0003501C" w:rsidRPr="00062D7E" w:rsidRDefault="0003501C" w:rsidP="00D02FA5">
            <w:pPr>
              <w:widowControl w:val="0"/>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2383927" w14:textId="77777777" w:rsidR="0003501C" w:rsidRPr="00062D7E" w:rsidRDefault="0003501C" w:rsidP="00D02FA5">
            <w:pPr>
              <w:widowControl w:val="0"/>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F54EE1" w14:textId="77777777" w:rsidR="0003501C" w:rsidRPr="003F0C43" w:rsidRDefault="0003501C" w:rsidP="00D02FA5">
            <w:pPr>
              <w:widowControl w:val="0"/>
              <w:jc w:val="center"/>
              <w:rPr>
                <w:rFonts w:ascii="Nudista" w:hAnsi="Nudista" w:cs="Arial"/>
                <w:b/>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ADFF30B"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1C7BB6A7"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 xml:space="preserve">adresa pobytu </w:t>
            </w:r>
          </w:p>
        </w:tc>
        <w:tc>
          <w:tcPr>
            <w:tcW w:w="1020" w:type="dxa"/>
            <w:tcBorders>
              <w:top w:val="single" w:sz="4" w:space="0" w:color="auto"/>
              <w:left w:val="single" w:sz="4" w:space="0" w:color="auto"/>
              <w:bottom w:val="single" w:sz="4" w:space="0" w:color="auto"/>
              <w:right w:val="single" w:sz="4" w:space="0" w:color="auto"/>
            </w:tcBorders>
            <w:shd w:val="clear" w:color="auto" w:fill="008998"/>
          </w:tcPr>
          <w:p w14:paraId="511AED59"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dátum narodenia</w:t>
            </w:r>
          </w:p>
        </w:tc>
        <w:tc>
          <w:tcPr>
            <w:tcW w:w="1296" w:type="dxa"/>
            <w:vMerge/>
            <w:tcBorders>
              <w:left w:val="single" w:sz="4" w:space="0" w:color="auto"/>
              <w:bottom w:val="single" w:sz="4" w:space="0" w:color="auto"/>
              <w:right w:val="single" w:sz="4" w:space="0" w:color="auto"/>
            </w:tcBorders>
            <w:shd w:val="clear" w:color="auto" w:fill="BFBFBF" w:themeFill="background1" w:themeFillShade="BF"/>
          </w:tcPr>
          <w:p w14:paraId="11105084" w14:textId="77777777" w:rsidR="0003501C" w:rsidRPr="00062D7E" w:rsidRDefault="0003501C" w:rsidP="00D02FA5">
            <w:pPr>
              <w:widowControl w:val="0"/>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39EDA1FC" w14:textId="77777777" w:rsidR="0003501C" w:rsidRPr="00062D7E" w:rsidRDefault="0003501C" w:rsidP="00D02FA5">
            <w:pPr>
              <w:widowControl w:val="0"/>
              <w:jc w:val="center"/>
              <w:rPr>
                <w:rFonts w:ascii="Nudista" w:hAnsi="Nudista" w:cs="Arial"/>
                <w:sz w:val="20"/>
                <w:szCs w:val="20"/>
              </w:rPr>
            </w:pPr>
          </w:p>
        </w:tc>
      </w:tr>
      <w:tr w:rsidR="0003501C" w:rsidRPr="00062D7E" w14:paraId="295A9D1B" w14:textId="77777777" w:rsidTr="00DA16DE">
        <w:tc>
          <w:tcPr>
            <w:tcW w:w="1276" w:type="dxa"/>
            <w:tcBorders>
              <w:top w:val="single" w:sz="4" w:space="0" w:color="auto"/>
              <w:left w:val="single" w:sz="4" w:space="0" w:color="auto"/>
              <w:bottom w:val="single" w:sz="4" w:space="0" w:color="auto"/>
              <w:right w:val="single" w:sz="4" w:space="0" w:color="auto"/>
            </w:tcBorders>
          </w:tcPr>
          <w:p w14:paraId="0723BD56"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012331EF"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E3F5F50"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0385077"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B73A05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0DDB5C3D"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336E44D6"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285393D2" w14:textId="77777777" w:rsidR="0003501C" w:rsidRPr="00062D7E" w:rsidRDefault="00AD42BF" w:rsidP="00D02FA5">
            <w:pPr>
              <w:widowControl w:val="0"/>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 </w:t>
            </w:r>
          </w:p>
        </w:tc>
      </w:tr>
      <w:tr w:rsidR="0003501C" w:rsidRPr="00062D7E" w14:paraId="79494703" w14:textId="77777777" w:rsidTr="00DA16DE">
        <w:tc>
          <w:tcPr>
            <w:tcW w:w="1276" w:type="dxa"/>
            <w:tcBorders>
              <w:top w:val="single" w:sz="4" w:space="0" w:color="auto"/>
              <w:left w:val="single" w:sz="4" w:space="0" w:color="auto"/>
              <w:bottom w:val="single" w:sz="4" w:space="0" w:color="auto"/>
              <w:right w:val="single" w:sz="4" w:space="0" w:color="auto"/>
            </w:tcBorders>
          </w:tcPr>
          <w:p w14:paraId="1449E908"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727D91AC"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564A7569"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018715CA"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65B954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727B067B"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74B496BD"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F07CCD1" w14:textId="77777777" w:rsidR="0003501C" w:rsidRPr="00062D7E" w:rsidRDefault="00AD42BF" w:rsidP="00D02FA5">
            <w:pPr>
              <w:widowControl w:val="0"/>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w:t>
            </w:r>
          </w:p>
        </w:tc>
      </w:tr>
    </w:tbl>
    <w:p w14:paraId="0B363D2C" w14:textId="77777777" w:rsidR="0003501C" w:rsidRPr="00062D7E" w:rsidRDefault="0003501C" w:rsidP="00D02FA5">
      <w:pPr>
        <w:widowControl w:val="0"/>
        <w:spacing w:before="120"/>
        <w:jc w:val="both"/>
        <w:rPr>
          <w:rFonts w:ascii="Nudista" w:hAnsi="Nudista"/>
          <w:sz w:val="20"/>
          <w:szCs w:val="20"/>
        </w:rPr>
      </w:pPr>
    </w:p>
    <w:p w14:paraId="3AD576DC" w14:textId="77777777" w:rsidR="0003501C" w:rsidRPr="00062D7E" w:rsidRDefault="0003501C" w:rsidP="008E4C91">
      <w:pPr>
        <w:widowControl w:val="0"/>
        <w:numPr>
          <w:ilvl w:val="0"/>
          <w:numId w:val="141"/>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A3DA067"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193F5807" w14:textId="77777777" w:rsidR="0003501C" w:rsidRPr="00062D7E" w:rsidRDefault="00AD42BF" w:rsidP="00D02FA5">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w:t>
      </w:r>
      <w:r w:rsidR="0003501C" w:rsidRPr="00062D7E">
        <w:rPr>
          <w:rFonts w:ascii="Nudista" w:hAnsi="Nudista" w:cs="Arial"/>
          <w:sz w:val="20"/>
          <w:szCs w:val="20"/>
        </w:rPr>
        <w:tab/>
        <w:t>samostatne,</w:t>
      </w:r>
    </w:p>
    <w:p w14:paraId="2E20B865" w14:textId="77777777" w:rsidR="0003501C" w:rsidRDefault="0003501C" w:rsidP="00D02FA5">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384EC8D8" w14:textId="77777777" w:rsidR="0003501C" w:rsidRPr="00062D7E" w:rsidRDefault="0003501C" w:rsidP="00D02FA5">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3501C" w:rsidRPr="00062D7E" w14:paraId="5B2F4C2A" w14:textId="77777777" w:rsidTr="00420EF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17BCB4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5314CB6"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F58C2A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03501C" w:rsidRPr="00062D7E" w14:paraId="5D9D257F" w14:textId="77777777" w:rsidTr="00420EF9">
        <w:tc>
          <w:tcPr>
            <w:tcW w:w="2943" w:type="dxa"/>
            <w:tcBorders>
              <w:top w:val="single" w:sz="4" w:space="0" w:color="auto"/>
              <w:left w:val="single" w:sz="4" w:space="0" w:color="auto"/>
              <w:bottom w:val="single" w:sz="4" w:space="0" w:color="auto"/>
              <w:right w:val="single" w:sz="4" w:space="0" w:color="auto"/>
            </w:tcBorders>
          </w:tcPr>
          <w:p w14:paraId="4089D182"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02373170"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A703490" w14:textId="77777777" w:rsidR="0003501C" w:rsidRPr="00062D7E" w:rsidRDefault="0003501C" w:rsidP="00D02FA5">
            <w:pPr>
              <w:widowControl w:val="0"/>
              <w:jc w:val="both"/>
              <w:rPr>
                <w:rFonts w:ascii="Nudista" w:hAnsi="Nudista" w:cs="Arial"/>
                <w:sz w:val="20"/>
                <w:szCs w:val="20"/>
              </w:rPr>
            </w:pPr>
          </w:p>
        </w:tc>
      </w:tr>
      <w:tr w:rsidR="0003501C" w:rsidRPr="00062D7E" w14:paraId="6040D7DD" w14:textId="77777777" w:rsidTr="00420EF9">
        <w:tc>
          <w:tcPr>
            <w:tcW w:w="2943" w:type="dxa"/>
            <w:tcBorders>
              <w:top w:val="single" w:sz="4" w:space="0" w:color="auto"/>
              <w:left w:val="single" w:sz="4" w:space="0" w:color="auto"/>
              <w:bottom w:val="single" w:sz="4" w:space="0" w:color="auto"/>
              <w:right w:val="single" w:sz="4" w:space="0" w:color="auto"/>
            </w:tcBorders>
          </w:tcPr>
          <w:p w14:paraId="70B457EB"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19DC9F5"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D5991F3" w14:textId="77777777" w:rsidR="0003501C" w:rsidRPr="00062D7E" w:rsidRDefault="0003501C" w:rsidP="00D02FA5">
            <w:pPr>
              <w:widowControl w:val="0"/>
              <w:jc w:val="both"/>
              <w:rPr>
                <w:rFonts w:ascii="Nudista" w:hAnsi="Nudista" w:cs="Arial"/>
                <w:sz w:val="20"/>
                <w:szCs w:val="20"/>
              </w:rPr>
            </w:pPr>
          </w:p>
        </w:tc>
      </w:tr>
    </w:tbl>
    <w:p w14:paraId="32A62927" w14:textId="77777777" w:rsidR="0003501C" w:rsidRDefault="0003501C" w:rsidP="00D02FA5">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2B859E47" w14:textId="77777777" w:rsidR="0003501C" w:rsidRPr="00062D7E" w:rsidRDefault="0003501C" w:rsidP="00D02FA5">
      <w:pPr>
        <w:widowControl w:val="0"/>
        <w:tabs>
          <w:tab w:val="left" w:pos="5103"/>
        </w:tabs>
        <w:spacing w:before="120"/>
        <w:jc w:val="both"/>
        <w:rPr>
          <w:rFonts w:ascii="Nudista" w:eastAsia="Times New Roman" w:hAnsi="Nudista" w:cs="Arial"/>
          <w:i/>
          <w:sz w:val="18"/>
          <w:szCs w:val="18"/>
        </w:rPr>
      </w:pPr>
    </w:p>
    <w:p w14:paraId="4015CCDB" w14:textId="77777777" w:rsidR="0003501C" w:rsidRPr="00062D7E" w:rsidRDefault="0003501C" w:rsidP="008E4C91">
      <w:pPr>
        <w:widowControl w:val="0"/>
        <w:numPr>
          <w:ilvl w:val="0"/>
          <w:numId w:val="141"/>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1F60B6D7" w14:textId="77777777" w:rsidR="0003501C" w:rsidRPr="00062D7E"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5C53224E" w14:textId="2B42B60B" w:rsidR="0003501C" w:rsidRPr="003F0C43"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val tak 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sidR="000852F9">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ktorá pre 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7C58001F" w14:textId="1E116126" w:rsidR="0003501C" w:rsidRDefault="0003501C" w:rsidP="00D02FA5">
      <w:pPr>
        <w:widowControl w:val="0"/>
        <w:jc w:val="both"/>
        <w:rPr>
          <w:rFonts w:ascii="Nudista" w:eastAsia="Proba Pro" w:hAnsi="Nudista" w:cs="Proba Pro"/>
          <w:sz w:val="20"/>
          <w:szCs w:val="20"/>
        </w:rPr>
      </w:pPr>
    </w:p>
    <w:p w14:paraId="5540DE4E" w14:textId="77777777" w:rsidR="008D58A6" w:rsidRPr="004717E2" w:rsidRDefault="008D58A6" w:rsidP="008E4C91">
      <w:pPr>
        <w:widowControl w:val="0"/>
        <w:numPr>
          <w:ilvl w:val="0"/>
          <w:numId w:val="141"/>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49D4CCC" w14:textId="15749BEB" w:rsidR="008D58A6" w:rsidRPr="008D58A6" w:rsidRDefault="008D58A6" w:rsidP="008D58A6">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AC49CD">
        <w:rPr>
          <w:rFonts w:ascii="Nudista" w:eastAsia="Proba Pro" w:hAnsi="Nudista" w:cs="Proba Pro"/>
          <w:color w:val="auto"/>
          <w:sz w:val="20"/>
          <w:szCs w:val="20"/>
        </w:rPr>
        <w:t>ch</w:t>
      </w:r>
      <w:r w:rsidRPr="008D58A6">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11980E9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11759B71"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uchádzač nie je právnickou osobou, subjektom alebo orgánom, ktorých vlastnícke </w:t>
      </w:r>
      <w:r w:rsidRPr="008D58A6">
        <w:rPr>
          <w:rFonts w:ascii="Nudista" w:eastAsia="Proba Pro" w:hAnsi="Nudista" w:cs="Proba Pro"/>
        </w:rPr>
        <w:lastRenderedPageBreak/>
        <w:t>práva priamo alebo nepriamo vlastní z viac ako 50% subjekt uvedený v písm. a) vyššie;</w:t>
      </w:r>
    </w:p>
    <w:p w14:paraId="67D901E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B2C1D65"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1BC8ACD9" w14:textId="1240D3C0" w:rsidR="008D58A6" w:rsidRPr="008D58A6" w:rsidRDefault="008D58A6" w:rsidP="00D02FA5">
      <w:pPr>
        <w:widowControl w:val="0"/>
        <w:jc w:val="both"/>
        <w:rPr>
          <w:rFonts w:ascii="Nudista" w:eastAsia="Proba Pro" w:hAnsi="Nudista" w:cs="Proba Pro"/>
          <w:color w:val="auto"/>
          <w:sz w:val="20"/>
          <w:szCs w:val="20"/>
        </w:rPr>
      </w:pPr>
    </w:p>
    <w:p w14:paraId="5C082253" w14:textId="3F199F1F" w:rsidR="008D58A6" w:rsidRDefault="008D58A6" w:rsidP="00D02FA5">
      <w:pPr>
        <w:widowControl w:val="0"/>
        <w:jc w:val="both"/>
        <w:rPr>
          <w:rFonts w:ascii="Nudista" w:eastAsia="Proba Pro" w:hAnsi="Nudista" w:cs="Proba Pro"/>
          <w:sz w:val="20"/>
          <w:szCs w:val="20"/>
        </w:rPr>
      </w:pPr>
    </w:p>
    <w:p w14:paraId="54FA415A" w14:textId="77777777" w:rsidR="008D58A6" w:rsidRDefault="008D58A6" w:rsidP="00D02FA5">
      <w:pPr>
        <w:widowControl w:val="0"/>
        <w:jc w:val="both"/>
        <w:rPr>
          <w:rFonts w:ascii="Nudista" w:eastAsia="Proba Pro" w:hAnsi="Nudista" w:cs="Proba Pro"/>
          <w:sz w:val="20"/>
          <w:szCs w:val="20"/>
        </w:rPr>
      </w:pPr>
    </w:p>
    <w:p w14:paraId="570993C8" w14:textId="77777777" w:rsidR="0003501C" w:rsidRDefault="0003501C" w:rsidP="00D02FA5">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25773680" w14:textId="77777777" w:rsidR="0003501C"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697293FB" w14:textId="77777777" w:rsidR="0003501C" w:rsidRPr="00062D7E"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6BA3E8F6" w14:textId="77777777" w:rsidR="0003501C" w:rsidRDefault="0003501C" w:rsidP="00D02FA5">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A2D0AF9" w14:textId="77777777" w:rsidR="0003501C" w:rsidRPr="003F0C43" w:rsidRDefault="0003501C" w:rsidP="00D02FA5">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7D0AB19E" w14:textId="77777777" w:rsidR="0003501C" w:rsidRPr="00DA54DE" w:rsidRDefault="0003501C" w:rsidP="00D02FA5">
      <w:pPr>
        <w:pStyle w:val="SAPHlavn"/>
        <w:widowControl/>
        <w:ind w:left="0" w:firstLine="0"/>
        <w:rPr>
          <w:rFonts w:ascii="Nudista" w:hAnsi="Nudista"/>
        </w:rPr>
      </w:pPr>
    </w:p>
    <w:p w14:paraId="1E4CFF53" w14:textId="4DC449C5" w:rsidR="0003501C" w:rsidRPr="00DA54DE" w:rsidRDefault="0003501C" w:rsidP="00D02FA5">
      <w:pPr>
        <w:tabs>
          <w:tab w:val="left" w:pos="3729"/>
        </w:tabs>
      </w:pPr>
      <w:r w:rsidRPr="00DA54DE">
        <w:tab/>
      </w:r>
    </w:p>
    <w:p w14:paraId="4C7D998D" w14:textId="77777777" w:rsidR="008D58A6" w:rsidRDefault="008D58A6" w:rsidP="00D02FA5">
      <w:pPr>
        <w:pStyle w:val="SAPHlavn"/>
        <w:widowControl/>
        <w:ind w:left="0" w:firstLine="0"/>
        <w:rPr>
          <w:rFonts w:ascii="Nudista" w:hAnsi="Nudista"/>
        </w:rPr>
        <w:sectPr w:rsidR="008D58A6" w:rsidSect="00FA178A">
          <w:pgSz w:w="11900" w:h="16840"/>
          <w:pgMar w:top="1417" w:right="1417" w:bottom="1417" w:left="1560" w:header="708" w:footer="708" w:gutter="0"/>
          <w:cols w:space="708"/>
          <w:docGrid w:linePitch="299"/>
        </w:sectPr>
      </w:pPr>
      <w:bookmarkStart w:id="130" w:name="_Toc80022247"/>
      <w:bookmarkStart w:id="131" w:name="_Toc81486675"/>
      <w:bookmarkStart w:id="132" w:name="_Toc84313361"/>
    </w:p>
    <w:p w14:paraId="13640115" w14:textId="77777777" w:rsidR="00E65D03" w:rsidRPr="003E12C0" w:rsidRDefault="00E65D03" w:rsidP="00E65D03">
      <w:pPr>
        <w:pStyle w:val="SAPHlavn"/>
        <w:widowControl/>
        <w:rPr>
          <w:rFonts w:ascii="Nudista" w:hAnsi="Nudista"/>
          <w:noProof/>
        </w:rPr>
      </w:pPr>
      <w:bookmarkStart w:id="133" w:name="_Toc73079441"/>
      <w:bookmarkStart w:id="134" w:name="_Toc112075817"/>
      <w:r w:rsidRPr="003E12C0">
        <w:rPr>
          <w:rFonts w:ascii="Nudista" w:hAnsi="Nudista"/>
          <w:noProof/>
        </w:rPr>
        <w:lastRenderedPageBreak/>
        <w:t>Príloha B.1:</w:t>
      </w:r>
      <w:r w:rsidRPr="003E12C0">
        <w:rPr>
          <w:rFonts w:ascii="Nudista" w:hAnsi="Nudista"/>
          <w:noProof/>
        </w:rPr>
        <w:tab/>
        <w:t>Projektová dokumentácia</w:t>
      </w:r>
      <w:bookmarkEnd w:id="133"/>
      <w:bookmarkEnd w:id="134"/>
      <w:r w:rsidRPr="003E12C0">
        <w:rPr>
          <w:rFonts w:ascii="Nudista" w:hAnsi="Nudista"/>
          <w:noProof/>
        </w:rPr>
        <w:t xml:space="preserve"> </w:t>
      </w:r>
    </w:p>
    <w:p w14:paraId="7E8A4EE7" w14:textId="77777777" w:rsidR="00E65D03" w:rsidRPr="003E12C0" w:rsidRDefault="00E65D03" w:rsidP="00E65D03">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6FDF633F" w14:textId="77777777" w:rsidR="00721363" w:rsidRDefault="00721363" w:rsidP="00E65D03">
      <w:pPr>
        <w:spacing w:before="120"/>
        <w:rPr>
          <w:rFonts w:ascii="Nudista" w:hAnsi="Nudista" w:cs="Arial"/>
          <w:sz w:val="20"/>
          <w:szCs w:val="20"/>
        </w:rPr>
      </w:pPr>
    </w:p>
    <w:p w14:paraId="1C804387" w14:textId="28E35848" w:rsidR="00F64650" w:rsidRDefault="00E34670" w:rsidP="00F64650">
      <w:pPr>
        <w:ind w:left="1410" w:hanging="1410"/>
        <w:rPr>
          <w:rFonts w:ascii="Nudista" w:hAnsi="Nudista"/>
          <w:szCs w:val="20"/>
        </w:rPr>
      </w:pPr>
      <w:r w:rsidRPr="003E12C0">
        <w:rPr>
          <w:rFonts w:ascii="Nudista" w:hAnsi="Nudista" w:cs="Arial"/>
          <w:sz w:val="20"/>
          <w:szCs w:val="20"/>
        </w:rPr>
        <w:t xml:space="preserve">Projektová dokumentácia </w:t>
      </w:r>
      <w:r>
        <w:rPr>
          <w:rFonts w:ascii="Nudista" w:hAnsi="Nudista" w:cs="Arial"/>
          <w:sz w:val="20"/>
          <w:szCs w:val="20"/>
        </w:rPr>
        <w:t>je zverejnená na</w:t>
      </w:r>
      <w:r w:rsidR="00F64650">
        <w:rPr>
          <w:rFonts w:ascii="Nudista" w:hAnsi="Nudista" w:cs="Arial"/>
          <w:sz w:val="20"/>
          <w:szCs w:val="20"/>
        </w:rPr>
        <w:t xml:space="preserve"> </w:t>
      </w:r>
      <w:r w:rsidR="00F64650" w:rsidRPr="00F64650">
        <w:rPr>
          <w:rFonts w:ascii="Nudista" w:hAnsi="Nudista" w:cs="Arial"/>
          <w:sz w:val="20"/>
          <w:szCs w:val="20"/>
        </w:rPr>
        <w:t>nasledovnej URL adrese</w:t>
      </w:r>
      <w:r w:rsidR="009B6F0E">
        <w:rPr>
          <w:rFonts w:ascii="Nudista" w:hAnsi="Nudista" w:cs="Arial"/>
          <w:sz w:val="20"/>
          <w:szCs w:val="20"/>
        </w:rPr>
        <w:t xml:space="preserve"> systému JOSEPHINE</w:t>
      </w:r>
      <w:r w:rsidR="00F64650" w:rsidRPr="00F64650">
        <w:rPr>
          <w:rFonts w:ascii="Nudista" w:hAnsi="Nudista" w:cs="Arial"/>
          <w:sz w:val="20"/>
          <w:szCs w:val="20"/>
        </w:rPr>
        <w:t>:</w:t>
      </w:r>
      <w:r w:rsidR="00F64650" w:rsidRPr="00385DD2">
        <w:rPr>
          <w:rFonts w:ascii="Nudista" w:hAnsi="Nudista"/>
          <w:szCs w:val="20"/>
        </w:rPr>
        <w:t xml:space="preserve"> </w:t>
      </w:r>
    </w:p>
    <w:p w14:paraId="1AD88019" w14:textId="77777777" w:rsidR="00F64650" w:rsidRPr="00F64650" w:rsidRDefault="00F64650" w:rsidP="00F64650">
      <w:pPr>
        <w:ind w:left="1410" w:hanging="1410"/>
        <w:rPr>
          <w:rFonts w:ascii="Nudista" w:eastAsia="Calibri" w:hAnsi="Nudista" w:cs="Times New Roman"/>
          <w:b/>
          <w:bCs/>
          <w:color w:val="auto"/>
          <w:sz w:val="20"/>
          <w:szCs w:val="20"/>
        </w:rPr>
      </w:pPr>
    </w:p>
    <w:p w14:paraId="12EB8832" w14:textId="13A09234" w:rsidR="00455B8A" w:rsidRPr="005B6307" w:rsidRDefault="00AD42BF" w:rsidP="005B6307">
      <w:pPr>
        <w:ind w:left="1410" w:hanging="1410"/>
        <w:rPr>
          <w:rFonts w:ascii="Nudista" w:hAnsi="Nudista" w:cs="Arial"/>
          <w:b/>
          <w:bCs/>
          <w:sz w:val="20"/>
          <w:szCs w:val="20"/>
        </w:rPr>
      </w:pPr>
      <w:hyperlink r:id="rId31" w:history="1">
        <w:r w:rsidR="005B6307" w:rsidRPr="005B6307">
          <w:rPr>
            <w:rFonts w:ascii="Nudista" w:hAnsi="Nudista" w:cs="Arial"/>
            <w:b/>
            <w:bCs/>
            <w:sz w:val="20"/>
            <w:szCs w:val="20"/>
          </w:rPr>
          <w:t>https://josephine.proebiz.com/sk/tender/27852/summary</w:t>
        </w:r>
      </w:hyperlink>
      <w:r w:rsidR="00455B8A" w:rsidRPr="005B6307">
        <w:rPr>
          <w:rFonts w:ascii="Nudista" w:hAnsi="Nudista" w:cs="Arial"/>
          <w:b/>
          <w:bCs/>
          <w:sz w:val="20"/>
          <w:szCs w:val="20"/>
        </w:rPr>
        <w:t xml:space="preserve">   </w:t>
      </w:r>
    </w:p>
    <w:p w14:paraId="106BE006" w14:textId="77777777" w:rsidR="00E65D03" w:rsidRDefault="00E65D03" w:rsidP="00E65D03">
      <w:pPr>
        <w:pStyle w:val="SAPHlavn"/>
        <w:widowControl/>
        <w:jc w:val="center"/>
        <w:rPr>
          <w:rFonts w:ascii="Nudista" w:hAnsi="Nudista"/>
          <w:noProof/>
        </w:rPr>
      </w:pPr>
    </w:p>
    <w:p w14:paraId="1CEAF330" w14:textId="77777777" w:rsidR="00E65D03" w:rsidRDefault="00E65D03" w:rsidP="00E65D03">
      <w:pPr>
        <w:pStyle w:val="SAPHlavn"/>
        <w:widowControl/>
        <w:jc w:val="center"/>
        <w:rPr>
          <w:rFonts w:ascii="Nudista" w:hAnsi="Nudista"/>
          <w:noProof/>
        </w:rPr>
      </w:pPr>
    </w:p>
    <w:p w14:paraId="5F579CB1" w14:textId="77777777" w:rsidR="00E65D03" w:rsidRDefault="00E65D03" w:rsidP="00E65D03">
      <w:pPr>
        <w:pStyle w:val="SAPHlavn"/>
        <w:widowControl/>
        <w:jc w:val="center"/>
        <w:rPr>
          <w:rFonts w:ascii="Nudista" w:hAnsi="Nudista"/>
          <w:noProof/>
        </w:rPr>
      </w:pPr>
    </w:p>
    <w:p w14:paraId="401C8129" w14:textId="77777777" w:rsidR="00E65D03" w:rsidRDefault="00E65D03" w:rsidP="00E65D03">
      <w:pPr>
        <w:pStyle w:val="SAPHlavn"/>
        <w:widowControl/>
        <w:jc w:val="center"/>
        <w:rPr>
          <w:rFonts w:ascii="Nudista" w:hAnsi="Nudista"/>
          <w:noProof/>
        </w:rPr>
      </w:pPr>
    </w:p>
    <w:p w14:paraId="658F33E1" w14:textId="77777777" w:rsidR="00E65D03" w:rsidRDefault="00E65D03" w:rsidP="00E65D03">
      <w:pPr>
        <w:pStyle w:val="SAPHlavn"/>
        <w:widowControl/>
        <w:jc w:val="center"/>
        <w:rPr>
          <w:rFonts w:ascii="Nudista" w:hAnsi="Nudista"/>
          <w:noProof/>
        </w:rPr>
      </w:pPr>
    </w:p>
    <w:p w14:paraId="68842D9B" w14:textId="77777777" w:rsidR="00E65D03" w:rsidRDefault="00E65D03" w:rsidP="00E65D03">
      <w:pPr>
        <w:pStyle w:val="SAPHlavn"/>
        <w:widowControl/>
        <w:jc w:val="center"/>
        <w:rPr>
          <w:rFonts w:ascii="Nudista" w:hAnsi="Nudista"/>
          <w:noProof/>
        </w:rPr>
      </w:pPr>
    </w:p>
    <w:p w14:paraId="0EE325E8" w14:textId="77777777" w:rsidR="00E65D03" w:rsidRDefault="00E65D03" w:rsidP="00E65D03">
      <w:pPr>
        <w:pStyle w:val="SAPHlavn"/>
        <w:widowControl/>
        <w:jc w:val="center"/>
        <w:rPr>
          <w:rFonts w:ascii="Nudista" w:hAnsi="Nudista"/>
          <w:noProof/>
        </w:rPr>
      </w:pPr>
    </w:p>
    <w:p w14:paraId="02C142EA" w14:textId="77777777" w:rsidR="00E65D03" w:rsidRDefault="00E65D03" w:rsidP="00E65D03">
      <w:pPr>
        <w:pStyle w:val="SAPHlavn"/>
        <w:widowControl/>
        <w:jc w:val="center"/>
        <w:rPr>
          <w:rFonts w:ascii="Nudista" w:hAnsi="Nudista"/>
          <w:noProof/>
        </w:rPr>
      </w:pPr>
    </w:p>
    <w:p w14:paraId="276D33B5" w14:textId="77777777" w:rsidR="00E65D03" w:rsidRDefault="00E65D03" w:rsidP="00E65D03">
      <w:pPr>
        <w:pStyle w:val="SAPHlavn"/>
        <w:widowControl/>
        <w:jc w:val="center"/>
        <w:rPr>
          <w:rFonts w:ascii="Nudista" w:hAnsi="Nudista"/>
          <w:noProof/>
        </w:rPr>
      </w:pPr>
    </w:p>
    <w:p w14:paraId="047F6160" w14:textId="77777777" w:rsidR="00E65D03" w:rsidRDefault="00E65D03" w:rsidP="00E65D03">
      <w:pPr>
        <w:pStyle w:val="SAPHlavn"/>
        <w:widowControl/>
        <w:jc w:val="center"/>
        <w:rPr>
          <w:rFonts w:ascii="Nudista" w:hAnsi="Nudista"/>
          <w:noProof/>
        </w:rPr>
      </w:pPr>
    </w:p>
    <w:p w14:paraId="68996F1A" w14:textId="77777777" w:rsidR="00E65D03" w:rsidRDefault="00E65D03" w:rsidP="00E65D03">
      <w:pPr>
        <w:pStyle w:val="SAPHlavn"/>
        <w:widowControl/>
        <w:jc w:val="center"/>
        <w:rPr>
          <w:rFonts w:ascii="Nudista" w:hAnsi="Nudista"/>
          <w:noProof/>
        </w:rPr>
      </w:pPr>
    </w:p>
    <w:p w14:paraId="270BD402" w14:textId="77777777" w:rsidR="00E65D03" w:rsidRDefault="00E65D03" w:rsidP="00E65D03">
      <w:pPr>
        <w:pStyle w:val="SAPHlavn"/>
        <w:widowControl/>
        <w:jc w:val="center"/>
        <w:rPr>
          <w:rFonts w:ascii="Nudista" w:hAnsi="Nudista"/>
          <w:noProof/>
        </w:rPr>
      </w:pPr>
    </w:p>
    <w:p w14:paraId="71C834F1" w14:textId="77777777" w:rsidR="00E65D03" w:rsidRDefault="00E65D03" w:rsidP="00E65D03">
      <w:pPr>
        <w:pStyle w:val="SAPHlavn"/>
        <w:widowControl/>
        <w:jc w:val="center"/>
        <w:rPr>
          <w:rFonts w:ascii="Nudista" w:hAnsi="Nudista"/>
          <w:noProof/>
        </w:rPr>
      </w:pPr>
    </w:p>
    <w:p w14:paraId="33D35E3E" w14:textId="77777777" w:rsidR="00E65D03" w:rsidRDefault="00E65D03" w:rsidP="00E65D03">
      <w:pPr>
        <w:pStyle w:val="SAPHlavn"/>
        <w:widowControl/>
        <w:jc w:val="center"/>
        <w:rPr>
          <w:rFonts w:ascii="Nudista" w:hAnsi="Nudista"/>
          <w:noProof/>
        </w:rPr>
      </w:pPr>
    </w:p>
    <w:p w14:paraId="18FE58CC" w14:textId="77777777" w:rsidR="00E65D03" w:rsidRDefault="00E65D03" w:rsidP="00E65D03">
      <w:pPr>
        <w:pStyle w:val="SAPHlavn"/>
        <w:widowControl/>
        <w:jc w:val="center"/>
        <w:rPr>
          <w:rFonts w:ascii="Nudista" w:hAnsi="Nudista"/>
          <w:noProof/>
        </w:rPr>
      </w:pPr>
    </w:p>
    <w:p w14:paraId="78DDA5F5" w14:textId="77777777" w:rsidR="00E65D03" w:rsidRDefault="00E65D03" w:rsidP="00E65D03">
      <w:pPr>
        <w:pStyle w:val="SAPHlavn"/>
        <w:widowControl/>
        <w:jc w:val="center"/>
        <w:rPr>
          <w:rFonts w:ascii="Nudista" w:hAnsi="Nudista"/>
          <w:noProof/>
        </w:rPr>
      </w:pPr>
    </w:p>
    <w:p w14:paraId="7FE3D97B" w14:textId="77777777" w:rsidR="00E65D03" w:rsidRDefault="00E65D03" w:rsidP="00E65D03">
      <w:pPr>
        <w:pStyle w:val="SAPHlavn"/>
        <w:widowControl/>
        <w:jc w:val="center"/>
        <w:rPr>
          <w:rFonts w:ascii="Nudista" w:hAnsi="Nudista"/>
          <w:noProof/>
        </w:rPr>
      </w:pPr>
    </w:p>
    <w:p w14:paraId="29303FF8" w14:textId="77777777" w:rsidR="00E65D03" w:rsidRDefault="00E65D03" w:rsidP="00E65D03">
      <w:pPr>
        <w:pStyle w:val="SAPHlavn"/>
        <w:widowControl/>
        <w:jc w:val="center"/>
        <w:rPr>
          <w:rFonts w:ascii="Nudista" w:hAnsi="Nudista"/>
          <w:noProof/>
        </w:rPr>
      </w:pPr>
    </w:p>
    <w:p w14:paraId="5B18FFB3" w14:textId="77777777" w:rsidR="00E65D03" w:rsidRDefault="00E65D03" w:rsidP="00E65D03">
      <w:pPr>
        <w:pStyle w:val="SAPHlavn"/>
        <w:widowControl/>
        <w:jc w:val="center"/>
        <w:rPr>
          <w:rFonts w:ascii="Nudista" w:hAnsi="Nudista"/>
          <w:noProof/>
        </w:rPr>
      </w:pPr>
    </w:p>
    <w:p w14:paraId="19251C43" w14:textId="77777777" w:rsidR="00E65D03" w:rsidRDefault="00E65D03" w:rsidP="00E65D03">
      <w:pPr>
        <w:pStyle w:val="SAPHlavn"/>
        <w:widowControl/>
        <w:jc w:val="center"/>
        <w:rPr>
          <w:rFonts w:ascii="Nudista" w:hAnsi="Nudista"/>
          <w:noProof/>
        </w:rPr>
      </w:pPr>
    </w:p>
    <w:p w14:paraId="5B17DF6A" w14:textId="77777777" w:rsidR="00E65D03" w:rsidRDefault="00E65D03" w:rsidP="00E65D03">
      <w:pPr>
        <w:pStyle w:val="SAPHlavn"/>
        <w:widowControl/>
        <w:jc w:val="center"/>
        <w:rPr>
          <w:rFonts w:ascii="Nudista" w:hAnsi="Nudista"/>
          <w:noProof/>
        </w:rPr>
      </w:pPr>
    </w:p>
    <w:p w14:paraId="40E75314" w14:textId="77777777" w:rsidR="00E65D03" w:rsidRDefault="00E65D03" w:rsidP="00E65D03">
      <w:pPr>
        <w:pStyle w:val="SAPHlavn"/>
        <w:widowControl/>
        <w:jc w:val="center"/>
        <w:rPr>
          <w:rFonts w:ascii="Nudista" w:hAnsi="Nudista"/>
          <w:noProof/>
        </w:rPr>
      </w:pPr>
    </w:p>
    <w:p w14:paraId="759975D9" w14:textId="77777777" w:rsidR="00E65D03" w:rsidRDefault="00E65D03" w:rsidP="00E65D03">
      <w:pPr>
        <w:pStyle w:val="SAPHlavn"/>
        <w:widowControl/>
        <w:jc w:val="center"/>
        <w:rPr>
          <w:rFonts w:ascii="Nudista" w:hAnsi="Nudista"/>
          <w:noProof/>
        </w:rPr>
      </w:pPr>
    </w:p>
    <w:p w14:paraId="2630D018" w14:textId="77777777" w:rsidR="00E65D03" w:rsidRDefault="00E65D03" w:rsidP="00E65D03">
      <w:pPr>
        <w:pStyle w:val="SAPHlavn"/>
        <w:widowControl/>
        <w:jc w:val="center"/>
        <w:rPr>
          <w:rFonts w:ascii="Nudista" w:hAnsi="Nudista"/>
          <w:noProof/>
        </w:rPr>
      </w:pPr>
    </w:p>
    <w:p w14:paraId="126A4D7C" w14:textId="77777777" w:rsidR="00E65D03" w:rsidRDefault="00E65D03" w:rsidP="00E65D03">
      <w:pPr>
        <w:pStyle w:val="SAPHlavn"/>
        <w:widowControl/>
        <w:jc w:val="center"/>
        <w:rPr>
          <w:rFonts w:ascii="Nudista" w:hAnsi="Nudista"/>
          <w:noProof/>
        </w:rPr>
      </w:pPr>
    </w:p>
    <w:p w14:paraId="7DDC5F15" w14:textId="77777777" w:rsidR="00E65D03" w:rsidRDefault="00E65D03" w:rsidP="00E65D03">
      <w:pPr>
        <w:pStyle w:val="SAPHlavn"/>
        <w:widowControl/>
        <w:jc w:val="center"/>
        <w:rPr>
          <w:rFonts w:ascii="Nudista" w:hAnsi="Nudista"/>
          <w:noProof/>
        </w:rPr>
      </w:pPr>
    </w:p>
    <w:p w14:paraId="377E8A0F" w14:textId="77777777" w:rsidR="00E65D03" w:rsidRDefault="00E65D03" w:rsidP="00E65D03">
      <w:pPr>
        <w:pStyle w:val="SAPHlavn"/>
        <w:widowControl/>
        <w:jc w:val="center"/>
        <w:rPr>
          <w:rFonts w:ascii="Nudista" w:hAnsi="Nudista"/>
          <w:noProof/>
        </w:rPr>
      </w:pPr>
    </w:p>
    <w:p w14:paraId="215579C1" w14:textId="77777777" w:rsidR="00E65D03" w:rsidRDefault="00E65D03" w:rsidP="00E65D03">
      <w:pPr>
        <w:pStyle w:val="SAPHlavn"/>
        <w:widowControl/>
        <w:jc w:val="center"/>
        <w:rPr>
          <w:rFonts w:ascii="Nudista" w:hAnsi="Nudista"/>
          <w:noProof/>
        </w:rPr>
      </w:pPr>
    </w:p>
    <w:p w14:paraId="38FBE099" w14:textId="77777777" w:rsidR="00E65D03" w:rsidRDefault="00E65D03" w:rsidP="00E65D03">
      <w:pPr>
        <w:pStyle w:val="SAPHlavn"/>
        <w:widowControl/>
        <w:jc w:val="center"/>
        <w:rPr>
          <w:rFonts w:ascii="Nudista" w:hAnsi="Nudista"/>
          <w:noProof/>
        </w:rPr>
      </w:pPr>
    </w:p>
    <w:p w14:paraId="19E5BF1B" w14:textId="77777777" w:rsidR="00E65D03" w:rsidRDefault="00E65D03" w:rsidP="00E65D03">
      <w:pPr>
        <w:pStyle w:val="SAPHlavn"/>
        <w:widowControl/>
        <w:jc w:val="center"/>
        <w:rPr>
          <w:rFonts w:ascii="Nudista" w:hAnsi="Nudista"/>
          <w:noProof/>
        </w:rPr>
      </w:pPr>
    </w:p>
    <w:p w14:paraId="62E47C85" w14:textId="547FCC4A" w:rsidR="00E65D03" w:rsidRDefault="00E65D03" w:rsidP="00E34670">
      <w:pPr>
        <w:pStyle w:val="SAPHlavn"/>
        <w:widowControl/>
        <w:ind w:left="0" w:firstLine="0"/>
        <w:rPr>
          <w:rFonts w:ascii="Nudista" w:hAnsi="Nudista"/>
          <w:noProof/>
        </w:rPr>
      </w:pPr>
    </w:p>
    <w:p w14:paraId="45CD0FA5" w14:textId="77777777" w:rsidR="005B6307" w:rsidRDefault="005B6307" w:rsidP="00E34670">
      <w:pPr>
        <w:pStyle w:val="SAPHlavn"/>
        <w:widowControl/>
        <w:ind w:left="0" w:firstLine="0"/>
        <w:rPr>
          <w:rFonts w:ascii="Nudista" w:hAnsi="Nudista"/>
          <w:noProof/>
        </w:rPr>
      </w:pPr>
    </w:p>
    <w:p w14:paraId="44FDF163" w14:textId="77777777" w:rsidR="000E4469" w:rsidRDefault="000E4469" w:rsidP="00E34670">
      <w:pPr>
        <w:pStyle w:val="SAPHlavn"/>
        <w:widowControl/>
        <w:ind w:left="0" w:firstLine="0"/>
        <w:rPr>
          <w:rFonts w:ascii="Nudista" w:hAnsi="Nudista"/>
          <w:noProof/>
        </w:rPr>
      </w:pPr>
    </w:p>
    <w:p w14:paraId="31DE17AE" w14:textId="77777777" w:rsidR="00E65D03" w:rsidRDefault="00E65D03" w:rsidP="00E65D03">
      <w:pPr>
        <w:pStyle w:val="SAPHlavn"/>
        <w:widowControl/>
        <w:jc w:val="center"/>
        <w:rPr>
          <w:rFonts w:ascii="Nudista" w:hAnsi="Nudista"/>
          <w:noProof/>
        </w:rPr>
      </w:pPr>
    </w:p>
    <w:p w14:paraId="02B9012B" w14:textId="10917F8F" w:rsidR="0003501C" w:rsidRPr="00DA54DE" w:rsidRDefault="0003501C" w:rsidP="00D02FA5">
      <w:pPr>
        <w:pStyle w:val="SAPHlavn"/>
        <w:widowControl/>
        <w:ind w:left="0" w:firstLine="0"/>
        <w:rPr>
          <w:rFonts w:ascii="Nudista" w:hAnsi="Nudista"/>
        </w:rPr>
      </w:pPr>
      <w:bookmarkStart w:id="135" w:name="_Toc112075818"/>
      <w:r w:rsidRPr="00DA54DE">
        <w:rPr>
          <w:rFonts w:ascii="Nudista" w:hAnsi="Nudista"/>
        </w:rPr>
        <w:lastRenderedPageBreak/>
        <w:t>Príloha C.1</w:t>
      </w:r>
      <w:r w:rsidR="00B3644B">
        <w:rPr>
          <w:rFonts w:ascii="Nudista" w:hAnsi="Nudista"/>
        </w:rPr>
        <w:tab/>
      </w:r>
      <w:r w:rsidRPr="00DA54DE">
        <w:rPr>
          <w:rFonts w:ascii="Nudista" w:hAnsi="Nudista"/>
        </w:rPr>
        <w:t>Návrh na plnenie kritéri</w:t>
      </w:r>
      <w:bookmarkEnd w:id="130"/>
      <w:bookmarkEnd w:id="131"/>
      <w:bookmarkEnd w:id="132"/>
      <w:r w:rsidRPr="00DA54DE">
        <w:rPr>
          <w:rFonts w:ascii="Nudista" w:hAnsi="Nudista"/>
        </w:rPr>
        <w:t>a</w:t>
      </w:r>
      <w:bookmarkEnd w:id="135"/>
    </w:p>
    <w:p w14:paraId="0E6E7D14" w14:textId="77777777" w:rsidR="0003501C" w:rsidRPr="00DA54DE" w:rsidRDefault="0003501C" w:rsidP="00D02FA5">
      <w:pPr>
        <w:pStyle w:val="SAPHlavn"/>
        <w:widowControl/>
        <w:ind w:left="1843" w:hanging="1843"/>
        <w:rPr>
          <w:rFonts w:ascii="Nudista" w:hAnsi="Nudista"/>
        </w:rPr>
      </w:pPr>
      <w:r w:rsidRPr="00DA54DE">
        <w:rPr>
          <w:rFonts w:ascii="Nudista" w:hAnsi="Nudista"/>
        </w:rPr>
        <w:t xml:space="preserve"> </w:t>
      </w:r>
    </w:p>
    <w:p w14:paraId="3FC1336C" w14:textId="77777777" w:rsidR="0003501C" w:rsidRPr="00DA54DE" w:rsidRDefault="0003501C" w:rsidP="00D02FA5">
      <w:pPr>
        <w:jc w:val="center"/>
        <w:rPr>
          <w:rFonts w:ascii="Nudista" w:hAnsi="Nudista" w:cs="Proba Pro"/>
          <w:b/>
          <w:sz w:val="28"/>
          <w:szCs w:val="28"/>
        </w:rPr>
      </w:pPr>
      <w:r w:rsidRPr="00DA54DE">
        <w:rPr>
          <w:rFonts w:ascii="Nudista" w:hAnsi="Nudista" w:cs="Proba Pro"/>
          <w:b/>
          <w:sz w:val="28"/>
          <w:szCs w:val="28"/>
        </w:rPr>
        <w:t>NÁVRH NA PLNENIE KRITÉRIA</w:t>
      </w:r>
    </w:p>
    <w:p w14:paraId="71DE87D4" w14:textId="77777777" w:rsidR="0003501C" w:rsidRPr="00DA54DE" w:rsidRDefault="0003501C" w:rsidP="00D02FA5">
      <w:pPr>
        <w:rPr>
          <w:rFonts w:ascii="Nudista" w:hAnsi="Nudista" w:cs="Proba Pro"/>
          <w:b/>
          <w:sz w:val="20"/>
          <w:szCs w:val="20"/>
        </w:rPr>
      </w:pPr>
    </w:p>
    <w:p w14:paraId="0225CE7D" w14:textId="7256918B" w:rsidR="001134E4" w:rsidRPr="001134E4" w:rsidRDefault="008A6E53" w:rsidP="00D02FA5">
      <w:pPr>
        <w:spacing w:after="120"/>
        <w:ind w:left="2160" w:hanging="2160"/>
        <w:jc w:val="both"/>
        <w:rPr>
          <w:rFonts w:ascii="Nudista" w:hAnsi="Nudista" w:cs="Proba Pro"/>
          <w:b/>
          <w:bCs/>
          <w:sz w:val="20"/>
          <w:szCs w:val="20"/>
        </w:rPr>
      </w:pPr>
      <w:r>
        <w:rPr>
          <w:rFonts w:ascii="Nudista" w:hAnsi="Nudista"/>
          <w:bCs/>
          <w:sz w:val="20"/>
          <w:szCs w:val="20"/>
        </w:rPr>
        <w:t>O</w:t>
      </w:r>
      <w:r w:rsidR="0003501C" w:rsidRPr="00DA54DE">
        <w:rPr>
          <w:rFonts w:ascii="Nudista" w:hAnsi="Nudista"/>
          <w:bCs/>
          <w:sz w:val="20"/>
          <w:szCs w:val="20"/>
        </w:rPr>
        <w:t xml:space="preserve">bstarávateľ: </w:t>
      </w:r>
      <w:r w:rsidR="0003501C" w:rsidRPr="00DA54DE">
        <w:rPr>
          <w:rFonts w:ascii="Nudista" w:hAnsi="Nudista"/>
          <w:bCs/>
          <w:sz w:val="20"/>
          <w:szCs w:val="20"/>
        </w:rPr>
        <w:tab/>
      </w:r>
      <w:r w:rsidR="00767138">
        <w:rPr>
          <w:rFonts w:ascii="Nudista" w:hAnsi="Nudista" w:cs="Proba Pro"/>
          <w:b/>
          <w:bCs/>
          <w:sz w:val="20"/>
          <w:szCs w:val="20"/>
        </w:rPr>
        <w:t xml:space="preserve">Východoslovenská vodárenská spoločnosť, </w:t>
      </w:r>
      <w:proofErr w:type="spellStart"/>
      <w:r w:rsidR="00767138">
        <w:rPr>
          <w:rFonts w:ascii="Nudista" w:hAnsi="Nudista" w:cs="Proba Pro"/>
          <w:b/>
          <w:bCs/>
          <w:sz w:val="20"/>
          <w:szCs w:val="20"/>
        </w:rPr>
        <w:t>a.s</w:t>
      </w:r>
      <w:proofErr w:type="spellEnd"/>
      <w:r w:rsidR="00767138">
        <w:rPr>
          <w:rFonts w:ascii="Nudista" w:hAnsi="Nudista" w:cs="Proba Pro"/>
          <w:b/>
          <w:bCs/>
          <w:sz w:val="20"/>
          <w:szCs w:val="20"/>
        </w:rPr>
        <w:t>., so sídlom Komenského 50, 042 48 Košice, IČO: 36 570 460</w:t>
      </w:r>
    </w:p>
    <w:p w14:paraId="7B52E53D" w14:textId="3F1CB151" w:rsidR="001F140F" w:rsidRPr="001F140F" w:rsidRDefault="0003501C" w:rsidP="00D02FA5">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E34670">
        <w:rPr>
          <w:rFonts w:ascii="Nudista" w:hAnsi="Nudista"/>
          <w:b/>
          <w:bCs/>
          <w:sz w:val="20"/>
          <w:szCs w:val="20"/>
        </w:rPr>
        <w:t xml:space="preserve">Výkon stavebného dozoru na stavbe: </w:t>
      </w:r>
      <w:r w:rsidR="00523224" w:rsidRPr="00523224">
        <w:rPr>
          <w:rFonts w:ascii="Nudista" w:hAnsi="Nudista" w:cstheme="majorBidi"/>
          <w:b/>
          <w:bCs/>
          <w:sz w:val="20"/>
          <w:szCs w:val="24"/>
        </w:rPr>
        <w:t>Košická Polianka - vodovod</w:t>
      </w:r>
    </w:p>
    <w:p w14:paraId="3835999D" w14:textId="77777777" w:rsidR="001F140F" w:rsidRPr="00F17356" w:rsidRDefault="001F140F" w:rsidP="00D02FA5">
      <w:pPr>
        <w:ind w:left="2160" w:hanging="2124"/>
        <w:jc w:val="both"/>
        <w:rPr>
          <w:rFonts w:ascii="Nudista" w:hAnsi="Nudista" w:cs="Arial"/>
          <w:i/>
          <w:iCs/>
          <w:sz w:val="20"/>
          <w:szCs w:val="20"/>
        </w:rPr>
      </w:pPr>
    </w:p>
    <w:p w14:paraId="28F36DAB" w14:textId="77777777" w:rsidR="0003501C" w:rsidRPr="00DA54DE" w:rsidRDefault="0003501C" w:rsidP="00D02FA5">
      <w:pPr>
        <w:ind w:left="2160" w:hanging="2160"/>
        <w:rPr>
          <w:rFonts w:ascii="Nudista" w:hAnsi="Nudista"/>
          <w:b/>
          <w:sz w:val="20"/>
          <w:szCs w:val="20"/>
        </w:rPr>
      </w:pPr>
    </w:p>
    <w:p w14:paraId="1DC31420" w14:textId="77777777" w:rsidR="0003501C" w:rsidRPr="00DA54DE" w:rsidRDefault="0003501C" w:rsidP="00D02FA5">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03501C" w:rsidRPr="00DA54DE" w14:paraId="6DADA595" w14:textId="77777777" w:rsidTr="00420EF9">
        <w:trPr>
          <w:trHeight w:val="456"/>
        </w:trPr>
        <w:tc>
          <w:tcPr>
            <w:tcW w:w="4520" w:type="dxa"/>
            <w:shd w:val="clear" w:color="auto" w:fill="008998"/>
          </w:tcPr>
          <w:p w14:paraId="5FE7C708"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59CB7754" w14:textId="77777777" w:rsidR="0003501C" w:rsidRPr="00DA54DE" w:rsidRDefault="0003501C" w:rsidP="00D02FA5">
            <w:pPr>
              <w:rPr>
                <w:rFonts w:ascii="Nudista" w:hAnsi="Nudista" w:cs="Proba Pro"/>
                <w:i/>
                <w:sz w:val="20"/>
                <w:szCs w:val="20"/>
              </w:rPr>
            </w:pPr>
            <w:r w:rsidRPr="00DA54DE">
              <w:rPr>
                <w:rFonts w:ascii="Nudista" w:hAnsi="Nudista" w:cs="Proba Pro"/>
                <w:i/>
                <w:sz w:val="20"/>
                <w:szCs w:val="20"/>
              </w:rPr>
              <w:t>[doplní uchádzač]</w:t>
            </w:r>
          </w:p>
        </w:tc>
      </w:tr>
      <w:tr w:rsidR="0003501C" w:rsidRPr="00DA54DE" w14:paraId="08ACBF9D" w14:textId="77777777" w:rsidTr="00420EF9">
        <w:trPr>
          <w:trHeight w:val="559"/>
        </w:trPr>
        <w:tc>
          <w:tcPr>
            <w:tcW w:w="4520" w:type="dxa"/>
            <w:shd w:val="clear" w:color="auto" w:fill="008998"/>
          </w:tcPr>
          <w:p w14:paraId="39B63DB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1F696CD2"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A806CA3"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1BD47379"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405E9CA8"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03501C" w:rsidRPr="00DA54DE" w14:paraId="4B79147C" w14:textId="77777777" w:rsidTr="00420EF9">
        <w:trPr>
          <w:trHeight w:val="320"/>
        </w:trPr>
        <w:tc>
          <w:tcPr>
            <w:tcW w:w="4520" w:type="dxa"/>
            <w:shd w:val="clear" w:color="auto" w:fill="008998"/>
          </w:tcPr>
          <w:p w14:paraId="663F90B2"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2F9EF261"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 xml:space="preserve">Najnižšia cena predmetu zákazky </w:t>
            </w:r>
          </w:p>
          <w:p w14:paraId="7FC5346C" w14:textId="77777777" w:rsidR="0003501C" w:rsidRPr="00DA54DE" w:rsidRDefault="0003501C" w:rsidP="00D02FA5">
            <w:pPr>
              <w:rPr>
                <w:rFonts w:ascii="Nudista" w:hAnsi="Nudista" w:cs="Proba Pro"/>
                <w:sz w:val="20"/>
                <w:szCs w:val="20"/>
              </w:rPr>
            </w:pPr>
          </w:p>
        </w:tc>
      </w:tr>
    </w:tbl>
    <w:p w14:paraId="7F13BF9F" w14:textId="77777777" w:rsidR="0003501C" w:rsidRPr="00DA54DE" w:rsidRDefault="0003501C" w:rsidP="00D02FA5">
      <w:pPr>
        <w:rPr>
          <w:rFonts w:ascii="Nudista" w:hAnsi="Nudista" w:cs="Proba Pro"/>
          <w:b/>
          <w:sz w:val="20"/>
          <w:szCs w:val="20"/>
        </w:rPr>
      </w:pPr>
    </w:p>
    <w:p w14:paraId="33AB2A27" w14:textId="77777777" w:rsidR="0003501C" w:rsidRPr="00DA54DE" w:rsidRDefault="0003501C" w:rsidP="00D02FA5">
      <w:pPr>
        <w:rPr>
          <w:rFonts w:ascii="Nudista" w:hAnsi="Nudista" w:cs="Proba Pro"/>
          <w:sz w:val="20"/>
          <w:szCs w:val="20"/>
        </w:rPr>
      </w:pPr>
    </w:p>
    <w:p w14:paraId="487CE984" w14:textId="77777777" w:rsidR="0003501C" w:rsidRPr="00DA54DE" w:rsidRDefault="0003501C" w:rsidP="00D02FA5">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3501C" w:rsidRPr="00DA54DE" w14:paraId="25D16A8B" w14:textId="77777777" w:rsidTr="00420EF9">
        <w:trPr>
          <w:trHeight w:val="633"/>
        </w:trPr>
        <w:tc>
          <w:tcPr>
            <w:tcW w:w="1555" w:type="dxa"/>
            <w:shd w:val="clear" w:color="auto" w:fill="008998"/>
          </w:tcPr>
          <w:p w14:paraId="7B17548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4911B3C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729B354" w14:textId="77777777" w:rsidR="0003501C" w:rsidRPr="00DA54DE" w:rsidRDefault="0003501C" w:rsidP="00D02FA5">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03501C" w:rsidRPr="00DA54DE" w14:paraId="7AD240A1" w14:textId="77777777" w:rsidTr="00420EF9">
        <w:trPr>
          <w:trHeight w:val="983"/>
        </w:trPr>
        <w:tc>
          <w:tcPr>
            <w:tcW w:w="1555" w:type="dxa"/>
          </w:tcPr>
          <w:p w14:paraId="6DF125D8"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5745B705" w14:textId="2A762D21" w:rsidR="0003501C" w:rsidRPr="00C3364E" w:rsidRDefault="0003501C" w:rsidP="00D02FA5">
            <w:pPr>
              <w:rPr>
                <w:rFonts w:ascii="Nudista" w:hAnsi="Nudista" w:cs="Proba Pro"/>
                <w:sz w:val="20"/>
                <w:szCs w:val="20"/>
              </w:rPr>
            </w:pPr>
            <w:r w:rsidRPr="00C3364E">
              <w:rPr>
                <w:rFonts w:ascii="Nudista" w:hAnsi="Nudista" w:cs="Proba Pro"/>
                <w:sz w:val="20"/>
                <w:szCs w:val="20"/>
              </w:rPr>
              <w:t>Celková cena v</w:t>
            </w:r>
            <w:r w:rsidRPr="00C3364E">
              <w:rPr>
                <w:rFonts w:ascii="Nudista" w:hAnsi="Nudista" w:cs="Calibri"/>
                <w:sz w:val="20"/>
                <w:szCs w:val="20"/>
              </w:rPr>
              <w:t> </w:t>
            </w:r>
            <w:r w:rsidRPr="00C3364E">
              <w:rPr>
                <w:rFonts w:ascii="Nudista" w:hAnsi="Nudista" w:cs="Proba Pro"/>
                <w:sz w:val="20"/>
                <w:szCs w:val="20"/>
              </w:rPr>
              <w:t xml:space="preserve">EUR </w:t>
            </w:r>
            <w:r w:rsidR="00767138" w:rsidRPr="00C3364E">
              <w:rPr>
                <w:rFonts w:ascii="Nudista" w:hAnsi="Nudista" w:cs="Proba Pro"/>
                <w:sz w:val="20"/>
                <w:szCs w:val="20"/>
                <w:u w:val="single"/>
              </w:rPr>
              <w:t>bez</w:t>
            </w:r>
            <w:r w:rsidRPr="00C3364E">
              <w:rPr>
                <w:rFonts w:ascii="Nudista" w:hAnsi="Nudista" w:cs="Proba Pro"/>
                <w:sz w:val="20"/>
                <w:szCs w:val="20"/>
                <w:u w:val="single"/>
              </w:rPr>
              <w:t xml:space="preserve"> DPH</w:t>
            </w:r>
          </w:p>
        </w:tc>
        <w:tc>
          <w:tcPr>
            <w:tcW w:w="4749" w:type="dxa"/>
            <w:shd w:val="clear" w:color="auto" w:fill="FFFFFF"/>
          </w:tcPr>
          <w:p w14:paraId="288B15DB" w14:textId="77777777" w:rsidR="0003501C" w:rsidRPr="00C3364E" w:rsidRDefault="0003501C" w:rsidP="00D02FA5">
            <w:pPr>
              <w:rPr>
                <w:rFonts w:ascii="Nudista" w:hAnsi="Nudista" w:cs="Proba Pro"/>
                <w:i/>
                <w:sz w:val="20"/>
                <w:szCs w:val="20"/>
              </w:rPr>
            </w:pPr>
            <w:r w:rsidRPr="00C3364E">
              <w:rPr>
                <w:rFonts w:ascii="Nudista" w:hAnsi="Nudista" w:cs="Arial"/>
                <w:i/>
                <w:color w:val="BFBFBF" w:themeColor="background1" w:themeShade="BF"/>
                <w:sz w:val="20"/>
                <w:szCs w:val="20"/>
              </w:rPr>
              <w:t>Doplniť kladné číslo zaokrúhlené na maximálne dve desatinné miesta</w:t>
            </w:r>
          </w:p>
        </w:tc>
      </w:tr>
    </w:tbl>
    <w:p w14:paraId="6F066B07" w14:textId="77777777" w:rsidR="0003501C" w:rsidRPr="00DA54DE" w:rsidRDefault="0003501C" w:rsidP="00D02FA5">
      <w:pPr>
        <w:rPr>
          <w:rFonts w:ascii="Nudista" w:hAnsi="Nudista" w:cs="Proba Pro"/>
          <w:b/>
          <w:sz w:val="20"/>
          <w:szCs w:val="20"/>
        </w:rPr>
      </w:pPr>
    </w:p>
    <w:p w14:paraId="6444E633" w14:textId="77777777" w:rsidR="0003501C" w:rsidRPr="00DA54DE" w:rsidRDefault="0003501C" w:rsidP="00D02FA5">
      <w:pPr>
        <w:widowControl w:val="0"/>
        <w:rPr>
          <w:rFonts w:ascii="Nudista" w:eastAsia="Proba Pro" w:hAnsi="Nudista" w:cs="Proba Pro"/>
          <w:sz w:val="20"/>
          <w:szCs w:val="20"/>
        </w:rPr>
      </w:pPr>
    </w:p>
    <w:p w14:paraId="424019B4" w14:textId="77777777" w:rsidR="0003501C" w:rsidRPr="00DA54DE" w:rsidRDefault="0003501C" w:rsidP="00D02FA5">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3026ECCD" w14:textId="77777777" w:rsidR="0003501C" w:rsidRPr="00DA54DE" w:rsidRDefault="0003501C" w:rsidP="00D02FA5">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574937" w14:textId="76E08127" w:rsidR="0003501C" w:rsidRPr="00A2377E" w:rsidRDefault="0003501C" w:rsidP="00D02FA5">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sidR="00A068A7">
        <w:rPr>
          <w:rFonts w:ascii="Nudista" w:eastAsia="Proba Pro" w:hAnsi="Nudista" w:cs="Proba Pro"/>
          <w:sz w:val="20"/>
          <w:szCs w:val="20"/>
        </w:rPr>
        <w:tab/>
      </w:r>
      <w:r w:rsidR="00A068A7">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0FA0AD88" w14:textId="77777777" w:rsidR="0003501C" w:rsidRPr="00DA54DE" w:rsidRDefault="0003501C" w:rsidP="00D02FA5">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222DF920" w14:textId="3520569B" w:rsidR="0003501C" w:rsidRDefault="0003501C" w:rsidP="00D02FA5">
      <w:pPr>
        <w:rPr>
          <w:rFonts w:ascii="Nudista" w:hAnsi="Nudista"/>
          <w:sz w:val="20"/>
          <w:szCs w:val="20"/>
        </w:rPr>
      </w:pPr>
    </w:p>
    <w:p w14:paraId="34A7427D" w14:textId="0FAE8882" w:rsidR="00A068A7" w:rsidRDefault="00A068A7" w:rsidP="00D02FA5">
      <w:pPr>
        <w:rPr>
          <w:rFonts w:ascii="Nudista" w:hAnsi="Nudista"/>
          <w:sz w:val="20"/>
          <w:szCs w:val="20"/>
        </w:rPr>
      </w:pPr>
    </w:p>
    <w:p w14:paraId="35B7A790" w14:textId="61A40BF6" w:rsidR="00A068A7" w:rsidRDefault="00A068A7" w:rsidP="00D02FA5">
      <w:pPr>
        <w:rPr>
          <w:rFonts w:ascii="Nudista" w:hAnsi="Nudista"/>
          <w:sz w:val="20"/>
          <w:szCs w:val="20"/>
        </w:rPr>
      </w:pPr>
    </w:p>
    <w:p w14:paraId="6D6BD599" w14:textId="77777777" w:rsidR="00A068A7" w:rsidRPr="00DA54DE" w:rsidRDefault="00A068A7" w:rsidP="00D02FA5">
      <w:pPr>
        <w:rPr>
          <w:rFonts w:ascii="Nudista" w:hAnsi="Nudista"/>
          <w:sz w:val="20"/>
          <w:szCs w:val="20"/>
        </w:rPr>
      </w:pPr>
    </w:p>
    <w:p w14:paraId="21E1B234" w14:textId="77777777" w:rsidR="0003501C" w:rsidRDefault="0003501C" w:rsidP="00D02FA5">
      <w:pPr>
        <w:pStyle w:val="SAPHlavn"/>
        <w:rPr>
          <w:rFonts w:ascii="Nudista" w:hAnsi="Nudista"/>
        </w:rPr>
      </w:pPr>
    </w:p>
    <w:p w14:paraId="08D3424D" w14:textId="77777777" w:rsidR="0003501C" w:rsidRDefault="0003501C" w:rsidP="00D02FA5">
      <w:pPr>
        <w:pStyle w:val="SAPHlavn"/>
        <w:rPr>
          <w:rFonts w:ascii="Nudista" w:hAnsi="Nudista"/>
        </w:rPr>
      </w:pPr>
    </w:p>
    <w:p w14:paraId="3095BCD0" w14:textId="77777777" w:rsidR="0003501C" w:rsidRDefault="0003501C" w:rsidP="00D02FA5">
      <w:pPr>
        <w:pStyle w:val="SAPHlavn"/>
        <w:rPr>
          <w:rFonts w:ascii="Nudista" w:hAnsi="Nudista"/>
        </w:rPr>
      </w:pPr>
    </w:p>
    <w:p w14:paraId="2CE80E27" w14:textId="77777777" w:rsidR="00FA178A" w:rsidRDefault="00FA178A" w:rsidP="00D02FA5">
      <w:pPr>
        <w:pStyle w:val="SAPHlavn"/>
        <w:rPr>
          <w:rFonts w:ascii="Nudista" w:hAnsi="Nudista"/>
        </w:rPr>
      </w:pPr>
    </w:p>
    <w:p w14:paraId="12BF2117" w14:textId="49652D8C" w:rsidR="00A068A7" w:rsidRDefault="00A068A7" w:rsidP="00D02FA5">
      <w:pPr>
        <w:pStyle w:val="SAPHlavn"/>
        <w:rPr>
          <w:rFonts w:ascii="Nudista" w:hAnsi="Nudista"/>
        </w:rPr>
      </w:pPr>
    </w:p>
    <w:p w14:paraId="4991248F" w14:textId="60344D7A" w:rsidR="00A068A7" w:rsidRDefault="00A068A7" w:rsidP="00D02FA5">
      <w:pPr>
        <w:pStyle w:val="SAPHlavn"/>
        <w:rPr>
          <w:rFonts w:ascii="Nudista" w:hAnsi="Nudista"/>
        </w:rPr>
      </w:pPr>
    </w:p>
    <w:p w14:paraId="73C2C2BB" w14:textId="7B82FEEC" w:rsidR="00FA178A" w:rsidRDefault="00FA178A" w:rsidP="00D02FA5">
      <w:pPr>
        <w:pStyle w:val="SAPHlavn"/>
        <w:rPr>
          <w:rFonts w:ascii="Nudista" w:hAnsi="Nudista"/>
        </w:rPr>
      </w:pPr>
    </w:p>
    <w:p w14:paraId="6B7A9FE3" w14:textId="5A54C6EB" w:rsidR="00FA178A" w:rsidRDefault="00FA178A" w:rsidP="00D02FA5">
      <w:pPr>
        <w:pStyle w:val="SAPHlavn"/>
        <w:rPr>
          <w:rFonts w:ascii="Nudista" w:hAnsi="Nudista"/>
        </w:rPr>
      </w:pPr>
    </w:p>
    <w:p w14:paraId="21C1FE0A" w14:textId="77777777" w:rsidR="00C27CA9" w:rsidRDefault="00C27CA9" w:rsidP="00D02FA5">
      <w:pPr>
        <w:pStyle w:val="SAPHlavn"/>
        <w:rPr>
          <w:rFonts w:ascii="Nudista" w:hAnsi="Nudista"/>
        </w:rPr>
        <w:sectPr w:rsidR="00C27CA9" w:rsidSect="00FA178A">
          <w:pgSz w:w="11900" w:h="16840"/>
          <w:pgMar w:top="1417" w:right="1417" w:bottom="1417" w:left="1560" w:header="708" w:footer="708" w:gutter="0"/>
          <w:cols w:space="708"/>
          <w:docGrid w:linePitch="299"/>
        </w:sectPr>
      </w:pPr>
    </w:p>
    <w:p w14:paraId="59B7D7B8" w14:textId="29799EA3" w:rsidR="00C27CA9" w:rsidRDefault="00C27CA9" w:rsidP="00C27CA9">
      <w:pPr>
        <w:pStyle w:val="SAPHlavn"/>
        <w:widowControl/>
        <w:ind w:left="0" w:firstLine="0"/>
        <w:rPr>
          <w:rFonts w:ascii="Nudista" w:hAnsi="Nudista"/>
          <w:noProof/>
        </w:rPr>
      </w:pPr>
      <w:bookmarkStart w:id="136" w:name="_Toc90478996"/>
      <w:bookmarkStart w:id="137" w:name="_Toc112075819"/>
      <w:r w:rsidRPr="005B6307">
        <w:rPr>
          <w:rFonts w:ascii="Nudista" w:hAnsi="Nudista"/>
          <w:noProof/>
        </w:rPr>
        <w:lastRenderedPageBreak/>
        <w:t>Príloha C.2:</w:t>
      </w:r>
      <w:r w:rsidRPr="005B6307">
        <w:rPr>
          <w:rFonts w:ascii="Nudista" w:hAnsi="Nudista"/>
          <w:noProof/>
        </w:rPr>
        <w:tab/>
        <w:t>Cenová tabuľka</w:t>
      </w:r>
      <w:bookmarkEnd w:id="136"/>
      <w:bookmarkEnd w:id="137"/>
      <w:r w:rsidRPr="003E12C0">
        <w:rPr>
          <w:rFonts w:ascii="Nudista" w:hAnsi="Nudista"/>
          <w:noProof/>
        </w:rPr>
        <w:t xml:space="preserve"> </w:t>
      </w:r>
    </w:p>
    <w:p w14:paraId="39C78C9C" w14:textId="376A1BC2" w:rsidR="002709B1" w:rsidRDefault="002709B1" w:rsidP="00C27CA9">
      <w:pPr>
        <w:pStyle w:val="SAPHlavn"/>
        <w:widowControl/>
        <w:ind w:left="0" w:firstLine="0"/>
        <w:rPr>
          <w:rFonts w:ascii="Nudista" w:hAnsi="Nudista"/>
          <w:noProof/>
        </w:rPr>
      </w:pPr>
    </w:p>
    <w:p w14:paraId="0E8F03A0" w14:textId="77777777" w:rsidR="00C27CA9" w:rsidRPr="003E12C0" w:rsidRDefault="00C27CA9" w:rsidP="00C27CA9">
      <w:pPr>
        <w:pStyle w:val="Bezriadkovania"/>
        <w:jc w:val="center"/>
        <w:rPr>
          <w:rFonts w:ascii="Nudista" w:hAnsi="Nudista"/>
          <w:noProof/>
          <w:sz w:val="20"/>
          <w:szCs w:val="26"/>
        </w:rPr>
      </w:pPr>
    </w:p>
    <w:tbl>
      <w:tblPr>
        <w:tblW w:w="481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458"/>
        <w:gridCol w:w="1158"/>
        <w:gridCol w:w="1417"/>
        <w:gridCol w:w="1702"/>
        <w:gridCol w:w="1700"/>
        <w:gridCol w:w="2411"/>
      </w:tblGrid>
      <w:tr w:rsidR="00C27CA9" w:rsidRPr="0066774E" w14:paraId="28B2DD94" w14:textId="77777777" w:rsidTr="005B6307">
        <w:trPr>
          <w:trHeight w:val="1083"/>
        </w:trPr>
        <w:tc>
          <w:tcPr>
            <w:tcW w:w="231" w:type="pct"/>
            <w:shd w:val="clear" w:color="auto" w:fill="008998"/>
          </w:tcPr>
          <w:p w14:paraId="1F8AD8AF" w14:textId="77777777" w:rsidR="00C27CA9" w:rsidRPr="0066774E" w:rsidRDefault="00C27CA9" w:rsidP="00567416">
            <w:pPr>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655" w:type="pct"/>
            <w:shd w:val="clear" w:color="auto" w:fill="008998"/>
          </w:tcPr>
          <w:p w14:paraId="2CA776F6" w14:textId="77777777" w:rsidR="00C27CA9" w:rsidRPr="0037121A" w:rsidRDefault="00C27CA9" w:rsidP="00567416">
            <w:pPr>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Názov položky</w:t>
            </w:r>
          </w:p>
          <w:p w14:paraId="2F8B767D" w14:textId="77777777" w:rsidR="00C27CA9" w:rsidRPr="0037121A" w:rsidRDefault="00C27CA9" w:rsidP="00567416">
            <w:pPr>
              <w:jc w:val="center"/>
              <w:rPr>
                <w:rFonts w:ascii="Nudista" w:hAnsi="Nudista" w:cs="Arial"/>
                <w:b/>
                <w:color w:val="FFFFFF" w:themeColor="background1"/>
                <w:sz w:val="20"/>
                <w:szCs w:val="20"/>
              </w:rPr>
            </w:pPr>
          </w:p>
        </w:tc>
        <w:tc>
          <w:tcPr>
            <w:tcW w:w="430" w:type="pct"/>
            <w:tcBorders>
              <w:bottom w:val="single" w:sz="4" w:space="0" w:color="auto"/>
            </w:tcBorders>
            <w:shd w:val="clear" w:color="auto" w:fill="008998"/>
          </w:tcPr>
          <w:p w14:paraId="144D58F4" w14:textId="77777777" w:rsidR="00C27CA9" w:rsidRPr="0037121A" w:rsidRDefault="00C27CA9" w:rsidP="00567416">
            <w:pPr>
              <w:jc w:val="center"/>
              <w:rPr>
                <w:rFonts w:ascii="Nudista" w:hAnsi="Nudista" w:cs="Arial"/>
                <w:b/>
                <w:color w:val="FFFFFF" w:themeColor="background1"/>
                <w:sz w:val="20"/>
                <w:szCs w:val="20"/>
              </w:rPr>
            </w:pPr>
            <w:r>
              <w:rPr>
                <w:rFonts w:ascii="Nudista" w:hAnsi="Nudista" w:cs="Arial"/>
                <w:b/>
                <w:color w:val="FFFFFF" w:themeColor="background1"/>
                <w:sz w:val="20"/>
                <w:szCs w:val="20"/>
              </w:rPr>
              <w:t xml:space="preserve">Počet </w:t>
            </w:r>
            <w:proofErr w:type="spellStart"/>
            <w:r>
              <w:rPr>
                <w:rFonts w:ascii="Nudista" w:hAnsi="Nudista" w:cs="Arial"/>
                <w:b/>
                <w:color w:val="FFFFFF" w:themeColor="background1"/>
                <w:sz w:val="20"/>
                <w:szCs w:val="20"/>
              </w:rPr>
              <w:t>o</w:t>
            </w:r>
            <w:r w:rsidRPr="0037121A">
              <w:rPr>
                <w:rFonts w:ascii="Nudista" w:hAnsi="Nudista" w:cs="Arial"/>
                <w:b/>
                <w:color w:val="FFFFFF" w:themeColor="background1"/>
                <w:sz w:val="20"/>
                <w:szCs w:val="20"/>
              </w:rPr>
              <w:t>sobodn</w:t>
            </w:r>
            <w:r>
              <w:rPr>
                <w:rFonts w:ascii="Nudista" w:hAnsi="Nudista" w:cs="Arial"/>
                <w:b/>
                <w:color w:val="FFFFFF" w:themeColor="background1"/>
                <w:sz w:val="20"/>
                <w:szCs w:val="20"/>
              </w:rPr>
              <w:t>í</w:t>
            </w:r>
            <w:proofErr w:type="spellEnd"/>
          </w:p>
        </w:tc>
        <w:tc>
          <w:tcPr>
            <w:tcW w:w="526" w:type="pct"/>
            <w:shd w:val="clear" w:color="auto" w:fill="008998"/>
          </w:tcPr>
          <w:p w14:paraId="765A3D50" w14:textId="77777777" w:rsidR="00C27CA9" w:rsidRPr="0037121A" w:rsidRDefault="00C27CA9" w:rsidP="00567416">
            <w:pPr>
              <w:jc w:val="center"/>
              <w:rPr>
                <w:rFonts w:ascii="Nudista" w:hAnsi="Nudista" w:cs="Arial"/>
                <w:b/>
                <w:color w:val="FFFFFF" w:themeColor="background1"/>
                <w:sz w:val="20"/>
                <w:szCs w:val="20"/>
              </w:rPr>
            </w:pPr>
            <w:r>
              <w:rPr>
                <w:rFonts w:ascii="Nudista" w:hAnsi="Nudista" w:cs="Arial"/>
                <w:b/>
                <w:color w:val="FFFFFF" w:themeColor="background1"/>
                <w:sz w:val="20"/>
                <w:szCs w:val="20"/>
              </w:rPr>
              <w:t xml:space="preserve">Cena za </w:t>
            </w:r>
            <w:proofErr w:type="spellStart"/>
            <w:r>
              <w:rPr>
                <w:rFonts w:ascii="Nudista" w:hAnsi="Nudista" w:cs="Arial"/>
                <w:b/>
                <w:color w:val="FFFFFF" w:themeColor="background1"/>
                <w:sz w:val="20"/>
                <w:szCs w:val="20"/>
              </w:rPr>
              <w:t>osobodeň</w:t>
            </w:r>
            <w:proofErr w:type="spellEnd"/>
            <w:r>
              <w:rPr>
                <w:rFonts w:ascii="Nudista" w:hAnsi="Nudista" w:cs="Arial"/>
                <w:b/>
                <w:color w:val="FFFFFF" w:themeColor="background1"/>
                <w:sz w:val="20"/>
                <w:szCs w:val="20"/>
              </w:rPr>
              <w:t xml:space="preserve"> v EUR bez DPH</w:t>
            </w:r>
          </w:p>
        </w:tc>
        <w:tc>
          <w:tcPr>
            <w:tcW w:w="632" w:type="pct"/>
            <w:shd w:val="clear" w:color="auto" w:fill="008998"/>
          </w:tcPr>
          <w:p w14:paraId="7EEF1A7F" w14:textId="77777777" w:rsidR="00C27CA9" w:rsidRPr="0037121A" w:rsidRDefault="00C27CA9" w:rsidP="00567416">
            <w:pPr>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w:t>
            </w:r>
            <w:r>
              <w:rPr>
                <w:rFonts w:ascii="Nudista" w:hAnsi="Nudista" w:cs="Arial"/>
                <w:b/>
                <w:color w:val="FFFFFF" w:themeColor="background1"/>
                <w:sz w:val="20"/>
                <w:szCs w:val="20"/>
              </w:rPr>
              <w:t>elková c</w:t>
            </w:r>
            <w:r w:rsidRPr="0037121A">
              <w:rPr>
                <w:rFonts w:ascii="Nudista" w:hAnsi="Nudista" w:cs="Arial"/>
                <w:b/>
                <w:color w:val="FFFFFF" w:themeColor="background1"/>
                <w:sz w:val="20"/>
                <w:szCs w:val="20"/>
              </w:rPr>
              <w:t>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EUR bez DPH</w:t>
            </w:r>
          </w:p>
        </w:tc>
        <w:tc>
          <w:tcPr>
            <w:tcW w:w="631" w:type="pct"/>
            <w:shd w:val="clear" w:color="auto" w:fill="008998"/>
          </w:tcPr>
          <w:p w14:paraId="35D884D4" w14:textId="77777777" w:rsidR="00C27CA9" w:rsidRPr="0037121A" w:rsidRDefault="00C27CA9" w:rsidP="00567416">
            <w:pPr>
              <w:jc w:val="center"/>
              <w:rPr>
                <w:rFonts w:ascii="Nudista" w:hAnsi="Nudista" w:cs="Arial"/>
                <w:b/>
                <w:color w:val="FFFFFF" w:themeColor="background1"/>
                <w:sz w:val="20"/>
                <w:szCs w:val="20"/>
              </w:rPr>
            </w:pPr>
            <w:r>
              <w:rPr>
                <w:rFonts w:ascii="Nudista" w:hAnsi="Nudista" w:cs="Arial"/>
                <w:b/>
                <w:color w:val="FFFFFF" w:themeColor="background1"/>
                <w:sz w:val="20"/>
                <w:szCs w:val="20"/>
              </w:rPr>
              <w:t>DPH 20%</w:t>
            </w:r>
          </w:p>
        </w:tc>
        <w:tc>
          <w:tcPr>
            <w:tcW w:w="895" w:type="pct"/>
            <w:shd w:val="clear" w:color="auto" w:fill="008998"/>
          </w:tcPr>
          <w:p w14:paraId="4E6C9B3F" w14:textId="77777777" w:rsidR="00C27CA9" w:rsidRPr="0037121A" w:rsidRDefault="00C27CA9" w:rsidP="00567416">
            <w:pPr>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Celková cena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 xml:space="preserve">EUR </w:t>
            </w:r>
            <w:r>
              <w:rPr>
                <w:rFonts w:ascii="Nudista" w:hAnsi="Nudista" w:cs="Arial"/>
                <w:b/>
                <w:color w:val="FFFFFF" w:themeColor="background1"/>
                <w:sz w:val="20"/>
                <w:szCs w:val="20"/>
              </w:rPr>
              <w:t>vrátane</w:t>
            </w:r>
            <w:r w:rsidRPr="0037121A">
              <w:rPr>
                <w:rFonts w:ascii="Nudista" w:hAnsi="Nudista" w:cs="Arial"/>
                <w:b/>
                <w:color w:val="FFFFFF" w:themeColor="background1"/>
                <w:sz w:val="20"/>
                <w:szCs w:val="20"/>
              </w:rPr>
              <w:t xml:space="preserve"> DPH</w:t>
            </w:r>
          </w:p>
          <w:p w14:paraId="378C9EBF" w14:textId="77777777" w:rsidR="00C27CA9" w:rsidRPr="0037121A" w:rsidRDefault="00C27CA9" w:rsidP="00567416">
            <w:pPr>
              <w:jc w:val="center"/>
              <w:rPr>
                <w:rFonts w:ascii="Nudista" w:hAnsi="Nudista" w:cs="Arial"/>
                <w:b/>
                <w:color w:val="FFFFFF" w:themeColor="background1"/>
                <w:sz w:val="20"/>
                <w:szCs w:val="20"/>
              </w:rPr>
            </w:pPr>
          </w:p>
        </w:tc>
      </w:tr>
      <w:tr w:rsidR="00C27CA9" w:rsidRPr="0066774E" w14:paraId="152EF1B2" w14:textId="77777777" w:rsidTr="005B6307">
        <w:trPr>
          <w:trHeight w:val="765"/>
        </w:trPr>
        <w:tc>
          <w:tcPr>
            <w:tcW w:w="231" w:type="pct"/>
            <w:shd w:val="clear" w:color="auto" w:fill="auto"/>
          </w:tcPr>
          <w:p w14:paraId="70EB4896" w14:textId="77777777" w:rsidR="00C27CA9" w:rsidRPr="00580302" w:rsidRDefault="00C27CA9" w:rsidP="008E4C91">
            <w:pPr>
              <w:numPr>
                <w:ilvl w:val="0"/>
                <w:numId w:val="173"/>
              </w:numPr>
              <w:ind w:left="34" w:right="-102" w:hanging="77"/>
              <w:jc w:val="right"/>
              <w:rPr>
                <w:rFonts w:ascii="Nudista" w:hAnsi="Nudista" w:cs="Arial"/>
                <w:b/>
                <w:sz w:val="20"/>
                <w:szCs w:val="20"/>
              </w:rPr>
            </w:pPr>
          </w:p>
        </w:tc>
        <w:tc>
          <w:tcPr>
            <w:tcW w:w="1655" w:type="pct"/>
          </w:tcPr>
          <w:p w14:paraId="0D4C89D2" w14:textId="77777777" w:rsidR="00C27CA9" w:rsidRPr="00580302" w:rsidRDefault="00C27CA9" w:rsidP="00567416">
            <w:pPr>
              <w:rPr>
                <w:rFonts w:ascii="Nudista" w:hAnsi="Nudista" w:cs="Arial"/>
                <w:b/>
                <w:sz w:val="20"/>
                <w:szCs w:val="20"/>
              </w:rPr>
            </w:pPr>
            <w:r>
              <w:rPr>
                <w:rFonts w:ascii="Nudista" w:hAnsi="Nudista" w:cs="Arial"/>
                <w:b/>
                <w:sz w:val="20"/>
                <w:szCs w:val="20"/>
              </w:rPr>
              <w:t>Kontrola projektovej dokumentácie</w:t>
            </w:r>
          </w:p>
        </w:tc>
        <w:tc>
          <w:tcPr>
            <w:tcW w:w="430" w:type="pct"/>
            <w:shd w:val="clear" w:color="auto" w:fill="auto"/>
          </w:tcPr>
          <w:p w14:paraId="4C500359" w14:textId="66DE01D5" w:rsidR="00C27CA9" w:rsidRPr="005B6307" w:rsidRDefault="005B6307" w:rsidP="00567416">
            <w:pPr>
              <w:jc w:val="center"/>
              <w:rPr>
                <w:rFonts w:ascii="Nudista" w:hAnsi="Nudista" w:cs="Arial"/>
                <w:b/>
                <w:sz w:val="20"/>
                <w:szCs w:val="20"/>
              </w:rPr>
            </w:pPr>
            <w:r w:rsidRPr="005B6307">
              <w:rPr>
                <w:rFonts w:ascii="Nudista" w:hAnsi="Nudista" w:cs="Arial"/>
                <w:b/>
                <w:sz w:val="20"/>
                <w:szCs w:val="20"/>
              </w:rPr>
              <w:t>5</w:t>
            </w:r>
          </w:p>
        </w:tc>
        <w:tc>
          <w:tcPr>
            <w:tcW w:w="526" w:type="pct"/>
          </w:tcPr>
          <w:p w14:paraId="349D40CE" w14:textId="77777777" w:rsidR="00C27CA9" w:rsidRPr="008335A5" w:rsidRDefault="00C27CA9" w:rsidP="00567416">
            <w:pPr>
              <w:rPr>
                <w:rFonts w:ascii="Nudista" w:hAnsi="Nudista" w:cs="Arial"/>
                <w:i/>
                <w:color w:val="BFBFBF" w:themeColor="background1" w:themeShade="BF"/>
                <w:szCs w:val="16"/>
              </w:rPr>
            </w:pPr>
          </w:p>
        </w:tc>
        <w:tc>
          <w:tcPr>
            <w:tcW w:w="632" w:type="pct"/>
          </w:tcPr>
          <w:p w14:paraId="0FCBDFA7" w14:textId="77777777" w:rsidR="00C27CA9" w:rsidRPr="008335A5" w:rsidRDefault="00C27CA9" w:rsidP="00567416">
            <w:pPr>
              <w:rPr>
                <w:rFonts w:ascii="Nudista" w:hAnsi="Nudista" w:cs="Arial"/>
                <w:i/>
                <w:color w:val="BFBFBF" w:themeColor="background1" w:themeShade="BF"/>
                <w:szCs w:val="16"/>
              </w:rPr>
            </w:pPr>
          </w:p>
        </w:tc>
        <w:tc>
          <w:tcPr>
            <w:tcW w:w="631" w:type="pct"/>
            <w:shd w:val="clear" w:color="auto" w:fill="auto"/>
          </w:tcPr>
          <w:p w14:paraId="1B4FC1B8" w14:textId="77777777" w:rsidR="00C27CA9" w:rsidRPr="008335A5" w:rsidRDefault="00C27CA9" w:rsidP="00567416">
            <w:pPr>
              <w:rPr>
                <w:rFonts w:ascii="Nudista" w:hAnsi="Nudista" w:cs="Arial"/>
                <w:b/>
                <w:szCs w:val="16"/>
              </w:rPr>
            </w:pPr>
            <w:r w:rsidRPr="008335A5">
              <w:rPr>
                <w:rFonts w:ascii="Nudista" w:hAnsi="Nudista" w:cs="Arial"/>
                <w:i/>
                <w:color w:val="BFBFBF" w:themeColor="background1" w:themeShade="BF"/>
                <w:szCs w:val="16"/>
              </w:rPr>
              <w:t>kladné číslo</w:t>
            </w:r>
            <w:r>
              <w:rPr>
                <w:rFonts w:ascii="Nudista" w:hAnsi="Nudista" w:cs="Arial"/>
                <w:i/>
                <w:color w:val="BFBFBF" w:themeColor="background1" w:themeShade="BF"/>
                <w:szCs w:val="16"/>
              </w:rPr>
              <w:t xml:space="preserve"> </w:t>
            </w:r>
            <w:r w:rsidRPr="008335A5">
              <w:rPr>
                <w:rFonts w:ascii="Nudista" w:hAnsi="Nudista" w:cs="Arial"/>
                <w:i/>
                <w:color w:val="BFBFBF" w:themeColor="background1" w:themeShade="BF"/>
                <w:szCs w:val="16"/>
              </w:rPr>
              <w:t>zaokrúhlené na max. dve desatinné miesta</w:t>
            </w:r>
          </w:p>
        </w:tc>
        <w:tc>
          <w:tcPr>
            <w:tcW w:w="895" w:type="pct"/>
            <w:shd w:val="clear" w:color="auto" w:fill="auto"/>
          </w:tcPr>
          <w:p w14:paraId="5DC75E39" w14:textId="77777777" w:rsidR="00C27CA9" w:rsidRPr="008335A5" w:rsidRDefault="00C27CA9" w:rsidP="00567416">
            <w:pPr>
              <w:rPr>
                <w:rFonts w:ascii="Nudista" w:hAnsi="Nudista" w:cs="Arial"/>
                <w:b/>
                <w:szCs w:val="16"/>
              </w:rPr>
            </w:pPr>
            <w:r w:rsidRPr="008335A5">
              <w:rPr>
                <w:rFonts w:ascii="Nudista" w:hAnsi="Nudista" w:cs="Arial"/>
                <w:i/>
                <w:color w:val="BFBFBF" w:themeColor="background1" w:themeShade="BF"/>
                <w:szCs w:val="16"/>
              </w:rPr>
              <w:t>kladné číslo zaokrúhlené na max. dve desatinné miesta</w:t>
            </w:r>
          </w:p>
          <w:p w14:paraId="44769B41" w14:textId="77777777" w:rsidR="00C27CA9" w:rsidRPr="008335A5" w:rsidRDefault="00C27CA9" w:rsidP="00567416">
            <w:pPr>
              <w:rPr>
                <w:rFonts w:ascii="Nudista" w:hAnsi="Nudista" w:cs="Arial"/>
                <w:b/>
                <w:szCs w:val="16"/>
              </w:rPr>
            </w:pPr>
          </w:p>
        </w:tc>
      </w:tr>
      <w:tr w:rsidR="00C27CA9" w:rsidRPr="0066774E" w14:paraId="43C118EC" w14:textId="77777777" w:rsidTr="005B6307">
        <w:trPr>
          <w:trHeight w:val="483"/>
        </w:trPr>
        <w:tc>
          <w:tcPr>
            <w:tcW w:w="231" w:type="pct"/>
            <w:shd w:val="clear" w:color="auto" w:fill="auto"/>
          </w:tcPr>
          <w:p w14:paraId="44FAEE6A" w14:textId="77777777" w:rsidR="00C27CA9" w:rsidRPr="00580302" w:rsidRDefault="00C27CA9" w:rsidP="008E4C91">
            <w:pPr>
              <w:numPr>
                <w:ilvl w:val="0"/>
                <w:numId w:val="173"/>
              </w:numPr>
              <w:ind w:left="34" w:right="-102" w:hanging="77"/>
              <w:jc w:val="right"/>
              <w:rPr>
                <w:rFonts w:ascii="Nudista" w:hAnsi="Nudista" w:cs="Arial"/>
                <w:b/>
                <w:sz w:val="20"/>
                <w:szCs w:val="20"/>
              </w:rPr>
            </w:pPr>
          </w:p>
        </w:tc>
        <w:tc>
          <w:tcPr>
            <w:tcW w:w="1655" w:type="pct"/>
          </w:tcPr>
          <w:p w14:paraId="69992D8D" w14:textId="77777777" w:rsidR="00C27CA9" w:rsidRDefault="00C27CA9" w:rsidP="00567416">
            <w:pPr>
              <w:rPr>
                <w:rFonts w:ascii="Nudista" w:hAnsi="Nudista" w:cs="Arial"/>
                <w:b/>
                <w:sz w:val="20"/>
                <w:szCs w:val="20"/>
              </w:rPr>
            </w:pPr>
            <w:r>
              <w:rPr>
                <w:rFonts w:ascii="Nudista" w:hAnsi="Nudista" w:cs="Arial"/>
                <w:b/>
                <w:sz w:val="20"/>
                <w:szCs w:val="20"/>
              </w:rPr>
              <w:t>Hlavný inžinier stavby</w:t>
            </w:r>
          </w:p>
        </w:tc>
        <w:tc>
          <w:tcPr>
            <w:tcW w:w="430" w:type="pct"/>
            <w:shd w:val="clear" w:color="auto" w:fill="auto"/>
          </w:tcPr>
          <w:p w14:paraId="34755A48" w14:textId="0E3A3B20" w:rsidR="00C27CA9" w:rsidRPr="005B6307" w:rsidRDefault="005B6307" w:rsidP="00567416">
            <w:pPr>
              <w:jc w:val="center"/>
              <w:rPr>
                <w:rFonts w:ascii="Nudista" w:hAnsi="Nudista" w:cs="Arial"/>
                <w:b/>
                <w:sz w:val="20"/>
                <w:szCs w:val="20"/>
              </w:rPr>
            </w:pPr>
            <w:r>
              <w:rPr>
                <w:rFonts w:ascii="Nudista" w:hAnsi="Nudista" w:cs="Arial"/>
                <w:b/>
                <w:sz w:val="20"/>
                <w:szCs w:val="20"/>
              </w:rPr>
              <w:t>90</w:t>
            </w:r>
          </w:p>
        </w:tc>
        <w:tc>
          <w:tcPr>
            <w:tcW w:w="526" w:type="pct"/>
          </w:tcPr>
          <w:p w14:paraId="151550C1" w14:textId="77777777" w:rsidR="00C27CA9" w:rsidRPr="00774423" w:rsidRDefault="00C27CA9" w:rsidP="00567416">
            <w:pPr>
              <w:rPr>
                <w:rFonts w:ascii="Nudista" w:hAnsi="Nudista" w:cs="Arial"/>
                <w:i/>
                <w:color w:val="BFBFBF" w:themeColor="background1" w:themeShade="BF"/>
                <w:szCs w:val="16"/>
              </w:rPr>
            </w:pPr>
          </w:p>
        </w:tc>
        <w:tc>
          <w:tcPr>
            <w:tcW w:w="632" w:type="pct"/>
          </w:tcPr>
          <w:p w14:paraId="6DC7B25C" w14:textId="77777777" w:rsidR="00C27CA9" w:rsidRPr="00774423" w:rsidRDefault="00C27CA9" w:rsidP="00567416">
            <w:pPr>
              <w:rPr>
                <w:rFonts w:ascii="Nudista" w:hAnsi="Nudista" w:cs="Arial"/>
                <w:i/>
                <w:color w:val="BFBFBF" w:themeColor="background1" w:themeShade="BF"/>
                <w:szCs w:val="16"/>
              </w:rPr>
            </w:pPr>
          </w:p>
        </w:tc>
        <w:tc>
          <w:tcPr>
            <w:tcW w:w="631" w:type="pct"/>
            <w:shd w:val="clear" w:color="auto" w:fill="auto"/>
          </w:tcPr>
          <w:p w14:paraId="211260BF" w14:textId="77777777" w:rsidR="00C27CA9" w:rsidRPr="00580302" w:rsidRDefault="00C27CA9" w:rsidP="00567416">
            <w:pPr>
              <w:rPr>
                <w:rFonts w:ascii="Nudista" w:hAnsi="Nudista" w:cs="Arial"/>
                <w:i/>
                <w:color w:val="BFBFBF" w:themeColor="background1" w:themeShade="BF"/>
                <w:sz w:val="20"/>
                <w:szCs w:val="20"/>
              </w:rPr>
            </w:pPr>
            <w:r w:rsidRPr="00774423">
              <w:rPr>
                <w:rFonts w:ascii="Nudista" w:hAnsi="Nudista" w:cs="Arial"/>
                <w:i/>
                <w:color w:val="BFBFBF" w:themeColor="background1" w:themeShade="BF"/>
                <w:szCs w:val="16"/>
              </w:rPr>
              <w:t>kladné číslo zaokrúhlené na max. dve desatinné miesta</w:t>
            </w:r>
          </w:p>
        </w:tc>
        <w:tc>
          <w:tcPr>
            <w:tcW w:w="895" w:type="pct"/>
            <w:shd w:val="clear" w:color="auto" w:fill="auto"/>
          </w:tcPr>
          <w:p w14:paraId="59163376" w14:textId="77777777" w:rsidR="00C27CA9" w:rsidRPr="00580302" w:rsidRDefault="00C27CA9" w:rsidP="00567416">
            <w:pPr>
              <w:rPr>
                <w:rFonts w:ascii="Nudista" w:hAnsi="Nudista" w:cs="Arial"/>
                <w:i/>
                <w:color w:val="BFBFBF" w:themeColor="background1" w:themeShade="BF"/>
                <w:sz w:val="20"/>
                <w:szCs w:val="20"/>
              </w:rPr>
            </w:pPr>
            <w:r w:rsidRPr="00E033D3">
              <w:rPr>
                <w:rFonts w:ascii="Nudista" w:hAnsi="Nudista" w:cs="Arial"/>
                <w:i/>
                <w:color w:val="BFBFBF" w:themeColor="background1" w:themeShade="BF"/>
                <w:szCs w:val="16"/>
              </w:rPr>
              <w:t>kladné číslo zaokrúhlené na max. dve desatinné miesta</w:t>
            </w:r>
          </w:p>
        </w:tc>
      </w:tr>
      <w:tr w:rsidR="00C27CA9" w:rsidRPr="0066774E" w14:paraId="247CD4AC" w14:textId="77777777" w:rsidTr="005B6307">
        <w:trPr>
          <w:trHeight w:val="483"/>
        </w:trPr>
        <w:tc>
          <w:tcPr>
            <w:tcW w:w="231" w:type="pct"/>
            <w:shd w:val="clear" w:color="auto" w:fill="auto"/>
          </w:tcPr>
          <w:p w14:paraId="61E5F484" w14:textId="77777777" w:rsidR="00C27CA9" w:rsidRPr="00580302" w:rsidRDefault="00C27CA9" w:rsidP="008E4C91">
            <w:pPr>
              <w:numPr>
                <w:ilvl w:val="0"/>
                <w:numId w:val="173"/>
              </w:numPr>
              <w:ind w:left="34" w:right="-102" w:hanging="77"/>
              <w:jc w:val="right"/>
              <w:rPr>
                <w:rFonts w:ascii="Nudista" w:hAnsi="Nudista" w:cs="Arial"/>
                <w:b/>
                <w:sz w:val="20"/>
                <w:szCs w:val="20"/>
              </w:rPr>
            </w:pPr>
          </w:p>
        </w:tc>
        <w:tc>
          <w:tcPr>
            <w:tcW w:w="1655" w:type="pct"/>
          </w:tcPr>
          <w:p w14:paraId="4DE2638A" w14:textId="2A5D0932" w:rsidR="00C27CA9" w:rsidRDefault="00C27CA9" w:rsidP="00567416">
            <w:pPr>
              <w:rPr>
                <w:rFonts w:ascii="Nudista" w:hAnsi="Nudista" w:cs="Arial"/>
                <w:b/>
                <w:sz w:val="20"/>
                <w:szCs w:val="20"/>
              </w:rPr>
            </w:pPr>
            <w:r>
              <w:rPr>
                <w:rFonts w:ascii="Nudista" w:hAnsi="Nudista" w:cs="Arial"/>
                <w:b/>
                <w:sz w:val="20"/>
                <w:szCs w:val="20"/>
              </w:rPr>
              <w:t xml:space="preserve">Stavebný dozor </w:t>
            </w:r>
            <w:r w:rsidR="005B6307">
              <w:rPr>
                <w:rFonts w:ascii="Nudista" w:hAnsi="Nudista" w:cs="Arial"/>
                <w:b/>
                <w:sz w:val="20"/>
                <w:szCs w:val="20"/>
              </w:rPr>
              <w:t>pre vodovod (líniová časť)</w:t>
            </w:r>
            <w:r w:rsidR="00B71E90">
              <w:rPr>
                <w:rFonts w:ascii="Nudista" w:hAnsi="Nudista" w:cs="Arial"/>
                <w:b/>
                <w:sz w:val="20"/>
                <w:szCs w:val="20"/>
              </w:rPr>
              <w:t xml:space="preserve"> </w:t>
            </w:r>
          </w:p>
        </w:tc>
        <w:tc>
          <w:tcPr>
            <w:tcW w:w="430" w:type="pct"/>
            <w:shd w:val="clear" w:color="auto" w:fill="auto"/>
          </w:tcPr>
          <w:p w14:paraId="01117B14" w14:textId="01C5756E" w:rsidR="00C27CA9" w:rsidRPr="005B6307" w:rsidRDefault="005B6307" w:rsidP="00567416">
            <w:pPr>
              <w:jc w:val="center"/>
              <w:rPr>
                <w:rFonts w:ascii="Nudista" w:hAnsi="Nudista" w:cs="Arial"/>
                <w:b/>
                <w:sz w:val="20"/>
                <w:szCs w:val="20"/>
              </w:rPr>
            </w:pPr>
            <w:r>
              <w:rPr>
                <w:rFonts w:ascii="Nudista" w:hAnsi="Nudista" w:cs="Arial"/>
                <w:b/>
                <w:sz w:val="20"/>
                <w:szCs w:val="20"/>
              </w:rPr>
              <w:t>270</w:t>
            </w:r>
          </w:p>
        </w:tc>
        <w:tc>
          <w:tcPr>
            <w:tcW w:w="526" w:type="pct"/>
          </w:tcPr>
          <w:p w14:paraId="16AB6EDB" w14:textId="77777777" w:rsidR="00C27CA9" w:rsidRPr="00774423" w:rsidRDefault="00C27CA9" w:rsidP="00567416">
            <w:pPr>
              <w:rPr>
                <w:rFonts w:ascii="Nudista" w:hAnsi="Nudista" w:cs="Arial"/>
                <w:i/>
                <w:color w:val="BFBFBF" w:themeColor="background1" w:themeShade="BF"/>
                <w:szCs w:val="16"/>
              </w:rPr>
            </w:pPr>
          </w:p>
        </w:tc>
        <w:tc>
          <w:tcPr>
            <w:tcW w:w="632" w:type="pct"/>
          </w:tcPr>
          <w:p w14:paraId="49C89110" w14:textId="77777777" w:rsidR="00C27CA9" w:rsidRPr="00774423" w:rsidRDefault="00C27CA9" w:rsidP="00567416">
            <w:pPr>
              <w:rPr>
                <w:rFonts w:ascii="Nudista" w:hAnsi="Nudista" w:cs="Arial"/>
                <w:i/>
                <w:color w:val="BFBFBF" w:themeColor="background1" w:themeShade="BF"/>
                <w:szCs w:val="16"/>
              </w:rPr>
            </w:pPr>
          </w:p>
        </w:tc>
        <w:tc>
          <w:tcPr>
            <w:tcW w:w="631" w:type="pct"/>
            <w:shd w:val="clear" w:color="auto" w:fill="auto"/>
          </w:tcPr>
          <w:p w14:paraId="2E71FF6C" w14:textId="77777777" w:rsidR="00C27CA9" w:rsidRPr="00580302" w:rsidRDefault="00C27CA9" w:rsidP="00567416">
            <w:pPr>
              <w:rPr>
                <w:rFonts w:ascii="Nudista" w:hAnsi="Nudista" w:cs="Arial"/>
                <w:i/>
                <w:color w:val="BFBFBF" w:themeColor="background1" w:themeShade="BF"/>
                <w:sz w:val="20"/>
                <w:szCs w:val="20"/>
              </w:rPr>
            </w:pPr>
            <w:r w:rsidRPr="00774423">
              <w:rPr>
                <w:rFonts w:ascii="Nudista" w:hAnsi="Nudista" w:cs="Arial"/>
                <w:i/>
                <w:color w:val="BFBFBF" w:themeColor="background1" w:themeShade="BF"/>
                <w:szCs w:val="16"/>
              </w:rPr>
              <w:t>kladné číslo zaokrúhlené na max. dve desatinné miesta</w:t>
            </w:r>
          </w:p>
        </w:tc>
        <w:tc>
          <w:tcPr>
            <w:tcW w:w="895" w:type="pct"/>
            <w:shd w:val="clear" w:color="auto" w:fill="auto"/>
          </w:tcPr>
          <w:p w14:paraId="6660A3E7" w14:textId="77777777" w:rsidR="00C27CA9" w:rsidRPr="00580302" w:rsidRDefault="00C27CA9" w:rsidP="00567416">
            <w:pPr>
              <w:rPr>
                <w:rFonts w:ascii="Nudista" w:hAnsi="Nudista" w:cs="Arial"/>
                <w:i/>
                <w:color w:val="BFBFBF" w:themeColor="background1" w:themeShade="BF"/>
                <w:sz w:val="20"/>
                <w:szCs w:val="20"/>
              </w:rPr>
            </w:pPr>
            <w:r w:rsidRPr="00E033D3">
              <w:rPr>
                <w:rFonts w:ascii="Nudista" w:hAnsi="Nudista" w:cs="Arial"/>
                <w:i/>
                <w:color w:val="BFBFBF" w:themeColor="background1" w:themeShade="BF"/>
                <w:szCs w:val="16"/>
              </w:rPr>
              <w:t>kladné číslo zaokrúhlené na max. dve desatinné miesta</w:t>
            </w:r>
          </w:p>
        </w:tc>
      </w:tr>
      <w:tr w:rsidR="00C27CA9" w:rsidRPr="0066774E" w14:paraId="709166E4" w14:textId="77777777" w:rsidTr="005B6307">
        <w:trPr>
          <w:trHeight w:val="483"/>
        </w:trPr>
        <w:tc>
          <w:tcPr>
            <w:tcW w:w="231" w:type="pct"/>
            <w:shd w:val="clear" w:color="auto" w:fill="auto"/>
          </w:tcPr>
          <w:p w14:paraId="76B6D5AC" w14:textId="77777777" w:rsidR="00C27CA9" w:rsidRPr="00580302" w:rsidRDefault="00C27CA9" w:rsidP="008E4C91">
            <w:pPr>
              <w:numPr>
                <w:ilvl w:val="0"/>
                <w:numId w:val="173"/>
              </w:numPr>
              <w:ind w:left="34" w:right="-102" w:hanging="77"/>
              <w:jc w:val="right"/>
              <w:rPr>
                <w:rFonts w:ascii="Nudista" w:hAnsi="Nudista" w:cs="Arial"/>
                <w:b/>
                <w:sz w:val="20"/>
                <w:szCs w:val="20"/>
              </w:rPr>
            </w:pPr>
            <w:r>
              <w:rPr>
                <w:rFonts w:ascii="Nudista" w:hAnsi="Nudista" w:cs="Arial"/>
                <w:b/>
                <w:sz w:val="20"/>
                <w:szCs w:val="20"/>
              </w:rPr>
              <w:t>I</w:t>
            </w:r>
          </w:p>
        </w:tc>
        <w:tc>
          <w:tcPr>
            <w:tcW w:w="1655" w:type="pct"/>
          </w:tcPr>
          <w:p w14:paraId="5F301135" w14:textId="22874416" w:rsidR="00C27CA9" w:rsidRDefault="00C27CA9" w:rsidP="00567416">
            <w:pPr>
              <w:rPr>
                <w:rFonts w:ascii="Nudista" w:hAnsi="Nudista" w:cs="Arial"/>
                <w:b/>
                <w:sz w:val="20"/>
                <w:szCs w:val="20"/>
              </w:rPr>
            </w:pPr>
            <w:r>
              <w:rPr>
                <w:rFonts w:ascii="Nudista" w:hAnsi="Nudista" w:cs="Arial"/>
                <w:b/>
                <w:sz w:val="20"/>
                <w:szCs w:val="20"/>
              </w:rPr>
              <w:t xml:space="preserve">Iní krátkodobí špecialisti (napr. </w:t>
            </w:r>
            <w:r w:rsidR="005B6307">
              <w:rPr>
                <w:rFonts w:ascii="Nudista" w:hAnsi="Nudista" w:cs="Arial"/>
                <w:b/>
                <w:sz w:val="20"/>
                <w:szCs w:val="20"/>
              </w:rPr>
              <w:t xml:space="preserve">stavebný inžinier, strojnotechnologický inžinier, elektrotechnický inžinier, </w:t>
            </w:r>
            <w:proofErr w:type="spellStart"/>
            <w:r>
              <w:rPr>
                <w:rFonts w:ascii="Nudista" w:hAnsi="Nudista" w:cs="Arial"/>
                <w:b/>
                <w:sz w:val="20"/>
                <w:szCs w:val="20"/>
              </w:rPr>
              <w:t>geotechnik</w:t>
            </w:r>
            <w:proofErr w:type="spellEnd"/>
            <w:r>
              <w:rPr>
                <w:rFonts w:ascii="Nudista" w:hAnsi="Nudista" w:cs="Arial"/>
                <w:b/>
                <w:sz w:val="20"/>
                <w:szCs w:val="20"/>
              </w:rPr>
              <w:t>,</w:t>
            </w:r>
            <w:r w:rsidR="003A38F7">
              <w:rPr>
                <w:rFonts w:ascii="Nudista" w:hAnsi="Nudista" w:cs="Arial"/>
                <w:b/>
                <w:sz w:val="20"/>
                <w:szCs w:val="20"/>
              </w:rPr>
              <w:t xml:space="preserve"> geodet,</w:t>
            </w:r>
            <w:r>
              <w:rPr>
                <w:rFonts w:ascii="Nudista" w:hAnsi="Nudista" w:cs="Arial"/>
                <w:b/>
                <w:sz w:val="20"/>
                <w:szCs w:val="20"/>
              </w:rPr>
              <w:t xml:space="preserve"> statik a pod.)</w:t>
            </w:r>
          </w:p>
        </w:tc>
        <w:tc>
          <w:tcPr>
            <w:tcW w:w="430" w:type="pct"/>
            <w:shd w:val="clear" w:color="auto" w:fill="auto"/>
          </w:tcPr>
          <w:p w14:paraId="5211037B" w14:textId="0570116D" w:rsidR="00C27CA9" w:rsidRPr="005B6307" w:rsidRDefault="003A38F7" w:rsidP="00567416">
            <w:pPr>
              <w:jc w:val="center"/>
              <w:rPr>
                <w:rFonts w:ascii="Nudista" w:hAnsi="Nudista" w:cs="Arial"/>
                <w:b/>
                <w:sz w:val="20"/>
                <w:szCs w:val="20"/>
              </w:rPr>
            </w:pPr>
            <w:r>
              <w:rPr>
                <w:rFonts w:ascii="Nudista" w:hAnsi="Nudista" w:cs="Arial"/>
                <w:b/>
                <w:sz w:val="20"/>
                <w:szCs w:val="20"/>
              </w:rPr>
              <w:t>10</w:t>
            </w:r>
          </w:p>
        </w:tc>
        <w:tc>
          <w:tcPr>
            <w:tcW w:w="526" w:type="pct"/>
          </w:tcPr>
          <w:p w14:paraId="71BF6EBB" w14:textId="77777777" w:rsidR="00C27CA9" w:rsidRPr="00774423" w:rsidRDefault="00C27CA9" w:rsidP="00567416">
            <w:pPr>
              <w:rPr>
                <w:rFonts w:ascii="Nudista" w:hAnsi="Nudista" w:cs="Arial"/>
                <w:i/>
                <w:color w:val="BFBFBF" w:themeColor="background1" w:themeShade="BF"/>
                <w:szCs w:val="16"/>
              </w:rPr>
            </w:pPr>
          </w:p>
        </w:tc>
        <w:tc>
          <w:tcPr>
            <w:tcW w:w="632" w:type="pct"/>
          </w:tcPr>
          <w:p w14:paraId="5807EF19" w14:textId="77777777" w:rsidR="00C27CA9" w:rsidRPr="00774423" w:rsidRDefault="00C27CA9" w:rsidP="00567416">
            <w:pPr>
              <w:rPr>
                <w:rFonts w:ascii="Nudista" w:hAnsi="Nudista" w:cs="Arial"/>
                <w:i/>
                <w:color w:val="BFBFBF" w:themeColor="background1" w:themeShade="BF"/>
                <w:szCs w:val="16"/>
              </w:rPr>
            </w:pPr>
          </w:p>
        </w:tc>
        <w:tc>
          <w:tcPr>
            <w:tcW w:w="631" w:type="pct"/>
            <w:shd w:val="clear" w:color="auto" w:fill="auto"/>
          </w:tcPr>
          <w:p w14:paraId="436C72F7" w14:textId="77777777" w:rsidR="00C27CA9" w:rsidRPr="00580302" w:rsidRDefault="00C27CA9" w:rsidP="00567416">
            <w:pPr>
              <w:rPr>
                <w:rFonts w:ascii="Nudista" w:hAnsi="Nudista" w:cs="Arial"/>
                <w:i/>
                <w:color w:val="BFBFBF" w:themeColor="background1" w:themeShade="BF"/>
                <w:sz w:val="20"/>
                <w:szCs w:val="20"/>
              </w:rPr>
            </w:pPr>
            <w:r w:rsidRPr="00774423">
              <w:rPr>
                <w:rFonts w:ascii="Nudista" w:hAnsi="Nudista" w:cs="Arial"/>
                <w:i/>
                <w:color w:val="BFBFBF" w:themeColor="background1" w:themeShade="BF"/>
                <w:szCs w:val="16"/>
              </w:rPr>
              <w:t>kladné číslo zaokrúhlené na max. dve desatinné miesta</w:t>
            </w:r>
          </w:p>
        </w:tc>
        <w:tc>
          <w:tcPr>
            <w:tcW w:w="895" w:type="pct"/>
            <w:shd w:val="clear" w:color="auto" w:fill="auto"/>
          </w:tcPr>
          <w:p w14:paraId="32834240" w14:textId="77777777" w:rsidR="00C27CA9" w:rsidRPr="00580302" w:rsidRDefault="00C27CA9" w:rsidP="00567416">
            <w:pPr>
              <w:rPr>
                <w:rFonts w:ascii="Nudista" w:hAnsi="Nudista" w:cs="Arial"/>
                <w:i/>
                <w:color w:val="BFBFBF" w:themeColor="background1" w:themeShade="BF"/>
                <w:sz w:val="20"/>
                <w:szCs w:val="20"/>
              </w:rPr>
            </w:pPr>
            <w:r w:rsidRPr="00E033D3">
              <w:rPr>
                <w:rFonts w:ascii="Nudista" w:hAnsi="Nudista" w:cs="Arial"/>
                <w:i/>
                <w:color w:val="BFBFBF" w:themeColor="background1" w:themeShade="BF"/>
                <w:szCs w:val="16"/>
              </w:rPr>
              <w:t>kladné číslo zaokrúhlené na max. dve desatinné miesta</w:t>
            </w:r>
          </w:p>
        </w:tc>
      </w:tr>
      <w:tr w:rsidR="00C27CA9" w:rsidRPr="0066774E" w14:paraId="11B0C186" w14:textId="77777777" w:rsidTr="005B6307">
        <w:trPr>
          <w:trHeight w:val="483"/>
        </w:trPr>
        <w:tc>
          <w:tcPr>
            <w:tcW w:w="231" w:type="pct"/>
            <w:shd w:val="clear" w:color="auto" w:fill="auto"/>
          </w:tcPr>
          <w:p w14:paraId="15252A46" w14:textId="77777777" w:rsidR="00C27CA9" w:rsidRDefault="00C27CA9" w:rsidP="008E4C91">
            <w:pPr>
              <w:numPr>
                <w:ilvl w:val="0"/>
                <w:numId w:val="173"/>
              </w:numPr>
              <w:ind w:left="34" w:right="-102" w:hanging="77"/>
              <w:jc w:val="right"/>
              <w:rPr>
                <w:rFonts w:ascii="Nudista" w:hAnsi="Nudista" w:cs="Arial"/>
                <w:b/>
                <w:sz w:val="20"/>
                <w:szCs w:val="20"/>
              </w:rPr>
            </w:pPr>
          </w:p>
        </w:tc>
        <w:tc>
          <w:tcPr>
            <w:tcW w:w="1655" w:type="pct"/>
          </w:tcPr>
          <w:p w14:paraId="4DD37334" w14:textId="77777777" w:rsidR="00C27CA9" w:rsidRDefault="00C27CA9" w:rsidP="00567416">
            <w:pPr>
              <w:rPr>
                <w:rFonts w:ascii="Nudista" w:hAnsi="Nudista" w:cs="Arial"/>
                <w:b/>
                <w:sz w:val="20"/>
                <w:szCs w:val="20"/>
              </w:rPr>
            </w:pPr>
            <w:r>
              <w:rPr>
                <w:rFonts w:ascii="Nudista" w:hAnsi="Nudista" w:cs="Arial"/>
                <w:b/>
                <w:sz w:val="20"/>
                <w:szCs w:val="20"/>
              </w:rPr>
              <w:t>Záver (administrácia, záverečné správy)</w:t>
            </w:r>
          </w:p>
        </w:tc>
        <w:tc>
          <w:tcPr>
            <w:tcW w:w="430" w:type="pct"/>
            <w:shd w:val="clear" w:color="auto" w:fill="auto"/>
          </w:tcPr>
          <w:p w14:paraId="43F77F70" w14:textId="72546167" w:rsidR="00C27CA9" w:rsidRPr="005B6307" w:rsidRDefault="003A38F7" w:rsidP="00567416">
            <w:pPr>
              <w:jc w:val="center"/>
              <w:rPr>
                <w:rFonts w:ascii="Nudista" w:hAnsi="Nudista" w:cs="Arial"/>
                <w:b/>
                <w:sz w:val="20"/>
                <w:szCs w:val="20"/>
              </w:rPr>
            </w:pPr>
            <w:r>
              <w:rPr>
                <w:rFonts w:ascii="Nudista" w:hAnsi="Nudista" w:cs="Arial"/>
                <w:b/>
                <w:sz w:val="20"/>
                <w:szCs w:val="20"/>
              </w:rPr>
              <w:t>10</w:t>
            </w:r>
          </w:p>
        </w:tc>
        <w:tc>
          <w:tcPr>
            <w:tcW w:w="526" w:type="pct"/>
          </w:tcPr>
          <w:p w14:paraId="08E0B499" w14:textId="77777777" w:rsidR="00C27CA9" w:rsidRPr="00774423" w:rsidRDefault="00C27CA9" w:rsidP="00567416">
            <w:pPr>
              <w:rPr>
                <w:rFonts w:ascii="Nudista" w:hAnsi="Nudista" w:cs="Arial"/>
                <w:i/>
                <w:color w:val="BFBFBF" w:themeColor="background1" w:themeShade="BF"/>
                <w:szCs w:val="16"/>
              </w:rPr>
            </w:pPr>
          </w:p>
        </w:tc>
        <w:tc>
          <w:tcPr>
            <w:tcW w:w="632" w:type="pct"/>
          </w:tcPr>
          <w:p w14:paraId="2F7CFAF2" w14:textId="77777777" w:rsidR="00C27CA9" w:rsidRPr="00774423" w:rsidRDefault="00C27CA9" w:rsidP="00567416">
            <w:pPr>
              <w:rPr>
                <w:rFonts w:ascii="Nudista" w:hAnsi="Nudista" w:cs="Arial"/>
                <w:i/>
                <w:color w:val="BFBFBF" w:themeColor="background1" w:themeShade="BF"/>
                <w:szCs w:val="16"/>
              </w:rPr>
            </w:pPr>
          </w:p>
        </w:tc>
        <w:tc>
          <w:tcPr>
            <w:tcW w:w="631" w:type="pct"/>
            <w:shd w:val="clear" w:color="auto" w:fill="auto"/>
          </w:tcPr>
          <w:p w14:paraId="68B3D394" w14:textId="77777777" w:rsidR="00C27CA9" w:rsidRPr="00580302" w:rsidRDefault="00C27CA9" w:rsidP="00567416">
            <w:pPr>
              <w:rPr>
                <w:rFonts w:ascii="Nudista" w:hAnsi="Nudista" w:cs="Arial"/>
                <w:i/>
                <w:color w:val="BFBFBF" w:themeColor="background1" w:themeShade="BF"/>
                <w:sz w:val="20"/>
                <w:szCs w:val="20"/>
              </w:rPr>
            </w:pPr>
            <w:r w:rsidRPr="00774423">
              <w:rPr>
                <w:rFonts w:ascii="Nudista" w:hAnsi="Nudista" w:cs="Arial"/>
                <w:i/>
                <w:color w:val="BFBFBF" w:themeColor="background1" w:themeShade="BF"/>
                <w:szCs w:val="16"/>
              </w:rPr>
              <w:t>kladné číslo zaokrúhlené na max. dve desatinné miesta</w:t>
            </w:r>
          </w:p>
        </w:tc>
        <w:tc>
          <w:tcPr>
            <w:tcW w:w="895" w:type="pct"/>
            <w:shd w:val="clear" w:color="auto" w:fill="auto"/>
          </w:tcPr>
          <w:p w14:paraId="55C8C169" w14:textId="77777777" w:rsidR="00C27CA9" w:rsidRPr="00580302" w:rsidRDefault="00C27CA9" w:rsidP="00567416">
            <w:pPr>
              <w:rPr>
                <w:rFonts w:ascii="Nudista" w:hAnsi="Nudista" w:cs="Arial"/>
                <w:i/>
                <w:color w:val="BFBFBF" w:themeColor="background1" w:themeShade="BF"/>
                <w:sz w:val="20"/>
                <w:szCs w:val="20"/>
              </w:rPr>
            </w:pPr>
            <w:r w:rsidRPr="00E033D3">
              <w:rPr>
                <w:rFonts w:ascii="Nudista" w:hAnsi="Nudista" w:cs="Arial"/>
                <w:i/>
                <w:color w:val="BFBFBF" w:themeColor="background1" w:themeShade="BF"/>
                <w:szCs w:val="16"/>
              </w:rPr>
              <w:t>kladné číslo zaokrúhlené na max. dve desatinné miesta</w:t>
            </w:r>
          </w:p>
        </w:tc>
      </w:tr>
      <w:tr w:rsidR="00C27CA9" w:rsidRPr="0066774E" w14:paraId="0FFE61DD" w14:textId="77777777" w:rsidTr="00567416">
        <w:trPr>
          <w:trHeight w:val="483"/>
        </w:trPr>
        <w:tc>
          <w:tcPr>
            <w:tcW w:w="4105" w:type="pct"/>
            <w:gridSpan w:val="6"/>
          </w:tcPr>
          <w:p w14:paraId="44FCE621" w14:textId="77777777" w:rsidR="00C27CA9" w:rsidRPr="00580302" w:rsidRDefault="00C27CA9" w:rsidP="00567416">
            <w:pPr>
              <w:rPr>
                <w:rFonts w:ascii="Nudista" w:hAnsi="Nudista" w:cs="Arial"/>
                <w:i/>
                <w:color w:val="BFBFBF" w:themeColor="background1" w:themeShade="BF"/>
                <w:sz w:val="20"/>
                <w:szCs w:val="20"/>
              </w:rPr>
            </w:pPr>
            <w:r>
              <w:rPr>
                <w:rFonts w:ascii="Nudista" w:hAnsi="Nudista" w:cs="Arial"/>
                <w:b/>
                <w:sz w:val="20"/>
                <w:szCs w:val="20"/>
              </w:rPr>
              <w:t xml:space="preserve">Cena celkom v EUR bez DPH  </w:t>
            </w:r>
          </w:p>
        </w:tc>
        <w:tc>
          <w:tcPr>
            <w:tcW w:w="895" w:type="pct"/>
            <w:shd w:val="clear" w:color="auto" w:fill="auto"/>
          </w:tcPr>
          <w:p w14:paraId="35155F86" w14:textId="77777777" w:rsidR="00C27CA9" w:rsidRPr="00580302" w:rsidRDefault="00C27CA9" w:rsidP="00567416">
            <w:pPr>
              <w:rPr>
                <w:rFonts w:ascii="Nudista" w:hAnsi="Nudista" w:cs="Arial"/>
                <w:i/>
                <w:color w:val="BFBFBF" w:themeColor="background1" w:themeShade="BF"/>
                <w:sz w:val="20"/>
                <w:szCs w:val="20"/>
              </w:rPr>
            </w:pPr>
            <w:r w:rsidRPr="00E033D3">
              <w:rPr>
                <w:rFonts w:ascii="Nudista" w:hAnsi="Nudista" w:cs="Arial"/>
                <w:i/>
                <w:color w:val="BFBFBF" w:themeColor="background1" w:themeShade="BF"/>
                <w:szCs w:val="16"/>
              </w:rPr>
              <w:t>kladné číslo zaokrúhlené na max. dve desatinné miesta</w:t>
            </w:r>
          </w:p>
        </w:tc>
      </w:tr>
      <w:tr w:rsidR="00C27CA9" w:rsidRPr="0066774E" w14:paraId="0A26E0D3" w14:textId="77777777" w:rsidTr="00567416">
        <w:trPr>
          <w:trHeight w:val="483"/>
        </w:trPr>
        <w:tc>
          <w:tcPr>
            <w:tcW w:w="4105" w:type="pct"/>
            <w:gridSpan w:val="6"/>
          </w:tcPr>
          <w:p w14:paraId="2CFD0805" w14:textId="77777777" w:rsidR="00C27CA9" w:rsidRDefault="00C27CA9" w:rsidP="00567416">
            <w:pPr>
              <w:rPr>
                <w:rFonts w:ascii="Nudista" w:hAnsi="Nudista" w:cs="Arial"/>
                <w:b/>
                <w:sz w:val="20"/>
                <w:szCs w:val="20"/>
              </w:rPr>
            </w:pPr>
            <w:r>
              <w:rPr>
                <w:rFonts w:ascii="Nudista" w:hAnsi="Nudista" w:cs="Arial"/>
                <w:b/>
                <w:sz w:val="20"/>
                <w:szCs w:val="20"/>
              </w:rPr>
              <w:t>DPH 20%</w:t>
            </w:r>
          </w:p>
        </w:tc>
        <w:tc>
          <w:tcPr>
            <w:tcW w:w="895" w:type="pct"/>
            <w:shd w:val="clear" w:color="auto" w:fill="auto"/>
          </w:tcPr>
          <w:p w14:paraId="02296C28" w14:textId="77777777" w:rsidR="00C27CA9" w:rsidRPr="00E033D3" w:rsidRDefault="00C27CA9" w:rsidP="00567416">
            <w:pPr>
              <w:rPr>
                <w:rFonts w:ascii="Nudista" w:hAnsi="Nudista" w:cs="Arial"/>
                <w:i/>
                <w:color w:val="BFBFBF" w:themeColor="background1" w:themeShade="BF"/>
                <w:szCs w:val="16"/>
              </w:rPr>
            </w:pPr>
            <w:r w:rsidRPr="00E033D3">
              <w:rPr>
                <w:rFonts w:ascii="Nudista" w:hAnsi="Nudista" w:cs="Arial"/>
                <w:i/>
                <w:color w:val="BFBFBF" w:themeColor="background1" w:themeShade="BF"/>
                <w:szCs w:val="16"/>
              </w:rPr>
              <w:t>kladné číslo zaokrúhlené na max. dve desatinné miesta</w:t>
            </w:r>
          </w:p>
        </w:tc>
      </w:tr>
      <w:tr w:rsidR="00C27CA9" w:rsidRPr="0066774E" w14:paraId="75826A46" w14:textId="77777777" w:rsidTr="00567416">
        <w:trPr>
          <w:trHeight w:val="483"/>
        </w:trPr>
        <w:tc>
          <w:tcPr>
            <w:tcW w:w="4105" w:type="pct"/>
            <w:gridSpan w:val="6"/>
          </w:tcPr>
          <w:p w14:paraId="108BAB2A" w14:textId="77777777" w:rsidR="00C27CA9" w:rsidRDefault="00C27CA9" w:rsidP="00567416">
            <w:pPr>
              <w:rPr>
                <w:rFonts w:ascii="Nudista" w:hAnsi="Nudista" w:cs="Arial"/>
                <w:b/>
                <w:sz w:val="20"/>
                <w:szCs w:val="20"/>
              </w:rPr>
            </w:pPr>
            <w:r>
              <w:rPr>
                <w:rFonts w:ascii="Nudista" w:hAnsi="Nudista" w:cs="Arial"/>
                <w:b/>
                <w:sz w:val="20"/>
                <w:szCs w:val="20"/>
              </w:rPr>
              <w:t>Cena celkom v EUR vrátane DPH</w:t>
            </w:r>
          </w:p>
        </w:tc>
        <w:tc>
          <w:tcPr>
            <w:tcW w:w="895" w:type="pct"/>
            <w:shd w:val="clear" w:color="auto" w:fill="auto"/>
          </w:tcPr>
          <w:p w14:paraId="593230AE" w14:textId="77777777" w:rsidR="00C27CA9" w:rsidRPr="00E033D3" w:rsidRDefault="00C27CA9" w:rsidP="00567416">
            <w:pPr>
              <w:rPr>
                <w:rFonts w:ascii="Nudista" w:hAnsi="Nudista" w:cs="Arial"/>
                <w:i/>
                <w:color w:val="BFBFBF" w:themeColor="background1" w:themeShade="BF"/>
                <w:szCs w:val="16"/>
              </w:rPr>
            </w:pPr>
            <w:r w:rsidRPr="00E033D3">
              <w:rPr>
                <w:rFonts w:ascii="Nudista" w:hAnsi="Nudista" w:cs="Arial"/>
                <w:i/>
                <w:color w:val="BFBFBF" w:themeColor="background1" w:themeShade="BF"/>
                <w:szCs w:val="16"/>
              </w:rPr>
              <w:t>kladné číslo zaokrúhlené na max. dve desatinné miesta</w:t>
            </w:r>
          </w:p>
        </w:tc>
      </w:tr>
    </w:tbl>
    <w:p w14:paraId="2733E688" w14:textId="77777777" w:rsidR="00C27CA9" w:rsidRDefault="00C27CA9" w:rsidP="00C27CA9">
      <w:pPr>
        <w:pStyle w:val="Nadpis1"/>
        <w:keepNext w:val="0"/>
        <w:keepLines w:val="0"/>
        <w:numPr>
          <w:ilvl w:val="0"/>
          <w:numId w:val="0"/>
        </w:numPr>
        <w:spacing w:before="0"/>
        <w:ind w:left="360" w:hanging="360"/>
        <w:jc w:val="left"/>
        <w:rPr>
          <w:rFonts w:ascii="Nudista" w:hAnsi="Nudista"/>
          <w:b/>
          <w:noProof/>
          <w:sz w:val="28"/>
          <w:szCs w:val="28"/>
        </w:rPr>
      </w:pPr>
    </w:p>
    <w:p w14:paraId="0D1FC6DA" w14:textId="77777777" w:rsidR="00C27CA9" w:rsidRDefault="00C27CA9" w:rsidP="00C27CA9"/>
    <w:p w14:paraId="171C4BB3" w14:textId="77777777" w:rsidR="00C27CA9" w:rsidRDefault="00C27CA9" w:rsidP="00C27CA9"/>
    <w:p w14:paraId="7A5E13DB" w14:textId="77777777" w:rsidR="00C27CA9" w:rsidRPr="00DA54DE" w:rsidRDefault="00C27CA9" w:rsidP="00C27CA9">
      <w:pPr>
        <w:widowControl w:val="0"/>
        <w:jc w:val="both"/>
        <w:rPr>
          <w:rFonts w:ascii="Nudista" w:eastAsia="Proba Pro" w:hAnsi="Nudista" w:cs="Proba Pro"/>
          <w:sz w:val="20"/>
          <w:szCs w:val="20"/>
        </w:rPr>
      </w:pPr>
      <w:r w:rsidRPr="00DA54DE">
        <w:rPr>
          <w:rFonts w:ascii="Nudista" w:eastAsia="Proba Pro" w:hAnsi="Nudista" w:cs="Proba Pro"/>
          <w:sz w:val="20"/>
          <w:szCs w:val="20"/>
        </w:rPr>
        <w:lastRenderedPageBreak/>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062CA5E2" w14:textId="77777777" w:rsidR="00C27CA9" w:rsidRPr="00DA54DE" w:rsidRDefault="00C27CA9" w:rsidP="00C27CA9">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79E4832C" w14:textId="2D59C604" w:rsidR="00C27CA9" w:rsidRPr="00A2377E" w:rsidRDefault="00C27CA9" w:rsidP="00C27CA9">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4E893867" w14:textId="543E7892" w:rsidR="00C27CA9" w:rsidRPr="00DA54DE" w:rsidRDefault="00C27CA9" w:rsidP="00C27CA9">
      <w:pPr>
        <w:ind w:left="5040" w:firstLine="720"/>
        <w:jc w:val="both"/>
        <w:rPr>
          <w:rFonts w:ascii="Nudista" w:hAnsi="Nudista" w:cs="Arial"/>
          <w:bCs/>
          <w:i/>
          <w:sz w:val="20"/>
          <w:szCs w:val="20"/>
        </w:rPr>
      </w:pPr>
      <w:r w:rsidRPr="00B777D3">
        <w:rPr>
          <w:rFonts w:ascii="Nudista" w:hAnsi="Nudista" w:cs="Arial"/>
          <w:bCs/>
          <w:i/>
          <w:sz w:val="20"/>
          <w:szCs w:val="20"/>
        </w:rPr>
        <w:t xml:space="preserve">   </w:t>
      </w:r>
      <w:r>
        <w:rPr>
          <w:rFonts w:ascii="Nudista" w:hAnsi="Nudista" w:cs="Arial"/>
          <w:bCs/>
          <w:i/>
          <w:sz w:val="20"/>
          <w:szCs w:val="20"/>
        </w:rPr>
        <w:tab/>
      </w:r>
      <w:r>
        <w:rPr>
          <w:rFonts w:ascii="Nudista" w:hAnsi="Nudista" w:cs="Arial"/>
          <w:bCs/>
          <w:i/>
          <w:sz w:val="20"/>
          <w:szCs w:val="20"/>
        </w:rPr>
        <w:tab/>
      </w:r>
      <w:r>
        <w:rPr>
          <w:rFonts w:ascii="Nudista" w:hAnsi="Nudista" w:cs="Arial"/>
          <w:bCs/>
          <w:i/>
          <w:sz w:val="20"/>
          <w:szCs w:val="20"/>
        </w:rPr>
        <w:tab/>
      </w:r>
      <w:r>
        <w:rPr>
          <w:rFonts w:ascii="Nudista" w:hAnsi="Nudista" w:cs="Arial"/>
          <w:bCs/>
          <w:i/>
          <w:sz w:val="20"/>
          <w:szCs w:val="20"/>
        </w:rPr>
        <w:tab/>
      </w:r>
      <w:r>
        <w:rPr>
          <w:rFonts w:ascii="Nudista" w:hAnsi="Nudista" w:cs="Arial"/>
          <w:bCs/>
          <w:i/>
          <w:sz w:val="20"/>
          <w:szCs w:val="20"/>
        </w:rPr>
        <w:tab/>
      </w:r>
      <w:r>
        <w:rPr>
          <w:rFonts w:ascii="Nudista" w:hAnsi="Nudista" w:cs="Arial"/>
          <w:bCs/>
          <w:i/>
          <w:sz w:val="20"/>
          <w:szCs w:val="20"/>
        </w:rPr>
        <w:tab/>
      </w:r>
      <w:r>
        <w:rPr>
          <w:rFonts w:ascii="Nudista" w:hAnsi="Nudista" w:cs="Arial"/>
          <w:bCs/>
          <w:i/>
          <w:sz w:val="20"/>
          <w:szCs w:val="20"/>
        </w:rPr>
        <w:tab/>
      </w: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3390D5D7" w14:textId="77777777" w:rsidR="00C27CA9" w:rsidRDefault="00C27CA9" w:rsidP="00C27CA9"/>
    <w:p w14:paraId="56685B57" w14:textId="77777777" w:rsidR="00C27CA9" w:rsidRDefault="00C27CA9" w:rsidP="00C27CA9"/>
    <w:p w14:paraId="7C850852" w14:textId="77777777" w:rsidR="00C27CA9" w:rsidRDefault="00C27CA9" w:rsidP="00C27CA9"/>
    <w:p w14:paraId="169D2B53" w14:textId="77777777" w:rsidR="00C27CA9" w:rsidRDefault="00C27CA9" w:rsidP="00C27CA9"/>
    <w:p w14:paraId="015FFE2A" w14:textId="5AA64E19" w:rsidR="00FA178A" w:rsidRDefault="00FA178A" w:rsidP="00D02FA5">
      <w:pPr>
        <w:pStyle w:val="SAPHlavn"/>
        <w:rPr>
          <w:rFonts w:ascii="Nudista" w:hAnsi="Nudista"/>
        </w:rPr>
      </w:pPr>
    </w:p>
    <w:p w14:paraId="390F01CE" w14:textId="0FC51049" w:rsidR="00FA178A" w:rsidRDefault="00FA178A" w:rsidP="00D02FA5">
      <w:pPr>
        <w:pStyle w:val="SAPHlavn"/>
        <w:rPr>
          <w:rFonts w:ascii="Nudista" w:hAnsi="Nudista"/>
        </w:rPr>
      </w:pPr>
    </w:p>
    <w:p w14:paraId="61136B3C" w14:textId="77777777" w:rsidR="008F5BAB" w:rsidRDefault="008F5BAB" w:rsidP="003966B0">
      <w:pPr>
        <w:pStyle w:val="SAPHlavn"/>
        <w:ind w:left="0" w:firstLine="0"/>
        <w:rPr>
          <w:rFonts w:ascii="Nudista" w:hAnsi="Nudista"/>
        </w:rPr>
        <w:sectPr w:rsidR="008F5BAB" w:rsidSect="00C27CA9">
          <w:pgSz w:w="16840" w:h="11900" w:orient="landscape"/>
          <w:pgMar w:top="1560" w:right="1417" w:bottom="1417" w:left="1417" w:header="708" w:footer="708" w:gutter="0"/>
          <w:cols w:space="708"/>
          <w:docGrid w:linePitch="299"/>
        </w:sectPr>
      </w:pPr>
    </w:p>
    <w:p w14:paraId="50005242" w14:textId="7136558B" w:rsidR="00DE3A8B" w:rsidRDefault="00DE3A8B" w:rsidP="003966B0">
      <w:pPr>
        <w:spacing w:line="360" w:lineRule="auto"/>
        <w:ind w:left="7788"/>
        <w:jc w:val="both"/>
        <w:rPr>
          <w:rFonts w:ascii="Nudista" w:hAnsi="Nudista"/>
          <w:noProof/>
        </w:rPr>
      </w:pPr>
      <w:bookmarkStart w:id="138" w:name="_Toc90478997"/>
      <w:bookmarkStart w:id="139" w:name="_Toc80022249"/>
      <w:bookmarkStart w:id="140" w:name="_Toc81486677"/>
      <w:bookmarkStart w:id="141" w:name="_Toc84313363"/>
    </w:p>
    <w:p w14:paraId="32424CD7" w14:textId="15DEFD8E" w:rsidR="00CD2215" w:rsidRPr="003E12C0" w:rsidRDefault="00CD2215" w:rsidP="00CD2215">
      <w:pPr>
        <w:pStyle w:val="SAPHlavn"/>
        <w:widowControl/>
        <w:rPr>
          <w:rFonts w:ascii="Nudista" w:hAnsi="Nudista"/>
          <w:noProof/>
        </w:rPr>
      </w:pPr>
      <w:bookmarkStart w:id="142" w:name="_Toc112075820"/>
      <w:r w:rsidRPr="003E12C0">
        <w:rPr>
          <w:rFonts w:ascii="Nudista" w:hAnsi="Nudista"/>
          <w:noProof/>
        </w:rPr>
        <w:t>Príloha D.1:</w:t>
      </w:r>
      <w:r w:rsidRPr="003E12C0">
        <w:rPr>
          <w:rFonts w:ascii="Nudista" w:hAnsi="Nudista"/>
          <w:noProof/>
        </w:rPr>
        <w:tab/>
        <w:t xml:space="preserve">Zoznam </w:t>
      </w:r>
      <w:r w:rsidR="008E5EB0">
        <w:rPr>
          <w:rFonts w:ascii="Nudista" w:hAnsi="Nudista"/>
          <w:noProof/>
        </w:rPr>
        <w:t>poskytnutých služieb</w:t>
      </w:r>
      <w:r w:rsidRPr="003E12C0">
        <w:rPr>
          <w:rFonts w:ascii="Nudista" w:hAnsi="Nudista"/>
          <w:noProof/>
        </w:rPr>
        <w:t xml:space="preserve"> (vzor)</w:t>
      </w:r>
      <w:bookmarkEnd w:id="138"/>
      <w:bookmarkEnd w:id="142"/>
    </w:p>
    <w:p w14:paraId="7AE14063" w14:textId="77777777" w:rsidR="008F5BAB" w:rsidRPr="00FD6234" w:rsidRDefault="008F5BAB" w:rsidP="008F5BAB">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8F5BAB" w:rsidRPr="00FD6234" w14:paraId="46871396" w14:textId="77777777" w:rsidTr="00411414">
        <w:tc>
          <w:tcPr>
            <w:tcW w:w="705" w:type="pct"/>
            <w:vAlign w:val="center"/>
          </w:tcPr>
          <w:p w14:paraId="2E6FFD71" w14:textId="267BD616" w:rsidR="008F5BAB" w:rsidRPr="00FD6234" w:rsidRDefault="008A6E53" w:rsidP="00411414">
            <w:pPr>
              <w:pStyle w:val="Tabulka-titulka"/>
              <w:rPr>
                <w:rFonts w:ascii="Nudista" w:hAnsi="Nudista"/>
                <w:sz w:val="20"/>
                <w:szCs w:val="20"/>
              </w:rPr>
            </w:pPr>
            <w:r>
              <w:rPr>
                <w:rFonts w:ascii="Nudista" w:hAnsi="Nudista"/>
                <w:sz w:val="20"/>
                <w:szCs w:val="20"/>
              </w:rPr>
              <w:t>O</w:t>
            </w:r>
            <w:r w:rsidR="008F5BAB" w:rsidRPr="00FD6234">
              <w:rPr>
                <w:rFonts w:ascii="Nudista" w:hAnsi="Nudista"/>
                <w:sz w:val="20"/>
                <w:szCs w:val="20"/>
              </w:rPr>
              <w:t>bstarávateľ:</w:t>
            </w:r>
          </w:p>
        </w:tc>
        <w:tc>
          <w:tcPr>
            <w:tcW w:w="4295" w:type="pct"/>
            <w:vAlign w:val="center"/>
          </w:tcPr>
          <w:p w14:paraId="195AAC0C" w14:textId="171CA13E" w:rsidR="008F5BAB" w:rsidRPr="00FD6234" w:rsidRDefault="00E67121" w:rsidP="00411414">
            <w:pPr>
              <w:rPr>
                <w:rFonts w:ascii="Nudista" w:hAnsi="Nudista"/>
                <w:sz w:val="20"/>
                <w:szCs w:val="20"/>
              </w:rPr>
            </w:pPr>
            <w:r>
              <w:rPr>
                <w:rFonts w:ascii="Nudista" w:hAnsi="Nudista"/>
                <w:b/>
                <w:bCs/>
                <w:sz w:val="20"/>
                <w:szCs w:val="20"/>
              </w:rPr>
              <w:t xml:space="preserve">Východoslovenská vodárenská spoločnosť, </w:t>
            </w:r>
            <w:proofErr w:type="spellStart"/>
            <w:r>
              <w:rPr>
                <w:rFonts w:ascii="Nudista" w:hAnsi="Nudista"/>
                <w:b/>
                <w:bCs/>
                <w:sz w:val="20"/>
                <w:szCs w:val="20"/>
              </w:rPr>
              <w:t>a.s</w:t>
            </w:r>
            <w:proofErr w:type="spellEnd"/>
            <w:r>
              <w:rPr>
                <w:rFonts w:ascii="Nudista" w:hAnsi="Nudista"/>
                <w:b/>
                <w:bCs/>
                <w:sz w:val="20"/>
                <w:szCs w:val="20"/>
              </w:rPr>
              <w:t>., so sídlom Komenského 50, 042 48 Košice, IČO: 36 570 460</w:t>
            </w:r>
          </w:p>
        </w:tc>
      </w:tr>
      <w:tr w:rsidR="008F5BAB" w:rsidRPr="00FD6234" w14:paraId="5A70A70E" w14:textId="77777777" w:rsidTr="00411414">
        <w:tc>
          <w:tcPr>
            <w:tcW w:w="705" w:type="pct"/>
            <w:vAlign w:val="center"/>
          </w:tcPr>
          <w:p w14:paraId="4707496B"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7D98653C" w14:textId="23F3080E" w:rsidR="008F5BAB" w:rsidRPr="00FD6234" w:rsidRDefault="00FE063F" w:rsidP="00411414">
            <w:pPr>
              <w:rPr>
                <w:rFonts w:ascii="Nudista" w:hAnsi="Nudista"/>
                <w:b/>
                <w:sz w:val="20"/>
                <w:szCs w:val="20"/>
              </w:rPr>
            </w:pPr>
            <w:r>
              <w:rPr>
                <w:rFonts w:ascii="Nudista" w:hAnsi="Nudista"/>
                <w:sz w:val="20"/>
                <w:szCs w:val="20"/>
              </w:rPr>
              <w:t>Nadlimitná zákazka</w:t>
            </w:r>
          </w:p>
        </w:tc>
      </w:tr>
      <w:tr w:rsidR="008F5BAB" w:rsidRPr="00FD6234" w14:paraId="70C5DAFF" w14:textId="77777777" w:rsidTr="00411414">
        <w:tc>
          <w:tcPr>
            <w:tcW w:w="705" w:type="pct"/>
            <w:vAlign w:val="center"/>
          </w:tcPr>
          <w:p w14:paraId="2EC5B275"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715BFB55" w14:textId="634F6A48" w:rsidR="008F5BAB" w:rsidRPr="00A957A2" w:rsidRDefault="008E5EB0" w:rsidP="00411414">
            <w:pPr>
              <w:rPr>
                <w:rFonts w:ascii="Nudista" w:hAnsi="Nudista"/>
                <w:b/>
                <w:bCs/>
                <w:sz w:val="20"/>
                <w:szCs w:val="20"/>
              </w:rPr>
            </w:pPr>
            <w:r>
              <w:rPr>
                <w:rFonts w:ascii="Nudista" w:hAnsi="Nudista"/>
                <w:b/>
                <w:bCs/>
                <w:sz w:val="20"/>
                <w:szCs w:val="20"/>
              </w:rPr>
              <w:t xml:space="preserve">Výkon stavebného dozoru na stavbe: </w:t>
            </w:r>
            <w:r w:rsidR="00523224" w:rsidRPr="00FB1856">
              <w:rPr>
                <w:rFonts w:ascii="Nudista" w:hAnsi="Nudista" w:cstheme="majorBidi"/>
                <w:sz w:val="20"/>
                <w:szCs w:val="24"/>
              </w:rPr>
              <w:t xml:space="preserve"> </w:t>
            </w:r>
            <w:r w:rsidR="00523224" w:rsidRPr="00523224">
              <w:rPr>
                <w:rFonts w:ascii="Nudista" w:hAnsi="Nudista" w:cstheme="majorBidi"/>
                <w:b/>
                <w:bCs/>
                <w:sz w:val="20"/>
                <w:szCs w:val="24"/>
              </w:rPr>
              <w:t>Košická Polianka - vodovod</w:t>
            </w:r>
          </w:p>
        </w:tc>
      </w:tr>
    </w:tbl>
    <w:p w14:paraId="716F50DC" w14:textId="77777777" w:rsidR="008F5BAB" w:rsidRPr="00FD6234" w:rsidRDefault="008F5BAB" w:rsidP="008F5BAB">
      <w:pPr>
        <w:jc w:val="both"/>
        <w:rPr>
          <w:rFonts w:ascii="Nudista" w:hAnsi="Nudista"/>
          <w:bCs/>
          <w:sz w:val="20"/>
          <w:szCs w:val="20"/>
        </w:rPr>
      </w:pPr>
    </w:p>
    <w:p w14:paraId="567DFB3C" w14:textId="77777777" w:rsidR="008F5BAB" w:rsidRPr="00FD6234" w:rsidRDefault="008F5BAB" w:rsidP="008F5BAB">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3A1C1B9E" w14:textId="77777777" w:rsidR="008F5BAB" w:rsidRPr="00FD6234" w:rsidRDefault="008F5BAB" w:rsidP="008F5BAB">
      <w:pPr>
        <w:ind w:left="1080"/>
        <w:rPr>
          <w:rFonts w:ascii="Nudista" w:hAnsi="Nudista"/>
          <w:b/>
          <w:sz w:val="20"/>
          <w:szCs w:val="20"/>
        </w:rPr>
      </w:pPr>
    </w:p>
    <w:p w14:paraId="635C48AC" w14:textId="77777777" w:rsidR="008F5BAB" w:rsidRPr="00FD6234" w:rsidRDefault="008F5BAB" w:rsidP="008F5BAB">
      <w:pPr>
        <w:ind w:left="1080"/>
        <w:rPr>
          <w:rFonts w:ascii="Nudista" w:hAnsi="Nudista"/>
          <w:b/>
          <w:sz w:val="20"/>
          <w:szCs w:val="20"/>
        </w:rPr>
      </w:pPr>
      <w:r w:rsidRPr="00FD6234">
        <w:rPr>
          <w:rFonts w:ascii="Nudista" w:hAnsi="Nudista"/>
          <w:sz w:val="20"/>
          <w:szCs w:val="20"/>
        </w:rPr>
        <w:t>...................................................................................................................................................................................................</w:t>
      </w:r>
    </w:p>
    <w:p w14:paraId="665CEB3D" w14:textId="77777777" w:rsidR="008F5BAB" w:rsidRPr="00FD6234" w:rsidRDefault="008F5BAB" w:rsidP="008F5BAB">
      <w:pPr>
        <w:ind w:left="1800"/>
        <w:rPr>
          <w:rFonts w:ascii="Nudista" w:hAnsi="Nudista"/>
          <w:b/>
          <w:sz w:val="20"/>
          <w:szCs w:val="20"/>
        </w:rPr>
      </w:pPr>
      <w:r w:rsidRPr="00FD6234">
        <w:rPr>
          <w:rFonts w:ascii="Nudista" w:hAnsi="Nudista"/>
          <w:i/>
          <w:sz w:val="20"/>
          <w:szCs w:val="20"/>
        </w:rPr>
        <w:t>(Uviesť obchodné meno a sídlo uchádzača alebo miesto podnikania)</w:t>
      </w:r>
    </w:p>
    <w:p w14:paraId="05ACDE18" w14:textId="64A58BE9" w:rsidR="008F5BAB" w:rsidRDefault="008F5BAB" w:rsidP="008F5BAB">
      <w:pPr>
        <w:pStyle w:val="Logo"/>
        <w:rPr>
          <w:rFonts w:ascii="Nudista" w:hAnsi="Nudista"/>
          <w:lang w:val="sk-SK"/>
        </w:rPr>
      </w:pPr>
    </w:p>
    <w:p w14:paraId="53D0FBB6" w14:textId="1024EB28" w:rsidR="008F5BAB" w:rsidRPr="00A957A2" w:rsidRDefault="008F5BAB" w:rsidP="008F5BAB">
      <w:pPr>
        <w:pStyle w:val="Hlavika"/>
        <w:jc w:val="center"/>
        <w:rPr>
          <w:rFonts w:ascii="Nudista" w:hAnsi="Nudista"/>
          <w:b/>
          <w:sz w:val="20"/>
          <w:szCs w:val="20"/>
        </w:rPr>
      </w:pPr>
      <w:r w:rsidRPr="00A957A2">
        <w:rPr>
          <w:rFonts w:ascii="Nudista" w:hAnsi="Nudista"/>
          <w:b/>
          <w:sz w:val="20"/>
          <w:szCs w:val="20"/>
        </w:rPr>
        <w:t xml:space="preserve">Zoznam </w:t>
      </w:r>
      <w:r w:rsidR="008E5EB0">
        <w:rPr>
          <w:rFonts w:ascii="Nudista" w:hAnsi="Nudista"/>
          <w:b/>
          <w:sz w:val="20"/>
          <w:szCs w:val="20"/>
        </w:rPr>
        <w:t>služieb poskytnutých</w:t>
      </w:r>
      <w:r w:rsidRPr="00A957A2">
        <w:rPr>
          <w:rFonts w:ascii="Nudista" w:hAnsi="Nudista"/>
          <w:b/>
          <w:sz w:val="20"/>
          <w:szCs w:val="20"/>
        </w:rPr>
        <w:t xml:space="preserve"> za predchádzajúc</w:t>
      </w:r>
      <w:r w:rsidR="008E5EB0">
        <w:rPr>
          <w:rFonts w:ascii="Nudista" w:hAnsi="Nudista"/>
          <w:b/>
          <w:sz w:val="20"/>
          <w:szCs w:val="20"/>
        </w:rPr>
        <w:t>e</w:t>
      </w:r>
      <w:r w:rsidRPr="00A957A2">
        <w:rPr>
          <w:rFonts w:ascii="Nudista" w:hAnsi="Nudista"/>
          <w:b/>
          <w:sz w:val="20"/>
          <w:szCs w:val="20"/>
        </w:rPr>
        <w:t xml:space="preserve"> </w:t>
      </w:r>
      <w:r w:rsidR="008E5EB0">
        <w:rPr>
          <w:rFonts w:ascii="Nudista" w:hAnsi="Nudista"/>
          <w:b/>
          <w:sz w:val="20"/>
          <w:szCs w:val="20"/>
        </w:rPr>
        <w:t>tri roky</w:t>
      </w:r>
      <w:r w:rsidRPr="00A957A2">
        <w:rPr>
          <w:rFonts w:ascii="Nudista" w:hAnsi="Nudista"/>
          <w:b/>
          <w:sz w:val="20"/>
          <w:szCs w:val="20"/>
        </w:rPr>
        <w:t xml:space="preserve"> </w:t>
      </w:r>
    </w:p>
    <w:p w14:paraId="1355496A" w14:textId="77777777" w:rsidR="008F5BAB" w:rsidRPr="00FD6234" w:rsidRDefault="008F5BAB" w:rsidP="008F5BAB">
      <w:pPr>
        <w:pStyle w:val="Hlavika"/>
        <w:jc w:val="center"/>
        <w:rPr>
          <w:rFonts w:ascii="Nudista" w:hAnsi="Nudista"/>
          <w:bCs/>
          <w:sz w:val="20"/>
          <w:szCs w:val="20"/>
        </w:rPr>
      </w:pPr>
      <w:r w:rsidRPr="00A957A2">
        <w:rPr>
          <w:rFonts w:ascii="Nudista" w:hAnsi="Nudista"/>
          <w:b/>
          <w:sz w:val="20"/>
          <w:szCs w:val="20"/>
        </w:rPr>
        <w:t>od vyhlásenia verejného obstarávania</w:t>
      </w:r>
    </w:p>
    <w:p w14:paraId="49EE283F" w14:textId="77777777" w:rsidR="008F5BAB" w:rsidRPr="00FD6234" w:rsidRDefault="008F5BAB" w:rsidP="008F5BAB">
      <w:pPr>
        <w:pStyle w:val="Hlavika"/>
        <w:rPr>
          <w:rFonts w:ascii="Nudista" w:hAnsi="Nudista"/>
          <w:sz w:val="20"/>
          <w:szCs w:val="20"/>
        </w:rPr>
      </w:pPr>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3544"/>
        <w:gridCol w:w="1417"/>
        <w:gridCol w:w="1418"/>
        <w:gridCol w:w="1134"/>
        <w:gridCol w:w="1559"/>
        <w:gridCol w:w="2410"/>
      </w:tblGrid>
      <w:tr w:rsidR="00E36D72" w:rsidRPr="00FD6234" w14:paraId="79E10750" w14:textId="77777777" w:rsidTr="00864A72">
        <w:trPr>
          <w:cantSplit/>
          <w:trHeight w:val="1389"/>
          <w:jc w:val="center"/>
        </w:trPr>
        <w:tc>
          <w:tcPr>
            <w:tcW w:w="2405" w:type="dxa"/>
            <w:vAlign w:val="center"/>
          </w:tcPr>
          <w:p w14:paraId="508AD054" w14:textId="77777777" w:rsidR="00E36D72" w:rsidRPr="0028207B" w:rsidRDefault="00E36D72" w:rsidP="00411414">
            <w:pPr>
              <w:spacing w:before="120"/>
              <w:jc w:val="center"/>
              <w:rPr>
                <w:rFonts w:ascii="Nudista" w:hAnsi="Nudista"/>
                <w:b/>
                <w:bCs/>
                <w:sz w:val="20"/>
                <w:szCs w:val="20"/>
              </w:rPr>
            </w:pPr>
          </w:p>
          <w:p w14:paraId="7866FF61" w14:textId="77777777" w:rsidR="00E36D72" w:rsidRPr="0028207B" w:rsidRDefault="00E36D72" w:rsidP="00411414">
            <w:pPr>
              <w:jc w:val="center"/>
              <w:rPr>
                <w:rFonts w:ascii="Nudista" w:hAnsi="Nudista"/>
                <w:b/>
                <w:bCs/>
                <w:sz w:val="20"/>
                <w:szCs w:val="20"/>
              </w:rPr>
            </w:pPr>
          </w:p>
          <w:p w14:paraId="2260166A" w14:textId="77777777" w:rsidR="00E36D72" w:rsidRPr="0028207B" w:rsidRDefault="00E36D72" w:rsidP="00411414">
            <w:pPr>
              <w:jc w:val="center"/>
              <w:rPr>
                <w:rFonts w:ascii="Nudista" w:hAnsi="Nudista"/>
                <w:b/>
                <w:bCs/>
                <w:sz w:val="20"/>
                <w:szCs w:val="20"/>
              </w:rPr>
            </w:pPr>
            <w:r w:rsidRPr="0028207B">
              <w:rPr>
                <w:rFonts w:ascii="Nudista" w:hAnsi="Nudista"/>
                <w:b/>
                <w:bCs/>
                <w:sz w:val="20"/>
                <w:szCs w:val="20"/>
              </w:rPr>
              <w:t xml:space="preserve">Obchodné meno/názov </w:t>
            </w:r>
          </w:p>
          <w:p w14:paraId="5B48A2D1" w14:textId="77777777" w:rsidR="00E36D72" w:rsidRPr="0028207B" w:rsidRDefault="00E36D72" w:rsidP="00411414">
            <w:pPr>
              <w:jc w:val="center"/>
              <w:rPr>
                <w:rFonts w:ascii="Nudista" w:hAnsi="Nudista"/>
                <w:b/>
                <w:bCs/>
                <w:sz w:val="20"/>
                <w:szCs w:val="20"/>
              </w:rPr>
            </w:pPr>
            <w:r w:rsidRPr="0028207B">
              <w:rPr>
                <w:rFonts w:ascii="Nudista" w:hAnsi="Nudista"/>
                <w:b/>
                <w:bCs/>
                <w:sz w:val="20"/>
                <w:szCs w:val="20"/>
              </w:rPr>
              <w:t xml:space="preserve">odberateľa </w:t>
            </w:r>
          </w:p>
          <w:p w14:paraId="0C9B229E" w14:textId="77777777" w:rsidR="00E36D72" w:rsidRPr="0028207B" w:rsidRDefault="00E36D72" w:rsidP="00411414">
            <w:pPr>
              <w:jc w:val="center"/>
              <w:rPr>
                <w:rFonts w:ascii="Nudista" w:hAnsi="Nudista"/>
                <w:b/>
                <w:bCs/>
                <w:sz w:val="20"/>
                <w:szCs w:val="20"/>
              </w:rPr>
            </w:pPr>
            <w:r w:rsidRPr="0028207B">
              <w:rPr>
                <w:rFonts w:ascii="Nudista" w:hAnsi="Nudista"/>
                <w:b/>
                <w:bCs/>
                <w:sz w:val="20"/>
                <w:szCs w:val="20"/>
              </w:rPr>
              <w:t>adresa jeho sídla</w:t>
            </w:r>
          </w:p>
          <w:p w14:paraId="368BB016" w14:textId="77777777" w:rsidR="00E36D72" w:rsidRPr="0028207B" w:rsidRDefault="00E36D72" w:rsidP="00411414">
            <w:pPr>
              <w:jc w:val="center"/>
              <w:rPr>
                <w:rFonts w:ascii="Nudista" w:hAnsi="Nudista"/>
                <w:b/>
                <w:bCs/>
                <w:sz w:val="20"/>
                <w:szCs w:val="20"/>
              </w:rPr>
            </w:pPr>
            <w:r w:rsidRPr="0028207B">
              <w:rPr>
                <w:rFonts w:ascii="Nudista" w:hAnsi="Nudista"/>
                <w:b/>
                <w:bCs/>
                <w:sz w:val="20"/>
                <w:szCs w:val="20"/>
              </w:rPr>
              <w:t>alebo miesta podnikania, IČO</w:t>
            </w:r>
          </w:p>
        </w:tc>
        <w:tc>
          <w:tcPr>
            <w:tcW w:w="3544" w:type="dxa"/>
            <w:vAlign w:val="center"/>
          </w:tcPr>
          <w:p w14:paraId="27EF07AC" w14:textId="77777777" w:rsidR="00E36D72" w:rsidRPr="0028207B" w:rsidRDefault="00E36D72" w:rsidP="00411414">
            <w:pPr>
              <w:spacing w:before="120"/>
              <w:jc w:val="center"/>
              <w:rPr>
                <w:rFonts w:ascii="Nudista" w:hAnsi="Nudista"/>
                <w:b/>
                <w:bCs/>
                <w:sz w:val="20"/>
                <w:szCs w:val="20"/>
              </w:rPr>
            </w:pPr>
          </w:p>
          <w:p w14:paraId="1806167F" w14:textId="77777777" w:rsidR="00E36D72" w:rsidRPr="0028207B" w:rsidRDefault="00E36D72" w:rsidP="00411414">
            <w:pPr>
              <w:spacing w:before="120"/>
              <w:jc w:val="center"/>
              <w:rPr>
                <w:rFonts w:ascii="Nudista" w:hAnsi="Nudista"/>
                <w:b/>
                <w:bCs/>
                <w:sz w:val="20"/>
                <w:szCs w:val="20"/>
              </w:rPr>
            </w:pPr>
            <w:r w:rsidRPr="0028207B">
              <w:rPr>
                <w:rFonts w:ascii="Nudista" w:hAnsi="Nudista"/>
                <w:b/>
                <w:bCs/>
                <w:sz w:val="20"/>
                <w:szCs w:val="20"/>
              </w:rPr>
              <w:t>Názov/stručný opis</w:t>
            </w:r>
          </w:p>
          <w:p w14:paraId="3C99C4C7" w14:textId="77777777" w:rsidR="00E36D72" w:rsidRPr="0028207B" w:rsidRDefault="00E36D72" w:rsidP="00411414">
            <w:pPr>
              <w:jc w:val="center"/>
              <w:rPr>
                <w:rFonts w:ascii="Nudista" w:hAnsi="Nudista"/>
                <w:b/>
                <w:bCs/>
                <w:sz w:val="20"/>
                <w:szCs w:val="20"/>
              </w:rPr>
            </w:pPr>
            <w:r w:rsidRPr="0028207B">
              <w:rPr>
                <w:rFonts w:ascii="Nudista" w:hAnsi="Nudista"/>
                <w:b/>
                <w:bCs/>
                <w:sz w:val="20"/>
                <w:szCs w:val="20"/>
              </w:rPr>
              <w:t>plnenia podľa zmluvy</w:t>
            </w:r>
          </w:p>
        </w:tc>
        <w:tc>
          <w:tcPr>
            <w:tcW w:w="1417" w:type="dxa"/>
            <w:vAlign w:val="center"/>
          </w:tcPr>
          <w:p w14:paraId="09461C99" w14:textId="263A6AC0" w:rsidR="00E36D72" w:rsidRPr="0028207B" w:rsidRDefault="00864A72" w:rsidP="00411414">
            <w:pPr>
              <w:spacing w:before="60"/>
              <w:jc w:val="center"/>
              <w:rPr>
                <w:rFonts w:ascii="Nudista" w:hAnsi="Nudista"/>
                <w:b/>
                <w:bCs/>
                <w:sz w:val="20"/>
                <w:szCs w:val="20"/>
              </w:rPr>
            </w:pPr>
            <w:r>
              <w:rPr>
                <w:rFonts w:ascii="Nudista" w:hAnsi="Nudista"/>
                <w:b/>
                <w:bCs/>
                <w:sz w:val="20"/>
                <w:szCs w:val="20"/>
              </w:rPr>
              <w:t xml:space="preserve">Termín dodania </w:t>
            </w:r>
          </w:p>
        </w:tc>
        <w:tc>
          <w:tcPr>
            <w:tcW w:w="1418" w:type="dxa"/>
            <w:vAlign w:val="center"/>
          </w:tcPr>
          <w:p w14:paraId="73B52E90" w14:textId="705D0AE9" w:rsidR="00E36D72" w:rsidRPr="0028207B" w:rsidRDefault="00864A72" w:rsidP="00411414">
            <w:pPr>
              <w:jc w:val="center"/>
              <w:rPr>
                <w:rFonts w:ascii="Nudista" w:hAnsi="Nudista"/>
                <w:b/>
                <w:bCs/>
                <w:sz w:val="20"/>
                <w:szCs w:val="20"/>
              </w:rPr>
            </w:pPr>
            <w:r>
              <w:rPr>
                <w:rFonts w:ascii="Nudista" w:hAnsi="Nudista"/>
                <w:b/>
                <w:bCs/>
                <w:sz w:val="20"/>
                <w:szCs w:val="20"/>
              </w:rPr>
              <w:t>Identifikácia stavebného objektu</w:t>
            </w:r>
          </w:p>
          <w:p w14:paraId="08C83DDB" w14:textId="77777777" w:rsidR="00E36D72" w:rsidRPr="0028207B" w:rsidRDefault="00E36D72" w:rsidP="00411414">
            <w:pPr>
              <w:jc w:val="center"/>
              <w:rPr>
                <w:rFonts w:ascii="Nudista" w:hAnsi="Nudista"/>
                <w:b/>
                <w:bCs/>
                <w:sz w:val="20"/>
                <w:szCs w:val="20"/>
              </w:rPr>
            </w:pPr>
          </w:p>
          <w:p w14:paraId="7ABEB395" w14:textId="77777777" w:rsidR="00E36D72" w:rsidRPr="0028207B" w:rsidRDefault="00E36D72" w:rsidP="00864A72">
            <w:pPr>
              <w:jc w:val="center"/>
              <w:rPr>
                <w:rFonts w:ascii="Nudista" w:hAnsi="Nudista"/>
                <w:b/>
                <w:bCs/>
                <w:sz w:val="20"/>
                <w:szCs w:val="20"/>
              </w:rPr>
            </w:pPr>
          </w:p>
        </w:tc>
        <w:tc>
          <w:tcPr>
            <w:tcW w:w="1134" w:type="dxa"/>
            <w:vAlign w:val="center"/>
          </w:tcPr>
          <w:p w14:paraId="53A48C4D" w14:textId="77777777" w:rsidR="00864A72" w:rsidRPr="0028207B" w:rsidRDefault="00864A72" w:rsidP="00864A72">
            <w:pPr>
              <w:jc w:val="center"/>
              <w:rPr>
                <w:rFonts w:ascii="Nudista" w:hAnsi="Nudista"/>
                <w:b/>
                <w:bCs/>
                <w:i/>
                <w:sz w:val="20"/>
                <w:szCs w:val="20"/>
              </w:rPr>
            </w:pPr>
            <w:r>
              <w:rPr>
                <w:rFonts w:ascii="Nudista" w:hAnsi="Nudista"/>
                <w:b/>
                <w:bCs/>
                <w:sz w:val="20"/>
                <w:szCs w:val="20"/>
              </w:rPr>
              <w:t>Zmluvná cena služby</w:t>
            </w:r>
          </w:p>
          <w:p w14:paraId="7B8F48FA" w14:textId="6AA73997" w:rsidR="00E36D72" w:rsidRPr="0028207B" w:rsidRDefault="00864A72" w:rsidP="00864A72">
            <w:pPr>
              <w:pStyle w:val="Pta"/>
              <w:jc w:val="center"/>
              <w:rPr>
                <w:rFonts w:ascii="Nudista" w:hAnsi="Nudista"/>
                <w:b/>
                <w:bCs/>
                <w:sz w:val="20"/>
                <w:szCs w:val="20"/>
              </w:rPr>
            </w:pPr>
            <w:r w:rsidRPr="0028207B">
              <w:rPr>
                <w:rFonts w:ascii="Nudista" w:hAnsi="Nudista"/>
                <w:b/>
                <w:bCs/>
                <w:sz w:val="20"/>
                <w:szCs w:val="20"/>
              </w:rPr>
              <w:t>(€ bez DPH)</w:t>
            </w:r>
          </w:p>
        </w:tc>
        <w:tc>
          <w:tcPr>
            <w:tcW w:w="1559" w:type="dxa"/>
            <w:vAlign w:val="center"/>
          </w:tcPr>
          <w:p w14:paraId="7B2DC2B2" w14:textId="6A77450D" w:rsidR="00E36D72" w:rsidRPr="0028207B" w:rsidRDefault="00864A72" w:rsidP="00411414">
            <w:pPr>
              <w:pStyle w:val="Pta"/>
              <w:jc w:val="center"/>
              <w:rPr>
                <w:rFonts w:ascii="Nudista" w:hAnsi="Nudista"/>
                <w:b/>
                <w:bCs/>
                <w:sz w:val="20"/>
                <w:szCs w:val="20"/>
              </w:rPr>
            </w:pPr>
            <w:r>
              <w:rPr>
                <w:rFonts w:ascii="Nudista" w:hAnsi="Nudista"/>
                <w:b/>
                <w:bCs/>
                <w:sz w:val="20"/>
                <w:szCs w:val="20"/>
              </w:rPr>
              <w:t>Zmluvná cena stavebného objektu</w:t>
            </w:r>
          </w:p>
        </w:tc>
        <w:tc>
          <w:tcPr>
            <w:tcW w:w="2410" w:type="dxa"/>
            <w:vAlign w:val="center"/>
          </w:tcPr>
          <w:p w14:paraId="00FC44A2" w14:textId="57C6A827" w:rsidR="00E36D72" w:rsidRPr="0028207B" w:rsidRDefault="00E36D72" w:rsidP="00411414">
            <w:pPr>
              <w:pStyle w:val="Pta"/>
              <w:jc w:val="center"/>
              <w:rPr>
                <w:rFonts w:ascii="Nudista" w:hAnsi="Nudista"/>
                <w:b/>
                <w:bCs/>
                <w:sz w:val="20"/>
                <w:szCs w:val="20"/>
              </w:rPr>
            </w:pPr>
          </w:p>
          <w:p w14:paraId="68E1A4BC" w14:textId="77777777" w:rsidR="00E36D72" w:rsidRPr="0028207B" w:rsidRDefault="00E36D72" w:rsidP="00411414">
            <w:pPr>
              <w:pStyle w:val="Pta"/>
              <w:jc w:val="center"/>
              <w:rPr>
                <w:rFonts w:ascii="Nudista" w:hAnsi="Nudista"/>
                <w:b/>
                <w:bCs/>
                <w:sz w:val="20"/>
                <w:szCs w:val="20"/>
              </w:rPr>
            </w:pPr>
            <w:r w:rsidRPr="0028207B">
              <w:rPr>
                <w:rFonts w:ascii="Nudista" w:hAnsi="Nudista"/>
                <w:b/>
                <w:bCs/>
                <w:sz w:val="20"/>
                <w:szCs w:val="20"/>
              </w:rPr>
              <w:t>Odberateľ - kontaktná osoba,</w:t>
            </w:r>
          </w:p>
          <w:p w14:paraId="3379AEBE" w14:textId="77777777" w:rsidR="00E36D72" w:rsidRPr="0028207B" w:rsidRDefault="00E36D72" w:rsidP="00411414">
            <w:pPr>
              <w:pStyle w:val="Pta"/>
              <w:jc w:val="center"/>
              <w:rPr>
                <w:rFonts w:ascii="Nudista" w:hAnsi="Nudista"/>
                <w:b/>
                <w:bCs/>
                <w:sz w:val="20"/>
                <w:szCs w:val="20"/>
              </w:rPr>
            </w:pPr>
            <w:r w:rsidRPr="0028207B">
              <w:rPr>
                <w:rFonts w:ascii="Nudista" w:hAnsi="Nudista"/>
                <w:b/>
                <w:bCs/>
                <w:sz w:val="20"/>
                <w:szCs w:val="20"/>
              </w:rPr>
              <w:t xml:space="preserve"> meno, priezvisko, </w:t>
            </w:r>
          </w:p>
          <w:p w14:paraId="5E318A49" w14:textId="77777777" w:rsidR="00E36D72" w:rsidRPr="0028207B" w:rsidRDefault="00E36D72" w:rsidP="00411414">
            <w:pPr>
              <w:pStyle w:val="Pta"/>
              <w:jc w:val="center"/>
              <w:rPr>
                <w:rFonts w:ascii="Nudista" w:hAnsi="Nudista"/>
                <w:b/>
                <w:bCs/>
                <w:sz w:val="20"/>
                <w:szCs w:val="20"/>
              </w:rPr>
            </w:pPr>
            <w:r w:rsidRPr="0028207B">
              <w:rPr>
                <w:rFonts w:ascii="Nudista" w:hAnsi="Nudista"/>
                <w:b/>
                <w:bCs/>
                <w:sz w:val="20"/>
                <w:szCs w:val="20"/>
              </w:rPr>
              <w:t>telefónne číslo, e-mail</w:t>
            </w:r>
          </w:p>
          <w:p w14:paraId="2D92F580" w14:textId="77777777" w:rsidR="00E36D72" w:rsidRPr="0028207B" w:rsidRDefault="00E36D72" w:rsidP="00411414">
            <w:pPr>
              <w:tabs>
                <w:tab w:val="left" w:pos="2772"/>
              </w:tabs>
              <w:spacing w:before="80"/>
              <w:ind w:right="-90"/>
              <w:jc w:val="center"/>
              <w:rPr>
                <w:rFonts w:ascii="Nudista" w:hAnsi="Nudista"/>
                <w:b/>
                <w:bCs/>
                <w:i/>
                <w:sz w:val="20"/>
                <w:szCs w:val="20"/>
              </w:rPr>
            </w:pPr>
          </w:p>
        </w:tc>
      </w:tr>
      <w:tr w:rsidR="00E36D72" w:rsidRPr="00FD6234" w14:paraId="31CD3A6B" w14:textId="77777777" w:rsidTr="00864A72">
        <w:trPr>
          <w:jc w:val="center"/>
        </w:trPr>
        <w:tc>
          <w:tcPr>
            <w:tcW w:w="2405" w:type="dxa"/>
          </w:tcPr>
          <w:p w14:paraId="48E283C5" w14:textId="77777777" w:rsidR="00E36D72" w:rsidRPr="00FD6234" w:rsidRDefault="00E36D72" w:rsidP="00411414">
            <w:pPr>
              <w:rPr>
                <w:rFonts w:ascii="Nudista" w:hAnsi="Nudista"/>
                <w:sz w:val="20"/>
                <w:szCs w:val="20"/>
              </w:rPr>
            </w:pPr>
          </w:p>
        </w:tc>
        <w:tc>
          <w:tcPr>
            <w:tcW w:w="3544" w:type="dxa"/>
          </w:tcPr>
          <w:p w14:paraId="34E5F236" w14:textId="77777777" w:rsidR="00E36D72" w:rsidRPr="00FD6234" w:rsidRDefault="00E36D72" w:rsidP="00411414">
            <w:pPr>
              <w:rPr>
                <w:rFonts w:ascii="Nudista" w:hAnsi="Nudista"/>
                <w:sz w:val="20"/>
                <w:szCs w:val="20"/>
              </w:rPr>
            </w:pPr>
          </w:p>
        </w:tc>
        <w:tc>
          <w:tcPr>
            <w:tcW w:w="1417" w:type="dxa"/>
          </w:tcPr>
          <w:p w14:paraId="7489CCB1" w14:textId="77777777" w:rsidR="00E36D72" w:rsidRPr="00FD6234" w:rsidRDefault="00E36D72" w:rsidP="00411414">
            <w:pPr>
              <w:rPr>
                <w:rFonts w:ascii="Nudista" w:hAnsi="Nudista"/>
                <w:sz w:val="20"/>
                <w:szCs w:val="20"/>
              </w:rPr>
            </w:pPr>
          </w:p>
        </w:tc>
        <w:tc>
          <w:tcPr>
            <w:tcW w:w="1418" w:type="dxa"/>
          </w:tcPr>
          <w:p w14:paraId="4632C05A" w14:textId="77777777" w:rsidR="00E36D72" w:rsidRPr="00FD6234" w:rsidRDefault="00E36D72" w:rsidP="00411414">
            <w:pPr>
              <w:rPr>
                <w:rFonts w:ascii="Nudista" w:hAnsi="Nudista"/>
                <w:sz w:val="20"/>
                <w:szCs w:val="20"/>
              </w:rPr>
            </w:pPr>
          </w:p>
        </w:tc>
        <w:tc>
          <w:tcPr>
            <w:tcW w:w="1134" w:type="dxa"/>
          </w:tcPr>
          <w:p w14:paraId="7A2823CA" w14:textId="77777777" w:rsidR="00E36D72" w:rsidRPr="00FD6234" w:rsidRDefault="00E36D72" w:rsidP="00411414">
            <w:pPr>
              <w:rPr>
                <w:rFonts w:ascii="Nudista" w:hAnsi="Nudista"/>
                <w:sz w:val="20"/>
                <w:szCs w:val="20"/>
              </w:rPr>
            </w:pPr>
          </w:p>
        </w:tc>
        <w:tc>
          <w:tcPr>
            <w:tcW w:w="1559" w:type="dxa"/>
          </w:tcPr>
          <w:p w14:paraId="18750DEA" w14:textId="77777777" w:rsidR="00E36D72" w:rsidRPr="00FD6234" w:rsidRDefault="00E36D72" w:rsidP="00411414">
            <w:pPr>
              <w:rPr>
                <w:rFonts w:ascii="Nudista" w:hAnsi="Nudista"/>
                <w:sz w:val="20"/>
                <w:szCs w:val="20"/>
              </w:rPr>
            </w:pPr>
          </w:p>
        </w:tc>
        <w:tc>
          <w:tcPr>
            <w:tcW w:w="2410" w:type="dxa"/>
          </w:tcPr>
          <w:p w14:paraId="240A14D0" w14:textId="25932166" w:rsidR="00E36D72" w:rsidRPr="00FD6234" w:rsidRDefault="00E36D72" w:rsidP="00411414">
            <w:pPr>
              <w:rPr>
                <w:rFonts w:ascii="Nudista" w:hAnsi="Nudista"/>
                <w:sz w:val="20"/>
                <w:szCs w:val="20"/>
              </w:rPr>
            </w:pPr>
          </w:p>
        </w:tc>
      </w:tr>
      <w:tr w:rsidR="00E36D72" w:rsidRPr="00FD6234" w14:paraId="45F54D20" w14:textId="77777777" w:rsidTr="00864A72">
        <w:trPr>
          <w:jc w:val="center"/>
        </w:trPr>
        <w:tc>
          <w:tcPr>
            <w:tcW w:w="2405" w:type="dxa"/>
          </w:tcPr>
          <w:p w14:paraId="2946DFF5" w14:textId="77777777" w:rsidR="00E36D72" w:rsidRPr="00FD6234" w:rsidRDefault="00E36D72" w:rsidP="00411414">
            <w:pPr>
              <w:rPr>
                <w:rFonts w:ascii="Nudista" w:hAnsi="Nudista"/>
                <w:sz w:val="20"/>
                <w:szCs w:val="20"/>
              </w:rPr>
            </w:pPr>
          </w:p>
        </w:tc>
        <w:tc>
          <w:tcPr>
            <w:tcW w:w="3544" w:type="dxa"/>
          </w:tcPr>
          <w:p w14:paraId="1F0A7F9D" w14:textId="77777777" w:rsidR="00E36D72" w:rsidRPr="00FD6234" w:rsidRDefault="00E36D72" w:rsidP="00411414">
            <w:pPr>
              <w:rPr>
                <w:rFonts w:ascii="Nudista" w:hAnsi="Nudista"/>
                <w:sz w:val="20"/>
                <w:szCs w:val="20"/>
              </w:rPr>
            </w:pPr>
          </w:p>
        </w:tc>
        <w:tc>
          <w:tcPr>
            <w:tcW w:w="1417" w:type="dxa"/>
          </w:tcPr>
          <w:p w14:paraId="70CE7A0E" w14:textId="77777777" w:rsidR="00E36D72" w:rsidRPr="00FD6234" w:rsidRDefault="00E36D72" w:rsidP="00411414">
            <w:pPr>
              <w:rPr>
                <w:rFonts w:ascii="Nudista" w:hAnsi="Nudista"/>
                <w:sz w:val="20"/>
                <w:szCs w:val="20"/>
              </w:rPr>
            </w:pPr>
          </w:p>
        </w:tc>
        <w:tc>
          <w:tcPr>
            <w:tcW w:w="1418" w:type="dxa"/>
          </w:tcPr>
          <w:p w14:paraId="356E4826" w14:textId="77777777" w:rsidR="00E36D72" w:rsidRPr="00FD6234" w:rsidRDefault="00E36D72" w:rsidP="00411414">
            <w:pPr>
              <w:rPr>
                <w:rFonts w:ascii="Nudista" w:hAnsi="Nudista"/>
                <w:sz w:val="20"/>
                <w:szCs w:val="20"/>
              </w:rPr>
            </w:pPr>
          </w:p>
        </w:tc>
        <w:tc>
          <w:tcPr>
            <w:tcW w:w="1134" w:type="dxa"/>
          </w:tcPr>
          <w:p w14:paraId="0F1D70B0" w14:textId="77777777" w:rsidR="00E36D72" w:rsidRPr="00FD6234" w:rsidRDefault="00E36D72" w:rsidP="00411414">
            <w:pPr>
              <w:rPr>
                <w:rFonts w:ascii="Nudista" w:hAnsi="Nudista"/>
                <w:sz w:val="20"/>
                <w:szCs w:val="20"/>
              </w:rPr>
            </w:pPr>
          </w:p>
        </w:tc>
        <w:tc>
          <w:tcPr>
            <w:tcW w:w="1559" w:type="dxa"/>
          </w:tcPr>
          <w:p w14:paraId="652E62EA" w14:textId="77777777" w:rsidR="00E36D72" w:rsidRPr="00FD6234" w:rsidRDefault="00E36D72" w:rsidP="00411414">
            <w:pPr>
              <w:rPr>
                <w:rFonts w:ascii="Nudista" w:hAnsi="Nudista"/>
                <w:sz w:val="20"/>
                <w:szCs w:val="20"/>
              </w:rPr>
            </w:pPr>
          </w:p>
        </w:tc>
        <w:tc>
          <w:tcPr>
            <w:tcW w:w="2410" w:type="dxa"/>
          </w:tcPr>
          <w:p w14:paraId="62D2A448" w14:textId="5DA384E6" w:rsidR="00E36D72" w:rsidRPr="00FD6234" w:rsidRDefault="00E36D72" w:rsidP="00411414">
            <w:pPr>
              <w:rPr>
                <w:rFonts w:ascii="Nudista" w:hAnsi="Nudista"/>
                <w:sz w:val="20"/>
                <w:szCs w:val="20"/>
              </w:rPr>
            </w:pPr>
          </w:p>
        </w:tc>
      </w:tr>
      <w:tr w:rsidR="00E36D72" w:rsidRPr="00FD6234" w14:paraId="4FBACA02" w14:textId="77777777" w:rsidTr="00864A72">
        <w:trPr>
          <w:jc w:val="center"/>
        </w:trPr>
        <w:tc>
          <w:tcPr>
            <w:tcW w:w="2405" w:type="dxa"/>
          </w:tcPr>
          <w:p w14:paraId="6E9C9ED6" w14:textId="77777777" w:rsidR="00E36D72" w:rsidRPr="00FD6234" w:rsidRDefault="00E36D72" w:rsidP="00411414">
            <w:pPr>
              <w:rPr>
                <w:rFonts w:ascii="Nudista" w:hAnsi="Nudista"/>
                <w:sz w:val="20"/>
                <w:szCs w:val="20"/>
              </w:rPr>
            </w:pPr>
          </w:p>
        </w:tc>
        <w:tc>
          <w:tcPr>
            <w:tcW w:w="3544" w:type="dxa"/>
          </w:tcPr>
          <w:p w14:paraId="09866C42" w14:textId="77777777" w:rsidR="00E36D72" w:rsidRPr="00FD6234" w:rsidRDefault="00E36D72" w:rsidP="00411414">
            <w:pPr>
              <w:rPr>
                <w:rFonts w:ascii="Nudista" w:hAnsi="Nudista"/>
                <w:sz w:val="20"/>
                <w:szCs w:val="20"/>
              </w:rPr>
            </w:pPr>
          </w:p>
        </w:tc>
        <w:tc>
          <w:tcPr>
            <w:tcW w:w="1417" w:type="dxa"/>
          </w:tcPr>
          <w:p w14:paraId="04F3E4D7" w14:textId="77777777" w:rsidR="00E36D72" w:rsidRPr="00FD6234" w:rsidRDefault="00E36D72" w:rsidP="00411414">
            <w:pPr>
              <w:rPr>
                <w:rFonts w:ascii="Nudista" w:hAnsi="Nudista"/>
                <w:sz w:val="20"/>
                <w:szCs w:val="20"/>
              </w:rPr>
            </w:pPr>
          </w:p>
        </w:tc>
        <w:tc>
          <w:tcPr>
            <w:tcW w:w="1418" w:type="dxa"/>
          </w:tcPr>
          <w:p w14:paraId="33BE2D96" w14:textId="77777777" w:rsidR="00E36D72" w:rsidRPr="00FD6234" w:rsidRDefault="00E36D72" w:rsidP="00411414">
            <w:pPr>
              <w:rPr>
                <w:rFonts w:ascii="Nudista" w:hAnsi="Nudista"/>
                <w:sz w:val="20"/>
                <w:szCs w:val="20"/>
              </w:rPr>
            </w:pPr>
          </w:p>
        </w:tc>
        <w:tc>
          <w:tcPr>
            <w:tcW w:w="1134" w:type="dxa"/>
          </w:tcPr>
          <w:p w14:paraId="6F048A24" w14:textId="77777777" w:rsidR="00E36D72" w:rsidRPr="00FD6234" w:rsidRDefault="00E36D72" w:rsidP="00411414">
            <w:pPr>
              <w:ind w:left="165"/>
              <w:rPr>
                <w:rFonts w:ascii="Nudista" w:hAnsi="Nudista"/>
                <w:sz w:val="20"/>
                <w:szCs w:val="20"/>
              </w:rPr>
            </w:pPr>
          </w:p>
        </w:tc>
        <w:tc>
          <w:tcPr>
            <w:tcW w:w="1559" w:type="dxa"/>
          </w:tcPr>
          <w:p w14:paraId="681E9318" w14:textId="77777777" w:rsidR="00E36D72" w:rsidRPr="00FD6234" w:rsidRDefault="00E36D72" w:rsidP="00411414">
            <w:pPr>
              <w:ind w:left="165"/>
              <w:rPr>
                <w:rFonts w:ascii="Nudista" w:hAnsi="Nudista"/>
                <w:sz w:val="20"/>
                <w:szCs w:val="20"/>
              </w:rPr>
            </w:pPr>
          </w:p>
        </w:tc>
        <w:tc>
          <w:tcPr>
            <w:tcW w:w="2410" w:type="dxa"/>
          </w:tcPr>
          <w:p w14:paraId="21E7ABE9" w14:textId="3F959269" w:rsidR="00E36D72" w:rsidRPr="00FD6234" w:rsidRDefault="00E36D72" w:rsidP="00411414">
            <w:pPr>
              <w:ind w:left="165"/>
              <w:rPr>
                <w:rFonts w:ascii="Nudista" w:hAnsi="Nudista"/>
                <w:sz w:val="20"/>
                <w:szCs w:val="20"/>
              </w:rPr>
            </w:pPr>
          </w:p>
        </w:tc>
      </w:tr>
      <w:tr w:rsidR="00E36D72" w:rsidRPr="00FD6234" w14:paraId="79A670B8" w14:textId="77777777" w:rsidTr="00864A72">
        <w:trPr>
          <w:jc w:val="center"/>
        </w:trPr>
        <w:tc>
          <w:tcPr>
            <w:tcW w:w="2405" w:type="dxa"/>
          </w:tcPr>
          <w:p w14:paraId="4BE489B0" w14:textId="77777777" w:rsidR="00E36D72" w:rsidRPr="00FD6234" w:rsidRDefault="00E36D72" w:rsidP="00411414">
            <w:pPr>
              <w:rPr>
                <w:rFonts w:ascii="Nudista" w:hAnsi="Nudista"/>
                <w:sz w:val="20"/>
                <w:szCs w:val="20"/>
              </w:rPr>
            </w:pPr>
          </w:p>
        </w:tc>
        <w:tc>
          <w:tcPr>
            <w:tcW w:w="3544" w:type="dxa"/>
          </w:tcPr>
          <w:p w14:paraId="19831269" w14:textId="77777777" w:rsidR="00E36D72" w:rsidRPr="00FD6234" w:rsidRDefault="00E36D72" w:rsidP="00411414">
            <w:pPr>
              <w:rPr>
                <w:rFonts w:ascii="Nudista" w:hAnsi="Nudista"/>
                <w:sz w:val="20"/>
                <w:szCs w:val="20"/>
              </w:rPr>
            </w:pPr>
          </w:p>
        </w:tc>
        <w:tc>
          <w:tcPr>
            <w:tcW w:w="1417" w:type="dxa"/>
          </w:tcPr>
          <w:p w14:paraId="54660815" w14:textId="77777777" w:rsidR="00E36D72" w:rsidRPr="00FD6234" w:rsidRDefault="00E36D72" w:rsidP="00411414">
            <w:pPr>
              <w:rPr>
                <w:rFonts w:ascii="Nudista" w:hAnsi="Nudista"/>
                <w:sz w:val="20"/>
                <w:szCs w:val="20"/>
              </w:rPr>
            </w:pPr>
          </w:p>
        </w:tc>
        <w:tc>
          <w:tcPr>
            <w:tcW w:w="1418" w:type="dxa"/>
          </w:tcPr>
          <w:p w14:paraId="5EE6C29C" w14:textId="77777777" w:rsidR="00E36D72" w:rsidRPr="00FD6234" w:rsidRDefault="00E36D72" w:rsidP="00411414">
            <w:pPr>
              <w:rPr>
                <w:rFonts w:ascii="Nudista" w:hAnsi="Nudista"/>
                <w:sz w:val="20"/>
                <w:szCs w:val="20"/>
              </w:rPr>
            </w:pPr>
          </w:p>
        </w:tc>
        <w:tc>
          <w:tcPr>
            <w:tcW w:w="1134" w:type="dxa"/>
          </w:tcPr>
          <w:p w14:paraId="26FA1E1C" w14:textId="77777777" w:rsidR="00E36D72" w:rsidRPr="00FD6234" w:rsidRDefault="00E36D72" w:rsidP="00411414">
            <w:pPr>
              <w:rPr>
                <w:rFonts w:ascii="Nudista" w:hAnsi="Nudista"/>
                <w:sz w:val="20"/>
                <w:szCs w:val="20"/>
              </w:rPr>
            </w:pPr>
          </w:p>
        </w:tc>
        <w:tc>
          <w:tcPr>
            <w:tcW w:w="1559" w:type="dxa"/>
          </w:tcPr>
          <w:p w14:paraId="63B2108A" w14:textId="77777777" w:rsidR="00E36D72" w:rsidRPr="00FD6234" w:rsidRDefault="00E36D72" w:rsidP="00411414">
            <w:pPr>
              <w:rPr>
                <w:rFonts w:ascii="Nudista" w:hAnsi="Nudista"/>
                <w:sz w:val="20"/>
                <w:szCs w:val="20"/>
              </w:rPr>
            </w:pPr>
          </w:p>
        </w:tc>
        <w:tc>
          <w:tcPr>
            <w:tcW w:w="2410" w:type="dxa"/>
          </w:tcPr>
          <w:p w14:paraId="55C4CAD7" w14:textId="77FDEE76" w:rsidR="00E36D72" w:rsidRPr="00FD6234" w:rsidRDefault="00E36D72" w:rsidP="00411414">
            <w:pPr>
              <w:rPr>
                <w:rFonts w:ascii="Nudista" w:hAnsi="Nudista"/>
                <w:sz w:val="20"/>
                <w:szCs w:val="20"/>
              </w:rPr>
            </w:pPr>
          </w:p>
        </w:tc>
      </w:tr>
      <w:tr w:rsidR="00E36D72" w:rsidRPr="00FD6234" w14:paraId="160BD4B3" w14:textId="77777777" w:rsidTr="00864A72">
        <w:trPr>
          <w:jc w:val="center"/>
        </w:trPr>
        <w:tc>
          <w:tcPr>
            <w:tcW w:w="2405" w:type="dxa"/>
          </w:tcPr>
          <w:p w14:paraId="013F4227" w14:textId="77777777" w:rsidR="00E36D72" w:rsidRPr="00FD6234" w:rsidRDefault="00E36D72" w:rsidP="00411414">
            <w:pPr>
              <w:rPr>
                <w:rFonts w:ascii="Nudista" w:hAnsi="Nudista"/>
                <w:sz w:val="20"/>
                <w:szCs w:val="20"/>
              </w:rPr>
            </w:pPr>
          </w:p>
        </w:tc>
        <w:tc>
          <w:tcPr>
            <w:tcW w:w="3544" w:type="dxa"/>
          </w:tcPr>
          <w:p w14:paraId="72D976A8" w14:textId="77777777" w:rsidR="00E36D72" w:rsidRPr="00FD6234" w:rsidRDefault="00E36D72" w:rsidP="00411414">
            <w:pPr>
              <w:rPr>
                <w:rFonts w:ascii="Nudista" w:hAnsi="Nudista"/>
                <w:sz w:val="20"/>
                <w:szCs w:val="20"/>
              </w:rPr>
            </w:pPr>
          </w:p>
        </w:tc>
        <w:tc>
          <w:tcPr>
            <w:tcW w:w="1417" w:type="dxa"/>
          </w:tcPr>
          <w:p w14:paraId="1BA9F67B" w14:textId="77777777" w:rsidR="00E36D72" w:rsidRPr="00FD6234" w:rsidRDefault="00E36D72" w:rsidP="00411414">
            <w:pPr>
              <w:rPr>
                <w:rFonts w:ascii="Nudista" w:hAnsi="Nudista"/>
                <w:sz w:val="20"/>
                <w:szCs w:val="20"/>
              </w:rPr>
            </w:pPr>
          </w:p>
        </w:tc>
        <w:tc>
          <w:tcPr>
            <w:tcW w:w="1418" w:type="dxa"/>
          </w:tcPr>
          <w:p w14:paraId="55F0C35A" w14:textId="77777777" w:rsidR="00E36D72" w:rsidRPr="00FD6234" w:rsidRDefault="00E36D72" w:rsidP="00411414">
            <w:pPr>
              <w:rPr>
                <w:rFonts w:ascii="Nudista" w:hAnsi="Nudista"/>
                <w:sz w:val="20"/>
                <w:szCs w:val="20"/>
              </w:rPr>
            </w:pPr>
          </w:p>
        </w:tc>
        <w:tc>
          <w:tcPr>
            <w:tcW w:w="1134" w:type="dxa"/>
          </w:tcPr>
          <w:p w14:paraId="1BC7D7B0" w14:textId="77777777" w:rsidR="00E36D72" w:rsidRPr="00FD6234" w:rsidRDefault="00E36D72" w:rsidP="00411414">
            <w:pPr>
              <w:rPr>
                <w:rFonts w:ascii="Nudista" w:hAnsi="Nudista"/>
                <w:sz w:val="20"/>
                <w:szCs w:val="20"/>
              </w:rPr>
            </w:pPr>
          </w:p>
        </w:tc>
        <w:tc>
          <w:tcPr>
            <w:tcW w:w="1559" w:type="dxa"/>
          </w:tcPr>
          <w:p w14:paraId="1D257BD7" w14:textId="77777777" w:rsidR="00E36D72" w:rsidRPr="00FD6234" w:rsidRDefault="00E36D72" w:rsidP="00411414">
            <w:pPr>
              <w:rPr>
                <w:rFonts w:ascii="Nudista" w:hAnsi="Nudista"/>
                <w:sz w:val="20"/>
                <w:szCs w:val="20"/>
              </w:rPr>
            </w:pPr>
          </w:p>
        </w:tc>
        <w:tc>
          <w:tcPr>
            <w:tcW w:w="2410" w:type="dxa"/>
          </w:tcPr>
          <w:p w14:paraId="10833EC5" w14:textId="413158B9" w:rsidR="00E36D72" w:rsidRPr="00FD6234" w:rsidRDefault="00E36D72" w:rsidP="00411414">
            <w:pPr>
              <w:rPr>
                <w:rFonts w:ascii="Nudista" w:hAnsi="Nudista"/>
                <w:sz w:val="20"/>
                <w:szCs w:val="20"/>
              </w:rPr>
            </w:pPr>
          </w:p>
        </w:tc>
      </w:tr>
      <w:tr w:rsidR="00E36D72" w:rsidRPr="00FD6234" w14:paraId="4E0D7516" w14:textId="77777777" w:rsidTr="00864A72">
        <w:trPr>
          <w:jc w:val="center"/>
        </w:trPr>
        <w:tc>
          <w:tcPr>
            <w:tcW w:w="2405" w:type="dxa"/>
          </w:tcPr>
          <w:p w14:paraId="5EEB954B" w14:textId="77777777" w:rsidR="00E36D72" w:rsidRPr="00FD6234" w:rsidRDefault="00E36D72" w:rsidP="00411414">
            <w:pPr>
              <w:rPr>
                <w:rFonts w:ascii="Nudista" w:hAnsi="Nudista"/>
                <w:sz w:val="20"/>
                <w:szCs w:val="20"/>
              </w:rPr>
            </w:pPr>
          </w:p>
        </w:tc>
        <w:tc>
          <w:tcPr>
            <w:tcW w:w="3544" w:type="dxa"/>
          </w:tcPr>
          <w:p w14:paraId="0ECB35EA" w14:textId="77777777" w:rsidR="00E36D72" w:rsidRPr="00FD6234" w:rsidRDefault="00E36D72" w:rsidP="00411414">
            <w:pPr>
              <w:rPr>
                <w:rFonts w:ascii="Nudista" w:hAnsi="Nudista"/>
                <w:sz w:val="20"/>
                <w:szCs w:val="20"/>
              </w:rPr>
            </w:pPr>
          </w:p>
        </w:tc>
        <w:tc>
          <w:tcPr>
            <w:tcW w:w="1417" w:type="dxa"/>
          </w:tcPr>
          <w:p w14:paraId="24E0196B" w14:textId="77777777" w:rsidR="00E36D72" w:rsidRPr="00FD6234" w:rsidRDefault="00E36D72" w:rsidP="00411414">
            <w:pPr>
              <w:rPr>
                <w:rFonts w:ascii="Nudista" w:hAnsi="Nudista"/>
                <w:sz w:val="20"/>
                <w:szCs w:val="20"/>
              </w:rPr>
            </w:pPr>
          </w:p>
        </w:tc>
        <w:tc>
          <w:tcPr>
            <w:tcW w:w="1418" w:type="dxa"/>
          </w:tcPr>
          <w:p w14:paraId="46736E26" w14:textId="77777777" w:rsidR="00E36D72" w:rsidRPr="00FD6234" w:rsidRDefault="00E36D72" w:rsidP="00411414">
            <w:pPr>
              <w:rPr>
                <w:rFonts w:ascii="Nudista" w:hAnsi="Nudista"/>
                <w:sz w:val="20"/>
                <w:szCs w:val="20"/>
              </w:rPr>
            </w:pPr>
          </w:p>
        </w:tc>
        <w:tc>
          <w:tcPr>
            <w:tcW w:w="1134" w:type="dxa"/>
          </w:tcPr>
          <w:p w14:paraId="0A10AFAC" w14:textId="77777777" w:rsidR="00E36D72" w:rsidRPr="00FD6234" w:rsidRDefault="00E36D72" w:rsidP="00411414">
            <w:pPr>
              <w:rPr>
                <w:rFonts w:ascii="Nudista" w:hAnsi="Nudista"/>
                <w:sz w:val="20"/>
                <w:szCs w:val="20"/>
              </w:rPr>
            </w:pPr>
          </w:p>
        </w:tc>
        <w:tc>
          <w:tcPr>
            <w:tcW w:w="1559" w:type="dxa"/>
          </w:tcPr>
          <w:p w14:paraId="78149D7D" w14:textId="77777777" w:rsidR="00E36D72" w:rsidRPr="00FD6234" w:rsidRDefault="00E36D72" w:rsidP="00411414">
            <w:pPr>
              <w:rPr>
                <w:rFonts w:ascii="Nudista" w:hAnsi="Nudista"/>
                <w:sz w:val="20"/>
                <w:szCs w:val="20"/>
              </w:rPr>
            </w:pPr>
          </w:p>
        </w:tc>
        <w:tc>
          <w:tcPr>
            <w:tcW w:w="2410" w:type="dxa"/>
          </w:tcPr>
          <w:p w14:paraId="55558CF5" w14:textId="420C9749" w:rsidR="00E36D72" w:rsidRPr="00FD6234" w:rsidRDefault="00E36D72" w:rsidP="00411414">
            <w:pPr>
              <w:rPr>
                <w:rFonts w:ascii="Nudista" w:hAnsi="Nudista"/>
                <w:sz w:val="20"/>
                <w:szCs w:val="20"/>
              </w:rPr>
            </w:pPr>
          </w:p>
        </w:tc>
      </w:tr>
      <w:tr w:rsidR="00E36D72" w:rsidRPr="00FD6234" w14:paraId="30FDE809" w14:textId="77777777" w:rsidTr="00864A72">
        <w:trPr>
          <w:jc w:val="center"/>
        </w:trPr>
        <w:tc>
          <w:tcPr>
            <w:tcW w:w="2405" w:type="dxa"/>
          </w:tcPr>
          <w:p w14:paraId="75519DE9" w14:textId="77777777" w:rsidR="00E36D72" w:rsidRPr="00FD6234" w:rsidRDefault="00E36D72" w:rsidP="00411414">
            <w:pPr>
              <w:rPr>
                <w:rFonts w:ascii="Nudista" w:hAnsi="Nudista"/>
                <w:sz w:val="20"/>
                <w:szCs w:val="20"/>
              </w:rPr>
            </w:pPr>
          </w:p>
        </w:tc>
        <w:tc>
          <w:tcPr>
            <w:tcW w:w="3544" w:type="dxa"/>
          </w:tcPr>
          <w:p w14:paraId="5723FA70" w14:textId="77777777" w:rsidR="00E36D72" w:rsidRPr="00FD6234" w:rsidRDefault="00E36D72" w:rsidP="00411414">
            <w:pPr>
              <w:rPr>
                <w:rFonts w:ascii="Nudista" w:hAnsi="Nudista"/>
                <w:sz w:val="20"/>
                <w:szCs w:val="20"/>
              </w:rPr>
            </w:pPr>
          </w:p>
        </w:tc>
        <w:tc>
          <w:tcPr>
            <w:tcW w:w="1417" w:type="dxa"/>
          </w:tcPr>
          <w:p w14:paraId="1A4B9233" w14:textId="77777777" w:rsidR="00E36D72" w:rsidRPr="00FD6234" w:rsidRDefault="00E36D72" w:rsidP="00411414">
            <w:pPr>
              <w:rPr>
                <w:rFonts w:ascii="Nudista" w:hAnsi="Nudista"/>
                <w:sz w:val="20"/>
                <w:szCs w:val="20"/>
              </w:rPr>
            </w:pPr>
          </w:p>
        </w:tc>
        <w:tc>
          <w:tcPr>
            <w:tcW w:w="1418" w:type="dxa"/>
          </w:tcPr>
          <w:p w14:paraId="58BF8292" w14:textId="77777777" w:rsidR="00E36D72" w:rsidRPr="00FD6234" w:rsidRDefault="00E36D72" w:rsidP="00411414">
            <w:pPr>
              <w:rPr>
                <w:rFonts w:ascii="Nudista" w:hAnsi="Nudista"/>
                <w:sz w:val="20"/>
                <w:szCs w:val="20"/>
              </w:rPr>
            </w:pPr>
          </w:p>
        </w:tc>
        <w:tc>
          <w:tcPr>
            <w:tcW w:w="1134" w:type="dxa"/>
          </w:tcPr>
          <w:p w14:paraId="773D2D3C" w14:textId="77777777" w:rsidR="00E36D72" w:rsidRPr="00FD6234" w:rsidRDefault="00E36D72" w:rsidP="00411414">
            <w:pPr>
              <w:rPr>
                <w:rFonts w:ascii="Nudista" w:hAnsi="Nudista"/>
                <w:sz w:val="20"/>
                <w:szCs w:val="20"/>
              </w:rPr>
            </w:pPr>
          </w:p>
        </w:tc>
        <w:tc>
          <w:tcPr>
            <w:tcW w:w="1559" w:type="dxa"/>
          </w:tcPr>
          <w:p w14:paraId="4CE1DFAA" w14:textId="77777777" w:rsidR="00E36D72" w:rsidRPr="00FD6234" w:rsidRDefault="00E36D72" w:rsidP="00411414">
            <w:pPr>
              <w:rPr>
                <w:rFonts w:ascii="Nudista" w:hAnsi="Nudista"/>
                <w:sz w:val="20"/>
                <w:szCs w:val="20"/>
              </w:rPr>
            </w:pPr>
          </w:p>
        </w:tc>
        <w:tc>
          <w:tcPr>
            <w:tcW w:w="2410" w:type="dxa"/>
          </w:tcPr>
          <w:p w14:paraId="46010A88" w14:textId="49EAB9AC" w:rsidR="00E36D72" w:rsidRPr="00FD6234" w:rsidRDefault="00E36D72" w:rsidP="00411414">
            <w:pPr>
              <w:rPr>
                <w:rFonts w:ascii="Nudista" w:hAnsi="Nudista"/>
                <w:sz w:val="20"/>
                <w:szCs w:val="20"/>
              </w:rPr>
            </w:pPr>
          </w:p>
        </w:tc>
      </w:tr>
      <w:tr w:rsidR="00E36D72" w:rsidRPr="00FD6234" w14:paraId="255B0981" w14:textId="77777777" w:rsidTr="00864A72">
        <w:trPr>
          <w:jc w:val="center"/>
        </w:trPr>
        <w:tc>
          <w:tcPr>
            <w:tcW w:w="2405" w:type="dxa"/>
          </w:tcPr>
          <w:p w14:paraId="17BB78F0" w14:textId="77777777" w:rsidR="00E36D72" w:rsidRPr="00FD6234" w:rsidRDefault="00E36D72" w:rsidP="00411414">
            <w:pPr>
              <w:rPr>
                <w:rFonts w:ascii="Nudista" w:hAnsi="Nudista"/>
                <w:sz w:val="20"/>
                <w:szCs w:val="20"/>
              </w:rPr>
            </w:pPr>
          </w:p>
        </w:tc>
        <w:tc>
          <w:tcPr>
            <w:tcW w:w="3544" w:type="dxa"/>
          </w:tcPr>
          <w:p w14:paraId="0E1B5699" w14:textId="77777777" w:rsidR="00E36D72" w:rsidRPr="00FD6234" w:rsidRDefault="00E36D72" w:rsidP="00411414">
            <w:pPr>
              <w:rPr>
                <w:rFonts w:ascii="Nudista" w:hAnsi="Nudista"/>
                <w:sz w:val="20"/>
                <w:szCs w:val="20"/>
              </w:rPr>
            </w:pPr>
          </w:p>
        </w:tc>
        <w:tc>
          <w:tcPr>
            <w:tcW w:w="1417" w:type="dxa"/>
          </w:tcPr>
          <w:p w14:paraId="49D5E307" w14:textId="77777777" w:rsidR="00E36D72" w:rsidRPr="00FD6234" w:rsidRDefault="00E36D72" w:rsidP="00411414">
            <w:pPr>
              <w:rPr>
                <w:rFonts w:ascii="Nudista" w:hAnsi="Nudista"/>
                <w:sz w:val="20"/>
                <w:szCs w:val="20"/>
              </w:rPr>
            </w:pPr>
          </w:p>
        </w:tc>
        <w:tc>
          <w:tcPr>
            <w:tcW w:w="1418" w:type="dxa"/>
          </w:tcPr>
          <w:p w14:paraId="4033AEDB" w14:textId="77777777" w:rsidR="00E36D72" w:rsidRPr="00FD6234" w:rsidRDefault="00E36D72" w:rsidP="00411414">
            <w:pPr>
              <w:rPr>
                <w:rFonts w:ascii="Nudista" w:hAnsi="Nudista"/>
                <w:sz w:val="20"/>
                <w:szCs w:val="20"/>
              </w:rPr>
            </w:pPr>
          </w:p>
        </w:tc>
        <w:tc>
          <w:tcPr>
            <w:tcW w:w="1134" w:type="dxa"/>
          </w:tcPr>
          <w:p w14:paraId="10EE58F6" w14:textId="77777777" w:rsidR="00E36D72" w:rsidRPr="00FD6234" w:rsidRDefault="00E36D72" w:rsidP="00411414">
            <w:pPr>
              <w:rPr>
                <w:rFonts w:ascii="Nudista" w:hAnsi="Nudista"/>
                <w:sz w:val="20"/>
                <w:szCs w:val="20"/>
              </w:rPr>
            </w:pPr>
          </w:p>
        </w:tc>
        <w:tc>
          <w:tcPr>
            <w:tcW w:w="1559" w:type="dxa"/>
          </w:tcPr>
          <w:p w14:paraId="278566F5" w14:textId="77777777" w:rsidR="00E36D72" w:rsidRPr="00FD6234" w:rsidRDefault="00E36D72" w:rsidP="00411414">
            <w:pPr>
              <w:rPr>
                <w:rFonts w:ascii="Nudista" w:hAnsi="Nudista"/>
                <w:sz w:val="20"/>
                <w:szCs w:val="20"/>
              </w:rPr>
            </w:pPr>
          </w:p>
        </w:tc>
        <w:tc>
          <w:tcPr>
            <w:tcW w:w="2410" w:type="dxa"/>
          </w:tcPr>
          <w:p w14:paraId="19C7E9A4" w14:textId="104E50FB" w:rsidR="00E36D72" w:rsidRPr="00FD6234" w:rsidRDefault="00E36D72" w:rsidP="00411414">
            <w:pPr>
              <w:rPr>
                <w:rFonts w:ascii="Nudista" w:hAnsi="Nudista"/>
                <w:sz w:val="20"/>
                <w:szCs w:val="20"/>
              </w:rPr>
            </w:pPr>
          </w:p>
        </w:tc>
      </w:tr>
    </w:tbl>
    <w:p w14:paraId="5C665C11" w14:textId="77777777" w:rsidR="008F5BAB" w:rsidRDefault="008F5BAB" w:rsidP="008F5BAB">
      <w:pPr>
        <w:pStyle w:val="SAPHlavn"/>
        <w:widowControl/>
        <w:ind w:left="1843" w:hanging="1843"/>
        <w:rPr>
          <w:rFonts w:ascii="Nudista" w:hAnsi="Nudista"/>
        </w:rPr>
      </w:pPr>
    </w:p>
    <w:p w14:paraId="33CFEBDB" w14:textId="77777777" w:rsidR="00BB289F" w:rsidRDefault="00BB289F" w:rsidP="00BB289F">
      <w:pPr>
        <w:widowControl w:val="0"/>
        <w:spacing w:after="240"/>
        <w:jc w:val="both"/>
        <w:outlineLvl w:val="2"/>
        <w:rPr>
          <w:rFonts w:ascii="Nudista" w:eastAsia="Times New Roman" w:hAnsi="Nudista" w:cs="Arial"/>
          <w:sz w:val="20"/>
          <w:szCs w:val="20"/>
          <w:shd w:val="clear" w:color="auto" w:fill="FFFFFF"/>
        </w:rPr>
      </w:pPr>
    </w:p>
    <w:p w14:paraId="5DE6DC34" w14:textId="77777777" w:rsidR="008F5BAB" w:rsidRDefault="008F5BAB" w:rsidP="008F5BAB">
      <w:pPr>
        <w:widowControl w:val="0"/>
        <w:jc w:val="both"/>
        <w:rPr>
          <w:rFonts w:ascii="Nudista" w:eastAsia="Proba Pro" w:hAnsi="Nudista" w:cs="Proba Pro"/>
          <w:sz w:val="20"/>
          <w:szCs w:val="20"/>
        </w:rPr>
      </w:pPr>
    </w:p>
    <w:p w14:paraId="7C9AA389" w14:textId="77777777" w:rsidR="008F5BAB" w:rsidRPr="00F23253" w:rsidRDefault="008F5BAB" w:rsidP="008F5BAB">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[doplniť miesto]</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[doplniť dátum]</w:t>
      </w:r>
    </w:p>
    <w:p w14:paraId="5380A725" w14:textId="77777777" w:rsidR="008F5BAB" w:rsidRDefault="008F5BAB" w:rsidP="008F5BAB">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09991155" w14:textId="77777777" w:rsidR="008F5BAB" w:rsidRPr="00F23253" w:rsidRDefault="008F5BAB" w:rsidP="008F5BAB">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503AAA04" w14:textId="77777777" w:rsidR="008F5BAB" w:rsidRPr="00F23253" w:rsidRDefault="008F5BAB" w:rsidP="008F5BAB">
      <w:pPr>
        <w:jc w:val="both"/>
        <w:rPr>
          <w:rFonts w:ascii="Nudista" w:hAnsi="Nudista" w:cs="Arial"/>
          <w:bCs/>
          <w:i/>
          <w:sz w:val="20"/>
          <w:szCs w:val="20"/>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[doplniť meno a</w:t>
      </w:r>
      <w:r w:rsidRPr="00F23253">
        <w:rPr>
          <w:rFonts w:ascii="Nudista" w:hAnsi="Nudista" w:cs="Calibri"/>
          <w:bCs/>
          <w:i/>
          <w:sz w:val="20"/>
          <w:szCs w:val="20"/>
        </w:rPr>
        <w:t> </w:t>
      </w:r>
      <w:r w:rsidRPr="00F23253">
        <w:rPr>
          <w:rFonts w:ascii="Nudista" w:hAnsi="Nudista" w:cs="Arial"/>
          <w:bCs/>
          <w:i/>
          <w:sz w:val="20"/>
          <w:szCs w:val="20"/>
        </w:rPr>
        <w:t>priezvisko</w:t>
      </w:r>
      <w:r w:rsidRPr="00F23253">
        <w:rPr>
          <w:rFonts w:ascii="Nudista" w:hAnsi="Nudista" w:cs="Calibri"/>
          <w:bCs/>
          <w:i/>
          <w:sz w:val="20"/>
          <w:szCs w:val="20"/>
        </w:rPr>
        <w:t> </w:t>
      </w:r>
      <w:r w:rsidRPr="00F23253">
        <w:rPr>
          <w:rFonts w:ascii="Nudista" w:hAnsi="Nudista" w:cs="Arial"/>
          <w:bCs/>
          <w:i/>
          <w:sz w:val="20"/>
          <w:szCs w:val="20"/>
        </w:rPr>
        <w:t xml:space="preserve"> </w:t>
      </w:r>
    </w:p>
    <w:p w14:paraId="759947DF" w14:textId="38DB683E" w:rsidR="008F5BAB" w:rsidRPr="00F23253" w:rsidRDefault="008F5BAB" w:rsidP="008F5BAB">
      <w:pPr>
        <w:ind w:left="5040" w:firstLine="720"/>
        <w:jc w:val="both"/>
        <w:rPr>
          <w:rFonts w:ascii="Nudista" w:hAnsi="Nudista" w:cs="Arial"/>
          <w:bCs/>
          <w:i/>
          <w:sz w:val="20"/>
          <w:szCs w:val="20"/>
        </w:rPr>
      </w:pPr>
      <w:r w:rsidRPr="00F23253">
        <w:rPr>
          <w:rFonts w:ascii="Nudista" w:hAnsi="Nudista" w:cs="Arial"/>
          <w:bCs/>
          <w:i/>
          <w:sz w:val="20"/>
          <w:szCs w:val="20"/>
        </w:rPr>
        <w:t xml:space="preserve">   </w:t>
      </w:r>
      <w:r w:rsidR="008E5EB0">
        <w:rPr>
          <w:rFonts w:ascii="Nudista" w:hAnsi="Nudista" w:cs="Arial"/>
          <w:bCs/>
          <w:i/>
          <w:sz w:val="20"/>
          <w:szCs w:val="20"/>
        </w:rPr>
        <w:t xml:space="preserve">       </w:t>
      </w:r>
      <w:r w:rsidRPr="00F23253">
        <w:rPr>
          <w:rFonts w:ascii="Nudista" w:hAnsi="Nudista" w:cs="Arial"/>
          <w:bCs/>
          <w:i/>
          <w:sz w:val="20"/>
          <w:szCs w:val="20"/>
        </w:rPr>
        <w:t xml:space="preserve"> a</w:t>
      </w:r>
      <w:r w:rsidRPr="00F23253">
        <w:rPr>
          <w:rFonts w:ascii="Nudista" w:hAnsi="Nudista" w:cs="Calibri"/>
          <w:bCs/>
          <w:i/>
          <w:sz w:val="20"/>
          <w:szCs w:val="20"/>
        </w:rPr>
        <w:t> </w:t>
      </w:r>
      <w:r w:rsidRPr="00F23253">
        <w:rPr>
          <w:rFonts w:ascii="Nudista" w:hAnsi="Nudista" w:cs="Arial"/>
          <w:bCs/>
          <w:i/>
          <w:sz w:val="20"/>
          <w:szCs w:val="20"/>
        </w:rPr>
        <w:t xml:space="preserve"> podpis oprávnenej osoby] </w:t>
      </w:r>
    </w:p>
    <w:p w14:paraId="14672FD9" w14:textId="77777777" w:rsidR="008F5BAB" w:rsidRDefault="008F5BAB" w:rsidP="008F5BAB">
      <w:pPr>
        <w:pStyle w:val="SAPHlavn"/>
        <w:widowControl/>
        <w:ind w:left="1843" w:hanging="1843"/>
        <w:rPr>
          <w:rFonts w:ascii="Nudista" w:hAnsi="Nudista"/>
        </w:rPr>
      </w:pPr>
    </w:p>
    <w:p w14:paraId="55A358CB" w14:textId="77777777" w:rsidR="008F5BAB" w:rsidRDefault="008F5BAB" w:rsidP="008F5BAB">
      <w:pPr>
        <w:pStyle w:val="SAPHlavn"/>
        <w:widowControl/>
        <w:ind w:left="1843" w:hanging="1843"/>
        <w:rPr>
          <w:rFonts w:ascii="Nudista" w:hAnsi="Nudista"/>
        </w:rPr>
      </w:pPr>
    </w:p>
    <w:p w14:paraId="67021948" w14:textId="7886EB23" w:rsidR="00FA178A" w:rsidRDefault="00FA178A">
      <w:pPr>
        <w:spacing w:after="160" w:line="259" w:lineRule="auto"/>
        <w:rPr>
          <w:rFonts w:ascii="Nudista" w:hAnsi="Nudista"/>
        </w:rPr>
        <w:sectPr w:rsidR="00FA178A" w:rsidSect="008F5BAB">
          <w:pgSz w:w="16840" w:h="11900" w:orient="landscape"/>
          <w:pgMar w:top="1560" w:right="1417" w:bottom="1417" w:left="1417" w:header="708" w:footer="708" w:gutter="0"/>
          <w:cols w:space="708"/>
          <w:docGrid w:linePitch="299"/>
        </w:sectPr>
      </w:pPr>
    </w:p>
    <w:p w14:paraId="62839D44" w14:textId="77777777" w:rsidR="00E67121" w:rsidRDefault="00E67121" w:rsidP="00E67121">
      <w:pPr>
        <w:pStyle w:val="SAPHlavn"/>
        <w:widowControl/>
        <w:ind w:left="0" w:firstLine="0"/>
        <w:rPr>
          <w:rFonts w:ascii="Nudista" w:hAnsi="Nudista"/>
        </w:rPr>
      </w:pPr>
      <w:bookmarkStart w:id="143" w:name="_Toc103674489"/>
      <w:bookmarkStart w:id="144" w:name="_Toc112075821"/>
      <w:r>
        <w:rPr>
          <w:rFonts w:ascii="Nudista" w:hAnsi="Nudista"/>
        </w:rPr>
        <w:lastRenderedPageBreak/>
        <w:t xml:space="preserve">Príloha D.2: Vyhlásenie odborníka </w:t>
      </w:r>
      <w:bookmarkStart w:id="145" w:name="_Toc103674436"/>
      <w:r>
        <w:rPr>
          <w:rFonts w:ascii="Nudista" w:hAnsi="Nudista"/>
        </w:rPr>
        <w:t>(vzor)</w:t>
      </w:r>
      <w:bookmarkEnd w:id="143"/>
      <w:bookmarkEnd w:id="145"/>
      <w:bookmarkEnd w:id="144"/>
    </w:p>
    <w:p w14:paraId="3E7A5FB7" w14:textId="77777777" w:rsidR="00AB6EA1" w:rsidRPr="00E70E4F" w:rsidRDefault="00AB6EA1" w:rsidP="00AB6EA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12E3ECF3"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B6D53B"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1F2BE6" w14:textId="1A2654B9"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Hlavný </w:t>
            </w:r>
            <w:r w:rsidR="00B624E7">
              <w:rPr>
                <w:rFonts w:ascii="Nudista" w:hAnsi="Nudista" w:cs="Arial"/>
                <w:b/>
                <w:sz w:val="20"/>
                <w:szCs w:val="20"/>
                <w:lang w:eastAsia="en-US"/>
              </w:rPr>
              <w:t>inžinier stavby</w:t>
            </w:r>
            <w:r w:rsidRPr="00AB6EA1">
              <w:rPr>
                <w:rFonts w:ascii="Nudista" w:hAnsi="Nudista" w:cs="Arial"/>
                <w:b/>
                <w:sz w:val="20"/>
                <w:szCs w:val="20"/>
                <w:lang w:eastAsia="en-US"/>
              </w:rPr>
              <w:t xml:space="preserve"> </w:t>
            </w:r>
          </w:p>
        </w:tc>
      </w:tr>
      <w:tr w:rsidR="00AB6EA1" w:rsidRPr="00AB6EA1" w14:paraId="0FF86C40"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05EA5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FAD633"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6B2DEC9"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5D815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637688E"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338454A"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199EA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E78FFC"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7A8B75EF"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23BA7529"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C6FE47" w14:textId="7EC4A84A"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v oblasti  výkonu činnosti </w:t>
            </w:r>
            <w:r w:rsidR="00E3244A">
              <w:rPr>
                <w:rFonts w:ascii="Nudista" w:hAnsi="Nudista" w:cs="Arial"/>
                <w:b/>
                <w:sz w:val="20"/>
                <w:szCs w:val="20"/>
                <w:lang w:eastAsia="en-US"/>
              </w:rPr>
              <w:t>stavebného dozoru</w:t>
            </w:r>
            <w:r w:rsidRPr="00AB6EA1">
              <w:rPr>
                <w:rFonts w:ascii="Nudista" w:hAnsi="Nudista" w:cs="Arial"/>
                <w:b/>
                <w:sz w:val="20"/>
                <w:szCs w:val="20"/>
                <w:lang w:eastAsia="en-US"/>
              </w:rPr>
              <w:t xml:space="preserve">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D15ADD4"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447A561E"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2D62E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F3772C2" w14:textId="30EF501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w:t>
            </w:r>
            <w:r w:rsidR="0063516F">
              <w:rPr>
                <w:rFonts w:ascii="Nudista" w:hAnsi="Nudista" w:cs="Arial"/>
                <w:sz w:val="20"/>
                <w:szCs w:val="20"/>
                <w:lang w:eastAsia="en-US"/>
              </w:rPr>
              <w:t xml:space="preserve">hlavného </w:t>
            </w:r>
            <w:r w:rsidR="00E3244A">
              <w:rPr>
                <w:rFonts w:ascii="Nudista" w:hAnsi="Nudista" w:cs="Arial"/>
                <w:sz w:val="20"/>
                <w:szCs w:val="20"/>
                <w:lang w:eastAsia="en-US"/>
              </w:rPr>
              <w:t>stavebného dozoru</w:t>
            </w:r>
            <w:r w:rsidR="0063516F">
              <w:rPr>
                <w:rFonts w:ascii="Nudista" w:hAnsi="Nudista" w:cs="Arial"/>
                <w:sz w:val="20"/>
                <w:szCs w:val="20"/>
                <w:lang w:eastAsia="en-US"/>
              </w:rPr>
              <w:t xml:space="preserve"> (</w:t>
            </w:r>
            <w:proofErr w:type="spellStart"/>
            <w:r w:rsidR="0063516F">
              <w:rPr>
                <w:rFonts w:ascii="Nudista" w:hAnsi="Nudista" w:cs="Arial"/>
                <w:sz w:val="20"/>
                <w:szCs w:val="20"/>
                <w:lang w:eastAsia="en-US"/>
              </w:rPr>
              <w:t>t.j</w:t>
            </w:r>
            <w:proofErr w:type="spellEnd"/>
            <w:r w:rsidR="0063516F">
              <w:rPr>
                <w:rFonts w:ascii="Nudista" w:hAnsi="Nudista" w:cs="Arial"/>
                <w:sz w:val="20"/>
                <w:szCs w:val="20"/>
                <w:lang w:eastAsia="en-US"/>
              </w:rPr>
              <w:t>. pôsobil som vo funkcii vedúceho tímu stavebných dozorov alebo zástupcu vedúceho tímu stavebných dozorov)</w:t>
            </w:r>
            <w:r w:rsidRPr="00AB6EA1">
              <w:rPr>
                <w:rFonts w:ascii="Nudista" w:hAnsi="Nudista" w:cs="Arial"/>
                <w:sz w:val="20"/>
                <w:szCs w:val="20"/>
                <w:lang w:eastAsia="en-US"/>
              </w:rPr>
              <w:t xml:space="preserve"> pri výstavbe/rekonštrukcii nasledovnej stavby</w:t>
            </w:r>
            <w:r w:rsidR="00E3244A">
              <w:rPr>
                <w:rFonts w:ascii="Nudista" w:hAnsi="Nudista" w:cs="Arial"/>
                <w:sz w:val="20"/>
                <w:szCs w:val="20"/>
                <w:lang w:eastAsia="en-US"/>
              </w:rPr>
              <w:t xml:space="preserve"> </w:t>
            </w:r>
            <w:r w:rsidR="007A7994">
              <w:rPr>
                <w:rFonts w:ascii="Nudista" w:hAnsi="Nudista" w:cs="Arial"/>
                <w:sz w:val="20"/>
                <w:szCs w:val="20"/>
                <w:lang w:eastAsia="en-US"/>
              </w:rPr>
              <w:t>vodovodného potrubia</w:t>
            </w:r>
            <w:r w:rsidR="00C3364E">
              <w:rPr>
                <w:rFonts w:ascii="Nudista" w:hAnsi="Nudista" w:cs="Arial"/>
                <w:sz w:val="20"/>
                <w:szCs w:val="20"/>
                <w:lang w:eastAsia="en-US"/>
              </w:rPr>
              <w:t>:</w:t>
            </w:r>
          </w:p>
          <w:p w14:paraId="60DFBA4D" w14:textId="77777777" w:rsidR="00AB6EA1"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13E2FC2B" w14:textId="77777777" w:rsidR="00E3244A" w:rsidRDefault="00E3244A" w:rsidP="001843C3">
            <w:pPr>
              <w:spacing w:before="120" w:after="120"/>
              <w:jc w:val="both"/>
              <w:rPr>
                <w:rFonts w:ascii="Nudista" w:hAnsi="Nudista" w:cs="Arial"/>
                <w:sz w:val="20"/>
                <w:szCs w:val="20"/>
                <w:lang w:val="en-US" w:eastAsia="en-US"/>
              </w:rPr>
            </w:pPr>
          </w:p>
          <w:p w14:paraId="540AFC35" w14:textId="560C11BA" w:rsidR="00E3244A" w:rsidRPr="00C3364E" w:rsidRDefault="00E3244A" w:rsidP="001843C3">
            <w:pPr>
              <w:spacing w:before="120" w:after="120"/>
              <w:jc w:val="both"/>
              <w:rPr>
                <w:rFonts w:ascii="Nudista" w:hAnsi="Nudista" w:cs="Arial"/>
                <w:sz w:val="20"/>
                <w:szCs w:val="20"/>
                <w:lang w:val="en-US" w:eastAsia="en-US"/>
              </w:rPr>
            </w:pPr>
            <w:r w:rsidRPr="0063516F">
              <w:rPr>
                <w:rFonts w:ascii="Nudista" w:hAnsi="Nudista" w:cs="Arial"/>
                <w:sz w:val="20"/>
                <w:szCs w:val="20"/>
                <w:lang w:eastAsia="en-US"/>
              </w:rPr>
              <w:t>ktorej investičný náklad bol [</w:t>
            </w:r>
            <w:r w:rsidRPr="0063516F">
              <w:rPr>
                <w:rFonts w:ascii="Nudista" w:hAnsi="Nudista" w:cs="Arial"/>
                <w:i/>
                <w:iCs/>
                <w:sz w:val="20"/>
                <w:szCs w:val="20"/>
                <w:highlight w:val="lightGray"/>
                <w:lang w:eastAsia="en-US"/>
              </w:rPr>
              <w:t>vyplní uchádzač</w:t>
            </w:r>
            <w:r w:rsidRPr="0063516F">
              <w:rPr>
                <w:rFonts w:ascii="Nudista" w:hAnsi="Nudista" w:cs="Arial"/>
                <w:sz w:val="20"/>
                <w:szCs w:val="20"/>
                <w:lang w:eastAsia="en-US"/>
              </w:rPr>
              <w:t>],- EUR bez DPH</w:t>
            </w:r>
          </w:p>
        </w:tc>
      </w:tr>
    </w:tbl>
    <w:p w14:paraId="2446A713" w14:textId="77777777" w:rsidR="00AB6EA1" w:rsidRPr="00AB6EA1" w:rsidRDefault="00AB6EA1" w:rsidP="00AB6EA1">
      <w:pPr>
        <w:spacing w:after="120"/>
        <w:jc w:val="both"/>
        <w:rPr>
          <w:rFonts w:ascii="Nudista" w:hAnsi="Nudista" w:cs="Arial"/>
          <w:sz w:val="20"/>
          <w:szCs w:val="20"/>
        </w:rPr>
      </w:pPr>
    </w:p>
    <w:p w14:paraId="45844624"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7E839C6E" w14:textId="67E04590"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w:t>
      </w:r>
      <w:r w:rsidR="00071B81">
        <w:rPr>
          <w:rFonts w:ascii="Nudista" w:hAnsi="Nudista"/>
          <w:sz w:val="20"/>
          <w:szCs w:val="20"/>
        </w:rPr>
        <w:t>stavebného dozoru</w:t>
      </w:r>
      <w:r w:rsidRPr="00AB6EA1">
        <w:rPr>
          <w:rFonts w:ascii="Nudista" w:hAnsi="Nudista"/>
          <w:sz w:val="20"/>
          <w:szCs w:val="20"/>
        </w:rPr>
        <w:t xml:space="preserve"> pre kategóriu Inžinierske stavby, </w:t>
      </w:r>
      <w:r w:rsidR="00071B81">
        <w:rPr>
          <w:rFonts w:ascii="Nudista" w:hAnsi="Nudista"/>
          <w:sz w:val="20"/>
          <w:szCs w:val="20"/>
        </w:rPr>
        <w:t xml:space="preserve">podkategória </w:t>
      </w:r>
      <w:r w:rsidRPr="00AB6EA1">
        <w:rPr>
          <w:rFonts w:ascii="Nudista" w:hAnsi="Nudista"/>
          <w:sz w:val="20"/>
          <w:szCs w:val="20"/>
        </w:rPr>
        <w:t xml:space="preserve">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       </w:t>
      </w:r>
    </w:p>
    <w:p w14:paraId="1A15217F"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9A9ECAD" w14:textId="77777777" w:rsidTr="001843C3">
        <w:tc>
          <w:tcPr>
            <w:tcW w:w="4531" w:type="dxa"/>
          </w:tcPr>
          <w:p w14:paraId="37B2D097"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61F90752"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99AC628" w14:textId="77777777" w:rsidR="00AB6EA1" w:rsidRPr="00AB6EA1" w:rsidRDefault="00AB6EA1" w:rsidP="001843C3">
            <w:pPr>
              <w:widowControl w:val="0"/>
              <w:jc w:val="both"/>
              <w:rPr>
                <w:rFonts w:ascii="Nudista" w:hAnsi="Nudista"/>
                <w:sz w:val="20"/>
                <w:szCs w:val="20"/>
              </w:rPr>
            </w:pPr>
          </w:p>
          <w:p w14:paraId="31B0BF8E" w14:textId="77777777" w:rsidR="00AB6EA1" w:rsidRPr="00AB6EA1" w:rsidRDefault="00AB6EA1" w:rsidP="001843C3">
            <w:pPr>
              <w:widowControl w:val="0"/>
              <w:jc w:val="both"/>
              <w:rPr>
                <w:rFonts w:ascii="Nudista" w:hAnsi="Nudista"/>
                <w:sz w:val="20"/>
                <w:szCs w:val="20"/>
              </w:rPr>
            </w:pPr>
          </w:p>
          <w:p w14:paraId="64B167F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04EDCC6B"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1C7D101" w14:textId="77777777" w:rsidR="00AB6EA1" w:rsidRPr="00AB6EA1" w:rsidRDefault="00AB6EA1" w:rsidP="001843C3">
            <w:pPr>
              <w:widowControl w:val="0"/>
              <w:jc w:val="both"/>
              <w:rPr>
                <w:rFonts w:ascii="Nudista" w:hAnsi="Nudista"/>
                <w:sz w:val="20"/>
                <w:szCs w:val="20"/>
              </w:rPr>
            </w:pPr>
          </w:p>
        </w:tc>
      </w:tr>
    </w:tbl>
    <w:p w14:paraId="66E99677" w14:textId="77777777" w:rsidR="00AB6EA1" w:rsidRPr="00AB6EA1" w:rsidRDefault="00AB6EA1" w:rsidP="00AB6EA1">
      <w:pPr>
        <w:jc w:val="both"/>
        <w:rPr>
          <w:rFonts w:ascii="Nudista" w:hAnsi="Nudista"/>
          <w:sz w:val="20"/>
          <w:szCs w:val="20"/>
        </w:rPr>
      </w:pPr>
    </w:p>
    <w:p w14:paraId="0568EFA2" w14:textId="77777777" w:rsidR="00371653" w:rsidRDefault="00371653" w:rsidP="00AB6EA1">
      <w:pPr>
        <w:jc w:val="both"/>
        <w:rPr>
          <w:rFonts w:ascii="Nudista" w:hAnsi="Nudista"/>
          <w:sz w:val="20"/>
          <w:szCs w:val="20"/>
        </w:rPr>
      </w:pPr>
    </w:p>
    <w:p w14:paraId="2A3E4978" w14:textId="29ADA392"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výkon činnosti stav</w:t>
      </w:r>
      <w:r w:rsidR="00071B81">
        <w:rPr>
          <w:rFonts w:ascii="Nudista" w:hAnsi="Nudista"/>
          <w:sz w:val="20"/>
          <w:szCs w:val="20"/>
        </w:rPr>
        <w:t>ebného dozoru</w:t>
      </w:r>
      <w:r w:rsidRPr="00AB6EA1">
        <w:rPr>
          <w:rFonts w:ascii="Nudista" w:hAnsi="Nudista"/>
          <w:sz w:val="20"/>
          <w:szCs w:val="20"/>
        </w:rPr>
        <w:t xml:space="preserve"> </w:t>
      </w:r>
    </w:p>
    <w:p w14:paraId="32954C33" w14:textId="1297DFA5" w:rsidR="00AB6EA1" w:rsidRDefault="00AB6EA1" w:rsidP="00AB6EA1">
      <w:pPr>
        <w:rPr>
          <w:rFonts w:ascii="Nudista" w:hAnsi="Nudista"/>
          <w:sz w:val="20"/>
          <w:szCs w:val="20"/>
        </w:rPr>
      </w:pPr>
    </w:p>
    <w:p w14:paraId="676B6686" w14:textId="2A2E6CFA" w:rsidR="00AB6EA1" w:rsidRDefault="00AB6EA1" w:rsidP="00AB6EA1">
      <w:pPr>
        <w:rPr>
          <w:rFonts w:ascii="Nudista" w:hAnsi="Nudista"/>
          <w:sz w:val="20"/>
          <w:szCs w:val="20"/>
        </w:rPr>
      </w:pPr>
    </w:p>
    <w:p w14:paraId="52177B46" w14:textId="69E11F11" w:rsidR="00C3364E" w:rsidRDefault="00C3364E" w:rsidP="00AB6EA1">
      <w:pPr>
        <w:rPr>
          <w:rFonts w:ascii="Nudista" w:hAnsi="Nudista"/>
          <w:sz w:val="20"/>
          <w:szCs w:val="20"/>
        </w:rPr>
      </w:pPr>
    </w:p>
    <w:p w14:paraId="7C71CBEE" w14:textId="34A953DC" w:rsidR="00C3364E" w:rsidRDefault="00C3364E" w:rsidP="00AB6EA1">
      <w:pPr>
        <w:rPr>
          <w:rFonts w:ascii="Nudista" w:hAnsi="Nudista"/>
          <w:sz w:val="20"/>
          <w:szCs w:val="20"/>
        </w:rPr>
      </w:pPr>
    </w:p>
    <w:p w14:paraId="5F02F610" w14:textId="0FA6A72C" w:rsidR="00C3364E" w:rsidRDefault="00C3364E" w:rsidP="00AB6EA1">
      <w:pPr>
        <w:rPr>
          <w:rFonts w:ascii="Nudista" w:hAnsi="Nudista"/>
          <w:sz w:val="20"/>
          <w:szCs w:val="20"/>
        </w:rPr>
      </w:pPr>
    </w:p>
    <w:p w14:paraId="29371659" w14:textId="41611C6A" w:rsidR="00AB6EA1" w:rsidRDefault="00AB6EA1" w:rsidP="00AB6EA1">
      <w:pPr>
        <w:rPr>
          <w:rFonts w:ascii="Nudista" w:hAnsi="Nudista"/>
          <w:sz w:val="20"/>
          <w:szCs w:val="20"/>
        </w:rPr>
      </w:pPr>
    </w:p>
    <w:p w14:paraId="458BDE4E" w14:textId="77777777" w:rsidR="00AB6EA1" w:rsidRP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4C98313E"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498FE9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6AE9CD" w14:textId="6482067C" w:rsidR="00AB6EA1" w:rsidRPr="00AB6EA1" w:rsidRDefault="00071B81" w:rsidP="001843C3">
            <w:pPr>
              <w:spacing w:before="120" w:after="120"/>
              <w:jc w:val="both"/>
              <w:rPr>
                <w:rFonts w:ascii="Nudista" w:hAnsi="Nudista" w:cs="Arial"/>
                <w:b/>
                <w:sz w:val="20"/>
                <w:szCs w:val="20"/>
                <w:lang w:eastAsia="en-US"/>
              </w:rPr>
            </w:pPr>
            <w:r>
              <w:rPr>
                <w:rFonts w:ascii="Nudista" w:hAnsi="Nudista" w:cs="Arial"/>
                <w:b/>
                <w:sz w:val="20"/>
                <w:szCs w:val="20"/>
                <w:lang w:eastAsia="en-US"/>
              </w:rPr>
              <w:t xml:space="preserve">Stavebný dozor pre </w:t>
            </w:r>
            <w:r w:rsidR="00292803">
              <w:rPr>
                <w:rFonts w:ascii="Nudista" w:hAnsi="Nudista" w:cs="Arial"/>
                <w:b/>
                <w:sz w:val="20"/>
                <w:szCs w:val="20"/>
                <w:lang w:eastAsia="en-US"/>
              </w:rPr>
              <w:t>vodovod (líniová časť)</w:t>
            </w:r>
            <w:r>
              <w:rPr>
                <w:rFonts w:ascii="Nudista" w:hAnsi="Nudista" w:cs="Arial"/>
                <w:b/>
                <w:sz w:val="20"/>
                <w:szCs w:val="20"/>
                <w:lang w:eastAsia="en-US"/>
              </w:rPr>
              <w:t xml:space="preserve"> </w:t>
            </w:r>
          </w:p>
        </w:tc>
      </w:tr>
      <w:tr w:rsidR="00AB6EA1" w:rsidRPr="00AB6EA1" w14:paraId="0C276FBE"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A5F43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A96898B"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EA0A28C"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F6821F"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EEABEA6"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63D3C126"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88B03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DDC581D"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492D243B"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66BB8AD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A5C737" w14:textId="538FE06E"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v oblasti  výkonu činnosti </w:t>
            </w:r>
            <w:r w:rsidR="00071B81">
              <w:rPr>
                <w:rFonts w:ascii="Nudista" w:hAnsi="Nudista" w:cs="Arial"/>
                <w:b/>
                <w:sz w:val="20"/>
                <w:szCs w:val="20"/>
                <w:lang w:eastAsia="en-US"/>
              </w:rPr>
              <w:t>stavebného dozoru</w:t>
            </w:r>
            <w:r w:rsidRPr="00AB6EA1">
              <w:rPr>
                <w:rFonts w:ascii="Nudista" w:hAnsi="Nudista" w:cs="Arial"/>
                <w:b/>
                <w:sz w:val="20"/>
                <w:szCs w:val="20"/>
                <w:lang w:eastAsia="en-US"/>
              </w:rPr>
              <w:t xml:space="preserve">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BD85ED9"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3EAE5DF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C941A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AE77ED4" w14:textId="4BF0FF10"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w:t>
            </w:r>
            <w:r w:rsidR="00071B81">
              <w:rPr>
                <w:rFonts w:ascii="Nudista" w:hAnsi="Nudista" w:cs="Arial"/>
                <w:sz w:val="20"/>
                <w:szCs w:val="20"/>
                <w:lang w:eastAsia="en-US"/>
              </w:rPr>
              <w:t>stavebného dozoru</w:t>
            </w:r>
            <w:r w:rsidRPr="00AB6EA1">
              <w:rPr>
                <w:rFonts w:ascii="Nudista" w:hAnsi="Nudista" w:cs="Arial"/>
                <w:sz w:val="20"/>
                <w:szCs w:val="20"/>
                <w:lang w:eastAsia="en-US"/>
              </w:rPr>
              <w:t xml:space="preserve"> pri výstavbe/rekonštrukcii nasledovnej stavby </w:t>
            </w:r>
            <w:r w:rsidR="000A0C86">
              <w:rPr>
                <w:rFonts w:ascii="Nudista" w:hAnsi="Nudista" w:cs="Arial"/>
                <w:sz w:val="20"/>
                <w:szCs w:val="20"/>
                <w:lang w:eastAsia="en-US"/>
              </w:rPr>
              <w:t>vodovodného</w:t>
            </w:r>
            <w:r w:rsidR="00292803">
              <w:rPr>
                <w:rFonts w:ascii="Nudista" w:hAnsi="Nudista" w:cs="Arial"/>
                <w:sz w:val="20"/>
                <w:szCs w:val="20"/>
                <w:lang w:eastAsia="en-US"/>
              </w:rPr>
              <w:t xml:space="preserve"> potrubia</w:t>
            </w:r>
            <w:r w:rsidR="00C3364E">
              <w:rPr>
                <w:rFonts w:ascii="Nudista" w:hAnsi="Nudista" w:cs="Arial"/>
                <w:sz w:val="20"/>
                <w:szCs w:val="20"/>
                <w:lang w:eastAsia="en-US"/>
              </w:rPr>
              <w:t>:</w:t>
            </w:r>
          </w:p>
          <w:p w14:paraId="201E1F95" w14:textId="14C6CDA4" w:rsidR="00AB6EA1" w:rsidRPr="00C3364E"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sidR="00C3364E">
              <w:rPr>
                <w:rFonts w:ascii="Nudista" w:hAnsi="Nudista" w:cs="Arial"/>
                <w:sz w:val="20"/>
                <w:szCs w:val="20"/>
                <w:lang w:val="en-US" w:eastAsia="en-US"/>
              </w:rPr>
              <w:t>.</w:t>
            </w:r>
          </w:p>
        </w:tc>
      </w:tr>
    </w:tbl>
    <w:p w14:paraId="42568C9D" w14:textId="77777777" w:rsidR="00AB6EA1" w:rsidRPr="00AB6EA1" w:rsidRDefault="00AB6EA1" w:rsidP="00AB6EA1">
      <w:pPr>
        <w:spacing w:after="120"/>
        <w:jc w:val="both"/>
        <w:rPr>
          <w:rFonts w:ascii="Nudista" w:hAnsi="Nudista" w:cs="Arial"/>
          <w:sz w:val="20"/>
          <w:szCs w:val="20"/>
        </w:rPr>
      </w:pPr>
    </w:p>
    <w:p w14:paraId="0D5D475E"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4E879CF1" w14:textId="4AE248B1"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w:t>
      </w:r>
      <w:r w:rsidR="00071B81">
        <w:rPr>
          <w:rFonts w:ascii="Nudista" w:hAnsi="Nudista"/>
          <w:sz w:val="20"/>
          <w:szCs w:val="20"/>
        </w:rPr>
        <w:t>stavebného dozoru</w:t>
      </w:r>
      <w:r w:rsidRPr="00AB6EA1">
        <w:rPr>
          <w:rFonts w:ascii="Nudista" w:hAnsi="Nudista"/>
          <w:sz w:val="20"/>
          <w:szCs w:val="20"/>
        </w:rPr>
        <w:t xml:space="preserve"> pre kategóriu Inžinierske stavby, </w:t>
      </w:r>
      <w:r w:rsidR="00071B81">
        <w:rPr>
          <w:rFonts w:ascii="Nudista" w:hAnsi="Nudista"/>
          <w:sz w:val="20"/>
          <w:szCs w:val="20"/>
        </w:rPr>
        <w:t xml:space="preserve">podkategória </w:t>
      </w:r>
      <w:r w:rsidRPr="00AB6EA1">
        <w:rPr>
          <w:rFonts w:ascii="Nudista" w:hAnsi="Nudista"/>
          <w:sz w:val="20"/>
          <w:szCs w:val="20"/>
        </w:rPr>
        <w:t>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439CA171"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624E97B" w14:textId="77777777" w:rsidTr="001843C3">
        <w:tc>
          <w:tcPr>
            <w:tcW w:w="4531" w:type="dxa"/>
          </w:tcPr>
          <w:p w14:paraId="6AEA485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38E6E93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0D8E675C" w14:textId="77777777" w:rsidR="00AB6EA1" w:rsidRPr="00AB6EA1" w:rsidRDefault="00AB6EA1" w:rsidP="001843C3">
            <w:pPr>
              <w:widowControl w:val="0"/>
              <w:jc w:val="both"/>
              <w:rPr>
                <w:rFonts w:ascii="Nudista" w:hAnsi="Nudista"/>
                <w:sz w:val="20"/>
                <w:szCs w:val="20"/>
              </w:rPr>
            </w:pPr>
          </w:p>
          <w:p w14:paraId="2B1FEF9E" w14:textId="77777777" w:rsidR="00AB6EA1" w:rsidRPr="00AB6EA1" w:rsidRDefault="00AB6EA1" w:rsidP="001843C3">
            <w:pPr>
              <w:widowControl w:val="0"/>
              <w:jc w:val="both"/>
              <w:rPr>
                <w:rFonts w:ascii="Nudista" w:hAnsi="Nudista"/>
                <w:sz w:val="20"/>
                <w:szCs w:val="20"/>
              </w:rPr>
            </w:pPr>
          </w:p>
          <w:p w14:paraId="033846E9"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2105093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3EB7FA" w14:textId="77777777" w:rsidR="00AB6EA1" w:rsidRPr="00AB6EA1" w:rsidRDefault="00AB6EA1" w:rsidP="001843C3">
            <w:pPr>
              <w:widowControl w:val="0"/>
              <w:jc w:val="both"/>
              <w:rPr>
                <w:rFonts w:ascii="Nudista" w:hAnsi="Nudista"/>
                <w:sz w:val="20"/>
                <w:szCs w:val="20"/>
              </w:rPr>
            </w:pPr>
          </w:p>
        </w:tc>
      </w:tr>
    </w:tbl>
    <w:p w14:paraId="611DF098" w14:textId="77777777" w:rsidR="00AB6EA1" w:rsidRPr="00AB6EA1" w:rsidRDefault="00AB6EA1" w:rsidP="00AB6EA1">
      <w:pPr>
        <w:jc w:val="both"/>
        <w:rPr>
          <w:rFonts w:ascii="Nudista" w:hAnsi="Nudista"/>
          <w:sz w:val="20"/>
          <w:szCs w:val="20"/>
        </w:rPr>
      </w:pPr>
    </w:p>
    <w:p w14:paraId="3B59D310" w14:textId="77777777" w:rsidR="00C3364E" w:rsidRDefault="00C3364E" w:rsidP="00AB6EA1">
      <w:pPr>
        <w:jc w:val="both"/>
        <w:rPr>
          <w:rFonts w:ascii="Nudista" w:hAnsi="Nudista"/>
          <w:sz w:val="20"/>
          <w:szCs w:val="20"/>
        </w:rPr>
      </w:pPr>
    </w:p>
    <w:p w14:paraId="54A3DA0C" w14:textId="0DD6E650"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výkon činnosti stav</w:t>
      </w:r>
      <w:r w:rsidR="00071B81">
        <w:rPr>
          <w:rFonts w:ascii="Nudista" w:hAnsi="Nudista"/>
          <w:sz w:val="20"/>
          <w:szCs w:val="20"/>
        </w:rPr>
        <w:t xml:space="preserve">ebného dozoru </w:t>
      </w:r>
    </w:p>
    <w:p w14:paraId="2CF0EE9A" w14:textId="21DC4156" w:rsidR="00AB6EA1" w:rsidRDefault="00AB6EA1" w:rsidP="00AB6EA1">
      <w:pPr>
        <w:rPr>
          <w:rFonts w:ascii="Nudista" w:hAnsi="Nudista"/>
          <w:sz w:val="20"/>
          <w:szCs w:val="20"/>
        </w:rPr>
      </w:pPr>
    </w:p>
    <w:p w14:paraId="19C34268" w14:textId="682AD4C6" w:rsidR="00AB6EA1" w:rsidRDefault="00AB6EA1" w:rsidP="00AB6EA1">
      <w:pPr>
        <w:rPr>
          <w:rFonts w:ascii="Nudista" w:hAnsi="Nudista"/>
          <w:sz w:val="20"/>
          <w:szCs w:val="20"/>
        </w:rPr>
      </w:pPr>
    </w:p>
    <w:p w14:paraId="4E31930F" w14:textId="5EE38C33" w:rsidR="00071B81" w:rsidRDefault="00071B81" w:rsidP="00AB6EA1">
      <w:pPr>
        <w:rPr>
          <w:rFonts w:ascii="Nudista" w:hAnsi="Nudista"/>
          <w:sz w:val="20"/>
          <w:szCs w:val="20"/>
        </w:rPr>
      </w:pPr>
    </w:p>
    <w:p w14:paraId="5A8673FE" w14:textId="731CAD97" w:rsidR="00071B81" w:rsidRDefault="00071B81" w:rsidP="00AB6EA1">
      <w:pPr>
        <w:rPr>
          <w:rFonts w:ascii="Nudista" w:hAnsi="Nudista"/>
          <w:sz w:val="20"/>
          <w:szCs w:val="20"/>
        </w:rPr>
      </w:pPr>
    </w:p>
    <w:p w14:paraId="2E3C5D49" w14:textId="5CD394DB" w:rsidR="00071B81" w:rsidRDefault="00071B81" w:rsidP="00AB6EA1">
      <w:pPr>
        <w:rPr>
          <w:rFonts w:ascii="Nudista" w:hAnsi="Nudista"/>
          <w:sz w:val="20"/>
          <w:szCs w:val="20"/>
        </w:rPr>
      </w:pPr>
    </w:p>
    <w:p w14:paraId="3C027F82" w14:textId="46E271EC" w:rsidR="00071B81" w:rsidRDefault="00071B81" w:rsidP="00AB6EA1">
      <w:pPr>
        <w:rPr>
          <w:rFonts w:ascii="Nudista" w:hAnsi="Nudista"/>
          <w:sz w:val="20"/>
          <w:szCs w:val="20"/>
        </w:rPr>
      </w:pPr>
    </w:p>
    <w:p w14:paraId="78394073" w14:textId="4EA5E234" w:rsidR="00071B81" w:rsidRDefault="00071B81" w:rsidP="00AB6EA1">
      <w:pPr>
        <w:rPr>
          <w:rFonts w:ascii="Nudista" w:hAnsi="Nudista"/>
          <w:sz w:val="20"/>
          <w:szCs w:val="20"/>
        </w:rPr>
      </w:pPr>
    </w:p>
    <w:p w14:paraId="4CE3B164" w14:textId="77777777" w:rsidR="0071752B" w:rsidRDefault="0071752B" w:rsidP="00AB6EA1">
      <w:pPr>
        <w:rPr>
          <w:rFonts w:ascii="Nudista" w:hAnsi="Nudista"/>
          <w:sz w:val="20"/>
          <w:szCs w:val="20"/>
        </w:rPr>
      </w:pPr>
    </w:p>
    <w:p w14:paraId="59F82B61" w14:textId="20A50F31" w:rsidR="00071B81" w:rsidRDefault="00071B81" w:rsidP="00AB6EA1">
      <w:pPr>
        <w:rPr>
          <w:rFonts w:ascii="Nudista" w:hAnsi="Nudista"/>
          <w:sz w:val="20"/>
          <w:szCs w:val="20"/>
        </w:rPr>
      </w:pPr>
    </w:p>
    <w:p w14:paraId="7744944D" w14:textId="77777777" w:rsidR="00071B81" w:rsidRDefault="00071B81" w:rsidP="00AB6EA1">
      <w:pPr>
        <w:rPr>
          <w:rFonts w:ascii="Nudista" w:hAnsi="Nudista"/>
          <w:sz w:val="20"/>
          <w:szCs w:val="20"/>
        </w:rPr>
      </w:pPr>
    </w:p>
    <w:p w14:paraId="3E96F41D" w14:textId="77777777" w:rsidR="00C3364E" w:rsidRDefault="00C3364E" w:rsidP="00C3364E">
      <w:pPr>
        <w:pStyle w:val="SAPHlavn"/>
        <w:widowControl/>
        <w:ind w:left="0" w:firstLine="0"/>
        <w:rPr>
          <w:rFonts w:ascii="Nudista" w:hAnsi="Nudista"/>
        </w:rPr>
      </w:pPr>
    </w:p>
    <w:p w14:paraId="4F941E79" w14:textId="695BA9D1" w:rsidR="001931CF" w:rsidRPr="00DA54DE" w:rsidRDefault="001931CF" w:rsidP="005B54B9">
      <w:pPr>
        <w:pStyle w:val="SAPHlavn"/>
        <w:widowControl/>
        <w:rPr>
          <w:rFonts w:ascii="Nudista" w:hAnsi="Nudista"/>
        </w:rPr>
      </w:pPr>
      <w:bookmarkStart w:id="146" w:name="_Toc112075822"/>
      <w:r w:rsidRPr="00DA54DE">
        <w:rPr>
          <w:rFonts w:ascii="Nudista" w:hAnsi="Nudista"/>
        </w:rPr>
        <w:lastRenderedPageBreak/>
        <w:t>Príloha E.1</w:t>
      </w:r>
      <w:r w:rsidR="00B3644B">
        <w:rPr>
          <w:rFonts w:ascii="Nudista" w:hAnsi="Nudista"/>
        </w:rPr>
        <w:tab/>
      </w:r>
      <w:r w:rsidRPr="00DA54DE">
        <w:rPr>
          <w:rFonts w:ascii="Nudista" w:hAnsi="Nudista"/>
        </w:rPr>
        <w:t xml:space="preserve"> </w:t>
      </w:r>
      <w:bookmarkEnd w:id="139"/>
      <w:bookmarkEnd w:id="140"/>
      <w:bookmarkEnd w:id="141"/>
      <w:r w:rsidR="00A26B7C">
        <w:rPr>
          <w:rFonts w:ascii="Nudista" w:hAnsi="Nudista"/>
        </w:rPr>
        <w:t>Zmluva o</w:t>
      </w:r>
      <w:r w:rsidR="00013E47">
        <w:rPr>
          <w:rFonts w:ascii="Nudista" w:hAnsi="Nudista"/>
        </w:rPr>
        <w:t> poskytnutí služieb</w:t>
      </w:r>
      <w:bookmarkEnd w:id="146"/>
    </w:p>
    <w:p w14:paraId="0061EF4A" w14:textId="77777777" w:rsidR="001931CF" w:rsidRPr="00DA54DE" w:rsidRDefault="001931CF" w:rsidP="00D02FA5">
      <w:pPr>
        <w:pStyle w:val="SAPHlavn"/>
        <w:widowControl/>
        <w:ind w:left="1843" w:hanging="1843"/>
        <w:rPr>
          <w:rFonts w:ascii="Nudista" w:hAnsi="Nudista"/>
        </w:rPr>
      </w:pPr>
    </w:p>
    <w:p w14:paraId="48258981" w14:textId="77777777" w:rsidR="001931CF" w:rsidRPr="00DA54DE" w:rsidRDefault="001931CF" w:rsidP="00D02FA5">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6318E65D" w14:textId="77777777" w:rsidR="001931CF" w:rsidRPr="00DA54DE" w:rsidRDefault="001931CF" w:rsidP="00D02FA5">
      <w:pPr>
        <w:pStyle w:val="Bezriadkovania"/>
        <w:jc w:val="center"/>
        <w:rPr>
          <w:rFonts w:ascii="Nudista" w:hAnsi="Nudista"/>
          <w:sz w:val="20"/>
          <w:szCs w:val="26"/>
        </w:rPr>
      </w:pPr>
    </w:p>
    <w:p w14:paraId="4D4A7778" w14:textId="16AB1F8D" w:rsidR="001931CF" w:rsidRPr="00DA54DE" w:rsidRDefault="001931CF" w:rsidP="00D02FA5">
      <w:pPr>
        <w:spacing w:before="120" w:line="264" w:lineRule="auto"/>
        <w:rPr>
          <w:rFonts w:ascii="Nudista" w:hAnsi="Nudista" w:cs="Arial"/>
          <w:sz w:val="20"/>
          <w:szCs w:val="20"/>
        </w:rPr>
      </w:pPr>
      <w:r w:rsidRPr="00DA54DE">
        <w:rPr>
          <w:rFonts w:ascii="Nudista" w:hAnsi="Nudista" w:cs="Arial"/>
          <w:sz w:val="20"/>
          <w:szCs w:val="20"/>
        </w:rPr>
        <w:t xml:space="preserve">Návrh </w:t>
      </w:r>
      <w:r w:rsidR="00E67121">
        <w:rPr>
          <w:rFonts w:ascii="Nudista" w:hAnsi="Nudista" w:cs="Arial"/>
          <w:sz w:val="20"/>
          <w:szCs w:val="20"/>
        </w:rPr>
        <w:t>zmluvy o</w:t>
      </w:r>
      <w:r w:rsidR="00013E47">
        <w:rPr>
          <w:rFonts w:ascii="Nudista" w:hAnsi="Nudista" w:cs="Arial"/>
          <w:sz w:val="20"/>
          <w:szCs w:val="20"/>
        </w:rPr>
        <w:t> poskytnutí služieb</w:t>
      </w:r>
      <w:r w:rsidRPr="00DA54DE">
        <w:rPr>
          <w:rFonts w:ascii="Nudista" w:hAnsi="Nudista" w:cs="Arial"/>
          <w:sz w:val="20"/>
          <w:szCs w:val="20"/>
        </w:rPr>
        <w:t xml:space="preserve"> tvorí samostatnú prílohu súťažných podkladov.</w:t>
      </w:r>
    </w:p>
    <w:p w14:paraId="3CD60FD5" w14:textId="77777777" w:rsidR="001931CF" w:rsidRPr="00DA54DE" w:rsidRDefault="001931CF" w:rsidP="00D02FA5">
      <w:pPr>
        <w:pStyle w:val="SAPHlavn"/>
        <w:widowControl/>
        <w:ind w:left="1843" w:hanging="1843"/>
        <w:rPr>
          <w:rFonts w:ascii="Nudista" w:hAnsi="Nudista"/>
        </w:rPr>
      </w:pPr>
    </w:p>
    <w:p w14:paraId="7B2A4507" w14:textId="77777777" w:rsidR="001931CF" w:rsidRDefault="001931CF" w:rsidP="00D02FA5">
      <w:pPr>
        <w:pStyle w:val="SAPHlavn"/>
        <w:widowControl/>
        <w:ind w:left="1843" w:hanging="1843"/>
        <w:rPr>
          <w:rFonts w:ascii="Nudista" w:hAnsi="Nudista"/>
        </w:rPr>
      </w:pPr>
      <w:bookmarkStart w:id="147" w:name="_Toc32911419"/>
    </w:p>
    <w:p w14:paraId="1FA717E7" w14:textId="77777777" w:rsidR="001931CF" w:rsidRPr="00DA54DE" w:rsidRDefault="001931CF" w:rsidP="00D02FA5">
      <w:pPr>
        <w:pStyle w:val="SAPHlavn"/>
        <w:widowControl/>
        <w:ind w:left="1843" w:hanging="1843"/>
        <w:rPr>
          <w:rFonts w:ascii="Nudista" w:hAnsi="Nudista"/>
        </w:rPr>
        <w:sectPr w:rsidR="001931CF" w:rsidRPr="00DA54DE" w:rsidSect="00FA178A">
          <w:pgSz w:w="11900" w:h="16840"/>
          <w:pgMar w:top="1417" w:right="1417" w:bottom="1417" w:left="1560" w:header="708" w:footer="708" w:gutter="0"/>
          <w:cols w:space="708"/>
          <w:docGrid w:linePitch="299"/>
        </w:sectPr>
      </w:pPr>
    </w:p>
    <w:p w14:paraId="684CC438" w14:textId="77777777" w:rsidR="001931CF" w:rsidRPr="00DA54DE" w:rsidRDefault="001931CF" w:rsidP="00D02FA5">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47"/>
    </w:p>
    <w:p w14:paraId="6410873C" w14:textId="77777777" w:rsidR="001931CF" w:rsidRPr="00DA54DE" w:rsidRDefault="001931CF" w:rsidP="00D02FA5">
      <w:pPr>
        <w:jc w:val="both"/>
        <w:rPr>
          <w:rFonts w:ascii="Nudista" w:eastAsia="Proba Pro" w:hAnsi="Nudista" w:cs="Proba Pro"/>
          <w:bCs/>
          <w:color w:val="000000"/>
          <w:sz w:val="20"/>
          <w:szCs w:val="20"/>
        </w:rPr>
      </w:pPr>
    </w:p>
    <w:p w14:paraId="10A97637" w14:textId="77777777" w:rsidR="00A26B7C" w:rsidRDefault="001931CF" w:rsidP="00D02FA5">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1AD2A740" w14:textId="77777777" w:rsidR="00A26B7C"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 xml:space="preserve">Projektová dokumentácia </w:t>
      </w:r>
    </w:p>
    <w:p w14:paraId="3266220E" w14:textId="6498C47A" w:rsidR="001931CF"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13353780" w14:textId="273D8CC2" w:rsidR="001931CF" w:rsidRPr="00034B75" w:rsidRDefault="001931CF" w:rsidP="00D02FA5">
      <w:pPr>
        <w:ind w:left="1412" w:hanging="1412"/>
        <w:jc w:val="both"/>
        <w:rPr>
          <w:rFonts w:ascii="Nudista" w:eastAsia="Proba Pro" w:hAnsi="Nudista" w:cs="Proba Pro"/>
          <w:b/>
          <w:color w:val="000000"/>
          <w:sz w:val="20"/>
          <w:szCs w:val="20"/>
        </w:rPr>
      </w:pPr>
      <w:bookmarkStart w:id="148"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Cenová tabuľka</w:t>
      </w:r>
      <w:r w:rsidR="00257106" w:rsidRPr="00034B75">
        <w:rPr>
          <w:rFonts w:ascii="Nudista" w:eastAsia="Proba Pro" w:hAnsi="Nudista" w:cs="Proba Pro"/>
          <w:b/>
          <w:color w:val="000000"/>
          <w:sz w:val="20"/>
          <w:szCs w:val="20"/>
        </w:rPr>
        <w:t xml:space="preserve"> </w:t>
      </w:r>
    </w:p>
    <w:p w14:paraId="56126E49" w14:textId="52A440C7" w:rsidR="00F5418A" w:rsidRDefault="00F5418A" w:rsidP="00D02FA5">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951FBC">
        <w:rPr>
          <w:rFonts w:ascii="Nudista" w:eastAsia="Proba Pro" w:hAnsi="Nudista" w:cs="Proba Pro"/>
          <w:b/>
          <w:noProof/>
          <w:color w:val="000000"/>
          <w:sz w:val="20"/>
          <w:szCs w:val="20"/>
        </w:rPr>
        <w:t>poskytnutých služieb</w:t>
      </w:r>
      <w:r w:rsidRPr="00034B75">
        <w:rPr>
          <w:rFonts w:ascii="Nudista" w:eastAsia="Proba Pro" w:hAnsi="Nudista" w:cs="Proba Pro"/>
          <w:b/>
          <w:noProof/>
          <w:color w:val="000000"/>
          <w:sz w:val="20"/>
          <w:szCs w:val="20"/>
        </w:rPr>
        <w:t xml:space="preserve"> (vzor) </w:t>
      </w:r>
    </w:p>
    <w:p w14:paraId="664C3C7E" w14:textId="147A4E31" w:rsidR="00E67121" w:rsidRPr="00034B75" w:rsidRDefault="00E67121"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0920EFFF" w14:textId="75803063" w:rsidR="00073048"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48"/>
      <w:r w:rsidR="00A26B7C">
        <w:rPr>
          <w:rFonts w:ascii="Nudista" w:eastAsia="Proba Pro" w:hAnsi="Nudista" w:cs="Proba Pro"/>
          <w:b/>
          <w:color w:val="000000"/>
          <w:sz w:val="20"/>
          <w:szCs w:val="20"/>
        </w:rPr>
        <w:t>Zmluva o</w:t>
      </w:r>
      <w:r w:rsidR="00951FBC">
        <w:rPr>
          <w:rFonts w:ascii="Nudista" w:eastAsia="Proba Pro" w:hAnsi="Nudista" w:cs="Proba Pro"/>
          <w:b/>
          <w:color w:val="000000"/>
          <w:sz w:val="20"/>
          <w:szCs w:val="20"/>
        </w:rPr>
        <w:t xml:space="preserve"> poskytnutí služieb </w:t>
      </w:r>
    </w:p>
    <w:sectPr w:rsidR="00073048" w:rsidRPr="00034B75"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EC797" w14:textId="77777777" w:rsidR="0098135D" w:rsidRDefault="0098135D" w:rsidP="00073048">
      <w:r>
        <w:separator/>
      </w:r>
    </w:p>
  </w:endnote>
  <w:endnote w:type="continuationSeparator" w:id="0">
    <w:p w14:paraId="2ACF90F2" w14:textId="77777777" w:rsidR="0098135D" w:rsidRDefault="0098135D"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T Serif">
    <w:altName w:val="PT Serif"/>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3D6F8" w14:textId="77777777" w:rsidR="005105A3" w:rsidRDefault="005105A3"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32AF209" w14:textId="77777777" w:rsidR="005105A3" w:rsidRDefault="005105A3" w:rsidP="00420EF9">
    <w:pPr>
      <w:pStyle w:val="Pt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EB09E8" w:rsidRDefault="00EB09E8">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B235" w14:textId="77777777" w:rsidR="005105A3" w:rsidRDefault="005105A3" w:rsidP="00420EF9">
    <w:pPr>
      <w:pStyle w:val="Pta"/>
      <w:ind w:right="360"/>
    </w:pPr>
    <w:r>
      <w:rPr>
        <w:noProof/>
      </w:rPr>
      <w:drawing>
        <wp:anchor distT="0" distB="0" distL="114300" distR="114300" simplePos="0" relativeHeight="251671552" behindDoc="0" locked="0" layoutInCell="1" allowOverlap="1" wp14:anchorId="70CBB548" wp14:editId="51F67A0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D4EA8" w14:textId="77777777" w:rsidR="005105A3" w:rsidRDefault="005105A3" w:rsidP="00420EF9">
    <w:pPr>
      <w:pStyle w:val="Pta"/>
      <w:framePr w:wrap="none" w:vAnchor="text" w:hAnchor="page" w:x="10306" w:y="373"/>
      <w:rPr>
        <w:rStyle w:val="slostrany"/>
      </w:rPr>
    </w:pPr>
  </w:p>
  <w:p w14:paraId="052F3FCD" w14:textId="62819808" w:rsidR="005105A3" w:rsidRDefault="004B7C46" w:rsidP="00420EF9">
    <w:pPr>
      <w:pStyle w:val="Pta"/>
      <w:ind w:right="360"/>
    </w:pPr>
    <w:r>
      <w:rPr>
        <w:noProof/>
      </w:rPr>
      <mc:AlternateContent>
        <mc:Choice Requires="wps">
          <w:drawing>
            <wp:anchor distT="0" distB="0" distL="114300" distR="114300" simplePos="0" relativeHeight="251683840" behindDoc="0" locked="0" layoutInCell="1" allowOverlap="1" wp14:anchorId="20B25C33" wp14:editId="0DC7AB7A">
              <wp:simplePos x="0" y="0"/>
              <wp:positionH relativeFrom="margin">
                <wp:align>right</wp:align>
              </wp:positionH>
              <wp:positionV relativeFrom="paragraph">
                <wp:posOffset>-24130</wp:posOffset>
              </wp:positionV>
              <wp:extent cx="5429250" cy="664845"/>
              <wp:effectExtent l="0" t="0" r="0" b="1905"/>
              <wp:wrapNone/>
              <wp:docPr id="1"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292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21C20E" w14:textId="77777777" w:rsidR="004B7C46" w:rsidRPr="008338B7" w:rsidRDefault="004B7C46" w:rsidP="004B7C46">
                          <w:pPr>
                            <w:jc w:val="center"/>
                            <w:rPr>
                              <w:rFonts w:ascii="Nudista" w:hAnsi="Nudista"/>
                              <w:b/>
                              <w:szCs w:val="16"/>
                            </w:rPr>
                          </w:pPr>
                          <w:r>
                            <w:rPr>
                              <w:rFonts w:ascii="Nudista" w:hAnsi="Nudista"/>
                              <w:b/>
                              <w:szCs w:val="16"/>
                            </w:rPr>
                            <w:t>Východoslovenská vodárenská spoločnosť, a. s., Komenského 50, 042 48 Košice</w:t>
                          </w:r>
                        </w:p>
                        <w:p w14:paraId="2E1E7BD6" w14:textId="666B22CC" w:rsidR="004B7C46" w:rsidRPr="003926CE" w:rsidRDefault="006547E0" w:rsidP="004B7C46">
                          <w:pPr>
                            <w:jc w:val="center"/>
                            <w:rPr>
                              <w:rFonts w:ascii="Nudista" w:hAnsi="Nudista"/>
                              <w:szCs w:val="16"/>
                            </w:rPr>
                          </w:pPr>
                          <w:r>
                            <w:rPr>
                              <w:rFonts w:ascii="Nudista" w:hAnsi="Nudista"/>
                              <w:szCs w:val="16"/>
                            </w:rPr>
                            <w:t>Verejná s</w:t>
                          </w:r>
                          <w:r w:rsidRPr="00F6475B">
                            <w:rPr>
                              <w:rFonts w:ascii="Nudista" w:hAnsi="Nudista"/>
                              <w:szCs w:val="16"/>
                            </w:rPr>
                            <w:t xml:space="preserve">úťaž na obstaranie </w:t>
                          </w:r>
                          <w:r>
                            <w:rPr>
                              <w:rFonts w:ascii="Nudista" w:hAnsi="Nudista"/>
                              <w:szCs w:val="16"/>
                            </w:rPr>
                            <w:t>na</w:t>
                          </w:r>
                          <w:r w:rsidRPr="00F6475B">
                            <w:rPr>
                              <w:rFonts w:ascii="Nudista" w:hAnsi="Nudista"/>
                              <w:szCs w:val="16"/>
                            </w:rPr>
                            <w:t>dlimitnej zákazky</w:t>
                          </w:r>
                          <w:r>
                            <w:rPr>
                              <w:rFonts w:ascii="Nudista" w:hAnsi="Nudista"/>
                              <w:szCs w:val="16"/>
                            </w:rPr>
                            <w:t xml:space="preserve"> </w:t>
                          </w:r>
                          <w:r w:rsidR="004B7C46">
                            <w:rPr>
                              <w:rFonts w:ascii="Nudista" w:hAnsi="Nudista"/>
                              <w:szCs w:val="16"/>
                            </w:rPr>
                            <w:t xml:space="preserve">„Výkon stavebného dozoru na stavbe: </w:t>
                          </w:r>
                          <w:r w:rsidR="003003A7" w:rsidRPr="003003A7">
                            <w:rPr>
                              <w:rFonts w:ascii="Nudista" w:hAnsi="Nudista"/>
                              <w:szCs w:val="16"/>
                            </w:rPr>
                            <w:t>Košická Polianka - vodovod</w:t>
                          </w:r>
                          <w:r w:rsidR="004B7C46">
                            <w:rPr>
                              <w:rFonts w:ascii="Nudista" w:hAnsi="Nudista"/>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0B25C33" id="_x0000_t202" coordsize="21600,21600" o:spt="202" path="m,l,21600r21600,l21600,xe">
              <v:stroke joinstyle="miter"/>
              <v:path gradientshapeok="t" o:connecttype="rect"/>
            </v:shapetype>
            <v:shape id="Textové pole 7" o:spid="_x0000_s1026" type="#_x0000_t202" style="position:absolute;margin-left:376.3pt;margin-top:-1.9pt;width:427.5pt;height:52.35pt;z-index:2516838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" filled="f" stroked="f">
              <v:textbox>
                <w:txbxContent>
                  <w:p w14:paraId="5421C20E" w14:textId="77777777" w:rsidR="004B7C46" w:rsidRPr="008338B7" w:rsidRDefault="004B7C46" w:rsidP="004B7C46">
                    <w:pPr>
                      <w:jc w:val="center"/>
                      <w:rPr>
                        <w:rFonts w:ascii="Nudista" w:hAnsi="Nudista"/>
                        <w:b/>
                        <w:szCs w:val="16"/>
                      </w:rPr>
                    </w:pPr>
                    <w:r>
                      <w:rPr>
                        <w:rFonts w:ascii="Nudista" w:hAnsi="Nudista"/>
                        <w:b/>
                        <w:szCs w:val="16"/>
                      </w:rPr>
                      <w:t>Východoslovenská vodárenská spoločnosť, a. s., Komenského 50, 042 48 Košice</w:t>
                    </w:r>
                  </w:p>
                  <w:p w14:paraId="2E1E7BD6" w14:textId="666B22CC" w:rsidR="004B7C46" w:rsidRPr="003926CE" w:rsidRDefault="006547E0" w:rsidP="004B7C46">
                    <w:pPr>
                      <w:jc w:val="center"/>
                      <w:rPr>
                        <w:rFonts w:ascii="Nudista" w:hAnsi="Nudista"/>
                        <w:szCs w:val="16"/>
                      </w:rPr>
                    </w:pPr>
                    <w:r>
                      <w:rPr>
                        <w:rFonts w:ascii="Nudista" w:hAnsi="Nudista"/>
                        <w:szCs w:val="16"/>
                      </w:rPr>
                      <w:t>Verejná s</w:t>
                    </w:r>
                    <w:r w:rsidRPr="00F6475B">
                      <w:rPr>
                        <w:rFonts w:ascii="Nudista" w:hAnsi="Nudista"/>
                        <w:szCs w:val="16"/>
                      </w:rPr>
                      <w:t xml:space="preserve">úťaž na obstaranie </w:t>
                    </w:r>
                    <w:r>
                      <w:rPr>
                        <w:rFonts w:ascii="Nudista" w:hAnsi="Nudista"/>
                        <w:szCs w:val="16"/>
                      </w:rPr>
                      <w:t>na</w:t>
                    </w:r>
                    <w:r w:rsidRPr="00F6475B">
                      <w:rPr>
                        <w:rFonts w:ascii="Nudista" w:hAnsi="Nudista"/>
                        <w:szCs w:val="16"/>
                      </w:rPr>
                      <w:t>dlimitnej zákazky</w:t>
                    </w:r>
                    <w:r>
                      <w:rPr>
                        <w:rFonts w:ascii="Nudista" w:hAnsi="Nudista"/>
                        <w:szCs w:val="16"/>
                      </w:rPr>
                      <w:t xml:space="preserve"> </w:t>
                    </w:r>
                    <w:r w:rsidR="004B7C46">
                      <w:rPr>
                        <w:rFonts w:ascii="Nudista" w:hAnsi="Nudista"/>
                        <w:szCs w:val="16"/>
                      </w:rPr>
                      <w:t xml:space="preserve">„Výkon stavebného dozoru na stavbe: </w:t>
                    </w:r>
                    <w:r w:rsidR="003003A7" w:rsidRPr="003003A7">
                      <w:rPr>
                        <w:rFonts w:ascii="Nudista" w:hAnsi="Nudista"/>
                        <w:szCs w:val="16"/>
                      </w:rPr>
                      <w:t>Košická Polianka - vodovod</w:t>
                    </w:r>
                    <w:r w:rsidR="004B7C46">
                      <w:rPr>
                        <w:rFonts w:ascii="Nudista" w:hAnsi="Nudista"/>
                        <w:szCs w:val="16"/>
                      </w:rPr>
                      <w:t xml:space="preserve">“ </w:t>
                    </w:r>
                  </w:p>
                </w:txbxContent>
              </v:textbox>
              <w10:wrap anchorx="margin"/>
            </v:shape>
          </w:pict>
        </mc:Fallback>
      </mc:AlternateContent>
    </w:r>
    <w:r w:rsidR="005105A3">
      <w:rPr>
        <w:noProof/>
      </w:rPr>
      <w:drawing>
        <wp:anchor distT="0" distB="0" distL="114300" distR="114300" simplePos="0" relativeHeight="251672576" behindDoc="0" locked="0" layoutInCell="1" allowOverlap="1" wp14:anchorId="69C3DD70" wp14:editId="69469728">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AF5ADE" w14:textId="77777777" w:rsidR="005105A3" w:rsidRPr="00B86737" w:rsidRDefault="005105A3"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59110" w14:textId="77777777" w:rsidR="00EB09E8" w:rsidRDefault="00EB09E8">
    <w:pPr>
      <w:pBdr>
        <w:top w:val="nil"/>
        <w:left w:val="nil"/>
        <w:bottom w:val="nil"/>
        <w:right w:val="nil"/>
        <w:between w:val="nil"/>
      </w:pBdr>
      <w:tabs>
        <w:tab w:val="center" w:pos="4536"/>
        <w:tab w:val="right" w:pos="9072"/>
      </w:tabs>
      <w:jc w:val="right"/>
      <w:rPr>
        <w:color w:val="000000"/>
        <w:szCs w:val="16"/>
      </w:rPr>
    </w:pPr>
  </w:p>
  <w:p w14:paraId="5C4B00A8" w14:textId="77777777" w:rsidR="00EB09E8" w:rsidRDefault="00EB09E8">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ED78A" w14:textId="57A7EDCD" w:rsidR="00EB09E8" w:rsidRDefault="003003A7">
    <w:pPr>
      <w:pStyle w:val="Pta"/>
      <w:jc w:val="right"/>
    </w:pPr>
    <w:r>
      <w:rPr>
        <w:noProof/>
      </w:rPr>
      <mc:AlternateContent>
        <mc:Choice Requires="wps">
          <w:drawing>
            <wp:anchor distT="0" distB="0" distL="114300" distR="114300" simplePos="0" relativeHeight="251692032" behindDoc="0" locked="0" layoutInCell="1" allowOverlap="1" wp14:anchorId="605AB01B" wp14:editId="1222E576">
              <wp:simplePos x="0" y="0"/>
              <wp:positionH relativeFrom="margin">
                <wp:posOffset>0</wp:posOffset>
              </wp:positionH>
              <wp:positionV relativeFrom="paragraph">
                <wp:posOffset>-635</wp:posOffset>
              </wp:positionV>
              <wp:extent cx="5429250" cy="664845"/>
              <wp:effectExtent l="0" t="0" r="0" b="1905"/>
              <wp:wrapNone/>
              <wp:docPr id="2"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292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A7F502B" w14:textId="77777777" w:rsidR="003003A7" w:rsidRPr="008338B7" w:rsidRDefault="003003A7" w:rsidP="003003A7">
                          <w:pPr>
                            <w:jc w:val="center"/>
                            <w:rPr>
                              <w:rFonts w:ascii="Nudista" w:hAnsi="Nudista"/>
                              <w:b/>
                              <w:szCs w:val="16"/>
                            </w:rPr>
                          </w:pPr>
                          <w:r>
                            <w:rPr>
                              <w:rFonts w:ascii="Nudista" w:hAnsi="Nudista"/>
                              <w:b/>
                              <w:szCs w:val="16"/>
                            </w:rPr>
                            <w:t>Východoslovenská vodárenská spoločnosť, a. s., Komenského 50, 042 48 Košice</w:t>
                          </w:r>
                        </w:p>
                        <w:p w14:paraId="713349ED" w14:textId="77777777" w:rsidR="003003A7" w:rsidRPr="003926CE" w:rsidRDefault="003003A7" w:rsidP="003003A7">
                          <w:pPr>
                            <w:jc w:val="center"/>
                            <w:rPr>
                              <w:rFonts w:ascii="Nudista" w:hAnsi="Nudista"/>
                              <w:szCs w:val="16"/>
                            </w:rPr>
                          </w:pPr>
                          <w:r>
                            <w:rPr>
                              <w:rFonts w:ascii="Nudista" w:hAnsi="Nudista"/>
                              <w:szCs w:val="16"/>
                            </w:rPr>
                            <w:t>Verejná s</w:t>
                          </w:r>
                          <w:r w:rsidRPr="00F6475B">
                            <w:rPr>
                              <w:rFonts w:ascii="Nudista" w:hAnsi="Nudista"/>
                              <w:szCs w:val="16"/>
                            </w:rPr>
                            <w:t xml:space="preserve">úťaž na obstaranie </w:t>
                          </w:r>
                          <w:r>
                            <w:rPr>
                              <w:rFonts w:ascii="Nudista" w:hAnsi="Nudista"/>
                              <w:szCs w:val="16"/>
                            </w:rPr>
                            <w:t>na</w:t>
                          </w:r>
                          <w:r w:rsidRPr="00F6475B">
                            <w:rPr>
                              <w:rFonts w:ascii="Nudista" w:hAnsi="Nudista"/>
                              <w:szCs w:val="16"/>
                            </w:rPr>
                            <w:t>dlimitnej zákazky</w:t>
                          </w:r>
                          <w:r>
                            <w:rPr>
                              <w:rFonts w:ascii="Nudista" w:hAnsi="Nudista"/>
                              <w:szCs w:val="16"/>
                            </w:rPr>
                            <w:t xml:space="preserve"> „Výkon stavebného dozoru na stavbe: </w:t>
                          </w:r>
                          <w:r w:rsidRPr="003003A7">
                            <w:rPr>
                              <w:rFonts w:ascii="Nudista" w:hAnsi="Nudista"/>
                              <w:szCs w:val="16"/>
                            </w:rPr>
                            <w:t>Košická Polianka - vodovod</w:t>
                          </w:r>
                          <w:r>
                            <w:rPr>
                              <w:rFonts w:ascii="Nudista" w:hAnsi="Nudista"/>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05AB01B" id="_x0000_t202" coordsize="21600,21600" o:spt="202" path="m,l,21600r21600,l21600,xe">
              <v:stroke joinstyle="miter"/>
              <v:path gradientshapeok="t" o:connecttype="rect"/>
            </v:shapetype>
            <v:shape id="_x0000_s1027" type="#_x0000_t202" style="position:absolute;left:0;text-align:left;margin-left:0;margin-top:-.05pt;width:427.5pt;height:52.3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" filled="f" stroked="f">
              <v:textbox>
                <w:txbxContent>
                  <w:p w14:paraId="2A7F502B" w14:textId="77777777" w:rsidR="003003A7" w:rsidRPr="008338B7" w:rsidRDefault="003003A7" w:rsidP="003003A7">
                    <w:pPr>
                      <w:jc w:val="center"/>
                      <w:rPr>
                        <w:rFonts w:ascii="Nudista" w:hAnsi="Nudista"/>
                        <w:b/>
                        <w:szCs w:val="16"/>
                      </w:rPr>
                    </w:pPr>
                    <w:r>
                      <w:rPr>
                        <w:rFonts w:ascii="Nudista" w:hAnsi="Nudista"/>
                        <w:b/>
                        <w:szCs w:val="16"/>
                      </w:rPr>
                      <w:t>Východoslovenská vodárenská spoločnosť, a. s., Komenského 50, 042 48 Košice</w:t>
                    </w:r>
                  </w:p>
                  <w:p w14:paraId="713349ED" w14:textId="77777777" w:rsidR="003003A7" w:rsidRPr="003926CE" w:rsidRDefault="003003A7" w:rsidP="003003A7">
                    <w:pPr>
                      <w:jc w:val="center"/>
                      <w:rPr>
                        <w:rFonts w:ascii="Nudista" w:hAnsi="Nudista"/>
                        <w:szCs w:val="16"/>
                      </w:rPr>
                    </w:pPr>
                    <w:r>
                      <w:rPr>
                        <w:rFonts w:ascii="Nudista" w:hAnsi="Nudista"/>
                        <w:szCs w:val="16"/>
                      </w:rPr>
                      <w:t>Verejná s</w:t>
                    </w:r>
                    <w:r w:rsidRPr="00F6475B">
                      <w:rPr>
                        <w:rFonts w:ascii="Nudista" w:hAnsi="Nudista"/>
                        <w:szCs w:val="16"/>
                      </w:rPr>
                      <w:t xml:space="preserve">úťaž na obstaranie </w:t>
                    </w:r>
                    <w:r>
                      <w:rPr>
                        <w:rFonts w:ascii="Nudista" w:hAnsi="Nudista"/>
                        <w:szCs w:val="16"/>
                      </w:rPr>
                      <w:t>na</w:t>
                    </w:r>
                    <w:r w:rsidRPr="00F6475B">
                      <w:rPr>
                        <w:rFonts w:ascii="Nudista" w:hAnsi="Nudista"/>
                        <w:szCs w:val="16"/>
                      </w:rPr>
                      <w:t>dlimitnej zákazky</w:t>
                    </w:r>
                    <w:r>
                      <w:rPr>
                        <w:rFonts w:ascii="Nudista" w:hAnsi="Nudista"/>
                        <w:szCs w:val="16"/>
                      </w:rPr>
                      <w:t xml:space="preserve"> „Výkon stavebného dozoru na stavbe: </w:t>
                    </w:r>
                    <w:r w:rsidRPr="003003A7">
                      <w:rPr>
                        <w:rFonts w:ascii="Nudista" w:hAnsi="Nudista"/>
                        <w:szCs w:val="16"/>
                      </w:rPr>
                      <w:t>Košická Polianka - vodovod</w:t>
                    </w:r>
                    <w:r>
                      <w:rPr>
                        <w:rFonts w:ascii="Nudista" w:hAnsi="Nudista"/>
                        <w:szCs w:val="16"/>
                      </w:rPr>
                      <w:t xml:space="preserve">“ </w:t>
                    </w:r>
                  </w:p>
                </w:txbxContent>
              </v:textbox>
              <w10:wrap anchorx="margin"/>
            </v:shape>
          </w:pict>
        </mc:Fallback>
      </mc:AlternateContent>
    </w:r>
    <w:r w:rsidR="0009045C">
      <w:rPr>
        <w:noProof/>
      </w:rPr>
      <w:drawing>
        <wp:anchor distT="0" distB="0" distL="114300" distR="114300" simplePos="0" relativeHeight="251681792" behindDoc="0" locked="0" layoutInCell="1" allowOverlap="1" wp14:anchorId="6BDE0823" wp14:editId="290B1DB4">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id w:val="198819208"/>
        <w:docPartObj>
          <w:docPartGallery w:val="Page Numbers (Bottom of Page)"/>
          <w:docPartUnique/>
        </w:docPartObj>
      </w:sdtPr>
      <w:sdtEndPr/>
      <w:sdtContent/>
    </w:sdt>
  </w:p>
  <w:p w14:paraId="5B4FCCC8" w14:textId="3845B8EF"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4B15" w14:textId="77777777" w:rsidR="00EB09E8" w:rsidRDefault="00EB09E8">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35895ED7" w14:textId="77777777" w:rsidR="00EB09E8" w:rsidRDefault="00EB09E8">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02961813" wp14:editId="53264A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2081B65" w14:textId="77777777" w:rsidR="00EB09E8" w:rsidRDefault="00EB09E8">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88B9D" w14:textId="44F23160" w:rsidR="00EB09E8" w:rsidRPr="009A7415" w:rsidRDefault="003003A7">
    <w:pPr>
      <w:pStyle w:val="Pta"/>
      <w:jc w:val="right"/>
      <w:rPr>
        <w:rFonts w:ascii="Nudista" w:hAnsi="Nudista"/>
      </w:rPr>
    </w:pPr>
    <w:r>
      <w:rPr>
        <w:noProof/>
      </w:rPr>
      <mc:AlternateContent>
        <mc:Choice Requires="wps">
          <w:drawing>
            <wp:anchor distT="0" distB="0" distL="114300" distR="114300" simplePos="0" relativeHeight="251694080" behindDoc="0" locked="0" layoutInCell="1" allowOverlap="1" wp14:anchorId="1A5D049F" wp14:editId="7D870BF1">
              <wp:simplePos x="0" y="0"/>
              <wp:positionH relativeFrom="margin">
                <wp:posOffset>50800</wp:posOffset>
              </wp:positionH>
              <wp:positionV relativeFrom="paragraph">
                <wp:posOffset>0</wp:posOffset>
              </wp:positionV>
              <wp:extent cx="5429250" cy="664845"/>
              <wp:effectExtent l="0" t="0" r="0" b="1905"/>
              <wp:wrapNone/>
              <wp:docPr id="11"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292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77DD3AE" w14:textId="77777777" w:rsidR="003003A7" w:rsidRPr="008338B7" w:rsidRDefault="003003A7" w:rsidP="003003A7">
                          <w:pPr>
                            <w:jc w:val="center"/>
                            <w:rPr>
                              <w:rFonts w:ascii="Nudista" w:hAnsi="Nudista"/>
                              <w:b/>
                              <w:szCs w:val="16"/>
                            </w:rPr>
                          </w:pPr>
                          <w:r>
                            <w:rPr>
                              <w:rFonts w:ascii="Nudista" w:hAnsi="Nudista"/>
                              <w:b/>
                              <w:szCs w:val="16"/>
                            </w:rPr>
                            <w:t>Východoslovenská vodárenská spoločnosť, a. s., Komenského 50, 042 48 Košice</w:t>
                          </w:r>
                        </w:p>
                        <w:p w14:paraId="112EA164" w14:textId="77777777" w:rsidR="003003A7" w:rsidRPr="003926CE" w:rsidRDefault="003003A7" w:rsidP="003003A7">
                          <w:pPr>
                            <w:jc w:val="center"/>
                            <w:rPr>
                              <w:rFonts w:ascii="Nudista" w:hAnsi="Nudista"/>
                              <w:szCs w:val="16"/>
                            </w:rPr>
                          </w:pPr>
                          <w:r>
                            <w:rPr>
                              <w:rFonts w:ascii="Nudista" w:hAnsi="Nudista"/>
                              <w:szCs w:val="16"/>
                            </w:rPr>
                            <w:t>Verejná s</w:t>
                          </w:r>
                          <w:r w:rsidRPr="00F6475B">
                            <w:rPr>
                              <w:rFonts w:ascii="Nudista" w:hAnsi="Nudista"/>
                              <w:szCs w:val="16"/>
                            </w:rPr>
                            <w:t xml:space="preserve">úťaž na obstaranie </w:t>
                          </w:r>
                          <w:r>
                            <w:rPr>
                              <w:rFonts w:ascii="Nudista" w:hAnsi="Nudista"/>
                              <w:szCs w:val="16"/>
                            </w:rPr>
                            <w:t>na</w:t>
                          </w:r>
                          <w:r w:rsidRPr="00F6475B">
                            <w:rPr>
                              <w:rFonts w:ascii="Nudista" w:hAnsi="Nudista"/>
                              <w:szCs w:val="16"/>
                            </w:rPr>
                            <w:t>dlimitnej zákazky</w:t>
                          </w:r>
                          <w:r>
                            <w:rPr>
                              <w:rFonts w:ascii="Nudista" w:hAnsi="Nudista"/>
                              <w:szCs w:val="16"/>
                            </w:rPr>
                            <w:t xml:space="preserve"> „Výkon stavebného dozoru na stavbe: </w:t>
                          </w:r>
                          <w:r w:rsidRPr="003003A7">
                            <w:rPr>
                              <w:rFonts w:ascii="Nudista" w:hAnsi="Nudista"/>
                              <w:szCs w:val="16"/>
                            </w:rPr>
                            <w:t>Košická Polianka - vodovod</w:t>
                          </w:r>
                          <w:r>
                            <w:rPr>
                              <w:rFonts w:ascii="Nudista" w:hAnsi="Nudista"/>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A5D049F" id="_x0000_t202" coordsize="21600,21600" o:spt="202" path="m,l,21600r21600,l21600,xe">
              <v:stroke joinstyle="miter"/>
              <v:path gradientshapeok="t" o:connecttype="rect"/>
            </v:shapetype>
            <v:shape id="_x0000_s1028" type="#_x0000_t202" style="position:absolute;left:0;text-align:left;margin-left:4pt;margin-top:0;width:427.5pt;height:52.3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" filled="f" stroked="f">
              <v:textbox>
                <w:txbxContent>
                  <w:p w14:paraId="577DD3AE" w14:textId="77777777" w:rsidR="003003A7" w:rsidRPr="008338B7" w:rsidRDefault="003003A7" w:rsidP="003003A7">
                    <w:pPr>
                      <w:jc w:val="center"/>
                      <w:rPr>
                        <w:rFonts w:ascii="Nudista" w:hAnsi="Nudista"/>
                        <w:b/>
                        <w:szCs w:val="16"/>
                      </w:rPr>
                    </w:pPr>
                    <w:r>
                      <w:rPr>
                        <w:rFonts w:ascii="Nudista" w:hAnsi="Nudista"/>
                        <w:b/>
                        <w:szCs w:val="16"/>
                      </w:rPr>
                      <w:t>Východoslovenská vodárenská spoločnosť, a. s., Komenského 50, 042 48 Košice</w:t>
                    </w:r>
                  </w:p>
                  <w:p w14:paraId="112EA164" w14:textId="77777777" w:rsidR="003003A7" w:rsidRPr="003926CE" w:rsidRDefault="003003A7" w:rsidP="003003A7">
                    <w:pPr>
                      <w:jc w:val="center"/>
                      <w:rPr>
                        <w:rFonts w:ascii="Nudista" w:hAnsi="Nudista"/>
                        <w:szCs w:val="16"/>
                      </w:rPr>
                    </w:pPr>
                    <w:r>
                      <w:rPr>
                        <w:rFonts w:ascii="Nudista" w:hAnsi="Nudista"/>
                        <w:szCs w:val="16"/>
                      </w:rPr>
                      <w:t>Verejná s</w:t>
                    </w:r>
                    <w:r w:rsidRPr="00F6475B">
                      <w:rPr>
                        <w:rFonts w:ascii="Nudista" w:hAnsi="Nudista"/>
                        <w:szCs w:val="16"/>
                      </w:rPr>
                      <w:t xml:space="preserve">úťaž na obstaranie </w:t>
                    </w:r>
                    <w:r>
                      <w:rPr>
                        <w:rFonts w:ascii="Nudista" w:hAnsi="Nudista"/>
                        <w:szCs w:val="16"/>
                      </w:rPr>
                      <w:t>na</w:t>
                    </w:r>
                    <w:r w:rsidRPr="00F6475B">
                      <w:rPr>
                        <w:rFonts w:ascii="Nudista" w:hAnsi="Nudista"/>
                        <w:szCs w:val="16"/>
                      </w:rPr>
                      <w:t>dlimitnej zákazky</w:t>
                    </w:r>
                    <w:r>
                      <w:rPr>
                        <w:rFonts w:ascii="Nudista" w:hAnsi="Nudista"/>
                        <w:szCs w:val="16"/>
                      </w:rPr>
                      <w:t xml:space="preserve"> „Výkon stavebného dozoru na stavbe: </w:t>
                    </w:r>
                    <w:r w:rsidRPr="003003A7">
                      <w:rPr>
                        <w:rFonts w:ascii="Nudista" w:hAnsi="Nudista"/>
                        <w:szCs w:val="16"/>
                      </w:rPr>
                      <w:t>Košická Polianka - vodovod</w:t>
                    </w:r>
                    <w:r>
                      <w:rPr>
                        <w:rFonts w:ascii="Nudista" w:hAnsi="Nudista"/>
                        <w:szCs w:val="16"/>
                      </w:rPr>
                      <w:t xml:space="preserve">“ </w:t>
                    </w:r>
                  </w:p>
                </w:txbxContent>
              </v:textbox>
              <w10:wrap anchorx="margin"/>
            </v:shape>
          </w:pict>
        </mc:Fallback>
      </mc:AlternateContent>
    </w:r>
    <w:r w:rsidR="00EC0118" w:rsidRPr="009A7415">
      <w:rPr>
        <w:rFonts w:ascii="Nudista" w:hAnsi="Nudista"/>
        <w:noProof/>
        <w:sz w:val="20"/>
        <w:szCs w:val="20"/>
      </w:rPr>
      <w:drawing>
        <wp:anchor distT="0" distB="0" distL="114300" distR="114300" simplePos="0" relativeHeight="251663360" behindDoc="0" locked="0" layoutInCell="1" allowOverlap="1" wp14:anchorId="552F8291" wp14:editId="16C9D1AF">
          <wp:simplePos x="0" y="0"/>
          <wp:positionH relativeFrom="column">
            <wp:posOffset>-865505</wp:posOffset>
          </wp:positionH>
          <wp:positionV relativeFrom="paragraph">
            <wp:posOffset>-83820</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sdt>
      <w:sdtPr>
        <w:rPr>
          <w:rFonts w:ascii="Nudista" w:hAnsi="Nudista"/>
        </w:rPr>
        <w:id w:val="2073231971"/>
        <w:docPartObj>
          <w:docPartGallery w:val="Page Numbers (Bottom of Page)"/>
          <w:docPartUnique/>
        </w:docPartObj>
      </w:sdtPr>
      <w:sdtEndPr/>
      <w:sdtContent>
        <w:r w:rsidR="00EB09E8" w:rsidRPr="009A7415">
          <w:rPr>
            <w:rFonts w:ascii="Nudista" w:hAnsi="Nudista"/>
            <w:sz w:val="20"/>
            <w:szCs w:val="20"/>
          </w:rPr>
          <w:fldChar w:fldCharType="begin"/>
        </w:r>
        <w:r w:rsidR="00EB09E8" w:rsidRPr="009A7415">
          <w:rPr>
            <w:rFonts w:ascii="Nudista" w:hAnsi="Nudista"/>
            <w:sz w:val="20"/>
            <w:szCs w:val="20"/>
          </w:rPr>
          <w:instrText>PAGE   \* MERGEFORMAT</w:instrText>
        </w:r>
        <w:r w:rsidR="00EB09E8" w:rsidRPr="009A7415">
          <w:rPr>
            <w:rFonts w:ascii="Nudista" w:hAnsi="Nudista"/>
            <w:sz w:val="20"/>
            <w:szCs w:val="20"/>
          </w:rPr>
          <w:fldChar w:fldCharType="separate"/>
        </w:r>
        <w:r w:rsidR="00EB09E8" w:rsidRPr="009A7415">
          <w:rPr>
            <w:rFonts w:ascii="Nudista" w:hAnsi="Nudista"/>
            <w:noProof/>
            <w:sz w:val="20"/>
            <w:szCs w:val="20"/>
          </w:rPr>
          <w:t>16</w:t>
        </w:r>
        <w:r w:rsidR="00EB09E8" w:rsidRPr="009A7415">
          <w:rPr>
            <w:rFonts w:ascii="Nudista" w:hAnsi="Nudista"/>
            <w:sz w:val="20"/>
            <w:szCs w:val="20"/>
          </w:rPr>
          <w:fldChar w:fldCharType="end"/>
        </w:r>
      </w:sdtContent>
    </w:sdt>
  </w:p>
  <w:p w14:paraId="07F0E5F2" w14:textId="3508ACED"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EB09E8" w:rsidRDefault="00EB09E8">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EE2CE" w14:textId="61A44B8E" w:rsidR="00EB09E8" w:rsidRPr="001F140F" w:rsidRDefault="003003A7">
    <w:pPr>
      <w:pStyle w:val="Pta"/>
      <w:jc w:val="right"/>
      <w:rPr>
        <w:rFonts w:ascii="Nudista" w:hAnsi="Nudista"/>
      </w:rPr>
    </w:pPr>
    <w:r>
      <w:rPr>
        <w:noProof/>
      </w:rPr>
      <mc:AlternateContent>
        <mc:Choice Requires="wps">
          <w:drawing>
            <wp:anchor distT="0" distB="0" distL="114300" distR="114300" simplePos="0" relativeHeight="251696128" behindDoc="0" locked="0" layoutInCell="1" allowOverlap="1" wp14:anchorId="76F37C98" wp14:editId="75FFD6A4">
              <wp:simplePos x="0" y="0"/>
              <wp:positionH relativeFrom="margin">
                <wp:posOffset>193675</wp:posOffset>
              </wp:positionH>
              <wp:positionV relativeFrom="paragraph">
                <wp:posOffset>0</wp:posOffset>
              </wp:positionV>
              <wp:extent cx="5429250" cy="664845"/>
              <wp:effectExtent l="0" t="0" r="0" b="1905"/>
              <wp:wrapNone/>
              <wp:docPr id="12"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292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F23F47D" w14:textId="77777777" w:rsidR="003003A7" w:rsidRPr="008338B7" w:rsidRDefault="003003A7" w:rsidP="003003A7">
                          <w:pPr>
                            <w:jc w:val="center"/>
                            <w:rPr>
                              <w:rFonts w:ascii="Nudista" w:hAnsi="Nudista"/>
                              <w:b/>
                              <w:szCs w:val="16"/>
                            </w:rPr>
                          </w:pPr>
                          <w:r>
                            <w:rPr>
                              <w:rFonts w:ascii="Nudista" w:hAnsi="Nudista"/>
                              <w:b/>
                              <w:szCs w:val="16"/>
                            </w:rPr>
                            <w:t>Východoslovenská vodárenská spoločnosť, a. s., Komenského 50, 042 48 Košice</w:t>
                          </w:r>
                        </w:p>
                        <w:p w14:paraId="316743E4" w14:textId="77777777" w:rsidR="003003A7" w:rsidRPr="003926CE" w:rsidRDefault="003003A7" w:rsidP="003003A7">
                          <w:pPr>
                            <w:jc w:val="center"/>
                            <w:rPr>
                              <w:rFonts w:ascii="Nudista" w:hAnsi="Nudista"/>
                              <w:szCs w:val="16"/>
                            </w:rPr>
                          </w:pPr>
                          <w:r>
                            <w:rPr>
                              <w:rFonts w:ascii="Nudista" w:hAnsi="Nudista"/>
                              <w:szCs w:val="16"/>
                            </w:rPr>
                            <w:t>Verejná s</w:t>
                          </w:r>
                          <w:r w:rsidRPr="00F6475B">
                            <w:rPr>
                              <w:rFonts w:ascii="Nudista" w:hAnsi="Nudista"/>
                              <w:szCs w:val="16"/>
                            </w:rPr>
                            <w:t xml:space="preserve">úťaž na obstaranie </w:t>
                          </w:r>
                          <w:r>
                            <w:rPr>
                              <w:rFonts w:ascii="Nudista" w:hAnsi="Nudista"/>
                              <w:szCs w:val="16"/>
                            </w:rPr>
                            <w:t>na</w:t>
                          </w:r>
                          <w:r w:rsidRPr="00F6475B">
                            <w:rPr>
                              <w:rFonts w:ascii="Nudista" w:hAnsi="Nudista"/>
                              <w:szCs w:val="16"/>
                            </w:rPr>
                            <w:t>dlimitnej zákazky</w:t>
                          </w:r>
                          <w:r>
                            <w:rPr>
                              <w:rFonts w:ascii="Nudista" w:hAnsi="Nudista"/>
                              <w:szCs w:val="16"/>
                            </w:rPr>
                            <w:t xml:space="preserve"> „Výkon stavebného dozoru na stavbe: </w:t>
                          </w:r>
                          <w:r w:rsidRPr="003003A7">
                            <w:rPr>
                              <w:rFonts w:ascii="Nudista" w:hAnsi="Nudista"/>
                              <w:szCs w:val="16"/>
                            </w:rPr>
                            <w:t>Košická Polianka - vodovod</w:t>
                          </w:r>
                          <w:r>
                            <w:rPr>
                              <w:rFonts w:ascii="Nudista" w:hAnsi="Nudista"/>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6F37C98" id="_x0000_t202" coordsize="21600,21600" o:spt="202" path="m,l,21600r21600,l21600,xe">
              <v:stroke joinstyle="miter"/>
              <v:path gradientshapeok="t" o:connecttype="rect"/>
            </v:shapetype>
            <v:shape id="_x0000_s1029" type="#_x0000_t202" style="position:absolute;left:0;text-align:left;margin-left:15.25pt;margin-top:0;width:427.5pt;height:52.3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" filled="f" stroked="f">
              <v:textbox>
                <w:txbxContent>
                  <w:p w14:paraId="4F23F47D" w14:textId="77777777" w:rsidR="003003A7" w:rsidRPr="008338B7" w:rsidRDefault="003003A7" w:rsidP="003003A7">
                    <w:pPr>
                      <w:jc w:val="center"/>
                      <w:rPr>
                        <w:rFonts w:ascii="Nudista" w:hAnsi="Nudista"/>
                        <w:b/>
                        <w:szCs w:val="16"/>
                      </w:rPr>
                    </w:pPr>
                    <w:r>
                      <w:rPr>
                        <w:rFonts w:ascii="Nudista" w:hAnsi="Nudista"/>
                        <w:b/>
                        <w:szCs w:val="16"/>
                      </w:rPr>
                      <w:t>Východoslovenská vodárenská spoločnosť, a. s., Komenského 50, 042 48 Košice</w:t>
                    </w:r>
                  </w:p>
                  <w:p w14:paraId="316743E4" w14:textId="77777777" w:rsidR="003003A7" w:rsidRPr="003926CE" w:rsidRDefault="003003A7" w:rsidP="003003A7">
                    <w:pPr>
                      <w:jc w:val="center"/>
                      <w:rPr>
                        <w:rFonts w:ascii="Nudista" w:hAnsi="Nudista"/>
                        <w:szCs w:val="16"/>
                      </w:rPr>
                    </w:pPr>
                    <w:r>
                      <w:rPr>
                        <w:rFonts w:ascii="Nudista" w:hAnsi="Nudista"/>
                        <w:szCs w:val="16"/>
                      </w:rPr>
                      <w:t>Verejná s</w:t>
                    </w:r>
                    <w:r w:rsidRPr="00F6475B">
                      <w:rPr>
                        <w:rFonts w:ascii="Nudista" w:hAnsi="Nudista"/>
                        <w:szCs w:val="16"/>
                      </w:rPr>
                      <w:t xml:space="preserve">úťaž na obstaranie </w:t>
                    </w:r>
                    <w:r>
                      <w:rPr>
                        <w:rFonts w:ascii="Nudista" w:hAnsi="Nudista"/>
                        <w:szCs w:val="16"/>
                      </w:rPr>
                      <w:t>na</w:t>
                    </w:r>
                    <w:r w:rsidRPr="00F6475B">
                      <w:rPr>
                        <w:rFonts w:ascii="Nudista" w:hAnsi="Nudista"/>
                        <w:szCs w:val="16"/>
                      </w:rPr>
                      <w:t>dlimitnej zákazky</w:t>
                    </w:r>
                    <w:r>
                      <w:rPr>
                        <w:rFonts w:ascii="Nudista" w:hAnsi="Nudista"/>
                        <w:szCs w:val="16"/>
                      </w:rPr>
                      <w:t xml:space="preserve"> „Výkon stavebného dozoru na stavbe: </w:t>
                    </w:r>
                    <w:r w:rsidRPr="003003A7">
                      <w:rPr>
                        <w:rFonts w:ascii="Nudista" w:hAnsi="Nudista"/>
                        <w:szCs w:val="16"/>
                      </w:rPr>
                      <w:t>Košická Polianka - vodovod</w:t>
                    </w:r>
                    <w:r>
                      <w:rPr>
                        <w:rFonts w:ascii="Nudista" w:hAnsi="Nudista"/>
                        <w:szCs w:val="16"/>
                      </w:rPr>
                      <w:t xml:space="preserve">“ </w:t>
                    </w:r>
                  </w:p>
                </w:txbxContent>
              </v:textbox>
              <w10:wrap anchorx="margin"/>
            </v:shape>
          </w:pict>
        </mc:Fallback>
      </mc:AlternateContent>
    </w:r>
    <w:sdt>
      <w:sdtPr>
        <w:rPr>
          <w:rFonts w:ascii="Nudista" w:hAnsi="Nudista"/>
        </w:rPr>
        <w:id w:val="-1754045240"/>
        <w:docPartObj>
          <w:docPartGallery w:val="Page Numbers (Bottom of Page)"/>
          <w:docPartUnique/>
        </w:docPartObj>
      </w:sdtPr>
      <w:sdtEndPr/>
      <w:sdtContent>
        <w:r w:rsidR="00EB09E8" w:rsidRPr="001F140F">
          <w:rPr>
            <w:rFonts w:ascii="Nudista" w:hAnsi="Nudista"/>
            <w:noProof/>
            <w:sz w:val="20"/>
            <w:szCs w:val="20"/>
          </w:rPr>
          <w:drawing>
            <wp:anchor distT="0" distB="0" distL="114300" distR="114300" simplePos="0" relativeHeight="251665408" behindDoc="0" locked="0" layoutInCell="1" allowOverlap="1" wp14:anchorId="1F970713" wp14:editId="05F7ABF7">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EB09E8" w:rsidRPr="001F140F">
          <w:rPr>
            <w:rFonts w:ascii="Nudista" w:hAnsi="Nudista"/>
            <w:sz w:val="20"/>
            <w:szCs w:val="20"/>
          </w:rPr>
          <w:fldChar w:fldCharType="begin"/>
        </w:r>
        <w:r w:rsidR="00EB09E8" w:rsidRPr="001F140F">
          <w:rPr>
            <w:rFonts w:ascii="Nudista" w:hAnsi="Nudista"/>
            <w:sz w:val="20"/>
            <w:szCs w:val="20"/>
          </w:rPr>
          <w:instrText>PAGE   \* MERGEFORMAT</w:instrText>
        </w:r>
        <w:r w:rsidR="00EB09E8" w:rsidRPr="001F140F">
          <w:rPr>
            <w:rFonts w:ascii="Nudista" w:hAnsi="Nudista"/>
            <w:sz w:val="20"/>
            <w:szCs w:val="20"/>
          </w:rPr>
          <w:fldChar w:fldCharType="separate"/>
        </w:r>
        <w:r w:rsidR="00EB09E8" w:rsidRPr="001F140F">
          <w:rPr>
            <w:rFonts w:ascii="Nudista" w:hAnsi="Nudista"/>
            <w:noProof/>
            <w:sz w:val="20"/>
            <w:szCs w:val="20"/>
          </w:rPr>
          <w:t>23</w:t>
        </w:r>
        <w:r w:rsidR="00EB09E8" w:rsidRPr="001F140F">
          <w:rPr>
            <w:rFonts w:ascii="Nudista" w:hAnsi="Nudista"/>
            <w:sz w:val="20"/>
            <w:szCs w:val="20"/>
          </w:rPr>
          <w:fldChar w:fldCharType="end"/>
        </w:r>
      </w:sdtContent>
    </w:sdt>
  </w:p>
  <w:p w14:paraId="692FB1A1"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2003F" w14:textId="77777777" w:rsidR="0098135D" w:rsidRDefault="0098135D" w:rsidP="00073048">
      <w:r>
        <w:separator/>
      </w:r>
    </w:p>
  </w:footnote>
  <w:footnote w:type="continuationSeparator" w:id="0">
    <w:p w14:paraId="6A65F69E" w14:textId="77777777" w:rsidR="0098135D" w:rsidRDefault="0098135D" w:rsidP="00073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36EA" w14:textId="5FDBA781" w:rsidR="005105A3" w:rsidRPr="00123E10" w:rsidRDefault="005105A3"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7AA8" w14:textId="2010E69C" w:rsidR="00EB09E8" w:rsidRDefault="00EB09E8"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063E" w14:textId="77777777" w:rsidR="00EB09E8" w:rsidRDefault="00EB09E8" w:rsidP="00073048">
    <w:pPr>
      <w:pStyle w:val="Hlavika"/>
      <w:jc w:val="left"/>
    </w:pPr>
    <w:r>
      <w:rPr>
        <w:noProof/>
      </w:rPr>
      <w:drawing>
        <wp:inline distT="0" distB="0" distL="0" distR="0" wp14:anchorId="10A74BA2" wp14:editId="7D0D4ED4">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9D30643"/>
    <w:multiLevelType w:val="multilevel"/>
    <w:tmpl w:val="A4D8707A"/>
    <w:lvl w:ilvl="0">
      <w:start w:val="2"/>
      <w:numFmt w:val="decimal"/>
      <w:lvlText w:val="%1"/>
      <w:lvlJc w:val="left"/>
      <w:pPr>
        <w:ind w:left="360" w:hanging="360"/>
      </w:pPr>
      <w:rPr>
        <w:rFonts w:cs="Times New Roman"/>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1288" w:hanging="720"/>
      </w:pPr>
      <w:rPr>
        <w:rFonts w:cs="Times New Roman"/>
        <w:b w:val="0"/>
      </w:rPr>
    </w:lvl>
    <w:lvl w:ilvl="3">
      <w:start w:val="1"/>
      <w:numFmt w:val="decimal"/>
      <w:lvlText w:val="%1.%2.%3.%4"/>
      <w:lvlJc w:val="left"/>
      <w:pPr>
        <w:ind w:left="4209" w:hanging="720"/>
      </w:pPr>
      <w:rPr>
        <w:rFonts w:cs="Times New Roman"/>
      </w:rPr>
    </w:lvl>
    <w:lvl w:ilvl="4">
      <w:start w:val="1"/>
      <w:numFmt w:val="decimal"/>
      <w:lvlText w:val="%1.%2.%3.%4.%5"/>
      <w:lvlJc w:val="left"/>
      <w:pPr>
        <w:ind w:left="5732" w:hanging="1080"/>
      </w:pPr>
      <w:rPr>
        <w:rFonts w:cs="Times New Roman"/>
      </w:rPr>
    </w:lvl>
    <w:lvl w:ilvl="5">
      <w:start w:val="1"/>
      <w:numFmt w:val="decimal"/>
      <w:lvlText w:val="%1.%2.%3.%4.%5.%6"/>
      <w:lvlJc w:val="left"/>
      <w:pPr>
        <w:ind w:left="6895" w:hanging="1080"/>
      </w:pPr>
      <w:rPr>
        <w:rFonts w:cs="Times New Roman"/>
      </w:rPr>
    </w:lvl>
    <w:lvl w:ilvl="6">
      <w:start w:val="1"/>
      <w:numFmt w:val="decimal"/>
      <w:lvlText w:val="%1.%2.%3.%4.%5.%6.%7"/>
      <w:lvlJc w:val="left"/>
      <w:pPr>
        <w:ind w:left="8418" w:hanging="1440"/>
      </w:pPr>
      <w:rPr>
        <w:rFonts w:cs="Times New Roman"/>
      </w:rPr>
    </w:lvl>
    <w:lvl w:ilvl="7">
      <w:start w:val="1"/>
      <w:numFmt w:val="decimal"/>
      <w:lvlText w:val="%1.%2.%3.%4.%5.%6.%7.%8"/>
      <w:lvlJc w:val="left"/>
      <w:pPr>
        <w:ind w:left="9581" w:hanging="1440"/>
      </w:pPr>
      <w:rPr>
        <w:rFonts w:cs="Times New Roman"/>
      </w:rPr>
    </w:lvl>
    <w:lvl w:ilvl="8">
      <w:start w:val="1"/>
      <w:numFmt w:val="decimal"/>
      <w:lvlText w:val="%1.%2.%3.%4.%5.%6.%7.%8.%9"/>
      <w:lvlJc w:val="left"/>
      <w:pPr>
        <w:ind w:left="11104" w:hanging="1800"/>
      </w:pPr>
      <w:rPr>
        <w:rFonts w:cs="Times New Roman"/>
      </w:rPr>
    </w:lvl>
  </w:abstractNum>
  <w:abstractNum w:abstractNumId="9"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1"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6001954"/>
    <w:multiLevelType w:val="multilevel"/>
    <w:tmpl w:val="62B07044"/>
    <w:numStyleLink w:val="tl1"/>
  </w:abstractNum>
  <w:abstractNum w:abstractNumId="41"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2"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7C30BA8"/>
    <w:multiLevelType w:val="multilevel"/>
    <w:tmpl w:val="71B0D1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B26035F"/>
    <w:multiLevelType w:val="multilevel"/>
    <w:tmpl w:val="337A22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4"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5"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6"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7"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3"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7"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3"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5"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9"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3"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2"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3"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6"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7"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1"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2"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5"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55060A79"/>
    <w:multiLevelType w:val="multilevel"/>
    <w:tmpl w:val="97DA29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i w:val="0"/>
        <w:i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8"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0"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1"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4"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8"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0"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6836266A"/>
    <w:multiLevelType w:val="multilevel"/>
    <w:tmpl w:val="656C5434"/>
    <w:lvl w:ilvl="0">
      <w:start w:val="1"/>
      <w:numFmt w:val="decimal"/>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2" w15:restartNumberingAfterBreak="0">
    <w:nsid w:val="68EC005B"/>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3"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4"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5"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6"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7"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8"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1"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2"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E631C6C"/>
    <w:multiLevelType w:val="hybridMultilevel"/>
    <w:tmpl w:val="0E74C3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FD350A5"/>
    <w:multiLevelType w:val="multilevel"/>
    <w:tmpl w:val="72742C6A"/>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i w:val="0"/>
        <w:iCs/>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6"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71995AD2"/>
    <w:multiLevelType w:val="multilevel"/>
    <w:tmpl w:val="B9E64E56"/>
    <w:lvl w:ilvl="0">
      <w:start w:val="4"/>
      <w:numFmt w:val="decimal"/>
      <w:lvlText w:val="%1"/>
      <w:lvlJc w:val="left"/>
      <w:pPr>
        <w:ind w:left="360" w:hanging="360"/>
      </w:pPr>
      <w:rPr>
        <w:rFonts w:hint="default"/>
        <w:color w:val="000000" w:themeColor="text1"/>
      </w:rPr>
    </w:lvl>
    <w:lvl w:ilvl="1">
      <w:start w:val="1"/>
      <w:numFmt w:val="decimal"/>
      <w:lvlText w:val="%1.%2"/>
      <w:lvlJc w:val="left"/>
      <w:pPr>
        <w:ind w:left="928" w:hanging="360"/>
      </w:pPr>
      <w:rPr>
        <w:rFonts w:hint="default"/>
        <w:b w:val="0"/>
        <w:bCs w:val="0"/>
        <w:color w:val="000000" w:themeColor="text1"/>
      </w:rPr>
    </w:lvl>
    <w:lvl w:ilvl="2">
      <w:start w:val="1"/>
      <w:numFmt w:val="decimal"/>
      <w:lvlText w:val="%1.%2.%3"/>
      <w:lvlJc w:val="left"/>
      <w:pPr>
        <w:ind w:left="1856" w:hanging="720"/>
      </w:pPr>
      <w:rPr>
        <w:rFonts w:hint="default"/>
        <w:color w:val="000000" w:themeColor="text1"/>
      </w:rPr>
    </w:lvl>
    <w:lvl w:ilvl="3">
      <w:start w:val="1"/>
      <w:numFmt w:val="decimal"/>
      <w:lvlText w:val="%1.%2.%3.%4"/>
      <w:lvlJc w:val="left"/>
      <w:pPr>
        <w:ind w:left="2424" w:hanging="720"/>
      </w:pPr>
      <w:rPr>
        <w:rFonts w:hint="default"/>
        <w:color w:val="000000" w:themeColor="text1"/>
      </w:rPr>
    </w:lvl>
    <w:lvl w:ilvl="4">
      <w:start w:val="1"/>
      <w:numFmt w:val="decimal"/>
      <w:lvlText w:val="%1.%2.%3.%4.%5"/>
      <w:lvlJc w:val="left"/>
      <w:pPr>
        <w:ind w:left="3352" w:hanging="1080"/>
      </w:pPr>
      <w:rPr>
        <w:rFonts w:hint="default"/>
        <w:color w:val="000000" w:themeColor="text1"/>
      </w:rPr>
    </w:lvl>
    <w:lvl w:ilvl="5">
      <w:start w:val="1"/>
      <w:numFmt w:val="decimal"/>
      <w:lvlText w:val="%1.%2.%3.%4.%5.%6"/>
      <w:lvlJc w:val="left"/>
      <w:pPr>
        <w:ind w:left="3920" w:hanging="1080"/>
      </w:pPr>
      <w:rPr>
        <w:rFonts w:hint="default"/>
        <w:color w:val="000000" w:themeColor="text1"/>
      </w:rPr>
    </w:lvl>
    <w:lvl w:ilvl="6">
      <w:start w:val="1"/>
      <w:numFmt w:val="decimal"/>
      <w:lvlText w:val="%1.%2.%3.%4.%5.%6.%7"/>
      <w:lvlJc w:val="left"/>
      <w:pPr>
        <w:ind w:left="4488" w:hanging="1080"/>
      </w:pPr>
      <w:rPr>
        <w:rFonts w:hint="default"/>
        <w:color w:val="000000" w:themeColor="text1"/>
      </w:rPr>
    </w:lvl>
    <w:lvl w:ilvl="7">
      <w:start w:val="1"/>
      <w:numFmt w:val="decimal"/>
      <w:lvlText w:val="%1.%2.%3.%4.%5.%6.%7.%8"/>
      <w:lvlJc w:val="left"/>
      <w:pPr>
        <w:ind w:left="5416" w:hanging="1440"/>
      </w:pPr>
      <w:rPr>
        <w:rFonts w:hint="default"/>
        <w:color w:val="000000" w:themeColor="text1"/>
      </w:rPr>
    </w:lvl>
    <w:lvl w:ilvl="8">
      <w:start w:val="1"/>
      <w:numFmt w:val="decimal"/>
      <w:lvlText w:val="%1.%2.%3.%4.%5.%6.%7.%8.%9"/>
      <w:lvlJc w:val="left"/>
      <w:pPr>
        <w:ind w:left="5984" w:hanging="1440"/>
      </w:pPr>
      <w:rPr>
        <w:rFonts w:hint="default"/>
        <w:color w:val="000000" w:themeColor="text1"/>
      </w:rPr>
    </w:lvl>
  </w:abstractNum>
  <w:abstractNum w:abstractNumId="149"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6"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7"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9"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1"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2"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3"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4"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5"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6"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79551854">
    <w:abstractNumId w:val="78"/>
  </w:num>
  <w:num w:numId="2" w16cid:durableId="66657417">
    <w:abstractNumId w:val="82"/>
  </w:num>
  <w:num w:numId="3" w16cid:durableId="383991028">
    <w:abstractNumId w:val="158"/>
  </w:num>
  <w:num w:numId="4" w16cid:durableId="129398687">
    <w:abstractNumId w:val="96"/>
  </w:num>
  <w:num w:numId="5" w16cid:durableId="1094744388">
    <w:abstractNumId w:val="135"/>
  </w:num>
  <w:num w:numId="6" w16cid:durableId="1229414880">
    <w:abstractNumId w:val="62"/>
  </w:num>
  <w:num w:numId="7" w16cid:durableId="724766321">
    <w:abstractNumId w:val="131"/>
  </w:num>
  <w:num w:numId="8" w16cid:durableId="840697588">
    <w:abstractNumId w:val="20"/>
  </w:num>
  <w:num w:numId="9" w16cid:durableId="2047899862">
    <w:abstractNumId w:val="145"/>
  </w:num>
  <w:num w:numId="10" w16cid:durableId="564996119">
    <w:abstractNumId w:val="56"/>
  </w:num>
  <w:num w:numId="11" w16cid:durableId="462357903">
    <w:abstractNumId w:val="127"/>
  </w:num>
  <w:num w:numId="12" w16cid:durableId="869075942">
    <w:abstractNumId w:val="14"/>
  </w:num>
  <w:num w:numId="13" w16cid:durableId="1596596537">
    <w:abstractNumId w:val="145"/>
  </w:num>
  <w:num w:numId="14" w16cid:durableId="128865981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7842212">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7909311">
    <w:abstractNumId w:val="154"/>
  </w:num>
  <w:num w:numId="17" w16cid:durableId="1958175428">
    <w:abstractNumId w:val="98"/>
  </w:num>
  <w:num w:numId="18" w16cid:durableId="373582192">
    <w:abstractNumId w:val="161"/>
  </w:num>
  <w:num w:numId="19" w16cid:durableId="1516265164">
    <w:abstractNumId w:val="22"/>
  </w:num>
  <w:num w:numId="20" w16cid:durableId="1199129533">
    <w:abstractNumId w:val="152"/>
  </w:num>
  <w:num w:numId="21" w16cid:durableId="1372532237">
    <w:abstractNumId w:val="133"/>
  </w:num>
  <w:num w:numId="22" w16cid:durableId="505171432">
    <w:abstractNumId w:val="166"/>
  </w:num>
  <w:num w:numId="23" w16cid:durableId="702022185">
    <w:abstractNumId w:val="48"/>
  </w:num>
  <w:num w:numId="24" w16cid:durableId="380638621">
    <w:abstractNumId w:val="26"/>
  </w:num>
  <w:num w:numId="25" w16cid:durableId="675838332">
    <w:abstractNumId w:val="28"/>
  </w:num>
  <w:num w:numId="26" w16cid:durableId="358972473">
    <w:abstractNumId w:val="147"/>
  </w:num>
  <w:num w:numId="27" w16cid:durableId="117189540">
    <w:abstractNumId w:val="157"/>
  </w:num>
  <w:num w:numId="28" w16cid:durableId="1163938123">
    <w:abstractNumId w:val="46"/>
  </w:num>
  <w:num w:numId="29" w16cid:durableId="1106660319">
    <w:abstractNumId w:val="149"/>
  </w:num>
  <w:num w:numId="30" w16cid:durableId="467479971">
    <w:abstractNumId w:val="102"/>
  </w:num>
  <w:num w:numId="31" w16cid:durableId="1303148088">
    <w:abstractNumId w:val="151"/>
  </w:num>
  <w:num w:numId="32" w16cid:durableId="1678802572">
    <w:abstractNumId w:val="30"/>
  </w:num>
  <w:num w:numId="33" w16cid:durableId="636497815">
    <w:abstractNumId w:val="38"/>
  </w:num>
  <w:num w:numId="34" w16cid:durableId="1789351277">
    <w:abstractNumId w:val="121"/>
  </w:num>
  <w:num w:numId="35" w16cid:durableId="515190645">
    <w:abstractNumId w:val="69"/>
  </w:num>
  <w:num w:numId="36" w16cid:durableId="398597228">
    <w:abstractNumId w:val="105"/>
  </w:num>
  <w:num w:numId="37" w16cid:durableId="1002195554">
    <w:abstractNumId w:val="108"/>
  </w:num>
  <w:num w:numId="38" w16cid:durableId="1511480226">
    <w:abstractNumId w:val="113"/>
  </w:num>
  <w:num w:numId="39" w16cid:durableId="1851868326">
    <w:abstractNumId w:val="13"/>
  </w:num>
  <w:num w:numId="40" w16cid:durableId="1923023652">
    <w:abstractNumId w:val="9"/>
  </w:num>
  <w:num w:numId="41" w16cid:durableId="806430562">
    <w:abstractNumId w:val="142"/>
  </w:num>
  <w:num w:numId="42" w16cid:durableId="117069508">
    <w:abstractNumId w:val="1"/>
  </w:num>
  <w:num w:numId="43" w16cid:durableId="1450398100">
    <w:abstractNumId w:val="122"/>
  </w:num>
  <w:num w:numId="44" w16cid:durableId="414783972">
    <w:abstractNumId w:val="0"/>
  </w:num>
  <w:num w:numId="45" w16cid:durableId="1614824637">
    <w:abstractNumId w:val="18"/>
  </w:num>
  <w:num w:numId="46" w16cid:durableId="937493624">
    <w:abstractNumId w:val="44"/>
  </w:num>
  <w:num w:numId="47" w16cid:durableId="1431924531">
    <w:abstractNumId w:val="10"/>
  </w:num>
  <w:num w:numId="48" w16cid:durableId="110707110">
    <w:abstractNumId w:val="47"/>
  </w:num>
  <w:num w:numId="49" w16cid:durableId="400106586">
    <w:abstractNumId w:val="34"/>
  </w:num>
  <w:num w:numId="50" w16cid:durableId="1130628176">
    <w:abstractNumId w:val="57"/>
  </w:num>
  <w:num w:numId="51" w16cid:durableId="1403259794">
    <w:abstractNumId w:val="37"/>
  </w:num>
  <w:num w:numId="52" w16cid:durableId="1831601546">
    <w:abstractNumId w:val="3"/>
  </w:num>
  <w:num w:numId="53" w16cid:durableId="906763173">
    <w:abstractNumId w:val="159"/>
  </w:num>
  <w:num w:numId="54" w16cid:durableId="535778085">
    <w:abstractNumId w:val="87"/>
  </w:num>
  <w:num w:numId="55" w16cid:durableId="1704481770">
    <w:abstractNumId w:val="77"/>
  </w:num>
  <w:num w:numId="56" w16cid:durableId="1882399490">
    <w:abstractNumId w:val="29"/>
  </w:num>
  <w:num w:numId="57" w16cid:durableId="1874339129">
    <w:abstractNumId w:val="146"/>
  </w:num>
  <w:num w:numId="58" w16cid:durableId="1519663037">
    <w:abstractNumId w:val="79"/>
  </w:num>
  <w:num w:numId="59" w16cid:durableId="1290360484">
    <w:abstractNumId w:val="33"/>
  </w:num>
  <w:num w:numId="60" w16cid:durableId="2122677957">
    <w:abstractNumId w:val="64"/>
  </w:num>
  <w:num w:numId="61" w16cid:durableId="1626543589">
    <w:abstractNumId w:val="51"/>
  </w:num>
  <w:num w:numId="62" w16cid:durableId="1404985238">
    <w:abstractNumId w:val="114"/>
  </w:num>
  <w:num w:numId="63" w16cid:durableId="1508474612">
    <w:abstractNumId w:val="118"/>
  </w:num>
  <w:num w:numId="64" w16cid:durableId="669068667">
    <w:abstractNumId w:val="24"/>
  </w:num>
  <w:num w:numId="65" w16cid:durableId="2108572901">
    <w:abstractNumId w:val="42"/>
  </w:num>
  <w:num w:numId="66" w16cid:durableId="2780699">
    <w:abstractNumId w:val="58"/>
  </w:num>
  <w:num w:numId="67" w16cid:durableId="1803382561">
    <w:abstractNumId w:val="67"/>
  </w:num>
  <w:num w:numId="68" w16cid:durableId="1192105277">
    <w:abstractNumId w:val="110"/>
  </w:num>
  <w:num w:numId="69" w16cid:durableId="887842216">
    <w:abstractNumId w:val="93"/>
  </w:num>
  <w:num w:numId="70" w16cid:durableId="1720545466">
    <w:abstractNumId w:val="50"/>
  </w:num>
  <w:num w:numId="71" w16cid:durableId="714232182">
    <w:abstractNumId w:val="12"/>
  </w:num>
  <w:num w:numId="72" w16cid:durableId="437412551">
    <w:abstractNumId w:val="59"/>
  </w:num>
  <w:num w:numId="73" w16cid:durableId="945427039">
    <w:abstractNumId w:val="17"/>
  </w:num>
  <w:num w:numId="74" w16cid:durableId="238103716">
    <w:abstractNumId w:val="19"/>
  </w:num>
  <w:num w:numId="75" w16cid:durableId="1324550922">
    <w:abstractNumId w:val="43"/>
  </w:num>
  <w:num w:numId="76" w16cid:durableId="1459837674">
    <w:abstractNumId w:val="137"/>
  </w:num>
  <w:num w:numId="77" w16cid:durableId="446388478">
    <w:abstractNumId w:val="71"/>
  </w:num>
  <w:num w:numId="78" w16cid:durableId="789085403">
    <w:abstractNumId w:val="75"/>
  </w:num>
  <w:num w:numId="79" w16cid:durableId="1649822302">
    <w:abstractNumId w:val="125"/>
  </w:num>
  <w:num w:numId="80" w16cid:durableId="827865714">
    <w:abstractNumId w:val="80"/>
  </w:num>
  <w:num w:numId="81" w16cid:durableId="1686595550">
    <w:abstractNumId w:val="27"/>
  </w:num>
  <w:num w:numId="82" w16cid:durableId="376927809">
    <w:abstractNumId w:val="138"/>
  </w:num>
  <w:num w:numId="83" w16cid:durableId="500898653">
    <w:abstractNumId w:val="97"/>
  </w:num>
  <w:num w:numId="84" w16cid:durableId="502933379">
    <w:abstractNumId w:val="16"/>
  </w:num>
  <w:num w:numId="85" w16cid:durableId="2050908091">
    <w:abstractNumId w:val="5"/>
  </w:num>
  <w:num w:numId="86" w16cid:durableId="1529904087">
    <w:abstractNumId w:val="141"/>
  </w:num>
  <w:num w:numId="87" w16cid:durableId="466899743">
    <w:abstractNumId w:val="88"/>
  </w:num>
  <w:num w:numId="88" w16cid:durableId="1381131263">
    <w:abstractNumId w:val="11"/>
  </w:num>
  <w:num w:numId="89" w16cid:durableId="769929829">
    <w:abstractNumId w:val="83"/>
  </w:num>
  <w:num w:numId="90" w16cid:durableId="794562929">
    <w:abstractNumId w:val="140"/>
  </w:num>
  <w:num w:numId="91" w16cid:durableId="2067486713">
    <w:abstractNumId w:val="35"/>
  </w:num>
  <w:num w:numId="92" w16cid:durableId="1660042175">
    <w:abstractNumId w:val="139"/>
  </w:num>
  <w:num w:numId="93" w16cid:durableId="905915863">
    <w:abstractNumId w:val="115"/>
  </w:num>
  <w:num w:numId="94" w16cid:durableId="560018797">
    <w:abstractNumId w:val="68"/>
  </w:num>
  <w:num w:numId="95" w16cid:durableId="1545748954">
    <w:abstractNumId w:val="94"/>
  </w:num>
  <w:num w:numId="96" w16cid:durableId="84689652">
    <w:abstractNumId w:val="111"/>
  </w:num>
  <w:num w:numId="97" w16cid:durableId="1125074841">
    <w:abstractNumId w:val="49"/>
  </w:num>
  <w:num w:numId="98" w16cid:durableId="1357652827">
    <w:abstractNumId w:val="124"/>
  </w:num>
  <w:num w:numId="99" w16cid:durableId="496697558">
    <w:abstractNumId w:val="2"/>
  </w:num>
  <w:num w:numId="100" w16cid:durableId="894196003">
    <w:abstractNumId w:val="123"/>
  </w:num>
  <w:num w:numId="101" w16cid:durableId="1277908841">
    <w:abstractNumId w:val="32"/>
  </w:num>
  <w:num w:numId="102" w16cid:durableId="1093553303">
    <w:abstractNumId w:val="163"/>
  </w:num>
  <w:num w:numId="103" w16cid:durableId="887301321">
    <w:abstractNumId w:val="165"/>
  </w:num>
  <w:num w:numId="104" w16cid:durableId="1968195373">
    <w:abstractNumId w:val="153"/>
  </w:num>
  <w:num w:numId="105" w16cid:durableId="1931691680">
    <w:abstractNumId w:val="7"/>
  </w:num>
  <w:num w:numId="106" w16cid:durableId="787744443">
    <w:abstractNumId w:val="86"/>
  </w:num>
  <w:num w:numId="107" w16cid:durableId="48841589">
    <w:abstractNumId w:val="134"/>
  </w:num>
  <w:num w:numId="108" w16cid:durableId="1348212518">
    <w:abstractNumId w:val="150"/>
  </w:num>
  <w:num w:numId="109" w16cid:durableId="1793403050">
    <w:abstractNumId w:val="23"/>
  </w:num>
  <w:num w:numId="110" w16cid:durableId="1581215844">
    <w:abstractNumId w:val="112"/>
  </w:num>
  <w:num w:numId="111" w16cid:durableId="1632402659">
    <w:abstractNumId w:val="76"/>
  </w:num>
  <w:num w:numId="112" w16cid:durableId="477111301">
    <w:abstractNumId w:val="84"/>
  </w:num>
  <w:num w:numId="113" w16cid:durableId="773398576">
    <w:abstractNumId w:val="103"/>
  </w:num>
  <w:num w:numId="114" w16cid:durableId="1025866885">
    <w:abstractNumId w:val="6"/>
  </w:num>
  <w:num w:numId="115" w16cid:durableId="1284506162">
    <w:abstractNumId w:val="167"/>
  </w:num>
  <w:num w:numId="116" w16cid:durableId="592860547">
    <w:abstractNumId w:val="39"/>
  </w:num>
  <w:num w:numId="117" w16cid:durableId="1833179771">
    <w:abstractNumId w:val="117"/>
  </w:num>
  <w:num w:numId="118" w16cid:durableId="795686887">
    <w:abstractNumId w:val="21"/>
  </w:num>
  <w:num w:numId="119" w16cid:durableId="593828304">
    <w:abstractNumId w:val="70"/>
  </w:num>
  <w:num w:numId="120" w16cid:durableId="139808779">
    <w:abstractNumId w:val="73"/>
  </w:num>
  <w:num w:numId="121" w16cid:durableId="314382643">
    <w:abstractNumId w:val="90"/>
  </w:num>
  <w:num w:numId="122" w16cid:durableId="844133526">
    <w:abstractNumId w:val="144"/>
  </w:num>
  <w:num w:numId="123" w16cid:durableId="254900797">
    <w:abstractNumId w:val="89"/>
  </w:num>
  <w:num w:numId="124" w16cid:durableId="678625433">
    <w:abstractNumId w:val="109"/>
  </w:num>
  <w:num w:numId="125" w16cid:durableId="128016707">
    <w:abstractNumId w:val="99"/>
  </w:num>
  <w:num w:numId="126" w16cid:durableId="418217630">
    <w:abstractNumId w:val="126"/>
  </w:num>
  <w:num w:numId="127" w16cid:durableId="595555930">
    <w:abstractNumId w:val="36"/>
  </w:num>
  <w:num w:numId="128" w16cid:durableId="543442092">
    <w:abstractNumId w:val="81"/>
  </w:num>
  <w:num w:numId="129" w16cid:durableId="1241018380">
    <w:abstractNumId w:val="85"/>
  </w:num>
  <w:num w:numId="130" w16cid:durableId="1443840304">
    <w:abstractNumId w:val="61"/>
  </w:num>
  <w:num w:numId="131" w16cid:durableId="195699938">
    <w:abstractNumId w:val="65"/>
  </w:num>
  <w:num w:numId="132" w16cid:durableId="1585071336">
    <w:abstractNumId w:val="104"/>
  </w:num>
  <w:num w:numId="133" w16cid:durableId="1485313710">
    <w:abstractNumId w:val="116"/>
  </w:num>
  <w:num w:numId="134" w16cid:durableId="1227689776">
    <w:abstractNumId w:val="107"/>
  </w:num>
  <w:num w:numId="135" w16cid:durableId="396901015">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088967931">
    <w:abstractNumId w:val="54"/>
  </w:num>
  <w:num w:numId="137" w16cid:durableId="957955750">
    <w:abstractNumId w:val="72"/>
  </w:num>
  <w:num w:numId="138" w16cid:durableId="1612786002">
    <w:abstractNumId w:val="143"/>
  </w:num>
  <w:num w:numId="139" w16cid:durableId="332689807">
    <w:abstractNumId w:val="63"/>
  </w:num>
  <w:num w:numId="140" w16cid:durableId="1593778098">
    <w:abstractNumId w:val="74"/>
  </w:num>
  <w:num w:numId="141" w16cid:durableId="956137332">
    <w:abstractNumId w:val="128"/>
  </w:num>
  <w:num w:numId="142" w16cid:durableId="1521704928">
    <w:abstractNumId w:val="60"/>
  </w:num>
  <w:num w:numId="143" w16cid:durableId="1048991976">
    <w:abstractNumId w:val="5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552495019">
    <w:abstractNumId w:val="130"/>
  </w:num>
  <w:num w:numId="145" w16cid:durableId="40372600">
    <w:abstractNumId w:val="160"/>
  </w:num>
  <w:num w:numId="146" w16cid:durableId="328561576">
    <w:abstractNumId w:val="55"/>
  </w:num>
  <w:num w:numId="147" w16cid:durableId="1309625892">
    <w:abstractNumId w:val="53"/>
  </w:num>
  <w:num w:numId="148" w16cid:durableId="860823768">
    <w:abstractNumId w:val="119"/>
  </w:num>
  <w:num w:numId="149" w16cid:durableId="119421593">
    <w:abstractNumId w:val="25"/>
  </w:num>
  <w:num w:numId="150" w16cid:durableId="114563576">
    <w:abstractNumId w:val="31"/>
  </w:num>
  <w:num w:numId="151" w16cid:durableId="1658538311">
    <w:abstractNumId w:val="164"/>
  </w:num>
  <w:num w:numId="152" w16cid:durableId="1917282725">
    <w:abstractNumId w:val="91"/>
  </w:num>
  <w:num w:numId="153" w16cid:durableId="1095782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57936335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666325663">
    <w:abstractNumId w:val="66"/>
  </w:num>
  <w:num w:numId="156" w16cid:durableId="1774589568">
    <w:abstractNumId w:val="136"/>
  </w:num>
  <w:num w:numId="157" w16cid:durableId="1489707130">
    <w:abstractNumId w:val="92"/>
  </w:num>
  <w:num w:numId="158" w16cid:durableId="493649854">
    <w:abstractNumId w:val="41"/>
  </w:num>
  <w:num w:numId="159" w16cid:durableId="82537241">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655382811">
    <w:abstractNumId w:val="4"/>
  </w:num>
  <w:num w:numId="161" w16cid:durableId="1382289103">
    <w:abstractNumId w:val="40"/>
  </w:num>
  <w:num w:numId="162" w16cid:durableId="181301710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563687730">
    <w:abstractNumId w:val="162"/>
  </w:num>
  <w:num w:numId="164" w16cid:durableId="1987775709">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65108274">
    <w:abstractNumId w:val="129"/>
  </w:num>
  <w:num w:numId="166" w16cid:durableId="98991884">
    <w:abstractNumId w:val="156"/>
  </w:num>
  <w:num w:numId="167" w16cid:durableId="399447606">
    <w:abstractNumId w:val="95"/>
  </w:num>
  <w:num w:numId="168" w16cid:durableId="1195466268">
    <w:abstractNumId w:val="155"/>
  </w:num>
  <w:num w:numId="169" w16cid:durableId="154955891">
    <w:abstractNumId w:val="15"/>
  </w:num>
  <w:num w:numId="170" w16cid:durableId="1936937182">
    <w:abstractNumId w:val="106"/>
  </w:num>
  <w:num w:numId="171" w16cid:durableId="878856826">
    <w:abstractNumId w:val="45"/>
  </w:num>
  <w:num w:numId="172" w16cid:durableId="869952566">
    <w:abstractNumId w:val="148"/>
  </w:num>
  <w:num w:numId="173" w16cid:durableId="1872299007">
    <w:abstractNumId w:val="132"/>
  </w:num>
  <w:num w:numId="174" w16cid:durableId="1182739154">
    <w:abstractNumId w:val="52"/>
  </w:num>
  <w:num w:numId="175" w16cid:durableId="1786650397">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726224298">
    <w:abstractNumId w:val="62"/>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8"/>
    <w:rsid w:val="000028E1"/>
    <w:rsid w:val="00004729"/>
    <w:rsid w:val="000105B8"/>
    <w:rsid w:val="00013E47"/>
    <w:rsid w:val="00015C3C"/>
    <w:rsid w:val="00020ACE"/>
    <w:rsid w:val="00024362"/>
    <w:rsid w:val="00025A96"/>
    <w:rsid w:val="000322AD"/>
    <w:rsid w:val="0003361C"/>
    <w:rsid w:val="00034B75"/>
    <w:rsid w:val="0003501C"/>
    <w:rsid w:val="00035D2F"/>
    <w:rsid w:val="00037199"/>
    <w:rsid w:val="00040B4D"/>
    <w:rsid w:val="000452FA"/>
    <w:rsid w:val="00045E31"/>
    <w:rsid w:val="000622BF"/>
    <w:rsid w:val="0006407D"/>
    <w:rsid w:val="000678A3"/>
    <w:rsid w:val="00071B81"/>
    <w:rsid w:val="00073048"/>
    <w:rsid w:val="00076EE8"/>
    <w:rsid w:val="00083329"/>
    <w:rsid w:val="000852F9"/>
    <w:rsid w:val="00086585"/>
    <w:rsid w:val="0009045C"/>
    <w:rsid w:val="00095BC2"/>
    <w:rsid w:val="000A0C86"/>
    <w:rsid w:val="000A16F8"/>
    <w:rsid w:val="000A2D6D"/>
    <w:rsid w:val="000A3088"/>
    <w:rsid w:val="000A59F8"/>
    <w:rsid w:val="000A6EBE"/>
    <w:rsid w:val="000B2F3C"/>
    <w:rsid w:val="000C0DBD"/>
    <w:rsid w:val="000C3D11"/>
    <w:rsid w:val="000C4A02"/>
    <w:rsid w:val="000C7985"/>
    <w:rsid w:val="000D162C"/>
    <w:rsid w:val="000D1F88"/>
    <w:rsid w:val="000D6558"/>
    <w:rsid w:val="000D7BEE"/>
    <w:rsid w:val="000E04BB"/>
    <w:rsid w:val="000E4469"/>
    <w:rsid w:val="000E4C56"/>
    <w:rsid w:val="000F3DFC"/>
    <w:rsid w:val="000F7A30"/>
    <w:rsid w:val="001053A2"/>
    <w:rsid w:val="001134E4"/>
    <w:rsid w:val="00115EBD"/>
    <w:rsid w:val="001245C0"/>
    <w:rsid w:val="00126F19"/>
    <w:rsid w:val="00127279"/>
    <w:rsid w:val="00127CD2"/>
    <w:rsid w:val="00127E65"/>
    <w:rsid w:val="0013130D"/>
    <w:rsid w:val="0014117A"/>
    <w:rsid w:val="0014439F"/>
    <w:rsid w:val="00145FF8"/>
    <w:rsid w:val="00146BD9"/>
    <w:rsid w:val="00150277"/>
    <w:rsid w:val="00151D86"/>
    <w:rsid w:val="001576D2"/>
    <w:rsid w:val="001635B7"/>
    <w:rsid w:val="00171A93"/>
    <w:rsid w:val="00174E54"/>
    <w:rsid w:val="00181311"/>
    <w:rsid w:val="00191E28"/>
    <w:rsid w:val="001931CF"/>
    <w:rsid w:val="001A288E"/>
    <w:rsid w:val="001A3E17"/>
    <w:rsid w:val="001A7325"/>
    <w:rsid w:val="001B08A2"/>
    <w:rsid w:val="001B51BD"/>
    <w:rsid w:val="001C57B4"/>
    <w:rsid w:val="001D45D3"/>
    <w:rsid w:val="001D594B"/>
    <w:rsid w:val="001E0070"/>
    <w:rsid w:val="001E46CC"/>
    <w:rsid w:val="001E46F4"/>
    <w:rsid w:val="001E71B8"/>
    <w:rsid w:val="001F06F8"/>
    <w:rsid w:val="001F0ECC"/>
    <w:rsid w:val="001F140F"/>
    <w:rsid w:val="001F6074"/>
    <w:rsid w:val="001F74B3"/>
    <w:rsid w:val="002051EF"/>
    <w:rsid w:val="0020699E"/>
    <w:rsid w:val="00216DE7"/>
    <w:rsid w:val="002216F5"/>
    <w:rsid w:val="00222C08"/>
    <w:rsid w:val="002254AB"/>
    <w:rsid w:val="002334BE"/>
    <w:rsid w:val="002402BE"/>
    <w:rsid w:val="002416C8"/>
    <w:rsid w:val="002447D1"/>
    <w:rsid w:val="0024503D"/>
    <w:rsid w:val="00257106"/>
    <w:rsid w:val="0025717C"/>
    <w:rsid w:val="0025730E"/>
    <w:rsid w:val="0026443E"/>
    <w:rsid w:val="002709B1"/>
    <w:rsid w:val="00270CCF"/>
    <w:rsid w:val="002748E1"/>
    <w:rsid w:val="0028207B"/>
    <w:rsid w:val="00284319"/>
    <w:rsid w:val="002853A6"/>
    <w:rsid w:val="00292803"/>
    <w:rsid w:val="00292C7D"/>
    <w:rsid w:val="002940D2"/>
    <w:rsid w:val="00295BE5"/>
    <w:rsid w:val="002A079E"/>
    <w:rsid w:val="002A3D04"/>
    <w:rsid w:val="002A634A"/>
    <w:rsid w:val="002B1AAA"/>
    <w:rsid w:val="002C3C7B"/>
    <w:rsid w:val="002C591A"/>
    <w:rsid w:val="002C779B"/>
    <w:rsid w:val="002D0FF7"/>
    <w:rsid w:val="002D22D3"/>
    <w:rsid w:val="002F4947"/>
    <w:rsid w:val="002F687D"/>
    <w:rsid w:val="003003A7"/>
    <w:rsid w:val="00301CF0"/>
    <w:rsid w:val="00302D08"/>
    <w:rsid w:val="003074E2"/>
    <w:rsid w:val="0031713C"/>
    <w:rsid w:val="00321328"/>
    <w:rsid w:val="00332544"/>
    <w:rsid w:val="0033495B"/>
    <w:rsid w:val="003351B9"/>
    <w:rsid w:val="003434E6"/>
    <w:rsid w:val="00363ED5"/>
    <w:rsid w:val="003647E0"/>
    <w:rsid w:val="00364E73"/>
    <w:rsid w:val="00371653"/>
    <w:rsid w:val="00372C74"/>
    <w:rsid w:val="00374660"/>
    <w:rsid w:val="00381865"/>
    <w:rsid w:val="00382ADE"/>
    <w:rsid w:val="00384351"/>
    <w:rsid w:val="00384C0C"/>
    <w:rsid w:val="0039107D"/>
    <w:rsid w:val="003966B0"/>
    <w:rsid w:val="00397D41"/>
    <w:rsid w:val="003A38F7"/>
    <w:rsid w:val="003C018D"/>
    <w:rsid w:val="003C0582"/>
    <w:rsid w:val="003C0812"/>
    <w:rsid w:val="003C24D7"/>
    <w:rsid w:val="003C4F71"/>
    <w:rsid w:val="003C7C23"/>
    <w:rsid w:val="003D4944"/>
    <w:rsid w:val="003E4210"/>
    <w:rsid w:val="003F4224"/>
    <w:rsid w:val="003F448E"/>
    <w:rsid w:val="00407B7D"/>
    <w:rsid w:val="00412207"/>
    <w:rsid w:val="00415FCB"/>
    <w:rsid w:val="00420333"/>
    <w:rsid w:val="00420EF9"/>
    <w:rsid w:val="00426196"/>
    <w:rsid w:val="00433F38"/>
    <w:rsid w:val="004354B5"/>
    <w:rsid w:val="00436EFF"/>
    <w:rsid w:val="004410ED"/>
    <w:rsid w:val="004410F6"/>
    <w:rsid w:val="00446B87"/>
    <w:rsid w:val="00455B8A"/>
    <w:rsid w:val="004565A9"/>
    <w:rsid w:val="0046109D"/>
    <w:rsid w:val="004630DD"/>
    <w:rsid w:val="004674EF"/>
    <w:rsid w:val="00467949"/>
    <w:rsid w:val="00482986"/>
    <w:rsid w:val="004849F3"/>
    <w:rsid w:val="00484F47"/>
    <w:rsid w:val="00485F0F"/>
    <w:rsid w:val="0049139D"/>
    <w:rsid w:val="00493332"/>
    <w:rsid w:val="00493885"/>
    <w:rsid w:val="00493F9B"/>
    <w:rsid w:val="004A2ED9"/>
    <w:rsid w:val="004A68B4"/>
    <w:rsid w:val="004B3E85"/>
    <w:rsid w:val="004B7A5B"/>
    <w:rsid w:val="004B7C46"/>
    <w:rsid w:val="004C2E13"/>
    <w:rsid w:val="004C31DA"/>
    <w:rsid w:val="004C5DA8"/>
    <w:rsid w:val="004C60E3"/>
    <w:rsid w:val="004D051C"/>
    <w:rsid w:val="004D0FA1"/>
    <w:rsid w:val="004E028D"/>
    <w:rsid w:val="004E1EE4"/>
    <w:rsid w:val="004E2058"/>
    <w:rsid w:val="004F25DD"/>
    <w:rsid w:val="004F32D6"/>
    <w:rsid w:val="004F5485"/>
    <w:rsid w:val="0050198F"/>
    <w:rsid w:val="005023C5"/>
    <w:rsid w:val="005105A3"/>
    <w:rsid w:val="00520FEA"/>
    <w:rsid w:val="00523224"/>
    <w:rsid w:val="00524D2C"/>
    <w:rsid w:val="0052703B"/>
    <w:rsid w:val="00531A66"/>
    <w:rsid w:val="005339EF"/>
    <w:rsid w:val="00534468"/>
    <w:rsid w:val="00534D57"/>
    <w:rsid w:val="00544C8A"/>
    <w:rsid w:val="005516B0"/>
    <w:rsid w:val="0055183D"/>
    <w:rsid w:val="00553D79"/>
    <w:rsid w:val="00556C67"/>
    <w:rsid w:val="0056168F"/>
    <w:rsid w:val="005628CD"/>
    <w:rsid w:val="0056660C"/>
    <w:rsid w:val="005667C9"/>
    <w:rsid w:val="00573C0C"/>
    <w:rsid w:val="00580B48"/>
    <w:rsid w:val="00582F21"/>
    <w:rsid w:val="00590BD2"/>
    <w:rsid w:val="005916E0"/>
    <w:rsid w:val="00592589"/>
    <w:rsid w:val="005A0BB1"/>
    <w:rsid w:val="005A172A"/>
    <w:rsid w:val="005B54B9"/>
    <w:rsid w:val="005B567C"/>
    <w:rsid w:val="005B6307"/>
    <w:rsid w:val="005C334F"/>
    <w:rsid w:val="005D09B2"/>
    <w:rsid w:val="005D4429"/>
    <w:rsid w:val="005D4552"/>
    <w:rsid w:val="005D5CED"/>
    <w:rsid w:val="005E0082"/>
    <w:rsid w:val="005E5C1D"/>
    <w:rsid w:val="005E682E"/>
    <w:rsid w:val="005E69F6"/>
    <w:rsid w:val="005F15D3"/>
    <w:rsid w:val="005F7A72"/>
    <w:rsid w:val="006037F1"/>
    <w:rsid w:val="00605D49"/>
    <w:rsid w:val="00606A40"/>
    <w:rsid w:val="006078E5"/>
    <w:rsid w:val="00612D3B"/>
    <w:rsid w:val="006250D7"/>
    <w:rsid w:val="00626034"/>
    <w:rsid w:val="006301C3"/>
    <w:rsid w:val="00631DCC"/>
    <w:rsid w:val="00631FC5"/>
    <w:rsid w:val="0063516F"/>
    <w:rsid w:val="0064094F"/>
    <w:rsid w:val="00642334"/>
    <w:rsid w:val="0064278D"/>
    <w:rsid w:val="006438D7"/>
    <w:rsid w:val="00646624"/>
    <w:rsid w:val="006468CB"/>
    <w:rsid w:val="0064741E"/>
    <w:rsid w:val="0065262B"/>
    <w:rsid w:val="0065392D"/>
    <w:rsid w:val="006547E0"/>
    <w:rsid w:val="00656CD8"/>
    <w:rsid w:val="00661DB7"/>
    <w:rsid w:val="00661EFC"/>
    <w:rsid w:val="00666906"/>
    <w:rsid w:val="00673536"/>
    <w:rsid w:val="00674066"/>
    <w:rsid w:val="00675F81"/>
    <w:rsid w:val="00681E98"/>
    <w:rsid w:val="006876C7"/>
    <w:rsid w:val="00687944"/>
    <w:rsid w:val="0069443D"/>
    <w:rsid w:val="006A2E7E"/>
    <w:rsid w:val="006A36EF"/>
    <w:rsid w:val="006A7487"/>
    <w:rsid w:val="006B45CE"/>
    <w:rsid w:val="006B6D20"/>
    <w:rsid w:val="006D0384"/>
    <w:rsid w:val="006D5474"/>
    <w:rsid w:val="006D7ACD"/>
    <w:rsid w:val="006E02BD"/>
    <w:rsid w:val="006E35B8"/>
    <w:rsid w:val="006F19CA"/>
    <w:rsid w:val="006F3B38"/>
    <w:rsid w:val="00704B4B"/>
    <w:rsid w:val="007054F7"/>
    <w:rsid w:val="00705B2D"/>
    <w:rsid w:val="00710D68"/>
    <w:rsid w:val="007114A7"/>
    <w:rsid w:val="00712A92"/>
    <w:rsid w:val="00712B51"/>
    <w:rsid w:val="00716BD7"/>
    <w:rsid w:val="0071752B"/>
    <w:rsid w:val="007206D7"/>
    <w:rsid w:val="0072112C"/>
    <w:rsid w:val="00721363"/>
    <w:rsid w:val="0073066A"/>
    <w:rsid w:val="007334F8"/>
    <w:rsid w:val="00735F69"/>
    <w:rsid w:val="0074491E"/>
    <w:rsid w:val="007468D8"/>
    <w:rsid w:val="00756307"/>
    <w:rsid w:val="00761C13"/>
    <w:rsid w:val="00766F85"/>
    <w:rsid w:val="00767138"/>
    <w:rsid w:val="00773B1E"/>
    <w:rsid w:val="007748DA"/>
    <w:rsid w:val="00777F55"/>
    <w:rsid w:val="00780D0F"/>
    <w:rsid w:val="007828E5"/>
    <w:rsid w:val="007856D4"/>
    <w:rsid w:val="00785F48"/>
    <w:rsid w:val="00791BFB"/>
    <w:rsid w:val="007A0879"/>
    <w:rsid w:val="007A5040"/>
    <w:rsid w:val="007A5EA9"/>
    <w:rsid w:val="007A7994"/>
    <w:rsid w:val="007B0436"/>
    <w:rsid w:val="007B129B"/>
    <w:rsid w:val="007B6585"/>
    <w:rsid w:val="007B6BAB"/>
    <w:rsid w:val="007D1FC0"/>
    <w:rsid w:val="007D5E65"/>
    <w:rsid w:val="007E2621"/>
    <w:rsid w:val="007E301B"/>
    <w:rsid w:val="007E7B4A"/>
    <w:rsid w:val="007F35F8"/>
    <w:rsid w:val="007F3782"/>
    <w:rsid w:val="00800D0C"/>
    <w:rsid w:val="008011CD"/>
    <w:rsid w:val="008035F4"/>
    <w:rsid w:val="00810559"/>
    <w:rsid w:val="00822D12"/>
    <w:rsid w:val="00826006"/>
    <w:rsid w:val="00833A85"/>
    <w:rsid w:val="00834B66"/>
    <w:rsid w:val="00834DEF"/>
    <w:rsid w:val="008377CF"/>
    <w:rsid w:val="00846D1A"/>
    <w:rsid w:val="0084777B"/>
    <w:rsid w:val="0085499C"/>
    <w:rsid w:val="00854AA0"/>
    <w:rsid w:val="00855A4C"/>
    <w:rsid w:val="008613B7"/>
    <w:rsid w:val="00863253"/>
    <w:rsid w:val="00864216"/>
    <w:rsid w:val="00864A72"/>
    <w:rsid w:val="00864C55"/>
    <w:rsid w:val="00865924"/>
    <w:rsid w:val="00875B12"/>
    <w:rsid w:val="00876638"/>
    <w:rsid w:val="00882151"/>
    <w:rsid w:val="00890E2C"/>
    <w:rsid w:val="0089359F"/>
    <w:rsid w:val="008957CE"/>
    <w:rsid w:val="008961AB"/>
    <w:rsid w:val="008A116D"/>
    <w:rsid w:val="008A6594"/>
    <w:rsid w:val="008A6E4B"/>
    <w:rsid w:val="008A6E53"/>
    <w:rsid w:val="008B0CB3"/>
    <w:rsid w:val="008C16A0"/>
    <w:rsid w:val="008C3151"/>
    <w:rsid w:val="008C44C9"/>
    <w:rsid w:val="008C4C12"/>
    <w:rsid w:val="008C5582"/>
    <w:rsid w:val="008C58FB"/>
    <w:rsid w:val="008C6DAC"/>
    <w:rsid w:val="008D1ADD"/>
    <w:rsid w:val="008D58A6"/>
    <w:rsid w:val="008D5A20"/>
    <w:rsid w:val="008E4C91"/>
    <w:rsid w:val="008E4EEC"/>
    <w:rsid w:val="008E5640"/>
    <w:rsid w:val="008E5EB0"/>
    <w:rsid w:val="008F2E16"/>
    <w:rsid w:val="008F5BAB"/>
    <w:rsid w:val="00904969"/>
    <w:rsid w:val="00904A30"/>
    <w:rsid w:val="00904F3F"/>
    <w:rsid w:val="00907BB1"/>
    <w:rsid w:val="00910A04"/>
    <w:rsid w:val="00930376"/>
    <w:rsid w:val="00932B9F"/>
    <w:rsid w:val="00942E3E"/>
    <w:rsid w:val="00951FBC"/>
    <w:rsid w:val="00952680"/>
    <w:rsid w:val="009618FD"/>
    <w:rsid w:val="00964717"/>
    <w:rsid w:val="00972ABE"/>
    <w:rsid w:val="0098135D"/>
    <w:rsid w:val="0098267A"/>
    <w:rsid w:val="00993FA9"/>
    <w:rsid w:val="00996E69"/>
    <w:rsid w:val="00997A0F"/>
    <w:rsid w:val="009A731A"/>
    <w:rsid w:val="009A7415"/>
    <w:rsid w:val="009B1D5F"/>
    <w:rsid w:val="009B2460"/>
    <w:rsid w:val="009B6F0E"/>
    <w:rsid w:val="009C185E"/>
    <w:rsid w:val="009C540F"/>
    <w:rsid w:val="009D41AC"/>
    <w:rsid w:val="009D4CAE"/>
    <w:rsid w:val="009D510A"/>
    <w:rsid w:val="009E0FCB"/>
    <w:rsid w:val="009E37C8"/>
    <w:rsid w:val="00A068A7"/>
    <w:rsid w:val="00A1199B"/>
    <w:rsid w:val="00A16853"/>
    <w:rsid w:val="00A17340"/>
    <w:rsid w:val="00A2050F"/>
    <w:rsid w:val="00A22193"/>
    <w:rsid w:val="00A22B5D"/>
    <w:rsid w:val="00A2638C"/>
    <w:rsid w:val="00A26B7C"/>
    <w:rsid w:val="00A26F40"/>
    <w:rsid w:val="00A278AB"/>
    <w:rsid w:val="00A3253E"/>
    <w:rsid w:val="00A32C91"/>
    <w:rsid w:val="00A32FC6"/>
    <w:rsid w:val="00A344FB"/>
    <w:rsid w:val="00A40A4B"/>
    <w:rsid w:val="00A4132C"/>
    <w:rsid w:val="00A41EE6"/>
    <w:rsid w:val="00A45530"/>
    <w:rsid w:val="00A508FD"/>
    <w:rsid w:val="00A50A22"/>
    <w:rsid w:val="00A515FC"/>
    <w:rsid w:val="00A5675A"/>
    <w:rsid w:val="00A65455"/>
    <w:rsid w:val="00A719C3"/>
    <w:rsid w:val="00A736A8"/>
    <w:rsid w:val="00A7409D"/>
    <w:rsid w:val="00A778BF"/>
    <w:rsid w:val="00A85F12"/>
    <w:rsid w:val="00A95EDF"/>
    <w:rsid w:val="00AA66EB"/>
    <w:rsid w:val="00AB14AC"/>
    <w:rsid w:val="00AB2332"/>
    <w:rsid w:val="00AB3379"/>
    <w:rsid w:val="00AB6C4A"/>
    <w:rsid w:val="00AB6EA1"/>
    <w:rsid w:val="00AC17AF"/>
    <w:rsid w:val="00AC2F05"/>
    <w:rsid w:val="00AC49CD"/>
    <w:rsid w:val="00AD42BF"/>
    <w:rsid w:val="00AE053E"/>
    <w:rsid w:val="00AF058C"/>
    <w:rsid w:val="00AF5917"/>
    <w:rsid w:val="00AF5B23"/>
    <w:rsid w:val="00AF790E"/>
    <w:rsid w:val="00B03A70"/>
    <w:rsid w:val="00B05915"/>
    <w:rsid w:val="00B06A2F"/>
    <w:rsid w:val="00B07475"/>
    <w:rsid w:val="00B10A1C"/>
    <w:rsid w:val="00B13A37"/>
    <w:rsid w:val="00B21347"/>
    <w:rsid w:val="00B23746"/>
    <w:rsid w:val="00B26D39"/>
    <w:rsid w:val="00B30CEC"/>
    <w:rsid w:val="00B331A0"/>
    <w:rsid w:val="00B359C2"/>
    <w:rsid w:val="00B3644B"/>
    <w:rsid w:val="00B36936"/>
    <w:rsid w:val="00B477B8"/>
    <w:rsid w:val="00B53B0A"/>
    <w:rsid w:val="00B5520B"/>
    <w:rsid w:val="00B57243"/>
    <w:rsid w:val="00B624E7"/>
    <w:rsid w:val="00B67BC4"/>
    <w:rsid w:val="00B67CC1"/>
    <w:rsid w:val="00B71E90"/>
    <w:rsid w:val="00B80238"/>
    <w:rsid w:val="00B83D5A"/>
    <w:rsid w:val="00B8699C"/>
    <w:rsid w:val="00B95F83"/>
    <w:rsid w:val="00BA6645"/>
    <w:rsid w:val="00BA6FA7"/>
    <w:rsid w:val="00BB289F"/>
    <w:rsid w:val="00BB37B6"/>
    <w:rsid w:val="00BC0C58"/>
    <w:rsid w:val="00BC5193"/>
    <w:rsid w:val="00BD3656"/>
    <w:rsid w:val="00BE23A6"/>
    <w:rsid w:val="00BE561E"/>
    <w:rsid w:val="00BE6C3A"/>
    <w:rsid w:val="00BE6E98"/>
    <w:rsid w:val="00BE71FC"/>
    <w:rsid w:val="00BF0AD5"/>
    <w:rsid w:val="00C025D6"/>
    <w:rsid w:val="00C109B7"/>
    <w:rsid w:val="00C14107"/>
    <w:rsid w:val="00C14D23"/>
    <w:rsid w:val="00C14DE3"/>
    <w:rsid w:val="00C14F47"/>
    <w:rsid w:val="00C16A2D"/>
    <w:rsid w:val="00C16CD3"/>
    <w:rsid w:val="00C235A2"/>
    <w:rsid w:val="00C265A7"/>
    <w:rsid w:val="00C27CA9"/>
    <w:rsid w:val="00C324BF"/>
    <w:rsid w:val="00C3364E"/>
    <w:rsid w:val="00C36F6F"/>
    <w:rsid w:val="00C421C9"/>
    <w:rsid w:val="00C467D5"/>
    <w:rsid w:val="00C51104"/>
    <w:rsid w:val="00C52D26"/>
    <w:rsid w:val="00C5490F"/>
    <w:rsid w:val="00C659FD"/>
    <w:rsid w:val="00C803C1"/>
    <w:rsid w:val="00C84098"/>
    <w:rsid w:val="00C848BA"/>
    <w:rsid w:val="00C97D64"/>
    <w:rsid w:val="00CA031E"/>
    <w:rsid w:val="00CB4D0D"/>
    <w:rsid w:val="00CB5AF9"/>
    <w:rsid w:val="00CD1793"/>
    <w:rsid w:val="00CD1C6A"/>
    <w:rsid w:val="00CD2215"/>
    <w:rsid w:val="00CF0881"/>
    <w:rsid w:val="00CF1628"/>
    <w:rsid w:val="00CF5930"/>
    <w:rsid w:val="00CF6725"/>
    <w:rsid w:val="00D02FA5"/>
    <w:rsid w:val="00D13160"/>
    <w:rsid w:val="00D20691"/>
    <w:rsid w:val="00D24C57"/>
    <w:rsid w:val="00D27892"/>
    <w:rsid w:val="00D308C7"/>
    <w:rsid w:val="00D3176B"/>
    <w:rsid w:val="00D364AA"/>
    <w:rsid w:val="00D40540"/>
    <w:rsid w:val="00D41D66"/>
    <w:rsid w:val="00D41D8D"/>
    <w:rsid w:val="00D50080"/>
    <w:rsid w:val="00D50191"/>
    <w:rsid w:val="00D51D44"/>
    <w:rsid w:val="00D5206D"/>
    <w:rsid w:val="00D52B0A"/>
    <w:rsid w:val="00D543C1"/>
    <w:rsid w:val="00D635C9"/>
    <w:rsid w:val="00D64D00"/>
    <w:rsid w:val="00D65D51"/>
    <w:rsid w:val="00D6764E"/>
    <w:rsid w:val="00D70C31"/>
    <w:rsid w:val="00D71091"/>
    <w:rsid w:val="00D81406"/>
    <w:rsid w:val="00D81BB1"/>
    <w:rsid w:val="00D824A6"/>
    <w:rsid w:val="00D85045"/>
    <w:rsid w:val="00D86EEA"/>
    <w:rsid w:val="00D91569"/>
    <w:rsid w:val="00D9285B"/>
    <w:rsid w:val="00D92C13"/>
    <w:rsid w:val="00DA16DE"/>
    <w:rsid w:val="00DA1863"/>
    <w:rsid w:val="00DA384D"/>
    <w:rsid w:val="00DA5009"/>
    <w:rsid w:val="00DA79FA"/>
    <w:rsid w:val="00DC0199"/>
    <w:rsid w:val="00DC10AF"/>
    <w:rsid w:val="00DC4659"/>
    <w:rsid w:val="00DD3FA6"/>
    <w:rsid w:val="00DE3A8B"/>
    <w:rsid w:val="00DF0796"/>
    <w:rsid w:val="00DF1FBD"/>
    <w:rsid w:val="00DF6307"/>
    <w:rsid w:val="00E052CD"/>
    <w:rsid w:val="00E05C25"/>
    <w:rsid w:val="00E070B0"/>
    <w:rsid w:val="00E113C9"/>
    <w:rsid w:val="00E141A3"/>
    <w:rsid w:val="00E20039"/>
    <w:rsid w:val="00E205AF"/>
    <w:rsid w:val="00E2326D"/>
    <w:rsid w:val="00E3158B"/>
    <w:rsid w:val="00E3244A"/>
    <w:rsid w:val="00E32886"/>
    <w:rsid w:val="00E332E5"/>
    <w:rsid w:val="00E34670"/>
    <w:rsid w:val="00E359A9"/>
    <w:rsid w:val="00E36D72"/>
    <w:rsid w:val="00E3737D"/>
    <w:rsid w:val="00E441FA"/>
    <w:rsid w:val="00E5562D"/>
    <w:rsid w:val="00E6111E"/>
    <w:rsid w:val="00E61ACE"/>
    <w:rsid w:val="00E63FAD"/>
    <w:rsid w:val="00E659A4"/>
    <w:rsid w:val="00E65D03"/>
    <w:rsid w:val="00E67121"/>
    <w:rsid w:val="00E75FA0"/>
    <w:rsid w:val="00E7635B"/>
    <w:rsid w:val="00E7759D"/>
    <w:rsid w:val="00E81A63"/>
    <w:rsid w:val="00E8233A"/>
    <w:rsid w:val="00E83C2D"/>
    <w:rsid w:val="00E94C4B"/>
    <w:rsid w:val="00E94DF5"/>
    <w:rsid w:val="00E96FD5"/>
    <w:rsid w:val="00EA2712"/>
    <w:rsid w:val="00EA7DE9"/>
    <w:rsid w:val="00EB09E8"/>
    <w:rsid w:val="00EB6CBF"/>
    <w:rsid w:val="00EC0118"/>
    <w:rsid w:val="00EC762E"/>
    <w:rsid w:val="00ED0DC7"/>
    <w:rsid w:val="00ED2EC2"/>
    <w:rsid w:val="00ED345D"/>
    <w:rsid w:val="00EE1C46"/>
    <w:rsid w:val="00EE59F0"/>
    <w:rsid w:val="00EE6286"/>
    <w:rsid w:val="00F03A70"/>
    <w:rsid w:val="00F04ACB"/>
    <w:rsid w:val="00F10698"/>
    <w:rsid w:val="00F118C9"/>
    <w:rsid w:val="00F13AC6"/>
    <w:rsid w:val="00F16326"/>
    <w:rsid w:val="00F21839"/>
    <w:rsid w:val="00F24507"/>
    <w:rsid w:val="00F27108"/>
    <w:rsid w:val="00F3395A"/>
    <w:rsid w:val="00F33B5F"/>
    <w:rsid w:val="00F36CE5"/>
    <w:rsid w:val="00F37C63"/>
    <w:rsid w:val="00F41F3A"/>
    <w:rsid w:val="00F43547"/>
    <w:rsid w:val="00F43594"/>
    <w:rsid w:val="00F46D80"/>
    <w:rsid w:val="00F5418A"/>
    <w:rsid w:val="00F54D04"/>
    <w:rsid w:val="00F62D08"/>
    <w:rsid w:val="00F64650"/>
    <w:rsid w:val="00F659A0"/>
    <w:rsid w:val="00F65B43"/>
    <w:rsid w:val="00F7337C"/>
    <w:rsid w:val="00F76B97"/>
    <w:rsid w:val="00F83140"/>
    <w:rsid w:val="00F84174"/>
    <w:rsid w:val="00F86676"/>
    <w:rsid w:val="00F97605"/>
    <w:rsid w:val="00FA178A"/>
    <w:rsid w:val="00FA4E5B"/>
    <w:rsid w:val="00FA7266"/>
    <w:rsid w:val="00FB1856"/>
    <w:rsid w:val="00FB5775"/>
    <w:rsid w:val="00FB7BFE"/>
    <w:rsid w:val="00FC0DD5"/>
    <w:rsid w:val="00FC3758"/>
    <w:rsid w:val="00FC7F24"/>
    <w:rsid w:val="00FD7F99"/>
    <w:rsid w:val="00FE063F"/>
    <w:rsid w:val="00FE28A8"/>
    <w:rsid w:val="00FF72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docId w15:val="{6DB9D8C8-4E36-4261-A431-72C3CAD9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10D6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073048"/>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iPriority w:val="99"/>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uiPriority w:val="99"/>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pPr>
      <w:numPr>
        <w:numId w:val="148"/>
      </w:numPr>
    </w:pPr>
  </w:style>
  <w:style w:type="numbering" w:customStyle="1" w:styleId="Tatratender">
    <w:name w:val="Tatra tender"/>
    <w:rsid w:val="00073048"/>
    <w:pPr>
      <w:numPr>
        <w:numId w:val="11"/>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F5418A"/>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89359F"/>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904A30"/>
    <w:pPr>
      <w:widowControl w:val="0"/>
      <w:spacing w:before="240" w:line="360" w:lineRule="auto"/>
      <w:contextualSpacing/>
    </w:pPr>
    <w:rPr>
      <w:rFonts w:ascii="Arial" w:eastAsia="Proba Pro" w:hAnsi="Arial" w:cs="Arial"/>
      <w:b/>
      <w:color w:val="auto"/>
      <w:sz w:val="22"/>
    </w:rPr>
  </w:style>
  <w:style w:type="numbering" w:customStyle="1" w:styleId="tl1">
    <w:name w:val="Štýl1"/>
    <w:rsid w:val="00073048"/>
    <w:pPr>
      <w:numPr>
        <w:numId w:val="149"/>
      </w:numPr>
    </w:pPr>
  </w:style>
  <w:style w:type="paragraph" w:styleId="Textkomentra">
    <w:name w:val="annotation text"/>
    <w:basedOn w:val="Normlny"/>
    <w:link w:val="TextkomentraChar"/>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904A30"/>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073048"/>
    <w:pPr>
      <w:numPr>
        <w:numId w:val="4"/>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580B48"/>
    <w:pPr>
      <w:ind w:left="708"/>
      <w:jc w:val="both"/>
    </w:pPr>
    <w:rPr>
      <w:rFonts w:ascii="Arial" w:hAnsi="Arial" w:cs="Arial"/>
      <w:smallCaps/>
      <w:color w:val="2E74B5" w:themeColor="accent5" w:themeShade="BF"/>
      <w:shd w:val="clear" w:color="auto" w:fill="FFFFFF"/>
    </w:rPr>
  </w:style>
  <w:style w:type="character" w:customStyle="1" w:styleId="nadpisedouasDChar">
    <w:name w:val="nadpis (šedou) časť D Char"/>
    <w:basedOn w:val="Nadpis7Char"/>
    <w:link w:val="nadpisedouasD"/>
    <w:rsid w:val="00580B48"/>
    <w:rPr>
      <w:rFonts w:ascii="Arial" w:eastAsia="PT Serif" w:hAnsi="Arial" w:cs="Arial"/>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073048"/>
    <w:rPr>
      <w:sz w:val="20"/>
      <w:szCs w:val="20"/>
    </w:rPr>
  </w:style>
  <w:style w:type="character" w:customStyle="1" w:styleId="TextpoznmkypodiarouChar">
    <w:name w:val="Text poznámky pod čiarou Char"/>
    <w:basedOn w:val="Predvolenpsmoodseku"/>
    <w:link w:val="Textpoznmkypodiarou"/>
    <w:uiPriority w:val="99"/>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2"/>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link w:val="Nadpis11CharChar"/>
    <w:rsid w:val="00073048"/>
    <w:pPr>
      <w:tabs>
        <w:tab w:val="num" w:pos="720"/>
      </w:tabs>
      <w:ind w:left="720" w:hanging="720"/>
    </w:pPr>
  </w:style>
  <w:style w:type="paragraph" w:customStyle="1" w:styleId="Nadpis21">
    <w:name w:val="Nadpis 21"/>
    <w:basedOn w:val="Normlny"/>
    <w:rsid w:val="00073048"/>
    <w:pPr>
      <w:numPr>
        <w:ilvl w:val="1"/>
        <w:numId w:val="10"/>
      </w:numPr>
      <w:tabs>
        <w:tab w:val="clear" w:pos="1440"/>
        <w:tab w:val="num" w:pos="576"/>
      </w:tabs>
      <w:ind w:left="576" w:hanging="576"/>
    </w:pPr>
  </w:style>
  <w:style w:type="paragraph" w:customStyle="1" w:styleId="Nadpis31">
    <w:name w:val="Nadpis 31"/>
    <w:basedOn w:val="Normlny"/>
    <w:rsid w:val="00073048"/>
    <w:pPr>
      <w:numPr>
        <w:ilvl w:val="2"/>
        <w:numId w:val="10"/>
      </w:numPr>
      <w:tabs>
        <w:tab w:val="clear" w:pos="2160"/>
        <w:tab w:val="num" w:pos="1430"/>
      </w:tabs>
      <w:ind w:left="1430"/>
    </w:pPr>
  </w:style>
  <w:style w:type="paragraph" w:customStyle="1" w:styleId="Nadpis41">
    <w:name w:val="Nadpis 41"/>
    <w:basedOn w:val="Normlny"/>
    <w:rsid w:val="00073048"/>
    <w:pPr>
      <w:numPr>
        <w:ilvl w:val="3"/>
        <w:numId w:val="10"/>
      </w:numPr>
      <w:tabs>
        <w:tab w:val="clear" w:pos="2880"/>
        <w:tab w:val="num" w:pos="864"/>
      </w:tabs>
      <w:ind w:left="864" w:hanging="864"/>
    </w:pPr>
  </w:style>
  <w:style w:type="paragraph" w:customStyle="1" w:styleId="Nadpis51">
    <w:name w:val="Nadpis 51"/>
    <w:basedOn w:val="Normlny"/>
    <w:rsid w:val="00073048"/>
    <w:pPr>
      <w:numPr>
        <w:ilvl w:val="4"/>
        <w:numId w:val="10"/>
      </w:numPr>
      <w:tabs>
        <w:tab w:val="clear" w:pos="3600"/>
        <w:tab w:val="num" w:pos="1008"/>
      </w:tabs>
      <w:ind w:left="1008" w:hanging="1008"/>
    </w:pPr>
  </w:style>
  <w:style w:type="paragraph" w:customStyle="1" w:styleId="Nadpis61">
    <w:name w:val="Nadpis 61"/>
    <w:basedOn w:val="Normlny"/>
    <w:rsid w:val="00073048"/>
    <w:pPr>
      <w:numPr>
        <w:ilvl w:val="5"/>
        <w:numId w:val="10"/>
      </w:numPr>
      <w:tabs>
        <w:tab w:val="clear" w:pos="4320"/>
        <w:tab w:val="num" w:pos="1152"/>
      </w:tabs>
      <w:ind w:left="1152" w:hanging="1152"/>
    </w:pPr>
  </w:style>
  <w:style w:type="paragraph" w:customStyle="1" w:styleId="Nadpis71">
    <w:name w:val="Nadpis 71"/>
    <w:basedOn w:val="Normlny"/>
    <w:rsid w:val="00073048"/>
    <w:pPr>
      <w:numPr>
        <w:ilvl w:val="6"/>
        <w:numId w:val="10"/>
      </w:numPr>
      <w:tabs>
        <w:tab w:val="clear" w:pos="5040"/>
        <w:tab w:val="num" w:pos="1296"/>
      </w:tabs>
      <w:ind w:left="1296" w:hanging="1296"/>
    </w:pPr>
  </w:style>
  <w:style w:type="paragraph" w:customStyle="1" w:styleId="Nadpis81">
    <w:name w:val="Nadpis 81"/>
    <w:basedOn w:val="Normlny"/>
    <w:rsid w:val="00073048"/>
    <w:pPr>
      <w:numPr>
        <w:ilvl w:val="7"/>
        <w:numId w:val="10"/>
      </w:numPr>
      <w:tabs>
        <w:tab w:val="clear" w:pos="5760"/>
        <w:tab w:val="num" w:pos="1440"/>
      </w:tabs>
      <w:ind w:left="1440" w:hanging="1440"/>
    </w:pPr>
  </w:style>
  <w:style w:type="paragraph" w:customStyle="1" w:styleId="Nadpis91">
    <w:name w:val="Nadpis 91"/>
    <w:basedOn w:val="Normlny"/>
    <w:rsid w:val="00073048"/>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3"/>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3">
    <w:name w:val="Importovaný štýl 43"/>
    <w:rsid w:val="00073048"/>
    <w:pPr>
      <w:numPr>
        <w:numId w:val="58"/>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073048"/>
    <w:rPr>
      <w:color w:val="605E5C"/>
      <w:shd w:val="clear" w:color="auto" w:fill="E1DFDD"/>
    </w:rPr>
  </w:style>
  <w:style w:type="paragraph" w:styleId="Bezriadkovania">
    <w:name w:val="No Spacing"/>
    <w:link w:val="BezriadkovaniaChar"/>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0D7BEE"/>
  </w:style>
  <w:style w:type="numbering" w:customStyle="1" w:styleId="Importovantl221">
    <w:name w:val="Importovaný štýl 221"/>
    <w:rsid w:val="0003501C"/>
    <w:pPr>
      <w:numPr>
        <w:numId w:val="36"/>
      </w:numPr>
    </w:pPr>
  </w:style>
  <w:style w:type="character" w:customStyle="1" w:styleId="BezriadkovaniaChar">
    <w:name w:val="Bez riadkovania Char"/>
    <w:link w:val="Bezriadkovania"/>
    <w:uiPriority w:val="1"/>
    <w:locked/>
    <w:rsid w:val="001931CF"/>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D51D44"/>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890E2C"/>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CD2215"/>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4F5485"/>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C97D64"/>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C97D64"/>
    <w:rPr>
      <w:color w:val="808080"/>
      <w:shd w:val="clear" w:color="auto" w:fill="E6E6E6"/>
    </w:rPr>
  </w:style>
  <w:style w:type="paragraph" w:styleId="Zkladntext20">
    <w:name w:val="Body Text 2"/>
    <w:basedOn w:val="Normlny"/>
    <w:link w:val="Zkladntext2Char"/>
    <w:uiPriority w:val="99"/>
    <w:unhideWhenUsed/>
    <w:rsid w:val="00C97D64"/>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C97D64"/>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C97D64"/>
    <w:rPr>
      <w:color w:val="605E5C"/>
      <w:shd w:val="clear" w:color="auto" w:fill="E1DFDD"/>
    </w:rPr>
  </w:style>
  <w:style w:type="paragraph" w:styleId="Zarkazkladnhotextu">
    <w:name w:val="Body Text Indent"/>
    <w:basedOn w:val="Normlny"/>
    <w:link w:val="ZarkazkladnhotextuChar"/>
    <w:uiPriority w:val="99"/>
    <w:unhideWhenUsed/>
    <w:rsid w:val="00C97D64"/>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C97D64"/>
    <w:rPr>
      <w:rFonts w:ascii="PT Serif" w:hAnsi="PT Serif"/>
      <w:noProof/>
      <w:color w:val="000000" w:themeColor="text1"/>
      <w:sz w:val="16"/>
    </w:rPr>
  </w:style>
  <w:style w:type="paragraph" w:customStyle="1" w:styleId="NoSpacing2">
    <w:name w:val="No Spacing2"/>
    <w:qFormat/>
    <w:rsid w:val="00C97D64"/>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C97D64"/>
    <w:pPr>
      <w:numPr>
        <w:numId w:val="152"/>
      </w:numPr>
    </w:pPr>
  </w:style>
  <w:style w:type="character" w:customStyle="1" w:styleId="NadpisoznaenedouasBChar">
    <w:name w:val="Nadpis (označený šedou) časť B Char"/>
    <w:basedOn w:val="Nadpis7Char"/>
    <w:link w:val="NadpisoznaenedouasB"/>
    <w:rsid w:val="00C97D64"/>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C97D64"/>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C97D64"/>
    <w:pPr>
      <w:numPr>
        <w:ilvl w:val="2"/>
        <w:numId w:val="153"/>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C97D64"/>
    <w:pPr>
      <w:keepNext/>
      <w:keepLines/>
      <w:numPr>
        <w:ilvl w:val="1"/>
        <w:numId w:val="153"/>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C97D64"/>
    <w:pPr>
      <w:numPr>
        <w:ilvl w:val="3"/>
        <w:numId w:val="153"/>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C97D64"/>
    <w:pPr>
      <w:numPr>
        <w:ilvl w:val="4"/>
        <w:numId w:val="153"/>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C97D64"/>
    <w:pPr>
      <w:numPr>
        <w:ilvl w:val="5"/>
        <w:numId w:val="153"/>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C97D64"/>
    <w:pPr>
      <w:numPr>
        <w:ilvl w:val="6"/>
        <w:numId w:val="153"/>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C97D64"/>
    <w:pPr>
      <w:numPr>
        <w:ilvl w:val="7"/>
        <w:numId w:val="153"/>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C97D64"/>
    <w:pPr>
      <w:numPr>
        <w:ilvl w:val="8"/>
        <w:numId w:val="153"/>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C97D64"/>
    <w:pPr>
      <w:numPr>
        <w:numId w:val="153"/>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C97D64"/>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C97D64"/>
    <w:rPr>
      <w:rFonts w:ascii="Consolas" w:hAnsi="Consolas"/>
      <w:noProof/>
      <w:sz w:val="21"/>
      <w:szCs w:val="21"/>
    </w:rPr>
  </w:style>
  <w:style w:type="paragraph" w:customStyle="1" w:styleId="bod">
    <w:name w:val="bod"/>
    <w:basedOn w:val="Normlny"/>
    <w:rsid w:val="00C97D64"/>
    <w:pPr>
      <w:numPr>
        <w:ilvl w:val="2"/>
        <w:numId w:val="154"/>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C97D64"/>
    <w:pPr>
      <w:numPr>
        <w:ilvl w:val="1"/>
        <w:numId w:val="154"/>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C97D64"/>
    <w:pPr>
      <w:numPr>
        <w:numId w:val="154"/>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C97D64"/>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C97D64"/>
    <w:rPr>
      <w:rFonts w:ascii="Calibri" w:eastAsia="Calibri" w:hAnsi="Calibri" w:cs="Calibri"/>
      <w:b/>
      <w:bCs/>
      <w:i w:val="0"/>
      <w:iCs w:val="0"/>
      <w:smallCaps w:val="0"/>
      <w:strike w:val="0"/>
      <w:spacing w:val="2"/>
      <w:u w:val="none"/>
    </w:rPr>
  </w:style>
  <w:style w:type="character" w:customStyle="1" w:styleId="Zhlavie40">
    <w:name w:val="Záhlavie #4"/>
    <w:basedOn w:val="Zhlavie4"/>
    <w:rsid w:val="00C97D6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C97D64"/>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C97D64"/>
    <w:rPr>
      <w:color w:val="605E5C"/>
      <w:shd w:val="clear" w:color="auto" w:fill="E1DFDD"/>
    </w:rPr>
  </w:style>
  <w:style w:type="paragraph" w:customStyle="1" w:styleId="2">
    <w:name w:val="2"/>
    <w:link w:val="TextkoncovejpoznmkyChar"/>
    <w:qFormat/>
    <w:rsid w:val="00C97D6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C97D64"/>
    <w:rPr>
      <w:rFonts w:ascii="Times New Roman" w:eastAsia="Times New Roman" w:hAnsi="Times New Roman" w:cs="Times New Roman"/>
      <w:sz w:val="20"/>
      <w:szCs w:val="20"/>
      <w:lang w:val="fr-FR" w:eastAsia="cs-CZ"/>
    </w:rPr>
  </w:style>
  <w:style w:type="paragraph" w:customStyle="1" w:styleId="Rub1">
    <w:name w:val="Rub1"/>
    <w:basedOn w:val="Normlny"/>
    <w:rsid w:val="00C97D64"/>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C97D64"/>
    <w:rPr>
      <w:b/>
      <w:bCs/>
      <w:i w:val="0"/>
      <w:iCs w:val="0"/>
    </w:rPr>
  </w:style>
  <w:style w:type="character" w:customStyle="1" w:styleId="formtext1">
    <w:name w:val="formtext1"/>
    <w:basedOn w:val="Predvolenpsmoodseku"/>
    <w:rsid w:val="00C97D64"/>
    <w:rPr>
      <w:rFonts w:ascii="Verdana" w:hAnsi="Verdana" w:hint="default"/>
      <w:sz w:val="20"/>
      <w:szCs w:val="20"/>
    </w:rPr>
  </w:style>
  <w:style w:type="character" w:styleId="CitciaHTML">
    <w:name w:val="HTML Cite"/>
    <w:basedOn w:val="Predvolenpsmoodseku"/>
    <w:rsid w:val="00C97D64"/>
    <w:rPr>
      <w:i w:val="0"/>
      <w:iCs w:val="0"/>
      <w:color w:val="0E774A"/>
    </w:rPr>
  </w:style>
  <w:style w:type="character" w:customStyle="1" w:styleId="formtext">
    <w:name w:val="formtext"/>
    <w:basedOn w:val="Predvolenpsmoodseku"/>
    <w:rsid w:val="00C97D64"/>
  </w:style>
  <w:style w:type="paragraph" w:customStyle="1" w:styleId="Zkladntext1">
    <w:name w:val="Základný text1"/>
    <w:basedOn w:val="Normlny"/>
    <w:rsid w:val="00C97D64"/>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C97D64"/>
  </w:style>
  <w:style w:type="table" w:customStyle="1" w:styleId="TableNormal11">
    <w:name w:val="Table Normal11"/>
    <w:uiPriority w:val="99"/>
    <w:rsid w:val="00C97D6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C97D64"/>
    <w:rPr>
      <w:rFonts w:ascii="Arial" w:hAnsi="Arial"/>
      <w:smallCaps/>
      <w:sz w:val="22"/>
      <w:u w:val="none"/>
    </w:rPr>
  </w:style>
  <w:style w:type="paragraph" w:customStyle="1" w:styleId="pismo">
    <w:name w:val="pismo"/>
    <w:basedOn w:val="Normlny"/>
    <w:uiPriority w:val="99"/>
    <w:rsid w:val="00C97D64"/>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C97D64"/>
    <w:rPr>
      <w:rFonts w:ascii="Arial" w:hAnsi="Arial"/>
      <w:b/>
      <w:color w:val="808080"/>
      <w:sz w:val="28"/>
      <w:lang w:val="sk-SK" w:eastAsia="sk-SK"/>
    </w:rPr>
  </w:style>
  <w:style w:type="paragraph" w:customStyle="1" w:styleId="CharChar2CharCharChar">
    <w:name w:val="Char Char2 Char Char Char"/>
    <w:basedOn w:val="Normlny"/>
    <w:uiPriority w:val="99"/>
    <w:rsid w:val="00C97D64"/>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C97D64"/>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C97D64"/>
    <w:rPr>
      <w:rFonts w:ascii="Tahoma" w:eastAsia="Times New Roman" w:hAnsi="Tahoma" w:cs="Tahoma"/>
      <w:sz w:val="20"/>
      <w:szCs w:val="20"/>
      <w:shd w:val="clear" w:color="auto" w:fill="000080"/>
    </w:rPr>
  </w:style>
  <w:style w:type="character" w:customStyle="1" w:styleId="longtext">
    <w:name w:val="long_text"/>
    <w:uiPriority w:val="99"/>
    <w:rsid w:val="00C97D64"/>
    <w:rPr>
      <w:rFonts w:cs="Times New Roman"/>
    </w:rPr>
  </w:style>
  <w:style w:type="paragraph" w:styleId="Zkladntext3">
    <w:name w:val="Body Text 3"/>
    <w:basedOn w:val="Normlny"/>
    <w:link w:val="Zkladntext3Char"/>
    <w:uiPriority w:val="99"/>
    <w:rsid w:val="00C97D64"/>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C97D64"/>
    <w:rPr>
      <w:rFonts w:ascii="Times New Roman" w:eastAsia="Times New Roman" w:hAnsi="Times New Roman" w:cs="Times New Roman"/>
      <w:szCs w:val="16"/>
    </w:rPr>
  </w:style>
  <w:style w:type="paragraph" w:customStyle="1" w:styleId="Import0">
    <w:name w:val="Import 0"/>
    <w:basedOn w:val="Normlny"/>
    <w:uiPriority w:val="99"/>
    <w:rsid w:val="00C97D6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C97D64"/>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C97D64"/>
    <w:rPr>
      <w:rFonts w:cs="Times New Roman"/>
    </w:rPr>
  </w:style>
  <w:style w:type="paragraph" w:customStyle="1" w:styleId="ciernatext">
    <w:name w:val="cierna text"/>
    <w:basedOn w:val="Normlny"/>
    <w:uiPriority w:val="99"/>
    <w:rsid w:val="00C97D64"/>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C97D64"/>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C97D64"/>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C97D64"/>
    <w:pPr>
      <w:tabs>
        <w:tab w:val="left" w:pos="1276"/>
      </w:tabs>
      <w:ind w:left="2160" w:hanging="180"/>
    </w:pPr>
  </w:style>
  <w:style w:type="character" w:customStyle="1" w:styleId="level1Char">
    <w:name w:val="level 1 Char"/>
    <w:link w:val="level1"/>
    <w:uiPriority w:val="99"/>
    <w:locked/>
    <w:rsid w:val="00C97D64"/>
    <w:rPr>
      <w:rFonts w:ascii="Arial" w:eastAsia="Times New Roman" w:hAnsi="Arial" w:cs="Arial"/>
      <w:color w:val="808080"/>
      <w:spacing w:val="30"/>
      <w:sz w:val="24"/>
      <w:szCs w:val="24"/>
    </w:rPr>
  </w:style>
  <w:style w:type="paragraph" w:customStyle="1" w:styleId="Podnadpis1">
    <w:name w:val="Podnadpis1"/>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C97D64"/>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C97D64"/>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C97D64"/>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C97D64"/>
    <w:rPr>
      <w:rFonts w:ascii="Calibri" w:hAnsi="Calibri" w:cs="Calibri"/>
      <w:sz w:val="19"/>
      <w:szCs w:val="19"/>
      <w:shd w:val="clear" w:color="auto" w:fill="FFFFFF"/>
    </w:rPr>
  </w:style>
  <w:style w:type="paragraph" w:customStyle="1" w:styleId="Flietext0">
    <w:name w:val="Fließtext"/>
    <w:basedOn w:val="Normlny"/>
    <w:link w:val="Flietext"/>
    <w:uiPriority w:val="99"/>
    <w:rsid w:val="00C97D64"/>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C97D64"/>
    <w:rPr>
      <w:rFonts w:cs="Times New Roman"/>
      <w:sz w:val="24"/>
      <w:szCs w:val="24"/>
    </w:rPr>
  </w:style>
  <w:style w:type="paragraph" w:customStyle="1" w:styleId="Stylenadpis">
    <w:name w:val="Style nadpis"/>
    <w:basedOn w:val="Normlny"/>
    <w:link w:val="StylenadpisChar"/>
    <w:uiPriority w:val="99"/>
    <w:rsid w:val="00C97D64"/>
    <w:pPr>
      <w:numPr>
        <w:numId w:val="155"/>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C97D64"/>
    <w:rPr>
      <w:rFonts w:ascii="Arial" w:eastAsia="Calibri" w:hAnsi="Arial" w:cs="Arial"/>
      <w:b/>
      <w:lang w:val="de-DE"/>
    </w:rPr>
  </w:style>
  <w:style w:type="paragraph" w:customStyle="1" w:styleId="Headingmain">
    <w:name w:val="Heading main"/>
    <w:basedOn w:val="Nadpis1"/>
    <w:link w:val="HeadingmainChar"/>
    <w:uiPriority w:val="99"/>
    <w:rsid w:val="00C97D64"/>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C97D64"/>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C97D64"/>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C97D64"/>
    <w:pPr>
      <w:numPr>
        <w:ilvl w:val="1"/>
        <w:numId w:val="158"/>
      </w:numPr>
      <w:tabs>
        <w:tab w:val="num" w:pos="360"/>
      </w:tabs>
      <w:ind w:left="854"/>
      <w:contextualSpacing w:val="0"/>
    </w:pPr>
  </w:style>
  <w:style w:type="paragraph" w:customStyle="1" w:styleId="Styleii">
    <w:name w:val="Style....ii"/>
    <w:basedOn w:val="level1"/>
    <w:link w:val="StyleiiChar"/>
    <w:uiPriority w:val="99"/>
    <w:rsid w:val="00C97D64"/>
    <w:pPr>
      <w:numPr>
        <w:ilvl w:val="1"/>
        <w:numId w:val="157"/>
      </w:numPr>
      <w:tabs>
        <w:tab w:val="num" w:pos="360"/>
      </w:tabs>
      <w:ind w:left="1134"/>
    </w:pPr>
  </w:style>
  <w:style w:type="character" w:customStyle="1" w:styleId="Style3iChar">
    <w:name w:val="Style3 (i) Char"/>
    <w:link w:val="Style3i"/>
    <w:uiPriority w:val="99"/>
    <w:locked/>
    <w:rsid w:val="00C97D64"/>
    <w:rPr>
      <w:rFonts w:ascii="Arial" w:eastAsia="Times New Roman" w:hAnsi="Arial" w:cs="Arial"/>
      <w:color w:val="808080"/>
      <w:spacing w:val="30"/>
      <w:sz w:val="24"/>
      <w:szCs w:val="24"/>
    </w:rPr>
  </w:style>
  <w:style w:type="character" w:customStyle="1" w:styleId="StyleiiChar">
    <w:name w:val="Style....ii Char"/>
    <w:link w:val="Styleii"/>
    <w:uiPriority w:val="99"/>
    <w:locked/>
    <w:rsid w:val="00C97D64"/>
    <w:rPr>
      <w:rFonts w:ascii="Arial" w:eastAsia="Times New Roman" w:hAnsi="Arial" w:cs="Arial"/>
      <w:color w:val="808080"/>
      <w:spacing w:val="30"/>
      <w:sz w:val="24"/>
      <w:szCs w:val="24"/>
    </w:rPr>
  </w:style>
  <w:style w:type="paragraph" w:customStyle="1" w:styleId="Nadpis10">
    <w:name w:val="Nadpis10"/>
    <w:basedOn w:val="Normlny"/>
    <w:uiPriority w:val="99"/>
    <w:rsid w:val="00C97D64"/>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C97D64"/>
    <w:rPr>
      <w:rFonts w:ascii="PT Serif" w:eastAsia="PT Serif" w:hAnsi="PT Serif" w:cs="PT Serif"/>
      <w:color w:val="000000" w:themeColor="text1"/>
      <w:sz w:val="16"/>
      <w:lang w:eastAsia="sk-SK"/>
    </w:rPr>
  </w:style>
  <w:style w:type="table" w:styleId="Motvtabuky">
    <w:name w:val="Table Theme"/>
    <w:basedOn w:val="Normlnatabuka"/>
    <w:uiPriority w:val="99"/>
    <w:rsid w:val="00C97D64"/>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C97D64"/>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C97D64"/>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C97D64"/>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C97D64"/>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C97D64"/>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C97D64"/>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C97D64"/>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C97D64"/>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C97D64"/>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C97D64"/>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C97D64"/>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C97D64"/>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C97D64"/>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C97D64"/>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C97D64"/>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C97D64"/>
    <w:rPr>
      <w:rFonts w:ascii="Proba Pro CE" w:eastAsia="Times New Roman" w:hAnsi="Proba Pro CE" w:cs="Calibri"/>
      <w:sz w:val="20"/>
      <w:szCs w:val="24"/>
    </w:rPr>
  </w:style>
  <w:style w:type="numbering" w:customStyle="1" w:styleId="TOMAS1">
    <w:name w:val="TOMAS1"/>
    <w:rsid w:val="00C97D64"/>
    <w:pPr>
      <w:numPr>
        <w:numId w:val="151"/>
      </w:numPr>
    </w:pPr>
  </w:style>
  <w:style w:type="numbering" w:customStyle="1" w:styleId="Importovantl301">
    <w:name w:val="Importovaný štýl 301"/>
    <w:rsid w:val="00C97D64"/>
    <w:pPr>
      <w:numPr>
        <w:numId w:val="160"/>
      </w:numPr>
    </w:pPr>
  </w:style>
  <w:style w:type="numbering" w:customStyle="1" w:styleId="Importovantl411">
    <w:name w:val="Importovaný štýl 411"/>
    <w:rsid w:val="00C97D64"/>
    <w:pPr>
      <w:numPr>
        <w:numId w:val="93"/>
      </w:numPr>
    </w:pPr>
  </w:style>
  <w:style w:type="numbering" w:customStyle="1" w:styleId="Importovantl311">
    <w:name w:val="Importovaný štýl 311"/>
    <w:rsid w:val="00C97D64"/>
    <w:pPr>
      <w:numPr>
        <w:numId w:val="83"/>
      </w:numPr>
    </w:pPr>
  </w:style>
  <w:style w:type="numbering" w:customStyle="1" w:styleId="Tatratender1">
    <w:name w:val="Tatra tender1"/>
    <w:rsid w:val="00C97D64"/>
    <w:pPr>
      <w:numPr>
        <w:numId w:val="150"/>
      </w:numPr>
    </w:pPr>
  </w:style>
  <w:style w:type="numbering" w:customStyle="1" w:styleId="Style1">
    <w:name w:val="Style1"/>
    <w:rsid w:val="00C97D64"/>
    <w:pPr>
      <w:numPr>
        <w:numId w:val="156"/>
      </w:numPr>
    </w:pPr>
  </w:style>
  <w:style w:type="numbering" w:customStyle="1" w:styleId="Importovantl510">
    <w:name w:val="Importovaný štýl 510"/>
    <w:rsid w:val="00C97D64"/>
    <w:pPr>
      <w:numPr>
        <w:numId w:val="59"/>
      </w:numPr>
    </w:pPr>
  </w:style>
  <w:style w:type="numbering" w:customStyle="1" w:styleId="Importovantl310">
    <w:name w:val="Importovaný štýl 310"/>
    <w:rsid w:val="00C97D64"/>
    <w:pPr>
      <w:numPr>
        <w:numId w:val="57"/>
      </w:numPr>
    </w:pPr>
  </w:style>
  <w:style w:type="numbering" w:customStyle="1" w:styleId="tl11">
    <w:name w:val="Štýl11"/>
    <w:rsid w:val="00C97D64"/>
    <w:pPr>
      <w:numPr>
        <w:numId w:val="147"/>
      </w:numPr>
    </w:pPr>
  </w:style>
  <w:style w:type="numbering" w:customStyle="1" w:styleId="Styl11">
    <w:name w:val="Styl11"/>
    <w:rsid w:val="00C97D64"/>
    <w:pPr>
      <w:numPr>
        <w:numId w:val="145"/>
      </w:numPr>
    </w:pPr>
  </w:style>
  <w:style w:type="character" w:customStyle="1" w:styleId="Nevyrieenzmienka4">
    <w:name w:val="Nevyriešená zmienka4"/>
    <w:basedOn w:val="Predvolenpsmoodseku"/>
    <w:uiPriority w:val="99"/>
    <w:semiHidden/>
    <w:unhideWhenUsed/>
    <w:rsid w:val="00C97D64"/>
    <w:rPr>
      <w:color w:val="605E5C"/>
      <w:shd w:val="clear" w:color="auto" w:fill="E1DFDD"/>
    </w:rPr>
  </w:style>
  <w:style w:type="numbering" w:customStyle="1" w:styleId="Importovantl3101">
    <w:name w:val="Importovaný štýl 3101"/>
    <w:rsid w:val="00C97D64"/>
    <w:pPr>
      <w:numPr>
        <w:numId w:val="146"/>
      </w:numPr>
    </w:pPr>
  </w:style>
  <w:style w:type="character" w:customStyle="1" w:styleId="Nevyrieenzmienka5">
    <w:name w:val="Nevyriešená zmienka5"/>
    <w:basedOn w:val="Predvolenpsmoodseku"/>
    <w:uiPriority w:val="99"/>
    <w:semiHidden/>
    <w:unhideWhenUsed/>
    <w:rsid w:val="00C97D64"/>
    <w:rPr>
      <w:color w:val="605E5C"/>
      <w:shd w:val="clear" w:color="auto" w:fill="E1DFDD"/>
    </w:rPr>
  </w:style>
  <w:style w:type="paragraph" w:customStyle="1" w:styleId="Styl3">
    <w:name w:val="Styl3"/>
    <w:basedOn w:val="Normlny"/>
    <w:rsid w:val="00C97D64"/>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C97D64"/>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C97D64"/>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8F5BAB"/>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8F5BAB"/>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 w:type="paragraph" w:customStyle="1" w:styleId="classification">
    <w:name w:val="classification"/>
    <w:basedOn w:val="Normlny"/>
    <w:rsid w:val="00AF5917"/>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eastAsia="Times New Roman" w:hAnsi="Arial" w:cs="Times New Roman"/>
      <w:bCs/>
      <w:caps/>
      <w:color w:val="auto"/>
      <w:sz w:val="22"/>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2524">
      <w:bodyDiv w:val="1"/>
      <w:marLeft w:val="0"/>
      <w:marRight w:val="0"/>
      <w:marTop w:val="0"/>
      <w:marBottom w:val="0"/>
      <w:divBdr>
        <w:top w:val="none" w:sz="0" w:space="0" w:color="auto"/>
        <w:left w:val="none" w:sz="0" w:space="0" w:color="auto"/>
        <w:bottom w:val="none" w:sz="0" w:space="0" w:color="auto"/>
        <w:right w:val="none" w:sz="0" w:space="0" w:color="auto"/>
      </w:divBdr>
    </w:div>
    <w:div w:id="93408369">
      <w:bodyDiv w:val="1"/>
      <w:marLeft w:val="0"/>
      <w:marRight w:val="0"/>
      <w:marTop w:val="0"/>
      <w:marBottom w:val="0"/>
      <w:divBdr>
        <w:top w:val="none" w:sz="0" w:space="0" w:color="auto"/>
        <w:left w:val="none" w:sz="0" w:space="0" w:color="auto"/>
        <w:bottom w:val="none" w:sz="0" w:space="0" w:color="auto"/>
        <w:right w:val="none" w:sz="0" w:space="0" w:color="auto"/>
      </w:divBdr>
    </w:div>
    <w:div w:id="224874024">
      <w:bodyDiv w:val="1"/>
      <w:marLeft w:val="0"/>
      <w:marRight w:val="0"/>
      <w:marTop w:val="0"/>
      <w:marBottom w:val="0"/>
      <w:divBdr>
        <w:top w:val="none" w:sz="0" w:space="0" w:color="auto"/>
        <w:left w:val="none" w:sz="0" w:space="0" w:color="auto"/>
        <w:bottom w:val="none" w:sz="0" w:space="0" w:color="auto"/>
        <w:right w:val="none" w:sz="0" w:space="0" w:color="auto"/>
      </w:divBdr>
    </w:div>
    <w:div w:id="385957129">
      <w:bodyDiv w:val="1"/>
      <w:marLeft w:val="0"/>
      <w:marRight w:val="0"/>
      <w:marTop w:val="0"/>
      <w:marBottom w:val="0"/>
      <w:divBdr>
        <w:top w:val="none" w:sz="0" w:space="0" w:color="auto"/>
        <w:left w:val="none" w:sz="0" w:space="0" w:color="auto"/>
        <w:bottom w:val="none" w:sz="0" w:space="0" w:color="auto"/>
        <w:right w:val="none" w:sz="0" w:space="0" w:color="auto"/>
      </w:divBdr>
      <w:divsChild>
        <w:div w:id="856582858">
          <w:marLeft w:val="0"/>
          <w:marRight w:val="0"/>
          <w:marTop w:val="0"/>
          <w:marBottom w:val="0"/>
          <w:divBdr>
            <w:top w:val="none" w:sz="0" w:space="0" w:color="auto"/>
            <w:left w:val="none" w:sz="0" w:space="0" w:color="auto"/>
            <w:bottom w:val="none" w:sz="0" w:space="0" w:color="auto"/>
            <w:right w:val="none" w:sz="0" w:space="0" w:color="auto"/>
          </w:divBdr>
        </w:div>
      </w:divsChild>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728919167">
      <w:bodyDiv w:val="1"/>
      <w:marLeft w:val="0"/>
      <w:marRight w:val="0"/>
      <w:marTop w:val="0"/>
      <w:marBottom w:val="0"/>
      <w:divBdr>
        <w:top w:val="none" w:sz="0" w:space="0" w:color="auto"/>
        <w:left w:val="none" w:sz="0" w:space="0" w:color="auto"/>
        <w:bottom w:val="none" w:sz="0" w:space="0" w:color="auto"/>
        <w:right w:val="none" w:sz="0" w:space="0" w:color="auto"/>
      </w:divBdr>
    </w:div>
    <w:div w:id="1123117072">
      <w:bodyDiv w:val="1"/>
      <w:marLeft w:val="0"/>
      <w:marRight w:val="0"/>
      <w:marTop w:val="0"/>
      <w:marBottom w:val="0"/>
      <w:divBdr>
        <w:top w:val="none" w:sz="0" w:space="0" w:color="auto"/>
        <w:left w:val="none" w:sz="0" w:space="0" w:color="auto"/>
        <w:bottom w:val="none" w:sz="0" w:space="0" w:color="auto"/>
        <w:right w:val="none" w:sz="0" w:space="0" w:color="auto"/>
      </w:divBdr>
    </w:div>
    <w:div w:id="1222910016">
      <w:bodyDiv w:val="1"/>
      <w:marLeft w:val="0"/>
      <w:marRight w:val="0"/>
      <w:marTop w:val="0"/>
      <w:marBottom w:val="0"/>
      <w:divBdr>
        <w:top w:val="none" w:sz="0" w:space="0" w:color="auto"/>
        <w:left w:val="none" w:sz="0" w:space="0" w:color="auto"/>
        <w:bottom w:val="none" w:sz="0" w:space="0" w:color="auto"/>
        <w:right w:val="none" w:sz="0" w:space="0" w:color="auto"/>
      </w:divBdr>
    </w:div>
    <w:div w:id="1234389155">
      <w:bodyDiv w:val="1"/>
      <w:marLeft w:val="0"/>
      <w:marRight w:val="0"/>
      <w:marTop w:val="0"/>
      <w:marBottom w:val="0"/>
      <w:divBdr>
        <w:top w:val="none" w:sz="0" w:space="0" w:color="auto"/>
        <w:left w:val="none" w:sz="0" w:space="0" w:color="auto"/>
        <w:bottom w:val="none" w:sz="0" w:space="0" w:color="auto"/>
        <w:right w:val="none" w:sz="0" w:space="0" w:color="auto"/>
      </w:divBdr>
    </w:div>
    <w:div w:id="1261064319">
      <w:bodyDiv w:val="1"/>
      <w:marLeft w:val="0"/>
      <w:marRight w:val="0"/>
      <w:marTop w:val="0"/>
      <w:marBottom w:val="0"/>
      <w:divBdr>
        <w:top w:val="none" w:sz="0" w:space="0" w:color="auto"/>
        <w:left w:val="none" w:sz="0" w:space="0" w:color="auto"/>
        <w:bottom w:val="none" w:sz="0" w:space="0" w:color="auto"/>
        <w:right w:val="none" w:sz="0" w:space="0" w:color="auto"/>
      </w:divBdr>
    </w:div>
    <w:div w:id="1333414163">
      <w:bodyDiv w:val="1"/>
      <w:marLeft w:val="0"/>
      <w:marRight w:val="0"/>
      <w:marTop w:val="0"/>
      <w:marBottom w:val="0"/>
      <w:divBdr>
        <w:top w:val="none" w:sz="0" w:space="0" w:color="auto"/>
        <w:left w:val="none" w:sz="0" w:space="0" w:color="auto"/>
        <w:bottom w:val="none" w:sz="0" w:space="0" w:color="auto"/>
        <w:right w:val="none" w:sz="0" w:space="0" w:color="auto"/>
      </w:divBdr>
      <w:divsChild>
        <w:div w:id="76488500">
          <w:marLeft w:val="0"/>
          <w:marRight w:val="0"/>
          <w:marTop w:val="0"/>
          <w:marBottom w:val="0"/>
          <w:divBdr>
            <w:top w:val="none" w:sz="0" w:space="0" w:color="auto"/>
            <w:left w:val="none" w:sz="0" w:space="0" w:color="auto"/>
            <w:bottom w:val="none" w:sz="0" w:space="0" w:color="auto"/>
            <w:right w:val="none" w:sz="0" w:space="0" w:color="auto"/>
          </w:divBdr>
        </w:div>
        <w:div w:id="97796981">
          <w:marLeft w:val="0"/>
          <w:marRight w:val="0"/>
          <w:marTop w:val="0"/>
          <w:marBottom w:val="0"/>
          <w:divBdr>
            <w:top w:val="none" w:sz="0" w:space="0" w:color="auto"/>
            <w:left w:val="none" w:sz="0" w:space="0" w:color="auto"/>
            <w:bottom w:val="none" w:sz="0" w:space="0" w:color="auto"/>
            <w:right w:val="none" w:sz="0" w:space="0" w:color="auto"/>
          </w:divBdr>
        </w:div>
        <w:div w:id="568156456">
          <w:marLeft w:val="0"/>
          <w:marRight w:val="0"/>
          <w:marTop w:val="0"/>
          <w:marBottom w:val="0"/>
          <w:divBdr>
            <w:top w:val="none" w:sz="0" w:space="0" w:color="auto"/>
            <w:left w:val="none" w:sz="0" w:space="0" w:color="auto"/>
            <w:bottom w:val="none" w:sz="0" w:space="0" w:color="auto"/>
            <w:right w:val="none" w:sz="0" w:space="0" w:color="auto"/>
          </w:divBdr>
        </w:div>
      </w:divsChild>
    </w:div>
    <w:div w:id="1728259360">
      <w:bodyDiv w:val="1"/>
      <w:marLeft w:val="0"/>
      <w:marRight w:val="0"/>
      <w:marTop w:val="0"/>
      <w:marBottom w:val="0"/>
      <w:divBdr>
        <w:top w:val="none" w:sz="0" w:space="0" w:color="auto"/>
        <w:left w:val="none" w:sz="0" w:space="0" w:color="auto"/>
        <w:bottom w:val="none" w:sz="0" w:space="0" w:color="auto"/>
        <w:right w:val="none" w:sz="0" w:space="0" w:color="auto"/>
      </w:divBdr>
    </w:div>
    <w:div w:id="1777096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vodarne.eu"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files.nar.cz/docs/josephine/sk/Skrateny_navod_ucastnik.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yperlink" Target="https://josephine.proebiz.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josephine.proebiz.com"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josephine.proebiz.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josephine.proebiz.com/" TargetMode="Externa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hyperlink" Target="https://josephine.proebiz.com/sk/tender/27852/summary" TargetMode="External"/><Relationship Id="rId31" Type="http://schemas.openxmlformats.org/officeDocument/2006/relationships/hyperlink" Target="https://josephine.proebiz.com/sk/tender/27852/summar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Technicke_poziadavky_sw_JOSEPHINE.pdf" TargetMode="External"/><Relationship Id="rId27" Type="http://schemas.openxmlformats.org/officeDocument/2006/relationships/footer" Target="footer8.xml"/><Relationship Id="rId30" Type="http://schemas.openxmlformats.org/officeDocument/2006/relationships/hyperlink" Target="https://josephine.proebiz.com/sk/tender/27852/summary" TargetMode="External"/><Relationship Id="rId8"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4DF1A-507D-4D2F-AF20-57887484E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43</Pages>
  <Words>13673</Words>
  <Characters>77940</Characters>
  <Application>Microsoft Office Word</Application>
  <DocSecurity>0</DocSecurity>
  <Lines>649</Lines>
  <Paragraphs>182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Heribanova</cp:lastModifiedBy>
  <cp:revision>26</cp:revision>
  <cp:lastPrinted>2022-07-13T05:48:00Z</cp:lastPrinted>
  <dcterms:created xsi:type="dcterms:W3CDTF">2022-08-18T11:28:00Z</dcterms:created>
  <dcterms:modified xsi:type="dcterms:W3CDTF">2022-08-26T07:50:00Z</dcterms:modified>
</cp:coreProperties>
</file>