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EC" w:rsidRPr="00C904E3" w:rsidRDefault="00C904E3" w:rsidP="00C904E3">
      <w:pPr>
        <w:suppressAutoHyphens/>
        <w:rPr>
          <w:rFonts w:ascii="Times New Roman" w:hAnsi="Times New Roman"/>
          <w:b/>
          <w:bCs/>
          <w:color w:val="000000"/>
          <w:sz w:val="36"/>
          <w:szCs w:val="36"/>
          <w:lang w:val="sk-SK" w:eastAsia="cs-CZ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val="sk-SK" w:eastAsia="sk-SK"/>
        </w:rPr>
        <w:drawing>
          <wp:inline distT="0" distB="0" distL="0" distR="0" wp14:anchorId="23DA8444" wp14:editId="1110E598">
            <wp:extent cx="476250" cy="565771"/>
            <wp:effectExtent l="0" t="0" r="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48" cy="5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4EC" w:rsidRPr="001154EC">
        <w:rPr>
          <w:rFonts w:ascii="Times New Roman" w:hAnsi="Times New Roman"/>
          <w:bCs/>
          <w:color w:val="000000"/>
          <w:sz w:val="48"/>
          <w:lang w:val="sk-SK" w:eastAsia="cs-CZ"/>
        </w:rPr>
        <w:t xml:space="preserve">    </w:t>
      </w:r>
      <w:r>
        <w:rPr>
          <w:rFonts w:ascii="Times New Roman" w:hAnsi="Times New Roman"/>
          <w:bCs/>
          <w:color w:val="000000"/>
          <w:sz w:val="48"/>
          <w:lang w:val="sk-SK" w:eastAsia="cs-CZ"/>
        </w:rPr>
        <w:t xml:space="preserve">      </w:t>
      </w:r>
      <w:r w:rsidRPr="00C904E3">
        <w:rPr>
          <w:rFonts w:ascii="Times New Roman" w:hAnsi="Times New Roman"/>
          <w:b/>
          <w:bCs/>
          <w:color w:val="000000"/>
          <w:sz w:val="36"/>
          <w:szCs w:val="36"/>
          <w:lang w:val="sk-SK" w:eastAsia="cs-CZ"/>
        </w:rPr>
        <w:t>OBEC SPIŠSKÉ HANUŠOVCE</w:t>
      </w:r>
    </w:p>
    <w:p w:rsidR="001154EC" w:rsidRPr="00C904E3" w:rsidRDefault="001154EC" w:rsidP="001154EC">
      <w:pPr>
        <w:suppressAutoHyphens/>
        <w:jc w:val="center"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Obecný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úrad, 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Spišské Hanušovce 97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, 0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59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0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4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Spišsk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é Hanušovce</w:t>
      </w:r>
    </w:p>
    <w:p w:rsidR="001154EC" w:rsidRPr="00C904E3" w:rsidRDefault="00C904E3" w:rsidP="00C904E3">
      <w:pPr>
        <w:suppressAutoHyphens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r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                        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tel.: 052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418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 xml:space="preserve"> 4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, fax:  052 / 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418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 xml:space="preserve"> 4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</w:p>
    <w:p w:rsidR="001154EC" w:rsidRPr="00C904E3" w:rsidRDefault="00C904E3" w:rsidP="001154EC">
      <w:pPr>
        <w:suppressAutoHyphens/>
        <w:jc w:val="center"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proofErr w:type="spellStart"/>
      <w:r>
        <w:rPr>
          <w:rFonts w:ascii="Times New Roman" w:hAnsi="Times New Roman"/>
          <w:b/>
          <w:color w:val="000000"/>
          <w:sz w:val="24"/>
          <w:lang w:val="sk-SK" w:eastAsia="ar-SA"/>
        </w:rPr>
        <w:t>starosta@spisskehanusovce.sk</w:t>
      </w:r>
      <w:proofErr w:type="spellEnd"/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</w:t>
      </w:r>
      <w:proofErr w:type="spellStart"/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www.spissk</w:t>
      </w:r>
      <w:r>
        <w:rPr>
          <w:rFonts w:ascii="Times New Roman" w:hAnsi="Times New Roman"/>
          <w:b/>
          <w:bCs/>
          <w:color w:val="000000"/>
          <w:sz w:val="24"/>
          <w:lang w:val="sk-SK" w:eastAsia="cs-CZ"/>
        </w:rPr>
        <w:t>ehanusovce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.sk</w:t>
      </w:r>
      <w:proofErr w:type="spellEnd"/>
    </w:p>
    <w:p w:rsidR="001154EC" w:rsidRPr="009C60C6" w:rsidRDefault="001154EC" w:rsidP="001154EC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C60C6">
        <w:rPr>
          <w:rFonts w:ascii="Times New Roman" w:hAnsi="Times New Roman"/>
          <w:b/>
          <w:bCs/>
          <w:sz w:val="22"/>
          <w:szCs w:val="22"/>
          <w:lang w:val="sk-SK"/>
        </w:rPr>
        <w:t>__________________________________________________________________________________</w:t>
      </w: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sk-SK"/>
        </w:rPr>
      </w:pPr>
      <w:r w:rsidRPr="009C60C6">
        <w:rPr>
          <w:rFonts w:ascii="Times New Roman" w:hAnsi="Times New Roman"/>
          <w:b/>
          <w:bCs/>
          <w:sz w:val="22"/>
          <w:szCs w:val="22"/>
          <w:lang w:val="sk-SK"/>
        </w:rPr>
        <w:t>Výzva na predloženie ponuky</w:t>
      </w:r>
    </w:p>
    <w:p w:rsidR="000743D4" w:rsidRPr="009C60C6" w:rsidRDefault="000743D4" w:rsidP="000743D4">
      <w:pPr>
        <w:pBdr>
          <w:bottom w:val="single" w:sz="4" w:space="0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C60C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0743D4" w:rsidRPr="005A7FEE" w:rsidRDefault="000743D4" w:rsidP="000743D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k-SK"/>
        </w:rPr>
      </w:pPr>
    </w:p>
    <w:p w:rsidR="009C60C6" w:rsidRDefault="000743D4" w:rsidP="009C60C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k-SK"/>
        </w:rPr>
      </w:pPr>
      <w:r w:rsidRPr="009C60C6">
        <w:rPr>
          <w:rFonts w:ascii="Times New Roman" w:hAnsi="Times New Roman"/>
          <w:color w:val="000000"/>
          <w:sz w:val="24"/>
          <w:lang w:val="sk-SK"/>
        </w:rPr>
        <w:t>V zmysle zákona č. 343/2015 Z. z. o verejnom obstarávaní a o zmene a doplnení niektorých zákonov v znení neskorších predpisov (ďalej len „</w:t>
      </w:r>
      <w:r w:rsidR="006D1788" w:rsidRPr="009C60C6">
        <w:rPr>
          <w:rFonts w:ascii="Times New Roman" w:hAnsi="Times New Roman"/>
          <w:color w:val="000000"/>
          <w:sz w:val="24"/>
          <w:lang w:val="sk-SK"/>
        </w:rPr>
        <w:t>ZVOD</w:t>
      </w:r>
      <w:r w:rsidRPr="009C60C6">
        <w:rPr>
          <w:rFonts w:ascii="Times New Roman" w:hAnsi="Times New Roman"/>
          <w:color w:val="000000"/>
          <w:sz w:val="24"/>
          <w:lang w:val="sk-SK"/>
        </w:rPr>
        <w:t xml:space="preserve">“) Vás žiadame o predloženie ponuky v zmysle § 117 </w:t>
      </w:r>
      <w:r w:rsidR="006D1788" w:rsidRPr="009C60C6">
        <w:rPr>
          <w:rFonts w:ascii="Times New Roman" w:hAnsi="Times New Roman"/>
          <w:color w:val="000000"/>
          <w:sz w:val="24"/>
          <w:lang w:val="sk-SK"/>
        </w:rPr>
        <w:t>ZVOD</w:t>
      </w:r>
      <w:r w:rsidRPr="009C60C6">
        <w:rPr>
          <w:rFonts w:ascii="Times New Roman" w:hAnsi="Times New Roman"/>
          <w:color w:val="000000"/>
          <w:sz w:val="24"/>
          <w:lang w:val="sk-SK"/>
        </w:rPr>
        <w:t xml:space="preserve"> na nižši</w:t>
      </w:r>
      <w:r w:rsidR="009C60C6" w:rsidRPr="009C60C6">
        <w:rPr>
          <w:rFonts w:ascii="Times New Roman" w:hAnsi="Times New Roman"/>
          <w:color w:val="000000"/>
          <w:sz w:val="24"/>
          <w:lang w:val="sk-SK"/>
        </w:rPr>
        <w:t xml:space="preserve">e špecifikovaný predmet zákazky: </w:t>
      </w:r>
    </w:p>
    <w:p w:rsidR="009C60C6" w:rsidRPr="009C60C6" w:rsidRDefault="009C60C6" w:rsidP="009C60C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k-SK"/>
        </w:rPr>
      </w:pPr>
    </w:p>
    <w:p w:rsidR="009C60C6" w:rsidRDefault="002C55B0" w:rsidP="009C60C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u w:val="single"/>
          <w:lang w:val="sk-SK"/>
        </w:rPr>
      </w:pPr>
      <w:r>
        <w:rPr>
          <w:rFonts w:ascii="Times New Roman" w:hAnsi="Times New Roman"/>
          <w:b/>
          <w:color w:val="000000"/>
          <w:sz w:val="24"/>
          <w:u w:val="single"/>
          <w:lang w:val="sk-SK"/>
        </w:rPr>
        <w:t>Automatický zavlažovací systém</w:t>
      </w:r>
    </w:p>
    <w:p w:rsidR="009C60C6" w:rsidRPr="009C60C6" w:rsidRDefault="009C60C6" w:rsidP="009C60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4"/>
        </w:rPr>
      </w:pPr>
    </w:p>
    <w:p w:rsidR="000743D4" w:rsidRP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>Identifikácia verejného obstarávateľa:</w:t>
      </w:r>
    </w:p>
    <w:p w:rsidR="000743D4" w:rsidRPr="009C60C6" w:rsidRDefault="00C904E3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Spišské Hanušovce</w:t>
      </w:r>
    </w:p>
    <w:p w:rsidR="000743D4" w:rsidRPr="009C60C6" w:rsidRDefault="00C904E3" w:rsidP="0037066F">
      <w:pPr>
        <w:pStyle w:val="Odsekzoznamu"/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Spišské Hanušovce 97</w:t>
      </w:r>
    </w:p>
    <w:p w:rsidR="000743D4" w:rsidRPr="009C60C6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0</w:t>
      </w:r>
      <w:r w:rsidR="00C904E3">
        <w:rPr>
          <w:rFonts w:ascii="Times New Roman" w:hAnsi="Times New Roman" w:cs="Times New Roman"/>
          <w:color w:val="000000"/>
        </w:rPr>
        <w:t>59</w:t>
      </w:r>
      <w:r w:rsidRPr="009C60C6">
        <w:rPr>
          <w:rFonts w:ascii="Times New Roman" w:hAnsi="Times New Roman" w:cs="Times New Roman"/>
          <w:color w:val="000000"/>
        </w:rPr>
        <w:t xml:space="preserve"> 0</w:t>
      </w:r>
      <w:r w:rsidR="00C904E3">
        <w:rPr>
          <w:rFonts w:ascii="Times New Roman" w:hAnsi="Times New Roman" w:cs="Times New Roman"/>
          <w:color w:val="000000"/>
        </w:rPr>
        <w:t>4</w:t>
      </w:r>
      <w:r w:rsidRPr="009C60C6">
        <w:rPr>
          <w:rFonts w:ascii="Times New Roman" w:hAnsi="Times New Roman" w:cs="Times New Roman"/>
          <w:color w:val="000000"/>
        </w:rPr>
        <w:t xml:space="preserve"> Spišsk</w:t>
      </w:r>
      <w:r w:rsidR="00C904E3">
        <w:rPr>
          <w:rFonts w:ascii="Times New Roman" w:hAnsi="Times New Roman" w:cs="Times New Roman"/>
          <w:color w:val="000000"/>
        </w:rPr>
        <w:t>é Hanušovce</w:t>
      </w:r>
    </w:p>
    <w:p w:rsidR="000743D4" w:rsidRPr="009C60C6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IČO: 003265</w:t>
      </w:r>
      <w:r w:rsidR="00C904E3">
        <w:rPr>
          <w:rFonts w:ascii="Times New Roman" w:hAnsi="Times New Roman" w:cs="Times New Roman"/>
          <w:color w:val="000000"/>
        </w:rPr>
        <w:t>51</w:t>
      </w:r>
    </w:p>
    <w:p w:rsidR="000743D4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DIČ: 20206972</w:t>
      </w:r>
      <w:r w:rsidR="00C904E3">
        <w:rPr>
          <w:rFonts w:ascii="Times New Roman" w:hAnsi="Times New Roman" w:cs="Times New Roman"/>
          <w:color w:val="000000"/>
        </w:rPr>
        <w:t>94</w:t>
      </w:r>
    </w:p>
    <w:p w:rsidR="009C60C6" w:rsidRPr="009C60C6" w:rsidRDefault="009C60C6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A66F7" w:rsidRPr="004A66F7" w:rsidRDefault="000743D4" w:rsidP="004A66F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A72A7">
        <w:rPr>
          <w:rFonts w:ascii="Times New Roman" w:hAnsi="Times New Roman" w:cs="Times New Roman"/>
          <w:b/>
          <w:bCs/>
          <w:color w:val="000000"/>
        </w:rPr>
        <w:t xml:space="preserve">Predmet obstarávania: </w:t>
      </w:r>
      <w:r w:rsidR="00C904E3">
        <w:rPr>
          <w:rFonts w:ascii="Times New Roman" w:hAnsi="Times New Roman" w:cs="Times New Roman"/>
          <w:bCs/>
        </w:rPr>
        <w:t>Tribúna na futbalové ihri</w:t>
      </w:r>
      <w:r w:rsidR="00A771E1">
        <w:rPr>
          <w:rFonts w:ascii="Times New Roman" w:hAnsi="Times New Roman" w:cs="Times New Roman"/>
          <w:bCs/>
        </w:rPr>
        <w:t>s</w:t>
      </w:r>
      <w:r w:rsidR="00C904E3">
        <w:rPr>
          <w:rFonts w:ascii="Times New Roman" w:hAnsi="Times New Roman" w:cs="Times New Roman"/>
          <w:bCs/>
        </w:rPr>
        <w:t>ko</w:t>
      </w:r>
    </w:p>
    <w:p w:rsidR="000743D4" w:rsidRPr="004A66F7" w:rsidRDefault="000743D4" w:rsidP="004A66F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4A66F7">
        <w:rPr>
          <w:rFonts w:ascii="Times New Roman" w:hAnsi="Times New Roman" w:cs="Times New Roman"/>
          <w:b/>
          <w:bCs/>
          <w:color w:val="000000"/>
        </w:rPr>
        <w:t xml:space="preserve">Typ zmluvy, ktorá bude výsledkom verejného obstarávania: </w:t>
      </w:r>
      <w:r w:rsidRPr="004A66F7">
        <w:rPr>
          <w:rFonts w:ascii="Times New Roman" w:hAnsi="Times New Roman" w:cs="Times New Roman"/>
          <w:color w:val="000000"/>
        </w:rPr>
        <w:t>zmluva o</w:t>
      </w:r>
      <w:r w:rsidR="009C60C6" w:rsidRPr="004A66F7">
        <w:rPr>
          <w:rFonts w:ascii="Times New Roman" w:hAnsi="Times New Roman" w:cs="Times New Roman"/>
          <w:color w:val="000000"/>
        </w:rPr>
        <w:t> </w:t>
      </w:r>
      <w:r w:rsidRPr="004A66F7">
        <w:rPr>
          <w:rFonts w:ascii="Times New Roman" w:hAnsi="Times New Roman" w:cs="Times New Roman"/>
          <w:color w:val="000000"/>
        </w:rPr>
        <w:t>dielo</w:t>
      </w:r>
    </w:p>
    <w:p w:rsidR="009C60C6" w:rsidRPr="009C60C6" w:rsidRDefault="009C60C6" w:rsidP="009C60C6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color w:val="000000"/>
        </w:rPr>
      </w:pPr>
    </w:p>
    <w:p w:rsidR="009C60C6" w:rsidRPr="005B0E6D" w:rsidRDefault="00493635" w:rsidP="009C60C6">
      <w:pPr>
        <w:pStyle w:val="Nzov"/>
        <w:numPr>
          <w:ilvl w:val="0"/>
          <w:numId w:val="5"/>
        </w:numPr>
        <w:jc w:val="both"/>
        <w:rPr>
          <w:b w:val="0"/>
        </w:rPr>
      </w:pPr>
      <w:r w:rsidRPr="009C60C6">
        <w:rPr>
          <w:color w:val="000000"/>
        </w:rPr>
        <w:t xml:space="preserve"> </w:t>
      </w:r>
      <w:r w:rsidR="000743D4" w:rsidRPr="009C60C6">
        <w:rPr>
          <w:color w:val="000000"/>
        </w:rPr>
        <w:t xml:space="preserve">Podrobný opis predmetu zákazky (predmetu obstarávania): </w:t>
      </w:r>
      <w:r w:rsidR="005B0E6D" w:rsidRPr="005B0E6D">
        <w:rPr>
          <w:b w:val="0"/>
          <w:color w:val="000000"/>
        </w:rPr>
        <w:t xml:space="preserve">projekt rieši vybudovanie </w:t>
      </w:r>
      <w:r w:rsidR="00C904E3">
        <w:rPr>
          <w:b w:val="0"/>
          <w:color w:val="000000"/>
        </w:rPr>
        <w:t xml:space="preserve">krytej diváckej tribúny </w:t>
      </w:r>
      <w:r w:rsidR="005B0E6D" w:rsidRPr="005B0E6D">
        <w:rPr>
          <w:b w:val="0"/>
          <w:color w:val="000000"/>
        </w:rPr>
        <w:t>na futbalovom ihrisku v</w:t>
      </w:r>
      <w:r w:rsidR="00C904E3">
        <w:rPr>
          <w:b w:val="0"/>
          <w:color w:val="000000"/>
        </w:rPr>
        <w:t> obci S</w:t>
      </w:r>
      <w:r w:rsidR="005B0E6D" w:rsidRPr="005B0E6D">
        <w:rPr>
          <w:b w:val="0"/>
          <w:color w:val="000000"/>
        </w:rPr>
        <w:t>pišsk</w:t>
      </w:r>
      <w:r w:rsidR="00C904E3">
        <w:rPr>
          <w:b w:val="0"/>
          <w:color w:val="000000"/>
        </w:rPr>
        <w:t>é Hanušovce.</w:t>
      </w:r>
      <w:r w:rsidR="005B0E6D" w:rsidRPr="005B0E6D">
        <w:rPr>
          <w:b w:val="0"/>
          <w:color w:val="000000"/>
        </w:rPr>
        <w:t xml:space="preserve"> </w:t>
      </w:r>
      <w:r w:rsidR="00A771E1">
        <w:rPr>
          <w:b w:val="0"/>
          <w:color w:val="000000"/>
        </w:rPr>
        <w:t xml:space="preserve">Divácka tribúna bude o dĺžke 5,5 m so </w:t>
      </w:r>
      <w:r w:rsidR="00E2624E">
        <w:rPr>
          <w:b w:val="0"/>
          <w:color w:val="000000"/>
        </w:rPr>
        <w:t xml:space="preserve">4 radami sedadiel, prekrytá vrátane zábradlia a kotvenia. </w:t>
      </w:r>
      <w:r w:rsidR="00A771E1">
        <w:rPr>
          <w:b w:val="0"/>
          <w:color w:val="000000"/>
        </w:rPr>
        <w:t xml:space="preserve"> </w:t>
      </w:r>
    </w:p>
    <w:p w:rsidR="009C60C6" w:rsidRP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  <w:lang w:eastAsia="en-US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 xml:space="preserve">Predpokladaná hodnota zákazky:  </w:t>
      </w:r>
      <w:r w:rsidR="00E2624E">
        <w:rPr>
          <w:rFonts w:ascii="Times New Roman" w:hAnsi="Times New Roman" w:cs="Times New Roman"/>
          <w:bCs/>
          <w:color w:val="000000"/>
        </w:rPr>
        <w:t>12 500</w:t>
      </w:r>
      <w:r w:rsidR="009C60C6" w:rsidRPr="009C60C6">
        <w:rPr>
          <w:rFonts w:ascii="Times New Roman" w:hAnsi="Times New Roman" w:cs="Times New Roman"/>
          <w:bCs/>
          <w:color w:val="000000"/>
        </w:rPr>
        <w:t xml:space="preserve"> € bez DPH</w:t>
      </w:r>
    </w:p>
    <w:p w:rsidR="009C60C6" w:rsidRPr="009C60C6" w:rsidRDefault="009C60C6" w:rsidP="009C60C6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  <w:lang w:eastAsia="en-US"/>
        </w:rPr>
      </w:pPr>
    </w:p>
    <w:p w:rsid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 xml:space="preserve">Miesto a termín dodania predmetu zákazky:  </w:t>
      </w:r>
      <w:r w:rsidR="00CA72A7">
        <w:rPr>
          <w:rFonts w:ascii="Times New Roman" w:hAnsi="Times New Roman" w:cs="Times New Roman"/>
          <w:bCs/>
          <w:color w:val="000000"/>
        </w:rPr>
        <w:t>Futbalové ihrisko Spišsk</w:t>
      </w:r>
      <w:r w:rsidR="00E2624E">
        <w:rPr>
          <w:rFonts w:ascii="Times New Roman" w:hAnsi="Times New Roman" w:cs="Times New Roman"/>
          <w:bCs/>
          <w:color w:val="000000"/>
        </w:rPr>
        <w:t>é Hanušovce</w:t>
      </w:r>
    </w:p>
    <w:p w:rsidR="009F3AD2" w:rsidRDefault="009F3AD2" w:rsidP="009F3AD2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</w:p>
    <w:p w:rsidR="009F3AD2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Lehota na dodanie alebo dokončenie premetu zákazky: </w:t>
      </w:r>
      <w:r w:rsidR="004A66F7">
        <w:rPr>
          <w:rFonts w:ascii="Times New Roman" w:hAnsi="Times New Roman" w:cs="Times New Roman"/>
          <w:bCs/>
          <w:color w:val="000000"/>
        </w:rPr>
        <w:t>14</w:t>
      </w:r>
      <w:r w:rsidRPr="009F3AD2">
        <w:rPr>
          <w:rFonts w:ascii="Times New Roman" w:hAnsi="Times New Roman" w:cs="Times New Roman"/>
          <w:bCs/>
          <w:color w:val="000000"/>
        </w:rPr>
        <w:t xml:space="preserve"> dní od podpisu zmluvy o dielo.</w:t>
      </w:r>
    </w:p>
    <w:p w:rsidR="004A66F7" w:rsidRDefault="004A66F7" w:rsidP="004A66F7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</w:p>
    <w:p w:rsidR="008927B3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8927B3">
        <w:rPr>
          <w:rFonts w:ascii="Times New Roman" w:hAnsi="Times New Roman" w:cs="Times New Roman"/>
          <w:b/>
          <w:bCs/>
          <w:color w:val="000000"/>
        </w:rPr>
        <w:t>Financovanie premetu zákazky:</w:t>
      </w:r>
      <w:r w:rsidRPr="008927B3">
        <w:rPr>
          <w:rFonts w:ascii="Times New Roman" w:hAnsi="Times New Roman" w:cs="Times New Roman"/>
          <w:bCs/>
          <w:color w:val="000000"/>
        </w:rPr>
        <w:t xml:space="preserve"> </w:t>
      </w:r>
      <w:r w:rsidR="008927B3">
        <w:rPr>
          <w:rFonts w:ascii="Times New Roman" w:hAnsi="Times New Roman" w:cs="Times New Roman"/>
          <w:bCs/>
          <w:color w:val="000000"/>
        </w:rPr>
        <w:t>vlastné finančné prostriedky mesta</w:t>
      </w:r>
      <w:r w:rsidR="004A66F7">
        <w:rPr>
          <w:rFonts w:ascii="Times New Roman" w:hAnsi="Times New Roman" w:cs="Times New Roman"/>
          <w:bCs/>
          <w:color w:val="000000"/>
        </w:rPr>
        <w:t xml:space="preserve"> + dotácia FZ</w:t>
      </w:r>
    </w:p>
    <w:p w:rsidR="009F3AD2" w:rsidRPr="008927B3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8927B3">
        <w:rPr>
          <w:rFonts w:ascii="Times New Roman" w:hAnsi="Times New Roman" w:cs="Times New Roman"/>
          <w:b/>
          <w:bCs/>
          <w:color w:val="000000"/>
        </w:rPr>
        <w:t>Lehota na predloženie ponuky:</w:t>
      </w:r>
      <w:r w:rsidRPr="008927B3">
        <w:rPr>
          <w:rFonts w:ascii="Times New Roman" w:hAnsi="Times New Roman" w:cs="Times New Roman"/>
          <w:bCs/>
          <w:color w:val="000000"/>
        </w:rPr>
        <w:t xml:space="preserve"> Ponuky musia byť doručené prostredníctvom </w:t>
      </w:r>
    </w:p>
    <w:p w:rsidR="009F3AD2" w:rsidRDefault="009F3AD2" w:rsidP="009F3AD2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komunikačného </w:t>
      </w:r>
      <w:r w:rsidR="008927B3">
        <w:rPr>
          <w:rFonts w:ascii="Times New Roman" w:hAnsi="Times New Roman" w:cs="Times New Roman"/>
          <w:bCs/>
          <w:color w:val="000000"/>
        </w:rPr>
        <w:t xml:space="preserve">systému JOSEPHINE do </w:t>
      </w:r>
      <w:r w:rsidR="00E2624E">
        <w:rPr>
          <w:rFonts w:ascii="Times New Roman" w:hAnsi="Times New Roman" w:cs="Times New Roman"/>
          <w:bCs/>
          <w:color w:val="000000"/>
        </w:rPr>
        <w:t>0</w:t>
      </w:r>
      <w:r w:rsidR="00F92F77">
        <w:rPr>
          <w:rFonts w:ascii="Times New Roman" w:hAnsi="Times New Roman" w:cs="Times New Roman"/>
          <w:bCs/>
          <w:color w:val="000000"/>
        </w:rPr>
        <w:t>9</w:t>
      </w:r>
      <w:r w:rsidR="00E2624E">
        <w:rPr>
          <w:rFonts w:ascii="Times New Roman" w:hAnsi="Times New Roman" w:cs="Times New Roman"/>
          <w:bCs/>
          <w:color w:val="000000"/>
        </w:rPr>
        <w:t xml:space="preserve">. 10. </w:t>
      </w:r>
      <w:r>
        <w:rPr>
          <w:rFonts w:ascii="Times New Roman" w:hAnsi="Times New Roman" w:cs="Times New Roman"/>
          <w:bCs/>
          <w:color w:val="000000"/>
        </w:rPr>
        <w:t>2022 do 10:00 hod.</w:t>
      </w:r>
    </w:p>
    <w:p w:rsidR="009F3AD2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Spôsob predloženia ponuky: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lastRenderedPageBreak/>
        <w:t>-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predkladá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ponuku v elektronickej podo</w:t>
      </w:r>
      <w:r>
        <w:rPr>
          <w:rFonts w:ascii="Times New Roman" w:eastAsia="ArialMT" w:hAnsi="Times New Roman"/>
          <w:color w:val="000000"/>
          <w:sz w:val="24"/>
          <w:lang w:val="sk-SK"/>
        </w:rPr>
        <w:t>be v lehote na predkladanie ponú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>
        <w:rPr>
          <w:rFonts w:ascii="Times New Roman" w:eastAsia="ArialMT" w:hAnsi="Times New Roman"/>
          <w:color w:val="000000"/>
          <w:sz w:val="24"/>
          <w:lang w:val="sk-SK"/>
        </w:rPr>
        <w:t>Ponuka je vyhotovená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elektronicky a vlož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ená do </w:t>
      </w:r>
      <w:proofErr w:type="spellStart"/>
      <w:r>
        <w:rPr>
          <w:rFonts w:ascii="Times New Roman" w:eastAsia="ArialMT" w:hAnsi="Times New Roman"/>
          <w:color w:val="000000"/>
          <w:sz w:val="24"/>
          <w:lang w:val="sk-SK"/>
        </w:rPr>
        <w:t>systá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</w:t>
      </w:r>
      <w:proofErr w:type="spellEnd"/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JOSEPHINE umiestnenom na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webovej adrese </w:t>
      </w:r>
      <w:r w:rsidRPr="009F3AD2">
        <w:rPr>
          <w:rFonts w:ascii="Times New Roman" w:eastAsia="ArialMT" w:hAnsi="Times New Roman"/>
          <w:color w:val="0000FF"/>
          <w:sz w:val="24"/>
          <w:lang w:val="sk-SK"/>
        </w:rPr>
        <w:t>https://josephine.proebiz.com/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>
        <w:rPr>
          <w:rFonts w:ascii="Times New Roman" w:eastAsia="ArialMT" w:hAnsi="Times New Roman"/>
          <w:color w:val="000000"/>
          <w:sz w:val="24"/>
          <w:lang w:val="sk-SK"/>
        </w:rPr>
        <w:t>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má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možnosť sa registrovať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do systé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 JOSEPHINE pomocou vyplnenia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registrač</w:t>
      </w:r>
      <w:r>
        <w:rPr>
          <w:rFonts w:ascii="Times New Roman" w:eastAsia="ArialMT" w:hAnsi="Times New Roman"/>
          <w:color w:val="000000"/>
          <w:sz w:val="24"/>
          <w:lang w:val="sk-SK"/>
        </w:rPr>
        <w:t>ného formulára a 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sledným prihlásením.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- Uchádzač si po prihlásení do systému JOSEPHINE v prehľade - zozname obstarávaní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vyberie predmetn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obstarávanie a vloží svoju ponuku do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určeného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formulára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na pr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í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jem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ponúk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ktorý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nájde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v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záložke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„Ponuky a žiadosti“.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V predloženej ponuke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prostredníctvom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systému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JOSEPHINE musia byť pripojen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požadovan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naskenovan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doklady (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odporúčaný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formát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je .</w:t>
      </w:r>
      <w:proofErr w:type="spellStart"/>
      <w:r w:rsidRPr="009F3AD2">
        <w:rPr>
          <w:rFonts w:ascii="Times New Roman" w:eastAsia="ArialMT" w:hAnsi="Times New Roman"/>
          <w:color w:val="000000"/>
          <w:sz w:val="24"/>
          <w:lang w:val="sk-SK"/>
        </w:rPr>
        <w:t>pd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f</w:t>
      </w:r>
      <w:proofErr w:type="spellEnd"/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) a vyplnenie celkovej ceny za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predmet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uvedenej v elektronickom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formulári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 Doklady musia byť k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 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termínu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predloženia ponuky platn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aktuálne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. 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Uchádzačom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navrhovaná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celková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cena za dodanie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požadovaného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predmetu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,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uvedená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v ponuke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dzača, bude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vyjadrená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v EUR s presnosť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ou na dve desatinne miesta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a vlož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ená do systé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 JOSEPHINE v tejto š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truktú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re: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•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celková cena za predmet zá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kazky v EUR bez DPH,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• DPH v EUR,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•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celková cena za predmet zá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kazky v EUR s DPH.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V prí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pade, 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 predlož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í listinnú ponuku, verejný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 na ňu nebude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prihliadať.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Ponuka, pre 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ely zadávania tejto zákazky, je prejav slobodnej vôle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dzača, 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 chce za úhradu poskytnú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ť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verejnému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vateľovi urč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ené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plnenie pri dodrž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aní podmienok stanovených verejným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vateľom bez urč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ovania svojich osobitný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ch podmienok.</w:t>
      </w:r>
    </w:p>
    <w:p w:rsidR="009F3AD2" w:rsidRPr="009F3AD2" w:rsidRDefault="009F3AD2" w:rsidP="00F22B4D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Ponuku mô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žu predkladať vš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etky hospodárske subjekty (fyzické, právnické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osoby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, alebo skupina fyzických alebo právnických osôb vystupujú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cich voč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i verejnému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ovi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spoloč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ne). </w:t>
      </w:r>
    </w:p>
    <w:p w:rsidR="00F941E4" w:rsidRDefault="009F3AD2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alebo skupina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môže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predložiť iba jednu ponuku.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nemôže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byť v tom istom postupe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zadávania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členom skupiny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dodávateľov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ktorá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>
        <w:rPr>
          <w:rFonts w:ascii="Times New Roman" w:eastAsia="ArialMT" w:hAnsi="Times New Roman"/>
          <w:color w:val="000000"/>
          <w:sz w:val="24"/>
          <w:lang w:val="sk-SK"/>
        </w:rPr>
        <w:t xml:space="preserve">predkladá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ponuku.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Verejný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obstarávateľ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alebo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obstarávateľ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vylúči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uchádzača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ktorý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je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súčasne</w:t>
      </w:r>
      <w:r w:rsidR="006713EA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členom skupiny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dodávateľov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</w:t>
      </w:r>
    </w:p>
    <w:p w:rsidR="006713EA" w:rsidRPr="00F941E4" w:rsidRDefault="00F941E4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t xml:space="preserve">  </w:t>
      </w:r>
      <w:r w:rsidR="006713EA" w:rsidRPr="006713EA">
        <w:rPr>
          <w:rFonts w:ascii="Times New Roman" w:eastAsia="ArialMT" w:hAnsi="Times New Roman"/>
          <w:sz w:val="24"/>
          <w:lang w:val="sk-SK"/>
        </w:rPr>
        <w:t>- In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miesto na predloženie ponuky ak</w:t>
      </w:r>
      <w:r w:rsidR="006713EA">
        <w:rPr>
          <w:rFonts w:ascii="Times New Roman" w:eastAsia="ArialMT" w:hAnsi="Times New Roman"/>
          <w:sz w:val="24"/>
          <w:lang w:val="sk-SK"/>
        </w:rPr>
        <w:t>o uveden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 w:rsidR="006713EA">
        <w:rPr>
          <w:rFonts w:ascii="Times New Roman" w:eastAsia="ArialMT" w:hAnsi="Times New Roman"/>
          <w:sz w:val="24"/>
          <w:lang w:val="sk-SK"/>
        </w:rPr>
        <w:t xml:space="preserve"> v tejto vyzve, verejný obstará</w:t>
      </w:r>
      <w:r w:rsidR="006713EA" w:rsidRPr="006713EA">
        <w:rPr>
          <w:rFonts w:ascii="Times New Roman" w:eastAsia="ArialMT" w:hAnsi="Times New Roman"/>
          <w:sz w:val="24"/>
          <w:lang w:val="sk-SK"/>
        </w:rPr>
        <w:t>vateľ</w:t>
      </w:r>
      <w:r w:rsidR="006713EA">
        <w:rPr>
          <w:rFonts w:ascii="Times New Roman" w:eastAsia="ArialMT" w:hAnsi="Times New Roman"/>
          <w:sz w:val="24"/>
          <w:lang w:val="sk-SK"/>
        </w:rPr>
        <w:t xml:space="preserve"> neuzná</w:t>
      </w:r>
      <w:r w:rsidR="006713EA"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- Ponuky predlož</w:t>
      </w:r>
      <w:r>
        <w:rPr>
          <w:rFonts w:ascii="Times New Roman" w:eastAsia="ArialMT" w:hAnsi="Times New Roman"/>
          <w:sz w:val="24"/>
          <w:lang w:val="sk-SK"/>
        </w:rPr>
        <w:t>en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>
        <w:rPr>
          <w:rFonts w:ascii="Times New Roman" w:eastAsia="ArialMT" w:hAnsi="Times New Roman"/>
          <w:sz w:val="24"/>
          <w:lang w:val="sk-SK"/>
        </w:rPr>
        <w:t xml:space="preserve"> po uplynutí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lehoty na predlož</w:t>
      </w:r>
      <w:r>
        <w:rPr>
          <w:rFonts w:ascii="Times New Roman" w:eastAsia="ArialMT" w:hAnsi="Times New Roman"/>
          <w:sz w:val="24"/>
          <w:lang w:val="sk-SK"/>
        </w:rPr>
        <w:t>enie ponúk (pri elektronickom podaní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je</w:t>
      </w:r>
      <w:r w:rsidR="00F941E4">
        <w:rPr>
          <w:rFonts w:ascii="Times New Roman" w:eastAsia="ArialMT" w:hAnsi="Times New Roman"/>
          <w:sz w:val="24"/>
          <w:lang w:val="sk-SK"/>
        </w:rPr>
        <w:t xml:space="preserve"> </w:t>
      </w:r>
      <w:r>
        <w:rPr>
          <w:rFonts w:ascii="Times New Roman" w:eastAsia="ArialMT" w:hAnsi="Times New Roman"/>
          <w:sz w:val="24"/>
          <w:lang w:val="sk-SK"/>
        </w:rPr>
        <w:t>rozhodujúci serverový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č</w:t>
      </w:r>
      <w:r>
        <w:rPr>
          <w:rFonts w:ascii="Times New Roman" w:eastAsia="ArialMT" w:hAnsi="Times New Roman"/>
          <w:sz w:val="24"/>
          <w:lang w:val="sk-SK"/>
        </w:rPr>
        <w:t>as verejného obstará</w:t>
      </w:r>
      <w:r w:rsidRPr="006713EA">
        <w:rPr>
          <w:rFonts w:ascii="Times New Roman" w:eastAsia="ArialMT" w:hAnsi="Times New Roman"/>
          <w:sz w:val="24"/>
          <w:lang w:val="sk-SK"/>
        </w:rPr>
        <w:t>vateľ</w:t>
      </w:r>
      <w:r>
        <w:rPr>
          <w:rFonts w:ascii="Times New Roman" w:eastAsia="ArialMT" w:hAnsi="Times New Roman"/>
          <w:sz w:val="24"/>
          <w:lang w:val="sk-SK"/>
        </w:rPr>
        <w:t>a), nebude zaradená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do vyhodnotenia.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>
        <w:rPr>
          <w:rFonts w:ascii="Times New Roman" w:eastAsia="ArialMT" w:hAnsi="Times New Roman"/>
          <w:sz w:val="24"/>
          <w:lang w:val="sk-SK"/>
        </w:rPr>
        <w:t>Verejný obstará</w:t>
      </w:r>
      <w:r w:rsidRPr="006713EA">
        <w:rPr>
          <w:rFonts w:ascii="Times New Roman" w:eastAsia="ArialMT" w:hAnsi="Times New Roman"/>
          <w:sz w:val="24"/>
          <w:lang w:val="sk-SK"/>
        </w:rPr>
        <w:t>vateľ</w:t>
      </w:r>
      <w:r>
        <w:rPr>
          <w:rFonts w:ascii="Times New Roman" w:eastAsia="ArialMT" w:hAnsi="Times New Roman"/>
          <w:sz w:val="24"/>
          <w:lang w:val="sk-SK"/>
        </w:rPr>
        <w:t xml:space="preserve"> si vyhradzuje prá</w:t>
      </w:r>
      <w:r w:rsidRPr="006713EA">
        <w:rPr>
          <w:rFonts w:ascii="Times New Roman" w:eastAsia="ArialMT" w:hAnsi="Times New Roman"/>
          <w:sz w:val="24"/>
          <w:lang w:val="sk-SK"/>
        </w:rPr>
        <w:t>vo predĺžiť</w:t>
      </w:r>
      <w:r>
        <w:rPr>
          <w:rFonts w:ascii="Times New Roman" w:eastAsia="ArialMT" w:hAnsi="Times New Roman"/>
          <w:sz w:val="24"/>
          <w:lang w:val="sk-SK"/>
        </w:rPr>
        <w:t xml:space="preserve"> lehotu na predkladanie ponú</w:t>
      </w:r>
      <w:r w:rsidRPr="006713EA">
        <w:rPr>
          <w:rFonts w:ascii="Times New Roman" w:eastAsia="ArialMT" w:hAnsi="Times New Roman"/>
          <w:sz w:val="24"/>
          <w:lang w:val="sk-SK"/>
        </w:rPr>
        <w:t>k.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Ponuka musí obsahovať nasledovné doklady a údaje</w:t>
      </w:r>
      <w:r w:rsidRPr="006713EA">
        <w:rPr>
          <w:rFonts w:ascii="Times New Roman" w:eastAsia="ArialMT" w:hAnsi="Times New Roman"/>
          <w:sz w:val="24"/>
          <w:lang w:val="sk-SK"/>
        </w:rPr>
        <w:t>: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b/>
          <w:bCs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a.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Návrh uchádzača na plnenie kritéria na vyhodnotenie ponúk</w:t>
      </w:r>
    </w:p>
    <w:p w:rsidR="006713EA" w:rsidRPr="00EF3AB9" w:rsidRDefault="006713EA" w:rsidP="00F941E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="Times New Roman" w:eastAsia="ArialMT" w:hAnsi="Times New Roman"/>
        </w:rPr>
      </w:pPr>
      <w:r w:rsidRPr="00EF3AB9">
        <w:rPr>
          <w:rFonts w:ascii="Times New Roman" w:eastAsia="ArialMT" w:hAnsi="Times New Roman"/>
        </w:rPr>
        <w:t xml:space="preserve">elektronicky vyplnený v systéme </w:t>
      </w:r>
      <w:proofErr w:type="spellStart"/>
      <w:r w:rsidRPr="00EF3AB9">
        <w:rPr>
          <w:rFonts w:ascii="Times New Roman" w:eastAsia="ArialMT" w:hAnsi="Times New Roman"/>
        </w:rPr>
        <w:t>Josephine</w:t>
      </w:r>
      <w:proofErr w:type="spellEnd"/>
    </w:p>
    <w:p w:rsidR="006713EA" w:rsidRPr="00EF3AB9" w:rsidRDefault="005D4468" w:rsidP="00F941E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="Times New Roman" w:eastAsia="ArialMT" w:hAnsi="Times New Roman"/>
        </w:rPr>
      </w:pPr>
      <w:r>
        <w:rPr>
          <w:rFonts w:ascii="Times New Roman" w:eastAsia="ArialMT" w:hAnsi="Times New Roman"/>
        </w:rPr>
        <w:t xml:space="preserve">návrh na plnenie </w:t>
      </w:r>
      <w:proofErr w:type="spellStart"/>
      <w:r>
        <w:rPr>
          <w:rFonts w:ascii="Times New Roman" w:eastAsia="ArialMT" w:hAnsi="Times New Roman"/>
        </w:rPr>
        <w:t>kritérii</w:t>
      </w:r>
      <w:proofErr w:type="spellEnd"/>
      <w:r w:rsidR="006713EA" w:rsidRPr="00EF3AB9">
        <w:rPr>
          <w:rFonts w:ascii="Times New Roman" w:eastAsia="ArialMT" w:hAnsi="Times New Roman"/>
        </w:rPr>
        <w:t xml:space="preserve"> </w:t>
      </w:r>
      <w:r w:rsidR="00EF3AB9" w:rsidRPr="00EF3AB9">
        <w:rPr>
          <w:rFonts w:ascii="Times New Roman" w:eastAsia="ArialMT" w:hAnsi="Times New Roman"/>
        </w:rPr>
        <w:t>(prí</w:t>
      </w:r>
      <w:r w:rsidR="006713EA" w:rsidRPr="00EF3AB9">
        <w:rPr>
          <w:rFonts w:ascii="Times New Roman" w:eastAsia="ArialMT" w:hAnsi="Times New Roman"/>
        </w:rPr>
        <w:t xml:space="preserve">loha č. 1 </w:t>
      </w:r>
      <w:proofErr w:type="spellStart"/>
      <w:r w:rsidR="006713EA" w:rsidRPr="00EF3AB9">
        <w:rPr>
          <w:rFonts w:ascii="Times New Roman" w:eastAsia="ArialMT" w:hAnsi="Times New Roman"/>
        </w:rPr>
        <w:t>vyzvy</w:t>
      </w:r>
      <w:proofErr w:type="spellEnd"/>
      <w:r w:rsidR="006713EA" w:rsidRPr="00EF3AB9">
        <w:rPr>
          <w:rFonts w:ascii="Times New Roman" w:eastAsia="ArialMT" w:hAnsi="Times New Roman"/>
        </w:rPr>
        <w:t>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b.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Podpísané Čestné vyhlásenie uchádzača </w:t>
      </w:r>
      <w:r w:rsidR="00EF3AB9">
        <w:rPr>
          <w:rFonts w:ascii="Times New Roman" w:eastAsia="ArialMT" w:hAnsi="Times New Roman"/>
          <w:sz w:val="24"/>
          <w:lang w:val="sk-SK"/>
        </w:rPr>
        <w:t>(prí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loha č. 2 </w:t>
      </w:r>
      <w:proofErr w:type="spellStart"/>
      <w:r w:rsidRPr="006713EA">
        <w:rPr>
          <w:rFonts w:ascii="Times New Roman" w:eastAsia="ArialMT" w:hAnsi="Times New Roman"/>
          <w:sz w:val="24"/>
          <w:lang w:val="sk-SK"/>
        </w:rPr>
        <w:t>vyzvy</w:t>
      </w:r>
      <w:proofErr w:type="spellEnd"/>
      <w:r w:rsidRPr="006713EA">
        <w:rPr>
          <w:rFonts w:ascii="Times New Roman" w:eastAsia="ArialMT" w:hAnsi="Times New Roman"/>
          <w:sz w:val="24"/>
          <w:lang w:val="sk-SK"/>
        </w:rPr>
        <w:t>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c.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Podpísaný Návrh zmluvy o dielo vo formáte .</w:t>
      </w:r>
      <w:proofErr w:type="spellStart"/>
      <w:r w:rsidRPr="006713EA">
        <w:rPr>
          <w:rFonts w:ascii="Times New Roman" w:eastAsia="ArialMT" w:hAnsi="Times New Roman"/>
          <w:b/>
          <w:bCs/>
          <w:sz w:val="24"/>
          <w:lang w:val="sk-SK"/>
        </w:rPr>
        <w:t>pdf</w:t>
      </w:r>
      <w:proofErr w:type="spellEnd"/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 </w:t>
      </w:r>
      <w:r w:rsidR="00EF3AB9">
        <w:rPr>
          <w:rFonts w:ascii="Times New Roman" w:eastAsia="ArialMT" w:hAnsi="Times New Roman"/>
          <w:sz w:val="24"/>
          <w:lang w:val="sk-SK"/>
        </w:rPr>
        <w:t>(príloha č. 3 vý</w:t>
      </w:r>
      <w:r w:rsidRPr="006713EA">
        <w:rPr>
          <w:rFonts w:ascii="Times New Roman" w:eastAsia="ArialMT" w:hAnsi="Times New Roman"/>
          <w:sz w:val="24"/>
          <w:lang w:val="sk-SK"/>
        </w:rPr>
        <w:t>zvy)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lastRenderedPageBreak/>
        <w:t xml:space="preserve">d.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Ocenený výkaz výmer vo formáte .</w:t>
      </w:r>
      <w:proofErr w:type="spellStart"/>
      <w:r w:rsidRPr="006713EA">
        <w:rPr>
          <w:rFonts w:ascii="Times New Roman" w:eastAsia="ArialMT" w:hAnsi="Times New Roman"/>
          <w:b/>
          <w:bCs/>
          <w:sz w:val="24"/>
          <w:lang w:val="sk-SK"/>
        </w:rPr>
        <w:t>xls</w:t>
      </w:r>
      <w:proofErr w:type="spellEnd"/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 </w:t>
      </w:r>
      <w:r w:rsidR="00EF3AB9">
        <w:rPr>
          <w:rFonts w:ascii="Times New Roman" w:eastAsia="ArialMT" w:hAnsi="Times New Roman"/>
          <w:sz w:val="24"/>
          <w:lang w:val="sk-SK"/>
        </w:rPr>
        <w:t>(príloha č. 4 vý</w:t>
      </w:r>
      <w:r w:rsidRPr="006713EA">
        <w:rPr>
          <w:rFonts w:ascii="Times New Roman" w:eastAsia="ArialMT" w:hAnsi="Times New Roman"/>
          <w:sz w:val="24"/>
          <w:lang w:val="sk-SK"/>
        </w:rPr>
        <w:t>zvy)</w:t>
      </w:r>
    </w:p>
    <w:p w:rsidR="006713EA" w:rsidRPr="006713EA" w:rsidRDefault="00EF3AB9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>
        <w:rPr>
          <w:rFonts w:ascii="Times New Roman" w:eastAsia="ArialMT" w:hAnsi="Times New Roman"/>
          <w:sz w:val="24"/>
          <w:lang w:val="sk-SK"/>
        </w:rPr>
        <w:t>- uchádzač musí oceniť každú položku výkazu výmer a v prí</w:t>
      </w:r>
      <w:r w:rsidR="006713EA" w:rsidRPr="006713EA">
        <w:rPr>
          <w:rFonts w:ascii="Times New Roman" w:eastAsia="ArialMT" w:hAnsi="Times New Roman"/>
          <w:sz w:val="24"/>
          <w:lang w:val="sk-SK"/>
        </w:rPr>
        <w:t>pade ocenenia niektorej z</w:t>
      </w:r>
      <w:r>
        <w:rPr>
          <w:rFonts w:ascii="Times New Roman" w:eastAsia="ArialMT" w:hAnsi="Times New Roman"/>
          <w:sz w:val="24"/>
          <w:lang w:val="sk-SK"/>
        </w:rPr>
        <w:t> </w:t>
      </w:r>
      <w:r w:rsidR="006713EA" w:rsidRPr="006713EA">
        <w:rPr>
          <w:rFonts w:ascii="Times New Roman" w:eastAsia="ArialMT" w:hAnsi="Times New Roman"/>
          <w:sz w:val="24"/>
          <w:lang w:val="sk-SK"/>
        </w:rPr>
        <w:t>položiek</w:t>
      </w:r>
      <w:r>
        <w:rPr>
          <w:rFonts w:ascii="Times New Roman" w:eastAsia="ArialMT" w:hAnsi="Times New Roman"/>
          <w:sz w:val="24"/>
          <w:lang w:val="sk-SK"/>
        </w:rPr>
        <w:t xml:space="preserve"> výkazu vý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mer nulovou hodnotou, </w:t>
      </w:r>
      <w:r w:rsidRPr="006713EA">
        <w:rPr>
          <w:rFonts w:ascii="Times New Roman" w:eastAsia="ArialMT" w:hAnsi="Times New Roman"/>
          <w:sz w:val="24"/>
          <w:lang w:val="sk-SK"/>
        </w:rPr>
        <w:t>budú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tieto položky považovan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za už </w:t>
      </w:r>
      <w:r w:rsidRPr="006713EA">
        <w:rPr>
          <w:rFonts w:ascii="Times New Roman" w:eastAsia="ArialMT" w:hAnsi="Times New Roman"/>
          <w:sz w:val="24"/>
          <w:lang w:val="sk-SK"/>
        </w:rPr>
        <w:t>zahrnuté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v</w:t>
      </w:r>
      <w:r>
        <w:rPr>
          <w:rFonts w:ascii="Times New Roman" w:eastAsia="ArialMT" w:hAnsi="Times New Roman"/>
          <w:sz w:val="24"/>
          <w:lang w:val="sk-SK"/>
        </w:rPr>
        <w:t> </w:t>
      </w:r>
      <w:r w:rsidRPr="006713EA">
        <w:rPr>
          <w:rFonts w:ascii="Times New Roman" w:eastAsia="ArialMT" w:hAnsi="Times New Roman"/>
          <w:sz w:val="24"/>
          <w:lang w:val="sk-SK"/>
        </w:rPr>
        <w:t>iných</w:t>
      </w:r>
      <w:r>
        <w:rPr>
          <w:rFonts w:ascii="Times New Roman" w:eastAsia="ArialMT" w:hAnsi="Times New Roman"/>
          <w:sz w:val="24"/>
          <w:lang w:val="sk-SK"/>
        </w:rPr>
        <w:t xml:space="preserve"> </w:t>
      </w:r>
      <w:r w:rsidRPr="006713EA">
        <w:rPr>
          <w:rFonts w:ascii="Times New Roman" w:eastAsia="ArialMT" w:hAnsi="Times New Roman"/>
          <w:sz w:val="24"/>
          <w:lang w:val="sk-SK"/>
        </w:rPr>
        <w:t>cenách</w:t>
      </w:r>
      <w:r w:rsidR="006713EA"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EF3AB9" w:rsidRPr="006713EA">
        <w:rPr>
          <w:rFonts w:ascii="Times New Roman" w:eastAsia="ArialMT" w:hAnsi="Times New Roman"/>
          <w:sz w:val="24"/>
          <w:lang w:val="sk-SK"/>
        </w:rPr>
        <w:t>verejný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obstarávateľ</w:t>
      </w:r>
      <w:r w:rsidRPr="006713EA">
        <w:rPr>
          <w:rFonts w:ascii="Times New Roman" w:eastAsia="ArialMT" w:hAnsi="Times New Roman"/>
          <w:sz w:val="24"/>
          <w:lang w:val="sk-SK"/>
        </w:rPr>
        <w:t xml:space="preserve"> neumožňuje rozdelenie predmetu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obstarávania</w:t>
      </w:r>
      <w:r w:rsidRPr="006713EA">
        <w:rPr>
          <w:rFonts w:ascii="Times New Roman" w:eastAsia="ArialMT" w:hAnsi="Times New Roman"/>
          <w:sz w:val="24"/>
          <w:lang w:val="sk-SK"/>
        </w:rPr>
        <w:t xml:space="preserve">. </w:t>
      </w:r>
      <w:r w:rsidR="00EF3AB9" w:rsidRPr="006713EA">
        <w:rPr>
          <w:rFonts w:ascii="Times New Roman" w:eastAsia="ArialMT" w:hAnsi="Times New Roman"/>
          <w:sz w:val="24"/>
          <w:lang w:val="sk-SK"/>
        </w:rPr>
        <w:t>Uchádzač</w:t>
      </w:r>
      <w:r w:rsidR="00EF3AB9">
        <w:rPr>
          <w:rFonts w:ascii="Times New Roman" w:eastAsia="ArialMT" w:hAnsi="Times New Roman"/>
          <w:sz w:val="24"/>
          <w:lang w:val="sk-SK"/>
        </w:rPr>
        <w:t xml:space="preserve"> musí predložiť cenovú ponuku na cel</w:t>
      </w:r>
      <w:r w:rsidR="00F92F77">
        <w:rPr>
          <w:rFonts w:ascii="Times New Roman" w:eastAsia="ArialMT" w:hAnsi="Times New Roman"/>
          <w:sz w:val="24"/>
          <w:lang w:val="sk-SK"/>
        </w:rPr>
        <w:t>ý</w:t>
      </w:r>
      <w:r w:rsidR="00EF3AB9">
        <w:rPr>
          <w:rFonts w:ascii="Times New Roman" w:eastAsia="ArialMT" w:hAnsi="Times New Roman"/>
          <w:sz w:val="24"/>
          <w:lang w:val="sk-SK"/>
        </w:rPr>
        <w:t xml:space="preserve"> predmet záka</w:t>
      </w:r>
      <w:r w:rsidR="00EF3AB9" w:rsidRPr="006713EA">
        <w:rPr>
          <w:rFonts w:ascii="Times New Roman" w:eastAsia="ArialMT" w:hAnsi="Times New Roman"/>
          <w:sz w:val="24"/>
          <w:lang w:val="sk-SK"/>
        </w:rPr>
        <w:t>zky</w:t>
      </w:r>
      <w:r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EF3AB9" w:rsidRPr="006713EA">
        <w:rPr>
          <w:rFonts w:ascii="Times New Roman" w:eastAsia="ArialMT" w:hAnsi="Times New Roman"/>
          <w:sz w:val="24"/>
          <w:lang w:val="sk-SK"/>
        </w:rPr>
        <w:t>verejný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obstarávateľ</w:t>
      </w:r>
      <w:r w:rsidRPr="006713EA">
        <w:rPr>
          <w:rFonts w:ascii="Times New Roman" w:eastAsia="ArialMT" w:hAnsi="Times New Roman"/>
          <w:sz w:val="24"/>
          <w:lang w:val="sk-SK"/>
        </w:rPr>
        <w:t xml:space="preserve"> n</w:t>
      </w:r>
      <w:r w:rsidR="00EF3AB9">
        <w:rPr>
          <w:rFonts w:ascii="Times New Roman" w:eastAsia="ArialMT" w:hAnsi="Times New Roman"/>
          <w:sz w:val="24"/>
          <w:lang w:val="sk-SK"/>
        </w:rPr>
        <w:t>eumožňuje predkladanie variantný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ch </w:t>
      </w:r>
      <w:r w:rsidR="00DC78E4" w:rsidRPr="006713EA">
        <w:rPr>
          <w:rFonts w:ascii="Times New Roman" w:eastAsia="ArialMT" w:hAnsi="Times New Roman"/>
          <w:sz w:val="24"/>
          <w:lang w:val="sk-SK"/>
        </w:rPr>
        <w:t>riešení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. Ak </w:t>
      </w:r>
      <w:r w:rsidR="00DC78E4" w:rsidRPr="006713EA">
        <w:rPr>
          <w:rFonts w:ascii="Times New Roman" w:eastAsia="ArialMT" w:hAnsi="Times New Roman"/>
          <w:sz w:val="24"/>
          <w:lang w:val="sk-SK"/>
        </w:rPr>
        <w:t>súčasťou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ponuky</w:t>
      </w:r>
    </w:p>
    <w:p w:rsidR="006713EA" w:rsidRPr="006713EA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uchádzača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bude aj variantne riešenie, nebude </w:t>
      </w:r>
      <w:r w:rsidRPr="006713EA">
        <w:rPr>
          <w:rFonts w:ascii="Times New Roman" w:eastAsia="ArialMT" w:hAnsi="Times New Roman"/>
          <w:sz w:val="24"/>
          <w:lang w:val="sk-SK"/>
        </w:rPr>
        <w:t>takéto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variantne riešenie zaraden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do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vyhodnotenia.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DC78E4" w:rsidRPr="006713EA">
        <w:rPr>
          <w:rFonts w:ascii="Times New Roman" w:eastAsia="ArialMT" w:hAnsi="Times New Roman"/>
          <w:sz w:val="24"/>
          <w:lang w:val="sk-SK"/>
        </w:rPr>
        <w:t>Uchádzač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predkladá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ponuku v</w:t>
      </w:r>
      <w:r w:rsidR="00DC78E4">
        <w:rPr>
          <w:rFonts w:ascii="Times New Roman" w:eastAsia="ArialMT" w:hAnsi="Times New Roman"/>
          <w:sz w:val="24"/>
          <w:lang w:val="sk-SK"/>
        </w:rPr>
        <w:t> </w:t>
      </w:r>
      <w:r w:rsidRPr="006713EA">
        <w:rPr>
          <w:rFonts w:ascii="Times New Roman" w:eastAsia="ArialMT" w:hAnsi="Times New Roman"/>
          <w:sz w:val="24"/>
          <w:lang w:val="sk-SK"/>
        </w:rPr>
        <w:t>slovenskom</w:t>
      </w:r>
      <w:r w:rsidR="00DC78E4">
        <w:rPr>
          <w:rFonts w:ascii="Times New Roman" w:eastAsia="ArialMT" w:hAnsi="Times New Roman"/>
          <w:sz w:val="24"/>
          <w:lang w:val="sk-SK"/>
        </w:rPr>
        <w:t xml:space="preserve">, </w:t>
      </w:r>
      <w:r w:rsidRPr="006713EA">
        <w:rPr>
          <w:rFonts w:ascii="Times New Roman" w:eastAsia="ArialMT" w:hAnsi="Times New Roman"/>
          <w:sz w:val="24"/>
          <w:lang w:val="sk-SK"/>
        </w:rPr>
        <w:t xml:space="preserve"> alebo v českom jazyku. Ak je jej </w:t>
      </w:r>
      <w:r w:rsidR="00DC78E4" w:rsidRPr="006713EA">
        <w:rPr>
          <w:rFonts w:ascii="Times New Roman" w:eastAsia="ArialMT" w:hAnsi="Times New Roman"/>
          <w:sz w:val="24"/>
          <w:lang w:val="sk-SK"/>
        </w:rPr>
        <w:t>súčasťou</w:t>
      </w:r>
      <w:r w:rsidRPr="006713EA">
        <w:rPr>
          <w:rFonts w:ascii="Times New Roman" w:eastAsia="ArialMT" w:hAnsi="Times New Roman"/>
          <w:sz w:val="24"/>
          <w:lang w:val="sk-SK"/>
        </w:rPr>
        <w:t xml:space="preserve"> doklad</w:t>
      </w:r>
      <w:r w:rsidR="00DC78E4">
        <w:rPr>
          <w:rFonts w:ascii="Times New Roman" w:eastAsia="ArialMT" w:hAnsi="Times New Roman"/>
          <w:sz w:val="24"/>
          <w:lang w:val="sk-SK"/>
        </w:rPr>
        <w:t xml:space="preserve">, </w:t>
      </w:r>
      <w:r w:rsidRPr="006713EA">
        <w:rPr>
          <w:rFonts w:ascii="Times New Roman" w:eastAsia="ArialMT" w:hAnsi="Times New Roman"/>
          <w:sz w:val="24"/>
          <w:lang w:val="sk-SK"/>
        </w:rPr>
        <w:t xml:space="preserve">alebo dokument </w:t>
      </w:r>
      <w:r w:rsidR="00DC78E4" w:rsidRPr="006713EA">
        <w:rPr>
          <w:rFonts w:ascii="Times New Roman" w:eastAsia="ArialMT" w:hAnsi="Times New Roman"/>
          <w:sz w:val="24"/>
          <w:lang w:val="sk-SK"/>
        </w:rPr>
        <w:t>vyhotovený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cudzom jazyku,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predkladá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sa spolu s jeho </w:t>
      </w:r>
      <w:r w:rsidR="00DC78E4" w:rsidRPr="006713EA">
        <w:rPr>
          <w:rFonts w:ascii="Times New Roman" w:eastAsia="ArialMT" w:hAnsi="Times New Roman"/>
          <w:sz w:val="24"/>
          <w:lang w:val="sk-SK"/>
        </w:rPr>
        <w:t>úradným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prekladom</w:t>
      </w:r>
      <w:r w:rsidR="00DC78E4">
        <w:rPr>
          <w:rFonts w:ascii="Times New Roman" w:eastAsia="ArialMT" w:hAnsi="Times New Roman"/>
          <w:sz w:val="24"/>
          <w:lang w:val="sk-SK"/>
        </w:rPr>
        <w:t xml:space="preserve"> </w:t>
      </w:r>
      <w:r w:rsidRPr="006713EA">
        <w:rPr>
          <w:rFonts w:ascii="Times New Roman" w:eastAsia="ArialMT" w:hAnsi="Times New Roman"/>
          <w:sz w:val="24"/>
          <w:lang w:val="sk-SK"/>
        </w:rPr>
        <w:t xml:space="preserve">do slovenčiny; to </w:t>
      </w:r>
      <w:r w:rsidR="00DC78E4" w:rsidRPr="006713EA">
        <w:rPr>
          <w:rFonts w:ascii="Times New Roman" w:eastAsia="ArialMT" w:hAnsi="Times New Roman"/>
          <w:sz w:val="24"/>
          <w:lang w:val="sk-SK"/>
        </w:rPr>
        <w:t>neplatí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pre doklady a dokumenty vyhotoven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českom jazyku. Ponuka</w:t>
      </w:r>
      <w:r w:rsidR="00DC78E4">
        <w:rPr>
          <w:rFonts w:ascii="Times New Roman" w:eastAsia="ArialMT" w:hAnsi="Times New Roman"/>
          <w:sz w:val="24"/>
          <w:lang w:val="sk-SK"/>
        </w:rPr>
        <w:t xml:space="preserve"> </w:t>
      </w:r>
      <w:r w:rsidR="00DC78E4" w:rsidRPr="006713EA">
        <w:rPr>
          <w:rFonts w:ascii="Times New Roman" w:eastAsia="ArialMT" w:hAnsi="Times New Roman"/>
          <w:sz w:val="24"/>
          <w:lang w:val="sk-SK"/>
        </w:rPr>
        <w:t>musí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byť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predložená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čitateľnej a reprodukovateľnej podobe.</w:t>
      </w:r>
    </w:p>
    <w:p w:rsidR="00DC78E4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713EA">
        <w:rPr>
          <w:rFonts w:ascii="Times New Roman" w:eastAsia="ArialMT" w:hAnsi="Times New Roman"/>
          <w:b/>
          <w:bCs/>
          <w:sz w:val="24"/>
          <w:lang w:val="sk-SK"/>
        </w:rPr>
        <w:t>Doplnenie, zmena</w:t>
      </w:r>
      <w:r w:rsidR="00DC78E4">
        <w:rPr>
          <w:rFonts w:ascii="Times New Roman" w:eastAsia="ArialMT" w:hAnsi="Times New Roman"/>
          <w:b/>
          <w:bCs/>
          <w:sz w:val="24"/>
          <w:lang w:val="sk-SK"/>
        </w:rPr>
        <w:t xml:space="preserve"> a odvolanie ponuky</w:t>
      </w:r>
    </w:p>
    <w:p w:rsid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t>Uchádzač môže predloženú ponuku doplniť, zmeniť alebo odvolať do uplynutia lehoty na predkladanie ponúk. Doplnenie alebo zmenu ponuky je možné vykonať prostredníctvom funkcionality webovej aplikácie JOSEPHINE v primeranej lehote pred uplynutím lehoty na predkladanie ponúk. Uchádzač pri zmene a odvolaní ponuky postupuje obdobne ako pri vložení prvotnej ponuky (kliknutím na tlačidlo Stiahnuť ponuku a predložením novej ponuky).</w:t>
      </w:r>
    </w:p>
    <w:p w:rsid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</w:p>
    <w:p w:rsidR="00DC78E4" w:rsidRPr="002544D9" w:rsidRDefault="00DC78E4" w:rsidP="002544D9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b/>
          <w:bCs/>
        </w:rPr>
      </w:pPr>
      <w:r w:rsidRPr="002544D9">
        <w:rPr>
          <w:rFonts w:ascii="Times New Roman" w:eastAsiaTheme="minorHAnsi" w:hAnsi="Times New Roman" w:cs="Times New Roman"/>
          <w:b/>
          <w:bCs/>
        </w:rPr>
        <w:t>Komunikácia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V prípade nejasnosti tykajúcich sa požiadaviek uvedených vo Vyzve alebo inej sprievodnej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dokumentácii, môže uchádzač elektronicky požiadať verejného obstarávateľa v systéme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JOSEPHINE prostredníctvom okna „KOMUNIKÁCIA“ o ich vysvetlenie. Do predmetu správy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je uchádzač povinný uviesť „Žiadosť o vysvetlenie“. Uchádzač musí svoju žiadosť doručiť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verejnému obstarávateľovi max. 48 hodín (počas pracovných dni) pred uplynutím lehoty na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predkladanie ponúk, tak aby mal verejný obstarávateľ dostatok času na spracovanie žiadosti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a doručenie odpovede všetkým uchádzačom. Uchádzačom bude vysvetlenie doručene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elektronicky v systéme JOSEPHINE prostredníctvom okna „KOMUNIKÁCIA“ najneskôr 24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hodín (počas pracovných dni) pred uplynutím lehoty na predkladanie ponúk. O doručení</w:t>
      </w:r>
    </w:p>
    <w:p w:rsidR="00DC78E4" w:rsidRPr="00DC78E4" w:rsidRDefault="00DC78E4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správy bude uchádzač informovaný prostredníctvom notifikačného e-mailu na e-mailovú</w:t>
      </w:r>
    </w:p>
    <w:p w:rsidR="00DC78E4" w:rsidRDefault="00DC78E4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adresu zadanú pri registrácii</w:t>
      </w:r>
      <w:r>
        <w:rPr>
          <w:rFonts w:ascii="Times New Roman" w:eastAsia="ArialMT" w:hAnsi="Times New Roman"/>
          <w:sz w:val="24"/>
          <w:lang w:val="sk-SK"/>
        </w:rPr>
        <w:t>.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12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Kritériá na vyhodnotenie ponúk s pravidlami ich uplatnenia a spôsob hodnotenia ponúk: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Kritériom na vyhodnotenie ponúk je najnižšia celková cena za predmet zákazky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v EUR s DPH, zaokrúhlená na dve desatinné miesta.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Verejný obstarávateľ po uplynutí lehoty na predkladanie ponúk vyhodnotí splnenie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podmienok účasti a požiadaviek na predmet zákazky u uchádzača, ktorý sa umiestnil na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prvom mieste v poradí, z hľadiska uplatnenia kritérií na vyhodnotenie ponúk.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 prípade, ak z predložených dokladov nemožno posúdiť ich platnosť alebo splnenie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požiadaviek uvedených v tejto Vyzve, verejný obstarávateľ elektronicky požiada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uchádzača, ktorý sa umiestnil na prvom mieste v systéme JOSEPHINE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prostredníctvom okna „KOMUNIKÁCIA“ o vysvetlenie predložených dokladov.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lastRenderedPageBreak/>
        <w:t>Vysvetlenie uchádzač doručí elektronicky v systéme JOSEPHINE prostredníctvom okna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„KOMUNIKÁCIA“.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 prípade, ak ponuka uchádzača, ktorý sa umiestnil na prvom mieste nebude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spĺňať požiadavky verejného obstarávateľa, pristúpi k vyhodnoteniu ponuky uchádzača,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ktorý sa umiestnil v poradí na nasledujúcom mieste.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Uchádzačom, ktorí nesplnia požiadavky na predmet zákazky zašle verejný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obstarávateľ správu s názvom „Oznámenie o vylúčení“, ktorú elektronicky doručí v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systéme JOSEPHINE prostredníctvom okna „KOMUNIKÁCIA“. O doručení správy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bude uchádzač informovaný aj prostredníctvom notifikačného e-mailu na e-mailovú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adresu zadanú pri registrácii.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Úspešným uchádzačom sa stane uchádzač, ktorý vo svojej ponuke predloží najnižšiu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celkovú cenu za predmet zákazky v EUR s DPH. Poradie ostatných uchádzačov sa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stanovi podľa stanoveného kritéria, 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t.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j. na druhom mieste sa umiestni uchádzač s druhou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najnižšou celkovou cenou za predmet zákazky, na treťom mieste sa umiestni uchádzač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 treťou najnižšou celkovou cenou za predmet zákazky atď.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13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Otváranie ponúk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Dátum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: 13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.</w:t>
      </w:r>
      <w:r w:rsidR="00F92F77">
        <w:rPr>
          <w:rFonts w:ascii="Times New Roman" w:eastAsia="ArialMT" w:hAnsi="Times New Roman"/>
          <w:color w:val="000000"/>
          <w:sz w:val="24"/>
          <w:lang w:val="sk-SK"/>
        </w:rPr>
        <w:t>1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0.2022 o 11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:00 hod., systém JOSEPHINE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14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Lehota viazanosti ponúk</w:t>
      </w:r>
      <w:r w:rsidR="00C35E8A">
        <w:rPr>
          <w:rFonts w:ascii="Times New Roman" w:eastAsia="ArialMT" w:hAnsi="Times New Roman"/>
          <w:color w:val="000000"/>
          <w:sz w:val="24"/>
          <w:lang w:val="sk-SK"/>
        </w:rPr>
        <w:t>: do 30.09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.2022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15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Podmienky účasti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A. Uchádzač musí spĺňať podmienky účasti tykajúce sa osobného postavenia uvedene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ustanovení § 32 ods. 1 psím. e) zákona č. 343/2015 Zúz. o verejnom obstarávaní, t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.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j. je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oprávnený dodávať tovar, uskutočňovať stavebne prace alebo poskytovať službu.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Splnenie podmienky preverí verejný obstarávateľ na verejne dostupných registroch napr.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FF"/>
          <w:sz w:val="24"/>
          <w:lang w:val="sk-SK"/>
        </w:rPr>
        <w:t>www.orsr.sk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Pr="006D1788">
        <w:rPr>
          <w:rFonts w:ascii="Times New Roman" w:eastAsia="ArialMT" w:hAnsi="Times New Roman"/>
          <w:color w:val="0000FF"/>
          <w:sz w:val="24"/>
          <w:lang w:val="sk-SK"/>
        </w:rPr>
        <w:t>www.zrsr.sk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, t.j. uchádzač nepredkladá v rámci podmienky žiaden doklad.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B. Uchádzač musí spĺňať podmienky účasti tykajúce sa osobného postavenia uvedene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ustanovení § 32 ods. 1 psím. f) zákona č. 343/2015 Zúz. o verejnom obstarávaní, tej. nemá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uložený zákaz účasti vo verejnom obstarávaní potvrdený konečným rozhodnutím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Slovenskej republike alebo v štáte sídla, miesta podnikania alebo obvyklého pobytu.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Splnenie podmienky uchádzač preukazuje predložením čestného vyhlásenia (príloha č.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2 Výzvy).</w:t>
      </w:r>
    </w:p>
    <w:p w:rsidR="00DC78E4" w:rsidRDefault="006D1788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Verejný obstarávateľ si zároveň preverí splnenie podmienky účasti na webovom sídle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UVO – Register osôb so zákazom.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C. Uchádzač musí spĺňať podmienku ne</w:t>
      </w:r>
      <w:r w:rsidR="00272996">
        <w:rPr>
          <w:rFonts w:ascii="Times New Roman" w:eastAsia="ArialMT" w:hAnsi="Times New Roman"/>
          <w:color w:val="000000"/>
          <w:sz w:val="24"/>
          <w:lang w:val="sk-SK"/>
        </w:rPr>
        <w:t>existencie konfliktu záujmov, t.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j. nesmie u neho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existovať dôvod na vylúčenie podľa §40 ods. 6 psím. f) Zúz. o verejnom obstarávaní.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predkladá doklad o tom, že u neho n</w:t>
      </w:r>
      <w:r w:rsidR="00272996">
        <w:rPr>
          <w:rFonts w:ascii="Times New Roman" w:eastAsia="ArialMT" w:hAnsi="Times New Roman"/>
          <w:color w:val="000000"/>
          <w:sz w:val="24"/>
          <w:lang w:val="sk-SK"/>
        </w:rPr>
        <w:t>eexistuje dôvod na vylúčenie, t.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j. doklad o neprítomnosti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konfliktu záujmov v rámci predmetného verejného obstarávania.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- Splnenie podmienky uchádzač preukazuje predložením čestného vyhlásenia 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neprítomnosti konfliktu záujmov v rámci predmetného verejného obstarávania (príloha č.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2 Výzvy).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b/>
          <w:bCs/>
          <w:color w:val="000000"/>
          <w:sz w:val="24"/>
          <w:lang w:val="sk-SK"/>
        </w:rPr>
        <w:t>16</w:t>
      </w: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>. Zmluvné podmienky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Verejný obstarávateľ uzavrie s úspešným uchádzačom v lehote viazanosti ponuky Zmluvu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o dielo, ak t</w:t>
      </w:r>
      <w:r w:rsidR="00F92F77">
        <w:rPr>
          <w:rFonts w:ascii="Times New Roman" w:eastAsia="ArialMT" w:hAnsi="Times New Roman"/>
          <w:color w:val="00000A"/>
          <w:sz w:val="24"/>
          <w:lang w:val="sk-SK"/>
        </w:rPr>
        <w:t>á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to zmluva nebude v rozpore s podmienkami uvedenými v tejto vyzve a s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predloženou ponukou úspešného uchádzača.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- Predpokladaný termín začiatku realizácie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 xml:space="preserve"> predmetu zmluvy: </w:t>
      </w:r>
      <w:r w:rsidR="00F92F77">
        <w:rPr>
          <w:rFonts w:ascii="Times New Roman" w:eastAsia="ArialMT" w:hAnsi="Times New Roman"/>
          <w:color w:val="000000"/>
          <w:sz w:val="24"/>
          <w:lang w:val="sk-SK"/>
        </w:rPr>
        <w:t>1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0</w:t>
      </w:r>
      <w:r>
        <w:rPr>
          <w:rFonts w:ascii="Times New Roman" w:eastAsia="ArialMT" w:hAnsi="Times New Roman"/>
          <w:color w:val="000000"/>
          <w:sz w:val="24"/>
          <w:lang w:val="sk-SK"/>
        </w:rPr>
        <w:t>/2022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</w:p>
    <w:p w:rsid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lastRenderedPageBreak/>
        <w:t xml:space="preserve">- Termín ukončenia realizácie: do </w:t>
      </w:r>
      <w:r w:rsidR="00F941E4">
        <w:rPr>
          <w:rFonts w:ascii="Times New Roman" w:eastAsia="ArialMT" w:hAnsi="Times New Roman"/>
          <w:color w:val="000000"/>
          <w:sz w:val="24"/>
          <w:lang w:val="sk-SK"/>
        </w:rPr>
        <w:t>14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dní od podpísania zmluvy o dielo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Miesto realizácie: 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Futbalové ihrisko Spišsk</w:t>
      </w:r>
      <w:r w:rsidR="00F92F77">
        <w:rPr>
          <w:rFonts w:ascii="Times New Roman" w:eastAsia="ArialMT" w:hAnsi="Times New Roman"/>
          <w:color w:val="000000"/>
          <w:sz w:val="24"/>
          <w:lang w:val="sk-SK"/>
        </w:rPr>
        <w:t>é Hanušovce.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Zmluva nadobudne platnosť dňom jej podpisu oboma zmluvnými stranami a účinnosť dňom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nasledujúcim po dni jej zverejnenia na webovom sídle verejného obstarávateľa.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sz w:val="24"/>
          <w:lang w:val="sk-SK"/>
        </w:rPr>
        <w:t xml:space="preserve">18. Osoby určené pre styk so záujemcami a uchádzačmi: </w:t>
      </w:r>
      <w:r w:rsidRPr="002544D9">
        <w:rPr>
          <w:rFonts w:ascii="Times New Roman" w:eastAsia="ArialMT" w:hAnsi="Times New Roman"/>
          <w:sz w:val="24"/>
          <w:lang w:val="sk-SK"/>
        </w:rPr>
        <w:t>In</w:t>
      </w:r>
      <w:r w:rsidR="00F941E4">
        <w:rPr>
          <w:rFonts w:ascii="Times New Roman" w:eastAsia="ArialMT" w:hAnsi="Times New Roman"/>
          <w:sz w:val="24"/>
          <w:lang w:val="sk-SK"/>
        </w:rPr>
        <w:t>g. J</w:t>
      </w:r>
      <w:r w:rsidR="00F92F77">
        <w:rPr>
          <w:rFonts w:ascii="Times New Roman" w:eastAsia="ArialMT" w:hAnsi="Times New Roman"/>
          <w:sz w:val="24"/>
          <w:lang w:val="sk-SK"/>
        </w:rPr>
        <w:t>ozef</w:t>
      </w:r>
      <w:r w:rsidRPr="002544D9">
        <w:rPr>
          <w:rFonts w:ascii="Times New Roman" w:eastAsia="ArialMT" w:hAnsi="Times New Roman"/>
          <w:sz w:val="24"/>
          <w:lang w:val="sk-SK"/>
        </w:rPr>
        <w:t xml:space="preserve"> </w:t>
      </w:r>
      <w:r w:rsidR="00F92F77">
        <w:rPr>
          <w:rFonts w:ascii="Times New Roman" w:eastAsia="ArialMT" w:hAnsi="Times New Roman"/>
          <w:sz w:val="24"/>
          <w:lang w:val="sk-SK"/>
        </w:rPr>
        <w:t xml:space="preserve">Dudžák, </w:t>
      </w:r>
      <w:r w:rsidRPr="002544D9">
        <w:rPr>
          <w:rFonts w:ascii="Times New Roman" w:eastAsia="ArialMT" w:hAnsi="Times New Roman"/>
          <w:sz w:val="24"/>
          <w:lang w:val="sk-SK"/>
        </w:rPr>
        <w:t xml:space="preserve"> </w:t>
      </w:r>
      <w:r w:rsidR="00F92F77">
        <w:rPr>
          <w:rFonts w:ascii="Times New Roman" w:eastAsia="ArialMT" w:hAnsi="Times New Roman"/>
          <w:sz w:val="24"/>
          <w:lang w:val="sk-SK"/>
        </w:rPr>
        <w:t>starosta obce.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b/>
          <w:bCs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>19. Ďalšie informácie verejného obstarávateľa: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sz w:val="24"/>
          <w:lang w:val="sk-SK"/>
        </w:rPr>
        <w:t>Verejný obstarávateľ neorganizuje obhliadku miesta plnenia. Uchádzač si môže obhliadnuť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miesto realizácie kedykoľvek priamo na mieste.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sz w:val="24"/>
          <w:lang w:val="sk-SK"/>
        </w:rPr>
        <w:t>V prípade nesplnenia podmienok účasti, nepredloženia ponuky v súlade s výzvou na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predkladanie cenových ponúk, alebo prekročenia predpokladanej hodnoty zákazky</w:t>
      </w:r>
    </w:p>
    <w:p w:rsidR="00DC78E4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uchádzačmi, verejný obstarávateľ si vyhradzuje právo zrušiť predmetne verejne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obstarávanie.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Verejný obstarávateľ bude pri komunikácii s uchádzačmi resp. záujemcami používať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komunikačne rozhranie systému JOSEPHINE. Tento spôsob komunikácie sa týka akejkoľvek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komunikácie a podaní medzi verejným obstarávateľom a záujemcami, resp. uchádzačmi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Verejný obstarávateľ sa zaväzuje, že osobne údaje poskytnuté uchádzačom budú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spracovávane a chránene podľa zákona č. 18/2018 Z. z. o ochrane osobných údajov a</w:t>
      </w:r>
    </w:p>
    <w:p w:rsid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o zmene a doplnení niektorých zákonov.</w:t>
      </w:r>
    </w:p>
    <w:p w:rsidR="00F941E4" w:rsidRPr="002544D9" w:rsidRDefault="00F941E4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</w:p>
    <w:p w:rsidR="000743D4" w:rsidRPr="00DC78E4" w:rsidRDefault="0037066F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C78E4">
        <w:rPr>
          <w:rFonts w:ascii="Times New Roman" w:hAnsi="Times New Roman"/>
          <w:color w:val="000000"/>
          <w:sz w:val="22"/>
          <w:szCs w:val="22"/>
          <w:lang w:val="sk-SK"/>
        </w:rPr>
        <w:t xml:space="preserve">V Spišskej Starej Vsi, </w:t>
      </w:r>
      <w:r w:rsidR="00F92F77">
        <w:rPr>
          <w:rFonts w:ascii="Times New Roman" w:hAnsi="Times New Roman"/>
          <w:color w:val="000000"/>
          <w:sz w:val="22"/>
          <w:szCs w:val="22"/>
          <w:lang w:val="sk-SK"/>
        </w:rPr>
        <w:t>22</w:t>
      </w:r>
      <w:r w:rsidR="008927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F92F77">
        <w:rPr>
          <w:rFonts w:ascii="Times New Roman" w:hAnsi="Times New Roman"/>
          <w:color w:val="000000"/>
          <w:sz w:val="22"/>
          <w:szCs w:val="22"/>
          <w:lang w:val="sk-SK"/>
        </w:rPr>
        <w:t>8</w:t>
      </w:r>
      <w:r w:rsidR="008927B3">
        <w:rPr>
          <w:rFonts w:ascii="Times New Roman" w:hAnsi="Times New Roman"/>
          <w:color w:val="000000"/>
          <w:sz w:val="22"/>
          <w:szCs w:val="22"/>
          <w:lang w:val="sk-SK"/>
        </w:rPr>
        <w:t>.2022</w:t>
      </w: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DC78E4" w:rsidRDefault="000743D4" w:rsidP="000743D4">
      <w:pPr>
        <w:autoSpaceDE w:val="0"/>
        <w:autoSpaceDN w:val="0"/>
        <w:adjustRightInd w:val="0"/>
        <w:ind w:left="4111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DC78E4" w:rsidRDefault="000743D4" w:rsidP="000D15FD">
      <w:pPr>
        <w:autoSpaceDE w:val="0"/>
        <w:autoSpaceDN w:val="0"/>
        <w:adjustRightInd w:val="0"/>
        <w:ind w:left="4111"/>
        <w:jc w:val="center"/>
        <w:rPr>
          <w:rFonts w:ascii="Times New Roman" w:hAnsi="Times New Roman"/>
          <w:b/>
          <w:color w:val="000000"/>
          <w:sz w:val="24"/>
          <w:lang w:val="sk-SK"/>
        </w:rPr>
      </w:pPr>
      <w:r w:rsidRPr="00DC78E4">
        <w:rPr>
          <w:rFonts w:ascii="Times New Roman" w:hAnsi="Times New Roman"/>
          <w:b/>
          <w:color w:val="000000"/>
          <w:sz w:val="24"/>
          <w:lang w:val="sk-SK"/>
        </w:rPr>
        <w:t>..........................................................</w:t>
      </w:r>
    </w:p>
    <w:p w:rsidR="000743D4" w:rsidRPr="00DC78E4" w:rsidRDefault="000D15FD" w:rsidP="00F92F77">
      <w:pPr>
        <w:autoSpaceDE w:val="0"/>
        <w:autoSpaceDN w:val="0"/>
        <w:adjustRightInd w:val="0"/>
        <w:spacing w:before="80"/>
        <w:ind w:left="4111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C78E4">
        <w:rPr>
          <w:rFonts w:ascii="Times New Roman" w:hAnsi="Times New Roman"/>
          <w:b/>
          <w:i/>
          <w:color w:val="000000"/>
          <w:sz w:val="24"/>
          <w:lang w:val="sk-SK"/>
        </w:rPr>
        <w:t xml:space="preserve">Ing. </w:t>
      </w:r>
      <w:r w:rsidR="00F92F77">
        <w:rPr>
          <w:rFonts w:ascii="Times New Roman" w:hAnsi="Times New Roman"/>
          <w:b/>
          <w:i/>
          <w:color w:val="000000"/>
          <w:sz w:val="24"/>
          <w:lang w:val="sk-SK"/>
        </w:rPr>
        <w:t>Jozef Dudžák, starosta obce</w:t>
      </w:r>
      <w:bookmarkStart w:id="0" w:name="_GoBack"/>
      <w:bookmarkEnd w:id="0"/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Prílohy: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1.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Návrh uchádzača na plnenie kritéria na vyhodnotenie ponúk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2.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Čestné vyhlásenie uchádzača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3.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Návrh zmluvy o dielo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4.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Výkaz výmer</w:t>
      </w:r>
    </w:p>
    <w:sectPr w:rsidR="002544D9" w:rsidRPr="00C35E8A" w:rsidSect="00F941E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2FA"/>
    <w:multiLevelType w:val="hybridMultilevel"/>
    <w:tmpl w:val="D15EA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7767"/>
    <w:multiLevelType w:val="hybridMultilevel"/>
    <w:tmpl w:val="C82CC30C"/>
    <w:lvl w:ilvl="0" w:tplc="591E34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96070"/>
    <w:multiLevelType w:val="hybridMultilevel"/>
    <w:tmpl w:val="5210B272"/>
    <w:lvl w:ilvl="0" w:tplc="7FE029B4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36FD5"/>
    <w:multiLevelType w:val="hybridMultilevel"/>
    <w:tmpl w:val="C82CC30C"/>
    <w:lvl w:ilvl="0" w:tplc="591E34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100C35"/>
    <w:multiLevelType w:val="hybridMultilevel"/>
    <w:tmpl w:val="E848BD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67376"/>
    <w:multiLevelType w:val="hybridMultilevel"/>
    <w:tmpl w:val="9A042E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12045"/>
    <w:multiLevelType w:val="hybridMultilevel"/>
    <w:tmpl w:val="DAD24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B9"/>
    <w:rsid w:val="000743D4"/>
    <w:rsid w:val="000D15FD"/>
    <w:rsid w:val="000F6046"/>
    <w:rsid w:val="001154EC"/>
    <w:rsid w:val="00176FD8"/>
    <w:rsid w:val="002544D9"/>
    <w:rsid w:val="00272996"/>
    <w:rsid w:val="002A2DA5"/>
    <w:rsid w:val="002C34EA"/>
    <w:rsid w:val="002C55B0"/>
    <w:rsid w:val="0037066F"/>
    <w:rsid w:val="00491E24"/>
    <w:rsid w:val="00493635"/>
    <w:rsid w:val="004A66F7"/>
    <w:rsid w:val="004A73B0"/>
    <w:rsid w:val="004A7730"/>
    <w:rsid w:val="004C428C"/>
    <w:rsid w:val="005A689C"/>
    <w:rsid w:val="005B0E6D"/>
    <w:rsid w:val="005D4468"/>
    <w:rsid w:val="00636818"/>
    <w:rsid w:val="006713EA"/>
    <w:rsid w:val="006C0DB9"/>
    <w:rsid w:val="006D1788"/>
    <w:rsid w:val="00701879"/>
    <w:rsid w:val="00744784"/>
    <w:rsid w:val="0075227E"/>
    <w:rsid w:val="00837486"/>
    <w:rsid w:val="008927B3"/>
    <w:rsid w:val="008C7BE2"/>
    <w:rsid w:val="00920500"/>
    <w:rsid w:val="009526D1"/>
    <w:rsid w:val="009C60C6"/>
    <w:rsid w:val="009F3AD2"/>
    <w:rsid w:val="00A771E1"/>
    <w:rsid w:val="00C35E8A"/>
    <w:rsid w:val="00C90260"/>
    <w:rsid w:val="00C904E3"/>
    <w:rsid w:val="00CA72A7"/>
    <w:rsid w:val="00DB01A6"/>
    <w:rsid w:val="00DC78E4"/>
    <w:rsid w:val="00E2624E"/>
    <w:rsid w:val="00ED1AB8"/>
    <w:rsid w:val="00EF3AB9"/>
    <w:rsid w:val="00F22B4D"/>
    <w:rsid w:val="00F92F77"/>
    <w:rsid w:val="00F941E4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3D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743D4"/>
    <w:rPr>
      <w:rFonts w:ascii="Arial" w:hAnsi="Arial"/>
      <w:color w:val="00A1DE"/>
      <w:sz w:val="19"/>
      <w:u w:val="single"/>
    </w:rPr>
  </w:style>
  <w:style w:type="paragraph" w:customStyle="1" w:styleId="BodyText1">
    <w:name w:val="Body Text1"/>
    <w:qFormat/>
    <w:rsid w:val="000743D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customStyle="1" w:styleId="Default">
    <w:name w:val="Default"/>
    <w:rsid w:val="00074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0743D4"/>
    <w:pPr>
      <w:ind w:left="720"/>
      <w:contextualSpacing/>
    </w:pPr>
    <w:rPr>
      <w:rFonts w:cs="Arial"/>
      <w:sz w:val="24"/>
      <w:lang w:val="sk-SK" w:eastAsia="cs-CZ"/>
    </w:rPr>
  </w:style>
  <w:style w:type="paragraph" w:styleId="Nzov">
    <w:name w:val="Title"/>
    <w:basedOn w:val="Normlny"/>
    <w:link w:val="NzovChar"/>
    <w:uiPriority w:val="10"/>
    <w:qFormat/>
    <w:rsid w:val="00493635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rsid w:val="0049363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6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89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3D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743D4"/>
    <w:rPr>
      <w:rFonts w:ascii="Arial" w:hAnsi="Arial"/>
      <w:color w:val="00A1DE"/>
      <w:sz w:val="19"/>
      <w:u w:val="single"/>
    </w:rPr>
  </w:style>
  <w:style w:type="paragraph" w:customStyle="1" w:styleId="BodyText1">
    <w:name w:val="Body Text1"/>
    <w:qFormat/>
    <w:rsid w:val="000743D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customStyle="1" w:styleId="Default">
    <w:name w:val="Default"/>
    <w:rsid w:val="00074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0743D4"/>
    <w:pPr>
      <w:ind w:left="720"/>
      <w:contextualSpacing/>
    </w:pPr>
    <w:rPr>
      <w:rFonts w:cs="Arial"/>
      <w:sz w:val="24"/>
      <w:lang w:val="sk-SK" w:eastAsia="cs-CZ"/>
    </w:rPr>
  </w:style>
  <w:style w:type="paragraph" w:styleId="Nzov">
    <w:name w:val="Title"/>
    <w:basedOn w:val="Normlny"/>
    <w:link w:val="NzovChar"/>
    <w:uiPriority w:val="10"/>
    <w:qFormat/>
    <w:rsid w:val="00493635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rsid w:val="0049363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6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8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KURŇAVA Ján</dc:creator>
  <cp:lastModifiedBy>PC</cp:lastModifiedBy>
  <cp:revision>2</cp:revision>
  <cp:lastPrinted>2022-07-06T12:28:00Z</cp:lastPrinted>
  <dcterms:created xsi:type="dcterms:W3CDTF">2022-08-22T13:04:00Z</dcterms:created>
  <dcterms:modified xsi:type="dcterms:W3CDTF">2022-08-22T13:04:00Z</dcterms:modified>
</cp:coreProperties>
</file>