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31021740" w:rsidR="00B93D8E" w:rsidRPr="00B31EC5" w:rsidRDefault="0001517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F74F98"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Obstaranie kolesového nakladača </w:t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/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MERGEFIELD NázZák1 </w:instrText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 w:rsidRPr="00F74F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7B7F1F5A" w:rsidR="0001517B" w:rsidRPr="0001517B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b/>
                <w:sz w:val="22"/>
                <w:szCs w:val="22"/>
              </w:rPr>
              <w:t>MVL AGRO, s.r.o.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350A244" w14:textId="71FAF709" w:rsidR="00B93D8E" w:rsidRPr="00B31EC5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Malé Chlievany 67</w:t>
            </w:r>
            <w:r w:rsidR="00AD09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957 01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Bánovce nad Bebravou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6DECC9" w14:textId="45C73985" w:rsidR="00B93D8E" w:rsidRPr="00B31EC5" w:rsidRDefault="00B93D8E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0947" w:rsidRPr="00AA3166">
              <w:rPr>
                <w:rFonts w:asciiTheme="minorHAnsi" w:hAnsiTheme="minorHAnsi" w:cstheme="minorHAnsi"/>
                <w:sz w:val="22"/>
                <w:szCs w:val="22"/>
              </w:rPr>
              <w:t>34 135 286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454926C" w:rsidR="000831C8" w:rsidRPr="00B31EC5" w:rsidRDefault="00613F1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</w:t>
            </w: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0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69"/>
        <w:gridCol w:w="4536"/>
      </w:tblGrid>
      <w:tr w:rsidR="00A30C2F" w:rsidRPr="00B24D53" w14:paraId="3D112D2C" w14:textId="59A164C1" w:rsidTr="00841E15">
        <w:trPr>
          <w:trHeight w:val="567"/>
        </w:trPr>
        <w:tc>
          <w:tcPr>
            <w:tcW w:w="25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0BDEAD53" w:rsidR="00A30C2F" w:rsidRPr="00A30C2F" w:rsidRDefault="00A30C2F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F0F1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Značka, názov a typové označenie ponúkaného zariadenia</w:t>
            </w:r>
            <w:r w:rsidR="00B45FB2" w:rsidRPr="000F0F1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0F0F1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529"/>
        <w:gridCol w:w="1134"/>
        <w:gridCol w:w="1276"/>
        <w:gridCol w:w="3241"/>
      </w:tblGrid>
      <w:tr w:rsidR="00FE7457" w14:paraId="12EBAE9E" w14:textId="1A0EF899" w:rsidTr="000831C8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9973F3" w14:textId="56B17CB6" w:rsidR="00FE7457" w:rsidRPr="00A30C2F" w:rsidRDefault="00A30C2F" w:rsidP="0031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Požadované </w:t>
            </w:r>
            <w:r w:rsidR="00FE7457"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>položky/parametre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0204D2" w14:textId="77777777" w:rsidR="00FE7457" w:rsidRPr="00A30C2F" w:rsidRDefault="00FE7457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Min.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7FDA70" w14:textId="774BD453" w:rsidR="00FE7457" w:rsidRPr="00A30C2F" w:rsidRDefault="00FE7457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Max.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6BA162" w14:textId="77777777" w:rsidR="005A6F8F" w:rsidRDefault="005A6F8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5E1AD3F0" w14:textId="77777777" w:rsidR="005A6F8F" w:rsidRDefault="005A6F8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</w:t>
            </w:r>
          </w:p>
          <w:p w14:paraId="4B63D60E" w14:textId="0CBD550C" w:rsidR="00FE7457" w:rsidRPr="00EC1982" w:rsidRDefault="005A6F8F" w:rsidP="00841E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(Zároveň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uchádzač uvedie svoje ponúkané parametre)</w:t>
            </w:r>
          </w:p>
        </w:tc>
      </w:tr>
      <w:tr w:rsidR="00AD0947" w14:paraId="57D85112" w14:textId="6E5E70D5" w:rsidTr="000831C8"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76969227" w14:textId="224B1002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Kolesový kĺbový nakladač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971C933" w14:textId="31D8F4CC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4053B6" w14:textId="6B340468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B863A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32FD02F0" w14:textId="1CDE7C39" w:rsidTr="000831C8">
        <w:trPr>
          <w:trHeight w:val="424"/>
        </w:trPr>
        <w:tc>
          <w:tcPr>
            <w:tcW w:w="3529" w:type="dxa"/>
            <w:vAlign w:val="center"/>
          </w:tcPr>
          <w:p w14:paraId="20AB055E" w14:textId="54EAED60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 xml:space="preserve">Max. čistý výkon </w:t>
            </w:r>
            <w:r w:rsidR="00573F5A">
              <w:rPr>
                <w:rFonts w:ascii="Cambria" w:hAnsi="Cambria" w:cs="Calibri"/>
                <w:color w:val="000000"/>
              </w:rPr>
              <w:t>motora podľa ISO9249 </w:t>
            </w:r>
          </w:p>
        </w:tc>
        <w:tc>
          <w:tcPr>
            <w:tcW w:w="1134" w:type="dxa"/>
            <w:vAlign w:val="center"/>
          </w:tcPr>
          <w:p w14:paraId="5BF9BB37" w14:textId="2808241F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114 kW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690258B" w14:textId="0EA08AC2" w:rsidR="00AD0947" w:rsidRPr="00EC1982" w:rsidRDefault="00AD0947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04D7B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2A46584A" w14:textId="77777777" w:rsidTr="000831C8">
        <w:tc>
          <w:tcPr>
            <w:tcW w:w="3529" w:type="dxa"/>
            <w:vAlign w:val="center"/>
          </w:tcPr>
          <w:p w14:paraId="6B86C9D1" w14:textId="403A8AAF" w:rsidR="00AD0947" w:rsidRPr="00EC1982" w:rsidRDefault="00AD0947" w:rsidP="00573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 xml:space="preserve">Motor spĺňajúci normu </w:t>
            </w:r>
          </w:p>
        </w:tc>
        <w:tc>
          <w:tcPr>
            <w:tcW w:w="1134" w:type="dxa"/>
            <w:vAlign w:val="center"/>
          </w:tcPr>
          <w:p w14:paraId="2CF93C28" w14:textId="20E728D4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min. Tier 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858D4A" w14:textId="77777777" w:rsidR="00AD0947" w:rsidRPr="00EC1982" w:rsidRDefault="00AD0947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A4A04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7B1073C4" w14:textId="77777777" w:rsidTr="000831C8">
        <w:tc>
          <w:tcPr>
            <w:tcW w:w="3529" w:type="dxa"/>
            <w:vAlign w:val="center"/>
          </w:tcPr>
          <w:p w14:paraId="67B5EABE" w14:textId="62BA196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Pohon s hydrodynamickým meničom a prevodovkou s radením pod zaťažením</w:t>
            </w:r>
          </w:p>
        </w:tc>
        <w:tc>
          <w:tcPr>
            <w:tcW w:w="1134" w:type="dxa"/>
            <w:vAlign w:val="center"/>
          </w:tcPr>
          <w:p w14:paraId="48FB6F63" w14:textId="5F160AE8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ED062C" w14:textId="6BAD4177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2C4B0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26FF4328" w14:textId="77777777" w:rsidTr="000831C8">
        <w:tc>
          <w:tcPr>
            <w:tcW w:w="3529" w:type="dxa"/>
            <w:vAlign w:val="center"/>
          </w:tcPr>
          <w:p w14:paraId="4136329E" w14:textId="539257EE" w:rsidR="00AD0947" w:rsidRPr="00EC1982" w:rsidRDefault="00AD0947" w:rsidP="00573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Hmotnosť stroja </w:t>
            </w:r>
          </w:p>
        </w:tc>
        <w:tc>
          <w:tcPr>
            <w:tcW w:w="1134" w:type="dxa"/>
            <w:vAlign w:val="center"/>
          </w:tcPr>
          <w:p w14:paraId="5740C086" w14:textId="30442598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MIN. 18 000 kg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A26A873" w14:textId="416313C8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92076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788DFA65" w14:textId="77777777" w:rsidTr="000831C8">
        <w:tc>
          <w:tcPr>
            <w:tcW w:w="3529" w:type="dxa"/>
            <w:vAlign w:val="center"/>
          </w:tcPr>
          <w:p w14:paraId="57C1521C" w14:textId="73C64493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Polomer otáčani</w:t>
            </w:r>
            <w:r w:rsidR="00573F5A">
              <w:rPr>
                <w:rFonts w:ascii="Cambria" w:hAnsi="Cambria" w:cs="Calibri"/>
                <w:color w:val="000000"/>
              </w:rPr>
              <w:t>a vnútro pneumatiky </w:t>
            </w:r>
          </w:p>
        </w:tc>
        <w:tc>
          <w:tcPr>
            <w:tcW w:w="1134" w:type="dxa"/>
            <w:vAlign w:val="center"/>
          </w:tcPr>
          <w:p w14:paraId="2E77DF27" w14:textId="284D6F82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B8B2FC" w14:textId="6570828E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max. 3550 mm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742E5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15DE21BE" w14:textId="77777777" w:rsidTr="000831C8">
        <w:tc>
          <w:tcPr>
            <w:tcW w:w="3529" w:type="dxa"/>
            <w:vAlign w:val="center"/>
          </w:tcPr>
          <w:p w14:paraId="79CBDF29" w14:textId="35B1A180" w:rsidR="00AD0947" w:rsidRPr="00EC1982" w:rsidRDefault="00AD0947" w:rsidP="00573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Výška otočného čapu lopaty </w:t>
            </w:r>
          </w:p>
        </w:tc>
        <w:tc>
          <w:tcPr>
            <w:tcW w:w="1134" w:type="dxa"/>
            <w:vAlign w:val="center"/>
          </w:tcPr>
          <w:p w14:paraId="1D3D2C72" w14:textId="7A8D87E2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min. 4050 mm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DED154" w14:textId="22A2E7E2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15B08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3322D158" w14:textId="77777777" w:rsidTr="000831C8">
        <w:tc>
          <w:tcPr>
            <w:tcW w:w="3529" w:type="dxa"/>
            <w:vAlign w:val="center"/>
          </w:tcPr>
          <w:p w14:paraId="05C135B7" w14:textId="7E40C644" w:rsidR="00AD0947" w:rsidRPr="00EC1982" w:rsidRDefault="00AD0947" w:rsidP="00573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 xml:space="preserve">Vysokovýklopná lopata objemu </w:t>
            </w:r>
          </w:p>
        </w:tc>
        <w:tc>
          <w:tcPr>
            <w:tcW w:w="1134" w:type="dxa"/>
            <w:vAlign w:val="center"/>
          </w:tcPr>
          <w:p w14:paraId="60367017" w14:textId="16032D5F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min. 4 m3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3770E8E" w14:textId="12F042FF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61C27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3D9650F3" w14:textId="79752B3E" w:rsidTr="000831C8">
        <w:tc>
          <w:tcPr>
            <w:tcW w:w="3529" w:type="dxa"/>
            <w:vAlign w:val="center"/>
          </w:tcPr>
          <w:p w14:paraId="05818306" w14:textId="220F7D0F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Automatické centrálne mazanie</w:t>
            </w:r>
          </w:p>
        </w:tc>
        <w:tc>
          <w:tcPr>
            <w:tcW w:w="1134" w:type="dxa"/>
            <w:vAlign w:val="center"/>
          </w:tcPr>
          <w:p w14:paraId="548C29B0" w14:textId="2646EDEE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0281ABC" w14:textId="0A228D45" w:rsidR="00AD0947" w:rsidRPr="00EC1982" w:rsidRDefault="00573F5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8F3C5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45CA7A4A" w14:textId="26D4CB2F" w:rsidTr="000831C8">
        <w:tc>
          <w:tcPr>
            <w:tcW w:w="3529" w:type="dxa"/>
            <w:vAlign w:val="center"/>
          </w:tcPr>
          <w:p w14:paraId="4AAC4C06" w14:textId="473D6EF5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Pracovné osvetlenie na kabíne LED, cestná svetelná výbava, maják</w:t>
            </w:r>
          </w:p>
        </w:tc>
        <w:tc>
          <w:tcPr>
            <w:tcW w:w="1134" w:type="dxa"/>
            <w:vAlign w:val="center"/>
          </w:tcPr>
          <w:p w14:paraId="4EED6289" w14:textId="146A6AB7" w:rsidR="00AD0947" w:rsidRPr="00EC1982" w:rsidRDefault="009107B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3EA123E" w14:textId="518CAC98" w:rsidR="00AD0947" w:rsidRPr="00EC1982" w:rsidRDefault="009107B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392C1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5A6B622C" w14:textId="6F2CB30F" w:rsidTr="000831C8">
        <w:tc>
          <w:tcPr>
            <w:tcW w:w="3529" w:type="dxa"/>
            <w:vAlign w:val="center"/>
          </w:tcPr>
          <w:p w14:paraId="03C23158" w14:textId="1AD683EC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Systém tlmenia kmitov ramena pri pojazde</w:t>
            </w:r>
          </w:p>
        </w:tc>
        <w:tc>
          <w:tcPr>
            <w:tcW w:w="1134" w:type="dxa"/>
            <w:vAlign w:val="center"/>
          </w:tcPr>
          <w:p w14:paraId="4BEBA2E2" w14:textId="1CC63350" w:rsidR="00AD0947" w:rsidRPr="00EC1982" w:rsidRDefault="009107B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9D48E7F" w14:textId="7AAB53B5" w:rsidR="00AD0947" w:rsidRPr="00EC1982" w:rsidRDefault="009107BA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E46BB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12C2076D" w14:textId="3571622B" w:rsidTr="00AD0947">
        <w:tc>
          <w:tcPr>
            <w:tcW w:w="3529" w:type="dxa"/>
            <w:vAlign w:val="center"/>
          </w:tcPr>
          <w:p w14:paraId="64A20920" w14:textId="328FC32F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4. hydraulické sekcie s ovládaním a rúrovaním na výložníku</w:t>
            </w:r>
          </w:p>
        </w:tc>
        <w:tc>
          <w:tcPr>
            <w:tcW w:w="1134" w:type="dxa"/>
            <w:vAlign w:val="center"/>
          </w:tcPr>
          <w:p w14:paraId="3744F3FB" w14:textId="513E9CFD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B50B87A" w14:textId="6A197D89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FDDE4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70D1FDF8" w14:textId="77777777" w:rsidTr="00AD0947">
        <w:tc>
          <w:tcPr>
            <w:tcW w:w="3529" w:type="dxa"/>
            <w:vAlign w:val="center"/>
          </w:tcPr>
          <w:p w14:paraId="4F08D9EA" w14:textId="503FC2BB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Reverzný, hydrostatický pohon vrtule chladiča s funkciou samočistenia</w:t>
            </w:r>
          </w:p>
        </w:tc>
        <w:tc>
          <w:tcPr>
            <w:tcW w:w="1134" w:type="dxa"/>
            <w:vAlign w:val="center"/>
          </w:tcPr>
          <w:p w14:paraId="219CBE0D" w14:textId="6EF1D2A0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533BC9C" w14:textId="4E2A2681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775E0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722C3C48" w14:textId="77777777" w:rsidTr="00AD0947">
        <w:tc>
          <w:tcPr>
            <w:tcW w:w="3529" w:type="dxa"/>
            <w:vAlign w:val="center"/>
          </w:tcPr>
          <w:p w14:paraId="1FA83B6E" w14:textId="391E65E9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Cyklónový hrubopredčistič nasávaného vzduchu motora</w:t>
            </w:r>
          </w:p>
        </w:tc>
        <w:tc>
          <w:tcPr>
            <w:tcW w:w="1134" w:type="dxa"/>
            <w:vAlign w:val="center"/>
          </w:tcPr>
          <w:p w14:paraId="13FC9BAB" w14:textId="42140FBC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CECA525" w14:textId="16AC7637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854DA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11633EE2" w14:textId="77777777" w:rsidTr="00AD0947">
        <w:tc>
          <w:tcPr>
            <w:tcW w:w="3529" w:type="dxa"/>
            <w:vAlign w:val="center"/>
          </w:tcPr>
          <w:p w14:paraId="3F181C12" w14:textId="5E387DA6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Pneumatiky L3</w:t>
            </w:r>
          </w:p>
        </w:tc>
        <w:tc>
          <w:tcPr>
            <w:tcW w:w="1134" w:type="dxa"/>
            <w:vAlign w:val="center"/>
          </w:tcPr>
          <w:p w14:paraId="1AF9BEC0" w14:textId="713FEA6D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A1787EA" w14:textId="3C115E9E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616BD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5D1873B0" w14:textId="77777777" w:rsidTr="00AD0947">
        <w:tc>
          <w:tcPr>
            <w:tcW w:w="3529" w:type="dxa"/>
            <w:vAlign w:val="center"/>
          </w:tcPr>
          <w:p w14:paraId="3975CDA5" w14:textId="3839399F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lastRenderedPageBreak/>
              <w:t>Sedadlo pneumaticky vertikálne/horizontálne odpružené, vyhrievané</w:t>
            </w:r>
          </w:p>
        </w:tc>
        <w:tc>
          <w:tcPr>
            <w:tcW w:w="1134" w:type="dxa"/>
            <w:vAlign w:val="center"/>
          </w:tcPr>
          <w:p w14:paraId="775F0FD9" w14:textId="0167B988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4F00107" w14:textId="034539A0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4337F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7D4D8B84" w14:textId="77777777" w:rsidTr="00AD0947">
        <w:tc>
          <w:tcPr>
            <w:tcW w:w="3529" w:type="dxa"/>
            <w:vAlign w:val="center"/>
          </w:tcPr>
          <w:p w14:paraId="001D0E66" w14:textId="06646D52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Cúvacia kamera</w:t>
            </w:r>
          </w:p>
        </w:tc>
        <w:tc>
          <w:tcPr>
            <w:tcW w:w="1134" w:type="dxa"/>
            <w:vAlign w:val="center"/>
          </w:tcPr>
          <w:p w14:paraId="75BDFF59" w14:textId="11C070D7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4F9DE31" w14:textId="1EB5B28C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DAC08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947" w14:paraId="1475B574" w14:textId="77777777" w:rsidTr="000831C8">
        <w:tc>
          <w:tcPr>
            <w:tcW w:w="3529" w:type="dxa"/>
            <w:vAlign w:val="center"/>
          </w:tcPr>
          <w:p w14:paraId="66713948" w14:textId="55C28D1F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</w:rPr>
              <w:t>Telematika – cez internet prístupná diaľková kontrola parametrov stroja</w:t>
            </w:r>
          </w:p>
        </w:tc>
        <w:tc>
          <w:tcPr>
            <w:tcW w:w="1134" w:type="dxa"/>
            <w:vAlign w:val="center"/>
          </w:tcPr>
          <w:p w14:paraId="20AF5ACC" w14:textId="3B8F6629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23AFD35" w14:textId="074F050F" w:rsidR="00AD0947" w:rsidRPr="00EC1982" w:rsidRDefault="00C2687D" w:rsidP="00AD0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09D77" w14:textId="77777777" w:rsidR="00AD0947" w:rsidRPr="00EC1982" w:rsidRDefault="00AD0947" w:rsidP="00AD0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EF50" w14:textId="77777777" w:rsidR="00573F5A" w:rsidRDefault="00573F5A" w:rsidP="007E20AA">
      <w:r>
        <w:separator/>
      </w:r>
    </w:p>
  </w:endnote>
  <w:endnote w:type="continuationSeparator" w:id="0">
    <w:p w14:paraId="6292BFE5" w14:textId="77777777" w:rsidR="00573F5A" w:rsidRDefault="00573F5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2743" w14:textId="77777777" w:rsidR="00573F5A" w:rsidRDefault="00573F5A" w:rsidP="007E20AA">
      <w:r>
        <w:separator/>
      </w:r>
    </w:p>
  </w:footnote>
  <w:footnote w:type="continuationSeparator" w:id="0">
    <w:p w14:paraId="2407D76D" w14:textId="77777777" w:rsidR="00573F5A" w:rsidRDefault="00573F5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078D" w14:textId="77777777" w:rsidR="00573F5A" w:rsidRPr="007E20AA" w:rsidRDefault="00573F5A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0F0F18"/>
    <w:rsid w:val="0010105B"/>
    <w:rsid w:val="0011272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73F5A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3F1C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9107B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D0947"/>
    <w:rsid w:val="00AE4F79"/>
    <w:rsid w:val="00AF3632"/>
    <w:rsid w:val="00B24D53"/>
    <w:rsid w:val="00B26EBE"/>
    <w:rsid w:val="00B30B4C"/>
    <w:rsid w:val="00B31EC5"/>
    <w:rsid w:val="00B415BF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2687D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23B66"/>
    <w:rsid w:val="00F46DFB"/>
    <w:rsid w:val="00F74F98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2A07-A506-4AC8-8E81-3C4AF429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2022-09-07T14:19:00Z</dcterms:modified>
</cp:coreProperties>
</file>