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843C5" w14:textId="77777777" w:rsidR="006B1035" w:rsidRPr="0042033C" w:rsidRDefault="006B1035" w:rsidP="006B1035">
      <w:pPr>
        <w:pStyle w:val="Zkladntext3"/>
        <w:rPr>
          <w:rFonts w:cs="Arial"/>
          <w:b/>
          <w:noProof w:val="0"/>
          <w:sz w:val="20"/>
        </w:rPr>
      </w:pPr>
    </w:p>
    <w:p w14:paraId="225CAE04" w14:textId="77777777" w:rsidR="006B1035" w:rsidRPr="0042033C" w:rsidRDefault="006B1035" w:rsidP="006B1035">
      <w:pPr>
        <w:pStyle w:val="Zkladntext3"/>
        <w:rPr>
          <w:rFonts w:cs="Arial"/>
          <w:b/>
          <w:noProof w:val="0"/>
          <w:sz w:val="44"/>
          <w:szCs w:val="44"/>
        </w:rPr>
      </w:pPr>
      <w:r w:rsidRPr="0042033C">
        <w:rPr>
          <w:rFonts w:cs="Arial"/>
          <w:b/>
          <w:noProof w:val="0"/>
          <w:sz w:val="44"/>
          <w:szCs w:val="44"/>
        </w:rPr>
        <w:t>SÚŤAŽNÉ PODKLADY</w:t>
      </w:r>
    </w:p>
    <w:p w14:paraId="588C93F0" w14:textId="77777777" w:rsidR="006B1035" w:rsidRPr="0042033C" w:rsidRDefault="006B1035" w:rsidP="006B1035">
      <w:pPr>
        <w:autoSpaceDE w:val="0"/>
        <w:autoSpaceDN w:val="0"/>
        <w:adjustRightInd w:val="0"/>
        <w:jc w:val="center"/>
        <w:rPr>
          <w:rFonts w:eastAsia="Calibri" w:cs="Arial"/>
          <w:noProof w:val="0"/>
          <w:sz w:val="24"/>
        </w:rPr>
      </w:pPr>
    </w:p>
    <w:p w14:paraId="241438C7" w14:textId="77777777" w:rsidR="00B846C2" w:rsidRPr="0042033C" w:rsidRDefault="00B846C2" w:rsidP="006B1035">
      <w:pPr>
        <w:autoSpaceDE w:val="0"/>
        <w:autoSpaceDN w:val="0"/>
        <w:adjustRightInd w:val="0"/>
        <w:jc w:val="center"/>
        <w:rPr>
          <w:rFonts w:eastAsia="Calibri" w:cs="Arial"/>
          <w:noProof w:val="0"/>
          <w:sz w:val="24"/>
        </w:rPr>
      </w:pPr>
    </w:p>
    <w:p w14:paraId="36D2F4EC" w14:textId="77777777" w:rsidR="006B1035" w:rsidRPr="0042033C" w:rsidRDefault="006B1035" w:rsidP="006B1035">
      <w:pPr>
        <w:autoSpaceDE w:val="0"/>
        <w:autoSpaceDN w:val="0"/>
        <w:adjustRightInd w:val="0"/>
        <w:jc w:val="center"/>
        <w:rPr>
          <w:rFonts w:eastAsia="Calibri" w:cs="Arial"/>
          <w:noProof w:val="0"/>
          <w:sz w:val="24"/>
        </w:rPr>
      </w:pPr>
    </w:p>
    <w:p w14:paraId="560AD847" w14:textId="79A32DE8" w:rsidR="00B846C2" w:rsidRPr="0042033C" w:rsidRDefault="006B1035" w:rsidP="00E86109">
      <w:pPr>
        <w:pStyle w:val="Zkladntext3"/>
        <w:rPr>
          <w:rFonts w:eastAsia="Calibri" w:cs="Arial"/>
          <w:noProof w:val="0"/>
          <w:sz w:val="24"/>
          <w:szCs w:val="24"/>
        </w:rPr>
      </w:pPr>
      <w:r w:rsidRPr="0042033C">
        <w:rPr>
          <w:rFonts w:eastAsia="Calibri" w:cs="Arial"/>
          <w:noProof w:val="0"/>
          <w:sz w:val="24"/>
          <w:szCs w:val="24"/>
        </w:rPr>
        <w:t xml:space="preserve"> </w:t>
      </w:r>
      <w:r w:rsidR="00E86109" w:rsidRPr="0042033C">
        <w:rPr>
          <w:rFonts w:eastAsia="Calibri" w:cs="Arial"/>
          <w:noProof w:val="0"/>
          <w:sz w:val="24"/>
          <w:szCs w:val="24"/>
        </w:rPr>
        <w:t xml:space="preserve">ZADÁVANIE NADLIMITNEJ ZÁKAZKY NA </w:t>
      </w:r>
      <w:r w:rsidR="007F10A7">
        <w:rPr>
          <w:rFonts w:eastAsia="Calibri" w:cs="Arial"/>
          <w:noProof w:val="0"/>
          <w:sz w:val="24"/>
          <w:szCs w:val="24"/>
        </w:rPr>
        <w:t>DODANIE TOVARU</w:t>
      </w:r>
    </w:p>
    <w:p w14:paraId="7917EDC3" w14:textId="77777777" w:rsidR="00E86109" w:rsidRPr="0042033C" w:rsidRDefault="00B846C2" w:rsidP="00E86109">
      <w:pPr>
        <w:pStyle w:val="Zkladntext3"/>
        <w:rPr>
          <w:rFonts w:eastAsia="Calibri" w:cs="Arial"/>
          <w:noProof w:val="0"/>
          <w:sz w:val="24"/>
          <w:szCs w:val="24"/>
        </w:rPr>
      </w:pPr>
      <w:r w:rsidRPr="0042033C">
        <w:rPr>
          <w:rFonts w:eastAsia="Calibri" w:cs="Arial"/>
          <w:noProof w:val="0"/>
          <w:sz w:val="24"/>
          <w:szCs w:val="24"/>
        </w:rPr>
        <w:t>PROSTREDNÍCTVOM VEREJNEJ SÚŤAŽE</w:t>
      </w:r>
    </w:p>
    <w:p w14:paraId="2609471B" w14:textId="77777777" w:rsidR="00E86109" w:rsidRPr="0042033C" w:rsidRDefault="00E86109" w:rsidP="00E86109">
      <w:pPr>
        <w:pStyle w:val="Zkladntext3"/>
        <w:rPr>
          <w:rFonts w:eastAsia="Calibri" w:cs="Arial"/>
          <w:noProof w:val="0"/>
          <w:sz w:val="24"/>
          <w:szCs w:val="24"/>
        </w:rPr>
      </w:pPr>
    </w:p>
    <w:p w14:paraId="4CF994A0" w14:textId="77777777" w:rsidR="00E86109" w:rsidRPr="0042033C" w:rsidRDefault="00E86109" w:rsidP="00E86109">
      <w:pPr>
        <w:pStyle w:val="Zkladntext3"/>
        <w:rPr>
          <w:rFonts w:eastAsia="Calibri" w:cs="Arial"/>
          <w:noProof w:val="0"/>
          <w:sz w:val="24"/>
          <w:szCs w:val="24"/>
        </w:rPr>
      </w:pPr>
    </w:p>
    <w:p w14:paraId="1DC79259" w14:textId="77777777" w:rsidR="00E86109" w:rsidRPr="0042033C" w:rsidRDefault="00E86109" w:rsidP="00E86109">
      <w:pPr>
        <w:pStyle w:val="Zkladntext3"/>
        <w:rPr>
          <w:rFonts w:cs="Arial"/>
          <w:noProof w:val="0"/>
          <w:sz w:val="24"/>
          <w:szCs w:val="24"/>
        </w:rPr>
      </w:pPr>
      <w:r w:rsidRPr="0042033C">
        <w:rPr>
          <w:rFonts w:cs="Arial"/>
          <w:noProof w:val="0"/>
          <w:sz w:val="24"/>
          <w:szCs w:val="24"/>
        </w:rPr>
        <w:t>realizované v súlade so zákonom č. 343/2015 Z. z. o verejnom obstarávania o zmene a doplnení niektorých zákonov v znení neskorších predpisov</w:t>
      </w:r>
      <w:r w:rsidR="00A042EA">
        <w:rPr>
          <w:rFonts w:cs="Arial"/>
          <w:noProof w:val="0"/>
          <w:sz w:val="24"/>
          <w:szCs w:val="24"/>
        </w:rPr>
        <w:t xml:space="preserve"> (ďalej len „ZVO“)</w:t>
      </w:r>
      <w:r w:rsidRPr="0042033C">
        <w:rPr>
          <w:rFonts w:cs="Arial"/>
          <w:noProof w:val="0"/>
          <w:sz w:val="24"/>
          <w:szCs w:val="24"/>
        </w:rPr>
        <w:t>,</w:t>
      </w:r>
    </w:p>
    <w:p w14:paraId="0C461A1B" w14:textId="77777777" w:rsidR="00E86109" w:rsidRPr="0042033C" w:rsidRDefault="00E86109" w:rsidP="00E86109">
      <w:pPr>
        <w:pStyle w:val="Zkladntext3"/>
        <w:rPr>
          <w:rFonts w:cs="Arial"/>
          <w:noProof w:val="0"/>
          <w:sz w:val="24"/>
          <w:szCs w:val="24"/>
        </w:rPr>
      </w:pPr>
      <w:r w:rsidRPr="0042033C">
        <w:rPr>
          <w:rFonts w:cs="Arial"/>
          <w:noProof w:val="0"/>
          <w:sz w:val="24"/>
          <w:szCs w:val="24"/>
        </w:rPr>
        <w:t xml:space="preserve">prostredníctvom softvéru </w:t>
      </w:r>
      <w:r w:rsidR="00CC069E">
        <w:rPr>
          <w:rFonts w:cs="Arial"/>
          <w:noProof w:val="0"/>
          <w:sz w:val="24"/>
          <w:szCs w:val="24"/>
        </w:rPr>
        <w:t xml:space="preserve">IS </w:t>
      </w:r>
      <w:r w:rsidRPr="0042033C">
        <w:rPr>
          <w:rFonts w:cs="Arial"/>
          <w:noProof w:val="0"/>
          <w:sz w:val="24"/>
          <w:szCs w:val="24"/>
        </w:rPr>
        <w:t>JOSEPHINE, ako nástrojom na elektronizáciu verejného obstarávania</w:t>
      </w:r>
    </w:p>
    <w:p w14:paraId="78643301" w14:textId="77777777" w:rsidR="00E86109" w:rsidRPr="0042033C" w:rsidRDefault="00E86109" w:rsidP="00E86109">
      <w:pPr>
        <w:pStyle w:val="Zkladntext3"/>
        <w:rPr>
          <w:rFonts w:cs="Arial"/>
          <w:b/>
          <w:noProof w:val="0"/>
          <w:sz w:val="24"/>
          <w:szCs w:val="24"/>
        </w:rPr>
      </w:pPr>
    </w:p>
    <w:p w14:paraId="3705AC38" w14:textId="77777777" w:rsidR="00E86109" w:rsidRPr="0042033C" w:rsidRDefault="00E86109" w:rsidP="00E86109">
      <w:pPr>
        <w:pStyle w:val="Zkladntext3"/>
        <w:rPr>
          <w:rFonts w:cs="Arial"/>
          <w:b/>
          <w:noProof w:val="0"/>
          <w:sz w:val="24"/>
          <w:szCs w:val="24"/>
        </w:rPr>
      </w:pPr>
    </w:p>
    <w:p w14:paraId="6FACA7BF" w14:textId="77777777" w:rsidR="006B1035" w:rsidRPr="0042033C" w:rsidRDefault="00E86109" w:rsidP="00E86109">
      <w:pPr>
        <w:pStyle w:val="Zkladntext3"/>
        <w:rPr>
          <w:rFonts w:cs="Arial"/>
          <w:noProof w:val="0"/>
          <w:sz w:val="24"/>
          <w:szCs w:val="24"/>
        </w:rPr>
      </w:pPr>
      <w:r w:rsidRPr="0042033C">
        <w:rPr>
          <w:rFonts w:cs="Arial"/>
          <w:noProof w:val="0"/>
          <w:sz w:val="24"/>
          <w:szCs w:val="24"/>
        </w:rPr>
        <w:t>Predmet zákazky:</w:t>
      </w:r>
    </w:p>
    <w:p w14:paraId="4DAC4E8F" w14:textId="77777777" w:rsidR="00E86109" w:rsidRPr="0042033C" w:rsidRDefault="00E86109" w:rsidP="00E86109">
      <w:pPr>
        <w:pStyle w:val="Zkladntext3"/>
        <w:rPr>
          <w:rFonts w:cs="Arial"/>
          <w:noProof w:val="0"/>
          <w:sz w:val="24"/>
          <w:szCs w:val="24"/>
        </w:rPr>
      </w:pPr>
    </w:p>
    <w:p w14:paraId="664EADAC" w14:textId="22835402" w:rsidR="006B1035" w:rsidRPr="0042033C" w:rsidRDefault="006B1035" w:rsidP="00E215D5">
      <w:pPr>
        <w:pStyle w:val="Default"/>
        <w:jc w:val="center"/>
        <w:rPr>
          <w:rFonts w:ascii="Arial" w:hAnsi="Arial" w:cs="Arial"/>
          <w:b/>
          <w:color w:val="auto"/>
          <w:sz w:val="28"/>
          <w:szCs w:val="28"/>
        </w:rPr>
      </w:pPr>
      <w:r w:rsidRPr="0042033C">
        <w:rPr>
          <w:rFonts w:ascii="Arial" w:hAnsi="Arial" w:cs="Arial"/>
          <w:b/>
          <w:color w:val="auto"/>
          <w:sz w:val="28"/>
          <w:szCs w:val="28"/>
        </w:rPr>
        <w:t>„</w:t>
      </w:r>
      <w:r w:rsidR="002008F2">
        <w:rPr>
          <w:rFonts w:ascii="Arial" w:hAnsi="Arial" w:cs="Arial"/>
          <w:b/>
          <w:color w:val="auto"/>
          <w:sz w:val="28"/>
          <w:szCs w:val="28"/>
        </w:rPr>
        <w:t>Dodávka čistiacich, dezinfekčných a hygienických prostriedkov</w:t>
      </w:r>
      <w:r w:rsidRPr="00B65649">
        <w:rPr>
          <w:rFonts w:ascii="Arial" w:hAnsi="Arial" w:cs="Arial"/>
          <w:b/>
          <w:color w:val="auto"/>
          <w:sz w:val="28"/>
          <w:szCs w:val="28"/>
        </w:rPr>
        <w:t>“</w:t>
      </w:r>
    </w:p>
    <w:p w14:paraId="736984A2" w14:textId="77777777" w:rsidR="00B65649" w:rsidRPr="00B65649" w:rsidRDefault="00B65649" w:rsidP="00B65649">
      <w:pPr>
        <w:pStyle w:val="Zkladntext"/>
        <w:rPr>
          <w:rFonts w:cs="Arial"/>
          <w:sz w:val="20"/>
          <w:szCs w:val="20"/>
        </w:rPr>
      </w:pPr>
    </w:p>
    <w:p w14:paraId="3212434C" w14:textId="77777777" w:rsidR="00B65649" w:rsidRPr="00B65649" w:rsidRDefault="00B65649" w:rsidP="00B65649">
      <w:pPr>
        <w:pStyle w:val="Zkladntext"/>
        <w:rPr>
          <w:rFonts w:cs="Arial"/>
          <w:sz w:val="20"/>
          <w:szCs w:val="20"/>
        </w:rPr>
      </w:pPr>
    </w:p>
    <w:tbl>
      <w:tblPr>
        <w:tblW w:w="5000" w:type="pct"/>
        <w:tblLook w:val="04A0" w:firstRow="1" w:lastRow="0" w:firstColumn="1" w:lastColumn="0" w:noHBand="0" w:noVBand="1"/>
      </w:tblPr>
      <w:tblGrid>
        <w:gridCol w:w="4536"/>
        <w:gridCol w:w="5102"/>
      </w:tblGrid>
      <w:tr w:rsidR="00B65649" w:rsidRPr="00B65649" w14:paraId="6C2218EC" w14:textId="77777777" w:rsidTr="00E1022B">
        <w:tc>
          <w:tcPr>
            <w:tcW w:w="2353" w:type="pct"/>
          </w:tcPr>
          <w:p w14:paraId="534DD484" w14:textId="77777777" w:rsidR="00017E20" w:rsidRDefault="00017E20" w:rsidP="00A042EA">
            <w:pPr>
              <w:jc w:val="both"/>
              <w:rPr>
                <w:rFonts w:cs="Arial"/>
                <w:color w:val="000000"/>
                <w:sz w:val="20"/>
                <w:szCs w:val="20"/>
              </w:rPr>
            </w:pPr>
          </w:p>
          <w:p w14:paraId="4A45DA2C" w14:textId="77777777" w:rsidR="00017E20" w:rsidRDefault="00017E20" w:rsidP="00A042EA">
            <w:pPr>
              <w:jc w:val="both"/>
              <w:rPr>
                <w:rFonts w:cs="Arial"/>
                <w:color w:val="000000"/>
                <w:sz w:val="20"/>
                <w:szCs w:val="20"/>
              </w:rPr>
            </w:pPr>
          </w:p>
          <w:p w14:paraId="01AC8B9C" w14:textId="59AC83B7" w:rsidR="00B65649" w:rsidRDefault="00B65649" w:rsidP="00A042EA">
            <w:pPr>
              <w:jc w:val="both"/>
              <w:rPr>
                <w:rFonts w:cs="Arial"/>
                <w:color w:val="000000"/>
                <w:sz w:val="20"/>
                <w:szCs w:val="20"/>
              </w:rPr>
            </w:pPr>
            <w:r w:rsidRPr="00B65649">
              <w:rPr>
                <w:rFonts w:cs="Arial"/>
                <w:color w:val="000000"/>
                <w:sz w:val="20"/>
                <w:szCs w:val="20"/>
              </w:rPr>
              <w:t xml:space="preserve">Súlad súťažných podkladov so </w:t>
            </w:r>
            <w:r w:rsidR="00A042EA">
              <w:rPr>
                <w:rFonts w:cs="Arial"/>
                <w:color w:val="000000"/>
                <w:sz w:val="20"/>
                <w:szCs w:val="20"/>
              </w:rPr>
              <w:t>ZVO</w:t>
            </w:r>
          </w:p>
          <w:p w14:paraId="5374A0B5" w14:textId="77777777" w:rsidR="00A042EA" w:rsidRPr="00B65649" w:rsidRDefault="00A042EA" w:rsidP="00A042EA">
            <w:pPr>
              <w:jc w:val="both"/>
              <w:rPr>
                <w:rFonts w:cs="Arial"/>
                <w:color w:val="000000"/>
                <w:sz w:val="20"/>
                <w:szCs w:val="20"/>
              </w:rPr>
            </w:pPr>
          </w:p>
        </w:tc>
        <w:tc>
          <w:tcPr>
            <w:tcW w:w="2647" w:type="pct"/>
            <w:tcBorders>
              <w:bottom w:val="dashed" w:sz="4" w:space="0" w:color="auto"/>
            </w:tcBorders>
          </w:tcPr>
          <w:p w14:paraId="3C463312" w14:textId="77777777" w:rsidR="00B65649" w:rsidRPr="00B65649" w:rsidRDefault="00B65649" w:rsidP="0039627C">
            <w:pPr>
              <w:jc w:val="both"/>
              <w:rPr>
                <w:rFonts w:cs="Arial"/>
                <w:b/>
                <w:color w:val="000000"/>
                <w:sz w:val="20"/>
                <w:szCs w:val="20"/>
              </w:rPr>
            </w:pPr>
          </w:p>
        </w:tc>
      </w:tr>
      <w:tr w:rsidR="00B65649" w:rsidRPr="00B65649" w14:paraId="3D134911" w14:textId="77777777" w:rsidTr="00E1022B">
        <w:tc>
          <w:tcPr>
            <w:tcW w:w="2353" w:type="pct"/>
          </w:tcPr>
          <w:p w14:paraId="7322F856"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1F9DFCF2" w14:textId="1D1C138B" w:rsidR="00B65649" w:rsidRPr="00B65649" w:rsidRDefault="002008F2" w:rsidP="0039627C">
            <w:pPr>
              <w:tabs>
                <w:tab w:val="left" w:pos="990"/>
              </w:tabs>
              <w:jc w:val="center"/>
              <w:rPr>
                <w:rFonts w:cs="Arial"/>
                <w:b/>
                <w:sz w:val="20"/>
                <w:szCs w:val="20"/>
              </w:rPr>
            </w:pPr>
            <w:r>
              <w:rPr>
                <w:rFonts w:cs="Arial"/>
                <w:b/>
                <w:sz w:val="20"/>
                <w:szCs w:val="20"/>
              </w:rPr>
              <w:t xml:space="preserve">Ing. Adriana </w:t>
            </w:r>
            <w:r w:rsidR="00017E20">
              <w:rPr>
                <w:rFonts w:cs="Arial"/>
                <w:b/>
                <w:sz w:val="20"/>
                <w:szCs w:val="20"/>
              </w:rPr>
              <w:t>Ondrí</w:t>
            </w:r>
            <w:r w:rsidR="00BB50E8">
              <w:rPr>
                <w:rFonts w:cs="Arial"/>
                <w:b/>
                <w:sz w:val="20"/>
                <w:szCs w:val="20"/>
              </w:rPr>
              <w:t>ková</w:t>
            </w:r>
          </w:p>
          <w:p w14:paraId="0AFD9394" w14:textId="77777777" w:rsidR="00B65649" w:rsidRPr="00B65649" w:rsidRDefault="00E1022B" w:rsidP="00E1022B">
            <w:pPr>
              <w:jc w:val="center"/>
              <w:rPr>
                <w:rFonts w:cs="Arial"/>
                <w:color w:val="000000"/>
                <w:sz w:val="20"/>
                <w:szCs w:val="20"/>
              </w:rPr>
            </w:pPr>
            <w:r>
              <w:rPr>
                <w:rFonts w:cs="Arial"/>
                <w:color w:val="000000"/>
                <w:sz w:val="20"/>
                <w:szCs w:val="20"/>
              </w:rPr>
              <w:t>manažér verejného obstarávania</w:t>
            </w:r>
          </w:p>
        </w:tc>
      </w:tr>
      <w:tr w:rsidR="00B65649" w:rsidRPr="00B65649" w14:paraId="2F5F870B" w14:textId="77777777" w:rsidTr="00E1022B">
        <w:tc>
          <w:tcPr>
            <w:tcW w:w="2353" w:type="pct"/>
          </w:tcPr>
          <w:p w14:paraId="7466ED2C" w14:textId="77777777" w:rsidR="00774553" w:rsidRDefault="00774553" w:rsidP="0039627C">
            <w:pPr>
              <w:ind w:right="-45"/>
              <w:jc w:val="both"/>
              <w:rPr>
                <w:rFonts w:cs="Arial"/>
                <w:color w:val="000000"/>
                <w:sz w:val="20"/>
                <w:szCs w:val="20"/>
              </w:rPr>
            </w:pPr>
          </w:p>
          <w:p w14:paraId="49977AFA" w14:textId="77777777" w:rsidR="00774553" w:rsidRDefault="00774553" w:rsidP="0039627C">
            <w:pPr>
              <w:ind w:right="-45"/>
              <w:jc w:val="both"/>
              <w:rPr>
                <w:rFonts w:cs="Arial"/>
                <w:color w:val="000000"/>
                <w:sz w:val="20"/>
                <w:szCs w:val="20"/>
              </w:rPr>
            </w:pPr>
          </w:p>
          <w:p w14:paraId="1A7E5A57" w14:textId="77777777" w:rsidR="00774553" w:rsidRDefault="00774553" w:rsidP="0039627C">
            <w:pPr>
              <w:ind w:right="-45"/>
              <w:jc w:val="both"/>
              <w:rPr>
                <w:rFonts w:cs="Arial"/>
                <w:color w:val="000000"/>
                <w:sz w:val="20"/>
                <w:szCs w:val="20"/>
              </w:rPr>
            </w:pPr>
          </w:p>
          <w:p w14:paraId="03E16A7E" w14:textId="77777777" w:rsidR="00774553" w:rsidRDefault="00774553" w:rsidP="0039627C">
            <w:pPr>
              <w:ind w:right="-45"/>
              <w:jc w:val="both"/>
              <w:rPr>
                <w:rFonts w:cs="Arial"/>
                <w:color w:val="000000"/>
                <w:sz w:val="20"/>
                <w:szCs w:val="20"/>
              </w:rPr>
            </w:pPr>
          </w:p>
          <w:p w14:paraId="3067E0E4" w14:textId="77777777" w:rsidR="00774553" w:rsidRDefault="00774553" w:rsidP="0039627C">
            <w:pPr>
              <w:ind w:right="-45"/>
              <w:jc w:val="both"/>
              <w:rPr>
                <w:rFonts w:cs="Arial"/>
                <w:color w:val="000000"/>
                <w:sz w:val="20"/>
                <w:szCs w:val="20"/>
              </w:rPr>
            </w:pPr>
          </w:p>
          <w:p w14:paraId="27E6E2C6" w14:textId="79BF0676" w:rsidR="00B65649" w:rsidRPr="00B65649" w:rsidRDefault="00B65649" w:rsidP="0039627C">
            <w:pPr>
              <w:ind w:right="-45"/>
              <w:jc w:val="both"/>
              <w:rPr>
                <w:rFonts w:cs="Arial"/>
                <w:color w:val="000000"/>
                <w:sz w:val="20"/>
                <w:szCs w:val="20"/>
              </w:rPr>
            </w:pPr>
            <w:r w:rsidRPr="00B65649">
              <w:rPr>
                <w:rFonts w:cs="Arial"/>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F969859" w14:textId="77777777" w:rsidR="00B65649" w:rsidRPr="00B65649" w:rsidRDefault="00B65649" w:rsidP="0039627C">
            <w:pPr>
              <w:jc w:val="center"/>
              <w:rPr>
                <w:rFonts w:cs="Arial"/>
                <w:b/>
                <w:color w:val="000000"/>
                <w:sz w:val="20"/>
                <w:szCs w:val="20"/>
                <w:highlight w:val="yellow"/>
              </w:rPr>
            </w:pPr>
          </w:p>
        </w:tc>
      </w:tr>
      <w:tr w:rsidR="00B65649" w:rsidRPr="00B65649" w14:paraId="167F8A85" w14:textId="77777777" w:rsidTr="00E1022B">
        <w:tc>
          <w:tcPr>
            <w:tcW w:w="2353" w:type="pct"/>
          </w:tcPr>
          <w:p w14:paraId="7ECC7C5F"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05CC3E61" w14:textId="631C99E7" w:rsidR="00B65649" w:rsidRPr="00B65649" w:rsidRDefault="002008F2" w:rsidP="0039627C">
            <w:pPr>
              <w:jc w:val="center"/>
              <w:rPr>
                <w:rFonts w:cs="Arial"/>
                <w:b/>
                <w:sz w:val="20"/>
                <w:szCs w:val="20"/>
              </w:rPr>
            </w:pPr>
            <w:r>
              <w:rPr>
                <w:rFonts w:cs="Arial"/>
                <w:b/>
                <w:sz w:val="20"/>
                <w:szCs w:val="20"/>
              </w:rPr>
              <w:t>Bc. Jana Kľačková</w:t>
            </w:r>
          </w:p>
          <w:p w14:paraId="1C3968A6" w14:textId="108828CA" w:rsidR="002008F2" w:rsidRPr="002008F2" w:rsidRDefault="00B65649" w:rsidP="002008F2">
            <w:pPr>
              <w:rPr>
                <w:rFonts w:cs="Arial"/>
                <w:sz w:val="20"/>
                <w:szCs w:val="20"/>
              </w:rPr>
            </w:pPr>
            <w:r w:rsidRPr="00B65649">
              <w:rPr>
                <w:rFonts w:cs="Arial"/>
                <w:sz w:val="20"/>
                <w:szCs w:val="20"/>
              </w:rPr>
              <w:t xml:space="preserve"> </w:t>
            </w:r>
            <w:r w:rsidR="002008F2">
              <w:rPr>
                <w:rFonts w:cs="Arial"/>
                <w:sz w:val="20"/>
                <w:szCs w:val="20"/>
              </w:rPr>
              <w:t xml:space="preserve">                          </w:t>
            </w:r>
            <w:r w:rsidR="002008F2" w:rsidRPr="002008F2">
              <w:rPr>
                <w:rFonts w:cs="Arial"/>
                <w:sz w:val="20"/>
                <w:szCs w:val="20"/>
              </w:rPr>
              <w:t xml:space="preserve">vedúca </w:t>
            </w:r>
            <w:r w:rsidR="002008F2">
              <w:rPr>
                <w:rFonts w:cs="Arial"/>
                <w:sz w:val="20"/>
                <w:szCs w:val="20"/>
              </w:rPr>
              <w:t>skladov</w:t>
            </w:r>
            <w:r w:rsidR="002008F2" w:rsidRPr="002008F2">
              <w:rPr>
                <w:rFonts w:cs="Arial"/>
                <w:sz w:val="20"/>
                <w:szCs w:val="20"/>
              </w:rPr>
              <w:t xml:space="preserve"> MTZ</w:t>
            </w:r>
          </w:p>
          <w:p w14:paraId="0781B814" w14:textId="448973A9" w:rsidR="00B65649" w:rsidRPr="00B65649" w:rsidRDefault="00B65649" w:rsidP="0039627C">
            <w:pPr>
              <w:jc w:val="center"/>
              <w:rPr>
                <w:rFonts w:cs="Arial"/>
                <w:sz w:val="20"/>
                <w:szCs w:val="20"/>
              </w:rPr>
            </w:pPr>
          </w:p>
        </w:tc>
      </w:tr>
      <w:tr w:rsidR="00B65649" w:rsidRPr="00B65649" w14:paraId="0278B9C6" w14:textId="77777777" w:rsidTr="00E1022B">
        <w:tc>
          <w:tcPr>
            <w:tcW w:w="2353" w:type="pct"/>
          </w:tcPr>
          <w:p w14:paraId="7DCF8E5C" w14:textId="77777777" w:rsidR="00774553" w:rsidRDefault="00774553" w:rsidP="0039627C">
            <w:pPr>
              <w:ind w:right="-45"/>
              <w:rPr>
                <w:rFonts w:cs="Arial"/>
                <w:color w:val="000000"/>
                <w:sz w:val="20"/>
                <w:szCs w:val="20"/>
              </w:rPr>
            </w:pPr>
          </w:p>
          <w:p w14:paraId="1DA54BDB" w14:textId="77777777" w:rsidR="00774553" w:rsidRDefault="00774553" w:rsidP="0039627C">
            <w:pPr>
              <w:ind w:right="-45"/>
              <w:rPr>
                <w:rFonts w:cs="Arial"/>
                <w:color w:val="000000"/>
                <w:sz w:val="20"/>
                <w:szCs w:val="20"/>
              </w:rPr>
            </w:pPr>
          </w:p>
          <w:p w14:paraId="29760016" w14:textId="77777777" w:rsidR="00774553" w:rsidRDefault="00774553" w:rsidP="0039627C">
            <w:pPr>
              <w:ind w:right="-45"/>
              <w:rPr>
                <w:rFonts w:cs="Arial"/>
                <w:color w:val="000000"/>
                <w:sz w:val="20"/>
                <w:szCs w:val="20"/>
              </w:rPr>
            </w:pPr>
          </w:p>
          <w:p w14:paraId="096FCB18" w14:textId="77777777" w:rsidR="00774553" w:rsidRDefault="00774553" w:rsidP="0039627C">
            <w:pPr>
              <w:ind w:right="-45"/>
              <w:rPr>
                <w:rFonts w:cs="Arial"/>
                <w:color w:val="000000"/>
                <w:sz w:val="20"/>
                <w:szCs w:val="20"/>
              </w:rPr>
            </w:pPr>
          </w:p>
          <w:p w14:paraId="0BB70A32" w14:textId="77777777" w:rsidR="00774553" w:rsidRDefault="00774553" w:rsidP="0039627C">
            <w:pPr>
              <w:ind w:right="-45"/>
              <w:rPr>
                <w:rFonts w:cs="Arial"/>
                <w:color w:val="000000"/>
                <w:sz w:val="20"/>
                <w:szCs w:val="20"/>
              </w:rPr>
            </w:pPr>
          </w:p>
          <w:p w14:paraId="50A6F620" w14:textId="77777777" w:rsidR="00774553" w:rsidRDefault="00774553" w:rsidP="0039627C">
            <w:pPr>
              <w:ind w:right="-45"/>
              <w:rPr>
                <w:rFonts w:cs="Arial"/>
                <w:color w:val="000000"/>
                <w:sz w:val="20"/>
                <w:szCs w:val="20"/>
              </w:rPr>
            </w:pPr>
          </w:p>
          <w:p w14:paraId="32ABDC05" w14:textId="77777777" w:rsidR="00774553" w:rsidRDefault="00774553" w:rsidP="0039627C">
            <w:pPr>
              <w:ind w:right="-45"/>
              <w:rPr>
                <w:rFonts w:cs="Arial"/>
                <w:color w:val="000000"/>
                <w:sz w:val="20"/>
                <w:szCs w:val="20"/>
              </w:rPr>
            </w:pPr>
          </w:p>
          <w:p w14:paraId="172165EF" w14:textId="303D1719" w:rsidR="00B65649" w:rsidRPr="00B65649" w:rsidRDefault="00B65649" w:rsidP="0039627C">
            <w:pPr>
              <w:ind w:right="-45"/>
              <w:rPr>
                <w:rFonts w:cs="Arial"/>
                <w:color w:val="000000"/>
                <w:sz w:val="20"/>
                <w:szCs w:val="20"/>
              </w:rPr>
            </w:pPr>
            <w:r w:rsidRPr="00B65649">
              <w:rPr>
                <w:rFonts w:cs="Arial"/>
                <w:color w:val="000000"/>
                <w:sz w:val="20"/>
                <w:szCs w:val="20"/>
              </w:rPr>
              <w:t>Súťažné podklady schválil</w:t>
            </w:r>
          </w:p>
        </w:tc>
        <w:tc>
          <w:tcPr>
            <w:tcW w:w="2647" w:type="pct"/>
            <w:tcBorders>
              <w:bottom w:val="dashed" w:sz="4" w:space="0" w:color="auto"/>
            </w:tcBorders>
          </w:tcPr>
          <w:p w14:paraId="77503632" w14:textId="77777777" w:rsidR="00B65649" w:rsidRPr="00B65649" w:rsidRDefault="00B65649" w:rsidP="0039627C">
            <w:pPr>
              <w:jc w:val="center"/>
              <w:rPr>
                <w:rFonts w:cs="Arial"/>
                <w:b/>
                <w:color w:val="000000"/>
                <w:sz w:val="20"/>
                <w:szCs w:val="20"/>
                <w:highlight w:val="yellow"/>
              </w:rPr>
            </w:pPr>
          </w:p>
          <w:p w14:paraId="5B3C1B17" w14:textId="77777777" w:rsidR="00B65649" w:rsidRPr="00B65649" w:rsidRDefault="00B65649" w:rsidP="0039627C">
            <w:pPr>
              <w:jc w:val="center"/>
              <w:rPr>
                <w:rFonts w:cs="Arial"/>
                <w:b/>
                <w:color w:val="000000"/>
                <w:sz w:val="20"/>
                <w:szCs w:val="20"/>
                <w:highlight w:val="yellow"/>
              </w:rPr>
            </w:pPr>
          </w:p>
          <w:p w14:paraId="2BE8362C" w14:textId="77777777" w:rsidR="00B65649" w:rsidRPr="00B65649" w:rsidRDefault="00B65649" w:rsidP="0039627C">
            <w:pPr>
              <w:jc w:val="center"/>
              <w:rPr>
                <w:rFonts w:cs="Arial"/>
                <w:b/>
                <w:color w:val="000000"/>
                <w:sz w:val="20"/>
                <w:szCs w:val="20"/>
                <w:highlight w:val="yellow"/>
              </w:rPr>
            </w:pPr>
          </w:p>
          <w:p w14:paraId="0672F048" w14:textId="77777777" w:rsidR="00B65649" w:rsidRPr="00B65649" w:rsidRDefault="00B65649" w:rsidP="0039627C">
            <w:pPr>
              <w:jc w:val="center"/>
              <w:rPr>
                <w:rFonts w:cs="Arial"/>
                <w:b/>
                <w:color w:val="000000"/>
                <w:sz w:val="20"/>
                <w:szCs w:val="20"/>
                <w:highlight w:val="yellow"/>
              </w:rPr>
            </w:pPr>
          </w:p>
        </w:tc>
      </w:tr>
      <w:tr w:rsidR="00B65649" w:rsidRPr="00976E39" w14:paraId="1D310008" w14:textId="77777777" w:rsidTr="00E1022B">
        <w:tc>
          <w:tcPr>
            <w:tcW w:w="2353" w:type="pct"/>
          </w:tcPr>
          <w:p w14:paraId="6C7B9C92"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hideMark/>
          </w:tcPr>
          <w:p w14:paraId="5D327D5C" w14:textId="76E8725B" w:rsidR="00B65649" w:rsidRPr="00B65649" w:rsidRDefault="007A64EA" w:rsidP="0039627C">
            <w:pPr>
              <w:jc w:val="center"/>
              <w:rPr>
                <w:rFonts w:cs="Arial"/>
                <w:b/>
                <w:sz w:val="20"/>
                <w:szCs w:val="20"/>
              </w:rPr>
            </w:pPr>
            <w:r>
              <w:rPr>
                <w:rFonts w:cs="Arial"/>
                <w:b/>
                <w:sz w:val="20"/>
                <w:szCs w:val="20"/>
              </w:rPr>
              <w:t>Ing. Ján Marhefka</w:t>
            </w:r>
          </w:p>
          <w:p w14:paraId="7500079D" w14:textId="24C9ABCF" w:rsidR="00B65649" w:rsidRPr="00B65649" w:rsidRDefault="00B65649" w:rsidP="0039627C">
            <w:pPr>
              <w:jc w:val="center"/>
              <w:rPr>
                <w:sz w:val="20"/>
                <w:szCs w:val="20"/>
              </w:rPr>
            </w:pPr>
            <w:r w:rsidRPr="00B65649">
              <w:rPr>
                <w:rFonts w:cs="Arial"/>
                <w:sz w:val="20"/>
                <w:szCs w:val="20"/>
              </w:rPr>
              <w:t>generálny riaditeľ</w:t>
            </w:r>
          </w:p>
        </w:tc>
      </w:tr>
    </w:tbl>
    <w:p w14:paraId="7BDAFF41" w14:textId="77777777" w:rsidR="00B65649" w:rsidRPr="00976E39" w:rsidRDefault="00B65649" w:rsidP="00B65649">
      <w:pPr>
        <w:pStyle w:val="Zkladntext3"/>
        <w:jc w:val="left"/>
        <w:rPr>
          <w:rFonts w:cs="Arial"/>
        </w:rPr>
      </w:pPr>
    </w:p>
    <w:p w14:paraId="1B7F6457" w14:textId="77777777" w:rsidR="006B1035" w:rsidRPr="0042033C" w:rsidRDefault="006B1035" w:rsidP="006B1035">
      <w:pPr>
        <w:pStyle w:val="Zkladntext3"/>
        <w:jc w:val="left"/>
        <w:rPr>
          <w:rFonts w:cs="Arial"/>
          <w:noProof w:val="0"/>
          <w:sz w:val="20"/>
        </w:rPr>
      </w:pPr>
    </w:p>
    <w:p w14:paraId="07340E94" w14:textId="25439B5F" w:rsidR="006B1035" w:rsidRPr="0042033C" w:rsidRDefault="006B1035" w:rsidP="006B1035">
      <w:pPr>
        <w:pStyle w:val="Zkladntext3"/>
        <w:jc w:val="left"/>
        <w:rPr>
          <w:rFonts w:cs="Arial"/>
          <w:noProof w:val="0"/>
        </w:rPr>
      </w:pPr>
      <w:r w:rsidRPr="0042033C">
        <w:rPr>
          <w:rFonts w:cs="Arial"/>
          <w:noProof w:val="0"/>
          <w:sz w:val="20"/>
        </w:rPr>
        <w:t>V </w:t>
      </w:r>
      <w:r w:rsidRPr="008A21ED">
        <w:rPr>
          <w:rFonts w:cs="Arial"/>
          <w:noProof w:val="0"/>
          <w:sz w:val="20"/>
        </w:rPr>
        <w:t xml:space="preserve">Banskej Bystrici, </w:t>
      </w:r>
      <w:r w:rsidR="008B6925">
        <w:rPr>
          <w:rFonts w:cs="Arial"/>
          <w:noProof w:val="0"/>
          <w:sz w:val="20"/>
        </w:rPr>
        <w:t>august</w:t>
      </w:r>
      <w:r w:rsidR="00856133">
        <w:rPr>
          <w:rFonts w:cs="Arial"/>
          <w:noProof w:val="0"/>
          <w:sz w:val="20"/>
        </w:rPr>
        <w:t xml:space="preserve"> 2022</w:t>
      </w:r>
      <w:r w:rsidR="00847256">
        <w:rPr>
          <w:rFonts w:cs="Arial"/>
          <w:noProof w:val="0"/>
          <w:sz w:val="20"/>
        </w:rPr>
        <w:t xml:space="preserve"> </w:t>
      </w:r>
      <w:r w:rsidRPr="0042033C">
        <w:rPr>
          <w:rFonts w:cs="Arial"/>
          <w:noProof w:val="0"/>
        </w:rPr>
        <w:br w:type="page"/>
      </w:r>
    </w:p>
    <w:p w14:paraId="5E670AE5" w14:textId="77777777" w:rsidR="00017E20" w:rsidRDefault="00017E20" w:rsidP="00DC25B7">
      <w:pPr>
        <w:pStyle w:val="Nadpis1"/>
      </w:pPr>
    </w:p>
    <w:p w14:paraId="731FF4FE" w14:textId="41EA8E6F" w:rsidR="00731FAB" w:rsidRPr="0042033C" w:rsidRDefault="00142842" w:rsidP="00DC25B7">
      <w:pPr>
        <w:pStyle w:val="Nadpis1"/>
        <w:rPr>
          <w:i/>
        </w:rPr>
      </w:pPr>
      <w:bookmarkStart w:id="0" w:name="_Toc111630504"/>
      <w:r w:rsidRPr="0042033C">
        <w:t>Obsah</w:t>
      </w:r>
      <w:bookmarkEnd w:id="0"/>
    </w:p>
    <w:p w14:paraId="2C06A694" w14:textId="77777777" w:rsidR="004F727A" w:rsidRPr="0042033C" w:rsidRDefault="004F727A" w:rsidP="00142842">
      <w:pPr>
        <w:rPr>
          <w:rFonts w:cs="Arial"/>
          <w:noProof w:val="0"/>
          <w:szCs w:val="22"/>
        </w:rPr>
      </w:pPr>
    </w:p>
    <w:p w14:paraId="0233C604" w14:textId="0F8EC3D7" w:rsidR="002952F7" w:rsidRDefault="00100C95">
      <w:pPr>
        <w:pStyle w:val="Obsah1"/>
        <w:tabs>
          <w:tab w:val="right" w:leader="dot" w:pos="9628"/>
        </w:tabs>
        <w:rPr>
          <w:rFonts w:asciiTheme="minorHAnsi" w:eastAsiaTheme="minorEastAsia" w:hAnsiTheme="minorHAnsi" w:cstheme="minorBidi"/>
          <w:b w:val="0"/>
          <w:bCs w:val="0"/>
          <w:caps w:val="0"/>
          <w:sz w:val="22"/>
          <w:szCs w:val="22"/>
        </w:rPr>
      </w:pPr>
      <w:r w:rsidRPr="001E1CDC">
        <w:rPr>
          <w:rFonts w:ascii="Arial" w:hAnsi="Arial" w:cs="Arial"/>
          <w:noProof w:val="0"/>
        </w:rPr>
        <w:fldChar w:fldCharType="begin"/>
      </w:r>
      <w:r w:rsidRPr="001E1CDC">
        <w:rPr>
          <w:rFonts w:ascii="Arial" w:hAnsi="Arial" w:cs="Arial"/>
          <w:noProof w:val="0"/>
        </w:rPr>
        <w:instrText xml:space="preserve"> TOC \o "1-3" \h \z \u </w:instrText>
      </w:r>
      <w:r w:rsidRPr="001E1CDC">
        <w:rPr>
          <w:rFonts w:ascii="Arial" w:hAnsi="Arial" w:cs="Arial"/>
          <w:noProof w:val="0"/>
        </w:rPr>
        <w:fldChar w:fldCharType="separate"/>
      </w:r>
      <w:hyperlink w:anchor="_Toc111630504" w:history="1">
        <w:r w:rsidR="002952F7" w:rsidRPr="003B62BF">
          <w:rPr>
            <w:rStyle w:val="Hypertextovprepojenie"/>
          </w:rPr>
          <w:t>Obsah</w:t>
        </w:r>
        <w:r w:rsidR="002952F7">
          <w:rPr>
            <w:webHidden/>
          </w:rPr>
          <w:tab/>
        </w:r>
        <w:r w:rsidR="002952F7">
          <w:rPr>
            <w:webHidden/>
          </w:rPr>
          <w:fldChar w:fldCharType="begin"/>
        </w:r>
        <w:r w:rsidR="002952F7">
          <w:rPr>
            <w:webHidden/>
          </w:rPr>
          <w:instrText xml:space="preserve"> PAGEREF _Toc111630504 \h </w:instrText>
        </w:r>
        <w:r w:rsidR="002952F7">
          <w:rPr>
            <w:webHidden/>
          </w:rPr>
        </w:r>
        <w:r w:rsidR="002952F7">
          <w:rPr>
            <w:webHidden/>
          </w:rPr>
          <w:fldChar w:fldCharType="separate"/>
        </w:r>
        <w:r w:rsidR="002952F7">
          <w:rPr>
            <w:webHidden/>
          </w:rPr>
          <w:t>2</w:t>
        </w:r>
        <w:r w:rsidR="002952F7">
          <w:rPr>
            <w:webHidden/>
          </w:rPr>
          <w:fldChar w:fldCharType="end"/>
        </w:r>
      </w:hyperlink>
    </w:p>
    <w:p w14:paraId="17403DEE" w14:textId="2E4BE931" w:rsidR="002952F7" w:rsidRDefault="00A36011">
      <w:pPr>
        <w:pStyle w:val="Obsah1"/>
        <w:tabs>
          <w:tab w:val="right" w:leader="dot" w:pos="9628"/>
        </w:tabs>
        <w:rPr>
          <w:rFonts w:asciiTheme="minorHAnsi" w:eastAsiaTheme="minorEastAsia" w:hAnsiTheme="minorHAnsi" w:cstheme="minorBidi"/>
          <w:b w:val="0"/>
          <w:bCs w:val="0"/>
          <w:caps w:val="0"/>
          <w:sz w:val="22"/>
          <w:szCs w:val="22"/>
        </w:rPr>
      </w:pPr>
      <w:hyperlink w:anchor="_Toc111630505" w:history="1">
        <w:r w:rsidR="002952F7" w:rsidRPr="003B62BF">
          <w:rPr>
            <w:rStyle w:val="Hypertextovprepojenie"/>
          </w:rPr>
          <w:t>A</w:t>
        </w:r>
        <w:r w:rsidR="002952F7" w:rsidRPr="003B62BF">
          <w:rPr>
            <w:rStyle w:val="Hypertextovprepojenie"/>
            <w:i/>
          </w:rPr>
          <w:t>.</w:t>
        </w:r>
        <w:r w:rsidR="002952F7" w:rsidRPr="003B62BF">
          <w:rPr>
            <w:rStyle w:val="Hypertextovprepojenie"/>
          </w:rPr>
          <w:t xml:space="preserve"> POKYNY NA VYPRACOVANIE PONUKY</w:t>
        </w:r>
        <w:r w:rsidR="002952F7">
          <w:rPr>
            <w:webHidden/>
          </w:rPr>
          <w:tab/>
        </w:r>
        <w:r w:rsidR="002952F7">
          <w:rPr>
            <w:webHidden/>
          </w:rPr>
          <w:fldChar w:fldCharType="begin"/>
        </w:r>
        <w:r w:rsidR="002952F7">
          <w:rPr>
            <w:webHidden/>
          </w:rPr>
          <w:instrText xml:space="preserve"> PAGEREF _Toc111630505 \h </w:instrText>
        </w:r>
        <w:r w:rsidR="002952F7">
          <w:rPr>
            <w:webHidden/>
          </w:rPr>
        </w:r>
        <w:r w:rsidR="002952F7">
          <w:rPr>
            <w:webHidden/>
          </w:rPr>
          <w:fldChar w:fldCharType="separate"/>
        </w:r>
        <w:r w:rsidR="002952F7">
          <w:rPr>
            <w:webHidden/>
          </w:rPr>
          <w:t>4</w:t>
        </w:r>
        <w:r w:rsidR="002952F7">
          <w:rPr>
            <w:webHidden/>
          </w:rPr>
          <w:fldChar w:fldCharType="end"/>
        </w:r>
      </w:hyperlink>
    </w:p>
    <w:p w14:paraId="169488F7" w14:textId="1F192533" w:rsidR="002952F7" w:rsidRDefault="00A36011">
      <w:pPr>
        <w:pStyle w:val="Obsah2"/>
        <w:tabs>
          <w:tab w:val="right" w:leader="dot" w:pos="9628"/>
        </w:tabs>
        <w:rPr>
          <w:rFonts w:asciiTheme="minorHAnsi" w:eastAsiaTheme="minorEastAsia" w:hAnsiTheme="minorHAnsi" w:cstheme="minorBidi"/>
          <w:smallCaps w:val="0"/>
          <w:sz w:val="22"/>
          <w:szCs w:val="22"/>
        </w:rPr>
      </w:pPr>
      <w:hyperlink w:anchor="_Toc111630506" w:history="1">
        <w:r w:rsidR="002952F7" w:rsidRPr="003B62BF">
          <w:rPr>
            <w:rStyle w:val="Hypertextovprepojenie"/>
            <w:rFonts w:cs="Arial"/>
            <w:i/>
            <w:iCs/>
          </w:rPr>
          <w:t>Časť I.  Všeobecné informácie</w:t>
        </w:r>
        <w:r w:rsidR="002952F7">
          <w:rPr>
            <w:webHidden/>
          </w:rPr>
          <w:tab/>
        </w:r>
        <w:r w:rsidR="002952F7">
          <w:rPr>
            <w:webHidden/>
          </w:rPr>
          <w:fldChar w:fldCharType="begin"/>
        </w:r>
        <w:r w:rsidR="002952F7">
          <w:rPr>
            <w:webHidden/>
          </w:rPr>
          <w:instrText xml:space="preserve"> PAGEREF _Toc111630506 \h </w:instrText>
        </w:r>
        <w:r w:rsidR="002952F7">
          <w:rPr>
            <w:webHidden/>
          </w:rPr>
        </w:r>
        <w:r w:rsidR="002952F7">
          <w:rPr>
            <w:webHidden/>
          </w:rPr>
          <w:fldChar w:fldCharType="separate"/>
        </w:r>
        <w:r w:rsidR="002952F7">
          <w:rPr>
            <w:webHidden/>
          </w:rPr>
          <w:t>4</w:t>
        </w:r>
        <w:r w:rsidR="002952F7">
          <w:rPr>
            <w:webHidden/>
          </w:rPr>
          <w:fldChar w:fldCharType="end"/>
        </w:r>
      </w:hyperlink>
    </w:p>
    <w:p w14:paraId="5B572A5F" w14:textId="0B14C0DF" w:rsidR="002952F7" w:rsidRDefault="00A36011">
      <w:pPr>
        <w:pStyle w:val="Obsah3"/>
        <w:tabs>
          <w:tab w:val="left" w:pos="880"/>
          <w:tab w:val="right" w:leader="dot" w:pos="9628"/>
        </w:tabs>
        <w:rPr>
          <w:rFonts w:asciiTheme="minorHAnsi" w:eastAsiaTheme="minorEastAsia" w:hAnsiTheme="minorHAnsi" w:cstheme="minorBidi"/>
          <w:i w:val="0"/>
          <w:iCs w:val="0"/>
          <w:sz w:val="22"/>
          <w:szCs w:val="22"/>
        </w:rPr>
      </w:pPr>
      <w:hyperlink w:anchor="_Toc111630507" w:history="1">
        <w:r w:rsidR="002952F7" w:rsidRPr="003B62BF">
          <w:rPr>
            <w:rStyle w:val="Hypertextovprepojenie"/>
            <w:b/>
            <w:bCs/>
          </w:rPr>
          <w:t>1.</w:t>
        </w:r>
        <w:r w:rsidR="002952F7">
          <w:rPr>
            <w:rFonts w:asciiTheme="minorHAnsi" w:eastAsiaTheme="minorEastAsia" w:hAnsiTheme="minorHAnsi" w:cstheme="minorBidi"/>
            <w:i w:val="0"/>
            <w:iCs w:val="0"/>
            <w:sz w:val="22"/>
            <w:szCs w:val="22"/>
          </w:rPr>
          <w:tab/>
        </w:r>
        <w:r w:rsidR="002952F7" w:rsidRPr="003B62BF">
          <w:rPr>
            <w:rStyle w:val="Hypertextovprepojenie"/>
            <w:b/>
            <w:bCs/>
          </w:rPr>
          <w:t>Identifikácia verejného obstarávateľa</w:t>
        </w:r>
        <w:r w:rsidR="002952F7">
          <w:rPr>
            <w:webHidden/>
          </w:rPr>
          <w:tab/>
        </w:r>
        <w:r w:rsidR="002952F7">
          <w:rPr>
            <w:webHidden/>
          </w:rPr>
          <w:fldChar w:fldCharType="begin"/>
        </w:r>
        <w:r w:rsidR="002952F7">
          <w:rPr>
            <w:webHidden/>
          </w:rPr>
          <w:instrText xml:space="preserve"> PAGEREF _Toc111630507 \h </w:instrText>
        </w:r>
        <w:r w:rsidR="002952F7">
          <w:rPr>
            <w:webHidden/>
          </w:rPr>
        </w:r>
        <w:r w:rsidR="002952F7">
          <w:rPr>
            <w:webHidden/>
          </w:rPr>
          <w:fldChar w:fldCharType="separate"/>
        </w:r>
        <w:r w:rsidR="002952F7">
          <w:rPr>
            <w:webHidden/>
          </w:rPr>
          <w:t>4</w:t>
        </w:r>
        <w:r w:rsidR="002952F7">
          <w:rPr>
            <w:webHidden/>
          </w:rPr>
          <w:fldChar w:fldCharType="end"/>
        </w:r>
      </w:hyperlink>
    </w:p>
    <w:p w14:paraId="3A0152A8" w14:textId="1C63DF79" w:rsidR="002952F7" w:rsidRDefault="00A36011">
      <w:pPr>
        <w:pStyle w:val="Obsah3"/>
        <w:tabs>
          <w:tab w:val="left" w:pos="880"/>
          <w:tab w:val="right" w:leader="dot" w:pos="9628"/>
        </w:tabs>
        <w:rPr>
          <w:rFonts w:asciiTheme="minorHAnsi" w:eastAsiaTheme="minorEastAsia" w:hAnsiTheme="minorHAnsi" w:cstheme="minorBidi"/>
          <w:i w:val="0"/>
          <w:iCs w:val="0"/>
          <w:sz w:val="22"/>
          <w:szCs w:val="22"/>
        </w:rPr>
      </w:pPr>
      <w:hyperlink w:anchor="_Toc111630508" w:history="1">
        <w:r w:rsidR="002952F7" w:rsidRPr="003B62BF">
          <w:rPr>
            <w:rStyle w:val="Hypertextovprepojenie"/>
            <w:b/>
            <w:bCs/>
          </w:rPr>
          <w:t>2.</w:t>
        </w:r>
        <w:r w:rsidR="002952F7">
          <w:rPr>
            <w:rFonts w:asciiTheme="minorHAnsi" w:eastAsiaTheme="minorEastAsia" w:hAnsiTheme="minorHAnsi" w:cstheme="minorBidi"/>
            <w:i w:val="0"/>
            <w:iCs w:val="0"/>
            <w:sz w:val="22"/>
            <w:szCs w:val="22"/>
          </w:rPr>
          <w:tab/>
        </w:r>
        <w:r w:rsidR="002952F7" w:rsidRPr="003B62BF">
          <w:rPr>
            <w:rStyle w:val="Hypertextovprepojenie"/>
            <w:b/>
            <w:bCs/>
          </w:rPr>
          <w:t>Predmet zákazky</w:t>
        </w:r>
        <w:r w:rsidR="002952F7">
          <w:rPr>
            <w:webHidden/>
          </w:rPr>
          <w:tab/>
        </w:r>
        <w:r w:rsidR="002952F7">
          <w:rPr>
            <w:webHidden/>
          </w:rPr>
          <w:fldChar w:fldCharType="begin"/>
        </w:r>
        <w:r w:rsidR="002952F7">
          <w:rPr>
            <w:webHidden/>
          </w:rPr>
          <w:instrText xml:space="preserve"> PAGEREF _Toc111630508 \h </w:instrText>
        </w:r>
        <w:r w:rsidR="002952F7">
          <w:rPr>
            <w:webHidden/>
          </w:rPr>
        </w:r>
        <w:r w:rsidR="002952F7">
          <w:rPr>
            <w:webHidden/>
          </w:rPr>
          <w:fldChar w:fldCharType="separate"/>
        </w:r>
        <w:r w:rsidR="002952F7">
          <w:rPr>
            <w:webHidden/>
          </w:rPr>
          <w:t>4</w:t>
        </w:r>
        <w:r w:rsidR="002952F7">
          <w:rPr>
            <w:webHidden/>
          </w:rPr>
          <w:fldChar w:fldCharType="end"/>
        </w:r>
      </w:hyperlink>
    </w:p>
    <w:p w14:paraId="5FCCD032" w14:textId="27928BB4" w:rsidR="002952F7" w:rsidRDefault="00A36011">
      <w:pPr>
        <w:pStyle w:val="Obsah3"/>
        <w:tabs>
          <w:tab w:val="left" w:pos="880"/>
          <w:tab w:val="right" w:leader="dot" w:pos="9628"/>
        </w:tabs>
        <w:rPr>
          <w:rFonts w:asciiTheme="minorHAnsi" w:eastAsiaTheme="minorEastAsia" w:hAnsiTheme="minorHAnsi" w:cstheme="minorBidi"/>
          <w:i w:val="0"/>
          <w:iCs w:val="0"/>
          <w:sz w:val="22"/>
          <w:szCs w:val="22"/>
        </w:rPr>
      </w:pPr>
      <w:hyperlink w:anchor="_Toc111630509" w:history="1">
        <w:r w:rsidR="002952F7" w:rsidRPr="003B62BF">
          <w:rPr>
            <w:rStyle w:val="Hypertextovprepojenie"/>
            <w:b/>
            <w:bCs/>
          </w:rPr>
          <w:t>3.</w:t>
        </w:r>
        <w:r w:rsidR="002952F7">
          <w:rPr>
            <w:rFonts w:asciiTheme="minorHAnsi" w:eastAsiaTheme="minorEastAsia" w:hAnsiTheme="minorHAnsi" w:cstheme="minorBidi"/>
            <w:i w:val="0"/>
            <w:iCs w:val="0"/>
            <w:sz w:val="22"/>
            <w:szCs w:val="22"/>
          </w:rPr>
          <w:tab/>
        </w:r>
        <w:r w:rsidR="002952F7" w:rsidRPr="003B62BF">
          <w:rPr>
            <w:rStyle w:val="Hypertextovprepojenie"/>
            <w:b/>
            <w:bCs/>
          </w:rPr>
          <w:t>Komplexnosť dodávky</w:t>
        </w:r>
        <w:r w:rsidR="002952F7">
          <w:rPr>
            <w:webHidden/>
          </w:rPr>
          <w:tab/>
        </w:r>
        <w:r w:rsidR="002952F7">
          <w:rPr>
            <w:webHidden/>
          </w:rPr>
          <w:fldChar w:fldCharType="begin"/>
        </w:r>
        <w:r w:rsidR="002952F7">
          <w:rPr>
            <w:webHidden/>
          </w:rPr>
          <w:instrText xml:space="preserve"> PAGEREF _Toc111630509 \h </w:instrText>
        </w:r>
        <w:r w:rsidR="002952F7">
          <w:rPr>
            <w:webHidden/>
          </w:rPr>
        </w:r>
        <w:r w:rsidR="002952F7">
          <w:rPr>
            <w:webHidden/>
          </w:rPr>
          <w:fldChar w:fldCharType="separate"/>
        </w:r>
        <w:r w:rsidR="002952F7">
          <w:rPr>
            <w:webHidden/>
          </w:rPr>
          <w:t>5</w:t>
        </w:r>
        <w:r w:rsidR="002952F7">
          <w:rPr>
            <w:webHidden/>
          </w:rPr>
          <w:fldChar w:fldCharType="end"/>
        </w:r>
      </w:hyperlink>
    </w:p>
    <w:p w14:paraId="4F5BEDD9" w14:textId="7BDA4093" w:rsidR="002952F7" w:rsidRDefault="00A36011">
      <w:pPr>
        <w:pStyle w:val="Obsah3"/>
        <w:tabs>
          <w:tab w:val="left" w:pos="880"/>
          <w:tab w:val="right" w:leader="dot" w:pos="9628"/>
        </w:tabs>
        <w:rPr>
          <w:rFonts w:asciiTheme="minorHAnsi" w:eastAsiaTheme="minorEastAsia" w:hAnsiTheme="minorHAnsi" w:cstheme="minorBidi"/>
          <w:i w:val="0"/>
          <w:iCs w:val="0"/>
          <w:sz w:val="22"/>
          <w:szCs w:val="22"/>
        </w:rPr>
      </w:pPr>
      <w:hyperlink w:anchor="_Toc111630510" w:history="1">
        <w:r w:rsidR="002952F7" w:rsidRPr="003B62BF">
          <w:rPr>
            <w:rStyle w:val="Hypertextovprepojenie"/>
            <w:b/>
            <w:bCs/>
          </w:rPr>
          <w:t>4.</w:t>
        </w:r>
        <w:r w:rsidR="002952F7">
          <w:rPr>
            <w:rFonts w:asciiTheme="minorHAnsi" w:eastAsiaTheme="minorEastAsia" w:hAnsiTheme="minorHAnsi" w:cstheme="minorBidi"/>
            <w:i w:val="0"/>
            <w:iCs w:val="0"/>
            <w:sz w:val="22"/>
            <w:szCs w:val="22"/>
          </w:rPr>
          <w:tab/>
        </w:r>
        <w:r w:rsidR="002952F7" w:rsidRPr="003B62BF">
          <w:rPr>
            <w:rStyle w:val="Hypertextovprepojenie"/>
            <w:b/>
            <w:bCs/>
          </w:rPr>
          <w:t>Zdroj finančných prostriedkov</w:t>
        </w:r>
        <w:r w:rsidR="002952F7">
          <w:rPr>
            <w:webHidden/>
          </w:rPr>
          <w:tab/>
        </w:r>
        <w:r w:rsidR="002952F7">
          <w:rPr>
            <w:webHidden/>
          </w:rPr>
          <w:fldChar w:fldCharType="begin"/>
        </w:r>
        <w:r w:rsidR="002952F7">
          <w:rPr>
            <w:webHidden/>
          </w:rPr>
          <w:instrText xml:space="preserve"> PAGEREF _Toc111630510 \h </w:instrText>
        </w:r>
        <w:r w:rsidR="002952F7">
          <w:rPr>
            <w:webHidden/>
          </w:rPr>
        </w:r>
        <w:r w:rsidR="002952F7">
          <w:rPr>
            <w:webHidden/>
          </w:rPr>
          <w:fldChar w:fldCharType="separate"/>
        </w:r>
        <w:r w:rsidR="002952F7">
          <w:rPr>
            <w:webHidden/>
          </w:rPr>
          <w:t>5</w:t>
        </w:r>
        <w:r w:rsidR="002952F7">
          <w:rPr>
            <w:webHidden/>
          </w:rPr>
          <w:fldChar w:fldCharType="end"/>
        </w:r>
      </w:hyperlink>
    </w:p>
    <w:p w14:paraId="14C075F3" w14:textId="16117276" w:rsidR="002952F7" w:rsidRDefault="00A36011">
      <w:pPr>
        <w:pStyle w:val="Obsah3"/>
        <w:tabs>
          <w:tab w:val="left" w:pos="880"/>
          <w:tab w:val="right" w:leader="dot" w:pos="9628"/>
        </w:tabs>
        <w:rPr>
          <w:rFonts w:asciiTheme="minorHAnsi" w:eastAsiaTheme="minorEastAsia" w:hAnsiTheme="minorHAnsi" w:cstheme="minorBidi"/>
          <w:i w:val="0"/>
          <w:iCs w:val="0"/>
          <w:sz w:val="22"/>
          <w:szCs w:val="22"/>
        </w:rPr>
      </w:pPr>
      <w:hyperlink w:anchor="_Toc111630511" w:history="1">
        <w:r w:rsidR="002952F7" w:rsidRPr="003B62BF">
          <w:rPr>
            <w:rStyle w:val="Hypertextovprepojenie"/>
            <w:b/>
            <w:bCs/>
          </w:rPr>
          <w:t>5.</w:t>
        </w:r>
        <w:r w:rsidR="002952F7">
          <w:rPr>
            <w:rFonts w:asciiTheme="minorHAnsi" w:eastAsiaTheme="minorEastAsia" w:hAnsiTheme="minorHAnsi" w:cstheme="minorBidi"/>
            <w:i w:val="0"/>
            <w:iCs w:val="0"/>
            <w:sz w:val="22"/>
            <w:szCs w:val="22"/>
          </w:rPr>
          <w:tab/>
        </w:r>
        <w:r w:rsidR="002952F7" w:rsidRPr="003B62BF">
          <w:rPr>
            <w:rStyle w:val="Hypertextovprepojenie"/>
            <w:b/>
            <w:bCs/>
          </w:rPr>
          <w:t>Obchodné podmienky</w:t>
        </w:r>
        <w:r w:rsidR="002952F7">
          <w:rPr>
            <w:webHidden/>
          </w:rPr>
          <w:tab/>
        </w:r>
        <w:r w:rsidR="002952F7">
          <w:rPr>
            <w:webHidden/>
          </w:rPr>
          <w:fldChar w:fldCharType="begin"/>
        </w:r>
        <w:r w:rsidR="002952F7">
          <w:rPr>
            <w:webHidden/>
          </w:rPr>
          <w:instrText xml:space="preserve"> PAGEREF _Toc111630511 \h </w:instrText>
        </w:r>
        <w:r w:rsidR="002952F7">
          <w:rPr>
            <w:webHidden/>
          </w:rPr>
        </w:r>
        <w:r w:rsidR="002952F7">
          <w:rPr>
            <w:webHidden/>
          </w:rPr>
          <w:fldChar w:fldCharType="separate"/>
        </w:r>
        <w:r w:rsidR="002952F7">
          <w:rPr>
            <w:webHidden/>
          </w:rPr>
          <w:t>5</w:t>
        </w:r>
        <w:r w:rsidR="002952F7">
          <w:rPr>
            <w:webHidden/>
          </w:rPr>
          <w:fldChar w:fldCharType="end"/>
        </w:r>
      </w:hyperlink>
    </w:p>
    <w:p w14:paraId="3679B622" w14:textId="069518A1" w:rsidR="002952F7" w:rsidRDefault="00A36011">
      <w:pPr>
        <w:pStyle w:val="Obsah3"/>
        <w:tabs>
          <w:tab w:val="left" w:pos="880"/>
          <w:tab w:val="right" w:leader="dot" w:pos="9628"/>
        </w:tabs>
        <w:rPr>
          <w:rFonts w:asciiTheme="minorHAnsi" w:eastAsiaTheme="minorEastAsia" w:hAnsiTheme="minorHAnsi" w:cstheme="minorBidi"/>
          <w:i w:val="0"/>
          <w:iCs w:val="0"/>
          <w:sz w:val="22"/>
          <w:szCs w:val="22"/>
        </w:rPr>
      </w:pPr>
      <w:hyperlink w:anchor="_Toc111630512" w:history="1">
        <w:r w:rsidR="002952F7" w:rsidRPr="003B62BF">
          <w:rPr>
            <w:rStyle w:val="Hypertextovprepojenie"/>
            <w:b/>
            <w:bCs/>
          </w:rPr>
          <w:t>6.</w:t>
        </w:r>
        <w:r w:rsidR="002952F7">
          <w:rPr>
            <w:rFonts w:asciiTheme="minorHAnsi" w:eastAsiaTheme="minorEastAsia" w:hAnsiTheme="minorHAnsi" w:cstheme="minorBidi"/>
            <w:i w:val="0"/>
            <w:iCs w:val="0"/>
            <w:sz w:val="22"/>
            <w:szCs w:val="22"/>
          </w:rPr>
          <w:tab/>
        </w:r>
        <w:r w:rsidR="002952F7" w:rsidRPr="003B62BF">
          <w:rPr>
            <w:rStyle w:val="Hypertextovprepojenie"/>
            <w:b/>
            <w:bCs/>
          </w:rPr>
          <w:t>Miesto a termín dodania predmetu zákazky</w:t>
        </w:r>
        <w:r w:rsidR="002952F7">
          <w:rPr>
            <w:webHidden/>
          </w:rPr>
          <w:tab/>
        </w:r>
        <w:r w:rsidR="002952F7">
          <w:rPr>
            <w:webHidden/>
          </w:rPr>
          <w:fldChar w:fldCharType="begin"/>
        </w:r>
        <w:r w:rsidR="002952F7">
          <w:rPr>
            <w:webHidden/>
          </w:rPr>
          <w:instrText xml:space="preserve"> PAGEREF _Toc111630512 \h </w:instrText>
        </w:r>
        <w:r w:rsidR="002952F7">
          <w:rPr>
            <w:webHidden/>
          </w:rPr>
        </w:r>
        <w:r w:rsidR="002952F7">
          <w:rPr>
            <w:webHidden/>
          </w:rPr>
          <w:fldChar w:fldCharType="separate"/>
        </w:r>
        <w:r w:rsidR="002952F7">
          <w:rPr>
            <w:webHidden/>
          </w:rPr>
          <w:t>5</w:t>
        </w:r>
        <w:r w:rsidR="002952F7">
          <w:rPr>
            <w:webHidden/>
          </w:rPr>
          <w:fldChar w:fldCharType="end"/>
        </w:r>
      </w:hyperlink>
    </w:p>
    <w:p w14:paraId="764CFB6F" w14:textId="6F716701" w:rsidR="002952F7" w:rsidRDefault="00A36011">
      <w:pPr>
        <w:pStyle w:val="Obsah3"/>
        <w:tabs>
          <w:tab w:val="left" w:pos="880"/>
          <w:tab w:val="right" w:leader="dot" w:pos="9628"/>
        </w:tabs>
        <w:rPr>
          <w:rFonts w:asciiTheme="minorHAnsi" w:eastAsiaTheme="minorEastAsia" w:hAnsiTheme="minorHAnsi" w:cstheme="minorBidi"/>
          <w:i w:val="0"/>
          <w:iCs w:val="0"/>
          <w:sz w:val="22"/>
          <w:szCs w:val="22"/>
        </w:rPr>
      </w:pPr>
      <w:hyperlink w:anchor="_Toc111630513" w:history="1">
        <w:r w:rsidR="002952F7" w:rsidRPr="003B62BF">
          <w:rPr>
            <w:rStyle w:val="Hypertextovprepojenie"/>
            <w:b/>
            <w:bCs/>
          </w:rPr>
          <w:t>7.</w:t>
        </w:r>
        <w:r w:rsidR="002952F7">
          <w:rPr>
            <w:rFonts w:asciiTheme="minorHAnsi" w:eastAsiaTheme="minorEastAsia" w:hAnsiTheme="minorHAnsi" w:cstheme="minorBidi"/>
            <w:i w:val="0"/>
            <w:iCs w:val="0"/>
            <w:sz w:val="22"/>
            <w:szCs w:val="22"/>
          </w:rPr>
          <w:tab/>
        </w:r>
        <w:r w:rsidR="002952F7" w:rsidRPr="003B62BF">
          <w:rPr>
            <w:rStyle w:val="Hypertextovprepojenie"/>
            <w:b/>
            <w:bCs/>
          </w:rPr>
          <w:t>Oprávnený uchádzač</w:t>
        </w:r>
        <w:r w:rsidR="002952F7">
          <w:rPr>
            <w:webHidden/>
          </w:rPr>
          <w:tab/>
        </w:r>
        <w:r w:rsidR="002952F7">
          <w:rPr>
            <w:webHidden/>
          </w:rPr>
          <w:fldChar w:fldCharType="begin"/>
        </w:r>
        <w:r w:rsidR="002952F7">
          <w:rPr>
            <w:webHidden/>
          </w:rPr>
          <w:instrText xml:space="preserve"> PAGEREF _Toc111630513 \h </w:instrText>
        </w:r>
        <w:r w:rsidR="002952F7">
          <w:rPr>
            <w:webHidden/>
          </w:rPr>
        </w:r>
        <w:r w:rsidR="002952F7">
          <w:rPr>
            <w:webHidden/>
          </w:rPr>
          <w:fldChar w:fldCharType="separate"/>
        </w:r>
        <w:r w:rsidR="002952F7">
          <w:rPr>
            <w:webHidden/>
          </w:rPr>
          <w:t>5</w:t>
        </w:r>
        <w:r w:rsidR="002952F7">
          <w:rPr>
            <w:webHidden/>
          </w:rPr>
          <w:fldChar w:fldCharType="end"/>
        </w:r>
      </w:hyperlink>
    </w:p>
    <w:p w14:paraId="0256BD4D" w14:textId="2EF52904" w:rsidR="002952F7" w:rsidRDefault="00A36011">
      <w:pPr>
        <w:pStyle w:val="Obsah3"/>
        <w:tabs>
          <w:tab w:val="left" w:pos="880"/>
          <w:tab w:val="right" w:leader="dot" w:pos="9628"/>
        </w:tabs>
        <w:rPr>
          <w:rFonts w:asciiTheme="minorHAnsi" w:eastAsiaTheme="minorEastAsia" w:hAnsiTheme="minorHAnsi" w:cstheme="minorBidi"/>
          <w:i w:val="0"/>
          <w:iCs w:val="0"/>
          <w:sz w:val="22"/>
          <w:szCs w:val="22"/>
        </w:rPr>
      </w:pPr>
      <w:hyperlink w:anchor="_Toc111630514" w:history="1">
        <w:r w:rsidR="002952F7" w:rsidRPr="003B62BF">
          <w:rPr>
            <w:rStyle w:val="Hypertextovprepojenie"/>
            <w:b/>
            <w:bCs/>
          </w:rPr>
          <w:t>8.</w:t>
        </w:r>
        <w:r w:rsidR="002952F7">
          <w:rPr>
            <w:rFonts w:asciiTheme="minorHAnsi" w:eastAsiaTheme="minorEastAsia" w:hAnsiTheme="minorHAnsi" w:cstheme="minorBidi"/>
            <w:i w:val="0"/>
            <w:iCs w:val="0"/>
            <w:sz w:val="22"/>
            <w:szCs w:val="22"/>
          </w:rPr>
          <w:tab/>
        </w:r>
        <w:r w:rsidR="002952F7" w:rsidRPr="003B62BF">
          <w:rPr>
            <w:rStyle w:val="Hypertextovprepojenie"/>
            <w:b/>
            <w:bCs/>
          </w:rPr>
          <w:t>Využitie subdodávateľov</w:t>
        </w:r>
        <w:r w:rsidR="002952F7">
          <w:rPr>
            <w:webHidden/>
          </w:rPr>
          <w:tab/>
        </w:r>
        <w:r w:rsidR="002952F7">
          <w:rPr>
            <w:webHidden/>
          </w:rPr>
          <w:fldChar w:fldCharType="begin"/>
        </w:r>
        <w:r w:rsidR="002952F7">
          <w:rPr>
            <w:webHidden/>
          </w:rPr>
          <w:instrText xml:space="preserve"> PAGEREF _Toc111630514 \h </w:instrText>
        </w:r>
        <w:r w:rsidR="002952F7">
          <w:rPr>
            <w:webHidden/>
          </w:rPr>
        </w:r>
        <w:r w:rsidR="002952F7">
          <w:rPr>
            <w:webHidden/>
          </w:rPr>
          <w:fldChar w:fldCharType="separate"/>
        </w:r>
        <w:r w:rsidR="002952F7">
          <w:rPr>
            <w:webHidden/>
          </w:rPr>
          <w:t>6</w:t>
        </w:r>
        <w:r w:rsidR="002952F7">
          <w:rPr>
            <w:webHidden/>
          </w:rPr>
          <w:fldChar w:fldCharType="end"/>
        </w:r>
      </w:hyperlink>
    </w:p>
    <w:p w14:paraId="54A8DCB5" w14:textId="7EC16C09" w:rsidR="002952F7" w:rsidRDefault="00A36011">
      <w:pPr>
        <w:pStyle w:val="Obsah3"/>
        <w:tabs>
          <w:tab w:val="left" w:pos="880"/>
          <w:tab w:val="right" w:leader="dot" w:pos="9628"/>
        </w:tabs>
        <w:rPr>
          <w:rFonts w:asciiTheme="minorHAnsi" w:eastAsiaTheme="minorEastAsia" w:hAnsiTheme="minorHAnsi" w:cstheme="minorBidi"/>
          <w:i w:val="0"/>
          <w:iCs w:val="0"/>
          <w:sz w:val="22"/>
          <w:szCs w:val="22"/>
        </w:rPr>
      </w:pPr>
      <w:hyperlink w:anchor="_Toc111630515" w:history="1">
        <w:r w:rsidR="002952F7" w:rsidRPr="003B62BF">
          <w:rPr>
            <w:rStyle w:val="Hypertextovprepojenie"/>
            <w:b/>
            <w:bCs/>
          </w:rPr>
          <w:t>9.</w:t>
        </w:r>
        <w:r w:rsidR="002952F7">
          <w:rPr>
            <w:rFonts w:asciiTheme="minorHAnsi" w:eastAsiaTheme="minorEastAsia" w:hAnsiTheme="minorHAnsi" w:cstheme="minorBidi"/>
            <w:i w:val="0"/>
            <w:iCs w:val="0"/>
            <w:sz w:val="22"/>
            <w:szCs w:val="22"/>
          </w:rPr>
          <w:tab/>
        </w:r>
        <w:r w:rsidR="002952F7" w:rsidRPr="003B62BF">
          <w:rPr>
            <w:rStyle w:val="Hypertextovprepojenie"/>
            <w:b/>
            <w:bCs/>
          </w:rPr>
          <w:t>Variantné riešenie</w:t>
        </w:r>
        <w:r w:rsidR="002952F7">
          <w:rPr>
            <w:webHidden/>
          </w:rPr>
          <w:tab/>
        </w:r>
        <w:r w:rsidR="002952F7">
          <w:rPr>
            <w:webHidden/>
          </w:rPr>
          <w:fldChar w:fldCharType="begin"/>
        </w:r>
        <w:r w:rsidR="002952F7">
          <w:rPr>
            <w:webHidden/>
          </w:rPr>
          <w:instrText xml:space="preserve"> PAGEREF _Toc111630515 \h </w:instrText>
        </w:r>
        <w:r w:rsidR="002952F7">
          <w:rPr>
            <w:webHidden/>
          </w:rPr>
        </w:r>
        <w:r w:rsidR="002952F7">
          <w:rPr>
            <w:webHidden/>
          </w:rPr>
          <w:fldChar w:fldCharType="separate"/>
        </w:r>
        <w:r w:rsidR="002952F7">
          <w:rPr>
            <w:webHidden/>
          </w:rPr>
          <w:t>6</w:t>
        </w:r>
        <w:r w:rsidR="002952F7">
          <w:rPr>
            <w:webHidden/>
          </w:rPr>
          <w:fldChar w:fldCharType="end"/>
        </w:r>
      </w:hyperlink>
    </w:p>
    <w:p w14:paraId="6D27EC43" w14:textId="081E0579"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16" w:history="1">
        <w:r w:rsidR="002952F7" w:rsidRPr="003B62BF">
          <w:rPr>
            <w:rStyle w:val="Hypertextovprepojenie"/>
            <w:b/>
            <w:bCs/>
          </w:rPr>
          <w:t>10.</w:t>
        </w:r>
        <w:r w:rsidR="002952F7">
          <w:rPr>
            <w:rFonts w:asciiTheme="minorHAnsi" w:eastAsiaTheme="minorEastAsia" w:hAnsiTheme="minorHAnsi" w:cstheme="minorBidi"/>
            <w:i w:val="0"/>
            <w:iCs w:val="0"/>
            <w:sz w:val="22"/>
            <w:szCs w:val="22"/>
          </w:rPr>
          <w:tab/>
        </w:r>
        <w:r w:rsidR="002952F7" w:rsidRPr="003B62BF">
          <w:rPr>
            <w:rStyle w:val="Hypertextovprepojenie"/>
            <w:b/>
            <w:bCs/>
          </w:rPr>
          <w:t>Náklady na ponuku</w:t>
        </w:r>
        <w:r w:rsidR="002952F7">
          <w:rPr>
            <w:webHidden/>
          </w:rPr>
          <w:tab/>
        </w:r>
        <w:r w:rsidR="002952F7">
          <w:rPr>
            <w:webHidden/>
          </w:rPr>
          <w:fldChar w:fldCharType="begin"/>
        </w:r>
        <w:r w:rsidR="002952F7">
          <w:rPr>
            <w:webHidden/>
          </w:rPr>
          <w:instrText xml:space="preserve"> PAGEREF _Toc111630516 \h </w:instrText>
        </w:r>
        <w:r w:rsidR="002952F7">
          <w:rPr>
            <w:webHidden/>
          </w:rPr>
        </w:r>
        <w:r w:rsidR="002952F7">
          <w:rPr>
            <w:webHidden/>
          </w:rPr>
          <w:fldChar w:fldCharType="separate"/>
        </w:r>
        <w:r w:rsidR="002952F7">
          <w:rPr>
            <w:webHidden/>
          </w:rPr>
          <w:t>7</w:t>
        </w:r>
        <w:r w:rsidR="002952F7">
          <w:rPr>
            <w:webHidden/>
          </w:rPr>
          <w:fldChar w:fldCharType="end"/>
        </w:r>
      </w:hyperlink>
    </w:p>
    <w:p w14:paraId="2F9FB563" w14:textId="3B45BB4B"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17" w:history="1">
        <w:r w:rsidR="002952F7" w:rsidRPr="003B62BF">
          <w:rPr>
            <w:rStyle w:val="Hypertextovprepojenie"/>
            <w:b/>
            <w:bCs/>
          </w:rPr>
          <w:t>11.</w:t>
        </w:r>
        <w:r w:rsidR="002952F7">
          <w:rPr>
            <w:rFonts w:asciiTheme="minorHAnsi" w:eastAsiaTheme="minorEastAsia" w:hAnsiTheme="minorHAnsi" w:cstheme="minorBidi"/>
            <w:i w:val="0"/>
            <w:iCs w:val="0"/>
            <w:sz w:val="22"/>
            <w:szCs w:val="22"/>
          </w:rPr>
          <w:tab/>
        </w:r>
        <w:r w:rsidR="002952F7" w:rsidRPr="003B62BF">
          <w:rPr>
            <w:rStyle w:val="Hypertextovprepojenie"/>
            <w:b/>
            <w:bCs/>
          </w:rPr>
          <w:t>Podmienky zrušenia verejného obstarávania</w:t>
        </w:r>
        <w:r w:rsidR="002952F7">
          <w:rPr>
            <w:webHidden/>
          </w:rPr>
          <w:tab/>
        </w:r>
        <w:r w:rsidR="002952F7">
          <w:rPr>
            <w:webHidden/>
          </w:rPr>
          <w:fldChar w:fldCharType="begin"/>
        </w:r>
        <w:r w:rsidR="002952F7">
          <w:rPr>
            <w:webHidden/>
          </w:rPr>
          <w:instrText xml:space="preserve"> PAGEREF _Toc111630517 \h </w:instrText>
        </w:r>
        <w:r w:rsidR="002952F7">
          <w:rPr>
            <w:webHidden/>
          </w:rPr>
        </w:r>
        <w:r w:rsidR="002952F7">
          <w:rPr>
            <w:webHidden/>
          </w:rPr>
          <w:fldChar w:fldCharType="separate"/>
        </w:r>
        <w:r w:rsidR="002952F7">
          <w:rPr>
            <w:webHidden/>
          </w:rPr>
          <w:t>7</w:t>
        </w:r>
        <w:r w:rsidR="002952F7">
          <w:rPr>
            <w:webHidden/>
          </w:rPr>
          <w:fldChar w:fldCharType="end"/>
        </w:r>
      </w:hyperlink>
    </w:p>
    <w:p w14:paraId="1CFE51F0" w14:textId="255D08A2"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18" w:history="1">
        <w:r w:rsidR="002952F7" w:rsidRPr="003B62BF">
          <w:rPr>
            <w:rStyle w:val="Hypertextovprepojenie"/>
            <w:b/>
            <w:bCs/>
          </w:rPr>
          <w:t>12.</w:t>
        </w:r>
        <w:r w:rsidR="002952F7">
          <w:rPr>
            <w:rFonts w:asciiTheme="minorHAnsi" w:eastAsiaTheme="minorEastAsia" w:hAnsiTheme="minorHAnsi" w:cstheme="minorBidi"/>
            <w:i w:val="0"/>
            <w:iCs w:val="0"/>
            <w:sz w:val="22"/>
            <w:szCs w:val="22"/>
          </w:rPr>
          <w:tab/>
        </w:r>
        <w:r w:rsidR="002952F7" w:rsidRPr="003B62BF">
          <w:rPr>
            <w:rStyle w:val="Hypertextovprepojenie"/>
            <w:b/>
            <w:bCs/>
          </w:rPr>
          <w:t>Protikorupčná politika verejného obstarávateľa</w:t>
        </w:r>
        <w:r w:rsidR="002952F7">
          <w:rPr>
            <w:webHidden/>
          </w:rPr>
          <w:tab/>
        </w:r>
        <w:r w:rsidR="002952F7">
          <w:rPr>
            <w:webHidden/>
          </w:rPr>
          <w:fldChar w:fldCharType="begin"/>
        </w:r>
        <w:r w:rsidR="002952F7">
          <w:rPr>
            <w:webHidden/>
          </w:rPr>
          <w:instrText xml:space="preserve"> PAGEREF _Toc111630518 \h </w:instrText>
        </w:r>
        <w:r w:rsidR="002952F7">
          <w:rPr>
            <w:webHidden/>
          </w:rPr>
        </w:r>
        <w:r w:rsidR="002952F7">
          <w:rPr>
            <w:webHidden/>
          </w:rPr>
          <w:fldChar w:fldCharType="separate"/>
        </w:r>
        <w:r w:rsidR="002952F7">
          <w:rPr>
            <w:webHidden/>
          </w:rPr>
          <w:t>7</w:t>
        </w:r>
        <w:r w:rsidR="002952F7">
          <w:rPr>
            <w:webHidden/>
          </w:rPr>
          <w:fldChar w:fldCharType="end"/>
        </w:r>
      </w:hyperlink>
    </w:p>
    <w:p w14:paraId="639A15CA" w14:textId="7C1271CF" w:rsidR="002952F7" w:rsidRDefault="00A36011">
      <w:pPr>
        <w:pStyle w:val="Obsah2"/>
        <w:tabs>
          <w:tab w:val="right" w:leader="dot" w:pos="9628"/>
        </w:tabs>
        <w:rPr>
          <w:rFonts w:asciiTheme="minorHAnsi" w:eastAsiaTheme="minorEastAsia" w:hAnsiTheme="minorHAnsi" w:cstheme="minorBidi"/>
          <w:smallCaps w:val="0"/>
          <w:sz w:val="22"/>
          <w:szCs w:val="22"/>
        </w:rPr>
      </w:pPr>
      <w:hyperlink w:anchor="_Toc111630519" w:history="1">
        <w:r w:rsidR="002952F7" w:rsidRPr="003B62BF">
          <w:rPr>
            <w:rStyle w:val="Hypertextovprepojenie"/>
            <w:rFonts w:cs="Arial"/>
            <w:i/>
            <w:iCs/>
          </w:rPr>
          <w:t>Časť II. Komunikácia a vysvetľovanie</w:t>
        </w:r>
        <w:r w:rsidR="002952F7">
          <w:rPr>
            <w:webHidden/>
          </w:rPr>
          <w:tab/>
        </w:r>
        <w:r w:rsidR="002952F7">
          <w:rPr>
            <w:webHidden/>
          </w:rPr>
          <w:fldChar w:fldCharType="begin"/>
        </w:r>
        <w:r w:rsidR="002952F7">
          <w:rPr>
            <w:webHidden/>
          </w:rPr>
          <w:instrText xml:space="preserve"> PAGEREF _Toc111630519 \h </w:instrText>
        </w:r>
        <w:r w:rsidR="002952F7">
          <w:rPr>
            <w:webHidden/>
          </w:rPr>
        </w:r>
        <w:r w:rsidR="002952F7">
          <w:rPr>
            <w:webHidden/>
          </w:rPr>
          <w:fldChar w:fldCharType="separate"/>
        </w:r>
        <w:r w:rsidR="002952F7">
          <w:rPr>
            <w:webHidden/>
          </w:rPr>
          <w:t>7</w:t>
        </w:r>
        <w:r w:rsidR="002952F7">
          <w:rPr>
            <w:webHidden/>
          </w:rPr>
          <w:fldChar w:fldCharType="end"/>
        </w:r>
      </w:hyperlink>
    </w:p>
    <w:p w14:paraId="2942C9AA" w14:textId="6A604ED2"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20" w:history="1">
        <w:r w:rsidR="002952F7" w:rsidRPr="003B62BF">
          <w:rPr>
            <w:rStyle w:val="Hypertextovprepojenie"/>
            <w:b/>
            <w:bCs/>
          </w:rPr>
          <w:t>13.</w:t>
        </w:r>
        <w:r w:rsidR="002952F7">
          <w:rPr>
            <w:rFonts w:asciiTheme="minorHAnsi" w:eastAsiaTheme="minorEastAsia" w:hAnsiTheme="minorHAnsi" w:cstheme="minorBidi"/>
            <w:i w:val="0"/>
            <w:iCs w:val="0"/>
            <w:sz w:val="22"/>
            <w:szCs w:val="22"/>
          </w:rPr>
          <w:tab/>
        </w:r>
        <w:r w:rsidR="002952F7" w:rsidRPr="003B62BF">
          <w:rPr>
            <w:rStyle w:val="Hypertextovprepojenie"/>
            <w:b/>
            <w:bCs/>
          </w:rPr>
          <w:t>Komunikácia medzi verejným obstarávateľom a uchádzačmi/záujemcami</w:t>
        </w:r>
        <w:r w:rsidR="002952F7">
          <w:rPr>
            <w:webHidden/>
          </w:rPr>
          <w:tab/>
        </w:r>
        <w:r w:rsidR="002952F7">
          <w:rPr>
            <w:webHidden/>
          </w:rPr>
          <w:fldChar w:fldCharType="begin"/>
        </w:r>
        <w:r w:rsidR="002952F7">
          <w:rPr>
            <w:webHidden/>
          </w:rPr>
          <w:instrText xml:space="preserve"> PAGEREF _Toc111630520 \h </w:instrText>
        </w:r>
        <w:r w:rsidR="002952F7">
          <w:rPr>
            <w:webHidden/>
          </w:rPr>
        </w:r>
        <w:r w:rsidR="002952F7">
          <w:rPr>
            <w:webHidden/>
          </w:rPr>
          <w:fldChar w:fldCharType="separate"/>
        </w:r>
        <w:r w:rsidR="002952F7">
          <w:rPr>
            <w:webHidden/>
          </w:rPr>
          <w:t>7</w:t>
        </w:r>
        <w:r w:rsidR="002952F7">
          <w:rPr>
            <w:webHidden/>
          </w:rPr>
          <w:fldChar w:fldCharType="end"/>
        </w:r>
      </w:hyperlink>
    </w:p>
    <w:p w14:paraId="023F4C17" w14:textId="6CAA301C"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21" w:history="1">
        <w:r w:rsidR="002952F7" w:rsidRPr="003B62BF">
          <w:rPr>
            <w:rStyle w:val="Hypertextovprepojenie"/>
            <w:b/>
            <w:bCs/>
          </w:rPr>
          <w:t>14.</w:t>
        </w:r>
        <w:r w:rsidR="002952F7">
          <w:rPr>
            <w:rFonts w:asciiTheme="minorHAnsi" w:eastAsiaTheme="minorEastAsia" w:hAnsiTheme="minorHAnsi" w:cstheme="minorBidi"/>
            <w:i w:val="0"/>
            <w:iCs w:val="0"/>
            <w:sz w:val="22"/>
            <w:szCs w:val="22"/>
          </w:rPr>
          <w:tab/>
        </w:r>
        <w:r w:rsidR="002952F7" w:rsidRPr="003B62BF">
          <w:rPr>
            <w:rStyle w:val="Hypertextovprepojenie"/>
            <w:b/>
            <w:bCs/>
          </w:rPr>
          <w:t>Vysvetlenie a doplnenie súťažných podkladov</w:t>
        </w:r>
        <w:r w:rsidR="002952F7">
          <w:rPr>
            <w:webHidden/>
          </w:rPr>
          <w:tab/>
        </w:r>
        <w:r w:rsidR="002952F7">
          <w:rPr>
            <w:webHidden/>
          </w:rPr>
          <w:fldChar w:fldCharType="begin"/>
        </w:r>
        <w:r w:rsidR="002952F7">
          <w:rPr>
            <w:webHidden/>
          </w:rPr>
          <w:instrText xml:space="preserve"> PAGEREF _Toc111630521 \h </w:instrText>
        </w:r>
        <w:r w:rsidR="002952F7">
          <w:rPr>
            <w:webHidden/>
          </w:rPr>
        </w:r>
        <w:r w:rsidR="002952F7">
          <w:rPr>
            <w:webHidden/>
          </w:rPr>
          <w:fldChar w:fldCharType="separate"/>
        </w:r>
        <w:r w:rsidR="002952F7">
          <w:rPr>
            <w:webHidden/>
          </w:rPr>
          <w:t>8</w:t>
        </w:r>
        <w:r w:rsidR="002952F7">
          <w:rPr>
            <w:webHidden/>
          </w:rPr>
          <w:fldChar w:fldCharType="end"/>
        </w:r>
      </w:hyperlink>
    </w:p>
    <w:p w14:paraId="5156ACDA" w14:textId="13052071"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22" w:history="1">
        <w:r w:rsidR="002952F7" w:rsidRPr="003B62BF">
          <w:rPr>
            <w:rStyle w:val="Hypertextovprepojenie"/>
            <w:b/>
            <w:bCs/>
          </w:rPr>
          <w:t>15.</w:t>
        </w:r>
        <w:r w:rsidR="002952F7">
          <w:rPr>
            <w:rFonts w:asciiTheme="minorHAnsi" w:eastAsiaTheme="minorEastAsia" w:hAnsiTheme="minorHAnsi" w:cstheme="minorBidi"/>
            <w:i w:val="0"/>
            <w:iCs w:val="0"/>
            <w:sz w:val="22"/>
            <w:szCs w:val="22"/>
          </w:rPr>
          <w:tab/>
        </w:r>
        <w:r w:rsidR="002952F7" w:rsidRPr="003B62BF">
          <w:rPr>
            <w:rStyle w:val="Hypertextovprepojenie"/>
            <w:b/>
            <w:bCs/>
          </w:rPr>
          <w:t>Obhliadka miesta plnenia</w:t>
        </w:r>
        <w:r w:rsidR="002952F7">
          <w:rPr>
            <w:webHidden/>
          </w:rPr>
          <w:tab/>
        </w:r>
        <w:r w:rsidR="002952F7">
          <w:rPr>
            <w:webHidden/>
          </w:rPr>
          <w:fldChar w:fldCharType="begin"/>
        </w:r>
        <w:r w:rsidR="002952F7">
          <w:rPr>
            <w:webHidden/>
          </w:rPr>
          <w:instrText xml:space="preserve"> PAGEREF _Toc111630522 \h </w:instrText>
        </w:r>
        <w:r w:rsidR="002952F7">
          <w:rPr>
            <w:webHidden/>
          </w:rPr>
        </w:r>
        <w:r w:rsidR="002952F7">
          <w:rPr>
            <w:webHidden/>
          </w:rPr>
          <w:fldChar w:fldCharType="separate"/>
        </w:r>
        <w:r w:rsidR="002952F7">
          <w:rPr>
            <w:webHidden/>
          </w:rPr>
          <w:t>8</w:t>
        </w:r>
        <w:r w:rsidR="002952F7">
          <w:rPr>
            <w:webHidden/>
          </w:rPr>
          <w:fldChar w:fldCharType="end"/>
        </w:r>
      </w:hyperlink>
    </w:p>
    <w:p w14:paraId="0531FE45" w14:textId="2472D48B" w:rsidR="002952F7" w:rsidRDefault="00A36011">
      <w:pPr>
        <w:pStyle w:val="Obsah2"/>
        <w:tabs>
          <w:tab w:val="right" w:leader="dot" w:pos="9628"/>
        </w:tabs>
        <w:rPr>
          <w:rFonts w:asciiTheme="minorHAnsi" w:eastAsiaTheme="minorEastAsia" w:hAnsiTheme="minorHAnsi" w:cstheme="minorBidi"/>
          <w:smallCaps w:val="0"/>
          <w:sz w:val="22"/>
          <w:szCs w:val="22"/>
        </w:rPr>
      </w:pPr>
      <w:hyperlink w:anchor="_Toc111630523" w:history="1">
        <w:r w:rsidR="002952F7" w:rsidRPr="003B62BF">
          <w:rPr>
            <w:rStyle w:val="Hypertextovprepojenie"/>
            <w:rFonts w:cs="Arial"/>
            <w:i/>
            <w:iCs/>
          </w:rPr>
          <w:t>Časť III. Príprava ponuky</w:t>
        </w:r>
        <w:r w:rsidR="002952F7">
          <w:rPr>
            <w:webHidden/>
          </w:rPr>
          <w:tab/>
        </w:r>
        <w:r w:rsidR="002952F7">
          <w:rPr>
            <w:webHidden/>
          </w:rPr>
          <w:fldChar w:fldCharType="begin"/>
        </w:r>
        <w:r w:rsidR="002952F7">
          <w:rPr>
            <w:webHidden/>
          </w:rPr>
          <w:instrText xml:space="preserve"> PAGEREF _Toc111630523 \h </w:instrText>
        </w:r>
        <w:r w:rsidR="002952F7">
          <w:rPr>
            <w:webHidden/>
          </w:rPr>
        </w:r>
        <w:r w:rsidR="002952F7">
          <w:rPr>
            <w:webHidden/>
          </w:rPr>
          <w:fldChar w:fldCharType="separate"/>
        </w:r>
        <w:r w:rsidR="002952F7">
          <w:rPr>
            <w:webHidden/>
          </w:rPr>
          <w:t>8</w:t>
        </w:r>
        <w:r w:rsidR="002952F7">
          <w:rPr>
            <w:webHidden/>
          </w:rPr>
          <w:fldChar w:fldCharType="end"/>
        </w:r>
      </w:hyperlink>
    </w:p>
    <w:p w14:paraId="69F443BA" w14:textId="7A94DA25"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24" w:history="1">
        <w:r w:rsidR="002952F7" w:rsidRPr="003B62BF">
          <w:rPr>
            <w:rStyle w:val="Hypertextovprepojenie"/>
            <w:b/>
            <w:bCs/>
          </w:rPr>
          <w:t>16.</w:t>
        </w:r>
        <w:r w:rsidR="002952F7">
          <w:rPr>
            <w:rFonts w:asciiTheme="minorHAnsi" w:eastAsiaTheme="minorEastAsia" w:hAnsiTheme="minorHAnsi" w:cstheme="minorBidi"/>
            <w:i w:val="0"/>
            <w:iCs w:val="0"/>
            <w:sz w:val="22"/>
            <w:szCs w:val="22"/>
          </w:rPr>
          <w:tab/>
        </w:r>
        <w:r w:rsidR="002952F7" w:rsidRPr="003B62BF">
          <w:rPr>
            <w:rStyle w:val="Hypertextovprepojenie"/>
            <w:b/>
            <w:bCs/>
          </w:rPr>
          <w:t>Jazyk ponuky</w:t>
        </w:r>
        <w:r w:rsidR="002952F7">
          <w:rPr>
            <w:webHidden/>
          </w:rPr>
          <w:tab/>
        </w:r>
        <w:r w:rsidR="002952F7">
          <w:rPr>
            <w:webHidden/>
          </w:rPr>
          <w:fldChar w:fldCharType="begin"/>
        </w:r>
        <w:r w:rsidR="002952F7">
          <w:rPr>
            <w:webHidden/>
          </w:rPr>
          <w:instrText xml:space="preserve"> PAGEREF _Toc111630524 \h </w:instrText>
        </w:r>
        <w:r w:rsidR="002952F7">
          <w:rPr>
            <w:webHidden/>
          </w:rPr>
        </w:r>
        <w:r w:rsidR="002952F7">
          <w:rPr>
            <w:webHidden/>
          </w:rPr>
          <w:fldChar w:fldCharType="separate"/>
        </w:r>
        <w:r w:rsidR="002952F7">
          <w:rPr>
            <w:webHidden/>
          </w:rPr>
          <w:t>8</w:t>
        </w:r>
        <w:r w:rsidR="002952F7">
          <w:rPr>
            <w:webHidden/>
          </w:rPr>
          <w:fldChar w:fldCharType="end"/>
        </w:r>
      </w:hyperlink>
    </w:p>
    <w:p w14:paraId="5AD72C48" w14:textId="0FE0E5CD"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25" w:history="1">
        <w:r w:rsidR="002952F7" w:rsidRPr="003B62BF">
          <w:rPr>
            <w:rStyle w:val="Hypertextovprepojenie"/>
            <w:b/>
            <w:bCs/>
          </w:rPr>
          <w:t>17.</w:t>
        </w:r>
        <w:r w:rsidR="002952F7">
          <w:rPr>
            <w:rFonts w:asciiTheme="minorHAnsi" w:eastAsiaTheme="minorEastAsia" w:hAnsiTheme="minorHAnsi" w:cstheme="minorBidi"/>
            <w:i w:val="0"/>
            <w:iCs w:val="0"/>
            <w:sz w:val="22"/>
            <w:szCs w:val="22"/>
          </w:rPr>
          <w:tab/>
        </w:r>
        <w:r w:rsidR="002952F7" w:rsidRPr="003B62BF">
          <w:rPr>
            <w:rStyle w:val="Hypertextovprepojenie"/>
            <w:b/>
            <w:bCs/>
          </w:rPr>
          <w:t>Mena a ceny uvádzané v ponuke</w:t>
        </w:r>
        <w:r w:rsidR="002952F7">
          <w:rPr>
            <w:webHidden/>
          </w:rPr>
          <w:tab/>
        </w:r>
        <w:r w:rsidR="002952F7">
          <w:rPr>
            <w:webHidden/>
          </w:rPr>
          <w:fldChar w:fldCharType="begin"/>
        </w:r>
        <w:r w:rsidR="002952F7">
          <w:rPr>
            <w:webHidden/>
          </w:rPr>
          <w:instrText xml:space="preserve"> PAGEREF _Toc111630525 \h </w:instrText>
        </w:r>
        <w:r w:rsidR="002952F7">
          <w:rPr>
            <w:webHidden/>
          </w:rPr>
        </w:r>
        <w:r w:rsidR="002952F7">
          <w:rPr>
            <w:webHidden/>
          </w:rPr>
          <w:fldChar w:fldCharType="separate"/>
        </w:r>
        <w:r w:rsidR="002952F7">
          <w:rPr>
            <w:webHidden/>
          </w:rPr>
          <w:t>9</w:t>
        </w:r>
        <w:r w:rsidR="002952F7">
          <w:rPr>
            <w:webHidden/>
          </w:rPr>
          <w:fldChar w:fldCharType="end"/>
        </w:r>
      </w:hyperlink>
    </w:p>
    <w:p w14:paraId="0BCAADB6" w14:textId="5DE38419"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26" w:history="1">
        <w:r w:rsidR="002952F7" w:rsidRPr="003B62BF">
          <w:rPr>
            <w:rStyle w:val="Hypertextovprepojenie"/>
            <w:b/>
            <w:bCs/>
          </w:rPr>
          <w:t>18.</w:t>
        </w:r>
        <w:r w:rsidR="002952F7">
          <w:rPr>
            <w:rFonts w:asciiTheme="minorHAnsi" w:eastAsiaTheme="minorEastAsia" w:hAnsiTheme="minorHAnsi" w:cstheme="minorBidi"/>
            <w:i w:val="0"/>
            <w:iCs w:val="0"/>
            <w:sz w:val="22"/>
            <w:szCs w:val="22"/>
          </w:rPr>
          <w:tab/>
        </w:r>
        <w:r w:rsidR="002952F7" w:rsidRPr="003B62BF">
          <w:rPr>
            <w:rStyle w:val="Hypertextovprepojenie"/>
            <w:b/>
            <w:bCs/>
          </w:rPr>
          <w:t>Zábezpeka</w:t>
        </w:r>
        <w:r w:rsidR="002952F7">
          <w:rPr>
            <w:webHidden/>
          </w:rPr>
          <w:tab/>
        </w:r>
        <w:r w:rsidR="002952F7">
          <w:rPr>
            <w:webHidden/>
          </w:rPr>
          <w:fldChar w:fldCharType="begin"/>
        </w:r>
        <w:r w:rsidR="002952F7">
          <w:rPr>
            <w:webHidden/>
          </w:rPr>
          <w:instrText xml:space="preserve"> PAGEREF _Toc111630526 \h </w:instrText>
        </w:r>
        <w:r w:rsidR="002952F7">
          <w:rPr>
            <w:webHidden/>
          </w:rPr>
        </w:r>
        <w:r w:rsidR="002952F7">
          <w:rPr>
            <w:webHidden/>
          </w:rPr>
          <w:fldChar w:fldCharType="separate"/>
        </w:r>
        <w:r w:rsidR="002952F7">
          <w:rPr>
            <w:webHidden/>
          </w:rPr>
          <w:t>9</w:t>
        </w:r>
        <w:r w:rsidR="002952F7">
          <w:rPr>
            <w:webHidden/>
          </w:rPr>
          <w:fldChar w:fldCharType="end"/>
        </w:r>
      </w:hyperlink>
    </w:p>
    <w:p w14:paraId="7976D3A4" w14:textId="34B780B8"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27" w:history="1">
        <w:r w:rsidR="002952F7" w:rsidRPr="003B62BF">
          <w:rPr>
            <w:rStyle w:val="Hypertextovprepojenie"/>
            <w:b/>
            <w:bCs/>
          </w:rPr>
          <w:t>19.</w:t>
        </w:r>
        <w:r w:rsidR="002952F7">
          <w:rPr>
            <w:rFonts w:asciiTheme="minorHAnsi" w:eastAsiaTheme="minorEastAsia" w:hAnsiTheme="minorHAnsi" w:cstheme="minorBidi"/>
            <w:i w:val="0"/>
            <w:iCs w:val="0"/>
            <w:sz w:val="22"/>
            <w:szCs w:val="22"/>
          </w:rPr>
          <w:tab/>
        </w:r>
        <w:r w:rsidR="002952F7" w:rsidRPr="003B62BF">
          <w:rPr>
            <w:rStyle w:val="Hypertextovprepojenie"/>
            <w:b/>
            <w:bCs/>
          </w:rPr>
          <w:t>Obsah ponuky</w:t>
        </w:r>
        <w:r w:rsidR="002952F7">
          <w:rPr>
            <w:webHidden/>
          </w:rPr>
          <w:tab/>
        </w:r>
        <w:r w:rsidR="002952F7">
          <w:rPr>
            <w:webHidden/>
          </w:rPr>
          <w:fldChar w:fldCharType="begin"/>
        </w:r>
        <w:r w:rsidR="002952F7">
          <w:rPr>
            <w:webHidden/>
          </w:rPr>
          <w:instrText xml:space="preserve"> PAGEREF _Toc111630527 \h </w:instrText>
        </w:r>
        <w:r w:rsidR="002952F7">
          <w:rPr>
            <w:webHidden/>
          </w:rPr>
        </w:r>
        <w:r w:rsidR="002952F7">
          <w:rPr>
            <w:webHidden/>
          </w:rPr>
          <w:fldChar w:fldCharType="separate"/>
        </w:r>
        <w:r w:rsidR="002952F7">
          <w:rPr>
            <w:webHidden/>
          </w:rPr>
          <w:t>10</w:t>
        </w:r>
        <w:r w:rsidR="002952F7">
          <w:rPr>
            <w:webHidden/>
          </w:rPr>
          <w:fldChar w:fldCharType="end"/>
        </w:r>
      </w:hyperlink>
    </w:p>
    <w:p w14:paraId="5EA22114" w14:textId="58D67D1C" w:rsidR="002952F7" w:rsidRDefault="00A36011">
      <w:pPr>
        <w:pStyle w:val="Obsah2"/>
        <w:tabs>
          <w:tab w:val="right" w:leader="dot" w:pos="9628"/>
        </w:tabs>
        <w:rPr>
          <w:rFonts w:asciiTheme="minorHAnsi" w:eastAsiaTheme="minorEastAsia" w:hAnsiTheme="minorHAnsi" w:cstheme="minorBidi"/>
          <w:smallCaps w:val="0"/>
          <w:sz w:val="22"/>
          <w:szCs w:val="22"/>
        </w:rPr>
      </w:pPr>
      <w:hyperlink w:anchor="_Toc111630528" w:history="1">
        <w:r w:rsidR="002952F7" w:rsidRPr="003B62BF">
          <w:rPr>
            <w:rStyle w:val="Hypertextovprepojenie"/>
            <w:rFonts w:cs="Arial"/>
            <w:i/>
            <w:iCs/>
          </w:rPr>
          <w:t>Časť IV.  Predkladanie ponuky</w:t>
        </w:r>
        <w:r w:rsidR="002952F7">
          <w:rPr>
            <w:webHidden/>
          </w:rPr>
          <w:tab/>
        </w:r>
        <w:r w:rsidR="002952F7">
          <w:rPr>
            <w:webHidden/>
          </w:rPr>
          <w:fldChar w:fldCharType="begin"/>
        </w:r>
        <w:r w:rsidR="002952F7">
          <w:rPr>
            <w:webHidden/>
          </w:rPr>
          <w:instrText xml:space="preserve"> PAGEREF _Toc111630528 \h </w:instrText>
        </w:r>
        <w:r w:rsidR="002952F7">
          <w:rPr>
            <w:webHidden/>
          </w:rPr>
        </w:r>
        <w:r w:rsidR="002952F7">
          <w:rPr>
            <w:webHidden/>
          </w:rPr>
          <w:fldChar w:fldCharType="separate"/>
        </w:r>
        <w:r w:rsidR="002952F7">
          <w:rPr>
            <w:webHidden/>
          </w:rPr>
          <w:t>11</w:t>
        </w:r>
        <w:r w:rsidR="002952F7">
          <w:rPr>
            <w:webHidden/>
          </w:rPr>
          <w:fldChar w:fldCharType="end"/>
        </w:r>
      </w:hyperlink>
    </w:p>
    <w:p w14:paraId="0CDBE8B1" w14:textId="5EC008A3"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29" w:history="1">
        <w:r w:rsidR="002952F7" w:rsidRPr="003B62BF">
          <w:rPr>
            <w:rStyle w:val="Hypertextovprepojenie"/>
            <w:b/>
            <w:bCs/>
          </w:rPr>
          <w:t>20.</w:t>
        </w:r>
        <w:r w:rsidR="002952F7">
          <w:rPr>
            <w:rFonts w:asciiTheme="minorHAnsi" w:eastAsiaTheme="minorEastAsia" w:hAnsiTheme="minorHAnsi" w:cstheme="minorBidi"/>
            <w:i w:val="0"/>
            <w:iCs w:val="0"/>
            <w:sz w:val="22"/>
            <w:szCs w:val="22"/>
          </w:rPr>
          <w:tab/>
        </w:r>
        <w:r w:rsidR="002952F7" w:rsidRPr="003B62BF">
          <w:rPr>
            <w:rStyle w:val="Hypertextovprepojenie"/>
            <w:b/>
            <w:bCs/>
          </w:rPr>
          <w:t>Predloženie ponuky</w:t>
        </w:r>
        <w:r w:rsidR="002952F7">
          <w:rPr>
            <w:webHidden/>
          </w:rPr>
          <w:tab/>
        </w:r>
        <w:r w:rsidR="002952F7">
          <w:rPr>
            <w:webHidden/>
          </w:rPr>
          <w:fldChar w:fldCharType="begin"/>
        </w:r>
        <w:r w:rsidR="002952F7">
          <w:rPr>
            <w:webHidden/>
          </w:rPr>
          <w:instrText xml:space="preserve"> PAGEREF _Toc111630529 \h </w:instrText>
        </w:r>
        <w:r w:rsidR="002952F7">
          <w:rPr>
            <w:webHidden/>
          </w:rPr>
        </w:r>
        <w:r w:rsidR="002952F7">
          <w:rPr>
            <w:webHidden/>
          </w:rPr>
          <w:fldChar w:fldCharType="separate"/>
        </w:r>
        <w:r w:rsidR="002952F7">
          <w:rPr>
            <w:webHidden/>
          </w:rPr>
          <w:t>11</w:t>
        </w:r>
        <w:r w:rsidR="002952F7">
          <w:rPr>
            <w:webHidden/>
          </w:rPr>
          <w:fldChar w:fldCharType="end"/>
        </w:r>
      </w:hyperlink>
    </w:p>
    <w:p w14:paraId="6B7A7B68" w14:textId="127057E2"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30" w:history="1">
        <w:r w:rsidR="002952F7" w:rsidRPr="003B62BF">
          <w:rPr>
            <w:rStyle w:val="Hypertextovprepojenie"/>
            <w:b/>
            <w:bCs/>
          </w:rPr>
          <w:t>21.</w:t>
        </w:r>
        <w:r w:rsidR="002952F7">
          <w:rPr>
            <w:rFonts w:asciiTheme="minorHAnsi" w:eastAsiaTheme="minorEastAsia" w:hAnsiTheme="minorHAnsi" w:cstheme="minorBidi"/>
            <w:i w:val="0"/>
            <w:iCs w:val="0"/>
            <w:sz w:val="22"/>
            <w:szCs w:val="22"/>
          </w:rPr>
          <w:tab/>
        </w:r>
        <w:r w:rsidR="002952F7" w:rsidRPr="003B62BF">
          <w:rPr>
            <w:rStyle w:val="Hypertextovprepojenie"/>
            <w:b/>
            <w:bCs/>
          </w:rPr>
          <w:t>Miesto a lehota na predkladanie ponúk</w:t>
        </w:r>
        <w:r w:rsidR="002952F7">
          <w:rPr>
            <w:webHidden/>
          </w:rPr>
          <w:tab/>
        </w:r>
        <w:r w:rsidR="002952F7">
          <w:rPr>
            <w:webHidden/>
          </w:rPr>
          <w:fldChar w:fldCharType="begin"/>
        </w:r>
        <w:r w:rsidR="002952F7">
          <w:rPr>
            <w:webHidden/>
          </w:rPr>
          <w:instrText xml:space="preserve"> PAGEREF _Toc111630530 \h </w:instrText>
        </w:r>
        <w:r w:rsidR="002952F7">
          <w:rPr>
            <w:webHidden/>
          </w:rPr>
        </w:r>
        <w:r w:rsidR="002952F7">
          <w:rPr>
            <w:webHidden/>
          </w:rPr>
          <w:fldChar w:fldCharType="separate"/>
        </w:r>
        <w:r w:rsidR="002952F7">
          <w:rPr>
            <w:webHidden/>
          </w:rPr>
          <w:t>12</w:t>
        </w:r>
        <w:r w:rsidR="002952F7">
          <w:rPr>
            <w:webHidden/>
          </w:rPr>
          <w:fldChar w:fldCharType="end"/>
        </w:r>
      </w:hyperlink>
    </w:p>
    <w:p w14:paraId="54DD2BF5" w14:textId="0311EFA7" w:rsidR="002952F7" w:rsidRDefault="00A36011">
      <w:pPr>
        <w:pStyle w:val="Obsah2"/>
        <w:tabs>
          <w:tab w:val="right" w:leader="dot" w:pos="9628"/>
        </w:tabs>
        <w:rPr>
          <w:rFonts w:asciiTheme="minorHAnsi" w:eastAsiaTheme="minorEastAsia" w:hAnsiTheme="minorHAnsi" w:cstheme="minorBidi"/>
          <w:smallCaps w:val="0"/>
          <w:sz w:val="22"/>
          <w:szCs w:val="22"/>
        </w:rPr>
      </w:pPr>
      <w:hyperlink w:anchor="_Toc111630531" w:history="1">
        <w:r w:rsidR="002952F7" w:rsidRPr="003B62BF">
          <w:rPr>
            <w:rStyle w:val="Hypertextovprepojenie"/>
            <w:rFonts w:cs="Arial"/>
            <w:i/>
            <w:iCs/>
          </w:rPr>
          <w:t>Časť V. Otváranie a vyhodnotenie ponúk</w:t>
        </w:r>
        <w:r w:rsidR="002952F7">
          <w:rPr>
            <w:webHidden/>
          </w:rPr>
          <w:tab/>
        </w:r>
        <w:r w:rsidR="002952F7">
          <w:rPr>
            <w:webHidden/>
          </w:rPr>
          <w:fldChar w:fldCharType="begin"/>
        </w:r>
        <w:r w:rsidR="002952F7">
          <w:rPr>
            <w:webHidden/>
          </w:rPr>
          <w:instrText xml:space="preserve"> PAGEREF _Toc111630531 \h </w:instrText>
        </w:r>
        <w:r w:rsidR="002952F7">
          <w:rPr>
            <w:webHidden/>
          </w:rPr>
        </w:r>
        <w:r w:rsidR="002952F7">
          <w:rPr>
            <w:webHidden/>
          </w:rPr>
          <w:fldChar w:fldCharType="separate"/>
        </w:r>
        <w:r w:rsidR="002952F7">
          <w:rPr>
            <w:webHidden/>
          </w:rPr>
          <w:t>12</w:t>
        </w:r>
        <w:r w:rsidR="002952F7">
          <w:rPr>
            <w:webHidden/>
          </w:rPr>
          <w:fldChar w:fldCharType="end"/>
        </w:r>
      </w:hyperlink>
    </w:p>
    <w:p w14:paraId="43EC347D" w14:textId="10F4C9D2"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32" w:history="1">
        <w:r w:rsidR="002952F7" w:rsidRPr="003B62BF">
          <w:rPr>
            <w:rStyle w:val="Hypertextovprepojenie"/>
            <w:b/>
            <w:bCs/>
          </w:rPr>
          <w:t>22.</w:t>
        </w:r>
        <w:r w:rsidR="002952F7">
          <w:rPr>
            <w:rFonts w:asciiTheme="minorHAnsi" w:eastAsiaTheme="minorEastAsia" w:hAnsiTheme="minorHAnsi" w:cstheme="minorBidi"/>
            <w:i w:val="0"/>
            <w:iCs w:val="0"/>
            <w:sz w:val="22"/>
            <w:szCs w:val="22"/>
          </w:rPr>
          <w:tab/>
        </w:r>
        <w:r w:rsidR="002952F7" w:rsidRPr="003B62BF">
          <w:rPr>
            <w:rStyle w:val="Hypertextovprepojenie"/>
            <w:b/>
            <w:bCs/>
          </w:rPr>
          <w:t>Otváranie ponúk</w:t>
        </w:r>
        <w:r w:rsidR="002952F7">
          <w:rPr>
            <w:webHidden/>
          </w:rPr>
          <w:tab/>
        </w:r>
        <w:r w:rsidR="002952F7">
          <w:rPr>
            <w:webHidden/>
          </w:rPr>
          <w:fldChar w:fldCharType="begin"/>
        </w:r>
        <w:r w:rsidR="002952F7">
          <w:rPr>
            <w:webHidden/>
          </w:rPr>
          <w:instrText xml:space="preserve"> PAGEREF _Toc111630532 \h </w:instrText>
        </w:r>
        <w:r w:rsidR="002952F7">
          <w:rPr>
            <w:webHidden/>
          </w:rPr>
        </w:r>
        <w:r w:rsidR="002952F7">
          <w:rPr>
            <w:webHidden/>
          </w:rPr>
          <w:fldChar w:fldCharType="separate"/>
        </w:r>
        <w:r w:rsidR="002952F7">
          <w:rPr>
            <w:webHidden/>
          </w:rPr>
          <w:t>12</w:t>
        </w:r>
        <w:r w:rsidR="002952F7">
          <w:rPr>
            <w:webHidden/>
          </w:rPr>
          <w:fldChar w:fldCharType="end"/>
        </w:r>
      </w:hyperlink>
    </w:p>
    <w:p w14:paraId="57A67B1F" w14:textId="7C2D5432"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33" w:history="1">
        <w:r w:rsidR="002952F7" w:rsidRPr="003B62BF">
          <w:rPr>
            <w:rStyle w:val="Hypertextovprepojenie"/>
            <w:b/>
            <w:bCs/>
          </w:rPr>
          <w:t>23.</w:t>
        </w:r>
        <w:r w:rsidR="002952F7">
          <w:rPr>
            <w:rFonts w:asciiTheme="minorHAnsi" w:eastAsiaTheme="minorEastAsia" w:hAnsiTheme="minorHAnsi" w:cstheme="minorBidi"/>
            <w:i w:val="0"/>
            <w:iCs w:val="0"/>
            <w:sz w:val="22"/>
            <w:szCs w:val="22"/>
          </w:rPr>
          <w:tab/>
        </w:r>
        <w:r w:rsidR="002952F7" w:rsidRPr="003B62BF">
          <w:rPr>
            <w:rStyle w:val="Hypertextovprepojenie"/>
            <w:b/>
            <w:bCs/>
          </w:rPr>
          <w:t>Vyhodnotenie ponúk</w:t>
        </w:r>
        <w:r w:rsidR="002952F7">
          <w:rPr>
            <w:webHidden/>
          </w:rPr>
          <w:tab/>
        </w:r>
        <w:r w:rsidR="002952F7">
          <w:rPr>
            <w:webHidden/>
          </w:rPr>
          <w:fldChar w:fldCharType="begin"/>
        </w:r>
        <w:r w:rsidR="002952F7">
          <w:rPr>
            <w:webHidden/>
          </w:rPr>
          <w:instrText xml:space="preserve"> PAGEREF _Toc111630533 \h </w:instrText>
        </w:r>
        <w:r w:rsidR="002952F7">
          <w:rPr>
            <w:webHidden/>
          </w:rPr>
        </w:r>
        <w:r w:rsidR="002952F7">
          <w:rPr>
            <w:webHidden/>
          </w:rPr>
          <w:fldChar w:fldCharType="separate"/>
        </w:r>
        <w:r w:rsidR="002952F7">
          <w:rPr>
            <w:webHidden/>
          </w:rPr>
          <w:t>13</w:t>
        </w:r>
        <w:r w:rsidR="002952F7">
          <w:rPr>
            <w:webHidden/>
          </w:rPr>
          <w:fldChar w:fldCharType="end"/>
        </w:r>
      </w:hyperlink>
    </w:p>
    <w:p w14:paraId="28CE3AB1" w14:textId="569B9D68"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34" w:history="1">
        <w:r w:rsidR="002952F7" w:rsidRPr="003B62BF">
          <w:rPr>
            <w:rStyle w:val="Hypertextovprepojenie"/>
            <w:b/>
            <w:bCs/>
          </w:rPr>
          <w:t>24.</w:t>
        </w:r>
        <w:r w:rsidR="002952F7">
          <w:rPr>
            <w:rFonts w:asciiTheme="minorHAnsi" w:eastAsiaTheme="minorEastAsia" w:hAnsiTheme="minorHAnsi" w:cstheme="minorBidi"/>
            <w:i w:val="0"/>
            <w:iCs w:val="0"/>
            <w:sz w:val="22"/>
            <w:szCs w:val="22"/>
          </w:rPr>
          <w:tab/>
        </w:r>
        <w:r w:rsidR="002952F7" w:rsidRPr="003B62BF">
          <w:rPr>
            <w:rStyle w:val="Hypertextovprepojenie"/>
            <w:b/>
            <w:bCs/>
          </w:rPr>
          <w:t>Vyhodnotenie splnenia podmienok účasti uchádzačov</w:t>
        </w:r>
        <w:r w:rsidR="002952F7">
          <w:rPr>
            <w:webHidden/>
          </w:rPr>
          <w:tab/>
        </w:r>
        <w:r w:rsidR="002952F7">
          <w:rPr>
            <w:webHidden/>
          </w:rPr>
          <w:fldChar w:fldCharType="begin"/>
        </w:r>
        <w:r w:rsidR="002952F7">
          <w:rPr>
            <w:webHidden/>
          </w:rPr>
          <w:instrText xml:space="preserve"> PAGEREF _Toc111630534 \h </w:instrText>
        </w:r>
        <w:r w:rsidR="002952F7">
          <w:rPr>
            <w:webHidden/>
          </w:rPr>
        </w:r>
        <w:r w:rsidR="002952F7">
          <w:rPr>
            <w:webHidden/>
          </w:rPr>
          <w:fldChar w:fldCharType="separate"/>
        </w:r>
        <w:r w:rsidR="002952F7">
          <w:rPr>
            <w:webHidden/>
          </w:rPr>
          <w:t>13</w:t>
        </w:r>
        <w:r w:rsidR="002952F7">
          <w:rPr>
            <w:webHidden/>
          </w:rPr>
          <w:fldChar w:fldCharType="end"/>
        </w:r>
      </w:hyperlink>
    </w:p>
    <w:p w14:paraId="0AAE5765" w14:textId="60CC7CB4"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35" w:history="1">
        <w:r w:rsidR="002952F7" w:rsidRPr="003B62BF">
          <w:rPr>
            <w:rStyle w:val="Hypertextovprepojenie"/>
            <w:b/>
            <w:bCs/>
          </w:rPr>
          <w:t>25.</w:t>
        </w:r>
        <w:r w:rsidR="002952F7">
          <w:rPr>
            <w:rFonts w:asciiTheme="minorHAnsi" w:eastAsiaTheme="minorEastAsia" w:hAnsiTheme="minorHAnsi" w:cstheme="minorBidi"/>
            <w:i w:val="0"/>
            <w:iCs w:val="0"/>
            <w:sz w:val="22"/>
            <w:szCs w:val="22"/>
          </w:rPr>
          <w:tab/>
        </w:r>
        <w:r w:rsidR="002952F7" w:rsidRPr="003B62BF">
          <w:rPr>
            <w:rStyle w:val="Hypertextovprepojenie"/>
            <w:b/>
            <w:bCs/>
          </w:rPr>
          <w:t>Elektronická aukcia</w:t>
        </w:r>
        <w:r w:rsidR="002952F7">
          <w:rPr>
            <w:webHidden/>
          </w:rPr>
          <w:tab/>
        </w:r>
        <w:r w:rsidR="002952F7">
          <w:rPr>
            <w:webHidden/>
          </w:rPr>
          <w:fldChar w:fldCharType="begin"/>
        </w:r>
        <w:r w:rsidR="002952F7">
          <w:rPr>
            <w:webHidden/>
          </w:rPr>
          <w:instrText xml:space="preserve"> PAGEREF _Toc111630535 \h </w:instrText>
        </w:r>
        <w:r w:rsidR="002952F7">
          <w:rPr>
            <w:webHidden/>
          </w:rPr>
        </w:r>
        <w:r w:rsidR="002952F7">
          <w:rPr>
            <w:webHidden/>
          </w:rPr>
          <w:fldChar w:fldCharType="separate"/>
        </w:r>
        <w:r w:rsidR="002952F7">
          <w:rPr>
            <w:webHidden/>
          </w:rPr>
          <w:t>13</w:t>
        </w:r>
        <w:r w:rsidR="002952F7">
          <w:rPr>
            <w:webHidden/>
          </w:rPr>
          <w:fldChar w:fldCharType="end"/>
        </w:r>
      </w:hyperlink>
    </w:p>
    <w:p w14:paraId="5D5B6EEB" w14:textId="1D2C5812"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36" w:history="1">
        <w:r w:rsidR="002952F7" w:rsidRPr="003B62BF">
          <w:rPr>
            <w:rStyle w:val="Hypertextovprepojenie"/>
            <w:b/>
            <w:bCs/>
          </w:rPr>
          <w:t>26.</w:t>
        </w:r>
        <w:r w:rsidR="002952F7">
          <w:rPr>
            <w:rFonts w:asciiTheme="minorHAnsi" w:eastAsiaTheme="minorEastAsia" w:hAnsiTheme="minorHAnsi" w:cstheme="minorBidi"/>
            <w:i w:val="0"/>
            <w:iCs w:val="0"/>
            <w:sz w:val="22"/>
            <w:szCs w:val="22"/>
          </w:rPr>
          <w:tab/>
        </w:r>
        <w:r w:rsidR="002952F7" w:rsidRPr="003B62BF">
          <w:rPr>
            <w:rStyle w:val="Hypertextovprepojenie"/>
            <w:b/>
            <w:bCs/>
          </w:rPr>
          <w:t>Vysvetľovanie ponuky, odôvodnenie mimoriadne nízkej ponuky</w:t>
        </w:r>
        <w:r w:rsidR="002952F7">
          <w:rPr>
            <w:webHidden/>
          </w:rPr>
          <w:tab/>
        </w:r>
        <w:r w:rsidR="002952F7">
          <w:rPr>
            <w:webHidden/>
          </w:rPr>
          <w:fldChar w:fldCharType="begin"/>
        </w:r>
        <w:r w:rsidR="002952F7">
          <w:rPr>
            <w:webHidden/>
          </w:rPr>
          <w:instrText xml:space="preserve"> PAGEREF _Toc111630536 \h </w:instrText>
        </w:r>
        <w:r w:rsidR="002952F7">
          <w:rPr>
            <w:webHidden/>
          </w:rPr>
        </w:r>
        <w:r w:rsidR="002952F7">
          <w:rPr>
            <w:webHidden/>
          </w:rPr>
          <w:fldChar w:fldCharType="separate"/>
        </w:r>
        <w:r w:rsidR="002952F7">
          <w:rPr>
            <w:webHidden/>
          </w:rPr>
          <w:t>13</w:t>
        </w:r>
        <w:r w:rsidR="002952F7">
          <w:rPr>
            <w:webHidden/>
          </w:rPr>
          <w:fldChar w:fldCharType="end"/>
        </w:r>
      </w:hyperlink>
    </w:p>
    <w:p w14:paraId="17BB142D" w14:textId="507C4682"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37" w:history="1">
        <w:r w:rsidR="002952F7" w:rsidRPr="003B62BF">
          <w:rPr>
            <w:rStyle w:val="Hypertextovprepojenie"/>
            <w:b/>
            <w:bCs/>
          </w:rPr>
          <w:t>27.</w:t>
        </w:r>
        <w:r w:rsidR="002952F7">
          <w:rPr>
            <w:rFonts w:asciiTheme="minorHAnsi" w:eastAsiaTheme="minorEastAsia" w:hAnsiTheme="minorHAnsi" w:cstheme="minorBidi"/>
            <w:i w:val="0"/>
            <w:iCs w:val="0"/>
            <w:sz w:val="22"/>
            <w:szCs w:val="22"/>
          </w:rPr>
          <w:tab/>
        </w:r>
        <w:r w:rsidR="002952F7" w:rsidRPr="003B62BF">
          <w:rPr>
            <w:rStyle w:val="Hypertextovprepojenie"/>
            <w:b/>
            <w:bCs/>
          </w:rPr>
          <w:t>Kritériá na vyhodnotenie ponúk</w:t>
        </w:r>
        <w:r w:rsidR="002952F7">
          <w:rPr>
            <w:webHidden/>
          </w:rPr>
          <w:tab/>
        </w:r>
        <w:r w:rsidR="002952F7">
          <w:rPr>
            <w:webHidden/>
          </w:rPr>
          <w:fldChar w:fldCharType="begin"/>
        </w:r>
        <w:r w:rsidR="002952F7">
          <w:rPr>
            <w:webHidden/>
          </w:rPr>
          <w:instrText xml:space="preserve"> PAGEREF _Toc111630537 \h </w:instrText>
        </w:r>
        <w:r w:rsidR="002952F7">
          <w:rPr>
            <w:webHidden/>
          </w:rPr>
        </w:r>
        <w:r w:rsidR="002952F7">
          <w:rPr>
            <w:webHidden/>
          </w:rPr>
          <w:fldChar w:fldCharType="separate"/>
        </w:r>
        <w:r w:rsidR="002952F7">
          <w:rPr>
            <w:webHidden/>
          </w:rPr>
          <w:t>13</w:t>
        </w:r>
        <w:r w:rsidR="002952F7">
          <w:rPr>
            <w:webHidden/>
          </w:rPr>
          <w:fldChar w:fldCharType="end"/>
        </w:r>
      </w:hyperlink>
    </w:p>
    <w:p w14:paraId="7F01BDEA" w14:textId="64508488"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38" w:history="1">
        <w:r w:rsidR="002952F7" w:rsidRPr="003B62BF">
          <w:rPr>
            <w:rStyle w:val="Hypertextovprepojenie"/>
            <w:b/>
            <w:bCs/>
          </w:rPr>
          <w:t>28.</w:t>
        </w:r>
        <w:r w:rsidR="002952F7">
          <w:rPr>
            <w:rFonts w:asciiTheme="minorHAnsi" w:eastAsiaTheme="minorEastAsia" w:hAnsiTheme="minorHAnsi" w:cstheme="minorBidi"/>
            <w:i w:val="0"/>
            <w:iCs w:val="0"/>
            <w:sz w:val="22"/>
            <w:szCs w:val="22"/>
          </w:rPr>
          <w:tab/>
        </w:r>
        <w:r w:rsidR="002952F7" w:rsidRPr="003B62BF">
          <w:rPr>
            <w:rStyle w:val="Hypertextovprepojenie"/>
            <w:b/>
            <w:bCs/>
          </w:rPr>
          <w:t>Vylúčenie uchádzača</w:t>
        </w:r>
        <w:r w:rsidR="002952F7">
          <w:rPr>
            <w:webHidden/>
          </w:rPr>
          <w:tab/>
        </w:r>
        <w:r w:rsidR="002952F7">
          <w:rPr>
            <w:webHidden/>
          </w:rPr>
          <w:fldChar w:fldCharType="begin"/>
        </w:r>
        <w:r w:rsidR="002952F7">
          <w:rPr>
            <w:webHidden/>
          </w:rPr>
          <w:instrText xml:space="preserve"> PAGEREF _Toc111630538 \h </w:instrText>
        </w:r>
        <w:r w:rsidR="002952F7">
          <w:rPr>
            <w:webHidden/>
          </w:rPr>
        </w:r>
        <w:r w:rsidR="002952F7">
          <w:rPr>
            <w:webHidden/>
          </w:rPr>
          <w:fldChar w:fldCharType="separate"/>
        </w:r>
        <w:r w:rsidR="002952F7">
          <w:rPr>
            <w:webHidden/>
          </w:rPr>
          <w:t>13</w:t>
        </w:r>
        <w:r w:rsidR="002952F7">
          <w:rPr>
            <w:webHidden/>
          </w:rPr>
          <w:fldChar w:fldCharType="end"/>
        </w:r>
      </w:hyperlink>
    </w:p>
    <w:p w14:paraId="00DFA35C" w14:textId="4EFCD68F"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39" w:history="1">
        <w:r w:rsidR="002952F7" w:rsidRPr="003B62BF">
          <w:rPr>
            <w:rStyle w:val="Hypertextovprepojenie"/>
            <w:b/>
            <w:bCs/>
          </w:rPr>
          <w:t>29.</w:t>
        </w:r>
        <w:r w:rsidR="002952F7">
          <w:rPr>
            <w:rFonts w:asciiTheme="minorHAnsi" w:eastAsiaTheme="minorEastAsia" w:hAnsiTheme="minorHAnsi" w:cstheme="minorBidi"/>
            <w:i w:val="0"/>
            <w:iCs w:val="0"/>
            <w:sz w:val="22"/>
            <w:szCs w:val="22"/>
          </w:rPr>
          <w:tab/>
        </w:r>
        <w:r w:rsidR="002952F7" w:rsidRPr="003B62BF">
          <w:rPr>
            <w:rStyle w:val="Hypertextovprepojenie"/>
            <w:b/>
            <w:bCs/>
          </w:rPr>
          <w:t>Revízne postupy</w:t>
        </w:r>
        <w:r w:rsidR="002952F7">
          <w:rPr>
            <w:webHidden/>
          </w:rPr>
          <w:tab/>
        </w:r>
        <w:r w:rsidR="002952F7">
          <w:rPr>
            <w:webHidden/>
          </w:rPr>
          <w:fldChar w:fldCharType="begin"/>
        </w:r>
        <w:r w:rsidR="002952F7">
          <w:rPr>
            <w:webHidden/>
          </w:rPr>
          <w:instrText xml:space="preserve"> PAGEREF _Toc111630539 \h </w:instrText>
        </w:r>
        <w:r w:rsidR="002952F7">
          <w:rPr>
            <w:webHidden/>
          </w:rPr>
        </w:r>
        <w:r w:rsidR="002952F7">
          <w:rPr>
            <w:webHidden/>
          </w:rPr>
          <w:fldChar w:fldCharType="separate"/>
        </w:r>
        <w:r w:rsidR="002952F7">
          <w:rPr>
            <w:webHidden/>
          </w:rPr>
          <w:t>14</w:t>
        </w:r>
        <w:r w:rsidR="002952F7">
          <w:rPr>
            <w:webHidden/>
          </w:rPr>
          <w:fldChar w:fldCharType="end"/>
        </w:r>
      </w:hyperlink>
    </w:p>
    <w:p w14:paraId="1E8AC2E3" w14:textId="221E1A04" w:rsidR="002952F7" w:rsidRDefault="00A36011">
      <w:pPr>
        <w:pStyle w:val="Obsah2"/>
        <w:tabs>
          <w:tab w:val="right" w:leader="dot" w:pos="9628"/>
        </w:tabs>
        <w:rPr>
          <w:rFonts w:asciiTheme="minorHAnsi" w:eastAsiaTheme="minorEastAsia" w:hAnsiTheme="minorHAnsi" w:cstheme="minorBidi"/>
          <w:smallCaps w:val="0"/>
          <w:sz w:val="22"/>
          <w:szCs w:val="22"/>
        </w:rPr>
      </w:pPr>
      <w:hyperlink w:anchor="_Toc111630540" w:history="1">
        <w:r w:rsidR="002952F7" w:rsidRPr="003B62BF">
          <w:rPr>
            <w:rStyle w:val="Hypertextovprepojenie"/>
            <w:rFonts w:cs="Arial"/>
            <w:i/>
            <w:iCs/>
          </w:rPr>
          <w:t>Časť VI. Prijatie ponuky a uzavretie zmluvy</w:t>
        </w:r>
        <w:r w:rsidR="002952F7">
          <w:rPr>
            <w:webHidden/>
          </w:rPr>
          <w:tab/>
        </w:r>
        <w:r w:rsidR="002952F7">
          <w:rPr>
            <w:webHidden/>
          </w:rPr>
          <w:fldChar w:fldCharType="begin"/>
        </w:r>
        <w:r w:rsidR="002952F7">
          <w:rPr>
            <w:webHidden/>
          </w:rPr>
          <w:instrText xml:space="preserve"> PAGEREF _Toc111630540 \h </w:instrText>
        </w:r>
        <w:r w:rsidR="002952F7">
          <w:rPr>
            <w:webHidden/>
          </w:rPr>
        </w:r>
        <w:r w:rsidR="002952F7">
          <w:rPr>
            <w:webHidden/>
          </w:rPr>
          <w:fldChar w:fldCharType="separate"/>
        </w:r>
        <w:r w:rsidR="002952F7">
          <w:rPr>
            <w:webHidden/>
          </w:rPr>
          <w:t>14</w:t>
        </w:r>
        <w:r w:rsidR="002952F7">
          <w:rPr>
            <w:webHidden/>
          </w:rPr>
          <w:fldChar w:fldCharType="end"/>
        </w:r>
      </w:hyperlink>
    </w:p>
    <w:p w14:paraId="4C63365D" w14:textId="4AEC4340"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41" w:history="1">
        <w:r w:rsidR="002952F7" w:rsidRPr="003B62BF">
          <w:rPr>
            <w:rStyle w:val="Hypertextovprepojenie"/>
            <w:b/>
            <w:bCs/>
          </w:rPr>
          <w:t>30.</w:t>
        </w:r>
        <w:r w:rsidR="002952F7">
          <w:rPr>
            <w:rFonts w:asciiTheme="minorHAnsi" w:eastAsiaTheme="minorEastAsia" w:hAnsiTheme="minorHAnsi" w:cstheme="minorBidi"/>
            <w:i w:val="0"/>
            <w:iCs w:val="0"/>
            <w:sz w:val="22"/>
            <w:szCs w:val="22"/>
          </w:rPr>
          <w:tab/>
        </w:r>
        <w:r w:rsidR="002952F7" w:rsidRPr="003B62BF">
          <w:rPr>
            <w:rStyle w:val="Hypertextovprepojenie"/>
            <w:b/>
            <w:bCs/>
          </w:rPr>
          <w:t>Informácia o výsledku vyhodnotenia ponúk</w:t>
        </w:r>
        <w:r w:rsidR="002952F7">
          <w:rPr>
            <w:webHidden/>
          </w:rPr>
          <w:tab/>
        </w:r>
        <w:r w:rsidR="002952F7">
          <w:rPr>
            <w:webHidden/>
          </w:rPr>
          <w:fldChar w:fldCharType="begin"/>
        </w:r>
        <w:r w:rsidR="002952F7">
          <w:rPr>
            <w:webHidden/>
          </w:rPr>
          <w:instrText xml:space="preserve"> PAGEREF _Toc111630541 \h </w:instrText>
        </w:r>
        <w:r w:rsidR="002952F7">
          <w:rPr>
            <w:webHidden/>
          </w:rPr>
        </w:r>
        <w:r w:rsidR="002952F7">
          <w:rPr>
            <w:webHidden/>
          </w:rPr>
          <w:fldChar w:fldCharType="separate"/>
        </w:r>
        <w:r w:rsidR="002952F7">
          <w:rPr>
            <w:webHidden/>
          </w:rPr>
          <w:t>14</w:t>
        </w:r>
        <w:r w:rsidR="002952F7">
          <w:rPr>
            <w:webHidden/>
          </w:rPr>
          <w:fldChar w:fldCharType="end"/>
        </w:r>
      </w:hyperlink>
    </w:p>
    <w:p w14:paraId="15296019" w14:textId="4DB08DD0"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42" w:history="1">
        <w:r w:rsidR="002952F7" w:rsidRPr="003B62BF">
          <w:rPr>
            <w:rStyle w:val="Hypertextovprepojenie"/>
            <w:b/>
            <w:bCs/>
          </w:rPr>
          <w:t>31.</w:t>
        </w:r>
        <w:r w:rsidR="002952F7">
          <w:rPr>
            <w:rFonts w:asciiTheme="minorHAnsi" w:eastAsiaTheme="minorEastAsia" w:hAnsiTheme="minorHAnsi" w:cstheme="minorBidi"/>
            <w:i w:val="0"/>
            <w:iCs w:val="0"/>
            <w:sz w:val="22"/>
            <w:szCs w:val="22"/>
          </w:rPr>
          <w:tab/>
        </w:r>
        <w:r w:rsidR="002952F7" w:rsidRPr="003B62BF">
          <w:rPr>
            <w:rStyle w:val="Hypertextovprepojenie"/>
            <w:b/>
            <w:bCs/>
          </w:rPr>
          <w:t>Uzavretie zmluvy</w:t>
        </w:r>
        <w:r w:rsidR="002952F7">
          <w:rPr>
            <w:webHidden/>
          </w:rPr>
          <w:tab/>
        </w:r>
        <w:r w:rsidR="002952F7">
          <w:rPr>
            <w:webHidden/>
          </w:rPr>
          <w:fldChar w:fldCharType="begin"/>
        </w:r>
        <w:r w:rsidR="002952F7">
          <w:rPr>
            <w:webHidden/>
          </w:rPr>
          <w:instrText xml:space="preserve"> PAGEREF _Toc111630542 \h </w:instrText>
        </w:r>
        <w:r w:rsidR="002952F7">
          <w:rPr>
            <w:webHidden/>
          </w:rPr>
        </w:r>
        <w:r w:rsidR="002952F7">
          <w:rPr>
            <w:webHidden/>
          </w:rPr>
          <w:fldChar w:fldCharType="separate"/>
        </w:r>
        <w:r w:rsidR="002952F7">
          <w:rPr>
            <w:webHidden/>
          </w:rPr>
          <w:t>14</w:t>
        </w:r>
        <w:r w:rsidR="002952F7">
          <w:rPr>
            <w:webHidden/>
          </w:rPr>
          <w:fldChar w:fldCharType="end"/>
        </w:r>
      </w:hyperlink>
    </w:p>
    <w:p w14:paraId="6F5853D4" w14:textId="0033B6C5" w:rsidR="002952F7" w:rsidRDefault="00A36011">
      <w:pPr>
        <w:pStyle w:val="Obsah2"/>
        <w:tabs>
          <w:tab w:val="right" w:leader="dot" w:pos="9628"/>
        </w:tabs>
        <w:rPr>
          <w:rFonts w:asciiTheme="minorHAnsi" w:eastAsiaTheme="minorEastAsia" w:hAnsiTheme="minorHAnsi" w:cstheme="minorBidi"/>
          <w:smallCaps w:val="0"/>
          <w:sz w:val="22"/>
          <w:szCs w:val="22"/>
        </w:rPr>
      </w:pPr>
      <w:hyperlink w:anchor="_Toc111630543" w:history="1">
        <w:r w:rsidR="002952F7" w:rsidRPr="003B62BF">
          <w:rPr>
            <w:rStyle w:val="Hypertextovprepojenie"/>
            <w:rFonts w:cs="Arial"/>
            <w:i/>
            <w:iCs/>
          </w:rPr>
          <w:t>Časť VII.  Dôvernosť vo verejnom obstarávaní</w:t>
        </w:r>
        <w:r w:rsidR="002952F7">
          <w:rPr>
            <w:webHidden/>
          </w:rPr>
          <w:tab/>
        </w:r>
        <w:r w:rsidR="002952F7">
          <w:rPr>
            <w:webHidden/>
          </w:rPr>
          <w:fldChar w:fldCharType="begin"/>
        </w:r>
        <w:r w:rsidR="002952F7">
          <w:rPr>
            <w:webHidden/>
          </w:rPr>
          <w:instrText xml:space="preserve"> PAGEREF _Toc111630543 \h </w:instrText>
        </w:r>
        <w:r w:rsidR="002952F7">
          <w:rPr>
            <w:webHidden/>
          </w:rPr>
        </w:r>
        <w:r w:rsidR="002952F7">
          <w:rPr>
            <w:webHidden/>
          </w:rPr>
          <w:fldChar w:fldCharType="separate"/>
        </w:r>
        <w:r w:rsidR="002952F7">
          <w:rPr>
            <w:webHidden/>
          </w:rPr>
          <w:t>15</w:t>
        </w:r>
        <w:r w:rsidR="002952F7">
          <w:rPr>
            <w:webHidden/>
          </w:rPr>
          <w:fldChar w:fldCharType="end"/>
        </w:r>
      </w:hyperlink>
    </w:p>
    <w:p w14:paraId="2A94E76D" w14:textId="509C7ABF"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44" w:history="1">
        <w:r w:rsidR="002952F7" w:rsidRPr="003B62BF">
          <w:rPr>
            <w:rStyle w:val="Hypertextovprepojenie"/>
            <w:b/>
            <w:bCs/>
          </w:rPr>
          <w:t>32.</w:t>
        </w:r>
        <w:r w:rsidR="002952F7">
          <w:rPr>
            <w:rFonts w:asciiTheme="minorHAnsi" w:eastAsiaTheme="minorEastAsia" w:hAnsiTheme="minorHAnsi" w:cstheme="minorBidi"/>
            <w:i w:val="0"/>
            <w:iCs w:val="0"/>
            <w:sz w:val="22"/>
            <w:szCs w:val="22"/>
          </w:rPr>
          <w:tab/>
        </w:r>
        <w:r w:rsidR="002952F7" w:rsidRPr="003B62BF">
          <w:rPr>
            <w:rStyle w:val="Hypertextovprepojenie"/>
            <w:b/>
            <w:bCs/>
          </w:rPr>
          <w:t>Dôvernosť procesu verejného obstarávania</w:t>
        </w:r>
        <w:r w:rsidR="002952F7">
          <w:rPr>
            <w:webHidden/>
          </w:rPr>
          <w:tab/>
        </w:r>
        <w:r w:rsidR="002952F7">
          <w:rPr>
            <w:webHidden/>
          </w:rPr>
          <w:fldChar w:fldCharType="begin"/>
        </w:r>
        <w:r w:rsidR="002952F7">
          <w:rPr>
            <w:webHidden/>
          </w:rPr>
          <w:instrText xml:space="preserve"> PAGEREF _Toc111630544 \h </w:instrText>
        </w:r>
        <w:r w:rsidR="002952F7">
          <w:rPr>
            <w:webHidden/>
          </w:rPr>
        </w:r>
        <w:r w:rsidR="002952F7">
          <w:rPr>
            <w:webHidden/>
          </w:rPr>
          <w:fldChar w:fldCharType="separate"/>
        </w:r>
        <w:r w:rsidR="002952F7">
          <w:rPr>
            <w:webHidden/>
          </w:rPr>
          <w:t>15</w:t>
        </w:r>
        <w:r w:rsidR="002952F7">
          <w:rPr>
            <w:webHidden/>
          </w:rPr>
          <w:fldChar w:fldCharType="end"/>
        </w:r>
      </w:hyperlink>
    </w:p>
    <w:p w14:paraId="2D7EFA5E" w14:textId="4DD162C0" w:rsidR="002952F7" w:rsidRDefault="00A36011">
      <w:pPr>
        <w:pStyle w:val="Obsah3"/>
        <w:tabs>
          <w:tab w:val="left" w:pos="1100"/>
          <w:tab w:val="right" w:leader="dot" w:pos="9628"/>
        </w:tabs>
        <w:rPr>
          <w:rFonts w:asciiTheme="minorHAnsi" w:eastAsiaTheme="minorEastAsia" w:hAnsiTheme="minorHAnsi" w:cstheme="minorBidi"/>
          <w:i w:val="0"/>
          <w:iCs w:val="0"/>
          <w:sz w:val="22"/>
          <w:szCs w:val="22"/>
        </w:rPr>
      </w:pPr>
      <w:hyperlink w:anchor="_Toc111630545" w:history="1">
        <w:r w:rsidR="002952F7" w:rsidRPr="003B62BF">
          <w:rPr>
            <w:rStyle w:val="Hypertextovprepojenie"/>
            <w:b/>
            <w:bCs/>
          </w:rPr>
          <w:t>33.</w:t>
        </w:r>
        <w:r w:rsidR="002952F7">
          <w:rPr>
            <w:rFonts w:asciiTheme="minorHAnsi" w:eastAsiaTheme="minorEastAsia" w:hAnsiTheme="minorHAnsi" w:cstheme="minorBidi"/>
            <w:i w:val="0"/>
            <w:iCs w:val="0"/>
            <w:sz w:val="22"/>
            <w:szCs w:val="22"/>
          </w:rPr>
          <w:tab/>
        </w:r>
        <w:r w:rsidR="002952F7" w:rsidRPr="003B62BF">
          <w:rPr>
            <w:rStyle w:val="Hypertextovprepojenie"/>
            <w:b/>
            <w:bCs/>
          </w:rPr>
          <w:t>Etické podmienky</w:t>
        </w:r>
        <w:r w:rsidR="002952F7">
          <w:rPr>
            <w:webHidden/>
          </w:rPr>
          <w:tab/>
        </w:r>
        <w:r w:rsidR="002952F7">
          <w:rPr>
            <w:webHidden/>
          </w:rPr>
          <w:fldChar w:fldCharType="begin"/>
        </w:r>
        <w:r w:rsidR="002952F7">
          <w:rPr>
            <w:webHidden/>
          </w:rPr>
          <w:instrText xml:space="preserve"> PAGEREF _Toc111630545 \h </w:instrText>
        </w:r>
        <w:r w:rsidR="002952F7">
          <w:rPr>
            <w:webHidden/>
          </w:rPr>
        </w:r>
        <w:r w:rsidR="002952F7">
          <w:rPr>
            <w:webHidden/>
          </w:rPr>
          <w:fldChar w:fldCharType="separate"/>
        </w:r>
        <w:r w:rsidR="002952F7">
          <w:rPr>
            <w:webHidden/>
          </w:rPr>
          <w:t>15</w:t>
        </w:r>
        <w:r w:rsidR="002952F7">
          <w:rPr>
            <w:webHidden/>
          </w:rPr>
          <w:fldChar w:fldCharType="end"/>
        </w:r>
      </w:hyperlink>
    </w:p>
    <w:p w14:paraId="7B57C3B5" w14:textId="702D1961" w:rsidR="002952F7" w:rsidRDefault="00A36011">
      <w:pPr>
        <w:pStyle w:val="Obsah1"/>
        <w:tabs>
          <w:tab w:val="right" w:leader="dot" w:pos="9628"/>
        </w:tabs>
        <w:rPr>
          <w:rFonts w:asciiTheme="minorHAnsi" w:eastAsiaTheme="minorEastAsia" w:hAnsiTheme="minorHAnsi" w:cstheme="minorBidi"/>
          <w:b w:val="0"/>
          <w:bCs w:val="0"/>
          <w:caps w:val="0"/>
          <w:sz w:val="22"/>
          <w:szCs w:val="22"/>
        </w:rPr>
      </w:pPr>
      <w:hyperlink w:anchor="_Toc111630546" w:history="1">
        <w:r w:rsidR="002952F7" w:rsidRPr="003B62BF">
          <w:rPr>
            <w:rStyle w:val="Hypertextovprepojenie"/>
          </w:rPr>
          <w:t>B</w:t>
        </w:r>
        <w:r w:rsidR="002952F7" w:rsidRPr="003B62BF">
          <w:rPr>
            <w:rStyle w:val="Hypertextovprepojenie"/>
            <w:i/>
          </w:rPr>
          <w:t>.</w:t>
        </w:r>
        <w:r w:rsidR="002952F7" w:rsidRPr="003B62BF">
          <w:rPr>
            <w:rStyle w:val="Hypertextovprepojenie"/>
          </w:rPr>
          <w:t xml:space="preserve"> OPIS PREDMETU ZÁKAZKY</w:t>
        </w:r>
        <w:r w:rsidR="002952F7">
          <w:rPr>
            <w:webHidden/>
          </w:rPr>
          <w:tab/>
        </w:r>
        <w:r w:rsidR="002952F7">
          <w:rPr>
            <w:webHidden/>
          </w:rPr>
          <w:fldChar w:fldCharType="begin"/>
        </w:r>
        <w:r w:rsidR="002952F7">
          <w:rPr>
            <w:webHidden/>
          </w:rPr>
          <w:instrText xml:space="preserve"> PAGEREF _Toc111630546 \h </w:instrText>
        </w:r>
        <w:r w:rsidR="002952F7">
          <w:rPr>
            <w:webHidden/>
          </w:rPr>
        </w:r>
        <w:r w:rsidR="002952F7">
          <w:rPr>
            <w:webHidden/>
          </w:rPr>
          <w:fldChar w:fldCharType="separate"/>
        </w:r>
        <w:r w:rsidR="002952F7">
          <w:rPr>
            <w:webHidden/>
          </w:rPr>
          <w:t>17</w:t>
        </w:r>
        <w:r w:rsidR="002952F7">
          <w:rPr>
            <w:webHidden/>
          </w:rPr>
          <w:fldChar w:fldCharType="end"/>
        </w:r>
      </w:hyperlink>
    </w:p>
    <w:p w14:paraId="70FBF59B" w14:textId="21CE9090" w:rsidR="002952F7" w:rsidRDefault="00A36011">
      <w:pPr>
        <w:pStyle w:val="Obsah1"/>
        <w:tabs>
          <w:tab w:val="right" w:leader="dot" w:pos="9628"/>
        </w:tabs>
        <w:rPr>
          <w:rFonts w:asciiTheme="minorHAnsi" w:eastAsiaTheme="minorEastAsia" w:hAnsiTheme="minorHAnsi" w:cstheme="minorBidi"/>
          <w:b w:val="0"/>
          <w:bCs w:val="0"/>
          <w:caps w:val="0"/>
          <w:sz w:val="22"/>
          <w:szCs w:val="22"/>
        </w:rPr>
      </w:pPr>
      <w:hyperlink w:anchor="_Toc111630547" w:history="1">
        <w:r w:rsidR="002952F7" w:rsidRPr="003B62BF">
          <w:rPr>
            <w:rStyle w:val="Hypertextovprepojenie"/>
          </w:rPr>
          <w:t>C. SPÔSOB URČENIA CENY</w:t>
        </w:r>
        <w:r w:rsidR="002952F7">
          <w:rPr>
            <w:webHidden/>
          </w:rPr>
          <w:tab/>
        </w:r>
        <w:r w:rsidR="002952F7">
          <w:rPr>
            <w:webHidden/>
          </w:rPr>
          <w:fldChar w:fldCharType="begin"/>
        </w:r>
        <w:r w:rsidR="002952F7">
          <w:rPr>
            <w:webHidden/>
          </w:rPr>
          <w:instrText xml:space="preserve"> PAGEREF _Toc111630547 \h </w:instrText>
        </w:r>
        <w:r w:rsidR="002952F7">
          <w:rPr>
            <w:webHidden/>
          </w:rPr>
        </w:r>
        <w:r w:rsidR="002952F7">
          <w:rPr>
            <w:webHidden/>
          </w:rPr>
          <w:fldChar w:fldCharType="separate"/>
        </w:r>
        <w:r w:rsidR="002952F7">
          <w:rPr>
            <w:webHidden/>
          </w:rPr>
          <w:t>17</w:t>
        </w:r>
        <w:r w:rsidR="002952F7">
          <w:rPr>
            <w:webHidden/>
          </w:rPr>
          <w:fldChar w:fldCharType="end"/>
        </w:r>
      </w:hyperlink>
    </w:p>
    <w:p w14:paraId="0D0A2915" w14:textId="070AEB4B" w:rsidR="002952F7" w:rsidRDefault="00A36011">
      <w:pPr>
        <w:pStyle w:val="Obsah1"/>
        <w:tabs>
          <w:tab w:val="right" w:leader="dot" w:pos="9628"/>
        </w:tabs>
        <w:rPr>
          <w:rFonts w:asciiTheme="minorHAnsi" w:eastAsiaTheme="minorEastAsia" w:hAnsiTheme="minorHAnsi" w:cstheme="minorBidi"/>
          <w:b w:val="0"/>
          <w:bCs w:val="0"/>
          <w:caps w:val="0"/>
          <w:sz w:val="22"/>
          <w:szCs w:val="22"/>
        </w:rPr>
      </w:pPr>
      <w:hyperlink w:anchor="_Toc111630548" w:history="1">
        <w:r w:rsidR="002952F7" w:rsidRPr="003B62BF">
          <w:rPr>
            <w:rStyle w:val="Hypertextovprepojenie"/>
          </w:rPr>
          <w:t>D. OBCHODNÉ PODMIENKY</w:t>
        </w:r>
        <w:r w:rsidR="002952F7">
          <w:rPr>
            <w:webHidden/>
          </w:rPr>
          <w:tab/>
        </w:r>
        <w:r w:rsidR="002952F7">
          <w:rPr>
            <w:webHidden/>
          </w:rPr>
          <w:fldChar w:fldCharType="begin"/>
        </w:r>
        <w:r w:rsidR="002952F7">
          <w:rPr>
            <w:webHidden/>
          </w:rPr>
          <w:instrText xml:space="preserve"> PAGEREF _Toc111630548 \h </w:instrText>
        </w:r>
        <w:r w:rsidR="002952F7">
          <w:rPr>
            <w:webHidden/>
          </w:rPr>
        </w:r>
        <w:r w:rsidR="002952F7">
          <w:rPr>
            <w:webHidden/>
          </w:rPr>
          <w:fldChar w:fldCharType="separate"/>
        </w:r>
        <w:r w:rsidR="002952F7">
          <w:rPr>
            <w:webHidden/>
          </w:rPr>
          <w:t>18</w:t>
        </w:r>
        <w:r w:rsidR="002952F7">
          <w:rPr>
            <w:webHidden/>
          </w:rPr>
          <w:fldChar w:fldCharType="end"/>
        </w:r>
      </w:hyperlink>
    </w:p>
    <w:p w14:paraId="59D6C226" w14:textId="530B669B" w:rsidR="002952F7" w:rsidRDefault="00A36011">
      <w:pPr>
        <w:pStyle w:val="Obsah1"/>
        <w:tabs>
          <w:tab w:val="right" w:leader="dot" w:pos="9628"/>
        </w:tabs>
        <w:rPr>
          <w:rFonts w:asciiTheme="minorHAnsi" w:eastAsiaTheme="minorEastAsia" w:hAnsiTheme="minorHAnsi" w:cstheme="minorBidi"/>
          <w:b w:val="0"/>
          <w:bCs w:val="0"/>
          <w:caps w:val="0"/>
          <w:sz w:val="22"/>
          <w:szCs w:val="22"/>
        </w:rPr>
      </w:pPr>
      <w:hyperlink w:anchor="_Toc111630549" w:history="1">
        <w:r w:rsidR="002952F7" w:rsidRPr="003B62BF">
          <w:rPr>
            <w:rStyle w:val="Hypertextovprepojenie"/>
          </w:rPr>
          <w:t>E. KRITÉRIÁ NA VYHODNOTENIE PONÚK A PRAVIDLÁ ICH UPLATNENIA</w:t>
        </w:r>
        <w:r w:rsidR="002952F7">
          <w:rPr>
            <w:webHidden/>
          </w:rPr>
          <w:tab/>
        </w:r>
        <w:r w:rsidR="002952F7">
          <w:rPr>
            <w:webHidden/>
          </w:rPr>
          <w:fldChar w:fldCharType="begin"/>
        </w:r>
        <w:r w:rsidR="002952F7">
          <w:rPr>
            <w:webHidden/>
          </w:rPr>
          <w:instrText xml:space="preserve"> PAGEREF _Toc111630549 \h </w:instrText>
        </w:r>
        <w:r w:rsidR="002952F7">
          <w:rPr>
            <w:webHidden/>
          </w:rPr>
        </w:r>
        <w:r w:rsidR="002952F7">
          <w:rPr>
            <w:webHidden/>
          </w:rPr>
          <w:fldChar w:fldCharType="separate"/>
        </w:r>
        <w:r w:rsidR="002952F7">
          <w:rPr>
            <w:webHidden/>
          </w:rPr>
          <w:t>19</w:t>
        </w:r>
        <w:r w:rsidR="002952F7">
          <w:rPr>
            <w:webHidden/>
          </w:rPr>
          <w:fldChar w:fldCharType="end"/>
        </w:r>
      </w:hyperlink>
    </w:p>
    <w:p w14:paraId="1EE31C80" w14:textId="6C3941DF" w:rsidR="002952F7" w:rsidRDefault="00A36011">
      <w:pPr>
        <w:pStyle w:val="Obsah1"/>
        <w:tabs>
          <w:tab w:val="right" w:leader="dot" w:pos="9628"/>
        </w:tabs>
        <w:rPr>
          <w:rFonts w:asciiTheme="minorHAnsi" w:eastAsiaTheme="minorEastAsia" w:hAnsiTheme="minorHAnsi" w:cstheme="minorBidi"/>
          <w:b w:val="0"/>
          <w:bCs w:val="0"/>
          <w:caps w:val="0"/>
          <w:sz w:val="22"/>
          <w:szCs w:val="22"/>
        </w:rPr>
      </w:pPr>
      <w:hyperlink w:anchor="_Toc111630550" w:history="1">
        <w:r w:rsidR="002952F7" w:rsidRPr="003B62BF">
          <w:rPr>
            <w:rStyle w:val="Hypertextovprepojenie"/>
          </w:rPr>
          <w:t>F. PODMIENKY ÚČASTI</w:t>
        </w:r>
        <w:r w:rsidR="002952F7">
          <w:rPr>
            <w:webHidden/>
          </w:rPr>
          <w:tab/>
        </w:r>
        <w:r w:rsidR="002952F7">
          <w:rPr>
            <w:webHidden/>
          </w:rPr>
          <w:fldChar w:fldCharType="begin"/>
        </w:r>
        <w:r w:rsidR="002952F7">
          <w:rPr>
            <w:webHidden/>
          </w:rPr>
          <w:instrText xml:space="preserve"> PAGEREF _Toc111630550 \h </w:instrText>
        </w:r>
        <w:r w:rsidR="002952F7">
          <w:rPr>
            <w:webHidden/>
          </w:rPr>
        </w:r>
        <w:r w:rsidR="002952F7">
          <w:rPr>
            <w:webHidden/>
          </w:rPr>
          <w:fldChar w:fldCharType="separate"/>
        </w:r>
        <w:r w:rsidR="002952F7">
          <w:rPr>
            <w:webHidden/>
          </w:rPr>
          <w:t>20</w:t>
        </w:r>
        <w:r w:rsidR="002952F7">
          <w:rPr>
            <w:webHidden/>
          </w:rPr>
          <w:fldChar w:fldCharType="end"/>
        </w:r>
      </w:hyperlink>
    </w:p>
    <w:p w14:paraId="09C9152C" w14:textId="68E4B0CE" w:rsidR="002952F7" w:rsidRDefault="00A36011">
      <w:pPr>
        <w:pStyle w:val="Obsah1"/>
        <w:tabs>
          <w:tab w:val="right" w:leader="dot" w:pos="9628"/>
        </w:tabs>
        <w:rPr>
          <w:rFonts w:asciiTheme="minorHAnsi" w:eastAsiaTheme="minorEastAsia" w:hAnsiTheme="minorHAnsi" w:cstheme="minorBidi"/>
          <w:b w:val="0"/>
          <w:bCs w:val="0"/>
          <w:caps w:val="0"/>
          <w:sz w:val="22"/>
          <w:szCs w:val="22"/>
        </w:rPr>
      </w:pPr>
      <w:hyperlink w:anchor="_Toc111630551" w:history="1">
        <w:r w:rsidR="002952F7" w:rsidRPr="003B62BF">
          <w:rPr>
            <w:rStyle w:val="Hypertextovprepojenie"/>
          </w:rPr>
          <w:t>G. PRÍLOHY</w:t>
        </w:r>
        <w:r w:rsidR="002952F7">
          <w:rPr>
            <w:webHidden/>
          </w:rPr>
          <w:tab/>
        </w:r>
        <w:r w:rsidR="002952F7">
          <w:rPr>
            <w:webHidden/>
          </w:rPr>
          <w:fldChar w:fldCharType="begin"/>
        </w:r>
        <w:r w:rsidR="002952F7">
          <w:rPr>
            <w:webHidden/>
          </w:rPr>
          <w:instrText xml:space="preserve"> PAGEREF _Toc111630551 \h </w:instrText>
        </w:r>
        <w:r w:rsidR="002952F7">
          <w:rPr>
            <w:webHidden/>
          </w:rPr>
        </w:r>
        <w:r w:rsidR="002952F7">
          <w:rPr>
            <w:webHidden/>
          </w:rPr>
          <w:fldChar w:fldCharType="separate"/>
        </w:r>
        <w:r w:rsidR="002952F7">
          <w:rPr>
            <w:webHidden/>
          </w:rPr>
          <w:t>23</w:t>
        </w:r>
        <w:r w:rsidR="002952F7">
          <w:rPr>
            <w:webHidden/>
          </w:rPr>
          <w:fldChar w:fldCharType="end"/>
        </w:r>
      </w:hyperlink>
    </w:p>
    <w:p w14:paraId="023DF515" w14:textId="6302DCBF" w:rsidR="002952F7" w:rsidRDefault="00A36011">
      <w:pPr>
        <w:pStyle w:val="Obsah2"/>
        <w:tabs>
          <w:tab w:val="right" w:leader="dot" w:pos="9628"/>
        </w:tabs>
        <w:rPr>
          <w:rFonts w:asciiTheme="minorHAnsi" w:eastAsiaTheme="minorEastAsia" w:hAnsiTheme="minorHAnsi" w:cstheme="minorBidi"/>
          <w:smallCaps w:val="0"/>
          <w:sz w:val="22"/>
          <w:szCs w:val="22"/>
        </w:rPr>
      </w:pPr>
      <w:hyperlink w:anchor="_Toc111630552" w:history="1">
        <w:r w:rsidR="002952F7" w:rsidRPr="003B62BF">
          <w:rPr>
            <w:rStyle w:val="Hypertextovprepojenie"/>
          </w:rPr>
          <w:t>Príloha č. 1_Súťažných podkladov</w:t>
        </w:r>
        <w:r w:rsidR="002952F7">
          <w:rPr>
            <w:webHidden/>
          </w:rPr>
          <w:tab/>
        </w:r>
        <w:r w:rsidR="002952F7">
          <w:rPr>
            <w:webHidden/>
          </w:rPr>
          <w:fldChar w:fldCharType="begin"/>
        </w:r>
        <w:r w:rsidR="002952F7">
          <w:rPr>
            <w:webHidden/>
          </w:rPr>
          <w:instrText xml:space="preserve"> PAGEREF _Toc111630552 \h </w:instrText>
        </w:r>
        <w:r w:rsidR="002952F7">
          <w:rPr>
            <w:webHidden/>
          </w:rPr>
        </w:r>
        <w:r w:rsidR="002952F7">
          <w:rPr>
            <w:webHidden/>
          </w:rPr>
          <w:fldChar w:fldCharType="separate"/>
        </w:r>
        <w:r w:rsidR="002952F7">
          <w:rPr>
            <w:webHidden/>
          </w:rPr>
          <w:t>24</w:t>
        </w:r>
        <w:r w:rsidR="002952F7">
          <w:rPr>
            <w:webHidden/>
          </w:rPr>
          <w:fldChar w:fldCharType="end"/>
        </w:r>
      </w:hyperlink>
    </w:p>
    <w:p w14:paraId="1DEFCDAB" w14:textId="2431556A" w:rsidR="002952F7" w:rsidRDefault="00A36011">
      <w:pPr>
        <w:pStyle w:val="Obsah2"/>
        <w:tabs>
          <w:tab w:val="right" w:leader="dot" w:pos="9628"/>
        </w:tabs>
        <w:rPr>
          <w:rFonts w:asciiTheme="minorHAnsi" w:eastAsiaTheme="minorEastAsia" w:hAnsiTheme="minorHAnsi" w:cstheme="minorBidi"/>
          <w:smallCaps w:val="0"/>
          <w:sz w:val="22"/>
          <w:szCs w:val="22"/>
        </w:rPr>
      </w:pPr>
      <w:hyperlink w:anchor="_Toc111630553" w:history="1">
        <w:r w:rsidR="002952F7" w:rsidRPr="003B62BF">
          <w:rPr>
            <w:rStyle w:val="Hypertextovprepojenie"/>
          </w:rPr>
          <w:t>Príloha č. 2_Súťažných podkladov</w:t>
        </w:r>
        <w:r w:rsidR="002952F7">
          <w:rPr>
            <w:webHidden/>
          </w:rPr>
          <w:tab/>
        </w:r>
        <w:r w:rsidR="002952F7">
          <w:rPr>
            <w:webHidden/>
          </w:rPr>
          <w:fldChar w:fldCharType="begin"/>
        </w:r>
        <w:r w:rsidR="002952F7">
          <w:rPr>
            <w:webHidden/>
          </w:rPr>
          <w:instrText xml:space="preserve"> PAGEREF _Toc111630553 \h </w:instrText>
        </w:r>
        <w:r w:rsidR="002952F7">
          <w:rPr>
            <w:webHidden/>
          </w:rPr>
        </w:r>
        <w:r w:rsidR="002952F7">
          <w:rPr>
            <w:webHidden/>
          </w:rPr>
          <w:fldChar w:fldCharType="separate"/>
        </w:r>
        <w:r w:rsidR="002952F7">
          <w:rPr>
            <w:webHidden/>
          </w:rPr>
          <w:t>25</w:t>
        </w:r>
        <w:r w:rsidR="002952F7">
          <w:rPr>
            <w:webHidden/>
          </w:rPr>
          <w:fldChar w:fldCharType="end"/>
        </w:r>
      </w:hyperlink>
    </w:p>
    <w:p w14:paraId="13B1E4F4" w14:textId="7DEE39E6" w:rsidR="002952F7" w:rsidRDefault="00A36011">
      <w:pPr>
        <w:pStyle w:val="Obsah2"/>
        <w:tabs>
          <w:tab w:val="right" w:leader="dot" w:pos="9628"/>
        </w:tabs>
        <w:rPr>
          <w:rFonts w:asciiTheme="minorHAnsi" w:eastAsiaTheme="minorEastAsia" w:hAnsiTheme="minorHAnsi" w:cstheme="minorBidi"/>
          <w:smallCaps w:val="0"/>
          <w:sz w:val="22"/>
          <w:szCs w:val="22"/>
        </w:rPr>
      </w:pPr>
      <w:hyperlink w:anchor="_Toc111630554" w:history="1">
        <w:r w:rsidR="002952F7" w:rsidRPr="003B62BF">
          <w:rPr>
            <w:rStyle w:val="Hypertextovprepojenie"/>
          </w:rPr>
          <w:t>Príloha č. 3_Súťažných podkladov</w:t>
        </w:r>
        <w:r w:rsidR="002952F7">
          <w:rPr>
            <w:webHidden/>
          </w:rPr>
          <w:tab/>
        </w:r>
        <w:r w:rsidR="002952F7">
          <w:rPr>
            <w:webHidden/>
          </w:rPr>
          <w:fldChar w:fldCharType="begin"/>
        </w:r>
        <w:r w:rsidR="002952F7">
          <w:rPr>
            <w:webHidden/>
          </w:rPr>
          <w:instrText xml:space="preserve"> PAGEREF _Toc111630554 \h </w:instrText>
        </w:r>
        <w:r w:rsidR="002952F7">
          <w:rPr>
            <w:webHidden/>
          </w:rPr>
        </w:r>
        <w:r w:rsidR="002952F7">
          <w:rPr>
            <w:webHidden/>
          </w:rPr>
          <w:fldChar w:fldCharType="separate"/>
        </w:r>
        <w:r w:rsidR="002952F7">
          <w:rPr>
            <w:webHidden/>
          </w:rPr>
          <w:t>27</w:t>
        </w:r>
        <w:r w:rsidR="002952F7">
          <w:rPr>
            <w:webHidden/>
          </w:rPr>
          <w:fldChar w:fldCharType="end"/>
        </w:r>
      </w:hyperlink>
    </w:p>
    <w:p w14:paraId="2AA9283A" w14:textId="18B09C52" w:rsidR="002952F7" w:rsidRDefault="00A36011">
      <w:pPr>
        <w:pStyle w:val="Obsah2"/>
        <w:tabs>
          <w:tab w:val="right" w:leader="dot" w:pos="9628"/>
        </w:tabs>
        <w:rPr>
          <w:rFonts w:asciiTheme="minorHAnsi" w:eastAsiaTheme="minorEastAsia" w:hAnsiTheme="minorHAnsi" w:cstheme="minorBidi"/>
          <w:smallCaps w:val="0"/>
          <w:sz w:val="22"/>
          <w:szCs w:val="22"/>
        </w:rPr>
      </w:pPr>
      <w:hyperlink w:anchor="_Toc111630555" w:history="1">
        <w:r w:rsidR="002952F7" w:rsidRPr="003B62BF">
          <w:rPr>
            <w:rStyle w:val="Hypertextovprepojenie"/>
          </w:rPr>
          <w:t>Príloha č. 4_Súťažných podkladov</w:t>
        </w:r>
        <w:r w:rsidR="002952F7">
          <w:rPr>
            <w:webHidden/>
          </w:rPr>
          <w:tab/>
        </w:r>
        <w:r w:rsidR="002952F7">
          <w:rPr>
            <w:webHidden/>
          </w:rPr>
          <w:fldChar w:fldCharType="begin"/>
        </w:r>
        <w:r w:rsidR="002952F7">
          <w:rPr>
            <w:webHidden/>
          </w:rPr>
          <w:instrText xml:space="preserve"> PAGEREF _Toc111630555 \h </w:instrText>
        </w:r>
        <w:r w:rsidR="002952F7">
          <w:rPr>
            <w:webHidden/>
          </w:rPr>
        </w:r>
        <w:r w:rsidR="002952F7">
          <w:rPr>
            <w:webHidden/>
          </w:rPr>
          <w:fldChar w:fldCharType="separate"/>
        </w:r>
        <w:r w:rsidR="002952F7">
          <w:rPr>
            <w:webHidden/>
          </w:rPr>
          <w:t>29</w:t>
        </w:r>
        <w:r w:rsidR="002952F7">
          <w:rPr>
            <w:webHidden/>
          </w:rPr>
          <w:fldChar w:fldCharType="end"/>
        </w:r>
      </w:hyperlink>
    </w:p>
    <w:p w14:paraId="36790CC4" w14:textId="6270BC0A" w:rsidR="002952F7" w:rsidRDefault="00A36011">
      <w:pPr>
        <w:pStyle w:val="Obsah2"/>
        <w:tabs>
          <w:tab w:val="right" w:leader="dot" w:pos="9628"/>
        </w:tabs>
        <w:rPr>
          <w:rFonts w:asciiTheme="minorHAnsi" w:eastAsiaTheme="minorEastAsia" w:hAnsiTheme="minorHAnsi" w:cstheme="minorBidi"/>
          <w:smallCaps w:val="0"/>
          <w:sz w:val="22"/>
          <w:szCs w:val="22"/>
        </w:rPr>
      </w:pPr>
      <w:hyperlink w:anchor="_Toc111630556" w:history="1">
        <w:r w:rsidR="002952F7" w:rsidRPr="003B62BF">
          <w:rPr>
            <w:rStyle w:val="Hypertextovprepojenie"/>
          </w:rPr>
          <w:t>Príloha č. 5_Súťažných podkladov</w:t>
        </w:r>
        <w:r w:rsidR="002952F7">
          <w:rPr>
            <w:webHidden/>
          </w:rPr>
          <w:tab/>
        </w:r>
        <w:r w:rsidR="002952F7">
          <w:rPr>
            <w:webHidden/>
          </w:rPr>
          <w:fldChar w:fldCharType="begin"/>
        </w:r>
        <w:r w:rsidR="002952F7">
          <w:rPr>
            <w:webHidden/>
          </w:rPr>
          <w:instrText xml:space="preserve"> PAGEREF _Toc111630556 \h </w:instrText>
        </w:r>
        <w:r w:rsidR="002952F7">
          <w:rPr>
            <w:webHidden/>
          </w:rPr>
        </w:r>
        <w:r w:rsidR="002952F7">
          <w:rPr>
            <w:webHidden/>
          </w:rPr>
          <w:fldChar w:fldCharType="separate"/>
        </w:r>
        <w:r w:rsidR="002952F7">
          <w:rPr>
            <w:webHidden/>
          </w:rPr>
          <w:t>30</w:t>
        </w:r>
        <w:r w:rsidR="002952F7">
          <w:rPr>
            <w:webHidden/>
          </w:rPr>
          <w:fldChar w:fldCharType="end"/>
        </w:r>
      </w:hyperlink>
    </w:p>
    <w:p w14:paraId="7A648DF9" w14:textId="20373D34" w:rsidR="00731FAB" w:rsidRPr="001E1CDC" w:rsidRDefault="00100C95" w:rsidP="00142842">
      <w:pPr>
        <w:rPr>
          <w:rFonts w:cs="Arial"/>
          <w:noProof w:val="0"/>
          <w:szCs w:val="22"/>
        </w:rPr>
      </w:pPr>
      <w:r w:rsidRPr="001E1CDC">
        <w:rPr>
          <w:rFonts w:cs="Arial"/>
          <w:noProof w:val="0"/>
          <w:sz w:val="20"/>
          <w:szCs w:val="20"/>
        </w:rPr>
        <w:fldChar w:fldCharType="end"/>
      </w:r>
    </w:p>
    <w:p w14:paraId="7EA77C18" w14:textId="77777777" w:rsidR="00D918A6" w:rsidRPr="0042033C" w:rsidRDefault="00731FAB" w:rsidP="00DC25B7">
      <w:pPr>
        <w:pStyle w:val="Nadpis1"/>
      </w:pPr>
      <w:r w:rsidRPr="0042033C">
        <w:br w:type="page"/>
      </w:r>
      <w:bookmarkStart w:id="1" w:name="_Toc111630505"/>
      <w:r w:rsidR="00006522" w:rsidRPr="0042033C">
        <w:lastRenderedPageBreak/>
        <w:t>A</w:t>
      </w:r>
      <w:r w:rsidR="00DC25B7">
        <w:rPr>
          <w:i/>
        </w:rPr>
        <w:t>.</w:t>
      </w:r>
      <w:r w:rsidR="00006522" w:rsidRPr="0042033C">
        <w:t xml:space="preserve"> </w:t>
      </w:r>
      <w:r w:rsidRPr="0042033C">
        <w:t>POKYNY NA VYPRACOVANIE PONUKY</w:t>
      </w:r>
      <w:bookmarkEnd w:id="1"/>
    </w:p>
    <w:p w14:paraId="7A50A19F" w14:textId="77777777" w:rsidR="00731FAB" w:rsidRPr="0042033C" w:rsidRDefault="00731FAB" w:rsidP="00142842">
      <w:pPr>
        <w:rPr>
          <w:rFonts w:cs="Arial"/>
          <w:noProof w:val="0"/>
          <w:szCs w:val="22"/>
        </w:rPr>
      </w:pPr>
    </w:p>
    <w:p w14:paraId="0255492D" w14:textId="77777777" w:rsidR="00006522" w:rsidRPr="0042033C" w:rsidRDefault="00731FAB" w:rsidP="00006522">
      <w:pPr>
        <w:pStyle w:val="Nadpis2"/>
        <w:spacing w:before="240" w:after="60" w:line="240" w:lineRule="auto"/>
        <w:rPr>
          <w:rFonts w:cs="Arial"/>
          <w:i/>
          <w:iCs/>
          <w:noProof w:val="0"/>
          <w:szCs w:val="24"/>
        </w:rPr>
      </w:pPr>
      <w:bookmarkStart w:id="2" w:name="_Toc111630506"/>
      <w:r w:rsidRPr="0042033C">
        <w:rPr>
          <w:rFonts w:cs="Arial"/>
          <w:i/>
          <w:iCs/>
          <w:noProof w:val="0"/>
          <w:szCs w:val="24"/>
        </w:rPr>
        <w:t>Časť I.  Všeobecné informácie</w:t>
      </w:r>
      <w:bookmarkEnd w:id="2"/>
    </w:p>
    <w:p w14:paraId="1CE4F2EE" w14:textId="77777777" w:rsidR="00006522" w:rsidRPr="0042033C" w:rsidRDefault="00006522" w:rsidP="00006522">
      <w:pPr>
        <w:rPr>
          <w:noProof w:val="0"/>
        </w:rPr>
      </w:pPr>
    </w:p>
    <w:p w14:paraId="1648550E" w14:textId="77777777" w:rsidR="00731FAB" w:rsidRPr="0042033C" w:rsidRDefault="00731FAB" w:rsidP="000C3E56">
      <w:pPr>
        <w:pStyle w:val="Nadpis3"/>
        <w:numPr>
          <w:ilvl w:val="0"/>
          <w:numId w:val="11"/>
        </w:numPr>
        <w:spacing w:before="240" w:after="60"/>
        <w:jc w:val="left"/>
        <w:rPr>
          <w:b/>
          <w:bCs/>
          <w:i w:val="0"/>
          <w:szCs w:val="24"/>
        </w:rPr>
      </w:pPr>
      <w:bookmarkStart w:id="3" w:name="_Toc111630507"/>
      <w:r w:rsidRPr="0042033C">
        <w:rPr>
          <w:b/>
          <w:bCs/>
          <w:i w:val="0"/>
          <w:szCs w:val="24"/>
        </w:rPr>
        <w:t>Identifikácia verejného obstarávateľa</w:t>
      </w:r>
      <w:bookmarkEnd w:id="3"/>
    </w:p>
    <w:p w14:paraId="6FF3B43A" w14:textId="77777777" w:rsidR="008F4FC1" w:rsidRPr="0042033C"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2033C" w14:paraId="58C2E167" w14:textId="77777777" w:rsidTr="008F4FC1">
        <w:tc>
          <w:tcPr>
            <w:tcW w:w="1719" w:type="pct"/>
            <w:shd w:val="clear" w:color="auto" w:fill="auto"/>
          </w:tcPr>
          <w:p w14:paraId="7356137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Názov:</w:t>
            </w:r>
          </w:p>
        </w:tc>
        <w:tc>
          <w:tcPr>
            <w:tcW w:w="3281" w:type="pct"/>
          </w:tcPr>
          <w:p w14:paraId="4835F348"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LESY Slovenskej republiky, štátny podnik (ďalej len „LESY SR“)</w:t>
            </w:r>
          </w:p>
        </w:tc>
      </w:tr>
      <w:tr w:rsidR="008F4FC1" w:rsidRPr="0042033C" w14:paraId="5797F0A0" w14:textId="77777777" w:rsidTr="008F4FC1">
        <w:tc>
          <w:tcPr>
            <w:tcW w:w="1719" w:type="pct"/>
            <w:shd w:val="clear" w:color="auto" w:fill="auto"/>
          </w:tcPr>
          <w:p w14:paraId="474E1AD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Sídlo:</w:t>
            </w:r>
          </w:p>
        </w:tc>
        <w:tc>
          <w:tcPr>
            <w:tcW w:w="3281" w:type="pct"/>
          </w:tcPr>
          <w:p w14:paraId="1A69601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Námestie SNP 8, 975 66 Banská Bystrica</w:t>
            </w:r>
          </w:p>
        </w:tc>
      </w:tr>
      <w:tr w:rsidR="008F4FC1" w:rsidRPr="0042033C" w14:paraId="75E61786" w14:textId="77777777" w:rsidTr="008F4FC1">
        <w:tc>
          <w:tcPr>
            <w:tcW w:w="1719" w:type="pct"/>
            <w:shd w:val="clear" w:color="auto" w:fill="auto"/>
          </w:tcPr>
          <w:p w14:paraId="7AF712A6"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Zastúpený:</w:t>
            </w:r>
          </w:p>
        </w:tc>
        <w:tc>
          <w:tcPr>
            <w:tcW w:w="3281" w:type="pct"/>
          </w:tcPr>
          <w:p w14:paraId="7393530D" w14:textId="13C5987D" w:rsidR="008F4FC1" w:rsidRPr="0042033C" w:rsidRDefault="007A64EA" w:rsidP="00C1649C">
            <w:pPr>
              <w:rPr>
                <w:rFonts w:cs="Arial"/>
                <w:noProof w:val="0"/>
                <w:sz w:val="20"/>
                <w:szCs w:val="20"/>
              </w:rPr>
            </w:pPr>
            <w:r>
              <w:rPr>
                <w:rFonts w:cs="Arial"/>
                <w:sz w:val="20"/>
                <w:szCs w:val="20"/>
              </w:rPr>
              <w:t>Ing. Ján Marhefka</w:t>
            </w:r>
            <w:r w:rsidR="008A21ED">
              <w:rPr>
                <w:rFonts w:cs="Arial"/>
                <w:sz w:val="20"/>
                <w:szCs w:val="20"/>
              </w:rPr>
              <w:t xml:space="preserve"> - </w:t>
            </w:r>
            <w:r w:rsidR="008A21ED" w:rsidRPr="000411F5">
              <w:rPr>
                <w:rFonts w:cs="Arial"/>
                <w:sz w:val="20"/>
                <w:szCs w:val="20"/>
              </w:rPr>
              <w:t>generálny riaditeľ</w:t>
            </w:r>
          </w:p>
        </w:tc>
      </w:tr>
      <w:tr w:rsidR="008F4FC1" w:rsidRPr="0042033C" w14:paraId="67032880" w14:textId="77777777" w:rsidTr="008F4FC1">
        <w:tc>
          <w:tcPr>
            <w:tcW w:w="1719" w:type="pct"/>
            <w:shd w:val="clear" w:color="auto" w:fill="auto"/>
          </w:tcPr>
          <w:p w14:paraId="17216EFC"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IČO:</w:t>
            </w:r>
          </w:p>
        </w:tc>
        <w:tc>
          <w:tcPr>
            <w:tcW w:w="3281" w:type="pct"/>
          </w:tcPr>
          <w:p w14:paraId="78AB846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36038351</w:t>
            </w:r>
          </w:p>
        </w:tc>
      </w:tr>
      <w:tr w:rsidR="008F4FC1" w:rsidRPr="0042033C" w14:paraId="417909A8" w14:textId="77777777" w:rsidTr="008F4FC1">
        <w:tc>
          <w:tcPr>
            <w:tcW w:w="1719" w:type="pct"/>
            <w:shd w:val="clear" w:color="auto" w:fill="auto"/>
          </w:tcPr>
          <w:p w14:paraId="7F35A29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DIČ:</w:t>
            </w:r>
          </w:p>
        </w:tc>
        <w:tc>
          <w:tcPr>
            <w:tcW w:w="3281" w:type="pct"/>
          </w:tcPr>
          <w:p w14:paraId="47AC8BB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2020087982</w:t>
            </w:r>
          </w:p>
        </w:tc>
      </w:tr>
      <w:tr w:rsidR="008F4FC1" w:rsidRPr="0042033C" w14:paraId="3224DF20" w14:textId="77777777" w:rsidTr="008F4FC1">
        <w:tc>
          <w:tcPr>
            <w:tcW w:w="1719" w:type="pct"/>
            <w:shd w:val="clear" w:color="auto" w:fill="auto"/>
          </w:tcPr>
          <w:p w14:paraId="5B74368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281" w:type="pct"/>
          </w:tcPr>
          <w:p w14:paraId="145C408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SK2020087982</w:t>
            </w:r>
          </w:p>
        </w:tc>
      </w:tr>
      <w:tr w:rsidR="008F4FC1" w:rsidRPr="0042033C" w14:paraId="06777A1F" w14:textId="77777777" w:rsidTr="008F4FC1">
        <w:tc>
          <w:tcPr>
            <w:tcW w:w="1719" w:type="pct"/>
            <w:shd w:val="clear" w:color="auto" w:fill="auto"/>
          </w:tcPr>
          <w:p w14:paraId="4B90A52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Štát:</w:t>
            </w:r>
          </w:p>
        </w:tc>
        <w:tc>
          <w:tcPr>
            <w:tcW w:w="3281" w:type="pct"/>
          </w:tcPr>
          <w:p w14:paraId="071D349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Slovensko</w:t>
            </w:r>
          </w:p>
        </w:tc>
      </w:tr>
    </w:tbl>
    <w:p w14:paraId="3094B501" w14:textId="77777777" w:rsidR="008F4FC1" w:rsidRPr="0042033C"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2033C" w14:paraId="48162512" w14:textId="77777777" w:rsidTr="008F4FC1">
        <w:tc>
          <w:tcPr>
            <w:tcW w:w="1719" w:type="pct"/>
            <w:shd w:val="clear" w:color="auto" w:fill="auto"/>
          </w:tcPr>
          <w:p w14:paraId="53F0B49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Druh obstarávajúceho subjektu:</w:t>
            </w:r>
          </w:p>
        </w:tc>
        <w:tc>
          <w:tcPr>
            <w:tcW w:w="3281" w:type="pct"/>
          </w:tcPr>
          <w:p w14:paraId="544DCF4A"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verejný obstarávateľ</w:t>
            </w:r>
          </w:p>
        </w:tc>
      </w:tr>
      <w:tr w:rsidR="008F4FC1" w:rsidRPr="0042033C" w14:paraId="635D19DD" w14:textId="77777777" w:rsidTr="008F4FC1">
        <w:tc>
          <w:tcPr>
            <w:tcW w:w="1719" w:type="pct"/>
            <w:shd w:val="clear" w:color="auto" w:fill="auto"/>
          </w:tcPr>
          <w:p w14:paraId="1498FF8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Zatriedenie obstarávajúceho subjektu podľa zákona:</w:t>
            </w:r>
          </w:p>
        </w:tc>
        <w:tc>
          <w:tcPr>
            <w:tcW w:w="3281" w:type="pct"/>
          </w:tcPr>
          <w:p w14:paraId="4C90A02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podľa § 7, ods. 1, písm. d)</w:t>
            </w:r>
          </w:p>
        </w:tc>
      </w:tr>
      <w:tr w:rsidR="008F4FC1" w:rsidRPr="0042033C" w14:paraId="55955817" w14:textId="77777777" w:rsidTr="008F4FC1">
        <w:tc>
          <w:tcPr>
            <w:tcW w:w="1719" w:type="pct"/>
            <w:shd w:val="clear" w:color="auto" w:fill="auto"/>
          </w:tcPr>
          <w:p w14:paraId="05B60C61"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hlavnej stránky verejného obstarávateľa (URL):</w:t>
            </w:r>
          </w:p>
        </w:tc>
        <w:tc>
          <w:tcPr>
            <w:tcW w:w="3281" w:type="pct"/>
          </w:tcPr>
          <w:p w14:paraId="34059797" w14:textId="77777777" w:rsidR="008F4FC1" w:rsidRPr="0042033C" w:rsidRDefault="008A0B56" w:rsidP="008F4FC1">
            <w:pPr>
              <w:spacing w:line="360" w:lineRule="auto"/>
              <w:jc w:val="both"/>
              <w:rPr>
                <w:rFonts w:cs="Arial"/>
                <w:noProof w:val="0"/>
                <w:sz w:val="20"/>
                <w:szCs w:val="20"/>
              </w:rPr>
            </w:pPr>
            <w:r w:rsidRPr="008A0B56">
              <w:rPr>
                <w:rFonts w:cs="Arial"/>
                <w:noProof w:val="0"/>
                <w:sz w:val="20"/>
                <w:szCs w:val="20"/>
              </w:rPr>
              <w:t>https://www.lesy.sk/</w:t>
            </w:r>
          </w:p>
        </w:tc>
      </w:tr>
      <w:tr w:rsidR="008F4FC1" w:rsidRPr="0042033C" w14:paraId="104AFE92" w14:textId="77777777" w:rsidTr="008F4FC1">
        <w:tc>
          <w:tcPr>
            <w:tcW w:w="1719" w:type="pct"/>
            <w:shd w:val="clear" w:color="auto" w:fill="auto"/>
          </w:tcPr>
          <w:p w14:paraId="5D615B32"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stránky, kde je možný prístup k dokumentácií VO:</w:t>
            </w:r>
          </w:p>
        </w:tc>
        <w:tc>
          <w:tcPr>
            <w:tcW w:w="3281" w:type="pct"/>
          </w:tcPr>
          <w:p w14:paraId="7AF47C21"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https://www.uvo.gov.sk/vyhladavanie-profilov/zakazky/3951</w:t>
            </w:r>
          </w:p>
        </w:tc>
      </w:tr>
      <w:tr w:rsidR="008F4FC1" w:rsidRPr="0042033C" w14:paraId="1D1B0B93" w14:textId="77777777" w:rsidTr="008F4FC1">
        <w:tc>
          <w:tcPr>
            <w:tcW w:w="1719" w:type="pct"/>
            <w:shd w:val="clear" w:color="auto" w:fill="auto"/>
          </w:tcPr>
          <w:p w14:paraId="2814CED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Komunikačné rozhranie:</w:t>
            </w:r>
          </w:p>
        </w:tc>
        <w:tc>
          <w:tcPr>
            <w:tcW w:w="3281" w:type="pct"/>
          </w:tcPr>
          <w:p w14:paraId="414F5FCD"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https://josephine.proebiz.com</w:t>
            </w:r>
          </w:p>
        </w:tc>
      </w:tr>
    </w:tbl>
    <w:p w14:paraId="3197C08C" w14:textId="77777777" w:rsidR="008F4FC1" w:rsidRPr="0042033C" w:rsidRDefault="008F4FC1" w:rsidP="008F4FC1">
      <w:pPr>
        <w:spacing w:line="360" w:lineRule="auto"/>
        <w:rPr>
          <w:rFonts w:cs="Arial"/>
          <w:noProof w:val="0"/>
          <w:sz w:val="20"/>
          <w:szCs w:val="20"/>
        </w:rPr>
      </w:pPr>
    </w:p>
    <w:p w14:paraId="25C292E7"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42033C" w14:paraId="3B87763B" w14:textId="77777777" w:rsidTr="008F4FC1">
        <w:tc>
          <w:tcPr>
            <w:tcW w:w="1719" w:type="pct"/>
            <w:shd w:val="clear" w:color="auto" w:fill="auto"/>
          </w:tcPr>
          <w:p w14:paraId="348A6BC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Meno a priezvisko:</w:t>
            </w:r>
          </w:p>
        </w:tc>
        <w:tc>
          <w:tcPr>
            <w:tcW w:w="3281" w:type="pct"/>
            <w:shd w:val="clear" w:color="auto" w:fill="auto"/>
          </w:tcPr>
          <w:p w14:paraId="3D56870B" w14:textId="621F5378" w:rsidR="008F4FC1" w:rsidRPr="0042033C" w:rsidRDefault="002D3A0A" w:rsidP="002D3A0A">
            <w:pPr>
              <w:spacing w:line="360" w:lineRule="auto"/>
              <w:rPr>
                <w:rFonts w:cs="Arial"/>
                <w:noProof w:val="0"/>
                <w:sz w:val="20"/>
                <w:szCs w:val="20"/>
              </w:rPr>
            </w:pPr>
            <w:r>
              <w:rPr>
                <w:rFonts w:cs="Arial"/>
                <w:noProof w:val="0"/>
                <w:sz w:val="20"/>
                <w:szCs w:val="20"/>
              </w:rPr>
              <w:t xml:space="preserve">Ing. Adriana </w:t>
            </w:r>
            <w:proofErr w:type="spellStart"/>
            <w:r>
              <w:rPr>
                <w:rFonts w:cs="Arial"/>
                <w:noProof w:val="0"/>
                <w:sz w:val="20"/>
                <w:szCs w:val="20"/>
              </w:rPr>
              <w:t>Ondríková</w:t>
            </w:r>
            <w:proofErr w:type="spellEnd"/>
          </w:p>
        </w:tc>
      </w:tr>
      <w:tr w:rsidR="008F4FC1" w:rsidRPr="0042033C" w14:paraId="79D16702" w14:textId="77777777" w:rsidTr="008F4FC1">
        <w:tc>
          <w:tcPr>
            <w:tcW w:w="1719" w:type="pct"/>
            <w:shd w:val="clear" w:color="auto" w:fill="auto"/>
          </w:tcPr>
          <w:p w14:paraId="56CF88FA"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Telefón:</w:t>
            </w:r>
          </w:p>
        </w:tc>
        <w:tc>
          <w:tcPr>
            <w:tcW w:w="3281" w:type="pct"/>
            <w:shd w:val="clear" w:color="auto" w:fill="auto"/>
          </w:tcPr>
          <w:p w14:paraId="72C6CCF6" w14:textId="59C3DD97" w:rsidR="008F4FC1" w:rsidRPr="0042033C" w:rsidRDefault="008F4FC1" w:rsidP="008F4FC1">
            <w:pPr>
              <w:spacing w:line="360" w:lineRule="auto"/>
              <w:rPr>
                <w:rFonts w:cs="Arial"/>
                <w:noProof w:val="0"/>
                <w:sz w:val="20"/>
                <w:szCs w:val="20"/>
              </w:rPr>
            </w:pPr>
            <w:r w:rsidRPr="0042033C">
              <w:rPr>
                <w:rFonts w:cs="Arial"/>
                <w:noProof w:val="0"/>
                <w:sz w:val="20"/>
                <w:szCs w:val="20"/>
              </w:rPr>
              <w:t>+421/ 905/ 444</w:t>
            </w:r>
            <w:r w:rsidR="00E215D5" w:rsidRPr="0042033C">
              <w:rPr>
                <w:rFonts w:cs="Arial"/>
                <w:noProof w:val="0"/>
                <w:sz w:val="20"/>
                <w:szCs w:val="20"/>
              </w:rPr>
              <w:t> </w:t>
            </w:r>
            <w:r w:rsidR="002D3A0A">
              <w:rPr>
                <w:rFonts w:cs="Arial"/>
                <w:noProof w:val="0"/>
                <w:sz w:val="20"/>
                <w:szCs w:val="20"/>
              </w:rPr>
              <w:t>449</w:t>
            </w:r>
          </w:p>
          <w:p w14:paraId="4FB1FA05" w14:textId="11B46E33" w:rsidR="00E215D5" w:rsidRPr="0042033C" w:rsidRDefault="00E215D5" w:rsidP="002D3A0A">
            <w:pPr>
              <w:spacing w:line="360" w:lineRule="auto"/>
              <w:rPr>
                <w:rFonts w:cs="Arial"/>
                <w:noProof w:val="0"/>
                <w:sz w:val="20"/>
                <w:szCs w:val="20"/>
              </w:rPr>
            </w:pPr>
            <w:r w:rsidRPr="0042033C">
              <w:rPr>
                <w:rFonts w:cs="Arial"/>
                <w:noProof w:val="0"/>
                <w:sz w:val="20"/>
                <w:szCs w:val="20"/>
              </w:rPr>
              <w:t>+421/ 48/ 4344 2</w:t>
            </w:r>
            <w:r w:rsidR="002D3A0A">
              <w:rPr>
                <w:rFonts w:cs="Arial"/>
                <w:noProof w:val="0"/>
                <w:sz w:val="20"/>
                <w:szCs w:val="20"/>
              </w:rPr>
              <w:t>65</w:t>
            </w:r>
          </w:p>
        </w:tc>
      </w:tr>
      <w:tr w:rsidR="008F4FC1" w:rsidRPr="0042033C" w14:paraId="225C2963" w14:textId="77777777" w:rsidTr="008F4FC1">
        <w:tc>
          <w:tcPr>
            <w:tcW w:w="1719" w:type="pct"/>
            <w:shd w:val="clear" w:color="auto" w:fill="auto"/>
          </w:tcPr>
          <w:p w14:paraId="7169A5B8"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E-mail:</w:t>
            </w:r>
          </w:p>
        </w:tc>
        <w:tc>
          <w:tcPr>
            <w:tcW w:w="3281" w:type="pct"/>
            <w:shd w:val="clear" w:color="auto" w:fill="auto"/>
          </w:tcPr>
          <w:p w14:paraId="7D07768E" w14:textId="37AE783F" w:rsidR="008F4FC1" w:rsidRPr="0042033C" w:rsidRDefault="002D3A0A" w:rsidP="002D3A0A">
            <w:pPr>
              <w:spacing w:line="360" w:lineRule="auto"/>
              <w:rPr>
                <w:rFonts w:cs="Arial"/>
                <w:b/>
                <w:noProof w:val="0"/>
                <w:sz w:val="20"/>
                <w:szCs w:val="20"/>
              </w:rPr>
            </w:pPr>
            <w:r>
              <w:rPr>
                <w:rFonts w:cs="Arial"/>
                <w:noProof w:val="0"/>
                <w:sz w:val="20"/>
                <w:szCs w:val="20"/>
              </w:rPr>
              <w:t>adriana</w:t>
            </w:r>
            <w:r w:rsidR="00BB50E8">
              <w:rPr>
                <w:rFonts w:cs="Arial"/>
                <w:noProof w:val="0"/>
                <w:sz w:val="20"/>
                <w:szCs w:val="20"/>
              </w:rPr>
              <w:t>.</w:t>
            </w:r>
            <w:r>
              <w:rPr>
                <w:rFonts w:cs="Arial"/>
                <w:noProof w:val="0"/>
                <w:sz w:val="20"/>
                <w:szCs w:val="20"/>
              </w:rPr>
              <w:t>ondrikova</w:t>
            </w:r>
            <w:r w:rsidR="008F4FC1" w:rsidRPr="0042033C">
              <w:rPr>
                <w:rFonts w:cs="Arial"/>
                <w:noProof w:val="0"/>
                <w:sz w:val="20"/>
                <w:szCs w:val="20"/>
              </w:rPr>
              <w:t>@lesy.sk</w:t>
            </w:r>
          </w:p>
        </w:tc>
      </w:tr>
    </w:tbl>
    <w:p w14:paraId="44AC81EC" w14:textId="77777777" w:rsidR="008F4FC1" w:rsidRPr="0042033C" w:rsidRDefault="008F4FC1" w:rsidP="00460944">
      <w:pPr>
        <w:jc w:val="both"/>
        <w:rPr>
          <w:rFonts w:cs="Arial"/>
          <w:noProof w:val="0"/>
          <w:sz w:val="20"/>
          <w:szCs w:val="20"/>
        </w:rPr>
      </w:pPr>
    </w:p>
    <w:p w14:paraId="2901151A" w14:textId="77777777" w:rsidR="00731FAB" w:rsidRPr="0042033C" w:rsidRDefault="00731FAB" w:rsidP="000C3E56">
      <w:pPr>
        <w:pStyle w:val="Nadpis3"/>
        <w:numPr>
          <w:ilvl w:val="0"/>
          <w:numId w:val="11"/>
        </w:numPr>
        <w:spacing w:before="240" w:after="60"/>
        <w:jc w:val="left"/>
        <w:rPr>
          <w:b/>
          <w:bCs/>
          <w:i w:val="0"/>
          <w:szCs w:val="24"/>
        </w:rPr>
      </w:pPr>
      <w:bookmarkStart w:id="4" w:name="_Toc111630508"/>
      <w:r w:rsidRPr="0042033C">
        <w:rPr>
          <w:b/>
          <w:bCs/>
          <w:i w:val="0"/>
          <w:szCs w:val="24"/>
        </w:rPr>
        <w:t>Predmet zákazky</w:t>
      </w:r>
      <w:bookmarkEnd w:id="4"/>
    </w:p>
    <w:p w14:paraId="02EC3920" w14:textId="77777777" w:rsidR="00D16274" w:rsidRPr="00BF7F62" w:rsidRDefault="00731FAB" w:rsidP="00D16274">
      <w:pPr>
        <w:rPr>
          <w:sz w:val="20"/>
          <w:szCs w:val="20"/>
        </w:rPr>
      </w:pPr>
      <w:r w:rsidRPr="00BF7F62">
        <w:rPr>
          <w:rFonts w:cs="Arial"/>
          <w:noProof w:val="0"/>
          <w:sz w:val="20"/>
          <w:szCs w:val="20"/>
        </w:rPr>
        <w:t>Predmetom zákaz</w:t>
      </w:r>
      <w:r w:rsidR="00A7105C" w:rsidRPr="00BF7F62">
        <w:rPr>
          <w:rFonts w:cs="Arial"/>
          <w:noProof w:val="0"/>
          <w:sz w:val="20"/>
          <w:szCs w:val="20"/>
        </w:rPr>
        <w:t xml:space="preserve">ky </w:t>
      </w:r>
      <w:r w:rsidR="00D16274" w:rsidRPr="00BF7F62">
        <w:rPr>
          <w:sz w:val="20"/>
          <w:szCs w:val="20"/>
        </w:rPr>
        <w:t>Dodávka čistiacich, dezinfekčných a hygienických výrobkov je určená pre organizačné zložky Lesov  SR. Predmetom zákazky je dodanie tovaru</w:t>
      </w:r>
      <w:r w:rsidR="00D16274" w:rsidRPr="00BF7F62">
        <w:rPr>
          <w:sz w:val="20"/>
          <w:szCs w:val="20"/>
          <w:shd w:val="clear" w:color="auto" w:fill="F9F9F9"/>
        </w:rPr>
        <w:t xml:space="preserve"> – hygienických potrieb – čistiacich, antibakteriálnych a dezinfekčných prostriedkov a pomôcok, OOPP toaletných potrieb, mydiel, pracích prostriedkov, vriec na odpad, utierok. Ide o čiastkové dodávky s dopravou na miesto určenia v minimálne požadovanej kvalite a vlastnostiach podľa špecifikácie verejného obstarávateľa</w:t>
      </w:r>
      <w:r w:rsidR="00D16274" w:rsidRPr="00BF7F62">
        <w:rPr>
          <w:sz w:val="20"/>
          <w:szCs w:val="20"/>
        </w:rPr>
        <w:t xml:space="preserve">. Špecifikovaný tovar musí byť certifikovaný. Dodávka tovaru s dovozom, priebežne počas trvania rámcovej dohody do odberných miest verejného obstarávateľa, v predpokladanom množstve. </w:t>
      </w:r>
    </w:p>
    <w:p w14:paraId="3B583586" w14:textId="77777777" w:rsidR="00D16274" w:rsidRPr="00BF7F62" w:rsidRDefault="00D16274" w:rsidP="00D16274">
      <w:pPr>
        <w:rPr>
          <w:sz w:val="20"/>
          <w:szCs w:val="20"/>
        </w:rPr>
      </w:pPr>
      <w:r w:rsidRPr="00BF7F62">
        <w:rPr>
          <w:sz w:val="20"/>
          <w:szCs w:val="20"/>
        </w:rPr>
        <w:t>Špecifikácia predmetu zákazky je uvedená v prílohe č.1.</w:t>
      </w:r>
    </w:p>
    <w:p w14:paraId="6B84ABE3" w14:textId="6947CF65" w:rsidR="008A0B56" w:rsidRDefault="008A0B56" w:rsidP="00D16274">
      <w:pPr>
        <w:pStyle w:val="Odsekzoznamu"/>
        <w:ind w:left="360"/>
        <w:jc w:val="both"/>
        <w:rPr>
          <w:sz w:val="20"/>
          <w:szCs w:val="20"/>
        </w:rPr>
      </w:pPr>
    </w:p>
    <w:p w14:paraId="5BC3234B" w14:textId="77777777" w:rsidR="00100C95" w:rsidRPr="0042033C" w:rsidRDefault="00557137" w:rsidP="000C3E56">
      <w:pPr>
        <w:pStyle w:val="Odsekzoznamu"/>
        <w:numPr>
          <w:ilvl w:val="1"/>
          <w:numId w:val="11"/>
        </w:numPr>
        <w:jc w:val="both"/>
        <w:rPr>
          <w:rFonts w:cs="Arial"/>
          <w:noProof w:val="0"/>
          <w:sz w:val="20"/>
          <w:szCs w:val="20"/>
        </w:rPr>
      </w:pPr>
      <w:r w:rsidRPr="0042033C">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006522" w:rsidRPr="0042033C" w14:paraId="4ADAC8B5" w14:textId="77777777" w:rsidTr="00006522">
        <w:tc>
          <w:tcPr>
            <w:tcW w:w="2864" w:type="pct"/>
            <w:shd w:val="clear" w:color="auto" w:fill="auto"/>
          </w:tcPr>
          <w:p w14:paraId="682DC996" w14:textId="77777777" w:rsidR="00006522" w:rsidRPr="0042033C" w:rsidRDefault="00006522" w:rsidP="00006522">
            <w:pPr>
              <w:jc w:val="center"/>
              <w:rPr>
                <w:rFonts w:cs="Arial"/>
                <w:b/>
                <w:noProof w:val="0"/>
                <w:sz w:val="20"/>
                <w:szCs w:val="20"/>
              </w:rPr>
            </w:pPr>
            <w:r w:rsidRPr="0042033C">
              <w:rPr>
                <w:rFonts w:cs="Arial"/>
                <w:b/>
                <w:noProof w:val="0"/>
                <w:sz w:val="20"/>
                <w:szCs w:val="20"/>
              </w:rPr>
              <w:t>Hlavný slovník</w:t>
            </w:r>
          </w:p>
        </w:tc>
        <w:tc>
          <w:tcPr>
            <w:tcW w:w="2136" w:type="pct"/>
            <w:shd w:val="clear" w:color="auto" w:fill="auto"/>
          </w:tcPr>
          <w:p w14:paraId="3F9B7B6D" w14:textId="77777777" w:rsidR="00006522" w:rsidRPr="0042033C" w:rsidRDefault="00006522" w:rsidP="00006522">
            <w:pPr>
              <w:jc w:val="center"/>
              <w:rPr>
                <w:rFonts w:cs="Arial"/>
                <w:b/>
                <w:noProof w:val="0"/>
                <w:sz w:val="20"/>
                <w:szCs w:val="20"/>
              </w:rPr>
            </w:pPr>
            <w:r w:rsidRPr="0042033C">
              <w:rPr>
                <w:rFonts w:cs="Arial"/>
                <w:b/>
                <w:noProof w:val="0"/>
                <w:sz w:val="20"/>
                <w:szCs w:val="20"/>
              </w:rPr>
              <w:t>Doplnkový slovník</w:t>
            </w:r>
          </w:p>
        </w:tc>
      </w:tr>
      <w:tr w:rsidR="00006522" w:rsidRPr="0042033C" w14:paraId="504EFF47" w14:textId="77777777" w:rsidTr="00006522">
        <w:tc>
          <w:tcPr>
            <w:tcW w:w="2864" w:type="pct"/>
            <w:shd w:val="clear" w:color="auto" w:fill="auto"/>
          </w:tcPr>
          <w:p w14:paraId="03C46366" w14:textId="77777777" w:rsidR="00BF7F62" w:rsidRPr="00BF7F62" w:rsidRDefault="00BF7F62" w:rsidP="00BF7F62">
            <w:pPr>
              <w:shd w:val="clear" w:color="auto" w:fill="FFFFFF"/>
              <w:tabs>
                <w:tab w:val="left" w:pos="3544"/>
              </w:tabs>
              <w:rPr>
                <w:sz w:val="20"/>
                <w:szCs w:val="20"/>
              </w:rPr>
            </w:pPr>
            <w:r w:rsidRPr="00BF7F62">
              <w:rPr>
                <w:bCs/>
                <w:sz w:val="20"/>
                <w:szCs w:val="20"/>
              </w:rPr>
              <w:t>39800000-0 Čistiace a leštiace výrobky</w:t>
            </w:r>
          </w:p>
          <w:p w14:paraId="2025F28F" w14:textId="77777777" w:rsidR="00BF7F62" w:rsidRPr="00BF7F62" w:rsidRDefault="00BF7F62" w:rsidP="00BF7F62">
            <w:pPr>
              <w:shd w:val="clear" w:color="auto" w:fill="FFFFFF"/>
              <w:tabs>
                <w:tab w:val="left" w:pos="3544"/>
              </w:tabs>
              <w:rPr>
                <w:sz w:val="20"/>
                <w:szCs w:val="20"/>
              </w:rPr>
            </w:pPr>
            <w:r w:rsidRPr="00BF7F62">
              <w:rPr>
                <w:bCs/>
                <w:sz w:val="20"/>
                <w:szCs w:val="20"/>
              </w:rPr>
              <w:t xml:space="preserve">39830000-9 </w:t>
            </w:r>
            <w:r w:rsidRPr="00BF7F62">
              <w:rPr>
                <w:sz w:val="20"/>
                <w:szCs w:val="20"/>
              </w:rPr>
              <w:t>Čistiace výrobky</w:t>
            </w:r>
          </w:p>
          <w:p w14:paraId="6AD71BC2" w14:textId="77777777" w:rsidR="00BF7F62" w:rsidRPr="00BF7F62" w:rsidRDefault="00BF7F62" w:rsidP="00BF7F62">
            <w:pPr>
              <w:shd w:val="clear" w:color="auto" w:fill="FFFFFF"/>
              <w:tabs>
                <w:tab w:val="left" w:pos="3544"/>
              </w:tabs>
              <w:rPr>
                <w:sz w:val="20"/>
                <w:szCs w:val="20"/>
              </w:rPr>
            </w:pPr>
            <w:r w:rsidRPr="00BF7F62">
              <w:rPr>
                <w:sz w:val="20"/>
                <w:szCs w:val="20"/>
              </w:rPr>
              <w:t>33760000-5 Toaletný papier, vreckovky, uteráky na ruky a servítky</w:t>
            </w:r>
          </w:p>
          <w:p w14:paraId="5950CA13" w14:textId="77777777" w:rsidR="00BF7F62" w:rsidRPr="00BF7F62" w:rsidRDefault="00BF7F62" w:rsidP="00BF7F62">
            <w:pPr>
              <w:shd w:val="clear" w:color="auto" w:fill="FFFFFF"/>
              <w:tabs>
                <w:tab w:val="left" w:pos="3544"/>
              </w:tabs>
              <w:rPr>
                <w:sz w:val="20"/>
                <w:szCs w:val="20"/>
              </w:rPr>
            </w:pPr>
            <w:r w:rsidRPr="00BF7F62">
              <w:rPr>
                <w:sz w:val="20"/>
                <w:szCs w:val="20"/>
              </w:rPr>
              <w:lastRenderedPageBreak/>
              <w:t xml:space="preserve">19640000-4 Polyetylénový odpad a odpadové vrecká a vaky </w:t>
            </w:r>
          </w:p>
          <w:p w14:paraId="0B652AA0" w14:textId="77777777" w:rsidR="00BF7F62" w:rsidRPr="00BF7F62" w:rsidRDefault="00BF7F62" w:rsidP="00BF7F62">
            <w:pPr>
              <w:shd w:val="clear" w:color="auto" w:fill="FFFFFF"/>
              <w:tabs>
                <w:tab w:val="left" w:pos="3544"/>
              </w:tabs>
              <w:rPr>
                <w:sz w:val="20"/>
                <w:szCs w:val="20"/>
              </w:rPr>
            </w:pPr>
            <w:r w:rsidRPr="00BF7F62">
              <w:rPr>
                <w:sz w:val="20"/>
                <w:szCs w:val="20"/>
              </w:rPr>
              <w:t>39514100-9 Uteráky</w:t>
            </w:r>
          </w:p>
          <w:p w14:paraId="4320E8EF" w14:textId="77777777" w:rsidR="00BF7F62" w:rsidRPr="00BF7F62" w:rsidRDefault="00BF7F62" w:rsidP="00BF7F62">
            <w:pPr>
              <w:shd w:val="clear" w:color="auto" w:fill="FFFFFF"/>
              <w:tabs>
                <w:tab w:val="left" w:pos="3544"/>
              </w:tabs>
              <w:rPr>
                <w:sz w:val="20"/>
                <w:szCs w:val="20"/>
              </w:rPr>
            </w:pPr>
            <w:r w:rsidRPr="00BF7F62">
              <w:rPr>
                <w:sz w:val="20"/>
                <w:szCs w:val="20"/>
              </w:rPr>
              <w:t>39514200-0 Kuchynské utierky</w:t>
            </w:r>
          </w:p>
          <w:p w14:paraId="6094E420" w14:textId="77777777" w:rsidR="00BF7F62" w:rsidRPr="00BF7F62" w:rsidRDefault="00BF7F62" w:rsidP="00BF7F62">
            <w:pPr>
              <w:tabs>
                <w:tab w:val="left" w:pos="3544"/>
              </w:tabs>
              <w:rPr>
                <w:sz w:val="20"/>
                <w:szCs w:val="20"/>
              </w:rPr>
            </w:pPr>
            <w:r w:rsidRPr="00BF7F62">
              <w:rPr>
                <w:sz w:val="20"/>
                <w:szCs w:val="20"/>
              </w:rPr>
              <w:t>39811200-2 Dezinfektanty vzduchu</w:t>
            </w:r>
          </w:p>
          <w:p w14:paraId="4B008E85" w14:textId="77777777" w:rsidR="00BF7F62" w:rsidRPr="00BF7F62" w:rsidRDefault="00BF7F62" w:rsidP="00BF7F62">
            <w:pPr>
              <w:tabs>
                <w:tab w:val="left" w:pos="3544"/>
              </w:tabs>
              <w:rPr>
                <w:sz w:val="20"/>
                <w:szCs w:val="20"/>
              </w:rPr>
            </w:pPr>
            <w:r w:rsidRPr="00BF7F62">
              <w:rPr>
                <w:sz w:val="20"/>
                <w:szCs w:val="20"/>
              </w:rPr>
              <w:t>60000000-8 Dopravné služby</w:t>
            </w:r>
          </w:p>
          <w:p w14:paraId="6F68578F" w14:textId="77777777" w:rsidR="00BF7F62" w:rsidRPr="00BF7F62" w:rsidRDefault="00BF7F62" w:rsidP="00BF7F62">
            <w:pPr>
              <w:tabs>
                <w:tab w:val="left" w:pos="3544"/>
              </w:tabs>
              <w:rPr>
                <w:sz w:val="20"/>
                <w:szCs w:val="20"/>
              </w:rPr>
            </w:pPr>
            <w:r w:rsidRPr="00BF7F62">
              <w:rPr>
                <w:sz w:val="20"/>
                <w:szCs w:val="20"/>
              </w:rPr>
              <w:t>33741300-9 Dezinfekčné prostriedky na ruky</w:t>
            </w:r>
          </w:p>
          <w:p w14:paraId="10F40196" w14:textId="77777777" w:rsidR="00BF7F62" w:rsidRDefault="00BF7F62" w:rsidP="00BF7F62">
            <w:pPr>
              <w:tabs>
                <w:tab w:val="left" w:pos="3544"/>
              </w:tabs>
            </w:pPr>
            <w:r w:rsidRPr="00BF7F62">
              <w:rPr>
                <w:sz w:val="20"/>
                <w:szCs w:val="20"/>
              </w:rPr>
              <w:t>39330000-4 Zariadenia na dezinfekciu</w:t>
            </w:r>
          </w:p>
          <w:p w14:paraId="6BB1EE84" w14:textId="48EE9484" w:rsidR="00D560AF" w:rsidRPr="0039627C" w:rsidRDefault="00D560AF" w:rsidP="0039627C">
            <w:pPr>
              <w:rPr>
                <w:rFonts w:cs="Arial"/>
                <w:noProof w:val="0"/>
                <w:sz w:val="20"/>
                <w:szCs w:val="20"/>
              </w:rPr>
            </w:pPr>
          </w:p>
        </w:tc>
        <w:tc>
          <w:tcPr>
            <w:tcW w:w="2136" w:type="pct"/>
            <w:shd w:val="clear" w:color="auto" w:fill="auto"/>
            <w:vAlign w:val="center"/>
          </w:tcPr>
          <w:p w14:paraId="241838FD" w14:textId="77777777" w:rsidR="00006522" w:rsidRPr="0042033C" w:rsidRDefault="00006522" w:rsidP="00006522">
            <w:pPr>
              <w:jc w:val="center"/>
              <w:rPr>
                <w:rFonts w:cs="Arial"/>
                <w:noProof w:val="0"/>
                <w:sz w:val="20"/>
                <w:szCs w:val="20"/>
              </w:rPr>
            </w:pPr>
            <w:r w:rsidRPr="0042033C">
              <w:rPr>
                <w:rFonts w:cs="Arial"/>
                <w:noProof w:val="0"/>
                <w:sz w:val="20"/>
                <w:szCs w:val="20"/>
              </w:rPr>
              <w:lastRenderedPageBreak/>
              <w:t>nevyžaduje sa</w:t>
            </w:r>
          </w:p>
        </w:tc>
      </w:tr>
    </w:tbl>
    <w:p w14:paraId="01A41792" w14:textId="77777777" w:rsidR="00D560AF" w:rsidRDefault="00D560AF" w:rsidP="00460944">
      <w:pPr>
        <w:jc w:val="both"/>
        <w:rPr>
          <w:rFonts w:cs="Arial"/>
          <w:noProof w:val="0"/>
          <w:sz w:val="20"/>
          <w:szCs w:val="20"/>
        </w:rPr>
      </w:pPr>
    </w:p>
    <w:p w14:paraId="0F28E82D" w14:textId="77777777" w:rsidR="008A0B56" w:rsidRPr="0042033C" w:rsidRDefault="008A0B56" w:rsidP="00460944">
      <w:pPr>
        <w:jc w:val="both"/>
        <w:rPr>
          <w:rFonts w:cs="Arial"/>
          <w:noProof w:val="0"/>
          <w:sz w:val="20"/>
          <w:szCs w:val="20"/>
        </w:rPr>
      </w:pPr>
    </w:p>
    <w:p w14:paraId="75679174" w14:textId="2D63A025" w:rsidR="0080655E" w:rsidRPr="00BF7F62" w:rsidRDefault="00731FAB" w:rsidP="00BF7F62">
      <w:pPr>
        <w:pStyle w:val="Odsekzoznamu"/>
        <w:numPr>
          <w:ilvl w:val="1"/>
          <w:numId w:val="11"/>
        </w:numPr>
        <w:jc w:val="both"/>
        <w:rPr>
          <w:rFonts w:cs="Arial"/>
          <w:noProof w:val="0"/>
          <w:sz w:val="20"/>
          <w:szCs w:val="20"/>
        </w:rPr>
      </w:pPr>
      <w:r w:rsidRPr="00BF7F62">
        <w:rPr>
          <w:rFonts w:cs="Arial"/>
          <w:noProof w:val="0"/>
          <w:sz w:val="20"/>
          <w:szCs w:val="20"/>
        </w:rPr>
        <w:t>Pr</w:t>
      </w:r>
      <w:bookmarkStart w:id="5" w:name="_Hlk528219961"/>
      <w:r w:rsidR="0039627C" w:rsidRPr="00BF7F62">
        <w:rPr>
          <w:rFonts w:cs="Arial"/>
          <w:noProof w:val="0"/>
          <w:sz w:val="20"/>
          <w:szCs w:val="20"/>
        </w:rPr>
        <w:t xml:space="preserve">edpokladaná hodnota zákazky je: </w:t>
      </w:r>
      <w:r w:rsidR="00BF7F62" w:rsidRPr="00BF7F62">
        <w:rPr>
          <w:b/>
          <w:sz w:val="20"/>
          <w:szCs w:val="20"/>
        </w:rPr>
        <w:t>273 283,67</w:t>
      </w:r>
      <w:r w:rsidR="00CD246A" w:rsidRPr="00BF7F62">
        <w:rPr>
          <w:rFonts w:cs="Arial"/>
          <w:b/>
          <w:noProof w:val="0"/>
          <w:sz w:val="20"/>
          <w:szCs w:val="20"/>
        </w:rPr>
        <w:t xml:space="preserve"> </w:t>
      </w:r>
      <w:r w:rsidR="0055435C" w:rsidRPr="00BF7F62">
        <w:rPr>
          <w:rFonts w:cs="Arial"/>
          <w:b/>
          <w:noProof w:val="0"/>
          <w:sz w:val="20"/>
          <w:szCs w:val="20"/>
        </w:rPr>
        <w:t>EUR bez DPH</w:t>
      </w:r>
      <w:bookmarkEnd w:id="5"/>
      <w:r w:rsidR="0080655E" w:rsidRPr="00BF7F62">
        <w:rPr>
          <w:rFonts w:cs="Arial"/>
          <w:noProof w:val="0"/>
          <w:sz w:val="20"/>
          <w:szCs w:val="20"/>
        </w:rPr>
        <w:t xml:space="preserve"> / </w:t>
      </w:r>
      <w:r w:rsidR="00C70FEF">
        <w:rPr>
          <w:rFonts w:cs="Arial"/>
          <w:noProof w:val="0"/>
          <w:sz w:val="20"/>
          <w:szCs w:val="20"/>
        </w:rPr>
        <w:t>24</w:t>
      </w:r>
      <w:r w:rsidR="003F6EB9" w:rsidRPr="00BF7F62">
        <w:rPr>
          <w:rFonts w:cs="Arial"/>
          <w:noProof w:val="0"/>
          <w:sz w:val="20"/>
          <w:szCs w:val="20"/>
        </w:rPr>
        <w:t xml:space="preserve"> mesiacov</w:t>
      </w:r>
    </w:p>
    <w:p w14:paraId="21440185" w14:textId="47C8F9FA" w:rsidR="00960F1C" w:rsidRDefault="00BF7F62" w:rsidP="00BF7F62">
      <w:pPr>
        <w:numPr>
          <w:ilvl w:val="1"/>
          <w:numId w:val="11"/>
        </w:numPr>
        <w:jc w:val="both"/>
        <w:rPr>
          <w:rFonts w:cs="Arial"/>
          <w:noProof w:val="0"/>
          <w:sz w:val="20"/>
          <w:szCs w:val="20"/>
        </w:rPr>
      </w:pPr>
      <w:r w:rsidRPr="00BF7F62">
        <w:rPr>
          <w:rFonts w:cs="Arial"/>
          <w:noProof w:val="0"/>
          <w:sz w:val="20"/>
          <w:szCs w:val="20"/>
        </w:rPr>
        <w:t xml:space="preserve">Podrobné vymedzenie predmetu zákazky </w:t>
      </w:r>
      <w:r w:rsidR="001C7D04" w:rsidRPr="00BF7F62">
        <w:rPr>
          <w:rFonts w:cs="Arial"/>
          <w:noProof w:val="0"/>
          <w:sz w:val="20"/>
          <w:szCs w:val="20"/>
        </w:rPr>
        <w:t xml:space="preserve">je uvedený v „Kapitole B: </w:t>
      </w:r>
      <w:r w:rsidR="00960F1C" w:rsidRPr="00BF7F62">
        <w:rPr>
          <w:rFonts w:cs="Arial"/>
          <w:noProof w:val="0"/>
          <w:sz w:val="20"/>
          <w:szCs w:val="20"/>
        </w:rPr>
        <w:t>Opis predmetu zákazky“ týchto súťažných podkladov.</w:t>
      </w:r>
    </w:p>
    <w:p w14:paraId="7ED05DBC" w14:textId="77777777" w:rsidR="000E7E7F" w:rsidRPr="000E7E7F" w:rsidRDefault="000E7E7F" w:rsidP="000E7E7F">
      <w:pPr>
        <w:numPr>
          <w:ilvl w:val="1"/>
          <w:numId w:val="11"/>
        </w:numPr>
        <w:jc w:val="both"/>
        <w:rPr>
          <w:rFonts w:cs="Arial"/>
          <w:noProof w:val="0"/>
          <w:sz w:val="20"/>
          <w:szCs w:val="20"/>
        </w:rPr>
      </w:pPr>
      <w:r w:rsidRPr="000E7E7F">
        <w:rPr>
          <w:rFonts w:cs="Arial"/>
          <w:noProof w:val="0"/>
          <w:sz w:val="20"/>
          <w:szCs w:val="20"/>
        </w:rPr>
        <w:t>Odôvodnenie nerozdelenia zákazky na časti:</w:t>
      </w:r>
    </w:p>
    <w:p w14:paraId="1AA8E325" w14:textId="77777777" w:rsidR="000E7E7F" w:rsidRPr="000E7E7F" w:rsidRDefault="000E7E7F" w:rsidP="000E7E7F">
      <w:pPr>
        <w:ind w:left="360"/>
        <w:jc w:val="both"/>
        <w:rPr>
          <w:rFonts w:cs="Arial"/>
          <w:noProof w:val="0"/>
          <w:sz w:val="20"/>
          <w:szCs w:val="20"/>
        </w:rPr>
      </w:pPr>
      <w:r w:rsidRPr="000E7E7F">
        <w:rPr>
          <w:rFonts w:cs="Arial"/>
          <w:noProof w:val="0"/>
          <w:sz w:val="20"/>
          <w:szCs w:val="20"/>
        </w:rPr>
        <w:t>Verejný obstarávateľ odôvodňuje nerozdelenie zákazky na časti tým, že vzal do úvahy všetky skutočnosti, ktoré sa týkajú vhodnosti rozdelenia predmetnej zákazky na časti. V čase vyhlásenia verejnej súťaže existuje viacero subjektov, ktoré dokážu dodať tovar požadovaný verejným obstarávateľom v súlade s určenými podmienkami účasti a požiadavkami na predmet zákazky. Na základe tejto skutočnosti je možné zabezpečiť dostatočnú hospodársku súťaž, pričom nerozdelenie predmetu zákazky na časti nespôsobuje obmedzenie hospodárskej súťaže, resp. diskrimináciu hospodárskych subjektov. V zmysle preambuly smernice 2014/24/EÚ cit.: "Verejný obstarávateľ by mal byť povinný zvážiť vhodnosť rozdelenia zákaziek na časti, pričom naďalej by mal mať možnosť samostatne rozhodovať na základe akéhokoľvek dôvodu, ktorý považuje za relevantný, a to bez toho, aby podliehal administratívnemu alebo justičnému dohľadu.“</w:t>
      </w:r>
    </w:p>
    <w:p w14:paraId="64858FF2" w14:textId="77777777" w:rsidR="00960F1C" w:rsidRPr="0042033C" w:rsidRDefault="00960F1C" w:rsidP="000C3E56">
      <w:pPr>
        <w:pStyle w:val="Nadpis3"/>
        <w:numPr>
          <w:ilvl w:val="0"/>
          <w:numId w:val="11"/>
        </w:numPr>
        <w:spacing w:before="240" w:after="60"/>
        <w:jc w:val="left"/>
        <w:rPr>
          <w:b/>
          <w:bCs/>
          <w:i w:val="0"/>
          <w:szCs w:val="24"/>
        </w:rPr>
      </w:pPr>
      <w:bookmarkStart w:id="6" w:name="_Toc529188634"/>
      <w:bookmarkStart w:id="7" w:name="_Toc111630509"/>
      <w:r w:rsidRPr="0042033C">
        <w:rPr>
          <w:b/>
          <w:bCs/>
          <w:i w:val="0"/>
          <w:szCs w:val="24"/>
        </w:rPr>
        <w:t>Komplexnosť dodávky</w:t>
      </w:r>
      <w:bookmarkEnd w:id="6"/>
      <w:bookmarkEnd w:id="7"/>
    </w:p>
    <w:p w14:paraId="00187E45" w14:textId="208590A1" w:rsidR="0064493C" w:rsidRPr="00DB3056" w:rsidRDefault="0064493C" w:rsidP="000A2154">
      <w:pPr>
        <w:pStyle w:val="Odsekzoznamu"/>
        <w:numPr>
          <w:ilvl w:val="1"/>
          <w:numId w:val="12"/>
        </w:numPr>
        <w:suppressAutoHyphens/>
        <w:jc w:val="both"/>
        <w:rPr>
          <w:rFonts w:cs="Arial"/>
          <w:noProof w:val="0"/>
          <w:sz w:val="20"/>
          <w:szCs w:val="20"/>
        </w:rPr>
      </w:pPr>
      <w:r w:rsidRPr="00DB3056">
        <w:rPr>
          <w:rFonts w:cs="Arial"/>
          <w:noProof w:val="0"/>
          <w:sz w:val="20"/>
          <w:szCs w:val="20"/>
        </w:rPr>
        <w:t>Uchádzač predloží ponuku na kompletné zabezpe</w:t>
      </w:r>
      <w:r w:rsidR="003A3C4D" w:rsidRPr="00DB3056">
        <w:rPr>
          <w:rFonts w:cs="Arial"/>
          <w:noProof w:val="0"/>
          <w:sz w:val="20"/>
          <w:szCs w:val="20"/>
        </w:rPr>
        <w:t xml:space="preserve">čenie </w:t>
      </w:r>
      <w:r w:rsidRPr="00DB3056">
        <w:rPr>
          <w:rFonts w:cs="Arial"/>
          <w:noProof w:val="0"/>
          <w:sz w:val="20"/>
          <w:szCs w:val="20"/>
        </w:rPr>
        <w:t xml:space="preserve">predmetu zákazky. </w:t>
      </w:r>
    </w:p>
    <w:p w14:paraId="46B0D470" w14:textId="77777777" w:rsidR="00960F1C" w:rsidRPr="0042033C" w:rsidRDefault="00960F1C" w:rsidP="000C3E56">
      <w:pPr>
        <w:pStyle w:val="Nadpis3"/>
        <w:numPr>
          <w:ilvl w:val="0"/>
          <w:numId w:val="11"/>
        </w:numPr>
        <w:spacing w:before="240" w:after="60"/>
        <w:jc w:val="left"/>
        <w:rPr>
          <w:b/>
          <w:bCs/>
          <w:i w:val="0"/>
          <w:szCs w:val="24"/>
        </w:rPr>
      </w:pPr>
      <w:bookmarkStart w:id="8" w:name="_Toc529188635"/>
      <w:bookmarkStart w:id="9" w:name="_Toc111630510"/>
      <w:r w:rsidRPr="0042033C">
        <w:rPr>
          <w:b/>
          <w:bCs/>
          <w:i w:val="0"/>
          <w:szCs w:val="24"/>
        </w:rPr>
        <w:t>Zdroj finančných prostriedkov</w:t>
      </w:r>
      <w:bookmarkEnd w:id="8"/>
      <w:bookmarkEnd w:id="9"/>
    </w:p>
    <w:p w14:paraId="08D2AF73" w14:textId="77777777" w:rsidR="00960F1C" w:rsidRPr="0042033C" w:rsidRDefault="00960F1C" w:rsidP="000C3E56">
      <w:pPr>
        <w:pStyle w:val="Odsekzoznamu"/>
        <w:numPr>
          <w:ilvl w:val="1"/>
          <w:numId w:val="11"/>
        </w:numPr>
        <w:suppressAutoHyphens/>
        <w:jc w:val="both"/>
        <w:rPr>
          <w:rFonts w:cs="Arial"/>
          <w:noProof w:val="0"/>
          <w:color w:val="000000"/>
          <w:sz w:val="20"/>
          <w:szCs w:val="20"/>
        </w:rPr>
      </w:pPr>
      <w:r w:rsidRPr="0042033C">
        <w:rPr>
          <w:rFonts w:cs="Arial"/>
          <w:noProof w:val="0"/>
          <w:color w:val="000000"/>
          <w:sz w:val="20"/>
          <w:szCs w:val="20"/>
        </w:rPr>
        <w:t>Predmet zákazky bude financovaný: z vlastných zdrojov verejného obstarávateľa.</w:t>
      </w:r>
    </w:p>
    <w:p w14:paraId="15A178F7" w14:textId="77777777" w:rsidR="00601C23" w:rsidRPr="0042033C" w:rsidRDefault="00960F1C" w:rsidP="000C3E56">
      <w:pPr>
        <w:pStyle w:val="Odsekzoznamu"/>
        <w:numPr>
          <w:ilvl w:val="1"/>
          <w:numId w:val="11"/>
        </w:numPr>
        <w:suppressAutoHyphens/>
        <w:jc w:val="both"/>
        <w:rPr>
          <w:rFonts w:cs="Arial"/>
          <w:noProof w:val="0"/>
          <w:color w:val="000000"/>
          <w:sz w:val="20"/>
          <w:szCs w:val="20"/>
        </w:rPr>
      </w:pPr>
      <w:r w:rsidRPr="0042033C">
        <w:rPr>
          <w:rFonts w:cs="Arial"/>
          <w:noProof w:val="0"/>
          <w:color w:val="000000"/>
          <w:sz w:val="20"/>
          <w:szCs w:val="20"/>
        </w:rPr>
        <w:t>Zákazka sa týka projektu financovaného z fondov Európskej únie: nie</w:t>
      </w:r>
    </w:p>
    <w:p w14:paraId="6EAA5952" w14:textId="77777777" w:rsidR="00960F1C" w:rsidRPr="0042033C" w:rsidRDefault="00960F1C" w:rsidP="00601C23">
      <w:pPr>
        <w:suppressAutoHyphens/>
        <w:jc w:val="both"/>
        <w:rPr>
          <w:rFonts w:cs="Arial"/>
          <w:noProof w:val="0"/>
          <w:color w:val="000000"/>
          <w:sz w:val="20"/>
          <w:szCs w:val="20"/>
        </w:rPr>
      </w:pPr>
      <w:r w:rsidRPr="0042033C">
        <w:rPr>
          <w:rFonts w:cs="Arial"/>
          <w:noProof w:val="0"/>
          <w:color w:val="000000"/>
          <w:sz w:val="20"/>
          <w:szCs w:val="20"/>
        </w:rPr>
        <w:t xml:space="preserve"> </w:t>
      </w:r>
    </w:p>
    <w:p w14:paraId="18318478" w14:textId="77777777" w:rsidR="00960F1C" w:rsidRPr="0042033C" w:rsidRDefault="007F4509" w:rsidP="000C3E56">
      <w:pPr>
        <w:pStyle w:val="Nadpis3"/>
        <w:numPr>
          <w:ilvl w:val="0"/>
          <w:numId w:val="11"/>
        </w:numPr>
        <w:spacing w:before="240" w:after="60"/>
        <w:jc w:val="left"/>
        <w:rPr>
          <w:b/>
          <w:bCs/>
          <w:i w:val="0"/>
          <w:szCs w:val="24"/>
        </w:rPr>
      </w:pPr>
      <w:bookmarkStart w:id="10" w:name="_Toc111630511"/>
      <w:r w:rsidRPr="0042033C">
        <w:rPr>
          <w:b/>
          <w:bCs/>
          <w:i w:val="0"/>
          <w:szCs w:val="24"/>
        </w:rPr>
        <w:t>Obchodné podmienky</w:t>
      </w:r>
      <w:bookmarkEnd w:id="10"/>
    </w:p>
    <w:p w14:paraId="3959286F" w14:textId="4A8CC0C3" w:rsidR="00B5419B" w:rsidRDefault="00DF5F45" w:rsidP="00B5419B">
      <w:pPr>
        <w:pStyle w:val="Odsekzoznamu"/>
        <w:numPr>
          <w:ilvl w:val="1"/>
          <w:numId w:val="11"/>
        </w:numPr>
        <w:rPr>
          <w:rFonts w:cs="Arial"/>
          <w:noProof w:val="0"/>
          <w:color w:val="000000"/>
          <w:sz w:val="20"/>
          <w:szCs w:val="20"/>
        </w:rPr>
      </w:pPr>
      <w:r w:rsidRPr="00B5419B">
        <w:rPr>
          <w:rFonts w:cs="Arial"/>
          <w:noProof w:val="0"/>
          <w:color w:val="000000"/>
          <w:sz w:val="20"/>
          <w:szCs w:val="20"/>
        </w:rPr>
        <w:t>Výsledkom postupu verejného obstarávania bude r</w:t>
      </w:r>
      <w:r w:rsidR="00A042EA" w:rsidRPr="00B5419B">
        <w:rPr>
          <w:rFonts w:cs="Arial"/>
          <w:noProof w:val="0"/>
          <w:color w:val="000000"/>
          <w:sz w:val="20"/>
          <w:szCs w:val="20"/>
        </w:rPr>
        <w:t xml:space="preserve">ámcová dohoda (ďalej len „zmluva“) </w:t>
      </w:r>
      <w:r w:rsidR="00C70FEF">
        <w:rPr>
          <w:rFonts w:cs="Arial"/>
          <w:noProof w:val="0"/>
          <w:color w:val="000000"/>
          <w:sz w:val="20"/>
          <w:szCs w:val="20"/>
        </w:rPr>
        <w:t>s jedným uchádzačom na obdobie 24</w:t>
      </w:r>
      <w:r w:rsidR="00B5419B" w:rsidRPr="00B5419B">
        <w:rPr>
          <w:rFonts w:cs="Arial"/>
          <w:noProof w:val="0"/>
          <w:color w:val="000000"/>
          <w:sz w:val="20"/>
          <w:szCs w:val="20"/>
        </w:rPr>
        <w:t xml:space="preserve"> mesiacov  odo dňa nadobudnutia účinnosti alebo do celkového vyčerpania finančného limitu - aktuálne platnej celkovej ceny za predmet zmluvy a to podľa toho, ktorá skutočnosť nastane skôr.</w:t>
      </w:r>
    </w:p>
    <w:p w14:paraId="657548AC" w14:textId="54E0C7B6" w:rsidR="001B0CEE" w:rsidRPr="00B5419B" w:rsidRDefault="00B5419B" w:rsidP="00B5419B">
      <w:pPr>
        <w:pStyle w:val="Odsekzoznamu"/>
        <w:numPr>
          <w:ilvl w:val="1"/>
          <w:numId w:val="11"/>
        </w:numPr>
        <w:rPr>
          <w:rFonts w:cs="Arial"/>
          <w:noProof w:val="0"/>
          <w:color w:val="000000"/>
          <w:sz w:val="20"/>
          <w:szCs w:val="20"/>
        </w:rPr>
      </w:pPr>
      <w:r w:rsidRPr="00B5419B">
        <w:rPr>
          <w:rFonts w:cs="Arial"/>
          <w:noProof w:val="0"/>
          <w:color w:val="000000"/>
          <w:sz w:val="20"/>
          <w:szCs w:val="20"/>
        </w:rPr>
        <w:t xml:space="preserve">Podrobné vymedzenie zmluvných podmienok na dodanie požadovaného predmetu zákazky tvorí časť B. OPIS PREDMETU ZÁKAZKY, časť. E. KRITÉRIÁ NA HODNOTENIE PONÚK A SPOSOB ICH UPLATNENIA a časť </w:t>
      </w:r>
      <w:r w:rsidR="00C70FEF">
        <w:rPr>
          <w:rFonts w:cs="Arial"/>
          <w:noProof w:val="0"/>
          <w:color w:val="000000"/>
          <w:sz w:val="20"/>
          <w:szCs w:val="20"/>
        </w:rPr>
        <w:t>D</w:t>
      </w:r>
      <w:r w:rsidRPr="00B5419B">
        <w:rPr>
          <w:rFonts w:cs="Arial"/>
          <w:noProof w:val="0"/>
          <w:color w:val="000000"/>
          <w:sz w:val="20"/>
          <w:szCs w:val="20"/>
        </w:rPr>
        <w:t>. OBCHODNÉ PODMIENKY DODANIA PREDMETU týchto súťažných podkladov.</w:t>
      </w:r>
    </w:p>
    <w:p w14:paraId="5F71CDA4" w14:textId="00351A85" w:rsidR="00044A84" w:rsidRDefault="00044A84" w:rsidP="00044A84">
      <w:pPr>
        <w:pStyle w:val="Odsekzoznamu"/>
        <w:numPr>
          <w:ilvl w:val="1"/>
          <w:numId w:val="11"/>
        </w:numPr>
        <w:suppressAutoHyphens/>
        <w:jc w:val="both"/>
        <w:rPr>
          <w:noProof w:val="0"/>
          <w:sz w:val="20"/>
          <w:szCs w:val="20"/>
        </w:rPr>
      </w:pPr>
      <w:r w:rsidRPr="00044A84">
        <w:rPr>
          <w:noProof w:val="0"/>
          <w:sz w:val="20"/>
          <w:szCs w:val="20"/>
        </w:rPr>
        <w:t>Verejný obstarávateľ si vyhradzuje právo neuzavrieť</w:t>
      </w:r>
      <w:r w:rsidR="00B5419B">
        <w:rPr>
          <w:noProof w:val="0"/>
          <w:sz w:val="20"/>
          <w:szCs w:val="20"/>
        </w:rPr>
        <w:t xml:space="preserve"> zmluvu</w:t>
      </w:r>
      <w:r>
        <w:rPr>
          <w:rFonts w:cs="Arial"/>
          <w:noProof w:val="0"/>
          <w:color w:val="000000"/>
          <w:sz w:val="20"/>
          <w:szCs w:val="20"/>
        </w:rPr>
        <w:t xml:space="preserve"> </w:t>
      </w:r>
      <w:r>
        <w:rPr>
          <w:noProof w:val="0"/>
          <w:sz w:val="20"/>
          <w:szCs w:val="20"/>
        </w:rPr>
        <w:t xml:space="preserve">z </w:t>
      </w:r>
      <w:r w:rsidRPr="00044A84">
        <w:rPr>
          <w:noProof w:val="0"/>
          <w:sz w:val="20"/>
          <w:szCs w:val="20"/>
        </w:rPr>
        <w:t>dôvodu neefektívneho zaobchádzania s pridelenými finančnými prostriedkami, ak najnižšia ponúknutá cena za predmet zákazky presiahne predpokladanú hodnotu zákazky.</w:t>
      </w:r>
    </w:p>
    <w:p w14:paraId="2BEB00A5" w14:textId="77777777" w:rsidR="001B0CEE" w:rsidRPr="001B0CEE" w:rsidRDefault="001B0CEE" w:rsidP="001B0CEE">
      <w:pPr>
        <w:suppressAutoHyphens/>
        <w:jc w:val="both"/>
        <w:rPr>
          <w:noProof w:val="0"/>
          <w:sz w:val="20"/>
          <w:szCs w:val="20"/>
        </w:rPr>
      </w:pPr>
    </w:p>
    <w:p w14:paraId="71847B47" w14:textId="77777777" w:rsidR="00823461" w:rsidRPr="0042033C" w:rsidRDefault="0084728E" w:rsidP="000C3E56">
      <w:pPr>
        <w:pStyle w:val="Nadpis3"/>
        <w:numPr>
          <w:ilvl w:val="0"/>
          <w:numId w:val="11"/>
        </w:numPr>
        <w:spacing w:before="240" w:after="60"/>
        <w:jc w:val="left"/>
        <w:rPr>
          <w:b/>
          <w:bCs/>
          <w:i w:val="0"/>
          <w:szCs w:val="24"/>
        </w:rPr>
      </w:pPr>
      <w:bookmarkStart w:id="11" w:name="_Toc3803691"/>
      <w:bookmarkStart w:id="12" w:name="_Toc111630512"/>
      <w:r w:rsidRPr="0042033C">
        <w:rPr>
          <w:b/>
          <w:bCs/>
          <w:i w:val="0"/>
          <w:szCs w:val="24"/>
        </w:rPr>
        <w:t>Miesto a termín dodania predmetu zákazky</w:t>
      </w:r>
      <w:bookmarkEnd w:id="11"/>
      <w:bookmarkEnd w:id="12"/>
    </w:p>
    <w:p w14:paraId="514F67BC" w14:textId="1F496E14" w:rsidR="00876E2E" w:rsidRDefault="00280F65" w:rsidP="00876E2E">
      <w:pPr>
        <w:pStyle w:val="Odsekzoznamu"/>
        <w:numPr>
          <w:ilvl w:val="1"/>
          <w:numId w:val="11"/>
        </w:numPr>
        <w:jc w:val="both"/>
        <w:rPr>
          <w:rFonts w:cs="Arial"/>
          <w:noProof w:val="0"/>
          <w:sz w:val="20"/>
          <w:szCs w:val="20"/>
        </w:rPr>
      </w:pPr>
      <w:r w:rsidRPr="0042033C">
        <w:rPr>
          <w:rFonts w:cs="Arial"/>
          <w:noProof w:val="0"/>
          <w:sz w:val="20"/>
          <w:szCs w:val="20"/>
        </w:rPr>
        <w:t xml:space="preserve">Miestom </w:t>
      </w:r>
      <w:r w:rsidR="006B794B" w:rsidRPr="0042033C">
        <w:rPr>
          <w:rFonts w:cs="Arial"/>
          <w:noProof w:val="0"/>
          <w:sz w:val="20"/>
          <w:szCs w:val="20"/>
        </w:rPr>
        <w:t>dodania zákazky</w:t>
      </w:r>
      <w:r w:rsidR="00177701">
        <w:rPr>
          <w:rFonts w:cs="Arial"/>
          <w:noProof w:val="0"/>
          <w:sz w:val="20"/>
          <w:szCs w:val="20"/>
        </w:rPr>
        <w:t xml:space="preserve"> sú </w:t>
      </w:r>
      <w:r w:rsidR="00177701" w:rsidRPr="00177701">
        <w:rPr>
          <w:rFonts w:cs="Arial"/>
          <w:noProof w:val="0"/>
          <w:sz w:val="20"/>
          <w:szCs w:val="20"/>
        </w:rPr>
        <w:t xml:space="preserve">LESY SR </w:t>
      </w:r>
      <w:proofErr w:type="spellStart"/>
      <w:r w:rsidR="00177701" w:rsidRPr="00177701">
        <w:rPr>
          <w:rFonts w:cs="Arial"/>
          <w:noProof w:val="0"/>
          <w:sz w:val="20"/>
          <w:szCs w:val="20"/>
        </w:rPr>
        <w:t>š.p</w:t>
      </w:r>
      <w:proofErr w:type="spellEnd"/>
      <w:r w:rsidR="00177701" w:rsidRPr="00177701">
        <w:rPr>
          <w:rFonts w:cs="Arial"/>
          <w:noProof w:val="0"/>
          <w:sz w:val="20"/>
          <w:szCs w:val="20"/>
        </w:rPr>
        <w:t xml:space="preserve">, pracovisko obchodnej prevádzky, </w:t>
      </w:r>
      <w:proofErr w:type="spellStart"/>
      <w:r w:rsidR="00177701" w:rsidRPr="00177701">
        <w:rPr>
          <w:rFonts w:cs="Arial"/>
          <w:noProof w:val="0"/>
          <w:sz w:val="20"/>
          <w:szCs w:val="20"/>
        </w:rPr>
        <w:t>Mičinská</w:t>
      </w:r>
      <w:proofErr w:type="spellEnd"/>
      <w:r w:rsidR="00177701" w:rsidRPr="00177701">
        <w:rPr>
          <w:rFonts w:cs="Arial"/>
          <w:noProof w:val="0"/>
          <w:sz w:val="20"/>
          <w:szCs w:val="20"/>
        </w:rPr>
        <w:t xml:space="preserve"> c</w:t>
      </w:r>
      <w:r w:rsidR="00177701">
        <w:rPr>
          <w:rFonts w:cs="Arial"/>
          <w:noProof w:val="0"/>
          <w:sz w:val="20"/>
          <w:szCs w:val="20"/>
        </w:rPr>
        <w:t>esta 33</w:t>
      </w:r>
      <w:r w:rsidR="00876E2E">
        <w:rPr>
          <w:rFonts w:cs="Arial"/>
          <w:noProof w:val="0"/>
          <w:sz w:val="20"/>
          <w:szCs w:val="20"/>
        </w:rPr>
        <w:t>/4406</w:t>
      </w:r>
      <w:r w:rsidR="00177701">
        <w:rPr>
          <w:rFonts w:cs="Arial"/>
          <w:noProof w:val="0"/>
          <w:sz w:val="20"/>
          <w:szCs w:val="20"/>
        </w:rPr>
        <w:t>, 974 01 Banská Bystrica</w:t>
      </w:r>
      <w:r w:rsidR="00876E2E">
        <w:rPr>
          <w:rFonts w:cs="Arial"/>
          <w:noProof w:val="0"/>
          <w:sz w:val="20"/>
          <w:szCs w:val="20"/>
        </w:rPr>
        <w:t xml:space="preserve">, </w:t>
      </w:r>
      <w:r w:rsidR="00876E2E" w:rsidRPr="00876E2E">
        <w:rPr>
          <w:rFonts w:cs="Arial"/>
          <w:noProof w:val="0"/>
          <w:sz w:val="20"/>
          <w:szCs w:val="20"/>
        </w:rPr>
        <w:t xml:space="preserve">pracovisko obchodnej prevádzky </w:t>
      </w:r>
      <w:proofErr w:type="spellStart"/>
      <w:r w:rsidR="00876E2E" w:rsidRPr="00876E2E">
        <w:rPr>
          <w:rFonts w:cs="Arial"/>
          <w:noProof w:val="0"/>
          <w:sz w:val="20"/>
          <w:szCs w:val="20"/>
        </w:rPr>
        <w:t>Tranovského</w:t>
      </w:r>
      <w:proofErr w:type="spellEnd"/>
      <w:r w:rsidR="00876E2E" w:rsidRPr="00876E2E">
        <w:rPr>
          <w:rFonts w:cs="Arial"/>
          <w:noProof w:val="0"/>
          <w:sz w:val="20"/>
          <w:szCs w:val="20"/>
        </w:rPr>
        <w:t xml:space="preserve"> 19, Košice 040 01</w:t>
      </w:r>
      <w:r w:rsidR="00210A6B">
        <w:rPr>
          <w:rFonts w:cs="Arial"/>
          <w:noProof w:val="0"/>
          <w:sz w:val="20"/>
          <w:szCs w:val="20"/>
        </w:rPr>
        <w:t xml:space="preserve"> </w:t>
      </w:r>
      <w:r w:rsidR="00177701">
        <w:rPr>
          <w:rFonts w:cs="Arial"/>
          <w:noProof w:val="0"/>
          <w:sz w:val="20"/>
          <w:szCs w:val="20"/>
        </w:rPr>
        <w:t xml:space="preserve">a </w:t>
      </w:r>
      <w:r w:rsidR="006459D3">
        <w:rPr>
          <w:rFonts w:cs="Arial"/>
          <w:noProof w:val="0"/>
          <w:sz w:val="20"/>
          <w:szCs w:val="20"/>
        </w:rPr>
        <w:t xml:space="preserve">sídla organizačných zložiek/odštepných závodov </w:t>
      </w:r>
      <w:r w:rsidR="00B704BA">
        <w:rPr>
          <w:rFonts w:cs="Arial"/>
          <w:noProof w:val="0"/>
          <w:sz w:val="20"/>
          <w:szCs w:val="20"/>
        </w:rPr>
        <w:t>verejného obstarávateľa zapísa</w:t>
      </w:r>
      <w:r w:rsidR="00B704BA" w:rsidRPr="00B704BA">
        <w:rPr>
          <w:rFonts w:cs="Arial"/>
          <w:noProof w:val="0"/>
          <w:sz w:val="20"/>
          <w:szCs w:val="20"/>
        </w:rPr>
        <w:t>nýc</w:t>
      </w:r>
      <w:r w:rsidR="00B704BA">
        <w:rPr>
          <w:rFonts w:cs="Arial"/>
          <w:noProof w:val="0"/>
          <w:sz w:val="20"/>
          <w:szCs w:val="20"/>
        </w:rPr>
        <w:t>h v</w:t>
      </w:r>
      <w:r w:rsidR="006459D3">
        <w:rPr>
          <w:rFonts w:cs="Arial"/>
          <w:noProof w:val="0"/>
          <w:sz w:val="20"/>
          <w:szCs w:val="20"/>
        </w:rPr>
        <w:t> </w:t>
      </w:r>
      <w:r w:rsidR="00B704BA">
        <w:rPr>
          <w:rFonts w:cs="Arial"/>
          <w:noProof w:val="0"/>
          <w:sz w:val="20"/>
          <w:szCs w:val="20"/>
        </w:rPr>
        <w:t>obchodnom</w:t>
      </w:r>
      <w:r w:rsidR="006459D3">
        <w:rPr>
          <w:rFonts w:cs="Arial"/>
          <w:noProof w:val="0"/>
          <w:sz w:val="20"/>
          <w:szCs w:val="20"/>
        </w:rPr>
        <w:t xml:space="preserve"> re</w:t>
      </w:r>
      <w:r w:rsidR="00D300EF">
        <w:rPr>
          <w:rFonts w:cs="Arial"/>
          <w:noProof w:val="0"/>
          <w:sz w:val="20"/>
          <w:szCs w:val="20"/>
        </w:rPr>
        <w:t>g</w:t>
      </w:r>
      <w:r w:rsidR="006459D3">
        <w:rPr>
          <w:rFonts w:cs="Arial"/>
          <w:noProof w:val="0"/>
          <w:sz w:val="20"/>
          <w:szCs w:val="20"/>
        </w:rPr>
        <w:t>istri.</w:t>
      </w:r>
      <w:r w:rsidR="00B704BA" w:rsidRPr="00B704BA">
        <w:rPr>
          <w:rFonts w:cs="Arial"/>
          <w:noProof w:val="0"/>
          <w:sz w:val="20"/>
          <w:szCs w:val="20"/>
        </w:rPr>
        <w:t xml:space="preserve"> </w:t>
      </w:r>
    </w:p>
    <w:p w14:paraId="20CC080E" w14:textId="5F5BCA47" w:rsidR="00B704BA" w:rsidRDefault="00B704BA" w:rsidP="00876E2E">
      <w:pPr>
        <w:pStyle w:val="Odsekzoznamu"/>
        <w:numPr>
          <w:ilvl w:val="1"/>
          <w:numId w:val="11"/>
        </w:numPr>
        <w:jc w:val="both"/>
        <w:rPr>
          <w:rFonts w:cs="Arial"/>
          <w:noProof w:val="0"/>
          <w:sz w:val="20"/>
          <w:szCs w:val="20"/>
        </w:rPr>
      </w:pPr>
      <w:r w:rsidRPr="00B704BA">
        <w:rPr>
          <w:rFonts w:cs="Arial"/>
          <w:noProof w:val="0"/>
          <w:sz w:val="20"/>
          <w:szCs w:val="20"/>
        </w:rPr>
        <w:t xml:space="preserve">Dodanie podľa čiastkových objednávok počas trvania </w:t>
      </w:r>
      <w:r w:rsidR="00876E2E">
        <w:rPr>
          <w:rFonts w:cs="Arial"/>
          <w:noProof w:val="0"/>
          <w:sz w:val="20"/>
          <w:szCs w:val="20"/>
        </w:rPr>
        <w:t>zmluvy</w:t>
      </w:r>
      <w:r w:rsidRPr="00B704BA">
        <w:rPr>
          <w:rFonts w:cs="Arial"/>
          <w:noProof w:val="0"/>
          <w:sz w:val="20"/>
          <w:szCs w:val="20"/>
        </w:rPr>
        <w:t>.</w:t>
      </w:r>
      <w:r w:rsidR="00876E2E">
        <w:rPr>
          <w:rFonts w:cs="Arial"/>
          <w:noProof w:val="0"/>
          <w:sz w:val="20"/>
          <w:szCs w:val="20"/>
        </w:rPr>
        <w:t xml:space="preserve"> </w:t>
      </w:r>
      <w:r w:rsidR="00876E2E" w:rsidRPr="00876E2E">
        <w:rPr>
          <w:rFonts w:cs="Arial"/>
          <w:noProof w:val="0"/>
          <w:sz w:val="20"/>
          <w:szCs w:val="20"/>
        </w:rPr>
        <w:t>Termín dodania 30 dní od doručenia objednávky.</w:t>
      </w:r>
    </w:p>
    <w:p w14:paraId="0AE8048D" w14:textId="10DC49F1" w:rsidR="003A3C4D" w:rsidRDefault="003A3C4D" w:rsidP="003A3C4D">
      <w:pPr>
        <w:jc w:val="both"/>
        <w:rPr>
          <w:rFonts w:cs="Arial"/>
          <w:noProof w:val="0"/>
          <w:sz w:val="20"/>
          <w:szCs w:val="20"/>
        </w:rPr>
      </w:pPr>
    </w:p>
    <w:p w14:paraId="0CE2CA03" w14:textId="77777777" w:rsidR="00D41A84" w:rsidRPr="0042033C" w:rsidRDefault="00D41A84" w:rsidP="00D41A84">
      <w:pPr>
        <w:pStyle w:val="Nadpis3"/>
        <w:numPr>
          <w:ilvl w:val="0"/>
          <w:numId w:val="11"/>
        </w:numPr>
        <w:spacing w:before="240" w:after="60"/>
        <w:jc w:val="left"/>
        <w:rPr>
          <w:b/>
          <w:bCs/>
          <w:i w:val="0"/>
          <w:szCs w:val="24"/>
        </w:rPr>
      </w:pPr>
      <w:bookmarkStart w:id="13" w:name="_Toc529188638"/>
      <w:bookmarkStart w:id="14" w:name="_Toc90457946"/>
      <w:bookmarkStart w:id="15" w:name="_Toc111630513"/>
      <w:r w:rsidRPr="0042033C">
        <w:rPr>
          <w:b/>
          <w:bCs/>
          <w:i w:val="0"/>
          <w:szCs w:val="24"/>
        </w:rPr>
        <w:t>Oprávnený uchádzač</w:t>
      </w:r>
      <w:bookmarkEnd w:id="13"/>
      <w:bookmarkEnd w:id="14"/>
      <w:bookmarkEnd w:id="15"/>
    </w:p>
    <w:p w14:paraId="25279B34" w14:textId="3E8CE430" w:rsidR="00874AC6" w:rsidRPr="00C70FEF" w:rsidRDefault="00D41A84" w:rsidP="00C70FEF">
      <w:pPr>
        <w:pStyle w:val="Odsekzoznamu"/>
        <w:numPr>
          <w:ilvl w:val="1"/>
          <w:numId w:val="29"/>
        </w:numPr>
        <w:jc w:val="both"/>
        <w:rPr>
          <w:rFonts w:cs="Arial"/>
          <w:noProof w:val="0"/>
          <w:sz w:val="20"/>
          <w:szCs w:val="20"/>
        </w:rPr>
      </w:pPr>
      <w:bookmarkStart w:id="16" w:name="_Toc441616857"/>
      <w:bookmarkStart w:id="17" w:name="_Toc441673573"/>
      <w:r w:rsidRPr="0042033C">
        <w:rPr>
          <w:rFonts w:cs="Arial"/>
          <w:noProof w:val="0"/>
          <w:sz w:val="20"/>
          <w:szCs w:val="20"/>
        </w:rPr>
        <w:t xml:space="preserve">Ponuku môže predložiť uchádzač alebo skupina uchádzačov (ďalej len </w:t>
      </w:r>
      <w:r w:rsidR="00DF5F45">
        <w:rPr>
          <w:rFonts w:cs="Arial"/>
          <w:noProof w:val="0"/>
          <w:sz w:val="20"/>
          <w:szCs w:val="20"/>
        </w:rPr>
        <w:t>„</w:t>
      </w:r>
      <w:r w:rsidRPr="0042033C">
        <w:rPr>
          <w:rFonts w:cs="Arial"/>
          <w:noProof w:val="0"/>
          <w:sz w:val="20"/>
          <w:szCs w:val="20"/>
        </w:rPr>
        <w:t>skupina</w:t>
      </w:r>
      <w:r w:rsidR="00DF5F45">
        <w:rPr>
          <w:rFonts w:cs="Arial"/>
          <w:noProof w:val="0"/>
          <w:sz w:val="20"/>
          <w:szCs w:val="20"/>
        </w:rPr>
        <w:t>“</w:t>
      </w:r>
      <w:r w:rsidRPr="0042033C">
        <w:rPr>
          <w:rFonts w:cs="Arial"/>
          <w:noProof w:val="0"/>
          <w:sz w:val="20"/>
          <w:szCs w:val="20"/>
        </w:rPr>
        <w:t xml:space="preserve">).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w:t>
      </w:r>
      <w:r w:rsidRPr="0042033C">
        <w:rPr>
          <w:rFonts w:cs="Arial"/>
          <w:noProof w:val="0"/>
          <w:sz w:val="20"/>
          <w:szCs w:val="20"/>
        </w:rPr>
        <w:lastRenderedPageBreak/>
        <w:t>konať v mene ostatných členov skupiny v súvislosti so zadávaním tejto zákazky</w:t>
      </w:r>
      <w:r w:rsidR="00853E62">
        <w:rPr>
          <w:rFonts w:cs="Arial"/>
          <w:noProof w:val="0"/>
          <w:sz w:val="20"/>
          <w:szCs w:val="20"/>
        </w:rPr>
        <w:t xml:space="preserve">. </w:t>
      </w:r>
      <w:r w:rsidRPr="0042033C">
        <w:rPr>
          <w:rFonts w:cs="Arial"/>
          <w:noProof w:val="0"/>
          <w:sz w:val="20"/>
          <w:szCs w:val="20"/>
        </w:rPr>
        <w:t>Zároveň v tomto doklade každý člen skupiny uvedenie záväzok, že dodrží zloženie skupiny ako pri vyhodnocovaní ponúk, tak aj pri realizácii predmetu obstarávania.</w:t>
      </w:r>
    </w:p>
    <w:p w14:paraId="7B79E797" w14:textId="77777777" w:rsidR="00874AC6" w:rsidRDefault="00874AC6" w:rsidP="00037076">
      <w:pPr>
        <w:pStyle w:val="Odsekzoznamu"/>
        <w:numPr>
          <w:ilvl w:val="1"/>
          <w:numId w:val="29"/>
        </w:numPr>
        <w:jc w:val="both"/>
        <w:rPr>
          <w:rFonts w:cs="Arial"/>
          <w:noProof w:val="0"/>
          <w:sz w:val="20"/>
          <w:szCs w:val="20"/>
        </w:rPr>
      </w:pPr>
      <w:r w:rsidRPr="00874AC6">
        <w:rPr>
          <w:rFonts w:cs="Arial"/>
          <w:sz w:val="20"/>
          <w:szCs w:val="20"/>
        </w:rPr>
        <w:t>Pri využití subdodávateľov sa bude postupovať v súlade s § 41 ZVO.</w:t>
      </w:r>
    </w:p>
    <w:p w14:paraId="0EB6738F" w14:textId="77777777" w:rsidR="00874AC6" w:rsidRPr="00874AC6" w:rsidRDefault="00874AC6" w:rsidP="00037076">
      <w:pPr>
        <w:pStyle w:val="Odsekzoznamu"/>
        <w:numPr>
          <w:ilvl w:val="1"/>
          <w:numId w:val="29"/>
        </w:numPr>
        <w:jc w:val="both"/>
        <w:rPr>
          <w:rFonts w:cs="Arial"/>
          <w:noProof w:val="0"/>
          <w:sz w:val="20"/>
          <w:szCs w:val="20"/>
        </w:rPr>
      </w:pPr>
      <w:r w:rsidRPr="00874AC6">
        <w:rPr>
          <w:rFonts w:cs="Arial"/>
          <w:sz w:val="20"/>
          <w:szCs w:val="20"/>
        </w:rPr>
        <w:t>Verejný obstarávateľ vyžaduje, aby:</w:t>
      </w:r>
    </w:p>
    <w:p w14:paraId="087BF76A" w14:textId="77777777" w:rsidR="00874AC6" w:rsidRPr="00976E39" w:rsidRDefault="00874AC6" w:rsidP="00037076">
      <w:pPr>
        <w:pStyle w:val="Odsekzoznamu"/>
        <w:numPr>
          <w:ilvl w:val="0"/>
          <w:numId w:val="66"/>
        </w:numPr>
        <w:jc w:val="both"/>
        <w:rPr>
          <w:sz w:val="20"/>
          <w:szCs w:val="20"/>
        </w:rPr>
      </w:pPr>
      <w:r w:rsidRPr="00976E39">
        <w:rPr>
          <w:sz w:val="20"/>
          <w:szCs w:val="20"/>
        </w:rPr>
        <w:t>uchádzač vo svojej žiadosti o účasť uviedol podiel zákazky, ktorý má v úmysle zadať navrhovaným subdodávateľom,</w:t>
      </w:r>
    </w:p>
    <w:p w14:paraId="16CF5568" w14:textId="681F03F5" w:rsidR="00874AC6" w:rsidRPr="00C90F81" w:rsidRDefault="00874AC6" w:rsidP="00037076">
      <w:pPr>
        <w:pStyle w:val="Odsekzoznamu"/>
        <w:numPr>
          <w:ilvl w:val="0"/>
          <w:numId w:val="66"/>
        </w:numPr>
        <w:jc w:val="both"/>
        <w:rPr>
          <w:sz w:val="20"/>
          <w:szCs w:val="20"/>
        </w:rPr>
      </w:pPr>
      <w:r>
        <w:rPr>
          <w:sz w:val="20"/>
          <w:szCs w:val="20"/>
        </w:rPr>
        <w:t>n</w:t>
      </w:r>
      <w:r w:rsidRPr="00C90F81">
        <w:rPr>
          <w:sz w:val="20"/>
          <w:szCs w:val="20"/>
        </w:rPr>
        <w:t>avrhovaný subdodávateľ spĺňal podmienky účasti týkajúce sa osobného postavenia a neexistovali u neho dôvody na vylúčenie podľa </w:t>
      </w:r>
      <w:hyperlink r:id="rId8" w:anchor="paragraf-40.odsek-6.pismeno-a" w:tooltip="Odkaz na predpis alebo ustanovenie" w:history="1">
        <w:r w:rsidRPr="00C90F81">
          <w:rPr>
            <w:sz w:val="20"/>
            <w:szCs w:val="20"/>
          </w:rPr>
          <w:t>§ 40 ods. 6 písm. a) až g)</w:t>
        </w:r>
      </w:hyperlink>
      <w:r w:rsidRPr="00C90F81">
        <w:rPr>
          <w:sz w:val="20"/>
          <w:szCs w:val="20"/>
        </w:rPr>
        <w:t> a </w:t>
      </w:r>
      <w:hyperlink r:id="rId9" w:anchor="paragraf-40.odsek-7" w:tooltip="Odkaz na predpis alebo ustanovenie" w:history="1">
        <w:r w:rsidRPr="00C90F81">
          <w:rPr>
            <w:sz w:val="20"/>
            <w:szCs w:val="20"/>
          </w:rPr>
          <w:t>ods. 7</w:t>
        </w:r>
      </w:hyperlink>
      <w:r w:rsidRPr="00C90F81">
        <w:rPr>
          <w:sz w:val="20"/>
          <w:szCs w:val="20"/>
        </w:rPr>
        <w:t> a </w:t>
      </w:r>
      <w:hyperlink r:id="rId10" w:anchor="paragraf-40.odsek-8" w:tooltip="Odkaz na predpis alebo ustanovenie" w:history="1">
        <w:r w:rsidRPr="00C90F81">
          <w:rPr>
            <w:sz w:val="20"/>
            <w:szCs w:val="20"/>
          </w:rPr>
          <w:t>8</w:t>
        </w:r>
      </w:hyperlink>
      <w:r>
        <w:rPr>
          <w:sz w:val="20"/>
          <w:szCs w:val="20"/>
        </w:rPr>
        <w:t xml:space="preserve"> ZVO</w:t>
      </w:r>
      <w:r w:rsidRPr="00C90F81">
        <w:rPr>
          <w:sz w:val="20"/>
          <w:szCs w:val="20"/>
        </w:rPr>
        <w:t>; oprávnenie dodávať tovar, uskutočňovať stavebné práce alebo poskytovať službu sa preukazuje vo vzťahu k tej časti predmetu zákazky alebo koncesie, ktor</w:t>
      </w:r>
      <w:r w:rsidR="00C70FEF">
        <w:rPr>
          <w:sz w:val="20"/>
          <w:szCs w:val="20"/>
        </w:rPr>
        <w:t>ú</w:t>
      </w:r>
      <w:r w:rsidRPr="00C90F81">
        <w:rPr>
          <w:sz w:val="20"/>
          <w:szCs w:val="20"/>
        </w:rPr>
        <w:t xml:space="preserve"> má subdodávateľ plniť</w:t>
      </w:r>
    </w:p>
    <w:p w14:paraId="2B0C3D97" w14:textId="77777777" w:rsidR="00874AC6" w:rsidRPr="008A0B56" w:rsidRDefault="00874AC6" w:rsidP="00037076">
      <w:pPr>
        <w:pStyle w:val="Odsekzoznamu"/>
        <w:numPr>
          <w:ilvl w:val="1"/>
          <w:numId w:val="29"/>
        </w:numPr>
        <w:jc w:val="both"/>
        <w:rPr>
          <w:rFonts w:cs="Arial"/>
          <w:sz w:val="20"/>
          <w:szCs w:val="20"/>
        </w:rPr>
      </w:pPr>
      <w:r w:rsidRPr="008A0B56">
        <w:rPr>
          <w:rFonts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FA39649" w14:textId="77777777" w:rsidR="00874AC6" w:rsidRPr="0042033C" w:rsidRDefault="00874AC6" w:rsidP="00D41A84">
      <w:pPr>
        <w:jc w:val="both"/>
        <w:rPr>
          <w:rFonts w:cs="Arial"/>
          <w:noProof w:val="0"/>
          <w:szCs w:val="20"/>
        </w:rPr>
      </w:pPr>
    </w:p>
    <w:p w14:paraId="11C92C7D" w14:textId="77777777" w:rsidR="00D41A84" w:rsidRPr="0042033C" w:rsidRDefault="00D41A84" w:rsidP="00D41A84">
      <w:pPr>
        <w:pStyle w:val="Nadpis3"/>
        <w:numPr>
          <w:ilvl w:val="0"/>
          <w:numId w:val="11"/>
        </w:numPr>
        <w:spacing w:before="240" w:after="60"/>
        <w:jc w:val="left"/>
        <w:rPr>
          <w:b/>
          <w:bCs/>
          <w:i w:val="0"/>
          <w:szCs w:val="24"/>
        </w:rPr>
      </w:pPr>
      <w:bookmarkStart w:id="18" w:name="_Toc90457947"/>
      <w:bookmarkStart w:id="19" w:name="_Toc111630514"/>
      <w:r w:rsidRPr="0042033C">
        <w:rPr>
          <w:b/>
          <w:bCs/>
          <w:i w:val="0"/>
          <w:szCs w:val="24"/>
        </w:rPr>
        <w:t>Využitie subdodávateľov</w:t>
      </w:r>
      <w:bookmarkEnd w:id="18"/>
      <w:bookmarkEnd w:id="19"/>
      <w:r w:rsidRPr="0042033C">
        <w:rPr>
          <w:b/>
          <w:bCs/>
          <w:i w:val="0"/>
          <w:szCs w:val="24"/>
        </w:rPr>
        <w:t xml:space="preserve"> </w:t>
      </w:r>
    </w:p>
    <w:p w14:paraId="6DBC7333" w14:textId="2EA4DC63"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 xml:space="preserve">Uchádzač môže zabezpečiť realizáciu časti plnenia alebo vybraných častí plnenia prostredníctvom tretích osôb. </w:t>
      </w:r>
    </w:p>
    <w:p w14:paraId="719C69C7"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892FA0C"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Pri využití subdodávateľov sa bude postupovať v súlade s § 41 ZVO.</w:t>
      </w:r>
    </w:p>
    <w:p w14:paraId="6A0F92BD" w14:textId="716924C8" w:rsidR="007F4509" w:rsidRPr="005F487F" w:rsidRDefault="007F4509" w:rsidP="005F487F">
      <w:pPr>
        <w:pStyle w:val="Odsekzoznamu"/>
        <w:numPr>
          <w:ilvl w:val="1"/>
          <w:numId w:val="33"/>
        </w:numPr>
        <w:jc w:val="both"/>
        <w:rPr>
          <w:rFonts w:cs="Arial"/>
          <w:noProof w:val="0"/>
          <w:sz w:val="20"/>
          <w:szCs w:val="20"/>
        </w:rPr>
      </w:pPr>
      <w:r w:rsidRPr="0042033C">
        <w:rPr>
          <w:rFonts w:cs="Arial"/>
          <w:noProof w:val="0"/>
          <w:sz w:val="20"/>
          <w:szCs w:val="20"/>
        </w:rPr>
        <w:t>Ver</w:t>
      </w:r>
      <w:r w:rsidR="005F487F">
        <w:rPr>
          <w:rFonts w:cs="Arial"/>
          <w:noProof w:val="0"/>
          <w:sz w:val="20"/>
          <w:szCs w:val="20"/>
        </w:rPr>
        <w:t xml:space="preserve">ejný obstarávateľ vyžaduje, aby </w:t>
      </w:r>
      <w:r w:rsidRPr="005F487F">
        <w:rPr>
          <w:rFonts w:cs="Arial"/>
          <w:noProof w:val="0"/>
          <w:color w:val="000000"/>
          <w:sz w:val="20"/>
          <w:szCs w:val="20"/>
        </w:rPr>
        <w:t>navrhovaný subdodávateľ spĺňal podmienky účasti týkajúce sa osobného postavenia podľa § 32, ods. 1, písm. e) a písm. f) ZVO, k tej časti predmetu zákazky, ktorú má subdodávateľ plniť.</w:t>
      </w:r>
    </w:p>
    <w:p w14:paraId="727D59DD"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4DED6121"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w:t>
      </w:r>
      <w:r w:rsidR="006A633D" w:rsidRPr="0042033C">
        <w:rPr>
          <w:rFonts w:cs="Arial"/>
          <w:noProof w:val="0"/>
          <w:sz w:val="20"/>
          <w:szCs w:val="20"/>
        </w:rPr>
        <w:t xml:space="preserve"> </w:t>
      </w:r>
      <w:r w:rsidRPr="0042033C">
        <w:rPr>
          <w:rFonts w:cs="Arial"/>
          <w:noProof w:val="0"/>
          <w:sz w:val="20"/>
          <w:szCs w:val="20"/>
        </w:rPr>
        <w:t>registri partnerov verejného sektora, ak má povinnosť zapisovať sa do registra partnerov verejného sektora a nie je zapísaný v registri partnerov verejného sektora v súlade s § 11, ods. 1 ZVO.</w:t>
      </w:r>
    </w:p>
    <w:p w14:paraId="26B413EB"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656CEB8C"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Verejný obstarávateľ si vyhradzuje právo na posúdenie a schválenie zmeny subdodávateľa/</w:t>
      </w:r>
      <w:proofErr w:type="spellStart"/>
      <w:r w:rsidRPr="0042033C">
        <w:rPr>
          <w:rFonts w:cs="Arial"/>
          <w:noProof w:val="0"/>
          <w:sz w:val="20"/>
          <w:szCs w:val="20"/>
        </w:rPr>
        <w:t>ľov</w:t>
      </w:r>
      <w:proofErr w:type="spellEnd"/>
      <w:r w:rsidRPr="0042033C">
        <w:rPr>
          <w:rFonts w:cs="Arial"/>
          <w:noProof w:val="0"/>
          <w:sz w:val="20"/>
          <w:szCs w:val="20"/>
        </w:rPr>
        <w:t xml:space="preserve">. </w:t>
      </w:r>
    </w:p>
    <w:p w14:paraId="1E953726" w14:textId="77777777" w:rsidR="007F4509" w:rsidRPr="0042033C" w:rsidRDefault="007F4509" w:rsidP="00037076">
      <w:pPr>
        <w:pStyle w:val="Odsekzoznamu"/>
        <w:numPr>
          <w:ilvl w:val="1"/>
          <w:numId w:val="33"/>
        </w:numPr>
        <w:jc w:val="both"/>
        <w:rPr>
          <w:rFonts w:cs="Arial"/>
          <w:noProof w:val="0"/>
          <w:sz w:val="20"/>
          <w:szCs w:val="20"/>
        </w:rPr>
      </w:pPr>
      <w:r w:rsidRPr="0042033C">
        <w:rPr>
          <w:rFonts w:cs="Arial"/>
          <w:noProof w:val="0"/>
          <w:sz w:val="20"/>
          <w:szCs w:val="20"/>
        </w:rPr>
        <w:t>Pravidlo pre zmenu subdodávateľov počas plnenia zmluvy je nasledovné:</w:t>
      </w:r>
    </w:p>
    <w:p w14:paraId="5D7165C0" w14:textId="02EE5A88" w:rsidR="007F4509" w:rsidRPr="005F487F" w:rsidRDefault="007F4509" w:rsidP="005F487F">
      <w:pPr>
        <w:pStyle w:val="Odsekzoznamu"/>
        <w:numPr>
          <w:ilvl w:val="0"/>
          <w:numId w:val="83"/>
        </w:numPr>
        <w:jc w:val="both"/>
        <w:rPr>
          <w:rFonts w:cs="Arial"/>
          <w:noProof w:val="0"/>
          <w:color w:val="000000"/>
          <w:sz w:val="20"/>
          <w:szCs w:val="20"/>
        </w:rPr>
      </w:pPr>
      <w:r w:rsidRPr="005F487F">
        <w:rPr>
          <w:rFonts w:cs="Arial"/>
          <w:noProof w:val="0"/>
          <w:color w:val="000000"/>
          <w:sz w:val="20"/>
          <w:szCs w:val="20"/>
        </w:rPr>
        <w:t>sub</w:t>
      </w:r>
      <w:r w:rsidR="00993D33" w:rsidRPr="005F487F">
        <w:rPr>
          <w:rFonts w:cs="Arial"/>
          <w:noProof w:val="0"/>
          <w:color w:val="000000"/>
          <w:sz w:val="20"/>
          <w:szCs w:val="20"/>
        </w:rPr>
        <w:t>dodávateľ musí byť odsúhlasený</w:t>
      </w:r>
      <w:r w:rsidRPr="005F487F">
        <w:rPr>
          <w:rFonts w:cs="Arial"/>
          <w:noProof w:val="0"/>
          <w:color w:val="000000"/>
          <w:sz w:val="20"/>
          <w:szCs w:val="20"/>
        </w:rPr>
        <w:t xml:space="preserve"> obidvoma zmluvnými stranami.</w:t>
      </w:r>
    </w:p>
    <w:p w14:paraId="62595263" w14:textId="77777777" w:rsidR="00D41A84" w:rsidRPr="0042033C" w:rsidRDefault="00D41A84" w:rsidP="00D41A84">
      <w:pPr>
        <w:jc w:val="both"/>
        <w:rPr>
          <w:rFonts w:cs="Arial"/>
          <w:noProof w:val="0"/>
          <w:szCs w:val="20"/>
        </w:rPr>
      </w:pPr>
    </w:p>
    <w:p w14:paraId="17BA7F6D" w14:textId="77777777" w:rsidR="00D41A84" w:rsidRPr="0042033C" w:rsidRDefault="00D41A84" w:rsidP="00D41A84">
      <w:pPr>
        <w:pStyle w:val="Nadpis3"/>
        <w:numPr>
          <w:ilvl w:val="0"/>
          <w:numId w:val="11"/>
        </w:numPr>
        <w:spacing w:before="240" w:after="60"/>
        <w:jc w:val="left"/>
        <w:rPr>
          <w:b/>
          <w:bCs/>
          <w:i w:val="0"/>
          <w:szCs w:val="24"/>
        </w:rPr>
      </w:pPr>
      <w:bookmarkStart w:id="20" w:name="_Toc441616858"/>
      <w:bookmarkStart w:id="21" w:name="_Toc441673574"/>
      <w:bookmarkStart w:id="22" w:name="_Toc529188640"/>
      <w:bookmarkStart w:id="23" w:name="_Toc90457948"/>
      <w:bookmarkStart w:id="24" w:name="_Toc111630515"/>
      <w:bookmarkEnd w:id="16"/>
      <w:bookmarkEnd w:id="17"/>
      <w:r w:rsidRPr="0042033C">
        <w:rPr>
          <w:b/>
          <w:bCs/>
          <w:i w:val="0"/>
          <w:szCs w:val="24"/>
        </w:rPr>
        <w:t>Variantné riešenie</w:t>
      </w:r>
      <w:bookmarkEnd w:id="20"/>
      <w:bookmarkEnd w:id="21"/>
      <w:bookmarkEnd w:id="22"/>
      <w:bookmarkEnd w:id="23"/>
      <w:bookmarkEnd w:id="24"/>
    </w:p>
    <w:p w14:paraId="68B73BCE" w14:textId="77777777" w:rsidR="00D41A84" w:rsidRPr="0042033C" w:rsidRDefault="00D41A84" w:rsidP="00037076">
      <w:pPr>
        <w:pStyle w:val="Odsekzoznamu"/>
        <w:numPr>
          <w:ilvl w:val="1"/>
          <w:numId w:val="30"/>
        </w:numPr>
        <w:jc w:val="both"/>
        <w:rPr>
          <w:rFonts w:cs="Arial"/>
          <w:noProof w:val="0"/>
          <w:sz w:val="20"/>
          <w:szCs w:val="20"/>
        </w:rPr>
      </w:pPr>
      <w:r w:rsidRPr="0042033C">
        <w:rPr>
          <w:rFonts w:cs="Arial"/>
          <w:noProof w:val="0"/>
          <w:sz w:val="20"/>
          <w:szCs w:val="20"/>
        </w:rPr>
        <w:t>Uchádzačom sa neumožňuje predložiť variantné riešenie vo vzťahu k požadovanému predmetu zákazky.</w:t>
      </w:r>
    </w:p>
    <w:p w14:paraId="587E4B6A" w14:textId="77777777" w:rsidR="00D41A84" w:rsidRPr="0042033C" w:rsidRDefault="00D41A84" w:rsidP="00037076">
      <w:pPr>
        <w:pStyle w:val="Odsekzoznamu"/>
        <w:numPr>
          <w:ilvl w:val="1"/>
          <w:numId w:val="30"/>
        </w:numPr>
        <w:jc w:val="both"/>
        <w:rPr>
          <w:rFonts w:cs="Arial"/>
          <w:noProof w:val="0"/>
          <w:sz w:val="20"/>
          <w:szCs w:val="20"/>
        </w:rPr>
      </w:pPr>
      <w:r w:rsidRPr="0042033C">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00200BD6" w14:textId="77777777" w:rsidR="00D41A84" w:rsidRPr="0042033C" w:rsidRDefault="00D41A84" w:rsidP="00D41A84">
      <w:pPr>
        <w:jc w:val="both"/>
        <w:rPr>
          <w:rFonts w:cs="Arial"/>
          <w:noProof w:val="0"/>
          <w:szCs w:val="20"/>
        </w:rPr>
      </w:pPr>
    </w:p>
    <w:p w14:paraId="6872BA8D" w14:textId="77777777" w:rsidR="00D41A84" w:rsidRPr="0042033C" w:rsidRDefault="00D41A84" w:rsidP="00D41A84">
      <w:pPr>
        <w:pStyle w:val="Nadpis3"/>
        <w:numPr>
          <w:ilvl w:val="0"/>
          <w:numId w:val="11"/>
        </w:numPr>
        <w:spacing w:before="240" w:after="60"/>
        <w:jc w:val="left"/>
        <w:rPr>
          <w:b/>
          <w:bCs/>
          <w:i w:val="0"/>
          <w:szCs w:val="24"/>
        </w:rPr>
      </w:pPr>
      <w:bookmarkStart w:id="25" w:name="_Toc441616861"/>
      <w:bookmarkStart w:id="26" w:name="_Toc441673577"/>
      <w:bookmarkStart w:id="27" w:name="_Toc529188642"/>
      <w:bookmarkStart w:id="28" w:name="_Toc90457949"/>
      <w:bookmarkStart w:id="29" w:name="_Toc111630516"/>
      <w:r w:rsidRPr="0042033C">
        <w:rPr>
          <w:b/>
          <w:bCs/>
          <w:i w:val="0"/>
          <w:szCs w:val="24"/>
        </w:rPr>
        <w:lastRenderedPageBreak/>
        <w:t>Náklady na ponuku</w:t>
      </w:r>
      <w:bookmarkEnd w:id="25"/>
      <w:bookmarkEnd w:id="26"/>
      <w:bookmarkEnd w:id="27"/>
      <w:bookmarkEnd w:id="28"/>
      <w:bookmarkEnd w:id="29"/>
    </w:p>
    <w:p w14:paraId="146B9AB4" w14:textId="77777777" w:rsidR="00D41A84" w:rsidRPr="0042033C" w:rsidRDefault="00D41A84" w:rsidP="00037076">
      <w:pPr>
        <w:pStyle w:val="Odsekzoznamu"/>
        <w:numPr>
          <w:ilvl w:val="1"/>
          <w:numId w:val="35"/>
        </w:numPr>
        <w:ind w:left="426" w:hanging="426"/>
        <w:jc w:val="both"/>
        <w:rPr>
          <w:rFonts w:cs="Arial"/>
          <w:noProof w:val="0"/>
          <w:color w:val="000000"/>
          <w:sz w:val="20"/>
          <w:szCs w:val="20"/>
        </w:rPr>
      </w:pPr>
      <w:r w:rsidRPr="0042033C">
        <w:rPr>
          <w:rFonts w:cs="Arial"/>
          <w:noProof w:val="0"/>
          <w:color w:val="000000"/>
          <w:sz w:val="20"/>
          <w:szCs w:val="20"/>
        </w:rPr>
        <w:t>Všetky výdavky spojené s prípr</w:t>
      </w:r>
      <w:r w:rsidR="006A633D" w:rsidRPr="0042033C">
        <w:rPr>
          <w:rFonts w:cs="Arial"/>
          <w:noProof w:val="0"/>
          <w:color w:val="000000"/>
          <w:sz w:val="20"/>
          <w:szCs w:val="20"/>
        </w:rPr>
        <w:t xml:space="preserve">avou a predložením ponuky znáša </w:t>
      </w:r>
      <w:r w:rsidRPr="0042033C">
        <w:rPr>
          <w:rFonts w:cs="Arial"/>
          <w:noProof w:val="0"/>
          <w:color w:val="000000"/>
          <w:sz w:val="20"/>
          <w:szCs w:val="20"/>
        </w:rPr>
        <w:t>uchádzač bez akéhokoľvek finančného alebo iného nároku voči verejnému obstarávateľovi</w:t>
      </w:r>
      <w:r w:rsidR="006A633D" w:rsidRPr="0042033C">
        <w:rPr>
          <w:rFonts w:cs="Arial"/>
          <w:noProof w:val="0"/>
          <w:color w:val="000000"/>
          <w:sz w:val="20"/>
          <w:szCs w:val="20"/>
        </w:rPr>
        <w:t>,</w:t>
      </w:r>
      <w:r w:rsidRPr="0042033C">
        <w:rPr>
          <w:rFonts w:cs="Arial"/>
          <w:noProof w:val="0"/>
          <w:color w:val="000000"/>
          <w:sz w:val="20"/>
          <w:szCs w:val="20"/>
        </w:rPr>
        <w:t xml:space="preserve"> a to aj v prípade, že verejný obstarávateľ neprijme ani jednu z predložených ponúk alebo zruší tento postup zadávania zákazky. </w:t>
      </w:r>
    </w:p>
    <w:p w14:paraId="7F1AA754" w14:textId="77777777" w:rsidR="00D41A84" w:rsidRPr="0042033C" w:rsidRDefault="006A633D" w:rsidP="00037076">
      <w:pPr>
        <w:pStyle w:val="Odsekzoznamu"/>
        <w:numPr>
          <w:ilvl w:val="1"/>
          <w:numId w:val="35"/>
        </w:numPr>
        <w:ind w:left="426" w:hanging="426"/>
        <w:jc w:val="both"/>
        <w:rPr>
          <w:rFonts w:cs="Arial"/>
          <w:noProof w:val="0"/>
          <w:color w:val="000000"/>
          <w:sz w:val="20"/>
          <w:szCs w:val="20"/>
        </w:rPr>
      </w:pPr>
      <w:r w:rsidRPr="0042033C">
        <w:rPr>
          <w:rFonts w:cs="Arial"/>
          <w:noProof w:val="0"/>
          <w:color w:val="000000"/>
          <w:sz w:val="20"/>
          <w:szCs w:val="20"/>
        </w:rPr>
        <w:t>Nezaradenie záujemcov</w:t>
      </w:r>
      <w:r w:rsidR="00D41A84" w:rsidRPr="0042033C">
        <w:rPr>
          <w:rFonts w:cs="Arial"/>
          <w:noProof w:val="0"/>
          <w:color w:val="000000"/>
          <w:sz w:val="20"/>
          <w:szCs w:val="20"/>
        </w:rPr>
        <w:t xml:space="preserve"> medzi uchádzačov pri zadávaní tejto zákazky nevytvára nárok na uplatnenie náhrady škody.</w:t>
      </w:r>
    </w:p>
    <w:p w14:paraId="3C924DB5" w14:textId="77777777" w:rsidR="00D41A84" w:rsidRPr="0042033C" w:rsidRDefault="00D41A84" w:rsidP="00D41A84">
      <w:pPr>
        <w:jc w:val="both"/>
        <w:rPr>
          <w:rFonts w:cs="Arial"/>
          <w:noProof w:val="0"/>
          <w:color w:val="000000"/>
          <w:sz w:val="20"/>
          <w:szCs w:val="20"/>
        </w:rPr>
      </w:pPr>
    </w:p>
    <w:p w14:paraId="53BBECE6" w14:textId="77777777" w:rsidR="00D41A84" w:rsidRPr="0042033C" w:rsidRDefault="00D41A84" w:rsidP="00D41A84">
      <w:pPr>
        <w:pStyle w:val="Nadpis3"/>
        <w:numPr>
          <w:ilvl w:val="0"/>
          <w:numId w:val="11"/>
        </w:numPr>
        <w:spacing w:before="240" w:after="60"/>
        <w:jc w:val="left"/>
        <w:rPr>
          <w:b/>
          <w:bCs/>
          <w:i w:val="0"/>
          <w:szCs w:val="24"/>
        </w:rPr>
      </w:pPr>
      <w:bookmarkStart w:id="30" w:name="_Toc441616860"/>
      <w:bookmarkStart w:id="31" w:name="_Toc441673576"/>
      <w:bookmarkStart w:id="32" w:name="_Toc529188643"/>
      <w:bookmarkStart w:id="33" w:name="_Toc90457950"/>
      <w:bookmarkStart w:id="34" w:name="_Toc111630517"/>
      <w:r w:rsidRPr="0042033C">
        <w:rPr>
          <w:b/>
          <w:bCs/>
          <w:i w:val="0"/>
          <w:szCs w:val="24"/>
        </w:rPr>
        <w:t>Podmienky zrušenia verejného obstarávania</w:t>
      </w:r>
      <w:bookmarkEnd w:id="30"/>
      <w:bookmarkEnd w:id="31"/>
      <w:bookmarkEnd w:id="32"/>
      <w:bookmarkEnd w:id="33"/>
      <w:bookmarkEnd w:id="34"/>
    </w:p>
    <w:p w14:paraId="6B7C0CB8" w14:textId="77777777" w:rsidR="00874AC6" w:rsidRPr="008A0B56" w:rsidRDefault="00874AC6" w:rsidP="00037076">
      <w:pPr>
        <w:pStyle w:val="Odsekzoznamu"/>
        <w:numPr>
          <w:ilvl w:val="1"/>
          <w:numId w:val="31"/>
        </w:numPr>
        <w:ind w:left="426" w:hanging="426"/>
        <w:jc w:val="both"/>
        <w:rPr>
          <w:rFonts w:cs="Arial"/>
          <w:noProof w:val="0"/>
          <w:sz w:val="20"/>
          <w:szCs w:val="20"/>
        </w:rPr>
      </w:pPr>
      <w:r w:rsidRPr="008A0B56">
        <w:rPr>
          <w:rFonts w:cs="Arial"/>
          <w:noProof w:val="0"/>
          <w:sz w:val="20"/>
          <w:szCs w:val="20"/>
        </w:rPr>
        <w:t>Verejný obstarávateľ môže zrušiť zadávanie zákazky podľa ustanovení ZVO. Verejný obstarávateľ si vyhradzuje právo zákazku zrušiť v zmysle § 57 ZVO.</w:t>
      </w:r>
    </w:p>
    <w:p w14:paraId="1100CE88" w14:textId="77777777" w:rsidR="00874AC6" w:rsidRPr="008A0B56" w:rsidRDefault="00874AC6" w:rsidP="00037076">
      <w:pPr>
        <w:pStyle w:val="Odsekzoznamu"/>
        <w:numPr>
          <w:ilvl w:val="1"/>
          <w:numId w:val="31"/>
        </w:numPr>
        <w:ind w:left="426" w:hanging="426"/>
        <w:jc w:val="both"/>
        <w:rPr>
          <w:rFonts w:cs="Arial"/>
          <w:noProof w:val="0"/>
          <w:sz w:val="20"/>
          <w:szCs w:val="20"/>
        </w:rPr>
      </w:pPr>
      <w:r w:rsidRPr="008A0B56">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66FFE93B" w14:textId="77777777" w:rsidR="00874AC6" w:rsidRPr="00874AC6" w:rsidRDefault="00874AC6" w:rsidP="00874AC6">
      <w:pPr>
        <w:jc w:val="both"/>
        <w:rPr>
          <w:rFonts w:cs="Arial"/>
          <w:noProof w:val="0"/>
          <w:sz w:val="20"/>
          <w:szCs w:val="20"/>
        </w:rPr>
      </w:pPr>
    </w:p>
    <w:p w14:paraId="02A3749F" w14:textId="77777777" w:rsidR="00D41A84" w:rsidRPr="0042033C" w:rsidRDefault="00D41A84" w:rsidP="00D41A84">
      <w:pPr>
        <w:pStyle w:val="Nadpis3"/>
        <w:numPr>
          <w:ilvl w:val="0"/>
          <w:numId w:val="11"/>
        </w:numPr>
        <w:spacing w:before="240" w:after="60"/>
        <w:jc w:val="left"/>
        <w:rPr>
          <w:b/>
          <w:bCs/>
          <w:i w:val="0"/>
          <w:szCs w:val="24"/>
        </w:rPr>
      </w:pPr>
      <w:bookmarkStart w:id="35" w:name="_Toc90457951"/>
      <w:bookmarkStart w:id="36" w:name="_Toc111630518"/>
      <w:r w:rsidRPr="0042033C">
        <w:rPr>
          <w:b/>
          <w:bCs/>
          <w:i w:val="0"/>
          <w:szCs w:val="24"/>
        </w:rPr>
        <w:t>Protikorupčná politika verejného obstarávateľa</w:t>
      </w:r>
      <w:bookmarkEnd w:id="35"/>
      <w:bookmarkEnd w:id="36"/>
    </w:p>
    <w:p w14:paraId="53BDB8B9" w14:textId="77777777" w:rsidR="00D41A84" w:rsidRPr="0042033C" w:rsidRDefault="00D41A84" w:rsidP="00037076">
      <w:pPr>
        <w:pStyle w:val="Odsekzoznamu"/>
        <w:numPr>
          <w:ilvl w:val="1"/>
          <w:numId w:val="32"/>
        </w:numPr>
        <w:ind w:left="426" w:hanging="426"/>
        <w:jc w:val="both"/>
        <w:rPr>
          <w:rFonts w:cs="Arial"/>
          <w:noProof w:val="0"/>
          <w:sz w:val="20"/>
          <w:szCs w:val="20"/>
        </w:rPr>
      </w:pPr>
      <w:r w:rsidRPr="0042033C">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0647D8F" w14:textId="77777777" w:rsidR="00D41A84" w:rsidRPr="0042033C" w:rsidRDefault="00D41A84" w:rsidP="00037076">
      <w:pPr>
        <w:pStyle w:val="Odsekzoznamu"/>
        <w:numPr>
          <w:ilvl w:val="1"/>
          <w:numId w:val="32"/>
        </w:numPr>
        <w:ind w:left="426" w:hanging="426"/>
        <w:jc w:val="both"/>
        <w:rPr>
          <w:rFonts w:cs="Arial"/>
          <w:noProof w:val="0"/>
          <w:sz w:val="20"/>
          <w:szCs w:val="20"/>
        </w:rPr>
      </w:pPr>
      <w:r w:rsidRPr="0042033C">
        <w:rPr>
          <w:rFonts w:cs="Arial"/>
          <w:noProof w:val="0"/>
          <w:sz w:val="20"/>
          <w:szCs w:val="20"/>
        </w:rPr>
        <w:t xml:space="preserve">Protikorupčný program a Protikorupčná politika LESOV Slovenskej republiky, štátny podnik sú zverejnené na internetovej stránke </w:t>
      </w:r>
      <w:r w:rsidRPr="0042033C">
        <w:rPr>
          <w:noProof w:val="0"/>
          <w:sz w:val="20"/>
          <w:szCs w:val="20"/>
        </w:rPr>
        <w:t>www.lesy.sk/lesy/o-nas/protikorupcny-program/</w:t>
      </w:r>
      <w:r w:rsidRPr="0042033C">
        <w:rPr>
          <w:rFonts w:cs="Arial"/>
          <w:noProof w:val="0"/>
          <w:sz w:val="20"/>
          <w:szCs w:val="20"/>
        </w:rPr>
        <w:t>.</w:t>
      </w:r>
    </w:p>
    <w:p w14:paraId="1A319418" w14:textId="77777777" w:rsidR="00D41A84" w:rsidRPr="0042033C" w:rsidRDefault="00D41A84" w:rsidP="00037076">
      <w:pPr>
        <w:pStyle w:val="Odsekzoznamu"/>
        <w:numPr>
          <w:ilvl w:val="1"/>
          <w:numId w:val="32"/>
        </w:numPr>
        <w:ind w:left="426" w:hanging="426"/>
        <w:jc w:val="both"/>
        <w:rPr>
          <w:rFonts w:cs="Arial"/>
          <w:noProof w:val="0"/>
          <w:sz w:val="20"/>
          <w:szCs w:val="20"/>
        </w:rPr>
      </w:pPr>
      <w:r w:rsidRPr="0042033C">
        <w:rPr>
          <w:rFonts w:cs="Arial"/>
          <w:noProof w:val="0"/>
          <w:sz w:val="20"/>
          <w:szCs w:val="20"/>
        </w:rPr>
        <w:t xml:space="preserve">V súvislosti s plnením protikorupčných opatrení LESOV SR, </w:t>
      </w:r>
      <w:proofErr w:type="spellStart"/>
      <w:r w:rsidRPr="0042033C">
        <w:rPr>
          <w:rFonts w:cs="Arial"/>
          <w:noProof w:val="0"/>
          <w:sz w:val="20"/>
          <w:szCs w:val="20"/>
        </w:rPr>
        <w:t>š.p</w:t>
      </w:r>
      <w:proofErr w:type="spellEnd"/>
      <w:r w:rsidRPr="0042033C">
        <w:rPr>
          <w:rFonts w:cs="Arial"/>
          <w:noProof w:val="0"/>
          <w:sz w:val="20"/>
          <w:szCs w:val="20"/>
        </w:rPr>
        <w:t>., verejný obstarávateľ upozorňuje na práva a povinnosti osôb zúčastňujúcich sa predmetného verejného obstarávania:</w:t>
      </w:r>
    </w:p>
    <w:p w14:paraId="7B0B1895"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3BB1159"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A958209"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04AA731B" w14:textId="77777777" w:rsidR="00D41A84" w:rsidRPr="0042033C" w:rsidRDefault="00D41A84" w:rsidP="00D41A84">
      <w:pPr>
        <w:ind w:firstLine="6521"/>
        <w:jc w:val="both"/>
        <w:rPr>
          <w:noProof w:val="0"/>
          <w:sz w:val="20"/>
          <w:szCs w:val="20"/>
        </w:rPr>
      </w:pPr>
      <w:r w:rsidRPr="0042033C">
        <w:rPr>
          <w:noProof w:val="0"/>
          <w:sz w:val="20"/>
          <w:szCs w:val="20"/>
        </w:rPr>
        <w:t>tel. č. : +421/ (0)48/4344 258</w:t>
      </w:r>
    </w:p>
    <w:p w14:paraId="1A0E9280" w14:textId="77777777" w:rsidR="00D41A84" w:rsidRPr="0042033C" w:rsidRDefault="00D41A84" w:rsidP="00D41A84">
      <w:pPr>
        <w:ind w:firstLine="6521"/>
        <w:jc w:val="both"/>
        <w:rPr>
          <w:noProof w:val="0"/>
          <w:sz w:val="20"/>
          <w:szCs w:val="20"/>
        </w:rPr>
      </w:pPr>
      <w:r w:rsidRPr="0042033C">
        <w:rPr>
          <w:noProof w:val="0"/>
          <w:sz w:val="20"/>
          <w:szCs w:val="20"/>
        </w:rPr>
        <w:t xml:space="preserve">e-mail: </w:t>
      </w:r>
      <w:hyperlink r:id="rId11" w:history="1">
        <w:r w:rsidRPr="0042033C">
          <w:rPr>
            <w:noProof w:val="0"/>
            <w:sz w:val="20"/>
            <w:szCs w:val="20"/>
          </w:rPr>
          <w:t>korupcia@lesy.sk</w:t>
        </w:r>
      </w:hyperlink>
    </w:p>
    <w:p w14:paraId="3C16FB1D" w14:textId="77777777" w:rsidR="00D41A84" w:rsidRPr="0042033C" w:rsidRDefault="00D41A84" w:rsidP="00037076">
      <w:pPr>
        <w:pStyle w:val="Odsekzoznamu"/>
        <w:numPr>
          <w:ilvl w:val="0"/>
          <w:numId w:val="34"/>
        </w:numPr>
        <w:jc w:val="both"/>
        <w:rPr>
          <w:noProof w:val="0"/>
          <w:sz w:val="20"/>
          <w:szCs w:val="20"/>
        </w:rPr>
      </w:pPr>
      <w:r w:rsidRPr="0042033C">
        <w:rPr>
          <w:noProof w:val="0"/>
          <w:sz w:val="20"/>
          <w:szCs w:val="20"/>
        </w:rPr>
        <w:t xml:space="preserve">Podozrenia z korupcie môže záujemca/uchádzač oznamovať aj na </w:t>
      </w:r>
      <w:proofErr w:type="spellStart"/>
      <w:r w:rsidRPr="0042033C">
        <w:rPr>
          <w:noProof w:val="0"/>
          <w:sz w:val="20"/>
          <w:szCs w:val="20"/>
        </w:rPr>
        <w:t>Antikorupčnej</w:t>
      </w:r>
      <w:proofErr w:type="spellEnd"/>
      <w:r w:rsidRPr="0042033C">
        <w:rPr>
          <w:noProof w:val="0"/>
          <w:sz w:val="20"/>
          <w:szCs w:val="20"/>
        </w:rPr>
        <w:t xml:space="preserve"> linke Úradu vlády Slovenskej republiky bezplatne, a to na telefónnom čísle 0800 111 001, počas pracovných dni od 08:30 do 12:00 hod. alebo e-mailom na adresu </w:t>
      </w:r>
      <w:hyperlink r:id="rId12" w:history="1">
        <w:r w:rsidRPr="0042033C">
          <w:rPr>
            <w:noProof w:val="0"/>
            <w:sz w:val="20"/>
            <w:szCs w:val="20"/>
          </w:rPr>
          <w:t>bpk@vlada.gov.sk.</w:t>
        </w:r>
      </w:hyperlink>
    </w:p>
    <w:p w14:paraId="58AC4D5E" w14:textId="77777777" w:rsidR="009A6FAB" w:rsidRPr="0042033C" w:rsidRDefault="009A6FAB" w:rsidP="00823461">
      <w:pPr>
        <w:jc w:val="both"/>
        <w:rPr>
          <w:rFonts w:cs="Arial"/>
          <w:noProof w:val="0"/>
          <w:sz w:val="20"/>
          <w:szCs w:val="20"/>
        </w:rPr>
      </w:pPr>
    </w:p>
    <w:p w14:paraId="6520F413" w14:textId="77777777" w:rsidR="00D41A84" w:rsidRPr="0042033C" w:rsidRDefault="00D41A84" w:rsidP="00823461">
      <w:pPr>
        <w:jc w:val="both"/>
        <w:rPr>
          <w:rFonts w:cs="Arial"/>
          <w:noProof w:val="0"/>
          <w:sz w:val="20"/>
          <w:szCs w:val="20"/>
        </w:rPr>
      </w:pPr>
    </w:p>
    <w:p w14:paraId="3C407071" w14:textId="77777777" w:rsidR="00823461" w:rsidRPr="0042033C" w:rsidRDefault="00823461" w:rsidP="009A6FAB">
      <w:pPr>
        <w:pStyle w:val="Nadpis2"/>
        <w:spacing w:before="240" w:after="60" w:line="240" w:lineRule="auto"/>
        <w:rPr>
          <w:rFonts w:cs="Arial"/>
          <w:i/>
          <w:iCs/>
          <w:noProof w:val="0"/>
          <w:szCs w:val="24"/>
        </w:rPr>
      </w:pPr>
      <w:bookmarkStart w:id="37" w:name="_Toc3803694"/>
      <w:bookmarkStart w:id="38" w:name="_Toc111630519"/>
      <w:r w:rsidRPr="0042033C">
        <w:rPr>
          <w:rFonts w:cs="Arial"/>
          <w:i/>
          <w:iCs/>
          <w:noProof w:val="0"/>
          <w:szCs w:val="24"/>
        </w:rPr>
        <w:t>Časť II. Komunikácia a vysvetľovanie</w:t>
      </w:r>
      <w:bookmarkEnd w:id="37"/>
      <w:bookmarkEnd w:id="38"/>
    </w:p>
    <w:p w14:paraId="0F267C57" w14:textId="77777777" w:rsidR="00823461" w:rsidRPr="0042033C" w:rsidRDefault="00823461" w:rsidP="00823461">
      <w:pPr>
        <w:jc w:val="both"/>
        <w:rPr>
          <w:rFonts w:cs="Arial"/>
          <w:noProof w:val="0"/>
          <w:sz w:val="20"/>
          <w:szCs w:val="20"/>
        </w:rPr>
      </w:pPr>
    </w:p>
    <w:p w14:paraId="527CCE8D" w14:textId="77777777" w:rsidR="00823461" w:rsidRPr="0042033C" w:rsidRDefault="00823461" w:rsidP="000C3E56">
      <w:pPr>
        <w:pStyle w:val="Nadpis3"/>
        <w:numPr>
          <w:ilvl w:val="0"/>
          <w:numId w:val="11"/>
        </w:numPr>
        <w:spacing w:before="240" w:after="60"/>
        <w:jc w:val="left"/>
        <w:rPr>
          <w:b/>
          <w:bCs/>
          <w:i w:val="0"/>
          <w:szCs w:val="24"/>
        </w:rPr>
      </w:pPr>
      <w:bookmarkStart w:id="39" w:name="_Toc3803695"/>
      <w:bookmarkStart w:id="40" w:name="_Toc111630520"/>
      <w:r w:rsidRPr="0042033C">
        <w:rPr>
          <w:b/>
          <w:bCs/>
          <w:i w:val="0"/>
          <w:szCs w:val="24"/>
        </w:rPr>
        <w:t>Komunikácia medzi verejným obstarávateľom a uchádzačmi/záujemcami</w:t>
      </w:r>
      <w:bookmarkEnd w:id="39"/>
      <w:bookmarkEnd w:id="40"/>
    </w:p>
    <w:p w14:paraId="190CD2DD"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C022162"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18C76FD1"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A0B56">
          <w:rPr>
            <w:rFonts w:cs="Arial"/>
            <w:sz w:val="20"/>
            <w:szCs w:val="20"/>
          </w:rPr>
          <w:t>https://josephine.proebiz.com</w:t>
        </w:r>
      </w:hyperlink>
      <w:r w:rsidRPr="008A0B56">
        <w:rPr>
          <w:rFonts w:cs="Arial"/>
          <w:sz w:val="20"/>
          <w:szCs w:val="20"/>
        </w:rPr>
        <w:t>.</w:t>
      </w:r>
    </w:p>
    <w:p w14:paraId="361955C8"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lastRenderedPageBreak/>
        <w:t>Na bezproblémové používanie IS JOSEPHINE je nutné používať jeden z podporovaných internetových prehliadačov:</w:t>
      </w:r>
    </w:p>
    <w:p w14:paraId="04FC9D9F" w14:textId="77777777" w:rsidR="00EF366F" w:rsidRPr="008A0B56" w:rsidRDefault="00EF366F" w:rsidP="00037076">
      <w:pPr>
        <w:pStyle w:val="Odsekzoznamu"/>
        <w:numPr>
          <w:ilvl w:val="0"/>
          <w:numId w:val="57"/>
        </w:numPr>
        <w:jc w:val="both"/>
        <w:rPr>
          <w:sz w:val="20"/>
          <w:szCs w:val="20"/>
        </w:rPr>
      </w:pPr>
      <w:r w:rsidRPr="008A0B56">
        <w:rPr>
          <w:sz w:val="20"/>
          <w:szCs w:val="20"/>
        </w:rPr>
        <w:t>Firefox verzia 13.0 a vyššia</w:t>
      </w:r>
    </w:p>
    <w:p w14:paraId="6A378692" w14:textId="77777777" w:rsidR="00EF366F" w:rsidRPr="008A0B56" w:rsidRDefault="00EF366F" w:rsidP="00037076">
      <w:pPr>
        <w:pStyle w:val="Odsekzoznamu"/>
        <w:numPr>
          <w:ilvl w:val="0"/>
          <w:numId w:val="57"/>
        </w:numPr>
        <w:jc w:val="both"/>
        <w:rPr>
          <w:sz w:val="20"/>
          <w:szCs w:val="20"/>
        </w:rPr>
      </w:pPr>
      <w:r w:rsidRPr="008A0B56">
        <w:rPr>
          <w:sz w:val="20"/>
          <w:szCs w:val="20"/>
        </w:rPr>
        <w:t>Google Chrome</w:t>
      </w:r>
    </w:p>
    <w:p w14:paraId="6F327683" w14:textId="77777777" w:rsidR="00EF366F" w:rsidRPr="008A0B56" w:rsidRDefault="00EF366F" w:rsidP="00037076">
      <w:pPr>
        <w:pStyle w:val="Odsekzoznamu"/>
        <w:numPr>
          <w:ilvl w:val="0"/>
          <w:numId w:val="57"/>
        </w:numPr>
        <w:jc w:val="both"/>
        <w:rPr>
          <w:sz w:val="20"/>
          <w:szCs w:val="20"/>
        </w:rPr>
      </w:pPr>
      <w:r w:rsidRPr="008A0B56">
        <w:rPr>
          <w:sz w:val="20"/>
          <w:szCs w:val="20"/>
        </w:rPr>
        <w:t>Microsoft Edge.</w:t>
      </w:r>
    </w:p>
    <w:p w14:paraId="7DF979DF"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66C54AA2"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9CD14F9"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0BAA726C" w14:textId="77777777"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4F4442C" w14:textId="50F55739" w:rsidR="00EF366F" w:rsidRPr="008A0B56" w:rsidRDefault="00EF366F" w:rsidP="00EF366F">
      <w:pPr>
        <w:pStyle w:val="Odsekzoznamu"/>
        <w:numPr>
          <w:ilvl w:val="1"/>
          <w:numId w:val="11"/>
        </w:numPr>
        <w:autoSpaceDE w:val="0"/>
        <w:autoSpaceDN w:val="0"/>
        <w:adjustRightInd w:val="0"/>
        <w:ind w:left="426" w:hanging="426"/>
        <w:jc w:val="both"/>
        <w:rPr>
          <w:rFonts w:cs="Arial"/>
          <w:sz w:val="20"/>
          <w:szCs w:val="20"/>
        </w:rPr>
      </w:pPr>
      <w:r w:rsidRPr="008A0B56">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w:t>
      </w:r>
    </w:p>
    <w:p w14:paraId="49E80288" w14:textId="77777777" w:rsidR="00EF366F" w:rsidRPr="008A0B56" w:rsidRDefault="00EF366F" w:rsidP="00EF366F">
      <w:pPr>
        <w:pStyle w:val="Odsekzoznamu"/>
        <w:numPr>
          <w:ilvl w:val="1"/>
          <w:numId w:val="11"/>
        </w:numPr>
        <w:autoSpaceDE w:val="0"/>
        <w:autoSpaceDN w:val="0"/>
        <w:adjustRightInd w:val="0"/>
        <w:ind w:left="567" w:hanging="567"/>
        <w:jc w:val="both"/>
        <w:rPr>
          <w:rFonts w:cs="Arial"/>
          <w:sz w:val="20"/>
          <w:szCs w:val="20"/>
        </w:rPr>
      </w:pPr>
      <w:r w:rsidRPr="008A0B56">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8A0B56">
        <w:rPr>
          <w:rFonts w:cs="Arial"/>
          <w:sz w:val="20"/>
          <w:szCs w:val="20"/>
        </w:rPr>
        <w:t xml:space="preserve"> </w:t>
      </w:r>
      <w:r w:rsidRPr="008A0B56">
        <w:rPr>
          <w:rFonts w:cs="Arial"/>
          <w:sz w:val="20"/>
          <w:szCs w:val="20"/>
        </w:rPr>
        <w:t>170, ods. 8 b) ZVO.</w:t>
      </w:r>
    </w:p>
    <w:p w14:paraId="64B5FE3C" w14:textId="77777777" w:rsidR="00823461" w:rsidRPr="0042033C" w:rsidRDefault="00823461" w:rsidP="000C3E56">
      <w:pPr>
        <w:pStyle w:val="Nadpis3"/>
        <w:numPr>
          <w:ilvl w:val="0"/>
          <w:numId w:val="11"/>
        </w:numPr>
        <w:spacing w:before="240" w:after="60"/>
        <w:jc w:val="left"/>
        <w:rPr>
          <w:b/>
          <w:bCs/>
          <w:i w:val="0"/>
          <w:szCs w:val="24"/>
        </w:rPr>
      </w:pPr>
      <w:bookmarkStart w:id="41" w:name="_Toc3803696"/>
      <w:bookmarkStart w:id="42" w:name="_Toc111630521"/>
      <w:r w:rsidRPr="0042033C">
        <w:rPr>
          <w:b/>
          <w:bCs/>
          <w:i w:val="0"/>
          <w:szCs w:val="24"/>
        </w:rPr>
        <w:t>Vysvetlenie a doplnenie súťažných podkladov</w:t>
      </w:r>
      <w:bookmarkEnd w:id="41"/>
      <w:bookmarkEnd w:id="42"/>
      <w:r w:rsidRPr="0042033C">
        <w:rPr>
          <w:b/>
          <w:bCs/>
          <w:i w:val="0"/>
          <w:szCs w:val="24"/>
        </w:rPr>
        <w:t xml:space="preserve"> </w:t>
      </w:r>
    </w:p>
    <w:p w14:paraId="34E7340A" w14:textId="623DCAC9" w:rsidR="005E25C0" w:rsidRPr="0042033C" w:rsidRDefault="005E25C0" w:rsidP="005E25C0">
      <w:pPr>
        <w:pStyle w:val="Odsekzoznamu"/>
        <w:numPr>
          <w:ilvl w:val="1"/>
          <w:numId w:val="11"/>
        </w:numPr>
        <w:ind w:left="426" w:hanging="426"/>
        <w:jc w:val="both"/>
        <w:rPr>
          <w:rFonts w:cs="Arial"/>
          <w:noProof w:val="0"/>
          <w:sz w:val="20"/>
          <w:szCs w:val="20"/>
        </w:rPr>
      </w:pPr>
      <w:r w:rsidRPr="0042033C">
        <w:rPr>
          <w:rFonts w:cs="Arial"/>
          <w:noProof w:val="0"/>
          <w:sz w:val="20"/>
          <w:szCs w:val="20"/>
        </w:rPr>
        <w:t xml:space="preserve">Vysvetlenie informácií uvedených v Oznámení o vyhlásení verejného obstarávania, v súťažných podkladoch alebo v inej sprievodnej dokumentácii verejný obstarávateľ bezodkladne oznámi všetkým záujemcom, najneskôr však </w:t>
      </w:r>
      <w:r w:rsidR="00CC069E" w:rsidRPr="006459D3">
        <w:rPr>
          <w:rFonts w:cs="Arial"/>
          <w:noProof w:val="0"/>
          <w:sz w:val="20"/>
          <w:szCs w:val="20"/>
        </w:rPr>
        <w:t>šesť</w:t>
      </w:r>
      <w:r w:rsidRPr="006459D3">
        <w:rPr>
          <w:rFonts w:cs="Arial"/>
          <w:noProof w:val="0"/>
          <w:sz w:val="20"/>
          <w:szCs w:val="20"/>
        </w:rPr>
        <w:t xml:space="preserve"> </w:t>
      </w:r>
      <w:r w:rsidR="006459D3" w:rsidRPr="006459D3">
        <w:rPr>
          <w:rFonts w:cs="Arial"/>
          <w:noProof w:val="0"/>
          <w:sz w:val="20"/>
          <w:szCs w:val="20"/>
        </w:rPr>
        <w:t>dní</w:t>
      </w:r>
      <w:r w:rsidRPr="006459D3">
        <w:rPr>
          <w:rFonts w:cs="Arial"/>
          <w:noProof w:val="0"/>
          <w:sz w:val="20"/>
          <w:szCs w:val="20"/>
        </w:rPr>
        <w:t xml:space="preserve"> pred</w:t>
      </w:r>
      <w:r w:rsidRPr="0042033C">
        <w:rPr>
          <w:rFonts w:cs="Arial"/>
          <w:noProof w:val="0"/>
          <w:sz w:val="20"/>
          <w:szCs w:val="20"/>
        </w:rPr>
        <w:t xml:space="preserve"> uplynutím lehoty na </w:t>
      </w:r>
      <w:r w:rsidR="00747B65">
        <w:rPr>
          <w:rFonts w:cs="Arial"/>
          <w:noProof w:val="0"/>
          <w:sz w:val="20"/>
          <w:szCs w:val="20"/>
        </w:rPr>
        <w:t>predkladanie ponúk</w:t>
      </w:r>
      <w:r w:rsidRPr="0042033C">
        <w:rPr>
          <w:rFonts w:cs="Arial"/>
          <w:noProof w:val="0"/>
          <w:sz w:val="20"/>
          <w:szCs w:val="20"/>
        </w:rPr>
        <w:t xml:space="preserve"> za predpokladu, že o vysvetlenie záujemca požiada dostatočne vopred prostredníctvom komunikačného rozhrania IS JOSEPHINE s</w:t>
      </w:r>
      <w:r w:rsidR="00CC069E">
        <w:rPr>
          <w:rFonts w:cs="Arial"/>
          <w:noProof w:val="0"/>
          <w:sz w:val="20"/>
          <w:szCs w:val="20"/>
        </w:rPr>
        <w:t xml:space="preserve"> </w:t>
      </w:r>
      <w:r w:rsidRPr="0042033C">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24C44138" w14:textId="77777777" w:rsidR="00C84DAF" w:rsidRPr="0042033C" w:rsidRDefault="00C84DAF" w:rsidP="00823461">
      <w:pPr>
        <w:jc w:val="both"/>
        <w:rPr>
          <w:rFonts w:cs="Arial"/>
          <w:noProof w:val="0"/>
          <w:sz w:val="20"/>
          <w:szCs w:val="20"/>
        </w:rPr>
      </w:pPr>
    </w:p>
    <w:p w14:paraId="1806D62A" w14:textId="77777777" w:rsidR="00823461" w:rsidRPr="0042033C" w:rsidRDefault="00823461" w:rsidP="000C3E56">
      <w:pPr>
        <w:pStyle w:val="Nadpis3"/>
        <w:numPr>
          <w:ilvl w:val="0"/>
          <w:numId w:val="11"/>
        </w:numPr>
        <w:spacing w:before="240" w:after="60"/>
        <w:jc w:val="left"/>
        <w:rPr>
          <w:b/>
          <w:bCs/>
          <w:i w:val="0"/>
          <w:szCs w:val="24"/>
        </w:rPr>
      </w:pPr>
      <w:bookmarkStart w:id="43" w:name="_Toc3803697"/>
      <w:bookmarkStart w:id="44" w:name="_Toc111630522"/>
      <w:r w:rsidRPr="0042033C">
        <w:rPr>
          <w:b/>
          <w:bCs/>
          <w:i w:val="0"/>
          <w:szCs w:val="24"/>
        </w:rPr>
        <w:t>Obhliadka miesta plnenia</w:t>
      </w:r>
      <w:bookmarkEnd w:id="43"/>
      <w:bookmarkEnd w:id="44"/>
    </w:p>
    <w:p w14:paraId="5952D469" w14:textId="6FAB1FEF" w:rsidR="00823461" w:rsidRPr="0042033C" w:rsidRDefault="006459D3" w:rsidP="000C3E56">
      <w:pPr>
        <w:numPr>
          <w:ilvl w:val="1"/>
          <w:numId w:val="11"/>
        </w:numPr>
        <w:ind w:left="426" w:hanging="426"/>
        <w:jc w:val="both"/>
        <w:rPr>
          <w:rFonts w:eastAsia="Calibri" w:cs="Arial"/>
          <w:noProof w:val="0"/>
          <w:sz w:val="20"/>
          <w:szCs w:val="20"/>
        </w:rPr>
      </w:pPr>
      <w:r>
        <w:rPr>
          <w:rFonts w:eastAsia="Calibri" w:cs="Arial"/>
          <w:noProof w:val="0"/>
          <w:sz w:val="20"/>
          <w:szCs w:val="20"/>
        </w:rPr>
        <w:t xml:space="preserve">Obhliadka miesta </w:t>
      </w:r>
      <w:r w:rsidR="00823461" w:rsidRPr="0042033C">
        <w:rPr>
          <w:rFonts w:eastAsia="Calibri" w:cs="Arial"/>
          <w:noProof w:val="0"/>
          <w:sz w:val="20"/>
          <w:szCs w:val="20"/>
        </w:rPr>
        <w:t>dodania predmetu zákazky vzhľadom na predmet zákazky nie je potrebná.</w:t>
      </w:r>
    </w:p>
    <w:p w14:paraId="59ABA11A" w14:textId="77777777" w:rsidR="00853E62" w:rsidRPr="0042033C" w:rsidRDefault="00853E62" w:rsidP="00823461">
      <w:pPr>
        <w:jc w:val="both"/>
        <w:rPr>
          <w:rFonts w:cs="Arial"/>
          <w:noProof w:val="0"/>
          <w:sz w:val="20"/>
          <w:szCs w:val="20"/>
        </w:rPr>
      </w:pPr>
    </w:p>
    <w:p w14:paraId="28503DEF" w14:textId="77777777" w:rsidR="00823461" w:rsidRPr="0042033C" w:rsidRDefault="00823461" w:rsidP="00823461">
      <w:pPr>
        <w:jc w:val="both"/>
        <w:rPr>
          <w:rFonts w:cs="Arial"/>
          <w:noProof w:val="0"/>
          <w:sz w:val="20"/>
          <w:szCs w:val="20"/>
        </w:rPr>
      </w:pPr>
    </w:p>
    <w:p w14:paraId="2964CB59" w14:textId="77777777" w:rsidR="00823461" w:rsidRPr="0042033C" w:rsidRDefault="00823461" w:rsidP="00C84DAF">
      <w:pPr>
        <w:pStyle w:val="Nadpis2"/>
        <w:spacing w:before="240" w:after="60" w:line="240" w:lineRule="auto"/>
        <w:rPr>
          <w:rFonts w:cs="Arial"/>
          <w:i/>
          <w:iCs/>
          <w:noProof w:val="0"/>
          <w:szCs w:val="24"/>
        </w:rPr>
      </w:pPr>
      <w:bookmarkStart w:id="45" w:name="_Toc3803698"/>
      <w:bookmarkStart w:id="46" w:name="_Toc111630523"/>
      <w:r w:rsidRPr="0042033C">
        <w:rPr>
          <w:rFonts w:cs="Arial"/>
          <w:i/>
          <w:iCs/>
          <w:noProof w:val="0"/>
          <w:szCs w:val="24"/>
        </w:rPr>
        <w:t>Časť III. Príprava ponuky</w:t>
      </w:r>
      <w:bookmarkEnd w:id="45"/>
      <w:bookmarkEnd w:id="46"/>
    </w:p>
    <w:p w14:paraId="1AD9E0CA" w14:textId="77777777" w:rsidR="00C84DAF" w:rsidRPr="0042033C" w:rsidRDefault="00C84DAF" w:rsidP="00C84DAF">
      <w:pPr>
        <w:ind w:left="360"/>
        <w:jc w:val="both"/>
        <w:rPr>
          <w:rFonts w:cs="Arial"/>
          <w:noProof w:val="0"/>
          <w:sz w:val="20"/>
          <w:szCs w:val="20"/>
        </w:rPr>
      </w:pPr>
    </w:p>
    <w:p w14:paraId="3391557D" w14:textId="77777777" w:rsidR="00C84DAF" w:rsidRPr="0042033C" w:rsidRDefault="00C84DAF" w:rsidP="000C3E56">
      <w:pPr>
        <w:pStyle w:val="Nadpis3"/>
        <w:numPr>
          <w:ilvl w:val="0"/>
          <w:numId w:val="11"/>
        </w:numPr>
        <w:spacing w:before="240" w:after="60"/>
        <w:jc w:val="left"/>
        <w:rPr>
          <w:b/>
          <w:bCs/>
          <w:i w:val="0"/>
          <w:szCs w:val="24"/>
        </w:rPr>
      </w:pPr>
      <w:bookmarkStart w:id="47" w:name="_Toc3803700"/>
      <w:bookmarkStart w:id="48" w:name="_Toc111630524"/>
      <w:r w:rsidRPr="0042033C">
        <w:rPr>
          <w:b/>
          <w:bCs/>
          <w:i w:val="0"/>
          <w:szCs w:val="24"/>
        </w:rPr>
        <w:t>Jazyk ponuky</w:t>
      </w:r>
      <w:bookmarkEnd w:id="47"/>
      <w:bookmarkEnd w:id="48"/>
    </w:p>
    <w:p w14:paraId="69896769" w14:textId="77777777" w:rsidR="00507C46" w:rsidRPr="008A0B56" w:rsidRDefault="00507C46" w:rsidP="00507C46">
      <w:pPr>
        <w:numPr>
          <w:ilvl w:val="1"/>
          <w:numId w:val="11"/>
        </w:numPr>
        <w:ind w:left="426" w:hanging="426"/>
        <w:jc w:val="both"/>
        <w:rPr>
          <w:rFonts w:eastAsia="Calibri" w:cs="Arial"/>
          <w:noProof w:val="0"/>
          <w:sz w:val="20"/>
          <w:szCs w:val="20"/>
        </w:rPr>
      </w:pPr>
      <w:r w:rsidRPr="008A0B56">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8A0B56">
        <w:rPr>
          <w:rFonts w:eastAsia="Calibri" w:cs="Arial"/>
          <w:noProof w:val="0"/>
          <w:sz w:val="20"/>
          <w:szCs w:val="20"/>
        </w:rPr>
        <w:t>t.j</w:t>
      </w:r>
      <w:proofErr w:type="spellEnd"/>
      <w:r w:rsidRPr="008A0B56">
        <w:rPr>
          <w:rFonts w:eastAsia="Calibri" w:cs="Arial"/>
          <w:noProof w:val="0"/>
          <w:sz w:val="20"/>
          <w:szCs w:val="20"/>
        </w:rPr>
        <w:t>. do slovenského jazyka), okrem dokladov predložených v českom jazyku.</w:t>
      </w:r>
    </w:p>
    <w:p w14:paraId="3CE6445D" w14:textId="77777777" w:rsidR="00DE7BB2" w:rsidRDefault="00507C46" w:rsidP="00DE7BB2">
      <w:pPr>
        <w:ind w:left="426"/>
        <w:jc w:val="both"/>
        <w:rPr>
          <w:rFonts w:eastAsia="Calibri" w:cs="Arial"/>
          <w:noProof w:val="0"/>
          <w:sz w:val="20"/>
          <w:szCs w:val="20"/>
        </w:rPr>
      </w:pPr>
      <w:r w:rsidRPr="008A0B56">
        <w:rPr>
          <w:rFonts w:eastAsia="Calibri" w:cs="Arial"/>
          <w:noProof w:val="0"/>
          <w:sz w:val="20"/>
          <w:szCs w:val="20"/>
        </w:rPr>
        <w:t>Ak sa zistí rozdiel v ich obsahu, rozhodujúci je úradný preklad do štátneho jazyka (</w:t>
      </w:r>
      <w:proofErr w:type="spellStart"/>
      <w:r w:rsidRPr="008A0B56">
        <w:rPr>
          <w:rFonts w:eastAsia="Calibri" w:cs="Arial"/>
          <w:noProof w:val="0"/>
          <w:sz w:val="20"/>
          <w:szCs w:val="20"/>
        </w:rPr>
        <w:t>t.j</w:t>
      </w:r>
      <w:proofErr w:type="spellEnd"/>
      <w:r w:rsidRPr="008A0B56">
        <w:rPr>
          <w:rFonts w:eastAsia="Calibri" w:cs="Arial"/>
          <w:noProof w:val="0"/>
          <w:sz w:val="20"/>
          <w:szCs w:val="20"/>
        </w:rPr>
        <w:t>. do slovenského jazyka).</w:t>
      </w:r>
    </w:p>
    <w:p w14:paraId="33F882B4" w14:textId="77777777" w:rsidR="006936C1" w:rsidRPr="00DE7BB2" w:rsidRDefault="006936C1" w:rsidP="00DE7BB2">
      <w:pPr>
        <w:ind w:left="426"/>
        <w:jc w:val="both"/>
        <w:rPr>
          <w:rFonts w:eastAsia="Calibri" w:cs="Arial"/>
          <w:noProof w:val="0"/>
          <w:sz w:val="20"/>
          <w:szCs w:val="20"/>
        </w:rPr>
      </w:pPr>
    </w:p>
    <w:p w14:paraId="5FBB05E3" w14:textId="77777777" w:rsidR="00C84DAF" w:rsidRPr="0042033C" w:rsidRDefault="00C84DAF" w:rsidP="000C3E56">
      <w:pPr>
        <w:pStyle w:val="Nadpis3"/>
        <w:numPr>
          <w:ilvl w:val="0"/>
          <w:numId w:val="11"/>
        </w:numPr>
        <w:spacing w:before="240" w:after="60"/>
        <w:jc w:val="left"/>
        <w:rPr>
          <w:b/>
          <w:bCs/>
          <w:i w:val="0"/>
          <w:szCs w:val="24"/>
        </w:rPr>
      </w:pPr>
      <w:bookmarkStart w:id="49" w:name="_Toc3803701"/>
      <w:bookmarkStart w:id="50" w:name="_Toc111630525"/>
      <w:r w:rsidRPr="0042033C">
        <w:rPr>
          <w:b/>
          <w:bCs/>
          <w:i w:val="0"/>
          <w:szCs w:val="24"/>
        </w:rPr>
        <w:lastRenderedPageBreak/>
        <w:t>Mena a ceny uvádzané v ponuke</w:t>
      </w:r>
      <w:bookmarkEnd w:id="49"/>
      <w:bookmarkEnd w:id="50"/>
    </w:p>
    <w:p w14:paraId="24DDAEC8"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Navrhovaná zmluvná cena musí byť stanovená podľa § 3 zákona č. 18/1996 Z. z. o cenách v znení neskorších predpisov.</w:t>
      </w:r>
    </w:p>
    <w:p w14:paraId="6786F5E9"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Navrhovaná zmluvná cena bude uvedená v eurách (EUR). </w:t>
      </w:r>
    </w:p>
    <w:p w14:paraId="3F94E1E2"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Ak je uchádzač platcom dane z pridanej hodnoty (ďalej len „DPH“), navrhovanú zmluvnú cenu uvedie v zložení:</w:t>
      </w:r>
    </w:p>
    <w:p w14:paraId="4DAA66B4" w14:textId="77777777" w:rsidR="00C84DAF" w:rsidRPr="0042033C" w:rsidRDefault="00C84DAF" w:rsidP="000C7D4D">
      <w:pPr>
        <w:pStyle w:val="Odsekzoznamu"/>
        <w:numPr>
          <w:ilvl w:val="0"/>
          <w:numId w:val="13"/>
        </w:numPr>
        <w:jc w:val="both"/>
        <w:rPr>
          <w:rFonts w:cs="Arial"/>
          <w:noProof w:val="0"/>
          <w:sz w:val="20"/>
          <w:szCs w:val="20"/>
        </w:rPr>
      </w:pPr>
      <w:r w:rsidRPr="0042033C">
        <w:rPr>
          <w:rFonts w:cs="Arial"/>
          <w:noProof w:val="0"/>
          <w:sz w:val="20"/>
          <w:szCs w:val="20"/>
        </w:rPr>
        <w:t>navrhovaná zmluvná cena bez DPH,</w:t>
      </w:r>
    </w:p>
    <w:p w14:paraId="1D32EBCC" w14:textId="77777777" w:rsidR="00C84DAF" w:rsidRPr="0042033C" w:rsidRDefault="00C84DAF" w:rsidP="000C7D4D">
      <w:pPr>
        <w:pStyle w:val="Odsekzoznamu"/>
        <w:numPr>
          <w:ilvl w:val="0"/>
          <w:numId w:val="13"/>
        </w:numPr>
        <w:jc w:val="both"/>
        <w:rPr>
          <w:rFonts w:cs="Arial"/>
          <w:noProof w:val="0"/>
          <w:sz w:val="20"/>
          <w:szCs w:val="20"/>
        </w:rPr>
      </w:pPr>
      <w:r w:rsidRPr="0042033C">
        <w:rPr>
          <w:rFonts w:cs="Arial"/>
          <w:noProof w:val="0"/>
          <w:sz w:val="20"/>
          <w:szCs w:val="20"/>
        </w:rPr>
        <w:t>sadzba DPH a výška DPH,</w:t>
      </w:r>
    </w:p>
    <w:p w14:paraId="458CB3DF" w14:textId="77777777" w:rsidR="00C84DAF" w:rsidRPr="0042033C" w:rsidRDefault="00C84DAF" w:rsidP="000C7D4D">
      <w:pPr>
        <w:pStyle w:val="Odsekzoznamu"/>
        <w:numPr>
          <w:ilvl w:val="0"/>
          <w:numId w:val="13"/>
        </w:numPr>
        <w:jc w:val="both"/>
        <w:rPr>
          <w:rFonts w:cs="Arial"/>
          <w:noProof w:val="0"/>
          <w:sz w:val="20"/>
          <w:szCs w:val="20"/>
        </w:rPr>
      </w:pPr>
      <w:r w:rsidRPr="0042033C">
        <w:rPr>
          <w:rFonts w:cs="Arial"/>
          <w:noProof w:val="0"/>
          <w:sz w:val="20"/>
          <w:szCs w:val="20"/>
        </w:rPr>
        <w:t>navrhovaná zmluvná cena vrátane DPH.</w:t>
      </w:r>
    </w:p>
    <w:p w14:paraId="41DD45C8"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Ak uchádzač nie je platcom DPH, uvedie navrhovanú zmluvnú cenu celkom. Na skutočnosť, že nie je platcom DPH, uchádzač upozorní.</w:t>
      </w:r>
    </w:p>
    <w:p w14:paraId="60CAE657" w14:textId="77777777" w:rsidR="00C84DAF" w:rsidRPr="0042033C" w:rsidRDefault="00C84DAF" w:rsidP="00C84DAF">
      <w:pPr>
        <w:jc w:val="both"/>
        <w:rPr>
          <w:rFonts w:cs="Arial"/>
          <w:noProof w:val="0"/>
          <w:sz w:val="20"/>
          <w:szCs w:val="20"/>
        </w:rPr>
      </w:pPr>
    </w:p>
    <w:p w14:paraId="62F38BE4" w14:textId="77777777" w:rsidR="00C84DAF" w:rsidRPr="00CA479E" w:rsidRDefault="008A0B56" w:rsidP="000C3E56">
      <w:pPr>
        <w:pStyle w:val="Nadpis3"/>
        <w:numPr>
          <w:ilvl w:val="0"/>
          <w:numId w:val="11"/>
        </w:numPr>
        <w:spacing w:before="240" w:after="60"/>
        <w:jc w:val="left"/>
        <w:rPr>
          <w:b/>
          <w:bCs/>
          <w:i w:val="0"/>
          <w:szCs w:val="24"/>
        </w:rPr>
      </w:pPr>
      <w:r>
        <w:rPr>
          <w:b/>
          <w:bCs/>
          <w:i w:val="0"/>
          <w:szCs w:val="24"/>
        </w:rPr>
        <w:t xml:space="preserve"> </w:t>
      </w:r>
      <w:bookmarkStart w:id="51" w:name="_Toc111630526"/>
      <w:r w:rsidR="00C84DAF" w:rsidRPr="00CA479E">
        <w:rPr>
          <w:b/>
          <w:bCs/>
          <w:i w:val="0"/>
          <w:szCs w:val="24"/>
        </w:rPr>
        <w:t>Zábezpeka</w:t>
      </w:r>
      <w:bookmarkEnd w:id="51"/>
      <w:r w:rsidR="00C84DAF" w:rsidRPr="00CA479E">
        <w:rPr>
          <w:b/>
          <w:bCs/>
          <w:i w:val="0"/>
          <w:szCs w:val="24"/>
        </w:rPr>
        <w:t xml:space="preserve"> </w:t>
      </w:r>
    </w:p>
    <w:p w14:paraId="344AA66F" w14:textId="77777777" w:rsidR="00C84DAF" w:rsidRPr="00CA479E" w:rsidRDefault="00C84DAF" w:rsidP="000C3E56">
      <w:pPr>
        <w:numPr>
          <w:ilvl w:val="1"/>
          <w:numId w:val="11"/>
        </w:numPr>
        <w:ind w:left="426" w:hanging="426"/>
        <w:jc w:val="both"/>
        <w:rPr>
          <w:rFonts w:eastAsia="Calibri" w:cs="Arial"/>
          <w:noProof w:val="0"/>
          <w:sz w:val="20"/>
          <w:szCs w:val="20"/>
        </w:rPr>
      </w:pPr>
      <w:r w:rsidRPr="00CA479E">
        <w:rPr>
          <w:rFonts w:eastAsia="Calibri" w:cs="Arial"/>
          <w:noProof w:val="0"/>
          <w:sz w:val="20"/>
          <w:szCs w:val="20"/>
        </w:rPr>
        <w:t xml:space="preserve">Zábezpeka ponúk sa vyžaduje. </w:t>
      </w:r>
    </w:p>
    <w:p w14:paraId="2EDFCCC9" w14:textId="77777777" w:rsidR="00C84DAF" w:rsidRPr="00CA479E" w:rsidRDefault="00C84DAF" w:rsidP="000C3E56">
      <w:pPr>
        <w:numPr>
          <w:ilvl w:val="1"/>
          <w:numId w:val="11"/>
        </w:numPr>
        <w:ind w:left="426" w:hanging="426"/>
        <w:jc w:val="both"/>
        <w:rPr>
          <w:rFonts w:eastAsia="Calibri" w:cs="Arial"/>
          <w:noProof w:val="0"/>
          <w:sz w:val="20"/>
          <w:szCs w:val="20"/>
        </w:rPr>
      </w:pPr>
      <w:r w:rsidRPr="00CA479E">
        <w:rPr>
          <w:rFonts w:eastAsia="Calibri" w:cs="Arial"/>
          <w:noProof w:val="0"/>
          <w:sz w:val="20"/>
          <w:szCs w:val="20"/>
        </w:rPr>
        <w:t xml:space="preserve">Zábezpeka je poskytnutie bankovej záruky za uchádzača, poistenie záruky alebo zloženie finančných prostriedkov na účet verejného obstarávateľa v banke alebo v pobočke zahraničnej banky </w:t>
      </w:r>
    </w:p>
    <w:p w14:paraId="2289F585" w14:textId="63D9FD3E" w:rsidR="00B846C2" w:rsidRPr="003C2C1D" w:rsidRDefault="00C84DAF" w:rsidP="003C2C1D">
      <w:pPr>
        <w:numPr>
          <w:ilvl w:val="1"/>
          <w:numId w:val="11"/>
        </w:numPr>
        <w:ind w:left="426" w:hanging="426"/>
        <w:jc w:val="both"/>
        <w:rPr>
          <w:rFonts w:eastAsia="Calibri" w:cs="Arial"/>
          <w:b/>
          <w:noProof w:val="0"/>
          <w:sz w:val="20"/>
          <w:szCs w:val="20"/>
        </w:rPr>
      </w:pPr>
      <w:r w:rsidRPr="00CA479E">
        <w:rPr>
          <w:rFonts w:eastAsia="Calibri" w:cs="Arial"/>
          <w:noProof w:val="0"/>
          <w:sz w:val="20"/>
          <w:szCs w:val="20"/>
        </w:rPr>
        <w:t>Výška z</w:t>
      </w:r>
      <w:r w:rsidR="00280F65" w:rsidRPr="00CA479E">
        <w:rPr>
          <w:rFonts w:eastAsia="Calibri" w:cs="Arial"/>
          <w:noProof w:val="0"/>
          <w:sz w:val="20"/>
          <w:szCs w:val="20"/>
        </w:rPr>
        <w:t>ábezpeky je stanovená vo výške</w:t>
      </w:r>
      <w:r w:rsidR="00B22F21" w:rsidRPr="00CA479E">
        <w:rPr>
          <w:rFonts w:eastAsia="Calibri" w:cs="Arial"/>
          <w:noProof w:val="0"/>
          <w:sz w:val="20"/>
          <w:szCs w:val="20"/>
        </w:rPr>
        <w:t>:</w:t>
      </w:r>
      <w:r w:rsidR="003C2C1D">
        <w:rPr>
          <w:rFonts w:eastAsia="Calibri" w:cs="Arial"/>
          <w:noProof w:val="0"/>
          <w:sz w:val="20"/>
          <w:szCs w:val="20"/>
        </w:rPr>
        <w:t xml:space="preserve"> </w:t>
      </w:r>
      <w:r w:rsidR="00AC5A0A" w:rsidRPr="00AC5A0A">
        <w:rPr>
          <w:rFonts w:eastAsia="Calibri" w:cs="Arial"/>
          <w:b/>
          <w:noProof w:val="0"/>
          <w:sz w:val="20"/>
          <w:szCs w:val="20"/>
        </w:rPr>
        <w:t>13</w:t>
      </w:r>
      <w:r w:rsidR="003C2C1D" w:rsidRPr="00AC5A0A">
        <w:rPr>
          <w:rFonts w:eastAsia="Calibri" w:cs="Arial"/>
          <w:b/>
          <w:noProof w:val="0"/>
          <w:sz w:val="20"/>
          <w:szCs w:val="20"/>
        </w:rPr>
        <w:t xml:space="preserve"> </w:t>
      </w:r>
      <w:r w:rsidR="00B846C2" w:rsidRPr="00AC5A0A">
        <w:rPr>
          <w:rFonts w:cs="Arial"/>
          <w:b/>
          <w:noProof w:val="0"/>
          <w:sz w:val="20"/>
          <w:szCs w:val="20"/>
        </w:rPr>
        <w:t>000</w:t>
      </w:r>
      <w:r w:rsidR="000F7B3E" w:rsidRPr="00AC5A0A">
        <w:rPr>
          <w:rFonts w:cs="Arial"/>
          <w:b/>
          <w:noProof w:val="0"/>
          <w:sz w:val="20"/>
          <w:szCs w:val="20"/>
        </w:rPr>
        <w:t>,00</w:t>
      </w:r>
      <w:r w:rsidR="000F7B3E" w:rsidRPr="003C2C1D">
        <w:rPr>
          <w:rFonts w:cs="Arial"/>
          <w:b/>
          <w:noProof w:val="0"/>
          <w:sz w:val="20"/>
          <w:szCs w:val="20"/>
        </w:rPr>
        <w:t xml:space="preserve"> EUR</w:t>
      </w:r>
    </w:p>
    <w:p w14:paraId="219CB2E7" w14:textId="77777777" w:rsidR="00C84DAF" w:rsidRPr="008A0B56" w:rsidRDefault="00C84DAF" w:rsidP="000C3E56">
      <w:pPr>
        <w:numPr>
          <w:ilvl w:val="1"/>
          <w:numId w:val="11"/>
        </w:numPr>
        <w:ind w:left="426" w:hanging="426"/>
        <w:jc w:val="both"/>
        <w:rPr>
          <w:rFonts w:eastAsia="Calibri" w:cs="Arial"/>
          <w:b/>
          <w:noProof w:val="0"/>
          <w:sz w:val="20"/>
          <w:szCs w:val="20"/>
          <w:u w:val="single"/>
        </w:rPr>
      </w:pPr>
      <w:r w:rsidRPr="008A0B56">
        <w:rPr>
          <w:rFonts w:eastAsia="Calibri" w:cs="Arial"/>
          <w:b/>
          <w:noProof w:val="0"/>
          <w:sz w:val="20"/>
          <w:szCs w:val="20"/>
          <w:u w:val="single"/>
        </w:rPr>
        <w:t>Podmienky zloženia zábezpeky - zloženie finančných prostriedkov na bankov</w:t>
      </w:r>
      <w:r w:rsidR="00B22F21" w:rsidRPr="008A0B56">
        <w:rPr>
          <w:rFonts w:eastAsia="Calibri" w:cs="Arial"/>
          <w:b/>
          <w:noProof w:val="0"/>
          <w:sz w:val="20"/>
          <w:szCs w:val="20"/>
          <w:u w:val="single"/>
        </w:rPr>
        <w:t>ý účet verejného obstarávateľa.</w:t>
      </w:r>
    </w:p>
    <w:p w14:paraId="13881B9E" w14:textId="5767D876" w:rsidR="00C84DAF" w:rsidRPr="0042033C" w:rsidRDefault="00C84DAF" w:rsidP="003C2C1D">
      <w:pPr>
        <w:numPr>
          <w:ilvl w:val="0"/>
          <w:numId w:val="40"/>
        </w:numPr>
        <w:jc w:val="both"/>
        <w:rPr>
          <w:rFonts w:cs="Arial"/>
          <w:noProof w:val="0"/>
          <w:sz w:val="20"/>
          <w:szCs w:val="20"/>
        </w:rPr>
      </w:pPr>
      <w:r w:rsidRPr="0042033C">
        <w:rPr>
          <w:rFonts w:cs="Arial"/>
          <w:noProof w:val="0"/>
          <w:sz w:val="20"/>
          <w:szCs w:val="20"/>
        </w:rPr>
        <w:t xml:space="preserve">finančné prostriedky musia byť zložené na účet verejného obstarávateľa </w:t>
      </w:r>
      <w:r w:rsidRPr="00507C46">
        <w:rPr>
          <w:rFonts w:cs="Arial"/>
          <w:noProof w:val="0"/>
          <w:sz w:val="20"/>
          <w:szCs w:val="20"/>
        </w:rPr>
        <w:t>číslo</w:t>
      </w:r>
      <w:r w:rsidRPr="006936C1">
        <w:rPr>
          <w:rFonts w:cs="Arial"/>
          <w:noProof w:val="0"/>
          <w:sz w:val="20"/>
          <w:szCs w:val="20"/>
        </w:rPr>
        <w:t xml:space="preserve">: </w:t>
      </w:r>
      <w:r w:rsidR="003C2C1D" w:rsidRPr="003C2C1D">
        <w:rPr>
          <w:rFonts w:cs="Arial"/>
          <w:noProof w:val="0"/>
          <w:sz w:val="20"/>
          <w:szCs w:val="20"/>
        </w:rPr>
        <w:t xml:space="preserve">IBAN: </w:t>
      </w:r>
      <w:r w:rsidR="003C2C1D" w:rsidRPr="00DA1A16">
        <w:rPr>
          <w:rFonts w:cs="Arial"/>
          <w:noProof w:val="0"/>
          <w:sz w:val="20"/>
          <w:szCs w:val="20"/>
        </w:rPr>
        <w:t>SK 9602000000001356419253</w:t>
      </w:r>
      <w:r w:rsidR="003C2C1D" w:rsidRPr="00D300EF">
        <w:rPr>
          <w:rFonts w:cs="Arial"/>
          <w:noProof w:val="0"/>
          <w:sz w:val="20"/>
          <w:szCs w:val="20"/>
        </w:rPr>
        <w:t>, SWIFT kód: SUBASKBX</w:t>
      </w:r>
      <w:r w:rsidRPr="00D300EF">
        <w:rPr>
          <w:rFonts w:cs="Arial"/>
          <w:noProof w:val="0"/>
          <w:sz w:val="20"/>
          <w:szCs w:val="20"/>
        </w:rPr>
        <w:t xml:space="preserve">, s uvedením variabilného symbolu: </w:t>
      </w:r>
      <w:r w:rsidR="00206625" w:rsidRPr="00D300EF">
        <w:rPr>
          <w:rFonts w:cs="Arial"/>
          <w:i/>
          <w:noProof w:val="0"/>
          <w:sz w:val="20"/>
          <w:szCs w:val="20"/>
        </w:rPr>
        <w:t>„</w:t>
      </w:r>
      <w:r w:rsidRPr="00D300EF">
        <w:rPr>
          <w:rFonts w:cs="Arial"/>
          <w:i/>
          <w:noProof w:val="0"/>
          <w:sz w:val="20"/>
          <w:szCs w:val="20"/>
        </w:rPr>
        <w:t>IČ</w:t>
      </w:r>
      <w:r w:rsidRPr="006936C1">
        <w:rPr>
          <w:rFonts w:cs="Arial"/>
          <w:i/>
          <w:noProof w:val="0"/>
          <w:sz w:val="20"/>
          <w:szCs w:val="20"/>
        </w:rPr>
        <w:t>O uchádzača</w:t>
      </w:r>
      <w:r w:rsidR="00206625" w:rsidRPr="006936C1">
        <w:rPr>
          <w:rFonts w:cs="Arial"/>
          <w:i/>
          <w:noProof w:val="0"/>
          <w:sz w:val="20"/>
          <w:szCs w:val="20"/>
        </w:rPr>
        <w:t>“</w:t>
      </w:r>
      <w:r w:rsidRPr="006936C1">
        <w:rPr>
          <w:rFonts w:cs="Arial"/>
          <w:noProof w:val="0"/>
          <w:sz w:val="20"/>
          <w:szCs w:val="20"/>
        </w:rPr>
        <w:t xml:space="preserve"> a s uvedení</w:t>
      </w:r>
      <w:r w:rsidRPr="00507C46">
        <w:rPr>
          <w:rFonts w:cs="Arial"/>
          <w:noProof w:val="0"/>
          <w:sz w:val="20"/>
          <w:szCs w:val="20"/>
        </w:rPr>
        <w:t xml:space="preserve">m textu v poznámke pre prijímateľa: </w:t>
      </w:r>
      <w:r w:rsidR="00280F65" w:rsidRPr="00507C46">
        <w:rPr>
          <w:rFonts w:cs="Arial"/>
          <w:noProof w:val="0"/>
          <w:sz w:val="20"/>
          <w:szCs w:val="20"/>
        </w:rPr>
        <w:t>„</w:t>
      </w:r>
      <w:r w:rsidR="00CE6EBA" w:rsidRPr="00507C46">
        <w:rPr>
          <w:rFonts w:cs="Arial"/>
          <w:i/>
          <w:noProof w:val="0"/>
          <w:sz w:val="20"/>
          <w:szCs w:val="20"/>
        </w:rPr>
        <w:t>Z</w:t>
      </w:r>
      <w:r w:rsidR="003C2C1D">
        <w:rPr>
          <w:rFonts w:cs="Arial"/>
          <w:i/>
          <w:noProof w:val="0"/>
          <w:sz w:val="20"/>
          <w:szCs w:val="20"/>
        </w:rPr>
        <w:t>á</w:t>
      </w:r>
      <w:r w:rsidR="00CE6EBA" w:rsidRPr="00507C46">
        <w:rPr>
          <w:rFonts w:cs="Arial"/>
          <w:i/>
          <w:noProof w:val="0"/>
          <w:sz w:val="20"/>
          <w:szCs w:val="20"/>
        </w:rPr>
        <w:t xml:space="preserve">bezpeka </w:t>
      </w:r>
      <w:r w:rsidR="003C2C1D">
        <w:rPr>
          <w:rFonts w:cs="Arial"/>
          <w:i/>
          <w:noProof w:val="0"/>
          <w:sz w:val="20"/>
          <w:szCs w:val="20"/>
        </w:rPr>
        <w:t>čistiace prostriedky</w:t>
      </w:r>
      <w:r w:rsidR="00CA479E" w:rsidRPr="0042033C">
        <w:rPr>
          <w:rFonts w:cs="Arial"/>
          <w:i/>
          <w:noProof w:val="0"/>
          <w:sz w:val="20"/>
          <w:szCs w:val="20"/>
        </w:rPr>
        <w:t>“</w:t>
      </w:r>
      <w:r w:rsidR="003C2C1D">
        <w:rPr>
          <w:rFonts w:cs="Arial"/>
          <w:i/>
          <w:noProof w:val="0"/>
          <w:sz w:val="20"/>
          <w:szCs w:val="20"/>
        </w:rPr>
        <w:t>.</w:t>
      </w:r>
    </w:p>
    <w:p w14:paraId="67982BC0" w14:textId="77777777" w:rsidR="00C84DAF" w:rsidRPr="0042033C" w:rsidRDefault="00C84DAF" w:rsidP="00037076">
      <w:pPr>
        <w:numPr>
          <w:ilvl w:val="0"/>
          <w:numId w:val="40"/>
        </w:numPr>
        <w:jc w:val="both"/>
        <w:rPr>
          <w:rFonts w:cs="Arial"/>
          <w:noProof w:val="0"/>
          <w:sz w:val="20"/>
          <w:szCs w:val="20"/>
        </w:rPr>
      </w:pPr>
      <w:r w:rsidRPr="0042033C">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14:paraId="53D35D29" w14:textId="77777777" w:rsidR="00C84DAF" w:rsidRPr="0042033C" w:rsidRDefault="00C84DAF" w:rsidP="00037076">
      <w:pPr>
        <w:numPr>
          <w:ilvl w:val="0"/>
          <w:numId w:val="40"/>
        </w:numPr>
        <w:jc w:val="both"/>
        <w:rPr>
          <w:rFonts w:cs="Arial"/>
          <w:noProof w:val="0"/>
          <w:sz w:val="20"/>
          <w:szCs w:val="20"/>
        </w:rPr>
      </w:pPr>
      <w:r w:rsidRPr="0042033C">
        <w:rPr>
          <w:rFonts w:cs="Arial"/>
          <w:noProof w:val="0"/>
          <w:sz w:val="20"/>
          <w:szCs w:val="20"/>
        </w:rPr>
        <w:t>ak finančné prostriedky nebudú zložené na účte verejného obstarávateľa podľa bodov 1</w:t>
      </w:r>
      <w:r w:rsidR="00280F65" w:rsidRPr="0042033C">
        <w:rPr>
          <w:rFonts w:cs="Arial"/>
          <w:noProof w:val="0"/>
          <w:sz w:val="20"/>
          <w:szCs w:val="20"/>
        </w:rPr>
        <w:t>8.4 a) a 18</w:t>
      </w:r>
      <w:r w:rsidRPr="0042033C">
        <w:rPr>
          <w:rFonts w:cs="Arial"/>
          <w:noProof w:val="0"/>
          <w:sz w:val="20"/>
          <w:szCs w:val="20"/>
        </w:rPr>
        <w:t xml:space="preserve">.5 b), bude uchádzač z verejnej súťaže vylúčený. Uchádzač doloží k svojej ponuke výpis z bankového účtu o vklade požadovanej čiastky na daný účet verejného obstarávateľa. </w:t>
      </w:r>
    </w:p>
    <w:p w14:paraId="6EA9C3C3" w14:textId="77777777" w:rsidR="00C84DAF" w:rsidRPr="008A0B56" w:rsidRDefault="00C84DAF" w:rsidP="000C3E56">
      <w:pPr>
        <w:numPr>
          <w:ilvl w:val="1"/>
          <w:numId w:val="11"/>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poskytnutie bankovej záruky za uchádzača. </w:t>
      </w:r>
    </w:p>
    <w:p w14:paraId="01C7EFD4" w14:textId="77777777" w:rsidR="00C84DAF" w:rsidRPr="0042033C" w:rsidRDefault="00C84DAF" w:rsidP="000C7D4D">
      <w:pPr>
        <w:numPr>
          <w:ilvl w:val="0"/>
          <w:numId w:val="15"/>
        </w:numPr>
        <w:jc w:val="both"/>
        <w:rPr>
          <w:rFonts w:cs="Arial"/>
          <w:noProof w:val="0"/>
          <w:sz w:val="20"/>
          <w:szCs w:val="20"/>
        </w:rPr>
      </w:pPr>
      <w:r w:rsidRPr="0042033C">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6E483F5A" w14:textId="77777777" w:rsidR="00C84DAF" w:rsidRPr="0042033C" w:rsidRDefault="00C84DAF" w:rsidP="000C7D4D">
      <w:pPr>
        <w:numPr>
          <w:ilvl w:val="0"/>
          <w:numId w:val="15"/>
        </w:numPr>
        <w:jc w:val="both"/>
        <w:rPr>
          <w:rFonts w:cs="Arial"/>
          <w:noProof w:val="0"/>
          <w:sz w:val="20"/>
          <w:szCs w:val="20"/>
        </w:rPr>
      </w:pPr>
      <w:r w:rsidRPr="0042033C">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64B34766" w14:textId="77777777" w:rsidR="00C84DAF" w:rsidRPr="0042033C" w:rsidRDefault="00C84DAF" w:rsidP="000C7D4D">
      <w:pPr>
        <w:numPr>
          <w:ilvl w:val="0"/>
          <w:numId w:val="15"/>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.5 a) a 1</w:t>
      </w:r>
      <w:r w:rsidR="00280F65" w:rsidRPr="0042033C">
        <w:rPr>
          <w:rFonts w:cs="Arial"/>
          <w:noProof w:val="0"/>
          <w:sz w:val="20"/>
          <w:szCs w:val="20"/>
        </w:rPr>
        <w:t>8</w:t>
      </w:r>
      <w:r w:rsidRPr="0042033C">
        <w:rPr>
          <w:rFonts w:cs="Arial"/>
          <w:noProof w:val="0"/>
          <w:sz w:val="20"/>
          <w:szCs w:val="20"/>
        </w:rPr>
        <w:t xml:space="preserve">.5 b), bude uchádzač z verejnej súťaže vylúčený. </w:t>
      </w:r>
    </w:p>
    <w:p w14:paraId="4CC6ED98" w14:textId="77777777" w:rsidR="00C84DAF" w:rsidRDefault="00C84DAF" w:rsidP="000C7D4D">
      <w:pPr>
        <w:numPr>
          <w:ilvl w:val="0"/>
          <w:numId w:val="15"/>
        </w:numPr>
        <w:jc w:val="both"/>
        <w:rPr>
          <w:rFonts w:cs="Arial"/>
          <w:noProof w:val="0"/>
          <w:sz w:val="20"/>
          <w:szCs w:val="20"/>
        </w:rPr>
      </w:pPr>
      <w:r w:rsidRPr="0042033C">
        <w:rPr>
          <w:rFonts w:cs="Arial"/>
          <w:noProof w:val="0"/>
          <w:sz w:val="20"/>
          <w:szCs w:val="20"/>
        </w:rPr>
        <w:t>ak bude uchádzač vyžadovať vrátenie originálu záručnej l</w:t>
      </w:r>
      <w:r w:rsidR="00206625" w:rsidRPr="0042033C">
        <w:rPr>
          <w:rFonts w:cs="Arial"/>
          <w:noProof w:val="0"/>
          <w:sz w:val="20"/>
          <w:szCs w:val="20"/>
        </w:rPr>
        <w:t xml:space="preserve">istiny banky, v ponuke predloží </w:t>
      </w:r>
      <w:r w:rsidRPr="0042033C">
        <w:rPr>
          <w:rFonts w:cs="Arial"/>
          <w:noProof w:val="0"/>
          <w:sz w:val="20"/>
          <w:szCs w:val="20"/>
        </w:rPr>
        <w:t>o</w:t>
      </w:r>
      <w:r w:rsidR="00206625" w:rsidRPr="0042033C">
        <w:rPr>
          <w:rFonts w:cs="Arial"/>
          <w:noProof w:val="0"/>
          <w:sz w:val="20"/>
          <w:szCs w:val="20"/>
        </w:rPr>
        <w:t>riginál záručnej listiny banky a v elektronickej ponuke</w:t>
      </w:r>
      <w:r w:rsidRPr="0042033C">
        <w:rPr>
          <w:rFonts w:cs="Arial"/>
          <w:noProof w:val="0"/>
          <w:sz w:val="20"/>
          <w:szCs w:val="20"/>
        </w:rPr>
        <w:t xml:space="preserve"> jej </w:t>
      </w:r>
      <w:proofErr w:type="spellStart"/>
      <w:r w:rsidR="00206625" w:rsidRPr="0042033C">
        <w:rPr>
          <w:rFonts w:cs="Arial"/>
          <w:noProof w:val="0"/>
          <w:sz w:val="20"/>
          <w:szCs w:val="20"/>
        </w:rPr>
        <w:t>sken</w:t>
      </w:r>
      <w:proofErr w:type="spellEnd"/>
      <w:r w:rsidR="00206625" w:rsidRPr="0042033C">
        <w:rPr>
          <w:rFonts w:cs="Arial"/>
          <w:noProof w:val="0"/>
          <w:sz w:val="20"/>
          <w:szCs w:val="20"/>
        </w:rPr>
        <w:t>.</w:t>
      </w:r>
    </w:p>
    <w:p w14:paraId="0695BC62" w14:textId="77777777" w:rsidR="006134B6" w:rsidRPr="00142D4C" w:rsidRDefault="006134B6" w:rsidP="006134B6">
      <w:pPr>
        <w:numPr>
          <w:ilvl w:val="0"/>
          <w:numId w:val="15"/>
        </w:numPr>
        <w:jc w:val="both"/>
        <w:rPr>
          <w:rFonts w:cs="Arial"/>
          <w:noProof w:val="0"/>
          <w:sz w:val="20"/>
          <w:szCs w:val="20"/>
        </w:rPr>
      </w:pPr>
      <w:r w:rsidRPr="00142D4C">
        <w:rPr>
          <w:rFonts w:cs="Arial"/>
          <w:noProof w:val="0"/>
          <w:sz w:val="20"/>
          <w:szCs w:val="20"/>
        </w:rPr>
        <w:t>Ak je banková záruka vystavená bankou ako elektronický dokument podpísaný zaručeným elektronickým podpisom banky, uchádzač ju predloží ako súčasť ponuky elektro</w:t>
      </w:r>
      <w:r w:rsidR="00142D4C" w:rsidRPr="00142D4C">
        <w:rPr>
          <w:rFonts w:cs="Arial"/>
          <w:noProof w:val="0"/>
          <w:sz w:val="20"/>
          <w:szCs w:val="20"/>
        </w:rPr>
        <w:t>nickou formou v súlade s bodom 13</w:t>
      </w:r>
      <w:r w:rsidRPr="00142D4C">
        <w:rPr>
          <w:rFonts w:cs="Arial"/>
          <w:noProof w:val="0"/>
          <w:sz w:val="20"/>
          <w:szCs w:val="20"/>
        </w:rPr>
        <w:t xml:space="preserve"> súťažných podkladov.</w:t>
      </w:r>
    </w:p>
    <w:p w14:paraId="3968BF1D" w14:textId="77777777" w:rsidR="006134B6" w:rsidRPr="00142D4C" w:rsidRDefault="006134B6" w:rsidP="006134B6">
      <w:pPr>
        <w:numPr>
          <w:ilvl w:val="0"/>
          <w:numId w:val="15"/>
        </w:numPr>
        <w:jc w:val="both"/>
        <w:rPr>
          <w:rFonts w:cs="Arial"/>
          <w:noProof w:val="0"/>
          <w:sz w:val="20"/>
          <w:szCs w:val="20"/>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02788844" w14:textId="77777777" w:rsidR="00206625" w:rsidRPr="008A0B56" w:rsidRDefault="00206625" w:rsidP="000C3E56">
      <w:pPr>
        <w:numPr>
          <w:ilvl w:val="1"/>
          <w:numId w:val="11"/>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poistenie záruky za uchádzača. </w:t>
      </w:r>
    </w:p>
    <w:p w14:paraId="65104C2D" w14:textId="77777777" w:rsidR="00206625" w:rsidRPr="0042033C" w:rsidRDefault="00206625" w:rsidP="000C7D4D">
      <w:pPr>
        <w:numPr>
          <w:ilvl w:val="0"/>
          <w:numId w:val="16"/>
        </w:numPr>
        <w:jc w:val="both"/>
        <w:rPr>
          <w:rFonts w:cs="Arial"/>
          <w:noProof w:val="0"/>
          <w:sz w:val="20"/>
          <w:szCs w:val="20"/>
        </w:rPr>
      </w:pPr>
      <w:r w:rsidRPr="0042033C">
        <w:rPr>
          <w:rFonts w:eastAsia="Calibri" w:cs="Arial"/>
          <w:noProof w:val="0"/>
          <w:sz w:val="20"/>
          <w:szCs w:val="20"/>
        </w:rPr>
        <w:t xml:space="preserve">poistenie záruky </w:t>
      </w:r>
      <w:r w:rsidRPr="0042033C">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42033C">
        <w:rPr>
          <w:rFonts w:eastAsia="Calibri" w:cs="Arial"/>
          <w:noProof w:val="0"/>
          <w:sz w:val="20"/>
          <w:szCs w:val="20"/>
        </w:rPr>
        <w:t xml:space="preserve">poistnej záruky </w:t>
      </w:r>
      <w:r w:rsidRPr="0042033C">
        <w:rPr>
          <w:rFonts w:cs="Arial"/>
          <w:noProof w:val="0"/>
          <w:sz w:val="20"/>
          <w:szCs w:val="20"/>
        </w:rPr>
        <w:t xml:space="preserve">musí byť najmenej počas trvania lehoty viazanosti ponúk. </w:t>
      </w:r>
    </w:p>
    <w:p w14:paraId="3D475263" w14:textId="77777777" w:rsidR="00206625" w:rsidRPr="0042033C" w:rsidRDefault="00206625" w:rsidP="000C7D4D">
      <w:pPr>
        <w:numPr>
          <w:ilvl w:val="0"/>
          <w:numId w:val="16"/>
        </w:numPr>
        <w:jc w:val="both"/>
        <w:rPr>
          <w:rFonts w:cs="Arial"/>
          <w:noProof w:val="0"/>
          <w:sz w:val="20"/>
          <w:szCs w:val="20"/>
        </w:rPr>
      </w:pPr>
      <w:r w:rsidRPr="0042033C">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743069FE" w14:textId="77777777" w:rsidR="00206625" w:rsidRPr="0042033C" w:rsidRDefault="00206625" w:rsidP="000C7D4D">
      <w:pPr>
        <w:numPr>
          <w:ilvl w:val="0"/>
          <w:numId w:val="16"/>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.6 a) a 1</w:t>
      </w:r>
      <w:r w:rsidR="00280F65" w:rsidRPr="0042033C">
        <w:rPr>
          <w:rFonts w:cs="Arial"/>
          <w:noProof w:val="0"/>
          <w:sz w:val="20"/>
          <w:szCs w:val="20"/>
        </w:rPr>
        <w:t>8</w:t>
      </w:r>
      <w:r w:rsidRPr="0042033C">
        <w:rPr>
          <w:rFonts w:cs="Arial"/>
          <w:noProof w:val="0"/>
          <w:sz w:val="20"/>
          <w:szCs w:val="20"/>
        </w:rPr>
        <w:t xml:space="preserve">.6 b), bude uchádzač z verejnej súťaže vylúčený. </w:t>
      </w:r>
    </w:p>
    <w:p w14:paraId="51A36FF8" w14:textId="77777777" w:rsidR="00CE4CF9" w:rsidRDefault="00206625" w:rsidP="00CE4CF9">
      <w:pPr>
        <w:numPr>
          <w:ilvl w:val="0"/>
          <w:numId w:val="16"/>
        </w:numPr>
        <w:jc w:val="both"/>
        <w:rPr>
          <w:rFonts w:cs="Arial"/>
          <w:noProof w:val="0"/>
          <w:sz w:val="20"/>
          <w:szCs w:val="20"/>
        </w:rPr>
      </w:pPr>
      <w:r w:rsidRPr="0042033C">
        <w:rPr>
          <w:rFonts w:cs="Arial"/>
          <w:noProof w:val="0"/>
          <w:sz w:val="20"/>
          <w:szCs w:val="20"/>
        </w:rPr>
        <w:lastRenderedPageBreak/>
        <w:t xml:space="preserve">ak bude uchádzač vyžadovať vrátenie originálu </w:t>
      </w:r>
      <w:r w:rsidR="006134B6">
        <w:rPr>
          <w:rFonts w:eastAsia="Calibri" w:cs="Arial"/>
          <w:noProof w:val="0"/>
          <w:sz w:val="20"/>
          <w:szCs w:val="20"/>
        </w:rPr>
        <w:t>poistenej</w:t>
      </w:r>
      <w:r w:rsidR="006134B6" w:rsidRPr="0042033C">
        <w:rPr>
          <w:rFonts w:eastAsia="Calibri" w:cs="Arial"/>
          <w:noProof w:val="0"/>
          <w:sz w:val="20"/>
          <w:szCs w:val="20"/>
        </w:rPr>
        <w:t xml:space="preserve"> záruky</w:t>
      </w:r>
      <w:r w:rsidRPr="0042033C">
        <w:rPr>
          <w:rFonts w:cs="Arial"/>
          <w:noProof w:val="0"/>
          <w:sz w:val="20"/>
          <w:szCs w:val="20"/>
        </w:rPr>
        <w:t xml:space="preserve">, v ponuke predloží originál záručnej listiny banky a v elektronickej ponuke jej </w:t>
      </w:r>
      <w:proofErr w:type="spellStart"/>
      <w:r w:rsidRPr="0042033C">
        <w:rPr>
          <w:rFonts w:cs="Arial"/>
          <w:noProof w:val="0"/>
          <w:sz w:val="20"/>
          <w:szCs w:val="20"/>
        </w:rPr>
        <w:t>sken</w:t>
      </w:r>
      <w:proofErr w:type="spellEnd"/>
      <w:r w:rsidRPr="0042033C">
        <w:rPr>
          <w:rFonts w:cs="Arial"/>
          <w:noProof w:val="0"/>
          <w:sz w:val="20"/>
          <w:szCs w:val="20"/>
        </w:rPr>
        <w:t>.</w:t>
      </w:r>
    </w:p>
    <w:p w14:paraId="020715C1" w14:textId="77777777" w:rsidR="00CE4CF9" w:rsidRDefault="006134B6" w:rsidP="00CE4CF9">
      <w:pPr>
        <w:numPr>
          <w:ilvl w:val="0"/>
          <w:numId w:val="16"/>
        </w:numPr>
        <w:jc w:val="both"/>
        <w:rPr>
          <w:rFonts w:cs="Arial"/>
          <w:noProof w:val="0"/>
          <w:sz w:val="20"/>
          <w:szCs w:val="20"/>
        </w:rPr>
      </w:pPr>
      <w:r w:rsidRPr="00CE4CF9">
        <w:rPr>
          <w:rFonts w:cs="Arial"/>
          <w:noProof w:val="0"/>
          <w:sz w:val="20"/>
          <w:szCs w:val="20"/>
        </w:rPr>
        <w:t xml:space="preserve">ak je poistná záruka vystavená poisťovňou ako elektronický dokument podpísaný zaručeným elektronickým podpisom banky, uchádzač ju predloží ako súčasť ponuky elektronickou formou v súlade </w:t>
      </w:r>
      <w:r w:rsidR="00142D4C" w:rsidRPr="00CE4CF9">
        <w:rPr>
          <w:rFonts w:cs="Arial"/>
          <w:noProof w:val="0"/>
          <w:sz w:val="20"/>
          <w:szCs w:val="20"/>
        </w:rPr>
        <w:t>s bodom 13</w:t>
      </w:r>
      <w:r w:rsidRPr="00CE4CF9">
        <w:rPr>
          <w:rFonts w:cs="Arial"/>
          <w:noProof w:val="0"/>
          <w:sz w:val="20"/>
          <w:szCs w:val="20"/>
        </w:rPr>
        <w:t xml:space="preserve"> súťažných podkladov.</w:t>
      </w:r>
    </w:p>
    <w:p w14:paraId="4F2F51B6" w14:textId="17B47C09" w:rsidR="006134B6" w:rsidRPr="00CE4CF9" w:rsidRDefault="006134B6" w:rsidP="00CE4CF9">
      <w:pPr>
        <w:numPr>
          <w:ilvl w:val="0"/>
          <w:numId w:val="16"/>
        </w:numPr>
        <w:jc w:val="both"/>
        <w:rPr>
          <w:rFonts w:cs="Arial"/>
          <w:noProof w:val="0"/>
          <w:sz w:val="20"/>
          <w:szCs w:val="20"/>
        </w:rPr>
      </w:pPr>
      <w:r w:rsidRPr="00CE4CF9">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CE4CF9">
        <w:rPr>
          <w:rFonts w:cs="Arial"/>
          <w:noProof w:val="0"/>
          <w:sz w:val="20"/>
          <w:szCs w:val="20"/>
        </w:rPr>
        <w:t>poistnej záruky</w:t>
      </w:r>
      <w:r w:rsidRPr="00CE4CF9">
        <w:rPr>
          <w:rFonts w:cs="Arial"/>
          <w:noProof w:val="0"/>
          <w:sz w:val="20"/>
          <w:szCs w:val="20"/>
        </w:rPr>
        <w:t xml:space="preserve"> môže byť v záručnej listine obmedzená do uplynutia lehoty viazanosti ponúk, ktorá je 12 mesiacov od uplynutia lehoty na predkladanie ponúk. </w:t>
      </w:r>
    </w:p>
    <w:p w14:paraId="655E974B"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Zábezpeka prepadne v prospech verejného obstarávateľa, ak uchádzač: </w:t>
      </w:r>
    </w:p>
    <w:p w14:paraId="78DF12D3" w14:textId="77777777" w:rsidR="00C84DAF" w:rsidRPr="0042033C" w:rsidRDefault="00C84DAF" w:rsidP="000C7D4D">
      <w:pPr>
        <w:numPr>
          <w:ilvl w:val="0"/>
          <w:numId w:val="17"/>
        </w:numPr>
        <w:jc w:val="both"/>
        <w:rPr>
          <w:rFonts w:cs="Arial"/>
          <w:noProof w:val="0"/>
          <w:sz w:val="20"/>
          <w:szCs w:val="20"/>
        </w:rPr>
      </w:pPr>
      <w:r w:rsidRPr="0042033C">
        <w:rPr>
          <w:rFonts w:cs="Arial"/>
          <w:noProof w:val="0"/>
          <w:sz w:val="20"/>
          <w:szCs w:val="20"/>
        </w:rPr>
        <w:t xml:space="preserve">odstúpi od svojej ponuky v lehote viazanosti ponúk alebo </w:t>
      </w:r>
    </w:p>
    <w:p w14:paraId="20E22F27" w14:textId="77777777" w:rsidR="00C84DAF" w:rsidRPr="0042033C" w:rsidRDefault="00C84DAF" w:rsidP="000C7D4D">
      <w:pPr>
        <w:numPr>
          <w:ilvl w:val="0"/>
          <w:numId w:val="17"/>
        </w:numPr>
        <w:jc w:val="both"/>
        <w:rPr>
          <w:rFonts w:cs="Arial"/>
          <w:noProof w:val="0"/>
          <w:sz w:val="20"/>
          <w:szCs w:val="20"/>
        </w:rPr>
      </w:pPr>
      <w:r w:rsidRPr="0042033C">
        <w:rPr>
          <w:rFonts w:cs="Arial"/>
          <w:noProof w:val="0"/>
          <w:sz w:val="20"/>
          <w:szCs w:val="20"/>
        </w:rPr>
        <w:t xml:space="preserve">neposkytne súčinnosť alebo odmietne uzavrieť zmluvu alebo rámcovú dohodu podľa § 56, ods. 10 až ods. 15 </w:t>
      </w:r>
      <w:r w:rsidR="000F7B3E" w:rsidRPr="0042033C">
        <w:rPr>
          <w:rFonts w:cs="Arial"/>
          <w:noProof w:val="0"/>
          <w:sz w:val="20"/>
          <w:szCs w:val="20"/>
        </w:rPr>
        <w:t>ZVO</w:t>
      </w:r>
      <w:r w:rsidR="009F2AAE">
        <w:rPr>
          <w:rFonts w:cs="Arial"/>
          <w:noProof w:val="0"/>
          <w:sz w:val="20"/>
          <w:szCs w:val="20"/>
        </w:rPr>
        <w:t>.</w:t>
      </w:r>
    </w:p>
    <w:p w14:paraId="2037A072"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Verejný obstarávateľ uvoľní alebo vráti uchádzačovi zábezpeku do siedmich dní odo dňa: </w:t>
      </w:r>
    </w:p>
    <w:p w14:paraId="1112EE83" w14:textId="77777777" w:rsidR="00C84DAF" w:rsidRPr="0042033C" w:rsidRDefault="00C84DAF" w:rsidP="000C7D4D">
      <w:pPr>
        <w:numPr>
          <w:ilvl w:val="0"/>
          <w:numId w:val="18"/>
        </w:numPr>
        <w:jc w:val="both"/>
        <w:rPr>
          <w:rFonts w:cs="Arial"/>
          <w:noProof w:val="0"/>
          <w:sz w:val="20"/>
          <w:szCs w:val="20"/>
        </w:rPr>
      </w:pPr>
      <w:r w:rsidRPr="0042033C">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1E54DACE" w14:textId="77777777" w:rsidR="00C84DAF" w:rsidRPr="0042033C" w:rsidRDefault="00C84DAF" w:rsidP="000C7D4D">
      <w:pPr>
        <w:numPr>
          <w:ilvl w:val="0"/>
          <w:numId w:val="18"/>
        </w:numPr>
        <w:jc w:val="both"/>
        <w:rPr>
          <w:rFonts w:cs="Arial"/>
          <w:noProof w:val="0"/>
          <w:sz w:val="20"/>
          <w:szCs w:val="20"/>
        </w:rPr>
      </w:pPr>
      <w:r w:rsidRPr="0042033C">
        <w:rPr>
          <w:rFonts w:cs="Arial"/>
          <w:noProof w:val="0"/>
          <w:sz w:val="20"/>
          <w:szCs w:val="20"/>
        </w:rPr>
        <w:t xml:space="preserve">uzavretia zmluvy. </w:t>
      </w:r>
    </w:p>
    <w:p w14:paraId="385AC1B1" w14:textId="77777777" w:rsidR="00C84DAF" w:rsidRPr="0042033C" w:rsidRDefault="00C84DAF"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 xml:space="preserve">Vrátenie zložených finančných prostriedkov na účte verejného obstarávateľa. </w:t>
      </w:r>
    </w:p>
    <w:p w14:paraId="0CC56744" w14:textId="77777777" w:rsidR="00C84DAF" w:rsidRPr="0042033C" w:rsidRDefault="00C84DAF" w:rsidP="000C7D4D">
      <w:pPr>
        <w:numPr>
          <w:ilvl w:val="0"/>
          <w:numId w:val="19"/>
        </w:numPr>
        <w:jc w:val="both"/>
        <w:rPr>
          <w:rFonts w:cs="Arial"/>
          <w:noProof w:val="0"/>
          <w:sz w:val="20"/>
          <w:szCs w:val="20"/>
        </w:rPr>
      </w:pPr>
      <w:r w:rsidRPr="0042033C">
        <w:rPr>
          <w:rFonts w:cs="Arial"/>
          <w:noProof w:val="0"/>
          <w:sz w:val="20"/>
          <w:szCs w:val="20"/>
        </w:rPr>
        <w:t>Ak uchádzač zložil zábezpeku zložením finančných prostriedkov na účet verej</w:t>
      </w:r>
      <w:r w:rsidR="00E607B6" w:rsidRPr="0042033C">
        <w:rPr>
          <w:rFonts w:cs="Arial"/>
          <w:noProof w:val="0"/>
          <w:sz w:val="20"/>
          <w:szCs w:val="20"/>
        </w:rPr>
        <w:t xml:space="preserve">ného obstarávateľa podľa bodu </w:t>
      </w:r>
      <w:r w:rsidR="00E607B6" w:rsidRPr="008A0B56">
        <w:rPr>
          <w:rFonts w:cs="Arial"/>
          <w:noProof w:val="0"/>
          <w:sz w:val="20"/>
          <w:szCs w:val="20"/>
        </w:rPr>
        <w:t>1</w:t>
      </w:r>
      <w:r w:rsidR="00486DF5" w:rsidRPr="008A0B56">
        <w:rPr>
          <w:rFonts w:cs="Arial"/>
          <w:noProof w:val="0"/>
          <w:sz w:val="20"/>
          <w:szCs w:val="20"/>
        </w:rPr>
        <w:t>8</w:t>
      </w:r>
      <w:r w:rsidRPr="008A0B56">
        <w:rPr>
          <w:rFonts w:cs="Arial"/>
          <w:noProof w:val="0"/>
          <w:sz w:val="20"/>
          <w:szCs w:val="20"/>
        </w:rPr>
        <w:t>.</w:t>
      </w:r>
      <w:r w:rsidR="000C7D4D" w:rsidRPr="008A0B56">
        <w:rPr>
          <w:rFonts w:cs="Arial"/>
          <w:noProof w:val="0"/>
          <w:sz w:val="20"/>
          <w:szCs w:val="20"/>
        </w:rPr>
        <w:t>4</w:t>
      </w:r>
      <w:r w:rsidRPr="008A0B56">
        <w:rPr>
          <w:rFonts w:cs="Arial"/>
          <w:noProof w:val="0"/>
          <w:sz w:val="20"/>
          <w:szCs w:val="20"/>
        </w:rPr>
        <w:t>, verejný</w:t>
      </w:r>
      <w:r w:rsidRPr="0042033C">
        <w:rPr>
          <w:rFonts w:cs="Arial"/>
          <w:noProof w:val="0"/>
          <w:sz w:val="20"/>
          <w:szCs w:val="20"/>
        </w:rPr>
        <w:t xml:space="preserve"> obstarávateľ ju vráti aj s úrokmi, ak mu ich banka verejného obstarávateľa poskytuje. Zábezpeka bude uch</w:t>
      </w:r>
      <w:r w:rsidR="00E607B6" w:rsidRPr="0042033C">
        <w:rPr>
          <w:rFonts w:cs="Arial"/>
          <w:noProof w:val="0"/>
          <w:sz w:val="20"/>
          <w:szCs w:val="20"/>
        </w:rPr>
        <w:t xml:space="preserve">ádzačom uvoľnená najneskôr do 7 </w:t>
      </w:r>
      <w:r w:rsidRPr="0042033C">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0C174584" w14:textId="77777777" w:rsidR="00C84DAF" w:rsidRPr="0042033C" w:rsidRDefault="00C84DAF" w:rsidP="000C3E56">
      <w:pPr>
        <w:numPr>
          <w:ilvl w:val="1"/>
          <w:numId w:val="11"/>
        </w:numPr>
        <w:ind w:left="567" w:hanging="567"/>
        <w:jc w:val="both"/>
        <w:rPr>
          <w:rFonts w:eastAsia="Calibri" w:cs="Arial"/>
          <w:noProof w:val="0"/>
          <w:sz w:val="20"/>
          <w:szCs w:val="20"/>
        </w:rPr>
      </w:pPr>
      <w:r w:rsidRPr="0042033C">
        <w:rPr>
          <w:rFonts w:eastAsia="Calibri" w:cs="Arial"/>
          <w:noProof w:val="0"/>
          <w:sz w:val="20"/>
          <w:szCs w:val="20"/>
        </w:rPr>
        <w:t xml:space="preserve">Uvoľnenie zábezpeky poskytnutím bankovej záruky za uchádzača. </w:t>
      </w:r>
    </w:p>
    <w:p w14:paraId="73D29A10" w14:textId="77777777" w:rsidR="00C84DAF" w:rsidRPr="0042033C" w:rsidRDefault="00E607B6" w:rsidP="000C7D4D">
      <w:pPr>
        <w:numPr>
          <w:ilvl w:val="0"/>
          <w:numId w:val="20"/>
        </w:numPr>
        <w:jc w:val="both"/>
        <w:rPr>
          <w:rFonts w:cs="Arial"/>
          <w:noProof w:val="0"/>
          <w:sz w:val="20"/>
          <w:szCs w:val="20"/>
        </w:rPr>
      </w:pPr>
      <w:r w:rsidRPr="0042033C">
        <w:rPr>
          <w:rFonts w:cs="Arial"/>
          <w:noProof w:val="0"/>
          <w:sz w:val="20"/>
          <w:szCs w:val="20"/>
        </w:rPr>
        <w:t>A</w:t>
      </w:r>
      <w:r w:rsidR="00C84DAF" w:rsidRPr="0042033C">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716D5218" w14:textId="77777777" w:rsidR="00C84DAF" w:rsidRPr="0042033C" w:rsidRDefault="00C84DAF" w:rsidP="000C3E56">
      <w:pPr>
        <w:numPr>
          <w:ilvl w:val="1"/>
          <w:numId w:val="11"/>
        </w:numPr>
        <w:ind w:left="567" w:hanging="567"/>
        <w:jc w:val="both"/>
        <w:rPr>
          <w:rFonts w:eastAsia="Calibri" w:cs="Arial"/>
          <w:noProof w:val="0"/>
          <w:sz w:val="20"/>
          <w:szCs w:val="20"/>
        </w:rPr>
      </w:pPr>
      <w:r w:rsidRPr="0042033C">
        <w:rPr>
          <w:rFonts w:eastAsia="Calibri" w:cs="Arial"/>
          <w:noProof w:val="0"/>
          <w:sz w:val="20"/>
          <w:szCs w:val="20"/>
        </w:rPr>
        <w:t xml:space="preserve">Podmienky vrátenia zábezpeky pred uplynutím lehoty viazanosti ponúk. </w:t>
      </w:r>
    </w:p>
    <w:p w14:paraId="09F34D58" w14:textId="77777777" w:rsidR="00C84DAF" w:rsidRPr="0042033C" w:rsidRDefault="00C84DAF" w:rsidP="000C7D4D">
      <w:pPr>
        <w:numPr>
          <w:ilvl w:val="0"/>
          <w:numId w:val="21"/>
        </w:numPr>
        <w:jc w:val="both"/>
        <w:rPr>
          <w:rFonts w:cs="Arial"/>
          <w:noProof w:val="0"/>
          <w:sz w:val="20"/>
          <w:szCs w:val="20"/>
        </w:rPr>
      </w:pPr>
      <w:r w:rsidRPr="0042033C">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55EAEEBA" w14:textId="77777777" w:rsidR="00C84DAF" w:rsidRPr="0042033C" w:rsidRDefault="00C84DAF" w:rsidP="000C7D4D">
      <w:pPr>
        <w:numPr>
          <w:ilvl w:val="0"/>
          <w:numId w:val="21"/>
        </w:numPr>
        <w:jc w:val="both"/>
        <w:rPr>
          <w:rFonts w:cs="Arial"/>
          <w:noProof w:val="0"/>
          <w:sz w:val="20"/>
          <w:szCs w:val="20"/>
        </w:rPr>
      </w:pPr>
      <w:r w:rsidRPr="0042033C">
        <w:rPr>
          <w:rFonts w:cs="Arial"/>
          <w:noProof w:val="0"/>
          <w:sz w:val="20"/>
          <w:szCs w:val="20"/>
        </w:rPr>
        <w:t xml:space="preserve">Verejný obstarávateľ bezodkladne vráti zábezpeku uchádzačovi ak verejný obstarávateľ zrušil použitý postup zadávania zákazky. </w:t>
      </w:r>
    </w:p>
    <w:p w14:paraId="30D53388" w14:textId="77777777" w:rsidR="00C84DAF" w:rsidRPr="0042033C" w:rsidRDefault="00C84DAF" w:rsidP="000C3E56">
      <w:pPr>
        <w:numPr>
          <w:ilvl w:val="1"/>
          <w:numId w:val="11"/>
        </w:numPr>
        <w:ind w:left="567" w:hanging="567"/>
        <w:jc w:val="both"/>
        <w:rPr>
          <w:rFonts w:eastAsia="Calibri" w:cs="Arial"/>
          <w:noProof w:val="0"/>
          <w:sz w:val="20"/>
          <w:szCs w:val="20"/>
        </w:rPr>
      </w:pPr>
      <w:r w:rsidRPr="0042033C">
        <w:rPr>
          <w:rFonts w:eastAsia="Calibri" w:cs="Arial"/>
          <w:noProof w:val="0"/>
          <w:sz w:val="20"/>
          <w:szCs w:val="20"/>
        </w:rPr>
        <w:t>Spôsob zloženia zábezpeky si vyberie uchádzač pod</w:t>
      </w:r>
      <w:r w:rsidR="00E607B6" w:rsidRPr="0042033C">
        <w:rPr>
          <w:rFonts w:eastAsia="Calibri" w:cs="Arial"/>
          <w:noProof w:val="0"/>
          <w:sz w:val="20"/>
          <w:szCs w:val="20"/>
        </w:rPr>
        <w:t>ľa podmienok uvedených v bode 1</w:t>
      </w:r>
      <w:r w:rsidR="000F7B3E" w:rsidRPr="0042033C">
        <w:rPr>
          <w:rFonts w:eastAsia="Calibri" w:cs="Arial"/>
          <w:noProof w:val="0"/>
          <w:sz w:val="20"/>
          <w:szCs w:val="20"/>
        </w:rPr>
        <w:t>8</w:t>
      </w:r>
      <w:r w:rsidR="00E607B6" w:rsidRPr="0042033C">
        <w:rPr>
          <w:rFonts w:eastAsia="Calibri" w:cs="Arial"/>
          <w:noProof w:val="0"/>
          <w:sz w:val="20"/>
          <w:szCs w:val="20"/>
        </w:rPr>
        <w:t xml:space="preserve">.4, </w:t>
      </w:r>
      <w:r w:rsidRPr="0042033C">
        <w:rPr>
          <w:rFonts w:eastAsia="Calibri" w:cs="Arial"/>
          <w:noProof w:val="0"/>
          <w:sz w:val="20"/>
          <w:szCs w:val="20"/>
        </w:rPr>
        <w:t>v bode 1</w:t>
      </w:r>
      <w:r w:rsidR="000F7B3E" w:rsidRPr="0042033C">
        <w:rPr>
          <w:rFonts w:eastAsia="Calibri" w:cs="Arial"/>
          <w:noProof w:val="0"/>
          <w:sz w:val="20"/>
          <w:szCs w:val="20"/>
        </w:rPr>
        <w:t>8</w:t>
      </w:r>
      <w:r w:rsidR="00E607B6" w:rsidRPr="0042033C">
        <w:rPr>
          <w:rFonts w:eastAsia="Calibri" w:cs="Arial"/>
          <w:noProof w:val="0"/>
          <w:sz w:val="20"/>
          <w:szCs w:val="20"/>
        </w:rPr>
        <w:t>.5 a v bode 1</w:t>
      </w:r>
      <w:r w:rsidR="000F7B3E" w:rsidRPr="0042033C">
        <w:rPr>
          <w:rFonts w:eastAsia="Calibri" w:cs="Arial"/>
          <w:noProof w:val="0"/>
          <w:sz w:val="20"/>
          <w:szCs w:val="20"/>
        </w:rPr>
        <w:t>8</w:t>
      </w:r>
      <w:r w:rsidR="00853E62">
        <w:rPr>
          <w:rFonts w:eastAsia="Calibri" w:cs="Arial"/>
          <w:noProof w:val="0"/>
          <w:sz w:val="20"/>
          <w:szCs w:val="20"/>
        </w:rPr>
        <w:t>.6 týchto súťažných podkladov.</w:t>
      </w:r>
    </w:p>
    <w:p w14:paraId="7E26B9B3" w14:textId="77777777" w:rsidR="00C84DAF" w:rsidRDefault="00C84DAF" w:rsidP="000C3E56">
      <w:pPr>
        <w:numPr>
          <w:ilvl w:val="1"/>
          <w:numId w:val="11"/>
        </w:numPr>
        <w:ind w:left="567" w:hanging="567"/>
        <w:jc w:val="both"/>
        <w:rPr>
          <w:rFonts w:eastAsia="Calibri" w:cs="Arial"/>
          <w:noProof w:val="0"/>
          <w:sz w:val="20"/>
          <w:szCs w:val="20"/>
        </w:rPr>
      </w:pPr>
      <w:r w:rsidRPr="0042033C">
        <w:rPr>
          <w:rFonts w:eastAsia="Calibri" w:cs="Arial"/>
          <w:noProof w:val="0"/>
          <w:sz w:val="20"/>
          <w:szCs w:val="20"/>
        </w:rPr>
        <w:t xml:space="preserve">Dôkaz o bankovej záruke alebo o poistení záruky </w:t>
      </w:r>
      <w:r w:rsidR="00E607B6" w:rsidRPr="0042033C">
        <w:rPr>
          <w:rFonts w:eastAsia="Calibri" w:cs="Arial"/>
          <w:noProof w:val="0"/>
          <w:sz w:val="20"/>
          <w:szCs w:val="20"/>
        </w:rPr>
        <w:t>musí</w:t>
      </w:r>
      <w:r w:rsidRPr="0042033C">
        <w:rPr>
          <w:rFonts w:eastAsia="Calibri" w:cs="Arial"/>
          <w:noProof w:val="0"/>
          <w:sz w:val="20"/>
          <w:szCs w:val="20"/>
        </w:rPr>
        <w:t xml:space="preserve"> uchádzač predložiť v listinnej podobe</w:t>
      </w:r>
      <w:r w:rsidR="00CA479E">
        <w:rPr>
          <w:rFonts w:eastAsia="Calibri" w:cs="Arial"/>
          <w:noProof w:val="0"/>
          <w:sz w:val="20"/>
          <w:szCs w:val="20"/>
        </w:rPr>
        <w:t xml:space="preserve"> na adresu kontaktnej osoby uvedenej v záhlaví týchto súťažných podkladov.</w:t>
      </w:r>
    </w:p>
    <w:p w14:paraId="2EAF0B4E" w14:textId="77777777" w:rsidR="00486DF5" w:rsidRPr="0042033C" w:rsidRDefault="00486DF5" w:rsidP="00486DF5">
      <w:pPr>
        <w:jc w:val="both"/>
        <w:rPr>
          <w:rFonts w:eastAsia="Calibri" w:cs="Arial"/>
          <w:noProof w:val="0"/>
          <w:sz w:val="20"/>
          <w:szCs w:val="20"/>
        </w:rPr>
      </w:pPr>
    </w:p>
    <w:p w14:paraId="0C516BCE" w14:textId="77777777" w:rsidR="00823461" w:rsidRPr="0042033C" w:rsidRDefault="00E607B6" w:rsidP="000C3E56">
      <w:pPr>
        <w:pStyle w:val="Nadpis3"/>
        <w:numPr>
          <w:ilvl w:val="0"/>
          <w:numId w:val="11"/>
        </w:numPr>
        <w:spacing w:before="240" w:after="60"/>
        <w:jc w:val="left"/>
        <w:rPr>
          <w:b/>
          <w:bCs/>
          <w:i w:val="0"/>
          <w:szCs w:val="24"/>
        </w:rPr>
      </w:pPr>
      <w:bookmarkStart w:id="52" w:name="_Toc3803699"/>
      <w:bookmarkStart w:id="53" w:name="_Toc111630527"/>
      <w:r w:rsidRPr="0042033C">
        <w:rPr>
          <w:b/>
          <w:bCs/>
          <w:i w:val="0"/>
          <w:szCs w:val="24"/>
        </w:rPr>
        <w:t>Ob</w:t>
      </w:r>
      <w:r w:rsidR="00823461" w:rsidRPr="0042033C">
        <w:rPr>
          <w:b/>
          <w:bCs/>
          <w:i w:val="0"/>
          <w:szCs w:val="24"/>
        </w:rPr>
        <w:t>sah ponuky</w:t>
      </w:r>
      <w:bookmarkEnd w:id="52"/>
      <w:bookmarkEnd w:id="53"/>
      <w:r w:rsidR="00823461" w:rsidRPr="0042033C">
        <w:rPr>
          <w:b/>
          <w:bCs/>
          <w:i w:val="0"/>
          <w:szCs w:val="24"/>
        </w:rPr>
        <w:t xml:space="preserve"> </w:t>
      </w:r>
    </w:p>
    <w:p w14:paraId="2AA187B8" w14:textId="77777777" w:rsidR="00E607B6" w:rsidRPr="0042033C" w:rsidRDefault="00853E62" w:rsidP="000C3E56">
      <w:pPr>
        <w:pStyle w:val="Odsekzoznamu"/>
        <w:numPr>
          <w:ilvl w:val="1"/>
          <w:numId w:val="11"/>
        </w:numPr>
        <w:tabs>
          <w:tab w:val="left" w:pos="426"/>
        </w:tabs>
        <w:jc w:val="both"/>
        <w:rPr>
          <w:rFonts w:cs="Arial"/>
          <w:noProof w:val="0"/>
          <w:sz w:val="20"/>
          <w:szCs w:val="20"/>
        </w:rPr>
      </w:pPr>
      <w:r>
        <w:rPr>
          <w:rFonts w:cs="Arial"/>
          <w:noProof w:val="0"/>
          <w:sz w:val="20"/>
          <w:szCs w:val="20"/>
        </w:rPr>
        <w:t>Uchádzač predkladá ponuku e</w:t>
      </w:r>
      <w:r w:rsidR="00E607B6" w:rsidRPr="0042033C">
        <w:rPr>
          <w:rFonts w:cs="Arial"/>
          <w:noProof w:val="0"/>
          <w:sz w:val="20"/>
          <w:szCs w:val="20"/>
        </w:rPr>
        <w:t>lektronicky prostredníctvom IS JOSEPHINE.</w:t>
      </w:r>
    </w:p>
    <w:p w14:paraId="11E05512" w14:textId="77777777" w:rsidR="00E607B6" w:rsidRPr="00CA479E" w:rsidRDefault="00E607B6" w:rsidP="000C3E56">
      <w:pPr>
        <w:pStyle w:val="Odsekzoznamu"/>
        <w:numPr>
          <w:ilvl w:val="1"/>
          <w:numId w:val="11"/>
        </w:numPr>
        <w:tabs>
          <w:tab w:val="left" w:pos="426"/>
        </w:tabs>
        <w:ind w:left="426" w:hanging="426"/>
        <w:jc w:val="both"/>
        <w:rPr>
          <w:rFonts w:cs="Arial"/>
          <w:noProof w:val="0"/>
          <w:sz w:val="20"/>
          <w:szCs w:val="20"/>
        </w:rPr>
      </w:pPr>
      <w:r w:rsidRPr="0042033C">
        <w:rPr>
          <w:rFonts w:cs="Arial"/>
          <w:noProof w:val="0"/>
          <w:sz w:val="20"/>
          <w:szCs w:val="20"/>
        </w:rPr>
        <w:t>Ponuka bude obsahovať nasledovné doklady</w:t>
      </w:r>
      <w:r w:rsidRPr="00CA479E">
        <w:rPr>
          <w:rFonts w:cs="Arial"/>
          <w:noProof w:val="0"/>
          <w:sz w:val="20"/>
          <w:szCs w:val="20"/>
        </w:rPr>
        <w:t xml:space="preserve">: </w:t>
      </w:r>
    </w:p>
    <w:p w14:paraId="662C41FE" w14:textId="77777777" w:rsidR="00E607B6" w:rsidRPr="00CA479E" w:rsidRDefault="00E607B6" w:rsidP="000C7D4D">
      <w:pPr>
        <w:numPr>
          <w:ilvl w:val="0"/>
          <w:numId w:val="22"/>
        </w:numPr>
        <w:jc w:val="both"/>
        <w:rPr>
          <w:rFonts w:cs="Arial"/>
          <w:noProof w:val="0"/>
          <w:sz w:val="20"/>
          <w:szCs w:val="20"/>
        </w:rPr>
      </w:pPr>
      <w:r w:rsidRPr="00CA479E">
        <w:rPr>
          <w:rFonts w:cs="Arial"/>
          <w:noProof w:val="0"/>
          <w:sz w:val="20"/>
          <w:szCs w:val="20"/>
        </w:rPr>
        <w:t>Vyplnený, podpísan</w:t>
      </w:r>
      <w:r w:rsidR="000417A7" w:rsidRPr="00CA479E">
        <w:rPr>
          <w:rFonts w:cs="Arial"/>
          <w:noProof w:val="0"/>
          <w:sz w:val="20"/>
          <w:szCs w:val="20"/>
        </w:rPr>
        <w:t>ý</w:t>
      </w:r>
      <w:r w:rsidRPr="00CA479E">
        <w:rPr>
          <w:rFonts w:cs="Arial"/>
          <w:noProof w:val="0"/>
          <w:sz w:val="20"/>
          <w:szCs w:val="20"/>
        </w:rPr>
        <w:t xml:space="preserve"> a opečiatkovaný Návrh na plnenie kritérií (príloha č. 1 týchto súťažných podkladov.</w:t>
      </w:r>
    </w:p>
    <w:p w14:paraId="4AEC9ECA" w14:textId="77777777" w:rsidR="004419AC" w:rsidRPr="00DA1A16" w:rsidRDefault="004419AC" w:rsidP="000C7D4D">
      <w:pPr>
        <w:numPr>
          <w:ilvl w:val="0"/>
          <w:numId w:val="22"/>
        </w:numPr>
        <w:jc w:val="both"/>
        <w:rPr>
          <w:rFonts w:cs="Arial"/>
          <w:noProof w:val="0"/>
          <w:sz w:val="20"/>
          <w:szCs w:val="20"/>
        </w:rPr>
      </w:pPr>
      <w:r w:rsidRPr="00DA1A16">
        <w:rPr>
          <w:rFonts w:cs="Arial"/>
          <w:noProof w:val="0"/>
          <w:sz w:val="20"/>
          <w:szCs w:val="20"/>
        </w:rPr>
        <w:t>Doklad o úhrade zábezpeky na bankový účet verejného obstarávateľa alebo doklad o bankovej záruke vydaný komerčnou bankou alebo doklad o</w:t>
      </w:r>
      <w:r w:rsidR="00142D4C" w:rsidRPr="00DA1A16">
        <w:rPr>
          <w:rFonts w:cs="Arial"/>
          <w:noProof w:val="0"/>
          <w:sz w:val="20"/>
          <w:szCs w:val="20"/>
        </w:rPr>
        <w:t> </w:t>
      </w:r>
      <w:r w:rsidRPr="00DA1A16">
        <w:rPr>
          <w:rFonts w:cs="Arial"/>
          <w:noProof w:val="0"/>
          <w:sz w:val="20"/>
          <w:szCs w:val="20"/>
        </w:rPr>
        <w:t>poistení</w:t>
      </w:r>
      <w:r w:rsidR="00142D4C" w:rsidRPr="00DA1A16">
        <w:rPr>
          <w:rFonts w:cs="Arial"/>
          <w:noProof w:val="0"/>
          <w:sz w:val="20"/>
          <w:szCs w:val="20"/>
        </w:rPr>
        <w:t>.</w:t>
      </w:r>
    </w:p>
    <w:p w14:paraId="72948C56" w14:textId="77777777" w:rsidR="00E607B6" w:rsidRPr="0042033C" w:rsidRDefault="00E607B6" w:rsidP="000C7D4D">
      <w:pPr>
        <w:numPr>
          <w:ilvl w:val="0"/>
          <w:numId w:val="22"/>
        </w:numPr>
        <w:jc w:val="both"/>
        <w:rPr>
          <w:rFonts w:cs="Arial"/>
          <w:noProof w:val="0"/>
          <w:sz w:val="20"/>
          <w:szCs w:val="20"/>
        </w:rPr>
      </w:pPr>
      <w:r w:rsidRPr="0078273E">
        <w:rPr>
          <w:rFonts w:cs="Arial"/>
          <w:noProof w:val="0"/>
          <w:sz w:val="20"/>
          <w:szCs w:val="20"/>
        </w:rPr>
        <w:t xml:space="preserve">V prípade skupiny dodávateľov - plnú moc pre jedného </w:t>
      </w:r>
      <w:r w:rsidRPr="008E7321">
        <w:rPr>
          <w:rFonts w:cs="Arial"/>
          <w:noProof w:val="0"/>
          <w:sz w:val="20"/>
          <w:szCs w:val="20"/>
        </w:rPr>
        <w:t>z členov skupiny, ktorý bude oprávnený</w:t>
      </w:r>
      <w:r w:rsidRPr="0042033C">
        <w:rPr>
          <w:rFonts w:cs="Arial"/>
          <w:noProof w:val="0"/>
          <w:sz w:val="20"/>
          <w:szCs w:val="20"/>
        </w:rPr>
        <w:t xml:space="preserve"> prijímať pokyny za všetkých a konať v mene všetkých ostatných členov skupiny podpísanú všetkými členmi skupiny, alebo osobou, resp. osobami oprávnenými konať v danej veci za každého člena skupiny. </w:t>
      </w:r>
      <w:r w:rsidR="002C6D2D">
        <w:rPr>
          <w:rFonts w:cs="Arial"/>
          <w:noProof w:val="0"/>
          <w:sz w:val="20"/>
          <w:szCs w:val="20"/>
        </w:rPr>
        <w:t xml:space="preserve">Plná moc </w:t>
      </w:r>
      <w:r w:rsidRPr="0042033C">
        <w:rPr>
          <w:rFonts w:cs="Arial"/>
          <w:noProof w:val="0"/>
          <w:sz w:val="20"/>
          <w:szCs w:val="20"/>
        </w:rPr>
        <w:t>bude podpísaná a</w:t>
      </w:r>
      <w:r w:rsidR="00853E62">
        <w:rPr>
          <w:rFonts w:cs="Arial"/>
          <w:noProof w:val="0"/>
          <w:sz w:val="20"/>
          <w:szCs w:val="20"/>
        </w:rPr>
        <w:t xml:space="preserve"> v </w:t>
      </w:r>
      <w:r w:rsidRPr="0042033C">
        <w:rPr>
          <w:rFonts w:cs="Arial"/>
          <w:noProof w:val="0"/>
          <w:sz w:val="20"/>
          <w:szCs w:val="20"/>
        </w:rPr>
        <w:t>naskenovanej</w:t>
      </w:r>
      <w:r w:rsidR="000417A7" w:rsidRPr="0042033C">
        <w:rPr>
          <w:rFonts w:cs="Arial"/>
          <w:noProof w:val="0"/>
          <w:sz w:val="20"/>
          <w:szCs w:val="20"/>
        </w:rPr>
        <w:t xml:space="preserve"> </w:t>
      </w:r>
      <w:r w:rsidR="00853E62">
        <w:rPr>
          <w:rFonts w:cs="Arial"/>
          <w:noProof w:val="0"/>
          <w:sz w:val="20"/>
          <w:szCs w:val="20"/>
        </w:rPr>
        <w:t xml:space="preserve">forme </w:t>
      </w:r>
      <w:r w:rsidRPr="0042033C">
        <w:rPr>
          <w:rFonts w:cs="Arial"/>
          <w:noProof w:val="0"/>
          <w:sz w:val="20"/>
          <w:szCs w:val="20"/>
        </w:rPr>
        <w:t>vložená v ponuke.</w:t>
      </w:r>
    </w:p>
    <w:p w14:paraId="47D8C118" w14:textId="2605A1AB" w:rsidR="00E607B6" w:rsidRPr="0042033C" w:rsidRDefault="00E607B6" w:rsidP="000C7D4D">
      <w:pPr>
        <w:numPr>
          <w:ilvl w:val="0"/>
          <w:numId w:val="22"/>
        </w:numPr>
        <w:jc w:val="both"/>
        <w:rPr>
          <w:rFonts w:cs="Arial"/>
          <w:noProof w:val="0"/>
          <w:sz w:val="20"/>
          <w:szCs w:val="20"/>
        </w:rPr>
      </w:pPr>
      <w:r w:rsidRPr="0042033C">
        <w:rPr>
          <w:rFonts w:cs="Arial"/>
          <w:noProof w:val="0"/>
          <w:sz w:val="20"/>
          <w:szCs w:val="20"/>
        </w:rPr>
        <w:t>Doklady, potvrdenia a dokumenty, prostredníctvom ktorých uchádzač preukazuje splnenie podmienok účasti vo verejnom obstarávaní</w:t>
      </w:r>
      <w:r w:rsidR="00CE4CF9">
        <w:rPr>
          <w:rFonts w:cs="Arial"/>
          <w:noProof w:val="0"/>
          <w:sz w:val="20"/>
          <w:szCs w:val="20"/>
        </w:rPr>
        <w:t>.</w:t>
      </w:r>
    </w:p>
    <w:p w14:paraId="61748750" w14:textId="31B7CADE" w:rsidR="00E607B6" w:rsidRPr="0042033C" w:rsidRDefault="00E607B6" w:rsidP="00E607B6">
      <w:pPr>
        <w:ind w:left="720"/>
        <w:jc w:val="both"/>
        <w:rPr>
          <w:rFonts w:cs="Arial"/>
          <w:noProof w:val="0"/>
          <w:sz w:val="20"/>
          <w:szCs w:val="20"/>
        </w:rPr>
      </w:pPr>
      <w:r w:rsidRPr="0042033C">
        <w:rPr>
          <w:rFonts w:cs="Arial"/>
          <w:noProof w:val="0"/>
          <w:sz w:val="20"/>
          <w:szCs w:val="20"/>
        </w:rPr>
        <w:t>Všetky požadované doklady a dokumenty musia byť predložené prostredníctvom IS JOSEPHINE</w:t>
      </w:r>
      <w:r w:rsidR="00CE4CF9">
        <w:rPr>
          <w:rFonts w:cs="Arial"/>
          <w:noProof w:val="0"/>
          <w:sz w:val="20"/>
          <w:szCs w:val="20"/>
        </w:rPr>
        <w:t>.</w:t>
      </w:r>
    </w:p>
    <w:p w14:paraId="6CC5572D" w14:textId="77777777" w:rsidR="00E607B6" w:rsidRDefault="00E607B6" w:rsidP="000C7D4D">
      <w:pPr>
        <w:numPr>
          <w:ilvl w:val="0"/>
          <w:numId w:val="22"/>
        </w:numPr>
        <w:jc w:val="both"/>
        <w:rPr>
          <w:rFonts w:cs="Arial"/>
          <w:noProof w:val="0"/>
          <w:sz w:val="20"/>
          <w:szCs w:val="20"/>
        </w:rPr>
      </w:pPr>
      <w:r w:rsidRPr="0042033C">
        <w:rPr>
          <w:rFonts w:cs="Arial"/>
          <w:noProof w:val="0"/>
          <w:sz w:val="20"/>
          <w:szCs w:val="20"/>
        </w:rPr>
        <w:t xml:space="preserve">Čestné vyhlásenia, ktoré tvoria prílohu č. </w:t>
      </w:r>
      <w:r w:rsidRPr="00FC5AD5">
        <w:rPr>
          <w:rFonts w:cs="Arial"/>
          <w:noProof w:val="0"/>
          <w:sz w:val="20"/>
          <w:szCs w:val="20"/>
        </w:rPr>
        <w:t>2 až prílohu č. 4 týchto súťažných podkladov</w:t>
      </w:r>
    </w:p>
    <w:p w14:paraId="69AE4B16" w14:textId="77777777" w:rsidR="00FC5AD5" w:rsidRPr="0042033C" w:rsidRDefault="00FC5AD5" w:rsidP="000C7D4D">
      <w:pPr>
        <w:numPr>
          <w:ilvl w:val="0"/>
          <w:numId w:val="22"/>
        </w:numPr>
        <w:jc w:val="both"/>
        <w:rPr>
          <w:rFonts w:cs="Arial"/>
          <w:noProof w:val="0"/>
          <w:sz w:val="20"/>
          <w:szCs w:val="20"/>
        </w:rPr>
      </w:pPr>
      <w:r>
        <w:rPr>
          <w:rFonts w:cs="Arial"/>
          <w:noProof w:val="0"/>
          <w:sz w:val="20"/>
          <w:szCs w:val="20"/>
        </w:rPr>
        <w:t>Vyplnenú, podpísanú a opečiatkovanú prílohu č. 6</w:t>
      </w:r>
      <w:r w:rsidRPr="00FC5AD5">
        <w:rPr>
          <w:rFonts w:cs="Arial"/>
          <w:noProof w:val="0"/>
          <w:sz w:val="20"/>
          <w:szCs w:val="20"/>
        </w:rPr>
        <w:t xml:space="preserve"> </w:t>
      </w:r>
      <w:r w:rsidRPr="0042033C">
        <w:rPr>
          <w:rFonts w:cs="Arial"/>
          <w:noProof w:val="0"/>
          <w:sz w:val="20"/>
          <w:szCs w:val="20"/>
        </w:rPr>
        <w:t>týchto súťažných podkladov</w:t>
      </w:r>
    </w:p>
    <w:p w14:paraId="5E838101" w14:textId="52D92376" w:rsidR="004419AC" w:rsidRPr="0042033C" w:rsidRDefault="004419AC" w:rsidP="000C7D4D">
      <w:pPr>
        <w:numPr>
          <w:ilvl w:val="0"/>
          <w:numId w:val="22"/>
        </w:numPr>
        <w:jc w:val="both"/>
        <w:rPr>
          <w:rFonts w:cs="Arial"/>
          <w:noProof w:val="0"/>
          <w:sz w:val="20"/>
          <w:szCs w:val="20"/>
        </w:rPr>
      </w:pPr>
      <w:r w:rsidRPr="0042033C">
        <w:rPr>
          <w:rFonts w:cs="Arial"/>
          <w:noProof w:val="0"/>
          <w:sz w:val="20"/>
          <w:szCs w:val="20"/>
        </w:rPr>
        <w:lastRenderedPageBreak/>
        <w:t xml:space="preserve">Návrh zmluvy spracovaný podľa časti D - Obchodné podmienky </w:t>
      </w:r>
      <w:r w:rsidR="009022F9">
        <w:rPr>
          <w:rFonts w:cs="Arial"/>
          <w:noProof w:val="0"/>
          <w:sz w:val="20"/>
          <w:szCs w:val="20"/>
        </w:rPr>
        <w:t xml:space="preserve">týchto </w:t>
      </w:r>
      <w:r w:rsidR="00CE4CF9">
        <w:rPr>
          <w:rFonts w:cs="Arial"/>
          <w:noProof w:val="0"/>
          <w:sz w:val="20"/>
          <w:szCs w:val="20"/>
        </w:rPr>
        <w:t>súťažných podkladov</w:t>
      </w:r>
      <w:r w:rsidRPr="0042033C">
        <w:rPr>
          <w:rFonts w:cs="Arial"/>
          <w:noProof w:val="0"/>
          <w:sz w:val="20"/>
          <w:szCs w:val="20"/>
        </w:rPr>
        <w:t>. Predloženie návrhu zmluvy sa považuje za vyhlásenie uchádzača, že súhlasí s podmienkami určenými verejným obstarávateľom.</w:t>
      </w:r>
    </w:p>
    <w:p w14:paraId="75F8E06C" w14:textId="77777777" w:rsidR="00E607B6" w:rsidRPr="0042033C" w:rsidRDefault="00E607B6" w:rsidP="000C3E56">
      <w:pPr>
        <w:pStyle w:val="Odsekzoznamu"/>
        <w:numPr>
          <w:ilvl w:val="1"/>
          <w:numId w:val="11"/>
        </w:numPr>
        <w:tabs>
          <w:tab w:val="left" w:pos="426"/>
        </w:tabs>
        <w:ind w:left="426" w:hanging="426"/>
        <w:jc w:val="both"/>
        <w:rPr>
          <w:rFonts w:cs="Arial"/>
          <w:noProof w:val="0"/>
          <w:sz w:val="20"/>
          <w:szCs w:val="20"/>
        </w:rPr>
      </w:pPr>
      <w:r w:rsidRPr="0042033C">
        <w:rPr>
          <w:rFonts w:cs="Arial"/>
          <w:noProof w:val="0"/>
          <w:sz w:val="20"/>
          <w:szCs w:val="20"/>
        </w:rPr>
        <w:t xml:space="preserve">V zmysle Výnosu MF SR č. 55/2014 Z. z. o štandardoch pre informačné systémy verejnej správy pri zverejňovaní súborov na internetovej stránke je potrebné dodržať nasledovné formáty súborov: </w:t>
      </w:r>
    </w:p>
    <w:p w14:paraId="67C68000" w14:textId="77777777" w:rsidR="000C7D4D" w:rsidRPr="0042033C" w:rsidRDefault="000C7D4D" w:rsidP="00037076">
      <w:pPr>
        <w:numPr>
          <w:ilvl w:val="0"/>
          <w:numId w:val="36"/>
        </w:numPr>
        <w:jc w:val="both"/>
        <w:rPr>
          <w:rFonts w:cs="Arial"/>
          <w:noProof w:val="0"/>
          <w:sz w:val="20"/>
          <w:szCs w:val="20"/>
        </w:rPr>
      </w:pPr>
      <w:r w:rsidRPr="0042033C">
        <w:rPr>
          <w:rFonts w:cs="Arial"/>
          <w:noProof w:val="0"/>
          <w:sz w:val="20"/>
          <w:szCs w:val="20"/>
        </w:rPr>
        <w:t>(*.</w:t>
      </w:r>
      <w:proofErr w:type="spellStart"/>
      <w:r w:rsidRPr="0042033C">
        <w:rPr>
          <w:rFonts w:cs="Arial"/>
          <w:noProof w:val="0"/>
          <w:sz w:val="20"/>
          <w:szCs w:val="20"/>
        </w:rPr>
        <w:t>pdf</w:t>
      </w:r>
      <w:proofErr w:type="spellEnd"/>
      <w:r w:rsidRPr="0042033C">
        <w:rPr>
          <w:rFonts w:cs="Arial"/>
          <w:noProof w:val="0"/>
          <w:sz w:val="20"/>
          <w:szCs w:val="20"/>
        </w:rPr>
        <w:t>, *.html, *.</w:t>
      </w:r>
      <w:proofErr w:type="spellStart"/>
      <w:r w:rsidRPr="0042033C">
        <w:rPr>
          <w:rFonts w:cs="Arial"/>
          <w:noProof w:val="0"/>
          <w:sz w:val="20"/>
          <w:szCs w:val="20"/>
        </w:rPr>
        <w:t>htm</w:t>
      </w:r>
      <w:proofErr w:type="spellEnd"/>
      <w:r w:rsidRPr="0042033C">
        <w:rPr>
          <w:rFonts w:cs="Arial"/>
          <w:noProof w:val="0"/>
          <w:sz w:val="20"/>
          <w:szCs w:val="20"/>
        </w:rPr>
        <w:t>, *.</w:t>
      </w:r>
      <w:proofErr w:type="spellStart"/>
      <w:r w:rsidRPr="0042033C">
        <w:rPr>
          <w:rFonts w:cs="Arial"/>
          <w:noProof w:val="0"/>
          <w:sz w:val="20"/>
          <w:szCs w:val="20"/>
        </w:rPr>
        <w:t>xhtml</w:t>
      </w:r>
      <w:proofErr w:type="spellEnd"/>
      <w:r w:rsidRPr="0042033C">
        <w:rPr>
          <w:rFonts w:cs="Arial"/>
          <w:noProof w:val="0"/>
          <w:sz w:val="20"/>
          <w:szCs w:val="20"/>
        </w:rPr>
        <w:t>, *.</w:t>
      </w:r>
      <w:proofErr w:type="spellStart"/>
      <w:r w:rsidRPr="0042033C">
        <w:rPr>
          <w:rFonts w:cs="Arial"/>
          <w:noProof w:val="0"/>
          <w:sz w:val="20"/>
          <w:szCs w:val="20"/>
        </w:rPr>
        <w:t>odt</w:t>
      </w:r>
      <w:proofErr w:type="spellEnd"/>
      <w:r w:rsidRPr="0042033C">
        <w:rPr>
          <w:rFonts w:cs="Arial"/>
          <w:noProof w:val="0"/>
          <w:sz w:val="20"/>
          <w:szCs w:val="20"/>
        </w:rPr>
        <w:t>, *.</w:t>
      </w:r>
      <w:proofErr w:type="spellStart"/>
      <w:r w:rsidRPr="0042033C">
        <w:rPr>
          <w:rFonts w:cs="Arial"/>
          <w:noProof w:val="0"/>
          <w:sz w:val="20"/>
          <w:szCs w:val="20"/>
        </w:rPr>
        <w:t>txt</w:t>
      </w:r>
      <w:proofErr w:type="spellEnd"/>
      <w:r w:rsidRPr="0042033C">
        <w:rPr>
          <w:rFonts w:cs="Arial"/>
          <w:noProof w:val="0"/>
          <w:sz w:val="20"/>
          <w:szCs w:val="20"/>
        </w:rPr>
        <w:t>, *.</w:t>
      </w:r>
      <w:proofErr w:type="spellStart"/>
      <w:r w:rsidRPr="0042033C">
        <w:rPr>
          <w:rFonts w:cs="Arial"/>
          <w:noProof w:val="0"/>
          <w:sz w:val="20"/>
          <w:szCs w:val="20"/>
        </w:rPr>
        <w:t>docx</w:t>
      </w:r>
      <w:proofErr w:type="spellEnd"/>
      <w:r w:rsidRPr="0042033C">
        <w:rPr>
          <w:rFonts w:cs="Arial"/>
          <w:noProof w:val="0"/>
          <w:sz w:val="20"/>
          <w:szCs w:val="20"/>
        </w:rPr>
        <w:t xml:space="preserve">) pri textových výstupoch, </w:t>
      </w:r>
    </w:p>
    <w:p w14:paraId="45296813" w14:textId="77777777" w:rsidR="000C7D4D" w:rsidRPr="0042033C" w:rsidRDefault="000C7D4D" w:rsidP="00037076">
      <w:pPr>
        <w:numPr>
          <w:ilvl w:val="0"/>
          <w:numId w:val="36"/>
        </w:numPr>
        <w:jc w:val="both"/>
        <w:rPr>
          <w:rFonts w:cs="Arial"/>
          <w:noProof w:val="0"/>
          <w:sz w:val="20"/>
          <w:szCs w:val="20"/>
        </w:rPr>
      </w:pPr>
      <w:r w:rsidRPr="0042033C">
        <w:rPr>
          <w:rFonts w:cs="Arial"/>
          <w:noProof w:val="0"/>
          <w:sz w:val="20"/>
          <w:szCs w:val="20"/>
        </w:rPr>
        <w:t>(*.</w:t>
      </w:r>
      <w:proofErr w:type="spellStart"/>
      <w:r w:rsidRPr="0042033C">
        <w:rPr>
          <w:rFonts w:cs="Arial"/>
          <w:noProof w:val="0"/>
          <w:sz w:val="20"/>
          <w:szCs w:val="20"/>
        </w:rPr>
        <w:t>xlsx</w:t>
      </w:r>
      <w:proofErr w:type="spellEnd"/>
      <w:r w:rsidRPr="0042033C">
        <w:rPr>
          <w:rFonts w:cs="Arial"/>
          <w:noProof w:val="0"/>
          <w:sz w:val="20"/>
          <w:szCs w:val="20"/>
        </w:rPr>
        <w:t>, *.</w:t>
      </w:r>
      <w:proofErr w:type="spellStart"/>
      <w:r w:rsidRPr="0042033C">
        <w:rPr>
          <w:rFonts w:cs="Arial"/>
          <w:noProof w:val="0"/>
          <w:sz w:val="20"/>
          <w:szCs w:val="20"/>
        </w:rPr>
        <w:t>pdf</w:t>
      </w:r>
      <w:proofErr w:type="spellEnd"/>
      <w:r w:rsidRPr="0042033C">
        <w:rPr>
          <w:rFonts w:cs="Arial"/>
          <w:noProof w:val="0"/>
          <w:sz w:val="20"/>
          <w:szCs w:val="20"/>
        </w:rPr>
        <w:t>, *.</w:t>
      </w:r>
      <w:proofErr w:type="spellStart"/>
      <w:r w:rsidRPr="0042033C">
        <w:rPr>
          <w:rFonts w:cs="Arial"/>
          <w:noProof w:val="0"/>
          <w:sz w:val="20"/>
          <w:szCs w:val="20"/>
        </w:rPr>
        <w:t>ods</w:t>
      </w:r>
      <w:proofErr w:type="spellEnd"/>
      <w:r w:rsidRPr="0042033C">
        <w:rPr>
          <w:rFonts w:cs="Arial"/>
          <w:noProof w:val="0"/>
          <w:sz w:val="20"/>
          <w:szCs w:val="20"/>
        </w:rPr>
        <w:t xml:space="preserve">) výstupy pri súboroch obsahujúcich tabuľky, </w:t>
      </w:r>
    </w:p>
    <w:p w14:paraId="608A8634" w14:textId="77777777" w:rsidR="000C7D4D" w:rsidRPr="0042033C" w:rsidRDefault="000C7D4D" w:rsidP="00037076">
      <w:pPr>
        <w:numPr>
          <w:ilvl w:val="0"/>
          <w:numId w:val="36"/>
        </w:numPr>
        <w:jc w:val="both"/>
        <w:rPr>
          <w:rFonts w:cs="Arial"/>
          <w:noProof w:val="0"/>
          <w:sz w:val="20"/>
          <w:szCs w:val="20"/>
        </w:rPr>
      </w:pPr>
      <w:r w:rsidRPr="0042033C">
        <w:rPr>
          <w:rFonts w:cs="Arial"/>
          <w:noProof w:val="0"/>
          <w:sz w:val="20"/>
          <w:szCs w:val="20"/>
        </w:rPr>
        <w:t>(*.</w:t>
      </w:r>
      <w:proofErr w:type="spellStart"/>
      <w:r w:rsidRPr="0042033C">
        <w:rPr>
          <w:rFonts w:cs="Arial"/>
          <w:noProof w:val="0"/>
          <w:sz w:val="20"/>
          <w:szCs w:val="20"/>
        </w:rPr>
        <w:t>zip</w:t>
      </w:r>
      <w:proofErr w:type="spellEnd"/>
      <w:r w:rsidRPr="0042033C">
        <w:rPr>
          <w:rFonts w:cs="Arial"/>
          <w:noProof w:val="0"/>
          <w:sz w:val="20"/>
          <w:szCs w:val="20"/>
        </w:rPr>
        <w:t>, *.</w:t>
      </w:r>
      <w:proofErr w:type="spellStart"/>
      <w:r w:rsidRPr="0042033C">
        <w:rPr>
          <w:rFonts w:cs="Arial"/>
          <w:noProof w:val="0"/>
          <w:sz w:val="20"/>
          <w:szCs w:val="20"/>
        </w:rPr>
        <w:t>rar</w:t>
      </w:r>
      <w:proofErr w:type="spellEnd"/>
      <w:r w:rsidRPr="0042033C">
        <w:rPr>
          <w:rFonts w:cs="Arial"/>
          <w:noProof w:val="0"/>
          <w:sz w:val="20"/>
          <w:szCs w:val="20"/>
        </w:rPr>
        <w:t>, *.</w:t>
      </w:r>
      <w:proofErr w:type="spellStart"/>
      <w:r w:rsidRPr="0042033C">
        <w:rPr>
          <w:rFonts w:cs="Arial"/>
          <w:noProof w:val="0"/>
          <w:sz w:val="20"/>
          <w:szCs w:val="20"/>
        </w:rPr>
        <w:t>gz</w:t>
      </w:r>
      <w:proofErr w:type="spellEnd"/>
      <w:r w:rsidRPr="0042033C">
        <w:rPr>
          <w:rFonts w:cs="Arial"/>
          <w:noProof w:val="0"/>
          <w:sz w:val="20"/>
          <w:szCs w:val="20"/>
        </w:rPr>
        <w:t>, *.</w:t>
      </w:r>
      <w:proofErr w:type="spellStart"/>
      <w:r w:rsidRPr="0042033C">
        <w:rPr>
          <w:rFonts w:cs="Arial"/>
          <w:noProof w:val="0"/>
          <w:sz w:val="20"/>
          <w:szCs w:val="20"/>
        </w:rPr>
        <w:t>tgz</w:t>
      </w:r>
      <w:proofErr w:type="spellEnd"/>
      <w:r w:rsidRPr="0042033C">
        <w:rPr>
          <w:rFonts w:cs="Arial"/>
          <w:noProof w:val="0"/>
          <w:sz w:val="20"/>
          <w:szCs w:val="20"/>
        </w:rPr>
        <w:t>, *.</w:t>
      </w:r>
      <w:proofErr w:type="spellStart"/>
      <w:r w:rsidRPr="0042033C">
        <w:rPr>
          <w:rFonts w:cs="Arial"/>
          <w:noProof w:val="0"/>
          <w:sz w:val="20"/>
          <w:szCs w:val="20"/>
        </w:rPr>
        <w:t>tar</w:t>
      </w:r>
      <w:proofErr w:type="spellEnd"/>
      <w:r w:rsidRPr="0042033C">
        <w:rPr>
          <w:rFonts w:cs="Arial"/>
          <w:noProof w:val="0"/>
          <w:sz w:val="20"/>
          <w:szCs w:val="20"/>
        </w:rPr>
        <w:t>, *.</w:t>
      </w:r>
      <w:proofErr w:type="spellStart"/>
      <w:r w:rsidRPr="0042033C">
        <w:rPr>
          <w:rFonts w:cs="Arial"/>
          <w:noProof w:val="0"/>
          <w:sz w:val="20"/>
          <w:szCs w:val="20"/>
        </w:rPr>
        <w:t>gz</w:t>
      </w:r>
      <w:proofErr w:type="spellEnd"/>
      <w:r w:rsidRPr="0042033C">
        <w:rPr>
          <w:rFonts w:cs="Arial"/>
          <w:noProof w:val="0"/>
          <w:sz w:val="20"/>
          <w:szCs w:val="20"/>
        </w:rPr>
        <w:t xml:space="preserve">) pre kompresiu súborov, </w:t>
      </w:r>
    </w:p>
    <w:p w14:paraId="3D4B68E9" w14:textId="77777777" w:rsidR="000C7D4D" w:rsidRPr="0042033C" w:rsidRDefault="000C7D4D" w:rsidP="00037076">
      <w:pPr>
        <w:numPr>
          <w:ilvl w:val="0"/>
          <w:numId w:val="36"/>
        </w:numPr>
        <w:jc w:val="both"/>
        <w:rPr>
          <w:rFonts w:cs="Arial"/>
          <w:noProof w:val="0"/>
          <w:sz w:val="20"/>
          <w:szCs w:val="20"/>
        </w:rPr>
      </w:pPr>
      <w:r w:rsidRPr="0042033C">
        <w:rPr>
          <w:rFonts w:cs="Arial"/>
          <w:noProof w:val="0"/>
          <w:sz w:val="20"/>
          <w:szCs w:val="20"/>
        </w:rPr>
        <w:t>(*.</w:t>
      </w:r>
      <w:proofErr w:type="spellStart"/>
      <w:r w:rsidRPr="0042033C">
        <w:rPr>
          <w:rFonts w:cs="Arial"/>
          <w:noProof w:val="0"/>
          <w:sz w:val="20"/>
          <w:szCs w:val="20"/>
        </w:rPr>
        <w:t>gif</w:t>
      </w:r>
      <w:proofErr w:type="spellEnd"/>
      <w:r w:rsidRPr="0042033C">
        <w:rPr>
          <w:rFonts w:cs="Arial"/>
          <w:noProof w:val="0"/>
          <w:sz w:val="20"/>
          <w:szCs w:val="20"/>
        </w:rPr>
        <w:t>, *.</w:t>
      </w:r>
      <w:proofErr w:type="spellStart"/>
      <w:r w:rsidRPr="0042033C">
        <w:rPr>
          <w:rFonts w:cs="Arial"/>
          <w:noProof w:val="0"/>
          <w:sz w:val="20"/>
          <w:szCs w:val="20"/>
        </w:rPr>
        <w:t>jpg</w:t>
      </w:r>
      <w:proofErr w:type="spellEnd"/>
      <w:r w:rsidRPr="0042033C">
        <w:rPr>
          <w:rFonts w:cs="Arial"/>
          <w:noProof w:val="0"/>
          <w:sz w:val="20"/>
          <w:szCs w:val="20"/>
        </w:rPr>
        <w:t>, *.</w:t>
      </w:r>
      <w:proofErr w:type="spellStart"/>
      <w:r w:rsidRPr="0042033C">
        <w:rPr>
          <w:rFonts w:cs="Arial"/>
          <w:noProof w:val="0"/>
          <w:sz w:val="20"/>
          <w:szCs w:val="20"/>
        </w:rPr>
        <w:t>jpeg</w:t>
      </w:r>
      <w:proofErr w:type="spellEnd"/>
      <w:r w:rsidRPr="0042033C">
        <w:rPr>
          <w:rFonts w:cs="Arial"/>
          <w:noProof w:val="0"/>
          <w:sz w:val="20"/>
          <w:szCs w:val="20"/>
        </w:rPr>
        <w:t>, *.</w:t>
      </w:r>
      <w:proofErr w:type="spellStart"/>
      <w:r w:rsidRPr="0042033C">
        <w:rPr>
          <w:rFonts w:cs="Arial"/>
          <w:noProof w:val="0"/>
          <w:sz w:val="20"/>
          <w:szCs w:val="20"/>
        </w:rPr>
        <w:t>jpe</w:t>
      </w:r>
      <w:proofErr w:type="spellEnd"/>
      <w:r w:rsidRPr="0042033C">
        <w:rPr>
          <w:rFonts w:cs="Arial"/>
          <w:noProof w:val="0"/>
          <w:sz w:val="20"/>
          <w:szCs w:val="20"/>
        </w:rPr>
        <w:t>, *.</w:t>
      </w:r>
      <w:proofErr w:type="spellStart"/>
      <w:r w:rsidRPr="0042033C">
        <w:rPr>
          <w:rFonts w:cs="Arial"/>
          <w:noProof w:val="0"/>
          <w:sz w:val="20"/>
          <w:szCs w:val="20"/>
        </w:rPr>
        <w:t>jfif</w:t>
      </w:r>
      <w:proofErr w:type="spellEnd"/>
      <w:r w:rsidRPr="0042033C">
        <w:rPr>
          <w:rFonts w:cs="Arial"/>
          <w:noProof w:val="0"/>
          <w:sz w:val="20"/>
          <w:szCs w:val="20"/>
        </w:rPr>
        <w:t>, *.</w:t>
      </w:r>
      <w:proofErr w:type="spellStart"/>
      <w:r w:rsidRPr="0042033C">
        <w:rPr>
          <w:rFonts w:cs="Arial"/>
          <w:noProof w:val="0"/>
          <w:sz w:val="20"/>
          <w:szCs w:val="20"/>
        </w:rPr>
        <w:t>jfi</w:t>
      </w:r>
      <w:proofErr w:type="spellEnd"/>
      <w:r w:rsidRPr="0042033C">
        <w:rPr>
          <w:rFonts w:cs="Arial"/>
          <w:noProof w:val="0"/>
          <w:sz w:val="20"/>
          <w:szCs w:val="20"/>
        </w:rPr>
        <w:t>, *.</w:t>
      </w:r>
      <w:proofErr w:type="spellStart"/>
      <w:r w:rsidRPr="0042033C">
        <w:rPr>
          <w:rFonts w:cs="Arial"/>
          <w:noProof w:val="0"/>
          <w:sz w:val="20"/>
          <w:szCs w:val="20"/>
        </w:rPr>
        <w:t>jif</w:t>
      </w:r>
      <w:proofErr w:type="spellEnd"/>
      <w:r w:rsidRPr="0042033C">
        <w:rPr>
          <w:rFonts w:cs="Arial"/>
          <w:noProof w:val="0"/>
          <w:sz w:val="20"/>
          <w:szCs w:val="20"/>
        </w:rPr>
        <w:t>, *.</w:t>
      </w:r>
      <w:proofErr w:type="spellStart"/>
      <w:r w:rsidRPr="0042033C">
        <w:rPr>
          <w:rFonts w:cs="Arial"/>
          <w:noProof w:val="0"/>
          <w:sz w:val="20"/>
          <w:szCs w:val="20"/>
        </w:rPr>
        <w:t>tif</w:t>
      </w:r>
      <w:proofErr w:type="spellEnd"/>
      <w:r w:rsidRPr="0042033C">
        <w:rPr>
          <w:rFonts w:cs="Arial"/>
          <w:noProof w:val="0"/>
          <w:sz w:val="20"/>
          <w:szCs w:val="20"/>
        </w:rPr>
        <w:t>, *.</w:t>
      </w:r>
      <w:proofErr w:type="spellStart"/>
      <w:r w:rsidRPr="0042033C">
        <w:rPr>
          <w:rFonts w:cs="Arial"/>
          <w:noProof w:val="0"/>
          <w:sz w:val="20"/>
          <w:szCs w:val="20"/>
        </w:rPr>
        <w:t>fiff</w:t>
      </w:r>
      <w:proofErr w:type="spellEnd"/>
      <w:r w:rsidRPr="0042033C">
        <w:rPr>
          <w:rFonts w:cs="Arial"/>
          <w:noProof w:val="0"/>
          <w:sz w:val="20"/>
          <w:szCs w:val="20"/>
        </w:rPr>
        <w:t>, *.</w:t>
      </w:r>
      <w:proofErr w:type="spellStart"/>
      <w:r w:rsidRPr="0042033C">
        <w:rPr>
          <w:rFonts w:cs="Arial"/>
          <w:noProof w:val="0"/>
          <w:sz w:val="20"/>
          <w:szCs w:val="20"/>
        </w:rPr>
        <w:t>svg</w:t>
      </w:r>
      <w:proofErr w:type="spellEnd"/>
      <w:r w:rsidRPr="0042033C">
        <w:rPr>
          <w:rFonts w:cs="Arial"/>
          <w:noProof w:val="0"/>
          <w:sz w:val="20"/>
          <w:szCs w:val="20"/>
        </w:rPr>
        <w:t>, *.</w:t>
      </w:r>
      <w:proofErr w:type="spellStart"/>
      <w:r w:rsidRPr="0042033C">
        <w:rPr>
          <w:rFonts w:cs="Arial"/>
          <w:noProof w:val="0"/>
          <w:sz w:val="20"/>
          <w:szCs w:val="20"/>
        </w:rPr>
        <w:t>png</w:t>
      </w:r>
      <w:proofErr w:type="spellEnd"/>
      <w:r w:rsidRPr="0042033C">
        <w:rPr>
          <w:rFonts w:cs="Arial"/>
          <w:noProof w:val="0"/>
          <w:sz w:val="20"/>
          <w:szCs w:val="20"/>
        </w:rPr>
        <w:t>) pri grafických súboroch.</w:t>
      </w:r>
    </w:p>
    <w:p w14:paraId="11047B54" w14:textId="77777777" w:rsidR="00E607B6" w:rsidRPr="0042033C" w:rsidRDefault="00E607B6" w:rsidP="00E607B6">
      <w:pPr>
        <w:ind w:left="360"/>
        <w:jc w:val="both"/>
        <w:rPr>
          <w:rFonts w:cs="Arial"/>
          <w:noProof w:val="0"/>
          <w:sz w:val="20"/>
          <w:szCs w:val="20"/>
        </w:rPr>
      </w:pPr>
      <w:r w:rsidRPr="0042033C">
        <w:rPr>
          <w:rFonts w:cs="Arial"/>
          <w:noProof w:val="0"/>
          <w:color w:val="000000"/>
          <w:sz w:val="20"/>
          <w:szCs w:val="20"/>
        </w:rPr>
        <w:t xml:space="preserve">Verejný obstarávateľ požaduje, aby uchádzači pri predkladaní elektronickej ponuky dodržali komunikačné formáty v súlade s vyššie citovaným Výnosom. </w:t>
      </w:r>
    </w:p>
    <w:p w14:paraId="73FC0055" w14:textId="77777777" w:rsidR="00E607B6" w:rsidRPr="00142D4C" w:rsidRDefault="00E607B6" w:rsidP="000C3E56">
      <w:pPr>
        <w:pStyle w:val="Odsekzoznamu"/>
        <w:numPr>
          <w:ilvl w:val="1"/>
          <w:numId w:val="11"/>
        </w:numPr>
        <w:tabs>
          <w:tab w:val="left" w:pos="426"/>
        </w:tabs>
        <w:ind w:left="426" w:hanging="426"/>
        <w:jc w:val="both"/>
        <w:rPr>
          <w:rFonts w:cs="Arial"/>
          <w:noProof w:val="0"/>
          <w:sz w:val="20"/>
          <w:szCs w:val="20"/>
        </w:rPr>
      </w:pPr>
      <w:r w:rsidRPr="00142D4C">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531564C2" w14:textId="77777777" w:rsidR="00173442" w:rsidRDefault="008A0B56" w:rsidP="00173442">
      <w:pPr>
        <w:pStyle w:val="Odsekzoznamu"/>
        <w:numPr>
          <w:ilvl w:val="1"/>
          <w:numId w:val="11"/>
        </w:numPr>
        <w:tabs>
          <w:tab w:val="left" w:pos="426"/>
        </w:tabs>
        <w:ind w:left="426" w:hanging="426"/>
        <w:jc w:val="both"/>
        <w:rPr>
          <w:rFonts w:cs="Arial"/>
          <w:noProof w:val="0"/>
          <w:sz w:val="20"/>
          <w:szCs w:val="20"/>
        </w:rPr>
      </w:pPr>
      <w:r w:rsidRPr="00142D4C">
        <w:rPr>
          <w:rFonts w:cs="Arial"/>
          <w:noProof w:val="0"/>
          <w:sz w:val="20"/>
          <w:szCs w:val="20"/>
        </w:rPr>
        <w:t>Uchádzač predloží Kópiu</w:t>
      </w:r>
      <w:r w:rsidR="00CC2D09" w:rsidRPr="00142D4C">
        <w:rPr>
          <w:rFonts w:cs="Arial"/>
          <w:noProof w:val="0"/>
          <w:sz w:val="20"/>
          <w:szCs w:val="20"/>
        </w:rPr>
        <w:t xml:space="preserve"> dokumentu „Návrh na plnenie kritérií“ </w:t>
      </w:r>
      <w:r w:rsidR="000E593B" w:rsidRPr="00142D4C">
        <w:rPr>
          <w:rFonts w:cs="Arial"/>
          <w:noProof w:val="0"/>
          <w:sz w:val="20"/>
          <w:szCs w:val="20"/>
        </w:rPr>
        <w:t>v needitovateľnej</w:t>
      </w:r>
      <w:r w:rsidR="000E593B" w:rsidRPr="008A0B56">
        <w:rPr>
          <w:rFonts w:cs="Arial"/>
          <w:noProof w:val="0"/>
          <w:sz w:val="20"/>
          <w:szCs w:val="20"/>
        </w:rPr>
        <w:t xml:space="preserve"> forme:</w:t>
      </w:r>
      <w:r w:rsidR="00CC2D09" w:rsidRPr="008A0B56">
        <w:rPr>
          <w:rFonts w:cs="Arial"/>
          <w:noProof w:val="0"/>
          <w:sz w:val="20"/>
          <w:szCs w:val="20"/>
        </w:rPr>
        <w:t xml:space="preserve"> </w:t>
      </w:r>
      <w:r w:rsidR="000E593B" w:rsidRPr="008A0B56">
        <w:rPr>
          <w:rFonts w:cs="Arial"/>
          <w:noProof w:val="0"/>
          <w:sz w:val="20"/>
          <w:szCs w:val="20"/>
        </w:rPr>
        <w:t>Uchádzač je pov</w:t>
      </w:r>
      <w:r w:rsidR="00CC2D09" w:rsidRPr="008A0B56">
        <w:rPr>
          <w:rFonts w:cs="Arial"/>
          <w:noProof w:val="0"/>
          <w:sz w:val="20"/>
          <w:szCs w:val="20"/>
        </w:rPr>
        <w:t>inný prekryť tie časti dokumentu</w:t>
      </w:r>
      <w:r w:rsidR="000E593B" w:rsidRPr="008A0B56">
        <w:rPr>
          <w:rFonts w:cs="Arial"/>
          <w:noProof w:val="0"/>
          <w:sz w:val="20"/>
          <w:szCs w:val="20"/>
        </w:rPr>
        <w:t>, v</w:t>
      </w:r>
      <w:r w:rsidR="00CC2D09" w:rsidRPr="008A0B56">
        <w:rPr>
          <w:rFonts w:cs="Arial"/>
          <w:noProof w:val="0"/>
          <w:sz w:val="20"/>
          <w:szCs w:val="20"/>
        </w:rPr>
        <w:t> </w:t>
      </w:r>
      <w:r w:rsidR="000E593B" w:rsidRPr="008A0B56">
        <w:rPr>
          <w:rFonts w:cs="Arial"/>
          <w:noProof w:val="0"/>
          <w:sz w:val="20"/>
          <w:szCs w:val="20"/>
        </w:rPr>
        <w:t>ktor</w:t>
      </w:r>
      <w:r w:rsidR="00CC2D09" w:rsidRPr="008A0B56">
        <w:rPr>
          <w:rFonts w:cs="Arial"/>
          <w:noProof w:val="0"/>
          <w:sz w:val="20"/>
          <w:szCs w:val="20"/>
        </w:rPr>
        <w:t xml:space="preserve">om sa nachádzajú osobné údaje </w:t>
      </w:r>
      <w:r w:rsidR="000E593B" w:rsidRPr="008A0B56">
        <w:rPr>
          <w:rFonts w:cs="Arial"/>
          <w:noProof w:val="0"/>
          <w:sz w:val="20"/>
          <w:szCs w:val="20"/>
        </w:rPr>
        <w:t>nad tento rozsah: meno a priezvisko, dátum narodenia, adresa trvalého pobytu, emai</w:t>
      </w:r>
      <w:r w:rsidR="00CC2D09" w:rsidRPr="008A0B56">
        <w:rPr>
          <w:rFonts w:cs="Arial"/>
          <w:noProof w:val="0"/>
          <w:sz w:val="20"/>
          <w:szCs w:val="20"/>
        </w:rPr>
        <w:t>lová adresa a telefónne číslo.</w:t>
      </w:r>
      <w:r w:rsidR="000E593B" w:rsidRPr="008A0B56">
        <w:rPr>
          <w:rFonts w:cs="Arial"/>
          <w:noProof w:val="0"/>
          <w:sz w:val="20"/>
          <w:szCs w:val="20"/>
        </w:rPr>
        <w:t xml:space="preserve"> </w:t>
      </w:r>
      <w:r w:rsidR="00CC2D09" w:rsidRPr="008A0B56">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0E593B" w:rsidRPr="008A0B56">
        <w:rPr>
          <w:rFonts w:cs="Arial"/>
          <w:noProof w:val="0"/>
          <w:sz w:val="20"/>
          <w:szCs w:val="20"/>
        </w:rPr>
        <w:t xml:space="preserve"> Uvedená požiadavka je za účelom splnenia povinnosti verejného obstarávateľa zverejňovania ponúk v profile.</w:t>
      </w:r>
    </w:p>
    <w:p w14:paraId="363B3B1B" w14:textId="657BA27C" w:rsidR="00173442" w:rsidRPr="00173442" w:rsidRDefault="00173442" w:rsidP="00173442">
      <w:pPr>
        <w:pStyle w:val="Odsekzoznamu"/>
        <w:numPr>
          <w:ilvl w:val="1"/>
          <w:numId w:val="11"/>
        </w:numPr>
        <w:tabs>
          <w:tab w:val="left" w:pos="426"/>
        </w:tabs>
        <w:ind w:left="426" w:hanging="426"/>
        <w:jc w:val="both"/>
        <w:rPr>
          <w:rFonts w:cs="Arial"/>
          <w:noProof w:val="0"/>
          <w:sz w:val="20"/>
          <w:szCs w:val="20"/>
        </w:rPr>
      </w:pPr>
      <w:r w:rsidRPr="00173442">
        <w:rPr>
          <w:rFonts w:cs="Arial"/>
          <w:noProof w:val="0"/>
          <w:sz w:val="20"/>
          <w:szCs w:val="20"/>
        </w:rPr>
        <w:t>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alebo obstarávateľom, ktorá nesmie byť kratšia ako päť pracovných dní odo dňa doručenia žiadosti, verejný obstarávateľ alebo obstarávateľ uchádzača vylúči. Ustanovenia § 40 ods. 4 alebo § 53 ods. 1 a 2 týmto nie sú dotknuté.</w:t>
      </w:r>
    </w:p>
    <w:p w14:paraId="3501B026" w14:textId="77777777" w:rsidR="00173442" w:rsidRPr="008A0B56" w:rsidRDefault="00173442" w:rsidP="00173442">
      <w:pPr>
        <w:pStyle w:val="Odsekzoznamu"/>
        <w:tabs>
          <w:tab w:val="left" w:pos="426"/>
        </w:tabs>
        <w:ind w:left="426"/>
        <w:jc w:val="both"/>
        <w:rPr>
          <w:rFonts w:cs="Arial"/>
          <w:noProof w:val="0"/>
          <w:sz w:val="20"/>
          <w:szCs w:val="20"/>
        </w:rPr>
      </w:pPr>
    </w:p>
    <w:p w14:paraId="5FF51B96" w14:textId="77777777" w:rsidR="00FC54A6" w:rsidRPr="008A0B56" w:rsidRDefault="00FC54A6" w:rsidP="00FC54A6">
      <w:pPr>
        <w:tabs>
          <w:tab w:val="left" w:pos="426"/>
        </w:tabs>
        <w:jc w:val="both"/>
        <w:rPr>
          <w:rFonts w:cs="Arial"/>
          <w:noProof w:val="0"/>
          <w:sz w:val="20"/>
          <w:szCs w:val="20"/>
        </w:rPr>
      </w:pPr>
    </w:p>
    <w:p w14:paraId="59303C6E" w14:textId="77777777" w:rsidR="00FC54A6" w:rsidRPr="00FC54A6" w:rsidRDefault="00FC54A6" w:rsidP="00FC54A6">
      <w:pPr>
        <w:tabs>
          <w:tab w:val="left" w:pos="426"/>
        </w:tabs>
        <w:jc w:val="both"/>
        <w:rPr>
          <w:rFonts w:cs="Arial"/>
          <w:noProof w:val="0"/>
          <w:sz w:val="20"/>
          <w:szCs w:val="20"/>
          <w:highlight w:val="cyan"/>
        </w:rPr>
      </w:pPr>
    </w:p>
    <w:p w14:paraId="2A8B3A3A" w14:textId="77777777" w:rsidR="00C33C18" w:rsidRPr="0042033C" w:rsidRDefault="00823461" w:rsidP="00C33C18">
      <w:pPr>
        <w:pStyle w:val="Nadpis2"/>
        <w:spacing w:before="240" w:after="60" w:line="240" w:lineRule="auto"/>
        <w:rPr>
          <w:rFonts w:cs="Arial"/>
          <w:i/>
          <w:iCs/>
          <w:noProof w:val="0"/>
          <w:szCs w:val="24"/>
        </w:rPr>
      </w:pPr>
      <w:bookmarkStart w:id="54" w:name="_Toc3803703"/>
      <w:bookmarkStart w:id="55" w:name="_Toc111630528"/>
      <w:r w:rsidRPr="0042033C">
        <w:rPr>
          <w:rFonts w:cs="Arial"/>
          <w:i/>
          <w:iCs/>
          <w:noProof w:val="0"/>
          <w:szCs w:val="24"/>
        </w:rPr>
        <w:t>Časť IV.  Predkladanie ponuky</w:t>
      </w:r>
      <w:bookmarkEnd w:id="54"/>
      <w:bookmarkEnd w:id="55"/>
    </w:p>
    <w:p w14:paraId="3A459CFC" w14:textId="77777777" w:rsidR="00C33C18" w:rsidRPr="0042033C" w:rsidRDefault="00C33C18" w:rsidP="00C33C18">
      <w:pPr>
        <w:rPr>
          <w:noProof w:val="0"/>
        </w:rPr>
      </w:pPr>
    </w:p>
    <w:p w14:paraId="1BA44831" w14:textId="77777777" w:rsidR="00511670" w:rsidRPr="0042033C" w:rsidRDefault="00823461" w:rsidP="000C3E56">
      <w:pPr>
        <w:pStyle w:val="Nadpis3"/>
        <w:numPr>
          <w:ilvl w:val="0"/>
          <w:numId w:val="11"/>
        </w:numPr>
        <w:spacing w:before="240" w:after="60"/>
        <w:jc w:val="left"/>
        <w:rPr>
          <w:b/>
          <w:bCs/>
          <w:i w:val="0"/>
          <w:szCs w:val="24"/>
        </w:rPr>
      </w:pPr>
      <w:bookmarkStart w:id="56" w:name="_Toc3803704"/>
      <w:bookmarkStart w:id="57" w:name="_Toc111630529"/>
      <w:r w:rsidRPr="0042033C">
        <w:rPr>
          <w:b/>
          <w:bCs/>
          <w:i w:val="0"/>
          <w:szCs w:val="24"/>
        </w:rPr>
        <w:t>Predloženie ponuky</w:t>
      </w:r>
      <w:bookmarkEnd w:id="56"/>
      <w:bookmarkEnd w:id="57"/>
    </w:p>
    <w:p w14:paraId="08722EB6" w14:textId="77777777" w:rsidR="00511670" w:rsidRPr="00507C46" w:rsidRDefault="00511670" w:rsidP="000C3E56">
      <w:pPr>
        <w:numPr>
          <w:ilvl w:val="1"/>
          <w:numId w:val="11"/>
        </w:numPr>
        <w:ind w:left="426" w:hanging="426"/>
        <w:jc w:val="both"/>
        <w:rPr>
          <w:rFonts w:eastAsia="Calibri" w:cs="Arial"/>
          <w:noProof w:val="0"/>
          <w:sz w:val="20"/>
          <w:szCs w:val="20"/>
        </w:rPr>
      </w:pPr>
      <w:r w:rsidRPr="0042033C">
        <w:rPr>
          <w:rFonts w:eastAsia="Calibri" w:cs="Arial"/>
          <w:noProof w:val="0"/>
          <w:sz w:val="20"/>
          <w:szCs w:val="20"/>
        </w:rPr>
        <w:t>Uchádzač môže predložiť iba jednu ponuku na predmet zákazky. Uchádzač predloží ponuku na predmet zákazky v súlade s podmienkami uvedenými v</w:t>
      </w:r>
      <w:r w:rsidR="008B7C9D">
        <w:rPr>
          <w:rFonts w:eastAsia="Calibri" w:cs="Arial"/>
          <w:noProof w:val="0"/>
          <w:sz w:val="20"/>
          <w:szCs w:val="20"/>
        </w:rPr>
        <w:t xml:space="preserve"> Oznámení o vyhlásení verejného obstarávania a </w:t>
      </w:r>
      <w:r w:rsidRPr="0042033C">
        <w:rPr>
          <w:rFonts w:eastAsia="Calibri" w:cs="Arial"/>
          <w:noProof w:val="0"/>
          <w:sz w:val="20"/>
          <w:szCs w:val="20"/>
        </w:rPr>
        <w:t xml:space="preserve">týchto súťažných podkladoch. Uchádzač nemôže byť v tom istom postupe zadávania zákazky členom skupiny </w:t>
      </w:r>
      <w:r w:rsidRPr="00507C46">
        <w:rPr>
          <w:rFonts w:eastAsia="Calibri" w:cs="Arial"/>
          <w:noProof w:val="0"/>
          <w:sz w:val="20"/>
          <w:szCs w:val="20"/>
        </w:rPr>
        <w:t>dodávateľov, ktorá predkladá ponuku. Verejný obstarávateľ vylúči uchádzača, ktorý je súčasne členom skupiny dodávateľov.</w:t>
      </w:r>
    </w:p>
    <w:p w14:paraId="1F76A45B" w14:textId="77777777" w:rsidR="00511670" w:rsidRPr="00507C46" w:rsidRDefault="00511670" w:rsidP="000C3E56">
      <w:pPr>
        <w:numPr>
          <w:ilvl w:val="1"/>
          <w:numId w:val="11"/>
        </w:numPr>
        <w:ind w:left="426" w:hanging="426"/>
        <w:jc w:val="both"/>
        <w:rPr>
          <w:rFonts w:eastAsia="Calibri" w:cs="Arial"/>
          <w:noProof w:val="0"/>
          <w:sz w:val="20"/>
          <w:szCs w:val="20"/>
        </w:rPr>
      </w:pPr>
      <w:r w:rsidRPr="00507C46">
        <w:rPr>
          <w:rFonts w:eastAsia="Calibri" w:cs="Arial"/>
          <w:noProof w:val="0"/>
          <w:sz w:val="20"/>
          <w:szCs w:val="20"/>
        </w:rPr>
        <w:t>Registrácia</w:t>
      </w:r>
    </w:p>
    <w:p w14:paraId="258BFF4B" w14:textId="77777777" w:rsidR="00511670" w:rsidRPr="00507C46" w:rsidRDefault="00511670" w:rsidP="000C3E56">
      <w:pPr>
        <w:pStyle w:val="Odsekzoznamu"/>
        <w:numPr>
          <w:ilvl w:val="0"/>
          <w:numId w:val="5"/>
        </w:numPr>
        <w:spacing w:after="120" w:line="276" w:lineRule="auto"/>
        <w:jc w:val="both"/>
        <w:rPr>
          <w:bCs/>
          <w:noProof w:val="0"/>
          <w:vanish/>
          <w:sz w:val="20"/>
          <w:szCs w:val="20"/>
        </w:rPr>
      </w:pPr>
    </w:p>
    <w:p w14:paraId="06CD979F" w14:textId="77777777" w:rsidR="00507C46" w:rsidRPr="00142D4C" w:rsidRDefault="00507C46" w:rsidP="00037076">
      <w:pPr>
        <w:pStyle w:val="Odsekzoznamu"/>
        <w:numPr>
          <w:ilvl w:val="0"/>
          <w:numId w:val="58"/>
        </w:numPr>
        <w:jc w:val="both"/>
        <w:rPr>
          <w:sz w:val="20"/>
          <w:szCs w:val="20"/>
        </w:rPr>
      </w:pPr>
      <w:r w:rsidRPr="00142D4C">
        <w:rPr>
          <w:sz w:val="20"/>
          <w:szCs w:val="20"/>
        </w:rPr>
        <w:t>Uchádzač má možnosť sa registrovať do IS JOSEPHINE pomocou hesla alebo aj pomocou občianskeho preukazu s elektronickým čipom a bezpečnostným osobnostným kódom (eID) .</w:t>
      </w:r>
    </w:p>
    <w:p w14:paraId="183E6B28" w14:textId="77777777" w:rsidR="00507C46" w:rsidRPr="00142D4C" w:rsidRDefault="00507C46" w:rsidP="00037076">
      <w:pPr>
        <w:pStyle w:val="Odsekzoznamu"/>
        <w:numPr>
          <w:ilvl w:val="0"/>
          <w:numId w:val="58"/>
        </w:numPr>
        <w:jc w:val="both"/>
        <w:rPr>
          <w:sz w:val="20"/>
          <w:szCs w:val="20"/>
        </w:rPr>
      </w:pPr>
      <w:r w:rsidRPr="00142D4C">
        <w:rPr>
          <w:sz w:val="20"/>
          <w:szCs w:val="20"/>
        </w:rPr>
        <w:t xml:space="preserve">Predkladanie ponúk je umožnené iba autentifikovaným uchádzačom. Autentifikáciu je možné vykonať týmito spôsobmi </w:t>
      </w:r>
    </w:p>
    <w:p w14:paraId="2DA1A072" w14:textId="77777777" w:rsidR="00507C46" w:rsidRPr="00142D4C" w:rsidRDefault="00507C46" w:rsidP="00496636">
      <w:pPr>
        <w:numPr>
          <w:ilvl w:val="1"/>
          <w:numId w:val="70"/>
        </w:numPr>
        <w:jc w:val="both"/>
        <w:rPr>
          <w:rFonts w:cs="Arial"/>
          <w:sz w:val="20"/>
          <w:szCs w:val="20"/>
        </w:rPr>
      </w:pPr>
      <w:r w:rsidRPr="00142D4C">
        <w:rPr>
          <w:rFonts w:cs="Arial"/>
          <w:sz w:val="20"/>
          <w:szCs w:val="20"/>
        </w:rPr>
        <w:t xml:space="preserve">v IS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IS JOSEPHINE, a to v pracovných dňoch v čase 8.00 - 16.00 hod. O dokončení autentifikácie je uchádzač informovaný e-mailom. </w:t>
      </w:r>
    </w:p>
    <w:p w14:paraId="2C94F0C2" w14:textId="77777777" w:rsidR="00507C46" w:rsidRPr="00142D4C" w:rsidRDefault="00507C46" w:rsidP="00496636">
      <w:pPr>
        <w:numPr>
          <w:ilvl w:val="1"/>
          <w:numId w:val="70"/>
        </w:numPr>
        <w:jc w:val="both"/>
        <w:rPr>
          <w:rFonts w:cs="Arial"/>
          <w:sz w:val="20"/>
          <w:szCs w:val="20"/>
        </w:rPr>
      </w:pPr>
      <w:r w:rsidRPr="00142D4C">
        <w:rPr>
          <w:rFonts w:cs="Arial"/>
          <w:sz w:val="20"/>
          <w:szCs w:val="20"/>
        </w:rPr>
        <w:t>nahraním kvalifikovaného elektronického podpisu (napríklad podpisu eID)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8E516EB" w14:textId="77777777" w:rsidR="00507C46" w:rsidRPr="00142D4C" w:rsidRDefault="00507C46" w:rsidP="00496636">
      <w:pPr>
        <w:numPr>
          <w:ilvl w:val="1"/>
          <w:numId w:val="70"/>
        </w:numPr>
        <w:jc w:val="both"/>
        <w:rPr>
          <w:rFonts w:cs="Arial"/>
          <w:sz w:val="20"/>
          <w:szCs w:val="20"/>
        </w:rPr>
      </w:pPr>
      <w:r w:rsidRPr="00142D4C">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37AD2A69" w14:textId="77777777" w:rsidR="00507C46" w:rsidRPr="00142D4C" w:rsidRDefault="00507C46" w:rsidP="00496636">
      <w:pPr>
        <w:numPr>
          <w:ilvl w:val="1"/>
          <w:numId w:val="70"/>
        </w:numPr>
        <w:jc w:val="both"/>
        <w:rPr>
          <w:rFonts w:cs="Arial"/>
          <w:sz w:val="20"/>
          <w:szCs w:val="20"/>
        </w:rPr>
      </w:pPr>
      <w:r w:rsidRPr="00142D4C">
        <w:rPr>
          <w:rFonts w:cs="Arial"/>
          <w:sz w:val="20"/>
          <w:szCs w:val="20"/>
        </w:rPr>
        <w:t xml:space="preserve">vložením plnej moci na kartu užívateľa po registrácii, ktorá je podpísaná elektronickým podpisom štatutára aj splnomocnenou osobou, alebo prešla zaručenou konverziou. </w:t>
      </w:r>
      <w:r w:rsidRPr="00142D4C">
        <w:rPr>
          <w:rFonts w:cs="Arial"/>
          <w:sz w:val="20"/>
          <w:szCs w:val="20"/>
        </w:rPr>
        <w:lastRenderedPageBreak/>
        <w:t>Autentifikáciu vykoná poskytovateľ IS JOSEPHINE, a to v pracovné dni v čase 8.00 - 16.00 hod. O dokončení autentifikácie je uchádzač informovaný e-mailom.</w:t>
      </w:r>
    </w:p>
    <w:p w14:paraId="0940CD59" w14:textId="77777777" w:rsidR="00507C46" w:rsidRPr="00142D4C" w:rsidRDefault="00507C46" w:rsidP="00496636">
      <w:pPr>
        <w:numPr>
          <w:ilvl w:val="1"/>
          <w:numId w:val="70"/>
        </w:numPr>
        <w:jc w:val="both"/>
        <w:rPr>
          <w:rFonts w:cs="Arial"/>
          <w:sz w:val="20"/>
          <w:szCs w:val="20"/>
        </w:rPr>
      </w:pPr>
      <w:r w:rsidRPr="00142D4C">
        <w:rPr>
          <w:rFonts w:cs="Arial"/>
          <w:sz w:val="20"/>
          <w:szCs w:val="20"/>
        </w:rPr>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16128296" w14:textId="77777777" w:rsidR="00507C46" w:rsidRPr="00142D4C" w:rsidRDefault="00507C46" w:rsidP="00037076">
      <w:pPr>
        <w:pStyle w:val="Odsekzoznamu"/>
        <w:numPr>
          <w:ilvl w:val="0"/>
          <w:numId w:val="58"/>
        </w:numPr>
        <w:jc w:val="both"/>
        <w:rPr>
          <w:sz w:val="20"/>
          <w:szCs w:val="20"/>
        </w:rPr>
      </w:pPr>
      <w:r w:rsidRPr="00142D4C">
        <w:rPr>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5F287142" w14:textId="77777777" w:rsidR="00507C46" w:rsidRPr="00142D4C" w:rsidRDefault="00507C46" w:rsidP="00507C46">
      <w:pPr>
        <w:numPr>
          <w:ilvl w:val="1"/>
          <w:numId w:val="11"/>
        </w:numPr>
        <w:ind w:left="426" w:hanging="426"/>
        <w:jc w:val="both"/>
        <w:rPr>
          <w:rFonts w:eastAsia="Calibri" w:cs="Arial"/>
          <w:noProof w:val="0"/>
          <w:sz w:val="20"/>
          <w:szCs w:val="20"/>
        </w:rPr>
      </w:pPr>
      <w:r w:rsidRPr="00142D4C">
        <w:rPr>
          <w:rFonts w:eastAsia="Calibri" w:cs="Arial"/>
          <w:noProof w:val="0"/>
          <w:sz w:val="20"/>
          <w:szCs w:val="20"/>
        </w:rPr>
        <w:t>Elektronické ponuky - podávanie ponúk</w:t>
      </w:r>
    </w:p>
    <w:p w14:paraId="2D8DD6BB" w14:textId="77777777" w:rsidR="00507C46" w:rsidRPr="00142D4C" w:rsidRDefault="00507C46" w:rsidP="00037076">
      <w:pPr>
        <w:pStyle w:val="Odsekzoznamu"/>
        <w:numPr>
          <w:ilvl w:val="0"/>
          <w:numId w:val="59"/>
        </w:numPr>
        <w:jc w:val="both"/>
        <w:rPr>
          <w:sz w:val="20"/>
          <w:szCs w:val="20"/>
        </w:rPr>
      </w:pPr>
      <w:r w:rsidRPr="00142D4C">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4" w:history="1">
        <w:r w:rsidRPr="00142D4C">
          <w:rPr>
            <w:sz w:val="20"/>
            <w:szCs w:val="20"/>
          </w:rPr>
          <w:t>https://josephine.proebiz.com/</w:t>
        </w:r>
      </w:hyperlink>
      <w:r w:rsidRPr="00142D4C">
        <w:rPr>
          <w:sz w:val="20"/>
          <w:szCs w:val="20"/>
        </w:rPr>
        <w:t>.</w:t>
      </w:r>
    </w:p>
    <w:p w14:paraId="35739109" w14:textId="77777777" w:rsidR="00507C46" w:rsidRPr="00142D4C" w:rsidRDefault="00507C46" w:rsidP="00037076">
      <w:pPr>
        <w:pStyle w:val="Odsekzoznamu"/>
        <w:numPr>
          <w:ilvl w:val="0"/>
          <w:numId w:val="59"/>
        </w:numPr>
        <w:jc w:val="both"/>
        <w:rPr>
          <w:sz w:val="20"/>
          <w:szCs w:val="20"/>
        </w:rPr>
      </w:pPr>
      <w:r w:rsidRPr="00142D4C">
        <w:rPr>
          <w:sz w:val="20"/>
          <w:szCs w:val="20"/>
        </w:rPr>
        <w:t xml:space="preserve">Elektronická ponuka sa vloží vyplnením ponukového formulára a vložením požadovaných dokladov a dokumentov v IS JOSEPHINE umiestnenom na webovej adrese </w:t>
      </w:r>
      <w:hyperlink r:id="rId15" w:history="1">
        <w:r w:rsidRPr="00142D4C">
          <w:rPr>
            <w:sz w:val="20"/>
            <w:szCs w:val="20"/>
          </w:rPr>
          <w:t>https://josephine.proebiz.com/</w:t>
        </w:r>
      </w:hyperlink>
      <w:r w:rsidRPr="00142D4C">
        <w:rPr>
          <w:sz w:val="20"/>
          <w:szCs w:val="20"/>
        </w:rPr>
        <w:t>.</w:t>
      </w:r>
    </w:p>
    <w:p w14:paraId="2D8FDC97" w14:textId="77777777" w:rsidR="00507C46" w:rsidRPr="00142D4C" w:rsidRDefault="00507C46" w:rsidP="00037076">
      <w:pPr>
        <w:pStyle w:val="Odsekzoznamu"/>
        <w:numPr>
          <w:ilvl w:val="0"/>
          <w:numId w:val="59"/>
        </w:numPr>
        <w:jc w:val="both"/>
        <w:rPr>
          <w:sz w:val="20"/>
          <w:szCs w:val="20"/>
        </w:rPr>
      </w:pPr>
      <w:r w:rsidRPr="00142D4C">
        <w:rPr>
          <w:sz w:val="20"/>
          <w:szCs w:val="20"/>
        </w:rPr>
        <w:t>V predloženej ponuke prostredníctvom IS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030E49ED" w14:textId="77777777" w:rsidR="00507C46" w:rsidRPr="00142D4C" w:rsidRDefault="00507C46" w:rsidP="00037076">
      <w:pPr>
        <w:pStyle w:val="Odsekzoznamu"/>
        <w:numPr>
          <w:ilvl w:val="0"/>
          <w:numId w:val="59"/>
        </w:numPr>
        <w:jc w:val="both"/>
        <w:rPr>
          <w:sz w:val="20"/>
          <w:szCs w:val="20"/>
        </w:rPr>
      </w:pPr>
      <w:r w:rsidRPr="00142D4C">
        <w:rPr>
          <w:sz w:val="20"/>
          <w:szCs w:val="20"/>
        </w:rPr>
        <w:t xml:space="preserve">Ak ponuka obsahuje dôverné informácie, uchádzač ich v ponuke viditeľne označí. </w:t>
      </w:r>
    </w:p>
    <w:p w14:paraId="5636BDFF" w14:textId="77777777" w:rsidR="00507C46" w:rsidRPr="00142D4C" w:rsidRDefault="00507C46" w:rsidP="00507C46">
      <w:pPr>
        <w:pStyle w:val="Odsekzoznamu"/>
        <w:ind w:left="720"/>
        <w:jc w:val="both"/>
        <w:rPr>
          <w:sz w:val="20"/>
          <w:szCs w:val="20"/>
        </w:rPr>
      </w:pPr>
      <w:r w:rsidRPr="00142D4C">
        <w:rPr>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23C29F" w14:textId="77777777" w:rsidR="00507C46" w:rsidRPr="00142D4C" w:rsidRDefault="00507C46" w:rsidP="00037076">
      <w:pPr>
        <w:pStyle w:val="Odsekzoznamu"/>
        <w:numPr>
          <w:ilvl w:val="0"/>
          <w:numId w:val="59"/>
        </w:numPr>
        <w:jc w:val="both"/>
        <w:rPr>
          <w:sz w:val="20"/>
          <w:szCs w:val="20"/>
        </w:rPr>
      </w:pPr>
      <w:r w:rsidRPr="00142D4C">
        <w:rPr>
          <w:sz w:val="20"/>
          <w:szCs w:val="20"/>
        </w:rPr>
        <w:t xml:space="preserve">Po úspešnom nahraní ponuky do IS JOSEPHINE je uchádzačovi odoslaný notifikačný informatívny e-mail (a to na emailovú adresu užívateľa uchádzača, ktorý ponuku nahral). </w:t>
      </w:r>
    </w:p>
    <w:p w14:paraId="2FEE1638" w14:textId="77777777" w:rsidR="00507C46" w:rsidRPr="00142D4C" w:rsidRDefault="00507C46" w:rsidP="00037076">
      <w:pPr>
        <w:pStyle w:val="Odsekzoznamu"/>
        <w:numPr>
          <w:ilvl w:val="0"/>
          <w:numId w:val="59"/>
        </w:numPr>
        <w:jc w:val="both"/>
        <w:rPr>
          <w:sz w:val="20"/>
          <w:szCs w:val="20"/>
        </w:rPr>
      </w:pPr>
      <w:r w:rsidRPr="00142D4C">
        <w:rPr>
          <w:sz w:val="20"/>
          <w:szCs w:val="20"/>
        </w:rPr>
        <w:t>Ponuka uchádzača predložená po uplynutí lehoty na predkladanie ponúk sa elektronicky neotvorí.</w:t>
      </w:r>
    </w:p>
    <w:p w14:paraId="5BD72E9F" w14:textId="77777777" w:rsidR="00507C46" w:rsidRPr="00142D4C" w:rsidRDefault="00507C46" w:rsidP="00037076">
      <w:pPr>
        <w:pStyle w:val="Odsekzoznamu"/>
        <w:numPr>
          <w:ilvl w:val="0"/>
          <w:numId w:val="59"/>
        </w:numPr>
        <w:jc w:val="both"/>
        <w:rPr>
          <w:sz w:val="20"/>
          <w:szCs w:val="20"/>
        </w:rPr>
      </w:pPr>
      <w:r w:rsidRPr="00142D4C">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69246027" w14:textId="77777777" w:rsidR="00507C46" w:rsidRDefault="00507C46" w:rsidP="00037076">
      <w:pPr>
        <w:pStyle w:val="Odsekzoznamu"/>
        <w:numPr>
          <w:ilvl w:val="0"/>
          <w:numId w:val="59"/>
        </w:numPr>
        <w:jc w:val="both"/>
        <w:rPr>
          <w:sz w:val="20"/>
          <w:szCs w:val="20"/>
        </w:rPr>
      </w:pPr>
      <w:r w:rsidRPr="00142D4C">
        <w:rPr>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IS JOSEPHINE.</w:t>
      </w:r>
    </w:p>
    <w:p w14:paraId="3389A291" w14:textId="0B0AEC37" w:rsidR="00FC737F" w:rsidRPr="00DA1A16" w:rsidRDefault="00FC737F" w:rsidP="00FC737F">
      <w:pPr>
        <w:pStyle w:val="Odsekzoznamu"/>
        <w:numPr>
          <w:ilvl w:val="0"/>
          <w:numId w:val="59"/>
        </w:numPr>
        <w:jc w:val="both"/>
        <w:rPr>
          <w:sz w:val="20"/>
          <w:szCs w:val="20"/>
        </w:rPr>
      </w:pPr>
      <w:r w:rsidRPr="00DA1A16">
        <w:rPr>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w:t>
      </w:r>
      <w:r w:rsidR="00FA45EC" w:rsidRPr="00DA1A16">
        <w:rPr>
          <w:sz w:val="20"/>
          <w:szCs w:val="20"/>
        </w:rPr>
        <w:t xml:space="preserve"> </w:t>
      </w:r>
      <w:r w:rsidRPr="00DA1A16">
        <w:rPr>
          <w:sz w:val="20"/>
          <w:szCs w:val="20"/>
        </w:rPr>
        <w:t>v prípade, ak to bolo potrebné. Uvedené platí aj pre prípad, ak ponuku predkladá skupina dodávateľov.</w:t>
      </w:r>
    </w:p>
    <w:p w14:paraId="422E6BD1" w14:textId="77777777" w:rsidR="00507C46" w:rsidRPr="0042033C" w:rsidRDefault="00507C46" w:rsidP="00511670">
      <w:pPr>
        <w:rPr>
          <w:noProof w:val="0"/>
        </w:rPr>
      </w:pPr>
    </w:p>
    <w:p w14:paraId="09EB1449" w14:textId="77777777" w:rsidR="00823461" w:rsidRPr="0042033C" w:rsidRDefault="00823461" w:rsidP="000C3E56">
      <w:pPr>
        <w:pStyle w:val="Nadpis3"/>
        <w:numPr>
          <w:ilvl w:val="0"/>
          <w:numId w:val="11"/>
        </w:numPr>
        <w:spacing w:before="240" w:after="60"/>
        <w:jc w:val="left"/>
        <w:rPr>
          <w:b/>
          <w:bCs/>
          <w:i w:val="0"/>
          <w:szCs w:val="24"/>
        </w:rPr>
      </w:pPr>
      <w:bookmarkStart w:id="58" w:name="_Toc3803705"/>
      <w:bookmarkStart w:id="59" w:name="_Toc111630530"/>
      <w:r w:rsidRPr="0042033C">
        <w:rPr>
          <w:b/>
          <w:bCs/>
          <w:i w:val="0"/>
          <w:szCs w:val="24"/>
        </w:rPr>
        <w:t>Miesto a lehota na predkladanie ponúk</w:t>
      </w:r>
      <w:bookmarkEnd w:id="58"/>
      <w:bookmarkEnd w:id="59"/>
    </w:p>
    <w:p w14:paraId="1A75E274" w14:textId="77777777" w:rsidR="00823461" w:rsidRPr="005354D8" w:rsidRDefault="00823461" w:rsidP="000C7D4D">
      <w:pPr>
        <w:numPr>
          <w:ilvl w:val="1"/>
          <w:numId w:val="11"/>
        </w:numPr>
        <w:ind w:left="426" w:hanging="426"/>
        <w:jc w:val="both"/>
        <w:rPr>
          <w:rFonts w:cs="Arial"/>
          <w:noProof w:val="0"/>
          <w:sz w:val="20"/>
          <w:szCs w:val="20"/>
        </w:rPr>
      </w:pPr>
      <w:r w:rsidRPr="0042033C">
        <w:rPr>
          <w:rFonts w:cs="Arial"/>
          <w:noProof w:val="0"/>
          <w:sz w:val="20"/>
          <w:szCs w:val="20"/>
        </w:rPr>
        <w:t xml:space="preserve">Ponuky sa predkladajú elektronicky </w:t>
      </w:r>
      <w:r w:rsidR="00C33C18" w:rsidRPr="0042033C">
        <w:rPr>
          <w:rFonts w:cs="Arial"/>
          <w:noProof w:val="0"/>
          <w:sz w:val="20"/>
          <w:szCs w:val="20"/>
        </w:rPr>
        <w:t xml:space="preserve">len v IS </w:t>
      </w:r>
      <w:r w:rsidR="000C7D4D" w:rsidRPr="0042033C">
        <w:rPr>
          <w:rFonts w:cs="Arial"/>
          <w:noProof w:val="0"/>
          <w:sz w:val="20"/>
          <w:szCs w:val="20"/>
        </w:rPr>
        <w:t>JOSEPHINE a </w:t>
      </w:r>
      <w:r w:rsidR="000C7D4D" w:rsidRPr="005354D8">
        <w:rPr>
          <w:rFonts w:cs="Arial"/>
          <w:noProof w:val="0"/>
          <w:sz w:val="20"/>
          <w:szCs w:val="20"/>
        </w:rPr>
        <w:t xml:space="preserve">to </w:t>
      </w:r>
      <w:r w:rsidRPr="005354D8">
        <w:rPr>
          <w:rFonts w:cs="Arial"/>
          <w:noProof w:val="0"/>
          <w:sz w:val="20"/>
          <w:szCs w:val="20"/>
        </w:rPr>
        <w:t xml:space="preserve">v lehote na predkladanie ponúk. </w:t>
      </w:r>
    </w:p>
    <w:p w14:paraId="377D3CE1" w14:textId="77777777" w:rsidR="00671A88" w:rsidRPr="0042033C" w:rsidRDefault="00671A88" w:rsidP="000C3E56">
      <w:pPr>
        <w:numPr>
          <w:ilvl w:val="1"/>
          <w:numId w:val="11"/>
        </w:numPr>
        <w:ind w:left="426" w:hanging="426"/>
        <w:jc w:val="both"/>
        <w:rPr>
          <w:rFonts w:cs="Arial"/>
          <w:noProof w:val="0"/>
          <w:sz w:val="20"/>
          <w:szCs w:val="20"/>
        </w:rPr>
      </w:pPr>
      <w:r w:rsidRPr="005354D8">
        <w:rPr>
          <w:rFonts w:cs="Arial"/>
          <w:noProof w:val="0"/>
          <w:sz w:val="20"/>
          <w:szCs w:val="20"/>
        </w:rPr>
        <w:t xml:space="preserve">Lehota na predkladanie ponúk je uvedená v </w:t>
      </w:r>
      <w:r w:rsidRPr="00DA1A16">
        <w:rPr>
          <w:rFonts w:cs="Arial"/>
          <w:noProof w:val="0"/>
          <w:sz w:val="20"/>
          <w:szCs w:val="20"/>
        </w:rPr>
        <w:t>Oznámení o vyhlásení verejného obstarávania</w:t>
      </w:r>
      <w:r w:rsidRPr="005354D8">
        <w:rPr>
          <w:rFonts w:cs="Arial"/>
          <w:noProof w:val="0"/>
          <w:sz w:val="20"/>
          <w:szCs w:val="20"/>
        </w:rPr>
        <w:t>,</w:t>
      </w:r>
      <w:r w:rsidRPr="0042033C">
        <w:rPr>
          <w:rFonts w:cs="Arial"/>
          <w:noProof w:val="0"/>
          <w:sz w:val="20"/>
          <w:szCs w:val="20"/>
        </w:rPr>
        <w:t xml:space="preserve"> prostredníctvom ktorého bolo vyhlásené toto verejné obstarávanie.</w:t>
      </w:r>
    </w:p>
    <w:p w14:paraId="5A955B2E" w14:textId="77777777" w:rsidR="00823461" w:rsidRPr="0042033C" w:rsidRDefault="00671A88" w:rsidP="000C3E56">
      <w:pPr>
        <w:numPr>
          <w:ilvl w:val="1"/>
          <w:numId w:val="11"/>
        </w:numPr>
        <w:ind w:left="426" w:hanging="426"/>
        <w:jc w:val="both"/>
        <w:rPr>
          <w:rFonts w:cs="Arial"/>
          <w:noProof w:val="0"/>
          <w:sz w:val="20"/>
          <w:szCs w:val="20"/>
        </w:rPr>
      </w:pPr>
      <w:r w:rsidRPr="0042033C">
        <w:rPr>
          <w:rFonts w:cs="Arial"/>
          <w:noProof w:val="0"/>
          <w:sz w:val="20"/>
          <w:szCs w:val="20"/>
        </w:rPr>
        <w:t>Ponuka uchádzača predložená po uplynutí lehoty na predkladanie ponúk sa elektronicky neotvorí.</w:t>
      </w:r>
    </w:p>
    <w:p w14:paraId="2ED7CC94" w14:textId="77777777" w:rsidR="00671A88" w:rsidRPr="0042033C" w:rsidRDefault="00671A88" w:rsidP="00823461">
      <w:pPr>
        <w:jc w:val="both"/>
        <w:rPr>
          <w:rFonts w:cs="Arial"/>
          <w:noProof w:val="0"/>
          <w:sz w:val="20"/>
          <w:szCs w:val="20"/>
        </w:rPr>
      </w:pPr>
    </w:p>
    <w:p w14:paraId="27D00D94" w14:textId="77777777" w:rsidR="00823461" w:rsidRPr="0042033C" w:rsidRDefault="00823461" w:rsidP="00823461">
      <w:pPr>
        <w:jc w:val="both"/>
        <w:rPr>
          <w:rFonts w:cs="Arial"/>
          <w:noProof w:val="0"/>
          <w:sz w:val="20"/>
          <w:szCs w:val="20"/>
        </w:rPr>
      </w:pPr>
    </w:p>
    <w:p w14:paraId="73A5A900" w14:textId="77777777" w:rsidR="00823461" w:rsidRPr="0042033C" w:rsidRDefault="009022F9" w:rsidP="00C33C18">
      <w:pPr>
        <w:pStyle w:val="Nadpis2"/>
        <w:spacing w:before="240" w:after="60" w:line="240" w:lineRule="auto"/>
        <w:rPr>
          <w:rFonts w:cs="Arial"/>
          <w:i/>
          <w:iCs/>
          <w:noProof w:val="0"/>
          <w:szCs w:val="24"/>
        </w:rPr>
      </w:pPr>
      <w:bookmarkStart w:id="60" w:name="_Toc3803706"/>
      <w:bookmarkStart w:id="61" w:name="_Toc111630531"/>
      <w:r>
        <w:rPr>
          <w:rFonts w:cs="Arial"/>
          <w:i/>
          <w:iCs/>
          <w:noProof w:val="0"/>
          <w:szCs w:val="24"/>
        </w:rPr>
        <w:t xml:space="preserve">Časť V. </w:t>
      </w:r>
      <w:r w:rsidR="00823461" w:rsidRPr="0042033C">
        <w:rPr>
          <w:rFonts w:cs="Arial"/>
          <w:i/>
          <w:iCs/>
          <w:noProof w:val="0"/>
          <w:szCs w:val="24"/>
        </w:rPr>
        <w:t xml:space="preserve">Otváranie </w:t>
      </w:r>
      <w:r w:rsidR="008B7C9D">
        <w:rPr>
          <w:rFonts w:cs="Arial"/>
          <w:i/>
          <w:iCs/>
          <w:noProof w:val="0"/>
          <w:szCs w:val="24"/>
        </w:rPr>
        <w:t xml:space="preserve">a vyhodnotenie </w:t>
      </w:r>
      <w:r w:rsidR="00823461" w:rsidRPr="0042033C">
        <w:rPr>
          <w:rFonts w:cs="Arial"/>
          <w:i/>
          <w:iCs/>
          <w:noProof w:val="0"/>
          <w:szCs w:val="24"/>
        </w:rPr>
        <w:t>ponúk</w:t>
      </w:r>
      <w:bookmarkEnd w:id="60"/>
      <w:bookmarkEnd w:id="61"/>
    </w:p>
    <w:p w14:paraId="355154B8" w14:textId="77777777" w:rsidR="00823461" w:rsidRPr="0042033C" w:rsidRDefault="00823461" w:rsidP="00823461">
      <w:pPr>
        <w:jc w:val="both"/>
        <w:rPr>
          <w:rFonts w:cs="Arial"/>
          <w:noProof w:val="0"/>
          <w:sz w:val="20"/>
          <w:szCs w:val="20"/>
        </w:rPr>
      </w:pPr>
    </w:p>
    <w:p w14:paraId="0C2BEA18" w14:textId="77777777" w:rsidR="00823461" w:rsidRPr="0042033C" w:rsidRDefault="008B7C9D" w:rsidP="000C3E56">
      <w:pPr>
        <w:pStyle w:val="Nadpis3"/>
        <w:numPr>
          <w:ilvl w:val="0"/>
          <w:numId w:val="11"/>
        </w:numPr>
        <w:spacing w:before="240" w:after="60"/>
        <w:jc w:val="left"/>
        <w:rPr>
          <w:b/>
          <w:bCs/>
          <w:i w:val="0"/>
          <w:szCs w:val="24"/>
        </w:rPr>
      </w:pPr>
      <w:bookmarkStart w:id="62" w:name="_Toc3803707"/>
      <w:bookmarkStart w:id="63" w:name="_Toc111630532"/>
      <w:r>
        <w:rPr>
          <w:b/>
          <w:bCs/>
          <w:i w:val="0"/>
          <w:szCs w:val="24"/>
        </w:rPr>
        <w:t xml:space="preserve">Otváranie </w:t>
      </w:r>
      <w:r w:rsidR="00823461" w:rsidRPr="0042033C">
        <w:rPr>
          <w:b/>
          <w:bCs/>
          <w:i w:val="0"/>
          <w:szCs w:val="24"/>
        </w:rPr>
        <w:t>ponúk</w:t>
      </w:r>
      <w:bookmarkEnd w:id="62"/>
      <w:bookmarkEnd w:id="63"/>
    </w:p>
    <w:p w14:paraId="0BC046A1" w14:textId="77777777" w:rsidR="00507C46" w:rsidRPr="00142D4C" w:rsidRDefault="00507C46" w:rsidP="00507C46">
      <w:pPr>
        <w:pStyle w:val="Odsekzoznamu"/>
        <w:numPr>
          <w:ilvl w:val="1"/>
          <w:numId w:val="11"/>
        </w:numPr>
        <w:ind w:left="426" w:hanging="426"/>
        <w:jc w:val="both"/>
        <w:rPr>
          <w:rFonts w:cs="Arial"/>
          <w:sz w:val="20"/>
          <w:szCs w:val="20"/>
        </w:rPr>
      </w:pPr>
      <w:r w:rsidRPr="00142D4C">
        <w:rPr>
          <w:rFonts w:cs="Arial"/>
          <w:sz w:val="20"/>
          <w:szCs w:val="20"/>
        </w:rPr>
        <w:t xml:space="preserve">Otváranie ponúk, t.j. sprístupnenie elektronických žiadostí, sa uskutoční elektronicky prostredníctvom IS JOSEPHINE, a to sprístupnením obsahu </w:t>
      </w:r>
      <w:r w:rsidR="006936C1" w:rsidRPr="00142D4C">
        <w:rPr>
          <w:rFonts w:cs="Arial"/>
          <w:sz w:val="20"/>
          <w:szCs w:val="20"/>
        </w:rPr>
        <w:t>ponuky</w:t>
      </w:r>
      <w:r w:rsidRPr="00142D4C">
        <w:rPr>
          <w:rFonts w:cs="Arial"/>
          <w:sz w:val="20"/>
          <w:szCs w:val="20"/>
        </w:rPr>
        <w:t xml:space="preserve"> komisii verejného obstarávateľa, po uplynutí lehoty na predloženie </w:t>
      </w:r>
      <w:r w:rsidR="006936C1" w:rsidRPr="00142D4C">
        <w:rPr>
          <w:rFonts w:cs="Arial"/>
          <w:sz w:val="20"/>
          <w:szCs w:val="20"/>
        </w:rPr>
        <w:t>ponúk</w:t>
      </w:r>
      <w:r w:rsidRPr="00142D4C">
        <w:rPr>
          <w:rFonts w:cs="Arial"/>
          <w:sz w:val="20"/>
          <w:szCs w:val="20"/>
        </w:rPr>
        <w:t>.</w:t>
      </w:r>
    </w:p>
    <w:p w14:paraId="6A6252E5" w14:textId="77777777" w:rsidR="00511670" w:rsidRPr="000A6084" w:rsidRDefault="00511670" w:rsidP="000C3E56">
      <w:pPr>
        <w:numPr>
          <w:ilvl w:val="1"/>
          <w:numId w:val="11"/>
        </w:numPr>
        <w:ind w:left="426" w:hanging="426"/>
        <w:jc w:val="both"/>
        <w:rPr>
          <w:rFonts w:cs="Arial"/>
          <w:noProof w:val="0"/>
          <w:sz w:val="20"/>
          <w:szCs w:val="20"/>
        </w:rPr>
      </w:pPr>
      <w:r w:rsidRPr="0042033C">
        <w:rPr>
          <w:rFonts w:cs="Arial"/>
          <w:noProof w:val="0"/>
          <w:sz w:val="20"/>
          <w:szCs w:val="20"/>
        </w:rPr>
        <w:t xml:space="preserve">Lehota otvárania ponúk je uvedená </w:t>
      </w:r>
      <w:r w:rsidRPr="000A6084">
        <w:rPr>
          <w:rFonts w:cs="Arial"/>
          <w:noProof w:val="0"/>
          <w:sz w:val="20"/>
          <w:szCs w:val="20"/>
        </w:rPr>
        <w:t>v </w:t>
      </w:r>
      <w:r w:rsidRPr="00DA1A16">
        <w:rPr>
          <w:rFonts w:cs="Arial"/>
          <w:noProof w:val="0"/>
          <w:sz w:val="20"/>
          <w:szCs w:val="20"/>
        </w:rPr>
        <w:t>Oznámení o v</w:t>
      </w:r>
      <w:r w:rsidR="00143097" w:rsidRPr="00DA1A16">
        <w:rPr>
          <w:rFonts w:cs="Arial"/>
          <w:noProof w:val="0"/>
          <w:sz w:val="20"/>
          <w:szCs w:val="20"/>
        </w:rPr>
        <w:t>yhlásení verejného obstarávania</w:t>
      </w:r>
      <w:r w:rsidRPr="000A6084">
        <w:rPr>
          <w:rFonts w:cs="Arial"/>
          <w:noProof w:val="0"/>
          <w:sz w:val="20"/>
          <w:szCs w:val="20"/>
        </w:rPr>
        <w:t>.</w:t>
      </w:r>
      <w:r w:rsidR="00143097" w:rsidRPr="000A6084">
        <w:rPr>
          <w:rFonts w:cs="Arial"/>
          <w:noProof w:val="0"/>
          <w:sz w:val="20"/>
          <w:szCs w:val="20"/>
        </w:rPr>
        <w:t xml:space="preserve"> </w:t>
      </w:r>
      <w:r w:rsidRPr="000A6084">
        <w:rPr>
          <w:rFonts w:cs="Arial"/>
          <w:noProof w:val="0"/>
          <w:sz w:val="20"/>
          <w:szCs w:val="20"/>
        </w:rPr>
        <w:t>Otvá</w:t>
      </w:r>
      <w:r w:rsidR="008B7C9D" w:rsidRPr="000A6084">
        <w:rPr>
          <w:rFonts w:cs="Arial"/>
          <w:noProof w:val="0"/>
          <w:sz w:val="20"/>
          <w:szCs w:val="20"/>
        </w:rPr>
        <w:t xml:space="preserve">ranie ponúk vykoná komisia, </w:t>
      </w:r>
      <w:r w:rsidRPr="000A6084">
        <w:rPr>
          <w:rFonts w:cs="Arial"/>
          <w:noProof w:val="0"/>
          <w:sz w:val="20"/>
          <w:szCs w:val="20"/>
        </w:rPr>
        <w:t>ktorá je zároveň komisiou k vyhodnoteniu.</w:t>
      </w:r>
    </w:p>
    <w:p w14:paraId="5913152C" w14:textId="77777777" w:rsidR="00511670" w:rsidRPr="0042033C" w:rsidRDefault="00511670" w:rsidP="000C3E56">
      <w:pPr>
        <w:numPr>
          <w:ilvl w:val="1"/>
          <w:numId w:val="11"/>
        </w:numPr>
        <w:ind w:left="426" w:hanging="426"/>
        <w:jc w:val="both"/>
        <w:rPr>
          <w:rFonts w:cs="Arial"/>
          <w:noProof w:val="0"/>
          <w:sz w:val="20"/>
          <w:szCs w:val="20"/>
        </w:rPr>
      </w:pPr>
      <w:r w:rsidRPr="0042033C">
        <w:rPr>
          <w:rFonts w:cs="Arial"/>
          <w:noProof w:val="0"/>
          <w:sz w:val="20"/>
          <w:szCs w:val="20"/>
        </w:rPr>
        <w:t xml:space="preserve">Miestom „on-line“ sprístupnenia ponúk je webová adresa </w:t>
      </w:r>
      <w:hyperlink r:id="rId16" w:history="1">
        <w:r w:rsidRPr="0042033C">
          <w:rPr>
            <w:rFonts w:cs="Arial"/>
            <w:noProof w:val="0"/>
            <w:sz w:val="20"/>
            <w:szCs w:val="20"/>
          </w:rPr>
          <w:t>https://josephine.proebiz.com/</w:t>
        </w:r>
      </w:hyperlink>
      <w:r w:rsidRPr="0042033C">
        <w:rPr>
          <w:rFonts w:cs="Arial"/>
          <w:noProof w:val="0"/>
          <w:sz w:val="20"/>
          <w:szCs w:val="20"/>
        </w:rPr>
        <w:t xml:space="preserve"> a totožná záložka ako pri predkladaní ponúk. </w:t>
      </w:r>
    </w:p>
    <w:p w14:paraId="4C202E19" w14:textId="77777777" w:rsidR="00511670" w:rsidRPr="0042033C" w:rsidRDefault="00511670" w:rsidP="000C3E56">
      <w:pPr>
        <w:numPr>
          <w:ilvl w:val="1"/>
          <w:numId w:val="11"/>
        </w:numPr>
        <w:ind w:left="426" w:hanging="426"/>
        <w:jc w:val="both"/>
        <w:rPr>
          <w:rFonts w:cs="Arial"/>
          <w:noProof w:val="0"/>
          <w:sz w:val="20"/>
          <w:szCs w:val="20"/>
        </w:rPr>
      </w:pPr>
      <w:r w:rsidRPr="0042033C">
        <w:rPr>
          <w:rFonts w:cs="Arial"/>
          <w:noProof w:val="0"/>
          <w:sz w:val="20"/>
          <w:szCs w:val="20"/>
        </w:rPr>
        <w:lastRenderedPageBreak/>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2033C">
        <w:rPr>
          <w:rFonts w:cs="Arial"/>
          <w:noProof w:val="0"/>
          <w:sz w:val="20"/>
          <w:szCs w:val="20"/>
        </w:rPr>
        <w:t xml:space="preserve">IS </w:t>
      </w:r>
      <w:r w:rsidRPr="0042033C">
        <w:rPr>
          <w:rFonts w:cs="Arial"/>
          <w:noProof w:val="0"/>
          <w:sz w:val="20"/>
          <w:szCs w:val="20"/>
        </w:rPr>
        <w:t>JOSEPHINE logovať a</w:t>
      </w:r>
      <w:r w:rsidR="00143097" w:rsidRPr="0042033C">
        <w:rPr>
          <w:rFonts w:cs="Arial"/>
          <w:noProof w:val="0"/>
          <w:sz w:val="20"/>
          <w:szCs w:val="20"/>
        </w:rPr>
        <w:t xml:space="preserve"> </w:t>
      </w:r>
      <w:r w:rsidRPr="0042033C">
        <w:rPr>
          <w:rFonts w:cs="Arial"/>
          <w:noProof w:val="0"/>
          <w:sz w:val="20"/>
          <w:szCs w:val="20"/>
        </w:rPr>
        <w:t xml:space="preserve">budú súčasťou protokolov v danom </w:t>
      </w:r>
      <w:r w:rsidR="00143097" w:rsidRPr="0042033C">
        <w:rPr>
          <w:rFonts w:cs="Arial"/>
          <w:noProof w:val="0"/>
          <w:sz w:val="20"/>
          <w:szCs w:val="20"/>
        </w:rPr>
        <w:t xml:space="preserve">verejnom </w:t>
      </w:r>
      <w:r w:rsidRPr="0042033C">
        <w:rPr>
          <w:rFonts w:cs="Arial"/>
          <w:noProof w:val="0"/>
          <w:sz w:val="20"/>
          <w:szCs w:val="20"/>
        </w:rPr>
        <w:t xml:space="preserve">obstarávaní. </w:t>
      </w:r>
    </w:p>
    <w:p w14:paraId="09954B41" w14:textId="77777777" w:rsidR="000C7D4D" w:rsidRDefault="000C7D4D" w:rsidP="00823461">
      <w:pPr>
        <w:jc w:val="both"/>
        <w:rPr>
          <w:rFonts w:cs="Arial"/>
          <w:noProof w:val="0"/>
          <w:sz w:val="20"/>
          <w:szCs w:val="20"/>
        </w:rPr>
      </w:pPr>
    </w:p>
    <w:p w14:paraId="3F74ABBE" w14:textId="77777777" w:rsidR="00823461" w:rsidRPr="0042033C" w:rsidRDefault="00823461" w:rsidP="000C3E56">
      <w:pPr>
        <w:pStyle w:val="Nadpis3"/>
        <w:numPr>
          <w:ilvl w:val="0"/>
          <w:numId w:val="11"/>
        </w:numPr>
        <w:spacing w:before="240" w:after="60"/>
        <w:jc w:val="left"/>
        <w:rPr>
          <w:b/>
          <w:bCs/>
          <w:i w:val="0"/>
          <w:szCs w:val="24"/>
        </w:rPr>
      </w:pPr>
      <w:bookmarkStart w:id="64" w:name="_Toc3803708"/>
      <w:bookmarkStart w:id="65" w:name="_Toc111630533"/>
      <w:r w:rsidRPr="0042033C">
        <w:rPr>
          <w:b/>
          <w:bCs/>
          <w:i w:val="0"/>
          <w:szCs w:val="24"/>
        </w:rPr>
        <w:t>Vyhodno</w:t>
      </w:r>
      <w:r w:rsidR="008B7C9D">
        <w:rPr>
          <w:b/>
          <w:bCs/>
          <w:i w:val="0"/>
          <w:szCs w:val="24"/>
        </w:rPr>
        <w:t xml:space="preserve">tenie </w:t>
      </w:r>
      <w:r w:rsidRPr="0042033C">
        <w:rPr>
          <w:b/>
          <w:bCs/>
          <w:i w:val="0"/>
          <w:szCs w:val="24"/>
        </w:rPr>
        <w:t>ponúk</w:t>
      </w:r>
      <w:bookmarkEnd w:id="64"/>
      <w:bookmarkEnd w:id="65"/>
    </w:p>
    <w:p w14:paraId="79ED7B86" w14:textId="3BA84F48" w:rsidR="00782FAF" w:rsidRPr="00DA1A16" w:rsidRDefault="00782FAF" w:rsidP="004E4868">
      <w:pPr>
        <w:numPr>
          <w:ilvl w:val="1"/>
          <w:numId w:val="11"/>
        </w:numPr>
        <w:jc w:val="both"/>
        <w:rPr>
          <w:rFonts w:cs="Arial"/>
          <w:noProof w:val="0"/>
          <w:sz w:val="20"/>
          <w:szCs w:val="20"/>
        </w:rPr>
      </w:pPr>
      <w:r w:rsidRPr="00142D4C">
        <w:rPr>
          <w:rFonts w:cs="Arial"/>
          <w:noProof w:val="0"/>
          <w:sz w:val="20"/>
          <w:szCs w:val="20"/>
        </w:rPr>
        <w:t>V procese vyhodnocovania ponúk verejný obstarávateľ použije postupy</w:t>
      </w:r>
      <w:r w:rsidR="0060739F" w:rsidRPr="00142D4C">
        <w:rPr>
          <w:rFonts w:cs="Arial"/>
          <w:noProof w:val="0"/>
          <w:sz w:val="20"/>
          <w:szCs w:val="20"/>
        </w:rPr>
        <w:t xml:space="preserve"> uvedené v § 53 ZVO. Vzhľadom k </w:t>
      </w:r>
      <w:r w:rsidRPr="00142D4C">
        <w:rPr>
          <w:rFonts w:cs="Arial"/>
          <w:noProof w:val="0"/>
          <w:sz w:val="20"/>
          <w:szCs w:val="20"/>
        </w:rPr>
        <w:t xml:space="preserve">tomu, že elektronická aukcia sa neuskutoční, verejný obstarávateľ rozhodol, že </w:t>
      </w:r>
      <w:r w:rsidR="004E4868" w:rsidRPr="004E4868">
        <w:rPr>
          <w:rFonts w:cs="Arial"/>
          <w:noProof w:val="0"/>
          <w:sz w:val="20"/>
          <w:szCs w:val="20"/>
        </w:rPr>
        <w:t>vyhodnotenie ponúk z hľadiska splnenia požiadaviek na predmet zákazky a vyhodnotenie splnenia podmienok účasti sa uskutoční po vyhodnotení ponúk na základe</w:t>
      </w:r>
      <w:r w:rsidR="004E4868">
        <w:rPr>
          <w:rFonts w:cs="Arial"/>
          <w:noProof w:val="0"/>
          <w:sz w:val="20"/>
          <w:szCs w:val="20"/>
        </w:rPr>
        <w:t xml:space="preserve"> kritérií na vyhodnotenie ponúk</w:t>
      </w:r>
      <w:r w:rsidR="0060739F" w:rsidRPr="00142D4C">
        <w:rPr>
          <w:rFonts w:cs="Arial"/>
          <w:noProof w:val="0"/>
          <w:sz w:val="20"/>
          <w:szCs w:val="20"/>
        </w:rPr>
        <w:t xml:space="preserve">, </w:t>
      </w:r>
      <w:proofErr w:type="spellStart"/>
      <w:r w:rsidR="0060739F" w:rsidRPr="00142D4C">
        <w:rPr>
          <w:rFonts w:cs="Arial"/>
          <w:noProof w:val="0"/>
          <w:sz w:val="20"/>
          <w:szCs w:val="20"/>
        </w:rPr>
        <w:t>t.j</w:t>
      </w:r>
      <w:proofErr w:type="spellEnd"/>
      <w:r w:rsidR="0060739F" w:rsidRPr="000A6084">
        <w:rPr>
          <w:rFonts w:cs="Arial"/>
          <w:noProof w:val="0"/>
          <w:sz w:val="20"/>
          <w:szCs w:val="20"/>
        </w:rPr>
        <w:t xml:space="preserve">. </w:t>
      </w:r>
      <w:r w:rsidR="0060739F" w:rsidRPr="00DA1A16">
        <w:rPr>
          <w:rFonts w:cs="Arial"/>
          <w:noProof w:val="0"/>
          <w:sz w:val="20"/>
          <w:szCs w:val="20"/>
        </w:rPr>
        <w:t>v zmysle § 66, ods. 7, písm. b) ZVO.</w:t>
      </w:r>
    </w:p>
    <w:p w14:paraId="26A8CC47" w14:textId="77777777" w:rsidR="00782FAF" w:rsidRPr="00142D4C" w:rsidRDefault="00782FAF" w:rsidP="00782FAF">
      <w:pPr>
        <w:numPr>
          <w:ilvl w:val="1"/>
          <w:numId w:val="11"/>
        </w:numPr>
        <w:ind w:left="426" w:hanging="426"/>
        <w:jc w:val="both"/>
        <w:rPr>
          <w:rFonts w:cs="Arial"/>
          <w:noProof w:val="0"/>
          <w:sz w:val="20"/>
          <w:szCs w:val="20"/>
        </w:rPr>
      </w:pPr>
      <w:r w:rsidRPr="000A6084">
        <w:rPr>
          <w:rFonts w:cs="Arial"/>
          <w:noProof w:val="0"/>
          <w:sz w:val="20"/>
          <w:szCs w:val="20"/>
        </w:rPr>
        <w:t>Na základe predložených kritérií na vyhodnotenie ponúk budú ponuky zoradené vzostupne (predbežné</w:t>
      </w:r>
      <w:r w:rsidRPr="00142D4C">
        <w:rPr>
          <w:rFonts w:cs="Arial"/>
          <w:noProof w:val="0"/>
          <w:sz w:val="20"/>
          <w:szCs w:val="20"/>
        </w:rPr>
        <w:t xml:space="preserve"> poradie) a vyhodnocovať sa bude ponuka uchádzača na prvom mieste v poradí.</w:t>
      </w:r>
    </w:p>
    <w:p w14:paraId="34B1785D" w14:textId="77777777" w:rsidR="000C5CEA" w:rsidRPr="0042033C" w:rsidRDefault="000C5CEA" w:rsidP="00E02437">
      <w:pPr>
        <w:jc w:val="both"/>
        <w:rPr>
          <w:rFonts w:cs="Arial"/>
          <w:noProof w:val="0"/>
          <w:sz w:val="20"/>
          <w:szCs w:val="20"/>
        </w:rPr>
      </w:pPr>
    </w:p>
    <w:p w14:paraId="176366F2" w14:textId="77777777" w:rsidR="00823461" w:rsidRPr="0042033C" w:rsidRDefault="009022F9" w:rsidP="000C3E56">
      <w:pPr>
        <w:pStyle w:val="Nadpis3"/>
        <w:numPr>
          <w:ilvl w:val="0"/>
          <w:numId w:val="11"/>
        </w:numPr>
        <w:spacing w:before="240" w:after="60"/>
        <w:jc w:val="left"/>
        <w:rPr>
          <w:b/>
          <w:bCs/>
          <w:i w:val="0"/>
          <w:szCs w:val="24"/>
        </w:rPr>
      </w:pPr>
      <w:bookmarkStart w:id="66" w:name="_Toc111630534"/>
      <w:r>
        <w:rPr>
          <w:b/>
          <w:bCs/>
          <w:i w:val="0"/>
          <w:szCs w:val="24"/>
        </w:rPr>
        <w:t>Vyhodnotenie splnenia podmienok účasti uchádzačov</w:t>
      </w:r>
      <w:bookmarkEnd w:id="66"/>
    </w:p>
    <w:p w14:paraId="5B711F9D" w14:textId="77777777" w:rsidR="009022F9" w:rsidRPr="009022F9" w:rsidRDefault="00782FAF" w:rsidP="009022F9">
      <w:pPr>
        <w:numPr>
          <w:ilvl w:val="1"/>
          <w:numId w:val="11"/>
        </w:numPr>
        <w:ind w:left="426" w:hanging="426"/>
        <w:jc w:val="both"/>
        <w:rPr>
          <w:rFonts w:cs="Arial"/>
          <w:noProof w:val="0"/>
          <w:sz w:val="20"/>
          <w:szCs w:val="20"/>
        </w:rPr>
      </w:pPr>
      <w:r w:rsidRPr="00142D4C">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142D4C">
        <w:rPr>
          <w:rFonts w:cs="Arial"/>
          <w:noProof w:val="0"/>
          <w:sz w:val="20"/>
          <w:szCs w:val="20"/>
        </w:rPr>
        <w:t>, ktorý sa umiestnil</w:t>
      </w:r>
      <w:r w:rsidR="009022F9" w:rsidRPr="009022F9">
        <w:rPr>
          <w:rFonts w:cs="Arial"/>
          <w:noProof w:val="0"/>
          <w:sz w:val="20"/>
          <w:szCs w:val="20"/>
        </w:rPr>
        <w:t xml:space="preserve"> prvý v poradí. Na proces vyhodnocovania splnenia podmienok účasti uchádzačov budú ap</w:t>
      </w:r>
      <w:r>
        <w:rPr>
          <w:rFonts w:cs="Arial"/>
          <w:noProof w:val="0"/>
          <w:sz w:val="20"/>
          <w:szCs w:val="20"/>
        </w:rPr>
        <w:t xml:space="preserve">likované postupy uvedené v § 40 a § 152, </w:t>
      </w:r>
      <w:r w:rsidR="009022F9" w:rsidRPr="009022F9">
        <w:rPr>
          <w:rFonts w:cs="Arial"/>
          <w:noProof w:val="0"/>
          <w:sz w:val="20"/>
          <w:szCs w:val="20"/>
        </w:rPr>
        <w:t>ods. 4 ZVO.</w:t>
      </w:r>
    </w:p>
    <w:p w14:paraId="1DD6B1BD" w14:textId="77777777" w:rsidR="009022F9" w:rsidRDefault="009022F9" w:rsidP="009022F9">
      <w:pPr>
        <w:numPr>
          <w:ilvl w:val="1"/>
          <w:numId w:val="11"/>
        </w:numPr>
        <w:ind w:left="426" w:hanging="426"/>
        <w:jc w:val="both"/>
        <w:rPr>
          <w:rFonts w:cs="Arial"/>
          <w:noProof w:val="0"/>
          <w:sz w:val="20"/>
          <w:szCs w:val="20"/>
        </w:rPr>
      </w:pPr>
      <w:r w:rsidRPr="009022F9">
        <w:rPr>
          <w:rFonts w:cs="Arial"/>
          <w:noProof w:val="0"/>
          <w:sz w:val="20"/>
          <w:szCs w:val="20"/>
        </w:rPr>
        <w:t>Pri posudzovaní splnenia podmienok účasti verejný obstarávateľ prostredníctvom komunikačného rozhrania</w:t>
      </w:r>
      <w:r w:rsidR="006936C1">
        <w:rPr>
          <w:rFonts w:cs="Arial"/>
          <w:noProof w:val="0"/>
          <w:sz w:val="20"/>
          <w:szCs w:val="20"/>
        </w:rPr>
        <w:t xml:space="preserve"> </w:t>
      </w:r>
      <w:r w:rsidR="00E8025E">
        <w:rPr>
          <w:rFonts w:cs="Arial"/>
          <w:noProof w:val="0"/>
          <w:sz w:val="20"/>
          <w:szCs w:val="20"/>
        </w:rPr>
        <w:t>IS</w:t>
      </w:r>
      <w:r w:rsidRPr="009022F9">
        <w:rPr>
          <w:rFonts w:cs="Arial"/>
          <w:noProof w:val="0"/>
          <w:sz w:val="20"/>
          <w:szCs w:val="20"/>
        </w:rPr>
        <w:t xml:space="preserve"> JOSEPHINE požiada uchádzača o vysvetlenie alebo doplnenie predložených dokladov, ak z predložených dokladov nemožno posúdiť ich platnosť a</w:t>
      </w:r>
      <w:r w:rsidR="00782FAF">
        <w:rPr>
          <w:rFonts w:cs="Arial"/>
          <w:noProof w:val="0"/>
          <w:sz w:val="20"/>
          <w:szCs w:val="20"/>
        </w:rPr>
        <w:t>lebo splnenie podmienky účasti.</w:t>
      </w:r>
    </w:p>
    <w:p w14:paraId="506D621F" w14:textId="77777777" w:rsidR="00782FAF" w:rsidRDefault="00782FAF" w:rsidP="00782FAF">
      <w:pPr>
        <w:jc w:val="both"/>
        <w:rPr>
          <w:rFonts w:cs="Arial"/>
          <w:noProof w:val="0"/>
          <w:sz w:val="20"/>
          <w:szCs w:val="20"/>
        </w:rPr>
      </w:pPr>
    </w:p>
    <w:p w14:paraId="0F5A1D86" w14:textId="77777777" w:rsidR="00612447" w:rsidRPr="0042033C" w:rsidRDefault="00612447" w:rsidP="00612447">
      <w:pPr>
        <w:pStyle w:val="Nadpis3"/>
        <w:numPr>
          <w:ilvl w:val="0"/>
          <w:numId w:val="11"/>
        </w:numPr>
        <w:spacing w:before="240" w:after="60"/>
        <w:jc w:val="left"/>
        <w:rPr>
          <w:b/>
          <w:bCs/>
          <w:i w:val="0"/>
          <w:szCs w:val="24"/>
        </w:rPr>
      </w:pPr>
      <w:bookmarkStart w:id="67" w:name="_Toc111630535"/>
      <w:r>
        <w:rPr>
          <w:b/>
          <w:bCs/>
          <w:i w:val="0"/>
          <w:szCs w:val="24"/>
        </w:rPr>
        <w:t>Elektronická aukcia</w:t>
      </w:r>
      <w:bookmarkEnd w:id="67"/>
    </w:p>
    <w:p w14:paraId="0F2B647D" w14:textId="77777777" w:rsidR="00612447" w:rsidRPr="009022F9" w:rsidRDefault="00612447" w:rsidP="00612447">
      <w:pPr>
        <w:numPr>
          <w:ilvl w:val="1"/>
          <w:numId w:val="11"/>
        </w:numPr>
        <w:ind w:left="426" w:hanging="426"/>
        <w:jc w:val="both"/>
        <w:rPr>
          <w:rFonts w:cs="Arial"/>
          <w:noProof w:val="0"/>
          <w:sz w:val="20"/>
          <w:szCs w:val="20"/>
        </w:rPr>
      </w:pPr>
      <w:r>
        <w:rPr>
          <w:rFonts w:cs="Arial"/>
          <w:noProof w:val="0"/>
          <w:sz w:val="20"/>
          <w:szCs w:val="20"/>
        </w:rPr>
        <w:t>Elektronická aukcia sa nepoužije</w:t>
      </w:r>
      <w:r w:rsidRPr="009022F9">
        <w:rPr>
          <w:rFonts w:cs="Arial"/>
          <w:noProof w:val="0"/>
          <w:sz w:val="20"/>
          <w:szCs w:val="20"/>
        </w:rPr>
        <w:t>.</w:t>
      </w:r>
    </w:p>
    <w:p w14:paraId="0EBADBD7" w14:textId="77777777" w:rsidR="00612447" w:rsidRPr="009022F9" w:rsidRDefault="00612447" w:rsidP="00782FAF">
      <w:pPr>
        <w:jc w:val="both"/>
        <w:rPr>
          <w:rFonts w:cs="Arial"/>
          <w:noProof w:val="0"/>
          <w:sz w:val="20"/>
          <w:szCs w:val="20"/>
        </w:rPr>
      </w:pPr>
    </w:p>
    <w:p w14:paraId="31908513" w14:textId="77777777" w:rsidR="00782FAF" w:rsidRPr="00782FAF" w:rsidRDefault="00782FAF" w:rsidP="00782FAF">
      <w:pPr>
        <w:pStyle w:val="Nadpis3"/>
        <w:numPr>
          <w:ilvl w:val="0"/>
          <w:numId w:val="11"/>
        </w:numPr>
        <w:spacing w:before="240" w:after="60"/>
        <w:jc w:val="left"/>
        <w:rPr>
          <w:b/>
          <w:bCs/>
          <w:i w:val="0"/>
          <w:szCs w:val="24"/>
        </w:rPr>
      </w:pPr>
      <w:bookmarkStart w:id="68" w:name="_Toc100055037"/>
      <w:bookmarkStart w:id="69" w:name="_Toc111630536"/>
      <w:r w:rsidRPr="00782FAF">
        <w:rPr>
          <w:b/>
          <w:bCs/>
          <w:i w:val="0"/>
          <w:szCs w:val="24"/>
        </w:rPr>
        <w:t>Vysvetľovanie ponuky, odôvodnenie mimoriadne nízkej ponuky</w:t>
      </w:r>
      <w:bookmarkEnd w:id="68"/>
      <w:bookmarkEnd w:id="69"/>
    </w:p>
    <w:p w14:paraId="104DE5B3"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1771B58F"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Vysvetlením ponuky nesmie dôjsť k jej zmene. Za zmenu ponuky sa nepovažuje odstránenie zrejmých chýb v písaní a počítaní.</w:t>
      </w:r>
    </w:p>
    <w:p w14:paraId="004EE4E7" w14:textId="77777777" w:rsidR="00782FAF" w:rsidRPr="00142D4C" w:rsidRDefault="00782FAF" w:rsidP="00782FAF">
      <w:pPr>
        <w:pStyle w:val="Odsekzoznamu"/>
        <w:numPr>
          <w:ilvl w:val="1"/>
          <w:numId w:val="11"/>
        </w:numPr>
        <w:ind w:left="426" w:hanging="426"/>
        <w:jc w:val="both"/>
        <w:rPr>
          <w:rFonts w:cs="Arial"/>
          <w:sz w:val="20"/>
          <w:szCs w:val="20"/>
        </w:rPr>
      </w:pPr>
      <w:r w:rsidRPr="00142D4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6DB01D00" w14:textId="77777777" w:rsidR="00782FAF" w:rsidRPr="0042033C" w:rsidRDefault="00782FAF" w:rsidP="006A0AB8">
      <w:pPr>
        <w:jc w:val="both"/>
        <w:rPr>
          <w:rFonts w:cs="Arial"/>
          <w:noProof w:val="0"/>
          <w:sz w:val="20"/>
          <w:szCs w:val="20"/>
        </w:rPr>
      </w:pPr>
    </w:p>
    <w:p w14:paraId="185573DA" w14:textId="77777777" w:rsidR="006A0AB8" w:rsidRPr="0042033C" w:rsidRDefault="006A0AB8" w:rsidP="000C3E56">
      <w:pPr>
        <w:pStyle w:val="Nadpis3"/>
        <w:numPr>
          <w:ilvl w:val="0"/>
          <w:numId w:val="11"/>
        </w:numPr>
        <w:spacing w:before="240" w:after="60"/>
        <w:jc w:val="left"/>
        <w:rPr>
          <w:b/>
          <w:bCs/>
          <w:i w:val="0"/>
          <w:szCs w:val="24"/>
        </w:rPr>
      </w:pPr>
      <w:bookmarkStart w:id="70" w:name="_Toc111630537"/>
      <w:r w:rsidRPr="0042033C">
        <w:rPr>
          <w:b/>
          <w:bCs/>
          <w:i w:val="0"/>
          <w:szCs w:val="24"/>
        </w:rPr>
        <w:t>Kritériá na vyhodnotenie ponúk</w:t>
      </w:r>
      <w:bookmarkEnd w:id="70"/>
      <w:r w:rsidRPr="0042033C">
        <w:rPr>
          <w:b/>
          <w:bCs/>
          <w:i w:val="0"/>
          <w:szCs w:val="24"/>
        </w:rPr>
        <w:t xml:space="preserve"> </w:t>
      </w:r>
    </w:p>
    <w:p w14:paraId="214A34CF" w14:textId="77777777" w:rsidR="006A0AB8" w:rsidRPr="0042033C" w:rsidRDefault="006A0AB8" w:rsidP="000C3E56">
      <w:pPr>
        <w:numPr>
          <w:ilvl w:val="1"/>
          <w:numId w:val="11"/>
        </w:numPr>
        <w:ind w:left="426" w:hanging="426"/>
        <w:jc w:val="both"/>
        <w:rPr>
          <w:rFonts w:cs="Arial"/>
          <w:noProof w:val="0"/>
          <w:sz w:val="20"/>
          <w:szCs w:val="20"/>
        </w:rPr>
      </w:pPr>
      <w:r w:rsidRPr="0042033C">
        <w:rPr>
          <w:rFonts w:cs="Arial"/>
          <w:noProof w:val="0"/>
          <w:sz w:val="20"/>
          <w:szCs w:val="20"/>
        </w:rPr>
        <w:t>Komisia na vy</w:t>
      </w:r>
      <w:r w:rsidR="00BB47AA" w:rsidRPr="0042033C">
        <w:rPr>
          <w:rFonts w:cs="Arial"/>
          <w:noProof w:val="0"/>
          <w:sz w:val="20"/>
          <w:szCs w:val="20"/>
        </w:rPr>
        <w:t xml:space="preserve">hodnotenie ponúk hodnotí ponuky, </w:t>
      </w:r>
      <w:r w:rsidRPr="0042033C">
        <w:rPr>
          <w:rFonts w:cs="Arial"/>
          <w:noProof w:val="0"/>
          <w:sz w:val="20"/>
          <w:szCs w:val="20"/>
        </w:rPr>
        <w:t>pričom kritériá a spôsoby výberu najvhodnejšej ponuky sú uvedené v časti E. Kritériá na vyhodnotenie ponúk</w:t>
      </w:r>
      <w:r w:rsidR="00214405">
        <w:rPr>
          <w:rFonts w:cs="Arial"/>
          <w:noProof w:val="0"/>
          <w:sz w:val="20"/>
          <w:szCs w:val="20"/>
        </w:rPr>
        <w:t xml:space="preserve"> a spôsoby ich uplatnenia týchto súťažných podkladov.</w:t>
      </w:r>
      <w:r w:rsidRPr="0042033C">
        <w:rPr>
          <w:rFonts w:cs="Arial"/>
          <w:noProof w:val="0"/>
          <w:sz w:val="20"/>
          <w:szCs w:val="20"/>
        </w:rPr>
        <w:t xml:space="preserve"> </w:t>
      </w:r>
    </w:p>
    <w:p w14:paraId="36D8AF09" w14:textId="03AF5C7F" w:rsidR="00874AC6" w:rsidRDefault="00BB47AA" w:rsidP="00874AC6">
      <w:pPr>
        <w:numPr>
          <w:ilvl w:val="1"/>
          <w:numId w:val="11"/>
        </w:numPr>
        <w:ind w:left="426" w:hanging="426"/>
        <w:jc w:val="both"/>
        <w:rPr>
          <w:rFonts w:cs="Arial"/>
          <w:noProof w:val="0"/>
          <w:sz w:val="20"/>
          <w:szCs w:val="20"/>
        </w:rPr>
      </w:pPr>
      <w:r w:rsidRPr="0042033C">
        <w:rPr>
          <w:rFonts w:cs="Arial"/>
          <w:noProof w:val="0"/>
          <w:sz w:val="20"/>
          <w:szCs w:val="20"/>
        </w:rPr>
        <w:t xml:space="preserve">Úspešným uchádzačom </w:t>
      </w:r>
      <w:r w:rsidR="006A0AB8" w:rsidRPr="0042033C">
        <w:rPr>
          <w:rFonts w:cs="Arial"/>
          <w:noProof w:val="0"/>
          <w:sz w:val="20"/>
          <w:szCs w:val="20"/>
        </w:rPr>
        <w:t>sa stane uchádzač, ktorý predloží najlepšiu ponuku z</w:t>
      </w:r>
      <w:r w:rsidR="00782FAF">
        <w:rPr>
          <w:rFonts w:cs="Arial"/>
          <w:noProof w:val="0"/>
          <w:sz w:val="20"/>
          <w:szCs w:val="20"/>
        </w:rPr>
        <w:t xml:space="preserve"> </w:t>
      </w:r>
      <w:r w:rsidR="006A0AB8" w:rsidRPr="0042033C">
        <w:rPr>
          <w:rFonts w:cs="Arial"/>
          <w:noProof w:val="0"/>
          <w:sz w:val="20"/>
          <w:szCs w:val="20"/>
        </w:rPr>
        <w:t>hľadiska kritérií uvedených v časti E. Kritéri</w:t>
      </w:r>
      <w:r w:rsidR="00214405">
        <w:rPr>
          <w:rFonts w:cs="Arial"/>
          <w:noProof w:val="0"/>
          <w:sz w:val="20"/>
          <w:szCs w:val="20"/>
        </w:rPr>
        <w:t>á</w:t>
      </w:r>
      <w:r w:rsidR="006A0AB8" w:rsidRPr="0042033C">
        <w:rPr>
          <w:rFonts w:cs="Arial"/>
          <w:noProof w:val="0"/>
          <w:sz w:val="20"/>
          <w:szCs w:val="20"/>
        </w:rPr>
        <w:t xml:space="preserve"> na vyhodnoteni</w:t>
      </w:r>
      <w:r w:rsidRPr="0042033C">
        <w:rPr>
          <w:rFonts w:cs="Arial"/>
          <w:noProof w:val="0"/>
          <w:sz w:val="20"/>
          <w:szCs w:val="20"/>
        </w:rPr>
        <w:t>e ponúk a spôsob ich uplatnenia</w:t>
      </w:r>
      <w:r w:rsidR="00FA45EC">
        <w:rPr>
          <w:rFonts w:cs="Arial"/>
          <w:noProof w:val="0"/>
          <w:sz w:val="20"/>
          <w:szCs w:val="20"/>
        </w:rPr>
        <w:t xml:space="preserve"> v</w:t>
      </w:r>
      <w:r w:rsidR="0069023F">
        <w:rPr>
          <w:rFonts w:cs="Arial"/>
          <w:noProof w:val="0"/>
          <w:sz w:val="20"/>
          <w:szCs w:val="20"/>
        </w:rPr>
        <w:t xml:space="preserve"> tejto verejnej súťaži</w:t>
      </w:r>
      <w:r w:rsidRPr="0042033C">
        <w:rPr>
          <w:rFonts w:cs="Arial"/>
          <w:noProof w:val="0"/>
          <w:sz w:val="20"/>
          <w:szCs w:val="20"/>
        </w:rPr>
        <w:t>.</w:t>
      </w:r>
    </w:p>
    <w:p w14:paraId="31BFAAD6" w14:textId="77777777" w:rsidR="00874AC6" w:rsidRPr="00142D4C" w:rsidRDefault="00874AC6" w:rsidP="00874AC6">
      <w:pPr>
        <w:numPr>
          <w:ilvl w:val="1"/>
          <w:numId w:val="11"/>
        </w:numPr>
        <w:ind w:left="426" w:hanging="426"/>
        <w:jc w:val="both"/>
        <w:rPr>
          <w:rFonts w:cs="Arial"/>
          <w:noProof w:val="0"/>
          <w:sz w:val="20"/>
          <w:szCs w:val="20"/>
        </w:rPr>
      </w:pPr>
      <w:r w:rsidRPr="00142D4C">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09A0EC" w14:textId="77777777" w:rsidR="00280F65" w:rsidRPr="0042033C" w:rsidRDefault="00280F65" w:rsidP="00280F65">
      <w:pPr>
        <w:jc w:val="both"/>
        <w:rPr>
          <w:rFonts w:cs="Arial"/>
          <w:noProof w:val="0"/>
          <w:sz w:val="20"/>
          <w:szCs w:val="20"/>
        </w:rPr>
      </w:pPr>
    </w:p>
    <w:p w14:paraId="096F34A9" w14:textId="77777777" w:rsidR="006A0AB8" w:rsidRPr="0042033C" w:rsidRDefault="006A0AB8" w:rsidP="000C3E56">
      <w:pPr>
        <w:pStyle w:val="Nadpis3"/>
        <w:numPr>
          <w:ilvl w:val="0"/>
          <w:numId w:val="11"/>
        </w:numPr>
        <w:spacing w:before="240" w:after="60"/>
        <w:jc w:val="left"/>
        <w:rPr>
          <w:b/>
          <w:bCs/>
          <w:i w:val="0"/>
          <w:szCs w:val="24"/>
        </w:rPr>
      </w:pPr>
      <w:bookmarkStart w:id="71" w:name="_Toc111630538"/>
      <w:r w:rsidRPr="0042033C">
        <w:rPr>
          <w:b/>
          <w:bCs/>
          <w:i w:val="0"/>
          <w:szCs w:val="24"/>
        </w:rPr>
        <w:t>Vylúčenie uchádzača</w:t>
      </w:r>
      <w:bookmarkEnd w:id="71"/>
      <w:r w:rsidRPr="0042033C">
        <w:rPr>
          <w:b/>
          <w:bCs/>
          <w:i w:val="0"/>
          <w:szCs w:val="24"/>
        </w:rPr>
        <w:t xml:space="preserve"> </w:t>
      </w:r>
    </w:p>
    <w:p w14:paraId="0A43F058" w14:textId="77777777" w:rsidR="00874AC6" w:rsidRDefault="00782FAF" w:rsidP="00874AC6">
      <w:pPr>
        <w:pStyle w:val="Odsekzoznamu"/>
        <w:numPr>
          <w:ilvl w:val="1"/>
          <w:numId w:val="11"/>
        </w:numPr>
        <w:ind w:left="426" w:hanging="426"/>
        <w:jc w:val="both"/>
        <w:rPr>
          <w:rFonts w:cs="Arial"/>
          <w:sz w:val="20"/>
          <w:szCs w:val="20"/>
        </w:rPr>
      </w:pPr>
      <w:r w:rsidRPr="00976E39">
        <w:rPr>
          <w:rFonts w:cs="Arial"/>
          <w:sz w:val="20"/>
          <w:szCs w:val="20"/>
        </w:rPr>
        <w:t>Verejný</w:t>
      </w:r>
      <w:r>
        <w:rPr>
          <w:rFonts w:cs="Arial"/>
          <w:sz w:val="20"/>
          <w:szCs w:val="20"/>
        </w:rPr>
        <w:t xml:space="preserve"> </w:t>
      </w:r>
      <w:r w:rsidRPr="00976E39">
        <w:rPr>
          <w:rFonts w:cs="Arial"/>
          <w:sz w:val="20"/>
          <w:szCs w:val="20"/>
        </w:rPr>
        <w:t>obstarávateľ v prípade vylúčenia ponuky uchádzača bude postupovať v zmysle ustanovenia § 53 ZVO.</w:t>
      </w:r>
    </w:p>
    <w:p w14:paraId="6B68153E" w14:textId="77777777" w:rsidR="00874AC6" w:rsidRPr="00874AC6" w:rsidRDefault="00874AC6" w:rsidP="00874AC6">
      <w:pPr>
        <w:jc w:val="both"/>
        <w:rPr>
          <w:rFonts w:cs="Arial"/>
          <w:sz w:val="20"/>
          <w:szCs w:val="20"/>
        </w:rPr>
      </w:pPr>
    </w:p>
    <w:p w14:paraId="1303CAFC" w14:textId="77777777" w:rsidR="00782FAF" w:rsidRPr="0042033C" w:rsidRDefault="00782FAF" w:rsidP="00782FAF">
      <w:pPr>
        <w:pStyle w:val="Nadpis3"/>
        <w:numPr>
          <w:ilvl w:val="0"/>
          <w:numId w:val="11"/>
        </w:numPr>
        <w:spacing w:before="240" w:after="60"/>
        <w:jc w:val="left"/>
        <w:rPr>
          <w:b/>
          <w:bCs/>
          <w:i w:val="0"/>
          <w:szCs w:val="24"/>
        </w:rPr>
      </w:pPr>
      <w:bookmarkStart w:id="72" w:name="_Toc3803713"/>
      <w:bookmarkStart w:id="73" w:name="_Toc111630539"/>
      <w:r w:rsidRPr="0042033C">
        <w:rPr>
          <w:b/>
          <w:bCs/>
          <w:i w:val="0"/>
          <w:szCs w:val="24"/>
        </w:rPr>
        <w:lastRenderedPageBreak/>
        <w:t>Revízne postupy</w:t>
      </w:r>
      <w:bookmarkEnd w:id="72"/>
      <w:bookmarkEnd w:id="73"/>
    </w:p>
    <w:p w14:paraId="138EE8E9" w14:textId="77777777" w:rsidR="00782FAF" w:rsidRPr="0042033C" w:rsidRDefault="00782FAF" w:rsidP="00782FAF">
      <w:pPr>
        <w:numPr>
          <w:ilvl w:val="1"/>
          <w:numId w:val="11"/>
        </w:numPr>
        <w:ind w:left="426" w:hanging="426"/>
        <w:jc w:val="both"/>
        <w:rPr>
          <w:rFonts w:cs="Arial"/>
          <w:noProof w:val="0"/>
          <w:sz w:val="20"/>
          <w:szCs w:val="20"/>
        </w:rPr>
      </w:pPr>
      <w:r w:rsidRPr="0042033C">
        <w:rPr>
          <w:rFonts w:cs="Arial"/>
          <w:noProof w:val="0"/>
          <w:sz w:val="20"/>
          <w:szCs w:val="20"/>
        </w:rPr>
        <w:t>Uchádzač  alebo osoba, ktorej práva alebo právom chránené záujmy boli alebo mohli byť dotknuté postupom verejného obstarávateľa môže podľa § 164 ZVO podať verejnému obstarávateľovi žiadosť o nápravu.</w:t>
      </w:r>
    </w:p>
    <w:p w14:paraId="6C89F16F" w14:textId="77777777" w:rsidR="00782FAF" w:rsidRPr="0042033C" w:rsidRDefault="00782FAF" w:rsidP="00782FAF">
      <w:pPr>
        <w:numPr>
          <w:ilvl w:val="1"/>
          <w:numId w:val="11"/>
        </w:numPr>
        <w:ind w:left="426" w:hanging="426"/>
        <w:jc w:val="both"/>
        <w:rPr>
          <w:rFonts w:cs="Arial"/>
          <w:noProof w:val="0"/>
          <w:sz w:val="20"/>
          <w:szCs w:val="20"/>
        </w:rPr>
      </w:pPr>
      <w:r w:rsidRPr="0042033C">
        <w:rPr>
          <w:rFonts w:cs="Arial"/>
          <w:noProof w:val="0"/>
          <w:sz w:val="20"/>
          <w:szCs w:val="20"/>
        </w:rPr>
        <w:t>Uchádzač alebo osoba, ktorej práva alebo právom chránené záujmy boli alebo mohli byť dotknuté postupom verejného obstarávateľa môže podať podľa § 170 ZVO námietku proti postupu verejného obstarávateľa.</w:t>
      </w:r>
    </w:p>
    <w:p w14:paraId="03001169" w14:textId="77777777" w:rsidR="00782FAF" w:rsidRDefault="00782FAF" w:rsidP="00791D84">
      <w:pPr>
        <w:jc w:val="both"/>
        <w:rPr>
          <w:noProof w:val="0"/>
          <w:sz w:val="20"/>
          <w:szCs w:val="20"/>
        </w:rPr>
      </w:pPr>
    </w:p>
    <w:p w14:paraId="34A893C8" w14:textId="77777777" w:rsidR="00AA634C" w:rsidRPr="00214405" w:rsidRDefault="00AA634C" w:rsidP="00791D84">
      <w:pPr>
        <w:jc w:val="both"/>
        <w:rPr>
          <w:noProof w:val="0"/>
          <w:sz w:val="20"/>
          <w:szCs w:val="20"/>
        </w:rPr>
      </w:pPr>
    </w:p>
    <w:p w14:paraId="423A20B2" w14:textId="77777777" w:rsidR="00823461" w:rsidRPr="0042033C" w:rsidRDefault="00FB5BFC" w:rsidP="00280F65">
      <w:pPr>
        <w:pStyle w:val="Nadpis2"/>
        <w:spacing w:before="240" w:after="60" w:line="240" w:lineRule="auto"/>
        <w:rPr>
          <w:rFonts w:cs="Arial"/>
          <w:i/>
          <w:iCs/>
          <w:noProof w:val="0"/>
          <w:szCs w:val="24"/>
        </w:rPr>
      </w:pPr>
      <w:bookmarkStart w:id="74" w:name="_Toc3803714"/>
      <w:bookmarkStart w:id="75" w:name="_Toc111630540"/>
      <w:r w:rsidRPr="0042033C">
        <w:rPr>
          <w:rFonts w:cs="Arial"/>
          <w:i/>
          <w:iCs/>
          <w:noProof w:val="0"/>
          <w:szCs w:val="24"/>
        </w:rPr>
        <w:t xml:space="preserve">Časť VI. </w:t>
      </w:r>
      <w:r w:rsidR="00823461" w:rsidRPr="0042033C">
        <w:rPr>
          <w:rFonts w:cs="Arial"/>
          <w:i/>
          <w:iCs/>
          <w:noProof w:val="0"/>
          <w:szCs w:val="24"/>
        </w:rPr>
        <w:t>Prijatie ponuky a uzavretie zmluvy</w:t>
      </w:r>
      <w:bookmarkEnd w:id="74"/>
      <w:bookmarkEnd w:id="75"/>
    </w:p>
    <w:p w14:paraId="4B05309E" w14:textId="77777777" w:rsidR="00823461" w:rsidRPr="0042033C" w:rsidRDefault="00823461" w:rsidP="00791D84">
      <w:pPr>
        <w:jc w:val="both"/>
        <w:rPr>
          <w:noProof w:val="0"/>
          <w:sz w:val="20"/>
          <w:szCs w:val="20"/>
        </w:rPr>
      </w:pPr>
    </w:p>
    <w:p w14:paraId="21270314" w14:textId="77777777" w:rsidR="00823461" w:rsidRPr="0042033C" w:rsidRDefault="00823461" w:rsidP="000C3E56">
      <w:pPr>
        <w:pStyle w:val="Nadpis3"/>
        <w:numPr>
          <w:ilvl w:val="0"/>
          <w:numId w:val="11"/>
        </w:numPr>
        <w:spacing w:before="240" w:after="60"/>
        <w:jc w:val="left"/>
        <w:rPr>
          <w:b/>
          <w:bCs/>
          <w:i w:val="0"/>
          <w:szCs w:val="24"/>
        </w:rPr>
      </w:pPr>
      <w:bookmarkStart w:id="76" w:name="_Toc3803715"/>
      <w:bookmarkStart w:id="77" w:name="_Toc111630541"/>
      <w:r w:rsidRPr="0042033C">
        <w:rPr>
          <w:b/>
          <w:bCs/>
          <w:i w:val="0"/>
          <w:szCs w:val="24"/>
        </w:rPr>
        <w:t>Informácia o výsledku vyhodnotenia ponúk</w:t>
      </w:r>
      <w:bookmarkEnd w:id="76"/>
      <w:bookmarkEnd w:id="77"/>
    </w:p>
    <w:p w14:paraId="3E4611A8" w14:textId="77777777" w:rsidR="005A3B8B" w:rsidRPr="003323E3" w:rsidRDefault="005A3B8B" w:rsidP="003323E3">
      <w:pPr>
        <w:numPr>
          <w:ilvl w:val="1"/>
          <w:numId w:val="11"/>
        </w:numPr>
        <w:ind w:left="426" w:hanging="426"/>
        <w:jc w:val="both"/>
        <w:rPr>
          <w:rFonts w:cs="Arial"/>
          <w:noProof w:val="0"/>
          <w:sz w:val="20"/>
          <w:szCs w:val="20"/>
        </w:rPr>
      </w:pPr>
      <w:bookmarkStart w:id="78" w:name="_Toc3803716"/>
      <w:r w:rsidRPr="003323E3">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58FFD527" w14:textId="77777777" w:rsidR="00C305BC" w:rsidRDefault="005A3B8B" w:rsidP="00C305BC">
      <w:pPr>
        <w:pStyle w:val="Odsekzoznamu"/>
        <w:numPr>
          <w:ilvl w:val="0"/>
          <w:numId w:val="85"/>
        </w:numPr>
        <w:jc w:val="both"/>
        <w:rPr>
          <w:rFonts w:cs="Arial"/>
          <w:noProof w:val="0"/>
          <w:sz w:val="20"/>
          <w:szCs w:val="20"/>
        </w:rPr>
      </w:pPr>
      <w:r w:rsidRPr="00C305BC">
        <w:rPr>
          <w:rFonts w:cs="Arial"/>
          <w:noProof w:val="0"/>
          <w:sz w:val="20"/>
          <w:szCs w:val="20"/>
        </w:rPr>
        <w:t>identifikáciu úspešného uchádzača alebo uchádzačov,</w:t>
      </w:r>
    </w:p>
    <w:p w14:paraId="1E11E088" w14:textId="77777777" w:rsidR="00C305BC" w:rsidRDefault="005A3B8B" w:rsidP="00C305BC">
      <w:pPr>
        <w:pStyle w:val="Odsekzoznamu"/>
        <w:numPr>
          <w:ilvl w:val="0"/>
          <w:numId w:val="85"/>
        </w:numPr>
        <w:jc w:val="both"/>
        <w:rPr>
          <w:rFonts w:cs="Arial"/>
          <w:noProof w:val="0"/>
          <w:sz w:val="20"/>
          <w:szCs w:val="20"/>
        </w:rPr>
      </w:pPr>
      <w:r w:rsidRPr="00C305BC">
        <w:rPr>
          <w:rFonts w:cs="Arial"/>
          <w:noProof w:val="0"/>
          <w:sz w:val="20"/>
          <w:szCs w:val="20"/>
        </w:rPr>
        <w:t>informáciu o charakteristikách a výhodách prijatej ponuky alebo ponúk,</w:t>
      </w:r>
    </w:p>
    <w:p w14:paraId="6ADF48F5" w14:textId="77777777" w:rsidR="00C305BC" w:rsidRDefault="005A3B8B" w:rsidP="00C305BC">
      <w:pPr>
        <w:pStyle w:val="Odsekzoznamu"/>
        <w:numPr>
          <w:ilvl w:val="0"/>
          <w:numId w:val="85"/>
        </w:numPr>
        <w:jc w:val="both"/>
        <w:rPr>
          <w:rFonts w:cs="Arial"/>
          <w:noProof w:val="0"/>
          <w:sz w:val="20"/>
          <w:szCs w:val="20"/>
        </w:rPr>
      </w:pPr>
      <w:r w:rsidRPr="00C305BC">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ZVO a osoby poskytujúcej technické a odborné kapacity podľa § 34 ods. 3 ZVO,</w:t>
      </w:r>
    </w:p>
    <w:p w14:paraId="524FDF35" w14:textId="11685706" w:rsidR="005A3B8B" w:rsidRPr="00C305BC" w:rsidRDefault="005A3B8B" w:rsidP="00C305BC">
      <w:pPr>
        <w:pStyle w:val="Odsekzoznamu"/>
        <w:numPr>
          <w:ilvl w:val="0"/>
          <w:numId w:val="85"/>
        </w:numPr>
        <w:jc w:val="both"/>
        <w:rPr>
          <w:rFonts w:cs="Arial"/>
          <w:noProof w:val="0"/>
          <w:sz w:val="20"/>
          <w:szCs w:val="20"/>
        </w:rPr>
      </w:pPr>
      <w:r w:rsidRPr="00C305BC">
        <w:rPr>
          <w:rFonts w:cs="Arial"/>
          <w:noProof w:val="0"/>
          <w:sz w:val="20"/>
          <w:szCs w:val="20"/>
        </w:rPr>
        <w:t>lehotu, v ktorej môže byť doručená námietka.</w:t>
      </w:r>
    </w:p>
    <w:p w14:paraId="51D95996" w14:textId="77777777" w:rsidR="00823461" w:rsidRPr="0042033C" w:rsidRDefault="00823461" w:rsidP="000C3E56">
      <w:pPr>
        <w:pStyle w:val="Nadpis3"/>
        <w:numPr>
          <w:ilvl w:val="0"/>
          <w:numId w:val="11"/>
        </w:numPr>
        <w:spacing w:before="240" w:after="60"/>
        <w:jc w:val="left"/>
        <w:rPr>
          <w:b/>
          <w:bCs/>
          <w:i w:val="0"/>
          <w:szCs w:val="24"/>
        </w:rPr>
      </w:pPr>
      <w:bookmarkStart w:id="79" w:name="_Toc111630542"/>
      <w:r w:rsidRPr="0042033C">
        <w:rPr>
          <w:b/>
          <w:bCs/>
          <w:i w:val="0"/>
          <w:szCs w:val="24"/>
        </w:rPr>
        <w:t>Uzavretie zmluvy</w:t>
      </w:r>
      <w:bookmarkEnd w:id="78"/>
      <w:bookmarkEnd w:id="79"/>
    </w:p>
    <w:p w14:paraId="1A4EA5D0" w14:textId="77777777" w:rsidR="00F30079" w:rsidRPr="0042033C" w:rsidRDefault="00FB5BFC" w:rsidP="00F30079">
      <w:pPr>
        <w:numPr>
          <w:ilvl w:val="1"/>
          <w:numId w:val="11"/>
        </w:numPr>
        <w:ind w:left="426" w:hanging="426"/>
        <w:jc w:val="both"/>
        <w:rPr>
          <w:rFonts w:cs="Arial"/>
          <w:noProof w:val="0"/>
          <w:sz w:val="20"/>
          <w:szCs w:val="20"/>
        </w:rPr>
      </w:pPr>
      <w:r w:rsidRPr="0042033C">
        <w:rPr>
          <w:rFonts w:cs="Arial"/>
          <w:noProof w:val="0"/>
          <w:sz w:val="20"/>
          <w:szCs w:val="20"/>
        </w:rPr>
        <w:t xml:space="preserve">V procese uzatvorenia jednotlivých zmlúv </w:t>
      </w:r>
      <w:r w:rsidR="00F30079" w:rsidRPr="0042033C">
        <w:rPr>
          <w:rFonts w:cs="Arial"/>
          <w:noProof w:val="0"/>
          <w:sz w:val="20"/>
          <w:szCs w:val="20"/>
        </w:rPr>
        <w:t xml:space="preserve">verejný obstarávateľ použije postupy uvedené v § 56 </w:t>
      </w:r>
      <w:r w:rsidRPr="0042033C">
        <w:rPr>
          <w:rFonts w:cs="Arial"/>
          <w:noProof w:val="0"/>
          <w:sz w:val="20"/>
          <w:szCs w:val="20"/>
        </w:rPr>
        <w:t>ZVO</w:t>
      </w:r>
      <w:r w:rsidR="00F30079" w:rsidRPr="0042033C">
        <w:rPr>
          <w:rFonts w:cs="Arial"/>
          <w:noProof w:val="0"/>
          <w:sz w:val="20"/>
          <w:szCs w:val="20"/>
        </w:rPr>
        <w:t>.</w:t>
      </w:r>
    </w:p>
    <w:p w14:paraId="563BD9A1" w14:textId="24872725" w:rsidR="00FF3884" w:rsidRDefault="00F30079" w:rsidP="00FF3884">
      <w:pPr>
        <w:numPr>
          <w:ilvl w:val="1"/>
          <w:numId w:val="11"/>
        </w:numPr>
        <w:ind w:left="426" w:hanging="426"/>
        <w:jc w:val="both"/>
        <w:rPr>
          <w:rFonts w:cs="Arial"/>
          <w:noProof w:val="0"/>
          <w:sz w:val="20"/>
          <w:szCs w:val="20"/>
        </w:rPr>
      </w:pPr>
      <w:r w:rsidRPr="0042033C">
        <w:rPr>
          <w:rFonts w:cs="Arial"/>
          <w:noProof w:val="0"/>
          <w:sz w:val="20"/>
          <w:szCs w:val="20"/>
        </w:rPr>
        <w:t xml:space="preserve">Verejný obstarávateľ môže uzavrieť </w:t>
      </w:r>
      <w:r w:rsidR="00FB5BFC" w:rsidRPr="0042033C">
        <w:rPr>
          <w:rFonts w:cs="Arial"/>
          <w:noProof w:val="0"/>
          <w:sz w:val="20"/>
          <w:szCs w:val="20"/>
        </w:rPr>
        <w:t>zmluv</w:t>
      </w:r>
      <w:r w:rsidR="00EC1409">
        <w:rPr>
          <w:rFonts w:cs="Arial"/>
          <w:noProof w:val="0"/>
          <w:sz w:val="20"/>
          <w:szCs w:val="20"/>
        </w:rPr>
        <w:t>u</w:t>
      </w:r>
      <w:r w:rsidR="00FB5BFC" w:rsidRPr="0042033C">
        <w:rPr>
          <w:rFonts w:cs="Arial"/>
          <w:noProof w:val="0"/>
          <w:sz w:val="20"/>
          <w:szCs w:val="20"/>
        </w:rPr>
        <w:t xml:space="preserve"> s </w:t>
      </w:r>
      <w:r w:rsidRPr="0042033C">
        <w:rPr>
          <w:rFonts w:cs="Arial"/>
          <w:noProof w:val="0"/>
          <w:sz w:val="20"/>
          <w:szCs w:val="20"/>
        </w:rPr>
        <w:t>úspešným uc</w:t>
      </w:r>
      <w:r w:rsidR="00FB5BFC" w:rsidRPr="0042033C">
        <w:rPr>
          <w:rFonts w:cs="Arial"/>
          <w:noProof w:val="0"/>
          <w:sz w:val="20"/>
          <w:szCs w:val="20"/>
        </w:rPr>
        <w:t>hádzač</w:t>
      </w:r>
      <w:r w:rsidR="00EC1409">
        <w:rPr>
          <w:rFonts w:cs="Arial"/>
          <w:noProof w:val="0"/>
          <w:sz w:val="20"/>
          <w:szCs w:val="20"/>
        </w:rPr>
        <w:t>om</w:t>
      </w:r>
      <w:r w:rsidR="00FB5BFC" w:rsidRPr="0042033C">
        <w:rPr>
          <w:rFonts w:cs="Arial"/>
          <w:noProof w:val="0"/>
          <w:sz w:val="20"/>
          <w:szCs w:val="20"/>
        </w:rPr>
        <w:t xml:space="preserve"> </w:t>
      </w:r>
      <w:r w:rsidRPr="0042033C">
        <w:rPr>
          <w:rFonts w:cs="Arial"/>
          <w:noProof w:val="0"/>
          <w:sz w:val="20"/>
          <w:szCs w:val="20"/>
        </w:rPr>
        <w:t>najskôr jedenásty deň odo dňa odoslania informácie o výsledku vyhodnotenia ponúk, ak nebola doručená žiadosť o nápravu, ak žiadosť o nápravu bola doručená po uplynutí lehoty alebo ak neboli doručené námietky.</w:t>
      </w:r>
    </w:p>
    <w:p w14:paraId="5118D0C0" w14:textId="05BE3B74" w:rsidR="00FF3884" w:rsidRPr="00142D4C" w:rsidRDefault="00FF3884" w:rsidP="00FF3884">
      <w:pPr>
        <w:numPr>
          <w:ilvl w:val="1"/>
          <w:numId w:val="11"/>
        </w:numPr>
        <w:ind w:left="426" w:hanging="426"/>
        <w:jc w:val="both"/>
        <w:rPr>
          <w:rFonts w:cs="Arial"/>
          <w:noProof w:val="0"/>
          <w:sz w:val="20"/>
          <w:szCs w:val="20"/>
        </w:rPr>
      </w:pPr>
      <w:r w:rsidRPr="00142D4C">
        <w:rPr>
          <w:rFonts w:cs="Arial"/>
          <w:noProof w:val="0"/>
          <w:sz w:val="20"/>
          <w:szCs w:val="20"/>
        </w:rPr>
        <w:t xml:space="preserve">Úspešný uchádzač, je povinný poskytnúť verejnému obstarávateľovi riadnu súčinnosť potrebnú na uzavretie zmluvného vzťahu tak, aby mohol byť uzatvorený do 10 pracovných dní odo dňa uplynutia lehoty podľa bodu </w:t>
      </w:r>
      <w:r w:rsidR="00DB769A">
        <w:rPr>
          <w:rFonts w:cs="Arial"/>
          <w:noProof w:val="0"/>
          <w:sz w:val="20"/>
          <w:szCs w:val="20"/>
        </w:rPr>
        <w:t>30</w:t>
      </w:r>
      <w:r w:rsidRPr="00142D4C">
        <w:rPr>
          <w:rFonts w:cs="Arial"/>
          <w:noProof w:val="0"/>
          <w:sz w:val="20"/>
          <w:szCs w:val="20"/>
        </w:rPr>
        <w:t>.1 týchto súťažných podkladov, ak bol písomne vyzvaný.</w:t>
      </w:r>
    </w:p>
    <w:p w14:paraId="400D38BB" w14:textId="77777777" w:rsidR="00FF3884" w:rsidRPr="00FF3884" w:rsidRDefault="00FF3884" w:rsidP="00FF3884">
      <w:pPr>
        <w:ind w:left="426"/>
        <w:jc w:val="both"/>
        <w:rPr>
          <w:rFonts w:cs="Arial"/>
          <w:noProof w:val="0"/>
          <w:sz w:val="20"/>
          <w:szCs w:val="20"/>
        </w:rPr>
      </w:pPr>
      <w:r w:rsidRPr="00142D4C">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142D4C">
        <w:rPr>
          <w:rFonts w:cs="Arial"/>
          <w:noProof w:val="0"/>
          <w:sz w:val="20"/>
          <w:szCs w:val="20"/>
        </w:rPr>
        <w:t>11</w:t>
      </w:r>
      <w:r w:rsidRPr="00142D4C">
        <w:rPr>
          <w:rFonts w:cs="Arial"/>
          <w:noProof w:val="0"/>
          <w:sz w:val="20"/>
          <w:szCs w:val="20"/>
        </w:rPr>
        <w:t xml:space="preserve"> deň odo dňa odosla</w:t>
      </w:r>
      <w:r w:rsidR="00F35C19" w:rsidRPr="00142D4C">
        <w:rPr>
          <w:rFonts w:cs="Arial"/>
          <w:noProof w:val="0"/>
          <w:sz w:val="20"/>
          <w:szCs w:val="20"/>
        </w:rPr>
        <w:t xml:space="preserve">nia informácie podľa prvej vety. </w:t>
      </w:r>
      <w:r w:rsidRPr="00142D4C">
        <w:rPr>
          <w:rFonts w:cs="Arial"/>
          <w:noProof w:val="0"/>
          <w:sz w:val="20"/>
          <w:szCs w:val="20"/>
        </w:rPr>
        <w:t>Povinnosti verejného obstarávateľa podľa § 55 a § </w:t>
      </w:r>
      <w:hyperlink r:id="rId17" w:anchor="paragraf-56" w:tooltip="Odkaz na predpis alebo ustanovenie" w:history="1">
        <w:r w:rsidRPr="00142D4C">
          <w:rPr>
            <w:rFonts w:cs="Arial"/>
            <w:noProof w:val="0"/>
            <w:sz w:val="20"/>
            <w:szCs w:val="20"/>
          </w:rPr>
          <w:t>56</w:t>
        </w:r>
      </w:hyperlink>
      <w:r w:rsidRPr="00142D4C">
        <w:rPr>
          <w:rFonts w:cs="Arial"/>
          <w:noProof w:val="0"/>
          <w:sz w:val="20"/>
          <w:szCs w:val="20"/>
        </w:rPr>
        <w:t xml:space="preserve"> ZVO tým nie sú dotknuté.</w:t>
      </w:r>
    </w:p>
    <w:p w14:paraId="564635C0" w14:textId="77777777" w:rsidR="009D627D" w:rsidRPr="009D627D" w:rsidRDefault="00FB5BFC" w:rsidP="009D627D">
      <w:pPr>
        <w:numPr>
          <w:ilvl w:val="1"/>
          <w:numId w:val="11"/>
        </w:numPr>
        <w:ind w:left="426" w:hanging="426"/>
        <w:jc w:val="both"/>
        <w:rPr>
          <w:rFonts w:cs="Arial"/>
          <w:noProof w:val="0"/>
          <w:sz w:val="20"/>
          <w:szCs w:val="20"/>
        </w:rPr>
      </w:pPr>
      <w:r w:rsidRPr="0042033C">
        <w:rPr>
          <w:rFonts w:cs="Arial"/>
          <w:noProof w:val="0"/>
          <w:sz w:val="20"/>
          <w:szCs w:val="20"/>
        </w:rPr>
        <w:t xml:space="preserve">Jednotlivé </w:t>
      </w:r>
      <w:r w:rsidRPr="009D627D">
        <w:rPr>
          <w:rFonts w:cs="Arial"/>
          <w:noProof w:val="0"/>
          <w:sz w:val="20"/>
          <w:szCs w:val="20"/>
        </w:rPr>
        <w:t>uzatvorené zmluvy nesmú</w:t>
      </w:r>
      <w:r w:rsidR="00214405" w:rsidRPr="009D627D">
        <w:rPr>
          <w:rFonts w:cs="Arial"/>
          <w:noProof w:val="0"/>
          <w:sz w:val="20"/>
          <w:szCs w:val="20"/>
        </w:rPr>
        <w:t xml:space="preserve"> byť v rozpore s Oznámením o vyhlásení verejného obstarávania a so </w:t>
      </w:r>
      <w:r w:rsidR="00F30079" w:rsidRPr="009D627D">
        <w:rPr>
          <w:rFonts w:cs="Arial"/>
          <w:noProof w:val="0"/>
          <w:sz w:val="20"/>
          <w:szCs w:val="20"/>
        </w:rPr>
        <w:t>s</w:t>
      </w:r>
      <w:r w:rsidRPr="009D627D">
        <w:rPr>
          <w:rFonts w:cs="Arial"/>
          <w:noProof w:val="0"/>
          <w:sz w:val="20"/>
          <w:szCs w:val="20"/>
        </w:rPr>
        <w:t xml:space="preserve">úťažnými podkladmi a s ponukou </w:t>
      </w:r>
      <w:r w:rsidR="00F30079" w:rsidRPr="009D627D">
        <w:rPr>
          <w:rFonts w:cs="Arial"/>
          <w:noProof w:val="0"/>
          <w:sz w:val="20"/>
          <w:szCs w:val="20"/>
        </w:rPr>
        <w:t>predloženou úspešným uchádzačom.</w:t>
      </w:r>
    </w:p>
    <w:p w14:paraId="5E88DC17" w14:textId="77777777" w:rsidR="009D627D" w:rsidRPr="00142D4C" w:rsidRDefault="009D627D" w:rsidP="009D627D">
      <w:pPr>
        <w:numPr>
          <w:ilvl w:val="1"/>
          <w:numId w:val="11"/>
        </w:numPr>
        <w:ind w:left="426" w:hanging="426"/>
        <w:jc w:val="both"/>
        <w:rPr>
          <w:rFonts w:cs="Arial"/>
          <w:noProof w:val="0"/>
          <w:sz w:val="20"/>
          <w:szCs w:val="20"/>
        </w:rPr>
      </w:pPr>
      <w:r w:rsidRPr="00142D4C">
        <w:rPr>
          <w:rFonts w:cs="Arial"/>
          <w:sz w:val="20"/>
          <w:szCs w:val="20"/>
        </w:rPr>
        <w:t>Verejný obstarávateľ nesmie uzavrieť zmluvu, koncesnú zmluvu alebo rámcovú dohodu s:</w:t>
      </w:r>
    </w:p>
    <w:p w14:paraId="43705A49" w14:textId="77777777" w:rsidR="009D627D" w:rsidRPr="00142D4C" w:rsidRDefault="009D627D" w:rsidP="00037076">
      <w:pPr>
        <w:pStyle w:val="Odsekzoznamu"/>
        <w:numPr>
          <w:ilvl w:val="0"/>
          <w:numId w:val="67"/>
        </w:numPr>
        <w:jc w:val="both"/>
        <w:rPr>
          <w:sz w:val="20"/>
          <w:szCs w:val="20"/>
        </w:rPr>
      </w:pPr>
      <w:r w:rsidRPr="00142D4C">
        <w:rPr>
          <w:sz w:val="20"/>
          <w:szCs w:val="20"/>
        </w:rPr>
        <w:t xml:space="preserve">uchádzačom, ktorý má povinnosť zapisovať sa do registra partnerov verejného sektora a nie je zapísaný v registri partnerov verejného sektora, </w:t>
      </w:r>
    </w:p>
    <w:p w14:paraId="48448CFE" w14:textId="77777777" w:rsidR="009D627D" w:rsidRPr="00142D4C" w:rsidRDefault="009D627D" w:rsidP="00037076">
      <w:pPr>
        <w:pStyle w:val="Odsekzoznamu"/>
        <w:numPr>
          <w:ilvl w:val="0"/>
          <w:numId w:val="67"/>
        </w:numPr>
        <w:jc w:val="both"/>
        <w:rPr>
          <w:sz w:val="20"/>
          <w:szCs w:val="20"/>
        </w:rPr>
      </w:pPr>
      <w:r w:rsidRPr="00142D4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08E1CA63" w14:textId="77777777" w:rsidR="009D627D" w:rsidRPr="00142D4C" w:rsidRDefault="009D627D" w:rsidP="00037076">
      <w:pPr>
        <w:pStyle w:val="Odsekzoznamu"/>
        <w:numPr>
          <w:ilvl w:val="0"/>
          <w:numId w:val="67"/>
        </w:numPr>
        <w:jc w:val="both"/>
        <w:rPr>
          <w:sz w:val="20"/>
          <w:szCs w:val="20"/>
        </w:rPr>
      </w:pPr>
      <w:r w:rsidRPr="00142D4C">
        <w:rPr>
          <w:sz w:val="20"/>
          <w:szCs w:val="20"/>
        </w:rPr>
        <w:t>uchádzačom, ktorý má povinnosť zapisovať sa do registra partnerov verejného sektora a ktorého konečným užívateľom výhod zapísaným v registri partnerov verejného sektora je</w:t>
      </w:r>
    </w:p>
    <w:p w14:paraId="591DF0D6" w14:textId="77777777" w:rsidR="009D627D" w:rsidRPr="00142D4C" w:rsidRDefault="009D627D" w:rsidP="00496636">
      <w:pPr>
        <w:numPr>
          <w:ilvl w:val="0"/>
          <w:numId w:val="71"/>
        </w:numPr>
        <w:jc w:val="both"/>
        <w:rPr>
          <w:sz w:val="20"/>
          <w:szCs w:val="20"/>
        </w:rPr>
      </w:pPr>
      <w:r w:rsidRPr="00142D4C">
        <w:rPr>
          <w:sz w:val="20"/>
          <w:szCs w:val="20"/>
        </w:rPr>
        <w:t>prezident Slovenskej republiky,</w:t>
      </w:r>
    </w:p>
    <w:p w14:paraId="6CAD1669" w14:textId="77777777" w:rsidR="009D627D" w:rsidRPr="00142D4C" w:rsidRDefault="009D627D" w:rsidP="00496636">
      <w:pPr>
        <w:numPr>
          <w:ilvl w:val="0"/>
          <w:numId w:val="71"/>
        </w:numPr>
        <w:jc w:val="both"/>
        <w:rPr>
          <w:sz w:val="20"/>
          <w:szCs w:val="20"/>
        </w:rPr>
      </w:pPr>
      <w:r w:rsidRPr="00142D4C">
        <w:rPr>
          <w:sz w:val="20"/>
          <w:szCs w:val="20"/>
        </w:rPr>
        <w:t>člen vlády,</w:t>
      </w:r>
    </w:p>
    <w:p w14:paraId="47419DB9" w14:textId="77777777" w:rsidR="009D627D" w:rsidRPr="00142D4C" w:rsidRDefault="009D627D" w:rsidP="00496636">
      <w:pPr>
        <w:numPr>
          <w:ilvl w:val="0"/>
          <w:numId w:val="71"/>
        </w:numPr>
        <w:jc w:val="both"/>
        <w:rPr>
          <w:sz w:val="20"/>
          <w:szCs w:val="20"/>
        </w:rPr>
      </w:pPr>
      <w:r w:rsidRPr="00142D4C">
        <w:rPr>
          <w:sz w:val="20"/>
          <w:szCs w:val="20"/>
        </w:rPr>
        <w:t>vedúci ústredného orgánu štátnej správy, ktorý nie je členom vlády,</w:t>
      </w:r>
    </w:p>
    <w:p w14:paraId="3B4CAB7B" w14:textId="77777777" w:rsidR="009D627D" w:rsidRPr="00142D4C" w:rsidRDefault="009D627D" w:rsidP="00496636">
      <w:pPr>
        <w:numPr>
          <w:ilvl w:val="0"/>
          <w:numId w:val="71"/>
        </w:numPr>
        <w:jc w:val="both"/>
        <w:rPr>
          <w:sz w:val="20"/>
          <w:szCs w:val="20"/>
        </w:rPr>
      </w:pPr>
      <w:r w:rsidRPr="00142D4C">
        <w:rPr>
          <w:sz w:val="20"/>
          <w:szCs w:val="20"/>
        </w:rPr>
        <w:t>vedúci orgánu štátnej správy s celoslovenskou pôsobnosťou,</w:t>
      </w:r>
    </w:p>
    <w:p w14:paraId="075B6F65" w14:textId="77777777" w:rsidR="009D627D" w:rsidRPr="00142D4C" w:rsidRDefault="009D627D" w:rsidP="00496636">
      <w:pPr>
        <w:numPr>
          <w:ilvl w:val="0"/>
          <w:numId w:val="71"/>
        </w:numPr>
        <w:jc w:val="both"/>
        <w:rPr>
          <w:sz w:val="20"/>
          <w:szCs w:val="20"/>
        </w:rPr>
      </w:pPr>
      <w:r w:rsidRPr="00142D4C">
        <w:rPr>
          <w:sz w:val="20"/>
          <w:szCs w:val="20"/>
        </w:rPr>
        <w:lastRenderedPageBreak/>
        <w:t>sudca Ústavného súdu Slovenskej republiky alebo sudca,</w:t>
      </w:r>
    </w:p>
    <w:p w14:paraId="59CD23C5" w14:textId="77777777" w:rsidR="009D627D" w:rsidRPr="00142D4C" w:rsidRDefault="009D627D" w:rsidP="00496636">
      <w:pPr>
        <w:numPr>
          <w:ilvl w:val="0"/>
          <w:numId w:val="71"/>
        </w:numPr>
        <w:jc w:val="both"/>
        <w:rPr>
          <w:sz w:val="20"/>
          <w:szCs w:val="20"/>
        </w:rPr>
      </w:pPr>
      <w:r w:rsidRPr="00142D4C">
        <w:rPr>
          <w:sz w:val="20"/>
          <w:szCs w:val="20"/>
        </w:rPr>
        <w:t>generálny prokurátor Slovenskej republiky, špeciálny prokurátor alebo prokurátor,</w:t>
      </w:r>
    </w:p>
    <w:p w14:paraId="2DE2319B" w14:textId="77777777" w:rsidR="009D627D" w:rsidRPr="00142D4C" w:rsidRDefault="009D627D" w:rsidP="00496636">
      <w:pPr>
        <w:numPr>
          <w:ilvl w:val="0"/>
          <w:numId w:val="71"/>
        </w:numPr>
        <w:jc w:val="both"/>
        <w:rPr>
          <w:sz w:val="20"/>
          <w:szCs w:val="20"/>
        </w:rPr>
      </w:pPr>
      <w:r w:rsidRPr="00142D4C">
        <w:rPr>
          <w:sz w:val="20"/>
          <w:szCs w:val="20"/>
        </w:rPr>
        <w:t>verejný ochranca práv,</w:t>
      </w:r>
    </w:p>
    <w:p w14:paraId="5995D682" w14:textId="77777777" w:rsidR="009D627D" w:rsidRPr="00142D4C" w:rsidRDefault="009D627D" w:rsidP="00496636">
      <w:pPr>
        <w:numPr>
          <w:ilvl w:val="0"/>
          <w:numId w:val="71"/>
        </w:numPr>
        <w:jc w:val="both"/>
        <w:rPr>
          <w:sz w:val="20"/>
          <w:szCs w:val="20"/>
        </w:rPr>
      </w:pPr>
      <w:r w:rsidRPr="00142D4C">
        <w:rPr>
          <w:sz w:val="20"/>
          <w:szCs w:val="20"/>
        </w:rPr>
        <w:t>predseda Najvyššieho kontrolného úradu Slovenskej republiky a podpredseda Najvyššieho kontrolného úradu Slovenskej republiky,</w:t>
      </w:r>
    </w:p>
    <w:p w14:paraId="645312D7" w14:textId="77777777" w:rsidR="009D627D" w:rsidRPr="00142D4C" w:rsidRDefault="009D627D" w:rsidP="00496636">
      <w:pPr>
        <w:numPr>
          <w:ilvl w:val="0"/>
          <w:numId w:val="71"/>
        </w:numPr>
        <w:jc w:val="both"/>
        <w:rPr>
          <w:sz w:val="20"/>
          <w:szCs w:val="20"/>
        </w:rPr>
      </w:pPr>
      <w:r w:rsidRPr="00142D4C">
        <w:rPr>
          <w:sz w:val="20"/>
          <w:szCs w:val="20"/>
        </w:rPr>
        <w:t>štátny tajomník,</w:t>
      </w:r>
    </w:p>
    <w:p w14:paraId="6206A53C" w14:textId="77777777" w:rsidR="009D627D" w:rsidRPr="00142D4C" w:rsidRDefault="009D627D" w:rsidP="00496636">
      <w:pPr>
        <w:numPr>
          <w:ilvl w:val="0"/>
          <w:numId w:val="71"/>
        </w:numPr>
        <w:jc w:val="both"/>
        <w:rPr>
          <w:sz w:val="20"/>
          <w:szCs w:val="20"/>
        </w:rPr>
      </w:pPr>
      <w:r w:rsidRPr="00142D4C">
        <w:rPr>
          <w:sz w:val="20"/>
          <w:szCs w:val="20"/>
        </w:rPr>
        <w:t>generálny tajomník služobného úradu,</w:t>
      </w:r>
    </w:p>
    <w:p w14:paraId="33FDD48D" w14:textId="77777777" w:rsidR="009D627D" w:rsidRPr="00142D4C" w:rsidRDefault="009D627D" w:rsidP="00496636">
      <w:pPr>
        <w:numPr>
          <w:ilvl w:val="0"/>
          <w:numId w:val="71"/>
        </w:numPr>
        <w:jc w:val="both"/>
        <w:rPr>
          <w:sz w:val="20"/>
          <w:szCs w:val="20"/>
        </w:rPr>
      </w:pPr>
      <w:r w:rsidRPr="00142D4C">
        <w:rPr>
          <w:sz w:val="20"/>
          <w:szCs w:val="20"/>
        </w:rPr>
        <w:t>prednosta okresného úradu,</w:t>
      </w:r>
    </w:p>
    <w:p w14:paraId="2BCFF253" w14:textId="77777777" w:rsidR="009D627D" w:rsidRPr="00142D4C" w:rsidRDefault="009D627D" w:rsidP="00496636">
      <w:pPr>
        <w:numPr>
          <w:ilvl w:val="0"/>
          <w:numId w:val="71"/>
        </w:numPr>
        <w:jc w:val="both"/>
        <w:rPr>
          <w:sz w:val="20"/>
          <w:szCs w:val="20"/>
        </w:rPr>
      </w:pPr>
      <w:r w:rsidRPr="00142D4C">
        <w:rPr>
          <w:sz w:val="20"/>
          <w:szCs w:val="20"/>
        </w:rPr>
        <w:t>primátor hlavného mesta Slovenskej republiky Bratislavy, primátor krajského mesta alebo primátor okresného mesta, alebo</w:t>
      </w:r>
    </w:p>
    <w:p w14:paraId="63903078" w14:textId="77777777" w:rsidR="009D627D" w:rsidRPr="00142D4C" w:rsidRDefault="009D627D" w:rsidP="00496636">
      <w:pPr>
        <w:numPr>
          <w:ilvl w:val="0"/>
          <w:numId w:val="71"/>
        </w:numPr>
        <w:jc w:val="both"/>
        <w:rPr>
          <w:sz w:val="20"/>
          <w:szCs w:val="20"/>
        </w:rPr>
      </w:pPr>
      <w:r w:rsidRPr="00142D4C">
        <w:rPr>
          <w:sz w:val="20"/>
          <w:szCs w:val="20"/>
        </w:rPr>
        <w:t>predseda vyššieho územného celku,</w:t>
      </w:r>
    </w:p>
    <w:p w14:paraId="2DA04F06" w14:textId="77777777" w:rsidR="009D627D" w:rsidRPr="00142D4C" w:rsidRDefault="009D627D" w:rsidP="00037076">
      <w:pPr>
        <w:pStyle w:val="Odsekzoznamu"/>
        <w:numPr>
          <w:ilvl w:val="0"/>
          <w:numId w:val="67"/>
        </w:numPr>
        <w:jc w:val="both"/>
        <w:rPr>
          <w:sz w:val="20"/>
          <w:szCs w:val="20"/>
        </w:rPr>
      </w:pPr>
      <w:r w:rsidRPr="00142D4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A047470" w14:textId="77777777" w:rsidR="009D627D" w:rsidRPr="00BF4778" w:rsidRDefault="009D627D" w:rsidP="009D627D">
      <w:pPr>
        <w:numPr>
          <w:ilvl w:val="1"/>
          <w:numId w:val="11"/>
        </w:numPr>
        <w:ind w:left="426" w:hanging="426"/>
        <w:jc w:val="both"/>
        <w:rPr>
          <w:rFonts w:cs="Arial"/>
          <w:noProof w:val="0"/>
          <w:sz w:val="20"/>
          <w:szCs w:val="20"/>
        </w:rPr>
      </w:pPr>
      <w:r w:rsidRPr="00142D4C">
        <w:rPr>
          <w:rFonts w:cs="Arial"/>
          <w:noProof w:val="0"/>
          <w:sz w:val="20"/>
          <w:szCs w:val="20"/>
        </w:rPr>
        <w:t>Verejný obstarávateľ apeluje na uchádzačov, aby pristúpili zodpovedne k poskytnutiu súčinnosti najmä, aby včas zabezpečili registráciu</w:t>
      </w:r>
      <w:r w:rsidRPr="009D627D">
        <w:rPr>
          <w:rFonts w:cs="Arial"/>
          <w:noProof w:val="0"/>
          <w:sz w:val="20"/>
          <w:szCs w:val="20"/>
        </w:rPr>
        <w:t xml:space="preserve"> do Registra partnerov verejného sektora (podľa zákon č. 315/2016 Z. z.), resp. overili registráciu v Registri partnerov verejného sektora podľa</w:t>
      </w:r>
      <w:r w:rsidR="00F35C19">
        <w:rPr>
          <w:rFonts w:cs="Arial"/>
          <w:noProof w:val="0"/>
          <w:sz w:val="20"/>
          <w:szCs w:val="20"/>
        </w:rPr>
        <w:t xml:space="preserve"> § 22 zákona č. 315/2016 Z. z., a </w:t>
      </w:r>
      <w:r w:rsidRPr="009D627D">
        <w:rPr>
          <w:rFonts w:cs="Arial"/>
          <w:noProof w:val="0"/>
          <w:sz w:val="20"/>
          <w:szCs w:val="20"/>
        </w:rPr>
        <w:t>to vo vzťahu k sebe ako zmluvnej strane a zároveň vo vzťahu k subdodávateľom, na ktorých sa táto povinnosť vzťahuje podľa</w:t>
      </w:r>
      <w:r w:rsidRPr="00BF4778">
        <w:rPr>
          <w:rFonts w:cs="Arial"/>
          <w:noProof w:val="0"/>
          <w:sz w:val="20"/>
          <w:szCs w:val="20"/>
        </w:rPr>
        <w:t xml:space="preserve"> zákona č. 315/2016 Z. z.</w:t>
      </w:r>
    </w:p>
    <w:p w14:paraId="17F3F609" w14:textId="77777777" w:rsidR="00782FAF" w:rsidRPr="0042033C" w:rsidRDefault="00782FAF" w:rsidP="00782FAF">
      <w:pPr>
        <w:jc w:val="both"/>
        <w:rPr>
          <w:rFonts w:cs="Arial"/>
          <w:noProof w:val="0"/>
          <w:sz w:val="20"/>
          <w:szCs w:val="20"/>
        </w:rPr>
      </w:pPr>
    </w:p>
    <w:p w14:paraId="053268CD" w14:textId="77777777" w:rsidR="00782FAF" w:rsidRPr="0042033C" w:rsidRDefault="00782FAF" w:rsidP="00782FAF">
      <w:pPr>
        <w:jc w:val="both"/>
        <w:rPr>
          <w:rFonts w:cs="Arial"/>
          <w:noProof w:val="0"/>
          <w:sz w:val="20"/>
          <w:szCs w:val="20"/>
        </w:rPr>
      </w:pPr>
    </w:p>
    <w:p w14:paraId="79EB366B" w14:textId="77777777" w:rsidR="00782FAF" w:rsidRPr="0042033C" w:rsidRDefault="00782FAF" w:rsidP="00782FAF">
      <w:pPr>
        <w:pStyle w:val="Nadpis2"/>
        <w:spacing w:before="240" w:after="60" w:line="240" w:lineRule="auto"/>
        <w:rPr>
          <w:rFonts w:cs="Arial"/>
          <w:i/>
          <w:iCs/>
          <w:noProof w:val="0"/>
          <w:szCs w:val="24"/>
        </w:rPr>
      </w:pPr>
      <w:bookmarkStart w:id="80" w:name="_Toc3803711"/>
      <w:bookmarkStart w:id="81" w:name="_Toc111630543"/>
      <w:r w:rsidRPr="0042033C">
        <w:rPr>
          <w:rFonts w:cs="Arial"/>
          <w:i/>
          <w:iCs/>
          <w:noProof w:val="0"/>
          <w:szCs w:val="24"/>
        </w:rPr>
        <w:t>Časť V</w:t>
      </w:r>
      <w:r>
        <w:rPr>
          <w:rFonts w:cs="Arial"/>
          <w:i/>
          <w:iCs/>
          <w:noProof w:val="0"/>
          <w:szCs w:val="24"/>
        </w:rPr>
        <w:t>I</w:t>
      </w:r>
      <w:r w:rsidRPr="0042033C">
        <w:rPr>
          <w:rFonts w:cs="Arial"/>
          <w:i/>
          <w:iCs/>
          <w:noProof w:val="0"/>
          <w:szCs w:val="24"/>
        </w:rPr>
        <w:t>I.  Dôvernosť vo verejnom obstarávaní</w:t>
      </w:r>
      <w:bookmarkEnd w:id="80"/>
      <w:bookmarkEnd w:id="81"/>
    </w:p>
    <w:p w14:paraId="4F939EAE" w14:textId="77777777" w:rsidR="00782FAF" w:rsidRPr="0042033C" w:rsidRDefault="00782FAF" w:rsidP="00782FAF">
      <w:pPr>
        <w:jc w:val="both"/>
        <w:rPr>
          <w:noProof w:val="0"/>
          <w:sz w:val="20"/>
          <w:szCs w:val="20"/>
        </w:rPr>
      </w:pPr>
    </w:p>
    <w:p w14:paraId="6D3B6422" w14:textId="77777777" w:rsidR="00782FAF" w:rsidRPr="0042033C" w:rsidRDefault="00782FAF" w:rsidP="00782FAF">
      <w:pPr>
        <w:pStyle w:val="Nadpis3"/>
        <w:numPr>
          <w:ilvl w:val="0"/>
          <w:numId w:val="11"/>
        </w:numPr>
        <w:spacing w:before="240" w:after="60"/>
        <w:jc w:val="left"/>
        <w:rPr>
          <w:b/>
          <w:bCs/>
          <w:i w:val="0"/>
          <w:szCs w:val="24"/>
        </w:rPr>
      </w:pPr>
      <w:bookmarkStart w:id="82" w:name="_Toc3803712"/>
      <w:bookmarkStart w:id="83" w:name="_Toc111630544"/>
      <w:r w:rsidRPr="0042033C">
        <w:rPr>
          <w:b/>
          <w:bCs/>
          <w:i w:val="0"/>
          <w:szCs w:val="24"/>
        </w:rPr>
        <w:t>Dôvernosť procesu verejného obstarávania</w:t>
      </w:r>
      <w:bookmarkEnd w:id="82"/>
      <w:bookmarkEnd w:id="83"/>
    </w:p>
    <w:p w14:paraId="1A7D4DE9"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5422AA4D"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50EC30D3"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1019FB3A"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FC79B1D"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7968678" w14:textId="77777777" w:rsidR="00782FAF" w:rsidRPr="00142D4C" w:rsidRDefault="00782FAF" w:rsidP="00782FAF">
      <w:pPr>
        <w:pStyle w:val="Odsekzoznamu"/>
        <w:numPr>
          <w:ilvl w:val="1"/>
          <w:numId w:val="11"/>
        </w:numPr>
        <w:ind w:left="426" w:hanging="426"/>
        <w:jc w:val="both"/>
        <w:rPr>
          <w:rFonts w:cs="Arial"/>
          <w:sz w:val="20"/>
          <w:szCs w:val="20"/>
        </w:rPr>
      </w:pPr>
      <w:r w:rsidRPr="00142D4C">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4B188C1" w14:textId="6DFB8F67" w:rsidR="00782FAF" w:rsidRPr="00142D4C" w:rsidRDefault="009C118A" w:rsidP="00782FAF">
      <w:pPr>
        <w:pStyle w:val="Odsekzoznamu"/>
        <w:numPr>
          <w:ilvl w:val="1"/>
          <w:numId w:val="11"/>
        </w:numPr>
        <w:ind w:left="426" w:hanging="426"/>
        <w:jc w:val="both"/>
        <w:rPr>
          <w:rFonts w:cs="Arial"/>
          <w:sz w:val="20"/>
          <w:szCs w:val="20"/>
        </w:rPr>
      </w:pPr>
      <w:r w:rsidRPr="00142D4C">
        <w:rPr>
          <w:rFonts w:cs="Arial"/>
          <w:sz w:val="20"/>
          <w:szCs w:val="20"/>
        </w:rPr>
        <w:t xml:space="preserve">Ustanovením bodu </w:t>
      </w:r>
      <w:r w:rsidR="00DB769A">
        <w:rPr>
          <w:rFonts w:cs="Arial"/>
          <w:sz w:val="20"/>
          <w:szCs w:val="20"/>
        </w:rPr>
        <w:t>32</w:t>
      </w:r>
      <w:r w:rsidRPr="00142D4C">
        <w:rPr>
          <w:rFonts w:cs="Arial"/>
          <w:sz w:val="20"/>
          <w:szCs w:val="20"/>
        </w:rPr>
        <w:t xml:space="preserve">.2 </w:t>
      </w:r>
      <w:r w:rsidR="00782FAF" w:rsidRPr="00142D4C">
        <w:rPr>
          <w:rFonts w:cs="Arial"/>
          <w:sz w:val="20"/>
          <w:szCs w:val="20"/>
        </w:rPr>
        <w:t>nie sú dotknuté ustanovenia</w:t>
      </w:r>
      <w:r w:rsidRPr="00142D4C">
        <w:rPr>
          <w:rFonts w:cs="Arial"/>
          <w:sz w:val="20"/>
          <w:szCs w:val="20"/>
        </w:rPr>
        <w:t xml:space="preserve"> ZVO</w:t>
      </w:r>
      <w:r w:rsidR="00782FAF" w:rsidRPr="00142D4C">
        <w:rPr>
          <w:rFonts w:cs="Arial"/>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49D821D0" w14:textId="77777777" w:rsidR="00782FAF" w:rsidRPr="00142D4C" w:rsidRDefault="00782FAF" w:rsidP="00782FAF">
      <w:pPr>
        <w:jc w:val="both"/>
        <w:rPr>
          <w:noProof w:val="0"/>
          <w:sz w:val="20"/>
          <w:szCs w:val="20"/>
        </w:rPr>
      </w:pPr>
    </w:p>
    <w:p w14:paraId="03961044" w14:textId="77777777" w:rsidR="00782FAF" w:rsidRPr="00142D4C" w:rsidRDefault="00782FAF" w:rsidP="00782FAF">
      <w:pPr>
        <w:pStyle w:val="Nadpis3"/>
        <w:numPr>
          <w:ilvl w:val="0"/>
          <w:numId w:val="11"/>
        </w:numPr>
        <w:spacing w:before="240" w:after="60"/>
        <w:jc w:val="left"/>
        <w:rPr>
          <w:b/>
          <w:bCs/>
          <w:i w:val="0"/>
          <w:szCs w:val="24"/>
        </w:rPr>
      </w:pPr>
      <w:bookmarkStart w:id="84" w:name="_Toc529188675"/>
      <w:bookmarkStart w:id="85" w:name="_Toc111630545"/>
      <w:r w:rsidRPr="00142D4C">
        <w:rPr>
          <w:b/>
          <w:bCs/>
          <w:i w:val="0"/>
          <w:szCs w:val="24"/>
        </w:rPr>
        <w:t>Etické podmienky</w:t>
      </w:r>
      <w:bookmarkEnd w:id="84"/>
      <w:bookmarkEnd w:id="85"/>
    </w:p>
    <w:p w14:paraId="2EFAC32A"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651E0084"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lastRenderedPageBreak/>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4B06B520"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Zainteresovanou osobou je najmä:</w:t>
      </w:r>
    </w:p>
    <w:p w14:paraId="5B5F590D" w14:textId="77777777" w:rsidR="00782FAF" w:rsidRPr="00142D4C" w:rsidRDefault="00782FAF" w:rsidP="00037076">
      <w:pPr>
        <w:pStyle w:val="Odsekzoznamu"/>
        <w:numPr>
          <w:ilvl w:val="0"/>
          <w:numId w:val="60"/>
        </w:numPr>
        <w:jc w:val="both"/>
        <w:rPr>
          <w:sz w:val="20"/>
          <w:szCs w:val="20"/>
        </w:rPr>
      </w:pPr>
      <w:r w:rsidRPr="00142D4C">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3E82C0C" w14:textId="77777777" w:rsidR="00782FAF" w:rsidRPr="00142D4C" w:rsidRDefault="00782FAF" w:rsidP="00037076">
      <w:pPr>
        <w:pStyle w:val="Odsekzoznamu"/>
        <w:numPr>
          <w:ilvl w:val="0"/>
          <w:numId w:val="60"/>
        </w:numPr>
        <w:jc w:val="both"/>
        <w:rPr>
          <w:sz w:val="20"/>
          <w:szCs w:val="20"/>
        </w:rPr>
      </w:pPr>
      <w:r w:rsidRPr="00142D4C">
        <w:rPr>
          <w:sz w:val="20"/>
          <w:szCs w:val="20"/>
        </w:rPr>
        <w:t>osoba s rozhodovacími právomocami verejného obstarávateľa alebo obstarávateľa, ktorá môže ovplyvniť výsledok verejného obstarávania bez toho, aby sa nevyhnutne podieľala na jeho príprave alebo realizácii.</w:t>
      </w:r>
    </w:p>
    <w:p w14:paraId="2CEED0E1"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60D01FC7" w14:textId="77777777" w:rsidR="00782FAF" w:rsidRPr="00142D4C" w:rsidRDefault="00782FAF" w:rsidP="00782FAF">
      <w:pPr>
        <w:pStyle w:val="Odsekzoznamu"/>
        <w:numPr>
          <w:ilvl w:val="1"/>
          <w:numId w:val="11"/>
        </w:numPr>
        <w:ind w:left="426" w:hanging="426"/>
        <w:jc w:val="both"/>
        <w:rPr>
          <w:sz w:val="20"/>
          <w:szCs w:val="20"/>
        </w:rPr>
      </w:pPr>
      <w:r w:rsidRPr="00142D4C">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B5FFF8B" w14:textId="77777777" w:rsidR="00782FAF" w:rsidRDefault="00782FAF" w:rsidP="00782FAF">
      <w:pPr>
        <w:jc w:val="both"/>
        <w:rPr>
          <w:noProof w:val="0"/>
          <w:sz w:val="20"/>
          <w:szCs w:val="20"/>
        </w:rPr>
      </w:pPr>
    </w:p>
    <w:p w14:paraId="1CDB40B4" w14:textId="77777777" w:rsidR="009F14EF" w:rsidRPr="0042033C" w:rsidRDefault="00731FAB" w:rsidP="00DC25B7">
      <w:pPr>
        <w:pStyle w:val="Nadpis1"/>
      </w:pPr>
      <w:r w:rsidRPr="0042033C">
        <w:br w:type="page"/>
      </w:r>
    </w:p>
    <w:p w14:paraId="224DFEA0" w14:textId="77777777" w:rsidR="004844B8" w:rsidRPr="0042033C" w:rsidRDefault="009F14EF" w:rsidP="00DC25B7">
      <w:pPr>
        <w:pStyle w:val="Nadpis1"/>
        <w:rPr>
          <w:i/>
        </w:rPr>
      </w:pPr>
      <w:bookmarkStart w:id="86" w:name="_Toc529188676"/>
      <w:bookmarkStart w:id="87" w:name="_Toc111630546"/>
      <w:r w:rsidRPr="0042033C">
        <w:lastRenderedPageBreak/>
        <w:t>B</w:t>
      </w:r>
      <w:r w:rsidR="00DC25B7">
        <w:rPr>
          <w:i/>
        </w:rPr>
        <w:t>.</w:t>
      </w:r>
      <w:r w:rsidRPr="0042033C">
        <w:t xml:space="preserve"> OPIS PREDMETU ZÁKAZKY</w:t>
      </w:r>
      <w:bookmarkEnd w:id="86"/>
      <w:bookmarkEnd w:id="87"/>
    </w:p>
    <w:p w14:paraId="252E13AC" w14:textId="77777777" w:rsidR="000A38A1" w:rsidRDefault="000A38A1" w:rsidP="004844B8">
      <w:pPr>
        <w:jc w:val="both"/>
        <w:rPr>
          <w:rFonts w:cs="Arial"/>
          <w:noProof w:val="0"/>
          <w:sz w:val="20"/>
          <w:szCs w:val="20"/>
        </w:rPr>
      </w:pPr>
    </w:p>
    <w:p w14:paraId="13608BFF" w14:textId="77777777" w:rsidR="000A38A1" w:rsidRDefault="000A38A1" w:rsidP="000A38A1">
      <w:pPr>
        <w:jc w:val="both"/>
        <w:rPr>
          <w:rFonts w:cs="Arial"/>
          <w:noProof w:val="0"/>
          <w:sz w:val="20"/>
          <w:szCs w:val="20"/>
        </w:rPr>
      </w:pPr>
    </w:p>
    <w:p w14:paraId="23C750BA" w14:textId="77777777" w:rsidR="000A2154" w:rsidRPr="000A2154" w:rsidRDefault="000A2154" w:rsidP="000A2154">
      <w:pPr>
        <w:jc w:val="both"/>
        <w:rPr>
          <w:sz w:val="20"/>
          <w:szCs w:val="20"/>
        </w:rPr>
      </w:pPr>
      <w:r w:rsidRPr="000A2154">
        <w:rPr>
          <w:sz w:val="20"/>
          <w:szCs w:val="20"/>
        </w:rPr>
        <w:t xml:space="preserve">Predmetom zákazky je dodanie tovaru – hygienických potrieb – čistiacich, antibakteriálnych a dezinfekčných prostriedkov a pomôcok, OOPP toaletných potrieb, mydiel, pracích prostriedkov, vriec na odpad, utierok. Ide o čiastkové dodávky s dopravou na miesto určenia v minimálne požadovanej kvalite a vlastnostiach podľa špecifikácie verejného obstarávateľa. Špecifikovaný tovar musí byť certifikovaný. Dodávka tovaru s dovozom, priebežne počas trvania rámcovej dohody do odberných miest verejného obstarávateľa, v predpokladanom množstve. </w:t>
      </w:r>
    </w:p>
    <w:p w14:paraId="288FDB42" w14:textId="493864A4" w:rsidR="00591856" w:rsidRDefault="000A2154" w:rsidP="00591856">
      <w:pPr>
        <w:jc w:val="both"/>
        <w:rPr>
          <w:sz w:val="20"/>
          <w:szCs w:val="20"/>
        </w:rPr>
      </w:pPr>
      <w:r w:rsidRPr="000A2154">
        <w:rPr>
          <w:sz w:val="20"/>
          <w:szCs w:val="20"/>
        </w:rPr>
        <w:t>Špecifikácia predmetu zákazky je uvedená v prílohe č.1.</w:t>
      </w:r>
      <w:r w:rsidR="008E7321">
        <w:rPr>
          <w:sz w:val="20"/>
          <w:szCs w:val="20"/>
        </w:rPr>
        <w:t xml:space="preserve"> </w:t>
      </w:r>
      <w:r w:rsidR="00591856" w:rsidRPr="00591856">
        <w:rPr>
          <w:sz w:val="20"/>
          <w:szCs w:val="20"/>
        </w:rPr>
        <w:t xml:space="preserve">Verejný obstarávateľ predpokladá </w:t>
      </w:r>
      <w:r w:rsidR="003020F4">
        <w:rPr>
          <w:sz w:val="20"/>
          <w:szCs w:val="20"/>
        </w:rPr>
        <w:t>vydávanie</w:t>
      </w:r>
      <w:r w:rsidR="00591856" w:rsidRPr="00591856">
        <w:rPr>
          <w:sz w:val="20"/>
          <w:szCs w:val="20"/>
        </w:rPr>
        <w:t xml:space="preserve"> konkrétnych objednávok v dopredu neurčitých, nepravidelných intervaloch, ktoré budú závisieť od aktuálnych potrieb verejného obstarávateľa.</w:t>
      </w:r>
    </w:p>
    <w:p w14:paraId="31DB28DA" w14:textId="77777777" w:rsidR="003020F4" w:rsidRDefault="003020F4" w:rsidP="00F85C94">
      <w:pPr>
        <w:jc w:val="both"/>
        <w:rPr>
          <w:sz w:val="20"/>
          <w:szCs w:val="20"/>
        </w:rPr>
      </w:pPr>
    </w:p>
    <w:p w14:paraId="3FBB092D" w14:textId="77777777" w:rsidR="00F85C94" w:rsidRPr="003020F4" w:rsidRDefault="00F85C94" w:rsidP="00F85C94">
      <w:pPr>
        <w:jc w:val="both"/>
        <w:rPr>
          <w:sz w:val="20"/>
          <w:szCs w:val="20"/>
        </w:rPr>
      </w:pPr>
      <w:r w:rsidRPr="003020F4">
        <w:rPr>
          <w:sz w:val="20"/>
          <w:szCs w:val="20"/>
        </w:rPr>
        <w:t xml:space="preserve">Upozornenie: </w:t>
      </w:r>
    </w:p>
    <w:p w14:paraId="055BDA9B" w14:textId="77777777" w:rsidR="00F85C94" w:rsidRPr="003020F4" w:rsidRDefault="00F85C94" w:rsidP="00F85C94">
      <w:pPr>
        <w:jc w:val="both"/>
        <w:rPr>
          <w:sz w:val="20"/>
          <w:szCs w:val="20"/>
        </w:rPr>
      </w:pPr>
      <w:r w:rsidRPr="003020F4">
        <w:rPr>
          <w:sz w:val="20"/>
          <w:szCs w:val="20"/>
        </w:rPr>
        <w:t xml:space="preserve">V prípade, že v predložených súťažných podkladoch sa nachádza výrobok, alebo materiál konkrétneho výrobcu (sú uvedené obchodné názvy alebo druhy tovarov), alebo dodávateľa, sú uvedené ako príklady a môžu byť v zmysle </w:t>
      </w:r>
      <w:r w:rsidR="003020F4" w:rsidRPr="003020F4">
        <w:rPr>
          <w:sz w:val="20"/>
          <w:szCs w:val="20"/>
        </w:rPr>
        <w:t>ZVO</w:t>
      </w:r>
      <w:r w:rsidRPr="003020F4">
        <w:rPr>
          <w:sz w:val="20"/>
          <w:szCs w:val="20"/>
        </w:rPr>
        <w:t xml:space="preserve"> nahradené ekvivalentnými výrobkami alebo materiálmi s rovnakými technickými parametrami, pri zachovaní, alebo zvýšení technickej kvality.</w:t>
      </w:r>
    </w:p>
    <w:p w14:paraId="2FDE209C" w14:textId="77777777" w:rsidR="000A38A1" w:rsidRPr="003020F4" w:rsidRDefault="000A38A1" w:rsidP="000A38A1">
      <w:pPr>
        <w:jc w:val="both"/>
        <w:rPr>
          <w:rFonts w:cs="Arial"/>
          <w:noProof w:val="0"/>
          <w:sz w:val="20"/>
          <w:szCs w:val="20"/>
        </w:rPr>
      </w:pPr>
    </w:p>
    <w:p w14:paraId="0076ECAE" w14:textId="77777777" w:rsidR="003B4EF8" w:rsidRDefault="003B4EF8" w:rsidP="00DC25B7">
      <w:pPr>
        <w:pStyle w:val="Nadpis1"/>
      </w:pPr>
    </w:p>
    <w:p w14:paraId="72E69739" w14:textId="77777777" w:rsidR="003B4EF8" w:rsidRDefault="003B4EF8" w:rsidP="00DC25B7">
      <w:pPr>
        <w:pStyle w:val="Nadpis1"/>
      </w:pPr>
    </w:p>
    <w:p w14:paraId="128CBBE1" w14:textId="0EF1F23C" w:rsidR="00701D77" w:rsidRPr="00DC25B7" w:rsidRDefault="00727A4F" w:rsidP="00DC25B7">
      <w:pPr>
        <w:pStyle w:val="Nadpis1"/>
      </w:pPr>
      <w:bookmarkStart w:id="88" w:name="_Toc111630547"/>
      <w:r w:rsidRPr="00DC25B7">
        <w:t>C</w:t>
      </w:r>
      <w:r w:rsidR="00DC25B7" w:rsidRPr="00DC25B7">
        <w:t>.</w:t>
      </w:r>
      <w:r w:rsidRPr="00DC25B7">
        <w:t xml:space="preserve"> SPÔSOB URČENIA CENY</w:t>
      </w:r>
      <w:bookmarkEnd w:id="88"/>
    </w:p>
    <w:p w14:paraId="3C106F6B" w14:textId="77777777" w:rsidR="003A3BBA" w:rsidRPr="0042033C" w:rsidRDefault="003A3BBA" w:rsidP="003A3BBA">
      <w:pPr>
        <w:jc w:val="both"/>
        <w:rPr>
          <w:rFonts w:cs="Arial"/>
          <w:noProof w:val="0"/>
          <w:sz w:val="20"/>
          <w:szCs w:val="20"/>
        </w:rPr>
      </w:pPr>
    </w:p>
    <w:p w14:paraId="5D8F3D0D" w14:textId="77777777" w:rsidR="004844B8" w:rsidRPr="0042033C" w:rsidRDefault="004844B8" w:rsidP="004844B8">
      <w:pPr>
        <w:jc w:val="both"/>
        <w:rPr>
          <w:rFonts w:cs="Arial"/>
          <w:noProof w:val="0"/>
          <w:sz w:val="20"/>
          <w:szCs w:val="20"/>
        </w:rPr>
      </w:pPr>
    </w:p>
    <w:p w14:paraId="1C282C07" w14:textId="77777777" w:rsidR="000A38A1" w:rsidRPr="00142D4C" w:rsidRDefault="000A38A1" w:rsidP="004E683C">
      <w:pPr>
        <w:numPr>
          <w:ilvl w:val="1"/>
          <w:numId w:val="23"/>
        </w:numPr>
        <w:jc w:val="both"/>
        <w:rPr>
          <w:rFonts w:cs="Arial"/>
          <w:noProof w:val="0"/>
          <w:sz w:val="20"/>
          <w:szCs w:val="20"/>
        </w:rPr>
      </w:pPr>
      <w:r w:rsidRPr="00142D4C">
        <w:rPr>
          <w:rFonts w:cs="Arial"/>
          <w:noProof w:val="0"/>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w:t>
      </w:r>
      <w:r w:rsidR="002C0FD0" w:rsidRPr="00142D4C">
        <w:rPr>
          <w:rFonts w:cs="Arial"/>
          <w:noProof w:val="0"/>
          <w:sz w:val="20"/>
          <w:szCs w:val="20"/>
        </w:rPr>
        <w:t>isov</w:t>
      </w:r>
      <w:r w:rsidR="00142D4C" w:rsidRPr="00142D4C">
        <w:rPr>
          <w:rFonts w:cs="Arial"/>
          <w:noProof w:val="0"/>
          <w:sz w:val="20"/>
          <w:szCs w:val="20"/>
        </w:rPr>
        <w:t>.</w:t>
      </w:r>
    </w:p>
    <w:p w14:paraId="4C2DD472" w14:textId="77777777" w:rsidR="002C0FD0" w:rsidRPr="00142D4C" w:rsidRDefault="000A38A1" w:rsidP="002C0FD0">
      <w:pPr>
        <w:numPr>
          <w:ilvl w:val="1"/>
          <w:numId w:val="23"/>
        </w:numPr>
        <w:jc w:val="both"/>
        <w:rPr>
          <w:rFonts w:cs="Arial"/>
          <w:noProof w:val="0"/>
          <w:sz w:val="20"/>
          <w:szCs w:val="20"/>
        </w:rPr>
      </w:pPr>
      <w:r w:rsidRPr="00142D4C">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42D4C">
        <w:rPr>
          <w:rFonts w:cs="Arial"/>
          <w:noProof w:val="0"/>
          <w:sz w:val="20"/>
          <w:szCs w:val="20"/>
        </w:rPr>
        <w:t>reverse</w:t>
      </w:r>
      <w:proofErr w:type="spellEnd"/>
      <w:r w:rsidRPr="00142D4C">
        <w:rPr>
          <w:rFonts w:cs="Arial"/>
          <w:noProof w:val="0"/>
          <w:sz w:val="20"/>
          <w:szCs w:val="20"/>
        </w:rPr>
        <w:t xml:space="preserve"> </w:t>
      </w:r>
      <w:proofErr w:type="spellStart"/>
      <w:r w:rsidRPr="00142D4C">
        <w:rPr>
          <w:rFonts w:cs="Arial"/>
          <w:noProof w:val="0"/>
          <w:sz w:val="20"/>
          <w:szCs w:val="20"/>
        </w:rPr>
        <w:t>charge</w:t>
      </w:r>
      <w:proofErr w:type="spellEnd"/>
      <w:r w:rsidRPr="00142D4C">
        <w:rPr>
          <w:rFonts w:cs="Arial"/>
          <w:noProof w:val="0"/>
          <w:sz w:val="20"/>
          <w:szCs w:val="20"/>
        </w:rPr>
        <w:t>“ mechanizmus).</w:t>
      </w:r>
    </w:p>
    <w:p w14:paraId="153BF355" w14:textId="77777777" w:rsidR="002C0FD0" w:rsidRPr="00142D4C" w:rsidRDefault="002C0FD0" w:rsidP="002C0FD0">
      <w:pPr>
        <w:numPr>
          <w:ilvl w:val="1"/>
          <w:numId w:val="23"/>
        </w:numPr>
        <w:jc w:val="both"/>
        <w:rPr>
          <w:rFonts w:cs="Arial"/>
          <w:noProof w:val="0"/>
          <w:sz w:val="20"/>
          <w:szCs w:val="20"/>
        </w:rPr>
      </w:pPr>
      <w:r w:rsidRPr="00142D4C">
        <w:rPr>
          <w:rFonts w:cs="Arial"/>
          <w:noProof w:val="0"/>
          <w:sz w:val="20"/>
          <w:szCs w:val="20"/>
        </w:rPr>
        <w:t xml:space="preserve">Cena musí byť stanovená v mene </w:t>
      </w:r>
      <w:r w:rsidR="00142D4C" w:rsidRPr="00142D4C">
        <w:rPr>
          <w:rFonts w:cs="Arial"/>
          <w:noProof w:val="0"/>
          <w:sz w:val="20"/>
          <w:szCs w:val="20"/>
        </w:rPr>
        <w:t>EUR</w:t>
      </w:r>
      <w:r w:rsidRPr="00142D4C">
        <w:rPr>
          <w:rFonts w:cs="Arial"/>
          <w:noProof w:val="0"/>
          <w:sz w:val="20"/>
          <w:szCs w:val="20"/>
        </w:rPr>
        <w:t xml:space="preserve"> (vrátane prípadných ďalších iných príplatkov alebo poplatkov). </w:t>
      </w:r>
    </w:p>
    <w:p w14:paraId="37F2B628" w14:textId="77777777" w:rsidR="002C0FD0" w:rsidRPr="00142D4C" w:rsidRDefault="002C0FD0" w:rsidP="002C0FD0">
      <w:pPr>
        <w:numPr>
          <w:ilvl w:val="1"/>
          <w:numId w:val="23"/>
        </w:numPr>
        <w:jc w:val="both"/>
        <w:rPr>
          <w:rFonts w:cs="Arial"/>
          <w:noProof w:val="0"/>
          <w:sz w:val="20"/>
          <w:szCs w:val="20"/>
        </w:rPr>
      </w:pPr>
      <w:r w:rsidRPr="00142D4C">
        <w:rPr>
          <w:rFonts w:cs="Arial"/>
          <w:noProof w:val="0"/>
          <w:sz w:val="20"/>
          <w:szCs w:val="20"/>
        </w:rPr>
        <w:t>Cenu je potrebné uvádzať v eurách bez DPH, výšku DPH a vrátane DPH.</w:t>
      </w:r>
    </w:p>
    <w:p w14:paraId="7542F1CC" w14:textId="77777777" w:rsidR="002C0FD0" w:rsidRPr="00142D4C" w:rsidRDefault="002C0FD0" w:rsidP="002C0FD0">
      <w:pPr>
        <w:numPr>
          <w:ilvl w:val="1"/>
          <w:numId w:val="23"/>
        </w:numPr>
        <w:jc w:val="both"/>
        <w:rPr>
          <w:rFonts w:cs="Arial"/>
          <w:noProof w:val="0"/>
          <w:sz w:val="20"/>
          <w:szCs w:val="20"/>
        </w:rPr>
      </w:pPr>
      <w:r w:rsidRPr="00142D4C">
        <w:rPr>
          <w:rFonts w:cs="Arial"/>
          <w:noProof w:val="0"/>
          <w:sz w:val="20"/>
          <w:szCs w:val="20"/>
        </w:rPr>
        <w:t>V prípade, že uchádzač nie je platcom DPH, toto uvedie pri vyjadrení ceny.</w:t>
      </w:r>
    </w:p>
    <w:p w14:paraId="24431413" w14:textId="77777777" w:rsidR="002C0FD0" w:rsidRPr="00142D4C" w:rsidRDefault="002C0FD0" w:rsidP="002C0FD0">
      <w:pPr>
        <w:numPr>
          <w:ilvl w:val="1"/>
          <w:numId w:val="23"/>
        </w:numPr>
        <w:jc w:val="both"/>
        <w:rPr>
          <w:rFonts w:cs="Arial"/>
          <w:noProof w:val="0"/>
          <w:sz w:val="20"/>
          <w:szCs w:val="20"/>
        </w:rPr>
      </w:pPr>
      <w:r w:rsidRPr="00142D4C">
        <w:rPr>
          <w:rFonts w:cs="Arial"/>
          <w:noProof w:val="0"/>
          <w:sz w:val="20"/>
          <w:szCs w:val="20"/>
        </w:rPr>
        <w:t>Určenie ceny a spôsob jej určenia musí byť zrozumiteľný a jasný.</w:t>
      </w:r>
    </w:p>
    <w:p w14:paraId="3C65E535" w14:textId="77777777" w:rsidR="002C0FD0" w:rsidRPr="00142D4C" w:rsidRDefault="002C0FD0" w:rsidP="00667941">
      <w:pPr>
        <w:numPr>
          <w:ilvl w:val="1"/>
          <w:numId w:val="23"/>
        </w:numPr>
        <w:jc w:val="both"/>
        <w:rPr>
          <w:rFonts w:cs="Arial"/>
          <w:noProof w:val="0"/>
          <w:sz w:val="20"/>
          <w:szCs w:val="20"/>
        </w:rPr>
      </w:pPr>
      <w:r w:rsidRPr="00142D4C">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2C1706F6" w14:textId="77777777" w:rsidR="002C0FD0" w:rsidRDefault="002C0FD0" w:rsidP="000A38A1">
      <w:pPr>
        <w:jc w:val="both"/>
        <w:rPr>
          <w:rFonts w:cs="Arial"/>
          <w:noProof w:val="0"/>
          <w:sz w:val="20"/>
          <w:szCs w:val="20"/>
        </w:rPr>
      </w:pPr>
    </w:p>
    <w:p w14:paraId="0A72C3A4" w14:textId="77777777" w:rsidR="002C0FD0" w:rsidRPr="008A21ED" w:rsidRDefault="002C0FD0" w:rsidP="000A38A1">
      <w:pPr>
        <w:jc w:val="both"/>
        <w:rPr>
          <w:rFonts w:cs="Arial"/>
          <w:noProof w:val="0"/>
          <w:sz w:val="20"/>
          <w:szCs w:val="20"/>
        </w:rPr>
      </w:pPr>
    </w:p>
    <w:p w14:paraId="6D945578" w14:textId="77777777" w:rsidR="004844B8" w:rsidRDefault="004844B8" w:rsidP="003A3BBA">
      <w:pPr>
        <w:jc w:val="both"/>
        <w:rPr>
          <w:rFonts w:cs="Arial"/>
          <w:noProof w:val="0"/>
          <w:sz w:val="20"/>
          <w:szCs w:val="20"/>
        </w:rPr>
      </w:pPr>
    </w:p>
    <w:p w14:paraId="6E9FC2DE" w14:textId="77777777" w:rsidR="000A38A1" w:rsidRPr="0042033C" w:rsidRDefault="000A38A1" w:rsidP="003A3BBA">
      <w:pPr>
        <w:jc w:val="both"/>
        <w:rPr>
          <w:rFonts w:cs="Arial"/>
          <w:noProof w:val="0"/>
          <w:sz w:val="20"/>
          <w:szCs w:val="20"/>
        </w:rPr>
      </w:pPr>
    </w:p>
    <w:p w14:paraId="429F5413" w14:textId="77777777" w:rsidR="00701D77" w:rsidRPr="0042033C" w:rsidRDefault="00701D77">
      <w:pPr>
        <w:rPr>
          <w:noProof w:val="0"/>
          <w:sz w:val="20"/>
          <w:szCs w:val="20"/>
        </w:rPr>
      </w:pPr>
      <w:r w:rsidRPr="0042033C">
        <w:rPr>
          <w:noProof w:val="0"/>
          <w:sz w:val="20"/>
          <w:szCs w:val="20"/>
        </w:rPr>
        <w:br w:type="page"/>
      </w:r>
    </w:p>
    <w:p w14:paraId="75693DEE" w14:textId="77777777" w:rsidR="00701D77" w:rsidRPr="00DC25B7" w:rsidRDefault="00844EB8" w:rsidP="00DC25B7">
      <w:pPr>
        <w:pStyle w:val="Nadpis1"/>
        <w:rPr>
          <w:rFonts w:cs="Arial"/>
          <w:color w:val="000000"/>
          <w:szCs w:val="28"/>
        </w:rPr>
      </w:pPr>
      <w:bookmarkStart w:id="89" w:name="_Toc111630548"/>
      <w:r w:rsidRPr="00DC25B7">
        <w:lastRenderedPageBreak/>
        <w:t>D</w:t>
      </w:r>
      <w:r w:rsidR="00DC25B7">
        <w:t>.</w:t>
      </w:r>
      <w:r w:rsidRPr="00DC25B7">
        <w:t xml:space="preserve"> </w:t>
      </w:r>
      <w:r w:rsidR="00701D77" w:rsidRPr="00DC25B7">
        <w:t>OBCHODNÉ PODMIENKY</w:t>
      </w:r>
      <w:bookmarkEnd w:id="89"/>
      <w:r w:rsidR="00701D77" w:rsidRPr="00DC25B7">
        <w:t xml:space="preserve"> </w:t>
      </w:r>
    </w:p>
    <w:p w14:paraId="6179DC47" w14:textId="77777777" w:rsidR="009D4EEC" w:rsidRPr="0042033C" w:rsidRDefault="009D4EEC" w:rsidP="009D4EEC">
      <w:pPr>
        <w:jc w:val="both"/>
        <w:rPr>
          <w:rFonts w:cs="Arial"/>
          <w:noProof w:val="0"/>
          <w:sz w:val="20"/>
          <w:szCs w:val="20"/>
        </w:rPr>
      </w:pPr>
    </w:p>
    <w:p w14:paraId="45C67996" w14:textId="16BB305F" w:rsidR="0084536E" w:rsidRPr="0084536E" w:rsidRDefault="00855A12" w:rsidP="00DA1A16">
      <w:pPr>
        <w:jc w:val="both"/>
        <w:rPr>
          <w:noProof w:val="0"/>
          <w:sz w:val="20"/>
          <w:szCs w:val="20"/>
        </w:rPr>
      </w:pPr>
      <w:r w:rsidRPr="0042033C">
        <w:rPr>
          <w:rFonts w:cs="Arial"/>
          <w:noProof w:val="0"/>
          <w:sz w:val="20"/>
          <w:szCs w:val="20"/>
        </w:rPr>
        <w:t xml:space="preserve">Uchádzač vo </w:t>
      </w:r>
      <w:r w:rsidRPr="00BF4778">
        <w:rPr>
          <w:rFonts w:cs="Arial"/>
          <w:noProof w:val="0"/>
          <w:sz w:val="20"/>
          <w:szCs w:val="20"/>
        </w:rPr>
        <w:t xml:space="preserve">svojej ponuke predloží návrh </w:t>
      </w:r>
      <w:r w:rsidR="000A2154">
        <w:rPr>
          <w:rFonts w:cs="Arial"/>
          <w:noProof w:val="0"/>
          <w:sz w:val="20"/>
          <w:szCs w:val="20"/>
        </w:rPr>
        <w:t>zmluvy – rámcovej dohody</w:t>
      </w:r>
      <w:r w:rsidR="00BF4778" w:rsidRPr="00BF4778">
        <w:rPr>
          <w:sz w:val="20"/>
          <w:szCs w:val="20"/>
        </w:rPr>
        <w:t xml:space="preserve"> </w:t>
      </w:r>
      <w:r w:rsidRPr="00BF4778">
        <w:rPr>
          <w:rFonts w:cs="Arial"/>
          <w:noProof w:val="0"/>
          <w:sz w:val="20"/>
          <w:szCs w:val="20"/>
        </w:rPr>
        <w:t>na predmet zákazky</w:t>
      </w:r>
      <w:r w:rsidR="009D4EEC" w:rsidRPr="00BF4778">
        <w:rPr>
          <w:rFonts w:cs="Arial"/>
          <w:noProof w:val="0"/>
          <w:sz w:val="20"/>
          <w:szCs w:val="20"/>
        </w:rPr>
        <w:t xml:space="preserve"> spolu so zmluvnými podmienkami.</w:t>
      </w:r>
      <w:r w:rsidR="0084536E" w:rsidRPr="0084536E">
        <w:rPr>
          <w:noProof w:val="0"/>
          <w:sz w:val="20"/>
          <w:szCs w:val="20"/>
        </w:rPr>
        <w:t xml:space="preserve"> </w:t>
      </w:r>
    </w:p>
    <w:p w14:paraId="50DB3A7C" w14:textId="7A877072" w:rsidR="001E4B5F" w:rsidRDefault="0084536E" w:rsidP="0084536E">
      <w:pPr>
        <w:rPr>
          <w:noProof w:val="0"/>
          <w:sz w:val="20"/>
          <w:szCs w:val="20"/>
        </w:rPr>
      </w:pPr>
      <w:r w:rsidRPr="0084536E">
        <w:rPr>
          <w:noProof w:val="0"/>
          <w:sz w:val="20"/>
          <w:szCs w:val="20"/>
        </w:rPr>
        <w:t xml:space="preserve">Návrh zmluvy s prílohami sa nachádza v Prílohe č. </w:t>
      </w:r>
      <w:r w:rsidR="00D3448F">
        <w:rPr>
          <w:noProof w:val="0"/>
          <w:sz w:val="20"/>
          <w:szCs w:val="20"/>
        </w:rPr>
        <w:t>5</w:t>
      </w:r>
      <w:r w:rsidRPr="0084536E">
        <w:rPr>
          <w:noProof w:val="0"/>
          <w:sz w:val="20"/>
          <w:szCs w:val="20"/>
        </w:rPr>
        <w:t xml:space="preserve"> - Rámcová dohoda (návrh) a </w:t>
      </w:r>
      <w:r w:rsidR="008E7321">
        <w:rPr>
          <w:noProof w:val="0"/>
          <w:sz w:val="20"/>
          <w:szCs w:val="20"/>
        </w:rPr>
        <w:t>je</w:t>
      </w:r>
      <w:r w:rsidRPr="0084536E">
        <w:rPr>
          <w:noProof w:val="0"/>
          <w:sz w:val="20"/>
          <w:szCs w:val="20"/>
        </w:rPr>
        <w:t xml:space="preserve"> nedeliteľnou súčasťou týchto súťažných podkladov</w:t>
      </w:r>
      <w:r w:rsidR="008E7321">
        <w:rPr>
          <w:noProof w:val="0"/>
          <w:sz w:val="20"/>
          <w:szCs w:val="20"/>
        </w:rPr>
        <w:t>.</w:t>
      </w:r>
      <w:r w:rsidR="001E4B5F">
        <w:rPr>
          <w:noProof w:val="0"/>
          <w:sz w:val="20"/>
          <w:szCs w:val="20"/>
        </w:rPr>
        <w:br w:type="page"/>
      </w:r>
    </w:p>
    <w:p w14:paraId="45FC488D" w14:textId="77777777" w:rsidR="0078273E" w:rsidRDefault="0078273E" w:rsidP="00DC25B7">
      <w:pPr>
        <w:pStyle w:val="Nadpis1"/>
      </w:pPr>
    </w:p>
    <w:p w14:paraId="77E7080E" w14:textId="0D1DA980" w:rsidR="00666A1E" w:rsidRPr="0042033C" w:rsidRDefault="00666A1E" w:rsidP="00DC25B7">
      <w:pPr>
        <w:pStyle w:val="Nadpis1"/>
      </w:pPr>
      <w:bookmarkStart w:id="90" w:name="_Toc111630549"/>
      <w:r w:rsidRPr="0042033C">
        <w:t>E</w:t>
      </w:r>
      <w:r w:rsidR="00DC25B7">
        <w:t>.</w:t>
      </w:r>
      <w:r w:rsidRPr="0042033C">
        <w:t xml:space="preserve"> KRITÉRIÁ NA VYHODNOTENIE PONÚK A PRAVIDLÁ ICH UPLATNENIA</w:t>
      </w:r>
      <w:bookmarkEnd w:id="90"/>
    </w:p>
    <w:p w14:paraId="2B8D7A97" w14:textId="716C53CC" w:rsidR="0028304C" w:rsidRPr="00B73596" w:rsidRDefault="0028304C" w:rsidP="00DA1A16">
      <w:pPr>
        <w:pStyle w:val="Nadpis2"/>
        <w:spacing w:before="240" w:after="60" w:line="240" w:lineRule="auto"/>
        <w:rPr>
          <w:szCs w:val="20"/>
        </w:rPr>
      </w:pPr>
    </w:p>
    <w:p w14:paraId="6DA4CFFD" w14:textId="77777777" w:rsidR="008B55D6" w:rsidRDefault="008B55D6" w:rsidP="00037076">
      <w:pPr>
        <w:pStyle w:val="Odsekzoznamu"/>
        <w:numPr>
          <w:ilvl w:val="1"/>
          <w:numId w:val="43"/>
        </w:numPr>
        <w:jc w:val="both"/>
        <w:rPr>
          <w:rFonts w:cs="Arial"/>
          <w:noProof w:val="0"/>
          <w:sz w:val="20"/>
          <w:szCs w:val="20"/>
        </w:rPr>
      </w:pPr>
      <w:r w:rsidRPr="008B55D6">
        <w:rPr>
          <w:rFonts w:cs="Arial"/>
          <w:noProof w:val="0"/>
          <w:sz w:val="20"/>
          <w:szCs w:val="20"/>
        </w:rPr>
        <w:t>Ponuky sa bud</w:t>
      </w:r>
      <w:r>
        <w:rPr>
          <w:rFonts w:cs="Arial"/>
          <w:noProof w:val="0"/>
          <w:sz w:val="20"/>
          <w:szCs w:val="20"/>
        </w:rPr>
        <w:t xml:space="preserve">ú vyhodnocovať podľa § 44 </w:t>
      </w:r>
      <w:r w:rsidRPr="008B55D6">
        <w:rPr>
          <w:rFonts w:cs="Arial"/>
          <w:noProof w:val="0"/>
          <w:sz w:val="20"/>
          <w:szCs w:val="20"/>
        </w:rPr>
        <w:t>ZVO</w:t>
      </w:r>
      <w:r>
        <w:rPr>
          <w:rFonts w:cs="Arial"/>
          <w:noProof w:val="0"/>
          <w:sz w:val="20"/>
          <w:szCs w:val="20"/>
        </w:rPr>
        <w:t xml:space="preserve"> - </w:t>
      </w:r>
      <w:r w:rsidRPr="008B55D6">
        <w:rPr>
          <w:rFonts w:cs="Arial"/>
          <w:noProof w:val="0"/>
          <w:sz w:val="20"/>
          <w:szCs w:val="20"/>
        </w:rPr>
        <w:t xml:space="preserve">na základe </w:t>
      </w:r>
      <w:r>
        <w:rPr>
          <w:rFonts w:cs="Arial"/>
          <w:noProof w:val="0"/>
          <w:sz w:val="20"/>
          <w:szCs w:val="20"/>
        </w:rPr>
        <w:t>najnižšej ceny</w:t>
      </w:r>
      <w:r w:rsidR="00667941">
        <w:rPr>
          <w:rFonts w:cs="Arial"/>
          <w:noProof w:val="0"/>
          <w:sz w:val="20"/>
          <w:szCs w:val="20"/>
        </w:rPr>
        <w:t>.</w:t>
      </w:r>
    </w:p>
    <w:p w14:paraId="66CC14A5" w14:textId="77777777" w:rsidR="00143EAB" w:rsidRPr="00B73596" w:rsidRDefault="00143EAB" w:rsidP="00037076">
      <w:pPr>
        <w:pStyle w:val="Odsekzoznamu"/>
        <w:numPr>
          <w:ilvl w:val="1"/>
          <w:numId w:val="43"/>
        </w:numPr>
        <w:jc w:val="both"/>
        <w:rPr>
          <w:rFonts w:cs="Arial"/>
          <w:noProof w:val="0"/>
          <w:sz w:val="20"/>
          <w:szCs w:val="20"/>
        </w:rPr>
      </w:pPr>
      <w:r w:rsidRPr="00B73596">
        <w:rPr>
          <w:rFonts w:cs="Arial"/>
          <w:noProof w:val="0"/>
          <w:sz w:val="20"/>
          <w:szCs w:val="20"/>
        </w:rPr>
        <w:t>Verejný obstarávateľ stanovil 1 kritérium na vyhodnotenie ponúk:</w:t>
      </w:r>
    </w:p>
    <w:p w14:paraId="3E40E1F9" w14:textId="77777777" w:rsidR="00B73596" w:rsidRPr="00B73596" w:rsidRDefault="00143EAB" w:rsidP="00037076">
      <w:pPr>
        <w:pStyle w:val="Odsekzoznamu"/>
        <w:numPr>
          <w:ilvl w:val="0"/>
          <w:numId w:val="41"/>
        </w:numPr>
        <w:jc w:val="both"/>
        <w:rPr>
          <w:rFonts w:cs="Arial"/>
          <w:sz w:val="20"/>
          <w:szCs w:val="20"/>
        </w:rPr>
      </w:pPr>
      <w:r w:rsidRPr="00B73596">
        <w:rPr>
          <w:rFonts w:cs="Arial"/>
          <w:sz w:val="20"/>
          <w:szCs w:val="20"/>
        </w:rPr>
        <w:t>„Najnižšia cena za celý predmet zákazky v EUR bez DPH“</w:t>
      </w:r>
    </w:p>
    <w:p w14:paraId="5A29D3BD" w14:textId="77777777" w:rsidR="00B73596" w:rsidRPr="00B73596" w:rsidRDefault="00B73596" w:rsidP="00B73596">
      <w:pPr>
        <w:pStyle w:val="Odsekzoznamu"/>
        <w:ind w:left="720"/>
        <w:jc w:val="both"/>
        <w:rPr>
          <w:rFonts w:cs="Arial"/>
          <w:sz w:val="20"/>
          <w:szCs w:val="20"/>
        </w:rPr>
      </w:pPr>
    </w:p>
    <w:p w14:paraId="30684E15" w14:textId="206F9966" w:rsidR="000A38A1" w:rsidRPr="00605A9C" w:rsidRDefault="00B73596" w:rsidP="00C45315">
      <w:pPr>
        <w:pStyle w:val="Odsekzoznamu"/>
        <w:numPr>
          <w:ilvl w:val="1"/>
          <w:numId w:val="43"/>
        </w:numPr>
        <w:jc w:val="both"/>
        <w:rPr>
          <w:rFonts w:cs="Arial"/>
          <w:noProof w:val="0"/>
          <w:sz w:val="20"/>
          <w:szCs w:val="20"/>
        </w:rPr>
      </w:pPr>
      <w:r w:rsidRPr="00605A9C">
        <w:rPr>
          <w:rFonts w:cs="Arial"/>
          <w:noProof w:val="0"/>
          <w:sz w:val="20"/>
          <w:szCs w:val="20"/>
        </w:rPr>
        <w:t xml:space="preserve">Uchádzač vo svojej ponuke predloží vyplnený návrh na plnenie kritérií podľa prílohy č. 1 týchto súťažných podkladov. </w:t>
      </w:r>
      <w:r w:rsidRPr="00605A9C">
        <w:rPr>
          <w:rFonts w:cs="Arial"/>
          <w:sz w:val="20"/>
          <w:szCs w:val="20"/>
        </w:rPr>
        <w:t xml:space="preserve">Podkladom pre vyplnenie je príloha č. </w:t>
      </w:r>
      <w:r w:rsidR="00605A9C" w:rsidRPr="00605A9C">
        <w:rPr>
          <w:rFonts w:cs="Arial"/>
          <w:sz w:val="20"/>
          <w:szCs w:val="20"/>
        </w:rPr>
        <w:t>1a)</w:t>
      </w:r>
      <w:r w:rsidRPr="00605A9C">
        <w:rPr>
          <w:rFonts w:cs="Arial"/>
          <w:sz w:val="20"/>
          <w:szCs w:val="20"/>
        </w:rPr>
        <w:t xml:space="preserve">: </w:t>
      </w:r>
      <w:r w:rsidR="00605A9C">
        <w:rPr>
          <w:rFonts w:cs="Arial"/>
          <w:sz w:val="20"/>
          <w:szCs w:val="20"/>
        </w:rPr>
        <w:t>(</w:t>
      </w:r>
      <w:r w:rsidR="00605A9C" w:rsidRPr="00605A9C">
        <w:rPr>
          <w:rFonts w:cs="Arial"/>
          <w:sz w:val="20"/>
          <w:szCs w:val="20"/>
        </w:rPr>
        <w:t>Podrobný rozpis tvorby ceny.xlsx</w:t>
      </w:r>
      <w:r w:rsidR="00605A9C">
        <w:rPr>
          <w:rFonts w:cs="Arial"/>
          <w:sz w:val="20"/>
          <w:szCs w:val="20"/>
        </w:rPr>
        <w:t xml:space="preserve">). </w:t>
      </w:r>
      <w:r w:rsidR="000A38A1" w:rsidRPr="00605A9C">
        <w:rPr>
          <w:rFonts w:cs="Arial"/>
          <w:noProof w:val="0"/>
          <w:sz w:val="20"/>
          <w:szCs w:val="20"/>
        </w:rPr>
        <w:t>Pravidlá pre uplatnenie a spôsob vyhodnotenia kritéria sú nasledujúce:</w:t>
      </w:r>
    </w:p>
    <w:p w14:paraId="2C885B2A" w14:textId="5EA1E27F" w:rsidR="000A38A1" w:rsidRPr="00B73596" w:rsidRDefault="000A38A1" w:rsidP="00037076">
      <w:pPr>
        <w:pStyle w:val="Odsekzoznamu"/>
        <w:numPr>
          <w:ilvl w:val="0"/>
          <w:numId w:val="42"/>
        </w:numPr>
        <w:jc w:val="both"/>
        <w:rPr>
          <w:sz w:val="20"/>
          <w:szCs w:val="20"/>
        </w:rPr>
      </w:pPr>
      <w:r w:rsidRPr="00B73596">
        <w:rPr>
          <w:sz w:val="20"/>
          <w:szCs w:val="20"/>
        </w:rPr>
        <w:t>Úspešným uchádzačom sa stane uchádzač, ktorý vo svojej ponuke predloží najnižšiu cenu za cel</w:t>
      </w:r>
      <w:r w:rsidR="00D3448F">
        <w:rPr>
          <w:sz w:val="20"/>
          <w:szCs w:val="20"/>
        </w:rPr>
        <w:t>ý predmet zákazky v EUR bez DPH</w:t>
      </w:r>
      <w:r w:rsidRPr="00B73596">
        <w:rPr>
          <w:sz w:val="20"/>
          <w:szCs w:val="20"/>
        </w:rPr>
        <w:t>.</w:t>
      </w:r>
    </w:p>
    <w:p w14:paraId="061E2471" w14:textId="0023282A" w:rsidR="000A38A1" w:rsidRPr="00B73596" w:rsidRDefault="000A38A1" w:rsidP="00037076">
      <w:pPr>
        <w:pStyle w:val="Odsekzoznamu"/>
        <w:numPr>
          <w:ilvl w:val="0"/>
          <w:numId w:val="42"/>
        </w:numPr>
        <w:jc w:val="both"/>
        <w:rPr>
          <w:sz w:val="20"/>
          <w:szCs w:val="20"/>
        </w:rPr>
      </w:pPr>
      <w:r w:rsidRPr="00B73596">
        <w:rPr>
          <w:sz w:val="20"/>
          <w:szCs w:val="20"/>
        </w:rPr>
        <w:t>Ako druhý v poradí sa umiestni uchádzač, ktorý vo svojej ponuke predloží druhú najnižšiu cenu za predmet zákazky v EUR bez DPH.</w:t>
      </w:r>
    </w:p>
    <w:p w14:paraId="78C54DB5" w14:textId="04B7CFED" w:rsidR="006F2501" w:rsidRDefault="000A38A1" w:rsidP="00037076">
      <w:pPr>
        <w:pStyle w:val="Odsekzoznamu"/>
        <w:numPr>
          <w:ilvl w:val="1"/>
          <w:numId w:val="43"/>
        </w:numPr>
        <w:jc w:val="both"/>
        <w:rPr>
          <w:rFonts w:cs="Arial"/>
          <w:noProof w:val="0"/>
          <w:sz w:val="20"/>
          <w:szCs w:val="20"/>
        </w:rPr>
      </w:pPr>
      <w:r w:rsidRPr="0078273E">
        <w:rPr>
          <w:sz w:val="20"/>
          <w:szCs w:val="20"/>
        </w:rPr>
        <w:t>Poradie sa uplatní úmerne na ďalších uchádzačov.</w:t>
      </w:r>
    </w:p>
    <w:p w14:paraId="444311FD" w14:textId="3B46C829" w:rsidR="006F2501" w:rsidRPr="009D694F" w:rsidRDefault="006F2501" w:rsidP="00037076">
      <w:pPr>
        <w:pStyle w:val="Odsekzoznamu"/>
        <w:numPr>
          <w:ilvl w:val="1"/>
          <w:numId w:val="43"/>
        </w:numPr>
        <w:jc w:val="both"/>
        <w:rPr>
          <w:rFonts w:cs="Arial"/>
          <w:noProof w:val="0"/>
          <w:sz w:val="20"/>
          <w:szCs w:val="20"/>
        </w:rPr>
      </w:pPr>
      <w:r w:rsidRPr="009D694F">
        <w:rPr>
          <w:rFonts w:cs="Arial"/>
          <w:noProof w:val="0"/>
          <w:sz w:val="20"/>
          <w:szCs w:val="20"/>
        </w:rPr>
        <w:t xml:space="preserve">Navrhnuté ceny za predmet zákazky sa predkladajú v EUR podľa kapitoly </w:t>
      </w:r>
      <w:r w:rsidR="00C1649C">
        <w:rPr>
          <w:rFonts w:cs="Arial"/>
          <w:noProof w:val="0"/>
          <w:sz w:val="20"/>
          <w:szCs w:val="20"/>
        </w:rPr>
        <w:t>C</w:t>
      </w:r>
      <w:r w:rsidRPr="009D694F">
        <w:rPr>
          <w:rFonts w:cs="Arial"/>
          <w:noProof w:val="0"/>
          <w:sz w:val="20"/>
          <w:szCs w:val="20"/>
        </w:rPr>
        <w:t xml:space="preserve"> - Spôsob určenia ceny týchto súťažných podkladov.</w:t>
      </w:r>
    </w:p>
    <w:p w14:paraId="5C15ECDA" w14:textId="77777777" w:rsidR="00B73596" w:rsidRPr="00B73596" w:rsidRDefault="00B73596" w:rsidP="000A38A1">
      <w:pPr>
        <w:jc w:val="both"/>
        <w:rPr>
          <w:rFonts w:cs="Arial"/>
          <w:noProof w:val="0"/>
          <w:sz w:val="20"/>
          <w:szCs w:val="20"/>
        </w:rPr>
      </w:pPr>
    </w:p>
    <w:p w14:paraId="7FD21E55" w14:textId="77777777" w:rsidR="00666A1E" w:rsidRPr="0042033C" w:rsidRDefault="00666A1E">
      <w:pPr>
        <w:rPr>
          <w:noProof w:val="0"/>
        </w:rPr>
      </w:pPr>
      <w:r w:rsidRPr="0042033C">
        <w:rPr>
          <w:noProof w:val="0"/>
        </w:rPr>
        <w:br w:type="page"/>
      </w:r>
    </w:p>
    <w:p w14:paraId="3AE2A8C7" w14:textId="77777777" w:rsidR="00844EB8" w:rsidRPr="0042033C" w:rsidRDefault="00844EB8" w:rsidP="00DC25B7">
      <w:pPr>
        <w:pStyle w:val="Nadpis1"/>
      </w:pPr>
      <w:bookmarkStart w:id="91" w:name="_Toc111630550"/>
      <w:r w:rsidRPr="0042033C">
        <w:lastRenderedPageBreak/>
        <w:t>F</w:t>
      </w:r>
      <w:r w:rsidR="00DC25B7">
        <w:t>.</w:t>
      </w:r>
      <w:r w:rsidRPr="0042033C">
        <w:t xml:space="preserve"> PODMIENKY ÚČASTI</w:t>
      </w:r>
      <w:bookmarkEnd w:id="91"/>
      <w:r w:rsidRPr="0042033C">
        <w:t xml:space="preserve"> </w:t>
      </w:r>
    </w:p>
    <w:p w14:paraId="2471A48D" w14:textId="77777777" w:rsidR="00B932AF" w:rsidRDefault="00B932AF" w:rsidP="00C27CF0">
      <w:pPr>
        <w:jc w:val="both"/>
        <w:rPr>
          <w:rFonts w:cs="Arial"/>
          <w:noProof w:val="0"/>
          <w:sz w:val="20"/>
          <w:szCs w:val="20"/>
        </w:rPr>
      </w:pPr>
    </w:p>
    <w:p w14:paraId="5B400C4F" w14:textId="77777777" w:rsidR="00667941" w:rsidRPr="00667941" w:rsidRDefault="00667941" w:rsidP="00667941"/>
    <w:p w14:paraId="43252617" w14:textId="77777777" w:rsidR="00874AC6" w:rsidRDefault="00874AC6" w:rsidP="00874AC6">
      <w:pPr>
        <w:pStyle w:val="Odsekzoznamu"/>
        <w:numPr>
          <w:ilvl w:val="1"/>
          <w:numId w:val="24"/>
        </w:numPr>
        <w:jc w:val="both"/>
        <w:rPr>
          <w:rFonts w:cs="Arial"/>
          <w:noProof w:val="0"/>
          <w:sz w:val="20"/>
          <w:szCs w:val="20"/>
        </w:rPr>
      </w:pPr>
      <w:r w:rsidRPr="00874AC6">
        <w:rPr>
          <w:rFonts w:cs="Arial"/>
          <w:noProof w:val="0"/>
          <w:sz w:val="20"/>
          <w:szCs w:val="20"/>
        </w:rPr>
        <w:t xml:space="preserve">Podmienky účasti vo verejnom obstarávaní </w:t>
      </w:r>
      <w:r w:rsidRPr="00667941">
        <w:rPr>
          <w:rFonts w:cs="Arial"/>
          <w:b/>
          <w:noProof w:val="0"/>
          <w:sz w:val="20"/>
          <w:szCs w:val="20"/>
        </w:rPr>
        <w:t>podľa § 32 (osobné postavenie) ZVO</w:t>
      </w:r>
      <w:r w:rsidRPr="00874AC6">
        <w:rPr>
          <w:rFonts w:cs="Arial"/>
          <w:noProof w:val="0"/>
          <w:sz w:val="20"/>
          <w:szCs w:val="20"/>
        </w:rPr>
        <w:t xml:space="preserve"> musí uchádzač nasledovne preukázať:</w:t>
      </w:r>
    </w:p>
    <w:p w14:paraId="03330FB5" w14:textId="77777777" w:rsidR="00913B9F" w:rsidRDefault="00913B9F"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913B9F" w:rsidRPr="00582A03" w14:paraId="40134A56" w14:textId="77777777" w:rsidTr="00C71E5F">
        <w:tc>
          <w:tcPr>
            <w:tcW w:w="4679" w:type="dxa"/>
            <w:shd w:val="clear" w:color="auto" w:fill="70AD47"/>
          </w:tcPr>
          <w:p w14:paraId="58EE53F1" w14:textId="77777777" w:rsidR="00913B9F" w:rsidRPr="00582A03" w:rsidRDefault="00913B9F" w:rsidP="00C71E5F">
            <w:pPr>
              <w:jc w:val="center"/>
              <w:rPr>
                <w:b/>
                <w:bCs/>
                <w:szCs w:val="22"/>
              </w:rPr>
            </w:pPr>
          </w:p>
          <w:p w14:paraId="4A171F71" w14:textId="77777777" w:rsidR="00913B9F" w:rsidRPr="00582A03" w:rsidRDefault="00913B9F" w:rsidP="00C71E5F">
            <w:pPr>
              <w:jc w:val="center"/>
              <w:rPr>
                <w:b/>
                <w:bCs/>
                <w:szCs w:val="22"/>
              </w:rPr>
            </w:pPr>
            <w:r w:rsidRPr="00582A03">
              <w:rPr>
                <w:b/>
                <w:bCs/>
                <w:szCs w:val="22"/>
              </w:rPr>
              <w:t>Podmienka účasti</w:t>
            </w:r>
          </w:p>
          <w:p w14:paraId="741E0931" w14:textId="77777777" w:rsidR="00913B9F" w:rsidRPr="00582A03" w:rsidRDefault="00913B9F" w:rsidP="00C71E5F">
            <w:pPr>
              <w:jc w:val="center"/>
              <w:rPr>
                <w:b/>
                <w:bCs/>
                <w:szCs w:val="22"/>
              </w:rPr>
            </w:pPr>
          </w:p>
          <w:p w14:paraId="3F538028" w14:textId="77777777" w:rsidR="00913B9F" w:rsidRPr="00582A03" w:rsidRDefault="00913B9F" w:rsidP="00C71E5F">
            <w:pPr>
              <w:jc w:val="center"/>
              <w:rPr>
                <w:b/>
                <w:bCs/>
                <w:szCs w:val="22"/>
              </w:rPr>
            </w:pPr>
          </w:p>
        </w:tc>
        <w:tc>
          <w:tcPr>
            <w:tcW w:w="5386" w:type="dxa"/>
            <w:shd w:val="clear" w:color="auto" w:fill="70AD47"/>
          </w:tcPr>
          <w:p w14:paraId="016852FB" w14:textId="77777777" w:rsidR="00913B9F" w:rsidRPr="00582A03" w:rsidRDefault="00913B9F" w:rsidP="00C71E5F">
            <w:pPr>
              <w:jc w:val="center"/>
              <w:rPr>
                <w:b/>
                <w:bCs/>
                <w:szCs w:val="22"/>
              </w:rPr>
            </w:pPr>
          </w:p>
          <w:p w14:paraId="1A440F7F" w14:textId="77777777" w:rsidR="00913B9F" w:rsidRPr="00582A03" w:rsidRDefault="00913B9F" w:rsidP="00C71E5F">
            <w:pPr>
              <w:jc w:val="center"/>
              <w:rPr>
                <w:b/>
                <w:bCs/>
                <w:szCs w:val="22"/>
              </w:rPr>
            </w:pPr>
            <w:r w:rsidRPr="00582A03">
              <w:rPr>
                <w:b/>
                <w:bCs/>
                <w:szCs w:val="22"/>
              </w:rPr>
              <w:t>Spôsob preukázania</w:t>
            </w:r>
          </w:p>
        </w:tc>
      </w:tr>
      <w:tr w:rsidR="00913B9F" w:rsidRPr="00722ED3" w14:paraId="2CA716C7" w14:textId="77777777" w:rsidTr="00C71E5F">
        <w:tc>
          <w:tcPr>
            <w:tcW w:w="4679" w:type="dxa"/>
            <w:shd w:val="clear" w:color="auto" w:fill="auto"/>
          </w:tcPr>
          <w:p w14:paraId="3F17AA5C" w14:textId="77777777" w:rsidR="00913B9F" w:rsidRPr="00E90E97" w:rsidRDefault="00913B9F" w:rsidP="00E90E97">
            <w:pPr>
              <w:pStyle w:val="Odsekzoznamu"/>
              <w:numPr>
                <w:ilvl w:val="0"/>
                <w:numId w:val="79"/>
              </w:numPr>
              <w:jc w:val="both"/>
              <w:rPr>
                <w:rFonts w:cs="Arial"/>
                <w:sz w:val="20"/>
                <w:szCs w:val="20"/>
              </w:rPr>
            </w:pPr>
            <w:r w:rsidRPr="00E90E97">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9EF56CE" w14:textId="77777777" w:rsidR="00913B9F" w:rsidRPr="00722ED3" w:rsidRDefault="00913B9F" w:rsidP="00C71E5F">
            <w:pPr>
              <w:shd w:val="clear" w:color="auto" w:fill="FFFFFF"/>
              <w:rPr>
                <w:rFonts w:cs="Arial"/>
                <w:sz w:val="20"/>
                <w:szCs w:val="20"/>
              </w:rPr>
            </w:pPr>
          </w:p>
        </w:tc>
        <w:tc>
          <w:tcPr>
            <w:tcW w:w="5386" w:type="dxa"/>
            <w:shd w:val="clear" w:color="auto" w:fill="auto"/>
          </w:tcPr>
          <w:p w14:paraId="3DE1C5F9" w14:textId="77777777" w:rsidR="007F7946" w:rsidRDefault="007F7946" w:rsidP="00C71E5F">
            <w:pPr>
              <w:pStyle w:val="TableParagraph"/>
              <w:ind w:left="177" w:right="125"/>
              <w:jc w:val="both"/>
              <w:rPr>
                <w:rFonts w:ascii="Arial" w:hAnsi="Arial" w:cs="Arial"/>
                <w:noProof/>
                <w:sz w:val="20"/>
                <w:szCs w:val="20"/>
                <w:lang w:bidi="ar-SA"/>
              </w:rPr>
            </w:pPr>
          </w:p>
          <w:p w14:paraId="1974B096" w14:textId="77777777" w:rsidR="00913B9F" w:rsidRPr="00722ED3" w:rsidRDefault="00AA7838" w:rsidP="00C71E5F">
            <w:pPr>
              <w:pStyle w:val="TableParagraph"/>
              <w:ind w:left="177" w:right="125"/>
              <w:jc w:val="both"/>
              <w:rPr>
                <w:rFonts w:ascii="Arial" w:hAnsi="Arial" w:cs="Arial"/>
                <w:sz w:val="20"/>
                <w:szCs w:val="20"/>
              </w:rPr>
            </w:pPr>
            <w:r w:rsidRPr="00AA7838">
              <w:rPr>
                <w:rFonts w:ascii="Arial" w:hAnsi="Arial" w:cs="Arial"/>
                <w:noProof/>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r>
              <w:rPr>
                <w:rFonts w:ascii="Arial" w:hAnsi="Arial" w:cs="Arial"/>
                <w:noProof/>
                <w:sz w:val="20"/>
                <w:szCs w:val="20"/>
                <w:lang w:bidi="ar-SA"/>
              </w:rPr>
              <w:t>.</w:t>
            </w:r>
          </w:p>
        </w:tc>
      </w:tr>
      <w:tr w:rsidR="00FA5DD9" w:rsidRPr="00722ED3" w14:paraId="5A8E66A3" w14:textId="77777777" w:rsidTr="00C71E5F">
        <w:tc>
          <w:tcPr>
            <w:tcW w:w="4679" w:type="dxa"/>
            <w:shd w:val="clear" w:color="auto" w:fill="auto"/>
          </w:tcPr>
          <w:p w14:paraId="1FCB7717" w14:textId="1B44066F" w:rsidR="007F7946" w:rsidRPr="00142D4C" w:rsidRDefault="00FA5DD9" w:rsidP="00FA5DD9">
            <w:pPr>
              <w:pStyle w:val="Odsekzoznamu"/>
              <w:numPr>
                <w:ilvl w:val="0"/>
                <w:numId w:val="79"/>
              </w:numPr>
              <w:jc w:val="both"/>
              <w:rPr>
                <w:rFonts w:cs="Arial"/>
                <w:sz w:val="20"/>
                <w:szCs w:val="20"/>
              </w:rPr>
            </w:pPr>
            <w:r w:rsidRPr="00142D4C">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p w14:paraId="5BA47DFA" w14:textId="77777777" w:rsidR="00FA5DD9" w:rsidRPr="00E90E97" w:rsidRDefault="00FA5DD9" w:rsidP="00E90E97">
            <w:pPr>
              <w:pStyle w:val="Odsekzoznamu"/>
              <w:ind w:left="720"/>
              <w:jc w:val="both"/>
              <w:rPr>
                <w:rFonts w:cs="Arial"/>
                <w:sz w:val="20"/>
                <w:szCs w:val="20"/>
              </w:rPr>
            </w:pPr>
          </w:p>
        </w:tc>
        <w:tc>
          <w:tcPr>
            <w:tcW w:w="5386" w:type="dxa"/>
            <w:shd w:val="clear" w:color="auto" w:fill="auto"/>
          </w:tcPr>
          <w:p w14:paraId="5081CABE" w14:textId="77777777" w:rsidR="007F7946" w:rsidRPr="007F7946" w:rsidRDefault="007F7946" w:rsidP="007F7946">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zo Sociálnej poisťovne a zdravotnej poisťovne nie staršie ako tri mesiace.</w:t>
            </w:r>
          </w:p>
          <w:p w14:paraId="1E4BBC95" w14:textId="77777777" w:rsidR="00FA5DD9" w:rsidRPr="00FA5DD9" w:rsidRDefault="00FA5DD9" w:rsidP="007F7946">
            <w:pPr>
              <w:pStyle w:val="TableParagraph"/>
              <w:spacing w:before="118"/>
              <w:ind w:left="177" w:right="126"/>
              <w:jc w:val="both"/>
              <w:rPr>
                <w:rFonts w:ascii="Arial" w:hAnsi="Arial" w:cs="Arial"/>
                <w:noProof/>
                <w:sz w:val="20"/>
                <w:szCs w:val="20"/>
                <w:lang w:bidi="ar-SA"/>
              </w:rPr>
            </w:pPr>
          </w:p>
        </w:tc>
      </w:tr>
      <w:tr w:rsidR="007F7946" w:rsidRPr="00722ED3" w14:paraId="2E9F9CF8" w14:textId="77777777" w:rsidTr="00C71E5F">
        <w:tc>
          <w:tcPr>
            <w:tcW w:w="4679" w:type="dxa"/>
            <w:shd w:val="clear" w:color="auto" w:fill="auto"/>
          </w:tcPr>
          <w:p w14:paraId="24045222" w14:textId="3D643253" w:rsidR="007F7946" w:rsidRDefault="007F7946" w:rsidP="007F7946">
            <w:pPr>
              <w:pStyle w:val="Odsekzoznamu"/>
              <w:numPr>
                <w:ilvl w:val="0"/>
                <w:numId w:val="79"/>
              </w:numPr>
              <w:jc w:val="both"/>
              <w:rPr>
                <w:rFonts w:cs="Arial"/>
                <w:sz w:val="20"/>
                <w:szCs w:val="20"/>
              </w:rPr>
            </w:pPr>
            <w:r w:rsidRPr="007F7946">
              <w:rPr>
                <w:rFonts w:cs="Arial"/>
                <w:sz w:val="20"/>
                <w:szCs w:val="20"/>
              </w:rPr>
              <w:t>nemá evidované daňové nedoplatky voči daňovému úradu a colnému úradu podľa osobitných predpisov v Slovenskej republike a v štáte sídla, miesta podnikania alebo obvyklého pobytu,</w:t>
            </w:r>
          </w:p>
          <w:p w14:paraId="54CFB0C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3EBE8921" w14:textId="77777777" w:rsidR="007F7946"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miestne príslušného daňového úradu a miestne príslušného colného úradu nie staršie ako tri mesiace.</w:t>
            </w:r>
          </w:p>
        </w:tc>
      </w:tr>
      <w:tr w:rsidR="00FA5DD9" w:rsidRPr="00722ED3" w14:paraId="7A27218D" w14:textId="77777777" w:rsidTr="00C71E5F">
        <w:tc>
          <w:tcPr>
            <w:tcW w:w="4679" w:type="dxa"/>
            <w:shd w:val="clear" w:color="auto" w:fill="auto"/>
          </w:tcPr>
          <w:p w14:paraId="3C5591BD" w14:textId="77777777" w:rsidR="00FA5DD9" w:rsidRDefault="00FA5DD9" w:rsidP="00FA5DD9">
            <w:pPr>
              <w:pStyle w:val="Odsekzoznamu"/>
              <w:numPr>
                <w:ilvl w:val="0"/>
                <w:numId w:val="79"/>
              </w:numPr>
              <w:jc w:val="both"/>
              <w:rPr>
                <w:rFonts w:cs="Arial"/>
                <w:sz w:val="20"/>
                <w:szCs w:val="20"/>
              </w:rPr>
            </w:pPr>
            <w:r w:rsidRPr="00142D4C">
              <w:rPr>
                <w:rFonts w:cs="Arial"/>
                <w:sz w:val="20"/>
                <w:szCs w:val="20"/>
              </w:rPr>
              <w:t>nebol na jeho majetok vyhlásený konkurz, nie je v reštrukturalizácii, nie je v likvidácii, ani nebolo proti nemu zastavené konkurzné konanie pre nedostatok majetku alebo zrušený konkurz pre nedostatok majetku,</w:t>
            </w:r>
          </w:p>
          <w:p w14:paraId="39C4C99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4D777097" w14:textId="77777777" w:rsidR="00FA5DD9"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príslušného súdu nie staršie ako tri mesiace.</w:t>
            </w:r>
          </w:p>
        </w:tc>
      </w:tr>
      <w:tr w:rsidR="00AA7838" w:rsidRPr="00722ED3" w14:paraId="53152526" w14:textId="77777777" w:rsidTr="00E90E97">
        <w:tc>
          <w:tcPr>
            <w:tcW w:w="4679" w:type="dxa"/>
            <w:shd w:val="clear" w:color="auto" w:fill="auto"/>
          </w:tcPr>
          <w:p w14:paraId="4A3F101D" w14:textId="77777777" w:rsidR="00AA7838" w:rsidRPr="00142D4C" w:rsidRDefault="00AA7838" w:rsidP="00AA7838">
            <w:pPr>
              <w:pStyle w:val="Odsekzoznamu"/>
              <w:numPr>
                <w:ilvl w:val="0"/>
                <w:numId w:val="79"/>
              </w:numPr>
              <w:jc w:val="both"/>
              <w:rPr>
                <w:rFonts w:cs="Arial"/>
                <w:sz w:val="20"/>
                <w:szCs w:val="20"/>
              </w:rPr>
            </w:pPr>
            <w:r w:rsidRPr="00142D4C">
              <w:rPr>
                <w:rFonts w:cs="Arial"/>
                <w:sz w:val="20"/>
                <w:szCs w:val="20"/>
              </w:rPr>
              <w:t>je oprávnený dodávať tovar, uskutočňovať stavebné práce alebo poskytovať službu,</w:t>
            </w:r>
          </w:p>
          <w:p w14:paraId="705A05F8" w14:textId="77777777" w:rsidR="00AA7838" w:rsidRPr="00E90E97" w:rsidRDefault="00AA7838" w:rsidP="00E90E97">
            <w:pPr>
              <w:ind w:left="360"/>
              <w:jc w:val="both"/>
              <w:rPr>
                <w:rFonts w:cs="Arial"/>
                <w:sz w:val="20"/>
                <w:szCs w:val="20"/>
              </w:rPr>
            </w:pPr>
          </w:p>
        </w:tc>
        <w:tc>
          <w:tcPr>
            <w:tcW w:w="5386" w:type="dxa"/>
            <w:shd w:val="clear" w:color="auto" w:fill="auto"/>
          </w:tcPr>
          <w:p w14:paraId="48A3E857" w14:textId="77777777" w:rsidR="00AA7838" w:rsidRPr="00FA5DD9"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doklad o oprávnení dodávať tovar, uskutočňovať stavebné práce alebo poskytovať službu, ktorý zodpovedá predmetu zákazky.</w:t>
            </w:r>
          </w:p>
        </w:tc>
      </w:tr>
      <w:tr w:rsidR="00AA7838" w:rsidRPr="00722ED3" w14:paraId="2393D9A5" w14:textId="77777777" w:rsidTr="00C71E5F">
        <w:tc>
          <w:tcPr>
            <w:tcW w:w="4679" w:type="dxa"/>
            <w:shd w:val="clear" w:color="auto" w:fill="auto"/>
          </w:tcPr>
          <w:p w14:paraId="6D3F10F2" w14:textId="77777777" w:rsidR="00AA7838" w:rsidRPr="00142D4C" w:rsidRDefault="00AA7838" w:rsidP="00AA7838">
            <w:pPr>
              <w:pStyle w:val="Odsekzoznamu"/>
              <w:numPr>
                <w:ilvl w:val="0"/>
                <w:numId w:val="79"/>
              </w:numPr>
              <w:jc w:val="both"/>
              <w:rPr>
                <w:rFonts w:cs="Arial"/>
                <w:sz w:val="20"/>
                <w:szCs w:val="20"/>
              </w:rPr>
            </w:pPr>
            <w:r w:rsidRPr="00142D4C">
              <w:rPr>
                <w:rFonts w:cs="Arial"/>
                <w:sz w:val="20"/>
                <w:szCs w:val="20"/>
              </w:rPr>
              <w:t>nemá uložený zákaz účasti vo verejnom obstarávaní potvrdený konečným rozhodnutím v Slovenskej republike a v štáte sídla, miesta podnikania alebo obvyklého pobytu.</w:t>
            </w:r>
          </w:p>
          <w:p w14:paraId="277A1491" w14:textId="77777777" w:rsidR="00AA7838" w:rsidRPr="00E90E97" w:rsidRDefault="00AA7838" w:rsidP="00E90E97">
            <w:pPr>
              <w:ind w:left="360"/>
              <w:jc w:val="both"/>
              <w:rPr>
                <w:rFonts w:cs="Arial"/>
                <w:sz w:val="20"/>
                <w:szCs w:val="20"/>
              </w:rPr>
            </w:pPr>
          </w:p>
        </w:tc>
        <w:tc>
          <w:tcPr>
            <w:tcW w:w="5386" w:type="dxa"/>
            <w:shd w:val="clear" w:color="auto" w:fill="auto"/>
          </w:tcPr>
          <w:p w14:paraId="1173D3DF" w14:textId="77777777" w:rsidR="00AA7838" w:rsidRPr="00FA5DD9"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čestné vyhlásenie.</w:t>
            </w:r>
          </w:p>
        </w:tc>
      </w:tr>
    </w:tbl>
    <w:p w14:paraId="2FA623D0" w14:textId="77777777" w:rsidR="00874AC6" w:rsidRPr="00142D4C" w:rsidRDefault="00874AC6" w:rsidP="00874AC6">
      <w:pPr>
        <w:jc w:val="both"/>
        <w:rPr>
          <w:rFonts w:cs="Arial"/>
          <w:sz w:val="20"/>
          <w:szCs w:val="20"/>
        </w:rPr>
      </w:pPr>
    </w:p>
    <w:p w14:paraId="32414019" w14:textId="77777777" w:rsidR="00634BE1" w:rsidRPr="00634BE1" w:rsidRDefault="00634BE1" w:rsidP="00634BE1">
      <w:pPr>
        <w:ind w:left="360"/>
        <w:jc w:val="both"/>
        <w:rPr>
          <w:rFonts w:cs="Arial"/>
          <w:sz w:val="20"/>
          <w:szCs w:val="20"/>
        </w:rPr>
      </w:pPr>
      <w:r w:rsidRPr="00634BE1">
        <w:rPr>
          <w:rFonts w:cs="Arial"/>
          <w:sz w:val="20"/>
          <w:szCs w:val="20"/>
        </w:rPr>
        <w:lastRenderedPageBreak/>
        <w:t>Ak uchádzač alebo záujemca má sídlo, miesto podnikania alebo obvyklý pobyt mimo územia Slovenskej republiky a štát jeho sídla, miesta podnikania alebo obvyklého pobytu nevydáva niektoré z dokladov uvedených v  §32 ods. 2 ZVO alebo nevydáva ani rovnocenné doklady, možno ich nahradiť čestným vyhlásením podľa predpisov platných v štáte jeho sídla, miesta podnikania alebo obvyklého pobytu.</w:t>
      </w:r>
    </w:p>
    <w:p w14:paraId="465227F5" w14:textId="77777777" w:rsidR="00634BE1" w:rsidRDefault="00634BE1" w:rsidP="00874AC6">
      <w:pPr>
        <w:ind w:left="360"/>
        <w:jc w:val="both"/>
        <w:rPr>
          <w:rFonts w:cs="Arial"/>
          <w:sz w:val="20"/>
          <w:szCs w:val="20"/>
        </w:rPr>
      </w:pPr>
    </w:p>
    <w:p w14:paraId="13B8B0A4" w14:textId="744997D1" w:rsidR="00874AC6" w:rsidRPr="00874AC6" w:rsidRDefault="00874AC6" w:rsidP="00874AC6">
      <w:pPr>
        <w:ind w:left="360"/>
        <w:jc w:val="both"/>
        <w:rPr>
          <w:rFonts w:cs="Arial"/>
          <w:sz w:val="20"/>
          <w:szCs w:val="20"/>
        </w:rPr>
      </w:pPr>
      <w:r w:rsidRPr="00142D4C">
        <w:rPr>
          <w:rFonts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F5D4165" w14:textId="77777777" w:rsidR="00874AC6" w:rsidRPr="00874AC6" w:rsidRDefault="00874AC6" w:rsidP="00874AC6">
      <w:pPr>
        <w:ind w:left="360"/>
        <w:jc w:val="both"/>
        <w:rPr>
          <w:rFonts w:cs="Arial"/>
          <w:sz w:val="20"/>
          <w:szCs w:val="20"/>
        </w:rPr>
      </w:pPr>
    </w:p>
    <w:p w14:paraId="27A293EA" w14:textId="77777777" w:rsidR="00874AC6" w:rsidRPr="00874AC6" w:rsidRDefault="00874AC6" w:rsidP="00874AC6">
      <w:pPr>
        <w:ind w:left="360"/>
        <w:jc w:val="both"/>
        <w:rPr>
          <w:rFonts w:cs="Arial"/>
          <w:sz w:val="20"/>
          <w:szCs w:val="20"/>
        </w:rPr>
      </w:pPr>
      <w:r w:rsidRPr="00874AC6">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231131C8" w14:textId="77777777" w:rsidR="00874AC6" w:rsidRPr="00142D4C" w:rsidRDefault="00874AC6" w:rsidP="00874AC6">
      <w:pPr>
        <w:ind w:left="360"/>
        <w:jc w:val="both"/>
        <w:rPr>
          <w:rFonts w:cs="Arial"/>
          <w:sz w:val="20"/>
          <w:szCs w:val="20"/>
        </w:rPr>
      </w:pPr>
    </w:p>
    <w:p w14:paraId="65AF7ADA" w14:textId="77777777" w:rsidR="00874AC6" w:rsidRPr="00142D4C" w:rsidRDefault="00874AC6" w:rsidP="00874AC6">
      <w:pPr>
        <w:ind w:left="360"/>
        <w:jc w:val="both"/>
        <w:rPr>
          <w:rFonts w:cs="Arial"/>
          <w:sz w:val="20"/>
          <w:szCs w:val="20"/>
        </w:rPr>
      </w:pPr>
      <w:r w:rsidRPr="00142D4C">
        <w:rPr>
          <w:rFonts w:cs="Arial"/>
          <w:sz w:val="20"/>
          <w:szCs w:val="20"/>
        </w:rPr>
        <w:t>Uchádzač sa považuje za spĺňajúceho podmienky účasti týkajúce sa o</w:t>
      </w:r>
      <w:r w:rsidR="00667941" w:rsidRPr="00142D4C">
        <w:rPr>
          <w:rFonts w:cs="Arial"/>
          <w:sz w:val="20"/>
          <w:szCs w:val="20"/>
        </w:rPr>
        <w:t xml:space="preserve">sobného postavenia podľa § 32, ods. 1, </w:t>
      </w:r>
      <w:r w:rsidRPr="00142D4C">
        <w:rPr>
          <w:rFonts w:cs="Arial"/>
          <w:sz w:val="20"/>
          <w:szCs w:val="20"/>
        </w:rPr>
        <w:t>písm. b) a písm. c) ZVO, ak zaplatil nedoplatky alebo mu bolo povolené nedoplatky platiť v splátkach.</w:t>
      </w:r>
    </w:p>
    <w:p w14:paraId="1808FC0D" w14:textId="77777777" w:rsidR="00874AC6" w:rsidRPr="00142D4C" w:rsidRDefault="00874AC6" w:rsidP="00874AC6">
      <w:pPr>
        <w:ind w:left="360"/>
        <w:jc w:val="both"/>
        <w:rPr>
          <w:rFonts w:cs="Arial"/>
          <w:sz w:val="20"/>
          <w:szCs w:val="20"/>
        </w:rPr>
      </w:pPr>
    </w:p>
    <w:p w14:paraId="2BBA460E" w14:textId="77777777" w:rsidR="00874AC6" w:rsidRPr="00874AC6" w:rsidRDefault="00874AC6" w:rsidP="00874AC6">
      <w:pPr>
        <w:ind w:left="360"/>
        <w:jc w:val="both"/>
        <w:rPr>
          <w:rFonts w:cs="Arial"/>
          <w:sz w:val="20"/>
          <w:szCs w:val="20"/>
        </w:rPr>
      </w:pPr>
      <w:r w:rsidRPr="00142D4C">
        <w:rPr>
          <w:rFonts w:cs="Arial"/>
          <w:sz w:val="20"/>
          <w:szCs w:val="20"/>
        </w:rPr>
        <w:t>Uchádzač</w:t>
      </w:r>
      <w:r w:rsidR="00AA7838" w:rsidRPr="00AA7838">
        <w:t xml:space="preserve"> </w:t>
      </w:r>
      <w:r w:rsidR="00AA7838" w:rsidRPr="00AA7838">
        <w:rPr>
          <w:rFonts w:cs="Arial"/>
          <w:sz w:val="20"/>
          <w:szCs w:val="20"/>
        </w:rPr>
        <w:t>zo Slovenskej republiky</w:t>
      </w:r>
      <w:r w:rsidRPr="00142D4C">
        <w:rPr>
          <w:rFonts w:cs="Arial"/>
          <w:sz w:val="20"/>
          <w:szCs w:val="20"/>
        </w:rPr>
        <w:t xml:space="preserve"> </w:t>
      </w:r>
      <w:r w:rsidRPr="00E90E97">
        <w:rPr>
          <w:rFonts w:cs="Arial"/>
          <w:b/>
          <w:sz w:val="20"/>
          <w:szCs w:val="20"/>
        </w:rPr>
        <w:t>NIE JE povinný</w:t>
      </w:r>
      <w:r w:rsidRPr="00874AC6">
        <w:rPr>
          <w:rFonts w:cs="Arial"/>
          <w:sz w:val="20"/>
          <w:szCs w:val="20"/>
        </w:rPr>
        <w:t xml:space="preserve"> predkladať doklady podľa § 32, ods. 2, písm. b), písm. c), písm. e) a písm. d) ZVO, nakoľko verejný obstarávateľ je oprávnený použiť údaje z informačných systémov verejnej správy. Uchádzač </w:t>
      </w:r>
      <w:r w:rsidRPr="00E90E97">
        <w:rPr>
          <w:rFonts w:cs="Arial"/>
          <w:b/>
          <w:sz w:val="20"/>
          <w:szCs w:val="20"/>
        </w:rPr>
        <w:t>JE povinný</w:t>
      </w:r>
      <w:r w:rsidRPr="00874AC6">
        <w:rPr>
          <w:rFonts w:cs="Arial"/>
          <w:sz w:val="20"/>
          <w:szCs w:val="20"/>
        </w:rPr>
        <w:t xml:space="preserve"> predkladať doklady podľa § 32, ods. 2, písm. a) a písm. f) ZVO, nakoľko verejný obstarávateľ nie je oprávnený použiť údaje z informačných systémov verejnej správy.</w:t>
      </w:r>
    </w:p>
    <w:p w14:paraId="241E5DEE" w14:textId="77777777" w:rsidR="00844EB8" w:rsidRDefault="00844EB8" w:rsidP="00844EB8">
      <w:pPr>
        <w:ind w:left="360"/>
        <w:jc w:val="both"/>
        <w:rPr>
          <w:rFonts w:cs="Arial"/>
          <w:noProof w:val="0"/>
          <w:sz w:val="20"/>
          <w:szCs w:val="20"/>
        </w:rPr>
      </w:pPr>
    </w:p>
    <w:p w14:paraId="3C063AF1" w14:textId="77777777" w:rsidR="00E815E0" w:rsidRDefault="00844EB8" w:rsidP="004E683C">
      <w:pPr>
        <w:pStyle w:val="Odsekzoznamu"/>
        <w:numPr>
          <w:ilvl w:val="1"/>
          <w:numId w:val="24"/>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33 (Ekonomické a finančné postavenie) </w:t>
      </w:r>
      <w:r w:rsidR="00C27CF0" w:rsidRPr="00667941">
        <w:rPr>
          <w:rFonts w:cs="Arial"/>
          <w:b/>
          <w:noProof w:val="0"/>
          <w:sz w:val="20"/>
          <w:szCs w:val="20"/>
        </w:rPr>
        <w:t>ZVO</w:t>
      </w:r>
      <w:r w:rsidR="00B22F21" w:rsidRPr="00E815E0">
        <w:rPr>
          <w:rFonts w:cs="Arial"/>
          <w:noProof w:val="0"/>
          <w:sz w:val="20"/>
          <w:szCs w:val="20"/>
        </w:rPr>
        <w:t xml:space="preserve"> </w:t>
      </w:r>
      <w:r w:rsidRPr="00E815E0">
        <w:rPr>
          <w:rFonts w:cs="Arial"/>
          <w:noProof w:val="0"/>
          <w:sz w:val="20"/>
          <w:szCs w:val="20"/>
        </w:rPr>
        <w:t xml:space="preserve">musí uchádzač nasledovne preukázať: </w:t>
      </w:r>
    </w:p>
    <w:p w14:paraId="56101454" w14:textId="77777777" w:rsidR="0057317A" w:rsidRPr="0042033C" w:rsidRDefault="0057317A" w:rsidP="00037076">
      <w:pPr>
        <w:numPr>
          <w:ilvl w:val="0"/>
          <w:numId w:val="47"/>
        </w:numPr>
        <w:jc w:val="both"/>
        <w:rPr>
          <w:rFonts w:cs="Arial"/>
          <w:noProof w:val="0"/>
          <w:color w:val="000000"/>
          <w:sz w:val="20"/>
          <w:szCs w:val="20"/>
        </w:rPr>
      </w:pPr>
      <w:r>
        <w:rPr>
          <w:rFonts w:cs="Arial"/>
          <w:noProof w:val="0"/>
          <w:color w:val="000000"/>
          <w:sz w:val="20"/>
          <w:szCs w:val="20"/>
        </w:rPr>
        <w:t>Neuplatňuje sa</w:t>
      </w:r>
    </w:p>
    <w:p w14:paraId="41E8C01E" w14:textId="77777777" w:rsidR="0088588E" w:rsidRPr="0088588E" w:rsidRDefault="0088588E" w:rsidP="0088588E">
      <w:pPr>
        <w:jc w:val="both"/>
        <w:rPr>
          <w:rFonts w:cs="Arial"/>
          <w:noProof w:val="0"/>
          <w:sz w:val="20"/>
          <w:szCs w:val="20"/>
        </w:rPr>
      </w:pPr>
    </w:p>
    <w:p w14:paraId="191F246E" w14:textId="77777777" w:rsidR="00844EB8" w:rsidRDefault="00844EB8" w:rsidP="004E683C">
      <w:pPr>
        <w:pStyle w:val="Odsekzoznamu"/>
        <w:numPr>
          <w:ilvl w:val="1"/>
          <w:numId w:val="24"/>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34 (Technická alebo odborná spôsobilosť) </w:t>
      </w:r>
      <w:r w:rsidR="00B22F21" w:rsidRPr="00667941">
        <w:rPr>
          <w:rFonts w:cs="Arial"/>
          <w:b/>
          <w:noProof w:val="0"/>
          <w:sz w:val="20"/>
          <w:szCs w:val="20"/>
        </w:rPr>
        <w:t>ZVO</w:t>
      </w:r>
      <w:r w:rsidRPr="00E815E0">
        <w:rPr>
          <w:rFonts w:cs="Arial"/>
          <w:noProof w:val="0"/>
          <w:sz w:val="20"/>
          <w:szCs w:val="20"/>
        </w:rPr>
        <w:t xml:space="preserve"> musí uchádzač preukázať: </w:t>
      </w:r>
    </w:p>
    <w:p w14:paraId="5AC54828" w14:textId="77777777" w:rsidR="00612447" w:rsidRDefault="00612447" w:rsidP="00E90E97">
      <w:pPr>
        <w:jc w:val="both"/>
        <w:rPr>
          <w:rFonts w:cs="Arial"/>
          <w:noProof w:val="0"/>
          <w:sz w:val="20"/>
          <w:szCs w:val="20"/>
        </w:rPr>
      </w:pPr>
    </w:p>
    <w:p w14:paraId="5D6E0936" w14:textId="77777777" w:rsidR="00612447" w:rsidRDefault="00612447" w:rsidP="00E90E97">
      <w:pPr>
        <w:jc w:val="both"/>
        <w:rPr>
          <w:rFonts w:cs="Arial"/>
          <w:noProof w:val="0"/>
          <w:sz w:val="20"/>
          <w:szCs w:val="20"/>
        </w:rPr>
      </w:pPr>
    </w:p>
    <w:p w14:paraId="61643EEC" w14:textId="77777777" w:rsidR="00612447" w:rsidRDefault="00612447"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612447" w:rsidRPr="00582A03" w14:paraId="5D621450" w14:textId="77777777" w:rsidTr="00E90E97">
        <w:tc>
          <w:tcPr>
            <w:tcW w:w="4679" w:type="dxa"/>
            <w:shd w:val="clear" w:color="auto" w:fill="70AD47"/>
          </w:tcPr>
          <w:p w14:paraId="5DCEC98F" w14:textId="77777777" w:rsidR="00612447" w:rsidRPr="00582A03" w:rsidRDefault="00612447" w:rsidP="00612447">
            <w:pPr>
              <w:jc w:val="center"/>
              <w:rPr>
                <w:b/>
                <w:bCs/>
                <w:szCs w:val="22"/>
              </w:rPr>
            </w:pPr>
          </w:p>
          <w:p w14:paraId="61176D61" w14:textId="77777777" w:rsidR="00612447" w:rsidRPr="00582A03" w:rsidRDefault="00612447" w:rsidP="00612447">
            <w:pPr>
              <w:jc w:val="center"/>
              <w:rPr>
                <w:b/>
                <w:bCs/>
                <w:szCs w:val="22"/>
              </w:rPr>
            </w:pPr>
            <w:r w:rsidRPr="00582A03">
              <w:rPr>
                <w:b/>
                <w:bCs/>
                <w:szCs w:val="22"/>
              </w:rPr>
              <w:t>Podmienka účasti</w:t>
            </w:r>
          </w:p>
          <w:p w14:paraId="5ACC1ACC" w14:textId="77777777" w:rsidR="00612447" w:rsidRPr="00582A03" w:rsidRDefault="00612447" w:rsidP="00612447">
            <w:pPr>
              <w:jc w:val="center"/>
              <w:rPr>
                <w:b/>
                <w:bCs/>
                <w:szCs w:val="22"/>
              </w:rPr>
            </w:pPr>
          </w:p>
          <w:p w14:paraId="632CE7E9" w14:textId="77777777" w:rsidR="00612447" w:rsidRPr="00582A03" w:rsidRDefault="00612447" w:rsidP="00612447">
            <w:pPr>
              <w:jc w:val="center"/>
              <w:rPr>
                <w:b/>
                <w:bCs/>
                <w:szCs w:val="22"/>
              </w:rPr>
            </w:pPr>
          </w:p>
        </w:tc>
        <w:tc>
          <w:tcPr>
            <w:tcW w:w="5386" w:type="dxa"/>
            <w:shd w:val="clear" w:color="auto" w:fill="70AD47"/>
          </w:tcPr>
          <w:p w14:paraId="4CC9D3C0" w14:textId="77777777" w:rsidR="00612447" w:rsidRPr="00582A03" w:rsidRDefault="00612447" w:rsidP="00612447">
            <w:pPr>
              <w:jc w:val="center"/>
              <w:rPr>
                <w:b/>
                <w:bCs/>
                <w:szCs w:val="22"/>
              </w:rPr>
            </w:pPr>
          </w:p>
          <w:p w14:paraId="75CD3B1F" w14:textId="77777777" w:rsidR="00612447" w:rsidRPr="00582A03" w:rsidRDefault="00612447" w:rsidP="00612447">
            <w:pPr>
              <w:jc w:val="center"/>
              <w:rPr>
                <w:b/>
                <w:bCs/>
                <w:szCs w:val="22"/>
              </w:rPr>
            </w:pPr>
            <w:r w:rsidRPr="00582A03">
              <w:rPr>
                <w:b/>
                <w:bCs/>
                <w:szCs w:val="22"/>
              </w:rPr>
              <w:t>Spôsob preukázania</w:t>
            </w:r>
          </w:p>
        </w:tc>
      </w:tr>
      <w:tr w:rsidR="00612447" w:rsidRPr="00582A03" w14:paraId="2497E677" w14:textId="77777777" w:rsidTr="00E90E97">
        <w:tc>
          <w:tcPr>
            <w:tcW w:w="4679" w:type="dxa"/>
            <w:shd w:val="clear" w:color="auto" w:fill="auto"/>
          </w:tcPr>
          <w:p w14:paraId="16B22B3D" w14:textId="77777777" w:rsidR="006A49A1" w:rsidRDefault="00612447">
            <w:pPr>
              <w:shd w:val="clear" w:color="auto" w:fill="FFFFFF"/>
              <w:rPr>
                <w:rFonts w:cs="Arial"/>
                <w:sz w:val="20"/>
                <w:szCs w:val="20"/>
              </w:rPr>
            </w:pPr>
            <w:r w:rsidRPr="00E90E97">
              <w:rPr>
                <w:rFonts w:cs="Arial"/>
                <w:b/>
                <w:sz w:val="20"/>
                <w:szCs w:val="20"/>
              </w:rPr>
              <w:t xml:space="preserve">podľa § 34 ods. 1 písm. a) </w:t>
            </w:r>
            <w:r w:rsidR="006A49A1" w:rsidRPr="00E90E97">
              <w:rPr>
                <w:rFonts w:cs="Arial"/>
                <w:b/>
                <w:sz w:val="20"/>
                <w:szCs w:val="20"/>
              </w:rPr>
              <w:t>Z</w:t>
            </w:r>
            <w:r w:rsidRPr="00E90E97">
              <w:rPr>
                <w:rFonts w:cs="Arial"/>
                <w:b/>
                <w:sz w:val="20"/>
                <w:szCs w:val="20"/>
              </w:rPr>
              <w:t>VO:</w:t>
            </w:r>
            <w:r w:rsidRPr="00E90E97">
              <w:rPr>
                <w:rFonts w:cs="Arial"/>
                <w:sz w:val="20"/>
                <w:szCs w:val="20"/>
              </w:rPr>
              <w:t xml:space="preserve"> </w:t>
            </w:r>
          </w:p>
          <w:p w14:paraId="4C318565" w14:textId="77777777" w:rsidR="00612447" w:rsidRPr="00E90E97" w:rsidRDefault="00612447">
            <w:pPr>
              <w:shd w:val="clear" w:color="auto" w:fill="FFFFFF"/>
              <w:rPr>
                <w:rFonts w:cs="Arial"/>
                <w:sz w:val="20"/>
                <w:szCs w:val="20"/>
              </w:rPr>
            </w:pPr>
            <w:r w:rsidRPr="00E90E97">
              <w:rPr>
                <w:rFonts w:cs="Arial"/>
                <w:sz w:val="20"/>
                <w:szCs w:val="20"/>
              </w:rPr>
              <w:t>zoznamom poskytnutých služieb za predchádzajúce tri roky od vyhlásenia verejného obstarávania s uvedením cien, lehôt dodania a odberateľov; dokladom je referencia, ak odberateľom bol verejný obstarávateľ alebo obstarávateľ podľa tohto zákona.</w:t>
            </w:r>
          </w:p>
        </w:tc>
        <w:tc>
          <w:tcPr>
            <w:tcW w:w="5386" w:type="dxa"/>
            <w:shd w:val="clear" w:color="auto" w:fill="auto"/>
          </w:tcPr>
          <w:p w14:paraId="22D76369" w14:textId="35B650CD" w:rsidR="0055595F" w:rsidRPr="0055595F" w:rsidRDefault="00612447" w:rsidP="0055595F">
            <w:pPr>
              <w:pStyle w:val="TableParagraph"/>
              <w:spacing w:before="118"/>
              <w:ind w:left="177" w:right="126"/>
              <w:jc w:val="both"/>
              <w:rPr>
                <w:rFonts w:ascii="Arial" w:hAnsi="Arial" w:cs="Arial"/>
                <w:sz w:val="20"/>
                <w:szCs w:val="20"/>
              </w:rPr>
            </w:pPr>
            <w:r w:rsidRPr="00E90E97">
              <w:rPr>
                <w:rFonts w:ascii="Arial" w:hAnsi="Arial" w:cs="Arial"/>
                <w:noProof/>
                <w:sz w:val="20"/>
                <w:szCs w:val="20"/>
                <w:lang w:bidi="ar-SA"/>
              </w:rPr>
              <w:t>Splnenie</w:t>
            </w:r>
            <w:r w:rsidRPr="00E90E97">
              <w:rPr>
                <w:rFonts w:ascii="Arial" w:hAnsi="Arial" w:cs="Arial"/>
                <w:sz w:val="20"/>
                <w:szCs w:val="20"/>
              </w:rPr>
              <w:t xml:space="preserve"> určenej podmienky účasti podľa § 34 ods. 1 písm. a) </w:t>
            </w:r>
            <w:r w:rsidR="0055595F">
              <w:rPr>
                <w:rFonts w:ascii="Arial" w:hAnsi="Arial" w:cs="Arial"/>
                <w:sz w:val="20"/>
                <w:szCs w:val="20"/>
              </w:rPr>
              <w:t>ZVO</w:t>
            </w:r>
            <w:r w:rsidRPr="00E90E97">
              <w:rPr>
                <w:rFonts w:ascii="Arial" w:hAnsi="Arial" w:cs="Arial"/>
                <w:sz w:val="20"/>
                <w:szCs w:val="20"/>
              </w:rPr>
              <w:t xml:space="preserve"> uchádzač preukáže predložením </w:t>
            </w:r>
            <w:r w:rsidR="0055595F" w:rsidRPr="0055595F">
              <w:rPr>
                <w:rFonts w:ascii="Arial" w:hAnsi="Arial" w:cs="Arial"/>
                <w:sz w:val="20"/>
                <w:szCs w:val="20"/>
              </w:rPr>
              <w:t xml:space="preserve">zoznamom poskytnutých služieb za predchádzajúce tri roky od vyhlásenia verejného obstarávania s uvedením cien, lehôt dodania a odberateľov, a v minimálnej hodnote </w:t>
            </w:r>
            <w:r w:rsidR="00A60597">
              <w:rPr>
                <w:rFonts w:ascii="Arial" w:hAnsi="Arial" w:cs="Arial"/>
                <w:sz w:val="20"/>
                <w:szCs w:val="20"/>
              </w:rPr>
              <w:t>2</w:t>
            </w:r>
            <w:r w:rsidR="00BB5714">
              <w:rPr>
                <w:rFonts w:ascii="Arial" w:hAnsi="Arial" w:cs="Arial"/>
                <w:sz w:val="20"/>
                <w:szCs w:val="20"/>
              </w:rPr>
              <w:t>7</w:t>
            </w:r>
            <w:r w:rsidR="00A60597">
              <w:rPr>
                <w:rFonts w:ascii="Arial" w:hAnsi="Arial" w:cs="Arial"/>
                <w:sz w:val="20"/>
                <w:szCs w:val="20"/>
              </w:rPr>
              <w:t>0 000,00</w:t>
            </w:r>
            <w:r w:rsidR="00A60597" w:rsidRPr="00A60597">
              <w:rPr>
                <w:rFonts w:ascii="Arial" w:hAnsi="Arial" w:cs="Arial"/>
                <w:sz w:val="20"/>
                <w:szCs w:val="20"/>
              </w:rPr>
              <w:t xml:space="preserve"> </w:t>
            </w:r>
            <w:r w:rsidR="0055595F" w:rsidRPr="0055595F">
              <w:rPr>
                <w:rFonts w:ascii="Arial" w:hAnsi="Arial" w:cs="Arial"/>
                <w:sz w:val="20"/>
                <w:szCs w:val="20"/>
              </w:rPr>
              <w:t>EUR bez DPH rovnakého alebo podobného charakteru ako je predmet tejto zákazky. Dokladom je referencia, ak odberateľom bol verejný obstarávateľ alebo obstarávateľ podľa ZVO.</w:t>
            </w:r>
          </w:p>
          <w:p w14:paraId="3C0D8651" w14:textId="77777777" w:rsidR="0055595F" w:rsidRPr="0055595F" w:rsidRDefault="0055595F" w:rsidP="0055595F">
            <w:pPr>
              <w:pStyle w:val="TableParagraph"/>
              <w:spacing w:before="118"/>
              <w:ind w:left="177" w:right="126"/>
              <w:jc w:val="both"/>
              <w:rPr>
                <w:rFonts w:ascii="Arial" w:hAnsi="Arial" w:cs="Arial"/>
                <w:sz w:val="20"/>
                <w:szCs w:val="20"/>
              </w:rPr>
            </w:pPr>
            <w:r w:rsidRPr="0055595F">
              <w:rPr>
                <w:rFonts w:ascii="Arial" w:hAnsi="Arial" w:cs="Arial"/>
                <w:sz w:val="20"/>
                <w:szCs w:val="20"/>
              </w:rPr>
              <w:t>V prípade, že referencia nebola vytvorená v súlade s § 12 ZVO, zoznam zákaziek musí obsahovať minimálne tieto údaje:</w:t>
            </w:r>
          </w:p>
          <w:p w14:paraId="6DE69CBA" w14:textId="77777777" w:rsidR="0055595F" w:rsidRPr="0055595F" w:rsidRDefault="0055595F" w:rsidP="0055595F">
            <w:pPr>
              <w:pStyle w:val="TableParagraph"/>
              <w:spacing w:before="118"/>
              <w:ind w:left="177" w:right="126"/>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názov/obchodné meno a sídlo odberateľa,</w:t>
            </w:r>
          </w:p>
          <w:p w14:paraId="43177A77" w14:textId="77777777" w:rsidR="0055595F" w:rsidRPr="0055595F" w:rsidRDefault="0055595F" w:rsidP="0055595F">
            <w:pPr>
              <w:pStyle w:val="TableParagraph"/>
              <w:spacing w:before="118"/>
              <w:ind w:left="177" w:right="126"/>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 xml:space="preserve">názov/obchodné meno a sídlo dodávateľa, </w:t>
            </w:r>
          </w:p>
          <w:p w14:paraId="76C1FA79" w14:textId="77777777" w:rsidR="0055595F" w:rsidRPr="0055595F" w:rsidRDefault="0055595F" w:rsidP="0055595F">
            <w:pPr>
              <w:pStyle w:val="TableParagraph"/>
              <w:spacing w:before="118"/>
              <w:ind w:left="177" w:right="126"/>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 xml:space="preserve">názov a stručný opis poskytovanej služby, </w:t>
            </w:r>
          </w:p>
          <w:p w14:paraId="0AB2EC98" w14:textId="77777777" w:rsidR="0055595F" w:rsidRPr="0055595F" w:rsidRDefault="0055595F" w:rsidP="0055595F">
            <w:pPr>
              <w:pStyle w:val="TableParagraph"/>
              <w:spacing w:before="118"/>
              <w:ind w:left="177" w:right="126"/>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 xml:space="preserve">lehotu dodania, </w:t>
            </w:r>
            <w:bookmarkStart w:id="92" w:name="_GoBack"/>
            <w:bookmarkEnd w:id="92"/>
          </w:p>
          <w:p w14:paraId="0D2B47C8" w14:textId="77777777" w:rsidR="0055595F" w:rsidRPr="0055595F" w:rsidRDefault="0055595F" w:rsidP="0055595F">
            <w:pPr>
              <w:pStyle w:val="TableParagraph"/>
              <w:spacing w:before="118"/>
              <w:ind w:left="177" w:right="126"/>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celková zmluvná cena v EUR bez DPH,</w:t>
            </w:r>
          </w:p>
          <w:p w14:paraId="506D7ED9" w14:textId="77777777" w:rsidR="0055595F" w:rsidRPr="0055595F" w:rsidRDefault="0055595F" w:rsidP="0055595F">
            <w:pPr>
              <w:pStyle w:val="TableParagraph"/>
              <w:spacing w:before="118"/>
              <w:ind w:left="177" w:right="126"/>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 xml:space="preserve">meno a kontakt (tel. číslo, email) na osobu odberateľa, u ktorej si možno overiť tieto údaje, </w:t>
            </w:r>
          </w:p>
          <w:p w14:paraId="13A837B5" w14:textId="77777777" w:rsidR="0055595F" w:rsidRPr="0055595F" w:rsidRDefault="0055595F" w:rsidP="0055595F">
            <w:pPr>
              <w:pStyle w:val="TableParagraph"/>
              <w:spacing w:before="118"/>
              <w:ind w:left="177" w:right="126"/>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potvrdenie odberateľa</w:t>
            </w:r>
            <w:r w:rsidR="00C70DCC">
              <w:rPr>
                <w:rFonts w:ascii="Arial" w:hAnsi="Arial" w:cs="Arial"/>
                <w:sz w:val="20"/>
                <w:szCs w:val="20"/>
              </w:rPr>
              <w:t>.</w:t>
            </w:r>
          </w:p>
          <w:p w14:paraId="376DCB4F" w14:textId="77777777" w:rsidR="00612447" w:rsidRPr="00E90E97" w:rsidRDefault="0055595F" w:rsidP="0055595F">
            <w:pPr>
              <w:pStyle w:val="TableParagraph"/>
              <w:spacing w:before="118"/>
              <w:ind w:left="177" w:right="126"/>
              <w:jc w:val="both"/>
              <w:rPr>
                <w:rFonts w:ascii="Arial" w:hAnsi="Arial" w:cs="Arial"/>
                <w:sz w:val="20"/>
                <w:szCs w:val="20"/>
              </w:rPr>
            </w:pPr>
            <w:r w:rsidRPr="0055595F">
              <w:rPr>
                <w:rFonts w:ascii="Arial" w:hAnsi="Arial" w:cs="Arial"/>
                <w:sz w:val="20"/>
                <w:szCs w:val="20"/>
              </w:rPr>
              <w:lastRenderedPageBreak/>
              <w:t>Verejný obstarávateľ si vyhradzuje právo overiť každú zákazku a v prípade nepotvrdenia informácií uvedených v doklade neuznať takúto zákazku.</w:t>
            </w:r>
          </w:p>
          <w:p w14:paraId="0A1D6427" w14:textId="77777777" w:rsidR="00612447" w:rsidRPr="00E90E97" w:rsidRDefault="00612447" w:rsidP="00E90E97">
            <w:pPr>
              <w:pStyle w:val="TableParagraph"/>
              <w:ind w:left="177" w:right="125"/>
              <w:jc w:val="both"/>
              <w:rPr>
                <w:rFonts w:cs="Arial"/>
                <w:sz w:val="20"/>
                <w:szCs w:val="20"/>
              </w:rPr>
            </w:pPr>
          </w:p>
        </w:tc>
      </w:tr>
      <w:tr w:rsidR="00A60597" w:rsidRPr="00582A03" w14:paraId="3599D60F" w14:textId="77777777" w:rsidTr="00DA1A16">
        <w:tc>
          <w:tcPr>
            <w:tcW w:w="4679" w:type="dxa"/>
          </w:tcPr>
          <w:p w14:paraId="436992D8" w14:textId="77777777" w:rsidR="00A60597" w:rsidRDefault="00A60597" w:rsidP="00A60597">
            <w:pPr>
              <w:pStyle w:val="TableParagraph"/>
            </w:pPr>
          </w:p>
          <w:p w14:paraId="727122D8" w14:textId="4CEB5913" w:rsidR="00A60597" w:rsidRPr="00E90E97" w:rsidRDefault="00A60597" w:rsidP="00A60597">
            <w:pPr>
              <w:tabs>
                <w:tab w:val="left" w:pos="9072"/>
              </w:tabs>
              <w:ind w:right="304"/>
              <w:jc w:val="both"/>
              <w:rPr>
                <w:rFonts w:cs="Arial"/>
                <w:sz w:val="20"/>
                <w:szCs w:val="20"/>
              </w:rPr>
            </w:pPr>
            <w:r w:rsidRPr="003D52ED">
              <w:rPr>
                <w:sz w:val="20"/>
              </w:rPr>
              <w:t>§ 34 ods. 1 písm. m) ZVO, t. j. dodávaný tovar dokladovať certifikátmi alebo potvrdeniami s jasne identifikovanými odkazmi na technické špecifikácie alebo technické normy vzťahujúce sa na tovar, vydanými orgánmi kontroly kvality alebo určenými orgánmi s právomocou posudzovať zhodu.</w:t>
            </w:r>
          </w:p>
        </w:tc>
        <w:tc>
          <w:tcPr>
            <w:tcW w:w="5386" w:type="dxa"/>
            <w:tcBorders>
              <w:top w:val="single" w:sz="4" w:space="0" w:color="auto"/>
            </w:tcBorders>
            <w:shd w:val="clear" w:color="auto" w:fill="auto"/>
          </w:tcPr>
          <w:p w14:paraId="59C3F99B" w14:textId="77777777" w:rsidR="00A60597" w:rsidRDefault="00A60597" w:rsidP="00A60597">
            <w:pPr>
              <w:autoSpaceDE w:val="0"/>
              <w:autoSpaceDN w:val="0"/>
              <w:adjustRightInd w:val="0"/>
              <w:rPr>
                <w:szCs w:val="22"/>
              </w:rPr>
            </w:pPr>
          </w:p>
          <w:p w14:paraId="4E4BA6BE" w14:textId="77777777" w:rsidR="00A60597" w:rsidRPr="00DA1A16" w:rsidRDefault="00A60597" w:rsidP="00A60597">
            <w:pPr>
              <w:pStyle w:val="TableParagraph"/>
              <w:numPr>
                <w:ilvl w:val="0"/>
                <w:numId w:val="81"/>
              </w:numPr>
              <w:tabs>
                <w:tab w:val="left" w:pos="267"/>
              </w:tabs>
              <w:ind w:right="92"/>
              <w:jc w:val="both"/>
              <w:rPr>
                <w:rFonts w:ascii="Arial" w:hAnsi="Arial" w:cs="Arial"/>
                <w:sz w:val="20"/>
              </w:rPr>
            </w:pPr>
            <w:r w:rsidRPr="00DA1A16">
              <w:rPr>
                <w:rFonts w:ascii="Arial" w:hAnsi="Arial" w:cs="Arial"/>
                <w:sz w:val="20"/>
              </w:rPr>
              <w:t xml:space="preserve">Požaduje sa predložiť funkčná a technická špecifikácia, vrátane technických listov a kariet bezpečnostných údajov preukazujúcich splnenie požadovaných parametrov predmetu zákazky s uvedením presných názvov obchodných značiek </w:t>
            </w:r>
            <w:proofErr w:type="spellStart"/>
            <w:r w:rsidRPr="00DA1A16">
              <w:rPr>
                <w:rFonts w:ascii="Arial" w:hAnsi="Arial" w:cs="Arial"/>
                <w:sz w:val="20"/>
              </w:rPr>
              <w:t>nacenených</w:t>
            </w:r>
            <w:proofErr w:type="spellEnd"/>
            <w:r w:rsidRPr="00DA1A16">
              <w:rPr>
                <w:rFonts w:ascii="Arial" w:hAnsi="Arial" w:cs="Arial"/>
                <w:sz w:val="20"/>
              </w:rPr>
              <w:t xml:space="preserve"> výrobkov.</w:t>
            </w:r>
          </w:p>
          <w:p w14:paraId="4748B565" w14:textId="3729E018" w:rsidR="00A60597" w:rsidRPr="00DA1A16" w:rsidRDefault="00A60597" w:rsidP="00DA1A16">
            <w:pPr>
              <w:pStyle w:val="TableParagraph"/>
              <w:tabs>
                <w:tab w:val="left" w:pos="267"/>
              </w:tabs>
              <w:ind w:left="110" w:right="92"/>
              <w:rPr>
                <w:rFonts w:ascii="Arial" w:hAnsi="Arial" w:cs="Arial"/>
                <w:sz w:val="20"/>
              </w:rPr>
            </w:pPr>
            <w:r w:rsidRPr="00DA1A16">
              <w:rPr>
                <w:rFonts w:ascii="Arial" w:hAnsi="Arial" w:cs="Arial"/>
                <w:sz w:val="20"/>
              </w:rPr>
              <w:t>Položky: 1,3,4,5,6,8,14,25,26,38,39,41,42,43, 101,102,103,107,108,109,110,111,112,113,114,115</w:t>
            </w:r>
          </w:p>
          <w:p w14:paraId="4B63AC85" w14:textId="77777777" w:rsidR="00A60597" w:rsidRPr="00DA1A16" w:rsidRDefault="00A60597" w:rsidP="00A60597">
            <w:pPr>
              <w:pStyle w:val="TableParagraph"/>
              <w:numPr>
                <w:ilvl w:val="0"/>
                <w:numId w:val="81"/>
              </w:numPr>
              <w:tabs>
                <w:tab w:val="left" w:pos="267"/>
              </w:tabs>
              <w:ind w:right="92"/>
              <w:jc w:val="both"/>
              <w:rPr>
                <w:rFonts w:ascii="Arial" w:hAnsi="Arial" w:cs="Arial"/>
                <w:sz w:val="20"/>
              </w:rPr>
            </w:pPr>
            <w:r w:rsidRPr="00DA1A16">
              <w:rPr>
                <w:rFonts w:ascii="Arial" w:hAnsi="Arial" w:cs="Arial"/>
                <w:sz w:val="20"/>
              </w:rPr>
              <w:t xml:space="preserve">Výrobky s označením BIO: Uchádzač musí predložiť zoznam čistiacich prostriedkov, ktoré sa použijú na plnenie úloh súvisiacich so zákazkou, a poskytnúť dokumentáciu preukazujúcu ich súlad s požiadavkami. Výrobky, ktorým bola udelená environmentálna značka EÚ (EU </w:t>
            </w:r>
            <w:proofErr w:type="spellStart"/>
            <w:r w:rsidRPr="00DA1A16">
              <w:rPr>
                <w:rFonts w:ascii="Arial" w:hAnsi="Arial" w:cs="Arial"/>
                <w:sz w:val="20"/>
              </w:rPr>
              <w:t>Ecolabel</w:t>
            </w:r>
            <w:proofErr w:type="spellEnd"/>
            <w:r w:rsidRPr="00DA1A16">
              <w:rPr>
                <w:rFonts w:ascii="Arial" w:hAnsi="Arial" w:cs="Arial"/>
                <w:sz w:val="20"/>
              </w:rPr>
              <w:t>) pre čistiace prostriedky na tvrdé povrchy  alebo iná príslušná environmentálna značka typu I podľa normy EN ISO 14024, ktorá je úradne uznaná v členských štátoch EÚ na vnútroštátnej alebo regionálnej úrovni, sa budú považovať za výrobky spĺňajúce požiadavky. Položky: 100 až 115</w:t>
            </w:r>
          </w:p>
          <w:p w14:paraId="70FD0446" w14:textId="714BA134" w:rsidR="00A60597" w:rsidRPr="00E90E97" w:rsidRDefault="00A60597" w:rsidP="00A60597">
            <w:pPr>
              <w:tabs>
                <w:tab w:val="left" w:pos="9072"/>
              </w:tabs>
              <w:ind w:right="304"/>
              <w:jc w:val="both"/>
              <w:rPr>
                <w:rFonts w:cs="Arial"/>
                <w:sz w:val="20"/>
                <w:szCs w:val="20"/>
              </w:rPr>
            </w:pPr>
            <w:r>
              <w:rPr>
                <w:szCs w:val="22"/>
              </w:rPr>
              <w:t xml:space="preserve">           </w:t>
            </w:r>
          </w:p>
        </w:tc>
      </w:tr>
    </w:tbl>
    <w:p w14:paraId="7FC0872C" w14:textId="77777777" w:rsidR="00612447" w:rsidRDefault="00612447" w:rsidP="00E90E97">
      <w:pPr>
        <w:jc w:val="both"/>
        <w:rPr>
          <w:rFonts w:cs="Arial"/>
          <w:noProof w:val="0"/>
          <w:sz w:val="20"/>
          <w:szCs w:val="20"/>
        </w:rPr>
      </w:pPr>
    </w:p>
    <w:p w14:paraId="089735CF" w14:textId="77777777" w:rsidR="00874AC6" w:rsidRDefault="00874AC6" w:rsidP="00874AC6">
      <w:pPr>
        <w:pStyle w:val="Odsekzoznamu"/>
        <w:ind w:left="426"/>
        <w:jc w:val="both"/>
        <w:rPr>
          <w:rFonts w:cs="Arial"/>
          <w:sz w:val="20"/>
          <w:szCs w:val="20"/>
        </w:rPr>
      </w:pPr>
    </w:p>
    <w:p w14:paraId="522DBF2A" w14:textId="0F3484EF" w:rsidR="00E17F1D" w:rsidRPr="00CD2828" w:rsidRDefault="00985B86" w:rsidP="00985B86">
      <w:pPr>
        <w:pStyle w:val="Odsekzoznamu"/>
        <w:numPr>
          <w:ilvl w:val="1"/>
          <w:numId w:val="24"/>
        </w:numPr>
        <w:jc w:val="both"/>
        <w:rPr>
          <w:rFonts w:cs="Arial"/>
          <w:sz w:val="20"/>
          <w:szCs w:val="20"/>
        </w:rPr>
      </w:pPr>
      <w:r w:rsidRPr="00985B86">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w:t>
      </w:r>
    </w:p>
    <w:p w14:paraId="400B9C7A" w14:textId="77777777" w:rsidR="00E17F1D" w:rsidRPr="00CD2828" w:rsidRDefault="00E17F1D" w:rsidP="00E17F1D">
      <w:pPr>
        <w:pStyle w:val="Odsekzoznamu"/>
        <w:numPr>
          <w:ilvl w:val="1"/>
          <w:numId w:val="24"/>
        </w:numPr>
        <w:ind w:left="426" w:hanging="426"/>
        <w:jc w:val="both"/>
        <w:rPr>
          <w:rFonts w:cs="Arial"/>
          <w:sz w:val="20"/>
          <w:szCs w:val="20"/>
        </w:rPr>
      </w:pPr>
      <w:r w:rsidRPr="00CD2828">
        <w:rPr>
          <w:rFonts w:cs="Arial"/>
          <w:sz w:val="20"/>
          <w:szCs w:val="20"/>
        </w:rPr>
        <w:t>Verejný obstarávateľ upozorňuje, že písomná spoločná Zmluva uzavretá s Inou osobou v zmysle § 34 ods. 3 ZVO, ktorej kapacitami mieni uchádzač preukázať svoju technickú spôsobilosť, musí byť súčasťou ponuky uchádzača a nie je možné ju predbežne nahradiť jednotným európskym dokumentom. 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záväzok Inej osoby podľa § 34 ods. 3 ZVO.</w:t>
      </w:r>
    </w:p>
    <w:p w14:paraId="296AAA9A" w14:textId="0610BF2F" w:rsidR="00874AC6" w:rsidRPr="00CD2828" w:rsidRDefault="00874AC6" w:rsidP="00E17F1D">
      <w:pPr>
        <w:pStyle w:val="Odsekzoznamu"/>
        <w:numPr>
          <w:ilvl w:val="1"/>
          <w:numId w:val="24"/>
        </w:numPr>
        <w:jc w:val="both"/>
        <w:rPr>
          <w:rFonts w:cs="Arial"/>
          <w:sz w:val="20"/>
          <w:szCs w:val="20"/>
        </w:rPr>
      </w:pPr>
      <w:r w:rsidRPr="00CD2828">
        <w:rPr>
          <w:rFonts w:cs="Arial"/>
          <w:sz w:val="20"/>
          <w:szCs w:val="20"/>
        </w:rPr>
        <w:t xml:space="preserve">Verejný obstarávateľ požaduje, aby uchádzač alebo záujemca a iná osoba, ktorej zdroje majú byť použité na preukázanie </w:t>
      </w:r>
      <w:r w:rsidR="00E17F1D" w:rsidRPr="00E17F1D">
        <w:rPr>
          <w:rFonts w:cs="Arial"/>
          <w:sz w:val="20"/>
          <w:szCs w:val="20"/>
        </w:rPr>
        <w:t>technic</w:t>
      </w:r>
      <w:r w:rsidR="00E17F1D">
        <w:rPr>
          <w:rFonts w:cs="Arial"/>
          <w:sz w:val="20"/>
          <w:szCs w:val="20"/>
        </w:rPr>
        <w:t>kej alebo odbornej spôsobilosti</w:t>
      </w:r>
      <w:r w:rsidRPr="00CD2828">
        <w:rPr>
          <w:rFonts w:cs="Arial"/>
          <w:sz w:val="20"/>
          <w:szCs w:val="20"/>
        </w:rPr>
        <w:t>, zodpovedali za plnenie zmluvy spoločne.</w:t>
      </w:r>
    </w:p>
    <w:p w14:paraId="7C1FAE22" w14:textId="77777777" w:rsidR="00874AC6" w:rsidRPr="00874AC6" w:rsidRDefault="00874AC6" w:rsidP="00874AC6">
      <w:pPr>
        <w:pStyle w:val="Odsekzoznamu"/>
        <w:numPr>
          <w:ilvl w:val="1"/>
          <w:numId w:val="24"/>
        </w:numPr>
        <w:ind w:left="426" w:hanging="426"/>
        <w:jc w:val="both"/>
        <w:rPr>
          <w:rFonts w:cs="Arial"/>
          <w:sz w:val="20"/>
          <w:szCs w:val="20"/>
        </w:rPr>
      </w:pPr>
      <w:r w:rsidRPr="00874AC6">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66684689" w14:textId="77777777" w:rsidR="00667941" w:rsidRDefault="00874AC6" w:rsidP="00667941">
      <w:pPr>
        <w:pStyle w:val="Odsekzoznamu"/>
        <w:ind w:left="426"/>
        <w:jc w:val="both"/>
        <w:rPr>
          <w:rFonts w:cs="Arial"/>
          <w:sz w:val="20"/>
          <w:szCs w:val="20"/>
        </w:rPr>
      </w:pPr>
      <w:r w:rsidRPr="00874AC6">
        <w:rPr>
          <w:rFonts w:cs="Arial"/>
          <w:sz w:val="20"/>
          <w:szCs w:val="20"/>
        </w:rPr>
        <w:t xml:space="preserve">Uchádzač môže využiť na vyplnenie interaktívny dokument dostupný na web-stránke Európskej komisie </w:t>
      </w:r>
      <w:hyperlink r:id="rId18" w:history="1">
        <w:r w:rsidRPr="00874AC6">
          <w:rPr>
            <w:rStyle w:val="Hypertextovprepojenie"/>
            <w:rFonts w:cs="Arial"/>
            <w:sz w:val="20"/>
            <w:szCs w:val="20"/>
          </w:rPr>
          <w:t>http://www.base.gov.pt/deucp/filter?lang=sk</w:t>
        </w:r>
      </w:hyperlink>
      <w:r w:rsidRPr="00874AC6">
        <w:rPr>
          <w:rFonts w:cs="Arial"/>
          <w:sz w:val="20"/>
          <w:szCs w:val="20"/>
        </w:rPr>
        <w:t xml:space="preserve"> alebo preddefinovaný dokument spracovaný verejným obstarávateľom, ktorý tvorí prílohu týchto súťažných podkladov.</w:t>
      </w:r>
    </w:p>
    <w:p w14:paraId="4966DD18" w14:textId="77777777" w:rsidR="00874AC6" w:rsidRPr="00667941" w:rsidRDefault="00874AC6" w:rsidP="00667941">
      <w:pPr>
        <w:pStyle w:val="Odsekzoznamu"/>
        <w:ind w:left="426"/>
        <w:jc w:val="both"/>
        <w:rPr>
          <w:rFonts w:cs="Arial"/>
          <w:sz w:val="20"/>
          <w:szCs w:val="20"/>
        </w:rPr>
      </w:pPr>
      <w:r w:rsidRPr="00667941">
        <w:rPr>
          <w:rFonts w:cs="Arial"/>
          <w:sz w:val="20"/>
          <w:szCs w:val="20"/>
        </w:rPr>
        <w:t>Uchádzač predkladá jednotný európsky dokument osobitne:</w:t>
      </w:r>
    </w:p>
    <w:p w14:paraId="0A3CCE12" w14:textId="77777777" w:rsidR="00874AC6" w:rsidRPr="00874AC6" w:rsidRDefault="00874AC6" w:rsidP="00037076">
      <w:pPr>
        <w:numPr>
          <w:ilvl w:val="0"/>
          <w:numId w:val="65"/>
        </w:numPr>
        <w:ind w:hanging="294"/>
        <w:jc w:val="both"/>
        <w:rPr>
          <w:rFonts w:cs="Arial"/>
          <w:sz w:val="20"/>
          <w:szCs w:val="20"/>
        </w:rPr>
      </w:pPr>
      <w:r w:rsidRPr="00874AC6">
        <w:rPr>
          <w:rFonts w:cs="Arial"/>
          <w:sz w:val="20"/>
          <w:szCs w:val="20"/>
        </w:rPr>
        <w:t xml:space="preserve">za seba, </w:t>
      </w:r>
    </w:p>
    <w:p w14:paraId="59BA2EAD" w14:textId="77777777" w:rsidR="00874AC6" w:rsidRPr="00142D4C" w:rsidRDefault="00874AC6" w:rsidP="00037076">
      <w:pPr>
        <w:numPr>
          <w:ilvl w:val="0"/>
          <w:numId w:val="65"/>
        </w:numPr>
        <w:ind w:hanging="294"/>
        <w:jc w:val="both"/>
        <w:rPr>
          <w:rFonts w:cs="Arial"/>
          <w:sz w:val="20"/>
          <w:szCs w:val="20"/>
        </w:rPr>
      </w:pPr>
      <w:r w:rsidRPr="00874AC6">
        <w:rPr>
          <w:rFonts w:cs="Arial"/>
          <w:sz w:val="20"/>
          <w:szCs w:val="20"/>
        </w:rPr>
        <w:lastRenderedPageBreak/>
        <w:t xml:space="preserve">za osobu, ktorej finančné zdroje alebo technické a odborné kapacity využíva na preukázanie splnenia </w:t>
      </w:r>
      <w:r w:rsidRPr="00142D4C">
        <w:rPr>
          <w:rFonts w:cs="Arial"/>
          <w:sz w:val="20"/>
          <w:szCs w:val="20"/>
        </w:rPr>
        <w:t xml:space="preserve">podmienok účasti. </w:t>
      </w:r>
    </w:p>
    <w:p w14:paraId="569D8E25" w14:textId="77777777" w:rsidR="00D87677" w:rsidRPr="00142D4C" w:rsidRDefault="00D87677" w:rsidP="00D87677">
      <w:pPr>
        <w:pStyle w:val="Odsekzoznamu"/>
        <w:numPr>
          <w:ilvl w:val="1"/>
          <w:numId w:val="24"/>
        </w:numPr>
        <w:ind w:left="426" w:hanging="426"/>
        <w:jc w:val="both"/>
        <w:rPr>
          <w:rFonts w:cs="Arial"/>
          <w:sz w:val="20"/>
          <w:szCs w:val="20"/>
        </w:rPr>
      </w:pPr>
      <w:r w:rsidRPr="00142D4C">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7562FF79" w14:textId="77777777" w:rsidR="00874AC6" w:rsidRPr="00976E39" w:rsidRDefault="00874AC6" w:rsidP="00874AC6">
      <w:pPr>
        <w:pStyle w:val="Odsekzoznamu"/>
        <w:numPr>
          <w:ilvl w:val="1"/>
          <w:numId w:val="24"/>
        </w:numPr>
        <w:ind w:left="426" w:hanging="426"/>
        <w:jc w:val="both"/>
        <w:rPr>
          <w:rFonts w:cs="Arial"/>
          <w:sz w:val="20"/>
          <w:szCs w:val="20"/>
        </w:rPr>
      </w:pPr>
      <w:r w:rsidRPr="00874AC6">
        <w:rPr>
          <w:rFonts w:cs="Arial"/>
          <w:sz w:val="20"/>
          <w:szCs w:val="20"/>
        </w:rPr>
        <w:t>Verejný obstarávateľ uvádza, že obmedzuje informácie požadované na podmienky účasti (týkajúce sa časti IV: Podmienky účasti oddiel A až D jednotného európskeho dokumentu) na jednu otázku, s odpoveďou áno</w:t>
      </w:r>
      <w:r w:rsidRPr="00976E39">
        <w:rPr>
          <w:rFonts w:cs="Arial"/>
          <w:sz w:val="20"/>
          <w:szCs w:val="20"/>
        </w:rPr>
        <w:t xml:space="preserve"> alebo nie (α: Globálny údaj pre všetky podmienky účasti), t.j. či hospodárske subjekty spĺňajú všetky požadované podmienky účasti, týkajúce sa ekonomického a finančného postavenia a technickej alebo odbornej spôsobilosti. </w:t>
      </w:r>
    </w:p>
    <w:p w14:paraId="71EFC395" w14:textId="77777777" w:rsidR="00874AC6" w:rsidRDefault="00874AC6" w:rsidP="00874AC6">
      <w:pPr>
        <w:pStyle w:val="Odsekzoznamu"/>
        <w:numPr>
          <w:ilvl w:val="1"/>
          <w:numId w:val="24"/>
        </w:numPr>
        <w:ind w:left="426" w:hanging="426"/>
        <w:jc w:val="both"/>
        <w:rPr>
          <w:rFonts w:cs="Arial"/>
          <w:sz w:val="20"/>
          <w:szCs w:val="20"/>
        </w:rPr>
      </w:pPr>
      <w:r w:rsidRPr="00976E39">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w:t>
      </w:r>
      <w:r>
        <w:rPr>
          <w:rFonts w:cs="Arial"/>
          <w:sz w:val="20"/>
          <w:szCs w:val="20"/>
        </w:rPr>
        <w:t xml:space="preserve">lhšiu lehotu. Podľa ustanovenia </w:t>
      </w:r>
      <w:r w:rsidRPr="00976E39">
        <w:rPr>
          <w:rFonts w:cs="Arial"/>
          <w:sz w:val="20"/>
          <w:szCs w:val="20"/>
        </w:rPr>
        <w:t>§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162F2A6F" w14:textId="77777777" w:rsidR="00874AC6" w:rsidRDefault="00874AC6" w:rsidP="0088588E">
      <w:pPr>
        <w:jc w:val="both"/>
        <w:rPr>
          <w:rFonts w:cs="Arial"/>
          <w:noProof w:val="0"/>
          <w:sz w:val="20"/>
          <w:szCs w:val="20"/>
        </w:rPr>
      </w:pPr>
    </w:p>
    <w:p w14:paraId="2A7BAF2E" w14:textId="77777777" w:rsidR="00874AC6" w:rsidRDefault="00874AC6" w:rsidP="0088588E">
      <w:pPr>
        <w:jc w:val="both"/>
        <w:rPr>
          <w:rFonts w:cs="Arial"/>
          <w:noProof w:val="0"/>
          <w:sz w:val="20"/>
          <w:szCs w:val="20"/>
        </w:rPr>
      </w:pPr>
    </w:p>
    <w:p w14:paraId="6121011C" w14:textId="77777777" w:rsidR="00D80D42" w:rsidRPr="0042033C" w:rsidRDefault="0045749F" w:rsidP="00DC25B7">
      <w:pPr>
        <w:pStyle w:val="Nadpis1"/>
      </w:pPr>
      <w:bookmarkStart w:id="93" w:name="_Toc111630551"/>
      <w:r w:rsidRPr="0042033C">
        <w:t>G</w:t>
      </w:r>
      <w:r w:rsidR="00DC25B7">
        <w:t>.</w:t>
      </w:r>
      <w:r w:rsidRPr="0042033C">
        <w:t xml:space="preserve"> </w:t>
      </w:r>
      <w:r w:rsidR="00D80D42" w:rsidRPr="0042033C">
        <w:t>P</w:t>
      </w:r>
      <w:r w:rsidR="00DC25B7">
        <w:t>RÍLOHY</w:t>
      </w:r>
      <w:bookmarkEnd w:id="93"/>
    </w:p>
    <w:p w14:paraId="4A348628" w14:textId="77777777" w:rsidR="00D80D42" w:rsidRPr="0042033C" w:rsidRDefault="00D80D42" w:rsidP="00D80D42">
      <w:pPr>
        <w:rPr>
          <w:noProof w:val="0"/>
          <w:sz w:val="20"/>
          <w:szCs w:val="20"/>
        </w:rPr>
      </w:pPr>
    </w:p>
    <w:p w14:paraId="5C0B9774" w14:textId="77777777" w:rsidR="0045749F" w:rsidRPr="00763EBC" w:rsidRDefault="0045749F" w:rsidP="0045749F">
      <w:pPr>
        <w:tabs>
          <w:tab w:val="left" w:pos="426"/>
        </w:tabs>
        <w:jc w:val="both"/>
        <w:rPr>
          <w:rFonts w:cs="Arial"/>
          <w:noProof w:val="0"/>
          <w:sz w:val="20"/>
          <w:szCs w:val="20"/>
        </w:rPr>
      </w:pPr>
      <w:r w:rsidRPr="00763EBC">
        <w:rPr>
          <w:rFonts w:cs="Arial"/>
          <w:noProof w:val="0"/>
          <w:sz w:val="20"/>
          <w:szCs w:val="20"/>
        </w:rPr>
        <w:t>Príloha č. 1 - Návrh na plnenie kritérií</w:t>
      </w:r>
    </w:p>
    <w:p w14:paraId="43BE1EB3" w14:textId="77777777" w:rsidR="0045749F" w:rsidRPr="0042033C" w:rsidRDefault="0045749F" w:rsidP="0045749F">
      <w:pPr>
        <w:rPr>
          <w:rFonts w:cs="Arial"/>
          <w:noProof w:val="0"/>
          <w:sz w:val="20"/>
          <w:szCs w:val="20"/>
        </w:rPr>
      </w:pPr>
      <w:r w:rsidRPr="00763EBC">
        <w:rPr>
          <w:rFonts w:cs="Arial"/>
          <w:noProof w:val="0"/>
          <w:sz w:val="20"/>
          <w:szCs w:val="20"/>
        </w:rPr>
        <w:t>Príloha č. 2 - Vyhlásenie</w:t>
      </w:r>
      <w:r w:rsidRPr="0042033C">
        <w:rPr>
          <w:rFonts w:cs="Arial"/>
          <w:noProof w:val="0"/>
          <w:sz w:val="20"/>
          <w:szCs w:val="20"/>
        </w:rPr>
        <w:t xml:space="preserve"> uchádzača o podmienkach súťaže</w:t>
      </w:r>
    </w:p>
    <w:p w14:paraId="6FAC7F88" w14:textId="77777777" w:rsidR="0045749F" w:rsidRPr="0042033C" w:rsidRDefault="0045749F" w:rsidP="0045749F">
      <w:pPr>
        <w:rPr>
          <w:rFonts w:cs="Arial"/>
          <w:bCs/>
          <w:noProof w:val="0"/>
          <w:sz w:val="20"/>
          <w:szCs w:val="20"/>
          <w:shd w:val="clear" w:color="auto" w:fill="FFFFFF" w:themeFill="background1"/>
        </w:rPr>
      </w:pPr>
      <w:r w:rsidRPr="0042033C">
        <w:rPr>
          <w:rFonts w:cs="Arial"/>
          <w:noProof w:val="0"/>
          <w:sz w:val="20"/>
          <w:szCs w:val="20"/>
        </w:rPr>
        <w:t xml:space="preserve">Príloha č. 3 - </w:t>
      </w:r>
      <w:r w:rsidRPr="0042033C">
        <w:rPr>
          <w:rFonts w:cs="Arial"/>
          <w:bCs/>
          <w:noProof w:val="0"/>
          <w:sz w:val="20"/>
          <w:szCs w:val="20"/>
          <w:shd w:val="clear" w:color="auto" w:fill="FFFFFF" w:themeFill="background1"/>
        </w:rPr>
        <w:t>Vyhlásenie uchádzača ku konfliktu záujmov a o nezávislom stanovení ponuky</w:t>
      </w:r>
    </w:p>
    <w:p w14:paraId="336D0B63" w14:textId="454FD2F1" w:rsidR="0045749F" w:rsidRDefault="0045749F" w:rsidP="0045749F">
      <w:pPr>
        <w:rPr>
          <w:rFonts w:cs="Arial"/>
          <w:noProof w:val="0"/>
          <w:sz w:val="20"/>
          <w:szCs w:val="20"/>
        </w:rPr>
      </w:pPr>
      <w:r w:rsidRPr="0042033C">
        <w:rPr>
          <w:rFonts w:cs="Arial"/>
          <w:noProof w:val="0"/>
          <w:sz w:val="20"/>
          <w:szCs w:val="20"/>
        </w:rPr>
        <w:t xml:space="preserve">Príloha č. </w:t>
      </w:r>
      <w:r w:rsidR="000E7E7F">
        <w:rPr>
          <w:rFonts w:cs="Arial"/>
          <w:noProof w:val="0"/>
          <w:sz w:val="20"/>
          <w:szCs w:val="20"/>
        </w:rPr>
        <w:t>4</w:t>
      </w:r>
      <w:r w:rsidRPr="0042033C">
        <w:rPr>
          <w:rFonts w:cs="Arial"/>
          <w:noProof w:val="0"/>
          <w:sz w:val="20"/>
          <w:szCs w:val="20"/>
        </w:rPr>
        <w:t xml:space="preserve"> - JED (Jednotný Európsky Dokument) - </w:t>
      </w:r>
      <w:proofErr w:type="spellStart"/>
      <w:r w:rsidR="0088588E">
        <w:rPr>
          <w:rFonts w:cs="Arial"/>
          <w:noProof w:val="0"/>
          <w:sz w:val="20"/>
          <w:szCs w:val="20"/>
        </w:rPr>
        <w:t>predvyplnený</w:t>
      </w:r>
      <w:proofErr w:type="spellEnd"/>
      <w:r w:rsidRPr="0042033C">
        <w:rPr>
          <w:rFonts w:cs="Arial"/>
          <w:noProof w:val="0"/>
          <w:sz w:val="20"/>
          <w:szCs w:val="20"/>
        </w:rPr>
        <w:t xml:space="preserve"> vo formáte *.</w:t>
      </w:r>
      <w:proofErr w:type="spellStart"/>
      <w:r w:rsidRPr="0042033C">
        <w:rPr>
          <w:rFonts w:cs="Arial"/>
          <w:noProof w:val="0"/>
          <w:sz w:val="20"/>
          <w:szCs w:val="20"/>
        </w:rPr>
        <w:t>xml</w:t>
      </w:r>
      <w:proofErr w:type="spellEnd"/>
      <w:r w:rsidRPr="0042033C">
        <w:rPr>
          <w:rFonts w:cs="Arial"/>
          <w:noProof w:val="0"/>
          <w:sz w:val="20"/>
          <w:szCs w:val="20"/>
        </w:rPr>
        <w:t xml:space="preserve"> a vo formáte *.</w:t>
      </w:r>
      <w:proofErr w:type="spellStart"/>
      <w:r w:rsidRPr="0042033C">
        <w:rPr>
          <w:rFonts w:cs="Arial"/>
          <w:noProof w:val="0"/>
          <w:sz w:val="20"/>
          <w:szCs w:val="20"/>
        </w:rPr>
        <w:t>pdf</w:t>
      </w:r>
      <w:proofErr w:type="spellEnd"/>
    </w:p>
    <w:p w14:paraId="795AB59F" w14:textId="0FFF68DE" w:rsidR="0088588E" w:rsidRPr="0088588E" w:rsidRDefault="0088588E" w:rsidP="0088588E">
      <w:pPr>
        <w:rPr>
          <w:rFonts w:cs="Arial"/>
          <w:noProof w:val="0"/>
          <w:sz w:val="20"/>
          <w:szCs w:val="20"/>
        </w:rPr>
      </w:pPr>
      <w:r>
        <w:rPr>
          <w:rFonts w:cs="Arial"/>
          <w:noProof w:val="0"/>
          <w:sz w:val="20"/>
          <w:szCs w:val="20"/>
        </w:rPr>
        <w:t xml:space="preserve">Príloha č. </w:t>
      </w:r>
      <w:r w:rsidR="000E7E7F">
        <w:rPr>
          <w:rFonts w:cs="Arial"/>
          <w:noProof w:val="0"/>
          <w:sz w:val="20"/>
          <w:szCs w:val="20"/>
        </w:rPr>
        <w:t>5</w:t>
      </w:r>
      <w:r>
        <w:rPr>
          <w:rFonts w:cs="Arial"/>
          <w:noProof w:val="0"/>
          <w:sz w:val="20"/>
          <w:szCs w:val="20"/>
        </w:rPr>
        <w:t xml:space="preserve"> </w:t>
      </w:r>
      <w:r w:rsidR="0064393B">
        <w:rPr>
          <w:rFonts w:cs="Arial"/>
          <w:noProof w:val="0"/>
          <w:sz w:val="20"/>
          <w:szCs w:val="20"/>
        </w:rPr>
        <w:t>–</w:t>
      </w:r>
      <w:r>
        <w:rPr>
          <w:rFonts w:cs="Arial"/>
          <w:noProof w:val="0"/>
          <w:sz w:val="20"/>
          <w:szCs w:val="20"/>
        </w:rPr>
        <w:t xml:space="preserve"> </w:t>
      </w:r>
      <w:r w:rsidR="0064393B">
        <w:rPr>
          <w:rFonts w:cs="Arial"/>
          <w:noProof w:val="0"/>
          <w:sz w:val="20"/>
          <w:szCs w:val="20"/>
        </w:rPr>
        <w:t xml:space="preserve">Rámcová dohoda (návrh) </w:t>
      </w:r>
    </w:p>
    <w:p w14:paraId="27F67ABE" w14:textId="77777777" w:rsidR="0088588E" w:rsidRDefault="0088588E" w:rsidP="0045749F">
      <w:pPr>
        <w:rPr>
          <w:rFonts w:cs="Arial"/>
          <w:noProof w:val="0"/>
          <w:sz w:val="20"/>
          <w:szCs w:val="20"/>
        </w:rPr>
      </w:pPr>
    </w:p>
    <w:p w14:paraId="35CF86BE" w14:textId="77777777" w:rsidR="0088588E" w:rsidRPr="0042033C" w:rsidRDefault="0088588E" w:rsidP="0045749F">
      <w:pPr>
        <w:rPr>
          <w:rFonts w:cs="Arial"/>
          <w:noProof w:val="0"/>
          <w:sz w:val="20"/>
          <w:szCs w:val="20"/>
        </w:rPr>
      </w:pPr>
    </w:p>
    <w:p w14:paraId="7570F7F1" w14:textId="77777777" w:rsidR="00D42C0E" w:rsidRDefault="00D42C0E">
      <w:pPr>
        <w:rPr>
          <w:rFonts w:cs="Arial"/>
          <w:noProof w:val="0"/>
          <w:sz w:val="20"/>
          <w:szCs w:val="20"/>
        </w:rPr>
      </w:pPr>
      <w:r>
        <w:rPr>
          <w:rFonts w:cs="Arial"/>
          <w:noProof w:val="0"/>
          <w:sz w:val="20"/>
          <w:szCs w:val="20"/>
        </w:rPr>
        <w:br w:type="page"/>
      </w:r>
    </w:p>
    <w:p w14:paraId="09E4DF5A" w14:textId="77777777" w:rsidR="0002228C" w:rsidRPr="0042033C" w:rsidRDefault="0002228C" w:rsidP="0002228C">
      <w:pPr>
        <w:pStyle w:val="Nadpis2"/>
        <w:rPr>
          <w:noProof w:val="0"/>
        </w:rPr>
      </w:pPr>
      <w:bookmarkStart w:id="94" w:name="_Toc1743436"/>
      <w:bookmarkStart w:id="95" w:name="_Toc111630552"/>
      <w:r w:rsidRPr="0042033C">
        <w:rPr>
          <w:noProof w:val="0"/>
        </w:rPr>
        <w:lastRenderedPageBreak/>
        <w:t>Príloha č. 1</w:t>
      </w:r>
      <w:bookmarkEnd w:id="94"/>
      <w:r w:rsidR="00DC25B7">
        <w:rPr>
          <w:noProof w:val="0"/>
        </w:rPr>
        <w:t>_</w:t>
      </w:r>
      <w:r w:rsidR="00274B96" w:rsidRPr="0042033C">
        <w:rPr>
          <w:noProof w:val="0"/>
        </w:rPr>
        <w:t>Súťažných podkladov</w:t>
      </w:r>
      <w:bookmarkEnd w:id="95"/>
      <w:r w:rsidRPr="0042033C">
        <w:rPr>
          <w:noProof w:val="0"/>
        </w:rPr>
        <w:t xml:space="preserve"> </w:t>
      </w:r>
    </w:p>
    <w:p w14:paraId="2C592A7B" w14:textId="77777777" w:rsidR="0002228C" w:rsidRPr="0042033C" w:rsidRDefault="0002228C" w:rsidP="0002228C">
      <w:pPr>
        <w:jc w:val="both"/>
        <w:rPr>
          <w:rFonts w:cs="Arial"/>
          <w:noProof w:val="0"/>
          <w:sz w:val="20"/>
          <w:szCs w:val="20"/>
        </w:rPr>
      </w:pPr>
    </w:p>
    <w:p w14:paraId="73BF7FA8" w14:textId="77777777" w:rsidR="0002228C" w:rsidRPr="0042033C" w:rsidRDefault="0002228C" w:rsidP="0002228C">
      <w:pPr>
        <w:jc w:val="center"/>
        <w:rPr>
          <w:rFonts w:cs="Arial"/>
          <w:b/>
          <w:noProof w:val="0"/>
          <w:sz w:val="28"/>
          <w:szCs w:val="28"/>
        </w:rPr>
      </w:pPr>
      <w:r w:rsidRPr="0042033C">
        <w:rPr>
          <w:rFonts w:cs="Arial"/>
          <w:b/>
          <w:noProof w:val="0"/>
          <w:sz w:val="28"/>
          <w:szCs w:val="28"/>
        </w:rPr>
        <w:t>N</w:t>
      </w:r>
      <w:r w:rsidR="00D7469B" w:rsidRPr="0042033C">
        <w:rPr>
          <w:rFonts w:cs="Arial"/>
          <w:b/>
          <w:noProof w:val="0"/>
          <w:sz w:val="28"/>
          <w:szCs w:val="28"/>
        </w:rPr>
        <w:t>ávrh na plnenie kritérií na vyhodnotenie ponúk</w:t>
      </w:r>
    </w:p>
    <w:p w14:paraId="14913B1B" w14:textId="77777777" w:rsidR="008B4BA2" w:rsidRPr="0042033C" w:rsidRDefault="008B4BA2" w:rsidP="008B4BA2">
      <w:pPr>
        <w:rPr>
          <w:rFonts w:cs="Arial"/>
          <w:noProof w:val="0"/>
          <w:sz w:val="20"/>
          <w:szCs w:val="20"/>
        </w:rPr>
      </w:pPr>
    </w:p>
    <w:p w14:paraId="22954404" w14:textId="77777777" w:rsidR="008B4BA2" w:rsidRPr="0042033C" w:rsidRDefault="008B4BA2" w:rsidP="008B4BA2">
      <w:pPr>
        <w:rPr>
          <w:rFonts w:cs="Arial"/>
          <w:b/>
          <w:noProof w:val="0"/>
          <w:sz w:val="20"/>
          <w:szCs w:val="20"/>
        </w:rPr>
      </w:pPr>
      <w:r w:rsidRPr="0042033C">
        <w:rPr>
          <w:rFonts w:cs="Arial"/>
          <w:b/>
          <w:noProof w:val="0"/>
          <w:sz w:val="20"/>
          <w:szCs w:val="20"/>
        </w:rPr>
        <w:t>Identifikácia verejného obstarávateľa:</w:t>
      </w:r>
    </w:p>
    <w:p w14:paraId="535F12B0" w14:textId="77777777" w:rsidR="008B4BA2" w:rsidRPr="0042033C"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8B4BA2" w:rsidRPr="0042033C" w14:paraId="2992704F" w14:textId="77777777" w:rsidTr="00D7469B">
        <w:tc>
          <w:tcPr>
            <w:tcW w:w="1839" w:type="pct"/>
            <w:shd w:val="clear" w:color="auto" w:fill="auto"/>
          </w:tcPr>
          <w:p w14:paraId="015CBD7D"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Názov:</w:t>
            </w:r>
          </w:p>
        </w:tc>
        <w:tc>
          <w:tcPr>
            <w:tcW w:w="3161" w:type="pct"/>
          </w:tcPr>
          <w:p w14:paraId="5DDE05D4" w14:textId="77777777" w:rsidR="008B4BA2" w:rsidRPr="0042033C" w:rsidRDefault="008B4BA2" w:rsidP="008B4BA2">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8B4BA2" w:rsidRPr="0042033C" w14:paraId="7ECCAD5D" w14:textId="77777777" w:rsidTr="00D7469B">
        <w:tc>
          <w:tcPr>
            <w:tcW w:w="1839" w:type="pct"/>
            <w:shd w:val="clear" w:color="auto" w:fill="auto"/>
          </w:tcPr>
          <w:p w14:paraId="71EB40EA"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Sídlo:</w:t>
            </w:r>
          </w:p>
        </w:tc>
        <w:tc>
          <w:tcPr>
            <w:tcW w:w="3161" w:type="pct"/>
          </w:tcPr>
          <w:p w14:paraId="69265661" w14:textId="77777777" w:rsidR="008B4BA2" w:rsidRPr="0042033C" w:rsidRDefault="008B4BA2" w:rsidP="008B4BA2">
            <w:pPr>
              <w:spacing w:line="360" w:lineRule="auto"/>
              <w:jc w:val="both"/>
              <w:rPr>
                <w:noProof w:val="0"/>
                <w:sz w:val="20"/>
                <w:szCs w:val="20"/>
              </w:rPr>
            </w:pPr>
            <w:r w:rsidRPr="0042033C">
              <w:rPr>
                <w:noProof w:val="0"/>
                <w:sz w:val="20"/>
                <w:szCs w:val="20"/>
              </w:rPr>
              <w:t>Námestie SNP 8, 975 66 Banská Bystrica</w:t>
            </w:r>
          </w:p>
        </w:tc>
      </w:tr>
      <w:tr w:rsidR="008B4BA2" w:rsidRPr="0042033C" w14:paraId="7E6921FB" w14:textId="77777777" w:rsidTr="00D7469B">
        <w:tc>
          <w:tcPr>
            <w:tcW w:w="1839" w:type="pct"/>
            <w:shd w:val="clear" w:color="auto" w:fill="auto"/>
          </w:tcPr>
          <w:p w14:paraId="0D23B8BB"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Zastúpený:</w:t>
            </w:r>
          </w:p>
        </w:tc>
        <w:tc>
          <w:tcPr>
            <w:tcW w:w="3161" w:type="pct"/>
          </w:tcPr>
          <w:p w14:paraId="2E729FCC" w14:textId="3868A00C" w:rsidR="008B4BA2" w:rsidRPr="0042033C" w:rsidRDefault="007A64EA" w:rsidP="008B4BA2">
            <w:pPr>
              <w:spacing w:line="360" w:lineRule="auto"/>
              <w:jc w:val="both"/>
              <w:rPr>
                <w:noProof w:val="0"/>
                <w:sz w:val="20"/>
                <w:szCs w:val="20"/>
              </w:rPr>
            </w:pPr>
            <w:r>
              <w:rPr>
                <w:rFonts w:cs="Arial"/>
                <w:sz w:val="20"/>
                <w:szCs w:val="20"/>
              </w:rPr>
              <w:t>Ing. Ján Marhefka</w:t>
            </w:r>
            <w:r w:rsidR="008A21ED">
              <w:rPr>
                <w:rFonts w:cs="Arial"/>
                <w:sz w:val="20"/>
                <w:szCs w:val="20"/>
              </w:rPr>
              <w:t xml:space="preserve"> - </w:t>
            </w:r>
            <w:r w:rsidR="008A21ED" w:rsidRPr="000411F5">
              <w:rPr>
                <w:rFonts w:cs="Arial"/>
                <w:sz w:val="20"/>
                <w:szCs w:val="20"/>
              </w:rPr>
              <w:t>generálny riaditeľ</w:t>
            </w:r>
          </w:p>
        </w:tc>
      </w:tr>
      <w:tr w:rsidR="008B4BA2" w:rsidRPr="0042033C" w14:paraId="56A2AB23" w14:textId="77777777" w:rsidTr="00D7469B">
        <w:tc>
          <w:tcPr>
            <w:tcW w:w="1839" w:type="pct"/>
            <w:shd w:val="clear" w:color="auto" w:fill="auto"/>
          </w:tcPr>
          <w:p w14:paraId="2249A853"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IČO:</w:t>
            </w:r>
          </w:p>
        </w:tc>
        <w:tc>
          <w:tcPr>
            <w:tcW w:w="3161" w:type="pct"/>
          </w:tcPr>
          <w:p w14:paraId="7ECB41A7" w14:textId="77777777" w:rsidR="008B4BA2" w:rsidRPr="0042033C" w:rsidRDefault="008B4BA2" w:rsidP="008B4BA2">
            <w:pPr>
              <w:spacing w:line="360" w:lineRule="auto"/>
              <w:jc w:val="both"/>
              <w:rPr>
                <w:noProof w:val="0"/>
                <w:sz w:val="20"/>
                <w:szCs w:val="20"/>
              </w:rPr>
            </w:pPr>
            <w:r w:rsidRPr="0042033C">
              <w:rPr>
                <w:noProof w:val="0"/>
                <w:sz w:val="20"/>
                <w:szCs w:val="20"/>
              </w:rPr>
              <w:t>36038351</w:t>
            </w:r>
          </w:p>
        </w:tc>
      </w:tr>
      <w:tr w:rsidR="008B4BA2" w:rsidRPr="0042033C" w14:paraId="5C180A9F" w14:textId="77777777" w:rsidTr="00D7469B">
        <w:tc>
          <w:tcPr>
            <w:tcW w:w="1839" w:type="pct"/>
            <w:shd w:val="clear" w:color="auto" w:fill="auto"/>
          </w:tcPr>
          <w:p w14:paraId="398C4724"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DIČ:</w:t>
            </w:r>
          </w:p>
        </w:tc>
        <w:tc>
          <w:tcPr>
            <w:tcW w:w="3161" w:type="pct"/>
          </w:tcPr>
          <w:p w14:paraId="5591F95B" w14:textId="77777777" w:rsidR="008B4BA2" w:rsidRPr="0042033C" w:rsidRDefault="008B4BA2" w:rsidP="008B4BA2">
            <w:pPr>
              <w:spacing w:line="360" w:lineRule="auto"/>
              <w:jc w:val="both"/>
              <w:rPr>
                <w:noProof w:val="0"/>
                <w:sz w:val="20"/>
                <w:szCs w:val="20"/>
              </w:rPr>
            </w:pPr>
            <w:r w:rsidRPr="0042033C">
              <w:rPr>
                <w:noProof w:val="0"/>
                <w:sz w:val="20"/>
                <w:szCs w:val="20"/>
              </w:rPr>
              <w:t>2020087982</w:t>
            </w:r>
          </w:p>
        </w:tc>
      </w:tr>
      <w:tr w:rsidR="008B4BA2" w:rsidRPr="0042033C" w14:paraId="40920801" w14:textId="77777777" w:rsidTr="00D7469B">
        <w:tc>
          <w:tcPr>
            <w:tcW w:w="1839" w:type="pct"/>
            <w:shd w:val="clear" w:color="auto" w:fill="auto"/>
          </w:tcPr>
          <w:p w14:paraId="215C6B8D"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7196C860" w14:textId="77777777" w:rsidR="008B4BA2" w:rsidRPr="0042033C" w:rsidRDefault="008B4BA2" w:rsidP="008B4BA2">
            <w:pPr>
              <w:spacing w:line="360" w:lineRule="auto"/>
              <w:rPr>
                <w:noProof w:val="0"/>
                <w:sz w:val="20"/>
                <w:szCs w:val="20"/>
              </w:rPr>
            </w:pPr>
            <w:r w:rsidRPr="0042033C">
              <w:rPr>
                <w:noProof w:val="0"/>
                <w:sz w:val="20"/>
                <w:szCs w:val="20"/>
              </w:rPr>
              <w:t>SK2020087982</w:t>
            </w:r>
          </w:p>
        </w:tc>
      </w:tr>
    </w:tbl>
    <w:p w14:paraId="3D49F564" w14:textId="77777777" w:rsidR="008B4BA2" w:rsidRPr="0042033C" w:rsidRDefault="008B4BA2" w:rsidP="008B4BA2">
      <w:pPr>
        <w:pStyle w:val="Zkladntext1"/>
        <w:shd w:val="clear" w:color="auto" w:fill="auto"/>
        <w:spacing w:line="240" w:lineRule="auto"/>
        <w:rPr>
          <w:rFonts w:ascii="Arial" w:hAnsi="Arial" w:cs="Arial"/>
          <w:b/>
          <w:sz w:val="20"/>
        </w:rPr>
      </w:pPr>
    </w:p>
    <w:p w14:paraId="5957CDCD" w14:textId="77777777" w:rsidR="008B4BA2" w:rsidRPr="0042033C" w:rsidRDefault="008B4BA2" w:rsidP="008B4BA2">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2033C" w14:paraId="752BDE17" w14:textId="77777777" w:rsidTr="00D7469B">
        <w:tc>
          <w:tcPr>
            <w:tcW w:w="1839" w:type="pct"/>
            <w:shd w:val="clear" w:color="auto" w:fill="auto"/>
          </w:tcPr>
          <w:p w14:paraId="187F0E76" w14:textId="77777777" w:rsidR="008B4BA2" w:rsidRPr="0042033C" w:rsidRDefault="008B4BA2" w:rsidP="008B4BA2">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5D5A884D" w14:textId="77777777" w:rsidR="008B4BA2" w:rsidRPr="0042033C" w:rsidRDefault="008B4BA2" w:rsidP="008B4BA2">
            <w:pPr>
              <w:spacing w:line="360" w:lineRule="auto"/>
              <w:rPr>
                <w:rFonts w:cs="Arial"/>
                <w:noProof w:val="0"/>
                <w:sz w:val="20"/>
                <w:szCs w:val="20"/>
              </w:rPr>
            </w:pPr>
          </w:p>
        </w:tc>
      </w:tr>
      <w:tr w:rsidR="008B4BA2" w:rsidRPr="0042033C" w14:paraId="3874E7E1" w14:textId="77777777" w:rsidTr="00D7469B">
        <w:tc>
          <w:tcPr>
            <w:tcW w:w="1839" w:type="pct"/>
            <w:shd w:val="clear" w:color="auto" w:fill="auto"/>
          </w:tcPr>
          <w:p w14:paraId="2EF41CAE" w14:textId="77777777" w:rsidR="008B4BA2" w:rsidRPr="0042033C" w:rsidRDefault="008B4BA2" w:rsidP="008B4BA2">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65FD10A8" w14:textId="77777777" w:rsidR="008B4BA2" w:rsidRPr="0042033C" w:rsidRDefault="008B4BA2" w:rsidP="008B4BA2">
            <w:pPr>
              <w:spacing w:line="360" w:lineRule="auto"/>
              <w:rPr>
                <w:rFonts w:cs="Arial"/>
                <w:noProof w:val="0"/>
                <w:sz w:val="20"/>
                <w:szCs w:val="20"/>
              </w:rPr>
            </w:pPr>
          </w:p>
        </w:tc>
      </w:tr>
      <w:tr w:rsidR="008B4BA2" w:rsidRPr="0042033C" w14:paraId="32CBC3FC" w14:textId="77777777" w:rsidTr="00D7469B">
        <w:tc>
          <w:tcPr>
            <w:tcW w:w="1839" w:type="pct"/>
            <w:shd w:val="clear" w:color="auto" w:fill="auto"/>
          </w:tcPr>
          <w:p w14:paraId="77F07D53" w14:textId="77777777" w:rsidR="008B4BA2" w:rsidRPr="0042033C" w:rsidRDefault="008B4BA2" w:rsidP="008B4BA2">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6004CA24" w14:textId="77777777" w:rsidR="008B4BA2" w:rsidRPr="0042033C" w:rsidRDefault="008B4BA2" w:rsidP="008B4BA2">
            <w:pPr>
              <w:spacing w:line="360" w:lineRule="auto"/>
              <w:rPr>
                <w:rFonts w:cs="Arial"/>
                <w:noProof w:val="0"/>
                <w:sz w:val="20"/>
                <w:szCs w:val="20"/>
              </w:rPr>
            </w:pPr>
          </w:p>
        </w:tc>
      </w:tr>
      <w:tr w:rsidR="007F0980" w:rsidRPr="0042033C" w14:paraId="17129716" w14:textId="77777777" w:rsidTr="00D7469B">
        <w:tc>
          <w:tcPr>
            <w:tcW w:w="1839" w:type="pct"/>
            <w:shd w:val="clear" w:color="auto" w:fill="auto"/>
          </w:tcPr>
          <w:p w14:paraId="4E2A6C85" w14:textId="77777777" w:rsidR="007F0980" w:rsidRPr="0042033C" w:rsidRDefault="007F0980" w:rsidP="007F0980">
            <w:pPr>
              <w:spacing w:line="360" w:lineRule="auto"/>
              <w:rPr>
                <w:rFonts w:cs="Arial"/>
                <w:noProof w:val="0"/>
                <w:color w:val="000000" w:themeColor="text1"/>
                <w:sz w:val="20"/>
                <w:szCs w:val="20"/>
              </w:rPr>
            </w:pPr>
            <w:r w:rsidRPr="0042033C">
              <w:rPr>
                <w:rFonts w:cs="Arial"/>
                <w:noProof w:val="0"/>
                <w:sz w:val="20"/>
                <w:szCs w:val="20"/>
              </w:rPr>
              <w:t>DIČ:</w:t>
            </w:r>
          </w:p>
        </w:tc>
        <w:tc>
          <w:tcPr>
            <w:tcW w:w="3161" w:type="pct"/>
            <w:tcBorders>
              <w:top w:val="dashed" w:sz="4" w:space="0" w:color="auto"/>
              <w:bottom w:val="dashed" w:sz="4" w:space="0" w:color="auto"/>
            </w:tcBorders>
            <w:shd w:val="clear" w:color="auto" w:fill="auto"/>
          </w:tcPr>
          <w:p w14:paraId="4C91F937" w14:textId="77777777" w:rsidR="007F0980" w:rsidRPr="0042033C" w:rsidRDefault="007F0980" w:rsidP="007F0980">
            <w:pPr>
              <w:spacing w:line="360" w:lineRule="auto"/>
              <w:rPr>
                <w:rFonts w:cs="Arial"/>
                <w:noProof w:val="0"/>
                <w:sz w:val="20"/>
                <w:szCs w:val="20"/>
              </w:rPr>
            </w:pPr>
          </w:p>
        </w:tc>
      </w:tr>
      <w:tr w:rsidR="007F0980" w:rsidRPr="0042033C" w14:paraId="747AF77A" w14:textId="77777777" w:rsidTr="00D7469B">
        <w:tc>
          <w:tcPr>
            <w:tcW w:w="1839" w:type="pct"/>
            <w:shd w:val="clear" w:color="auto" w:fill="auto"/>
          </w:tcPr>
          <w:p w14:paraId="3F3AF43E" w14:textId="77777777" w:rsidR="007F0980" w:rsidRPr="0042033C" w:rsidRDefault="007F0980" w:rsidP="007F0980">
            <w:pPr>
              <w:spacing w:line="360" w:lineRule="auto"/>
              <w:rPr>
                <w:rFonts w:cs="Arial"/>
                <w:noProof w:val="0"/>
                <w:color w:val="000000" w:themeColor="text1"/>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53B8D2C7" w14:textId="77777777" w:rsidR="007F0980" w:rsidRPr="0042033C" w:rsidRDefault="007F0980" w:rsidP="007F0980">
            <w:pPr>
              <w:spacing w:line="360" w:lineRule="auto"/>
              <w:rPr>
                <w:rFonts w:cs="Arial"/>
                <w:noProof w:val="0"/>
                <w:sz w:val="20"/>
                <w:szCs w:val="20"/>
              </w:rPr>
            </w:pPr>
          </w:p>
        </w:tc>
      </w:tr>
      <w:tr w:rsidR="007F0980" w:rsidRPr="0042033C" w14:paraId="5E423DEA" w14:textId="77777777" w:rsidTr="00D7469B">
        <w:tc>
          <w:tcPr>
            <w:tcW w:w="1839" w:type="pct"/>
            <w:shd w:val="clear" w:color="auto" w:fill="auto"/>
          </w:tcPr>
          <w:p w14:paraId="2C7505B2" w14:textId="77777777" w:rsidR="007F0980" w:rsidRPr="0042033C" w:rsidRDefault="007F0980" w:rsidP="007F0980">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068599A" w14:textId="77777777" w:rsidR="007F0980" w:rsidRPr="0042033C" w:rsidRDefault="007F0980" w:rsidP="007F0980">
            <w:pPr>
              <w:spacing w:line="360" w:lineRule="auto"/>
              <w:rPr>
                <w:rFonts w:cs="Arial"/>
                <w:noProof w:val="0"/>
                <w:sz w:val="20"/>
                <w:szCs w:val="20"/>
              </w:rPr>
            </w:pPr>
          </w:p>
        </w:tc>
      </w:tr>
      <w:tr w:rsidR="00274B96" w:rsidRPr="0042033C" w14:paraId="12F03459" w14:textId="77777777" w:rsidTr="00D7469B">
        <w:tc>
          <w:tcPr>
            <w:tcW w:w="1839" w:type="pct"/>
            <w:shd w:val="clear" w:color="auto" w:fill="auto"/>
          </w:tcPr>
          <w:p w14:paraId="2E4E1319" w14:textId="77777777" w:rsidR="00274B96" w:rsidRPr="0042033C" w:rsidRDefault="00274B96" w:rsidP="007F0980">
            <w:pPr>
              <w:spacing w:line="360" w:lineRule="auto"/>
              <w:rPr>
                <w:rFonts w:cs="Arial"/>
                <w:noProof w:val="0"/>
                <w:color w:val="000000" w:themeColor="text1"/>
                <w:sz w:val="20"/>
                <w:szCs w:val="20"/>
              </w:rPr>
            </w:pPr>
            <w:r>
              <w:rPr>
                <w:rFonts w:cs="Arial"/>
                <w:noProof w:val="0"/>
                <w:color w:val="000000" w:themeColor="text1"/>
                <w:sz w:val="20"/>
                <w:szCs w:val="20"/>
              </w:rPr>
              <w:t xml:space="preserve">Meno a </w:t>
            </w:r>
            <w:r w:rsidRPr="0042033C">
              <w:rPr>
                <w:rFonts w:cs="Arial"/>
                <w:noProof w:val="0"/>
                <w:color w:val="000000" w:themeColor="text1"/>
                <w:sz w:val="20"/>
                <w:szCs w:val="20"/>
              </w:rPr>
              <w:t>priezvisko </w:t>
            </w:r>
            <w:r>
              <w:rPr>
                <w:rFonts w:cs="Arial"/>
                <w:noProof w:val="0"/>
                <w:color w:val="000000" w:themeColor="text1"/>
                <w:sz w:val="20"/>
                <w:szCs w:val="20"/>
              </w:rPr>
              <w:t>kontaktnej osoby</w:t>
            </w:r>
            <w:r w:rsidR="00FC54A6">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043F7ECD" w14:textId="77777777" w:rsidR="00274B96" w:rsidRPr="0042033C" w:rsidRDefault="00274B96" w:rsidP="007F0980">
            <w:pPr>
              <w:spacing w:line="360" w:lineRule="auto"/>
              <w:rPr>
                <w:rFonts w:cs="Arial"/>
                <w:noProof w:val="0"/>
                <w:sz w:val="20"/>
                <w:szCs w:val="20"/>
              </w:rPr>
            </w:pPr>
          </w:p>
        </w:tc>
      </w:tr>
      <w:tr w:rsidR="00274B96" w:rsidRPr="0042033C" w14:paraId="54B713D5" w14:textId="77777777" w:rsidTr="00D7469B">
        <w:tc>
          <w:tcPr>
            <w:tcW w:w="1839" w:type="pct"/>
            <w:shd w:val="clear" w:color="auto" w:fill="auto"/>
          </w:tcPr>
          <w:p w14:paraId="241504D0" w14:textId="77777777" w:rsidR="00274B96" w:rsidRDefault="00274B96" w:rsidP="00274B96">
            <w:pPr>
              <w:spacing w:line="360" w:lineRule="auto"/>
              <w:rPr>
                <w:rFonts w:cs="Arial"/>
                <w:noProof w:val="0"/>
                <w:color w:val="000000" w:themeColor="text1"/>
                <w:sz w:val="20"/>
                <w:szCs w:val="20"/>
              </w:rPr>
            </w:pPr>
            <w:r>
              <w:rPr>
                <w:rFonts w:cs="Arial"/>
                <w:noProof w:val="0"/>
                <w:color w:val="000000" w:themeColor="text1"/>
                <w:sz w:val="20"/>
                <w:szCs w:val="20"/>
              </w:rPr>
              <w:t>Telefón a e-mail kontaktnej osoby</w:t>
            </w:r>
            <w:r w:rsidR="00FC54A6">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5566682B" w14:textId="77777777" w:rsidR="00274B96" w:rsidRPr="0042033C" w:rsidRDefault="00274B96" w:rsidP="007F0980">
            <w:pPr>
              <w:spacing w:line="360" w:lineRule="auto"/>
              <w:rPr>
                <w:rFonts w:cs="Arial"/>
                <w:noProof w:val="0"/>
                <w:sz w:val="20"/>
                <w:szCs w:val="20"/>
              </w:rPr>
            </w:pPr>
          </w:p>
        </w:tc>
      </w:tr>
    </w:tbl>
    <w:p w14:paraId="0E80C6E5" w14:textId="77777777" w:rsidR="00E87941" w:rsidRPr="0042033C" w:rsidRDefault="00E87941" w:rsidP="00E87941">
      <w:pPr>
        <w:spacing w:line="360" w:lineRule="auto"/>
        <w:rPr>
          <w:rFonts w:cs="Arial"/>
          <w:b/>
          <w:noProof w:val="0"/>
          <w:sz w:val="20"/>
          <w:szCs w:val="20"/>
        </w:rPr>
      </w:pPr>
    </w:p>
    <w:p w14:paraId="7D5B03F9" w14:textId="1B413EC6" w:rsidR="0045749F" w:rsidRPr="005D4131" w:rsidRDefault="00E87941" w:rsidP="005D4131">
      <w:pPr>
        <w:spacing w:line="360" w:lineRule="auto"/>
        <w:jc w:val="both"/>
        <w:rPr>
          <w:rFonts w:cs="Arial"/>
          <w:noProof w:val="0"/>
          <w:sz w:val="20"/>
          <w:szCs w:val="20"/>
        </w:rPr>
      </w:pPr>
      <w:r w:rsidRPr="0042033C">
        <w:rPr>
          <w:rFonts w:cs="Arial"/>
          <w:b/>
          <w:noProof w:val="0"/>
          <w:sz w:val="20"/>
          <w:szCs w:val="20"/>
        </w:rPr>
        <w:t xml:space="preserve">Názov zákazky: </w:t>
      </w:r>
      <w:r w:rsidR="002008F2">
        <w:rPr>
          <w:rFonts w:cs="Arial"/>
          <w:noProof w:val="0"/>
          <w:sz w:val="20"/>
          <w:szCs w:val="20"/>
        </w:rPr>
        <w:t>Dodávka čistiacich, dezinfekčných a hygienických prostriedkov</w:t>
      </w:r>
    </w:p>
    <w:p w14:paraId="27B45DEC" w14:textId="77777777" w:rsidR="00DA3754" w:rsidRDefault="00DA3754" w:rsidP="007E20D5">
      <w:pPr>
        <w:jc w:val="both"/>
        <w:rPr>
          <w:rFonts w:cs="Arial"/>
          <w:noProof w:val="0"/>
          <w:sz w:val="20"/>
          <w:szCs w:val="20"/>
        </w:rPr>
      </w:pPr>
    </w:p>
    <w:p w14:paraId="2B7FF96F" w14:textId="77777777" w:rsidR="00090565" w:rsidRPr="005D4131" w:rsidRDefault="00090565" w:rsidP="0051547D">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5D4131" w:rsidRPr="005D4131" w14:paraId="0A9A88FE" w14:textId="77777777" w:rsidTr="00090565">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6790E0E7" w14:textId="77777777" w:rsidR="00090565" w:rsidRPr="005D4131" w:rsidRDefault="00090565" w:rsidP="00090565">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3C10E5FE" w14:textId="77777777" w:rsidR="00090565" w:rsidRPr="005D4131" w:rsidRDefault="00090565" w:rsidP="00090565">
            <w:pPr>
              <w:jc w:val="center"/>
              <w:rPr>
                <w:rFonts w:cs="Arial"/>
                <w:b/>
                <w:noProof w:val="0"/>
                <w:sz w:val="20"/>
                <w:szCs w:val="20"/>
              </w:rPr>
            </w:pPr>
            <w:r w:rsidRPr="005D4131">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6F542693" w14:textId="77777777" w:rsidR="00090565" w:rsidRPr="005D4131" w:rsidRDefault="00090565" w:rsidP="00090565">
            <w:pPr>
              <w:jc w:val="center"/>
              <w:rPr>
                <w:rFonts w:cs="Arial"/>
                <w:b/>
                <w:noProof w:val="0"/>
                <w:sz w:val="20"/>
                <w:szCs w:val="20"/>
              </w:rPr>
            </w:pPr>
            <w:r w:rsidRPr="005D4131">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0A58C56C" w14:textId="77777777" w:rsidR="00090565" w:rsidRPr="005D4131" w:rsidRDefault="00090565" w:rsidP="00090565">
            <w:pPr>
              <w:jc w:val="center"/>
              <w:rPr>
                <w:rFonts w:cs="Arial"/>
                <w:b/>
                <w:noProof w:val="0"/>
                <w:sz w:val="20"/>
                <w:szCs w:val="20"/>
              </w:rPr>
            </w:pPr>
            <w:r w:rsidRPr="005D4131">
              <w:rPr>
                <w:rFonts w:cs="Arial"/>
                <w:b/>
                <w:noProof w:val="0"/>
                <w:sz w:val="20"/>
                <w:szCs w:val="20"/>
              </w:rPr>
              <w:t>Celková cena v EUR s DPH</w:t>
            </w:r>
          </w:p>
        </w:tc>
      </w:tr>
      <w:tr w:rsidR="00090565" w:rsidRPr="005D4131" w14:paraId="637F60E2" w14:textId="77777777" w:rsidTr="00090565">
        <w:trPr>
          <w:trHeight w:val="68"/>
        </w:trPr>
        <w:tc>
          <w:tcPr>
            <w:tcW w:w="1702" w:type="pct"/>
            <w:tcBorders>
              <w:top w:val="single" w:sz="5" w:space="0" w:color="000000"/>
              <w:left w:val="single" w:sz="5" w:space="0" w:color="000000"/>
              <w:bottom w:val="single" w:sz="5" w:space="0" w:color="000000"/>
              <w:right w:val="single" w:sz="5" w:space="0" w:color="000000"/>
            </w:tcBorders>
          </w:tcPr>
          <w:p w14:paraId="65863A0F" w14:textId="77777777" w:rsidR="00090565" w:rsidRPr="005D4131" w:rsidRDefault="00090565" w:rsidP="005D4131">
            <w:pPr>
              <w:jc w:val="center"/>
              <w:rPr>
                <w:rFonts w:cs="Arial"/>
                <w:noProof w:val="0"/>
                <w:sz w:val="20"/>
                <w:szCs w:val="20"/>
              </w:rPr>
            </w:pPr>
            <w:r w:rsidRPr="005D4131">
              <w:rPr>
                <w:rFonts w:cs="Arial"/>
                <w:noProof w:val="0"/>
                <w:sz w:val="20"/>
                <w:szCs w:val="20"/>
              </w:rPr>
              <w:t xml:space="preserve">Cena za </w:t>
            </w:r>
            <w:r w:rsidR="00D42C0E" w:rsidRPr="005D4131">
              <w:rPr>
                <w:sz w:val="20"/>
                <w:szCs w:val="20"/>
              </w:rPr>
              <w:t>celý predmet zákazky</w:t>
            </w:r>
          </w:p>
          <w:p w14:paraId="696E3DB8" w14:textId="77777777" w:rsidR="005D4131" w:rsidRPr="005D4131" w:rsidRDefault="005D4131" w:rsidP="005D4131">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4542A7BE" w14:textId="77777777" w:rsidR="00090565" w:rsidRPr="005D4131" w:rsidRDefault="00090565" w:rsidP="00090565">
            <w:pPr>
              <w:jc w:val="center"/>
              <w:rPr>
                <w:rFonts w:cs="Arial"/>
                <w:noProof w:val="0"/>
                <w:sz w:val="20"/>
                <w:szCs w:val="20"/>
                <w:highlight w:val="yellow"/>
              </w:rPr>
            </w:pPr>
          </w:p>
        </w:tc>
        <w:tc>
          <w:tcPr>
            <w:tcW w:w="1099" w:type="pct"/>
            <w:tcBorders>
              <w:top w:val="single" w:sz="5" w:space="0" w:color="000000"/>
              <w:left w:val="single" w:sz="5" w:space="0" w:color="000000"/>
              <w:bottom w:val="single" w:sz="5" w:space="0" w:color="000000"/>
              <w:right w:val="single" w:sz="5" w:space="0" w:color="000000"/>
            </w:tcBorders>
          </w:tcPr>
          <w:p w14:paraId="2929ED15" w14:textId="77777777" w:rsidR="00090565" w:rsidRPr="005D4131" w:rsidRDefault="00090565" w:rsidP="00090565">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4878F5ED" w14:textId="77777777" w:rsidR="00090565" w:rsidRPr="005D4131" w:rsidRDefault="00090565" w:rsidP="00090565">
            <w:pPr>
              <w:jc w:val="center"/>
              <w:rPr>
                <w:rFonts w:cs="Arial"/>
                <w:noProof w:val="0"/>
                <w:sz w:val="20"/>
                <w:szCs w:val="20"/>
              </w:rPr>
            </w:pPr>
          </w:p>
        </w:tc>
      </w:tr>
    </w:tbl>
    <w:p w14:paraId="28B4AB80" w14:textId="77777777" w:rsidR="00090565" w:rsidRPr="009D694F" w:rsidRDefault="00090565" w:rsidP="0051547D">
      <w:pPr>
        <w:jc w:val="both"/>
        <w:rPr>
          <w:rFonts w:cs="Arial"/>
          <w:noProof w:val="0"/>
          <w:sz w:val="20"/>
          <w:szCs w:val="20"/>
        </w:rPr>
      </w:pPr>
    </w:p>
    <w:p w14:paraId="36240878" w14:textId="47A06F6E" w:rsidR="00D42C0E" w:rsidRDefault="00D12BCD" w:rsidP="0051547D">
      <w:pPr>
        <w:jc w:val="both"/>
        <w:rPr>
          <w:rFonts w:cs="Arial"/>
          <w:noProof w:val="0"/>
          <w:sz w:val="20"/>
          <w:szCs w:val="20"/>
        </w:rPr>
      </w:pPr>
      <w:r>
        <w:rPr>
          <w:rFonts w:cs="Arial"/>
          <w:noProof w:val="0"/>
          <w:sz w:val="20"/>
          <w:szCs w:val="20"/>
        </w:rPr>
        <w:t xml:space="preserve">Podrobný rozpis tvorby ceny je neoddeliteľnou prílohou Návrhu </w:t>
      </w:r>
      <w:r w:rsidRPr="00D12BCD">
        <w:rPr>
          <w:rFonts w:cs="Arial"/>
          <w:noProof w:val="0"/>
          <w:sz w:val="20"/>
          <w:szCs w:val="20"/>
        </w:rPr>
        <w:t xml:space="preserve">na plnenie kritérií na vyhodnotenie ponúk </w:t>
      </w:r>
      <w:r>
        <w:rPr>
          <w:rFonts w:cs="Arial"/>
          <w:noProof w:val="0"/>
          <w:sz w:val="20"/>
          <w:szCs w:val="20"/>
        </w:rPr>
        <w:t xml:space="preserve"> a t</w:t>
      </w:r>
      <w:r w:rsidRPr="00D12BCD">
        <w:rPr>
          <w:rFonts w:cs="Arial"/>
          <w:noProof w:val="0"/>
          <w:sz w:val="20"/>
          <w:szCs w:val="20"/>
        </w:rPr>
        <w:t>vorí samostatnú prílohu vo formáte *.</w:t>
      </w:r>
      <w:proofErr w:type="spellStart"/>
      <w:r w:rsidRPr="00D12BCD">
        <w:rPr>
          <w:rFonts w:cs="Arial"/>
          <w:noProof w:val="0"/>
          <w:sz w:val="20"/>
          <w:szCs w:val="20"/>
        </w:rPr>
        <w:t>xlsx</w:t>
      </w:r>
      <w:proofErr w:type="spellEnd"/>
      <w:r w:rsidRPr="00D12BCD">
        <w:rPr>
          <w:rFonts w:cs="Arial"/>
          <w:noProof w:val="0"/>
          <w:sz w:val="20"/>
          <w:szCs w:val="20"/>
        </w:rPr>
        <w:t>.</w:t>
      </w:r>
      <w:r w:rsidR="00882785">
        <w:rPr>
          <w:rFonts w:cs="Arial"/>
          <w:noProof w:val="0"/>
          <w:sz w:val="20"/>
          <w:szCs w:val="20"/>
        </w:rPr>
        <w:t xml:space="preserve"> - </w:t>
      </w:r>
      <w:r w:rsidR="00882785" w:rsidRPr="00882785">
        <w:rPr>
          <w:rFonts w:cs="Arial"/>
          <w:noProof w:val="0"/>
          <w:sz w:val="20"/>
          <w:szCs w:val="20"/>
        </w:rPr>
        <w:t>Príloha č. 1</w:t>
      </w:r>
      <w:r w:rsidR="00882785">
        <w:rPr>
          <w:rFonts w:cs="Arial"/>
          <w:noProof w:val="0"/>
          <w:sz w:val="20"/>
          <w:szCs w:val="20"/>
        </w:rPr>
        <w:t>a)</w:t>
      </w:r>
      <w:r w:rsidR="00882785" w:rsidRPr="00882785">
        <w:rPr>
          <w:rFonts w:cs="Arial"/>
          <w:noProof w:val="0"/>
          <w:sz w:val="20"/>
          <w:szCs w:val="20"/>
        </w:rPr>
        <w:t xml:space="preserve"> Podrobný rozpis tvorby ceny.xlsx</w:t>
      </w:r>
    </w:p>
    <w:p w14:paraId="3D80506C" w14:textId="43E6BFE6" w:rsidR="00EE6A4E" w:rsidRDefault="00EE6A4E" w:rsidP="0051547D">
      <w:pPr>
        <w:jc w:val="both"/>
        <w:rPr>
          <w:rFonts w:cs="Arial"/>
          <w:noProof w:val="0"/>
          <w:sz w:val="20"/>
          <w:szCs w:val="20"/>
        </w:rPr>
      </w:pPr>
    </w:p>
    <w:p w14:paraId="065CBCCA" w14:textId="77777777" w:rsidR="00EE6A4E" w:rsidRDefault="00EE6A4E" w:rsidP="0051547D">
      <w:pPr>
        <w:jc w:val="both"/>
        <w:rPr>
          <w:rFonts w:cs="Arial"/>
          <w:noProof w:val="0"/>
          <w:sz w:val="20"/>
          <w:szCs w:val="20"/>
        </w:rPr>
      </w:pPr>
    </w:p>
    <w:p w14:paraId="50594CEC" w14:textId="77777777" w:rsidR="00D12BCD" w:rsidRPr="009D694F" w:rsidRDefault="00D12BCD" w:rsidP="0051547D">
      <w:pPr>
        <w:jc w:val="both"/>
        <w:rPr>
          <w:rFonts w:cs="Arial"/>
          <w:noProof w:val="0"/>
          <w:sz w:val="20"/>
          <w:szCs w:val="20"/>
        </w:rPr>
      </w:pPr>
    </w:p>
    <w:p w14:paraId="7446F874" w14:textId="77777777" w:rsidR="00D42C0E" w:rsidRPr="00BA229D" w:rsidRDefault="00D42C0E" w:rsidP="0051547D">
      <w:pPr>
        <w:jc w:val="both"/>
        <w:rPr>
          <w:rFonts w:cs="Arial"/>
          <w:noProof w:val="0"/>
          <w:sz w:val="20"/>
          <w:szCs w:val="20"/>
        </w:rPr>
      </w:pPr>
    </w:p>
    <w:p w14:paraId="61B671B9" w14:textId="77777777" w:rsidR="00F03DEF" w:rsidRPr="00BA229D" w:rsidRDefault="00F03DEF" w:rsidP="0051547D">
      <w:pPr>
        <w:jc w:val="both"/>
        <w:rPr>
          <w:rFonts w:cs="Arial"/>
          <w:noProof w:val="0"/>
          <w:sz w:val="20"/>
          <w:szCs w:val="20"/>
        </w:rPr>
      </w:pPr>
    </w:p>
    <w:p w14:paraId="2F35C284" w14:textId="77777777" w:rsidR="00D42C0E" w:rsidRPr="0042033C" w:rsidRDefault="00D42C0E" w:rsidP="0045749F">
      <w:pPr>
        <w:shd w:val="clear" w:color="auto" w:fill="FFFFFF"/>
        <w:jc w:val="both"/>
        <w:rPr>
          <w:rFonts w:cs="Arial"/>
          <w:noProof w:val="0"/>
          <w:sz w:val="20"/>
          <w:szCs w:val="20"/>
        </w:rPr>
      </w:pPr>
    </w:p>
    <w:p w14:paraId="3C74028B" w14:textId="77777777" w:rsidR="008B4BA2" w:rsidRDefault="008B4BA2" w:rsidP="008B4BA2">
      <w:pPr>
        <w:shd w:val="clear" w:color="auto" w:fill="FFFFFF"/>
        <w:rPr>
          <w:rFonts w:cs="Arial"/>
          <w:noProof w:val="0"/>
          <w:color w:val="222222"/>
          <w:sz w:val="20"/>
          <w:szCs w:val="20"/>
        </w:rPr>
      </w:pPr>
      <w:r w:rsidRPr="0042033C">
        <w:rPr>
          <w:rFonts w:cs="Arial"/>
          <w:noProof w:val="0"/>
          <w:color w:val="222222"/>
          <w:sz w:val="20"/>
          <w:szCs w:val="20"/>
        </w:rPr>
        <w:t>V .................................... dňa .................</w:t>
      </w:r>
    </w:p>
    <w:p w14:paraId="49925800" w14:textId="77777777" w:rsidR="0051547D" w:rsidRDefault="0051547D" w:rsidP="008B4BA2">
      <w:pPr>
        <w:shd w:val="clear" w:color="auto" w:fill="FFFFFF"/>
        <w:rPr>
          <w:rFonts w:cs="Arial"/>
          <w:noProof w:val="0"/>
          <w:color w:val="222222"/>
          <w:sz w:val="20"/>
          <w:szCs w:val="20"/>
        </w:rPr>
      </w:pPr>
    </w:p>
    <w:p w14:paraId="0E46D91C" w14:textId="77777777" w:rsidR="0051547D" w:rsidRPr="0042033C"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2033C" w14:paraId="17E4BB05" w14:textId="77777777" w:rsidTr="0051547D">
        <w:tc>
          <w:tcPr>
            <w:tcW w:w="2500" w:type="pct"/>
          </w:tcPr>
          <w:p w14:paraId="4F03CA3B" w14:textId="77777777" w:rsidR="008B4BA2" w:rsidRPr="0042033C" w:rsidRDefault="008B4BA2" w:rsidP="008B4BA2">
            <w:pPr>
              <w:rPr>
                <w:noProof w:val="0"/>
                <w:sz w:val="20"/>
                <w:szCs w:val="20"/>
              </w:rPr>
            </w:pPr>
          </w:p>
        </w:tc>
        <w:tc>
          <w:tcPr>
            <w:tcW w:w="2500" w:type="pct"/>
            <w:tcBorders>
              <w:top w:val="dashed" w:sz="4" w:space="0" w:color="auto"/>
            </w:tcBorders>
          </w:tcPr>
          <w:p w14:paraId="5F722913" w14:textId="77777777" w:rsidR="008B4BA2" w:rsidRPr="0042033C" w:rsidRDefault="008B4BA2" w:rsidP="008B4BA2">
            <w:pPr>
              <w:jc w:val="center"/>
              <w:rPr>
                <w:noProof w:val="0"/>
                <w:sz w:val="20"/>
                <w:szCs w:val="20"/>
              </w:rPr>
            </w:pPr>
            <w:r w:rsidRPr="0042033C">
              <w:rPr>
                <w:noProof w:val="0"/>
                <w:sz w:val="20"/>
                <w:szCs w:val="20"/>
              </w:rPr>
              <w:t>štatutárny zástupca uchádzača</w:t>
            </w:r>
          </w:p>
          <w:p w14:paraId="399EB078" w14:textId="77777777" w:rsidR="008B4BA2" w:rsidRPr="0042033C" w:rsidRDefault="008B4BA2" w:rsidP="008B4BA2">
            <w:pPr>
              <w:jc w:val="center"/>
              <w:rPr>
                <w:b/>
                <w:noProof w:val="0"/>
                <w:sz w:val="20"/>
                <w:szCs w:val="20"/>
              </w:rPr>
            </w:pPr>
            <w:r w:rsidRPr="0042033C">
              <w:rPr>
                <w:noProof w:val="0"/>
                <w:sz w:val="20"/>
                <w:szCs w:val="20"/>
              </w:rPr>
              <w:t>osoba splnomocnená štatutárnym zástupcom</w:t>
            </w:r>
          </w:p>
        </w:tc>
      </w:tr>
    </w:tbl>
    <w:p w14:paraId="3CE776F9" w14:textId="77777777" w:rsidR="00D42C0E" w:rsidRDefault="00D42C0E" w:rsidP="0002228C">
      <w:pPr>
        <w:jc w:val="both"/>
        <w:rPr>
          <w:rFonts w:cs="Arial"/>
          <w:noProof w:val="0"/>
          <w:sz w:val="20"/>
          <w:szCs w:val="20"/>
        </w:rPr>
      </w:pPr>
    </w:p>
    <w:p w14:paraId="16CC053A" w14:textId="77777777" w:rsidR="00D42C0E" w:rsidRDefault="00D42C0E">
      <w:pPr>
        <w:rPr>
          <w:rFonts w:cs="Arial"/>
          <w:noProof w:val="0"/>
          <w:sz w:val="20"/>
          <w:szCs w:val="20"/>
        </w:rPr>
      </w:pPr>
      <w:r>
        <w:rPr>
          <w:rFonts w:cs="Arial"/>
          <w:noProof w:val="0"/>
          <w:sz w:val="20"/>
          <w:szCs w:val="20"/>
        </w:rPr>
        <w:br w:type="page"/>
      </w:r>
    </w:p>
    <w:p w14:paraId="2BF14296" w14:textId="77777777" w:rsidR="00A7300C" w:rsidRPr="0042033C" w:rsidRDefault="00A7300C" w:rsidP="00A7300C">
      <w:pPr>
        <w:pStyle w:val="Nadpis2"/>
        <w:rPr>
          <w:noProof w:val="0"/>
        </w:rPr>
      </w:pPr>
      <w:bookmarkStart w:id="96" w:name="_Toc111630553"/>
      <w:r w:rsidRPr="0042033C">
        <w:rPr>
          <w:noProof w:val="0"/>
        </w:rPr>
        <w:lastRenderedPageBreak/>
        <w:t>Príloha č. 2</w:t>
      </w:r>
      <w:r w:rsidR="00DC25B7">
        <w:rPr>
          <w:noProof w:val="0"/>
        </w:rPr>
        <w:t>_</w:t>
      </w:r>
      <w:r w:rsidR="00274B96" w:rsidRPr="0042033C">
        <w:rPr>
          <w:noProof w:val="0"/>
        </w:rPr>
        <w:t>Súťažných podkladov</w:t>
      </w:r>
      <w:bookmarkEnd w:id="96"/>
      <w:r w:rsidRPr="0042033C">
        <w:rPr>
          <w:noProof w:val="0"/>
        </w:rPr>
        <w:t xml:space="preserve"> </w:t>
      </w:r>
    </w:p>
    <w:p w14:paraId="61943707" w14:textId="77777777" w:rsidR="00D7469B" w:rsidRPr="0042033C" w:rsidRDefault="00D7469B" w:rsidP="00D7469B">
      <w:pPr>
        <w:jc w:val="center"/>
        <w:rPr>
          <w:rFonts w:cs="Arial"/>
          <w:b/>
          <w:bCs/>
          <w:noProof w:val="0"/>
          <w:color w:val="222222"/>
          <w:sz w:val="28"/>
          <w:szCs w:val="28"/>
        </w:rPr>
      </w:pPr>
    </w:p>
    <w:p w14:paraId="0E0FECC6" w14:textId="77777777" w:rsidR="00D7469B" w:rsidRPr="0042033C" w:rsidRDefault="00D7469B" w:rsidP="00D7469B">
      <w:pPr>
        <w:jc w:val="center"/>
        <w:rPr>
          <w:rFonts w:cs="Arial"/>
          <w:b/>
          <w:noProof w:val="0"/>
          <w:sz w:val="32"/>
          <w:szCs w:val="32"/>
        </w:rPr>
      </w:pPr>
      <w:r w:rsidRPr="0042033C">
        <w:rPr>
          <w:rFonts w:cs="Arial"/>
          <w:b/>
          <w:bCs/>
          <w:noProof w:val="0"/>
          <w:color w:val="222222"/>
          <w:sz w:val="28"/>
          <w:szCs w:val="28"/>
        </w:rPr>
        <w:t>Vyhlásenie uchádzača o podmienkach súťaže</w:t>
      </w:r>
    </w:p>
    <w:p w14:paraId="13FB2A9E" w14:textId="77777777" w:rsidR="00D7469B" w:rsidRPr="0042033C" w:rsidRDefault="00D7469B" w:rsidP="00D7469B">
      <w:pPr>
        <w:rPr>
          <w:rFonts w:cs="Arial"/>
          <w:noProof w:val="0"/>
          <w:szCs w:val="20"/>
        </w:rPr>
      </w:pPr>
    </w:p>
    <w:p w14:paraId="259EBC34"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55A6D155" w14:textId="77777777" w:rsidR="00D7469B" w:rsidRPr="0042033C" w:rsidRDefault="00D7469B" w:rsidP="00D7469B">
      <w:pPr>
        <w:rPr>
          <w:rFonts w:cs="Arial"/>
          <w:b/>
          <w:noProof w:val="0"/>
          <w:sz w:val="20"/>
          <w:szCs w:val="20"/>
        </w:rPr>
      </w:pPr>
      <w:bookmarkStart w:id="97" w:name="_Hlk31567990"/>
    </w:p>
    <w:tbl>
      <w:tblPr>
        <w:tblW w:w="5000" w:type="pct"/>
        <w:tblLook w:val="04A0" w:firstRow="1" w:lastRow="0" w:firstColumn="1" w:lastColumn="0" w:noHBand="0" w:noVBand="1"/>
      </w:tblPr>
      <w:tblGrid>
        <w:gridCol w:w="3545"/>
        <w:gridCol w:w="6093"/>
      </w:tblGrid>
      <w:tr w:rsidR="00D7469B" w:rsidRPr="0042033C" w14:paraId="36BBC272" w14:textId="77777777" w:rsidTr="00D7469B">
        <w:tc>
          <w:tcPr>
            <w:tcW w:w="1839" w:type="pct"/>
            <w:shd w:val="clear" w:color="auto" w:fill="auto"/>
          </w:tcPr>
          <w:p w14:paraId="7BB99DCA"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1AE74E83"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55819A32" w14:textId="77777777" w:rsidTr="00D7469B">
        <w:tc>
          <w:tcPr>
            <w:tcW w:w="1839" w:type="pct"/>
            <w:shd w:val="clear" w:color="auto" w:fill="auto"/>
          </w:tcPr>
          <w:p w14:paraId="5C1F547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38F9781C"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6C43BD18" w14:textId="77777777" w:rsidTr="00D7469B">
        <w:tc>
          <w:tcPr>
            <w:tcW w:w="1839" w:type="pct"/>
            <w:shd w:val="clear" w:color="auto" w:fill="auto"/>
          </w:tcPr>
          <w:p w14:paraId="680549B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2DE95A8E" w14:textId="12314999" w:rsidR="00D7469B" w:rsidRPr="0042033C" w:rsidRDefault="007A64EA" w:rsidP="0078273E">
            <w:pPr>
              <w:spacing w:line="360" w:lineRule="auto"/>
              <w:jc w:val="both"/>
              <w:rPr>
                <w:noProof w:val="0"/>
                <w:sz w:val="20"/>
                <w:szCs w:val="20"/>
              </w:rPr>
            </w:pPr>
            <w:r>
              <w:rPr>
                <w:rFonts w:cs="Arial"/>
                <w:sz w:val="20"/>
                <w:szCs w:val="20"/>
              </w:rPr>
              <w:t>Ing. Ján Marhefka</w:t>
            </w:r>
            <w:r w:rsidR="008A21ED">
              <w:rPr>
                <w:rFonts w:cs="Arial"/>
                <w:sz w:val="20"/>
                <w:szCs w:val="20"/>
              </w:rPr>
              <w:t xml:space="preserve"> - </w:t>
            </w:r>
            <w:r w:rsidR="008A21ED" w:rsidRPr="000411F5">
              <w:rPr>
                <w:rFonts w:cs="Arial"/>
                <w:sz w:val="20"/>
                <w:szCs w:val="20"/>
              </w:rPr>
              <w:t>generálny riaditeľ</w:t>
            </w:r>
          </w:p>
        </w:tc>
      </w:tr>
      <w:tr w:rsidR="00D7469B" w:rsidRPr="0042033C" w14:paraId="78AF2860" w14:textId="77777777" w:rsidTr="00D7469B">
        <w:tc>
          <w:tcPr>
            <w:tcW w:w="1839" w:type="pct"/>
            <w:shd w:val="clear" w:color="auto" w:fill="auto"/>
          </w:tcPr>
          <w:p w14:paraId="7DBA34CE"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6B88C309"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394A29E7" w14:textId="77777777" w:rsidTr="00D7469B">
        <w:tc>
          <w:tcPr>
            <w:tcW w:w="1839" w:type="pct"/>
            <w:shd w:val="clear" w:color="auto" w:fill="auto"/>
          </w:tcPr>
          <w:p w14:paraId="72ACF1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6FC024A1"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B06D7E6" w14:textId="77777777" w:rsidTr="00D7469B">
        <w:tc>
          <w:tcPr>
            <w:tcW w:w="1839" w:type="pct"/>
            <w:shd w:val="clear" w:color="auto" w:fill="auto"/>
          </w:tcPr>
          <w:p w14:paraId="6D364E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5774E876"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10957504" w14:textId="77777777" w:rsidR="00D7469B" w:rsidRPr="0042033C" w:rsidRDefault="00D7469B" w:rsidP="00D7469B">
      <w:pPr>
        <w:pStyle w:val="Zkladntext1"/>
        <w:shd w:val="clear" w:color="auto" w:fill="auto"/>
        <w:spacing w:line="240" w:lineRule="auto"/>
        <w:rPr>
          <w:rFonts w:ascii="Arial" w:hAnsi="Arial" w:cs="Arial"/>
          <w:b/>
          <w:sz w:val="20"/>
        </w:rPr>
      </w:pPr>
    </w:p>
    <w:p w14:paraId="50B6C17D"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2033C" w14:paraId="7A4F2F96" w14:textId="77777777" w:rsidTr="00D7469B">
        <w:tc>
          <w:tcPr>
            <w:tcW w:w="1839" w:type="pct"/>
            <w:shd w:val="clear" w:color="auto" w:fill="auto"/>
          </w:tcPr>
          <w:p w14:paraId="0E29CA9B"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744E48E3" w14:textId="77777777" w:rsidR="00D7469B" w:rsidRPr="0042033C" w:rsidRDefault="00D7469B" w:rsidP="00D7469B">
            <w:pPr>
              <w:spacing w:line="360" w:lineRule="auto"/>
              <w:rPr>
                <w:rFonts w:cs="Arial"/>
                <w:noProof w:val="0"/>
                <w:sz w:val="20"/>
                <w:szCs w:val="20"/>
              </w:rPr>
            </w:pPr>
          </w:p>
        </w:tc>
      </w:tr>
      <w:tr w:rsidR="00D7469B" w:rsidRPr="0042033C" w14:paraId="46BF9E80" w14:textId="77777777" w:rsidTr="00D7469B">
        <w:tc>
          <w:tcPr>
            <w:tcW w:w="1839" w:type="pct"/>
            <w:shd w:val="clear" w:color="auto" w:fill="auto"/>
          </w:tcPr>
          <w:p w14:paraId="4AE188E6"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494DBFB0" w14:textId="77777777" w:rsidR="00D7469B" w:rsidRPr="0042033C" w:rsidRDefault="00D7469B" w:rsidP="00D7469B">
            <w:pPr>
              <w:spacing w:line="360" w:lineRule="auto"/>
              <w:rPr>
                <w:rFonts w:cs="Arial"/>
                <w:noProof w:val="0"/>
                <w:sz w:val="20"/>
                <w:szCs w:val="20"/>
              </w:rPr>
            </w:pPr>
          </w:p>
        </w:tc>
      </w:tr>
      <w:tr w:rsidR="00D7469B" w:rsidRPr="0042033C" w14:paraId="4246F827" w14:textId="77777777" w:rsidTr="00D7469B">
        <w:tc>
          <w:tcPr>
            <w:tcW w:w="1839" w:type="pct"/>
            <w:shd w:val="clear" w:color="auto" w:fill="auto"/>
          </w:tcPr>
          <w:p w14:paraId="40306CFE"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1CD2139C" w14:textId="77777777" w:rsidR="00D7469B" w:rsidRPr="0042033C" w:rsidRDefault="00D7469B" w:rsidP="00D7469B">
            <w:pPr>
              <w:spacing w:line="360" w:lineRule="auto"/>
              <w:rPr>
                <w:rFonts w:cs="Arial"/>
                <w:noProof w:val="0"/>
                <w:sz w:val="20"/>
                <w:szCs w:val="20"/>
              </w:rPr>
            </w:pPr>
          </w:p>
        </w:tc>
      </w:tr>
      <w:tr w:rsidR="00D7469B" w:rsidRPr="0042033C" w14:paraId="5A2B4B3B" w14:textId="77777777" w:rsidTr="00D7469B">
        <w:tc>
          <w:tcPr>
            <w:tcW w:w="1839" w:type="pct"/>
            <w:shd w:val="clear" w:color="auto" w:fill="auto"/>
          </w:tcPr>
          <w:p w14:paraId="37AAB7A7"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B544016" w14:textId="77777777" w:rsidR="00D7469B" w:rsidRPr="0042033C" w:rsidRDefault="00D7469B" w:rsidP="00D7469B">
            <w:pPr>
              <w:spacing w:line="360" w:lineRule="auto"/>
              <w:rPr>
                <w:rFonts w:cs="Arial"/>
                <w:noProof w:val="0"/>
                <w:sz w:val="20"/>
                <w:szCs w:val="20"/>
              </w:rPr>
            </w:pPr>
          </w:p>
        </w:tc>
      </w:tr>
    </w:tbl>
    <w:p w14:paraId="49F1FBF6" w14:textId="77777777" w:rsidR="00D7469B" w:rsidRPr="0042033C" w:rsidRDefault="00D7469B" w:rsidP="00D7469B">
      <w:pPr>
        <w:jc w:val="both"/>
        <w:rPr>
          <w:rFonts w:cs="Arial"/>
          <w:noProof w:val="0"/>
          <w:color w:val="000000" w:themeColor="text1"/>
          <w:sz w:val="20"/>
          <w:szCs w:val="20"/>
        </w:rPr>
      </w:pPr>
    </w:p>
    <w:p w14:paraId="635BEAED" w14:textId="1A3B0EAF"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Pr>
          <w:rFonts w:cs="Arial"/>
          <w:noProof w:val="0"/>
          <w:color w:val="000000" w:themeColor="text1"/>
          <w:sz w:val="20"/>
          <w:szCs w:val="20"/>
        </w:rPr>
        <w:t>„</w:t>
      </w:r>
      <w:r w:rsidR="002008F2">
        <w:rPr>
          <w:rFonts w:cs="Arial"/>
          <w:noProof w:val="0"/>
          <w:sz w:val="20"/>
          <w:szCs w:val="20"/>
        </w:rPr>
        <w:t>Dodávka čistiacich, dezinfekčných a hygienických prostriedkov</w:t>
      </w:r>
      <w:r w:rsidR="009D694F">
        <w:rPr>
          <w:rFonts w:cs="Arial"/>
          <w:noProof w:val="0"/>
          <w:sz w:val="20"/>
          <w:szCs w:val="20"/>
        </w:rPr>
        <w:t>“</w:t>
      </w:r>
      <w:r w:rsidRPr="0042033C">
        <w:rPr>
          <w:noProof w:val="0"/>
          <w:sz w:val="20"/>
          <w:szCs w:val="20"/>
        </w:rPr>
        <w:t>,</w:t>
      </w:r>
    </w:p>
    <w:p w14:paraId="585068C7" w14:textId="77777777" w:rsidR="00D7469B" w:rsidRPr="0042033C" w:rsidRDefault="00D7469B" w:rsidP="00D7469B">
      <w:pPr>
        <w:jc w:val="both"/>
        <w:rPr>
          <w:rFonts w:cs="Arial"/>
          <w:noProof w:val="0"/>
          <w:color w:val="000000" w:themeColor="text1"/>
          <w:sz w:val="20"/>
          <w:szCs w:val="20"/>
        </w:rPr>
      </w:pPr>
    </w:p>
    <w:p w14:paraId="1FD07C9A" w14:textId="77777777"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bookmarkEnd w:id="97"/>
    </w:p>
    <w:p w14:paraId="1C48DF69" w14:textId="77777777" w:rsidR="00D7469B" w:rsidRPr="0042033C" w:rsidRDefault="00D7469B" w:rsidP="00D7469B">
      <w:pPr>
        <w:jc w:val="both"/>
        <w:rPr>
          <w:rFonts w:cs="Arial"/>
          <w:noProof w:val="0"/>
          <w:color w:val="000000" w:themeColor="text1"/>
          <w:sz w:val="20"/>
          <w:szCs w:val="20"/>
        </w:rPr>
      </w:pPr>
    </w:p>
    <w:p w14:paraId="32AF9337" w14:textId="77777777" w:rsidR="00D7469B" w:rsidRPr="0042033C" w:rsidRDefault="00D7469B" w:rsidP="000C3E56">
      <w:pPr>
        <w:pStyle w:val="Odsekzoznamu"/>
        <w:numPr>
          <w:ilvl w:val="0"/>
          <w:numId w:val="7"/>
        </w:numPr>
        <w:shd w:val="clear" w:color="auto" w:fill="FFFFFF"/>
        <w:contextualSpacing/>
        <w:jc w:val="both"/>
        <w:rPr>
          <w:rFonts w:cs="Arial"/>
          <w:noProof w:val="0"/>
          <w:color w:val="000000" w:themeColor="text1"/>
          <w:sz w:val="20"/>
          <w:szCs w:val="20"/>
        </w:rPr>
      </w:pPr>
      <w:r w:rsidRPr="0042033C">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4AF772E" w14:textId="6349D34D" w:rsidR="00D7469B" w:rsidRPr="0042033C" w:rsidRDefault="00D7469B" w:rsidP="000C3E56">
      <w:pPr>
        <w:pStyle w:val="Odsekzoznamu"/>
        <w:numPr>
          <w:ilvl w:val="0"/>
          <w:numId w:val="7"/>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akceptujem a bezvýhradne súhlasím s</w:t>
      </w:r>
      <w:r w:rsidR="00866388">
        <w:rPr>
          <w:rFonts w:cs="Arial"/>
          <w:noProof w:val="0"/>
          <w:color w:val="000000" w:themeColor="text1"/>
          <w:sz w:val="20"/>
          <w:szCs w:val="20"/>
        </w:rPr>
        <w:t> </w:t>
      </w:r>
      <w:r w:rsidRPr="0042033C">
        <w:rPr>
          <w:rFonts w:cs="Arial"/>
          <w:noProof w:val="0"/>
          <w:color w:val="000000" w:themeColor="text1"/>
          <w:sz w:val="20"/>
          <w:szCs w:val="20"/>
        </w:rPr>
        <w:t>obsahom</w:t>
      </w:r>
      <w:r w:rsidR="00866388">
        <w:rPr>
          <w:rFonts w:cs="Arial"/>
          <w:noProof w:val="0"/>
          <w:color w:val="000000" w:themeColor="text1"/>
          <w:sz w:val="20"/>
          <w:szCs w:val="20"/>
        </w:rPr>
        <w:t xml:space="preserve"> rámcovej dohody</w:t>
      </w:r>
      <w:r w:rsidR="00B22F21" w:rsidRPr="0042033C">
        <w:rPr>
          <w:rFonts w:cs="Arial"/>
          <w:noProof w:val="0"/>
          <w:color w:val="000000" w:themeColor="text1"/>
          <w:sz w:val="20"/>
          <w:szCs w:val="20"/>
        </w:rPr>
        <w:t>, vrátane všetkých jej</w:t>
      </w:r>
      <w:r w:rsidRPr="0042033C">
        <w:rPr>
          <w:rFonts w:cs="Arial"/>
          <w:noProof w:val="0"/>
          <w:color w:val="000000" w:themeColor="text1"/>
          <w:sz w:val="20"/>
          <w:szCs w:val="20"/>
        </w:rPr>
        <w:t xml:space="preserve"> príloh</w:t>
      </w:r>
    </w:p>
    <w:p w14:paraId="2A7BDD27" w14:textId="77777777" w:rsidR="00D7469B" w:rsidRPr="0042033C" w:rsidRDefault="00D7469B" w:rsidP="000C3E56">
      <w:pPr>
        <w:pStyle w:val="Odsekzoznamu"/>
        <w:numPr>
          <w:ilvl w:val="0"/>
          <w:numId w:val="7"/>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všetky informácie a údaje, doklady a dokumenty, vyhlásenia predložené v ponuke, ako aj v tomto vyhlásení sú pravdivé a úplné</w:t>
      </w:r>
    </w:p>
    <w:p w14:paraId="6CDFF8E8" w14:textId="77777777" w:rsidR="00D7469B" w:rsidRPr="0042033C" w:rsidRDefault="00D7469B" w:rsidP="000C3E56">
      <w:pPr>
        <w:pStyle w:val="Odsekzoznamu"/>
        <w:numPr>
          <w:ilvl w:val="0"/>
          <w:numId w:val="7"/>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predkladám len jednu ponuku:</w:t>
      </w:r>
    </w:p>
    <w:p w14:paraId="675CD104" w14:textId="77777777" w:rsidR="00D7469B" w:rsidRPr="0042033C" w:rsidRDefault="00A36011"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ktorú som vypracoval sám</w:t>
      </w:r>
    </w:p>
    <w:p w14:paraId="6ECB86A7" w14:textId="77777777" w:rsidR="00D7469B" w:rsidRPr="0042033C" w:rsidRDefault="00A36011"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pri jej vypracovaní, som využil služby osoby podľa § 49 ods. 5 </w:t>
      </w:r>
      <w:r w:rsidR="000F7B3E" w:rsidRPr="0042033C">
        <w:rPr>
          <w:rFonts w:cs="Arial"/>
          <w:noProof w:val="0"/>
          <w:color w:val="000000" w:themeColor="text1"/>
          <w:sz w:val="20"/>
          <w:szCs w:val="20"/>
        </w:rPr>
        <w:t>ZVO</w:t>
      </w:r>
      <w:r w:rsidR="00D7469B" w:rsidRPr="0042033C">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2033C" w14:paraId="5DD7DC9F" w14:textId="77777777" w:rsidTr="00D7469B">
        <w:trPr>
          <w:trHeight w:val="381"/>
        </w:trPr>
        <w:tc>
          <w:tcPr>
            <w:tcW w:w="2333" w:type="pct"/>
            <w:shd w:val="clear" w:color="auto" w:fill="auto"/>
          </w:tcPr>
          <w:p w14:paraId="10F9ACB5" w14:textId="77777777" w:rsidR="00D7469B" w:rsidRPr="0042033C" w:rsidRDefault="00D7469B" w:rsidP="00D7469B">
            <w:pPr>
              <w:rPr>
                <w:rFonts w:cs="Arial"/>
                <w:b/>
                <w:noProof w:val="0"/>
                <w:sz w:val="20"/>
                <w:szCs w:val="20"/>
              </w:rPr>
            </w:pPr>
            <w:r w:rsidRPr="0042033C">
              <w:rPr>
                <w:rFonts w:cs="Arial"/>
                <w:noProof w:val="0"/>
                <w:color w:val="000000" w:themeColor="text1"/>
                <w:sz w:val="20"/>
                <w:szCs w:val="20"/>
                <w:vertAlign w:val="superscript"/>
              </w:rPr>
              <w:t xml:space="preserve">2 </w:t>
            </w:r>
            <w:r w:rsidRPr="0042033C">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55634EEE" w14:textId="77777777" w:rsidR="00D7469B" w:rsidRPr="0042033C" w:rsidRDefault="00D7469B" w:rsidP="00D7469B">
            <w:pPr>
              <w:rPr>
                <w:rFonts w:cs="Arial"/>
                <w:noProof w:val="0"/>
                <w:sz w:val="20"/>
                <w:szCs w:val="20"/>
              </w:rPr>
            </w:pPr>
          </w:p>
        </w:tc>
      </w:tr>
      <w:tr w:rsidR="00D7469B" w:rsidRPr="0042033C" w14:paraId="3DA55D64" w14:textId="77777777" w:rsidTr="00D7469B">
        <w:trPr>
          <w:trHeight w:val="381"/>
        </w:trPr>
        <w:tc>
          <w:tcPr>
            <w:tcW w:w="2333" w:type="pct"/>
            <w:shd w:val="clear" w:color="auto" w:fill="auto"/>
          </w:tcPr>
          <w:p w14:paraId="3D37A9A3"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1B739EF2" w14:textId="77777777" w:rsidR="00D7469B" w:rsidRPr="0042033C" w:rsidRDefault="00D7469B" w:rsidP="00D7469B">
            <w:pPr>
              <w:rPr>
                <w:rFonts w:cs="Arial"/>
                <w:noProof w:val="0"/>
                <w:sz w:val="20"/>
                <w:szCs w:val="20"/>
              </w:rPr>
            </w:pPr>
          </w:p>
        </w:tc>
      </w:tr>
      <w:tr w:rsidR="00D7469B" w:rsidRPr="0042033C" w14:paraId="64CA2E8D" w14:textId="77777777" w:rsidTr="00D7469B">
        <w:trPr>
          <w:trHeight w:val="364"/>
        </w:trPr>
        <w:tc>
          <w:tcPr>
            <w:tcW w:w="2333" w:type="pct"/>
            <w:shd w:val="clear" w:color="auto" w:fill="auto"/>
          </w:tcPr>
          <w:p w14:paraId="0BFC9701"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7439B463" w14:textId="77777777" w:rsidR="00D7469B" w:rsidRPr="0042033C" w:rsidRDefault="00D7469B" w:rsidP="00D7469B">
            <w:pPr>
              <w:rPr>
                <w:rFonts w:cs="Arial"/>
                <w:noProof w:val="0"/>
                <w:sz w:val="20"/>
                <w:szCs w:val="20"/>
              </w:rPr>
            </w:pPr>
          </w:p>
        </w:tc>
      </w:tr>
      <w:tr w:rsidR="00D7469B" w:rsidRPr="0042033C" w14:paraId="41CE6703" w14:textId="77777777" w:rsidTr="00D7469B">
        <w:trPr>
          <w:trHeight w:val="381"/>
        </w:trPr>
        <w:tc>
          <w:tcPr>
            <w:tcW w:w="2333" w:type="pct"/>
            <w:shd w:val="clear" w:color="auto" w:fill="auto"/>
          </w:tcPr>
          <w:p w14:paraId="3B68C957" w14:textId="77777777" w:rsidR="00D7469B" w:rsidRPr="0042033C" w:rsidRDefault="00D7469B" w:rsidP="00D7469B">
            <w:pPr>
              <w:pStyle w:val="Zkladntext1"/>
              <w:shd w:val="clear" w:color="auto" w:fill="auto"/>
              <w:spacing w:line="240" w:lineRule="auto"/>
              <w:ind w:firstLine="179"/>
              <w:rPr>
                <w:rFonts w:ascii="Arial" w:hAnsi="Arial" w:cs="Arial"/>
                <w:sz w:val="20"/>
              </w:rPr>
            </w:pPr>
            <w:r w:rsidRPr="0042033C">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3E00DA95" w14:textId="77777777" w:rsidR="00D7469B" w:rsidRPr="0042033C" w:rsidRDefault="00D7469B" w:rsidP="00D7469B">
            <w:pPr>
              <w:rPr>
                <w:rFonts w:cs="Arial"/>
                <w:noProof w:val="0"/>
                <w:sz w:val="20"/>
                <w:szCs w:val="20"/>
              </w:rPr>
            </w:pPr>
          </w:p>
        </w:tc>
      </w:tr>
    </w:tbl>
    <w:p w14:paraId="2652B29C" w14:textId="77777777" w:rsidR="00D7469B" w:rsidRPr="0042033C" w:rsidRDefault="00D7469B" w:rsidP="00D7469B">
      <w:pPr>
        <w:shd w:val="clear" w:color="auto" w:fill="FFFFFF"/>
        <w:jc w:val="both"/>
        <w:rPr>
          <w:rFonts w:cs="Arial"/>
          <w:noProof w:val="0"/>
          <w:color w:val="000000" w:themeColor="text1"/>
          <w:sz w:val="20"/>
          <w:szCs w:val="20"/>
        </w:rPr>
      </w:pPr>
    </w:p>
    <w:p w14:paraId="4D9AE050" w14:textId="77777777" w:rsidR="00D7469B" w:rsidRPr="0042033C" w:rsidRDefault="00D7469B" w:rsidP="00D7469B">
      <w:pPr>
        <w:pStyle w:val="Odsekzoznamu"/>
        <w:shd w:val="clear" w:color="auto" w:fill="FFFFFF"/>
        <w:ind w:left="360"/>
        <w:jc w:val="both"/>
        <w:rPr>
          <w:rFonts w:cs="Arial"/>
          <w:noProof w:val="0"/>
          <w:color w:val="000000" w:themeColor="text1"/>
          <w:sz w:val="20"/>
          <w:szCs w:val="20"/>
        </w:rPr>
      </w:pPr>
    </w:p>
    <w:p w14:paraId="499C4E81" w14:textId="77777777" w:rsidR="00D7469B" w:rsidRPr="0042033C" w:rsidRDefault="00D7469B" w:rsidP="004E683C">
      <w:pPr>
        <w:numPr>
          <w:ilvl w:val="0"/>
          <w:numId w:val="25"/>
        </w:numPr>
        <w:jc w:val="both"/>
        <w:rPr>
          <w:rFonts w:cs="Arial"/>
          <w:noProof w:val="0"/>
          <w:sz w:val="20"/>
          <w:szCs w:val="20"/>
        </w:rPr>
      </w:pPr>
      <w:r w:rsidRPr="0042033C">
        <w:rPr>
          <w:rFonts w:cs="Arial"/>
          <w:noProof w:val="0"/>
          <w:sz w:val="20"/>
          <w:szCs w:val="20"/>
        </w:rPr>
        <w:t xml:space="preserve">na realizácii zmluvy o dielo uzavretej na základe výsledku procesu verejného obstarávania sa budú podieľať subdodávatelia: </w:t>
      </w:r>
      <w:r w:rsidRPr="0042033C">
        <w:rPr>
          <w:rFonts w:cs="Arial"/>
          <w:b/>
          <w:noProof w:val="0"/>
          <w:sz w:val="20"/>
          <w:szCs w:val="20"/>
        </w:rPr>
        <w:t>áno / nie</w:t>
      </w:r>
      <w:r w:rsidRPr="0042033C">
        <w:rPr>
          <w:rFonts w:cs="Arial"/>
          <w:noProof w:val="0"/>
          <w:sz w:val="20"/>
          <w:szCs w:val="20"/>
          <w:vertAlign w:val="superscript"/>
        </w:rPr>
        <w:t>3</w:t>
      </w:r>
    </w:p>
    <w:p w14:paraId="0C7C84DB" w14:textId="77777777" w:rsidR="00D7469B" w:rsidRPr="0042033C" w:rsidRDefault="00D7469B" w:rsidP="00D7469B">
      <w:pPr>
        <w:jc w:val="both"/>
        <w:rPr>
          <w:rFonts w:cs="Arial"/>
          <w:noProof w:val="0"/>
          <w:sz w:val="20"/>
          <w:szCs w:val="20"/>
        </w:rPr>
      </w:pPr>
    </w:p>
    <w:p w14:paraId="20017ECE" w14:textId="77777777" w:rsidR="00D7469B" w:rsidRPr="0042033C" w:rsidRDefault="00D7469B" w:rsidP="00D7469B">
      <w:pPr>
        <w:ind w:left="360"/>
        <w:jc w:val="both"/>
        <w:rPr>
          <w:rFonts w:cs="Arial"/>
          <w:noProof w:val="0"/>
          <w:sz w:val="20"/>
          <w:szCs w:val="20"/>
        </w:rPr>
      </w:pPr>
      <w:r w:rsidRPr="0042033C">
        <w:rPr>
          <w:rFonts w:cs="Arial"/>
          <w:noProof w:val="0"/>
          <w:sz w:val="20"/>
          <w:szCs w:val="20"/>
        </w:rPr>
        <w:t xml:space="preserve">, a že každý subdodávateľ spĺňa podmienky podľa § 32, ods.1 </w:t>
      </w:r>
      <w:r w:rsidR="00B22F21" w:rsidRPr="0042033C">
        <w:rPr>
          <w:rFonts w:cs="Arial"/>
          <w:noProof w:val="0"/>
          <w:sz w:val="20"/>
          <w:szCs w:val="20"/>
        </w:rPr>
        <w:t>ZVO</w:t>
      </w:r>
      <w:r w:rsidRPr="0042033C">
        <w:rPr>
          <w:rFonts w:cs="Arial"/>
          <w:noProof w:val="0"/>
          <w:sz w:val="20"/>
          <w:szCs w:val="20"/>
        </w:rPr>
        <w:t>.</w:t>
      </w:r>
    </w:p>
    <w:p w14:paraId="746A75FB" w14:textId="77777777" w:rsidR="00D7469B" w:rsidRPr="0042033C"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2033C" w14:paraId="17D2966D" w14:textId="77777777" w:rsidTr="00D7469B">
        <w:tc>
          <w:tcPr>
            <w:tcW w:w="0" w:type="auto"/>
            <w:vAlign w:val="center"/>
          </w:tcPr>
          <w:p w14:paraId="333D1386" w14:textId="77777777" w:rsidR="00D7469B" w:rsidRPr="0042033C" w:rsidRDefault="00D7469B" w:rsidP="00D7469B">
            <w:pPr>
              <w:jc w:val="center"/>
              <w:rPr>
                <w:rFonts w:cs="Arial"/>
                <w:b/>
                <w:noProof w:val="0"/>
                <w:sz w:val="20"/>
                <w:szCs w:val="20"/>
              </w:rPr>
            </w:pPr>
            <w:r w:rsidRPr="0042033C">
              <w:rPr>
                <w:rFonts w:cs="Arial"/>
                <w:b/>
                <w:noProof w:val="0"/>
                <w:sz w:val="20"/>
                <w:szCs w:val="20"/>
              </w:rPr>
              <w:t>Obchodné meno a adresa subdodávateľa</w:t>
            </w:r>
          </w:p>
        </w:tc>
        <w:tc>
          <w:tcPr>
            <w:tcW w:w="0" w:type="auto"/>
            <w:vAlign w:val="center"/>
          </w:tcPr>
          <w:p w14:paraId="4922C08A" w14:textId="77777777" w:rsidR="00D7469B" w:rsidRPr="0042033C" w:rsidRDefault="00D7469B" w:rsidP="00D7469B">
            <w:pPr>
              <w:jc w:val="center"/>
              <w:rPr>
                <w:rFonts w:cs="Arial"/>
                <w:b/>
                <w:noProof w:val="0"/>
                <w:sz w:val="20"/>
                <w:szCs w:val="20"/>
              </w:rPr>
            </w:pPr>
            <w:r w:rsidRPr="0042033C">
              <w:rPr>
                <w:rFonts w:cs="Arial"/>
                <w:b/>
                <w:noProof w:val="0"/>
                <w:sz w:val="20"/>
                <w:szCs w:val="20"/>
              </w:rPr>
              <w:t>IČO subdodávateľa</w:t>
            </w:r>
          </w:p>
        </w:tc>
        <w:tc>
          <w:tcPr>
            <w:tcW w:w="0" w:type="auto"/>
            <w:vAlign w:val="center"/>
          </w:tcPr>
          <w:p w14:paraId="55414533" w14:textId="77777777" w:rsidR="00D7469B" w:rsidRPr="0042033C" w:rsidRDefault="00D7469B" w:rsidP="00D7469B">
            <w:pPr>
              <w:jc w:val="center"/>
              <w:rPr>
                <w:rFonts w:cs="Arial"/>
                <w:b/>
                <w:noProof w:val="0"/>
                <w:sz w:val="20"/>
                <w:szCs w:val="20"/>
              </w:rPr>
            </w:pPr>
            <w:r w:rsidRPr="0042033C">
              <w:rPr>
                <w:rFonts w:cs="Arial"/>
                <w:b/>
                <w:noProof w:val="0"/>
                <w:sz w:val="20"/>
                <w:szCs w:val="20"/>
              </w:rPr>
              <w:t>Predmet subdodávok</w:t>
            </w:r>
          </w:p>
        </w:tc>
        <w:tc>
          <w:tcPr>
            <w:tcW w:w="0" w:type="auto"/>
            <w:vAlign w:val="center"/>
          </w:tcPr>
          <w:p w14:paraId="440891EA" w14:textId="77777777" w:rsidR="00D7469B" w:rsidRPr="0042033C" w:rsidRDefault="00D7469B" w:rsidP="00D7469B">
            <w:pPr>
              <w:jc w:val="center"/>
              <w:rPr>
                <w:rFonts w:cs="Arial"/>
                <w:b/>
                <w:noProof w:val="0"/>
                <w:sz w:val="20"/>
                <w:szCs w:val="20"/>
              </w:rPr>
            </w:pPr>
            <w:r w:rsidRPr="0042033C">
              <w:rPr>
                <w:rFonts w:cs="Arial"/>
                <w:b/>
                <w:noProof w:val="0"/>
                <w:sz w:val="20"/>
                <w:szCs w:val="20"/>
              </w:rPr>
              <w:t>Objem predpokladaných subdodávok v EUR bez DPH</w:t>
            </w:r>
          </w:p>
        </w:tc>
      </w:tr>
      <w:tr w:rsidR="00D7469B" w:rsidRPr="0042033C" w14:paraId="01BCEDAE" w14:textId="77777777" w:rsidTr="00D7469B">
        <w:tc>
          <w:tcPr>
            <w:tcW w:w="0" w:type="auto"/>
          </w:tcPr>
          <w:p w14:paraId="04E193F7" w14:textId="77777777" w:rsidR="00D7469B" w:rsidRPr="0042033C" w:rsidRDefault="00D7469B" w:rsidP="00D7469B">
            <w:pPr>
              <w:spacing w:line="360" w:lineRule="auto"/>
              <w:jc w:val="center"/>
              <w:rPr>
                <w:rFonts w:cs="Arial"/>
                <w:noProof w:val="0"/>
                <w:sz w:val="20"/>
                <w:szCs w:val="20"/>
              </w:rPr>
            </w:pPr>
          </w:p>
        </w:tc>
        <w:tc>
          <w:tcPr>
            <w:tcW w:w="0" w:type="auto"/>
          </w:tcPr>
          <w:p w14:paraId="5CF61F54" w14:textId="77777777" w:rsidR="00D7469B" w:rsidRPr="0042033C" w:rsidRDefault="00D7469B" w:rsidP="00D7469B">
            <w:pPr>
              <w:spacing w:line="360" w:lineRule="auto"/>
              <w:jc w:val="center"/>
              <w:rPr>
                <w:rFonts w:cs="Arial"/>
                <w:noProof w:val="0"/>
                <w:sz w:val="20"/>
                <w:szCs w:val="20"/>
              </w:rPr>
            </w:pPr>
          </w:p>
        </w:tc>
        <w:tc>
          <w:tcPr>
            <w:tcW w:w="0" w:type="auto"/>
          </w:tcPr>
          <w:p w14:paraId="691CC6FC" w14:textId="77777777" w:rsidR="00D7469B" w:rsidRPr="0042033C" w:rsidRDefault="00D7469B" w:rsidP="00D7469B">
            <w:pPr>
              <w:spacing w:line="360" w:lineRule="auto"/>
              <w:jc w:val="center"/>
              <w:rPr>
                <w:rFonts w:cs="Arial"/>
                <w:noProof w:val="0"/>
                <w:sz w:val="20"/>
                <w:szCs w:val="20"/>
              </w:rPr>
            </w:pPr>
          </w:p>
        </w:tc>
        <w:tc>
          <w:tcPr>
            <w:tcW w:w="0" w:type="auto"/>
          </w:tcPr>
          <w:p w14:paraId="100A99DA" w14:textId="77777777" w:rsidR="00D7469B" w:rsidRPr="0042033C" w:rsidRDefault="00D7469B" w:rsidP="00D7469B">
            <w:pPr>
              <w:spacing w:line="360" w:lineRule="auto"/>
              <w:jc w:val="center"/>
              <w:rPr>
                <w:rFonts w:cs="Arial"/>
                <w:noProof w:val="0"/>
                <w:sz w:val="20"/>
                <w:szCs w:val="20"/>
              </w:rPr>
            </w:pPr>
          </w:p>
        </w:tc>
      </w:tr>
      <w:tr w:rsidR="00D7469B" w:rsidRPr="0042033C" w14:paraId="259FEF29" w14:textId="77777777" w:rsidTr="00D7469B">
        <w:tc>
          <w:tcPr>
            <w:tcW w:w="0" w:type="auto"/>
          </w:tcPr>
          <w:p w14:paraId="47F6E981" w14:textId="77777777" w:rsidR="00D7469B" w:rsidRPr="0042033C" w:rsidRDefault="00D7469B" w:rsidP="00D7469B">
            <w:pPr>
              <w:spacing w:line="360" w:lineRule="auto"/>
              <w:jc w:val="center"/>
              <w:rPr>
                <w:rFonts w:cs="Arial"/>
                <w:noProof w:val="0"/>
                <w:sz w:val="20"/>
                <w:szCs w:val="20"/>
              </w:rPr>
            </w:pPr>
          </w:p>
        </w:tc>
        <w:tc>
          <w:tcPr>
            <w:tcW w:w="0" w:type="auto"/>
          </w:tcPr>
          <w:p w14:paraId="6668C3AB" w14:textId="77777777" w:rsidR="00D7469B" w:rsidRPr="0042033C" w:rsidRDefault="00D7469B" w:rsidP="00D7469B">
            <w:pPr>
              <w:spacing w:line="360" w:lineRule="auto"/>
              <w:jc w:val="center"/>
              <w:rPr>
                <w:rFonts w:cs="Arial"/>
                <w:noProof w:val="0"/>
                <w:sz w:val="20"/>
                <w:szCs w:val="20"/>
              </w:rPr>
            </w:pPr>
          </w:p>
        </w:tc>
        <w:tc>
          <w:tcPr>
            <w:tcW w:w="0" w:type="auto"/>
          </w:tcPr>
          <w:p w14:paraId="5C2764BD" w14:textId="77777777" w:rsidR="00D7469B" w:rsidRPr="0042033C" w:rsidRDefault="00D7469B" w:rsidP="00D7469B">
            <w:pPr>
              <w:spacing w:line="360" w:lineRule="auto"/>
              <w:jc w:val="center"/>
              <w:rPr>
                <w:rFonts w:cs="Arial"/>
                <w:noProof w:val="0"/>
                <w:sz w:val="20"/>
                <w:szCs w:val="20"/>
              </w:rPr>
            </w:pPr>
          </w:p>
        </w:tc>
        <w:tc>
          <w:tcPr>
            <w:tcW w:w="0" w:type="auto"/>
          </w:tcPr>
          <w:p w14:paraId="6E509CE5" w14:textId="77777777" w:rsidR="00D7469B" w:rsidRPr="0042033C" w:rsidRDefault="00D7469B" w:rsidP="00D7469B">
            <w:pPr>
              <w:spacing w:line="360" w:lineRule="auto"/>
              <w:jc w:val="center"/>
              <w:rPr>
                <w:rFonts w:cs="Arial"/>
                <w:noProof w:val="0"/>
                <w:sz w:val="20"/>
                <w:szCs w:val="20"/>
              </w:rPr>
            </w:pPr>
          </w:p>
        </w:tc>
      </w:tr>
      <w:tr w:rsidR="00D7469B" w:rsidRPr="0042033C" w14:paraId="5AF0E6A7" w14:textId="77777777" w:rsidTr="00D7469B">
        <w:tc>
          <w:tcPr>
            <w:tcW w:w="0" w:type="auto"/>
          </w:tcPr>
          <w:p w14:paraId="03A6B604" w14:textId="77777777" w:rsidR="00D7469B" w:rsidRPr="0042033C" w:rsidRDefault="00D7469B" w:rsidP="00D7469B">
            <w:pPr>
              <w:spacing w:line="360" w:lineRule="auto"/>
              <w:jc w:val="center"/>
              <w:rPr>
                <w:rFonts w:cs="Arial"/>
                <w:noProof w:val="0"/>
                <w:sz w:val="20"/>
                <w:szCs w:val="20"/>
              </w:rPr>
            </w:pPr>
          </w:p>
        </w:tc>
        <w:tc>
          <w:tcPr>
            <w:tcW w:w="0" w:type="auto"/>
          </w:tcPr>
          <w:p w14:paraId="2DA15AD2" w14:textId="77777777" w:rsidR="00D7469B" w:rsidRPr="0042033C" w:rsidRDefault="00D7469B" w:rsidP="00D7469B">
            <w:pPr>
              <w:spacing w:line="360" w:lineRule="auto"/>
              <w:jc w:val="center"/>
              <w:rPr>
                <w:rFonts w:cs="Arial"/>
                <w:noProof w:val="0"/>
                <w:sz w:val="20"/>
                <w:szCs w:val="20"/>
              </w:rPr>
            </w:pPr>
          </w:p>
        </w:tc>
        <w:tc>
          <w:tcPr>
            <w:tcW w:w="0" w:type="auto"/>
          </w:tcPr>
          <w:p w14:paraId="2225F9F1" w14:textId="77777777" w:rsidR="00D7469B" w:rsidRPr="0042033C" w:rsidRDefault="00D7469B" w:rsidP="00D7469B">
            <w:pPr>
              <w:spacing w:line="360" w:lineRule="auto"/>
              <w:jc w:val="center"/>
              <w:rPr>
                <w:rFonts w:cs="Arial"/>
                <w:noProof w:val="0"/>
                <w:sz w:val="20"/>
                <w:szCs w:val="20"/>
              </w:rPr>
            </w:pPr>
          </w:p>
        </w:tc>
        <w:tc>
          <w:tcPr>
            <w:tcW w:w="0" w:type="auto"/>
          </w:tcPr>
          <w:p w14:paraId="25F24940" w14:textId="77777777" w:rsidR="00D7469B" w:rsidRPr="0042033C" w:rsidRDefault="00D7469B" w:rsidP="00D7469B">
            <w:pPr>
              <w:spacing w:line="360" w:lineRule="auto"/>
              <w:jc w:val="center"/>
              <w:rPr>
                <w:rFonts w:cs="Arial"/>
                <w:noProof w:val="0"/>
                <w:sz w:val="20"/>
                <w:szCs w:val="20"/>
              </w:rPr>
            </w:pPr>
          </w:p>
        </w:tc>
      </w:tr>
      <w:tr w:rsidR="00D7469B" w:rsidRPr="0042033C" w14:paraId="1EB07848" w14:textId="77777777" w:rsidTr="00D7469B">
        <w:tc>
          <w:tcPr>
            <w:tcW w:w="0" w:type="auto"/>
            <w:gridSpan w:val="3"/>
            <w:vAlign w:val="center"/>
          </w:tcPr>
          <w:p w14:paraId="66CD7CAB" w14:textId="77777777" w:rsidR="00D7469B" w:rsidRPr="0042033C" w:rsidRDefault="00D7469B" w:rsidP="00D7469B">
            <w:pPr>
              <w:spacing w:line="360" w:lineRule="auto"/>
              <w:rPr>
                <w:rFonts w:cs="Arial"/>
                <w:b/>
                <w:noProof w:val="0"/>
                <w:sz w:val="20"/>
                <w:szCs w:val="20"/>
              </w:rPr>
            </w:pPr>
            <w:r w:rsidRPr="0042033C">
              <w:rPr>
                <w:rFonts w:cs="Arial"/>
                <w:b/>
                <w:noProof w:val="0"/>
                <w:sz w:val="20"/>
                <w:szCs w:val="20"/>
              </w:rPr>
              <w:t>SPOLU</w:t>
            </w:r>
          </w:p>
        </w:tc>
        <w:tc>
          <w:tcPr>
            <w:tcW w:w="0" w:type="auto"/>
          </w:tcPr>
          <w:p w14:paraId="74348A74" w14:textId="77777777" w:rsidR="00D7469B" w:rsidRPr="0042033C" w:rsidRDefault="00D7469B" w:rsidP="00D7469B">
            <w:pPr>
              <w:spacing w:line="360" w:lineRule="auto"/>
              <w:jc w:val="center"/>
              <w:rPr>
                <w:rFonts w:cs="Arial"/>
                <w:b/>
                <w:noProof w:val="0"/>
                <w:sz w:val="20"/>
                <w:szCs w:val="20"/>
              </w:rPr>
            </w:pPr>
          </w:p>
        </w:tc>
      </w:tr>
    </w:tbl>
    <w:p w14:paraId="73032A9C" w14:textId="77777777" w:rsidR="00D7469B" w:rsidRPr="0042033C" w:rsidRDefault="00D7469B" w:rsidP="00D7469B">
      <w:pPr>
        <w:shd w:val="clear" w:color="auto" w:fill="FFFFFF"/>
        <w:jc w:val="both"/>
        <w:rPr>
          <w:rFonts w:cs="Arial"/>
          <w:noProof w:val="0"/>
          <w:sz w:val="20"/>
          <w:szCs w:val="20"/>
        </w:rPr>
      </w:pPr>
    </w:p>
    <w:p w14:paraId="5B869550" w14:textId="77777777" w:rsidR="00D7469B" w:rsidRPr="0042033C" w:rsidRDefault="00D7469B" w:rsidP="00D7469B">
      <w:pPr>
        <w:shd w:val="clear" w:color="auto" w:fill="FFFFFF"/>
        <w:jc w:val="both"/>
        <w:rPr>
          <w:rFonts w:cs="Arial"/>
          <w:noProof w:val="0"/>
          <w:sz w:val="20"/>
          <w:szCs w:val="20"/>
        </w:rPr>
      </w:pPr>
      <w:r w:rsidRPr="0042033C">
        <w:rPr>
          <w:rFonts w:cs="Arial"/>
          <w:noProof w:val="0"/>
          <w:sz w:val="20"/>
          <w:szCs w:val="20"/>
        </w:rPr>
        <w:t xml:space="preserve">Ako uchádzač ďalej vyhlasujem, že som si vedomý právnych následkov uvedenia nepravdivých informácii, alebo zamlčaných závažným spôsobom.  </w:t>
      </w:r>
    </w:p>
    <w:p w14:paraId="551AF49B" w14:textId="77777777" w:rsidR="00D7469B" w:rsidRPr="0042033C" w:rsidRDefault="00D7469B" w:rsidP="00D7469B">
      <w:pPr>
        <w:shd w:val="clear" w:color="auto" w:fill="FFFFFF"/>
        <w:jc w:val="both"/>
        <w:rPr>
          <w:rFonts w:cs="Arial"/>
          <w:noProof w:val="0"/>
          <w:sz w:val="20"/>
          <w:szCs w:val="20"/>
        </w:rPr>
      </w:pPr>
    </w:p>
    <w:p w14:paraId="0626B049" w14:textId="77777777" w:rsidR="00D7469B" w:rsidRPr="0042033C" w:rsidRDefault="00D7469B" w:rsidP="00D7469B">
      <w:pPr>
        <w:shd w:val="clear" w:color="auto" w:fill="FFFFFF"/>
        <w:jc w:val="both"/>
        <w:rPr>
          <w:rFonts w:cs="Arial"/>
          <w:noProof w:val="0"/>
          <w:sz w:val="20"/>
          <w:szCs w:val="20"/>
        </w:rPr>
      </w:pPr>
    </w:p>
    <w:p w14:paraId="1545890F" w14:textId="77777777" w:rsidR="00D7469B" w:rsidRPr="0042033C" w:rsidRDefault="00D7469B" w:rsidP="00D7469B">
      <w:pPr>
        <w:shd w:val="clear" w:color="auto" w:fill="FFFFFF"/>
        <w:rPr>
          <w:rFonts w:cs="Arial"/>
          <w:noProof w:val="0"/>
          <w:sz w:val="20"/>
          <w:szCs w:val="20"/>
        </w:rPr>
      </w:pPr>
      <w:r w:rsidRPr="0042033C">
        <w:rPr>
          <w:rFonts w:cs="Arial"/>
          <w:noProof w:val="0"/>
          <w:sz w:val="20"/>
          <w:szCs w:val="20"/>
        </w:rPr>
        <w:t>V .................................... dňa .................</w:t>
      </w:r>
    </w:p>
    <w:p w14:paraId="27A7C231" w14:textId="77777777" w:rsidR="00D7469B" w:rsidRPr="0042033C" w:rsidRDefault="00D7469B" w:rsidP="00D7469B">
      <w:pPr>
        <w:shd w:val="clear" w:color="auto" w:fill="FFFFFF"/>
        <w:rPr>
          <w:rFonts w:cs="Arial"/>
          <w:noProof w:val="0"/>
          <w:sz w:val="20"/>
          <w:szCs w:val="20"/>
        </w:rPr>
      </w:pPr>
    </w:p>
    <w:p w14:paraId="69D19F0D" w14:textId="77777777" w:rsidR="00D7469B" w:rsidRPr="0042033C" w:rsidRDefault="00D7469B" w:rsidP="00D7469B">
      <w:pPr>
        <w:shd w:val="clear" w:color="auto" w:fill="FFFFFF"/>
        <w:rPr>
          <w:rFonts w:cs="Arial"/>
          <w:noProof w:val="0"/>
          <w:sz w:val="20"/>
          <w:szCs w:val="20"/>
        </w:rPr>
      </w:pPr>
    </w:p>
    <w:p w14:paraId="29CF99FA" w14:textId="77777777" w:rsidR="00D7469B" w:rsidRPr="0042033C"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2033C" w14:paraId="18E0638E" w14:textId="77777777" w:rsidTr="0051547D">
        <w:tc>
          <w:tcPr>
            <w:tcW w:w="2500" w:type="pct"/>
          </w:tcPr>
          <w:p w14:paraId="1C52E703" w14:textId="77777777" w:rsidR="00D7469B" w:rsidRPr="0042033C" w:rsidRDefault="00D7469B" w:rsidP="00D7469B">
            <w:pPr>
              <w:rPr>
                <w:rFonts w:cs="Arial"/>
                <w:noProof w:val="0"/>
                <w:sz w:val="20"/>
                <w:szCs w:val="20"/>
              </w:rPr>
            </w:pPr>
          </w:p>
        </w:tc>
        <w:tc>
          <w:tcPr>
            <w:tcW w:w="2500" w:type="pct"/>
            <w:tcBorders>
              <w:top w:val="dashed" w:sz="4" w:space="0" w:color="auto"/>
            </w:tcBorders>
          </w:tcPr>
          <w:p w14:paraId="337513BD"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2D831599"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57F14F" w14:textId="77777777" w:rsidR="00D7469B" w:rsidRPr="0042033C" w:rsidRDefault="00D7469B" w:rsidP="00D7469B">
      <w:pPr>
        <w:shd w:val="clear" w:color="auto" w:fill="FFFFFF"/>
        <w:rPr>
          <w:rFonts w:cs="Arial"/>
          <w:noProof w:val="0"/>
          <w:sz w:val="20"/>
          <w:szCs w:val="20"/>
        </w:rPr>
      </w:pPr>
    </w:p>
    <w:p w14:paraId="0FD162C8" w14:textId="77777777" w:rsidR="00D7469B" w:rsidRPr="0042033C" w:rsidRDefault="00D7469B" w:rsidP="00D7469B">
      <w:pPr>
        <w:shd w:val="clear" w:color="auto" w:fill="FFFFFF"/>
        <w:rPr>
          <w:rFonts w:cs="Arial"/>
          <w:noProof w:val="0"/>
          <w:sz w:val="20"/>
          <w:szCs w:val="20"/>
        </w:rPr>
      </w:pPr>
    </w:p>
    <w:p w14:paraId="6EC74887" w14:textId="77777777" w:rsidR="00D7469B" w:rsidRPr="0042033C" w:rsidRDefault="00D7469B" w:rsidP="00D7469B">
      <w:pPr>
        <w:shd w:val="clear" w:color="auto" w:fill="FFFFFF"/>
        <w:rPr>
          <w:rFonts w:cs="Arial"/>
          <w:noProof w:val="0"/>
          <w:szCs w:val="20"/>
        </w:rPr>
      </w:pPr>
      <w:r w:rsidRPr="0042033C">
        <w:rPr>
          <w:rFonts w:cs="Arial"/>
          <w:szCs w:val="20"/>
        </w:rPr>
        <mc:AlternateContent>
          <mc:Choice Requires="wps">
            <w:drawing>
              <wp:anchor distT="4294967294" distB="4294967294" distL="114300" distR="114300" simplePos="0" relativeHeight="251660288" behindDoc="0" locked="0" layoutInCell="1" allowOverlap="1" wp14:anchorId="061E514F" wp14:editId="54220496">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CE4D93A"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6E3653E2"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rPr>
        <w:t> </w:t>
      </w:r>
    </w:p>
    <w:p w14:paraId="353CF439"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vertAlign w:val="superscript"/>
        </w:rPr>
        <w:t xml:space="preserve">1 </w:t>
      </w:r>
      <w:r w:rsidRPr="0042033C">
        <w:rPr>
          <w:rFonts w:cs="Arial"/>
          <w:noProof w:val="0"/>
          <w:sz w:val="16"/>
          <w:szCs w:val="16"/>
        </w:rPr>
        <w:t>uchádzač zaškrtne políčko, podľa toho akým spôsobom bola ponuka vypracovaná</w:t>
      </w:r>
    </w:p>
    <w:p w14:paraId="7E71F091" w14:textId="77777777" w:rsidR="00D7469B" w:rsidRPr="0042033C" w:rsidRDefault="00D7469B" w:rsidP="00D7469B">
      <w:pPr>
        <w:rPr>
          <w:rFonts w:cs="Arial"/>
          <w:i/>
          <w:noProof w:val="0"/>
          <w:sz w:val="16"/>
          <w:szCs w:val="16"/>
        </w:rPr>
      </w:pPr>
      <w:r w:rsidRPr="0042033C">
        <w:rPr>
          <w:rFonts w:cs="Arial"/>
          <w:noProof w:val="0"/>
          <w:sz w:val="16"/>
          <w:szCs w:val="16"/>
          <w:vertAlign w:val="superscript"/>
        </w:rPr>
        <w:t>2</w:t>
      </w:r>
      <w:r w:rsidRPr="0042033C">
        <w:rPr>
          <w:rFonts w:cs="Arial"/>
          <w:noProof w:val="0"/>
          <w:sz w:val="16"/>
          <w:szCs w:val="16"/>
        </w:rPr>
        <w:t xml:space="preserve"> uchádzač vyplní identifikačné údaje osoby, ktorej služby využil podľa § 49 ods. 5 zákona, ak sa vzťahuje</w:t>
      </w:r>
    </w:p>
    <w:p w14:paraId="7426DDEA" w14:textId="77777777" w:rsidR="00D7469B" w:rsidRPr="0042033C" w:rsidRDefault="00D7469B" w:rsidP="00D7469B">
      <w:pPr>
        <w:rPr>
          <w:rFonts w:cs="Arial"/>
          <w:noProof w:val="0"/>
          <w:sz w:val="16"/>
          <w:szCs w:val="16"/>
        </w:rPr>
      </w:pPr>
      <w:r w:rsidRPr="0042033C">
        <w:rPr>
          <w:rFonts w:cs="Arial"/>
          <w:noProof w:val="0"/>
          <w:sz w:val="16"/>
          <w:szCs w:val="16"/>
          <w:vertAlign w:val="superscript"/>
        </w:rPr>
        <w:t>3</w:t>
      </w:r>
      <w:r w:rsidRPr="0042033C">
        <w:rPr>
          <w:rFonts w:cs="Arial"/>
          <w:noProof w:val="0"/>
          <w:sz w:val="16"/>
          <w:szCs w:val="16"/>
        </w:rPr>
        <w:t xml:space="preserve"> </w:t>
      </w:r>
      <w:proofErr w:type="spellStart"/>
      <w:r w:rsidRPr="0042033C">
        <w:rPr>
          <w:rFonts w:cs="Arial"/>
          <w:noProof w:val="0"/>
          <w:sz w:val="16"/>
          <w:szCs w:val="16"/>
        </w:rPr>
        <w:t>nehodiace</w:t>
      </w:r>
      <w:proofErr w:type="spellEnd"/>
      <w:r w:rsidRPr="0042033C">
        <w:rPr>
          <w:rFonts w:cs="Arial"/>
          <w:noProof w:val="0"/>
          <w:sz w:val="16"/>
          <w:szCs w:val="16"/>
        </w:rPr>
        <w:t xml:space="preserve"> sa prečiarkne</w:t>
      </w:r>
    </w:p>
    <w:p w14:paraId="121C41F0" w14:textId="77777777" w:rsidR="00D7469B" w:rsidRPr="0042033C" w:rsidRDefault="00D7469B" w:rsidP="00D7469B">
      <w:pPr>
        <w:rPr>
          <w:rFonts w:cs="Arial"/>
          <w:noProof w:val="0"/>
          <w:sz w:val="16"/>
          <w:szCs w:val="16"/>
        </w:rPr>
      </w:pPr>
    </w:p>
    <w:p w14:paraId="611A4544" w14:textId="77777777" w:rsidR="00D7469B" w:rsidRPr="0042033C" w:rsidRDefault="00D7469B" w:rsidP="00D7469B">
      <w:pPr>
        <w:rPr>
          <w:rFonts w:cs="Arial"/>
          <w:noProof w:val="0"/>
          <w:sz w:val="16"/>
          <w:szCs w:val="16"/>
        </w:rPr>
      </w:pPr>
      <w:r w:rsidRPr="0042033C">
        <w:rPr>
          <w:rFonts w:cs="Arial"/>
          <w:noProof w:val="0"/>
          <w:sz w:val="16"/>
          <w:szCs w:val="16"/>
        </w:rPr>
        <w:br w:type="page"/>
      </w:r>
    </w:p>
    <w:p w14:paraId="47E01A91" w14:textId="77777777" w:rsidR="00D7469B" w:rsidRPr="0042033C" w:rsidRDefault="00D7469B" w:rsidP="00D7469B">
      <w:pPr>
        <w:pStyle w:val="Nadpis2"/>
        <w:rPr>
          <w:noProof w:val="0"/>
        </w:rPr>
      </w:pPr>
      <w:bookmarkStart w:id="98" w:name="_Toc54011905"/>
      <w:bookmarkStart w:id="99" w:name="_Toc58961661"/>
      <w:bookmarkStart w:id="100" w:name="_Toc111630554"/>
      <w:r w:rsidRPr="0042033C">
        <w:rPr>
          <w:noProof w:val="0"/>
        </w:rPr>
        <w:lastRenderedPageBreak/>
        <w:t>Príloha č. 3</w:t>
      </w:r>
      <w:r w:rsidR="00DC25B7">
        <w:rPr>
          <w:noProof w:val="0"/>
        </w:rPr>
        <w:t>_</w:t>
      </w:r>
      <w:bookmarkEnd w:id="98"/>
      <w:r w:rsidRPr="0042033C">
        <w:rPr>
          <w:noProof w:val="0"/>
        </w:rPr>
        <w:t>Súťažných podkladov</w:t>
      </w:r>
      <w:bookmarkEnd w:id="99"/>
      <w:bookmarkEnd w:id="100"/>
    </w:p>
    <w:p w14:paraId="7B6816D9" w14:textId="77777777" w:rsidR="00D7469B" w:rsidRPr="0042033C" w:rsidRDefault="00D7469B" w:rsidP="00D7469B">
      <w:pPr>
        <w:rPr>
          <w:rFonts w:cs="Arial"/>
          <w:b/>
          <w:noProof w:val="0"/>
        </w:rPr>
      </w:pPr>
    </w:p>
    <w:p w14:paraId="63416B6E" w14:textId="77777777" w:rsidR="00D7469B" w:rsidRPr="0042033C" w:rsidRDefault="00D7469B" w:rsidP="00D7469B">
      <w:pPr>
        <w:jc w:val="center"/>
        <w:rPr>
          <w:rFonts w:cs="Arial"/>
          <w:b/>
          <w:noProof w:val="0"/>
          <w:sz w:val="28"/>
          <w:szCs w:val="28"/>
        </w:rPr>
      </w:pPr>
      <w:r w:rsidRPr="0042033C">
        <w:rPr>
          <w:rFonts w:cs="Arial"/>
          <w:b/>
          <w:bCs/>
          <w:noProof w:val="0"/>
          <w:sz w:val="28"/>
          <w:szCs w:val="28"/>
          <w:shd w:val="clear" w:color="auto" w:fill="FFFFFF" w:themeFill="background1"/>
        </w:rPr>
        <w:t>Vyhlásenie uchádzača ku konfliktu záujmov a o nezávislom stanovení ponuky</w:t>
      </w:r>
    </w:p>
    <w:p w14:paraId="5FC34AAD" w14:textId="77777777" w:rsidR="00D7469B" w:rsidRPr="0042033C" w:rsidRDefault="00D7469B" w:rsidP="00D7469B">
      <w:pPr>
        <w:rPr>
          <w:rFonts w:cs="Arial"/>
          <w:noProof w:val="0"/>
          <w:szCs w:val="20"/>
        </w:rPr>
      </w:pPr>
    </w:p>
    <w:p w14:paraId="6214C861" w14:textId="77777777" w:rsidR="00D7469B" w:rsidRPr="0042033C" w:rsidRDefault="00D7469B" w:rsidP="00D7469B">
      <w:pPr>
        <w:rPr>
          <w:rFonts w:cs="Arial"/>
          <w:noProof w:val="0"/>
          <w:szCs w:val="20"/>
        </w:rPr>
      </w:pPr>
    </w:p>
    <w:p w14:paraId="525822E7"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1A3FE6D1" w14:textId="77777777" w:rsidR="00D7469B" w:rsidRPr="0042033C"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2033C" w14:paraId="4EF5ED5E" w14:textId="77777777" w:rsidTr="00D7469B">
        <w:tc>
          <w:tcPr>
            <w:tcW w:w="1839" w:type="pct"/>
            <w:shd w:val="clear" w:color="auto" w:fill="auto"/>
          </w:tcPr>
          <w:p w14:paraId="20868CC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64D4B378"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420D0F98" w14:textId="77777777" w:rsidTr="00D7469B">
        <w:tc>
          <w:tcPr>
            <w:tcW w:w="1839" w:type="pct"/>
            <w:shd w:val="clear" w:color="auto" w:fill="auto"/>
          </w:tcPr>
          <w:p w14:paraId="4BA002C5"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54970E51"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46EC61FE" w14:textId="77777777" w:rsidTr="00D7469B">
        <w:tc>
          <w:tcPr>
            <w:tcW w:w="1839" w:type="pct"/>
            <w:shd w:val="clear" w:color="auto" w:fill="auto"/>
          </w:tcPr>
          <w:p w14:paraId="0A1C0FB7"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71939C9F" w14:textId="5137118D" w:rsidR="00D7469B" w:rsidRPr="0042033C" w:rsidRDefault="007A64EA" w:rsidP="0078273E">
            <w:pPr>
              <w:spacing w:line="360" w:lineRule="auto"/>
              <w:jc w:val="both"/>
              <w:rPr>
                <w:noProof w:val="0"/>
                <w:sz w:val="20"/>
                <w:szCs w:val="20"/>
              </w:rPr>
            </w:pPr>
            <w:r>
              <w:rPr>
                <w:rFonts w:cs="Arial"/>
                <w:sz w:val="20"/>
                <w:szCs w:val="20"/>
              </w:rPr>
              <w:t>Ing. Ján Marhefka</w:t>
            </w:r>
            <w:r w:rsidR="008A21ED">
              <w:rPr>
                <w:rFonts w:cs="Arial"/>
                <w:sz w:val="20"/>
                <w:szCs w:val="20"/>
              </w:rPr>
              <w:t xml:space="preserve"> - </w:t>
            </w:r>
            <w:r w:rsidR="003253BA">
              <w:rPr>
                <w:rFonts w:cs="Arial"/>
                <w:sz w:val="20"/>
                <w:szCs w:val="20"/>
              </w:rPr>
              <w:t>g</w:t>
            </w:r>
            <w:r w:rsidR="008A21ED" w:rsidRPr="000411F5">
              <w:rPr>
                <w:rFonts w:cs="Arial"/>
                <w:sz w:val="20"/>
                <w:szCs w:val="20"/>
              </w:rPr>
              <w:t>enerálny riaditeľ</w:t>
            </w:r>
          </w:p>
        </w:tc>
      </w:tr>
      <w:tr w:rsidR="00D7469B" w:rsidRPr="0042033C" w14:paraId="5062CC5C" w14:textId="77777777" w:rsidTr="00D7469B">
        <w:tc>
          <w:tcPr>
            <w:tcW w:w="1839" w:type="pct"/>
            <w:shd w:val="clear" w:color="auto" w:fill="auto"/>
          </w:tcPr>
          <w:p w14:paraId="75782C3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1E44CC6A"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0EC9DCF9" w14:textId="77777777" w:rsidTr="00D7469B">
        <w:tc>
          <w:tcPr>
            <w:tcW w:w="1839" w:type="pct"/>
            <w:shd w:val="clear" w:color="auto" w:fill="auto"/>
          </w:tcPr>
          <w:p w14:paraId="7946B4B1"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288EF140"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DD3B081" w14:textId="77777777" w:rsidTr="00D7469B">
        <w:tc>
          <w:tcPr>
            <w:tcW w:w="1839" w:type="pct"/>
            <w:shd w:val="clear" w:color="auto" w:fill="auto"/>
          </w:tcPr>
          <w:p w14:paraId="712F0330"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339A3443"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7D27073F" w14:textId="77777777" w:rsidR="00D7469B" w:rsidRPr="0042033C" w:rsidRDefault="00D7469B" w:rsidP="00D7469B">
      <w:pPr>
        <w:pStyle w:val="Zkladntext1"/>
        <w:shd w:val="clear" w:color="auto" w:fill="auto"/>
        <w:spacing w:line="240" w:lineRule="auto"/>
        <w:rPr>
          <w:rFonts w:ascii="Arial" w:hAnsi="Arial" w:cs="Arial"/>
          <w:b/>
          <w:sz w:val="20"/>
        </w:rPr>
      </w:pPr>
    </w:p>
    <w:p w14:paraId="5D4DF98A"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2033C" w14:paraId="6EBDE30B" w14:textId="77777777" w:rsidTr="00D7469B">
        <w:tc>
          <w:tcPr>
            <w:tcW w:w="1839" w:type="pct"/>
            <w:shd w:val="clear" w:color="auto" w:fill="auto"/>
          </w:tcPr>
          <w:p w14:paraId="136B1481"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0DFE4586" w14:textId="77777777" w:rsidR="00D7469B" w:rsidRPr="0042033C" w:rsidRDefault="00D7469B" w:rsidP="00D7469B">
            <w:pPr>
              <w:spacing w:line="360" w:lineRule="auto"/>
              <w:rPr>
                <w:rFonts w:cs="Arial"/>
                <w:noProof w:val="0"/>
                <w:sz w:val="20"/>
                <w:szCs w:val="20"/>
              </w:rPr>
            </w:pPr>
          </w:p>
        </w:tc>
      </w:tr>
      <w:tr w:rsidR="00D7469B" w:rsidRPr="0042033C" w14:paraId="60E0D3E3" w14:textId="77777777" w:rsidTr="00D7469B">
        <w:tc>
          <w:tcPr>
            <w:tcW w:w="1839" w:type="pct"/>
            <w:shd w:val="clear" w:color="auto" w:fill="auto"/>
          </w:tcPr>
          <w:p w14:paraId="05BC1423"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1B5D2F00" w14:textId="77777777" w:rsidR="00D7469B" w:rsidRPr="0042033C" w:rsidRDefault="00D7469B" w:rsidP="00D7469B">
            <w:pPr>
              <w:spacing w:line="360" w:lineRule="auto"/>
              <w:rPr>
                <w:rFonts w:cs="Arial"/>
                <w:noProof w:val="0"/>
                <w:sz w:val="20"/>
                <w:szCs w:val="20"/>
              </w:rPr>
            </w:pPr>
          </w:p>
        </w:tc>
      </w:tr>
      <w:tr w:rsidR="00D7469B" w:rsidRPr="0042033C" w14:paraId="728A8046" w14:textId="77777777" w:rsidTr="00D7469B">
        <w:tc>
          <w:tcPr>
            <w:tcW w:w="1839" w:type="pct"/>
            <w:shd w:val="clear" w:color="auto" w:fill="auto"/>
          </w:tcPr>
          <w:p w14:paraId="2C2D90D8"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6B1A7F17" w14:textId="77777777" w:rsidR="00D7469B" w:rsidRPr="0042033C" w:rsidRDefault="00D7469B" w:rsidP="00D7469B">
            <w:pPr>
              <w:spacing w:line="360" w:lineRule="auto"/>
              <w:rPr>
                <w:rFonts w:cs="Arial"/>
                <w:noProof w:val="0"/>
                <w:sz w:val="20"/>
                <w:szCs w:val="20"/>
              </w:rPr>
            </w:pPr>
          </w:p>
        </w:tc>
      </w:tr>
      <w:tr w:rsidR="00D7469B" w:rsidRPr="0042033C" w14:paraId="16372F92" w14:textId="77777777" w:rsidTr="00D7469B">
        <w:tc>
          <w:tcPr>
            <w:tcW w:w="1839" w:type="pct"/>
            <w:shd w:val="clear" w:color="auto" w:fill="auto"/>
          </w:tcPr>
          <w:p w14:paraId="4668056D"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1FA4F427" w14:textId="77777777" w:rsidR="00D7469B" w:rsidRPr="0042033C" w:rsidRDefault="00D7469B" w:rsidP="00D7469B">
            <w:pPr>
              <w:spacing w:line="360" w:lineRule="auto"/>
              <w:rPr>
                <w:rFonts w:cs="Arial"/>
                <w:noProof w:val="0"/>
                <w:sz w:val="20"/>
                <w:szCs w:val="20"/>
              </w:rPr>
            </w:pPr>
          </w:p>
        </w:tc>
      </w:tr>
    </w:tbl>
    <w:p w14:paraId="5E28BEBE" w14:textId="77777777" w:rsidR="00D7469B" w:rsidRPr="0042033C" w:rsidRDefault="00D7469B" w:rsidP="00D7469B">
      <w:pPr>
        <w:jc w:val="both"/>
        <w:rPr>
          <w:rFonts w:cs="Arial"/>
          <w:noProof w:val="0"/>
          <w:color w:val="000000" w:themeColor="text1"/>
          <w:sz w:val="20"/>
          <w:szCs w:val="20"/>
        </w:rPr>
      </w:pPr>
    </w:p>
    <w:p w14:paraId="5C2A5C88" w14:textId="4F2166C8"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Pr>
          <w:rFonts w:cs="Arial"/>
          <w:noProof w:val="0"/>
          <w:color w:val="000000" w:themeColor="text1"/>
          <w:sz w:val="20"/>
          <w:szCs w:val="20"/>
        </w:rPr>
        <w:t>„</w:t>
      </w:r>
      <w:r w:rsidR="002008F2">
        <w:rPr>
          <w:rFonts w:cs="Arial"/>
          <w:noProof w:val="0"/>
          <w:sz w:val="20"/>
          <w:szCs w:val="20"/>
        </w:rPr>
        <w:t>Dodávka čistiacich, dezinfekčných a hygienických prostriedkov</w:t>
      </w:r>
      <w:r w:rsidR="009D694F">
        <w:rPr>
          <w:rFonts w:cs="Arial"/>
          <w:noProof w:val="0"/>
          <w:sz w:val="20"/>
          <w:szCs w:val="20"/>
        </w:rPr>
        <w:t>“</w:t>
      </w:r>
      <w:r w:rsidRPr="0042033C">
        <w:rPr>
          <w:noProof w:val="0"/>
          <w:sz w:val="20"/>
          <w:szCs w:val="20"/>
        </w:rPr>
        <w:t>,</w:t>
      </w:r>
    </w:p>
    <w:p w14:paraId="602CC19E" w14:textId="77777777" w:rsidR="00D7469B" w:rsidRPr="0042033C" w:rsidRDefault="00D7469B" w:rsidP="00D7469B">
      <w:pPr>
        <w:jc w:val="both"/>
        <w:rPr>
          <w:rFonts w:cs="Arial"/>
          <w:noProof w:val="0"/>
          <w:color w:val="000000" w:themeColor="text1"/>
          <w:sz w:val="20"/>
          <w:szCs w:val="20"/>
        </w:rPr>
      </w:pPr>
    </w:p>
    <w:p w14:paraId="300CC00A" w14:textId="77777777"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p>
    <w:p w14:paraId="742FF9D9" w14:textId="77777777" w:rsidR="00D7469B" w:rsidRPr="0042033C" w:rsidRDefault="00D7469B" w:rsidP="00D7469B">
      <w:pPr>
        <w:shd w:val="clear" w:color="auto" w:fill="FFFFFF" w:themeFill="background1"/>
        <w:jc w:val="both"/>
        <w:rPr>
          <w:rFonts w:cs="Arial"/>
          <w:noProof w:val="0"/>
          <w:szCs w:val="20"/>
        </w:rPr>
      </w:pPr>
    </w:p>
    <w:p w14:paraId="6F90FF34" w14:textId="77777777" w:rsidR="00D7469B" w:rsidRPr="0042033C" w:rsidRDefault="00D7469B" w:rsidP="000C3E56">
      <w:pPr>
        <w:pStyle w:val="Odsekzoznamu"/>
        <w:numPr>
          <w:ilvl w:val="0"/>
          <w:numId w:val="8"/>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neprítomnosť konfliktu záujmov v tom, že:</w:t>
      </w:r>
    </w:p>
    <w:p w14:paraId="289B5405" w14:textId="77777777" w:rsidR="00D7469B" w:rsidRPr="0042033C"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2033C">
        <w:rPr>
          <w:rFonts w:cs="Arial"/>
          <w:noProof w:val="0"/>
          <w:sz w:val="20"/>
          <w:szCs w:val="20"/>
        </w:rPr>
        <w:t>ZVO</w:t>
      </w:r>
      <w:r w:rsidRPr="0042033C">
        <w:rPr>
          <w:rFonts w:cs="Arial"/>
          <w:noProof w:val="0"/>
          <w:sz w:val="20"/>
          <w:szCs w:val="20"/>
        </w:rPr>
        <w:t xml:space="preserve"> (ďalej len „zainteresovaná osoba“), akékoľvek aktivity, ktoré by mohli viesť k zvýhodneniu postavenia uchádzača v postupe tohto verejného obstarávania;</w:t>
      </w:r>
    </w:p>
    <w:p w14:paraId="69F30D78" w14:textId="77777777" w:rsidR="00D7469B" w:rsidRPr="0042033C"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2033C">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2C58A3A4" w14:textId="77777777" w:rsidR="00D7469B" w:rsidRPr="0042033C"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2033C">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5F8A8565" w14:textId="77777777" w:rsidR="00D7469B" w:rsidRPr="0042033C" w:rsidRDefault="00D7469B" w:rsidP="000C3E56">
      <w:pPr>
        <w:pStyle w:val="Odsekzoznamu"/>
        <w:numPr>
          <w:ilvl w:val="0"/>
          <w:numId w:val="8"/>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nezávislé stanovenie ponuky v tom, že:</w:t>
      </w:r>
    </w:p>
    <w:p w14:paraId="602C6415"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2086527" w14:textId="77777777" w:rsidR="00D7469B" w:rsidRPr="00E90E97" w:rsidRDefault="00D7469B" w:rsidP="00E90E97">
      <w:pPr>
        <w:pStyle w:val="Odsekzoznamu"/>
        <w:numPr>
          <w:ilvl w:val="0"/>
          <w:numId w:val="80"/>
        </w:numPr>
        <w:shd w:val="clear" w:color="auto" w:fill="FFFFFF" w:themeFill="background1"/>
        <w:ind w:left="1134"/>
        <w:jc w:val="both"/>
        <w:rPr>
          <w:rFonts w:cs="Arial"/>
          <w:noProof w:val="0"/>
          <w:sz w:val="20"/>
          <w:szCs w:val="20"/>
        </w:rPr>
      </w:pPr>
      <w:r w:rsidRPr="00E90E97">
        <w:rPr>
          <w:rFonts w:cs="Arial"/>
          <w:noProof w:val="0"/>
          <w:sz w:val="20"/>
          <w:szCs w:val="20"/>
        </w:rPr>
        <w:t>je uchádzačom v predmetnom verejnom obstarávaní</w:t>
      </w:r>
    </w:p>
    <w:p w14:paraId="371D55BF" w14:textId="77777777" w:rsidR="00D7469B" w:rsidRPr="00E90E97" w:rsidRDefault="00D7469B" w:rsidP="00E90E97">
      <w:pPr>
        <w:pStyle w:val="Odsekzoznamu"/>
        <w:numPr>
          <w:ilvl w:val="0"/>
          <w:numId w:val="80"/>
        </w:numPr>
        <w:shd w:val="clear" w:color="auto" w:fill="FFFFFF" w:themeFill="background1"/>
        <w:ind w:left="1134"/>
        <w:jc w:val="both"/>
        <w:rPr>
          <w:rFonts w:cs="Arial"/>
          <w:noProof w:val="0"/>
          <w:sz w:val="20"/>
          <w:szCs w:val="20"/>
        </w:rPr>
      </w:pPr>
      <w:r w:rsidRPr="00E90E97">
        <w:rPr>
          <w:rFonts w:cs="Arial"/>
          <w:noProof w:val="0"/>
          <w:sz w:val="20"/>
          <w:szCs w:val="20"/>
        </w:rPr>
        <w:t>by mohol len potenciálne predložiť ponuku v predmetnom verejnom obstarávaní</w:t>
      </w:r>
      <w:r w:rsidR="00B22F21" w:rsidRPr="00E90E97">
        <w:rPr>
          <w:rFonts w:cs="Arial"/>
          <w:noProof w:val="0"/>
          <w:sz w:val="20"/>
          <w:szCs w:val="20"/>
        </w:rPr>
        <w:t xml:space="preserve">, </w:t>
      </w:r>
      <w:r w:rsidRPr="00E90E97">
        <w:rPr>
          <w:rFonts w:cs="Arial"/>
          <w:noProof w:val="0"/>
          <w:sz w:val="20"/>
          <w:szCs w:val="20"/>
        </w:rPr>
        <w:t>a to s ohľadom na svoju kvalifikáciu, schopnosti, alebo skúsenosti,</w:t>
      </w:r>
    </w:p>
    <w:p w14:paraId="7B6F4C49"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ako predkladateľ ponuky som nesprístupnil iným konkurentom a že som ich priamo ani nepriamo nezverejnil;</w:t>
      </w:r>
    </w:p>
    <w:p w14:paraId="77CE8CCB"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49FC46C0"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lastRenderedPageBreak/>
        <w:t xml:space="preserve">že ako predkladateľ ponuky nepodniknem žiadne kroky smerom ku konaniu uvedenému v bodoch 2.1 až 2.3 a ani sa nepokúsim žiadneho iného konkurenta naviesť na </w:t>
      </w:r>
      <w:proofErr w:type="spellStart"/>
      <w:r w:rsidRPr="0042033C">
        <w:rPr>
          <w:rFonts w:cs="Arial"/>
          <w:noProof w:val="0"/>
          <w:sz w:val="20"/>
          <w:szCs w:val="20"/>
        </w:rPr>
        <w:t>kolúziu</w:t>
      </w:r>
      <w:proofErr w:type="spellEnd"/>
      <w:r w:rsidRPr="0042033C">
        <w:rPr>
          <w:rFonts w:cs="Arial"/>
          <w:noProof w:val="0"/>
          <w:sz w:val="20"/>
          <w:szCs w:val="20"/>
        </w:rPr>
        <w:t xml:space="preserve"> v predmetnom verejnom obstarávaní;</w:t>
      </w:r>
    </w:p>
    <w:p w14:paraId="6E330917" w14:textId="77777777" w:rsidR="00D7469B" w:rsidRPr="0042033C"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6F0B34A" w14:textId="77777777" w:rsidR="00D7469B" w:rsidRPr="0042033C" w:rsidRDefault="00D7469B" w:rsidP="000C3E56">
      <w:pPr>
        <w:pStyle w:val="Odsekzoznamu"/>
        <w:numPr>
          <w:ilvl w:val="0"/>
          <w:numId w:val="8"/>
        </w:numPr>
        <w:shd w:val="clear" w:color="auto" w:fill="FFFFFF" w:themeFill="background1"/>
        <w:jc w:val="both"/>
        <w:rPr>
          <w:rFonts w:cs="Arial"/>
          <w:noProof w:val="0"/>
          <w:sz w:val="20"/>
          <w:szCs w:val="20"/>
        </w:rPr>
      </w:pPr>
      <w:r w:rsidRPr="0042033C">
        <w:rPr>
          <w:rFonts w:cs="Arial"/>
          <w:noProof w:val="0"/>
          <w:sz w:val="20"/>
          <w:szCs w:val="20"/>
        </w:rPr>
        <w:t xml:space="preserve">Ďalej vyhlasujem, že </w:t>
      </w:r>
    </w:p>
    <w:p w14:paraId="4B1AE224" w14:textId="77777777" w:rsidR="00D7469B" w:rsidRPr="0042033C" w:rsidRDefault="00D7469B" w:rsidP="004E683C">
      <w:pPr>
        <w:pStyle w:val="Odsekzoznamu"/>
        <w:numPr>
          <w:ilvl w:val="1"/>
          <w:numId w:val="27"/>
        </w:numPr>
        <w:shd w:val="clear" w:color="auto" w:fill="FFFFFF" w:themeFill="background1"/>
        <w:ind w:left="709" w:hanging="425"/>
        <w:jc w:val="both"/>
        <w:rPr>
          <w:rFonts w:cs="Arial"/>
          <w:noProof w:val="0"/>
          <w:sz w:val="20"/>
          <w:szCs w:val="20"/>
        </w:rPr>
      </w:pPr>
      <w:r w:rsidRPr="0042033C">
        <w:rPr>
          <w:rFonts w:cs="Arial"/>
          <w:noProof w:val="0"/>
          <w:sz w:val="20"/>
          <w:szCs w:val="20"/>
        </w:rPr>
        <w:t>všetky informácie a údaje predložené v ponuke, ako aj v tomto vyhlásení sú pravdivé, nekreslené a úplné</w:t>
      </w:r>
    </w:p>
    <w:p w14:paraId="61626B1F" w14:textId="77777777" w:rsidR="00D7469B" w:rsidRPr="0042033C" w:rsidRDefault="00D7469B" w:rsidP="004E683C">
      <w:pPr>
        <w:pStyle w:val="Odsekzoznamu"/>
        <w:numPr>
          <w:ilvl w:val="1"/>
          <w:numId w:val="27"/>
        </w:numPr>
        <w:shd w:val="clear" w:color="auto" w:fill="FFFFFF" w:themeFill="background1"/>
        <w:ind w:left="709" w:hanging="425"/>
        <w:jc w:val="both"/>
        <w:rPr>
          <w:rFonts w:cs="Arial"/>
          <w:noProof w:val="0"/>
          <w:sz w:val="20"/>
          <w:szCs w:val="20"/>
        </w:rPr>
      </w:pPr>
      <w:r w:rsidRPr="0042033C">
        <w:rPr>
          <w:rFonts w:cs="Arial"/>
          <w:noProof w:val="0"/>
          <w:sz w:val="20"/>
          <w:szCs w:val="20"/>
        </w:rPr>
        <w:t>som si prečítal a porozumel obsahu tohto vyhlásenia</w:t>
      </w:r>
    </w:p>
    <w:p w14:paraId="17B4819F" w14:textId="77777777" w:rsidR="00D7469B" w:rsidRPr="0042033C" w:rsidRDefault="00D7469B" w:rsidP="004E683C">
      <w:pPr>
        <w:pStyle w:val="Odsekzoznamu"/>
        <w:numPr>
          <w:ilvl w:val="1"/>
          <w:numId w:val="27"/>
        </w:numPr>
        <w:shd w:val="clear" w:color="auto" w:fill="FFFFFF" w:themeFill="background1"/>
        <w:ind w:left="709" w:hanging="425"/>
        <w:jc w:val="both"/>
        <w:rPr>
          <w:rFonts w:cs="Arial"/>
          <w:noProof w:val="0"/>
          <w:sz w:val="20"/>
          <w:szCs w:val="20"/>
        </w:rPr>
      </w:pPr>
      <w:r w:rsidRPr="0042033C">
        <w:rPr>
          <w:rFonts w:cs="Arial"/>
          <w:noProof w:val="0"/>
          <w:sz w:val="20"/>
          <w:szCs w:val="20"/>
        </w:rPr>
        <w:t>som si vedomý následkov potvrdenia nepravdivých informácií v tomto vyhlásení</w:t>
      </w:r>
    </w:p>
    <w:p w14:paraId="02DD5FD2" w14:textId="77777777" w:rsidR="00D7469B" w:rsidRPr="0042033C" w:rsidRDefault="00D7469B" w:rsidP="00D7469B">
      <w:pPr>
        <w:shd w:val="clear" w:color="auto" w:fill="FFFFFF" w:themeFill="background1"/>
        <w:rPr>
          <w:rFonts w:cs="Arial"/>
          <w:b/>
          <w:bCs/>
          <w:noProof w:val="0"/>
          <w:sz w:val="20"/>
          <w:szCs w:val="20"/>
        </w:rPr>
      </w:pPr>
      <w:r w:rsidRPr="0042033C">
        <w:rPr>
          <w:rFonts w:cs="Arial"/>
          <w:b/>
          <w:bCs/>
          <w:noProof w:val="0"/>
          <w:szCs w:val="20"/>
        </w:rPr>
        <w:t> </w:t>
      </w:r>
    </w:p>
    <w:p w14:paraId="01B1B177" w14:textId="77777777" w:rsidR="00D7469B" w:rsidRPr="0042033C" w:rsidRDefault="00D7469B" w:rsidP="00D7469B">
      <w:pPr>
        <w:shd w:val="clear" w:color="auto" w:fill="FFFFFF"/>
        <w:ind w:left="357"/>
        <w:jc w:val="both"/>
        <w:rPr>
          <w:rFonts w:cs="Arial"/>
          <w:noProof w:val="0"/>
          <w:sz w:val="20"/>
          <w:szCs w:val="20"/>
        </w:rPr>
      </w:pPr>
    </w:p>
    <w:p w14:paraId="18F1E239" w14:textId="77777777" w:rsidR="00D7469B" w:rsidRPr="0042033C" w:rsidRDefault="00D7469B" w:rsidP="00D7469B">
      <w:pPr>
        <w:shd w:val="clear" w:color="auto" w:fill="FFFFFF"/>
        <w:rPr>
          <w:rFonts w:cs="Arial"/>
          <w:noProof w:val="0"/>
          <w:color w:val="222222"/>
          <w:sz w:val="20"/>
          <w:szCs w:val="20"/>
        </w:rPr>
      </w:pPr>
      <w:r w:rsidRPr="0042033C">
        <w:rPr>
          <w:rFonts w:cs="Arial"/>
          <w:noProof w:val="0"/>
          <w:color w:val="222222"/>
          <w:sz w:val="20"/>
          <w:szCs w:val="20"/>
        </w:rPr>
        <w:t>V .................................... dňa .................</w:t>
      </w:r>
    </w:p>
    <w:p w14:paraId="128073D4" w14:textId="77777777" w:rsidR="00D7469B" w:rsidRPr="0042033C" w:rsidRDefault="00D7469B" w:rsidP="00D7469B">
      <w:pPr>
        <w:rPr>
          <w:rFonts w:cs="Arial"/>
          <w:noProof w:val="0"/>
          <w:sz w:val="20"/>
          <w:szCs w:val="20"/>
        </w:rPr>
      </w:pPr>
    </w:p>
    <w:p w14:paraId="64E85709" w14:textId="77777777" w:rsidR="00D7469B" w:rsidRPr="0042033C" w:rsidRDefault="00D7469B" w:rsidP="00D7469B">
      <w:pPr>
        <w:rPr>
          <w:rFonts w:cs="Arial"/>
          <w:noProof w:val="0"/>
          <w:sz w:val="20"/>
          <w:szCs w:val="20"/>
        </w:rPr>
      </w:pPr>
    </w:p>
    <w:p w14:paraId="405FE5CE" w14:textId="77777777" w:rsidR="00D7469B" w:rsidRPr="0042033C"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2033C" w14:paraId="7B57D1F3" w14:textId="77777777" w:rsidTr="00D7469B">
        <w:tc>
          <w:tcPr>
            <w:tcW w:w="4531" w:type="dxa"/>
          </w:tcPr>
          <w:p w14:paraId="39FFE8ED" w14:textId="77777777" w:rsidR="00D7469B" w:rsidRPr="0042033C" w:rsidRDefault="00D7469B" w:rsidP="00D7469B">
            <w:pPr>
              <w:rPr>
                <w:rFonts w:cs="Arial"/>
                <w:noProof w:val="0"/>
                <w:sz w:val="20"/>
                <w:szCs w:val="20"/>
              </w:rPr>
            </w:pPr>
          </w:p>
        </w:tc>
        <w:tc>
          <w:tcPr>
            <w:tcW w:w="4531" w:type="dxa"/>
            <w:tcBorders>
              <w:top w:val="dashed" w:sz="4" w:space="0" w:color="auto"/>
            </w:tcBorders>
          </w:tcPr>
          <w:p w14:paraId="2997A4D0"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399A9BCD"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1E463E" w14:textId="77777777" w:rsidR="00D7469B" w:rsidRPr="0042033C" w:rsidRDefault="00D7469B" w:rsidP="00D7469B">
      <w:pPr>
        <w:rPr>
          <w:rFonts w:cs="Arial"/>
          <w:noProof w:val="0"/>
          <w:sz w:val="20"/>
          <w:szCs w:val="20"/>
        </w:rPr>
      </w:pPr>
    </w:p>
    <w:p w14:paraId="6B79B92C" w14:textId="77777777" w:rsidR="00D7469B" w:rsidRPr="0042033C" w:rsidRDefault="00D7469B" w:rsidP="00D7469B">
      <w:pPr>
        <w:jc w:val="both"/>
        <w:rPr>
          <w:rFonts w:cs="Arial"/>
          <w:noProof w:val="0"/>
          <w:szCs w:val="20"/>
        </w:rPr>
      </w:pPr>
      <w:r w:rsidRPr="0042033C">
        <w:rPr>
          <w:rFonts w:cs="Arial"/>
          <w:szCs w:val="20"/>
        </w:rPr>
        <mc:AlternateContent>
          <mc:Choice Requires="wps">
            <w:drawing>
              <wp:anchor distT="0" distB="0" distL="114300" distR="114300" simplePos="0" relativeHeight="251659264" behindDoc="0" locked="0" layoutInCell="1" allowOverlap="1" wp14:anchorId="3816D3DF" wp14:editId="5ECAE2A2">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76D03EFF"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2033C">
        <w:rPr>
          <w:rFonts w:cs="Arial"/>
          <w:noProof w:val="0"/>
          <w:szCs w:val="20"/>
        </w:rPr>
        <w:t> </w:t>
      </w:r>
    </w:p>
    <w:p w14:paraId="37C1C88B" w14:textId="77777777" w:rsidR="00D7469B" w:rsidRPr="0042033C" w:rsidRDefault="00D7469B" w:rsidP="001F3303">
      <w:pPr>
        <w:shd w:val="clear" w:color="auto" w:fill="FFFFFF"/>
        <w:rPr>
          <w:rFonts w:cs="Arial"/>
          <w:noProof w:val="0"/>
          <w:sz w:val="16"/>
          <w:szCs w:val="16"/>
        </w:rPr>
      </w:pPr>
      <w:r w:rsidRPr="0042033C">
        <w:rPr>
          <w:rFonts w:cs="Arial"/>
          <w:noProof w:val="0"/>
          <w:szCs w:val="20"/>
        </w:rPr>
        <w:t> </w:t>
      </w:r>
      <w:r w:rsidRPr="0042033C">
        <w:rPr>
          <w:rFonts w:cs="Arial"/>
          <w:noProof w:val="0"/>
          <w:sz w:val="16"/>
          <w:szCs w:val="16"/>
          <w:vertAlign w:val="superscript"/>
        </w:rPr>
        <w:t xml:space="preserve">1 </w:t>
      </w:r>
      <w:r w:rsidRPr="0042033C">
        <w:rPr>
          <w:rFonts w:cs="Arial"/>
          <w:noProof w:val="0"/>
          <w:sz w:val="16"/>
          <w:szCs w:val="16"/>
        </w:rPr>
        <w:t>pod identifikáciou konkurenta sa myslí uvedenie mena, priezviska konkurenta, obchodné meno alebo názov, adresa pobytu alebo miesto podnikania, identifikačné číslo (ak bolo pridelené)</w:t>
      </w:r>
    </w:p>
    <w:p w14:paraId="20374434" w14:textId="77777777" w:rsidR="00D7469B" w:rsidRPr="0042033C" w:rsidRDefault="00D7469B" w:rsidP="00D7469B">
      <w:pPr>
        <w:shd w:val="clear" w:color="auto" w:fill="FFFFFF" w:themeFill="background1"/>
        <w:jc w:val="both"/>
        <w:rPr>
          <w:rFonts w:cs="Arial"/>
          <w:noProof w:val="0"/>
          <w:sz w:val="16"/>
          <w:szCs w:val="16"/>
        </w:rPr>
      </w:pPr>
    </w:p>
    <w:p w14:paraId="75E42FCD" w14:textId="3DED7D99" w:rsidR="008E2E3F" w:rsidRPr="0042033C" w:rsidRDefault="00D7469B">
      <w:pPr>
        <w:rPr>
          <w:rFonts w:cs="Arial"/>
          <w:noProof w:val="0"/>
          <w:sz w:val="20"/>
          <w:szCs w:val="20"/>
        </w:rPr>
      </w:pPr>
      <w:r w:rsidRPr="0042033C">
        <w:rPr>
          <w:rFonts w:cs="Arial"/>
          <w:noProof w:val="0"/>
          <w:sz w:val="16"/>
          <w:szCs w:val="16"/>
        </w:rPr>
        <w:br w:type="page"/>
      </w:r>
    </w:p>
    <w:p w14:paraId="24C579E3" w14:textId="77777777" w:rsidR="0084536E" w:rsidRDefault="0084536E" w:rsidP="008E2E3F">
      <w:pPr>
        <w:pStyle w:val="Nadpis2"/>
        <w:rPr>
          <w:noProof w:val="0"/>
        </w:rPr>
      </w:pPr>
      <w:bookmarkStart w:id="101" w:name="_Toc58961664"/>
    </w:p>
    <w:p w14:paraId="4E0ACDEC" w14:textId="1B99E9FE" w:rsidR="008E2E3F" w:rsidRPr="0042033C" w:rsidRDefault="008E2E3F" w:rsidP="008E2E3F">
      <w:pPr>
        <w:pStyle w:val="Nadpis2"/>
        <w:rPr>
          <w:noProof w:val="0"/>
        </w:rPr>
      </w:pPr>
      <w:bookmarkStart w:id="102" w:name="_Toc111630555"/>
      <w:r w:rsidRPr="0042033C">
        <w:rPr>
          <w:noProof w:val="0"/>
        </w:rPr>
        <w:t xml:space="preserve">Príloha č. </w:t>
      </w:r>
      <w:r w:rsidR="00EE405D">
        <w:rPr>
          <w:noProof w:val="0"/>
        </w:rPr>
        <w:t>4</w:t>
      </w:r>
      <w:r w:rsidR="00DC25B7">
        <w:rPr>
          <w:noProof w:val="0"/>
        </w:rPr>
        <w:t>_</w:t>
      </w:r>
      <w:r w:rsidRPr="0042033C">
        <w:rPr>
          <w:noProof w:val="0"/>
        </w:rPr>
        <w:t>Súťažných podkladov</w:t>
      </w:r>
      <w:bookmarkEnd w:id="101"/>
      <w:bookmarkEnd w:id="102"/>
    </w:p>
    <w:p w14:paraId="0F8AB9B8" w14:textId="77777777" w:rsidR="008E2E3F" w:rsidRPr="0042033C" w:rsidRDefault="008E2E3F" w:rsidP="008E2E3F">
      <w:pPr>
        <w:jc w:val="center"/>
        <w:rPr>
          <w:rFonts w:cs="Arial"/>
          <w:b/>
          <w:noProof w:val="0"/>
          <w:szCs w:val="20"/>
        </w:rPr>
      </w:pPr>
    </w:p>
    <w:p w14:paraId="5803794C" w14:textId="77777777" w:rsidR="008E2E3F" w:rsidRPr="0042033C" w:rsidRDefault="008E2E3F" w:rsidP="008E2E3F">
      <w:pPr>
        <w:jc w:val="center"/>
        <w:rPr>
          <w:rFonts w:cs="Arial"/>
          <w:b/>
          <w:noProof w:val="0"/>
          <w:sz w:val="28"/>
          <w:szCs w:val="28"/>
        </w:rPr>
      </w:pPr>
      <w:r w:rsidRPr="0042033C">
        <w:rPr>
          <w:rFonts w:cs="Arial"/>
          <w:b/>
          <w:noProof w:val="0"/>
          <w:sz w:val="28"/>
          <w:szCs w:val="28"/>
        </w:rPr>
        <w:t>JED (Jednotný Európsky Dokument)</w:t>
      </w:r>
    </w:p>
    <w:p w14:paraId="18512DF5" w14:textId="77777777" w:rsidR="008E2E3F" w:rsidRPr="0042033C" w:rsidRDefault="008E2E3F" w:rsidP="008E2E3F">
      <w:pPr>
        <w:rPr>
          <w:rFonts w:cs="Arial"/>
          <w:noProof w:val="0"/>
          <w:sz w:val="20"/>
          <w:szCs w:val="20"/>
        </w:rPr>
      </w:pPr>
    </w:p>
    <w:p w14:paraId="7D5CBF35" w14:textId="77777777" w:rsidR="00CA47F2" w:rsidRPr="0042033C" w:rsidRDefault="00CA47F2" w:rsidP="008E2E3F">
      <w:pPr>
        <w:rPr>
          <w:rFonts w:cs="Arial"/>
          <w:noProof w:val="0"/>
          <w:sz w:val="20"/>
          <w:szCs w:val="20"/>
        </w:rPr>
      </w:pPr>
    </w:p>
    <w:p w14:paraId="6A203EBA" w14:textId="77777777" w:rsidR="008E2E3F" w:rsidRDefault="008E2E3F" w:rsidP="008E2E3F">
      <w:pPr>
        <w:rPr>
          <w:rFonts w:cs="Arial"/>
          <w:noProof w:val="0"/>
          <w:sz w:val="20"/>
          <w:szCs w:val="20"/>
        </w:rPr>
      </w:pPr>
      <w:r w:rsidRPr="0042033C">
        <w:rPr>
          <w:rFonts w:cs="Arial"/>
          <w:noProof w:val="0"/>
          <w:sz w:val="20"/>
          <w:szCs w:val="20"/>
        </w:rPr>
        <w:t>Tvorí samostatnú prílohu vo formáte *.</w:t>
      </w:r>
      <w:proofErr w:type="spellStart"/>
      <w:r w:rsidRPr="0042033C">
        <w:rPr>
          <w:rFonts w:cs="Arial"/>
          <w:noProof w:val="0"/>
          <w:sz w:val="20"/>
          <w:szCs w:val="20"/>
        </w:rPr>
        <w:t>xml</w:t>
      </w:r>
      <w:proofErr w:type="spellEnd"/>
      <w:r w:rsidRPr="0042033C">
        <w:rPr>
          <w:rFonts w:cs="Arial"/>
          <w:noProof w:val="0"/>
          <w:sz w:val="20"/>
          <w:szCs w:val="20"/>
        </w:rPr>
        <w:t xml:space="preserve"> a vo formáte *.</w:t>
      </w:r>
      <w:proofErr w:type="spellStart"/>
      <w:r w:rsidRPr="0042033C">
        <w:rPr>
          <w:rFonts w:cs="Arial"/>
          <w:noProof w:val="0"/>
          <w:sz w:val="20"/>
          <w:szCs w:val="20"/>
        </w:rPr>
        <w:t>pdf</w:t>
      </w:r>
      <w:proofErr w:type="spellEnd"/>
      <w:r w:rsidRPr="0042033C">
        <w:rPr>
          <w:rFonts w:cs="Arial"/>
          <w:noProof w:val="0"/>
          <w:sz w:val="20"/>
          <w:szCs w:val="20"/>
        </w:rPr>
        <w:t>.</w:t>
      </w:r>
    </w:p>
    <w:p w14:paraId="721343C1" w14:textId="77777777" w:rsidR="0088588E" w:rsidRDefault="0088588E" w:rsidP="008E2E3F">
      <w:pPr>
        <w:rPr>
          <w:rFonts w:cs="Arial"/>
          <w:noProof w:val="0"/>
          <w:sz w:val="20"/>
          <w:szCs w:val="20"/>
        </w:rPr>
      </w:pPr>
    </w:p>
    <w:p w14:paraId="681B2950" w14:textId="77777777" w:rsidR="0088588E" w:rsidRDefault="0088588E">
      <w:pPr>
        <w:rPr>
          <w:rFonts w:cs="Arial"/>
          <w:noProof w:val="0"/>
          <w:sz w:val="20"/>
          <w:szCs w:val="20"/>
        </w:rPr>
      </w:pPr>
      <w:r>
        <w:rPr>
          <w:rFonts w:cs="Arial"/>
          <w:noProof w:val="0"/>
          <w:sz w:val="20"/>
          <w:szCs w:val="20"/>
        </w:rPr>
        <w:br w:type="page"/>
      </w:r>
    </w:p>
    <w:p w14:paraId="2606D2D4" w14:textId="77777777" w:rsidR="0084536E" w:rsidRDefault="0084536E" w:rsidP="0088588E">
      <w:pPr>
        <w:pStyle w:val="Nadpis2"/>
        <w:rPr>
          <w:noProof w:val="0"/>
        </w:rPr>
      </w:pPr>
    </w:p>
    <w:p w14:paraId="750CD8F9" w14:textId="16B37F89" w:rsidR="0088588E" w:rsidRPr="0042033C" w:rsidRDefault="0088588E" w:rsidP="0088588E">
      <w:pPr>
        <w:pStyle w:val="Nadpis2"/>
        <w:rPr>
          <w:noProof w:val="0"/>
        </w:rPr>
      </w:pPr>
      <w:bookmarkStart w:id="103" w:name="_Toc111630556"/>
      <w:r w:rsidRPr="0042033C">
        <w:rPr>
          <w:noProof w:val="0"/>
        </w:rPr>
        <w:t xml:space="preserve">Príloha č. </w:t>
      </w:r>
      <w:r w:rsidR="00EE405D">
        <w:rPr>
          <w:noProof w:val="0"/>
        </w:rPr>
        <w:t>5</w:t>
      </w:r>
      <w:r w:rsidR="00DC25B7">
        <w:rPr>
          <w:noProof w:val="0"/>
        </w:rPr>
        <w:t>_</w:t>
      </w:r>
      <w:r w:rsidRPr="0042033C">
        <w:rPr>
          <w:noProof w:val="0"/>
        </w:rPr>
        <w:t>Súťažných podkladov</w:t>
      </w:r>
      <w:bookmarkEnd w:id="103"/>
    </w:p>
    <w:p w14:paraId="08ECAC6A" w14:textId="77777777" w:rsidR="0088588E" w:rsidRPr="0042033C" w:rsidRDefault="0088588E" w:rsidP="0088588E">
      <w:pPr>
        <w:jc w:val="center"/>
        <w:rPr>
          <w:rFonts w:cs="Arial"/>
          <w:b/>
          <w:noProof w:val="0"/>
          <w:szCs w:val="20"/>
        </w:rPr>
      </w:pPr>
    </w:p>
    <w:p w14:paraId="454DAD87" w14:textId="7E88DDE5" w:rsidR="0088588E" w:rsidRPr="0042033C" w:rsidRDefault="0084536E" w:rsidP="0088588E">
      <w:pPr>
        <w:rPr>
          <w:rFonts w:cs="Arial"/>
          <w:noProof w:val="0"/>
          <w:sz w:val="20"/>
          <w:szCs w:val="20"/>
        </w:rPr>
      </w:pPr>
      <w:r>
        <w:rPr>
          <w:rFonts w:cs="Arial"/>
          <w:b/>
          <w:noProof w:val="0"/>
          <w:sz w:val="28"/>
          <w:szCs w:val="28"/>
        </w:rPr>
        <w:t>Rámcová dohoda (návrh)</w:t>
      </w:r>
    </w:p>
    <w:p w14:paraId="5006E663" w14:textId="77777777" w:rsidR="0088588E" w:rsidRPr="0042033C" w:rsidRDefault="0088588E" w:rsidP="0088588E">
      <w:pPr>
        <w:rPr>
          <w:rFonts w:cs="Arial"/>
          <w:noProof w:val="0"/>
          <w:sz w:val="20"/>
          <w:szCs w:val="20"/>
        </w:rPr>
      </w:pPr>
    </w:p>
    <w:p w14:paraId="33C155B5" w14:textId="74D5D217" w:rsidR="0088588E" w:rsidRPr="0042033C" w:rsidRDefault="0088588E" w:rsidP="0088588E">
      <w:pPr>
        <w:rPr>
          <w:rFonts w:cs="Arial"/>
          <w:noProof w:val="0"/>
          <w:sz w:val="20"/>
          <w:szCs w:val="20"/>
        </w:rPr>
      </w:pPr>
      <w:r w:rsidRPr="0042033C">
        <w:rPr>
          <w:rFonts w:cs="Arial"/>
          <w:noProof w:val="0"/>
          <w:sz w:val="20"/>
          <w:szCs w:val="20"/>
        </w:rPr>
        <w:t>Tvorí samostatnú prílohu vo formáte *.</w:t>
      </w:r>
      <w:proofErr w:type="spellStart"/>
      <w:r w:rsidR="0084536E">
        <w:rPr>
          <w:rFonts w:cs="Arial"/>
          <w:noProof w:val="0"/>
          <w:sz w:val="20"/>
          <w:szCs w:val="20"/>
        </w:rPr>
        <w:t>doc</w:t>
      </w:r>
      <w:r>
        <w:rPr>
          <w:rFonts w:cs="Arial"/>
          <w:noProof w:val="0"/>
          <w:sz w:val="20"/>
          <w:szCs w:val="20"/>
        </w:rPr>
        <w:t>x</w:t>
      </w:r>
      <w:proofErr w:type="spellEnd"/>
      <w:r>
        <w:rPr>
          <w:rFonts w:cs="Arial"/>
          <w:noProof w:val="0"/>
          <w:sz w:val="20"/>
          <w:szCs w:val="20"/>
        </w:rPr>
        <w:t>.</w:t>
      </w:r>
    </w:p>
    <w:p w14:paraId="1B01D041" w14:textId="77777777" w:rsidR="0088588E" w:rsidRPr="0042033C" w:rsidRDefault="0088588E" w:rsidP="008E2E3F">
      <w:pPr>
        <w:rPr>
          <w:rFonts w:cs="Arial"/>
          <w:noProof w:val="0"/>
          <w:sz w:val="20"/>
          <w:szCs w:val="20"/>
        </w:rPr>
      </w:pPr>
    </w:p>
    <w:p w14:paraId="2F9F1CBD" w14:textId="77777777" w:rsidR="008E2E3F" w:rsidRPr="0042033C" w:rsidRDefault="008E2E3F" w:rsidP="001F3303">
      <w:pPr>
        <w:ind w:left="142" w:hanging="142"/>
        <w:jc w:val="both"/>
        <w:rPr>
          <w:rFonts w:cs="Arial"/>
          <w:noProof w:val="0"/>
          <w:sz w:val="20"/>
          <w:szCs w:val="20"/>
        </w:rPr>
      </w:pPr>
    </w:p>
    <w:sectPr w:rsidR="008E2E3F" w:rsidRPr="0042033C" w:rsidSect="00BB20D8">
      <w:headerReference w:type="default" r:id="rId19"/>
      <w:footerReference w:type="default" r:id="rId20"/>
      <w:headerReference w:type="first" r:id="rId21"/>
      <w:pgSz w:w="11906" w:h="16838" w:code="9"/>
      <w:pgMar w:top="1134"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E12BD" w14:textId="77777777" w:rsidR="00A36011" w:rsidRDefault="00A36011">
      <w:r>
        <w:separator/>
      </w:r>
    </w:p>
  </w:endnote>
  <w:endnote w:type="continuationSeparator" w:id="0">
    <w:p w14:paraId="4E44EEA8" w14:textId="77777777" w:rsidR="00A36011" w:rsidRDefault="00A3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BD7B7D" w14:paraId="7C6658BC" w14:textId="77777777" w:rsidTr="00EC7A70">
              <w:tc>
                <w:tcPr>
                  <w:tcW w:w="4221" w:type="pct"/>
                </w:tcPr>
                <w:p w14:paraId="48CA5EB0" w14:textId="77777777" w:rsidR="00BD7B7D" w:rsidRPr="008F4FC1" w:rsidRDefault="00BD7B7D" w:rsidP="00EC7A70">
                  <w:pPr>
                    <w:pStyle w:val="Pta"/>
                    <w:rPr>
                      <w:sz w:val="18"/>
                      <w:szCs w:val="18"/>
                    </w:rPr>
                  </w:pPr>
                </w:p>
              </w:tc>
              <w:tc>
                <w:tcPr>
                  <w:tcW w:w="779" w:type="pct"/>
                </w:tcPr>
                <w:p w14:paraId="169F6806" w14:textId="4FCF4B85" w:rsidR="00BD7B7D" w:rsidRDefault="00BD7B7D"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B5714">
                    <w:rPr>
                      <w:bCs/>
                      <w:sz w:val="18"/>
                      <w:szCs w:val="18"/>
                    </w:rPr>
                    <w:t>30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B5714">
                    <w:rPr>
                      <w:bCs/>
                      <w:sz w:val="18"/>
                      <w:szCs w:val="18"/>
                    </w:rPr>
                    <w:t>30</w:t>
                  </w:r>
                  <w:r w:rsidRPr="007C3D49">
                    <w:rPr>
                      <w:bCs/>
                      <w:sz w:val="18"/>
                      <w:szCs w:val="18"/>
                    </w:rPr>
                    <w:fldChar w:fldCharType="end"/>
                  </w:r>
                </w:p>
              </w:tc>
            </w:tr>
          </w:tbl>
          <w:p w14:paraId="7D672B17" w14:textId="77777777" w:rsidR="00BD7B7D" w:rsidRPr="008F4FC1" w:rsidRDefault="00A36011"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BC51C" w14:textId="77777777" w:rsidR="00A36011" w:rsidRDefault="00A36011">
      <w:r>
        <w:separator/>
      </w:r>
    </w:p>
  </w:footnote>
  <w:footnote w:type="continuationSeparator" w:id="0">
    <w:p w14:paraId="449C0202" w14:textId="77777777" w:rsidR="00A36011" w:rsidRDefault="00A36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95AB5" w14:textId="1B0D32C8" w:rsidR="00BD7B7D" w:rsidRPr="00DC25B7" w:rsidRDefault="00BD7B7D" w:rsidP="00DC25B7">
    <w:pPr>
      <w:pStyle w:val="Hlavika"/>
    </w:pPr>
    <w:r>
      <w:t>Nadlimitná zákazka „</w:t>
    </w:r>
    <w:r w:rsidRPr="00017E20">
      <w:t>Dodávka čistiacich, dezinfekčných a hygienických prostriedkov</w:t>
    </w: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BD7B7D" w14:paraId="508310D1" w14:textId="77777777" w:rsidTr="006B1035">
      <w:tc>
        <w:tcPr>
          <w:tcW w:w="1271" w:type="dxa"/>
        </w:tcPr>
        <w:p w14:paraId="1579FBB3" w14:textId="77777777" w:rsidR="00BD7B7D" w:rsidRDefault="00BD7B7D" w:rsidP="006B1035">
          <w:r w:rsidRPr="007C3D49">
            <mc:AlternateContent>
              <mc:Choice Requires="wpg">
                <w:drawing>
                  <wp:inline distT="0" distB="0" distL="0" distR="0" wp14:anchorId="6085BB26" wp14:editId="056978ED">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EBD29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3B9CDC9" w14:textId="77777777" w:rsidR="00BD7B7D" w:rsidRDefault="00BD7B7D" w:rsidP="006B1035">
          <w:pPr>
            <w:pStyle w:val="Nadpis4"/>
            <w:tabs>
              <w:tab w:val="clear" w:pos="576"/>
            </w:tabs>
            <w:rPr>
              <w:color w:val="005941"/>
              <w:sz w:val="32"/>
              <w:szCs w:val="32"/>
            </w:rPr>
          </w:pPr>
          <w:r w:rsidRPr="006B7CE0">
            <w:rPr>
              <w:color w:val="005941"/>
              <w:sz w:val="32"/>
              <w:szCs w:val="32"/>
            </w:rPr>
            <w:t>LESY Slovenskej republiky, štátny podnik</w:t>
          </w:r>
        </w:p>
        <w:p w14:paraId="0A183DA3" w14:textId="77777777" w:rsidR="00BD7B7D" w:rsidRPr="007C3D49" w:rsidRDefault="00BD7B7D" w:rsidP="006B1035">
          <w:pPr>
            <w:pStyle w:val="Nadpis4"/>
            <w:tabs>
              <w:tab w:val="clear" w:pos="576"/>
            </w:tabs>
            <w:rPr>
              <w:color w:val="005941"/>
              <w:sz w:val="24"/>
            </w:rPr>
          </w:pPr>
          <w:r w:rsidRPr="007C3D49">
            <w:rPr>
              <w:color w:val="005941"/>
              <w:sz w:val="24"/>
            </w:rPr>
            <w:t>generálne riaditeľstvo</w:t>
          </w:r>
        </w:p>
        <w:p w14:paraId="5F0150BB" w14:textId="77777777" w:rsidR="00BD7B7D" w:rsidRDefault="00BD7B7D" w:rsidP="006B1035">
          <w:pPr>
            <w:pStyle w:val="Nadpis4"/>
            <w:tabs>
              <w:tab w:val="clear" w:pos="576"/>
            </w:tabs>
          </w:pPr>
          <w:r w:rsidRPr="007C3D49">
            <w:rPr>
              <w:color w:val="005941"/>
              <w:sz w:val="24"/>
            </w:rPr>
            <w:t>Námestie SNP 8, 975 66 Banská Bystrica</w:t>
          </w:r>
        </w:p>
      </w:tc>
    </w:tr>
  </w:tbl>
  <w:p w14:paraId="4F28F791" w14:textId="77777777" w:rsidR="00BD7B7D" w:rsidRPr="006B1035" w:rsidRDefault="00BD7B7D"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376B97"/>
    <w:multiLevelType w:val="hybridMultilevel"/>
    <w:tmpl w:val="A11AECEC"/>
    <w:lvl w:ilvl="0" w:tplc="041B0017">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8D35CD"/>
    <w:multiLevelType w:val="hybridMultilevel"/>
    <w:tmpl w:val="5CAA74E6"/>
    <w:lvl w:ilvl="0" w:tplc="041B0001">
      <w:start w:val="1"/>
      <w:numFmt w:val="bullet"/>
      <w:lvlText w:val=""/>
      <w:lvlJc w:val="left"/>
      <w:pPr>
        <w:ind w:left="1778" w:hanging="360"/>
      </w:pPr>
      <w:rPr>
        <w:rFonts w:ascii="Symbol" w:hAnsi="Symbol"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885423"/>
    <w:multiLevelType w:val="hybridMultilevel"/>
    <w:tmpl w:val="3962BC2C"/>
    <w:lvl w:ilvl="0" w:tplc="041B001B">
      <w:start w:val="1"/>
      <w:numFmt w:val="lowerRoman"/>
      <w:lvlText w:val="%1."/>
      <w:lvlJc w:val="right"/>
      <w:pPr>
        <w:ind w:left="1778" w:hanging="360"/>
      </w:p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0"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1347B0"/>
    <w:multiLevelType w:val="hybridMultilevel"/>
    <w:tmpl w:val="9EE64AA0"/>
    <w:lvl w:ilvl="0" w:tplc="BDBEA80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3D747F7"/>
    <w:multiLevelType w:val="hybridMultilevel"/>
    <w:tmpl w:val="0630AEE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153423B7"/>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A7530AC"/>
    <w:multiLevelType w:val="hybridMultilevel"/>
    <w:tmpl w:val="E16A3EF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CEA78A5"/>
    <w:multiLevelType w:val="hybridMultilevel"/>
    <w:tmpl w:val="04B25BEE"/>
    <w:lvl w:ilvl="0" w:tplc="315857D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3354C6"/>
    <w:multiLevelType w:val="hybridMultilevel"/>
    <w:tmpl w:val="27868BA8"/>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2C92054"/>
    <w:multiLevelType w:val="hybridMultilevel"/>
    <w:tmpl w:val="BA74706E"/>
    <w:lvl w:ilvl="0" w:tplc="8D3E0A24">
      <w:numFmt w:val="bullet"/>
      <w:lvlText w:val="-"/>
      <w:lvlJc w:val="left"/>
      <w:pPr>
        <w:ind w:left="110" w:hanging="120"/>
      </w:pPr>
      <w:rPr>
        <w:rFonts w:ascii="Times New Roman" w:eastAsia="Times New Roman" w:hAnsi="Times New Roman" w:cs="Times New Roman" w:hint="default"/>
        <w:w w:val="99"/>
        <w:sz w:val="20"/>
        <w:szCs w:val="20"/>
        <w:lang w:val="sk-SK" w:eastAsia="en-US" w:bidi="ar-SA"/>
      </w:rPr>
    </w:lvl>
    <w:lvl w:ilvl="1" w:tplc="6B3EA9F2">
      <w:numFmt w:val="bullet"/>
      <w:lvlText w:val="•"/>
      <w:lvlJc w:val="left"/>
      <w:pPr>
        <w:ind w:left="728" w:hanging="120"/>
      </w:pPr>
      <w:rPr>
        <w:rFonts w:hint="default"/>
        <w:lang w:val="sk-SK" w:eastAsia="en-US" w:bidi="ar-SA"/>
      </w:rPr>
    </w:lvl>
    <w:lvl w:ilvl="2" w:tplc="5992A2CA">
      <w:numFmt w:val="bullet"/>
      <w:lvlText w:val="•"/>
      <w:lvlJc w:val="left"/>
      <w:pPr>
        <w:ind w:left="1336" w:hanging="120"/>
      </w:pPr>
      <w:rPr>
        <w:rFonts w:hint="default"/>
        <w:lang w:val="sk-SK" w:eastAsia="en-US" w:bidi="ar-SA"/>
      </w:rPr>
    </w:lvl>
    <w:lvl w:ilvl="3" w:tplc="CDEA3848">
      <w:numFmt w:val="bullet"/>
      <w:lvlText w:val="•"/>
      <w:lvlJc w:val="left"/>
      <w:pPr>
        <w:ind w:left="1944" w:hanging="120"/>
      </w:pPr>
      <w:rPr>
        <w:rFonts w:hint="default"/>
        <w:lang w:val="sk-SK" w:eastAsia="en-US" w:bidi="ar-SA"/>
      </w:rPr>
    </w:lvl>
    <w:lvl w:ilvl="4" w:tplc="708E585C">
      <w:numFmt w:val="bullet"/>
      <w:lvlText w:val="•"/>
      <w:lvlJc w:val="left"/>
      <w:pPr>
        <w:ind w:left="2552" w:hanging="120"/>
      </w:pPr>
      <w:rPr>
        <w:rFonts w:hint="default"/>
        <w:lang w:val="sk-SK" w:eastAsia="en-US" w:bidi="ar-SA"/>
      </w:rPr>
    </w:lvl>
    <w:lvl w:ilvl="5" w:tplc="523C3282">
      <w:numFmt w:val="bullet"/>
      <w:lvlText w:val="•"/>
      <w:lvlJc w:val="left"/>
      <w:pPr>
        <w:ind w:left="3160" w:hanging="120"/>
      </w:pPr>
      <w:rPr>
        <w:rFonts w:hint="default"/>
        <w:lang w:val="sk-SK" w:eastAsia="en-US" w:bidi="ar-SA"/>
      </w:rPr>
    </w:lvl>
    <w:lvl w:ilvl="6" w:tplc="29CA734E">
      <w:numFmt w:val="bullet"/>
      <w:lvlText w:val="•"/>
      <w:lvlJc w:val="left"/>
      <w:pPr>
        <w:ind w:left="3768" w:hanging="120"/>
      </w:pPr>
      <w:rPr>
        <w:rFonts w:hint="default"/>
        <w:lang w:val="sk-SK" w:eastAsia="en-US" w:bidi="ar-SA"/>
      </w:rPr>
    </w:lvl>
    <w:lvl w:ilvl="7" w:tplc="F1FA9202">
      <w:numFmt w:val="bullet"/>
      <w:lvlText w:val="•"/>
      <w:lvlJc w:val="left"/>
      <w:pPr>
        <w:ind w:left="4376" w:hanging="120"/>
      </w:pPr>
      <w:rPr>
        <w:rFonts w:hint="default"/>
        <w:lang w:val="sk-SK" w:eastAsia="en-US" w:bidi="ar-SA"/>
      </w:rPr>
    </w:lvl>
    <w:lvl w:ilvl="8" w:tplc="E1288100">
      <w:numFmt w:val="bullet"/>
      <w:lvlText w:val="•"/>
      <w:lvlJc w:val="left"/>
      <w:pPr>
        <w:ind w:left="4984" w:hanging="120"/>
      </w:pPr>
      <w:rPr>
        <w:rFonts w:hint="default"/>
        <w:lang w:val="sk-SK" w:eastAsia="en-US" w:bidi="ar-SA"/>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70E0FF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2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CA740BB"/>
    <w:multiLevelType w:val="hybridMultilevel"/>
    <w:tmpl w:val="F07C744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A4F3423"/>
    <w:multiLevelType w:val="hybridMultilevel"/>
    <w:tmpl w:val="85AC8A12"/>
    <w:lvl w:ilvl="0" w:tplc="041B0011">
      <w:start w:val="1"/>
      <w:numFmt w:val="decimal"/>
      <w:lvlText w:val="%1)"/>
      <w:lvlJc w:val="left"/>
      <w:pPr>
        <w:tabs>
          <w:tab w:val="num" w:pos="2061"/>
        </w:tabs>
        <w:ind w:left="2061" w:hanging="360"/>
      </w:pPr>
    </w:lvl>
    <w:lvl w:ilvl="1" w:tplc="041B0019" w:tentative="1">
      <w:start w:val="1"/>
      <w:numFmt w:val="lowerLetter"/>
      <w:lvlText w:val="%2."/>
      <w:lvlJc w:val="left"/>
      <w:pPr>
        <w:tabs>
          <w:tab w:val="num" w:pos="2781"/>
        </w:tabs>
        <w:ind w:left="2781" w:hanging="360"/>
      </w:pPr>
    </w:lvl>
    <w:lvl w:ilvl="2" w:tplc="041B001B" w:tentative="1">
      <w:start w:val="1"/>
      <w:numFmt w:val="lowerRoman"/>
      <w:lvlText w:val="%3."/>
      <w:lvlJc w:val="right"/>
      <w:pPr>
        <w:tabs>
          <w:tab w:val="num" w:pos="3501"/>
        </w:tabs>
        <w:ind w:left="3501" w:hanging="180"/>
      </w:pPr>
    </w:lvl>
    <w:lvl w:ilvl="3" w:tplc="041B000F" w:tentative="1">
      <w:start w:val="1"/>
      <w:numFmt w:val="decimal"/>
      <w:lvlText w:val="%4."/>
      <w:lvlJc w:val="left"/>
      <w:pPr>
        <w:tabs>
          <w:tab w:val="num" w:pos="4221"/>
        </w:tabs>
        <w:ind w:left="4221" w:hanging="360"/>
      </w:pPr>
    </w:lvl>
    <w:lvl w:ilvl="4" w:tplc="041B0019" w:tentative="1">
      <w:start w:val="1"/>
      <w:numFmt w:val="lowerLetter"/>
      <w:lvlText w:val="%5."/>
      <w:lvlJc w:val="left"/>
      <w:pPr>
        <w:tabs>
          <w:tab w:val="num" w:pos="4941"/>
        </w:tabs>
        <w:ind w:left="4941" w:hanging="360"/>
      </w:pPr>
    </w:lvl>
    <w:lvl w:ilvl="5" w:tplc="041B001B" w:tentative="1">
      <w:start w:val="1"/>
      <w:numFmt w:val="lowerRoman"/>
      <w:lvlText w:val="%6."/>
      <w:lvlJc w:val="right"/>
      <w:pPr>
        <w:tabs>
          <w:tab w:val="num" w:pos="5661"/>
        </w:tabs>
        <w:ind w:left="5661" w:hanging="180"/>
      </w:pPr>
    </w:lvl>
    <w:lvl w:ilvl="6" w:tplc="041B000F" w:tentative="1">
      <w:start w:val="1"/>
      <w:numFmt w:val="decimal"/>
      <w:lvlText w:val="%7."/>
      <w:lvlJc w:val="left"/>
      <w:pPr>
        <w:tabs>
          <w:tab w:val="num" w:pos="6381"/>
        </w:tabs>
        <w:ind w:left="6381" w:hanging="360"/>
      </w:pPr>
    </w:lvl>
    <w:lvl w:ilvl="7" w:tplc="041B0019" w:tentative="1">
      <w:start w:val="1"/>
      <w:numFmt w:val="lowerLetter"/>
      <w:lvlText w:val="%8."/>
      <w:lvlJc w:val="left"/>
      <w:pPr>
        <w:tabs>
          <w:tab w:val="num" w:pos="7101"/>
        </w:tabs>
        <w:ind w:left="7101" w:hanging="360"/>
      </w:pPr>
    </w:lvl>
    <w:lvl w:ilvl="8" w:tplc="041B001B" w:tentative="1">
      <w:start w:val="1"/>
      <w:numFmt w:val="lowerRoman"/>
      <w:lvlText w:val="%9."/>
      <w:lvlJc w:val="right"/>
      <w:pPr>
        <w:tabs>
          <w:tab w:val="num" w:pos="7821"/>
        </w:tabs>
        <w:ind w:left="7821" w:hanging="180"/>
      </w:pPr>
    </w:lvl>
  </w:abstractNum>
  <w:abstractNum w:abstractNumId="33" w15:restartNumberingAfterBreak="0">
    <w:nsid w:val="3AB15854"/>
    <w:multiLevelType w:val="hybridMultilevel"/>
    <w:tmpl w:val="B3BA897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09E399C"/>
    <w:multiLevelType w:val="hybridMultilevel"/>
    <w:tmpl w:val="C0308D9A"/>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46F1C80"/>
    <w:multiLevelType w:val="hybridMultilevel"/>
    <w:tmpl w:val="DF94EB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3"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A94441E"/>
    <w:multiLevelType w:val="hybridMultilevel"/>
    <w:tmpl w:val="47282A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B997762"/>
    <w:multiLevelType w:val="multilevel"/>
    <w:tmpl w:val="99F82B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C662893"/>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48"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B116DE2"/>
    <w:multiLevelType w:val="hybridMultilevel"/>
    <w:tmpl w:val="67CEA5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5D112194"/>
    <w:multiLevelType w:val="multilevel"/>
    <w:tmpl w:val="C6C6212A"/>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61" w15:restartNumberingAfterBreak="0">
    <w:nsid w:val="5E691CEB"/>
    <w:multiLevelType w:val="hybridMultilevel"/>
    <w:tmpl w:val="5330E3E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2"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ED42924"/>
    <w:multiLevelType w:val="hybridMultilevel"/>
    <w:tmpl w:val="FAD8F14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4" w15:restartNumberingAfterBreak="0">
    <w:nsid w:val="5F7565C5"/>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02B2445"/>
    <w:multiLevelType w:val="hybridMultilevel"/>
    <w:tmpl w:val="2B2CAC6A"/>
    <w:lvl w:ilvl="0" w:tplc="041B0001">
      <w:start w:val="1"/>
      <w:numFmt w:val="bullet"/>
      <w:lvlText w:val=""/>
      <w:lvlJc w:val="left"/>
      <w:pPr>
        <w:ind w:left="1778" w:hanging="360"/>
      </w:pPr>
      <w:rPr>
        <w:rFonts w:ascii="Symbol" w:hAnsi="Symbol"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66"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6405588C"/>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98E2E20"/>
    <w:multiLevelType w:val="multilevel"/>
    <w:tmpl w:val="7B2EE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4C208D"/>
    <w:multiLevelType w:val="hybridMultilevel"/>
    <w:tmpl w:val="F07C7442"/>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B77738A"/>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4" w15:restartNumberingAfterBreak="0">
    <w:nsid w:val="6CCD3E27"/>
    <w:multiLevelType w:val="hybridMultilevel"/>
    <w:tmpl w:val="3962BC2C"/>
    <w:lvl w:ilvl="0" w:tplc="041B001B">
      <w:start w:val="1"/>
      <w:numFmt w:val="lowerRoman"/>
      <w:lvlText w:val="%1."/>
      <w:lvlJc w:val="right"/>
      <w:pPr>
        <w:ind w:left="1778" w:hanging="360"/>
      </w:p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75" w15:restartNumberingAfterBreak="0">
    <w:nsid w:val="6D1925C2"/>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6"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7B23A6F"/>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0"/>
  </w:num>
  <w:num w:numId="2">
    <w:abstractNumId w:val="55"/>
  </w:num>
  <w:num w:numId="3">
    <w:abstractNumId w:val="35"/>
  </w:num>
  <w:num w:numId="4">
    <w:abstractNumId w:val="83"/>
  </w:num>
  <w:num w:numId="5">
    <w:abstractNumId w:val="42"/>
    <w:lvlOverride w:ilvl="1">
      <w:lvl w:ilvl="1">
        <w:start w:val="1"/>
        <w:numFmt w:val="decimal"/>
        <w:isLgl/>
        <w:lvlText w:val="%1.%2."/>
        <w:lvlJc w:val="left"/>
        <w:pPr>
          <w:tabs>
            <w:tab w:val="num" w:pos="780"/>
          </w:tabs>
          <w:ind w:left="780" w:hanging="420"/>
        </w:pPr>
      </w:lvl>
    </w:lvlOverride>
  </w:num>
  <w:num w:numId="6">
    <w:abstractNumId w:val="32"/>
  </w:num>
  <w:num w:numId="7">
    <w:abstractNumId w:val="23"/>
  </w:num>
  <w:num w:numId="8">
    <w:abstractNumId w:val="18"/>
  </w:num>
  <w:num w:numId="9">
    <w:abstractNumId w:val="4"/>
  </w:num>
  <w:num w:numId="10">
    <w:abstractNumId w:val="13"/>
  </w:num>
  <w:num w:numId="11">
    <w:abstractNumId w:val="66"/>
  </w:num>
  <w:num w:numId="12">
    <w:abstractNumId w:val="38"/>
  </w:num>
  <w:num w:numId="13">
    <w:abstractNumId w:val="39"/>
  </w:num>
  <w:num w:numId="14">
    <w:abstractNumId w:val="72"/>
  </w:num>
  <w:num w:numId="15">
    <w:abstractNumId w:val="56"/>
  </w:num>
  <w:num w:numId="16">
    <w:abstractNumId w:val="19"/>
  </w:num>
  <w:num w:numId="17">
    <w:abstractNumId w:val="36"/>
  </w:num>
  <w:num w:numId="18">
    <w:abstractNumId w:val="78"/>
  </w:num>
  <w:num w:numId="19">
    <w:abstractNumId w:val="10"/>
  </w:num>
  <w:num w:numId="20">
    <w:abstractNumId w:val="41"/>
  </w:num>
  <w:num w:numId="21">
    <w:abstractNumId w:val="49"/>
  </w:num>
  <w:num w:numId="22">
    <w:abstractNumId w:val="14"/>
  </w:num>
  <w:num w:numId="23">
    <w:abstractNumId w:val="53"/>
  </w:num>
  <w:num w:numId="24">
    <w:abstractNumId w:val="48"/>
  </w:num>
  <w:num w:numId="25">
    <w:abstractNumId w:val="51"/>
  </w:num>
  <w:num w:numId="26">
    <w:abstractNumId w:val="77"/>
  </w:num>
  <w:num w:numId="27">
    <w:abstractNumId w:val="43"/>
  </w:num>
  <w:num w:numId="28">
    <w:abstractNumId w:val="26"/>
  </w:num>
  <w:num w:numId="29">
    <w:abstractNumId w:val="50"/>
  </w:num>
  <w:num w:numId="30">
    <w:abstractNumId w:val="68"/>
  </w:num>
  <w:num w:numId="31">
    <w:abstractNumId w:val="25"/>
  </w:num>
  <w:num w:numId="32">
    <w:abstractNumId w:val="52"/>
  </w:num>
  <w:num w:numId="33">
    <w:abstractNumId w:val="12"/>
  </w:num>
  <w:num w:numId="34">
    <w:abstractNumId w:val="54"/>
  </w:num>
  <w:num w:numId="35">
    <w:abstractNumId w:val="76"/>
  </w:num>
  <w:num w:numId="36">
    <w:abstractNumId w:val="85"/>
  </w:num>
  <w:num w:numId="37">
    <w:abstractNumId w:val="5"/>
  </w:num>
  <w:num w:numId="38">
    <w:abstractNumId w:val="31"/>
  </w:num>
  <w:num w:numId="39">
    <w:abstractNumId w:val="84"/>
  </w:num>
  <w:num w:numId="40">
    <w:abstractNumId w:val="79"/>
  </w:num>
  <w:num w:numId="41">
    <w:abstractNumId w:val="71"/>
  </w:num>
  <w:num w:numId="42">
    <w:abstractNumId w:val="80"/>
  </w:num>
  <w:num w:numId="43">
    <w:abstractNumId w:val="8"/>
  </w:num>
  <w:num w:numId="44">
    <w:abstractNumId w:val="75"/>
  </w:num>
  <w:num w:numId="45">
    <w:abstractNumId w:val="58"/>
  </w:num>
  <w:num w:numId="46">
    <w:abstractNumId w:val="15"/>
  </w:num>
  <w:num w:numId="47">
    <w:abstractNumId w:val="47"/>
  </w:num>
  <w:num w:numId="48">
    <w:abstractNumId w:val="73"/>
  </w:num>
  <w:num w:numId="49">
    <w:abstractNumId w:val="74"/>
  </w:num>
  <w:num w:numId="50">
    <w:abstractNumId w:val="27"/>
  </w:num>
  <w:num w:numId="51">
    <w:abstractNumId w:val="22"/>
  </w:num>
  <w:num w:numId="52">
    <w:abstractNumId w:val="61"/>
  </w:num>
  <w:num w:numId="53">
    <w:abstractNumId w:val="9"/>
  </w:num>
  <w:num w:numId="54">
    <w:abstractNumId w:val="30"/>
  </w:num>
  <w:num w:numId="55">
    <w:abstractNumId w:val="62"/>
  </w:num>
  <w:num w:numId="56">
    <w:abstractNumId w:val="17"/>
  </w:num>
  <w:num w:numId="57">
    <w:abstractNumId w:val="6"/>
  </w:num>
  <w:num w:numId="58">
    <w:abstractNumId w:val="57"/>
  </w:num>
  <w:num w:numId="59">
    <w:abstractNumId w:val="21"/>
  </w:num>
  <w:num w:numId="60">
    <w:abstractNumId w:val="86"/>
  </w:num>
  <w:num w:numId="61">
    <w:abstractNumId w:val="33"/>
  </w:num>
  <w:num w:numId="62">
    <w:abstractNumId w:val="16"/>
  </w:num>
  <w:num w:numId="63">
    <w:abstractNumId w:val="69"/>
  </w:num>
  <w:num w:numId="64">
    <w:abstractNumId w:val="64"/>
  </w:num>
  <w:num w:numId="65">
    <w:abstractNumId w:val="82"/>
  </w:num>
  <w:num w:numId="66">
    <w:abstractNumId w:val="3"/>
  </w:num>
  <w:num w:numId="67">
    <w:abstractNumId w:val="28"/>
  </w:num>
  <w:num w:numId="68">
    <w:abstractNumId w:val="37"/>
  </w:num>
  <w:num w:numId="69">
    <w:abstractNumId w:val="59"/>
  </w:num>
  <w:num w:numId="70">
    <w:abstractNumId w:val="46"/>
  </w:num>
  <w:num w:numId="71">
    <w:abstractNumId w:val="34"/>
  </w:num>
  <w:num w:numId="72">
    <w:abstractNumId w:val="81"/>
  </w:num>
  <w:num w:numId="73">
    <w:abstractNumId w:val="65"/>
  </w:num>
  <w:num w:numId="74">
    <w:abstractNumId w:val="70"/>
  </w:num>
  <w:num w:numId="75">
    <w:abstractNumId w:val="45"/>
  </w:num>
  <w:num w:numId="76">
    <w:abstractNumId w:val="29"/>
  </w:num>
  <w:num w:numId="77">
    <w:abstractNumId w:val="67"/>
  </w:num>
  <w:num w:numId="78">
    <w:abstractNumId w:val="7"/>
  </w:num>
  <w:num w:numId="79">
    <w:abstractNumId w:val="40"/>
  </w:num>
  <w:num w:numId="80">
    <w:abstractNumId w:val="2"/>
  </w:num>
  <w:num w:numId="81">
    <w:abstractNumId w:val="24"/>
  </w:num>
  <w:num w:numId="82">
    <w:abstractNumId w:val="63"/>
  </w:num>
  <w:num w:numId="83">
    <w:abstractNumId w:val="11"/>
  </w:num>
  <w:num w:numId="84">
    <w:abstractNumId w:val="44"/>
  </w:num>
  <w:num w:numId="85">
    <w:abstractNumId w:val="2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103B5"/>
    <w:rsid w:val="00012F95"/>
    <w:rsid w:val="000164B8"/>
    <w:rsid w:val="00017E20"/>
    <w:rsid w:val="000221E5"/>
    <w:rsid w:val="0002228C"/>
    <w:rsid w:val="000241CC"/>
    <w:rsid w:val="00033494"/>
    <w:rsid w:val="000342DC"/>
    <w:rsid w:val="00034ABA"/>
    <w:rsid w:val="00037076"/>
    <w:rsid w:val="00040C72"/>
    <w:rsid w:val="000417A7"/>
    <w:rsid w:val="00043550"/>
    <w:rsid w:val="00044A84"/>
    <w:rsid w:val="00044D72"/>
    <w:rsid w:val="000470B4"/>
    <w:rsid w:val="00050B08"/>
    <w:rsid w:val="00053581"/>
    <w:rsid w:val="000660C7"/>
    <w:rsid w:val="00066542"/>
    <w:rsid w:val="00071734"/>
    <w:rsid w:val="000769EA"/>
    <w:rsid w:val="0008270A"/>
    <w:rsid w:val="000840CB"/>
    <w:rsid w:val="00084C0A"/>
    <w:rsid w:val="00084D11"/>
    <w:rsid w:val="0008546A"/>
    <w:rsid w:val="00090565"/>
    <w:rsid w:val="00093E9B"/>
    <w:rsid w:val="00095640"/>
    <w:rsid w:val="00095C38"/>
    <w:rsid w:val="00096AAE"/>
    <w:rsid w:val="000A0771"/>
    <w:rsid w:val="000A2154"/>
    <w:rsid w:val="000A38A1"/>
    <w:rsid w:val="000A5F87"/>
    <w:rsid w:val="000A6084"/>
    <w:rsid w:val="000A65F2"/>
    <w:rsid w:val="000B070C"/>
    <w:rsid w:val="000B6500"/>
    <w:rsid w:val="000B6615"/>
    <w:rsid w:val="000C0C4F"/>
    <w:rsid w:val="000C3E56"/>
    <w:rsid w:val="000C4104"/>
    <w:rsid w:val="000C4CEC"/>
    <w:rsid w:val="000C5CEA"/>
    <w:rsid w:val="000C68F5"/>
    <w:rsid w:val="000C7D4D"/>
    <w:rsid w:val="000D02A5"/>
    <w:rsid w:val="000D20FC"/>
    <w:rsid w:val="000E0DA7"/>
    <w:rsid w:val="000E1B03"/>
    <w:rsid w:val="000E3836"/>
    <w:rsid w:val="000E56F4"/>
    <w:rsid w:val="000E593B"/>
    <w:rsid w:val="000E5DF7"/>
    <w:rsid w:val="000E72B0"/>
    <w:rsid w:val="000E7E7F"/>
    <w:rsid w:val="000F562C"/>
    <w:rsid w:val="000F7B3E"/>
    <w:rsid w:val="00100C95"/>
    <w:rsid w:val="0010147D"/>
    <w:rsid w:val="00105303"/>
    <w:rsid w:val="00115B29"/>
    <w:rsid w:val="001231E4"/>
    <w:rsid w:val="001374AD"/>
    <w:rsid w:val="00142842"/>
    <w:rsid w:val="00142D4C"/>
    <w:rsid w:val="00143097"/>
    <w:rsid w:val="001436F2"/>
    <w:rsid w:val="00143B38"/>
    <w:rsid w:val="00143EAB"/>
    <w:rsid w:val="00144A0A"/>
    <w:rsid w:val="00150353"/>
    <w:rsid w:val="0015550E"/>
    <w:rsid w:val="0015666B"/>
    <w:rsid w:val="0015692C"/>
    <w:rsid w:val="00161B0D"/>
    <w:rsid w:val="001643B7"/>
    <w:rsid w:val="00167940"/>
    <w:rsid w:val="00171E37"/>
    <w:rsid w:val="00173442"/>
    <w:rsid w:val="001749F5"/>
    <w:rsid w:val="00177701"/>
    <w:rsid w:val="001851D6"/>
    <w:rsid w:val="0018624E"/>
    <w:rsid w:val="00186D46"/>
    <w:rsid w:val="001A3ACB"/>
    <w:rsid w:val="001A7D30"/>
    <w:rsid w:val="001B00D8"/>
    <w:rsid w:val="001B0CEE"/>
    <w:rsid w:val="001B577B"/>
    <w:rsid w:val="001B5788"/>
    <w:rsid w:val="001B5989"/>
    <w:rsid w:val="001B78E6"/>
    <w:rsid w:val="001C6A90"/>
    <w:rsid w:val="001C7D04"/>
    <w:rsid w:val="001D3070"/>
    <w:rsid w:val="001D7EEF"/>
    <w:rsid w:val="001E1CDC"/>
    <w:rsid w:val="001E2617"/>
    <w:rsid w:val="001E3506"/>
    <w:rsid w:val="001E4B5F"/>
    <w:rsid w:val="001E620D"/>
    <w:rsid w:val="001E6903"/>
    <w:rsid w:val="001E7FBB"/>
    <w:rsid w:val="001F05D4"/>
    <w:rsid w:val="001F1E76"/>
    <w:rsid w:val="001F3303"/>
    <w:rsid w:val="001F3BB0"/>
    <w:rsid w:val="001F3C63"/>
    <w:rsid w:val="001F4D4D"/>
    <w:rsid w:val="001F6138"/>
    <w:rsid w:val="002008F2"/>
    <w:rsid w:val="00201946"/>
    <w:rsid w:val="00202991"/>
    <w:rsid w:val="00206625"/>
    <w:rsid w:val="00206C02"/>
    <w:rsid w:val="00210A6B"/>
    <w:rsid w:val="00210F17"/>
    <w:rsid w:val="00212332"/>
    <w:rsid w:val="00214405"/>
    <w:rsid w:val="002223EE"/>
    <w:rsid w:val="002237CA"/>
    <w:rsid w:val="00235C1E"/>
    <w:rsid w:val="0024019C"/>
    <w:rsid w:val="00253C9D"/>
    <w:rsid w:val="00256A8B"/>
    <w:rsid w:val="0026253C"/>
    <w:rsid w:val="002639F0"/>
    <w:rsid w:val="002652A3"/>
    <w:rsid w:val="002661CC"/>
    <w:rsid w:val="002664E0"/>
    <w:rsid w:val="00272EEC"/>
    <w:rsid w:val="0027343A"/>
    <w:rsid w:val="00274B96"/>
    <w:rsid w:val="00275480"/>
    <w:rsid w:val="0027749B"/>
    <w:rsid w:val="00277D28"/>
    <w:rsid w:val="00280F65"/>
    <w:rsid w:val="0028304C"/>
    <w:rsid w:val="002840BC"/>
    <w:rsid w:val="0029320E"/>
    <w:rsid w:val="00294797"/>
    <w:rsid w:val="00294D7E"/>
    <w:rsid w:val="002952F7"/>
    <w:rsid w:val="0029603E"/>
    <w:rsid w:val="00296534"/>
    <w:rsid w:val="002A4733"/>
    <w:rsid w:val="002A7737"/>
    <w:rsid w:val="002B06CB"/>
    <w:rsid w:val="002C0698"/>
    <w:rsid w:val="002C0FD0"/>
    <w:rsid w:val="002C146D"/>
    <w:rsid w:val="002C3B53"/>
    <w:rsid w:val="002C4B97"/>
    <w:rsid w:val="002C61EE"/>
    <w:rsid w:val="002C6D2D"/>
    <w:rsid w:val="002C78E5"/>
    <w:rsid w:val="002D179E"/>
    <w:rsid w:val="002D3A0A"/>
    <w:rsid w:val="002D3DFC"/>
    <w:rsid w:val="002D500D"/>
    <w:rsid w:val="002E5387"/>
    <w:rsid w:val="002E53AA"/>
    <w:rsid w:val="002F5047"/>
    <w:rsid w:val="002F5E90"/>
    <w:rsid w:val="00300E10"/>
    <w:rsid w:val="003015F4"/>
    <w:rsid w:val="00301A9A"/>
    <w:rsid w:val="003020F4"/>
    <w:rsid w:val="00304874"/>
    <w:rsid w:val="00306481"/>
    <w:rsid w:val="003154DF"/>
    <w:rsid w:val="0031688F"/>
    <w:rsid w:val="00321CE1"/>
    <w:rsid w:val="00321D27"/>
    <w:rsid w:val="00321D5A"/>
    <w:rsid w:val="00322BC1"/>
    <w:rsid w:val="003231DA"/>
    <w:rsid w:val="003236CC"/>
    <w:rsid w:val="003253BA"/>
    <w:rsid w:val="003311F0"/>
    <w:rsid w:val="00331C1B"/>
    <w:rsid w:val="003323E3"/>
    <w:rsid w:val="00336329"/>
    <w:rsid w:val="0033731A"/>
    <w:rsid w:val="003417A9"/>
    <w:rsid w:val="00344D10"/>
    <w:rsid w:val="003472CE"/>
    <w:rsid w:val="00351301"/>
    <w:rsid w:val="003568A3"/>
    <w:rsid w:val="00360129"/>
    <w:rsid w:val="00361EEE"/>
    <w:rsid w:val="00362085"/>
    <w:rsid w:val="003653D7"/>
    <w:rsid w:val="003711A4"/>
    <w:rsid w:val="003756DB"/>
    <w:rsid w:val="0038383A"/>
    <w:rsid w:val="00386BBA"/>
    <w:rsid w:val="00392333"/>
    <w:rsid w:val="0039627C"/>
    <w:rsid w:val="00396FF6"/>
    <w:rsid w:val="003A0228"/>
    <w:rsid w:val="003A3BBA"/>
    <w:rsid w:val="003A3C4D"/>
    <w:rsid w:val="003B4EF8"/>
    <w:rsid w:val="003B601F"/>
    <w:rsid w:val="003C0607"/>
    <w:rsid w:val="003C2C1D"/>
    <w:rsid w:val="003D53ED"/>
    <w:rsid w:val="003D7115"/>
    <w:rsid w:val="003E0B3D"/>
    <w:rsid w:val="003E5404"/>
    <w:rsid w:val="003E5F46"/>
    <w:rsid w:val="003F2CC2"/>
    <w:rsid w:val="003F6EB9"/>
    <w:rsid w:val="003F6F0E"/>
    <w:rsid w:val="004058CE"/>
    <w:rsid w:val="00417D2C"/>
    <w:rsid w:val="0042033C"/>
    <w:rsid w:val="00420F39"/>
    <w:rsid w:val="00422DF5"/>
    <w:rsid w:val="00432F4C"/>
    <w:rsid w:val="004365A0"/>
    <w:rsid w:val="00437220"/>
    <w:rsid w:val="00437656"/>
    <w:rsid w:val="004419AC"/>
    <w:rsid w:val="0045465A"/>
    <w:rsid w:val="0045749F"/>
    <w:rsid w:val="00460944"/>
    <w:rsid w:val="004621FE"/>
    <w:rsid w:val="00464C63"/>
    <w:rsid w:val="00464EE1"/>
    <w:rsid w:val="00466254"/>
    <w:rsid w:val="004662E2"/>
    <w:rsid w:val="00470F89"/>
    <w:rsid w:val="004727A5"/>
    <w:rsid w:val="004829AE"/>
    <w:rsid w:val="00484181"/>
    <w:rsid w:val="004844B8"/>
    <w:rsid w:val="00484DDA"/>
    <w:rsid w:val="00486DF5"/>
    <w:rsid w:val="004964B6"/>
    <w:rsid w:val="00496636"/>
    <w:rsid w:val="00496725"/>
    <w:rsid w:val="00497772"/>
    <w:rsid w:val="004A085A"/>
    <w:rsid w:val="004A1229"/>
    <w:rsid w:val="004A1469"/>
    <w:rsid w:val="004B0B1F"/>
    <w:rsid w:val="004B3494"/>
    <w:rsid w:val="004B6EA7"/>
    <w:rsid w:val="004C2F8D"/>
    <w:rsid w:val="004C6213"/>
    <w:rsid w:val="004D13E1"/>
    <w:rsid w:val="004D222B"/>
    <w:rsid w:val="004D287E"/>
    <w:rsid w:val="004D477A"/>
    <w:rsid w:val="004E4725"/>
    <w:rsid w:val="004E4868"/>
    <w:rsid w:val="004E683C"/>
    <w:rsid w:val="004F0776"/>
    <w:rsid w:val="004F4210"/>
    <w:rsid w:val="004F62AF"/>
    <w:rsid w:val="004F727A"/>
    <w:rsid w:val="00505061"/>
    <w:rsid w:val="00506329"/>
    <w:rsid w:val="00507C46"/>
    <w:rsid w:val="00510C2C"/>
    <w:rsid w:val="00511670"/>
    <w:rsid w:val="00511E8E"/>
    <w:rsid w:val="00513FE9"/>
    <w:rsid w:val="0051547D"/>
    <w:rsid w:val="0051617A"/>
    <w:rsid w:val="00521EE7"/>
    <w:rsid w:val="005235DA"/>
    <w:rsid w:val="00525D27"/>
    <w:rsid w:val="00530B0C"/>
    <w:rsid w:val="00531A7C"/>
    <w:rsid w:val="005354D8"/>
    <w:rsid w:val="00537D1F"/>
    <w:rsid w:val="00541F85"/>
    <w:rsid w:val="00543C7A"/>
    <w:rsid w:val="00544C91"/>
    <w:rsid w:val="00547700"/>
    <w:rsid w:val="00551D06"/>
    <w:rsid w:val="0055435C"/>
    <w:rsid w:val="0055595F"/>
    <w:rsid w:val="00557137"/>
    <w:rsid w:val="005610E3"/>
    <w:rsid w:val="0056396E"/>
    <w:rsid w:val="0056619C"/>
    <w:rsid w:val="00571227"/>
    <w:rsid w:val="00571590"/>
    <w:rsid w:val="00571EBF"/>
    <w:rsid w:val="005727E4"/>
    <w:rsid w:val="0057317A"/>
    <w:rsid w:val="005758A5"/>
    <w:rsid w:val="00580FCC"/>
    <w:rsid w:val="00587F0C"/>
    <w:rsid w:val="0059022E"/>
    <w:rsid w:val="00591856"/>
    <w:rsid w:val="00592829"/>
    <w:rsid w:val="00597750"/>
    <w:rsid w:val="005A0FEC"/>
    <w:rsid w:val="005A3B8B"/>
    <w:rsid w:val="005A4E35"/>
    <w:rsid w:val="005A5700"/>
    <w:rsid w:val="005B1FD9"/>
    <w:rsid w:val="005B2851"/>
    <w:rsid w:val="005B6333"/>
    <w:rsid w:val="005B6CED"/>
    <w:rsid w:val="005B747B"/>
    <w:rsid w:val="005C0B49"/>
    <w:rsid w:val="005C34CC"/>
    <w:rsid w:val="005C58AB"/>
    <w:rsid w:val="005D4131"/>
    <w:rsid w:val="005D4BED"/>
    <w:rsid w:val="005E25C0"/>
    <w:rsid w:val="005E39CE"/>
    <w:rsid w:val="005E433E"/>
    <w:rsid w:val="005F251E"/>
    <w:rsid w:val="005F302D"/>
    <w:rsid w:val="005F3F98"/>
    <w:rsid w:val="005F487F"/>
    <w:rsid w:val="005F4DBA"/>
    <w:rsid w:val="005F5A12"/>
    <w:rsid w:val="005F6990"/>
    <w:rsid w:val="006009F8"/>
    <w:rsid w:val="00601C23"/>
    <w:rsid w:val="00602538"/>
    <w:rsid w:val="00605A9C"/>
    <w:rsid w:val="00605B3B"/>
    <w:rsid w:val="006069A1"/>
    <w:rsid w:val="0060739F"/>
    <w:rsid w:val="006105E4"/>
    <w:rsid w:val="00612447"/>
    <w:rsid w:val="006134B6"/>
    <w:rsid w:val="00614765"/>
    <w:rsid w:val="00614812"/>
    <w:rsid w:val="00621AED"/>
    <w:rsid w:val="00625C04"/>
    <w:rsid w:val="0062687D"/>
    <w:rsid w:val="00627BB9"/>
    <w:rsid w:val="0063056F"/>
    <w:rsid w:val="00630955"/>
    <w:rsid w:val="00630CD0"/>
    <w:rsid w:val="00634BE1"/>
    <w:rsid w:val="00634D85"/>
    <w:rsid w:val="0063719D"/>
    <w:rsid w:val="00641AB4"/>
    <w:rsid w:val="0064393B"/>
    <w:rsid w:val="0064493C"/>
    <w:rsid w:val="006459D3"/>
    <w:rsid w:val="00652B99"/>
    <w:rsid w:val="00652BAB"/>
    <w:rsid w:val="00655BE9"/>
    <w:rsid w:val="00656157"/>
    <w:rsid w:val="00656D7D"/>
    <w:rsid w:val="0066473E"/>
    <w:rsid w:val="00666A1E"/>
    <w:rsid w:val="006674DE"/>
    <w:rsid w:val="00667941"/>
    <w:rsid w:val="00671A88"/>
    <w:rsid w:val="00675162"/>
    <w:rsid w:val="00675C55"/>
    <w:rsid w:val="00676430"/>
    <w:rsid w:val="00684F4D"/>
    <w:rsid w:val="0069023F"/>
    <w:rsid w:val="00691EE6"/>
    <w:rsid w:val="00692CE5"/>
    <w:rsid w:val="006936C1"/>
    <w:rsid w:val="00693E5A"/>
    <w:rsid w:val="00697E1F"/>
    <w:rsid w:val="006A0AB8"/>
    <w:rsid w:val="006A192E"/>
    <w:rsid w:val="006A49A1"/>
    <w:rsid w:val="006A633D"/>
    <w:rsid w:val="006A6618"/>
    <w:rsid w:val="006B1035"/>
    <w:rsid w:val="006B3F6A"/>
    <w:rsid w:val="006B402F"/>
    <w:rsid w:val="006B6A26"/>
    <w:rsid w:val="006B794B"/>
    <w:rsid w:val="006C082C"/>
    <w:rsid w:val="006C229B"/>
    <w:rsid w:val="006D2A36"/>
    <w:rsid w:val="006E70E8"/>
    <w:rsid w:val="006E735C"/>
    <w:rsid w:val="006F2501"/>
    <w:rsid w:val="00701D77"/>
    <w:rsid w:val="00704F85"/>
    <w:rsid w:val="00705A63"/>
    <w:rsid w:val="00717AD3"/>
    <w:rsid w:val="00717DB6"/>
    <w:rsid w:val="007204BC"/>
    <w:rsid w:val="00727A0D"/>
    <w:rsid w:val="00727A4F"/>
    <w:rsid w:val="00731FAB"/>
    <w:rsid w:val="0073252D"/>
    <w:rsid w:val="00747B65"/>
    <w:rsid w:val="00761A64"/>
    <w:rsid w:val="00763EBC"/>
    <w:rsid w:val="00770F4F"/>
    <w:rsid w:val="00774553"/>
    <w:rsid w:val="00776A12"/>
    <w:rsid w:val="00781999"/>
    <w:rsid w:val="00782555"/>
    <w:rsid w:val="0078273E"/>
    <w:rsid w:val="00782FAF"/>
    <w:rsid w:val="00783D96"/>
    <w:rsid w:val="00787A9B"/>
    <w:rsid w:val="0079115F"/>
    <w:rsid w:val="00791373"/>
    <w:rsid w:val="00791D84"/>
    <w:rsid w:val="00793E99"/>
    <w:rsid w:val="007947B4"/>
    <w:rsid w:val="00796340"/>
    <w:rsid w:val="007963EA"/>
    <w:rsid w:val="007A4779"/>
    <w:rsid w:val="007A49CE"/>
    <w:rsid w:val="007A64EA"/>
    <w:rsid w:val="007B5909"/>
    <w:rsid w:val="007B5C02"/>
    <w:rsid w:val="007B72E4"/>
    <w:rsid w:val="007B72EA"/>
    <w:rsid w:val="007C1665"/>
    <w:rsid w:val="007C1C22"/>
    <w:rsid w:val="007C25A2"/>
    <w:rsid w:val="007C2CBB"/>
    <w:rsid w:val="007C3B97"/>
    <w:rsid w:val="007C3F00"/>
    <w:rsid w:val="007D00E9"/>
    <w:rsid w:val="007D135A"/>
    <w:rsid w:val="007D40E5"/>
    <w:rsid w:val="007D5CF9"/>
    <w:rsid w:val="007D7D2D"/>
    <w:rsid w:val="007E20D5"/>
    <w:rsid w:val="007E2315"/>
    <w:rsid w:val="007F0980"/>
    <w:rsid w:val="007F10A7"/>
    <w:rsid w:val="007F4509"/>
    <w:rsid w:val="007F4E22"/>
    <w:rsid w:val="007F7946"/>
    <w:rsid w:val="008019BD"/>
    <w:rsid w:val="008020E4"/>
    <w:rsid w:val="00805251"/>
    <w:rsid w:val="0080655E"/>
    <w:rsid w:val="008122A5"/>
    <w:rsid w:val="00812380"/>
    <w:rsid w:val="0081447D"/>
    <w:rsid w:val="00816E6B"/>
    <w:rsid w:val="00820D5B"/>
    <w:rsid w:val="00820E32"/>
    <w:rsid w:val="00823461"/>
    <w:rsid w:val="00824E3C"/>
    <w:rsid w:val="00826931"/>
    <w:rsid w:val="00830860"/>
    <w:rsid w:val="00840019"/>
    <w:rsid w:val="00843E71"/>
    <w:rsid w:val="00844EB8"/>
    <w:rsid w:val="0084536E"/>
    <w:rsid w:val="00847256"/>
    <w:rsid w:val="0084728E"/>
    <w:rsid w:val="00853E62"/>
    <w:rsid w:val="00855A12"/>
    <w:rsid w:val="00856133"/>
    <w:rsid w:val="00856175"/>
    <w:rsid w:val="00856935"/>
    <w:rsid w:val="008630E7"/>
    <w:rsid w:val="0086442E"/>
    <w:rsid w:val="00866388"/>
    <w:rsid w:val="0086708C"/>
    <w:rsid w:val="008704CC"/>
    <w:rsid w:val="00874AC6"/>
    <w:rsid w:val="00876E2E"/>
    <w:rsid w:val="00882785"/>
    <w:rsid w:val="00882F1E"/>
    <w:rsid w:val="008850D7"/>
    <w:rsid w:val="00885838"/>
    <w:rsid w:val="0088588E"/>
    <w:rsid w:val="00886289"/>
    <w:rsid w:val="00897A62"/>
    <w:rsid w:val="008A0691"/>
    <w:rsid w:val="008A0B56"/>
    <w:rsid w:val="008A21ED"/>
    <w:rsid w:val="008A2BFB"/>
    <w:rsid w:val="008B01B6"/>
    <w:rsid w:val="008B226D"/>
    <w:rsid w:val="008B4BA2"/>
    <w:rsid w:val="008B55D6"/>
    <w:rsid w:val="008B5A20"/>
    <w:rsid w:val="008B66F6"/>
    <w:rsid w:val="008B6925"/>
    <w:rsid w:val="008B7C9D"/>
    <w:rsid w:val="008C0FDE"/>
    <w:rsid w:val="008C7C49"/>
    <w:rsid w:val="008D128F"/>
    <w:rsid w:val="008D3541"/>
    <w:rsid w:val="008D4F65"/>
    <w:rsid w:val="008D6F2D"/>
    <w:rsid w:val="008E20C0"/>
    <w:rsid w:val="008E2E3F"/>
    <w:rsid w:val="008E591E"/>
    <w:rsid w:val="008E7321"/>
    <w:rsid w:val="008F04DF"/>
    <w:rsid w:val="008F1F2F"/>
    <w:rsid w:val="008F209F"/>
    <w:rsid w:val="008F4FC1"/>
    <w:rsid w:val="00900B3D"/>
    <w:rsid w:val="009022F9"/>
    <w:rsid w:val="00903818"/>
    <w:rsid w:val="009062CD"/>
    <w:rsid w:val="00906EDA"/>
    <w:rsid w:val="00913B9F"/>
    <w:rsid w:val="00924663"/>
    <w:rsid w:val="009371CC"/>
    <w:rsid w:val="00947C96"/>
    <w:rsid w:val="00947F55"/>
    <w:rsid w:val="00956054"/>
    <w:rsid w:val="00956366"/>
    <w:rsid w:val="0095711F"/>
    <w:rsid w:val="00960F1C"/>
    <w:rsid w:val="00963F18"/>
    <w:rsid w:val="00966804"/>
    <w:rsid w:val="00984059"/>
    <w:rsid w:val="00984593"/>
    <w:rsid w:val="00985B86"/>
    <w:rsid w:val="00993D33"/>
    <w:rsid w:val="009A1C88"/>
    <w:rsid w:val="009A37F4"/>
    <w:rsid w:val="009A3BAC"/>
    <w:rsid w:val="009A3ECF"/>
    <w:rsid w:val="009A612C"/>
    <w:rsid w:val="009A6FAB"/>
    <w:rsid w:val="009B1C11"/>
    <w:rsid w:val="009C118A"/>
    <w:rsid w:val="009C662F"/>
    <w:rsid w:val="009D0D75"/>
    <w:rsid w:val="009D357B"/>
    <w:rsid w:val="009D4EEC"/>
    <w:rsid w:val="009D627D"/>
    <w:rsid w:val="009D694F"/>
    <w:rsid w:val="009E1510"/>
    <w:rsid w:val="009F14EF"/>
    <w:rsid w:val="009F23F0"/>
    <w:rsid w:val="009F2AAE"/>
    <w:rsid w:val="00A042EA"/>
    <w:rsid w:val="00A059DD"/>
    <w:rsid w:val="00A16327"/>
    <w:rsid w:val="00A16770"/>
    <w:rsid w:val="00A23A37"/>
    <w:rsid w:val="00A23FD2"/>
    <w:rsid w:val="00A26B01"/>
    <w:rsid w:val="00A31CED"/>
    <w:rsid w:val="00A32F00"/>
    <w:rsid w:val="00A346BA"/>
    <w:rsid w:val="00A36011"/>
    <w:rsid w:val="00A40AA8"/>
    <w:rsid w:val="00A4216E"/>
    <w:rsid w:val="00A43280"/>
    <w:rsid w:val="00A50380"/>
    <w:rsid w:val="00A51E1F"/>
    <w:rsid w:val="00A520D0"/>
    <w:rsid w:val="00A54C27"/>
    <w:rsid w:val="00A5566F"/>
    <w:rsid w:val="00A60597"/>
    <w:rsid w:val="00A64864"/>
    <w:rsid w:val="00A66622"/>
    <w:rsid w:val="00A7105C"/>
    <w:rsid w:val="00A726ED"/>
    <w:rsid w:val="00A7300C"/>
    <w:rsid w:val="00A73116"/>
    <w:rsid w:val="00A774C2"/>
    <w:rsid w:val="00A800CD"/>
    <w:rsid w:val="00A812EB"/>
    <w:rsid w:val="00A8322C"/>
    <w:rsid w:val="00A92363"/>
    <w:rsid w:val="00A974BF"/>
    <w:rsid w:val="00A97753"/>
    <w:rsid w:val="00A977B5"/>
    <w:rsid w:val="00AA0109"/>
    <w:rsid w:val="00AA3D61"/>
    <w:rsid w:val="00AA634C"/>
    <w:rsid w:val="00AA7838"/>
    <w:rsid w:val="00AB0B93"/>
    <w:rsid w:val="00AB5297"/>
    <w:rsid w:val="00AB7AA2"/>
    <w:rsid w:val="00AC389E"/>
    <w:rsid w:val="00AC5A0A"/>
    <w:rsid w:val="00AD2657"/>
    <w:rsid w:val="00AD77A9"/>
    <w:rsid w:val="00AE046B"/>
    <w:rsid w:val="00AE18E4"/>
    <w:rsid w:val="00AE5B54"/>
    <w:rsid w:val="00AE79F2"/>
    <w:rsid w:val="00AF0C49"/>
    <w:rsid w:val="00AF2EDE"/>
    <w:rsid w:val="00B05B26"/>
    <w:rsid w:val="00B0756F"/>
    <w:rsid w:val="00B10091"/>
    <w:rsid w:val="00B132FE"/>
    <w:rsid w:val="00B22F21"/>
    <w:rsid w:val="00B27C08"/>
    <w:rsid w:val="00B3120B"/>
    <w:rsid w:val="00B35509"/>
    <w:rsid w:val="00B37401"/>
    <w:rsid w:val="00B40247"/>
    <w:rsid w:val="00B40E50"/>
    <w:rsid w:val="00B43FE3"/>
    <w:rsid w:val="00B511FC"/>
    <w:rsid w:val="00B5419B"/>
    <w:rsid w:val="00B6347A"/>
    <w:rsid w:val="00B65649"/>
    <w:rsid w:val="00B704BA"/>
    <w:rsid w:val="00B712FB"/>
    <w:rsid w:val="00B72208"/>
    <w:rsid w:val="00B72F93"/>
    <w:rsid w:val="00B73596"/>
    <w:rsid w:val="00B75AC2"/>
    <w:rsid w:val="00B76D0B"/>
    <w:rsid w:val="00B846C2"/>
    <w:rsid w:val="00B84B28"/>
    <w:rsid w:val="00B860EE"/>
    <w:rsid w:val="00B91200"/>
    <w:rsid w:val="00B9306C"/>
    <w:rsid w:val="00B932AF"/>
    <w:rsid w:val="00B96E8C"/>
    <w:rsid w:val="00BA229D"/>
    <w:rsid w:val="00BA2904"/>
    <w:rsid w:val="00BA7F24"/>
    <w:rsid w:val="00BB20D8"/>
    <w:rsid w:val="00BB2BFC"/>
    <w:rsid w:val="00BB453B"/>
    <w:rsid w:val="00BB47AA"/>
    <w:rsid w:val="00BB50E8"/>
    <w:rsid w:val="00BB5714"/>
    <w:rsid w:val="00BC1F92"/>
    <w:rsid w:val="00BC3950"/>
    <w:rsid w:val="00BD0D56"/>
    <w:rsid w:val="00BD31AD"/>
    <w:rsid w:val="00BD4395"/>
    <w:rsid w:val="00BD7B7D"/>
    <w:rsid w:val="00BD7BEE"/>
    <w:rsid w:val="00BE1755"/>
    <w:rsid w:val="00BE55DB"/>
    <w:rsid w:val="00BE5C78"/>
    <w:rsid w:val="00BF462C"/>
    <w:rsid w:val="00BF4778"/>
    <w:rsid w:val="00BF78D0"/>
    <w:rsid w:val="00BF7F62"/>
    <w:rsid w:val="00C00F50"/>
    <w:rsid w:val="00C04402"/>
    <w:rsid w:val="00C0498C"/>
    <w:rsid w:val="00C1649C"/>
    <w:rsid w:val="00C2009D"/>
    <w:rsid w:val="00C2035B"/>
    <w:rsid w:val="00C20CD8"/>
    <w:rsid w:val="00C22F1F"/>
    <w:rsid w:val="00C23546"/>
    <w:rsid w:val="00C27CF0"/>
    <w:rsid w:val="00C301FD"/>
    <w:rsid w:val="00C305BC"/>
    <w:rsid w:val="00C33C18"/>
    <w:rsid w:val="00C3406A"/>
    <w:rsid w:val="00C435E0"/>
    <w:rsid w:val="00C45315"/>
    <w:rsid w:val="00C46095"/>
    <w:rsid w:val="00C47959"/>
    <w:rsid w:val="00C5175D"/>
    <w:rsid w:val="00C51B3F"/>
    <w:rsid w:val="00C52D6A"/>
    <w:rsid w:val="00C537F0"/>
    <w:rsid w:val="00C626FB"/>
    <w:rsid w:val="00C70088"/>
    <w:rsid w:val="00C70DCC"/>
    <w:rsid w:val="00C70FEF"/>
    <w:rsid w:val="00C71E5F"/>
    <w:rsid w:val="00C76C22"/>
    <w:rsid w:val="00C80B33"/>
    <w:rsid w:val="00C81687"/>
    <w:rsid w:val="00C84DAF"/>
    <w:rsid w:val="00C92068"/>
    <w:rsid w:val="00C9372E"/>
    <w:rsid w:val="00C93C51"/>
    <w:rsid w:val="00C96B98"/>
    <w:rsid w:val="00C97288"/>
    <w:rsid w:val="00CA09E1"/>
    <w:rsid w:val="00CA4665"/>
    <w:rsid w:val="00CA479E"/>
    <w:rsid w:val="00CA47F2"/>
    <w:rsid w:val="00CA70A5"/>
    <w:rsid w:val="00CB085D"/>
    <w:rsid w:val="00CB0EEF"/>
    <w:rsid w:val="00CB4109"/>
    <w:rsid w:val="00CC069E"/>
    <w:rsid w:val="00CC2D09"/>
    <w:rsid w:val="00CC2F49"/>
    <w:rsid w:val="00CC7482"/>
    <w:rsid w:val="00CD246A"/>
    <w:rsid w:val="00CD2828"/>
    <w:rsid w:val="00CD64A5"/>
    <w:rsid w:val="00CE1E82"/>
    <w:rsid w:val="00CE4CF9"/>
    <w:rsid w:val="00CE6EBA"/>
    <w:rsid w:val="00CE7225"/>
    <w:rsid w:val="00CF0118"/>
    <w:rsid w:val="00CF0FB0"/>
    <w:rsid w:val="00D02629"/>
    <w:rsid w:val="00D02EA2"/>
    <w:rsid w:val="00D04CAE"/>
    <w:rsid w:val="00D117BF"/>
    <w:rsid w:val="00D11854"/>
    <w:rsid w:val="00D12BCD"/>
    <w:rsid w:val="00D16274"/>
    <w:rsid w:val="00D169A3"/>
    <w:rsid w:val="00D17565"/>
    <w:rsid w:val="00D228F1"/>
    <w:rsid w:val="00D24F02"/>
    <w:rsid w:val="00D278F8"/>
    <w:rsid w:val="00D300EF"/>
    <w:rsid w:val="00D31797"/>
    <w:rsid w:val="00D3448F"/>
    <w:rsid w:val="00D41A84"/>
    <w:rsid w:val="00D42C0E"/>
    <w:rsid w:val="00D4527C"/>
    <w:rsid w:val="00D45350"/>
    <w:rsid w:val="00D4582D"/>
    <w:rsid w:val="00D505A8"/>
    <w:rsid w:val="00D560AF"/>
    <w:rsid w:val="00D57DDA"/>
    <w:rsid w:val="00D60B62"/>
    <w:rsid w:val="00D60F53"/>
    <w:rsid w:val="00D63074"/>
    <w:rsid w:val="00D74693"/>
    <w:rsid w:val="00D7469B"/>
    <w:rsid w:val="00D765AF"/>
    <w:rsid w:val="00D809AC"/>
    <w:rsid w:val="00D80D42"/>
    <w:rsid w:val="00D85CFB"/>
    <w:rsid w:val="00D8648D"/>
    <w:rsid w:val="00D87677"/>
    <w:rsid w:val="00D918A6"/>
    <w:rsid w:val="00D951EB"/>
    <w:rsid w:val="00D9553B"/>
    <w:rsid w:val="00DA1A16"/>
    <w:rsid w:val="00DA1C2A"/>
    <w:rsid w:val="00DA3754"/>
    <w:rsid w:val="00DA6FB0"/>
    <w:rsid w:val="00DB21D9"/>
    <w:rsid w:val="00DB3056"/>
    <w:rsid w:val="00DB769A"/>
    <w:rsid w:val="00DC17B5"/>
    <w:rsid w:val="00DC1A70"/>
    <w:rsid w:val="00DC25B7"/>
    <w:rsid w:val="00DC5A3D"/>
    <w:rsid w:val="00DD0DAB"/>
    <w:rsid w:val="00DD3E66"/>
    <w:rsid w:val="00DD5988"/>
    <w:rsid w:val="00DE1119"/>
    <w:rsid w:val="00DE3502"/>
    <w:rsid w:val="00DE53AC"/>
    <w:rsid w:val="00DE61DE"/>
    <w:rsid w:val="00DE79B7"/>
    <w:rsid w:val="00DE7BB2"/>
    <w:rsid w:val="00DF00A8"/>
    <w:rsid w:val="00DF2222"/>
    <w:rsid w:val="00DF2AAB"/>
    <w:rsid w:val="00DF530F"/>
    <w:rsid w:val="00DF5F45"/>
    <w:rsid w:val="00DF7937"/>
    <w:rsid w:val="00E02437"/>
    <w:rsid w:val="00E1022B"/>
    <w:rsid w:val="00E124AD"/>
    <w:rsid w:val="00E1254E"/>
    <w:rsid w:val="00E1744F"/>
    <w:rsid w:val="00E17F1D"/>
    <w:rsid w:val="00E204AE"/>
    <w:rsid w:val="00E215D5"/>
    <w:rsid w:val="00E23C47"/>
    <w:rsid w:val="00E2638A"/>
    <w:rsid w:val="00E365A2"/>
    <w:rsid w:val="00E37C6E"/>
    <w:rsid w:val="00E433EE"/>
    <w:rsid w:val="00E4432B"/>
    <w:rsid w:val="00E475EC"/>
    <w:rsid w:val="00E510A6"/>
    <w:rsid w:val="00E53486"/>
    <w:rsid w:val="00E602BB"/>
    <w:rsid w:val="00E607B6"/>
    <w:rsid w:val="00E6512B"/>
    <w:rsid w:val="00E6659E"/>
    <w:rsid w:val="00E8025E"/>
    <w:rsid w:val="00E80F38"/>
    <w:rsid w:val="00E815E0"/>
    <w:rsid w:val="00E86109"/>
    <w:rsid w:val="00E86900"/>
    <w:rsid w:val="00E87941"/>
    <w:rsid w:val="00E90BAA"/>
    <w:rsid w:val="00E90E97"/>
    <w:rsid w:val="00EA39B8"/>
    <w:rsid w:val="00EB1548"/>
    <w:rsid w:val="00EB2BFC"/>
    <w:rsid w:val="00EB7695"/>
    <w:rsid w:val="00EB79E6"/>
    <w:rsid w:val="00EC005D"/>
    <w:rsid w:val="00EC1409"/>
    <w:rsid w:val="00EC4050"/>
    <w:rsid w:val="00EC7A70"/>
    <w:rsid w:val="00EE1BB2"/>
    <w:rsid w:val="00EE405D"/>
    <w:rsid w:val="00EE4B8C"/>
    <w:rsid w:val="00EE6A4E"/>
    <w:rsid w:val="00EE6C0D"/>
    <w:rsid w:val="00EE7AD1"/>
    <w:rsid w:val="00EF366F"/>
    <w:rsid w:val="00F01276"/>
    <w:rsid w:val="00F0273E"/>
    <w:rsid w:val="00F03DEF"/>
    <w:rsid w:val="00F04A30"/>
    <w:rsid w:val="00F10374"/>
    <w:rsid w:val="00F15D60"/>
    <w:rsid w:val="00F16603"/>
    <w:rsid w:val="00F20140"/>
    <w:rsid w:val="00F233B9"/>
    <w:rsid w:val="00F30079"/>
    <w:rsid w:val="00F348CF"/>
    <w:rsid w:val="00F35C19"/>
    <w:rsid w:val="00F35CFB"/>
    <w:rsid w:val="00F3765F"/>
    <w:rsid w:val="00F406FF"/>
    <w:rsid w:val="00F41004"/>
    <w:rsid w:val="00F4142E"/>
    <w:rsid w:val="00F41E8D"/>
    <w:rsid w:val="00F42A06"/>
    <w:rsid w:val="00F44D8A"/>
    <w:rsid w:val="00F4643F"/>
    <w:rsid w:val="00F52083"/>
    <w:rsid w:val="00F555E7"/>
    <w:rsid w:val="00F55A8D"/>
    <w:rsid w:val="00F55E1A"/>
    <w:rsid w:val="00F6371F"/>
    <w:rsid w:val="00F749B8"/>
    <w:rsid w:val="00F76C26"/>
    <w:rsid w:val="00F8483D"/>
    <w:rsid w:val="00F85C94"/>
    <w:rsid w:val="00F87D5D"/>
    <w:rsid w:val="00F91698"/>
    <w:rsid w:val="00F94540"/>
    <w:rsid w:val="00F95C6C"/>
    <w:rsid w:val="00FA3A14"/>
    <w:rsid w:val="00FA3B6A"/>
    <w:rsid w:val="00FA45EC"/>
    <w:rsid w:val="00FA5949"/>
    <w:rsid w:val="00FA5DD9"/>
    <w:rsid w:val="00FB5BFC"/>
    <w:rsid w:val="00FC54A6"/>
    <w:rsid w:val="00FC5AD5"/>
    <w:rsid w:val="00FC737F"/>
    <w:rsid w:val="00FD0F43"/>
    <w:rsid w:val="00FD26ED"/>
    <w:rsid w:val="00FD32CD"/>
    <w:rsid w:val="00FE2560"/>
    <w:rsid w:val="00FE333C"/>
    <w:rsid w:val="00FE370C"/>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925F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49A1"/>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DC25B7"/>
    <w:pPr>
      <w:keepNext/>
      <w:jc w:val="both"/>
      <w:outlineLvl w:val="0"/>
    </w:pPr>
    <w:rPr>
      <w:b/>
      <w:noProof w:val="0"/>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DC25B7"/>
    <w:rPr>
      <w:rFonts w:ascii="Arial" w:hAnsi="Arial"/>
      <w:b/>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customStyle="1" w:styleId="TableParagraph">
    <w:name w:val="Table Paragraph"/>
    <w:basedOn w:val="Normlny"/>
    <w:uiPriority w:val="1"/>
    <w:qFormat/>
    <w:rsid w:val="00612447"/>
    <w:pPr>
      <w:widowControl w:val="0"/>
      <w:autoSpaceDE w:val="0"/>
      <w:autoSpaceDN w:val="0"/>
    </w:pPr>
    <w:rPr>
      <w:rFonts w:ascii="Times New Roman" w:hAnsi="Times New Roman"/>
      <w:noProof w:val="0"/>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html" TargetMode="External"/><Relationship Id="rId13" Type="http://schemas.openxmlformats.org/officeDocument/2006/relationships/hyperlink" Target="https://josephine.proebiz.com" TargetMode="External"/><Relationship Id="rId18" Type="http://schemas.openxmlformats.org/officeDocument/2006/relationships/hyperlink" Target="http://www.base.gov.pt/deucp/filter?lang=s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hyperlink" Target="https://www.slov-lex.sk/pravne-predpisy/SK/ZZ/2015/343/202204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www.slov-lex.sk/pravne-predpisy/SK/ZZ/2015/343/20220401.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5/343/20220401.html"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6566B-5BD7-491C-963B-D5FF0ADA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30</Pages>
  <Words>11612</Words>
  <Characters>66193</Characters>
  <Application>Microsoft Office Word</Application>
  <DocSecurity>0</DocSecurity>
  <Lines>551</Lines>
  <Paragraphs>155</Paragraphs>
  <ScaleCrop>false</ScaleCrop>
  <HeadingPairs>
    <vt:vector size="6" baseType="variant">
      <vt:variant>
        <vt:lpstr>Názov</vt:lpstr>
      </vt:variant>
      <vt:variant>
        <vt:i4>1</vt:i4>
      </vt:variant>
      <vt:variant>
        <vt:lpstr>Nadpisy</vt:lpstr>
      </vt:variant>
      <vt:variant>
        <vt:i4>61</vt:i4>
      </vt:variant>
      <vt:variant>
        <vt:lpstr>Název</vt:lpstr>
      </vt:variant>
      <vt:variant>
        <vt:i4>1</vt:i4>
      </vt:variant>
    </vt:vector>
  </HeadingPairs>
  <TitlesOfParts>
    <vt:vector size="63" baseType="lpstr">
      <vt:lpstr>Súťažné podklady - užšia súťaž/podprah.s vyšš.cenou</vt:lpstr>
      <vt:lpstr/>
      <vt:lpstr>Obsah</vt:lpstr>
      <vt:lpstr>A. POKYNY NA VYPRACOVANIE PONUKY</vt:lpstr>
      <vt:lpstr>    Časť I.  Všeobecné informácie</vt:lpstr>
      <vt:lpstr>        Identifikácia verejného obstarávateľa</vt:lpstr>
      <vt:lpstr>        Predmet zákazky</vt:lpstr>
      <vt:lpstr>        Komplexnosť dodávky</vt:lpstr>
      <vt:lpstr>        Zdroj finančných prostriedkov</vt:lpstr>
      <vt:lpstr>        Obchodné podmienky</vt:lpstr>
      <vt:lpstr>        Miesto a termín dodania predmetu zákazky</vt:lpstr>
      <vt:lpstr>        Oprávnený uchádzač</vt:lpstr>
      <vt:lpstr>        Využitie subdodávateľov </vt:lpstr>
      <vt:lpstr>        Variantné riešenie</vt:lpstr>
      <vt:lpstr>        Náklady na ponuku</vt:lpstr>
      <vt:lpstr>        Podmienky zrušenia verejného obstarávania</vt:lpstr>
      <vt:lpstr>        Protikorupčná politika verejného obstarávateľa</vt:lpstr>
      <vt:lpstr>    Časť II. Komunikácia a vysvetľovanie</vt:lpstr>
      <vt:lpstr>        Komunikácia medzi verejným obstarávateľom a uchádzačmi/záujemcami</vt:lpstr>
      <vt:lpstr>        Vysvetlenie a doplnenie súťažných podkladov </vt:lpstr>
      <vt:lpstr>        Obhliadka miesta plnenia</vt:lpstr>
      <vt:lpstr>    Časť III. Príprava ponuky</vt:lpstr>
      <vt:lpstr>        Jazyk ponuky</vt:lpstr>
      <vt:lpstr>        Mena a ceny uvádzané v ponuke</vt:lpstr>
      <vt:lpstr>        Zábezpeka </vt:lpstr>
      <vt:lpstr>        Obsah ponuky </vt:lpstr>
      <vt:lpstr>    Časť IV.  Predkladanie ponuky</vt:lpstr>
      <vt:lpstr>        Predloženie ponuky</vt:lpstr>
      <vt:lpstr>        Miesto a lehota na predkladanie ponúk</vt:lpstr>
      <vt:lpstr>    Časť V. Otváranie a vyhodnotenie ponúk</vt:lpstr>
      <vt:lpstr>        Otváranie ponúk</vt:lpstr>
      <vt:lpstr>        Vyhodnotenie ponúk</vt:lpstr>
      <vt:lpstr>        Vyhodnotenie splnenia podmienok účasti uchádzačov</vt:lpstr>
      <vt:lpstr>        Elektronická aukcia</vt:lpstr>
      <vt:lpstr>        Vysvetľovanie ponuky, odôvodnenie mimoriadne nízkej ponuky</vt:lpstr>
      <vt:lpstr>        Kritériá na vyhodnotenie ponúk </vt:lpstr>
      <vt:lpstr>        Vylúčenie uchádzača </vt:lpstr>
      <vt:lpstr>        Revízne postupy</vt:lpstr>
      <vt:lpstr>    Časť VI. Prijatie ponuky a uzavretie zmluvy</vt:lpstr>
      <vt:lpstr>        Informácia o výsledku vyhodnotenia ponúk</vt:lpstr>
      <vt:lpstr>        Uzavretie zmluvy</vt:lpstr>
      <vt:lpstr>    Časť VII.  Dôvernosť vo verejnom obstarávaní</vt:lpstr>
      <vt:lpstr>        Dôvernosť procesu verejného obstarávania</vt:lpstr>
      <vt:lpstr>        Etické podmienky</vt:lpstr>
      <vt:lpstr/>
      <vt:lpstr>B. OPIS PREDMETU ZÁKAZKY</vt:lpstr>
      <vt:lpstr/>
      <vt:lpstr/>
      <vt:lpstr>C. SPÔSOB URČENIA CENY</vt:lpstr>
      <vt:lpstr>D. OBCHODNÉ PODMIENKY </vt:lpstr>
      <vt:lpstr/>
      <vt:lpstr>E. KRITÉRIÁ NA VYHODNOTENIE PONÚK A PRAVIDLÁ ICH UPLATNENIA</vt:lpstr>
      <vt:lpstr>    </vt:lpstr>
      <vt:lpstr>F. PODMIENKY ÚČASTI </vt:lpstr>
      <vt:lpstr>G. PRÍLOHY</vt:lpstr>
      <vt:lpstr>    Príloha č. 1_Súťažných podkladov </vt:lpstr>
      <vt:lpstr>    Príloha č. 2_Súťažných podkladov </vt:lpstr>
      <vt:lpstr>    Príloha č. 3_Súťažných podkladov</vt:lpstr>
      <vt:lpstr>    </vt:lpstr>
      <vt:lpstr>    Príloha č. 4_Súťažných podkladov</vt:lpstr>
      <vt:lpstr>    </vt:lpstr>
      <vt:lpstr>    Príloha č. 5_Súťažných podkladov</vt:lpstr>
      <vt:lpstr>Súťažné podklady - užšia súťaž/podprah.s vyšš.cenou</vt:lpstr>
    </vt:vector>
  </TitlesOfParts>
  <Company/>
  <LinksUpToDate>false</LinksUpToDate>
  <CharactersWithSpaces>77650</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Ondrikova, Adriana</cp:lastModifiedBy>
  <cp:revision>180</cp:revision>
  <cp:lastPrinted>2022-07-18T06:35:00Z</cp:lastPrinted>
  <dcterms:created xsi:type="dcterms:W3CDTF">2022-04-29T14:17:00Z</dcterms:created>
  <dcterms:modified xsi:type="dcterms:W3CDTF">2022-08-25T06:57:00Z</dcterms:modified>
</cp:coreProperties>
</file>