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E8" w:rsidRDefault="002651E8" w:rsidP="00227E82">
      <w:pPr>
        <w:pStyle w:val="Odrazka15"/>
        <w:numPr>
          <w:ilvl w:val="0"/>
          <w:numId w:val="0"/>
        </w:numPr>
        <w:spacing w:line="240" w:lineRule="auto"/>
        <w:ind w:right="-426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2651E8" w:rsidRPr="0045043A" w:rsidRDefault="002651E8" w:rsidP="00227E82">
      <w:pPr>
        <w:widowControl/>
        <w:shd w:val="clear" w:color="auto" w:fill="AEAAAA" w:themeFill="background2" w:themeFillShade="BF"/>
        <w:suppressAutoHyphens w:val="0"/>
        <w:ind w:right="-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227E82" w:rsidRDefault="00227E82" w:rsidP="00FC0BF8">
      <w:pPr>
        <w:widowControl/>
        <w:suppressAutoHyphens w:val="0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E336A8" w:rsidTr="00C655C8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336A8" w:rsidRDefault="00E336A8" w:rsidP="00C655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F8" w:rsidRDefault="00E336A8" w:rsidP="00FC0BF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Mesto </w:t>
            </w:r>
            <w:r w:rsidR="00FC0BF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Krompachy</w:t>
            </w:r>
          </w:p>
          <w:p w:rsidR="00FC0BF8" w:rsidRPr="00D900BB" w:rsidRDefault="00FC0BF8" w:rsidP="00FC0BF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E336A8" w:rsidTr="00C655C8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336A8" w:rsidRDefault="00E336A8" w:rsidP="00C655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73" w:rsidRPr="007E2473" w:rsidRDefault="007E2473" w:rsidP="006A4A83">
            <w:pPr>
              <w:tabs>
                <w:tab w:val="left" w:pos="0"/>
                <w:tab w:val="left" w:pos="95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Podpora dobudovania základnej technickej infraštruktúry v meste Krompachy – 2. etapa</w:t>
            </w:r>
            <w:bookmarkStart w:id="0" w:name="_GoBack"/>
            <w:bookmarkEnd w:id="0"/>
          </w:p>
        </w:tc>
      </w:tr>
    </w:tbl>
    <w:p w:rsidR="00E336A8" w:rsidRDefault="00E336A8" w:rsidP="002651E8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E336A8" w:rsidRDefault="00E336A8" w:rsidP="002651E8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2651E8" w:rsidRDefault="002651E8" w:rsidP="002651E8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2651E8" w:rsidRDefault="002651E8" w:rsidP="00E336A8">
      <w:pPr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2651E8" w:rsidRPr="009D3357" w:rsidRDefault="002651E8" w:rsidP="002651E8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2651E8" w:rsidRPr="009D3357" w:rsidRDefault="002651E8" w:rsidP="002651E8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2651E8" w:rsidRPr="009D3357" w:rsidRDefault="002651E8" w:rsidP="002651E8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Štatutárny orgá</w:t>
            </w: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n uchádzača/člena skupiny 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01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2651E8" w:rsidRPr="009D3357" w:rsidRDefault="002651E8" w:rsidP="002651E8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651E8" w:rsidRPr="005024BA" w:rsidRDefault="002651E8" w:rsidP="002651E8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IDENTIFIKÁCIA OSOBY, KTORÁ VYPRACOVALA PONUKU (uchádzač vyplní iba v prípade, ak na vypracovanie ponuky využil služby inej osoby)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2651E8" w:rsidRDefault="002651E8" w:rsidP="002651E8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651E8" w:rsidRPr="009D3357" w:rsidRDefault="002651E8" w:rsidP="002651E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2651E8" w:rsidRDefault="002651E8" w:rsidP="002651E8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2651E8" w:rsidRDefault="002651E8" w:rsidP="002651E8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2651E8" w:rsidRDefault="002651E8" w:rsidP="002651E8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2651E8" w:rsidRDefault="002651E8" w:rsidP="002651E8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</w:t>
      </w:r>
      <w:r w:rsidR="002F3C74">
        <w:rPr>
          <w:rFonts w:asciiTheme="minorHAnsi" w:hAnsiTheme="minorHAnsi" w:cs="Calibri Light"/>
          <w:sz w:val="20"/>
          <w:szCs w:val="20"/>
          <w:lang w:eastAsia="en-US"/>
        </w:rPr>
        <w:t xml:space="preserve">   </w:t>
      </w:r>
      <w:r>
        <w:rPr>
          <w:rFonts w:asciiTheme="minorHAnsi" w:hAnsiTheme="minorHAnsi" w:cs="Calibri Light"/>
          <w:sz w:val="20"/>
          <w:szCs w:val="20"/>
          <w:lang w:eastAsia="en-US"/>
        </w:rPr>
        <w:t xml:space="preserve">Meno, priezvisko a podpis </w:t>
      </w:r>
    </w:p>
    <w:p w:rsidR="005C647A" w:rsidRDefault="002651E8" w:rsidP="00E336A8">
      <w:pPr>
        <w:widowControl/>
        <w:suppressAutoHyphens w:val="0"/>
        <w:ind w:left="4956" w:firstLine="708"/>
        <w:jc w:val="both"/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sectPr w:rsidR="005C647A" w:rsidSect="00227E8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E8" w:rsidRDefault="002651E8" w:rsidP="002651E8">
      <w:r>
        <w:separator/>
      </w:r>
    </w:p>
  </w:endnote>
  <w:endnote w:type="continuationSeparator" w:id="0">
    <w:p w:rsidR="002651E8" w:rsidRDefault="002651E8" w:rsidP="0026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E8" w:rsidRDefault="002651E8" w:rsidP="002651E8">
      <w:r>
        <w:separator/>
      </w:r>
    </w:p>
  </w:footnote>
  <w:footnote w:type="continuationSeparator" w:id="0">
    <w:p w:rsidR="002651E8" w:rsidRDefault="002651E8" w:rsidP="002651E8">
      <w:r>
        <w:continuationSeparator/>
      </w:r>
    </w:p>
  </w:footnote>
  <w:footnote w:id="1">
    <w:p w:rsidR="002651E8" w:rsidRPr="00F3228F" w:rsidRDefault="002651E8" w:rsidP="002651E8">
      <w:pPr>
        <w:pStyle w:val="Textpoznmkypodiarou"/>
        <w:rPr>
          <w:noProof/>
          <w:sz w:val="18"/>
          <w:szCs w:val="18"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F3228F">
        <w:rPr>
          <w:rFonts w:ascii="Calibri Light" w:hAnsi="Calibri Light" w:cs="Calibri Light"/>
          <w:noProof/>
          <w:sz w:val="18"/>
          <w:szCs w:val="18"/>
        </w:rPr>
        <w:t>Nehodiace sa škrtnúť</w:t>
      </w:r>
    </w:p>
  </w:footnote>
  <w:footnote w:id="2">
    <w:p w:rsidR="002651E8" w:rsidRPr="00F3228F" w:rsidRDefault="002651E8" w:rsidP="002651E8">
      <w:pPr>
        <w:pStyle w:val="Textpoznmkypodiarou"/>
        <w:rPr>
          <w:noProof/>
          <w:sz w:val="18"/>
          <w:szCs w:val="18"/>
        </w:rPr>
      </w:pPr>
      <w:r w:rsidRPr="00F3228F">
        <w:rPr>
          <w:rStyle w:val="Odkaznapoznmkupodiarou"/>
          <w:rFonts w:ascii="Calibri Light" w:eastAsiaTheme="majorEastAsia" w:hAnsi="Calibri Light" w:cs="Calibri Light"/>
          <w:noProof/>
          <w:sz w:val="18"/>
          <w:szCs w:val="18"/>
        </w:rPr>
        <w:footnoteRef/>
      </w:r>
      <w:r w:rsidRPr="002F3C74">
        <w:rPr>
          <w:rFonts w:ascii="Calibri Light" w:hAnsi="Calibri Light" w:cs="Calibri Light"/>
          <w:noProof/>
          <w:sz w:val="18"/>
          <w:szCs w:val="18"/>
        </w:rPr>
        <w:t xml:space="preserve">Identifikácia uchádzača v prípade skupiny dodávateľov vyplní každý člen skupiny dodávateľov </w:t>
      </w:r>
    </w:p>
  </w:footnote>
  <w:footnote w:id="3">
    <w:p w:rsidR="002651E8" w:rsidRPr="00F3228F" w:rsidRDefault="002651E8" w:rsidP="002651E8">
      <w:pPr>
        <w:pStyle w:val="Textpoznmkypodiarou"/>
        <w:rPr>
          <w:noProof/>
          <w:sz w:val="18"/>
          <w:szCs w:val="18"/>
        </w:rPr>
      </w:pPr>
      <w:r w:rsidRPr="00F3228F">
        <w:rPr>
          <w:rStyle w:val="Odkaznapoznmkupodiarou"/>
          <w:rFonts w:ascii="Calibri Light" w:eastAsiaTheme="majorEastAsia" w:hAnsi="Calibri Light" w:cs="Calibri Light"/>
          <w:noProof/>
          <w:sz w:val="18"/>
          <w:szCs w:val="18"/>
        </w:rPr>
        <w:footnoteRef/>
      </w:r>
      <w:r w:rsidRPr="00F3228F">
        <w:rPr>
          <w:rFonts w:ascii="Calibri Light" w:hAnsi="Calibri Light" w:cs="Calibri Light"/>
          <w:noProof/>
          <w:sz w:val="18"/>
          <w:szCs w:val="18"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41"/>
    <w:rsid w:val="00227E82"/>
    <w:rsid w:val="002651E8"/>
    <w:rsid w:val="002F3C74"/>
    <w:rsid w:val="005C647A"/>
    <w:rsid w:val="006A4A83"/>
    <w:rsid w:val="007E0E41"/>
    <w:rsid w:val="007E2473"/>
    <w:rsid w:val="00E336A8"/>
    <w:rsid w:val="00FC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ECFC0-EB18-472F-B3FE-D68B8F26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51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"/>
    <w:basedOn w:val="Normlny"/>
    <w:link w:val="OdsekzoznamuChar"/>
    <w:uiPriority w:val="34"/>
    <w:qFormat/>
    <w:rsid w:val="002651E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2651E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2651E8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2651E8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2651E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2651E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2651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STEHLÍKOVÁ Eva</cp:lastModifiedBy>
  <cp:revision>2</cp:revision>
  <dcterms:created xsi:type="dcterms:W3CDTF">2022-08-25T07:35:00Z</dcterms:created>
  <dcterms:modified xsi:type="dcterms:W3CDTF">2022-08-25T07:35:00Z</dcterms:modified>
</cp:coreProperties>
</file>