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0463F" w14:textId="77777777" w:rsidR="00FC5B7D" w:rsidRPr="00DB2BBD" w:rsidRDefault="00FC5B7D" w:rsidP="00760C9D">
      <w:pPr>
        <w:spacing w:after="0" w:line="240" w:lineRule="auto"/>
        <w:jc w:val="center"/>
        <w:rPr>
          <w:rFonts w:ascii="Arial" w:hAnsi="Arial" w:cs="Arial"/>
          <w:b/>
          <w:caps/>
          <w:sz w:val="18"/>
          <w:szCs w:val="18"/>
        </w:rPr>
      </w:pPr>
    </w:p>
    <w:p w14:paraId="3483D221" w14:textId="77777777" w:rsidR="00FC5B7D" w:rsidRPr="00DB2BBD" w:rsidRDefault="00FC5B7D" w:rsidP="00760C9D">
      <w:pPr>
        <w:spacing w:after="0" w:line="240" w:lineRule="auto"/>
        <w:jc w:val="center"/>
        <w:rPr>
          <w:rFonts w:ascii="Arial" w:hAnsi="Arial" w:cs="Arial"/>
          <w:b/>
          <w:caps/>
          <w:sz w:val="18"/>
          <w:szCs w:val="18"/>
        </w:rPr>
      </w:pPr>
    </w:p>
    <w:p w14:paraId="4020FD8D" w14:textId="77777777" w:rsidR="00760C9D" w:rsidRPr="00DB2BBD" w:rsidRDefault="00045F4E" w:rsidP="00760C9D">
      <w:pPr>
        <w:spacing w:after="0" w:line="240" w:lineRule="auto"/>
        <w:jc w:val="center"/>
        <w:rPr>
          <w:rFonts w:ascii="Arial" w:hAnsi="Arial" w:cs="Arial"/>
          <w:b/>
          <w:caps/>
          <w:sz w:val="18"/>
          <w:szCs w:val="18"/>
        </w:rPr>
      </w:pPr>
      <w:r w:rsidRPr="00DB2BBD">
        <w:rPr>
          <w:rFonts w:ascii="Arial" w:hAnsi="Arial" w:cs="Arial"/>
          <w:b/>
          <w:caps/>
          <w:sz w:val="18"/>
          <w:szCs w:val="18"/>
        </w:rPr>
        <w:t>Zmluva o dielo č. ................</w:t>
      </w:r>
    </w:p>
    <w:p w14:paraId="4CABE197" w14:textId="77777777" w:rsidR="00760C9D" w:rsidRPr="00CE5A44" w:rsidRDefault="00760C9D" w:rsidP="00760C9D">
      <w:pPr>
        <w:spacing w:after="0" w:line="240" w:lineRule="auto"/>
        <w:jc w:val="center"/>
        <w:rPr>
          <w:rFonts w:ascii="Arial" w:hAnsi="Arial" w:cs="Arial"/>
          <w:sz w:val="18"/>
          <w:szCs w:val="18"/>
        </w:rPr>
      </w:pPr>
      <w:r w:rsidRPr="00CE5A44">
        <w:rPr>
          <w:rFonts w:ascii="Arial" w:hAnsi="Arial" w:cs="Arial"/>
          <w:sz w:val="18"/>
          <w:szCs w:val="18"/>
        </w:rPr>
        <w:t>uzavretá podľa § 536 a nasl. zákona č. 513/1991 Zb. Obchodný zákonník</w:t>
      </w:r>
    </w:p>
    <w:p w14:paraId="78FA2FC0" w14:textId="77777777" w:rsidR="00760C9D" w:rsidRPr="00CE5A44" w:rsidRDefault="00045F4E" w:rsidP="00760C9D">
      <w:pPr>
        <w:spacing w:after="0" w:line="240" w:lineRule="auto"/>
        <w:jc w:val="center"/>
        <w:rPr>
          <w:rFonts w:ascii="Arial" w:hAnsi="Arial" w:cs="Arial"/>
          <w:sz w:val="18"/>
          <w:szCs w:val="18"/>
        </w:rPr>
      </w:pPr>
      <w:r>
        <w:rPr>
          <w:rFonts w:ascii="Arial" w:hAnsi="Arial" w:cs="Arial"/>
          <w:sz w:val="18"/>
          <w:szCs w:val="18"/>
        </w:rPr>
        <w:t xml:space="preserve">v znení neskorších predpisov </w:t>
      </w:r>
    </w:p>
    <w:p w14:paraId="3106C70C" w14:textId="77777777" w:rsidR="00760C9D" w:rsidRPr="00CE5A44" w:rsidRDefault="00045F4E" w:rsidP="00760C9D">
      <w:pPr>
        <w:spacing w:after="0" w:line="240" w:lineRule="auto"/>
        <w:jc w:val="center"/>
        <w:rPr>
          <w:rFonts w:ascii="Arial" w:hAnsi="Arial" w:cs="Arial"/>
          <w:sz w:val="18"/>
          <w:szCs w:val="18"/>
        </w:rPr>
      </w:pPr>
      <w:r>
        <w:rPr>
          <w:rFonts w:ascii="Arial" w:hAnsi="Arial" w:cs="Arial"/>
          <w:sz w:val="18"/>
          <w:szCs w:val="18"/>
        </w:rPr>
        <w:t>(ďalej len „zmluva“)</w:t>
      </w:r>
    </w:p>
    <w:p w14:paraId="6C0ED938" w14:textId="77777777" w:rsidR="00760C9D" w:rsidRPr="00CE5A44" w:rsidRDefault="00760C9D" w:rsidP="00760C9D">
      <w:pPr>
        <w:spacing w:after="0" w:line="240" w:lineRule="auto"/>
        <w:rPr>
          <w:rFonts w:ascii="Arial" w:hAnsi="Arial" w:cs="Arial"/>
          <w:sz w:val="18"/>
          <w:szCs w:val="18"/>
        </w:rPr>
      </w:pPr>
    </w:p>
    <w:p w14:paraId="10B02C96" w14:textId="77777777" w:rsidR="00760C9D" w:rsidRPr="00CE5A44" w:rsidRDefault="00760C9D" w:rsidP="00760C9D">
      <w:pPr>
        <w:spacing w:after="0" w:line="240" w:lineRule="auto"/>
        <w:jc w:val="both"/>
        <w:rPr>
          <w:rFonts w:ascii="Arial" w:hAnsi="Arial" w:cs="Arial"/>
          <w:sz w:val="18"/>
          <w:szCs w:val="18"/>
        </w:rPr>
      </w:pPr>
    </w:p>
    <w:p w14:paraId="51AB380E" w14:textId="77777777" w:rsidR="00760C9D" w:rsidRPr="00CE5A44" w:rsidRDefault="00045F4E" w:rsidP="00760C9D">
      <w:pPr>
        <w:spacing w:after="0" w:line="240" w:lineRule="auto"/>
        <w:jc w:val="both"/>
        <w:rPr>
          <w:rFonts w:ascii="Arial" w:hAnsi="Arial" w:cs="Arial"/>
          <w:b/>
          <w:sz w:val="18"/>
          <w:szCs w:val="18"/>
        </w:rPr>
      </w:pPr>
      <w:r>
        <w:rPr>
          <w:rFonts w:ascii="Arial" w:hAnsi="Arial" w:cs="Arial"/>
          <w:b/>
          <w:sz w:val="18"/>
          <w:szCs w:val="18"/>
        </w:rPr>
        <w:t>Dodávateľ</w:t>
      </w:r>
      <w:r>
        <w:rPr>
          <w:rFonts w:ascii="Arial" w:hAnsi="Arial" w:cs="Arial"/>
          <w:b/>
          <w:sz w:val="18"/>
          <w:szCs w:val="18"/>
        </w:rPr>
        <w:tab/>
        <w:t xml:space="preserve">              </w:t>
      </w:r>
    </w:p>
    <w:p w14:paraId="30924874" w14:textId="77777777" w:rsidR="00760C9D" w:rsidRPr="0082220D" w:rsidRDefault="00045F4E" w:rsidP="00760C9D">
      <w:pPr>
        <w:spacing w:after="0" w:line="240" w:lineRule="auto"/>
        <w:jc w:val="both"/>
        <w:rPr>
          <w:rFonts w:ascii="Arial" w:hAnsi="Arial" w:cs="Arial"/>
          <w:b/>
          <w:sz w:val="18"/>
          <w:szCs w:val="18"/>
          <w:highlight w:val="yellow"/>
        </w:rPr>
      </w:pPr>
      <w:r w:rsidRPr="0082220D">
        <w:rPr>
          <w:rFonts w:ascii="Arial" w:hAnsi="Arial" w:cs="Arial"/>
          <w:sz w:val="18"/>
          <w:szCs w:val="18"/>
          <w:highlight w:val="yellow"/>
        </w:rPr>
        <w:t>Obchodné meno:</w:t>
      </w:r>
      <w:r w:rsidRPr="0082220D">
        <w:rPr>
          <w:rFonts w:ascii="Arial" w:hAnsi="Arial" w:cs="Arial"/>
          <w:sz w:val="18"/>
          <w:szCs w:val="18"/>
          <w:highlight w:val="yellow"/>
        </w:rPr>
        <w:tab/>
      </w:r>
    </w:p>
    <w:p w14:paraId="76F25C09" w14:textId="77777777" w:rsidR="00760C9D" w:rsidRPr="0082220D" w:rsidRDefault="00045F4E" w:rsidP="00760C9D">
      <w:pPr>
        <w:spacing w:after="0" w:line="240" w:lineRule="auto"/>
        <w:jc w:val="both"/>
        <w:rPr>
          <w:rFonts w:ascii="Arial" w:hAnsi="Arial" w:cs="Arial"/>
          <w:sz w:val="18"/>
          <w:szCs w:val="18"/>
          <w:highlight w:val="yellow"/>
        </w:rPr>
      </w:pPr>
      <w:r w:rsidRPr="0082220D">
        <w:rPr>
          <w:rFonts w:ascii="Arial" w:hAnsi="Arial" w:cs="Arial"/>
          <w:sz w:val="18"/>
          <w:szCs w:val="18"/>
          <w:highlight w:val="yellow"/>
        </w:rPr>
        <w:t xml:space="preserve">So sídlom: </w:t>
      </w:r>
      <w:r w:rsidRPr="0082220D">
        <w:rPr>
          <w:rFonts w:ascii="Arial" w:hAnsi="Arial" w:cs="Arial"/>
          <w:sz w:val="18"/>
          <w:szCs w:val="18"/>
          <w:highlight w:val="yellow"/>
        </w:rPr>
        <w:tab/>
      </w:r>
      <w:r w:rsidRPr="0082220D">
        <w:rPr>
          <w:rFonts w:ascii="Arial" w:hAnsi="Arial" w:cs="Arial"/>
          <w:sz w:val="18"/>
          <w:szCs w:val="18"/>
          <w:highlight w:val="yellow"/>
        </w:rPr>
        <w:tab/>
      </w:r>
    </w:p>
    <w:p w14:paraId="4AC1B390" w14:textId="77777777" w:rsidR="00760C9D" w:rsidRPr="0082220D" w:rsidRDefault="00045F4E" w:rsidP="00760C9D">
      <w:pPr>
        <w:spacing w:after="0" w:line="240" w:lineRule="auto"/>
        <w:jc w:val="both"/>
        <w:rPr>
          <w:rFonts w:ascii="Arial" w:hAnsi="Arial" w:cs="Arial"/>
          <w:b/>
          <w:sz w:val="18"/>
          <w:szCs w:val="18"/>
          <w:highlight w:val="yellow"/>
        </w:rPr>
      </w:pPr>
      <w:r w:rsidRPr="0082220D">
        <w:rPr>
          <w:rFonts w:ascii="Arial" w:hAnsi="Arial" w:cs="Arial"/>
          <w:sz w:val="18"/>
          <w:szCs w:val="18"/>
          <w:highlight w:val="yellow"/>
        </w:rPr>
        <w:t>Zastúpený:</w:t>
      </w:r>
      <w:r w:rsidRPr="0082220D">
        <w:rPr>
          <w:rFonts w:ascii="Arial" w:hAnsi="Arial" w:cs="Arial"/>
          <w:sz w:val="18"/>
          <w:szCs w:val="18"/>
          <w:highlight w:val="yellow"/>
        </w:rPr>
        <w:tab/>
      </w:r>
      <w:r w:rsidRPr="0082220D">
        <w:rPr>
          <w:rFonts w:ascii="Arial" w:hAnsi="Arial" w:cs="Arial"/>
          <w:sz w:val="18"/>
          <w:szCs w:val="18"/>
          <w:highlight w:val="yellow"/>
        </w:rPr>
        <w:tab/>
      </w:r>
    </w:p>
    <w:p w14:paraId="0412838B" w14:textId="77777777" w:rsidR="00760C9D" w:rsidRPr="0082220D" w:rsidRDefault="00045F4E" w:rsidP="00760C9D">
      <w:pPr>
        <w:spacing w:after="0" w:line="240" w:lineRule="auto"/>
        <w:jc w:val="both"/>
        <w:rPr>
          <w:rFonts w:ascii="Arial" w:hAnsi="Arial" w:cs="Arial"/>
          <w:sz w:val="18"/>
          <w:szCs w:val="18"/>
          <w:highlight w:val="yellow"/>
        </w:rPr>
      </w:pPr>
      <w:r w:rsidRPr="0082220D">
        <w:rPr>
          <w:rFonts w:ascii="Arial" w:hAnsi="Arial" w:cs="Arial"/>
          <w:sz w:val="18"/>
          <w:szCs w:val="18"/>
          <w:highlight w:val="yellow"/>
        </w:rPr>
        <w:t>IČO:</w:t>
      </w:r>
      <w:r w:rsidRPr="0082220D">
        <w:rPr>
          <w:rFonts w:ascii="Arial" w:hAnsi="Arial" w:cs="Arial"/>
          <w:sz w:val="18"/>
          <w:szCs w:val="18"/>
          <w:highlight w:val="yellow"/>
        </w:rPr>
        <w:tab/>
      </w:r>
      <w:r w:rsidRPr="0082220D">
        <w:rPr>
          <w:rFonts w:ascii="Arial" w:hAnsi="Arial" w:cs="Arial"/>
          <w:sz w:val="18"/>
          <w:szCs w:val="18"/>
          <w:highlight w:val="yellow"/>
        </w:rPr>
        <w:tab/>
        <w:t xml:space="preserve">              </w:t>
      </w:r>
    </w:p>
    <w:p w14:paraId="554D1202" w14:textId="77777777" w:rsidR="00760C9D" w:rsidRPr="0082220D" w:rsidRDefault="00045F4E" w:rsidP="00760C9D">
      <w:pPr>
        <w:spacing w:after="0" w:line="240" w:lineRule="auto"/>
        <w:jc w:val="both"/>
        <w:rPr>
          <w:rFonts w:ascii="Arial" w:hAnsi="Arial" w:cs="Arial"/>
          <w:sz w:val="18"/>
          <w:szCs w:val="18"/>
          <w:highlight w:val="yellow"/>
        </w:rPr>
      </w:pPr>
      <w:r w:rsidRPr="0082220D">
        <w:rPr>
          <w:rFonts w:ascii="Arial" w:hAnsi="Arial" w:cs="Arial"/>
          <w:sz w:val="18"/>
          <w:szCs w:val="18"/>
          <w:highlight w:val="yellow"/>
        </w:rPr>
        <w:t>IČ DPH:</w:t>
      </w:r>
      <w:r w:rsidRPr="0082220D">
        <w:rPr>
          <w:rFonts w:ascii="Arial" w:hAnsi="Arial" w:cs="Arial"/>
          <w:sz w:val="18"/>
          <w:szCs w:val="18"/>
          <w:highlight w:val="yellow"/>
        </w:rPr>
        <w:tab/>
      </w:r>
      <w:r w:rsidRPr="0082220D">
        <w:rPr>
          <w:rFonts w:ascii="Arial" w:hAnsi="Arial" w:cs="Arial"/>
          <w:sz w:val="18"/>
          <w:szCs w:val="18"/>
          <w:highlight w:val="yellow"/>
        </w:rPr>
        <w:tab/>
        <w:t xml:space="preserve">              </w:t>
      </w:r>
    </w:p>
    <w:p w14:paraId="08B8BE82" w14:textId="77777777" w:rsidR="00760C9D" w:rsidRPr="0082220D" w:rsidRDefault="00045F4E" w:rsidP="00760C9D">
      <w:pPr>
        <w:spacing w:after="0" w:line="240" w:lineRule="auto"/>
        <w:jc w:val="both"/>
        <w:rPr>
          <w:rFonts w:ascii="Arial" w:hAnsi="Arial" w:cs="Arial"/>
          <w:sz w:val="18"/>
          <w:szCs w:val="18"/>
          <w:highlight w:val="yellow"/>
        </w:rPr>
      </w:pPr>
      <w:r w:rsidRPr="0082220D">
        <w:rPr>
          <w:rFonts w:ascii="Arial" w:hAnsi="Arial" w:cs="Arial"/>
          <w:sz w:val="18"/>
          <w:szCs w:val="18"/>
          <w:highlight w:val="yellow"/>
        </w:rPr>
        <w:t>DIČ:</w:t>
      </w:r>
      <w:r w:rsidRPr="0082220D">
        <w:rPr>
          <w:rFonts w:ascii="Arial" w:hAnsi="Arial" w:cs="Arial"/>
          <w:sz w:val="18"/>
          <w:szCs w:val="18"/>
          <w:highlight w:val="yellow"/>
        </w:rPr>
        <w:tab/>
      </w:r>
      <w:r w:rsidRPr="0082220D">
        <w:rPr>
          <w:rFonts w:ascii="Arial" w:hAnsi="Arial" w:cs="Arial"/>
          <w:sz w:val="18"/>
          <w:szCs w:val="18"/>
          <w:highlight w:val="yellow"/>
        </w:rPr>
        <w:tab/>
      </w:r>
      <w:r w:rsidRPr="0082220D">
        <w:rPr>
          <w:rFonts w:ascii="Arial" w:hAnsi="Arial" w:cs="Arial"/>
          <w:sz w:val="18"/>
          <w:szCs w:val="18"/>
          <w:highlight w:val="yellow"/>
        </w:rPr>
        <w:tab/>
      </w:r>
    </w:p>
    <w:p w14:paraId="3271244B" w14:textId="77777777" w:rsidR="00760C9D" w:rsidRPr="0082220D" w:rsidRDefault="00045F4E" w:rsidP="00760C9D">
      <w:pPr>
        <w:spacing w:after="0" w:line="240" w:lineRule="auto"/>
        <w:jc w:val="both"/>
        <w:rPr>
          <w:rFonts w:ascii="Arial" w:hAnsi="Arial" w:cs="Arial"/>
          <w:sz w:val="18"/>
          <w:szCs w:val="18"/>
          <w:highlight w:val="yellow"/>
        </w:rPr>
      </w:pPr>
      <w:r w:rsidRPr="0082220D">
        <w:rPr>
          <w:rFonts w:ascii="Arial" w:hAnsi="Arial" w:cs="Arial"/>
          <w:sz w:val="18"/>
          <w:szCs w:val="18"/>
          <w:highlight w:val="yellow"/>
        </w:rPr>
        <w:t>Bankové spojenie :</w:t>
      </w:r>
      <w:r w:rsidRPr="0082220D">
        <w:rPr>
          <w:rFonts w:ascii="Arial" w:hAnsi="Arial" w:cs="Arial"/>
          <w:sz w:val="18"/>
          <w:szCs w:val="18"/>
          <w:highlight w:val="yellow"/>
        </w:rPr>
        <w:tab/>
      </w:r>
    </w:p>
    <w:p w14:paraId="398A2B63" w14:textId="77777777" w:rsidR="00760C9D" w:rsidRPr="0082220D" w:rsidRDefault="00045F4E" w:rsidP="00760C9D">
      <w:pPr>
        <w:spacing w:after="0" w:line="240" w:lineRule="auto"/>
        <w:jc w:val="both"/>
        <w:rPr>
          <w:rFonts w:ascii="Arial" w:hAnsi="Arial" w:cs="Arial"/>
          <w:sz w:val="18"/>
          <w:szCs w:val="18"/>
          <w:highlight w:val="yellow"/>
        </w:rPr>
      </w:pPr>
      <w:r w:rsidRPr="0082220D">
        <w:rPr>
          <w:rFonts w:ascii="Arial" w:hAnsi="Arial" w:cs="Arial"/>
          <w:sz w:val="18"/>
          <w:szCs w:val="18"/>
          <w:highlight w:val="yellow"/>
        </w:rPr>
        <w:t>IBAN:</w:t>
      </w:r>
      <w:r w:rsidRPr="0082220D">
        <w:rPr>
          <w:rFonts w:ascii="Arial" w:hAnsi="Arial" w:cs="Arial"/>
          <w:sz w:val="18"/>
          <w:szCs w:val="18"/>
          <w:highlight w:val="yellow"/>
        </w:rPr>
        <w:tab/>
      </w:r>
      <w:r w:rsidRPr="0082220D">
        <w:rPr>
          <w:rFonts w:ascii="Arial" w:hAnsi="Arial" w:cs="Arial"/>
          <w:sz w:val="18"/>
          <w:szCs w:val="18"/>
          <w:highlight w:val="yellow"/>
        </w:rPr>
        <w:tab/>
        <w:t xml:space="preserve">              </w:t>
      </w:r>
    </w:p>
    <w:p w14:paraId="04AF3C27" w14:textId="77777777" w:rsidR="00760C9D" w:rsidRPr="0082220D" w:rsidRDefault="00045F4E" w:rsidP="00760C9D">
      <w:pPr>
        <w:spacing w:after="0" w:line="240" w:lineRule="auto"/>
        <w:rPr>
          <w:rFonts w:ascii="Arial" w:hAnsi="Arial" w:cs="Arial"/>
          <w:sz w:val="18"/>
          <w:szCs w:val="18"/>
          <w:highlight w:val="yellow"/>
        </w:rPr>
      </w:pPr>
      <w:r w:rsidRPr="0082220D">
        <w:rPr>
          <w:rFonts w:ascii="Arial" w:hAnsi="Arial" w:cs="Arial"/>
          <w:sz w:val="18"/>
          <w:szCs w:val="18"/>
          <w:highlight w:val="yellow"/>
        </w:rPr>
        <w:t xml:space="preserve">Zapísaný:                        </w:t>
      </w:r>
    </w:p>
    <w:p w14:paraId="51A346B6" w14:textId="10B3C9BD" w:rsidR="00760C9D" w:rsidRPr="0082220D" w:rsidRDefault="00D250DF" w:rsidP="00760C9D">
      <w:pPr>
        <w:spacing w:after="0" w:line="240" w:lineRule="auto"/>
        <w:jc w:val="both"/>
        <w:rPr>
          <w:rFonts w:ascii="Arial" w:hAnsi="Arial" w:cs="Arial"/>
          <w:sz w:val="18"/>
          <w:szCs w:val="18"/>
          <w:highlight w:val="yellow"/>
        </w:rPr>
      </w:pPr>
      <w:r w:rsidRPr="0082220D">
        <w:rPr>
          <w:rFonts w:ascii="Arial" w:hAnsi="Arial" w:cs="Arial"/>
          <w:sz w:val="18"/>
          <w:szCs w:val="18"/>
          <w:highlight w:val="yellow"/>
        </w:rPr>
        <w:t xml:space="preserve">Kontaktná osoba pre zasielanie písomností: </w:t>
      </w:r>
    </w:p>
    <w:p w14:paraId="4FC3FBD5" w14:textId="53BB97DA" w:rsidR="00D250DF" w:rsidRPr="00CE5A44" w:rsidRDefault="00D250DF" w:rsidP="00760C9D">
      <w:pPr>
        <w:spacing w:after="0" w:line="240" w:lineRule="auto"/>
        <w:jc w:val="both"/>
        <w:rPr>
          <w:rFonts w:ascii="Arial" w:hAnsi="Arial" w:cs="Arial"/>
          <w:sz w:val="18"/>
          <w:szCs w:val="18"/>
        </w:rPr>
      </w:pPr>
      <w:r w:rsidRPr="0082220D">
        <w:rPr>
          <w:rFonts w:ascii="Arial" w:hAnsi="Arial" w:cs="Arial"/>
          <w:sz w:val="18"/>
          <w:szCs w:val="18"/>
          <w:highlight w:val="yellow"/>
        </w:rPr>
        <w:t>Kontaktný email pre zasielanie písomností:</w:t>
      </w:r>
    </w:p>
    <w:p w14:paraId="7FDC83D6" w14:textId="77777777" w:rsidR="00760C9D" w:rsidRPr="00CE5A44" w:rsidRDefault="00045F4E" w:rsidP="00760C9D">
      <w:pPr>
        <w:spacing w:after="0" w:line="240" w:lineRule="auto"/>
        <w:jc w:val="both"/>
        <w:rPr>
          <w:rFonts w:ascii="Arial" w:hAnsi="Arial" w:cs="Arial"/>
          <w:sz w:val="18"/>
          <w:szCs w:val="18"/>
        </w:rPr>
      </w:pPr>
      <w:r>
        <w:rPr>
          <w:rFonts w:ascii="Arial" w:hAnsi="Arial" w:cs="Arial"/>
          <w:i/>
          <w:sz w:val="18"/>
          <w:szCs w:val="18"/>
        </w:rPr>
        <w:t>(ďalej ako</w:t>
      </w:r>
      <w:r>
        <w:rPr>
          <w:rFonts w:ascii="Arial" w:hAnsi="Arial" w:cs="Arial"/>
          <w:sz w:val="18"/>
          <w:szCs w:val="18"/>
        </w:rPr>
        <w:t xml:space="preserve"> „</w:t>
      </w:r>
      <w:r>
        <w:rPr>
          <w:rFonts w:ascii="Arial" w:hAnsi="Arial" w:cs="Arial"/>
          <w:i/>
          <w:sz w:val="18"/>
          <w:szCs w:val="18"/>
        </w:rPr>
        <w:t>dodávateľ</w:t>
      </w:r>
      <w:r>
        <w:rPr>
          <w:rFonts w:ascii="Arial" w:hAnsi="Arial" w:cs="Arial"/>
          <w:sz w:val="18"/>
          <w:szCs w:val="18"/>
        </w:rPr>
        <w:t>“)</w:t>
      </w:r>
    </w:p>
    <w:p w14:paraId="49BAB322" w14:textId="77777777" w:rsidR="00760C9D" w:rsidRPr="00CE5A44" w:rsidRDefault="00045F4E" w:rsidP="00760C9D">
      <w:pPr>
        <w:tabs>
          <w:tab w:val="left" w:pos="1440"/>
        </w:tabs>
        <w:spacing w:after="0" w:line="240" w:lineRule="auto"/>
        <w:jc w:val="both"/>
        <w:rPr>
          <w:rFonts w:ascii="Arial" w:hAnsi="Arial" w:cs="Arial"/>
          <w:b/>
          <w:sz w:val="18"/>
          <w:szCs w:val="18"/>
        </w:rPr>
      </w:pPr>
      <w:r>
        <w:rPr>
          <w:rFonts w:ascii="Arial" w:hAnsi="Arial" w:cs="Arial"/>
          <w:b/>
          <w:sz w:val="18"/>
          <w:szCs w:val="18"/>
        </w:rPr>
        <w:tab/>
      </w:r>
    </w:p>
    <w:p w14:paraId="1A770C13" w14:textId="77777777" w:rsidR="00760C9D" w:rsidRPr="00CE5A44" w:rsidRDefault="00760C9D" w:rsidP="00760C9D">
      <w:pPr>
        <w:tabs>
          <w:tab w:val="left" w:pos="1440"/>
        </w:tabs>
        <w:spacing w:after="0" w:line="240" w:lineRule="auto"/>
        <w:jc w:val="both"/>
        <w:rPr>
          <w:rFonts w:ascii="Arial" w:hAnsi="Arial" w:cs="Arial"/>
          <w:b/>
          <w:sz w:val="18"/>
          <w:szCs w:val="18"/>
        </w:rPr>
      </w:pPr>
    </w:p>
    <w:p w14:paraId="6416FDE1" w14:textId="11D84270" w:rsidR="00EE7EA0" w:rsidRPr="00CE5A44" w:rsidRDefault="00045F4E" w:rsidP="00574C27">
      <w:pPr>
        <w:tabs>
          <w:tab w:val="left" w:pos="1440"/>
        </w:tabs>
        <w:spacing w:after="0"/>
        <w:jc w:val="both"/>
        <w:rPr>
          <w:rFonts w:ascii="Arial" w:hAnsi="Arial" w:cs="Arial"/>
          <w:b/>
          <w:sz w:val="18"/>
          <w:szCs w:val="18"/>
        </w:rPr>
      </w:pPr>
      <w:r>
        <w:rPr>
          <w:rFonts w:ascii="Arial" w:hAnsi="Arial" w:cs="Arial"/>
          <w:b/>
          <w:sz w:val="18"/>
          <w:szCs w:val="18"/>
        </w:rPr>
        <w:t>Objednávateľ</w:t>
      </w:r>
      <w:r w:rsidRPr="00045F4E">
        <w:rPr>
          <w:rFonts w:ascii="Arial" w:hAnsi="Arial" w:cs="Arial"/>
          <w:b/>
          <w:sz w:val="18"/>
          <w:szCs w:val="18"/>
        </w:rPr>
        <w:t>:</w:t>
      </w:r>
      <w:r w:rsidRPr="00045F4E">
        <w:rPr>
          <w:rFonts w:ascii="Arial" w:hAnsi="Arial" w:cs="Arial"/>
          <w:b/>
          <w:sz w:val="18"/>
          <w:szCs w:val="18"/>
        </w:rPr>
        <w:tab/>
      </w:r>
      <w:r w:rsidRPr="00045F4E">
        <w:rPr>
          <w:rFonts w:ascii="Arial" w:hAnsi="Arial" w:cs="Arial"/>
          <w:b/>
          <w:sz w:val="18"/>
          <w:szCs w:val="18"/>
        </w:rPr>
        <w:tab/>
      </w:r>
      <w:r w:rsidRPr="00045F4E">
        <w:rPr>
          <w:rFonts w:ascii="Arial" w:hAnsi="Arial" w:cs="Arial"/>
          <w:b/>
          <w:sz w:val="18"/>
          <w:szCs w:val="18"/>
        </w:rPr>
        <w:tab/>
      </w:r>
    </w:p>
    <w:p w14:paraId="2F386DEE" w14:textId="7F3A8A2C" w:rsidR="00764386" w:rsidRPr="00F44803" w:rsidRDefault="00764386" w:rsidP="00764386">
      <w:pPr>
        <w:tabs>
          <w:tab w:val="left" w:pos="1440"/>
        </w:tabs>
        <w:spacing w:after="0"/>
        <w:jc w:val="both"/>
        <w:rPr>
          <w:rFonts w:ascii="Arial" w:hAnsi="Arial" w:cs="Arial"/>
          <w:bCs/>
          <w:sz w:val="18"/>
          <w:szCs w:val="18"/>
        </w:rPr>
      </w:pPr>
      <w:r w:rsidRPr="00F44803">
        <w:rPr>
          <w:rFonts w:ascii="Arial" w:hAnsi="Arial" w:cs="Arial"/>
          <w:bCs/>
          <w:sz w:val="18"/>
          <w:szCs w:val="18"/>
        </w:rPr>
        <w:tab/>
      </w:r>
      <w:r>
        <w:rPr>
          <w:rFonts w:ascii="Arial" w:hAnsi="Arial" w:cs="Arial"/>
          <w:bCs/>
          <w:sz w:val="18"/>
          <w:szCs w:val="18"/>
        </w:rPr>
        <w:tab/>
        <w:t xml:space="preserve">Trenčianska univerzita Alexandra Dubčeka v Trenčíne </w:t>
      </w:r>
    </w:p>
    <w:p w14:paraId="22DE057A" w14:textId="77777777" w:rsidR="00764386" w:rsidRPr="00FF15E3" w:rsidRDefault="00764386" w:rsidP="00764386">
      <w:pPr>
        <w:spacing w:after="0"/>
        <w:jc w:val="both"/>
        <w:rPr>
          <w:rFonts w:ascii="Arial" w:hAnsi="Arial" w:cs="Arial"/>
          <w:sz w:val="18"/>
          <w:szCs w:val="18"/>
        </w:rPr>
      </w:pPr>
      <w:r w:rsidRPr="00FF15E3">
        <w:rPr>
          <w:rFonts w:ascii="Arial" w:hAnsi="Arial" w:cs="Arial"/>
          <w:sz w:val="18"/>
          <w:szCs w:val="18"/>
        </w:rPr>
        <w:t>so sídlom:</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Študentská 2, 911 50 Trenčín </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3A84CDC5" w14:textId="77777777" w:rsidR="00764386" w:rsidRPr="00FF15E3" w:rsidRDefault="00764386" w:rsidP="00764386">
      <w:pPr>
        <w:spacing w:after="0"/>
        <w:jc w:val="both"/>
        <w:rPr>
          <w:rFonts w:ascii="Arial" w:hAnsi="Arial" w:cs="Arial"/>
          <w:sz w:val="18"/>
          <w:szCs w:val="18"/>
        </w:rPr>
      </w:pPr>
      <w:r w:rsidRPr="00FF15E3">
        <w:rPr>
          <w:rFonts w:ascii="Arial" w:hAnsi="Arial" w:cs="Arial"/>
          <w:sz w:val="18"/>
          <w:szCs w:val="18"/>
        </w:rPr>
        <w:t>zastúpená:</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doc. Ing. Jozef Habánik, PhD, rektor </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13D6DE1A" w14:textId="77777777" w:rsidR="00764386" w:rsidRPr="00FF15E3" w:rsidRDefault="00764386" w:rsidP="00764386">
      <w:pPr>
        <w:spacing w:after="0"/>
        <w:jc w:val="both"/>
        <w:rPr>
          <w:rFonts w:ascii="Arial" w:hAnsi="Arial" w:cs="Arial"/>
          <w:sz w:val="18"/>
          <w:szCs w:val="18"/>
        </w:rPr>
      </w:pPr>
      <w:r w:rsidRPr="00FF15E3">
        <w:rPr>
          <w:rFonts w:ascii="Arial" w:hAnsi="Arial" w:cs="Arial"/>
          <w:sz w:val="18"/>
          <w:szCs w:val="18"/>
        </w:rPr>
        <w:t>IČO:</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31118259</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7C4AC4D8" w14:textId="77777777" w:rsidR="00FA3726" w:rsidRDefault="00764386" w:rsidP="00764386">
      <w:pPr>
        <w:spacing w:after="0"/>
        <w:jc w:val="both"/>
        <w:rPr>
          <w:rFonts w:ascii="Arial" w:hAnsi="Arial" w:cs="Arial"/>
          <w:sz w:val="18"/>
          <w:szCs w:val="18"/>
        </w:rPr>
      </w:pPr>
      <w:r w:rsidRPr="00FF15E3">
        <w:rPr>
          <w:rFonts w:ascii="Arial" w:hAnsi="Arial" w:cs="Arial"/>
          <w:sz w:val="18"/>
          <w:szCs w:val="18"/>
        </w:rPr>
        <w:t>DIČ:</w:t>
      </w:r>
      <w:r w:rsidRPr="00396AF1">
        <w:t xml:space="preserve"> </w:t>
      </w:r>
      <w:r>
        <w:tab/>
      </w:r>
      <w:r>
        <w:tab/>
      </w:r>
      <w:r>
        <w:tab/>
      </w:r>
      <w:r w:rsidRPr="00396AF1">
        <w:rPr>
          <w:rFonts w:ascii="Arial" w:hAnsi="Arial" w:cs="Arial"/>
          <w:sz w:val="18"/>
          <w:szCs w:val="18"/>
        </w:rPr>
        <w:t>2021376368</w:t>
      </w:r>
    </w:p>
    <w:p w14:paraId="385D2BEE" w14:textId="77777777" w:rsidR="00FA3726" w:rsidRPr="00FF15E3" w:rsidRDefault="00FA3726" w:rsidP="00FA3726">
      <w:pPr>
        <w:spacing w:after="0"/>
        <w:jc w:val="both"/>
        <w:rPr>
          <w:rFonts w:ascii="Arial" w:hAnsi="Arial" w:cs="Arial"/>
          <w:sz w:val="18"/>
          <w:szCs w:val="18"/>
        </w:rPr>
      </w:pPr>
      <w:r>
        <w:rPr>
          <w:rFonts w:ascii="Arial" w:hAnsi="Arial" w:cs="Arial"/>
          <w:sz w:val="18"/>
          <w:szCs w:val="18"/>
        </w:rPr>
        <w:t>IČ DPH:</w:t>
      </w:r>
      <w:r>
        <w:rPr>
          <w:rFonts w:ascii="Arial" w:hAnsi="Arial" w:cs="Arial"/>
          <w:sz w:val="18"/>
          <w:szCs w:val="18"/>
        </w:rPr>
        <w:tab/>
      </w:r>
      <w:r>
        <w:rPr>
          <w:rFonts w:ascii="Arial" w:hAnsi="Arial" w:cs="Arial"/>
          <w:sz w:val="18"/>
          <w:szCs w:val="18"/>
        </w:rPr>
        <w:tab/>
      </w:r>
      <w:r>
        <w:rPr>
          <w:rFonts w:ascii="Arial" w:hAnsi="Arial" w:cs="Arial"/>
          <w:sz w:val="18"/>
          <w:szCs w:val="18"/>
        </w:rPr>
        <w:tab/>
      </w:r>
      <w:r w:rsidRPr="00984D0D">
        <w:rPr>
          <w:rFonts w:ascii="Arial" w:hAnsi="Arial" w:cs="Arial"/>
          <w:sz w:val="18"/>
          <w:szCs w:val="18"/>
        </w:rPr>
        <w:t>SK2021376368</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351355A0" w14:textId="4C674777" w:rsidR="00764386" w:rsidRPr="00FF15E3" w:rsidRDefault="00764386" w:rsidP="00764386">
      <w:pPr>
        <w:spacing w:after="0"/>
        <w:jc w:val="both"/>
        <w:rPr>
          <w:rFonts w:ascii="Arial" w:hAnsi="Arial" w:cs="Arial"/>
          <w:sz w:val="18"/>
          <w:szCs w:val="18"/>
        </w:rPr>
      </w:pPr>
      <w:r w:rsidRPr="00FF15E3">
        <w:rPr>
          <w:rFonts w:ascii="Arial" w:hAnsi="Arial" w:cs="Arial"/>
          <w:sz w:val="18"/>
          <w:szCs w:val="18"/>
        </w:rPr>
        <w:tab/>
      </w:r>
      <w:r w:rsidRPr="00FF15E3">
        <w:rPr>
          <w:rFonts w:ascii="Arial" w:hAnsi="Arial" w:cs="Arial"/>
          <w:sz w:val="18"/>
          <w:szCs w:val="18"/>
        </w:rPr>
        <w:tab/>
      </w:r>
    </w:p>
    <w:p w14:paraId="4AD0850B" w14:textId="3A51A376" w:rsidR="00764386" w:rsidRPr="00FF15E3" w:rsidRDefault="00764386" w:rsidP="00764386">
      <w:pPr>
        <w:spacing w:after="0"/>
        <w:jc w:val="both"/>
        <w:rPr>
          <w:rFonts w:ascii="Arial" w:hAnsi="Arial" w:cs="Arial"/>
          <w:sz w:val="18"/>
          <w:szCs w:val="18"/>
        </w:rPr>
      </w:pPr>
      <w:bookmarkStart w:id="0" w:name="_GoBack"/>
      <w:bookmarkEnd w:id="0"/>
      <w:r>
        <w:rPr>
          <w:rFonts w:ascii="Arial" w:hAnsi="Arial" w:cs="Arial"/>
          <w:sz w:val="18"/>
          <w:szCs w:val="18"/>
        </w:rPr>
        <w:t xml:space="preserve">Bankové spojenie: </w:t>
      </w:r>
      <w:r>
        <w:rPr>
          <w:rFonts w:ascii="Arial" w:hAnsi="Arial" w:cs="Arial"/>
          <w:sz w:val="18"/>
          <w:szCs w:val="18"/>
        </w:rPr>
        <w:tab/>
        <w:t xml:space="preserve">Štátna pokladnica </w:t>
      </w:r>
      <w:r>
        <w:rPr>
          <w:rFonts w:ascii="Arial" w:hAnsi="Arial" w:cs="Arial"/>
          <w:sz w:val="18"/>
          <w:szCs w:val="18"/>
        </w:rPr>
        <w:tab/>
      </w:r>
      <w:r>
        <w:rPr>
          <w:rFonts w:ascii="Arial" w:hAnsi="Arial" w:cs="Arial"/>
          <w:sz w:val="18"/>
          <w:szCs w:val="18"/>
        </w:rPr>
        <w:tab/>
      </w:r>
      <w:r w:rsidRPr="00FF15E3">
        <w:rPr>
          <w:rFonts w:ascii="Arial" w:hAnsi="Arial" w:cs="Arial"/>
          <w:sz w:val="18"/>
          <w:szCs w:val="18"/>
        </w:rPr>
        <w:tab/>
      </w:r>
    </w:p>
    <w:p w14:paraId="45DE4F38" w14:textId="6BFF5C2A" w:rsidR="00760C9D" w:rsidRPr="00CE5A44" w:rsidRDefault="00764386" w:rsidP="00764386">
      <w:pPr>
        <w:spacing w:after="0" w:line="240" w:lineRule="auto"/>
        <w:jc w:val="both"/>
        <w:rPr>
          <w:rFonts w:ascii="Arial" w:hAnsi="Arial" w:cs="Arial"/>
          <w:sz w:val="18"/>
          <w:szCs w:val="18"/>
        </w:rPr>
      </w:pPr>
      <w:r w:rsidRPr="00FF15E3">
        <w:rPr>
          <w:rFonts w:ascii="Arial" w:hAnsi="Arial" w:cs="Arial"/>
          <w:sz w:val="18"/>
          <w:szCs w:val="18"/>
        </w:rPr>
        <w:t>Číslo účtu IBAN:</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SK13 8180 0000 0070 0006 5375</w:t>
      </w:r>
    </w:p>
    <w:p w14:paraId="7C91FC32" w14:textId="77777777" w:rsidR="00760C9D" w:rsidRPr="00CE5A44" w:rsidRDefault="00045F4E" w:rsidP="00760C9D">
      <w:pPr>
        <w:spacing w:after="0" w:line="240" w:lineRule="auto"/>
        <w:jc w:val="both"/>
        <w:rPr>
          <w:rFonts w:ascii="Arial" w:hAnsi="Arial" w:cs="Arial"/>
          <w:sz w:val="18"/>
          <w:szCs w:val="18"/>
        </w:rPr>
      </w:pPr>
      <w:r>
        <w:rPr>
          <w:rFonts w:ascii="Arial" w:hAnsi="Arial" w:cs="Arial"/>
          <w:i/>
          <w:sz w:val="18"/>
          <w:szCs w:val="18"/>
        </w:rPr>
        <w:t>(ďalej ako „objednávateľ“)</w:t>
      </w:r>
    </w:p>
    <w:p w14:paraId="0784F6BD" w14:textId="77777777" w:rsidR="00760C9D" w:rsidRPr="00CE5A44" w:rsidRDefault="00760C9D" w:rsidP="00760C9D">
      <w:pPr>
        <w:spacing w:after="0" w:line="240" w:lineRule="auto"/>
        <w:jc w:val="both"/>
        <w:rPr>
          <w:rFonts w:ascii="Arial" w:hAnsi="Arial" w:cs="Arial"/>
          <w:i/>
          <w:sz w:val="18"/>
          <w:szCs w:val="18"/>
        </w:rPr>
      </w:pPr>
    </w:p>
    <w:p w14:paraId="12FA6BC8" w14:textId="77777777" w:rsidR="00760C9D" w:rsidRPr="00CE5A44" w:rsidRDefault="00760C9D" w:rsidP="00760C9D">
      <w:pPr>
        <w:spacing w:after="0" w:line="240" w:lineRule="auto"/>
        <w:jc w:val="both"/>
        <w:rPr>
          <w:rFonts w:ascii="Arial" w:hAnsi="Arial" w:cs="Arial"/>
          <w:i/>
          <w:sz w:val="18"/>
          <w:szCs w:val="18"/>
        </w:rPr>
      </w:pPr>
    </w:p>
    <w:p w14:paraId="2C059732" w14:textId="77777777" w:rsidR="00760C9D" w:rsidRPr="00CE5A44" w:rsidRDefault="00760C9D" w:rsidP="00760C9D">
      <w:pPr>
        <w:spacing w:after="0" w:line="240" w:lineRule="auto"/>
        <w:jc w:val="both"/>
        <w:rPr>
          <w:rFonts w:ascii="Arial" w:hAnsi="Arial" w:cs="Arial"/>
          <w:i/>
          <w:sz w:val="18"/>
          <w:szCs w:val="18"/>
        </w:rPr>
      </w:pPr>
    </w:p>
    <w:p w14:paraId="6D863433" w14:textId="77777777" w:rsidR="00760C9D" w:rsidRPr="00CE5A44" w:rsidRDefault="00045F4E" w:rsidP="00760C9D">
      <w:pPr>
        <w:spacing w:after="0" w:line="240" w:lineRule="auto"/>
        <w:jc w:val="both"/>
        <w:rPr>
          <w:rFonts w:ascii="Arial" w:hAnsi="Arial" w:cs="Arial"/>
          <w:i/>
          <w:sz w:val="18"/>
          <w:szCs w:val="18"/>
        </w:rPr>
      </w:pPr>
      <w:r>
        <w:rPr>
          <w:rFonts w:ascii="Arial" w:hAnsi="Arial" w:cs="Arial"/>
          <w:i/>
          <w:sz w:val="18"/>
          <w:szCs w:val="18"/>
        </w:rPr>
        <w:t>Dodávateľ a objednávateľ ďalej označení jednotlivo aj ako „zmluvná strana“ a spoločne aj ako „zmluvné strany“.</w:t>
      </w:r>
    </w:p>
    <w:p w14:paraId="508D7CF7" w14:textId="77777777" w:rsidR="00760C9D" w:rsidRPr="00CE5A44" w:rsidRDefault="00760C9D" w:rsidP="00760C9D">
      <w:pPr>
        <w:tabs>
          <w:tab w:val="left" w:pos="3600"/>
        </w:tabs>
        <w:spacing w:before="240" w:after="0" w:line="240" w:lineRule="auto"/>
        <w:jc w:val="center"/>
        <w:rPr>
          <w:rFonts w:ascii="Arial" w:hAnsi="Arial" w:cs="Arial"/>
          <w:b/>
          <w:bCs/>
          <w:sz w:val="18"/>
          <w:szCs w:val="18"/>
        </w:rPr>
      </w:pPr>
    </w:p>
    <w:p w14:paraId="5EFFF40F" w14:textId="77777777" w:rsidR="00760C9D" w:rsidRPr="00CE5A44" w:rsidRDefault="00045F4E" w:rsidP="00760C9D">
      <w:pPr>
        <w:tabs>
          <w:tab w:val="left" w:pos="3600"/>
        </w:tabs>
        <w:spacing w:before="240" w:after="0" w:line="240" w:lineRule="auto"/>
        <w:jc w:val="center"/>
        <w:rPr>
          <w:rFonts w:ascii="Arial" w:hAnsi="Arial" w:cs="Arial"/>
          <w:b/>
          <w:bCs/>
          <w:sz w:val="18"/>
          <w:szCs w:val="18"/>
        </w:rPr>
      </w:pPr>
      <w:r>
        <w:rPr>
          <w:rFonts w:ascii="Arial" w:hAnsi="Arial" w:cs="Arial"/>
          <w:b/>
          <w:bCs/>
          <w:sz w:val="18"/>
          <w:szCs w:val="18"/>
        </w:rPr>
        <w:t>Článok 1</w:t>
      </w:r>
    </w:p>
    <w:p w14:paraId="1C42C59C" w14:textId="77777777" w:rsidR="00760C9D" w:rsidRPr="00CE5A44" w:rsidRDefault="00045F4E" w:rsidP="00760C9D">
      <w:pPr>
        <w:tabs>
          <w:tab w:val="left" w:pos="3600"/>
        </w:tabs>
        <w:spacing w:after="120" w:line="240" w:lineRule="auto"/>
        <w:jc w:val="center"/>
        <w:rPr>
          <w:rFonts w:ascii="Arial" w:hAnsi="Arial" w:cs="Arial"/>
          <w:b/>
          <w:bCs/>
          <w:sz w:val="18"/>
          <w:szCs w:val="18"/>
        </w:rPr>
      </w:pPr>
      <w:r>
        <w:rPr>
          <w:rFonts w:ascii="Arial" w:hAnsi="Arial" w:cs="Arial"/>
          <w:b/>
          <w:bCs/>
          <w:sz w:val="18"/>
          <w:szCs w:val="18"/>
        </w:rPr>
        <w:t>Preambula</w:t>
      </w:r>
    </w:p>
    <w:p w14:paraId="48A3A333" w14:textId="2432D708" w:rsidR="00760C9D" w:rsidRPr="00E63D14" w:rsidRDefault="00045F4E" w:rsidP="0080723D">
      <w:pPr>
        <w:numPr>
          <w:ilvl w:val="1"/>
          <w:numId w:val="41"/>
        </w:numPr>
        <w:tabs>
          <w:tab w:val="left" w:pos="3600"/>
        </w:tabs>
        <w:spacing w:after="0" w:line="240" w:lineRule="auto"/>
        <w:ind w:left="567" w:hanging="567"/>
        <w:contextualSpacing/>
        <w:jc w:val="both"/>
        <w:rPr>
          <w:rFonts w:ascii="Arial" w:hAnsi="Arial" w:cs="Arial"/>
          <w:b/>
          <w:sz w:val="18"/>
          <w:szCs w:val="18"/>
        </w:rPr>
      </w:pPr>
      <w:r w:rsidRPr="00E63D14">
        <w:rPr>
          <w:rFonts w:ascii="Arial" w:hAnsi="Arial" w:cs="Arial"/>
          <w:sz w:val="18"/>
          <w:szCs w:val="18"/>
        </w:rPr>
        <w:t xml:space="preserve">Táto zmluva sa uzatvára na základe výsledku verejného obstarávania v súlade so zákonom č. 343/2015 Z.z. o verejnom obstarávaní a o zmene a doplnení niektorých zákonov v znení neskorších predpisov </w:t>
      </w:r>
      <w:r w:rsidRPr="00E63D14">
        <w:rPr>
          <w:rFonts w:ascii="Arial" w:hAnsi="Arial" w:cs="Arial"/>
          <w:i/>
          <w:sz w:val="18"/>
          <w:szCs w:val="18"/>
        </w:rPr>
        <w:t>(ďalej len „Zákon o verejnom obstarávaní“)</w:t>
      </w:r>
      <w:r w:rsidR="0080723D">
        <w:rPr>
          <w:rFonts w:ascii="Arial" w:hAnsi="Arial" w:cs="Arial"/>
          <w:sz w:val="18"/>
          <w:szCs w:val="18"/>
        </w:rPr>
        <w:t xml:space="preserve"> vyhláseného  vo</w:t>
      </w:r>
      <w:r w:rsidRPr="00E63D14">
        <w:rPr>
          <w:rFonts w:ascii="Arial" w:hAnsi="Arial" w:cs="Arial"/>
          <w:sz w:val="18"/>
          <w:szCs w:val="18"/>
        </w:rPr>
        <w:t xml:space="preserve"> Vestníku verejného obstarávania č. ....................................... zo dňa .......................................  výzvou na predkladanie ponúk č. .................................................................................., ktorého predmetom je zákazka: „</w:t>
      </w:r>
      <w:r w:rsidR="0080723D" w:rsidRPr="0080723D">
        <w:rPr>
          <w:rFonts w:ascii="Arial" w:hAnsi="Arial" w:cs="Arial"/>
          <w:iCs/>
          <w:color w:val="000000"/>
          <w:sz w:val="18"/>
          <w:szCs w:val="18"/>
          <w:shd w:val="clear" w:color="auto" w:fill="FFFFFF"/>
        </w:rPr>
        <w:t>Revitalizácia okolia Trenčianskej univerzity Alexandra Dubčeka v Trenčíne</w:t>
      </w:r>
      <w:r w:rsidRPr="00E63D14">
        <w:rPr>
          <w:rFonts w:ascii="Arial" w:hAnsi="Arial" w:cs="Arial"/>
          <w:sz w:val="18"/>
          <w:szCs w:val="18"/>
        </w:rPr>
        <w:t>“</w:t>
      </w:r>
      <w:r w:rsidR="0080723D">
        <w:rPr>
          <w:rFonts w:ascii="Arial" w:hAnsi="Arial" w:cs="Arial"/>
          <w:sz w:val="18"/>
          <w:szCs w:val="18"/>
        </w:rPr>
        <w:t>, časť č. 1 „</w:t>
      </w:r>
      <w:r w:rsidR="0080723D" w:rsidRPr="0080723D">
        <w:rPr>
          <w:rFonts w:ascii="Arial" w:hAnsi="Arial" w:cs="Arial"/>
          <w:sz w:val="18"/>
          <w:szCs w:val="18"/>
        </w:rPr>
        <w:t>Revitalizácia okolia TnUAD - stavebné práce</w:t>
      </w:r>
      <w:r w:rsidR="0080723D">
        <w:rPr>
          <w:rFonts w:ascii="Arial" w:hAnsi="Arial" w:cs="Arial"/>
          <w:sz w:val="18"/>
          <w:szCs w:val="18"/>
        </w:rPr>
        <w:t>“</w:t>
      </w:r>
      <w:r w:rsidRPr="00E63D14">
        <w:rPr>
          <w:rFonts w:ascii="Arial" w:hAnsi="Arial" w:cs="Arial"/>
          <w:sz w:val="18"/>
          <w:szCs w:val="18"/>
        </w:rPr>
        <w:t>.</w:t>
      </w:r>
    </w:p>
    <w:p w14:paraId="48B8B7D7" w14:textId="77777777" w:rsidR="00F6637A" w:rsidRPr="00E63D14" w:rsidRDefault="00F6637A" w:rsidP="00760C9D">
      <w:pPr>
        <w:tabs>
          <w:tab w:val="left" w:pos="3600"/>
        </w:tabs>
        <w:ind w:left="567"/>
        <w:contextualSpacing/>
        <w:jc w:val="both"/>
        <w:rPr>
          <w:rFonts w:ascii="Arial" w:hAnsi="Arial" w:cs="Arial"/>
          <w:b/>
          <w:sz w:val="18"/>
          <w:szCs w:val="18"/>
        </w:rPr>
      </w:pPr>
    </w:p>
    <w:p w14:paraId="7171848D" w14:textId="78BCE9A8" w:rsidR="00F6637A" w:rsidRPr="00E63D14" w:rsidRDefault="00045F4E" w:rsidP="0092106B">
      <w:pPr>
        <w:numPr>
          <w:ilvl w:val="1"/>
          <w:numId w:val="41"/>
        </w:numPr>
        <w:spacing w:after="0" w:line="240" w:lineRule="auto"/>
        <w:ind w:left="567" w:hanging="567"/>
        <w:contextualSpacing/>
        <w:jc w:val="both"/>
        <w:rPr>
          <w:rFonts w:ascii="Arial" w:eastAsia="Times New Roman" w:hAnsi="Arial" w:cs="Arial"/>
          <w:iCs/>
          <w:sz w:val="18"/>
          <w:szCs w:val="18"/>
        </w:rPr>
      </w:pPr>
      <w:r w:rsidRPr="00E63D14">
        <w:rPr>
          <w:rFonts w:ascii="Arial" w:eastAsia="Times New Roman" w:hAnsi="Arial" w:cs="Arial"/>
          <w:iCs/>
          <w:sz w:val="18"/>
          <w:szCs w:val="18"/>
        </w:rPr>
        <w:t>Platná a účinná Zmluva o poskytnutí nenávratného finančného príspevku, uzavretá medzi poskytovateľom nenávratného finančného príspevku, ktorým je Ministerstvo</w:t>
      </w:r>
      <w:r w:rsidR="000439A5" w:rsidRPr="00E63D14">
        <w:rPr>
          <w:rFonts w:ascii="Arial" w:eastAsia="Times New Roman" w:hAnsi="Arial" w:cs="Arial"/>
          <w:iCs/>
          <w:sz w:val="18"/>
          <w:szCs w:val="18"/>
        </w:rPr>
        <w:t xml:space="preserve"> investícií, regionálneho rozvoja a informatizácie SR </w:t>
      </w:r>
      <w:r w:rsidRPr="00E63D14">
        <w:rPr>
          <w:rFonts w:ascii="Arial" w:hAnsi="Arial" w:cs="Arial"/>
          <w:sz w:val="18"/>
          <w:szCs w:val="18"/>
        </w:rPr>
        <w:t>(</w:t>
      </w:r>
      <w:r w:rsidRPr="00E63D14">
        <w:rPr>
          <w:rFonts w:ascii="Arial" w:hAnsi="Arial" w:cs="Arial"/>
          <w:i/>
          <w:sz w:val="18"/>
          <w:szCs w:val="18"/>
        </w:rPr>
        <w:t>ďalej len „Poskytovateľ“)</w:t>
      </w:r>
      <w:r w:rsidRPr="00E63D14">
        <w:rPr>
          <w:rFonts w:ascii="Arial" w:eastAsia="Times New Roman" w:hAnsi="Arial" w:cs="Arial"/>
          <w:iCs/>
          <w:sz w:val="18"/>
          <w:szCs w:val="18"/>
        </w:rPr>
        <w:t xml:space="preserve">, a objednávateľom, a to na základe jeho Žiadosti o poskytnutie nenávratného finančného príspevku je nevyhnutným predpokladom k začatiu stavebných prác a čerpaniu podľa tejto zmluvy. Uvedená Zmluva o poskytnutí nenávratného finančného príspevku </w:t>
      </w:r>
      <w:r w:rsidR="00B24033" w:rsidRPr="00E63D14">
        <w:rPr>
          <w:rFonts w:ascii="Arial" w:eastAsia="Times New Roman" w:hAnsi="Arial" w:cs="Arial"/>
          <w:iCs/>
          <w:sz w:val="18"/>
          <w:szCs w:val="18"/>
        </w:rPr>
        <w:t>č.</w:t>
      </w:r>
      <w:r w:rsidR="00B70F95" w:rsidRPr="00B70F95">
        <w:t xml:space="preserve"> </w:t>
      </w:r>
      <w:r w:rsidR="00B70F95" w:rsidRPr="00B70F95">
        <w:rPr>
          <w:rFonts w:ascii="Arial" w:eastAsia="Times New Roman" w:hAnsi="Arial" w:cs="Arial"/>
          <w:iCs/>
          <w:sz w:val="18"/>
          <w:szCs w:val="18"/>
        </w:rPr>
        <w:t>059/2022/TnUAD</w:t>
      </w:r>
      <w:r w:rsidR="00B24033" w:rsidRPr="00E63D14">
        <w:rPr>
          <w:rFonts w:ascii="Arial" w:eastAsia="Times New Roman" w:hAnsi="Arial" w:cs="Arial"/>
          <w:iCs/>
          <w:sz w:val="18"/>
          <w:szCs w:val="18"/>
        </w:rPr>
        <w:t xml:space="preserve"> </w:t>
      </w:r>
      <w:r w:rsidRPr="00E63D14">
        <w:rPr>
          <w:rFonts w:ascii="Arial" w:eastAsia="Times New Roman" w:hAnsi="Arial" w:cs="Arial"/>
          <w:iCs/>
          <w:sz w:val="18"/>
          <w:szCs w:val="18"/>
        </w:rPr>
        <w:t xml:space="preserve">nadobudla účinnosť dňa </w:t>
      </w:r>
      <w:r w:rsidR="00B70F95">
        <w:rPr>
          <w:rFonts w:ascii="Arial" w:eastAsia="Times New Roman" w:hAnsi="Arial" w:cs="Arial"/>
          <w:iCs/>
          <w:sz w:val="18"/>
          <w:szCs w:val="18"/>
        </w:rPr>
        <w:t>22.4.2022</w:t>
      </w:r>
      <w:r w:rsidR="00F41D8E">
        <w:rPr>
          <w:rFonts w:ascii="Arial" w:eastAsia="Times New Roman" w:hAnsi="Arial" w:cs="Arial"/>
          <w:iCs/>
          <w:sz w:val="18"/>
          <w:szCs w:val="18"/>
        </w:rPr>
        <w:t>.</w:t>
      </w:r>
    </w:p>
    <w:p w14:paraId="2AF70012" w14:textId="77777777" w:rsidR="00F6637A" w:rsidRPr="00E63D14" w:rsidRDefault="00F6637A" w:rsidP="00574C27">
      <w:pPr>
        <w:spacing w:after="0" w:line="240" w:lineRule="auto"/>
        <w:ind w:left="567"/>
        <w:contextualSpacing/>
        <w:jc w:val="both"/>
        <w:rPr>
          <w:rFonts w:ascii="Arial" w:eastAsia="Times New Roman" w:hAnsi="Arial" w:cs="Arial"/>
          <w:iCs/>
          <w:sz w:val="18"/>
          <w:szCs w:val="18"/>
        </w:rPr>
      </w:pPr>
    </w:p>
    <w:p w14:paraId="60CA8D47" w14:textId="7B83BA3E" w:rsidR="00760C9D" w:rsidRPr="00B70F95" w:rsidRDefault="00045F4E" w:rsidP="001B2D81">
      <w:pPr>
        <w:numPr>
          <w:ilvl w:val="1"/>
          <w:numId w:val="41"/>
        </w:numPr>
        <w:spacing w:after="0" w:line="240" w:lineRule="auto"/>
        <w:ind w:left="567" w:hanging="567"/>
        <w:contextualSpacing/>
        <w:jc w:val="both"/>
        <w:rPr>
          <w:rFonts w:ascii="Arial" w:eastAsia="Times New Roman" w:hAnsi="Arial" w:cs="Arial"/>
          <w:i/>
          <w:iCs/>
          <w:sz w:val="18"/>
          <w:szCs w:val="18"/>
        </w:rPr>
      </w:pPr>
      <w:r w:rsidRPr="00B70F95">
        <w:rPr>
          <w:rFonts w:ascii="Arial" w:hAnsi="Arial" w:cs="Arial"/>
          <w:sz w:val="18"/>
          <w:szCs w:val="18"/>
        </w:rPr>
        <w:t xml:space="preserve">Realizácia diela, definovaného v Čl. 3 tejto zmluvy </w:t>
      </w:r>
      <w:r w:rsidRPr="00B70F95">
        <w:rPr>
          <w:rFonts w:ascii="Arial" w:eastAsia="Times New Roman" w:hAnsi="Arial" w:cs="Arial"/>
          <w:sz w:val="18"/>
          <w:szCs w:val="18"/>
        </w:rPr>
        <w:t>bude financovaná z nenávratného finančného príspevku,</w:t>
      </w:r>
      <w:r w:rsidRPr="00B70F95">
        <w:rPr>
          <w:rFonts w:ascii="Arial" w:hAnsi="Arial" w:cs="Arial"/>
          <w:sz w:val="18"/>
          <w:szCs w:val="18"/>
        </w:rPr>
        <w:t xml:space="preserve"> ktorého podmienky čerpania sú upravené v Zmluve o poskytnutí nenávratného finančného príspevku (</w:t>
      </w:r>
      <w:r w:rsidRPr="00B70F95">
        <w:rPr>
          <w:rFonts w:ascii="Arial" w:eastAsia="Times New Roman" w:hAnsi="Arial" w:cs="Arial"/>
          <w:iCs/>
          <w:sz w:val="18"/>
          <w:szCs w:val="18"/>
        </w:rPr>
        <w:t>ďalej len „</w:t>
      </w:r>
      <w:r w:rsidR="00331BBA" w:rsidRPr="00B70F95">
        <w:rPr>
          <w:rFonts w:ascii="Arial" w:eastAsia="Times New Roman" w:hAnsi="Arial" w:cs="Arial"/>
          <w:iCs/>
          <w:sz w:val="18"/>
          <w:szCs w:val="18"/>
        </w:rPr>
        <w:t xml:space="preserve">Zmluva o </w:t>
      </w:r>
      <w:r w:rsidRPr="00B70F95">
        <w:rPr>
          <w:rFonts w:ascii="Arial" w:eastAsia="Times New Roman" w:hAnsi="Arial" w:cs="Arial"/>
          <w:iCs/>
          <w:sz w:val="18"/>
          <w:szCs w:val="18"/>
        </w:rPr>
        <w:t>NFP“)</w:t>
      </w:r>
      <w:r w:rsidRPr="00B70F95">
        <w:rPr>
          <w:rFonts w:ascii="Arial" w:hAnsi="Arial" w:cs="Arial"/>
          <w:sz w:val="18"/>
          <w:szCs w:val="18"/>
        </w:rPr>
        <w:t>, uzatvorenej medzi objednávateľom a Poskytovateľom v rámci Integrovaného regionálneho operačného programu, špecifický cieľ:</w:t>
      </w:r>
      <w:r w:rsidR="00B70F95" w:rsidRPr="00B70F95">
        <w:t xml:space="preserve"> </w:t>
      </w:r>
      <w:r w:rsidR="00B70F95" w:rsidRPr="00B70F95">
        <w:rPr>
          <w:rFonts w:ascii="Arial" w:hAnsi="Arial" w:cs="Arial"/>
          <w:sz w:val="18"/>
          <w:szCs w:val="18"/>
        </w:rPr>
        <w:t>4.3.1 Zlepšenie environmentálnych aspektov v mestách a mestských oblastiach prostredníctvom budovania prvkov zelenej infraštruktúry a adaptáciou urbanizovaného prostredia na zmenu klímy ako aj zavádzaním systémových prvkov znižovan</w:t>
      </w:r>
      <w:r w:rsidR="0080723D">
        <w:rPr>
          <w:rFonts w:ascii="Arial" w:hAnsi="Arial" w:cs="Arial"/>
          <w:sz w:val="18"/>
          <w:szCs w:val="18"/>
        </w:rPr>
        <w:t>ia znečistenia ovzdušia a hluku</w:t>
      </w:r>
      <w:r w:rsidRPr="00B70F95">
        <w:rPr>
          <w:rFonts w:ascii="Arial" w:hAnsi="Arial" w:cs="Arial"/>
          <w:sz w:val="18"/>
          <w:szCs w:val="18"/>
        </w:rPr>
        <w:t xml:space="preserve">, kód </w:t>
      </w:r>
      <w:r w:rsidR="00B70F95" w:rsidRPr="00B70F95">
        <w:rPr>
          <w:rFonts w:ascii="Arial" w:hAnsi="Arial" w:cs="Arial"/>
          <w:sz w:val="18"/>
          <w:szCs w:val="18"/>
        </w:rPr>
        <w:t>IROP-PO4-SC431-2021-65</w:t>
      </w:r>
      <w:r w:rsidR="00995AB2" w:rsidRPr="00B70F95">
        <w:rPr>
          <w:rFonts w:ascii="Arial" w:hAnsi="Arial" w:cs="Arial"/>
          <w:sz w:val="18"/>
          <w:szCs w:val="18"/>
        </w:rPr>
        <w:t>.</w:t>
      </w:r>
    </w:p>
    <w:p w14:paraId="559AB55B" w14:textId="77777777" w:rsidR="00760C9D" w:rsidRPr="00161243" w:rsidRDefault="00760C9D" w:rsidP="00760C9D">
      <w:pPr>
        <w:spacing w:after="0" w:line="240" w:lineRule="auto"/>
        <w:jc w:val="both"/>
        <w:rPr>
          <w:rFonts w:ascii="Arial" w:hAnsi="Arial" w:cs="Arial"/>
          <w:b/>
          <w:sz w:val="18"/>
          <w:szCs w:val="18"/>
        </w:rPr>
      </w:pPr>
    </w:p>
    <w:p w14:paraId="2B2C58B9" w14:textId="77777777" w:rsidR="00F441A2" w:rsidRDefault="00F441A2" w:rsidP="00760C9D">
      <w:pPr>
        <w:spacing w:after="0" w:line="240" w:lineRule="auto"/>
        <w:jc w:val="center"/>
        <w:rPr>
          <w:rFonts w:ascii="Arial" w:hAnsi="Arial" w:cs="Arial"/>
          <w:b/>
          <w:sz w:val="18"/>
          <w:szCs w:val="18"/>
        </w:rPr>
      </w:pPr>
    </w:p>
    <w:p w14:paraId="1362E79F" w14:textId="77777777" w:rsidR="00F41D8E" w:rsidRDefault="00F41D8E" w:rsidP="00760C9D">
      <w:pPr>
        <w:spacing w:after="0" w:line="240" w:lineRule="auto"/>
        <w:jc w:val="center"/>
        <w:rPr>
          <w:rFonts w:ascii="Arial" w:hAnsi="Arial" w:cs="Arial"/>
          <w:b/>
          <w:sz w:val="18"/>
          <w:szCs w:val="18"/>
        </w:rPr>
      </w:pPr>
    </w:p>
    <w:p w14:paraId="545C6C8B" w14:textId="77777777" w:rsidR="00F41D8E" w:rsidRPr="00CE5A44" w:rsidRDefault="00F41D8E" w:rsidP="00760C9D">
      <w:pPr>
        <w:spacing w:after="0" w:line="240" w:lineRule="auto"/>
        <w:jc w:val="center"/>
        <w:rPr>
          <w:rFonts w:ascii="Arial" w:hAnsi="Arial" w:cs="Arial"/>
          <w:b/>
          <w:sz w:val="18"/>
          <w:szCs w:val="18"/>
        </w:rPr>
      </w:pPr>
    </w:p>
    <w:p w14:paraId="5F5483ED" w14:textId="77777777" w:rsidR="00F441A2" w:rsidRPr="00CE5A44" w:rsidRDefault="00F441A2" w:rsidP="00760C9D">
      <w:pPr>
        <w:spacing w:after="0" w:line="240" w:lineRule="auto"/>
        <w:jc w:val="center"/>
        <w:rPr>
          <w:rFonts w:ascii="Arial" w:hAnsi="Arial" w:cs="Arial"/>
          <w:b/>
          <w:sz w:val="18"/>
          <w:szCs w:val="18"/>
        </w:rPr>
      </w:pPr>
    </w:p>
    <w:p w14:paraId="48560951" w14:textId="77777777" w:rsidR="00760C9D" w:rsidRPr="00CE5A44" w:rsidRDefault="00045F4E" w:rsidP="00760C9D">
      <w:pPr>
        <w:spacing w:after="0" w:line="240" w:lineRule="auto"/>
        <w:jc w:val="center"/>
        <w:rPr>
          <w:rFonts w:ascii="Arial" w:hAnsi="Arial" w:cs="Arial"/>
          <w:b/>
          <w:sz w:val="18"/>
          <w:szCs w:val="18"/>
        </w:rPr>
      </w:pPr>
      <w:r>
        <w:rPr>
          <w:rFonts w:ascii="Arial" w:hAnsi="Arial" w:cs="Arial"/>
          <w:b/>
          <w:sz w:val="18"/>
          <w:szCs w:val="18"/>
        </w:rPr>
        <w:t>Článok 2</w:t>
      </w:r>
    </w:p>
    <w:p w14:paraId="27B049AF" w14:textId="77777777" w:rsidR="00760C9D" w:rsidRPr="00CE5A44" w:rsidRDefault="00045F4E" w:rsidP="00760C9D">
      <w:pPr>
        <w:spacing w:after="0" w:line="240" w:lineRule="auto"/>
        <w:jc w:val="center"/>
        <w:rPr>
          <w:rFonts w:ascii="Arial" w:hAnsi="Arial" w:cs="Arial"/>
          <w:b/>
          <w:sz w:val="18"/>
          <w:szCs w:val="18"/>
        </w:rPr>
      </w:pPr>
      <w:r>
        <w:rPr>
          <w:rFonts w:ascii="Arial" w:hAnsi="Arial" w:cs="Arial"/>
          <w:b/>
          <w:sz w:val="18"/>
          <w:szCs w:val="18"/>
        </w:rPr>
        <w:lastRenderedPageBreak/>
        <w:t>Vyhlásenia zmluvných strán</w:t>
      </w:r>
    </w:p>
    <w:p w14:paraId="31078F93" w14:textId="77777777" w:rsidR="00760C9D" w:rsidRPr="00CE5A44" w:rsidRDefault="00760C9D" w:rsidP="00760C9D">
      <w:pPr>
        <w:spacing w:after="0" w:line="240" w:lineRule="auto"/>
        <w:jc w:val="center"/>
        <w:rPr>
          <w:rFonts w:ascii="Arial" w:hAnsi="Arial" w:cs="Arial"/>
          <w:b/>
          <w:sz w:val="18"/>
          <w:szCs w:val="18"/>
        </w:rPr>
      </w:pPr>
    </w:p>
    <w:p w14:paraId="0A1BBB72" w14:textId="77777777" w:rsidR="00760C9D" w:rsidRPr="00CE5A44" w:rsidRDefault="00045F4E" w:rsidP="00760C9D">
      <w:pPr>
        <w:numPr>
          <w:ilvl w:val="1"/>
          <w:numId w:val="42"/>
        </w:numPr>
        <w:spacing w:after="0" w:line="240" w:lineRule="auto"/>
        <w:ind w:left="567" w:hanging="567"/>
        <w:contextualSpacing/>
        <w:jc w:val="both"/>
        <w:rPr>
          <w:rFonts w:ascii="Arial" w:hAnsi="Arial" w:cs="Arial"/>
          <w:sz w:val="18"/>
          <w:szCs w:val="18"/>
        </w:rPr>
      </w:pPr>
      <w:r>
        <w:rPr>
          <w:rFonts w:ascii="Arial" w:hAnsi="Arial" w:cs="Arial"/>
          <w:sz w:val="18"/>
          <w:szCs w:val="18"/>
        </w:rPr>
        <w:t>Objednávateľ je oprávneným držiteľom objektov a</w:t>
      </w:r>
      <w:r w:rsidR="00CB6769">
        <w:rPr>
          <w:rFonts w:ascii="Arial" w:hAnsi="Arial" w:cs="Arial"/>
          <w:sz w:val="18"/>
          <w:szCs w:val="18"/>
        </w:rPr>
        <w:t> </w:t>
      </w:r>
      <w:r>
        <w:rPr>
          <w:rFonts w:ascii="Arial" w:hAnsi="Arial" w:cs="Arial"/>
          <w:sz w:val="18"/>
          <w:szCs w:val="18"/>
        </w:rPr>
        <w:t>priestorov</w:t>
      </w:r>
      <w:r w:rsidR="00CB6769">
        <w:rPr>
          <w:rFonts w:ascii="Arial" w:hAnsi="Arial" w:cs="Arial"/>
          <w:sz w:val="18"/>
          <w:szCs w:val="18"/>
        </w:rPr>
        <w:t xml:space="preserve"> alebo disponuje súhlasom s umiestnením stavby od vlastníkov pozemkov a objektov</w:t>
      </w:r>
      <w:r>
        <w:rPr>
          <w:rFonts w:ascii="Arial" w:hAnsi="Arial" w:cs="Arial"/>
          <w:sz w:val="18"/>
          <w:szCs w:val="18"/>
        </w:rPr>
        <w:t xml:space="preserve">, v ktorých bude dodávateľ realizovať dielo definované v Čl. 3 zmluvy </w:t>
      </w:r>
      <w:r>
        <w:rPr>
          <w:rFonts w:ascii="Arial" w:hAnsi="Arial" w:cs="Arial"/>
          <w:i/>
          <w:sz w:val="18"/>
          <w:szCs w:val="18"/>
        </w:rPr>
        <w:t>(ďalej len „Stavenisko“).</w:t>
      </w:r>
      <w:r>
        <w:rPr>
          <w:rFonts w:ascii="Arial" w:hAnsi="Arial" w:cs="Arial"/>
          <w:sz w:val="18"/>
          <w:szCs w:val="18"/>
        </w:rPr>
        <w:t xml:space="preserve"> </w:t>
      </w:r>
    </w:p>
    <w:p w14:paraId="64F2AB00" w14:textId="77777777" w:rsidR="00760C9D" w:rsidRPr="00CE5A44" w:rsidRDefault="00760C9D" w:rsidP="00760C9D">
      <w:pPr>
        <w:ind w:left="720"/>
        <w:contextualSpacing/>
        <w:jc w:val="both"/>
        <w:rPr>
          <w:rFonts w:ascii="Arial" w:hAnsi="Arial" w:cs="Arial"/>
          <w:sz w:val="18"/>
          <w:szCs w:val="18"/>
        </w:rPr>
      </w:pPr>
    </w:p>
    <w:p w14:paraId="4C970DBE" w14:textId="77777777" w:rsidR="00760C9D" w:rsidRPr="00CE5A44" w:rsidRDefault="00045F4E" w:rsidP="00760C9D">
      <w:pPr>
        <w:numPr>
          <w:ilvl w:val="1"/>
          <w:numId w:val="42"/>
        </w:numPr>
        <w:spacing w:after="0" w:line="240" w:lineRule="auto"/>
        <w:ind w:left="567" w:hanging="567"/>
        <w:contextualSpacing/>
        <w:jc w:val="both"/>
        <w:rPr>
          <w:rFonts w:ascii="Arial" w:hAnsi="Arial" w:cs="Arial"/>
          <w:sz w:val="18"/>
          <w:szCs w:val="18"/>
        </w:rPr>
      </w:pPr>
      <w:r>
        <w:rPr>
          <w:rFonts w:ascii="Arial" w:hAnsi="Arial" w:cs="Arial"/>
          <w:sz w:val="18"/>
          <w:szCs w:val="18"/>
        </w:rPr>
        <w:t>Dodávateľ</w:t>
      </w:r>
    </w:p>
    <w:p w14:paraId="59F71DB2" w14:textId="77777777" w:rsidR="00760C9D" w:rsidRPr="00CE5A44" w:rsidRDefault="00045F4E" w:rsidP="00237136">
      <w:pPr>
        <w:numPr>
          <w:ilvl w:val="0"/>
          <w:numId w:val="23"/>
        </w:numPr>
        <w:spacing w:after="0" w:line="240" w:lineRule="auto"/>
        <w:ind w:left="993" w:hanging="567"/>
        <w:contextualSpacing/>
        <w:jc w:val="both"/>
        <w:rPr>
          <w:rFonts w:ascii="Arial" w:hAnsi="Arial" w:cs="Arial"/>
          <w:sz w:val="18"/>
          <w:szCs w:val="18"/>
        </w:rPr>
      </w:pPr>
      <w:r>
        <w:rPr>
          <w:rFonts w:ascii="Arial" w:hAnsi="Arial" w:cs="Arial"/>
          <w:sz w:val="18"/>
          <w:szCs w:val="18"/>
        </w:rPr>
        <w:t>vyhlasuje, že je spoločnosťou, ktorej predmetom podnikania je stavebná činnosť a je oprávnený uzavrieť túto zmluvu,</w:t>
      </w:r>
    </w:p>
    <w:p w14:paraId="783B102D" w14:textId="77777777" w:rsidR="00760C9D" w:rsidRPr="00CE5A44" w:rsidRDefault="00045F4E" w:rsidP="00760C9D">
      <w:pPr>
        <w:numPr>
          <w:ilvl w:val="0"/>
          <w:numId w:val="23"/>
        </w:numPr>
        <w:spacing w:after="0" w:line="240" w:lineRule="auto"/>
        <w:ind w:left="993" w:hanging="567"/>
        <w:contextualSpacing/>
        <w:jc w:val="both"/>
        <w:rPr>
          <w:rFonts w:ascii="Arial" w:hAnsi="Arial" w:cs="Arial"/>
          <w:sz w:val="18"/>
          <w:szCs w:val="18"/>
        </w:rPr>
      </w:pPr>
      <w:r>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0CE87860" w14:textId="77777777" w:rsidR="00760C9D" w:rsidRPr="00CE5A44" w:rsidRDefault="00045F4E" w:rsidP="00760C9D">
      <w:pPr>
        <w:numPr>
          <w:ilvl w:val="0"/>
          <w:numId w:val="23"/>
        </w:numPr>
        <w:spacing w:after="0" w:line="240" w:lineRule="auto"/>
        <w:ind w:left="993" w:hanging="567"/>
        <w:contextualSpacing/>
        <w:jc w:val="both"/>
        <w:rPr>
          <w:rFonts w:ascii="Arial" w:hAnsi="Arial" w:cs="Arial"/>
          <w:sz w:val="18"/>
          <w:szCs w:val="18"/>
        </w:rPr>
      </w:pPr>
      <w:r>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znení neskorších predpisov,</w:t>
      </w:r>
    </w:p>
    <w:p w14:paraId="4D5EAF40" w14:textId="77777777" w:rsidR="00760C9D" w:rsidRPr="00CE5A44" w:rsidRDefault="00045F4E" w:rsidP="00760C9D">
      <w:pPr>
        <w:numPr>
          <w:ilvl w:val="0"/>
          <w:numId w:val="23"/>
        </w:numPr>
        <w:spacing w:after="0" w:line="240" w:lineRule="auto"/>
        <w:ind w:left="993" w:hanging="567"/>
        <w:contextualSpacing/>
        <w:jc w:val="both"/>
        <w:rPr>
          <w:rFonts w:ascii="Arial" w:hAnsi="Arial" w:cs="Arial"/>
          <w:sz w:val="18"/>
          <w:szCs w:val="18"/>
        </w:rPr>
      </w:pPr>
      <w:r>
        <w:rPr>
          <w:rFonts w:ascii="Arial" w:hAnsi="Arial" w:cs="Arial"/>
          <w:sz w:val="18"/>
          <w:szCs w:val="18"/>
        </w:rPr>
        <w:t>potvrdzuje, že disponuje a/alebo má k dispozícii také odborné, technické a iné kapacity, ktoré mu umožnia riadne vykonanie diela podľa podmienok a požiadaviek tejto zmluvy,</w:t>
      </w:r>
    </w:p>
    <w:p w14:paraId="447602D1" w14:textId="6FB0363A" w:rsidR="004D4959" w:rsidRPr="00CE5A44" w:rsidRDefault="00045F4E" w:rsidP="00760C9D">
      <w:pPr>
        <w:numPr>
          <w:ilvl w:val="0"/>
          <w:numId w:val="23"/>
        </w:numPr>
        <w:spacing w:after="0" w:line="240" w:lineRule="auto"/>
        <w:ind w:left="993" w:hanging="567"/>
        <w:contextualSpacing/>
        <w:jc w:val="both"/>
        <w:rPr>
          <w:rFonts w:ascii="Arial" w:hAnsi="Arial" w:cs="Arial"/>
          <w:sz w:val="18"/>
          <w:szCs w:val="18"/>
        </w:rPr>
      </w:pPr>
      <w:r>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w:t>
      </w:r>
      <w:r>
        <w:rPr>
          <w:rFonts w:ascii="Arial" w:eastAsia="Times New Roman" w:hAnsi="Arial" w:cs="Arial"/>
          <w:sz w:val="18"/>
          <w:szCs w:val="18"/>
          <w:lang w:eastAsia="cs-CZ"/>
        </w:rPr>
        <w:t>Pri realizácii diela prostredníctvom subdodávateľov zodpovedá dodávateľ tak, ako keby dielo, resp. jeho časť realizoval sám</w:t>
      </w:r>
      <w:r w:rsidR="008A1868">
        <w:rPr>
          <w:rFonts w:ascii="Arial" w:eastAsia="Times New Roman" w:hAnsi="Arial" w:cs="Arial"/>
          <w:sz w:val="18"/>
          <w:szCs w:val="18"/>
          <w:lang w:eastAsia="cs-CZ"/>
        </w:rPr>
        <w:t>.</w:t>
      </w:r>
    </w:p>
    <w:p w14:paraId="7E56DA39" w14:textId="04C0B68C" w:rsidR="00760C9D" w:rsidRPr="00CE5A44" w:rsidRDefault="00045F4E" w:rsidP="00760C9D">
      <w:pPr>
        <w:numPr>
          <w:ilvl w:val="0"/>
          <w:numId w:val="23"/>
        </w:numPr>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vyhlasuje, že v čase uzatvorenia tejto zmluvy spĺňa podmienku registrácie v Registri partnerov verejného sektora a táto podmienka bude za predpokladu, že bude aj naďalej uložená právnymi predpismi, dodržiavaná dodávateľom po celú dobu platnosti a účinnosti tejto zmluvy a rovnako za podmienok, ktoré stanovuje zákon č. 315/2016 Z.z., budú v uvedenom registri registrovaní aj všetci subdodávatelia</w:t>
      </w:r>
      <w:r w:rsidR="0082220D">
        <w:rPr>
          <w:rFonts w:ascii="Arial" w:eastAsia="Times New Roman" w:hAnsi="Arial" w:cs="Arial"/>
          <w:sz w:val="18"/>
          <w:szCs w:val="18"/>
          <w:lang w:eastAsia="cs-CZ"/>
        </w:rPr>
        <w:t xml:space="preserve"> dodávateľa, </w:t>
      </w:r>
      <w:r w:rsidR="0082220D" w:rsidRPr="00B1711A">
        <w:rPr>
          <w:rFonts w:ascii="Arial" w:eastAsia="Times New Roman" w:hAnsi="Arial" w:cs="Arial"/>
          <w:sz w:val="18"/>
          <w:szCs w:val="18"/>
          <w:lang w:eastAsia="cs-CZ"/>
        </w:rPr>
        <w:t xml:space="preserve">v prípade, ak spĺňajú </w:t>
      </w:r>
      <w:r w:rsidR="0082220D">
        <w:rPr>
          <w:rFonts w:ascii="Arial" w:eastAsia="Times New Roman" w:hAnsi="Arial" w:cs="Arial"/>
          <w:sz w:val="18"/>
          <w:szCs w:val="18"/>
          <w:lang w:eastAsia="cs-CZ"/>
        </w:rPr>
        <w:t xml:space="preserve">uvedeným </w:t>
      </w:r>
      <w:r w:rsidR="0082220D" w:rsidRPr="00B1711A">
        <w:rPr>
          <w:rFonts w:ascii="Arial" w:eastAsia="Times New Roman" w:hAnsi="Arial" w:cs="Arial"/>
          <w:sz w:val="18"/>
          <w:szCs w:val="18"/>
          <w:lang w:eastAsia="cs-CZ"/>
        </w:rPr>
        <w:t>zákonom stanovené kritériá pre registráciu</w:t>
      </w:r>
      <w:r>
        <w:rPr>
          <w:rFonts w:ascii="Arial" w:eastAsia="Times New Roman" w:hAnsi="Arial" w:cs="Arial"/>
          <w:sz w:val="18"/>
          <w:szCs w:val="18"/>
          <w:lang w:eastAsia="cs-CZ"/>
        </w:rPr>
        <w:t>.</w:t>
      </w:r>
    </w:p>
    <w:p w14:paraId="64FEB5CA" w14:textId="77777777" w:rsidR="00760C9D" w:rsidRPr="00CE5A44" w:rsidRDefault="00760C9D" w:rsidP="00760C9D">
      <w:pPr>
        <w:spacing w:after="0" w:line="240" w:lineRule="auto"/>
        <w:jc w:val="both"/>
        <w:rPr>
          <w:rFonts w:ascii="Arial" w:hAnsi="Arial" w:cs="Arial"/>
          <w:b/>
          <w:sz w:val="18"/>
          <w:szCs w:val="18"/>
        </w:rPr>
      </w:pPr>
    </w:p>
    <w:p w14:paraId="1A90F49B" w14:textId="77777777" w:rsidR="00760C9D" w:rsidRPr="00CE5A44" w:rsidRDefault="00760C9D" w:rsidP="00760C9D">
      <w:pPr>
        <w:spacing w:after="0" w:line="240" w:lineRule="auto"/>
        <w:ind w:left="993" w:hanging="633"/>
        <w:jc w:val="both"/>
        <w:rPr>
          <w:rFonts w:ascii="Arial" w:hAnsi="Arial" w:cs="Arial"/>
          <w:b/>
          <w:sz w:val="18"/>
          <w:szCs w:val="18"/>
        </w:rPr>
      </w:pPr>
    </w:p>
    <w:p w14:paraId="46049934"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3</w:t>
      </w:r>
    </w:p>
    <w:p w14:paraId="397630E4"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Predmet zmluvy</w:t>
      </w:r>
    </w:p>
    <w:p w14:paraId="063E5BDF" w14:textId="77777777" w:rsidR="00760C9D" w:rsidRPr="00CE5A44" w:rsidRDefault="00760C9D" w:rsidP="00760C9D">
      <w:pPr>
        <w:spacing w:after="0" w:line="240" w:lineRule="auto"/>
        <w:ind w:left="993" w:hanging="633"/>
        <w:jc w:val="center"/>
        <w:rPr>
          <w:rFonts w:ascii="Arial" w:hAnsi="Arial" w:cs="Arial"/>
          <w:b/>
          <w:sz w:val="18"/>
          <w:szCs w:val="18"/>
        </w:rPr>
      </w:pPr>
    </w:p>
    <w:p w14:paraId="2157209A" w14:textId="0E5A268E" w:rsidR="00760C9D" w:rsidRPr="00CE5A44" w:rsidRDefault="00045F4E" w:rsidP="00760C9D">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542825">
        <w:rPr>
          <w:rFonts w:ascii="Arial" w:hAnsi="Arial" w:cs="Arial"/>
          <w:sz w:val="18"/>
          <w:szCs w:val="18"/>
          <w:lang w:eastAsia="ar-SA"/>
        </w:rPr>
        <w:t xml:space="preserve">Predmetom tejto zmluvy je zhotovenie diela: </w:t>
      </w:r>
      <w:r w:rsidRPr="00437865">
        <w:rPr>
          <w:rFonts w:ascii="Arial" w:hAnsi="Arial" w:cs="Arial"/>
          <w:sz w:val="18"/>
          <w:szCs w:val="18"/>
          <w:lang w:eastAsia="ar-SA"/>
        </w:rPr>
        <w:t>„</w:t>
      </w:r>
      <w:r w:rsidR="00437865" w:rsidRPr="00437865">
        <w:rPr>
          <w:rFonts w:ascii="Arial" w:hAnsi="Arial" w:cs="Arial"/>
          <w:b/>
          <w:bCs/>
          <w:i/>
          <w:iCs/>
          <w:sz w:val="18"/>
          <w:szCs w:val="18"/>
          <w:lang w:eastAsia="ar-SA"/>
        </w:rPr>
        <w:t>Revitalizácia okolia Trenčianskej univerzity Alexandra Dubčeka v Trenčíne</w:t>
      </w:r>
      <w:r w:rsidRPr="00437865">
        <w:rPr>
          <w:rFonts w:ascii="Arial" w:eastAsia="Times New Roman" w:hAnsi="Arial" w:cs="Arial"/>
          <w:b/>
          <w:sz w:val="18"/>
          <w:szCs w:val="18"/>
          <w:lang w:eastAsia="cs-CZ"/>
        </w:rPr>
        <w:t xml:space="preserve">“ </w:t>
      </w:r>
      <w:r w:rsidRPr="00437865">
        <w:rPr>
          <w:rFonts w:ascii="Arial" w:hAnsi="Arial" w:cs="Arial"/>
          <w:i/>
          <w:sz w:val="18"/>
          <w:szCs w:val="18"/>
          <w:lang w:eastAsia="ar-SA"/>
        </w:rPr>
        <w:t>(</w:t>
      </w:r>
      <w:r w:rsidRPr="00542825">
        <w:rPr>
          <w:rFonts w:ascii="Arial" w:hAnsi="Arial" w:cs="Arial"/>
          <w:i/>
          <w:sz w:val="18"/>
          <w:szCs w:val="18"/>
          <w:lang w:eastAsia="ar-SA"/>
        </w:rPr>
        <w:t xml:space="preserve">ďalej len „Dielo“) </w:t>
      </w:r>
      <w:r w:rsidRPr="00542825">
        <w:rPr>
          <w:rFonts w:ascii="Arial" w:hAnsi="Arial" w:cs="Arial"/>
          <w:sz w:val="18"/>
          <w:szCs w:val="18"/>
          <w:lang w:eastAsia="ar-SA"/>
        </w:rPr>
        <w:t>v špecifikácii a v rozsahu prác a dodávok</w:t>
      </w:r>
      <w:r>
        <w:rPr>
          <w:rFonts w:ascii="Arial" w:hAnsi="Arial" w:cs="Arial"/>
          <w:sz w:val="18"/>
          <w:szCs w:val="18"/>
          <w:lang w:eastAsia="ar-SA"/>
        </w:rPr>
        <w:t xml:space="preserve"> podľa cenovej p</w:t>
      </w:r>
      <w:r>
        <w:rPr>
          <w:rFonts w:ascii="Arial" w:hAnsi="Arial" w:cs="Arial"/>
          <w:snapToGrid w:val="0"/>
          <w:sz w:val="18"/>
          <w:szCs w:val="18"/>
        </w:rPr>
        <w:t>onuky dodávateľa</w:t>
      </w:r>
      <w:r>
        <w:rPr>
          <w:rFonts w:ascii="Arial" w:hAnsi="Arial" w:cs="Arial"/>
          <w:bCs/>
          <w:snapToGrid w:val="0"/>
          <w:sz w:val="18"/>
          <w:szCs w:val="18"/>
        </w:rPr>
        <w:t xml:space="preserve"> zo dňa </w:t>
      </w:r>
      <w:r w:rsidRPr="005E3F1B">
        <w:rPr>
          <w:rFonts w:ascii="Arial" w:hAnsi="Arial" w:cs="Arial"/>
          <w:bCs/>
          <w:snapToGrid w:val="0"/>
          <w:sz w:val="18"/>
          <w:szCs w:val="18"/>
          <w:highlight w:val="yellow"/>
        </w:rPr>
        <w:t>..........................,</w:t>
      </w:r>
      <w:r>
        <w:rPr>
          <w:rFonts w:ascii="Arial" w:hAnsi="Arial" w:cs="Arial"/>
          <w:bCs/>
          <w:snapToGrid w:val="0"/>
          <w:sz w:val="18"/>
          <w:szCs w:val="18"/>
        </w:rPr>
        <w:t xml:space="preserve"> ktorá tvorí vo forme Prílohy č. 1 neoddeliteľnú súčasť tejto zmluvy, a to</w:t>
      </w:r>
      <w:r>
        <w:rPr>
          <w:rFonts w:ascii="Arial" w:hAnsi="Arial" w:cs="Arial"/>
          <w:sz w:val="18"/>
          <w:szCs w:val="18"/>
        </w:rPr>
        <w:t xml:space="preserve"> na Stavenisku, v rozsahu opísanom a špecifikovanom touto zmluvou vrátane jej príloh a podľa v zmluve uvedených požiadaviek na Dielo. </w:t>
      </w:r>
    </w:p>
    <w:p w14:paraId="268A7C54" w14:textId="77777777" w:rsidR="00760C9D" w:rsidRPr="00CE5A44" w:rsidRDefault="00045F4E" w:rsidP="001F41F6">
      <w:pPr>
        <w:spacing w:after="0" w:line="240" w:lineRule="auto"/>
        <w:ind w:left="567"/>
        <w:contextualSpacing/>
        <w:jc w:val="both"/>
        <w:rPr>
          <w:rFonts w:ascii="Arial" w:hAnsi="Arial" w:cs="Arial"/>
          <w:sz w:val="18"/>
          <w:szCs w:val="18"/>
        </w:rPr>
      </w:pPr>
      <w:r>
        <w:rPr>
          <w:rFonts w:ascii="Arial" w:hAnsi="Arial" w:cs="Arial"/>
          <w:sz w:val="18"/>
          <w:szCs w:val="18"/>
        </w:rPr>
        <w:t>V prípade rozporu medzi textom zmluvy a textom uvedeným v jednotlivých prílohách tejto zmluvy, bude mať prednosť obsah zmluvy.</w:t>
      </w:r>
    </w:p>
    <w:p w14:paraId="29D067D3" w14:textId="77777777" w:rsidR="001F41F6" w:rsidRPr="00CE5A44" w:rsidRDefault="001F41F6" w:rsidP="001F41F6">
      <w:pPr>
        <w:spacing w:after="0" w:line="240" w:lineRule="auto"/>
        <w:ind w:left="567"/>
        <w:contextualSpacing/>
        <w:jc w:val="both"/>
        <w:rPr>
          <w:rFonts w:ascii="Arial" w:hAnsi="Arial" w:cs="Arial"/>
          <w:sz w:val="18"/>
          <w:szCs w:val="18"/>
        </w:rPr>
      </w:pPr>
    </w:p>
    <w:p w14:paraId="3B2BE42B" w14:textId="77777777" w:rsidR="00760C9D" w:rsidRPr="00CE5A44" w:rsidRDefault="00045F4E" w:rsidP="00760C9D">
      <w:pPr>
        <w:numPr>
          <w:ilvl w:val="1"/>
          <w:numId w:val="43"/>
        </w:numPr>
        <w:spacing w:after="0" w:line="240" w:lineRule="auto"/>
        <w:ind w:left="567" w:hanging="567"/>
        <w:contextualSpacing/>
        <w:jc w:val="both"/>
        <w:rPr>
          <w:rFonts w:ascii="Arial" w:hAnsi="Arial" w:cs="Arial"/>
          <w:sz w:val="18"/>
          <w:szCs w:val="18"/>
        </w:rPr>
      </w:pPr>
      <w:r>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1DDD0949" w14:textId="77777777" w:rsidR="00760C9D" w:rsidRPr="00CE5A44" w:rsidRDefault="00760C9D" w:rsidP="00760C9D">
      <w:pPr>
        <w:spacing w:after="0" w:line="240" w:lineRule="auto"/>
        <w:ind w:left="720"/>
        <w:contextualSpacing/>
        <w:rPr>
          <w:rFonts w:ascii="Arial" w:hAnsi="Arial" w:cs="Arial"/>
          <w:sz w:val="18"/>
          <w:szCs w:val="18"/>
        </w:rPr>
      </w:pPr>
    </w:p>
    <w:p w14:paraId="43B9E9D2" w14:textId="77777777" w:rsidR="00760C9D" w:rsidRPr="00CE5A44" w:rsidRDefault="00045F4E" w:rsidP="00760C9D">
      <w:pPr>
        <w:numPr>
          <w:ilvl w:val="1"/>
          <w:numId w:val="43"/>
        </w:numPr>
        <w:spacing w:after="0" w:line="240" w:lineRule="auto"/>
        <w:ind w:left="567" w:hanging="567"/>
        <w:contextualSpacing/>
        <w:jc w:val="both"/>
        <w:rPr>
          <w:rFonts w:ascii="Arial" w:hAnsi="Arial" w:cs="Arial"/>
          <w:sz w:val="18"/>
          <w:szCs w:val="18"/>
        </w:rPr>
      </w:pPr>
      <w:r>
        <w:rPr>
          <w:rFonts w:ascii="Arial" w:hAnsi="Arial" w:cs="Arial"/>
          <w:sz w:val="18"/>
          <w:szCs w:val="18"/>
        </w:rPr>
        <w:t>Dielo bude dodávateľom realizované podľa spracovanej stavebno-technickej dokumentácie vzťahujúcej sa k Dielu bližšie špecifikovanej touto zmluvou. Dodávateľ je oprávnený použiť dokumenty a podklady tvoriace stavebno-technickú dokumentáciu pre realizáciu Diela výhradne pre účely plnenia tejto zmluvy. Stavebno-technickou dokumentáciou k Dielu sa rozumie najmä/ale nie výlučne:</w:t>
      </w:r>
    </w:p>
    <w:p w14:paraId="4E4BEEE3" w14:textId="77777777" w:rsidR="00760C9D" w:rsidRPr="00CE5A44" w:rsidRDefault="00045F4E" w:rsidP="009F6CC4">
      <w:pPr>
        <w:numPr>
          <w:ilvl w:val="0"/>
          <w:numId w:val="16"/>
        </w:numPr>
        <w:spacing w:after="0" w:line="240" w:lineRule="auto"/>
        <w:ind w:left="1276" w:hanging="633"/>
        <w:contextualSpacing/>
        <w:jc w:val="both"/>
        <w:rPr>
          <w:rFonts w:ascii="Arial" w:hAnsi="Arial" w:cs="Arial"/>
          <w:sz w:val="18"/>
          <w:szCs w:val="18"/>
        </w:rPr>
      </w:pPr>
      <w:r>
        <w:rPr>
          <w:rFonts w:ascii="Arial" w:hAnsi="Arial" w:cs="Arial"/>
          <w:sz w:val="18"/>
          <w:szCs w:val="18"/>
        </w:rPr>
        <w:t>projektová dokumentácia</w:t>
      </w:r>
    </w:p>
    <w:p w14:paraId="52184CE3" w14:textId="77777777" w:rsidR="00760C9D" w:rsidRPr="00CE5A44" w:rsidRDefault="00045F4E" w:rsidP="009F6CC4">
      <w:pPr>
        <w:numPr>
          <w:ilvl w:val="0"/>
          <w:numId w:val="16"/>
        </w:numPr>
        <w:spacing w:after="0" w:line="240" w:lineRule="auto"/>
        <w:ind w:left="1276" w:hanging="633"/>
        <w:contextualSpacing/>
        <w:jc w:val="both"/>
        <w:rPr>
          <w:rFonts w:ascii="Arial" w:hAnsi="Arial" w:cs="Arial"/>
          <w:sz w:val="18"/>
          <w:szCs w:val="18"/>
        </w:rPr>
      </w:pPr>
      <w:r>
        <w:rPr>
          <w:rFonts w:ascii="Arial" w:hAnsi="Arial" w:cs="Arial"/>
          <w:sz w:val="18"/>
          <w:szCs w:val="18"/>
        </w:rPr>
        <w:t>výkaz výmer</w:t>
      </w:r>
    </w:p>
    <w:p w14:paraId="094A72D1" w14:textId="561D3D97" w:rsidR="00760C9D" w:rsidRPr="00437865" w:rsidRDefault="00437865" w:rsidP="009F6CC4">
      <w:pPr>
        <w:numPr>
          <w:ilvl w:val="0"/>
          <w:numId w:val="16"/>
        </w:numPr>
        <w:spacing w:after="0" w:line="240" w:lineRule="auto"/>
        <w:ind w:left="1276" w:hanging="633"/>
        <w:contextualSpacing/>
        <w:jc w:val="both"/>
        <w:rPr>
          <w:rFonts w:ascii="Arial" w:hAnsi="Arial" w:cs="Arial"/>
          <w:strike/>
          <w:sz w:val="18"/>
          <w:szCs w:val="18"/>
        </w:rPr>
      </w:pPr>
      <w:r w:rsidRPr="00437865">
        <w:rPr>
          <w:rFonts w:ascii="Arial" w:hAnsi="Arial" w:cs="Arial"/>
          <w:sz w:val="18"/>
          <w:szCs w:val="18"/>
        </w:rPr>
        <w:t>ohláška stavebných úprav a ohláška drobnej stavby</w:t>
      </w:r>
      <w:r>
        <w:rPr>
          <w:rFonts w:ascii="Arial" w:hAnsi="Arial" w:cs="Arial"/>
          <w:strike/>
          <w:sz w:val="18"/>
          <w:szCs w:val="18"/>
        </w:rPr>
        <w:t xml:space="preserve"> </w:t>
      </w:r>
    </w:p>
    <w:p w14:paraId="082360F2" w14:textId="77777777" w:rsidR="00760C9D" w:rsidRPr="00CE5A44" w:rsidRDefault="00045F4E" w:rsidP="009F6CC4">
      <w:pPr>
        <w:numPr>
          <w:ilvl w:val="0"/>
          <w:numId w:val="16"/>
        </w:numPr>
        <w:spacing w:after="0" w:line="240" w:lineRule="auto"/>
        <w:ind w:left="1276" w:hanging="633"/>
        <w:contextualSpacing/>
        <w:jc w:val="both"/>
        <w:rPr>
          <w:rFonts w:ascii="Arial" w:hAnsi="Arial" w:cs="Arial"/>
          <w:sz w:val="18"/>
          <w:szCs w:val="18"/>
        </w:rPr>
      </w:pPr>
      <w:r>
        <w:rPr>
          <w:rFonts w:ascii="Arial" w:hAnsi="Arial" w:cs="Arial"/>
          <w:sz w:val="18"/>
          <w:szCs w:val="18"/>
        </w:rPr>
        <w:t>iná dokumentácia spôsobilá pre ustanovenie podmienok plnenia Diela.</w:t>
      </w:r>
    </w:p>
    <w:p w14:paraId="504ACD0D" w14:textId="77777777" w:rsidR="00760C9D" w:rsidRPr="00CE5A44" w:rsidRDefault="00760C9D" w:rsidP="00760C9D">
      <w:pPr>
        <w:spacing w:after="0" w:line="240" w:lineRule="auto"/>
        <w:contextualSpacing/>
        <w:jc w:val="both"/>
        <w:rPr>
          <w:rFonts w:ascii="Arial" w:hAnsi="Arial" w:cs="Arial"/>
          <w:sz w:val="18"/>
          <w:szCs w:val="18"/>
        </w:rPr>
      </w:pPr>
    </w:p>
    <w:p w14:paraId="60A93AD8" w14:textId="30AE6C66" w:rsidR="00760C9D" w:rsidRPr="00CE5A44" w:rsidRDefault="00045F4E" w:rsidP="00760C9D">
      <w:pPr>
        <w:numPr>
          <w:ilvl w:val="1"/>
          <w:numId w:val="43"/>
        </w:numPr>
        <w:spacing w:after="0" w:line="240" w:lineRule="auto"/>
        <w:ind w:left="567" w:hanging="567"/>
        <w:contextualSpacing/>
        <w:jc w:val="both"/>
        <w:rPr>
          <w:rFonts w:ascii="Arial" w:hAnsi="Arial" w:cs="Arial"/>
          <w:sz w:val="18"/>
          <w:szCs w:val="18"/>
        </w:rPr>
      </w:pPr>
      <w:r>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 ako súčasť cenovej ponuky dodávateľa nedeliteľnú súčasť tejto zmluvy ako Príloha č. 1.</w:t>
      </w:r>
      <w:r w:rsidR="0082220D">
        <w:rPr>
          <w:rFonts w:ascii="Arial" w:hAnsi="Arial" w:cs="Arial"/>
          <w:sz w:val="18"/>
          <w:szCs w:val="18"/>
        </w:rPr>
        <w:t xml:space="preserve"> V </w:t>
      </w:r>
      <w:r w:rsidR="0082220D" w:rsidRPr="00B1711A">
        <w:rPr>
          <w:rFonts w:ascii="Arial" w:hAnsi="Arial" w:cs="Arial"/>
          <w:sz w:val="18"/>
          <w:szCs w:val="18"/>
        </w:rPr>
        <w:t>prípade rozporov medzi projektovou dokumentáciou a výkazom výmer má prednosť projektová dokumentácia.</w:t>
      </w:r>
    </w:p>
    <w:p w14:paraId="5743697A" w14:textId="77777777" w:rsidR="00760C9D" w:rsidRPr="00CE5A44" w:rsidRDefault="00760C9D" w:rsidP="00760C9D">
      <w:pPr>
        <w:spacing w:after="0" w:line="240" w:lineRule="auto"/>
        <w:ind w:left="567"/>
        <w:contextualSpacing/>
        <w:jc w:val="both"/>
        <w:rPr>
          <w:rFonts w:ascii="Arial" w:hAnsi="Arial" w:cs="Arial"/>
          <w:sz w:val="18"/>
          <w:szCs w:val="18"/>
        </w:rPr>
      </w:pPr>
    </w:p>
    <w:p w14:paraId="50325492" w14:textId="3BECF60B" w:rsidR="00760C9D" w:rsidRPr="00CE5A44" w:rsidRDefault="00045F4E" w:rsidP="00760C9D">
      <w:pPr>
        <w:numPr>
          <w:ilvl w:val="1"/>
          <w:numId w:val="43"/>
        </w:numPr>
        <w:spacing w:after="0" w:line="240" w:lineRule="auto"/>
        <w:ind w:left="567" w:hanging="567"/>
        <w:contextualSpacing/>
        <w:jc w:val="both"/>
        <w:rPr>
          <w:rFonts w:ascii="Arial" w:hAnsi="Arial" w:cs="Arial"/>
          <w:sz w:val="18"/>
          <w:szCs w:val="18"/>
        </w:rPr>
      </w:pPr>
      <w:r>
        <w:rPr>
          <w:rFonts w:ascii="Arial" w:hAnsi="Arial" w:cs="Arial"/>
          <w:sz w:val="18"/>
          <w:szCs w:val="18"/>
        </w:rPr>
        <w:t>Realizácia Diela bola príslušnými orgánmi verejnej správy povolená na základe ohlásenia stavebných úprav.</w:t>
      </w:r>
    </w:p>
    <w:p w14:paraId="35E34A6B" w14:textId="77777777" w:rsidR="00760C9D" w:rsidRPr="00CE5A44" w:rsidRDefault="00760C9D" w:rsidP="00760C9D">
      <w:pPr>
        <w:spacing w:after="0" w:line="240" w:lineRule="auto"/>
        <w:ind w:left="720"/>
        <w:contextualSpacing/>
        <w:rPr>
          <w:rFonts w:ascii="Arial" w:hAnsi="Arial" w:cs="Arial"/>
          <w:sz w:val="18"/>
          <w:szCs w:val="18"/>
        </w:rPr>
      </w:pPr>
    </w:p>
    <w:p w14:paraId="6BAABB7E" w14:textId="77777777" w:rsidR="00760C9D" w:rsidRPr="00CE5A44" w:rsidRDefault="00045F4E" w:rsidP="00760C9D">
      <w:pPr>
        <w:numPr>
          <w:ilvl w:val="1"/>
          <w:numId w:val="43"/>
        </w:numPr>
        <w:spacing w:after="0" w:line="240" w:lineRule="auto"/>
        <w:ind w:left="567" w:hanging="567"/>
        <w:contextualSpacing/>
        <w:jc w:val="both"/>
        <w:rPr>
          <w:rFonts w:ascii="Arial" w:hAnsi="Arial" w:cs="Arial"/>
          <w:sz w:val="18"/>
          <w:szCs w:val="18"/>
        </w:rPr>
      </w:pPr>
      <w:r>
        <w:rPr>
          <w:rFonts w:ascii="Arial" w:hAnsi="Arial" w:cs="Arial"/>
          <w:sz w:val="18"/>
          <w:szCs w:val="18"/>
        </w:rPr>
        <w:t>Dodávateľ na základe zmluvy zabezpečí realizáciu Diela v súlade s platnými právnymi predpismi Slovenskej republiky a s platnými slovenskými a európskymi technickými a technologickými normami.</w:t>
      </w:r>
    </w:p>
    <w:p w14:paraId="0FE7BBB3" w14:textId="77777777" w:rsidR="00760C9D" w:rsidRPr="00CE5A44" w:rsidRDefault="00760C9D" w:rsidP="00760C9D">
      <w:pPr>
        <w:spacing w:after="0" w:line="240" w:lineRule="auto"/>
        <w:ind w:left="720"/>
        <w:contextualSpacing/>
        <w:rPr>
          <w:rFonts w:ascii="Arial" w:hAnsi="Arial" w:cs="Arial"/>
          <w:sz w:val="18"/>
          <w:szCs w:val="18"/>
        </w:rPr>
      </w:pPr>
    </w:p>
    <w:p w14:paraId="48187D4C" w14:textId="77777777" w:rsidR="00760C9D" w:rsidRPr="00CE5A44" w:rsidRDefault="00045F4E" w:rsidP="00760C9D">
      <w:pPr>
        <w:numPr>
          <w:ilvl w:val="1"/>
          <w:numId w:val="43"/>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potvrdzuje, že sa pred uzavretím tejto zmluvy riadne a s odbornou starostlivosťou oboznámil s Projektovou dokumentáciou, s Výkazom výmer a s podmienkami na Stavenisku. </w:t>
      </w:r>
    </w:p>
    <w:p w14:paraId="6E8B9A15" w14:textId="77777777" w:rsidR="00760C9D" w:rsidRPr="00CE5A44" w:rsidRDefault="00760C9D" w:rsidP="00760C9D">
      <w:pPr>
        <w:spacing w:after="0" w:line="240" w:lineRule="auto"/>
        <w:jc w:val="both"/>
        <w:rPr>
          <w:rFonts w:ascii="Arial" w:hAnsi="Arial" w:cs="Arial"/>
          <w:sz w:val="18"/>
          <w:szCs w:val="18"/>
        </w:rPr>
      </w:pPr>
    </w:p>
    <w:p w14:paraId="7CA310C9" w14:textId="77777777" w:rsidR="00760C9D" w:rsidRPr="00CE5A44" w:rsidRDefault="00045F4E" w:rsidP="00760C9D">
      <w:pPr>
        <w:numPr>
          <w:ilvl w:val="1"/>
          <w:numId w:val="43"/>
        </w:numPr>
        <w:spacing w:after="0" w:line="240" w:lineRule="auto"/>
        <w:ind w:left="567" w:hanging="567"/>
        <w:contextualSpacing/>
        <w:jc w:val="both"/>
        <w:rPr>
          <w:rFonts w:ascii="Arial" w:hAnsi="Arial" w:cs="Arial"/>
          <w:sz w:val="18"/>
          <w:szCs w:val="18"/>
        </w:rPr>
      </w:pPr>
      <w:r>
        <w:rPr>
          <w:rFonts w:ascii="Arial" w:hAnsi="Arial" w:cs="Arial"/>
          <w:sz w:val="18"/>
          <w:szCs w:val="18"/>
        </w:rPr>
        <w:t>Dodávateľ súčasne prehlasuje a potvrdzuje, že</w:t>
      </w:r>
    </w:p>
    <w:p w14:paraId="16C7E449" w14:textId="77777777" w:rsidR="00760C9D" w:rsidRPr="00CE5A44" w:rsidRDefault="00045F4E" w:rsidP="009F6CC4">
      <w:pPr>
        <w:numPr>
          <w:ilvl w:val="0"/>
          <w:numId w:val="15"/>
        </w:numPr>
        <w:spacing w:after="0" w:line="240" w:lineRule="auto"/>
        <w:ind w:left="1276" w:hanging="633"/>
        <w:contextualSpacing/>
        <w:jc w:val="both"/>
        <w:rPr>
          <w:rFonts w:ascii="Arial" w:hAnsi="Arial" w:cs="Arial"/>
          <w:sz w:val="18"/>
          <w:szCs w:val="18"/>
        </w:rPr>
      </w:pPr>
      <w:r>
        <w:rPr>
          <w:rFonts w:ascii="Arial" w:hAnsi="Arial" w:cs="Arial"/>
          <w:sz w:val="18"/>
          <w:szCs w:val="18"/>
        </w:rPr>
        <w:t>po posúdení všetkých podmienok a dostupnej stavebno-technickej a inej dokumentácie je Dielo v zmysle Projektovej dokumentácie, Výkazu výmer a požiadaviek objednávateľa stavebno-technicky realizovateľné ako celok,</w:t>
      </w:r>
    </w:p>
    <w:p w14:paraId="0D8D8257" w14:textId="77777777" w:rsidR="00760C9D" w:rsidRPr="00CE5A44" w:rsidRDefault="00045F4E" w:rsidP="009F6CC4">
      <w:pPr>
        <w:numPr>
          <w:ilvl w:val="0"/>
          <w:numId w:val="15"/>
        </w:numPr>
        <w:spacing w:after="0" w:line="240" w:lineRule="auto"/>
        <w:ind w:left="1276" w:hanging="633"/>
        <w:contextualSpacing/>
        <w:jc w:val="both"/>
        <w:rPr>
          <w:rFonts w:ascii="Arial" w:hAnsi="Arial" w:cs="Arial"/>
          <w:sz w:val="18"/>
          <w:szCs w:val="18"/>
        </w:rPr>
      </w:pPr>
      <w:r>
        <w:rPr>
          <w:rFonts w:ascii="Arial" w:hAnsi="Arial" w:cs="Arial"/>
          <w:sz w:val="18"/>
          <w:szCs w:val="18"/>
        </w:rPr>
        <w:t>ku dňu uzavretia zmluvy mu je známe technické riešenie Diela ako celku, preštudoval si všetky zverejnené doklady a stavebno-technickú a inú dokumentáciu k Dielu a má tak všetky potrebné údaje súvisiace s realizáciou Diela za ním stanovenú cenu Diela.</w:t>
      </w:r>
    </w:p>
    <w:p w14:paraId="08CDF177" w14:textId="77777777" w:rsidR="002C56A2" w:rsidRPr="00CE5A44" w:rsidRDefault="002C56A2" w:rsidP="0046563A">
      <w:pPr>
        <w:spacing w:after="0" w:line="240" w:lineRule="auto"/>
        <w:ind w:left="993"/>
        <w:contextualSpacing/>
        <w:jc w:val="both"/>
        <w:rPr>
          <w:rFonts w:ascii="Arial" w:hAnsi="Arial" w:cs="Arial"/>
          <w:sz w:val="18"/>
          <w:szCs w:val="18"/>
        </w:rPr>
      </w:pPr>
    </w:p>
    <w:p w14:paraId="5FB51C00" w14:textId="77777777" w:rsidR="00760C9D" w:rsidRPr="00CE5A44" w:rsidRDefault="00045F4E" w:rsidP="00760C9D">
      <w:pPr>
        <w:numPr>
          <w:ilvl w:val="1"/>
          <w:numId w:val="43"/>
        </w:numPr>
        <w:tabs>
          <w:tab w:val="left" w:pos="567"/>
        </w:tabs>
        <w:spacing w:after="0" w:line="240" w:lineRule="auto"/>
        <w:ind w:left="567" w:hanging="567"/>
        <w:contextualSpacing/>
        <w:jc w:val="both"/>
        <w:rPr>
          <w:rFonts w:ascii="Arial" w:hAnsi="Arial" w:cs="Arial"/>
          <w:sz w:val="18"/>
          <w:szCs w:val="18"/>
        </w:rPr>
      </w:pPr>
      <w:r>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(najmä, ale nie výlučne materiály, transport, energie, náklady na zariadenia a stroje, údržba prístupových ciest, náklady na odstránenie odpadov, náklady na robotníkov, odborne spôsobilé osoby, profesne špecializované osoby, ako aj ostatné náklady súvisiace s realizáciou Diela), a tieto zahrnul do ceny Diela.</w:t>
      </w:r>
    </w:p>
    <w:p w14:paraId="42000790" w14:textId="77777777" w:rsidR="00760C9D" w:rsidRPr="00CE5A44" w:rsidRDefault="00760C9D" w:rsidP="00760C9D">
      <w:pPr>
        <w:tabs>
          <w:tab w:val="left" w:pos="567"/>
        </w:tabs>
        <w:ind w:left="567"/>
        <w:contextualSpacing/>
        <w:jc w:val="both"/>
        <w:rPr>
          <w:rFonts w:ascii="Arial" w:hAnsi="Arial" w:cs="Arial"/>
          <w:sz w:val="18"/>
          <w:szCs w:val="18"/>
        </w:rPr>
      </w:pPr>
    </w:p>
    <w:p w14:paraId="162EF7CE" w14:textId="77777777" w:rsidR="00760C9D" w:rsidRPr="00CE5A44" w:rsidRDefault="00045F4E"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právnymi normami. </w:t>
      </w:r>
    </w:p>
    <w:p w14:paraId="22E5612B" w14:textId="77777777" w:rsidR="00F814CE" w:rsidRPr="00CE5A44" w:rsidRDefault="00F814CE" w:rsidP="00F814CE">
      <w:pPr>
        <w:pStyle w:val="Odsekzoznamu"/>
        <w:rPr>
          <w:rFonts w:ascii="Arial" w:hAnsi="Arial" w:cs="Arial"/>
          <w:b/>
          <w:sz w:val="18"/>
          <w:szCs w:val="18"/>
        </w:rPr>
      </w:pPr>
    </w:p>
    <w:p w14:paraId="54CD8576" w14:textId="77777777" w:rsidR="00F814CE" w:rsidRPr="00CE5A44" w:rsidRDefault="00045F4E" w:rsidP="00F814CE">
      <w:pPr>
        <w:numPr>
          <w:ilvl w:val="1"/>
          <w:numId w:val="43"/>
        </w:numPr>
        <w:tabs>
          <w:tab w:val="left" w:pos="567"/>
        </w:tabs>
        <w:spacing w:after="0" w:line="240" w:lineRule="auto"/>
        <w:ind w:left="567" w:hanging="567"/>
        <w:contextualSpacing/>
        <w:jc w:val="both"/>
        <w:rPr>
          <w:rFonts w:ascii="Arial" w:hAnsi="Arial" w:cs="Arial"/>
          <w:sz w:val="18"/>
          <w:szCs w:val="18"/>
        </w:rPr>
      </w:pPr>
      <w:r>
        <w:rPr>
          <w:rFonts w:ascii="Arial" w:hAnsi="Arial" w:cs="Arial"/>
          <w:sz w:val="18"/>
          <w:szCs w:val="18"/>
        </w:rPr>
        <w:t>V prípade, ak dodávateľ v Projektovej dokumentácii, resp. v ďalšej súvisiacej dokumentácii, preukáže dodržanie požadovaných dielčích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6B85EDB6" w14:textId="77777777" w:rsidR="00760C9D" w:rsidRPr="00CE5A44" w:rsidRDefault="00760C9D" w:rsidP="00760C9D">
      <w:pPr>
        <w:spacing w:after="0" w:line="240" w:lineRule="auto"/>
        <w:ind w:left="993" w:hanging="633"/>
        <w:jc w:val="center"/>
        <w:rPr>
          <w:rFonts w:ascii="Arial" w:hAnsi="Arial" w:cs="Arial"/>
          <w:b/>
          <w:sz w:val="18"/>
          <w:szCs w:val="18"/>
        </w:rPr>
      </w:pPr>
    </w:p>
    <w:p w14:paraId="0BFD43E6" w14:textId="77777777" w:rsidR="00760C9D" w:rsidRPr="00CE5A44" w:rsidRDefault="00760C9D" w:rsidP="00760C9D">
      <w:pPr>
        <w:spacing w:after="0" w:line="240" w:lineRule="auto"/>
        <w:ind w:left="993" w:hanging="633"/>
        <w:jc w:val="center"/>
        <w:rPr>
          <w:rFonts w:ascii="Arial" w:hAnsi="Arial" w:cs="Arial"/>
          <w:b/>
          <w:sz w:val="18"/>
          <w:szCs w:val="18"/>
        </w:rPr>
      </w:pPr>
    </w:p>
    <w:p w14:paraId="0E228DDF"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4</w:t>
      </w:r>
    </w:p>
    <w:p w14:paraId="5EA96A25"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Podmienky prevzatia Staveniska a termín realizácie Diela</w:t>
      </w:r>
    </w:p>
    <w:p w14:paraId="2459E7E2" w14:textId="77777777" w:rsidR="00760C9D" w:rsidRPr="00CE5A44" w:rsidRDefault="00760C9D" w:rsidP="00760C9D">
      <w:pPr>
        <w:spacing w:after="0" w:line="240" w:lineRule="auto"/>
        <w:ind w:left="993" w:hanging="633"/>
        <w:jc w:val="center"/>
        <w:rPr>
          <w:rFonts w:ascii="Arial" w:hAnsi="Arial" w:cs="Arial"/>
          <w:b/>
          <w:sz w:val="18"/>
          <w:szCs w:val="18"/>
        </w:rPr>
      </w:pPr>
    </w:p>
    <w:p w14:paraId="282185CC" w14:textId="77777777" w:rsidR="00224528" w:rsidRPr="00CE5A44" w:rsidRDefault="00045F4E" w:rsidP="00760C9D">
      <w:pPr>
        <w:numPr>
          <w:ilvl w:val="1"/>
          <w:numId w:val="44"/>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Zmluvné strany sa dohodli, že vykonanie Diela bude dodávateľ realizovať na základe časového harmonogramu postupov stavebných prác </w:t>
      </w:r>
      <w:r>
        <w:rPr>
          <w:rFonts w:ascii="Arial" w:hAnsi="Arial" w:cs="Arial"/>
          <w:i/>
          <w:sz w:val="18"/>
          <w:szCs w:val="18"/>
        </w:rPr>
        <w:t>(ďalej len „Časový harmonogram“)</w:t>
      </w:r>
      <w:r>
        <w:rPr>
          <w:rFonts w:ascii="Arial" w:hAnsi="Arial" w:cs="Arial"/>
          <w:sz w:val="18"/>
          <w:szCs w:val="18"/>
        </w:rPr>
        <w:t xml:space="preserve"> spracovaného </w:t>
      </w:r>
      <w:r w:rsidR="00B24033">
        <w:rPr>
          <w:rFonts w:ascii="Arial" w:hAnsi="Arial" w:cs="Arial"/>
          <w:sz w:val="18"/>
          <w:szCs w:val="18"/>
        </w:rPr>
        <w:t xml:space="preserve">dodávateľom </w:t>
      </w:r>
      <w:r>
        <w:rPr>
          <w:rFonts w:ascii="Arial" w:hAnsi="Arial" w:cs="Arial"/>
          <w:sz w:val="18"/>
          <w:szCs w:val="18"/>
        </w:rPr>
        <w:t xml:space="preserve">za podmienok podľa tejto zmluvy </w:t>
      </w:r>
      <w:r w:rsidR="00B24033">
        <w:rPr>
          <w:rFonts w:ascii="Arial" w:hAnsi="Arial" w:cs="Arial"/>
          <w:sz w:val="18"/>
          <w:szCs w:val="18"/>
        </w:rPr>
        <w:t>a Plánu organizácie výstavby</w:t>
      </w:r>
      <w:r>
        <w:rPr>
          <w:rFonts w:ascii="Arial" w:hAnsi="Arial" w:cs="Arial"/>
          <w:sz w:val="18"/>
          <w:szCs w:val="18"/>
        </w:rPr>
        <w:t xml:space="preserve">;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Výkazu výmer a určenia časovej náročnosti technického riešenia realizácie Diela, povinný zohľadniť množstvo/počet personálnych kapacít, ku ktorých poskytnutiu sa zaviazal. </w:t>
      </w:r>
    </w:p>
    <w:p w14:paraId="29169B88" w14:textId="77777777" w:rsidR="00224528" w:rsidRPr="00CE5A44" w:rsidRDefault="00224528" w:rsidP="00224528">
      <w:pPr>
        <w:spacing w:after="0" w:line="240" w:lineRule="auto"/>
        <w:ind w:left="567"/>
        <w:contextualSpacing/>
        <w:jc w:val="both"/>
        <w:rPr>
          <w:rFonts w:ascii="Arial" w:hAnsi="Arial" w:cs="Arial"/>
          <w:sz w:val="18"/>
          <w:szCs w:val="18"/>
        </w:rPr>
      </w:pPr>
    </w:p>
    <w:p w14:paraId="635981A0" w14:textId="77777777" w:rsidR="0017441B" w:rsidRPr="00CE5A44" w:rsidRDefault="00045F4E" w:rsidP="00224528">
      <w:pPr>
        <w:spacing w:after="0" w:line="240" w:lineRule="auto"/>
        <w:ind w:left="567"/>
        <w:contextualSpacing/>
        <w:jc w:val="both"/>
        <w:rPr>
          <w:rFonts w:ascii="Arial" w:hAnsi="Arial" w:cs="Arial"/>
          <w:sz w:val="18"/>
          <w:szCs w:val="18"/>
        </w:rPr>
      </w:pPr>
      <w:r>
        <w:rPr>
          <w:rFonts w:ascii="Arial" w:hAnsi="Arial" w:cs="Arial"/>
          <w:sz w:val="18"/>
          <w:szCs w:val="18"/>
        </w:rPr>
        <w:t xml:space="preserve">Akékoľvek zmeny Časového harmonogramu po jeho schválení objednávateľom sú možné len na základe predchádzajúceho písomného súhlasu objednávateľa. </w:t>
      </w:r>
    </w:p>
    <w:p w14:paraId="7BCED36D" w14:textId="77777777" w:rsidR="00760C9D" w:rsidRPr="00CE5A44" w:rsidRDefault="00760C9D" w:rsidP="00760C9D">
      <w:pPr>
        <w:ind w:left="360"/>
        <w:contextualSpacing/>
        <w:jc w:val="both"/>
        <w:rPr>
          <w:rFonts w:ascii="Arial" w:hAnsi="Arial" w:cs="Arial"/>
          <w:sz w:val="18"/>
          <w:szCs w:val="18"/>
        </w:rPr>
      </w:pPr>
    </w:p>
    <w:p w14:paraId="489209EA" w14:textId="77777777" w:rsidR="00760C9D" w:rsidRPr="00CE5A44" w:rsidRDefault="00045F4E" w:rsidP="00760C9D">
      <w:pPr>
        <w:numPr>
          <w:ilvl w:val="1"/>
          <w:numId w:val="44"/>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zhotoviť Dielo podľa:</w:t>
      </w:r>
    </w:p>
    <w:p w14:paraId="25931FAA" w14:textId="77777777" w:rsidR="00760C9D" w:rsidRPr="00CE5A44" w:rsidRDefault="00045F4E" w:rsidP="00760C9D">
      <w:pPr>
        <w:numPr>
          <w:ilvl w:val="0"/>
          <w:numId w:val="1"/>
        </w:numPr>
        <w:spacing w:after="0" w:line="240" w:lineRule="auto"/>
        <w:ind w:left="993" w:hanging="426"/>
        <w:contextualSpacing/>
        <w:jc w:val="both"/>
        <w:rPr>
          <w:rFonts w:ascii="Arial" w:hAnsi="Arial" w:cs="Arial"/>
          <w:sz w:val="18"/>
          <w:szCs w:val="18"/>
        </w:rPr>
      </w:pPr>
      <w:r>
        <w:rPr>
          <w:rFonts w:ascii="Arial" w:hAnsi="Arial" w:cs="Arial"/>
          <w:sz w:val="18"/>
          <w:szCs w:val="18"/>
        </w:rPr>
        <w:t>oceneného Výkazu výmer doplneného dodávateľom o všetky ceny jednotlivých položiek uvedených vo Výkaze výmer na základe podkladov poskytnutých objednávateľom,</w:t>
      </w:r>
    </w:p>
    <w:p w14:paraId="18328571" w14:textId="3A0BABA8" w:rsidR="002F1E02" w:rsidRPr="00CE5A44" w:rsidRDefault="00045F4E" w:rsidP="002F1E02">
      <w:pPr>
        <w:numPr>
          <w:ilvl w:val="0"/>
          <w:numId w:val="1"/>
        </w:numPr>
        <w:spacing w:after="0" w:line="240" w:lineRule="auto"/>
        <w:ind w:left="993" w:hanging="426"/>
        <w:contextualSpacing/>
        <w:jc w:val="both"/>
        <w:rPr>
          <w:rFonts w:ascii="Arial" w:hAnsi="Arial" w:cs="Arial"/>
          <w:sz w:val="18"/>
          <w:szCs w:val="18"/>
        </w:rPr>
      </w:pPr>
      <w:r>
        <w:rPr>
          <w:rFonts w:ascii="Arial" w:hAnsi="Arial" w:cs="Arial"/>
          <w:sz w:val="18"/>
          <w:szCs w:val="18"/>
        </w:rPr>
        <w:t xml:space="preserve">podrobného Časového harmonogramu spracovaného po jednotlivých pracovných činnostiach </w:t>
      </w:r>
      <w:r w:rsidRPr="005E3F1B">
        <w:rPr>
          <w:rFonts w:ascii="Arial" w:hAnsi="Arial" w:cs="Arial"/>
          <w:sz w:val="18"/>
          <w:szCs w:val="18"/>
        </w:rPr>
        <w:t>Časový harmonogram je dodávateľ povinný predložiť po jednotlivých stavebných oddieloch za časovú jednotku kalendárny mesiac a po jednotlivých položkách za časovú jednotku týždeň s uvedením technologických postupov uskutočňovaných prác</w:t>
      </w:r>
      <w:r w:rsidR="008A1868">
        <w:rPr>
          <w:rFonts w:ascii="Arial" w:hAnsi="Arial" w:cs="Arial"/>
          <w:strike/>
          <w:sz w:val="18"/>
          <w:szCs w:val="18"/>
        </w:rPr>
        <w:t>,</w:t>
      </w:r>
    </w:p>
    <w:p w14:paraId="6535FADE" w14:textId="101F701C" w:rsidR="00760C9D" w:rsidRPr="00CE5A44" w:rsidRDefault="00045F4E" w:rsidP="00760C9D">
      <w:pPr>
        <w:numPr>
          <w:ilvl w:val="0"/>
          <w:numId w:val="1"/>
        </w:numPr>
        <w:spacing w:after="0" w:line="240" w:lineRule="auto"/>
        <w:ind w:left="993" w:hanging="426"/>
        <w:contextualSpacing/>
        <w:jc w:val="both"/>
        <w:rPr>
          <w:rFonts w:ascii="Arial" w:hAnsi="Arial" w:cs="Arial"/>
          <w:sz w:val="18"/>
          <w:szCs w:val="18"/>
        </w:rPr>
      </w:pPr>
      <w:r>
        <w:rPr>
          <w:rFonts w:ascii="Arial" w:hAnsi="Arial" w:cs="Arial"/>
          <w:sz w:val="18"/>
          <w:szCs w:val="18"/>
        </w:rPr>
        <w:t xml:space="preserve">podrobného položkového rozpočtu každej činnosti/pracovného úkonu na jednotlivé týždne uskutočnenia prác. </w:t>
      </w:r>
    </w:p>
    <w:p w14:paraId="62E6070A" w14:textId="77777777" w:rsidR="00760C9D" w:rsidRPr="00CE5A44" w:rsidRDefault="00760C9D" w:rsidP="00760C9D">
      <w:pPr>
        <w:ind w:left="993"/>
        <w:contextualSpacing/>
        <w:jc w:val="both"/>
        <w:rPr>
          <w:rFonts w:ascii="Arial" w:hAnsi="Arial" w:cs="Arial"/>
          <w:sz w:val="18"/>
          <w:szCs w:val="18"/>
        </w:rPr>
      </w:pPr>
    </w:p>
    <w:p w14:paraId="2DA8F628" w14:textId="77777777" w:rsidR="00760C9D" w:rsidRPr="00CE5A44" w:rsidRDefault="00045F4E" w:rsidP="00760C9D">
      <w:pPr>
        <w:numPr>
          <w:ilvl w:val="1"/>
          <w:numId w:val="44"/>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je povinný prevziať Stavenisko od objednávateľa najneskôr do siedmich (7) kalendárnych dní odo dňa písomného </w:t>
      </w:r>
      <w:r>
        <w:rPr>
          <w:rFonts w:ascii="Arial" w:eastAsia="Times New Roman" w:hAnsi="Arial" w:cs="Arial"/>
          <w:sz w:val="18"/>
          <w:szCs w:val="18"/>
          <w:lang w:eastAsia="cs-CZ"/>
        </w:rPr>
        <w:t xml:space="preserve">(resp. e-mailového) </w:t>
      </w:r>
      <w:r>
        <w:rPr>
          <w:rFonts w:ascii="Arial" w:hAnsi="Arial" w:cs="Arial"/>
          <w:sz w:val="18"/>
          <w:szCs w:val="18"/>
        </w:rPr>
        <w:t xml:space="preserve">doručenia "Výzvy na prevzatie Staveniska", ktorá bude dodávateľovi zaslaná objednávateľom. O odovzdaní a prevzatí Staveniska spíšu Zmluvné strany zápisnicu. Dodávateľ je povinný prevziať Stavenisko aj v prípade, ak je možné začať vykonávať práce čo i len na časti Diela. </w:t>
      </w:r>
    </w:p>
    <w:p w14:paraId="45F8291C" w14:textId="77777777" w:rsidR="00760C9D" w:rsidRPr="00CE5A44" w:rsidRDefault="00760C9D" w:rsidP="00760C9D">
      <w:pPr>
        <w:ind w:left="360"/>
        <w:contextualSpacing/>
        <w:jc w:val="both"/>
        <w:rPr>
          <w:rFonts w:ascii="Arial" w:hAnsi="Arial" w:cs="Arial"/>
          <w:sz w:val="18"/>
          <w:szCs w:val="18"/>
        </w:rPr>
      </w:pPr>
    </w:p>
    <w:p w14:paraId="5C4DE313" w14:textId="77777777" w:rsidR="00760C9D" w:rsidRPr="00CE5A44" w:rsidRDefault="00045F4E" w:rsidP="00760C9D">
      <w:pPr>
        <w:numPr>
          <w:ilvl w:val="1"/>
          <w:numId w:val="44"/>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330D29D1" w14:textId="77777777" w:rsidR="00760C9D" w:rsidRPr="00CE5A44" w:rsidRDefault="00760C9D" w:rsidP="00760C9D">
      <w:pPr>
        <w:spacing w:after="0" w:line="240" w:lineRule="auto"/>
        <w:ind w:left="720"/>
        <w:contextualSpacing/>
        <w:rPr>
          <w:rFonts w:ascii="Arial" w:hAnsi="Arial" w:cs="Arial"/>
          <w:sz w:val="18"/>
          <w:szCs w:val="18"/>
        </w:rPr>
      </w:pPr>
    </w:p>
    <w:p w14:paraId="1B0A0F92" w14:textId="567B6404" w:rsidR="00760C9D" w:rsidRPr="00CE5A44" w:rsidRDefault="00045F4E" w:rsidP="00760C9D">
      <w:pPr>
        <w:numPr>
          <w:ilvl w:val="1"/>
          <w:numId w:val="44"/>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je do siedmich (7) kalendárnych dní po odovzdaní Staveniska, najneskôr v deň začatia stavebných prác povinný zabezpečiť, aby na Stavenisku boli riadne inštalované meracie zariadenia na spotrebu energií a vody. </w:t>
      </w:r>
      <w:r w:rsidRPr="006026E3">
        <w:rPr>
          <w:rFonts w:ascii="Arial" w:hAnsi="Arial" w:cs="Arial"/>
          <w:sz w:val="18"/>
          <w:szCs w:val="18"/>
        </w:rPr>
        <w:t>Meracie zariadenie musí byť metrologicky overené meradlo v zmysle vyhlášky Úradu pre normalizáciu, metrológiu a skúšobníctvo SR</w:t>
      </w:r>
      <w:r w:rsidR="00231AA9" w:rsidRPr="006026E3">
        <w:rPr>
          <w:rFonts w:ascii="Arial" w:hAnsi="Arial" w:cs="Arial"/>
          <w:sz w:val="18"/>
          <w:szCs w:val="18"/>
        </w:rPr>
        <w:t xml:space="preserve"> č. 161/2019 Z.z. o meradlách a metrologickej kontrole</w:t>
      </w:r>
      <w:r w:rsidRPr="006026E3">
        <w:rPr>
          <w:rFonts w:ascii="Arial" w:hAnsi="Arial" w:cs="Arial"/>
          <w:sz w:val="18"/>
          <w:szCs w:val="18"/>
        </w:rPr>
        <w:t>.</w:t>
      </w:r>
    </w:p>
    <w:p w14:paraId="6C0402F1" w14:textId="77777777" w:rsidR="00760C9D" w:rsidRPr="00CE5A44" w:rsidRDefault="00760C9D" w:rsidP="00760C9D">
      <w:pPr>
        <w:spacing w:after="0" w:line="240" w:lineRule="auto"/>
        <w:ind w:left="720"/>
        <w:contextualSpacing/>
        <w:rPr>
          <w:rFonts w:ascii="Arial" w:hAnsi="Arial" w:cs="Arial"/>
          <w:sz w:val="18"/>
          <w:szCs w:val="18"/>
        </w:rPr>
      </w:pPr>
    </w:p>
    <w:p w14:paraId="70F1CC83" w14:textId="77777777" w:rsidR="00760C9D" w:rsidRPr="00CE5A44" w:rsidRDefault="00045F4E" w:rsidP="00760C9D">
      <w:pPr>
        <w:numPr>
          <w:ilvl w:val="1"/>
          <w:numId w:val="44"/>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 na mieste dohodnutom s objednávateľom.</w:t>
      </w:r>
    </w:p>
    <w:p w14:paraId="073FAC43" w14:textId="77777777" w:rsidR="00760C9D" w:rsidRPr="00CE5A44" w:rsidRDefault="00760C9D" w:rsidP="00760C9D">
      <w:pPr>
        <w:spacing w:after="0" w:line="240" w:lineRule="auto"/>
        <w:ind w:left="720"/>
        <w:contextualSpacing/>
        <w:rPr>
          <w:rFonts w:ascii="Arial" w:hAnsi="Arial" w:cs="Arial"/>
          <w:sz w:val="18"/>
          <w:szCs w:val="18"/>
        </w:rPr>
      </w:pPr>
    </w:p>
    <w:p w14:paraId="2388A303" w14:textId="77777777" w:rsidR="00B76CF3" w:rsidRDefault="00045F4E"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Termín ukončenia výstavby – odovzdania a prevzatia úplne ukončeného Diela – uvedený v harmonograme musí byť v súlade s lehotou podľa bodu 10.1 tejto zmluvy. </w:t>
      </w:r>
    </w:p>
    <w:p w14:paraId="4BE26249" w14:textId="77777777" w:rsidR="00B24033" w:rsidRDefault="00B24033" w:rsidP="00B24033">
      <w:pPr>
        <w:pStyle w:val="Odsekzoznamu"/>
        <w:rPr>
          <w:rFonts w:ascii="Arial" w:hAnsi="Arial" w:cs="Arial"/>
          <w:sz w:val="18"/>
          <w:szCs w:val="18"/>
        </w:rPr>
      </w:pPr>
    </w:p>
    <w:p w14:paraId="46E16D33" w14:textId="77777777" w:rsidR="00760C9D" w:rsidRPr="00CE5A44" w:rsidRDefault="00760C9D" w:rsidP="00760C9D">
      <w:pPr>
        <w:spacing w:after="0" w:line="240" w:lineRule="auto"/>
        <w:rPr>
          <w:rFonts w:ascii="Arial" w:hAnsi="Arial" w:cs="Arial"/>
          <w:b/>
          <w:sz w:val="18"/>
          <w:szCs w:val="18"/>
        </w:rPr>
      </w:pPr>
    </w:p>
    <w:p w14:paraId="51271FD5" w14:textId="77777777" w:rsidR="00FC5B7D" w:rsidRPr="00CE5A44" w:rsidRDefault="00FC5B7D" w:rsidP="0092645B">
      <w:pPr>
        <w:spacing w:after="0" w:line="240" w:lineRule="auto"/>
        <w:rPr>
          <w:rFonts w:ascii="Arial" w:hAnsi="Arial" w:cs="Arial"/>
          <w:b/>
          <w:sz w:val="18"/>
          <w:szCs w:val="18"/>
        </w:rPr>
      </w:pPr>
    </w:p>
    <w:p w14:paraId="64FD1434"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5</w:t>
      </w:r>
    </w:p>
    <w:p w14:paraId="5BFD0952"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Cena Diela a platobné podmienky</w:t>
      </w:r>
    </w:p>
    <w:p w14:paraId="155B875A" w14:textId="77777777" w:rsidR="00760C9D" w:rsidRPr="00CE5A44" w:rsidRDefault="00760C9D" w:rsidP="00760C9D">
      <w:pPr>
        <w:spacing w:after="0" w:line="240" w:lineRule="auto"/>
        <w:ind w:left="993" w:hanging="633"/>
        <w:jc w:val="center"/>
        <w:rPr>
          <w:rFonts w:ascii="Arial" w:hAnsi="Arial" w:cs="Arial"/>
          <w:b/>
          <w:sz w:val="18"/>
          <w:szCs w:val="18"/>
        </w:rPr>
      </w:pPr>
    </w:p>
    <w:p w14:paraId="73644522" w14:textId="211CA8FB" w:rsidR="00760C9D" w:rsidRPr="00CE5A44" w:rsidRDefault="00045F4E" w:rsidP="00760C9D">
      <w:pPr>
        <w:tabs>
          <w:tab w:val="left" w:pos="426"/>
        </w:tabs>
        <w:ind w:left="567" w:hanging="567"/>
        <w:contextualSpacing/>
        <w:jc w:val="both"/>
        <w:rPr>
          <w:rFonts w:ascii="Arial" w:hAnsi="Arial" w:cs="Arial"/>
          <w:sz w:val="18"/>
          <w:szCs w:val="18"/>
        </w:rPr>
      </w:pPr>
      <w:r>
        <w:rPr>
          <w:rFonts w:ascii="Arial" w:hAnsi="Arial" w:cs="Arial"/>
          <w:sz w:val="18"/>
          <w:szCs w:val="18"/>
        </w:rPr>
        <w:t>5.1     Cena Diela je</w:t>
      </w:r>
      <w:r>
        <w:rPr>
          <w:rFonts w:ascii="Arial" w:eastAsia="Calibri" w:hAnsi="Arial" w:cs="Arial"/>
          <w:sz w:val="18"/>
          <w:szCs w:val="18"/>
          <w:lang w:eastAsia="cs-CZ"/>
        </w:rPr>
        <w:t xml:space="preserve"> stanovená </w:t>
      </w:r>
      <w:r w:rsidR="00BD0B55" w:rsidRPr="00F41D8E">
        <w:rPr>
          <w:rFonts w:ascii="Arial" w:hAnsi="Arial" w:cs="Arial"/>
          <w:sz w:val="18"/>
          <w:szCs w:val="18"/>
        </w:rPr>
        <w:t>na základe výsledku verejného obstarávania identifikovaného v čl. 1 bod 1.1 tejto zmlu</w:t>
      </w:r>
      <w:r w:rsidR="00BD0B55">
        <w:rPr>
          <w:rFonts w:ascii="Arial" w:hAnsi="Arial" w:cs="Arial"/>
          <w:sz w:val="18"/>
          <w:szCs w:val="18"/>
        </w:rPr>
        <w:t>vy</w:t>
      </w:r>
      <w:r w:rsidR="00BD0B55" w:rsidDel="00BD0B55">
        <w:rPr>
          <w:rFonts w:ascii="Arial" w:eastAsia="Calibri" w:hAnsi="Arial" w:cs="Arial"/>
          <w:sz w:val="18"/>
          <w:szCs w:val="18"/>
          <w:lang w:eastAsia="cs-CZ"/>
        </w:rPr>
        <w:t xml:space="preserve"> </w:t>
      </w:r>
      <w:r w:rsidR="00BD0B55">
        <w:rPr>
          <w:rFonts w:ascii="Arial" w:eastAsia="Calibri" w:hAnsi="Arial" w:cs="Arial"/>
          <w:sz w:val="18"/>
          <w:szCs w:val="18"/>
          <w:lang w:eastAsia="cs-CZ"/>
        </w:rPr>
        <w:t xml:space="preserve">a </w:t>
      </w:r>
      <w:r>
        <w:rPr>
          <w:rFonts w:ascii="Arial" w:eastAsia="Calibri" w:hAnsi="Arial" w:cs="Arial"/>
          <w:sz w:val="18"/>
          <w:szCs w:val="18"/>
          <w:lang w:eastAsia="cs-CZ"/>
        </w:rPr>
        <w:t>podľa zákona č. 18/1996 Z. z. o cenách v znení neskorších predpisov nasledovne</w:t>
      </w:r>
      <w:r>
        <w:rPr>
          <w:rFonts w:ascii="Arial" w:hAnsi="Arial" w:cs="Arial"/>
          <w:sz w:val="18"/>
          <w:szCs w:val="18"/>
        </w:rPr>
        <w:t>:</w:t>
      </w:r>
    </w:p>
    <w:p w14:paraId="68BD2774" w14:textId="77777777" w:rsidR="00760C9D" w:rsidRPr="00CE5A44" w:rsidRDefault="00760C9D" w:rsidP="00760C9D">
      <w:pPr>
        <w:tabs>
          <w:tab w:val="left" w:pos="426"/>
        </w:tabs>
        <w:ind w:left="993" w:hanging="993"/>
        <w:contextualSpacing/>
        <w:jc w:val="both"/>
        <w:rPr>
          <w:rFonts w:ascii="Arial" w:hAnsi="Arial" w:cs="Arial"/>
          <w:sz w:val="18"/>
          <w:szCs w:val="18"/>
        </w:rPr>
      </w:pPr>
    </w:p>
    <w:p w14:paraId="3B9F81F4" w14:textId="77777777" w:rsidR="00760C9D" w:rsidRPr="00CE5A44" w:rsidRDefault="00045F4E" w:rsidP="00760C9D">
      <w:pPr>
        <w:tabs>
          <w:tab w:val="left" w:pos="426"/>
        </w:tabs>
        <w:spacing w:after="0" w:line="240" w:lineRule="auto"/>
        <w:ind w:left="993" w:hanging="709"/>
        <w:contextualSpacing/>
        <w:jc w:val="both"/>
        <w:rPr>
          <w:rFonts w:ascii="Arial" w:hAnsi="Arial" w:cs="Arial"/>
          <w:sz w:val="18"/>
          <w:szCs w:val="18"/>
        </w:rPr>
      </w:pPr>
      <w:r>
        <w:rPr>
          <w:rFonts w:ascii="Arial" w:hAnsi="Arial" w:cs="Arial"/>
          <w:sz w:val="18"/>
          <w:szCs w:val="18"/>
        </w:rPr>
        <w:t xml:space="preserve">      Cena bez DPH</w:t>
      </w:r>
      <w:r>
        <w:rPr>
          <w:rFonts w:ascii="Arial" w:hAnsi="Arial" w:cs="Arial"/>
          <w:sz w:val="18"/>
          <w:szCs w:val="18"/>
        </w:rPr>
        <w:tab/>
      </w:r>
      <w:r>
        <w:rPr>
          <w:rFonts w:ascii="Arial" w:hAnsi="Arial" w:cs="Arial"/>
          <w:sz w:val="18"/>
          <w:szCs w:val="18"/>
        </w:rPr>
        <w:tab/>
      </w:r>
      <w:r>
        <w:rPr>
          <w:rFonts w:ascii="Arial" w:hAnsi="Arial" w:cs="Arial"/>
          <w:sz w:val="18"/>
          <w:szCs w:val="18"/>
        </w:rPr>
        <w:tab/>
      </w:r>
      <w:r w:rsidRPr="00CB6769">
        <w:rPr>
          <w:rFonts w:ascii="Arial" w:hAnsi="Arial" w:cs="Arial"/>
          <w:sz w:val="18"/>
          <w:szCs w:val="18"/>
          <w:highlight w:val="yellow"/>
        </w:rPr>
        <w:t>................</w:t>
      </w:r>
      <w:r>
        <w:rPr>
          <w:rFonts w:ascii="Arial" w:hAnsi="Arial" w:cs="Arial"/>
          <w:sz w:val="18"/>
          <w:szCs w:val="18"/>
        </w:rPr>
        <w:t xml:space="preserve"> EUR</w:t>
      </w:r>
    </w:p>
    <w:p w14:paraId="71494E4C" w14:textId="77777777" w:rsidR="00760C9D" w:rsidRPr="00CE5A44" w:rsidRDefault="00045F4E" w:rsidP="00760C9D">
      <w:pPr>
        <w:tabs>
          <w:tab w:val="left" w:pos="426"/>
        </w:tabs>
        <w:spacing w:after="0" w:line="240" w:lineRule="auto"/>
        <w:ind w:left="993" w:hanging="709"/>
        <w:contextualSpacing/>
        <w:jc w:val="both"/>
        <w:rPr>
          <w:rFonts w:ascii="Arial" w:hAnsi="Arial" w:cs="Arial"/>
          <w:sz w:val="18"/>
          <w:szCs w:val="18"/>
        </w:rPr>
      </w:pPr>
      <w:r>
        <w:rPr>
          <w:rFonts w:ascii="Arial" w:hAnsi="Arial" w:cs="Arial"/>
          <w:sz w:val="18"/>
          <w:szCs w:val="18"/>
        </w:rPr>
        <w:t xml:space="preserve">      DPH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CB6769">
        <w:rPr>
          <w:rFonts w:ascii="Arial" w:hAnsi="Arial" w:cs="Arial"/>
          <w:sz w:val="18"/>
          <w:szCs w:val="18"/>
          <w:highlight w:val="yellow"/>
        </w:rPr>
        <w:t xml:space="preserve">................ </w:t>
      </w:r>
      <w:r>
        <w:rPr>
          <w:rFonts w:ascii="Arial" w:hAnsi="Arial" w:cs="Arial"/>
          <w:sz w:val="18"/>
          <w:szCs w:val="18"/>
        </w:rPr>
        <w:t>EUR</w:t>
      </w:r>
    </w:p>
    <w:p w14:paraId="244D9F97" w14:textId="77777777" w:rsidR="00760C9D" w:rsidRPr="00CE5A44" w:rsidRDefault="00045F4E" w:rsidP="00760C9D">
      <w:pPr>
        <w:tabs>
          <w:tab w:val="left" w:pos="426"/>
        </w:tabs>
        <w:spacing w:after="0" w:line="240" w:lineRule="auto"/>
        <w:ind w:left="993" w:hanging="709"/>
        <w:contextualSpacing/>
        <w:jc w:val="both"/>
        <w:rPr>
          <w:rFonts w:ascii="Arial" w:hAnsi="Arial" w:cs="Arial"/>
          <w:sz w:val="18"/>
          <w:szCs w:val="18"/>
        </w:rPr>
      </w:pPr>
      <w:r>
        <w:rPr>
          <w:rFonts w:ascii="Arial" w:hAnsi="Arial" w:cs="Arial"/>
          <w:sz w:val="18"/>
          <w:szCs w:val="18"/>
        </w:rPr>
        <w:t xml:space="preserve">      Cena celkom vrátane DPH</w:t>
      </w:r>
      <w:r>
        <w:rPr>
          <w:rFonts w:ascii="Arial" w:hAnsi="Arial" w:cs="Arial"/>
          <w:sz w:val="18"/>
          <w:szCs w:val="18"/>
        </w:rPr>
        <w:tab/>
      </w:r>
      <w:r>
        <w:rPr>
          <w:rFonts w:ascii="Arial" w:hAnsi="Arial" w:cs="Arial"/>
          <w:sz w:val="18"/>
          <w:szCs w:val="18"/>
        </w:rPr>
        <w:tab/>
      </w:r>
      <w:r w:rsidRPr="00CB6769">
        <w:rPr>
          <w:rFonts w:ascii="Arial" w:hAnsi="Arial" w:cs="Arial"/>
          <w:sz w:val="18"/>
          <w:szCs w:val="18"/>
          <w:highlight w:val="yellow"/>
        </w:rPr>
        <w:t xml:space="preserve">................ </w:t>
      </w:r>
      <w:r>
        <w:rPr>
          <w:rFonts w:ascii="Arial" w:hAnsi="Arial" w:cs="Arial"/>
          <w:sz w:val="18"/>
          <w:szCs w:val="18"/>
        </w:rPr>
        <w:t>EUR</w:t>
      </w:r>
    </w:p>
    <w:p w14:paraId="50F01F93" w14:textId="77777777" w:rsidR="00760C9D" w:rsidRPr="00CE5A44" w:rsidRDefault="00045F4E" w:rsidP="00760C9D">
      <w:pPr>
        <w:spacing w:after="0" w:line="240" w:lineRule="auto"/>
        <w:ind w:left="993" w:hanging="709"/>
        <w:contextualSpacing/>
        <w:jc w:val="both"/>
        <w:rPr>
          <w:rFonts w:ascii="Arial" w:hAnsi="Arial" w:cs="Arial"/>
          <w:sz w:val="18"/>
          <w:szCs w:val="18"/>
        </w:rPr>
      </w:pPr>
      <w:r>
        <w:rPr>
          <w:rFonts w:ascii="Arial" w:hAnsi="Arial" w:cs="Arial"/>
          <w:sz w:val="18"/>
          <w:szCs w:val="18"/>
        </w:rPr>
        <w:t xml:space="preserve">       </w:t>
      </w:r>
    </w:p>
    <w:p w14:paraId="26F81B54" w14:textId="77777777" w:rsidR="00760C9D" w:rsidRPr="00CE5A44" w:rsidRDefault="00045F4E" w:rsidP="00760C9D">
      <w:pPr>
        <w:spacing w:after="0" w:line="240" w:lineRule="auto"/>
        <w:ind w:left="993" w:hanging="709"/>
        <w:contextualSpacing/>
        <w:jc w:val="both"/>
        <w:rPr>
          <w:rFonts w:ascii="Arial" w:hAnsi="Arial" w:cs="Arial"/>
          <w:sz w:val="18"/>
          <w:szCs w:val="18"/>
        </w:rPr>
      </w:pPr>
      <w:r>
        <w:rPr>
          <w:rFonts w:ascii="Arial" w:hAnsi="Arial" w:cs="Arial"/>
          <w:sz w:val="18"/>
          <w:szCs w:val="18"/>
        </w:rPr>
        <w:t xml:space="preserve">      slovom: </w:t>
      </w:r>
      <w:r w:rsidRPr="00CB6769">
        <w:rPr>
          <w:rFonts w:ascii="Arial" w:hAnsi="Arial" w:cs="Arial"/>
          <w:sz w:val="18"/>
          <w:szCs w:val="18"/>
          <w:highlight w:val="yellow"/>
        </w:rPr>
        <w:t xml:space="preserve">...................... </w:t>
      </w:r>
      <w:r>
        <w:rPr>
          <w:rFonts w:ascii="Arial" w:hAnsi="Arial" w:cs="Arial"/>
          <w:sz w:val="18"/>
          <w:szCs w:val="18"/>
        </w:rPr>
        <w:t>eur a </w:t>
      </w:r>
      <w:r w:rsidRPr="00CB6769">
        <w:rPr>
          <w:rFonts w:ascii="Arial" w:hAnsi="Arial" w:cs="Arial"/>
          <w:sz w:val="18"/>
          <w:szCs w:val="18"/>
          <w:highlight w:val="yellow"/>
        </w:rPr>
        <w:t xml:space="preserve">.............. </w:t>
      </w:r>
      <w:r>
        <w:rPr>
          <w:rFonts w:ascii="Arial" w:hAnsi="Arial" w:cs="Arial"/>
          <w:sz w:val="18"/>
          <w:szCs w:val="18"/>
        </w:rPr>
        <w:t>eurocentov vrátane DPH.</w:t>
      </w:r>
    </w:p>
    <w:p w14:paraId="173D1F96" w14:textId="77777777" w:rsidR="00760C9D" w:rsidRPr="00CE5A44" w:rsidRDefault="00760C9D" w:rsidP="00760C9D">
      <w:pPr>
        <w:spacing w:after="0" w:line="240" w:lineRule="auto"/>
        <w:ind w:left="993" w:hanging="709"/>
        <w:contextualSpacing/>
        <w:jc w:val="both"/>
        <w:rPr>
          <w:rFonts w:ascii="Arial" w:hAnsi="Arial" w:cs="Arial"/>
          <w:sz w:val="18"/>
          <w:szCs w:val="18"/>
        </w:rPr>
      </w:pPr>
    </w:p>
    <w:p w14:paraId="1EF18E91" w14:textId="77777777" w:rsidR="00760C9D" w:rsidRPr="00CE5A44" w:rsidRDefault="00045F4E" w:rsidP="00760C9D">
      <w:pPr>
        <w:autoSpaceDE w:val="0"/>
        <w:autoSpaceDN w:val="0"/>
        <w:spacing w:after="0" w:line="240" w:lineRule="auto"/>
        <w:ind w:left="567" w:hanging="567"/>
        <w:jc w:val="both"/>
        <w:rPr>
          <w:rFonts w:ascii="Arial" w:eastAsia="Times New Roman" w:hAnsi="Arial" w:cs="Arial"/>
          <w:sz w:val="18"/>
          <w:szCs w:val="18"/>
          <w:lang w:eastAsia="sk-SK"/>
        </w:rPr>
      </w:pPr>
      <w:r>
        <w:rPr>
          <w:rFonts w:ascii="Arial" w:hAnsi="Arial" w:cs="Arial"/>
          <w:sz w:val="18"/>
          <w:szCs w:val="18"/>
        </w:rPr>
        <w:t xml:space="preserve">5.2     </w:t>
      </w:r>
      <w:r>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33F718AF" w14:textId="77777777" w:rsidR="00760C9D" w:rsidRPr="00CE5A44" w:rsidRDefault="00045F4E" w:rsidP="00760C9D">
      <w:pPr>
        <w:tabs>
          <w:tab w:val="left" w:pos="1395"/>
        </w:tabs>
        <w:autoSpaceDE w:val="0"/>
        <w:autoSpaceDN w:val="0"/>
        <w:spacing w:after="0" w:line="240" w:lineRule="auto"/>
        <w:rPr>
          <w:rFonts w:ascii="Arial" w:eastAsia="Times New Roman" w:hAnsi="Arial" w:cs="Arial"/>
          <w:sz w:val="18"/>
          <w:szCs w:val="18"/>
          <w:lang w:eastAsia="cs-CZ"/>
        </w:rPr>
      </w:pPr>
      <w:r>
        <w:rPr>
          <w:rFonts w:ascii="Arial" w:eastAsia="Times New Roman" w:hAnsi="Arial" w:cs="Arial"/>
          <w:sz w:val="18"/>
          <w:szCs w:val="18"/>
          <w:lang w:eastAsia="cs-CZ"/>
        </w:rPr>
        <w:tab/>
      </w:r>
    </w:p>
    <w:p w14:paraId="297ABA68"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644DF089"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vyloženie, skladovanie materiálov;</w:t>
      </w:r>
    </w:p>
    <w:p w14:paraId="1D119FEC"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zhotovenie a údržbu informačnej tabule po dobu odo dňa prevzatia Staveniska v súlade so zmluvou až do dokončenia Diela a jej následnú likvidáciu. Informačná tabuľa bude mať rozmer 1,5m x 1,5m a bude obsahovať text s názvom stavby, názov objednávateľa, meno projektanta, obchodné meno dodávateľa, termíny začatia a dokončenia Diela, meno zodpovedného stavbyvedúceho ako aj prípadné ďalšie informácie požadované všeobecne záväznými právnymi predpismi alebo v zmysle podmienok poskytnutia NFP;</w:t>
      </w:r>
    </w:p>
    <w:p w14:paraId="4830E6A4"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všetky mzdové a vedľajšie mzdové náklady dodávateľa a jeho subdodávateľov, náklady na pracovníkov, dane, odvody, náklady na nadčasy, mzdové zvýhodnenia, odmeny, cestovné a iné vedľajšie výdaje výlučne na strane dodávateľa a jeho subdodávateľov;</w:t>
      </w:r>
    </w:p>
    <w:p w14:paraId="170D0D7A"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6ACACA60"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poskytnutím záruky na realizované Dielo, v dôsledku porušenia povinnosti dodávateľom;</w:t>
      </w:r>
    </w:p>
    <w:p w14:paraId="00C2A28A"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 xml:space="preserve">vypratanie Staveniska a odvoz stavebného odpadu a sute, prípadné náklady na geodetické vytýčenie pre účely vytyčovania realizácie Diela a porealizačné geodetické zameranie stavby Diela; </w:t>
      </w:r>
    </w:p>
    <w:p w14:paraId="45E23DB5"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nákladov na poistenie Diela;</w:t>
      </w:r>
    </w:p>
    <w:p w14:paraId="13661DBA"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dovozom materiálov a výrobkov zo zahraničia, (vrátane colných a iných poplatkov), dopravných nákladov, certifikácie výrobkov a materiálov;</w:t>
      </w:r>
    </w:p>
    <w:p w14:paraId="4F8F26C3"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vykonanie všetkých potrebných skúšok k realizácií, prevádzke a odovzdaniu Diela;</w:t>
      </w:r>
    </w:p>
    <w:p w14:paraId="41CED78A"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dodávku vody, elektrickej energie, plynu a pod. na Stavenisku;</w:t>
      </w:r>
    </w:p>
    <w:p w14:paraId="372F94A9"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ochranu a stráženie Staveniska;</w:t>
      </w:r>
    </w:p>
    <w:p w14:paraId="3766F4D5"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výkonovú bankovú záruku počas realizácie Diela a  bankovú záruku garantujúcu kvalitu Diela počas plynutia záručnej lehoty (garančnú bankovú záruku);</w:t>
      </w:r>
    </w:p>
    <w:p w14:paraId="03CB5644"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zriadenie ochranného koridoru pre chodcov a náklady na zriadenie zariadenia Staveniska a jeho likvidáciu;</w:t>
      </w:r>
    </w:p>
    <w:p w14:paraId="2AB91BBD"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akékoľvek vedľajšie rozpočtové náklady (najmä/ale nie výlučne mimo Stavenisková doprava, územné vplyvy, prevádzkové vplyvy);</w:t>
      </w:r>
    </w:p>
    <w:p w14:paraId="1A69DB82"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projekt dočasného dopravného značenia, ak bude potrebný pre realizáciu Diela a náklady na zriadenie mobilných chemických suchých WC;</w:t>
      </w:r>
    </w:p>
    <w:p w14:paraId="6A16C664"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osadenie statických terčov pre kontrolu statickej stability susedných objektov, ak tak pri uskutočnení Diela určia projektant a/alebo stavebný dozor a/alebo technický dozor;</w:t>
      </w:r>
    </w:p>
    <w:p w14:paraId="06C5E511"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vytýčenie všetkých existujúcich podzemných inžinierskych sietí, v rozsahu podľa ich aktuálneho zakreslenia, ktoré poskytne objednávateľ dodávateľovi najneskôr pri odovzdaní Staveniska;</w:t>
      </w:r>
    </w:p>
    <w:p w14:paraId="70F15E84"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za dočasné zábery a rozkopávky verejných priestranstiev (chodníky, komunikácie);</w:t>
      </w:r>
    </w:p>
    <w:p w14:paraId="76C3E7A2"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pravidelné čistenie komunikácií, ak došlo k ich znečisteniu stavebnými a/alebo dopravnými mechanizmami dodávateľa a/alebo subdodávateľov pri zhotovovaní Diela a náklady na prípadné protiprašné opatrenia;</w:t>
      </w:r>
    </w:p>
    <w:p w14:paraId="549A3174"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akékoľvek náklady na školenia a zaučenie prevádzkového technika (technikov) počas kompletizačných prác technológie a príprav na skúšky;</w:t>
      </w:r>
    </w:p>
    <w:p w14:paraId="3A6815DE"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prípadným prenájmom nehnuteľností potrebných na zriadenie Staveniska;</w:t>
      </w:r>
    </w:p>
    <w:p w14:paraId="461BC09D" w14:textId="77777777" w:rsidR="00760C9D" w:rsidRPr="00CE5A44"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požadovaným stiahnutím, uložením a vrátením ornice na Stavenisko;</w:t>
      </w:r>
    </w:p>
    <w:p w14:paraId="31B90E25" w14:textId="77777777" w:rsidR="00BA5E40" w:rsidRPr="00CE5A44"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umožnením exkurzie žiakov stredných škôl so stavebným zameraním;</w:t>
      </w:r>
    </w:p>
    <w:p w14:paraId="23606361" w14:textId="77777777" w:rsidR="00BA5E40" w:rsidRPr="00CE5A44"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Pr>
          <w:rFonts w:ascii="Arial" w:hAnsi="Arial" w:cs="Arial"/>
          <w:sz w:val="18"/>
          <w:szCs w:val="18"/>
        </w:rPr>
        <w:t>náklady spojené so zabezpečením praxe absolventa inžinierskeho štúdia vysokej školy so stavebným zameraním minimálne po dobu realizácie tohto Diela;</w:t>
      </w:r>
    </w:p>
    <w:p w14:paraId="43D15415" w14:textId="77777777" w:rsidR="00760C9D" w:rsidRPr="00CE5A44" w:rsidRDefault="00045F4E"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akékoľvek iné náklady, ktoré vzniknú dodávateľovi pri realizácii Diela podľa zmluvy.</w:t>
      </w:r>
    </w:p>
    <w:p w14:paraId="50938D48" w14:textId="77777777" w:rsidR="00760C9D" w:rsidRPr="00CE5A44" w:rsidRDefault="00760C9D" w:rsidP="00760C9D">
      <w:pPr>
        <w:spacing w:after="0" w:line="240" w:lineRule="auto"/>
        <w:ind w:left="993"/>
        <w:contextualSpacing/>
        <w:jc w:val="both"/>
        <w:rPr>
          <w:rFonts w:ascii="Arial" w:hAnsi="Arial" w:cs="Arial"/>
          <w:sz w:val="18"/>
          <w:szCs w:val="18"/>
        </w:rPr>
      </w:pPr>
    </w:p>
    <w:p w14:paraId="479FF353" w14:textId="77777777" w:rsidR="00760C9D" w:rsidRPr="00CE5A44" w:rsidRDefault="00045F4E" w:rsidP="00574C27">
      <w:pPr>
        <w:numPr>
          <w:ilvl w:val="1"/>
          <w:numId w:val="45"/>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5E468DC5" w14:textId="77777777" w:rsidR="00760C9D" w:rsidRPr="00CE5A44" w:rsidRDefault="00760C9D" w:rsidP="00574C27">
      <w:pPr>
        <w:spacing w:after="0" w:line="240" w:lineRule="auto"/>
        <w:ind w:left="567" w:hanging="567"/>
        <w:contextualSpacing/>
        <w:jc w:val="both"/>
        <w:rPr>
          <w:rFonts w:ascii="Arial" w:hAnsi="Arial" w:cs="Arial"/>
          <w:sz w:val="18"/>
          <w:szCs w:val="18"/>
        </w:rPr>
      </w:pPr>
    </w:p>
    <w:p w14:paraId="53B99781" w14:textId="77777777" w:rsidR="00760C9D" w:rsidRPr="00CE5A44" w:rsidRDefault="00045F4E" w:rsidP="00574C27">
      <w:pPr>
        <w:numPr>
          <w:ilvl w:val="1"/>
          <w:numId w:val="45"/>
        </w:numPr>
        <w:spacing w:after="0" w:line="240" w:lineRule="auto"/>
        <w:ind w:left="567" w:hanging="567"/>
        <w:contextualSpacing/>
        <w:jc w:val="both"/>
        <w:rPr>
          <w:rFonts w:ascii="Arial" w:hAnsi="Arial" w:cs="Arial"/>
          <w:sz w:val="18"/>
          <w:szCs w:val="18"/>
        </w:rPr>
      </w:pPr>
      <w:r>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11F62102" w14:textId="77777777" w:rsidR="00760C9D" w:rsidRPr="00CE5A44" w:rsidRDefault="00760C9D" w:rsidP="00574C27">
      <w:pPr>
        <w:spacing w:after="0" w:line="240" w:lineRule="auto"/>
        <w:ind w:left="567" w:hanging="567"/>
        <w:contextualSpacing/>
        <w:rPr>
          <w:rFonts w:ascii="Arial" w:hAnsi="Arial" w:cs="Arial"/>
          <w:sz w:val="18"/>
          <w:szCs w:val="18"/>
        </w:rPr>
      </w:pPr>
    </w:p>
    <w:p w14:paraId="2A5D07D8" w14:textId="158B4598" w:rsidR="00760C9D" w:rsidRPr="00CE5A44" w:rsidRDefault="00045F4E" w:rsidP="00574C27">
      <w:pPr>
        <w:numPr>
          <w:ilvl w:val="1"/>
          <w:numId w:val="45"/>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Zmluvné strany sa dohodli, že objednávateľ uhradí cenu Diela na základe faktúr, vystavených dodávateľom vždy po ukončení </w:t>
      </w:r>
      <w:r w:rsidR="00B70F95">
        <w:rPr>
          <w:rFonts w:ascii="Arial" w:hAnsi="Arial" w:cs="Arial"/>
          <w:sz w:val="18"/>
          <w:szCs w:val="18"/>
        </w:rPr>
        <w:t>príslušného kalendárneho mesiaca</w:t>
      </w:r>
      <w:r>
        <w:rPr>
          <w:rFonts w:ascii="Arial" w:hAnsi="Arial" w:cs="Arial"/>
          <w:sz w:val="18"/>
          <w:szCs w:val="18"/>
        </w:rPr>
        <w:t xml:space="preserve"> na základe reálne vykonaných a objednávateľom prevzatých prác, pričom podkladom pre každú vystavenú faktúru budú súpisy vykonaných prác za prísluš</w:t>
      </w:r>
      <w:r w:rsidR="00B70F95">
        <w:rPr>
          <w:rFonts w:ascii="Arial" w:hAnsi="Arial" w:cs="Arial"/>
          <w:sz w:val="18"/>
          <w:szCs w:val="18"/>
        </w:rPr>
        <w:t>ný kalendárny</w:t>
      </w:r>
      <w:r>
        <w:rPr>
          <w:rFonts w:ascii="Arial" w:hAnsi="Arial" w:cs="Arial"/>
          <w:sz w:val="18"/>
          <w:szCs w:val="18"/>
        </w:rPr>
        <w:t xml:space="preserve"> mesiac, potvrdené oboma zmluvnými stranami v súlade s bodom 5.6 tohto článku. </w:t>
      </w:r>
    </w:p>
    <w:p w14:paraId="4E02B333" w14:textId="77777777" w:rsidR="00760C9D" w:rsidRPr="00CE5A44" w:rsidRDefault="00760C9D" w:rsidP="00574C27">
      <w:pPr>
        <w:spacing w:after="0" w:line="240" w:lineRule="auto"/>
        <w:ind w:left="567" w:hanging="567"/>
        <w:jc w:val="both"/>
        <w:rPr>
          <w:rFonts w:ascii="Arial" w:hAnsi="Arial" w:cs="Arial"/>
          <w:sz w:val="18"/>
          <w:szCs w:val="18"/>
        </w:rPr>
      </w:pPr>
    </w:p>
    <w:p w14:paraId="58A17B2D" w14:textId="77777777" w:rsidR="00760C9D" w:rsidRPr="00CE5A44" w:rsidRDefault="00045F4E" w:rsidP="00574C27">
      <w:pPr>
        <w:numPr>
          <w:ilvl w:val="1"/>
          <w:numId w:val="45"/>
        </w:numPr>
        <w:spacing w:after="0" w:line="240" w:lineRule="auto"/>
        <w:ind w:left="567" w:hanging="567"/>
        <w:contextualSpacing/>
        <w:jc w:val="both"/>
        <w:rPr>
          <w:rFonts w:ascii="Arial" w:hAnsi="Arial" w:cs="Arial"/>
          <w:sz w:val="18"/>
          <w:szCs w:val="18"/>
        </w:rPr>
      </w:pPr>
      <w:r>
        <w:rPr>
          <w:rFonts w:ascii="Arial" w:hAnsi="Arial" w:cs="Arial"/>
          <w:sz w:val="18"/>
          <w:szCs w:val="18"/>
        </w:rPr>
        <w:t>Podmienky fakturácie:</w:t>
      </w:r>
    </w:p>
    <w:p w14:paraId="45FF4A69" w14:textId="77777777" w:rsidR="00760C9D" w:rsidRPr="00CE5A44" w:rsidRDefault="00760C9D" w:rsidP="00574C27">
      <w:pPr>
        <w:spacing w:after="0" w:line="240" w:lineRule="auto"/>
        <w:ind w:left="567" w:hanging="567"/>
        <w:jc w:val="both"/>
        <w:rPr>
          <w:rFonts w:ascii="Arial" w:hAnsi="Arial" w:cs="Arial"/>
          <w:sz w:val="18"/>
          <w:szCs w:val="18"/>
        </w:rPr>
      </w:pPr>
    </w:p>
    <w:p w14:paraId="6DD6688C" w14:textId="77777777"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 xml:space="preserve">dodávateľ je oprávnený fakturovať iba skutočne vykonané práce, </w:t>
      </w:r>
    </w:p>
    <w:p w14:paraId="5575AADC" w14:textId="77777777"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1E289842" w14:textId="6EB95292"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w:t>
      </w:r>
      <w:r w:rsidR="008A1868">
        <w:rPr>
          <w:rFonts w:ascii="Arial" w:hAnsi="Arial" w:cs="Arial"/>
          <w:sz w:val="18"/>
          <w:szCs w:val="18"/>
        </w:rPr>
        <w:t>písomne</w:t>
      </w:r>
      <w:r w:rsidR="006026E3">
        <w:rPr>
          <w:rFonts w:ascii="Arial" w:hAnsi="Arial" w:cs="Arial"/>
          <w:sz w:val="18"/>
          <w:szCs w:val="18"/>
        </w:rPr>
        <w:t xml:space="preserve"> (emailom kontaktnej osobe)</w:t>
      </w:r>
      <w:r w:rsidR="008A1868">
        <w:rPr>
          <w:rFonts w:ascii="Arial" w:hAnsi="Arial" w:cs="Arial"/>
          <w:sz w:val="18"/>
          <w:szCs w:val="18"/>
        </w:rPr>
        <w:t xml:space="preserve"> </w:t>
      </w:r>
      <w:r>
        <w:rPr>
          <w:rFonts w:ascii="Arial" w:hAnsi="Arial" w:cs="Arial"/>
          <w:sz w:val="18"/>
          <w:szCs w:val="18"/>
        </w:rPr>
        <w:t xml:space="preserve">vyjadriť k predloženému súpisu vykonaných prác (ďalej len </w:t>
      </w:r>
      <w:r>
        <w:rPr>
          <w:rFonts w:ascii="Arial" w:hAnsi="Arial" w:cs="Arial"/>
          <w:i/>
          <w:sz w:val="18"/>
          <w:szCs w:val="18"/>
        </w:rPr>
        <w:t>„Súpis vykonaných prác</w:t>
      </w:r>
      <w:r>
        <w:rPr>
          <w:rFonts w:ascii="Arial" w:hAnsi="Arial" w:cs="Arial"/>
          <w:sz w:val="18"/>
          <w:szCs w:val="18"/>
        </w:rPr>
        <w:t xml:space="preserve">“). Ak sa Objednávateľ v danej lehote k predloženému Súpisu vykonaných prác nevyjadrí, </w:t>
      </w:r>
      <w:r>
        <w:rPr>
          <w:rFonts w:ascii="Arial" w:eastAsia="Times New Roman" w:hAnsi="Arial" w:cs="Arial"/>
          <w:sz w:val="18"/>
          <w:szCs w:val="18"/>
          <w:lang w:eastAsia="cs-CZ"/>
        </w:rPr>
        <w:t>márnym uplynutím dohodnutej lehoty platí, že s jeho obsahom bez výhrad súhlasí (dohodnutá fikcia súhlasu),</w:t>
      </w:r>
    </w:p>
    <w:p w14:paraId="1665E9C1" w14:textId="77777777"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5EC5596B" w14:textId="77777777"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všetky Súpisy vykonaných prác predložené dodávateľom, musia byť členené podľa položiek, množstva a zoznamu prác,</w:t>
      </w:r>
    </w:p>
    <w:p w14:paraId="54044293" w14:textId="77777777"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v prípade, že faktúra bude vystavená bez predloženia Súpisov vykonaných prác a/alebo vo výške nad rámec Súpisov vykonaných prác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427AE009" w14:textId="4C85FFD4"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 xml:space="preserve">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 po uzatvorení zmluvy o poskytnutí NFP špecifikovanej v článku 1, bod 1.2 tejto zmluvy. Lehota splatnosti faktúry je </w:t>
      </w:r>
      <w:r w:rsidR="002D2261">
        <w:rPr>
          <w:rFonts w:ascii="Arial" w:hAnsi="Arial" w:cs="Arial"/>
          <w:sz w:val="18"/>
          <w:szCs w:val="18"/>
        </w:rPr>
        <w:t xml:space="preserve">do </w:t>
      </w:r>
      <w:r>
        <w:rPr>
          <w:rFonts w:ascii="Arial" w:hAnsi="Arial" w:cs="Arial"/>
          <w:sz w:val="18"/>
          <w:szCs w:val="18"/>
        </w:rPr>
        <w:t>šesťdesiat (60) kalendárnych dní odo dňa jej doručenia objednávateľovi,</w:t>
      </w:r>
    </w:p>
    <w:p w14:paraId="7EF1A2EA" w14:textId="77777777" w:rsidR="00760C9D" w:rsidRPr="00CE5A44" w:rsidRDefault="00045F4E" w:rsidP="00B13C34">
      <w:pPr>
        <w:numPr>
          <w:ilvl w:val="0"/>
          <w:numId w:val="22"/>
        </w:numPr>
        <w:spacing w:after="0" w:line="240" w:lineRule="auto"/>
        <w:ind w:left="1134" w:hanging="567"/>
        <w:contextualSpacing/>
        <w:jc w:val="both"/>
        <w:rPr>
          <w:rFonts w:ascii="Arial" w:hAnsi="Arial" w:cs="Arial"/>
          <w:sz w:val="18"/>
          <w:szCs w:val="18"/>
        </w:rPr>
      </w:pPr>
      <w:r>
        <w:rPr>
          <w:rFonts w:ascii="Arial" w:eastAsia="Times New Roman" w:hAnsi="Arial" w:cs="Arial"/>
          <w:noProof/>
          <w:sz w:val="18"/>
          <w:szCs w:val="18"/>
          <w:lang w:eastAsia="sk-SK"/>
        </w:rPr>
        <w:t>dodávateľ je vlastníkom zabudovaných a faktúrovaných materiálov a tovarov (t.j. všetky faktúrované tovary a materiály sú zbavené práv tretích strán).</w:t>
      </w:r>
    </w:p>
    <w:p w14:paraId="1703EF8F" w14:textId="77777777" w:rsidR="00760C9D" w:rsidRPr="00CE5A44" w:rsidRDefault="00760C9D" w:rsidP="00574C27">
      <w:pPr>
        <w:spacing w:after="0" w:line="240" w:lineRule="auto"/>
        <w:ind w:left="567" w:hanging="567"/>
        <w:contextualSpacing/>
        <w:jc w:val="both"/>
        <w:rPr>
          <w:rFonts w:ascii="Arial" w:hAnsi="Arial" w:cs="Arial"/>
          <w:sz w:val="18"/>
          <w:szCs w:val="18"/>
        </w:rPr>
      </w:pPr>
    </w:p>
    <w:p w14:paraId="0D0A00DE" w14:textId="77777777" w:rsidR="00760C9D" w:rsidRPr="00CE5A44" w:rsidRDefault="00045F4E" w:rsidP="00574C27">
      <w:pPr>
        <w:spacing w:after="0" w:line="240" w:lineRule="auto"/>
        <w:ind w:left="567" w:hanging="567"/>
        <w:jc w:val="both"/>
        <w:rPr>
          <w:rFonts w:ascii="Arial" w:hAnsi="Arial" w:cs="Arial"/>
          <w:sz w:val="18"/>
          <w:szCs w:val="18"/>
        </w:rPr>
      </w:pPr>
      <w:r>
        <w:rPr>
          <w:rFonts w:ascii="Arial" w:hAnsi="Arial" w:cs="Arial"/>
          <w:sz w:val="18"/>
          <w:szCs w:val="18"/>
        </w:rPr>
        <w:t>5.7   Dodávateľ predloží poslednú 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53CFF5CD" w14:textId="77777777" w:rsidR="00760C9D" w:rsidRPr="00CE5A44" w:rsidRDefault="00760C9D" w:rsidP="00574C27">
      <w:pPr>
        <w:ind w:left="567" w:hanging="567"/>
        <w:contextualSpacing/>
        <w:jc w:val="both"/>
        <w:rPr>
          <w:rFonts w:ascii="Arial" w:hAnsi="Arial" w:cs="Arial"/>
          <w:sz w:val="18"/>
          <w:szCs w:val="18"/>
        </w:rPr>
      </w:pPr>
    </w:p>
    <w:p w14:paraId="6C15994E" w14:textId="77777777" w:rsidR="00760C9D" w:rsidRPr="00CE5A44" w:rsidRDefault="00045F4E" w:rsidP="00574C27">
      <w:pPr>
        <w:numPr>
          <w:ilvl w:val="1"/>
          <w:numId w:val="46"/>
        </w:numPr>
        <w:spacing w:after="0" w:line="240" w:lineRule="auto"/>
        <w:ind w:left="567" w:hanging="567"/>
        <w:contextualSpacing/>
        <w:jc w:val="both"/>
        <w:rPr>
          <w:rFonts w:ascii="Arial" w:hAnsi="Arial" w:cs="Arial"/>
          <w:sz w:val="18"/>
          <w:szCs w:val="18"/>
        </w:rPr>
      </w:pPr>
      <w:r>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13A72B64" w14:textId="77777777" w:rsidR="00760C9D" w:rsidRPr="00CE5A44" w:rsidRDefault="00760C9D" w:rsidP="00574C27">
      <w:pPr>
        <w:spacing w:after="0" w:line="240" w:lineRule="auto"/>
        <w:ind w:left="567" w:hanging="567"/>
        <w:contextualSpacing/>
        <w:rPr>
          <w:rFonts w:ascii="Arial" w:hAnsi="Arial" w:cs="Arial"/>
          <w:sz w:val="18"/>
          <w:szCs w:val="18"/>
        </w:rPr>
      </w:pPr>
    </w:p>
    <w:p w14:paraId="0F385E18" w14:textId="5D8014F1" w:rsidR="00760C9D" w:rsidRPr="006026E3" w:rsidRDefault="00045F4E" w:rsidP="00574C27">
      <w:pPr>
        <w:numPr>
          <w:ilvl w:val="1"/>
          <w:numId w:val="46"/>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s predložením faktúry predložiť písomné potvrdenie, že má uhradené všetky svoje splatné závä</w:t>
      </w:r>
      <w:r w:rsidR="00263C84">
        <w:rPr>
          <w:rFonts w:ascii="Arial" w:hAnsi="Arial" w:cs="Arial"/>
          <w:sz w:val="18"/>
          <w:szCs w:val="18"/>
        </w:rPr>
        <w:t xml:space="preserve">zky voči svojim subdodávateľom </w:t>
      </w:r>
      <w:r>
        <w:rPr>
          <w:rFonts w:ascii="Arial" w:hAnsi="Arial" w:cs="Arial"/>
          <w:sz w:val="18"/>
          <w:szCs w:val="18"/>
        </w:rPr>
        <w:t>a prí</w:t>
      </w:r>
      <w:r w:rsidR="00263C84">
        <w:rPr>
          <w:rFonts w:ascii="Arial" w:hAnsi="Arial" w:cs="Arial"/>
          <w:sz w:val="18"/>
          <w:szCs w:val="18"/>
        </w:rPr>
        <w:t>padne objednávateľ je oprávnený</w:t>
      </w:r>
      <w:r>
        <w:rPr>
          <w:rFonts w:ascii="Arial" w:hAnsi="Arial" w:cs="Arial"/>
          <w:sz w:val="18"/>
          <w:szCs w:val="18"/>
        </w:rPr>
        <w:t xml:space="preserv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9.6 tejto zmluvy. Pozastavenie platby zo strany objednávateľa v súlade s týmto bodom zmluvy sa nepovažuje za porušenie zmluvy a objednávateľ sa nedostáva do akéhokoľvek omeškania.</w:t>
      </w:r>
    </w:p>
    <w:p w14:paraId="007E6C21" w14:textId="77777777" w:rsidR="00760C9D" w:rsidRPr="006026E3" w:rsidRDefault="00760C9D" w:rsidP="00574C27">
      <w:pPr>
        <w:spacing w:after="0" w:line="240" w:lineRule="auto"/>
        <w:ind w:left="567" w:hanging="567"/>
        <w:contextualSpacing/>
        <w:rPr>
          <w:rFonts w:ascii="Arial" w:hAnsi="Arial" w:cs="Arial"/>
          <w:sz w:val="18"/>
          <w:szCs w:val="18"/>
        </w:rPr>
      </w:pPr>
    </w:p>
    <w:p w14:paraId="35232806" w14:textId="22A5847F" w:rsidR="000F635D" w:rsidRPr="006026E3" w:rsidRDefault="000F635D"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Zmluvné strany sa dohodli, že v prípade preukázateľného zvýšenia alebo zníženia (inflačného nárastu alebo poklesu) priemerných cien stavebných mat</w:t>
      </w:r>
      <w:r w:rsidR="00B64455" w:rsidRPr="006026E3">
        <w:rPr>
          <w:rFonts w:ascii="Arial" w:eastAsia="Times New Roman" w:hAnsi="Arial" w:cs="Arial"/>
          <w:sz w:val="18"/>
          <w:szCs w:val="18"/>
          <w:lang w:eastAsia="cs-CZ"/>
        </w:rPr>
        <w:t>eriálov a výrobkov o viac ako 5</w:t>
      </w:r>
      <w:r w:rsidRPr="006026E3">
        <w:rPr>
          <w:rFonts w:ascii="Arial" w:eastAsia="Times New Roman" w:hAnsi="Arial" w:cs="Arial"/>
          <w:sz w:val="18"/>
          <w:szCs w:val="18"/>
          <w:lang w:eastAsia="cs-CZ"/>
        </w:rPr>
        <w:t xml:space="preserve">% v čase </w:t>
      </w:r>
      <w:r w:rsidR="00DD532E" w:rsidRPr="006026E3">
        <w:rPr>
          <w:rFonts w:ascii="Arial" w:eastAsia="Times New Roman" w:hAnsi="Arial" w:cs="Arial"/>
          <w:sz w:val="18"/>
          <w:szCs w:val="18"/>
          <w:lang w:eastAsia="cs-CZ"/>
        </w:rPr>
        <w:t xml:space="preserve">3 mesiacov od uplynutia lehoty na predkladanie ponúk </w:t>
      </w:r>
      <w:r w:rsidRPr="006026E3">
        <w:rPr>
          <w:rFonts w:ascii="Arial" w:eastAsia="Times New Roman" w:hAnsi="Arial" w:cs="Arial"/>
          <w:sz w:val="18"/>
          <w:szCs w:val="18"/>
          <w:lang w:eastAsia="cs-CZ"/>
        </w:rPr>
        <w:t xml:space="preserve">a začiatkom výstavby – odovzdaním staveniska, a to na základe údajov z „Indexov cien stavebných prác, materiálov a výrobkov spotrebovaných v stavebníctve“ </w:t>
      </w:r>
      <w:r w:rsidR="00B64455" w:rsidRPr="006026E3">
        <w:rPr>
          <w:rFonts w:ascii="Arial" w:eastAsia="Times New Roman" w:hAnsi="Arial" w:cs="Arial"/>
          <w:sz w:val="18"/>
          <w:szCs w:val="18"/>
          <w:lang w:eastAsia="cs-CZ"/>
        </w:rPr>
        <w:t xml:space="preserve">v klasifikácií stavieb 241 Športové a rekreačné stavby </w:t>
      </w:r>
      <w:r w:rsidRPr="006026E3">
        <w:rPr>
          <w:rFonts w:ascii="Arial" w:eastAsia="Times New Roman" w:hAnsi="Arial" w:cs="Arial"/>
          <w:sz w:val="18"/>
          <w:szCs w:val="18"/>
          <w:lang w:eastAsia="cs-CZ"/>
        </w:rPr>
        <w:t>zverejňovaných za príslušný štvrťrok Štatistickým úradom Slovenskej republiky, si zmluvné strany môžu uplatniť indexáciu zmluvnej ceny. Nárok na zvýšenie, alebo zníženie ceny za dielo z dôvodu uplatnenia indexačnej doložky nie je automatický. Zmluvná strana, ktorá</w:t>
      </w:r>
      <w:r w:rsidR="000A1CFF" w:rsidRPr="006026E3">
        <w:rPr>
          <w:rFonts w:ascii="Arial" w:eastAsia="Times New Roman" w:hAnsi="Arial" w:cs="Arial"/>
          <w:sz w:val="18"/>
          <w:szCs w:val="18"/>
          <w:lang w:eastAsia="cs-CZ"/>
        </w:rPr>
        <w:t xml:space="preserve"> požaduje uplatnenie indexácie,</w:t>
      </w:r>
      <w:r w:rsidRPr="006026E3">
        <w:rPr>
          <w:rFonts w:ascii="Arial" w:eastAsia="Times New Roman" w:hAnsi="Arial" w:cs="Arial"/>
          <w:sz w:val="18"/>
          <w:szCs w:val="18"/>
          <w:lang w:eastAsia="cs-CZ"/>
        </w:rPr>
        <w:t xml:space="preserve"> požiada písomne druhú zmluvnú stranu o uzatvorenie dodatku k zmluve o dielo, a to najneskôr k okamihu prevzatia staveniska.</w:t>
      </w:r>
      <w:r w:rsidR="00F91AFF" w:rsidRPr="006026E3">
        <w:rPr>
          <w:rFonts w:ascii="Arial" w:eastAsia="Times New Roman" w:hAnsi="Arial" w:cs="Arial"/>
          <w:sz w:val="18"/>
          <w:szCs w:val="18"/>
          <w:lang w:eastAsia="cs-CZ"/>
        </w:rPr>
        <w:t xml:space="preserve"> Počas realizácie Diela alebo po prevzatí staveniska Dodávateľ nemá nárok na valorizáciu ceny.</w:t>
      </w:r>
    </w:p>
    <w:p w14:paraId="20C34EB1" w14:textId="6FB8B7DE" w:rsidR="000F635D" w:rsidRPr="006026E3" w:rsidRDefault="000F635D"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 xml:space="preserve">Indexáciu zmluvnej ceny diela možno uplatniť len v prípade, že došlo k nárastu resp. poklesu cien tovarov </w:t>
      </w:r>
      <w:r w:rsidR="00B64455" w:rsidRPr="006026E3">
        <w:rPr>
          <w:rFonts w:ascii="Arial" w:eastAsia="Times New Roman" w:hAnsi="Arial" w:cs="Arial"/>
          <w:sz w:val="18"/>
          <w:szCs w:val="18"/>
          <w:lang w:eastAsia="cs-CZ"/>
        </w:rPr>
        <w:t>a materiálov o viac ako 5</w:t>
      </w:r>
      <w:r w:rsidRPr="006026E3">
        <w:rPr>
          <w:rFonts w:ascii="Arial" w:eastAsia="Times New Roman" w:hAnsi="Arial" w:cs="Arial"/>
          <w:sz w:val="18"/>
          <w:szCs w:val="18"/>
          <w:lang w:eastAsia="cs-CZ"/>
        </w:rPr>
        <w:t xml:space="preserve">% </w:t>
      </w:r>
      <w:r w:rsidR="00B64455" w:rsidRPr="006026E3">
        <w:rPr>
          <w:rFonts w:ascii="Arial" w:eastAsia="Times New Roman" w:hAnsi="Arial" w:cs="Arial"/>
          <w:sz w:val="18"/>
          <w:szCs w:val="18"/>
          <w:lang w:eastAsia="cs-CZ"/>
        </w:rPr>
        <w:t xml:space="preserve">v klasifikácií stavieb 241 Športové a rekreačné stavby </w:t>
      </w:r>
      <w:r w:rsidRPr="006026E3">
        <w:rPr>
          <w:rFonts w:ascii="Arial" w:eastAsia="Times New Roman" w:hAnsi="Arial" w:cs="Arial"/>
          <w:sz w:val="18"/>
          <w:szCs w:val="18"/>
          <w:lang w:eastAsia="cs-CZ"/>
        </w:rPr>
        <w:t>na základe úd</w:t>
      </w:r>
      <w:r w:rsidR="00DD532E" w:rsidRPr="006026E3">
        <w:rPr>
          <w:rFonts w:ascii="Arial" w:eastAsia="Times New Roman" w:hAnsi="Arial" w:cs="Arial"/>
          <w:sz w:val="18"/>
          <w:szCs w:val="18"/>
          <w:lang w:eastAsia="cs-CZ"/>
        </w:rPr>
        <w:t>ajov Štatistického úradu SR za s</w:t>
      </w:r>
      <w:r w:rsidRPr="006026E3">
        <w:rPr>
          <w:rFonts w:ascii="Arial" w:eastAsia="Times New Roman" w:hAnsi="Arial" w:cs="Arial"/>
          <w:sz w:val="18"/>
          <w:szCs w:val="18"/>
          <w:lang w:eastAsia="cs-CZ"/>
        </w:rPr>
        <w:t>ledované obdobie</w:t>
      </w:r>
      <w:r w:rsidR="00B64455" w:rsidRPr="006026E3">
        <w:rPr>
          <w:rFonts w:ascii="Arial" w:eastAsia="Times New Roman" w:hAnsi="Arial" w:cs="Arial"/>
          <w:sz w:val="18"/>
          <w:szCs w:val="18"/>
          <w:lang w:eastAsia="cs-CZ"/>
        </w:rPr>
        <w:t xml:space="preserve">. </w:t>
      </w:r>
      <w:r w:rsidRPr="006026E3">
        <w:rPr>
          <w:rFonts w:ascii="Arial" w:eastAsia="Times New Roman" w:hAnsi="Arial" w:cs="Arial"/>
          <w:sz w:val="18"/>
          <w:szCs w:val="18"/>
          <w:lang w:eastAsia="cs-CZ"/>
        </w:rPr>
        <w:t xml:space="preserve"> </w:t>
      </w:r>
      <w:r w:rsidR="00B64455" w:rsidRPr="006026E3">
        <w:rPr>
          <w:rFonts w:ascii="Arial" w:eastAsia="Times New Roman" w:hAnsi="Arial" w:cs="Arial"/>
          <w:sz w:val="18"/>
          <w:szCs w:val="18"/>
          <w:lang w:eastAsia="cs-CZ"/>
        </w:rPr>
        <w:t xml:space="preserve">Sledovaným obdobím sa rozumie obdobie medzi </w:t>
      </w:r>
      <w:r w:rsidR="00DD532E" w:rsidRPr="006026E3">
        <w:rPr>
          <w:rFonts w:ascii="Arial" w:eastAsia="Times New Roman" w:hAnsi="Arial" w:cs="Arial"/>
          <w:sz w:val="18"/>
          <w:szCs w:val="18"/>
          <w:lang w:eastAsia="cs-CZ"/>
        </w:rPr>
        <w:t xml:space="preserve">štvrťrokom nasledujúcim po </w:t>
      </w:r>
      <w:r w:rsidR="00B64455" w:rsidRPr="006026E3">
        <w:rPr>
          <w:rFonts w:ascii="Arial" w:eastAsia="Times New Roman" w:hAnsi="Arial" w:cs="Arial"/>
          <w:sz w:val="18"/>
          <w:szCs w:val="18"/>
          <w:lang w:eastAsia="cs-CZ"/>
        </w:rPr>
        <w:t>štvrťrok</w:t>
      </w:r>
      <w:r w:rsidR="00DD532E" w:rsidRPr="006026E3">
        <w:rPr>
          <w:rFonts w:ascii="Arial" w:eastAsia="Times New Roman" w:hAnsi="Arial" w:cs="Arial"/>
          <w:sz w:val="18"/>
          <w:szCs w:val="18"/>
          <w:lang w:eastAsia="cs-CZ"/>
        </w:rPr>
        <w:t>u</w:t>
      </w:r>
      <w:r w:rsidR="00B64455" w:rsidRPr="006026E3">
        <w:rPr>
          <w:rFonts w:ascii="Arial" w:eastAsia="Times New Roman" w:hAnsi="Arial" w:cs="Arial"/>
          <w:sz w:val="18"/>
          <w:szCs w:val="18"/>
          <w:lang w:eastAsia="cs-CZ"/>
        </w:rPr>
        <w:t xml:space="preserve">, v ktorom uplynula lehota na predkladanie ponúk a štvrťrokom, v ktorom došlo k </w:t>
      </w:r>
      <w:r w:rsidRPr="006026E3">
        <w:rPr>
          <w:rFonts w:ascii="Arial" w:eastAsia="Times New Roman" w:hAnsi="Arial" w:cs="Arial"/>
          <w:sz w:val="18"/>
          <w:szCs w:val="18"/>
          <w:lang w:eastAsia="cs-CZ"/>
        </w:rPr>
        <w:t>odovzdan</w:t>
      </w:r>
      <w:r w:rsidR="00B64455" w:rsidRPr="006026E3">
        <w:rPr>
          <w:rFonts w:ascii="Arial" w:eastAsia="Times New Roman" w:hAnsi="Arial" w:cs="Arial"/>
          <w:sz w:val="18"/>
          <w:szCs w:val="18"/>
          <w:lang w:eastAsia="cs-CZ"/>
        </w:rPr>
        <w:t>iu</w:t>
      </w:r>
      <w:r w:rsidRPr="006026E3">
        <w:rPr>
          <w:rFonts w:ascii="Arial" w:eastAsia="Times New Roman" w:hAnsi="Arial" w:cs="Arial"/>
          <w:sz w:val="18"/>
          <w:szCs w:val="18"/>
          <w:lang w:eastAsia="cs-CZ"/>
        </w:rPr>
        <w:t xml:space="preserve"> staveniska dodávateľovi.</w:t>
      </w:r>
    </w:p>
    <w:p w14:paraId="7FAE8DFA" w14:textId="5FBBD0C7" w:rsidR="000F635D" w:rsidRPr="006026E3" w:rsidRDefault="000F635D"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Indexácia sa uplatní na cenu diela ako celok</w:t>
      </w:r>
      <w:r w:rsidR="00DD532E" w:rsidRPr="006026E3">
        <w:rPr>
          <w:rFonts w:ascii="Arial" w:eastAsia="Times New Roman" w:hAnsi="Arial" w:cs="Arial"/>
          <w:sz w:val="18"/>
          <w:szCs w:val="18"/>
          <w:lang w:eastAsia="cs-CZ"/>
        </w:rPr>
        <w:t xml:space="preserve">. </w:t>
      </w:r>
      <w:r w:rsidRPr="006026E3">
        <w:rPr>
          <w:rFonts w:ascii="Arial" w:eastAsia="Times New Roman" w:hAnsi="Arial" w:cs="Arial"/>
          <w:sz w:val="18"/>
          <w:szCs w:val="18"/>
          <w:lang w:eastAsia="cs-CZ"/>
        </w:rPr>
        <w:t>Indexácia sa uplatní tak, že dodávateľom ponúknut</w:t>
      </w:r>
      <w:r w:rsidR="00DD532E" w:rsidRPr="006026E3">
        <w:rPr>
          <w:rFonts w:ascii="Arial" w:eastAsia="Times New Roman" w:hAnsi="Arial" w:cs="Arial"/>
          <w:sz w:val="18"/>
          <w:szCs w:val="18"/>
          <w:lang w:eastAsia="cs-CZ"/>
        </w:rPr>
        <w:t>é</w:t>
      </w:r>
      <w:r w:rsidRPr="006026E3">
        <w:rPr>
          <w:rFonts w:ascii="Arial" w:eastAsia="Times New Roman" w:hAnsi="Arial" w:cs="Arial"/>
          <w:sz w:val="18"/>
          <w:szCs w:val="18"/>
          <w:lang w:eastAsia="cs-CZ"/>
        </w:rPr>
        <w:t xml:space="preserve"> jednotkov</w:t>
      </w:r>
      <w:r w:rsidR="00DD532E" w:rsidRPr="006026E3">
        <w:rPr>
          <w:rFonts w:ascii="Arial" w:eastAsia="Times New Roman" w:hAnsi="Arial" w:cs="Arial"/>
          <w:sz w:val="18"/>
          <w:szCs w:val="18"/>
          <w:lang w:eastAsia="cs-CZ"/>
        </w:rPr>
        <w:t>é</w:t>
      </w:r>
      <w:r w:rsidRPr="006026E3">
        <w:rPr>
          <w:rFonts w:ascii="Arial" w:eastAsia="Times New Roman" w:hAnsi="Arial" w:cs="Arial"/>
          <w:sz w:val="18"/>
          <w:szCs w:val="18"/>
          <w:lang w:eastAsia="cs-CZ"/>
        </w:rPr>
        <w:t xml:space="preserve"> cen</w:t>
      </w:r>
      <w:r w:rsidR="00DD532E" w:rsidRPr="006026E3">
        <w:rPr>
          <w:rFonts w:ascii="Arial" w:eastAsia="Times New Roman" w:hAnsi="Arial" w:cs="Arial"/>
          <w:sz w:val="18"/>
          <w:szCs w:val="18"/>
          <w:lang w:eastAsia="cs-CZ"/>
        </w:rPr>
        <w:t>y</w:t>
      </w:r>
      <w:r w:rsidRPr="006026E3">
        <w:rPr>
          <w:rFonts w:ascii="Arial" w:eastAsia="Times New Roman" w:hAnsi="Arial" w:cs="Arial"/>
          <w:sz w:val="18"/>
          <w:szCs w:val="18"/>
          <w:lang w:eastAsia="cs-CZ"/>
        </w:rPr>
        <w:t xml:space="preserve"> </w:t>
      </w:r>
      <w:r w:rsidR="00DD532E" w:rsidRPr="006026E3">
        <w:rPr>
          <w:rFonts w:ascii="Arial" w:eastAsia="Times New Roman" w:hAnsi="Arial" w:cs="Arial"/>
          <w:sz w:val="18"/>
          <w:szCs w:val="18"/>
          <w:lang w:eastAsia="cs-CZ"/>
        </w:rPr>
        <w:t>sa vynásobia</w:t>
      </w:r>
      <w:r w:rsidRPr="006026E3">
        <w:rPr>
          <w:rFonts w:ascii="Arial" w:eastAsia="Times New Roman" w:hAnsi="Arial" w:cs="Arial"/>
          <w:sz w:val="18"/>
          <w:szCs w:val="18"/>
          <w:lang w:eastAsia="cs-CZ"/>
        </w:rPr>
        <w:t xml:space="preserve"> rozdielom medzi cenovou úrovňou z „Indexov cien stavebných materiálov a výrobkov spotrebovaných v stavebníctve“ zverejneného za </w:t>
      </w:r>
      <w:r w:rsidR="00466359" w:rsidRPr="006026E3">
        <w:rPr>
          <w:rFonts w:ascii="Arial" w:eastAsia="Times New Roman" w:hAnsi="Arial" w:cs="Arial"/>
          <w:sz w:val="18"/>
          <w:szCs w:val="18"/>
          <w:lang w:eastAsia="cs-CZ"/>
        </w:rPr>
        <w:t>sledované obdobie s odpočtom 5% z dôvodu, že nárast resp. pokles cien výrobkov a materiálov do 5% sa berie ako bežná zmena cenovej úrovne, s ktorou dodávateľ pri podaní cenovej ponuky musí počítať a v cenovej ponuke aj zohľadniť</w:t>
      </w:r>
      <w:r w:rsidR="00466359" w:rsidRPr="006026E3">
        <w:rPr>
          <w:rStyle w:val="Odkaznakomentr"/>
          <w:rFonts w:ascii="Times New Roman" w:eastAsia="Times New Roman" w:hAnsi="Times New Roman" w:cs="Times New Roman"/>
          <w:lang w:eastAsia="cs-CZ"/>
        </w:rPr>
        <w:t>.</w:t>
      </w:r>
      <w:r w:rsidRPr="006026E3">
        <w:rPr>
          <w:rFonts w:ascii="Arial" w:eastAsia="Times New Roman" w:hAnsi="Arial" w:cs="Arial"/>
          <w:sz w:val="18"/>
          <w:szCs w:val="18"/>
          <w:lang w:eastAsia="cs-CZ"/>
        </w:rPr>
        <w:t xml:space="preserve"> </w:t>
      </w:r>
      <w:r w:rsidR="003836D8" w:rsidRPr="006026E3">
        <w:rPr>
          <w:rFonts w:ascii="Arial" w:eastAsia="Times New Roman" w:hAnsi="Arial" w:cs="Arial"/>
          <w:sz w:val="18"/>
          <w:szCs w:val="18"/>
          <w:lang w:eastAsia="cs-CZ"/>
        </w:rPr>
        <w:t xml:space="preserve">Aktualizovanú Prílohu č. 1 Zmluvy </w:t>
      </w:r>
      <w:r w:rsidR="003836D8" w:rsidRPr="006026E3">
        <w:rPr>
          <w:rFonts w:ascii="Arial" w:hAnsi="Arial" w:cs="Arial"/>
          <w:sz w:val="18"/>
          <w:szCs w:val="18"/>
          <w:lang w:eastAsia="ar-SA"/>
        </w:rPr>
        <w:t xml:space="preserve">Cenová ponuka dodávateľa – ocenený výkaz výmer spolu s návrhom znenia dodatku predkladá Dodávateľ Objednávateľovi do 7 pracovných dní po zverejnení indexu cien stavebných materiálov a prác </w:t>
      </w:r>
      <w:r w:rsidR="003836D8" w:rsidRPr="006026E3">
        <w:rPr>
          <w:rFonts w:ascii="Arial" w:eastAsia="Times New Roman" w:hAnsi="Arial" w:cs="Arial"/>
          <w:sz w:val="18"/>
          <w:szCs w:val="18"/>
          <w:lang w:eastAsia="cs-CZ"/>
        </w:rPr>
        <w:t xml:space="preserve">v klasifikácií stavieb 241 Športové a rekreačné stavby Štatistickým úradom SR za sledované obdobie. Objednávateľ sa vyjadrí k predloženým dokumentom do 5 pracovných dní od ich predloženia. Aktualizované jednotkové ceny stavebných materiálov a prác uvedené v Prílohe č. 1 Zmluvy </w:t>
      </w:r>
      <w:r w:rsidR="003836D8" w:rsidRPr="006026E3">
        <w:rPr>
          <w:rFonts w:ascii="Arial" w:hAnsi="Arial" w:cs="Arial"/>
          <w:sz w:val="18"/>
          <w:szCs w:val="18"/>
          <w:lang w:eastAsia="ar-SA"/>
        </w:rPr>
        <w:t>Cenová ponuka dodávateľa – ocenený výkaz výmer sa na základe valorizácie podľa tohto článku Zmluvy budú aplikovať na celú dobu realizácie Diela, t.j. Dodávateľ bude na základe zindexovaných cien fakturovať stavebné materiály a  práce na Diele zrealizované od prevzatia staveniska.</w:t>
      </w:r>
    </w:p>
    <w:p w14:paraId="66899A11" w14:textId="77777777" w:rsidR="00E520CB" w:rsidRPr="006026E3" w:rsidRDefault="000F635D"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 xml:space="preserve">Indexácia sa bude týkať </w:t>
      </w:r>
      <w:r w:rsidR="00466359" w:rsidRPr="006026E3">
        <w:rPr>
          <w:rFonts w:ascii="Arial" w:eastAsia="Times New Roman" w:hAnsi="Arial" w:cs="Arial"/>
          <w:sz w:val="18"/>
          <w:szCs w:val="18"/>
          <w:lang w:eastAsia="cs-CZ"/>
        </w:rPr>
        <w:t>ako cien materiálov a výrobkov, tak aj</w:t>
      </w:r>
      <w:r w:rsidRPr="006026E3">
        <w:rPr>
          <w:rFonts w:ascii="Arial" w:eastAsia="Times New Roman" w:hAnsi="Arial" w:cs="Arial"/>
          <w:sz w:val="18"/>
          <w:szCs w:val="18"/>
          <w:lang w:eastAsia="cs-CZ"/>
        </w:rPr>
        <w:t xml:space="preserve"> c</w:t>
      </w:r>
      <w:r w:rsidR="00466359" w:rsidRPr="006026E3">
        <w:rPr>
          <w:rFonts w:ascii="Arial" w:eastAsia="Times New Roman" w:hAnsi="Arial" w:cs="Arial"/>
          <w:sz w:val="18"/>
          <w:szCs w:val="18"/>
          <w:lang w:eastAsia="cs-CZ"/>
        </w:rPr>
        <w:t>i</w:t>
      </w:r>
      <w:r w:rsidRPr="006026E3">
        <w:rPr>
          <w:rFonts w:ascii="Arial" w:eastAsia="Times New Roman" w:hAnsi="Arial" w:cs="Arial"/>
          <w:sz w:val="18"/>
          <w:szCs w:val="18"/>
          <w:lang w:eastAsia="cs-CZ"/>
        </w:rPr>
        <w:t>en prác.  Zmluvné strany sa dohodli, že indexácia zmluvnej ceny diela oproti pôvodne dohodnutej cene za dielo predstavuje zmenu zmluvy v súlade s ustanovením § 18 ods. 3 písm. a) zákona č. 343/2015 Z. z..</w:t>
      </w:r>
      <w:r w:rsidR="00636F8C" w:rsidRPr="006026E3">
        <w:rPr>
          <w:rFonts w:ascii="Arial" w:eastAsia="Times New Roman" w:hAnsi="Arial" w:cs="Arial"/>
          <w:sz w:val="18"/>
          <w:szCs w:val="18"/>
          <w:lang w:eastAsia="cs-CZ"/>
        </w:rPr>
        <w:t xml:space="preserve">.  </w:t>
      </w:r>
      <w:r w:rsidR="00E520CB" w:rsidRPr="006026E3">
        <w:rPr>
          <w:rFonts w:ascii="Arial" w:eastAsia="Times New Roman" w:hAnsi="Arial" w:cs="Arial"/>
          <w:sz w:val="18"/>
          <w:szCs w:val="18"/>
          <w:lang w:eastAsia="cs-CZ"/>
        </w:rPr>
        <w:t xml:space="preserve"> </w:t>
      </w:r>
    </w:p>
    <w:p w14:paraId="47E86DE5" w14:textId="77777777" w:rsidR="00E520CB" w:rsidRPr="006026E3" w:rsidRDefault="00E520CB" w:rsidP="000F635D">
      <w:pPr>
        <w:pStyle w:val="Odsekzoznamu"/>
        <w:rPr>
          <w:rFonts w:ascii="Arial" w:hAnsi="Arial" w:cs="Arial"/>
          <w:sz w:val="18"/>
          <w:szCs w:val="18"/>
        </w:rPr>
      </w:pPr>
    </w:p>
    <w:p w14:paraId="40D18EE3" w14:textId="77777777" w:rsidR="00760C9D" w:rsidRPr="00CE5A44" w:rsidRDefault="00760C9D" w:rsidP="00760C9D">
      <w:pPr>
        <w:autoSpaceDE w:val="0"/>
        <w:autoSpaceDN w:val="0"/>
        <w:adjustRightInd w:val="0"/>
        <w:spacing w:after="0" w:line="240" w:lineRule="auto"/>
        <w:jc w:val="both"/>
        <w:rPr>
          <w:rFonts w:ascii="Arial" w:hAnsi="Arial" w:cs="Arial"/>
          <w:sz w:val="18"/>
          <w:szCs w:val="18"/>
        </w:rPr>
      </w:pPr>
    </w:p>
    <w:p w14:paraId="42636DB6" w14:textId="77777777" w:rsidR="00760C9D" w:rsidRPr="00CE5A44" w:rsidRDefault="00760C9D" w:rsidP="00760C9D">
      <w:pPr>
        <w:spacing w:after="0" w:line="240" w:lineRule="auto"/>
        <w:ind w:left="993" w:hanging="633"/>
        <w:jc w:val="both"/>
        <w:rPr>
          <w:rFonts w:ascii="Arial" w:hAnsi="Arial" w:cs="Arial"/>
          <w:b/>
          <w:sz w:val="18"/>
          <w:szCs w:val="18"/>
        </w:rPr>
      </w:pPr>
    </w:p>
    <w:p w14:paraId="7B74B163" w14:textId="77777777" w:rsidR="00760C9D" w:rsidRPr="00CE5A44" w:rsidRDefault="00045F4E" w:rsidP="00760C9D">
      <w:pPr>
        <w:spacing w:after="0" w:line="240" w:lineRule="auto"/>
        <w:ind w:left="993" w:hanging="633"/>
        <w:jc w:val="center"/>
        <w:rPr>
          <w:rFonts w:ascii="Arial" w:hAnsi="Arial" w:cs="Arial"/>
          <w:b/>
          <w:sz w:val="18"/>
          <w:szCs w:val="18"/>
        </w:rPr>
      </w:pPr>
      <w:r w:rsidRPr="00542825">
        <w:rPr>
          <w:rFonts w:ascii="Arial" w:hAnsi="Arial" w:cs="Arial"/>
          <w:b/>
          <w:sz w:val="18"/>
          <w:szCs w:val="18"/>
        </w:rPr>
        <w:t>Článok 6</w:t>
      </w:r>
    </w:p>
    <w:p w14:paraId="46C60DBD" w14:textId="77777777" w:rsidR="00760C9D" w:rsidRPr="00CE5A44" w:rsidRDefault="00045F4E" w:rsidP="00760C9D">
      <w:pPr>
        <w:spacing w:after="0" w:line="240" w:lineRule="auto"/>
        <w:ind w:left="993" w:hanging="633"/>
        <w:jc w:val="center"/>
        <w:rPr>
          <w:rFonts w:ascii="Arial" w:hAnsi="Arial" w:cs="Arial"/>
          <w:b/>
          <w:sz w:val="18"/>
          <w:szCs w:val="18"/>
        </w:rPr>
      </w:pPr>
      <w:r w:rsidRPr="000D0F42">
        <w:rPr>
          <w:rFonts w:ascii="Arial" w:hAnsi="Arial" w:cs="Arial"/>
          <w:b/>
          <w:sz w:val="18"/>
          <w:szCs w:val="18"/>
        </w:rPr>
        <w:t>Bankové záruky/Zábezpeka</w:t>
      </w:r>
    </w:p>
    <w:p w14:paraId="3709DF5B" w14:textId="77777777" w:rsidR="00760C9D" w:rsidRPr="00CE5A44" w:rsidRDefault="00760C9D" w:rsidP="00760C9D">
      <w:pPr>
        <w:spacing w:after="0" w:line="240" w:lineRule="auto"/>
        <w:ind w:left="993" w:hanging="633"/>
        <w:jc w:val="both"/>
        <w:rPr>
          <w:rFonts w:ascii="Arial" w:hAnsi="Arial" w:cs="Arial"/>
          <w:b/>
          <w:sz w:val="18"/>
          <w:szCs w:val="18"/>
        </w:rPr>
      </w:pPr>
    </w:p>
    <w:p w14:paraId="10CA7BC8" w14:textId="2BA61662" w:rsidR="00760C9D" w:rsidRPr="00CE5A44" w:rsidRDefault="00045F4E" w:rsidP="00574C27">
      <w:pPr>
        <w:numPr>
          <w:ilvl w:val="1"/>
          <w:numId w:val="47"/>
        </w:numPr>
        <w:spacing w:after="0" w:line="240" w:lineRule="auto"/>
        <w:ind w:left="567" w:hanging="567"/>
        <w:contextualSpacing/>
        <w:jc w:val="both"/>
        <w:rPr>
          <w:rFonts w:ascii="Arial" w:hAnsi="Arial" w:cs="Arial"/>
          <w:sz w:val="18"/>
          <w:szCs w:val="18"/>
        </w:rPr>
      </w:pPr>
      <w:r w:rsidRPr="000D0F42">
        <w:rPr>
          <w:rFonts w:ascii="Arial" w:hAnsi="Arial" w:cs="Arial"/>
          <w:sz w:val="18"/>
          <w:szCs w:val="18"/>
        </w:rPr>
        <w:t>Dodávateľ je povinný najneskôr ku dňu uzatvorenia (podpisu) zmluvy odovzdať objednávateľovi „Bankovú záruku za riadne vykonanie Diela“</w:t>
      </w:r>
      <w:r w:rsidRPr="000D0F42">
        <w:rPr>
          <w:rFonts w:ascii="Arial" w:hAnsi="Arial" w:cs="Arial"/>
          <w:iCs/>
          <w:sz w:val="18"/>
          <w:szCs w:val="18"/>
        </w:rPr>
        <w:t xml:space="preserve"> vo forme originálnej listiny na zabezpečenie riadneho plnenia/splnenia Diela, a to pre prípad, že dodávateľ nebude plniť svoje povinnosti podľa tejto zmluvy a objednávateľovi voči nemu vznikne nárok a/alebo pohľadávka (ďalej v tomto bode len „</w:t>
      </w:r>
      <w:r w:rsidRPr="000D0F42">
        <w:rPr>
          <w:rFonts w:ascii="Arial" w:hAnsi="Arial" w:cs="Arial"/>
          <w:i/>
          <w:iCs/>
          <w:sz w:val="18"/>
          <w:szCs w:val="18"/>
        </w:rPr>
        <w:t>výkonová</w:t>
      </w:r>
      <w:r w:rsidRPr="000D0F42">
        <w:rPr>
          <w:rFonts w:ascii="Arial" w:hAnsi="Arial" w:cs="Arial"/>
          <w:iCs/>
          <w:sz w:val="18"/>
          <w:szCs w:val="18"/>
        </w:rPr>
        <w:t xml:space="preserve"> </w:t>
      </w:r>
      <w:r w:rsidRPr="000D0F42">
        <w:rPr>
          <w:rFonts w:ascii="Arial" w:hAnsi="Arial" w:cs="Arial"/>
          <w:i/>
          <w:iCs/>
          <w:sz w:val="18"/>
          <w:szCs w:val="18"/>
        </w:rPr>
        <w:t>banková záruka</w:t>
      </w:r>
      <w:r w:rsidRPr="000D0F42">
        <w:rPr>
          <w:rFonts w:ascii="Arial" w:hAnsi="Arial" w:cs="Arial"/>
          <w:iCs/>
          <w:sz w:val="18"/>
          <w:szCs w:val="18"/>
        </w:rPr>
        <w:t xml:space="preserve">“). Banková záruka bude dodávateľom vystavená v prospech objednávateľa „bez výhrad“, bude vystavená bankou podľa zákona č. 483/2001 Z.z. o bankách a o zmene a doplnení niektorých zákonov v  znení neskorších predpisov, bude obsahovať záväzok, že v lehote 15 dní po doručení písomnej žiadosti objednávateľa na zaplatenie, zaplatí banka akúkoľvek sumu až do výšky </w:t>
      </w:r>
      <w:r w:rsidR="00B7058B">
        <w:rPr>
          <w:rFonts w:ascii="Arial" w:hAnsi="Arial" w:cs="Arial"/>
          <w:iCs/>
          <w:sz w:val="18"/>
          <w:szCs w:val="18"/>
        </w:rPr>
        <w:t>5</w:t>
      </w:r>
      <w:r w:rsidRPr="000D0F42">
        <w:rPr>
          <w:rFonts w:ascii="Arial" w:hAnsi="Arial" w:cs="Arial"/>
          <w:iCs/>
          <w:sz w:val="18"/>
          <w:szCs w:val="18"/>
        </w:rPr>
        <w:t xml:space="preserve">% z ceny Diela bez DPH, </w:t>
      </w:r>
      <w:r w:rsidRPr="000D0F42">
        <w:rPr>
          <w:rFonts w:ascii="Arial" w:eastAsia="Times New Roman" w:hAnsi="Arial" w:cs="Arial"/>
          <w:iCs/>
          <w:sz w:val="18"/>
          <w:szCs w:val="18"/>
          <w:lang w:eastAsia="cs-CZ"/>
        </w:rPr>
        <w:t xml:space="preserve">ak nárok na jej vyplatenie vznikol v súvislosti s realizáciou Diela v období od okamihu prevzatia Staveniska až do uplynutia </w:t>
      </w:r>
      <w:r w:rsidR="007D5F21">
        <w:rPr>
          <w:rFonts w:ascii="Arial" w:eastAsia="Times New Roman" w:hAnsi="Arial" w:cs="Arial"/>
          <w:iCs/>
          <w:sz w:val="18"/>
          <w:szCs w:val="18"/>
          <w:lang w:eastAsia="cs-CZ"/>
        </w:rPr>
        <w:t>jedného</w:t>
      </w:r>
      <w:r w:rsidR="007D5F21" w:rsidRPr="000D0F42">
        <w:rPr>
          <w:rFonts w:ascii="Arial" w:eastAsia="Times New Roman" w:hAnsi="Arial" w:cs="Arial"/>
          <w:iCs/>
          <w:sz w:val="18"/>
          <w:szCs w:val="18"/>
          <w:lang w:eastAsia="cs-CZ"/>
        </w:rPr>
        <w:t xml:space="preserve"> </w:t>
      </w:r>
      <w:r w:rsidRPr="000D0F42">
        <w:rPr>
          <w:rFonts w:ascii="Arial" w:eastAsia="Times New Roman" w:hAnsi="Arial" w:cs="Arial"/>
          <w:iCs/>
          <w:sz w:val="18"/>
          <w:szCs w:val="18"/>
          <w:lang w:eastAsia="cs-CZ"/>
        </w:rPr>
        <w:t>(</w:t>
      </w:r>
      <w:r w:rsidR="007D5F21">
        <w:rPr>
          <w:rFonts w:ascii="Arial" w:eastAsia="Times New Roman" w:hAnsi="Arial" w:cs="Arial"/>
          <w:iCs/>
          <w:sz w:val="18"/>
          <w:szCs w:val="18"/>
          <w:lang w:eastAsia="cs-CZ"/>
        </w:rPr>
        <w:t>1</w:t>
      </w:r>
      <w:r w:rsidRPr="000D0F42">
        <w:rPr>
          <w:rFonts w:ascii="Arial" w:eastAsia="Times New Roman" w:hAnsi="Arial" w:cs="Arial"/>
          <w:iCs/>
          <w:sz w:val="18"/>
          <w:szCs w:val="18"/>
          <w:lang w:eastAsia="cs-CZ"/>
        </w:rPr>
        <w:t>) mesiac</w:t>
      </w:r>
      <w:r w:rsidR="007D5F21">
        <w:rPr>
          <w:rFonts w:ascii="Arial" w:eastAsia="Times New Roman" w:hAnsi="Arial" w:cs="Arial"/>
          <w:iCs/>
          <w:sz w:val="18"/>
          <w:szCs w:val="18"/>
          <w:lang w:eastAsia="cs-CZ"/>
        </w:rPr>
        <w:t>a</w:t>
      </w:r>
      <w:r w:rsidRPr="000D0F42">
        <w:rPr>
          <w:rFonts w:ascii="Arial" w:eastAsia="Times New Roman" w:hAnsi="Arial" w:cs="Arial"/>
          <w:iCs/>
          <w:sz w:val="18"/>
          <w:szCs w:val="18"/>
          <w:lang w:eastAsia="cs-CZ"/>
        </w:rPr>
        <w:t xml:space="preserve"> od  podpisu Preberacieho protokolu</w:t>
      </w:r>
      <w:r w:rsidRPr="000D0F42">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0D0F42">
        <w:rPr>
          <w:rFonts w:ascii="Arial" w:eastAsia="Times New Roman" w:hAnsi="Arial" w:cs="Arial"/>
          <w:iCs/>
          <w:sz w:val="18"/>
          <w:szCs w:val="18"/>
          <w:lang w:eastAsia="cs-CZ"/>
        </w:rPr>
        <w:t>peňažných záväzkov voči svojim subdodávateľom,</w:t>
      </w:r>
      <w:r w:rsidRPr="000D0F42">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0D0F42">
        <w:rPr>
          <w:rFonts w:ascii="Arial" w:hAnsi="Arial" w:cs="Arial"/>
          <w:iCs/>
          <w:sz w:val="18"/>
          <w:szCs w:val="18"/>
        </w:rPr>
        <w:t xml:space="preserve">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w:t>
      </w:r>
      <w:r w:rsidR="007D5F21">
        <w:rPr>
          <w:rFonts w:ascii="Arial" w:hAnsi="Arial" w:cs="Arial"/>
          <w:iCs/>
          <w:sz w:val="18"/>
          <w:szCs w:val="18"/>
        </w:rPr>
        <w:t>tridsia</w:t>
      </w:r>
      <w:r w:rsidR="007D5F21" w:rsidRPr="000D0F42">
        <w:rPr>
          <w:rFonts w:ascii="Arial" w:hAnsi="Arial" w:cs="Arial"/>
          <w:iCs/>
          <w:sz w:val="18"/>
          <w:szCs w:val="18"/>
        </w:rPr>
        <w:t xml:space="preserve">tich </w:t>
      </w:r>
      <w:r w:rsidRPr="000D0F42">
        <w:rPr>
          <w:rFonts w:ascii="Arial" w:hAnsi="Arial" w:cs="Arial"/>
          <w:iCs/>
          <w:sz w:val="18"/>
          <w:szCs w:val="18"/>
        </w:rPr>
        <w:t>(</w:t>
      </w:r>
      <w:r w:rsidR="0084743A">
        <w:rPr>
          <w:rFonts w:ascii="Arial" w:hAnsi="Arial" w:cs="Arial"/>
          <w:iCs/>
          <w:sz w:val="18"/>
          <w:szCs w:val="18"/>
        </w:rPr>
        <w:t>30</w:t>
      </w:r>
      <w:r w:rsidRPr="000D0F42">
        <w:rPr>
          <w:rFonts w:ascii="Arial" w:hAnsi="Arial" w:cs="Arial"/>
          <w:iCs/>
          <w:sz w:val="18"/>
          <w:szCs w:val="18"/>
        </w:rPr>
        <w:t xml:space="preserve">) dní po odovzdaní a prevzatí ukončeného Diela.   </w:t>
      </w:r>
    </w:p>
    <w:p w14:paraId="42FB5357" w14:textId="77777777" w:rsidR="00F814CE" w:rsidRPr="00CE5A44" w:rsidRDefault="00F814CE" w:rsidP="00574C27">
      <w:pPr>
        <w:spacing w:after="0" w:line="240" w:lineRule="auto"/>
        <w:ind w:left="567" w:hanging="567"/>
        <w:contextualSpacing/>
        <w:jc w:val="both"/>
        <w:rPr>
          <w:rFonts w:ascii="Arial" w:hAnsi="Arial" w:cs="Arial"/>
          <w:sz w:val="18"/>
          <w:szCs w:val="18"/>
        </w:rPr>
      </w:pPr>
    </w:p>
    <w:p w14:paraId="3EB90679" w14:textId="6EDAD659" w:rsidR="00F814CE" w:rsidRPr="006026E3" w:rsidRDefault="00045F4E" w:rsidP="00574C27">
      <w:pPr>
        <w:ind w:left="567" w:hanging="567"/>
        <w:contextualSpacing/>
        <w:jc w:val="both"/>
        <w:rPr>
          <w:rFonts w:ascii="Arial" w:hAnsi="Arial" w:cs="Arial"/>
          <w:sz w:val="18"/>
          <w:szCs w:val="18"/>
        </w:rPr>
      </w:pPr>
      <w:r w:rsidRPr="000D0F42">
        <w:rPr>
          <w:rFonts w:ascii="Arial" w:hAnsi="Arial" w:cs="Arial"/>
          <w:sz w:val="18"/>
          <w:szCs w:val="18"/>
        </w:rPr>
        <w:t xml:space="preserve">6.1.1  </w:t>
      </w:r>
      <w:r w:rsidRPr="000D0F42">
        <w:rPr>
          <w:rFonts w:ascii="Arial" w:hAnsi="Arial" w:cs="Arial"/>
          <w:iCs/>
          <w:sz w:val="18"/>
          <w:szCs w:val="18"/>
        </w:rPr>
        <w:t>Namiesto odovzdania výkonovej bankovej záruky je dodávateľ oprávnený najneskôr ku dňu uzatvorenia (podpisu) zmluvy zložiť bezhotovostným vkladom na bankový účet objednávateľa, č. účtu</w:t>
      </w:r>
      <w:r w:rsidRPr="00452766">
        <w:rPr>
          <w:rFonts w:ascii="Arial" w:hAnsi="Arial" w:cs="Arial"/>
          <w:iCs/>
          <w:sz w:val="18"/>
          <w:szCs w:val="18"/>
        </w:rPr>
        <w:t xml:space="preserve">: </w:t>
      </w:r>
      <w:r w:rsidR="00E42A60">
        <w:rPr>
          <w:rFonts w:ascii="Arial" w:hAnsi="Arial" w:cs="Arial"/>
          <w:iCs/>
          <w:sz w:val="18"/>
          <w:szCs w:val="18"/>
        </w:rPr>
        <w:t>SK13818000000070</w:t>
      </w:r>
      <w:r w:rsidR="00B074A4">
        <w:rPr>
          <w:rFonts w:ascii="Arial" w:hAnsi="Arial" w:cs="Arial"/>
          <w:iCs/>
          <w:sz w:val="18"/>
          <w:szCs w:val="18"/>
        </w:rPr>
        <w:t>00065375</w:t>
      </w:r>
      <w:r w:rsidRPr="000D0F42">
        <w:rPr>
          <w:rFonts w:ascii="Arial" w:hAnsi="Arial" w:cs="Arial"/>
          <w:iCs/>
          <w:sz w:val="18"/>
          <w:szCs w:val="18"/>
        </w:rPr>
        <w:t xml:space="preserve"> zábezpeku vo </w:t>
      </w:r>
      <w:r w:rsidRPr="006026E3">
        <w:rPr>
          <w:rFonts w:ascii="Arial" w:hAnsi="Arial" w:cs="Arial"/>
          <w:iCs/>
          <w:sz w:val="18"/>
          <w:szCs w:val="18"/>
        </w:rPr>
        <w:t xml:space="preserve">výške </w:t>
      </w:r>
      <w:r w:rsidR="0084743A" w:rsidRPr="006026E3">
        <w:rPr>
          <w:rFonts w:ascii="Arial" w:hAnsi="Arial" w:cs="Arial"/>
          <w:iCs/>
          <w:sz w:val="18"/>
          <w:szCs w:val="18"/>
        </w:rPr>
        <w:t>5</w:t>
      </w:r>
      <w:r w:rsidRPr="006026E3">
        <w:rPr>
          <w:rFonts w:ascii="Arial" w:hAnsi="Arial" w:cs="Arial"/>
          <w:iCs/>
          <w:sz w:val="18"/>
          <w:szCs w:val="18"/>
        </w:rPr>
        <w:t>% z ceny Diela</w:t>
      </w:r>
      <w:r w:rsidR="00BD0B55" w:rsidRPr="006026E3">
        <w:rPr>
          <w:rFonts w:ascii="Arial" w:hAnsi="Arial" w:cs="Arial"/>
          <w:iCs/>
          <w:sz w:val="18"/>
          <w:szCs w:val="18"/>
        </w:rPr>
        <w:t xml:space="preserve"> bez DPH</w:t>
      </w:r>
      <w:r w:rsidRPr="006026E3">
        <w:rPr>
          <w:rFonts w:ascii="Arial" w:hAnsi="Arial" w:cs="Arial"/>
          <w:iCs/>
          <w:sz w:val="18"/>
          <w:szCs w:val="18"/>
        </w:rPr>
        <w:t xml:space="preserve"> a to pre prípad, že dodávateľ nebude plniť svoje povinnosti podľa tejto zmluvy a objednávateľovi vznikne voči nemu nárok a/alebo pohľadávka (ďalej len „</w:t>
      </w:r>
      <w:r w:rsidRPr="006026E3">
        <w:rPr>
          <w:rFonts w:ascii="Arial" w:hAnsi="Arial" w:cs="Arial"/>
          <w:i/>
          <w:iCs/>
          <w:sz w:val="18"/>
          <w:szCs w:val="18"/>
        </w:rPr>
        <w:t>výkonová zábezpeka</w:t>
      </w:r>
      <w:r w:rsidRPr="006026E3">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6026E3">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6026E3">
        <w:rPr>
          <w:rFonts w:ascii="Arial" w:hAnsi="Arial" w:cs="Arial"/>
          <w:iCs/>
          <w:sz w:val="18"/>
          <w:szCs w:val="18"/>
        </w:rPr>
        <w:t xml:space="preserv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w:t>
      </w:r>
      <w:r w:rsidR="007D5F21" w:rsidRPr="006026E3">
        <w:rPr>
          <w:rFonts w:ascii="Arial" w:hAnsi="Arial" w:cs="Arial"/>
          <w:iCs/>
          <w:sz w:val="18"/>
          <w:szCs w:val="18"/>
        </w:rPr>
        <w:t>tridsia</w:t>
      </w:r>
      <w:r w:rsidRPr="006026E3">
        <w:rPr>
          <w:rFonts w:ascii="Arial" w:hAnsi="Arial" w:cs="Arial"/>
          <w:iCs/>
          <w:sz w:val="18"/>
          <w:szCs w:val="18"/>
        </w:rPr>
        <w:t>tich (</w:t>
      </w:r>
      <w:r w:rsidR="0084743A" w:rsidRPr="006026E3">
        <w:rPr>
          <w:rFonts w:ascii="Arial" w:hAnsi="Arial" w:cs="Arial"/>
          <w:iCs/>
          <w:sz w:val="18"/>
          <w:szCs w:val="18"/>
        </w:rPr>
        <w:t xml:space="preserve">30 </w:t>
      </w:r>
      <w:r w:rsidRPr="006026E3">
        <w:rPr>
          <w:rFonts w:ascii="Arial" w:hAnsi="Arial" w:cs="Arial"/>
          <w:iCs/>
          <w:strike/>
          <w:sz w:val="18"/>
          <w:szCs w:val="18"/>
        </w:rPr>
        <w:t>120</w:t>
      </w:r>
      <w:r w:rsidRPr="006026E3">
        <w:rPr>
          <w:rFonts w:ascii="Arial" w:hAnsi="Arial" w:cs="Arial"/>
          <w:iCs/>
          <w:sz w:val="18"/>
          <w:szCs w:val="18"/>
        </w:rPr>
        <w:t xml:space="preserve">) dní po odovzdaní a prevzatí ukončeného Diela.   </w:t>
      </w:r>
    </w:p>
    <w:p w14:paraId="5B3A2FF0" w14:textId="77777777" w:rsidR="00760C9D" w:rsidRPr="006026E3" w:rsidRDefault="00760C9D" w:rsidP="00574C27">
      <w:pPr>
        <w:ind w:left="567" w:hanging="567"/>
        <w:contextualSpacing/>
        <w:jc w:val="both"/>
        <w:rPr>
          <w:rFonts w:ascii="Arial" w:hAnsi="Arial" w:cs="Arial"/>
          <w:sz w:val="18"/>
          <w:szCs w:val="18"/>
        </w:rPr>
      </w:pPr>
    </w:p>
    <w:p w14:paraId="624DFE2D" w14:textId="45D521A5" w:rsidR="00760C9D" w:rsidRPr="00CE5A44" w:rsidRDefault="00045F4E" w:rsidP="00574C27">
      <w:pPr>
        <w:numPr>
          <w:ilvl w:val="1"/>
          <w:numId w:val="47"/>
        </w:numPr>
        <w:spacing w:after="0" w:line="240" w:lineRule="auto"/>
        <w:ind w:left="567" w:hanging="567"/>
        <w:contextualSpacing/>
        <w:jc w:val="both"/>
        <w:rPr>
          <w:rFonts w:ascii="Arial" w:hAnsi="Arial" w:cs="Arial"/>
          <w:sz w:val="18"/>
          <w:szCs w:val="18"/>
        </w:rPr>
      </w:pPr>
      <w:r w:rsidRPr="006026E3">
        <w:rPr>
          <w:rFonts w:ascii="Arial" w:hAnsi="Arial" w:cs="Arial"/>
          <w:sz w:val="18"/>
          <w:szCs w:val="18"/>
        </w:rPr>
        <w:t xml:space="preserve">Dodávateľ je povinný najneskôr ku dňu podpísania Preberacieho protokolu odovzdať objednávateľovi </w:t>
      </w:r>
      <w:r w:rsidRPr="006026E3">
        <w:rPr>
          <w:rFonts w:ascii="Arial" w:eastAsia="Times New Roman" w:hAnsi="Arial" w:cs="Arial"/>
          <w:bCs/>
          <w:sz w:val="18"/>
          <w:szCs w:val="18"/>
          <w:lang w:eastAsia="cs-CZ"/>
        </w:rPr>
        <w:t xml:space="preserve">záručnú listinu – doklad preukazujúci poskytnutie garančnej bankovej záruky </w:t>
      </w:r>
      <w:r w:rsidRPr="006026E3">
        <w:rPr>
          <w:rFonts w:ascii="Arial" w:hAnsi="Arial" w:cs="Arial"/>
          <w:iCs/>
          <w:sz w:val="18"/>
          <w:szCs w:val="18"/>
        </w:rPr>
        <w:t>vo forme originálnej listiny</w:t>
      </w:r>
      <w:r w:rsidRPr="006026E3">
        <w:rPr>
          <w:rFonts w:ascii="Arial" w:eastAsia="Times New Roman" w:hAnsi="Arial" w:cs="Arial"/>
          <w:bCs/>
          <w:sz w:val="18"/>
          <w:szCs w:val="18"/>
          <w:lang w:eastAsia="cs-CZ"/>
        </w:rPr>
        <w:t xml:space="preserve">, obsahom ktorej bude záväzok všeobecne akceptovateľnej banky uspokojiť </w:t>
      </w:r>
      <w:r w:rsidRPr="006026E3">
        <w:rPr>
          <w:rFonts w:ascii="Arial" w:eastAsia="Times New Roman" w:hAnsi="Arial" w:cs="Arial"/>
          <w:bCs/>
          <w:iCs/>
          <w:sz w:val="18"/>
          <w:szCs w:val="18"/>
          <w:lang w:eastAsia="cs-CZ"/>
        </w:rPr>
        <w:t>objednávateľa</w:t>
      </w:r>
      <w:r w:rsidRPr="006026E3">
        <w:rPr>
          <w:rFonts w:ascii="Arial" w:eastAsia="Times New Roman" w:hAnsi="Arial" w:cs="Arial"/>
          <w:bCs/>
          <w:sz w:val="18"/>
          <w:szCs w:val="18"/>
          <w:lang w:eastAsia="cs-CZ"/>
        </w:rPr>
        <w:t xml:space="preserve"> do výšky akejkoľvek splatnej peňažnej pohľadávky </w:t>
      </w:r>
      <w:r w:rsidRPr="006026E3">
        <w:rPr>
          <w:rFonts w:ascii="Arial" w:eastAsia="Times New Roman" w:hAnsi="Arial" w:cs="Arial"/>
          <w:bCs/>
          <w:iCs/>
          <w:sz w:val="18"/>
          <w:szCs w:val="18"/>
          <w:lang w:eastAsia="cs-CZ"/>
        </w:rPr>
        <w:t>objednávateľa</w:t>
      </w:r>
      <w:r w:rsidRPr="006026E3">
        <w:rPr>
          <w:rFonts w:ascii="Arial" w:eastAsia="Times New Roman" w:hAnsi="Arial" w:cs="Arial"/>
          <w:bCs/>
          <w:sz w:val="18"/>
          <w:szCs w:val="18"/>
          <w:lang w:eastAsia="cs-CZ"/>
        </w:rPr>
        <w:t xml:space="preserve"> voči </w:t>
      </w:r>
      <w:r w:rsidRPr="006026E3">
        <w:rPr>
          <w:rFonts w:ascii="Arial" w:eastAsia="Times New Roman" w:hAnsi="Arial" w:cs="Arial"/>
          <w:bCs/>
          <w:iCs/>
          <w:sz w:val="18"/>
          <w:szCs w:val="18"/>
          <w:lang w:eastAsia="cs-CZ"/>
        </w:rPr>
        <w:t>dodávateľovi</w:t>
      </w:r>
      <w:r w:rsidRPr="006026E3">
        <w:rPr>
          <w:rFonts w:ascii="Arial" w:eastAsia="Times New Roman" w:hAnsi="Arial" w:cs="Arial"/>
          <w:bCs/>
          <w:sz w:val="18"/>
          <w:szCs w:val="18"/>
          <w:lang w:eastAsia="cs-CZ"/>
        </w:rPr>
        <w:t xml:space="preserve"> z titulu zodpovednosti </w:t>
      </w:r>
      <w:r w:rsidRPr="006026E3">
        <w:rPr>
          <w:rFonts w:ascii="Arial" w:eastAsia="Times New Roman" w:hAnsi="Arial" w:cs="Arial"/>
          <w:bCs/>
          <w:iCs/>
          <w:sz w:val="18"/>
          <w:szCs w:val="18"/>
          <w:lang w:eastAsia="cs-CZ"/>
        </w:rPr>
        <w:t>dodávateľa</w:t>
      </w:r>
      <w:r w:rsidRPr="006026E3">
        <w:rPr>
          <w:rFonts w:ascii="Arial" w:eastAsia="Times New Roman" w:hAnsi="Arial" w:cs="Arial"/>
          <w:bCs/>
          <w:sz w:val="18"/>
          <w:szCs w:val="18"/>
          <w:lang w:eastAsia="cs-CZ"/>
        </w:rPr>
        <w:t xml:space="preserve"> za vady Diela podľa tejto zmluvy alebo v súvislosti s ňou a to vo výške </w:t>
      </w:r>
      <w:r w:rsidR="0084743A" w:rsidRPr="006026E3">
        <w:rPr>
          <w:rFonts w:ascii="Arial" w:eastAsia="Times New Roman" w:hAnsi="Arial" w:cs="Arial"/>
          <w:bCs/>
          <w:sz w:val="18"/>
          <w:szCs w:val="18"/>
          <w:lang w:eastAsia="cs-CZ"/>
        </w:rPr>
        <w:t>5</w:t>
      </w:r>
      <w:r w:rsidRPr="006026E3">
        <w:rPr>
          <w:rFonts w:ascii="Arial" w:eastAsia="Times New Roman" w:hAnsi="Arial" w:cs="Arial"/>
          <w:bCs/>
          <w:sz w:val="18"/>
          <w:szCs w:val="18"/>
          <w:lang w:eastAsia="cs-CZ"/>
        </w:rPr>
        <w:t xml:space="preserve">% z </w:t>
      </w:r>
      <w:r w:rsidRPr="006026E3">
        <w:rPr>
          <w:rFonts w:ascii="Arial" w:eastAsia="Times New Roman" w:hAnsi="Arial" w:cs="Arial"/>
          <w:bCs/>
          <w:iCs/>
          <w:sz w:val="18"/>
          <w:szCs w:val="18"/>
          <w:lang w:eastAsia="cs-CZ"/>
        </w:rPr>
        <w:t>ceny Diela</w:t>
      </w:r>
      <w:r w:rsidRPr="006026E3">
        <w:rPr>
          <w:rFonts w:ascii="Arial" w:eastAsia="Times New Roman" w:hAnsi="Arial" w:cs="Arial"/>
          <w:bCs/>
          <w:sz w:val="18"/>
          <w:szCs w:val="18"/>
          <w:lang w:eastAsia="cs-CZ"/>
        </w:rPr>
        <w:t xml:space="preserve"> (bez DPH); plneni</w:t>
      </w:r>
      <w:r w:rsidRPr="000D0F42">
        <w:rPr>
          <w:rFonts w:ascii="Arial" w:eastAsia="Times New Roman" w:hAnsi="Arial" w:cs="Arial"/>
          <w:bCs/>
          <w:sz w:val="18"/>
          <w:szCs w:val="18"/>
          <w:lang w:eastAsia="cs-CZ"/>
        </w:rPr>
        <w:t xml:space="preserve">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0D0F42">
        <w:rPr>
          <w:rFonts w:ascii="Arial" w:eastAsia="Times New Roman" w:hAnsi="Arial" w:cs="Arial"/>
          <w:bCs/>
          <w:iCs/>
          <w:sz w:val="18"/>
          <w:szCs w:val="18"/>
          <w:lang w:eastAsia="cs-CZ"/>
        </w:rPr>
        <w:t>objednávateľa</w:t>
      </w:r>
      <w:r w:rsidRPr="000D0F42">
        <w:rPr>
          <w:rFonts w:ascii="Arial" w:eastAsia="Times New Roman" w:hAnsi="Arial" w:cs="Arial"/>
          <w:bCs/>
          <w:sz w:val="18"/>
          <w:szCs w:val="18"/>
          <w:lang w:eastAsia="cs-CZ"/>
        </w:rPr>
        <w:t xml:space="preserve"> sa nepovažujú za podmienenie plnenia banky z garančnej bankovej záruky) (ďalej len “</w:t>
      </w:r>
      <w:r w:rsidRPr="000D0F42">
        <w:rPr>
          <w:rFonts w:ascii="Arial" w:eastAsia="Times New Roman" w:hAnsi="Arial" w:cs="Arial"/>
          <w:bCs/>
          <w:i/>
          <w:iCs/>
          <w:sz w:val="18"/>
          <w:szCs w:val="18"/>
          <w:lang w:eastAsia="cs-CZ"/>
        </w:rPr>
        <w:t>garančná banková záruka</w:t>
      </w:r>
      <w:r w:rsidRPr="000D0F42">
        <w:rPr>
          <w:rFonts w:ascii="Arial" w:eastAsia="Times New Roman" w:hAnsi="Arial" w:cs="Arial"/>
          <w:bCs/>
          <w:sz w:val="18"/>
          <w:szCs w:val="18"/>
          <w:lang w:eastAsia="cs-CZ"/>
        </w:rPr>
        <w:t>“). O uplatnení si nároku na plnenie z </w:t>
      </w:r>
      <w:r w:rsidRPr="000D0F42">
        <w:rPr>
          <w:rFonts w:ascii="Arial" w:eastAsia="Times New Roman" w:hAnsi="Arial" w:cs="Arial"/>
          <w:bCs/>
          <w:iCs/>
          <w:sz w:val="18"/>
          <w:szCs w:val="18"/>
          <w:lang w:eastAsia="cs-CZ"/>
        </w:rPr>
        <w:t>garančnej bankovej záruky</w:t>
      </w:r>
      <w:r w:rsidRPr="000D0F42">
        <w:rPr>
          <w:rFonts w:ascii="Arial" w:eastAsia="Times New Roman" w:hAnsi="Arial" w:cs="Arial"/>
          <w:bCs/>
          <w:sz w:val="18"/>
          <w:szCs w:val="18"/>
          <w:lang w:eastAsia="cs-CZ"/>
        </w:rPr>
        <w:t xml:space="preserve"> voči banke </w:t>
      </w:r>
      <w:r w:rsidRPr="000D0F42">
        <w:rPr>
          <w:rFonts w:ascii="Arial" w:eastAsia="Times New Roman" w:hAnsi="Arial" w:cs="Arial"/>
          <w:bCs/>
          <w:iCs/>
          <w:sz w:val="18"/>
          <w:szCs w:val="18"/>
          <w:lang w:eastAsia="cs-CZ"/>
        </w:rPr>
        <w:t>objednávateľ</w:t>
      </w:r>
      <w:r w:rsidRPr="000D0F42">
        <w:rPr>
          <w:rFonts w:ascii="Arial" w:eastAsia="Times New Roman" w:hAnsi="Arial" w:cs="Arial"/>
          <w:bCs/>
          <w:sz w:val="18"/>
          <w:szCs w:val="18"/>
          <w:lang w:eastAsia="cs-CZ"/>
        </w:rPr>
        <w:t xml:space="preserve"> </w:t>
      </w:r>
      <w:r w:rsidRPr="000D0F42">
        <w:rPr>
          <w:rFonts w:ascii="Arial" w:eastAsia="Times New Roman" w:hAnsi="Arial" w:cs="Arial"/>
          <w:bCs/>
          <w:iCs/>
          <w:sz w:val="18"/>
          <w:szCs w:val="18"/>
          <w:lang w:eastAsia="cs-CZ"/>
        </w:rPr>
        <w:t>dodávateľa</w:t>
      </w:r>
      <w:r w:rsidRPr="000D0F42">
        <w:rPr>
          <w:rFonts w:ascii="Arial" w:eastAsia="Times New Roman" w:hAnsi="Arial" w:cs="Arial"/>
          <w:bCs/>
          <w:sz w:val="18"/>
          <w:szCs w:val="18"/>
          <w:lang w:eastAsia="cs-CZ"/>
        </w:rPr>
        <w:t xml:space="preserve"> bezodkladne informuje.</w:t>
      </w:r>
    </w:p>
    <w:p w14:paraId="651CE514" w14:textId="77777777" w:rsidR="00760C9D" w:rsidRPr="00CE5A44" w:rsidRDefault="00760C9D" w:rsidP="00574C27">
      <w:pPr>
        <w:spacing w:after="0" w:line="240" w:lineRule="auto"/>
        <w:ind w:left="567" w:hanging="567"/>
        <w:jc w:val="both"/>
        <w:rPr>
          <w:rFonts w:ascii="Arial" w:hAnsi="Arial" w:cs="Arial"/>
          <w:sz w:val="18"/>
          <w:szCs w:val="18"/>
        </w:rPr>
      </w:pPr>
    </w:p>
    <w:p w14:paraId="208D1D37" w14:textId="2FB7237C" w:rsidR="00760C9D" w:rsidRPr="00CE5A44" w:rsidRDefault="00045F4E" w:rsidP="00574C27">
      <w:pPr>
        <w:numPr>
          <w:ilvl w:val="1"/>
          <w:numId w:val="47"/>
        </w:numPr>
        <w:spacing w:after="0" w:line="240" w:lineRule="auto"/>
        <w:ind w:left="567" w:hanging="567"/>
        <w:contextualSpacing/>
        <w:jc w:val="both"/>
        <w:rPr>
          <w:rFonts w:ascii="Arial" w:hAnsi="Arial" w:cs="Arial"/>
          <w:sz w:val="18"/>
          <w:szCs w:val="18"/>
        </w:rPr>
      </w:pPr>
      <w:r w:rsidRPr="000D0F42">
        <w:rPr>
          <w:rFonts w:ascii="Arial" w:eastAsia="Times New Roman" w:hAnsi="Arial" w:cs="Arial"/>
          <w:iCs/>
          <w:sz w:val="18"/>
          <w:szCs w:val="18"/>
          <w:lang w:eastAsia="cs-CZ"/>
        </w:rPr>
        <w:t>Garančná banková záruka</w:t>
      </w:r>
      <w:r w:rsidRPr="000D0F42">
        <w:rPr>
          <w:rFonts w:ascii="Arial" w:eastAsia="Times New Roman" w:hAnsi="Arial" w:cs="Arial"/>
          <w:sz w:val="18"/>
          <w:szCs w:val="18"/>
          <w:lang w:eastAsia="cs-CZ"/>
        </w:rPr>
        <w:t xml:space="preserve"> </w:t>
      </w:r>
      <w:r w:rsidRPr="006026E3">
        <w:rPr>
          <w:rFonts w:ascii="Arial" w:eastAsia="Times New Roman" w:hAnsi="Arial" w:cs="Arial"/>
          <w:sz w:val="18"/>
          <w:szCs w:val="18"/>
          <w:lang w:eastAsia="cs-CZ"/>
        </w:rPr>
        <w:t xml:space="preserve">vo výške </w:t>
      </w:r>
      <w:r w:rsidR="0084743A" w:rsidRPr="006026E3">
        <w:rPr>
          <w:rFonts w:ascii="Arial" w:eastAsia="Times New Roman" w:hAnsi="Arial" w:cs="Arial"/>
          <w:sz w:val="18"/>
          <w:szCs w:val="18"/>
          <w:lang w:eastAsia="cs-CZ"/>
        </w:rPr>
        <w:t>5</w:t>
      </w:r>
      <w:r w:rsidRPr="006026E3">
        <w:rPr>
          <w:rFonts w:ascii="Arial" w:eastAsia="Times New Roman" w:hAnsi="Arial" w:cs="Arial"/>
          <w:sz w:val="18"/>
          <w:szCs w:val="18"/>
          <w:lang w:eastAsia="cs-CZ"/>
        </w:rPr>
        <w:t>% z ceny Diela</w:t>
      </w:r>
      <w:r w:rsidRPr="000D0F42">
        <w:rPr>
          <w:rFonts w:ascii="Arial" w:eastAsia="Times New Roman" w:hAnsi="Arial" w:cs="Arial"/>
          <w:sz w:val="18"/>
          <w:szCs w:val="18"/>
          <w:lang w:eastAsia="cs-CZ"/>
        </w:rPr>
        <w:t xml:space="preserve"> bez DPH musí trvať po celú záručnú dobu podľa Článku 12, bodu 12.3 tejto zmluvy (60 mesiacov) plus pätnásť (15) dní a nesmie byť po uvedenú dobu odvolateľná</w:t>
      </w:r>
      <w:r w:rsidR="007D5F21">
        <w:rPr>
          <w:rFonts w:ascii="Arial" w:eastAsia="Times New Roman" w:hAnsi="Arial" w:cs="Arial"/>
          <w:sz w:val="18"/>
          <w:szCs w:val="18"/>
          <w:lang w:eastAsia="cs-CZ"/>
        </w:rPr>
        <w:t xml:space="preserve"> </w:t>
      </w:r>
      <w:r w:rsidRPr="000D0F42">
        <w:rPr>
          <w:rFonts w:ascii="Arial" w:eastAsia="Times New Roman" w:hAnsi="Arial" w:cs="Arial"/>
          <w:sz w:val="18"/>
          <w:szCs w:val="18"/>
          <w:lang w:eastAsia="cs-CZ"/>
        </w:rPr>
        <w:t xml:space="preserve">Doplnením </w:t>
      </w:r>
      <w:r w:rsidRPr="000D0F42">
        <w:rPr>
          <w:rFonts w:ascii="Arial" w:eastAsia="Times New Roman" w:hAnsi="Arial" w:cs="Arial"/>
          <w:iCs/>
          <w:sz w:val="18"/>
          <w:szCs w:val="18"/>
          <w:lang w:eastAsia="cs-CZ"/>
        </w:rPr>
        <w:t>garančnej bankovej záruky</w:t>
      </w:r>
      <w:r w:rsidRPr="000D0F42">
        <w:rPr>
          <w:rFonts w:ascii="Arial" w:eastAsia="Times New Roman" w:hAnsi="Arial" w:cs="Arial"/>
          <w:sz w:val="18"/>
          <w:szCs w:val="18"/>
          <w:lang w:eastAsia="cs-CZ"/>
        </w:rPr>
        <w:t xml:space="preserve"> podľa predchádzajúcej vety sa rozumie (na základe dohody s bankou):</w:t>
      </w:r>
    </w:p>
    <w:p w14:paraId="60A67E80" w14:textId="77777777" w:rsidR="00760C9D" w:rsidRPr="00CE5A44" w:rsidRDefault="00045F4E" w:rsidP="00574C27">
      <w:pPr>
        <w:numPr>
          <w:ilvl w:val="0"/>
          <w:numId w:val="39"/>
        </w:numPr>
        <w:spacing w:before="120" w:after="60" w:line="228" w:lineRule="auto"/>
        <w:ind w:left="1134" w:hanging="567"/>
        <w:jc w:val="both"/>
        <w:rPr>
          <w:rFonts w:ascii="Arial" w:hAnsi="Arial" w:cs="Arial"/>
          <w:sz w:val="18"/>
          <w:szCs w:val="18"/>
        </w:rPr>
      </w:pPr>
      <w:r w:rsidRPr="000D0F42">
        <w:rPr>
          <w:rFonts w:ascii="Arial" w:hAnsi="Arial" w:cs="Arial"/>
          <w:sz w:val="18"/>
          <w:szCs w:val="18"/>
        </w:rPr>
        <w:t xml:space="preserve">rozšírenie garančnej </w:t>
      </w:r>
      <w:r w:rsidRPr="000D0F42">
        <w:rPr>
          <w:rFonts w:ascii="Arial" w:hAnsi="Arial" w:cs="Arial"/>
          <w:iCs/>
          <w:sz w:val="18"/>
          <w:szCs w:val="18"/>
        </w:rPr>
        <w:t>bankovej záruky</w:t>
      </w:r>
      <w:r w:rsidRPr="000D0F42">
        <w:rPr>
          <w:rFonts w:ascii="Arial" w:hAnsi="Arial" w:cs="Arial"/>
          <w:sz w:val="18"/>
          <w:szCs w:val="18"/>
        </w:rPr>
        <w:t xml:space="preserve"> na jej pôvodnú výšku, alebo</w:t>
      </w:r>
    </w:p>
    <w:p w14:paraId="6E4FE531" w14:textId="77777777" w:rsidR="00760C9D" w:rsidRPr="00CE5A44" w:rsidRDefault="00045F4E" w:rsidP="00574C27">
      <w:pPr>
        <w:numPr>
          <w:ilvl w:val="0"/>
          <w:numId w:val="39"/>
        </w:numPr>
        <w:spacing w:before="120" w:after="60" w:line="228" w:lineRule="auto"/>
        <w:ind w:left="1134" w:hanging="567"/>
        <w:jc w:val="both"/>
        <w:rPr>
          <w:rFonts w:ascii="Arial" w:hAnsi="Arial" w:cs="Arial"/>
          <w:sz w:val="18"/>
          <w:szCs w:val="18"/>
        </w:rPr>
      </w:pPr>
      <w:r w:rsidRPr="000D0F42">
        <w:rPr>
          <w:rFonts w:ascii="Arial" w:hAnsi="Arial" w:cs="Arial"/>
          <w:sz w:val="18"/>
          <w:szCs w:val="18"/>
        </w:rPr>
        <w:t xml:space="preserve">zriadenie novej garančnej </w:t>
      </w:r>
      <w:r w:rsidRPr="000D0F42">
        <w:rPr>
          <w:rFonts w:ascii="Arial" w:hAnsi="Arial" w:cs="Arial"/>
          <w:iCs/>
          <w:sz w:val="18"/>
          <w:szCs w:val="18"/>
        </w:rPr>
        <w:t>bankovej záruky,</w:t>
      </w:r>
      <w:r w:rsidRPr="000D0F42">
        <w:rPr>
          <w:rFonts w:ascii="Arial" w:hAnsi="Arial" w:cs="Arial"/>
          <w:i/>
          <w:iCs/>
          <w:sz w:val="18"/>
          <w:szCs w:val="18"/>
        </w:rPr>
        <w:t xml:space="preserve">            </w:t>
      </w:r>
    </w:p>
    <w:p w14:paraId="0A1869D6" w14:textId="77777777" w:rsidR="00760C9D" w:rsidRPr="00CE5A44" w:rsidRDefault="00045F4E" w:rsidP="00574C27">
      <w:pPr>
        <w:spacing w:before="120" w:after="60" w:line="228" w:lineRule="auto"/>
        <w:ind w:left="567"/>
        <w:jc w:val="both"/>
        <w:rPr>
          <w:rFonts w:ascii="Arial" w:hAnsi="Arial" w:cs="Arial"/>
          <w:sz w:val="18"/>
          <w:szCs w:val="18"/>
        </w:rPr>
      </w:pPr>
      <w:r w:rsidRPr="000D0F42">
        <w:rPr>
          <w:rFonts w:ascii="Arial" w:hAnsi="Arial" w:cs="Arial"/>
          <w:sz w:val="18"/>
          <w:szCs w:val="18"/>
        </w:rPr>
        <w:t xml:space="preserve">pričom </w:t>
      </w:r>
      <w:r w:rsidRPr="000D0F42">
        <w:rPr>
          <w:rFonts w:ascii="Arial" w:hAnsi="Arial" w:cs="Arial"/>
          <w:iCs/>
          <w:sz w:val="18"/>
          <w:szCs w:val="18"/>
        </w:rPr>
        <w:t xml:space="preserve">dodávateľ </w:t>
      </w:r>
      <w:r w:rsidRPr="000D0F42">
        <w:rPr>
          <w:rFonts w:ascii="Arial" w:hAnsi="Arial" w:cs="Arial"/>
          <w:sz w:val="18"/>
          <w:szCs w:val="18"/>
        </w:rPr>
        <w:t xml:space="preserve">alebo banka doručí </w:t>
      </w:r>
      <w:r w:rsidRPr="000D0F42">
        <w:rPr>
          <w:rFonts w:ascii="Arial" w:hAnsi="Arial" w:cs="Arial"/>
          <w:iCs/>
          <w:sz w:val="18"/>
          <w:szCs w:val="18"/>
        </w:rPr>
        <w:t>objednávateľovi</w:t>
      </w:r>
      <w:r w:rsidRPr="000D0F42">
        <w:rPr>
          <w:rFonts w:ascii="Arial" w:hAnsi="Arial" w:cs="Arial"/>
          <w:sz w:val="18"/>
          <w:szCs w:val="18"/>
        </w:rPr>
        <w:t xml:space="preserve"> záručnú listinu, ktorou bola garančná </w:t>
      </w:r>
      <w:r w:rsidRPr="000D0F42">
        <w:rPr>
          <w:rFonts w:ascii="Arial" w:hAnsi="Arial" w:cs="Arial"/>
          <w:iCs/>
          <w:sz w:val="18"/>
          <w:szCs w:val="18"/>
        </w:rPr>
        <w:t>banková</w:t>
      </w:r>
      <w:r w:rsidRPr="000D0F42">
        <w:rPr>
          <w:rFonts w:ascii="Arial" w:hAnsi="Arial" w:cs="Arial"/>
          <w:sz w:val="18"/>
          <w:szCs w:val="18"/>
        </w:rPr>
        <w:t xml:space="preserve"> </w:t>
      </w:r>
      <w:r w:rsidRPr="000D0F42">
        <w:rPr>
          <w:rFonts w:ascii="Arial" w:hAnsi="Arial" w:cs="Arial"/>
          <w:iCs/>
          <w:sz w:val="18"/>
          <w:szCs w:val="18"/>
        </w:rPr>
        <w:t>záruka</w:t>
      </w:r>
      <w:r w:rsidRPr="000D0F42">
        <w:rPr>
          <w:rFonts w:ascii="Arial" w:hAnsi="Arial" w:cs="Arial"/>
          <w:sz w:val="18"/>
          <w:szCs w:val="18"/>
        </w:rPr>
        <w:t xml:space="preserve"> rozšírená alebo opätovne zriadená. </w:t>
      </w:r>
    </w:p>
    <w:p w14:paraId="65A0F2E8" w14:textId="77777777" w:rsidR="00760C9D" w:rsidRPr="00CE5A44" w:rsidRDefault="00760C9D" w:rsidP="00574C27">
      <w:pPr>
        <w:spacing w:after="0" w:line="240" w:lineRule="auto"/>
        <w:ind w:left="567" w:hanging="567"/>
        <w:rPr>
          <w:rFonts w:ascii="Arial" w:eastAsia="Times New Roman" w:hAnsi="Arial" w:cs="Arial"/>
          <w:sz w:val="18"/>
          <w:szCs w:val="18"/>
          <w:lang w:eastAsia="cs-CZ"/>
        </w:rPr>
      </w:pPr>
    </w:p>
    <w:p w14:paraId="6A93A903" w14:textId="77777777" w:rsidR="00760C9D" w:rsidRPr="00CE5A44" w:rsidRDefault="00045F4E" w:rsidP="00574C27">
      <w:pPr>
        <w:pStyle w:val="Odsekzoznamu"/>
        <w:numPr>
          <w:ilvl w:val="1"/>
          <w:numId w:val="47"/>
        </w:numPr>
        <w:ind w:left="567" w:hanging="567"/>
        <w:jc w:val="both"/>
        <w:rPr>
          <w:rFonts w:ascii="Arial" w:hAnsi="Arial" w:cs="Arial"/>
          <w:sz w:val="18"/>
          <w:szCs w:val="18"/>
        </w:rPr>
      </w:pPr>
      <w:r w:rsidRPr="000D0F42">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3DC7C629" w14:textId="77777777" w:rsidR="00F814CE" w:rsidRPr="00CE5A44" w:rsidRDefault="00F814CE" w:rsidP="00F814CE">
      <w:pPr>
        <w:pStyle w:val="Odsekzoznamu"/>
        <w:ind w:left="360"/>
        <w:jc w:val="both"/>
        <w:rPr>
          <w:rFonts w:ascii="Arial" w:hAnsi="Arial" w:cs="Arial"/>
          <w:sz w:val="18"/>
          <w:szCs w:val="18"/>
        </w:rPr>
      </w:pPr>
    </w:p>
    <w:p w14:paraId="7AD1A538" w14:textId="68B78553" w:rsidR="00F814CE" w:rsidRPr="00D47561" w:rsidRDefault="00045F4E" w:rsidP="00D63F3A">
      <w:pPr>
        <w:pStyle w:val="Odsekzoznamu"/>
        <w:numPr>
          <w:ilvl w:val="1"/>
          <w:numId w:val="47"/>
        </w:numPr>
        <w:jc w:val="both"/>
        <w:rPr>
          <w:rFonts w:ascii="Arial" w:hAnsi="Arial" w:cs="Arial"/>
          <w:sz w:val="18"/>
          <w:szCs w:val="18"/>
        </w:rPr>
      </w:pPr>
      <w:r w:rsidRPr="00D47561">
        <w:rPr>
          <w:rFonts w:ascii="Arial" w:hAnsi="Arial" w:cs="Arial"/>
          <w:sz w:val="18"/>
          <w:szCs w:val="18"/>
        </w:rPr>
        <w:t xml:space="preserve">    Dodávateľ je oprávnený do pätnástich (15) dní po uplynutí</w:t>
      </w:r>
      <w:r w:rsidR="00D47561" w:rsidRPr="00D47561">
        <w:rPr>
          <w:rFonts w:ascii="Arial" w:hAnsi="Arial" w:cs="Arial"/>
          <w:sz w:val="18"/>
          <w:szCs w:val="18"/>
        </w:rPr>
        <w:t xml:space="preserve"> tretieho roku záručnej doby nahradiť garančnú bankovú záruku </w:t>
      </w:r>
      <w:r w:rsidR="00D47561">
        <w:rPr>
          <w:rFonts w:ascii="Arial" w:hAnsi="Arial" w:cs="Arial"/>
          <w:sz w:val="18"/>
          <w:szCs w:val="18"/>
        </w:rPr>
        <w:t xml:space="preserve">podľa bodu 6.2. </w:t>
      </w:r>
      <w:r w:rsidR="00D47561" w:rsidRPr="00D47561">
        <w:rPr>
          <w:rFonts w:ascii="Arial" w:hAnsi="Arial" w:cs="Arial"/>
          <w:sz w:val="18"/>
          <w:szCs w:val="18"/>
        </w:rPr>
        <w:t>novou garančnou bankovou zárukou a to vo výške 2,5% z ceny Diela bez DPH pri splnení všetkých náležitostí v zmysle bodov 6.2 a 6.3 tohto Článku a objednávateľ sa zaväzuje takúto predloženú garančnú bankovú záruku prijať</w:t>
      </w:r>
      <w:r w:rsidR="00D47561">
        <w:rPr>
          <w:rFonts w:ascii="Arial" w:hAnsi="Arial" w:cs="Arial"/>
          <w:sz w:val="18"/>
          <w:szCs w:val="18"/>
        </w:rPr>
        <w:t>.</w:t>
      </w:r>
    </w:p>
    <w:p w14:paraId="5160F963" w14:textId="77777777" w:rsidR="00F814CE" w:rsidRPr="00CE5A44" w:rsidRDefault="00F814CE" w:rsidP="00F814CE">
      <w:pPr>
        <w:pStyle w:val="Odsekzoznamu"/>
        <w:ind w:left="1276"/>
        <w:jc w:val="both"/>
        <w:rPr>
          <w:rFonts w:ascii="Arial" w:hAnsi="Arial" w:cs="Arial"/>
          <w:sz w:val="18"/>
          <w:szCs w:val="18"/>
        </w:rPr>
      </w:pPr>
    </w:p>
    <w:p w14:paraId="104C3AE9" w14:textId="77777777" w:rsidR="00F814CE" w:rsidRPr="00CE5A44" w:rsidRDefault="00045F4E" w:rsidP="00F814CE">
      <w:pPr>
        <w:pStyle w:val="Odsekzoznamu"/>
        <w:numPr>
          <w:ilvl w:val="1"/>
          <w:numId w:val="47"/>
        </w:numPr>
        <w:ind w:left="567" w:hanging="567"/>
        <w:jc w:val="both"/>
        <w:rPr>
          <w:rFonts w:ascii="Arial" w:hAnsi="Arial" w:cs="Arial"/>
          <w:sz w:val="18"/>
          <w:szCs w:val="18"/>
        </w:rPr>
      </w:pPr>
      <w:r w:rsidRPr="000D0F42">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577CBE5B" w14:textId="77777777" w:rsidR="00F814CE" w:rsidRPr="00CE5A44" w:rsidRDefault="00F814CE" w:rsidP="00F814CE">
      <w:pPr>
        <w:pStyle w:val="Odsekzoznamu"/>
        <w:ind w:left="360"/>
        <w:jc w:val="both"/>
        <w:rPr>
          <w:rFonts w:ascii="Arial" w:hAnsi="Arial" w:cs="Arial"/>
          <w:sz w:val="18"/>
          <w:szCs w:val="18"/>
        </w:rPr>
      </w:pPr>
    </w:p>
    <w:p w14:paraId="679F8E5C" w14:textId="5D0FAC62" w:rsidR="00F814CE" w:rsidRPr="00CE5A44" w:rsidRDefault="00045F4E" w:rsidP="00F814CE">
      <w:pPr>
        <w:pStyle w:val="Odsekzoznamu"/>
        <w:numPr>
          <w:ilvl w:val="1"/>
          <w:numId w:val="47"/>
        </w:numPr>
        <w:ind w:left="567" w:hanging="567"/>
        <w:jc w:val="both"/>
        <w:rPr>
          <w:rFonts w:ascii="Arial" w:hAnsi="Arial" w:cs="Arial"/>
          <w:sz w:val="18"/>
          <w:szCs w:val="18"/>
        </w:rPr>
      </w:pPr>
      <w:r w:rsidRPr="000D0F42">
        <w:rPr>
          <w:rFonts w:ascii="Arial" w:hAnsi="Arial" w:cs="Arial"/>
          <w:sz w:val="18"/>
          <w:szCs w:val="18"/>
        </w:rPr>
        <w:t xml:space="preserve">V prípade, ak si objednávateľ počnúc </w:t>
      </w:r>
      <w:r w:rsidR="00245A1A">
        <w:rPr>
          <w:rFonts w:ascii="Arial" w:hAnsi="Arial" w:cs="Arial"/>
          <w:sz w:val="18"/>
          <w:szCs w:val="18"/>
        </w:rPr>
        <w:t>tretím</w:t>
      </w:r>
      <w:r w:rsidRPr="000D0F42">
        <w:rPr>
          <w:rFonts w:ascii="Arial" w:hAnsi="Arial" w:cs="Arial"/>
          <w:sz w:val="18"/>
          <w:szCs w:val="18"/>
        </w:rPr>
        <w:t xml:space="preserve"> rokom trvania záručnej doby uplatní právo na plnenie z bankovej, ďalšie zníženie garančnej bankovej záruky už nie je možné a výška garančnej bankovej záruky ostane až do doby ukončenia záručnej doby vo výške, ktorá bola v čase uplatnenia plnenia z garančnej bankovej záruky v zmysle tohto bodu.</w:t>
      </w:r>
    </w:p>
    <w:p w14:paraId="6F254F70" w14:textId="77777777" w:rsidR="00F814CE" w:rsidRPr="00CE5A44" w:rsidRDefault="00F814CE" w:rsidP="00F814CE">
      <w:pPr>
        <w:pStyle w:val="Odsekzoznamu"/>
        <w:ind w:left="567"/>
        <w:jc w:val="both"/>
        <w:rPr>
          <w:rFonts w:ascii="Arial" w:hAnsi="Arial" w:cs="Arial"/>
          <w:sz w:val="18"/>
          <w:szCs w:val="18"/>
        </w:rPr>
      </w:pPr>
    </w:p>
    <w:p w14:paraId="05656ABC" w14:textId="577D9F4C" w:rsidR="00F814CE" w:rsidRPr="00CE5A44" w:rsidRDefault="00045F4E" w:rsidP="00F814CE">
      <w:pPr>
        <w:pStyle w:val="Odsekzoznamu"/>
        <w:numPr>
          <w:ilvl w:val="1"/>
          <w:numId w:val="47"/>
        </w:numPr>
        <w:ind w:left="567" w:hanging="567"/>
        <w:jc w:val="both"/>
        <w:rPr>
          <w:rFonts w:ascii="Arial" w:hAnsi="Arial" w:cs="Arial"/>
          <w:sz w:val="18"/>
          <w:szCs w:val="18"/>
        </w:rPr>
      </w:pPr>
      <w:r w:rsidRPr="000D0F42">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84743A" w:rsidRPr="0084743A">
        <w:rPr>
          <w:rFonts w:ascii="Arial" w:hAnsi="Arial" w:cs="Arial"/>
          <w:sz w:val="18"/>
          <w:szCs w:val="18"/>
        </w:rPr>
        <w:t>SK1381800000007000065375</w:t>
      </w:r>
      <w:r w:rsidR="00452766">
        <w:rPr>
          <w:rFonts w:ascii="Arial" w:hAnsi="Arial" w:cs="Arial"/>
          <w:sz w:val="18"/>
          <w:szCs w:val="18"/>
        </w:rPr>
        <w:t xml:space="preserve"> </w:t>
      </w:r>
      <w:r w:rsidRPr="000D0F42">
        <w:rPr>
          <w:rFonts w:ascii="Arial" w:hAnsi="Arial" w:cs="Arial"/>
          <w:sz w:val="18"/>
          <w:szCs w:val="18"/>
        </w:rPr>
        <w:t xml:space="preserve">zábezpeku vo výške </w:t>
      </w:r>
      <w:r w:rsidR="0084743A" w:rsidRPr="006026E3">
        <w:rPr>
          <w:rFonts w:ascii="Arial" w:hAnsi="Arial" w:cs="Arial"/>
          <w:sz w:val="18"/>
          <w:szCs w:val="18"/>
        </w:rPr>
        <w:t>5</w:t>
      </w:r>
      <w:r w:rsidRPr="006026E3">
        <w:rPr>
          <w:rFonts w:ascii="Arial" w:hAnsi="Arial" w:cs="Arial"/>
          <w:sz w:val="18"/>
          <w:szCs w:val="18"/>
        </w:rPr>
        <w:t>%</w:t>
      </w:r>
      <w:r w:rsidRPr="000D0F42">
        <w:rPr>
          <w:rFonts w:ascii="Arial" w:hAnsi="Arial" w:cs="Arial"/>
          <w:sz w:val="18"/>
          <w:szCs w:val="18"/>
        </w:rPr>
        <w:t xml:space="preserve"> z ceny Diela</w:t>
      </w:r>
      <w:r w:rsidR="00BD0B55">
        <w:rPr>
          <w:rFonts w:ascii="Arial" w:hAnsi="Arial" w:cs="Arial"/>
          <w:sz w:val="18"/>
          <w:szCs w:val="18"/>
        </w:rPr>
        <w:t xml:space="preserve"> bez DPH</w:t>
      </w:r>
      <w:r w:rsidRPr="000D0F42">
        <w:rPr>
          <w:rFonts w:ascii="Arial" w:hAnsi="Arial" w:cs="Arial"/>
          <w:sz w:val="18"/>
          <w:szCs w:val="18"/>
        </w:rPr>
        <w:t>, z ktorej bude objednávateľ oprávnený uspokojiť akejkoľvek svoje splatné peňažné pohľadávky voči dodávateľovi z titulu zodpovednosti dodávateľa za vady Diela</w:t>
      </w:r>
      <w:r w:rsidRPr="000D0F42">
        <w:rPr>
          <w:rFonts w:ascii="Arial" w:hAnsi="Arial" w:cs="Arial"/>
          <w:bCs/>
          <w:sz w:val="18"/>
          <w:szCs w:val="18"/>
        </w:rPr>
        <w:t xml:space="preserve"> podľa tejto zmluvy alebo v súvislosti s ňou</w:t>
      </w:r>
      <w:r w:rsidRPr="000D0F42">
        <w:rPr>
          <w:rFonts w:ascii="Arial" w:hAnsi="Arial" w:cs="Arial"/>
          <w:iCs/>
          <w:sz w:val="18"/>
          <w:szCs w:val="18"/>
        </w:rPr>
        <w:t xml:space="preserve"> (ďalej len „garančná zábezpeka“). Objednávateľ je oprávnený zadržať garančnú zábezpeku počas plynutia záručnej doby v zmysle Článku 12, bodu 12.3 zmluvy.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1EBC6945" w14:textId="77777777" w:rsidR="00F814CE" w:rsidRPr="00CE5A44" w:rsidRDefault="00F814CE" w:rsidP="00727F75">
      <w:pPr>
        <w:pStyle w:val="Odsekzoznamu"/>
        <w:ind w:left="567" w:hanging="567"/>
        <w:jc w:val="both"/>
        <w:rPr>
          <w:rFonts w:ascii="Arial" w:hAnsi="Arial" w:cs="Arial"/>
          <w:sz w:val="18"/>
          <w:szCs w:val="18"/>
        </w:rPr>
      </w:pPr>
    </w:p>
    <w:p w14:paraId="3D1F2DAB" w14:textId="5CD7F3FB" w:rsidR="00F814CE" w:rsidRPr="00CE5A44" w:rsidRDefault="00045F4E" w:rsidP="00727F75">
      <w:pPr>
        <w:pStyle w:val="Odsekzoznamu"/>
        <w:numPr>
          <w:ilvl w:val="1"/>
          <w:numId w:val="47"/>
        </w:numPr>
        <w:ind w:left="567" w:hanging="567"/>
        <w:jc w:val="both"/>
        <w:rPr>
          <w:rFonts w:ascii="Arial" w:hAnsi="Arial" w:cs="Arial"/>
          <w:sz w:val="18"/>
          <w:szCs w:val="18"/>
        </w:rPr>
      </w:pPr>
      <w:r w:rsidRPr="000D0F42">
        <w:rPr>
          <w:rFonts w:ascii="Arial" w:hAnsi="Arial" w:cs="Arial"/>
          <w:sz w:val="18"/>
          <w:szCs w:val="18"/>
        </w:rPr>
        <w:t xml:space="preserve">Dodávateľ je oprávnený do pätnástich (15) dní po uplynutí </w:t>
      </w:r>
      <w:r w:rsidR="00245A1A">
        <w:rPr>
          <w:rFonts w:ascii="Arial" w:hAnsi="Arial" w:cs="Arial"/>
          <w:sz w:val="18"/>
          <w:szCs w:val="18"/>
        </w:rPr>
        <w:t xml:space="preserve">tretieho </w:t>
      </w:r>
      <w:r w:rsidRPr="000D0F42">
        <w:rPr>
          <w:rFonts w:ascii="Arial" w:hAnsi="Arial" w:cs="Arial"/>
          <w:sz w:val="18"/>
          <w:szCs w:val="18"/>
        </w:rPr>
        <w:t xml:space="preserve">roku záručnej doby požiadať objednávateľa o vrátenie sumy rovnajúcej sa </w:t>
      </w:r>
      <w:r w:rsidR="00245A1A">
        <w:rPr>
          <w:rFonts w:ascii="Arial" w:hAnsi="Arial" w:cs="Arial"/>
          <w:sz w:val="18"/>
          <w:szCs w:val="18"/>
        </w:rPr>
        <w:t>2</w:t>
      </w:r>
      <w:r w:rsidRPr="000D0F42">
        <w:rPr>
          <w:rFonts w:ascii="Arial" w:hAnsi="Arial" w:cs="Arial"/>
          <w:sz w:val="18"/>
          <w:szCs w:val="18"/>
        </w:rPr>
        <w:t>,5 % z ceny Diela bez DPH z pôvodne zloženej garančnej zábezpeky</w:t>
      </w:r>
      <w:r w:rsidR="00245A1A">
        <w:rPr>
          <w:rFonts w:ascii="Arial" w:hAnsi="Arial" w:cs="Arial"/>
          <w:sz w:val="18"/>
          <w:szCs w:val="18"/>
        </w:rPr>
        <w:t>.</w:t>
      </w:r>
    </w:p>
    <w:p w14:paraId="7027DC66" w14:textId="77777777" w:rsidR="00F814CE" w:rsidRPr="00CE5A44" w:rsidRDefault="00F814CE" w:rsidP="00F814CE">
      <w:pPr>
        <w:pStyle w:val="Odsekzoznamu"/>
        <w:ind w:left="567"/>
        <w:jc w:val="both"/>
        <w:rPr>
          <w:rFonts w:ascii="Arial" w:hAnsi="Arial" w:cs="Arial"/>
          <w:sz w:val="18"/>
          <w:szCs w:val="18"/>
        </w:rPr>
      </w:pPr>
    </w:p>
    <w:p w14:paraId="443F28BE" w14:textId="77777777" w:rsidR="00F814CE" w:rsidRPr="00CE5A44" w:rsidRDefault="00045F4E" w:rsidP="00F814CE">
      <w:pPr>
        <w:pStyle w:val="Odsekzoznamu"/>
        <w:numPr>
          <w:ilvl w:val="1"/>
          <w:numId w:val="47"/>
        </w:numPr>
        <w:ind w:left="567" w:hanging="567"/>
        <w:jc w:val="both"/>
        <w:rPr>
          <w:rFonts w:ascii="Arial" w:hAnsi="Arial" w:cs="Arial"/>
          <w:sz w:val="18"/>
          <w:szCs w:val="18"/>
        </w:rPr>
      </w:pPr>
      <w:r w:rsidRPr="000D0F42">
        <w:rPr>
          <w:rFonts w:ascii="Arial" w:hAnsi="Arial" w:cs="Arial"/>
          <w:sz w:val="18"/>
          <w:szCs w:val="18"/>
        </w:rPr>
        <w:t>Dodávateľ je oprávnený uplatniť postup upravený v bode 6.9 tohto Článku len v prípade, ak v prvom roku trvania záručnej doby nedôjde k čerpaniu zloženej garančnej zábezpeky.</w:t>
      </w:r>
    </w:p>
    <w:p w14:paraId="460AEC3F" w14:textId="77777777" w:rsidR="00F814CE" w:rsidRPr="00CE5A44" w:rsidRDefault="00F814CE" w:rsidP="00F814CE">
      <w:pPr>
        <w:pStyle w:val="Odsekzoznamu"/>
        <w:rPr>
          <w:rFonts w:ascii="Arial" w:hAnsi="Arial" w:cs="Arial"/>
          <w:sz w:val="18"/>
          <w:szCs w:val="18"/>
        </w:rPr>
      </w:pPr>
    </w:p>
    <w:p w14:paraId="2C1603F4" w14:textId="2B92B15B" w:rsidR="00F814CE" w:rsidRPr="00CE5A44" w:rsidRDefault="00045F4E" w:rsidP="00F814CE">
      <w:pPr>
        <w:pStyle w:val="Odsekzoznamu"/>
        <w:numPr>
          <w:ilvl w:val="1"/>
          <w:numId w:val="47"/>
        </w:numPr>
        <w:ind w:left="567" w:hanging="567"/>
        <w:jc w:val="both"/>
        <w:rPr>
          <w:rFonts w:ascii="Arial" w:hAnsi="Arial" w:cs="Arial"/>
          <w:sz w:val="18"/>
          <w:szCs w:val="18"/>
        </w:rPr>
      </w:pPr>
      <w:r w:rsidRPr="000D0F42">
        <w:rPr>
          <w:rFonts w:ascii="Arial" w:hAnsi="Arial" w:cs="Arial"/>
          <w:sz w:val="18"/>
          <w:szCs w:val="18"/>
        </w:rPr>
        <w:t xml:space="preserve">V prípade, ak si objednávateľ počnúc </w:t>
      </w:r>
      <w:r w:rsidR="00245A1A">
        <w:rPr>
          <w:rFonts w:ascii="Arial" w:hAnsi="Arial" w:cs="Arial"/>
          <w:sz w:val="18"/>
          <w:szCs w:val="18"/>
        </w:rPr>
        <w:t>prvým</w:t>
      </w:r>
      <w:r w:rsidRPr="000D0F42">
        <w:rPr>
          <w:rFonts w:ascii="Arial" w:hAnsi="Arial" w:cs="Arial"/>
          <w:sz w:val="18"/>
          <w:szCs w:val="18"/>
        </w:rPr>
        <w:t xml:space="preserve">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63A28406" w14:textId="77777777" w:rsidR="00760C9D" w:rsidRPr="00CE5A44" w:rsidRDefault="00760C9D" w:rsidP="00F814CE">
      <w:pPr>
        <w:spacing w:after="0" w:line="240" w:lineRule="auto"/>
        <w:rPr>
          <w:rFonts w:ascii="Arial" w:hAnsi="Arial" w:cs="Arial"/>
          <w:b/>
          <w:sz w:val="18"/>
          <w:szCs w:val="18"/>
        </w:rPr>
      </w:pPr>
    </w:p>
    <w:p w14:paraId="6CAFD8F5" w14:textId="77777777" w:rsidR="00760C9D" w:rsidRPr="00CE5A44" w:rsidRDefault="00760C9D" w:rsidP="00760C9D">
      <w:pPr>
        <w:spacing w:after="0" w:line="240" w:lineRule="auto"/>
        <w:ind w:left="993" w:hanging="633"/>
        <w:jc w:val="center"/>
        <w:rPr>
          <w:rFonts w:ascii="Arial" w:hAnsi="Arial" w:cs="Arial"/>
          <w:b/>
          <w:sz w:val="18"/>
          <w:szCs w:val="18"/>
        </w:rPr>
      </w:pPr>
    </w:p>
    <w:p w14:paraId="312315BB" w14:textId="77777777" w:rsidR="0092645B" w:rsidRPr="00CE5A44" w:rsidRDefault="0092645B" w:rsidP="00760C9D">
      <w:pPr>
        <w:spacing w:after="0" w:line="240" w:lineRule="auto"/>
        <w:ind w:left="993" w:hanging="633"/>
        <w:jc w:val="center"/>
        <w:rPr>
          <w:rFonts w:ascii="Arial" w:hAnsi="Arial" w:cs="Arial"/>
          <w:b/>
          <w:sz w:val="18"/>
          <w:szCs w:val="18"/>
        </w:rPr>
      </w:pPr>
    </w:p>
    <w:p w14:paraId="2A0581F9" w14:textId="77777777" w:rsidR="00760C9D" w:rsidRPr="00CE5A44" w:rsidRDefault="00045F4E" w:rsidP="00760C9D">
      <w:pPr>
        <w:spacing w:after="0" w:line="240" w:lineRule="auto"/>
        <w:ind w:left="993" w:hanging="633"/>
        <w:jc w:val="center"/>
        <w:rPr>
          <w:rFonts w:ascii="Arial" w:hAnsi="Arial" w:cs="Arial"/>
          <w:b/>
          <w:sz w:val="18"/>
          <w:szCs w:val="18"/>
        </w:rPr>
      </w:pPr>
      <w:r w:rsidRPr="000D0F42">
        <w:rPr>
          <w:rFonts w:ascii="Arial" w:hAnsi="Arial" w:cs="Arial"/>
          <w:b/>
          <w:sz w:val="18"/>
          <w:szCs w:val="18"/>
        </w:rPr>
        <w:t>Článok 7</w:t>
      </w:r>
    </w:p>
    <w:p w14:paraId="3057FB89" w14:textId="77777777" w:rsidR="00760C9D" w:rsidRPr="00CE5A44" w:rsidRDefault="00045F4E" w:rsidP="00760C9D">
      <w:pPr>
        <w:spacing w:after="0" w:line="240" w:lineRule="auto"/>
        <w:ind w:left="993" w:hanging="633"/>
        <w:jc w:val="center"/>
        <w:rPr>
          <w:rFonts w:ascii="Arial" w:hAnsi="Arial" w:cs="Arial"/>
          <w:b/>
          <w:sz w:val="18"/>
          <w:szCs w:val="18"/>
        </w:rPr>
      </w:pPr>
      <w:r w:rsidRPr="000D0F42">
        <w:rPr>
          <w:rFonts w:ascii="Arial" w:hAnsi="Arial" w:cs="Arial"/>
          <w:b/>
          <w:sz w:val="18"/>
          <w:szCs w:val="18"/>
        </w:rPr>
        <w:t>Naviac práce</w:t>
      </w:r>
    </w:p>
    <w:p w14:paraId="3A597496" w14:textId="77777777" w:rsidR="00760C9D" w:rsidRPr="00CE5A44" w:rsidRDefault="00760C9D" w:rsidP="00760C9D">
      <w:pPr>
        <w:spacing w:after="0" w:line="240" w:lineRule="auto"/>
        <w:ind w:left="993" w:hanging="633"/>
        <w:jc w:val="center"/>
        <w:rPr>
          <w:rFonts w:ascii="Arial" w:hAnsi="Arial" w:cs="Arial"/>
          <w:b/>
          <w:sz w:val="18"/>
          <w:szCs w:val="18"/>
        </w:rPr>
      </w:pPr>
    </w:p>
    <w:p w14:paraId="14DA72B7" w14:textId="77777777" w:rsidR="00760C9D" w:rsidRPr="00CE5A44" w:rsidRDefault="00045F4E" w:rsidP="00760C9D">
      <w:pPr>
        <w:tabs>
          <w:tab w:val="left" w:pos="426"/>
        </w:tabs>
        <w:ind w:left="567" w:hanging="567"/>
        <w:contextualSpacing/>
        <w:jc w:val="both"/>
        <w:rPr>
          <w:rFonts w:ascii="Arial" w:hAnsi="Arial" w:cs="Arial"/>
          <w:sz w:val="18"/>
          <w:szCs w:val="18"/>
        </w:rPr>
      </w:pPr>
      <w:r w:rsidRPr="000D0F42">
        <w:rPr>
          <w:rFonts w:ascii="Arial" w:hAnsi="Arial" w:cs="Arial"/>
          <w:sz w:val="18"/>
          <w:szCs w:val="18"/>
        </w:rPr>
        <w:t>7.1      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budú fakturované osobitne po ich predchádzajúcom vecnom, cenovom a termínovom odsúhlasení zmluvnými stranami.</w:t>
      </w:r>
    </w:p>
    <w:p w14:paraId="1B6F9041" w14:textId="77777777" w:rsidR="00760C9D" w:rsidRPr="00CE5A44" w:rsidRDefault="00760C9D" w:rsidP="00760C9D">
      <w:pPr>
        <w:tabs>
          <w:tab w:val="left" w:pos="426"/>
        </w:tabs>
        <w:ind w:left="567" w:hanging="567"/>
        <w:contextualSpacing/>
        <w:jc w:val="both"/>
        <w:rPr>
          <w:rFonts w:ascii="Arial" w:hAnsi="Arial" w:cs="Arial"/>
          <w:sz w:val="18"/>
          <w:szCs w:val="18"/>
        </w:rPr>
      </w:pPr>
    </w:p>
    <w:p w14:paraId="21FDC2D1" w14:textId="23BA983E" w:rsidR="00760C9D" w:rsidRPr="00CE5A44" w:rsidRDefault="00045F4E"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0D0F42">
        <w:rPr>
          <w:rFonts w:ascii="Arial" w:hAnsi="Arial" w:cs="Arial"/>
          <w:sz w:val="18"/>
          <w:szCs w:val="18"/>
        </w:rPr>
        <w:t xml:space="preserve">Naviac práce je možné vykonávať iba na základe postupov vyplývajúcich zo všeobecne záväzných právnych predpisov, a to najmä/nie výlučne Zákona o verejnom obstarávaní a súčasne tak na základe predchádzajúceho písomného súhlasu objednávateľa, ktorý bude vydaný na základe predloženej písomnej ponuky dodávateľa a posúdenia návrhu na zmenu rozsahu plnenia Zmluvy o dielo </w:t>
      </w:r>
      <w:r w:rsidRPr="000D0F42">
        <w:rPr>
          <w:rFonts w:ascii="Arial" w:hAnsi="Arial" w:cs="Arial"/>
          <w:i/>
          <w:sz w:val="18"/>
          <w:szCs w:val="18"/>
        </w:rPr>
        <w:t>(Príloha č. 5 Zmluvy)</w:t>
      </w:r>
      <w:r w:rsidRPr="000D0F42">
        <w:rPr>
          <w:rFonts w:ascii="Arial" w:hAnsi="Arial" w:cs="Arial"/>
          <w:sz w:val="18"/>
          <w:szCs w:val="18"/>
        </w:rPr>
        <w:t xml:space="preserve">. Súčasťou ponuky dodávateľa na vykonanie Naviac prác obsahujúcej ocenenia zistených a identifikovaných Naviac prác dotknutým rozpočtovým stavebným softvérom použitým dodávateľom a ekonomickým postupom aplikovaným dodávateľom pri vyplnení Výkazu výmer podľa tejto zmluvy musí byť aj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vyjadrený (i) schválením naviac prác v Návrhu na zmenu rozsahu plnenia Zmluvy o dielo </w:t>
      </w:r>
      <w:r w:rsidRPr="000D0F42">
        <w:rPr>
          <w:rFonts w:ascii="Arial" w:hAnsi="Arial" w:cs="Arial"/>
          <w:i/>
          <w:sz w:val="18"/>
          <w:szCs w:val="18"/>
        </w:rPr>
        <w:t>(Príloha č. 5 Zmluvy)</w:t>
      </w:r>
      <w:r w:rsidRPr="000D0F42">
        <w:rPr>
          <w:rFonts w:ascii="Arial" w:hAnsi="Arial" w:cs="Arial"/>
          <w:sz w:val="18"/>
          <w:szCs w:val="18"/>
        </w:rPr>
        <w:t xml:space="preserve"> a</w:t>
      </w:r>
      <w:r w:rsidR="009750DC">
        <w:rPr>
          <w:rFonts w:ascii="Arial" w:hAnsi="Arial" w:cs="Arial"/>
          <w:sz w:val="18"/>
          <w:szCs w:val="18"/>
        </w:rPr>
        <w:t>lebo</w:t>
      </w:r>
      <w:r w:rsidRPr="000D0F42">
        <w:rPr>
          <w:rFonts w:ascii="Arial" w:hAnsi="Arial" w:cs="Arial"/>
          <w:sz w:val="18"/>
          <w:szCs w:val="18"/>
        </w:rPr>
        <w:t xml:space="preserve"> (i</w:t>
      </w:r>
      <w:r w:rsidR="009750DC">
        <w:rPr>
          <w:rFonts w:ascii="Arial" w:hAnsi="Arial" w:cs="Arial"/>
          <w:sz w:val="18"/>
          <w:szCs w:val="18"/>
        </w:rPr>
        <w:t>i</w:t>
      </w:r>
      <w:r w:rsidRPr="000D0F42">
        <w:rPr>
          <w:rFonts w:ascii="Arial" w:hAnsi="Arial" w:cs="Arial"/>
          <w:sz w:val="18"/>
          <w:szCs w:val="18"/>
        </w:rPr>
        <w:t xml:space="preserve">) uzatvorením Dodatku k zmluve. Bez niektorej z vyššie uvedených foriem akceptácie zo strany objednávateľa nie je dodávateľ oprávnený Naviac práce vykonať. Potreba Naviac Prác musí byť v deň ich zistenia oznámená stavebnému dozoru. </w:t>
      </w:r>
    </w:p>
    <w:p w14:paraId="1F277E0E" w14:textId="77777777" w:rsidR="00760C9D" w:rsidRPr="00CE5A44" w:rsidRDefault="00760C9D" w:rsidP="00760C9D">
      <w:pPr>
        <w:tabs>
          <w:tab w:val="left" w:pos="567"/>
        </w:tabs>
        <w:ind w:left="567"/>
        <w:contextualSpacing/>
        <w:jc w:val="both"/>
        <w:rPr>
          <w:rFonts w:ascii="Arial" w:hAnsi="Arial" w:cs="Arial"/>
          <w:sz w:val="18"/>
          <w:szCs w:val="18"/>
        </w:rPr>
      </w:pPr>
    </w:p>
    <w:p w14:paraId="491BA66B" w14:textId="77777777" w:rsidR="00760C9D" w:rsidRPr="00CE5A44" w:rsidRDefault="00045F4E" w:rsidP="00760C9D">
      <w:pPr>
        <w:numPr>
          <w:ilvl w:val="1"/>
          <w:numId w:val="48"/>
        </w:numPr>
        <w:spacing w:after="0" w:line="240" w:lineRule="auto"/>
        <w:ind w:left="567" w:hanging="567"/>
        <w:contextualSpacing/>
        <w:jc w:val="both"/>
        <w:rPr>
          <w:rFonts w:ascii="Arial" w:hAnsi="Arial" w:cs="Arial"/>
          <w:sz w:val="18"/>
          <w:szCs w:val="18"/>
        </w:rPr>
      </w:pPr>
      <w:r w:rsidRPr="000D0F42">
        <w:rPr>
          <w:rFonts w:ascii="Arial" w:hAnsi="Arial" w:cs="Arial"/>
          <w:sz w:val="18"/>
          <w:szCs w:val="18"/>
        </w:rPr>
        <w:t>Osobitná faktúra za vykonané Naviac práce bude podľa rozsahu vykonaných prác vystavená po prevzatí Naviac prác stavebným dozorom a objednávateľ je povinný takto vystavenú faktúru dodávateľovi uhradiť v súlade s podmienkami fakturácie dohodnutými v zmluve, pokiaľ sa zmluvné strany nedohodnú inak.</w:t>
      </w:r>
    </w:p>
    <w:p w14:paraId="44CC2DB7" w14:textId="77777777" w:rsidR="00760C9D" w:rsidRPr="00CE5A44" w:rsidRDefault="00760C9D" w:rsidP="00760C9D">
      <w:pPr>
        <w:spacing w:after="0" w:line="240" w:lineRule="auto"/>
        <w:rPr>
          <w:rFonts w:ascii="Arial" w:hAnsi="Arial" w:cs="Arial"/>
          <w:sz w:val="18"/>
          <w:szCs w:val="18"/>
        </w:rPr>
      </w:pPr>
    </w:p>
    <w:p w14:paraId="68028CF6" w14:textId="55F3F76F" w:rsidR="00760C9D" w:rsidRDefault="00045F4E"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0D0F42">
        <w:rPr>
          <w:rFonts w:ascii="Arial" w:hAnsi="Arial" w:cs="Arial"/>
          <w:sz w:val="18"/>
          <w:szCs w:val="18"/>
        </w:rPr>
        <w:t xml:space="preserve">Na Naviac práce po ich schválení </w:t>
      </w:r>
      <w:r w:rsidR="0024369A" w:rsidRPr="000D0F42">
        <w:rPr>
          <w:rFonts w:ascii="Arial" w:hAnsi="Arial" w:cs="Arial"/>
          <w:sz w:val="18"/>
          <w:szCs w:val="18"/>
        </w:rPr>
        <w:t xml:space="preserve">v Návrhu na zmenu rozsahu plnenia Zmluvy o dielo </w:t>
      </w:r>
      <w:r w:rsidR="0024369A" w:rsidRPr="000D0F42">
        <w:rPr>
          <w:rFonts w:ascii="Arial" w:hAnsi="Arial" w:cs="Arial"/>
          <w:i/>
          <w:sz w:val="18"/>
          <w:szCs w:val="18"/>
        </w:rPr>
        <w:t>(Príloha č. 5 Zmluvy)</w:t>
      </w:r>
      <w:r w:rsidR="0024369A" w:rsidRPr="000D0F42">
        <w:rPr>
          <w:rFonts w:ascii="Arial" w:hAnsi="Arial" w:cs="Arial"/>
          <w:sz w:val="18"/>
          <w:szCs w:val="18"/>
        </w:rPr>
        <w:t xml:space="preserve"> </w:t>
      </w:r>
      <w:r w:rsidRPr="000D0F42">
        <w:rPr>
          <w:rFonts w:ascii="Arial" w:hAnsi="Arial" w:cs="Arial"/>
          <w:sz w:val="18"/>
          <w:szCs w:val="18"/>
        </w:rPr>
        <w:t xml:space="preserve">uzavrú zmluvné strany dodatok k zmluve podľa aktuálne platných pravidiel uvedených v Zákone o verejnom obstarávaní.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3A49A58D" w14:textId="77777777" w:rsidR="0024369A" w:rsidRDefault="0024369A" w:rsidP="00D63F3A">
      <w:pPr>
        <w:pStyle w:val="Odsekzoznamu"/>
        <w:rPr>
          <w:rFonts w:ascii="Arial" w:hAnsi="Arial" w:cs="Arial"/>
          <w:sz w:val="18"/>
          <w:szCs w:val="18"/>
        </w:rPr>
      </w:pPr>
    </w:p>
    <w:p w14:paraId="43E16E1A" w14:textId="38E230B1" w:rsidR="0024369A" w:rsidRPr="00CE5A44" w:rsidRDefault="0024369A" w:rsidP="00760C9D">
      <w:pPr>
        <w:numPr>
          <w:ilvl w:val="1"/>
          <w:numId w:val="48"/>
        </w:numPr>
        <w:tabs>
          <w:tab w:val="left" w:pos="567"/>
        </w:tabs>
        <w:spacing w:after="0" w:line="240" w:lineRule="auto"/>
        <w:ind w:left="567" w:hanging="567"/>
        <w:contextualSpacing/>
        <w:jc w:val="both"/>
        <w:rPr>
          <w:rFonts w:ascii="Arial" w:hAnsi="Arial" w:cs="Arial"/>
          <w:sz w:val="18"/>
          <w:szCs w:val="18"/>
        </w:rPr>
      </w:pPr>
      <w:r>
        <w:rPr>
          <w:rFonts w:ascii="Arial" w:hAnsi="Arial" w:cs="Arial"/>
          <w:sz w:val="18"/>
          <w:szCs w:val="18"/>
        </w:rPr>
        <w:t xml:space="preserve">Zmluvné strany sa výslovne dohodli, že náklady na likvidáciu skládky uvedené v pol. č. </w:t>
      </w:r>
      <w:r w:rsidR="00FA72F0" w:rsidRPr="00FA72F0">
        <w:rPr>
          <w:rFonts w:ascii="Arial" w:hAnsi="Arial" w:cs="Arial"/>
          <w:sz w:val="18"/>
          <w:szCs w:val="18"/>
        </w:rPr>
        <w:t>. 5., 6. Časti :SO-01.1 - Výmena povrchov spevnených plôch</w:t>
      </w:r>
      <w:r>
        <w:rPr>
          <w:rFonts w:ascii="Arial" w:hAnsi="Arial" w:cs="Arial"/>
          <w:sz w:val="18"/>
          <w:szCs w:val="18"/>
        </w:rPr>
        <w:t>..... výkazu výmer, ktorý určuj</w:t>
      </w:r>
      <w:r w:rsidR="0082220D">
        <w:rPr>
          <w:rFonts w:ascii="Arial" w:hAnsi="Arial" w:cs="Arial"/>
          <w:sz w:val="18"/>
          <w:szCs w:val="18"/>
        </w:rPr>
        <w:t>e</w:t>
      </w:r>
      <w:r>
        <w:rPr>
          <w:rFonts w:ascii="Arial" w:hAnsi="Arial" w:cs="Arial"/>
          <w:sz w:val="18"/>
          <w:szCs w:val="18"/>
        </w:rPr>
        <w:t xml:space="preserve"> predpokladané množstvo, Objednávateľ uhradí Dodávateľovi vo výške skutočne preukázaných výdavkov určených ako súčin skutočne odvozeného a zlikvidovaného / zhodnoteného množstva odpadu preukázaného vážnymi lístkami z Dodávateľom určenej skládky / zariadenia zhodnocovani</w:t>
      </w:r>
      <w:r w:rsidR="00793E89">
        <w:rPr>
          <w:rFonts w:ascii="Arial" w:hAnsi="Arial" w:cs="Arial"/>
          <w:sz w:val="18"/>
          <w:szCs w:val="18"/>
        </w:rPr>
        <w:t>e</w:t>
      </w:r>
      <w:r>
        <w:rPr>
          <w:rFonts w:ascii="Arial" w:hAnsi="Arial" w:cs="Arial"/>
          <w:sz w:val="18"/>
          <w:szCs w:val="18"/>
        </w:rPr>
        <w:t xml:space="preserve"> odpadov a Dodávateľom </w:t>
      </w:r>
      <w:r w:rsidR="00793E89">
        <w:rPr>
          <w:rFonts w:ascii="Arial" w:hAnsi="Arial" w:cs="Arial"/>
          <w:sz w:val="18"/>
          <w:szCs w:val="18"/>
        </w:rPr>
        <w:t>v ponuke uvedenej jednotkovej ceny. Takáto úprava celkovej ceny danej položky (spôsobená úpravou skutočne odvezeného a zlikvidovaného / zhodnoteného množstva odpadu</w:t>
      </w:r>
      <w:r w:rsidR="0082220D">
        <w:rPr>
          <w:rFonts w:ascii="Arial" w:hAnsi="Arial" w:cs="Arial"/>
          <w:sz w:val="18"/>
          <w:szCs w:val="18"/>
        </w:rPr>
        <w:t>)</w:t>
      </w:r>
      <w:r w:rsidR="00793E89">
        <w:rPr>
          <w:rFonts w:ascii="Arial" w:hAnsi="Arial" w:cs="Arial"/>
          <w:sz w:val="18"/>
          <w:szCs w:val="18"/>
        </w:rPr>
        <w:t xml:space="preserve"> sa považuje za zmenu zmluvy podľa § 18 ods. 1 písm. a) zákona o verejnom obstarávaní. Zároveň sa zmluvné strany výslovne dohodli, že ak by pri likvidácii skládky uvedenej v pol. č. </w:t>
      </w:r>
      <w:r w:rsidR="00FA72F0">
        <w:rPr>
          <w:rFonts w:ascii="Arial" w:hAnsi="Arial" w:cs="Arial"/>
          <w:sz w:val="18"/>
          <w:szCs w:val="18"/>
        </w:rPr>
        <w:t>5., 6.</w:t>
      </w:r>
      <w:r w:rsidR="00FA72F0" w:rsidRPr="00FA72F0">
        <w:t xml:space="preserve"> </w:t>
      </w:r>
      <w:r w:rsidR="00FA72F0" w:rsidRPr="00FA72F0">
        <w:rPr>
          <w:rFonts w:ascii="Arial" w:hAnsi="Arial" w:cs="Arial"/>
          <w:sz w:val="18"/>
          <w:szCs w:val="18"/>
        </w:rPr>
        <w:t>Čas</w:t>
      </w:r>
      <w:r w:rsidR="00FA72F0">
        <w:rPr>
          <w:rFonts w:ascii="Arial" w:hAnsi="Arial" w:cs="Arial"/>
          <w:sz w:val="18"/>
          <w:szCs w:val="18"/>
        </w:rPr>
        <w:t>ti</w:t>
      </w:r>
      <w:r w:rsidR="00FA72F0" w:rsidRPr="00FA72F0">
        <w:rPr>
          <w:rFonts w:ascii="Arial" w:hAnsi="Arial" w:cs="Arial"/>
          <w:sz w:val="18"/>
          <w:szCs w:val="18"/>
        </w:rPr>
        <w:t xml:space="preserve"> :SO-01.1 - Výmena povrchov spevnených plôch</w:t>
      </w:r>
      <w:r w:rsidR="00FA72F0">
        <w:rPr>
          <w:rFonts w:ascii="Arial" w:hAnsi="Arial" w:cs="Arial"/>
          <w:sz w:val="18"/>
          <w:szCs w:val="18"/>
        </w:rPr>
        <w:t xml:space="preserve"> </w:t>
      </w:r>
      <w:r w:rsidR="00793E89">
        <w:rPr>
          <w:rFonts w:ascii="Arial" w:hAnsi="Arial" w:cs="Arial"/>
          <w:sz w:val="18"/>
          <w:szCs w:val="18"/>
        </w:rPr>
        <w:t>bol nájdený nebezpečný odpad, o ktorom Objednávateľ podpisom tejto Zmluvy prehlasuje, že nemal vedomosť, Objednávateľ sa zaväzuje uhradiť Dodávateľovi náklady na likvidáciu nájdeného nebezpečného odpadu v skutočne preukázaných výdavkoch určených ako súčin skutočne odvozeného a zlikvidovaného množstva nebezpečného odpadu preukázaného vážnymi lístkami z Dodávateľom určenej skládky / zariadenia likvidáciu nebezpečných odpadov a Subdodávateľom fakt</w:t>
      </w:r>
      <w:r w:rsidR="006026E3">
        <w:rPr>
          <w:rFonts w:ascii="Arial" w:hAnsi="Arial" w:cs="Arial"/>
          <w:sz w:val="18"/>
          <w:szCs w:val="18"/>
        </w:rPr>
        <w:t>u</w:t>
      </w:r>
      <w:r w:rsidR="00793E89">
        <w:rPr>
          <w:rFonts w:ascii="Arial" w:hAnsi="Arial" w:cs="Arial"/>
          <w:sz w:val="18"/>
          <w:szCs w:val="18"/>
        </w:rPr>
        <w:t>rovanej jednotkovej ceny.</w:t>
      </w:r>
    </w:p>
    <w:p w14:paraId="44E69E25" w14:textId="77777777" w:rsidR="00760C9D" w:rsidRPr="00CE5A44" w:rsidRDefault="00760C9D" w:rsidP="00760C9D">
      <w:pPr>
        <w:spacing w:after="0" w:line="240" w:lineRule="auto"/>
        <w:ind w:left="993" w:hanging="633"/>
        <w:jc w:val="both"/>
        <w:rPr>
          <w:rFonts w:ascii="Arial" w:hAnsi="Arial" w:cs="Arial"/>
          <w:b/>
          <w:sz w:val="18"/>
          <w:szCs w:val="18"/>
        </w:rPr>
      </w:pPr>
    </w:p>
    <w:p w14:paraId="5E4DD70B" w14:textId="77777777" w:rsidR="00237136" w:rsidRPr="00CE5A44" w:rsidRDefault="00237136" w:rsidP="00760C9D">
      <w:pPr>
        <w:spacing w:after="0" w:line="240" w:lineRule="auto"/>
        <w:ind w:left="993" w:hanging="633"/>
        <w:jc w:val="center"/>
        <w:rPr>
          <w:rFonts w:ascii="Arial" w:hAnsi="Arial" w:cs="Arial"/>
          <w:b/>
          <w:sz w:val="18"/>
          <w:szCs w:val="18"/>
        </w:rPr>
      </w:pPr>
    </w:p>
    <w:p w14:paraId="6B3FA686" w14:textId="77777777" w:rsidR="001B2D81" w:rsidRPr="00CE5A44" w:rsidRDefault="001B2D81" w:rsidP="00760C9D">
      <w:pPr>
        <w:spacing w:after="0" w:line="240" w:lineRule="auto"/>
        <w:ind w:left="993" w:hanging="633"/>
        <w:jc w:val="center"/>
        <w:rPr>
          <w:rFonts w:ascii="Arial" w:hAnsi="Arial" w:cs="Arial"/>
          <w:b/>
          <w:sz w:val="18"/>
          <w:szCs w:val="18"/>
        </w:rPr>
      </w:pPr>
    </w:p>
    <w:p w14:paraId="03E4413E" w14:textId="77777777" w:rsidR="00760C9D" w:rsidRPr="00CE5A44" w:rsidRDefault="00045F4E" w:rsidP="00760C9D">
      <w:pPr>
        <w:spacing w:after="0" w:line="240" w:lineRule="auto"/>
        <w:ind w:left="993" w:hanging="633"/>
        <w:jc w:val="center"/>
        <w:rPr>
          <w:rFonts w:ascii="Arial" w:hAnsi="Arial" w:cs="Arial"/>
          <w:b/>
          <w:sz w:val="18"/>
          <w:szCs w:val="18"/>
        </w:rPr>
      </w:pPr>
      <w:r w:rsidRPr="000D0F42">
        <w:rPr>
          <w:rFonts w:ascii="Arial" w:hAnsi="Arial" w:cs="Arial"/>
          <w:b/>
          <w:sz w:val="18"/>
          <w:szCs w:val="18"/>
        </w:rPr>
        <w:t>Článok 8</w:t>
      </w:r>
    </w:p>
    <w:p w14:paraId="66A7A3FD" w14:textId="77777777" w:rsidR="00760C9D" w:rsidRPr="00CE5A44" w:rsidRDefault="00045F4E" w:rsidP="00760C9D">
      <w:pPr>
        <w:spacing w:after="0" w:line="240" w:lineRule="auto"/>
        <w:ind w:left="993" w:hanging="633"/>
        <w:jc w:val="center"/>
        <w:rPr>
          <w:rFonts w:ascii="Arial" w:hAnsi="Arial" w:cs="Arial"/>
          <w:b/>
          <w:sz w:val="18"/>
          <w:szCs w:val="18"/>
        </w:rPr>
      </w:pPr>
      <w:r w:rsidRPr="000D0F42">
        <w:rPr>
          <w:rFonts w:ascii="Arial" w:hAnsi="Arial" w:cs="Arial"/>
          <w:b/>
          <w:sz w:val="18"/>
          <w:szCs w:val="18"/>
        </w:rPr>
        <w:t>Osobitné/odborné podmienky realizácie Diela a podmienky odbornej spôsobilost</w:t>
      </w:r>
      <w:r w:rsidR="00760C9D" w:rsidRPr="00CE5A44">
        <w:rPr>
          <w:rFonts w:ascii="Arial" w:hAnsi="Arial" w:cs="Arial"/>
          <w:b/>
          <w:sz w:val="18"/>
          <w:szCs w:val="18"/>
        </w:rPr>
        <w:t xml:space="preserve">i </w:t>
      </w:r>
    </w:p>
    <w:p w14:paraId="484B1127" w14:textId="77777777" w:rsidR="00760C9D" w:rsidRPr="00CE5A44" w:rsidRDefault="00760C9D" w:rsidP="00760C9D">
      <w:pPr>
        <w:spacing w:after="0" w:line="240" w:lineRule="auto"/>
        <w:ind w:left="993" w:hanging="633"/>
        <w:jc w:val="center"/>
        <w:rPr>
          <w:rFonts w:ascii="Arial" w:hAnsi="Arial" w:cs="Arial"/>
          <w:b/>
          <w:sz w:val="18"/>
          <w:szCs w:val="18"/>
        </w:rPr>
      </w:pPr>
    </w:p>
    <w:p w14:paraId="02DDE2C2" w14:textId="0F79B966" w:rsidR="00760C9D" w:rsidRPr="006026E3" w:rsidRDefault="00045F4E" w:rsidP="002D53CF">
      <w:pPr>
        <w:numPr>
          <w:ilvl w:val="1"/>
          <w:numId w:val="24"/>
        </w:numPr>
        <w:spacing w:after="0" w:line="240" w:lineRule="auto"/>
        <w:contextualSpacing/>
        <w:jc w:val="both"/>
        <w:rPr>
          <w:rFonts w:ascii="Arial" w:hAnsi="Arial" w:cs="Arial"/>
          <w:sz w:val="18"/>
          <w:szCs w:val="18"/>
        </w:rPr>
      </w:pPr>
      <w:r w:rsidRPr="006026E3">
        <w:rPr>
          <w:rFonts w:ascii="Arial" w:hAnsi="Arial" w:cs="Arial"/>
          <w:sz w:val="18"/>
          <w:szCs w:val="18"/>
        </w:rPr>
        <w:t>Dodávateľ je povinný zabezpečiť Stavenisko tak, aby počas výkonu prác a tiež v období pracovného pokoja, na stavbe nedošlo k poškodeniu života, zdravia</w:t>
      </w:r>
      <w:r w:rsidR="00FF692C" w:rsidRPr="006026E3">
        <w:rPr>
          <w:rFonts w:ascii="Arial" w:hAnsi="Arial" w:cs="Arial"/>
          <w:sz w:val="18"/>
          <w:szCs w:val="18"/>
        </w:rPr>
        <w:t>,</w:t>
      </w:r>
      <w:r w:rsidRPr="006026E3">
        <w:rPr>
          <w:rFonts w:ascii="Arial" w:hAnsi="Arial" w:cs="Arial"/>
          <w:sz w:val="18"/>
          <w:szCs w:val="18"/>
        </w:rPr>
        <w:t> majetku objednávateľa a tretích osôb</w:t>
      </w:r>
      <w:r w:rsidR="00FF692C" w:rsidRPr="006026E3">
        <w:rPr>
          <w:rFonts w:ascii="Arial" w:hAnsi="Arial" w:cs="Arial"/>
          <w:sz w:val="18"/>
          <w:szCs w:val="18"/>
        </w:rPr>
        <w:t xml:space="preserve"> a škody na prírode a životnom prostredí</w:t>
      </w:r>
      <w:r w:rsidRPr="006026E3">
        <w:rPr>
          <w:rFonts w:ascii="Arial" w:hAnsi="Arial" w:cs="Arial"/>
          <w:sz w:val="18"/>
          <w:szCs w:val="18"/>
        </w:rPr>
        <w:t>.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w:t>
      </w:r>
      <w:r w:rsidR="0056277F" w:rsidRPr="006026E3">
        <w:rPr>
          <w:rFonts w:ascii="Arial" w:hAnsi="Arial" w:cs="Arial"/>
          <w:sz w:val="18"/>
          <w:szCs w:val="18"/>
        </w:rPr>
        <w:t>ôvodného stavu pred poškodením.</w:t>
      </w:r>
      <w:r w:rsidRPr="006026E3">
        <w:rPr>
          <w:rFonts w:ascii="Arial" w:hAnsi="Arial" w:cs="Arial"/>
          <w:sz w:val="18"/>
          <w:szCs w:val="18"/>
        </w:rPr>
        <w:t xml:space="preserve"> Z dôvodu výkonu prác aj počas prevádzky priľahl</w:t>
      </w:r>
      <w:r w:rsidR="00A35427" w:rsidRPr="006026E3">
        <w:rPr>
          <w:rFonts w:ascii="Arial" w:hAnsi="Arial" w:cs="Arial"/>
          <w:sz w:val="18"/>
          <w:szCs w:val="18"/>
        </w:rPr>
        <w:t xml:space="preserve">ého objektu </w:t>
      </w:r>
      <w:r w:rsidR="006026E3" w:rsidRPr="006026E3">
        <w:rPr>
          <w:rFonts w:ascii="Arial" w:hAnsi="Arial" w:cs="Arial"/>
          <w:sz w:val="18"/>
          <w:szCs w:val="18"/>
        </w:rPr>
        <w:t>„</w:t>
      </w:r>
      <w:r w:rsidR="00245A1A" w:rsidRPr="006026E3">
        <w:rPr>
          <w:rFonts w:ascii="Arial" w:hAnsi="Arial" w:cs="Arial"/>
          <w:sz w:val="18"/>
          <w:szCs w:val="18"/>
        </w:rPr>
        <w:t xml:space="preserve">Kreatívneho centra TnUAD a Fakulty </w:t>
      </w:r>
      <w:r w:rsidR="003A3001" w:rsidRPr="006026E3">
        <w:rPr>
          <w:rFonts w:ascii="Arial" w:hAnsi="Arial" w:cs="Arial"/>
          <w:sz w:val="18"/>
          <w:szCs w:val="18"/>
        </w:rPr>
        <w:t>špeciálnej</w:t>
      </w:r>
      <w:r w:rsidR="00245A1A" w:rsidRPr="006026E3">
        <w:rPr>
          <w:rFonts w:ascii="Arial" w:hAnsi="Arial" w:cs="Arial"/>
          <w:sz w:val="18"/>
          <w:szCs w:val="18"/>
        </w:rPr>
        <w:t xml:space="preserve"> techniky TnUAD</w:t>
      </w:r>
      <w:r w:rsidR="00A35427" w:rsidRPr="006026E3">
        <w:rPr>
          <w:rFonts w:ascii="Arial" w:hAnsi="Arial" w:cs="Arial"/>
          <w:sz w:val="18"/>
          <w:szCs w:val="18"/>
        </w:rPr>
        <w:t xml:space="preserve">“ </w:t>
      </w:r>
      <w:r w:rsidRPr="006026E3">
        <w:rPr>
          <w:rFonts w:ascii="Arial" w:hAnsi="Arial" w:cs="Arial"/>
          <w:sz w:val="18"/>
          <w:szCs w:val="18"/>
        </w:rPr>
        <w:t xml:space="preserve">dodávateľ je povinný </w:t>
      </w:r>
      <w:r w:rsidR="00A35427" w:rsidRPr="006026E3">
        <w:rPr>
          <w:rFonts w:ascii="Arial" w:hAnsi="Arial" w:cs="Arial"/>
          <w:sz w:val="18"/>
          <w:szCs w:val="18"/>
        </w:rPr>
        <w:t xml:space="preserve">po celú dobu realizácie Diela </w:t>
      </w:r>
      <w:r w:rsidRPr="006026E3">
        <w:rPr>
          <w:rFonts w:ascii="Arial" w:hAnsi="Arial" w:cs="Arial"/>
          <w:sz w:val="18"/>
          <w:szCs w:val="18"/>
        </w:rPr>
        <w:t xml:space="preserve">prijať a vykonať potrebné opatrenia na zabezpečenie bezpečnosti </w:t>
      </w:r>
      <w:r w:rsidR="00A35427" w:rsidRPr="006026E3">
        <w:rPr>
          <w:rFonts w:ascii="Arial" w:hAnsi="Arial" w:cs="Arial"/>
          <w:sz w:val="18"/>
          <w:szCs w:val="18"/>
        </w:rPr>
        <w:t>návštevníkov tohto objektu a bezpečného prístupu k tomuto objektu po priľahlej komunikáci</w:t>
      </w:r>
      <w:r w:rsidR="0056277F" w:rsidRPr="006026E3">
        <w:rPr>
          <w:rFonts w:ascii="Arial" w:hAnsi="Arial" w:cs="Arial"/>
          <w:sz w:val="18"/>
          <w:szCs w:val="18"/>
        </w:rPr>
        <w:t>í, ktorá nie je súčasťou Diela.</w:t>
      </w:r>
    </w:p>
    <w:p w14:paraId="1550DAEF" w14:textId="77777777" w:rsidR="00760C9D" w:rsidRPr="00CE5A44" w:rsidRDefault="00760C9D" w:rsidP="00760C9D">
      <w:pPr>
        <w:ind w:left="567"/>
        <w:contextualSpacing/>
        <w:jc w:val="both"/>
        <w:rPr>
          <w:rFonts w:ascii="Arial" w:hAnsi="Arial" w:cs="Arial"/>
          <w:sz w:val="18"/>
          <w:szCs w:val="18"/>
        </w:rPr>
      </w:pPr>
    </w:p>
    <w:p w14:paraId="59EBCDFA" w14:textId="77777777" w:rsidR="00760C9D" w:rsidRPr="006026E3" w:rsidRDefault="00045F4E" w:rsidP="00760C9D">
      <w:pPr>
        <w:numPr>
          <w:ilvl w:val="1"/>
          <w:numId w:val="24"/>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Zmluvné strany sa zaviazali, že budú vzájomne spolupracovať a poskytnú si vzájomnú súčinnosť pri riešení konkrétnych </w:t>
      </w:r>
      <w:r w:rsidRPr="006026E3">
        <w:rPr>
          <w:rFonts w:ascii="Arial" w:hAnsi="Arial" w:cs="Arial"/>
          <w:sz w:val="18"/>
          <w:szCs w:val="18"/>
        </w:rPr>
        <w:t>technických otázok a problémov, ktoré vzniknú počas realizácie Diela, najmä vzhľadom na ich možný vplyv na výšku ceny Diela.</w:t>
      </w:r>
    </w:p>
    <w:p w14:paraId="4649E7C8" w14:textId="77777777" w:rsidR="00760C9D" w:rsidRPr="006026E3" w:rsidRDefault="00760C9D" w:rsidP="00760C9D">
      <w:pPr>
        <w:spacing w:after="0" w:line="240" w:lineRule="auto"/>
        <w:jc w:val="both"/>
        <w:rPr>
          <w:rFonts w:ascii="Arial" w:hAnsi="Arial" w:cs="Arial"/>
          <w:sz w:val="18"/>
          <w:szCs w:val="18"/>
        </w:rPr>
      </w:pPr>
    </w:p>
    <w:p w14:paraId="1C4DB614" w14:textId="77777777" w:rsidR="00760C9D" w:rsidRPr="006026E3" w:rsidRDefault="00045F4E" w:rsidP="00760C9D">
      <w:pPr>
        <w:numPr>
          <w:ilvl w:val="1"/>
          <w:numId w:val="24"/>
        </w:numPr>
        <w:spacing w:after="0" w:line="240" w:lineRule="auto"/>
        <w:ind w:left="567" w:hanging="567"/>
        <w:contextualSpacing/>
        <w:jc w:val="both"/>
        <w:rPr>
          <w:rFonts w:ascii="Arial" w:hAnsi="Arial" w:cs="Arial"/>
          <w:sz w:val="18"/>
          <w:szCs w:val="18"/>
        </w:rPr>
      </w:pPr>
      <w:r w:rsidRPr="006026E3">
        <w:rPr>
          <w:rFonts w:ascii="Arial" w:hAnsi="Arial" w:cs="Arial"/>
          <w:sz w:val="18"/>
          <w:szCs w:val="18"/>
        </w:rPr>
        <w:t>Objednávateľ je oprávnený nechať sa zastupovať technickým dozorom, konzultantskou spoločnosťou alebo generálnym projektantom. Rozsah práv a povinností každého zástupcu objednávateľa bude presne vymedzený v písomnom plnomocenstve.</w:t>
      </w:r>
    </w:p>
    <w:p w14:paraId="6C4EEF9C" w14:textId="77777777" w:rsidR="00760C9D" w:rsidRPr="006026E3" w:rsidRDefault="00760C9D" w:rsidP="00760C9D">
      <w:pPr>
        <w:spacing w:after="0" w:line="240" w:lineRule="auto"/>
        <w:ind w:left="720"/>
        <w:contextualSpacing/>
        <w:rPr>
          <w:rFonts w:ascii="Arial" w:hAnsi="Arial" w:cs="Arial"/>
          <w:sz w:val="18"/>
          <w:szCs w:val="18"/>
        </w:rPr>
      </w:pPr>
    </w:p>
    <w:p w14:paraId="2B4B256A" w14:textId="392DA9EB" w:rsidR="00760C9D" w:rsidRPr="006026E3" w:rsidRDefault="00045F4E" w:rsidP="00760C9D">
      <w:pPr>
        <w:numPr>
          <w:ilvl w:val="1"/>
          <w:numId w:val="24"/>
        </w:numPr>
        <w:spacing w:after="0" w:line="240" w:lineRule="auto"/>
        <w:ind w:left="567" w:hanging="567"/>
        <w:contextualSpacing/>
        <w:jc w:val="both"/>
        <w:rPr>
          <w:rFonts w:ascii="Arial" w:hAnsi="Arial" w:cs="Arial"/>
          <w:sz w:val="18"/>
          <w:szCs w:val="18"/>
        </w:rPr>
      </w:pPr>
      <w:r w:rsidRPr="006026E3">
        <w:rPr>
          <w:rFonts w:ascii="Arial" w:hAnsi="Arial" w:cs="Arial"/>
          <w:sz w:val="18"/>
          <w:szCs w:val="18"/>
        </w:rPr>
        <w:t xml:space="preserve">Dodávateľ sa zaväzuje určiť v súlade so zmluvou osobu stavbyvedúceho a jeho zástupcu </w:t>
      </w:r>
      <w:r w:rsidRPr="006026E3">
        <w:rPr>
          <w:rFonts w:ascii="Arial" w:eastAsia="Times New Roman" w:hAnsi="Arial" w:cs="Arial"/>
          <w:sz w:val="18"/>
          <w:szCs w:val="18"/>
          <w:lang w:eastAsia="cs-CZ"/>
        </w:rPr>
        <w:t>(v prípade, ak je to relevantné).</w:t>
      </w:r>
      <w:r w:rsidRPr="006026E3">
        <w:rPr>
          <w:rFonts w:ascii="Arial" w:hAnsi="Arial" w:cs="Arial"/>
          <w:sz w:val="18"/>
          <w:szCs w:val="18"/>
        </w:rPr>
        <w:t xml:space="preserve"> Stavbyvedúci a jeho zástupca musia byť bezúhonní a musia svojimi odbornými a profesionálnymi znalosťami a praxou v obore 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sidRPr="006026E3">
        <w:rPr>
          <w:rFonts w:ascii="Arial" w:eastAsia="Times New Roman" w:hAnsi="Arial" w:cs="Arial"/>
          <w:sz w:val="18"/>
          <w:szCs w:val="18"/>
          <w:lang w:eastAsia="cs-CZ"/>
        </w:rPr>
        <w:t xml:space="preserve"> požadovaných znalostí stavbyvedúceho a jeho zástupcu predloží poverenej osobe objednávateľa (kontaktné osoby alebo stavebný dozor v zmysle Prílohy č. 4 tejto zmluvy)</w:t>
      </w:r>
      <w:r w:rsidRPr="006026E3">
        <w:rPr>
          <w:rFonts w:ascii="Arial" w:hAnsi="Arial" w:cs="Arial"/>
          <w:sz w:val="18"/>
          <w:szCs w:val="18"/>
        </w:rPr>
        <w:t xml:space="preserve"> najneskôr ku dňu prevzatia Staveniska v prípade stavbyvedúceho a najneskôr ku dňu nástupu na Stavenisko v prípade zástupcu</w:t>
      </w:r>
      <w:r w:rsidR="00BD0B55" w:rsidRPr="006026E3">
        <w:rPr>
          <w:rFonts w:ascii="Arial" w:hAnsi="Arial" w:cs="Arial"/>
          <w:sz w:val="18"/>
          <w:szCs w:val="18"/>
        </w:rPr>
        <w:t>, a to v súlade s požiadavkami na osobu stavbyvedúceho uvedenými vo verejnom obstarávaní podľa  čl. 1 bod 1.1 zmluvy</w:t>
      </w:r>
      <w:r w:rsidRPr="006026E3">
        <w:rPr>
          <w:rFonts w:ascii="Arial" w:hAnsi="Arial" w:cs="Arial"/>
          <w:sz w:val="18"/>
          <w:szCs w:val="18"/>
        </w:rPr>
        <w:t>:</w:t>
      </w:r>
    </w:p>
    <w:p w14:paraId="7CE72327" w14:textId="77777777" w:rsidR="00760C9D" w:rsidRPr="006026E3" w:rsidRDefault="00760C9D" w:rsidP="00760C9D">
      <w:pPr>
        <w:spacing w:after="0" w:line="240" w:lineRule="auto"/>
        <w:contextualSpacing/>
        <w:jc w:val="both"/>
        <w:rPr>
          <w:rFonts w:ascii="Arial" w:hAnsi="Arial" w:cs="Arial"/>
          <w:sz w:val="18"/>
          <w:szCs w:val="18"/>
        </w:rPr>
      </w:pPr>
    </w:p>
    <w:p w14:paraId="4A3C9298" w14:textId="77777777" w:rsidR="00760C9D" w:rsidRPr="006026E3" w:rsidRDefault="00045F4E" w:rsidP="00760C9D">
      <w:pPr>
        <w:numPr>
          <w:ilvl w:val="0"/>
          <w:numId w:val="3"/>
        </w:numPr>
        <w:spacing w:after="0" w:line="240" w:lineRule="auto"/>
        <w:ind w:left="993" w:hanging="633"/>
        <w:contextualSpacing/>
        <w:jc w:val="both"/>
        <w:rPr>
          <w:rFonts w:ascii="Arial" w:hAnsi="Arial" w:cs="Arial"/>
          <w:sz w:val="18"/>
          <w:szCs w:val="18"/>
        </w:rPr>
      </w:pPr>
      <w:r w:rsidRPr="006026E3">
        <w:rPr>
          <w:rFonts w:ascii="Arial" w:hAnsi="Arial" w:cs="Arial"/>
          <w:sz w:val="18"/>
          <w:szCs w:val="18"/>
        </w:rPr>
        <w:t>identifikačné údaje osoby s odbornou spôsobilosťou na výkon činnosti stavbyvedúceho a jeho zástupcu pre odborné zameranie/kategóriu: pozemné stavby;</w:t>
      </w:r>
    </w:p>
    <w:p w14:paraId="10D09BC7" w14:textId="77777777" w:rsidR="00760C9D" w:rsidRPr="006026E3" w:rsidRDefault="00045F4E" w:rsidP="00760C9D">
      <w:pPr>
        <w:numPr>
          <w:ilvl w:val="0"/>
          <w:numId w:val="3"/>
        </w:numPr>
        <w:spacing w:after="0" w:line="240" w:lineRule="auto"/>
        <w:ind w:left="993" w:hanging="633"/>
        <w:contextualSpacing/>
        <w:jc w:val="both"/>
        <w:rPr>
          <w:rFonts w:ascii="Arial" w:hAnsi="Arial" w:cs="Arial"/>
          <w:sz w:val="18"/>
          <w:szCs w:val="18"/>
        </w:rPr>
      </w:pPr>
      <w:r w:rsidRPr="006026E3">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 neskorších predpisov;</w:t>
      </w:r>
    </w:p>
    <w:p w14:paraId="2DF4CA81" w14:textId="77777777" w:rsidR="00760C9D" w:rsidRPr="006026E3" w:rsidRDefault="00045F4E" w:rsidP="00760C9D">
      <w:pPr>
        <w:numPr>
          <w:ilvl w:val="0"/>
          <w:numId w:val="3"/>
        </w:numPr>
        <w:spacing w:after="0" w:line="240" w:lineRule="auto"/>
        <w:ind w:left="993" w:hanging="633"/>
        <w:contextualSpacing/>
        <w:jc w:val="both"/>
        <w:rPr>
          <w:rFonts w:ascii="Arial" w:hAnsi="Arial" w:cs="Arial"/>
          <w:sz w:val="18"/>
          <w:szCs w:val="18"/>
        </w:rPr>
      </w:pPr>
      <w:r w:rsidRPr="006026E3">
        <w:rPr>
          <w:rFonts w:ascii="Arial" w:hAnsi="Arial" w:cs="Arial"/>
          <w:sz w:val="18"/>
          <w:szCs w:val="18"/>
        </w:rPr>
        <w:t xml:space="preserve">doklady preukazujúce prax v obore osoby stavbyvedúceho a jeho zástupcu v rozsahu dokladov preukazujúcich splnenie podmienky účasti podľa § 34 ods. 1 písm. g) zákona č. 343/2015 Z.z. o verejnom obstarávaní v znení neskorších predpisov </w:t>
      </w:r>
      <w:r w:rsidRPr="006026E3">
        <w:rPr>
          <w:rFonts w:ascii="Arial" w:eastAsia="Times New Roman" w:hAnsi="Arial" w:cs="Arial"/>
          <w:sz w:val="18"/>
          <w:szCs w:val="18"/>
          <w:lang w:eastAsia="cs-CZ"/>
        </w:rPr>
        <w:t>dodávateľ u stavbyvedúceho a jeho zástupcu preukáže životopisom;</w:t>
      </w:r>
      <w:r w:rsidRPr="006026E3">
        <w:rPr>
          <w:rFonts w:ascii="Arial" w:hAnsi="Arial" w:cs="Arial"/>
          <w:sz w:val="18"/>
          <w:szCs w:val="18"/>
        </w:rPr>
        <w:t xml:space="preserve"> </w:t>
      </w:r>
    </w:p>
    <w:p w14:paraId="23098CF5" w14:textId="77777777" w:rsidR="00760C9D" w:rsidRPr="006026E3" w:rsidRDefault="00045F4E" w:rsidP="00760C9D">
      <w:pPr>
        <w:numPr>
          <w:ilvl w:val="0"/>
          <w:numId w:val="3"/>
        </w:numPr>
        <w:spacing w:after="0" w:line="240" w:lineRule="auto"/>
        <w:ind w:left="993" w:hanging="633"/>
        <w:contextualSpacing/>
        <w:jc w:val="both"/>
        <w:rPr>
          <w:rFonts w:ascii="Arial" w:hAnsi="Arial" w:cs="Arial"/>
          <w:sz w:val="18"/>
          <w:szCs w:val="18"/>
        </w:rPr>
      </w:pPr>
      <w:r w:rsidRPr="006026E3">
        <w:rPr>
          <w:rFonts w:ascii="Arial" w:hAnsi="Arial" w:cs="Arial"/>
          <w:sz w:val="18"/>
          <w:szCs w:val="18"/>
        </w:rPr>
        <w:t xml:space="preserve">vyhlásenie stavbyvedúceho, že bude k dispozícii dodávateľovi na plnenie predmetu zákazky, a to po celú dobu realizácie Diela. </w:t>
      </w:r>
    </w:p>
    <w:p w14:paraId="40716187" w14:textId="77777777" w:rsidR="00F814CE" w:rsidRPr="006026E3" w:rsidRDefault="00F814CE" w:rsidP="00F814CE">
      <w:pPr>
        <w:spacing w:after="0" w:line="240" w:lineRule="auto"/>
        <w:ind w:left="360"/>
        <w:contextualSpacing/>
        <w:jc w:val="both"/>
        <w:rPr>
          <w:rFonts w:ascii="Arial" w:hAnsi="Arial" w:cs="Arial"/>
          <w:sz w:val="18"/>
          <w:szCs w:val="18"/>
        </w:rPr>
      </w:pPr>
    </w:p>
    <w:p w14:paraId="58B75FAB" w14:textId="77777777" w:rsidR="00F814CE" w:rsidRPr="006026E3" w:rsidRDefault="00045F4E" w:rsidP="00F814CE">
      <w:pPr>
        <w:tabs>
          <w:tab w:val="left" w:pos="709"/>
        </w:tabs>
        <w:ind w:left="567"/>
        <w:contextualSpacing/>
        <w:jc w:val="both"/>
        <w:rPr>
          <w:rFonts w:ascii="Arial" w:hAnsi="Arial" w:cs="Arial"/>
          <w:sz w:val="18"/>
          <w:szCs w:val="18"/>
        </w:rPr>
      </w:pPr>
      <w:r w:rsidRPr="006026E3">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 pričom môžu byť prizvaní aj zástupcovia subdodávateľov alebo aj iné relevantné osoby. Miesto a termín konania koordinačných porád a kontrolných dní je objednávateľ povinný oznámiť dodávateľovi písomne, najmenej dva (2) pracovné dni vopred, pokiaľ sa zmluvné strany nedohodnú inak.</w:t>
      </w:r>
    </w:p>
    <w:p w14:paraId="0DDE04FB" w14:textId="77777777" w:rsidR="00760C9D" w:rsidRPr="006026E3" w:rsidRDefault="00760C9D" w:rsidP="00F814CE">
      <w:pPr>
        <w:contextualSpacing/>
        <w:jc w:val="both"/>
        <w:rPr>
          <w:rFonts w:ascii="Arial" w:hAnsi="Arial" w:cs="Arial"/>
          <w:sz w:val="18"/>
          <w:szCs w:val="18"/>
        </w:rPr>
      </w:pPr>
    </w:p>
    <w:p w14:paraId="1971CD34" w14:textId="77777777" w:rsidR="00760C9D" w:rsidRPr="006026E3" w:rsidRDefault="00045F4E" w:rsidP="00760C9D">
      <w:pPr>
        <w:spacing w:after="0" w:line="240" w:lineRule="auto"/>
        <w:ind w:left="567" w:hanging="567"/>
        <w:contextualSpacing/>
        <w:jc w:val="both"/>
        <w:rPr>
          <w:rFonts w:ascii="Arial" w:hAnsi="Arial" w:cs="Arial"/>
          <w:sz w:val="18"/>
          <w:szCs w:val="18"/>
        </w:rPr>
      </w:pPr>
      <w:r w:rsidRPr="006026E3">
        <w:rPr>
          <w:rFonts w:ascii="Arial" w:hAnsi="Arial" w:cs="Arial"/>
          <w:sz w:val="18"/>
          <w:szCs w:val="18"/>
        </w:rPr>
        <w:t>8.5     Dodávateľ je povinný oznámiť objednávateľovi osobu zástupcu stavbyvedúceho bezodkladne po tom, čo sa dozvedel o potrebe zastúpiť stavbyvedúceho na Stavenisku, najneskôr však v deň nástupu na Stavenisko, a zároveň predložiť poverenej osobe objednávateľa (kontaktná osoba alebo stavebný dozor) overené fotokópie dokladov preukazujúcich jeho odborné a profesionálne znalosti a dĺžku praxe v zmysle odsekov (i) až (iv) bodu 8.4 tohto Článku zmluvy.</w:t>
      </w:r>
    </w:p>
    <w:p w14:paraId="3DDA0A53" w14:textId="77777777" w:rsidR="00760C9D" w:rsidRPr="006026E3" w:rsidRDefault="00760C9D" w:rsidP="00760C9D">
      <w:pPr>
        <w:spacing w:after="0" w:line="240" w:lineRule="auto"/>
        <w:ind w:left="567" w:hanging="207"/>
        <w:contextualSpacing/>
        <w:jc w:val="both"/>
        <w:rPr>
          <w:rFonts w:ascii="Arial" w:hAnsi="Arial" w:cs="Arial"/>
          <w:sz w:val="18"/>
          <w:szCs w:val="18"/>
        </w:rPr>
      </w:pPr>
    </w:p>
    <w:p w14:paraId="70CAE219" w14:textId="3CC69500" w:rsidR="00760C9D" w:rsidRPr="00CE5A44" w:rsidRDefault="00045F4E" w:rsidP="00760C9D">
      <w:pPr>
        <w:spacing w:after="0" w:line="240" w:lineRule="auto"/>
        <w:ind w:left="567" w:hanging="207"/>
        <w:contextualSpacing/>
        <w:jc w:val="both"/>
        <w:rPr>
          <w:rFonts w:ascii="Arial" w:hAnsi="Arial" w:cs="Arial"/>
          <w:sz w:val="18"/>
          <w:szCs w:val="18"/>
        </w:rPr>
      </w:pPr>
      <w:r w:rsidRPr="006026E3">
        <w:rPr>
          <w:rFonts w:ascii="Arial" w:hAnsi="Arial" w:cs="Arial"/>
          <w:sz w:val="18"/>
          <w:szCs w:val="18"/>
        </w:rPr>
        <w:t xml:space="preserve">    Objednávateľ k dátumu podpisu tejto zmluvy doplní meno a kontaktné údaje kontaktnej osoby a osoby vykonávajúcej stavebný dozor objednávateľa do </w:t>
      </w:r>
      <w:r>
        <w:rPr>
          <w:rFonts w:ascii="Arial" w:hAnsi="Arial" w:cs="Arial"/>
          <w:sz w:val="18"/>
          <w:szCs w:val="18"/>
        </w:rPr>
        <w:t>Prílohy č. 4, ktorá tvorí nedeliteľnú súčasť tejto zmluvy.</w:t>
      </w:r>
    </w:p>
    <w:p w14:paraId="3250D204" w14:textId="77777777" w:rsidR="00760C9D" w:rsidRPr="00CE5A44" w:rsidRDefault="00760C9D" w:rsidP="00760C9D">
      <w:pPr>
        <w:tabs>
          <w:tab w:val="left" w:pos="709"/>
        </w:tabs>
        <w:ind w:left="567" w:hanging="567"/>
        <w:contextualSpacing/>
        <w:jc w:val="both"/>
        <w:rPr>
          <w:rFonts w:ascii="Arial" w:hAnsi="Arial" w:cs="Arial"/>
          <w:sz w:val="18"/>
          <w:szCs w:val="18"/>
        </w:rPr>
      </w:pPr>
    </w:p>
    <w:p w14:paraId="6195C3E2" w14:textId="69AF03A4" w:rsidR="00760C9D" w:rsidRPr="00CE5A44" w:rsidRDefault="00045F4E" w:rsidP="00760C9D">
      <w:pPr>
        <w:tabs>
          <w:tab w:val="left" w:pos="567"/>
          <w:tab w:val="left" w:pos="709"/>
        </w:tabs>
        <w:ind w:left="567" w:hanging="567"/>
        <w:contextualSpacing/>
        <w:jc w:val="both"/>
        <w:rPr>
          <w:rFonts w:ascii="Arial" w:hAnsi="Arial" w:cs="Arial"/>
          <w:sz w:val="18"/>
          <w:szCs w:val="18"/>
        </w:rPr>
      </w:pPr>
      <w:r>
        <w:rPr>
          <w:rFonts w:ascii="Arial" w:hAnsi="Arial" w:cs="Arial"/>
          <w:sz w:val="18"/>
          <w:szCs w:val="18"/>
        </w:rPr>
        <w:t xml:space="preserve">8.6   Do stavebného denníka sa zapisujú všetky rozhodujúce skutočnosti týkajúce sa realizácie Diela najmä/nie výlučne uvedené </w:t>
      </w:r>
      <w:r w:rsidR="0056277F">
        <w:rPr>
          <w:rFonts w:ascii="Arial" w:hAnsi="Arial" w:cs="Arial"/>
          <w:sz w:val="18"/>
          <w:szCs w:val="18"/>
        </w:rPr>
        <w:t>týždenné</w:t>
      </w:r>
      <w:r>
        <w:rPr>
          <w:rFonts w:ascii="Arial" w:hAnsi="Arial" w:cs="Arial"/>
          <w:sz w:val="18"/>
          <w:szCs w:val="18"/>
        </w:rPr>
        <w:t xml:space="preserve"> skutočnosti: dátum a čas začatia stavebných prác, počet zamestnancov dodávateľa vrátane ich kvalifikácie nasadených </w:t>
      </w:r>
      <w:r w:rsidR="0056277F">
        <w:rPr>
          <w:rFonts w:ascii="Arial" w:hAnsi="Arial" w:cs="Arial"/>
          <w:sz w:val="18"/>
          <w:szCs w:val="18"/>
        </w:rPr>
        <w:t>počas týždňa</w:t>
      </w:r>
      <w:r>
        <w:rPr>
          <w:rFonts w:ascii="Arial" w:hAnsi="Arial" w:cs="Arial"/>
          <w:sz w:val="18"/>
          <w:szCs w:val="18"/>
        </w:rPr>
        <w:t xml:space="preserve">, zoznam strojového vybavenia použitého na </w:t>
      </w:r>
      <w:r w:rsidR="0056277F">
        <w:rPr>
          <w:rFonts w:ascii="Arial" w:hAnsi="Arial" w:cs="Arial"/>
          <w:sz w:val="18"/>
          <w:szCs w:val="18"/>
        </w:rPr>
        <w:t>počas týždňa</w:t>
      </w:r>
      <w:r>
        <w:rPr>
          <w:rFonts w:ascii="Arial" w:hAnsi="Arial" w:cs="Arial"/>
          <w:sz w:val="18"/>
          <w:szCs w:val="18"/>
        </w:rPr>
        <w:t xml:space="preserve">, výkaz výmer prác a dodávok, ktoré sa majú vykonať a zrealizovať počas </w:t>
      </w:r>
      <w:r w:rsidR="0056277F">
        <w:rPr>
          <w:rFonts w:ascii="Arial" w:hAnsi="Arial" w:cs="Arial"/>
          <w:sz w:val="18"/>
          <w:szCs w:val="18"/>
        </w:rPr>
        <w:t>týždňa</w:t>
      </w:r>
      <w:r>
        <w:rPr>
          <w:rFonts w:ascii="Arial" w:hAnsi="Arial" w:cs="Arial"/>
          <w:sz w:val="18"/>
          <w:szCs w:val="18"/>
        </w:rPr>
        <w:t xml:space="preserve">, na záver </w:t>
      </w:r>
      <w:r w:rsidR="0056277F">
        <w:rPr>
          <w:rFonts w:ascii="Arial" w:hAnsi="Arial" w:cs="Arial"/>
          <w:sz w:val="18"/>
          <w:szCs w:val="18"/>
        </w:rPr>
        <w:t xml:space="preserve">týždňa </w:t>
      </w:r>
      <w:r>
        <w:rPr>
          <w:rFonts w:ascii="Arial" w:hAnsi="Arial" w:cs="Arial"/>
          <w:sz w:val="18"/>
          <w:szCs w:val="18"/>
        </w:rPr>
        <w:t>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w:t>
      </w:r>
      <w:r w:rsidR="0056277F">
        <w:rPr>
          <w:rFonts w:ascii="Arial" w:hAnsi="Arial" w:cs="Arial"/>
          <w:sz w:val="18"/>
          <w:szCs w:val="18"/>
        </w:rPr>
        <w:t> daný týždeň</w:t>
      </w:r>
      <w:r>
        <w:rPr>
          <w:rFonts w:ascii="Arial" w:hAnsi="Arial" w:cs="Arial"/>
          <w:sz w:val="18"/>
          <w:szCs w:val="18"/>
        </w:rPr>
        <w:t xml:space="preserve">, pričom pre vylúčenie pochybností pri aplikácii ustanovenia tohto bodu sa oprávneným </w:t>
      </w:r>
      <w:r>
        <w:rPr>
          <w:rFonts w:ascii="Arial" w:eastAsia="Times New Roman" w:hAnsi="Arial" w:cs="Arial"/>
          <w:sz w:val="18"/>
          <w:szCs w:val="18"/>
          <w:lang w:eastAsia="cs-CZ"/>
        </w:rPr>
        <w:t>subdodávateľom rozumie</w:t>
      </w:r>
      <w:r>
        <w:rPr>
          <w:rFonts w:ascii="Arial" w:hAnsi="Arial" w:cs="Arial"/>
          <w:sz w:val="18"/>
          <w:szCs w:val="18"/>
        </w:rPr>
        <w:t xml:space="preserve"> výlučne osoba definovaná v Článku 2, bode 2.2 odsek (v) tejto zmluvy. Zástupca dodávateľa umožní prístup technickému dozoru objednávateľa k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Stavenisku. Zástupca objednávateľa je povinný najneskôr do troch (3) pracovných dní odo dňa vykonania záznamu v stavebnom denníku poznačiť v ňom svoj súhlas, prípadne nesúhlas, s obsahom predloženého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4988AC89" w14:textId="77777777" w:rsidR="00760C9D" w:rsidRPr="00CE5A44" w:rsidRDefault="00045F4E" w:rsidP="00760C9D">
      <w:pPr>
        <w:numPr>
          <w:ilvl w:val="0"/>
          <w:numId w:val="4"/>
        </w:numPr>
        <w:spacing w:after="0" w:line="240" w:lineRule="auto"/>
        <w:ind w:left="993" w:hanging="633"/>
        <w:contextualSpacing/>
        <w:jc w:val="both"/>
        <w:rPr>
          <w:rFonts w:ascii="Arial" w:hAnsi="Arial" w:cs="Arial"/>
          <w:sz w:val="18"/>
          <w:szCs w:val="18"/>
        </w:rPr>
      </w:pPr>
      <w:r>
        <w:rPr>
          <w:rFonts w:ascii="Arial" w:hAnsi="Arial" w:cs="Arial"/>
          <w:sz w:val="18"/>
          <w:szCs w:val="18"/>
        </w:rPr>
        <w:t>Stavbyvedúci dodávateľa;</w:t>
      </w:r>
    </w:p>
    <w:p w14:paraId="1B4FF224" w14:textId="77777777" w:rsidR="00760C9D" w:rsidRPr="00CE5A44" w:rsidRDefault="00045F4E" w:rsidP="00760C9D">
      <w:pPr>
        <w:numPr>
          <w:ilvl w:val="0"/>
          <w:numId w:val="4"/>
        </w:numPr>
        <w:spacing w:after="0" w:line="240" w:lineRule="auto"/>
        <w:ind w:left="993" w:hanging="633"/>
        <w:contextualSpacing/>
        <w:jc w:val="both"/>
        <w:rPr>
          <w:rFonts w:ascii="Arial" w:hAnsi="Arial" w:cs="Arial"/>
          <w:sz w:val="18"/>
          <w:szCs w:val="18"/>
        </w:rPr>
      </w:pPr>
      <w:r>
        <w:rPr>
          <w:rFonts w:ascii="Arial" w:hAnsi="Arial" w:cs="Arial"/>
          <w:sz w:val="18"/>
          <w:szCs w:val="18"/>
        </w:rPr>
        <w:t>Technický a stavebný dozor objednávateľa a jeho poverený zástupca;</w:t>
      </w:r>
    </w:p>
    <w:p w14:paraId="650917E8" w14:textId="77777777" w:rsidR="00760C9D" w:rsidRPr="00CE5A44" w:rsidRDefault="00045F4E" w:rsidP="00760C9D">
      <w:pPr>
        <w:numPr>
          <w:ilvl w:val="0"/>
          <w:numId w:val="4"/>
        </w:numPr>
        <w:spacing w:after="0" w:line="240" w:lineRule="auto"/>
        <w:ind w:left="993" w:hanging="633"/>
        <w:contextualSpacing/>
        <w:jc w:val="both"/>
        <w:rPr>
          <w:rFonts w:ascii="Arial" w:hAnsi="Arial" w:cs="Arial"/>
          <w:sz w:val="18"/>
          <w:szCs w:val="18"/>
        </w:rPr>
      </w:pPr>
      <w:r>
        <w:rPr>
          <w:rFonts w:ascii="Arial" w:hAnsi="Arial" w:cs="Arial"/>
          <w:sz w:val="18"/>
          <w:szCs w:val="18"/>
        </w:rPr>
        <w:t xml:space="preserve">Projektant; </w:t>
      </w:r>
    </w:p>
    <w:p w14:paraId="28E70E67" w14:textId="77777777" w:rsidR="00760C9D" w:rsidRPr="00CE5A44" w:rsidRDefault="00045F4E" w:rsidP="00760C9D">
      <w:pPr>
        <w:numPr>
          <w:ilvl w:val="0"/>
          <w:numId w:val="4"/>
        </w:numPr>
        <w:spacing w:after="0" w:line="240" w:lineRule="auto"/>
        <w:ind w:left="993" w:hanging="633"/>
        <w:contextualSpacing/>
        <w:jc w:val="both"/>
        <w:rPr>
          <w:rFonts w:ascii="Arial" w:hAnsi="Arial" w:cs="Arial"/>
          <w:sz w:val="18"/>
          <w:szCs w:val="18"/>
        </w:rPr>
      </w:pPr>
      <w:r>
        <w:rPr>
          <w:rFonts w:ascii="Arial" w:hAnsi="Arial" w:cs="Arial"/>
          <w:sz w:val="18"/>
          <w:szCs w:val="18"/>
        </w:rPr>
        <w:t xml:space="preserve">Geodet a kartograf Diela; </w:t>
      </w:r>
    </w:p>
    <w:p w14:paraId="43204735" w14:textId="77777777" w:rsidR="00760C9D" w:rsidRPr="00CE5A44" w:rsidRDefault="00045F4E" w:rsidP="00760C9D">
      <w:pPr>
        <w:numPr>
          <w:ilvl w:val="0"/>
          <w:numId w:val="4"/>
        </w:numPr>
        <w:spacing w:after="0" w:line="240" w:lineRule="auto"/>
        <w:ind w:left="993" w:hanging="633"/>
        <w:contextualSpacing/>
        <w:jc w:val="both"/>
        <w:rPr>
          <w:rFonts w:ascii="Arial" w:hAnsi="Arial" w:cs="Arial"/>
          <w:sz w:val="18"/>
          <w:szCs w:val="18"/>
        </w:rPr>
      </w:pPr>
      <w:r>
        <w:rPr>
          <w:rFonts w:ascii="Arial" w:hAnsi="Arial" w:cs="Arial"/>
          <w:sz w:val="18"/>
          <w:szCs w:val="18"/>
        </w:rPr>
        <w:t xml:space="preserve">Štatutárne orgány oboch zmluvných strán; </w:t>
      </w:r>
    </w:p>
    <w:p w14:paraId="48588229" w14:textId="77777777" w:rsidR="00760C9D" w:rsidRPr="00CE5A44" w:rsidRDefault="00045F4E" w:rsidP="00760C9D">
      <w:pPr>
        <w:numPr>
          <w:ilvl w:val="0"/>
          <w:numId w:val="4"/>
        </w:numPr>
        <w:spacing w:after="0" w:line="240" w:lineRule="auto"/>
        <w:ind w:left="993" w:hanging="633"/>
        <w:contextualSpacing/>
        <w:jc w:val="both"/>
        <w:rPr>
          <w:rFonts w:ascii="Arial" w:hAnsi="Arial" w:cs="Arial"/>
          <w:sz w:val="18"/>
          <w:szCs w:val="18"/>
        </w:rPr>
      </w:pPr>
      <w:r>
        <w:rPr>
          <w:rFonts w:ascii="Arial" w:hAnsi="Arial" w:cs="Arial"/>
          <w:sz w:val="18"/>
          <w:szCs w:val="18"/>
        </w:rPr>
        <w:t>Zástupcovia oprávnených osôb;</w:t>
      </w:r>
    </w:p>
    <w:p w14:paraId="06864ACC" w14:textId="77777777" w:rsidR="00760C9D" w:rsidRPr="00CE5A44" w:rsidRDefault="00045F4E" w:rsidP="00760C9D">
      <w:pPr>
        <w:numPr>
          <w:ilvl w:val="0"/>
          <w:numId w:val="4"/>
        </w:numPr>
        <w:spacing w:after="0" w:line="240" w:lineRule="auto"/>
        <w:ind w:left="993" w:hanging="633"/>
        <w:contextualSpacing/>
        <w:jc w:val="both"/>
        <w:rPr>
          <w:rFonts w:ascii="Arial" w:hAnsi="Arial" w:cs="Arial"/>
          <w:sz w:val="18"/>
          <w:szCs w:val="18"/>
        </w:rPr>
      </w:pPr>
      <w:r>
        <w:rPr>
          <w:rFonts w:ascii="Arial" w:hAnsi="Arial" w:cs="Arial"/>
          <w:sz w:val="18"/>
          <w:szCs w:val="18"/>
        </w:rPr>
        <w:t>Zástupcovia príslušných orgánov štátneho dozoru a štátneho stavebného dohľadu.</w:t>
      </w:r>
    </w:p>
    <w:p w14:paraId="68F016CD" w14:textId="77777777" w:rsidR="00FC5B7D" w:rsidRPr="00CE5A44" w:rsidRDefault="00FC5B7D" w:rsidP="00FC5B7D">
      <w:pPr>
        <w:spacing w:after="0" w:line="240" w:lineRule="auto"/>
        <w:ind w:left="993"/>
        <w:contextualSpacing/>
        <w:jc w:val="both"/>
        <w:rPr>
          <w:rFonts w:ascii="Arial" w:hAnsi="Arial" w:cs="Arial"/>
          <w:sz w:val="18"/>
          <w:szCs w:val="18"/>
        </w:rPr>
      </w:pPr>
    </w:p>
    <w:p w14:paraId="5DA79422" w14:textId="0CC180B9"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vopred písomne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r w:rsidR="00BD0B55">
        <w:rPr>
          <w:rFonts w:ascii="Arial" w:hAnsi="Arial" w:cs="Arial"/>
          <w:sz w:val="18"/>
          <w:szCs w:val="18"/>
        </w:rPr>
        <w:t xml:space="preserve"> </w:t>
      </w:r>
      <w:r w:rsidR="00BD0B55" w:rsidRPr="00BD0B55">
        <w:rPr>
          <w:rFonts w:ascii="Arial" w:hAnsi="Arial" w:cs="Arial"/>
          <w:sz w:val="18"/>
          <w:szCs w:val="18"/>
        </w:rPr>
        <w:t>Ak sa osoba poverená objednávateľom v stanovenej lehote nedostaví na vykonanie kontroly prác, ktoré v ďalšom pracovnom postupe budú zakryté alebo sa stanú neprístupnými, prípadné následné odkrytie a zakrytie prác bude vykonané na náklady objednávateľa.</w:t>
      </w:r>
    </w:p>
    <w:p w14:paraId="00EAB825" w14:textId="77777777" w:rsidR="00760C9D" w:rsidRPr="00CE5A44" w:rsidRDefault="00760C9D" w:rsidP="00760C9D">
      <w:pPr>
        <w:ind w:left="567"/>
        <w:contextualSpacing/>
        <w:jc w:val="both"/>
        <w:rPr>
          <w:rFonts w:ascii="Arial" w:hAnsi="Arial" w:cs="Arial"/>
          <w:sz w:val="18"/>
          <w:szCs w:val="18"/>
        </w:rPr>
      </w:pPr>
    </w:p>
    <w:p w14:paraId="47A7041C" w14:textId="294EFEE3"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w:t>
      </w:r>
      <w:r w:rsidR="00FF692C">
        <w:rPr>
          <w:rFonts w:ascii="Arial" w:hAnsi="Arial" w:cs="Arial"/>
          <w:sz w:val="18"/>
          <w:szCs w:val="18"/>
        </w:rPr>
        <w:t xml:space="preserve">uvoľnenia staveniska podľa bodu 10.5. Zmluvy. </w:t>
      </w:r>
    </w:p>
    <w:p w14:paraId="6D558781" w14:textId="77777777" w:rsidR="00760C9D" w:rsidRPr="00CE5A44" w:rsidRDefault="00760C9D" w:rsidP="00760C9D">
      <w:pPr>
        <w:spacing w:after="0" w:line="240" w:lineRule="auto"/>
        <w:ind w:left="720"/>
        <w:contextualSpacing/>
        <w:rPr>
          <w:rFonts w:ascii="Arial" w:hAnsi="Arial" w:cs="Arial"/>
          <w:sz w:val="18"/>
          <w:szCs w:val="18"/>
        </w:rPr>
      </w:pPr>
    </w:p>
    <w:p w14:paraId="053C434C" w14:textId="77777777" w:rsidR="00760C9D" w:rsidRPr="006026E3" w:rsidRDefault="00045F4E" w:rsidP="00F814CE">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je povinný zdokumentovať navrhované materiály a výrobky na vzorkách a predložiť v dostatočnom časovom predstihu v zmysle technologických postupov, dodávky a dohodnutého Časového harmonogramu na odsúhlasenie dielenskú a montážnu dokumentáciu vybraných častí dodávok. Dodávateľ predloží dokumenty a podklady na schválenie </w:t>
      </w:r>
      <w:r w:rsidRPr="006026E3">
        <w:rPr>
          <w:rFonts w:ascii="Arial" w:hAnsi="Arial" w:cs="Arial"/>
          <w:sz w:val="18"/>
          <w:szCs w:val="18"/>
        </w:rPr>
        <w:t>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73EE6F95" w14:textId="77777777" w:rsidR="00760C9D" w:rsidRPr="006026E3" w:rsidRDefault="00760C9D" w:rsidP="00760C9D">
      <w:pPr>
        <w:spacing w:after="0" w:line="240" w:lineRule="auto"/>
        <w:ind w:left="720"/>
        <w:contextualSpacing/>
        <w:rPr>
          <w:rFonts w:ascii="Arial" w:hAnsi="Arial" w:cs="Arial"/>
          <w:sz w:val="18"/>
          <w:szCs w:val="18"/>
        </w:rPr>
      </w:pPr>
    </w:p>
    <w:p w14:paraId="1D3B9114" w14:textId="5DBB4D11" w:rsidR="00760C9D" w:rsidRPr="006026E3" w:rsidRDefault="00045F4E" w:rsidP="00760C9D">
      <w:pPr>
        <w:numPr>
          <w:ilvl w:val="1"/>
          <w:numId w:val="25"/>
        </w:numPr>
        <w:spacing w:after="0" w:line="240" w:lineRule="auto"/>
        <w:ind w:left="567" w:hanging="567"/>
        <w:contextualSpacing/>
        <w:jc w:val="both"/>
        <w:rPr>
          <w:rFonts w:ascii="Arial" w:hAnsi="Arial" w:cs="Arial"/>
          <w:sz w:val="18"/>
          <w:szCs w:val="18"/>
        </w:rPr>
      </w:pPr>
      <w:r w:rsidRPr="006026E3">
        <w:rPr>
          <w:rFonts w:ascii="Arial" w:hAnsi="Arial" w:cs="Arial"/>
          <w:sz w:val="18"/>
          <w:szCs w:val="18"/>
        </w:rPr>
        <w:t>Objednávateľ môže požiadať dodávateľa, aby bezodkladne</w:t>
      </w:r>
      <w:r w:rsidR="00BD0B55" w:rsidRPr="006026E3">
        <w:rPr>
          <w:rFonts w:ascii="Arial" w:hAnsi="Arial" w:cs="Arial"/>
          <w:sz w:val="18"/>
          <w:szCs w:val="18"/>
        </w:rPr>
        <w:t>, najneskôr do dvoch (2) pracovných dní,</w:t>
      </w:r>
      <w:r w:rsidRPr="006026E3">
        <w:rPr>
          <w:rFonts w:ascii="Arial" w:hAnsi="Arial" w:cs="Arial"/>
          <w:sz w:val="18"/>
          <w:szCs w:val="18"/>
        </w:rPr>
        <w:t xml:space="preserv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w:t>
      </w:r>
      <w:r w:rsidR="00BD0B55" w:rsidRPr="006026E3">
        <w:rPr>
          <w:rFonts w:ascii="Arial" w:hAnsi="Arial" w:cs="Arial"/>
          <w:sz w:val="18"/>
          <w:szCs w:val="18"/>
        </w:rPr>
        <w:t>, najneskôr do troch (3) pracovných dní,</w:t>
      </w:r>
      <w:r w:rsidRPr="006026E3">
        <w:rPr>
          <w:rFonts w:ascii="Arial" w:hAnsi="Arial" w:cs="Arial"/>
          <w:sz w:val="18"/>
          <w:szCs w:val="18"/>
        </w:rPr>
        <w:t xml:space="preserve"> nahradená inou osobou na náklady dodávateľa. </w:t>
      </w:r>
    </w:p>
    <w:p w14:paraId="1139801D" w14:textId="77777777" w:rsidR="00760C9D" w:rsidRPr="006026E3" w:rsidRDefault="00760C9D" w:rsidP="00760C9D">
      <w:pPr>
        <w:spacing w:after="0" w:line="240" w:lineRule="auto"/>
        <w:ind w:left="720"/>
        <w:contextualSpacing/>
        <w:rPr>
          <w:rFonts w:ascii="Arial" w:hAnsi="Arial" w:cs="Arial"/>
          <w:sz w:val="18"/>
          <w:szCs w:val="18"/>
        </w:rPr>
      </w:pPr>
    </w:p>
    <w:p w14:paraId="65F495D3" w14:textId="77777777" w:rsidR="00760C9D" w:rsidRPr="006026E3" w:rsidRDefault="00045F4E" w:rsidP="00760C9D">
      <w:pPr>
        <w:numPr>
          <w:ilvl w:val="1"/>
          <w:numId w:val="25"/>
        </w:numPr>
        <w:spacing w:after="0" w:line="240" w:lineRule="auto"/>
        <w:ind w:left="567" w:hanging="567"/>
        <w:contextualSpacing/>
        <w:jc w:val="both"/>
        <w:rPr>
          <w:rFonts w:ascii="Arial" w:hAnsi="Arial" w:cs="Arial"/>
          <w:sz w:val="18"/>
          <w:szCs w:val="18"/>
        </w:rPr>
      </w:pPr>
      <w:r w:rsidRPr="006026E3">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dodávateľ bez zbytočného odkladu, najneskôr do desiatich (10) pracovných dní nahradený iným subdodávateľom na náklady dodávateľa. Odvolaním subdodávateľa zo Staveniska podľa tohto bodu nebudú zmenené termíny dokončenia Diela ani dohodnutá cena Diela. </w:t>
      </w:r>
    </w:p>
    <w:p w14:paraId="7324AFD1" w14:textId="77777777" w:rsidR="00760C9D" w:rsidRPr="006026E3" w:rsidRDefault="00760C9D" w:rsidP="00760C9D">
      <w:pPr>
        <w:spacing w:after="0" w:line="240" w:lineRule="auto"/>
        <w:jc w:val="both"/>
        <w:rPr>
          <w:rFonts w:ascii="Arial" w:hAnsi="Arial" w:cs="Arial"/>
          <w:sz w:val="18"/>
          <w:szCs w:val="18"/>
        </w:rPr>
      </w:pPr>
    </w:p>
    <w:p w14:paraId="6179E1E8"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sidRPr="006026E3">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w:t>
      </w:r>
      <w:r>
        <w:rPr>
          <w:rFonts w:ascii="Arial" w:hAnsi="Arial" w:cs="Arial"/>
          <w:sz w:val="18"/>
          <w:szCs w:val="18"/>
        </w:rPr>
        <w:t>. Akékoľvek rozhodnutie, pokyn, kontrola, skúška, súhlas, schválenie alebo podobný akt uskutočňovaný touto osobou v súlade s delegovaním má rovnaký účinok, ako by ho uskutočnil objednávateľ sám.</w:t>
      </w:r>
    </w:p>
    <w:p w14:paraId="1BDC5A39" w14:textId="77777777" w:rsidR="00760C9D" w:rsidRPr="00CE5A44" w:rsidRDefault="00760C9D" w:rsidP="00760C9D">
      <w:pPr>
        <w:spacing w:after="0" w:line="240" w:lineRule="auto"/>
        <w:ind w:left="720"/>
        <w:contextualSpacing/>
        <w:rPr>
          <w:rFonts w:ascii="Arial" w:hAnsi="Arial" w:cs="Arial"/>
          <w:sz w:val="18"/>
          <w:szCs w:val="18"/>
        </w:rPr>
      </w:pPr>
    </w:p>
    <w:p w14:paraId="6F7E077C"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50F20486" w14:textId="77777777" w:rsidR="00760C9D" w:rsidRPr="00CE5A44" w:rsidRDefault="00760C9D" w:rsidP="00760C9D">
      <w:pPr>
        <w:spacing w:after="0" w:line="240" w:lineRule="auto"/>
        <w:ind w:left="720"/>
        <w:contextualSpacing/>
        <w:rPr>
          <w:rFonts w:ascii="Arial" w:hAnsi="Arial" w:cs="Arial"/>
          <w:sz w:val="18"/>
          <w:szCs w:val="18"/>
        </w:rPr>
      </w:pPr>
    </w:p>
    <w:p w14:paraId="6FA478D8" w14:textId="569514CB"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Dodávateľ sa zaväzuje, že u fyzických osôb prostredníctvom ktorých plní predmet tejto zmluvy</w:t>
      </w:r>
      <w:r w:rsidR="00FF692C">
        <w:rPr>
          <w:rFonts w:ascii="Arial" w:eastAsia="Times New Roman" w:hAnsi="Arial" w:cs="Arial"/>
          <w:sz w:val="18"/>
          <w:szCs w:val="18"/>
          <w:lang w:eastAsia="cs-CZ"/>
        </w:rPr>
        <w:t xml:space="preserve"> (a to bez ohľadu na to, či dané osoby sú prítomné na stavenisku na základe pokynu vydané Dodávateľom alebo Subdodávateľom)</w:t>
      </w:r>
      <w:r>
        <w:rPr>
          <w:rFonts w:ascii="Arial" w:eastAsia="Times New Roman" w:hAnsi="Arial" w:cs="Arial"/>
          <w:sz w:val="18"/>
          <w:szCs w:val="18"/>
          <w:lang w:eastAsia="cs-CZ"/>
        </w:rPr>
        <w:t xml:space="preserve"> neporuší zákaz nelegálneho zamestnávania podľa zákona č. 82/2005 Z.z.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sidR="00FF692C">
        <w:rPr>
          <w:rFonts w:ascii="Arial" w:eastAsia="Times New Roman" w:hAnsi="Arial" w:cs="Arial"/>
          <w:sz w:val="18"/>
          <w:szCs w:val="18"/>
          <w:lang w:eastAsia="cs-CZ"/>
        </w:rPr>
        <w:t>D</w:t>
      </w:r>
      <w:r>
        <w:rPr>
          <w:rFonts w:ascii="Arial" w:eastAsia="Times New Roman" w:hAnsi="Arial" w:cs="Arial"/>
          <w:sz w:val="18"/>
          <w:szCs w:val="18"/>
          <w:lang w:eastAsia="cs-CZ"/>
        </w:rPr>
        <w:t xml:space="preserve">odávateľa </w:t>
      </w:r>
      <w:r w:rsidR="00FF692C">
        <w:rPr>
          <w:rFonts w:ascii="Arial" w:eastAsia="Times New Roman" w:hAnsi="Arial" w:cs="Arial"/>
          <w:sz w:val="18"/>
          <w:szCs w:val="18"/>
          <w:lang w:eastAsia="cs-CZ"/>
        </w:rPr>
        <w:t xml:space="preserve">a  Subdodávateľov </w:t>
      </w:r>
      <w:r>
        <w:rPr>
          <w:rFonts w:ascii="Arial" w:eastAsia="Times New Roman" w:hAnsi="Arial" w:cs="Arial"/>
          <w:sz w:val="18"/>
          <w:szCs w:val="18"/>
          <w:lang w:eastAsia="cs-CZ"/>
        </w:rPr>
        <w:t xml:space="preserve">v nevyhnutnom rozsahu doklady a informácie, prostredníctvom ktorých mu </w:t>
      </w:r>
      <w:r>
        <w:rPr>
          <w:rFonts w:ascii="Arial" w:hAnsi="Arial" w:cs="Arial"/>
          <w:sz w:val="18"/>
          <w:szCs w:val="18"/>
        </w:rPr>
        <w:t>dodávat</w:t>
      </w:r>
      <w:r>
        <w:rPr>
          <w:rFonts w:ascii="Arial" w:eastAsia="Times New Roman" w:hAnsi="Arial" w:cs="Arial"/>
          <w:sz w:val="18"/>
          <w:szCs w:val="18"/>
          <w:lang w:eastAsia="cs-CZ"/>
        </w:rPr>
        <w:t xml:space="preserve">eľ dodáva prácu alebo poskytuje služby, ktoré sú potrebné na to, aby objednávateľ mohol skontrolovať, či </w:t>
      </w:r>
      <w:r>
        <w:rPr>
          <w:rFonts w:ascii="Arial" w:hAnsi="Arial" w:cs="Arial"/>
          <w:sz w:val="18"/>
          <w:szCs w:val="18"/>
        </w:rPr>
        <w:t>dodávat</w:t>
      </w:r>
      <w:r>
        <w:rPr>
          <w:rFonts w:ascii="Arial" w:eastAsia="Times New Roman" w:hAnsi="Arial" w:cs="Arial"/>
          <w:sz w:val="18"/>
          <w:szCs w:val="18"/>
          <w:lang w:eastAsia="cs-CZ"/>
        </w:rPr>
        <w:t xml:space="preserve">eľ </w:t>
      </w:r>
      <w:r w:rsidR="00BD4AE0">
        <w:rPr>
          <w:rFonts w:ascii="Arial" w:eastAsia="Times New Roman" w:hAnsi="Arial" w:cs="Arial"/>
          <w:sz w:val="18"/>
          <w:szCs w:val="18"/>
          <w:lang w:eastAsia="cs-CZ"/>
        </w:rPr>
        <w:t xml:space="preserve">alebo subdodávateľ </w:t>
      </w:r>
      <w:r>
        <w:rPr>
          <w:rFonts w:ascii="Arial" w:eastAsia="Times New Roman" w:hAnsi="Arial" w:cs="Arial"/>
          <w:sz w:val="18"/>
          <w:szCs w:val="18"/>
          <w:lang w:eastAsia="cs-CZ"/>
        </w:rPr>
        <w:t xml:space="preserve">neporušuje zákaz nelegálneho zamestnávania. Tieto doklady a informácie je </w:t>
      </w:r>
      <w:r>
        <w:rPr>
          <w:rFonts w:ascii="Arial" w:hAnsi="Arial" w:cs="Arial"/>
          <w:sz w:val="18"/>
          <w:szCs w:val="18"/>
        </w:rPr>
        <w:t>dodávat</w:t>
      </w:r>
      <w:r>
        <w:rPr>
          <w:rFonts w:ascii="Arial" w:eastAsia="Times New Roman" w:hAnsi="Arial" w:cs="Arial"/>
          <w:sz w:val="18"/>
          <w:szCs w:val="18"/>
          <w:lang w:eastAsia="cs-CZ"/>
        </w:rPr>
        <w:t>eľ povinný objednávateľovi poskytnúť bezodkladne, najneskôr do 3 pracovných dní od ich vyžiadania.</w:t>
      </w:r>
    </w:p>
    <w:p w14:paraId="13BCF374" w14:textId="77777777" w:rsidR="00760C9D" w:rsidRPr="00CE5A44" w:rsidRDefault="00760C9D" w:rsidP="00760C9D">
      <w:pPr>
        <w:spacing w:after="0" w:line="240" w:lineRule="auto"/>
        <w:ind w:left="720"/>
        <w:contextualSpacing/>
        <w:rPr>
          <w:rFonts w:ascii="Arial" w:hAnsi="Arial" w:cs="Arial"/>
          <w:sz w:val="18"/>
          <w:szCs w:val="18"/>
        </w:rPr>
      </w:pPr>
    </w:p>
    <w:p w14:paraId="52D45BB7"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37CF6C9F" w14:textId="77777777" w:rsidR="00760C9D" w:rsidRPr="00CE5A44" w:rsidRDefault="00760C9D" w:rsidP="00760C9D">
      <w:pPr>
        <w:spacing w:after="0" w:line="240" w:lineRule="auto"/>
        <w:ind w:left="720"/>
        <w:contextualSpacing/>
        <w:rPr>
          <w:rFonts w:ascii="Arial" w:hAnsi="Arial" w:cs="Arial"/>
          <w:sz w:val="18"/>
          <w:szCs w:val="18"/>
        </w:rPr>
      </w:pPr>
    </w:p>
    <w:p w14:paraId="2B86F43E"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pätnástich (15) dní odo dňa doručenia písomnej výzvy zo strany objednávateľa.</w:t>
      </w:r>
    </w:p>
    <w:p w14:paraId="7354B840" w14:textId="77777777" w:rsidR="00760C9D" w:rsidRPr="00CE5A44" w:rsidRDefault="00760C9D" w:rsidP="00760C9D">
      <w:pPr>
        <w:spacing w:after="0" w:line="240" w:lineRule="auto"/>
        <w:ind w:left="720"/>
        <w:contextualSpacing/>
        <w:rPr>
          <w:rFonts w:ascii="Arial" w:hAnsi="Arial" w:cs="Arial"/>
          <w:sz w:val="18"/>
          <w:szCs w:val="18"/>
        </w:rPr>
      </w:pPr>
    </w:p>
    <w:p w14:paraId="142D6544"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2C92987A" w14:textId="77777777" w:rsidR="00760C9D" w:rsidRPr="00CE5A44" w:rsidRDefault="00760C9D" w:rsidP="00760C9D">
      <w:pPr>
        <w:spacing w:after="0" w:line="240" w:lineRule="auto"/>
        <w:ind w:left="720"/>
        <w:contextualSpacing/>
        <w:rPr>
          <w:rFonts w:ascii="Arial" w:hAnsi="Arial" w:cs="Arial"/>
          <w:sz w:val="18"/>
          <w:szCs w:val="18"/>
        </w:rPr>
      </w:pPr>
    </w:p>
    <w:p w14:paraId="0EF051B2" w14:textId="4D7947BE"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Pre účely tohto ustanovenia sa rozumie</w:t>
      </w:r>
      <w:r w:rsidR="00BD4AE0">
        <w:rPr>
          <w:rFonts w:ascii="Arial" w:hAnsi="Arial" w:cs="Arial"/>
          <w:sz w:val="18"/>
          <w:szCs w:val="18"/>
        </w:rPr>
        <w:t xml:space="preserve"> najmä, nie však výlučne</w:t>
      </w:r>
      <w:r>
        <w:rPr>
          <w:rFonts w:ascii="Arial" w:hAnsi="Arial" w:cs="Arial"/>
          <w:sz w:val="18"/>
          <w:szCs w:val="18"/>
        </w:rPr>
        <w:t>:</w:t>
      </w:r>
    </w:p>
    <w:p w14:paraId="347AD72E" w14:textId="77777777" w:rsidR="00760C9D" w:rsidRPr="00CE5A44" w:rsidRDefault="00045F4E" w:rsidP="00760C9D">
      <w:pPr>
        <w:numPr>
          <w:ilvl w:val="0"/>
          <w:numId w:val="18"/>
        </w:numPr>
        <w:spacing w:after="0" w:line="240" w:lineRule="auto"/>
        <w:ind w:left="993" w:hanging="567"/>
        <w:contextualSpacing/>
        <w:jc w:val="both"/>
        <w:rPr>
          <w:rFonts w:ascii="Arial" w:eastAsia="Times New Roman" w:hAnsi="Arial" w:cs="Arial"/>
          <w:sz w:val="18"/>
          <w:szCs w:val="18"/>
          <w:lang w:eastAsia="cs-CZ"/>
        </w:rPr>
      </w:pPr>
      <w:r>
        <w:rPr>
          <w:rFonts w:ascii="Arial" w:hAnsi="Arial" w:cs="Arial"/>
          <w:sz w:val="18"/>
          <w:szCs w:val="18"/>
        </w:rPr>
        <w:t xml:space="preserve">„Nedostatkom“ </w:t>
      </w:r>
      <w:r>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p>
    <w:p w14:paraId="679DDE6B" w14:textId="77777777" w:rsidR="00760C9D" w:rsidRPr="00CE5A44" w:rsidRDefault="00045F4E" w:rsidP="00760C9D">
      <w:pPr>
        <w:numPr>
          <w:ilvl w:val="0"/>
          <w:numId w:val="18"/>
        </w:numPr>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„Chybou“ nevhodná povaha vecí plynúca zo stavebno-technickej dokumentácie alebo pokynov prevzatých alebo daných k vykonaniu Diela, ak dodávateľ mohol túto nevhodnosť zistiť pri vynaložení odbornej starostlivosti (najmä zistená Chyba v Projektovej dokumentácii).</w:t>
      </w:r>
    </w:p>
    <w:p w14:paraId="2E6A9F7D" w14:textId="77777777" w:rsidR="00760C9D" w:rsidRPr="00CE5A44" w:rsidRDefault="00045F4E" w:rsidP="00760C9D">
      <w:pPr>
        <w:spacing w:after="0" w:line="240" w:lineRule="auto"/>
        <w:ind w:left="567"/>
        <w:jc w:val="both"/>
        <w:rPr>
          <w:rFonts w:ascii="Arial" w:hAnsi="Arial" w:cs="Arial"/>
          <w:sz w:val="18"/>
          <w:szCs w:val="18"/>
        </w:rPr>
      </w:pPr>
      <w:r>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4B755879" w14:textId="77777777" w:rsidR="00760C9D" w:rsidRPr="00CE5A44" w:rsidRDefault="00760C9D" w:rsidP="00760C9D">
      <w:pPr>
        <w:spacing w:after="0" w:line="240" w:lineRule="auto"/>
        <w:ind w:left="567"/>
        <w:jc w:val="both"/>
        <w:rPr>
          <w:rFonts w:ascii="Arial" w:hAnsi="Arial" w:cs="Arial"/>
          <w:sz w:val="18"/>
          <w:szCs w:val="18"/>
        </w:rPr>
      </w:pPr>
    </w:p>
    <w:p w14:paraId="6FD00088" w14:textId="77777777" w:rsidR="00760C9D" w:rsidRPr="00CE5A44" w:rsidRDefault="00045F4E" w:rsidP="00760C9D">
      <w:pPr>
        <w:numPr>
          <w:ilvl w:val="1"/>
          <w:numId w:val="25"/>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začať viaczmenné práce, a to všetko bez nároku na zvýšenú odmenu. </w:t>
      </w:r>
    </w:p>
    <w:p w14:paraId="19B154CC" w14:textId="77777777" w:rsidR="00760C9D" w:rsidRPr="00CE5A44" w:rsidRDefault="00760C9D" w:rsidP="00760C9D">
      <w:pPr>
        <w:ind w:left="567"/>
        <w:contextualSpacing/>
        <w:jc w:val="both"/>
        <w:rPr>
          <w:rFonts w:ascii="Arial" w:hAnsi="Arial" w:cs="Arial"/>
          <w:sz w:val="18"/>
          <w:szCs w:val="18"/>
        </w:rPr>
      </w:pPr>
    </w:p>
    <w:p w14:paraId="7A8070F9" w14:textId="7A1E4B79" w:rsidR="00F814CE" w:rsidRDefault="00045F4E" w:rsidP="00F814CE">
      <w:pPr>
        <w:spacing w:after="0" w:line="240" w:lineRule="auto"/>
        <w:ind w:left="567" w:hanging="567"/>
        <w:contextualSpacing/>
        <w:jc w:val="both"/>
        <w:rPr>
          <w:rFonts w:ascii="Arial" w:hAnsi="Arial" w:cs="Arial"/>
          <w:sz w:val="18"/>
          <w:szCs w:val="18"/>
        </w:rPr>
      </w:pPr>
      <w:r>
        <w:rPr>
          <w:rFonts w:ascii="Arial" w:hAnsi="Arial" w:cs="Arial"/>
          <w:sz w:val="18"/>
          <w:szCs w:val="18"/>
        </w:rPr>
        <w:t>8.2</w:t>
      </w:r>
      <w:r w:rsidR="00A5331C">
        <w:rPr>
          <w:rFonts w:ascii="Arial" w:hAnsi="Arial" w:cs="Arial"/>
          <w:sz w:val="18"/>
          <w:szCs w:val="18"/>
        </w:rPr>
        <w:t>0</w:t>
      </w:r>
      <w:r>
        <w:rPr>
          <w:rFonts w:ascii="Arial" w:hAnsi="Arial" w:cs="Arial"/>
          <w:sz w:val="18"/>
          <w:szCs w:val="18"/>
        </w:rPr>
        <w:t xml:space="preserve">   Dodávateľ  zodpovedá  za  škody,  spôsobené svojou činnosťou podľa ust. § 373 až 386 Obchodného zákonníka a osobitných právnych predpisov, upravujúcich zodpovednosť dodávateľa za činnosti pri realizácii Diela podľa tejto zmluvy.</w:t>
      </w:r>
    </w:p>
    <w:p w14:paraId="1CA3F612" w14:textId="77777777" w:rsidR="000D53D6" w:rsidRDefault="000D53D6" w:rsidP="00F814CE">
      <w:pPr>
        <w:spacing w:after="0" w:line="240" w:lineRule="auto"/>
        <w:ind w:left="567" w:hanging="567"/>
        <w:contextualSpacing/>
        <w:jc w:val="both"/>
        <w:rPr>
          <w:rFonts w:ascii="Arial" w:hAnsi="Arial" w:cs="Arial"/>
          <w:sz w:val="18"/>
          <w:szCs w:val="18"/>
        </w:rPr>
      </w:pPr>
    </w:p>
    <w:p w14:paraId="5923D15A" w14:textId="4BCA3367" w:rsidR="00714C3C" w:rsidRDefault="000D53D6" w:rsidP="00714C3C">
      <w:pPr>
        <w:spacing w:after="0" w:line="240" w:lineRule="auto"/>
        <w:ind w:left="567" w:hanging="567"/>
        <w:contextualSpacing/>
        <w:jc w:val="both"/>
        <w:rPr>
          <w:rFonts w:ascii="Arial" w:hAnsi="Arial" w:cs="Arial"/>
          <w:sz w:val="18"/>
          <w:szCs w:val="18"/>
        </w:rPr>
      </w:pPr>
      <w:r w:rsidRPr="0056277F">
        <w:rPr>
          <w:rFonts w:ascii="Arial" w:hAnsi="Arial" w:cs="Arial"/>
          <w:sz w:val="18"/>
          <w:szCs w:val="18"/>
        </w:rPr>
        <w:t>8.2</w:t>
      </w:r>
      <w:r w:rsidR="00A5331C" w:rsidRPr="0056277F">
        <w:rPr>
          <w:rFonts w:ascii="Arial" w:hAnsi="Arial" w:cs="Arial"/>
          <w:sz w:val="18"/>
          <w:szCs w:val="18"/>
        </w:rPr>
        <w:t>1</w:t>
      </w:r>
      <w:r w:rsidRPr="0056277F">
        <w:rPr>
          <w:rFonts w:ascii="Arial" w:hAnsi="Arial" w:cs="Arial"/>
          <w:sz w:val="18"/>
          <w:szCs w:val="18"/>
        </w:rPr>
        <w:t xml:space="preserve"> </w:t>
      </w:r>
      <w:r w:rsidRPr="0056277F">
        <w:rPr>
          <w:rFonts w:ascii="Arial" w:hAnsi="Arial" w:cs="Arial"/>
          <w:sz w:val="18"/>
          <w:szCs w:val="18"/>
        </w:rPr>
        <w:tab/>
      </w:r>
      <w:r w:rsidR="00C7346C" w:rsidRPr="0056277F">
        <w:rPr>
          <w:rFonts w:ascii="Arial" w:hAnsi="Arial" w:cs="Arial"/>
          <w:sz w:val="18"/>
          <w:szCs w:val="18"/>
        </w:rPr>
        <w:t>Dodávateľ ďalej</w:t>
      </w:r>
      <w:r w:rsidRPr="0056277F">
        <w:rPr>
          <w:rFonts w:ascii="Arial" w:hAnsi="Arial" w:cs="Arial"/>
          <w:sz w:val="18"/>
          <w:szCs w:val="18"/>
        </w:rPr>
        <w:t xml:space="preserve"> berie na vedomie a akceptuje, že súčasťou </w:t>
      </w:r>
      <w:r w:rsidR="00C7346C" w:rsidRPr="0056277F">
        <w:rPr>
          <w:rFonts w:ascii="Arial" w:hAnsi="Arial" w:cs="Arial"/>
          <w:sz w:val="18"/>
          <w:szCs w:val="18"/>
        </w:rPr>
        <w:t>Diela nie je dodanie a</w:t>
      </w:r>
      <w:r w:rsidR="00B437DE">
        <w:rPr>
          <w:rFonts w:ascii="Arial" w:hAnsi="Arial" w:cs="Arial"/>
          <w:sz w:val="18"/>
          <w:szCs w:val="18"/>
        </w:rPr>
        <w:t> </w:t>
      </w:r>
      <w:r w:rsidR="00C7346C" w:rsidRPr="0056277F">
        <w:rPr>
          <w:rFonts w:ascii="Arial" w:hAnsi="Arial" w:cs="Arial"/>
          <w:sz w:val="18"/>
          <w:szCs w:val="18"/>
        </w:rPr>
        <w:t>inštalácia</w:t>
      </w:r>
      <w:r w:rsidR="00B437DE">
        <w:rPr>
          <w:rFonts w:ascii="Arial" w:hAnsi="Arial" w:cs="Arial"/>
          <w:sz w:val="18"/>
          <w:szCs w:val="18"/>
        </w:rPr>
        <w:t xml:space="preserve"> externých športových prvkov a mobiliáru </w:t>
      </w:r>
      <w:r w:rsidR="00C7346C" w:rsidRPr="0056277F">
        <w:rPr>
          <w:rFonts w:ascii="Arial" w:hAnsi="Arial" w:cs="Arial"/>
          <w:sz w:val="18"/>
          <w:szCs w:val="18"/>
        </w:rPr>
        <w:t>(ďalej len „</w:t>
      </w:r>
      <w:r w:rsidR="00A35427" w:rsidRPr="0056277F">
        <w:rPr>
          <w:rFonts w:ascii="Arial" w:hAnsi="Arial" w:cs="Arial"/>
          <w:sz w:val="18"/>
          <w:szCs w:val="18"/>
        </w:rPr>
        <w:t>Externé prvky</w:t>
      </w:r>
      <w:r w:rsidR="00C7346C" w:rsidRPr="0056277F">
        <w:rPr>
          <w:rFonts w:ascii="Arial" w:hAnsi="Arial" w:cs="Arial"/>
          <w:sz w:val="18"/>
          <w:szCs w:val="18"/>
        </w:rPr>
        <w:t xml:space="preserve">“). Objednávateľ  zabezpečí dodanie a inštaláciu </w:t>
      </w:r>
      <w:r w:rsidR="00A35427" w:rsidRPr="0056277F">
        <w:rPr>
          <w:rFonts w:ascii="Arial" w:hAnsi="Arial" w:cs="Arial"/>
          <w:sz w:val="18"/>
          <w:szCs w:val="18"/>
        </w:rPr>
        <w:t>Externých prvkov</w:t>
      </w:r>
      <w:r w:rsidR="00C7346C" w:rsidRPr="0056277F">
        <w:rPr>
          <w:rFonts w:ascii="Arial" w:hAnsi="Arial" w:cs="Arial"/>
          <w:sz w:val="18"/>
          <w:szCs w:val="18"/>
        </w:rPr>
        <w:t xml:space="preserve"> </w:t>
      </w:r>
      <w:r w:rsidR="007C7172" w:rsidRPr="0056277F">
        <w:rPr>
          <w:rFonts w:ascii="Arial" w:hAnsi="Arial" w:cs="Arial"/>
          <w:sz w:val="18"/>
          <w:szCs w:val="18"/>
        </w:rPr>
        <w:t xml:space="preserve">osobitne </w:t>
      </w:r>
      <w:r w:rsidR="0056277F">
        <w:rPr>
          <w:rFonts w:ascii="Arial" w:hAnsi="Arial" w:cs="Arial"/>
          <w:sz w:val="18"/>
          <w:szCs w:val="18"/>
        </w:rPr>
        <w:t>dodávateľským spôsobom (t.</w:t>
      </w:r>
      <w:r w:rsidR="00C7346C" w:rsidRPr="0056277F">
        <w:rPr>
          <w:rFonts w:ascii="Arial" w:hAnsi="Arial" w:cs="Arial"/>
          <w:sz w:val="18"/>
          <w:szCs w:val="18"/>
        </w:rPr>
        <w:t>j. prostredníctvom tretej objednávateľom zazmluvnenej osoby/subjektu), Dodávateľ sa zaväzuje pred umiestnením súvisiaci</w:t>
      </w:r>
      <w:r w:rsidR="007C7172" w:rsidRPr="0056277F">
        <w:rPr>
          <w:rFonts w:ascii="Arial" w:hAnsi="Arial" w:cs="Arial"/>
          <w:sz w:val="18"/>
          <w:szCs w:val="18"/>
        </w:rPr>
        <w:t>c</w:t>
      </w:r>
      <w:r w:rsidR="00C7346C" w:rsidRPr="0056277F">
        <w:rPr>
          <w:rFonts w:ascii="Arial" w:hAnsi="Arial" w:cs="Arial"/>
          <w:sz w:val="18"/>
          <w:szCs w:val="18"/>
        </w:rPr>
        <w:t xml:space="preserve">h </w:t>
      </w:r>
      <w:r w:rsidR="00A35427" w:rsidRPr="0056277F">
        <w:rPr>
          <w:rFonts w:ascii="Arial" w:hAnsi="Arial" w:cs="Arial"/>
          <w:sz w:val="18"/>
          <w:szCs w:val="18"/>
        </w:rPr>
        <w:t xml:space="preserve">prvkov </w:t>
      </w:r>
      <w:r w:rsidR="007C7172" w:rsidRPr="0056277F">
        <w:rPr>
          <w:rFonts w:ascii="Arial" w:hAnsi="Arial" w:cs="Arial"/>
          <w:sz w:val="18"/>
          <w:szCs w:val="18"/>
        </w:rPr>
        <w:t xml:space="preserve">do Diela </w:t>
      </w:r>
      <w:r w:rsidR="00BD4AE0">
        <w:rPr>
          <w:rFonts w:ascii="Arial" w:hAnsi="Arial" w:cs="Arial"/>
          <w:sz w:val="18"/>
          <w:szCs w:val="18"/>
        </w:rPr>
        <w:t>odsúhlasiť pripravenosť povrchu, na ktorom má byť inštalovaný Externý prvok a ktorý v zmysle Projektovej dokumentácie a Výkazu výmer pripravuje Dodávateľ,</w:t>
      </w:r>
      <w:r w:rsidR="007C7172" w:rsidRPr="0056277F">
        <w:rPr>
          <w:rFonts w:ascii="Arial" w:hAnsi="Arial" w:cs="Arial"/>
          <w:sz w:val="18"/>
          <w:szCs w:val="18"/>
        </w:rPr>
        <w:t xml:space="preserve"> s</w:t>
      </w:r>
      <w:r w:rsidR="00A35427" w:rsidRPr="0056277F">
        <w:rPr>
          <w:rFonts w:ascii="Arial" w:hAnsi="Arial" w:cs="Arial"/>
          <w:sz w:val="18"/>
          <w:szCs w:val="18"/>
        </w:rPr>
        <w:t> </w:t>
      </w:r>
      <w:r w:rsidR="007C7172" w:rsidRPr="0056277F">
        <w:rPr>
          <w:rFonts w:ascii="Arial" w:hAnsi="Arial" w:cs="Arial"/>
          <w:sz w:val="18"/>
          <w:szCs w:val="18"/>
        </w:rPr>
        <w:t>dodávateľom</w:t>
      </w:r>
      <w:r w:rsidR="00A35427" w:rsidRPr="0056277F">
        <w:rPr>
          <w:rFonts w:ascii="Arial" w:hAnsi="Arial" w:cs="Arial"/>
          <w:sz w:val="18"/>
          <w:szCs w:val="18"/>
        </w:rPr>
        <w:t xml:space="preserve"> / dodávateľmi Externých prvkov</w:t>
      </w:r>
      <w:r w:rsidR="007C7172" w:rsidRPr="0056277F">
        <w:rPr>
          <w:rFonts w:ascii="Arial" w:hAnsi="Arial" w:cs="Arial"/>
          <w:sz w:val="18"/>
          <w:szCs w:val="18"/>
        </w:rPr>
        <w:t>, ktor</w:t>
      </w:r>
      <w:r w:rsidR="00A35427" w:rsidRPr="0056277F">
        <w:rPr>
          <w:rFonts w:ascii="Arial" w:hAnsi="Arial" w:cs="Arial"/>
          <w:sz w:val="18"/>
          <w:szCs w:val="18"/>
        </w:rPr>
        <w:t xml:space="preserve">ých </w:t>
      </w:r>
      <w:r w:rsidR="007C7172" w:rsidRPr="0056277F">
        <w:rPr>
          <w:rFonts w:ascii="Arial" w:hAnsi="Arial" w:cs="Arial"/>
          <w:sz w:val="18"/>
          <w:szCs w:val="18"/>
        </w:rPr>
        <w:t xml:space="preserve">objednávateľ dodávateľovi </w:t>
      </w:r>
      <w:r w:rsidR="00A35427" w:rsidRPr="0056277F">
        <w:rPr>
          <w:rFonts w:ascii="Arial" w:hAnsi="Arial" w:cs="Arial"/>
          <w:sz w:val="18"/>
          <w:szCs w:val="18"/>
        </w:rPr>
        <w:t xml:space="preserve">oznámi </w:t>
      </w:r>
      <w:r w:rsidR="007C7172" w:rsidRPr="0056277F">
        <w:rPr>
          <w:rFonts w:ascii="Arial" w:hAnsi="Arial" w:cs="Arial"/>
          <w:sz w:val="18"/>
          <w:szCs w:val="18"/>
        </w:rPr>
        <w:t>bez zbytočného odkladu po jeho</w:t>
      </w:r>
      <w:r w:rsidR="00A35427" w:rsidRPr="0056277F">
        <w:rPr>
          <w:rFonts w:ascii="Arial" w:hAnsi="Arial" w:cs="Arial"/>
          <w:sz w:val="18"/>
          <w:szCs w:val="18"/>
        </w:rPr>
        <w:t>/ich</w:t>
      </w:r>
      <w:r w:rsidR="007C7172" w:rsidRPr="0056277F">
        <w:rPr>
          <w:rFonts w:ascii="Arial" w:hAnsi="Arial" w:cs="Arial"/>
          <w:sz w:val="18"/>
          <w:szCs w:val="18"/>
        </w:rPr>
        <w:t xml:space="preserve"> zazmluv</w:t>
      </w:r>
      <w:r w:rsidR="002047C9" w:rsidRPr="0056277F">
        <w:rPr>
          <w:rFonts w:ascii="Arial" w:hAnsi="Arial" w:cs="Arial"/>
          <w:sz w:val="18"/>
          <w:szCs w:val="18"/>
        </w:rPr>
        <w:t>n</w:t>
      </w:r>
      <w:r w:rsidR="007C7172" w:rsidRPr="0056277F">
        <w:rPr>
          <w:rFonts w:ascii="Arial" w:hAnsi="Arial" w:cs="Arial"/>
          <w:sz w:val="18"/>
          <w:szCs w:val="18"/>
        </w:rPr>
        <w:t xml:space="preserve">ení. Dodávateľ je v súvislosti s montážou </w:t>
      </w:r>
      <w:r w:rsidR="00A35427" w:rsidRPr="0056277F">
        <w:rPr>
          <w:rFonts w:ascii="Arial" w:hAnsi="Arial" w:cs="Arial"/>
          <w:sz w:val="18"/>
          <w:szCs w:val="18"/>
        </w:rPr>
        <w:t xml:space="preserve">Externých prvkov </w:t>
      </w:r>
      <w:r w:rsidR="007C7172" w:rsidRPr="0056277F">
        <w:rPr>
          <w:rFonts w:ascii="Arial" w:hAnsi="Arial" w:cs="Arial"/>
          <w:sz w:val="18"/>
          <w:szCs w:val="18"/>
        </w:rPr>
        <w:t xml:space="preserve">povinný </w:t>
      </w:r>
      <w:r w:rsidR="00C7346C" w:rsidRPr="0056277F">
        <w:rPr>
          <w:rFonts w:ascii="Arial" w:hAnsi="Arial" w:cs="Arial"/>
          <w:sz w:val="18"/>
          <w:szCs w:val="18"/>
        </w:rPr>
        <w:t xml:space="preserve">strpieť na Stavenisku </w:t>
      </w:r>
      <w:r w:rsidR="007C7172" w:rsidRPr="0056277F">
        <w:rPr>
          <w:rFonts w:ascii="Arial" w:hAnsi="Arial" w:cs="Arial"/>
          <w:sz w:val="18"/>
          <w:szCs w:val="18"/>
        </w:rPr>
        <w:t>túto činnosť</w:t>
      </w:r>
      <w:r w:rsidR="00C7346C" w:rsidRPr="0056277F">
        <w:rPr>
          <w:rFonts w:ascii="Arial" w:hAnsi="Arial" w:cs="Arial"/>
          <w:sz w:val="18"/>
          <w:szCs w:val="18"/>
        </w:rPr>
        <w:t xml:space="preserve"> vrátane prítomnosti osôb zodpovedných za </w:t>
      </w:r>
      <w:r w:rsidR="00A35427" w:rsidRPr="0056277F">
        <w:rPr>
          <w:rFonts w:ascii="Arial" w:hAnsi="Arial" w:cs="Arial"/>
          <w:sz w:val="18"/>
          <w:szCs w:val="18"/>
        </w:rPr>
        <w:t xml:space="preserve">ich </w:t>
      </w:r>
      <w:r w:rsidR="007C7172" w:rsidRPr="0056277F">
        <w:rPr>
          <w:rFonts w:ascii="Arial" w:hAnsi="Arial" w:cs="Arial"/>
          <w:sz w:val="18"/>
          <w:szCs w:val="18"/>
        </w:rPr>
        <w:t>vykonanie</w:t>
      </w:r>
      <w:r w:rsidR="00A35427" w:rsidRPr="0056277F">
        <w:rPr>
          <w:rFonts w:ascii="Arial" w:hAnsi="Arial" w:cs="Arial"/>
          <w:sz w:val="18"/>
          <w:szCs w:val="18"/>
        </w:rPr>
        <w:t xml:space="preserve"> (montáž a inštaláciu)</w:t>
      </w:r>
      <w:r w:rsidR="003B2990" w:rsidRPr="0056277F">
        <w:rPr>
          <w:rFonts w:ascii="Arial" w:hAnsi="Arial" w:cs="Arial"/>
          <w:sz w:val="18"/>
          <w:szCs w:val="18"/>
        </w:rPr>
        <w:t>,</w:t>
      </w:r>
      <w:r w:rsidR="00C7346C" w:rsidRPr="0056277F">
        <w:rPr>
          <w:rFonts w:ascii="Arial" w:hAnsi="Arial" w:cs="Arial"/>
          <w:sz w:val="18"/>
          <w:szCs w:val="18"/>
        </w:rPr>
        <w:t xml:space="preserve"> a</w:t>
      </w:r>
      <w:r w:rsidR="00CF11FC" w:rsidRPr="0056277F">
        <w:rPr>
          <w:rFonts w:ascii="Arial" w:hAnsi="Arial" w:cs="Arial"/>
          <w:sz w:val="18"/>
          <w:szCs w:val="18"/>
        </w:rPr>
        <w:t>ko aj dočasné zloženie</w:t>
      </w:r>
      <w:r w:rsidR="007C7172" w:rsidRPr="0056277F">
        <w:rPr>
          <w:rFonts w:ascii="Arial" w:hAnsi="Arial" w:cs="Arial"/>
          <w:sz w:val="18"/>
          <w:szCs w:val="18"/>
        </w:rPr>
        <w:t xml:space="preserve"> prípadného </w:t>
      </w:r>
      <w:r w:rsidR="00C7346C" w:rsidRPr="0056277F">
        <w:rPr>
          <w:rFonts w:ascii="Arial" w:hAnsi="Arial" w:cs="Arial"/>
          <w:sz w:val="18"/>
          <w:szCs w:val="18"/>
        </w:rPr>
        <w:t xml:space="preserve">technického vybavenia </w:t>
      </w:r>
      <w:r w:rsidR="00A5331C" w:rsidRPr="0056277F">
        <w:rPr>
          <w:rFonts w:ascii="Arial" w:hAnsi="Arial" w:cs="Arial"/>
          <w:sz w:val="18"/>
          <w:szCs w:val="18"/>
        </w:rPr>
        <w:t xml:space="preserve">alebo presunu technicky </w:t>
      </w:r>
      <w:r w:rsidR="00C7346C" w:rsidRPr="0056277F">
        <w:rPr>
          <w:rFonts w:ascii="Arial" w:hAnsi="Arial" w:cs="Arial"/>
          <w:sz w:val="18"/>
          <w:szCs w:val="18"/>
        </w:rPr>
        <w:t>k </w:t>
      </w:r>
      <w:r w:rsidR="007C7172" w:rsidRPr="0056277F">
        <w:rPr>
          <w:rFonts w:ascii="Arial" w:hAnsi="Arial" w:cs="Arial"/>
          <w:sz w:val="18"/>
          <w:szCs w:val="18"/>
        </w:rPr>
        <w:t>tomu</w:t>
      </w:r>
      <w:r w:rsidR="00C7346C" w:rsidRPr="0056277F">
        <w:rPr>
          <w:rFonts w:ascii="Arial" w:hAnsi="Arial" w:cs="Arial"/>
          <w:sz w:val="18"/>
          <w:szCs w:val="18"/>
        </w:rPr>
        <w:t xml:space="preserve"> potrebn</w:t>
      </w:r>
      <w:r w:rsidR="00A5331C" w:rsidRPr="0056277F">
        <w:rPr>
          <w:rFonts w:ascii="Arial" w:hAnsi="Arial" w:cs="Arial"/>
          <w:sz w:val="18"/>
          <w:szCs w:val="18"/>
        </w:rPr>
        <w:t>ej</w:t>
      </w:r>
      <w:r w:rsidR="00C7346C" w:rsidRPr="0056277F">
        <w:rPr>
          <w:rFonts w:ascii="Arial" w:hAnsi="Arial" w:cs="Arial"/>
          <w:sz w:val="18"/>
          <w:szCs w:val="18"/>
        </w:rPr>
        <w:t xml:space="preserve">. </w:t>
      </w:r>
      <w:r w:rsidR="00A5331C" w:rsidRPr="0056277F">
        <w:rPr>
          <w:rFonts w:ascii="Arial" w:eastAsia="Times New Roman" w:hAnsi="Arial" w:cs="Arial"/>
          <w:sz w:val="18"/>
          <w:szCs w:val="18"/>
          <w:lang w:eastAsia="cs-CZ"/>
        </w:rPr>
        <w:t xml:space="preserve">Dodávateľ je zároveň povinný v prípade potreby vymedziť trasu po stavenisku pre obslužné vozidlá na prepravenie materiálu a potrebných zariadení na určené miesto a v  určenom čase. </w:t>
      </w:r>
      <w:r w:rsidR="00C7346C" w:rsidRPr="0056277F">
        <w:rPr>
          <w:rFonts w:ascii="Arial" w:hAnsi="Arial" w:cs="Arial"/>
          <w:sz w:val="18"/>
          <w:szCs w:val="18"/>
        </w:rPr>
        <w:t xml:space="preserve">Počas </w:t>
      </w:r>
      <w:r w:rsidR="007C7172" w:rsidRPr="0056277F">
        <w:rPr>
          <w:rFonts w:ascii="Arial" w:hAnsi="Arial" w:cs="Arial"/>
          <w:sz w:val="18"/>
          <w:szCs w:val="18"/>
        </w:rPr>
        <w:t xml:space="preserve">montáže </w:t>
      </w:r>
      <w:r w:rsidR="00A35427" w:rsidRPr="0056277F">
        <w:rPr>
          <w:rFonts w:ascii="Arial" w:hAnsi="Arial" w:cs="Arial"/>
          <w:sz w:val="18"/>
          <w:szCs w:val="18"/>
        </w:rPr>
        <w:t xml:space="preserve">Externých prvkov </w:t>
      </w:r>
      <w:r w:rsidR="007C7172" w:rsidRPr="0056277F">
        <w:rPr>
          <w:rFonts w:ascii="Arial" w:hAnsi="Arial" w:cs="Arial"/>
          <w:sz w:val="18"/>
          <w:szCs w:val="18"/>
        </w:rPr>
        <w:t xml:space="preserve">na Diele </w:t>
      </w:r>
      <w:r w:rsidR="00C7346C" w:rsidRPr="0056277F">
        <w:rPr>
          <w:rFonts w:ascii="Arial" w:hAnsi="Arial" w:cs="Arial"/>
          <w:sz w:val="18"/>
          <w:szCs w:val="18"/>
        </w:rPr>
        <w:t>je Dodávateľ povinný skoordinovať výkon stavebných prác na Diele s</w:t>
      </w:r>
      <w:r w:rsidR="007C7172" w:rsidRPr="0056277F">
        <w:rPr>
          <w:rFonts w:ascii="Arial" w:hAnsi="Arial" w:cs="Arial"/>
          <w:sz w:val="18"/>
          <w:szCs w:val="18"/>
        </w:rPr>
        <w:t xml:space="preserve"> montážou </w:t>
      </w:r>
      <w:r w:rsidR="00FA265A" w:rsidRPr="0056277F">
        <w:rPr>
          <w:rFonts w:ascii="Arial" w:hAnsi="Arial" w:cs="Arial"/>
          <w:sz w:val="18"/>
          <w:szCs w:val="18"/>
        </w:rPr>
        <w:t>E</w:t>
      </w:r>
      <w:r w:rsidR="00A35427" w:rsidRPr="0056277F">
        <w:rPr>
          <w:rFonts w:ascii="Arial" w:hAnsi="Arial" w:cs="Arial"/>
          <w:sz w:val="18"/>
          <w:szCs w:val="18"/>
        </w:rPr>
        <w:t xml:space="preserve">xterných prvkov </w:t>
      </w:r>
      <w:r w:rsidR="00C7346C" w:rsidRPr="0056277F">
        <w:rPr>
          <w:rFonts w:ascii="Arial" w:hAnsi="Arial" w:cs="Arial"/>
          <w:sz w:val="18"/>
          <w:szCs w:val="18"/>
        </w:rPr>
        <w:t xml:space="preserve">takým spôsobom, aby nedochádzalo k  vzájomnému negatívnemu ovplyvňovaniu oboch činností na </w:t>
      </w:r>
      <w:r w:rsidR="007C7172" w:rsidRPr="0056277F">
        <w:rPr>
          <w:rFonts w:ascii="Arial" w:hAnsi="Arial" w:cs="Arial"/>
          <w:sz w:val="18"/>
          <w:szCs w:val="18"/>
        </w:rPr>
        <w:t>Diele</w:t>
      </w:r>
      <w:r w:rsidR="00C7346C" w:rsidRPr="0056277F">
        <w:rPr>
          <w:rFonts w:ascii="Arial" w:hAnsi="Arial" w:cs="Arial"/>
          <w:sz w:val="18"/>
          <w:szCs w:val="18"/>
        </w:rPr>
        <w:t>, ani k zamedzeniu výkonu niektorej z uvedených činností (stavebných prác a</w:t>
      </w:r>
      <w:r w:rsidR="007C7172" w:rsidRPr="0056277F">
        <w:rPr>
          <w:rFonts w:ascii="Arial" w:hAnsi="Arial" w:cs="Arial"/>
          <w:sz w:val="18"/>
          <w:szCs w:val="18"/>
        </w:rPr>
        <w:t> montáž</w:t>
      </w:r>
      <w:r w:rsidR="00CF11FC" w:rsidRPr="0056277F">
        <w:rPr>
          <w:rFonts w:ascii="Arial" w:hAnsi="Arial" w:cs="Arial"/>
          <w:sz w:val="18"/>
          <w:szCs w:val="18"/>
        </w:rPr>
        <w:t>e</w:t>
      </w:r>
      <w:r w:rsidR="007C7172" w:rsidRPr="0056277F">
        <w:rPr>
          <w:rFonts w:ascii="Arial" w:hAnsi="Arial" w:cs="Arial"/>
          <w:sz w:val="18"/>
          <w:szCs w:val="18"/>
        </w:rPr>
        <w:t xml:space="preserve"> </w:t>
      </w:r>
      <w:r w:rsidR="00A35427" w:rsidRPr="0056277F">
        <w:rPr>
          <w:rFonts w:ascii="Arial" w:hAnsi="Arial" w:cs="Arial"/>
          <w:sz w:val="18"/>
          <w:szCs w:val="18"/>
        </w:rPr>
        <w:t xml:space="preserve">Externých </w:t>
      </w:r>
      <w:r w:rsidR="00FA265A" w:rsidRPr="0056277F">
        <w:rPr>
          <w:rFonts w:ascii="Arial" w:hAnsi="Arial" w:cs="Arial"/>
          <w:sz w:val="18"/>
          <w:szCs w:val="18"/>
        </w:rPr>
        <w:t>prvkov</w:t>
      </w:r>
      <w:r w:rsidR="00C7346C" w:rsidRPr="0056277F">
        <w:rPr>
          <w:rFonts w:ascii="Arial" w:hAnsi="Arial" w:cs="Arial"/>
          <w:sz w:val="18"/>
          <w:szCs w:val="18"/>
        </w:rPr>
        <w:t>) a tieto vo vzájomnom súbehu plynule prebiehali v súlade s Časovým harmonogramom</w:t>
      </w:r>
      <w:r w:rsidR="00CF11FC" w:rsidRPr="0056277F">
        <w:rPr>
          <w:rFonts w:ascii="Arial" w:hAnsi="Arial" w:cs="Arial"/>
          <w:sz w:val="18"/>
          <w:szCs w:val="18"/>
        </w:rPr>
        <w:t xml:space="preserve"> realizácie Diela</w:t>
      </w:r>
      <w:r w:rsidR="00C7346C" w:rsidRPr="0056277F">
        <w:rPr>
          <w:rFonts w:ascii="Arial" w:hAnsi="Arial" w:cs="Arial"/>
          <w:sz w:val="18"/>
          <w:szCs w:val="18"/>
        </w:rPr>
        <w:t xml:space="preserve">. </w:t>
      </w:r>
    </w:p>
    <w:p w14:paraId="09CE7D7F" w14:textId="77777777" w:rsidR="00487F4F" w:rsidRDefault="00487F4F" w:rsidP="00714C3C">
      <w:pPr>
        <w:spacing w:after="0" w:line="240" w:lineRule="auto"/>
        <w:ind w:left="567" w:hanging="567"/>
        <w:contextualSpacing/>
        <w:jc w:val="both"/>
        <w:rPr>
          <w:rFonts w:ascii="Arial" w:hAnsi="Arial" w:cs="Arial"/>
          <w:sz w:val="18"/>
          <w:szCs w:val="18"/>
        </w:rPr>
      </w:pPr>
    </w:p>
    <w:p w14:paraId="426F596F" w14:textId="14519972" w:rsidR="00487F4F" w:rsidRPr="0056277F" w:rsidRDefault="00487F4F" w:rsidP="00714C3C">
      <w:pPr>
        <w:spacing w:after="0" w:line="240" w:lineRule="auto"/>
        <w:ind w:left="567" w:hanging="567"/>
        <w:contextualSpacing/>
        <w:jc w:val="both"/>
        <w:rPr>
          <w:rFonts w:ascii="Arial" w:hAnsi="Arial" w:cs="Arial"/>
          <w:sz w:val="18"/>
          <w:szCs w:val="18"/>
        </w:rPr>
      </w:pPr>
      <w:r>
        <w:rPr>
          <w:rFonts w:ascii="Arial" w:hAnsi="Arial" w:cs="Arial"/>
          <w:sz w:val="18"/>
          <w:szCs w:val="18"/>
        </w:rPr>
        <w:t>8.22    Dodávateľ je povinný počas doby realizácie Diela vykonať všetku potrebnú starostlivosť o vysadenú Zeleň v zmysle projektovej dokumentácie, najmä jej pravidelné zalievanie, a to až do doby odovzdania Diela podľa bodu 10.5. Zmluvy.</w:t>
      </w:r>
      <w:r w:rsidR="00D63F3A">
        <w:rPr>
          <w:rFonts w:ascii="Arial" w:hAnsi="Arial" w:cs="Arial"/>
          <w:sz w:val="18"/>
          <w:szCs w:val="18"/>
        </w:rPr>
        <w:t xml:space="preserve"> Súčasťou dodania stromov je aj osadenie samozavlažovacích vakov.</w:t>
      </w:r>
    </w:p>
    <w:p w14:paraId="4E235F1B" w14:textId="77777777" w:rsidR="00714C3C" w:rsidRPr="00A5331C" w:rsidRDefault="00714C3C" w:rsidP="00714C3C">
      <w:pPr>
        <w:spacing w:after="0" w:line="240" w:lineRule="auto"/>
        <w:ind w:left="567" w:hanging="567"/>
        <w:contextualSpacing/>
        <w:jc w:val="both"/>
        <w:rPr>
          <w:rFonts w:ascii="Arial" w:hAnsi="Arial" w:cs="Arial"/>
          <w:color w:val="FF0000"/>
          <w:sz w:val="18"/>
          <w:szCs w:val="18"/>
        </w:rPr>
      </w:pPr>
    </w:p>
    <w:p w14:paraId="30202856" w14:textId="77777777" w:rsidR="00760C9D" w:rsidRPr="00CE5A44" w:rsidRDefault="00760C9D" w:rsidP="00760C9D">
      <w:pPr>
        <w:spacing w:after="0" w:line="240" w:lineRule="auto"/>
        <w:ind w:left="993" w:hanging="633"/>
        <w:jc w:val="center"/>
        <w:rPr>
          <w:rFonts w:ascii="Arial" w:hAnsi="Arial" w:cs="Arial"/>
          <w:b/>
          <w:sz w:val="18"/>
          <w:szCs w:val="18"/>
        </w:rPr>
      </w:pPr>
    </w:p>
    <w:p w14:paraId="5CB84468"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9</w:t>
      </w:r>
    </w:p>
    <w:p w14:paraId="24252977"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Povinnosti zmluvných strán a subdodávateľov</w:t>
      </w:r>
    </w:p>
    <w:p w14:paraId="40B49259" w14:textId="77777777" w:rsidR="00760C9D" w:rsidRPr="00CE5A44" w:rsidRDefault="00760C9D" w:rsidP="00760C9D">
      <w:pPr>
        <w:spacing w:after="0" w:line="240" w:lineRule="auto"/>
        <w:ind w:left="993" w:hanging="633"/>
        <w:jc w:val="both"/>
        <w:rPr>
          <w:rFonts w:ascii="Arial" w:hAnsi="Arial" w:cs="Arial"/>
          <w:b/>
          <w:sz w:val="18"/>
          <w:szCs w:val="18"/>
        </w:rPr>
      </w:pPr>
    </w:p>
    <w:p w14:paraId="6A5F2B2F" w14:textId="77777777" w:rsidR="00760C9D" w:rsidRPr="00CE5A44" w:rsidRDefault="00045F4E" w:rsidP="00760C9D">
      <w:pPr>
        <w:numPr>
          <w:ilvl w:val="1"/>
          <w:numId w:val="26"/>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zhotoviť Dielo v zmluvne dohodnutom rozsahu, bez vád a nedorobkov brániacich užívaniu Diela, v súlade s touto zmluvou a jej prílohami v termíne uvedenom v  Časovom harmonograme.</w:t>
      </w:r>
    </w:p>
    <w:p w14:paraId="60089585" w14:textId="77777777" w:rsidR="00760C9D" w:rsidRPr="00CE5A44" w:rsidRDefault="00760C9D" w:rsidP="00760C9D">
      <w:pPr>
        <w:spacing w:after="0" w:line="240" w:lineRule="auto"/>
        <w:ind w:left="567"/>
        <w:contextualSpacing/>
        <w:jc w:val="both"/>
        <w:rPr>
          <w:rFonts w:ascii="Arial" w:hAnsi="Arial" w:cs="Arial"/>
          <w:sz w:val="18"/>
          <w:szCs w:val="18"/>
        </w:rPr>
      </w:pPr>
    </w:p>
    <w:p w14:paraId="445CFB4A" w14:textId="236298A3" w:rsidR="00760C9D" w:rsidRPr="00CE5A44" w:rsidRDefault="00045F4E" w:rsidP="00D821AA">
      <w:pPr>
        <w:numPr>
          <w:ilvl w:val="1"/>
          <w:numId w:val="26"/>
        </w:numPr>
        <w:spacing w:after="0" w:line="240" w:lineRule="auto"/>
        <w:ind w:left="567" w:hanging="567"/>
        <w:jc w:val="both"/>
        <w:rPr>
          <w:rFonts w:ascii="Arial" w:eastAsia="Times New Roman" w:hAnsi="Arial" w:cs="Arial"/>
          <w:sz w:val="18"/>
          <w:szCs w:val="18"/>
          <w:lang w:eastAsia="sk-SK"/>
        </w:rPr>
      </w:pPr>
      <w:r>
        <w:rPr>
          <w:rFonts w:ascii="Arial" w:eastAsia="Times New Roman" w:hAnsi="Arial" w:cs="Arial"/>
          <w:sz w:val="18"/>
          <w:szCs w:val="18"/>
          <w:lang w:eastAsia="sk-SK"/>
        </w:rPr>
        <w:t xml:space="preserve">Dodávateľ vo vykonávaní prác nie je obmedzený pracovnými dňami alebo vymedzenými hodinami, ibaže sa zmluvné strany dohodnú inak. Úkony, pri ktorých sa vyžaduje prítomnosť, účasť a/alebo súčinnosť objednávateľa sa budú realizovať počas pracovných dní, ak sa zmluvné strany nedohodnú inak. Dohodnuté obmedzenie pracovných hodín na výkon stavebných prác dodávateľom objednávateľ potvrdí písomne formou zápisu v Stavebnom denníku, prípadne v zápise z kontrolného dňa.  Vzhľadom na neprerušenú prevádzku v susedných </w:t>
      </w:r>
      <w:r w:rsidR="00ED4DEE">
        <w:rPr>
          <w:rFonts w:ascii="Arial" w:eastAsia="Times New Roman" w:hAnsi="Arial" w:cs="Arial"/>
          <w:sz w:val="18"/>
          <w:szCs w:val="18"/>
          <w:lang w:eastAsia="sk-SK"/>
        </w:rPr>
        <w:t xml:space="preserve"> objektoch (napr</w:t>
      </w:r>
      <w:r w:rsidR="00ED4DEE" w:rsidRPr="006026E3">
        <w:rPr>
          <w:rFonts w:ascii="Arial" w:eastAsia="Times New Roman" w:hAnsi="Arial" w:cs="Arial"/>
          <w:sz w:val="18"/>
          <w:szCs w:val="18"/>
          <w:lang w:eastAsia="sk-SK"/>
        </w:rPr>
        <w:t xml:space="preserve">. </w:t>
      </w:r>
      <w:r w:rsidR="001F7E68" w:rsidRPr="006026E3">
        <w:rPr>
          <w:rFonts w:ascii="Arial" w:eastAsia="Times New Roman" w:hAnsi="Arial" w:cs="Arial"/>
          <w:sz w:val="18"/>
          <w:szCs w:val="18"/>
          <w:lang w:eastAsia="sk-SK"/>
        </w:rPr>
        <w:t>Kreatívne centrum TnUAD, Fakulta špeciálnej technicky TnUAD</w:t>
      </w:r>
      <w:r w:rsidR="00ED4DEE" w:rsidRPr="006026E3">
        <w:rPr>
          <w:rFonts w:ascii="Arial" w:eastAsia="Times New Roman" w:hAnsi="Arial" w:cs="Arial"/>
          <w:sz w:val="18"/>
          <w:szCs w:val="18"/>
          <w:lang w:eastAsia="sk-SK"/>
        </w:rPr>
        <w:t xml:space="preserve">) </w:t>
      </w:r>
      <w:r w:rsidRPr="006026E3">
        <w:rPr>
          <w:rFonts w:ascii="Arial" w:eastAsia="Times New Roman" w:hAnsi="Arial" w:cs="Arial"/>
          <w:sz w:val="18"/>
          <w:szCs w:val="18"/>
          <w:lang w:eastAsia="sk-SK"/>
        </w:rPr>
        <w:t>sa objednávateľ</w:t>
      </w:r>
      <w:r>
        <w:rPr>
          <w:rFonts w:ascii="Arial" w:eastAsia="Times New Roman" w:hAnsi="Arial" w:cs="Arial"/>
          <w:sz w:val="18"/>
          <w:szCs w:val="18"/>
          <w:lang w:eastAsia="sk-SK"/>
        </w:rPr>
        <w:t xml:space="preserve"> a dodávateľ v prípade, že si  to okolnosti budú vyžadovať, dohodnú na úprave </w:t>
      </w:r>
      <w:r w:rsidR="009D47D5">
        <w:rPr>
          <w:rFonts w:ascii="Arial" w:eastAsia="Times New Roman" w:hAnsi="Arial" w:cs="Arial"/>
          <w:sz w:val="18"/>
          <w:szCs w:val="18"/>
          <w:lang w:eastAsia="sk-SK"/>
        </w:rPr>
        <w:t xml:space="preserve">Časového </w:t>
      </w:r>
      <w:r>
        <w:rPr>
          <w:rFonts w:ascii="Arial" w:eastAsia="Times New Roman" w:hAnsi="Arial" w:cs="Arial"/>
          <w:sz w:val="18"/>
          <w:szCs w:val="18"/>
          <w:lang w:eastAsia="sk-SK"/>
        </w:rPr>
        <w:t>harmonogramu prác tak, aby sa hlučné práce, práce spôsobujúce vibrácie, ako aj akékoľvek ďalšie práce realizované dodávateľom, ktoré vzhľadom na svoju povahu môžu ohroziť život a/alebo zdravie</w:t>
      </w:r>
      <w:r w:rsidR="00ED4DEE">
        <w:rPr>
          <w:rFonts w:ascii="Arial" w:eastAsia="Times New Roman" w:hAnsi="Arial" w:cs="Arial"/>
          <w:sz w:val="18"/>
          <w:szCs w:val="18"/>
          <w:lang w:eastAsia="sk-SK"/>
        </w:rPr>
        <w:t xml:space="preserve"> ľudí v priľahlých objektoch</w:t>
      </w:r>
      <w:r>
        <w:rPr>
          <w:rFonts w:ascii="Arial" w:eastAsia="Times New Roman" w:hAnsi="Arial" w:cs="Arial"/>
          <w:sz w:val="18"/>
          <w:szCs w:val="18"/>
          <w:lang w:eastAsia="sk-SK"/>
        </w:rPr>
        <w:t xml:space="preserve">, realizovali v čase, kedy ich nebudú môcť ohroziť, ak to bude vzhľadom na charakter prác možné, a to takým spôsobom, že takáto úprava </w:t>
      </w:r>
      <w:r w:rsidR="009D47D5">
        <w:rPr>
          <w:rFonts w:ascii="Arial" w:eastAsia="Times New Roman" w:hAnsi="Arial" w:cs="Arial"/>
          <w:sz w:val="18"/>
          <w:szCs w:val="18"/>
          <w:lang w:eastAsia="sk-SK"/>
        </w:rPr>
        <w:t xml:space="preserve">Časového </w:t>
      </w:r>
      <w:r>
        <w:rPr>
          <w:rFonts w:ascii="Arial" w:eastAsia="Times New Roman" w:hAnsi="Arial" w:cs="Arial"/>
          <w:sz w:val="18"/>
          <w:szCs w:val="18"/>
          <w:lang w:eastAsia="sk-SK"/>
        </w:rPr>
        <w:t>harmonogramu prác nebude mať vplyv na dodržanie lehoty na odovzdanie diela. Dodávateľ je povinný v súvislosti s používaním strojov, nákladných vozidiel v rámci realizácie Diela pohybovať sa len vo vopred určených a vymedzených (označených)</w:t>
      </w:r>
      <w:r w:rsidR="00ED4DEE">
        <w:rPr>
          <w:rFonts w:ascii="Arial" w:eastAsia="Times New Roman" w:hAnsi="Arial" w:cs="Arial"/>
          <w:sz w:val="18"/>
          <w:szCs w:val="18"/>
          <w:lang w:eastAsia="sk-SK"/>
        </w:rPr>
        <w:t xml:space="preserve"> trasách</w:t>
      </w:r>
      <w:r>
        <w:rPr>
          <w:rFonts w:ascii="Arial" w:eastAsia="Times New Roman" w:hAnsi="Arial" w:cs="Arial"/>
          <w:sz w:val="18"/>
          <w:szCs w:val="18"/>
          <w:lang w:eastAsia="sk-SK"/>
        </w:rPr>
        <w:t>, aby tak neohrozil bezpečnosť a majetok objednávateľ a tretích osôb.</w:t>
      </w:r>
    </w:p>
    <w:p w14:paraId="3E2115E8" w14:textId="77777777" w:rsidR="00760C9D" w:rsidRPr="00CE5A44" w:rsidRDefault="00760C9D" w:rsidP="00760C9D">
      <w:pPr>
        <w:spacing w:after="0" w:line="240" w:lineRule="auto"/>
        <w:jc w:val="both"/>
        <w:rPr>
          <w:rFonts w:ascii="Arial" w:eastAsia="Times New Roman" w:hAnsi="Arial" w:cs="Arial"/>
          <w:noProof/>
          <w:sz w:val="18"/>
          <w:szCs w:val="18"/>
          <w:lang w:eastAsia="cs-CZ"/>
        </w:rPr>
      </w:pPr>
    </w:p>
    <w:p w14:paraId="16523ED3" w14:textId="77777777" w:rsidR="00760C9D" w:rsidRPr="00CE5A44" w:rsidRDefault="00045F4E" w:rsidP="00760C9D">
      <w:pPr>
        <w:numPr>
          <w:ilvl w:val="1"/>
          <w:numId w:val="26"/>
        </w:numPr>
        <w:spacing w:after="0" w:line="240" w:lineRule="auto"/>
        <w:ind w:left="567" w:hanging="567"/>
        <w:contextualSpacing/>
        <w:jc w:val="both"/>
        <w:rPr>
          <w:rFonts w:ascii="Arial" w:hAnsi="Arial" w:cs="Arial"/>
          <w:sz w:val="18"/>
          <w:szCs w:val="18"/>
        </w:rPr>
      </w:pPr>
      <w:r>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6C40DA73" w14:textId="77777777" w:rsidR="00760C9D" w:rsidRPr="00CE5A44" w:rsidRDefault="00760C9D" w:rsidP="00760C9D">
      <w:pPr>
        <w:spacing w:after="0" w:line="240" w:lineRule="auto"/>
        <w:ind w:left="720"/>
        <w:contextualSpacing/>
        <w:rPr>
          <w:rFonts w:ascii="Arial" w:hAnsi="Arial" w:cs="Arial"/>
          <w:sz w:val="18"/>
          <w:szCs w:val="18"/>
        </w:rPr>
      </w:pPr>
    </w:p>
    <w:p w14:paraId="0F0957A8" w14:textId="4CA193F7" w:rsidR="00760C9D" w:rsidRPr="00CE5A44" w:rsidRDefault="00045F4E" w:rsidP="00760C9D">
      <w:pPr>
        <w:numPr>
          <w:ilvl w:val="1"/>
          <w:numId w:val="26"/>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znáša nebezpečenstvo škody na zhotovovanom Diele, a to až do doby </w:t>
      </w:r>
      <w:r w:rsidR="00BD4AE0">
        <w:rPr>
          <w:rFonts w:ascii="Arial" w:hAnsi="Arial" w:cs="Arial"/>
          <w:sz w:val="18"/>
          <w:szCs w:val="18"/>
        </w:rPr>
        <w:t>uvoľnenia Staveniska podľa bodu 10.5. Zmluvy</w:t>
      </w:r>
      <w:r>
        <w:rPr>
          <w:rFonts w:ascii="Arial" w:hAnsi="Arial" w:cs="Arial"/>
          <w:sz w:val="18"/>
          <w:szCs w:val="18"/>
        </w:rPr>
        <w:t>.</w:t>
      </w:r>
    </w:p>
    <w:p w14:paraId="74746E77" w14:textId="77777777" w:rsidR="00760C9D" w:rsidRPr="00CE5A44" w:rsidRDefault="00760C9D" w:rsidP="00760C9D">
      <w:pPr>
        <w:spacing w:after="0" w:line="240" w:lineRule="auto"/>
        <w:ind w:left="720"/>
        <w:contextualSpacing/>
        <w:rPr>
          <w:rFonts w:ascii="Arial" w:hAnsi="Arial" w:cs="Arial"/>
          <w:sz w:val="18"/>
          <w:szCs w:val="18"/>
        </w:rPr>
      </w:pPr>
    </w:p>
    <w:p w14:paraId="31BED267" w14:textId="77777777" w:rsidR="00760C9D" w:rsidRPr="00CE5A44" w:rsidRDefault="00045F4E" w:rsidP="00760C9D">
      <w:pPr>
        <w:spacing w:after="0" w:line="240" w:lineRule="auto"/>
        <w:ind w:left="567" w:hanging="567"/>
        <w:contextualSpacing/>
        <w:jc w:val="both"/>
        <w:rPr>
          <w:rFonts w:ascii="Arial" w:hAnsi="Arial" w:cs="Arial"/>
          <w:sz w:val="18"/>
          <w:szCs w:val="18"/>
        </w:rPr>
      </w:pPr>
      <w:r>
        <w:rPr>
          <w:rFonts w:ascii="Arial" w:hAnsi="Arial" w:cs="Arial"/>
          <w:sz w:val="18"/>
          <w:szCs w:val="18"/>
        </w:rPr>
        <w:t>9.5  Dodávateľ je povinný najneskôr v momente podpisu zmluvy predložiť objednávateľovi zoznam známych subdodávateľov s uvedením a/alebo preukázaním nasledovných údajov a/alebo dokladov</w:t>
      </w:r>
      <w:r>
        <w:rPr>
          <w:rFonts w:ascii="Arial" w:eastAsia="Times New Roman" w:hAnsi="Arial" w:cs="Arial"/>
          <w:sz w:val="18"/>
          <w:szCs w:val="18"/>
          <w:lang w:eastAsia="cs-CZ"/>
        </w:rPr>
        <w:t xml:space="preserve"> </w:t>
      </w:r>
      <w:r>
        <w:rPr>
          <w:rFonts w:ascii="Arial" w:hAnsi="Arial" w:cs="Arial"/>
          <w:sz w:val="18"/>
          <w:szCs w:val="18"/>
        </w:rPr>
        <w:t xml:space="preserve">uvedených v Prílohe </w:t>
      </w:r>
      <w:r>
        <w:rPr>
          <w:rFonts w:ascii="Arial" w:hAnsi="Arial" w:cs="Arial"/>
          <w:sz w:val="18"/>
          <w:szCs w:val="18"/>
        </w:rPr>
        <w:br/>
        <w:t>č. 3 k tejto zmluve</w:t>
      </w:r>
      <w:r>
        <w:rPr>
          <w:rFonts w:ascii="Arial" w:eastAsia="Times New Roman" w:hAnsi="Arial" w:cs="Arial"/>
          <w:sz w:val="18"/>
          <w:szCs w:val="18"/>
          <w:lang w:eastAsia="cs-CZ"/>
        </w:rPr>
        <w:t>.</w:t>
      </w:r>
    </w:p>
    <w:p w14:paraId="009A86F9" w14:textId="77777777" w:rsidR="00760C9D" w:rsidRPr="00CE5A44" w:rsidRDefault="00045F4E" w:rsidP="00760C9D">
      <w:pPr>
        <w:tabs>
          <w:tab w:val="left" w:pos="993"/>
        </w:tabs>
        <w:ind w:left="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4338B1DC" w14:textId="77777777" w:rsidR="00760C9D" w:rsidRPr="00CE5A44" w:rsidRDefault="00045F4E" w:rsidP="00760C9D">
      <w:pPr>
        <w:tabs>
          <w:tab w:val="left" w:pos="709"/>
        </w:tabs>
        <w:ind w:left="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V prípade, ak dôjde počas plnenia k zmene subdodávateľa oproti pôvodnému zoznamu alebo potrebe plnenia prostredníctvom nového subdodávateľa, je dodávateľ povinný predložiť oprávnenej osobe objednávateľa do siedmich (7) pracovných dní odo dňa, kedy sa o tejto skutočnosti dozvie, žiadosť o doplnenie / zmenu subdodávateľa.</w:t>
      </w:r>
    </w:p>
    <w:p w14:paraId="710C0FA0" w14:textId="77777777" w:rsidR="00760C9D" w:rsidRPr="00CE5A44" w:rsidRDefault="00045F4E" w:rsidP="00760C9D">
      <w:pPr>
        <w:tabs>
          <w:tab w:val="left" w:pos="709"/>
        </w:tabs>
        <w:spacing w:after="0" w:line="240" w:lineRule="auto"/>
        <w:ind w:left="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subdodávateľovi potvrdeným podpisom oprávnenej osoby objednávateľa na vyplnenej Prílohe č. 3 k tejto zmluve.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(najneskôr do troch (3) pracovných dní) od doručenia žiadosti o udelenie tohto súhlasu. Dodávateľ v prípade využitia subdodávateľov je povinný dodať plnenie v lehotách uvedených v tejto zmluve. </w:t>
      </w:r>
    </w:p>
    <w:p w14:paraId="76C05619" w14:textId="77777777" w:rsidR="00760C9D" w:rsidRPr="00CE5A44" w:rsidRDefault="00045F4E" w:rsidP="00760C9D">
      <w:pPr>
        <w:tabs>
          <w:tab w:val="left" w:pos="709"/>
        </w:tabs>
        <w:spacing w:after="0" w:line="240" w:lineRule="auto"/>
        <w:ind w:left="567"/>
        <w:contextualSpacing/>
        <w:jc w:val="both"/>
        <w:rPr>
          <w:rFonts w:ascii="Arial" w:hAnsi="Arial" w:cs="Arial"/>
          <w:sz w:val="18"/>
          <w:szCs w:val="18"/>
        </w:rPr>
      </w:pPr>
      <w:r>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4BB3E95A" w14:textId="77777777" w:rsidR="00760C9D" w:rsidRPr="00CE5A44" w:rsidRDefault="00760C9D" w:rsidP="00760C9D">
      <w:pPr>
        <w:tabs>
          <w:tab w:val="left" w:pos="709"/>
        </w:tabs>
        <w:spacing w:after="0" w:line="240" w:lineRule="auto"/>
        <w:ind w:left="567"/>
        <w:contextualSpacing/>
        <w:jc w:val="both"/>
        <w:rPr>
          <w:rFonts w:ascii="Arial" w:hAnsi="Arial" w:cs="Arial"/>
          <w:sz w:val="18"/>
          <w:szCs w:val="18"/>
        </w:rPr>
      </w:pPr>
    </w:p>
    <w:p w14:paraId="500C0DAB" w14:textId="77777777" w:rsidR="00760C9D" w:rsidRPr="00CE5A44" w:rsidRDefault="00045F4E" w:rsidP="00760C9D">
      <w:pPr>
        <w:tabs>
          <w:tab w:val="left" w:pos="709"/>
        </w:tabs>
        <w:spacing w:after="0" w:line="240" w:lineRule="auto"/>
        <w:ind w:left="567"/>
        <w:contextualSpacing/>
        <w:jc w:val="both"/>
        <w:rPr>
          <w:rFonts w:ascii="Arial" w:hAnsi="Arial" w:cs="Arial"/>
          <w:sz w:val="18"/>
          <w:szCs w:val="18"/>
        </w:rPr>
      </w:pPr>
      <w:r w:rsidRPr="00BB0355">
        <w:rPr>
          <w:rFonts w:ascii="Arial" w:hAnsi="Arial" w:cs="Arial"/>
          <w:sz w:val="18"/>
          <w:szCs w:val="18"/>
        </w:rPr>
        <w:t>.........................,</w:t>
      </w:r>
      <w:r w:rsidR="00BB0355" w:rsidRPr="00BB0355">
        <w:rPr>
          <w:rStyle w:val="Odkaznapoznmkupodiarou"/>
          <w:rFonts w:ascii="Arial" w:hAnsi="Arial" w:cs="Arial"/>
          <w:sz w:val="18"/>
          <w:szCs w:val="18"/>
        </w:rPr>
        <w:footnoteReference w:id="1"/>
      </w:r>
      <w:r w:rsidR="00E3128C" w:rsidRPr="00BB0355">
        <w:rPr>
          <w:rFonts w:ascii="Arial" w:hAnsi="Arial" w:cs="Arial"/>
          <w:sz w:val="18"/>
          <w:szCs w:val="18"/>
        </w:rPr>
        <w:t xml:space="preserve"> </w:t>
      </w:r>
      <w:r w:rsidR="00E3128C" w:rsidRPr="00BB0355">
        <w:rPr>
          <w:rFonts w:ascii="Arial" w:eastAsia="Times New Roman" w:hAnsi="Arial" w:cs="Arial"/>
          <w:sz w:val="18"/>
          <w:szCs w:val="18"/>
          <w:lang w:eastAsia="cs-CZ"/>
        </w:rPr>
        <w:t>prípadne iná osoba, ktorá bude dodávateľovi písomne oznámená počas platnosti tejto zmluvy, a to bez nutnosti dodatkovania tejto zmlu</w:t>
      </w:r>
      <w:r w:rsidRPr="00FA265A">
        <w:rPr>
          <w:rFonts w:ascii="Arial" w:eastAsia="Times New Roman" w:hAnsi="Arial" w:cs="Arial"/>
          <w:sz w:val="18"/>
          <w:szCs w:val="18"/>
          <w:lang w:eastAsia="cs-CZ"/>
        </w:rPr>
        <w:t>vy</w:t>
      </w:r>
      <w:r w:rsidRPr="00FA265A">
        <w:rPr>
          <w:rFonts w:ascii="Arial" w:hAnsi="Arial" w:cs="Arial"/>
          <w:sz w:val="18"/>
          <w:szCs w:val="18"/>
        </w:rPr>
        <w:t>.</w:t>
      </w:r>
    </w:p>
    <w:p w14:paraId="79752924" w14:textId="77777777" w:rsidR="00760C9D" w:rsidRPr="00CE5A44" w:rsidRDefault="00760C9D" w:rsidP="00760C9D">
      <w:pPr>
        <w:tabs>
          <w:tab w:val="left" w:pos="709"/>
        </w:tabs>
        <w:spacing w:after="0" w:line="240" w:lineRule="auto"/>
        <w:ind w:left="567"/>
        <w:contextualSpacing/>
        <w:jc w:val="both"/>
        <w:rPr>
          <w:rFonts w:ascii="Arial" w:hAnsi="Arial" w:cs="Arial"/>
          <w:sz w:val="18"/>
          <w:szCs w:val="18"/>
        </w:rPr>
      </w:pPr>
    </w:p>
    <w:p w14:paraId="1EB849FC" w14:textId="77777777" w:rsidR="00760C9D" w:rsidRPr="006026E3" w:rsidRDefault="00045F4E" w:rsidP="00760C9D">
      <w:pPr>
        <w:tabs>
          <w:tab w:val="left" w:pos="709"/>
        </w:tabs>
        <w:spacing w:after="0" w:line="240" w:lineRule="auto"/>
        <w:ind w:left="567"/>
        <w:contextualSpacing/>
        <w:jc w:val="both"/>
        <w:rPr>
          <w:rFonts w:ascii="Arial" w:eastAsia="Times New Roman" w:hAnsi="Arial" w:cs="Arial"/>
          <w:sz w:val="18"/>
          <w:szCs w:val="18"/>
          <w:lang w:eastAsia="cs-CZ"/>
        </w:rPr>
      </w:pPr>
      <w:r>
        <w:rPr>
          <w:rFonts w:ascii="Arial" w:hAnsi="Arial" w:cs="Arial"/>
          <w:sz w:val="18"/>
          <w:szCs w:val="18"/>
        </w:rPr>
        <w:t xml:space="preserve">Zmluvné strany sa výslovne dohodli, že zoznam známych subdodávateľov je prílohou tejto zmluvy a jeho 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identifikovanom v Článku 1, bodu 1.1 tejto zmluvy. Takáto zmena musí byť riadne odôvodnená a uzatvorená písomným dodatkom k zmluve a dodávateľ berie na vedomie, že jeho uzatvorenie je podmienené schválením </w:t>
      </w:r>
      <w:r w:rsidRPr="006026E3">
        <w:rPr>
          <w:rFonts w:ascii="Arial" w:hAnsi="Arial" w:cs="Arial"/>
          <w:sz w:val="18"/>
          <w:szCs w:val="18"/>
        </w:rPr>
        <w:t xml:space="preserve">príslušným orgánom. </w:t>
      </w:r>
    </w:p>
    <w:p w14:paraId="1EFAFE6C" w14:textId="77777777" w:rsidR="00760C9D" w:rsidRPr="006026E3"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1DFF3FB7" w14:textId="7F834B6D" w:rsidR="00760C9D" w:rsidRPr="006026E3" w:rsidRDefault="00045F4E" w:rsidP="00760C9D">
      <w:pPr>
        <w:suppressAutoHyphens/>
        <w:spacing w:before="120" w:after="60" w:line="233" w:lineRule="auto"/>
        <w:ind w:left="567" w:hanging="567"/>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 xml:space="preserve">9.6       V prípade, že objednávateľ zistí, že dodávateľ neuhradil splatnú faktúru </w:t>
      </w:r>
      <w:r w:rsidR="009D47D5" w:rsidRPr="006026E3">
        <w:rPr>
          <w:rFonts w:ascii="Arial" w:eastAsia="Times New Roman" w:hAnsi="Arial" w:cs="Arial"/>
          <w:sz w:val="18"/>
          <w:szCs w:val="18"/>
          <w:lang w:eastAsia="cs-CZ"/>
        </w:rPr>
        <w:t xml:space="preserve">v lehote splatnosti </w:t>
      </w:r>
      <w:r w:rsidRPr="006026E3">
        <w:rPr>
          <w:rFonts w:ascii="Arial" w:eastAsia="Times New Roman" w:hAnsi="Arial" w:cs="Arial"/>
          <w:sz w:val="18"/>
          <w:szCs w:val="18"/>
          <w:lang w:eastAsia="cs-CZ"/>
        </w:rPr>
        <w:t>svojmu subdodávateľovi za plnenia týkajúce sa vykonávania Diela alebo v súvislosti s ním, o ktorej oprávnenosti vystavenia nemá objednávateľ dôvodné pochybnosti, je objednávateľ oprávnený:</w:t>
      </w:r>
    </w:p>
    <w:p w14:paraId="643C1816" w14:textId="77777777" w:rsidR="00760C9D" w:rsidRPr="006026E3" w:rsidRDefault="00045F4E" w:rsidP="00760C9D">
      <w:pPr>
        <w:suppressAutoHyphens/>
        <w:spacing w:before="120" w:after="60" w:line="233" w:lineRule="auto"/>
        <w:ind w:left="1701" w:hanging="850"/>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 xml:space="preserve">9.6.1    </w:t>
      </w:r>
      <w:r w:rsidRPr="006026E3">
        <w:rPr>
          <w:rFonts w:ascii="Arial" w:eastAsia="Times New Roman" w:hAnsi="Arial" w:cs="Arial"/>
          <w:sz w:val="18"/>
          <w:szCs w:val="18"/>
          <w:lang w:eastAsia="cs-CZ"/>
        </w:rPr>
        <w:tab/>
        <w:t>sumu, ktorú dlhuje dodávateľ subdodávateľovi za plnenie zrealizované na Diele, uhradiť subdodávateľovi namiesto dodávateľa, ak o tom upovedomí dodávateľa najmenej desať (10) pracovných dní vopred. Dôkazné bremeno za identifikáciu zrealizovaného plnenia, za ktoré si subdodávateľ nárokuje vyplatenie ceny, nesie on sám a oprávnenosť nárokovaného vyplatenia ceny takéhoto plnenia posúdi objednávateľ alebo ním poverená osoba.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7074DE34" w14:textId="77777777" w:rsidR="00760C9D" w:rsidRPr="006026E3" w:rsidRDefault="00045F4E" w:rsidP="00760C9D">
      <w:pPr>
        <w:suppressAutoHyphens/>
        <w:spacing w:before="120" w:after="60" w:line="223" w:lineRule="auto"/>
        <w:ind w:left="1701"/>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V prípade, ak objednávateľ uhradí v zmysle bodu 9.6.1 tohto článku priamo subdodávateľovi dlžnú sumu, vyplývajúcu z čiastkovej faktúry vystavenej dodávateľom v priebehu realizácie Diela v súlade s Článkom 5, bodom 5.5 tejto zmluvy alebo z konečnej faktúry vystavenej dodávateľom v súlade s Článkom 5, bodom 5.7 tejto zmluvy, uplatní si objednávateľ plnenie z výkonovej bankovej záruky v zmysle Článku 6, bodu 6.1 tejto zmluvy,</w:t>
      </w:r>
      <w:r w:rsidRPr="006026E3">
        <w:rPr>
          <w:rFonts w:ascii="Arial" w:eastAsia="Times New Roman" w:hAnsi="Arial" w:cs="Arial"/>
          <w:sz w:val="18"/>
          <w:szCs w:val="18"/>
          <w:lang w:val="cs-CZ" w:eastAsia="cs-CZ"/>
        </w:rPr>
        <w:t xml:space="preserve"> resp</w:t>
      </w:r>
      <w:r w:rsidRPr="006026E3">
        <w:rPr>
          <w:rFonts w:ascii="Arial" w:eastAsia="Times New Roman" w:hAnsi="Arial" w:cs="Arial"/>
          <w:sz w:val="18"/>
          <w:szCs w:val="18"/>
          <w:lang w:eastAsia="cs-CZ"/>
        </w:rPr>
        <w:t>. z výkonovej zábezpeky v zmysle Článku 6, bodu 6.1.1 zmluvy.</w:t>
      </w:r>
      <w:r w:rsidRPr="006026E3">
        <w:rPr>
          <w:rFonts w:ascii="Arial" w:eastAsia="Times New Roman" w:hAnsi="Arial" w:cs="Arial"/>
          <w:iCs/>
          <w:sz w:val="18"/>
          <w:szCs w:val="18"/>
          <w:lang w:eastAsia="cs-CZ"/>
        </w:rPr>
        <w:t xml:space="preserve"> </w:t>
      </w:r>
    </w:p>
    <w:p w14:paraId="4E7D6567" w14:textId="77777777" w:rsidR="00760C9D" w:rsidRPr="006026E3" w:rsidRDefault="00045F4E" w:rsidP="00760C9D">
      <w:pPr>
        <w:suppressAutoHyphens/>
        <w:spacing w:after="0" w:line="240" w:lineRule="auto"/>
        <w:ind w:left="1701" w:hanging="850"/>
        <w:jc w:val="both"/>
        <w:rPr>
          <w:rFonts w:ascii="Arial" w:eastAsia="Times New Roman" w:hAnsi="Arial" w:cs="Arial"/>
          <w:sz w:val="18"/>
          <w:szCs w:val="18"/>
          <w:lang w:val="cs-CZ" w:eastAsia="cs-CZ"/>
        </w:rPr>
      </w:pPr>
      <w:r w:rsidRPr="006026E3">
        <w:rPr>
          <w:rFonts w:ascii="Arial" w:eastAsia="Times New Roman" w:hAnsi="Arial" w:cs="Arial"/>
          <w:sz w:val="18"/>
          <w:szCs w:val="18"/>
          <w:lang w:eastAsia="cs-CZ"/>
        </w:rPr>
        <w:t>9.6.2</w:t>
      </w:r>
      <w:r w:rsidRPr="006026E3">
        <w:rPr>
          <w:rFonts w:ascii="Arial" w:eastAsia="Times New Roman" w:hAnsi="Arial" w:cs="Arial"/>
          <w:sz w:val="18"/>
          <w:szCs w:val="18"/>
          <w:lang w:eastAsia="cs-CZ"/>
        </w:rPr>
        <w:tab/>
        <w:t>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dodávateľa voči subdodávateľovi v jeho dotknutej časti nevznikol alebo naopak zanikol.</w:t>
      </w:r>
    </w:p>
    <w:p w14:paraId="3BA80BA4" w14:textId="77777777" w:rsidR="00760C9D" w:rsidRPr="006026E3" w:rsidRDefault="00045F4E" w:rsidP="00760C9D">
      <w:pPr>
        <w:suppressAutoHyphens/>
        <w:spacing w:after="0" w:line="240" w:lineRule="auto"/>
        <w:ind w:left="1701" w:hanging="850"/>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9.6.3</w:t>
      </w:r>
      <w:r w:rsidRPr="006026E3">
        <w:rPr>
          <w:rFonts w:ascii="Arial" w:eastAsia="Times New Roman" w:hAnsi="Arial" w:cs="Arial"/>
          <w:sz w:val="18"/>
          <w:szCs w:val="18"/>
          <w:lang w:eastAsia="cs-CZ"/>
        </w:rPr>
        <w:tab/>
        <w:t>vykonávať v uvedenej súvislosti vo vzťahu k dodávateľovi nasledovnú kontrolu:</w:t>
      </w:r>
    </w:p>
    <w:p w14:paraId="38D369A5" w14:textId="77777777" w:rsidR="00760C9D" w:rsidRPr="006026E3"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9.6.3.1</w:t>
      </w:r>
      <w:r w:rsidRPr="006026E3">
        <w:rPr>
          <w:rFonts w:ascii="Arial" w:eastAsia="Times New Roman" w:hAnsi="Arial" w:cs="Arial"/>
          <w:sz w:val="18"/>
          <w:szCs w:val="18"/>
          <w:lang w:eastAsia="cs-CZ"/>
        </w:rPr>
        <w:tab/>
        <w:t>kontrolovať dodržiavanie termínov úhrad faktúr subdodávateľov,</w:t>
      </w:r>
    </w:p>
    <w:p w14:paraId="2188BB55" w14:textId="77777777" w:rsidR="00760C9D" w:rsidRPr="006026E3"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9.6.3.2</w:t>
      </w:r>
      <w:r w:rsidRPr="006026E3">
        <w:rPr>
          <w:rFonts w:ascii="Arial" w:eastAsia="Times New Roman" w:hAnsi="Arial" w:cs="Arial"/>
          <w:sz w:val="18"/>
          <w:szCs w:val="18"/>
          <w:lang w:eastAsia="cs-CZ"/>
        </w:rPr>
        <w:tab/>
        <w:t>pravidelne overovať plnenie záväzkov voči subdodávateľom (napr. povinné predkladanie zostáv záväzkov),</w:t>
      </w:r>
    </w:p>
    <w:p w14:paraId="15875DEF" w14:textId="77777777" w:rsidR="00760C9D" w:rsidRPr="006026E3"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9.6.3.3</w:t>
      </w:r>
      <w:r w:rsidRPr="006026E3">
        <w:rPr>
          <w:rFonts w:ascii="Arial" w:eastAsia="Times New Roman" w:hAnsi="Arial" w:cs="Arial"/>
          <w:sz w:val="18"/>
          <w:szCs w:val="18"/>
          <w:lang w:eastAsia="cs-CZ"/>
        </w:rPr>
        <w:tab/>
        <w:t>kontrolovať systém schvaľovania plnení poskytnutých subdodávateľmi,</w:t>
      </w:r>
    </w:p>
    <w:p w14:paraId="052B5A31" w14:textId="77777777" w:rsidR="00760C9D" w:rsidRPr="006026E3"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9.6.3.4</w:t>
      </w:r>
      <w:r w:rsidRPr="006026E3">
        <w:rPr>
          <w:rFonts w:ascii="Arial" w:eastAsia="Times New Roman" w:hAnsi="Arial" w:cs="Arial"/>
          <w:sz w:val="18"/>
          <w:szCs w:val="18"/>
          <w:lang w:eastAsia="cs-CZ"/>
        </w:rPr>
        <w:tab/>
        <w:t>požadovať od dodávateľa predloženie dokumentov potrebných ku kontrole.</w:t>
      </w:r>
    </w:p>
    <w:p w14:paraId="6B2FBE66" w14:textId="77777777" w:rsidR="00760C9D" w:rsidRPr="006026E3"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21A83C87" w14:textId="77777777" w:rsidR="00760C9D" w:rsidRPr="006026E3" w:rsidRDefault="00045F4E" w:rsidP="00760C9D">
      <w:pPr>
        <w:tabs>
          <w:tab w:val="num" w:pos="1985"/>
        </w:tabs>
        <w:suppressAutoHyphens/>
        <w:spacing w:after="0" w:line="240" w:lineRule="auto"/>
        <w:ind w:left="567" w:hanging="567"/>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 xml:space="preserve">9.7   Dodávateľ je povinný: </w:t>
      </w:r>
    </w:p>
    <w:p w14:paraId="4E26C90E" w14:textId="77777777" w:rsidR="00760C9D" w:rsidRPr="006026E3" w:rsidRDefault="00045F4E"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      pri  dojednávaní  zmluvných  vzťahov  so  subdodávateľmi,  týkajúcich sa vykonávania Diela zohľadniť</w:t>
      </w:r>
    </w:p>
    <w:p w14:paraId="40FBF8E6" w14:textId="77777777" w:rsidR="00760C9D" w:rsidRPr="006026E3" w:rsidRDefault="00045F4E"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 xml:space="preserve">       dojednanie bodu 9.6 tohto článku zmluvy,</w:t>
      </w:r>
    </w:p>
    <w:p w14:paraId="1D886F17" w14:textId="77777777" w:rsidR="00760C9D" w:rsidRPr="006026E3" w:rsidRDefault="00045F4E" w:rsidP="00760C9D">
      <w:pPr>
        <w:tabs>
          <w:tab w:val="num" w:pos="1985"/>
        </w:tabs>
        <w:suppressAutoHyphens/>
        <w:spacing w:after="0" w:line="240" w:lineRule="auto"/>
        <w:ind w:left="993" w:hanging="426"/>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     zabezpečiť, aby zmluvy so subdodávateľmi boli písomné a obsahovali ustanovenia, ktoré ukladajú povinnej strane plniť si riadne a včas  svoje finančné záväzky voči oprávnenej strane,</w:t>
      </w:r>
    </w:p>
    <w:p w14:paraId="161A8F8A" w14:textId="77777777" w:rsidR="00760C9D" w:rsidRPr="006026E3" w:rsidRDefault="00045F4E" w:rsidP="008C7A6A">
      <w:pPr>
        <w:tabs>
          <w:tab w:val="num" w:pos="1985"/>
        </w:tabs>
        <w:suppressAutoHyphens/>
        <w:spacing w:after="0" w:line="240" w:lineRule="auto"/>
        <w:ind w:left="993" w:hanging="426"/>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     umožniť realizáciu všetkých oprávnení objednávateľa uvedených v bode 9.6 tohto článku tejto zmluvy bez porušenia  právnej povinnosti subdodávateľov voči dodávateľovi,</w:t>
      </w:r>
    </w:p>
    <w:p w14:paraId="14014DDE" w14:textId="77777777" w:rsidR="00760C9D" w:rsidRPr="006026E3" w:rsidRDefault="00045F4E" w:rsidP="00F85DAF">
      <w:pPr>
        <w:numPr>
          <w:ilvl w:val="0"/>
          <w:numId w:val="49"/>
        </w:numPr>
        <w:suppressAutoHyphens/>
        <w:spacing w:after="0" w:line="240" w:lineRule="auto"/>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111501FC" w14:textId="04C1E318" w:rsidR="00760C9D" w:rsidRPr="006026E3" w:rsidRDefault="00045F4E" w:rsidP="00F85DAF">
      <w:pPr>
        <w:numPr>
          <w:ilvl w:val="0"/>
          <w:numId w:val="49"/>
        </w:numPr>
        <w:suppressAutoHyphens/>
        <w:spacing w:after="0" w:line="240" w:lineRule="auto"/>
        <w:jc w:val="both"/>
        <w:rPr>
          <w:rFonts w:ascii="Arial" w:eastAsia="Times New Roman" w:hAnsi="Arial" w:cs="Arial"/>
          <w:sz w:val="18"/>
          <w:szCs w:val="18"/>
          <w:lang w:eastAsia="cs-CZ"/>
        </w:rPr>
      </w:pPr>
      <w:r w:rsidRPr="006026E3">
        <w:rPr>
          <w:rFonts w:ascii="Arial" w:eastAsia="Times New Roman" w:hAnsi="Arial" w:cs="Arial"/>
          <w:sz w:val="18"/>
          <w:szCs w:val="18"/>
          <w:lang w:eastAsia="cs-CZ"/>
        </w:rPr>
        <w:t xml:space="preserve">najneskôr do </w:t>
      </w:r>
      <w:r w:rsidR="009D47D5" w:rsidRPr="006026E3">
        <w:rPr>
          <w:rFonts w:ascii="Arial" w:eastAsia="Times New Roman" w:hAnsi="Arial" w:cs="Arial"/>
          <w:sz w:val="18"/>
          <w:szCs w:val="18"/>
          <w:lang w:eastAsia="cs-CZ"/>
        </w:rPr>
        <w:t xml:space="preserve">tridsiatich </w:t>
      </w:r>
      <w:r w:rsidRPr="006026E3">
        <w:rPr>
          <w:rFonts w:ascii="Arial" w:eastAsia="Times New Roman" w:hAnsi="Arial" w:cs="Arial"/>
          <w:sz w:val="18"/>
          <w:szCs w:val="18"/>
          <w:lang w:eastAsia="cs-CZ"/>
        </w:rPr>
        <w:t>(</w:t>
      </w:r>
      <w:r w:rsidR="009D47D5" w:rsidRPr="006026E3">
        <w:rPr>
          <w:rFonts w:ascii="Arial" w:eastAsia="Times New Roman" w:hAnsi="Arial" w:cs="Arial"/>
          <w:sz w:val="18"/>
          <w:szCs w:val="18"/>
          <w:lang w:eastAsia="cs-CZ"/>
        </w:rPr>
        <w:t>30</w:t>
      </w:r>
      <w:r w:rsidRPr="006026E3">
        <w:rPr>
          <w:rFonts w:ascii="Arial" w:eastAsia="Times New Roman" w:hAnsi="Arial" w:cs="Arial"/>
          <w:sz w:val="18"/>
          <w:szCs w:val="18"/>
          <w:lang w:eastAsia="cs-CZ"/>
        </w:rPr>
        <w:t xml:space="preserve">) dní po odovzdaní a prevzatí ukončeného Diela predložiť objednávateľovi čestné prehlásenie </w:t>
      </w:r>
      <w:r w:rsidRPr="006026E3">
        <w:rPr>
          <w:rFonts w:ascii="Arial" w:eastAsia="Times New Roman" w:hAnsi="Arial" w:cs="Arial"/>
          <w:iCs/>
          <w:sz w:val="18"/>
          <w:szCs w:val="18"/>
          <w:lang w:eastAsia="cs-CZ"/>
        </w:rPr>
        <w:t xml:space="preserve">že všetky jeho splatné peňažné záväzky </w:t>
      </w:r>
      <w:r w:rsidR="009D47D5" w:rsidRPr="006026E3">
        <w:rPr>
          <w:rFonts w:ascii="Arial" w:eastAsia="Times New Roman" w:hAnsi="Arial" w:cs="Arial"/>
          <w:iCs/>
          <w:sz w:val="18"/>
          <w:szCs w:val="18"/>
          <w:lang w:eastAsia="cs-CZ"/>
        </w:rPr>
        <w:t xml:space="preserve">za riadne a včas dodané diela jednotlivých subdodávateľov </w:t>
      </w:r>
      <w:r w:rsidRPr="006026E3">
        <w:rPr>
          <w:rFonts w:ascii="Arial" w:eastAsia="Times New Roman" w:hAnsi="Arial" w:cs="Arial"/>
          <w:iCs/>
          <w:sz w:val="18"/>
          <w:szCs w:val="18"/>
          <w:lang w:eastAsia="cs-CZ"/>
        </w:rPr>
        <w:t>voči všetkým jeho subdodávateľom sú uhradené v plnom rozsahu</w:t>
      </w:r>
      <w:r w:rsidR="009D47D5" w:rsidRPr="006026E3">
        <w:rPr>
          <w:rFonts w:ascii="Arial" w:eastAsia="Times New Roman" w:hAnsi="Arial" w:cs="Arial"/>
          <w:iCs/>
          <w:sz w:val="18"/>
          <w:szCs w:val="18"/>
          <w:lang w:eastAsia="cs-CZ"/>
        </w:rPr>
        <w:t xml:space="preserve"> alebo v plnom rozsahu zanikli započítaním</w:t>
      </w:r>
      <w:r w:rsidRPr="006026E3">
        <w:rPr>
          <w:rFonts w:ascii="Arial" w:eastAsia="Times New Roman" w:hAnsi="Arial" w:cs="Arial"/>
          <w:iCs/>
          <w:sz w:val="18"/>
          <w:szCs w:val="18"/>
          <w:lang w:eastAsia="cs-CZ"/>
        </w:rPr>
        <w:t>.</w:t>
      </w:r>
    </w:p>
    <w:p w14:paraId="6DF9ED32" w14:textId="77777777" w:rsidR="00760C9D" w:rsidRPr="006026E3" w:rsidRDefault="00760C9D" w:rsidP="005B33F2">
      <w:pPr>
        <w:ind w:left="567" w:hanging="567"/>
        <w:contextualSpacing/>
        <w:jc w:val="both"/>
        <w:rPr>
          <w:rFonts w:ascii="Arial" w:hAnsi="Arial" w:cs="Arial"/>
          <w:sz w:val="18"/>
          <w:szCs w:val="18"/>
        </w:rPr>
      </w:pPr>
    </w:p>
    <w:p w14:paraId="280D9066" w14:textId="77777777" w:rsidR="00760C9D" w:rsidRPr="006026E3" w:rsidRDefault="00045F4E" w:rsidP="005B33F2">
      <w:pPr>
        <w:numPr>
          <w:ilvl w:val="1"/>
          <w:numId w:val="40"/>
        </w:numPr>
        <w:spacing w:after="0" w:line="240" w:lineRule="auto"/>
        <w:ind w:left="567" w:hanging="567"/>
        <w:contextualSpacing/>
        <w:jc w:val="both"/>
        <w:rPr>
          <w:rFonts w:ascii="Arial" w:hAnsi="Arial" w:cs="Arial"/>
          <w:sz w:val="18"/>
          <w:szCs w:val="18"/>
        </w:rPr>
      </w:pPr>
      <w:r w:rsidRPr="006026E3">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2B696F00" w14:textId="77777777" w:rsidR="00760C9D" w:rsidRPr="006026E3" w:rsidRDefault="00760C9D" w:rsidP="00760C9D">
      <w:pPr>
        <w:spacing w:after="0" w:line="240" w:lineRule="auto"/>
        <w:jc w:val="both"/>
        <w:rPr>
          <w:rFonts w:ascii="Arial" w:hAnsi="Arial" w:cs="Arial"/>
          <w:sz w:val="18"/>
          <w:szCs w:val="18"/>
        </w:rPr>
      </w:pPr>
    </w:p>
    <w:p w14:paraId="06D41398" w14:textId="77777777" w:rsidR="00760C9D" w:rsidRPr="006026E3" w:rsidRDefault="00045F4E" w:rsidP="00760C9D">
      <w:pPr>
        <w:numPr>
          <w:ilvl w:val="1"/>
          <w:numId w:val="40"/>
        </w:numPr>
        <w:spacing w:after="0" w:line="240" w:lineRule="auto"/>
        <w:ind w:left="567" w:hanging="567"/>
        <w:contextualSpacing/>
        <w:jc w:val="both"/>
        <w:rPr>
          <w:rFonts w:ascii="Arial" w:hAnsi="Arial" w:cs="Arial"/>
          <w:sz w:val="18"/>
          <w:szCs w:val="18"/>
        </w:rPr>
      </w:pPr>
      <w:r w:rsidRPr="006026E3">
        <w:rPr>
          <w:rFonts w:ascii="Arial" w:hAnsi="Arial" w:cs="Arial"/>
          <w:sz w:val="18"/>
          <w:szCs w:val="18"/>
        </w:rPr>
        <w:t>Dodávateľ je povinný zabezpečiť na svoje náklady dopravu všetkých materiálov a dielov, výrobkov, strojov a zariadení a ich presun na Stavenisko.</w:t>
      </w:r>
    </w:p>
    <w:p w14:paraId="1100515D" w14:textId="77777777" w:rsidR="00760C9D" w:rsidRPr="00CE5A44" w:rsidRDefault="00760C9D" w:rsidP="00760C9D">
      <w:pPr>
        <w:spacing w:after="0" w:line="240" w:lineRule="auto"/>
        <w:ind w:left="720"/>
        <w:contextualSpacing/>
        <w:rPr>
          <w:rFonts w:ascii="Arial" w:hAnsi="Arial" w:cs="Arial"/>
          <w:sz w:val="18"/>
          <w:szCs w:val="18"/>
        </w:rPr>
      </w:pPr>
    </w:p>
    <w:p w14:paraId="543E1787" w14:textId="77777777" w:rsidR="00760C9D" w:rsidRPr="00CE5A44" w:rsidRDefault="00045F4E" w:rsidP="00760C9D">
      <w:pPr>
        <w:numPr>
          <w:ilvl w:val="1"/>
          <w:numId w:val="40"/>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w:t>
      </w:r>
    </w:p>
    <w:p w14:paraId="6D197F77" w14:textId="77777777" w:rsidR="00760C9D" w:rsidRPr="00CE5A44" w:rsidRDefault="00760C9D" w:rsidP="00760C9D">
      <w:pPr>
        <w:spacing w:after="0" w:line="240" w:lineRule="auto"/>
        <w:ind w:left="720"/>
        <w:contextualSpacing/>
        <w:rPr>
          <w:rFonts w:ascii="Arial" w:hAnsi="Arial" w:cs="Arial"/>
          <w:sz w:val="18"/>
          <w:szCs w:val="18"/>
        </w:rPr>
      </w:pPr>
    </w:p>
    <w:p w14:paraId="6C88E2D0" w14:textId="77777777" w:rsidR="009D47D5" w:rsidRDefault="00045F4E" w:rsidP="005E3F1B">
      <w:pPr>
        <w:numPr>
          <w:ilvl w:val="1"/>
          <w:numId w:val="27"/>
        </w:numPr>
        <w:spacing w:after="0" w:line="240" w:lineRule="auto"/>
        <w:ind w:left="567" w:hanging="567"/>
        <w:contextualSpacing/>
        <w:jc w:val="both"/>
        <w:rPr>
          <w:rFonts w:ascii="Arial" w:hAnsi="Arial" w:cs="Arial"/>
          <w:sz w:val="18"/>
          <w:szCs w:val="18"/>
        </w:rPr>
      </w:pPr>
      <w:r w:rsidRPr="009D47D5">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p>
    <w:p w14:paraId="696D4A18" w14:textId="77777777" w:rsidR="009D47D5" w:rsidRDefault="009D47D5" w:rsidP="009D47D5">
      <w:pPr>
        <w:spacing w:after="0" w:line="240" w:lineRule="auto"/>
        <w:ind w:left="567"/>
        <w:contextualSpacing/>
        <w:jc w:val="both"/>
        <w:rPr>
          <w:rFonts w:ascii="Arial" w:hAnsi="Arial" w:cs="Arial"/>
          <w:sz w:val="18"/>
          <w:szCs w:val="18"/>
        </w:rPr>
      </w:pPr>
    </w:p>
    <w:p w14:paraId="5461E4EE" w14:textId="5A722E76" w:rsidR="00760C9D" w:rsidRPr="009D47D5" w:rsidRDefault="00045F4E" w:rsidP="005E3F1B">
      <w:pPr>
        <w:numPr>
          <w:ilvl w:val="1"/>
          <w:numId w:val="27"/>
        </w:numPr>
        <w:spacing w:after="0" w:line="240" w:lineRule="auto"/>
        <w:ind w:left="567" w:hanging="567"/>
        <w:contextualSpacing/>
        <w:jc w:val="both"/>
        <w:rPr>
          <w:rFonts w:ascii="Arial" w:hAnsi="Arial" w:cs="Arial"/>
          <w:sz w:val="18"/>
          <w:szCs w:val="18"/>
        </w:rPr>
      </w:pPr>
      <w:r w:rsidRPr="009D47D5">
        <w:rPr>
          <w:rFonts w:ascii="Arial" w:hAnsi="Arial" w:cs="Arial"/>
          <w:sz w:val="18"/>
          <w:szCs w:val="18"/>
        </w:rPr>
        <w:t>Dodávateľ je povinný počas uskutočňovania stavby Diela rešpektovať ustanovenia zákona č. 543/2002 Z. z. o ochrane prírody a krajiny v znení neskorších predpisov, chrániť zeleň a prírodné hodnoty v okolí Staveniska. Dodávateľ nesmie pri výkone stavebnej činnosti poškodiť alebo vyrúbať dreviny nad rozsah uvedený v Projektovej dokumentácie.</w:t>
      </w:r>
    </w:p>
    <w:p w14:paraId="4A9864BD" w14:textId="77777777" w:rsidR="00760C9D" w:rsidRPr="00CE5A44" w:rsidRDefault="00760C9D" w:rsidP="00760C9D">
      <w:pPr>
        <w:spacing w:after="0" w:line="240" w:lineRule="auto"/>
        <w:ind w:left="720"/>
        <w:contextualSpacing/>
        <w:rPr>
          <w:rFonts w:ascii="Arial" w:hAnsi="Arial" w:cs="Arial"/>
          <w:sz w:val="18"/>
          <w:szCs w:val="18"/>
        </w:rPr>
      </w:pPr>
    </w:p>
    <w:p w14:paraId="535D7E2D" w14:textId="190327E0"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mať na stavbe overen</w:t>
      </w:r>
      <w:r w:rsidR="009D47D5">
        <w:rPr>
          <w:rFonts w:ascii="Arial" w:hAnsi="Arial" w:cs="Arial"/>
          <w:sz w:val="18"/>
          <w:szCs w:val="18"/>
        </w:rPr>
        <w:t>ú projektovú dokumentáciu</w:t>
      </w:r>
      <w:r>
        <w:rPr>
          <w:rFonts w:ascii="Arial" w:hAnsi="Arial" w:cs="Arial"/>
          <w:sz w:val="18"/>
          <w:szCs w:val="18"/>
        </w:rPr>
        <w:t xml:space="preserve">  Diela a stavbyvedúci dodávateľa je povinný viesť o prácach stavebný denník.</w:t>
      </w:r>
    </w:p>
    <w:p w14:paraId="44BE642E" w14:textId="77777777" w:rsidR="00760C9D" w:rsidRPr="00CE5A44" w:rsidRDefault="00760C9D" w:rsidP="00760C9D">
      <w:pPr>
        <w:spacing w:after="0" w:line="240" w:lineRule="auto"/>
        <w:ind w:left="720"/>
        <w:contextualSpacing/>
        <w:rPr>
          <w:rFonts w:ascii="Arial" w:hAnsi="Arial" w:cs="Arial"/>
          <w:sz w:val="18"/>
          <w:szCs w:val="18"/>
        </w:rPr>
      </w:pPr>
    </w:p>
    <w:p w14:paraId="57161EC3"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06A707D1" w14:textId="77777777" w:rsidR="00760C9D" w:rsidRPr="00CE5A44" w:rsidRDefault="00760C9D" w:rsidP="00760C9D">
      <w:pPr>
        <w:spacing w:after="0" w:line="240" w:lineRule="auto"/>
        <w:ind w:left="720"/>
        <w:contextualSpacing/>
        <w:rPr>
          <w:rFonts w:ascii="Arial" w:hAnsi="Arial" w:cs="Arial"/>
          <w:sz w:val="18"/>
          <w:szCs w:val="18"/>
        </w:rPr>
      </w:pPr>
    </w:p>
    <w:p w14:paraId="50E3A2C2"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hlásiť akékoľvek škody a krádeže už zabudovaných dodávok a prác bez zbytočného odkladu objednávateľovi.</w:t>
      </w:r>
    </w:p>
    <w:p w14:paraId="47E7D168" w14:textId="77777777" w:rsidR="00760C9D" w:rsidRPr="00CE5A44" w:rsidRDefault="00760C9D" w:rsidP="00760C9D">
      <w:pPr>
        <w:spacing w:after="0" w:line="240" w:lineRule="auto"/>
        <w:ind w:left="720"/>
        <w:contextualSpacing/>
        <w:rPr>
          <w:rFonts w:ascii="Arial" w:hAnsi="Arial" w:cs="Arial"/>
          <w:sz w:val="18"/>
          <w:szCs w:val="18"/>
        </w:rPr>
      </w:pPr>
    </w:p>
    <w:p w14:paraId="23594FF6" w14:textId="1D15154F"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w:t>
      </w:r>
    </w:p>
    <w:p w14:paraId="345D474A" w14:textId="77777777" w:rsidR="00760C9D" w:rsidRPr="00CE5A44" w:rsidRDefault="00760C9D" w:rsidP="00760C9D">
      <w:pPr>
        <w:spacing w:after="0" w:line="240" w:lineRule="auto"/>
        <w:ind w:left="720"/>
        <w:contextualSpacing/>
        <w:rPr>
          <w:rFonts w:ascii="Arial" w:hAnsi="Arial" w:cs="Arial"/>
          <w:sz w:val="18"/>
          <w:szCs w:val="18"/>
        </w:rPr>
      </w:pPr>
    </w:p>
    <w:p w14:paraId="7984C130" w14:textId="0A904B0C"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preberá v plnom rozsahu zodpovednosť za bezpečnosť a ochranu zdravia </w:t>
      </w:r>
      <w:r w:rsidR="00BD4AE0" w:rsidRPr="00BD4AE0">
        <w:rPr>
          <w:rFonts w:ascii="Arial" w:hAnsi="Arial" w:cs="Arial"/>
          <w:sz w:val="18"/>
          <w:szCs w:val="18"/>
        </w:rPr>
        <w:t>zamestnancov a fyzických osôb</w:t>
      </w:r>
      <w:r w:rsidR="00BD4AE0" w:rsidRPr="00BD4AE0" w:rsidDel="00BD4AE0">
        <w:rPr>
          <w:rFonts w:ascii="Arial" w:hAnsi="Arial" w:cs="Arial"/>
          <w:sz w:val="18"/>
          <w:szCs w:val="18"/>
        </w:rPr>
        <w:t xml:space="preserve"> </w:t>
      </w:r>
      <w:r>
        <w:rPr>
          <w:rFonts w:ascii="Arial" w:hAnsi="Arial" w:cs="Arial"/>
          <w:sz w:val="18"/>
          <w:szCs w:val="18"/>
        </w:rPr>
        <w:t xml:space="preserve">, prostredníctvom ktorých bude Dielo vykonávať, ako aj za bezpečnosť subdodávateľov a ich </w:t>
      </w:r>
      <w:r w:rsidR="00BD4AE0" w:rsidRPr="00BD4AE0">
        <w:rPr>
          <w:rFonts w:ascii="Arial" w:hAnsi="Arial" w:cs="Arial"/>
          <w:sz w:val="18"/>
          <w:szCs w:val="18"/>
        </w:rPr>
        <w:t>zamestnancov a fyzických osôb</w:t>
      </w:r>
      <w:r w:rsidR="00BD4AE0" w:rsidRPr="00BD4AE0" w:rsidDel="00BD4AE0">
        <w:rPr>
          <w:rFonts w:ascii="Arial" w:hAnsi="Arial" w:cs="Arial"/>
          <w:sz w:val="18"/>
          <w:szCs w:val="18"/>
        </w:rPr>
        <w:t xml:space="preserve"> </w:t>
      </w:r>
      <w:r>
        <w:rPr>
          <w:rFonts w:ascii="Arial" w:hAnsi="Arial" w:cs="Arial"/>
          <w:sz w:val="18"/>
          <w:szCs w:val="18"/>
        </w:rPr>
        <w:t>na Stavenisku. Zaväzuje sa udržiavať Stavenisko a Dielo v náležitom stave, až pokým nebude riadne dokončené, odstránené všetky prípadné vady a nedorobky</w:t>
      </w:r>
      <w:r w:rsidR="009D47D5" w:rsidRPr="00F679D3">
        <w:rPr>
          <w:rFonts w:ascii="Arial" w:hAnsi="Arial" w:cs="Arial"/>
          <w:sz w:val="18"/>
          <w:szCs w:val="18"/>
        </w:rPr>
        <w:t>, ktoré boli dôvodom neprevzatia diela</w:t>
      </w:r>
      <w:r>
        <w:rPr>
          <w:rFonts w:ascii="Arial" w:hAnsi="Arial" w:cs="Arial"/>
          <w:sz w:val="18"/>
          <w:szCs w:val="18"/>
        </w:rPr>
        <w:t xml:space="preserve"> a Dielo bude prevzaté objednávateľom na základe Preberacieho protokolu. </w:t>
      </w:r>
      <w:r w:rsidR="009D47D5" w:rsidRPr="00F679D3">
        <w:rPr>
          <w:rFonts w:ascii="Arial" w:hAnsi="Arial" w:cs="Arial"/>
          <w:sz w:val="18"/>
          <w:szCs w:val="18"/>
        </w:rPr>
        <w:t xml:space="preserve">Objednávateľ bude oprávnený (nie však povinný) výhradne na základe svojej vlastnej a slobodnej úvahy Dielo prevziať aj v prípade, ak vykazuje drobné vady a/alebo nedorobky, ktoré samy o sebe alebo v spojení s inými nebránia užívaniu Diela a Dohodnúť s Dodávateľom lehoty na ich odstránenie písomne v preberacom protokole. </w:t>
      </w:r>
      <w:r>
        <w:rPr>
          <w:rFonts w:ascii="Arial" w:hAnsi="Arial" w:cs="Arial"/>
          <w:sz w:val="18"/>
          <w:szCs w:val="18"/>
        </w:rPr>
        <w:t xml:space="preserve">Dodávateľ prehlasuje, že </w:t>
      </w:r>
      <w:r w:rsidR="00BD4AE0" w:rsidRPr="00BD4AE0">
        <w:rPr>
          <w:rFonts w:ascii="Arial" w:hAnsi="Arial" w:cs="Arial"/>
          <w:sz w:val="18"/>
          <w:szCs w:val="18"/>
        </w:rPr>
        <w:t>zamestnanc</w:t>
      </w:r>
      <w:r w:rsidR="00BD4AE0">
        <w:rPr>
          <w:rFonts w:ascii="Arial" w:hAnsi="Arial" w:cs="Arial"/>
          <w:sz w:val="18"/>
          <w:szCs w:val="18"/>
        </w:rPr>
        <w:t xml:space="preserve">i </w:t>
      </w:r>
      <w:r w:rsidR="00BD4AE0" w:rsidRPr="00BD4AE0">
        <w:rPr>
          <w:rFonts w:ascii="Arial" w:hAnsi="Arial" w:cs="Arial"/>
          <w:sz w:val="18"/>
          <w:szCs w:val="18"/>
        </w:rPr>
        <w:t>a fyzick</w:t>
      </w:r>
      <w:r w:rsidR="00BD4AE0">
        <w:rPr>
          <w:rFonts w:ascii="Arial" w:hAnsi="Arial" w:cs="Arial"/>
          <w:sz w:val="18"/>
          <w:szCs w:val="18"/>
        </w:rPr>
        <w:t>é</w:t>
      </w:r>
      <w:r w:rsidR="00BD4AE0" w:rsidRPr="00BD4AE0">
        <w:rPr>
          <w:rFonts w:ascii="Arial" w:hAnsi="Arial" w:cs="Arial"/>
          <w:sz w:val="18"/>
          <w:szCs w:val="18"/>
        </w:rPr>
        <w:t xml:space="preserve"> os</w:t>
      </w:r>
      <w:r w:rsidR="00BD4AE0">
        <w:rPr>
          <w:rFonts w:ascii="Arial" w:hAnsi="Arial" w:cs="Arial"/>
          <w:sz w:val="18"/>
          <w:szCs w:val="18"/>
        </w:rPr>
        <w:t>o</w:t>
      </w:r>
      <w:r w:rsidR="00BD4AE0" w:rsidRPr="00BD4AE0">
        <w:rPr>
          <w:rFonts w:ascii="Arial" w:hAnsi="Arial" w:cs="Arial"/>
          <w:sz w:val="18"/>
          <w:szCs w:val="18"/>
        </w:rPr>
        <w:t>b</w:t>
      </w:r>
      <w:r w:rsidR="00BD4AE0">
        <w:rPr>
          <w:rFonts w:ascii="Arial" w:hAnsi="Arial" w:cs="Arial"/>
          <w:sz w:val="18"/>
          <w:szCs w:val="18"/>
        </w:rPr>
        <w:t>y</w:t>
      </w:r>
      <w:r w:rsidR="00BD4AE0" w:rsidRPr="00BD4AE0" w:rsidDel="00BD4AE0">
        <w:rPr>
          <w:rFonts w:ascii="Arial" w:hAnsi="Arial" w:cs="Arial"/>
          <w:sz w:val="18"/>
          <w:szCs w:val="18"/>
        </w:rPr>
        <w:t xml:space="preserve"> </w:t>
      </w:r>
      <w:r>
        <w:rPr>
          <w:rFonts w:ascii="Arial" w:hAnsi="Arial" w:cs="Arial"/>
          <w:sz w:val="18"/>
          <w:szCs w:val="18"/>
        </w:rPr>
        <w:t>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74F4506F" w14:textId="77777777" w:rsidR="00760C9D" w:rsidRPr="00CE5A44" w:rsidRDefault="00760C9D" w:rsidP="00760C9D">
      <w:pPr>
        <w:spacing w:after="0" w:line="240" w:lineRule="auto"/>
        <w:ind w:left="720"/>
        <w:contextualSpacing/>
        <w:rPr>
          <w:rFonts w:ascii="Arial" w:hAnsi="Arial" w:cs="Arial"/>
          <w:sz w:val="18"/>
          <w:szCs w:val="18"/>
        </w:rPr>
      </w:pPr>
    </w:p>
    <w:p w14:paraId="5BBEB838"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odovzdať objednávateľovi certifikáty na použité materiály a zariadenia pred ich zabudovaním do Diela v zmysle platných právnych predpisov.</w:t>
      </w:r>
    </w:p>
    <w:p w14:paraId="3EAE2CF6" w14:textId="77777777" w:rsidR="00760C9D" w:rsidRPr="00CE5A44" w:rsidRDefault="00760C9D" w:rsidP="00760C9D">
      <w:pPr>
        <w:spacing w:after="0" w:line="240" w:lineRule="auto"/>
        <w:ind w:left="720"/>
        <w:contextualSpacing/>
        <w:rPr>
          <w:rFonts w:ascii="Arial" w:hAnsi="Arial" w:cs="Arial"/>
          <w:sz w:val="18"/>
          <w:szCs w:val="18"/>
        </w:rPr>
      </w:pPr>
    </w:p>
    <w:p w14:paraId="3AFFB36E" w14:textId="77777777" w:rsidR="00760C9D" w:rsidRPr="00CE5A44" w:rsidRDefault="00045F4E" w:rsidP="00724513">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a o zmene a doplnení niektorých zákonov v znení neskorších predpisov.</w:t>
      </w:r>
    </w:p>
    <w:p w14:paraId="7E936989" w14:textId="77777777" w:rsidR="00760C9D" w:rsidRPr="00CE5A44" w:rsidRDefault="00760C9D" w:rsidP="00760C9D">
      <w:pPr>
        <w:spacing w:after="0" w:line="240" w:lineRule="auto"/>
        <w:ind w:left="720"/>
        <w:contextualSpacing/>
        <w:rPr>
          <w:rFonts w:ascii="Arial" w:hAnsi="Arial" w:cs="Arial"/>
          <w:sz w:val="18"/>
          <w:szCs w:val="18"/>
        </w:rPr>
      </w:pPr>
    </w:p>
    <w:p w14:paraId="7844A028" w14:textId="5C9BB70B"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na žiadosť objednávateľa poskytne </w:t>
      </w:r>
      <w:r w:rsidR="009D47D5">
        <w:rPr>
          <w:rFonts w:ascii="Arial" w:hAnsi="Arial" w:cs="Arial"/>
          <w:sz w:val="18"/>
          <w:szCs w:val="18"/>
        </w:rPr>
        <w:t xml:space="preserve">nevyhnutnú </w:t>
      </w:r>
      <w:r>
        <w:rPr>
          <w:rFonts w:ascii="Arial" w:hAnsi="Arial" w:cs="Arial"/>
          <w:sz w:val="18"/>
          <w:szCs w:val="18"/>
        </w:rPr>
        <w:t xml:space="preserve">súčinnosť tretím osobám, ktoré sú v zmluvnom vzťahu s objednávateľom </w:t>
      </w:r>
      <w:r>
        <w:rPr>
          <w:rFonts w:ascii="Arial" w:eastAsia="Times New Roman" w:hAnsi="Arial" w:cs="Arial"/>
          <w:sz w:val="18"/>
          <w:szCs w:val="18"/>
          <w:lang w:eastAsia="cs-CZ"/>
        </w:rPr>
        <w:t xml:space="preserve">(a to najmä, nie však výlučne: technický dozor objednávateľa, </w:t>
      </w:r>
      <w:r>
        <w:rPr>
          <w:rFonts w:ascii="Arial" w:hAnsi="Arial" w:cs="Arial"/>
          <w:sz w:val="18"/>
          <w:szCs w:val="18"/>
        </w:rPr>
        <w:t>kontaktná osoba</w:t>
      </w:r>
      <w:r>
        <w:rPr>
          <w:rFonts w:ascii="Arial" w:eastAsia="Times New Roman" w:hAnsi="Arial" w:cs="Arial"/>
          <w:sz w:val="18"/>
          <w:szCs w:val="18"/>
          <w:lang w:eastAsia="cs-CZ"/>
        </w:rPr>
        <w:t xml:space="preserve">, autorský dozor, stavebný dozor) </w:t>
      </w:r>
      <w:r>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r w:rsidR="009D47D5">
        <w:rPr>
          <w:rFonts w:ascii="Arial" w:hAnsi="Arial" w:cs="Arial"/>
          <w:sz w:val="18"/>
          <w:szCs w:val="18"/>
        </w:rPr>
        <w:t xml:space="preserve"> Nevyhnutná súčinnosť však predstavuje súčinnosť potrebnú pre riadny a zodpovedný výkon činností tretích osôb v zmluvnom vzťahu s objednávateľom (technický dozor objednávateľa, autorský dozor, stavebný dozor) a poskytovanú včas  s ohľadom na neohrozenie termínov časového harmonogramu Diela a ukončenia Diela.</w:t>
      </w:r>
    </w:p>
    <w:p w14:paraId="7BC1143E" w14:textId="77777777" w:rsidR="00760C9D" w:rsidRPr="00CE5A44" w:rsidRDefault="00760C9D" w:rsidP="00760C9D">
      <w:pPr>
        <w:spacing w:after="0" w:line="240" w:lineRule="auto"/>
        <w:ind w:left="720"/>
        <w:contextualSpacing/>
        <w:rPr>
          <w:rFonts w:ascii="Arial" w:hAnsi="Arial" w:cs="Arial"/>
          <w:sz w:val="18"/>
          <w:szCs w:val="18"/>
        </w:rPr>
      </w:pPr>
    </w:p>
    <w:p w14:paraId="39327626"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predloží najneskôr ku dňu prevzatia Staveniska objednávateľovi úradne overenú kópiu uzatvorenej platnej poistnej zmluvy/poistných zmlúv alebo úradne overenej kópie platného poistného certifikátu/poistných certifikátov vzťahujúcich sa na toto Dielo, a to jednoznačne preukazujúcich najmä tieto skutočnosti:</w:t>
      </w:r>
    </w:p>
    <w:p w14:paraId="5FEB71BC" w14:textId="4B105C45" w:rsidR="00760C9D" w:rsidRPr="00CE5A44"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Pr>
          <w:rFonts w:ascii="Arial" w:hAnsi="Arial" w:cs="Arial"/>
          <w:sz w:val="18"/>
          <w:szCs w:val="18"/>
        </w:rPr>
        <w:t xml:space="preserve"> s limitom poistného plnenia minimálne vo výške </w:t>
      </w:r>
      <w:r w:rsidR="00396BE0">
        <w:rPr>
          <w:rFonts w:ascii="Arial" w:hAnsi="Arial" w:cs="Arial"/>
          <w:sz w:val="18"/>
          <w:szCs w:val="18"/>
        </w:rPr>
        <w:t>100 tis Eur</w:t>
      </w:r>
      <w:r w:rsidR="00BD4AE0">
        <w:rPr>
          <w:rFonts w:ascii="Arial" w:hAnsi="Arial" w:cs="Arial"/>
          <w:sz w:val="18"/>
          <w:szCs w:val="18"/>
        </w:rPr>
        <w:t>;</w:t>
      </w:r>
    </w:p>
    <w:p w14:paraId="538009B8" w14:textId="47E081BA" w:rsidR="00760C9D" w:rsidRPr="00396BE0" w:rsidRDefault="00045F4E" w:rsidP="00760C9D">
      <w:pPr>
        <w:numPr>
          <w:ilvl w:val="0"/>
          <w:numId w:val="19"/>
        </w:numPr>
        <w:spacing w:after="0" w:line="240" w:lineRule="auto"/>
        <w:ind w:left="993" w:hanging="567"/>
        <w:contextualSpacing/>
        <w:jc w:val="both"/>
        <w:rPr>
          <w:rFonts w:ascii="Arial" w:eastAsia="Times New Roman" w:hAnsi="Arial" w:cs="Arial"/>
          <w:strike/>
          <w:sz w:val="18"/>
          <w:szCs w:val="18"/>
          <w:lang w:eastAsia="cs-CZ"/>
        </w:rPr>
      </w:pPr>
      <w:r w:rsidRPr="00396BE0">
        <w:rPr>
          <w:rFonts w:ascii="Arial" w:eastAsia="Times New Roman" w:hAnsi="Arial" w:cs="Arial"/>
          <w:strike/>
          <w:sz w:val="18"/>
          <w:szCs w:val="18"/>
          <w:lang w:eastAsia="cs-CZ"/>
        </w:rPr>
        <w:t>.</w:t>
      </w:r>
    </w:p>
    <w:p w14:paraId="7201CD41" w14:textId="77777777" w:rsidR="00760C9D" w:rsidRPr="00CE5A44" w:rsidRDefault="00045F4E" w:rsidP="00760C9D">
      <w:pPr>
        <w:spacing w:after="0" w:line="240" w:lineRule="auto"/>
        <w:ind w:left="992"/>
        <w:jc w:val="both"/>
        <w:rPr>
          <w:rFonts w:ascii="Arial" w:eastAsia="Times New Roman" w:hAnsi="Arial" w:cs="Arial"/>
          <w:sz w:val="18"/>
          <w:szCs w:val="18"/>
          <w:lang w:eastAsia="cs-CZ"/>
        </w:rPr>
      </w:pPr>
      <w:r>
        <w:rPr>
          <w:rFonts w:ascii="Arial" w:eastAsia="Times New Roman" w:hAnsi="Arial" w:cs="Arial"/>
          <w:sz w:val="18"/>
          <w:szCs w:val="18"/>
          <w:lang w:eastAsia="cs-CZ"/>
        </w:rPr>
        <w:t>Dodávateľ je povinný preukázať objednávateľovi</w:t>
      </w:r>
      <w:r>
        <w:rPr>
          <w:rFonts w:ascii="Arial" w:hAnsi="Arial" w:cs="Arial"/>
          <w:sz w:val="18"/>
          <w:szCs w:val="18"/>
        </w:rPr>
        <w:t xml:space="preserve"> za podmienok podľa tohto bodu zmluvy </w:t>
      </w:r>
      <w:r>
        <w:rPr>
          <w:rFonts w:ascii="Arial" w:eastAsia="Times New Roman" w:hAnsi="Arial" w:cs="Arial"/>
          <w:sz w:val="18"/>
          <w:szCs w:val="18"/>
          <w:lang w:eastAsia="cs-CZ"/>
        </w:rPr>
        <w:t>platné poistenia na všetky požadované riziká</w:t>
      </w:r>
      <w:r>
        <w:rPr>
          <w:rFonts w:ascii="Arial" w:hAnsi="Arial" w:cs="Arial"/>
          <w:sz w:val="18"/>
          <w:szCs w:val="18"/>
        </w:rPr>
        <w:t xml:space="preserve"> alebo prípadné/možné škody spôsobené činnosťou dodávateľa pri zhotovovaní Diela</w:t>
      </w:r>
      <w:r>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4A2C28A7" w14:textId="77777777" w:rsidR="00760C9D" w:rsidRPr="00CE5A44" w:rsidRDefault="00045F4E" w:rsidP="00760C9D">
      <w:pPr>
        <w:spacing w:after="0" w:line="240" w:lineRule="auto"/>
        <w:ind w:left="992"/>
        <w:jc w:val="both"/>
        <w:rPr>
          <w:rFonts w:ascii="Arial" w:hAnsi="Arial" w:cs="Arial"/>
          <w:sz w:val="18"/>
          <w:szCs w:val="18"/>
        </w:rPr>
      </w:pPr>
      <w:r>
        <w:rPr>
          <w:rFonts w:ascii="Arial" w:eastAsia="Times New Roman" w:hAnsi="Arial" w:cs="Arial"/>
          <w:sz w:val="18"/>
          <w:szCs w:val="18"/>
          <w:lang w:eastAsia="cs-CZ"/>
        </w:rPr>
        <w:t xml:space="preserve">Objednávateľ si vyhradzuje právo preskúmať kedykoľvek počas trvania tohto zmluvného vzťahu vyžiadať si od dodávateľa úradne overené kópie uzavretých (platných) alebo pripravovaných poistných zmlúv, ktoré je dodávateľ povinný dodať do siedmich kalendárnych dní od doručenia výzvy objednávateľa, a preskúmať ich obsah a podmienky v zmysle tohto bodu zmluvy. V prípade, že poistné zmluvy nebudú poskytovať požadované poistné krytie, je dodávateľ povinný do siedmich (7) kalendárnych dní od doručenia výzvy objednávateľa uzatvoriť také poistenie, ktoré objednávateľ požadoval, súčasne predložiť </w:t>
      </w:r>
      <w:r>
        <w:rPr>
          <w:rFonts w:ascii="Arial" w:hAnsi="Arial" w:cs="Arial"/>
          <w:sz w:val="18"/>
          <w:szCs w:val="18"/>
        </w:rPr>
        <w:t>dokument preukazujúci vinkuláciu poistného plnenia v prospech objednávateľa.</w:t>
      </w:r>
    </w:p>
    <w:p w14:paraId="1B207A31" w14:textId="77777777" w:rsidR="00760C9D" w:rsidRPr="00CE5A44" w:rsidRDefault="00045F4E" w:rsidP="00760C9D">
      <w:pPr>
        <w:spacing w:after="0" w:line="240" w:lineRule="auto"/>
        <w:ind w:left="992"/>
        <w:jc w:val="both"/>
        <w:rPr>
          <w:rFonts w:ascii="Arial" w:hAnsi="Arial" w:cs="Arial"/>
          <w:sz w:val="18"/>
          <w:szCs w:val="18"/>
        </w:rPr>
      </w:pPr>
      <w:r>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47FC7661" w14:textId="77777777" w:rsidR="00760C9D" w:rsidRPr="00CE5A44" w:rsidRDefault="00045F4E" w:rsidP="00760C9D">
      <w:pPr>
        <w:spacing w:after="0" w:line="240" w:lineRule="auto"/>
        <w:ind w:left="992"/>
        <w:jc w:val="both"/>
        <w:rPr>
          <w:rFonts w:ascii="Arial" w:eastAsia="Times New Roman" w:hAnsi="Arial" w:cs="Arial"/>
          <w:sz w:val="18"/>
          <w:szCs w:val="18"/>
          <w:lang w:eastAsia="cs-CZ"/>
        </w:rPr>
      </w:pPr>
      <w:r>
        <w:rPr>
          <w:rFonts w:ascii="Arial" w:eastAsia="Times New Roman" w:hAnsi="Arial" w:cs="Arial"/>
          <w:sz w:val="18"/>
          <w:szCs w:val="18"/>
          <w:lang w:eastAsia="cs-CZ"/>
        </w:rPr>
        <w:t>Akékoľvek škody, ktoré nie sú kryté poistením, budú uhradené objednávateľom alebo zhotoviteľom v zmysle ich zodpovednosti.</w:t>
      </w:r>
    </w:p>
    <w:p w14:paraId="3B563324" w14:textId="77777777" w:rsidR="00760C9D" w:rsidRPr="00CE5A44" w:rsidRDefault="00760C9D" w:rsidP="00760C9D">
      <w:pPr>
        <w:spacing w:after="0" w:line="240" w:lineRule="auto"/>
        <w:jc w:val="both"/>
        <w:rPr>
          <w:rFonts w:ascii="Arial" w:eastAsia="Times New Roman" w:hAnsi="Arial" w:cs="Arial"/>
          <w:sz w:val="18"/>
          <w:szCs w:val="18"/>
          <w:lang w:eastAsia="cs-CZ"/>
        </w:rPr>
      </w:pPr>
    </w:p>
    <w:p w14:paraId="74F4C5FD"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Dodávateľ vykoná na vlastné náklady všetky skúšky, kontroly a merania, ktoré sú potrebné pre riadne ukončenie Diela alebo jeho uvedenie do prevádzky.</w:t>
      </w:r>
    </w:p>
    <w:p w14:paraId="6D5C79E9" w14:textId="77777777" w:rsidR="00760C9D" w:rsidRPr="00CE5A44" w:rsidRDefault="00760C9D" w:rsidP="00760C9D">
      <w:pPr>
        <w:spacing w:after="0" w:line="240" w:lineRule="auto"/>
        <w:ind w:left="567"/>
        <w:contextualSpacing/>
        <w:jc w:val="both"/>
        <w:rPr>
          <w:rFonts w:ascii="Arial" w:hAnsi="Arial" w:cs="Arial"/>
          <w:sz w:val="18"/>
          <w:szCs w:val="18"/>
        </w:rPr>
      </w:pPr>
    </w:p>
    <w:p w14:paraId="0FBDDB5B" w14:textId="77777777" w:rsidR="00760C9D" w:rsidRPr="00CE5A44" w:rsidRDefault="00045F4E" w:rsidP="00760C9D">
      <w:pPr>
        <w:numPr>
          <w:ilvl w:val="1"/>
          <w:numId w:val="27"/>
        </w:numPr>
        <w:spacing w:after="0" w:line="240" w:lineRule="auto"/>
        <w:ind w:left="567" w:hanging="567"/>
        <w:contextualSpacing/>
        <w:jc w:val="both"/>
        <w:rPr>
          <w:rFonts w:ascii="Arial" w:hAnsi="Arial" w:cs="Arial"/>
          <w:sz w:val="18"/>
          <w:szCs w:val="18"/>
        </w:rPr>
      </w:pPr>
      <w:r>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0194E158" w14:textId="77777777" w:rsidR="00760C9D" w:rsidRPr="00CE5A44" w:rsidRDefault="00760C9D" w:rsidP="00760C9D">
      <w:pPr>
        <w:spacing w:after="0" w:line="240" w:lineRule="auto"/>
        <w:ind w:left="720"/>
        <w:contextualSpacing/>
        <w:rPr>
          <w:rFonts w:ascii="Arial" w:hAnsi="Arial" w:cs="Arial"/>
          <w:sz w:val="18"/>
          <w:szCs w:val="18"/>
        </w:rPr>
      </w:pPr>
    </w:p>
    <w:p w14:paraId="479591AF" w14:textId="77777777" w:rsidR="00760C9D" w:rsidRPr="00CE5A44" w:rsidRDefault="00045F4E"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5002C090" w14:textId="77777777" w:rsidR="00760C9D" w:rsidRPr="00CE5A44" w:rsidRDefault="00760C9D" w:rsidP="00760C9D">
      <w:pPr>
        <w:spacing w:after="0" w:line="240" w:lineRule="auto"/>
        <w:ind w:left="720"/>
        <w:contextualSpacing/>
        <w:rPr>
          <w:rFonts w:ascii="Arial" w:eastAsia="Times New Roman" w:hAnsi="Arial" w:cs="Arial"/>
          <w:sz w:val="18"/>
          <w:szCs w:val="18"/>
          <w:lang w:eastAsia="cs-CZ"/>
        </w:rPr>
      </w:pPr>
    </w:p>
    <w:p w14:paraId="14A23F63" w14:textId="77777777" w:rsidR="00760C9D" w:rsidRPr="00CE5A44" w:rsidRDefault="00045F4E"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Pr>
          <w:rFonts w:ascii="Arial" w:hAnsi="Arial" w:cs="Arial"/>
          <w:sz w:val="18"/>
          <w:szCs w:val="18"/>
        </w:rPr>
        <w:t xml:space="preserve">kontaktná osoba alebo </w:t>
      </w:r>
      <w:r>
        <w:rPr>
          <w:rFonts w:ascii="Arial" w:eastAsia="Times New Roman" w:hAnsi="Arial" w:cs="Arial"/>
          <w:sz w:val="18"/>
          <w:szCs w:val="18"/>
          <w:lang w:eastAsia="cs-CZ"/>
        </w:rPr>
        <w:t>stavebný dozor).</w:t>
      </w:r>
    </w:p>
    <w:p w14:paraId="2F668219" w14:textId="77777777" w:rsidR="005B166C" w:rsidRPr="00CE5A44" w:rsidRDefault="005B166C" w:rsidP="004C2B0F">
      <w:pPr>
        <w:spacing w:after="0" w:line="240" w:lineRule="auto"/>
        <w:ind w:left="567"/>
        <w:contextualSpacing/>
        <w:jc w:val="both"/>
        <w:rPr>
          <w:rFonts w:ascii="Arial" w:eastAsia="Times New Roman" w:hAnsi="Arial" w:cs="Arial"/>
          <w:sz w:val="18"/>
          <w:szCs w:val="18"/>
          <w:lang w:eastAsia="cs-CZ"/>
        </w:rPr>
      </w:pPr>
    </w:p>
    <w:p w14:paraId="461BA900" w14:textId="77777777" w:rsidR="00AA285C" w:rsidRPr="00CE5A44" w:rsidRDefault="00AA285C" w:rsidP="008866C4">
      <w:pPr>
        <w:spacing w:after="0" w:line="240" w:lineRule="auto"/>
        <w:ind w:left="567"/>
        <w:contextualSpacing/>
        <w:jc w:val="both"/>
        <w:rPr>
          <w:rFonts w:ascii="Arial" w:eastAsia="Times New Roman" w:hAnsi="Arial" w:cs="Arial"/>
          <w:sz w:val="18"/>
          <w:szCs w:val="18"/>
          <w:lang w:eastAsia="cs-CZ"/>
        </w:rPr>
      </w:pPr>
    </w:p>
    <w:p w14:paraId="62C76F97" w14:textId="77777777" w:rsidR="002F1E02" w:rsidRPr="00CE5A44" w:rsidRDefault="002F1E02" w:rsidP="00760C9D">
      <w:pPr>
        <w:spacing w:after="0" w:line="240" w:lineRule="auto"/>
        <w:ind w:left="993" w:hanging="633"/>
        <w:jc w:val="center"/>
        <w:rPr>
          <w:rFonts w:ascii="Arial" w:hAnsi="Arial" w:cs="Arial"/>
          <w:b/>
          <w:sz w:val="18"/>
          <w:szCs w:val="18"/>
        </w:rPr>
      </w:pPr>
    </w:p>
    <w:p w14:paraId="1810DD95"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10</w:t>
      </w:r>
    </w:p>
    <w:p w14:paraId="5A115BEB"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Odovzdanie a prevzatie Diela</w:t>
      </w:r>
    </w:p>
    <w:p w14:paraId="67002873" w14:textId="77777777" w:rsidR="00760C9D" w:rsidRPr="00CE5A44" w:rsidRDefault="00760C9D" w:rsidP="00760C9D">
      <w:pPr>
        <w:spacing w:after="0" w:line="240" w:lineRule="auto"/>
        <w:jc w:val="both"/>
        <w:rPr>
          <w:rFonts w:ascii="Arial" w:hAnsi="Arial" w:cs="Arial"/>
          <w:b/>
          <w:sz w:val="18"/>
          <w:szCs w:val="18"/>
        </w:rPr>
      </w:pPr>
    </w:p>
    <w:p w14:paraId="0C1CBB11" w14:textId="77777777" w:rsidR="00760C9D" w:rsidRPr="00CE5A44" w:rsidRDefault="00045F4E" w:rsidP="00760C9D">
      <w:pPr>
        <w:numPr>
          <w:ilvl w:val="1"/>
          <w:numId w:val="28"/>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Dielo, ktoré je predmetom tejto zmluvy, bude odovzdané dodávateľom objednávateľovi vo forme protokolárneho odovzdania riadne a včas dokončeného Diela v nasledovných termínoch: </w:t>
      </w:r>
    </w:p>
    <w:p w14:paraId="4541353F" w14:textId="77777777" w:rsidR="00760C9D" w:rsidRPr="00CE5A44" w:rsidRDefault="00760C9D" w:rsidP="00760C9D">
      <w:pPr>
        <w:spacing w:after="0" w:line="240" w:lineRule="auto"/>
        <w:ind w:left="567"/>
        <w:contextualSpacing/>
        <w:jc w:val="both"/>
        <w:rPr>
          <w:rFonts w:ascii="Arial" w:hAnsi="Arial" w:cs="Arial"/>
          <w:sz w:val="18"/>
          <w:szCs w:val="18"/>
        </w:rPr>
      </w:pPr>
    </w:p>
    <w:p w14:paraId="71A482F5" w14:textId="77777777" w:rsidR="007600E4" w:rsidRPr="00CE5A44" w:rsidRDefault="00045F4E" w:rsidP="008C7A6A">
      <w:pPr>
        <w:numPr>
          <w:ilvl w:val="0"/>
          <w:numId w:val="50"/>
        </w:numPr>
        <w:spacing w:after="0" w:line="240" w:lineRule="auto"/>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Začatie stavby: do siedmich (7) dní odo dňa prevzatia Staveniska;</w:t>
      </w:r>
    </w:p>
    <w:p w14:paraId="4F40DF5F" w14:textId="77777777" w:rsidR="00760C9D" w:rsidRPr="00CE5A44" w:rsidRDefault="00045F4E" w:rsidP="00760C9D">
      <w:pPr>
        <w:spacing w:after="0" w:line="240" w:lineRule="auto"/>
        <w:ind w:left="92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w:t>
      </w:r>
    </w:p>
    <w:p w14:paraId="06C62EC9" w14:textId="4CCD41C1" w:rsidR="00760C9D" w:rsidRPr="00CE5A44" w:rsidRDefault="00045F4E" w:rsidP="00944DCB">
      <w:pPr>
        <w:numPr>
          <w:ilvl w:val="0"/>
          <w:numId w:val="50"/>
        </w:numPr>
        <w:spacing w:after="0" w:line="240" w:lineRule="auto"/>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Ukončenie stavby a prevzatie Diela </w:t>
      </w:r>
      <w:r w:rsidRPr="006026E3">
        <w:rPr>
          <w:rFonts w:ascii="Arial" w:eastAsia="Times New Roman" w:hAnsi="Arial" w:cs="Arial"/>
          <w:sz w:val="18"/>
          <w:szCs w:val="18"/>
          <w:lang w:eastAsia="cs-CZ"/>
        </w:rPr>
        <w:t xml:space="preserve">do </w:t>
      </w:r>
      <w:r w:rsidR="00B658FC" w:rsidRPr="006026E3">
        <w:rPr>
          <w:rFonts w:ascii="Arial" w:eastAsia="Times New Roman" w:hAnsi="Arial" w:cs="Arial"/>
          <w:sz w:val="18"/>
          <w:szCs w:val="18"/>
          <w:lang w:eastAsia="cs-CZ"/>
        </w:rPr>
        <w:t>šiestich</w:t>
      </w:r>
      <w:r w:rsidRPr="006026E3">
        <w:rPr>
          <w:rFonts w:ascii="Arial" w:eastAsia="Times New Roman" w:hAnsi="Arial" w:cs="Arial"/>
          <w:sz w:val="18"/>
          <w:szCs w:val="18"/>
          <w:lang w:eastAsia="cs-CZ"/>
        </w:rPr>
        <w:t xml:space="preserve"> (</w:t>
      </w:r>
      <w:r w:rsidR="00B658FC" w:rsidRPr="006026E3">
        <w:rPr>
          <w:rFonts w:ascii="Arial" w:eastAsia="Times New Roman" w:hAnsi="Arial" w:cs="Arial"/>
          <w:sz w:val="18"/>
          <w:szCs w:val="18"/>
          <w:lang w:eastAsia="cs-CZ"/>
        </w:rPr>
        <w:t>6</w:t>
      </w:r>
      <w:r w:rsidRPr="006026E3">
        <w:rPr>
          <w:rFonts w:ascii="Arial" w:eastAsia="Times New Roman" w:hAnsi="Arial" w:cs="Arial"/>
          <w:sz w:val="18"/>
          <w:szCs w:val="18"/>
          <w:lang w:eastAsia="cs-CZ"/>
        </w:rPr>
        <w:t>) mesiacov od</w:t>
      </w:r>
      <w:r>
        <w:rPr>
          <w:rFonts w:ascii="Arial" w:eastAsia="Times New Roman" w:hAnsi="Arial" w:cs="Arial"/>
          <w:sz w:val="18"/>
          <w:szCs w:val="18"/>
          <w:lang w:eastAsia="cs-CZ"/>
        </w:rPr>
        <w:t xml:space="preserve"> začatia stavby</w:t>
      </w:r>
    </w:p>
    <w:p w14:paraId="7BFD7E60" w14:textId="77777777" w:rsidR="00944DCB" w:rsidRPr="00CE5A44" w:rsidRDefault="00045F4E" w:rsidP="00944DCB">
      <w:pPr>
        <w:pStyle w:val="Odsekzoznamu"/>
        <w:numPr>
          <w:ilvl w:val="0"/>
          <w:numId w:val="60"/>
        </w:numPr>
        <w:contextualSpacing w:val="0"/>
        <w:rPr>
          <w:rFonts w:ascii="Arial" w:hAnsi="Arial" w:cs="Arial"/>
          <w:sz w:val="18"/>
          <w:szCs w:val="18"/>
        </w:rPr>
      </w:pPr>
      <w:r>
        <w:rPr>
          <w:rFonts w:ascii="Arial" w:hAnsi="Arial" w:cs="Arial"/>
          <w:sz w:val="18"/>
          <w:szCs w:val="18"/>
        </w:rPr>
        <w:t>stavebné objekty sa považujú za prebraté až po zapracovaní pripomienok ohľadom vád a nedorobkov</w:t>
      </w:r>
    </w:p>
    <w:p w14:paraId="46E63344" w14:textId="77777777" w:rsidR="00944DCB" w:rsidRPr="00CE5A44" w:rsidRDefault="00045F4E" w:rsidP="00944DCB">
      <w:pPr>
        <w:pStyle w:val="Odsekzoznamu"/>
        <w:numPr>
          <w:ilvl w:val="0"/>
          <w:numId w:val="60"/>
        </w:numPr>
        <w:contextualSpacing w:val="0"/>
        <w:rPr>
          <w:rFonts w:ascii="Arial" w:hAnsi="Arial" w:cs="Arial"/>
          <w:sz w:val="18"/>
          <w:szCs w:val="18"/>
        </w:rPr>
      </w:pPr>
      <w:r>
        <w:rPr>
          <w:rFonts w:ascii="Arial" w:hAnsi="Arial" w:cs="Arial"/>
          <w:sz w:val="18"/>
          <w:szCs w:val="18"/>
        </w:rPr>
        <w:t xml:space="preserve">preberanie Diela bude ukončené  prebratím všetkých stavebných objektov; </w:t>
      </w:r>
    </w:p>
    <w:p w14:paraId="0849A46E" w14:textId="77777777" w:rsidR="00760C9D" w:rsidRPr="00CE5A44" w:rsidRDefault="00045F4E" w:rsidP="00760C9D">
      <w:pPr>
        <w:spacing w:after="0" w:line="240" w:lineRule="auto"/>
        <w:ind w:left="927"/>
        <w:contextualSpacing/>
        <w:jc w:val="both"/>
        <w:rPr>
          <w:rFonts w:ascii="Arial" w:eastAsia="Times New Roman" w:hAnsi="Arial" w:cs="Arial"/>
          <w:b/>
          <w:sz w:val="18"/>
          <w:szCs w:val="18"/>
          <w:lang w:eastAsia="cs-CZ"/>
        </w:rPr>
      </w:pPr>
      <w:r>
        <w:rPr>
          <w:rFonts w:ascii="Arial" w:eastAsia="Times New Roman" w:hAnsi="Arial" w:cs="Arial"/>
          <w:b/>
          <w:sz w:val="18"/>
          <w:szCs w:val="18"/>
          <w:lang w:eastAsia="cs-CZ"/>
        </w:rPr>
        <w:t xml:space="preserve">  </w:t>
      </w:r>
    </w:p>
    <w:p w14:paraId="0C35B295" w14:textId="77777777" w:rsidR="00760C9D" w:rsidRPr="00CE5A44" w:rsidRDefault="00045F4E" w:rsidP="00944DCB">
      <w:pPr>
        <w:numPr>
          <w:ilvl w:val="0"/>
          <w:numId w:val="50"/>
        </w:numPr>
        <w:spacing w:after="0" w:line="240" w:lineRule="auto"/>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Predloženie požadovanej dokumentácie v zmysle bodu 10.3 zmluvy pre stavbu do 1 mesiaca od ukončenia stavby a prevzatia Diela;</w:t>
      </w:r>
    </w:p>
    <w:p w14:paraId="0310AE76" w14:textId="77777777" w:rsidR="00760C9D" w:rsidRPr="00CE5A44" w:rsidRDefault="00760C9D" w:rsidP="00760C9D">
      <w:pPr>
        <w:spacing w:after="0" w:line="240" w:lineRule="auto"/>
        <w:ind w:left="927"/>
        <w:contextualSpacing/>
        <w:jc w:val="both"/>
        <w:rPr>
          <w:rFonts w:ascii="Arial" w:eastAsia="Times New Roman" w:hAnsi="Arial" w:cs="Arial"/>
          <w:b/>
          <w:sz w:val="18"/>
          <w:szCs w:val="18"/>
          <w:lang w:eastAsia="cs-CZ"/>
        </w:rPr>
      </w:pPr>
    </w:p>
    <w:p w14:paraId="03270F2C" w14:textId="77777777" w:rsidR="00760C9D" w:rsidRPr="00CE5A44" w:rsidRDefault="00045F4E" w:rsidP="00760C9D">
      <w:pPr>
        <w:jc w:val="both"/>
        <w:rPr>
          <w:rFonts w:ascii="Arial" w:hAnsi="Arial" w:cs="Arial"/>
          <w:sz w:val="18"/>
          <w:szCs w:val="18"/>
        </w:rPr>
      </w:pPr>
      <w:r>
        <w:rPr>
          <w:rFonts w:ascii="Arial" w:hAnsi="Arial" w:cs="Arial"/>
          <w:sz w:val="18"/>
          <w:szCs w:val="18"/>
        </w:rPr>
        <w:t xml:space="preserve">       </w:t>
      </w:r>
    </w:p>
    <w:p w14:paraId="0C7DBA1E" w14:textId="77777777" w:rsidR="00760C9D" w:rsidRPr="00CE5A44" w:rsidRDefault="00045F4E" w:rsidP="00760C9D">
      <w:pPr>
        <w:numPr>
          <w:ilvl w:val="1"/>
          <w:numId w:val="28"/>
        </w:numPr>
        <w:spacing w:after="0" w:line="240" w:lineRule="auto"/>
        <w:ind w:left="567" w:hanging="567"/>
        <w:contextualSpacing/>
        <w:jc w:val="both"/>
        <w:rPr>
          <w:rFonts w:ascii="Arial" w:hAnsi="Arial" w:cs="Arial"/>
          <w:sz w:val="18"/>
          <w:szCs w:val="18"/>
        </w:rPr>
      </w:pPr>
      <w:r>
        <w:rPr>
          <w:rFonts w:ascii="Arial" w:hAnsi="Arial" w:cs="Arial"/>
          <w:sz w:val="18"/>
          <w:szCs w:val="18"/>
        </w:rPr>
        <w:t>Po riadnom vykonaní Diela navrhne dodávateľ písomnou cestou  jeho protokolárne odovzdanie objednávateľovi (ďalej len „Výzva na prevzatie ukončeného Diela“). Vo Výzve na prevzatie ukončeného Diela dodávateľ určí termín odovzdania ukončeného Diela, ktorý nesmie byť skôr ako desať (10) kalendárnych dní odo dňa doručenia Výzvy na prevzatie ukončeného Diela objednávateľovi. Ak objednávateľ napriek riadnemu a včasnému určeniu termínu odovzdania ukončeného Diela dodávateľom má dôvody hodné osobitného zreteľa, pre ktoré sa nezúčastní odovzdania ukončeného Diela, dodávateľ je povinný dohodnúť sa s objednávateľom na inom termíne odovzdania ukončeného Diela. Objednávateľ ukončené Dielo prevezme výlučne v prípade, že na ukončenom Diele nebudú zistené také vady a nedorobky, ktoré by bránili riadnemu, bezpečnému a plne funkčnému užívaniu celého Diela. Prevzatie ukončeného Diela môže byť objednávateľom odmietnuté v prípade zistených závad funkčnosti, ktoré bránia užívaniu Diela ako celku.</w:t>
      </w:r>
    </w:p>
    <w:p w14:paraId="4E59CE0B" w14:textId="77777777" w:rsidR="00760C9D" w:rsidRPr="00CE5A44" w:rsidRDefault="00760C9D" w:rsidP="00760C9D">
      <w:pPr>
        <w:spacing w:after="0" w:line="240" w:lineRule="auto"/>
        <w:ind w:left="720"/>
        <w:contextualSpacing/>
        <w:rPr>
          <w:rFonts w:ascii="Arial" w:hAnsi="Arial" w:cs="Arial"/>
          <w:sz w:val="18"/>
          <w:szCs w:val="18"/>
        </w:rPr>
      </w:pPr>
    </w:p>
    <w:p w14:paraId="66424EDB" w14:textId="77777777" w:rsidR="00760C9D" w:rsidRPr="00CE5A44" w:rsidRDefault="00045F4E" w:rsidP="00760C9D">
      <w:pPr>
        <w:numPr>
          <w:ilvl w:val="1"/>
          <w:numId w:val="28"/>
        </w:numPr>
        <w:spacing w:after="0" w:line="240" w:lineRule="auto"/>
        <w:ind w:left="567" w:hanging="567"/>
        <w:contextualSpacing/>
        <w:jc w:val="both"/>
        <w:rPr>
          <w:rFonts w:ascii="Arial" w:hAnsi="Arial" w:cs="Arial"/>
          <w:sz w:val="18"/>
          <w:szCs w:val="18"/>
        </w:rPr>
      </w:pPr>
      <w:r>
        <w:rPr>
          <w:rFonts w:ascii="Arial" w:hAnsi="Arial" w:cs="Arial"/>
          <w:sz w:val="18"/>
          <w:szCs w:val="18"/>
        </w:rPr>
        <w:t>Dodávateľ spolu s Výzvou na prevzatie ukončeného Diela predloží objednávateľovi predpísanú dokladovú časť vzťahujúcu sa k  Dielu, potrebnú najmä, nie však výlučne pre účely kolaudačného konania (ďalej len „Dokladová časť“) na kontrolu. Dokladová časť bude obsahovať v štyroch (4) vyhotoveniach najmä, ale nie výlučne:</w:t>
      </w:r>
    </w:p>
    <w:p w14:paraId="18D8146F"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projekty skutočného vyhotovenia Diela v tlačenej forme všetkých dielčich profesií, ako aj v digitálnej forme vo formáte DGW a PDF;</w:t>
      </w:r>
    </w:p>
    <w:p w14:paraId="349496E1"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stavebný denník;</w:t>
      </w:r>
    </w:p>
    <w:p w14:paraId="436D0430"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certifikáty s platnosťou pre Slovenskú republiku;</w:t>
      </w:r>
    </w:p>
    <w:p w14:paraId="48468618"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doklady o odvoze a likvidácii stavebnej sute;</w:t>
      </w:r>
    </w:p>
    <w:p w14:paraId="2D268AAC"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záručné listy v kópii;</w:t>
      </w:r>
    </w:p>
    <w:p w14:paraId="7662743B" w14:textId="77777777" w:rsidR="00760C9D" w:rsidRPr="00CE5A44" w:rsidRDefault="00045F4E" w:rsidP="00760C9D">
      <w:pPr>
        <w:numPr>
          <w:ilvl w:val="0"/>
          <w:numId w:val="5"/>
        </w:numPr>
        <w:spacing w:after="0" w:line="240" w:lineRule="auto"/>
        <w:ind w:left="993" w:hanging="633"/>
        <w:contextualSpacing/>
        <w:jc w:val="both"/>
        <w:rPr>
          <w:rFonts w:ascii="Arial" w:hAnsi="Arial" w:cs="Arial"/>
          <w:sz w:val="18"/>
          <w:szCs w:val="18"/>
        </w:rPr>
      </w:pPr>
      <w:r>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3A11FF3C" w14:textId="77777777" w:rsidR="00760C9D" w:rsidRPr="00CE5A44" w:rsidRDefault="00045F4E" w:rsidP="00760C9D">
      <w:pPr>
        <w:ind w:left="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Ak nepredloží/nedoloží dodávateľ požadované doklady (ktorýkoľvek doklad aj jednotlivo), nepovažuje sa príslušná časť Diela za dokončenú a schopnú odovzdania.</w:t>
      </w:r>
    </w:p>
    <w:p w14:paraId="5F7967C1" w14:textId="77777777" w:rsidR="00760C9D" w:rsidRPr="00CE5A44" w:rsidRDefault="00760C9D" w:rsidP="00760C9D">
      <w:pPr>
        <w:ind w:left="567"/>
        <w:contextualSpacing/>
        <w:jc w:val="both"/>
        <w:rPr>
          <w:rFonts w:ascii="Arial" w:eastAsia="Times New Roman" w:hAnsi="Arial" w:cs="Arial"/>
          <w:sz w:val="18"/>
          <w:szCs w:val="18"/>
          <w:lang w:eastAsia="cs-CZ"/>
        </w:rPr>
      </w:pPr>
    </w:p>
    <w:p w14:paraId="4F8E317A" w14:textId="77777777" w:rsidR="00760C9D" w:rsidRPr="00CE5A44" w:rsidRDefault="00045F4E" w:rsidP="00760C9D">
      <w:pPr>
        <w:numPr>
          <w:ilvl w:val="1"/>
          <w:numId w:val="28"/>
        </w:numPr>
        <w:spacing w:after="0" w:line="240" w:lineRule="auto"/>
        <w:ind w:left="567" w:hanging="567"/>
        <w:contextualSpacing/>
        <w:jc w:val="both"/>
        <w:rPr>
          <w:rFonts w:ascii="Arial" w:hAnsi="Arial" w:cs="Arial"/>
          <w:sz w:val="18"/>
          <w:szCs w:val="18"/>
        </w:rPr>
      </w:pPr>
      <w:r>
        <w:rPr>
          <w:rFonts w:ascii="Arial" w:hAnsi="Arial" w:cs="Arial"/>
          <w:sz w:val="18"/>
          <w:szCs w:val="18"/>
        </w:rPr>
        <w:t>V prípade, že objednávateľ odmietne podpísať Preberací protokol, spíšu zmluvné strany Zápis, v ktorom uvedú svoje stanoviská a ich odôvodnenie. Dodávateľ sa zaväzuje pri odovzdaní a prevzatí ukončeného  Diela oboznámiť objednávateľa s podmienkami a požiadavkami na technológiu a jej prevádzku poskytovanou dodávateľmi technológií.</w:t>
      </w:r>
    </w:p>
    <w:p w14:paraId="1D0CF169" w14:textId="77777777" w:rsidR="00760C9D" w:rsidRPr="00CE5A44" w:rsidRDefault="00760C9D" w:rsidP="00760C9D">
      <w:pPr>
        <w:ind w:left="567"/>
        <w:contextualSpacing/>
        <w:jc w:val="both"/>
        <w:rPr>
          <w:rFonts w:ascii="Arial" w:hAnsi="Arial" w:cs="Arial"/>
          <w:sz w:val="18"/>
          <w:szCs w:val="18"/>
        </w:rPr>
      </w:pPr>
    </w:p>
    <w:p w14:paraId="149605B1" w14:textId="7A64056E" w:rsidR="00760C9D" w:rsidRPr="00CE5A44" w:rsidRDefault="00045F4E" w:rsidP="00760C9D">
      <w:pPr>
        <w:numPr>
          <w:ilvl w:val="1"/>
          <w:numId w:val="28"/>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Pokiaľ nebude medzi zmluvnými stranami dohodnuté inak, dodávateľ uvoľní Stavenisko najneskôr do piatich (5) pracovných dní po podpise Preberacieho protokolu k Dielu alebo po vyhotovení Zápisu týkajúceho sa Diela podľa bodu 10.4 tohto Článku. </w:t>
      </w:r>
    </w:p>
    <w:p w14:paraId="5A6501C9" w14:textId="77777777" w:rsidR="00760C9D" w:rsidRPr="00CE5A44" w:rsidRDefault="00760C9D" w:rsidP="00760C9D">
      <w:pPr>
        <w:spacing w:after="0" w:line="240" w:lineRule="auto"/>
        <w:ind w:left="720"/>
        <w:contextualSpacing/>
        <w:rPr>
          <w:rFonts w:ascii="Arial" w:hAnsi="Arial" w:cs="Arial"/>
          <w:sz w:val="18"/>
          <w:szCs w:val="18"/>
        </w:rPr>
      </w:pPr>
    </w:p>
    <w:p w14:paraId="7002557B" w14:textId="77777777" w:rsidR="00760C9D" w:rsidRPr="00CE5A44" w:rsidRDefault="00045F4E" w:rsidP="00760C9D">
      <w:pPr>
        <w:numPr>
          <w:ilvl w:val="1"/>
          <w:numId w:val="28"/>
        </w:numPr>
        <w:spacing w:after="0" w:line="240" w:lineRule="auto"/>
        <w:ind w:left="567" w:hanging="567"/>
        <w:contextualSpacing/>
        <w:jc w:val="both"/>
        <w:rPr>
          <w:rFonts w:ascii="Arial" w:hAnsi="Arial" w:cs="Arial"/>
          <w:sz w:val="18"/>
          <w:szCs w:val="18"/>
        </w:rPr>
      </w:pPr>
      <w:r>
        <w:rPr>
          <w:rFonts w:ascii="Arial" w:hAnsi="Arial" w:cs="Arial"/>
          <w:sz w:val="18"/>
          <w:szCs w:val="18"/>
        </w:rPr>
        <w:t>Preberací protokol týkajúci sa ukončeného Diela bude obsahovať najmä, ale nie výlučne:</w:t>
      </w:r>
    </w:p>
    <w:p w14:paraId="24964B3E" w14:textId="77777777" w:rsidR="00760C9D" w:rsidRPr="00CE5A44" w:rsidRDefault="00045F4E" w:rsidP="00760C9D">
      <w:pPr>
        <w:numPr>
          <w:ilvl w:val="0"/>
          <w:numId w:val="6"/>
        </w:numPr>
        <w:spacing w:after="0" w:line="240" w:lineRule="auto"/>
        <w:ind w:left="993" w:hanging="633"/>
        <w:contextualSpacing/>
        <w:jc w:val="both"/>
        <w:rPr>
          <w:rFonts w:ascii="Arial" w:hAnsi="Arial" w:cs="Arial"/>
          <w:sz w:val="18"/>
          <w:szCs w:val="18"/>
        </w:rPr>
      </w:pPr>
      <w:r>
        <w:rPr>
          <w:rFonts w:ascii="Arial" w:hAnsi="Arial" w:cs="Arial"/>
          <w:sz w:val="18"/>
          <w:szCs w:val="18"/>
        </w:rPr>
        <w:t>základné údaje o Diele;</w:t>
      </w:r>
    </w:p>
    <w:p w14:paraId="34D1513B" w14:textId="77777777" w:rsidR="00760C9D" w:rsidRPr="00CE5A44" w:rsidRDefault="00045F4E" w:rsidP="00760C9D">
      <w:pPr>
        <w:numPr>
          <w:ilvl w:val="0"/>
          <w:numId w:val="6"/>
        </w:numPr>
        <w:spacing w:after="0" w:line="240" w:lineRule="auto"/>
        <w:ind w:left="993" w:hanging="633"/>
        <w:contextualSpacing/>
        <w:jc w:val="both"/>
        <w:rPr>
          <w:rFonts w:ascii="Arial" w:hAnsi="Arial" w:cs="Arial"/>
          <w:sz w:val="18"/>
          <w:szCs w:val="18"/>
        </w:rPr>
      </w:pPr>
      <w:r>
        <w:rPr>
          <w:rFonts w:ascii="Arial" w:hAnsi="Arial" w:cs="Arial"/>
          <w:sz w:val="18"/>
          <w:szCs w:val="18"/>
        </w:rPr>
        <w:t>súpis zistených vád a nedorobkov na Diele, ktoré nebránia riadnemu užívaniu Diela;</w:t>
      </w:r>
    </w:p>
    <w:p w14:paraId="5D2617C1" w14:textId="77777777" w:rsidR="00760C9D" w:rsidRPr="00CE5A44" w:rsidRDefault="00045F4E" w:rsidP="00760C9D">
      <w:pPr>
        <w:numPr>
          <w:ilvl w:val="0"/>
          <w:numId w:val="6"/>
        </w:numPr>
        <w:spacing w:after="0" w:line="240" w:lineRule="auto"/>
        <w:ind w:left="993" w:hanging="633"/>
        <w:contextualSpacing/>
        <w:jc w:val="both"/>
        <w:rPr>
          <w:rFonts w:ascii="Arial" w:hAnsi="Arial" w:cs="Arial"/>
          <w:sz w:val="18"/>
          <w:szCs w:val="18"/>
        </w:rPr>
      </w:pPr>
      <w:r>
        <w:rPr>
          <w:rFonts w:ascii="Arial" w:hAnsi="Arial" w:cs="Arial"/>
          <w:sz w:val="18"/>
          <w:szCs w:val="18"/>
        </w:rPr>
        <w:t>lehoty na odstránenie vád a nedorobkov Diela;</w:t>
      </w:r>
    </w:p>
    <w:p w14:paraId="196A205B" w14:textId="77777777" w:rsidR="00760C9D" w:rsidRPr="00CE5A44" w:rsidRDefault="00045F4E" w:rsidP="00760C9D">
      <w:pPr>
        <w:numPr>
          <w:ilvl w:val="0"/>
          <w:numId w:val="6"/>
        </w:numPr>
        <w:spacing w:after="0" w:line="240" w:lineRule="auto"/>
        <w:ind w:left="993" w:hanging="633"/>
        <w:contextualSpacing/>
        <w:jc w:val="both"/>
        <w:rPr>
          <w:rFonts w:ascii="Arial" w:hAnsi="Arial" w:cs="Arial"/>
          <w:sz w:val="18"/>
          <w:szCs w:val="18"/>
        </w:rPr>
      </w:pPr>
      <w:r>
        <w:rPr>
          <w:rFonts w:ascii="Arial" w:hAnsi="Arial" w:cs="Arial"/>
          <w:sz w:val="18"/>
          <w:szCs w:val="18"/>
        </w:rPr>
        <w:t>zoznam odovzdaných dokladov vzťahujúcich sa k Dielu (Dokladová časť);</w:t>
      </w:r>
    </w:p>
    <w:p w14:paraId="1768035A" w14:textId="77777777" w:rsidR="00760C9D" w:rsidRPr="00CE5A44" w:rsidRDefault="00045F4E" w:rsidP="00760C9D">
      <w:pPr>
        <w:numPr>
          <w:ilvl w:val="0"/>
          <w:numId w:val="6"/>
        </w:numPr>
        <w:spacing w:after="0" w:line="240" w:lineRule="auto"/>
        <w:ind w:left="993" w:hanging="633"/>
        <w:contextualSpacing/>
        <w:jc w:val="both"/>
        <w:rPr>
          <w:rFonts w:ascii="Arial" w:hAnsi="Arial" w:cs="Arial"/>
          <w:sz w:val="18"/>
          <w:szCs w:val="18"/>
        </w:rPr>
      </w:pPr>
      <w:r>
        <w:rPr>
          <w:rFonts w:ascii="Arial" w:hAnsi="Arial" w:cs="Arial"/>
          <w:sz w:val="18"/>
          <w:szCs w:val="18"/>
        </w:rPr>
        <w:t>prehlásenie zmluvných strán o tom, že dodávateľ Dielo odovzdáva a objednávateľ Dielo preberá;</w:t>
      </w:r>
    </w:p>
    <w:p w14:paraId="0C554155" w14:textId="77777777" w:rsidR="00760C9D" w:rsidRPr="00CE5A44" w:rsidRDefault="00045F4E" w:rsidP="00760C9D">
      <w:pPr>
        <w:numPr>
          <w:ilvl w:val="0"/>
          <w:numId w:val="6"/>
        </w:numPr>
        <w:spacing w:after="0" w:line="240" w:lineRule="auto"/>
        <w:ind w:left="993" w:hanging="633"/>
        <w:contextualSpacing/>
        <w:jc w:val="both"/>
        <w:rPr>
          <w:rFonts w:ascii="Arial" w:hAnsi="Arial" w:cs="Arial"/>
          <w:sz w:val="18"/>
          <w:szCs w:val="18"/>
        </w:rPr>
      </w:pPr>
      <w:r>
        <w:rPr>
          <w:rFonts w:ascii="Arial" w:hAnsi="Arial" w:cs="Arial"/>
          <w:sz w:val="18"/>
          <w:szCs w:val="18"/>
        </w:rPr>
        <w:t>podpisy oprávnených zástupcov zmluvných strán;</w:t>
      </w:r>
    </w:p>
    <w:p w14:paraId="3DB7FEBE" w14:textId="77777777" w:rsidR="00760C9D" w:rsidRPr="00CE5A44" w:rsidRDefault="00045F4E" w:rsidP="00760C9D">
      <w:pPr>
        <w:numPr>
          <w:ilvl w:val="0"/>
          <w:numId w:val="6"/>
        </w:numPr>
        <w:spacing w:after="0" w:line="240" w:lineRule="auto"/>
        <w:ind w:left="993" w:hanging="633"/>
        <w:contextualSpacing/>
        <w:jc w:val="both"/>
        <w:rPr>
          <w:rFonts w:ascii="Arial" w:hAnsi="Arial" w:cs="Arial"/>
          <w:sz w:val="18"/>
          <w:szCs w:val="18"/>
        </w:rPr>
      </w:pPr>
      <w:r>
        <w:rPr>
          <w:rFonts w:ascii="Arial" w:hAnsi="Arial" w:cs="Arial"/>
          <w:sz w:val="18"/>
          <w:szCs w:val="18"/>
        </w:rPr>
        <w:t>konštatovanie, že dňom odovzdania a prevzatia Diela začína plynúť záručná doba.</w:t>
      </w:r>
    </w:p>
    <w:p w14:paraId="56B4A6F3" w14:textId="77777777" w:rsidR="00760C9D" w:rsidRPr="00CE5A44" w:rsidRDefault="00760C9D" w:rsidP="00760C9D">
      <w:pPr>
        <w:spacing w:after="0" w:line="240" w:lineRule="auto"/>
        <w:ind w:left="993"/>
        <w:contextualSpacing/>
        <w:jc w:val="both"/>
        <w:rPr>
          <w:rFonts w:ascii="Arial" w:hAnsi="Arial" w:cs="Arial"/>
          <w:sz w:val="18"/>
          <w:szCs w:val="18"/>
        </w:rPr>
      </w:pPr>
    </w:p>
    <w:p w14:paraId="6B758FA4" w14:textId="77777777" w:rsidR="00760C9D" w:rsidRPr="00CE5A44" w:rsidRDefault="00045F4E" w:rsidP="00760C9D">
      <w:pPr>
        <w:numPr>
          <w:ilvl w:val="1"/>
          <w:numId w:val="28"/>
        </w:numPr>
        <w:spacing w:after="0" w:line="240" w:lineRule="auto"/>
        <w:ind w:left="567" w:hanging="567"/>
        <w:contextualSpacing/>
        <w:jc w:val="both"/>
        <w:rPr>
          <w:rFonts w:ascii="Arial" w:hAnsi="Arial" w:cs="Arial"/>
          <w:sz w:val="18"/>
          <w:szCs w:val="18"/>
        </w:rPr>
      </w:pPr>
      <w:r>
        <w:rPr>
          <w:rFonts w:ascii="Arial" w:hAnsi="Arial" w:cs="Arial"/>
          <w:sz w:val="18"/>
          <w:szCs w:val="18"/>
        </w:rPr>
        <w:t>Podpisom Preberacieho protokolu Diela oboma zmluvnými stranami sa Dielo považuje za odovzdané.</w:t>
      </w:r>
    </w:p>
    <w:p w14:paraId="18147ED7" w14:textId="77777777" w:rsidR="00760C9D" w:rsidRPr="00CE5A44" w:rsidRDefault="00760C9D" w:rsidP="00760C9D">
      <w:pPr>
        <w:spacing w:after="0" w:line="240" w:lineRule="auto"/>
        <w:ind w:left="360"/>
        <w:contextualSpacing/>
        <w:jc w:val="both"/>
        <w:rPr>
          <w:rFonts w:ascii="Arial" w:hAnsi="Arial" w:cs="Arial"/>
          <w:sz w:val="18"/>
          <w:szCs w:val="18"/>
        </w:rPr>
      </w:pPr>
    </w:p>
    <w:p w14:paraId="6552C61C" w14:textId="77777777" w:rsidR="00760C9D" w:rsidRPr="00CE5A44" w:rsidRDefault="00045F4E"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V prípade ak dodávateľ zhotoví Dielo pred dohodnutým termínom zhotovenia, je objednávateľ povinný takto zhotovené Dielo prevziať aj v skoršom termíne, najneskôr však do tridsiatich (30) kalendárnych dní odo dňa doručenia Výzvy na prevzatie Diela.</w:t>
      </w:r>
    </w:p>
    <w:p w14:paraId="33870F5E" w14:textId="77777777" w:rsidR="00760C9D" w:rsidRPr="00CE5A44" w:rsidRDefault="00760C9D" w:rsidP="00760C9D">
      <w:pPr>
        <w:spacing w:after="0" w:line="240" w:lineRule="auto"/>
        <w:ind w:left="720"/>
        <w:contextualSpacing/>
        <w:rPr>
          <w:rFonts w:ascii="Arial" w:eastAsia="Times New Roman" w:hAnsi="Arial" w:cs="Arial"/>
          <w:sz w:val="18"/>
          <w:szCs w:val="18"/>
          <w:lang w:eastAsia="cs-CZ"/>
        </w:rPr>
      </w:pPr>
    </w:p>
    <w:p w14:paraId="5F6551E7" w14:textId="7F112585" w:rsidR="00760C9D" w:rsidRPr="00CE5A44" w:rsidRDefault="00045F4E"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Lehota odovzdania ukončeného Diela v zmysle bodu 10.1 tohto Článku môže byť predĺžená len v</w:t>
      </w:r>
      <w:r w:rsidR="00976826">
        <w:rPr>
          <w:rFonts w:ascii="Arial" w:eastAsia="Times New Roman" w:hAnsi="Arial" w:cs="Arial"/>
          <w:sz w:val="18"/>
          <w:szCs w:val="18"/>
          <w:lang w:eastAsia="cs-CZ"/>
        </w:rPr>
        <w:t> </w:t>
      </w:r>
      <w:r>
        <w:rPr>
          <w:rFonts w:ascii="Arial" w:eastAsia="Times New Roman" w:hAnsi="Arial" w:cs="Arial"/>
          <w:sz w:val="18"/>
          <w:szCs w:val="18"/>
          <w:lang w:eastAsia="cs-CZ"/>
        </w:rPr>
        <w:t>prípade</w:t>
      </w:r>
      <w:r w:rsidR="00976826">
        <w:rPr>
          <w:rFonts w:ascii="Arial" w:eastAsia="Times New Roman" w:hAnsi="Arial" w:cs="Arial"/>
          <w:sz w:val="18"/>
          <w:szCs w:val="18"/>
          <w:lang w:eastAsia="cs-CZ"/>
        </w:rPr>
        <w:t xml:space="preserve">, </w:t>
      </w:r>
      <w:r w:rsidR="00976826" w:rsidRPr="00387E0A">
        <w:rPr>
          <w:rFonts w:ascii="Arial" w:hAnsi="Arial" w:cs="Arial"/>
          <w:sz w:val="18"/>
          <w:szCs w:val="18"/>
        </w:rPr>
        <w:t>ak nastanú okolnosti súvisiace s vyššou mocou</w:t>
      </w:r>
      <w:r w:rsidR="00976826">
        <w:rPr>
          <w:rFonts w:ascii="Arial" w:eastAsia="Times New Roman" w:hAnsi="Arial" w:cs="Arial"/>
          <w:sz w:val="18"/>
          <w:szCs w:val="18"/>
          <w:lang w:eastAsia="cs-CZ"/>
        </w:rPr>
        <w:t xml:space="preserve"> upravené v čl. 15 bod 15.6 zmluvy, alebo v prípade</w:t>
      </w:r>
      <w:r>
        <w:rPr>
          <w:rFonts w:ascii="Arial" w:eastAsia="Times New Roman" w:hAnsi="Arial" w:cs="Arial"/>
          <w:sz w:val="18"/>
          <w:szCs w:val="18"/>
          <w:lang w:eastAsia="cs-CZ"/>
        </w:rPr>
        <w:t xml:space="preserve"> prerušenia realizácie prác z dôvodu nepriaznivých poveternostných vplyvov, kvôli ktorým nie je možné realizovať Dielo v požadovanej kvalite,</w:t>
      </w:r>
      <w:r w:rsidR="00976826">
        <w:rPr>
          <w:rFonts w:ascii="Arial" w:eastAsia="Times New Roman" w:hAnsi="Arial" w:cs="Arial"/>
          <w:sz w:val="18"/>
          <w:szCs w:val="18"/>
          <w:lang w:eastAsia="cs-CZ"/>
        </w:rPr>
        <w:t xml:space="preserve"> alebo z dôvodu výsadby zelene, ktorá z dôvodu vegetačných požiadaviek nemohla byť objektívne realizovaná podľa bodu 10.1 zmluvy,</w:t>
      </w:r>
      <w:r>
        <w:rPr>
          <w:rFonts w:ascii="Arial" w:eastAsia="Times New Roman" w:hAnsi="Arial" w:cs="Arial"/>
          <w:sz w:val="18"/>
          <w:szCs w:val="18"/>
          <w:lang w:eastAsia="cs-CZ"/>
        </w:rPr>
        <w:t>. O prerušení prác rozhodne stavebný dozor; dodávateľ bude o prerušení prác informovaný bez zbytočného odkladu. Ustanovenie Článku 7, bodu 7.4 tým nie je dotknuté.</w:t>
      </w:r>
    </w:p>
    <w:p w14:paraId="4D03F311" w14:textId="77777777" w:rsidR="00760C9D" w:rsidRPr="00CE5A44" w:rsidRDefault="00760C9D" w:rsidP="00760C9D">
      <w:pPr>
        <w:spacing w:after="0" w:line="240" w:lineRule="auto"/>
        <w:jc w:val="both"/>
        <w:rPr>
          <w:rFonts w:ascii="Arial" w:hAnsi="Arial" w:cs="Arial"/>
          <w:b/>
          <w:sz w:val="18"/>
          <w:szCs w:val="18"/>
        </w:rPr>
      </w:pPr>
    </w:p>
    <w:p w14:paraId="2B90BF73" w14:textId="77777777" w:rsidR="00760C9D" w:rsidRPr="00CE5A44" w:rsidRDefault="00760C9D" w:rsidP="00760C9D">
      <w:pPr>
        <w:spacing w:after="0" w:line="240" w:lineRule="auto"/>
        <w:ind w:left="993" w:hanging="633"/>
        <w:jc w:val="both"/>
        <w:rPr>
          <w:rFonts w:ascii="Arial" w:hAnsi="Arial" w:cs="Arial"/>
          <w:b/>
          <w:sz w:val="18"/>
          <w:szCs w:val="18"/>
        </w:rPr>
      </w:pPr>
    </w:p>
    <w:p w14:paraId="6B0D644F"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11</w:t>
      </w:r>
    </w:p>
    <w:p w14:paraId="7BCE1A1D"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Miesto zhotovenia Diela</w:t>
      </w:r>
    </w:p>
    <w:p w14:paraId="2CCCCEA3" w14:textId="77777777" w:rsidR="00760C9D" w:rsidRPr="00CE5A44" w:rsidRDefault="00760C9D" w:rsidP="00760C9D">
      <w:pPr>
        <w:spacing w:after="0" w:line="240" w:lineRule="auto"/>
        <w:ind w:left="993" w:hanging="633"/>
        <w:jc w:val="both"/>
        <w:rPr>
          <w:rFonts w:ascii="Arial" w:hAnsi="Arial" w:cs="Arial"/>
          <w:b/>
          <w:sz w:val="18"/>
          <w:szCs w:val="18"/>
        </w:rPr>
      </w:pPr>
    </w:p>
    <w:p w14:paraId="481FFFAF" w14:textId="77777777" w:rsidR="00760C9D" w:rsidRPr="00CE5A44" w:rsidRDefault="00045F4E" w:rsidP="00760C9D">
      <w:pPr>
        <w:ind w:left="567" w:hanging="567"/>
        <w:contextualSpacing/>
        <w:jc w:val="both"/>
        <w:rPr>
          <w:rFonts w:ascii="Arial" w:hAnsi="Arial" w:cs="Arial"/>
          <w:sz w:val="18"/>
          <w:szCs w:val="18"/>
        </w:rPr>
      </w:pPr>
      <w:r>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0EA0A675" w14:textId="77777777" w:rsidR="00760C9D" w:rsidRPr="00CE5A44" w:rsidRDefault="00760C9D" w:rsidP="00760C9D">
      <w:pPr>
        <w:spacing w:after="0" w:line="240" w:lineRule="auto"/>
        <w:ind w:left="993" w:hanging="633"/>
        <w:jc w:val="both"/>
        <w:rPr>
          <w:rFonts w:ascii="Arial" w:hAnsi="Arial" w:cs="Arial"/>
          <w:b/>
          <w:sz w:val="18"/>
          <w:szCs w:val="18"/>
        </w:rPr>
      </w:pPr>
    </w:p>
    <w:p w14:paraId="441E8DBA" w14:textId="77777777" w:rsidR="00FD0212" w:rsidRPr="00CE5A44" w:rsidRDefault="00FD0212" w:rsidP="00760C9D">
      <w:pPr>
        <w:spacing w:after="0" w:line="240" w:lineRule="auto"/>
        <w:ind w:left="993" w:hanging="633"/>
        <w:jc w:val="center"/>
        <w:rPr>
          <w:rFonts w:ascii="Arial" w:hAnsi="Arial" w:cs="Arial"/>
          <w:b/>
          <w:sz w:val="18"/>
          <w:szCs w:val="18"/>
        </w:rPr>
      </w:pPr>
    </w:p>
    <w:p w14:paraId="632FED63"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12</w:t>
      </w:r>
    </w:p>
    <w:p w14:paraId="40B2E07B"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Zodpovednosť za vady, záruka za akosť Diela a záručná doba</w:t>
      </w:r>
    </w:p>
    <w:p w14:paraId="295AAFA4" w14:textId="77777777" w:rsidR="00760C9D" w:rsidRPr="00CE5A44" w:rsidRDefault="00760C9D" w:rsidP="00760C9D">
      <w:pPr>
        <w:spacing w:after="0" w:line="240" w:lineRule="auto"/>
        <w:ind w:left="993" w:hanging="633"/>
        <w:jc w:val="both"/>
        <w:rPr>
          <w:rFonts w:ascii="Arial" w:hAnsi="Arial" w:cs="Arial"/>
          <w:b/>
          <w:sz w:val="18"/>
          <w:szCs w:val="18"/>
        </w:rPr>
      </w:pPr>
    </w:p>
    <w:p w14:paraId="17110212" w14:textId="77777777" w:rsidR="00760C9D" w:rsidRPr="00CE5A44" w:rsidRDefault="00045F4E" w:rsidP="00760C9D">
      <w:pPr>
        <w:numPr>
          <w:ilvl w:val="1"/>
          <w:numId w:val="29"/>
        </w:numPr>
        <w:spacing w:after="0" w:line="240" w:lineRule="auto"/>
        <w:ind w:left="567" w:hanging="567"/>
        <w:contextualSpacing/>
        <w:jc w:val="both"/>
        <w:rPr>
          <w:rFonts w:ascii="Arial" w:hAnsi="Arial" w:cs="Arial"/>
          <w:sz w:val="18"/>
          <w:szCs w:val="18"/>
        </w:rPr>
      </w:pPr>
      <w:r>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028917B4" w14:textId="77777777" w:rsidR="00760C9D" w:rsidRPr="00CE5A44" w:rsidRDefault="00760C9D" w:rsidP="00760C9D">
      <w:pPr>
        <w:ind w:left="567"/>
        <w:contextualSpacing/>
        <w:jc w:val="both"/>
        <w:rPr>
          <w:rFonts w:ascii="Arial" w:hAnsi="Arial" w:cs="Arial"/>
          <w:sz w:val="18"/>
          <w:szCs w:val="18"/>
        </w:rPr>
      </w:pPr>
    </w:p>
    <w:p w14:paraId="605EF97A" w14:textId="77777777" w:rsidR="00760C9D" w:rsidRPr="00CE5A44" w:rsidRDefault="00045F4E" w:rsidP="00760C9D">
      <w:pPr>
        <w:numPr>
          <w:ilvl w:val="1"/>
          <w:numId w:val="29"/>
        </w:numPr>
        <w:spacing w:after="0" w:line="240" w:lineRule="auto"/>
        <w:ind w:left="567" w:hanging="567"/>
        <w:contextualSpacing/>
        <w:jc w:val="both"/>
        <w:rPr>
          <w:rFonts w:ascii="Arial" w:hAnsi="Arial" w:cs="Arial"/>
          <w:sz w:val="18"/>
          <w:szCs w:val="18"/>
        </w:rPr>
      </w:pPr>
      <w:r>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3695BA27" w14:textId="77777777" w:rsidR="00760C9D" w:rsidRPr="00CE5A44" w:rsidRDefault="00760C9D" w:rsidP="00760C9D">
      <w:pPr>
        <w:spacing w:after="0" w:line="240" w:lineRule="auto"/>
        <w:ind w:left="720"/>
        <w:contextualSpacing/>
        <w:rPr>
          <w:rFonts w:ascii="Arial" w:hAnsi="Arial" w:cs="Arial"/>
          <w:sz w:val="18"/>
          <w:szCs w:val="18"/>
        </w:rPr>
      </w:pPr>
    </w:p>
    <w:p w14:paraId="29134C2D" w14:textId="77777777" w:rsidR="00760C9D" w:rsidRPr="00CE5A44" w:rsidRDefault="00045F4E" w:rsidP="00760C9D">
      <w:pPr>
        <w:numPr>
          <w:ilvl w:val="1"/>
          <w:numId w:val="29"/>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poskytuje objednávateľovi záručnú dobu na Dielo v trvaní </w:t>
      </w:r>
      <w:r>
        <w:rPr>
          <w:rFonts w:ascii="Arial" w:hAnsi="Arial" w:cs="Arial"/>
          <w:b/>
          <w:sz w:val="18"/>
          <w:szCs w:val="18"/>
        </w:rPr>
        <w:t>šesťdesiat (60) mesiacov</w:t>
      </w:r>
      <w:r>
        <w:rPr>
          <w:rFonts w:ascii="Arial" w:hAnsi="Arial" w:cs="Arial"/>
          <w:sz w:val="18"/>
          <w:szCs w:val="18"/>
        </w:rPr>
        <w:t xml:space="preserve"> (ďalej len „Záručná doba“). Záručná doba na vstavané (zabudované) zariadenia (technológie) je v dĺžke uvedenej v príslušnom záručnom liste</w:t>
      </w:r>
      <w:r w:rsidR="00BB0355">
        <w:rPr>
          <w:rFonts w:ascii="Arial" w:hAnsi="Arial" w:cs="Arial"/>
          <w:sz w:val="18"/>
          <w:szCs w:val="18"/>
        </w:rPr>
        <w:t xml:space="preserve"> vstavaného (zabudovaného) zariadenia (technológie)</w:t>
      </w:r>
      <w:r>
        <w:rPr>
          <w:rFonts w:ascii="Arial" w:hAnsi="Arial" w:cs="Arial"/>
          <w:sz w:val="18"/>
          <w:szCs w:val="18"/>
        </w:rPr>
        <w:t>, minimálne však dvadsaťštyri (24) mesiacov na jednotlivé časti technológie aj na technológiu ako celok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645E244D" w14:textId="77777777" w:rsidR="00760C9D" w:rsidRPr="00CE5A44" w:rsidRDefault="00760C9D" w:rsidP="00760C9D">
      <w:pPr>
        <w:spacing w:after="0" w:line="240" w:lineRule="auto"/>
        <w:ind w:left="720"/>
        <w:contextualSpacing/>
        <w:rPr>
          <w:rFonts w:ascii="Arial" w:hAnsi="Arial" w:cs="Arial"/>
          <w:sz w:val="18"/>
          <w:szCs w:val="18"/>
        </w:rPr>
      </w:pPr>
    </w:p>
    <w:p w14:paraId="0AA38288" w14:textId="77777777" w:rsidR="00760C9D" w:rsidRPr="00CE5A44" w:rsidRDefault="00045F4E" w:rsidP="00760C9D">
      <w:pPr>
        <w:numPr>
          <w:ilvl w:val="1"/>
          <w:numId w:val="29"/>
        </w:numPr>
        <w:spacing w:after="0" w:line="240" w:lineRule="auto"/>
        <w:ind w:left="567" w:hanging="567"/>
        <w:contextualSpacing/>
        <w:jc w:val="both"/>
        <w:rPr>
          <w:rFonts w:ascii="Arial" w:hAnsi="Arial" w:cs="Arial"/>
          <w:sz w:val="18"/>
          <w:szCs w:val="18"/>
        </w:rPr>
      </w:pPr>
      <w:r>
        <w:rPr>
          <w:rFonts w:ascii="Arial" w:hAnsi="Arial" w:cs="Arial"/>
          <w:sz w:val="18"/>
          <w:szCs w:val="18"/>
        </w:rPr>
        <w:t>Záručná doba a Osobitná záručná doba neplynie po dobu, po ktorú objednávateľ nemôže Dielo alebo jeho časť užívať pre jeho vady a/alebo nedorobky, za ktoré zodpovedá dodávateľ. V prípade, že pri odstraňovaní vád a/alebo nedorobkov došlo k výmene časti Diela za nové, pre nové časti Diela začína plynúť nová Záručná doba alebo nová Osobitná záručná doba.</w:t>
      </w:r>
    </w:p>
    <w:p w14:paraId="3DD345BE" w14:textId="77777777" w:rsidR="00760C9D" w:rsidRPr="00CE5A44" w:rsidRDefault="00760C9D" w:rsidP="00760C9D">
      <w:pPr>
        <w:spacing w:after="0" w:line="240" w:lineRule="auto"/>
        <w:ind w:left="720"/>
        <w:contextualSpacing/>
        <w:rPr>
          <w:rFonts w:ascii="Arial" w:hAnsi="Arial" w:cs="Arial"/>
          <w:sz w:val="18"/>
          <w:szCs w:val="18"/>
        </w:rPr>
      </w:pPr>
    </w:p>
    <w:p w14:paraId="6D27558C" w14:textId="77777777" w:rsidR="00760C9D" w:rsidRPr="00CE5A44" w:rsidRDefault="00045F4E" w:rsidP="00760C9D">
      <w:pPr>
        <w:numPr>
          <w:ilvl w:val="1"/>
          <w:numId w:val="29"/>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1909DFA9" w14:textId="77777777" w:rsidR="00760C9D" w:rsidRPr="00CE5A44" w:rsidRDefault="00760C9D" w:rsidP="00760C9D">
      <w:pPr>
        <w:spacing w:after="0" w:line="240" w:lineRule="auto"/>
        <w:jc w:val="both"/>
        <w:rPr>
          <w:rFonts w:ascii="Arial" w:hAnsi="Arial" w:cs="Arial"/>
          <w:sz w:val="18"/>
          <w:szCs w:val="18"/>
        </w:rPr>
      </w:pPr>
    </w:p>
    <w:p w14:paraId="2AD61D5A" w14:textId="77777777" w:rsidR="00760C9D" w:rsidRDefault="00045F4E" w:rsidP="00760C9D">
      <w:pPr>
        <w:numPr>
          <w:ilvl w:val="1"/>
          <w:numId w:val="29"/>
        </w:numPr>
        <w:spacing w:after="0" w:line="240" w:lineRule="auto"/>
        <w:ind w:left="567" w:hanging="567"/>
        <w:contextualSpacing/>
        <w:jc w:val="both"/>
        <w:rPr>
          <w:rFonts w:ascii="Arial" w:hAnsi="Arial" w:cs="Arial"/>
          <w:sz w:val="18"/>
          <w:szCs w:val="18"/>
        </w:rPr>
      </w:pPr>
      <w:r>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111E2B8D" w14:textId="77777777" w:rsidR="00B658FC" w:rsidRDefault="00B658FC" w:rsidP="00B658FC">
      <w:pPr>
        <w:spacing w:after="0" w:line="240" w:lineRule="auto"/>
        <w:ind w:left="567"/>
        <w:contextualSpacing/>
        <w:jc w:val="both"/>
        <w:rPr>
          <w:rFonts w:ascii="Arial" w:hAnsi="Arial" w:cs="Arial"/>
          <w:sz w:val="18"/>
          <w:szCs w:val="18"/>
        </w:rPr>
      </w:pPr>
    </w:p>
    <w:p w14:paraId="7330E00E" w14:textId="59B4D7FA" w:rsidR="00FA265A" w:rsidRPr="00487F4F" w:rsidRDefault="00FA265A" w:rsidP="00FA265A">
      <w:pPr>
        <w:numPr>
          <w:ilvl w:val="1"/>
          <w:numId w:val="29"/>
        </w:numPr>
        <w:spacing w:after="0" w:line="240" w:lineRule="auto"/>
        <w:ind w:left="567" w:hanging="851"/>
        <w:contextualSpacing/>
        <w:jc w:val="both"/>
        <w:rPr>
          <w:rFonts w:ascii="Arial" w:hAnsi="Arial" w:cs="Arial"/>
          <w:sz w:val="16"/>
          <w:szCs w:val="18"/>
        </w:rPr>
      </w:pPr>
      <w:r w:rsidRPr="00487F4F">
        <w:rPr>
          <w:rFonts w:ascii="Arial" w:hAnsi="Arial" w:cs="Arial"/>
          <w:sz w:val="16"/>
          <w:szCs w:val="18"/>
        </w:rPr>
        <w:t xml:space="preserve"> </w:t>
      </w:r>
      <w:r w:rsidRPr="00487F4F">
        <w:rPr>
          <w:rFonts w:ascii="Arial" w:hAnsi="Arial" w:cs="Arial"/>
          <w:sz w:val="18"/>
          <w:szCs w:val="20"/>
        </w:rPr>
        <w:t xml:space="preserve">Zhotoviteľ poskytuje záruku na </w:t>
      </w:r>
      <w:r w:rsidR="00487F4F">
        <w:rPr>
          <w:rFonts w:ascii="Arial" w:hAnsi="Arial" w:cs="Arial"/>
          <w:sz w:val="18"/>
          <w:szCs w:val="20"/>
        </w:rPr>
        <w:t>zeleň</w:t>
      </w:r>
      <w:r w:rsidRPr="00487F4F">
        <w:rPr>
          <w:rFonts w:ascii="Arial" w:hAnsi="Arial" w:cs="Arial"/>
          <w:sz w:val="18"/>
          <w:szCs w:val="20"/>
        </w:rPr>
        <w:t xml:space="preserve"> („Osobitná záruka na </w:t>
      </w:r>
      <w:r w:rsidR="00487F4F">
        <w:rPr>
          <w:rFonts w:ascii="Arial" w:hAnsi="Arial" w:cs="Arial"/>
          <w:sz w:val="18"/>
          <w:szCs w:val="20"/>
        </w:rPr>
        <w:t>zeleň</w:t>
      </w:r>
      <w:r w:rsidRPr="00487F4F">
        <w:rPr>
          <w:rFonts w:ascii="Arial" w:hAnsi="Arial" w:cs="Arial"/>
          <w:sz w:val="18"/>
          <w:szCs w:val="20"/>
        </w:rPr>
        <w:t xml:space="preserve">“) po dobu 2 rokov odo dňa odovzdania Diela. </w:t>
      </w:r>
      <w:r w:rsidR="00487F4F">
        <w:rPr>
          <w:rFonts w:ascii="Arial" w:hAnsi="Arial" w:cs="Arial"/>
          <w:sz w:val="18"/>
          <w:szCs w:val="20"/>
        </w:rPr>
        <w:t>Zeleňou</w:t>
      </w:r>
      <w:r w:rsidRPr="00487F4F">
        <w:rPr>
          <w:rFonts w:ascii="Arial" w:hAnsi="Arial" w:cs="Arial"/>
          <w:sz w:val="18"/>
          <w:szCs w:val="20"/>
        </w:rPr>
        <w:t xml:space="preserve"> sa rozumejú všetky stromy, kríky, rastliny a trávnik, ktoré budú dodávateľom vysadené a zasadené v rámci Diela. </w:t>
      </w:r>
      <w:r w:rsidRPr="00487F4F">
        <w:rPr>
          <w:rStyle w:val="highlight"/>
          <w:rFonts w:ascii="Arial" w:hAnsi="Arial" w:cs="Arial"/>
          <w:sz w:val="18"/>
          <w:szCs w:val="20"/>
        </w:rPr>
        <w:t>Záruka</w:t>
      </w:r>
      <w:r w:rsidRPr="00487F4F">
        <w:rPr>
          <w:rFonts w:ascii="Arial" w:hAnsi="Arial" w:cs="Arial"/>
          <w:sz w:val="18"/>
          <w:szCs w:val="20"/>
        </w:rPr>
        <w:t xml:space="preserve"> sa nevzťahuje na poškodenia vzniknuté zanedbaním pravidelnej starostlivosti o </w:t>
      </w:r>
      <w:r w:rsidR="00487F4F">
        <w:rPr>
          <w:rFonts w:ascii="Arial" w:hAnsi="Arial" w:cs="Arial"/>
          <w:sz w:val="18"/>
          <w:szCs w:val="20"/>
        </w:rPr>
        <w:t>zeleň</w:t>
      </w:r>
      <w:r w:rsidRPr="00487F4F">
        <w:rPr>
          <w:rFonts w:ascii="Arial" w:hAnsi="Arial" w:cs="Arial"/>
          <w:sz w:val="18"/>
          <w:szCs w:val="20"/>
        </w:rPr>
        <w:t xml:space="preserve"> (pričom dodávateľ preukázateľne použil zástupcov objednávateľa o podmienkach pravidelnej starostlivosti, o čom zmluvné strany spísali protokol o poučení), nesprávnym zalievaním, škodcami, zverou, vandalizmom, tretími osobami, víchricou, krupobitím, snehovou kalamitou. </w:t>
      </w:r>
    </w:p>
    <w:p w14:paraId="35107B89" w14:textId="77777777" w:rsidR="00760C9D" w:rsidRPr="00CE5A44" w:rsidRDefault="00760C9D" w:rsidP="00760C9D">
      <w:pPr>
        <w:spacing w:after="0" w:line="240" w:lineRule="auto"/>
        <w:ind w:left="993" w:hanging="633"/>
        <w:jc w:val="both"/>
        <w:rPr>
          <w:rFonts w:ascii="Arial" w:hAnsi="Arial" w:cs="Arial"/>
          <w:b/>
          <w:sz w:val="18"/>
          <w:szCs w:val="18"/>
        </w:rPr>
      </w:pPr>
    </w:p>
    <w:p w14:paraId="546019C0" w14:textId="77777777" w:rsidR="00760C9D" w:rsidRPr="00CE5A44" w:rsidRDefault="00760C9D" w:rsidP="00760C9D">
      <w:pPr>
        <w:spacing w:after="0" w:line="240" w:lineRule="auto"/>
        <w:ind w:left="993" w:hanging="633"/>
        <w:jc w:val="center"/>
        <w:rPr>
          <w:rFonts w:ascii="Arial" w:hAnsi="Arial" w:cs="Arial"/>
          <w:b/>
          <w:sz w:val="18"/>
          <w:szCs w:val="18"/>
        </w:rPr>
      </w:pPr>
    </w:p>
    <w:p w14:paraId="05C8B292"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13</w:t>
      </w:r>
    </w:p>
    <w:p w14:paraId="7F773A04"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Zachovanie dôvernosti informácií</w:t>
      </w:r>
    </w:p>
    <w:p w14:paraId="1BF9A763" w14:textId="77777777" w:rsidR="00760C9D" w:rsidRPr="00CE5A44" w:rsidRDefault="00760C9D" w:rsidP="00760C9D">
      <w:pPr>
        <w:spacing w:after="0" w:line="240" w:lineRule="auto"/>
        <w:ind w:left="993" w:hanging="633"/>
        <w:jc w:val="center"/>
        <w:rPr>
          <w:rFonts w:ascii="Arial" w:hAnsi="Arial" w:cs="Arial"/>
          <w:b/>
          <w:sz w:val="18"/>
          <w:szCs w:val="18"/>
        </w:rPr>
      </w:pPr>
    </w:p>
    <w:p w14:paraId="53974539" w14:textId="77777777" w:rsidR="00760C9D" w:rsidRPr="00CE5A44" w:rsidRDefault="00045F4E" w:rsidP="00760C9D">
      <w:pPr>
        <w:numPr>
          <w:ilvl w:val="1"/>
          <w:numId w:val="30"/>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6D4787C0" w14:textId="77777777" w:rsidR="00760C9D" w:rsidRPr="00CE5A44" w:rsidRDefault="00760C9D" w:rsidP="00760C9D">
      <w:pPr>
        <w:ind w:left="567"/>
        <w:contextualSpacing/>
        <w:jc w:val="both"/>
        <w:rPr>
          <w:rFonts w:ascii="Arial" w:hAnsi="Arial" w:cs="Arial"/>
          <w:sz w:val="18"/>
          <w:szCs w:val="18"/>
        </w:rPr>
      </w:pPr>
    </w:p>
    <w:p w14:paraId="6C2FCE1A" w14:textId="77777777" w:rsidR="00760C9D" w:rsidRPr="00CE5A44" w:rsidRDefault="00045F4E" w:rsidP="00760C9D">
      <w:pPr>
        <w:numPr>
          <w:ilvl w:val="1"/>
          <w:numId w:val="30"/>
        </w:numPr>
        <w:spacing w:after="0" w:line="240" w:lineRule="auto"/>
        <w:ind w:left="426" w:hanging="426"/>
        <w:contextualSpacing/>
        <w:jc w:val="both"/>
        <w:rPr>
          <w:rFonts w:ascii="Arial" w:hAnsi="Arial" w:cs="Arial"/>
          <w:sz w:val="18"/>
          <w:szCs w:val="18"/>
        </w:rPr>
      </w:pPr>
      <w:r>
        <w:rPr>
          <w:rFonts w:ascii="Arial" w:hAnsi="Arial" w:cs="Arial"/>
          <w:sz w:val="18"/>
          <w:szCs w:val="18"/>
        </w:rPr>
        <w:t xml:space="preserve">   Okrem vyššie uvedeného, ktorákoľvek zmluvná strana má právo poskytnúť takéto informácie:</w:t>
      </w:r>
    </w:p>
    <w:p w14:paraId="0102B74E" w14:textId="77777777" w:rsidR="00760C9D" w:rsidRPr="00CE5A44" w:rsidRDefault="00045F4E" w:rsidP="00760C9D">
      <w:pPr>
        <w:numPr>
          <w:ilvl w:val="0"/>
          <w:numId w:val="7"/>
        </w:numPr>
        <w:spacing w:after="0" w:line="240" w:lineRule="auto"/>
        <w:ind w:left="993" w:hanging="633"/>
        <w:contextualSpacing/>
        <w:jc w:val="both"/>
        <w:rPr>
          <w:rFonts w:ascii="Arial" w:hAnsi="Arial" w:cs="Arial"/>
          <w:sz w:val="18"/>
          <w:szCs w:val="18"/>
        </w:rPr>
      </w:pPr>
      <w:r>
        <w:rPr>
          <w:rFonts w:ascii="Arial" w:hAnsi="Arial" w:cs="Arial"/>
          <w:sz w:val="18"/>
          <w:szCs w:val="18"/>
        </w:rPr>
        <w:t>na účely súdneho, správneho, alebo iného konania, ktorého je účastníkom, a ktoré sa vedie v súvislosti so zmluvou;</w:t>
      </w:r>
    </w:p>
    <w:p w14:paraId="603EE88D" w14:textId="77777777" w:rsidR="00760C9D" w:rsidRPr="00CE5A44" w:rsidRDefault="00045F4E" w:rsidP="00760C9D">
      <w:pPr>
        <w:numPr>
          <w:ilvl w:val="0"/>
          <w:numId w:val="7"/>
        </w:numPr>
        <w:spacing w:after="0" w:line="240" w:lineRule="auto"/>
        <w:ind w:left="993" w:hanging="633"/>
        <w:contextualSpacing/>
        <w:jc w:val="both"/>
        <w:rPr>
          <w:rFonts w:ascii="Arial" w:hAnsi="Arial" w:cs="Arial"/>
          <w:sz w:val="18"/>
          <w:szCs w:val="18"/>
        </w:rPr>
      </w:pPr>
      <w:r>
        <w:rPr>
          <w:rFonts w:ascii="Arial" w:hAnsi="Arial" w:cs="Arial"/>
          <w:sz w:val="18"/>
          <w:szCs w:val="18"/>
        </w:rPr>
        <w:t>osobe, ktorá pre takú zmluvnú stranu spracúva dáta, a to v rozsahu nevyhnutnom na riadne spracovávanie dát;</w:t>
      </w:r>
    </w:p>
    <w:p w14:paraId="686C526C" w14:textId="77777777" w:rsidR="00760C9D" w:rsidRPr="00CE5A44" w:rsidRDefault="00045F4E" w:rsidP="00760C9D">
      <w:pPr>
        <w:numPr>
          <w:ilvl w:val="0"/>
          <w:numId w:val="7"/>
        </w:numPr>
        <w:spacing w:after="0" w:line="240" w:lineRule="auto"/>
        <w:ind w:left="993" w:hanging="633"/>
        <w:contextualSpacing/>
        <w:jc w:val="both"/>
        <w:rPr>
          <w:rFonts w:ascii="Arial" w:hAnsi="Arial" w:cs="Arial"/>
          <w:sz w:val="18"/>
          <w:szCs w:val="18"/>
        </w:rPr>
      </w:pPr>
      <w:r>
        <w:rPr>
          <w:rFonts w:ascii="Arial" w:hAnsi="Arial" w:cs="Arial"/>
          <w:sz w:val="18"/>
          <w:szCs w:val="18"/>
        </w:rPr>
        <w:t>osobe, ktorá pre takú zmluvnú stranu obstaráva archiváciu zmluvy, a to v rozsahu nevyhnutnom na riadnu archiváciu zmluvy;</w:t>
      </w:r>
    </w:p>
    <w:p w14:paraId="1EA2DF70" w14:textId="77777777" w:rsidR="00760C9D" w:rsidRPr="00CE5A44" w:rsidRDefault="00045F4E" w:rsidP="00760C9D">
      <w:pPr>
        <w:numPr>
          <w:ilvl w:val="0"/>
          <w:numId w:val="7"/>
        </w:numPr>
        <w:spacing w:after="0" w:line="240" w:lineRule="auto"/>
        <w:ind w:left="993" w:hanging="633"/>
        <w:contextualSpacing/>
        <w:jc w:val="both"/>
        <w:rPr>
          <w:rFonts w:ascii="Arial" w:hAnsi="Arial" w:cs="Arial"/>
          <w:sz w:val="18"/>
          <w:szCs w:val="18"/>
        </w:rPr>
      </w:pPr>
      <w:r>
        <w:rPr>
          <w:rFonts w:ascii="Arial" w:hAnsi="Arial" w:cs="Arial"/>
          <w:sz w:val="18"/>
          <w:szCs w:val="18"/>
        </w:rPr>
        <w:t>osobe, ktorá priamo alebo nepriamo ovláda ktorúkoľvek zo zmluvných strán;</w:t>
      </w:r>
    </w:p>
    <w:p w14:paraId="69629C3C" w14:textId="77777777" w:rsidR="00760C9D" w:rsidRPr="00CE5A44" w:rsidRDefault="00045F4E" w:rsidP="00760C9D">
      <w:pPr>
        <w:numPr>
          <w:ilvl w:val="0"/>
          <w:numId w:val="7"/>
        </w:numPr>
        <w:spacing w:after="0" w:line="240" w:lineRule="auto"/>
        <w:ind w:left="993" w:hanging="633"/>
        <w:contextualSpacing/>
        <w:jc w:val="both"/>
        <w:rPr>
          <w:rFonts w:ascii="Arial" w:hAnsi="Arial" w:cs="Arial"/>
          <w:sz w:val="18"/>
          <w:szCs w:val="18"/>
        </w:rPr>
      </w:pPr>
      <w:r>
        <w:rPr>
          <w:rFonts w:ascii="Arial" w:hAnsi="Arial" w:cs="Arial"/>
          <w:sz w:val="18"/>
          <w:szCs w:val="18"/>
        </w:rPr>
        <w:t>ak to ustanovuje osobitný právny predpis;</w:t>
      </w:r>
    </w:p>
    <w:p w14:paraId="07108DC1" w14:textId="77777777" w:rsidR="00760C9D" w:rsidRPr="00CE5A44" w:rsidRDefault="00045F4E" w:rsidP="00760C9D">
      <w:pPr>
        <w:numPr>
          <w:ilvl w:val="0"/>
          <w:numId w:val="7"/>
        </w:numPr>
        <w:spacing w:after="0" w:line="240" w:lineRule="auto"/>
        <w:ind w:left="993" w:hanging="633"/>
        <w:contextualSpacing/>
        <w:jc w:val="both"/>
        <w:rPr>
          <w:rFonts w:ascii="Arial" w:hAnsi="Arial" w:cs="Arial"/>
          <w:sz w:val="18"/>
          <w:szCs w:val="18"/>
        </w:rPr>
      </w:pPr>
      <w:r>
        <w:rPr>
          <w:rFonts w:ascii="Arial" w:hAnsi="Arial" w:cs="Arial"/>
          <w:sz w:val="18"/>
          <w:szCs w:val="18"/>
        </w:rPr>
        <w:t>v prípade podstatného a/alebo nepodstatného porušenia povinností (zmluvy) na strane dodávateľa, na ktoré sa povinnosť mlčanlivosti podľa bodu 13.1 tohto Článku neuplatňuje.</w:t>
      </w:r>
    </w:p>
    <w:p w14:paraId="211AE46E" w14:textId="77777777" w:rsidR="00760C9D" w:rsidRPr="00CE5A44" w:rsidRDefault="00760C9D" w:rsidP="002F1E02">
      <w:pPr>
        <w:spacing w:after="0" w:line="240" w:lineRule="auto"/>
        <w:rPr>
          <w:rFonts w:ascii="Arial" w:hAnsi="Arial" w:cs="Arial"/>
          <w:b/>
          <w:sz w:val="18"/>
          <w:szCs w:val="18"/>
        </w:rPr>
      </w:pPr>
    </w:p>
    <w:p w14:paraId="1FBA1619" w14:textId="77777777" w:rsidR="00760C9D" w:rsidRPr="00CE5A44" w:rsidRDefault="00760C9D" w:rsidP="00760C9D">
      <w:pPr>
        <w:spacing w:after="0" w:line="240" w:lineRule="auto"/>
        <w:ind w:left="993" w:hanging="633"/>
        <w:jc w:val="center"/>
        <w:rPr>
          <w:rFonts w:ascii="Arial" w:hAnsi="Arial" w:cs="Arial"/>
          <w:b/>
          <w:sz w:val="18"/>
          <w:szCs w:val="18"/>
        </w:rPr>
      </w:pPr>
    </w:p>
    <w:p w14:paraId="40EE7128"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Článok 14</w:t>
      </w:r>
    </w:p>
    <w:p w14:paraId="1677EE97" w14:textId="77777777" w:rsidR="00760C9D" w:rsidRPr="00CE5A44" w:rsidRDefault="00045F4E" w:rsidP="00760C9D">
      <w:pPr>
        <w:spacing w:after="0" w:line="240" w:lineRule="auto"/>
        <w:ind w:left="993" w:hanging="633"/>
        <w:jc w:val="center"/>
        <w:rPr>
          <w:rFonts w:ascii="Arial" w:hAnsi="Arial" w:cs="Arial"/>
          <w:b/>
          <w:sz w:val="18"/>
          <w:szCs w:val="18"/>
        </w:rPr>
      </w:pPr>
      <w:r>
        <w:rPr>
          <w:rFonts w:ascii="Arial" w:hAnsi="Arial" w:cs="Arial"/>
          <w:b/>
          <w:sz w:val="18"/>
          <w:szCs w:val="18"/>
        </w:rPr>
        <w:t>Podstatné porušenie zmluvy</w:t>
      </w:r>
    </w:p>
    <w:p w14:paraId="1208CF48" w14:textId="77777777" w:rsidR="00760C9D" w:rsidRPr="00CE5A44" w:rsidRDefault="00760C9D" w:rsidP="00760C9D">
      <w:pPr>
        <w:spacing w:after="0" w:line="240" w:lineRule="auto"/>
        <w:ind w:left="993" w:hanging="633"/>
        <w:jc w:val="center"/>
        <w:rPr>
          <w:rFonts w:ascii="Arial" w:hAnsi="Arial" w:cs="Arial"/>
          <w:b/>
          <w:sz w:val="18"/>
          <w:szCs w:val="18"/>
        </w:rPr>
      </w:pPr>
    </w:p>
    <w:p w14:paraId="7704A803" w14:textId="77777777" w:rsidR="00760C9D" w:rsidRPr="00CE5A44" w:rsidRDefault="00045F4E" w:rsidP="00760C9D">
      <w:pPr>
        <w:numPr>
          <w:ilvl w:val="1"/>
          <w:numId w:val="31"/>
        </w:numPr>
        <w:spacing w:after="0" w:line="240" w:lineRule="auto"/>
        <w:ind w:left="567" w:hanging="567"/>
        <w:contextualSpacing/>
        <w:jc w:val="both"/>
        <w:rPr>
          <w:rFonts w:ascii="Arial" w:hAnsi="Arial" w:cs="Arial"/>
          <w:sz w:val="18"/>
          <w:szCs w:val="18"/>
        </w:rPr>
      </w:pPr>
      <w:r>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08AE7766"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poruší povinnosť/povinnosti ustanovené v Článku 2, v bode 2.2 odsek (v) tejto zmluvy pri realizácii Diela alebo jeho časti prostredníctvom subdodávateľa; alebo</w:t>
      </w:r>
    </w:p>
    <w:p w14:paraId="282744B8"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 xml:space="preserve">dodávateľ neprevezme Stavenisko od objednávateľa najneskôr v lehote ustanovenej v Článku 4, bode 4.3 tejto zmluvy; alebo </w:t>
      </w:r>
    </w:p>
    <w:p w14:paraId="05841752"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nezačne s výkonom stavebných prác podľa Časového harmonogramu na zhotovenie Diela odo dňa prevzatia Staveniska najneskôr v lehote ustanovenej v Článku 4, bode 4.4 tejto zmluvy; alebo</w:t>
      </w:r>
    </w:p>
    <w:p w14:paraId="377F5B6A"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2BE2B4F2"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33446DAC"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neodovzdá zhotovené Dielo v termíne na základe Časového harmonogramu uvedeného v Článku 4, bode 4.1 v spojení s bodom 10.1 písm. b) tejto zmluvy za splnenia povinnosti dodávateľa ustanovenej v Článku 10, bode 10.3 tejto zmluvy; alebo</w:t>
      </w:r>
    </w:p>
    <w:p w14:paraId="63303D71"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4CB20FB6" w14:textId="4FD961D7" w:rsidR="00760C9D" w:rsidRPr="006026E3"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 xml:space="preserve">dodávateľ akýmkoľvek spôsobom koná proti </w:t>
      </w:r>
      <w:r w:rsidRPr="006026E3">
        <w:rPr>
          <w:rFonts w:ascii="Arial" w:hAnsi="Arial" w:cs="Arial"/>
          <w:sz w:val="18"/>
          <w:szCs w:val="18"/>
        </w:rPr>
        <w:t xml:space="preserve">zásadám </w:t>
      </w:r>
      <w:r w:rsidR="002C6E37" w:rsidRPr="006026E3">
        <w:rPr>
          <w:rFonts w:ascii="Arial" w:hAnsi="Arial" w:cs="Arial"/>
          <w:sz w:val="18"/>
          <w:szCs w:val="18"/>
        </w:rPr>
        <w:t>zásadám poctivého obchodného styku</w:t>
      </w:r>
      <w:r w:rsidRPr="006026E3">
        <w:rPr>
          <w:rFonts w:ascii="Arial" w:hAnsi="Arial" w:cs="Arial"/>
          <w:sz w:val="18"/>
          <w:szCs w:val="18"/>
        </w:rPr>
        <w:t>, porušuje zákaz nekalej súťaže, koná proti pravidlám hospodárskej súťaže, alebo ak jeho činnosť kazí dobré meno a primerané záujmy objednávateľa; alebo</w:t>
      </w:r>
    </w:p>
    <w:p w14:paraId="66119607"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4BB56D5F"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0A31C5C2"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nedodrží záväzok ustanovený v Článku 5, bode 5.3 tejto zmluvy s odkazom na Článok 3, body 3.7 a 3.8 tejto zmluvy vo vzťahu k cene Diela; alebo</w:t>
      </w:r>
    </w:p>
    <w:p w14:paraId="327C5AB3"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nesplní/poruší povinnosť ustanovenú v Článku 6, bode 6.1 a /alebo bode 6.2 a/alebo bodu 6.3 tejto zmluvy; alebo</w:t>
      </w:r>
    </w:p>
    <w:p w14:paraId="67B059D8"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nesplní/poruší povinnosť/povinnosti ustanovené v Článku 8, bode 8.4 tejto zmluvy; alebo</w:t>
      </w:r>
    </w:p>
    <w:p w14:paraId="7373A4FB"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368D3881"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62BD8880"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nesplní/poruší povinnosť ustanovenú v Článku 8, bode 8.11 tejto zmluvy; alebo</w:t>
      </w:r>
    </w:p>
    <w:p w14:paraId="1C2A75F6"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neoprávnene čiastočné a/alebo dodávateľ celkom zastaví práce na Diele porušením ustanovenia špecifikovaného v Článku 8, v bode 8.18 tejto zmluvy; alebo</w:t>
      </w:r>
    </w:p>
    <w:p w14:paraId="23FC2194"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1AA101FC"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nesplní/poruší ktorúkoľvek povinnosť ustanovenú v Článku 9, v bode 9.20 tejto zmluvy; alebo</w:t>
      </w:r>
    </w:p>
    <w:p w14:paraId="2DD5E482"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dodávateľ nesplní/poruší ktorúkoľvek povinnosť ustanovenú v Článku 17, v bode 17.1 tejto zmluvy; alebo</w:t>
      </w:r>
    </w:p>
    <w:p w14:paraId="01AC1F67"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voči dodávateľovi sa vedie konkurzné konanie,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433D7388" w14:textId="77777777" w:rsidR="00760C9D" w:rsidRPr="00CE5A44" w:rsidRDefault="00045F4E" w:rsidP="00760C9D">
      <w:pPr>
        <w:numPr>
          <w:ilvl w:val="0"/>
          <w:numId w:val="8"/>
        </w:numPr>
        <w:spacing w:after="0" w:line="240" w:lineRule="auto"/>
        <w:ind w:left="993" w:hanging="633"/>
        <w:contextualSpacing/>
        <w:jc w:val="both"/>
        <w:rPr>
          <w:rFonts w:ascii="Arial" w:hAnsi="Arial" w:cs="Arial"/>
          <w:sz w:val="18"/>
          <w:szCs w:val="18"/>
        </w:rPr>
      </w:pPr>
      <w:r>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2785FC55" w14:textId="77777777" w:rsidR="00760C9D" w:rsidRPr="00CE5A44" w:rsidRDefault="00045F4E" w:rsidP="00760C9D">
      <w:pPr>
        <w:numPr>
          <w:ilvl w:val="0"/>
          <w:numId w:val="8"/>
        </w:numPr>
        <w:spacing w:after="0" w:line="240" w:lineRule="auto"/>
        <w:ind w:left="993" w:hanging="633"/>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dodávateľ nesplní/poruší povinnosť stanovenú v Článku 9, bode 9.23 tejto zmluvy.</w:t>
      </w:r>
    </w:p>
    <w:p w14:paraId="5A2DFDC7" w14:textId="77777777" w:rsidR="00760C9D" w:rsidRPr="00CE5A44" w:rsidRDefault="00760C9D" w:rsidP="00760C9D">
      <w:pPr>
        <w:spacing w:after="0" w:line="240" w:lineRule="auto"/>
        <w:rPr>
          <w:rFonts w:ascii="Arial" w:hAnsi="Arial" w:cs="Arial"/>
          <w:b/>
          <w:sz w:val="18"/>
          <w:szCs w:val="18"/>
        </w:rPr>
      </w:pPr>
    </w:p>
    <w:p w14:paraId="316D9E46" w14:textId="77777777" w:rsidR="00760C9D" w:rsidRPr="00CE5A44" w:rsidRDefault="00760C9D" w:rsidP="00760C9D">
      <w:pPr>
        <w:spacing w:after="0" w:line="240" w:lineRule="auto"/>
        <w:jc w:val="center"/>
        <w:rPr>
          <w:rFonts w:ascii="Arial" w:hAnsi="Arial" w:cs="Arial"/>
          <w:b/>
          <w:sz w:val="18"/>
          <w:szCs w:val="18"/>
        </w:rPr>
      </w:pPr>
    </w:p>
    <w:p w14:paraId="555DBB3F" w14:textId="77777777" w:rsidR="00760C9D" w:rsidRPr="00CE5A44" w:rsidRDefault="00045F4E" w:rsidP="00760C9D">
      <w:pPr>
        <w:spacing w:after="0" w:line="240" w:lineRule="auto"/>
        <w:jc w:val="center"/>
        <w:rPr>
          <w:rFonts w:ascii="Arial" w:hAnsi="Arial" w:cs="Arial"/>
          <w:b/>
          <w:sz w:val="18"/>
          <w:szCs w:val="18"/>
        </w:rPr>
      </w:pPr>
      <w:r>
        <w:rPr>
          <w:rFonts w:ascii="Arial" w:hAnsi="Arial" w:cs="Arial"/>
          <w:b/>
          <w:sz w:val="18"/>
          <w:szCs w:val="18"/>
        </w:rPr>
        <w:t>Článok 15</w:t>
      </w:r>
    </w:p>
    <w:p w14:paraId="07E5353C" w14:textId="77777777" w:rsidR="00760C9D" w:rsidRPr="00CE5A44" w:rsidRDefault="00045F4E" w:rsidP="00760C9D">
      <w:pPr>
        <w:spacing w:after="0" w:line="240" w:lineRule="auto"/>
        <w:jc w:val="center"/>
        <w:rPr>
          <w:rFonts w:ascii="Arial" w:hAnsi="Arial" w:cs="Arial"/>
          <w:b/>
          <w:sz w:val="18"/>
          <w:szCs w:val="18"/>
        </w:rPr>
      </w:pPr>
      <w:r>
        <w:rPr>
          <w:rFonts w:ascii="Arial" w:hAnsi="Arial" w:cs="Arial"/>
          <w:b/>
          <w:sz w:val="18"/>
          <w:szCs w:val="18"/>
        </w:rPr>
        <w:t>Sankcie</w:t>
      </w:r>
    </w:p>
    <w:p w14:paraId="7F37EE00" w14:textId="77777777" w:rsidR="00760C9D" w:rsidRPr="00CE5A44" w:rsidRDefault="00760C9D" w:rsidP="00760C9D">
      <w:pPr>
        <w:spacing w:after="0" w:line="240" w:lineRule="auto"/>
        <w:jc w:val="center"/>
        <w:rPr>
          <w:rFonts w:ascii="Arial" w:hAnsi="Arial" w:cs="Arial"/>
          <w:b/>
          <w:sz w:val="18"/>
          <w:szCs w:val="18"/>
        </w:rPr>
      </w:pPr>
    </w:p>
    <w:p w14:paraId="1FB2607A" w14:textId="77777777" w:rsidR="00760C9D" w:rsidRPr="00CE5A44" w:rsidRDefault="00045F4E" w:rsidP="00760C9D">
      <w:pPr>
        <w:numPr>
          <w:ilvl w:val="1"/>
          <w:numId w:val="32"/>
        </w:numPr>
        <w:spacing w:after="0" w:line="240" w:lineRule="auto"/>
        <w:ind w:left="567" w:hanging="567"/>
        <w:contextualSpacing/>
        <w:jc w:val="both"/>
        <w:rPr>
          <w:rFonts w:ascii="Arial" w:hAnsi="Arial" w:cs="Arial"/>
          <w:sz w:val="18"/>
          <w:szCs w:val="18"/>
        </w:rPr>
      </w:pPr>
      <w:r>
        <w:rPr>
          <w:rFonts w:ascii="Arial" w:hAnsi="Arial" w:cs="Arial"/>
          <w:sz w:val="18"/>
          <w:szCs w:val="18"/>
        </w:rPr>
        <w:t>Zmluvné strany sa dohodli na nasledovných sankciách:</w:t>
      </w:r>
    </w:p>
    <w:p w14:paraId="192BE025" w14:textId="106F2F52" w:rsidR="00760C9D" w:rsidRPr="00CE5A44" w:rsidRDefault="00045F4E" w:rsidP="00760C9D">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 xml:space="preserve">v prípade omeškania dodávateľa s prevzatím Staveniska od objednávateľa v lehote ustanovenej v Článku 4, bode 4.3 tejto zmluvy, objednávateľovi vzniká voči dodávateľovi nárok na zmluvnú pokutu vo výške </w:t>
      </w:r>
      <w:r w:rsidR="002333DF">
        <w:rPr>
          <w:rFonts w:ascii="Arial" w:hAnsi="Arial" w:cs="Arial"/>
          <w:sz w:val="18"/>
          <w:szCs w:val="18"/>
        </w:rPr>
        <w:t xml:space="preserve">500 </w:t>
      </w:r>
      <w:r w:rsidRPr="002333DF">
        <w:rPr>
          <w:rFonts w:ascii="Arial" w:hAnsi="Arial" w:cs="Arial"/>
          <w:strike/>
          <w:sz w:val="18"/>
          <w:szCs w:val="18"/>
        </w:rPr>
        <w:t>-</w:t>
      </w:r>
      <w:r>
        <w:rPr>
          <w:rFonts w:ascii="Arial" w:hAnsi="Arial" w:cs="Arial"/>
          <w:sz w:val="18"/>
          <w:szCs w:val="18"/>
        </w:rPr>
        <w:t>EUR bez DPH (</w:t>
      </w:r>
      <w:r w:rsidR="002333DF">
        <w:rPr>
          <w:rFonts w:ascii="Arial" w:hAnsi="Arial" w:cs="Arial"/>
          <w:sz w:val="18"/>
          <w:szCs w:val="18"/>
        </w:rPr>
        <w:t>päťsto</w:t>
      </w:r>
      <w:r>
        <w:rPr>
          <w:rFonts w:ascii="Arial" w:hAnsi="Arial" w:cs="Arial"/>
          <w:sz w:val="18"/>
          <w:szCs w:val="18"/>
        </w:rPr>
        <w:t xml:space="preserve"> eur) za každý, čo i len začatý deň porušenia/nesplnenia povinnosti.</w:t>
      </w:r>
    </w:p>
    <w:p w14:paraId="4342AB48" w14:textId="1983555E" w:rsidR="00F814CE" w:rsidRPr="002333DF" w:rsidRDefault="00F814CE" w:rsidP="00F814CE">
      <w:pPr>
        <w:numPr>
          <w:ilvl w:val="0"/>
          <w:numId w:val="20"/>
        </w:numPr>
        <w:spacing w:after="0" w:line="240" w:lineRule="auto"/>
        <w:ind w:left="993" w:hanging="567"/>
        <w:contextualSpacing/>
        <w:jc w:val="both"/>
        <w:rPr>
          <w:rFonts w:ascii="Arial" w:hAnsi="Arial" w:cs="Arial"/>
          <w:strike/>
          <w:sz w:val="18"/>
          <w:szCs w:val="18"/>
        </w:rPr>
      </w:pPr>
    </w:p>
    <w:p w14:paraId="6FB1B9B4" w14:textId="77777777" w:rsidR="00760C9D" w:rsidRPr="00CE5A44" w:rsidRDefault="00045F4E" w:rsidP="00760C9D">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8.4 tejto zmluvy, vzniká objednávateľovi nárok voči dodávateľovi na zmluvnú pokutu vo výške 100,- EUR bez DPH (sto eur) za každé jednotlivé nesplnenie/porušenie povinnosti, a to aj opakovane.</w:t>
      </w:r>
    </w:p>
    <w:p w14:paraId="102E1259" w14:textId="77777777" w:rsidR="00760C9D" w:rsidRPr="00CE5A44" w:rsidRDefault="00045F4E" w:rsidP="00760C9D">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bez DPH (päťsto eur) za každé jednotlivé porušenie stanovenej povinnosti a v prípade pretrvávajúceho stavu aj za každý, čo i len začatý deň nesplnenie/porušenia povinnosti, a to aj opakovane.</w:t>
      </w:r>
    </w:p>
    <w:p w14:paraId="52829FCC" w14:textId="5E6EA4DA" w:rsidR="00760C9D" w:rsidRPr="00CE5A44" w:rsidRDefault="00045F4E"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v prípade nesplnenia/porušenia povinnosti dodávateľa podľa </w:t>
      </w:r>
      <w:r w:rsidR="00FA265A">
        <w:rPr>
          <w:rFonts w:ascii="Arial" w:eastAsia="Times New Roman" w:hAnsi="Arial" w:cs="Arial"/>
          <w:sz w:val="18"/>
          <w:szCs w:val="18"/>
          <w:lang w:eastAsia="cs-CZ"/>
        </w:rPr>
        <w:t xml:space="preserve">Článku 8 bodu </w:t>
      </w:r>
      <w:r w:rsidR="002608CD">
        <w:rPr>
          <w:rFonts w:ascii="Arial" w:eastAsia="Times New Roman" w:hAnsi="Arial" w:cs="Arial"/>
          <w:sz w:val="18"/>
          <w:szCs w:val="18"/>
          <w:lang w:eastAsia="cs-CZ"/>
        </w:rPr>
        <w:t xml:space="preserve">8.1., </w:t>
      </w:r>
      <w:r w:rsidR="00FA265A">
        <w:rPr>
          <w:rFonts w:ascii="Arial" w:eastAsia="Times New Roman" w:hAnsi="Arial" w:cs="Arial"/>
          <w:sz w:val="18"/>
          <w:szCs w:val="18"/>
          <w:lang w:eastAsia="cs-CZ"/>
        </w:rPr>
        <w:t xml:space="preserve">8.21 a 8.22 a </w:t>
      </w:r>
      <w:r>
        <w:rPr>
          <w:rFonts w:ascii="Arial" w:eastAsia="Times New Roman" w:hAnsi="Arial" w:cs="Arial"/>
          <w:sz w:val="18"/>
          <w:szCs w:val="18"/>
          <w:lang w:eastAsia="cs-CZ"/>
        </w:rPr>
        <w:t>Článku 9, bodu 9.23 tejto zmluvy, vzniká objednávateľovi nárok voči dodávateľovi na zmluvnú pokutu vo výške</w:t>
      </w:r>
      <w:r w:rsidR="002333DF">
        <w:rPr>
          <w:rFonts w:ascii="Arial" w:eastAsia="Times New Roman" w:hAnsi="Arial" w:cs="Arial"/>
          <w:sz w:val="18"/>
          <w:szCs w:val="18"/>
          <w:lang w:eastAsia="cs-CZ"/>
        </w:rPr>
        <w:t xml:space="preserve"> 500 </w:t>
      </w:r>
      <w:r>
        <w:rPr>
          <w:rFonts w:ascii="Arial" w:eastAsia="Times New Roman" w:hAnsi="Arial" w:cs="Arial"/>
          <w:sz w:val="18"/>
          <w:szCs w:val="18"/>
          <w:lang w:eastAsia="cs-CZ"/>
        </w:rPr>
        <w:t xml:space="preserve"> </w:t>
      </w:r>
      <w:r w:rsidRPr="002333DF">
        <w:rPr>
          <w:rFonts w:ascii="Arial" w:eastAsia="Times New Roman" w:hAnsi="Arial" w:cs="Arial"/>
          <w:strike/>
          <w:sz w:val="18"/>
          <w:szCs w:val="18"/>
          <w:lang w:eastAsia="cs-CZ"/>
        </w:rPr>
        <w:t>-</w:t>
      </w:r>
      <w:r>
        <w:rPr>
          <w:rFonts w:ascii="Arial" w:eastAsia="Times New Roman" w:hAnsi="Arial" w:cs="Arial"/>
          <w:sz w:val="18"/>
          <w:szCs w:val="18"/>
          <w:lang w:eastAsia="cs-CZ"/>
        </w:rPr>
        <w:t xml:space="preserve"> EUR bez DPH (päťsto eur) za každé jednotlivé nesplnenie/porušenie povinnosti, a to aj opakovane.</w:t>
      </w:r>
    </w:p>
    <w:p w14:paraId="43ED9BE8" w14:textId="64F333FC" w:rsidR="00F814CE" w:rsidRPr="00CE5A44" w:rsidRDefault="00045F4E" w:rsidP="00F814CE">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za nedodržanie termínu zhotovenia a odovzdania Diela dodávateľom podľa Časového harmonogramu v zmysle Článku 10, bodu 10.1 tejto zmluvy v nadväznosti na Článok 4, bod 4.1 tejto zmluvy, vzniká objednávateľovi nárok voči dodávateľovi na zmluvnú pokutu vo výške 0,25% z ceny Diela za každý aj začatý deň omeškania, najmenej však vo výške</w:t>
      </w:r>
      <w:r w:rsidR="002333DF">
        <w:rPr>
          <w:rFonts w:ascii="Arial" w:hAnsi="Arial" w:cs="Arial"/>
          <w:sz w:val="18"/>
          <w:szCs w:val="18"/>
        </w:rPr>
        <w:t xml:space="preserve"> 500 </w:t>
      </w:r>
      <w:r>
        <w:rPr>
          <w:rFonts w:ascii="Arial" w:hAnsi="Arial" w:cs="Arial"/>
          <w:sz w:val="18"/>
          <w:szCs w:val="18"/>
        </w:rPr>
        <w:t xml:space="preserve"> </w:t>
      </w:r>
      <w:r w:rsidRPr="002333DF">
        <w:rPr>
          <w:rFonts w:ascii="Arial" w:hAnsi="Arial" w:cs="Arial"/>
          <w:strike/>
          <w:sz w:val="18"/>
          <w:szCs w:val="18"/>
        </w:rPr>
        <w:t>-</w:t>
      </w:r>
      <w:r>
        <w:rPr>
          <w:rFonts w:ascii="Arial" w:hAnsi="Arial" w:cs="Arial"/>
          <w:sz w:val="18"/>
          <w:szCs w:val="18"/>
        </w:rPr>
        <w:t xml:space="preserve"> EUR bez DPH (</w:t>
      </w:r>
      <w:r w:rsidR="002333DF">
        <w:rPr>
          <w:rFonts w:ascii="Arial" w:hAnsi="Arial" w:cs="Arial"/>
          <w:sz w:val="18"/>
          <w:szCs w:val="18"/>
        </w:rPr>
        <w:t>päťsto</w:t>
      </w:r>
      <w:r>
        <w:rPr>
          <w:rFonts w:ascii="Arial" w:hAnsi="Arial" w:cs="Arial"/>
          <w:sz w:val="18"/>
          <w:szCs w:val="18"/>
        </w:rPr>
        <w:t xml:space="preserve"> eur).</w:t>
      </w:r>
    </w:p>
    <w:p w14:paraId="0D82F72A" w14:textId="611E2B34" w:rsidR="00760C9D" w:rsidRPr="00CE5A44" w:rsidRDefault="00045F4E" w:rsidP="00760C9D">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 xml:space="preserve">v prípade, ak dodávateľ nesplní riadne a včas povinnosti ustanovené v Článku 20, v bode 20.5 tejto zmluvy, vzniká objednávateľovi nárok voči dodávateľovi na zmluvnú pokutu vo výške </w:t>
      </w:r>
      <w:r w:rsidR="002333DF">
        <w:rPr>
          <w:rFonts w:ascii="Arial" w:hAnsi="Arial" w:cs="Arial"/>
          <w:sz w:val="18"/>
          <w:szCs w:val="18"/>
        </w:rPr>
        <w:t xml:space="preserve">500 </w:t>
      </w:r>
      <w:r w:rsidRPr="002333DF">
        <w:rPr>
          <w:rFonts w:ascii="Arial" w:hAnsi="Arial" w:cs="Arial"/>
          <w:strike/>
          <w:sz w:val="18"/>
          <w:szCs w:val="18"/>
        </w:rPr>
        <w:t>-</w:t>
      </w:r>
      <w:r>
        <w:rPr>
          <w:rFonts w:ascii="Arial" w:hAnsi="Arial" w:cs="Arial"/>
          <w:sz w:val="18"/>
          <w:szCs w:val="18"/>
        </w:rPr>
        <w:t>EUR bez DPH (</w:t>
      </w:r>
      <w:r w:rsidR="002333DF">
        <w:rPr>
          <w:rFonts w:ascii="Arial" w:hAnsi="Arial" w:cs="Arial"/>
          <w:sz w:val="18"/>
          <w:szCs w:val="18"/>
        </w:rPr>
        <w:t>päťsto</w:t>
      </w:r>
      <w:r>
        <w:rPr>
          <w:rFonts w:ascii="Arial" w:hAnsi="Arial" w:cs="Arial"/>
          <w:sz w:val="18"/>
          <w:szCs w:val="18"/>
        </w:rPr>
        <w:t xml:space="preserve"> eur) za každé jednotlivé nesplnenie/porušenie povinnosti a za každý, čo i len začatý deň nesplnenia/porušenia povinnosti.</w:t>
      </w:r>
    </w:p>
    <w:p w14:paraId="7450BE9A" w14:textId="77777777" w:rsidR="00760C9D" w:rsidRPr="00CE5A44" w:rsidRDefault="00045F4E" w:rsidP="00760C9D">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v prípade neodstránenia vád a/alebo nedorobkov Diela vyplývajúcich zo Zápisu, ktorý bude zmluvnými stranami spísaný pri odovzdaní Diela objednávateľovi, vzniká objednávateľovi nárok voči dodávateľovi na zmluvnú pokutu vo 500,-EUR bez DPH (päťsto eur) za každý aj začatý deň omeškania, a to až do dňa úplného odstránenia všetkých vád a nedorobkov.</w:t>
      </w:r>
    </w:p>
    <w:p w14:paraId="58AD0A90" w14:textId="5D6C4FDE" w:rsidR="00760C9D" w:rsidRPr="00CE5A44" w:rsidRDefault="00045F4E" w:rsidP="00760C9D">
      <w:pPr>
        <w:numPr>
          <w:ilvl w:val="0"/>
          <w:numId w:val="20"/>
        </w:numPr>
        <w:spacing w:after="0" w:line="240" w:lineRule="auto"/>
        <w:ind w:left="993" w:hanging="567"/>
        <w:contextualSpacing/>
        <w:jc w:val="both"/>
        <w:rPr>
          <w:rFonts w:ascii="Arial" w:hAnsi="Arial" w:cs="Arial"/>
          <w:sz w:val="18"/>
          <w:szCs w:val="18"/>
        </w:rPr>
      </w:pPr>
      <w:r>
        <w:rPr>
          <w:rFonts w:ascii="Arial" w:hAnsi="Arial" w:cs="Arial"/>
          <w:sz w:val="18"/>
          <w:szCs w:val="18"/>
        </w:rPr>
        <w:t>v prípade, ak dodávateľ neodstráni v dohodnutom termíne vady a/alebo nedorobky Diela reklamované objednávateľom počas plynutia Záručnej doby, vzniká objednávateľovi nárok voči dodávateľovi na zmluvnú pokutu vo výške</w:t>
      </w:r>
      <w:r w:rsidR="002333DF">
        <w:rPr>
          <w:rFonts w:ascii="Arial" w:hAnsi="Arial" w:cs="Arial"/>
          <w:sz w:val="18"/>
          <w:szCs w:val="18"/>
        </w:rPr>
        <w:t xml:space="preserve"> 200</w:t>
      </w:r>
      <w:r>
        <w:rPr>
          <w:rFonts w:ascii="Arial" w:hAnsi="Arial" w:cs="Arial"/>
          <w:sz w:val="18"/>
          <w:szCs w:val="18"/>
        </w:rPr>
        <w:t xml:space="preserve"> </w:t>
      </w:r>
      <w:r w:rsidRPr="002333DF">
        <w:rPr>
          <w:rFonts w:ascii="Arial" w:hAnsi="Arial" w:cs="Arial"/>
          <w:strike/>
          <w:sz w:val="18"/>
          <w:szCs w:val="18"/>
        </w:rPr>
        <w:t>,-</w:t>
      </w:r>
      <w:r>
        <w:rPr>
          <w:rFonts w:ascii="Arial" w:hAnsi="Arial" w:cs="Arial"/>
          <w:sz w:val="18"/>
          <w:szCs w:val="18"/>
        </w:rPr>
        <w:t>EUR bez DPH (</w:t>
      </w:r>
      <w:r w:rsidR="002333DF">
        <w:rPr>
          <w:rFonts w:ascii="Arial" w:hAnsi="Arial" w:cs="Arial"/>
          <w:sz w:val="18"/>
          <w:szCs w:val="18"/>
        </w:rPr>
        <w:t>dvesto</w:t>
      </w:r>
      <w:r>
        <w:rPr>
          <w:rFonts w:ascii="Arial" w:hAnsi="Arial" w:cs="Arial"/>
          <w:sz w:val="18"/>
          <w:szCs w:val="18"/>
        </w:rPr>
        <w:t xml:space="preserve"> eur) za každý aj začatý deň omeškania, a to až do dňa úplného odstránenia týchto reklamovaných vád a nedorobkov.</w:t>
      </w:r>
    </w:p>
    <w:p w14:paraId="6932F952" w14:textId="77777777" w:rsidR="0092645B" w:rsidRPr="00CE5A44" w:rsidRDefault="0092645B" w:rsidP="0092645B">
      <w:pPr>
        <w:spacing w:after="0" w:line="240" w:lineRule="auto"/>
        <w:ind w:left="993"/>
        <w:contextualSpacing/>
        <w:jc w:val="both"/>
        <w:rPr>
          <w:rFonts w:ascii="Arial" w:hAnsi="Arial" w:cs="Arial"/>
          <w:sz w:val="18"/>
          <w:szCs w:val="18"/>
        </w:rPr>
      </w:pPr>
    </w:p>
    <w:p w14:paraId="6393AE0F" w14:textId="77777777" w:rsidR="00760C9D" w:rsidRPr="00CE5A44" w:rsidRDefault="00045F4E" w:rsidP="0092645B">
      <w:pPr>
        <w:numPr>
          <w:ilvl w:val="1"/>
          <w:numId w:val="32"/>
        </w:numPr>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a poskytnutiu primeranej lehoty  určenej objednávateľom v upozornení naďalej porušuje ustanovenia 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dotknuté právo objednávateľa použiť na úhradu zmluvnej pokuty výkonovú bankovú záruku v zmysle Článku 6, bodu 6.1 zmluvy, resp. výkonovú zábezpeku v zmysle Článku 6, bodu 6.1.1 zmluvy alebo garančnú bankovú záruku v zmysle Článku, bodu 6.2 zmluvy, resp. garančnú zábezpeku v zmysle Článku 6, bodu 6.8 zmluvy. </w:t>
      </w:r>
    </w:p>
    <w:p w14:paraId="338950A3" w14:textId="77777777" w:rsidR="00760C9D" w:rsidRPr="00CE5A44" w:rsidRDefault="00760C9D" w:rsidP="00760C9D">
      <w:pPr>
        <w:ind w:left="567"/>
        <w:contextualSpacing/>
        <w:jc w:val="both"/>
        <w:rPr>
          <w:rFonts w:ascii="Arial" w:hAnsi="Arial" w:cs="Arial"/>
          <w:sz w:val="18"/>
          <w:szCs w:val="18"/>
        </w:rPr>
      </w:pPr>
    </w:p>
    <w:p w14:paraId="35E7593A" w14:textId="77777777" w:rsidR="00760C9D" w:rsidRPr="00CE5A44" w:rsidRDefault="00045F4E" w:rsidP="00760C9D">
      <w:pPr>
        <w:numPr>
          <w:ilvl w:val="1"/>
          <w:numId w:val="32"/>
        </w:numPr>
        <w:spacing w:after="0" w:line="240" w:lineRule="auto"/>
        <w:ind w:left="567" w:hanging="567"/>
        <w:contextualSpacing/>
        <w:jc w:val="both"/>
        <w:rPr>
          <w:rFonts w:ascii="Arial" w:hAnsi="Arial" w:cs="Arial"/>
          <w:sz w:val="18"/>
          <w:szCs w:val="18"/>
        </w:rPr>
      </w:pPr>
      <w:r>
        <w:rPr>
          <w:rFonts w:ascii="Arial" w:hAnsi="Arial" w:cs="Arial"/>
          <w:sz w:val="18"/>
          <w:szCs w:val="18"/>
        </w:rPr>
        <w:t>Zaplatenie zmluvnej pokuty zo strany objednávateľa nemá vplyv na prípadné nároky objednávateľa na náhradu škody prevyšujúcej zmluvnú pokutu.</w:t>
      </w:r>
    </w:p>
    <w:p w14:paraId="0756E203" w14:textId="77777777" w:rsidR="00760C9D" w:rsidRPr="00CE5A44" w:rsidRDefault="00760C9D" w:rsidP="00760C9D">
      <w:pPr>
        <w:spacing w:after="0" w:line="240" w:lineRule="auto"/>
        <w:ind w:left="720"/>
        <w:contextualSpacing/>
        <w:rPr>
          <w:rFonts w:ascii="Arial" w:hAnsi="Arial" w:cs="Arial"/>
          <w:sz w:val="18"/>
          <w:szCs w:val="18"/>
        </w:rPr>
      </w:pPr>
    </w:p>
    <w:p w14:paraId="2B293BB2" w14:textId="77777777" w:rsidR="00760C9D" w:rsidRPr="00CE5A44" w:rsidRDefault="00045F4E" w:rsidP="00760C9D">
      <w:pPr>
        <w:numPr>
          <w:ilvl w:val="1"/>
          <w:numId w:val="32"/>
        </w:numPr>
        <w:spacing w:after="0" w:line="240" w:lineRule="auto"/>
        <w:ind w:left="567" w:hanging="567"/>
        <w:contextualSpacing/>
        <w:jc w:val="both"/>
        <w:rPr>
          <w:rFonts w:ascii="Arial" w:hAnsi="Arial" w:cs="Arial"/>
          <w:sz w:val="18"/>
          <w:szCs w:val="18"/>
        </w:rPr>
      </w:pPr>
      <w:r>
        <w:rPr>
          <w:rFonts w:ascii="Arial" w:hAnsi="Arial" w:cs="Arial"/>
          <w:sz w:val="18"/>
          <w:szCs w:val="18"/>
        </w:rPr>
        <w:t>Zaplatením zmluvnej pokuty/zmluvných pokút v zmysle zmluvy sa dodávateľ nezbavuje povinnosti Dielo vykonať/zhotoviť včas, v požadovanej kvalite a s odbornou starostlivosťou .</w:t>
      </w:r>
    </w:p>
    <w:p w14:paraId="67E3F4C0" w14:textId="77777777" w:rsidR="00760C9D" w:rsidRPr="00CE5A44" w:rsidRDefault="00760C9D" w:rsidP="00760C9D">
      <w:pPr>
        <w:spacing w:after="0" w:line="240" w:lineRule="auto"/>
        <w:ind w:left="720"/>
        <w:contextualSpacing/>
        <w:rPr>
          <w:rFonts w:ascii="Arial" w:hAnsi="Arial" w:cs="Arial"/>
          <w:sz w:val="18"/>
          <w:szCs w:val="18"/>
        </w:rPr>
      </w:pPr>
    </w:p>
    <w:p w14:paraId="2F3168D4" w14:textId="77777777" w:rsidR="00760C9D" w:rsidRPr="00CE5A44" w:rsidRDefault="00045F4E" w:rsidP="00760C9D">
      <w:pPr>
        <w:numPr>
          <w:ilvl w:val="1"/>
          <w:numId w:val="32"/>
        </w:numPr>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V prípade omeškania objednávateľa so zaplatením splatného peňažného záväzku voči  dodávateľovi má dodávateľ právo požadovať po predchádzajúcom písomnom upozornení a poskytnutí primeranej lehoty na nápravu od objednávateľa úroky z omeškania z dlžnej sumy, a to v sadzbe ustanovenej nariadením vlády č. 21/2013 Z. z. ktorým sa vykonávajú niektoré ustanovenia Obchodného zákonníka.</w:t>
      </w:r>
      <w:r>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158F6941" w14:textId="77777777" w:rsidR="008A30D0" w:rsidRPr="00CE5A44" w:rsidRDefault="008A30D0" w:rsidP="00787ED2">
      <w:pPr>
        <w:spacing w:after="0" w:line="240" w:lineRule="auto"/>
        <w:ind w:left="567"/>
        <w:contextualSpacing/>
        <w:jc w:val="both"/>
        <w:rPr>
          <w:rFonts w:ascii="Arial" w:hAnsi="Arial" w:cs="Arial"/>
          <w:sz w:val="18"/>
          <w:szCs w:val="18"/>
        </w:rPr>
      </w:pPr>
    </w:p>
    <w:p w14:paraId="39C5AD18" w14:textId="77777777" w:rsidR="008A30D0" w:rsidRPr="00CE5A44" w:rsidRDefault="00045F4E" w:rsidP="008A30D0">
      <w:pPr>
        <w:numPr>
          <w:ilvl w:val="1"/>
          <w:numId w:val="32"/>
        </w:numPr>
        <w:spacing w:after="0" w:line="240" w:lineRule="auto"/>
        <w:ind w:left="567" w:hanging="567"/>
        <w:contextualSpacing/>
        <w:jc w:val="both"/>
        <w:rPr>
          <w:rFonts w:ascii="Arial" w:hAnsi="Arial" w:cs="Arial"/>
          <w:sz w:val="18"/>
          <w:szCs w:val="18"/>
        </w:rPr>
      </w:pPr>
      <w:r>
        <w:rPr>
          <w:rFonts w:ascii="Arial" w:hAnsi="Arial" w:cs="Arial"/>
          <w:sz w:val="18"/>
          <w:szCs w:val="18"/>
        </w:rPr>
        <w:t>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diela a/alebo, že vzniknú objednávateľovi iné škody. V prípade vzniku takejto situácie je dodávateľ povinný o nej bezodkladne informovať objednávateľa, najneskôr do 24 (dvadsaťštyri) hodín od momentu, kedy nastala uvedená situácia.</w:t>
      </w:r>
    </w:p>
    <w:p w14:paraId="6F8E3A52" w14:textId="77777777" w:rsidR="008A30D0" w:rsidRPr="00CE5A44" w:rsidRDefault="00045F4E" w:rsidP="00787ED2">
      <w:pPr>
        <w:spacing w:after="0" w:line="240" w:lineRule="auto"/>
        <w:ind w:left="567"/>
        <w:contextualSpacing/>
        <w:jc w:val="both"/>
        <w:rPr>
          <w:rFonts w:ascii="Arial" w:hAnsi="Arial" w:cs="Arial"/>
          <w:sz w:val="18"/>
          <w:szCs w:val="18"/>
        </w:rPr>
      </w:pPr>
      <w:r>
        <w:rPr>
          <w:rFonts w:ascii="Arial" w:hAnsi="Arial" w:cs="Arial"/>
          <w:sz w:val="18"/>
          <w:szCs w:val="18"/>
        </w:rPr>
        <w:t>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diela a/alebo, že vzniknú objednávateľovi iné škody.</w:t>
      </w:r>
    </w:p>
    <w:p w14:paraId="3E605C5E" w14:textId="77777777" w:rsidR="000F2A22" w:rsidRPr="00CE5A44" w:rsidRDefault="000F2A22" w:rsidP="00760C9D">
      <w:pPr>
        <w:spacing w:after="0" w:line="240" w:lineRule="auto"/>
        <w:jc w:val="center"/>
        <w:rPr>
          <w:rFonts w:ascii="Arial" w:hAnsi="Arial" w:cs="Arial"/>
          <w:b/>
          <w:sz w:val="18"/>
          <w:szCs w:val="18"/>
        </w:rPr>
      </w:pPr>
    </w:p>
    <w:p w14:paraId="11C4504D" w14:textId="77777777" w:rsidR="001B2D81" w:rsidRPr="00CE5A44" w:rsidRDefault="001B2D81" w:rsidP="00760C9D">
      <w:pPr>
        <w:spacing w:after="0" w:line="240" w:lineRule="auto"/>
        <w:jc w:val="center"/>
        <w:rPr>
          <w:rFonts w:ascii="Arial" w:hAnsi="Arial" w:cs="Arial"/>
          <w:b/>
          <w:sz w:val="18"/>
          <w:szCs w:val="18"/>
        </w:rPr>
      </w:pPr>
    </w:p>
    <w:p w14:paraId="33495EC2" w14:textId="77777777" w:rsidR="001B2D81" w:rsidRPr="00CE5A44" w:rsidRDefault="001B2D81" w:rsidP="00760C9D">
      <w:pPr>
        <w:spacing w:after="0" w:line="240" w:lineRule="auto"/>
        <w:jc w:val="center"/>
        <w:rPr>
          <w:rFonts w:ascii="Arial" w:hAnsi="Arial" w:cs="Arial"/>
          <w:b/>
          <w:sz w:val="18"/>
          <w:szCs w:val="18"/>
        </w:rPr>
      </w:pPr>
    </w:p>
    <w:p w14:paraId="20C50894" w14:textId="77777777" w:rsidR="00760C9D" w:rsidRPr="00CE5A44" w:rsidRDefault="00045F4E" w:rsidP="00760C9D">
      <w:pPr>
        <w:spacing w:after="0" w:line="240" w:lineRule="auto"/>
        <w:jc w:val="center"/>
        <w:rPr>
          <w:rFonts w:ascii="Arial" w:hAnsi="Arial" w:cs="Arial"/>
          <w:b/>
          <w:sz w:val="18"/>
          <w:szCs w:val="18"/>
        </w:rPr>
      </w:pPr>
      <w:r>
        <w:rPr>
          <w:rFonts w:ascii="Arial" w:hAnsi="Arial" w:cs="Arial"/>
          <w:b/>
          <w:sz w:val="18"/>
          <w:szCs w:val="18"/>
        </w:rPr>
        <w:t>Článok 16</w:t>
      </w:r>
    </w:p>
    <w:p w14:paraId="41E6CFE9" w14:textId="77777777" w:rsidR="00760C9D" w:rsidRPr="00CE5A44" w:rsidRDefault="00045F4E" w:rsidP="00760C9D">
      <w:pPr>
        <w:spacing w:after="0" w:line="240" w:lineRule="auto"/>
        <w:jc w:val="center"/>
        <w:rPr>
          <w:rFonts w:ascii="Arial" w:hAnsi="Arial" w:cs="Arial"/>
          <w:b/>
          <w:sz w:val="18"/>
          <w:szCs w:val="18"/>
        </w:rPr>
      </w:pPr>
      <w:r>
        <w:rPr>
          <w:rFonts w:ascii="Arial" w:hAnsi="Arial" w:cs="Arial"/>
          <w:b/>
          <w:sz w:val="18"/>
          <w:szCs w:val="18"/>
        </w:rPr>
        <w:t>Povinnosti objednávateľa po uzatvorení zmluvy</w:t>
      </w:r>
    </w:p>
    <w:p w14:paraId="4EC2F5AF" w14:textId="77777777" w:rsidR="00760C9D" w:rsidRPr="00CE5A44" w:rsidRDefault="00760C9D" w:rsidP="00760C9D">
      <w:pPr>
        <w:spacing w:after="0" w:line="240" w:lineRule="auto"/>
        <w:jc w:val="center"/>
        <w:rPr>
          <w:rFonts w:ascii="Arial" w:hAnsi="Arial" w:cs="Arial"/>
          <w:b/>
          <w:sz w:val="18"/>
          <w:szCs w:val="18"/>
        </w:rPr>
      </w:pPr>
    </w:p>
    <w:p w14:paraId="285824D3" w14:textId="77777777" w:rsidR="00760C9D" w:rsidRPr="00CE5A44" w:rsidRDefault="00045F4E" w:rsidP="00760C9D">
      <w:pPr>
        <w:numPr>
          <w:ilvl w:val="1"/>
          <w:numId w:val="33"/>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 xml:space="preserve">Objednávateľ najneskôr ku dňu odovzdania Staveniska: </w:t>
      </w:r>
    </w:p>
    <w:p w14:paraId="58897BDB" w14:textId="77777777" w:rsidR="00760C9D" w:rsidRPr="00CE5A44" w:rsidRDefault="00045F4E" w:rsidP="00760C9D">
      <w:pPr>
        <w:numPr>
          <w:ilvl w:val="0"/>
          <w:numId w:val="9"/>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2D616C28" w14:textId="77777777" w:rsidR="00760C9D" w:rsidRPr="00CE5A44" w:rsidRDefault="00045F4E" w:rsidP="00760C9D">
      <w:pPr>
        <w:numPr>
          <w:ilvl w:val="0"/>
          <w:numId w:val="9"/>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0D7F0E14" w14:textId="77777777" w:rsidR="00760C9D" w:rsidRPr="00CE5A44" w:rsidRDefault="00760C9D" w:rsidP="00760C9D">
      <w:pPr>
        <w:tabs>
          <w:tab w:val="left" w:pos="993"/>
        </w:tabs>
        <w:spacing w:after="0" w:line="240" w:lineRule="auto"/>
        <w:jc w:val="both"/>
        <w:rPr>
          <w:rFonts w:ascii="Arial" w:hAnsi="Arial" w:cs="Arial"/>
          <w:b/>
          <w:sz w:val="18"/>
          <w:szCs w:val="18"/>
        </w:rPr>
      </w:pPr>
    </w:p>
    <w:p w14:paraId="5E4BDD0C" w14:textId="77777777" w:rsidR="00760C9D" w:rsidRPr="00CE5A44" w:rsidRDefault="00760C9D" w:rsidP="00760C9D">
      <w:pPr>
        <w:tabs>
          <w:tab w:val="left" w:pos="993"/>
        </w:tabs>
        <w:spacing w:after="0" w:line="240" w:lineRule="auto"/>
        <w:jc w:val="center"/>
        <w:rPr>
          <w:rFonts w:ascii="Arial" w:hAnsi="Arial" w:cs="Arial"/>
          <w:b/>
          <w:sz w:val="18"/>
          <w:szCs w:val="18"/>
        </w:rPr>
      </w:pPr>
    </w:p>
    <w:p w14:paraId="1F6BEFA6"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Článok 17</w:t>
      </w:r>
    </w:p>
    <w:p w14:paraId="0AD5886D"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Povinnosti dodávateľa po uzatvorení zmluvy</w:t>
      </w:r>
    </w:p>
    <w:p w14:paraId="3CDF7E43" w14:textId="77777777" w:rsidR="00760C9D" w:rsidRPr="00CE5A44" w:rsidRDefault="00760C9D" w:rsidP="00760C9D">
      <w:pPr>
        <w:tabs>
          <w:tab w:val="left" w:pos="993"/>
        </w:tabs>
        <w:spacing w:after="0" w:line="240" w:lineRule="auto"/>
        <w:jc w:val="center"/>
        <w:rPr>
          <w:rFonts w:ascii="Arial" w:hAnsi="Arial" w:cs="Arial"/>
          <w:b/>
          <w:sz w:val="18"/>
          <w:szCs w:val="18"/>
        </w:rPr>
      </w:pPr>
    </w:p>
    <w:p w14:paraId="64FBA0D0" w14:textId="77777777" w:rsidR="00760C9D" w:rsidRPr="00CE5A44" w:rsidRDefault="00045F4E" w:rsidP="00760C9D">
      <w:pPr>
        <w:numPr>
          <w:ilvl w:val="1"/>
          <w:numId w:val="34"/>
        </w:numPr>
        <w:tabs>
          <w:tab w:val="left" w:pos="993"/>
        </w:tabs>
        <w:spacing w:after="0" w:line="240" w:lineRule="auto"/>
        <w:ind w:left="567" w:hanging="425"/>
        <w:contextualSpacing/>
        <w:jc w:val="both"/>
        <w:rPr>
          <w:rFonts w:ascii="Arial" w:hAnsi="Arial" w:cs="Arial"/>
          <w:sz w:val="18"/>
          <w:szCs w:val="18"/>
        </w:rPr>
      </w:pPr>
      <w:r>
        <w:rPr>
          <w:rFonts w:ascii="Arial" w:hAnsi="Arial" w:cs="Arial"/>
          <w:sz w:val="18"/>
          <w:szCs w:val="18"/>
        </w:rPr>
        <w:t xml:space="preserve"> Dodávateľ najneskôr ku dňu prevzatia Staveniska:</w:t>
      </w:r>
    </w:p>
    <w:p w14:paraId="2455288D" w14:textId="77777777" w:rsidR="00760C9D" w:rsidRPr="00CE5A44"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dni pred uskutočnením zmeny)</w:t>
      </w:r>
    </w:p>
    <w:p w14:paraId="72016CA8" w14:textId="77777777" w:rsidR="00760C9D" w:rsidRPr="00CE5A44"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3BB25527" w14:textId="77777777" w:rsidR="00760C9D" w:rsidRPr="00CE5A44"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Pr>
          <w:rFonts w:ascii="Arial" w:hAnsi="Arial" w:cs="Arial"/>
          <w:sz w:val="18"/>
          <w:szCs w:val="18"/>
        </w:rPr>
        <w:t xml:space="preserve">oznámi objednávateľovi osobu, ktorá bude na náklady dodávateľa s poverením objednávateľa vykonávať funkciu koordinátora bezpečnosti podľa nariadenia vlády SR č. 396/2006 Z.z. o minimálnych bezpečnostných a zdravotných požiadavkách na stavenisko v  znení neskorších predpisov,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zmluvy (zákazky),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43799734" w14:textId="77777777" w:rsidR="00760C9D" w:rsidRPr="00CE5A44" w:rsidRDefault="00760C9D" w:rsidP="00760C9D">
      <w:pPr>
        <w:tabs>
          <w:tab w:val="left" w:pos="993"/>
        </w:tabs>
        <w:spacing w:after="0" w:line="240" w:lineRule="auto"/>
        <w:jc w:val="both"/>
        <w:rPr>
          <w:rFonts w:ascii="Arial" w:hAnsi="Arial" w:cs="Arial"/>
          <w:b/>
          <w:sz w:val="18"/>
          <w:szCs w:val="18"/>
        </w:rPr>
      </w:pPr>
    </w:p>
    <w:p w14:paraId="2AAA7E28" w14:textId="77777777" w:rsidR="00237136" w:rsidRPr="00CE5A44" w:rsidRDefault="00237136" w:rsidP="0092645B">
      <w:pPr>
        <w:tabs>
          <w:tab w:val="left" w:pos="993"/>
        </w:tabs>
        <w:spacing w:after="0" w:line="240" w:lineRule="auto"/>
        <w:rPr>
          <w:rFonts w:ascii="Arial" w:hAnsi="Arial" w:cs="Arial"/>
          <w:b/>
          <w:sz w:val="18"/>
          <w:szCs w:val="18"/>
        </w:rPr>
      </w:pPr>
    </w:p>
    <w:p w14:paraId="69B69D52"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Článok 18</w:t>
      </w:r>
    </w:p>
    <w:p w14:paraId="1DBE35FF"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Zmeny a doplnky zmluvy, uzatváranie dodatkov</w:t>
      </w:r>
    </w:p>
    <w:p w14:paraId="252A3DFF" w14:textId="77777777" w:rsidR="00760C9D" w:rsidRPr="00CE5A44" w:rsidRDefault="00760C9D" w:rsidP="00760C9D">
      <w:pPr>
        <w:tabs>
          <w:tab w:val="left" w:pos="993"/>
        </w:tabs>
        <w:spacing w:after="0" w:line="240" w:lineRule="auto"/>
        <w:jc w:val="center"/>
        <w:rPr>
          <w:rFonts w:ascii="Arial" w:hAnsi="Arial" w:cs="Arial"/>
          <w:b/>
          <w:sz w:val="18"/>
          <w:szCs w:val="18"/>
        </w:rPr>
      </w:pPr>
    </w:p>
    <w:p w14:paraId="6099289D" w14:textId="77777777" w:rsidR="00760C9D" w:rsidRPr="00CE5A44" w:rsidRDefault="00045F4E" w:rsidP="00760C9D">
      <w:pPr>
        <w:tabs>
          <w:tab w:val="left" w:pos="567"/>
          <w:tab w:val="left" w:pos="709"/>
        </w:tabs>
        <w:ind w:left="567" w:hanging="567"/>
        <w:jc w:val="both"/>
        <w:rPr>
          <w:rFonts w:ascii="Arial" w:hAnsi="Arial" w:cs="Arial"/>
          <w:sz w:val="18"/>
          <w:szCs w:val="18"/>
        </w:rPr>
      </w:pPr>
      <w:r>
        <w:rPr>
          <w:rFonts w:ascii="Arial" w:hAnsi="Arial" w:cs="Arial"/>
          <w:sz w:val="18"/>
          <w:szCs w:val="18"/>
        </w:rPr>
        <w:t>18.1     Akákoľvek  zmena  zmluvných  podmienok  je  možná  len  na  základe písomne uzatvoreného a oboma zmluvnými stranami schváleného dodatku, ktorá bude tvoriť nedeliteľnú súčasť zmluvy.</w:t>
      </w:r>
    </w:p>
    <w:p w14:paraId="6EB80C17" w14:textId="77777777" w:rsidR="00760C9D" w:rsidRPr="00CE5A44" w:rsidRDefault="00045F4E" w:rsidP="00760C9D">
      <w:pPr>
        <w:numPr>
          <w:ilvl w:val="1"/>
          <w:numId w:val="35"/>
        </w:numPr>
        <w:tabs>
          <w:tab w:val="left" w:pos="567"/>
          <w:tab w:val="left" w:pos="709"/>
        </w:tabs>
        <w:spacing w:after="0" w:line="240" w:lineRule="auto"/>
        <w:contextualSpacing/>
        <w:jc w:val="both"/>
        <w:rPr>
          <w:rFonts w:ascii="Arial" w:hAnsi="Arial" w:cs="Arial"/>
          <w:sz w:val="18"/>
          <w:szCs w:val="18"/>
        </w:rPr>
      </w:pPr>
      <w:r>
        <w:rPr>
          <w:rFonts w:ascii="Arial" w:hAnsi="Arial" w:cs="Arial"/>
          <w:sz w:val="18"/>
          <w:szCs w:val="18"/>
        </w:rPr>
        <w:t xml:space="preserve">    Dodatok k zmluve je možné uzatvoriť len ak jeho obsah nebude:</w:t>
      </w:r>
    </w:p>
    <w:p w14:paraId="25B4AE44" w14:textId="77777777" w:rsidR="00760C9D" w:rsidRPr="00CE5A44"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v rozpore so zmluvnými podmienkami tejto zmluvy</w:t>
      </w:r>
    </w:p>
    <w:p w14:paraId="1F8E2D5D" w14:textId="77777777" w:rsidR="00760C9D" w:rsidRPr="00CE5A44"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v rozpore s ustanoveniami Zákona o verejnom obstarávaní a ustanoveniami Obchodného zákonníka</w:t>
      </w:r>
    </w:p>
    <w:p w14:paraId="2C6F0747" w14:textId="77777777" w:rsidR="00760C9D" w:rsidRPr="00CE5A44"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znevýhodňovať objednávateľa</w:t>
      </w:r>
    </w:p>
    <w:p w14:paraId="3A76F500" w14:textId="77777777" w:rsidR="00760C9D" w:rsidRPr="00CE5A44"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sa vymykať bežným obchodným zvyklostiam.</w:t>
      </w:r>
    </w:p>
    <w:p w14:paraId="00A1E269" w14:textId="77777777" w:rsidR="00B160C9" w:rsidRPr="00CE5A44" w:rsidRDefault="00B160C9" w:rsidP="00B160C9">
      <w:pPr>
        <w:tabs>
          <w:tab w:val="left" w:pos="993"/>
        </w:tabs>
        <w:spacing w:after="0" w:line="240" w:lineRule="auto"/>
        <w:ind w:left="993"/>
        <w:contextualSpacing/>
        <w:jc w:val="both"/>
        <w:rPr>
          <w:rFonts w:ascii="Arial" w:hAnsi="Arial" w:cs="Arial"/>
          <w:sz w:val="18"/>
          <w:szCs w:val="18"/>
        </w:rPr>
      </w:pPr>
    </w:p>
    <w:p w14:paraId="5D778EB7" w14:textId="77777777" w:rsidR="00760C9D" w:rsidRPr="00CE5A44" w:rsidRDefault="00045F4E" w:rsidP="00760C9D">
      <w:pPr>
        <w:numPr>
          <w:ilvl w:val="1"/>
          <w:numId w:val="35"/>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Dodatok/dodatky sú platné a účinné dňom ich podpísania zmluvnými stranami, pokiaľ sa ich účinnosť neviaže na inú skutočnosť, ktorá by mala nastať neskôr.</w:t>
      </w:r>
    </w:p>
    <w:p w14:paraId="4EAAE1A4" w14:textId="77777777" w:rsidR="00760C9D" w:rsidRPr="00CE5A44" w:rsidRDefault="00760C9D" w:rsidP="00760C9D">
      <w:pPr>
        <w:tabs>
          <w:tab w:val="left" w:pos="993"/>
        </w:tabs>
        <w:ind w:left="993"/>
        <w:contextualSpacing/>
        <w:jc w:val="both"/>
        <w:rPr>
          <w:rFonts w:ascii="Arial" w:hAnsi="Arial" w:cs="Arial"/>
          <w:sz w:val="18"/>
          <w:szCs w:val="18"/>
        </w:rPr>
      </w:pPr>
    </w:p>
    <w:p w14:paraId="0C9F29BF" w14:textId="77777777" w:rsidR="00760C9D" w:rsidRPr="00CE5A44" w:rsidRDefault="00760C9D" w:rsidP="00222190">
      <w:pPr>
        <w:tabs>
          <w:tab w:val="left" w:pos="567"/>
        </w:tabs>
        <w:spacing w:after="0" w:line="240" w:lineRule="auto"/>
        <w:jc w:val="both"/>
        <w:rPr>
          <w:rFonts w:ascii="Arial" w:hAnsi="Arial" w:cs="Arial"/>
          <w:sz w:val="18"/>
          <w:szCs w:val="18"/>
        </w:rPr>
      </w:pPr>
    </w:p>
    <w:p w14:paraId="51113DB5" w14:textId="77777777" w:rsidR="00760C9D" w:rsidRPr="00CE5A44" w:rsidRDefault="00045F4E" w:rsidP="00222190">
      <w:pPr>
        <w:tabs>
          <w:tab w:val="left" w:pos="567"/>
        </w:tabs>
        <w:spacing w:after="0" w:line="240" w:lineRule="auto"/>
        <w:jc w:val="center"/>
        <w:rPr>
          <w:rFonts w:ascii="Arial" w:hAnsi="Arial" w:cs="Arial"/>
          <w:b/>
          <w:sz w:val="18"/>
          <w:szCs w:val="18"/>
        </w:rPr>
      </w:pPr>
      <w:r>
        <w:rPr>
          <w:rFonts w:ascii="Arial" w:hAnsi="Arial" w:cs="Arial"/>
          <w:b/>
          <w:sz w:val="18"/>
          <w:szCs w:val="18"/>
        </w:rPr>
        <w:t>Článok 19</w:t>
      </w:r>
    </w:p>
    <w:p w14:paraId="1D7920DF" w14:textId="77777777" w:rsidR="00760C9D" w:rsidRPr="00CE5A44" w:rsidRDefault="00045F4E" w:rsidP="00222190">
      <w:pPr>
        <w:tabs>
          <w:tab w:val="left" w:pos="567"/>
        </w:tabs>
        <w:spacing w:after="0" w:line="240" w:lineRule="auto"/>
        <w:jc w:val="center"/>
        <w:rPr>
          <w:rFonts w:ascii="Arial" w:hAnsi="Arial" w:cs="Arial"/>
          <w:b/>
          <w:sz w:val="18"/>
          <w:szCs w:val="18"/>
        </w:rPr>
      </w:pPr>
      <w:r>
        <w:rPr>
          <w:rFonts w:ascii="Arial" w:hAnsi="Arial" w:cs="Arial"/>
          <w:b/>
          <w:sz w:val="18"/>
          <w:szCs w:val="18"/>
        </w:rPr>
        <w:t>Iné ustanovenia – podmienky</w:t>
      </w:r>
    </w:p>
    <w:p w14:paraId="4AEED5DD" w14:textId="77777777" w:rsidR="00760C9D" w:rsidRPr="00CE5A44" w:rsidRDefault="00760C9D" w:rsidP="00222190">
      <w:pPr>
        <w:tabs>
          <w:tab w:val="left" w:pos="567"/>
        </w:tabs>
        <w:spacing w:after="0" w:line="240" w:lineRule="auto"/>
        <w:jc w:val="center"/>
        <w:rPr>
          <w:rFonts w:ascii="Arial" w:hAnsi="Arial" w:cs="Arial"/>
          <w:b/>
          <w:sz w:val="18"/>
          <w:szCs w:val="18"/>
        </w:rPr>
      </w:pPr>
    </w:p>
    <w:p w14:paraId="478F6ABB" w14:textId="77777777" w:rsidR="00760C9D" w:rsidRPr="00CE5A44" w:rsidRDefault="00045F4E" w:rsidP="00222190">
      <w:pPr>
        <w:numPr>
          <w:ilvl w:val="1"/>
          <w:numId w:val="36"/>
        </w:numPr>
        <w:tabs>
          <w:tab w:val="left" w:pos="567"/>
        </w:tabs>
        <w:spacing w:after="0" w:line="240" w:lineRule="auto"/>
        <w:ind w:left="567" w:hanging="567"/>
        <w:contextualSpacing/>
        <w:jc w:val="both"/>
        <w:rPr>
          <w:rFonts w:ascii="Arial" w:hAnsi="Arial" w:cs="Arial"/>
          <w:sz w:val="18"/>
          <w:szCs w:val="18"/>
        </w:rPr>
      </w:pPr>
      <w:r>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63FE73E7" w14:textId="77777777" w:rsidR="00B160C9" w:rsidRPr="00CE5A44" w:rsidRDefault="00B160C9" w:rsidP="00B160C9">
      <w:pPr>
        <w:tabs>
          <w:tab w:val="left" w:pos="993"/>
        </w:tabs>
        <w:spacing w:after="0" w:line="240" w:lineRule="auto"/>
        <w:ind w:left="567"/>
        <w:contextualSpacing/>
        <w:jc w:val="both"/>
        <w:rPr>
          <w:rFonts w:ascii="Arial" w:hAnsi="Arial" w:cs="Arial"/>
          <w:sz w:val="18"/>
          <w:szCs w:val="18"/>
        </w:rPr>
      </w:pPr>
    </w:p>
    <w:p w14:paraId="33B15B4E" w14:textId="77777777" w:rsidR="00760C9D" w:rsidRPr="00CE5A44"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miestne a vecne príslušným všeobecným súdom.</w:t>
      </w:r>
    </w:p>
    <w:p w14:paraId="360898E0" w14:textId="77777777" w:rsidR="00760C9D" w:rsidRPr="00CE5A44" w:rsidRDefault="00760C9D" w:rsidP="00760C9D">
      <w:pPr>
        <w:spacing w:after="0" w:line="240" w:lineRule="auto"/>
        <w:ind w:left="720"/>
        <w:contextualSpacing/>
        <w:rPr>
          <w:rFonts w:ascii="Arial" w:hAnsi="Arial" w:cs="Arial"/>
          <w:sz w:val="18"/>
          <w:szCs w:val="18"/>
        </w:rPr>
      </w:pPr>
    </w:p>
    <w:p w14:paraId="02DDA58A" w14:textId="77777777" w:rsidR="00760C9D" w:rsidRPr="00CE5A44"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Ak by niektoré ustanovenia na základe rozhodnutia príslušného súdu neboli účinné, nemá to vplyv na platnosť a účinnosť samotnej zmluvy.</w:t>
      </w:r>
    </w:p>
    <w:p w14:paraId="0C2462A6" w14:textId="77777777" w:rsidR="00760C9D" w:rsidRPr="00CE5A44" w:rsidRDefault="00760C9D" w:rsidP="00760C9D">
      <w:pPr>
        <w:spacing w:after="0" w:line="240" w:lineRule="auto"/>
        <w:ind w:left="720"/>
        <w:contextualSpacing/>
        <w:rPr>
          <w:rFonts w:ascii="Arial" w:hAnsi="Arial" w:cs="Arial"/>
          <w:sz w:val="18"/>
          <w:szCs w:val="18"/>
        </w:rPr>
      </w:pPr>
    </w:p>
    <w:p w14:paraId="6AE920AB" w14:textId="77777777" w:rsidR="00760C9D" w:rsidRPr="00CE5A44"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Ak je dodávateľom podnikateľský subjekt, ktorého sídlo je mimo Slovenskej republiky, musí sa riadiť právnymi predpismi platnými v Slovenskej republike.</w:t>
      </w:r>
    </w:p>
    <w:p w14:paraId="0C9730F5" w14:textId="77777777" w:rsidR="00760C9D" w:rsidRPr="00CE5A44" w:rsidRDefault="00760C9D" w:rsidP="00760C9D">
      <w:pPr>
        <w:spacing w:after="0" w:line="240" w:lineRule="auto"/>
        <w:ind w:left="720"/>
        <w:contextualSpacing/>
        <w:rPr>
          <w:rFonts w:ascii="Arial" w:hAnsi="Arial" w:cs="Arial"/>
          <w:sz w:val="18"/>
          <w:szCs w:val="18"/>
        </w:rPr>
      </w:pPr>
    </w:p>
    <w:p w14:paraId="1F3DE07A" w14:textId="77777777" w:rsidR="00760C9D" w:rsidRPr="00CE5A44"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23D96803" w14:textId="77777777" w:rsidR="00760C9D" w:rsidRPr="00CE5A44" w:rsidRDefault="00760C9D" w:rsidP="00760C9D">
      <w:pPr>
        <w:tabs>
          <w:tab w:val="left" w:pos="993"/>
        </w:tabs>
        <w:spacing w:after="0" w:line="240" w:lineRule="auto"/>
        <w:jc w:val="both"/>
        <w:rPr>
          <w:rFonts w:ascii="Arial" w:hAnsi="Arial" w:cs="Arial"/>
          <w:b/>
          <w:sz w:val="18"/>
          <w:szCs w:val="18"/>
        </w:rPr>
      </w:pPr>
    </w:p>
    <w:p w14:paraId="6677FDB3" w14:textId="77777777" w:rsidR="00760C9D" w:rsidRPr="00CE5A44" w:rsidRDefault="00760C9D" w:rsidP="00760C9D">
      <w:pPr>
        <w:tabs>
          <w:tab w:val="left" w:pos="993"/>
        </w:tabs>
        <w:spacing w:after="0" w:line="240" w:lineRule="auto"/>
        <w:jc w:val="center"/>
        <w:rPr>
          <w:rFonts w:ascii="Arial" w:hAnsi="Arial" w:cs="Arial"/>
          <w:b/>
          <w:sz w:val="18"/>
          <w:szCs w:val="18"/>
        </w:rPr>
      </w:pPr>
    </w:p>
    <w:p w14:paraId="244CA83A"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Článok 20</w:t>
      </w:r>
    </w:p>
    <w:p w14:paraId="2BDE77A3"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Platnosť a účinnosť zmluvy, ukončenie zmluvy, podmienky jej ukončenia a forma a dôvody ukončenia zmluvy, odkladacie podmienky, rozväzovacia podmienka</w:t>
      </w:r>
    </w:p>
    <w:p w14:paraId="10A07565" w14:textId="77777777" w:rsidR="00760C9D" w:rsidRPr="00CE5A44" w:rsidRDefault="00760C9D" w:rsidP="00760C9D">
      <w:pPr>
        <w:tabs>
          <w:tab w:val="left" w:pos="993"/>
        </w:tabs>
        <w:spacing w:after="0" w:line="240" w:lineRule="auto"/>
        <w:jc w:val="center"/>
        <w:rPr>
          <w:rFonts w:ascii="Arial" w:hAnsi="Arial" w:cs="Arial"/>
          <w:b/>
          <w:sz w:val="18"/>
          <w:szCs w:val="18"/>
        </w:rPr>
      </w:pPr>
    </w:p>
    <w:p w14:paraId="64EED709" w14:textId="03A02126" w:rsidR="00976826" w:rsidRPr="006026E3" w:rsidRDefault="00045F4E" w:rsidP="00222190">
      <w:pPr>
        <w:numPr>
          <w:ilvl w:val="1"/>
          <w:numId w:val="37"/>
        </w:numPr>
        <w:tabs>
          <w:tab w:val="left" w:pos="993"/>
        </w:tabs>
        <w:spacing w:after="0" w:line="240" w:lineRule="auto"/>
        <w:ind w:left="567" w:hanging="567"/>
        <w:contextualSpacing/>
        <w:jc w:val="both"/>
        <w:rPr>
          <w:rFonts w:ascii="Arial" w:hAnsi="Arial" w:cs="Arial"/>
          <w:sz w:val="18"/>
          <w:szCs w:val="18"/>
        </w:rPr>
      </w:pPr>
      <w:r w:rsidRPr="00D236C3">
        <w:rPr>
          <w:rFonts w:ascii="Arial" w:hAnsi="Arial" w:cs="Arial"/>
          <w:sz w:val="18"/>
          <w:szCs w:val="18"/>
        </w:rPr>
        <w:t xml:space="preserve">Zmluva nadobudne platnosť dňom jej podpisu oprávnenými zástupcami oboch zmluvných strán. Zmluvné strany berú na vedomie, že táto zmluva je povinne zverejňovanou zmluvou podľa zákona č. 211/2000 Z. z. o slobodnom prístupe k informáciám a o zmene a doplnení niektorých zákonov (zákon o slobode informácií) v znení neskorších predpisov a pre nadobudnutie jej účinnosti je </w:t>
      </w:r>
      <w:r w:rsidRPr="006026E3">
        <w:rPr>
          <w:rFonts w:ascii="Arial" w:hAnsi="Arial" w:cs="Arial"/>
          <w:sz w:val="18"/>
          <w:szCs w:val="18"/>
        </w:rPr>
        <w:t xml:space="preserve">podľa § 47a ods. 1 zákona č. 40/1964 Zb. Občianskeho zákonníka v znení neskorších predpisov nevyhnutné jej zverejnenie. </w:t>
      </w:r>
      <w:r w:rsidR="00EF55E5" w:rsidRPr="006026E3">
        <w:rPr>
          <w:rFonts w:ascii="Arial" w:hAnsi="Arial" w:cs="Arial"/>
          <w:sz w:val="18"/>
          <w:szCs w:val="18"/>
        </w:rPr>
        <w:t xml:space="preserve">Táto zmluva nadobúda </w:t>
      </w:r>
      <w:r w:rsidRPr="006026E3">
        <w:rPr>
          <w:rFonts w:ascii="Arial" w:hAnsi="Arial" w:cs="Arial"/>
          <w:sz w:val="18"/>
          <w:szCs w:val="18"/>
        </w:rPr>
        <w:t xml:space="preserve">účinnosť </w:t>
      </w:r>
      <w:r w:rsidR="00976826" w:rsidRPr="006026E3">
        <w:rPr>
          <w:rFonts w:ascii="Arial" w:hAnsi="Arial" w:cs="Arial"/>
          <w:sz w:val="18"/>
          <w:szCs w:val="18"/>
        </w:rPr>
        <w:t xml:space="preserve">po splnení nasledovných podmienok: </w:t>
      </w:r>
    </w:p>
    <w:p w14:paraId="261CA812" w14:textId="59B90E66" w:rsidR="00976826" w:rsidRDefault="00045F4E" w:rsidP="00D63F3A">
      <w:pPr>
        <w:numPr>
          <w:ilvl w:val="2"/>
          <w:numId w:val="37"/>
        </w:numPr>
        <w:tabs>
          <w:tab w:val="left" w:pos="993"/>
        </w:tabs>
        <w:spacing w:after="0" w:line="240" w:lineRule="auto"/>
        <w:ind w:left="1560"/>
        <w:contextualSpacing/>
        <w:jc w:val="both"/>
        <w:rPr>
          <w:rFonts w:ascii="Arial" w:hAnsi="Arial" w:cs="Arial"/>
          <w:sz w:val="18"/>
          <w:szCs w:val="18"/>
        </w:rPr>
      </w:pPr>
      <w:r w:rsidRPr="006026E3">
        <w:rPr>
          <w:rFonts w:ascii="Arial" w:hAnsi="Arial" w:cs="Arial"/>
          <w:sz w:val="18"/>
          <w:szCs w:val="18"/>
        </w:rPr>
        <w:t xml:space="preserve">po ukončení finančnej kontroly, v rámci ktorej poskytovateľ NFP neidentifikoval nedostatky, ktoré by mali alebo mohli mať vplyv na výsledok VO, alebo v rámci ktorej objednávateľ súhlasil s výškou finančnej opravy uvedenej v návrhu správy/správe z kontroly a splnil podmienky na uplatnenie finančnej opravy podľa </w:t>
      </w:r>
      <w:r w:rsidR="00976826" w:rsidRPr="006026E3">
        <w:rPr>
          <w:rFonts w:ascii="Arial" w:hAnsi="Arial" w:cs="Arial"/>
          <w:sz w:val="18"/>
          <w:szCs w:val="18"/>
        </w:rPr>
        <w:t xml:space="preserve">príslušného </w:t>
      </w:r>
      <w:r w:rsidRPr="006026E3">
        <w:rPr>
          <w:rFonts w:ascii="Arial" w:hAnsi="Arial" w:cs="Arial"/>
          <w:sz w:val="18"/>
          <w:szCs w:val="18"/>
        </w:rPr>
        <w:t>metodického</w:t>
      </w:r>
      <w:r w:rsidRPr="00D236C3">
        <w:rPr>
          <w:rFonts w:ascii="Arial" w:hAnsi="Arial" w:cs="Arial"/>
          <w:sz w:val="18"/>
          <w:szCs w:val="18"/>
        </w:rPr>
        <w:t xml:space="preserve"> pokynu Centrálneho koordinačného orgánu, ktorý upravuje postup pri určení finančných opráv za identifikované pochybenia vo verejnom obstarávaní,</w:t>
      </w:r>
      <w:r w:rsidR="00CF505D" w:rsidRPr="00D236C3">
        <w:rPr>
          <w:rFonts w:ascii="Arial" w:hAnsi="Arial" w:cs="Arial"/>
          <w:sz w:val="18"/>
          <w:szCs w:val="18"/>
        </w:rPr>
        <w:t xml:space="preserve"> a to v najbližší pracovný deň po doručení správy z kontroly objednávateľovi,</w:t>
      </w:r>
      <w:r w:rsidR="00222190" w:rsidRPr="00D236C3">
        <w:rPr>
          <w:rFonts w:ascii="Arial" w:hAnsi="Arial" w:cs="Arial"/>
          <w:sz w:val="18"/>
          <w:szCs w:val="18"/>
        </w:rPr>
        <w:t xml:space="preserve"> </w:t>
      </w:r>
    </w:p>
    <w:p w14:paraId="07EEE121" w14:textId="1E3C83EF" w:rsidR="00976826" w:rsidRDefault="00EF55E5" w:rsidP="00D63F3A">
      <w:pPr>
        <w:numPr>
          <w:ilvl w:val="2"/>
          <w:numId w:val="37"/>
        </w:numPr>
        <w:tabs>
          <w:tab w:val="left" w:pos="993"/>
        </w:tabs>
        <w:spacing w:after="0" w:line="240" w:lineRule="auto"/>
        <w:ind w:left="1560"/>
        <w:contextualSpacing/>
        <w:jc w:val="both"/>
        <w:rPr>
          <w:rFonts w:ascii="Arial" w:hAnsi="Arial" w:cs="Arial"/>
          <w:sz w:val="18"/>
          <w:szCs w:val="18"/>
        </w:rPr>
      </w:pPr>
      <w:r w:rsidRPr="00D236C3">
        <w:rPr>
          <w:rFonts w:ascii="Arial" w:hAnsi="Arial" w:cs="Arial"/>
          <w:sz w:val="18"/>
          <w:szCs w:val="18"/>
        </w:rPr>
        <w:t xml:space="preserve">po dni zverejnenia tejto zmluvy na </w:t>
      </w:r>
      <w:r w:rsidR="00B658FC">
        <w:rPr>
          <w:rFonts w:ascii="Arial" w:hAnsi="Arial" w:cs="Arial"/>
          <w:sz w:val="18"/>
          <w:szCs w:val="18"/>
        </w:rPr>
        <w:t>v Centrálnom registri zmlúv</w:t>
      </w:r>
      <w:r w:rsidR="00045F4E" w:rsidRPr="00D236C3">
        <w:rPr>
          <w:rFonts w:ascii="Arial" w:hAnsi="Arial" w:cs="Arial"/>
          <w:sz w:val="18"/>
          <w:szCs w:val="18"/>
        </w:rPr>
        <w:t xml:space="preserve">. </w:t>
      </w:r>
    </w:p>
    <w:p w14:paraId="76C45A9C" w14:textId="723F7113" w:rsidR="00760C9D" w:rsidRPr="00D236C3" w:rsidRDefault="00045F4E" w:rsidP="00D63F3A">
      <w:pPr>
        <w:tabs>
          <w:tab w:val="left" w:pos="993"/>
        </w:tabs>
        <w:spacing w:after="0" w:line="240" w:lineRule="auto"/>
        <w:ind w:left="567"/>
        <w:contextualSpacing/>
        <w:jc w:val="both"/>
        <w:rPr>
          <w:rFonts w:ascii="Arial" w:hAnsi="Arial" w:cs="Arial"/>
          <w:sz w:val="18"/>
          <w:szCs w:val="18"/>
        </w:rPr>
      </w:pPr>
      <w:r w:rsidRPr="00D236C3">
        <w:rPr>
          <w:rFonts w:ascii="Arial" w:hAnsi="Arial" w:cs="Arial"/>
          <w:sz w:val="18"/>
          <w:szCs w:val="18"/>
        </w:rPr>
        <w:t xml:space="preserve">V deň nadobudnutia účinnosti odošle objednávateľ informáciu o tejto skutočnosti dodávateľovi na jeho e-mailovú adresu, ktorú </w:t>
      </w:r>
      <w:r w:rsidR="004F7638" w:rsidRPr="00D236C3">
        <w:rPr>
          <w:rFonts w:ascii="Arial" w:hAnsi="Arial" w:cs="Arial"/>
          <w:sz w:val="18"/>
          <w:szCs w:val="18"/>
        </w:rPr>
        <w:t>objednávateľovi</w:t>
      </w:r>
      <w:r w:rsidRPr="00D236C3">
        <w:rPr>
          <w:rFonts w:ascii="Arial" w:hAnsi="Arial" w:cs="Arial"/>
          <w:sz w:val="18"/>
          <w:szCs w:val="18"/>
        </w:rPr>
        <w:t xml:space="preserve"> aj na tento účel uvedie dodávateľ.  </w:t>
      </w:r>
    </w:p>
    <w:p w14:paraId="65D51858" w14:textId="77777777" w:rsidR="00760C9D" w:rsidRPr="00D236C3" w:rsidRDefault="00760C9D" w:rsidP="00760C9D">
      <w:pPr>
        <w:tabs>
          <w:tab w:val="left" w:pos="993"/>
        </w:tabs>
        <w:ind w:left="567"/>
        <w:contextualSpacing/>
        <w:jc w:val="both"/>
        <w:rPr>
          <w:rFonts w:ascii="Arial" w:hAnsi="Arial" w:cs="Arial"/>
          <w:sz w:val="18"/>
          <w:szCs w:val="18"/>
        </w:rPr>
      </w:pPr>
    </w:p>
    <w:p w14:paraId="3B13C39B" w14:textId="77777777" w:rsidR="00760C9D" w:rsidRPr="00D236C3"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36C3">
        <w:rPr>
          <w:rFonts w:ascii="Arial" w:hAnsi="Arial" w:cs="Arial"/>
          <w:sz w:val="18"/>
          <w:szCs w:val="18"/>
        </w:rPr>
        <w:t xml:space="preserve">Zmluva sa uzatvára na dobu určitú, a to do prevzatia Diela a uplynutia Záručnej doby. </w:t>
      </w:r>
    </w:p>
    <w:p w14:paraId="0043F0C5" w14:textId="77777777" w:rsidR="00760C9D" w:rsidRPr="00CE5A44" w:rsidRDefault="00760C9D" w:rsidP="00760C9D">
      <w:pPr>
        <w:spacing w:after="0" w:line="240" w:lineRule="auto"/>
        <w:ind w:left="720"/>
        <w:contextualSpacing/>
        <w:rPr>
          <w:rFonts w:ascii="Arial" w:hAnsi="Arial" w:cs="Arial"/>
          <w:sz w:val="18"/>
          <w:szCs w:val="18"/>
        </w:rPr>
      </w:pPr>
    </w:p>
    <w:p w14:paraId="497878C7" w14:textId="77777777" w:rsidR="00760C9D" w:rsidRPr="00CE5A44"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Zmluva sa končí:</w:t>
      </w:r>
    </w:p>
    <w:p w14:paraId="2DBE4183" w14:textId="77777777" w:rsidR="00760C9D" w:rsidRPr="00CE5A44" w:rsidRDefault="00045F4E" w:rsidP="00760C9D">
      <w:pPr>
        <w:numPr>
          <w:ilvl w:val="0"/>
          <w:numId w:val="12"/>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riadnym splnením všetkých práv a povinnosti zmluvných strán, odovzdaním zrealizovaného Diela podľa týchto zmluvných podmienok v požadovanom rozsahu, kvalite a stanovených lehotách a uplynutím Záručnej doby;</w:t>
      </w:r>
    </w:p>
    <w:p w14:paraId="76E410EF" w14:textId="77777777" w:rsidR="00760C9D" w:rsidRPr="00976826" w:rsidRDefault="00045F4E" w:rsidP="002F28D8">
      <w:pPr>
        <w:numPr>
          <w:ilvl w:val="0"/>
          <w:numId w:val="12"/>
        </w:numPr>
        <w:tabs>
          <w:tab w:val="left" w:pos="993"/>
        </w:tabs>
        <w:spacing w:after="0" w:line="240" w:lineRule="auto"/>
        <w:contextualSpacing/>
        <w:jc w:val="both"/>
        <w:rPr>
          <w:rFonts w:ascii="Arial" w:hAnsi="Arial" w:cs="Arial"/>
          <w:sz w:val="18"/>
          <w:szCs w:val="18"/>
        </w:rPr>
      </w:pPr>
      <w:r>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Pr>
          <w:rFonts w:ascii="Arial" w:eastAsia="Times New Roman" w:hAnsi="Arial" w:cs="Arial"/>
          <w:sz w:val="18"/>
          <w:szCs w:val="18"/>
          <w:lang w:eastAsia="cs-CZ"/>
        </w:rPr>
        <w:t>bjednávateľ od zmluvy odstúpiť až po uplynutí stavebným dozorom určenej dodatočnej primeranej lehoty na zjednanie nápravy.. Ak ide o nepodstatné porušenie zmluvy, objednávateľ môže odstúpiť od zmluvy len v prípade, ak je určená dodatočná technicky primeraná lehota na splnenie povinnosti/záväzku a dodávateľ svoju povinnosť/záväzok v tejto lehote nesplní</w:t>
      </w:r>
      <w:r w:rsidR="002608CD">
        <w:rPr>
          <w:rFonts w:ascii="Arial" w:eastAsia="Times New Roman" w:hAnsi="Arial" w:cs="Arial"/>
          <w:sz w:val="18"/>
          <w:szCs w:val="18"/>
          <w:lang w:eastAsia="cs-CZ"/>
        </w:rPr>
        <w:t>. Pre odstránenie pochybností sa má za to, že odstúpením od zmluvy v </w:t>
      </w:r>
      <w:r w:rsidR="002608CD" w:rsidRPr="00976826">
        <w:rPr>
          <w:rFonts w:ascii="Arial" w:eastAsia="Times New Roman" w:hAnsi="Arial" w:cs="Arial"/>
          <w:sz w:val="18"/>
          <w:szCs w:val="18"/>
          <w:lang w:eastAsia="cs-CZ"/>
        </w:rPr>
        <w:t>zmysle tohto odseku sa rozumie odstúpenie od zmluvy v rozsahu neposkytnutého plnenia (od plnenia, ktoré už bolo poskytnuté a objednávateľom prevzaté sa neodstupuje).</w:t>
      </w:r>
      <w:r w:rsidRPr="00976826">
        <w:rPr>
          <w:rFonts w:ascii="Arial" w:eastAsia="Times New Roman" w:hAnsi="Arial" w:cs="Arial"/>
          <w:sz w:val="18"/>
          <w:szCs w:val="18"/>
          <w:lang w:eastAsia="cs-CZ"/>
        </w:rPr>
        <w:t>;</w:t>
      </w:r>
    </w:p>
    <w:p w14:paraId="266A9291" w14:textId="0E65E84D" w:rsidR="00760C9D" w:rsidRPr="00976826" w:rsidRDefault="00045F4E" w:rsidP="00760C9D">
      <w:pPr>
        <w:numPr>
          <w:ilvl w:val="0"/>
          <w:numId w:val="12"/>
        </w:numPr>
        <w:spacing w:after="0" w:line="240" w:lineRule="auto"/>
        <w:ind w:left="993" w:hanging="633"/>
        <w:jc w:val="both"/>
        <w:rPr>
          <w:rFonts w:ascii="Arial" w:eastAsia="Times New Roman" w:hAnsi="Arial" w:cs="Arial"/>
          <w:noProof/>
          <w:sz w:val="18"/>
          <w:szCs w:val="18"/>
          <w:lang w:eastAsia="sk-SK"/>
        </w:rPr>
      </w:pPr>
      <w:r w:rsidRPr="00976826">
        <w:rPr>
          <w:rFonts w:ascii="Arial" w:eastAsia="Times New Roman" w:hAnsi="Arial" w:cs="Arial"/>
          <w:noProof/>
          <w:sz w:val="18"/>
          <w:szCs w:val="18"/>
          <w:lang w:eastAsia="sk-SK"/>
        </w:rPr>
        <w:t>bezsankčným odstúpením od zmluvy zo strany objednávateľa</w:t>
      </w:r>
      <w:r w:rsidR="002608CD" w:rsidRPr="00976826">
        <w:rPr>
          <w:rFonts w:ascii="Arial" w:eastAsia="Times New Roman" w:hAnsi="Arial" w:cs="Arial"/>
          <w:noProof/>
          <w:sz w:val="18"/>
          <w:szCs w:val="18"/>
          <w:lang w:eastAsia="sk-SK"/>
        </w:rPr>
        <w:t xml:space="preserve"> </w:t>
      </w:r>
      <w:r w:rsidR="002608CD" w:rsidRPr="00976826">
        <w:rPr>
          <w:rFonts w:ascii="Arial" w:eastAsia="Times New Roman" w:hAnsi="Arial" w:cs="Arial"/>
          <w:sz w:val="18"/>
          <w:szCs w:val="18"/>
          <w:lang w:eastAsia="cs-CZ"/>
        </w:rPr>
        <w:t>v rozsahu neposkytnutého plnenia (od plnenia, ktoré už bolo poskytnuté a objednávateľom prevzaté sa neodstupuje)</w:t>
      </w:r>
      <w:r w:rsidR="0072315E" w:rsidRPr="00976826">
        <w:rPr>
          <w:rFonts w:ascii="Arial" w:eastAsia="Times New Roman" w:hAnsi="Arial" w:cs="Arial"/>
          <w:noProof/>
          <w:sz w:val="18"/>
          <w:szCs w:val="18"/>
          <w:lang w:eastAsia="sk-SK"/>
        </w:rPr>
        <w:t xml:space="preserve">, </w:t>
      </w:r>
      <w:r w:rsidR="002608CD" w:rsidRPr="00976826">
        <w:rPr>
          <w:rFonts w:ascii="Arial" w:eastAsia="Times New Roman" w:hAnsi="Arial" w:cs="Arial"/>
          <w:noProof/>
          <w:sz w:val="18"/>
          <w:szCs w:val="18"/>
          <w:lang w:eastAsia="sk-SK"/>
        </w:rPr>
        <w:t>ak sa počas realizácie diela vyskytnú skutočnosti hodné osobitného zreteľa, za ktorých nie je možné od zhotoviteľa spravodlivo vyžadovať pokračovanie v realizácií Diela alebo ktoré svojou povahou maria samotný účel realizácie Diela alebo jeho refinancovanie zo Zmluvy o</w:t>
      </w:r>
      <w:r w:rsidR="00B658FC" w:rsidRPr="00976826">
        <w:rPr>
          <w:rFonts w:ascii="Arial" w:eastAsia="Times New Roman" w:hAnsi="Arial" w:cs="Arial"/>
          <w:noProof/>
          <w:sz w:val="18"/>
          <w:szCs w:val="18"/>
          <w:lang w:eastAsia="sk-SK"/>
        </w:rPr>
        <w:t> </w:t>
      </w:r>
      <w:r w:rsidR="002608CD" w:rsidRPr="00976826">
        <w:rPr>
          <w:rFonts w:ascii="Arial" w:eastAsia="Times New Roman" w:hAnsi="Arial" w:cs="Arial"/>
          <w:noProof/>
          <w:sz w:val="18"/>
          <w:szCs w:val="18"/>
          <w:lang w:eastAsia="sk-SK"/>
        </w:rPr>
        <w:t>NFP</w:t>
      </w:r>
      <w:r w:rsidR="00B658FC" w:rsidRPr="00976826">
        <w:rPr>
          <w:rFonts w:ascii="Arial" w:eastAsia="Times New Roman" w:hAnsi="Arial" w:cs="Arial"/>
          <w:noProof/>
          <w:sz w:val="18"/>
          <w:szCs w:val="18"/>
          <w:lang w:eastAsia="sk-SK"/>
        </w:rPr>
        <w:t>.</w:t>
      </w:r>
    </w:p>
    <w:p w14:paraId="61859453" w14:textId="77777777" w:rsidR="00760C9D" w:rsidRPr="00CE5A44" w:rsidRDefault="00045F4E" w:rsidP="00F70E98">
      <w:pPr>
        <w:tabs>
          <w:tab w:val="left" w:pos="2029"/>
        </w:tabs>
        <w:spacing w:after="0" w:line="240" w:lineRule="auto"/>
        <w:ind w:left="1080"/>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ab/>
      </w:r>
    </w:p>
    <w:p w14:paraId="5C981136" w14:textId="77777777" w:rsidR="00760C9D" w:rsidRPr="00CE5A44"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Ukončenie zmluvy z dôvodu podľa bodu 20.3 (ii) a (iii) tohto Článku nastane dňom doručenia odstúpenia od zmluvy dodávateľovi v listinnej forme. V prípade pochybnosti sa má za to, že odstúpenie - ukončenie zmluvy je účinné na tretí (3</w:t>
      </w:r>
      <w:r w:rsidR="004F7638">
        <w:rPr>
          <w:rFonts w:ascii="Arial" w:hAnsi="Arial" w:cs="Arial"/>
          <w:sz w:val="18"/>
          <w:szCs w:val="18"/>
        </w:rPr>
        <w:t>.</w:t>
      </w:r>
      <w:r>
        <w:rPr>
          <w:rFonts w:ascii="Arial" w:hAnsi="Arial" w:cs="Arial"/>
          <w:sz w:val="18"/>
          <w:szCs w:val="18"/>
        </w:rPr>
        <w:t>) deň po odoslaní oznámenia o odstúpení od zmluvy.</w:t>
      </w:r>
      <w:r w:rsidR="002608CD">
        <w:rPr>
          <w:rFonts w:ascii="Arial" w:hAnsi="Arial" w:cs="Arial"/>
          <w:sz w:val="18"/>
          <w:szCs w:val="18"/>
        </w:rPr>
        <w:t xml:space="preserve"> </w:t>
      </w:r>
      <w:r w:rsidR="002608CD">
        <w:rPr>
          <w:rFonts w:ascii="Arial" w:eastAsia="Times New Roman" w:hAnsi="Arial" w:cs="Arial"/>
          <w:sz w:val="18"/>
          <w:szCs w:val="18"/>
          <w:lang w:eastAsia="cs-CZ"/>
        </w:rPr>
        <w:t>Pre odstránenie pochybností sa má za to, že odstúpením od zmluvy v zmysle článku 20 bodu 20.3. sa rozumie odstúpenie od zmluvy v rozsahu dodávateľom neposkytnutého plnenia (od plnenia, ktoré už bolo poskytnuté a objednávateľom prevzaté sa neodstupuje).</w:t>
      </w:r>
    </w:p>
    <w:p w14:paraId="50D93562" w14:textId="77777777" w:rsidR="00760C9D" w:rsidRPr="00CE5A44" w:rsidRDefault="00760C9D" w:rsidP="00760C9D">
      <w:pPr>
        <w:tabs>
          <w:tab w:val="left" w:pos="993"/>
        </w:tabs>
        <w:ind w:left="567"/>
        <w:contextualSpacing/>
        <w:jc w:val="both"/>
        <w:rPr>
          <w:rFonts w:ascii="Arial" w:hAnsi="Arial" w:cs="Arial"/>
          <w:sz w:val="18"/>
          <w:szCs w:val="18"/>
        </w:rPr>
      </w:pPr>
    </w:p>
    <w:p w14:paraId="37E1D89A" w14:textId="77777777" w:rsidR="00760C9D" w:rsidRPr="00CE5A44"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Dôsledky odstúpenia od zmluvy:</w:t>
      </w:r>
    </w:p>
    <w:p w14:paraId="6E3F6A47" w14:textId="77777777" w:rsidR="00760C9D" w:rsidRPr="00CE5A44" w:rsidRDefault="00760C9D" w:rsidP="00760C9D">
      <w:pPr>
        <w:tabs>
          <w:tab w:val="left" w:pos="993"/>
        </w:tabs>
        <w:spacing w:after="0" w:line="240" w:lineRule="auto"/>
        <w:jc w:val="both"/>
        <w:rPr>
          <w:rFonts w:ascii="Arial" w:hAnsi="Arial" w:cs="Arial"/>
          <w:sz w:val="18"/>
          <w:szCs w:val="18"/>
        </w:rPr>
      </w:pPr>
    </w:p>
    <w:p w14:paraId="11DD19EF" w14:textId="77777777" w:rsidR="00760C9D" w:rsidRPr="00CE5A44"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6A38AE47" w14:textId="77777777" w:rsidR="00760C9D" w:rsidRPr="00CE5A44"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1B82CC70" w14:textId="77777777" w:rsidR="00760C9D" w:rsidRPr="00CE5A44"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03E994B8" w14:textId="77777777" w:rsidR="00760C9D" w:rsidRPr="00CE5A44"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dodávateľ vykoná finančné vyčíslenie vykonaných prác, prípadne poskytnutých záloh a spracuje „Čiastkovú konečnú faktúru“</w:t>
      </w:r>
    </w:p>
    <w:p w14:paraId="32FB1AE1" w14:textId="77777777" w:rsidR="00760C9D" w:rsidRPr="00CE5A44"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664300E1" w14:textId="77777777" w:rsidR="00760C9D" w:rsidRPr="00CE5A44"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33859B18" w14:textId="77777777" w:rsidR="00760C9D" w:rsidRPr="00CE5A44"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Pr>
          <w:rFonts w:ascii="Arial" w:eastAsia="Times New Roman" w:hAnsi="Arial" w:cs="Arial"/>
          <w:sz w:val="18"/>
          <w:szCs w:val="18"/>
          <w:lang w:eastAsia="cs-CZ"/>
        </w:rPr>
        <w:t>zmluvná strana, ktorá zapríčinila odstúpenie od zmluvy je povinná uhradiť druhej zmluvnej strane všetky preukázateľne vzniknuté náklady a ekonomicky oprávnené výdavky jej vzniknuté z dôvodov odstúpenia od zmluvy.</w:t>
      </w:r>
    </w:p>
    <w:p w14:paraId="279BBC04" w14:textId="77777777" w:rsidR="003A653B" w:rsidRPr="00CE5A44" w:rsidRDefault="003A653B" w:rsidP="00760C9D">
      <w:pPr>
        <w:tabs>
          <w:tab w:val="left" w:pos="993"/>
        </w:tabs>
        <w:spacing w:after="0" w:line="240" w:lineRule="auto"/>
        <w:ind w:left="426"/>
        <w:jc w:val="both"/>
        <w:rPr>
          <w:rFonts w:ascii="Arial" w:hAnsi="Arial" w:cs="Arial"/>
          <w:sz w:val="18"/>
          <w:szCs w:val="18"/>
        </w:rPr>
      </w:pPr>
    </w:p>
    <w:p w14:paraId="1C88A632" w14:textId="77777777" w:rsidR="00760C9D" w:rsidRPr="00CE5A44" w:rsidRDefault="00045F4E" w:rsidP="00760C9D">
      <w:pPr>
        <w:tabs>
          <w:tab w:val="left" w:pos="993"/>
        </w:tabs>
        <w:spacing w:after="0" w:line="240" w:lineRule="auto"/>
        <w:ind w:left="426"/>
        <w:jc w:val="both"/>
        <w:rPr>
          <w:rFonts w:ascii="Arial" w:hAnsi="Arial" w:cs="Arial"/>
          <w:sz w:val="18"/>
          <w:szCs w:val="18"/>
        </w:rPr>
      </w:pPr>
      <w:r>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415C7D3E" w14:textId="77777777" w:rsidR="003A653B" w:rsidRPr="00CE5A44" w:rsidRDefault="003A653B" w:rsidP="00760C9D">
      <w:pPr>
        <w:tabs>
          <w:tab w:val="left" w:pos="993"/>
        </w:tabs>
        <w:spacing w:after="0" w:line="240" w:lineRule="auto"/>
        <w:ind w:left="426"/>
        <w:jc w:val="both"/>
        <w:rPr>
          <w:rFonts w:ascii="Arial" w:hAnsi="Arial" w:cs="Arial"/>
          <w:sz w:val="18"/>
          <w:szCs w:val="18"/>
        </w:rPr>
      </w:pPr>
    </w:p>
    <w:p w14:paraId="143D8C64" w14:textId="77777777" w:rsidR="000F2A22" w:rsidRPr="00CE5A44" w:rsidRDefault="000F2A22" w:rsidP="00760C9D">
      <w:pPr>
        <w:tabs>
          <w:tab w:val="left" w:pos="993"/>
        </w:tabs>
        <w:spacing w:after="0" w:line="240" w:lineRule="auto"/>
        <w:ind w:left="426"/>
        <w:jc w:val="both"/>
        <w:rPr>
          <w:rFonts w:ascii="Arial" w:hAnsi="Arial" w:cs="Arial"/>
          <w:sz w:val="18"/>
          <w:szCs w:val="18"/>
        </w:rPr>
      </w:pPr>
    </w:p>
    <w:p w14:paraId="183F9C24" w14:textId="77777777" w:rsidR="00760C9D" w:rsidRPr="00CE5A44"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 xml:space="preserve"> Zmluva sa ukončí aj:</w:t>
      </w:r>
    </w:p>
    <w:p w14:paraId="5B55D350" w14:textId="77777777" w:rsidR="00760C9D" w:rsidRPr="00CE5A44" w:rsidRDefault="00760C9D" w:rsidP="00760C9D">
      <w:pPr>
        <w:tabs>
          <w:tab w:val="left" w:pos="993"/>
        </w:tabs>
        <w:spacing w:after="0" w:line="240" w:lineRule="auto"/>
        <w:ind w:left="567"/>
        <w:contextualSpacing/>
        <w:jc w:val="both"/>
        <w:rPr>
          <w:rFonts w:ascii="Arial" w:hAnsi="Arial" w:cs="Arial"/>
          <w:sz w:val="18"/>
          <w:szCs w:val="18"/>
        </w:rPr>
      </w:pPr>
    </w:p>
    <w:p w14:paraId="069893C9" w14:textId="77777777" w:rsidR="00760C9D" w:rsidRPr="00CE5A44" w:rsidRDefault="00045F4E" w:rsidP="00760C9D">
      <w:pPr>
        <w:numPr>
          <w:ilvl w:val="0"/>
          <w:numId w:val="13"/>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na základe písomnej dohody zmluvných strán, pre ukončenie zmluvy dohodou zmluvných strán sa vyžaduje:</w:t>
      </w:r>
    </w:p>
    <w:p w14:paraId="266A32D4" w14:textId="77777777" w:rsidR="00760C9D" w:rsidRPr="00CE5A44" w:rsidRDefault="00045F4E"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Pr>
          <w:rFonts w:ascii="Arial" w:hAnsi="Arial" w:cs="Arial"/>
          <w:sz w:val="18"/>
          <w:szCs w:val="18"/>
        </w:rPr>
        <w:t>vyhotovenie dohody o ukončení zmluvy v listinnej forme</w:t>
      </w:r>
    </w:p>
    <w:p w14:paraId="532CBA51" w14:textId="77777777" w:rsidR="00760C9D" w:rsidRPr="00CE5A44" w:rsidRDefault="00045F4E"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Pr>
          <w:rFonts w:ascii="Arial" w:hAnsi="Arial" w:cs="Arial"/>
          <w:sz w:val="18"/>
          <w:szCs w:val="18"/>
        </w:rPr>
        <w:t>aby dohoda o ukončení zmluvy obsahovala podstatné náležitosti súvisiace s ukončením zmluvy a vysporiadaním záväzkov zmluvných strán a termín ukončenia zmluvy</w:t>
      </w:r>
    </w:p>
    <w:p w14:paraId="75F4A451" w14:textId="77777777" w:rsidR="00760C9D" w:rsidRPr="00CE5A44" w:rsidRDefault="00045F4E" w:rsidP="00760C9D">
      <w:pPr>
        <w:numPr>
          <w:ilvl w:val="0"/>
          <w:numId w:val="13"/>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ukončenie zmluvy dohodou zmluvných strán nastane ku dňu, ktorý je určený v dohode o ukončení, inak ku dnu jej podpísania.</w:t>
      </w:r>
    </w:p>
    <w:p w14:paraId="4550B109" w14:textId="77777777" w:rsidR="00760C9D" w:rsidRPr="00CE5A44" w:rsidRDefault="00760C9D" w:rsidP="00760C9D">
      <w:pPr>
        <w:tabs>
          <w:tab w:val="left" w:pos="993"/>
        </w:tabs>
        <w:ind w:left="993"/>
        <w:contextualSpacing/>
        <w:jc w:val="both"/>
        <w:rPr>
          <w:rFonts w:ascii="Arial" w:hAnsi="Arial" w:cs="Arial"/>
          <w:sz w:val="18"/>
          <w:szCs w:val="18"/>
        </w:rPr>
      </w:pPr>
    </w:p>
    <w:p w14:paraId="43A4789E" w14:textId="77777777" w:rsidR="00760C9D" w:rsidRPr="00CE5A44"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Obsahom príslušného dokumentu, ktorý zakladá ukončenie zmluvy musia byť podstatné náležitosti a najmä :</w:t>
      </w:r>
    </w:p>
    <w:p w14:paraId="17B410C7" w14:textId="77777777" w:rsidR="00760C9D" w:rsidRPr="00CE5A44"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dôvody ukončenia zmluvy</w:t>
      </w:r>
    </w:p>
    <w:p w14:paraId="71F471CA" w14:textId="77777777" w:rsidR="00760C9D" w:rsidRPr="00CE5A44"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termín ukončenia zmluvy</w:t>
      </w:r>
    </w:p>
    <w:p w14:paraId="49BE47DF" w14:textId="77777777" w:rsidR="00760C9D" w:rsidRPr="00CE5A44"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platnosť a účinnosť dokumentu zakladajúceho ukončenie zmluvy</w:t>
      </w:r>
    </w:p>
    <w:p w14:paraId="23D808A9" w14:textId="77777777" w:rsidR="00760C9D" w:rsidRPr="00CE5A44"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Pr>
          <w:rFonts w:ascii="Arial" w:hAnsi="Arial" w:cs="Arial"/>
          <w:sz w:val="18"/>
          <w:szCs w:val="18"/>
        </w:rPr>
        <w:t>vzájomné vysporiadanie finančných a iných záväzkov, ktoré vznikli medzi zmluvnými stranami a sú oprávnené ku dňu ukončenia zmluvy.</w:t>
      </w:r>
    </w:p>
    <w:p w14:paraId="31D0FC49" w14:textId="77777777" w:rsidR="00760C9D" w:rsidRPr="00CE5A44" w:rsidRDefault="00760C9D" w:rsidP="00760C9D">
      <w:pPr>
        <w:tabs>
          <w:tab w:val="left" w:pos="993"/>
        </w:tabs>
        <w:spacing w:after="0" w:line="240" w:lineRule="auto"/>
        <w:rPr>
          <w:rFonts w:ascii="Arial" w:hAnsi="Arial" w:cs="Arial"/>
          <w:b/>
          <w:sz w:val="18"/>
          <w:szCs w:val="18"/>
        </w:rPr>
      </w:pPr>
    </w:p>
    <w:p w14:paraId="396B3B89" w14:textId="77777777" w:rsidR="00760C9D" w:rsidRPr="00CE5A44" w:rsidRDefault="00760C9D" w:rsidP="00760C9D">
      <w:pPr>
        <w:tabs>
          <w:tab w:val="left" w:pos="993"/>
        </w:tabs>
        <w:spacing w:after="0" w:line="240" w:lineRule="auto"/>
        <w:jc w:val="center"/>
        <w:rPr>
          <w:rFonts w:ascii="Arial" w:hAnsi="Arial" w:cs="Arial"/>
          <w:b/>
          <w:sz w:val="18"/>
          <w:szCs w:val="18"/>
        </w:rPr>
      </w:pPr>
    </w:p>
    <w:p w14:paraId="61D7C764"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Článok 21</w:t>
      </w:r>
    </w:p>
    <w:p w14:paraId="2E093241" w14:textId="77777777" w:rsidR="00760C9D" w:rsidRPr="00CE5A44" w:rsidRDefault="00045F4E" w:rsidP="00760C9D">
      <w:pPr>
        <w:tabs>
          <w:tab w:val="left" w:pos="993"/>
        </w:tabs>
        <w:spacing w:after="0" w:line="240" w:lineRule="auto"/>
        <w:jc w:val="center"/>
        <w:rPr>
          <w:rFonts w:ascii="Arial" w:hAnsi="Arial" w:cs="Arial"/>
          <w:b/>
          <w:sz w:val="18"/>
          <w:szCs w:val="18"/>
        </w:rPr>
      </w:pPr>
      <w:r>
        <w:rPr>
          <w:rFonts w:ascii="Arial" w:hAnsi="Arial" w:cs="Arial"/>
          <w:b/>
          <w:sz w:val="18"/>
          <w:szCs w:val="18"/>
        </w:rPr>
        <w:t>Záverečné dojednania</w:t>
      </w:r>
    </w:p>
    <w:p w14:paraId="31D9A2CF" w14:textId="77777777" w:rsidR="00760C9D" w:rsidRPr="00CE5A44" w:rsidRDefault="00760C9D" w:rsidP="00760C9D">
      <w:pPr>
        <w:tabs>
          <w:tab w:val="left" w:pos="993"/>
        </w:tabs>
        <w:spacing w:after="0" w:line="240" w:lineRule="auto"/>
        <w:jc w:val="center"/>
        <w:rPr>
          <w:rFonts w:ascii="Arial" w:hAnsi="Arial" w:cs="Arial"/>
          <w:b/>
          <w:sz w:val="18"/>
          <w:szCs w:val="18"/>
        </w:rPr>
      </w:pPr>
    </w:p>
    <w:p w14:paraId="0547A5B6"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28ACE7AC" w14:textId="77777777" w:rsidR="00760C9D" w:rsidRPr="00CE5A44" w:rsidRDefault="00760C9D" w:rsidP="00760C9D">
      <w:pPr>
        <w:tabs>
          <w:tab w:val="left" w:pos="993"/>
        </w:tabs>
        <w:ind w:left="567"/>
        <w:contextualSpacing/>
        <w:jc w:val="both"/>
        <w:rPr>
          <w:rFonts w:ascii="Arial" w:hAnsi="Arial" w:cs="Arial"/>
          <w:sz w:val="18"/>
          <w:szCs w:val="18"/>
        </w:rPr>
      </w:pPr>
    </w:p>
    <w:p w14:paraId="0C407FF0"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uchovávať účtovné doklady a inú súvisiacu dokumentáciu, doklady a dokumenty súvisiace s plnením predmetu tejto zmluvy 10 rokov od ich úhrady.</w:t>
      </w:r>
    </w:p>
    <w:p w14:paraId="2178D47C" w14:textId="77777777" w:rsidR="0092645B" w:rsidRPr="00CE5A44" w:rsidRDefault="0092645B" w:rsidP="0092645B">
      <w:pPr>
        <w:pStyle w:val="Odsekzoznamu"/>
        <w:rPr>
          <w:rFonts w:ascii="Arial" w:hAnsi="Arial" w:cs="Arial"/>
          <w:sz w:val="18"/>
          <w:szCs w:val="18"/>
        </w:rPr>
      </w:pPr>
    </w:p>
    <w:p w14:paraId="337C58A9" w14:textId="77777777" w:rsidR="00760C9D" w:rsidRPr="00CE5A44" w:rsidRDefault="00760C9D" w:rsidP="00760C9D">
      <w:pPr>
        <w:spacing w:after="0" w:line="240" w:lineRule="auto"/>
        <w:ind w:left="720"/>
        <w:contextualSpacing/>
        <w:rPr>
          <w:rFonts w:ascii="Arial" w:hAnsi="Arial" w:cs="Arial"/>
          <w:sz w:val="18"/>
          <w:szCs w:val="18"/>
        </w:rPr>
      </w:pPr>
    </w:p>
    <w:p w14:paraId="44622D67"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05749260" w14:textId="77777777" w:rsidR="00760C9D" w:rsidRPr="00CE5A44" w:rsidRDefault="00760C9D" w:rsidP="00760C9D">
      <w:pPr>
        <w:spacing w:after="0" w:line="240" w:lineRule="auto"/>
        <w:ind w:left="720"/>
        <w:contextualSpacing/>
        <w:rPr>
          <w:rFonts w:ascii="Arial" w:hAnsi="Arial" w:cs="Arial"/>
          <w:sz w:val="18"/>
          <w:szCs w:val="18"/>
        </w:rPr>
      </w:pPr>
    </w:p>
    <w:p w14:paraId="64202B10"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Pokiaľ dodávateľ preukazuje splnenie podmienok účasti vo verejnom obstarávaní podľa Zákona o verejnom obstarávaní treťou osobou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Súdneho dvora Európskej únie.</w:t>
      </w:r>
    </w:p>
    <w:p w14:paraId="4120FBE0" w14:textId="77777777" w:rsidR="00760C9D" w:rsidRPr="00CE5A44" w:rsidRDefault="00760C9D" w:rsidP="00760C9D">
      <w:pPr>
        <w:spacing w:after="0" w:line="240" w:lineRule="auto"/>
        <w:ind w:left="720"/>
        <w:contextualSpacing/>
        <w:rPr>
          <w:rFonts w:ascii="Arial" w:hAnsi="Arial" w:cs="Arial"/>
          <w:sz w:val="18"/>
          <w:szCs w:val="18"/>
        </w:rPr>
      </w:pPr>
    </w:p>
    <w:p w14:paraId="296B8BE8" w14:textId="77777777" w:rsidR="00760C9D" w:rsidRPr="00CE5A44" w:rsidRDefault="00760C9D" w:rsidP="00760C9D">
      <w:pPr>
        <w:spacing w:after="0" w:line="240" w:lineRule="auto"/>
        <w:ind w:left="720"/>
        <w:contextualSpacing/>
        <w:rPr>
          <w:rFonts w:ascii="Arial" w:hAnsi="Arial" w:cs="Arial"/>
          <w:sz w:val="18"/>
          <w:szCs w:val="18"/>
        </w:rPr>
      </w:pPr>
    </w:p>
    <w:p w14:paraId="1DE2FA5B"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27AB3BF1" w14:textId="77777777" w:rsidR="00760C9D" w:rsidRPr="00CE5A44" w:rsidRDefault="00760C9D" w:rsidP="00760C9D">
      <w:pPr>
        <w:spacing w:after="0" w:line="240" w:lineRule="auto"/>
        <w:ind w:left="720"/>
        <w:contextualSpacing/>
        <w:rPr>
          <w:rFonts w:ascii="Arial" w:hAnsi="Arial" w:cs="Arial"/>
          <w:sz w:val="18"/>
          <w:szCs w:val="18"/>
        </w:rPr>
      </w:pPr>
    </w:p>
    <w:p w14:paraId="6F275FF2"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Uplatnením zmluvných pokút v stanovenej výške nie sú dotknuté oprávnenia objednávateľa /dodávateľa na uplatnenie sankcií, penále, pokút a na náhradu škody.</w:t>
      </w:r>
    </w:p>
    <w:p w14:paraId="5498A71F" w14:textId="77777777" w:rsidR="00760C9D" w:rsidRPr="00CE5A44" w:rsidRDefault="00760C9D" w:rsidP="00760C9D">
      <w:pPr>
        <w:spacing w:after="0" w:line="240" w:lineRule="auto"/>
        <w:ind w:left="720"/>
        <w:contextualSpacing/>
        <w:rPr>
          <w:rFonts w:ascii="Arial" w:hAnsi="Arial" w:cs="Arial"/>
          <w:sz w:val="18"/>
          <w:szCs w:val="18"/>
        </w:rPr>
      </w:pPr>
    </w:p>
    <w:p w14:paraId="7F5032CA"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42B96A1E" w14:textId="77777777" w:rsidR="00760C9D" w:rsidRPr="00CE5A44" w:rsidRDefault="00760C9D" w:rsidP="00760C9D">
      <w:pPr>
        <w:spacing w:after="0" w:line="240" w:lineRule="auto"/>
        <w:ind w:left="720"/>
        <w:contextualSpacing/>
        <w:rPr>
          <w:rFonts w:ascii="Arial" w:hAnsi="Arial" w:cs="Arial"/>
          <w:sz w:val="18"/>
          <w:szCs w:val="18"/>
        </w:rPr>
      </w:pPr>
    </w:p>
    <w:p w14:paraId="5E28C8C1" w14:textId="56F1A5FD"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vyhlasuje, že súhlasí s podmienkami verejného obstarávania určenými objednávateľom. </w:t>
      </w:r>
      <w:r>
        <w:rPr>
          <w:rFonts w:ascii="Arial" w:eastAsia="Times New Roman" w:hAnsi="Arial" w:cs="Arial"/>
          <w:sz w:val="18"/>
          <w:szCs w:val="18"/>
          <w:lang w:eastAsia="cs-CZ"/>
        </w:rPr>
        <w:t>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w:t>
      </w:r>
      <w:r w:rsidR="006B1A7F">
        <w:rPr>
          <w:rFonts w:ascii="Arial" w:eastAsia="Times New Roman" w:hAnsi="Arial" w:cs="Arial"/>
          <w:sz w:val="18"/>
          <w:szCs w:val="18"/>
          <w:lang w:eastAsia="cs-CZ"/>
        </w:rPr>
        <w:t xml:space="preserve"> a</w:t>
      </w:r>
      <w:r>
        <w:rPr>
          <w:rFonts w:ascii="Arial" w:eastAsia="Times New Roman" w:hAnsi="Arial" w:cs="Arial"/>
          <w:sz w:val="18"/>
          <w:szCs w:val="18"/>
          <w:lang w:eastAsia="cs-CZ"/>
        </w:rPr>
        <w:t xml:space="preserve"> Výkaz výmer) dodávateľ namietal/oznámil objednávateľovi pred podaním svojej ponuky. </w:t>
      </w:r>
    </w:p>
    <w:p w14:paraId="5DAA755E" w14:textId="77777777" w:rsidR="00760C9D" w:rsidRPr="00CE5A44" w:rsidRDefault="00760C9D" w:rsidP="00760C9D">
      <w:pPr>
        <w:spacing w:after="0" w:line="240" w:lineRule="auto"/>
        <w:ind w:left="720"/>
        <w:contextualSpacing/>
        <w:rPr>
          <w:rFonts w:ascii="Arial" w:hAnsi="Arial" w:cs="Arial"/>
          <w:sz w:val="18"/>
          <w:szCs w:val="18"/>
        </w:rPr>
      </w:pPr>
    </w:p>
    <w:p w14:paraId="6F658E82"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2618F8A1" w14:textId="77777777" w:rsidR="00760C9D" w:rsidRPr="00CE5A44" w:rsidRDefault="00760C9D" w:rsidP="00760C9D">
      <w:pPr>
        <w:spacing w:after="0" w:line="240" w:lineRule="auto"/>
        <w:ind w:left="720"/>
        <w:contextualSpacing/>
        <w:rPr>
          <w:rFonts w:ascii="Arial" w:hAnsi="Arial" w:cs="Arial"/>
          <w:sz w:val="18"/>
          <w:szCs w:val="18"/>
        </w:rPr>
      </w:pPr>
    </w:p>
    <w:p w14:paraId="27070571"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Ustanovenie Článku 20, bodu 20.4 zmluvy tým nie je dotknuté.</w:t>
      </w:r>
    </w:p>
    <w:p w14:paraId="5368886E" w14:textId="77777777" w:rsidR="00900D53" w:rsidRPr="00CE5A44" w:rsidRDefault="00900D53" w:rsidP="004C2B0F">
      <w:pPr>
        <w:tabs>
          <w:tab w:val="left" w:pos="993"/>
        </w:tabs>
        <w:spacing w:after="0" w:line="240" w:lineRule="auto"/>
        <w:ind w:left="567"/>
        <w:contextualSpacing/>
        <w:jc w:val="both"/>
        <w:rPr>
          <w:rFonts w:ascii="Arial" w:hAnsi="Arial" w:cs="Arial"/>
          <w:sz w:val="18"/>
          <w:szCs w:val="18"/>
        </w:rPr>
      </w:pPr>
    </w:p>
    <w:p w14:paraId="6C46CFA1" w14:textId="77777777" w:rsidR="00900D53" w:rsidRPr="00CE5A44" w:rsidRDefault="00045F4E" w:rsidP="00094D25">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strpieť výkon kontroly/auditu súvisiaceho s vykonávaným Dielom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7398545D" w14:textId="77777777" w:rsidR="00760C9D" w:rsidRPr="00CE5A44" w:rsidRDefault="00760C9D" w:rsidP="00760C9D">
      <w:pPr>
        <w:spacing w:after="0" w:line="240" w:lineRule="auto"/>
        <w:ind w:left="720"/>
        <w:contextualSpacing/>
        <w:rPr>
          <w:rFonts w:ascii="Arial" w:hAnsi="Arial" w:cs="Arial"/>
          <w:sz w:val="18"/>
          <w:szCs w:val="18"/>
        </w:rPr>
      </w:pPr>
    </w:p>
    <w:p w14:paraId="35E95DCF"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54C0A8F0" w14:textId="77777777" w:rsidR="00760C9D" w:rsidRPr="00CE5A44" w:rsidRDefault="00760C9D" w:rsidP="00760C9D">
      <w:pPr>
        <w:tabs>
          <w:tab w:val="left" w:pos="993"/>
        </w:tabs>
        <w:spacing w:after="0" w:line="240" w:lineRule="auto"/>
        <w:jc w:val="both"/>
        <w:rPr>
          <w:rFonts w:ascii="Arial" w:hAnsi="Arial" w:cs="Arial"/>
          <w:sz w:val="18"/>
          <w:szCs w:val="18"/>
        </w:rPr>
      </w:pPr>
    </w:p>
    <w:p w14:paraId="7E1DD7C0"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rPr>
        <w:t>Zmluva je vyhotovená v šiestich (6) rovnopisoch, z ktorých sú dva (2) pre dodávateľa a štyri (4) pre objednávateľa.</w:t>
      </w:r>
    </w:p>
    <w:p w14:paraId="59EAD569" w14:textId="77777777" w:rsidR="00760C9D" w:rsidRPr="00CE5A44" w:rsidRDefault="00760C9D" w:rsidP="00760C9D">
      <w:pPr>
        <w:spacing w:after="0" w:line="240" w:lineRule="auto"/>
        <w:ind w:left="720"/>
        <w:contextualSpacing/>
        <w:rPr>
          <w:rFonts w:ascii="Arial" w:hAnsi="Arial" w:cs="Arial"/>
          <w:sz w:val="18"/>
          <w:szCs w:val="18"/>
        </w:rPr>
      </w:pPr>
    </w:p>
    <w:p w14:paraId="210A164E" w14:textId="77777777" w:rsidR="00760C9D" w:rsidRPr="00CE5A44"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Pr>
          <w:rFonts w:ascii="Arial" w:hAnsi="Arial" w:cs="Arial"/>
          <w:sz w:val="18"/>
          <w:szCs w:val="18"/>
          <w:lang w:eastAsia="ar-SA"/>
        </w:rPr>
        <w:t>Prílohami tejto zmluvy sú:</w:t>
      </w:r>
    </w:p>
    <w:p w14:paraId="1B067D2A" w14:textId="77777777" w:rsidR="00760C9D" w:rsidRPr="00CE5A44" w:rsidRDefault="00045F4E" w:rsidP="00760C9D">
      <w:pPr>
        <w:suppressAutoHyphens/>
        <w:spacing w:after="0" w:line="240" w:lineRule="auto"/>
        <w:contextualSpacing/>
        <w:jc w:val="both"/>
        <w:rPr>
          <w:rFonts w:ascii="Arial" w:hAnsi="Arial" w:cs="Arial"/>
          <w:sz w:val="18"/>
          <w:szCs w:val="18"/>
          <w:lang w:eastAsia="ar-SA"/>
        </w:rPr>
      </w:pPr>
      <w:r>
        <w:rPr>
          <w:rFonts w:ascii="Arial" w:hAnsi="Arial" w:cs="Arial"/>
          <w:sz w:val="18"/>
          <w:szCs w:val="18"/>
          <w:lang w:eastAsia="ar-SA"/>
        </w:rPr>
        <w:t xml:space="preserve">           Príloha č. 1 – Cenová ponuka dodávateľa – ocenený výkaz výmer (predloží objednávateľ)</w:t>
      </w:r>
    </w:p>
    <w:p w14:paraId="62FC6B07" w14:textId="77777777" w:rsidR="00760C9D" w:rsidRPr="00CE5A44" w:rsidRDefault="00045F4E" w:rsidP="00760C9D">
      <w:pPr>
        <w:suppressAutoHyphens/>
        <w:spacing w:after="0" w:line="240" w:lineRule="auto"/>
        <w:contextualSpacing/>
        <w:jc w:val="both"/>
        <w:rPr>
          <w:rFonts w:ascii="Arial" w:hAnsi="Arial" w:cs="Arial"/>
          <w:sz w:val="18"/>
          <w:szCs w:val="18"/>
          <w:lang w:eastAsia="ar-SA"/>
        </w:rPr>
      </w:pPr>
      <w:r>
        <w:rPr>
          <w:rFonts w:ascii="Arial" w:hAnsi="Arial" w:cs="Arial"/>
          <w:sz w:val="18"/>
          <w:szCs w:val="18"/>
          <w:lang w:eastAsia="ar-SA"/>
        </w:rPr>
        <w:t xml:space="preserve">           Príloha č. 2 – Projektová dokumentácia (predloží objednávateľ)     </w:t>
      </w:r>
    </w:p>
    <w:p w14:paraId="08A2E348" w14:textId="77777777" w:rsidR="00760C9D" w:rsidRPr="00CE5A44" w:rsidRDefault="00045F4E" w:rsidP="00760C9D">
      <w:pPr>
        <w:suppressAutoHyphens/>
        <w:spacing w:after="0" w:line="240" w:lineRule="auto"/>
        <w:contextualSpacing/>
        <w:jc w:val="both"/>
        <w:rPr>
          <w:rFonts w:ascii="Arial" w:hAnsi="Arial" w:cs="Arial"/>
          <w:sz w:val="18"/>
          <w:szCs w:val="18"/>
          <w:lang w:eastAsia="ar-SA"/>
        </w:rPr>
      </w:pPr>
      <w:r>
        <w:rPr>
          <w:rFonts w:ascii="Arial" w:hAnsi="Arial" w:cs="Arial"/>
          <w:sz w:val="18"/>
          <w:szCs w:val="18"/>
          <w:lang w:eastAsia="ar-SA"/>
        </w:rPr>
        <w:t xml:space="preserve">           Príloha č. 3 -  Zoznam subdodávateľov (predloží dodávateľ)</w:t>
      </w:r>
    </w:p>
    <w:p w14:paraId="6BF5FEAC" w14:textId="77777777" w:rsidR="00760C9D" w:rsidRPr="00CE5A44" w:rsidRDefault="00045F4E" w:rsidP="00760C9D">
      <w:pPr>
        <w:suppressAutoHyphens/>
        <w:spacing w:after="0" w:line="240" w:lineRule="auto"/>
        <w:contextualSpacing/>
        <w:jc w:val="both"/>
        <w:rPr>
          <w:rFonts w:ascii="Arial" w:hAnsi="Arial" w:cs="Arial"/>
          <w:sz w:val="18"/>
          <w:szCs w:val="18"/>
          <w:lang w:eastAsia="ar-SA"/>
        </w:rPr>
      </w:pPr>
      <w:r>
        <w:rPr>
          <w:rFonts w:ascii="Arial" w:hAnsi="Arial" w:cs="Arial"/>
          <w:sz w:val="18"/>
          <w:szCs w:val="18"/>
          <w:lang w:eastAsia="ar-SA"/>
        </w:rPr>
        <w:t xml:space="preserve">           Príloha č. 4 -  Kontaktné osoby objednávateľa (predloží objednávateľ)</w:t>
      </w:r>
    </w:p>
    <w:p w14:paraId="5737EB31" w14:textId="77777777" w:rsidR="00BD110B" w:rsidRPr="00CE5A44" w:rsidRDefault="00045F4E" w:rsidP="008E1CEA">
      <w:pPr>
        <w:suppressAutoHyphens/>
        <w:spacing w:after="0" w:line="240" w:lineRule="auto"/>
        <w:ind w:left="567"/>
        <w:contextualSpacing/>
        <w:jc w:val="both"/>
        <w:rPr>
          <w:rFonts w:ascii="Arial" w:hAnsi="Arial" w:cs="Arial"/>
          <w:sz w:val="18"/>
          <w:szCs w:val="18"/>
          <w:lang w:eastAsia="ar-SA"/>
        </w:rPr>
      </w:pPr>
      <w:r>
        <w:rPr>
          <w:rFonts w:ascii="Arial" w:hAnsi="Arial" w:cs="Arial"/>
          <w:sz w:val="18"/>
          <w:szCs w:val="18"/>
          <w:lang w:eastAsia="ar-SA"/>
        </w:rPr>
        <w:t>Príloha č. 5 – Posúdenie návrhu na zmenu rozsahu plnenia Zmluvy o dielo</w:t>
      </w:r>
    </w:p>
    <w:p w14:paraId="1746A76C" w14:textId="77777777" w:rsidR="001B2D81" w:rsidRPr="00CE5A44" w:rsidRDefault="001B2D81" w:rsidP="008E1CEA">
      <w:pPr>
        <w:suppressAutoHyphens/>
        <w:spacing w:after="0" w:line="240" w:lineRule="auto"/>
        <w:ind w:left="567"/>
        <w:contextualSpacing/>
        <w:jc w:val="both"/>
        <w:rPr>
          <w:rFonts w:ascii="Arial" w:hAnsi="Arial" w:cs="Arial"/>
          <w:sz w:val="18"/>
          <w:szCs w:val="18"/>
          <w:lang w:eastAsia="ar-SA"/>
        </w:rPr>
      </w:pPr>
    </w:p>
    <w:p w14:paraId="0C918DF0" w14:textId="77777777" w:rsidR="001B2D81" w:rsidRPr="00CE5A44" w:rsidRDefault="001B2D81" w:rsidP="008E1CEA">
      <w:pPr>
        <w:suppressAutoHyphens/>
        <w:spacing w:after="0" w:line="240" w:lineRule="auto"/>
        <w:ind w:left="567"/>
        <w:contextualSpacing/>
        <w:jc w:val="both"/>
        <w:rPr>
          <w:rFonts w:ascii="Arial" w:hAnsi="Arial" w:cs="Arial"/>
          <w:sz w:val="18"/>
          <w:szCs w:val="18"/>
          <w:lang w:eastAsia="ar-SA"/>
        </w:rPr>
      </w:pPr>
    </w:p>
    <w:p w14:paraId="46FEF067" w14:textId="77777777" w:rsidR="00760C9D" w:rsidRPr="00CE5A44" w:rsidRDefault="00760C9D" w:rsidP="00760C9D">
      <w:pPr>
        <w:spacing w:after="0" w:line="240" w:lineRule="auto"/>
        <w:rPr>
          <w:rFonts w:ascii="Arial" w:eastAsia="Times New Roman" w:hAnsi="Arial" w:cs="Arial"/>
          <w:sz w:val="18"/>
          <w:szCs w:val="18"/>
          <w:lang w:eastAsia="cs-CZ"/>
        </w:rPr>
      </w:pPr>
    </w:p>
    <w:p w14:paraId="3D596C72" w14:textId="77777777" w:rsidR="00760C9D" w:rsidRPr="00CE5A44" w:rsidRDefault="00760C9D" w:rsidP="00760C9D">
      <w:pPr>
        <w:spacing w:after="0" w:line="240" w:lineRule="auto"/>
        <w:rPr>
          <w:rFonts w:ascii="Arial" w:eastAsia="Times New Roman" w:hAnsi="Arial" w:cs="Arial"/>
          <w:sz w:val="18"/>
          <w:szCs w:val="18"/>
          <w:lang w:eastAsia="cs-CZ"/>
        </w:rPr>
      </w:pPr>
    </w:p>
    <w:p w14:paraId="2AA220C4" w14:textId="77777777" w:rsidR="00760C9D" w:rsidRPr="00CE5A44" w:rsidRDefault="00045F4E" w:rsidP="00760C9D">
      <w:pPr>
        <w:autoSpaceDE w:val="0"/>
        <w:autoSpaceDN w:val="0"/>
        <w:adjustRightInd w:val="0"/>
        <w:spacing w:after="0" w:line="240" w:lineRule="auto"/>
        <w:rPr>
          <w:rFonts w:ascii="Arial" w:hAnsi="Arial" w:cs="Arial"/>
          <w:sz w:val="18"/>
          <w:szCs w:val="18"/>
        </w:rPr>
      </w:pPr>
      <w:r>
        <w:rPr>
          <w:rFonts w:ascii="Arial" w:hAnsi="Arial" w:cs="Arial"/>
          <w:sz w:val="18"/>
          <w:szCs w:val="18"/>
        </w:rPr>
        <w:t>V .............................., dňa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V ......................................... dňa .................. </w:t>
      </w:r>
    </w:p>
    <w:p w14:paraId="28CFC064" w14:textId="77777777" w:rsidR="00760C9D" w:rsidRPr="00CE5A44"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CE5A44" w14:paraId="2ECAFE1B" w14:textId="77777777" w:rsidTr="008866C4">
        <w:tc>
          <w:tcPr>
            <w:tcW w:w="4813" w:type="dxa"/>
          </w:tcPr>
          <w:p w14:paraId="45149737" w14:textId="77777777" w:rsidR="001E7304" w:rsidRPr="00CE5A44" w:rsidRDefault="00045F4E" w:rsidP="001E7304">
            <w:pPr>
              <w:autoSpaceDE w:val="0"/>
              <w:autoSpaceDN w:val="0"/>
              <w:adjustRightInd w:val="0"/>
              <w:spacing w:after="160" w:line="259" w:lineRule="auto"/>
              <w:rPr>
                <w:rFonts w:ascii="Arial" w:hAnsi="Arial" w:cs="Arial"/>
                <w:sz w:val="18"/>
                <w:szCs w:val="18"/>
              </w:rPr>
            </w:pPr>
            <w:r>
              <w:rPr>
                <w:rFonts w:ascii="Arial" w:hAnsi="Arial" w:cs="Arial"/>
                <w:sz w:val="18"/>
                <w:szCs w:val="18"/>
              </w:rPr>
              <w:t>Za objednávateľa:</w:t>
            </w:r>
          </w:p>
        </w:tc>
        <w:tc>
          <w:tcPr>
            <w:tcW w:w="4814" w:type="dxa"/>
          </w:tcPr>
          <w:p w14:paraId="41F9FF7C" w14:textId="77777777" w:rsidR="001E7304" w:rsidRPr="00CE5A44" w:rsidRDefault="00045F4E" w:rsidP="00760C9D">
            <w:pPr>
              <w:autoSpaceDE w:val="0"/>
              <w:autoSpaceDN w:val="0"/>
              <w:adjustRightInd w:val="0"/>
              <w:spacing w:after="160" w:line="259" w:lineRule="auto"/>
              <w:rPr>
                <w:rFonts w:ascii="Arial" w:hAnsi="Arial" w:cs="Arial"/>
                <w:sz w:val="18"/>
                <w:szCs w:val="18"/>
              </w:rPr>
            </w:pPr>
            <w:r>
              <w:rPr>
                <w:rFonts w:ascii="Arial" w:hAnsi="Arial" w:cs="Arial"/>
                <w:sz w:val="18"/>
                <w:szCs w:val="18"/>
              </w:rPr>
              <w:t>Za dodávateľa:</w:t>
            </w:r>
          </w:p>
        </w:tc>
      </w:tr>
      <w:tr w:rsidR="001E7304" w:rsidRPr="00CE5A44" w14:paraId="4B4F5DF9" w14:textId="77777777" w:rsidTr="008866C4">
        <w:tc>
          <w:tcPr>
            <w:tcW w:w="4813" w:type="dxa"/>
          </w:tcPr>
          <w:p w14:paraId="3C832547" w14:textId="77777777" w:rsidR="001E7304" w:rsidRPr="00CE5A44" w:rsidRDefault="001E7304" w:rsidP="008866C4">
            <w:pPr>
              <w:autoSpaceDE w:val="0"/>
              <w:autoSpaceDN w:val="0"/>
              <w:adjustRightInd w:val="0"/>
              <w:jc w:val="center"/>
              <w:rPr>
                <w:rFonts w:ascii="Arial" w:hAnsi="Arial" w:cs="Arial"/>
                <w:sz w:val="18"/>
                <w:szCs w:val="18"/>
              </w:rPr>
            </w:pPr>
          </w:p>
          <w:p w14:paraId="0E39FBF9"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p w14:paraId="61843780"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p w14:paraId="2852249C"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p w14:paraId="725338DB" w14:textId="77777777" w:rsidR="001E7304" w:rsidRPr="00CE5A44" w:rsidRDefault="00045F4E" w:rsidP="008866C4">
            <w:pPr>
              <w:autoSpaceDE w:val="0"/>
              <w:autoSpaceDN w:val="0"/>
              <w:adjustRightInd w:val="0"/>
              <w:spacing w:after="160" w:line="259" w:lineRule="auto"/>
              <w:jc w:val="center"/>
              <w:rPr>
                <w:rFonts w:ascii="Arial" w:hAnsi="Arial" w:cs="Arial"/>
                <w:sz w:val="18"/>
                <w:szCs w:val="18"/>
              </w:rPr>
            </w:pPr>
            <w:r>
              <w:rPr>
                <w:rFonts w:ascii="Arial" w:hAnsi="Arial" w:cs="Arial"/>
                <w:sz w:val="18"/>
                <w:szCs w:val="18"/>
              </w:rPr>
              <w:t>...........................................................</w:t>
            </w:r>
          </w:p>
        </w:tc>
        <w:tc>
          <w:tcPr>
            <w:tcW w:w="4814" w:type="dxa"/>
          </w:tcPr>
          <w:p w14:paraId="7DB90EA2"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p w14:paraId="3F735E67"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p w14:paraId="47F97181"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p w14:paraId="478444C5"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p w14:paraId="384F0A6A" w14:textId="77777777" w:rsidR="001E7304" w:rsidRPr="00CE5A44" w:rsidRDefault="00045F4E" w:rsidP="008866C4">
            <w:pPr>
              <w:autoSpaceDE w:val="0"/>
              <w:autoSpaceDN w:val="0"/>
              <w:adjustRightInd w:val="0"/>
              <w:spacing w:after="160" w:line="259" w:lineRule="auto"/>
              <w:jc w:val="center"/>
              <w:rPr>
                <w:rFonts w:ascii="Arial" w:hAnsi="Arial" w:cs="Arial"/>
                <w:sz w:val="18"/>
                <w:szCs w:val="18"/>
              </w:rPr>
            </w:pPr>
            <w:r>
              <w:rPr>
                <w:rFonts w:ascii="Arial" w:hAnsi="Arial" w:cs="Arial"/>
                <w:sz w:val="18"/>
                <w:szCs w:val="18"/>
              </w:rPr>
              <w:t>............................................................</w:t>
            </w:r>
          </w:p>
        </w:tc>
      </w:tr>
      <w:tr w:rsidR="001E7304" w:rsidRPr="00CE5A44" w14:paraId="2F4D0A53" w14:textId="77777777" w:rsidTr="008866C4">
        <w:tc>
          <w:tcPr>
            <w:tcW w:w="4813" w:type="dxa"/>
          </w:tcPr>
          <w:p w14:paraId="3ED4EEA7" w14:textId="3DF6E2FA" w:rsidR="001E7304" w:rsidRPr="00CE5A44" w:rsidRDefault="001E7304" w:rsidP="008866C4">
            <w:pPr>
              <w:autoSpaceDE w:val="0"/>
              <w:autoSpaceDN w:val="0"/>
              <w:adjustRightInd w:val="0"/>
              <w:jc w:val="center"/>
              <w:rPr>
                <w:rFonts w:ascii="Arial" w:hAnsi="Arial" w:cs="Arial"/>
                <w:sz w:val="18"/>
                <w:szCs w:val="18"/>
              </w:rPr>
            </w:pPr>
          </w:p>
        </w:tc>
        <w:tc>
          <w:tcPr>
            <w:tcW w:w="4814" w:type="dxa"/>
          </w:tcPr>
          <w:p w14:paraId="09D4444E" w14:textId="77777777" w:rsidR="001E7304" w:rsidRPr="00CE5A44" w:rsidRDefault="001E7304" w:rsidP="008866C4">
            <w:pPr>
              <w:autoSpaceDE w:val="0"/>
              <w:autoSpaceDN w:val="0"/>
              <w:adjustRightInd w:val="0"/>
              <w:spacing w:after="160" w:line="259" w:lineRule="auto"/>
              <w:jc w:val="center"/>
              <w:rPr>
                <w:rFonts w:ascii="Arial" w:hAnsi="Arial" w:cs="Arial"/>
                <w:sz w:val="18"/>
                <w:szCs w:val="18"/>
              </w:rPr>
            </w:pPr>
          </w:p>
        </w:tc>
      </w:tr>
      <w:tr w:rsidR="001E7304" w:rsidRPr="00CE5A44" w14:paraId="0C10CE2B" w14:textId="77777777" w:rsidTr="008866C4">
        <w:tc>
          <w:tcPr>
            <w:tcW w:w="4813" w:type="dxa"/>
          </w:tcPr>
          <w:p w14:paraId="3991EF84" w14:textId="436E6590" w:rsidR="001E7304" w:rsidRPr="00CE5A44" w:rsidRDefault="001E7304" w:rsidP="008866C4">
            <w:pPr>
              <w:autoSpaceDE w:val="0"/>
              <w:autoSpaceDN w:val="0"/>
              <w:adjustRightInd w:val="0"/>
              <w:jc w:val="center"/>
              <w:rPr>
                <w:rFonts w:ascii="Arial" w:hAnsi="Arial" w:cs="Arial"/>
                <w:sz w:val="18"/>
                <w:szCs w:val="18"/>
              </w:rPr>
            </w:pPr>
          </w:p>
        </w:tc>
        <w:tc>
          <w:tcPr>
            <w:tcW w:w="4814" w:type="dxa"/>
          </w:tcPr>
          <w:p w14:paraId="2E9E5ADE" w14:textId="77777777" w:rsidR="001E7304" w:rsidRPr="00CE5A44" w:rsidRDefault="001E7304" w:rsidP="00760C9D">
            <w:pPr>
              <w:autoSpaceDE w:val="0"/>
              <w:autoSpaceDN w:val="0"/>
              <w:adjustRightInd w:val="0"/>
              <w:spacing w:after="160" w:line="259" w:lineRule="auto"/>
              <w:rPr>
                <w:rFonts w:ascii="Arial" w:hAnsi="Arial" w:cs="Arial"/>
                <w:sz w:val="18"/>
                <w:szCs w:val="18"/>
              </w:rPr>
            </w:pPr>
          </w:p>
        </w:tc>
      </w:tr>
    </w:tbl>
    <w:p w14:paraId="7BC20116" w14:textId="77777777" w:rsidR="003924EB" w:rsidRPr="00CE5A44" w:rsidRDefault="003924EB" w:rsidP="00DD027F">
      <w:pPr>
        <w:spacing w:after="0" w:line="240" w:lineRule="auto"/>
        <w:rPr>
          <w:rFonts w:ascii="Arial" w:eastAsia="Times New Roman" w:hAnsi="Arial" w:cs="Arial"/>
          <w:sz w:val="18"/>
          <w:szCs w:val="18"/>
          <w:lang w:eastAsia="cs-CZ"/>
        </w:rPr>
      </w:pPr>
    </w:p>
    <w:p w14:paraId="5CB0B568" w14:textId="77777777" w:rsidR="003924EB" w:rsidRPr="00CE5A44" w:rsidRDefault="003924EB" w:rsidP="003924EB">
      <w:pPr>
        <w:rPr>
          <w:rFonts w:ascii="Arial" w:eastAsia="Times New Roman" w:hAnsi="Arial" w:cs="Arial"/>
          <w:sz w:val="18"/>
          <w:szCs w:val="18"/>
          <w:lang w:eastAsia="cs-CZ"/>
        </w:rPr>
      </w:pPr>
    </w:p>
    <w:p w14:paraId="022C3FE9" w14:textId="77777777" w:rsidR="003924EB" w:rsidRPr="00CE5A44" w:rsidRDefault="003924EB" w:rsidP="003924EB">
      <w:pPr>
        <w:rPr>
          <w:rFonts w:ascii="Arial" w:eastAsia="Times New Roman" w:hAnsi="Arial" w:cs="Arial"/>
          <w:sz w:val="18"/>
          <w:szCs w:val="18"/>
          <w:lang w:eastAsia="cs-CZ"/>
        </w:rPr>
      </w:pPr>
    </w:p>
    <w:p w14:paraId="769C7B0C" w14:textId="77777777" w:rsidR="003924EB" w:rsidRPr="00CE5A44" w:rsidRDefault="003924EB" w:rsidP="003924EB">
      <w:pPr>
        <w:rPr>
          <w:rFonts w:ascii="Arial" w:eastAsia="Times New Roman" w:hAnsi="Arial" w:cs="Arial"/>
          <w:sz w:val="18"/>
          <w:szCs w:val="18"/>
          <w:lang w:eastAsia="cs-CZ"/>
        </w:rPr>
      </w:pPr>
    </w:p>
    <w:p w14:paraId="6C297E69" w14:textId="77777777" w:rsidR="00760C9D" w:rsidRPr="00CE5A44" w:rsidRDefault="00760C9D" w:rsidP="003924EB">
      <w:pPr>
        <w:rPr>
          <w:rFonts w:ascii="Arial" w:eastAsia="Times New Roman" w:hAnsi="Arial" w:cs="Arial"/>
          <w:sz w:val="18"/>
          <w:szCs w:val="18"/>
          <w:lang w:eastAsia="cs-CZ"/>
        </w:rPr>
        <w:sectPr w:rsidR="00760C9D" w:rsidRPr="00CE5A44" w:rsidSect="00760C9D">
          <w:footerReference w:type="default" r:id="rId8"/>
          <w:pgSz w:w="11906" w:h="16838" w:code="9"/>
          <w:pgMar w:top="709" w:right="851" w:bottom="1418" w:left="1418" w:header="567" w:footer="885" w:gutter="0"/>
          <w:cols w:space="708"/>
          <w:docGrid w:linePitch="360"/>
        </w:sectPr>
      </w:pPr>
    </w:p>
    <w:p w14:paraId="0EE36714" w14:textId="77777777" w:rsidR="008E1CEA" w:rsidRPr="00CE5A44" w:rsidRDefault="00045F4E" w:rsidP="008E1CEA">
      <w:pPr>
        <w:pStyle w:val="TITLstradresaspolecnosti"/>
        <w:jc w:val="left"/>
        <w:rPr>
          <w:rFonts w:ascii="Arial" w:hAnsi="Arial" w:cs="Arial"/>
          <w:sz w:val="18"/>
          <w:szCs w:val="18"/>
        </w:rPr>
      </w:pPr>
      <w:r w:rsidRPr="00DB2BBD">
        <w:rPr>
          <w:rFonts w:ascii="Arial" w:hAnsi="Arial" w:cs="Arial"/>
          <w:i/>
          <w:sz w:val="18"/>
          <w:szCs w:val="18"/>
        </w:rPr>
        <w:t>Príloha č. 3</w:t>
      </w:r>
      <w:r w:rsidRPr="00DB2BBD">
        <w:rPr>
          <w:rFonts w:ascii="Arial" w:hAnsi="Arial" w:cs="Arial"/>
          <w:sz w:val="18"/>
          <w:szCs w:val="18"/>
        </w:rPr>
        <w:t xml:space="preserve"> </w:t>
      </w:r>
      <w:r w:rsidRPr="00DB2BBD">
        <w:rPr>
          <w:rFonts w:ascii="Arial" w:hAnsi="Arial" w:cs="Arial"/>
          <w:sz w:val="18"/>
          <w:szCs w:val="18"/>
        </w:rPr>
        <w:tab/>
      </w:r>
      <w:r w:rsidRPr="00DB2BBD">
        <w:rPr>
          <w:rFonts w:ascii="Arial" w:hAnsi="Arial" w:cs="Arial"/>
          <w:sz w:val="18"/>
          <w:szCs w:val="18"/>
        </w:rPr>
        <w:tab/>
      </w:r>
      <w:r w:rsidRPr="00DB2BBD">
        <w:rPr>
          <w:rFonts w:ascii="Arial" w:hAnsi="Arial" w:cs="Arial"/>
          <w:sz w:val="18"/>
          <w:szCs w:val="18"/>
        </w:rPr>
        <w:tab/>
        <w:t>Zoznam subdodávateľov</w:t>
      </w:r>
    </w:p>
    <w:p w14:paraId="44F61127" w14:textId="77777777" w:rsidR="008E1CEA" w:rsidRPr="00CE5A44"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CE5A44" w14:paraId="6BD0D582" w14:textId="77777777" w:rsidTr="00170569">
        <w:tc>
          <w:tcPr>
            <w:tcW w:w="4860" w:type="dxa"/>
          </w:tcPr>
          <w:p w14:paraId="2EFCE96C" w14:textId="77777777" w:rsidR="008E1CEA" w:rsidRPr="00DB2BBD" w:rsidRDefault="00045F4E" w:rsidP="00170569">
            <w:pPr>
              <w:spacing w:before="120"/>
              <w:ind w:left="170"/>
              <w:rPr>
                <w:rFonts w:ascii="Arial" w:hAnsi="Arial" w:cs="Arial"/>
                <w:sz w:val="18"/>
                <w:szCs w:val="18"/>
                <w:u w:val="single"/>
              </w:rPr>
            </w:pPr>
            <w:r w:rsidRPr="00DB2BBD">
              <w:rPr>
                <w:rFonts w:ascii="Arial" w:hAnsi="Arial" w:cs="Arial"/>
                <w:sz w:val="18"/>
                <w:szCs w:val="18"/>
                <w:u w:val="single"/>
              </w:rPr>
              <w:t>OBJEDNÁVATEĽ:</w:t>
            </w:r>
          </w:p>
          <w:p w14:paraId="3793AF6C" w14:textId="77777777" w:rsidR="008E1CEA" w:rsidRPr="00DB2BBD" w:rsidRDefault="008E1CEA" w:rsidP="00170569">
            <w:pPr>
              <w:ind w:left="183"/>
              <w:rPr>
                <w:rFonts w:ascii="Arial" w:hAnsi="Arial" w:cs="Arial"/>
                <w:b/>
                <w:bCs/>
                <w:sz w:val="18"/>
                <w:szCs w:val="18"/>
              </w:rPr>
            </w:pPr>
          </w:p>
          <w:p w14:paraId="37BD9E3F" w14:textId="77777777" w:rsidR="008E1CEA" w:rsidRPr="00DB2BBD" w:rsidRDefault="008E1CEA" w:rsidP="00170569">
            <w:pPr>
              <w:ind w:left="183"/>
              <w:rPr>
                <w:rFonts w:ascii="Arial" w:hAnsi="Arial" w:cs="Arial"/>
                <w:b/>
                <w:bCs/>
                <w:sz w:val="18"/>
                <w:szCs w:val="18"/>
              </w:rPr>
            </w:pPr>
          </w:p>
          <w:p w14:paraId="006CB2D4" w14:textId="77777777" w:rsidR="008E1CEA" w:rsidRPr="00DB2BBD" w:rsidRDefault="008E1CEA" w:rsidP="00170569">
            <w:pPr>
              <w:ind w:left="183"/>
              <w:rPr>
                <w:rFonts w:ascii="Arial" w:hAnsi="Arial" w:cs="Arial"/>
                <w:b/>
                <w:bCs/>
                <w:sz w:val="18"/>
                <w:szCs w:val="18"/>
              </w:rPr>
            </w:pPr>
          </w:p>
          <w:p w14:paraId="65151D9E" w14:textId="77777777" w:rsidR="008E1CEA" w:rsidRPr="00DB2BBD" w:rsidRDefault="008E1CEA" w:rsidP="00170569">
            <w:pPr>
              <w:ind w:left="183"/>
              <w:rPr>
                <w:rFonts w:ascii="Arial" w:hAnsi="Arial" w:cs="Arial"/>
                <w:b/>
                <w:bCs/>
                <w:sz w:val="18"/>
                <w:szCs w:val="18"/>
              </w:rPr>
            </w:pPr>
          </w:p>
          <w:p w14:paraId="761E35DA" w14:textId="77777777" w:rsidR="008E1CEA" w:rsidRPr="00DB2BBD" w:rsidRDefault="008E1CEA" w:rsidP="00170569">
            <w:pPr>
              <w:ind w:left="183"/>
              <w:rPr>
                <w:rFonts w:ascii="Arial" w:hAnsi="Arial" w:cs="Arial"/>
                <w:b/>
                <w:bCs/>
                <w:sz w:val="18"/>
                <w:szCs w:val="18"/>
              </w:rPr>
            </w:pPr>
          </w:p>
          <w:p w14:paraId="0004D061" w14:textId="77777777" w:rsidR="008E1CEA" w:rsidRPr="00DB2BBD" w:rsidRDefault="008E1CEA" w:rsidP="00170569">
            <w:pPr>
              <w:rPr>
                <w:rFonts w:ascii="Arial" w:hAnsi="Arial" w:cs="Arial"/>
                <w:sz w:val="18"/>
                <w:szCs w:val="18"/>
              </w:rPr>
            </w:pPr>
          </w:p>
        </w:tc>
        <w:tc>
          <w:tcPr>
            <w:tcW w:w="4860" w:type="dxa"/>
          </w:tcPr>
          <w:p w14:paraId="53BAC72B" w14:textId="77777777" w:rsidR="008E1CEA" w:rsidRPr="00DB2BBD" w:rsidRDefault="008E1CEA" w:rsidP="00170569">
            <w:pPr>
              <w:ind w:left="131"/>
              <w:rPr>
                <w:rFonts w:ascii="Arial" w:hAnsi="Arial" w:cs="Arial"/>
                <w:sz w:val="18"/>
                <w:szCs w:val="18"/>
              </w:rPr>
            </w:pPr>
          </w:p>
          <w:p w14:paraId="3F77A3B9" w14:textId="7D3B2FDB" w:rsidR="008E1CEA" w:rsidRPr="00DB2BBD" w:rsidRDefault="008E1CEA" w:rsidP="00170569">
            <w:pPr>
              <w:ind w:left="131"/>
              <w:rPr>
                <w:rFonts w:ascii="Arial" w:hAnsi="Arial" w:cs="Arial"/>
                <w:b/>
                <w:sz w:val="18"/>
                <w:szCs w:val="18"/>
              </w:rPr>
            </w:pPr>
          </w:p>
        </w:tc>
      </w:tr>
      <w:tr w:rsidR="008E1CEA" w:rsidRPr="00CE5A44" w14:paraId="1F9D5CBB" w14:textId="77777777" w:rsidTr="00170569">
        <w:tc>
          <w:tcPr>
            <w:tcW w:w="4860" w:type="dxa"/>
          </w:tcPr>
          <w:p w14:paraId="459BCC3F" w14:textId="77777777" w:rsidR="008E1CEA" w:rsidRPr="00DB2BBD" w:rsidRDefault="00045F4E" w:rsidP="00170569">
            <w:pPr>
              <w:spacing w:before="60"/>
              <w:ind w:left="113"/>
              <w:rPr>
                <w:rFonts w:ascii="Arial" w:hAnsi="Arial" w:cs="Arial"/>
                <w:sz w:val="18"/>
                <w:szCs w:val="18"/>
              </w:rPr>
            </w:pPr>
            <w:r w:rsidRPr="00DB2BBD">
              <w:rPr>
                <w:rFonts w:ascii="Arial" w:hAnsi="Arial" w:cs="Arial"/>
                <w:sz w:val="18"/>
                <w:szCs w:val="18"/>
              </w:rPr>
              <w:t>ZODPOVEDNÝ ZAMESTNANEC:</w:t>
            </w:r>
          </w:p>
        </w:tc>
        <w:tc>
          <w:tcPr>
            <w:tcW w:w="4860" w:type="dxa"/>
          </w:tcPr>
          <w:p w14:paraId="04F755A5" w14:textId="77777777" w:rsidR="008E1CEA" w:rsidRPr="00DB2BBD" w:rsidRDefault="008E1CEA" w:rsidP="00170569">
            <w:pPr>
              <w:spacing w:before="60"/>
              <w:ind w:left="113"/>
              <w:rPr>
                <w:rFonts w:ascii="Arial" w:hAnsi="Arial" w:cs="Arial"/>
                <w:sz w:val="18"/>
                <w:szCs w:val="18"/>
              </w:rPr>
            </w:pPr>
          </w:p>
        </w:tc>
      </w:tr>
      <w:tr w:rsidR="008E1CEA" w:rsidRPr="00CE5A44" w14:paraId="75A4326A" w14:textId="77777777" w:rsidTr="00170569">
        <w:tc>
          <w:tcPr>
            <w:tcW w:w="4860" w:type="dxa"/>
          </w:tcPr>
          <w:p w14:paraId="72FB37D7" w14:textId="77777777" w:rsidR="008E1CEA" w:rsidRPr="00DB2BBD" w:rsidRDefault="00045F4E" w:rsidP="00170569">
            <w:pPr>
              <w:spacing w:before="60"/>
              <w:ind w:left="113"/>
              <w:rPr>
                <w:rFonts w:ascii="Arial" w:hAnsi="Arial" w:cs="Arial"/>
                <w:sz w:val="18"/>
                <w:szCs w:val="18"/>
              </w:rPr>
            </w:pPr>
            <w:r w:rsidRPr="00DB2BBD">
              <w:rPr>
                <w:rFonts w:ascii="Arial" w:hAnsi="Arial" w:cs="Arial"/>
                <w:sz w:val="18"/>
                <w:szCs w:val="18"/>
              </w:rPr>
              <w:t>TELEFÓN:</w:t>
            </w:r>
          </w:p>
        </w:tc>
        <w:tc>
          <w:tcPr>
            <w:tcW w:w="4860" w:type="dxa"/>
          </w:tcPr>
          <w:p w14:paraId="2A9A1F01" w14:textId="77777777" w:rsidR="008E1CEA" w:rsidRPr="00DB2BBD" w:rsidRDefault="008E1CEA" w:rsidP="00170569">
            <w:pPr>
              <w:spacing w:before="60"/>
              <w:ind w:left="113"/>
              <w:rPr>
                <w:rFonts w:ascii="Arial" w:hAnsi="Arial" w:cs="Arial"/>
                <w:sz w:val="18"/>
                <w:szCs w:val="18"/>
              </w:rPr>
            </w:pPr>
          </w:p>
        </w:tc>
      </w:tr>
      <w:tr w:rsidR="008E1CEA" w:rsidRPr="00CE5A44" w14:paraId="67FEBDEF" w14:textId="77777777" w:rsidTr="00170569">
        <w:tc>
          <w:tcPr>
            <w:tcW w:w="4860" w:type="dxa"/>
            <w:tcBorders>
              <w:bottom w:val="double" w:sz="4" w:space="0" w:color="auto"/>
            </w:tcBorders>
          </w:tcPr>
          <w:p w14:paraId="372F1088" w14:textId="77777777" w:rsidR="008E1CEA" w:rsidRPr="00DB2BBD" w:rsidRDefault="00045F4E" w:rsidP="00170569">
            <w:pPr>
              <w:spacing w:before="60"/>
              <w:ind w:left="113"/>
              <w:rPr>
                <w:rFonts w:ascii="Arial" w:hAnsi="Arial" w:cs="Arial"/>
                <w:sz w:val="18"/>
                <w:szCs w:val="18"/>
              </w:rPr>
            </w:pPr>
            <w:r w:rsidRPr="00DB2BBD">
              <w:rPr>
                <w:rFonts w:ascii="Arial" w:hAnsi="Arial" w:cs="Arial"/>
                <w:sz w:val="18"/>
                <w:szCs w:val="18"/>
              </w:rPr>
              <w:t>E-MAIL:</w:t>
            </w:r>
          </w:p>
        </w:tc>
        <w:tc>
          <w:tcPr>
            <w:tcW w:w="4860" w:type="dxa"/>
          </w:tcPr>
          <w:p w14:paraId="239A0D58" w14:textId="77777777" w:rsidR="008E1CEA" w:rsidRPr="00DB2BBD" w:rsidRDefault="008E1CEA" w:rsidP="00170569">
            <w:pPr>
              <w:spacing w:before="60"/>
              <w:ind w:left="113"/>
              <w:rPr>
                <w:rFonts w:ascii="Arial" w:hAnsi="Arial" w:cs="Arial"/>
                <w:sz w:val="18"/>
                <w:szCs w:val="18"/>
              </w:rPr>
            </w:pPr>
          </w:p>
        </w:tc>
      </w:tr>
    </w:tbl>
    <w:p w14:paraId="32C97947" w14:textId="77777777" w:rsidR="008E1CEA" w:rsidRPr="00DB2BBD" w:rsidRDefault="008E1CEA" w:rsidP="008E1CEA">
      <w:pPr>
        <w:rPr>
          <w:rFonts w:ascii="Arial" w:hAnsi="Arial" w:cs="Arial"/>
          <w:sz w:val="18"/>
          <w:szCs w:val="18"/>
        </w:rPr>
      </w:pPr>
    </w:p>
    <w:p w14:paraId="763E7181" w14:textId="77777777" w:rsidR="008E1CEA" w:rsidRPr="00DB2BBD" w:rsidRDefault="008E1CEA" w:rsidP="008E1CEA">
      <w:pPr>
        <w:jc w:val="both"/>
        <w:rPr>
          <w:rFonts w:ascii="Arial" w:hAnsi="Arial" w:cs="Arial"/>
          <w:sz w:val="18"/>
          <w:szCs w:val="18"/>
        </w:rPr>
      </w:pPr>
    </w:p>
    <w:p w14:paraId="54956476" w14:textId="77777777" w:rsidR="008E1CEA" w:rsidRPr="00DB2BBD" w:rsidRDefault="00045F4E" w:rsidP="008E1CEA">
      <w:pPr>
        <w:jc w:val="both"/>
        <w:rPr>
          <w:rFonts w:ascii="Arial" w:hAnsi="Arial" w:cs="Arial"/>
          <w:sz w:val="18"/>
          <w:szCs w:val="18"/>
        </w:rPr>
      </w:pPr>
      <w:r w:rsidRPr="00DB2BBD">
        <w:rPr>
          <w:rFonts w:ascii="Arial" w:hAnsi="Arial" w:cs="Arial"/>
          <w:sz w:val="18"/>
          <w:szCs w:val="18"/>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023BF3CA" w14:textId="77777777" w:rsidR="008E1CEA" w:rsidRPr="00DB2BBD" w:rsidRDefault="008E1CEA" w:rsidP="008E1CEA">
      <w:pPr>
        <w:jc w:val="both"/>
        <w:rPr>
          <w:rFonts w:ascii="Arial" w:hAnsi="Arial" w:cs="Arial"/>
          <w:sz w:val="18"/>
          <w:szCs w:val="18"/>
        </w:rPr>
      </w:pPr>
    </w:p>
    <w:p w14:paraId="51043598" w14:textId="77777777" w:rsidR="008E1CEA" w:rsidRPr="00DB2BBD" w:rsidRDefault="00045F4E" w:rsidP="008E1CEA">
      <w:pPr>
        <w:jc w:val="both"/>
        <w:rPr>
          <w:rFonts w:ascii="Arial" w:hAnsi="Arial" w:cs="Arial"/>
          <w:sz w:val="18"/>
          <w:szCs w:val="18"/>
        </w:rPr>
      </w:pPr>
      <w:r w:rsidRPr="00DB2BBD">
        <w:rPr>
          <w:rFonts w:ascii="Arial" w:hAnsi="Arial" w:cs="Arial"/>
          <w:sz w:val="18"/>
          <w:szCs w:val="18"/>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2988DE51" w14:textId="77777777" w:rsidR="008E1CEA" w:rsidRPr="00DB2BBD" w:rsidRDefault="008E1CEA" w:rsidP="008E1CEA">
      <w:pPr>
        <w:jc w:val="both"/>
        <w:rPr>
          <w:rFonts w:ascii="Arial" w:hAnsi="Arial" w:cs="Arial"/>
          <w:sz w:val="18"/>
          <w:szCs w:val="18"/>
        </w:rPr>
      </w:pPr>
    </w:p>
    <w:p w14:paraId="02C58898" w14:textId="77777777" w:rsidR="008E1CEA" w:rsidRPr="00DB2BBD" w:rsidRDefault="00045F4E" w:rsidP="008E1CEA">
      <w:pPr>
        <w:jc w:val="both"/>
        <w:rPr>
          <w:rFonts w:ascii="Arial" w:hAnsi="Arial" w:cs="Arial"/>
          <w:sz w:val="18"/>
          <w:szCs w:val="18"/>
        </w:rPr>
      </w:pPr>
      <w:r w:rsidRPr="00DB2BBD">
        <w:rPr>
          <w:rFonts w:ascii="Arial" w:hAnsi="Arial" w:cs="Arial"/>
          <w:sz w:val="18"/>
          <w:szCs w:val="18"/>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6F15E76A" w14:textId="77777777" w:rsidR="008E1CEA" w:rsidRPr="00DB2BBD" w:rsidRDefault="008E1CEA" w:rsidP="008E1CEA">
      <w:pPr>
        <w:jc w:val="both"/>
        <w:rPr>
          <w:rFonts w:ascii="Arial" w:hAnsi="Arial" w:cs="Arial"/>
          <w:sz w:val="18"/>
          <w:szCs w:val="18"/>
        </w:rPr>
      </w:pPr>
    </w:p>
    <w:p w14:paraId="365BB031" w14:textId="77777777" w:rsidR="008E1CEA" w:rsidRPr="00DB2BBD" w:rsidRDefault="00045F4E" w:rsidP="008E1CEA">
      <w:pPr>
        <w:jc w:val="both"/>
        <w:rPr>
          <w:rFonts w:ascii="Arial" w:hAnsi="Arial" w:cs="Arial"/>
          <w:sz w:val="18"/>
          <w:szCs w:val="18"/>
        </w:rPr>
      </w:pPr>
      <w:r w:rsidRPr="00DB2BBD">
        <w:rPr>
          <w:rFonts w:ascii="Arial" w:hAnsi="Arial" w:cs="Arial"/>
          <w:sz w:val="18"/>
          <w:szCs w:val="18"/>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DB2BBD">
        <w:rPr>
          <w:rFonts w:ascii="Arial" w:hAnsi="Arial" w:cs="Arial"/>
          <w:sz w:val="18"/>
          <w:szCs w:val="18"/>
          <w:u w:val="single"/>
        </w:rPr>
        <w:t>najmä</w:t>
      </w:r>
      <w:r w:rsidRPr="00DB2BBD">
        <w:rPr>
          <w:rFonts w:ascii="Arial" w:hAnsi="Arial" w:cs="Arial"/>
          <w:sz w:val="18"/>
          <w:szCs w:val="18"/>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76831ABE" w14:textId="77777777" w:rsidR="008E1CEA" w:rsidRPr="00DB2BBD" w:rsidRDefault="008E1CEA" w:rsidP="008E1CEA">
      <w:pPr>
        <w:jc w:val="both"/>
        <w:rPr>
          <w:rFonts w:ascii="Arial" w:hAnsi="Arial" w:cs="Arial"/>
          <w:sz w:val="18"/>
          <w:szCs w:val="18"/>
        </w:rPr>
      </w:pPr>
    </w:p>
    <w:p w14:paraId="1EA5EE26" w14:textId="77777777" w:rsidR="008E1CEA" w:rsidRPr="00DB2BBD" w:rsidRDefault="00045F4E" w:rsidP="008E1CEA">
      <w:pPr>
        <w:jc w:val="both"/>
        <w:rPr>
          <w:rFonts w:ascii="Arial" w:hAnsi="Arial" w:cs="Arial"/>
          <w:b/>
          <w:sz w:val="18"/>
          <w:szCs w:val="18"/>
          <w:u w:val="single"/>
        </w:rPr>
      </w:pPr>
      <w:r w:rsidRPr="00DB2BBD">
        <w:rPr>
          <w:rFonts w:ascii="Arial" w:hAnsi="Arial" w:cs="Arial"/>
          <w:b/>
          <w:sz w:val="18"/>
          <w:szCs w:val="18"/>
          <w:u w:val="single"/>
        </w:rPr>
        <w:t xml:space="preserve">Dodávateľ sa podpisom Zmluvy zaväzuje využívať subdodávateľov na plnenie Zmluvy za týchto podmienok: </w:t>
      </w:r>
    </w:p>
    <w:p w14:paraId="5EADFCD9" w14:textId="77777777" w:rsidR="008E1CEA" w:rsidRPr="00DB2BBD" w:rsidRDefault="00045F4E" w:rsidP="00DE507C">
      <w:pPr>
        <w:numPr>
          <w:ilvl w:val="0"/>
          <w:numId w:val="54"/>
        </w:numPr>
        <w:spacing w:after="0" w:line="240" w:lineRule="auto"/>
        <w:jc w:val="both"/>
        <w:rPr>
          <w:rFonts w:ascii="Arial" w:hAnsi="Arial" w:cs="Arial"/>
          <w:sz w:val="18"/>
          <w:szCs w:val="18"/>
        </w:rPr>
      </w:pPr>
      <w:r w:rsidRPr="00DB2BBD">
        <w:rPr>
          <w:rFonts w:ascii="Arial" w:hAnsi="Arial" w:cs="Arial"/>
          <w:sz w:val="18"/>
          <w:szCs w:val="18"/>
        </w:rPr>
        <w:t xml:space="preserve">Subdodávateľ je oprávnený vykonávať navrhované plnenie. </w:t>
      </w:r>
    </w:p>
    <w:p w14:paraId="53C9F0E4" w14:textId="77777777" w:rsidR="008E1CEA" w:rsidRPr="00DB2BBD" w:rsidRDefault="00045F4E" w:rsidP="00DE507C">
      <w:pPr>
        <w:numPr>
          <w:ilvl w:val="1"/>
          <w:numId w:val="54"/>
        </w:numPr>
        <w:spacing w:after="0" w:line="240" w:lineRule="auto"/>
        <w:jc w:val="both"/>
        <w:rPr>
          <w:rFonts w:ascii="Arial" w:hAnsi="Arial" w:cs="Arial"/>
          <w:sz w:val="18"/>
          <w:szCs w:val="18"/>
        </w:rPr>
      </w:pPr>
      <w:r w:rsidRPr="00DB2BBD">
        <w:rPr>
          <w:rFonts w:ascii="Arial" w:hAnsi="Arial" w:cs="Arial"/>
          <w:sz w:val="18"/>
          <w:szCs w:val="18"/>
        </w:rPr>
        <w:t xml:space="preserve">Uvedenú skutočnosť subdodávateľ preukazuje platným výpisom z obchodného / živnostenského / obdobného registra a v prípade viazanej činnosti aj príslušným povolením na výkon viazanej činnosti. </w:t>
      </w:r>
    </w:p>
    <w:p w14:paraId="052B2F6D" w14:textId="77777777" w:rsidR="008E1CEA" w:rsidRPr="00DB2BBD" w:rsidRDefault="00045F4E" w:rsidP="00DE507C">
      <w:pPr>
        <w:numPr>
          <w:ilvl w:val="0"/>
          <w:numId w:val="54"/>
        </w:numPr>
        <w:spacing w:after="0" w:line="240" w:lineRule="auto"/>
        <w:jc w:val="both"/>
        <w:rPr>
          <w:rFonts w:ascii="Arial" w:hAnsi="Arial" w:cs="Arial"/>
          <w:sz w:val="18"/>
          <w:szCs w:val="18"/>
        </w:rPr>
      </w:pPr>
      <w:r w:rsidRPr="00DB2BBD">
        <w:rPr>
          <w:rFonts w:ascii="Arial" w:hAnsi="Arial" w:cs="Arial"/>
          <w:sz w:val="18"/>
          <w:szCs w:val="18"/>
        </w:rPr>
        <w:t>Subdodávateľ má platný a aktuálny zápis v registri partnerov verejného sektora podľa osobitného predpisu</w:t>
      </w:r>
      <w:r w:rsidRPr="00DB2BBD">
        <w:rPr>
          <w:rStyle w:val="Odkaznapoznmkupodiarou"/>
          <w:rFonts w:ascii="Arial" w:hAnsi="Arial" w:cs="Arial"/>
          <w:sz w:val="18"/>
          <w:szCs w:val="18"/>
        </w:rPr>
        <w:footnoteReference w:id="2"/>
      </w:r>
      <w:r w:rsidRPr="00DB2BBD">
        <w:rPr>
          <w:rFonts w:ascii="Arial" w:hAnsi="Arial" w:cs="Arial"/>
          <w:sz w:val="18"/>
          <w:szCs w:val="18"/>
        </w:rPr>
        <w:t xml:space="preserve"> v prípade, ak je subdodávateľ partnerom verejného sektora podľa osobitného predpisu. </w:t>
      </w:r>
    </w:p>
    <w:p w14:paraId="64C71ED8" w14:textId="77777777" w:rsidR="008E1CEA" w:rsidRPr="00DB2BBD" w:rsidRDefault="00045F4E" w:rsidP="00DE507C">
      <w:pPr>
        <w:numPr>
          <w:ilvl w:val="1"/>
          <w:numId w:val="54"/>
        </w:numPr>
        <w:spacing w:after="0" w:line="240" w:lineRule="auto"/>
        <w:jc w:val="both"/>
        <w:rPr>
          <w:rFonts w:ascii="Arial" w:hAnsi="Arial" w:cs="Arial"/>
          <w:sz w:val="18"/>
          <w:szCs w:val="18"/>
        </w:rPr>
      </w:pPr>
      <w:r w:rsidRPr="00DB2BBD">
        <w:rPr>
          <w:rFonts w:ascii="Arial" w:hAnsi="Arial" w:cs="Arial"/>
          <w:sz w:val="18"/>
          <w:szCs w:val="18"/>
        </w:rPr>
        <w:t>Uvedenú skutočnosť subdodávateľ preukazuje platným a aktuálnym výpisom z registra partnerov verejného sektora.</w:t>
      </w:r>
    </w:p>
    <w:p w14:paraId="45F731CA" w14:textId="77777777" w:rsidR="008E1CEA" w:rsidRPr="00DB2BBD" w:rsidRDefault="00045F4E" w:rsidP="00DE507C">
      <w:pPr>
        <w:numPr>
          <w:ilvl w:val="0"/>
          <w:numId w:val="54"/>
        </w:numPr>
        <w:spacing w:after="0" w:line="240" w:lineRule="auto"/>
        <w:jc w:val="both"/>
        <w:rPr>
          <w:rFonts w:ascii="Arial" w:hAnsi="Arial" w:cs="Arial"/>
          <w:sz w:val="18"/>
          <w:szCs w:val="18"/>
        </w:rPr>
      </w:pPr>
      <w:r w:rsidRPr="00DB2BBD">
        <w:rPr>
          <w:rFonts w:ascii="Arial" w:hAnsi="Arial" w:cs="Arial"/>
          <w:sz w:val="18"/>
          <w:szCs w:val="18"/>
        </w:rPr>
        <w:t xml:space="preserve">Subdodávateľ nie je v konflikte záujmov voči členom vedenia mesta a zamestnancom zodpovedným za plnenie zmluvy v čase navrhovania a plnenia subdodávateľa. </w:t>
      </w:r>
    </w:p>
    <w:p w14:paraId="373DECBF" w14:textId="77777777" w:rsidR="008E1CEA" w:rsidRPr="00DB2BBD" w:rsidRDefault="00045F4E" w:rsidP="00DE507C">
      <w:pPr>
        <w:numPr>
          <w:ilvl w:val="1"/>
          <w:numId w:val="54"/>
        </w:numPr>
        <w:spacing w:after="0" w:line="240" w:lineRule="auto"/>
        <w:jc w:val="both"/>
        <w:rPr>
          <w:rFonts w:ascii="Arial" w:hAnsi="Arial" w:cs="Arial"/>
          <w:sz w:val="18"/>
          <w:szCs w:val="18"/>
        </w:rPr>
      </w:pPr>
      <w:r w:rsidRPr="00DB2BBD">
        <w:rPr>
          <w:rFonts w:ascii="Arial" w:hAnsi="Arial" w:cs="Arial"/>
          <w:sz w:val="18"/>
          <w:szCs w:val="18"/>
        </w:rPr>
        <w:t xml:space="preserve">Túto skutočnosť vyhodnocuje zodpovedný zamestnanec mesta na základe čestných prehlásení členov vedenia mesta a zamestnancov zodpovedných za plnenie zmluvy. </w:t>
      </w:r>
    </w:p>
    <w:p w14:paraId="5DB03779" w14:textId="77777777" w:rsidR="008E1CEA" w:rsidRPr="00DB2BBD" w:rsidRDefault="00045F4E" w:rsidP="00DE507C">
      <w:pPr>
        <w:numPr>
          <w:ilvl w:val="0"/>
          <w:numId w:val="54"/>
        </w:numPr>
        <w:spacing w:after="0" w:line="240" w:lineRule="auto"/>
        <w:jc w:val="both"/>
        <w:rPr>
          <w:rFonts w:ascii="Arial" w:hAnsi="Arial" w:cs="Arial"/>
          <w:sz w:val="18"/>
          <w:szCs w:val="18"/>
        </w:rPr>
      </w:pPr>
      <w:r w:rsidRPr="00DB2BBD">
        <w:rPr>
          <w:rFonts w:ascii="Arial" w:hAnsi="Arial" w:cs="Arial"/>
          <w:sz w:val="18"/>
          <w:szCs w:val="18"/>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4C4CFFDD" w14:textId="77777777" w:rsidR="008E1CEA" w:rsidRPr="00DB2BBD" w:rsidRDefault="008E1CEA" w:rsidP="008E1CEA">
      <w:pPr>
        <w:jc w:val="center"/>
        <w:rPr>
          <w:rFonts w:ascii="Arial" w:hAnsi="Arial" w:cs="Arial"/>
          <w:sz w:val="18"/>
          <w:szCs w:val="18"/>
        </w:rPr>
      </w:pPr>
    </w:p>
    <w:p w14:paraId="41009222" w14:textId="77777777" w:rsidR="008E1CEA" w:rsidRPr="00DB2BBD" w:rsidRDefault="008E1CEA" w:rsidP="008E1CEA">
      <w:pPr>
        <w:jc w:val="cente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CE5A44" w14:paraId="7B160C14" w14:textId="77777777" w:rsidTr="00170569">
        <w:trPr>
          <w:trHeight w:val="555"/>
        </w:trPr>
        <w:tc>
          <w:tcPr>
            <w:tcW w:w="9670" w:type="dxa"/>
            <w:gridSpan w:val="5"/>
            <w:tcBorders>
              <w:top w:val="double" w:sz="4" w:space="0" w:color="auto"/>
              <w:bottom w:val="double" w:sz="4" w:space="0" w:color="auto"/>
            </w:tcBorders>
          </w:tcPr>
          <w:p w14:paraId="4DF2FBD1"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Subdodávateľ č. 1</w:t>
            </w:r>
          </w:p>
          <w:p w14:paraId="7DB3561E"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Obchodné meno:</w:t>
            </w:r>
          </w:p>
          <w:p w14:paraId="63FBAAE4"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Sídlo:</w:t>
            </w:r>
          </w:p>
          <w:p w14:paraId="48D7DF8B"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IČO:</w:t>
            </w:r>
          </w:p>
          <w:p w14:paraId="1CA7B4DC"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Registrácia:</w:t>
            </w:r>
          </w:p>
          <w:p w14:paraId="68D21BD5"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Osoba oprávnená konať za subdodávateľa:</w:t>
            </w:r>
          </w:p>
          <w:p w14:paraId="5F82B842"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Meno a funkcia kontaktnej osoby subdodávateľa:</w:t>
            </w:r>
          </w:p>
          <w:p w14:paraId="34E39BD0"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E-mail kontaktnej osoby subdodávateľa:</w:t>
            </w:r>
          </w:p>
          <w:p w14:paraId="1ADD3A41"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 xml:space="preserve">Tel. č. kontaktnej osoby subdodávateľa: </w:t>
            </w:r>
          </w:p>
          <w:p w14:paraId="3410923A"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Predmet plnenia vykonávaný subdodávateľom:</w:t>
            </w:r>
          </w:p>
          <w:p w14:paraId="7AC680E6"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Hodnota plnenia vykonávaného subdodávateľom (v EUR):</w:t>
            </w:r>
          </w:p>
          <w:p w14:paraId="2C4C02D9"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Zápis v registri partnerov verejného sektora: áno č. ................................ / nie</w:t>
            </w:r>
            <w:r w:rsidRPr="00DB2BBD">
              <w:rPr>
                <w:rStyle w:val="Odkaznapoznmkupodiarou"/>
                <w:rFonts w:ascii="Arial" w:hAnsi="Arial" w:cs="Arial"/>
                <w:sz w:val="18"/>
                <w:szCs w:val="18"/>
              </w:rPr>
              <w:footnoteReference w:id="3"/>
            </w:r>
            <w:r w:rsidRPr="00DB2BBD">
              <w:rPr>
                <w:rFonts w:ascii="Arial" w:hAnsi="Arial" w:cs="Arial"/>
                <w:sz w:val="18"/>
                <w:szCs w:val="18"/>
              </w:rPr>
              <w:t xml:space="preserve">  </w:t>
            </w:r>
          </w:p>
        </w:tc>
      </w:tr>
      <w:tr w:rsidR="008E1CEA" w:rsidRPr="00CE5A44" w14:paraId="0FCB24EA" w14:textId="77777777" w:rsidTr="00170569">
        <w:trPr>
          <w:trHeight w:val="555"/>
        </w:trPr>
        <w:tc>
          <w:tcPr>
            <w:tcW w:w="9670" w:type="dxa"/>
            <w:gridSpan w:val="5"/>
            <w:tcBorders>
              <w:top w:val="double" w:sz="4" w:space="0" w:color="auto"/>
              <w:bottom w:val="double" w:sz="4" w:space="0" w:color="auto"/>
            </w:tcBorders>
          </w:tcPr>
          <w:p w14:paraId="17DA65E3"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 xml:space="preserve">Navrhovaný subdodávateľ je: </w:t>
            </w:r>
          </w:p>
          <w:p w14:paraId="30836A71" w14:textId="77777777" w:rsidR="008E1CEA" w:rsidRPr="00DB2BBD" w:rsidRDefault="00045F4E" w:rsidP="00DE507C">
            <w:pPr>
              <w:numPr>
                <w:ilvl w:val="0"/>
                <w:numId w:val="55"/>
              </w:numPr>
              <w:spacing w:before="60" w:after="60" w:line="240" w:lineRule="auto"/>
              <w:rPr>
                <w:rFonts w:ascii="Arial" w:hAnsi="Arial" w:cs="Arial"/>
                <w:sz w:val="18"/>
                <w:szCs w:val="18"/>
              </w:rPr>
            </w:pPr>
            <w:r w:rsidRPr="00DB2BBD">
              <w:rPr>
                <w:rFonts w:ascii="Arial" w:hAnsi="Arial" w:cs="Arial"/>
                <w:sz w:val="18"/>
                <w:szCs w:val="18"/>
              </w:rPr>
              <w:t>nový subdodávateľ s plánovaným začatím poskytovania služieb ku dňu ...................</w:t>
            </w:r>
          </w:p>
          <w:p w14:paraId="3C9734A3" w14:textId="77777777" w:rsidR="008E1CEA" w:rsidRPr="00DB2BBD" w:rsidRDefault="00045F4E" w:rsidP="00DE507C">
            <w:pPr>
              <w:numPr>
                <w:ilvl w:val="0"/>
                <w:numId w:val="55"/>
              </w:numPr>
              <w:spacing w:before="60" w:after="60" w:line="240" w:lineRule="auto"/>
              <w:rPr>
                <w:rFonts w:ascii="Arial" w:hAnsi="Arial" w:cs="Arial"/>
                <w:b/>
                <w:sz w:val="18"/>
                <w:szCs w:val="18"/>
              </w:rPr>
            </w:pPr>
            <w:r w:rsidRPr="00DB2BBD">
              <w:rPr>
                <w:rFonts w:ascii="Arial" w:hAnsi="Arial" w:cs="Arial"/>
                <w:sz w:val="18"/>
                <w:szCs w:val="18"/>
              </w:rPr>
              <w:t>nahrádza schváleného subdodávateľa ...................... ku dňu .................</w:t>
            </w:r>
          </w:p>
        </w:tc>
      </w:tr>
      <w:tr w:rsidR="008E1CEA" w:rsidRPr="00CE5A44" w14:paraId="3F1A14AE" w14:textId="77777777" w:rsidTr="00170569">
        <w:trPr>
          <w:trHeight w:val="555"/>
        </w:trPr>
        <w:tc>
          <w:tcPr>
            <w:tcW w:w="9670" w:type="dxa"/>
            <w:gridSpan w:val="5"/>
            <w:tcBorders>
              <w:top w:val="double" w:sz="4" w:space="0" w:color="auto"/>
              <w:bottom w:val="double" w:sz="4" w:space="0" w:color="auto"/>
            </w:tcBorders>
          </w:tcPr>
          <w:p w14:paraId="7F53D45C"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 xml:space="preserve">Povinné prílohy k návrhu subdodávateľa: </w:t>
            </w:r>
          </w:p>
          <w:p w14:paraId="4E06C5D5" w14:textId="77777777" w:rsidR="008E1CEA" w:rsidRPr="00DB2BBD" w:rsidRDefault="00045F4E" w:rsidP="00DE507C">
            <w:pPr>
              <w:numPr>
                <w:ilvl w:val="0"/>
                <w:numId w:val="51"/>
              </w:numPr>
              <w:spacing w:before="60" w:after="60" w:line="240" w:lineRule="auto"/>
              <w:rPr>
                <w:rFonts w:ascii="Arial" w:hAnsi="Arial" w:cs="Arial"/>
                <w:sz w:val="18"/>
                <w:szCs w:val="18"/>
              </w:rPr>
            </w:pPr>
            <w:r w:rsidRPr="00DB2BBD">
              <w:rPr>
                <w:rFonts w:ascii="Arial" w:hAnsi="Arial" w:cs="Arial"/>
                <w:sz w:val="18"/>
                <w:szCs w:val="18"/>
              </w:rPr>
              <w:t>platný výpis z obchodného registra preukazujúci oprávnenie na výkon plnenia, prípadne iné dokumenty preukazujúce výkon viazanej činnosti</w:t>
            </w:r>
          </w:p>
          <w:p w14:paraId="74E05252" w14:textId="77777777" w:rsidR="008E1CEA" w:rsidRPr="00DB2BBD" w:rsidRDefault="00045F4E" w:rsidP="00DE507C">
            <w:pPr>
              <w:numPr>
                <w:ilvl w:val="0"/>
                <w:numId w:val="51"/>
              </w:numPr>
              <w:spacing w:before="60" w:after="60" w:line="240" w:lineRule="auto"/>
              <w:rPr>
                <w:rFonts w:ascii="Arial" w:hAnsi="Arial" w:cs="Arial"/>
                <w:b/>
                <w:sz w:val="18"/>
                <w:szCs w:val="18"/>
              </w:rPr>
            </w:pPr>
            <w:r w:rsidRPr="00DB2BBD">
              <w:rPr>
                <w:rFonts w:ascii="Arial" w:hAnsi="Arial" w:cs="Arial"/>
                <w:sz w:val="18"/>
                <w:szCs w:val="18"/>
              </w:rPr>
              <w:t>aktuálny a platný výpis z registra partnerov verejného sektora ak je navrhovaný subdodávateľ partnerom verejného sektora podľa osobitného zákona</w:t>
            </w:r>
          </w:p>
          <w:p w14:paraId="5CC2FABD" w14:textId="77777777" w:rsidR="008E1CEA" w:rsidRPr="00DB2BBD" w:rsidRDefault="008E1CEA" w:rsidP="00170569">
            <w:pPr>
              <w:spacing w:before="60" w:after="60"/>
              <w:ind w:left="473"/>
              <w:rPr>
                <w:rFonts w:ascii="Arial" w:hAnsi="Arial" w:cs="Arial"/>
                <w:b/>
                <w:sz w:val="18"/>
                <w:szCs w:val="18"/>
              </w:rPr>
            </w:pPr>
          </w:p>
        </w:tc>
      </w:tr>
      <w:tr w:rsidR="008E1CEA" w:rsidRPr="00CE5A44" w14:paraId="7CA5F055" w14:textId="77777777" w:rsidTr="00170569">
        <w:trPr>
          <w:trHeight w:val="555"/>
        </w:trPr>
        <w:tc>
          <w:tcPr>
            <w:tcW w:w="9670" w:type="dxa"/>
            <w:gridSpan w:val="5"/>
            <w:tcBorders>
              <w:top w:val="double" w:sz="4" w:space="0" w:color="auto"/>
              <w:bottom w:val="double" w:sz="4" w:space="0" w:color="auto"/>
            </w:tcBorders>
          </w:tcPr>
          <w:p w14:paraId="66981FE4"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identifikácia plnenia, ktoré bude realizovať subdodávateľ:</w:t>
            </w:r>
          </w:p>
          <w:p w14:paraId="750C4F02" w14:textId="77777777" w:rsidR="008E1CEA" w:rsidRPr="00DB2BBD" w:rsidRDefault="008E1CEA" w:rsidP="00170569">
            <w:pPr>
              <w:spacing w:before="60" w:after="60"/>
              <w:ind w:left="113"/>
              <w:rPr>
                <w:rFonts w:ascii="Arial" w:hAnsi="Arial" w:cs="Arial"/>
                <w:b/>
                <w:sz w:val="18"/>
                <w:szCs w:val="18"/>
              </w:rPr>
            </w:pPr>
          </w:p>
          <w:p w14:paraId="743FF01E" w14:textId="77777777" w:rsidR="008E1CEA" w:rsidRPr="00DB2BBD" w:rsidRDefault="008E1CEA" w:rsidP="00170569">
            <w:pPr>
              <w:spacing w:before="60" w:after="60"/>
              <w:ind w:left="113"/>
              <w:rPr>
                <w:rFonts w:ascii="Arial" w:hAnsi="Arial" w:cs="Arial"/>
                <w:b/>
                <w:sz w:val="18"/>
                <w:szCs w:val="18"/>
              </w:rPr>
            </w:pPr>
          </w:p>
          <w:p w14:paraId="53EB9A6B" w14:textId="77777777" w:rsidR="008E1CEA" w:rsidRPr="00DB2BBD" w:rsidRDefault="008E1CEA" w:rsidP="00170569">
            <w:pPr>
              <w:spacing w:before="60" w:after="60"/>
              <w:rPr>
                <w:rFonts w:ascii="Arial" w:hAnsi="Arial" w:cs="Arial"/>
                <w:b/>
                <w:sz w:val="18"/>
                <w:szCs w:val="18"/>
              </w:rPr>
            </w:pPr>
          </w:p>
          <w:p w14:paraId="108FEDE4" w14:textId="77777777" w:rsidR="008E1CEA" w:rsidRPr="00DB2BBD" w:rsidRDefault="008E1CEA" w:rsidP="00170569">
            <w:pPr>
              <w:spacing w:before="60" w:after="60"/>
              <w:rPr>
                <w:rFonts w:ascii="Arial" w:hAnsi="Arial" w:cs="Arial"/>
                <w:b/>
                <w:sz w:val="18"/>
                <w:szCs w:val="18"/>
              </w:rPr>
            </w:pPr>
          </w:p>
        </w:tc>
      </w:tr>
      <w:tr w:rsidR="008E1CEA" w:rsidRPr="00CE5A44" w14:paraId="249497DF" w14:textId="77777777" w:rsidTr="00170569">
        <w:trPr>
          <w:trHeight w:val="555"/>
        </w:trPr>
        <w:tc>
          <w:tcPr>
            <w:tcW w:w="9670" w:type="dxa"/>
            <w:gridSpan w:val="5"/>
            <w:tcBorders>
              <w:top w:val="double" w:sz="4" w:space="0" w:color="auto"/>
              <w:bottom w:val="double" w:sz="4" w:space="0" w:color="auto"/>
            </w:tcBorders>
          </w:tcPr>
          <w:p w14:paraId="0501E90A"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Hodnota plnenia, ktoré bude realizovať subdodávateľ (v EUR bez DPH/ s DPH):</w:t>
            </w:r>
          </w:p>
          <w:p w14:paraId="3555D75C" w14:textId="77777777" w:rsidR="008E1CEA" w:rsidRPr="00DB2BBD" w:rsidRDefault="008E1CEA" w:rsidP="00170569">
            <w:pPr>
              <w:spacing w:before="60" w:after="60"/>
              <w:ind w:left="113"/>
              <w:rPr>
                <w:rFonts w:ascii="Arial" w:hAnsi="Arial" w:cs="Arial"/>
                <w:sz w:val="18"/>
                <w:szCs w:val="18"/>
              </w:rPr>
            </w:pPr>
          </w:p>
          <w:p w14:paraId="3933BD23"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...........................................................EUR bez DPH / ..................................................EUR s DPH</w:t>
            </w:r>
          </w:p>
          <w:p w14:paraId="10EBC3F4" w14:textId="77777777" w:rsidR="008E1CEA" w:rsidRPr="00DB2BBD" w:rsidRDefault="008E1CEA" w:rsidP="00170569">
            <w:pPr>
              <w:spacing w:before="60" w:after="60"/>
              <w:ind w:left="113"/>
              <w:rPr>
                <w:rFonts w:ascii="Arial" w:hAnsi="Arial" w:cs="Arial"/>
                <w:sz w:val="18"/>
                <w:szCs w:val="18"/>
              </w:rPr>
            </w:pPr>
          </w:p>
          <w:p w14:paraId="3FC9321F" w14:textId="77777777" w:rsidR="008E1CEA" w:rsidRPr="00DB2BBD" w:rsidRDefault="008E1CEA" w:rsidP="00170569">
            <w:pPr>
              <w:spacing w:before="60" w:after="60"/>
              <w:ind w:left="113"/>
              <w:rPr>
                <w:rFonts w:ascii="Arial" w:hAnsi="Arial" w:cs="Arial"/>
                <w:b/>
                <w:sz w:val="18"/>
                <w:szCs w:val="18"/>
              </w:rPr>
            </w:pPr>
          </w:p>
        </w:tc>
      </w:tr>
      <w:tr w:rsidR="008E1CEA" w:rsidRPr="00CE5A44" w14:paraId="797D33EC" w14:textId="77777777" w:rsidTr="00170569">
        <w:trPr>
          <w:trHeight w:val="555"/>
        </w:trPr>
        <w:tc>
          <w:tcPr>
            <w:tcW w:w="3223" w:type="dxa"/>
            <w:tcBorders>
              <w:top w:val="double" w:sz="4" w:space="0" w:color="auto"/>
              <w:bottom w:val="double" w:sz="4" w:space="0" w:color="auto"/>
            </w:tcBorders>
          </w:tcPr>
          <w:p w14:paraId="7392F9DC"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Dátum a miesto predloženia návrhu:</w:t>
            </w:r>
          </w:p>
        </w:tc>
        <w:tc>
          <w:tcPr>
            <w:tcW w:w="3223" w:type="dxa"/>
            <w:gridSpan w:val="2"/>
            <w:tcBorders>
              <w:top w:val="double" w:sz="4" w:space="0" w:color="auto"/>
              <w:bottom w:val="double" w:sz="4" w:space="0" w:color="auto"/>
            </w:tcBorders>
          </w:tcPr>
          <w:p w14:paraId="6888616F" w14:textId="77777777" w:rsidR="008E1CEA" w:rsidRPr="00DB2BBD"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530ECA8C" w14:textId="77777777" w:rsidR="008E1CEA" w:rsidRPr="00DB2BBD" w:rsidRDefault="008E1CEA" w:rsidP="00170569">
            <w:pPr>
              <w:spacing w:before="60" w:after="60"/>
              <w:ind w:left="113"/>
              <w:rPr>
                <w:rFonts w:ascii="Arial" w:hAnsi="Arial" w:cs="Arial"/>
                <w:b/>
                <w:sz w:val="18"/>
                <w:szCs w:val="18"/>
              </w:rPr>
            </w:pPr>
          </w:p>
        </w:tc>
      </w:tr>
      <w:tr w:rsidR="008E1CEA" w:rsidRPr="00CE5A44" w14:paraId="77A1B162" w14:textId="77777777" w:rsidTr="00170569">
        <w:trPr>
          <w:trHeight w:val="555"/>
        </w:trPr>
        <w:tc>
          <w:tcPr>
            <w:tcW w:w="3223" w:type="dxa"/>
            <w:tcBorders>
              <w:top w:val="double" w:sz="4" w:space="0" w:color="auto"/>
              <w:bottom w:val="double" w:sz="4" w:space="0" w:color="auto"/>
            </w:tcBorders>
          </w:tcPr>
          <w:p w14:paraId="533DE77C" w14:textId="77777777" w:rsidR="008E1CEA" w:rsidRPr="00DB2BBD" w:rsidRDefault="00045F4E" w:rsidP="00170569">
            <w:pPr>
              <w:spacing w:before="60" w:after="60"/>
              <w:rPr>
                <w:rFonts w:ascii="Arial" w:hAnsi="Arial" w:cs="Arial"/>
                <w:b/>
                <w:sz w:val="18"/>
                <w:szCs w:val="18"/>
              </w:rPr>
            </w:pPr>
            <w:r w:rsidRPr="00DB2BBD">
              <w:rPr>
                <w:rFonts w:ascii="Arial" w:hAnsi="Arial" w:cs="Arial"/>
                <w:b/>
                <w:sz w:val="18"/>
                <w:szCs w:val="18"/>
              </w:rPr>
              <w:t>Za Dodávateľa:</w:t>
            </w:r>
          </w:p>
          <w:p w14:paraId="08E6588A" w14:textId="77777777" w:rsidR="008E1CEA" w:rsidRPr="00DB2BBD" w:rsidRDefault="00045F4E" w:rsidP="00170569">
            <w:pPr>
              <w:spacing w:before="60" w:after="60"/>
              <w:rPr>
                <w:rFonts w:ascii="Arial" w:hAnsi="Arial" w:cs="Arial"/>
                <w:sz w:val="18"/>
                <w:szCs w:val="18"/>
              </w:rPr>
            </w:pPr>
            <w:r w:rsidRPr="00DB2BBD">
              <w:rPr>
                <w:rFonts w:ascii="Arial" w:hAnsi="Arial" w:cs="Arial"/>
                <w:sz w:val="18"/>
                <w:szCs w:val="18"/>
              </w:rPr>
              <w:t>(pečiatka a podpis oprávneného zástupcu predkladajúceho návrh)</w:t>
            </w:r>
          </w:p>
        </w:tc>
        <w:tc>
          <w:tcPr>
            <w:tcW w:w="3223" w:type="dxa"/>
            <w:gridSpan w:val="2"/>
            <w:tcBorders>
              <w:top w:val="double" w:sz="4" w:space="0" w:color="auto"/>
              <w:bottom w:val="double" w:sz="4" w:space="0" w:color="auto"/>
            </w:tcBorders>
          </w:tcPr>
          <w:p w14:paraId="07DF6D78" w14:textId="77777777" w:rsidR="008E1CEA" w:rsidRPr="00DB2BBD"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21774513" w14:textId="77777777" w:rsidR="008E1CEA" w:rsidRPr="00DB2BBD" w:rsidRDefault="008E1CEA" w:rsidP="00170569">
            <w:pPr>
              <w:spacing w:before="60" w:after="60"/>
              <w:ind w:left="113"/>
              <w:rPr>
                <w:rFonts w:ascii="Arial" w:hAnsi="Arial" w:cs="Arial"/>
                <w:b/>
                <w:sz w:val="18"/>
                <w:szCs w:val="18"/>
              </w:rPr>
            </w:pPr>
          </w:p>
        </w:tc>
      </w:tr>
      <w:tr w:rsidR="008E1CEA" w:rsidRPr="00CE5A44" w14:paraId="68B92BEA" w14:textId="77777777" w:rsidTr="00170569">
        <w:trPr>
          <w:trHeight w:val="555"/>
        </w:trPr>
        <w:tc>
          <w:tcPr>
            <w:tcW w:w="9670" w:type="dxa"/>
            <w:gridSpan w:val="5"/>
            <w:tcBorders>
              <w:top w:val="double" w:sz="4" w:space="0" w:color="auto"/>
              <w:bottom w:val="double" w:sz="4" w:space="0" w:color="auto"/>
            </w:tcBorders>
            <w:vAlign w:val="center"/>
          </w:tcPr>
          <w:p w14:paraId="111EE162" w14:textId="77777777" w:rsidR="008E1CEA" w:rsidRPr="00DB2BBD" w:rsidRDefault="00045F4E" w:rsidP="00170569">
            <w:pPr>
              <w:spacing w:before="60" w:after="60"/>
              <w:ind w:left="113"/>
              <w:jc w:val="center"/>
              <w:rPr>
                <w:rFonts w:ascii="Arial" w:hAnsi="Arial" w:cs="Arial"/>
                <w:b/>
                <w:sz w:val="18"/>
                <w:szCs w:val="18"/>
              </w:rPr>
            </w:pPr>
            <w:r w:rsidRPr="00DB2BBD">
              <w:rPr>
                <w:rFonts w:ascii="Arial" w:hAnsi="Arial" w:cs="Arial"/>
                <w:b/>
                <w:sz w:val="18"/>
                <w:szCs w:val="18"/>
              </w:rPr>
              <w:t>Schválenie navrhovaného subdodávateľa Objednávateľom</w:t>
            </w:r>
          </w:p>
        </w:tc>
      </w:tr>
      <w:tr w:rsidR="008E1CEA" w:rsidRPr="00CE5A44" w14:paraId="1F247754" w14:textId="77777777" w:rsidTr="00170569">
        <w:trPr>
          <w:trHeight w:val="555"/>
        </w:trPr>
        <w:tc>
          <w:tcPr>
            <w:tcW w:w="4835" w:type="dxa"/>
            <w:gridSpan w:val="2"/>
            <w:tcBorders>
              <w:top w:val="double" w:sz="4" w:space="0" w:color="auto"/>
              <w:bottom w:val="double" w:sz="4" w:space="0" w:color="auto"/>
            </w:tcBorders>
          </w:tcPr>
          <w:p w14:paraId="22D69C82"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Zodpovedná osoba schvaľujúca subdodávateľa:</w:t>
            </w:r>
          </w:p>
          <w:p w14:paraId="1E3EDB4E"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(meno a priezvisko zamestnanca)</w:t>
            </w:r>
          </w:p>
        </w:tc>
        <w:tc>
          <w:tcPr>
            <w:tcW w:w="4835" w:type="dxa"/>
            <w:gridSpan w:val="3"/>
            <w:tcBorders>
              <w:top w:val="double" w:sz="4" w:space="0" w:color="auto"/>
              <w:bottom w:val="double" w:sz="4" w:space="0" w:color="auto"/>
            </w:tcBorders>
          </w:tcPr>
          <w:p w14:paraId="6C6FFC07" w14:textId="77777777" w:rsidR="008E1CEA" w:rsidRPr="00DB2BBD" w:rsidRDefault="008E1CEA" w:rsidP="00170569">
            <w:pPr>
              <w:spacing w:before="60" w:after="60"/>
              <w:ind w:left="113"/>
              <w:rPr>
                <w:rFonts w:ascii="Arial" w:hAnsi="Arial" w:cs="Arial"/>
                <w:b/>
                <w:sz w:val="18"/>
                <w:szCs w:val="18"/>
              </w:rPr>
            </w:pPr>
          </w:p>
        </w:tc>
      </w:tr>
      <w:tr w:rsidR="008E1CEA" w:rsidRPr="00CE5A44" w14:paraId="612CE279" w14:textId="77777777" w:rsidTr="00170569">
        <w:trPr>
          <w:trHeight w:val="518"/>
        </w:trPr>
        <w:tc>
          <w:tcPr>
            <w:tcW w:w="9670" w:type="dxa"/>
            <w:gridSpan w:val="5"/>
            <w:tcBorders>
              <w:top w:val="double" w:sz="4" w:space="0" w:color="auto"/>
              <w:bottom w:val="double" w:sz="4" w:space="0" w:color="auto"/>
            </w:tcBorders>
          </w:tcPr>
          <w:p w14:paraId="5502A2D0" w14:textId="77777777" w:rsidR="008E1CEA" w:rsidRPr="00DB2BBD" w:rsidRDefault="00045F4E" w:rsidP="00170569">
            <w:pPr>
              <w:spacing w:before="60"/>
              <w:ind w:left="113"/>
              <w:rPr>
                <w:rFonts w:ascii="Arial" w:hAnsi="Arial" w:cs="Arial"/>
                <w:b/>
                <w:sz w:val="18"/>
                <w:szCs w:val="18"/>
              </w:rPr>
            </w:pPr>
            <w:r w:rsidRPr="00DB2BBD">
              <w:rPr>
                <w:rFonts w:ascii="Arial" w:hAnsi="Arial" w:cs="Arial"/>
                <w:b/>
                <w:sz w:val="18"/>
                <w:szCs w:val="18"/>
              </w:rPr>
              <w:t>Skutočnosti skontrolované zodpovedným zamestnancom:</w:t>
            </w:r>
          </w:p>
        </w:tc>
      </w:tr>
      <w:tr w:rsidR="008E1CEA" w:rsidRPr="00CE5A44" w14:paraId="47B3E8ED" w14:textId="77777777" w:rsidTr="00170569">
        <w:trPr>
          <w:trHeight w:val="555"/>
        </w:trPr>
        <w:tc>
          <w:tcPr>
            <w:tcW w:w="6663" w:type="dxa"/>
            <w:gridSpan w:val="4"/>
            <w:tcBorders>
              <w:top w:val="double" w:sz="4" w:space="0" w:color="auto"/>
              <w:bottom w:val="double" w:sz="4" w:space="0" w:color="auto"/>
            </w:tcBorders>
          </w:tcPr>
          <w:p w14:paraId="11F91ECA" w14:textId="77777777" w:rsidR="008E1CEA" w:rsidRPr="00DB2BBD" w:rsidRDefault="00045F4E" w:rsidP="00DE507C">
            <w:pPr>
              <w:numPr>
                <w:ilvl w:val="0"/>
                <w:numId w:val="52"/>
              </w:numPr>
              <w:spacing w:before="60" w:after="60" w:line="240" w:lineRule="auto"/>
              <w:rPr>
                <w:rFonts w:ascii="Arial" w:hAnsi="Arial" w:cs="Arial"/>
                <w:sz w:val="18"/>
                <w:szCs w:val="18"/>
              </w:rPr>
            </w:pPr>
            <w:r w:rsidRPr="00DB2BBD">
              <w:rPr>
                <w:rFonts w:ascii="Arial" w:hAnsi="Arial" w:cs="Arial"/>
                <w:sz w:val="18"/>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1D1EF544"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ÁNO / NIE</w:t>
            </w:r>
          </w:p>
        </w:tc>
      </w:tr>
      <w:tr w:rsidR="008E1CEA" w:rsidRPr="00CE5A44" w14:paraId="798E4FA2" w14:textId="77777777" w:rsidTr="00170569">
        <w:trPr>
          <w:trHeight w:val="555"/>
        </w:trPr>
        <w:tc>
          <w:tcPr>
            <w:tcW w:w="6663" w:type="dxa"/>
            <w:gridSpan w:val="4"/>
            <w:tcBorders>
              <w:top w:val="double" w:sz="4" w:space="0" w:color="auto"/>
              <w:bottom w:val="double" w:sz="4" w:space="0" w:color="auto"/>
            </w:tcBorders>
          </w:tcPr>
          <w:p w14:paraId="5BFBA0EA" w14:textId="77777777" w:rsidR="008E1CEA" w:rsidRPr="00DB2BBD" w:rsidRDefault="00045F4E" w:rsidP="00DE507C">
            <w:pPr>
              <w:numPr>
                <w:ilvl w:val="0"/>
                <w:numId w:val="52"/>
              </w:numPr>
              <w:spacing w:before="60" w:after="60" w:line="240" w:lineRule="auto"/>
              <w:rPr>
                <w:rFonts w:ascii="Arial" w:hAnsi="Arial" w:cs="Arial"/>
                <w:sz w:val="18"/>
                <w:szCs w:val="18"/>
              </w:rPr>
            </w:pPr>
            <w:r w:rsidRPr="00DB2BBD">
              <w:rPr>
                <w:rFonts w:ascii="Arial" w:hAnsi="Arial" w:cs="Arial"/>
                <w:sz w:val="18"/>
                <w:szCs w:val="18"/>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5F592286"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ÁNO / NIE</w:t>
            </w:r>
          </w:p>
        </w:tc>
      </w:tr>
      <w:tr w:rsidR="008E1CEA" w:rsidRPr="00CE5A44" w14:paraId="4BC15C3A" w14:textId="77777777" w:rsidTr="00170569">
        <w:trPr>
          <w:trHeight w:val="555"/>
        </w:trPr>
        <w:tc>
          <w:tcPr>
            <w:tcW w:w="6663" w:type="dxa"/>
            <w:gridSpan w:val="4"/>
            <w:tcBorders>
              <w:top w:val="double" w:sz="4" w:space="0" w:color="auto"/>
              <w:bottom w:val="double" w:sz="4" w:space="0" w:color="auto"/>
            </w:tcBorders>
          </w:tcPr>
          <w:p w14:paraId="6391FBB3" w14:textId="77777777" w:rsidR="008E1CEA" w:rsidRPr="00DB2BBD" w:rsidRDefault="00045F4E" w:rsidP="00DE507C">
            <w:pPr>
              <w:numPr>
                <w:ilvl w:val="0"/>
                <w:numId w:val="52"/>
              </w:numPr>
              <w:spacing w:before="60" w:after="60" w:line="240" w:lineRule="auto"/>
              <w:rPr>
                <w:rFonts w:ascii="Arial" w:hAnsi="Arial" w:cs="Arial"/>
                <w:sz w:val="18"/>
                <w:szCs w:val="18"/>
              </w:rPr>
            </w:pPr>
            <w:r w:rsidRPr="00DB2BBD">
              <w:rPr>
                <w:rFonts w:ascii="Arial" w:hAnsi="Arial" w:cs="Arial"/>
                <w:sz w:val="18"/>
                <w:szCs w:val="18"/>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7271F9FC"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 xml:space="preserve">ÁNO / NIE / </w:t>
            </w:r>
          </w:p>
          <w:p w14:paraId="19903155"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NEAPLIKUJE SA.</w:t>
            </w:r>
          </w:p>
        </w:tc>
      </w:tr>
      <w:tr w:rsidR="008E1CEA" w:rsidRPr="00CE5A44" w14:paraId="6DB499EA" w14:textId="77777777" w:rsidTr="00170569">
        <w:trPr>
          <w:trHeight w:val="551"/>
        </w:trPr>
        <w:tc>
          <w:tcPr>
            <w:tcW w:w="6663" w:type="dxa"/>
            <w:gridSpan w:val="4"/>
            <w:tcBorders>
              <w:top w:val="double" w:sz="4" w:space="0" w:color="auto"/>
              <w:bottom w:val="double" w:sz="4" w:space="0" w:color="auto"/>
            </w:tcBorders>
          </w:tcPr>
          <w:p w14:paraId="53FBE873" w14:textId="77777777" w:rsidR="008E1CEA" w:rsidRPr="00DB2BBD" w:rsidRDefault="00045F4E" w:rsidP="00DE507C">
            <w:pPr>
              <w:numPr>
                <w:ilvl w:val="0"/>
                <w:numId w:val="52"/>
              </w:numPr>
              <w:spacing w:before="60" w:after="60" w:line="240" w:lineRule="auto"/>
              <w:rPr>
                <w:rFonts w:ascii="Arial" w:hAnsi="Arial" w:cs="Arial"/>
                <w:sz w:val="18"/>
                <w:szCs w:val="18"/>
              </w:rPr>
            </w:pPr>
            <w:r w:rsidRPr="00DB2BBD">
              <w:rPr>
                <w:rFonts w:ascii="Arial" w:hAnsi="Arial" w:cs="Arial"/>
                <w:sz w:val="18"/>
                <w:szCs w:val="18"/>
              </w:rPr>
              <w:t>Navrhovaný subdodávateľ bude vykonávať činnosť, na ktorú Dodávateľ môže využívať kapacity iných osôb.</w:t>
            </w:r>
          </w:p>
        </w:tc>
        <w:tc>
          <w:tcPr>
            <w:tcW w:w="3007" w:type="dxa"/>
            <w:tcBorders>
              <w:top w:val="double" w:sz="4" w:space="0" w:color="auto"/>
              <w:bottom w:val="double" w:sz="4" w:space="0" w:color="auto"/>
            </w:tcBorders>
          </w:tcPr>
          <w:p w14:paraId="02115348"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ÁNO / NIE</w:t>
            </w:r>
          </w:p>
        </w:tc>
      </w:tr>
      <w:tr w:rsidR="008E1CEA" w:rsidRPr="00CE5A44" w14:paraId="10AAAE12" w14:textId="77777777" w:rsidTr="00170569">
        <w:trPr>
          <w:trHeight w:val="555"/>
        </w:trPr>
        <w:tc>
          <w:tcPr>
            <w:tcW w:w="6663" w:type="dxa"/>
            <w:gridSpan w:val="4"/>
            <w:tcBorders>
              <w:top w:val="double" w:sz="4" w:space="0" w:color="auto"/>
              <w:bottom w:val="double" w:sz="4" w:space="0" w:color="auto"/>
            </w:tcBorders>
          </w:tcPr>
          <w:p w14:paraId="44819F05" w14:textId="77777777" w:rsidR="008E1CEA" w:rsidRPr="00DB2BBD" w:rsidRDefault="00045F4E" w:rsidP="00DE507C">
            <w:pPr>
              <w:numPr>
                <w:ilvl w:val="0"/>
                <w:numId w:val="52"/>
              </w:numPr>
              <w:spacing w:before="60" w:after="60" w:line="240" w:lineRule="auto"/>
              <w:rPr>
                <w:rFonts w:ascii="Arial" w:hAnsi="Arial" w:cs="Arial"/>
                <w:sz w:val="18"/>
                <w:szCs w:val="18"/>
              </w:rPr>
            </w:pPr>
            <w:r w:rsidRPr="00DB2BBD">
              <w:rPr>
                <w:rFonts w:ascii="Arial" w:hAnsi="Arial" w:cs="Arial"/>
                <w:sz w:val="18"/>
                <w:szCs w:val="18"/>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3BBE5AB5" w14:textId="77777777" w:rsidR="008E1CEA" w:rsidRPr="00DB2BBD" w:rsidRDefault="00045F4E" w:rsidP="00170569">
            <w:pPr>
              <w:spacing w:before="60" w:after="60"/>
              <w:ind w:left="109"/>
              <w:rPr>
                <w:rFonts w:ascii="Arial" w:hAnsi="Arial" w:cs="Arial"/>
                <w:sz w:val="18"/>
                <w:szCs w:val="18"/>
              </w:rPr>
            </w:pPr>
            <w:r w:rsidRPr="00DB2BBD">
              <w:rPr>
                <w:rFonts w:ascii="Arial" w:hAnsi="Arial" w:cs="Arial"/>
                <w:sz w:val="18"/>
                <w:szCs w:val="18"/>
              </w:rPr>
              <w:t>ÁNO / NIE</w:t>
            </w:r>
          </w:p>
        </w:tc>
      </w:tr>
      <w:tr w:rsidR="008E1CEA" w:rsidRPr="00CE5A44" w14:paraId="355FB491" w14:textId="77777777" w:rsidTr="00170569">
        <w:trPr>
          <w:trHeight w:val="555"/>
        </w:trPr>
        <w:tc>
          <w:tcPr>
            <w:tcW w:w="9670" w:type="dxa"/>
            <w:gridSpan w:val="5"/>
            <w:tcBorders>
              <w:top w:val="double" w:sz="4" w:space="0" w:color="auto"/>
              <w:bottom w:val="double" w:sz="4" w:space="0" w:color="auto"/>
            </w:tcBorders>
          </w:tcPr>
          <w:p w14:paraId="7EE4939F"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Poznámky zodpovedného zamestnanca k vyhodnoteniu subdodávateľov:</w:t>
            </w:r>
          </w:p>
          <w:p w14:paraId="2200259D" w14:textId="77777777" w:rsidR="008E1CEA" w:rsidRPr="00DB2BBD" w:rsidRDefault="008E1CEA" w:rsidP="00170569">
            <w:pPr>
              <w:spacing w:before="60" w:after="60"/>
              <w:ind w:left="113"/>
              <w:rPr>
                <w:rFonts w:ascii="Arial" w:hAnsi="Arial" w:cs="Arial"/>
                <w:sz w:val="18"/>
                <w:szCs w:val="18"/>
              </w:rPr>
            </w:pPr>
          </w:p>
          <w:p w14:paraId="7AAFAC68" w14:textId="77777777" w:rsidR="008E1CEA" w:rsidRPr="00DB2BBD" w:rsidRDefault="008E1CEA" w:rsidP="00170569">
            <w:pPr>
              <w:spacing w:before="60" w:after="60"/>
              <w:ind w:left="113"/>
              <w:rPr>
                <w:rFonts w:ascii="Arial" w:hAnsi="Arial" w:cs="Arial"/>
                <w:sz w:val="18"/>
                <w:szCs w:val="18"/>
              </w:rPr>
            </w:pPr>
          </w:p>
          <w:p w14:paraId="407610B6" w14:textId="77777777" w:rsidR="008E1CEA" w:rsidRPr="00DB2BBD" w:rsidRDefault="008E1CEA" w:rsidP="00170569">
            <w:pPr>
              <w:spacing w:before="60" w:after="60"/>
              <w:ind w:left="113"/>
              <w:rPr>
                <w:rFonts w:ascii="Arial" w:hAnsi="Arial" w:cs="Arial"/>
                <w:sz w:val="18"/>
                <w:szCs w:val="18"/>
              </w:rPr>
            </w:pPr>
          </w:p>
          <w:p w14:paraId="0C6BE492" w14:textId="77777777" w:rsidR="008E1CEA" w:rsidRPr="00DB2BBD" w:rsidRDefault="008E1CEA" w:rsidP="00170569">
            <w:pPr>
              <w:spacing w:before="60" w:after="60"/>
              <w:ind w:left="113"/>
              <w:rPr>
                <w:rFonts w:ascii="Arial" w:hAnsi="Arial" w:cs="Arial"/>
                <w:sz w:val="18"/>
                <w:szCs w:val="18"/>
              </w:rPr>
            </w:pPr>
          </w:p>
          <w:p w14:paraId="222C6F56" w14:textId="77777777" w:rsidR="008E1CEA" w:rsidRPr="00DB2BBD" w:rsidRDefault="008E1CEA" w:rsidP="00170569">
            <w:pPr>
              <w:spacing w:before="60" w:after="60"/>
              <w:ind w:left="113"/>
              <w:rPr>
                <w:rFonts w:ascii="Arial" w:hAnsi="Arial" w:cs="Arial"/>
                <w:sz w:val="18"/>
                <w:szCs w:val="18"/>
              </w:rPr>
            </w:pPr>
          </w:p>
          <w:p w14:paraId="1DB7F5DC" w14:textId="77777777" w:rsidR="008E1CEA" w:rsidRPr="00DB2BBD" w:rsidRDefault="008E1CEA" w:rsidP="00170569">
            <w:pPr>
              <w:spacing w:before="60" w:after="60"/>
              <w:ind w:left="113"/>
              <w:rPr>
                <w:rFonts w:ascii="Arial" w:hAnsi="Arial" w:cs="Arial"/>
                <w:sz w:val="18"/>
                <w:szCs w:val="18"/>
              </w:rPr>
            </w:pPr>
          </w:p>
        </w:tc>
      </w:tr>
      <w:tr w:rsidR="008E1CEA" w:rsidRPr="00CE5A44" w14:paraId="706AD41B" w14:textId="77777777" w:rsidTr="00170569">
        <w:trPr>
          <w:trHeight w:val="555"/>
        </w:trPr>
        <w:tc>
          <w:tcPr>
            <w:tcW w:w="9670" w:type="dxa"/>
            <w:gridSpan w:val="5"/>
            <w:tcBorders>
              <w:top w:val="double" w:sz="4" w:space="0" w:color="auto"/>
              <w:bottom w:val="double" w:sz="4" w:space="0" w:color="auto"/>
            </w:tcBorders>
          </w:tcPr>
          <w:p w14:paraId="339EE8A2"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 xml:space="preserve">Na základe predložených dokumentov a zistených skutočnosti zodpovedná osoba </w:t>
            </w:r>
          </w:p>
          <w:p w14:paraId="724F4D0A" w14:textId="77777777" w:rsidR="008E1CEA" w:rsidRPr="00DB2BBD" w:rsidRDefault="00045F4E" w:rsidP="00DE507C">
            <w:pPr>
              <w:numPr>
                <w:ilvl w:val="0"/>
                <w:numId w:val="53"/>
              </w:numPr>
              <w:spacing w:before="60" w:after="60" w:line="240" w:lineRule="auto"/>
              <w:rPr>
                <w:rFonts w:ascii="Arial" w:hAnsi="Arial" w:cs="Arial"/>
                <w:sz w:val="18"/>
                <w:szCs w:val="18"/>
              </w:rPr>
            </w:pPr>
            <w:r w:rsidRPr="00DB2BBD">
              <w:rPr>
                <w:rFonts w:ascii="Arial" w:hAnsi="Arial" w:cs="Arial"/>
                <w:sz w:val="18"/>
                <w:szCs w:val="18"/>
              </w:rPr>
              <w:t>Odsúhlasuje navrhnutého subdodávateľa</w:t>
            </w:r>
          </w:p>
          <w:p w14:paraId="674B6FB1" w14:textId="77777777" w:rsidR="008E1CEA" w:rsidRPr="00DB2BBD" w:rsidRDefault="00045F4E" w:rsidP="00DE507C">
            <w:pPr>
              <w:numPr>
                <w:ilvl w:val="0"/>
                <w:numId w:val="53"/>
              </w:numPr>
              <w:spacing w:before="60" w:after="60" w:line="240" w:lineRule="auto"/>
              <w:rPr>
                <w:rFonts w:ascii="Arial" w:hAnsi="Arial" w:cs="Arial"/>
                <w:sz w:val="18"/>
                <w:szCs w:val="18"/>
              </w:rPr>
            </w:pPr>
            <w:r w:rsidRPr="00DB2BBD">
              <w:rPr>
                <w:rFonts w:ascii="Arial" w:hAnsi="Arial" w:cs="Arial"/>
                <w:sz w:val="18"/>
                <w:szCs w:val="18"/>
              </w:rPr>
              <w:t>Neodsúhlasuje navrhnutého subdodávateľa</w:t>
            </w:r>
          </w:p>
          <w:p w14:paraId="5408CB44" w14:textId="77777777" w:rsidR="008E1CEA" w:rsidRPr="00DB2BBD" w:rsidRDefault="008E1CEA" w:rsidP="00170569">
            <w:pPr>
              <w:spacing w:before="60" w:after="60"/>
              <w:rPr>
                <w:rFonts w:ascii="Arial" w:hAnsi="Arial" w:cs="Arial"/>
                <w:sz w:val="18"/>
                <w:szCs w:val="18"/>
              </w:rPr>
            </w:pPr>
          </w:p>
        </w:tc>
      </w:tr>
      <w:tr w:rsidR="008E1CEA" w:rsidRPr="00CE5A44" w14:paraId="7256CF18" w14:textId="77777777" w:rsidTr="00170569">
        <w:trPr>
          <w:trHeight w:val="555"/>
        </w:trPr>
        <w:tc>
          <w:tcPr>
            <w:tcW w:w="3223" w:type="dxa"/>
            <w:tcBorders>
              <w:top w:val="double" w:sz="4" w:space="0" w:color="auto"/>
              <w:bottom w:val="double" w:sz="4" w:space="0" w:color="auto"/>
            </w:tcBorders>
          </w:tcPr>
          <w:p w14:paraId="4D57F8EF"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 xml:space="preserve">Skutočnosti skontrolované dňa / na mieste: </w:t>
            </w:r>
          </w:p>
        </w:tc>
        <w:tc>
          <w:tcPr>
            <w:tcW w:w="3223" w:type="dxa"/>
            <w:gridSpan w:val="2"/>
            <w:tcBorders>
              <w:top w:val="double" w:sz="4" w:space="0" w:color="auto"/>
              <w:bottom w:val="double" w:sz="4" w:space="0" w:color="auto"/>
            </w:tcBorders>
          </w:tcPr>
          <w:p w14:paraId="42F5BCAB" w14:textId="77777777" w:rsidR="008E1CEA" w:rsidRPr="00DB2BBD"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6853CFC6" w14:textId="77777777" w:rsidR="008E1CEA" w:rsidRPr="00DB2BBD" w:rsidRDefault="008E1CEA" w:rsidP="00170569">
            <w:pPr>
              <w:spacing w:before="60" w:after="60"/>
              <w:ind w:left="113"/>
              <w:rPr>
                <w:rFonts w:ascii="Arial" w:hAnsi="Arial" w:cs="Arial"/>
                <w:b/>
                <w:sz w:val="18"/>
                <w:szCs w:val="18"/>
              </w:rPr>
            </w:pPr>
          </w:p>
        </w:tc>
      </w:tr>
      <w:tr w:rsidR="008E1CEA" w:rsidRPr="00CE5A44" w14:paraId="07D31E7F" w14:textId="77777777" w:rsidTr="00170569">
        <w:trPr>
          <w:trHeight w:val="555"/>
        </w:trPr>
        <w:tc>
          <w:tcPr>
            <w:tcW w:w="4835" w:type="dxa"/>
            <w:gridSpan w:val="2"/>
            <w:tcBorders>
              <w:top w:val="double" w:sz="4" w:space="0" w:color="auto"/>
              <w:bottom w:val="double" w:sz="4" w:space="0" w:color="auto"/>
            </w:tcBorders>
          </w:tcPr>
          <w:p w14:paraId="0753C8B4" w14:textId="77777777" w:rsidR="008E1CEA" w:rsidRPr="00DB2BBD" w:rsidRDefault="00045F4E" w:rsidP="00170569">
            <w:pPr>
              <w:spacing w:before="60" w:after="60"/>
              <w:ind w:left="113"/>
              <w:rPr>
                <w:rFonts w:ascii="Arial" w:hAnsi="Arial" w:cs="Arial"/>
                <w:b/>
                <w:sz w:val="18"/>
                <w:szCs w:val="18"/>
              </w:rPr>
            </w:pPr>
            <w:r w:rsidRPr="00DB2BBD">
              <w:rPr>
                <w:rFonts w:ascii="Arial" w:hAnsi="Arial" w:cs="Arial"/>
                <w:b/>
                <w:sz w:val="18"/>
                <w:szCs w:val="18"/>
              </w:rPr>
              <w:t xml:space="preserve">Zodpovedná osoba: </w:t>
            </w:r>
          </w:p>
          <w:p w14:paraId="344753F8" w14:textId="77777777" w:rsidR="008E1CEA" w:rsidRPr="00DB2BBD" w:rsidRDefault="00045F4E" w:rsidP="00170569">
            <w:pPr>
              <w:spacing w:before="60" w:after="60"/>
              <w:ind w:left="113"/>
              <w:rPr>
                <w:rFonts w:ascii="Arial" w:hAnsi="Arial" w:cs="Arial"/>
                <w:sz w:val="18"/>
                <w:szCs w:val="18"/>
              </w:rPr>
            </w:pPr>
            <w:r w:rsidRPr="00DB2BBD">
              <w:rPr>
                <w:rFonts w:ascii="Arial" w:hAnsi="Arial" w:cs="Arial"/>
                <w:sz w:val="18"/>
                <w:szCs w:val="18"/>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2F6D1BE0" w14:textId="77777777" w:rsidR="008E1CEA" w:rsidRPr="00DB2BBD" w:rsidRDefault="008E1CEA" w:rsidP="00170569">
            <w:pPr>
              <w:spacing w:before="60" w:after="60"/>
              <w:ind w:left="113"/>
              <w:rPr>
                <w:rFonts w:ascii="Arial" w:hAnsi="Arial" w:cs="Arial"/>
                <w:b/>
                <w:sz w:val="18"/>
                <w:szCs w:val="18"/>
              </w:rPr>
            </w:pPr>
          </w:p>
        </w:tc>
      </w:tr>
    </w:tbl>
    <w:p w14:paraId="49459181" w14:textId="77777777" w:rsidR="008E1CEA" w:rsidRPr="00DB2BBD" w:rsidRDefault="008E1CEA" w:rsidP="008E1CEA">
      <w:pPr>
        <w:rPr>
          <w:rFonts w:ascii="Arial" w:hAnsi="Arial" w:cs="Arial"/>
          <w:sz w:val="18"/>
          <w:szCs w:val="18"/>
        </w:rPr>
      </w:pPr>
    </w:p>
    <w:p w14:paraId="0CEBD184" w14:textId="77777777" w:rsidR="008E1CEA" w:rsidRPr="00DB2BBD" w:rsidRDefault="008E1CEA" w:rsidP="003924EB">
      <w:pPr>
        <w:rPr>
          <w:rFonts w:ascii="Arial" w:hAnsi="Arial" w:cs="Arial"/>
          <w:sz w:val="18"/>
          <w:szCs w:val="18"/>
        </w:rPr>
      </w:pPr>
    </w:p>
    <w:p w14:paraId="4DD16BA6" w14:textId="77777777" w:rsidR="008E1CEA" w:rsidRPr="00DB2BBD" w:rsidRDefault="008E1CEA" w:rsidP="003924EB">
      <w:pPr>
        <w:rPr>
          <w:rFonts w:ascii="Arial" w:hAnsi="Arial" w:cs="Arial"/>
          <w:sz w:val="18"/>
          <w:szCs w:val="18"/>
        </w:rPr>
      </w:pPr>
    </w:p>
    <w:p w14:paraId="761BB012" w14:textId="77777777" w:rsidR="008E1CEA" w:rsidRPr="00DB2BBD" w:rsidRDefault="00045F4E" w:rsidP="003924EB">
      <w:pPr>
        <w:rPr>
          <w:rFonts w:ascii="Arial" w:hAnsi="Arial" w:cs="Arial"/>
          <w:sz w:val="18"/>
          <w:szCs w:val="18"/>
        </w:rPr>
      </w:pPr>
      <w:r w:rsidRPr="00DB2BBD">
        <w:rPr>
          <w:rFonts w:ascii="Arial" w:hAnsi="Arial" w:cs="Arial"/>
          <w:sz w:val="18"/>
          <w:szCs w:val="18"/>
        </w:rPr>
        <w:br w:type="page"/>
      </w:r>
    </w:p>
    <w:p w14:paraId="1F3E8A8B" w14:textId="77777777" w:rsidR="008E1CEA" w:rsidRPr="00DB2BBD" w:rsidRDefault="00045F4E" w:rsidP="008E1CEA">
      <w:pPr>
        <w:pStyle w:val="Nadpis2"/>
        <w:rPr>
          <w:rFonts w:ascii="Arial" w:hAnsi="Arial" w:cs="Arial"/>
          <w:sz w:val="18"/>
          <w:szCs w:val="18"/>
        </w:rPr>
      </w:pPr>
      <w:r w:rsidRPr="00DB2BBD">
        <w:rPr>
          <w:rFonts w:ascii="Arial" w:hAnsi="Arial" w:cs="Arial"/>
          <w:i/>
          <w:sz w:val="18"/>
          <w:szCs w:val="18"/>
        </w:rPr>
        <w:t xml:space="preserve">Príloha č. </w:t>
      </w:r>
      <w:r w:rsidRPr="00DB2BBD">
        <w:rPr>
          <w:rFonts w:ascii="Arial" w:hAnsi="Arial" w:cs="Arial"/>
          <w:sz w:val="18"/>
          <w:szCs w:val="18"/>
        </w:rPr>
        <w:t>5</w:t>
      </w:r>
      <w:r w:rsidRPr="00DB2BBD">
        <w:rPr>
          <w:rFonts w:ascii="Arial" w:hAnsi="Arial" w:cs="Arial"/>
          <w:sz w:val="18"/>
          <w:szCs w:val="18"/>
        </w:rPr>
        <w:tab/>
        <w:t xml:space="preserve">POSÚDENIE NÁVRHU NA ZMENU ROZSAHU PLNENIA ZMLUVY O DIELO </w:t>
      </w:r>
    </w:p>
    <w:p w14:paraId="3D55AE78" w14:textId="77777777" w:rsidR="008E1CEA" w:rsidRPr="00DB2BBD" w:rsidRDefault="008E1CEA" w:rsidP="008E1CEA">
      <w:pPr>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CE5A44" w14:paraId="7FC1E1A0" w14:textId="77777777" w:rsidTr="00170569">
        <w:trPr>
          <w:trHeight w:val="290"/>
        </w:trPr>
        <w:tc>
          <w:tcPr>
            <w:tcW w:w="2680" w:type="dxa"/>
          </w:tcPr>
          <w:p w14:paraId="1B12FF5F" w14:textId="77777777" w:rsidR="008E1CEA" w:rsidRPr="00DB2BBD" w:rsidRDefault="00045F4E" w:rsidP="00170569">
            <w:pPr>
              <w:spacing w:after="160" w:line="259" w:lineRule="auto"/>
              <w:rPr>
                <w:rFonts w:ascii="Arial" w:hAnsi="Arial" w:cs="Arial"/>
                <w:b/>
                <w:sz w:val="18"/>
                <w:szCs w:val="18"/>
              </w:rPr>
            </w:pPr>
            <w:r w:rsidRPr="00DB2BBD">
              <w:rPr>
                <w:rFonts w:ascii="Arial" w:hAnsi="Arial" w:cs="Arial"/>
                <w:b/>
                <w:sz w:val="18"/>
                <w:szCs w:val="18"/>
              </w:rPr>
              <w:t>Číslo návrhu:</w:t>
            </w:r>
          </w:p>
        </w:tc>
        <w:tc>
          <w:tcPr>
            <w:tcW w:w="6372" w:type="dxa"/>
          </w:tcPr>
          <w:p w14:paraId="42DBA7D1" w14:textId="77777777" w:rsidR="008E1CEA" w:rsidRPr="00DB2BBD" w:rsidRDefault="008E1CEA" w:rsidP="00170569">
            <w:pPr>
              <w:spacing w:after="160" w:line="259" w:lineRule="auto"/>
              <w:rPr>
                <w:rFonts w:ascii="Arial" w:hAnsi="Arial" w:cs="Arial"/>
                <w:i/>
                <w:sz w:val="18"/>
                <w:szCs w:val="18"/>
              </w:rPr>
            </w:pPr>
          </w:p>
        </w:tc>
      </w:tr>
      <w:tr w:rsidR="008E1CEA" w:rsidRPr="00CE5A44" w14:paraId="5687DAB3" w14:textId="77777777" w:rsidTr="00170569">
        <w:trPr>
          <w:trHeight w:val="290"/>
        </w:trPr>
        <w:tc>
          <w:tcPr>
            <w:tcW w:w="2680" w:type="dxa"/>
          </w:tcPr>
          <w:p w14:paraId="4BF9BC1F" w14:textId="77777777" w:rsidR="008E1CEA" w:rsidRPr="00DB2BBD" w:rsidRDefault="00045F4E" w:rsidP="00170569">
            <w:pPr>
              <w:spacing w:after="160" w:line="259" w:lineRule="auto"/>
              <w:rPr>
                <w:rFonts w:ascii="Arial" w:hAnsi="Arial" w:cs="Arial"/>
                <w:b/>
                <w:sz w:val="18"/>
                <w:szCs w:val="18"/>
              </w:rPr>
            </w:pPr>
            <w:r w:rsidRPr="00DB2BBD">
              <w:rPr>
                <w:rFonts w:ascii="Arial" w:hAnsi="Arial" w:cs="Arial"/>
                <w:b/>
                <w:sz w:val="18"/>
                <w:szCs w:val="18"/>
              </w:rPr>
              <w:t>Číslo zmluvy o dielo:</w:t>
            </w:r>
          </w:p>
        </w:tc>
        <w:tc>
          <w:tcPr>
            <w:tcW w:w="6372" w:type="dxa"/>
          </w:tcPr>
          <w:p w14:paraId="46B2DAFC" w14:textId="77777777" w:rsidR="008E1CEA" w:rsidRPr="00DB2BBD" w:rsidRDefault="008E1CEA" w:rsidP="00170569">
            <w:pPr>
              <w:spacing w:after="160" w:line="259" w:lineRule="auto"/>
              <w:rPr>
                <w:rFonts w:ascii="Arial" w:hAnsi="Arial" w:cs="Arial"/>
                <w:i/>
                <w:sz w:val="18"/>
                <w:szCs w:val="18"/>
              </w:rPr>
            </w:pPr>
          </w:p>
        </w:tc>
      </w:tr>
      <w:tr w:rsidR="008E1CEA" w:rsidRPr="00CE5A44" w14:paraId="2575EF27" w14:textId="77777777" w:rsidTr="00170569">
        <w:trPr>
          <w:trHeight w:val="290"/>
        </w:trPr>
        <w:tc>
          <w:tcPr>
            <w:tcW w:w="2680" w:type="dxa"/>
          </w:tcPr>
          <w:p w14:paraId="34DDE71C" w14:textId="77777777" w:rsidR="008E1CEA" w:rsidRPr="00DB2BBD" w:rsidRDefault="00045F4E" w:rsidP="00170569">
            <w:pPr>
              <w:spacing w:after="160" w:line="259" w:lineRule="auto"/>
              <w:rPr>
                <w:rFonts w:ascii="Arial" w:hAnsi="Arial" w:cs="Arial"/>
                <w:b/>
                <w:sz w:val="18"/>
                <w:szCs w:val="18"/>
              </w:rPr>
            </w:pPr>
            <w:r w:rsidRPr="00DB2BBD">
              <w:rPr>
                <w:rFonts w:ascii="Arial" w:hAnsi="Arial" w:cs="Arial"/>
                <w:b/>
                <w:sz w:val="18"/>
                <w:szCs w:val="18"/>
              </w:rPr>
              <w:t>Stavba:</w:t>
            </w:r>
          </w:p>
        </w:tc>
        <w:tc>
          <w:tcPr>
            <w:tcW w:w="6372" w:type="dxa"/>
          </w:tcPr>
          <w:p w14:paraId="3FF7EE18" w14:textId="77777777" w:rsidR="008E1CEA" w:rsidRPr="00DB2BBD" w:rsidRDefault="008E1CEA" w:rsidP="00170569">
            <w:pPr>
              <w:spacing w:after="160" w:line="259" w:lineRule="auto"/>
              <w:rPr>
                <w:rFonts w:ascii="Arial" w:hAnsi="Arial" w:cs="Arial"/>
                <w:i/>
                <w:sz w:val="18"/>
                <w:szCs w:val="18"/>
              </w:rPr>
            </w:pPr>
          </w:p>
        </w:tc>
      </w:tr>
      <w:tr w:rsidR="008E1CEA" w:rsidRPr="00CE5A44" w14:paraId="3343103D" w14:textId="77777777" w:rsidTr="00170569">
        <w:trPr>
          <w:trHeight w:val="290"/>
        </w:trPr>
        <w:tc>
          <w:tcPr>
            <w:tcW w:w="2680" w:type="dxa"/>
          </w:tcPr>
          <w:p w14:paraId="38647C3E" w14:textId="77777777" w:rsidR="008E1CEA" w:rsidRPr="00DB2BBD" w:rsidRDefault="00045F4E" w:rsidP="00170569">
            <w:pPr>
              <w:spacing w:after="160" w:line="259" w:lineRule="auto"/>
              <w:rPr>
                <w:rFonts w:ascii="Arial" w:hAnsi="Arial" w:cs="Arial"/>
                <w:b/>
                <w:sz w:val="18"/>
                <w:szCs w:val="18"/>
              </w:rPr>
            </w:pPr>
            <w:r w:rsidRPr="00DB2BBD">
              <w:rPr>
                <w:rFonts w:ascii="Arial" w:hAnsi="Arial" w:cs="Arial"/>
                <w:b/>
                <w:sz w:val="18"/>
                <w:szCs w:val="18"/>
              </w:rPr>
              <w:t>Zhotoviteľ:</w:t>
            </w:r>
          </w:p>
        </w:tc>
        <w:tc>
          <w:tcPr>
            <w:tcW w:w="6372" w:type="dxa"/>
          </w:tcPr>
          <w:p w14:paraId="01FF1E89" w14:textId="77777777" w:rsidR="008E1CEA" w:rsidRPr="00DB2BBD" w:rsidRDefault="008E1CEA" w:rsidP="00170569">
            <w:pPr>
              <w:spacing w:after="160" w:line="259" w:lineRule="auto"/>
              <w:rPr>
                <w:rFonts w:ascii="Arial" w:hAnsi="Arial" w:cs="Arial"/>
                <w:i/>
                <w:sz w:val="18"/>
                <w:szCs w:val="18"/>
              </w:rPr>
            </w:pPr>
          </w:p>
        </w:tc>
      </w:tr>
    </w:tbl>
    <w:p w14:paraId="2ED2BCEB" w14:textId="77777777" w:rsidR="008E1CEA" w:rsidRPr="00DB2BBD" w:rsidRDefault="00045F4E" w:rsidP="008E1CEA">
      <w:pPr>
        <w:rPr>
          <w:rFonts w:ascii="Arial" w:hAnsi="Arial" w:cs="Arial"/>
          <w:i/>
          <w:sz w:val="18"/>
          <w:szCs w:val="18"/>
        </w:rPr>
      </w:pPr>
      <w:r w:rsidRPr="00DB2BBD">
        <w:rPr>
          <w:rFonts w:ascii="Arial" w:hAnsi="Arial" w:cs="Arial"/>
          <w:i/>
          <w:sz w:val="18"/>
          <w:szCs w:val="18"/>
        </w:rPr>
        <w:t>(Prosím dodržať štruktúru vo vzťahu ku každému dôvodu, na základe ktorého bolo potrebné vykonať naviac práce /ponížiť pôvodne plánované prác.)</w:t>
      </w:r>
    </w:p>
    <w:p w14:paraId="65A65C29" w14:textId="77777777" w:rsidR="008E1CEA" w:rsidRPr="00DB2BBD" w:rsidRDefault="00045F4E" w:rsidP="008E1CEA">
      <w:pPr>
        <w:jc w:val="both"/>
        <w:rPr>
          <w:rFonts w:ascii="Arial" w:hAnsi="Arial" w:cs="Arial"/>
          <w:sz w:val="18"/>
          <w:szCs w:val="18"/>
        </w:rPr>
      </w:pPr>
      <w:r w:rsidRPr="00DB2BBD">
        <w:rPr>
          <w:rFonts w:ascii="Arial" w:hAnsi="Arial" w:cs="Arial"/>
          <w:sz w:val="18"/>
          <w:szCs w:val="18"/>
        </w:rPr>
        <w:t xml:space="preserve">Na kontrolnom dni dňa ......................... sa zistila potreba nižšie uvedenej zmeny rozsahu plnenia Zmluvy o dielo: </w:t>
      </w:r>
    </w:p>
    <w:p w14:paraId="3A2A741A" w14:textId="77777777" w:rsidR="008E1CEA" w:rsidRPr="00DB2BBD" w:rsidRDefault="00045F4E" w:rsidP="008E1CEA">
      <w:pPr>
        <w:pStyle w:val="Nadpis3"/>
        <w:rPr>
          <w:rFonts w:ascii="Arial" w:hAnsi="Arial" w:cs="Arial"/>
          <w:sz w:val="18"/>
          <w:szCs w:val="18"/>
        </w:rPr>
      </w:pPr>
      <w:r w:rsidRPr="00DB2BBD">
        <w:rPr>
          <w:rFonts w:ascii="Arial" w:hAnsi="Arial" w:cs="Arial"/>
          <w:sz w:val="18"/>
          <w:szCs w:val="18"/>
        </w:rPr>
        <w:t>Popis zmeny:</w:t>
      </w:r>
    </w:p>
    <w:tbl>
      <w:tblPr>
        <w:tblStyle w:val="Mriekatabuky"/>
        <w:tblW w:w="0" w:type="auto"/>
        <w:tblLook w:val="04A0" w:firstRow="1" w:lastRow="0" w:firstColumn="1" w:lastColumn="0" w:noHBand="0" w:noVBand="1"/>
      </w:tblPr>
      <w:tblGrid>
        <w:gridCol w:w="8945"/>
      </w:tblGrid>
      <w:tr w:rsidR="008E1CEA" w:rsidRPr="00CE5A44" w14:paraId="7894DAD0" w14:textId="77777777" w:rsidTr="00170569">
        <w:trPr>
          <w:trHeight w:val="3079"/>
        </w:trPr>
        <w:tc>
          <w:tcPr>
            <w:tcW w:w="8945" w:type="dxa"/>
          </w:tcPr>
          <w:p w14:paraId="09B4CFCE" w14:textId="77777777" w:rsidR="008E1CEA" w:rsidRPr="00DB2BBD" w:rsidRDefault="008E1CEA" w:rsidP="00170569">
            <w:pPr>
              <w:spacing w:after="160" w:line="259" w:lineRule="auto"/>
              <w:rPr>
                <w:rFonts w:ascii="Arial" w:hAnsi="Arial" w:cs="Arial"/>
                <w:i/>
                <w:sz w:val="18"/>
                <w:szCs w:val="18"/>
              </w:rPr>
            </w:pPr>
            <w:r w:rsidRPr="00CE5A44">
              <w:rPr>
                <w:rFonts w:ascii="Arial" w:hAnsi="Arial" w:cs="Arial"/>
                <w:i/>
                <w:sz w:val="18"/>
                <w:szCs w:val="18"/>
              </w:rPr>
              <w:t xml:space="preserve">Tu popíšte vecne, jasne a technicky aké zmeny je potrebné v rozpočte vykonať (menej + naviac práce): </w:t>
            </w:r>
          </w:p>
        </w:tc>
      </w:tr>
    </w:tbl>
    <w:p w14:paraId="019B5A9F" w14:textId="77777777" w:rsidR="008E1CEA" w:rsidRPr="00DB2BBD" w:rsidRDefault="008E1CEA" w:rsidP="008E1CEA">
      <w:pPr>
        <w:rPr>
          <w:rFonts w:ascii="Arial" w:hAnsi="Arial" w:cs="Arial"/>
          <w:sz w:val="18"/>
          <w:szCs w:val="18"/>
        </w:rPr>
      </w:pPr>
    </w:p>
    <w:p w14:paraId="3FF03F62" w14:textId="77777777" w:rsidR="008E1CEA" w:rsidRPr="00DB2BBD" w:rsidRDefault="00045F4E" w:rsidP="008E1CEA">
      <w:pPr>
        <w:spacing w:before="360" w:after="0" w:line="240" w:lineRule="auto"/>
        <w:rPr>
          <w:rFonts w:ascii="Arial" w:hAnsi="Arial" w:cs="Arial"/>
          <w:b/>
          <w:sz w:val="18"/>
          <w:szCs w:val="18"/>
        </w:rPr>
      </w:pPr>
      <w:r w:rsidRPr="00DB2BBD">
        <w:rPr>
          <w:rFonts w:ascii="Arial" w:hAnsi="Arial" w:cs="Arial"/>
          <w:b/>
          <w:sz w:val="18"/>
          <w:szCs w:val="18"/>
        </w:rPr>
        <w:t>Klasifikácia zmeny:</w:t>
      </w:r>
    </w:p>
    <w:p w14:paraId="7EBC603A" w14:textId="77777777" w:rsidR="008E1CEA" w:rsidRPr="00CE5A44" w:rsidRDefault="008E1CEA" w:rsidP="008E1CEA">
      <w:pPr>
        <w:spacing w:after="60" w:line="240" w:lineRule="auto"/>
        <w:rPr>
          <w:rFonts w:ascii="Arial" w:hAnsi="Arial" w:cs="Arial"/>
          <w:i/>
          <w:sz w:val="18"/>
          <w:szCs w:val="18"/>
        </w:rPr>
      </w:pPr>
      <w:r w:rsidRPr="00CE5A44">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CE5A44" w14:paraId="069D1BD5" w14:textId="77777777" w:rsidTr="00170569">
        <w:sdt>
          <w:sdtPr>
            <w:rPr>
              <w:rFonts w:ascii="Arial" w:hAnsi="Arial" w:cs="Arial"/>
              <w:sz w:val="18"/>
              <w:szCs w:val="18"/>
            </w:rPr>
            <w:id w:val="423695651"/>
          </w:sdtPr>
          <w:sdtEndPr/>
          <w:sdtContent>
            <w:tc>
              <w:tcPr>
                <w:tcW w:w="562" w:type="dxa"/>
              </w:tcPr>
              <w:p w14:paraId="1BC47D45"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5C067EA1" w14:textId="77777777" w:rsidR="008E1CEA" w:rsidRPr="00DB2BBD" w:rsidRDefault="00045F4E" w:rsidP="00DE507C">
            <w:pPr>
              <w:pStyle w:val="Odsekzoznamu"/>
              <w:numPr>
                <w:ilvl w:val="0"/>
                <w:numId w:val="56"/>
              </w:numPr>
              <w:ind w:left="184" w:hanging="283"/>
              <w:jc w:val="both"/>
              <w:rPr>
                <w:rFonts w:ascii="Arial" w:hAnsi="Arial" w:cs="Arial"/>
                <w:sz w:val="18"/>
                <w:szCs w:val="18"/>
              </w:rPr>
            </w:pPr>
            <w:r w:rsidRPr="00DB2BBD">
              <w:rPr>
                <w:rFonts w:ascii="Arial" w:hAnsi="Arial" w:cs="Arial"/>
                <w:sz w:val="18"/>
                <w:szCs w:val="18"/>
              </w:rPr>
              <w:t>návrh z dôvodu chýbajúcich prác, ktoré neboli súčasťou verejným obstarávateľom zverejneného a zhotoviteľom oceneného výkazu výmer, avšak pre dokončenie diela je ich realizácia nevyhnutná</w:t>
            </w:r>
          </w:p>
          <w:p w14:paraId="0034DA08" w14:textId="77777777" w:rsidR="008E1CEA" w:rsidRPr="00DB2BBD" w:rsidRDefault="008E1CEA" w:rsidP="00170569">
            <w:pPr>
              <w:pStyle w:val="Odsekzoznamu"/>
              <w:ind w:left="184"/>
              <w:jc w:val="both"/>
              <w:rPr>
                <w:rFonts w:ascii="Arial" w:hAnsi="Arial" w:cs="Arial"/>
                <w:i/>
                <w:sz w:val="18"/>
                <w:szCs w:val="18"/>
              </w:rPr>
            </w:pPr>
            <w:r w:rsidRPr="00CE5A44">
              <w:rPr>
                <w:rFonts w:ascii="Arial" w:hAnsi="Arial" w:cs="Arial"/>
                <w:i/>
                <w:sz w:val="18"/>
                <w:szCs w:val="18"/>
              </w:rPr>
              <w:t>(ide o zmenu zmluvy podľa § 18 ods. 3 zákona o verejnom obstarávaní)</w:t>
            </w:r>
          </w:p>
        </w:tc>
      </w:tr>
      <w:tr w:rsidR="008E1CEA" w:rsidRPr="00CE5A44" w14:paraId="79AED0D9" w14:textId="77777777" w:rsidTr="00170569">
        <w:sdt>
          <w:sdtPr>
            <w:rPr>
              <w:rFonts w:ascii="Arial" w:hAnsi="Arial" w:cs="Arial"/>
              <w:sz w:val="18"/>
              <w:szCs w:val="18"/>
            </w:rPr>
            <w:id w:val="492296912"/>
          </w:sdtPr>
          <w:sdtEndPr/>
          <w:sdtContent>
            <w:tc>
              <w:tcPr>
                <w:tcW w:w="562" w:type="dxa"/>
              </w:tcPr>
              <w:p w14:paraId="54417353"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6DF22129" w14:textId="77777777" w:rsidR="008E1CEA" w:rsidRPr="00DB2BBD" w:rsidRDefault="00045F4E" w:rsidP="00DE507C">
            <w:pPr>
              <w:pStyle w:val="Odsekzoznamu"/>
              <w:keepNext/>
              <w:numPr>
                <w:ilvl w:val="0"/>
                <w:numId w:val="56"/>
              </w:numPr>
              <w:ind w:left="184" w:hanging="283"/>
              <w:jc w:val="both"/>
              <w:outlineLvl w:val="0"/>
              <w:rPr>
                <w:rFonts w:ascii="Arial" w:hAnsi="Arial" w:cs="Arial"/>
                <w:sz w:val="18"/>
                <w:szCs w:val="18"/>
              </w:rPr>
            </w:pPr>
            <w:r w:rsidRPr="00DB2BBD">
              <w:rPr>
                <w:rFonts w:ascii="Arial" w:hAnsi="Arial" w:cs="Arial"/>
                <w:sz w:val="18"/>
                <w:szCs w:val="18"/>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7CEF0C11" w14:textId="77777777" w:rsidR="008E1CEA" w:rsidRPr="00DB2BBD" w:rsidRDefault="008E1CEA" w:rsidP="00170569">
            <w:pPr>
              <w:pStyle w:val="Odsekzoznamu"/>
              <w:keepNext/>
              <w:ind w:left="184"/>
              <w:jc w:val="both"/>
              <w:outlineLvl w:val="0"/>
              <w:rPr>
                <w:rFonts w:ascii="Arial" w:hAnsi="Arial" w:cs="Arial"/>
                <w:i/>
                <w:sz w:val="18"/>
                <w:szCs w:val="18"/>
              </w:rPr>
            </w:pPr>
            <w:r w:rsidRPr="00CE5A44">
              <w:rPr>
                <w:rFonts w:ascii="Arial" w:hAnsi="Arial" w:cs="Arial"/>
                <w:i/>
                <w:sz w:val="18"/>
                <w:szCs w:val="18"/>
              </w:rPr>
              <w:t>(ide o zmenu zmluvy podľa § 18 ods. 3 zákona o verejnom obstarávaní)</w:t>
            </w:r>
          </w:p>
        </w:tc>
      </w:tr>
      <w:tr w:rsidR="008E1CEA" w:rsidRPr="00CE5A44" w14:paraId="7C899D1D" w14:textId="77777777" w:rsidTr="00170569">
        <w:sdt>
          <w:sdtPr>
            <w:rPr>
              <w:rFonts w:ascii="Arial" w:eastAsia="MS Gothic" w:hAnsi="Arial" w:cs="Arial"/>
              <w:sz w:val="18"/>
              <w:szCs w:val="18"/>
            </w:rPr>
            <w:id w:val="314922946"/>
          </w:sdtPr>
          <w:sdtEndPr/>
          <w:sdtContent>
            <w:tc>
              <w:tcPr>
                <w:tcW w:w="562" w:type="dxa"/>
              </w:tcPr>
              <w:p w14:paraId="428F0B98"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04BC9C51" w14:textId="77777777" w:rsidR="008E1CEA" w:rsidRPr="00DB2BBD" w:rsidRDefault="00045F4E" w:rsidP="00DE507C">
            <w:pPr>
              <w:pStyle w:val="Odsekzoznamu"/>
              <w:keepNext/>
              <w:numPr>
                <w:ilvl w:val="0"/>
                <w:numId w:val="56"/>
              </w:numPr>
              <w:ind w:left="184" w:hanging="283"/>
              <w:jc w:val="both"/>
              <w:outlineLvl w:val="1"/>
              <w:rPr>
                <w:rFonts w:ascii="Arial" w:hAnsi="Arial" w:cs="Arial"/>
                <w:sz w:val="18"/>
                <w:szCs w:val="18"/>
              </w:rPr>
            </w:pPr>
            <w:r w:rsidRPr="00DB2BBD">
              <w:rPr>
                <w:rFonts w:ascii="Arial" w:hAnsi="Arial" w:cs="Arial"/>
                <w:sz w:val="18"/>
                <w:szCs w:val="18"/>
              </w:rPr>
              <w:t xml:space="preserve">návrh z dôvodu nemožnosti dodať / zapracovať pôvodné riešenie navrhnuté projektantom a ocenené zhotoviteľom, pričom projektant pri dodržaní odbornej starostlivosti o takejto potrebe nemohol v čase spracovania PD vedieť </w:t>
            </w:r>
            <w:r w:rsidRPr="00DB2BBD">
              <w:rPr>
                <w:rFonts w:ascii="Arial" w:hAnsi="Arial" w:cs="Arial"/>
                <w:i/>
                <w:sz w:val="18"/>
                <w:szCs w:val="18"/>
              </w:rPr>
              <w:t>(napr. vykonal sondy, ktoré neodhalili túto potrebu alebo z objektívnych dôvodov nebolo možné vykonať sondy, ktoré by túto potrebu odhalili)</w:t>
            </w:r>
          </w:p>
          <w:p w14:paraId="52C57796" w14:textId="77777777" w:rsidR="008E1CEA" w:rsidRPr="00DB2BBD" w:rsidRDefault="008E1CEA" w:rsidP="00170569">
            <w:pPr>
              <w:keepNext/>
              <w:ind w:left="-99"/>
              <w:jc w:val="both"/>
              <w:outlineLvl w:val="1"/>
              <w:rPr>
                <w:rFonts w:ascii="Arial" w:hAnsi="Arial" w:cs="Arial"/>
                <w:i/>
                <w:sz w:val="18"/>
                <w:szCs w:val="18"/>
              </w:rPr>
            </w:pPr>
            <w:r w:rsidRPr="00CE5A44">
              <w:rPr>
                <w:rFonts w:ascii="Arial" w:hAnsi="Arial" w:cs="Arial"/>
                <w:i/>
                <w:sz w:val="18"/>
                <w:szCs w:val="18"/>
              </w:rPr>
              <w:t xml:space="preserve">      (ide o zmenu zmluvy podľa § 18 ods. 1 písm. b) zákona o verejnom obstarávaní)</w:t>
            </w:r>
          </w:p>
        </w:tc>
      </w:tr>
      <w:tr w:rsidR="008E1CEA" w:rsidRPr="00CE5A44" w14:paraId="529525C5" w14:textId="77777777" w:rsidTr="00170569">
        <w:sdt>
          <w:sdtPr>
            <w:rPr>
              <w:rFonts w:ascii="Arial" w:eastAsia="MS Gothic" w:hAnsi="Arial" w:cs="Arial"/>
              <w:sz w:val="18"/>
              <w:szCs w:val="18"/>
            </w:rPr>
            <w:id w:val="266358528"/>
          </w:sdtPr>
          <w:sdtEndPr/>
          <w:sdtContent>
            <w:tc>
              <w:tcPr>
                <w:tcW w:w="562" w:type="dxa"/>
              </w:tcPr>
              <w:p w14:paraId="465D69C1"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08AEF3A6" w14:textId="77777777" w:rsidR="008E1CEA" w:rsidRPr="00DB2BBD" w:rsidRDefault="00045F4E" w:rsidP="00DE507C">
            <w:pPr>
              <w:pStyle w:val="Odsekzoznamu"/>
              <w:keepNext/>
              <w:numPr>
                <w:ilvl w:val="0"/>
                <w:numId w:val="56"/>
              </w:numPr>
              <w:ind w:left="184" w:hanging="283"/>
              <w:jc w:val="both"/>
              <w:outlineLvl w:val="2"/>
              <w:rPr>
                <w:rFonts w:ascii="Arial" w:hAnsi="Arial" w:cs="Arial"/>
                <w:sz w:val="18"/>
                <w:szCs w:val="18"/>
              </w:rPr>
            </w:pPr>
            <w:r w:rsidRPr="00DB2BBD">
              <w:rPr>
                <w:rFonts w:ascii="Arial" w:hAnsi="Arial" w:cs="Arial"/>
                <w:sz w:val="18"/>
                <w:szCs w:val="18"/>
              </w:rPr>
              <w:t xml:space="preserve">návrh z dôvodu nemožnosti dodať / zapracovať pôvodné riešenie navrhnuté projektantom a ocenené zhotoviteľom, pričom zmeny vyplynula z okolností, ktoré projektant ani verejný obstarávateľ nemohli pri vynaložení náležitej starostlivosti predvídať a zmenou sa nemení charakter zmluvy </w:t>
            </w:r>
            <w:r w:rsidRPr="00DB2BBD">
              <w:rPr>
                <w:rFonts w:ascii="Arial" w:hAnsi="Arial" w:cs="Arial"/>
                <w:i/>
                <w:sz w:val="18"/>
                <w:szCs w:val="18"/>
              </w:rPr>
              <w:t>(napr. napriek vykonaným sondám sa podložie správa inak ako geologický prieskum predpokladal)</w:t>
            </w:r>
          </w:p>
          <w:p w14:paraId="3AC5D550" w14:textId="77777777" w:rsidR="008E1CEA" w:rsidRPr="00DB2BBD" w:rsidRDefault="00045F4E" w:rsidP="00170569">
            <w:pPr>
              <w:pStyle w:val="Odsekzoznamu"/>
              <w:keepNext/>
              <w:ind w:left="184"/>
              <w:jc w:val="both"/>
              <w:outlineLvl w:val="2"/>
              <w:rPr>
                <w:rFonts w:ascii="Arial" w:hAnsi="Arial" w:cs="Arial"/>
                <w:i/>
                <w:sz w:val="18"/>
                <w:szCs w:val="18"/>
              </w:rPr>
            </w:pPr>
            <w:r w:rsidRPr="00DB2BBD">
              <w:rPr>
                <w:rFonts w:ascii="Arial" w:hAnsi="Arial" w:cs="Arial"/>
                <w:sz w:val="18"/>
                <w:szCs w:val="18"/>
              </w:rPr>
              <w:t xml:space="preserve"> </w:t>
            </w:r>
            <w:r w:rsidR="008E1CEA" w:rsidRPr="00CE5A44">
              <w:rPr>
                <w:rFonts w:ascii="Arial" w:hAnsi="Arial" w:cs="Arial"/>
                <w:i/>
                <w:sz w:val="18"/>
                <w:szCs w:val="18"/>
              </w:rPr>
              <w:t>(ide o zmenu zmluvy podľa § 18 ods. 1 písm. c) zákona o verejnom obstarávaní)</w:t>
            </w:r>
          </w:p>
        </w:tc>
      </w:tr>
      <w:tr w:rsidR="008E1CEA" w:rsidRPr="00CE5A44" w14:paraId="69F94BFD" w14:textId="77777777" w:rsidTr="00170569">
        <w:sdt>
          <w:sdtPr>
            <w:rPr>
              <w:rFonts w:ascii="Arial" w:hAnsi="Arial" w:cs="Arial"/>
              <w:sz w:val="18"/>
              <w:szCs w:val="18"/>
            </w:rPr>
            <w:id w:val="-759526454"/>
          </w:sdtPr>
          <w:sdtEndPr/>
          <w:sdtContent>
            <w:tc>
              <w:tcPr>
                <w:tcW w:w="562" w:type="dxa"/>
              </w:tcPr>
              <w:p w14:paraId="3ED6C9E3"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510BE2B4" w14:textId="77777777" w:rsidR="008E1CEA" w:rsidRPr="00DB2BBD" w:rsidRDefault="00045F4E" w:rsidP="00DE507C">
            <w:pPr>
              <w:pStyle w:val="Odsekzoznamu"/>
              <w:keepNext/>
              <w:keepLines/>
              <w:numPr>
                <w:ilvl w:val="0"/>
                <w:numId w:val="56"/>
              </w:numPr>
              <w:spacing w:before="200"/>
              <w:ind w:left="184" w:hanging="283"/>
              <w:jc w:val="both"/>
              <w:outlineLvl w:val="3"/>
              <w:rPr>
                <w:rFonts w:ascii="Arial" w:hAnsi="Arial" w:cs="Arial"/>
                <w:sz w:val="18"/>
                <w:szCs w:val="18"/>
              </w:rPr>
            </w:pPr>
            <w:r w:rsidRPr="00DB2BBD">
              <w:rPr>
                <w:rFonts w:ascii="Arial" w:hAnsi="Arial" w:cs="Arial"/>
                <w:sz w:val="18"/>
                <w:szCs w:val="18"/>
              </w:rPr>
              <w:t xml:space="preserve">návrh z dôvodu nemožnosti dodať / zapracovať pôvodné riešenie navrhnuté projektantom a ocenené zhotoviteľom </w:t>
            </w:r>
            <w:r w:rsidRPr="00DB2BBD">
              <w:rPr>
                <w:rFonts w:ascii="Arial" w:hAnsi="Arial" w:cs="Arial"/>
                <w:i/>
                <w:sz w:val="18"/>
                <w:szCs w:val="18"/>
              </w:rPr>
              <w:t>(napr. nadväzujúce materiály, o ktorých výmene sa neuvažovalo sú v zlom stave a nie je možné do nich kotviť / nadväzovať / pripájať navrhnuté materiály a pod.)</w:t>
            </w:r>
          </w:p>
          <w:p w14:paraId="5004FA0B" w14:textId="77777777" w:rsidR="008E1CEA" w:rsidRPr="00DB2BBD" w:rsidRDefault="00045F4E" w:rsidP="00170569">
            <w:pPr>
              <w:pStyle w:val="Odsekzoznamu"/>
              <w:keepNext/>
              <w:keepLines/>
              <w:spacing w:before="200"/>
              <w:ind w:left="184"/>
              <w:jc w:val="both"/>
              <w:outlineLvl w:val="3"/>
              <w:rPr>
                <w:rFonts w:ascii="Arial" w:hAnsi="Arial" w:cs="Arial"/>
                <w:sz w:val="18"/>
                <w:szCs w:val="18"/>
              </w:rPr>
            </w:pPr>
            <w:r w:rsidRPr="00DB2BBD">
              <w:rPr>
                <w:rFonts w:ascii="Arial" w:hAnsi="Arial" w:cs="Arial"/>
                <w:i/>
                <w:sz w:val="18"/>
                <w:szCs w:val="18"/>
              </w:rPr>
              <w:t>(</w:t>
            </w:r>
            <w:r w:rsidR="008E1CEA" w:rsidRPr="00CE5A44">
              <w:rPr>
                <w:rFonts w:ascii="Arial" w:hAnsi="Arial" w:cs="Arial"/>
                <w:i/>
                <w:sz w:val="18"/>
                <w:szCs w:val="18"/>
              </w:rPr>
              <w:t>ide o zmenu zmluvy podľa § 18 ods. 3 zákona o verejnom obstarávaní)</w:t>
            </w:r>
          </w:p>
        </w:tc>
      </w:tr>
      <w:tr w:rsidR="008E1CEA" w:rsidRPr="00CE5A44" w14:paraId="258B99A1" w14:textId="77777777" w:rsidTr="00170569">
        <w:sdt>
          <w:sdtPr>
            <w:rPr>
              <w:rFonts w:ascii="Arial" w:eastAsia="MS Gothic" w:hAnsi="Arial" w:cs="Arial"/>
              <w:sz w:val="18"/>
              <w:szCs w:val="18"/>
            </w:rPr>
            <w:id w:val="-1374924128"/>
          </w:sdtPr>
          <w:sdtEndPr/>
          <w:sdtContent>
            <w:tc>
              <w:tcPr>
                <w:tcW w:w="562" w:type="dxa"/>
              </w:tcPr>
              <w:p w14:paraId="1BE51A81"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3F36886D" w14:textId="77777777" w:rsidR="008E1CEA" w:rsidRPr="00DB2BBD" w:rsidRDefault="00045F4E" w:rsidP="00DE507C">
            <w:pPr>
              <w:pStyle w:val="Odsekzoznamu"/>
              <w:keepNext/>
              <w:keepLines/>
              <w:numPr>
                <w:ilvl w:val="0"/>
                <w:numId w:val="56"/>
              </w:numPr>
              <w:spacing w:before="200"/>
              <w:ind w:left="184" w:hanging="283"/>
              <w:jc w:val="both"/>
              <w:outlineLvl w:val="4"/>
              <w:rPr>
                <w:rFonts w:ascii="Arial" w:hAnsi="Arial" w:cs="Arial"/>
                <w:sz w:val="18"/>
                <w:szCs w:val="18"/>
              </w:rPr>
            </w:pPr>
            <w:r w:rsidRPr="00DB2BBD">
              <w:rPr>
                <w:rFonts w:ascii="Arial" w:hAnsi="Arial" w:cs="Arial"/>
                <w:sz w:val="18"/>
                <w:szCs w:val="18"/>
              </w:rPr>
              <w:t>návrh z dôvodu potreby zmeny projektantom alebo uchádzačom navrhnutého materiálu, pričom sa plne zachováva ekonomická rovnováha zmluvy</w:t>
            </w:r>
          </w:p>
          <w:p w14:paraId="2A1C94F7" w14:textId="77777777" w:rsidR="008E1CEA" w:rsidRPr="00DB2BBD" w:rsidRDefault="00045F4E" w:rsidP="00170569">
            <w:pPr>
              <w:pStyle w:val="Odsekzoznamu"/>
              <w:keepNext/>
              <w:keepLines/>
              <w:spacing w:before="200"/>
              <w:ind w:left="184"/>
              <w:jc w:val="both"/>
              <w:outlineLvl w:val="4"/>
              <w:rPr>
                <w:rFonts w:ascii="Arial" w:hAnsi="Arial" w:cs="Arial"/>
                <w:sz w:val="18"/>
                <w:szCs w:val="18"/>
              </w:rPr>
            </w:pPr>
            <w:r w:rsidRPr="00DB2BBD">
              <w:rPr>
                <w:rFonts w:ascii="Arial" w:hAnsi="Arial" w:cs="Arial"/>
                <w:i/>
                <w:sz w:val="18"/>
                <w:szCs w:val="18"/>
              </w:rPr>
              <w:t>(</w:t>
            </w:r>
            <w:r w:rsidR="008E1CEA" w:rsidRPr="00CE5A44">
              <w:rPr>
                <w:rFonts w:ascii="Arial" w:hAnsi="Arial" w:cs="Arial"/>
                <w:i/>
                <w:sz w:val="18"/>
                <w:szCs w:val="18"/>
              </w:rPr>
              <w:t>ide o zmenu zmluvy podľa § 18 ods. 1 písm. e) zákona o verejnom obstarávaní)</w:t>
            </w:r>
          </w:p>
        </w:tc>
      </w:tr>
      <w:tr w:rsidR="008E1CEA" w:rsidRPr="00CE5A44" w14:paraId="61FEA7A6" w14:textId="77777777" w:rsidTr="00170569">
        <w:sdt>
          <w:sdtPr>
            <w:rPr>
              <w:rFonts w:ascii="Arial" w:hAnsi="Arial" w:cs="Arial"/>
              <w:sz w:val="18"/>
              <w:szCs w:val="18"/>
            </w:rPr>
            <w:id w:val="404963332"/>
          </w:sdtPr>
          <w:sdtEndPr/>
          <w:sdtContent>
            <w:tc>
              <w:tcPr>
                <w:tcW w:w="562" w:type="dxa"/>
              </w:tcPr>
              <w:p w14:paraId="77917D6B"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23855A19" w14:textId="77777777" w:rsidR="008E1CEA" w:rsidRPr="00DB2BBD" w:rsidRDefault="00045F4E" w:rsidP="00DE507C">
            <w:pPr>
              <w:pStyle w:val="Odsekzoznamu"/>
              <w:keepNext/>
              <w:keepLines/>
              <w:numPr>
                <w:ilvl w:val="0"/>
                <w:numId w:val="56"/>
              </w:numPr>
              <w:spacing w:before="200"/>
              <w:ind w:left="184" w:hanging="283"/>
              <w:jc w:val="both"/>
              <w:outlineLvl w:val="5"/>
              <w:rPr>
                <w:rFonts w:ascii="Arial" w:hAnsi="Arial" w:cs="Arial"/>
                <w:sz w:val="18"/>
                <w:szCs w:val="18"/>
              </w:rPr>
            </w:pPr>
            <w:r w:rsidRPr="00DB2BBD">
              <w:rPr>
                <w:rFonts w:ascii="Arial" w:hAnsi="Arial" w:cs="Arial"/>
                <w:sz w:val="18"/>
                <w:szCs w:val="18"/>
              </w:rPr>
              <w:t xml:space="preserve">návrh z dôvodu poskytnutia podstatne výhodnejších podmienok ako pri pôvodnom materiáli/výrobku/tovare </w:t>
            </w:r>
            <w:r w:rsidRPr="00DB2BBD">
              <w:rPr>
                <w:rFonts w:ascii="Arial" w:hAnsi="Arial" w:cs="Arial"/>
                <w:i/>
                <w:sz w:val="18"/>
                <w:szCs w:val="18"/>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4DDE3E08" w14:textId="77777777" w:rsidR="008E1CEA" w:rsidRPr="00DB2BBD" w:rsidRDefault="008E1CEA" w:rsidP="00170569">
            <w:pPr>
              <w:pStyle w:val="Odsekzoznamu"/>
              <w:keepNext/>
              <w:keepLines/>
              <w:spacing w:before="200"/>
              <w:ind w:left="184"/>
              <w:jc w:val="both"/>
              <w:outlineLvl w:val="5"/>
              <w:rPr>
                <w:rFonts w:ascii="Arial" w:hAnsi="Arial" w:cs="Arial"/>
                <w:sz w:val="18"/>
                <w:szCs w:val="18"/>
              </w:rPr>
            </w:pPr>
            <w:r w:rsidRPr="00CE5A44">
              <w:rPr>
                <w:rFonts w:ascii="Arial" w:hAnsi="Arial" w:cs="Arial"/>
                <w:i/>
                <w:sz w:val="18"/>
                <w:szCs w:val="18"/>
              </w:rPr>
              <w:t>(ide o zmenu zmluvy podľa § 18 ods. 1 písm. c) zákona o verejnom obstarávaní)</w:t>
            </w:r>
          </w:p>
        </w:tc>
      </w:tr>
      <w:tr w:rsidR="008E1CEA" w:rsidRPr="00CE5A44" w14:paraId="2263B9E8" w14:textId="77777777" w:rsidTr="00170569">
        <w:sdt>
          <w:sdtPr>
            <w:rPr>
              <w:rFonts w:ascii="Arial" w:hAnsi="Arial" w:cs="Arial"/>
              <w:sz w:val="18"/>
              <w:szCs w:val="18"/>
            </w:rPr>
            <w:id w:val="635220092"/>
          </w:sdtPr>
          <w:sdtEndPr/>
          <w:sdtContent>
            <w:tc>
              <w:tcPr>
                <w:tcW w:w="562" w:type="dxa"/>
              </w:tcPr>
              <w:p w14:paraId="017276FB" w14:textId="77777777" w:rsidR="008E1CEA" w:rsidRPr="00DB2BBD" w:rsidRDefault="00045F4E" w:rsidP="00170569">
                <w:pPr>
                  <w:spacing w:after="160" w:line="259" w:lineRule="auto"/>
                  <w:jc w:val="center"/>
                  <w:rPr>
                    <w:rFonts w:ascii="Arial"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1F4B2F56" w14:textId="77777777" w:rsidR="008E1CEA" w:rsidRPr="00DB2BBD" w:rsidRDefault="00045F4E" w:rsidP="00DE507C">
            <w:pPr>
              <w:pStyle w:val="Odsekzoznamu"/>
              <w:keepNext/>
              <w:keepLines/>
              <w:numPr>
                <w:ilvl w:val="0"/>
                <w:numId w:val="56"/>
              </w:numPr>
              <w:spacing w:before="200"/>
              <w:ind w:left="184" w:hanging="283"/>
              <w:jc w:val="both"/>
              <w:outlineLvl w:val="6"/>
              <w:rPr>
                <w:rFonts w:ascii="Arial" w:hAnsi="Arial" w:cs="Arial"/>
                <w:sz w:val="18"/>
                <w:szCs w:val="18"/>
              </w:rPr>
            </w:pPr>
            <w:r w:rsidRPr="00DB2BBD">
              <w:rPr>
                <w:rFonts w:ascii="Arial" w:hAnsi="Arial" w:cs="Arial"/>
                <w:sz w:val="18"/>
                <w:szCs w:val="18"/>
              </w:rPr>
              <w:t xml:space="preserve">návrh z dôvodu zmeny legislatívy </w:t>
            </w:r>
            <w:r w:rsidRPr="00DB2BBD">
              <w:rPr>
                <w:rFonts w:ascii="Arial" w:hAnsi="Arial" w:cs="Arial"/>
                <w:i/>
                <w:sz w:val="18"/>
                <w:szCs w:val="18"/>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CE5A44" w14:paraId="71F424AD" w14:textId="77777777" w:rsidTr="00170569">
        <w:sdt>
          <w:sdtPr>
            <w:rPr>
              <w:rFonts w:ascii="Arial" w:eastAsia="MS Gothic" w:hAnsi="Arial" w:cs="Arial"/>
              <w:sz w:val="18"/>
              <w:szCs w:val="18"/>
            </w:rPr>
            <w:id w:val="1830861580"/>
          </w:sdtPr>
          <w:sdtEndPr/>
          <w:sdtContent>
            <w:tc>
              <w:tcPr>
                <w:tcW w:w="562" w:type="dxa"/>
              </w:tcPr>
              <w:p w14:paraId="66DFB915" w14:textId="77777777" w:rsidR="008E1CEA" w:rsidRPr="00DB2BBD" w:rsidRDefault="00045F4E" w:rsidP="00170569">
                <w:pPr>
                  <w:spacing w:after="160" w:line="259" w:lineRule="auto"/>
                  <w:jc w:val="center"/>
                  <w:rPr>
                    <w:rFonts w:ascii="Arial" w:eastAsia="MS Gothic"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2FCC3AE0" w14:textId="77777777" w:rsidR="008E1CEA" w:rsidRPr="00DB2BBD" w:rsidRDefault="00045F4E" w:rsidP="00DE507C">
            <w:pPr>
              <w:pStyle w:val="Odsekzoznamu"/>
              <w:keepNext/>
              <w:keepLines/>
              <w:numPr>
                <w:ilvl w:val="0"/>
                <w:numId w:val="56"/>
              </w:numPr>
              <w:spacing w:before="200"/>
              <w:ind w:left="184" w:hanging="283"/>
              <w:jc w:val="both"/>
              <w:outlineLvl w:val="7"/>
              <w:rPr>
                <w:rFonts w:ascii="Arial" w:hAnsi="Arial" w:cs="Arial"/>
                <w:sz w:val="18"/>
                <w:szCs w:val="18"/>
              </w:rPr>
            </w:pPr>
            <w:r w:rsidRPr="00DB2BBD">
              <w:rPr>
                <w:rFonts w:ascii="Arial" w:hAnsi="Arial" w:cs="Arial"/>
                <w:sz w:val="18"/>
                <w:szCs w:val="18"/>
              </w:rPr>
              <w:t xml:space="preserve">odstránenie zistených zrejmých chýb v písaní </w:t>
            </w:r>
            <w:r w:rsidRPr="00DB2BBD">
              <w:rPr>
                <w:rFonts w:ascii="Arial" w:hAnsi="Arial" w:cs="Arial"/>
                <w:i/>
                <w:sz w:val="18"/>
                <w:szCs w:val="18"/>
              </w:rPr>
              <w:t>(nepodstatná zmena/oprava označenia/názvu materiálu/výrobku/tovaru resp. výrobcu v zmluvnom rozpočte, nejedná sa o zámenu pôvodného materiálu/výrobku/tovaru, resp. výrobcu)</w:t>
            </w:r>
          </w:p>
          <w:p w14:paraId="48FB763F" w14:textId="77777777" w:rsidR="008E1CEA" w:rsidRPr="00DB2BBD" w:rsidRDefault="00045F4E" w:rsidP="00170569">
            <w:pPr>
              <w:pStyle w:val="Odsekzoznamu"/>
              <w:keepNext/>
              <w:keepLines/>
              <w:spacing w:before="200"/>
              <w:ind w:left="184"/>
              <w:jc w:val="both"/>
              <w:outlineLvl w:val="7"/>
              <w:rPr>
                <w:rFonts w:ascii="Arial" w:hAnsi="Arial" w:cs="Arial"/>
                <w:sz w:val="18"/>
                <w:szCs w:val="18"/>
              </w:rPr>
            </w:pPr>
            <w:r w:rsidRPr="00DB2BBD">
              <w:rPr>
                <w:rFonts w:ascii="Arial" w:hAnsi="Arial" w:cs="Arial"/>
                <w:i/>
                <w:sz w:val="18"/>
                <w:szCs w:val="18"/>
              </w:rPr>
              <w:t>(</w:t>
            </w:r>
            <w:r w:rsidR="008E1CEA" w:rsidRPr="00CE5A44">
              <w:rPr>
                <w:rFonts w:ascii="Arial" w:hAnsi="Arial" w:cs="Arial"/>
                <w:i/>
                <w:sz w:val="18"/>
                <w:szCs w:val="18"/>
              </w:rPr>
              <w:t>ide o zmenu zmluvy podľa § 18 ods. 1 písm. e) zákona o verejnom obstarávaní)</w:t>
            </w:r>
          </w:p>
        </w:tc>
      </w:tr>
      <w:tr w:rsidR="008E1CEA" w:rsidRPr="00CE5A44" w14:paraId="66F86C48" w14:textId="77777777" w:rsidTr="00170569">
        <w:trPr>
          <w:trHeight w:val="1149"/>
        </w:trPr>
        <w:sdt>
          <w:sdtPr>
            <w:rPr>
              <w:rFonts w:ascii="Arial" w:eastAsia="MS Gothic" w:hAnsi="Arial" w:cs="Arial"/>
              <w:sz w:val="18"/>
              <w:szCs w:val="18"/>
            </w:rPr>
            <w:id w:val="-1966038031"/>
          </w:sdtPr>
          <w:sdtEndPr/>
          <w:sdtContent>
            <w:tc>
              <w:tcPr>
                <w:tcW w:w="562" w:type="dxa"/>
              </w:tcPr>
              <w:p w14:paraId="3E30003A" w14:textId="77777777" w:rsidR="008E1CEA" w:rsidRPr="00DB2BBD" w:rsidRDefault="00045F4E" w:rsidP="00170569">
                <w:pPr>
                  <w:spacing w:after="160" w:line="259" w:lineRule="auto"/>
                  <w:jc w:val="center"/>
                  <w:rPr>
                    <w:rFonts w:ascii="Arial" w:eastAsia="MS Gothic" w:hAnsi="Arial" w:cs="Arial"/>
                    <w:sz w:val="18"/>
                    <w:szCs w:val="18"/>
                  </w:rPr>
                </w:pPr>
                <w:r w:rsidRPr="00DB2BBD">
                  <w:rPr>
                    <w:rFonts w:ascii="Segoe UI Symbol" w:eastAsia="MS Gothic" w:hAnsi="Segoe UI Symbol" w:cs="Segoe UI Symbol"/>
                    <w:sz w:val="18"/>
                    <w:szCs w:val="18"/>
                  </w:rPr>
                  <w:t>☐</w:t>
                </w:r>
              </w:p>
            </w:tc>
          </w:sdtContent>
        </w:sdt>
        <w:tc>
          <w:tcPr>
            <w:tcW w:w="8500" w:type="dxa"/>
          </w:tcPr>
          <w:p w14:paraId="528582D1" w14:textId="77777777" w:rsidR="008E1CEA" w:rsidRPr="00DB2BBD" w:rsidRDefault="00045F4E" w:rsidP="00DE507C">
            <w:pPr>
              <w:pStyle w:val="Odsekzoznamu"/>
              <w:keepNext/>
              <w:keepLines/>
              <w:numPr>
                <w:ilvl w:val="0"/>
                <w:numId w:val="56"/>
              </w:numPr>
              <w:spacing w:before="200"/>
              <w:ind w:left="184" w:hanging="283"/>
              <w:jc w:val="both"/>
              <w:outlineLvl w:val="8"/>
              <w:rPr>
                <w:rFonts w:ascii="Arial" w:hAnsi="Arial" w:cs="Arial"/>
                <w:sz w:val="18"/>
                <w:szCs w:val="18"/>
              </w:rPr>
            </w:pPr>
            <w:r w:rsidRPr="00DB2BBD">
              <w:rPr>
                <w:rFonts w:ascii="Arial" w:hAnsi="Arial" w:cs="Arial"/>
                <w:sz w:val="18"/>
                <w:szCs w:val="18"/>
              </w:rPr>
              <w:t>iné:</w:t>
            </w:r>
          </w:p>
        </w:tc>
      </w:tr>
    </w:tbl>
    <w:p w14:paraId="635EF69F" w14:textId="77777777" w:rsidR="008E1CEA" w:rsidRPr="00DB2BBD" w:rsidRDefault="008E1CEA" w:rsidP="008E1CEA">
      <w:pPr>
        <w:rPr>
          <w:rFonts w:ascii="Arial" w:hAnsi="Arial" w:cs="Arial"/>
          <w:sz w:val="18"/>
          <w:szCs w:val="18"/>
        </w:rPr>
      </w:pPr>
    </w:p>
    <w:tbl>
      <w:tblPr>
        <w:tblStyle w:val="Mriekatabuky"/>
        <w:tblW w:w="9071" w:type="dxa"/>
        <w:tblLook w:val="04A0" w:firstRow="1" w:lastRow="0" w:firstColumn="1" w:lastColumn="0" w:noHBand="0" w:noVBand="1"/>
      </w:tblPr>
      <w:tblGrid>
        <w:gridCol w:w="9071"/>
      </w:tblGrid>
      <w:tr w:rsidR="008E1CEA" w:rsidRPr="00CE5A44" w14:paraId="18039A12" w14:textId="77777777" w:rsidTr="00170569">
        <w:trPr>
          <w:trHeight w:val="2633"/>
        </w:trPr>
        <w:tc>
          <w:tcPr>
            <w:tcW w:w="9071" w:type="dxa"/>
          </w:tcPr>
          <w:p w14:paraId="4D282440" w14:textId="77777777" w:rsidR="008E1CEA" w:rsidRPr="00DB2BBD" w:rsidRDefault="00045F4E" w:rsidP="00170569">
            <w:pPr>
              <w:spacing w:after="160" w:line="259" w:lineRule="auto"/>
              <w:rPr>
                <w:rFonts w:ascii="Arial" w:hAnsi="Arial" w:cs="Arial"/>
                <w:i/>
                <w:sz w:val="18"/>
                <w:szCs w:val="18"/>
              </w:rPr>
            </w:pPr>
            <w:r w:rsidRPr="00DB2BBD">
              <w:rPr>
                <w:rFonts w:ascii="Arial" w:hAnsi="Arial" w:cs="Arial"/>
                <w:i/>
                <w:sz w:val="18"/>
                <w:szCs w:val="18"/>
              </w:rPr>
              <w:t>Tu popíšte z akého dôvodu a prečo vznikla potreba daných prác – vecne, jasne a technicky čo a prečo je potrebné urobiť:</w:t>
            </w:r>
          </w:p>
        </w:tc>
      </w:tr>
    </w:tbl>
    <w:p w14:paraId="5D3A70D1" w14:textId="77777777" w:rsidR="008E1CEA" w:rsidRPr="00DB2BBD" w:rsidRDefault="008E1CEA" w:rsidP="008E1CEA">
      <w:pPr>
        <w:rPr>
          <w:rFonts w:ascii="Arial" w:hAnsi="Arial" w:cs="Arial"/>
          <w:sz w:val="18"/>
          <w:szCs w:val="18"/>
        </w:rPr>
      </w:pPr>
    </w:p>
    <w:p w14:paraId="2606D852" w14:textId="77777777" w:rsidR="008E1CEA" w:rsidRPr="00DB2BBD" w:rsidRDefault="00045F4E" w:rsidP="008E1CEA">
      <w:pPr>
        <w:rPr>
          <w:rFonts w:ascii="Arial" w:hAnsi="Arial" w:cs="Arial"/>
          <w:b/>
          <w:sz w:val="18"/>
          <w:szCs w:val="18"/>
        </w:rPr>
      </w:pPr>
      <w:r w:rsidRPr="00DB2BBD">
        <w:rPr>
          <w:rFonts w:ascii="Arial" w:hAnsi="Arial" w:cs="Arial"/>
          <w:b/>
          <w:sz w:val="18"/>
          <w:szCs w:val="18"/>
        </w:rPr>
        <w:t xml:space="preserve">Môže mať navrhovaná zmena vplyv na poradie ponúk predložených vo verejnom obstarávaní: </w:t>
      </w:r>
    </w:p>
    <w:p w14:paraId="6FA585D2" w14:textId="77777777" w:rsidR="008E1CEA" w:rsidRPr="00DB2BBD" w:rsidRDefault="00045F4E" w:rsidP="00DE507C">
      <w:pPr>
        <w:pStyle w:val="Odsekzoznamu"/>
        <w:numPr>
          <w:ilvl w:val="0"/>
          <w:numId w:val="59"/>
        </w:numPr>
        <w:spacing w:after="160" w:line="259" w:lineRule="auto"/>
        <w:rPr>
          <w:rFonts w:ascii="Arial" w:hAnsi="Arial" w:cs="Arial"/>
          <w:sz w:val="18"/>
          <w:szCs w:val="18"/>
        </w:rPr>
      </w:pPr>
      <w:r w:rsidRPr="00DB2BBD">
        <w:rPr>
          <w:rFonts w:ascii="Arial" w:hAnsi="Arial" w:cs="Arial"/>
          <w:sz w:val="18"/>
          <w:szCs w:val="18"/>
        </w:rPr>
        <w:t xml:space="preserve">áno </w:t>
      </w:r>
    </w:p>
    <w:p w14:paraId="3C0BC6CB" w14:textId="77777777" w:rsidR="008E1CEA" w:rsidRPr="00DB2BBD" w:rsidRDefault="00045F4E" w:rsidP="00DE507C">
      <w:pPr>
        <w:pStyle w:val="Odsekzoznamu"/>
        <w:numPr>
          <w:ilvl w:val="0"/>
          <w:numId w:val="59"/>
        </w:numPr>
        <w:spacing w:after="160" w:line="259" w:lineRule="auto"/>
        <w:rPr>
          <w:rFonts w:ascii="Arial" w:hAnsi="Arial" w:cs="Arial"/>
          <w:sz w:val="18"/>
          <w:szCs w:val="18"/>
        </w:rPr>
      </w:pPr>
      <w:r w:rsidRPr="00DB2BBD">
        <w:rPr>
          <w:rFonts w:ascii="Arial" w:hAnsi="Arial" w:cs="Arial"/>
          <w:sz w:val="18"/>
          <w:szCs w:val="18"/>
        </w:rPr>
        <w:t>nie</w:t>
      </w:r>
    </w:p>
    <w:tbl>
      <w:tblPr>
        <w:tblStyle w:val="Mriekatabuky"/>
        <w:tblW w:w="0" w:type="auto"/>
        <w:tblLook w:val="04A0" w:firstRow="1" w:lastRow="0" w:firstColumn="1" w:lastColumn="0" w:noHBand="0" w:noVBand="1"/>
      </w:tblPr>
      <w:tblGrid>
        <w:gridCol w:w="8978"/>
      </w:tblGrid>
      <w:tr w:rsidR="008E1CEA" w:rsidRPr="00CE5A44" w14:paraId="77F5C29B" w14:textId="77777777" w:rsidTr="00170569">
        <w:trPr>
          <w:trHeight w:val="2037"/>
        </w:trPr>
        <w:tc>
          <w:tcPr>
            <w:tcW w:w="8978" w:type="dxa"/>
          </w:tcPr>
          <w:p w14:paraId="2AD63D2D"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i/>
                <w:sz w:val="18"/>
                <w:szCs w:val="18"/>
              </w:rPr>
              <w:t>Tu uveďte, ako ste dospeli k danému záveru (napr. prepočítali ste pôvodné ponuky po zmene množstiev; potreba nemohla byť známa v čase obstarávania; ide len o zmenu materiálov v rovnakej cenovej hladine a pod):</w:t>
            </w:r>
          </w:p>
        </w:tc>
      </w:tr>
    </w:tbl>
    <w:p w14:paraId="2A37BDA7" w14:textId="77777777" w:rsidR="008E1CEA" w:rsidRPr="00DB2BBD" w:rsidRDefault="008E1CEA" w:rsidP="008E1CEA">
      <w:pPr>
        <w:rPr>
          <w:rFonts w:ascii="Arial" w:hAnsi="Arial" w:cs="Arial"/>
          <w:sz w:val="18"/>
          <w:szCs w:val="18"/>
        </w:rPr>
      </w:pPr>
    </w:p>
    <w:p w14:paraId="3773878F" w14:textId="77777777" w:rsidR="008E1CEA" w:rsidRPr="00DB2BBD" w:rsidRDefault="00045F4E" w:rsidP="008E1CEA">
      <w:pPr>
        <w:rPr>
          <w:rFonts w:ascii="Arial" w:hAnsi="Arial" w:cs="Arial"/>
          <w:sz w:val="18"/>
          <w:szCs w:val="18"/>
        </w:rPr>
      </w:pPr>
      <w:r w:rsidRPr="00DB2BBD">
        <w:rPr>
          <w:rFonts w:ascii="Arial" w:hAnsi="Arial" w:cs="Arial"/>
          <w:sz w:val="18"/>
          <w:szCs w:val="18"/>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CE5A44" w14:paraId="56E5003C" w14:textId="77777777" w:rsidTr="00170569">
        <w:tc>
          <w:tcPr>
            <w:tcW w:w="3964" w:type="dxa"/>
          </w:tcPr>
          <w:p w14:paraId="66245542" w14:textId="77777777" w:rsidR="008E1CEA" w:rsidRPr="00DB2BBD" w:rsidRDefault="00045F4E" w:rsidP="00170569">
            <w:pPr>
              <w:spacing w:after="160" w:line="259" w:lineRule="auto"/>
              <w:jc w:val="center"/>
              <w:rPr>
                <w:rFonts w:ascii="Arial" w:hAnsi="Arial" w:cs="Arial"/>
                <w:b/>
                <w:sz w:val="18"/>
                <w:szCs w:val="18"/>
              </w:rPr>
            </w:pPr>
            <w:r w:rsidRPr="00DB2BBD">
              <w:rPr>
                <w:rFonts w:ascii="Arial" w:hAnsi="Arial" w:cs="Arial"/>
                <w:b/>
                <w:sz w:val="18"/>
                <w:szCs w:val="18"/>
              </w:rPr>
              <w:t>Klasifikácia dôvodu</w:t>
            </w:r>
          </w:p>
        </w:tc>
        <w:tc>
          <w:tcPr>
            <w:tcW w:w="2977" w:type="dxa"/>
          </w:tcPr>
          <w:p w14:paraId="1AE7BCCA" w14:textId="77777777" w:rsidR="008E1CEA" w:rsidRPr="00DB2BBD" w:rsidRDefault="00045F4E" w:rsidP="00170569">
            <w:pPr>
              <w:spacing w:after="160" w:line="259" w:lineRule="auto"/>
              <w:jc w:val="center"/>
              <w:rPr>
                <w:rFonts w:ascii="Arial" w:hAnsi="Arial" w:cs="Arial"/>
                <w:b/>
                <w:sz w:val="18"/>
                <w:szCs w:val="18"/>
              </w:rPr>
            </w:pPr>
            <w:r w:rsidRPr="00DB2BBD">
              <w:rPr>
                <w:rFonts w:ascii="Arial" w:hAnsi="Arial" w:cs="Arial"/>
                <w:b/>
                <w:sz w:val="18"/>
                <w:szCs w:val="18"/>
              </w:rPr>
              <w:t>Celková hodnota zmeny v € bez DPH</w:t>
            </w:r>
          </w:p>
        </w:tc>
        <w:tc>
          <w:tcPr>
            <w:tcW w:w="2121" w:type="dxa"/>
          </w:tcPr>
          <w:p w14:paraId="474255DE" w14:textId="77777777" w:rsidR="008E1CEA" w:rsidRPr="00DB2BBD" w:rsidRDefault="00045F4E" w:rsidP="00170569">
            <w:pPr>
              <w:spacing w:after="160" w:line="259" w:lineRule="auto"/>
              <w:jc w:val="center"/>
              <w:rPr>
                <w:rFonts w:ascii="Arial" w:hAnsi="Arial" w:cs="Arial"/>
                <w:b/>
                <w:sz w:val="18"/>
                <w:szCs w:val="18"/>
              </w:rPr>
            </w:pPr>
            <w:r w:rsidRPr="00DB2BBD">
              <w:rPr>
                <w:rFonts w:ascii="Arial" w:hAnsi="Arial" w:cs="Arial"/>
                <w:b/>
                <w:sz w:val="18"/>
                <w:szCs w:val="18"/>
              </w:rPr>
              <w:t>% vyjadrenie oproti hodnote Zmluvy o dielo</w:t>
            </w:r>
          </w:p>
        </w:tc>
      </w:tr>
      <w:tr w:rsidR="008E1CEA" w:rsidRPr="00CE5A44" w14:paraId="5C7C9896" w14:textId="77777777" w:rsidTr="00170569">
        <w:tc>
          <w:tcPr>
            <w:tcW w:w="3964" w:type="dxa"/>
          </w:tcPr>
          <w:p w14:paraId="2A46EECA"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sz w:val="18"/>
                <w:szCs w:val="18"/>
              </w:rPr>
              <w:t>Zmena zmluvy podľa § 18 ods. 1 písm. b)</w:t>
            </w:r>
          </w:p>
        </w:tc>
        <w:tc>
          <w:tcPr>
            <w:tcW w:w="2977" w:type="dxa"/>
          </w:tcPr>
          <w:p w14:paraId="7E4391EC" w14:textId="77777777" w:rsidR="008E1CEA" w:rsidRPr="00DB2BBD" w:rsidRDefault="008E1CEA" w:rsidP="00170569">
            <w:pPr>
              <w:spacing w:after="160" w:line="259" w:lineRule="auto"/>
              <w:rPr>
                <w:rFonts w:ascii="Arial" w:hAnsi="Arial" w:cs="Arial"/>
                <w:sz w:val="18"/>
                <w:szCs w:val="18"/>
              </w:rPr>
            </w:pPr>
          </w:p>
        </w:tc>
        <w:tc>
          <w:tcPr>
            <w:tcW w:w="2121" w:type="dxa"/>
            <w:vMerge w:val="restart"/>
          </w:tcPr>
          <w:p w14:paraId="01420313" w14:textId="77777777" w:rsidR="008E1CEA" w:rsidRPr="00DB2BBD" w:rsidRDefault="008E1CEA" w:rsidP="00170569">
            <w:pPr>
              <w:spacing w:after="160" w:line="259" w:lineRule="auto"/>
              <w:rPr>
                <w:rFonts w:ascii="Arial" w:hAnsi="Arial" w:cs="Arial"/>
                <w:sz w:val="18"/>
                <w:szCs w:val="18"/>
              </w:rPr>
            </w:pPr>
          </w:p>
        </w:tc>
      </w:tr>
      <w:tr w:rsidR="008E1CEA" w:rsidRPr="00CE5A44" w14:paraId="2A0DDC07" w14:textId="77777777" w:rsidTr="00170569">
        <w:tc>
          <w:tcPr>
            <w:tcW w:w="3964" w:type="dxa"/>
          </w:tcPr>
          <w:p w14:paraId="32F6A489"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naviac práce</w:t>
            </w:r>
          </w:p>
        </w:tc>
        <w:tc>
          <w:tcPr>
            <w:tcW w:w="2977" w:type="dxa"/>
          </w:tcPr>
          <w:p w14:paraId="3B12EC3E" w14:textId="77777777" w:rsidR="008E1CEA" w:rsidRPr="00DB2BBD" w:rsidRDefault="008E1CEA" w:rsidP="00170569">
            <w:pPr>
              <w:spacing w:after="160" w:line="259" w:lineRule="auto"/>
              <w:rPr>
                <w:rFonts w:ascii="Arial" w:hAnsi="Arial" w:cs="Arial"/>
                <w:sz w:val="18"/>
                <w:szCs w:val="18"/>
              </w:rPr>
            </w:pPr>
          </w:p>
        </w:tc>
        <w:tc>
          <w:tcPr>
            <w:tcW w:w="2121" w:type="dxa"/>
            <w:vMerge/>
          </w:tcPr>
          <w:p w14:paraId="5FFDE382" w14:textId="77777777" w:rsidR="008E1CEA" w:rsidRPr="00DB2BBD" w:rsidRDefault="008E1CEA" w:rsidP="00170569">
            <w:pPr>
              <w:spacing w:after="160" w:line="259" w:lineRule="auto"/>
              <w:rPr>
                <w:rFonts w:ascii="Arial" w:hAnsi="Arial" w:cs="Arial"/>
                <w:sz w:val="18"/>
                <w:szCs w:val="18"/>
              </w:rPr>
            </w:pPr>
          </w:p>
        </w:tc>
      </w:tr>
      <w:tr w:rsidR="008E1CEA" w:rsidRPr="00CE5A44" w14:paraId="292BB0EA" w14:textId="77777777" w:rsidTr="00170569">
        <w:tc>
          <w:tcPr>
            <w:tcW w:w="3964" w:type="dxa"/>
          </w:tcPr>
          <w:p w14:paraId="70BEBE4C"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menej práce</w:t>
            </w:r>
          </w:p>
        </w:tc>
        <w:tc>
          <w:tcPr>
            <w:tcW w:w="2977" w:type="dxa"/>
          </w:tcPr>
          <w:p w14:paraId="60976DEE" w14:textId="77777777" w:rsidR="008E1CEA" w:rsidRPr="00DB2BBD" w:rsidRDefault="008E1CEA" w:rsidP="00170569">
            <w:pPr>
              <w:spacing w:after="160" w:line="259" w:lineRule="auto"/>
              <w:rPr>
                <w:rFonts w:ascii="Arial" w:hAnsi="Arial" w:cs="Arial"/>
                <w:sz w:val="18"/>
                <w:szCs w:val="18"/>
              </w:rPr>
            </w:pPr>
          </w:p>
        </w:tc>
        <w:tc>
          <w:tcPr>
            <w:tcW w:w="2121" w:type="dxa"/>
            <w:vMerge/>
          </w:tcPr>
          <w:p w14:paraId="2C613B46" w14:textId="77777777" w:rsidR="008E1CEA" w:rsidRPr="00DB2BBD" w:rsidRDefault="008E1CEA" w:rsidP="00170569">
            <w:pPr>
              <w:spacing w:after="160" w:line="259" w:lineRule="auto"/>
              <w:rPr>
                <w:rFonts w:ascii="Arial" w:hAnsi="Arial" w:cs="Arial"/>
                <w:sz w:val="18"/>
                <w:szCs w:val="18"/>
              </w:rPr>
            </w:pPr>
          </w:p>
        </w:tc>
      </w:tr>
      <w:tr w:rsidR="008E1CEA" w:rsidRPr="00CE5A44" w14:paraId="5BE72BF1" w14:textId="77777777" w:rsidTr="00170569">
        <w:tc>
          <w:tcPr>
            <w:tcW w:w="3964" w:type="dxa"/>
          </w:tcPr>
          <w:p w14:paraId="0C2EDB99"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sz w:val="18"/>
                <w:szCs w:val="18"/>
              </w:rPr>
              <w:t>Zmena zmluvy podľa § 18 ods. 1 písm. c)</w:t>
            </w:r>
          </w:p>
        </w:tc>
        <w:tc>
          <w:tcPr>
            <w:tcW w:w="2977" w:type="dxa"/>
          </w:tcPr>
          <w:p w14:paraId="7CAB4735" w14:textId="77777777" w:rsidR="008E1CEA" w:rsidRPr="00DB2BBD" w:rsidRDefault="008E1CEA" w:rsidP="00170569">
            <w:pPr>
              <w:spacing w:after="160" w:line="259" w:lineRule="auto"/>
              <w:rPr>
                <w:rFonts w:ascii="Arial" w:hAnsi="Arial" w:cs="Arial"/>
                <w:sz w:val="18"/>
                <w:szCs w:val="18"/>
              </w:rPr>
            </w:pPr>
          </w:p>
        </w:tc>
        <w:tc>
          <w:tcPr>
            <w:tcW w:w="2121" w:type="dxa"/>
            <w:vMerge w:val="restart"/>
          </w:tcPr>
          <w:p w14:paraId="51D7B929" w14:textId="77777777" w:rsidR="008E1CEA" w:rsidRPr="00DB2BBD" w:rsidRDefault="008E1CEA" w:rsidP="00170569">
            <w:pPr>
              <w:spacing w:after="160" w:line="259" w:lineRule="auto"/>
              <w:rPr>
                <w:rFonts w:ascii="Arial" w:hAnsi="Arial" w:cs="Arial"/>
                <w:sz w:val="18"/>
                <w:szCs w:val="18"/>
              </w:rPr>
            </w:pPr>
          </w:p>
        </w:tc>
      </w:tr>
      <w:tr w:rsidR="008E1CEA" w:rsidRPr="00CE5A44" w14:paraId="720EB0CE" w14:textId="77777777" w:rsidTr="00170569">
        <w:tc>
          <w:tcPr>
            <w:tcW w:w="3964" w:type="dxa"/>
          </w:tcPr>
          <w:p w14:paraId="4E8D926B"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naviac práce</w:t>
            </w:r>
          </w:p>
        </w:tc>
        <w:tc>
          <w:tcPr>
            <w:tcW w:w="2977" w:type="dxa"/>
          </w:tcPr>
          <w:p w14:paraId="2836F2DB" w14:textId="77777777" w:rsidR="008E1CEA" w:rsidRPr="00DB2BBD" w:rsidRDefault="008E1CEA" w:rsidP="00170569">
            <w:pPr>
              <w:spacing w:after="160" w:line="259" w:lineRule="auto"/>
              <w:rPr>
                <w:rFonts w:ascii="Arial" w:hAnsi="Arial" w:cs="Arial"/>
                <w:sz w:val="18"/>
                <w:szCs w:val="18"/>
              </w:rPr>
            </w:pPr>
          </w:p>
        </w:tc>
        <w:tc>
          <w:tcPr>
            <w:tcW w:w="2121" w:type="dxa"/>
            <w:vMerge/>
          </w:tcPr>
          <w:p w14:paraId="5F0F892F" w14:textId="77777777" w:rsidR="008E1CEA" w:rsidRPr="00DB2BBD" w:rsidRDefault="008E1CEA" w:rsidP="00170569">
            <w:pPr>
              <w:spacing w:after="160" w:line="259" w:lineRule="auto"/>
              <w:rPr>
                <w:rFonts w:ascii="Arial" w:hAnsi="Arial" w:cs="Arial"/>
                <w:sz w:val="18"/>
                <w:szCs w:val="18"/>
              </w:rPr>
            </w:pPr>
          </w:p>
        </w:tc>
      </w:tr>
      <w:tr w:rsidR="008E1CEA" w:rsidRPr="00CE5A44" w14:paraId="05446678" w14:textId="77777777" w:rsidTr="00170569">
        <w:tc>
          <w:tcPr>
            <w:tcW w:w="3964" w:type="dxa"/>
          </w:tcPr>
          <w:p w14:paraId="38A1BBC8"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menej práce</w:t>
            </w:r>
          </w:p>
        </w:tc>
        <w:tc>
          <w:tcPr>
            <w:tcW w:w="2977" w:type="dxa"/>
          </w:tcPr>
          <w:p w14:paraId="2FADC5B1" w14:textId="77777777" w:rsidR="008E1CEA" w:rsidRPr="00DB2BBD" w:rsidRDefault="008E1CEA" w:rsidP="00170569">
            <w:pPr>
              <w:spacing w:after="160" w:line="259" w:lineRule="auto"/>
              <w:rPr>
                <w:rFonts w:ascii="Arial" w:hAnsi="Arial" w:cs="Arial"/>
                <w:sz w:val="18"/>
                <w:szCs w:val="18"/>
              </w:rPr>
            </w:pPr>
          </w:p>
        </w:tc>
        <w:tc>
          <w:tcPr>
            <w:tcW w:w="2121" w:type="dxa"/>
            <w:vMerge/>
          </w:tcPr>
          <w:p w14:paraId="3885EF91" w14:textId="77777777" w:rsidR="008E1CEA" w:rsidRPr="00DB2BBD" w:rsidRDefault="008E1CEA" w:rsidP="00170569">
            <w:pPr>
              <w:spacing w:after="160" w:line="259" w:lineRule="auto"/>
              <w:rPr>
                <w:rFonts w:ascii="Arial" w:hAnsi="Arial" w:cs="Arial"/>
                <w:sz w:val="18"/>
                <w:szCs w:val="18"/>
              </w:rPr>
            </w:pPr>
          </w:p>
        </w:tc>
      </w:tr>
      <w:tr w:rsidR="008E1CEA" w:rsidRPr="00CE5A44" w14:paraId="2887264D" w14:textId="77777777" w:rsidTr="00170569">
        <w:tc>
          <w:tcPr>
            <w:tcW w:w="3964" w:type="dxa"/>
          </w:tcPr>
          <w:p w14:paraId="2C1BC670"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sz w:val="18"/>
                <w:szCs w:val="18"/>
              </w:rPr>
              <w:t>Zmena zmluvy podľa § 18 ods. 1 písm. e)</w:t>
            </w:r>
          </w:p>
        </w:tc>
        <w:tc>
          <w:tcPr>
            <w:tcW w:w="2977" w:type="dxa"/>
          </w:tcPr>
          <w:p w14:paraId="40987D0C" w14:textId="77777777" w:rsidR="008E1CEA" w:rsidRPr="00DB2BBD" w:rsidRDefault="008E1CEA" w:rsidP="00170569">
            <w:pPr>
              <w:spacing w:after="160" w:line="259" w:lineRule="auto"/>
              <w:rPr>
                <w:rFonts w:ascii="Arial" w:hAnsi="Arial" w:cs="Arial"/>
                <w:sz w:val="18"/>
                <w:szCs w:val="18"/>
              </w:rPr>
            </w:pPr>
          </w:p>
        </w:tc>
        <w:tc>
          <w:tcPr>
            <w:tcW w:w="2121" w:type="dxa"/>
            <w:vMerge w:val="restart"/>
          </w:tcPr>
          <w:p w14:paraId="3501FE57" w14:textId="77777777" w:rsidR="008E1CEA" w:rsidRPr="00DB2BBD" w:rsidRDefault="008E1CEA" w:rsidP="00170569">
            <w:pPr>
              <w:spacing w:after="160" w:line="259" w:lineRule="auto"/>
              <w:rPr>
                <w:rFonts w:ascii="Arial" w:hAnsi="Arial" w:cs="Arial"/>
                <w:sz w:val="18"/>
                <w:szCs w:val="18"/>
              </w:rPr>
            </w:pPr>
          </w:p>
        </w:tc>
      </w:tr>
      <w:tr w:rsidR="008E1CEA" w:rsidRPr="00CE5A44" w14:paraId="1936AD46" w14:textId="77777777" w:rsidTr="00170569">
        <w:tc>
          <w:tcPr>
            <w:tcW w:w="3964" w:type="dxa"/>
          </w:tcPr>
          <w:p w14:paraId="63D51184"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naviac práce</w:t>
            </w:r>
          </w:p>
        </w:tc>
        <w:tc>
          <w:tcPr>
            <w:tcW w:w="2977" w:type="dxa"/>
          </w:tcPr>
          <w:p w14:paraId="000DE1FA" w14:textId="77777777" w:rsidR="008E1CEA" w:rsidRPr="00DB2BBD" w:rsidRDefault="008E1CEA" w:rsidP="00170569">
            <w:pPr>
              <w:spacing w:after="160" w:line="259" w:lineRule="auto"/>
              <w:rPr>
                <w:rFonts w:ascii="Arial" w:hAnsi="Arial" w:cs="Arial"/>
                <w:sz w:val="18"/>
                <w:szCs w:val="18"/>
              </w:rPr>
            </w:pPr>
          </w:p>
        </w:tc>
        <w:tc>
          <w:tcPr>
            <w:tcW w:w="2121" w:type="dxa"/>
            <w:vMerge/>
          </w:tcPr>
          <w:p w14:paraId="2FA2F250" w14:textId="77777777" w:rsidR="008E1CEA" w:rsidRPr="00DB2BBD" w:rsidRDefault="008E1CEA" w:rsidP="00170569">
            <w:pPr>
              <w:spacing w:after="160" w:line="259" w:lineRule="auto"/>
              <w:rPr>
                <w:rFonts w:ascii="Arial" w:hAnsi="Arial" w:cs="Arial"/>
                <w:sz w:val="18"/>
                <w:szCs w:val="18"/>
              </w:rPr>
            </w:pPr>
          </w:p>
        </w:tc>
      </w:tr>
      <w:tr w:rsidR="008E1CEA" w:rsidRPr="00CE5A44" w14:paraId="05A95685" w14:textId="77777777" w:rsidTr="00170569">
        <w:tc>
          <w:tcPr>
            <w:tcW w:w="3964" w:type="dxa"/>
          </w:tcPr>
          <w:p w14:paraId="61A21F1C"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menej práce</w:t>
            </w:r>
          </w:p>
        </w:tc>
        <w:tc>
          <w:tcPr>
            <w:tcW w:w="2977" w:type="dxa"/>
          </w:tcPr>
          <w:p w14:paraId="2390565B" w14:textId="77777777" w:rsidR="008E1CEA" w:rsidRPr="00DB2BBD" w:rsidRDefault="008E1CEA" w:rsidP="00170569">
            <w:pPr>
              <w:spacing w:after="160" w:line="259" w:lineRule="auto"/>
              <w:rPr>
                <w:rFonts w:ascii="Arial" w:hAnsi="Arial" w:cs="Arial"/>
                <w:sz w:val="18"/>
                <w:szCs w:val="18"/>
              </w:rPr>
            </w:pPr>
          </w:p>
        </w:tc>
        <w:tc>
          <w:tcPr>
            <w:tcW w:w="2121" w:type="dxa"/>
            <w:vMerge/>
          </w:tcPr>
          <w:p w14:paraId="734DAB16" w14:textId="77777777" w:rsidR="008E1CEA" w:rsidRPr="00DB2BBD" w:rsidRDefault="008E1CEA" w:rsidP="00170569">
            <w:pPr>
              <w:spacing w:after="160" w:line="259" w:lineRule="auto"/>
              <w:rPr>
                <w:rFonts w:ascii="Arial" w:hAnsi="Arial" w:cs="Arial"/>
                <w:sz w:val="18"/>
                <w:szCs w:val="18"/>
              </w:rPr>
            </w:pPr>
          </w:p>
        </w:tc>
      </w:tr>
      <w:tr w:rsidR="008E1CEA" w:rsidRPr="00CE5A44" w14:paraId="76EA0EF3" w14:textId="77777777" w:rsidTr="00170569">
        <w:tc>
          <w:tcPr>
            <w:tcW w:w="3964" w:type="dxa"/>
          </w:tcPr>
          <w:p w14:paraId="4C68D29B"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sz w:val="18"/>
                <w:szCs w:val="18"/>
              </w:rPr>
              <w:t>Zmena zmluvy podľa § 18 ods. 3</w:t>
            </w:r>
          </w:p>
        </w:tc>
        <w:tc>
          <w:tcPr>
            <w:tcW w:w="2977" w:type="dxa"/>
          </w:tcPr>
          <w:p w14:paraId="6C64572D" w14:textId="77777777" w:rsidR="008E1CEA" w:rsidRPr="00DB2BBD" w:rsidRDefault="008E1CEA" w:rsidP="00170569">
            <w:pPr>
              <w:spacing w:after="160" w:line="259" w:lineRule="auto"/>
              <w:rPr>
                <w:rFonts w:ascii="Arial" w:hAnsi="Arial" w:cs="Arial"/>
                <w:sz w:val="18"/>
                <w:szCs w:val="18"/>
              </w:rPr>
            </w:pPr>
          </w:p>
        </w:tc>
        <w:tc>
          <w:tcPr>
            <w:tcW w:w="2121" w:type="dxa"/>
            <w:vMerge w:val="restart"/>
          </w:tcPr>
          <w:p w14:paraId="60715581" w14:textId="77777777" w:rsidR="008E1CEA" w:rsidRPr="00DB2BBD" w:rsidRDefault="008E1CEA" w:rsidP="00170569">
            <w:pPr>
              <w:spacing w:after="160" w:line="259" w:lineRule="auto"/>
              <w:rPr>
                <w:rFonts w:ascii="Arial" w:hAnsi="Arial" w:cs="Arial"/>
                <w:sz w:val="18"/>
                <w:szCs w:val="18"/>
              </w:rPr>
            </w:pPr>
          </w:p>
        </w:tc>
      </w:tr>
      <w:tr w:rsidR="008E1CEA" w:rsidRPr="00CE5A44" w14:paraId="4FF4231C" w14:textId="77777777" w:rsidTr="00170569">
        <w:tc>
          <w:tcPr>
            <w:tcW w:w="3964" w:type="dxa"/>
          </w:tcPr>
          <w:p w14:paraId="0C4C7F5C"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naviac práce</w:t>
            </w:r>
          </w:p>
        </w:tc>
        <w:tc>
          <w:tcPr>
            <w:tcW w:w="2977" w:type="dxa"/>
          </w:tcPr>
          <w:p w14:paraId="6DBEA24B" w14:textId="77777777" w:rsidR="008E1CEA" w:rsidRPr="00DB2BBD" w:rsidRDefault="008E1CEA" w:rsidP="00170569">
            <w:pPr>
              <w:spacing w:after="160" w:line="259" w:lineRule="auto"/>
              <w:rPr>
                <w:rFonts w:ascii="Arial" w:hAnsi="Arial" w:cs="Arial"/>
                <w:sz w:val="18"/>
                <w:szCs w:val="18"/>
              </w:rPr>
            </w:pPr>
          </w:p>
        </w:tc>
        <w:tc>
          <w:tcPr>
            <w:tcW w:w="2121" w:type="dxa"/>
            <w:vMerge/>
          </w:tcPr>
          <w:p w14:paraId="45650817" w14:textId="77777777" w:rsidR="008E1CEA" w:rsidRPr="00DB2BBD" w:rsidRDefault="008E1CEA" w:rsidP="00170569">
            <w:pPr>
              <w:spacing w:after="160" w:line="259" w:lineRule="auto"/>
              <w:rPr>
                <w:rFonts w:ascii="Arial" w:hAnsi="Arial" w:cs="Arial"/>
                <w:sz w:val="18"/>
                <w:szCs w:val="18"/>
              </w:rPr>
            </w:pPr>
          </w:p>
        </w:tc>
      </w:tr>
      <w:tr w:rsidR="008E1CEA" w:rsidRPr="00CE5A44" w14:paraId="0FB33964" w14:textId="77777777" w:rsidTr="00170569">
        <w:tc>
          <w:tcPr>
            <w:tcW w:w="3964" w:type="dxa"/>
          </w:tcPr>
          <w:p w14:paraId="63F3D152" w14:textId="77777777" w:rsidR="008E1CEA" w:rsidRPr="00DB2BBD" w:rsidRDefault="00045F4E" w:rsidP="00DE507C">
            <w:pPr>
              <w:pStyle w:val="Odsekzoznamu"/>
              <w:numPr>
                <w:ilvl w:val="0"/>
                <w:numId w:val="57"/>
              </w:numPr>
              <w:jc w:val="right"/>
              <w:rPr>
                <w:rFonts w:ascii="Arial" w:hAnsi="Arial" w:cs="Arial"/>
                <w:sz w:val="18"/>
                <w:szCs w:val="18"/>
              </w:rPr>
            </w:pPr>
            <w:r w:rsidRPr="00DB2BBD">
              <w:rPr>
                <w:rFonts w:ascii="Arial" w:hAnsi="Arial" w:cs="Arial"/>
                <w:sz w:val="18"/>
                <w:szCs w:val="18"/>
              </w:rPr>
              <w:t>z toho menej práce</w:t>
            </w:r>
          </w:p>
        </w:tc>
        <w:tc>
          <w:tcPr>
            <w:tcW w:w="2977" w:type="dxa"/>
          </w:tcPr>
          <w:p w14:paraId="1BB22310" w14:textId="77777777" w:rsidR="008E1CEA" w:rsidRPr="00DB2BBD" w:rsidRDefault="008E1CEA" w:rsidP="00170569">
            <w:pPr>
              <w:spacing w:after="160" w:line="259" w:lineRule="auto"/>
              <w:rPr>
                <w:rFonts w:ascii="Arial" w:hAnsi="Arial" w:cs="Arial"/>
                <w:sz w:val="18"/>
                <w:szCs w:val="18"/>
              </w:rPr>
            </w:pPr>
          </w:p>
        </w:tc>
        <w:tc>
          <w:tcPr>
            <w:tcW w:w="2121" w:type="dxa"/>
            <w:vMerge/>
          </w:tcPr>
          <w:p w14:paraId="1BF7E259" w14:textId="77777777" w:rsidR="008E1CEA" w:rsidRPr="00DB2BBD" w:rsidRDefault="008E1CEA" w:rsidP="00170569">
            <w:pPr>
              <w:spacing w:after="160" w:line="259" w:lineRule="auto"/>
              <w:rPr>
                <w:rFonts w:ascii="Arial" w:hAnsi="Arial" w:cs="Arial"/>
                <w:sz w:val="18"/>
                <w:szCs w:val="18"/>
              </w:rPr>
            </w:pPr>
          </w:p>
        </w:tc>
      </w:tr>
    </w:tbl>
    <w:p w14:paraId="69AD689F" w14:textId="77777777" w:rsidR="008E1CEA" w:rsidRPr="00DB2BBD" w:rsidRDefault="008E1CEA" w:rsidP="008E1CEA">
      <w:pPr>
        <w:rPr>
          <w:rFonts w:ascii="Arial" w:hAnsi="Arial" w:cs="Arial"/>
          <w:sz w:val="18"/>
          <w:szCs w:val="18"/>
        </w:rPr>
      </w:pPr>
    </w:p>
    <w:p w14:paraId="3C939DEA" w14:textId="77777777" w:rsidR="008E1CEA" w:rsidRPr="00DB2BBD" w:rsidRDefault="00045F4E" w:rsidP="008E1CEA">
      <w:pPr>
        <w:rPr>
          <w:rFonts w:ascii="Arial" w:hAnsi="Arial" w:cs="Arial"/>
          <w:b/>
          <w:sz w:val="18"/>
          <w:szCs w:val="18"/>
          <w:u w:val="single"/>
        </w:rPr>
      </w:pPr>
      <w:r w:rsidRPr="00DB2BBD">
        <w:rPr>
          <w:rFonts w:ascii="Arial" w:hAnsi="Arial" w:cs="Arial"/>
          <w:b/>
          <w:sz w:val="18"/>
          <w:szCs w:val="18"/>
          <w:u w:val="single"/>
        </w:rPr>
        <w:t xml:space="preserve">Hodnota Zmluvy o dielo po akceptovaní zmien: </w:t>
      </w:r>
    </w:p>
    <w:tbl>
      <w:tblPr>
        <w:tblStyle w:val="Mriekatabuky"/>
        <w:tblW w:w="0" w:type="auto"/>
        <w:tblLook w:val="04A0" w:firstRow="1" w:lastRow="0" w:firstColumn="1" w:lastColumn="0" w:noHBand="0" w:noVBand="1"/>
      </w:tblPr>
      <w:tblGrid>
        <w:gridCol w:w="1271"/>
        <w:gridCol w:w="2268"/>
        <w:gridCol w:w="1843"/>
        <w:gridCol w:w="1882"/>
        <w:gridCol w:w="1798"/>
      </w:tblGrid>
      <w:tr w:rsidR="008E1CEA" w:rsidRPr="00CE5A44" w14:paraId="60647762" w14:textId="77777777" w:rsidTr="00170569">
        <w:tc>
          <w:tcPr>
            <w:tcW w:w="1271" w:type="dxa"/>
          </w:tcPr>
          <w:p w14:paraId="061DE10B" w14:textId="77777777" w:rsidR="008E1CEA" w:rsidRPr="00DB2BBD" w:rsidRDefault="008E1CEA" w:rsidP="00170569">
            <w:pPr>
              <w:spacing w:after="160" w:line="259" w:lineRule="auto"/>
              <w:rPr>
                <w:rFonts w:ascii="Arial" w:hAnsi="Arial" w:cs="Arial"/>
                <w:sz w:val="18"/>
                <w:szCs w:val="18"/>
              </w:rPr>
            </w:pPr>
          </w:p>
        </w:tc>
        <w:tc>
          <w:tcPr>
            <w:tcW w:w="2268" w:type="dxa"/>
          </w:tcPr>
          <w:p w14:paraId="434F1DF7" w14:textId="77777777" w:rsidR="008E1CEA" w:rsidRPr="00DB2BBD" w:rsidRDefault="00045F4E" w:rsidP="00170569">
            <w:pPr>
              <w:spacing w:after="160" w:line="259" w:lineRule="auto"/>
              <w:jc w:val="center"/>
              <w:rPr>
                <w:rFonts w:ascii="Arial" w:hAnsi="Arial" w:cs="Arial"/>
                <w:sz w:val="18"/>
                <w:szCs w:val="18"/>
              </w:rPr>
            </w:pPr>
            <w:r w:rsidRPr="00DB2BBD">
              <w:rPr>
                <w:rFonts w:ascii="Arial" w:hAnsi="Arial" w:cs="Arial"/>
                <w:sz w:val="18"/>
                <w:szCs w:val="18"/>
              </w:rPr>
              <w:t>Pôvodná hodnota zmluvy:</w:t>
            </w:r>
          </w:p>
        </w:tc>
        <w:tc>
          <w:tcPr>
            <w:tcW w:w="1843" w:type="dxa"/>
          </w:tcPr>
          <w:p w14:paraId="4D3D64B2" w14:textId="77777777" w:rsidR="008E1CEA" w:rsidRPr="00DB2BBD" w:rsidRDefault="00045F4E" w:rsidP="00170569">
            <w:pPr>
              <w:spacing w:after="160" w:line="259" w:lineRule="auto"/>
              <w:jc w:val="center"/>
              <w:rPr>
                <w:rFonts w:ascii="Arial" w:hAnsi="Arial" w:cs="Arial"/>
                <w:sz w:val="18"/>
                <w:szCs w:val="18"/>
              </w:rPr>
            </w:pPr>
            <w:r w:rsidRPr="00DB2BBD">
              <w:rPr>
                <w:rFonts w:ascii="Arial" w:hAnsi="Arial" w:cs="Arial"/>
                <w:sz w:val="18"/>
                <w:szCs w:val="18"/>
              </w:rPr>
              <w:t>Celková hodnota navrhovaných zmien</w:t>
            </w:r>
          </w:p>
        </w:tc>
        <w:tc>
          <w:tcPr>
            <w:tcW w:w="1882" w:type="dxa"/>
          </w:tcPr>
          <w:p w14:paraId="474CE3F2" w14:textId="77777777" w:rsidR="008E1CEA" w:rsidRPr="00DB2BBD" w:rsidRDefault="00045F4E" w:rsidP="00170569">
            <w:pPr>
              <w:spacing w:after="160" w:line="259" w:lineRule="auto"/>
              <w:jc w:val="center"/>
              <w:rPr>
                <w:rFonts w:ascii="Arial" w:hAnsi="Arial" w:cs="Arial"/>
                <w:sz w:val="18"/>
                <w:szCs w:val="18"/>
              </w:rPr>
            </w:pPr>
            <w:r w:rsidRPr="00DB2BBD">
              <w:rPr>
                <w:rFonts w:ascii="Arial" w:hAnsi="Arial" w:cs="Arial"/>
                <w:sz w:val="18"/>
                <w:szCs w:val="18"/>
              </w:rPr>
              <w:t>% vyjadrenie celkovej hodnoty zmien</w:t>
            </w:r>
          </w:p>
        </w:tc>
        <w:tc>
          <w:tcPr>
            <w:tcW w:w="1798" w:type="dxa"/>
          </w:tcPr>
          <w:p w14:paraId="6BD1883D" w14:textId="77777777" w:rsidR="008E1CEA" w:rsidRPr="00DB2BBD" w:rsidRDefault="00045F4E" w:rsidP="00170569">
            <w:pPr>
              <w:spacing w:after="160" w:line="259" w:lineRule="auto"/>
              <w:jc w:val="center"/>
              <w:rPr>
                <w:rFonts w:ascii="Arial" w:hAnsi="Arial" w:cs="Arial"/>
                <w:sz w:val="18"/>
                <w:szCs w:val="18"/>
              </w:rPr>
            </w:pPr>
            <w:r w:rsidRPr="00DB2BBD">
              <w:rPr>
                <w:rFonts w:ascii="Arial" w:hAnsi="Arial" w:cs="Arial"/>
                <w:sz w:val="18"/>
                <w:szCs w:val="18"/>
              </w:rPr>
              <w:t>Nová hodnota Zmluvy o dielo</w:t>
            </w:r>
          </w:p>
        </w:tc>
      </w:tr>
      <w:tr w:rsidR="008E1CEA" w:rsidRPr="00CE5A44" w14:paraId="79B5650F" w14:textId="77777777" w:rsidTr="00170569">
        <w:tc>
          <w:tcPr>
            <w:tcW w:w="1271" w:type="dxa"/>
          </w:tcPr>
          <w:p w14:paraId="0944C1BF"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sz w:val="18"/>
                <w:szCs w:val="18"/>
              </w:rPr>
              <w:t>Bez DPH:</w:t>
            </w:r>
          </w:p>
        </w:tc>
        <w:tc>
          <w:tcPr>
            <w:tcW w:w="2268" w:type="dxa"/>
          </w:tcPr>
          <w:p w14:paraId="2DC97961" w14:textId="77777777" w:rsidR="008E1CEA" w:rsidRPr="00DB2BBD" w:rsidRDefault="008E1CEA" w:rsidP="00170569">
            <w:pPr>
              <w:spacing w:after="160" w:line="259" w:lineRule="auto"/>
              <w:rPr>
                <w:rFonts w:ascii="Arial" w:hAnsi="Arial" w:cs="Arial"/>
                <w:sz w:val="18"/>
                <w:szCs w:val="18"/>
              </w:rPr>
            </w:pPr>
          </w:p>
        </w:tc>
        <w:tc>
          <w:tcPr>
            <w:tcW w:w="1843" w:type="dxa"/>
          </w:tcPr>
          <w:p w14:paraId="25425289" w14:textId="77777777" w:rsidR="008E1CEA" w:rsidRPr="00DB2BBD" w:rsidRDefault="008E1CEA" w:rsidP="00170569">
            <w:pPr>
              <w:spacing w:after="160" w:line="259" w:lineRule="auto"/>
              <w:rPr>
                <w:rFonts w:ascii="Arial" w:hAnsi="Arial" w:cs="Arial"/>
                <w:sz w:val="18"/>
                <w:szCs w:val="18"/>
              </w:rPr>
            </w:pPr>
          </w:p>
        </w:tc>
        <w:tc>
          <w:tcPr>
            <w:tcW w:w="1882" w:type="dxa"/>
            <w:vMerge w:val="restart"/>
            <w:vAlign w:val="center"/>
          </w:tcPr>
          <w:p w14:paraId="7C651281" w14:textId="77777777" w:rsidR="008E1CEA" w:rsidRPr="00DB2BBD" w:rsidRDefault="008E1CEA" w:rsidP="00170569">
            <w:pPr>
              <w:spacing w:after="160" w:line="259" w:lineRule="auto"/>
              <w:jc w:val="center"/>
              <w:rPr>
                <w:rFonts w:ascii="Arial" w:hAnsi="Arial" w:cs="Arial"/>
                <w:sz w:val="18"/>
                <w:szCs w:val="18"/>
              </w:rPr>
            </w:pPr>
          </w:p>
        </w:tc>
        <w:tc>
          <w:tcPr>
            <w:tcW w:w="1798" w:type="dxa"/>
          </w:tcPr>
          <w:p w14:paraId="4C83DCAB" w14:textId="77777777" w:rsidR="008E1CEA" w:rsidRPr="00DB2BBD" w:rsidRDefault="008E1CEA" w:rsidP="00170569">
            <w:pPr>
              <w:spacing w:after="160" w:line="259" w:lineRule="auto"/>
              <w:rPr>
                <w:rFonts w:ascii="Arial" w:hAnsi="Arial" w:cs="Arial"/>
                <w:sz w:val="18"/>
                <w:szCs w:val="18"/>
              </w:rPr>
            </w:pPr>
          </w:p>
        </w:tc>
      </w:tr>
      <w:tr w:rsidR="008E1CEA" w:rsidRPr="00CE5A44" w14:paraId="3A788A27" w14:textId="77777777" w:rsidTr="00170569">
        <w:tc>
          <w:tcPr>
            <w:tcW w:w="1271" w:type="dxa"/>
          </w:tcPr>
          <w:p w14:paraId="3EF2E197"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sz w:val="18"/>
                <w:szCs w:val="18"/>
              </w:rPr>
              <w:t>s DPH:</w:t>
            </w:r>
          </w:p>
        </w:tc>
        <w:tc>
          <w:tcPr>
            <w:tcW w:w="2268" w:type="dxa"/>
          </w:tcPr>
          <w:p w14:paraId="06C5427D" w14:textId="77777777" w:rsidR="008E1CEA" w:rsidRPr="00DB2BBD" w:rsidRDefault="008E1CEA" w:rsidP="00170569">
            <w:pPr>
              <w:spacing w:after="160" w:line="259" w:lineRule="auto"/>
              <w:rPr>
                <w:rFonts w:ascii="Arial" w:hAnsi="Arial" w:cs="Arial"/>
                <w:sz w:val="18"/>
                <w:szCs w:val="18"/>
              </w:rPr>
            </w:pPr>
          </w:p>
        </w:tc>
        <w:tc>
          <w:tcPr>
            <w:tcW w:w="1843" w:type="dxa"/>
          </w:tcPr>
          <w:p w14:paraId="589466B6" w14:textId="77777777" w:rsidR="008E1CEA" w:rsidRPr="00DB2BBD" w:rsidRDefault="008E1CEA" w:rsidP="00170569">
            <w:pPr>
              <w:spacing w:after="160" w:line="259" w:lineRule="auto"/>
              <w:rPr>
                <w:rFonts w:ascii="Arial" w:hAnsi="Arial" w:cs="Arial"/>
                <w:sz w:val="18"/>
                <w:szCs w:val="18"/>
              </w:rPr>
            </w:pPr>
          </w:p>
        </w:tc>
        <w:tc>
          <w:tcPr>
            <w:tcW w:w="1882" w:type="dxa"/>
            <w:vMerge/>
          </w:tcPr>
          <w:p w14:paraId="503541E3" w14:textId="77777777" w:rsidR="008E1CEA" w:rsidRPr="00DB2BBD" w:rsidRDefault="008E1CEA" w:rsidP="00170569">
            <w:pPr>
              <w:spacing w:after="160" w:line="259" w:lineRule="auto"/>
              <w:rPr>
                <w:rFonts w:ascii="Arial" w:hAnsi="Arial" w:cs="Arial"/>
                <w:sz w:val="18"/>
                <w:szCs w:val="18"/>
              </w:rPr>
            </w:pPr>
          </w:p>
        </w:tc>
        <w:tc>
          <w:tcPr>
            <w:tcW w:w="1798" w:type="dxa"/>
          </w:tcPr>
          <w:p w14:paraId="262D7F47" w14:textId="77777777" w:rsidR="008E1CEA" w:rsidRPr="00DB2BBD" w:rsidRDefault="008E1CEA" w:rsidP="00170569">
            <w:pPr>
              <w:spacing w:after="160" w:line="259" w:lineRule="auto"/>
              <w:rPr>
                <w:rFonts w:ascii="Arial" w:hAnsi="Arial" w:cs="Arial"/>
                <w:sz w:val="18"/>
                <w:szCs w:val="18"/>
              </w:rPr>
            </w:pPr>
          </w:p>
        </w:tc>
      </w:tr>
      <w:tr w:rsidR="008E1CEA" w:rsidRPr="00CE5A44" w14:paraId="33F729BB" w14:textId="77777777" w:rsidTr="00170569">
        <w:tc>
          <w:tcPr>
            <w:tcW w:w="1271" w:type="dxa"/>
          </w:tcPr>
          <w:p w14:paraId="3D58DF52" w14:textId="77777777" w:rsidR="008E1CEA" w:rsidRPr="00DB2BBD" w:rsidRDefault="00045F4E" w:rsidP="00170569">
            <w:pPr>
              <w:spacing w:after="160" w:line="259" w:lineRule="auto"/>
              <w:rPr>
                <w:rFonts w:ascii="Arial" w:hAnsi="Arial" w:cs="Arial"/>
                <w:sz w:val="18"/>
                <w:szCs w:val="18"/>
              </w:rPr>
            </w:pPr>
            <w:r w:rsidRPr="00DB2BBD">
              <w:rPr>
                <w:rFonts w:ascii="Arial" w:hAnsi="Arial" w:cs="Arial"/>
                <w:sz w:val="18"/>
                <w:szCs w:val="18"/>
              </w:rPr>
              <w:t>Celkom:</w:t>
            </w:r>
          </w:p>
        </w:tc>
        <w:tc>
          <w:tcPr>
            <w:tcW w:w="2268" w:type="dxa"/>
          </w:tcPr>
          <w:p w14:paraId="157C2EE0" w14:textId="77777777" w:rsidR="008E1CEA" w:rsidRPr="00DB2BBD" w:rsidRDefault="008E1CEA" w:rsidP="00170569">
            <w:pPr>
              <w:spacing w:after="160" w:line="259" w:lineRule="auto"/>
              <w:rPr>
                <w:rFonts w:ascii="Arial" w:hAnsi="Arial" w:cs="Arial"/>
                <w:sz w:val="18"/>
                <w:szCs w:val="18"/>
              </w:rPr>
            </w:pPr>
          </w:p>
        </w:tc>
        <w:tc>
          <w:tcPr>
            <w:tcW w:w="1843" w:type="dxa"/>
          </w:tcPr>
          <w:p w14:paraId="581EF1EF" w14:textId="77777777" w:rsidR="008E1CEA" w:rsidRPr="00DB2BBD" w:rsidRDefault="008E1CEA" w:rsidP="00170569">
            <w:pPr>
              <w:spacing w:after="160" w:line="259" w:lineRule="auto"/>
              <w:rPr>
                <w:rFonts w:ascii="Arial" w:hAnsi="Arial" w:cs="Arial"/>
                <w:sz w:val="18"/>
                <w:szCs w:val="18"/>
              </w:rPr>
            </w:pPr>
          </w:p>
        </w:tc>
        <w:tc>
          <w:tcPr>
            <w:tcW w:w="1882" w:type="dxa"/>
            <w:vMerge/>
          </w:tcPr>
          <w:p w14:paraId="36343E42" w14:textId="77777777" w:rsidR="008E1CEA" w:rsidRPr="00DB2BBD" w:rsidRDefault="008E1CEA" w:rsidP="00170569">
            <w:pPr>
              <w:spacing w:after="160" w:line="259" w:lineRule="auto"/>
              <w:rPr>
                <w:rFonts w:ascii="Arial" w:hAnsi="Arial" w:cs="Arial"/>
                <w:sz w:val="18"/>
                <w:szCs w:val="18"/>
              </w:rPr>
            </w:pPr>
          </w:p>
        </w:tc>
        <w:tc>
          <w:tcPr>
            <w:tcW w:w="1798" w:type="dxa"/>
          </w:tcPr>
          <w:p w14:paraId="0D453B0D" w14:textId="77777777" w:rsidR="008E1CEA" w:rsidRPr="00DB2BBD" w:rsidRDefault="008E1CEA" w:rsidP="00170569">
            <w:pPr>
              <w:spacing w:after="160" w:line="259" w:lineRule="auto"/>
              <w:rPr>
                <w:rFonts w:ascii="Arial" w:hAnsi="Arial" w:cs="Arial"/>
                <w:sz w:val="18"/>
                <w:szCs w:val="18"/>
              </w:rPr>
            </w:pPr>
          </w:p>
        </w:tc>
      </w:tr>
    </w:tbl>
    <w:p w14:paraId="2C08B3C4" w14:textId="77777777" w:rsidR="008E1CEA" w:rsidRPr="00DB2BBD" w:rsidRDefault="008E1CEA" w:rsidP="008E1CEA">
      <w:pPr>
        <w:rPr>
          <w:rFonts w:ascii="Arial" w:hAnsi="Arial" w:cs="Arial"/>
          <w:sz w:val="18"/>
          <w:szCs w:val="18"/>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8E1CEA" w:rsidRPr="00CE5A44" w14:paraId="169AA571" w14:textId="77777777" w:rsidTr="00170569">
        <w:tc>
          <w:tcPr>
            <w:tcW w:w="3492" w:type="dxa"/>
          </w:tcPr>
          <w:p w14:paraId="64E52EF5" w14:textId="77777777" w:rsidR="008E1CEA" w:rsidRPr="00DB2BBD" w:rsidRDefault="00045F4E" w:rsidP="00170569">
            <w:pPr>
              <w:spacing w:before="60" w:after="60" w:line="259" w:lineRule="auto"/>
              <w:jc w:val="both"/>
              <w:rPr>
                <w:rFonts w:ascii="Arial" w:hAnsi="Arial" w:cs="Arial"/>
                <w:b/>
                <w:sz w:val="18"/>
                <w:szCs w:val="18"/>
              </w:rPr>
            </w:pPr>
            <w:r w:rsidRPr="00DB2BBD">
              <w:rPr>
                <w:rFonts w:ascii="Arial" w:hAnsi="Arial" w:cs="Arial"/>
                <w:b/>
                <w:sz w:val="18"/>
                <w:szCs w:val="18"/>
              </w:rPr>
              <w:t>Dátum predloženia návrhu:</w:t>
            </w:r>
          </w:p>
        </w:tc>
        <w:tc>
          <w:tcPr>
            <w:tcW w:w="6986" w:type="dxa"/>
          </w:tcPr>
          <w:p w14:paraId="47475527" w14:textId="77777777" w:rsidR="008E1CEA" w:rsidRPr="00DB2BBD" w:rsidRDefault="008E1CEA" w:rsidP="00170569">
            <w:pPr>
              <w:spacing w:before="60" w:after="60" w:line="259" w:lineRule="auto"/>
              <w:jc w:val="both"/>
              <w:rPr>
                <w:rFonts w:ascii="Arial" w:hAnsi="Arial" w:cs="Arial"/>
                <w:i/>
                <w:sz w:val="18"/>
                <w:szCs w:val="18"/>
              </w:rPr>
            </w:pPr>
          </w:p>
        </w:tc>
      </w:tr>
      <w:tr w:rsidR="008E1CEA" w:rsidRPr="00CE5A44" w14:paraId="7806BC84" w14:textId="77777777" w:rsidTr="00170569">
        <w:tc>
          <w:tcPr>
            <w:tcW w:w="3492" w:type="dxa"/>
          </w:tcPr>
          <w:p w14:paraId="45C9A596" w14:textId="77777777" w:rsidR="008E1CEA" w:rsidRPr="00DB2BBD" w:rsidRDefault="00045F4E" w:rsidP="00170569">
            <w:pPr>
              <w:spacing w:before="60" w:after="60" w:line="259" w:lineRule="auto"/>
              <w:jc w:val="both"/>
              <w:rPr>
                <w:rFonts w:ascii="Arial" w:hAnsi="Arial" w:cs="Arial"/>
                <w:b/>
                <w:sz w:val="18"/>
                <w:szCs w:val="18"/>
              </w:rPr>
            </w:pPr>
            <w:r w:rsidRPr="00DB2BBD">
              <w:rPr>
                <w:rFonts w:ascii="Arial" w:hAnsi="Arial" w:cs="Arial"/>
                <w:b/>
                <w:sz w:val="18"/>
                <w:szCs w:val="18"/>
              </w:rPr>
              <w:t>Miesto predloženia návrhu:</w:t>
            </w:r>
          </w:p>
        </w:tc>
        <w:tc>
          <w:tcPr>
            <w:tcW w:w="6986" w:type="dxa"/>
          </w:tcPr>
          <w:p w14:paraId="63E2348C" w14:textId="77777777" w:rsidR="008E1CEA" w:rsidRPr="00DB2BBD" w:rsidRDefault="008E1CEA" w:rsidP="00170569">
            <w:pPr>
              <w:spacing w:before="60" w:after="60" w:line="259" w:lineRule="auto"/>
              <w:jc w:val="both"/>
              <w:rPr>
                <w:rFonts w:ascii="Arial" w:hAnsi="Arial" w:cs="Arial"/>
                <w:i/>
                <w:sz w:val="18"/>
                <w:szCs w:val="18"/>
              </w:rPr>
            </w:pPr>
          </w:p>
        </w:tc>
      </w:tr>
      <w:tr w:rsidR="008E1CEA" w:rsidRPr="00CE5A44" w14:paraId="4A526F8B" w14:textId="77777777" w:rsidTr="00170569">
        <w:trPr>
          <w:trHeight w:val="2252"/>
        </w:trPr>
        <w:tc>
          <w:tcPr>
            <w:tcW w:w="3492" w:type="dxa"/>
            <w:vAlign w:val="center"/>
          </w:tcPr>
          <w:p w14:paraId="357B161B" w14:textId="77777777" w:rsidR="008E1CEA" w:rsidRPr="00DB2BBD" w:rsidRDefault="00045F4E" w:rsidP="00170569">
            <w:pPr>
              <w:spacing w:before="60" w:after="60" w:line="259" w:lineRule="auto"/>
              <w:jc w:val="both"/>
              <w:rPr>
                <w:rFonts w:ascii="Arial" w:hAnsi="Arial" w:cs="Arial"/>
                <w:b/>
                <w:sz w:val="18"/>
                <w:szCs w:val="18"/>
              </w:rPr>
            </w:pPr>
            <w:r w:rsidRPr="00DB2BBD">
              <w:rPr>
                <w:rFonts w:ascii="Arial" w:hAnsi="Arial" w:cs="Arial"/>
                <w:b/>
                <w:sz w:val="18"/>
                <w:szCs w:val="18"/>
              </w:rPr>
              <w:t>Návrh predkladá:</w:t>
            </w:r>
          </w:p>
          <w:p w14:paraId="4E0BD0EA" w14:textId="77777777" w:rsidR="008E1CEA" w:rsidRPr="00DB2BBD" w:rsidRDefault="00045F4E" w:rsidP="00170569">
            <w:pPr>
              <w:spacing w:before="60" w:after="60" w:line="259" w:lineRule="auto"/>
              <w:jc w:val="both"/>
              <w:rPr>
                <w:rFonts w:ascii="Arial" w:hAnsi="Arial" w:cs="Arial"/>
                <w:i/>
                <w:sz w:val="18"/>
                <w:szCs w:val="18"/>
              </w:rPr>
            </w:pPr>
            <w:r w:rsidRPr="00DB2BBD">
              <w:rPr>
                <w:rFonts w:ascii="Arial" w:hAnsi="Arial" w:cs="Arial"/>
                <w:i/>
                <w:sz w:val="18"/>
                <w:szCs w:val="18"/>
              </w:rPr>
              <w:t>(funkcia, pečiatka a podpis osoby podkladajúcej návrh)</w:t>
            </w:r>
          </w:p>
        </w:tc>
        <w:tc>
          <w:tcPr>
            <w:tcW w:w="6986" w:type="dxa"/>
            <w:vAlign w:val="center"/>
          </w:tcPr>
          <w:p w14:paraId="365A894F" w14:textId="77777777" w:rsidR="008E1CEA" w:rsidRPr="00DB2BBD" w:rsidRDefault="008E1CEA" w:rsidP="00170569">
            <w:pPr>
              <w:spacing w:before="60" w:after="60" w:line="259" w:lineRule="auto"/>
              <w:jc w:val="both"/>
              <w:rPr>
                <w:rFonts w:ascii="Arial" w:hAnsi="Arial" w:cs="Arial"/>
                <w:i/>
                <w:sz w:val="18"/>
                <w:szCs w:val="18"/>
              </w:rPr>
            </w:pPr>
          </w:p>
        </w:tc>
      </w:tr>
    </w:tbl>
    <w:p w14:paraId="578E0B26" w14:textId="77777777" w:rsidR="008E1CEA" w:rsidRPr="00DB2BBD" w:rsidRDefault="008E1CEA" w:rsidP="008E1CEA">
      <w:pPr>
        <w:tabs>
          <w:tab w:val="left" w:pos="6675"/>
        </w:tabs>
        <w:spacing w:before="60" w:after="60" w:line="240" w:lineRule="auto"/>
        <w:jc w:val="center"/>
        <w:rPr>
          <w:rFonts w:ascii="Arial" w:hAnsi="Arial" w:cs="Arial"/>
          <w:b/>
          <w:caps/>
          <w:sz w:val="18"/>
          <w:szCs w:val="18"/>
        </w:rPr>
      </w:pPr>
    </w:p>
    <w:p w14:paraId="7F4EA0F8" w14:textId="77777777" w:rsidR="008E1CEA" w:rsidRPr="00DB2BBD" w:rsidRDefault="00045F4E" w:rsidP="008E1CEA">
      <w:pPr>
        <w:tabs>
          <w:tab w:val="left" w:pos="6675"/>
        </w:tabs>
        <w:spacing w:before="60" w:after="60" w:line="240" w:lineRule="auto"/>
        <w:jc w:val="center"/>
        <w:rPr>
          <w:rFonts w:ascii="Arial" w:hAnsi="Arial" w:cs="Arial"/>
          <w:i/>
          <w:sz w:val="18"/>
          <w:szCs w:val="18"/>
        </w:rPr>
      </w:pPr>
      <w:r w:rsidRPr="00DB2BBD">
        <w:rPr>
          <w:rFonts w:ascii="Arial" w:hAnsi="Arial" w:cs="Arial"/>
          <w:b/>
          <w:caps/>
          <w:sz w:val="18"/>
          <w:szCs w:val="18"/>
        </w:rPr>
        <w:t>Vyjadrenie zástupcov objednávateľa a zhotoviteľa k návrhu</w:t>
      </w:r>
    </w:p>
    <w:p w14:paraId="06824714" w14:textId="77777777" w:rsidR="008E1CEA" w:rsidRPr="00DB2BBD" w:rsidRDefault="00045F4E" w:rsidP="008E1CEA">
      <w:pPr>
        <w:spacing w:before="360" w:after="0" w:line="240" w:lineRule="auto"/>
        <w:rPr>
          <w:rFonts w:ascii="Arial" w:hAnsi="Arial" w:cs="Arial"/>
          <w:b/>
          <w:sz w:val="18"/>
          <w:szCs w:val="18"/>
        </w:rPr>
      </w:pPr>
      <w:r w:rsidRPr="00DB2BBD">
        <w:rPr>
          <w:rFonts w:ascii="Arial" w:hAnsi="Arial" w:cs="Arial"/>
          <w:b/>
          <w:sz w:val="18"/>
          <w:szCs w:val="18"/>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CE5A44" w14:paraId="7F96965D" w14:textId="77777777" w:rsidTr="00170569">
        <w:trPr>
          <w:trHeight w:val="290"/>
        </w:trPr>
        <w:tc>
          <w:tcPr>
            <w:tcW w:w="2680" w:type="dxa"/>
          </w:tcPr>
          <w:p w14:paraId="4EED7CD7" w14:textId="77777777" w:rsidR="008E1CEA" w:rsidRPr="00CE5A44" w:rsidRDefault="008E1CEA" w:rsidP="00170569">
            <w:pPr>
              <w:rPr>
                <w:rFonts w:ascii="Arial" w:hAnsi="Arial" w:cs="Arial"/>
                <w:b/>
                <w:sz w:val="18"/>
                <w:szCs w:val="18"/>
              </w:rPr>
            </w:pPr>
            <w:r w:rsidRPr="00CE5A44">
              <w:rPr>
                <w:rFonts w:ascii="Arial" w:hAnsi="Arial" w:cs="Arial"/>
                <w:sz w:val="18"/>
                <w:szCs w:val="18"/>
              </w:rPr>
              <w:t xml:space="preserve">Identifikačné údaje projektanta:  </w:t>
            </w:r>
          </w:p>
        </w:tc>
        <w:tc>
          <w:tcPr>
            <w:tcW w:w="6372" w:type="dxa"/>
          </w:tcPr>
          <w:p w14:paraId="07DB3540" w14:textId="77777777" w:rsidR="008E1CEA" w:rsidRPr="00CE5A44" w:rsidRDefault="008E1CEA" w:rsidP="00170569">
            <w:pPr>
              <w:spacing w:after="160" w:line="259" w:lineRule="auto"/>
              <w:rPr>
                <w:rFonts w:ascii="Arial" w:hAnsi="Arial" w:cs="Arial"/>
                <w:i/>
                <w:sz w:val="18"/>
                <w:szCs w:val="18"/>
              </w:rPr>
            </w:pPr>
          </w:p>
        </w:tc>
      </w:tr>
      <w:tr w:rsidR="008E1CEA" w:rsidRPr="00CE5A44" w14:paraId="27E9C307" w14:textId="77777777" w:rsidTr="00170569">
        <w:trPr>
          <w:trHeight w:val="290"/>
        </w:trPr>
        <w:tc>
          <w:tcPr>
            <w:tcW w:w="2680" w:type="dxa"/>
          </w:tcPr>
          <w:p w14:paraId="4F135DE1" w14:textId="77777777" w:rsidR="008E1CEA" w:rsidRPr="00CE5A44" w:rsidRDefault="008E1CEA" w:rsidP="00170569">
            <w:pPr>
              <w:spacing w:after="160" w:line="259" w:lineRule="auto"/>
              <w:rPr>
                <w:rFonts w:ascii="Arial" w:hAnsi="Arial" w:cs="Arial"/>
                <w:b/>
                <w:sz w:val="18"/>
                <w:szCs w:val="18"/>
              </w:rPr>
            </w:pPr>
            <w:r w:rsidRPr="00CE5A44">
              <w:rPr>
                <w:rFonts w:ascii="Arial" w:hAnsi="Arial" w:cs="Arial"/>
                <w:sz w:val="18"/>
                <w:szCs w:val="18"/>
              </w:rPr>
              <w:t>Meno, priezvisko, titul oprávnenej osoby</w:t>
            </w:r>
            <w:r w:rsidR="00045F4E" w:rsidRPr="00DB2BBD">
              <w:rPr>
                <w:rFonts w:ascii="Arial" w:hAnsi="Arial" w:cs="Arial"/>
                <w:b/>
                <w:sz w:val="18"/>
                <w:szCs w:val="18"/>
              </w:rPr>
              <w:t xml:space="preserve"> </w:t>
            </w:r>
          </w:p>
        </w:tc>
        <w:tc>
          <w:tcPr>
            <w:tcW w:w="6372" w:type="dxa"/>
          </w:tcPr>
          <w:p w14:paraId="35055063" w14:textId="77777777" w:rsidR="008E1CEA" w:rsidRPr="00CE5A44" w:rsidRDefault="008E1CEA" w:rsidP="00170569">
            <w:pPr>
              <w:spacing w:after="160" w:line="259" w:lineRule="auto"/>
              <w:rPr>
                <w:rFonts w:ascii="Arial" w:hAnsi="Arial" w:cs="Arial"/>
                <w:i/>
                <w:sz w:val="18"/>
                <w:szCs w:val="18"/>
              </w:rPr>
            </w:pPr>
          </w:p>
        </w:tc>
      </w:tr>
    </w:tbl>
    <w:p w14:paraId="4DEBADF2" w14:textId="77777777" w:rsidR="008E1CEA" w:rsidRPr="00DB2BBD" w:rsidRDefault="00045F4E" w:rsidP="008E1CEA">
      <w:pPr>
        <w:pStyle w:val="Normlnywebov"/>
        <w:spacing w:before="0" w:beforeAutospacing="0" w:after="0" w:afterAutospacing="0"/>
        <w:rPr>
          <w:rFonts w:ascii="Arial" w:hAnsi="Arial" w:cs="Arial"/>
          <w:b/>
          <w:sz w:val="18"/>
          <w:szCs w:val="18"/>
          <w:lang w:eastAsia="en-US"/>
        </w:rPr>
      </w:pPr>
      <w:r w:rsidRPr="00DB2BBD">
        <w:rPr>
          <w:rFonts w:ascii="Arial" w:hAnsi="Arial" w:cs="Arial"/>
          <w:b/>
          <w:bCs/>
          <w:sz w:val="18"/>
          <w:szCs w:val="18"/>
        </w:rPr>
        <w:tab/>
      </w:r>
      <w:r w:rsidRPr="00DB2BBD">
        <w:rPr>
          <w:rFonts w:ascii="Arial" w:hAnsi="Arial" w:cs="Arial"/>
          <w:sz w:val="18"/>
          <w:szCs w:val="18"/>
        </w:rPr>
        <w:tab/>
      </w:r>
    </w:p>
    <w:p w14:paraId="657D04EA" w14:textId="77777777" w:rsidR="008E1CEA" w:rsidRPr="00CE5A44" w:rsidRDefault="008E1CEA" w:rsidP="008E1CEA">
      <w:pPr>
        <w:pStyle w:val="Normlnywebov"/>
        <w:spacing w:before="0" w:beforeAutospacing="0" w:after="0" w:afterAutospacing="0"/>
        <w:rPr>
          <w:rFonts w:ascii="Arial" w:hAnsi="Arial" w:cs="Arial"/>
          <w:sz w:val="18"/>
          <w:szCs w:val="18"/>
        </w:rPr>
      </w:pPr>
      <w:r w:rsidRPr="00CE5A44">
        <w:rPr>
          <w:rFonts w:ascii="Arial" w:hAnsi="Arial" w:cs="Arial"/>
          <w:sz w:val="18"/>
          <w:szCs w:val="18"/>
        </w:rPr>
        <w:t>S predkladaným návrhom na zmenu rozsahu plnenia Zmluvy o dielo:</w:t>
      </w:r>
    </w:p>
    <w:p w14:paraId="08326359" w14:textId="77777777" w:rsidR="008E1CEA" w:rsidRPr="00CE5A44" w:rsidRDefault="00045F4E" w:rsidP="00DE507C">
      <w:pPr>
        <w:pStyle w:val="Normlnywebov"/>
        <w:numPr>
          <w:ilvl w:val="0"/>
          <w:numId w:val="58"/>
        </w:numPr>
        <w:spacing w:before="0" w:beforeAutospacing="0" w:after="0" w:afterAutospacing="0"/>
        <w:rPr>
          <w:rFonts w:ascii="Arial" w:hAnsi="Arial" w:cs="Arial"/>
          <w:sz w:val="18"/>
          <w:szCs w:val="18"/>
        </w:rPr>
      </w:pPr>
      <w:r w:rsidRPr="00DB2BBD">
        <w:rPr>
          <w:rFonts w:ascii="Arial" w:hAnsi="Arial" w:cs="Arial"/>
          <w:sz w:val="18"/>
          <w:szCs w:val="18"/>
        </w:rPr>
        <w:t>súhlasím</w:t>
      </w:r>
    </w:p>
    <w:p w14:paraId="1019F4BF" w14:textId="77777777" w:rsidR="008E1CEA" w:rsidRPr="00CE5A44" w:rsidRDefault="00045F4E" w:rsidP="00DE507C">
      <w:pPr>
        <w:pStyle w:val="Normlnywebov"/>
        <w:numPr>
          <w:ilvl w:val="0"/>
          <w:numId w:val="58"/>
        </w:numPr>
        <w:spacing w:before="0" w:beforeAutospacing="0" w:after="0" w:afterAutospacing="0"/>
        <w:rPr>
          <w:rFonts w:ascii="Arial" w:hAnsi="Arial" w:cs="Arial"/>
          <w:sz w:val="18"/>
          <w:szCs w:val="18"/>
        </w:rPr>
      </w:pPr>
      <w:r w:rsidRPr="00DB2BBD">
        <w:rPr>
          <w:rFonts w:ascii="Arial" w:hAnsi="Arial" w:cs="Arial"/>
          <w:sz w:val="18"/>
          <w:szCs w:val="18"/>
        </w:rPr>
        <w:t>nesúhlasím</w:t>
      </w:r>
    </w:p>
    <w:p w14:paraId="4ECF0BB1" w14:textId="77777777" w:rsidR="008E1CEA" w:rsidRPr="00CE5A44"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CE5A44" w14:paraId="42EF86FF" w14:textId="77777777" w:rsidTr="00170569">
        <w:trPr>
          <w:trHeight w:val="1094"/>
        </w:trPr>
        <w:tc>
          <w:tcPr>
            <w:tcW w:w="9145" w:type="dxa"/>
          </w:tcPr>
          <w:p w14:paraId="78006A00" w14:textId="77777777" w:rsidR="008E1CEA" w:rsidRPr="00CE5A44" w:rsidRDefault="00045F4E" w:rsidP="00170569">
            <w:pPr>
              <w:spacing w:before="120" w:after="120" w:line="259" w:lineRule="auto"/>
              <w:rPr>
                <w:rFonts w:ascii="Arial" w:hAnsi="Arial" w:cs="Arial"/>
                <w:sz w:val="18"/>
                <w:szCs w:val="18"/>
              </w:rPr>
            </w:pPr>
            <w:r w:rsidRPr="00DB2BBD">
              <w:rPr>
                <w:rFonts w:ascii="Arial" w:hAnsi="Arial" w:cs="Arial"/>
                <w:i/>
                <w:sz w:val="18"/>
                <w:szCs w:val="18"/>
              </w:rPr>
              <w:t>V prípade nesúhlasného stanoviska uveďte dôvody:</w:t>
            </w:r>
          </w:p>
        </w:tc>
      </w:tr>
    </w:tbl>
    <w:p w14:paraId="7A1ACE5B" w14:textId="77777777" w:rsidR="008E1CEA" w:rsidRPr="00CE5A44" w:rsidRDefault="008E1CEA" w:rsidP="008E1CEA">
      <w:pPr>
        <w:spacing w:before="120" w:after="120" w:line="240" w:lineRule="auto"/>
        <w:rPr>
          <w:rFonts w:ascii="Arial" w:hAnsi="Arial" w:cs="Arial"/>
          <w:sz w:val="18"/>
          <w:szCs w:val="18"/>
        </w:rPr>
      </w:pPr>
      <w:r w:rsidRPr="00CE5A44">
        <w:rPr>
          <w:rFonts w:ascii="Arial" w:hAnsi="Arial" w:cs="Arial"/>
          <w:sz w:val="18"/>
          <w:szCs w:val="18"/>
        </w:rPr>
        <w:t>Dátum vyjadrenia:</w:t>
      </w:r>
      <w:r w:rsidRPr="00CE5A44">
        <w:rPr>
          <w:rFonts w:ascii="Arial" w:hAnsi="Arial" w:cs="Arial"/>
          <w:sz w:val="18"/>
          <w:szCs w:val="18"/>
        </w:rPr>
        <w:tab/>
      </w:r>
    </w:p>
    <w:p w14:paraId="716B8493" w14:textId="77777777" w:rsidR="008E1CEA" w:rsidRPr="00CE5A44" w:rsidRDefault="00045F4E" w:rsidP="008E1CEA">
      <w:pPr>
        <w:spacing w:before="120" w:after="0" w:line="240" w:lineRule="auto"/>
        <w:rPr>
          <w:rFonts w:ascii="Arial" w:hAnsi="Arial" w:cs="Arial"/>
          <w:sz w:val="18"/>
          <w:szCs w:val="18"/>
        </w:rPr>
      </w:pPr>
      <w:r w:rsidRPr="00DB2BBD">
        <w:rPr>
          <w:rFonts w:ascii="Arial" w:hAnsi="Arial" w:cs="Arial"/>
          <w:sz w:val="18"/>
          <w:szCs w:val="18"/>
        </w:rPr>
        <w:t>Podpis oprávnenej osoby:</w:t>
      </w:r>
    </w:p>
    <w:p w14:paraId="44C9DDA2" w14:textId="77777777" w:rsidR="008E1CEA" w:rsidRPr="00DB2BBD" w:rsidRDefault="008E1CEA" w:rsidP="008E1CEA">
      <w:pPr>
        <w:spacing w:before="480" w:after="0" w:line="240" w:lineRule="auto"/>
        <w:rPr>
          <w:rFonts w:ascii="Arial" w:hAnsi="Arial" w:cs="Arial"/>
          <w:b/>
          <w:sz w:val="18"/>
          <w:szCs w:val="18"/>
        </w:rPr>
      </w:pPr>
    </w:p>
    <w:p w14:paraId="0F486ECA" w14:textId="77777777" w:rsidR="008E1CEA" w:rsidRPr="00DB2BBD" w:rsidRDefault="00045F4E" w:rsidP="008E1CEA">
      <w:pPr>
        <w:spacing w:before="480" w:after="0" w:line="240" w:lineRule="auto"/>
        <w:rPr>
          <w:rFonts w:ascii="Arial" w:hAnsi="Arial" w:cs="Arial"/>
          <w:b/>
          <w:sz w:val="18"/>
          <w:szCs w:val="18"/>
        </w:rPr>
      </w:pPr>
      <w:r w:rsidRPr="00DB2BBD">
        <w:rPr>
          <w:rFonts w:ascii="Arial" w:hAnsi="Arial" w:cs="Arial"/>
          <w:b/>
          <w:sz w:val="18"/>
          <w:szCs w:val="18"/>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CE5A44" w14:paraId="7E51E1D8" w14:textId="77777777" w:rsidTr="00170569">
        <w:trPr>
          <w:trHeight w:val="290"/>
        </w:trPr>
        <w:tc>
          <w:tcPr>
            <w:tcW w:w="2680" w:type="dxa"/>
          </w:tcPr>
          <w:p w14:paraId="68CEF42D" w14:textId="77777777" w:rsidR="008E1CEA" w:rsidRPr="00CE5A44" w:rsidRDefault="008E1CEA" w:rsidP="00170569">
            <w:pPr>
              <w:rPr>
                <w:rFonts w:ascii="Arial" w:hAnsi="Arial" w:cs="Arial"/>
                <w:b/>
                <w:sz w:val="18"/>
                <w:szCs w:val="18"/>
              </w:rPr>
            </w:pPr>
            <w:r w:rsidRPr="00CE5A44">
              <w:rPr>
                <w:rFonts w:ascii="Arial" w:hAnsi="Arial" w:cs="Arial"/>
                <w:sz w:val="18"/>
                <w:szCs w:val="18"/>
              </w:rPr>
              <w:t xml:space="preserve">Identifikačné údaje dozoru:  </w:t>
            </w:r>
          </w:p>
        </w:tc>
        <w:tc>
          <w:tcPr>
            <w:tcW w:w="6372" w:type="dxa"/>
          </w:tcPr>
          <w:p w14:paraId="667A5669" w14:textId="77777777" w:rsidR="008E1CEA" w:rsidRPr="00CE5A44" w:rsidRDefault="008E1CEA" w:rsidP="00170569">
            <w:pPr>
              <w:spacing w:after="160" w:line="259" w:lineRule="auto"/>
              <w:rPr>
                <w:rFonts w:ascii="Arial" w:hAnsi="Arial" w:cs="Arial"/>
                <w:i/>
                <w:sz w:val="18"/>
                <w:szCs w:val="18"/>
              </w:rPr>
            </w:pPr>
          </w:p>
        </w:tc>
      </w:tr>
      <w:tr w:rsidR="008E1CEA" w:rsidRPr="00CE5A44" w14:paraId="264014E8" w14:textId="77777777" w:rsidTr="00170569">
        <w:trPr>
          <w:trHeight w:val="290"/>
        </w:trPr>
        <w:tc>
          <w:tcPr>
            <w:tcW w:w="2680" w:type="dxa"/>
          </w:tcPr>
          <w:p w14:paraId="2652044C" w14:textId="77777777" w:rsidR="008E1CEA" w:rsidRPr="00CE5A44" w:rsidRDefault="008E1CEA" w:rsidP="00170569">
            <w:pPr>
              <w:spacing w:after="160" w:line="259" w:lineRule="auto"/>
              <w:rPr>
                <w:rFonts w:ascii="Arial" w:hAnsi="Arial" w:cs="Arial"/>
                <w:b/>
                <w:sz w:val="18"/>
                <w:szCs w:val="18"/>
              </w:rPr>
            </w:pPr>
            <w:r w:rsidRPr="00CE5A44">
              <w:rPr>
                <w:rFonts w:ascii="Arial" w:hAnsi="Arial" w:cs="Arial"/>
                <w:sz w:val="18"/>
                <w:szCs w:val="18"/>
              </w:rPr>
              <w:t>Meno, priezvisko, titul oprávnenej osoby</w:t>
            </w:r>
            <w:r w:rsidR="00045F4E" w:rsidRPr="00DB2BBD">
              <w:rPr>
                <w:rFonts w:ascii="Arial" w:hAnsi="Arial" w:cs="Arial"/>
                <w:b/>
                <w:sz w:val="18"/>
                <w:szCs w:val="18"/>
              </w:rPr>
              <w:t xml:space="preserve"> </w:t>
            </w:r>
          </w:p>
        </w:tc>
        <w:tc>
          <w:tcPr>
            <w:tcW w:w="6372" w:type="dxa"/>
          </w:tcPr>
          <w:p w14:paraId="337B8F95" w14:textId="77777777" w:rsidR="008E1CEA" w:rsidRPr="00CE5A44" w:rsidRDefault="008E1CEA" w:rsidP="00170569">
            <w:pPr>
              <w:spacing w:after="160" w:line="259" w:lineRule="auto"/>
              <w:rPr>
                <w:rFonts w:ascii="Arial" w:hAnsi="Arial" w:cs="Arial"/>
                <w:i/>
                <w:sz w:val="18"/>
                <w:szCs w:val="18"/>
              </w:rPr>
            </w:pPr>
          </w:p>
        </w:tc>
      </w:tr>
    </w:tbl>
    <w:p w14:paraId="036ED097" w14:textId="77777777" w:rsidR="008E1CEA" w:rsidRPr="00CE5A44" w:rsidRDefault="008E1CEA" w:rsidP="008E1CEA">
      <w:pPr>
        <w:pStyle w:val="Normlnywebov"/>
        <w:spacing w:before="0" w:beforeAutospacing="0" w:after="0" w:afterAutospacing="0"/>
        <w:rPr>
          <w:rFonts w:ascii="Arial" w:hAnsi="Arial" w:cs="Arial"/>
          <w:b/>
          <w:sz w:val="18"/>
          <w:szCs w:val="18"/>
          <w:lang w:eastAsia="en-US"/>
        </w:rPr>
      </w:pPr>
      <w:r w:rsidRPr="00CE5A44">
        <w:rPr>
          <w:rFonts w:ascii="Arial" w:hAnsi="Arial" w:cs="Arial"/>
          <w:b/>
          <w:bCs/>
          <w:sz w:val="18"/>
          <w:szCs w:val="18"/>
        </w:rPr>
        <w:tab/>
      </w:r>
      <w:r w:rsidRPr="00CE5A44">
        <w:rPr>
          <w:rFonts w:ascii="Arial" w:hAnsi="Arial" w:cs="Arial"/>
          <w:sz w:val="18"/>
          <w:szCs w:val="18"/>
        </w:rPr>
        <w:tab/>
      </w:r>
    </w:p>
    <w:p w14:paraId="4D44EF32" w14:textId="77777777" w:rsidR="008E1CEA" w:rsidRPr="00CE5A44" w:rsidRDefault="00045F4E" w:rsidP="008E1CEA">
      <w:pPr>
        <w:pStyle w:val="Normlnywebov"/>
        <w:spacing w:before="0" w:beforeAutospacing="0" w:after="0" w:afterAutospacing="0"/>
        <w:rPr>
          <w:rFonts w:ascii="Arial" w:hAnsi="Arial" w:cs="Arial"/>
          <w:sz w:val="18"/>
          <w:szCs w:val="18"/>
        </w:rPr>
      </w:pPr>
      <w:r w:rsidRPr="00DB2BBD">
        <w:rPr>
          <w:rFonts w:ascii="Arial" w:hAnsi="Arial" w:cs="Arial"/>
          <w:sz w:val="18"/>
          <w:szCs w:val="18"/>
        </w:rPr>
        <w:t>S predkladaným návrhom na zmenu rozsahu plnenia Zmluvy o dielo:</w:t>
      </w:r>
    </w:p>
    <w:p w14:paraId="68992FCC" w14:textId="77777777" w:rsidR="008E1CEA" w:rsidRPr="00CE5A44" w:rsidRDefault="00045F4E" w:rsidP="00DE507C">
      <w:pPr>
        <w:pStyle w:val="Normlnywebov"/>
        <w:numPr>
          <w:ilvl w:val="0"/>
          <w:numId w:val="58"/>
        </w:numPr>
        <w:spacing w:before="0" w:beforeAutospacing="0" w:after="0" w:afterAutospacing="0"/>
        <w:rPr>
          <w:rFonts w:ascii="Arial" w:hAnsi="Arial" w:cs="Arial"/>
          <w:sz w:val="18"/>
          <w:szCs w:val="18"/>
        </w:rPr>
      </w:pPr>
      <w:r w:rsidRPr="00DB2BBD">
        <w:rPr>
          <w:rFonts w:ascii="Arial" w:hAnsi="Arial" w:cs="Arial"/>
          <w:sz w:val="18"/>
          <w:szCs w:val="18"/>
        </w:rPr>
        <w:t>súhlasím</w:t>
      </w:r>
    </w:p>
    <w:p w14:paraId="57CB8EC2" w14:textId="77777777" w:rsidR="008E1CEA" w:rsidRPr="00CE5A44" w:rsidRDefault="00045F4E" w:rsidP="00DE507C">
      <w:pPr>
        <w:pStyle w:val="Normlnywebov"/>
        <w:numPr>
          <w:ilvl w:val="0"/>
          <w:numId w:val="58"/>
        </w:numPr>
        <w:spacing w:before="0" w:beforeAutospacing="0" w:after="0" w:afterAutospacing="0"/>
        <w:rPr>
          <w:rFonts w:ascii="Arial" w:hAnsi="Arial" w:cs="Arial"/>
          <w:sz w:val="18"/>
          <w:szCs w:val="18"/>
        </w:rPr>
      </w:pPr>
      <w:r w:rsidRPr="00DB2BBD">
        <w:rPr>
          <w:rFonts w:ascii="Arial" w:hAnsi="Arial" w:cs="Arial"/>
          <w:sz w:val="18"/>
          <w:szCs w:val="18"/>
        </w:rPr>
        <w:t>nesúhlasím</w:t>
      </w:r>
    </w:p>
    <w:p w14:paraId="373086AA" w14:textId="77777777" w:rsidR="008E1CEA" w:rsidRPr="002047C9"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CE5A44" w14:paraId="4683A921" w14:textId="77777777" w:rsidTr="00170569">
        <w:trPr>
          <w:trHeight w:val="1094"/>
        </w:trPr>
        <w:tc>
          <w:tcPr>
            <w:tcW w:w="9145" w:type="dxa"/>
          </w:tcPr>
          <w:p w14:paraId="5BAAE798" w14:textId="77777777" w:rsidR="008E1CEA" w:rsidRPr="00DB2BBD" w:rsidRDefault="00045F4E" w:rsidP="00170569">
            <w:pPr>
              <w:spacing w:before="120" w:after="120" w:line="259" w:lineRule="auto"/>
              <w:rPr>
                <w:rFonts w:ascii="Arial" w:hAnsi="Arial" w:cs="Arial"/>
                <w:sz w:val="18"/>
                <w:szCs w:val="18"/>
              </w:rPr>
            </w:pPr>
            <w:r w:rsidRPr="00DB2BBD">
              <w:rPr>
                <w:rFonts w:ascii="Arial" w:hAnsi="Arial" w:cs="Arial"/>
                <w:i/>
                <w:sz w:val="18"/>
                <w:szCs w:val="18"/>
              </w:rPr>
              <w:t>V prípade nesúhlasného stanoviska uveďte dôvody:</w:t>
            </w:r>
          </w:p>
        </w:tc>
      </w:tr>
    </w:tbl>
    <w:p w14:paraId="43FC3AF1" w14:textId="77777777" w:rsidR="008E1CEA" w:rsidRPr="00CE5A44" w:rsidRDefault="008E1CEA" w:rsidP="008E1CEA">
      <w:pPr>
        <w:spacing w:before="120" w:after="120" w:line="240" w:lineRule="auto"/>
        <w:rPr>
          <w:rFonts w:ascii="Arial" w:hAnsi="Arial" w:cs="Arial"/>
          <w:sz w:val="18"/>
          <w:szCs w:val="18"/>
        </w:rPr>
      </w:pPr>
      <w:r w:rsidRPr="00CE5A44">
        <w:rPr>
          <w:rFonts w:ascii="Arial" w:hAnsi="Arial" w:cs="Arial"/>
          <w:sz w:val="18"/>
          <w:szCs w:val="18"/>
        </w:rPr>
        <w:t>Dátum vyjadrenia:</w:t>
      </w:r>
      <w:r w:rsidRPr="00CE5A44">
        <w:rPr>
          <w:rFonts w:ascii="Arial" w:hAnsi="Arial" w:cs="Arial"/>
          <w:sz w:val="18"/>
          <w:szCs w:val="18"/>
        </w:rPr>
        <w:tab/>
      </w:r>
    </w:p>
    <w:p w14:paraId="3E6E153B" w14:textId="77777777" w:rsidR="008E1CEA" w:rsidRPr="00CE5A44" w:rsidRDefault="00045F4E" w:rsidP="008E1CEA">
      <w:pPr>
        <w:spacing w:before="120" w:after="0" w:line="240" w:lineRule="auto"/>
        <w:rPr>
          <w:rFonts w:ascii="Arial" w:hAnsi="Arial" w:cs="Arial"/>
          <w:sz w:val="18"/>
          <w:szCs w:val="18"/>
        </w:rPr>
      </w:pPr>
      <w:r w:rsidRPr="00DB2BBD">
        <w:rPr>
          <w:rFonts w:ascii="Arial" w:hAnsi="Arial" w:cs="Arial"/>
          <w:sz w:val="18"/>
          <w:szCs w:val="18"/>
        </w:rPr>
        <w:t>Podpis oprávnenej osoby:</w:t>
      </w:r>
    </w:p>
    <w:p w14:paraId="20313E92" w14:textId="77777777" w:rsidR="008E1CEA" w:rsidRPr="00DB2BBD" w:rsidRDefault="00045F4E" w:rsidP="008E1CEA">
      <w:pPr>
        <w:spacing w:before="480" w:after="0" w:line="240" w:lineRule="auto"/>
        <w:rPr>
          <w:rFonts w:ascii="Arial" w:hAnsi="Arial" w:cs="Arial"/>
          <w:b/>
          <w:sz w:val="18"/>
          <w:szCs w:val="18"/>
        </w:rPr>
      </w:pPr>
      <w:r w:rsidRPr="00DB2BBD">
        <w:rPr>
          <w:rFonts w:ascii="Arial" w:hAnsi="Arial" w:cs="Arial"/>
          <w:b/>
          <w:sz w:val="18"/>
          <w:szCs w:val="18"/>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CE5A44" w14:paraId="33B621A4" w14:textId="77777777" w:rsidTr="00170569">
        <w:trPr>
          <w:trHeight w:val="290"/>
        </w:trPr>
        <w:tc>
          <w:tcPr>
            <w:tcW w:w="2680" w:type="dxa"/>
          </w:tcPr>
          <w:p w14:paraId="1C3A1B1E" w14:textId="77777777" w:rsidR="008E1CEA" w:rsidRPr="00CE5A44" w:rsidRDefault="008E1CEA" w:rsidP="00170569">
            <w:pPr>
              <w:spacing w:after="160" w:line="259" w:lineRule="auto"/>
              <w:rPr>
                <w:rFonts w:ascii="Arial" w:hAnsi="Arial" w:cs="Arial"/>
                <w:b/>
                <w:sz w:val="18"/>
                <w:szCs w:val="18"/>
              </w:rPr>
            </w:pPr>
            <w:r w:rsidRPr="00CE5A44">
              <w:rPr>
                <w:rFonts w:ascii="Arial" w:hAnsi="Arial" w:cs="Arial"/>
                <w:sz w:val="18"/>
                <w:szCs w:val="18"/>
              </w:rPr>
              <w:t>Meno, priezvisko, titul oprávnenej osoby</w:t>
            </w:r>
          </w:p>
        </w:tc>
        <w:tc>
          <w:tcPr>
            <w:tcW w:w="6372" w:type="dxa"/>
          </w:tcPr>
          <w:p w14:paraId="7C2F0A96" w14:textId="77777777" w:rsidR="008E1CEA" w:rsidRPr="00CE5A44" w:rsidRDefault="008E1CEA" w:rsidP="00170569">
            <w:pPr>
              <w:spacing w:after="160" w:line="259" w:lineRule="auto"/>
              <w:rPr>
                <w:rFonts w:ascii="Arial" w:hAnsi="Arial" w:cs="Arial"/>
                <w:i/>
                <w:sz w:val="18"/>
                <w:szCs w:val="18"/>
              </w:rPr>
            </w:pPr>
          </w:p>
        </w:tc>
      </w:tr>
      <w:tr w:rsidR="008E1CEA" w:rsidRPr="00CE5A44" w14:paraId="65CFF259" w14:textId="77777777" w:rsidTr="00170569">
        <w:trPr>
          <w:trHeight w:val="290"/>
        </w:trPr>
        <w:tc>
          <w:tcPr>
            <w:tcW w:w="2680" w:type="dxa"/>
          </w:tcPr>
          <w:p w14:paraId="6D3561DF" w14:textId="77777777" w:rsidR="008E1CEA" w:rsidRPr="00CE5A44" w:rsidRDefault="008E1CEA" w:rsidP="00170569">
            <w:pPr>
              <w:rPr>
                <w:rFonts w:ascii="Arial" w:hAnsi="Arial" w:cs="Arial"/>
                <w:sz w:val="18"/>
                <w:szCs w:val="18"/>
              </w:rPr>
            </w:pPr>
            <w:r w:rsidRPr="00CE5A44">
              <w:rPr>
                <w:rFonts w:ascii="Arial" w:hAnsi="Arial" w:cs="Arial"/>
                <w:sz w:val="18"/>
                <w:szCs w:val="18"/>
              </w:rPr>
              <w:t>Oprávnenie / pracovná pozícia</w:t>
            </w:r>
          </w:p>
        </w:tc>
        <w:tc>
          <w:tcPr>
            <w:tcW w:w="6372" w:type="dxa"/>
          </w:tcPr>
          <w:p w14:paraId="33F8AB4A" w14:textId="77777777" w:rsidR="008E1CEA" w:rsidRPr="00CE5A44" w:rsidRDefault="008E1CEA" w:rsidP="00170569">
            <w:pPr>
              <w:spacing w:after="160" w:line="259" w:lineRule="auto"/>
              <w:rPr>
                <w:rFonts w:ascii="Arial" w:hAnsi="Arial" w:cs="Arial"/>
                <w:i/>
                <w:sz w:val="18"/>
                <w:szCs w:val="18"/>
              </w:rPr>
            </w:pPr>
          </w:p>
        </w:tc>
      </w:tr>
    </w:tbl>
    <w:p w14:paraId="75913092" w14:textId="77777777" w:rsidR="008E1CEA" w:rsidRPr="00DB2BBD" w:rsidRDefault="00045F4E" w:rsidP="008E1CEA">
      <w:pPr>
        <w:pStyle w:val="Normlnywebov"/>
        <w:spacing w:before="0" w:beforeAutospacing="0" w:after="0" w:afterAutospacing="0"/>
        <w:rPr>
          <w:rFonts w:ascii="Arial" w:hAnsi="Arial" w:cs="Arial"/>
          <w:b/>
          <w:sz w:val="18"/>
          <w:szCs w:val="18"/>
          <w:lang w:eastAsia="en-US"/>
        </w:rPr>
      </w:pPr>
      <w:r w:rsidRPr="00DB2BBD">
        <w:rPr>
          <w:rFonts w:ascii="Arial" w:hAnsi="Arial" w:cs="Arial"/>
          <w:b/>
          <w:bCs/>
          <w:sz w:val="18"/>
          <w:szCs w:val="18"/>
        </w:rPr>
        <w:tab/>
      </w:r>
      <w:r w:rsidRPr="00DB2BBD">
        <w:rPr>
          <w:rFonts w:ascii="Arial" w:hAnsi="Arial" w:cs="Arial"/>
          <w:sz w:val="18"/>
          <w:szCs w:val="18"/>
        </w:rPr>
        <w:tab/>
      </w:r>
    </w:p>
    <w:p w14:paraId="5E0154FC" w14:textId="77777777" w:rsidR="008E1CEA" w:rsidRPr="00CE5A44" w:rsidRDefault="008E1CEA" w:rsidP="008E1CEA">
      <w:pPr>
        <w:pStyle w:val="Normlnywebov"/>
        <w:spacing w:before="0" w:beforeAutospacing="0" w:after="0" w:afterAutospacing="0"/>
        <w:rPr>
          <w:rFonts w:ascii="Arial" w:hAnsi="Arial" w:cs="Arial"/>
          <w:sz w:val="18"/>
          <w:szCs w:val="18"/>
        </w:rPr>
      </w:pPr>
      <w:r w:rsidRPr="00CE5A44">
        <w:rPr>
          <w:rFonts w:ascii="Arial" w:hAnsi="Arial" w:cs="Arial"/>
          <w:sz w:val="18"/>
          <w:szCs w:val="18"/>
        </w:rPr>
        <w:t>S predkladaným návrhom na zmenu rozsahu plnenia Zmluvy o dielo:</w:t>
      </w:r>
    </w:p>
    <w:p w14:paraId="742642CD" w14:textId="77777777" w:rsidR="008E1CEA" w:rsidRPr="00CE5A44" w:rsidRDefault="00045F4E" w:rsidP="00DE507C">
      <w:pPr>
        <w:pStyle w:val="Normlnywebov"/>
        <w:numPr>
          <w:ilvl w:val="0"/>
          <w:numId w:val="58"/>
        </w:numPr>
        <w:spacing w:before="0" w:beforeAutospacing="0" w:after="0" w:afterAutospacing="0"/>
        <w:rPr>
          <w:rFonts w:ascii="Arial" w:hAnsi="Arial" w:cs="Arial"/>
          <w:sz w:val="18"/>
          <w:szCs w:val="18"/>
        </w:rPr>
      </w:pPr>
      <w:r w:rsidRPr="00DB2BBD">
        <w:rPr>
          <w:rFonts w:ascii="Arial" w:hAnsi="Arial" w:cs="Arial"/>
          <w:sz w:val="18"/>
          <w:szCs w:val="18"/>
        </w:rPr>
        <w:t>súhlasím</w:t>
      </w:r>
    </w:p>
    <w:p w14:paraId="7ADDAAF4" w14:textId="77777777" w:rsidR="008E1CEA" w:rsidRPr="00CE5A44" w:rsidRDefault="00045F4E" w:rsidP="00DE507C">
      <w:pPr>
        <w:pStyle w:val="Normlnywebov"/>
        <w:numPr>
          <w:ilvl w:val="0"/>
          <w:numId w:val="58"/>
        </w:numPr>
        <w:spacing w:before="0" w:beforeAutospacing="0" w:after="0" w:afterAutospacing="0"/>
        <w:rPr>
          <w:rFonts w:ascii="Arial" w:hAnsi="Arial" w:cs="Arial"/>
          <w:sz w:val="18"/>
          <w:szCs w:val="18"/>
        </w:rPr>
      </w:pPr>
      <w:r w:rsidRPr="00DB2BBD">
        <w:rPr>
          <w:rFonts w:ascii="Arial" w:hAnsi="Arial" w:cs="Arial"/>
          <w:sz w:val="18"/>
          <w:szCs w:val="18"/>
        </w:rPr>
        <w:t>nesúhlasím</w:t>
      </w:r>
    </w:p>
    <w:p w14:paraId="24F455D8" w14:textId="77777777" w:rsidR="008E1CEA" w:rsidRPr="00CE5A44"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CE5A44" w14:paraId="7CFE7BF6" w14:textId="77777777" w:rsidTr="00170569">
        <w:trPr>
          <w:trHeight w:val="1094"/>
        </w:trPr>
        <w:tc>
          <w:tcPr>
            <w:tcW w:w="9145" w:type="dxa"/>
          </w:tcPr>
          <w:p w14:paraId="4C8DF50B" w14:textId="77777777" w:rsidR="008E1CEA" w:rsidRPr="00CE5A44" w:rsidRDefault="00045F4E" w:rsidP="00170569">
            <w:pPr>
              <w:spacing w:before="120" w:after="120" w:line="259" w:lineRule="auto"/>
              <w:rPr>
                <w:rFonts w:ascii="Arial" w:hAnsi="Arial" w:cs="Arial"/>
                <w:sz w:val="18"/>
                <w:szCs w:val="18"/>
              </w:rPr>
            </w:pPr>
            <w:r w:rsidRPr="00DB2BBD">
              <w:rPr>
                <w:rFonts w:ascii="Arial" w:hAnsi="Arial" w:cs="Arial"/>
                <w:i/>
                <w:sz w:val="18"/>
                <w:szCs w:val="18"/>
              </w:rPr>
              <w:t>V prípade nesúhlasného stanoviska uveďte dôvody:</w:t>
            </w:r>
          </w:p>
        </w:tc>
      </w:tr>
    </w:tbl>
    <w:p w14:paraId="49E68BD2" w14:textId="77777777" w:rsidR="008E1CEA" w:rsidRPr="00CE5A44" w:rsidRDefault="008E1CEA" w:rsidP="008E1CEA">
      <w:pPr>
        <w:spacing w:before="120" w:after="120" w:line="240" w:lineRule="auto"/>
        <w:rPr>
          <w:rFonts w:ascii="Arial" w:hAnsi="Arial" w:cs="Arial"/>
          <w:sz w:val="18"/>
          <w:szCs w:val="18"/>
        </w:rPr>
      </w:pPr>
      <w:r w:rsidRPr="00CE5A44">
        <w:rPr>
          <w:rFonts w:ascii="Arial" w:hAnsi="Arial" w:cs="Arial"/>
          <w:sz w:val="18"/>
          <w:szCs w:val="18"/>
        </w:rPr>
        <w:t>Dátum vyjadrenia:</w:t>
      </w:r>
      <w:r w:rsidRPr="00CE5A44">
        <w:rPr>
          <w:rFonts w:ascii="Arial" w:hAnsi="Arial" w:cs="Arial"/>
          <w:sz w:val="18"/>
          <w:szCs w:val="18"/>
        </w:rPr>
        <w:tab/>
      </w:r>
    </w:p>
    <w:p w14:paraId="2C8ED015" w14:textId="77777777" w:rsidR="008E1CEA" w:rsidRPr="00CE5A44" w:rsidRDefault="00045F4E" w:rsidP="008E1CEA">
      <w:pPr>
        <w:spacing w:before="120" w:after="0" w:line="240" w:lineRule="auto"/>
        <w:rPr>
          <w:rFonts w:ascii="Arial" w:hAnsi="Arial" w:cs="Arial"/>
          <w:sz w:val="18"/>
          <w:szCs w:val="18"/>
        </w:rPr>
      </w:pPr>
      <w:r w:rsidRPr="00DB2BBD">
        <w:rPr>
          <w:rFonts w:ascii="Arial" w:hAnsi="Arial" w:cs="Arial"/>
          <w:sz w:val="18"/>
          <w:szCs w:val="18"/>
        </w:rPr>
        <w:t>Podpis oprávnenej osoby:</w:t>
      </w:r>
    </w:p>
    <w:p w14:paraId="7DD17278" w14:textId="77777777" w:rsidR="008E1CEA" w:rsidRPr="00CE5A44" w:rsidRDefault="008E1CEA" w:rsidP="008E1CEA">
      <w:pPr>
        <w:spacing w:before="120" w:after="0" w:line="240" w:lineRule="auto"/>
        <w:rPr>
          <w:rFonts w:ascii="Arial" w:hAnsi="Arial" w:cs="Arial"/>
          <w:b/>
          <w:sz w:val="18"/>
          <w:szCs w:val="18"/>
        </w:rPr>
      </w:pPr>
    </w:p>
    <w:p w14:paraId="67215250" w14:textId="77777777" w:rsidR="008E1CEA" w:rsidRPr="00DB2BBD" w:rsidRDefault="00045F4E" w:rsidP="008E1CEA">
      <w:pPr>
        <w:spacing w:before="120" w:after="0" w:line="240" w:lineRule="auto"/>
        <w:rPr>
          <w:rFonts w:ascii="Arial" w:hAnsi="Arial" w:cs="Arial"/>
          <w:b/>
          <w:sz w:val="18"/>
          <w:szCs w:val="18"/>
        </w:rPr>
      </w:pPr>
      <w:r w:rsidRPr="00DB2BBD">
        <w:rPr>
          <w:rFonts w:ascii="Arial" w:hAnsi="Arial" w:cs="Arial"/>
          <w:b/>
          <w:sz w:val="18"/>
          <w:szCs w:val="18"/>
        </w:rPr>
        <w:t>ZÁSTUPCA OBJEDNÁVATEĽA</w:t>
      </w:r>
    </w:p>
    <w:p w14:paraId="045FB67C" w14:textId="77777777" w:rsidR="008E1CEA" w:rsidRPr="00DB2BBD" w:rsidRDefault="008E1CEA" w:rsidP="008E1CEA">
      <w:pPr>
        <w:spacing w:after="0" w:line="240" w:lineRule="auto"/>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CE5A44" w14:paraId="49FF1282" w14:textId="77777777" w:rsidTr="00170569">
        <w:trPr>
          <w:trHeight w:val="290"/>
        </w:trPr>
        <w:tc>
          <w:tcPr>
            <w:tcW w:w="2680" w:type="dxa"/>
          </w:tcPr>
          <w:p w14:paraId="66E86A58" w14:textId="77777777" w:rsidR="008E1CEA" w:rsidRPr="00CE5A44" w:rsidRDefault="008E1CEA" w:rsidP="00170569">
            <w:pPr>
              <w:rPr>
                <w:rFonts w:ascii="Arial" w:hAnsi="Arial" w:cs="Arial"/>
                <w:b/>
                <w:sz w:val="18"/>
                <w:szCs w:val="18"/>
              </w:rPr>
            </w:pPr>
            <w:r w:rsidRPr="00CE5A44">
              <w:rPr>
                <w:rFonts w:ascii="Arial" w:hAnsi="Arial" w:cs="Arial"/>
                <w:sz w:val="18"/>
                <w:szCs w:val="18"/>
              </w:rPr>
              <w:t xml:space="preserve">Meno a priezvisko zástupcu:  </w:t>
            </w:r>
          </w:p>
        </w:tc>
        <w:tc>
          <w:tcPr>
            <w:tcW w:w="6372" w:type="dxa"/>
          </w:tcPr>
          <w:p w14:paraId="7D448DC1" w14:textId="77777777" w:rsidR="008E1CEA" w:rsidRPr="00CE5A44" w:rsidRDefault="008E1CEA" w:rsidP="00170569">
            <w:pPr>
              <w:spacing w:after="160" w:line="259" w:lineRule="auto"/>
              <w:rPr>
                <w:rFonts w:ascii="Arial" w:hAnsi="Arial" w:cs="Arial"/>
                <w:i/>
                <w:sz w:val="18"/>
                <w:szCs w:val="18"/>
              </w:rPr>
            </w:pPr>
          </w:p>
        </w:tc>
      </w:tr>
      <w:tr w:rsidR="008E1CEA" w:rsidRPr="00CE5A44" w14:paraId="6F409B49" w14:textId="77777777" w:rsidTr="00170569">
        <w:trPr>
          <w:trHeight w:val="290"/>
        </w:trPr>
        <w:tc>
          <w:tcPr>
            <w:tcW w:w="2680" w:type="dxa"/>
          </w:tcPr>
          <w:p w14:paraId="5975E68F" w14:textId="77777777" w:rsidR="008E1CEA" w:rsidRPr="00CE5A44" w:rsidRDefault="008E1CEA" w:rsidP="00170569">
            <w:pPr>
              <w:rPr>
                <w:rFonts w:ascii="Arial" w:hAnsi="Arial" w:cs="Arial"/>
                <w:b/>
                <w:sz w:val="18"/>
                <w:szCs w:val="18"/>
              </w:rPr>
            </w:pPr>
            <w:r w:rsidRPr="00CE5A44">
              <w:rPr>
                <w:rFonts w:ascii="Arial" w:hAnsi="Arial" w:cs="Arial"/>
                <w:sz w:val="18"/>
                <w:szCs w:val="18"/>
              </w:rPr>
              <w:t>Pracovná funkcia zástupcu:</w:t>
            </w:r>
            <w:r w:rsidRPr="00CE5A44">
              <w:rPr>
                <w:rFonts w:ascii="Arial" w:hAnsi="Arial" w:cs="Arial"/>
                <w:b/>
                <w:sz w:val="18"/>
                <w:szCs w:val="18"/>
              </w:rPr>
              <w:t xml:space="preserve"> </w:t>
            </w:r>
          </w:p>
        </w:tc>
        <w:tc>
          <w:tcPr>
            <w:tcW w:w="6372" w:type="dxa"/>
          </w:tcPr>
          <w:p w14:paraId="1B1AD3EB" w14:textId="77777777" w:rsidR="008E1CEA" w:rsidRPr="00CE5A44" w:rsidRDefault="008E1CEA" w:rsidP="00170569">
            <w:pPr>
              <w:spacing w:after="160" w:line="259" w:lineRule="auto"/>
              <w:rPr>
                <w:rFonts w:ascii="Arial" w:hAnsi="Arial" w:cs="Arial"/>
                <w:i/>
                <w:sz w:val="18"/>
                <w:szCs w:val="18"/>
              </w:rPr>
            </w:pPr>
          </w:p>
        </w:tc>
      </w:tr>
    </w:tbl>
    <w:p w14:paraId="1C923336" w14:textId="77777777" w:rsidR="008E1CEA" w:rsidRPr="00DB2BBD" w:rsidRDefault="008E1CEA" w:rsidP="008E1CEA">
      <w:pPr>
        <w:spacing w:after="0" w:line="240" w:lineRule="auto"/>
        <w:rPr>
          <w:rFonts w:ascii="Arial" w:hAnsi="Arial" w:cs="Arial"/>
          <w:sz w:val="18"/>
          <w:szCs w:val="18"/>
        </w:rPr>
      </w:pPr>
    </w:p>
    <w:p w14:paraId="2FC3637A" w14:textId="77777777" w:rsidR="008E1CEA" w:rsidRPr="00DB2BBD" w:rsidRDefault="008E1CEA" w:rsidP="008E1CEA">
      <w:pPr>
        <w:spacing w:after="0" w:line="240" w:lineRule="auto"/>
        <w:rPr>
          <w:rFonts w:ascii="Arial" w:hAnsi="Arial" w:cs="Arial"/>
          <w:sz w:val="18"/>
          <w:szCs w:val="18"/>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CE5A44" w14:paraId="24114530" w14:textId="77777777" w:rsidTr="00170569">
        <w:trPr>
          <w:trHeight w:val="234"/>
        </w:trPr>
        <w:tc>
          <w:tcPr>
            <w:tcW w:w="6306" w:type="dxa"/>
            <w:tcBorders>
              <w:top w:val="nil"/>
              <w:left w:val="nil"/>
              <w:bottom w:val="single" w:sz="4" w:space="0" w:color="auto"/>
              <w:right w:val="nil"/>
            </w:tcBorders>
            <w:vAlign w:val="center"/>
          </w:tcPr>
          <w:p w14:paraId="75CC1662" w14:textId="77777777" w:rsidR="008E1CEA" w:rsidRPr="00DB2BBD" w:rsidRDefault="008E1CEA" w:rsidP="00170569">
            <w:pPr>
              <w:pStyle w:val="Odsekzoznamu"/>
              <w:ind w:left="306"/>
              <w:jc w:val="both"/>
              <w:rPr>
                <w:rFonts w:ascii="Arial" w:hAnsi="Arial" w:cs="Arial"/>
                <w:sz w:val="18"/>
                <w:szCs w:val="18"/>
              </w:rPr>
            </w:pPr>
          </w:p>
        </w:tc>
        <w:tc>
          <w:tcPr>
            <w:tcW w:w="2669" w:type="dxa"/>
            <w:gridSpan w:val="4"/>
            <w:tcBorders>
              <w:top w:val="nil"/>
              <w:left w:val="nil"/>
              <w:bottom w:val="single" w:sz="4" w:space="0" w:color="auto"/>
              <w:right w:val="nil"/>
            </w:tcBorders>
            <w:vAlign w:val="center"/>
          </w:tcPr>
          <w:p w14:paraId="3183B05A" w14:textId="77777777" w:rsidR="008E1CEA" w:rsidRPr="00DB2BBD" w:rsidRDefault="00045F4E" w:rsidP="00170569">
            <w:pPr>
              <w:spacing w:after="160" w:line="259" w:lineRule="auto"/>
              <w:jc w:val="center"/>
              <w:rPr>
                <w:rFonts w:ascii="Arial" w:hAnsi="Arial" w:cs="Arial"/>
                <w:sz w:val="18"/>
                <w:szCs w:val="18"/>
              </w:rPr>
            </w:pPr>
            <w:r w:rsidRPr="00DB2BBD">
              <w:rPr>
                <w:rFonts w:ascii="Arial" w:hAnsi="Arial" w:cs="Arial"/>
                <w:sz w:val="18"/>
                <w:szCs w:val="18"/>
              </w:rPr>
              <w:t>(správne zaškrtnite)</w:t>
            </w:r>
          </w:p>
        </w:tc>
      </w:tr>
      <w:tr w:rsidR="008E1CEA" w:rsidRPr="00CE5A44" w14:paraId="41168CC7" w14:textId="77777777" w:rsidTr="00170569">
        <w:trPr>
          <w:trHeight w:val="477"/>
        </w:trPr>
        <w:tc>
          <w:tcPr>
            <w:tcW w:w="6306" w:type="dxa"/>
            <w:tcBorders>
              <w:bottom w:val="single" w:sz="4" w:space="0" w:color="auto"/>
            </w:tcBorders>
            <w:vAlign w:val="center"/>
          </w:tcPr>
          <w:p w14:paraId="459809C5" w14:textId="77777777" w:rsidR="008E1CEA" w:rsidRPr="00CE5A44" w:rsidRDefault="008E1CEA" w:rsidP="00170569">
            <w:pPr>
              <w:jc w:val="right"/>
              <w:rPr>
                <w:rFonts w:ascii="Arial" w:hAnsi="Arial" w:cs="Arial"/>
                <w:b/>
                <w:sz w:val="18"/>
                <w:szCs w:val="18"/>
              </w:rPr>
            </w:pPr>
            <w:r w:rsidRPr="00CE5A44">
              <w:rPr>
                <w:rFonts w:ascii="Arial" w:hAnsi="Arial" w:cs="Arial"/>
                <w:b/>
                <w:sz w:val="18"/>
                <w:szCs w:val="18"/>
              </w:rPr>
              <w:t>Objednávateľ na základe vyjadrenia všetkých oprávnených osôb s navrhovanou zmenou rozsahu plnenia:</w:t>
            </w:r>
          </w:p>
        </w:tc>
        <w:sdt>
          <w:sdtPr>
            <w:rPr>
              <w:rFonts w:ascii="Arial" w:hAnsi="Arial" w:cs="Arial"/>
              <w:b/>
              <w:sz w:val="18"/>
              <w:szCs w:val="18"/>
            </w:rPr>
            <w:id w:val="337973650"/>
          </w:sdtPr>
          <w:sdtEndPr/>
          <w:sdtContent>
            <w:tc>
              <w:tcPr>
                <w:tcW w:w="388" w:type="dxa"/>
                <w:tcBorders>
                  <w:bottom w:val="single" w:sz="4" w:space="0" w:color="auto"/>
                  <w:right w:val="nil"/>
                </w:tcBorders>
                <w:vAlign w:val="center"/>
              </w:tcPr>
              <w:p w14:paraId="74BBA168" w14:textId="77777777" w:rsidR="008E1CEA" w:rsidRPr="00CE5A44" w:rsidRDefault="008E1CEA" w:rsidP="00170569">
                <w:pPr>
                  <w:jc w:val="center"/>
                  <w:rPr>
                    <w:rFonts w:ascii="Arial" w:hAnsi="Arial" w:cs="Arial"/>
                    <w:b/>
                    <w:sz w:val="18"/>
                    <w:szCs w:val="18"/>
                  </w:rPr>
                </w:pPr>
                <w:r w:rsidRPr="00CE5A44">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5D2C00A0" w14:textId="77777777" w:rsidR="008E1CEA" w:rsidRPr="00CE5A44" w:rsidRDefault="00045F4E" w:rsidP="00170569">
            <w:pPr>
              <w:spacing w:after="160" w:line="259" w:lineRule="auto"/>
              <w:jc w:val="center"/>
              <w:rPr>
                <w:rFonts w:ascii="Arial" w:hAnsi="Arial" w:cs="Arial"/>
                <w:b/>
                <w:sz w:val="18"/>
                <w:szCs w:val="18"/>
              </w:rPr>
            </w:pPr>
            <w:r w:rsidRPr="00DB2BBD">
              <w:rPr>
                <w:rFonts w:ascii="Arial" w:hAnsi="Arial" w:cs="Arial"/>
                <w:b/>
                <w:sz w:val="18"/>
                <w:szCs w:val="18"/>
              </w:rPr>
              <w:t>SÚHLASÍ</w:t>
            </w:r>
          </w:p>
        </w:tc>
        <w:sdt>
          <w:sdtPr>
            <w:rPr>
              <w:rFonts w:ascii="Arial" w:hAnsi="Arial" w:cs="Arial"/>
              <w:b/>
              <w:sz w:val="18"/>
              <w:szCs w:val="18"/>
            </w:rPr>
            <w:id w:val="1604463625"/>
          </w:sdtPr>
          <w:sdtEndPr/>
          <w:sdtContent>
            <w:tc>
              <w:tcPr>
                <w:tcW w:w="388" w:type="dxa"/>
                <w:tcBorders>
                  <w:left w:val="dotted" w:sz="4" w:space="0" w:color="auto"/>
                  <w:bottom w:val="single" w:sz="4" w:space="0" w:color="auto"/>
                  <w:right w:val="nil"/>
                </w:tcBorders>
                <w:vAlign w:val="center"/>
              </w:tcPr>
              <w:p w14:paraId="7C20DF0D" w14:textId="77777777" w:rsidR="008E1CEA" w:rsidRPr="00CE5A44" w:rsidRDefault="008E1CEA" w:rsidP="00170569">
                <w:pPr>
                  <w:jc w:val="center"/>
                  <w:rPr>
                    <w:rFonts w:ascii="Arial" w:hAnsi="Arial" w:cs="Arial"/>
                    <w:b/>
                    <w:sz w:val="18"/>
                    <w:szCs w:val="18"/>
                  </w:rPr>
                </w:pPr>
                <w:r w:rsidRPr="00CE5A44">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1419E944" w14:textId="77777777" w:rsidR="008E1CEA" w:rsidRPr="00CE5A44" w:rsidRDefault="00045F4E" w:rsidP="00170569">
            <w:pPr>
              <w:spacing w:after="160" w:line="259" w:lineRule="auto"/>
              <w:jc w:val="center"/>
              <w:rPr>
                <w:rFonts w:ascii="Arial" w:hAnsi="Arial" w:cs="Arial"/>
                <w:b/>
                <w:sz w:val="18"/>
                <w:szCs w:val="18"/>
              </w:rPr>
            </w:pPr>
            <w:r w:rsidRPr="00DB2BBD">
              <w:rPr>
                <w:rFonts w:ascii="Arial" w:hAnsi="Arial" w:cs="Arial"/>
                <w:b/>
                <w:sz w:val="18"/>
                <w:szCs w:val="18"/>
              </w:rPr>
              <w:t>NESÚHLASÍ</w:t>
            </w:r>
          </w:p>
        </w:tc>
      </w:tr>
      <w:tr w:rsidR="008E1CEA" w:rsidRPr="00CE5A44" w14:paraId="005312BF" w14:textId="77777777" w:rsidTr="00170569">
        <w:trPr>
          <w:trHeight w:val="198"/>
        </w:trPr>
        <w:tc>
          <w:tcPr>
            <w:tcW w:w="8976" w:type="dxa"/>
            <w:gridSpan w:val="5"/>
            <w:tcBorders>
              <w:bottom w:val="nil"/>
            </w:tcBorders>
            <w:vAlign w:val="center"/>
          </w:tcPr>
          <w:p w14:paraId="1923752E" w14:textId="77777777" w:rsidR="008E1CEA" w:rsidRPr="00CE5A44" w:rsidRDefault="008E1CEA" w:rsidP="00170569">
            <w:pPr>
              <w:rPr>
                <w:rFonts w:ascii="Arial" w:hAnsi="Arial" w:cs="Arial"/>
                <w:sz w:val="18"/>
                <w:szCs w:val="18"/>
              </w:rPr>
            </w:pPr>
            <w:r w:rsidRPr="00CE5A44">
              <w:rPr>
                <w:rFonts w:ascii="Arial" w:hAnsi="Arial" w:cs="Arial"/>
                <w:sz w:val="18"/>
                <w:szCs w:val="18"/>
              </w:rPr>
              <w:t>V prípade nesúhlasného záverečného stanoviska uviesť odôvodnenie:</w:t>
            </w:r>
          </w:p>
        </w:tc>
      </w:tr>
      <w:tr w:rsidR="008E1CEA" w:rsidRPr="00CE5A44" w14:paraId="1FD430F8" w14:textId="77777777" w:rsidTr="00170569">
        <w:trPr>
          <w:trHeight w:val="1659"/>
        </w:trPr>
        <w:tc>
          <w:tcPr>
            <w:tcW w:w="8976" w:type="dxa"/>
            <w:gridSpan w:val="5"/>
            <w:tcBorders>
              <w:top w:val="nil"/>
            </w:tcBorders>
          </w:tcPr>
          <w:p w14:paraId="0E02E33C" w14:textId="77777777" w:rsidR="008E1CEA" w:rsidRPr="00CE5A44" w:rsidRDefault="008E1CEA" w:rsidP="00170569">
            <w:pPr>
              <w:rPr>
                <w:rFonts w:ascii="Arial" w:hAnsi="Arial" w:cs="Arial"/>
                <w:b/>
                <w:sz w:val="18"/>
                <w:szCs w:val="18"/>
              </w:rPr>
            </w:pPr>
          </w:p>
        </w:tc>
      </w:tr>
    </w:tbl>
    <w:p w14:paraId="2A675678" w14:textId="77777777" w:rsidR="008E1CEA" w:rsidRPr="00CE5A44" w:rsidRDefault="008E1CEA" w:rsidP="008E1CEA">
      <w:pPr>
        <w:spacing w:before="120" w:after="120" w:line="240" w:lineRule="auto"/>
        <w:rPr>
          <w:rFonts w:ascii="Arial" w:hAnsi="Arial" w:cs="Arial"/>
          <w:sz w:val="18"/>
          <w:szCs w:val="18"/>
        </w:rPr>
      </w:pPr>
      <w:r w:rsidRPr="00CE5A44">
        <w:rPr>
          <w:rFonts w:ascii="Arial" w:hAnsi="Arial" w:cs="Arial"/>
          <w:sz w:val="18"/>
          <w:szCs w:val="18"/>
        </w:rPr>
        <w:t>Dátum vyjadrenia:</w:t>
      </w:r>
      <w:r w:rsidRPr="00CE5A44">
        <w:rPr>
          <w:rFonts w:ascii="Arial" w:hAnsi="Arial" w:cs="Arial"/>
          <w:sz w:val="18"/>
          <w:szCs w:val="18"/>
        </w:rPr>
        <w:tab/>
      </w:r>
    </w:p>
    <w:p w14:paraId="596D045F" w14:textId="77777777" w:rsidR="008E1CEA" w:rsidRPr="00CE5A44" w:rsidRDefault="00045F4E" w:rsidP="008E1CEA">
      <w:pPr>
        <w:spacing w:before="120" w:after="0" w:line="240" w:lineRule="auto"/>
        <w:rPr>
          <w:rFonts w:ascii="Arial" w:hAnsi="Arial" w:cs="Arial"/>
          <w:sz w:val="18"/>
          <w:szCs w:val="18"/>
        </w:rPr>
      </w:pPr>
      <w:r w:rsidRPr="00DB2BBD">
        <w:rPr>
          <w:rFonts w:ascii="Arial" w:hAnsi="Arial" w:cs="Arial"/>
          <w:sz w:val="18"/>
          <w:szCs w:val="18"/>
        </w:rPr>
        <w:t>Podpis oprávnenej osoby:</w:t>
      </w:r>
    </w:p>
    <w:p w14:paraId="464D94FE" w14:textId="77777777" w:rsidR="008E1CEA" w:rsidRPr="00DB2BBD" w:rsidRDefault="008E1CEA" w:rsidP="003924EB">
      <w:pPr>
        <w:rPr>
          <w:rFonts w:ascii="Arial" w:hAnsi="Arial" w:cs="Arial"/>
          <w:sz w:val="18"/>
          <w:szCs w:val="18"/>
        </w:rPr>
      </w:pPr>
    </w:p>
    <w:sectPr w:rsidR="008E1CEA" w:rsidRPr="00DB2BBD" w:rsidSect="003924EB">
      <w:pgSz w:w="11906" w:h="16838" w:code="9"/>
      <w:pgMar w:top="1701" w:right="851" w:bottom="1418" w:left="851" w:header="567" w:footer="8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B8BC3" w16cex:dateUtc="2022-07-27T08:02:00Z"/>
  <w16cex:commentExtensible w16cex:durableId="26B0E251" w16cex:dateUtc="2022-08-24T15:45:00Z"/>
  <w16cex:commentExtensible w16cex:durableId="269C057E" w16cex:dateUtc="2022-08-08T19:58:00Z"/>
  <w16cex:commentExtensible w16cex:durableId="26B0E297" w16cex:dateUtc="2022-08-24T15:47:00Z"/>
  <w16cex:commentExtensible w16cex:durableId="269C05B3" w16cex:dateUtc="2022-08-08T19:59:00Z"/>
  <w16cex:commentExtensible w16cex:durableId="269C0557" w16cex:dateUtc="2022-08-08T19:57:00Z"/>
  <w16cex:commentExtensible w16cex:durableId="26B0E2CE" w16cex:dateUtc="2022-08-24T15:47:00Z"/>
  <w16cex:commentExtensible w16cex:durableId="268B6C02" w16cex:dateUtc="2022-07-27T05:47:00Z"/>
  <w16cex:commentExtensible w16cex:durableId="26B0E2FF" w16cex:dateUtc="2022-08-24T15:48:00Z"/>
  <w16cex:commentExtensible w16cex:durableId="268B8EFF" w16cex:dateUtc="2022-07-27T08:16:00Z"/>
  <w16cex:commentExtensible w16cex:durableId="26B0E340" w16cex:dateUtc="2022-08-24T15:49:00Z"/>
  <w16cex:commentExtensible w16cex:durableId="269C06FA" w16cex:dateUtc="2022-08-08T20:04:00Z"/>
  <w16cex:commentExtensible w16cex:durableId="26B0E37F" w16cex:dateUtc="2022-08-24T15:50:00Z"/>
  <w16cex:commentExtensible w16cex:durableId="269C07DD" w16cex:dateUtc="2022-08-08T20:08:00Z"/>
  <w16cex:commentExtensible w16cex:durableId="26B0E3D3" w16cex:dateUtc="2022-08-24T15:52:00Z"/>
  <w16cex:commentExtensible w16cex:durableId="26B0E3EE" w16cex:dateUtc="2022-08-24T15:52:00Z"/>
  <w16cex:commentExtensible w16cex:durableId="268B9306" w16cex:dateUtc="2022-07-27T08:33:00Z"/>
  <w16cex:commentExtensible w16cex:durableId="26B0E3FF" w16cex:dateUtc="2022-08-24T15:53:00Z"/>
  <w16cex:commentExtensible w16cex:durableId="268B8AA4" w16cex:dateUtc="2022-07-27T07:57:00Z"/>
  <w16cex:commentExtensible w16cex:durableId="26B0E40D" w16cex:dateUtc="2022-08-24T15:53:00Z"/>
  <w16cex:commentExtensible w16cex:durableId="269C0C40" w16cex:dateUtc="2022-08-08T20:27:00Z"/>
  <w16cex:commentExtensible w16cex:durableId="269C0C64" w16cex:dateUtc="2022-08-08T20:27:00Z"/>
  <w16cex:commentExtensible w16cex:durableId="26B0E428" w16cex:dateUtc="2022-08-24T15:53:00Z"/>
  <w16cex:commentExtensible w16cex:durableId="268B937F" w16cex:dateUtc="2022-07-27T08:35:00Z"/>
  <w16cex:commentExtensible w16cex:durableId="269C0D40" w16cex:dateUtc="2022-08-08T20:31:00Z"/>
  <w16cex:commentExtensible w16cex:durableId="26B0E441" w16cex:dateUtc="2022-08-24T15:54:00Z"/>
  <w16cex:commentExtensible w16cex:durableId="268B95FB" w16cex:dateUtc="2022-07-27T08:46:00Z"/>
  <w16cex:commentExtensible w16cex:durableId="26B0E486" w16cex:dateUtc="2022-08-24T15:55:00Z"/>
  <w16cex:commentExtensible w16cex:durableId="26B0E64B" w16cex:dateUtc="2022-08-24T16:02:00Z"/>
  <w16cex:commentExtensible w16cex:durableId="26B0E6AE" w16cex:dateUtc="2022-08-24T16:04:00Z"/>
  <w16cex:commentExtensible w16cex:durableId="269C0E20" w16cex:dateUtc="2022-08-08T20:35:00Z"/>
  <w16cex:commentExtensible w16cex:durableId="268B9AAC" w16cex:dateUtc="2022-07-27T09:06:00Z"/>
  <w16cex:commentExtensible w16cex:durableId="269C0EAE" w16cex:dateUtc="2022-08-08T20:37:00Z"/>
  <w16cex:commentExtensible w16cex:durableId="268B9AE2" w16cex:dateUtc="2022-07-27T09:07:00Z"/>
  <w16cex:commentExtensible w16cex:durableId="26B0E6DD" w16cex:dateUtc="2022-08-24T16:05:00Z"/>
  <w16cex:commentExtensible w16cex:durableId="268B9B51" w16cex:dateUtc="2022-07-27T09:09:00Z"/>
  <w16cex:commentExtensible w16cex:durableId="269C10BB" w16cex:dateUtc="2022-08-08T20:46:00Z"/>
  <w16cex:commentExtensible w16cex:durableId="26B0E6E8" w16cex:dateUtc="2022-08-24T16:05:00Z"/>
  <w16cex:commentExtensible w16cex:durableId="268B9F58" w16cex:dateUtc="2022-07-27T09:26:00Z"/>
  <w16cex:commentExtensible w16cex:durableId="269C1165" w16cex:dateUtc="2022-08-08T20:49:00Z"/>
  <w16cex:commentExtensible w16cex:durableId="268B9C21" w16cex:dateUtc="2022-07-27T09:12:00Z"/>
  <w16cex:commentExtensible w16cex:durableId="26B0E6FE" w16cex:dateUtc="2022-08-24T16:05:00Z"/>
  <w16cex:commentExtensible w16cex:durableId="269C12A7" w16cex:dateUtc="2022-08-08T20:54:00Z"/>
  <w16cex:commentExtensible w16cex:durableId="26B0E710" w16cex:dateUtc="2022-08-24T16:06:00Z"/>
  <w16cex:commentExtensible w16cex:durableId="268B9E4D" w16cex:dateUtc="2022-07-27T09:21:00Z"/>
  <w16cex:commentExtensible w16cex:durableId="268B9EA1" w16cex:dateUtc="2022-07-27T09:23:00Z"/>
  <w16cex:commentExtensible w16cex:durableId="26B0E749" w16cex:dateUtc="2022-08-24T16:07:00Z"/>
  <w16cex:commentExtensible w16cex:durableId="269C1502" w16cex:dateUtc="2022-08-08T21:04:00Z"/>
  <w16cex:commentExtensible w16cex:durableId="269C155A" w16cex:dateUtc="2022-08-08T21:06:00Z"/>
  <w16cex:commentExtensible w16cex:durableId="26B0E77E" w16cex:dateUtc="2022-08-24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1523E1" w16cid:durableId="268B8BC3"/>
  <w16cid:commentId w16cid:paraId="7027D3FA" w16cid:durableId="26B0E1C2"/>
  <w16cid:commentId w16cid:paraId="0FE54F11" w16cid:durableId="26B0E251"/>
  <w16cid:commentId w16cid:paraId="47BDAEC6" w16cid:durableId="268B6993"/>
  <w16cid:commentId w16cid:paraId="75BAEB5B" w16cid:durableId="269C057E"/>
  <w16cid:commentId w16cid:paraId="126B8DD4" w16cid:durableId="26B0E1C5"/>
  <w16cid:commentId w16cid:paraId="10F98819" w16cid:durableId="26B0E297"/>
  <w16cid:commentId w16cid:paraId="270D3777" w16cid:durableId="268B6994"/>
  <w16cid:commentId w16cid:paraId="60CA4114" w16cid:durableId="269C05B3"/>
  <w16cid:commentId w16cid:paraId="56B8C63E" w16cid:durableId="268B6995"/>
  <w16cid:commentId w16cid:paraId="5B040F36" w16cid:durableId="269C0557"/>
  <w16cid:commentId w16cid:paraId="243D0C18" w16cid:durableId="26B0E1CA"/>
  <w16cid:commentId w16cid:paraId="454FBEED" w16cid:durableId="26B0E2CE"/>
  <w16cid:commentId w16cid:paraId="10D23672" w16cid:durableId="268B6C02"/>
  <w16cid:commentId w16cid:paraId="7B75A830" w16cid:durableId="26B0E1CC"/>
  <w16cid:commentId w16cid:paraId="1E068F25" w16cid:durableId="26B0E2FF"/>
  <w16cid:commentId w16cid:paraId="77D0C6B1" w16cid:durableId="268B8EFF"/>
  <w16cid:commentId w16cid:paraId="4068F256" w16cid:durableId="26B0E1CE"/>
  <w16cid:commentId w16cid:paraId="3A02372E" w16cid:durableId="26B0E340"/>
  <w16cid:commentId w16cid:paraId="03948E11" w16cid:durableId="268B6998"/>
  <w16cid:commentId w16cid:paraId="4BB4465A" w16cid:durableId="269C06FA"/>
  <w16cid:commentId w16cid:paraId="4CE48685" w16cid:durableId="26B0E1D1"/>
  <w16cid:commentId w16cid:paraId="6A00D4DE" w16cid:durableId="26B0E37F"/>
  <w16cid:commentId w16cid:paraId="6E0F5C02" w16cid:durableId="268B6999"/>
  <w16cid:commentId w16cid:paraId="4AD5B746" w16cid:durableId="269C07DD"/>
  <w16cid:commentId w16cid:paraId="25A92A7C" w16cid:durableId="26B0E1D4"/>
  <w16cid:commentId w16cid:paraId="40683EC4" w16cid:durableId="26B0E3D3"/>
  <w16cid:commentId w16cid:paraId="3DCB72E9" w16cid:durableId="26B0E1D5"/>
  <w16cid:commentId w16cid:paraId="35A9078E" w16cid:durableId="26B0E3EE"/>
  <w16cid:commentId w16cid:paraId="1B6D0661" w16cid:durableId="268B9306"/>
  <w16cid:commentId w16cid:paraId="4D889FD3" w16cid:durableId="26B0E1D7"/>
  <w16cid:commentId w16cid:paraId="47CBC932" w16cid:durableId="26B0E3FF"/>
  <w16cid:commentId w16cid:paraId="36BC526D" w16cid:durableId="268B8AA4"/>
  <w16cid:commentId w16cid:paraId="4673B20A" w16cid:durableId="26B0E1D9"/>
  <w16cid:commentId w16cid:paraId="301B705B" w16cid:durableId="26B0E1DA"/>
  <w16cid:commentId w16cid:paraId="2B5EAA9C" w16cid:durableId="26B0E40D"/>
  <w16cid:commentId w16cid:paraId="63A3FDE1" w16cid:durableId="268B699C"/>
  <w16cid:commentId w16cid:paraId="61151FC4" w16cid:durableId="269C0C40"/>
  <w16cid:commentId w16cid:paraId="5BF848D5" w16cid:durableId="269C0C64"/>
  <w16cid:commentId w16cid:paraId="59F377CD" w16cid:durableId="26B0E1DE"/>
  <w16cid:commentId w16cid:paraId="1F05E608" w16cid:durableId="26B0E428"/>
  <w16cid:commentId w16cid:paraId="32ABD281" w16cid:durableId="268B937F"/>
  <w16cid:commentId w16cid:paraId="4A3645AF" w16cid:durableId="269C0D40"/>
  <w16cid:commentId w16cid:paraId="3D5518D9" w16cid:durableId="26B0E1E1"/>
  <w16cid:commentId w16cid:paraId="2BFD5F86" w16cid:durableId="26B0E441"/>
  <w16cid:commentId w16cid:paraId="453D7F1A" w16cid:durableId="268B95FB"/>
  <w16cid:commentId w16cid:paraId="788D0707" w16cid:durableId="26B0E1E3"/>
  <w16cid:commentId w16cid:paraId="0B684807" w16cid:durableId="26B0E1E4"/>
  <w16cid:commentId w16cid:paraId="37DAAAC0" w16cid:durableId="26B0E486"/>
  <w16cid:commentId w16cid:paraId="58C22E73" w16cid:durableId="26B0E1E5"/>
  <w16cid:commentId w16cid:paraId="30DE897C" w16cid:durableId="26B0E64B"/>
  <w16cid:commentId w16cid:paraId="6D0668A6" w16cid:durableId="26B0E1E6"/>
  <w16cid:commentId w16cid:paraId="4BD09F7E" w16cid:durableId="26B0E1E7"/>
  <w16cid:commentId w16cid:paraId="58823283" w16cid:durableId="26B0E6AE"/>
  <w16cid:commentId w16cid:paraId="6CF3D287" w16cid:durableId="268B699E"/>
  <w16cid:commentId w16cid:paraId="64B7827E" w16cid:durableId="269C0E20"/>
  <w16cid:commentId w16cid:paraId="0F4AE397" w16cid:durableId="268B9AAC"/>
  <w16cid:commentId w16cid:paraId="70961310" w16cid:durableId="269C0EAE"/>
  <w16cid:commentId w16cid:paraId="22137620" w16cid:durableId="268B9AE2"/>
  <w16cid:commentId w16cid:paraId="40C21ADE" w16cid:durableId="26B0E1ED"/>
  <w16cid:commentId w16cid:paraId="7586445C" w16cid:durableId="26B0E6DD"/>
  <w16cid:commentId w16cid:paraId="07C7C341" w16cid:durableId="268B9B51"/>
  <w16cid:commentId w16cid:paraId="095D04C8" w16cid:durableId="269C10BB"/>
  <w16cid:commentId w16cid:paraId="6B6CC2D1" w16cid:durableId="26B0E1F0"/>
  <w16cid:commentId w16cid:paraId="1D84D046" w16cid:durableId="26B0E6E8"/>
  <w16cid:commentId w16cid:paraId="78830A89" w16cid:durableId="268B9F58"/>
  <w16cid:commentId w16cid:paraId="0E5B6434" w16cid:durableId="269C1165"/>
  <w16cid:commentId w16cid:paraId="7A238DFF" w16cid:durableId="268B9C21"/>
  <w16cid:commentId w16cid:paraId="7952539C" w16cid:durableId="26B0E1F4"/>
  <w16cid:commentId w16cid:paraId="33EFA15C" w16cid:durableId="26B0E6FE"/>
  <w16cid:commentId w16cid:paraId="79605491" w16cid:durableId="268B69A1"/>
  <w16cid:commentId w16cid:paraId="37801A16" w16cid:durableId="269C12A7"/>
  <w16cid:commentId w16cid:paraId="4D5F6393" w16cid:durableId="26B0E1F7"/>
  <w16cid:commentId w16cid:paraId="3BE2BCB7" w16cid:durableId="26B0E710"/>
  <w16cid:commentId w16cid:paraId="345C806B" w16cid:durableId="268B9E4D"/>
  <w16cid:commentId w16cid:paraId="0921D4BE" w16cid:durableId="268B9EA1"/>
  <w16cid:commentId w16cid:paraId="09CE9780" w16cid:durableId="26B0E1FA"/>
  <w16cid:commentId w16cid:paraId="3AC1066E" w16cid:durableId="26B0E749"/>
  <w16cid:commentId w16cid:paraId="4032BCEA" w16cid:durableId="268B69A3"/>
  <w16cid:commentId w16cid:paraId="111258FE" w16cid:durableId="269C1502"/>
  <w16cid:commentId w16cid:paraId="13DC09B3" w16cid:durableId="26B0E1FD"/>
  <w16cid:commentId w16cid:paraId="768D9ACD" w16cid:durableId="268B69A4"/>
  <w16cid:commentId w16cid:paraId="4F865BCE" w16cid:durableId="269C155A"/>
  <w16cid:commentId w16cid:paraId="5F9D2E30" w16cid:durableId="26B0E7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B143A" w14:textId="77777777" w:rsidR="008C5A36" w:rsidRDefault="008C5A36">
      <w:pPr>
        <w:spacing w:after="0" w:line="240" w:lineRule="auto"/>
      </w:pPr>
      <w:r>
        <w:separator/>
      </w:r>
    </w:p>
  </w:endnote>
  <w:endnote w:type="continuationSeparator" w:id="0">
    <w:p w14:paraId="5F90190A" w14:textId="77777777" w:rsidR="008C5A36" w:rsidRDefault="008C5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EndPr/>
    <w:sdtContent>
      <w:p w14:paraId="6A94A854" w14:textId="77777777" w:rsidR="005E3F1B" w:rsidRDefault="005E3F1B" w:rsidP="00760C9D">
        <w:pPr>
          <w:pStyle w:val="Pta"/>
          <w:jc w:val="center"/>
        </w:pPr>
        <w:r>
          <w:rPr>
            <w:noProof/>
          </w:rPr>
          <w:fldChar w:fldCharType="begin"/>
        </w:r>
        <w:r>
          <w:rPr>
            <w:noProof/>
          </w:rPr>
          <w:instrText>PAGE   \* MERGEFORMAT</w:instrText>
        </w:r>
        <w:r>
          <w:rPr>
            <w:noProof/>
          </w:rPr>
          <w:fldChar w:fldCharType="separate"/>
        </w:r>
        <w:r w:rsidR="008C5A3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3E26F" w14:textId="77777777" w:rsidR="008C5A36" w:rsidRDefault="008C5A36">
      <w:pPr>
        <w:spacing w:after="0" w:line="240" w:lineRule="auto"/>
      </w:pPr>
      <w:r>
        <w:separator/>
      </w:r>
    </w:p>
  </w:footnote>
  <w:footnote w:type="continuationSeparator" w:id="0">
    <w:p w14:paraId="3FEEDC1C" w14:textId="77777777" w:rsidR="008C5A36" w:rsidRDefault="008C5A36">
      <w:pPr>
        <w:spacing w:after="0" w:line="240" w:lineRule="auto"/>
      </w:pPr>
      <w:r>
        <w:continuationSeparator/>
      </w:r>
    </w:p>
  </w:footnote>
  <w:footnote w:id="1">
    <w:p w14:paraId="561C62E8" w14:textId="77777777" w:rsidR="005E3F1B" w:rsidRPr="00BB0355" w:rsidRDefault="005E3F1B">
      <w:pPr>
        <w:pStyle w:val="Textpoznmkypodiarou"/>
        <w:rPr>
          <w:sz w:val="18"/>
        </w:rPr>
      </w:pPr>
      <w:r w:rsidRPr="00BB0355">
        <w:rPr>
          <w:rStyle w:val="Odkaznapoznmkupodiarou"/>
          <w:sz w:val="18"/>
        </w:rPr>
        <w:footnoteRef/>
      </w:r>
      <w:r w:rsidRPr="00BB0355">
        <w:rPr>
          <w:sz w:val="18"/>
        </w:rPr>
        <w:t xml:space="preserve"> Informácia bude doplnená k podpisu zmluvy podľa disponibilných kapacít objednávateľa.</w:t>
      </w:r>
    </w:p>
  </w:footnote>
  <w:footnote w:id="2">
    <w:p w14:paraId="1A0B4769" w14:textId="77777777" w:rsidR="005E3F1B" w:rsidRPr="00932739" w:rsidRDefault="005E3F1B"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3">
    <w:p w14:paraId="3DBF348D" w14:textId="77777777" w:rsidR="005E3F1B" w:rsidRDefault="005E3F1B"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A116996"/>
    <w:multiLevelType w:val="hybridMultilevel"/>
    <w:tmpl w:val="E82CA6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5"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C4A7AE9"/>
    <w:multiLevelType w:val="hybridMultilevel"/>
    <w:tmpl w:val="D5D855C0"/>
    <w:lvl w:ilvl="0" w:tplc="363E580E">
      <w:start w:val="1"/>
      <w:numFmt w:val="lowerRoman"/>
      <w:lvlText w:val="(%1)"/>
      <w:lvlJc w:val="left"/>
      <w:pPr>
        <w:ind w:left="1080" w:hanging="72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7"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2"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4"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5"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37913DA"/>
    <w:multiLevelType w:val="hybridMultilevel"/>
    <w:tmpl w:val="8D6C0440"/>
    <w:lvl w:ilvl="0" w:tplc="6788530C">
      <w:start w:val="1"/>
      <w:numFmt w:val="lowerRoman"/>
      <w:lvlText w:val="(%1)"/>
      <w:lvlJc w:val="left"/>
      <w:pPr>
        <w:ind w:left="143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6"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8"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9"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1"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4"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7"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7"/>
  </w:num>
  <w:num w:numId="2">
    <w:abstractNumId w:val="36"/>
  </w:num>
  <w:num w:numId="3">
    <w:abstractNumId w:val="8"/>
  </w:num>
  <w:num w:numId="4">
    <w:abstractNumId w:val="54"/>
  </w:num>
  <w:num w:numId="5">
    <w:abstractNumId w:val="24"/>
  </w:num>
  <w:num w:numId="6">
    <w:abstractNumId w:val="21"/>
  </w:num>
  <w:num w:numId="7">
    <w:abstractNumId w:val="3"/>
  </w:num>
  <w:num w:numId="8">
    <w:abstractNumId w:val="40"/>
  </w:num>
  <w:num w:numId="9">
    <w:abstractNumId w:val="20"/>
  </w:num>
  <w:num w:numId="10">
    <w:abstractNumId w:val="30"/>
  </w:num>
  <w:num w:numId="11">
    <w:abstractNumId w:val="42"/>
  </w:num>
  <w:num w:numId="12">
    <w:abstractNumId w:val="12"/>
  </w:num>
  <w:num w:numId="13">
    <w:abstractNumId w:val="28"/>
  </w:num>
  <w:num w:numId="14">
    <w:abstractNumId w:val="52"/>
  </w:num>
  <w:num w:numId="15">
    <w:abstractNumId w:val="19"/>
  </w:num>
  <w:num w:numId="16">
    <w:abstractNumId w:val="16"/>
  </w:num>
  <w:num w:numId="17">
    <w:abstractNumId w:val="56"/>
  </w:num>
  <w:num w:numId="18">
    <w:abstractNumId w:val="11"/>
  </w:num>
  <w:num w:numId="19">
    <w:abstractNumId w:val="2"/>
  </w:num>
  <w:num w:numId="20">
    <w:abstractNumId w:val="45"/>
  </w:num>
  <w:num w:numId="21">
    <w:abstractNumId w:val="44"/>
  </w:num>
  <w:num w:numId="22">
    <w:abstractNumId w:val="38"/>
  </w:num>
  <w:num w:numId="23">
    <w:abstractNumId w:val="32"/>
  </w:num>
  <w:num w:numId="24">
    <w:abstractNumId w:val="17"/>
  </w:num>
  <w:num w:numId="25">
    <w:abstractNumId w:val="31"/>
  </w:num>
  <w:num w:numId="26">
    <w:abstractNumId w:val="25"/>
  </w:num>
  <w:num w:numId="27">
    <w:abstractNumId w:val="4"/>
  </w:num>
  <w:num w:numId="28">
    <w:abstractNumId w:val="58"/>
  </w:num>
  <w:num w:numId="29">
    <w:abstractNumId w:val="57"/>
  </w:num>
  <w:num w:numId="30">
    <w:abstractNumId w:val="15"/>
  </w:num>
  <w:num w:numId="31">
    <w:abstractNumId w:val="46"/>
  </w:num>
  <w:num w:numId="32">
    <w:abstractNumId w:val="13"/>
  </w:num>
  <w:num w:numId="33">
    <w:abstractNumId w:val="33"/>
  </w:num>
  <w:num w:numId="34">
    <w:abstractNumId w:val="5"/>
  </w:num>
  <w:num w:numId="35">
    <w:abstractNumId w:val="55"/>
  </w:num>
  <w:num w:numId="36">
    <w:abstractNumId w:val="6"/>
  </w:num>
  <w:num w:numId="37">
    <w:abstractNumId w:val="0"/>
  </w:num>
  <w:num w:numId="38">
    <w:abstractNumId w:val="27"/>
  </w:num>
  <w:num w:numId="39">
    <w:abstractNumId w:val="22"/>
  </w:num>
  <w:num w:numId="40">
    <w:abstractNumId w:val="41"/>
  </w:num>
  <w:num w:numId="41">
    <w:abstractNumId w:val="48"/>
  </w:num>
  <w:num w:numId="42">
    <w:abstractNumId w:val="18"/>
  </w:num>
  <w:num w:numId="43">
    <w:abstractNumId w:val="9"/>
  </w:num>
  <w:num w:numId="44">
    <w:abstractNumId w:val="59"/>
  </w:num>
  <w:num w:numId="45">
    <w:abstractNumId w:val="60"/>
  </w:num>
  <w:num w:numId="46">
    <w:abstractNumId w:val="34"/>
  </w:num>
  <w:num w:numId="47">
    <w:abstractNumId w:val="51"/>
  </w:num>
  <w:num w:numId="48">
    <w:abstractNumId w:val="39"/>
  </w:num>
  <w:num w:numId="49">
    <w:abstractNumId w:val="47"/>
  </w:num>
  <w:num w:numId="50">
    <w:abstractNumId w:val="29"/>
  </w:num>
  <w:num w:numId="51">
    <w:abstractNumId w:val="26"/>
  </w:num>
  <w:num w:numId="52">
    <w:abstractNumId w:val="23"/>
  </w:num>
  <w:num w:numId="53">
    <w:abstractNumId w:val="53"/>
  </w:num>
  <w:num w:numId="54">
    <w:abstractNumId w:val="49"/>
  </w:num>
  <w:num w:numId="55">
    <w:abstractNumId w:val="50"/>
  </w:num>
  <w:num w:numId="56">
    <w:abstractNumId w:val="35"/>
  </w:num>
  <w:num w:numId="57">
    <w:abstractNumId w:val="1"/>
  </w:num>
  <w:num w:numId="58">
    <w:abstractNumId w:val="43"/>
  </w:num>
  <w:num w:numId="59">
    <w:abstractNumId w:val="10"/>
  </w:num>
  <w:num w:numId="60">
    <w:abstractNumId w:val="14"/>
  </w:num>
  <w:num w:numId="61">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8BE"/>
    <w:rsid w:val="00000BC1"/>
    <w:rsid w:val="00000DD1"/>
    <w:rsid w:val="00000DDE"/>
    <w:rsid w:val="00000FDF"/>
    <w:rsid w:val="00001212"/>
    <w:rsid w:val="0000208B"/>
    <w:rsid w:val="000020FB"/>
    <w:rsid w:val="00002CC4"/>
    <w:rsid w:val="00002F01"/>
    <w:rsid w:val="000032EE"/>
    <w:rsid w:val="000033EA"/>
    <w:rsid w:val="00003E1E"/>
    <w:rsid w:val="0000418D"/>
    <w:rsid w:val="000042D1"/>
    <w:rsid w:val="000056E3"/>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C2F"/>
    <w:rsid w:val="00022E2D"/>
    <w:rsid w:val="00022E61"/>
    <w:rsid w:val="000234A4"/>
    <w:rsid w:val="00023500"/>
    <w:rsid w:val="00024499"/>
    <w:rsid w:val="00026A1D"/>
    <w:rsid w:val="000273C5"/>
    <w:rsid w:val="000301F6"/>
    <w:rsid w:val="00030368"/>
    <w:rsid w:val="0003119D"/>
    <w:rsid w:val="00031EA0"/>
    <w:rsid w:val="000321B2"/>
    <w:rsid w:val="00032BF3"/>
    <w:rsid w:val="0003380C"/>
    <w:rsid w:val="00033D33"/>
    <w:rsid w:val="000342DD"/>
    <w:rsid w:val="00035198"/>
    <w:rsid w:val="0003570F"/>
    <w:rsid w:val="000358DD"/>
    <w:rsid w:val="00036171"/>
    <w:rsid w:val="00036A4A"/>
    <w:rsid w:val="00037313"/>
    <w:rsid w:val="00037A6E"/>
    <w:rsid w:val="000419B9"/>
    <w:rsid w:val="00041AB3"/>
    <w:rsid w:val="00041B93"/>
    <w:rsid w:val="00041E3C"/>
    <w:rsid w:val="000439A5"/>
    <w:rsid w:val="0004423A"/>
    <w:rsid w:val="00044D54"/>
    <w:rsid w:val="00045F4E"/>
    <w:rsid w:val="00046776"/>
    <w:rsid w:val="000477CB"/>
    <w:rsid w:val="00047C06"/>
    <w:rsid w:val="00047E51"/>
    <w:rsid w:val="00052698"/>
    <w:rsid w:val="00053230"/>
    <w:rsid w:val="000537B2"/>
    <w:rsid w:val="00054901"/>
    <w:rsid w:val="00054F62"/>
    <w:rsid w:val="00055B72"/>
    <w:rsid w:val="00055F7E"/>
    <w:rsid w:val="000573B5"/>
    <w:rsid w:val="00057C66"/>
    <w:rsid w:val="00057E3C"/>
    <w:rsid w:val="0006044B"/>
    <w:rsid w:val="00060EC2"/>
    <w:rsid w:val="00061F99"/>
    <w:rsid w:val="000622A8"/>
    <w:rsid w:val="00063A7A"/>
    <w:rsid w:val="00063A9F"/>
    <w:rsid w:val="000647A8"/>
    <w:rsid w:val="000659ED"/>
    <w:rsid w:val="00065B65"/>
    <w:rsid w:val="00065B9B"/>
    <w:rsid w:val="00066208"/>
    <w:rsid w:val="0006663D"/>
    <w:rsid w:val="00066C51"/>
    <w:rsid w:val="00066D3F"/>
    <w:rsid w:val="00067A02"/>
    <w:rsid w:val="000732AD"/>
    <w:rsid w:val="00073BAD"/>
    <w:rsid w:val="00074131"/>
    <w:rsid w:val="00074464"/>
    <w:rsid w:val="000754E7"/>
    <w:rsid w:val="000754FE"/>
    <w:rsid w:val="00075E76"/>
    <w:rsid w:val="00076E2B"/>
    <w:rsid w:val="00076FA3"/>
    <w:rsid w:val="00077336"/>
    <w:rsid w:val="000774E4"/>
    <w:rsid w:val="00080E35"/>
    <w:rsid w:val="00082BBC"/>
    <w:rsid w:val="00082EBD"/>
    <w:rsid w:val="00084BDA"/>
    <w:rsid w:val="00084FEE"/>
    <w:rsid w:val="0008584C"/>
    <w:rsid w:val="0008677C"/>
    <w:rsid w:val="00090EE9"/>
    <w:rsid w:val="0009122A"/>
    <w:rsid w:val="0009130C"/>
    <w:rsid w:val="000921D6"/>
    <w:rsid w:val="0009449F"/>
    <w:rsid w:val="00094510"/>
    <w:rsid w:val="00094C53"/>
    <w:rsid w:val="00094D25"/>
    <w:rsid w:val="00094F2D"/>
    <w:rsid w:val="00095232"/>
    <w:rsid w:val="000959D1"/>
    <w:rsid w:val="0009625D"/>
    <w:rsid w:val="00096AE8"/>
    <w:rsid w:val="00097931"/>
    <w:rsid w:val="00097D08"/>
    <w:rsid w:val="00097EFB"/>
    <w:rsid w:val="000A0A76"/>
    <w:rsid w:val="000A166F"/>
    <w:rsid w:val="000A1CF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9F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0F42"/>
    <w:rsid w:val="000D17C9"/>
    <w:rsid w:val="000D1816"/>
    <w:rsid w:val="000D209A"/>
    <w:rsid w:val="000D2519"/>
    <w:rsid w:val="000D27F2"/>
    <w:rsid w:val="000D294A"/>
    <w:rsid w:val="000D2F85"/>
    <w:rsid w:val="000D2FAD"/>
    <w:rsid w:val="000D36EA"/>
    <w:rsid w:val="000D47C5"/>
    <w:rsid w:val="000D53D6"/>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68D"/>
    <w:rsid w:val="000F2A22"/>
    <w:rsid w:val="000F2D0E"/>
    <w:rsid w:val="000F345A"/>
    <w:rsid w:val="000F353C"/>
    <w:rsid w:val="000F5356"/>
    <w:rsid w:val="000F635D"/>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56DD"/>
    <w:rsid w:val="001160E2"/>
    <w:rsid w:val="00116C18"/>
    <w:rsid w:val="00116E9F"/>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38DE"/>
    <w:rsid w:val="0013444E"/>
    <w:rsid w:val="00134700"/>
    <w:rsid w:val="001349AE"/>
    <w:rsid w:val="00134A79"/>
    <w:rsid w:val="001355AD"/>
    <w:rsid w:val="0013596F"/>
    <w:rsid w:val="00135C55"/>
    <w:rsid w:val="001367C9"/>
    <w:rsid w:val="00137088"/>
    <w:rsid w:val="00137657"/>
    <w:rsid w:val="00143FC1"/>
    <w:rsid w:val="001440E9"/>
    <w:rsid w:val="001444F7"/>
    <w:rsid w:val="00144EB0"/>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4C4"/>
    <w:rsid w:val="0015784F"/>
    <w:rsid w:val="00160B96"/>
    <w:rsid w:val="00161243"/>
    <w:rsid w:val="001612CC"/>
    <w:rsid w:val="00161FDA"/>
    <w:rsid w:val="00162AA9"/>
    <w:rsid w:val="00162D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1876"/>
    <w:rsid w:val="00171A7B"/>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2D6C"/>
    <w:rsid w:val="0018311E"/>
    <w:rsid w:val="00183440"/>
    <w:rsid w:val="0018373E"/>
    <w:rsid w:val="00183B0F"/>
    <w:rsid w:val="00183ED4"/>
    <w:rsid w:val="0018472F"/>
    <w:rsid w:val="00184F69"/>
    <w:rsid w:val="001852F1"/>
    <w:rsid w:val="0018549D"/>
    <w:rsid w:val="00185F80"/>
    <w:rsid w:val="00187C2F"/>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4DDA"/>
    <w:rsid w:val="001A5627"/>
    <w:rsid w:val="001A5737"/>
    <w:rsid w:val="001A5F73"/>
    <w:rsid w:val="001A69E2"/>
    <w:rsid w:val="001A6B09"/>
    <w:rsid w:val="001A6C6B"/>
    <w:rsid w:val="001B0FFB"/>
    <w:rsid w:val="001B198B"/>
    <w:rsid w:val="001B1C7A"/>
    <w:rsid w:val="001B1F56"/>
    <w:rsid w:val="001B2A0C"/>
    <w:rsid w:val="001B2A63"/>
    <w:rsid w:val="001B2D81"/>
    <w:rsid w:val="001B2F43"/>
    <w:rsid w:val="001B39C7"/>
    <w:rsid w:val="001B42A9"/>
    <w:rsid w:val="001B4658"/>
    <w:rsid w:val="001B58AC"/>
    <w:rsid w:val="001B62FF"/>
    <w:rsid w:val="001B6336"/>
    <w:rsid w:val="001B6FF4"/>
    <w:rsid w:val="001B7B0B"/>
    <w:rsid w:val="001B7FA7"/>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1FF7"/>
    <w:rsid w:val="001E2812"/>
    <w:rsid w:val="001E345F"/>
    <w:rsid w:val="001E541E"/>
    <w:rsid w:val="001E54C8"/>
    <w:rsid w:val="001E61DF"/>
    <w:rsid w:val="001E6D9F"/>
    <w:rsid w:val="001E6DE6"/>
    <w:rsid w:val="001E7304"/>
    <w:rsid w:val="001E7ECB"/>
    <w:rsid w:val="001F0339"/>
    <w:rsid w:val="001F09FD"/>
    <w:rsid w:val="001F26A4"/>
    <w:rsid w:val="001F2D00"/>
    <w:rsid w:val="001F30C6"/>
    <w:rsid w:val="001F3A14"/>
    <w:rsid w:val="001F3BA8"/>
    <w:rsid w:val="001F41F6"/>
    <w:rsid w:val="001F4577"/>
    <w:rsid w:val="001F47DF"/>
    <w:rsid w:val="001F4F0B"/>
    <w:rsid w:val="001F53EC"/>
    <w:rsid w:val="001F5BC2"/>
    <w:rsid w:val="001F7E68"/>
    <w:rsid w:val="00201516"/>
    <w:rsid w:val="00201CA8"/>
    <w:rsid w:val="00202AED"/>
    <w:rsid w:val="0020329A"/>
    <w:rsid w:val="0020362F"/>
    <w:rsid w:val="00204688"/>
    <w:rsid w:val="002047C9"/>
    <w:rsid w:val="00204871"/>
    <w:rsid w:val="00204B4F"/>
    <w:rsid w:val="00206338"/>
    <w:rsid w:val="00206E60"/>
    <w:rsid w:val="00206FD1"/>
    <w:rsid w:val="0020765B"/>
    <w:rsid w:val="002076F5"/>
    <w:rsid w:val="0021230F"/>
    <w:rsid w:val="0021242D"/>
    <w:rsid w:val="00213A0D"/>
    <w:rsid w:val="00213D20"/>
    <w:rsid w:val="00213D44"/>
    <w:rsid w:val="00214433"/>
    <w:rsid w:val="002146FC"/>
    <w:rsid w:val="00215D24"/>
    <w:rsid w:val="00215E56"/>
    <w:rsid w:val="00216E92"/>
    <w:rsid w:val="00217EF6"/>
    <w:rsid w:val="00220633"/>
    <w:rsid w:val="00220F4C"/>
    <w:rsid w:val="0022124E"/>
    <w:rsid w:val="00222190"/>
    <w:rsid w:val="002223DF"/>
    <w:rsid w:val="00222AFC"/>
    <w:rsid w:val="002241CF"/>
    <w:rsid w:val="00224528"/>
    <w:rsid w:val="002253C4"/>
    <w:rsid w:val="00226090"/>
    <w:rsid w:val="002266AC"/>
    <w:rsid w:val="00226F8E"/>
    <w:rsid w:val="002274D2"/>
    <w:rsid w:val="00227B49"/>
    <w:rsid w:val="002313B9"/>
    <w:rsid w:val="002318BA"/>
    <w:rsid w:val="00231AA9"/>
    <w:rsid w:val="00231AB9"/>
    <w:rsid w:val="002333DF"/>
    <w:rsid w:val="002335A1"/>
    <w:rsid w:val="002357FB"/>
    <w:rsid w:val="00236630"/>
    <w:rsid w:val="00236769"/>
    <w:rsid w:val="002369EA"/>
    <w:rsid w:val="00236F58"/>
    <w:rsid w:val="00237136"/>
    <w:rsid w:val="002377E0"/>
    <w:rsid w:val="002410AA"/>
    <w:rsid w:val="0024116B"/>
    <w:rsid w:val="0024177D"/>
    <w:rsid w:val="00241E97"/>
    <w:rsid w:val="00241EF8"/>
    <w:rsid w:val="002422DB"/>
    <w:rsid w:val="00242E34"/>
    <w:rsid w:val="0024369A"/>
    <w:rsid w:val="00244A06"/>
    <w:rsid w:val="00244D44"/>
    <w:rsid w:val="00244F19"/>
    <w:rsid w:val="00244FE8"/>
    <w:rsid w:val="002458C1"/>
    <w:rsid w:val="00245A1A"/>
    <w:rsid w:val="00245A76"/>
    <w:rsid w:val="002462E8"/>
    <w:rsid w:val="00246420"/>
    <w:rsid w:val="00246903"/>
    <w:rsid w:val="0025044D"/>
    <w:rsid w:val="002506B7"/>
    <w:rsid w:val="002511E3"/>
    <w:rsid w:val="0025125F"/>
    <w:rsid w:val="002544F3"/>
    <w:rsid w:val="00254949"/>
    <w:rsid w:val="00254F79"/>
    <w:rsid w:val="002550D7"/>
    <w:rsid w:val="002550E1"/>
    <w:rsid w:val="002575A0"/>
    <w:rsid w:val="00257B8A"/>
    <w:rsid w:val="00257BB1"/>
    <w:rsid w:val="00257BE4"/>
    <w:rsid w:val="00257F7A"/>
    <w:rsid w:val="00260152"/>
    <w:rsid w:val="00260342"/>
    <w:rsid w:val="00260845"/>
    <w:rsid w:val="002608CD"/>
    <w:rsid w:val="00260B23"/>
    <w:rsid w:val="00260C11"/>
    <w:rsid w:val="00261168"/>
    <w:rsid w:val="00261493"/>
    <w:rsid w:val="00261C0F"/>
    <w:rsid w:val="00262164"/>
    <w:rsid w:val="0026254D"/>
    <w:rsid w:val="00262B0D"/>
    <w:rsid w:val="00262C06"/>
    <w:rsid w:val="00262C67"/>
    <w:rsid w:val="00262FCC"/>
    <w:rsid w:val="00263C84"/>
    <w:rsid w:val="00263EE6"/>
    <w:rsid w:val="00265556"/>
    <w:rsid w:val="00266136"/>
    <w:rsid w:val="00266429"/>
    <w:rsid w:val="00266C70"/>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83B"/>
    <w:rsid w:val="00274BC3"/>
    <w:rsid w:val="00274C71"/>
    <w:rsid w:val="00275400"/>
    <w:rsid w:val="00275C2A"/>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41BF"/>
    <w:rsid w:val="0029492C"/>
    <w:rsid w:val="0029521D"/>
    <w:rsid w:val="002A020A"/>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56A2"/>
    <w:rsid w:val="002C6B11"/>
    <w:rsid w:val="002C6C3B"/>
    <w:rsid w:val="002C6E37"/>
    <w:rsid w:val="002C73F5"/>
    <w:rsid w:val="002C7FB1"/>
    <w:rsid w:val="002D00F5"/>
    <w:rsid w:val="002D0AC1"/>
    <w:rsid w:val="002D0E06"/>
    <w:rsid w:val="002D1DE4"/>
    <w:rsid w:val="002D2261"/>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5081"/>
    <w:rsid w:val="002E754A"/>
    <w:rsid w:val="002F075E"/>
    <w:rsid w:val="002F09FC"/>
    <w:rsid w:val="002F0EEB"/>
    <w:rsid w:val="002F157A"/>
    <w:rsid w:val="002F1E02"/>
    <w:rsid w:val="002F1F8D"/>
    <w:rsid w:val="002F23DF"/>
    <w:rsid w:val="002F28D8"/>
    <w:rsid w:val="002F47AA"/>
    <w:rsid w:val="002F4908"/>
    <w:rsid w:val="002F4A14"/>
    <w:rsid w:val="002F4E9C"/>
    <w:rsid w:val="002F502D"/>
    <w:rsid w:val="002F536F"/>
    <w:rsid w:val="002F5388"/>
    <w:rsid w:val="002F575A"/>
    <w:rsid w:val="002F5864"/>
    <w:rsid w:val="002F6114"/>
    <w:rsid w:val="002F6505"/>
    <w:rsid w:val="002F666D"/>
    <w:rsid w:val="002F7546"/>
    <w:rsid w:val="002F7F04"/>
    <w:rsid w:val="00300C22"/>
    <w:rsid w:val="003031A7"/>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2C5"/>
    <w:rsid w:val="00317FEE"/>
    <w:rsid w:val="00320246"/>
    <w:rsid w:val="00320ECA"/>
    <w:rsid w:val="00320F0C"/>
    <w:rsid w:val="00321054"/>
    <w:rsid w:val="00321520"/>
    <w:rsid w:val="00321614"/>
    <w:rsid w:val="00322A38"/>
    <w:rsid w:val="00322DE8"/>
    <w:rsid w:val="00324931"/>
    <w:rsid w:val="00324A0B"/>
    <w:rsid w:val="00324DD5"/>
    <w:rsid w:val="0032505F"/>
    <w:rsid w:val="00325514"/>
    <w:rsid w:val="003257B5"/>
    <w:rsid w:val="00325A2E"/>
    <w:rsid w:val="00330A02"/>
    <w:rsid w:val="00330DF4"/>
    <w:rsid w:val="003319E3"/>
    <w:rsid w:val="00331BBA"/>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1B5"/>
    <w:rsid w:val="0034374C"/>
    <w:rsid w:val="00343DAD"/>
    <w:rsid w:val="00345A78"/>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4923"/>
    <w:rsid w:val="003556A9"/>
    <w:rsid w:val="00356A57"/>
    <w:rsid w:val="003571EE"/>
    <w:rsid w:val="00357935"/>
    <w:rsid w:val="0036036F"/>
    <w:rsid w:val="00362090"/>
    <w:rsid w:val="0036271A"/>
    <w:rsid w:val="00363327"/>
    <w:rsid w:val="003644F8"/>
    <w:rsid w:val="003648C0"/>
    <w:rsid w:val="003662A3"/>
    <w:rsid w:val="00366C9C"/>
    <w:rsid w:val="00366D3A"/>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36D8"/>
    <w:rsid w:val="0038542C"/>
    <w:rsid w:val="00385DDA"/>
    <w:rsid w:val="00385E58"/>
    <w:rsid w:val="00385F79"/>
    <w:rsid w:val="00385F99"/>
    <w:rsid w:val="0038721A"/>
    <w:rsid w:val="0038742E"/>
    <w:rsid w:val="00387702"/>
    <w:rsid w:val="00387D02"/>
    <w:rsid w:val="00390198"/>
    <w:rsid w:val="00390737"/>
    <w:rsid w:val="00390796"/>
    <w:rsid w:val="003911B6"/>
    <w:rsid w:val="003919F9"/>
    <w:rsid w:val="00392335"/>
    <w:rsid w:val="003924EB"/>
    <w:rsid w:val="00392E94"/>
    <w:rsid w:val="00393033"/>
    <w:rsid w:val="003935F9"/>
    <w:rsid w:val="00393937"/>
    <w:rsid w:val="00395F6F"/>
    <w:rsid w:val="00396101"/>
    <w:rsid w:val="00396BE0"/>
    <w:rsid w:val="00396CBC"/>
    <w:rsid w:val="003A0E59"/>
    <w:rsid w:val="003A1A8E"/>
    <w:rsid w:val="003A22EC"/>
    <w:rsid w:val="003A2391"/>
    <w:rsid w:val="003A3001"/>
    <w:rsid w:val="003A36EF"/>
    <w:rsid w:val="003A3AB6"/>
    <w:rsid w:val="003A4C90"/>
    <w:rsid w:val="003A4F56"/>
    <w:rsid w:val="003A4FE0"/>
    <w:rsid w:val="003A5170"/>
    <w:rsid w:val="003A53E3"/>
    <w:rsid w:val="003A549F"/>
    <w:rsid w:val="003A62EC"/>
    <w:rsid w:val="003A653B"/>
    <w:rsid w:val="003A66D8"/>
    <w:rsid w:val="003A6BE7"/>
    <w:rsid w:val="003A7421"/>
    <w:rsid w:val="003B1AA4"/>
    <w:rsid w:val="003B1C2E"/>
    <w:rsid w:val="003B1CB6"/>
    <w:rsid w:val="003B2258"/>
    <w:rsid w:val="003B2990"/>
    <w:rsid w:val="003B2B93"/>
    <w:rsid w:val="003B2DFB"/>
    <w:rsid w:val="003B3145"/>
    <w:rsid w:val="003B327F"/>
    <w:rsid w:val="003B3BB4"/>
    <w:rsid w:val="003B4454"/>
    <w:rsid w:val="003B4869"/>
    <w:rsid w:val="003B4EF1"/>
    <w:rsid w:val="003B6285"/>
    <w:rsid w:val="003B63CA"/>
    <w:rsid w:val="003B7C69"/>
    <w:rsid w:val="003C02E6"/>
    <w:rsid w:val="003C1107"/>
    <w:rsid w:val="003C1BC1"/>
    <w:rsid w:val="003C20D8"/>
    <w:rsid w:val="003C23B1"/>
    <w:rsid w:val="003C280A"/>
    <w:rsid w:val="003C2B0B"/>
    <w:rsid w:val="003C3890"/>
    <w:rsid w:val="003C3C4E"/>
    <w:rsid w:val="003C44D5"/>
    <w:rsid w:val="003C5804"/>
    <w:rsid w:val="003C597B"/>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8D5"/>
    <w:rsid w:val="003E7AC4"/>
    <w:rsid w:val="003E7F7C"/>
    <w:rsid w:val="003F1082"/>
    <w:rsid w:val="003F18FE"/>
    <w:rsid w:val="003F1C2D"/>
    <w:rsid w:val="003F2EAB"/>
    <w:rsid w:val="003F3E62"/>
    <w:rsid w:val="003F7368"/>
    <w:rsid w:val="003F7C07"/>
    <w:rsid w:val="003F7E8E"/>
    <w:rsid w:val="003F7EE8"/>
    <w:rsid w:val="0040054F"/>
    <w:rsid w:val="00400E14"/>
    <w:rsid w:val="00401482"/>
    <w:rsid w:val="004015AB"/>
    <w:rsid w:val="00402063"/>
    <w:rsid w:val="004029F0"/>
    <w:rsid w:val="00403162"/>
    <w:rsid w:val="00403553"/>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29AF"/>
    <w:rsid w:val="00423373"/>
    <w:rsid w:val="004237A2"/>
    <w:rsid w:val="00423ADC"/>
    <w:rsid w:val="00423B94"/>
    <w:rsid w:val="004241E1"/>
    <w:rsid w:val="00424846"/>
    <w:rsid w:val="00424876"/>
    <w:rsid w:val="00424F79"/>
    <w:rsid w:val="004254AA"/>
    <w:rsid w:val="00425D88"/>
    <w:rsid w:val="00426A1C"/>
    <w:rsid w:val="00430AB6"/>
    <w:rsid w:val="00430F6E"/>
    <w:rsid w:val="00431017"/>
    <w:rsid w:val="0043153C"/>
    <w:rsid w:val="00431640"/>
    <w:rsid w:val="00431D55"/>
    <w:rsid w:val="00431E9D"/>
    <w:rsid w:val="004323B3"/>
    <w:rsid w:val="004329E6"/>
    <w:rsid w:val="0043414D"/>
    <w:rsid w:val="00434240"/>
    <w:rsid w:val="00434740"/>
    <w:rsid w:val="00436AF4"/>
    <w:rsid w:val="00436B3C"/>
    <w:rsid w:val="00437865"/>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766"/>
    <w:rsid w:val="004529CE"/>
    <w:rsid w:val="004529D5"/>
    <w:rsid w:val="00452B6D"/>
    <w:rsid w:val="00453036"/>
    <w:rsid w:val="0045333F"/>
    <w:rsid w:val="004538F4"/>
    <w:rsid w:val="00454157"/>
    <w:rsid w:val="004549AE"/>
    <w:rsid w:val="00454BAE"/>
    <w:rsid w:val="00455100"/>
    <w:rsid w:val="0045523D"/>
    <w:rsid w:val="00455F98"/>
    <w:rsid w:val="004564F1"/>
    <w:rsid w:val="0045699E"/>
    <w:rsid w:val="004575F9"/>
    <w:rsid w:val="0045775A"/>
    <w:rsid w:val="00457DE2"/>
    <w:rsid w:val="004602C0"/>
    <w:rsid w:val="0046041D"/>
    <w:rsid w:val="004607F7"/>
    <w:rsid w:val="004608D6"/>
    <w:rsid w:val="00460BE3"/>
    <w:rsid w:val="00461B3F"/>
    <w:rsid w:val="004622EC"/>
    <w:rsid w:val="00462503"/>
    <w:rsid w:val="004630BA"/>
    <w:rsid w:val="0046384F"/>
    <w:rsid w:val="004654CF"/>
    <w:rsid w:val="0046563A"/>
    <w:rsid w:val="00465D35"/>
    <w:rsid w:val="004660D3"/>
    <w:rsid w:val="00466359"/>
    <w:rsid w:val="0046699F"/>
    <w:rsid w:val="004711E9"/>
    <w:rsid w:val="004715DF"/>
    <w:rsid w:val="00471A87"/>
    <w:rsid w:val="00471C14"/>
    <w:rsid w:val="00472522"/>
    <w:rsid w:val="004737A3"/>
    <w:rsid w:val="00473C38"/>
    <w:rsid w:val="00473CCB"/>
    <w:rsid w:val="00473D7F"/>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A8F"/>
    <w:rsid w:val="00485D59"/>
    <w:rsid w:val="004862A6"/>
    <w:rsid w:val="00486A32"/>
    <w:rsid w:val="00487B23"/>
    <w:rsid w:val="00487D89"/>
    <w:rsid w:val="00487F4F"/>
    <w:rsid w:val="00490038"/>
    <w:rsid w:val="00491385"/>
    <w:rsid w:val="004913D3"/>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2B0F"/>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A18"/>
    <w:rsid w:val="004D6394"/>
    <w:rsid w:val="004D72CA"/>
    <w:rsid w:val="004D7A82"/>
    <w:rsid w:val="004D7D04"/>
    <w:rsid w:val="004E073D"/>
    <w:rsid w:val="004E1701"/>
    <w:rsid w:val="004E3203"/>
    <w:rsid w:val="004E41A1"/>
    <w:rsid w:val="004E4DF9"/>
    <w:rsid w:val="004E5446"/>
    <w:rsid w:val="004E55ED"/>
    <w:rsid w:val="004E57E2"/>
    <w:rsid w:val="004E5EC9"/>
    <w:rsid w:val="004E619F"/>
    <w:rsid w:val="004E667C"/>
    <w:rsid w:val="004E6EB5"/>
    <w:rsid w:val="004E73DC"/>
    <w:rsid w:val="004E795B"/>
    <w:rsid w:val="004E7D07"/>
    <w:rsid w:val="004F14F5"/>
    <w:rsid w:val="004F24D7"/>
    <w:rsid w:val="004F2D6C"/>
    <w:rsid w:val="004F2F38"/>
    <w:rsid w:val="004F57F1"/>
    <w:rsid w:val="004F5BE9"/>
    <w:rsid w:val="004F5D0D"/>
    <w:rsid w:val="004F7638"/>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367"/>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25"/>
    <w:rsid w:val="00542869"/>
    <w:rsid w:val="00542A9F"/>
    <w:rsid w:val="00543A4B"/>
    <w:rsid w:val="00543EE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F76"/>
    <w:rsid w:val="0056277F"/>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C27"/>
    <w:rsid w:val="005750C0"/>
    <w:rsid w:val="005775F8"/>
    <w:rsid w:val="005778D4"/>
    <w:rsid w:val="0058018F"/>
    <w:rsid w:val="005805DE"/>
    <w:rsid w:val="00580607"/>
    <w:rsid w:val="00582087"/>
    <w:rsid w:val="0058367D"/>
    <w:rsid w:val="00584F8D"/>
    <w:rsid w:val="00586087"/>
    <w:rsid w:val="0058620B"/>
    <w:rsid w:val="0058635F"/>
    <w:rsid w:val="0058661E"/>
    <w:rsid w:val="00586DFE"/>
    <w:rsid w:val="005874F1"/>
    <w:rsid w:val="0059033A"/>
    <w:rsid w:val="0059082C"/>
    <w:rsid w:val="005909C2"/>
    <w:rsid w:val="00590E9E"/>
    <w:rsid w:val="005913FB"/>
    <w:rsid w:val="00592275"/>
    <w:rsid w:val="0059450D"/>
    <w:rsid w:val="00594A37"/>
    <w:rsid w:val="005952D0"/>
    <w:rsid w:val="00595785"/>
    <w:rsid w:val="0059637B"/>
    <w:rsid w:val="00596CB2"/>
    <w:rsid w:val="005A068F"/>
    <w:rsid w:val="005A1396"/>
    <w:rsid w:val="005A2ABA"/>
    <w:rsid w:val="005A48AD"/>
    <w:rsid w:val="005A49AA"/>
    <w:rsid w:val="005A5102"/>
    <w:rsid w:val="005A62FE"/>
    <w:rsid w:val="005B0DF5"/>
    <w:rsid w:val="005B166C"/>
    <w:rsid w:val="005B2129"/>
    <w:rsid w:val="005B265C"/>
    <w:rsid w:val="005B2A47"/>
    <w:rsid w:val="005B2B08"/>
    <w:rsid w:val="005B33F2"/>
    <w:rsid w:val="005B36EC"/>
    <w:rsid w:val="005B3B76"/>
    <w:rsid w:val="005B41B7"/>
    <w:rsid w:val="005B51B5"/>
    <w:rsid w:val="005B5361"/>
    <w:rsid w:val="005B5755"/>
    <w:rsid w:val="005B58EC"/>
    <w:rsid w:val="005B6167"/>
    <w:rsid w:val="005B67C7"/>
    <w:rsid w:val="005B7231"/>
    <w:rsid w:val="005B74D6"/>
    <w:rsid w:val="005B7632"/>
    <w:rsid w:val="005C0A09"/>
    <w:rsid w:val="005C0ADD"/>
    <w:rsid w:val="005C1A64"/>
    <w:rsid w:val="005C20BD"/>
    <w:rsid w:val="005C2B9A"/>
    <w:rsid w:val="005C2F6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D729E"/>
    <w:rsid w:val="005D7C36"/>
    <w:rsid w:val="005E1CF6"/>
    <w:rsid w:val="005E1EE4"/>
    <w:rsid w:val="005E26C2"/>
    <w:rsid w:val="005E3050"/>
    <w:rsid w:val="005E32B8"/>
    <w:rsid w:val="005E32D3"/>
    <w:rsid w:val="005E339A"/>
    <w:rsid w:val="005E36E4"/>
    <w:rsid w:val="005E3F1B"/>
    <w:rsid w:val="005E3F7A"/>
    <w:rsid w:val="005E43D9"/>
    <w:rsid w:val="005E5570"/>
    <w:rsid w:val="005E559B"/>
    <w:rsid w:val="005E5D4F"/>
    <w:rsid w:val="005E5E6F"/>
    <w:rsid w:val="005E631F"/>
    <w:rsid w:val="005E6B6B"/>
    <w:rsid w:val="005E7198"/>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2B3"/>
    <w:rsid w:val="005F7917"/>
    <w:rsid w:val="005F79CA"/>
    <w:rsid w:val="00600131"/>
    <w:rsid w:val="0060071A"/>
    <w:rsid w:val="00600C12"/>
    <w:rsid w:val="006011B6"/>
    <w:rsid w:val="006011EC"/>
    <w:rsid w:val="00601605"/>
    <w:rsid w:val="00601AE4"/>
    <w:rsid w:val="006026C3"/>
    <w:rsid w:val="006026DD"/>
    <w:rsid w:val="006026E3"/>
    <w:rsid w:val="00603632"/>
    <w:rsid w:val="00603D55"/>
    <w:rsid w:val="00604ADF"/>
    <w:rsid w:val="00604E3E"/>
    <w:rsid w:val="00607573"/>
    <w:rsid w:val="00610356"/>
    <w:rsid w:val="00611115"/>
    <w:rsid w:val="006113EE"/>
    <w:rsid w:val="00612081"/>
    <w:rsid w:val="00613E63"/>
    <w:rsid w:val="006146D9"/>
    <w:rsid w:val="00614CE2"/>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F0D"/>
    <w:rsid w:val="006351EF"/>
    <w:rsid w:val="006356D7"/>
    <w:rsid w:val="006362A5"/>
    <w:rsid w:val="0063688F"/>
    <w:rsid w:val="00636ECA"/>
    <w:rsid w:val="00636F8C"/>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4AC2"/>
    <w:rsid w:val="00656518"/>
    <w:rsid w:val="00656598"/>
    <w:rsid w:val="00656FEC"/>
    <w:rsid w:val="00657010"/>
    <w:rsid w:val="00657359"/>
    <w:rsid w:val="0066151B"/>
    <w:rsid w:val="00661976"/>
    <w:rsid w:val="00661D7A"/>
    <w:rsid w:val="0066242C"/>
    <w:rsid w:val="006624D6"/>
    <w:rsid w:val="00662CC4"/>
    <w:rsid w:val="0066338F"/>
    <w:rsid w:val="006633BF"/>
    <w:rsid w:val="0066430E"/>
    <w:rsid w:val="00664663"/>
    <w:rsid w:val="00664DF2"/>
    <w:rsid w:val="00665926"/>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10AF"/>
    <w:rsid w:val="0069172E"/>
    <w:rsid w:val="00691FCB"/>
    <w:rsid w:val="006921ED"/>
    <w:rsid w:val="00692252"/>
    <w:rsid w:val="00692816"/>
    <w:rsid w:val="0069282A"/>
    <w:rsid w:val="0069327B"/>
    <w:rsid w:val="00693364"/>
    <w:rsid w:val="00693B7B"/>
    <w:rsid w:val="00693D60"/>
    <w:rsid w:val="006946AF"/>
    <w:rsid w:val="00695137"/>
    <w:rsid w:val="00695711"/>
    <w:rsid w:val="006958E4"/>
    <w:rsid w:val="00695A92"/>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B0ACB"/>
    <w:rsid w:val="006B0D34"/>
    <w:rsid w:val="006B15E0"/>
    <w:rsid w:val="006B1A7F"/>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1DA"/>
    <w:rsid w:val="006D2A80"/>
    <w:rsid w:val="006D3892"/>
    <w:rsid w:val="006D3BC9"/>
    <w:rsid w:val="006D413F"/>
    <w:rsid w:val="006D4197"/>
    <w:rsid w:val="006D43AB"/>
    <w:rsid w:val="006D442C"/>
    <w:rsid w:val="006D4504"/>
    <w:rsid w:val="006D4965"/>
    <w:rsid w:val="006D500E"/>
    <w:rsid w:val="006D532F"/>
    <w:rsid w:val="006D5DDC"/>
    <w:rsid w:val="006D66D9"/>
    <w:rsid w:val="006D7980"/>
    <w:rsid w:val="006E07A3"/>
    <w:rsid w:val="006E0B86"/>
    <w:rsid w:val="006E1A09"/>
    <w:rsid w:val="006E28E2"/>
    <w:rsid w:val="006E3229"/>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0770B"/>
    <w:rsid w:val="00710385"/>
    <w:rsid w:val="00710651"/>
    <w:rsid w:val="007110A2"/>
    <w:rsid w:val="00711CB2"/>
    <w:rsid w:val="007126D6"/>
    <w:rsid w:val="00712B60"/>
    <w:rsid w:val="0071381B"/>
    <w:rsid w:val="00713D4D"/>
    <w:rsid w:val="00713FD4"/>
    <w:rsid w:val="007145BB"/>
    <w:rsid w:val="0071462F"/>
    <w:rsid w:val="00714C3C"/>
    <w:rsid w:val="00715294"/>
    <w:rsid w:val="00715A9C"/>
    <w:rsid w:val="00715BF3"/>
    <w:rsid w:val="00715D85"/>
    <w:rsid w:val="0071619C"/>
    <w:rsid w:val="007162DF"/>
    <w:rsid w:val="00717312"/>
    <w:rsid w:val="0071757F"/>
    <w:rsid w:val="00717A57"/>
    <w:rsid w:val="00717F2B"/>
    <w:rsid w:val="00720EC1"/>
    <w:rsid w:val="00720EC5"/>
    <w:rsid w:val="0072118C"/>
    <w:rsid w:val="00722B28"/>
    <w:rsid w:val="00722CE7"/>
    <w:rsid w:val="00722E7F"/>
    <w:rsid w:val="0072315E"/>
    <w:rsid w:val="00723BB7"/>
    <w:rsid w:val="007241FD"/>
    <w:rsid w:val="00724513"/>
    <w:rsid w:val="00724CC4"/>
    <w:rsid w:val="0072578C"/>
    <w:rsid w:val="00725908"/>
    <w:rsid w:val="00725913"/>
    <w:rsid w:val="00725C28"/>
    <w:rsid w:val="00725CE2"/>
    <w:rsid w:val="0072721D"/>
    <w:rsid w:val="0072762B"/>
    <w:rsid w:val="00727930"/>
    <w:rsid w:val="00727F75"/>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979"/>
    <w:rsid w:val="00760C9D"/>
    <w:rsid w:val="00761AED"/>
    <w:rsid w:val="007639B5"/>
    <w:rsid w:val="00763A3F"/>
    <w:rsid w:val="0076410D"/>
    <w:rsid w:val="007641D8"/>
    <w:rsid w:val="00764386"/>
    <w:rsid w:val="00764471"/>
    <w:rsid w:val="00764A10"/>
    <w:rsid w:val="00764D9B"/>
    <w:rsid w:val="007654FC"/>
    <w:rsid w:val="00766581"/>
    <w:rsid w:val="00766AD5"/>
    <w:rsid w:val="00766D31"/>
    <w:rsid w:val="00767AA0"/>
    <w:rsid w:val="00767F30"/>
    <w:rsid w:val="0077028D"/>
    <w:rsid w:val="00771BC0"/>
    <w:rsid w:val="00771F60"/>
    <w:rsid w:val="0077239E"/>
    <w:rsid w:val="00772CA0"/>
    <w:rsid w:val="00772F80"/>
    <w:rsid w:val="00773125"/>
    <w:rsid w:val="007735DC"/>
    <w:rsid w:val="00773A6C"/>
    <w:rsid w:val="00773FB7"/>
    <w:rsid w:val="00773FD2"/>
    <w:rsid w:val="00774D92"/>
    <w:rsid w:val="007769AD"/>
    <w:rsid w:val="007804BE"/>
    <w:rsid w:val="00780A07"/>
    <w:rsid w:val="00780A6A"/>
    <w:rsid w:val="00780E33"/>
    <w:rsid w:val="007810DB"/>
    <w:rsid w:val="00781186"/>
    <w:rsid w:val="007813CA"/>
    <w:rsid w:val="0078216C"/>
    <w:rsid w:val="007824A8"/>
    <w:rsid w:val="007825D7"/>
    <w:rsid w:val="00783B7C"/>
    <w:rsid w:val="007841D5"/>
    <w:rsid w:val="007846F5"/>
    <w:rsid w:val="00785C83"/>
    <w:rsid w:val="00786491"/>
    <w:rsid w:val="00786E56"/>
    <w:rsid w:val="00786F38"/>
    <w:rsid w:val="00787ED2"/>
    <w:rsid w:val="0079015A"/>
    <w:rsid w:val="00790411"/>
    <w:rsid w:val="00791A44"/>
    <w:rsid w:val="00791BFB"/>
    <w:rsid w:val="00792074"/>
    <w:rsid w:val="00792202"/>
    <w:rsid w:val="007925B1"/>
    <w:rsid w:val="007929B4"/>
    <w:rsid w:val="00793E89"/>
    <w:rsid w:val="00793EC7"/>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3935"/>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172"/>
    <w:rsid w:val="007C76D1"/>
    <w:rsid w:val="007C792D"/>
    <w:rsid w:val="007C7D83"/>
    <w:rsid w:val="007D08A1"/>
    <w:rsid w:val="007D0F32"/>
    <w:rsid w:val="007D10B0"/>
    <w:rsid w:val="007D144A"/>
    <w:rsid w:val="007D274E"/>
    <w:rsid w:val="007D4641"/>
    <w:rsid w:val="007D4840"/>
    <w:rsid w:val="007D5573"/>
    <w:rsid w:val="007D56B9"/>
    <w:rsid w:val="007D5F21"/>
    <w:rsid w:val="007D6025"/>
    <w:rsid w:val="007D62A8"/>
    <w:rsid w:val="007D6386"/>
    <w:rsid w:val="007D6902"/>
    <w:rsid w:val="007D7078"/>
    <w:rsid w:val="007E0395"/>
    <w:rsid w:val="007E03C3"/>
    <w:rsid w:val="007E0A9D"/>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17C9"/>
    <w:rsid w:val="007F2CE9"/>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0723D"/>
    <w:rsid w:val="0081053D"/>
    <w:rsid w:val="00812566"/>
    <w:rsid w:val="00812D6C"/>
    <w:rsid w:val="0081302F"/>
    <w:rsid w:val="00813346"/>
    <w:rsid w:val="008133CC"/>
    <w:rsid w:val="008133D0"/>
    <w:rsid w:val="0081376F"/>
    <w:rsid w:val="00813CE8"/>
    <w:rsid w:val="00813EE7"/>
    <w:rsid w:val="00813F87"/>
    <w:rsid w:val="00814116"/>
    <w:rsid w:val="008146C7"/>
    <w:rsid w:val="0081537D"/>
    <w:rsid w:val="00816737"/>
    <w:rsid w:val="00816C19"/>
    <w:rsid w:val="00817C3E"/>
    <w:rsid w:val="008209C7"/>
    <w:rsid w:val="00820DFA"/>
    <w:rsid w:val="0082178B"/>
    <w:rsid w:val="00821805"/>
    <w:rsid w:val="0082204F"/>
    <w:rsid w:val="0082206E"/>
    <w:rsid w:val="0082220D"/>
    <w:rsid w:val="0082314C"/>
    <w:rsid w:val="0082385E"/>
    <w:rsid w:val="008251E4"/>
    <w:rsid w:val="008255F6"/>
    <w:rsid w:val="008304B5"/>
    <w:rsid w:val="00830E26"/>
    <w:rsid w:val="00831AE1"/>
    <w:rsid w:val="00831F7C"/>
    <w:rsid w:val="0083205A"/>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25B1"/>
    <w:rsid w:val="00843624"/>
    <w:rsid w:val="008440E3"/>
    <w:rsid w:val="00844251"/>
    <w:rsid w:val="00844984"/>
    <w:rsid w:val="00845FC2"/>
    <w:rsid w:val="008472B5"/>
    <w:rsid w:val="0084743A"/>
    <w:rsid w:val="00847B26"/>
    <w:rsid w:val="008501D4"/>
    <w:rsid w:val="00851285"/>
    <w:rsid w:val="0085153E"/>
    <w:rsid w:val="00851C5E"/>
    <w:rsid w:val="00851F5E"/>
    <w:rsid w:val="008538BF"/>
    <w:rsid w:val="00854178"/>
    <w:rsid w:val="008556EF"/>
    <w:rsid w:val="008557C8"/>
    <w:rsid w:val="00856AA3"/>
    <w:rsid w:val="0085748D"/>
    <w:rsid w:val="008604C0"/>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753"/>
    <w:rsid w:val="00874B0A"/>
    <w:rsid w:val="00874BE0"/>
    <w:rsid w:val="00875A27"/>
    <w:rsid w:val="00875A5A"/>
    <w:rsid w:val="0087678C"/>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C3B"/>
    <w:rsid w:val="00891CD8"/>
    <w:rsid w:val="0089247C"/>
    <w:rsid w:val="008925D6"/>
    <w:rsid w:val="00892A54"/>
    <w:rsid w:val="0089371D"/>
    <w:rsid w:val="00893C42"/>
    <w:rsid w:val="008944DC"/>
    <w:rsid w:val="008948B2"/>
    <w:rsid w:val="00894C67"/>
    <w:rsid w:val="00894EA2"/>
    <w:rsid w:val="00895614"/>
    <w:rsid w:val="00895746"/>
    <w:rsid w:val="0089692E"/>
    <w:rsid w:val="008972D7"/>
    <w:rsid w:val="008972E8"/>
    <w:rsid w:val="008A020B"/>
    <w:rsid w:val="008A0BD6"/>
    <w:rsid w:val="008A1382"/>
    <w:rsid w:val="008A1576"/>
    <w:rsid w:val="008A1868"/>
    <w:rsid w:val="008A1A2F"/>
    <w:rsid w:val="008A23DF"/>
    <w:rsid w:val="008A2502"/>
    <w:rsid w:val="008A26C5"/>
    <w:rsid w:val="008A30D0"/>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929"/>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5A36"/>
    <w:rsid w:val="008C637A"/>
    <w:rsid w:val="008C7A6A"/>
    <w:rsid w:val="008D070C"/>
    <w:rsid w:val="008D0803"/>
    <w:rsid w:val="008D082A"/>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1CEA"/>
    <w:rsid w:val="008E211A"/>
    <w:rsid w:val="008E3303"/>
    <w:rsid w:val="008E3CDA"/>
    <w:rsid w:val="008E41F1"/>
    <w:rsid w:val="008E4803"/>
    <w:rsid w:val="008E4DDB"/>
    <w:rsid w:val="008E568C"/>
    <w:rsid w:val="008E5B7A"/>
    <w:rsid w:val="008E605F"/>
    <w:rsid w:val="008E6D54"/>
    <w:rsid w:val="008E7494"/>
    <w:rsid w:val="008E77E8"/>
    <w:rsid w:val="008F059D"/>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10117"/>
    <w:rsid w:val="00910320"/>
    <w:rsid w:val="009108A4"/>
    <w:rsid w:val="00910A22"/>
    <w:rsid w:val="00910A4D"/>
    <w:rsid w:val="00910C73"/>
    <w:rsid w:val="009112E6"/>
    <w:rsid w:val="009127F8"/>
    <w:rsid w:val="00912B50"/>
    <w:rsid w:val="00913834"/>
    <w:rsid w:val="009142A0"/>
    <w:rsid w:val="009157E4"/>
    <w:rsid w:val="00915F44"/>
    <w:rsid w:val="0091633F"/>
    <w:rsid w:val="0091752A"/>
    <w:rsid w:val="009202E6"/>
    <w:rsid w:val="00920AE8"/>
    <w:rsid w:val="00920E56"/>
    <w:rsid w:val="00920EB2"/>
    <w:rsid w:val="0092106B"/>
    <w:rsid w:val="009214CE"/>
    <w:rsid w:val="009216DF"/>
    <w:rsid w:val="00922307"/>
    <w:rsid w:val="009236F5"/>
    <w:rsid w:val="0092373B"/>
    <w:rsid w:val="0092380A"/>
    <w:rsid w:val="00924326"/>
    <w:rsid w:val="00924354"/>
    <w:rsid w:val="00924BBC"/>
    <w:rsid w:val="00925B09"/>
    <w:rsid w:val="0092645B"/>
    <w:rsid w:val="00926C79"/>
    <w:rsid w:val="009302EE"/>
    <w:rsid w:val="00930A0A"/>
    <w:rsid w:val="00930F86"/>
    <w:rsid w:val="00932CBD"/>
    <w:rsid w:val="00933427"/>
    <w:rsid w:val="009334C6"/>
    <w:rsid w:val="009355C2"/>
    <w:rsid w:val="009356F7"/>
    <w:rsid w:val="00936306"/>
    <w:rsid w:val="00937307"/>
    <w:rsid w:val="009407AA"/>
    <w:rsid w:val="00940E04"/>
    <w:rsid w:val="00940EEF"/>
    <w:rsid w:val="00941194"/>
    <w:rsid w:val="00941258"/>
    <w:rsid w:val="00941B1B"/>
    <w:rsid w:val="00942BEB"/>
    <w:rsid w:val="00943BB8"/>
    <w:rsid w:val="0094499E"/>
    <w:rsid w:val="00944DCB"/>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322"/>
    <w:rsid w:val="00956755"/>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38C7"/>
    <w:rsid w:val="009738EB"/>
    <w:rsid w:val="00973DB1"/>
    <w:rsid w:val="009742EA"/>
    <w:rsid w:val="009750DC"/>
    <w:rsid w:val="009752A1"/>
    <w:rsid w:val="00975B34"/>
    <w:rsid w:val="0097650F"/>
    <w:rsid w:val="00976826"/>
    <w:rsid w:val="00977AB0"/>
    <w:rsid w:val="009820D9"/>
    <w:rsid w:val="00982A01"/>
    <w:rsid w:val="00983181"/>
    <w:rsid w:val="00983842"/>
    <w:rsid w:val="009839A6"/>
    <w:rsid w:val="00984927"/>
    <w:rsid w:val="00984B30"/>
    <w:rsid w:val="00984E9E"/>
    <w:rsid w:val="00985141"/>
    <w:rsid w:val="009868FD"/>
    <w:rsid w:val="00986B8C"/>
    <w:rsid w:val="00986C5D"/>
    <w:rsid w:val="00986DBF"/>
    <w:rsid w:val="00986E15"/>
    <w:rsid w:val="00986EED"/>
    <w:rsid w:val="009906C6"/>
    <w:rsid w:val="00990CA9"/>
    <w:rsid w:val="00990FEF"/>
    <w:rsid w:val="009938FD"/>
    <w:rsid w:val="00993E2B"/>
    <w:rsid w:val="0099402C"/>
    <w:rsid w:val="0099497A"/>
    <w:rsid w:val="00994D97"/>
    <w:rsid w:val="00995720"/>
    <w:rsid w:val="00995AB2"/>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77"/>
    <w:rsid w:val="009C5B92"/>
    <w:rsid w:val="009C6C1A"/>
    <w:rsid w:val="009C6FC8"/>
    <w:rsid w:val="009C7F54"/>
    <w:rsid w:val="009C7FD8"/>
    <w:rsid w:val="009D095C"/>
    <w:rsid w:val="009D1672"/>
    <w:rsid w:val="009D18D6"/>
    <w:rsid w:val="009D1E4E"/>
    <w:rsid w:val="009D2955"/>
    <w:rsid w:val="009D2BB6"/>
    <w:rsid w:val="009D3182"/>
    <w:rsid w:val="009D3B0E"/>
    <w:rsid w:val="009D3E29"/>
    <w:rsid w:val="009D47D5"/>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F008D"/>
    <w:rsid w:val="009F02E0"/>
    <w:rsid w:val="009F09DF"/>
    <w:rsid w:val="009F0A23"/>
    <w:rsid w:val="009F0A3D"/>
    <w:rsid w:val="009F3184"/>
    <w:rsid w:val="009F458B"/>
    <w:rsid w:val="009F48BD"/>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E1A"/>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4533"/>
    <w:rsid w:val="00A2558C"/>
    <w:rsid w:val="00A25924"/>
    <w:rsid w:val="00A2690C"/>
    <w:rsid w:val="00A30D8A"/>
    <w:rsid w:val="00A30F3C"/>
    <w:rsid w:val="00A319AE"/>
    <w:rsid w:val="00A31AE9"/>
    <w:rsid w:val="00A31BFA"/>
    <w:rsid w:val="00A32512"/>
    <w:rsid w:val="00A328FB"/>
    <w:rsid w:val="00A32AB9"/>
    <w:rsid w:val="00A33E2A"/>
    <w:rsid w:val="00A35372"/>
    <w:rsid w:val="00A35427"/>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31C"/>
    <w:rsid w:val="00A535FA"/>
    <w:rsid w:val="00A5361F"/>
    <w:rsid w:val="00A545AE"/>
    <w:rsid w:val="00A548A3"/>
    <w:rsid w:val="00A54E03"/>
    <w:rsid w:val="00A54F31"/>
    <w:rsid w:val="00A54F94"/>
    <w:rsid w:val="00A55006"/>
    <w:rsid w:val="00A5538E"/>
    <w:rsid w:val="00A579BB"/>
    <w:rsid w:val="00A6047B"/>
    <w:rsid w:val="00A6217D"/>
    <w:rsid w:val="00A621CE"/>
    <w:rsid w:val="00A63016"/>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64A7"/>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A735F"/>
    <w:rsid w:val="00AB14D2"/>
    <w:rsid w:val="00AB1807"/>
    <w:rsid w:val="00AB21C1"/>
    <w:rsid w:val="00AB24D4"/>
    <w:rsid w:val="00AB2959"/>
    <w:rsid w:val="00AB3832"/>
    <w:rsid w:val="00AB3ED6"/>
    <w:rsid w:val="00AB4DA7"/>
    <w:rsid w:val="00AB5941"/>
    <w:rsid w:val="00AB6441"/>
    <w:rsid w:val="00AB6CC6"/>
    <w:rsid w:val="00AC0EB4"/>
    <w:rsid w:val="00AC1391"/>
    <w:rsid w:val="00AC2F96"/>
    <w:rsid w:val="00AC456D"/>
    <w:rsid w:val="00AC4A68"/>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438"/>
    <w:rsid w:val="00AF79D7"/>
    <w:rsid w:val="00B00005"/>
    <w:rsid w:val="00B0053E"/>
    <w:rsid w:val="00B00851"/>
    <w:rsid w:val="00B00BF3"/>
    <w:rsid w:val="00B01AEA"/>
    <w:rsid w:val="00B02B61"/>
    <w:rsid w:val="00B02EF8"/>
    <w:rsid w:val="00B0368E"/>
    <w:rsid w:val="00B04104"/>
    <w:rsid w:val="00B05726"/>
    <w:rsid w:val="00B05C95"/>
    <w:rsid w:val="00B060D0"/>
    <w:rsid w:val="00B06423"/>
    <w:rsid w:val="00B065E2"/>
    <w:rsid w:val="00B070A3"/>
    <w:rsid w:val="00B072FB"/>
    <w:rsid w:val="00B074A4"/>
    <w:rsid w:val="00B075A6"/>
    <w:rsid w:val="00B10790"/>
    <w:rsid w:val="00B11873"/>
    <w:rsid w:val="00B12BAD"/>
    <w:rsid w:val="00B12FD2"/>
    <w:rsid w:val="00B1371B"/>
    <w:rsid w:val="00B13C34"/>
    <w:rsid w:val="00B13C38"/>
    <w:rsid w:val="00B13C9E"/>
    <w:rsid w:val="00B14A04"/>
    <w:rsid w:val="00B160C9"/>
    <w:rsid w:val="00B16E6D"/>
    <w:rsid w:val="00B16ECD"/>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A16"/>
    <w:rsid w:val="00B23B3D"/>
    <w:rsid w:val="00B23B58"/>
    <w:rsid w:val="00B23C72"/>
    <w:rsid w:val="00B24033"/>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5C69"/>
    <w:rsid w:val="00B363EF"/>
    <w:rsid w:val="00B368AA"/>
    <w:rsid w:val="00B3707E"/>
    <w:rsid w:val="00B370FD"/>
    <w:rsid w:val="00B37944"/>
    <w:rsid w:val="00B37E68"/>
    <w:rsid w:val="00B401EB"/>
    <w:rsid w:val="00B40C20"/>
    <w:rsid w:val="00B418D2"/>
    <w:rsid w:val="00B41FBE"/>
    <w:rsid w:val="00B42106"/>
    <w:rsid w:val="00B437DE"/>
    <w:rsid w:val="00B43A53"/>
    <w:rsid w:val="00B468FF"/>
    <w:rsid w:val="00B50B3F"/>
    <w:rsid w:val="00B5135E"/>
    <w:rsid w:val="00B5354C"/>
    <w:rsid w:val="00B540AC"/>
    <w:rsid w:val="00B549B6"/>
    <w:rsid w:val="00B5501B"/>
    <w:rsid w:val="00B5515D"/>
    <w:rsid w:val="00B55E81"/>
    <w:rsid w:val="00B5785C"/>
    <w:rsid w:val="00B57CCD"/>
    <w:rsid w:val="00B60B33"/>
    <w:rsid w:val="00B6176B"/>
    <w:rsid w:val="00B623FB"/>
    <w:rsid w:val="00B625A0"/>
    <w:rsid w:val="00B63390"/>
    <w:rsid w:val="00B633D4"/>
    <w:rsid w:val="00B641F1"/>
    <w:rsid w:val="00B64455"/>
    <w:rsid w:val="00B652A3"/>
    <w:rsid w:val="00B65536"/>
    <w:rsid w:val="00B658FC"/>
    <w:rsid w:val="00B6666C"/>
    <w:rsid w:val="00B67392"/>
    <w:rsid w:val="00B678B5"/>
    <w:rsid w:val="00B701C8"/>
    <w:rsid w:val="00B7058B"/>
    <w:rsid w:val="00B708C7"/>
    <w:rsid w:val="00B70F95"/>
    <w:rsid w:val="00B70FFC"/>
    <w:rsid w:val="00B7103D"/>
    <w:rsid w:val="00B71078"/>
    <w:rsid w:val="00B7395D"/>
    <w:rsid w:val="00B74124"/>
    <w:rsid w:val="00B74B64"/>
    <w:rsid w:val="00B75DA0"/>
    <w:rsid w:val="00B75DB9"/>
    <w:rsid w:val="00B75FC0"/>
    <w:rsid w:val="00B76CF3"/>
    <w:rsid w:val="00B76D80"/>
    <w:rsid w:val="00B7731D"/>
    <w:rsid w:val="00B7767E"/>
    <w:rsid w:val="00B778F5"/>
    <w:rsid w:val="00B80E4E"/>
    <w:rsid w:val="00B8133C"/>
    <w:rsid w:val="00B813DA"/>
    <w:rsid w:val="00B83A5E"/>
    <w:rsid w:val="00B849B0"/>
    <w:rsid w:val="00B858DE"/>
    <w:rsid w:val="00B85CB1"/>
    <w:rsid w:val="00B8736F"/>
    <w:rsid w:val="00B8747C"/>
    <w:rsid w:val="00B9051F"/>
    <w:rsid w:val="00B91230"/>
    <w:rsid w:val="00B920B3"/>
    <w:rsid w:val="00B920E6"/>
    <w:rsid w:val="00B92241"/>
    <w:rsid w:val="00B922AC"/>
    <w:rsid w:val="00B92878"/>
    <w:rsid w:val="00B93D98"/>
    <w:rsid w:val="00B94DBD"/>
    <w:rsid w:val="00B9511A"/>
    <w:rsid w:val="00B95900"/>
    <w:rsid w:val="00B96351"/>
    <w:rsid w:val="00B96AC2"/>
    <w:rsid w:val="00B96D4C"/>
    <w:rsid w:val="00B96DEC"/>
    <w:rsid w:val="00B97D78"/>
    <w:rsid w:val="00BA118B"/>
    <w:rsid w:val="00BA1A71"/>
    <w:rsid w:val="00BA29FF"/>
    <w:rsid w:val="00BA2A9F"/>
    <w:rsid w:val="00BA337F"/>
    <w:rsid w:val="00BA4064"/>
    <w:rsid w:val="00BA470E"/>
    <w:rsid w:val="00BA4CCF"/>
    <w:rsid w:val="00BA54CD"/>
    <w:rsid w:val="00BA5E40"/>
    <w:rsid w:val="00BA7194"/>
    <w:rsid w:val="00BA77E7"/>
    <w:rsid w:val="00BA7A84"/>
    <w:rsid w:val="00BA7E5E"/>
    <w:rsid w:val="00BB0355"/>
    <w:rsid w:val="00BB0A4A"/>
    <w:rsid w:val="00BB1586"/>
    <w:rsid w:val="00BB217A"/>
    <w:rsid w:val="00BB22AA"/>
    <w:rsid w:val="00BB290C"/>
    <w:rsid w:val="00BB3936"/>
    <w:rsid w:val="00BB47B6"/>
    <w:rsid w:val="00BB5619"/>
    <w:rsid w:val="00BB5864"/>
    <w:rsid w:val="00BB5B55"/>
    <w:rsid w:val="00BB5E4D"/>
    <w:rsid w:val="00BB6E7F"/>
    <w:rsid w:val="00BB7146"/>
    <w:rsid w:val="00BB7782"/>
    <w:rsid w:val="00BB79C7"/>
    <w:rsid w:val="00BB7A1B"/>
    <w:rsid w:val="00BB7A6A"/>
    <w:rsid w:val="00BC1928"/>
    <w:rsid w:val="00BC28E5"/>
    <w:rsid w:val="00BC4041"/>
    <w:rsid w:val="00BC4990"/>
    <w:rsid w:val="00BC4FFB"/>
    <w:rsid w:val="00BC5C11"/>
    <w:rsid w:val="00BC5DEE"/>
    <w:rsid w:val="00BC5FFE"/>
    <w:rsid w:val="00BC6145"/>
    <w:rsid w:val="00BC68AE"/>
    <w:rsid w:val="00BC6E8B"/>
    <w:rsid w:val="00BC754D"/>
    <w:rsid w:val="00BC7EA1"/>
    <w:rsid w:val="00BD038F"/>
    <w:rsid w:val="00BD0800"/>
    <w:rsid w:val="00BD0B55"/>
    <w:rsid w:val="00BD0F47"/>
    <w:rsid w:val="00BD1061"/>
    <w:rsid w:val="00BD110B"/>
    <w:rsid w:val="00BD1C2E"/>
    <w:rsid w:val="00BD1CE7"/>
    <w:rsid w:val="00BD2AC8"/>
    <w:rsid w:val="00BD4AE0"/>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E7B22"/>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3557"/>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80D"/>
    <w:rsid w:val="00C30FBB"/>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46C"/>
    <w:rsid w:val="00C7364E"/>
    <w:rsid w:val="00C73663"/>
    <w:rsid w:val="00C73F3F"/>
    <w:rsid w:val="00C76056"/>
    <w:rsid w:val="00C76E27"/>
    <w:rsid w:val="00C776F6"/>
    <w:rsid w:val="00C77AA2"/>
    <w:rsid w:val="00C802CB"/>
    <w:rsid w:val="00C803A8"/>
    <w:rsid w:val="00C806C8"/>
    <w:rsid w:val="00C80768"/>
    <w:rsid w:val="00C81182"/>
    <w:rsid w:val="00C81206"/>
    <w:rsid w:val="00C81DF2"/>
    <w:rsid w:val="00C82064"/>
    <w:rsid w:val="00C82A37"/>
    <w:rsid w:val="00C82B20"/>
    <w:rsid w:val="00C834A9"/>
    <w:rsid w:val="00C846CB"/>
    <w:rsid w:val="00C84863"/>
    <w:rsid w:val="00C852C7"/>
    <w:rsid w:val="00C853E0"/>
    <w:rsid w:val="00C86B35"/>
    <w:rsid w:val="00C86FDF"/>
    <w:rsid w:val="00C8765D"/>
    <w:rsid w:val="00C8794A"/>
    <w:rsid w:val="00C90A4E"/>
    <w:rsid w:val="00C90AA3"/>
    <w:rsid w:val="00C90CD7"/>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088"/>
    <w:rsid w:val="00CA6C43"/>
    <w:rsid w:val="00CA6FFE"/>
    <w:rsid w:val="00CA7E7C"/>
    <w:rsid w:val="00CB29BB"/>
    <w:rsid w:val="00CB2C23"/>
    <w:rsid w:val="00CB400D"/>
    <w:rsid w:val="00CB4635"/>
    <w:rsid w:val="00CB47AA"/>
    <w:rsid w:val="00CB6769"/>
    <w:rsid w:val="00CB7A14"/>
    <w:rsid w:val="00CC00F3"/>
    <w:rsid w:val="00CC1123"/>
    <w:rsid w:val="00CC1B99"/>
    <w:rsid w:val="00CC2097"/>
    <w:rsid w:val="00CC25D4"/>
    <w:rsid w:val="00CC2B12"/>
    <w:rsid w:val="00CC2B39"/>
    <w:rsid w:val="00CC45D5"/>
    <w:rsid w:val="00CC4FB5"/>
    <w:rsid w:val="00CC5F56"/>
    <w:rsid w:val="00CC62B6"/>
    <w:rsid w:val="00CC6305"/>
    <w:rsid w:val="00CC6939"/>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4F65"/>
    <w:rsid w:val="00CE51DF"/>
    <w:rsid w:val="00CE544A"/>
    <w:rsid w:val="00CE5A44"/>
    <w:rsid w:val="00CE5C3D"/>
    <w:rsid w:val="00CE6233"/>
    <w:rsid w:val="00CE6466"/>
    <w:rsid w:val="00CE78D7"/>
    <w:rsid w:val="00CE7AB7"/>
    <w:rsid w:val="00CE7B13"/>
    <w:rsid w:val="00CF10AB"/>
    <w:rsid w:val="00CF11FC"/>
    <w:rsid w:val="00CF16D2"/>
    <w:rsid w:val="00CF2275"/>
    <w:rsid w:val="00CF29D0"/>
    <w:rsid w:val="00CF2E02"/>
    <w:rsid w:val="00CF3173"/>
    <w:rsid w:val="00CF3DD9"/>
    <w:rsid w:val="00CF424D"/>
    <w:rsid w:val="00CF4706"/>
    <w:rsid w:val="00CF4BD2"/>
    <w:rsid w:val="00CF505D"/>
    <w:rsid w:val="00CF531F"/>
    <w:rsid w:val="00CF557E"/>
    <w:rsid w:val="00CF5A66"/>
    <w:rsid w:val="00CF5E75"/>
    <w:rsid w:val="00CF62C8"/>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6C3"/>
    <w:rsid w:val="00D23D58"/>
    <w:rsid w:val="00D2470F"/>
    <w:rsid w:val="00D24DCC"/>
    <w:rsid w:val="00D24E9D"/>
    <w:rsid w:val="00D250DF"/>
    <w:rsid w:val="00D254E0"/>
    <w:rsid w:val="00D2589A"/>
    <w:rsid w:val="00D259BF"/>
    <w:rsid w:val="00D25DEE"/>
    <w:rsid w:val="00D2630F"/>
    <w:rsid w:val="00D26437"/>
    <w:rsid w:val="00D264D9"/>
    <w:rsid w:val="00D26A0E"/>
    <w:rsid w:val="00D26BC0"/>
    <w:rsid w:val="00D27BCE"/>
    <w:rsid w:val="00D27C5B"/>
    <w:rsid w:val="00D3004E"/>
    <w:rsid w:val="00D323FA"/>
    <w:rsid w:val="00D33F12"/>
    <w:rsid w:val="00D341D3"/>
    <w:rsid w:val="00D3438B"/>
    <w:rsid w:val="00D3533F"/>
    <w:rsid w:val="00D35741"/>
    <w:rsid w:val="00D36134"/>
    <w:rsid w:val="00D3649E"/>
    <w:rsid w:val="00D3662E"/>
    <w:rsid w:val="00D36FE0"/>
    <w:rsid w:val="00D37743"/>
    <w:rsid w:val="00D40AD4"/>
    <w:rsid w:val="00D4132E"/>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561"/>
    <w:rsid w:val="00D47A8B"/>
    <w:rsid w:val="00D5096A"/>
    <w:rsid w:val="00D517F5"/>
    <w:rsid w:val="00D51BBE"/>
    <w:rsid w:val="00D51FB3"/>
    <w:rsid w:val="00D52464"/>
    <w:rsid w:val="00D53920"/>
    <w:rsid w:val="00D53A15"/>
    <w:rsid w:val="00D53B65"/>
    <w:rsid w:val="00D54E0C"/>
    <w:rsid w:val="00D5595F"/>
    <w:rsid w:val="00D564CF"/>
    <w:rsid w:val="00D56785"/>
    <w:rsid w:val="00D56817"/>
    <w:rsid w:val="00D5704F"/>
    <w:rsid w:val="00D578BB"/>
    <w:rsid w:val="00D57CEE"/>
    <w:rsid w:val="00D6007C"/>
    <w:rsid w:val="00D601B0"/>
    <w:rsid w:val="00D61712"/>
    <w:rsid w:val="00D6171E"/>
    <w:rsid w:val="00D61C80"/>
    <w:rsid w:val="00D61C9E"/>
    <w:rsid w:val="00D625A6"/>
    <w:rsid w:val="00D62A26"/>
    <w:rsid w:val="00D639E0"/>
    <w:rsid w:val="00D63B37"/>
    <w:rsid w:val="00D63F3A"/>
    <w:rsid w:val="00D643AC"/>
    <w:rsid w:val="00D64759"/>
    <w:rsid w:val="00D64A21"/>
    <w:rsid w:val="00D65739"/>
    <w:rsid w:val="00D6630F"/>
    <w:rsid w:val="00D669AB"/>
    <w:rsid w:val="00D66F18"/>
    <w:rsid w:val="00D7030B"/>
    <w:rsid w:val="00D70633"/>
    <w:rsid w:val="00D7066C"/>
    <w:rsid w:val="00D70BFB"/>
    <w:rsid w:val="00D71470"/>
    <w:rsid w:val="00D71B8B"/>
    <w:rsid w:val="00D72762"/>
    <w:rsid w:val="00D7471C"/>
    <w:rsid w:val="00D75639"/>
    <w:rsid w:val="00D75E69"/>
    <w:rsid w:val="00D76622"/>
    <w:rsid w:val="00D771FC"/>
    <w:rsid w:val="00D77282"/>
    <w:rsid w:val="00D77BBE"/>
    <w:rsid w:val="00D821AA"/>
    <w:rsid w:val="00D821ED"/>
    <w:rsid w:val="00D82390"/>
    <w:rsid w:val="00D823AB"/>
    <w:rsid w:val="00D8270E"/>
    <w:rsid w:val="00D82875"/>
    <w:rsid w:val="00D82D69"/>
    <w:rsid w:val="00D82E97"/>
    <w:rsid w:val="00D83812"/>
    <w:rsid w:val="00D83CC7"/>
    <w:rsid w:val="00D83DFF"/>
    <w:rsid w:val="00D8418A"/>
    <w:rsid w:val="00D858B6"/>
    <w:rsid w:val="00D860C8"/>
    <w:rsid w:val="00D86520"/>
    <w:rsid w:val="00D874ED"/>
    <w:rsid w:val="00D877C2"/>
    <w:rsid w:val="00D8795A"/>
    <w:rsid w:val="00D8795F"/>
    <w:rsid w:val="00D87E2A"/>
    <w:rsid w:val="00D9121F"/>
    <w:rsid w:val="00D912F8"/>
    <w:rsid w:val="00D91A6C"/>
    <w:rsid w:val="00D92349"/>
    <w:rsid w:val="00D92924"/>
    <w:rsid w:val="00D92BB1"/>
    <w:rsid w:val="00D93592"/>
    <w:rsid w:val="00D94244"/>
    <w:rsid w:val="00D955AC"/>
    <w:rsid w:val="00D9561B"/>
    <w:rsid w:val="00D962FB"/>
    <w:rsid w:val="00D96CED"/>
    <w:rsid w:val="00D97016"/>
    <w:rsid w:val="00D971E9"/>
    <w:rsid w:val="00D97380"/>
    <w:rsid w:val="00D974E3"/>
    <w:rsid w:val="00D97895"/>
    <w:rsid w:val="00D978E9"/>
    <w:rsid w:val="00DA163D"/>
    <w:rsid w:val="00DA233B"/>
    <w:rsid w:val="00DA347F"/>
    <w:rsid w:val="00DA3C1E"/>
    <w:rsid w:val="00DA3EC0"/>
    <w:rsid w:val="00DA406C"/>
    <w:rsid w:val="00DA4366"/>
    <w:rsid w:val="00DA555A"/>
    <w:rsid w:val="00DA6795"/>
    <w:rsid w:val="00DA70DF"/>
    <w:rsid w:val="00DA746F"/>
    <w:rsid w:val="00DA7BDE"/>
    <w:rsid w:val="00DB0BAE"/>
    <w:rsid w:val="00DB1103"/>
    <w:rsid w:val="00DB1B4A"/>
    <w:rsid w:val="00DB2BBD"/>
    <w:rsid w:val="00DB2E64"/>
    <w:rsid w:val="00DB3A0D"/>
    <w:rsid w:val="00DB3C74"/>
    <w:rsid w:val="00DB41E5"/>
    <w:rsid w:val="00DB4C79"/>
    <w:rsid w:val="00DB50D5"/>
    <w:rsid w:val="00DB5B6A"/>
    <w:rsid w:val="00DB6164"/>
    <w:rsid w:val="00DB626A"/>
    <w:rsid w:val="00DB6645"/>
    <w:rsid w:val="00DB7069"/>
    <w:rsid w:val="00DB751D"/>
    <w:rsid w:val="00DC03D4"/>
    <w:rsid w:val="00DC12CA"/>
    <w:rsid w:val="00DC14A1"/>
    <w:rsid w:val="00DC197E"/>
    <w:rsid w:val="00DC26D2"/>
    <w:rsid w:val="00DC28F6"/>
    <w:rsid w:val="00DC373D"/>
    <w:rsid w:val="00DC4475"/>
    <w:rsid w:val="00DC52A4"/>
    <w:rsid w:val="00DC6196"/>
    <w:rsid w:val="00DC68CA"/>
    <w:rsid w:val="00DC76D0"/>
    <w:rsid w:val="00DD023D"/>
    <w:rsid w:val="00DD027F"/>
    <w:rsid w:val="00DD077C"/>
    <w:rsid w:val="00DD08CB"/>
    <w:rsid w:val="00DD163C"/>
    <w:rsid w:val="00DD24B6"/>
    <w:rsid w:val="00DD2D16"/>
    <w:rsid w:val="00DD3134"/>
    <w:rsid w:val="00DD3C04"/>
    <w:rsid w:val="00DD4245"/>
    <w:rsid w:val="00DD437C"/>
    <w:rsid w:val="00DD47BE"/>
    <w:rsid w:val="00DD532E"/>
    <w:rsid w:val="00DD61E3"/>
    <w:rsid w:val="00DD66BB"/>
    <w:rsid w:val="00DD66BD"/>
    <w:rsid w:val="00DD69D8"/>
    <w:rsid w:val="00DD72B1"/>
    <w:rsid w:val="00DD73E3"/>
    <w:rsid w:val="00DD746E"/>
    <w:rsid w:val="00DD7D2B"/>
    <w:rsid w:val="00DD7EC9"/>
    <w:rsid w:val="00DE1E62"/>
    <w:rsid w:val="00DE38B6"/>
    <w:rsid w:val="00DE463D"/>
    <w:rsid w:val="00DE47D0"/>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34A"/>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128C"/>
    <w:rsid w:val="00E320F0"/>
    <w:rsid w:val="00E32D81"/>
    <w:rsid w:val="00E33390"/>
    <w:rsid w:val="00E339E1"/>
    <w:rsid w:val="00E33AD4"/>
    <w:rsid w:val="00E33B69"/>
    <w:rsid w:val="00E34024"/>
    <w:rsid w:val="00E3460D"/>
    <w:rsid w:val="00E35629"/>
    <w:rsid w:val="00E41251"/>
    <w:rsid w:val="00E4147A"/>
    <w:rsid w:val="00E41E9D"/>
    <w:rsid w:val="00E42A60"/>
    <w:rsid w:val="00E43D99"/>
    <w:rsid w:val="00E441AF"/>
    <w:rsid w:val="00E44590"/>
    <w:rsid w:val="00E4466B"/>
    <w:rsid w:val="00E45E6D"/>
    <w:rsid w:val="00E45FCB"/>
    <w:rsid w:val="00E467F0"/>
    <w:rsid w:val="00E473A2"/>
    <w:rsid w:val="00E478F8"/>
    <w:rsid w:val="00E5014E"/>
    <w:rsid w:val="00E50266"/>
    <w:rsid w:val="00E50723"/>
    <w:rsid w:val="00E50A3D"/>
    <w:rsid w:val="00E520CB"/>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3D14"/>
    <w:rsid w:val="00E640DD"/>
    <w:rsid w:val="00E6420E"/>
    <w:rsid w:val="00E664E3"/>
    <w:rsid w:val="00E66B9B"/>
    <w:rsid w:val="00E67964"/>
    <w:rsid w:val="00E7035A"/>
    <w:rsid w:val="00E704EC"/>
    <w:rsid w:val="00E70743"/>
    <w:rsid w:val="00E7084F"/>
    <w:rsid w:val="00E70867"/>
    <w:rsid w:val="00E709E8"/>
    <w:rsid w:val="00E71032"/>
    <w:rsid w:val="00E71B86"/>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27"/>
    <w:rsid w:val="00E84F40"/>
    <w:rsid w:val="00E85480"/>
    <w:rsid w:val="00E86847"/>
    <w:rsid w:val="00E86C9C"/>
    <w:rsid w:val="00E878AB"/>
    <w:rsid w:val="00E878BB"/>
    <w:rsid w:val="00E90092"/>
    <w:rsid w:val="00E9029F"/>
    <w:rsid w:val="00E903C8"/>
    <w:rsid w:val="00E917AE"/>
    <w:rsid w:val="00E92539"/>
    <w:rsid w:val="00E92A3C"/>
    <w:rsid w:val="00E94F4B"/>
    <w:rsid w:val="00E96338"/>
    <w:rsid w:val="00E9692E"/>
    <w:rsid w:val="00E9699B"/>
    <w:rsid w:val="00E9726A"/>
    <w:rsid w:val="00E973A6"/>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071"/>
    <w:rsid w:val="00EA7A32"/>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4DDF"/>
    <w:rsid w:val="00ED4DEE"/>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6E21"/>
    <w:rsid w:val="00EE7EA0"/>
    <w:rsid w:val="00EE7EBE"/>
    <w:rsid w:val="00EF0B9D"/>
    <w:rsid w:val="00EF20DB"/>
    <w:rsid w:val="00EF24C7"/>
    <w:rsid w:val="00EF29E1"/>
    <w:rsid w:val="00EF3473"/>
    <w:rsid w:val="00EF4498"/>
    <w:rsid w:val="00EF4679"/>
    <w:rsid w:val="00EF473B"/>
    <w:rsid w:val="00EF47FF"/>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2CB0"/>
    <w:rsid w:val="00F13B49"/>
    <w:rsid w:val="00F13D56"/>
    <w:rsid w:val="00F13E66"/>
    <w:rsid w:val="00F146BF"/>
    <w:rsid w:val="00F149E1"/>
    <w:rsid w:val="00F17E07"/>
    <w:rsid w:val="00F20504"/>
    <w:rsid w:val="00F20576"/>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1D8E"/>
    <w:rsid w:val="00F42362"/>
    <w:rsid w:val="00F42515"/>
    <w:rsid w:val="00F425EB"/>
    <w:rsid w:val="00F429E2"/>
    <w:rsid w:val="00F430DA"/>
    <w:rsid w:val="00F441A2"/>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C46"/>
    <w:rsid w:val="00F61A08"/>
    <w:rsid w:val="00F634E7"/>
    <w:rsid w:val="00F63DE8"/>
    <w:rsid w:val="00F6633D"/>
    <w:rsid w:val="00F6637A"/>
    <w:rsid w:val="00F6677D"/>
    <w:rsid w:val="00F6711B"/>
    <w:rsid w:val="00F67131"/>
    <w:rsid w:val="00F67A51"/>
    <w:rsid w:val="00F70235"/>
    <w:rsid w:val="00F702C2"/>
    <w:rsid w:val="00F705A8"/>
    <w:rsid w:val="00F70A37"/>
    <w:rsid w:val="00F70E98"/>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1AFF"/>
    <w:rsid w:val="00F91FBD"/>
    <w:rsid w:val="00F92AF4"/>
    <w:rsid w:val="00F941B9"/>
    <w:rsid w:val="00F94E7E"/>
    <w:rsid w:val="00F94FD0"/>
    <w:rsid w:val="00F95C67"/>
    <w:rsid w:val="00F963B1"/>
    <w:rsid w:val="00F97652"/>
    <w:rsid w:val="00FA0665"/>
    <w:rsid w:val="00FA160C"/>
    <w:rsid w:val="00FA20F0"/>
    <w:rsid w:val="00FA265A"/>
    <w:rsid w:val="00FA2CE6"/>
    <w:rsid w:val="00FA2EBE"/>
    <w:rsid w:val="00FA30A4"/>
    <w:rsid w:val="00FA36AB"/>
    <w:rsid w:val="00FA3726"/>
    <w:rsid w:val="00FA3AFF"/>
    <w:rsid w:val="00FA4024"/>
    <w:rsid w:val="00FA448D"/>
    <w:rsid w:val="00FA4AA6"/>
    <w:rsid w:val="00FA5AAD"/>
    <w:rsid w:val="00FA6C35"/>
    <w:rsid w:val="00FA7140"/>
    <w:rsid w:val="00FA72F0"/>
    <w:rsid w:val="00FA7AF5"/>
    <w:rsid w:val="00FB03A4"/>
    <w:rsid w:val="00FB06D3"/>
    <w:rsid w:val="00FB0A54"/>
    <w:rsid w:val="00FB0F4F"/>
    <w:rsid w:val="00FB1CA7"/>
    <w:rsid w:val="00FB4251"/>
    <w:rsid w:val="00FB4B14"/>
    <w:rsid w:val="00FB5843"/>
    <w:rsid w:val="00FB659A"/>
    <w:rsid w:val="00FB72D0"/>
    <w:rsid w:val="00FB74BF"/>
    <w:rsid w:val="00FB7524"/>
    <w:rsid w:val="00FC055B"/>
    <w:rsid w:val="00FC093A"/>
    <w:rsid w:val="00FC0E15"/>
    <w:rsid w:val="00FC12BE"/>
    <w:rsid w:val="00FC37CA"/>
    <w:rsid w:val="00FC48AC"/>
    <w:rsid w:val="00FC48AD"/>
    <w:rsid w:val="00FC5B7D"/>
    <w:rsid w:val="00FC6216"/>
    <w:rsid w:val="00FC697F"/>
    <w:rsid w:val="00FC6B23"/>
    <w:rsid w:val="00FC7049"/>
    <w:rsid w:val="00FC73B3"/>
    <w:rsid w:val="00FC7604"/>
    <w:rsid w:val="00FC7CF0"/>
    <w:rsid w:val="00FD0212"/>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7C10"/>
    <w:rsid w:val="00FE0ED2"/>
    <w:rsid w:val="00FE1AC1"/>
    <w:rsid w:val="00FE1D4D"/>
    <w:rsid w:val="00FE258C"/>
    <w:rsid w:val="00FE2975"/>
    <w:rsid w:val="00FE2F3D"/>
    <w:rsid w:val="00FE3583"/>
    <w:rsid w:val="00FE4BE0"/>
    <w:rsid w:val="00FE5608"/>
    <w:rsid w:val="00FE62DE"/>
    <w:rsid w:val="00FE6BE0"/>
    <w:rsid w:val="00FE6F94"/>
    <w:rsid w:val="00FE7C61"/>
    <w:rsid w:val="00FE7F2E"/>
    <w:rsid w:val="00FF017D"/>
    <w:rsid w:val="00FF0282"/>
    <w:rsid w:val="00FF0458"/>
    <w:rsid w:val="00FF06E3"/>
    <w:rsid w:val="00FF2E2D"/>
    <w:rsid w:val="00FF42F9"/>
    <w:rsid w:val="00FF479E"/>
    <w:rsid w:val="00FF52D3"/>
    <w:rsid w:val="00FF5FD6"/>
    <w:rsid w:val="00FF61B3"/>
    <w:rsid w:val="00FF692C"/>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8F4E"/>
  <w15:docId w15:val="{28BD5C44-D4F5-43CB-A6E8-9000FA1A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250DF"/>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 w:type="character" w:customStyle="1" w:styleId="highlight">
    <w:name w:val="highlight"/>
    <w:basedOn w:val="Predvolenpsmoodseku"/>
    <w:rsid w:val="00FA265A"/>
  </w:style>
  <w:style w:type="character" w:customStyle="1" w:styleId="Nevyrieenzmienka1">
    <w:name w:val="Nevyriešená zmienka1"/>
    <w:basedOn w:val="Predvolenpsmoodseku"/>
    <w:uiPriority w:val="99"/>
    <w:semiHidden/>
    <w:unhideWhenUsed/>
    <w:rsid w:val="007F2CE9"/>
    <w:rPr>
      <w:color w:val="605E5C"/>
      <w:shd w:val="clear" w:color="auto" w:fill="E1DFDD"/>
    </w:rPr>
  </w:style>
  <w:style w:type="paragraph" w:styleId="Revzia">
    <w:name w:val="Revision"/>
    <w:hidden/>
    <w:uiPriority w:val="99"/>
    <w:semiHidden/>
    <w:rsid w:val="00BA7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786972209">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CCD31-86D9-414A-B5D6-0AF1A166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19389</Words>
  <Characters>110522</Characters>
  <Application>Microsoft Office Word</Application>
  <DocSecurity>0</DocSecurity>
  <Lines>921</Lines>
  <Paragraphs>259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7</cp:revision>
  <cp:lastPrinted>2020-11-06T16:38:00Z</cp:lastPrinted>
  <dcterms:created xsi:type="dcterms:W3CDTF">2022-08-25T08:43:00Z</dcterms:created>
  <dcterms:modified xsi:type="dcterms:W3CDTF">2022-09-07T09:50:00Z</dcterms:modified>
</cp:coreProperties>
</file>