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Times New Roman" w:hAnsi="Times New Roman" w:cs="Times New Roman"/>
        </w:rPr>
        <w:id w:val="2019802664"/>
        <w:docPartObj>
          <w:docPartGallery w:val="Cover Pages"/>
          <w:docPartUnique/>
        </w:docPartObj>
      </w:sdtPr>
      <w:sdtEndPr>
        <w:rPr>
          <w:lang w:eastAsia="sk-SK"/>
        </w:rPr>
      </w:sdtEndPr>
      <w:sdtContent>
        <w:p w14:paraId="6E2127C6" w14:textId="77777777" w:rsidR="00D90063" w:rsidRPr="00A94934" w:rsidRDefault="00D90063" w:rsidP="00A94934">
          <w:pPr>
            <w:rPr>
              <w:rFonts w:ascii="Times New Roman" w:hAnsi="Times New Roman" w:cs="Times New Roman"/>
              <w:lang w:eastAsia="sk-SK"/>
            </w:rPr>
          </w:pPr>
          <w:r w:rsidRPr="00A94934">
            <w:rPr>
              <w:rFonts w:ascii="Times New Roman" w:hAnsi="Times New Roman" w:cs="Times New Roman"/>
              <w:noProof/>
              <w:color w:val="1F497D"/>
              <w:lang w:eastAsia="sk-SK"/>
            </w:rPr>
            <w:drawing>
              <wp:inline distT="0" distB="0" distL="0" distR="0" wp14:anchorId="0F7AFF93" wp14:editId="7CAB62AC">
                <wp:extent cx="2266315" cy="596265"/>
                <wp:effectExtent l="0" t="0" r="635" b="0"/>
                <wp:docPr id="16" name="Obrázok 16" descr="Popis: cid:image001.png@01D27230.53997BD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Popis: cid:image001.png@01D27230.53997BD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r:link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66315" cy="596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8FFC48E" w14:textId="77777777" w:rsidR="00D90063" w:rsidRPr="00A94934" w:rsidRDefault="00D90063" w:rsidP="00A94934">
          <w:pPr>
            <w:rPr>
              <w:rFonts w:ascii="Times New Roman" w:hAnsi="Times New Roman" w:cs="Times New Roman"/>
              <w:lang w:eastAsia="sk-SK"/>
            </w:rPr>
          </w:pPr>
        </w:p>
        <w:p w14:paraId="5724252C" w14:textId="77777777" w:rsidR="006B2528" w:rsidRPr="00A94934" w:rsidRDefault="006B2528" w:rsidP="00A94934">
          <w:pPr>
            <w:rPr>
              <w:rFonts w:ascii="Times New Roman" w:eastAsiaTheme="majorEastAsia" w:hAnsi="Times New Roman" w:cs="Times New Roman"/>
              <w:color w:val="365F91" w:themeColor="accent1" w:themeShade="BF"/>
              <w:sz w:val="32"/>
              <w:szCs w:val="32"/>
              <w:lang w:eastAsia="sk-SK"/>
            </w:rPr>
          </w:pPr>
        </w:p>
        <w:p w14:paraId="20B2DB8F" w14:textId="77777777" w:rsidR="002B0B1F" w:rsidRPr="00A94934" w:rsidRDefault="002B0B1F" w:rsidP="00A94934">
          <w:pPr>
            <w:rPr>
              <w:rFonts w:ascii="Times New Roman" w:eastAsiaTheme="majorEastAsia" w:hAnsi="Times New Roman" w:cs="Times New Roman"/>
              <w:color w:val="365F91" w:themeColor="accent1" w:themeShade="BF"/>
              <w:sz w:val="32"/>
              <w:szCs w:val="32"/>
              <w:lang w:eastAsia="sk-SK"/>
            </w:rPr>
          </w:pPr>
        </w:p>
        <w:p w14:paraId="089DB6DF" w14:textId="77777777" w:rsidR="002B0B1F" w:rsidRDefault="002B0B1F" w:rsidP="00A94934">
          <w:pPr>
            <w:rPr>
              <w:rFonts w:ascii="Times New Roman" w:eastAsiaTheme="majorEastAsia" w:hAnsi="Times New Roman" w:cs="Times New Roman"/>
              <w:color w:val="365F91" w:themeColor="accent1" w:themeShade="BF"/>
              <w:sz w:val="32"/>
              <w:szCs w:val="32"/>
              <w:lang w:eastAsia="sk-SK"/>
            </w:rPr>
          </w:pPr>
        </w:p>
        <w:p w14:paraId="257D4C26" w14:textId="77777777" w:rsidR="00163202" w:rsidRDefault="00163202" w:rsidP="00A94934">
          <w:pPr>
            <w:rPr>
              <w:rFonts w:ascii="Times New Roman" w:eastAsiaTheme="majorEastAsia" w:hAnsi="Times New Roman" w:cs="Times New Roman"/>
              <w:color w:val="365F91" w:themeColor="accent1" w:themeShade="BF"/>
              <w:sz w:val="32"/>
              <w:szCs w:val="32"/>
              <w:lang w:eastAsia="sk-SK"/>
            </w:rPr>
          </w:pPr>
        </w:p>
        <w:p w14:paraId="52DF1E0D" w14:textId="77777777" w:rsidR="00163202" w:rsidRPr="00A94934" w:rsidRDefault="00163202" w:rsidP="00A94934">
          <w:pPr>
            <w:rPr>
              <w:rFonts w:ascii="Times New Roman" w:eastAsiaTheme="majorEastAsia" w:hAnsi="Times New Roman" w:cs="Times New Roman"/>
              <w:color w:val="365F91" w:themeColor="accent1" w:themeShade="BF"/>
              <w:sz w:val="32"/>
              <w:szCs w:val="32"/>
              <w:lang w:eastAsia="sk-SK"/>
            </w:rPr>
          </w:pPr>
        </w:p>
        <w:p w14:paraId="5490C72B" w14:textId="77777777" w:rsidR="002B0B1F" w:rsidRDefault="002B0B1F" w:rsidP="00A94934">
          <w:pPr>
            <w:rPr>
              <w:rFonts w:ascii="Times New Roman" w:eastAsiaTheme="majorEastAsia" w:hAnsi="Times New Roman" w:cs="Times New Roman"/>
              <w:color w:val="365F91" w:themeColor="accent1" w:themeShade="BF"/>
              <w:sz w:val="32"/>
              <w:szCs w:val="32"/>
              <w:lang w:eastAsia="sk-SK"/>
            </w:rPr>
          </w:pPr>
        </w:p>
        <w:p w14:paraId="51358C6B" w14:textId="77777777" w:rsidR="00163202" w:rsidRPr="00163202" w:rsidRDefault="00163202" w:rsidP="00163202">
          <w:pPr>
            <w:pStyle w:val="Bezriadkovania"/>
            <w:spacing w:line="216" w:lineRule="auto"/>
            <w:jc w:val="center"/>
            <w:rPr>
              <w:rStyle w:val="Nadpis1Char"/>
              <w:rFonts w:ascii="Times New Roman" w:hAnsi="Times New Roman" w:cs="Times New Roman"/>
              <w:b/>
              <w:color w:val="auto"/>
              <w:sz w:val="36"/>
              <w:szCs w:val="36"/>
            </w:rPr>
          </w:pPr>
          <w:bookmarkStart w:id="0" w:name="_Toc6920256"/>
          <w:r w:rsidRPr="00163202">
            <w:rPr>
              <w:rStyle w:val="Nadpis1Char"/>
              <w:rFonts w:ascii="Times New Roman" w:hAnsi="Times New Roman" w:cs="Times New Roman"/>
              <w:b/>
              <w:color w:val="auto"/>
              <w:sz w:val="36"/>
              <w:szCs w:val="36"/>
            </w:rPr>
            <w:t>Technicko-organizačné zabezpečenie</w:t>
          </w:r>
          <w:bookmarkEnd w:id="0"/>
        </w:p>
        <w:p w14:paraId="0E58CFDF" w14:textId="77777777" w:rsidR="00163202" w:rsidRPr="00163202" w:rsidRDefault="00163202" w:rsidP="00163202">
          <w:pPr>
            <w:jc w:val="center"/>
            <w:rPr>
              <w:rFonts w:ascii="Times New Roman" w:eastAsiaTheme="majorEastAsia" w:hAnsi="Times New Roman" w:cs="Times New Roman"/>
              <w:color w:val="365F91" w:themeColor="accent1" w:themeShade="BF"/>
              <w:sz w:val="36"/>
              <w:szCs w:val="36"/>
              <w:lang w:eastAsia="sk-SK"/>
            </w:rPr>
          </w:pPr>
          <w:bookmarkStart w:id="1" w:name="_Toc6920257"/>
          <w:r w:rsidRPr="00163202">
            <w:rPr>
              <w:rStyle w:val="Nadpis1Char"/>
              <w:rFonts w:ascii="Times New Roman" w:hAnsi="Times New Roman" w:cs="Times New Roman"/>
              <w:b/>
              <w:color w:val="auto"/>
              <w:sz w:val="36"/>
              <w:szCs w:val="36"/>
            </w:rPr>
            <w:t>Ministerskej rady OBSE 2019</w:t>
          </w:r>
          <w:bookmarkEnd w:id="1"/>
        </w:p>
        <w:p w14:paraId="002B602D" w14:textId="77777777" w:rsidR="00163202" w:rsidRDefault="00163202" w:rsidP="00163202">
          <w:pPr>
            <w:pStyle w:val="Bezriadkovania"/>
            <w:spacing w:before="40" w:after="560" w:line="216" w:lineRule="auto"/>
            <w:jc w:val="center"/>
            <w:rPr>
              <w:rStyle w:val="Nadpis1Char"/>
              <w:rFonts w:ascii="Times New Roman" w:hAnsi="Times New Roman" w:cs="Times New Roman"/>
              <w:b/>
              <w:color w:val="auto"/>
            </w:rPr>
          </w:pPr>
          <w:bookmarkStart w:id="2" w:name="_Toc6227561"/>
          <w:bookmarkStart w:id="3" w:name="_Toc526492710"/>
          <w:bookmarkStart w:id="4" w:name="_Toc522010134"/>
          <w:bookmarkStart w:id="5" w:name="_Toc520729960"/>
          <w:bookmarkStart w:id="6" w:name="_Toc520106217"/>
        </w:p>
        <w:p w14:paraId="1B1560BD" w14:textId="77777777" w:rsidR="00163202" w:rsidRDefault="00163202" w:rsidP="00163202">
          <w:pPr>
            <w:pStyle w:val="Bezriadkovania"/>
            <w:spacing w:before="40" w:after="560" w:line="216" w:lineRule="auto"/>
            <w:jc w:val="center"/>
            <w:rPr>
              <w:rStyle w:val="Nadpis1Char"/>
              <w:rFonts w:ascii="Times New Roman" w:hAnsi="Times New Roman" w:cs="Times New Roman"/>
              <w:b/>
              <w:color w:val="auto"/>
            </w:rPr>
          </w:pPr>
          <w:bookmarkStart w:id="7" w:name="_Toc6920258"/>
          <w:r w:rsidRPr="00A91512">
            <w:rPr>
              <w:rStyle w:val="Nadpis1Char"/>
              <w:rFonts w:ascii="Times New Roman" w:hAnsi="Times New Roman" w:cs="Times New Roman"/>
              <w:b/>
              <w:color w:val="auto"/>
            </w:rPr>
            <w:t>Opis predmetu zákazky</w:t>
          </w:r>
          <w:bookmarkEnd w:id="7"/>
          <w:r w:rsidRPr="00A91512">
            <w:rPr>
              <w:rStyle w:val="Nadpis1Char"/>
              <w:rFonts w:ascii="Times New Roman" w:hAnsi="Times New Roman" w:cs="Times New Roman"/>
              <w:b/>
              <w:color w:val="auto"/>
            </w:rPr>
            <w:t xml:space="preserve"> </w:t>
          </w:r>
        </w:p>
        <w:p w14:paraId="1E2CE398" w14:textId="77777777" w:rsidR="00163202" w:rsidRPr="00A91512" w:rsidRDefault="00163202" w:rsidP="00163202">
          <w:pPr>
            <w:pStyle w:val="Bezriadkovania"/>
            <w:spacing w:before="40" w:after="560" w:line="216" w:lineRule="auto"/>
            <w:jc w:val="center"/>
            <w:rPr>
              <w:rFonts w:ascii="Times New Roman" w:hAnsi="Times New Roman" w:cs="Times New Roman"/>
              <w:b/>
              <w:sz w:val="72"/>
              <w:szCs w:val="72"/>
            </w:rPr>
          </w:pPr>
        </w:p>
        <w:p w14:paraId="3B23F12C" w14:textId="77777777" w:rsidR="00163202" w:rsidRDefault="00163202" w:rsidP="00163202">
          <w:pPr>
            <w:pStyle w:val="Bezriadkovania"/>
            <w:spacing w:before="40" w:after="40"/>
            <w:jc w:val="center"/>
            <w:rPr>
              <w:caps/>
              <w:color w:val="215868" w:themeColor="accent5" w:themeShade="80"/>
              <w:sz w:val="28"/>
              <w:szCs w:val="28"/>
            </w:rPr>
          </w:pPr>
        </w:p>
        <w:bookmarkEnd w:id="2"/>
        <w:bookmarkEnd w:id="3"/>
        <w:bookmarkEnd w:id="4"/>
        <w:bookmarkEnd w:id="5"/>
        <w:bookmarkEnd w:id="6"/>
        <w:p w14:paraId="6CE7EC3D" w14:textId="77777777" w:rsidR="002B0B1F" w:rsidRPr="00A94934" w:rsidRDefault="002B0B1F" w:rsidP="00A94934">
          <w:pPr>
            <w:rPr>
              <w:rFonts w:ascii="Times New Roman" w:eastAsiaTheme="majorEastAsia" w:hAnsi="Times New Roman" w:cs="Times New Roman"/>
              <w:color w:val="365F91" w:themeColor="accent1" w:themeShade="BF"/>
              <w:sz w:val="32"/>
              <w:szCs w:val="32"/>
              <w:lang w:eastAsia="sk-SK"/>
            </w:rPr>
          </w:pPr>
        </w:p>
        <w:p w14:paraId="185ED666" w14:textId="77777777" w:rsidR="002B0B1F" w:rsidRPr="00A94934" w:rsidRDefault="002B0B1F" w:rsidP="00A94934">
          <w:pPr>
            <w:rPr>
              <w:rFonts w:ascii="Times New Roman" w:eastAsiaTheme="majorEastAsia" w:hAnsi="Times New Roman" w:cs="Times New Roman"/>
              <w:color w:val="365F91" w:themeColor="accent1" w:themeShade="BF"/>
              <w:sz w:val="32"/>
              <w:szCs w:val="32"/>
              <w:lang w:eastAsia="sk-SK"/>
            </w:rPr>
          </w:pPr>
        </w:p>
        <w:p w14:paraId="0953D2D0" w14:textId="77777777" w:rsidR="002B0B1F" w:rsidRPr="00A94934" w:rsidRDefault="002B0B1F" w:rsidP="00A94934">
          <w:pPr>
            <w:rPr>
              <w:rFonts w:ascii="Times New Roman" w:eastAsiaTheme="majorEastAsia" w:hAnsi="Times New Roman" w:cs="Times New Roman"/>
              <w:color w:val="365F91" w:themeColor="accent1" w:themeShade="BF"/>
              <w:sz w:val="32"/>
              <w:szCs w:val="32"/>
              <w:lang w:eastAsia="sk-SK"/>
            </w:rPr>
          </w:pPr>
        </w:p>
        <w:p w14:paraId="6FCB1B2D" w14:textId="77777777" w:rsidR="002B0B1F" w:rsidRPr="00A94934" w:rsidRDefault="002B0B1F" w:rsidP="00A94934">
          <w:pPr>
            <w:rPr>
              <w:rFonts w:ascii="Times New Roman" w:eastAsiaTheme="majorEastAsia" w:hAnsi="Times New Roman" w:cs="Times New Roman"/>
              <w:color w:val="365F91" w:themeColor="accent1" w:themeShade="BF"/>
              <w:sz w:val="32"/>
              <w:szCs w:val="32"/>
              <w:lang w:eastAsia="sk-SK"/>
            </w:rPr>
          </w:pPr>
        </w:p>
        <w:p w14:paraId="5DDE6E3A" w14:textId="77777777" w:rsidR="002B0B1F" w:rsidRPr="00A94934" w:rsidRDefault="002B0B1F" w:rsidP="00A94934">
          <w:pPr>
            <w:rPr>
              <w:rFonts w:ascii="Times New Roman" w:eastAsiaTheme="majorEastAsia" w:hAnsi="Times New Roman" w:cs="Times New Roman"/>
              <w:color w:val="365F91" w:themeColor="accent1" w:themeShade="BF"/>
              <w:sz w:val="32"/>
              <w:szCs w:val="32"/>
              <w:lang w:eastAsia="sk-SK"/>
            </w:rPr>
          </w:pPr>
        </w:p>
        <w:p w14:paraId="3937A207" w14:textId="77777777" w:rsidR="00A91512" w:rsidRPr="00A94934" w:rsidRDefault="00A73862" w:rsidP="00A94934">
          <w:pPr>
            <w:rPr>
              <w:rFonts w:ascii="Times New Roman" w:eastAsiaTheme="majorEastAsia" w:hAnsi="Times New Roman" w:cs="Times New Roman"/>
              <w:color w:val="365F91" w:themeColor="accent1" w:themeShade="BF"/>
              <w:sz w:val="32"/>
              <w:szCs w:val="32"/>
              <w:lang w:eastAsia="sk-SK"/>
            </w:rPr>
          </w:pPr>
        </w:p>
      </w:sdtContent>
    </w:sdt>
    <w:sdt>
      <w:sdtPr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  <w:id w:val="182607848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64FC328" w14:textId="77777777" w:rsidR="00A91512" w:rsidRPr="00A94934" w:rsidRDefault="00A91512" w:rsidP="00A94934">
          <w:pPr>
            <w:pStyle w:val="Hlavikaobsahu"/>
            <w:spacing w:line="276" w:lineRule="auto"/>
            <w:rPr>
              <w:rFonts w:ascii="Times New Roman" w:hAnsi="Times New Roman" w:cs="Times New Roman"/>
              <w:color w:val="auto"/>
            </w:rPr>
          </w:pPr>
          <w:r w:rsidRPr="00A94934">
            <w:rPr>
              <w:rFonts w:ascii="Times New Roman" w:hAnsi="Times New Roman" w:cs="Times New Roman"/>
              <w:color w:val="auto"/>
            </w:rPr>
            <w:t>Obsah</w:t>
          </w:r>
        </w:p>
        <w:p w14:paraId="5CFE9C7D" w14:textId="02C88FA9" w:rsidR="00163202" w:rsidRDefault="00A91512" w:rsidP="00163202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r w:rsidRPr="00A94934">
            <w:rPr>
              <w:rFonts w:ascii="Times New Roman" w:hAnsi="Times New Roman" w:cs="Times New Roman"/>
            </w:rPr>
            <w:fldChar w:fldCharType="begin"/>
          </w:r>
          <w:r w:rsidRPr="00A94934">
            <w:rPr>
              <w:rFonts w:ascii="Times New Roman" w:hAnsi="Times New Roman" w:cs="Times New Roman"/>
            </w:rPr>
            <w:instrText xml:space="preserve"> TOC \o "1-3" \h \z \u </w:instrText>
          </w:r>
          <w:r w:rsidRPr="00A94934">
            <w:rPr>
              <w:rFonts w:ascii="Times New Roman" w:hAnsi="Times New Roman" w:cs="Times New Roman"/>
            </w:rPr>
            <w:fldChar w:fldCharType="separate"/>
          </w:r>
          <w:hyperlink w:anchor="_Toc6920262" w:history="1"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>ZÁKLADNÉ INFORMÁCIE</w:t>
            </w:r>
            <w:r w:rsidR="00163202">
              <w:rPr>
                <w:noProof/>
                <w:webHidden/>
              </w:rPr>
              <w:tab/>
            </w:r>
            <w:r w:rsidR="00163202">
              <w:rPr>
                <w:noProof/>
                <w:webHidden/>
              </w:rPr>
              <w:fldChar w:fldCharType="begin"/>
            </w:r>
            <w:r w:rsidR="00163202">
              <w:rPr>
                <w:noProof/>
                <w:webHidden/>
              </w:rPr>
              <w:instrText xml:space="preserve"> PAGEREF _Toc6920262 \h </w:instrText>
            </w:r>
            <w:r w:rsidR="00163202">
              <w:rPr>
                <w:noProof/>
                <w:webHidden/>
              </w:rPr>
            </w:r>
            <w:r w:rsidR="00163202">
              <w:rPr>
                <w:noProof/>
                <w:webHidden/>
              </w:rPr>
              <w:fldChar w:fldCharType="separate"/>
            </w:r>
            <w:r w:rsidR="00B01141">
              <w:rPr>
                <w:noProof/>
                <w:webHidden/>
              </w:rPr>
              <w:t>3</w:t>
            </w:r>
            <w:r w:rsidR="00163202">
              <w:rPr>
                <w:noProof/>
                <w:webHidden/>
              </w:rPr>
              <w:fldChar w:fldCharType="end"/>
            </w:r>
          </w:hyperlink>
        </w:p>
        <w:p w14:paraId="2EC641C6" w14:textId="0E63B7E6" w:rsidR="00163202" w:rsidRDefault="00A73862">
          <w:pPr>
            <w:pStyle w:val="Obsah2"/>
            <w:rPr>
              <w:rFonts w:eastAsiaTheme="minorEastAsia"/>
              <w:noProof/>
              <w:lang w:eastAsia="sk-SK"/>
            </w:rPr>
          </w:pPr>
          <w:hyperlink w:anchor="_Toc6920263" w:history="1"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>I.</w:t>
            </w:r>
            <w:r w:rsidR="00163202">
              <w:rPr>
                <w:rFonts w:eastAsiaTheme="minorEastAsia"/>
                <w:noProof/>
                <w:lang w:eastAsia="sk-SK"/>
              </w:rPr>
              <w:tab/>
            </w:r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>VŠEOBECNÉ POŽIADAVKY</w:t>
            </w:r>
            <w:r w:rsidR="00163202">
              <w:rPr>
                <w:noProof/>
                <w:webHidden/>
              </w:rPr>
              <w:tab/>
            </w:r>
            <w:r w:rsidR="00163202">
              <w:rPr>
                <w:noProof/>
                <w:webHidden/>
              </w:rPr>
              <w:fldChar w:fldCharType="begin"/>
            </w:r>
            <w:r w:rsidR="00163202">
              <w:rPr>
                <w:noProof/>
                <w:webHidden/>
              </w:rPr>
              <w:instrText xml:space="preserve"> PAGEREF _Toc6920263 \h </w:instrText>
            </w:r>
            <w:r w:rsidR="00163202">
              <w:rPr>
                <w:noProof/>
                <w:webHidden/>
              </w:rPr>
            </w:r>
            <w:r w:rsidR="00163202">
              <w:rPr>
                <w:noProof/>
                <w:webHidden/>
              </w:rPr>
              <w:fldChar w:fldCharType="separate"/>
            </w:r>
            <w:r w:rsidR="00B01141">
              <w:rPr>
                <w:noProof/>
                <w:webHidden/>
              </w:rPr>
              <w:t>4</w:t>
            </w:r>
            <w:r w:rsidR="00163202">
              <w:rPr>
                <w:noProof/>
                <w:webHidden/>
              </w:rPr>
              <w:fldChar w:fldCharType="end"/>
            </w:r>
          </w:hyperlink>
        </w:p>
        <w:p w14:paraId="06D62505" w14:textId="6D7FC384" w:rsidR="00163202" w:rsidRDefault="00A73862">
          <w:pPr>
            <w:pStyle w:val="Obsah2"/>
            <w:rPr>
              <w:rFonts w:eastAsiaTheme="minorEastAsia"/>
              <w:noProof/>
              <w:lang w:eastAsia="sk-SK"/>
            </w:rPr>
          </w:pPr>
          <w:hyperlink w:anchor="_Toc6920264" w:history="1"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>II.</w:t>
            </w:r>
            <w:r w:rsidR="00163202">
              <w:rPr>
                <w:rFonts w:eastAsiaTheme="minorEastAsia"/>
                <w:noProof/>
                <w:lang w:eastAsia="sk-SK"/>
              </w:rPr>
              <w:tab/>
            </w:r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>PRIESTOROVÉ ZABEZPEČENIE</w:t>
            </w:r>
            <w:r w:rsidR="00163202">
              <w:rPr>
                <w:noProof/>
                <w:webHidden/>
              </w:rPr>
              <w:tab/>
            </w:r>
            <w:r w:rsidR="00163202">
              <w:rPr>
                <w:noProof/>
                <w:webHidden/>
              </w:rPr>
              <w:fldChar w:fldCharType="begin"/>
            </w:r>
            <w:r w:rsidR="00163202">
              <w:rPr>
                <w:noProof/>
                <w:webHidden/>
              </w:rPr>
              <w:instrText xml:space="preserve"> PAGEREF _Toc6920264 \h </w:instrText>
            </w:r>
            <w:r w:rsidR="00163202">
              <w:rPr>
                <w:noProof/>
                <w:webHidden/>
              </w:rPr>
            </w:r>
            <w:r w:rsidR="00163202">
              <w:rPr>
                <w:noProof/>
                <w:webHidden/>
              </w:rPr>
              <w:fldChar w:fldCharType="separate"/>
            </w:r>
            <w:r w:rsidR="00B01141">
              <w:rPr>
                <w:noProof/>
                <w:webHidden/>
              </w:rPr>
              <w:t>5</w:t>
            </w:r>
            <w:r w:rsidR="00163202">
              <w:rPr>
                <w:noProof/>
                <w:webHidden/>
              </w:rPr>
              <w:fldChar w:fldCharType="end"/>
            </w:r>
          </w:hyperlink>
        </w:p>
        <w:p w14:paraId="6056ED5B" w14:textId="1D4BAF59" w:rsidR="00163202" w:rsidRDefault="00A73862">
          <w:pPr>
            <w:pStyle w:val="Obsah3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6920265" w:history="1"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>1.</w:t>
            </w:r>
            <w:r w:rsidR="00163202">
              <w:rPr>
                <w:rFonts w:eastAsiaTheme="minorEastAsia"/>
                <w:noProof/>
                <w:lang w:eastAsia="sk-SK"/>
              </w:rPr>
              <w:tab/>
            </w:r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>ROKOVACIE PRIESTORY</w:t>
            </w:r>
            <w:r w:rsidR="00163202">
              <w:rPr>
                <w:noProof/>
                <w:webHidden/>
              </w:rPr>
              <w:tab/>
            </w:r>
            <w:r w:rsidR="00163202">
              <w:rPr>
                <w:noProof/>
                <w:webHidden/>
              </w:rPr>
              <w:fldChar w:fldCharType="begin"/>
            </w:r>
            <w:r w:rsidR="00163202">
              <w:rPr>
                <w:noProof/>
                <w:webHidden/>
              </w:rPr>
              <w:instrText xml:space="preserve"> PAGEREF _Toc6920265 \h </w:instrText>
            </w:r>
            <w:r w:rsidR="00163202">
              <w:rPr>
                <w:noProof/>
                <w:webHidden/>
              </w:rPr>
            </w:r>
            <w:r w:rsidR="00163202">
              <w:rPr>
                <w:noProof/>
                <w:webHidden/>
              </w:rPr>
              <w:fldChar w:fldCharType="separate"/>
            </w:r>
            <w:r w:rsidR="00B01141">
              <w:rPr>
                <w:noProof/>
                <w:webHidden/>
              </w:rPr>
              <w:t>5</w:t>
            </w:r>
            <w:r w:rsidR="00163202">
              <w:rPr>
                <w:noProof/>
                <w:webHidden/>
              </w:rPr>
              <w:fldChar w:fldCharType="end"/>
            </w:r>
          </w:hyperlink>
        </w:p>
        <w:p w14:paraId="01DCB346" w14:textId="42B62173" w:rsidR="00163202" w:rsidRDefault="00A73862">
          <w:pPr>
            <w:pStyle w:val="Obsah3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6920266" w:history="1"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>2.</w:t>
            </w:r>
            <w:r w:rsidR="00163202">
              <w:rPr>
                <w:rFonts w:eastAsiaTheme="minorEastAsia"/>
                <w:noProof/>
                <w:lang w:eastAsia="sk-SK"/>
              </w:rPr>
              <w:tab/>
            </w:r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>KANCELÁRSKE PRIESTORY</w:t>
            </w:r>
            <w:r w:rsidR="00163202">
              <w:rPr>
                <w:noProof/>
                <w:webHidden/>
              </w:rPr>
              <w:tab/>
            </w:r>
            <w:r w:rsidR="00163202">
              <w:rPr>
                <w:noProof/>
                <w:webHidden/>
              </w:rPr>
              <w:fldChar w:fldCharType="begin"/>
            </w:r>
            <w:r w:rsidR="00163202">
              <w:rPr>
                <w:noProof/>
                <w:webHidden/>
              </w:rPr>
              <w:instrText xml:space="preserve"> PAGEREF _Toc6920266 \h </w:instrText>
            </w:r>
            <w:r w:rsidR="00163202">
              <w:rPr>
                <w:noProof/>
                <w:webHidden/>
              </w:rPr>
            </w:r>
            <w:r w:rsidR="00163202">
              <w:rPr>
                <w:noProof/>
                <w:webHidden/>
              </w:rPr>
              <w:fldChar w:fldCharType="separate"/>
            </w:r>
            <w:r w:rsidR="00B01141">
              <w:rPr>
                <w:noProof/>
                <w:webHidden/>
              </w:rPr>
              <w:t>15</w:t>
            </w:r>
            <w:r w:rsidR="00163202">
              <w:rPr>
                <w:noProof/>
                <w:webHidden/>
              </w:rPr>
              <w:fldChar w:fldCharType="end"/>
            </w:r>
          </w:hyperlink>
        </w:p>
        <w:p w14:paraId="0AD63789" w14:textId="617355BE" w:rsidR="00163202" w:rsidRDefault="00A73862">
          <w:pPr>
            <w:pStyle w:val="Obsah3"/>
            <w:tabs>
              <w:tab w:val="left" w:pos="566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6920267" w:history="1"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>3.  PRIESTOR PRE BILATERÁLNE MIESTNOSTI</w:t>
            </w:r>
            <w:r w:rsidR="00163202">
              <w:rPr>
                <w:rFonts w:eastAsiaTheme="minorEastAsia"/>
                <w:noProof/>
                <w:lang w:eastAsia="sk-SK"/>
              </w:rPr>
              <w:tab/>
            </w:r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 xml:space="preserve">              (CP16)</w:t>
            </w:r>
            <w:r w:rsidR="00163202">
              <w:rPr>
                <w:noProof/>
                <w:webHidden/>
              </w:rPr>
              <w:tab/>
            </w:r>
            <w:r w:rsidR="00163202">
              <w:rPr>
                <w:noProof/>
                <w:webHidden/>
              </w:rPr>
              <w:fldChar w:fldCharType="begin"/>
            </w:r>
            <w:r w:rsidR="00163202">
              <w:rPr>
                <w:noProof/>
                <w:webHidden/>
              </w:rPr>
              <w:instrText xml:space="preserve"> PAGEREF _Toc6920267 \h </w:instrText>
            </w:r>
            <w:r w:rsidR="00163202">
              <w:rPr>
                <w:noProof/>
                <w:webHidden/>
              </w:rPr>
            </w:r>
            <w:r w:rsidR="00163202">
              <w:rPr>
                <w:noProof/>
                <w:webHidden/>
              </w:rPr>
              <w:fldChar w:fldCharType="separate"/>
            </w:r>
            <w:r w:rsidR="00B01141">
              <w:rPr>
                <w:noProof/>
                <w:webHidden/>
              </w:rPr>
              <w:t>18</w:t>
            </w:r>
            <w:r w:rsidR="00163202">
              <w:rPr>
                <w:noProof/>
                <w:webHidden/>
              </w:rPr>
              <w:fldChar w:fldCharType="end"/>
            </w:r>
          </w:hyperlink>
        </w:p>
        <w:p w14:paraId="571D319A" w14:textId="32A254D1" w:rsidR="00163202" w:rsidRDefault="00A73862">
          <w:pPr>
            <w:pStyle w:val="Obsah3"/>
            <w:tabs>
              <w:tab w:val="left" w:pos="6625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6920268" w:history="1"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 xml:space="preserve">4. PRIESTOR PRE TLMOČNÍCKE KABÍNY A ZÁZEMIE     </w:t>
            </w:r>
            <w:r w:rsidR="00163202">
              <w:rPr>
                <w:rFonts w:eastAsiaTheme="minorEastAsia"/>
                <w:noProof/>
                <w:lang w:eastAsia="sk-SK"/>
              </w:rPr>
              <w:tab/>
            </w:r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 xml:space="preserve"> (CP17)</w:t>
            </w:r>
            <w:r w:rsidR="00163202">
              <w:rPr>
                <w:noProof/>
                <w:webHidden/>
              </w:rPr>
              <w:tab/>
            </w:r>
            <w:r w:rsidR="00163202">
              <w:rPr>
                <w:noProof/>
                <w:webHidden/>
              </w:rPr>
              <w:fldChar w:fldCharType="begin"/>
            </w:r>
            <w:r w:rsidR="00163202">
              <w:rPr>
                <w:noProof/>
                <w:webHidden/>
              </w:rPr>
              <w:instrText xml:space="preserve"> PAGEREF _Toc6920268 \h </w:instrText>
            </w:r>
            <w:r w:rsidR="00163202">
              <w:rPr>
                <w:noProof/>
                <w:webHidden/>
              </w:rPr>
            </w:r>
            <w:r w:rsidR="00163202">
              <w:rPr>
                <w:noProof/>
                <w:webHidden/>
              </w:rPr>
              <w:fldChar w:fldCharType="separate"/>
            </w:r>
            <w:r w:rsidR="00B01141">
              <w:rPr>
                <w:noProof/>
                <w:webHidden/>
              </w:rPr>
              <w:t>18</w:t>
            </w:r>
            <w:r w:rsidR="00163202">
              <w:rPr>
                <w:noProof/>
                <w:webHidden/>
              </w:rPr>
              <w:fldChar w:fldCharType="end"/>
            </w:r>
          </w:hyperlink>
        </w:p>
        <w:p w14:paraId="1604BF93" w14:textId="4BED9C72" w:rsidR="00163202" w:rsidRDefault="00A73862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6920269" w:history="1"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>5. PRIESTOR PRE MÉDIÁ</w:t>
            </w:r>
            <w:r w:rsidR="00163202">
              <w:rPr>
                <w:noProof/>
                <w:webHidden/>
              </w:rPr>
              <w:tab/>
            </w:r>
            <w:r w:rsidR="00163202">
              <w:rPr>
                <w:noProof/>
                <w:webHidden/>
              </w:rPr>
              <w:fldChar w:fldCharType="begin"/>
            </w:r>
            <w:r w:rsidR="00163202">
              <w:rPr>
                <w:noProof/>
                <w:webHidden/>
              </w:rPr>
              <w:instrText xml:space="preserve"> PAGEREF _Toc6920269 \h </w:instrText>
            </w:r>
            <w:r w:rsidR="00163202">
              <w:rPr>
                <w:noProof/>
                <w:webHidden/>
              </w:rPr>
            </w:r>
            <w:r w:rsidR="00163202">
              <w:rPr>
                <w:noProof/>
                <w:webHidden/>
              </w:rPr>
              <w:fldChar w:fldCharType="separate"/>
            </w:r>
            <w:r w:rsidR="00B01141">
              <w:rPr>
                <w:noProof/>
                <w:webHidden/>
              </w:rPr>
              <w:t>19</w:t>
            </w:r>
            <w:r w:rsidR="00163202">
              <w:rPr>
                <w:noProof/>
                <w:webHidden/>
              </w:rPr>
              <w:fldChar w:fldCharType="end"/>
            </w:r>
          </w:hyperlink>
        </w:p>
        <w:p w14:paraId="4F361E67" w14:textId="567643E7" w:rsidR="00163202" w:rsidRDefault="00A73862">
          <w:pPr>
            <w:pStyle w:val="Obsah3"/>
            <w:tabs>
              <w:tab w:val="left" w:pos="3092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6920270" w:history="1"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>6. PRIESTOR PRE MVO</w:t>
            </w:r>
            <w:r w:rsidR="00163202">
              <w:rPr>
                <w:rFonts w:eastAsiaTheme="minorEastAsia"/>
                <w:noProof/>
                <w:lang w:eastAsia="sk-SK"/>
              </w:rPr>
              <w:tab/>
            </w:r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 xml:space="preserve">       (CP22)</w:t>
            </w:r>
            <w:r w:rsidR="00163202">
              <w:rPr>
                <w:noProof/>
                <w:webHidden/>
              </w:rPr>
              <w:tab/>
            </w:r>
            <w:r w:rsidR="00163202">
              <w:rPr>
                <w:noProof/>
                <w:webHidden/>
              </w:rPr>
              <w:fldChar w:fldCharType="begin"/>
            </w:r>
            <w:r w:rsidR="00163202">
              <w:rPr>
                <w:noProof/>
                <w:webHidden/>
              </w:rPr>
              <w:instrText xml:space="preserve"> PAGEREF _Toc6920270 \h </w:instrText>
            </w:r>
            <w:r w:rsidR="00163202">
              <w:rPr>
                <w:noProof/>
                <w:webHidden/>
              </w:rPr>
            </w:r>
            <w:r w:rsidR="00163202">
              <w:rPr>
                <w:noProof/>
                <w:webHidden/>
              </w:rPr>
              <w:fldChar w:fldCharType="separate"/>
            </w:r>
            <w:r w:rsidR="00B01141">
              <w:rPr>
                <w:noProof/>
                <w:webHidden/>
              </w:rPr>
              <w:t>22</w:t>
            </w:r>
            <w:r w:rsidR="00163202">
              <w:rPr>
                <w:noProof/>
                <w:webHidden/>
              </w:rPr>
              <w:fldChar w:fldCharType="end"/>
            </w:r>
          </w:hyperlink>
        </w:p>
        <w:p w14:paraId="6A393181" w14:textId="36D6B4FA" w:rsidR="00163202" w:rsidRDefault="00A73862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6920271" w:history="1"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>7. PRIESTOR PRE CATERING</w:t>
            </w:r>
            <w:r w:rsidR="00163202">
              <w:rPr>
                <w:noProof/>
                <w:webHidden/>
              </w:rPr>
              <w:tab/>
            </w:r>
            <w:r w:rsidR="00163202">
              <w:rPr>
                <w:noProof/>
                <w:webHidden/>
              </w:rPr>
              <w:fldChar w:fldCharType="begin"/>
            </w:r>
            <w:r w:rsidR="00163202">
              <w:rPr>
                <w:noProof/>
                <w:webHidden/>
              </w:rPr>
              <w:instrText xml:space="preserve"> PAGEREF _Toc6920271 \h </w:instrText>
            </w:r>
            <w:r w:rsidR="00163202">
              <w:rPr>
                <w:noProof/>
                <w:webHidden/>
              </w:rPr>
            </w:r>
            <w:r w:rsidR="00163202">
              <w:rPr>
                <w:noProof/>
                <w:webHidden/>
              </w:rPr>
              <w:fldChar w:fldCharType="separate"/>
            </w:r>
            <w:r w:rsidR="00B01141">
              <w:rPr>
                <w:noProof/>
                <w:webHidden/>
              </w:rPr>
              <w:t>23</w:t>
            </w:r>
            <w:r w:rsidR="00163202">
              <w:rPr>
                <w:noProof/>
                <w:webHidden/>
              </w:rPr>
              <w:fldChar w:fldCharType="end"/>
            </w:r>
          </w:hyperlink>
        </w:p>
        <w:p w14:paraId="2F2D04C5" w14:textId="4FFE5D80" w:rsidR="00163202" w:rsidRDefault="00A73862">
          <w:pPr>
            <w:pStyle w:val="Obsah3"/>
            <w:tabs>
              <w:tab w:val="left" w:pos="3746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6920272" w:history="1"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 xml:space="preserve">8. PRIESTOR PRE INFOPULT </w:t>
            </w:r>
            <w:r w:rsidR="00163202">
              <w:rPr>
                <w:rFonts w:eastAsiaTheme="minorEastAsia"/>
                <w:noProof/>
                <w:lang w:eastAsia="sk-SK"/>
              </w:rPr>
              <w:tab/>
            </w:r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 xml:space="preserve">      (CP28)</w:t>
            </w:r>
            <w:r w:rsidR="00163202">
              <w:rPr>
                <w:noProof/>
                <w:webHidden/>
              </w:rPr>
              <w:tab/>
            </w:r>
            <w:r w:rsidR="00163202">
              <w:rPr>
                <w:noProof/>
                <w:webHidden/>
              </w:rPr>
              <w:fldChar w:fldCharType="begin"/>
            </w:r>
            <w:r w:rsidR="00163202">
              <w:rPr>
                <w:noProof/>
                <w:webHidden/>
              </w:rPr>
              <w:instrText xml:space="preserve"> PAGEREF _Toc6920272 \h </w:instrText>
            </w:r>
            <w:r w:rsidR="00163202">
              <w:rPr>
                <w:noProof/>
                <w:webHidden/>
              </w:rPr>
            </w:r>
            <w:r w:rsidR="00163202">
              <w:rPr>
                <w:noProof/>
                <w:webHidden/>
              </w:rPr>
              <w:fldChar w:fldCharType="separate"/>
            </w:r>
            <w:r w:rsidR="00B01141">
              <w:rPr>
                <w:noProof/>
                <w:webHidden/>
              </w:rPr>
              <w:t>26</w:t>
            </w:r>
            <w:r w:rsidR="00163202">
              <w:rPr>
                <w:noProof/>
                <w:webHidden/>
              </w:rPr>
              <w:fldChar w:fldCharType="end"/>
            </w:r>
          </w:hyperlink>
        </w:p>
        <w:p w14:paraId="6D1CCA69" w14:textId="33134ADD" w:rsidR="00163202" w:rsidRDefault="00A73862">
          <w:pPr>
            <w:pStyle w:val="Obsah3"/>
            <w:tabs>
              <w:tab w:val="left" w:pos="6008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6920273" w:history="1"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 xml:space="preserve">9. PRIESTOR PRE BEZPEČNOSTNÉ KONTROLY      </w:t>
            </w:r>
            <w:r w:rsidR="00163202">
              <w:rPr>
                <w:rFonts w:eastAsiaTheme="minorEastAsia"/>
                <w:noProof/>
                <w:lang w:eastAsia="sk-SK"/>
              </w:rPr>
              <w:tab/>
            </w:r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 xml:space="preserve">       (CP35)</w:t>
            </w:r>
            <w:r w:rsidR="00163202">
              <w:rPr>
                <w:noProof/>
                <w:webHidden/>
              </w:rPr>
              <w:tab/>
            </w:r>
            <w:r w:rsidR="00163202">
              <w:rPr>
                <w:noProof/>
                <w:webHidden/>
              </w:rPr>
              <w:fldChar w:fldCharType="begin"/>
            </w:r>
            <w:r w:rsidR="00163202">
              <w:rPr>
                <w:noProof/>
                <w:webHidden/>
              </w:rPr>
              <w:instrText xml:space="preserve"> PAGEREF _Toc6920273 \h </w:instrText>
            </w:r>
            <w:r w:rsidR="00163202">
              <w:rPr>
                <w:noProof/>
                <w:webHidden/>
              </w:rPr>
            </w:r>
            <w:r w:rsidR="00163202">
              <w:rPr>
                <w:noProof/>
                <w:webHidden/>
              </w:rPr>
              <w:fldChar w:fldCharType="separate"/>
            </w:r>
            <w:r w:rsidR="00B01141">
              <w:rPr>
                <w:noProof/>
                <w:webHidden/>
              </w:rPr>
              <w:t>26</w:t>
            </w:r>
            <w:r w:rsidR="00163202">
              <w:rPr>
                <w:noProof/>
                <w:webHidden/>
              </w:rPr>
              <w:fldChar w:fldCharType="end"/>
            </w:r>
          </w:hyperlink>
        </w:p>
        <w:p w14:paraId="048E1DFA" w14:textId="5C2AC5FC" w:rsidR="00163202" w:rsidRDefault="00A73862">
          <w:pPr>
            <w:pStyle w:val="Obsah3"/>
            <w:tabs>
              <w:tab w:val="left" w:pos="2518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6920274" w:history="1"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>10. MODLITEBŇA</w:t>
            </w:r>
            <w:r w:rsidR="00163202">
              <w:rPr>
                <w:rFonts w:eastAsiaTheme="minorEastAsia"/>
                <w:noProof/>
                <w:lang w:eastAsia="sk-SK"/>
              </w:rPr>
              <w:tab/>
            </w:r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 xml:space="preserve">              (CP29)</w:t>
            </w:r>
            <w:r w:rsidR="00163202">
              <w:rPr>
                <w:noProof/>
                <w:webHidden/>
              </w:rPr>
              <w:tab/>
            </w:r>
            <w:r w:rsidR="00163202">
              <w:rPr>
                <w:noProof/>
                <w:webHidden/>
              </w:rPr>
              <w:fldChar w:fldCharType="begin"/>
            </w:r>
            <w:r w:rsidR="00163202">
              <w:rPr>
                <w:noProof/>
                <w:webHidden/>
              </w:rPr>
              <w:instrText xml:space="preserve"> PAGEREF _Toc6920274 \h </w:instrText>
            </w:r>
            <w:r w:rsidR="00163202">
              <w:rPr>
                <w:noProof/>
                <w:webHidden/>
              </w:rPr>
            </w:r>
            <w:r w:rsidR="00163202">
              <w:rPr>
                <w:noProof/>
                <w:webHidden/>
              </w:rPr>
              <w:fldChar w:fldCharType="separate"/>
            </w:r>
            <w:r w:rsidR="00B01141">
              <w:rPr>
                <w:noProof/>
                <w:webHidden/>
              </w:rPr>
              <w:t>26</w:t>
            </w:r>
            <w:r w:rsidR="00163202">
              <w:rPr>
                <w:noProof/>
                <w:webHidden/>
              </w:rPr>
              <w:fldChar w:fldCharType="end"/>
            </w:r>
          </w:hyperlink>
        </w:p>
        <w:p w14:paraId="5B20AECD" w14:textId="6D480CD2" w:rsidR="00163202" w:rsidRDefault="00A73862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6920275" w:history="1"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>11. PRIESTOR PRE ZÁZEMIE</w:t>
            </w:r>
            <w:r w:rsidR="00163202">
              <w:rPr>
                <w:noProof/>
                <w:webHidden/>
              </w:rPr>
              <w:tab/>
            </w:r>
            <w:r w:rsidR="00163202">
              <w:rPr>
                <w:noProof/>
                <w:webHidden/>
              </w:rPr>
              <w:fldChar w:fldCharType="begin"/>
            </w:r>
            <w:r w:rsidR="00163202">
              <w:rPr>
                <w:noProof/>
                <w:webHidden/>
              </w:rPr>
              <w:instrText xml:space="preserve"> PAGEREF _Toc6920275 \h </w:instrText>
            </w:r>
            <w:r w:rsidR="00163202">
              <w:rPr>
                <w:noProof/>
                <w:webHidden/>
              </w:rPr>
            </w:r>
            <w:r w:rsidR="00163202">
              <w:rPr>
                <w:noProof/>
                <w:webHidden/>
              </w:rPr>
              <w:fldChar w:fldCharType="separate"/>
            </w:r>
            <w:r w:rsidR="00B01141">
              <w:rPr>
                <w:noProof/>
                <w:webHidden/>
              </w:rPr>
              <w:t>27</w:t>
            </w:r>
            <w:r w:rsidR="00163202">
              <w:rPr>
                <w:noProof/>
                <w:webHidden/>
              </w:rPr>
              <w:fldChar w:fldCharType="end"/>
            </w:r>
          </w:hyperlink>
        </w:p>
        <w:p w14:paraId="0FDEC40B" w14:textId="06A735F9" w:rsidR="00163202" w:rsidRDefault="00A73862">
          <w:pPr>
            <w:pStyle w:val="Obsah3"/>
            <w:tabs>
              <w:tab w:val="left" w:pos="4828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6920276" w:history="1"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>12. VONKAJŠIA BEZPEČNOSTNÁ ZÓNA</w:t>
            </w:r>
            <w:r w:rsidR="00163202">
              <w:rPr>
                <w:rFonts w:eastAsiaTheme="minorEastAsia"/>
                <w:noProof/>
                <w:lang w:eastAsia="sk-SK"/>
              </w:rPr>
              <w:tab/>
            </w:r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 xml:space="preserve">         (CP35)</w:t>
            </w:r>
            <w:r w:rsidR="00163202">
              <w:rPr>
                <w:noProof/>
                <w:webHidden/>
              </w:rPr>
              <w:tab/>
            </w:r>
            <w:r w:rsidR="00163202">
              <w:rPr>
                <w:noProof/>
                <w:webHidden/>
              </w:rPr>
              <w:fldChar w:fldCharType="begin"/>
            </w:r>
            <w:r w:rsidR="00163202">
              <w:rPr>
                <w:noProof/>
                <w:webHidden/>
              </w:rPr>
              <w:instrText xml:space="preserve"> PAGEREF _Toc6920276 \h </w:instrText>
            </w:r>
            <w:r w:rsidR="00163202">
              <w:rPr>
                <w:noProof/>
                <w:webHidden/>
              </w:rPr>
            </w:r>
            <w:r w:rsidR="00163202">
              <w:rPr>
                <w:noProof/>
                <w:webHidden/>
              </w:rPr>
              <w:fldChar w:fldCharType="separate"/>
            </w:r>
            <w:r w:rsidR="00B01141">
              <w:rPr>
                <w:noProof/>
                <w:webHidden/>
              </w:rPr>
              <w:t>28</w:t>
            </w:r>
            <w:r w:rsidR="00163202">
              <w:rPr>
                <w:noProof/>
                <w:webHidden/>
              </w:rPr>
              <w:fldChar w:fldCharType="end"/>
            </w:r>
          </w:hyperlink>
        </w:p>
        <w:p w14:paraId="70139E1A" w14:textId="1E880CC2" w:rsidR="00163202" w:rsidRDefault="00A73862">
          <w:pPr>
            <w:pStyle w:val="Obsah2"/>
            <w:rPr>
              <w:rFonts w:eastAsiaTheme="minorEastAsia"/>
              <w:noProof/>
              <w:lang w:eastAsia="sk-SK"/>
            </w:rPr>
          </w:pPr>
          <w:hyperlink w:anchor="_Toc6920277" w:history="1"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>III.</w:t>
            </w:r>
            <w:r w:rsidR="00163202">
              <w:rPr>
                <w:rFonts w:eastAsiaTheme="minorEastAsia"/>
                <w:noProof/>
                <w:lang w:eastAsia="sk-SK"/>
              </w:rPr>
              <w:tab/>
            </w:r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>TECHNICKÉ ZABEZPEČENIE</w:t>
            </w:r>
            <w:r w:rsidR="00163202">
              <w:rPr>
                <w:noProof/>
                <w:webHidden/>
              </w:rPr>
              <w:tab/>
            </w:r>
            <w:r w:rsidR="00163202">
              <w:rPr>
                <w:noProof/>
                <w:webHidden/>
              </w:rPr>
              <w:fldChar w:fldCharType="begin"/>
            </w:r>
            <w:r w:rsidR="00163202">
              <w:rPr>
                <w:noProof/>
                <w:webHidden/>
              </w:rPr>
              <w:instrText xml:space="preserve"> PAGEREF _Toc6920277 \h </w:instrText>
            </w:r>
            <w:r w:rsidR="00163202">
              <w:rPr>
                <w:noProof/>
                <w:webHidden/>
              </w:rPr>
            </w:r>
            <w:r w:rsidR="00163202">
              <w:rPr>
                <w:noProof/>
                <w:webHidden/>
              </w:rPr>
              <w:fldChar w:fldCharType="separate"/>
            </w:r>
            <w:r w:rsidR="00B01141">
              <w:rPr>
                <w:noProof/>
                <w:webHidden/>
              </w:rPr>
              <w:t>28</w:t>
            </w:r>
            <w:r w:rsidR="00163202">
              <w:rPr>
                <w:noProof/>
                <w:webHidden/>
              </w:rPr>
              <w:fldChar w:fldCharType="end"/>
            </w:r>
          </w:hyperlink>
        </w:p>
        <w:p w14:paraId="3BA54FEB" w14:textId="0F00A900" w:rsidR="00163202" w:rsidRDefault="00A73862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6920278" w:history="1"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>III.A. VŠEOBECNÉ TECHNICKÉ POŽIADAVKY</w:t>
            </w:r>
            <w:r w:rsidR="00163202">
              <w:rPr>
                <w:noProof/>
                <w:webHidden/>
              </w:rPr>
              <w:tab/>
            </w:r>
            <w:r w:rsidR="00163202">
              <w:rPr>
                <w:noProof/>
                <w:webHidden/>
              </w:rPr>
              <w:fldChar w:fldCharType="begin"/>
            </w:r>
            <w:r w:rsidR="00163202">
              <w:rPr>
                <w:noProof/>
                <w:webHidden/>
              </w:rPr>
              <w:instrText xml:space="preserve"> PAGEREF _Toc6920278 \h </w:instrText>
            </w:r>
            <w:r w:rsidR="00163202">
              <w:rPr>
                <w:noProof/>
                <w:webHidden/>
              </w:rPr>
            </w:r>
            <w:r w:rsidR="00163202">
              <w:rPr>
                <w:noProof/>
                <w:webHidden/>
              </w:rPr>
              <w:fldChar w:fldCharType="separate"/>
            </w:r>
            <w:r w:rsidR="00B01141">
              <w:rPr>
                <w:noProof/>
                <w:webHidden/>
              </w:rPr>
              <w:t>28</w:t>
            </w:r>
            <w:r w:rsidR="00163202">
              <w:rPr>
                <w:noProof/>
                <w:webHidden/>
              </w:rPr>
              <w:fldChar w:fldCharType="end"/>
            </w:r>
          </w:hyperlink>
        </w:p>
        <w:p w14:paraId="4FF7C99B" w14:textId="2BDA1A87" w:rsidR="00163202" w:rsidRDefault="00A73862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6920279" w:history="1"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>III.B. POŽIADAVKY NA IT SYSTÉMY</w:t>
            </w:r>
            <w:r w:rsidR="00163202">
              <w:rPr>
                <w:noProof/>
                <w:webHidden/>
              </w:rPr>
              <w:tab/>
            </w:r>
            <w:r w:rsidR="00163202">
              <w:rPr>
                <w:noProof/>
                <w:webHidden/>
              </w:rPr>
              <w:fldChar w:fldCharType="begin"/>
            </w:r>
            <w:r w:rsidR="00163202">
              <w:rPr>
                <w:noProof/>
                <w:webHidden/>
              </w:rPr>
              <w:instrText xml:space="preserve"> PAGEREF _Toc6920279 \h </w:instrText>
            </w:r>
            <w:r w:rsidR="00163202">
              <w:rPr>
                <w:noProof/>
                <w:webHidden/>
              </w:rPr>
            </w:r>
            <w:r w:rsidR="00163202">
              <w:rPr>
                <w:noProof/>
                <w:webHidden/>
              </w:rPr>
              <w:fldChar w:fldCharType="separate"/>
            </w:r>
            <w:r w:rsidR="00B01141">
              <w:rPr>
                <w:noProof/>
                <w:webHidden/>
              </w:rPr>
              <w:t>29</w:t>
            </w:r>
            <w:r w:rsidR="00163202">
              <w:rPr>
                <w:noProof/>
                <w:webHidden/>
              </w:rPr>
              <w:fldChar w:fldCharType="end"/>
            </w:r>
          </w:hyperlink>
        </w:p>
        <w:p w14:paraId="6FFE13FA" w14:textId="390E589A" w:rsidR="00163202" w:rsidRDefault="00A73862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6920280" w:history="1"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>ILUSTRAČNÁ ŠTRUKTÚRA SIETE LAN</w:t>
            </w:r>
            <w:r w:rsidR="00163202">
              <w:rPr>
                <w:noProof/>
                <w:webHidden/>
              </w:rPr>
              <w:tab/>
            </w:r>
            <w:r w:rsidR="00163202">
              <w:rPr>
                <w:noProof/>
                <w:webHidden/>
              </w:rPr>
              <w:fldChar w:fldCharType="begin"/>
            </w:r>
            <w:r w:rsidR="00163202">
              <w:rPr>
                <w:noProof/>
                <w:webHidden/>
              </w:rPr>
              <w:instrText xml:space="preserve"> PAGEREF _Toc6920280 \h </w:instrText>
            </w:r>
            <w:r w:rsidR="00163202">
              <w:rPr>
                <w:noProof/>
                <w:webHidden/>
              </w:rPr>
            </w:r>
            <w:r w:rsidR="00163202">
              <w:rPr>
                <w:noProof/>
                <w:webHidden/>
              </w:rPr>
              <w:fldChar w:fldCharType="separate"/>
            </w:r>
            <w:r w:rsidR="00B01141">
              <w:rPr>
                <w:noProof/>
                <w:webHidden/>
              </w:rPr>
              <w:t>33</w:t>
            </w:r>
            <w:r w:rsidR="00163202">
              <w:rPr>
                <w:noProof/>
                <w:webHidden/>
              </w:rPr>
              <w:fldChar w:fldCharType="end"/>
            </w:r>
          </w:hyperlink>
        </w:p>
        <w:p w14:paraId="01514167" w14:textId="55DAF620" w:rsidR="00163202" w:rsidRDefault="00A73862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6920281" w:history="1"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>III.C. POŽIADAVKY NA KONFERENČNÉ AUDIO-VIDEO SYSTÉMY</w:t>
            </w:r>
            <w:r w:rsidR="00163202">
              <w:rPr>
                <w:noProof/>
                <w:webHidden/>
              </w:rPr>
              <w:tab/>
            </w:r>
            <w:r w:rsidR="00163202">
              <w:rPr>
                <w:noProof/>
                <w:webHidden/>
              </w:rPr>
              <w:fldChar w:fldCharType="begin"/>
            </w:r>
            <w:r w:rsidR="00163202">
              <w:rPr>
                <w:noProof/>
                <w:webHidden/>
              </w:rPr>
              <w:instrText xml:space="preserve"> PAGEREF _Toc6920281 \h </w:instrText>
            </w:r>
            <w:r w:rsidR="00163202">
              <w:rPr>
                <w:noProof/>
                <w:webHidden/>
              </w:rPr>
            </w:r>
            <w:r w:rsidR="00163202">
              <w:rPr>
                <w:noProof/>
                <w:webHidden/>
              </w:rPr>
              <w:fldChar w:fldCharType="separate"/>
            </w:r>
            <w:r w:rsidR="00B01141">
              <w:rPr>
                <w:noProof/>
                <w:webHidden/>
              </w:rPr>
              <w:t>33</w:t>
            </w:r>
            <w:r w:rsidR="00163202">
              <w:rPr>
                <w:noProof/>
                <w:webHidden/>
              </w:rPr>
              <w:fldChar w:fldCharType="end"/>
            </w:r>
          </w:hyperlink>
        </w:p>
        <w:p w14:paraId="2546CF55" w14:textId="2955407E" w:rsidR="00163202" w:rsidRDefault="00A73862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6920282" w:history="1"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>III.D. POPIS ZÁKLADNÝCH TECHNICKÝCH ZARIADENÍ</w:t>
            </w:r>
            <w:r w:rsidR="00163202">
              <w:rPr>
                <w:noProof/>
                <w:webHidden/>
              </w:rPr>
              <w:tab/>
            </w:r>
            <w:r w:rsidR="00163202">
              <w:rPr>
                <w:noProof/>
                <w:webHidden/>
              </w:rPr>
              <w:fldChar w:fldCharType="begin"/>
            </w:r>
            <w:r w:rsidR="00163202">
              <w:rPr>
                <w:noProof/>
                <w:webHidden/>
              </w:rPr>
              <w:instrText xml:space="preserve"> PAGEREF _Toc6920282 \h </w:instrText>
            </w:r>
            <w:r w:rsidR="00163202">
              <w:rPr>
                <w:noProof/>
                <w:webHidden/>
              </w:rPr>
            </w:r>
            <w:r w:rsidR="00163202">
              <w:rPr>
                <w:noProof/>
                <w:webHidden/>
              </w:rPr>
              <w:fldChar w:fldCharType="separate"/>
            </w:r>
            <w:r w:rsidR="00B01141">
              <w:rPr>
                <w:noProof/>
                <w:webHidden/>
              </w:rPr>
              <w:t>38</w:t>
            </w:r>
            <w:r w:rsidR="00163202">
              <w:rPr>
                <w:noProof/>
                <w:webHidden/>
              </w:rPr>
              <w:fldChar w:fldCharType="end"/>
            </w:r>
          </w:hyperlink>
        </w:p>
        <w:p w14:paraId="288CAB3A" w14:textId="4AA600DE" w:rsidR="00163202" w:rsidRDefault="00A73862">
          <w:pPr>
            <w:pStyle w:val="Obsah2"/>
            <w:rPr>
              <w:rFonts w:eastAsiaTheme="minorEastAsia"/>
              <w:noProof/>
              <w:lang w:eastAsia="sk-SK"/>
            </w:rPr>
          </w:pPr>
          <w:hyperlink w:anchor="_Toc6920283" w:history="1">
            <w:r w:rsidR="00163202" w:rsidRPr="006E0D08">
              <w:rPr>
                <w:rStyle w:val="Hypertextovprepojenie"/>
                <w:rFonts w:ascii="Times New Roman" w:eastAsia="Times New Roman" w:hAnsi="Times New Roman" w:cs="Times New Roman"/>
                <w:bCs/>
                <w:noProof/>
                <w:kern w:val="36"/>
                <w:lang w:eastAsia="en-GB"/>
              </w:rPr>
              <w:t>Ilustračný obrázok</w:t>
            </w:r>
            <w:r w:rsidR="00163202">
              <w:rPr>
                <w:noProof/>
                <w:webHidden/>
              </w:rPr>
              <w:tab/>
            </w:r>
            <w:r w:rsidR="00163202">
              <w:rPr>
                <w:noProof/>
                <w:webHidden/>
              </w:rPr>
              <w:fldChar w:fldCharType="begin"/>
            </w:r>
            <w:r w:rsidR="00163202">
              <w:rPr>
                <w:noProof/>
                <w:webHidden/>
              </w:rPr>
              <w:instrText xml:space="preserve"> PAGEREF _Toc6920283 \h </w:instrText>
            </w:r>
            <w:r w:rsidR="00163202">
              <w:rPr>
                <w:noProof/>
                <w:webHidden/>
              </w:rPr>
            </w:r>
            <w:r w:rsidR="00163202">
              <w:rPr>
                <w:noProof/>
                <w:webHidden/>
              </w:rPr>
              <w:fldChar w:fldCharType="separate"/>
            </w:r>
            <w:r w:rsidR="00B01141">
              <w:rPr>
                <w:noProof/>
                <w:webHidden/>
              </w:rPr>
              <w:t>42</w:t>
            </w:r>
            <w:r w:rsidR="00163202">
              <w:rPr>
                <w:noProof/>
                <w:webHidden/>
              </w:rPr>
              <w:fldChar w:fldCharType="end"/>
            </w:r>
          </w:hyperlink>
        </w:p>
        <w:p w14:paraId="379189A7" w14:textId="005C540C" w:rsidR="00163202" w:rsidRDefault="00A73862">
          <w:pPr>
            <w:pStyle w:val="Obsah2"/>
            <w:rPr>
              <w:rFonts w:eastAsiaTheme="minorEastAsia"/>
              <w:noProof/>
              <w:lang w:eastAsia="sk-SK"/>
            </w:rPr>
          </w:pPr>
          <w:hyperlink w:anchor="_Toc6920284" w:history="1">
            <w:r w:rsidR="00163202" w:rsidRPr="006E0D08">
              <w:rPr>
                <w:rStyle w:val="Hypertextovprepojenie"/>
                <w:rFonts w:ascii="Times New Roman" w:eastAsia="Times New Roman" w:hAnsi="Times New Roman" w:cs="Times New Roman"/>
                <w:b/>
                <w:bCs/>
                <w:noProof/>
                <w:kern w:val="36"/>
                <w:lang w:eastAsia="en-GB"/>
              </w:rPr>
              <w:t>Tlmočnícka jednotka digitálneho konferenčného systému</w:t>
            </w:r>
            <w:r w:rsidR="00163202">
              <w:rPr>
                <w:noProof/>
                <w:webHidden/>
              </w:rPr>
              <w:tab/>
            </w:r>
            <w:r w:rsidR="00163202">
              <w:rPr>
                <w:noProof/>
                <w:webHidden/>
              </w:rPr>
              <w:fldChar w:fldCharType="begin"/>
            </w:r>
            <w:r w:rsidR="00163202">
              <w:rPr>
                <w:noProof/>
                <w:webHidden/>
              </w:rPr>
              <w:instrText xml:space="preserve"> PAGEREF _Toc6920284 \h </w:instrText>
            </w:r>
            <w:r w:rsidR="00163202">
              <w:rPr>
                <w:noProof/>
                <w:webHidden/>
              </w:rPr>
            </w:r>
            <w:r w:rsidR="00163202">
              <w:rPr>
                <w:noProof/>
                <w:webHidden/>
              </w:rPr>
              <w:fldChar w:fldCharType="separate"/>
            </w:r>
            <w:r w:rsidR="00B01141">
              <w:rPr>
                <w:noProof/>
                <w:webHidden/>
              </w:rPr>
              <w:t>43</w:t>
            </w:r>
            <w:r w:rsidR="00163202">
              <w:rPr>
                <w:noProof/>
                <w:webHidden/>
              </w:rPr>
              <w:fldChar w:fldCharType="end"/>
            </w:r>
          </w:hyperlink>
        </w:p>
        <w:p w14:paraId="655AA8FD" w14:textId="35FDACB5" w:rsidR="00163202" w:rsidRDefault="00A73862">
          <w:pPr>
            <w:pStyle w:val="Obsah2"/>
            <w:rPr>
              <w:rFonts w:eastAsiaTheme="minorEastAsia"/>
              <w:noProof/>
              <w:lang w:eastAsia="sk-SK"/>
            </w:rPr>
          </w:pPr>
          <w:hyperlink w:anchor="_Toc6920285" w:history="1">
            <w:r w:rsidR="00163202" w:rsidRPr="006E0D08">
              <w:rPr>
                <w:rStyle w:val="Hypertextovprepojenie"/>
                <w:rFonts w:ascii="Times New Roman" w:eastAsia="Times New Roman" w:hAnsi="Times New Roman" w:cs="Times New Roman"/>
                <w:bCs/>
                <w:noProof/>
                <w:kern w:val="36"/>
                <w:lang w:eastAsia="en-GB"/>
              </w:rPr>
              <w:t>Ilustračný obrázok</w:t>
            </w:r>
            <w:r w:rsidR="00163202">
              <w:rPr>
                <w:noProof/>
                <w:webHidden/>
              </w:rPr>
              <w:tab/>
            </w:r>
            <w:r w:rsidR="00163202">
              <w:rPr>
                <w:noProof/>
                <w:webHidden/>
              </w:rPr>
              <w:fldChar w:fldCharType="begin"/>
            </w:r>
            <w:r w:rsidR="00163202">
              <w:rPr>
                <w:noProof/>
                <w:webHidden/>
              </w:rPr>
              <w:instrText xml:space="preserve"> PAGEREF _Toc6920285 \h </w:instrText>
            </w:r>
            <w:r w:rsidR="00163202">
              <w:rPr>
                <w:noProof/>
                <w:webHidden/>
              </w:rPr>
            </w:r>
            <w:r w:rsidR="00163202">
              <w:rPr>
                <w:noProof/>
                <w:webHidden/>
              </w:rPr>
              <w:fldChar w:fldCharType="separate"/>
            </w:r>
            <w:r w:rsidR="00B01141">
              <w:rPr>
                <w:noProof/>
                <w:webHidden/>
              </w:rPr>
              <w:t>43</w:t>
            </w:r>
            <w:r w:rsidR="00163202">
              <w:rPr>
                <w:noProof/>
                <w:webHidden/>
              </w:rPr>
              <w:fldChar w:fldCharType="end"/>
            </w:r>
          </w:hyperlink>
        </w:p>
        <w:p w14:paraId="6211E7D8" w14:textId="67A49B71" w:rsidR="00163202" w:rsidRDefault="00A73862">
          <w:pPr>
            <w:pStyle w:val="Obsah2"/>
            <w:rPr>
              <w:rFonts w:eastAsiaTheme="minorEastAsia"/>
              <w:noProof/>
              <w:lang w:eastAsia="sk-SK"/>
            </w:rPr>
          </w:pPr>
          <w:hyperlink w:anchor="_Toc6920286" w:history="1"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>IV.</w:t>
            </w:r>
            <w:r w:rsidR="00163202">
              <w:rPr>
                <w:rFonts w:eastAsiaTheme="minorEastAsia"/>
                <w:noProof/>
                <w:lang w:eastAsia="sk-SK"/>
              </w:rPr>
              <w:tab/>
            </w:r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>KVETINOVÁ VÝZDOBA      (CP37)</w:t>
            </w:r>
            <w:r w:rsidR="00163202">
              <w:rPr>
                <w:noProof/>
                <w:webHidden/>
              </w:rPr>
              <w:tab/>
            </w:r>
            <w:r w:rsidR="00163202">
              <w:rPr>
                <w:noProof/>
                <w:webHidden/>
              </w:rPr>
              <w:fldChar w:fldCharType="begin"/>
            </w:r>
            <w:r w:rsidR="00163202">
              <w:rPr>
                <w:noProof/>
                <w:webHidden/>
              </w:rPr>
              <w:instrText xml:space="preserve"> PAGEREF _Toc6920286 \h </w:instrText>
            </w:r>
            <w:r w:rsidR="00163202">
              <w:rPr>
                <w:noProof/>
                <w:webHidden/>
              </w:rPr>
            </w:r>
            <w:r w:rsidR="00163202">
              <w:rPr>
                <w:noProof/>
                <w:webHidden/>
              </w:rPr>
              <w:fldChar w:fldCharType="separate"/>
            </w:r>
            <w:r w:rsidR="00B01141">
              <w:rPr>
                <w:noProof/>
                <w:webHidden/>
              </w:rPr>
              <w:t>44</w:t>
            </w:r>
            <w:r w:rsidR="00163202">
              <w:rPr>
                <w:noProof/>
                <w:webHidden/>
              </w:rPr>
              <w:fldChar w:fldCharType="end"/>
            </w:r>
          </w:hyperlink>
        </w:p>
        <w:p w14:paraId="63F845EC" w14:textId="6DF58522" w:rsidR="00163202" w:rsidRDefault="00A73862">
          <w:pPr>
            <w:pStyle w:val="Obsah2"/>
            <w:rPr>
              <w:rFonts w:eastAsiaTheme="minorEastAsia"/>
              <w:noProof/>
              <w:lang w:eastAsia="sk-SK"/>
            </w:rPr>
          </w:pPr>
          <w:hyperlink w:anchor="_Toc6920287" w:history="1"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>V.</w:t>
            </w:r>
            <w:r w:rsidR="00163202">
              <w:rPr>
                <w:rFonts w:eastAsiaTheme="minorEastAsia"/>
                <w:noProof/>
                <w:lang w:eastAsia="sk-SK"/>
              </w:rPr>
              <w:tab/>
            </w:r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>MOBILIÁR</w:t>
            </w:r>
            <w:r w:rsidR="00163202">
              <w:rPr>
                <w:noProof/>
                <w:webHidden/>
              </w:rPr>
              <w:tab/>
            </w:r>
            <w:r w:rsidR="00163202">
              <w:rPr>
                <w:noProof/>
                <w:webHidden/>
              </w:rPr>
              <w:fldChar w:fldCharType="begin"/>
            </w:r>
            <w:r w:rsidR="00163202">
              <w:rPr>
                <w:noProof/>
                <w:webHidden/>
              </w:rPr>
              <w:instrText xml:space="preserve"> PAGEREF _Toc6920287 \h </w:instrText>
            </w:r>
            <w:r w:rsidR="00163202">
              <w:rPr>
                <w:noProof/>
                <w:webHidden/>
              </w:rPr>
            </w:r>
            <w:r w:rsidR="00163202">
              <w:rPr>
                <w:noProof/>
                <w:webHidden/>
              </w:rPr>
              <w:fldChar w:fldCharType="separate"/>
            </w:r>
            <w:r w:rsidR="00B01141">
              <w:rPr>
                <w:noProof/>
                <w:webHidden/>
              </w:rPr>
              <w:t>46</w:t>
            </w:r>
            <w:r w:rsidR="00163202">
              <w:rPr>
                <w:noProof/>
                <w:webHidden/>
              </w:rPr>
              <w:fldChar w:fldCharType="end"/>
            </w:r>
          </w:hyperlink>
        </w:p>
        <w:p w14:paraId="469F639F" w14:textId="72B44FEB" w:rsidR="00163202" w:rsidRDefault="00A73862">
          <w:pPr>
            <w:pStyle w:val="Obsah2"/>
            <w:rPr>
              <w:rFonts w:eastAsiaTheme="minorEastAsia"/>
              <w:noProof/>
              <w:lang w:eastAsia="sk-SK"/>
            </w:rPr>
          </w:pPr>
          <w:hyperlink w:anchor="_Toc6920288" w:history="1"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>VI.</w:t>
            </w:r>
            <w:r w:rsidR="00163202">
              <w:rPr>
                <w:rFonts w:eastAsiaTheme="minorEastAsia"/>
                <w:noProof/>
                <w:lang w:eastAsia="sk-SK"/>
              </w:rPr>
              <w:tab/>
            </w:r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>BEZPEČNOSTNÉ POŽIADAVKY</w:t>
            </w:r>
            <w:r w:rsidR="00163202">
              <w:rPr>
                <w:noProof/>
                <w:webHidden/>
              </w:rPr>
              <w:tab/>
            </w:r>
            <w:r w:rsidR="00163202">
              <w:rPr>
                <w:noProof/>
                <w:webHidden/>
              </w:rPr>
              <w:fldChar w:fldCharType="begin"/>
            </w:r>
            <w:r w:rsidR="00163202">
              <w:rPr>
                <w:noProof/>
                <w:webHidden/>
              </w:rPr>
              <w:instrText xml:space="preserve"> PAGEREF _Toc6920288 \h </w:instrText>
            </w:r>
            <w:r w:rsidR="00163202">
              <w:rPr>
                <w:noProof/>
                <w:webHidden/>
              </w:rPr>
            </w:r>
            <w:r w:rsidR="00163202">
              <w:rPr>
                <w:noProof/>
                <w:webHidden/>
              </w:rPr>
              <w:fldChar w:fldCharType="separate"/>
            </w:r>
            <w:r w:rsidR="00B01141">
              <w:rPr>
                <w:noProof/>
                <w:webHidden/>
              </w:rPr>
              <w:t>51</w:t>
            </w:r>
            <w:r w:rsidR="00163202">
              <w:rPr>
                <w:noProof/>
                <w:webHidden/>
              </w:rPr>
              <w:fldChar w:fldCharType="end"/>
            </w:r>
          </w:hyperlink>
        </w:p>
        <w:p w14:paraId="6BBDB263" w14:textId="4173E9A2" w:rsidR="00163202" w:rsidRDefault="00A73862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6920289" w:history="1"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 xml:space="preserve">Príloha č. 1 - </w:t>
            </w:r>
            <w:r w:rsidR="00163202" w:rsidRPr="006E0D08">
              <w:rPr>
                <w:rStyle w:val="Hypertextovprepojenie"/>
                <w:rFonts w:ascii="Times New Roman" w:hAnsi="Times New Roman" w:cs="Times New Roman"/>
                <w:noProof/>
              </w:rPr>
              <w:t>Ilustračný nákres Hlavnej rokovacej miestnosti</w:t>
            </w:r>
            <w:r w:rsidR="00163202">
              <w:rPr>
                <w:noProof/>
                <w:webHidden/>
              </w:rPr>
              <w:tab/>
            </w:r>
            <w:r w:rsidR="00163202">
              <w:rPr>
                <w:noProof/>
                <w:webHidden/>
              </w:rPr>
              <w:fldChar w:fldCharType="begin"/>
            </w:r>
            <w:r w:rsidR="00163202">
              <w:rPr>
                <w:noProof/>
                <w:webHidden/>
              </w:rPr>
              <w:instrText xml:space="preserve"> PAGEREF _Toc6920289 \h </w:instrText>
            </w:r>
            <w:r w:rsidR="00163202">
              <w:rPr>
                <w:noProof/>
                <w:webHidden/>
              </w:rPr>
            </w:r>
            <w:r w:rsidR="00163202">
              <w:rPr>
                <w:noProof/>
                <w:webHidden/>
              </w:rPr>
              <w:fldChar w:fldCharType="separate"/>
            </w:r>
            <w:r w:rsidR="00B01141">
              <w:rPr>
                <w:noProof/>
                <w:webHidden/>
              </w:rPr>
              <w:t>54</w:t>
            </w:r>
            <w:r w:rsidR="00163202">
              <w:rPr>
                <w:noProof/>
                <w:webHidden/>
              </w:rPr>
              <w:fldChar w:fldCharType="end"/>
            </w:r>
          </w:hyperlink>
        </w:p>
        <w:p w14:paraId="677161D2" w14:textId="4992FBA7" w:rsidR="00163202" w:rsidRDefault="00A73862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6920290" w:history="1"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>Príloha č. 2</w:t>
            </w:r>
            <w:r w:rsidR="00163202" w:rsidRPr="006E0D08">
              <w:rPr>
                <w:rStyle w:val="Hypertextovprepojenie"/>
                <w:rFonts w:ascii="Times New Roman" w:hAnsi="Times New Roman" w:cs="Times New Roman"/>
                <w:noProof/>
              </w:rPr>
              <w:t xml:space="preserve"> - Ilustračný nákres  Sály pre Prípravné výbory</w:t>
            </w:r>
            <w:r w:rsidR="00163202">
              <w:rPr>
                <w:noProof/>
                <w:webHidden/>
              </w:rPr>
              <w:tab/>
            </w:r>
            <w:r w:rsidR="00163202">
              <w:rPr>
                <w:noProof/>
                <w:webHidden/>
              </w:rPr>
              <w:fldChar w:fldCharType="begin"/>
            </w:r>
            <w:r w:rsidR="00163202">
              <w:rPr>
                <w:noProof/>
                <w:webHidden/>
              </w:rPr>
              <w:instrText xml:space="preserve"> PAGEREF _Toc6920290 \h </w:instrText>
            </w:r>
            <w:r w:rsidR="00163202">
              <w:rPr>
                <w:noProof/>
                <w:webHidden/>
              </w:rPr>
            </w:r>
            <w:r w:rsidR="00163202">
              <w:rPr>
                <w:noProof/>
                <w:webHidden/>
              </w:rPr>
              <w:fldChar w:fldCharType="separate"/>
            </w:r>
            <w:r w:rsidR="00B01141">
              <w:rPr>
                <w:noProof/>
                <w:webHidden/>
              </w:rPr>
              <w:t>55</w:t>
            </w:r>
            <w:r w:rsidR="00163202">
              <w:rPr>
                <w:noProof/>
                <w:webHidden/>
              </w:rPr>
              <w:fldChar w:fldCharType="end"/>
            </w:r>
          </w:hyperlink>
        </w:p>
        <w:p w14:paraId="03C297D3" w14:textId="2368A4F2" w:rsidR="00163202" w:rsidRDefault="00A73862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6920291" w:history="1"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 xml:space="preserve">Príloha č. 3 - </w:t>
            </w:r>
            <w:r w:rsidR="00163202" w:rsidRPr="006E0D08">
              <w:rPr>
                <w:rStyle w:val="Hypertextovprepojenie"/>
                <w:rFonts w:ascii="Times New Roman" w:hAnsi="Times New Roman" w:cs="Times New Roman"/>
                <w:noProof/>
              </w:rPr>
              <w:t>Ilustračný nákres Sály Fóra pre bezpečnostnú spoluprácu</w:t>
            </w:r>
            <w:r w:rsidR="00163202">
              <w:rPr>
                <w:noProof/>
                <w:webHidden/>
              </w:rPr>
              <w:tab/>
            </w:r>
            <w:r w:rsidR="00163202">
              <w:rPr>
                <w:noProof/>
                <w:webHidden/>
              </w:rPr>
              <w:fldChar w:fldCharType="begin"/>
            </w:r>
            <w:r w:rsidR="00163202">
              <w:rPr>
                <w:noProof/>
                <w:webHidden/>
              </w:rPr>
              <w:instrText xml:space="preserve"> PAGEREF _Toc6920291 \h </w:instrText>
            </w:r>
            <w:r w:rsidR="00163202">
              <w:rPr>
                <w:noProof/>
                <w:webHidden/>
              </w:rPr>
            </w:r>
            <w:r w:rsidR="00163202">
              <w:rPr>
                <w:noProof/>
                <w:webHidden/>
              </w:rPr>
              <w:fldChar w:fldCharType="separate"/>
            </w:r>
            <w:r w:rsidR="00B01141">
              <w:rPr>
                <w:noProof/>
                <w:webHidden/>
              </w:rPr>
              <w:t>56</w:t>
            </w:r>
            <w:r w:rsidR="00163202">
              <w:rPr>
                <w:noProof/>
                <w:webHidden/>
              </w:rPr>
              <w:fldChar w:fldCharType="end"/>
            </w:r>
          </w:hyperlink>
        </w:p>
        <w:p w14:paraId="5B4727A8" w14:textId="2BD1E13C" w:rsidR="00163202" w:rsidRDefault="00A73862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6920292" w:history="1"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 xml:space="preserve">Príloha č. 4 - </w:t>
            </w:r>
            <w:r w:rsidR="00163202" w:rsidRPr="006E0D08">
              <w:rPr>
                <w:rStyle w:val="Hypertextovprepojenie"/>
                <w:rFonts w:ascii="Times New Roman" w:hAnsi="Times New Roman" w:cs="Times New Roman"/>
                <w:noProof/>
              </w:rPr>
              <w:t>Ilustračný nákres miestnosti „</w:t>
            </w:r>
            <w:r w:rsidR="00163202" w:rsidRPr="006E0D08">
              <w:rPr>
                <w:rStyle w:val="Hypertextovprepojenie"/>
                <w:rFonts w:ascii="Times New Roman" w:hAnsi="Times New Roman" w:cs="Times New Roman"/>
                <w:i/>
                <w:noProof/>
              </w:rPr>
              <w:t>Meeting Room WEST“</w:t>
            </w:r>
            <w:r w:rsidR="00163202">
              <w:rPr>
                <w:noProof/>
                <w:webHidden/>
              </w:rPr>
              <w:tab/>
            </w:r>
            <w:r w:rsidR="00163202">
              <w:rPr>
                <w:noProof/>
                <w:webHidden/>
              </w:rPr>
              <w:fldChar w:fldCharType="begin"/>
            </w:r>
            <w:r w:rsidR="00163202">
              <w:rPr>
                <w:noProof/>
                <w:webHidden/>
              </w:rPr>
              <w:instrText xml:space="preserve"> PAGEREF _Toc6920292 \h </w:instrText>
            </w:r>
            <w:r w:rsidR="00163202">
              <w:rPr>
                <w:noProof/>
                <w:webHidden/>
              </w:rPr>
            </w:r>
            <w:r w:rsidR="00163202">
              <w:rPr>
                <w:noProof/>
                <w:webHidden/>
              </w:rPr>
              <w:fldChar w:fldCharType="separate"/>
            </w:r>
            <w:r w:rsidR="00B01141">
              <w:rPr>
                <w:noProof/>
                <w:webHidden/>
              </w:rPr>
              <w:t>57</w:t>
            </w:r>
            <w:r w:rsidR="00163202">
              <w:rPr>
                <w:noProof/>
                <w:webHidden/>
              </w:rPr>
              <w:fldChar w:fldCharType="end"/>
            </w:r>
          </w:hyperlink>
        </w:p>
        <w:p w14:paraId="53C9461A" w14:textId="655EA281" w:rsidR="00163202" w:rsidRDefault="00A73862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6920293" w:history="1"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 xml:space="preserve">Príloha č. 5 - </w:t>
            </w:r>
            <w:r w:rsidR="00163202" w:rsidRPr="006E0D08">
              <w:rPr>
                <w:rStyle w:val="Hypertextovprepojenie"/>
                <w:rFonts w:ascii="Times New Roman" w:hAnsi="Times New Roman" w:cs="Times New Roman"/>
                <w:noProof/>
              </w:rPr>
              <w:t>Ilustračný nákres miestnosti „</w:t>
            </w:r>
            <w:r w:rsidR="00163202" w:rsidRPr="006E0D08">
              <w:rPr>
                <w:rStyle w:val="Hypertextovprepojenie"/>
                <w:rFonts w:ascii="Times New Roman" w:hAnsi="Times New Roman" w:cs="Times New Roman"/>
                <w:i/>
                <w:noProof/>
              </w:rPr>
              <w:t>Meeting Rooms EAST 1-4“</w:t>
            </w:r>
            <w:r w:rsidR="00163202">
              <w:rPr>
                <w:noProof/>
                <w:webHidden/>
              </w:rPr>
              <w:tab/>
            </w:r>
            <w:r w:rsidR="00163202">
              <w:rPr>
                <w:noProof/>
                <w:webHidden/>
              </w:rPr>
              <w:fldChar w:fldCharType="begin"/>
            </w:r>
            <w:r w:rsidR="00163202">
              <w:rPr>
                <w:noProof/>
                <w:webHidden/>
              </w:rPr>
              <w:instrText xml:space="preserve"> PAGEREF _Toc6920293 \h </w:instrText>
            </w:r>
            <w:r w:rsidR="00163202">
              <w:rPr>
                <w:noProof/>
                <w:webHidden/>
              </w:rPr>
            </w:r>
            <w:r w:rsidR="00163202">
              <w:rPr>
                <w:noProof/>
                <w:webHidden/>
              </w:rPr>
              <w:fldChar w:fldCharType="separate"/>
            </w:r>
            <w:r w:rsidR="00B01141">
              <w:rPr>
                <w:noProof/>
                <w:webHidden/>
              </w:rPr>
              <w:t>58</w:t>
            </w:r>
            <w:r w:rsidR="00163202">
              <w:rPr>
                <w:noProof/>
                <w:webHidden/>
              </w:rPr>
              <w:fldChar w:fldCharType="end"/>
            </w:r>
          </w:hyperlink>
        </w:p>
        <w:p w14:paraId="6B9326C3" w14:textId="1360B740" w:rsidR="00163202" w:rsidRDefault="00A73862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6920294" w:history="1"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 xml:space="preserve">Príloha č. 6 - </w:t>
            </w:r>
            <w:r w:rsidR="00163202" w:rsidRPr="006E0D08">
              <w:rPr>
                <w:rStyle w:val="Hypertextovprepojenie"/>
                <w:rFonts w:ascii="Times New Roman" w:hAnsi="Times New Roman" w:cs="Times New Roman"/>
                <w:noProof/>
              </w:rPr>
              <w:t>Ilustračný nákres „</w:t>
            </w:r>
            <w:r w:rsidR="00163202" w:rsidRPr="006E0D08">
              <w:rPr>
                <w:rStyle w:val="Hypertextovprepojenie"/>
                <w:rFonts w:ascii="Times New Roman" w:hAnsi="Times New Roman" w:cs="Times New Roman"/>
                <w:i/>
                <w:noProof/>
              </w:rPr>
              <w:t>Meeting Room SOUTH“</w:t>
            </w:r>
            <w:r w:rsidR="00163202">
              <w:rPr>
                <w:noProof/>
                <w:webHidden/>
              </w:rPr>
              <w:tab/>
            </w:r>
            <w:r w:rsidR="00163202">
              <w:rPr>
                <w:noProof/>
                <w:webHidden/>
              </w:rPr>
              <w:fldChar w:fldCharType="begin"/>
            </w:r>
            <w:r w:rsidR="00163202">
              <w:rPr>
                <w:noProof/>
                <w:webHidden/>
              </w:rPr>
              <w:instrText xml:space="preserve"> PAGEREF _Toc6920294 \h </w:instrText>
            </w:r>
            <w:r w:rsidR="00163202">
              <w:rPr>
                <w:noProof/>
                <w:webHidden/>
              </w:rPr>
            </w:r>
            <w:r w:rsidR="00163202">
              <w:rPr>
                <w:noProof/>
                <w:webHidden/>
              </w:rPr>
              <w:fldChar w:fldCharType="separate"/>
            </w:r>
            <w:r w:rsidR="00B01141">
              <w:rPr>
                <w:noProof/>
                <w:webHidden/>
              </w:rPr>
              <w:t>59</w:t>
            </w:r>
            <w:r w:rsidR="00163202">
              <w:rPr>
                <w:noProof/>
                <w:webHidden/>
              </w:rPr>
              <w:fldChar w:fldCharType="end"/>
            </w:r>
          </w:hyperlink>
        </w:p>
        <w:p w14:paraId="07430672" w14:textId="6B619E8C" w:rsidR="00163202" w:rsidRDefault="00A73862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6920295" w:history="1"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 xml:space="preserve">Príloha č. 7 -  </w:t>
            </w:r>
            <w:r w:rsidR="00163202" w:rsidRPr="006E0D08">
              <w:rPr>
                <w:rStyle w:val="Hypertextovprepojenie"/>
                <w:rFonts w:ascii="Times New Roman" w:hAnsi="Times New Roman" w:cs="Times New Roman"/>
                <w:noProof/>
              </w:rPr>
              <w:t>Ilustračný nákres „</w:t>
            </w:r>
            <w:r w:rsidR="00163202" w:rsidRPr="006E0D08">
              <w:rPr>
                <w:rStyle w:val="Hypertextovprepojenie"/>
                <w:rFonts w:ascii="Times New Roman" w:hAnsi="Times New Roman" w:cs="Times New Roman"/>
                <w:i/>
                <w:noProof/>
              </w:rPr>
              <w:t>Meeting Room NORTH“</w:t>
            </w:r>
            <w:r w:rsidR="00163202">
              <w:rPr>
                <w:noProof/>
                <w:webHidden/>
              </w:rPr>
              <w:tab/>
            </w:r>
            <w:r w:rsidR="00163202">
              <w:rPr>
                <w:noProof/>
                <w:webHidden/>
              </w:rPr>
              <w:fldChar w:fldCharType="begin"/>
            </w:r>
            <w:r w:rsidR="00163202">
              <w:rPr>
                <w:noProof/>
                <w:webHidden/>
              </w:rPr>
              <w:instrText xml:space="preserve"> PAGEREF _Toc6920295 \h </w:instrText>
            </w:r>
            <w:r w:rsidR="00163202">
              <w:rPr>
                <w:noProof/>
                <w:webHidden/>
              </w:rPr>
            </w:r>
            <w:r w:rsidR="00163202">
              <w:rPr>
                <w:noProof/>
                <w:webHidden/>
              </w:rPr>
              <w:fldChar w:fldCharType="separate"/>
            </w:r>
            <w:r w:rsidR="00B01141">
              <w:rPr>
                <w:noProof/>
                <w:webHidden/>
              </w:rPr>
              <w:t>60</w:t>
            </w:r>
            <w:r w:rsidR="00163202">
              <w:rPr>
                <w:noProof/>
                <w:webHidden/>
              </w:rPr>
              <w:fldChar w:fldCharType="end"/>
            </w:r>
          </w:hyperlink>
        </w:p>
        <w:p w14:paraId="315B03C7" w14:textId="4128EEA8" w:rsidR="00163202" w:rsidRDefault="00A73862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6920296" w:history="1"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>Príloha č. 8 -</w:t>
            </w:r>
            <w:r w:rsidR="00163202" w:rsidRPr="006E0D08">
              <w:rPr>
                <w:rStyle w:val="Hypertextovprepojenie"/>
                <w:rFonts w:ascii="Times New Roman" w:hAnsi="Times New Roman" w:cs="Times New Roman"/>
                <w:noProof/>
              </w:rPr>
              <w:t xml:space="preserve"> Prehľad  rozlohy jednotlivých miestností</w:t>
            </w:r>
            <w:r w:rsidR="00163202">
              <w:rPr>
                <w:noProof/>
                <w:webHidden/>
              </w:rPr>
              <w:tab/>
            </w:r>
            <w:r w:rsidR="00163202">
              <w:rPr>
                <w:noProof/>
                <w:webHidden/>
              </w:rPr>
              <w:fldChar w:fldCharType="begin"/>
            </w:r>
            <w:r w:rsidR="00163202">
              <w:rPr>
                <w:noProof/>
                <w:webHidden/>
              </w:rPr>
              <w:instrText xml:space="preserve"> PAGEREF _Toc6920296 \h </w:instrText>
            </w:r>
            <w:r w:rsidR="00163202">
              <w:rPr>
                <w:noProof/>
                <w:webHidden/>
              </w:rPr>
            </w:r>
            <w:r w:rsidR="00163202">
              <w:rPr>
                <w:noProof/>
                <w:webHidden/>
              </w:rPr>
              <w:fldChar w:fldCharType="separate"/>
            </w:r>
            <w:r w:rsidR="00B01141">
              <w:rPr>
                <w:noProof/>
                <w:webHidden/>
              </w:rPr>
              <w:t>61</w:t>
            </w:r>
            <w:r w:rsidR="00163202">
              <w:rPr>
                <w:noProof/>
                <w:webHidden/>
              </w:rPr>
              <w:fldChar w:fldCharType="end"/>
            </w:r>
          </w:hyperlink>
        </w:p>
        <w:p w14:paraId="0BACC442" w14:textId="11C39147" w:rsidR="00163202" w:rsidRDefault="00A73862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6920297" w:history="1"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 xml:space="preserve">Príloha č. 9 - </w:t>
            </w:r>
            <w:r w:rsidR="00163202" w:rsidRPr="006E0D08">
              <w:rPr>
                <w:rStyle w:val="Hypertextovprepojenie"/>
                <w:rFonts w:ascii="Times New Roman" w:hAnsi="Times New Roman" w:cs="Times New Roman"/>
                <w:noProof/>
              </w:rPr>
              <w:t>Centrum pre distribúciu dokumentov – ilustračné fotografie</w:t>
            </w:r>
            <w:r w:rsidR="00163202">
              <w:rPr>
                <w:noProof/>
                <w:webHidden/>
              </w:rPr>
              <w:tab/>
            </w:r>
            <w:r w:rsidR="00163202">
              <w:rPr>
                <w:noProof/>
                <w:webHidden/>
              </w:rPr>
              <w:fldChar w:fldCharType="begin"/>
            </w:r>
            <w:r w:rsidR="00163202">
              <w:rPr>
                <w:noProof/>
                <w:webHidden/>
              </w:rPr>
              <w:instrText xml:space="preserve"> PAGEREF _Toc6920297 \h </w:instrText>
            </w:r>
            <w:r w:rsidR="00163202">
              <w:rPr>
                <w:noProof/>
                <w:webHidden/>
              </w:rPr>
            </w:r>
            <w:r w:rsidR="00163202">
              <w:rPr>
                <w:noProof/>
                <w:webHidden/>
              </w:rPr>
              <w:fldChar w:fldCharType="separate"/>
            </w:r>
            <w:r w:rsidR="00B01141">
              <w:rPr>
                <w:noProof/>
                <w:webHidden/>
              </w:rPr>
              <w:t>67</w:t>
            </w:r>
            <w:r w:rsidR="00163202">
              <w:rPr>
                <w:noProof/>
                <w:webHidden/>
              </w:rPr>
              <w:fldChar w:fldCharType="end"/>
            </w:r>
          </w:hyperlink>
        </w:p>
        <w:p w14:paraId="7DF1DF14" w14:textId="703798A7" w:rsidR="00163202" w:rsidRDefault="00A73862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6920298" w:history="1"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 xml:space="preserve">Príloha č. 10 - </w:t>
            </w:r>
            <w:r w:rsidR="00163202" w:rsidRPr="006E0D08">
              <w:rPr>
                <w:rStyle w:val="Hypertextovprepojenie"/>
                <w:rFonts w:ascii="Times New Roman" w:hAnsi="Times New Roman" w:cs="Times New Roman"/>
                <w:noProof/>
              </w:rPr>
              <w:t>Tlačové centrum – ilustračné fotografie</w:t>
            </w:r>
            <w:r w:rsidR="00163202">
              <w:rPr>
                <w:noProof/>
                <w:webHidden/>
              </w:rPr>
              <w:tab/>
            </w:r>
            <w:r w:rsidR="00163202">
              <w:rPr>
                <w:noProof/>
                <w:webHidden/>
              </w:rPr>
              <w:fldChar w:fldCharType="begin"/>
            </w:r>
            <w:r w:rsidR="00163202">
              <w:rPr>
                <w:noProof/>
                <w:webHidden/>
              </w:rPr>
              <w:instrText xml:space="preserve"> PAGEREF _Toc6920298 \h </w:instrText>
            </w:r>
            <w:r w:rsidR="00163202">
              <w:rPr>
                <w:noProof/>
                <w:webHidden/>
              </w:rPr>
            </w:r>
            <w:r w:rsidR="00163202">
              <w:rPr>
                <w:noProof/>
                <w:webHidden/>
              </w:rPr>
              <w:fldChar w:fldCharType="separate"/>
            </w:r>
            <w:r w:rsidR="00B01141">
              <w:rPr>
                <w:noProof/>
                <w:webHidden/>
              </w:rPr>
              <w:t>68</w:t>
            </w:r>
            <w:r w:rsidR="00163202">
              <w:rPr>
                <w:noProof/>
                <w:webHidden/>
              </w:rPr>
              <w:fldChar w:fldCharType="end"/>
            </w:r>
          </w:hyperlink>
        </w:p>
        <w:p w14:paraId="430810EE" w14:textId="2BDAA185" w:rsidR="00163202" w:rsidRDefault="00A73862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6920299" w:history="1"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 xml:space="preserve">Príloha č. 11 - </w:t>
            </w:r>
            <w:r w:rsidR="00163202" w:rsidRPr="006E0D08">
              <w:rPr>
                <w:rStyle w:val="Hypertextovprepojenie"/>
                <w:rFonts w:ascii="Times New Roman" w:hAnsi="Times New Roman" w:cs="Times New Roman"/>
                <w:noProof/>
              </w:rPr>
              <w:t xml:space="preserve"> Miesto pre fototermín – ilustračný nákres rozmiestnenia</w:t>
            </w:r>
            <w:r w:rsidR="00163202">
              <w:rPr>
                <w:noProof/>
                <w:webHidden/>
              </w:rPr>
              <w:tab/>
            </w:r>
            <w:r w:rsidR="00163202">
              <w:rPr>
                <w:noProof/>
                <w:webHidden/>
              </w:rPr>
              <w:fldChar w:fldCharType="begin"/>
            </w:r>
            <w:r w:rsidR="00163202">
              <w:rPr>
                <w:noProof/>
                <w:webHidden/>
              </w:rPr>
              <w:instrText xml:space="preserve"> PAGEREF _Toc6920299 \h </w:instrText>
            </w:r>
            <w:r w:rsidR="00163202">
              <w:rPr>
                <w:noProof/>
                <w:webHidden/>
              </w:rPr>
            </w:r>
            <w:r w:rsidR="00163202">
              <w:rPr>
                <w:noProof/>
                <w:webHidden/>
              </w:rPr>
              <w:fldChar w:fldCharType="separate"/>
            </w:r>
            <w:r w:rsidR="00B01141">
              <w:rPr>
                <w:noProof/>
                <w:webHidden/>
              </w:rPr>
              <w:t>70</w:t>
            </w:r>
            <w:r w:rsidR="00163202">
              <w:rPr>
                <w:noProof/>
                <w:webHidden/>
              </w:rPr>
              <w:fldChar w:fldCharType="end"/>
            </w:r>
          </w:hyperlink>
        </w:p>
        <w:p w14:paraId="277E4E4F" w14:textId="4A507FC8" w:rsidR="00163202" w:rsidRDefault="00A73862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6920300" w:history="1">
            <w:r w:rsidR="00163202" w:rsidRPr="006E0D08">
              <w:rPr>
                <w:rStyle w:val="Hypertextovprepojenie"/>
                <w:rFonts w:ascii="Times New Roman" w:hAnsi="Times New Roman" w:cs="Times New Roman"/>
                <w:b/>
                <w:noProof/>
              </w:rPr>
              <w:t xml:space="preserve">Príloha č. 12 - </w:t>
            </w:r>
            <w:r w:rsidR="00163202" w:rsidRPr="006E0D08">
              <w:rPr>
                <w:rStyle w:val="Hypertextovprepojenie"/>
                <w:rFonts w:ascii="Times New Roman" w:hAnsi="Times New Roman" w:cs="Times New Roman"/>
                <w:noProof/>
              </w:rPr>
              <w:t xml:space="preserve"> Prehľad technického vybavenia</w:t>
            </w:r>
            <w:r w:rsidR="00163202">
              <w:rPr>
                <w:noProof/>
                <w:webHidden/>
              </w:rPr>
              <w:tab/>
            </w:r>
            <w:r w:rsidR="00163202">
              <w:rPr>
                <w:noProof/>
                <w:webHidden/>
              </w:rPr>
              <w:fldChar w:fldCharType="begin"/>
            </w:r>
            <w:r w:rsidR="00163202">
              <w:rPr>
                <w:noProof/>
                <w:webHidden/>
              </w:rPr>
              <w:instrText xml:space="preserve"> PAGEREF _Toc6920300 \h </w:instrText>
            </w:r>
            <w:r w:rsidR="00163202">
              <w:rPr>
                <w:noProof/>
                <w:webHidden/>
              </w:rPr>
            </w:r>
            <w:r w:rsidR="00163202">
              <w:rPr>
                <w:noProof/>
                <w:webHidden/>
              </w:rPr>
              <w:fldChar w:fldCharType="separate"/>
            </w:r>
            <w:r w:rsidR="00B01141">
              <w:rPr>
                <w:noProof/>
                <w:webHidden/>
              </w:rPr>
              <w:t>71</w:t>
            </w:r>
            <w:r w:rsidR="00163202">
              <w:rPr>
                <w:noProof/>
                <w:webHidden/>
              </w:rPr>
              <w:fldChar w:fldCharType="end"/>
            </w:r>
          </w:hyperlink>
        </w:p>
        <w:p w14:paraId="338EE9FE" w14:textId="77777777" w:rsidR="00A91512" w:rsidRPr="00A94934" w:rsidRDefault="00A91512" w:rsidP="00A94934">
          <w:pPr>
            <w:rPr>
              <w:rFonts w:ascii="Times New Roman" w:hAnsi="Times New Roman" w:cs="Times New Roman"/>
              <w:b/>
              <w:bCs/>
            </w:rPr>
          </w:pPr>
          <w:r w:rsidRPr="00A94934">
            <w:rPr>
              <w:rFonts w:ascii="Times New Roman" w:hAnsi="Times New Roman" w:cs="Times New Roman"/>
              <w:b/>
              <w:bCs/>
            </w:rPr>
            <w:fldChar w:fldCharType="end"/>
          </w:r>
        </w:p>
        <w:p w14:paraId="0CB37F15" w14:textId="77777777" w:rsidR="00A91512" w:rsidRPr="00A94934" w:rsidRDefault="00A73862" w:rsidP="00A94934">
          <w:pPr>
            <w:rPr>
              <w:rFonts w:ascii="Times New Roman" w:hAnsi="Times New Roman" w:cs="Times New Roman"/>
            </w:rPr>
          </w:pPr>
        </w:p>
      </w:sdtContent>
    </w:sdt>
    <w:p w14:paraId="5D1EF8E2" w14:textId="77777777" w:rsidR="00A91512" w:rsidRPr="00A94934" w:rsidRDefault="00A91512" w:rsidP="00A94934">
      <w:pPr>
        <w:pStyle w:val="Nadpis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083ECF0C" w14:textId="77777777" w:rsidR="00A91512" w:rsidRPr="00A94934" w:rsidRDefault="00A91512" w:rsidP="00A94934">
      <w:pPr>
        <w:pStyle w:val="Nadpis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6C99A3C6" w14:textId="77777777" w:rsidR="00A91512" w:rsidRPr="00A94934" w:rsidRDefault="00A91512" w:rsidP="00A94934">
      <w:pPr>
        <w:pStyle w:val="Nadpis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5D2CC768" w14:textId="77777777" w:rsidR="00A91512" w:rsidRPr="00A94934" w:rsidRDefault="00A91512" w:rsidP="00A94934">
      <w:pPr>
        <w:pStyle w:val="Nadpis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19EAD0F4" w14:textId="77777777" w:rsidR="00A91512" w:rsidRPr="00A94934" w:rsidRDefault="00A91512" w:rsidP="00A94934">
      <w:pPr>
        <w:pStyle w:val="Nadpis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605ED0E5" w14:textId="77777777" w:rsidR="00A91512" w:rsidRPr="00A94934" w:rsidRDefault="00A91512" w:rsidP="00A94934">
      <w:pPr>
        <w:pStyle w:val="Nadpis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3080BA22" w14:textId="77777777" w:rsidR="00A91512" w:rsidRPr="00A94934" w:rsidRDefault="00A91512" w:rsidP="00A94934">
      <w:pPr>
        <w:pStyle w:val="Nadpis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55717521" w14:textId="77777777" w:rsidR="00A91512" w:rsidRPr="00A94934" w:rsidRDefault="00A91512" w:rsidP="00A94934">
      <w:pPr>
        <w:pStyle w:val="Nadpis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7CA75777" w14:textId="77777777" w:rsidR="00A91512" w:rsidRPr="00A94934" w:rsidRDefault="00A91512" w:rsidP="00A94934">
      <w:pPr>
        <w:pStyle w:val="Nadpis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3AD36053" w14:textId="77777777" w:rsidR="00A91512" w:rsidRPr="00A94934" w:rsidRDefault="00A91512" w:rsidP="00A94934">
      <w:pPr>
        <w:pStyle w:val="Nadpis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5A231FCD" w14:textId="77777777" w:rsidR="00A91512" w:rsidRPr="00A94934" w:rsidRDefault="00A91512" w:rsidP="00A94934">
      <w:pPr>
        <w:pStyle w:val="Nadpis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1087D889" w14:textId="77777777" w:rsidR="00A91512" w:rsidRPr="00A94934" w:rsidRDefault="00A91512" w:rsidP="00A94934">
      <w:pPr>
        <w:pStyle w:val="Nadpis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468ACA2C" w14:textId="77777777" w:rsidR="00A91512" w:rsidRPr="00A94934" w:rsidRDefault="00A91512" w:rsidP="00A94934">
      <w:pPr>
        <w:pStyle w:val="Nadpis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557AE1FC" w14:textId="77777777" w:rsidR="00A91512" w:rsidRPr="00A94934" w:rsidRDefault="00A91512" w:rsidP="00A94934">
      <w:pPr>
        <w:pStyle w:val="Nadpis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663C5EE1" w14:textId="77777777" w:rsidR="00A91512" w:rsidRPr="00A94934" w:rsidRDefault="00A91512" w:rsidP="00A94934">
      <w:pPr>
        <w:pStyle w:val="Nadpis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3510D1E1" w14:textId="77777777" w:rsidR="00A91512" w:rsidRPr="00A94934" w:rsidRDefault="00A91512" w:rsidP="00A94934">
      <w:pPr>
        <w:pStyle w:val="Nadpis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61506D0B" w14:textId="77777777" w:rsidR="00A91512" w:rsidRPr="00A94934" w:rsidRDefault="00A91512" w:rsidP="00A94934">
      <w:pPr>
        <w:pStyle w:val="Nadpis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657423B3" w14:textId="77777777" w:rsidR="00A91512" w:rsidRPr="00A94934" w:rsidRDefault="00A91512" w:rsidP="00A94934">
      <w:pPr>
        <w:pStyle w:val="Nadpis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338A68AA" w14:textId="77777777" w:rsidR="00A91512" w:rsidRPr="00A94934" w:rsidRDefault="00A91512" w:rsidP="00A94934">
      <w:pPr>
        <w:pStyle w:val="Nadpis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5FDE050B" w14:textId="77777777" w:rsidR="00A91512" w:rsidRPr="00A94934" w:rsidRDefault="00A91512" w:rsidP="00A94934">
      <w:pPr>
        <w:pStyle w:val="Nadpis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6374552E" w14:textId="77777777" w:rsidR="00A91512" w:rsidRPr="00A94934" w:rsidRDefault="00A91512" w:rsidP="00A94934">
      <w:pPr>
        <w:pStyle w:val="Nadpis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00F4ABEB" w14:textId="77777777" w:rsidR="00A91512" w:rsidRPr="00A94934" w:rsidRDefault="00A91512" w:rsidP="00A94934">
      <w:pPr>
        <w:pStyle w:val="Nadpis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4574008E" w14:textId="77777777" w:rsidR="00A91512" w:rsidRPr="00A94934" w:rsidRDefault="00A91512" w:rsidP="00A94934">
      <w:pPr>
        <w:pStyle w:val="Nadpis1"/>
        <w:spacing w:before="0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0E462B8B" w14:textId="77777777" w:rsidR="00A91512" w:rsidRPr="00A94934" w:rsidRDefault="00A91512" w:rsidP="00A94934">
      <w:pPr>
        <w:rPr>
          <w:rFonts w:ascii="Times New Roman" w:hAnsi="Times New Roman" w:cs="Times New Roman"/>
        </w:rPr>
      </w:pPr>
    </w:p>
    <w:p w14:paraId="35013E47" w14:textId="77777777" w:rsidR="00A94934" w:rsidRDefault="00A94934" w:rsidP="00A94934">
      <w:pPr>
        <w:pStyle w:val="Nadpis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0BBEE7E9" w14:textId="77777777" w:rsidR="00163202" w:rsidRDefault="00163202" w:rsidP="00163202"/>
    <w:p w14:paraId="35D39F60" w14:textId="77777777" w:rsidR="00163202" w:rsidRDefault="00163202" w:rsidP="00163202"/>
    <w:p w14:paraId="1295F587" w14:textId="77777777" w:rsidR="00163202" w:rsidRPr="00163202" w:rsidRDefault="00163202" w:rsidP="00163202"/>
    <w:p w14:paraId="1DF8F2BE" w14:textId="77777777" w:rsidR="008C6BBF" w:rsidRPr="00A94934" w:rsidRDefault="008C6BBF" w:rsidP="00A94934">
      <w:pPr>
        <w:rPr>
          <w:rFonts w:ascii="Times New Roman" w:hAnsi="Times New Roman" w:cs="Times New Roman"/>
        </w:rPr>
      </w:pPr>
    </w:p>
    <w:p w14:paraId="72852D6D" w14:textId="77777777" w:rsidR="00163202" w:rsidRDefault="00163202" w:rsidP="00A94934">
      <w:pPr>
        <w:pStyle w:val="Nadpis2"/>
        <w:rPr>
          <w:rFonts w:ascii="Times New Roman" w:hAnsi="Times New Roman" w:cs="Times New Roman"/>
          <w:b/>
          <w:color w:val="auto"/>
          <w:sz w:val="32"/>
          <w:szCs w:val="32"/>
        </w:rPr>
      </w:pPr>
      <w:bookmarkStart w:id="8" w:name="_Toc6920262"/>
    </w:p>
    <w:p w14:paraId="7A2C9698" w14:textId="77777777" w:rsidR="006A6C10" w:rsidRPr="00A94934" w:rsidRDefault="006A6C10" w:rsidP="00A94934">
      <w:pPr>
        <w:pStyle w:val="Nadpis2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A94934">
        <w:rPr>
          <w:rFonts w:ascii="Times New Roman" w:hAnsi="Times New Roman" w:cs="Times New Roman"/>
          <w:b/>
          <w:color w:val="auto"/>
          <w:sz w:val="32"/>
          <w:szCs w:val="32"/>
        </w:rPr>
        <w:t>ZÁKLADNÉ INFORMÁCIE</w:t>
      </w:r>
      <w:bookmarkEnd w:id="8"/>
      <w:r w:rsidRPr="00A94934">
        <w:rPr>
          <w:rFonts w:ascii="Times New Roman" w:hAnsi="Times New Roman" w:cs="Times New Roman"/>
          <w:b/>
          <w:color w:val="auto"/>
          <w:sz w:val="32"/>
          <w:szCs w:val="32"/>
        </w:rPr>
        <w:t xml:space="preserve">  </w:t>
      </w:r>
    </w:p>
    <w:p w14:paraId="1B9A49EB" w14:textId="77777777" w:rsidR="006A6C10" w:rsidRPr="00A94934" w:rsidRDefault="006A6C10" w:rsidP="00A94934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09128A3A" w14:textId="77777777" w:rsidR="00E55904" w:rsidRPr="00A94934" w:rsidRDefault="00E55904" w:rsidP="00A94934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94934">
        <w:rPr>
          <w:rFonts w:ascii="Times New Roman" w:hAnsi="Times New Roman" w:cs="Times New Roman"/>
          <w:sz w:val="24"/>
          <w:szCs w:val="24"/>
          <w:u w:val="single"/>
        </w:rPr>
        <w:t>Predmet zákazky:</w:t>
      </w:r>
    </w:p>
    <w:p w14:paraId="274D7BFC" w14:textId="723FBF51" w:rsidR="00E66527" w:rsidRPr="00A94934" w:rsidRDefault="00892CAF" w:rsidP="00163202">
      <w:p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Predmetom </w:t>
      </w:r>
      <w:r w:rsidR="000C6DD8" w:rsidRPr="00A94934">
        <w:rPr>
          <w:rFonts w:ascii="Times New Roman" w:hAnsi="Times New Roman" w:cs="Times New Roman"/>
          <w:sz w:val="24"/>
          <w:szCs w:val="24"/>
        </w:rPr>
        <w:t xml:space="preserve">zákazky </w:t>
      </w:r>
      <w:r w:rsidR="00A0194C" w:rsidRPr="00A94934">
        <w:rPr>
          <w:rFonts w:ascii="Times New Roman" w:hAnsi="Times New Roman" w:cs="Times New Roman"/>
          <w:sz w:val="24"/>
          <w:szCs w:val="24"/>
        </w:rPr>
        <w:t xml:space="preserve">je </w:t>
      </w:r>
      <w:r w:rsidR="00F47B82" w:rsidRPr="00A94934">
        <w:rPr>
          <w:rFonts w:ascii="Times New Roman" w:hAnsi="Times New Roman" w:cs="Times New Roman"/>
          <w:sz w:val="24"/>
          <w:szCs w:val="24"/>
        </w:rPr>
        <w:t xml:space="preserve">technicko-organizačné zabezpečenie </w:t>
      </w:r>
      <w:r w:rsidRPr="00A94934">
        <w:rPr>
          <w:rFonts w:ascii="Times New Roman" w:hAnsi="Times New Roman" w:cs="Times New Roman"/>
          <w:sz w:val="24"/>
          <w:szCs w:val="24"/>
        </w:rPr>
        <w:t>Ministerskej rady O</w:t>
      </w:r>
      <w:r w:rsidR="000C6DD8" w:rsidRPr="00A94934">
        <w:rPr>
          <w:rFonts w:ascii="Times New Roman" w:hAnsi="Times New Roman" w:cs="Times New Roman"/>
          <w:sz w:val="24"/>
          <w:szCs w:val="24"/>
        </w:rPr>
        <w:t xml:space="preserve">rganizácie pre </w:t>
      </w:r>
      <w:r w:rsidR="004018DC" w:rsidRPr="00A94934">
        <w:rPr>
          <w:rFonts w:ascii="Times New Roman" w:hAnsi="Times New Roman" w:cs="Times New Roman"/>
          <w:sz w:val="24"/>
          <w:szCs w:val="24"/>
        </w:rPr>
        <w:t xml:space="preserve">bezpečnosť a </w:t>
      </w:r>
      <w:r w:rsidR="000C6DD8" w:rsidRPr="00A94934">
        <w:rPr>
          <w:rFonts w:ascii="Times New Roman" w:hAnsi="Times New Roman" w:cs="Times New Roman"/>
          <w:sz w:val="24"/>
          <w:szCs w:val="24"/>
        </w:rPr>
        <w:t>spoluprácu v Európe (O</w:t>
      </w:r>
      <w:r w:rsidRPr="00A94934">
        <w:rPr>
          <w:rFonts w:ascii="Times New Roman" w:hAnsi="Times New Roman" w:cs="Times New Roman"/>
          <w:sz w:val="24"/>
          <w:szCs w:val="24"/>
        </w:rPr>
        <w:t>BSE</w:t>
      </w:r>
      <w:r w:rsidR="000C6DD8" w:rsidRPr="00A94934">
        <w:rPr>
          <w:rFonts w:ascii="Times New Roman" w:hAnsi="Times New Roman" w:cs="Times New Roman"/>
          <w:sz w:val="24"/>
          <w:szCs w:val="24"/>
        </w:rPr>
        <w:t>)</w:t>
      </w:r>
      <w:r w:rsidRPr="00A94934">
        <w:rPr>
          <w:rFonts w:ascii="Times New Roman" w:hAnsi="Times New Roman" w:cs="Times New Roman"/>
          <w:sz w:val="24"/>
          <w:szCs w:val="24"/>
        </w:rPr>
        <w:t xml:space="preserve"> v roku 2019</w:t>
      </w:r>
      <w:r w:rsidR="00642E63" w:rsidRPr="00A9493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642E63" w:rsidRPr="00A94934">
        <w:rPr>
          <w:rFonts w:ascii="Times New Roman" w:hAnsi="Times New Roman" w:cs="Times New Roman"/>
          <w:sz w:val="24"/>
          <w:szCs w:val="24"/>
        </w:rPr>
        <w:t>MiR</w:t>
      </w:r>
      <w:proofErr w:type="spellEnd"/>
      <w:r w:rsidR="00642E63" w:rsidRPr="00A94934">
        <w:rPr>
          <w:rFonts w:ascii="Times New Roman" w:hAnsi="Times New Roman" w:cs="Times New Roman"/>
          <w:sz w:val="24"/>
          <w:szCs w:val="24"/>
        </w:rPr>
        <w:t xml:space="preserve"> 2019)</w:t>
      </w:r>
      <w:r w:rsidR="00266E81" w:rsidRPr="00A94934">
        <w:rPr>
          <w:rFonts w:ascii="Times New Roman" w:hAnsi="Times New Roman" w:cs="Times New Roman"/>
          <w:sz w:val="24"/>
          <w:szCs w:val="24"/>
        </w:rPr>
        <w:t xml:space="preserve"> v zmysle požiadaviek vypracovaných Sekretariátom OBSE - </w:t>
      </w:r>
      <w:r w:rsidR="00F47B82" w:rsidRPr="00A94934">
        <w:rPr>
          <w:rFonts w:ascii="Times New Roman" w:hAnsi="Times New Roman" w:cs="Times New Roman"/>
          <w:i/>
          <w:sz w:val="24"/>
          <w:szCs w:val="24"/>
        </w:rPr>
        <w:t>„</w:t>
      </w:r>
      <w:proofErr w:type="spellStart"/>
      <w:r w:rsidR="00F47B82" w:rsidRPr="00A94934">
        <w:rPr>
          <w:rFonts w:ascii="Times New Roman" w:hAnsi="Times New Roman" w:cs="Times New Roman"/>
          <w:i/>
          <w:sz w:val="24"/>
          <w:szCs w:val="24"/>
        </w:rPr>
        <w:t>Logistical</w:t>
      </w:r>
      <w:proofErr w:type="spellEnd"/>
      <w:r w:rsidR="00F47B82" w:rsidRPr="00A94934">
        <w:rPr>
          <w:rFonts w:ascii="Times New Roman" w:hAnsi="Times New Roman" w:cs="Times New Roman"/>
          <w:i/>
          <w:sz w:val="24"/>
          <w:szCs w:val="24"/>
        </w:rPr>
        <w:t xml:space="preserve"> and </w:t>
      </w:r>
      <w:proofErr w:type="spellStart"/>
      <w:r w:rsidR="00F47B82" w:rsidRPr="00A94934">
        <w:rPr>
          <w:rFonts w:ascii="Times New Roman" w:hAnsi="Times New Roman" w:cs="Times New Roman"/>
          <w:i/>
          <w:sz w:val="24"/>
          <w:szCs w:val="24"/>
        </w:rPr>
        <w:t>Administrative</w:t>
      </w:r>
      <w:proofErr w:type="spellEnd"/>
      <w:r w:rsidR="00F47B82" w:rsidRPr="00A9493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47B82" w:rsidRPr="00A94934">
        <w:rPr>
          <w:rFonts w:ascii="Times New Roman" w:hAnsi="Times New Roman" w:cs="Times New Roman"/>
          <w:i/>
          <w:sz w:val="24"/>
          <w:szCs w:val="24"/>
        </w:rPr>
        <w:t>Aspects</w:t>
      </w:r>
      <w:proofErr w:type="spellEnd"/>
      <w:r w:rsidR="00F47B82" w:rsidRPr="00A9493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47B82" w:rsidRPr="00A94934">
        <w:rPr>
          <w:rFonts w:ascii="Times New Roman" w:hAnsi="Times New Roman" w:cs="Times New Roman"/>
          <w:i/>
          <w:sz w:val="24"/>
          <w:szCs w:val="24"/>
        </w:rPr>
        <w:t>relating</w:t>
      </w:r>
      <w:proofErr w:type="spellEnd"/>
      <w:r w:rsidR="00F47B82" w:rsidRPr="00A94934">
        <w:rPr>
          <w:rFonts w:ascii="Times New Roman" w:hAnsi="Times New Roman" w:cs="Times New Roman"/>
          <w:i/>
          <w:sz w:val="24"/>
          <w:szCs w:val="24"/>
        </w:rPr>
        <w:t xml:space="preserve"> to </w:t>
      </w:r>
      <w:proofErr w:type="spellStart"/>
      <w:r w:rsidR="00F47B82" w:rsidRPr="00A94934">
        <w:rPr>
          <w:rFonts w:ascii="Times New Roman" w:hAnsi="Times New Roman" w:cs="Times New Roman"/>
          <w:i/>
          <w:sz w:val="24"/>
          <w:szCs w:val="24"/>
        </w:rPr>
        <w:t>Ministerial</w:t>
      </w:r>
      <w:proofErr w:type="spellEnd"/>
      <w:r w:rsidR="00F47B82" w:rsidRPr="00A9493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47B82" w:rsidRPr="00A94934">
        <w:rPr>
          <w:rFonts w:ascii="Times New Roman" w:hAnsi="Times New Roman" w:cs="Times New Roman"/>
          <w:i/>
          <w:sz w:val="24"/>
          <w:szCs w:val="24"/>
        </w:rPr>
        <w:t>Council</w:t>
      </w:r>
      <w:proofErr w:type="spellEnd"/>
      <w:r w:rsidR="00F47B82" w:rsidRPr="00A9493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47B82" w:rsidRPr="00A94934">
        <w:rPr>
          <w:rFonts w:ascii="Times New Roman" w:hAnsi="Times New Roman" w:cs="Times New Roman"/>
          <w:i/>
          <w:sz w:val="24"/>
          <w:szCs w:val="24"/>
        </w:rPr>
        <w:t>Meetings</w:t>
      </w:r>
      <w:proofErr w:type="spellEnd"/>
      <w:r w:rsidR="00F47B82" w:rsidRPr="00A94934">
        <w:rPr>
          <w:rFonts w:ascii="Times New Roman" w:hAnsi="Times New Roman" w:cs="Times New Roman"/>
          <w:i/>
          <w:sz w:val="24"/>
          <w:szCs w:val="24"/>
        </w:rPr>
        <w:t>“</w:t>
      </w:r>
      <w:r w:rsidR="00E66527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629A2CC4" w14:textId="77777777" w:rsidR="00E66527" w:rsidRPr="00A94934" w:rsidRDefault="00E66527" w:rsidP="00A94934">
      <w:pPr>
        <w:pStyle w:val="Bezriadkovania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FB43A36" w14:textId="77777777" w:rsidR="00E55904" w:rsidRPr="00A94934" w:rsidRDefault="00642E63" w:rsidP="00A94934">
      <w:pPr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  <w:u w:val="single"/>
        </w:rPr>
        <w:t>Termín:</w:t>
      </w:r>
      <w:r w:rsidR="00E55904" w:rsidRPr="00A94934">
        <w:rPr>
          <w:rFonts w:ascii="Times New Roman" w:hAnsi="Times New Roman" w:cs="Times New Roman"/>
          <w:sz w:val="24"/>
          <w:szCs w:val="24"/>
        </w:rPr>
        <w:t xml:space="preserve">  </w:t>
      </w:r>
      <w:r w:rsidR="00E55904" w:rsidRPr="00A94934">
        <w:rPr>
          <w:rFonts w:ascii="Times New Roman" w:hAnsi="Times New Roman" w:cs="Times New Roman"/>
          <w:b/>
          <w:sz w:val="24"/>
          <w:szCs w:val="24"/>
        </w:rPr>
        <w:t>2.12.2019 – 6.12.2019</w:t>
      </w:r>
    </w:p>
    <w:p w14:paraId="502A0FBE" w14:textId="6AB74FC1" w:rsidR="00A94934" w:rsidRDefault="00642E63" w:rsidP="00163202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Termín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MiR</w:t>
      </w:r>
      <w:proofErr w:type="spellEnd"/>
      <w:r w:rsidR="00F01D86">
        <w:rPr>
          <w:rFonts w:ascii="Times New Roman" w:hAnsi="Times New Roman" w:cs="Times New Roman"/>
          <w:sz w:val="24"/>
          <w:szCs w:val="24"/>
        </w:rPr>
        <w:t xml:space="preserve"> 2019</w:t>
      </w:r>
      <w:r w:rsidRPr="00A94934">
        <w:rPr>
          <w:rFonts w:ascii="Times New Roman" w:hAnsi="Times New Roman" w:cs="Times New Roman"/>
          <w:sz w:val="24"/>
          <w:szCs w:val="24"/>
        </w:rPr>
        <w:t xml:space="preserve"> je fixne daný na prvý decembrový týždeň, pričom prípravné orgány zasadajú od pondelka do stredy a príchod ministrov </w:t>
      </w:r>
      <w:r w:rsidR="00E55904" w:rsidRPr="00A94934">
        <w:rPr>
          <w:rFonts w:ascii="Times New Roman" w:hAnsi="Times New Roman" w:cs="Times New Roman"/>
          <w:sz w:val="24"/>
          <w:szCs w:val="24"/>
        </w:rPr>
        <w:t xml:space="preserve">zahraničných vecí </w:t>
      </w:r>
      <w:r w:rsidR="00A525AD" w:rsidRPr="00A94934">
        <w:rPr>
          <w:rFonts w:ascii="Times New Roman" w:hAnsi="Times New Roman" w:cs="Times New Roman"/>
          <w:sz w:val="24"/>
          <w:szCs w:val="24"/>
        </w:rPr>
        <w:t>bude</w:t>
      </w:r>
      <w:r w:rsidR="00E55904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2A178C" w:rsidRPr="00A94934">
        <w:rPr>
          <w:rFonts w:ascii="Times New Roman" w:hAnsi="Times New Roman" w:cs="Times New Roman"/>
          <w:sz w:val="24"/>
          <w:szCs w:val="24"/>
        </w:rPr>
        <w:t xml:space="preserve">v stredu večer </w:t>
      </w:r>
      <w:r w:rsidRPr="00A94934">
        <w:rPr>
          <w:rFonts w:ascii="Times New Roman" w:hAnsi="Times New Roman" w:cs="Times New Roman"/>
          <w:sz w:val="24"/>
          <w:szCs w:val="24"/>
        </w:rPr>
        <w:t>s následným dvojdňovým rokovaním.</w:t>
      </w:r>
    </w:p>
    <w:p w14:paraId="78AADBF7" w14:textId="77777777" w:rsidR="00E55904" w:rsidRPr="00A94934" w:rsidRDefault="00642E63" w:rsidP="00A94934">
      <w:pPr>
        <w:pStyle w:val="Bezriadkovania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C57ACE" w14:textId="77777777" w:rsidR="00536070" w:rsidRPr="00A94934" w:rsidRDefault="00F702AB" w:rsidP="00163202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Všetky p</w:t>
      </w:r>
      <w:r w:rsidR="000C6DD8" w:rsidRPr="00A94934">
        <w:rPr>
          <w:rFonts w:ascii="Times New Roman" w:hAnsi="Times New Roman" w:cs="Times New Roman"/>
          <w:sz w:val="24"/>
          <w:szCs w:val="24"/>
        </w:rPr>
        <w:t xml:space="preserve">riestory konferencie budú </w:t>
      </w:r>
      <w:r w:rsidRPr="00A94934">
        <w:rPr>
          <w:rFonts w:ascii="Times New Roman" w:hAnsi="Times New Roman" w:cs="Times New Roman"/>
          <w:sz w:val="24"/>
          <w:szCs w:val="24"/>
        </w:rPr>
        <w:t xml:space="preserve">pripravené </w:t>
      </w:r>
      <w:r w:rsidR="00A304F4" w:rsidRPr="00A94934">
        <w:rPr>
          <w:rFonts w:ascii="Times New Roman" w:hAnsi="Times New Roman" w:cs="Times New Roman"/>
          <w:sz w:val="24"/>
          <w:szCs w:val="24"/>
        </w:rPr>
        <w:t xml:space="preserve">najneskôr </w:t>
      </w:r>
      <w:r w:rsidRPr="00A94934">
        <w:rPr>
          <w:rFonts w:ascii="Times New Roman" w:hAnsi="Times New Roman" w:cs="Times New Roman"/>
          <w:sz w:val="24"/>
          <w:szCs w:val="24"/>
        </w:rPr>
        <w:t>v</w:t>
      </w:r>
      <w:r w:rsidR="00A525AD" w:rsidRPr="00A94934">
        <w:rPr>
          <w:rFonts w:ascii="Times New Roman" w:hAnsi="Times New Roman" w:cs="Times New Roman"/>
          <w:sz w:val="24"/>
          <w:szCs w:val="24"/>
        </w:rPr>
        <w:t xml:space="preserve"> piat</w:t>
      </w:r>
      <w:r w:rsidRPr="00A94934">
        <w:rPr>
          <w:rFonts w:ascii="Times New Roman" w:hAnsi="Times New Roman" w:cs="Times New Roman"/>
          <w:sz w:val="24"/>
          <w:szCs w:val="24"/>
        </w:rPr>
        <w:t>o</w:t>
      </w:r>
      <w:r w:rsidR="00A525AD" w:rsidRPr="00A94934">
        <w:rPr>
          <w:rFonts w:ascii="Times New Roman" w:hAnsi="Times New Roman" w:cs="Times New Roman"/>
          <w:sz w:val="24"/>
          <w:szCs w:val="24"/>
        </w:rPr>
        <w:t>k</w:t>
      </w:r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A525AD" w:rsidRPr="00A94934">
        <w:rPr>
          <w:rFonts w:ascii="Times New Roman" w:hAnsi="Times New Roman" w:cs="Times New Roman"/>
          <w:sz w:val="24"/>
          <w:szCs w:val="24"/>
        </w:rPr>
        <w:t>29.11.2019</w:t>
      </w:r>
      <w:r w:rsidRPr="00A94934">
        <w:rPr>
          <w:rFonts w:ascii="Times New Roman" w:hAnsi="Times New Roman" w:cs="Times New Roman"/>
          <w:sz w:val="24"/>
          <w:szCs w:val="24"/>
        </w:rPr>
        <w:t xml:space="preserve"> od 08.00 hod.</w:t>
      </w:r>
      <w:r w:rsidR="00536070" w:rsidRPr="00A94934">
        <w:rPr>
          <w:rFonts w:ascii="Times New Roman" w:hAnsi="Times New Roman" w:cs="Times New Roman"/>
          <w:sz w:val="24"/>
          <w:szCs w:val="24"/>
        </w:rPr>
        <w:t xml:space="preserve">, okrem priestoru pre </w:t>
      </w:r>
      <w:proofErr w:type="spellStart"/>
      <w:r w:rsidR="00536070" w:rsidRPr="00A94934">
        <w:rPr>
          <w:rFonts w:ascii="Times New Roman" w:hAnsi="Times New Roman" w:cs="Times New Roman"/>
          <w:sz w:val="24"/>
          <w:szCs w:val="24"/>
        </w:rPr>
        <w:t>catering</w:t>
      </w:r>
      <w:proofErr w:type="spellEnd"/>
      <w:r w:rsidR="00536070" w:rsidRPr="00A94934">
        <w:rPr>
          <w:rFonts w:ascii="Times New Roman" w:hAnsi="Times New Roman" w:cs="Times New Roman"/>
          <w:sz w:val="24"/>
          <w:szCs w:val="24"/>
        </w:rPr>
        <w:t xml:space="preserve"> (CP 23-27), ktorý bude pripravený v stredu 27.11.2019 od 08.00 hod.</w:t>
      </w:r>
    </w:p>
    <w:p w14:paraId="2C051637" w14:textId="77777777" w:rsidR="00642E63" w:rsidRPr="00A94934" w:rsidRDefault="00642E63" w:rsidP="00A94934">
      <w:pPr>
        <w:pStyle w:val="Bezriadkovania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A320C9A" w14:textId="77777777" w:rsidR="00892CAF" w:rsidRPr="00A94934" w:rsidRDefault="00892CAF" w:rsidP="00A94934">
      <w:pPr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  <w:u w:val="single"/>
        </w:rPr>
        <w:t xml:space="preserve">Počet </w:t>
      </w:r>
      <w:r w:rsidR="00642E63" w:rsidRPr="00A94934">
        <w:rPr>
          <w:rFonts w:ascii="Times New Roman" w:hAnsi="Times New Roman" w:cs="Times New Roman"/>
          <w:sz w:val="24"/>
          <w:szCs w:val="24"/>
          <w:u w:val="single"/>
        </w:rPr>
        <w:t xml:space="preserve"> osôb </w:t>
      </w:r>
      <w:r w:rsidRPr="00A94934">
        <w:rPr>
          <w:rFonts w:ascii="Times New Roman" w:hAnsi="Times New Roman" w:cs="Times New Roman"/>
          <w:sz w:val="24"/>
          <w:szCs w:val="24"/>
          <w:u w:val="single"/>
        </w:rPr>
        <w:t>spolu:</w:t>
      </w:r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642E63" w:rsidRPr="00A94934">
        <w:rPr>
          <w:rFonts w:ascii="Times New Roman" w:hAnsi="Times New Roman" w:cs="Times New Roman"/>
          <w:b/>
          <w:sz w:val="24"/>
          <w:szCs w:val="24"/>
        </w:rPr>
        <w:t>17</w:t>
      </w:r>
      <w:r w:rsidRPr="00A94934">
        <w:rPr>
          <w:rFonts w:ascii="Times New Roman" w:hAnsi="Times New Roman" w:cs="Times New Roman"/>
          <w:b/>
          <w:sz w:val="24"/>
          <w:szCs w:val="24"/>
        </w:rPr>
        <w:t xml:space="preserve">00 </w:t>
      </w:r>
      <w:r w:rsidR="00642E63" w:rsidRPr="00A94934">
        <w:rPr>
          <w:rFonts w:ascii="Times New Roman" w:hAnsi="Times New Roman" w:cs="Times New Roman"/>
          <w:b/>
          <w:sz w:val="24"/>
          <w:szCs w:val="24"/>
        </w:rPr>
        <w:t xml:space="preserve"> osôb</w:t>
      </w:r>
    </w:p>
    <w:p w14:paraId="4D1A5ADE" w14:textId="77777777" w:rsidR="00892CAF" w:rsidRPr="00A94934" w:rsidRDefault="00642E63" w:rsidP="00163202">
      <w:p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color w:val="000000"/>
          <w:sz w:val="24"/>
          <w:szCs w:val="24"/>
        </w:rPr>
        <w:t>Podujatia sa zúčastní 70 delegácií s</w:t>
      </w:r>
      <w:r w:rsidR="000C6DD8" w:rsidRPr="00A9493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94934">
        <w:rPr>
          <w:rFonts w:ascii="Times New Roman" w:hAnsi="Times New Roman" w:cs="Times New Roman"/>
          <w:color w:val="000000"/>
          <w:sz w:val="24"/>
          <w:szCs w:val="24"/>
        </w:rPr>
        <w:t>predpokladaným</w:t>
      </w:r>
      <w:r w:rsidR="000C6DD8" w:rsidRPr="00A94934">
        <w:rPr>
          <w:rFonts w:ascii="Times New Roman" w:hAnsi="Times New Roman" w:cs="Times New Roman"/>
          <w:color w:val="000000"/>
          <w:sz w:val="24"/>
          <w:szCs w:val="24"/>
        </w:rPr>
        <w:t xml:space="preserve"> celkovým</w:t>
      </w:r>
      <w:r w:rsidRPr="00A94934">
        <w:rPr>
          <w:rFonts w:ascii="Times New Roman" w:hAnsi="Times New Roman" w:cs="Times New Roman"/>
          <w:color w:val="000000"/>
          <w:sz w:val="24"/>
          <w:szCs w:val="24"/>
        </w:rPr>
        <w:t xml:space="preserve"> počtom 1200 akreditovaných delegátov</w:t>
      </w:r>
      <w:r w:rsidR="000D04A3" w:rsidRPr="00A949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color w:val="000000"/>
          <w:sz w:val="24"/>
          <w:szCs w:val="24"/>
        </w:rPr>
        <w:t xml:space="preserve">a predpokladaným počtom 200 novinárov. </w:t>
      </w:r>
      <w:r w:rsidR="002438FD" w:rsidRPr="00A94934">
        <w:rPr>
          <w:rFonts w:ascii="Times New Roman" w:hAnsi="Times New Roman" w:cs="Times New Roman"/>
          <w:color w:val="000000"/>
          <w:sz w:val="24"/>
          <w:szCs w:val="24"/>
        </w:rPr>
        <w:t>Predpokladané zloženie</w:t>
      </w:r>
      <w:r w:rsidRPr="00A94934">
        <w:rPr>
          <w:rFonts w:ascii="Times New Roman" w:hAnsi="Times New Roman" w:cs="Times New Roman"/>
          <w:color w:val="000000"/>
          <w:sz w:val="24"/>
          <w:szCs w:val="24"/>
        </w:rPr>
        <w:t xml:space="preserve"> účastníkov je nasledovn</w:t>
      </w:r>
      <w:r w:rsidR="002438FD" w:rsidRPr="00A94934">
        <w:rPr>
          <w:rFonts w:ascii="Times New Roman" w:hAnsi="Times New Roman" w:cs="Times New Roman"/>
          <w:color w:val="000000"/>
          <w:sz w:val="24"/>
          <w:szCs w:val="24"/>
        </w:rPr>
        <w:t>é</w:t>
      </w:r>
      <w:r w:rsidRPr="00A9493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071CD835" w14:textId="77777777" w:rsidR="00892CAF" w:rsidRPr="00A94934" w:rsidRDefault="00642E63" w:rsidP="00A94934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 xml:space="preserve">1200 </w:t>
      </w:r>
      <w:r w:rsidR="00892CAF" w:rsidRPr="00A94934">
        <w:rPr>
          <w:rFonts w:ascii="Times New Roman" w:hAnsi="Times New Roman" w:cs="Times New Roman"/>
          <w:sz w:val="24"/>
        </w:rPr>
        <w:t>delegátov</w:t>
      </w:r>
      <w:r w:rsidRPr="00A94934">
        <w:rPr>
          <w:rFonts w:ascii="Times New Roman" w:hAnsi="Times New Roman" w:cs="Times New Roman"/>
          <w:sz w:val="24"/>
        </w:rPr>
        <w:t xml:space="preserve"> z čoho bude 70 hláv delegácií</w:t>
      </w:r>
      <w:r w:rsidR="00D67DE4" w:rsidRPr="00A94934">
        <w:rPr>
          <w:rFonts w:ascii="Times New Roman" w:hAnsi="Times New Roman" w:cs="Times New Roman"/>
          <w:sz w:val="24"/>
        </w:rPr>
        <w:t>.</w:t>
      </w:r>
    </w:p>
    <w:p w14:paraId="789F2FC2" w14:textId="77777777" w:rsidR="00892CAF" w:rsidRPr="00A94934" w:rsidRDefault="00892CAF" w:rsidP="00A94934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>20</w:t>
      </w:r>
      <w:r w:rsidR="000C6DD8" w:rsidRPr="00A94934">
        <w:rPr>
          <w:rFonts w:ascii="Times New Roman" w:hAnsi="Times New Roman" w:cs="Times New Roman"/>
          <w:sz w:val="24"/>
        </w:rPr>
        <w:t xml:space="preserve">0 </w:t>
      </w:r>
      <w:r w:rsidR="004018DC" w:rsidRPr="00A94934">
        <w:rPr>
          <w:rFonts w:ascii="Times New Roman" w:hAnsi="Times New Roman" w:cs="Times New Roman"/>
          <w:sz w:val="24"/>
        </w:rPr>
        <w:t xml:space="preserve">zástupcov </w:t>
      </w:r>
      <w:r w:rsidR="000C6DD8" w:rsidRPr="00A94934">
        <w:rPr>
          <w:rFonts w:ascii="Times New Roman" w:hAnsi="Times New Roman" w:cs="Times New Roman"/>
          <w:sz w:val="24"/>
        </w:rPr>
        <w:t>médií</w:t>
      </w:r>
      <w:r w:rsidR="00D67DE4" w:rsidRPr="00A94934">
        <w:rPr>
          <w:rFonts w:ascii="Times New Roman" w:hAnsi="Times New Roman" w:cs="Times New Roman"/>
          <w:sz w:val="24"/>
        </w:rPr>
        <w:t>.</w:t>
      </w:r>
    </w:p>
    <w:p w14:paraId="0DF822C3" w14:textId="77777777" w:rsidR="00E66527" w:rsidRPr="00A94934" w:rsidRDefault="00642E63" w:rsidP="00A94934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A94934">
        <w:rPr>
          <w:rFonts w:ascii="Times New Roman" w:hAnsi="Times New Roman" w:cs="Times New Roman"/>
          <w:sz w:val="24"/>
        </w:rPr>
        <w:t>300</w:t>
      </w:r>
      <w:r w:rsidR="00892CAF" w:rsidRPr="00A94934">
        <w:rPr>
          <w:rFonts w:ascii="Times New Roman" w:hAnsi="Times New Roman" w:cs="Times New Roman"/>
          <w:sz w:val="24"/>
        </w:rPr>
        <w:t xml:space="preserve"> </w:t>
      </w:r>
      <w:r w:rsidR="004018DC" w:rsidRPr="00A94934">
        <w:rPr>
          <w:rFonts w:ascii="Times New Roman" w:hAnsi="Times New Roman" w:cs="Times New Roman"/>
          <w:sz w:val="24"/>
        </w:rPr>
        <w:t xml:space="preserve">osôb </w:t>
      </w:r>
      <w:r w:rsidR="00892CAF" w:rsidRPr="00A94934">
        <w:rPr>
          <w:rFonts w:ascii="Times New Roman" w:hAnsi="Times New Roman" w:cs="Times New Roman"/>
          <w:sz w:val="24"/>
        </w:rPr>
        <w:t>obslužn</w:t>
      </w:r>
      <w:r w:rsidR="004018DC" w:rsidRPr="00A94934">
        <w:rPr>
          <w:rFonts w:ascii="Times New Roman" w:hAnsi="Times New Roman" w:cs="Times New Roman"/>
          <w:sz w:val="24"/>
        </w:rPr>
        <w:t>ého</w:t>
      </w:r>
      <w:r w:rsidR="00892CAF" w:rsidRPr="00A94934">
        <w:rPr>
          <w:rFonts w:ascii="Times New Roman" w:hAnsi="Times New Roman" w:cs="Times New Roman"/>
          <w:sz w:val="24"/>
        </w:rPr>
        <w:t xml:space="preserve"> personál</w:t>
      </w:r>
      <w:r w:rsidR="004018DC" w:rsidRPr="00A94934">
        <w:rPr>
          <w:rFonts w:ascii="Times New Roman" w:hAnsi="Times New Roman" w:cs="Times New Roman"/>
          <w:sz w:val="24"/>
        </w:rPr>
        <w:t>u</w:t>
      </w:r>
      <w:r w:rsidR="00D67DE4" w:rsidRPr="00A94934">
        <w:rPr>
          <w:rFonts w:ascii="Times New Roman" w:hAnsi="Times New Roman" w:cs="Times New Roman"/>
          <w:sz w:val="24"/>
        </w:rPr>
        <w:t>.</w:t>
      </w:r>
    </w:p>
    <w:p w14:paraId="035A3AEE" w14:textId="77777777" w:rsidR="00892CAF" w:rsidRPr="00A94934" w:rsidRDefault="00892CAF" w:rsidP="00A94934">
      <w:pPr>
        <w:spacing w:after="0"/>
        <w:jc w:val="both"/>
        <w:rPr>
          <w:rFonts w:ascii="Times New Roman" w:hAnsi="Times New Roman" w:cs="Times New Roman"/>
        </w:rPr>
      </w:pPr>
      <w:r w:rsidRPr="00A94934">
        <w:rPr>
          <w:rFonts w:ascii="Times New Roman" w:hAnsi="Times New Roman" w:cs="Times New Roman"/>
          <w:sz w:val="24"/>
        </w:rPr>
        <w:t xml:space="preserve"> </w:t>
      </w:r>
    </w:p>
    <w:p w14:paraId="379376C2" w14:textId="77777777" w:rsidR="00E66527" w:rsidRDefault="00E66527" w:rsidP="00A94934">
      <w:pPr>
        <w:pStyle w:val="Bezriadkovania"/>
        <w:spacing w:line="276" w:lineRule="auto"/>
        <w:jc w:val="both"/>
        <w:rPr>
          <w:rFonts w:ascii="Times New Roman" w:eastAsia="Calibri" w:hAnsi="Times New Roman" w:cs="Times New Roman"/>
        </w:rPr>
      </w:pPr>
    </w:p>
    <w:p w14:paraId="2F3FB018" w14:textId="77777777" w:rsidR="00A94934" w:rsidRDefault="00A94934" w:rsidP="00A94934">
      <w:pPr>
        <w:pStyle w:val="Bezriadkovania"/>
        <w:spacing w:line="276" w:lineRule="auto"/>
        <w:jc w:val="both"/>
        <w:rPr>
          <w:rFonts w:ascii="Times New Roman" w:eastAsia="Calibri" w:hAnsi="Times New Roman" w:cs="Times New Roman"/>
        </w:rPr>
      </w:pPr>
    </w:p>
    <w:p w14:paraId="3953445D" w14:textId="77777777" w:rsidR="00A94934" w:rsidRDefault="00A94934" w:rsidP="00A94934">
      <w:pPr>
        <w:pStyle w:val="Bezriadkovania"/>
        <w:spacing w:line="276" w:lineRule="auto"/>
        <w:jc w:val="both"/>
        <w:rPr>
          <w:rFonts w:ascii="Times New Roman" w:eastAsia="Calibri" w:hAnsi="Times New Roman" w:cs="Times New Roman"/>
        </w:rPr>
      </w:pPr>
    </w:p>
    <w:p w14:paraId="4A726DBD" w14:textId="77777777" w:rsidR="00A94934" w:rsidRDefault="00A94934" w:rsidP="00A94934">
      <w:pPr>
        <w:pStyle w:val="Bezriadkovania"/>
        <w:spacing w:line="276" w:lineRule="auto"/>
        <w:jc w:val="both"/>
        <w:rPr>
          <w:rFonts w:ascii="Times New Roman" w:eastAsia="Calibri" w:hAnsi="Times New Roman" w:cs="Times New Roman"/>
        </w:rPr>
      </w:pPr>
    </w:p>
    <w:p w14:paraId="22E8D037" w14:textId="77777777" w:rsidR="00A94934" w:rsidRDefault="00A94934" w:rsidP="00A94934">
      <w:pPr>
        <w:pStyle w:val="Bezriadkovania"/>
        <w:spacing w:line="276" w:lineRule="auto"/>
        <w:jc w:val="both"/>
        <w:rPr>
          <w:rFonts w:ascii="Times New Roman" w:eastAsia="Calibri" w:hAnsi="Times New Roman" w:cs="Times New Roman"/>
        </w:rPr>
      </w:pPr>
    </w:p>
    <w:p w14:paraId="58889EAD" w14:textId="77777777" w:rsidR="00163202" w:rsidRDefault="00163202" w:rsidP="00A94934">
      <w:pPr>
        <w:pStyle w:val="Bezriadkovania"/>
        <w:spacing w:line="276" w:lineRule="auto"/>
        <w:jc w:val="both"/>
        <w:rPr>
          <w:rFonts w:ascii="Times New Roman" w:eastAsia="Calibri" w:hAnsi="Times New Roman" w:cs="Times New Roman"/>
        </w:rPr>
      </w:pPr>
    </w:p>
    <w:p w14:paraId="0C3C44BE" w14:textId="77777777" w:rsidR="00163202" w:rsidRDefault="00163202" w:rsidP="00A94934">
      <w:pPr>
        <w:pStyle w:val="Bezriadkovania"/>
        <w:spacing w:line="276" w:lineRule="auto"/>
        <w:jc w:val="both"/>
        <w:rPr>
          <w:rFonts w:ascii="Times New Roman" w:eastAsia="Calibri" w:hAnsi="Times New Roman" w:cs="Times New Roman"/>
        </w:rPr>
      </w:pPr>
    </w:p>
    <w:p w14:paraId="7F25E418" w14:textId="77777777" w:rsidR="00163202" w:rsidRDefault="00163202" w:rsidP="00A94934">
      <w:pPr>
        <w:pStyle w:val="Bezriadkovania"/>
        <w:spacing w:line="276" w:lineRule="auto"/>
        <w:jc w:val="both"/>
        <w:rPr>
          <w:rFonts w:ascii="Times New Roman" w:eastAsia="Calibri" w:hAnsi="Times New Roman" w:cs="Times New Roman"/>
        </w:rPr>
      </w:pPr>
    </w:p>
    <w:p w14:paraId="6BAC59F6" w14:textId="77777777" w:rsidR="00163202" w:rsidRDefault="00163202" w:rsidP="00A94934">
      <w:pPr>
        <w:pStyle w:val="Bezriadkovania"/>
        <w:spacing w:line="276" w:lineRule="auto"/>
        <w:jc w:val="both"/>
        <w:rPr>
          <w:rFonts w:ascii="Times New Roman" w:eastAsia="Calibri" w:hAnsi="Times New Roman" w:cs="Times New Roman"/>
        </w:rPr>
      </w:pPr>
    </w:p>
    <w:p w14:paraId="4E042C46" w14:textId="77777777" w:rsidR="00163202" w:rsidRDefault="00163202" w:rsidP="00A94934">
      <w:pPr>
        <w:pStyle w:val="Bezriadkovania"/>
        <w:spacing w:line="276" w:lineRule="auto"/>
        <w:jc w:val="both"/>
        <w:rPr>
          <w:rFonts w:ascii="Times New Roman" w:eastAsia="Calibri" w:hAnsi="Times New Roman" w:cs="Times New Roman"/>
        </w:rPr>
      </w:pPr>
    </w:p>
    <w:p w14:paraId="112367A7" w14:textId="77777777" w:rsidR="00163202" w:rsidRDefault="00163202" w:rsidP="00A94934">
      <w:pPr>
        <w:pStyle w:val="Bezriadkovania"/>
        <w:spacing w:line="276" w:lineRule="auto"/>
        <w:jc w:val="both"/>
        <w:rPr>
          <w:rFonts w:ascii="Times New Roman" w:eastAsia="Calibri" w:hAnsi="Times New Roman" w:cs="Times New Roman"/>
        </w:rPr>
      </w:pPr>
    </w:p>
    <w:p w14:paraId="164C2C91" w14:textId="77777777" w:rsidR="00A94934" w:rsidRDefault="00A94934" w:rsidP="00A94934">
      <w:pPr>
        <w:pStyle w:val="Bezriadkovania"/>
        <w:spacing w:line="276" w:lineRule="auto"/>
        <w:jc w:val="both"/>
        <w:rPr>
          <w:rFonts w:ascii="Times New Roman" w:eastAsia="Calibri" w:hAnsi="Times New Roman" w:cs="Times New Roman"/>
        </w:rPr>
      </w:pPr>
    </w:p>
    <w:p w14:paraId="03566150" w14:textId="77777777" w:rsidR="00A94934" w:rsidRDefault="00A94934" w:rsidP="00A94934">
      <w:pPr>
        <w:pStyle w:val="Bezriadkovania"/>
        <w:spacing w:line="276" w:lineRule="auto"/>
        <w:jc w:val="both"/>
        <w:rPr>
          <w:rFonts w:ascii="Times New Roman" w:eastAsia="Calibri" w:hAnsi="Times New Roman" w:cs="Times New Roman"/>
        </w:rPr>
      </w:pPr>
    </w:p>
    <w:p w14:paraId="23DFFB1A" w14:textId="77777777" w:rsidR="00163202" w:rsidRDefault="00163202" w:rsidP="00A94934">
      <w:pPr>
        <w:pStyle w:val="Bezriadkovania"/>
        <w:spacing w:line="276" w:lineRule="auto"/>
        <w:jc w:val="both"/>
        <w:rPr>
          <w:rFonts w:ascii="Times New Roman" w:eastAsia="Calibri" w:hAnsi="Times New Roman" w:cs="Times New Roman"/>
        </w:rPr>
      </w:pPr>
    </w:p>
    <w:p w14:paraId="62B0E165" w14:textId="77777777" w:rsidR="00163202" w:rsidRPr="00A94934" w:rsidRDefault="00163202" w:rsidP="00A94934">
      <w:pPr>
        <w:pStyle w:val="Bezriadkovania"/>
        <w:spacing w:line="276" w:lineRule="auto"/>
        <w:jc w:val="both"/>
        <w:rPr>
          <w:rFonts w:ascii="Times New Roman" w:eastAsia="Calibri" w:hAnsi="Times New Roman" w:cs="Times New Roman"/>
        </w:rPr>
      </w:pPr>
    </w:p>
    <w:p w14:paraId="36C3CE70" w14:textId="77777777" w:rsidR="00892CAF" w:rsidRPr="00A94934" w:rsidRDefault="00B22C6F" w:rsidP="00A94934">
      <w:pPr>
        <w:pStyle w:val="Nadpis2"/>
        <w:numPr>
          <w:ilvl w:val="0"/>
          <w:numId w:val="42"/>
        </w:numPr>
        <w:ind w:left="567" w:hanging="567"/>
        <w:rPr>
          <w:rFonts w:ascii="Times New Roman" w:hAnsi="Times New Roman" w:cs="Times New Roman"/>
          <w:b/>
          <w:color w:val="auto"/>
          <w:sz w:val="32"/>
          <w:szCs w:val="32"/>
        </w:rPr>
      </w:pPr>
      <w:bookmarkStart w:id="9" w:name="_Toc6920263"/>
      <w:r w:rsidRPr="00A94934">
        <w:rPr>
          <w:rFonts w:ascii="Times New Roman" w:hAnsi="Times New Roman" w:cs="Times New Roman"/>
          <w:b/>
          <w:color w:val="auto"/>
          <w:sz w:val="32"/>
          <w:szCs w:val="32"/>
        </w:rPr>
        <w:t>V</w:t>
      </w:r>
      <w:r w:rsidR="006A6C10" w:rsidRPr="00A94934">
        <w:rPr>
          <w:rFonts w:ascii="Times New Roman" w:hAnsi="Times New Roman" w:cs="Times New Roman"/>
          <w:b/>
          <w:color w:val="auto"/>
          <w:sz w:val="32"/>
          <w:szCs w:val="32"/>
        </w:rPr>
        <w:t>ŠEOBECNÉ POŽIADAVKY</w:t>
      </w:r>
      <w:bookmarkEnd w:id="9"/>
      <w:r w:rsidR="000C6DD8" w:rsidRPr="00A94934">
        <w:rPr>
          <w:rFonts w:ascii="Times New Roman" w:hAnsi="Times New Roman" w:cs="Times New Roman"/>
          <w:b/>
          <w:color w:val="auto"/>
          <w:sz w:val="32"/>
          <w:szCs w:val="32"/>
        </w:rPr>
        <w:t xml:space="preserve"> </w:t>
      </w:r>
      <w:r w:rsidR="00165ACA" w:rsidRPr="00A94934">
        <w:rPr>
          <w:rFonts w:ascii="Times New Roman" w:hAnsi="Times New Roman" w:cs="Times New Roman"/>
          <w:b/>
          <w:color w:val="auto"/>
          <w:sz w:val="32"/>
          <w:szCs w:val="32"/>
        </w:rPr>
        <w:t xml:space="preserve">  </w:t>
      </w:r>
    </w:p>
    <w:p w14:paraId="10D36400" w14:textId="77777777" w:rsidR="006A6C10" w:rsidRPr="00163202" w:rsidRDefault="006A6C10" w:rsidP="00163202">
      <w:pPr>
        <w:spacing w:after="0"/>
        <w:rPr>
          <w:rFonts w:ascii="Times New Roman" w:hAnsi="Times New Roman" w:cs="Times New Roman"/>
          <w:b/>
          <w:sz w:val="32"/>
          <w:szCs w:val="32"/>
          <w:highlight w:val="lightGray"/>
        </w:rPr>
      </w:pPr>
    </w:p>
    <w:p w14:paraId="18B00827" w14:textId="77777777" w:rsidR="00892CAF" w:rsidRPr="00A94934" w:rsidRDefault="00EA3F6E" w:rsidP="00A94934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>Miesto poskytovania služieb bude</w:t>
      </w:r>
      <w:r w:rsidR="00892CAF" w:rsidRPr="00A94934">
        <w:rPr>
          <w:rFonts w:ascii="Times New Roman" w:hAnsi="Times New Roman" w:cs="Times New Roman"/>
          <w:sz w:val="24"/>
        </w:rPr>
        <w:t xml:space="preserve"> na území </w:t>
      </w:r>
      <w:r w:rsidR="008B3854" w:rsidRPr="00A94934">
        <w:rPr>
          <w:rFonts w:ascii="Times New Roman" w:hAnsi="Times New Roman" w:cs="Times New Roman"/>
          <w:sz w:val="24"/>
        </w:rPr>
        <w:t>Slovenskej republiky</w:t>
      </w:r>
      <w:r w:rsidR="00B86C41" w:rsidRPr="00A94934">
        <w:rPr>
          <w:rFonts w:ascii="Times New Roman" w:hAnsi="Times New Roman" w:cs="Times New Roman"/>
          <w:sz w:val="24"/>
        </w:rPr>
        <w:t>.</w:t>
      </w:r>
    </w:p>
    <w:p w14:paraId="343583D4" w14:textId="25554669" w:rsidR="00625026" w:rsidRPr="00A94934" w:rsidRDefault="00625026" w:rsidP="00A94934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 xml:space="preserve">Konferenčné priestory sa </w:t>
      </w:r>
      <w:r w:rsidR="002438FD" w:rsidRPr="00A94934">
        <w:rPr>
          <w:rFonts w:ascii="Times New Roman" w:hAnsi="Times New Roman" w:cs="Times New Roman"/>
          <w:sz w:val="24"/>
        </w:rPr>
        <w:t>môžu</w:t>
      </w:r>
      <w:r w:rsidRPr="00A94934">
        <w:rPr>
          <w:rFonts w:ascii="Times New Roman" w:hAnsi="Times New Roman" w:cs="Times New Roman"/>
          <w:sz w:val="24"/>
        </w:rPr>
        <w:t xml:space="preserve"> nachádzať v stavanej </w:t>
      </w:r>
      <w:r w:rsidR="00F74739" w:rsidRPr="00A94934">
        <w:rPr>
          <w:rFonts w:ascii="Times New Roman" w:hAnsi="Times New Roman" w:cs="Times New Roman"/>
          <w:sz w:val="24"/>
        </w:rPr>
        <w:t xml:space="preserve">kamennej </w:t>
      </w:r>
      <w:r w:rsidRPr="00A94934">
        <w:rPr>
          <w:rFonts w:ascii="Times New Roman" w:hAnsi="Times New Roman" w:cs="Times New Roman"/>
          <w:sz w:val="24"/>
        </w:rPr>
        <w:t>budove s pevnými základmi</w:t>
      </w:r>
      <w:r w:rsidR="00F36DA7" w:rsidRPr="00A94934">
        <w:rPr>
          <w:rFonts w:ascii="Times New Roman" w:hAnsi="Times New Roman" w:cs="Times New Roman"/>
          <w:sz w:val="24"/>
        </w:rPr>
        <w:t xml:space="preserve"> (budova pevne spojená so zemou</w:t>
      </w:r>
      <w:r w:rsidR="00D86B6A" w:rsidRPr="00A94934">
        <w:rPr>
          <w:rFonts w:ascii="Times New Roman" w:hAnsi="Times New Roman" w:cs="Times New Roman"/>
          <w:sz w:val="24"/>
        </w:rPr>
        <w:t>)</w:t>
      </w:r>
      <w:r w:rsidR="00F36DA7" w:rsidRPr="00A94934">
        <w:rPr>
          <w:rFonts w:ascii="Times New Roman" w:hAnsi="Times New Roman" w:cs="Times New Roman"/>
          <w:sz w:val="24"/>
        </w:rPr>
        <w:t xml:space="preserve">, </w:t>
      </w:r>
      <w:r w:rsidR="00D86B6A" w:rsidRPr="00A94934">
        <w:rPr>
          <w:rFonts w:ascii="Times New Roman" w:hAnsi="Times New Roman" w:cs="Times New Roman"/>
          <w:sz w:val="24"/>
        </w:rPr>
        <w:t xml:space="preserve">alternatívne môže ísť aj o </w:t>
      </w:r>
      <w:r w:rsidR="00F36DA7" w:rsidRPr="00A94934">
        <w:rPr>
          <w:rFonts w:ascii="Times New Roman" w:hAnsi="Times New Roman" w:cs="Times New Roman"/>
          <w:sz w:val="24"/>
        </w:rPr>
        <w:t>dočasn</w:t>
      </w:r>
      <w:r w:rsidR="00D86B6A" w:rsidRPr="00A94934">
        <w:rPr>
          <w:rFonts w:ascii="Times New Roman" w:hAnsi="Times New Roman" w:cs="Times New Roman"/>
          <w:sz w:val="24"/>
        </w:rPr>
        <w:t>ú</w:t>
      </w:r>
      <w:r w:rsidR="00F36DA7" w:rsidRPr="00A94934">
        <w:rPr>
          <w:rFonts w:ascii="Times New Roman" w:hAnsi="Times New Roman" w:cs="Times New Roman"/>
          <w:sz w:val="24"/>
        </w:rPr>
        <w:t xml:space="preserve"> konštrukci</w:t>
      </w:r>
      <w:r w:rsidR="00D86B6A" w:rsidRPr="00A94934">
        <w:rPr>
          <w:rFonts w:ascii="Times New Roman" w:hAnsi="Times New Roman" w:cs="Times New Roman"/>
          <w:sz w:val="24"/>
        </w:rPr>
        <w:t>u</w:t>
      </w:r>
      <w:r w:rsidR="00F36DA7" w:rsidRPr="00A94934">
        <w:rPr>
          <w:rFonts w:ascii="Times New Roman" w:hAnsi="Times New Roman" w:cs="Times New Roman"/>
          <w:sz w:val="24"/>
        </w:rPr>
        <w:t xml:space="preserve"> typu stan a</w:t>
      </w:r>
      <w:r w:rsidR="003504F2" w:rsidRPr="00A94934">
        <w:rPr>
          <w:rFonts w:ascii="Times New Roman" w:hAnsi="Times New Roman" w:cs="Times New Roman"/>
          <w:sz w:val="24"/>
        </w:rPr>
        <w:t> </w:t>
      </w:r>
      <w:r w:rsidR="00F36DA7" w:rsidRPr="00A94934">
        <w:rPr>
          <w:rFonts w:ascii="Times New Roman" w:hAnsi="Times New Roman" w:cs="Times New Roman"/>
          <w:sz w:val="24"/>
        </w:rPr>
        <w:t>podobne</w:t>
      </w:r>
      <w:r w:rsidR="003504F2" w:rsidRPr="00A94934">
        <w:rPr>
          <w:rFonts w:ascii="Times New Roman" w:hAnsi="Times New Roman" w:cs="Times New Roman"/>
          <w:sz w:val="24"/>
        </w:rPr>
        <w:t xml:space="preserve"> </w:t>
      </w:r>
      <w:r w:rsidR="00F01D86">
        <w:rPr>
          <w:rFonts w:ascii="Times New Roman" w:hAnsi="Times New Roman" w:cs="Times New Roman"/>
          <w:sz w:val="24"/>
        </w:rPr>
        <w:t>pri</w:t>
      </w:r>
      <w:r w:rsidR="003504F2" w:rsidRPr="00A94934">
        <w:rPr>
          <w:rFonts w:ascii="Times New Roman" w:hAnsi="Times New Roman" w:cs="Times New Roman"/>
          <w:sz w:val="24"/>
        </w:rPr>
        <w:t xml:space="preserve"> splnen</w:t>
      </w:r>
      <w:r w:rsidR="00F01D86">
        <w:rPr>
          <w:rFonts w:ascii="Times New Roman" w:hAnsi="Times New Roman" w:cs="Times New Roman"/>
          <w:sz w:val="24"/>
        </w:rPr>
        <w:t>í</w:t>
      </w:r>
      <w:r w:rsidR="003504F2" w:rsidRPr="00A94934">
        <w:rPr>
          <w:rFonts w:ascii="Times New Roman" w:hAnsi="Times New Roman" w:cs="Times New Roman"/>
          <w:sz w:val="24"/>
        </w:rPr>
        <w:t xml:space="preserve"> všetkých bezpečnostných,</w:t>
      </w:r>
      <w:r w:rsidR="00714976" w:rsidRPr="00A94934">
        <w:rPr>
          <w:rFonts w:ascii="Times New Roman" w:hAnsi="Times New Roman" w:cs="Times New Roman"/>
          <w:sz w:val="24"/>
        </w:rPr>
        <w:t xml:space="preserve"> funkčných a</w:t>
      </w:r>
      <w:r w:rsidR="003504F2" w:rsidRPr="00A94934">
        <w:rPr>
          <w:rFonts w:ascii="Times New Roman" w:hAnsi="Times New Roman" w:cs="Times New Roman"/>
          <w:sz w:val="24"/>
        </w:rPr>
        <w:t xml:space="preserve"> estetických  požiadaviek</w:t>
      </w:r>
      <w:r w:rsidRPr="00A94934">
        <w:rPr>
          <w:rFonts w:ascii="Times New Roman" w:hAnsi="Times New Roman" w:cs="Times New Roman"/>
          <w:sz w:val="24"/>
        </w:rPr>
        <w:t xml:space="preserve">, </w:t>
      </w:r>
      <w:r w:rsidR="00F36DA7" w:rsidRPr="00A94934">
        <w:rPr>
          <w:rFonts w:ascii="Times New Roman" w:hAnsi="Times New Roman" w:cs="Times New Roman"/>
          <w:sz w:val="24"/>
        </w:rPr>
        <w:t>s</w:t>
      </w:r>
      <w:r w:rsidR="00714976" w:rsidRPr="00A94934">
        <w:rPr>
          <w:rFonts w:ascii="Times New Roman" w:hAnsi="Times New Roman" w:cs="Times New Roman"/>
          <w:sz w:val="24"/>
        </w:rPr>
        <w:t> možnosťou zabezpečenia tepelnej pohody</w:t>
      </w:r>
      <w:r w:rsidR="004018DC" w:rsidRPr="00A94934">
        <w:rPr>
          <w:rFonts w:ascii="Times New Roman" w:hAnsi="Times New Roman" w:cs="Times New Roman"/>
          <w:sz w:val="24"/>
        </w:rPr>
        <w:t xml:space="preserve"> pre účastníkov</w:t>
      </w:r>
      <w:r w:rsidR="00714976" w:rsidRPr="00A94934">
        <w:rPr>
          <w:rFonts w:ascii="Times New Roman" w:hAnsi="Times New Roman" w:cs="Times New Roman"/>
          <w:sz w:val="24"/>
        </w:rPr>
        <w:t xml:space="preserve"> (</w:t>
      </w:r>
      <w:r w:rsidRPr="00A94934">
        <w:rPr>
          <w:rFonts w:ascii="Times New Roman" w:hAnsi="Times New Roman" w:cs="Times New Roman"/>
          <w:sz w:val="24"/>
        </w:rPr>
        <w:t>tepeln</w:t>
      </w:r>
      <w:r w:rsidR="00714976" w:rsidRPr="00A94934">
        <w:rPr>
          <w:rFonts w:ascii="Times New Roman" w:hAnsi="Times New Roman" w:cs="Times New Roman"/>
          <w:sz w:val="24"/>
        </w:rPr>
        <w:t>á</w:t>
      </w:r>
      <w:r w:rsidRPr="00A94934">
        <w:rPr>
          <w:rFonts w:ascii="Times New Roman" w:hAnsi="Times New Roman" w:cs="Times New Roman"/>
          <w:sz w:val="24"/>
        </w:rPr>
        <w:t xml:space="preserve"> izoláci</w:t>
      </w:r>
      <w:r w:rsidR="00714976" w:rsidRPr="00A94934">
        <w:rPr>
          <w:rFonts w:ascii="Times New Roman" w:hAnsi="Times New Roman" w:cs="Times New Roman"/>
          <w:sz w:val="24"/>
        </w:rPr>
        <w:t>a, resp. </w:t>
      </w:r>
      <w:r w:rsidRPr="00A94934">
        <w:rPr>
          <w:rFonts w:ascii="Times New Roman" w:hAnsi="Times New Roman" w:cs="Times New Roman"/>
          <w:sz w:val="24"/>
        </w:rPr>
        <w:t>vykurovan</w:t>
      </w:r>
      <w:r w:rsidR="00714976" w:rsidRPr="00A94934">
        <w:rPr>
          <w:rFonts w:ascii="Times New Roman" w:hAnsi="Times New Roman" w:cs="Times New Roman"/>
          <w:sz w:val="24"/>
        </w:rPr>
        <w:t>ie a podobne)</w:t>
      </w:r>
      <w:r w:rsidRPr="00A94934">
        <w:rPr>
          <w:rFonts w:ascii="Times New Roman" w:hAnsi="Times New Roman" w:cs="Times New Roman"/>
          <w:sz w:val="24"/>
        </w:rPr>
        <w:t>. Budovy</w:t>
      </w:r>
      <w:r w:rsidR="00714976" w:rsidRPr="00A94934">
        <w:rPr>
          <w:rFonts w:ascii="Times New Roman" w:hAnsi="Times New Roman" w:cs="Times New Roman"/>
          <w:sz w:val="24"/>
        </w:rPr>
        <w:t xml:space="preserve"> alebo dočasné konštrukcie</w:t>
      </w:r>
      <w:r w:rsidRPr="00A94934">
        <w:rPr>
          <w:rFonts w:ascii="Times New Roman" w:hAnsi="Times New Roman" w:cs="Times New Roman"/>
          <w:sz w:val="24"/>
        </w:rPr>
        <w:t xml:space="preserve"> môžu byť viacer</w:t>
      </w:r>
      <w:r w:rsidR="00BC1E62" w:rsidRPr="00A94934">
        <w:rPr>
          <w:rFonts w:ascii="Times New Roman" w:hAnsi="Times New Roman" w:cs="Times New Roman"/>
          <w:sz w:val="24"/>
        </w:rPr>
        <w:t>é</w:t>
      </w:r>
      <w:r w:rsidR="00714976" w:rsidRPr="00A94934">
        <w:rPr>
          <w:rFonts w:ascii="Times New Roman" w:hAnsi="Times New Roman" w:cs="Times New Roman"/>
          <w:sz w:val="24"/>
        </w:rPr>
        <w:t xml:space="preserve">, pričom musia byť rešpektované vzdialenosti a funkčné prepojenia jednotlivých priestorov </w:t>
      </w:r>
      <w:r w:rsidR="004018DC" w:rsidRPr="00A94934">
        <w:rPr>
          <w:rFonts w:ascii="Times New Roman" w:hAnsi="Times New Roman" w:cs="Times New Roman"/>
          <w:sz w:val="24"/>
        </w:rPr>
        <w:t>vyplývajúce z tohto opisu predmetu zákazky</w:t>
      </w:r>
      <w:r w:rsidR="00B86C41" w:rsidRPr="00A94934">
        <w:rPr>
          <w:rFonts w:ascii="Times New Roman" w:hAnsi="Times New Roman" w:cs="Times New Roman"/>
          <w:sz w:val="24"/>
        </w:rPr>
        <w:t>.</w:t>
      </w:r>
      <w:r w:rsidR="00714976" w:rsidRPr="00A94934">
        <w:rPr>
          <w:rFonts w:ascii="Times New Roman" w:hAnsi="Times New Roman" w:cs="Times New Roman"/>
          <w:sz w:val="24"/>
        </w:rPr>
        <w:t xml:space="preserve"> </w:t>
      </w:r>
      <w:r w:rsidR="003504F2" w:rsidRPr="00A94934">
        <w:rPr>
          <w:rFonts w:ascii="Times New Roman" w:hAnsi="Times New Roman" w:cs="Times New Roman"/>
          <w:sz w:val="24"/>
        </w:rPr>
        <w:t>Zároveň je potrebné, aby uchádzač predložil schematický nákres rozmiestnenia jednotlivých miestností v celkovom  konferenčnom priestore.</w:t>
      </w:r>
    </w:p>
    <w:p w14:paraId="040F36AF" w14:textId="77777777" w:rsidR="00944F2D" w:rsidRPr="00A94934" w:rsidRDefault="00655348" w:rsidP="00A94934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>Konferenčné</w:t>
      </w:r>
      <w:r w:rsidR="00944F2D" w:rsidRPr="00A94934">
        <w:rPr>
          <w:rFonts w:ascii="Times New Roman" w:hAnsi="Times New Roman" w:cs="Times New Roman"/>
          <w:sz w:val="24"/>
        </w:rPr>
        <w:t xml:space="preserve"> priestor</w:t>
      </w:r>
      <w:r w:rsidRPr="00A94934">
        <w:rPr>
          <w:rFonts w:ascii="Times New Roman" w:hAnsi="Times New Roman" w:cs="Times New Roman"/>
          <w:sz w:val="24"/>
        </w:rPr>
        <w:t>y musia</w:t>
      </w:r>
      <w:r w:rsidR="00944F2D" w:rsidRPr="00A94934">
        <w:rPr>
          <w:rFonts w:ascii="Times New Roman" w:hAnsi="Times New Roman" w:cs="Times New Roman"/>
          <w:sz w:val="24"/>
        </w:rPr>
        <w:t xml:space="preserve"> mať minimálne 3 </w:t>
      </w:r>
      <w:r w:rsidR="002871B2" w:rsidRPr="00A94934">
        <w:rPr>
          <w:rFonts w:ascii="Times New Roman" w:hAnsi="Times New Roman" w:cs="Times New Roman"/>
          <w:sz w:val="24"/>
        </w:rPr>
        <w:t>oddelené</w:t>
      </w:r>
      <w:r w:rsidR="00944F2D" w:rsidRPr="00A94934">
        <w:rPr>
          <w:rFonts w:ascii="Times New Roman" w:hAnsi="Times New Roman" w:cs="Times New Roman"/>
          <w:sz w:val="24"/>
        </w:rPr>
        <w:t xml:space="preserve"> vchody (</w:t>
      </w:r>
      <w:r w:rsidR="001244CF" w:rsidRPr="00A94934">
        <w:rPr>
          <w:rFonts w:ascii="Times New Roman" w:hAnsi="Times New Roman" w:cs="Times New Roman"/>
          <w:sz w:val="24"/>
        </w:rPr>
        <w:t>VIP</w:t>
      </w:r>
      <w:r w:rsidR="008B3854" w:rsidRPr="00A94934">
        <w:rPr>
          <w:rFonts w:ascii="Times New Roman" w:hAnsi="Times New Roman" w:cs="Times New Roman"/>
          <w:sz w:val="24"/>
        </w:rPr>
        <w:t>, Delegácie, Novinári).</w:t>
      </w:r>
    </w:p>
    <w:p w14:paraId="56B182CF" w14:textId="77777777" w:rsidR="00FF5EE5" w:rsidRPr="00A94934" w:rsidRDefault="00FF5EE5" w:rsidP="00A94934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 xml:space="preserve">Priestorové usporiadanie </w:t>
      </w:r>
      <w:r w:rsidR="00BC1E62" w:rsidRPr="00A94934">
        <w:rPr>
          <w:rFonts w:ascii="Times New Roman" w:hAnsi="Times New Roman" w:cs="Times New Roman"/>
          <w:sz w:val="24"/>
        </w:rPr>
        <w:t>musí umožniť</w:t>
      </w:r>
      <w:r w:rsidRPr="00A94934">
        <w:rPr>
          <w:rFonts w:ascii="Times New Roman" w:hAnsi="Times New Roman" w:cs="Times New Roman"/>
          <w:sz w:val="24"/>
        </w:rPr>
        <w:t xml:space="preserve"> oddelenie jednotlivých bezpečnostných zón</w:t>
      </w:r>
      <w:r w:rsidR="00A525AD" w:rsidRPr="00A94934">
        <w:rPr>
          <w:rFonts w:ascii="Times New Roman" w:hAnsi="Times New Roman" w:cs="Times New Roman"/>
          <w:sz w:val="24"/>
        </w:rPr>
        <w:t xml:space="preserve"> podľa inštrukcií Úradu </w:t>
      </w:r>
      <w:r w:rsidR="00D86B6A" w:rsidRPr="00A94934">
        <w:rPr>
          <w:rFonts w:ascii="Times New Roman" w:hAnsi="Times New Roman" w:cs="Times New Roman"/>
          <w:sz w:val="24"/>
        </w:rPr>
        <w:t>pre</w:t>
      </w:r>
      <w:r w:rsidR="00A525AD" w:rsidRPr="00A94934">
        <w:rPr>
          <w:rFonts w:ascii="Times New Roman" w:hAnsi="Times New Roman" w:cs="Times New Roman"/>
          <w:sz w:val="24"/>
        </w:rPr>
        <w:t xml:space="preserve"> ochranu ústavných činiteľov a diplomatických misií Ministerstva vnútra Slovenskej republiky (ďalej len </w:t>
      </w:r>
      <w:r w:rsidR="00A525AD" w:rsidRPr="00A94934">
        <w:rPr>
          <w:rFonts w:ascii="Times New Roman" w:hAnsi="Times New Roman" w:cs="Times New Roman"/>
          <w:i/>
          <w:sz w:val="24"/>
        </w:rPr>
        <w:t>„</w:t>
      </w:r>
      <w:proofErr w:type="spellStart"/>
      <w:r w:rsidR="00A525AD" w:rsidRPr="00A94934">
        <w:rPr>
          <w:rFonts w:ascii="Times New Roman" w:hAnsi="Times New Roman" w:cs="Times New Roman"/>
          <w:i/>
          <w:sz w:val="24"/>
        </w:rPr>
        <w:t>ÚOÚČaDM</w:t>
      </w:r>
      <w:proofErr w:type="spellEnd"/>
      <w:r w:rsidR="00A525AD" w:rsidRPr="00A94934">
        <w:rPr>
          <w:rFonts w:ascii="Times New Roman" w:hAnsi="Times New Roman" w:cs="Times New Roman"/>
          <w:i/>
          <w:sz w:val="24"/>
        </w:rPr>
        <w:t xml:space="preserve"> MV SR“)</w:t>
      </w:r>
      <w:r w:rsidR="008B3854" w:rsidRPr="00A94934">
        <w:rPr>
          <w:rFonts w:ascii="Times New Roman" w:hAnsi="Times New Roman" w:cs="Times New Roman"/>
          <w:sz w:val="24"/>
        </w:rPr>
        <w:t>.</w:t>
      </w:r>
    </w:p>
    <w:p w14:paraId="72F4119E" w14:textId="77777777" w:rsidR="00892CAF" w:rsidRPr="00A94934" w:rsidRDefault="00892CAF" w:rsidP="00A94934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>V priestoroch musí byť zabezpečený bezbariérový prístup do konferenčných prie</w:t>
      </w:r>
      <w:r w:rsidR="008B3854" w:rsidRPr="00A94934">
        <w:rPr>
          <w:rFonts w:ascii="Times New Roman" w:hAnsi="Times New Roman" w:cs="Times New Roman"/>
          <w:sz w:val="24"/>
        </w:rPr>
        <w:t>storov</w:t>
      </w:r>
      <w:r w:rsidR="003A62D1" w:rsidRPr="00A94934">
        <w:rPr>
          <w:rFonts w:ascii="Times New Roman" w:hAnsi="Times New Roman" w:cs="Times New Roman"/>
          <w:sz w:val="24"/>
        </w:rPr>
        <w:t xml:space="preserve"> a</w:t>
      </w:r>
      <w:r w:rsidR="008B3854" w:rsidRPr="00A94934">
        <w:rPr>
          <w:rFonts w:ascii="Times New Roman" w:hAnsi="Times New Roman" w:cs="Times New Roman"/>
          <w:sz w:val="24"/>
        </w:rPr>
        <w:t xml:space="preserve"> stravovacích priestorov.</w:t>
      </w:r>
    </w:p>
    <w:p w14:paraId="1854D31C" w14:textId="77777777" w:rsidR="00FF5EE5" w:rsidRPr="00A94934" w:rsidRDefault="00892CAF" w:rsidP="00A94934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>V</w:t>
      </w:r>
      <w:r w:rsidR="001244CF" w:rsidRPr="00A94934">
        <w:rPr>
          <w:rFonts w:ascii="Times New Roman" w:hAnsi="Times New Roman" w:cs="Times New Roman"/>
          <w:sz w:val="24"/>
        </w:rPr>
        <w:t>o</w:t>
      </w:r>
      <w:r w:rsidR="000D04A3" w:rsidRPr="00A94934">
        <w:rPr>
          <w:rFonts w:ascii="Times New Roman" w:hAnsi="Times New Roman" w:cs="Times New Roman"/>
          <w:sz w:val="24"/>
        </w:rPr>
        <w:t xml:space="preserve"> všetkých </w:t>
      </w:r>
      <w:r w:rsidRPr="00A94934">
        <w:rPr>
          <w:rFonts w:ascii="Times New Roman" w:hAnsi="Times New Roman" w:cs="Times New Roman"/>
          <w:sz w:val="24"/>
        </w:rPr>
        <w:t xml:space="preserve">priestoroch konferencie </w:t>
      </w:r>
      <w:r w:rsidR="00FF5EE5" w:rsidRPr="00A94934">
        <w:rPr>
          <w:rFonts w:ascii="Times New Roman" w:hAnsi="Times New Roman" w:cs="Times New Roman"/>
          <w:sz w:val="24"/>
        </w:rPr>
        <w:t>bude</w:t>
      </w:r>
      <w:r w:rsidRPr="00A94934">
        <w:rPr>
          <w:rFonts w:ascii="Times New Roman" w:hAnsi="Times New Roman" w:cs="Times New Roman"/>
          <w:sz w:val="24"/>
        </w:rPr>
        <w:t xml:space="preserve"> zabezpečené neobmedze</w:t>
      </w:r>
      <w:r w:rsidR="00FF5EE5" w:rsidRPr="00A94934">
        <w:rPr>
          <w:rFonts w:ascii="Times New Roman" w:hAnsi="Times New Roman" w:cs="Times New Roman"/>
          <w:sz w:val="24"/>
        </w:rPr>
        <w:t>né WiFi pripojenie na internet</w:t>
      </w:r>
      <w:r w:rsidR="008B3854" w:rsidRPr="00A94934">
        <w:rPr>
          <w:rFonts w:ascii="Times New Roman" w:hAnsi="Times New Roman" w:cs="Times New Roman"/>
          <w:sz w:val="24"/>
        </w:rPr>
        <w:t>.</w:t>
      </w:r>
      <w:r w:rsidR="00746B1D" w:rsidRPr="00A94934">
        <w:rPr>
          <w:rFonts w:ascii="Times New Roman" w:hAnsi="Times New Roman" w:cs="Times New Roman"/>
          <w:sz w:val="24"/>
        </w:rPr>
        <w:t xml:space="preserve"> </w:t>
      </w:r>
      <w:r w:rsidR="00746B1D" w:rsidRPr="00A94934">
        <w:rPr>
          <w:rFonts w:ascii="Times New Roman" w:hAnsi="Times New Roman" w:cs="Times New Roman"/>
          <w:b/>
          <w:sz w:val="24"/>
        </w:rPr>
        <w:t>(CP36)</w:t>
      </w:r>
    </w:p>
    <w:p w14:paraId="0933A4A1" w14:textId="77777777" w:rsidR="00E55904" w:rsidRPr="00A94934" w:rsidRDefault="00E90EFA" w:rsidP="00A94934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>V</w:t>
      </w:r>
      <w:r w:rsidR="00FF5EE5" w:rsidRPr="00A94934">
        <w:rPr>
          <w:rFonts w:ascii="Times New Roman" w:hAnsi="Times New Roman" w:cs="Times New Roman"/>
          <w:sz w:val="24"/>
        </w:rPr>
        <w:t>zduchotechnika/</w:t>
      </w:r>
      <w:r w:rsidR="00746B1D" w:rsidRPr="00A94934">
        <w:rPr>
          <w:rFonts w:ascii="Times New Roman" w:hAnsi="Times New Roman" w:cs="Times New Roman"/>
          <w:sz w:val="24"/>
        </w:rPr>
        <w:t>kúrenie</w:t>
      </w:r>
      <w:r w:rsidR="008521C5" w:rsidRPr="00A94934">
        <w:rPr>
          <w:rFonts w:ascii="Times New Roman" w:hAnsi="Times New Roman" w:cs="Times New Roman"/>
          <w:sz w:val="24"/>
        </w:rPr>
        <w:t xml:space="preserve"> bude</w:t>
      </w:r>
      <w:r w:rsidR="0044535F" w:rsidRPr="00A94934">
        <w:rPr>
          <w:rFonts w:ascii="Times New Roman" w:hAnsi="Times New Roman" w:cs="Times New Roman"/>
          <w:sz w:val="24"/>
        </w:rPr>
        <w:t xml:space="preserve"> zabezpečené</w:t>
      </w:r>
      <w:r w:rsidR="00892CAF" w:rsidRPr="00A94934">
        <w:rPr>
          <w:rFonts w:ascii="Times New Roman" w:hAnsi="Times New Roman" w:cs="Times New Roman"/>
          <w:sz w:val="24"/>
        </w:rPr>
        <w:t xml:space="preserve"> </w:t>
      </w:r>
      <w:r w:rsidR="00432A01" w:rsidRPr="00A94934">
        <w:rPr>
          <w:rFonts w:ascii="Times New Roman" w:hAnsi="Times New Roman" w:cs="Times New Roman"/>
          <w:sz w:val="24"/>
        </w:rPr>
        <w:t xml:space="preserve">vo všetkých priestoroch </w:t>
      </w:r>
      <w:r w:rsidR="00E55904" w:rsidRPr="00A94934">
        <w:rPr>
          <w:rFonts w:ascii="Times New Roman" w:hAnsi="Times New Roman" w:cs="Times New Roman"/>
          <w:sz w:val="24"/>
        </w:rPr>
        <w:t>konferencie</w:t>
      </w:r>
      <w:r w:rsidR="008B3854" w:rsidRPr="00A94934">
        <w:rPr>
          <w:rFonts w:ascii="Times New Roman" w:hAnsi="Times New Roman" w:cs="Times New Roman"/>
          <w:sz w:val="24"/>
        </w:rPr>
        <w:t>.</w:t>
      </w:r>
      <w:r w:rsidR="0044535F" w:rsidRPr="00A94934">
        <w:rPr>
          <w:rFonts w:ascii="Times New Roman" w:hAnsi="Times New Roman" w:cs="Times New Roman"/>
          <w:sz w:val="24"/>
        </w:rPr>
        <w:t xml:space="preserve"> </w:t>
      </w:r>
      <w:r w:rsidR="0044535F" w:rsidRPr="00A94934">
        <w:rPr>
          <w:rFonts w:ascii="Times New Roman" w:hAnsi="Times New Roman" w:cs="Times New Roman"/>
          <w:b/>
          <w:sz w:val="24"/>
        </w:rPr>
        <w:t>(CP36)</w:t>
      </w:r>
    </w:p>
    <w:p w14:paraId="1D3F6498" w14:textId="77777777" w:rsidR="00892CAF" w:rsidRPr="00A94934" w:rsidRDefault="00892CAF" w:rsidP="00A94934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proofErr w:type="spellStart"/>
      <w:r w:rsidRPr="00A94934">
        <w:rPr>
          <w:rFonts w:ascii="Times New Roman" w:hAnsi="Times New Roman" w:cs="Times New Roman"/>
          <w:sz w:val="24"/>
        </w:rPr>
        <w:t>Mobiliár</w:t>
      </w:r>
      <w:proofErr w:type="spellEnd"/>
      <w:r w:rsidRPr="00A94934">
        <w:rPr>
          <w:rFonts w:ascii="Times New Roman" w:hAnsi="Times New Roman" w:cs="Times New Roman"/>
          <w:sz w:val="24"/>
        </w:rPr>
        <w:t xml:space="preserve"> a technické vybavenie </w:t>
      </w:r>
      <w:r w:rsidR="00FF5EE5" w:rsidRPr="00A94934">
        <w:rPr>
          <w:rFonts w:ascii="Times New Roman" w:hAnsi="Times New Roman" w:cs="Times New Roman"/>
          <w:sz w:val="24"/>
        </w:rPr>
        <w:t>budú</w:t>
      </w:r>
      <w:r w:rsidRPr="00A94934">
        <w:rPr>
          <w:rFonts w:ascii="Times New Roman" w:hAnsi="Times New Roman" w:cs="Times New Roman"/>
          <w:sz w:val="24"/>
        </w:rPr>
        <w:t xml:space="preserve"> vo vyhovujúcom a nepoškodenom stave</w:t>
      </w:r>
      <w:r w:rsidR="00FF5EE5" w:rsidRPr="00A94934">
        <w:rPr>
          <w:rFonts w:ascii="Times New Roman" w:hAnsi="Times New Roman" w:cs="Times New Roman"/>
          <w:sz w:val="24"/>
        </w:rPr>
        <w:t xml:space="preserve"> a </w:t>
      </w:r>
      <w:r w:rsidRPr="00A94934">
        <w:rPr>
          <w:rFonts w:ascii="Times New Roman" w:hAnsi="Times New Roman" w:cs="Times New Roman"/>
          <w:sz w:val="24"/>
        </w:rPr>
        <w:t>mus</w:t>
      </w:r>
      <w:r w:rsidR="00757F9B" w:rsidRPr="00A94934">
        <w:rPr>
          <w:rFonts w:ascii="Times New Roman" w:hAnsi="Times New Roman" w:cs="Times New Roman"/>
          <w:sz w:val="24"/>
        </w:rPr>
        <w:t>ia</w:t>
      </w:r>
      <w:r w:rsidRPr="00A94934">
        <w:rPr>
          <w:rFonts w:ascii="Times New Roman" w:hAnsi="Times New Roman" w:cs="Times New Roman"/>
          <w:sz w:val="24"/>
        </w:rPr>
        <w:t xml:space="preserve"> </w:t>
      </w:r>
      <w:r w:rsidR="00E55904" w:rsidRPr="00A94934">
        <w:rPr>
          <w:rFonts w:ascii="Times New Roman" w:hAnsi="Times New Roman" w:cs="Times New Roman"/>
          <w:sz w:val="24"/>
        </w:rPr>
        <w:t xml:space="preserve"> mať jednotný design</w:t>
      </w:r>
      <w:r w:rsidR="00FF5EE5" w:rsidRPr="00A94934">
        <w:rPr>
          <w:rFonts w:ascii="Times New Roman" w:hAnsi="Times New Roman" w:cs="Times New Roman"/>
          <w:sz w:val="24"/>
        </w:rPr>
        <w:t xml:space="preserve">. </w:t>
      </w:r>
    </w:p>
    <w:p w14:paraId="2402E639" w14:textId="77777777" w:rsidR="00ED1308" w:rsidRPr="00A94934" w:rsidRDefault="00ED1308" w:rsidP="00A94934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Kompletné technické zabezpeče</w:t>
      </w:r>
      <w:r w:rsidR="00C11961" w:rsidRPr="00A94934">
        <w:rPr>
          <w:rFonts w:ascii="Times New Roman" w:hAnsi="Times New Roman" w:cs="Times New Roman"/>
          <w:sz w:val="24"/>
          <w:szCs w:val="24"/>
        </w:rPr>
        <w:t>nie</w:t>
      </w:r>
      <w:r w:rsidR="00833E63" w:rsidRPr="00A94934">
        <w:rPr>
          <w:rFonts w:ascii="Times New Roman" w:hAnsi="Times New Roman" w:cs="Times New Roman"/>
          <w:sz w:val="24"/>
          <w:szCs w:val="24"/>
        </w:rPr>
        <w:t xml:space="preserve"> konferencie</w:t>
      </w:r>
      <w:r w:rsidR="00C11961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A97375" w:rsidRPr="00A94934">
        <w:rPr>
          <w:rFonts w:ascii="Times New Roman" w:hAnsi="Times New Roman" w:cs="Times New Roman"/>
          <w:sz w:val="24"/>
          <w:szCs w:val="24"/>
        </w:rPr>
        <w:t>úspešný uchádzač</w:t>
      </w:r>
      <w:r w:rsidRPr="00A94934">
        <w:rPr>
          <w:rFonts w:ascii="Times New Roman" w:hAnsi="Times New Roman" w:cs="Times New Roman"/>
          <w:sz w:val="24"/>
          <w:szCs w:val="24"/>
        </w:rPr>
        <w:t xml:space="preserve"> zabezpečí v súlade so súvisiacimi  platnými technickými normami a všeobecne záväznými právnymi predpismi v</w:t>
      </w:r>
      <w:r w:rsidR="008B3854" w:rsidRPr="00A94934">
        <w:rPr>
          <w:rFonts w:ascii="Times New Roman" w:hAnsi="Times New Roman" w:cs="Times New Roman"/>
          <w:sz w:val="24"/>
          <w:szCs w:val="24"/>
        </w:rPr>
        <w:t> </w:t>
      </w:r>
      <w:r w:rsidRPr="00A94934">
        <w:rPr>
          <w:rFonts w:ascii="Times New Roman" w:hAnsi="Times New Roman" w:cs="Times New Roman"/>
          <w:sz w:val="24"/>
          <w:szCs w:val="24"/>
        </w:rPr>
        <w:t>SR</w:t>
      </w:r>
      <w:r w:rsidR="008B3854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1E46EBBB" w14:textId="77777777" w:rsidR="00892CAF" w:rsidRPr="00A94934" w:rsidRDefault="00892CAF" w:rsidP="00A94934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>Konferenčné priestory musia mať zabezpečené náhradné zdroje elektriny v prípade výpadku</w:t>
      </w:r>
      <w:r w:rsidR="00A0194C" w:rsidRPr="00A94934">
        <w:rPr>
          <w:rFonts w:ascii="Times New Roman" w:hAnsi="Times New Roman" w:cs="Times New Roman"/>
          <w:sz w:val="24"/>
        </w:rPr>
        <w:t xml:space="preserve"> elektrickej energie, a to minimálne pre funkčnosť všetkých technických konferenčných systémov, konferenčnej a tlmočníckej techniky, sieťového pripojenia a osvetlenia </w:t>
      </w:r>
      <w:r w:rsidR="00027AE2" w:rsidRPr="00A94934">
        <w:rPr>
          <w:rFonts w:ascii="Times New Roman" w:hAnsi="Times New Roman" w:cs="Times New Roman"/>
          <w:sz w:val="24"/>
        </w:rPr>
        <w:t>a prioritne na zabezpečenie prevádzky zari</w:t>
      </w:r>
      <w:r w:rsidR="006C5120" w:rsidRPr="00A94934">
        <w:rPr>
          <w:rFonts w:ascii="Times New Roman" w:hAnsi="Times New Roman" w:cs="Times New Roman"/>
          <w:sz w:val="24"/>
        </w:rPr>
        <w:t xml:space="preserve">adení, ktoré musia byť funkčné pre prípad </w:t>
      </w:r>
      <w:r w:rsidR="00027AE2" w:rsidRPr="00A94934">
        <w:rPr>
          <w:rFonts w:ascii="Times New Roman" w:hAnsi="Times New Roman" w:cs="Times New Roman"/>
          <w:sz w:val="24"/>
        </w:rPr>
        <w:t>požiaru</w:t>
      </w:r>
      <w:r w:rsidR="008B3854" w:rsidRPr="00A94934">
        <w:rPr>
          <w:rFonts w:ascii="Times New Roman" w:hAnsi="Times New Roman" w:cs="Times New Roman"/>
          <w:sz w:val="24"/>
        </w:rPr>
        <w:t>.</w:t>
      </w:r>
    </w:p>
    <w:p w14:paraId="21CE224D" w14:textId="77777777" w:rsidR="00FF5EE5" w:rsidRPr="00A94934" w:rsidRDefault="00A97375" w:rsidP="00A94934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>Úspešný uchádzač</w:t>
      </w:r>
      <w:r w:rsidR="00892CAF" w:rsidRPr="00A94934">
        <w:rPr>
          <w:rFonts w:ascii="Times New Roman" w:hAnsi="Times New Roman" w:cs="Times New Roman"/>
          <w:sz w:val="24"/>
        </w:rPr>
        <w:t xml:space="preserve"> </w:t>
      </w:r>
      <w:r w:rsidR="00BC1E62" w:rsidRPr="00A94934">
        <w:rPr>
          <w:rFonts w:ascii="Times New Roman" w:hAnsi="Times New Roman" w:cs="Times New Roman"/>
          <w:sz w:val="24"/>
        </w:rPr>
        <w:t>bude</w:t>
      </w:r>
      <w:r w:rsidR="00892CAF" w:rsidRPr="00A94934">
        <w:rPr>
          <w:rFonts w:ascii="Times New Roman" w:hAnsi="Times New Roman" w:cs="Times New Roman"/>
          <w:sz w:val="24"/>
        </w:rPr>
        <w:t xml:space="preserve"> spolupracovať s </w:t>
      </w:r>
      <w:proofErr w:type="spellStart"/>
      <w:r w:rsidR="00A525AD" w:rsidRPr="00A94934">
        <w:rPr>
          <w:rFonts w:ascii="Times New Roman" w:hAnsi="Times New Roman" w:cs="Times New Roman"/>
          <w:i/>
          <w:sz w:val="24"/>
        </w:rPr>
        <w:t>ÚOÚČaDM</w:t>
      </w:r>
      <w:proofErr w:type="spellEnd"/>
      <w:r w:rsidR="00A525AD" w:rsidRPr="00A94934">
        <w:rPr>
          <w:rFonts w:ascii="Times New Roman" w:hAnsi="Times New Roman" w:cs="Times New Roman"/>
          <w:i/>
          <w:sz w:val="24"/>
        </w:rPr>
        <w:t xml:space="preserve"> MV SR</w:t>
      </w:r>
      <w:r w:rsidR="00A525AD" w:rsidRPr="00A94934">
        <w:rPr>
          <w:rFonts w:ascii="Times New Roman" w:hAnsi="Times New Roman" w:cs="Times New Roman"/>
          <w:sz w:val="24"/>
        </w:rPr>
        <w:t xml:space="preserve"> </w:t>
      </w:r>
      <w:r w:rsidR="00892CAF" w:rsidRPr="00A94934">
        <w:rPr>
          <w:rFonts w:ascii="Times New Roman" w:hAnsi="Times New Roman" w:cs="Times New Roman"/>
          <w:sz w:val="24"/>
        </w:rPr>
        <w:t xml:space="preserve">a s Policajným zborom </w:t>
      </w:r>
      <w:r w:rsidR="002505B5" w:rsidRPr="00A94934">
        <w:rPr>
          <w:rFonts w:ascii="Times New Roman" w:hAnsi="Times New Roman" w:cs="Times New Roman"/>
          <w:sz w:val="24"/>
        </w:rPr>
        <w:t xml:space="preserve">(ďalej len </w:t>
      </w:r>
      <w:r w:rsidR="002505B5" w:rsidRPr="00A94934">
        <w:rPr>
          <w:rFonts w:ascii="Times New Roman" w:hAnsi="Times New Roman" w:cs="Times New Roman"/>
          <w:i/>
          <w:sz w:val="24"/>
        </w:rPr>
        <w:t>„PZ“</w:t>
      </w:r>
      <w:r w:rsidR="002505B5" w:rsidRPr="00A94934">
        <w:rPr>
          <w:rFonts w:ascii="Times New Roman" w:hAnsi="Times New Roman" w:cs="Times New Roman"/>
          <w:sz w:val="24"/>
        </w:rPr>
        <w:t>)</w:t>
      </w:r>
      <w:r w:rsidR="003554A2" w:rsidRPr="00A94934">
        <w:rPr>
          <w:rFonts w:ascii="Times New Roman" w:hAnsi="Times New Roman" w:cs="Times New Roman"/>
          <w:sz w:val="24"/>
        </w:rPr>
        <w:t xml:space="preserve"> </w:t>
      </w:r>
      <w:r w:rsidR="00892CAF" w:rsidRPr="00A94934">
        <w:rPr>
          <w:rFonts w:ascii="Times New Roman" w:hAnsi="Times New Roman" w:cs="Times New Roman"/>
          <w:sz w:val="24"/>
        </w:rPr>
        <w:t>s ohľadom na preverovanie všetkých zamestnancov a obhliadky priestoru</w:t>
      </w:r>
      <w:r w:rsidR="008B3854" w:rsidRPr="00A94934">
        <w:rPr>
          <w:rFonts w:ascii="Times New Roman" w:hAnsi="Times New Roman" w:cs="Times New Roman"/>
          <w:sz w:val="24"/>
        </w:rPr>
        <w:t>.</w:t>
      </w:r>
    </w:p>
    <w:p w14:paraId="7C06B4BE" w14:textId="77777777" w:rsidR="005C18ED" w:rsidRPr="00A94934" w:rsidRDefault="00A97375" w:rsidP="00A94934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>Úspešný uchádzač</w:t>
      </w:r>
      <w:r w:rsidR="005C18ED" w:rsidRPr="00A94934">
        <w:rPr>
          <w:rFonts w:ascii="Times New Roman" w:hAnsi="Times New Roman" w:cs="Times New Roman"/>
          <w:sz w:val="24"/>
        </w:rPr>
        <w:t xml:space="preserve"> bude spolupracovať v oblasti sieťových nastavení s personálom IT podpory Sekretariátu OBSE, ktorá si vyhradzuje právo na formu </w:t>
      </w:r>
      <w:r w:rsidR="00494274" w:rsidRPr="00A94934">
        <w:rPr>
          <w:rFonts w:ascii="Times New Roman" w:hAnsi="Times New Roman" w:cs="Times New Roman"/>
          <w:sz w:val="24"/>
        </w:rPr>
        <w:t>nastavenia</w:t>
      </w:r>
      <w:r w:rsidR="008B3854" w:rsidRPr="00A94934">
        <w:rPr>
          <w:rFonts w:ascii="Times New Roman" w:hAnsi="Times New Roman" w:cs="Times New Roman"/>
          <w:sz w:val="24"/>
        </w:rPr>
        <w:t xml:space="preserve"> IT infraštruktúry.</w:t>
      </w:r>
    </w:p>
    <w:p w14:paraId="2850D5E2" w14:textId="77777777" w:rsidR="009C307D" w:rsidRPr="00A94934" w:rsidRDefault="009C307D" w:rsidP="00A94934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lastRenderedPageBreak/>
        <w:t>Súčasťou požiadavky zabezpečenia konferenčných priestorov je aj poskytnutie kompletných (súvisiacich) služieb nevyhnutných na zabezpečenie konferencie (podujatia) a to:</w:t>
      </w:r>
      <w:r w:rsidR="00A940E6" w:rsidRPr="00A94934">
        <w:rPr>
          <w:rFonts w:ascii="Times New Roman" w:hAnsi="Times New Roman" w:cs="Times New Roman"/>
          <w:sz w:val="24"/>
        </w:rPr>
        <w:t xml:space="preserve"> </w:t>
      </w:r>
    </w:p>
    <w:p w14:paraId="402A187E" w14:textId="77777777" w:rsidR="009C307D" w:rsidRPr="00A94934" w:rsidRDefault="009C307D" w:rsidP="00A94934">
      <w:pPr>
        <w:pStyle w:val="Odsekzoznamu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 xml:space="preserve">upratovacie služby, </w:t>
      </w:r>
    </w:p>
    <w:p w14:paraId="29FA6800" w14:textId="77777777" w:rsidR="00194F6A" w:rsidRPr="00A94934" w:rsidRDefault="00194F6A" w:rsidP="00A94934">
      <w:pPr>
        <w:pStyle w:val="Odsekzoznamu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>triedenie odpadu (papier, sklo, plasty, komunálny odpad)</w:t>
      </w:r>
      <w:r w:rsidR="00096409" w:rsidRPr="00A94934">
        <w:rPr>
          <w:rFonts w:ascii="Times New Roman" w:hAnsi="Times New Roman" w:cs="Times New Roman"/>
          <w:sz w:val="24"/>
        </w:rPr>
        <w:t xml:space="preserve"> a vývoz smetí</w:t>
      </w:r>
      <w:r w:rsidR="00163202">
        <w:rPr>
          <w:rFonts w:ascii="Times New Roman" w:hAnsi="Times New Roman" w:cs="Times New Roman"/>
          <w:sz w:val="24"/>
        </w:rPr>
        <w:t>,</w:t>
      </w:r>
    </w:p>
    <w:p w14:paraId="067493C2" w14:textId="77777777" w:rsidR="009C307D" w:rsidRPr="00A94934" w:rsidRDefault="009C307D" w:rsidP="00A94934">
      <w:pPr>
        <w:pStyle w:val="Odsekzoznamu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</w:rPr>
      </w:pPr>
      <w:proofErr w:type="spellStart"/>
      <w:r w:rsidRPr="00A94934">
        <w:rPr>
          <w:rFonts w:ascii="Times New Roman" w:hAnsi="Times New Roman" w:cs="Times New Roman"/>
          <w:sz w:val="24"/>
        </w:rPr>
        <w:t>šatniarske</w:t>
      </w:r>
      <w:proofErr w:type="spellEnd"/>
      <w:r w:rsidRPr="00A94934">
        <w:rPr>
          <w:rFonts w:ascii="Times New Roman" w:hAnsi="Times New Roman" w:cs="Times New Roman"/>
          <w:sz w:val="24"/>
        </w:rPr>
        <w:t xml:space="preserve"> služby,</w:t>
      </w:r>
    </w:p>
    <w:p w14:paraId="41551F17" w14:textId="77777777" w:rsidR="009C307D" w:rsidRPr="00A94934" w:rsidRDefault="009C307D" w:rsidP="00A94934">
      <w:pPr>
        <w:pStyle w:val="Odsekzoznamu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 xml:space="preserve">správcovské </w:t>
      </w:r>
      <w:r w:rsidR="00096409" w:rsidRPr="00A94934">
        <w:rPr>
          <w:rFonts w:ascii="Times New Roman" w:hAnsi="Times New Roman" w:cs="Times New Roman"/>
          <w:sz w:val="24"/>
        </w:rPr>
        <w:t>služby,</w:t>
      </w:r>
      <w:r w:rsidRPr="00A94934">
        <w:rPr>
          <w:rFonts w:ascii="Times New Roman" w:hAnsi="Times New Roman" w:cs="Times New Roman"/>
          <w:sz w:val="24"/>
        </w:rPr>
        <w:t xml:space="preserve"> technické </w:t>
      </w:r>
      <w:r w:rsidR="00096409" w:rsidRPr="00A94934">
        <w:rPr>
          <w:rFonts w:ascii="Times New Roman" w:hAnsi="Times New Roman" w:cs="Times New Roman"/>
          <w:sz w:val="24"/>
        </w:rPr>
        <w:t xml:space="preserve">a administratívne </w:t>
      </w:r>
      <w:r w:rsidRPr="00A94934">
        <w:rPr>
          <w:rFonts w:ascii="Times New Roman" w:hAnsi="Times New Roman" w:cs="Times New Roman"/>
          <w:sz w:val="24"/>
        </w:rPr>
        <w:t xml:space="preserve">služby, </w:t>
      </w:r>
    </w:p>
    <w:p w14:paraId="7996963C" w14:textId="77777777" w:rsidR="009C307D" w:rsidRPr="00A94934" w:rsidRDefault="009C307D" w:rsidP="00A94934">
      <w:pPr>
        <w:pStyle w:val="Odsekzoznamu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>zdravotnícke služby,</w:t>
      </w:r>
    </w:p>
    <w:p w14:paraId="210E76AE" w14:textId="77777777" w:rsidR="009C307D" w:rsidRPr="00A94934" w:rsidRDefault="009C307D" w:rsidP="00A94934">
      <w:pPr>
        <w:pStyle w:val="Odsekzoznamu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>výzdoba – vlajkosláva len stojany (vlajky dodá verejný obstarávateľ)</w:t>
      </w:r>
      <w:r w:rsidR="00494274" w:rsidRPr="00A94934">
        <w:rPr>
          <w:rFonts w:ascii="Times New Roman" w:hAnsi="Times New Roman" w:cs="Times New Roman"/>
          <w:sz w:val="24"/>
        </w:rPr>
        <w:t xml:space="preserve"> a kvetinová výzdoba (bližšie špecifikovaná v bode IV</w:t>
      </w:r>
      <w:r w:rsidR="00A10AC1" w:rsidRPr="00A94934">
        <w:rPr>
          <w:rFonts w:ascii="Times New Roman" w:hAnsi="Times New Roman" w:cs="Times New Roman"/>
          <w:sz w:val="24"/>
        </w:rPr>
        <w:t>.</w:t>
      </w:r>
      <w:r w:rsidR="00494274" w:rsidRPr="00A94934">
        <w:rPr>
          <w:rFonts w:ascii="Times New Roman" w:hAnsi="Times New Roman" w:cs="Times New Roman"/>
          <w:sz w:val="24"/>
        </w:rPr>
        <w:t>)</w:t>
      </w:r>
      <w:r w:rsidRPr="00A94934">
        <w:rPr>
          <w:rFonts w:ascii="Times New Roman" w:hAnsi="Times New Roman" w:cs="Times New Roman"/>
          <w:sz w:val="24"/>
        </w:rPr>
        <w:t>,</w:t>
      </w:r>
    </w:p>
    <w:p w14:paraId="42EBC6DB" w14:textId="77777777" w:rsidR="00671A5D" w:rsidRPr="00A94934" w:rsidRDefault="004225BF" w:rsidP="00A94934">
      <w:pPr>
        <w:pStyle w:val="Odsekzoznamu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>g</w:t>
      </w:r>
      <w:r w:rsidR="009C307D" w:rsidRPr="00A94934">
        <w:rPr>
          <w:rFonts w:ascii="Times New Roman" w:hAnsi="Times New Roman" w:cs="Times New Roman"/>
          <w:sz w:val="24"/>
        </w:rPr>
        <w:t>rafické služby</w:t>
      </w:r>
      <w:r w:rsidR="00ED24CB" w:rsidRPr="00A94934">
        <w:rPr>
          <w:rFonts w:ascii="Times New Roman" w:hAnsi="Times New Roman" w:cs="Times New Roman"/>
          <w:sz w:val="24"/>
        </w:rPr>
        <w:t xml:space="preserve"> </w:t>
      </w:r>
      <w:r w:rsidR="00ED24CB" w:rsidRPr="00A94934">
        <w:rPr>
          <w:rFonts w:ascii="Times New Roman" w:hAnsi="Times New Roman" w:cs="Times New Roman"/>
          <w:b/>
          <w:sz w:val="24"/>
        </w:rPr>
        <w:t>(CP36)</w:t>
      </w:r>
      <w:r w:rsidR="00BA0900" w:rsidRPr="00A94934">
        <w:rPr>
          <w:rFonts w:ascii="Times New Roman" w:hAnsi="Times New Roman" w:cs="Times New Roman"/>
          <w:sz w:val="24"/>
        </w:rPr>
        <w:t xml:space="preserve"> -</w:t>
      </w:r>
      <w:r w:rsidR="008C0706" w:rsidRPr="00A94934">
        <w:rPr>
          <w:rFonts w:ascii="Times New Roman" w:hAnsi="Times New Roman" w:cs="Times New Roman"/>
          <w:sz w:val="24"/>
        </w:rPr>
        <w:t xml:space="preserve"> </w:t>
      </w:r>
    </w:p>
    <w:p w14:paraId="6A388AA2" w14:textId="77777777" w:rsidR="00671A5D" w:rsidRPr="00A94934" w:rsidRDefault="00671A5D" w:rsidP="00A94934">
      <w:pPr>
        <w:pStyle w:val="Odsekzoznamu"/>
        <w:numPr>
          <w:ilvl w:val="1"/>
          <w:numId w:val="60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 xml:space="preserve">banner vo forme </w:t>
      </w:r>
      <w:proofErr w:type="spellStart"/>
      <w:r w:rsidRPr="00A94934">
        <w:rPr>
          <w:rFonts w:ascii="Times New Roman" w:hAnsi="Times New Roman" w:cs="Times New Roman"/>
          <w:sz w:val="24"/>
        </w:rPr>
        <w:t>promo</w:t>
      </w:r>
      <w:proofErr w:type="spellEnd"/>
      <w:r w:rsidRPr="00A94934">
        <w:rPr>
          <w:rFonts w:ascii="Times New Roman" w:hAnsi="Times New Roman" w:cs="Times New Roman"/>
          <w:sz w:val="24"/>
        </w:rPr>
        <w:t xml:space="preserve"> steny pre Hlavnú rokovaciu miestnosť</w:t>
      </w:r>
      <w:r w:rsidR="00BA0900" w:rsidRPr="00A94934">
        <w:rPr>
          <w:rFonts w:ascii="Times New Roman" w:hAnsi="Times New Roman" w:cs="Times New Roman"/>
          <w:sz w:val="24"/>
        </w:rPr>
        <w:t xml:space="preserve"> </w:t>
      </w:r>
      <w:r w:rsidR="00BA0900" w:rsidRPr="00A94934">
        <w:rPr>
          <w:rFonts w:ascii="Times New Roman" w:hAnsi="Times New Roman" w:cs="Times New Roman"/>
          <w:b/>
          <w:sz w:val="24"/>
        </w:rPr>
        <w:t>(CP1)</w:t>
      </w:r>
      <w:r w:rsidR="009D2199" w:rsidRPr="00A94934">
        <w:rPr>
          <w:rFonts w:ascii="Times New Roman" w:hAnsi="Times New Roman" w:cs="Times New Roman"/>
          <w:sz w:val="24"/>
        </w:rPr>
        <w:t>,</w:t>
      </w:r>
      <w:r w:rsidRPr="00A94934">
        <w:rPr>
          <w:rFonts w:ascii="Times New Roman" w:hAnsi="Times New Roman" w:cs="Times New Roman"/>
          <w:sz w:val="24"/>
        </w:rPr>
        <w:t xml:space="preserve"> </w:t>
      </w:r>
    </w:p>
    <w:p w14:paraId="162B6935" w14:textId="77777777" w:rsidR="00671A5D" w:rsidRPr="00A94934" w:rsidRDefault="00671A5D" w:rsidP="00A94934">
      <w:pPr>
        <w:pStyle w:val="Odsekzoznamu"/>
        <w:numPr>
          <w:ilvl w:val="1"/>
          <w:numId w:val="60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>banner</w:t>
      </w:r>
      <w:r w:rsidR="00BA0900" w:rsidRPr="00A94934">
        <w:rPr>
          <w:rFonts w:ascii="Times New Roman" w:hAnsi="Times New Roman" w:cs="Times New Roman"/>
          <w:sz w:val="24"/>
        </w:rPr>
        <w:t xml:space="preserve"> pre Miestnosť pre prípravné výbory </w:t>
      </w:r>
      <w:r w:rsidR="00BA0900" w:rsidRPr="00A94934">
        <w:rPr>
          <w:rFonts w:ascii="Times New Roman" w:hAnsi="Times New Roman" w:cs="Times New Roman"/>
          <w:b/>
          <w:sz w:val="24"/>
        </w:rPr>
        <w:t>(CP2)</w:t>
      </w:r>
      <w:r w:rsidR="009D2199" w:rsidRPr="00A94934">
        <w:rPr>
          <w:rFonts w:ascii="Times New Roman" w:hAnsi="Times New Roman" w:cs="Times New Roman"/>
          <w:sz w:val="24"/>
        </w:rPr>
        <w:t>,</w:t>
      </w:r>
    </w:p>
    <w:p w14:paraId="1A6FCF80" w14:textId="77777777" w:rsidR="00671A5D" w:rsidRPr="00A94934" w:rsidRDefault="00BA0900" w:rsidP="00A94934">
      <w:pPr>
        <w:pStyle w:val="Odsekzoznamu"/>
        <w:numPr>
          <w:ilvl w:val="1"/>
          <w:numId w:val="60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 xml:space="preserve">banner pre </w:t>
      </w:r>
      <w:r w:rsidR="00671A5D" w:rsidRPr="00A94934">
        <w:rPr>
          <w:rFonts w:ascii="Times New Roman" w:hAnsi="Times New Roman" w:cs="Times New Roman"/>
          <w:sz w:val="24"/>
        </w:rPr>
        <w:t>Miestn</w:t>
      </w:r>
      <w:r w:rsidR="009D2199" w:rsidRPr="00A94934">
        <w:rPr>
          <w:rFonts w:ascii="Times New Roman" w:hAnsi="Times New Roman" w:cs="Times New Roman"/>
          <w:sz w:val="24"/>
        </w:rPr>
        <w:t>osť pre bezpečnostnú spoluprácu</w:t>
      </w:r>
      <w:r w:rsidR="00671A5D" w:rsidRPr="00A94934">
        <w:rPr>
          <w:rFonts w:ascii="Times New Roman" w:hAnsi="Times New Roman" w:cs="Times New Roman"/>
          <w:sz w:val="24"/>
        </w:rPr>
        <w:t xml:space="preserve"> </w:t>
      </w:r>
      <w:r w:rsidRPr="00A94934">
        <w:rPr>
          <w:rFonts w:ascii="Times New Roman" w:hAnsi="Times New Roman" w:cs="Times New Roman"/>
          <w:b/>
          <w:sz w:val="24"/>
        </w:rPr>
        <w:t>(CP3)</w:t>
      </w:r>
      <w:r w:rsidR="009D2199" w:rsidRPr="00A94934">
        <w:rPr>
          <w:rFonts w:ascii="Times New Roman" w:hAnsi="Times New Roman" w:cs="Times New Roman"/>
          <w:sz w:val="24"/>
        </w:rPr>
        <w:t>,</w:t>
      </w:r>
    </w:p>
    <w:p w14:paraId="4E7832A6" w14:textId="77777777" w:rsidR="00671A5D" w:rsidRPr="00A94934" w:rsidRDefault="00BA0900" w:rsidP="00A94934">
      <w:pPr>
        <w:pStyle w:val="Odsekzoznamu"/>
        <w:numPr>
          <w:ilvl w:val="1"/>
          <w:numId w:val="60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 xml:space="preserve">banner pre </w:t>
      </w:r>
      <w:r w:rsidR="00671A5D" w:rsidRPr="00A94934">
        <w:rPr>
          <w:rFonts w:ascii="Times New Roman" w:hAnsi="Times New Roman" w:cs="Times New Roman"/>
          <w:sz w:val="24"/>
        </w:rPr>
        <w:t>Miestnosť pre hlavnú tlačovú konfere</w:t>
      </w:r>
      <w:r w:rsidR="00651BCC" w:rsidRPr="00A94934">
        <w:rPr>
          <w:rFonts w:ascii="Times New Roman" w:hAnsi="Times New Roman" w:cs="Times New Roman"/>
          <w:sz w:val="24"/>
        </w:rPr>
        <w:t>nciu</w:t>
      </w:r>
      <w:r w:rsidR="00671A5D" w:rsidRPr="00A94934">
        <w:rPr>
          <w:rFonts w:ascii="Times New Roman" w:hAnsi="Times New Roman" w:cs="Times New Roman"/>
          <w:sz w:val="24"/>
        </w:rPr>
        <w:t xml:space="preserve"> </w:t>
      </w:r>
      <w:r w:rsidRPr="00A94934">
        <w:rPr>
          <w:rFonts w:ascii="Times New Roman" w:hAnsi="Times New Roman" w:cs="Times New Roman"/>
          <w:b/>
          <w:sz w:val="24"/>
        </w:rPr>
        <w:t>(CP19)</w:t>
      </w:r>
      <w:r w:rsidR="00651BCC" w:rsidRPr="00A94934">
        <w:rPr>
          <w:rFonts w:ascii="Times New Roman" w:hAnsi="Times New Roman" w:cs="Times New Roman"/>
          <w:sz w:val="24"/>
        </w:rPr>
        <w:t>,</w:t>
      </w:r>
    </w:p>
    <w:p w14:paraId="743BD947" w14:textId="77777777" w:rsidR="00671A5D" w:rsidRPr="00A94934" w:rsidRDefault="00BA0900" w:rsidP="00A94934">
      <w:pPr>
        <w:pStyle w:val="Odsekzoznamu"/>
        <w:numPr>
          <w:ilvl w:val="1"/>
          <w:numId w:val="60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 xml:space="preserve">banner pre </w:t>
      </w:r>
      <w:r w:rsidR="00671A5D" w:rsidRPr="00A94934">
        <w:rPr>
          <w:rFonts w:ascii="Times New Roman" w:hAnsi="Times New Roman" w:cs="Times New Roman"/>
          <w:sz w:val="24"/>
        </w:rPr>
        <w:t>Miestnos</w:t>
      </w:r>
      <w:r w:rsidR="00651BCC" w:rsidRPr="00A94934">
        <w:rPr>
          <w:rFonts w:ascii="Times New Roman" w:hAnsi="Times New Roman" w:cs="Times New Roman"/>
          <w:sz w:val="24"/>
        </w:rPr>
        <w:t xml:space="preserve">ť pre malú tlačovú konferenciu </w:t>
      </w:r>
      <w:r w:rsidRPr="00A94934">
        <w:rPr>
          <w:rFonts w:ascii="Times New Roman" w:hAnsi="Times New Roman" w:cs="Times New Roman"/>
          <w:b/>
          <w:sz w:val="24"/>
        </w:rPr>
        <w:t>(CP20)</w:t>
      </w:r>
      <w:r w:rsidR="00651BCC" w:rsidRPr="00A94934">
        <w:rPr>
          <w:rFonts w:ascii="Times New Roman" w:hAnsi="Times New Roman" w:cs="Times New Roman"/>
          <w:sz w:val="24"/>
        </w:rPr>
        <w:t>,</w:t>
      </w:r>
    </w:p>
    <w:p w14:paraId="370B63DE" w14:textId="77777777" w:rsidR="00671A5D" w:rsidRPr="00A94934" w:rsidRDefault="00671A5D" w:rsidP="00A94934">
      <w:pPr>
        <w:pStyle w:val="Odsekzoznamu"/>
        <w:numPr>
          <w:ilvl w:val="1"/>
          <w:numId w:val="60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 xml:space="preserve">banner na </w:t>
      </w:r>
      <w:proofErr w:type="spellStart"/>
      <w:r w:rsidRPr="00A94934">
        <w:rPr>
          <w:rFonts w:ascii="Times New Roman" w:hAnsi="Times New Roman" w:cs="Times New Roman"/>
          <w:sz w:val="24"/>
        </w:rPr>
        <w:t>Handshake</w:t>
      </w:r>
      <w:proofErr w:type="spellEnd"/>
      <w:r w:rsidR="00651BCC" w:rsidRPr="00A94934">
        <w:rPr>
          <w:rFonts w:ascii="Times New Roman" w:hAnsi="Times New Roman" w:cs="Times New Roman"/>
          <w:sz w:val="24"/>
        </w:rPr>
        <w:t xml:space="preserve"> </w:t>
      </w:r>
      <w:r w:rsidR="00BA0900" w:rsidRPr="00A94934">
        <w:rPr>
          <w:rFonts w:ascii="Times New Roman" w:hAnsi="Times New Roman" w:cs="Times New Roman"/>
          <w:b/>
          <w:sz w:val="24"/>
        </w:rPr>
        <w:t>(CP21)</w:t>
      </w:r>
      <w:r w:rsidR="00651BCC" w:rsidRPr="00A94934">
        <w:rPr>
          <w:rFonts w:ascii="Times New Roman" w:hAnsi="Times New Roman" w:cs="Times New Roman"/>
          <w:sz w:val="24"/>
        </w:rPr>
        <w:t>,</w:t>
      </w:r>
      <w:r w:rsidRPr="00A94934">
        <w:rPr>
          <w:rFonts w:ascii="Times New Roman" w:hAnsi="Times New Roman" w:cs="Times New Roman"/>
          <w:sz w:val="24"/>
        </w:rPr>
        <w:t xml:space="preserve"> </w:t>
      </w:r>
    </w:p>
    <w:p w14:paraId="4B0304DA" w14:textId="77777777" w:rsidR="00671A5D" w:rsidRPr="00A94934" w:rsidRDefault="00651BCC" w:rsidP="00A94934">
      <w:pPr>
        <w:pStyle w:val="Odsekzoznamu"/>
        <w:numPr>
          <w:ilvl w:val="1"/>
          <w:numId w:val="60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 xml:space="preserve">banner na </w:t>
      </w:r>
      <w:proofErr w:type="spellStart"/>
      <w:r w:rsidRPr="00A94934">
        <w:rPr>
          <w:rFonts w:ascii="Times New Roman" w:hAnsi="Times New Roman" w:cs="Times New Roman"/>
          <w:sz w:val="24"/>
        </w:rPr>
        <w:t>Fototermín</w:t>
      </w:r>
      <w:proofErr w:type="spellEnd"/>
      <w:r w:rsidR="00BA0900" w:rsidRPr="00A94934">
        <w:rPr>
          <w:rFonts w:ascii="Times New Roman" w:hAnsi="Times New Roman" w:cs="Times New Roman"/>
          <w:sz w:val="24"/>
        </w:rPr>
        <w:t xml:space="preserve"> </w:t>
      </w:r>
      <w:r w:rsidR="00BA0900" w:rsidRPr="00A94934">
        <w:rPr>
          <w:rFonts w:ascii="Times New Roman" w:hAnsi="Times New Roman" w:cs="Times New Roman"/>
          <w:b/>
          <w:sz w:val="24"/>
        </w:rPr>
        <w:t>(CP21)</w:t>
      </w:r>
      <w:r w:rsidRPr="00A94934">
        <w:rPr>
          <w:rFonts w:ascii="Times New Roman" w:hAnsi="Times New Roman" w:cs="Times New Roman"/>
          <w:sz w:val="24"/>
        </w:rPr>
        <w:t>,</w:t>
      </w:r>
    </w:p>
    <w:p w14:paraId="4DDE0ACB" w14:textId="77777777" w:rsidR="00651BCC" w:rsidRPr="00A94934" w:rsidRDefault="00651BCC" w:rsidP="00A94934">
      <w:pPr>
        <w:pStyle w:val="Odsekzoznamu"/>
        <w:numPr>
          <w:ilvl w:val="1"/>
          <w:numId w:val="60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 xml:space="preserve">situačný plán priestoru </w:t>
      </w:r>
      <w:r w:rsidRPr="00A94934">
        <w:rPr>
          <w:rFonts w:ascii="Times New Roman" w:hAnsi="Times New Roman" w:cs="Times New Roman"/>
          <w:b/>
          <w:sz w:val="24"/>
        </w:rPr>
        <w:t>(CP28)</w:t>
      </w:r>
      <w:r w:rsidRPr="00A94934">
        <w:rPr>
          <w:rFonts w:ascii="Times New Roman" w:hAnsi="Times New Roman" w:cs="Times New Roman"/>
          <w:sz w:val="24"/>
        </w:rPr>
        <w:t>,</w:t>
      </w:r>
    </w:p>
    <w:p w14:paraId="5A50E14A" w14:textId="77777777" w:rsidR="00671A5D" w:rsidRPr="00A94934" w:rsidRDefault="00BA0900" w:rsidP="00A94934">
      <w:pPr>
        <w:pStyle w:val="Odsekzoznamu"/>
        <w:numPr>
          <w:ilvl w:val="1"/>
          <w:numId w:val="60"/>
        </w:numPr>
        <w:spacing w:after="0"/>
        <w:jc w:val="both"/>
        <w:rPr>
          <w:rFonts w:ascii="Times New Roman" w:hAnsi="Times New Roman" w:cs="Times New Roman"/>
          <w:sz w:val="24"/>
        </w:rPr>
      </w:pPr>
      <w:proofErr w:type="spellStart"/>
      <w:r w:rsidRPr="00A94934">
        <w:rPr>
          <w:rFonts w:ascii="Times New Roman" w:hAnsi="Times New Roman" w:cs="Times New Roman"/>
          <w:sz w:val="24"/>
        </w:rPr>
        <w:t>roll-up</w:t>
      </w:r>
      <w:proofErr w:type="spellEnd"/>
      <w:r w:rsidRPr="00A94934">
        <w:rPr>
          <w:rFonts w:ascii="Times New Roman" w:hAnsi="Times New Roman" w:cs="Times New Roman"/>
          <w:sz w:val="24"/>
        </w:rPr>
        <w:t xml:space="preserve"> bannery</w:t>
      </w:r>
      <w:r w:rsidR="00671A5D" w:rsidRPr="00A94934">
        <w:rPr>
          <w:rFonts w:ascii="Times New Roman" w:hAnsi="Times New Roman" w:cs="Times New Roman"/>
          <w:sz w:val="24"/>
        </w:rPr>
        <w:t xml:space="preserve"> </w:t>
      </w:r>
      <w:r w:rsidRPr="00A94934">
        <w:rPr>
          <w:rFonts w:ascii="Times New Roman" w:hAnsi="Times New Roman" w:cs="Times New Roman"/>
          <w:b/>
          <w:sz w:val="24"/>
        </w:rPr>
        <w:t>(CP36)</w:t>
      </w:r>
      <w:r w:rsidR="00651BCC" w:rsidRPr="00A94934">
        <w:rPr>
          <w:rFonts w:ascii="Times New Roman" w:hAnsi="Times New Roman" w:cs="Times New Roman"/>
          <w:sz w:val="24"/>
        </w:rPr>
        <w:t>,</w:t>
      </w:r>
    </w:p>
    <w:p w14:paraId="6BDFC206" w14:textId="77777777" w:rsidR="009C307D" w:rsidRPr="00A94934" w:rsidRDefault="00671A5D" w:rsidP="00A94934">
      <w:pPr>
        <w:pStyle w:val="Odsekzoznamu"/>
        <w:numPr>
          <w:ilvl w:val="1"/>
          <w:numId w:val="60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>navigačné panely</w:t>
      </w:r>
      <w:r w:rsidR="00651BCC" w:rsidRPr="00A94934">
        <w:rPr>
          <w:rFonts w:ascii="Times New Roman" w:hAnsi="Times New Roman" w:cs="Times New Roman"/>
          <w:sz w:val="24"/>
        </w:rPr>
        <w:t xml:space="preserve"> </w:t>
      </w:r>
      <w:r w:rsidR="00651BCC" w:rsidRPr="00A94934">
        <w:rPr>
          <w:rFonts w:ascii="Times New Roman" w:hAnsi="Times New Roman" w:cs="Times New Roman"/>
          <w:b/>
          <w:sz w:val="24"/>
        </w:rPr>
        <w:t>(CP36)</w:t>
      </w:r>
      <w:r w:rsidRPr="00A94934">
        <w:rPr>
          <w:rFonts w:ascii="Times New Roman" w:hAnsi="Times New Roman" w:cs="Times New Roman"/>
          <w:sz w:val="24"/>
        </w:rPr>
        <w:t>,</w:t>
      </w:r>
    </w:p>
    <w:p w14:paraId="022360D6" w14:textId="77777777" w:rsidR="00651BCC" w:rsidRPr="00A94934" w:rsidRDefault="00651BCC" w:rsidP="00A94934">
      <w:pPr>
        <w:pStyle w:val="Odsekzoznamu"/>
        <w:numPr>
          <w:ilvl w:val="1"/>
          <w:numId w:val="60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>tabuľky s </w:t>
      </w:r>
      <w:proofErr w:type="spellStart"/>
      <w:r w:rsidRPr="00A94934">
        <w:rPr>
          <w:rFonts w:ascii="Times New Roman" w:hAnsi="Times New Roman" w:cs="Times New Roman"/>
          <w:sz w:val="24"/>
        </w:rPr>
        <w:t>polepmi</w:t>
      </w:r>
      <w:proofErr w:type="spellEnd"/>
      <w:r w:rsidRPr="00A94934">
        <w:rPr>
          <w:rFonts w:ascii="Times New Roman" w:hAnsi="Times New Roman" w:cs="Times New Roman"/>
          <w:sz w:val="24"/>
        </w:rPr>
        <w:t xml:space="preserve"> </w:t>
      </w:r>
      <w:r w:rsidRPr="00A94934">
        <w:rPr>
          <w:rFonts w:ascii="Times New Roman" w:hAnsi="Times New Roman" w:cs="Times New Roman"/>
          <w:b/>
          <w:sz w:val="24"/>
        </w:rPr>
        <w:t>(CP36)</w:t>
      </w:r>
      <w:r w:rsidR="00255B33" w:rsidRPr="00A94934">
        <w:rPr>
          <w:rFonts w:ascii="Times New Roman" w:hAnsi="Times New Roman" w:cs="Times New Roman"/>
          <w:sz w:val="24"/>
        </w:rPr>
        <w:t>.</w:t>
      </w:r>
    </w:p>
    <w:p w14:paraId="2246A093" w14:textId="77777777" w:rsidR="00651BCC" w:rsidRPr="00A94934" w:rsidRDefault="00651BCC" w:rsidP="00A94934">
      <w:pPr>
        <w:pStyle w:val="Odsekzoznamu"/>
        <w:spacing w:after="0"/>
        <w:ind w:left="1068"/>
        <w:jc w:val="both"/>
        <w:rPr>
          <w:rFonts w:ascii="Times New Roman" w:hAnsi="Times New Roman" w:cs="Times New Roman"/>
          <w:sz w:val="24"/>
        </w:rPr>
      </w:pPr>
    </w:p>
    <w:p w14:paraId="0A8AEF0A" w14:textId="77777777" w:rsidR="009C307D" w:rsidRPr="00A94934" w:rsidRDefault="00A97375" w:rsidP="00A94934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>Úspešný uchádzač</w:t>
      </w:r>
      <w:r w:rsidR="00833E63" w:rsidRPr="00A94934">
        <w:rPr>
          <w:rFonts w:ascii="Times New Roman" w:hAnsi="Times New Roman" w:cs="Times New Roman"/>
          <w:sz w:val="24"/>
        </w:rPr>
        <w:t xml:space="preserve"> zabezpečí dodanie kompletného </w:t>
      </w:r>
      <w:r w:rsidR="00AB324C" w:rsidRPr="00A94934">
        <w:rPr>
          <w:rFonts w:ascii="Times New Roman" w:hAnsi="Times New Roman" w:cs="Times New Roman"/>
          <w:sz w:val="24"/>
        </w:rPr>
        <w:t xml:space="preserve">inštalačného a </w:t>
      </w:r>
      <w:r w:rsidR="00833E63" w:rsidRPr="00A94934">
        <w:rPr>
          <w:rFonts w:ascii="Times New Roman" w:hAnsi="Times New Roman" w:cs="Times New Roman"/>
          <w:sz w:val="24"/>
        </w:rPr>
        <w:t>elektroinštalačného materiálu (napr. kabeláž, predlžovacie káble, spojovací materiál)</w:t>
      </w:r>
      <w:r w:rsidR="00F51DA7" w:rsidRPr="00A94934">
        <w:rPr>
          <w:rFonts w:ascii="Times New Roman" w:hAnsi="Times New Roman" w:cs="Times New Roman"/>
          <w:sz w:val="24"/>
        </w:rPr>
        <w:t xml:space="preserve"> vrátane technických nákresov a pôdorysov vedenia kabeláže</w:t>
      </w:r>
      <w:r w:rsidR="006C3509" w:rsidRPr="00A94934">
        <w:rPr>
          <w:rFonts w:ascii="Times New Roman" w:hAnsi="Times New Roman" w:cs="Times New Roman"/>
          <w:sz w:val="24"/>
        </w:rPr>
        <w:t xml:space="preserve"> a rozmiestnenia </w:t>
      </w:r>
      <w:proofErr w:type="spellStart"/>
      <w:r w:rsidR="006C3509" w:rsidRPr="00A94934">
        <w:rPr>
          <w:rFonts w:ascii="Times New Roman" w:hAnsi="Times New Roman" w:cs="Times New Roman"/>
          <w:sz w:val="24"/>
        </w:rPr>
        <w:t>mobiliáru</w:t>
      </w:r>
      <w:proofErr w:type="spellEnd"/>
      <w:r w:rsidR="006C3509" w:rsidRPr="00A94934">
        <w:rPr>
          <w:rFonts w:ascii="Times New Roman" w:hAnsi="Times New Roman" w:cs="Times New Roman"/>
          <w:sz w:val="24"/>
        </w:rPr>
        <w:t xml:space="preserve"> v jednotli</w:t>
      </w:r>
      <w:r w:rsidR="00494274" w:rsidRPr="00A94934">
        <w:rPr>
          <w:rFonts w:ascii="Times New Roman" w:hAnsi="Times New Roman" w:cs="Times New Roman"/>
          <w:sz w:val="24"/>
        </w:rPr>
        <w:t xml:space="preserve">vých miestnostiach konferencie vo </w:t>
      </w:r>
      <w:r w:rsidR="00737F3F" w:rsidRPr="00A94934">
        <w:rPr>
          <w:rFonts w:ascii="Times New Roman" w:hAnsi="Times New Roman" w:cs="Times New Roman"/>
          <w:sz w:val="24"/>
        </w:rPr>
        <w:t>forme</w:t>
      </w:r>
      <w:r w:rsidR="00494274" w:rsidRPr="00A94934">
        <w:rPr>
          <w:rFonts w:ascii="Times New Roman" w:hAnsi="Times New Roman" w:cs="Times New Roman"/>
          <w:sz w:val="24"/>
        </w:rPr>
        <w:t xml:space="preserve"> architektonicko-technického</w:t>
      </w:r>
      <w:r w:rsidR="006C3509" w:rsidRPr="00A94934">
        <w:rPr>
          <w:rFonts w:ascii="Times New Roman" w:hAnsi="Times New Roman" w:cs="Times New Roman"/>
          <w:sz w:val="24"/>
        </w:rPr>
        <w:t xml:space="preserve"> projekt</w:t>
      </w:r>
      <w:r w:rsidR="00494274" w:rsidRPr="00A94934">
        <w:rPr>
          <w:rFonts w:ascii="Times New Roman" w:hAnsi="Times New Roman" w:cs="Times New Roman"/>
          <w:sz w:val="24"/>
        </w:rPr>
        <w:t>u</w:t>
      </w:r>
      <w:r w:rsidR="00833E63" w:rsidRPr="00A94934">
        <w:rPr>
          <w:rFonts w:ascii="Times New Roman" w:hAnsi="Times New Roman" w:cs="Times New Roman"/>
          <w:sz w:val="24"/>
        </w:rPr>
        <w:t>.</w:t>
      </w:r>
    </w:p>
    <w:p w14:paraId="0F010FA1" w14:textId="6E6FF851" w:rsidR="00621E01" w:rsidRPr="00A94934" w:rsidRDefault="00A97375" w:rsidP="00A94934">
      <w:pPr>
        <w:pStyle w:val="Default"/>
        <w:numPr>
          <w:ilvl w:val="0"/>
          <w:numId w:val="4"/>
        </w:numPr>
        <w:spacing w:after="11" w:line="276" w:lineRule="auto"/>
        <w:jc w:val="both"/>
        <w:rPr>
          <w:color w:val="auto"/>
        </w:rPr>
      </w:pPr>
      <w:r w:rsidRPr="00A94934">
        <w:rPr>
          <w:color w:val="auto"/>
        </w:rPr>
        <w:t>Úspešný uchádzač</w:t>
      </w:r>
      <w:r w:rsidR="00621E01" w:rsidRPr="00A94934">
        <w:rPr>
          <w:color w:val="auto"/>
        </w:rPr>
        <w:t xml:space="preserve"> je povinný zabezpečiť dodanie, montáž a inštaláciu nábytku, techniky a príslušenstva, výzdoby a vybav</w:t>
      </w:r>
      <w:r w:rsidR="00CA6713" w:rsidRPr="00A94934">
        <w:rPr>
          <w:color w:val="auto"/>
        </w:rPr>
        <w:t>e</w:t>
      </w:r>
      <w:r w:rsidR="00621E01" w:rsidRPr="00A94934">
        <w:rPr>
          <w:color w:val="auto"/>
        </w:rPr>
        <w:t>nia jednotlivých miestností, rokovacích a priľahlých priestorov vrátane súvisiacich služieb (dovoz, vynesenie, vyloženie do jednotlivých miestností, montáž a inštalácia jednotlivých druhov nábytku, vybalenie, likvidácia obalov a demontáž) podľa požiadaviek verejného obstarávateľa.</w:t>
      </w:r>
    </w:p>
    <w:p w14:paraId="36C1416C" w14:textId="77777777" w:rsidR="00621E01" w:rsidRPr="00A94934" w:rsidRDefault="00621E01" w:rsidP="00A94934">
      <w:pPr>
        <w:pStyle w:val="Odsekzoznamu"/>
        <w:spacing w:after="0"/>
        <w:jc w:val="both"/>
        <w:rPr>
          <w:rFonts w:ascii="Times New Roman" w:hAnsi="Times New Roman" w:cs="Times New Roman"/>
          <w:sz w:val="24"/>
        </w:rPr>
      </w:pPr>
    </w:p>
    <w:p w14:paraId="2EF78CF9" w14:textId="77777777" w:rsidR="00E55904" w:rsidRPr="00A94934" w:rsidRDefault="00E55904" w:rsidP="00A9493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9E803E5" w14:textId="77777777" w:rsidR="005C5135" w:rsidRPr="00A94934" w:rsidRDefault="005C5135" w:rsidP="00A94934">
      <w:pPr>
        <w:pStyle w:val="Nadpis2"/>
        <w:numPr>
          <w:ilvl w:val="0"/>
          <w:numId w:val="42"/>
        </w:numPr>
        <w:ind w:left="567" w:hanging="567"/>
        <w:rPr>
          <w:rFonts w:ascii="Times New Roman" w:hAnsi="Times New Roman" w:cs="Times New Roman"/>
          <w:b/>
          <w:color w:val="auto"/>
          <w:sz w:val="32"/>
          <w:szCs w:val="32"/>
        </w:rPr>
      </w:pPr>
      <w:bookmarkStart w:id="10" w:name="_Toc6920264"/>
      <w:r w:rsidRPr="00A94934">
        <w:rPr>
          <w:rFonts w:ascii="Times New Roman" w:hAnsi="Times New Roman" w:cs="Times New Roman"/>
          <w:b/>
          <w:color w:val="auto"/>
          <w:sz w:val="32"/>
          <w:szCs w:val="32"/>
        </w:rPr>
        <w:t>PRIESTOROVÉ ZABEZPEČENIE</w:t>
      </w:r>
      <w:bookmarkEnd w:id="10"/>
    </w:p>
    <w:p w14:paraId="04EA676C" w14:textId="77777777" w:rsidR="007708E4" w:rsidRPr="00A94934" w:rsidRDefault="007708E4" w:rsidP="00A9493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F8E5E0C" w14:textId="77777777" w:rsidR="00566D7D" w:rsidRPr="00A94934" w:rsidRDefault="00C16310" w:rsidP="00A94934">
      <w:pPr>
        <w:pStyle w:val="Nadpis3"/>
        <w:numPr>
          <w:ilvl w:val="0"/>
          <w:numId w:val="43"/>
        </w:numPr>
        <w:ind w:left="567" w:hanging="567"/>
        <w:rPr>
          <w:rFonts w:ascii="Times New Roman" w:hAnsi="Times New Roman" w:cs="Times New Roman"/>
          <w:b/>
          <w:color w:val="auto"/>
        </w:rPr>
      </w:pPr>
      <w:bookmarkStart w:id="11" w:name="_Toc6920265"/>
      <w:r w:rsidRPr="00A94934">
        <w:rPr>
          <w:rFonts w:ascii="Times New Roman" w:hAnsi="Times New Roman" w:cs="Times New Roman"/>
          <w:b/>
          <w:color w:val="auto"/>
        </w:rPr>
        <w:t>ROKOVACIE PRIESTORY</w:t>
      </w:r>
      <w:bookmarkEnd w:id="11"/>
    </w:p>
    <w:p w14:paraId="03BAB49A" w14:textId="77777777" w:rsidR="00CB7713" w:rsidRPr="00A94934" w:rsidRDefault="00CB7713" w:rsidP="00A94934">
      <w:pPr>
        <w:pStyle w:val="Odsekzoznamu"/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p w14:paraId="2CAF1AF0" w14:textId="77777777" w:rsidR="00CB7713" w:rsidRPr="00A94934" w:rsidRDefault="00CB7713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Všetky zasadacie miestnosti budú umiestnené separátne v delegátskej zóne</w:t>
      </w:r>
      <w:r w:rsidR="002A64AE" w:rsidRPr="00A94934">
        <w:rPr>
          <w:rFonts w:ascii="Times New Roman" w:hAnsi="Times New Roman" w:cs="Times New Roman"/>
          <w:sz w:val="24"/>
          <w:szCs w:val="24"/>
        </w:rPr>
        <w:t xml:space="preserve">. </w:t>
      </w:r>
      <w:r w:rsidRPr="00A94934">
        <w:rPr>
          <w:rFonts w:ascii="Times New Roman" w:hAnsi="Times New Roman" w:cs="Times New Roman"/>
          <w:sz w:val="24"/>
          <w:szCs w:val="24"/>
        </w:rPr>
        <w:t xml:space="preserve">Budú uzatvárateľné, pokryté aj strešnou konštrukciou, aby sa zabránilo akýmkoľvek rušivým vplyvom zvonku mimo zasadacích  miestností. Okrem toho, steny miestností na zasadnutie musia absorbovať zvuk a zaručiť dobrú akustiku. </w:t>
      </w:r>
    </w:p>
    <w:p w14:paraId="54A93C5B" w14:textId="77777777" w:rsidR="00C16310" w:rsidRPr="00A94934" w:rsidRDefault="00C16310" w:rsidP="00A94934">
      <w:pPr>
        <w:pStyle w:val="Odsekzoznamu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B7D60B9" w14:textId="77777777" w:rsidR="00F06BC5" w:rsidRPr="00A94934" w:rsidRDefault="00F06BC5" w:rsidP="00A94934">
      <w:pPr>
        <w:pStyle w:val="Nadpis4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lastRenderedPageBreak/>
        <w:t xml:space="preserve"> 1.a) HLAVNÁ ROKOVACIA  SÁLA (</w:t>
      </w:r>
      <w:r w:rsidR="00737F3F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„</w:t>
      </w:r>
      <w:proofErr w:type="spellStart"/>
      <w:r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Main</w:t>
      </w:r>
      <w:proofErr w:type="spellEnd"/>
      <w:r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</w:t>
      </w:r>
      <w:proofErr w:type="spellStart"/>
      <w:r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Plenary</w:t>
      </w:r>
      <w:proofErr w:type="spellEnd"/>
      <w:r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</w:t>
      </w:r>
      <w:proofErr w:type="spellStart"/>
      <w:r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Hall</w:t>
      </w:r>
      <w:proofErr w:type="spellEnd"/>
      <w:r w:rsidR="00737F3F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“</w:t>
      </w:r>
      <w:r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)</w:t>
      </w:r>
      <w:r w:rsidR="00623396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623396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623396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  <w:t>(CP1)</w:t>
      </w:r>
    </w:p>
    <w:p w14:paraId="13F4881B" w14:textId="77777777" w:rsidR="00C16310" w:rsidRPr="00A94934" w:rsidRDefault="00C16310" w:rsidP="00A94934">
      <w:pPr>
        <w:pStyle w:val="Bezriadkovania"/>
        <w:spacing w:line="276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ab/>
        <w:t xml:space="preserve">Hlavná </w:t>
      </w:r>
      <w:r w:rsidR="003A62D1" w:rsidRPr="00A94934">
        <w:rPr>
          <w:rFonts w:ascii="Times New Roman" w:hAnsi="Times New Roman" w:cs="Times New Roman"/>
          <w:sz w:val="24"/>
          <w:szCs w:val="24"/>
        </w:rPr>
        <w:t xml:space="preserve">rokovacia </w:t>
      </w:r>
      <w:r w:rsidRPr="00A94934">
        <w:rPr>
          <w:rFonts w:ascii="Times New Roman" w:hAnsi="Times New Roman" w:cs="Times New Roman"/>
          <w:sz w:val="24"/>
          <w:szCs w:val="24"/>
        </w:rPr>
        <w:t xml:space="preserve">sála je označená ako </w:t>
      </w:r>
      <w:r w:rsidR="00737F3F" w:rsidRPr="00A94934">
        <w:rPr>
          <w:rFonts w:ascii="Times New Roman" w:hAnsi="Times New Roman" w:cs="Times New Roman"/>
          <w:b/>
          <w:sz w:val="24"/>
          <w:szCs w:val="24"/>
        </w:rPr>
        <w:t>„</w:t>
      </w:r>
      <w:proofErr w:type="spellStart"/>
      <w:r w:rsidRPr="00A94934">
        <w:rPr>
          <w:rFonts w:ascii="Times New Roman" w:hAnsi="Times New Roman" w:cs="Times New Roman"/>
          <w:b/>
          <w:i/>
          <w:sz w:val="24"/>
          <w:szCs w:val="24"/>
        </w:rPr>
        <w:t>Main</w:t>
      </w:r>
      <w:proofErr w:type="spellEnd"/>
      <w:r w:rsidRPr="00A949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94934">
        <w:rPr>
          <w:rFonts w:ascii="Times New Roman" w:hAnsi="Times New Roman" w:cs="Times New Roman"/>
          <w:b/>
          <w:i/>
          <w:sz w:val="24"/>
          <w:szCs w:val="24"/>
        </w:rPr>
        <w:t>Plenary</w:t>
      </w:r>
      <w:proofErr w:type="spellEnd"/>
      <w:r w:rsidRPr="00A949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94934">
        <w:rPr>
          <w:rFonts w:ascii="Times New Roman" w:hAnsi="Times New Roman" w:cs="Times New Roman"/>
          <w:b/>
          <w:i/>
          <w:sz w:val="24"/>
          <w:szCs w:val="24"/>
        </w:rPr>
        <w:t>Hall</w:t>
      </w:r>
      <w:proofErr w:type="spellEnd"/>
      <w:r w:rsidR="00737F3F" w:rsidRPr="00A94934">
        <w:rPr>
          <w:rFonts w:ascii="Times New Roman" w:hAnsi="Times New Roman" w:cs="Times New Roman"/>
          <w:b/>
          <w:i/>
          <w:sz w:val="24"/>
          <w:szCs w:val="24"/>
        </w:rPr>
        <w:t>“</w:t>
      </w:r>
      <w:r w:rsidR="00BA41AE" w:rsidRPr="00A94934">
        <w:rPr>
          <w:rFonts w:ascii="Times New Roman" w:hAnsi="Times New Roman" w:cs="Times New Roman"/>
          <w:sz w:val="24"/>
          <w:szCs w:val="24"/>
        </w:rPr>
        <w:t xml:space="preserve">  (Veľkosť, typ písma a  rozmery označenia dodá </w:t>
      </w:r>
      <w:r w:rsidR="00F47B82" w:rsidRPr="00A94934">
        <w:rPr>
          <w:rFonts w:ascii="Times New Roman" w:hAnsi="Times New Roman" w:cs="Times New Roman"/>
          <w:sz w:val="24"/>
          <w:szCs w:val="24"/>
        </w:rPr>
        <w:t>verejný obstarávateľ</w:t>
      </w:r>
      <w:r w:rsidR="00BA41AE" w:rsidRPr="00A94934">
        <w:rPr>
          <w:rFonts w:ascii="Times New Roman" w:hAnsi="Times New Roman" w:cs="Times New Roman"/>
          <w:sz w:val="24"/>
          <w:szCs w:val="24"/>
        </w:rPr>
        <w:t>)</w:t>
      </w:r>
      <w:r w:rsidRPr="00A94934">
        <w:rPr>
          <w:rFonts w:ascii="Times New Roman" w:hAnsi="Times New Roman" w:cs="Times New Roman"/>
          <w:sz w:val="24"/>
          <w:szCs w:val="24"/>
        </w:rPr>
        <w:t>. Je zariadená nasledovne</w:t>
      </w:r>
      <w:r w:rsidR="002F1404" w:rsidRPr="00A94934">
        <w:rPr>
          <w:rFonts w:ascii="Times New Roman" w:hAnsi="Times New Roman" w:cs="Times New Roman"/>
          <w:sz w:val="24"/>
          <w:szCs w:val="24"/>
        </w:rPr>
        <w:t xml:space="preserve"> (</w:t>
      </w:r>
      <w:r w:rsidR="000D04A3" w:rsidRPr="00A94934">
        <w:rPr>
          <w:rFonts w:ascii="Times New Roman" w:hAnsi="Times New Roman" w:cs="Times New Roman"/>
          <w:sz w:val="24"/>
          <w:szCs w:val="24"/>
        </w:rPr>
        <w:t xml:space="preserve">ilustračný </w:t>
      </w:r>
      <w:r w:rsidR="002F1404" w:rsidRPr="00A94934">
        <w:rPr>
          <w:rFonts w:ascii="Times New Roman" w:hAnsi="Times New Roman" w:cs="Times New Roman"/>
          <w:sz w:val="24"/>
          <w:szCs w:val="24"/>
        </w:rPr>
        <w:t>nákres v príloh</w:t>
      </w:r>
      <w:r w:rsidR="00BF1C98" w:rsidRPr="00A94934">
        <w:rPr>
          <w:rFonts w:ascii="Times New Roman" w:hAnsi="Times New Roman" w:cs="Times New Roman"/>
          <w:sz w:val="24"/>
          <w:szCs w:val="24"/>
        </w:rPr>
        <w:t>e</w:t>
      </w:r>
      <w:r w:rsidR="002F1404" w:rsidRPr="00A94934">
        <w:rPr>
          <w:rFonts w:ascii="Times New Roman" w:hAnsi="Times New Roman" w:cs="Times New Roman"/>
          <w:sz w:val="24"/>
          <w:szCs w:val="24"/>
        </w:rPr>
        <w:t xml:space="preserve"> č</w:t>
      </w:r>
      <w:r w:rsidR="000D04A3" w:rsidRPr="00A94934">
        <w:rPr>
          <w:rFonts w:ascii="Times New Roman" w:hAnsi="Times New Roman" w:cs="Times New Roman"/>
          <w:sz w:val="24"/>
          <w:szCs w:val="24"/>
        </w:rPr>
        <w:t xml:space="preserve">. </w:t>
      </w:r>
      <w:r w:rsidR="005F3E33" w:rsidRPr="00A94934">
        <w:rPr>
          <w:rFonts w:ascii="Times New Roman" w:hAnsi="Times New Roman" w:cs="Times New Roman"/>
          <w:sz w:val="24"/>
          <w:szCs w:val="24"/>
        </w:rPr>
        <w:t>1</w:t>
      </w:r>
      <w:r w:rsidR="002F1404" w:rsidRPr="00A94934">
        <w:rPr>
          <w:rFonts w:ascii="Times New Roman" w:hAnsi="Times New Roman" w:cs="Times New Roman"/>
          <w:sz w:val="24"/>
          <w:szCs w:val="24"/>
        </w:rPr>
        <w:t>)</w:t>
      </w:r>
      <w:r w:rsidRPr="00A94934">
        <w:rPr>
          <w:rFonts w:ascii="Times New Roman" w:hAnsi="Times New Roman" w:cs="Times New Roman"/>
          <w:sz w:val="24"/>
          <w:szCs w:val="24"/>
        </w:rPr>
        <w:t>:</w:t>
      </w:r>
    </w:p>
    <w:p w14:paraId="271620B1" w14:textId="77777777" w:rsidR="002F1404" w:rsidRPr="00A94934" w:rsidRDefault="002F1404" w:rsidP="00A94934">
      <w:pPr>
        <w:pStyle w:val="Bezriadkovania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Minimálna  rozloha </w:t>
      </w:r>
      <w:r w:rsidR="00BA41AE" w:rsidRPr="00A94934">
        <w:rPr>
          <w:rFonts w:ascii="Times New Roman" w:hAnsi="Times New Roman" w:cs="Times New Roman"/>
          <w:sz w:val="24"/>
          <w:szCs w:val="24"/>
        </w:rPr>
        <w:t xml:space="preserve">sály </w:t>
      </w:r>
      <w:r w:rsidR="000D04A3" w:rsidRPr="00A94934">
        <w:rPr>
          <w:rFonts w:ascii="Times New Roman" w:hAnsi="Times New Roman" w:cs="Times New Roman"/>
          <w:sz w:val="24"/>
          <w:szCs w:val="24"/>
        </w:rPr>
        <w:t>10</w:t>
      </w:r>
      <w:r w:rsidRPr="00A94934">
        <w:rPr>
          <w:rFonts w:ascii="Times New Roman" w:hAnsi="Times New Roman" w:cs="Times New Roman"/>
          <w:sz w:val="24"/>
          <w:szCs w:val="24"/>
        </w:rPr>
        <w:t>00 m²</w:t>
      </w:r>
      <w:r w:rsidR="004462C3" w:rsidRPr="00A94934">
        <w:rPr>
          <w:rFonts w:ascii="Times New Roman" w:hAnsi="Times New Roman" w:cs="Times New Roman"/>
          <w:sz w:val="24"/>
          <w:szCs w:val="24"/>
        </w:rPr>
        <w:t>.</w:t>
      </w:r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F0F893" w14:textId="77777777" w:rsidR="00BF1C98" w:rsidRPr="00A94934" w:rsidRDefault="00BF1C98" w:rsidP="00A94934">
      <w:pPr>
        <w:pStyle w:val="Bezriadkovania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Predpokladaný maximálny počet osôb v sále je 1000</w:t>
      </w:r>
      <w:r w:rsidR="004462C3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357CE3D0" w14:textId="77777777" w:rsidR="002F1404" w:rsidRPr="00A94934" w:rsidRDefault="002F1404" w:rsidP="00A94934">
      <w:pPr>
        <w:pStyle w:val="Bezriadkovania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Má minimálne 4 vchody</w:t>
      </w:r>
      <w:r w:rsidR="004462C3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133C762F" w14:textId="77777777" w:rsidR="003D6413" w:rsidRPr="00A94934" w:rsidRDefault="003D6413" w:rsidP="00A94934">
      <w:pPr>
        <w:pStyle w:val="Bezriadkovania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V sále bude spolu 109 rokovacích stolov, 14 kancelárskych stolov, 81 VIP kresiel a 800 konferenčných stoličiek.</w:t>
      </w:r>
    </w:p>
    <w:p w14:paraId="118EB7D4" w14:textId="77777777" w:rsidR="00B47D28" w:rsidRPr="00A94934" w:rsidRDefault="002F1404" w:rsidP="00A94934">
      <w:pPr>
        <w:pStyle w:val="Bezriadkovania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Usporiadanie stol</w:t>
      </w:r>
      <w:r w:rsidR="00B054B1" w:rsidRPr="00A94934">
        <w:rPr>
          <w:rFonts w:ascii="Times New Roman" w:hAnsi="Times New Roman" w:cs="Times New Roman"/>
          <w:sz w:val="24"/>
          <w:szCs w:val="24"/>
        </w:rPr>
        <w:t>ov</w:t>
      </w:r>
      <w:r w:rsidRPr="00A94934">
        <w:rPr>
          <w:rFonts w:ascii="Times New Roman" w:hAnsi="Times New Roman" w:cs="Times New Roman"/>
          <w:sz w:val="24"/>
          <w:szCs w:val="24"/>
        </w:rPr>
        <w:t xml:space="preserve"> typu </w:t>
      </w:r>
      <w:r w:rsidR="00DE2792" w:rsidRPr="00A94934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="00DE2792" w:rsidRPr="00A94934">
        <w:rPr>
          <w:rFonts w:ascii="Times New Roman" w:hAnsi="Times New Roman" w:cs="Times New Roman"/>
          <w:sz w:val="24"/>
          <w:szCs w:val="24"/>
        </w:rPr>
        <w:t>ženeva</w:t>
      </w:r>
      <w:proofErr w:type="spellEnd"/>
      <w:r w:rsidR="00DE2792" w:rsidRPr="00A94934">
        <w:rPr>
          <w:rFonts w:ascii="Times New Roman" w:hAnsi="Times New Roman" w:cs="Times New Roman"/>
          <w:sz w:val="24"/>
          <w:szCs w:val="24"/>
        </w:rPr>
        <w:t>“</w:t>
      </w:r>
      <w:r w:rsidR="003D6413" w:rsidRPr="00A94934">
        <w:rPr>
          <w:rFonts w:ascii="Times New Roman" w:hAnsi="Times New Roman" w:cs="Times New Roman"/>
          <w:sz w:val="24"/>
          <w:szCs w:val="24"/>
        </w:rPr>
        <w:t xml:space="preserve"> je  pre 81 vedúcich delegácií</w:t>
      </w:r>
      <w:r w:rsidR="00DE2792" w:rsidRPr="00A94934">
        <w:rPr>
          <w:rFonts w:ascii="Times New Roman" w:hAnsi="Times New Roman" w:cs="Times New Roman"/>
          <w:sz w:val="24"/>
          <w:szCs w:val="24"/>
        </w:rPr>
        <w:t xml:space="preserve"> vo formáte 29 +29 </w:t>
      </w:r>
      <w:r w:rsidRPr="00A94934">
        <w:rPr>
          <w:rFonts w:ascii="Times New Roman" w:hAnsi="Times New Roman" w:cs="Times New Roman"/>
          <w:sz w:val="24"/>
          <w:szCs w:val="24"/>
        </w:rPr>
        <w:t>+ 12 +11 s minimálnym priestorom 80 centimetrov</w:t>
      </w:r>
      <w:r w:rsidR="00BF1C98" w:rsidRPr="00A94934">
        <w:rPr>
          <w:rFonts w:ascii="Times New Roman" w:hAnsi="Times New Roman" w:cs="Times New Roman"/>
          <w:sz w:val="24"/>
          <w:szCs w:val="24"/>
        </w:rPr>
        <w:t xml:space="preserve"> na šírku</w:t>
      </w:r>
      <w:r w:rsidR="003D6413" w:rsidRPr="00A94934">
        <w:rPr>
          <w:rFonts w:ascii="Times New Roman" w:hAnsi="Times New Roman" w:cs="Times New Roman"/>
          <w:sz w:val="24"/>
          <w:szCs w:val="24"/>
        </w:rPr>
        <w:t xml:space="preserve"> pre 1 osobu.</w:t>
      </w:r>
      <w:r w:rsidR="007F516D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B47D28" w:rsidRPr="00A94934">
        <w:rPr>
          <w:rFonts w:ascii="Times New Roman" w:hAnsi="Times New Roman" w:cs="Times New Roman"/>
          <w:sz w:val="24"/>
          <w:szCs w:val="24"/>
        </w:rPr>
        <w:t>12 miest sa nachádza  za vrchom stola – predsednícka časť</w:t>
      </w:r>
      <w:r w:rsidR="007F516D" w:rsidRPr="00A94934">
        <w:rPr>
          <w:rFonts w:ascii="Times New Roman" w:hAnsi="Times New Roman" w:cs="Times New Roman"/>
          <w:sz w:val="24"/>
          <w:szCs w:val="24"/>
        </w:rPr>
        <w:t xml:space="preserve">- tak, že stôl je vzdialený od dlhých strán </w:t>
      </w:r>
      <w:r w:rsidR="002D343F" w:rsidRPr="00A94934">
        <w:rPr>
          <w:rFonts w:ascii="Times New Roman" w:hAnsi="Times New Roman" w:cs="Times New Roman"/>
          <w:sz w:val="24"/>
          <w:szCs w:val="24"/>
        </w:rPr>
        <w:t xml:space="preserve">usporiadania </w:t>
      </w:r>
      <w:r w:rsidR="007F516D" w:rsidRPr="00A94934">
        <w:rPr>
          <w:rFonts w:ascii="Times New Roman" w:hAnsi="Times New Roman" w:cs="Times New Roman"/>
          <w:sz w:val="24"/>
          <w:szCs w:val="24"/>
        </w:rPr>
        <w:t xml:space="preserve">minimálne 2 metre, aby bol vytvorený priestor pre prechod fotografov.  </w:t>
      </w:r>
      <w:r w:rsidR="00B47D28" w:rsidRPr="00A94934">
        <w:rPr>
          <w:rFonts w:ascii="Times New Roman" w:hAnsi="Times New Roman" w:cs="Times New Roman"/>
          <w:sz w:val="24"/>
          <w:szCs w:val="24"/>
        </w:rPr>
        <w:t xml:space="preserve">Oproti </w:t>
      </w:r>
      <w:r w:rsidR="007F516D" w:rsidRPr="00A94934">
        <w:rPr>
          <w:rFonts w:ascii="Times New Roman" w:hAnsi="Times New Roman" w:cs="Times New Roman"/>
          <w:sz w:val="24"/>
          <w:szCs w:val="24"/>
        </w:rPr>
        <w:t>predsedníckemu stolu</w:t>
      </w:r>
      <w:r w:rsidR="00B47D28" w:rsidRPr="00A94934">
        <w:rPr>
          <w:rFonts w:ascii="Times New Roman" w:hAnsi="Times New Roman" w:cs="Times New Roman"/>
          <w:sz w:val="24"/>
          <w:szCs w:val="24"/>
        </w:rPr>
        <w:t xml:space="preserve"> sa nachádza</w:t>
      </w:r>
      <w:r w:rsidR="007F516D" w:rsidRPr="00A94934">
        <w:rPr>
          <w:rFonts w:ascii="Times New Roman" w:hAnsi="Times New Roman" w:cs="Times New Roman"/>
          <w:sz w:val="24"/>
          <w:szCs w:val="24"/>
        </w:rPr>
        <w:t xml:space="preserve"> stôl s</w:t>
      </w:r>
      <w:r w:rsidR="00B47D28" w:rsidRPr="00A94934">
        <w:rPr>
          <w:rFonts w:ascii="Times New Roman" w:hAnsi="Times New Roman" w:cs="Times New Roman"/>
          <w:sz w:val="24"/>
          <w:szCs w:val="24"/>
        </w:rPr>
        <w:t xml:space="preserve"> 11 miest</w:t>
      </w:r>
      <w:r w:rsidR="007F516D" w:rsidRPr="00A94934">
        <w:rPr>
          <w:rFonts w:ascii="Times New Roman" w:hAnsi="Times New Roman" w:cs="Times New Roman"/>
          <w:sz w:val="24"/>
          <w:szCs w:val="24"/>
        </w:rPr>
        <w:t>ami, ktorý je oddelený</w:t>
      </w:r>
      <w:r w:rsidR="00DE2792" w:rsidRPr="00A94934">
        <w:rPr>
          <w:rFonts w:ascii="Times New Roman" w:hAnsi="Times New Roman" w:cs="Times New Roman"/>
          <w:sz w:val="24"/>
          <w:szCs w:val="24"/>
        </w:rPr>
        <w:t xml:space="preserve"> minimálne</w:t>
      </w:r>
      <w:r w:rsidR="00B47D28" w:rsidRPr="00A94934">
        <w:rPr>
          <w:rFonts w:ascii="Times New Roman" w:hAnsi="Times New Roman" w:cs="Times New Roman"/>
          <w:sz w:val="24"/>
          <w:szCs w:val="24"/>
        </w:rPr>
        <w:t xml:space="preserve"> 1 m od </w:t>
      </w:r>
      <w:r w:rsidR="007F516D" w:rsidRPr="00A94934">
        <w:rPr>
          <w:rFonts w:ascii="Times New Roman" w:hAnsi="Times New Roman" w:cs="Times New Roman"/>
          <w:sz w:val="24"/>
          <w:szCs w:val="24"/>
        </w:rPr>
        <w:t xml:space="preserve">dlhých strán </w:t>
      </w:r>
      <w:r w:rsidR="002D343F" w:rsidRPr="00A94934">
        <w:rPr>
          <w:rFonts w:ascii="Times New Roman" w:hAnsi="Times New Roman" w:cs="Times New Roman"/>
          <w:sz w:val="24"/>
          <w:szCs w:val="24"/>
        </w:rPr>
        <w:t>usporiadania</w:t>
      </w:r>
      <w:r w:rsidR="007F516D" w:rsidRPr="00A94934">
        <w:rPr>
          <w:rFonts w:ascii="Times New Roman" w:hAnsi="Times New Roman" w:cs="Times New Roman"/>
          <w:sz w:val="24"/>
          <w:szCs w:val="24"/>
        </w:rPr>
        <w:t xml:space="preserve">. Po bokoch na dlhých stranách </w:t>
      </w:r>
      <w:r w:rsidR="002D343F" w:rsidRPr="00A94934">
        <w:rPr>
          <w:rFonts w:ascii="Times New Roman" w:hAnsi="Times New Roman" w:cs="Times New Roman"/>
          <w:sz w:val="24"/>
          <w:szCs w:val="24"/>
        </w:rPr>
        <w:t xml:space="preserve">usporiadania </w:t>
      </w:r>
      <w:r w:rsidR="007F516D" w:rsidRPr="00A94934">
        <w:rPr>
          <w:rFonts w:ascii="Times New Roman" w:hAnsi="Times New Roman" w:cs="Times New Roman"/>
          <w:sz w:val="24"/>
          <w:szCs w:val="24"/>
        </w:rPr>
        <w:t xml:space="preserve">je sprava i zľava </w:t>
      </w:r>
      <w:r w:rsidR="002D343F" w:rsidRPr="00A94934">
        <w:rPr>
          <w:rFonts w:ascii="Times New Roman" w:hAnsi="Times New Roman" w:cs="Times New Roman"/>
          <w:sz w:val="24"/>
          <w:szCs w:val="24"/>
        </w:rPr>
        <w:t xml:space="preserve">(vonkajšie strany usporiadania) </w:t>
      </w:r>
      <w:r w:rsidR="007F516D" w:rsidRPr="00A94934">
        <w:rPr>
          <w:rFonts w:ascii="Times New Roman" w:hAnsi="Times New Roman" w:cs="Times New Roman"/>
          <w:sz w:val="24"/>
          <w:szCs w:val="24"/>
        </w:rPr>
        <w:t>29 miest.</w:t>
      </w:r>
    </w:p>
    <w:p w14:paraId="2B2EEFD2" w14:textId="77777777" w:rsidR="00C2664A" w:rsidRPr="00A94934" w:rsidRDefault="00B47D28" w:rsidP="00A94934">
      <w:pPr>
        <w:pStyle w:val="Bezriadkovania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4 </w:t>
      </w:r>
      <w:r w:rsidR="003D6413" w:rsidRPr="00A94934">
        <w:rPr>
          <w:rFonts w:ascii="Times New Roman" w:hAnsi="Times New Roman" w:cs="Times New Roman"/>
          <w:sz w:val="24"/>
          <w:szCs w:val="24"/>
        </w:rPr>
        <w:t xml:space="preserve">kancelárske </w:t>
      </w:r>
      <w:r w:rsidRPr="00A94934">
        <w:rPr>
          <w:rFonts w:ascii="Times New Roman" w:hAnsi="Times New Roman" w:cs="Times New Roman"/>
          <w:sz w:val="24"/>
          <w:szCs w:val="24"/>
        </w:rPr>
        <w:t xml:space="preserve">stoly s 8 </w:t>
      </w:r>
      <w:r w:rsidR="003D6413" w:rsidRPr="00A94934">
        <w:rPr>
          <w:rFonts w:ascii="Times New Roman" w:hAnsi="Times New Roman" w:cs="Times New Roman"/>
          <w:sz w:val="24"/>
          <w:szCs w:val="24"/>
        </w:rPr>
        <w:t>konferenčnými stoličkami</w:t>
      </w:r>
      <w:r w:rsidRPr="00A94934">
        <w:rPr>
          <w:rFonts w:ascii="Times New Roman" w:hAnsi="Times New Roman" w:cs="Times New Roman"/>
          <w:sz w:val="24"/>
          <w:szCs w:val="24"/>
        </w:rPr>
        <w:t xml:space="preserve"> pre prísediacich </w:t>
      </w:r>
      <w:r w:rsidR="003634A2" w:rsidRPr="00A94934">
        <w:rPr>
          <w:rFonts w:ascii="Times New Roman" w:hAnsi="Times New Roman" w:cs="Times New Roman"/>
          <w:sz w:val="24"/>
          <w:szCs w:val="24"/>
        </w:rPr>
        <w:t>zapisovateľov</w:t>
      </w:r>
      <w:r w:rsidR="007F516D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sú</w:t>
      </w:r>
      <w:r w:rsidRPr="00A949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umiestnené za predsedníckou časťou a sú pripravené na zap</w:t>
      </w:r>
      <w:r w:rsidR="00144CC1" w:rsidRPr="00A94934">
        <w:rPr>
          <w:rFonts w:ascii="Times New Roman" w:hAnsi="Times New Roman" w:cs="Times New Roman"/>
          <w:sz w:val="24"/>
          <w:szCs w:val="24"/>
        </w:rPr>
        <w:t>ojenie 2 notebookov a 1 tlačiar</w:t>
      </w:r>
      <w:r w:rsidRPr="00A94934">
        <w:rPr>
          <w:rFonts w:ascii="Times New Roman" w:hAnsi="Times New Roman" w:cs="Times New Roman"/>
          <w:sz w:val="24"/>
          <w:szCs w:val="24"/>
        </w:rPr>
        <w:t xml:space="preserve">ne. </w:t>
      </w:r>
      <w:r w:rsidR="007F516D" w:rsidRPr="00A949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B320C8" w14:textId="77777777" w:rsidR="00C2664A" w:rsidRPr="00A94934" w:rsidRDefault="003634A2" w:rsidP="00A94934">
      <w:pPr>
        <w:pStyle w:val="Bezriadkovania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Rokovacie s</w:t>
      </w:r>
      <w:r w:rsidR="00C2664A" w:rsidRPr="00A94934">
        <w:rPr>
          <w:rFonts w:ascii="Times New Roman" w:hAnsi="Times New Roman" w:cs="Times New Roman"/>
          <w:sz w:val="24"/>
          <w:szCs w:val="24"/>
        </w:rPr>
        <w:t xml:space="preserve">toly </w:t>
      </w:r>
      <w:r w:rsidR="00401DA9" w:rsidRPr="00A94934">
        <w:rPr>
          <w:rFonts w:ascii="Times New Roman" w:hAnsi="Times New Roman" w:cs="Times New Roman"/>
          <w:sz w:val="24"/>
          <w:szCs w:val="24"/>
        </w:rPr>
        <w:t>s konferenčnými</w:t>
      </w:r>
      <w:r w:rsidR="00C2664A" w:rsidRPr="00A94934">
        <w:rPr>
          <w:rFonts w:ascii="Times New Roman" w:hAnsi="Times New Roman" w:cs="Times New Roman"/>
          <w:sz w:val="24"/>
          <w:szCs w:val="24"/>
        </w:rPr>
        <w:t xml:space="preserve"> stoličkami </w:t>
      </w:r>
      <w:r w:rsidR="00BF1C98" w:rsidRPr="00A94934">
        <w:rPr>
          <w:rFonts w:ascii="Times New Roman" w:hAnsi="Times New Roman" w:cs="Times New Roman"/>
          <w:sz w:val="24"/>
          <w:szCs w:val="24"/>
        </w:rPr>
        <w:t>pre m</w:t>
      </w:r>
      <w:r w:rsidR="00C2664A" w:rsidRPr="00A94934">
        <w:rPr>
          <w:rFonts w:ascii="Times New Roman" w:hAnsi="Times New Roman" w:cs="Times New Roman"/>
          <w:sz w:val="24"/>
          <w:szCs w:val="24"/>
        </w:rPr>
        <w:t>imovládne organizácie (M</w:t>
      </w:r>
      <w:r w:rsidR="00BF1C98" w:rsidRPr="00A94934">
        <w:rPr>
          <w:rFonts w:ascii="Times New Roman" w:hAnsi="Times New Roman" w:cs="Times New Roman"/>
          <w:sz w:val="24"/>
          <w:szCs w:val="24"/>
        </w:rPr>
        <w:t>V</w:t>
      </w:r>
      <w:r w:rsidR="00C2664A" w:rsidRPr="00A94934">
        <w:rPr>
          <w:rFonts w:ascii="Times New Roman" w:hAnsi="Times New Roman" w:cs="Times New Roman"/>
          <w:sz w:val="24"/>
          <w:szCs w:val="24"/>
        </w:rPr>
        <w:t xml:space="preserve">O) budú umiestnené </w:t>
      </w:r>
      <w:r w:rsidR="00DE2792" w:rsidRPr="00A94934">
        <w:rPr>
          <w:rFonts w:ascii="Times New Roman" w:hAnsi="Times New Roman" w:cs="Times New Roman"/>
          <w:sz w:val="24"/>
          <w:szCs w:val="24"/>
        </w:rPr>
        <w:t xml:space="preserve">za hlavným usporiadaním stola v počte </w:t>
      </w:r>
      <w:r w:rsidR="00C2664A" w:rsidRPr="00A94934">
        <w:rPr>
          <w:rFonts w:ascii="Times New Roman" w:hAnsi="Times New Roman" w:cs="Times New Roman"/>
          <w:sz w:val="24"/>
          <w:szCs w:val="24"/>
        </w:rPr>
        <w:t xml:space="preserve">28. Rad stolov je </w:t>
      </w:r>
      <w:r w:rsidR="00144CC1" w:rsidRPr="00A94934">
        <w:rPr>
          <w:rFonts w:ascii="Times New Roman" w:hAnsi="Times New Roman" w:cs="Times New Roman"/>
          <w:sz w:val="24"/>
          <w:szCs w:val="24"/>
        </w:rPr>
        <w:t>umiestnený</w:t>
      </w:r>
      <w:r w:rsidR="00C2664A" w:rsidRPr="00A94934">
        <w:rPr>
          <w:rFonts w:ascii="Times New Roman" w:hAnsi="Times New Roman" w:cs="Times New Roman"/>
          <w:sz w:val="24"/>
          <w:szCs w:val="24"/>
        </w:rPr>
        <w:t xml:space="preserve"> na jednej z dlhých strán sedenia „</w:t>
      </w:r>
      <w:proofErr w:type="spellStart"/>
      <w:r w:rsidR="00C2664A" w:rsidRPr="00A94934">
        <w:rPr>
          <w:rFonts w:ascii="Times New Roman" w:hAnsi="Times New Roman" w:cs="Times New Roman"/>
          <w:sz w:val="24"/>
          <w:szCs w:val="24"/>
        </w:rPr>
        <w:t>ženeva</w:t>
      </w:r>
      <w:proofErr w:type="spellEnd"/>
      <w:r w:rsidR="00C2664A" w:rsidRPr="00A94934">
        <w:rPr>
          <w:rFonts w:ascii="Times New Roman" w:hAnsi="Times New Roman" w:cs="Times New Roman"/>
          <w:sz w:val="24"/>
          <w:szCs w:val="24"/>
        </w:rPr>
        <w:t xml:space="preserve">“ tak, že má pred sebou 4 rady </w:t>
      </w:r>
      <w:r w:rsidR="00401DA9" w:rsidRPr="00A94934">
        <w:rPr>
          <w:rFonts w:ascii="Times New Roman" w:hAnsi="Times New Roman" w:cs="Times New Roman"/>
          <w:sz w:val="24"/>
          <w:szCs w:val="24"/>
        </w:rPr>
        <w:t xml:space="preserve">konferenčných </w:t>
      </w:r>
      <w:r w:rsidR="00C2664A" w:rsidRPr="00A94934">
        <w:rPr>
          <w:rFonts w:ascii="Times New Roman" w:hAnsi="Times New Roman" w:cs="Times New Roman"/>
          <w:sz w:val="24"/>
          <w:szCs w:val="24"/>
        </w:rPr>
        <w:t xml:space="preserve">stoličiek. Rady stolov budú mať minimálne jednu medzeru minimálne 0,5 m tak, aby bol umožnený prechod ľudí. </w:t>
      </w:r>
    </w:p>
    <w:p w14:paraId="6CFD7C29" w14:textId="77777777" w:rsidR="00DE2792" w:rsidRPr="00A94934" w:rsidRDefault="00C2664A" w:rsidP="00A94934">
      <w:pPr>
        <w:pStyle w:val="Bezriadkovania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Stoly </w:t>
      </w:r>
      <w:r w:rsidR="006C1037" w:rsidRPr="00A94934">
        <w:rPr>
          <w:rFonts w:ascii="Times New Roman" w:hAnsi="Times New Roman" w:cs="Times New Roman"/>
          <w:sz w:val="24"/>
          <w:szCs w:val="24"/>
        </w:rPr>
        <w:t>pre M</w:t>
      </w:r>
      <w:r w:rsidR="00BF1C98" w:rsidRPr="00A94934">
        <w:rPr>
          <w:rFonts w:ascii="Times New Roman" w:hAnsi="Times New Roman" w:cs="Times New Roman"/>
          <w:sz w:val="24"/>
          <w:szCs w:val="24"/>
        </w:rPr>
        <w:t>V</w:t>
      </w:r>
      <w:r w:rsidR="006C1037" w:rsidRPr="00A94934">
        <w:rPr>
          <w:rFonts w:ascii="Times New Roman" w:hAnsi="Times New Roman" w:cs="Times New Roman"/>
          <w:sz w:val="24"/>
          <w:szCs w:val="24"/>
        </w:rPr>
        <w:t>O</w:t>
      </w:r>
      <w:r w:rsidRPr="00A94934">
        <w:rPr>
          <w:rFonts w:ascii="Times New Roman" w:hAnsi="Times New Roman" w:cs="Times New Roman"/>
          <w:sz w:val="24"/>
          <w:szCs w:val="24"/>
        </w:rPr>
        <w:t xml:space="preserve"> sú umiestnené na podstavci/pódiu</w:t>
      </w:r>
      <w:r w:rsidR="00DE2792" w:rsidRPr="00A94934">
        <w:rPr>
          <w:rFonts w:ascii="Times New Roman" w:hAnsi="Times New Roman" w:cs="Times New Roman"/>
          <w:sz w:val="24"/>
          <w:szCs w:val="24"/>
        </w:rPr>
        <w:t>.</w:t>
      </w:r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DE2792" w:rsidRPr="00A94934">
        <w:rPr>
          <w:rFonts w:ascii="Times New Roman" w:hAnsi="Times New Roman" w:cs="Times New Roman"/>
          <w:sz w:val="24"/>
          <w:szCs w:val="24"/>
        </w:rPr>
        <w:t>Pódium s výškou minimálne 20 cm</w:t>
      </w:r>
      <w:r w:rsidR="00CA6713" w:rsidRPr="00A94934">
        <w:rPr>
          <w:rFonts w:ascii="Times New Roman" w:hAnsi="Times New Roman" w:cs="Times New Roman"/>
          <w:sz w:val="24"/>
          <w:szCs w:val="24"/>
        </w:rPr>
        <w:t xml:space="preserve"> a</w:t>
      </w:r>
      <w:r w:rsidR="00DE2792" w:rsidRPr="00A94934">
        <w:rPr>
          <w:rFonts w:ascii="Times New Roman" w:hAnsi="Times New Roman" w:cs="Times New Roman"/>
          <w:sz w:val="24"/>
          <w:szCs w:val="24"/>
        </w:rPr>
        <w:t xml:space="preserve"> maximálne 25 cm je potiahnuté kobercom zo všetkých strán. Koberec bude </w:t>
      </w:r>
      <w:r w:rsidR="00643BCD" w:rsidRPr="00A94934">
        <w:rPr>
          <w:rFonts w:ascii="Times New Roman" w:hAnsi="Times New Roman" w:cs="Times New Roman"/>
          <w:sz w:val="24"/>
          <w:szCs w:val="24"/>
        </w:rPr>
        <w:t>polyamidový (alebo e</w:t>
      </w:r>
      <w:r w:rsidR="00DE2792" w:rsidRPr="00A94934">
        <w:rPr>
          <w:rFonts w:ascii="Times New Roman" w:hAnsi="Times New Roman" w:cs="Times New Roman"/>
          <w:sz w:val="24"/>
          <w:szCs w:val="24"/>
        </w:rPr>
        <w:t xml:space="preserve">kvivalent), tmavomodrej, sivej alebo bordovej farby </w:t>
      </w:r>
      <w:r w:rsidR="00BF1C98" w:rsidRPr="00A94934">
        <w:rPr>
          <w:rFonts w:ascii="Times New Roman" w:hAnsi="Times New Roman" w:cs="Times New Roman"/>
          <w:sz w:val="24"/>
          <w:szCs w:val="24"/>
        </w:rPr>
        <w:t>t</w:t>
      </w:r>
      <w:r w:rsidR="0006198F" w:rsidRPr="00A94934">
        <w:rPr>
          <w:rFonts w:ascii="Times New Roman" w:hAnsi="Times New Roman" w:cs="Times New Roman"/>
          <w:sz w:val="24"/>
          <w:szCs w:val="24"/>
        </w:rPr>
        <w:t>ak</w:t>
      </w:r>
      <w:r w:rsidR="00BF1C98" w:rsidRPr="00A94934">
        <w:rPr>
          <w:rFonts w:ascii="Times New Roman" w:hAnsi="Times New Roman" w:cs="Times New Roman"/>
          <w:sz w:val="24"/>
          <w:szCs w:val="24"/>
        </w:rPr>
        <w:t>,</w:t>
      </w:r>
      <w:r w:rsidR="0006198F" w:rsidRPr="00A94934">
        <w:rPr>
          <w:rFonts w:ascii="Times New Roman" w:hAnsi="Times New Roman" w:cs="Times New Roman"/>
          <w:sz w:val="24"/>
          <w:szCs w:val="24"/>
        </w:rPr>
        <w:t xml:space="preserve"> a</w:t>
      </w:r>
      <w:r w:rsidR="00BF1C98" w:rsidRPr="00A94934">
        <w:rPr>
          <w:rFonts w:ascii="Times New Roman" w:hAnsi="Times New Roman" w:cs="Times New Roman"/>
          <w:sz w:val="24"/>
          <w:szCs w:val="24"/>
        </w:rPr>
        <w:t>by ladil s celkovým interiérom</w:t>
      </w:r>
      <w:r w:rsidR="0006198F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DE2792" w:rsidRPr="00A94934">
        <w:rPr>
          <w:rFonts w:ascii="Times New Roman" w:hAnsi="Times New Roman" w:cs="Times New Roman"/>
          <w:sz w:val="24"/>
          <w:szCs w:val="24"/>
        </w:rPr>
        <w:t>s výškou vlasu 5-8 mm.</w:t>
      </w:r>
    </w:p>
    <w:p w14:paraId="53911320" w14:textId="77777777" w:rsidR="00BF1C98" w:rsidRPr="00A94934" w:rsidRDefault="00C2664A" w:rsidP="00A94934">
      <w:pPr>
        <w:pStyle w:val="Bezriadkovania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Prvé 4 miesta v rade stolov pre M</w:t>
      </w:r>
      <w:r w:rsidR="00BF1C98" w:rsidRPr="00A94934">
        <w:rPr>
          <w:rFonts w:ascii="Times New Roman" w:hAnsi="Times New Roman" w:cs="Times New Roman"/>
          <w:sz w:val="24"/>
          <w:szCs w:val="24"/>
        </w:rPr>
        <w:t>V</w:t>
      </w:r>
      <w:r w:rsidRPr="00A94934">
        <w:rPr>
          <w:rFonts w:ascii="Times New Roman" w:hAnsi="Times New Roman" w:cs="Times New Roman"/>
          <w:sz w:val="24"/>
          <w:szCs w:val="24"/>
        </w:rPr>
        <w:t xml:space="preserve">O </w:t>
      </w:r>
      <w:r w:rsidR="00BF1C98" w:rsidRPr="00A94934">
        <w:rPr>
          <w:rFonts w:ascii="Times New Roman" w:hAnsi="Times New Roman" w:cs="Times New Roman"/>
          <w:sz w:val="24"/>
          <w:szCs w:val="24"/>
        </w:rPr>
        <w:t>budú vybavené</w:t>
      </w:r>
      <w:r w:rsidRPr="00A94934">
        <w:rPr>
          <w:rFonts w:ascii="Times New Roman" w:hAnsi="Times New Roman" w:cs="Times New Roman"/>
          <w:sz w:val="24"/>
          <w:szCs w:val="24"/>
        </w:rPr>
        <w:t xml:space="preserve"> mikrofón</w:t>
      </w:r>
      <w:r w:rsidR="00BF1C98" w:rsidRPr="00A94934">
        <w:rPr>
          <w:rFonts w:ascii="Times New Roman" w:hAnsi="Times New Roman" w:cs="Times New Roman"/>
          <w:sz w:val="24"/>
          <w:szCs w:val="24"/>
        </w:rPr>
        <w:t>om</w:t>
      </w:r>
      <w:r w:rsidR="00B054B1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7F97918E" w14:textId="21F97B6E" w:rsidR="00BA41AE" w:rsidRPr="00A94934" w:rsidRDefault="00AB3E10" w:rsidP="00A94934">
      <w:pPr>
        <w:pStyle w:val="Bezriadkovania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Vymedzená kompaktná časť auditória (</w:t>
      </w:r>
      <w:r w:rsidR="004F6E2B" w:rsidRPr="00A94934">
        <w:rPr>
          <w:rFonts w:ascii="Times New Roman" w:hAnsi="Times New Roman" w:cs="Times New Roman"/>
          <w:sz w:val="24"/>
          <w:szCs w:val="24"/>
        </w:rPr>
        <w:t xml:space="preserve">50 </w:t>
      </w:r>
      <w:r w:rsidR="00401DA9" w:rsidRPr="00A94934">
        <w:rPr>
          <w:rFonts w:ascii="Times New Roman" w:hAnsi="Times New Roman" w:cs="Times New Roman"/>
          <w:sz w:val="24"/>
          <w:szCs w:val="24"/>
        </w:rPr>
        <w:t xml:space="preserve">konferenčných </w:t>
      </w:r>
      <w:r w:rsidR="004F6E2B" w:rsidRPr="00A94934">
        <w:rPr>
          <w:rFonts w:ascii="Times New Roman" w:hAnsi="Times New Roman" w:cs="Times New Roman"/>
          <w:sz w:val="24"/>
          <w:szCs w:val="24"/>
        </w:rPr>
        <w:t>stoličiek</w:t>
      </w:r>
      <w:r w:rsidRPr="00A94934">
        <w:rPr>
          <w:rFonts w:ascii="Times New Roman" w:hAnsi="Times New Roman" w:cs="Times New Roman"/>
          <w:sz w:val="24"/>
          <w:szCs w:val="24"/>
        </w:rPr>
        <w:t xml:space="preserve"> bez stolov) bude zriadená v hlavnej rokovacej sále, označená menovkami s označením </w:t>
      </w:r>
      <w:r w:rsidR="004F6E2B" w:rsidRPr="00A94934">
        <w:rPr>
          <w:rFonts w:ascii="Times New Roman" w:hAnsi="Times New Roman" w:cs="Times New Roman"/>
          <w:sz w:val="24"/>
          <w:szCs w:val="24"/>
        </w:rPr>
        <w:t>„</w:t>
      </w:r>
      <w:r w:rsidRPr="00A94934">
        <w:rPr>
          <w:rFonts w:ascii="Times New Roman" w:hAnsi="Times New Roman" w:cs="Times New Roman"/>
          <w:sz w:val="24"/>
          <w:szCs w:val="24"/>
        </w:rPr>
        <w:t>PRESS</w:t>
      </w:r>
      <w:r w:rsidR="004F6E2B" w:rsidRPr="00A94934">
        <w:rPr>
          <w:rFonts w:ascii="Times New Roman" w:hAnsi="Times New Roman" w:cs="Times New Roman"/>
          <w:sz w:val="24"/>
          <w:szCs w:val="24"/>
        </w:rPr>
        <w:t>“</w:t>
      </w:r>
      <w:r w:rsidRPr="00A94934">
        <w:rPr>
          <w:rFonts w:ascii="Times New Roman" w:hAnsi="Times New Roman" w:cs="Times New Roman"/>
          <w:sz w:val="24"/>
          <w:szCs w:val="24"/>
        </w:rPr>
        <w:t xml:space="preserve"> a </w:t>
      </w:r>
      <w:r w:rsidR="004F6E2B" w:rsidRPr="00A94934">
        <w:rPr>
          <w:rFonts w:ascii="Times New Roman" w:hAnsi="Times New Roman" w:cs="Times New Roman"/>
          <w:sz w:val="24"/>
          <w:szCs w:val="24"/>
        </w:rPr>
        <w:t>„</w:t>
      </w:r>
      <w:r w:rsidRPr="00A94934">
        <w:rPr>
          <w:rFonts w:ascii="Times New Roman" w:hAnsi="Times New Roman" w:cs="Times New Roman"/>
          <w:sz w:val="24"/>
          <w:szCs w:val="24"/>
        </w:rPr>
        <w:t>NGO</w:t>
      </w:r>
      <w:r w:rsidR="004F6E2B" w:rsidRPr="00A94934">
        <w:rPr>
          <w:rFonts w:ascii="Times New Roman" w:hAnsi="Times New Roman" w:cs="Times New Roman"/>
          <w:sz w:val="24"/>
          <w:szCs w:val="24"/>
        </w:rPr>
        <w:t>“</w:t>
      </w:r>
      <w:r w:rsidR="00BA41AE" w:rsidRPr="00A94934">
        <w:rPr>
          <w:rFonts w:ascii="Times New Roman" w:hAnsi="Times New Roman" w:cs="Times New Roman"/>
          <w:sz w:val="24"/>
          <w:szCs w:val="24"/>
        </w:rPr>
        <w:t xml:space="preserve">. (Veľkosť, typ písma a  rozmery označenia dodá </w:t>
      </w:r>
      <w:r w:rsidR="00F47B82" w:rsidRPr="00A94934">
        <w:rPr>
          <w:rFonts w:ascii="Times New Roman" w:hAnsi="Times New Roman" w:cs="Times New Roman"/>
          <w:sz w:val="24"/>
          <w:szCs w:val="24"/>
        </w:rPr>
        <w:t>verejný obstarávateľ</w:t>
      </w:r>
      <w:r w:rsidR="00BA41AE" w:rsidRPr="00A94934">
        <w:rPr>
          <w:rFonts w:ascii="Times New Roman" w:hAnsi="Times New Roman" w:cs="Times New Roman"/>
          <w:sz w:val="24"/>
          <w:szCs w:val="24"/>
        </w:rPr>
        <w:t>)</w:t>
      </w:r>
      <w:r w:rsidR="00BC1E62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74B7FA1B" w14:textId="03182D5A" w:rsidR="00AB3E10" w:rsidRPr="00A94934" w:rsidRDefault="00AB3E10" w:rsidP="00A94934">
      <w:pPr>
        <w:pStyle w:val="Bezriadkovania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Ostatný priestor – zadné a bočné sedenie </w:t>
      </w:r>
      <w:r w:rsidR="00DE2792" w:rsidRPr="00A94934">
        <w:rPr>
          <w:rFonts w:ascii="Times New Roman" w:hAnsi="Times New Roman" w:cs="Times New Roman"/>
          <w:sz w:val="24"/>
          <w:szCs w:val="24"/>
        </w:rPr>
        <w:t xml:space="preserve">je </w:t>
      </w:r>
      <w:r w:rsidRPr="00A94934">
        <w:rPr>
          <w:rFonts w:ascii="Times New Roman" w:hAnsi="Times New Roman" w:cs="Times New Roman"/>
          <w:sz w:val="24"/>
          <w:szCs w:val="24"/>
        </w:rPr>
        <w:t>usporiadané do minimálne 7 radov s minimálnym priestorom 70 centimetrov</w:t>
      </w:r>
      <w:r w:rsidR="004F6E2B" w:rsidRPr="00A94934">
        <w:rPr>
          <w:rFonts w:ascii="Times New Roman" w:hAnsi="Times New Roman" w:cs="Times New Roman"/>
          <w:sz w:val="24"/>
          <w:szCs w:val="24"/>
        </w:rPr>
        <w:t xml:space="preserve"> na šírku pre 1 osobu.</w:t>
      </w:r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4F6E2B" w:rsidRPr="00A94934">
        <w:rPr>
          <w:rFonts w:ascii="Times New Roman" w:hAnsi="Times New Roman" w:cs="Times New Roman"/>
          <w:sz w:val="24"/>
          <w:szCs w:val="24"/>
        </w:rPr>
        <w:t>B</w:t>
      </w:r>
      <w:r w:rsidRPr="00A94934">
        <w:rPr>
          <w:rFonts w:ascii="Times New Roman" w:hAnsi="Times New Roman" w:cs="Times New Roman"/>
          <w:sz w:val="24"/>
          <w:szCs w:val="24"/>
        </w:rPr>
        <w:t xml:space="preserve">ude tvorený z radov </w:t>
      </w:r>
      <w:r w:rsidR="005F0360" w:rsidRPr="00A94934">
        <w:rPr>
          <w:rFonts w:ascii="Times New Roman" w:hAnsi="Times New Roman" w:cs="Times New Roman"/>
          <w:sz w:val="24"/>
          <w:szCs w:val="24"/>
        </w:rPr>
        <w:t xml:space="preserve">konferenčných </w:t>
      </w:r>
      <w:r w:rsidRPr="00A94934">
        <w:rPr>
          <w:rFonts w:ascii="Times New Roman" w:hAnsi="Times New Roman" w:cs="Times New Roman"/>
          <w:sz w:val="24"/>
          <w:szCs w:val="24"/>
        </w:rPr>
        <w:t xml:space="preserve">stoličiek tak, že je ponechaný primeraný priestor na prechádzanie </w:t>
      </w:r>
      <w:r w:rsidR="00023CDF" w:rsidRPr="00A94934">
        <w:rPr>
          <w:rFonts w:ascii="Times New Roman" w:hAnsi="Times New Roman" w:cs="Times New Roman"/>
          <w:sz w:val="24"/>
          <w:szCs w:val="24"/>
        </w:rPr>
        <w:t xml:space="preserve">(aspoň </w:t>
      </w:r>
      <w:r w:rsidRPr="00A94934">
        <w:rPr>
          <w:rFonts w:ascii="Times New Roman" w:hAnsi="Times New Roman" w:cs="Times New Roman"/>
          <w:sz w:val="24"/>
          <w:szCs w:val="24"/>
        </w:rPr>
        <w:t>0,5 m</w:t>
      </w:r>
      <w:r w:rsidR="00023CDF" w:rsidRPr="00A94934">
        <w:rPr>
          <w:rFonts w:ascii="Times New Roman" w:hAnsi="Times New Roman" w:cs="Times New Roman"/>
          <w:sz w:val="24"/>
          <w:szCs w:val="24"/>
        </w:rPr>
        <w:t>)</w:t>
      </w:r>
      <w:r w:rsidRPr="00A94934">
        <w:rPr>
          <w:rFonts w:ascii="Times New Roman" w:hAnsi="Times New Roman" w:cs="Times New Roman"/>
          <w:sz w:val="24"/>
          <w:szCs w:val="24"/>
        </w:rPr>
        <w:t xml:space="preserve"> a je vytvorený primeraný počet koridorov (za každou desiatou stoličkou) na prechody do jednotlivých radov. Medzi stoličkami v prvom rade za predsedníck</w:t>
      </w:r>
      <w:r w:rsidR="00CA6713" w:rsidRPr="00A94934">
        <w:rPr>
          <w:rFonts w:ascii="Times New Roman" w:hAnsi="Times New Roman" w:cs="Times New Roman"/>
          <w:sz w:val="24"/>
          <w:szCs w:val="24"/>
        </w:rPr>
        <w:t>y</w:t>
      </w:r>
      <w:r w:rsidRPr="00A94934">
        <w:rPr>
          <w:rFonts w:ascii="Times New Roman" w:hAnsi="Times New Roman" w:cs="Times New Roman"/>
          <w:sz w:val="24"/>
          <w:szCs w:val="24"/>
        </w:rPr>
        <w:t>m stolom je ponechaný priestor na prechádzanie minimálne 2</w:t>
      </w:r>
      <w:r w:rsidR="00023CDF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m</w:t>
      </w:r>
      <w:r w:rsidR="004F6E2B" w:rsidRPr="00A94934">
        <w:rPr>
          <w:rFonts w:ascii="Times New Roman" w:hAnsi="Times New Roman" w:cs="Times New Roman"/>
          <w:sz w:val="24"/>
          <w:szCs w:val="24"/>
        </w:rPr>
        <w:t>,</w:t>
      </w:r>
      <w:r w:rsidRPr="00A94934">
        <w:rPr>
          <w:rFonts w:ascii="Times New Roman" w:hAnsi="Times New Roman" w:cs="Times New Roman"/>
          <w:sz w:val="24"/>
          <w:szCs w:val="24"/>
        </w:rPr>
        <w:t xml:space="preserve"> avšak maximálne 2,5 m. V prvom rade stoličiek po dlhých</w:t>
      </w:r>
      <w:r w:rsidR="00DE2792" w:rsidRPr="00A94934">
        <w:rPr>
          <w:rFonts w:ascii="Times New Roman" w:hAnsi="Times New Roman" w:cs="Times New Roman"/>
          <w:sz w:val="24"/>
          <w:szCs w:val="24"/>
        </w:rPr>
        <w:t xml:space="preserve"> stranách stola nebudú medzery </w:t>
      </w:r>
      <w:r w:rsidRPr="00A94934">
        <w:rPr>
          <w:rFonts w:ascii="Times New Roman" w:hAnsi="Times New Roman" w:cs="Times New Roman"/>
          <w:sz w:val="24"/>
          <w:szCs w:val="24"/>
        </w:rPr>
        <w:t>a</w:t>
      </w:r>
      <w:r w:rsidR="00DE2792" w:rsidRPr="00A94934">
        <w:rPr>
          <w:rFonts w:ascii="Times New Roman" w:hAnsi="Times New Roman" w:cs="Times New Roman"/>
          <w:sz w:val="24"/>
          <w:szCs w:val="24"/>
        </w:rPr>
        <w:t>ni</w:t>
      </w:r>
      <w:r w:rsidRPr="00A94934">
        <w:rPr>
          <w:rFonts w:ascii="Times New Roman" w:hAnsi="Times New Roman" w:cs="Times New Roman"/>
          <w:sz w:val="24"/>
          <w:szCs w:val="24"/>
        </w:rPr>
        <w:t xml:space="preserve"> koridory</w:t>
      </w:r>
      <w:r w:rsidR="00643BCD" w:rsidRPr="00A94934">
        <w:rPr>
          <w:rFonts w:ascii="Times New Roman" w:hAnsi="Times New Roman" w:cs="Times New Roman"/>
          <w:sz w:val="24"/>
          <w:szCs w:val="24"/>
        </w:rPr>
        <w:t>.</w:t>
      </w:r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02D206" w14:textId="77777777" w:rsidR="00AB3E10" w:rsidRPr="00A94934" w:rsidRDefault="0032268F" w:rsidP="00A94934">
      <w:pPr>
        <w:pStyle w:val="Bezriadkovania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Rokovacie</w:t>
      </w:r>
      <w:r w:rsidR="004F6E2B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AB3E10" w:rsidRPr="00A94934">
        <w:rPr>
          <w:rFonts w:ascii="Times New Roman" w:hAnsi="Times New Roman" w:cs="Times New Roman"/>
          <w:sz w:val="24"/>
          <w:szCs w:val="24"/>
        </w:rPr>
        <w:t xml:space="preserve">stoly </w:t>
      </w:r>
      <w:r w:rsidR="00643BCD" w:rsidRPr="00A94934">
        <w:rPr>
          <w:rFonts w:ascii="Times New Roman" w:hAnsi="Times New Roman" w:cs="Times New Roman"/>
          <w:sz w:val="24"/>
          <w:szCs w:val="24"/>
        </w:rPr>
        <w:t xml:space="preserve">sú </w:t>
      </w:r>
      <w:r w:rsidR="00AB3E10" w:rsidRPr="00A94934">
        <w:rPr>
          <w:rFonts w:ascii="Times New Roman" w:hAnsi="Times New Roman" w:cs="Times New Roman"/>
          <w:sz w:val="24"/>
          <w:szCs w:val="24"/>
        </w:rPr>
        <w:t>s pevným prekrytím nôh z čelnej strany</w:t>
      </w:r>
      <w:r w:rsidR="004F6E2B" w:rsidRPr="00A94934">
        <w:rPr>
          <w:rFonts w:ascii="Times New Roman" w:hAnsi="Times New Roman" w:cs="Times New Roman"/>
          <w:sz w:val="24"/>
          <w:szCs w:val="24"/>
        </w:rPr>
        <w:t xml:space="preserve"> (bližšia špecifikácia v bode V</w:t>
      </w:r>
      <w:r w:rsidR="00A525AD" w:rsidRPr="00A94934">
        <w:rPr>
          <w:rFonts w:ascii="Times New Roman" w:hAnsi="Times New Roman" w:cs="Times New Roman"/>
          <w:sz w:val="24"/>
          <w:szCs w:val="24"/>
        </w:rPr>
        <w:t>.</w:t>
      </w:r>
      <w:r w:rsidR="004F6E2B" w:rsidRPr="00A94934">
        <w:rPr>
          <w:rFonts w:ascii="Times New Roman" w:hAnsi="Times New Roman" w:cs="Times New Roman"/>
          <w:sz w:val="24"/>
          <w:szCs w:val="24"/>
        </w:rPr>
        <w:t>)</w:t>
      </w:r>
      <w:r w:rsidR="004462C3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743FFF87" w14:textId="77777777" w:rsidR="005169C8" w:rsidRPr="00A94934" w:rsidRDefault="0032268F" w:rsidP="00A94934">
      <w:pPr>
        <w:pStyle w:val="Bezriadkovania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Kancelárske</w:t>
      </w:r>
      <w:r w:rsidR="004F6E2B" w:rsidRPr="00A94934">
        <w:rPr>
          <w:rFonts w:ascii="Times New Roman" w:hAnsi="Times New Roman" w:cs="Times New Roman"/>
          <w:sz w:val="24"/>
          <w:szCs w:val="24"/>
        </w:rPr>
        <w:t xml:space="preserve"> s</w:t>
      </w:r>
      <w:r w:rsidR="00020730" w:rsidRPr="00A94934">
        <w:rPr>
          <w:rFonts w:ascii="Times New Roman" w:hAnsi="Times New Roman" w:cs="Times New Roman"/>
          <w:sz w:val="24"/>
          <w:szCs w:val="24"/>
        </w:rPr>
        <w:t>t</w:t>
      </w:r>
      <w:r w:rsidRPr="00A94934">
        <w:rPr>
          <w:rFonts w:ascii="Times New Roman" w:hAnsi="Times New Roman" w:cs="Times New Roman"/>
          <w:sz w:val="24"/>
          <w:szCs w:val="24"/>
        </w:rPr>
        <w:t xml:space="preserve">oly </w:t>
      </w:r>
      <w:r w:rsidR="003634A2" w:rsidRPr="00A94934">
        <w:rPr>
          <w:rFonts w:ascii="Times New Roman" w:hAnsi="Times New Roman" w:cs="Times New Roman"/>
          <w:sz w:val="24"/>
          <w:szCs w:val="24"/>
        </w:rPr>
        <w:t xml:space="preserve">v počte 10 </w:t>
      </w:r>
      <w:r w:rsidR="00020730" w:rsidRPr="00A94934">
        <w:rPr>
          <w:rFonts w:ascii="Times New Roman" w:hAnsi="Times New Roman" w:cs="Times New Roman"/>
          <w:sz w:val="24"/>
          <w:szCs w:val="24"/>
        </w:rPr>
        <w:t>s</w:t>
      </w:r>
      <w:r w:rsidR="004F6E2B" w:rsidRPr="00A94934">
        <w:rPr>
          <w:rFonts w:ascii="Times New Roman" w:hAnsi="Times New Roman" w:cs="Times New Roman"/>
          <w:sz w:val="24"/>
          <w:szCs w:val="24"/>
        </w:rPr>
        <w:t> pitným režimom</w:t>
      </w:r>
      <w:r w:rsidR="00020730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8B4772" w:rsidRPr="00A94934">
        <w:rPr>
          <w:rFonts w:ascii="Times New Roman" w:hAnsi="Times New Roman" w:cs="Times New Roman"/>
          <w:sz w:val="24"/>
          <w:szCs w:val="24"/>
        </w:rPr>
        <w:t xml:space="preserve">pre delegátov </w:t>
      </w:r>
      <w:r w:rsidR="00CA6713" w:rsidRPr="00A94934">
        <w:rPr>
          <w:rFonts w:ascii="Times New Roman" w:hAnsi="Times New Roman" w:cs="Times New Roman"/>
          <w:sz w:val="24"/>
          <w:szCs w:val="24"/>
        </w:rPr>
        <w:t>budú umiestnené v</w:t>
      </w:r>
      <w:r w:rsidR="00020730" w:rsidRPr="00A94934">
        <w:rPr>
          <w:rFonts w:ascii="Times New Roman" w:hAnsi="Times New Roman" w:cs="Times New Roman"/>
          <w:sz w:val="24"/>
          <w:szCs w:val="24"/>
        </w:rPr>
        <w:t xml:space="preserve"> zadnej časti miestnosti</w:t>
      </w:r>
      <w:r w:rsidR="004462C3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563AC598" w14:textId="77777777" w:rsidR="00EA2F62" w:rsidRPr="00A94934" w:rsidRDefault="00EA2F62" w:rsidP="00A94934">
      <w:pPr>
        <w:pStyle w:val="Bezriadkovania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lastRenderedPageBreak/>
        <w:t>Kancelárske stoly pre vystavenie pracovných dokumentov budú umiestnené pred sálou.</w:t>
      </w:r>
    </w:p>
    <w:p w14:paraId="27BB3342" w14:textId="77777777" w:rsidR="00AB3E10" w:rsidRPr="00A94934" w:rsidRDefault="00401DA9" w:rsidP="00A94934">
      <w:pPr>
        <w:pStyle w:val="Bezriadkovania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P</w:t>
      </w:r>
      <w:r w:rsidR="00AB3E10" w:rsidRPr="00A94934">
        <w:rPr>
          <w:rFonts w:ascii="Times New Roman" w:hAnsi="Times New Roman" w:cs="Times New Roman"/>
          <w:sz w:val="24"/>
          <w:szCs w:val="24"/>
        </w:rPr>
        <w:t xml:space="preserve">re hlavy delegácií v počte 81 </w:t>
      </w:r>
      <w:r w:rsidR="00117B5B" w:rsidRPr="00A94934">
        <w:rPr>
          <w:rFonts w:ascii="Times New Roman" w:hAnsi="Times New Roman" w:cs="Times New Roman"/>
          <w:sz w:val="24"/>
          <w:szCs w:val="24"/>
        </w:rPr>
        <w:t>budú poskytnuté</w:t>
      </w:r>
      <w:r w:rsidR="00AB3E10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 xml:space="preserve">VIP kreslá </w:t>
      </w:r>
      <w:r w:rsidR="00AB3E10" w:rsidRPr="00A94934">
        <w:rPr>
          <w:rFonts w:ascii="Times New Roman" w:hAnsi="Times New Roman" w:cs="Times New Roman"/>
          <w:sz w:val="24"/>
          <w:szCs w:val="24"/>
        </w:rPr>
        <w:t>s opierkou na ruky</w:t>
      </w:r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4F6E2B" w:rsidRPr="00A94934">
        <w:rPr>
          <w:rFonts w:ascii="Times New Roman" w:hAnsi="Times New Roman" w:cs="Times New Roman"/>
          <w:sz w:val="24"/>
          <w:szCs w:val="24"/>
        </w:rPr>
        <w:t>(bližšia špecifikácia v bode V</w:t>
      </w:r>
      <w:r w:rsidR="00A525AD" w:rsidRPr="00A94934">
        <w:rPr>
          <w:rFonts w:ascii="Times New Roman" w:hAnsi="Times New Roman" w:cs="Times New Roman"/>
          <w:sz w:val="24"/>
          <w:szCs w:val="24"/>
        </w:rPr>
        <w:t>.</w:t>
      </w:r>
      <w:r w:rsidR="004F6E2B" w:rsidRPr="00A94934">
        <w:rPr>
          <w:rFonts w:ascii="Times New Roman" w:hAnsi="Times New Roman" w:cs="Times New Roman"/>
          <w:sz w:val="24"/>
          <w:szCs w:val="24"/>
        </w:rPr>
        <w:t>)</w:t>
      </w:r>
      <w:r w:rsidR="0055043D" w:rsidRPr="00A94934">
        <w:rPr>
          <w:rFonts w:ascii="Times New Roman" w:hAnsi="Times New Roman" w:cs="Times New Roman"/>
          <w:sz w:val="24"/>
          <w:szCs w:val="24"/>
        </w:rPr>
        <w:t>.</w:t>
      </w:r>
      <w:r w:rsidR="00002FDA" w:rsidRPr="00A949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AA390D" w14:textId="7A5E69E3" w:rsidR="00AB3E10" w:rsidRPr="00A94934" w:rsidRDefault="00AB3E10" w:rsidP="00A94934">
      <w:pPr>
        <w:pStyle w:val="Bezriadkovania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Oproti </w:t>
      </w:r>
      <w:r w:rsidR="00CA6713" w:rsidRPr="00A94934">
        <w:rPr>
          <w:rFonts w:ascii="Times New Roman" w:hAnsi="Times New Roman" w:cs="Times New Roman"/>
          <w:sz w:val="24"/>
          <w:szCs w:val="24"/>
        </w:rPr>
        <w:t>predsedníckemu</w:t>
      </w:r>
      <w:r w:rsidRPr="00A94934">
        <w:rPr>
          <w:rFonts w:ascii="Times New Roman" w:hAnsi="Times New Roman" w:cs="Times New Roman"/>
          <w:sz w:val="24"/>
          <w:szCs w:val="24"/>
        </w:rPr>
        <w:t xml:space="preserve"> stolu  za radm</w:t>
      </w:r>
      <w:r w:rsidR="006C1037" w:rsidRPr="00A94934">
        <w:rPr>
          <w:rFonts w:ascii="Times New Roman" w:hAnsi="Times New Roman" w:cs="Times New Roman"/>
          <w:sz w:val="24"/>
          <w:szCs w:val="24"/>
        </w:rPr>
        <w:t>i</w:t>
      </w:r>
      <w:r w:rsidRPr="00A94934">
        <w:rPr>
          <w:rFonts w:ascii="Times New Roman" w:hAnsi="Times New Roman" w:cs="Times New Roman"/>
          <w:sz w:val="24"/>
          <w:szCs w:val="24"/>
        </w:rPr>
        <w:t xml:space="preserve"> stoličiek </w:t>
      </w:r>
      <w:r w:rsidR="006C1037" w:rsidRPr="00A94934">
        <w:rPr>
          <w:rFonts w:ascii="Times New Roman" w:hAnsi="Times New Roman" w:cs="Times New Roman"/>
          <w:sz w:val="24"/>
          <w:szCs w:val="24"/>
        </w:rPr>
        <w:t xml:space="preserve">je </w:t>
      </w:r>
      <w:r w:rsidRPr="00A94934">
        <w:rPr>
          <w:rFonts w:ascii="Times New Roman" w:hAnsi="Times New Roman" w:cs="Times New Roman"/>
          <w:sz w:val="24"/>
          <w:szCs w:val="24"/>
        </w:rPr>
        <w:t xml:space="preserve">umiestnené pódium/podstavec pre novinárov s výškou </w:t>
      </w:r>
      <w:r w:rsidR="00DE2792" w:rsidRPr="00A94934">
        <w:rPr>
          <w:rFonts w:ascii="Times New Roman" w:hAnsi="Times New Roman" w:cs="Times New Roman"/>
          <w:sz w:val="24"/>
          <w:szCs w:val="24"/>
        </w:rPr>
        <w:t>minimálne</w:t>
      </w:r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A525AD" w:rsidRPr="00A94934">
        <w:rPr>
          <w:rFonts w:ascii="Times New Roman" w:hAnsi="Times New Roman" w:cs="Times New Roman"/>
          <w:sz w:val="24"/>
          <w:szCs w:val="24"/>
        </w:rPr>
        <w:t>40</w:t>
      </w:r>
      <w:r w:rsidR="008A1A15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6C1037" w:rsidRPr="00A94934">
        <w:rPr>
          <w:rFonts w:ascii="Times New Roman" w:hAnsi="Times New Roman" w:cs="Times New Roman"/>
          <w:sz w:val="24"/>
          <w:szCs w:val="24"/>
        </w:rPr>
        <w:t>cm</w:t>
      </w:r>
      <w:r w:rsidR="00F01D86">
        <w:rPr>
          <w:rFonts w:ascii="Times New Roman" w:hAnsi="Times New Roman" w:cs="Times New Roman"/>
          <w:sz w:val="24"/>
          <w:szCs w:val="24"/>
        </w:rPr>
        <w:t>,</w:t>
      </w:r>
      <w:r w:rsidR="006C1037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DE2792" w:rsidRPr="00A94934">
        <w:rPr>
          <w:rFonts w:ascii="Times New Roman" w:hAnsi="Times New Roman" w:cs="Times New Roman"/>
          <w:sz w:val="24"/>
          <w:szCs w:val="24"/>
        </w:rPr>
        <w:t>maximálne</w:t>
      </w:r>
      <w:r w:rsidR="00A525AD" w:rsidRPr="00A94934">
        <w:rPr>
          <w:rFonts w:ascii="Times New Roman" w:hAnsi="Times New Roman" w:cs="Times New Roman"/>
          <w:sz w:val="24"/>
          <w:szCs w:val="24"/>
        </w:rPr>
        <w:t xml:space="preserve"> 50</w:t>
      </w:r>
      <w:r w:rsidR="008A1A15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6C1037" w:rsidRPr="00A94934">
        <w:rPr>
          <w:rFonts w:ascii="Times New Roman" w:hAnsi="Times New Roman" w:cs="Times New Roman"/>
          <w:sz w:val="24"/>
          <w:szCs w:val="24"/>
        </w:rPr>
        <w:t>cm</w:t>
      </w:r>
      <w:r w:rsidR="00F01D86">
        <w:rPr>
          <w:rFonts w:ascii="Times New Roman" w:hAnsi="Times New Roman" w:cs="Times New Roman"/>
          <w:sz w:val="24"/>
          <w:szCs w:val="24"/>
        </w:rPr>
        <w:t>,</w:t>
      </w:r>
      <w:r w:rsidR="006C1037" w:rsidRPr="00A94934">
        <w:rPr>
          <w:rFonts w:ascii="Times New Roman" w:hAnsi="Times New Roman" w:cs="Times New Roman"/>
          <w:sz w:val="24"/>
          <w:szCs w:val="24"/>
        </w:rPr>
        <w:t xml:space="preserve"> s dĺžkou minimálne 15</w:t>
      </w:r>
      <w:r w:rsidR="00C87BDB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6C1037" w:rsidRPr="00A94934">
        <w:rPr>
          <w:rFonts w:ascii="Times New Roman" w:hAnsi="Times New Roman" w:cs="Times New Roman"/>
          <w:sz w:val="24"/>
          <w:szCs w:val="24"/>
        </w:rPr>
        <w:t>m a šírkou mi</w:t>
      </w:r>
      <w:r w:rsidR="00DE2792" w:rsidRPr="00A94934">
        <w:rPr>
          <w:rFonts w:ascii="Times New Roman" w:hAnsi="Times New Roman" w:cs="Times New Roman"/>
          <w:sz w:val="24"/>
          <w:szCs w:val="24"/>
        </w:rPr>
        <w:t>nimálne 2,5</w:t>
      </w:r>
      <w:r w:rsidR="00C87BDB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DE2792" w:rsidRPr="00A94934">
        <w:rPr>
          <w:rFonts w:ascii="Times New Roman" w:hAnsi="Times New Roman" w:cs="Times New Roman"/>
          <w:sz w:val="24"/>
          <w:szCs w:val="24"/>
        </w:rPr>
        <w:t>m</w:t>
      </w:r>
      <w:r w:rsidR="006C1037" w:rsidRPr="00A94934">
        <w:rPr>
          <w:rFonts w:ascii="Times New Roman" w:hAnsi="Times New Roman" w:cs="Times New Roman"/>
          <w:sz w:val="24"/>
          <w:szCs w:val="24"/>
        </w:rPr>
        <w:t>.</w:t>
      </w:r>
      <w:r w:rsidR="00DE2792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6C1037" w:rsidRPr="00A94934">
        <w:rPr>
          <w:rFonts w:ascii="Times New Roman" w:hAnsi="Times New Roman" w:cs="Times New Roman"/>
          <w:sz w:val="24"/>
          <w:szCs w:val="24"/>
        </w:rPr>
        <w:t>Na</w:t>
      </w:r>
      <w:r w:rsidRPr="00A94934">
        <w:rPr>
          <w:rFonts w:ascii="Times New Roman" w:hAnsi="Times New Roman" w:cs="Times New Roman"/>
          <w:sz w:val="24"/>
          <w:szCs w:val="24"/>
        </w:rPr>
        <w:t xml:space="preserve"> tomto mieste </w:t>
      </w:r>
      <w:r w:rsidR="006C1037" w:rsidRPr="00A94934">
        <w:rPr>
          <w:rFonts w:ascii="Times New Roman" w:hAnsi="Times New Roman" w:cs="Times New Roman"/>
          <w:sz w:val="24"/>
          <w:szCs w:val="24"/>
        </w:rPr>
        <w:t xml:space="preserve"> budú </w:t>
      </w:r>
      <w:r w:rsidRPr="00A94934">
        <w:rPr>
          <w:rFonts w:ascii="Times New Roman" w:hAnsi="Times New Roman" w:cs="Times New Roman"/>
          <w:sz w:val="24"/>
          <w:szCs w:val="24"/>
        </w:rPr>
        <w:t>umiestnené kamerové a fil</w:t>
      </w:r>
      <w:r w:rsidR="002964E3" w:rsidRPr="00A94934">
        <w:rPr>
          <w:rFonts w:ascii="Times New Roman" w:hAnsi="Times New Roman" w:cs="Times New Roman"/>
          <w:sz w:val="24"/>
          <w:szCs w:val="24"/>
        </w:rPr>
        <w:t xml:space="preserve">mové tímy, s priestorom pre </w:t>
      </w:r>
      <w:r w:rsidRPr="00A94934">
        <w:rPr>
          <w:rFonts w:ascii="Times New Roman" w:hAnsi="Times New Roman" w:cs="Times New Roman"/>
          <w:sz w:val="24"/>
          <w:szCs w:val="24"/>
        </w:rPr>
        <w:t>50 kamier</w:t>
      </w:r>
      <w:r w:rsidR="004F6E2B" w:rsidRPr="00A94934">
        <w:rPr>
          <w:rFonts w:ascii="Times New Roman" w:hAnsi="Times New Roman" w:cs="Times New Roman"/>
          <w:sz w:val="24"/>
          <w:szCs w:val="24"/>
        </w:rPr>
        <w:t xml:space="preserve">. Pódium je potiahnuté kobercom zo všetkých strán. Na pódium </w:t>
      </w:r>
      <w:r w:rsidR="002964E3" w:rsidRPr="00A94934">
        <w:rPr>
          <w:rFonts w:ascii="Times New Roman" w:hAnsi="Times New Roman" w:cs="Times New Roman"/>
          <w:sz w:val="24"/>
          <w:szCs w:val="24"/>
        </w:rPr>
        <w:t>po</w:t>
      </w:r>
      <w:r w:rsidR="004F6E2B" w:rsidRPr="00A94934">
        <w:rPr>
          <w:rFonts w:ascii="Times New Roman" w:hAnsi="Times New Roman" w:cs="Times New Roman"/>
          <w:sz w:val="24"/>
          <w:szCs w:val="24"/>
        </w:rPr>
        <w:t>vedú schody.</w:t>
      </w:r>
      <w:r w:rsidR="00925277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4F6E2B" w:rsidRPr="00A94934">
        <w:rPr>
          <w:rFonts w:ascii="Times New Roman" w:hAnsi="Times New Roman" w:cs="Times New Roman"/>
          <w:sz w:val="24"/>
          <w:szCs w:val="24"/>
        </w:rPr>
        <w:t>Koberec bude polyamidový (alebo ekvivalent), tmavomodrej, sivej alebo bordovej farby tak, aby ladil s celkovým interiérom s výškou vlasu 5-8 mm.</w:t>
      </w:r>
    </w:p>
    <w:p w14:paraId="445B8BE7" w14:textId="64067FA0" w:rsidR="00AB3E10" w:rsidRPr="00A94934" w:rsidRDefault="00AB3E10" w:rsidP="00A94934">
      <w:pPr>
        <w:pStyle w:val="Bezriadkovania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Sála ne</w:t>
      </w:r>
      <w:r w:rsidR="00720266" w:rsidRPr="00A94934">
        <w:rPr>
          <w:rFonts w:ascii="Times New Roman" w:hAnsi="Times New Roman" w:cs="Times New Roman"/>
          <w:sz w:val="24"/>
          <w:szCs w:val="24"/>
        </w:rPr>
        <w:t>smie obsahovať</w:t>
      </w:r>
      <w:r w:rsidRPr="00A94934">
        <w:rPr>
          <w:rFonts w:ascii="Times New Roman" w:hAnsi="Times New Roman" w:cs="Times New Roman"/>
          <w:sz w:val="24"/>
          <w:szCs w:val="24"/>
        </w:rPr>
        <w:t xml:space="preserve"> žiadne predely ani stĺpy, ktoré bránia vo výhľade na všetkých vedúcich delegácií usadených v </w:t>
      </w:r>
      <w:r w:rsidR="006C1037" w:rsidRPr="00A94934">
        <w:rPr>
          <w:rFonts w:ascii="Times New Roman" w:hAnsi="Times New Roman" w:cs="Times New Roman"/>
          <w:sz w:val="24"/>
          <w:szCs w:val="24"/>
        </w:rPr>
        <w:t>prvom</w:t>
      </w:r>
      <w:r w:rsidRPr="00A94934">
        <w:rPr>
          <w:rFonts w:ascii="Times New Roman" w:hAnsi="Times New Roman" w:cs="Times New Roman"/>
          <w:sz w:val="24"/>
          <w:szCs w:val="24"/>
        </w:rPr>
        <w:t xml:space="preserve"> rade za stolom vo forme „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ženeva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“. Ak sú v sále predely alebo stĺpy v priestore pre prísediacich, tie musia byť umiestnené tak, aby bol zabezpečený nerušený výhľad pre každého usadeného delegáta na plátno či </w:t>
      </w:r>
      <w:r w:rsidR="005D0FA0" w:rsidRPr="00A94934">
        <w:rPr>
          <w:rFonts w:ascii="Times New Roman" w:hAnsi="Times New Roman" w:cs="Times New Roman"/>
          <w:sz w:val="24"/>
          <w:szCs w:val="24"/>
        </w:rPr>
        <w:t>LED</w:t>
      </w:r>
      <w:r w:rsidRPr="00A94934">
        <w:rPr>
          <w:rFonts w:ascii="Times New Roman" w:hAnsi="Times New Roman" w:cs="Times New Roman"/>
          <w:sz w:val="24"/>
          <w:szCs w:val="24"/>
        </w:rPr>
        <w:t xml:space="preserve"> obrazovku. Výhľad novinárov a kamier z pódia nesmie byť rušený žiadnou fyzickou prekážkou.</w:t>
      </w:r>
    </w:p>
    <w:p w14:paraId="0712F124" w14:textId="77777777" w:rsidR="00AB3E10" w:rsidRPr="00A94934" w:rsidRDefault="00AB3E10" w:rsidP="00A94934">
      <w:pPr>
        <w:pStyle w:val="Bezriadkovania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7CB9ABD8" w14:textId="77777777" w:rsidR="002F1404" w:rsidRPr="00A94934" w:rsidRDefault="002F1404" w:rsidP="00A94934">
      <w:pPr>
        <w:jc w:val="both"/>
        <w:rPr>
          <w:rFonts w:ascii="Times New Roman" w:hAnsi="Times New Roman" w:cs="Times New Roman"/>
          <w:sz w:val="24"/>
          <w:szCs w:val="24"/>
        </w:rPr>
      </w:pPr>
      <w:r w:rsidRPr="00D7087D">
        <w:rPr>
          <w:rFonts w:ascii="Times New Roman" w:hAnsi="Times New Roman" w:cs="Times New Roman"/>
          <w:b/>
          <w:sz w:val="24"/>
          <w:szCs w:val="24"/>
        </w:rPr>
        <w:t>Technické zabezpečenie</w:t>
      </w:r>
      <w:r w:rsidRPr="00A94934">
        <w:rPr>
          <w:rFonts w:ascii="Times New Roman" w:hAnsi="Times New Roman" w:cs="Times New Roman"/>
          <w:sz w:val="24"/>
          <w:szCs w:val="24"/>
        </w:rPr>
        <w:t xml:space="preserve"> (podrobné technické parametre </w:t>
      </w:r>
      <w:r w:rsidR="00144DEF" w:rsidRPr="00A94934">
        <w:rPr>
          <w:rFonts w:ascii="Times New Roman" w:hAnsi="Times New Roman" w:cs="Times New Roman"/>
          <w:sz w:val="24"/>
          <w:szCs w:val="24"/>
        </w:rPr>
        <w:t xml:space="preserve">sú uvedené </w:t>
      </w:r>
      <w:r w:rsidRPr="00A94934">
        <w:rPr>
          <w:rFonts w:ascii="Times New Roman" w:hAnsi="Times New Roman" w:cs="Times New Roman"/>
          <w:sz w:val="24"/>
          <w:szCs w:val="24"/>
        </w:rPr>
        <w:t>v časti I</w:t>
      </w:r>
      <w:r w:rsidR="00737F3F" w:rsidRPr="00A94934">
        <w:rPr>
          <w:rFonts w:ascii="Times New Roman" w:hAnsi="Times New Roman" w:cs="Times New Roman"/>
          <w:sz w:val="24"/>
          <w:szCs w:val="24"/>
        </w:rPr>
        <w:t>I</w:t>
      </w:r>
      <w:r w:rsidRPr="00A94934">
        <w:rPr>
          <w:rFonts w:ascii="Times New Roman" w:hAnsi="Times New Roman" w:cs="Times New Roman"/>
          <w:sz w:val="24"/>
          <w:szCs w:val="24"/>
        </w:rPr>
        <w:t>I</w:t>
      </w:r>
      <w:r w:rsidR="00A525AD" w:rsidRPr="00A94934">
        <w:rPr>
          <w:rFonts w:ascii="Times New Roman" w:hAnsi="Times New Roman" w:cs="Times New Roman"/>
          <w:sz w:val="24"/>
          <w:szCs w:val="24"/>
        </w:rPr>
        <w:t>.</w:t>
      </w:r>
      <w:r w:rsidRPr="00A94934">
        <w:rPr>
          <w:rFonts w:ascii="Times New Roman" w:hAnsi="Times New Roman" w:cs="Times New Roman"/>
          <w:sz w:val="24"/>
          <w:szCs w:val="24"/>
        </w:rPr>
        <w:t>)</w:t>
      </w:r>
      <w:r w:rsidR="00716928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7A027F64" w14:textId="77777777" w:rsidR="002F1404" w:rsidRPr="00A94934" w:rsidRDefault="002F1404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Tlmočnícka technika</w:t>
      </w:r>
      <w:r w:rsidR="001244CF" w:rsidRPr="00A94934">
        <w:rPr>
          <w:rFonts w:ascii="Times New Roman" w:eastAsia="Calibri" w:hAnsi="Times New Roman" w:cs="Times New Roman"/>
          <w:sz w:val="24"/>
          <w:szCs w:val="24"/>
        </w:rPr>
        <w:t xml:space="preserve"> s obsluhou</w:t>
      </w:r>
      <w:r w:rsidRPr="00A94934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4CDE1E55" w14:textId="5B77B04A" w:rsidR="002F1404" w:rsidRPr="00A94934" w:rsidRDefault="00B47D28" w:rsidP="00A94934">
      <w:pPr>
        <w:pStyle w:val="Bezriadkovania"/>
        <w:numPr>
          <w:ilvl w:val="1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7 </w:t>
      </w:r>
      <w:r w:rsidR="002F1404" w:rsidRPr="00A94934">
        <w:rPr>
          <w:rFonts w:ascii="Times New Roman" w:eastAsia="Calibri" w:hAnsi="Times New Roman" w:cs="Times New Roman"/>
          <w:sz w:val="24"/>
          <w:szCs w:val="24"/>
        </w:rPr>
        <w:t>x kabína s</w:t>
      </w:r>
      <w:r w:rsidR="00536016" w:rsidRPr="00A94934">
        <w:rPr>
          <w:rFonts w:ascii="Times New Roman" w:eastAsia="Calibri" w:hAnsi="Times New Roman" w:cs="Times New Roman"/>
          <w:sz w:val="24"/>
          <w:szCs w:val="24"/>
        </w:rPr>
        <w:t> </w:t>
      </w:r>
      <w:r w:rsidR="002F1404" w:rsidRPr="00A94934">
        <w:rPr>
          <w:rFonts w:ascii="Times New Roman" w:eastAsia="Calibri" w:hAnsi="Times New Roman" w:cs="Times New Roman"/>
          <w:sz w:val="24"/>
          <w:szCs w:val="24"/>
        </w:rPr>
        <w:t>výbavou</w:t>
      </w:r>
      <w:r w:rsidR="00536016" w:rsidRPr="00A94934">
        <w:rPr>
          <w:rFonts w:ascii="Times New Roman" w:eastAsia="Calibri" w:hAnsi="Times New Roman" w:cs="Times New Roman"/>
          <w:sz w:val="24"/>
          <w:szCs w:val="24"/>
        </w:rPr>
        <w:t xml:space="preserve"> pre 2 tlmočníkov </w:t>
      </w:r>
      <w:r w:rsidR="00002FDA" w:rsidRPr="00A94934">
        <w:rPr>
          <w:rFonts w:ascii="Times New Roman" w:eastAsia="Calibri" w:hAnsi="Times New Roman" w:cs="Times New Roman"/>
          <w:sz w:val="24"/>
          <w:szCs w:val="24"/>
        </w:rPr>
        <w:t>(</w:t>
      </w:r>
      <w:r w:rsidR="00536016" w:rsidRPr="00A94934">
        <w:rPr>
          <w:rFonts w:ascii="Times New Roman" w:eastAsia="Calibri" w:hAnsi="Times New Roman" w:cs="Times New Roman"/>
          <w:sz w:val="24"/>
          <w:szCs w:val="24"/>
        </w:rPr>
        <w:t xml:space="preserve">v každej kabíne 2 </w:t>
      </w:r>
      <w:r w:rsidR="005F0360" w:rsidRPr="00A94934">
        <w:rPr>
          <w:rFonts w:ascii="Times New Roman" w:eastAsia="Calibri" w:hAnsi="Times New Roman" w:cs="Times New Roman"/>
          <w:sz w:val="24"/>
          <w:szCs w:val="24"/>
        </w:rPr>
        <w:t xml:space="preserve">kancelárske </w:t>
      </w:r>
      <w:r w:rsidR="00536016" w:rsidRPr="00A94934">
        <w:rPr>
          <w:rFonts w:ascii="Times New Roman" w:eastAsia="Calibri" w:hAnsi="Times New Roman" w:cs="Times New Roman"/>
          <w:sz w:val="24"/>
          <w:szCs w:val="24"/>
        </w:rPr>
        <w:t>stoličky a 2 digitálne konferenčné systémy so slúchadlami</w:t>
      </w:r>
      <w:r w:rsidR="00002FDA" w:rsidRPr="00A94934">
        <w:rPr>
          <w:rFonts w:ascii="Times New Roman" w:eastAsia="Calibri" w:hAnsi="Times New Roman" w:cs="Times New Roman"/>
          <w:sz w:val="24"/>
          <w:szCs w:val="24"/>
        </w:rPr>
        <w:t>)</w:t>
      </w:r>
      <w:r w:rsidR="00210A61" w:rsidRPr="00A9493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2F1404" w:rsidRPr="00A949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33BB1" w:rsidRPr="00A94934">
        <w:rPr>
          <w:rFonts w:ascii="Times New Roman" w:eastAsia="Calibri" w:hAnsi="Times New Roman" w:cs="Times New Roman"/>
          <w:sz w:val="24"/>
          <w:szCs w:val="24"/>
        </w:rPr>
        <w:t>s mi</w:t>
      </w:r>
      <w:r w:rsidR="002F1404" w:rsidRPr="00A94934">
        <w:rPr>
          <w:rFonts w:ascii="Times New Roman" w:eastAsia="Calibri" w:hAnsi="Times New Roman" w:cs="Times New Roman"/>
          <w:sz w:val="24"/>
          <w:szCs w:val="24"/>
        </w:rPr>
        <w:t>x pult</w:t>
      </w:r>
      <w:r w:rsidR="00633BB1" w:rsidRPr="00A94934"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 w:rsidR="00633BB1" w:rsidRPr="00A94934">
        <w:rPr>
          <w:rFonts w:ascii="Times New Roman" w:eastAsia="Calibri" w:hAnsi="Times New Roman" w:cs="Times New Roman"/>
          <w:sz w:val="24"/>
          <w:szCs w:val="24"/>
        </w:rPr>
        <w:t>om</w:t>
      </w:r>
      <w:proofErr w:type="spellEnd"/>
      <w:r w:rsidR="002F1404" w:rsidRPr="00A94934">
        <w:rPr>
          <w:rFonts w:ascii="Times New Roman" w:eastAsia="Calibri" w:hAnsi="Times New Roman" w:cs="Times New Roman"/>
          <w:sz w:val="24"/>
          <w:szCs w:val="24"/>
        </w:rPr>
        <w:t xml:space="preserve"> na </w:t>
      </w:r>
      <w:r w:rsidRPr="00A94934">
        <w:rPr>
          <w:rFonts w:ascii="Times New Roman" w:eastAsia="Calibri" w:hAnsi="Times New Roman" w:cs="Times New Roman"/>
          <w:sz w:val="24"/>
          <w:szCs w:val="24"/>
        </w:rPr>
        <w:t>ovládanie režimu 7</w:t>
      </w:r>
      <w:r w:rsidR="002F1404" w:rsidRPr="00A94934">
        <w:rPr>
          <w:rFonts w:ascii="Times New Roman" w:eastAsia="Calibri" w:hAnsi="Times New Roman" w:cs="Times New Roman"/>
          <w:sz w:val="24"/>
          <w:szCs w:val="24"/>
        </w:rPr>
        <w:t>/</w:t>
      </w:r>
      <w:r w:rsidRPr="00A94934">
        <w:rPr>
          <w:rFonts w:ascii="Times New Roman" w:eastAsia="Calibri" w:hAnsi="Times New Roman" w:cs="Times New Roman"/>
          <w:sz w:val="24"/>
          <w:szCs w:val="24"/>
        </w:rPr>
        <w:t>7</w:t>
      </w:r>
      <w:r w:rsidR="004462C3" w:rsidRPr="00A94934">
        <w:rPr>
          <w:rFonts w:ascii="Times New Roman" w:eastAsia="Calibri" w:hAnsi="Times New Roman" w:cs="Times New Roman"/>
          <w:sz w:val="24"/>
          <w:szCs w:val="24"/>
        </w:rPr>
        <w:t>,</w:t>
      </w:r>
      <w:r w:rsidR="00536016" w:rsidRPr="00A94934">
        <w:rPr>
          <w:rFonts w:ascii="Times New Roman" w:eastAsia="Calibri" w:hAnsi="Times New Roman" w:cs="Times New Roman"/>
          <w:sz w:val="24"/>
          <w:szCs w:val="24"/>
        </w:rPr>
        <w:t xml:space="preserve"> kabína pre technika</w:t>
      </w:r>
      <w:r w:rsidR="00325282" w:rsidRPr="00A94934">
        <w:rPr>
          <w:rFonts w:ascii="Times New Roman" w:eastAsia="Calibri" w:hAnsi="Times New Roman" w:cs="Times New Roman"/>
          <w:sz w:val="24"/>
          <w:szCs w:val="24"/>
        </w:rPr>
        <w:t xml:space="preserve"> rovnakých rozmerov ako kabína pre tlmočníkov,</w:t>
      </w:r>
    </w:p>
    <w:p w14:paraId="003E783A" w14:textId="4D24C98E" w:rsidR="002F1404" w:rsidRPr="00A94934" w:rsidRDefault="00325282" w:rsidP="00A94934">
      <w:pPr>
        <w:pStyle w:val="Bezriadkovania"/>
        <w:numPr>
          <w:ilvl w:val="1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c</w:t>
      </w:r>
      <w:r w:rsidR="00633BB1" w:rsidRPr="00A94934">
        <w:rPr>
          <w:rFonts w:ascii="Times New Roman" w:eastAsia="Calibri" w:hAnsi="Times New Roman" w:cs="Times New Roman"/>
          <w:sz w:val="24"/>
          <w:szCs w:val="24"/>
        </w:rPr>
        <w:t xml:space="preserve">elý IR systém distribúcie tlmočenia bude dimenzovaný </w:t>
      </w:r>
      <w:r w:rsidR="00E90C4D" w:rsidRPr="00A94934">
        <w:rPr>
          <w:rFonts w:ascii="Times New Roman" w:eastAsia="Calibri" w:hAnsi="Times New Roman" w:cs="Times New Roman"/>
          <w:sz w:val="24"/>
          <w:szCs w:val="24"/>
        </w:rPr>
        <w:t xml:space="preserve">na 1000 IR prijímačov </w:t>
      </w:r>
      <w:r w:rsidR="00633BB1" w:rsidRPr="00A94934">
        <w:rPr>
          <w:rFonts w:ascii="Times New Roman" w:eastAsia="Calibri" w:hAnsi="Times New Roman" w:cs="Times New Roman"/>
          <w:sz w:val="24"/>
          <w:szCs w:val="24"/>
        </w:rPr>
        <w:t>(do počtu je započítaná i rezerva)</w:t>
      </w:r>
      <w:r w:rsidR="004462C3" w:rsidRPr="00A9493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796F846" w14:textId="77777777" w:rsidR="007D1555" w:rsidRPr="00A94934" w:rsidRDefault="007D1555" w:rsidP="00A94934">
      <w:pPr>
        <w:pStyle w:val="Bezriadkovania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5BF7FE7" w14:textId="77777777" w:rsidR="002F1404" w:rsidRPr="00A94934" w:rsidRDefault="002F1404" w:rsidP="00A94934">
      <w:pPr>
        <w:pStyle w:val="Bezriadkovania"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Audiovizuálna technika</w:t>
      </w:r>
      <w:r w:rsidR="001244CF" w:rsidRPr="00A94934">
        <w:rPr>
          <w:rFonts w:ascii="Times New Roman" w:eastAsia="Calibri" w:hAnsi="Times New Roman" w:cs="Times New Roman"/>
          <w:sz w:val="24"/>
          <w:szCs w:val="24"/>
        </w:rPr>
        <w:t xml:space="preserve"> s obsluhou</w:t>
      </w:r>
      <w:r w:rsidRPr="00A94934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4E9AAD7D" w14:textId="77777777" w:rsidR="00206A8D" w:rsidRPr="00A94934" w:rsidRDefault="002F1404" w:rsidP="00A94934">
      <w:pPr>
        <w:pStyle w:val="Bezriadkovania"/>
        <w:numPr>
          <w:ilvl w:val="1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preno</w:t>
      </w:r>
      <w:r w:rsidR="00E90C4D" w:rsidRPr="00A94934">
        <w:rPr>
          <w:rFonts w:ascii="Times New Roman" w:eastAsia="Calibri" w:hAnsi="Times New Roman" w:cs="Times New Roman"/>
          <w:sz w:val="24"/>
          <w:szCs w:val="24"/>
        </w:rPr>
        <w:t xml:space="preserve">s na </w:t>
      </w:r>
      <w:r w:rsidR="00633BB1" w:rsidRPr="00A94934">
        <w:rPr>
          <w:rFonts w:ascii="Times New Roman" w:eastAsia="Calibri" w:hAnsi="Times New Roman" w:cs="Times New Roman"/>
          <w:sz w:val="24"/>
          <w:szCs w:val="24"/>
        </w:rPr>
        <w:t>12</w:t>
      </w:r>
      <w:r w:rsidR="00206A8D" w:rsidRPr="00A94934">
        <w:rPr>
          <w:rFonts w:ascii="Times New Roman" w:eastAsia="Calibri" w:hAnsi="Times New Roman" w:cs="Times New Roman"/>
          <w:sz w:val="24"/>
          <w:szCs w:val="24"/>
        </w:rPr>
        <w:t>tich</w:t>
      </w:r>
      <w:r w:rsidR="00AA5AFD" w:rsidRPr="00A949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D0FA0" w:rsidRPr="00A94934">
        <w:rPr>
          <w:rFonts w:ascii="Times New Roman" w:eastAsia="Calibri" w:hAnsi="Times New Roman" w:cs="Times New Roman"/>
          <w:sz w:val="24"/>
          <w:szCs w:val="24"/>
        </w:rPr>
        <w:t>LED</w:t>
      </w:r>
      <w:r w:rsidR="00AA5AFD" w:rsidRPr="00A94934">
        <w:rPr>
          <w:rFonts w:ascii="Times New Roman" w:eastAsia="Calibri" w:hAnsi="Times New Roman" w:cs="Times New Roman"/>
          <w:sz w:val="24"/>
          <w:szCs w:val="24"/>
        </w:rPr>
        <w:t xml:space="preserve"> obrazovkách</w:t>
      </w:r>
      <w:r w:rsidR="0042363A" w:rsidRPr="00A94934">
        <w:rPr>
          <w:rFonts w:ascii="Times New Roman" w:eastAsia="Calibri" w:hAnsi="Times New Roman" w:cs="Times New Roman"/>
          <w:sz w:val="24"/>
          <w:szCs w:val="24"/>
        </w:rPr>
        <w:t xml:space="preserve"> umiestnených v strede hlavného stola „</w:t>
      </w:r>
      <w:proofErr w:type="spellStart"/>
      <w:r w:rsidR="0042363A" w:rsidRPr="00A94934">
        <w:rPr>
          <w:rFonts w:ascii="Times New Roman" w:eastAsia="Calibri" w:hAnsi="Times New Roman" w:cs="Times New Roman"/>
          <w:sz w:val="24"/>
          <w:szCs w:val="24"/>
        </w:rPr>
        <w:t>ženeva</w:t>
      </w:r>
      <w:proofErr w:type="spellEnd"/>
      <w:r w:rsidR="0042363A" w:rsidRPr="00A94934">
        <w:rPr>
          <w:rFonts w:ascii="Times New Roman" w:eastAsia="Calibri" w:hAnsi="Times New Roman" w:cs="Times New Roman"/>
          <w:sz w:val="24"/>
          <w:szCs w:val="24"/>
        </w:rPr>
        <w:t>“</w:t>
      </w:r>
      <w:r w:rsidR="00206A8D" w:rsidRPr="00A949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40001" w:rsidRPr="00A94934">
        <w:rPr>
          <w:rFonts w:ascii="Times New Roman" w:eastAsia="Calibri" w:hAnsi="Times New Roman" w:cs="Times New Roman"/>
          <w:sz w:val="24"/>
          <w:szCs w:val="24"/>
        </w:rPr>
        <w:t xml:space="preserve">na stojanoch </w:t>
      </w:r>
      <w:r w:rsidR="00206A8D" w:rsidRPr="00A94934">
        <w:rPr>
          <w:rFonts w:ascii="Times New Roman" w:eastAsia="Calibri" w:hAnsi="Times New Roman" w:cs="Times New Roman"/>
          <w:sz w:val="24"/>
          <w:szCs w:val="24"/>
        </w:rPr>
        <w:t>a </w:t>
      </w:r>
      <w:r w:rsidR="004462C3" w:rsidRPr="00A94934">
        <w:rPr>
          <w:rFonts w:ascii="Times New Roman" w:eastAsia="Calibri" w:hAnsi="Times New Roman" w:cs="Times New Roman"/>
          <w:sz w:val="24"/>
          <w:szCs w:val="24"/>
        </w:rPr>
        <w:t>na 7 obrazovkách pre tlmočníkov,</w:t>
      </w:r>
    </w:p>
    <w:p w14:paraId="1EFE75E5" w14:textId="77777777" w:rsidR="00737F3F" w:rsidRPr="00A94934" w:rsidRDefault="00B47D28" w:rsidP="00A94934">
      <w:pPr>
        <w:pStyle w:val="Bezriadkovania"/>
        <w:numPr>
          <w:ilvl w:val="1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2 </w:t>
      </w:r>
      <w:r w:rsidR="002F1404" w:rsidRPr="00A94934">
        <w:rPr>
          <w:rFonts w:ascii="Times New Roman" w:eastAsia="Calibri" w:hAnsi="Times New Roman" w:cs="Times New Roman"/>
          <w:sz w:val="24"/>
          <w:szCs w:val="24"/>
        </w:rPr>
        <w:t>plátna</w:t>
      </w:r>
      <w:r w:rsidR="00206A8D" w:rsidRPr="00A94934">
        <w:rPr>
          <w:rFonts w:ascii="Times New Roman" w:eastAsia="Calibri" w:hAnsi="Times New Roman" w:cs="Times New Roman"/>
          <w:sz w:val="24"/>
          <w:szCs w:val="24"/>
        </w:rPr>
        <w:t xml:space="preserve"> a</w:t>
      </w:r>
      <w:r w:rsidR="001857ED" w:rsidRPr="00A94934">
        <w:rPr>
          <w:rFonts w:ascii="Times New Roman" w:eastAsia="Calibri" w:hAnsi="Times New Roman" w:cs="Times New Roman"/>
          <w:sz w:val="24"/>
          <w:szCs w:val="24"/>
        </w:rPr>
        <w:t xml:space="preserve"> 2 </w:t>
      </w:r>
      <w:r w:rsidR="00206A8D" w:rsidRPr="00A94934">
        <w:rPr>
          <w:rFonts w:ascii="Times New Roman" w:eastAsia="Calibri" w:hAnsi="Times New Roman" w:cs="Times New Roman"/>
          <w:sz w:val="24"/>
          <w:szCs w:val="24"/>
        </w:rPr>
        <w:t>projektory</w:t>
      </w:r>
      <w:r w:rsidR="004462C3" w:rsidRPr="00A94934">
        <w:rPr>
          <w:rFonts w:ascii="Times New Roman" w:eastAsia="Calibri" w:hAnsi="Times New Roman" w:cs="Times New Roman"/>
          <w:sz w:val="24"/>
          <w:szCs w:val="24"/>
        </w:rPr>
        <w:t>,</w:t>
      </w:r>
      <w:r w:rsidR="002F1404" w:rsidRPr="00A94934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22FD91BC" w14:textId="77777777" w:rsidR="007D1555" w:rsidRPr="00A94934" w:rsidRDefault="0042363A" w:rsidP="00A94934">
      <w:pPr>
        <w:pStyle w:val="Bezriadkovania"/>
        <w:numPr>
          <w:ilvl w:val="1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kamerový systém, ktorý sníma rečníka tak, že kamera je prepojená s mikrofónom, aby sa zamerala na rečníka </w:t>
      </w:r>
      <w:r w:rsidR="00633BB1" w:rsidRPr="00A94934">
        <w:rPr>
          <w:rFonts w:ascii="Times New Roman" w:eastAsia="Calibri" w:hAnsi="Times New Roman" w:cs="Times New Roman"/>
          <w:sz w:val="24"/>
          <w:szCs w:val="24"/>
        </w:rPr>
        <w:t>počas vystúpenia</w:t>
      </w:r>
      <w:r w:rsidR="004462C3" w:rsidRPr="00A94934">
        <w:rPr>
          <w:rFonts w:ascii="Times New Roman" w:eastAsia="Calibri" w:hAnsi="Times New Roman" w:cs="Times New Roman"/>
          <w:sz w:val="24"/>
          <w:szCs w:val="24"/>
        </w:rPr>
        <w:t>.</w:t>
      </w:r>
      <w:r w:rsidR="00DD3DEA" w:rsidRPr="00A94934">
        <w:rPr>
          <w:rFonts w:ascii="Times New Roman" w:eastAsia="Calibri" w:hAnsi="Times New Roman" w:cs="Times New Roman"/>
          <w:sz w:val="24"/>
          <w:szCs w:val="24"/>
        </w:rPr>
        <w:t xml:space="preserve"> Obraz z hlavnej sály sa bude premietať na </w:t>
      </w:r>
      <w:r w:rsidR="005D0FA0" w:rsidRPr="00A94934">
        <w:rPr>
          <w:rFonts w:ascii="Times New Roman" w:eastAsia="Calibri" w:hAnsi="Times New Roman" w:cs="Times New Roman"/>
          <w:sz w:val="24"/>
          <w:szCs w:val="24"/>
        </w:rPr>
        <w:t>LED</w:t>
      </w:r>
      <w:r w:rsidR="00325282" w:rsidRPr="00A94934">
        <w:rPr>
          <w:rFonts w:ascii="Times New Roman" w:eastAsia="Calibri" w:hAnsi="Times New Roman" w:cs="Times New Roman"/>
          <w:sz w:val="24"/>
          <w:szCs w:val="24"/>
        </w:rPr>
        <w:t xml:space="preserve"> obrazovkách v celom priestore,</w:t>
      </w:r>
    </w:p>
    <w:p w14:paraId="74CC8DF8" w14:textId="0ECE2FA2" w:rsidR="00E90C4D" w:rsidRPr="00A94934" w:rsidRDefault="00855C25" w:rsidP="00A94934">
      <w:pPr>
        <w:pStyle w:val="Bezriadkovania"/>
        <w:numPr>
          <w:ilvl w:val="1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n</w:t>
      </w:r>
      <w:r w:rsidR="00E90C4D" w:rsidRPr="00A94934">
        <w:rPr>
          <w:rFonts w:ascii="Times New Roman" w:eastAsia="Calibri" w:hAnsi="Times New Roman" w:cs="Times New Roman"/>
          <w:sz w:val="24"/>
          <w:szCs w:val="24"/>
        </w:rPr>
        <w:t>a obrazovkách a plátnach sa bude zobrazovať časovač, ktorý bude odpočítavať čas.</w:t>
      </w:r>
    </w:p>
    <w:p w14:paraId="666F5788" w14:textId="77777777" w:rsidR="00633BB1" w:rsidRPr="00A94934" w:rsidRDefault="00633BB1" w:rsidP="00A94934">
      <w:pPr>
        <w:pStyle w:val="Bezriadkovania"/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87DE0BC" w14:textId="77777777" w:rsidR="007D1555" w:rsidRPr="00A94934" w:rsidRDefault="00633BB1" w:rsidP="00A94934">
      <w:pPr>
        <w:pStyle w:val="Bezriadkovani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Na</w:t>
      </w:r>
      <w:r w:rsidR="007D1555" w:rsidRPr="00A94934">
        <w:rPr>
          <w:rFonts w:ascii="Times New Roman" w:hAnsi="Times New Roman" w:cs="Times New Roman"/>
          <w:sz w:val="24"/>
          <w:szCs w:val="24"/>
        </w:rPr>
        <w:t xml:space="preserve"> stole</w:t>
      </w:r>
      <w:r w:rsidRPr="00A94934">
        <w:rPr>
          <w:rFonts w:ascii="Times New Roman" w:hAnsi="Times New Roman" w:cs="Times New Roman"/>
          <w:sz w:val="24"/>
          <w:szCs w:val="24"/>
        </w:rPr>
        <w:t xml:space="preserve"> predsedajúceho budú </w:t>
      </w:r>
      <w:r w:rsidR="000A4C14" w:rsidRPr="00A94934">
        <w:rPr>
          <w:rFonts w:ascii="Times New Roman" w:hAnsi="Times New Roman" w:cs="Times New Roman"/>
          <w:sz w:val="24"/>
          <w:szCs w:val="24"/>
        </w:rPr>
        <w:t>v</w:t>
      </w:r>
      <w:r w:rsidR="00E90C4D" w:rsidRPr="00A94934">
        <w:rPr>
          <w:rFonts w:ascii="Times New Roman" w:hAnsi="Times New Roman" w:cs="Times New Roman"/>
          <w:sz w:val="24"/>
          <w:szCs w:val="24"/>
        </w:rPr>
        <w:t> </w:t>
      </w:r>
      <w:r w:rsidR="000A4C14" w:rsidRPr="00A94934">
        <w:rPr>
          <w:rFonts w:ascii="Times New Roman" w:hAnsi="Times New Roman" w:cs="Times New Roman"/>
          <w:sz w:val="24"/>
          <w:szCs w:val="24"/>
        </w:rPr>
        <w:t>dosahu</w:t>
      </w:r>
      <w:r w:rsidR="00E90C4D" w:rsidRPr="00A94934">
        <w:rPr>
          <w:rFonts w:ascii="Times New Roman" w:hAnsi="Times New Roman" w:cs="Times New Roman"/>
          <w:sz w:val="24"/>
          <w:szCs w:val="24"/>
        </w:rPr>
        <w:t xml:space="preserve"> jeden prepínač na gong (dodá </w:t>
      </w:r>
      <w:r w:rsidR="00A97375" w:rsidRPr="00A94934">
        <w:rPr>
          <w:rFonts w:ascii="Times New Roman" w:hAnsi="Times New Roman" w:cs="Times New Roman"/>
          <w:sz w:val="24"/>
          <w:szCs w:val="24"/>
        </w:rPr>
        <w:t>úspešný uchádzač</w:t>
      </w:r>
      <w:r w:rsidR="00E90C4D" w:rsidRPr="00A94934">
        <w:rPr>
          <w:rFonts w:ascii="Times New Roman" w:hAnsi="Times New Roman" w:cs="Times New Roman"/>
          <w:sz w:val="24"/>
          <w:szCs w:val="24"/>
        </w:rPr>
        <w:t>) a jedno kladivko s podložkou (dodá verejný obstarávateľ).</w:t>
      </w:r>
    </w:p>
    <w:p w14:paraId="70236E73" w14:textId="77777777" w:rsidR="002F1404" w:rsidRPr="00A94934" w:rsidRDefault="002F1404" w:rsidP="00A94934">
      <w:pPr>
        <w:pStyle w:val="Bezriadkovania"/>
        <w:spacing w:line="276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A513009" w14:textId="77777777" w:rsidR="002F1404" w:rsidRPr="00A94934" w:rsidRDefault="002F1404" w:rsidP="00A94934">
      <w:pPr>
        <w:pStyle w:val="Bezriadkovania"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Ozvučenie:</w:t>
      </w:r>
    </w:p>
    <w:p w14:paraId="37AC7F4B" w14:textId="77777777" w:rsidR="00C2664A" w:rsidRPr="00A94934" w:rsidRDefault="00B47D28" w:rsidP="00A94934">
      <w:pPr>
        <w:pStyle w:val="Bezriadkovania"/>
        <w:numPr>
          <w:ilvl w:val="1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 81 </w:t>
      </w:r>
      <w:r w:rsidR="002F1404" w:rsidRPr="00A94934">
        <w:rPr>
          <w:rFonts w:ascii="Times New Roman" w:hAnsi="Times New Roman" w:cs="Times New Roman"/>
          <w:sz w:val="24"/>
          <w:szCs w:val="24"/>
        </w:rPr>
        <w:t xml:space="preserve">digitálnych delegátskych konferenčných </w:t>
      </w:r>
      <w:proofErr w:type="spellStart"/>
      <w:r w:rsidR="002F1404" w:rsidRPr="00A94934">
        <w:rPr>
          <w:rFonts w:ascii="Times New Roman" w:hAnsi="Times New Roman" w:cs="Times New Roman"/>
          <w:sz w:val="24"/>
          <w:szCs w:val="24"/>
        </w:rPr>
        <w:t>mikrofónnych</w:t>
      </w:r>
      <w:proofErr w:type="spellEnd"/>
      <w:r w:rsidR="002F1404" w:rsidRPr="00A94934">
        <w:rPr>
          <w:rFonts w:ascii="Times New Roman" w:hAnsi="Times New Roman" w:cs="Times New Roman"/>
          <w:sz w:val="24"/>
          <w:szCs w:val="24"/>
        </w:rPr>
        <w:t xml:space="preserve"> jednotiek s</w:t>
      </w:r>
      <w:r w:rsidR="00FB4C6B" w:rsidRPr="00A94934">
        <w:rPr>
          <w:rFonts w:ascii="Times New Roman" w:hAnsi="Times New Roman" w:cs="Times New Roman"/>
          <w:sz w:val="24"/>
          <w:szCs w:val="24"/>
        </w:rPr>
        <w:t> </w:t>
      </w:r>
      <w:r w:rsidR="002F1404" w:rsidRPr="00A94934">
        <w:rPr>
          <w:rFonts w:ascii="Times New Roman" w:hAnsi="Times New Roman" w:cs="Times New Roman"/>
          <w:sz w:val="24"/>
          <w:szCs w:val="24"/>
        </w:rPr>
        <w:t>reproduktorom</w:t>
      </w:r>
      <w:r w:rsidR="00FB4C6B" w:rsidRPr="00A94934">
        <w:rPr>
          <w:rFonts w:ascii="Times New Roman" w:hAnsi="Times New Roman" w:cs="Times New Roman"/>
          <w:sz w:val="24"/>
          <w:szCs w:val="24"/>
        </w:rPr>
        <w:t xml:space="preserve"> umiestnených na hlavnom rokovacom stole</w:t>
      </w:r>
      <w:r w:rsidR="00E90C4D" w:rsidRPr="00A94934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="00E90C4D" w:rsidRPr="00A94934">
        <w:rPr>
          <w:rFonts w:ascii="Times New Roman" w:hAnsi="Times New Roman" w:cs="Times New Roman"/>
          <w:sz w:val="24"/>
          <w:szCs w:val="24"/>
        </w:rPr>
        <w:t>ženeva</w:t>
      </w:r>
      <w:proofErr w:type="spellEnd"/>
      <w:r w:rsidR="00E90C4D" w:rsidRPr="00A94934">
        <w:rPr>
          <w:rFonts w:ascii="Times New Roman" w:hAnsi="Times New Roman" w:cs="Times New Roman"/>
          <w:sz w:val="24"/>
          <w:szCs w:val="24"/>
        </w:rPr>
        <w:t xml:space="preserve">“ pred každého delegáta a 4 </w:t>
      </w:r>
      <w:r w:rsidR="00002FDA" w:rsidRPr="00A94934">
        <w:rPr>
          <w:rFonts w:ascii="Times New Roman" w:hAnsi="Times New Roman" w:cs="Times New Roman"/>
          <w:sz w:val="24"/>
          <w:szCs w:val="24"/>
        </w:rPr>
        <w:t>digitáln</w:t>
      </w:r>
      <w:r w:rsidR="00E90C4D" w:rsidRPr="00A94934">
        <w:rPr>
          <w:rFonts w:ascii="Times New Roman" w:hAnsi="Times New Roman" w:cs="Times New Roman"/>
          <w:sz w:val="24"/>
          <w:szCs w:val="24"/>
        </w:rPr>
        <w:t>e</w:t>
      </w:r>
      <w:r w:rsidR="00002FDA" w:rsidRPr="00A94934">
        <w:rPr>
          <w:rFonts w:ascii="Times New Roman" w:hAnsi="Times New Roman" w:cs="Times New Roman"/>
          <w:sz w:val="24"/>
          <w:szCs w:val="24"/>
        </w:rPr>
        <w:t xml:space="preserve"> delegátsk</w:t>
      </w:r>
      <w:r w:rsidR="00E90C4D" w:rsidRPr="00A94934">
        <w:rPr>
          <w:rFonts w:ascii="Times New Roman" w:hAnsi="Times New Roman" w:cs="Times New Roman"/>
          <w:sz w:val="24"/>
          <w:szCs w:val="24"/>
        </w:rPr>
        <w:t>e</w:t>
      </w:r>
      <w:r w:rsidR="00002FDA" w:rsidRPr="00A94934">
        <w:rPr>
          <w:rFonts w:ascii="Times New Roman" w:hAnsi="Times New Roman" w:cs="Times New Roman"/>
          <w:sz w:val="24"/>
          <w:szCs w:val="24"/>
        </w:rPr>
        <w:t xml:space="preserve"> konferenčn</w:t>
      </w:r>
      <w:r w:rsidR="00E90C4D" w:rsidRPr="00A94934">
        <w:rPr>
          <w:rFonts w:ascii="Times New Roman" w:hAnsi="Times New Roman" w:cs="Times New Roman"/>
          <w:sz w:val="24"/>
          <w:szCs w:val="24"/>
        </w:rPr>
        <w:t xml:space="preserve">é </w:t>
      </w:r>
      <w:proofErr w:type="spellStart"/>
      <w:r w:rsidR="00002FDA" w:rsidRPr="00A94934">
        <w:rPr>
          <w:rFonts w:ascii="Times New Roman" w:hAnsi="Times New Roman" w:cs="Times New Roman"/>
          <w:sz w:val="24"/>
          <w:szCs w:val="24"/>
        </w:rPr>
        <w:t>mikrofónn</w:t>
      </w:r>
      <w:r w:rsidR="00E90C4D" w:rsidRPr="00A94934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E90C4D" w:rsidRPr="00A94934">
        <w:rPr>
          <w:rFonts w:ascii="Times New Roman" w:hAnsi="Times New Roman" w:cs="Times New Roman"/>
          <w:sz w:val="24"/>
          <w:szCs w:val="24"/>
        </w:rPr>
        <w:t xml:space="preserve"> jednotky </w:t>
      </w:r>
      <w:r w:rsidR="00002FDA" w:rsidRPr="00A94934">
        <w:rPr>
          <w:rFonts w:ascii="Times New Roman" w:hAnsi="Times New Roman" w:cs="Times New Roman"/>
          <w:sz w:val="24"/>
          <w:szCs w:val="24"/>
        </w:rPr>
        <w:t>s reproduktorom</w:t>
      </w:r>
      <w:r w:rsidR="00FB4C6B" w:rsidRPr="00A94934">
        <w:rPr>
          <w:rFonts w:ascii="Times New Roman" w:hAnsi="Times New Roman" w:cs="Times New Roman"/>
          <w:sz w:val="24"/>
          <w:szCs w:val="24"/>
        </w:rPr>
        <w:t xml:space="preserve"> na začiatku radu stolov pre</w:t>
      </w:r>
      <w:r w:rsidR="00C2664A" w:rsidRPr="00A94934">
        <w:rPr>
          <w:rFonts w:ascii="Times New Roman" w:hAnsi="Times New Roman" w:cs="Times New Roman"/>
          <w:sz w:val="24"/>
          <w:szCs w:val="24"/>
        </w:rPr>
        <w:t xml:space="preserve"> M</w:t>
      </w:r>
      <w:r w:rsidR="00210A61" w:rsidRPr="00A94934">
        <w:rPr>
          <w:rFonts w:ascii="Times New Roman" w:hAnsi="Times New Roman" w:cs="Times New Roman"/>
          <w:sz w:val="24"/>
          <w:szCs w:val="24"/>
        </w:rPr>
        <w:t>V</w:t>
      </w:r>
      <w:r w:rsidR="00C2664A" w:rsidRPr="00A94934">
        <w:rPr>
          <w:rFonts w:ascii="Times New Roman" w:hAnsi="Times New Roman" w:cs="Times New Roman"/>
          <w:sz w:val="24"/>
          <w:szCs w:val="24"/>
        </w:rPr>
        <w:t>O</w:t>
      </w:r>
      <w:r w:rsidR="00325282" w:rsidRPr="00A94934">
        <w:rPr>
          <w:rFonts w:ascii="Times New Roman" w:hAnsi="Times New Roman" w:cs="Times New Roman"/>
          <w:sz w:val="24"/>
          <w:szCs w:val="24"/>
        </w:rPr>
        <w:t>,</w:t>
      </w:r>
      <w:r w:rsidR="00FB4C6B" w:rsidRPr="00A949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9C38A9" w14:textId="73A58FBE" w:rsidR="00E90C4D" w:rsidRPr="00A94934" w:rsidRDefault="00325282" w:rsidP="00A94934">
      <w:pPr>
        <w:pStyle w:val="Bezriadkovania"/>
        <w:numPr>
          <w:ilvl w:val="1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lastRenderedPageBreak/>
        <w:t>s</w:t>
      </w:r>
      <w:r w:rsidR="00E90C4D" w:rsidRPr="00A94934">
        <w:rPr>
          <w:rFonts w:ascii="Times New Roman" w:hAnsi="Times New Roman" w:cs="Times New Roman"/>
          <w:sz w:val="24"/>
          <w:szCs w:val="24"/>
        </w:rPr>
        <w:t xml:space="preserve">účasťou ozvučenia bude aj zvukový systém, ktorý bude </w:t>
      </w:r>
      <w:r w:rsidR="00855C25" w:rsidRPr="00A94934">
        <w:rPr>
          <w:rFonts w:ascii="Times New Roman" w:hAnsi="Times New Roman" w:cs="Times New Roman"/>
          <w:sz w:val="24"/>
          <w:szCs w:val="24"/>
        </w:rPr>
        <w:t>signalizovať</w:t>
      </w:r>
      <w:r w:rsidR="00E90C4D" w:rsidRPr="00A94934">
        <w:rPr>
          <w:rFonts w:ascii="Times New Roman" w:hAnsi="Times New Roman" w:cs="Times New Roman"/>
          <w:sz w:val="24"/>
          <w:szCs w:val="24"/>
        </w:rPr>
        <w:t xml:space="preserve"> začiatok stretnutia</w:t>
      </w:r>
      <w:r w:rsidR="00F01D86">
        <w:rPr>
          <w:rFonts w:ascii="Times New Roman" w:hAnsi="Times New Roman" w:cs="Times New Roman"/>
          <w:sz w:val="24"/>
          <w:szCs w:val="24"/>
        </w:rPr>
        <w:t>,</w:t>
      </w:r>
    </w:p>
    <w:p w14:paraId="5736921F" w14:textId="77777777" w:rsidR="00B04874" w:rsidRPr="00A94934" w:rsidRDefault="00B04874" w:rsidP="00A94934">
      <w:pPr>
        <w:pStyle w:val="Bezriadkovania"/>
        <w:numPr>
          <w:ilvl w:val="1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1000 slúchadiel na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odposluch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a 1000 IR prijímačov</w:t>
      </w:r>
      <w:r w:rsidR="00F01D86">
        <w:rPr>
          <w:rFonts w:ascii="Times New Roman" w:hAnsi="Times New Roman" w:cs="Times New Roman"/>
          <w:sz w:val="24"/>
          <w:szCs w:val="24"/>
        </w:rPr>
        <w:t>.</w:t>
      </w:r>
    </w:p>
    <w:p w14:paraId="63908A4C" w14:textId="77777777" w:rsidR="00C2664A" w:rsidRPr="00A94934" w:rsidRDefault="00C2664A" w:rsidP="00A94934">
      <w:pPr>
        <w:pStyle w:val="Bezriadkovania"/>
        <w:spacing w:line="276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B167A0C" w14:textId="77777777" w:rsidR="002F1404" w:rsidRPr="00A94934" w:rsidRDefault="00E8700F" w:rsidP="00A94934">
      <w:pPr>
        <w:pStyle w:val="Bezriadkovania"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Možnosť zapojenia</w:t>
      </w:r>
      <w:r w:rsidR="00B47D28" w:rsidRPr="00A94934">
        <w:rPr>
          <w:rFonts w:ascii="Times New Roman" w:eastAsia="Calibri" w:hAnsi="Times New Roman" w:cs="Times New Roman"/>
          <w:sz w:val="24"/>
          <w:szCs w:val="24"/>
        </w:rPr>
        <w:t xml:space="preserve"> 2 n</w:t>
      </w:r>
      <w:r w:rsidR="002F1404" w:rsidRPr="00A94934">
        <w:rPr>
          <w:rFonts w:ascii="Times New Roman" w:eastAsia="Calibri" w:hAnsi="Times New Roman" w:cs="Times New Roman"/>
          <w:sz w:val="24"/>
          <w:szCs w:val="24"/>
        </w:rPr>
        <w:t>otebook</w:t>
      </w:r>
      <w:r w:rsidR="0006198F" w:rsidRPr="00A94934">
        <w:rPr>
          <w:rFonts w:ascii="Times New Roman" w:eastAsia="Calibri" w:hAnsi="Times New Roman" w:cs="Times New Roman"/>
          <w:sz w:val="24"/>
          <w:szCs w:val="24"/>
        </w:rPr>
        <w:t xml:space="preserve">ov </w:t>
      </w:r>
      <w:r w:rsidR="00643BCD" w:rsidRPr="00A94934">
        <w:rPr>
          <w:rFonts w:ascii="Times New Roman" w:eastAsia="Calibri" w:hAnsi="Times New Roman" w:cs="Times New Roman"/>
          <w:sz w:val="24"/>
          <w:szCs w:val="24"/>
        </w:rPr>
        <w:t xml:space="preserve">s myšou </w:t>
      </w:r>
      <w:r w:rsidR="0006198F" w:rsidRPr="00A94934">
        <w:rPr>
          <w:rFonts w:ascii="Times New Roman" w:eastAsia="Calibri" w:hAnsi="Times New Roman" w:cs="Times New Roman"/>
          <w:sz w:val="24"/>
          <w:szCs w:val="24"/>
        </w:rPr>
        <w:t xml:space="preserve">a 1 </w:t>
      </w:r>
      <w:r w:rsidR="00B47D28" w:rsidRPr="00A94934">
        <w:rPr>
          <w:rFonts w:ascii="Times New Roman" w:eastAsia="Calibri" w:hAnsi="Times New Roman" w:cs="Times New Roman"/>
          <w:sz w:val="24"/>
          <w:szCs w:val="24"/>
        </w:rPr>
        <w:t>tlačiarne</w:t>
      </w:r>
      <w:r w:rsidR="00FB4C6B" w:rsidRPr="00A94934">
        <w:rPr>
          <w:rFonts w:ascii="Times New Roman" w:eastAsia="Calibri" w:hAnsi="Times New Roman" w:cs="Times New Roman"/>
          <w:sz w:val="24"/>
          <w:szCs w:val="24"/>
        </w:rPr>
        <w:t xml:space="preserve"> v druhom rade stolov za predsedníckym stolom</w:t>
      </w:r>
      <w:r w:rsidR="00F01D8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8550289" w14:textId="77777777" w:rsidR="000A0CEE" w:rsidRPr="00A94934" w:rsidRDefault="000A0CEE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4F3C5B" w14:textId="77777777" w:rsidR="00C16310" w:rsidRPr="00A94934" w:rsidRDefault="00C16310" w:rsidP="00A94934">
      <w:pPr>
        <w:pStyle w:val="Bezriadkovani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Logá/Pozadie</w:t>
      </w:r>
    </w:p>
    <w:p w14:paraId="1ACB28D5" w14:textId="77777777" w:rsidR="007D1555" w:rsidRPr="00A94934" w:rsidRDefault="007D1555" w:rsidP="00A94934">
      <w:pPr>
        <w:pStyle w:val="Bezriadkovania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7EEA2893" w14:textId="1F5A13E0" w:rsidR="001C14F9" w:rsidRPr="00A94934" w:rsidRDefault="00643BCD" w:rsidP="00163202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Pozadie/</w:t>
      </w:r>
      <w:r w:rsidR="00FB4C6B" w:rsidRPr="00A94934">
        <w:rPr>
          <w:rFonts w:ascii="Times New Roman" w:hAnsi="Times New Roman" w:cs="Times New Roman"/>
          <w:sz w:val="24"/>
          <w:szCs w:val="24"/>
        </w:rPr>
        <w:t xml:space="preserve">banner </w:t>
      </w:r>
      <w:r w:rsidR="00180E66" w:rsidRPr="00A94934">
        <w:rPr>
          <w:rFonts w:ascii="Times New Roman" w:hAnsi="Times New Roman" w:cs="Times New Roman"/>
          <w:sz w:val="24"/>
          <w:szCs w:val="24"/>
        </w:rPr>
        <w:t xml:space="preserve">vo forme </w:t>
      </w:r>
      <w:proofErr w:type="spellStart"/>
      <w:r w:rsidR="00180E66" w:rsidRPr="00A94934">
        <w:rPr>
          <w:rFonts w:ascii="Times New Roman" w:hAnsi="Times New Roman" w:cs="Times New Roman"/>
          <w:sz w:val="24"/>
          <w:szCs w:val="24"/>
        </w:rPr>
        <w:t>promo</w:t>
      </w:r>
      <w:proofErr w:type="spellEnd"/>
      <w:r w:rsidR="00180E66" w:rsidRPr="00A94934">
        <w:rPr>
          <w:rFonts w:ascii="Times New Roman" w:hAnsi="Times New Roman" w:cs="Times New Roman"/>
          <w:sz w:val="24"/>
          <w:szCs w:val="24"/>
        </w:rPr>
        <w:t xml:space="preserve"> steny pre Hlavnú rokovaciu </w:t>
      </w:r>
      <w:r w:rsidR="006E4EBA">
        <w:rPr>
          <w:rFonts w:ascii="Times New Roman" w:hAnsi="Times New Roman" w:cs="Times New Roman"/>
          <w:sz w:val="24"/>
          <w:szCs w:val="24"/>
        </w:rPr>
        <w:t>sálu</w:t>
      </w:r>
      <w:r w:rsidR="00180E66" w:rsidRPr="00A94934">
        <w:rPr>
          <w:rFonts w:ascii="Times New Roman" w:hAnsi="Times New Roman" w:cs="Times New Roman"/>
          <w:sz w:val="24"/>
          <w:szCs w:val="24"/>
        </w:rPr>
        <w:t xml:space="preserve"> v rozmeroch 10</w:t>
      </w:r>
      <w:r w:rsidR="00023CDF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180E66" w:rsidRPr="00A94934">
        <w:rPr>
          <w:rFonts w:ascii="Times New Roman" w:hAnsi="Times New Roman" w:cs="Times New Roman"/>
          <w:sz w:val="24"/>
          <w:szCs w:val="24"/>
        </w:rPr>
        <w:t>m dĺžka x 3</w:t>
      </w:r>
      <w:r w:rsidR="00023CDF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180E66" w:rsidRPr="00A94934">
        <w:rPr>
          <w:rFonts w:ascii="Times New Roman" w:hAnsi="Times New Roman" w:cs="Times New Roman"/>
          <w:sz w:val="24"/>
          <w:szCs w:val="24"/>
        </w:rPr>
        <w:t>m</w:t>
      </w:r>
      <w:r w:rsidR="00E4100D" w:rsidRPr="00A94934">
        <w:rPr>
          <w:rFonts w:ascii="Times New Roman" w:hAnsi="Times New Roman" w:cs="Times New Roman"/>
          <w:sz w:val="24"/>
          <w:szCs w:val="24"/>
        </w:rPr>
        <w:t xml:space="preserve"> výška,</w:t>
      </w:r>
      <w:r w:rsidR="00180E66" w:rsidRPr="00A94934">
        <w:rPr>
          <w:rFonts w:ascii="Times New Roman" w:hAnsi="Times New Roman" w:cs="Times New Roman"/>
          <w:sz w:val="24"/>
          <w:szCs w:val="24"/>
        </w:rPr>
        <w:t xml:space="preserve"> rozmer</w:t>
      </w:r>
      <w:r w:rsidR="00AA55A6" w:rsidRPr="00A94934">
        <w:rPr>
          <w:rFonts w:ascii="Times New Roman" w:hAnsi="Times New Roman" w:cs="Times New Roman"/>
          <w:sz w:val="24"/>
          <w:szCs w:val="24"/>
        </w:rPr>
        <w:t>y</w:t>
      </w:r>
      <w:r w:rsidR="00180E66" w:rsidRPr="00A94934">
        <w:rPr>
          <w:rFonts w:ascii="Times New Roman" w:hAnsi="Times New Roman" w:cs="Times New Roman"/>
          <w:sz w:val="24"/>
          <w:szCs w:val="24"/>
        </w:rPr>
        <w:t xml:space="preserve"> bannera sa </w:t>
      </w:r>
      <w:r w:rsidR="00AA55A6" w:rsidRPr="00A94934">
        <w:rPr>
          <w:rFonts w:ascii="Times New Roman" w:hAnsi="Times New Roman" w:cs="Times New Roman"/>
          <w:sz w:val="24"/>
          <w:szCs w:val="24"/>
        </w:rPr>
        <w:t xml:space="preserve">môžu </w:t>
      </w:r>
      <w:r w:rsidR="00180E66" w:rsidRPr="00A94934">
        <w:rPr>
          <w:rFonts w:ascii="Times New Roman" w:hAnsi="Times New Roman" w:cs="Times New Roman"/>
          <w:sz w:val="24"/>
          <w:szCs w:val="24"/>
        </w:rPr>
        <w:t>upraviť o</w:t>
      </w:r>
      <w:r w:rsidR="00C977C6" w:rsidRPr="00A94934">
        <w:rPr>
          <w:rFonts w:ascii="Times New Roman" w:hAnsi="Times New Roman" w:cs="Times New Roman"/>
          <w:sz w:val="24"/>
          <w:szCs w:val="24"/>
        </w:rPr>
        <w:t> </w:t>
      </w:r>
      <w:r w:rsidR="00180E66" w:rsidRPr="00A94934">
        <w:rPr>
          <w:rFonts w:ascii="Times New Roman" w:hAnsi="Times New Roman" w:cs="Times New Roman"/>
          <w:sz w:val="24"/>
          <w:szCs w:val="24"/>
        </w:rPr>
        <w:t>max</w:t>
      </w:r>
      <w:r w:rsidR="00C977C6" w:rsidRPr="00A94934">
        <w:rPr>
          <w:rFonts w:ascii="Times New Roman" w:hAnsi="Times New Roman" w:cs="Times New Roman"/>
          <w:sz w:val="24"/>
          <w:szCs w:val="24"/>
        </w:rPr>
        <w:t>.</w:t>
      </w:r>
      <w:r w:rsidR="00180E66" w:rsidRPr="00A94934">
        <w:rPr>
          <w:rFonts w:ascii="Times New Roman" w:hAnsi="Times New Roman" w:cs="Times New Roman"/>
          <w:sz w:val="24"/>
          <w:szCs w:val="24"/>
        </w:rPr>
        <w:t xml:space="preserve"> 20% </w:t>
      </w:r>
      <w:r w:rsidR="00AA55A6" w:rsidRPr="00A94934">
        <w:rPr>
          <w:rFonts w:ascii="Times New Roman" w:hAnsi="Times New Roman" w:cs="Times New Roman"/>
          <w:sz w:val="24"/>
          <w:szCs w:val="24"/>
        </w:rPr>
        <w:t xml:space="preserve">uvedených </w:t>
      </w:r>
      <w:r w:rsidR="00180E66" w:rsidRPr="00A94934">
        <w:rPr>
          <w:rFonts w:ascii="Times New Roman" w:hAnsi="Times New Roman" w:cs="Times New Roman"/>
          <w:sz w:val="24"/>
          <w:szCs w:val="24"/>
        </w:rPr>
        <w:t>rozmer</w:t>
      </w:r>
      <w:r w:rsidR="00AA55A6" w:rsidRPr="00A94934">
        <w:rPr>
          <w:rFonts w:ascii="Times New Roman" w:hAnsi="Times New Roman" w:cs="Times New Roman"/>
          <w:sz w:val="24"/>
          <w:szCs w:val="24"/>
        </w:rPr>
        <w:t>ov</w:t>
      </w:r>
      <w:r w:rsidR="00180E66" w:rsidRPr="00A94934">
        <w:rPr>
          <w:rFonts w:ascii="Times New Roman" w:hAnsi="Times New Roman" w:cs="Times New Roman"/>
          <w:sz w:val="24"/>
          <w:szCs w:val="24"/>
        </w:rPr>
        <w:t xml:space="preserve"> podľa </w:t>
      </w:r>
      <w:r w:rsidR="00AA55A6" w:rsidRPr="00A94934">
        <w:rPr>
          <w:rFonts w:ascii="Times New Roman" w:hAnsi="Times New Roman" w:cs="Times New Roman"/>
          <w:sz w:val="24"/>
          <w:szCs w:val="24"/>
        </w:rPr>
        <w:t xml:space="preserve">uchádzačom </w:t>
      </w:r>
      <w:r w:rsidR="00180E66" w:rsidRPr="00A94934">
        <w:rPr>
          <w:rFonts w:ascii="Times New Roman" w:hAnsi="Times New Roman" w:cs="Times New Roman"/>
          <w:sz w:val="24"/>
          <w:szCs w:val="24"/>
        </w:rPr>
        <w:t>ponúknut</w:t>
      </w:r>
      <w:r w:rsidR="001C578F" w:rsidRPr="00A94934">
        <w:rPr>
          <w:rFonts w:ascii="Times New Roman" w:hAnsi="Times New Roman" w:cs="Times New Roman"/>
          <w:sz w:val="24"/>
          <w:szCs w:val="24"/>
        </w:rPr>
        <w:t>ého</w:t>
      </w:r>
      <w:r w:rsidR="00180E66" w:rsidRPr="00A94934">
        <w:rPr>
          <w:rFonts w:ascii="Times New Roman" w:hAnsi="Times New Roman" w:cs="Times New Roman"/>
          <w:sz w:val="24"/>
          <w:szCs w:val="24"/>
        </w:rPr>
        <w:t xml:space="preserve"> priestor</w:t>
      </w:r>
      <w:r w:rsidR="001C578F" w:rsidRPr="00A94934">
        <w:rPr>
          <w:rFonts w:ascii="Times New Roman" w:hAnsi="Times New Roman" w:cs="Times New Roman"/>
          <w:sz w:val="24"/>
          <w:szCs w:val="24"/>
        </w:rPr>
        <w:t>u</w:t>
      </w:r>
      <w:r w:rsidR="00E4100D" w:rsidRPr="00A94934">
        <w:rPr>
          <w:rFonts w:ascii="Times New Roman" w:hAnsi="Times New Roman" w:cs="Times New Roman"/>
          <w:sz w:val="24"/>
          <w:szCs w:val="24"/>
        </w:rPr>
        <w:t>.</w:t>
      </w:r>
      <w:r w:rsidR="00382565" w:rsidRPr="00A94934">
        <w:rPr>
          <w:rFonts w:ascii="Times New Roman" w:hAnsi="Times New Roman" w:cs="Times New Roman"/>
          <w:sz w:val="24"/>
          <w:szCs w:val="24"/>
        </w:rPr>
        <w:t xml:space="preserve"> Za hlavným stolom pri stene bude </w:t>
      </w:r>
      <w:r w:rsidR="00455AD9" w:rsidRPr="00A94934">
        <w:rPr>
          <w:rFonts w:ascii="Times New Roman" w:hAnsi="Times New Roman" w:cs="Times New Roman"/>
          <w:sz w:val="24"/>
          <w:szCs w:val="24"/>
        </w:rPr>
        <w:t xml:space="preserve">banner </w:t>
      </w:r>
      <w:r w:rsidR="00382565" w:rsidRPr="00A94934">
        <w:rPr>
          <w:rFonts w:ascii="Times New Roman" w:hAnsi="Times New Roman" w:cs="Times New Roman"/>
          <w:sz w:val="24"/>
          <w:szCs w:val="24"/>
        </w:rPr>
        <w:t>rozdeľovať rad vlajok v strede na dve časti alebo bude umiestnený nad radom vlajok.</w:t>
      </w:r>
    </w:p>
    <w:p w14:paraId="78238E41" w14:textId="77777777" w:rsidR="00E4100D" w:rsidRPr="00A94934" w:rsidRDefault="00E4100D" w:rsidP="00A94934">
      <w:pPr>
        <w:pStyle w:val="Bezriadkovania"/>
        <w:spacing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07154163" w14:textId="77777777" w:rsidR="00C16310" w:rsidRPr="00A94934" w:rsidRDefault="00C16310" w:rsidP="00A94934">
      <w:pPr>
        <w:pStyle w:val="Bezriadkovani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Vlajk</w:t>
      </w:r>
      <w:r w:rsidR="00EB5486" w:rsidRPr="00A94934">
        <w:rPr>
          <w:rFonts w:ascii="Times New Roman" w:hAnsi="Times New Roman" w:cs="Times New Roman"/>
          <w:sz w:val="24"/>
          <w:szCs w:val="24"/>
        </w:rPr>
        <w:t>osláva</w:t>
      </w:r>
    </w:p>
    <w:p w14:paraId="557A2A7C" w14:textId="77777777" w:rsidR="007D1555" w:rsidRPr="00A94934" w:rsidRDefault="007D1555" w:rsidP="00A94934">
      <w:pPr>
        <w:pStyle w:val="Bezriadkovania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ABCC7BD" w14:textId="77777777" w:rsidR="00456AD8" w:rsidRPr="00A94934" w:rsidRDefault="00C16310" w:rsidP="00A94934">
      <w:pPr>
        <w:pStyle w:val="Bezriadkovani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Pri  čelnom </w:t>
      </w:r>
      <w:r w:rsidR="006C1037" w:rsidRPr="00A94934">
        <w:rPr>
          <w:rFonts w:ascii="Times New Roman" w:hAnsi="Times New Roman" w:cs="Times New Roman"/>
          <w:sz w:val="24"/>
          <w:szCs w:val="24"/>
        </w:rPr>
        <w:t>pohľade bude vlajka OBSE prvá z</w:t>
      </w:r>
      <w:r w:rsidRPr="00A94934">
        <w:rPr>
          <w:rFonts w:ascii="Times New Roman" w:hAnsi="Times New Roman" w:cs="Times New Roman"/>
          <w:sz w:val="24"/>
          <w:szCs w:val="24"/>
        </w:rPr>
        <w:t>ľava, nasledovan</w:t>
      </w:r>
      <w:r w:rsidR="00643BCD" w:rsidRPr="00A94934">
        <w:rPr>
          <w:rFonts w:ascii="Times New Roman" w:hAnsi="Times New Roman" w:cs="Times New Roman"/>
          <w:sz w:val="24"/>
          <w:szCs w:val="24"/>
        </w:rPr>
        <w:t xml:space="preserve">á vlajkou </w:t>
      </w:r>
      <w:r w:rsidRPr="00A94934">
        <w:rPr>
          <w:rFonts w:ascii="Times New Roman" w:hAnsi="Times New Roman" w:cs="Times New Roman"/>
          <w:sz w:val="24"/>
          <w:szCs w:val="24"/>
        </w:rPr>
        <w:t xml:space="preserve"> Albánsk</w:t>
      </w:r>
      <w:r w:rsidR="00643BCD" w:rsidRPr="00A94934">
        <w:rPr>
          <w:rFonts w:ascii="Times New Roman" w:hAnsi="Times New Roman" w:cs="Times New Roman"/>
          <w:sz w:val="24"/>
          <w:szCs w:val="24"/>
        </w:rPr>
        <w:t>a</w:t>
      </w:r>
      <w:r w:rsidRPr="00A94934">
        <w:rPr>
          <w:rFonts w:ascii="Times New Roman" w:hAnsi="Times New Roman" w:cs="Times New Roman"/>
          <w:sz w:val="24"/>
          <w:szCs w:val="24"/>
        </w:rPr>
        <w:t xml:space="preserve"> a</w:t>
      </w:r>
      <w:r w:rsidR="00643BCD" w:rsidRPr="00A94934">
        <w:rPr>
          <w:rFonts w:ascii="Times New Roman" w:hAnsi="Times New Roman" w:cs="Times New Roman"/>
          <w:sz w:val="24"/>
          <w:szCs w:val="24"/>
        </w:rPr>
        <w:t> </w:t>
      </w:r>
      <w:r w:rsidRPr="00A94934">
        <w:rPr>
          <w:rFonts w:ascii="Times New Roman" w:hAnsi="Times New Roman" w:cs="Times New Roman"/>
          <w:sz w:val="24"/>
          <w:szCs w:val="24"/>
        </w:rPr>
        <w:t>končiac</w:t>
      </w:r>
      <w:r w:rsidR="00643BCD" w:rsidRPr="00A94934">
        <w:rPr>
          <w:rFonts w:ascii="Times New Roman" w:hAnsi="Times New Roman" w:cs="Times New Roman"/>
          <w:sz w:val="24"/>
          <w:szCs w:val="24"/>
        </w:rPr>
        <w:t xml:space="preserve"> vlajkou</w:t>
      </w:r>
      <w:r w:rsidRPr="00A94934">
        <w:rPr>
          <w:rFonts w:ascii="Times New Roman" w:hAnsi="Times New Roman" w:cs="Times New Roman"/>
          <w:sz w:val="24"/>
          <w:szCs w:val="24"/>
        </w:rPr>
        <w:t xml:space="preserve"> Ukrajin</w:t>
      </w:r>
      <w:r w:rsidR="00643BCD" w:rsidRPr="00A94934">
        <w:rPr>
          <w:rFonts w:ascii="Times New Roman" w:hAnsi="Times New Roman" w:cs="Times New Roman"/>
          <w:sz w:val="24"/>
          <w:szCs w:val="24"/>
        </w:rPr>
        <w:t>y</w:t>
      </w:r>
      <w:r w:rsidR="00855C25" w:rsidRPr="00A94934">
        <w:rPr>
          <w:rFonts w:ascii="Times New Roman" w:hAnsi="Times New Roman" w:cs="Times New Roman"/>
          <w:sz w:val="24"/>
          <w:szCs w:val="24"/>
        </w:rPr>
        <w:t xml:space="preserve"> (vlajky dodá sekretariát OBSE, presné poradie vlajok určí verejný obstarávateľ).</w:t>
      </w:r>
    </w:p>
    <w:p w14:paraId="47477EB1" w14:textId="77777777" w:rsidR="00456AD8" w:rsidRPr="00A94934" w:rsidRDefault="00EC52B5" w:rsidP="00A94934">
      <w:pPr>
        <w:pStyle w:val="Bezriadkovani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58 ks stojanov na vlajku s rozmerom 150 x 100 cm (maximálna odchýlka 5 cm), pričom vlajky dodá verejný obstarávateľ. Stojany budú interiérové, jednoramenné na podstavci, prevedenie stojanov kolmé bez kĺbu, v prevedení leštená oceľ. Na tyči stojana budú dva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úchytné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krúžky od seba vzdialené 105 cm. Výška stojanu 270 cm (maximálna odchýlka 20 cm).</w:t>
      </w:r>
    </w:p>
    <w:p w14:paraId="1CD42EC2" w14:textId="005FF441" w:rsidR="004E107E" w:rsidRPr="00A94934" w:rsidRDefault="00C16310" w:rsidP="00A94934">
      <w:pPr>
        <w:pStyle w:val="Bezriadkovani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Priestor potrebný na postavenie všetk</w:t>
      </w:r>
      <w:r w:rsidR="00A525AD" w:rsidRPr="00A94934">
        <w:rPr>
          <w:rFonts w:ascii="Times New Roman" w:hAnsi="Times New Roman" w:cs="Times New Roman"/>
          <w:sz w:val="24"/>
          <w:szCs w:val="24"/>
        </w:rPr>
        <w:t>ých vlajok je minimálne 10</w:t>
      </w:r>
      <w:r w:rsidR="00023CDF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m</w:t>
      </w:r>
      <w:r w:rsidR="00FB4C6B" w:rsidRPr="00A94934">
        <w:rPr>
          <w:rFonts w:ascii="Times New Roman" w:hAnsi="Times New Roman" w:cs="Times New Roman"/>
          <w:sz w:val="24"/>
          <w:szCs w:val="24"/>
        </w:rPr>
        <w:t xml:space="preserve"> na dĺžku a</w:t>
      </w:r>
      <w:r w:rsidR="00A44915" w:rsidRPr="00A94934">
        <w:rPr>
          <w:rFonts w:ascii="Times New Roman" w:hAnsi="Times New Roman" w:cs="Times New Roman"/>
          <w:sz w:val="24"/>
          <w:szCs w:val="24"/>
        </w:rPr>
        <w:t xml:space="preserve"> minimálne</w:t>
      </w:r>
      <w:r w:rsidR="00FB4C6B" w:rsidRPr="00A94934">
        <w:rPr>
          <w:rFonts w:ascii="Times New Roman" w:hAnsi="Times New Roman" w:cs="Times New Roman"/>
          <w:sz w:val="24"/>
          <w:szCs w:val="24"/>
        </w:rPr>
        <w:t> 1</w:t>
      </w:r>
      <w:r w:rsidR="00023CDF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FB4C6B" w:rsidRPr="00A94934">
        <w:rPr>
          <w:rFonts w:ascii="Times New Roman" w:hAnsi="Times New Roman" w:cs="Times New Roman"/>
          <w:sz w:val="24"/>
          <w:szCs w:val="24"/>
        </w:rPr>
        <w:t>m na šírku</w:t>
      </w:r>
      <w:r w:rsidRPr="00A9493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31295E1" w14:textId="77777777" w:rsidR="00B367B7" w:rsidRPr="00A94934" w:rsidRDefault="00B367B7" w:rsidP="00A94934">
      <w:pPr>
        <w:pStyle w:val="Bezriadkovania"/>
        <w:spacing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4B0CA491" w14:textId="77777777" w:rsidR="00C16310" w:rsidRPr="00A94934" w:rsidRDefault="00F06BC5" w:rsidP="00A94934">
      <w:pPr>
        <w:pStyle w:val="Nadpis4"/>
        <w:rPr>
          <w:rFonts w:ascii="Times New Roman" w:hAnsi="Times New Roman" w:cs="Times New Roman"/>
          <w:b/>
          <w:i w:val="0"/>
          <w:color w:val="auto"/>
        </w:rPr>
      </w:pPr>
      <w:r w:rsidRPr="00A94934">
        <w:rPr>
          <w:rFonts w:ascii="Times New Roman" w:hAnsi="Times New Roman" w:cs="Times New Roman"/>
          <w:b/>
          <w:i w:val="0"/>
          <w:color w:val="auto"/>
        </w:rPr>
        <w:t>1.b)  SÁLA PRE PRÍPRAVNÉ VÝBORY (</w:t>
      </w:r>
      <w:r w:rsidR="00737F3F" w:rsidRPr="00A94934">
        <w:rPr>
          <w:rFonts w:ascii="Times New Roman" w:hAnsi="Times New Roman" w:cs="Times New Roman"/>
          <w:b/>
          <w:i w:val="0"/>
          <w:color w:val="auto"/>
        </w:rPr>
        <w:t>„</w:t>
      </w:r>
      <w:proofErr w:type="spellStart"/>
      <w:r w:rsidRPr="00A94934">
        <w:rPr>
          <w:rFonts w:ascii="Times New Roman" w:hAnsi="Times New Roman" w:cs="Times New Roman"/>
          <w:b/>
          <w:i w:val="0"/>
          <w:color w:val="auto"/>
        </w:rPr>
        <w:t>PrepComm</w:t>
      </w:r>
      <w:proofErr w:type="spellEnd"/>
      <w:r w:rsidRPr="00A94934">
        <w:rPr>
          <w:rFonts w:ascii="Times New Roman" w:hAnsi="Times New Roman" w:cs="Times New Roman"/>
          <w:b/>
          <w:i w:val="0"/>
          <w:color w:val="auto"/>
        </w:rPr>
        <w:t>/PC</w:t>
      </w:r>
      <w:r w:rsidR="002471C4" w:rsidRPr="00A94934">
        <w:rPr>
          <w:rFonts w:ascii="Times New Roman" w:hAnsi="Times New Roman" w:cs="Times New Roman"/>
          <w:b/>
          <w:i w:val="0"/>
          <w:color w:val="auto"/>
        </w:rPr>
        <w:t xml:space="preserve"> </w:t>
      </w:r>
      <w:proofErr w:type="spellStart"/>
      <w:r w:rsidR="002471C4" w:rsidRPr="00A94934">
        <w:rPr>
          <w:rFonts w:ascii="Times New Roman" w:hAnsi="Times New Roman" w:cs="Times New Roman"/>
          <w:b/>
          <w:i w:val="0"/>
          <w:color w:val="auto"/>
        </w:rPr>
        <w:t>Plenary</w:t>
      </w:r>
      <w:proofErr w:type="spellEnd"/>
      <w:r w:rsidR="00737F3F" w:rsidRPr="00A94934">
        <w:rPr>
          <w:rFonts w:ascii="Times New Roman" w:hAnsi="Times New Roman" w:cs="Times New Roman"/>
          <w:b/>
          <w:i w:val="0"/>
          <w:color w:val="auto"/>
        </w:rPr>
        <w:t>“</w:t>
      </w:r>
      <w:r w:rsidRPr="00A94934">
        <w:rPr>
          <w:rFonts w:ascii="Times New Roman" w:hAnsi="Times New Roman" w:cs="Times New Roman"/>
          <w:b/>
          <w:i w:val="0"/>
          <w:color w:val="auto"/>
        </w:rPr>
        <w:t>)</w:t>
      </w:r>
      <w:r w:rsidR="00623396" w:rsidRPr="00A94934">
        <w:rPr>
          <w:rFonts w:ascii="Times New Roman" w:hAnsi="Times New Roman" w:cs="Times New Roman"/>
          <w:b/>
          <w:i w:val="0"/>
          <w:color w:val="auto"/>
        </w:rPr>
        <w:t xml:space="preserve"> </w:t>
      </w:r>
      <w:r w:rsidR="00623396" w:rsidRPr="00A94934">
        <w:rPr>
          <w:rFonts w:ascii="Times New Roman" w:hAnsi="Times New Roman" w:cs="Times New Roman"/>
          <w:b/>
          <w:i w:val="0"/>
          <w:color w:val="auto"/>
        </w:rPr>
        <w:tab/>
      </w:r>
      <w:r w:rsidR="00623396" w:rsidRPr="00A94934">
        <w:rPr>
          <w:rFonts w:ascii="Times New Roman" w:hAnsi="Times New Roman" w:cs="Times New Roman"/>
          <w:b/>
          <w:i w:val="0"/>
          <w:color w:val="auto"/>
        </w:rPr>
        <w:tab/>
      </w:r>
      <w:r w:rsidR="00623396" w:rsidRPr="00A94934">
        <w:rPr>
          <w:rFonts w:ascii="Times New Roman" w:hAnsi="Times New Roman" w:cs="Times New Roman"/>
          <w:b/>
          <w:i w:val="0"/>
          <w:color w:val="auto"/>
        </w:rPr>
        <w:tab/>
        <w:t>(CP2)</w:t>
      </w:r>
    </w:p>
    <w:p w14:paraId="3F12219F" w14:textId="55FE6F86" w:rsidR="00BA41AE" w:rsidRPr="00A94934" w:rsidRDefault="00D138A6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Sála</w:t>
      </w:r>
      <w:r w:rsidR="00C16310" w:rsidRPr="00A94934">
        <w:rPr>
          <w:rFonts w:ascii="Times New Roman" w:hAnsi="Times New Roman" w:cs="Times New Roman"/>
          <w:sz w:val="24"/>
          <w:szCs w:val="24"/>
        </w:rPr>
        <w:t xml:space="preserve"> pre Prípravné výbory je označená ako </w:t>
      </w:r>
      <w:r w:rsidR="00D40001" w:rsidRPr="00A94934">
        <w:rPr>
          <w:rFonts w:ascii="Times New Roman" w:hAnsi="Times New Roman" w:cs="Times New Roman"/>
          <w:b/>
          <w:sz w:val="24"/>
          <w:szCs w:val="24"/>
        </w:rPr>
        <w:t>„</w:t>
      </w:r>
      <w:proofErr w:type="spellStart"/>
      <w:r w:rsidR="00D40001" w:rsidRPr="00A94934">
        <w:rPr>
          <w:rFonts w:ascii="Times New Roman" w:hAnsi="Times New Roman" w:cs="Times New Roman"/>
          <w:b/>
          <w:i/>
          <w:sz w:val="24"/>
          <w:szCs w:val="24"/>
        </w:rPr>
        <w:t>PrepComm</w:t>
      </w:r>
      <w:proofErr w:type="spellEnd"/>
      <w:r w:rsidR="00D40001" w:rsidRPr="00A94934">
        <w:rPr>
          <w:rFonts w:ascii="Times New Roman" w:hAnsi="Times New Roman" w:cs="Times New Roman"/>
          <w:b/>
          <w:i/>
          <w:sz w:val="24"/>
          <w:szCs w:val="24"/>
        </w:rPr>
        <w:t xml:space="preserve">/PC </w:t>
      </w:r>
      <w:proofErr w:type="spellStart"/>
      <w:r w:rsidR="00D40001" w:rsidRPr="00A94934">
        <w:rPr>
          <w:rFonts w:ascii="Times New Roman" w:hAnsi="Times New Roman" w:cs="Times New Roman"/>
          <w:b/>
          <w:i/>
          <w:sz w:val="24"/>
          <w:szCs w:val="24"/>
        </w:rPr>
        <w:t>Plenary</w:t>
      </w:r>
      <w:proofErr w:type="spellEnd"/>
      <w:r w:rsidR="00D40001" w:rsidRPr="00A94934">
        <w:rPr>
          <w:rFonts w:ascii="Times New Roman" w:hAnsi="Times New Roman" w:cs="Times New Roman"/>
          <w:b/>
          <w:i/>
          <w:sz w:val="24"/>
          <w:szCs w:val="24"/>
        </w:rPr>
        <w:t>“</w:t>
      </w:r>
      <w:r w:rsidR="00D40001" w:rsidRPr="00A94934">
        <w:rPr>
          <w:rFonts w:ascii="Times New Roman" w:hAnsi="Times New Roman" w:cs="Times New Roman"/>
          <w:b/>
          <w:sz w:val="24"/>
          <w:szCs w:val="24"/>
        </w:rPr>
        <w:t>.</w:t>
      </w:r>
      <w:r w:rsidR="00BA41AE" w:rsidRPr="00A94934">
        <w:rPr>
          <w:rFonts w:ascii="Times New Roman" w:hAnsi="Times New Roman" w:cs="Times New Roman"/>
          <w:sz w:val="24"/>
          <w:szCs w:val="24"/>
        </w:rPr>
        <w:t xml:space="preserve"> (Veľkosť, typ písma a  rozmery označenia dodá </w:t>
      </w:r>
      <w:r w:rsidR="00F47B82" w:rsidRPr="00A94934">
        <w:rPr>
          <w:rFonts w:ascii="Times New Roman" w:hAnsi="Times New Roman" w:cs="Times New Roman"/>
          <w:sz w:val="24"/>
          <w:szCs w:val="24"/>
        </w:rPr>
        <w:t>verejný obstarávateľ</w:t>
      </w:r>
      <w:r w:rsidR="00607FDE" w:rsidRPr="00A94934">
        <w:rPr>
          <w:rFonts w:ascii="Times New Roman" w:hAnsi="Times New Roman" w:cs="Times New Roman"/>
          <w:sz w:val="24"/>
          <w:szCs w:val="24"/>
        </w:rPr>
        <w:t>)</w:t>
      </w:r>
      <w:r w:rsidR="001D059A" w:rsidRPr="00A94934">
        <w:rPr>
          <w:rFonts w:ascii="Times New Roman" w:hAnsi="Times New Roman" w:cs="Times New Roman"/>
          <w:sz w:val="24"/>
          <w:szCs w:val="24"/>
        </w:rPr>
        <w:t>.</w:t>
      </w:r>
      <w:r w:rsidR="00607FDE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6E4EBA">
        <w:rPr>
          <w:rFonts w:ascii="Times New Roman" w:hAnsi="Times New Roman" w:cs="Times New Roman"/>
          <w:sz w:val="24"/>
          <w:szCs w:val="24"/>
        </w:rPr>
        <w:t>Sála bude</w:t>
      </w:r>
      <w:r w:rsidR="00607FDE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BA41AE" w:rsidRPr="00A94934">
        <w:rPr>
          <w:rFonts w:ascii="Times New Roman" w:hAnsi="Times New Roman" w:cs="Times New Roman"/>
          <w:sz w:val="24"/>
          <w:szCs w:val="24"/>
        </w:rPr>
        <w:t>zariadená nasledovne (</w:t>
      </w:r>
      <w:r w:rsidR="000D04A3" w:rsidRPr="00A94934">
        <w:rPr>
          <w:rFonts w:ascii="Times New Roman" w:hAnsi="Times New Roman" w:cs="Times New Roman"/>
          <w:sz w:val="24"/>
          <w:szCs w:val="24"/>
        </w:rPr>
        <w:t xml:space="preserve">ilustračný </w:t>
      </w:r>
      <w:r w:rsidR="00BA41AE" w:rsidRPr="00A94934">
        <w:rPr>
          <w:rFonts w:ascii="Times New Roman" w:hAnsi="Times New Roman" w:cs="Times New Roman"/>
          <w:sz w:val="24"/>
          <w:szCs w:val="24"/>
        </w:rPr>
        <w:t xml:space="preserve">nákres príloha č. </w:t>
      </w:r>
      <w:r w:rsidR="005F3E33" w:rsidRPr="00A94934">
        <w:rPr>
          <w:rFonts w:ascii="Times New Roman" w:hAnsi="Times New Roman" w:cs="Times New Roman"/>
          <w:sz w:val="24"/>
          <w:szCs w:val="24"/>
        </w:rPr>
        <w:t>2</w:t>
      </w:r>
      <w:r w:rsidR="00BE32D6" w:rsidRPr="00A94934">
        <w:rPr>
          <w:rFonts w:ascii="Times New Roman" w:hAnsi="Times New Roman" w:cs="Times New Roman"/>
          <w:sz w:val="24"/>
          <w:szCs w:val="24"/>
        </w:rPr>
        <w:t>).</w:t>
      </w:r>
      <w:r w:rsidR="00BA41AE" w:rsidRPr="00A949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A0AD86" w14:textId="77777777" w:rsidR="00BA41AE" w:rsidRPr="00A94934" w:rsidRDefault="00BA41AE" w:rsidP="00A94934">
      <w:pPr>
        <w:pStyle w:val="Bezriadkovania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Minimálna rozloha sály </w:t>
      </w:r>
      <w:r w:rsidR="00C16310" w:rsidRPr="00A94934">
        <w:rPr>
          <w:rFonts w:ascii="Times New Roman" w:hAnsi="Times New Roman" w:cs="Times New Roman"/>
          <w:sz w:val="24"/>
          <w:szCs w:val="24"/>
        </w:rPr>
        <w:t>450 m²</w:t>
      </w:r>
      <w:r w:rsidR="004462C3" w:rsidRPr="00A94934">
        <w:rPr>
          <w:rFonts w:ascii="Times New Roman" w:hAnsi="Times New Roman" w:cs="Times New Roman"/>
          <w:sz w:val="24"/>
          <w:szCs w:val="24"/>
        </w:rPr>
        <w:t>.</w:t>
      </w:r>
      <w:r w:rsidR="00C16310" w:rsidRPr="00A949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2DC292" w14:textId="77777777" w:rsidR="00C16310" w:rsidRPr="00A94934" w:rsidRDefault="00BA41AE" w:rsidP="00A94934">
      <w:pPr>
        <w:pStyle w:val="Bezriadkovania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M</w:t>
      </w:r>
      <w:r w:rsidR="00C16310" w:rsidRPr="00A94934">
        <w:rPr>
          <w:rFonts w:ascii="Times New Roman" w:hAnsi="Times New Roman" w:cs="Times New Roman"/>
          <w:sz w:val="24"/>
          <w:szCs w:val="24"/>
        </w:rPr>
        <w:t xml:space="preserve">á </w:t>
      </w:r>
      <w:r w:rsidRPr="00A94934">
        <w:rPr>
          <w:rFonts w:ascii="Times New Roman" w:hAnsi="Times New Roman" w:cs="Times New Roman"/>
          <w:sz w:val="24"/>
          <w:szCs w:val="24"/>
        </w:rPr>
        <w:t>minimálne 2</w:t>
      </w:r>
      <w:r w:rsidR="00C16310" w:rsidRPr="00A94934">
        <w:rPr>
          <w:rFonts w:ascii="Times New Roman" w:hAnsi="Times New Roman" w:cs="Times New Roman"/>
          <w:sz w:val="24"/>
          <w:szCs w:val="24"/>
        </w:rPr>
        <w:t xml:space="preserve"> vchody.  </w:t>
      </w:r>
    </w:p>
    <w:p w14:paraId="268E5387" w14:textId="77777777" w:rsidR="00BA41AE" w:rsidRPr="00A94934" w:rsidRDefault="00C16310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Usporiadanie vnútorného stola </w:t>
      </w:r>
      <w:r w:rsidR="00BA41AE" w:rsidRPr="00A94934">
        <w:rPr>
          <w:rFonts w:ascii="Times New Roman" w:hAnsi="Times New Roman" w:cs="Times New Roman"/>
          <w:sz w:val="24"/>
          <w:szCs w:val="24"/>
        </w:rPr>
        <w:t xml:space="preserve">je </w:t>
      </w:r>
      <w:r w:rsidRPr="00A94934">
        <w:rPr>
          <w:rFonts w:ascii="Times New Roman" w:hAnsi="Times New Roman" w:cs="Times New Roman"/>
          <w:sz w:val="24"/>
          <w:szCs w:val="24"/>
        </w:rPr>
        <w:t>v tvare „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ženeva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“ </w:t>
      </w:r>
      <w:r w:rsidR="00FE76A3" w:rsidRPr="00A94934">
        <w:rPr>
          <w:rFonts w:ascii="Times New Roman" w:hAnsi="Times New Roman" w:cs="Times New Roman"/>
          <w:sz w:val="24"/>
          <w:szCs w:val="24"/>
        </w:rPr>
        <w:t xml:space="preserve">a </w:t>
      </w:r>
      <w:r w:rsidRPr="00A94934">
        <w:rPr>
          <w:rFonts w:ascii="Times New Roman" w:hAnsi="Times New Roman" w:cs="Times New Roman"/>
          <w:sz w:val="24"/>
          <w:szCs w:val="24"/>
        </w:rPr>
        <w:t>je pre 82 osôb</w:t>
      </w:r>
      <w:r w:rsidR="00344005" w:rsidRPr="00A949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44005" w:rsidRPr="00A94934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344005" w:rsidRPr="00A94934">
        <w:rPr>
          <w:rFonts w:ascii="Times New Roman" w:hAnsi="Times New Roman" w:cs="Times New Roman"/>
          <w:sz w:val="24"/>
          <w:szCs w:val="24"/>
        </w:rPr>
        <w:t>. 82</w:t>
      </w:r>
      <w:r w:rsidR="00502876" w:rsidRPr="00A94934">
        <w:rPr>
          <w:rFonts w:ascii="Times New Roman" w:hAnsi="Times New Roman" w:cs="Times New Roman"/>
          <w:sz w:val="24"/>
          <w:szCs w:val="24"/>
        </w:rPr>
        <w:t xml:space="preserve"> rokovacích stolov a 82</w:t>
      </w:r>
      <w:r w:rsidR="00344005" w:rsidRPr="00A94934">
        <w:rPr>
          <w:rFonts w:ascii="Times New Roman" w:hAnsi="Times New Roman" w:cs="Times New Roman"/>
          <w:sz w:val="24"/>
          <w:szCs w:val="24"/>
        </w:rPr>
        <w:t xml:space="preserve"> konferenčných stoličiek</w:t>
      </w:r>
      <w:r w:rsidRPr="00A94934">
        <w:rPr>
          <w:rFonts w:ascii="Times New Roman" w:hAnsi="Times New Roman" w:cs="Times New Roman"/>
          <w:sz w:val="24"/>
          <w:szCs w:val="24"/>
        </w:rPr>
        <w:t>. 34 s</w:t>
      </w:r>
      <w:r w:rsidR="00EB5486" w:rsidRPr="00A94934">
        <w:rPr>
          <w:rFonts w:ascii="Times New Roman" w:hAnsi="Times New Roman" w:cs="Times New Roman"/>
          <w:sz w:val="24"/>
          <w:szCs w:val="24"/>
        </w:rPr>
        <w:t>toličiek</w:t>
      </w:r>
      <w:r w:rsidR="00EA2B80" w:rsidRPr="00A94934">
        <w:rPr>
          <w:rFonts w:ascii="Times New Roman" w:hAnsi="Times New Roman" w:cs="Times New Roman"/>
          <w:sz w:val="24"/>
          <w:szCs w:val="24"/>
        </w:rPr>
        <w:t xml:space="preserve"> je na každej dlhej strane, 6</w:t>
      </w:r>
      <w:r w:rsidRPr="00A94934">
        <w:rPr>
          <w:rFonts w:ascii="Times New Roman" w:hAnsi="Times New Roman" w:cs="Times New Roman"/>
          <w:sz w:val="24"/>
          <w:szCs w:val="24"/>
        </w:rPr>
        <w:t xml:space="preserve"> miest je</w:t>
      </w:r>
      <w:r w:rsidR="00BA41AE" w:rsidRPr="00A94934">
        <w:rPr>
          <w:rFonts w:ascii="Times New Roman" w:hAnsi="Times New Roman" w:cs="Times New Roman"/>
          <w:sz w:val="24"/>
          <w:szCs w:val="24"/>
        </w:rPr>
        <w:t xml:space="preserve"> na </w:t>
      </w:r>
      <w:r w:rsidR="00EA2B80" w:rsidRPr="00A94934">
        <w:rPr>
          <w:rFonts w:ascii="Times New Roman" w:hAnsi="Times New Roman" w:cs="Times New Roman"/>
          <w:sz w:val="24"/>
          <w:szCs w:val="24"/>
        </w:rPr>
        <w:t xml:space="preserve">jednej </w:t>
      </w:r>
      <w:r w:rsidR="00BA41AE" w:rsidRPr="00A94934">
        <w:rPr>
          <w:rFonts w:ascii="Times New Roman" w:hAnsi="Times New Roman" w:cs="Times New Roman"/>
          <w:sz w:val="24"/>
          <w:szCs w:val="24"/>
        </w:rPr>
        <w:t xml:space="preserve">krátkej časti </w:t>
      </w:r>
      <w:r w:rsidRPr="00A94934">
        <w:rPr>
          <w:rFonts w:ascii="Times New Roman" w:hAnsi="Times New Roman" w:cs="Times New Roman"/>
          <w:sz w:val="24"/>
          <w:szCs w:val="24"/>
        </w:rPr>
        <w:t>stola a </w:t>
      </w:r>
      <w:r w:rsidR="00EA2B80" w:rsidRPr="00A94934">
        <w:rPr>
          <w:rFonts w:ascii="Times New Roman" w:hAnsi="Times New Roman" w:cs="Times New Roman"/>
          <w:sz w:val="24"/>
          <w:szCs w:val="24"/>
        </w:rPr>
        <w:t>8</w:t>
      </w:r>
      <w:r w:rsidRPr="00A94934">
        <w:rPr>
          <w:rFonts w:ascii="Times New Roman" w:hAnsi="Times New Roman" w:cs="Times New Roman"/>
          <w:sz w:val="24"/>
          <w:szCs w:val="24"/>
        </w:rPr>
        <w:t xml:space="preserve"> miest</w:t>
      </w:r>
      <w:r w:rsidR="00BA41AE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 xml:space="preserve">na </w:t>
      </w:r>
      <w:r w:rsidR="00BA41AE" w:rsidRPr="00A94934">
        <w:rPr>
          <w:rFonts w:ascii="Times New Roman" w:hAnsi="Times New Roman" w:cs="Times New Roman"/>
          <w:sz w:val="24"/>
          <w:szCs w:val="24"/>
        </w:rPr>
        <w:t>protiľahlej krátkej strane</w:t>
      </w:r>
      <w:r w:rsidR="00EA2B80" w:rsidRPr="00A94934">
        <w:rPr>
          <w:rFonts w:ascii="Times New Roman" w:hAnsi="Times New Roman" w:cs="Times New Roman"/>
          <w:sz w:val="24"/>
          <w:szCs w:val="24"/>
        </w:rPr>
        <w:t xml:space="preserve"> (vrchný stôl)</w:t>
      </w:r>
      <w:r w:rsidR="00BA41AE" w:rsidRPr="00A94934">
        <w:rPr>
          <w:rFonts w:ascii="Times New Roman" w:hAnsi="Times New Roman" w:cs="Times New Roman"/>
          <w:sz w:val="24"/>
          <w:szCs w:val="24"/>
        </w:rPr>
        <w:t xml:space="preserve">, pričom táto </w:t>
      </w:r>
      <w:r w:rsidR="00EA2B80" w:rsidRPr="00A94934">
        <w:rPr>
          <w:rFonts w:ascii="Times New Roman" w:hAnsi="Times New Roman" w:cs="Times New Roman"/>
          <w:sz w:val="24"/>
          <w:szCs w:val="24"/>
        </w:rPr>
        <w:t xml:space="preserve">časť </w:t>
      </w:r>
      <w:r w:rsidR="00BA41AE" w:rsidRPr="00A94934">
        <w:rPr>
          <w:rFonts w:ascii="Times New Roman" w:hAnsi="Times New Roman" w:cs="Times New Roman"/>
          <w:sz w:val="24"/>
          <w:szCs w:val="24"/>
        </w:rPr>
        <w:t>je oddelená medzerou 1</w:t>
      </w:r>
      <w:r w:rsidR="000F274D" w:rsidRPr="00A94934">
        <w:rPr>
          <w:rFonts w:ascii="Times New Roman" w:hAnsi="Times New Roman" w:cs="Times New Roman"/>
          <w:sz w:val="24"/>
          <w:szCs w:val="24"/>
        </w:rPr>
        <w:t>,4</w:t>
      </w:r>
      <w:r w:rsidR="00643BCD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BA41AE" w:rsidRPr="00A94934">
        <w:rPr>
          <w:rFonts w:ascii="Times New Roman" w:hAnsi="Times New Roman" w:cs="Times New Roman"/>
          <w:sz w:val="24"/>
          <w:szCs w:val="24"/>
        </w:rPr>
        <w:t>m</w:t>
      </w:r>
      <w:r w:rsidR="004462C3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3D271884" w14:textId="77777777" w:rsidR="00033B67" w:rsidRPr="00A94934" w:rsidRDefault="00033B67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Pri sedení je vytvorený priestor minimálne 80 centimetrov</w:t>
      </w:r>
      <w:r w:rsidR="00F061B2" w:rsidRPr="00A94934">
        <w:rPr>
          <w:rFonts w:ascii="Times New Roman" w:hAnsi="Times New Roman" w:cs="Times New Roman"/>
          <w:sz w:val="24"/>
          <w:szCs w:val="24"/>
        </w:rPr>
        <w:t xml:space="preserve"> na šírku</w:t>
      </w:r>
      <w:r w:rsidRPr="00A94934">
        <w:rPr>
          <w:rFonts w:ascii="Times New Roman" w:hAnsi="Times New Roman" w:cs="Times New Roman"/>
          <w:sz w:val="24"/>
          <w:szCs w:val="24"/>
        </w:rPr>
        <w:t xml:space="preserve"> pre 1 osobu</w:t>
      </w:r>
      <w:r w:rsidR="004462C3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1FE45BD1" w14:textId="77777777" w:rsidR="000F274D" w:rsidRPr="00A94934" w:rsidRDefault="00C16310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Za vrchným stolom</w:t>
      </w:r>
      <w:r w:rsidR="000F274D" w:rsidRPr="00A94934">
        <w:rPr>
          <w:rFonts w:ascii="Times New Roman" w:hAnsi="Times New Roman" w:cs="Times New Roman"/>
          <w:sz w:val="24"/>
          <w:szCs w:val="24"/>
        </w:rPr>
        <w:t xml:space="preserve"> v druhom rade</w:t>
      </w:r>
      <w:r w:rsidRPr="00A94934">
        <w:rPr>
          <w:rFonts w:ascii="Times New Roman" w:hAnsi="Times New Roman" w:cs="Times New Roman"/>
          <w:sz w:val="24"/>
          <w:szCs w:val="24"/>
        </w:rPr>
        <w:t xml:space="preserve"> bude 8 </w:t>
      </w:r>
      <w:r w:rsidR="00344005" w:rsidRPr="00A94934">
        <w:rPr>
          <w:rFonts w:ascii="Times New Roman" w:hAnsi="Times New Roman" w:cs="Times New Roman"/>
          <w:sz w:val="24"/>
          <w:szCs w:val="24"/>
        </w:rPr>
        <w:t xml:space="preserve">konferenčných stoličiek </w:t>
      </w:r>
      <w:r w:rsidR="005B03CB" w:rsidRPr="00A94934">
        <w:rPr>
          <w:rFonts w:ascii="Times New Roman" w:hAnsi="Times New Roman" w:cs="Times New Roman"/>
          <w:sz w:val="24"/>
          <w:szCs w:val="24"/>
        </w:rPr>
        <w:t>pre prísediacich zapisovateľov</w:t>
      </w:r>
      <w:r w:rsidRPr="00A94934">
        <w:rPr>
          <w:rFonts w:ascii="Times New Roman" w:hAnsi="Times New Roman" w:cs="Times New Roman"/>
          <w:sz w:val="24"/>
          <w:szCs w:val="24"/>
        </w:rPr>
        <w:t xml:space="preserve"> s</w:t>
      </w:r>
      <w:r w:rsidR="00FE76A3" w:rsidRPr="00A94934">
        <w:rPr>
          <w:rFonts w:ascii="Times New Roman" w:hAnsi="Times New Roman" w:cs="Times New Roman"/>
          <w:sz w:val="24"/>
          <w:szCs w:val="24"/>
        </w:rPr>
        <w:t>o</w:t>
      </w:r>
      <w:r w:rsidRPr="00A94934">
        <w:rPr>
          <w:rFonts w:ascii="Times New Roman" w:hAnsi="Times New Roman" w:cs="Times New Roman"/>
          <w:sz w:val="24"/>
          <w:szCs w:val="24"/>
        </w:rPr>
        <w:t xml:space="preserve"> 4 </w:t>
      </w:r>
      <w:r w:rsidR="00502876" w:rsidRPr="00A94934">
        <w:rPr>
          <w:rFonts w:ascii="Times New Roman" w:hAnsi="Times New Roman" w:cs="Times New Roman"/>
          <w:sz w:val="24"/>
          <w:szCs w:val="24"/>
        </w:rPr>
        <w:t xml:space="preserve">kancelárskymi </w:t>
      </w:r>
      <w:r w:rsidRPr="00A94934">
        <w:rPr>
          <w:rFonts w:ascii="Times New Roman" w:hAnsi="Times New Roman" w:cs="Times New Roman"/>
          <w:sz w:val="24"/>
          <w:szCs w:val="24"/>
        </w:rPr>
        <w:t xml:space="preserve">stolmi. Medzi </w:t>
      </w:r>
      <w:r w:rsidR="00B054B1" w:rsidRPr="00A94934">
        <w:rPr>
          <w:rFonts w:ascii="Times New Roman" w:hAnsi="Times New Roman" w:cs="Times New Roman"/>
          <w:sz w:val="24"/>
          <w:szCs w:val="24"/>
        </w:rPr>
        <w:t xml:space="preserve">stoličkami </w:t>
      </w:r>
      <w:r w:rsidRPr="00A94934">
        <w:rPr>
          <w:rFonts w:ascii="Times New Roman" w:hAnsi="Times New Roman" w:cs="Times New Roman"/>
          <w:sz w:val="24"/>
          <w:szCs w:val="24"/>
        </w:rPr>
        <w:t xml:space="preserve">pri vrchnom stole a druhým radom stolov pre zapisovateľov bude medzera široká </w:t>
      </w:r>
      <w:r w:rsidR="000F274D" w:rsidRPr="00A94934">
        <w:rPr>
          <w:rFonts w:ascii="Times New Roman" w:hAnsi="Times New Roman" w:cs="Times New Roman"/>
          <w:sz w:val="24"/>
          <w:szCs w:val="24"/>
        </w:rPr>
        <w:t xml:space="preserve">minimálne </w:t>
      </w:r>
      <w:r w:rsidRPr="00A94934">
        <w:rPr>
          <w:rFonts w:ascii="Times New Roman" w:hAnsi="Times New Roman" w:cs="Times New Roman"/>
          <w:sz w:val="24"/>
          <w:szCs w:val="24"/>
        </w:rPr>
        <w:t xml:space="preserve">1,5 m na prechádzanie. </w:t>
      </w:r>
    </w:p>
    <w:p w14:paraId="16A32EEE" w14:textId="77777777" w:rsidR="000F274D" w:rsidRPr="00A94934" w:rsidRDefault="00C16310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lastRenderedPageBreak/>
        <w:t xml:space="preserve">Celkovo bude </w:t>
      </w:r>
      <w:r w:rsidR="001E0750" w:rsidRPr="00A94934">
        <w:rPr>
          <w:rFonts w:ascii="Times New Roman" w:hAnsi="Times New Roman" w:cs="Times New Roman"/>
          <w:sz w:val="24"/>
          <w:szCs w:val="24"/>
        </w:rPr>
        <w:t xml:space="preserve">pre bočné/zadné sedenie </w:t>
      </w:r>
      <w:r w:rsidRPr="00A94934">
        <w:rPr>
          <w:rFonts w:ascii="Times New Roman" w:hAnsi="Times New Roman" w:cs="Times New Roman"/>
          <w:sz w:val="24"/>
          <w:szCs w:val="24"/>
        </w:rPr>
        <w:t xml:space="preserve">v sále k dispozícii 300 </w:t>
      </w:r>
      <w:r w:rsidR="005F0360" w:rsidRPr="00A94934">
        <w:rPr>
          <w:rFonts w:ascii="Times New Roman" w:hAnsi="Times New Roman" w:cs="Times New Roman"/>
          <w:sz w:val="24"/>
          <w:szCs w:val="24"/>
        </w:rPr>
        <w:t xml:space="preserve">konferenčných </w:t>
      </w:r>
      <w:r w:rsidRPr="00A94934">
        <w:rPr>
          <w:rFonts w:ascii="Times New Roman" w:hAnsi="Times New Roman" w:cs="Times New Roman"/>
          <w:sz w:val="24"/>
          <w:szCs w:val="24"/>
        </w:rPr>
        <w:t xml:space="preserve">stoličiek rozostavených v troch radoch na pozdĺžnych stranách stola a jednom rade na kratších stranách stola. </w:t>
      </w:r>
    </w:p>
    <w:p w14:paraId="0D4C1750" w14:textId="77777777" w:rsidR="008F1CEA" w:rsidRPr="00A94934" w:rsidRDefault="000F274D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Za 2. radom stoličiek na pozdĺžnej strane </w:t>
      </w:r>
      <w:r w:rsidR="00643BCD" w:rsidRPr="00A94934">
        <w:rPr>
          <w:rFonts w:ascii="Times New Roman" w:hAnsi="Times New Roman" w:cs="Times New Roman"/>
          <w:sz w:val="24"/>
          <w:szCs w:val="24"/>
        </w:rPr>
        <w:t>(</w:t>
      </w:r>
      <w:r w:rsidR="008F1CEA" w:rsidRPr="00A94934">
        <w:rPr>
          <w:rFonts w:ascii="Times New Roman" w:hAnsi="Times New Roman" w:cs="Times New Roman"/>
          <w:sz w:val="24"/>
          <w:szCs w:val="24"/>
        </w:rPr>
        <w:t>oproti vchodom do sály</w:t>
      </w:r>
      <w:r w:rsidR="00643BCD" w:rsidRPr="00A94934">
        <w:rPr>
          <w:rFonts w:ascii="Times New Roman" w:hAnsi="Times New Roman" w:cs="Times New Roman"/>
          <w:sz w:val="24"/>
          <w:szCs w:val="24"/>
        </w:rPr>
        <w:t>)</w:t>
      </w:r>
      <w:r w:rsidR="008F1CEA" w:rsidRPr="00A94934">
        <w:rPr>
          <w:rFonts w:ascii="Times New Roman" w:hAnsi="Times New Roman" w:cs="Times New Roman"/>
          <w:sz w:val="24"/>
          <w:szCs w:val="24"/>
        </w:rPr>
        <w:t xml:space="preserve"> bude umiestnený j</w:t>
      </w:r>
      <w:r w:rsidRPr="00A94934">
        <w:rPr>
          <w:rFonts w:ascii="Times New Roman" w:hAnsi="Times New Roman" w:cs="Times New Roman"/>
          <w:sz w:val="24"/>
          <w:szCs w:val="24"/>
        </w:rPr>
        <w:t>eden rad stolov</w:t>
      </w:r>
      <w:r w:rsidR="008F1CEA" w:rsidRPr="00A94934">
        <w:rPr>
          <w:rFonts w:ascii="Times New Roman" w:hAnsi="Times New Roman" w:cs="Times New Roman"/>
          <w:sz w:val="24"/>
          <w:szCs w:val="24"/>
        </w:rPr>
        <w:t xml:space="preserve"> pre 20 osôb</w:t>
      </w:r>
      <w:r w:rsidR="00502876" w:rsidRPr="00A949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2876" w:rsidRPr="00A94934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502876" w:rsidRPr="00A94934">
        <w:rPr>
          <w:rFonts w:ascii="Times New Roman" w:hAnsi="Times New Roman" w:cs="Times New Roman"/>
          <w:sz w:val="24"/>
          <w:szCs w:val="24"/>
        </w:rPr>
        <w:t>.</w:t>
      </w:r>
      <w:r w:rsidR="00D977E9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502876" w:rsidRPr="00A94934">
        <w:rPr>
          <w:rFonts w:ascii="Times New Roman" w:hAnsi="Times New Roman" w:cs="Times New Roman"/>
          <w:sz w:val="24"/>
          <w:szCs w:val="24"/>
        </w:rPr>
        <w:t>10 kancelárskych stolov</w:t>
      </w:r>
      <w:r w:rsidR="008F1CEA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3B270A0A" w14:textId="77777777" w:rsidR="00E45584" w:rsidRPr="00A94934" w:rsidRDefault="00E45584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Popri stene bude 10 </w:t>
      </w:r>
      <w:r w:rsidR="004C1A48" w:rsidRPr="00A94934">
        <w:rPr>
          <w:rFonts w:ascii="Times New Roman" w:hAnsi="Times New Roman" w:cs="Times New Roman"/>
          <w:sz w:val="24"/>
          <w:szCs w:val="24"/>
        </w:rPr>
        <w:t>kancelárskych</w:t>
      </w:r>
      <w:r w:rsidRPr="00A94934">
        <w:rPr>
          <w:rFonts w:ascii="Times New Roman" w:hAnsi="Times New Roman" w:cs="Times New Roman"/>
          <w:sz w:val="24"/>
          <w:szCs w:val="24"/>
        </w:rPr>
        <w:t xml:space="preserve"> stolov </w:t>
      </w:r>
      <w:r w:rsidR="004C1A48" w:rsidRPr="00A94934">
        <w:rPr>
          <w:rFonts w:ascii="Times New Roman" w:hAnsi="Times New Roman" w:cs="Times New Roman"/>
          <w:sz w:val="24"/>
          <w:szCs w:val="24"/>
        </w:rPr>
        <w:t xml:space="preserve">v </w:t>
      </w:r>
      <w:r w:rsidRPr="00A94934">
        <w:rPr>
          <w:rFonts w:ascii="Times New Roman" w:hAnsi="Times New Roman" w:cs="Times New Roman"/>
          <w:sz w:val="24"/>
          <w:szCs w:val="24"/>
        </w:rPr>
        <w:t xml:space="preserve">rade pre vystavenie dokumentov. </w:t>
      </w:r>
    </w:p>
    <w:p w14:paraId="63B90164" w14:textId="77777777" w:rsidR="008F1CEA" w:rsidRPr="00A94934" w:rsidRDefault="008F1CEA" w:rsidP="00D7087D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773869" w14:textId="77777777" w:rsidR="008F1CEA" w:rsidRPr="00A94934" w:rsidRDefault="008F1CEA" w:rsidP="00A94934">
      <w:pPr>
        <w:jc w:val="both"/>
        <w:rPr>
          <w:rFonts w:ascii="Times New Roman" w:hAnsi="Times New Roman" w:cs="Times New Roman"/>
          <w:sz w:val="24"/>
          <w:szCs w:val="24"/>
        </w:rPr>
      </w:pPr>
      <w:r w:rsidRPr="00D7087D">
        <w:rPr>
          <w:rFonts w:ascii="Times New Roman" w:hAnsi="Times New Roman" w:cs="Times New Roman"/>
          <w:b/>
          <w:sz w:val="24"/>
          <w:szCs w:val="24"/>
        </w:rPr>
        <w:t>Technické zabezpečenie</w:t>
      </w:r>
      <w:r w:rsidRPr="00A94934">
        <w:rPr>
          <w:rFonts w:ascii="Times New Roman" w:hAnsi="Times New Roman" w:cs="Times New Roman"/>
          <w:sz w:val="24"/>
          <w:szCs w:val="24"/>
        </w:rPr>
        <w:t xml:space="preserve"> (podrobné technické parametre v časti I</w:t>
      </w:r>
      <w:r w:rsidR="00737F3F" w:rsidRPr="00A94934">
        <w:rPr>
          <w:rFonts w:ascii="Times New Roman" w:hAnsi="Times New Roman" w:cs="Times New Roman"/>
          <w:sz w:val="24"/>
          <w:szCs w:val="24"/>
        </w:rPr>
        <w:t>I</w:t>
      </w:r>
      <w:r w:rsidRPr="00A94934">
        <w:rPr>
          <w:rFonts w:ascii="Times New Roman" w:hAnsi="Times New Roman" w:cs="Times New Roman"/>
          <w:sz w:val="24"/>
          <w:szCs w:val="24"/>
        </w:rPr>
        <w:t>I)</w:t>
      </w:r>
      <w:r w:rsidR="00B612B3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37BC013E" w14:textId="77777777" w:rsidR="008F1CEA" w:rsidRPr="00A94934" w:rsidRDefault="008F1CEA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Tlmočnícka technika:</w:t>
      </w:r>
    </w:p>
    <w:p w14:paraId="42886CFB" w14:textId="77777777" w:rsidR="00192A82" w:rsidRPr="00A94934" w:rsidRDefault="00536016" w:rsidP="00A94934">
      <w:pPr>
        <w:pStyle w:val="Bezriadkovania"/>
        <w:numPr>
          <w:ilvl w:val="1"/>
          <w:numId w:val="7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6 x kabína s výbavou pre 2 tlmočníkov (v každej kabíne 2 </w:t>
      </w:r>
      <w:r w:rsidR="005F0360" w:rsidRPr="00A94934">
        <w:rPr>
          <w:rFonts w:ascii="Times New Roman" w:eastAsia="Calibri" w:hAnsi="Times New Roman" w:cs="Times New Roman"/>
          <w:sz w:val="24"/>
          <w:szCs w:val="24"/>
        </w:rPr>
        <w:t xml:space="preserve">kancelárske </w:t>
      </w:r>
      <w:r w:rsidRPr="00A94934">
        <w:rPr>
          <w:rFonts w:ascii="Times New Roman" w:eastAsia="Calibri" w:hAnsi="Times New Roman" w:cs="Times New Roman"/>
          <w:sz w:val="24"/>
          <w:szCs w:val="24"/>
        </w:rPr>
        <w:t>stoličky a 2 digitálne konferenčné systémy so slúchadlami),  s mix pult-</w:t>
      </w:r>
      <w:proofErr w:type="spellStart"/>
      <w:r w:rsidRPr="00A94934">
        <w:rPr>
          <w:rFonts w:ascii="Times New Roman" w:eastAsia="Calibri" w:hAnsi="Times New Roman" w:cs="Times New Roman"/>
          <w:sz w:val="24"/>
          <w:szCs w:val="24"/>
        </w:rPr>
        <w:t>om</w:t>
      </w:r>
      <w:proofErr w:type="spellEnd"/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 na ovládanie režimu 6/6, kabína pre technika</w:t>
      </w:r>
      <w:r w:rsidR="000072A6" w:rsidRPr="00A94934">
        <w:rPr>
          <w:rFonts w:ascii="Times New Roman" w:eastAsia="Calibri" w:hAnsi="Times New Roman" w:cs="Times New Roman"/>
          <w:sz w:val="24"/>
          <w:szCs w:val="24"/>
        </w:rPr>
        <w:t xml:space="preserve"> rovnakých rozmerov ako kabína pre tlmočníkov,</w:t>
      </w:r>
    </w:p>
    <w:p w14:paraId="06C9C1A3" w14:textId="77777777" w:rsidR="00607FDE" w:rsidRPr="00A94934" w:rsidRDefault="000072A6" w:rsidP="00A94934">
      <w:pPr>
        <w:pStyle w:val="Bezriadkovania"/>
        <w:numPr>
          <w:ilvl w:val="1"/>
          <w:numId w:val="7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c</w:t>
      </w:r>
      <w:r w:rsidR="00607FDE" w:rsidRPr="00A94934">
        <w:rPr>
          <w:rFonts w:ascii="Times New Roman" w:eastAsia="Calibri" w:hAnsi="Times New Roman" w:cs="Times New Roman"/>
          <w:sz w:val="24"/>
          <w:szCs w:val="24"/>
        </w:rPr>
        <w:t xml:space="preserve">elý IR systém distribúcie tlmočenia bude dimenzovaný </w:t>
      </w:r>
      <w:r w:rsidR="005B03CB" w:rsidRPr="00A94934">
        <w:rPr>
          <w:rFonts w:ascii="Times New Roman" w:eastAsia="Calibri" w:hAnsi="Times New Roman" w:cs="Times New Roman"/>
          <w:sz w:val="24"/>
          <w:szCs w:val="24"/>
        </w:rPr>
        <w:t>na</w:t>
      </w:r>
      <w:r w:rsidR="00607FDE" w:rsidRPr="00A94934">
        <w:rPr>
          <w:rFonts w:ascii="Times New Roman" w:eastAsia="Calibri" w:hAnsi="Times New Roman" w:cs="Times New Roman"/>
          <w:sz w:val="24"/>
          <w:szCs w:val="24"/>
        </w:rPr>
        <w:t xml:space="preserve"> 400 </w:t>
      </w:r>
      <w:r w:rsidR="005B03CB" w:rsidRPr="00A94934">
        <w:rPr>
          <w:rFonts w:ascii="Times New Roman" w:eastAsia="Calibri" w:hAnsi="Times New Roman" w:cs="Times New Roman"/>
          <w:sz w:val="24"/>
          <w:szCs w:val="24"/>
        </w:rPr>
        <w:t>IR prijímačov</w:t>
      </w:r>
      <w:r w:rsidR="00607FDE" w:rsidRPr="00A94934">
        <w:rPr>
          <w:rFonts w:ascii="Times New Roman" w:eastAsia="Calibri" w:hAnsi="Times New Roman" w:cs="Times New Roman"/>
          <w:sz w:val="24"/>
          <w:szCs w:val="24"/>
        </w:rPr>
        <w:t xml:space="preserve"> (do počtu je započítaná i rezerva)</w:t>
      </w:r>
      <w:r w:rsidR="004462C3" w:rsidRPr="00A9493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51645A3" w14:textId="77777777" w:rsidR="00B612B3" w:rsidRPr="00A94934" w:rsidRDefault="00B612B3" w:rsidP="00A94934">
      <w:pPr>
        <w:pStyle w:val="Bezriadkovania"/>
        <w:spacing w:line="276" w:lineRule="auto"/>
        <w:ind w:left="136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7A3344" w14:textId="77777777" w:rsidR="008F1CEA" w:rsidRPr="00A94934" w:rsidRDefault="008F1CEA" w:rsidP="00A94934">
      <w:pPr>
        <w:pStyle w:val="Bezriadkovania"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Audiovizuálna technika:</w:t>
      </w:r>
    </w:p>
    <w:p w14:paraId="650D8241" w14:textId="77777777" w:rsidR="00206A8D" w:rsidRPr="00A94934" w:rsidRDefault="00DF37B9" w:rsidP="00A94934">
      <w:pPr>
        <w:pStyle w:val="Bezriadkovania"/>
        <w:numPr>
          <w:ilvl w:val="1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prenos na</w:t>
      </w:r>
      <w:r w:rsidR="006B69BD" w:rsidRPr="00A949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A7FD9" w:rsidRPr="00A94934">
        <w:rPr>
          <w:rFonts w:ascii="Times New Roman" w:eastAsia="Calibri" w:hAnsi="Times New Roman" w:cs="Times New Roman"/>
          <w:sz w:val="24"/>
          <w:szCs w:val="24"/>
        </w:rPr>
        <w:t>8</w:t>
      </w:r>
      <w:r w:rsidR="00DD4704" w:rsidRPr="00A94934">
        <w:rPr>
          <w:rFonts w:ascii="Times New Roman" w:eastAsia="Calibri" w:hAnsi="Times New Roman" w:cs="Times New Roman"/>
          <w:sz w:val="24"/>
          <w:szCs w:val="24"/>
        </w:rPr>
        <w:t>-</w:t>
      </w:r>
      <w:r w:rsidR="00206A8D" w:rsidRPr="00A94934">
        <w:rPr>
          <w:rFonts w:ascii="Times New Roman" w:eastAsia="Calibri" w:hAnsi="Times New Roman" w:cs="Times New Roman"/>
          <w:sz w:val="24"/>
          <w:szCs w:val="24"/>
        </w:rPr>
        <w:t>ich</w:t>
      </w:r>
      <w:r w:rsidR="00AA5AFD" w:rsidRPr="00A949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D0FA0" w:rsidRPr="00A94934">
        <w:rPr>
          <w:rFonts w:ascii="Times New Roman" w:eastAsia="Calibri" w:hAnsi="Times New Roman" w:cs="Times New Roman"/>
          <w:sz w:val="24"/>
          <w:szCs w:val="24"/>
        </w:rPr>
        <w:t>LED</w:t>
      </w:r>
      <w:r w:rsidR="00AA5AFD" w:rsidRPr="00A94934">
        <w:rPr>
          <w:rFonts w:ascii="Times New Roman" w:eastAsia="Calibri" w:hAnsi="Times New Roman" w:cs="Times New Roman"/>
          <w:sz w:val="24"/>
          <w:szCs w:val="24"/>
        </w:rPr>
        <w:t xml:space="preserve"> obrazovkách</w:t>
      </w:r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 umiestnených v strede hlavného stola „</w:t>
      </w:r>
      <w:proofErr w:type="spellStart"/>
      <w:r w:rsidRPr="00A94934">
        <w:rPr>
          <w:rFonts w:ascii="Times New Roman" w:eastAsia="Calibri" w:hAnsi="Times New Roman" w:cs="Times New Roman"/>
          <w:sz w:val="24"/>
          <w:szCs w:val="24"/>
        </w:rPr>
        <w:t>ženeva</w:t>
      </w:r>
      <w:proofErr w:type="spellEnd"/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“ </w:t>
      </w:r>
      <w:r w:rsidR="00D40001" w:rsidRPr="00A94934">
        <w:rPr>
          <w:rFonts w:ascii="Times New Roman" w:eastAsia="Calibri" w:hAnsi="Times New Roman" w:cs="Times New Roman"/>
          <w:sz w:val="24"/>
          <w:szCs w:val="24"/>
        </w:rPr>
        <w:t>n</w:t>
      </w:r>
      <w:r w:rsidR="000169E3" w:rsidRPr="00A94934">
        <w:rPr>
          <w:rFonts w:ascii="Times New Roman" w:eastAsia="Calibri" w:hAnsi="Times New Roman" w:cs="Times New Roman"/>
          <w:sz w:val="24"/>
          <w:szCs w:val="24"/>
        </w:rPr>
        <w:t>a stojanoch</w:t>
      </w:r>
      <w:r w:rsidR="001D3B8E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524AED8D" w14:textId="543900A0" w:rsidR="00DF37B9" w:rsidRPr="00A94934" w:rsidRDefault="00DF37B9" w:rsidP="00A94934">
      <w:pPr>
        <w:pStyle w:val="Bezriadkovania"/>
        <w:numPr>
          <w:ilvl w:val="1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2 </w:t>
      </w:r>
      <w:r w:rsidR="00206A8D" w:rsidRPr="00A94934">
        <w:rPr>
          <w:rFonts w:ascii="Times New Roman" w:eastAsia="Calibri" w:hAnsi="Times New Roman" w:cs="Times New Roman"/>
          <w:sz w:val="24"/>
          <w:szCs w:val="24"/>
        </w:rPr>
        <w:t>plátna a</w:t>
      </w:r>
      <w:r w:rsidR="00A44915" w:rsidRPr="00A94934">
        <w:rPr>
          <w:rFonts w:ascii="Times New Roman" w:eastAsia="Calibri" w:hAnsi="Times New Roman" w:cs="Times New Roman"/>
          <w:sz w:val="24"/>
          <w:szCs w:val="24"/>
        </w:rPr>
        <w:t xml:space="preserve"> 2</w:t>
      </w:r>
      <w:r w:rsidR="004462C3" w:rsidRPr="00A94934">
        <w:rPr>
          <w:rFonts w:ascii="Times New Roman" w:eastAsia="Calibri" w:hAnsi="Times New Roman" w:cs="Times New Roman"/>
          <w:sz w:val="24"/>
          <w:szCs w:val="24"/>
        </w:rPr>
        <w:t> </w:t>
      </w:r>
      <w:r w:rsidR="00206A8D" w:rsidRPr="00A94934">
        <w:rPr>
          <w:rFonts w:ascii="Times New Roman" w:eastAsia="Calibri" w:hAnsi="Times New Roman" w:cs="Times New Roman"/>
          <w:sz w:val="24"/>
          <w:szCs w:val="24"/>
        </w:rPr>
        <w:t>projektory</w:t>
      </w:r>
      <w:r w:rsidR="001D3B8E">
        <w:rPr>
          <w:rFonts w:ascii="Times New Roman" w:eastAsia="Calibri" w:hAnsi="Times New Roman" w:cs="Times New Roman"/>
          <w:sz w:val="24"/>
          <w:szCs w:val="24"/>
        </w:rPr>
        <w:t>,</w:t>
      </w:r>
      <w:r w:rsidR="00206A8D" w:rsidRPr="00A9493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F881051" w14:textId="77777777" w:rsidR="006B69BD" w:rsidRPr="00A94934" w:rsidRDefault="006B69BD" w:rsidP="00A94934">
      <w:pPr>
        <w:pStyle w:val="Bezriadkovania"/>
        <w:numPr>
          <w:ilvl w:val="1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na obrazovkách a plátnach sa bude zobrazovať časovač, ktorý bude odpočítavať čas.</w:t>
      </w:r>
    </w:p>
    <w:p w14:paraId="41E6C1F3" w14:textId="77777777" w:rsidR="008F1CEA" w:rsidRPr="00A94934" w:rsidRDefault="008F1CEA" w:rsidP="00A94934">
      <w:pPr>
        <w:pStyle w:val="Bezriadkovania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CAB6EE7" w14:textId="77777777" w:rsidR="006B69BD" w:rsidRPr="00A94934" w:rsidRDefault="006B69BD" w:rsidP="00A94934">
      <w:pPr>
        <w:pStyle w:val="Bezriadkovani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Na stole predsedajúceho budú v dosahu jeden prepínač na gong (dodá </w:t>
      </w:r>
      <w:r w:rsidR="00A97375" w:rsidRPr="00A94934">
        <w:rPr>
          <w:rFonts w:ascii="Times New Roman" w:hAnsi="Times New Roman" w:cs="Times New Roman"/>
          <w:sz w:val="24"/>
          <w:szCs w:val="24"/>
        </w:rPr>
        <w:t>úspešný uchádzač</w:t>
      </w:r>
      <w:r w:rsidRPr="00A94934">
        <w:rPr>
          <w:rFonts w:ascii="Times New Roman" w:hAnsi="Times New Roman" w:cs="Times New Roman"/>
          <w:sz w:val="24"/>
          <w:szCs w:val="24"/>
        </w:rPr>
        <w:t>) a jedno kladivko s podložkou (dodá verejný obstarávateľ).</w:t>
      </w:r>
    </w:p>
    <w:p w14:paraId="67CA75C6" w14:textId="77777777" w:rsidR="005271FB" w:rsidRPr="00A94934" w:rsidRDefault="005271FB" w:rsidP="00A94934">
      <w:pPr>
        <w:pStyle w:val="Bezriadkovania"/>
        <w:spacing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5D150F4F" w14:textId="77777777" w:rsidR="005271FB" w:rsidRPr="00A94934" w:rsidRDefault="005271FB" w:rsidP="00A94934">
      <w:pPr>
        <w:pStyle w:val="Bezriadkovania"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Ozvučenie:</w:t>
      </w:r>
    </w:p>
    <w:p w14:paraId="0BF93680" w14:textId="08E85D8F" w:rsidR="005271FB" w:rsidRPr="00A94934" w:rsidRDefault="00D95A75" w:rsidP="00A94934">
      <w:pPr>
        <w:pStyle w:val="Bezriadkovania"/>
        <w:numPr>
          <w:ilvl w:val="1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82</w:t>
      </w:r>
      <w:r w:rsidR="005271FB" w:rsidRPr="00A94934">
        <w:rPr>
          <w:rFonts w:ascii="Times New Roman" w:hAnsi="Times New Roman" w:cs="Times New Roman"/>
          <w:sz w:val="24"/>
          <w:szCs w:val="24"/>
        </w:rPr>
        <w:t xml:space="preserve"> digitálnych delegátskych konferenčných </w:t>
      </w:r>
      <w:proofErr w:type="spellStart"/>
      <w:r w:rsidR="005271FB" w:rsidRPr="00A94934">
        <w:rPr>
          <w:rFonts w:ascii="Times New Roman" w:hAnsi="Times New Roman" w:cs="Times New Roman"/>
          <w:sz w:val="24"/>
          <w:szCs w:val="24"/>
        </w:rPr>
        <w:t>mikrofónnych</w:t>
      </w:r>
      <w:proofErr w:type="spellEnd"/>
      <w:r w:rsidR="005271FB" w:rsidRPr="00A94934">
        <w:rPr>
          <w:rFonts w:ascii="Times New Roman" w:hAnsi="Times New Roman" w:cs="Times New Roman"/>
          <w:sz w:val="24"/>
          <w:szCs w:val="24"/>
        </w:rPr>
        <w:t xml:space="preserve"> jednotiek s reproduktorom umiestnených na hlavnom rokovacom stole pred každého delegáta (bližšia špecifikácia v bode </w:t>
      </w:r>
      <w:r w:rsidR="00737F3F" w:rsidRPr="00A94934">
        <w:rPr>
          <w:rFonts w:ascii="Times New Roman" w:hAnsi="Times New Roman" w:cs="Times New Roman"/>
          <w:sz w:val="24"/>
          <w:szCs w:val="24"/>
        </w:rPr>
        <w:t>I</w:t>
      </w:r>
      <w:r w:rsidR="005271FB" w:rsidRPr="00A94934">
        <w:rPr>
          <w:rFonts w:ascii="Times New Roman" w:hAnsi="Times New Roman" w:cs="Times New Roman"/>
          <w:sz w:val="24"/>
          <w:szCs w:val="24"/>
        </w:rPr>
        <w:t>II.)</w:t>
      </w:r>
      <w:r w:rsidR="004462C3" w:rsidRPr="00A94934">
        <w:rPr>
          <w:rFonts w:ascii="Times New Roman" w:hAnsi="Times New Roman" w:cs="Times New Roman"/>
          <w:sz w:val="24"/>
          <w:szCs w:val="24"/>
        </w:rPr>
        <w:t>.</w:t>
      </w:r>
      <w:r w:rsidR="005271FB" w:rsidRPr="00A949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AC7615" w14:textId="77777777" w:rsidR="006B69BD" w:rsidRPr="00A94934" w:rsidRDefault="006B69BD" w:rsidP="00A94934">
      <w:pPr>
        <w:pStyle w:val="Bezriadkovania"/>
        <w:numPr>
          <w:ilvl w:val="1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Súčasťou ozvučenia bude aj zvukový systém, ktorý bude signalizovať začiatok stretnutia.</w:t>
      </w:r>
    </w:p>
    <w:p w14:paraId="5D3AFC90" w14:textId="77777777" w:rsidR="00B04874" w:rsidRPr="00A94934" w:rsidRDefault="00B04874" w:rsidP="00A94934">
      <w:pPr>
        <w:pStyle w:val="Bezriadkovania"/>
        <w:numPr>
          <w:ilvl w:val="1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400 slúchadiel na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odposluch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a 400 IR prijímačov</w:t>
      </w:r>
      <w:r w:rsidR="001D3B8E">
        <w:rPr>
          <w:rFonts w:ascii="Times New Roman" w:hAnsi="Times New Roman" w:cs="Times New Roman"/>
          <w:sz w:val="24"/>
          <w:szCs w:val="24"/>
        </w:rPr>
        <w:t>.</w:t>
      </w:r>
    </w:p>
    <w:p w14:paraId="3AF800BF" w14:textId="77777777" w:rsidR="005271FB" w:rsidRPr="00A94934" w:rsidRDefault="005271FB" w:rsidP="00A94934">
      <w:pPr>
        <w:pStyle w:val="Bezriadkovania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7417075" w14:textId="77777777" w:rsidR="008F1CEA" w:rsidRPr="00A94934" w:rsidRDefault="00E8700F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Možnosť zapojenia</w:t>
      </w:r>
      <w:r w:rsidR="008F1CEA" w:rsidRPr="00A949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E1679" w:rsidRPr="00A94934">
        <w:rPr>
          <w:rFonts w:ascii="Times New Roman" w:eastAsia="Calibri" w:hAnsi="Times New Roman" w:cs="Times New Roman"/>
          <w:sz w:val="24"/>
          <w:szCs w:val="24"/>
        </w:rPr>
        <w:t>3</w:t>
      </w:r>
      <w:r w:rsidR="008F1CEA" w:rsidRPr="00A94934">
        <w:rPr>
          <w:rFonts w:ascii="Times New Roman" w:eastAsia="Calibri" w:hAnsi="Times New Roman" w:cs="Times New Roman"/>
          <w:sz w:val="24"/>
          <w:szCs w:val="24"/>
        </w:rPr>
        <w:t xml:space="preserve"> notebookov s myšou </w:t>
      </w:r>
      <w:r w:rsidR="008F1CEA" w:rsidRPr="00A94934">
        <w:rPr>
          <w:rFonts w:ascii="Times New Roman" w:hAnsi="Times New Roman" w:cs="Times New Roman"/>
          <w:sz w:val="24"/>
          <w:szCs w:val="24"/>
        </w:rPr>
        <w:t>a s prístupom na internet a trvalým pripojením na 1 tlačiareň</w:t>
      </w:r>
      <w:r w:rsidR="00EE1679" w:rsidRPr="00A94934">
        <w:rPr>
          <w:rFonts w:ascii="Times New Roman" w:hAnsi="Times New Roman" w:cs="Times New Roman"/>
          <w:sz w:val="24"/>
          <w:szCs w:val="24"/>
        </w:rPr>
        <w:t xml:space="preserve"> a 1 kopírovacieho zariadenia, ktoré môže byť umiestnené aj v </w:t>
      </w:r>
      <w:proofErr w:type="spellStart"/>
      <w:r w:rsidR="00EE1679" w:rsidRPr="00A94934">
        <w:rPr>
          <w:rFonts w:ascii="Times New Roman" w:hAnsi="Times New Roman" w:cs="Times New Roman"/>
          <w:sz w:val="24"/>
          <w:szCs w:val="24"/>
        </w:rPr>
        <w:t>predsálí</w:t>
      </w:r>
      <w:proofErr w:type="spellEnd"/>
      <w:r w:rsidR="00EE1679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048426E1" w14:textId="77777777" w:rsidR="008F1CEA" w:rsidRPr="00A94934" w:rsidRDefault="008F1CEA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D42834" w14:textId="77777777" w:rsidR="008F1CEA" w:rsidRPr="00A94934" w:rsidRDefault="008F1CEA" w:rsidP="00A94934">
      <w:pPr>
        <w:pStyle w:val="Bezriadkovani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Logá/Pozadie</w:t>
      </w:r>
    </w:p>
    <w:p w14:paraId="52174202" w14:textId="77777777" w:rsidR="008F1CEA" w:rsidRPr="00A94934" w:rsidRDefault="008F1CEA" w:rsidP="00A94934">
      <w:pPr>
        <w:pStyle w:val="Bezriadkovania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14C2EE0" w14:textId="237D8885" w:rsidR="008F1CEA" w:rsidRPr="00A94934" w:rsidRDefault="008F1CEA" w:rsidP="00A94934">
      <w:pPr>
        <w:pStyle w:val="Bezriadkovani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Pozadie</w:t>
      </w:r>
      <w:r w:rsidR="007650F6" w:rsidRPr="00A94934">
        <w:rPr>
          <w:rFonts w:ascii="Times New Roman" w:hAnsi="Times New Roman" w:cs="Times New Roman"/>
          <w:sz w:val="24"/>
          <w:szCs w:val="24"/>
        </w:rPr>
        <w:t>/</w:t>
      </w:r>
      <w:r w:rsidRPr="00A94934">
        <w:rPr>
          <w:rFonts w:ascii="Times New Roman" w:hAnsi="Times New Roman" w:cs="Times New Roman"/>
          <w:sz w:val="24"/>
          <w:szCs w:val="24"/>
        </w:rPr>
        <w:t xml:space="preserve">banner </w:t>
      </w:r>
      <w:r w:rsidR="0013461E" w:rsidRPr="00A94934">
        <w:rPr>
          <w:rFonts w:ascii="Times New Roman" w:hAnsi="Times New Roman" w:cs="Times New Roman"/>
          <w:sz w:val="24"/>
          <w:szCs w:val="24"/>
        </w:rPr>
        <w:t>v rozmeroch 9</w:t>
      </w:r>
      <w:r w:rsidR="00F061B2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13461E" w:rsidRPr="00A94934">
        <w:rPr>
          <w:rFonts w:ascii="Times New Roman" w:hAnsi="Times New Roman" w:cs="Times New Roman"/>
          <w:sz w:val="24"/>
          <w:szCs w:val="24"/>
        </w:rPr>
        <w:t>m dĺžka x 2,5</w:t>
      </w:r>
      <w:r w:rsidR="00F061B2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13461E" w:rsidRPr="00A94934">
        <w:rPr>
          <w:rFonts w:ascii="Times New Roman" w:hAnsi="Times New Roman" w:cs="Times New Roman"/>
          <w:sz w:val="24"/>
          <w:szCs w:val="24"/>
        </w:rPr>
        <w:t>m výška,</w:t>
      </w:r>
      <w:r w:rsidR="0013461E" w:rsidRPr="00A94934">
        <w:rPr>
          <w:rFonts w:ascii="Times New Roman" w:hAnsi="Times New Roman" w:cs="Times New Roman"/>
        </w:rPr>
        <w:t xml:space="preserve"> </w:t>
      </w:r>
      <w:r w:rsidR="0013461E" w:rsidRPr="00A94934">
        <w:rPr>
          <w:rFonts w:ascii="Times New Roman" w:hAnsi="Times New Roman" w:cs="Times New Roman"/>
          <w:sz w:val="24"/>
          <w:szCs w:val="24"/>
        </w:rPr>
        <w:t xml:space="preserve">rozmer bannera sa môže upraviť o max. 20% uvedeného rozmeru podľa </w:t>
      </w:r>
      <w:r w:rsidR="00FC4F6C" w:rsidRPr="00A94934">
        <w:rPr>
          <w:rFonts w:ascii="Times New Roman" w:hAnsi="Times New Roman" w:cs="Times New Roman"/>
          <w:sz w:val="24"/>
          <w:szCs w:val="24"/>
        </w:rPr>
        <w:t xml:space="preserve">uchádzačom </w:t>
      </w:r>
      <w:r w:rsidR="0013461E" w:rsidRPr="00A94934">
        <w:rPr>
          <w:rFonts w:ascii="Times New Roman" w:hAnsi="Times New Roman" w:cs="Times New Roman"/>
          <w:sz w:val="24"/>
          <w:szCs w:val="24"/>
        </w:rPr>
        <w:t>ponúknutého priestoru. Z</w:t>
      </w:r>
      <w:r w:rsidRPr="00A94934">
        <w:rPr>
          <w:rFonts w:ascii="Times New Roman" w:hAnsi="Times New Roman" w:cs="Times New Roman"/>
          <w:sz w:val="24"/>
          <w:szCs w:val="24"/>
        </w:rPr>
        <w:t xml:space="preserve">a hlavným stolom pri stene </w:t>
      </w:r>
      <w:r w:rsidR="00175937" w:rsidRPr="00A94934">
        <w:rPr>
          <w:rFonts w:ascii="Times New Roman" w:hAnsi="Times New Roman" w:cs="Times New Roman"/>
          <w:sz w:val="24"/>
          <w:szCs w:val="24"/>
        </w:rPr>
        <w:t>bude</w:t>
      </w:r>
      <w:r w:rsidR="0013461E" w:rsidRPr="00A94934">
        <w:rPr>
          <w:rFonts w:ascii="Times New Roman" w:hAnsi="Times New Roman" w:cs="Times New Roman"/>
          <w:sz w:val="24"/>
          <w:szCs w:val="24"/>
        </w:rPr>
        <w:t xml:space="preserve"> banner</w:t>
      </w:r>
      <w:r w:rsidRPr="00A94934">
        <w:rPr>
          <w:rFonts w:ascii="Times New Roman" w:hAnsi="Times New Roman" w:cs="Times New Roman"/>
          <w:sz w:val="24"/>
          <w:szCs w:val="24"/>
        </w:rPr>
        <w:t xml:space="preserve"> rozdeľovať rad vlajok v strede na dve časti alebo </w:t>
      </w:r>
      <w:r w:rsidR="00175937" w:rsidRPr="00A94934">
        <w:rPr>
          <w:rFonts w:ascii="Times New Roman" w:hAnsi="Times New Roman" w:cs="Times New Roman"/>
          <w:sz w:val="24"/>
          <w:szCs w:val="24"/>
        </w:rPr>
        <w:t>bude</w:t>
      </w:r>
      <w:r w:rsidRPr="00A94934">
        <w:rPr>
          <w:rFonts w:ascii="Times New Roman" w:hAnsi="Times New Roman" w:cs="Times New Roman"/>
          <w:sz w:val="24"/>
          <w:szCs w:val="24"/>
        </w:rPr>
        <w:t xml:space="preserve"> umiestnený nad radom vlajok.</w:t>
      </w:r>
      <w:r w:rsidR="00382565" w:rsidRPr="00A94934">
        <w:rPr>
          <w:rFonts w:ascii="Times New Roman" w:hAnsi="Times New Roman" w:cs="Times New Roman"/>
        </w:rPr>
        <w:t xml:space="preserve"> </w:t>
      </w:r>
    </w:p>
    <w:p w14:paraId="42AF33A6" w14:textId="77777777" w:rsidR="008F1CEA" w:rsidRPr="00A94934" w:rsidRDefault="008F1CEA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5D2CD6" w14:textId="77777777" w:rsidR="008F1CEA" w:rsidRPr="00A94934" w:rsidRDefault="00483A86" w:rsidP="00A94934">
      <w:pPr>
        <w:pStyle w:val="Bezriadkovani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Vlajkosláva</w:t>
      </w:r>
    </w:p>
    <w:p w14:paraId="4F8DFD29" w14:textId="77777777" w:rsidR="008F1CEA" w:rsidRPr="00A94934" w:rsidRDefault="008F1CEA" w:rsidP="00A94934">
      <w:pPr>
        <w:pStyle w:val="Bezriadkovania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535EB8F" w14:textId="77777777" w:rsidR="0081600D" w:rsidRPr="00A94934" w:rsidRDefault="0081600D" w:rsidP="00A94934">
      <w:pPr>
        <w:pStyle w:val="Bezriadkovani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Pri  čelnom pohľade bude vlajka OBSE prvá zľava, nasledovaná vlajkou  Albánska a končiac vlajkou Ukrajiny (vlajky dodá sekretariát OBSE, presné poradie vlajok určí verejný obstarávateľ).</w:t>
      </w:r>
    </w:p>
    <w:p w14:paraId="509A825F" w14:textId="77777777" w:rsidR="0081600D" w:rsidRPr="00A94934" w:rsidRDefault="00626519" w:rsidP="00A94934">
      <w:pPr>
        <w:pStyle w:val="Bezriadkovani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58 ks stojanov na vlajku s rozmerom 150 x 100 cm (maximálna odchýlka 5 cm), pričom vlajky dodá verejný obstarávateľ. Stojany budú interiérové, jednoramenné na podstavci, prevedenie stojanov kolmé bez kĺbu, v prevedení leštená oceľ. Na tyči stojana budú dva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úchytné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krúžky od seba vzdialené 105 cm.  Výška stojanu 270 cm (maximálna odchýlka 20 cm).</w:t>
      </w:r>
    </w:p>
    <w:p w14:paraId="528863E8" w14:textId="77777777" w:rsidR="0081600D" w:rsidRPr="00A94934" w:rsidRDefault="0081600D" w:rsidP="00A94934">
      <w:pPr>
        <w:pStyle w:val="Bezriadkovani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 Priestor potrebný </w:t>
      </w:r>
      <w:r w:rsidR="00A525AD" w:rsidRPr="00A94934">
        <w:rPr>
          <w:rFonts w:ascii="Times New Roman" w:hAnsi="Times New Roman" w:cs="Times New Roman"/>
          <w:sz w:val="24"/>
          <w:szCs w:val="24"/>
        </w:rPr>
        <w:t>na postavenie všetkých vlajok bude</w:t>
      </w:r>
      <w:r w:rsidRPr="00A94934">
        <w:rPr>
          <w:rFonts w:ascii="Times New Roman" w:hAnsi="Times New Roman" w:cs="Times New Roman"/>
          <w:sz w:val="24"/>
          <w:szCs w:val="24"/>
        </w:rPr>
        <w:t xml:space="preserve"> minimálne 10 m na dĺžku a </w:t>
      </w:r>
      <w:r w:rsidR="00A44915" w:rsidRPr="00A94934">
        <w:rPr>
          <w:rFonts w:ascii="Times New Roman" w:hAnsi="Times New Roman" w:cs="Times New Roman"/>
          <w:sz w:val="24"/>
          <w:szCs w:val="24"/>
        </w:rPr>
        <w:t>minimálne </w:t>
      </w:r>
      <w:r w:rsidRPr="00A94934">
        <w:rPr>
          <w:rFonts w:ascii="Times New Roman" w:hAnsi="Times New Roman" w:cs="Times New Roman"/>
          <w:sz w:val="24"/>
          <w:szCs w:val="24"/>
        </w:rPr>
        <w:t>1</w:t>
      </w:r>
      <w:r w:rsidR="00EB5486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 xml:space="preserve">m na šírku. </w:t>
      </w:r>
    </w:p>
    <w:p w14:paraId="556D9C9D" w14:textId="77777777" w:rsidR="008F1CEA" w:rsidRPr="00A94934" w:rsidRDefault="008F1CEA" w:rsidP="00A94934">
      <w:pPr>
        <w:pStyle w:val="Bezriadkovania"/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91E0B00" w14:textId="77777777" w:rsidR="00C16310" w:rsidRPr="00A94934" w:rsidRDefault="004019E0" w:rsidP="00A94934">
      <w:pPr>
        <w:pStyle w:val="Nadpis4"/>
        <w:rPr>
          <w:rFonts w:ascii="Times New Roman" w:hAnsi="Times New Roman" w:cs="Times New Roman"/>
          <w:b/>
          <w:i w:val="0"/>
          <w:color w:val="auto"/>
        </w:rPr>
      </w:pPr>
      <w:r w:rsidRPr="00A94934">
        <w:rPr>
          <w:rFonts w:ascii="Times New Roman" w:hAnsi="Times New Roman" w:cs="Times New Roman"/>
          <w:b/>
          <w:i w:val="0"/>
          <w:color w:val="auto"/>
        </w:rPr>
        <w:t xml:space="preserve">1.c) </w:t>
      </w:r>
      <w:r w:rsidR="002A178C" w:rsidRPr="00A94934">
        <w:rPr>
          <w:rFonts w:ascii="Times New Roman" w:hAnsi="Times New Roman" w:cs="Times New Roman"/>
          <w:b/>
          <w:i w:val="0"/>
          <w:color w:val="auto"/>
        </w:rPr>
        <w:t>SÁLA</w:t>
      </w:r>
      <w:r w:rsidR="00CD3073" w:rsidRPr="00A94934">
        <w:rPr>
          <w:rFonts w:ascii="Times New Roman" w:hAnsi="Times New Roman" w:cs="Times New Roman"/>
          <w:b/>
          <w:i w:val="0"/>
          <w:color w:val="auto"/>
        </w:rPr>
        <w:t xml:space="preserve"> FÓRA</w:t>
      </w:r>
      <w:r w:rsidR="00D40001" w:rsidRPr="00A94934">
        <w:rPr>
          <w:rFonts w:ascii="Times New Roman" w:hAnsi="Times New Roman" w:cs="Times New Roman"/>
          <w:b/>
          <w:i w:val="0"/>
          <w:color w:val="auto"/>
        </w:rPr>
        <w:t xml:space="preserve"> PRE BEZPEČNOSTNÚ SPOLUPRÁCU („FSC </w:t>
      </w:r>
      <w:proofErr w:type="spellStart"/>
      <w:r w:rsidR="00D86E30" w:rsidRPr="00A94934">
        <w:rPr>
          <w:rFonts w:ascii="Times New Roman" w:hAnsi="Times New Roman" w:cs="Times New Roman"/>
          <w:b/>
          <w:i w:val="0"/>
          <w:color w:val="auto"/>
        </w:rPr>
        <w:t>Meeting</w:t>
      </w:r>
      <w:proofErr w:type="spellEnd"/>
      <w:r w:rsidR="00D86E30" w:rsidRPr="00A94934">
        <w:rPr>
          <w:rFonts w:ascii="Times New Roman" w:hAnsi="Times New Roman" w:cs="Times New Roman"/>
          <w:b/>
          <w:i w:val="0"/>
          <w:color w:val="auto"/>
        </w:rPr>
        <w:t xml:space="preserve"> </w:t>
      </w:r>
      <w:proofErr w:type="spellStart"/>
      <w:r w:rsidR="00D40001" w:rsidRPr="00A94934">
        <w:rPr>
          <w:rFonts w:ascii="Times New Roman" w:hAnsi="Times New Roman" w:cs="Times New Roman"/>
          <w:b/>
          <w:i w:val="0"/>
          <w:color w:val="auto"/>
        </w:rPr>
        <w:t>Room</w:t>
      </w:r>
      <w:proofErr w:type="spellEnd"/>
      <w:r w:rsidR="00D40001" w:rsidRPr="00A94934">
        <w:rPr>
          <w:rFonts w:ascii="Times New Roman" w:hAnsi="Times New Roman" w:cs="Times New Roman"/>
          <w:b/>
          <w:i w:val="0"/>
          <w:color w:val="auto"/>
        </w:rPr>
        <w:t>“)</w:t>
      </w:r>
      <w:r w:rsidR="00623396" w:rsidRPr="00A94934">
        <w:rPr>
          <w:rFonts w:ascii="Times New Roman" w:hAnsi="Times New Roman" w:cs="Times New Roman"/>
          <w:b/>
          <w:i w:val="0"/>
          <w:color w:val="auto"/>
        </w:rPr>
        <w:t xml:space="preserve"> </w:t>
      </w:r>
      <w:r w:rsidR="00623396" w:rsidRPr="00A94934">
        <w:rPr>
          <w:rFonts w:ascii="Times New Roman" w:hAnsi="Times New Roman" w:cs="Times New Roman"/>
          <w:b/>
          <w:i w:val="0"/>
          <w:color w:val="auto"/>
        </w:rPr>
        <w:tab/>
        <w:t>(CP3)</w:t>
      </w:r>
    </w:p>
    <w:p w14:paraId="4098E248" w14:textId="002C692F" w:rsidR="002E6BF0" w:rsidRPr="00A94934" w:rsidRDefault="00D138A6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Sála</w:t>
      </w:r>
      <w:r w:rsidR="002E6BF0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894906" w:rsidRPr="00A94934">
        <w:rPr>
          <w:rFonts w:ascii="Times New Roman" w:hAnsi="Times New Roman" w:cs="Times New Roman"/>
          <w:sz w:val="24"/>
          <w:szCs w:val="24"/>
        </w:rPr>
        <w:t>Fóra pre bezpečnostnú spoluprácu</w:t>
      </w:r>
      <w:r w:rsidR="00A525AD" w:rsidRPr="00A94934">
        <w:rPr>
          <w:rFonts w:ascii="Times New Roman" w:hAnsi="Times New Roman" w:cs="Times New Roman"/>
          <w:sz w:val="24"/>
          <w:szCs w:val="24"/>
        </w:rPr>
        <w:t xml:space="preserve"> bude</w:t>
      </w:r>
      <w:r w:rsidR="002E6BF0" w:rsidRPr="00A94934">
        <w:rPr>
          <w:rFonts w:ascii="Times New Roman" w:hAnsi="Times New Roman" w:cs="Times New Roman"/>
          <w:sz w:val="24"/>
          <w:szCs w:val="24"/>
        </w:rPr>
        <w:t xml:space="preserve"> označená ako </w:t>
      </w:r>
      <w:r w:rsidR="00D40001" w:rsidRPr="00A94934">
        <w:rPr>
          <w:rFonts w:ascii="Times New Roman" w:hAnsi="Times New Roman" w:cs="Times New Roman"/>
          <w:b/>
          <w:sz w:val="24"/>
          <w:szCs w:val="24"/>
        </w:rPr>
        <w:t>„</w:t>
      </w:r>
      <w:r w:rsidR="002E6BF0" w:rsidRPr="00A94934">
        <w:rPr>
          <w:rFonts w:ascii="Times New Roman" w:hAnsi="Times New Roman" w:cs="Times New Roman"/>
          <w:b/>
          <w:i/>
          <w:sz w:val="24"/>
          <w:szCs w:val="24"/>
        </w:rPr>
        <w:t xml:space="preserve">FSC </w:t>
      </w:r>
      <w:proofErr w:type="spellStart"/>
      <w:r w:rsidR="00D86E30" w:rsidRPr="00A94934">
        <w:rPr>
          <w:rFonts w:ascii="Times New Roman" w:hAnsi="Times New Roman" w:cs="Times New Roman"/>
          <w:b/>
          <w:i/>
          <w:sz w:val="24"/>
          <w:szCs w:val="24"/>
        </w:rPr>
        <w:t>Meeting</w:t>
      </w:r>
      <w:proofErr w:type="spellEnd"/>
      <w:r w:rsidR="00D86E30" w:rsidRPr="00A949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2E6BF0" w:rsidRPr="00A94934">
        <w:rPr>
          <w:rFonts w:ascii="Times New Roman" w:hAnsi="Times New Roman" w:cs="Times New Roman"/>
          <w:b/>
          <w:i/>
          <w:sz w:val="24"/>
          <w:szCs w:val="24"/>
        </w:rPr>
        <w:t>Room</w:t>
      </w:r>
      <w:proofErr w:type="spellEnd"/>
      <w:r w:rsidR="00D40001" w:rsidRPr="00A94934">
        <w:rPr>
          <w:rFonts w:ascii="Times New Roman" w:hAnsi="Times New Roman" w:cs="Times New Roman"/>
          <w:b/>
          <w:sz w:val="24"/>
          <w:szCs w:val="24"/>
        </w:rPr>
        <w:t>“</w:t>
      </w:r>
      <w:r w:rsidR="002E6BF0" w:rsidRPr="00A94934">
        <w:rPr>
          <w:rFonts w:ascii="Times New Roman" w:hAnsi="Times New Roman" w:cs="Times New Roman"/>
          <w:sz w:val="24"/>
          <w:szCs w:val="24"/>
        </w:rPr>
        <w:t xml:space="preserve">. (Veľkosť, typ písma a  rozmery označenia dodá </w:t>
      </w:r>
      <w:r w:rsidR="00EA3F6E" w:rsidRPr="00A94934">
        <w:rPr>
          <w:rFonts w:ascii="Times New Roman" w:hAnsi="Times New Roman" w:cs="Times New Roman"/>
          <w:sz w:val="24"/>
          <w:szCs w:val="24"/>
        </w:rPr>
        <w:t>verejný obstarávateľ</w:t>
      </w:r>
      <w:r w:rsidR="00D95A75" w:rsidRPr="00A94934">
        <w:rPr>
          <w:rFonts w:ascii="Times New Roman" w:hAnsi="Times New Roman" w:cs="Times New Roman"/>
          <w:sz w:val="24"/>
          <w:szCs w:val="24"/>
        </w:rPr>
        <w:t>)</w:t>
      </w:r>
      <w:r w:rsidR="00894906" w:rsidRPr="00A94934">
        <w:rPr>
          <w:rFonts w:ascii="Times New Roman" w:hAnsi="Times New Roman" w:cs="Times New Roman"/>
          <w:sz w:val="24"/>
          <w:szCs w:val="24"/>
        </w:rPr>
        <w:t>.</w:t>
      </w:r>
      <w:r w:rsidR="00A525AD" w:rsidRPr="00A94934">
        <w:rPr>
          <w:rFonts w:ascii="Times New Roman" w:hAnsi="Times New Roman" w:cs="Times New Roman"/>
          <w:sz w:val="24"/>
          <w:szCs w:val="24"/>
        </w:rPr>
        <w:t xml:space="preserve">  Bude</w:t>
      </w:r>
      <w:r w:rsidR="002E6BF0" w:rsidRPr="00A94934">
        <w:rPr>
          <w:rFonts w:ascii="Times New Roman" w:hAnsi="Times New Roman" w:cs="Times New Roman"/>
          <w:sz w:val="24"/>
          <w:szCs w:val="24"/>
        </w:rPr>
        <w:t xml:space="preserve"> zariadená nasledovne (</w:t>
      </w:r>
      <w:r w:rsidR="000D04A3" w:rsidRPr="00A94934">
        <w:rPr>
          <w:rFonts w:ascii="Times New Roman" w:hAnsi="Times New Roman" w:cs="Times New Roman"/>
          <w:sz w:val="24"/>
          <w:szCs w:val="24"/>
        </w:rPr>
        <w:t xml:space="preserve">ilustračný nákres príloha č. </w:t>
      </w:r>
      <w:r w:rsidR="005F3E33" w:rsidRPr="00A94934">
        <w:rPr>
          <w:rFonts w:ascii="Times New Roman" w:hAnsi="Times New Roman" w:cs="Times New Roman"/>
          <w:sz w:val="24"/>
          <w:szCs w:val="24"/>
        </w:rPr>
        <w:t>3</w:t>
      </w:r>
      <w:r w:rsidR="002E6BF0" w:rsidRPr="00A94934">
        <w:rPr>
          <w:rFonts w:ascii="Times New Roman" w:hAnsi="Times New Roman" w:cs="Times New Roman"/>
          <w:sz w:val="24"/>
          <w:szCs w:val="24"/>
        </w:rPr>
        <w:t xml:space="preserve">): </w:t>
      </w:r>
    </w:p>
    <w:p w14:paraId="442DB17B" w14:textId="77777777" w:rsidR="002E6BF0" w:rsidRPr="00A94934" w:rsidRDefault="002E6BF0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Minimálna rozloha sály 450 m²</w:t>
      </w:r>
      <w:r w:rsidR="004462C3" w:rsidRPr="00A94934">
        <w:rPr>
          <w:rFonts w:ascii="Times New Roman" w:hAnsi="Times New Roman" w:cs="Times New Roman"/>
          <w:sz w:val="24"/>
          <w:szCs w:val="24"/>
        </w:rPr>
        <w:t>.</w:t>
      </w:r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FEA6E8" w14:textId="77777777" w:rsidR="002E6BF0" w:rsidRPr="00A94934" w:rsidRDefault="002E6BF0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Má minimálne 2 vchody.  </w:t>
      </w:r>
    </w:p>
    <w:p w14:paraId="6F55E958" w14:textId="77777777" w:rsidR="002E6BF0" w:rsidRPr="00A94934" w:rsidRDefault="002E6BF0" w:rsidP="00A94934">
      <w:pPr>
        <w:pStyle w:val="Default"/>
        <w:numPr>
          <w:ilvl w:val="0"/>
          <w:numId w:val="7"/>
        </w:numPr>
        <w:spacing w:line="276" w:lineRule="auto"/>
        <w:jc w:val="both"/>
      </w:pPr>
      <w:r w:rsidRPr="00A94934">
        <w:t xml:space="preserve">Usporiadanie vnútorného stola </w:t>
      </w:r>
      <w:r w:rsidR="00A525AD" w:rsidRPr="00A94934">
        <w:t>bude</w:t>
      </w:r>
      <w:r w:rsidRPr="00A94934">
        <w:t xml:space="preserve"> v tvare „</w:t>
      </w:r>
      <w:proofErr w:type="spellStart"/>
      <w:r w:rsidRPr="00A94934">
        <w:t>ženeva</w:t>
      </w:r>
      <w:proofErr w:type="spellEnd"/>
      <w:r w:rsidRPr="00A94934">
        <w:t xml:space="preserve">“ </w:t>
      </w:r>
      <w:r w:rsidR="00FE76A3" w:rsidRPr="00A94934">
        <w:t xml:space="preserve">a </w:t>
      </w:r>
      <w:r w:rsidR="00A525AD" w:rsidRPr="00A94934">
        <w:t>bude</w:t>
      </w:r>
      <w:r w:rsidRPr="00A94934">
        <w:t xml:space="preserve"> pre </w:t>
      </w:r>
      <w:r w:rsidR="00894906" w:rsidRPr="00A94934">
        <w:t xml:space="preserve">78 osôb, </w:t>
      </w:r>
      <w:proofErr w:type="spellStart"/>
      <w:r w:rsidR="00894906" w:rsidRPr="00A94934">
        <w:t>t.j</w:t>
      </w:r>
      <w:proofErr w:type="spellEnd"/>
      <w:r w:rsidR="00894906" w:rsidRPr="00A94934">
        <w:t>.</w:t>
      </w:r>
      <w:r w:rsidR="001D3B8E">
        <w:t xml:space="preserve"> </w:t>
      </w:r>
      <w:r w:rsidR="00894906" w:rsidRPr="00A94934">
        <w:t xml:space="preserve">78 </w:t>
      </w:r>
      <w:r w:rsidR="00F634D6" w:rsidRPr="00A94934">
        <w:t xml:space="preserve">rokovacích stolov a 78 </w:t>
      </w:r>
      <w:r w:rsidR="00894906" w:rsidRPr="00A94934">
        <w:t>konferenčných stoličiek.</w:t>
      </w:r>
      <w:r w:rsidRPr="00A94934">
        <w:t xml:space="preserve"> 29 </w:t>
      </w:r>
      <w:r w:rsidR="00894906" w:rsidRPr="00A94934">
        <w:t xml:space="preserve">stoličiek </w:t>
      </w:r>
      <w:r w:rsidR="00EC5750" w:rsidRPr="00A94934">
        <w:t>bude</w:t>
      </w:r>
      <w:r w:rsidRPr="00A94934">
        <w:t xml:space="preserve"> na každej dlhej strane, 8 </w:t>
      </w:r>
      <w:r w:rsidR="009F23AB" w:rsidRPr="00A94934">
        <w:t>stoličiek</w:t>
      </w:r>
      <w:r w:rsidRPr="00A94934">
        <w:t xml:space="preserve"> </w:t>
      </w:r>
      <w:r w:rsidR="00EC5750" w:rsidRPr="00A94934">
        <w:t>bude</w:t>
      </w:r>
      <w:r w:rsidRPr="00A94934">
        <w:t xml:space="preserve"> na krátkej časti stola a 12 </w:t>
      </w:r>
      <w:r w:rsidR="009F23AB" w:rsidRPr="00A94934">
        <w:t>stoličiek</w:t>
      </w:r>
      <w:r w:rsidR="00FE76A3" w:rsidRPr="00A94934">
        <w:t xml:space="preserve"> </w:t>
      </w:r>
      <w:r w:rsidRPr="00A94934">
        <w:t>- (vrchný stôl) na protiľahle</w:t>
      </w:r>
      <w:r w:rsidR="00EC5750" w:rsidRPr="00A94934">
        <w:t>j krátkej strane, pričom táto bude</w:t>
      </w:r>
      <w:r w:rsidRPr="00A94934">
        <w:t xml:space="preserve"> oddelená medzerou 1,4</w:t>
      </w:r>
      <w:r w:rsidR="007650F6" w:rsidRPr="00A94934">
        <w:t xml:space="preserve"> </w:t>
      </w:r>
      <w:r w:rsidRPr="00A94934">
        <w:t>m</w:t>
      </w:r>
      <w:r w:rsidR="004462C3" w:rsidRPr="00A94934">
        <w:t>.</w:t>
      </w:r>
    </w:p>
    <w:p w14:paraId="4DE5D7B8" w14:textId="77777777" w:rsidR="00033B67" w:rsidRPr="00A94934" w:rsidRDefault="00EC5750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Pri sedení bude</w:t>
      </w:r>
      <w:r w:rsidR="00033B67" w:rsidRPr="00A94934">
        <w:rPr>
          <w:rFonts w:ascii="Times New Roman" w:hAnsi="Times New Roman" w:cs="Times New Roman"/>
          <w:sz w:val="24"/>
          <w:szCs w:val="24"/>
        </w:rPr>
        <w:t xml:space="preserve"> vytvorený priestor minimálne 80 centimetrov</w:t>
      </w:r>
      <w:r w:rsidR="00FC4F6C" w:rsidRPr="00A94934">
        <w:rPr>
          <w:rFonts w:ascii="Times New Roman" w:hAnsi="Times New Roman" w:cs="Times New Roman"/>
          <w:sz w:val="24"/>
          <w:szCs w:val="24"/>
        </w:rPr>
        <w:t xml:space="preserve"> na šírku</w:t>
      </w:r>
      <w:r w:rsidR="00033B67" w:rsidRPr="00A94934">
        <w:rPr>
          <w:rFonts w:ascii="Times New Roman" w:hAnsi="Times New Roman" w:cs="Times New Roman"/>
          <w:sz w:val="24"/>
          <w:szCs w:val="24"/>
        </w:rPr>
        <w:t xml:space="preserve"> pre 1 osobu</w:t>
      </w:r>
      <w:r w:rsidR="004462C3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05918657" w14:textId="77777777" w:rsidR="002E6BF0" w:rsidRPr="00A94934" w:rsidRDefault="002E6BF0" w:rsidP="00A94934">
      <w:pPr>
        <w:pStyle w:val="Default"/>
        <w:numPr>
          <w:ilvl w:val="0"/>
          <w:numId w:val="7"/>
        </w:numPr>
        <w:spacing w:line="276" w:lineRule="auto"/>
        <w:jc w:val="both"/>
      </w:pPr>
      <w:r w:rsidRPr="00A94934">
        <w:t xml:space="preserve">Časť posledných troch stoličiek z oboch dlhých strán oproti vrchnému stolu </w:t>
      </w:r>
      <w:r w:rsidR="00EC5750" w:rsidRPr="00A94934">
        <w:t>bude</w:t>
      </w:r>
      <w:r w:rsidRPr="00A94934">
        <w:t xml:space="preserve"> oddelená medzerou 0,7 m tak, aby vzniklo </w:t>
      </w:r>
      <w:r w:rsidR="00483A86" w:rsidRPr="00A94934">
        <w:t>1</w:t>
      </w:r>
      <w:r w:rsidRPr="00A94934">
        <w:t>2 miest pre Partnerov pre spoluprácu a Parlamentné zhromaždenie.</w:t>
      </w:r>
    </w:p>
    <w:p w14:paraId="3ADB5893" w14:textId="77777777" w:rsidR="002E6BF0" w:rsidRPr="00A94934" w:rsidRDefault="002E6BF0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Za vrchným stolom v druhom rade bude 8 miest pre prísediacic</w:t>
      </w:r>
      <w:r w:rsidR="00DD22F4" w:rsidRPr="00A94934">
        <w:rPr>
          <w:rFonts w:ascii="Times New Roman" w:hAnsi="Times New Roman" w:cs="Times New Roman"/>
          <w:sz w:val="24"/>
          <w:szCs w:val="24"/>
        </w:rPr>
        <w:t xml:space="preserve">h zapisovateľov </w:t>
      </w:r>
      <w:r w:rsidRPr="00A94934">
        <w:rPr>
          <w:rFonts w:ascii="Times New Roman" w:hAnsi="Times New Roman" w:cs="Times New Roman"/>
          <w:sz w:val="24"/>
          <w:szCs w:val="24"/>
        </w:rPr>
        <w:t>s</w:t>
      </w:r>
      <w:r w:rsidR="00FE76A3" w:rsidRPr="00A94934">
        <w:rPr>
          <w:rFonts w:ascii="Times New Roman" w:hAnsi="Times New Roman" w:cs="Times New Roman"/>
          <w:sz w:val="24"/>
          <w:szCs w:val="24"/>
        </w:rPr>
        <w:t>o</w:t>
      </w:r>
      <w:r w:rsidRPr="00A94934">
        <w:rPr>
          <w:rFonts w:ascii="Times New Roman" w:hAnsi="Times New Roman" w:cs="Times New Roman"/>
          <w:sz w:val="24"/>
          <w:szCs w:val="24"/>
        </w:rPr>
        <w:t xml:space="preserve"> 4 </w:t>
      </w:r>
      <w:r w:rsidR="00F634D6" w:rsidRPr="00A94934">
        <w:rPr>
          <w:rFonts w:ascii="Times New Roman" w:hAnsi="Times New Roman" w:cs="Times New Roman"/>
          <w:sz w:val="24"/>
          <w:szCs w:val="24"/>
        </w:rPr>
        <w:t xml:space="preserve">kancelárskymi </w:t>
      </w:r>
      <w:r w:rsidRPr="00A94934">
        <w:rPr>
          <w:rFonts w:ascii="Times New Roman" w:hAnsi="Times New Roman" w:cs="Times New Roman"/>
          <w:sz w:val="24"/>
          <w:szCs w:val="24"/>
        </w:rPr>
        <w:t xml:space="preserve">stolmi. </w:t>
      </w:r>
    </w:p>
    <w:p w14:paraId="0BE1D63F" w14:textId="77777777" w:rsidR="002E6BF0" w:rsidRPr="00A94934" w:rsidRDefault="002E6BF0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Medzi </w:t>
      </w:r>
      <w:r w:rsidR="00B054B1" w:rsidRPr="00A94934">
        <w:rPr>
          <w:rFonts w:ascii="Times New Roman" w:hAnsi="Times New Roman" w:cs="Times New Roman"/>
          <w:sz w:val="24"/>
          <w:szCs w:val="24"/>
        </w:rPr>
        <w:t xml:space="preserve">stoličkami </w:t>
      </w:r>
      <w:r w:rsidRPr="00A94934">
        <w:rPr>
          <w:rFonts w:ascii="Times New Roman" w:hAnsi="Times New Roman" w:cs="Times New Roman"/>
          <w:sz w:val="24"/>
          <w:szCs w:val="24"/>
        </w:rPr>
        <w:t xml:space="preserve">pri vrchnom stole a druhým radom stolov pre zapisovateľov bude medzera široká minimálne 1,5 m na prechádzanie. </w:t>
      </w:r>
    </w:p>
    <w:p w14:paraId="71E4F65E" w14:textId="77777777" w:rsidR="002E6BF0" w:rsidRPr="00A94934" w:rsidRDefault="002E6BF0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Celkovo bude v sále k dispozícii 300 </w:t>
      </w:r>
      <w:r w:rsidR="005F0360" w:rsidRPr="00A94934">
        <w:rPr>
          <w:rFonts w:ascii="Times New Roman" w:hAnsi="Times New Roman" w:cs="Times New Roman"/>
          <w:sz w:val="24"/>
          <w:szCs w:val="24"/>
        </w:rPr>
        <w:t xml:space="preserve">konferenčných </w:t>
      </w:r>
      <w:r w:rsidRPr="00A94934">
        <w:rPr>
          <w:rFonts w:ascii="Times New Roman" w:hAnsi="Times New Roman" w:cs="Times New Roman"/>
          <w:sz w:val="24"/>
          <w:szCs w:val="24"/>
        </w:rPr>
        <w:t xml:space="preserve">stoličiek rozostavených v troch radoch na pozdĺžnych stranách </w:t>
      </w:r>
      <w:r w:rsidR="00F634D6" w:rsidRPr="00A94934">
        <w:rPr>
          <w:rFonts w:ascii="Times New Roman" w:hAnsi="Times New Roman" w:cs="Times New Roman"/>
          <w:sz w:val="24"/>
          <w:szCs w:val="24"/>
        </w:rPr>
        <w:t xml:space="preserve">vnútorného </w:t>
      </w:r>
      <w:r w:rsidRPr="00A94934">
        <w:rPr>
          <w:rFonts w:ascii="Times New Roman" w:hAnsi="Times New Roman" w:cs="Times New Roman"/>
          <w:sz w:val="24"/>
          <w:szCs w:val="24"/>
        </w:rPr>
        <w:t xml:space="preserve">stola a jednom rade na kratších stranách stola. </w:t>
      </w:r>
    </w:p>
    <w:p w14:paraId="77CC58ED" w14:textId="77777777" w:rsidR="00E45584" w:rsidRPr="00A94934" w:rsidRDefault="00E45584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Popri stene bude 10 </w:t>
      </w:r>
      <w:r w:rsidR="004C1A48" w:rsidRPr="00A94934">
        <w:rPr>
          <w:rFonts w:ascii="Times New Roman" w:hAnsi="Times New Roman" w:cs="Times New Roman"/>
          <w:sz w:val="24"/>
          <w:szCs w:val="24"/>
        </w:rPr>
        <w:t>kancelárskych</w:t>
      </w:r>
      <w:r w:rsidRPr="00A94934">
        <w:rPr>
          <w:rFonts w:ascii="Times New Roman" w:hAnsi="Times New Roman" w:cs="Times New Roman"/>
          <w:sz w:val="24"/>
          <w:szCs w:val="24"/>
        </w:rPr>
        <w:t xml:space="preserve"> stolov </w:t>
      </w:r>
      <w:r w:rsidR="004C1A48" w:rsidRPr="00A94934">
        <w:rPr>
          <w:rFonts w:ascii="Times New Roman" w:hAnsi="Times New Roman" w:cs="Times New Roman"/>
          <w:sz w:val="24"/>
          <w:szCs w:val="24"/>
        </w:rPr>
        <w:t>v</w:t>
      </w:r>
      <w:r w:rsidRPr="00A94934">
        <w:rPr>
          <w:rFonts w:ascii="Times New Roman" w:hAnsi="Times New Roman" w:cs="Times New Roman"/>
          <w:sz w:val="24"/>
          <w:szCs w:val="24"/>
        </w:rPr>
        <w:t xml:space="preserve"> rade pre vystavenie dokumentov. </w:t>
      </w:r>
    </w:p>
    <w:p w14:paraId="757C61C6" w14:textId="77777777" w:rsidR="00483A86" w:rsidRPr="00A94934" w:rsidRDefault="00483A86" w:rsidP="00A94934">
      <w:pPr>
        <w:pStyle w:val="Bezriadkovania"/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3FBFD580" w14:textId="77777777" w:rsidR="00483A86" w:rsidRPr="00A94934" w:rsidRDefault="00483A86" w:rsidP="00A949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87D">
        <w:rPr>
          <w:rFonts w:ascii="Times New Roman" w:hAnsi="Times New Roman" w:cs="Times New Roman"/>
          <w:b/>
          <w:sz w:val="24"/>
          <w:szCs w:val="24"/>
        </w:rPr>
        <w:t>Technické zabezpečenie</w:t>
      </w:r>
      <w:r w:rsidRPr="00A94934">
        <w:rPr>
          <w:rFonts w:ascii="Times New Roman" w:hAnsi="Times New Roman" w:cs="Times New Roman"/>
          <w:sz w:val="24"/>
          <w:szCs w:val="24"/>
        </w:rPr>
        <w:t xml:space="preserve"> (podrobné technické parametre </w:t>
      </w:r>
      <w:r w:rsidR="00716928" w:rsidRPr="00A94934">
        <w:rPr>
          <w:rFonts w:ascii="Times New Roman" w:hAnsi="Times New Roman" w:cs="Times New Roman"/>
          <w:sz w:val="24"/>
          <w:szCs w:val="24"/>
        </w:rPr>
        <w:t xml:space="preserve">sú uvedené </w:t>
      </w:r>
      <w:r w:rsidRPr="00A94934">
        <w:rPr>
          <w:rFonts w:ascii="Times New Roman" w:hAnsi="Times New Roman" w:cs="Times New Roman"/>
          <w:sz w:val="24"/>
          <w:szCs w:val="24"/>
        </w:rPr>
        <w:t>v časti I</w:t>
      </w:r>
      <w:r w:rsidR="00737F3F" w:rsidRPr="00A94934">
        <w:rPr>
          <w:rFonts w:ascii="Times New Roman" w:hAnsi="Times New Roman" w:cs="Times New Roman"/>
          <w:sz w:val="24"/>
          <w:szCs w:val="24"/>
        </w:rPr>
        <w:t>I</w:t>
      </w:r>
      <w:r w:rsidRPr="00A94934">
        <w:rPr>
          <w:rFonts w:ascii="Times New Roman" w:hAnsi="Times New Roman" w:cs="Times New Roman"/>
          <w:sz w:val="24"/>
          <w:szCs w:val="24"/>
        </w:rPr>
        <w:t>I)</w:t>
      </w:r>
      <w:r w:rsidR="00716928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3D6E70FB" w14:textId="77777777" w:rsidR="006E1271" w:rsidRPr="00A94934" w:rsidRDefault="006E1271" w:rsidP="00A949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F13316" w14:textId="77777777" w:rsidR="00483A86" w:rsidRPr="00A94934" w:rsidRDefault="00483A86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Tlmočnícka technika:</w:t>
      </w:r>
    </w:p>
    <w:p w14:paraId="5041AE08" w14:textId="77777777" w:rsidR="00D95A75" w:rsidRPr="00A94934" w:rsidRDefault="00192A82" w:rsidP="00A94934">
      <w:pPr>
        <w:pStyle w:val="Bezriadkovania"/>
        <w:numPr>
          <w:ilvl w:val="1"/>
          <w:numId w:val="7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6 x kabína s výbavou pre 2 tlmočníkov (v každej kabíne 2 </w:t>
      </w:r>
      <w:r w:rsidR="005F0360" w:rsidRPr="00A94934">
        <w:rPr>
          <w:rFonts w:ascii="Times New Roman" w:eastAsia="Calibri" w:hAnsi="Times New Roman" w:cs="Times New Roman"/>
          <w:sz w:val="24"/>
          <w:szCs w:val="24"/>
        </w:rPr>
        <w:t xml:space="preserve">kancelárske </w:t>
      </w:r>
      <w:r w:rsidRPr="00A94934">
        <w:rPr>
          <w:rFonts w:ascii="Times New Roman" w:eastAsia="Calibri" w:hAnsi="Times New Roman" w:cs="Times New Roman"/>
          <w:sz w:val="24"/>
          <w:szCs w:val="24"/>
        </w:rPr>
        <w:t>stoličky a 2 digitálne konferenčné systémy so slúchadlami), s mix pult-</w:t>
      </w:r>
      <w:proofErr w:type="spellStart"/>
      <w:r w:rsidRPr="00A94934">
        <w:rPr>
          <w:rFonts w:ascii="Times New Roman" w:eastAsia="Calibri" w:hAnsi="Times New Roman" w:cs="Times New Roman"/>
          <w:sz w:val="24"/>
          <w:szCs w:val="24"/>
        </w:rPr>
        <w:t>om</w:t>
      </w:r>
      <w:proofErr w:type="spellEnd"/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 na ovládanie režimu 6/6, kabína pre technika</w:t>
      </w:r>
      <w:r w:rsidR="001E3BD9" w:rsidRPr="00A94934">
        <w:rPr>
          <w:rFonts w:ascii="Times New Roman" w:eastAsia="Calibri" w:hAnsi="Times New Roman" w:cs="Times New Roman"/>
          <w:sz w:val="24"/>
          <w:szCs w:val="24"/>
        </w:rPr>
        <w:t xml:space="preserve"> rovnakých rozmerov ako kabína pre tlmočníkov,</w:t>
      </w:r>
    </w:p>
    <w:p w14:paraId="02BE36FC" w14:textId="77777777" w:rsidR="00D95A75" w:rsidRPr="00A94934" w:rsidRDefault="001E3BD9" w:rsidP="00A94934">
      <w:pPr>
        <w:pStyle w:val="Bezriadkovania"/>
        <w:numPr>
          <w:ilvl w:val="1"/>
          <w:numId w:val="7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lastRenderedPageBreak/>
        <w:t>c</w:t>
      </w:r>
      <w:r w:rsidR="00D95A75" w:rsidRPr="00A94934">
        <w:rPr>
          <w:rFonts w:ascii="Times New Roman" w:eastAsia="Calibri" w:hAnsi="Times New Roman" w:cs="Times New Roman"/>
          <w:sz w:val="24"/>
          <w:szCs w:val="24"/>
        </w:rPr>
        <w:t xml:space="preserve">elý IR systém distribúcie tlmočenia bude dimenzovaný </w:t>
      </w:r>
      <w:r w:rsidR="00DD22F4" w:rsidRPr="00A94934">
        <w:rPr>
          <w:rFonts w:ascii="Times New Roman" w:eastAsia="Calibri" w:hAnsi="Times New Roman" w:cs="Times New Roman"/>
          <w:sz w:val="24"/>
          <w:szCs w:val="24"/>
        </w:rPr>
        <w:t>na</w:t>
      </w:r>
      <w:r w:rsidR="00D95A75" w:rsidRPr="00A94934">
        <w:rPr>
          <w:rFonts w:ascii="Times New Roman" w:eastAsia="Calibri" w:hAnsi="Times New Roman" w:cs="Times New Roman"/>
          <w:sz w:val="24"/>
          <w:szCs w:val="24"/>
        </w:rPr>
        <w:t xml:space="preserve"> 400 </w:t>
      </w:r>
      <w:r w:rsidR="00DD22F4" w:rsidRPr="00A94934">
        <w:rPr>
          <w:rFonts w:ascii="Times New Roman" w:eastAsia="Calibri" w:hAnsi="Times New Roman" w:cs="Times New Roman"/>
          <w:sz w:val="24"/>
          <w:szCs w:val="24"/>
        </w:rPr>
        <w:t>IR prijímačov</w:t>
      </w:r>
      <w:r w:rsidR="00D95A75" w:rsidRPr="00A94934">
        <w:rPr>
          <w:rFonts w:ascii="Times New Roman" w:eastAsia="Calibri" w:hAnsi="Times New Roman" w:cs="Times New Roman"/>
          <w:sz w:val="24"/>
          <w:szCs w:val="24"/>
        </w:rPr>
        <w:t xml:space="preserve"> (do počtu je započítaná i rezerva)</w:t>
      </w:r>
      <w:r w:rsidR="004462C3" w:rsidRPr="00A9493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6501F5D" w14:textId="77777777" w:rsidR="00A175A0" w:rsidRPr="00A94934" w:rsidRDefault="00A175A0" w:rsidP="00A94934">
      <w:pPr>
        <w:pStyle w:val="Bezriadkovania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AD00701" w14:textId="77777777" w:rsidR="00483A86" w:rsidRPr="00A94934" w:rsidRDefault="00483A86" w:rsidP="00A94934">
      <w:pPr>
        <w:pStyle w:val="Bezriadkovania"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Audiovizuálna technika:</w:t>
      </w:r>
    </w:p>
    <w:p w14:paraId="79A9A87F" w14:textId="77777777" w:rsidR="00D95A75" w:rsidRPr="00A94934" w:rsidRDefault="00D95A75" w:rsidP="00A94934">
      <w:pPr>
        <w:pStyle w:val="Bezriadkovania"/>
        <w:numPr>
          <w:ilvl w:val="1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prenos na </w:t>
      </w:r>
      <w:r w:rsidR="008A7FD9" w:rsidRPr="00A94934">
        <w:rPr>
          <w:rFonts w:ascii="Times New Roman" w:eastAsia="Calibri" w:hAnsi="Times New Roman" w:cs="Times New Roman"/>
          <w:sz w:val="24"/>
          <w:szCs w:val="24"/>
        </w:rPr>
        <w:t xml:space="preserve">8-ich </w:t>
      </w:r>
      <w:r w:rsidR="005D0FA0" w:rsidRPr="00A94934">
        <w:rPr>
          <w:rFonts w:ascii="Times New Roman" w:eastAsia="Calibri" w:hAnsi="Times New Roman" w:cs="Times New Roman"/>
          <w:sz w:val="24"/>
          <w:szCs w:val="24"/>
        </w:rPr>
        <w:t>LED</w:t>
      </w:r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 obrazov</w:t>
      </w:r>
      <w:r w:rsidR="00AA5AFD" w:rsidRPr="00A94934">
        <w:rPr>
          <w:rFonts w:ascii="Times New Roman" w:eastAsia="Calibri" w:hAnsi="Times New Roman" w:cs="Times New Roman"/>
          <w:sz w:val="24"/>
          <w:szCs w:val="24"/>
        </w:rPr>
        <w:t>kách</w:t>
      </w:r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 umiestnených v strede hlavného </w:t>
      </w:r>
      <w:r w:rsidR="00D40001" w:rsidRPr="00A94934">
        <w:rPr>
          <w:rFonts w:ascii="Times New Roman" w:eastAsia="Calibri" w:hAnsi="Times New Roman" w:cs="Times New Roman"/>
          <w:sz w:val="24"/>
          <w:szCs w:val="24"/>
        </w:rPr>
        <w:t>stola „</w:t>
      </w:r>
      <w:proofErr w:type="spellStart"/>
      <w:r w:rsidR="00D40001" w:rsidRPr="00A94934">
        <w:rPr>
          <w:rFonts w:ascii="Times New Roman" w:eastAsia="Calibri" w:hAnsi="Times New Roman" w:cs="Times New Roman"/>
          <w:sz w:val="24"/>
          <w:szCs w:val="24"/>
        </w:rPr>
        <w:t>ženeva</w:t>
      </w:r>
      <w:proofErr w:type="spellEnd"/>
      <w:r w:rsidR="00D40001" w:rsidRPr="00A94934">
        <w:rPr>
          <w:rFonts w:ascii="Times New Roman" w:eastAsia="Calibri" w:hAnsi="Times New Roman" w:cs="Times New Roman"/>
          <w:sz w:val="24"/>
          <w:szCs w:val="24"/>
        </w:rPr>
        <w:t>“ na stojanoch</w:t>
      </w:r>
      <w:r w:rsidR="004462C3" w:rsidRPr="00A94934">
        <w:rPr>
          <w:rFonts w:ascii="Times New Roman" w:eastAsia="Calibri" w:hAnsi="Times New Roman" w:cs="Times New Roman"/>
          <w:sz w:val="24"/>
          <w:szCs w:val="24"/>
        </w:rPr>
        <w:t>,</w:t>
      </w:r>
      <w:r w:rsidR="00D40001" w:rsidRPr="00A9493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CB208FE" w14:textId="77777777" w:rsidR="00D95A75" w:rsidRPr="00A94934" w:rsidRDefault="00D95A75" w:rsidP="00A94934">
      <w:pPr>
        <w:pStyle w:val="Bezriadkovania"/>
        <w:numPr>
          <w:ilvl w:val="1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2 plátna a</w:t>
      </w:r>
      <w:r w:rsidR="00362913" w:rsidRPr="00A94934">
        <w:rPr>
          <w:rFonts w:ascii="Times New Roman" w:eastAsia="Calibri" w:hAnsi="Times New Roman" w:cs="Times New Roman"/>
          <w:sz w:val="24"/>
          <w:szCs w:val="24"/>
        </w:rPr>
        <w:t xml:space="preserve"> 2 </w:t>
      </w:r>
      <w:r w:rsidRPr="00A94934">
        <w:rPr>
          <w:rFonts w:ascii="Times New Roman" w:eastAsia="Calibri" w:hAnsi="Times New Roman" w:cs="Times New Roman"/>
          <w:sz w:val="24"/>
          <w:szCs w:val="24"/>
        </w:rPr>
        <w:t>projektory</w:t>
      </w:r>
      <w:r w:rsidR="000F4AFD" w:rsidRPr="00A94934">
        <w:rPr>
          <w:rFonts w:ascii="Times New Roman" w:eastAsia="Calibri" w:hAnsi="Times New Roman" w:cs="Times New Roman"/>
          <w:sz w:val="24"/>
          <w:szCs w:val="24"/>
        </w:rPr>
        <w:t>,</w:t>
      </w:r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50FF806" w14:textId="77777777" w:rsidR="00DD22F4" w:rsidRPr="00A94934" w:rsidRDefault="00DD22F4" w:rsidP="00A94934">
      <w:pPr>
        <w:pStyle w:val="Bezriadkovania"/>
        <w:numPr>
          <w:ilvl w:val="1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na obrazovkách a plátnach sa bude zobrazovať časovač, ktorý bude odpočítavať čas.</w:t>
      </w:r>
    </w:p>
    <w:p w14:paraId="60AAF2D7" w14:textId="77777777" w:rsidR="00483A86" w:rsidRPr="00A94934" w:rsidRDefault="00483A86" w:rsidP="00A94934">
      <w:pPr>
        <w:pStyle w:val="Bezriadkovania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9331B31" w14:textId="77777777" w:rsidR="00DD22F4" w:rsidRPr="00A94934" w:rsidRDefault="00DD22F4" w:rsidP="00A94934">
      <w:pPr>
        <w:pStyle w:val="Bezriadkovani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Na stole predsedajúceho budú v dosahu jeden prepínač na gong (dodá </w:t>
      </w:r>
      <w:r w:rsidR="00A97375" w:rsidRPr="00A94934">
        <w:rPr>
          <w:rFonts w:ascii="Times New Roman" w:hAnsi="Times New Roman" w:cs="Times New Roman"/>
          <w:sz w:val="24"/>
          <w:szCs w:val="24"/>
        </w:rPr>
        <w:t>úspešný uchádzač</w:t>
      </w:r>
      <w:r w:rsidRPr="00A94934">
        <w:rPr>
          <w:rFonts w:ascii="Times New Roman" w:hAnsi="Times New Roman" w:cs="Times New Roman"/>
          <w:sz w:val="24"/>
          <w:szCs w:val="24"/>
        </w:rPr>
        <w:t>) a jedno kladivko s podložkou (dodá verejný obstarávateľ).</w:t>
      </w:r>
    </w:p>
    <w:p w14:paraId="58A6EEA8" w14:textId="77777777" w:rsidR="0088420E" w:rsidRPr="00A94934" w:rsidRDefault="0088420E" w:rsidP="00A94934">
      <w:pPr>
        <w:pStyle w:val="Bezriadkovania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71E844A" w14:textId="77777777" w:rsidR="00D95A75" w:rsidRPr="00A94934" w:rsidRDefault="00D95A75" w:rsidP="00A94934">
      <w:pPr>
        <w:pStyle w:val="Bezriadkovania"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Ozvučenie:</w:t>
      </w:r>
    </w:p>
    <w:p w14:paraId="08C5DBE2" w14:textId="52C2C4D4" w:rsidR="00D95A75" w:rsidRPr="00A94934" w:rsidRDefault="00D95A75" w:rsidP="00A94934">
      <w:pPr>
        <w:pStyle w:val="Bezriadkovania"/>
        <w:numPr>
          <w:ilvl w:val="1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78 digitálnych delegátskych konferenčných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mikrofónnych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jednotiek s reproduktorom umiestnených na hlavnom rokovacom stole pred každého delegáta (bližšia špecifikácia v bode II</w:t>
      </w:r>
      <w:r w:rsidR="00737F3F" w:rsidRPr="00A94934">
        <w:rPr>
          <w:rFonts w:ascii="Times New Roman" w:hAnsi="Times New Roman" w:cs="Times New Roman"/>
          <w:sz w:val="24"/>
          <w:szCs w:val="24"/>
        </w:rPr>
        <w:t>I</w:t>
      </w:r>
      <w:r w:rsidRPr="00A94934">
        <w:rPr>
          <w:rFonts w:ascii="Times New Roman" w:hAnsi="Times New Roman" w:cs="Times New Roman"/>
          <w:sz w:val="24"/>
          <w:szCs w:val="24"/>
        </w:rPr>
        <w:t xml:space="preserve">.) </w:t>
      </w:r>
    </w:p>
    <w:p w14:paraId="29912E24" w14:textId="77777777" w:rsidR="00DD22F4" w:rsidRPr="00A94934" w:rsidRDefault="00DD22F4" w:rsidP="00A94934">
      <w:pPr>
        <w:pStyle w:val="Bezriadkovania"/>
        <w:numPr>
          <w:ilvl w:val="1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Súčasťou ozvučenia bude aj zvukový systém, ktorý bude signalizovať začiatok stretnutia.</w:t>
      </w:r>
    </w:p>
    <w:p w14:paraId="41A3E808" w14:textId="77777777" w:rsidR="00B04874" w:rsidRPr="00A94934" w:rsidRDefault="00B04874" w:rsidP="00A94934">
      <w:pPr>
        <w:pStyle w:val="Bezriadkovania"/>
        <w:numPr>
          <w:ilvl w:val="1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400 slúchadiel na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odposluch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a 400 IR prijímačov</w:t>
      </w:r>
    </w:p>
    <w:p w14:paraId="48094349" w14:textId="77777777" w:rsidR="00DD22F4" w:rsidRPr="00A94934" w:rsidRDefault="00DD22F4" w:rsidP="00A94934">
      <w:pPr>
        <w:pStyle w:val="Bezriadkovania"/>
        <w:spacing w:line="276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6673332" w14:textId="77777777" w:rsidR="00EE1679" w:rsidRPr="00A94934" w:rsidRDefault="00EE1679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Možnosť zapojenia 3 notebookov s myšou </w:t>
      </w:r>
      <w:r w:rsidRPr="00A94934">
        <w:rPr>
          <w:rFonts w:ascii="Times New Roman" w:hAnsi="Times New Roman" w:cs="Times New Roman"/>
          <w:sz w:val="24"/>
          <w:szCs w:val="24"/>
        </w:rPr>
        <w:t>a s prístupom na internet a trvalým pripojením na 1 tlačiareň a 1 kopírovacieho zariadenia, ktoré môže byť umiestnené aj v 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predsálí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6023B950" w14:textId="77777777" w:rsidR="00483A86" w:rsidRPr="00A94934" w:rsidRDefault="00483A86" w:rsidP="00A94934">
      <w:pPr>
        <w:pStyle w:val="Bezriadkovania"/>
        <w:spacing w:line="276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5891C16" w14:textId="77777777" w:rsidR="00483A86" w:rsidRPr="00A94934" w:rsidRDefault="00483A86" w:rsidP="00A94934">
      <w:pPr>
        <w:pStyle w:val="Bezriadkovani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Logá/Pozadie</w:t>
      </w:r>
    </w:p>
    <w:p w14:paraId="080752A9" w14:textId="207DA7E7" w:rsidR="00483A86" w:rsidRPr="00A94934" w:rsidRDefault="00C9393B" w:rsidP="00A94934">
      <w:pPr>
        <w:pStyle w:val="Bezriadkovani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Pozadie/banner v rozmeroch 9</w:t>
      </w:r>
      <w:r w:rsidR="00FC4F6C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m dĺžka x 2,5</w:t>
      </w:r>
      <w:r w:rsidR="00FC4F6C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 xml:space="preserve">m výška, rozmer bannera sa môže upraviť o max. 20% uvedeného rozmeru podľa </w:t>
      </w:r>
      <w:r w:rsidR="00FC4F6C" w:rsidRPr="00A94934">
        <w:rPr>
          <w:rFonts w:ascii="Times New Roman" w:hAnsi="Times New Roman" w:cs="Times New Roman"/>
          <w:sz w:val="24"/>
          <w:szCs w:val="24"/>
        </w:rPr>
        <w:t xml:space="preserve">uchádzačom </w:t>
      </w:r>
      <w:r w:rsidRPr="00A94934">
        <w:rPr>
          <w:rFonts w:ascii="Times New Roman" w:hAnsi="Times New Roman" w:cs="Times New Roman"/>
          <w:sz w:val="24"/>
          <w:szCs w:val="24"/>
        </w:rPr>
        <w:t xml:space="preserve">ponúknutého priestoru. </w:t>
      </w:r>
      <w:r w:rsidR="00483A86" w:rsidRPr="00A94934">
        <w:rPr>
          <w:rFonts w:ascii="Times New Roman" w:hAnsi="Times New Roman" w:cs="Times New Roman"/>
          <w:sz w:val="24"/>
          <w:szCs w:val="24"/>
        </w:rPr>
        <w:t>Pozadie</w:t>
      </w:r>
      <w:r w:rsidR="007650F6" w:rsidRPr="00A94934">
        <w:rPr>
          <w:rFonts w:ascii="Times New Roman" w:hAnsi="Times New Roman" w:cs="Times New Roman"/>
          <w:sz w:val="24"/>
          <w:szCs w:val="24"/>
        </w:rPr>
        <w:t>/</w:t>
      </w:r>
      <w:r w:rsidR="00483A86" w:rsidRPr="00A94934">
        <w:rPr>
          <w:rFonts w:ascii="Times New Roman" w:hAnsi="Times New Roman" w:cs="Times New Roman"/>
          <w:sz w:val="24"/>
          <w:szCs w:val="24"/>
        </w:rPr>
        <w:t xml:space="preserve">banner za hlavným stolom pri stene </w:t>
      </w:r>
      <w:r w:rsidR="006E1271" w:rsidRPr="00A94934">
        <w:rPr>
          <w:rFonts w:ascii="Times New Roman" w:hAnsi="Times New Roman" w:cs="Times New Roman"/>
          <w:sz w:val="24"/>
          <w:szCs w:val="24"/>
        </w:rPr>
        <w:t xml:space="preserve">bude </w:t>
      </w:r>
      <w:r w:rsidR="00483A86" w:rsidRPr="00A94934">
        <w:rPr>
          <w:rFonts w:ascii="Times New Roman" w:hAnsi="Times New Roman" w:cs="Times New Roman"/>
          <w:sz w:val="24"/>
          <w:szCs w:val="24"/>
        </w:rPr>
        <w:t xml:space="preserve">rozdeľovať rad vlajok v strede na dve časti alebo </w:t>
      </w:r>
      <w:r w:rsidR="006E1271" w:rsidRPr="00A94934">
        <w:rPr>
          <w:rFonts w:ascii="Times New Roman" w:hAnsi="Times New Roman" w:cs="Times New Roman"/>
          <w:sz w:val="24"/>
          <w:szCs w:val="24"/>
        </w:rPr>
        <w:t>bude</w:t>
      </w:r>
      <w:r w:rsidR="00483A86" w:rsidRPr="00A94934">
        <w:rPr>
          <w:rFonts w:ascii="Times New Roman" w:hAnsi="Times New Roman" w:cs="Times New Roman"/>
          <w:sz w:val="24"/>
          <w:szCs w:val="24"/>
        </w:rPr>
        <w:t xml:space="preserve"> umiestnený nad radom vlajok.</w:t>
      </w:r>
      <w:r w:rsidRPr="00A94934">
        <w:rPr>
          <w:rFonts w:ascii="Times New Roman" w:hAnsi="Times New Roman" w:cs="Times New Roman"/>
        </w:rPr>
        <w:t xml:space="preserve"> </w:t>
      </w:r>
    </w:p>
    <w:p w14:paraId="1BFAC8A1" w14:textId="77777777" w:rsidR="00267339" w:rsidRPr="00A94934" w:rsidRDefault="00267339" w:rsidP="00A94934">
      <w:pPr>
        <w:pStyle w:val="Bezriadkovania"/>
        <w:spacing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7EEF9AE8" w14:textId="77777777" w:rsidR="00483A86" w:rsidRPr="00A94934" w:rsidRDefault="00483A86" w:rsidP="00A94934">
      <w:pPr>
        <w:pStyle w:val="Bezriadkovani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Vlajkosláva</w:t>
      </w:r>
    </w:p>
    <w:p w14:paraId="4916AEFE" w14:textId="77777777" w:rsidR="003F3115" w:rsidRPr="00A94934" w:rsidRDefault="003F3115" w:rsidP="00A94934">
      <w:pPr>
        <w:pStyle w:val="Bezriadkovania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64411BB" w14:textId="77777777" w:rsidR="0081600D" w:rsidRPr="00A94934" w:rsidRDefault="0081600D" w:rsidP="00A94934">
      <w:pPr>
        <w:pStyle w:val="Bezriadkovani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Pri čelnom pohľade bude vlajka OBSE prvá zľava, nasledovaná vlajkou  Albánska a končiac vlajkou Ukrajiny (vlajky dodá sekretariát OBSE, presné poradie vlajok určí verejný obstarávateľ).</w:t>
      </w:r>
    </w:p>
    <w:p w14:paraId="7C68E309" w14:textId="77777777" w:rsidR="0081600D" w:rsidRPr="00A94934" w:rsidRDefault="00023847" w:rsidP="00A94934">
      <w:pPr>
        <w:pStyle w:val="Bezriadkovani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58 ks stojanov na vlajku s rozmerom 150 x 100 cm (maximálna odchýlka 5 cm), pričom vlajky dodá verejný obstarávateľ. Stojany budú interiérové, jednoramenné na podstavci, prevedenie stojanov kolmé bez kĺbu, v prevedení leštená oceľ. Na tyči stojana budú dva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úchytné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krúžky  od seba vzdialené 105 cm.  Výška stojanu </w:t>
      </w:r>
      <w:r w:rsidR="001D3B8E">
        <w:rPr>
          <w:rFonts w:ascii="Times New Roman" w:hAnsi="Times New Roman" w:cs="Times New Roman"/>
          <w:sz w:val="24"/>
          <w:szCs w:val="24"/>
        </w:rPr>
        <w:t xml:space="preserve">bude </w:t>
      </w:r>
      <w:r w:rsidRPr="00A94934">
        <w:rPr>
          <w:rFonts w:ascii="Times New Roman" w:hAnsi="Times New Roman" w:cs="Times New Roman"/>
          <w:sz w:val="24"/>
          <w:szCs w:val="24"/>
        </w:rPr>
        <w:t>270 cm (maximálna odchýlka 20 cm).</w:t>
      </w:r>
    </w:p>
    <w:p w14:paraId="5EDAC1A2" w14:textId="77777777" w:rsidR="0081600D" w:rsidRPr="00A94934" w:rsidRDefault="0081600D" w:rsidP="00A94934">
      <w:pPr>
        <w:pStyle w:val="Bezriadkovani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 Priestor potrebný </w:t>
      </w:r>
      <w:r w:rsidR="00EC5750" w:rsidRPr="00A94934">
        <w:rPr>
          <w:rFonts w:ascii="Times New Roman" w:hAnsi="Times New Roman" w:cs="Times New Roman"/>
          <w:sz w:val="24"/>
          <w:szCs w:val="24"/>
        </w:rPr>
        <w:t>na postavenie všetkých vlajok bude</w:t>
      </w:r>
      <w:r w:rsidRPr="00A94934">
        <w:rPr>
          <w:rFonts w:ascii="Times New Roman" w:hAnsi="Times New Roman" w:cs="Times New Roman"/>
          <w:sz w:val="24"/>
          <w:szCs w:val="24"/>
        </w:rPr>
        <w:t xml:space="preserve"> minimálne 10 m na dĺžku a </w:t>
      </w:r>
      <w:r w:rsidR="00A44915" w:rsidRPr="00A94934">
        <w:rPr>
          <w:rFonts w:ascii="Times New Roman" w:hAnsi="Times New Roman" w:cs="Times New Roman"/>
          <w:sz w:val="24"/>
          <w:szCs w:val="24"/>
        </w:rPr>
        <w:t>minimálne </w:t>
      </w:r>
      <w:r w:rsidRPr="00A94934">
        <w:rPr>
          <w:rFonts w:ascii="Times New Roman" w:hAnsi="Times New Roman" w:cs="Times New Roman"/>
          <w:sz w:val="24"/>
          <w:szCs w:val="24"/>
        </w:rPr>
        <w:t xml:space="preserve">1m na šírku. </w:t>
      </w:r>
    </w:p>
    <w:p w14:paraId="09435D50" w14:textId="77777777" w:rsidR="00483A86" w:rsidRPr="00A94934" w:rsidRDefault="00483A86" w:rsidP="00A94934">
      <w:pPr>
        <w:pStyle w:val="Bezriadkovania"/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785F8A65" w14:textId="77777777" w:rsidR="00C16310" w:rsidRPr="00A94934" w:rsidRDefault="00EF41F2" w:rsidP="00A94934">
      <w:pPr>
        <w:pStyle w:val="Nadpis4"/>
        <w:rPr>
          <w:rFonts w:ascii="Times New Roman" w:hAnsi="Times New Roman" w:cs="Times New Roman"/>
          <w:b/>
          <w:i w:val="0"/>
          <w:color w:val="auto"/>
        </w:rPr>
      </w:pPr>
      <w:r w:rsidRPr="00A94934">
        <w:rPr>
          <w:rFonts w:ascii="Times New Roman" w:hAnsi="Times New Roman" w:cs="Times New Roman"/>
          <w:b/>
          <w:i w:val="0"/>
          <w:color w:val="auto"/>
        </w:rPr>
        <w:t>1.</w:t>
      </w:r>
      <w:r w:rsidR="004019E0" w:rsidRPr="00A94934">
        <w:rPr>
          <w:rFonts w:ascii="Times New Roman" w:hAnsi="Times New Roman" w:cs="Times New Roman"/>
          <w:b/>
          <w:i w:val="0"/>
          <w:color w:val="auto"/>
        </w:rPr>
        <w:t xml:space="preserve">d) </w:t>
      </w:r>
      <w:r w:rsidR="00C16310" w:rsidRPr="00A94934">
        <w:rPr>
          <w:rFonts w:ascii="Times New Roman" w:hAnsi="Times New Roman" w:cs="Times New Roman"/>
          <w:b/>
          <w:i w:val="0"/>
          <w:color w:val="auto"/>
        </w:rPr>
        <w:t xml:space="preserve">ZASADACIA MIESTNOSŤ </w:t>
      </w:r>
      <w:r w:rsidR="000F2882" w:rsidRPr="00A94934">
        <w:rPr>
          <w:rFonts w:ascii="Times New Roman" w:hAnsi="Times New Roman" w:cs="Times New Roman"/>
          <w:b/>
          <w:i w:val="0"/>
          <w:color w:val="auto"/>
        </w:rPr>
        <w:t xml:space="preserve"> </w:t>
      </w:r>
      <w:r w:rsidR="00D40001" w:rsidRPr="00A94934">
        <w:rPr>
          <w:rFonts w:ascii="Times New Roman" w:hAnsi="Times New Roman" w:cs="Times New Roman"/>
          <w:b/>
          <w:i w:val="0"/>
          <w:color w:val="auto"/>
        </w:rPr>
        <w:t>„</w:t>
      </w:r>
      <w:r w:rsidR="000F2882" w:rsidRPr="00A94934">
        <w:rPr>
          <w:rFonts w:ascii="Times New Roman" w:hAnsi="Times New Roman" w:cs="Times New Roman"/>
          <w:b/>
          <w:i w:val="0"/>
          <w:color w:val="auto"/>
        </w:rPr>
        <w:t>WEST</w:t>
      </w:r>
      <w:r w:rsidR="00D40001" w:rsidRPr="00A94934">
        <w:rPr>
          <w:rFonts w:ascii="Times New Roman" w:hAnsi="Times New Roman" w:cs="Times New Roman"/>
          <w:b/>
          <w:i w:val="0"/>
          <w:color w:val="auto"/>
        </w:rPr>
        <w:t>“</w:t>
      </w:r>
      <w:r w:rsidR="00623396" w:rsidRPr="00A94934">
        <w:rPr>
          <w:rFonts w:ascii="Times New Roman" w:hAnsi="Times New Roman" w:cs="Times New Roman"/>
          <w:b/>
          <w:i w:val="0"/>
          <w:color w:val="auto"/>
        </w:rPr>
        <w:t xml:space="preserve"> </w:t>
      </w:r>
      <w:r w:rsidR="00623396" w:rsidRPr="00A94934">
        <w:rPr>
          <w:rFonts w:ascii="Times New Roman" w:hAnsi="Times New Roman" w:cs="Times New Roman"/>
          <w:b/>
          <w:i w:val="0"/>
          <w:color w:val="auto"/>
        </w:rPr>
        <w:tab/>
      </w:r>
      <w:r w:rsidR="00623396" w:rsidRPr="00A94934">
        <w:rPr>
          <w:rFonts w:ascii="Times New Roman" w:hAnsi="Times New Roman" w:cs="Times New Roman"/>
          <w:b/>
          <w:i w:val="0"/>
          <w:color w:val="auto"/>
        </w:rPr>
        <w:tab/>
      </w:r>
      <w:r w:rsidR="00623396" w:rsidRPr="00A94934">
        <w:rPr>
          <w:rFonts w:ascii="Times New Roman" w:hAnsi="Times New Roman" w:cs="Times New Roman"/>
          <w:b/>
          <w:i w:val="0"/>
          <w:color w:val="auto"/>
        </w:rPr>
        <w:tab/>
      </w:r>
      <w:r w:rsidR="00623396" w:rsidRPr="00A94934">
        <w:rPr>
          <w:rFonts w:ascii="Times New Roman" w:hAnsi="Times New Roman" w:cs="Times New Roman"/>
          <w:b/>
          <w:i w:val="0"/>
          <w:color w:val="auto"/>
        </w:rPr>
        <w:tab/>
      </w:r>
      <w:r w:rsidR="00623396" w:rsidRPr="00A94934">
        <w:rPr>
          <w:rFonts w:ascii="Times New Roman" w:hAnsi="Times New Roman" w:cs="Times New Roman"/>
          <w:b/>
          <w:i w:val="0"/>
          <w:color w:val="auto"/>
        </w:rPr>
        <w:tab/>
      </w:r>
      <w:r w:rsidR="00623396" w:rsidRPr="00A94934">
        <w:rPr>
          <w:rFonts w:ascii="Times New Roman" w:hAnsi="Times New Roman" w:cs="Times New Roman"/>
          <w:b/>
          <w:i w:val="0"/>
          <w:color w:val="auto"/>
        </w:rPr>
        <w:tab/>
      </w:r>
      <w:r w:rsidR="00623396" w:rsidRPr="00A94934">
        <w:rPr>
          <w:rFonts w:ascii="Times New Roman" w:hAnsi="Times New Roman" w:cs="Times New Roman"/>
          <w:b/>
          <w:i w:val="0"/>
          <w:color w:val="auto"/>
        </w:rPr>
        <w:tab/>
        <w:t>(CP4)</w:t>
      </w:r>
    </w:p>
    <w:p w14:paraId="044D37B6" w14:textId="77777777" w:rsidR="00483A86" w:rsidRPr="00A94934" w:rsidRDefault="00483A86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Miestnosť </w:t>
      </w:r>
      <w:r w:rsidR="00EC5750" w:rsidRPr="00A94934">
        <w:rPr>
          <w:rFonts w:ascii="Times New Roman" w:hAnsi="Times New Roman" w:cs="Times New Roman"/>
          <w:sz w:val="24"/>
          <w:szCs w:val="24"/>
        </w:rPr>
        <w:t>bude</w:t>
      </w:r>
      <w:r w:rsidRPr="00A94934">
        <w:rPr>
          <w:rFonts w:ascii="Times New Roman" w:hAnsi="Times New Roman" w:cs="Times New Roman"/>
          <w:sz w:val="24"/>
          <w:szCs w:val="24"/>
        </w:rPr>
        <w:t xml:space="preserve"> označená ako</w:t>
      </w:r>
      <w:r w:rsidR="00583350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D40001" w:rsidRPr="00A94934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="00583350" w:rsidRPr="00A94934">
        <w:rPr>
          <w:rFonts w:ascii="Times New Roman" w:hAnsi="Times New Roman" w:cs="Times New Roman"/>
          <w:b/>
          <w:i/>
          <w:sz w:val="24"/>
          <w:szCs w:val="24"/>
        </w:rPr>
        <w:t>Meeting</w:t>
      </w:r>
      <w:proofErr w:type="spellEnd"/>
      <w:r w:rsidR="00583350" w:rsidRPr="00A949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583350" w:rsidRPr="00A94934">
        <w:rPr>
          <w:rFonts w:ascii="Times New Roman" w:hAnsi="Times New Roman" w:cs="Times New Roman"/>
          <w:b/>
          <w:i/>
          <w:sz w:val="24"/>
          <w:szCs w:val="24"/>
        </w:rPr>
        <w:t>Room</w:t>
      </w:r>
      <w:proofErr w:type="spellEnd"/>
      <w:r w:rsidR="00583350" w:rsidRPr="00A94934">
        <w:rPr>
          <w:rFonts w:ascii="Times New Roman" w:hAnsi="Times New Roman" w:cs="Times New Roman"/>
          <w:b/>
          <w:i/>
          <w:sz w:val="24"/>
          <w:szCs w:val="24"/>
        </w:rPr>
        <w:t xml:space="preserve"> W</w:t>
      </w:r>
      <w:r w:rsidR="002114A7" w:rsidRPr="00A94934">
        <w:rPr>
          <w:rFonts w:ascii="Times New Roman" w:hAnsi="Times New Roman" w:cs="Times New Roman"/>
          <w:b/>
          <w:i/>
          <w:sz w:val="24"/>
          <w:szCs w:val="24"/>
        </w:rPr>
        <w:t>EST</w:t>
      </w:r>
      <w:r w:rsidR="00D40001" w:rsidRPr="00A94934">
        <w:rPr>
          <w:rFonts w:ascii="Times New Roman" w:hAnsi="Times New Roman" w:cs="Times New Roman"/>
          <w:sz w:val="24"/>
          <w:szCs w:val="24"/>
        </w:rPr>
        <w:t>“</w:t>
      </w:r>
      <w:r w:rsidRPr="00A94934">
        <w:rPr>
          <w:rFonts w:ascii="Times New Roman" w:hAnsi="Times New Roman" w:cs="Times New Roman"/>
          <w:b/>
          <w:sz w:val="24"/>
          <w:szCs w:val="24"/>
        </w:rPr>
        <w:t>.</w:t>
      </w:r>
      <w:r w:rsidRPr="00A94934">
        <w:rPr>
          <w:rFonts w:ascii="Times New Roman" w:hAnsi="Times New Roman" w:cs="Times New Roman"/>
          <w:sz w:val="24"/>
          <w:szCs w:val="24"/>
        </w:rPr>
        <w:t xml:space="preserve"> (Veľkosť, typ písma a rozmery označenia dodá </w:t>
      </w:r>
      <w:r w:rsidR="00EA3F6E" w:rsidRPr="00A94934">
        <w:rPr>
          <w:rFonts w:ascii="Times New Roman" w:hAnsi="Times New Roman" w:cs="Times New Roman"/>
          <w:sz w:val="24"/>
          <w:szCs w:val="24"/>
        </w:rPr>
        <w:t>verejný obstarávateľ</w:t>
      </w:r>
      <w:r w:rsidR="00281D39" w:rsidRPr="00A94934">
        <w:rPr>
          <w:rFonts w:ascii="Times New Roman" w:hAnsi="Times New Roman" w:cs="Times New Roman"/>
          <w:sz w:val="24"/>
          <w:szCs w:val="24"/>
        </w:rPr>
        <w:t>).</w:t>
      </w:r>
      <w:r w:rsidR="00EC5750" w:rsidRPr="00A94934">
        <w:rPr>
          <w:rFonts w:ascii="Times New Roman" w:hAnsi="Times New Roman" w:cs="Times New Roman"/>
          <w:sz w:val="24"/>
          <w:szCs w:val="24"/>
        </w:rPr>
        <w:t xml:space="preserve">  Bude</w:t>
      </w:r>
      <w:r w:rsidRPr="00A94934">
        <w:rPr>
          <w:rFonts w:ascii="Times New Roman" w:hAnsi="Times New Roman" w:cs="Times New Roman"/>
          <w:sz w:val="24"/>
          <w:szCs w:val="24"/>
        </w:rPr>
        <w:t xml:space="preserve"> zariadená nasledovne (</w:t>
      </w:r>
      <w:r w:rsidR="000D04A3" w:rsidRPr="00A94934">
        <w:rPr>
          <w:rFonts w:ascii="Times New Roman" w:hAnsi="Times New Roman" w:cs="Times New Roman"/>
          <w:sz w:val="24"/>
          <w:szCs w:val="24"/>
        </w:rPr>
        <w:t xml:space="preserve">ilustračný nákres príloha č. </w:t>
      </w:r>
      <w:r w:rsidR="005F3E33" w:rsidRPr="00A94934">
        <w:rPr>
          <w:rFonts w:ascii="Times New Roman" w:hAnsi="Times New Roman" w:cs="Times New Roman"/>
          <w:sz w:val="24"/>
          <w:szCs w:val="24"/>
        </w:rPr>
        <w:t>4</w:t>
      </w:r>
      <w:r w:rsidRPr="00A94934">
        <w:rPr>
          <w:rFonts w:ascii="Times New Roman" w:hAnsi="Times New Roman" w:cs="Times New Roman"/>
          <w:sz w:val="24"/>
          <w:szCs w:val="24"/>
        </w:rPr>
        <w:t xml:space="preserve">): </w:t>
      </w:r>
    </w:p>
    <w:p w14:paraId="215EEDB4" w14:textId="188E51FC" w:rsidR="00583350" w:rsidRPr="00A94934" w:rsidRDefault="00483A86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Minimálna rozloha </w:t>
      </w:r>
      <w:r w:rsidR="00D138A6">
        <w:rPr>
          <w:rFonts w:ascii="Times New Roman" w:hAnsi="Times New Roman" w:cs="Times New Roman"/>
          <w:sz w:val="24"/>
          <w:szCs w:val="24"/>
        </w:rPr>
        <w:t>miestnosti</w:t>
      </w:r>
      <w:r w:rsidR="006E4EBA">
        <w:rPr>
          <w:rFonts w:ascii="Times New Roman" w:hAnsi="Times New Roman" w:cs="Times New Roman"/>
          <w:sz w:val="24"/>
          <w:szCs w:val="24"/>
        </w:rPr>
        <w:t xml:space="preserve"> bude</w:t>
      </w:r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583350" w:rsidRPr="00A94934">
        <w:rPr>
          <w:rFonts w:ascii="Times New Roman" w:hAnsi="Times New Roman" w:cs="Times New Roman"/>
          <w:sz w:val="24"/>
          <w:szCs w:val="24"/>
        </w:rPr>
        <w:t>16</w:t>
      </w:r>
      <w:r w:rsidRPr="00A94934">
        <w:rPr>
          <w:rFonts w:ascii="Times New Roman" w:hAnsi="Times New Roman" w:cs="Times New Roman"/>
          <w:sz w:val="24"/>
          <w:szCs w:val="24"/>
        </w:rPr>
        <w:t>0 m²</w:t>
      </w:r>
      <w:r w:rsidR="004462C3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51D1C8CA" w14:textId="77777777" w:rsidR="00483A86" w:rsidRPr="00A94934" w:rsidRDefault="00EC5750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Usporiadanie vnútorného stola bude</w:t>
      </w:r>
      <w:r w:rsidR="00483A86" w:rsidRPr="00A94934">
        <w:rPr>
          <w:rFonts w:ascii="Times New Roman" w:hAnsi="Times New Roman" w:cs="Times New Roman"/>
          <w:sz w:val="24"/>
          <w:szCs w:val="24"/>
        </w:rPr>
        <w:t xml:space="preserve"> v tvare „</w:t>
      </w:r>
      <w:proofErr w:type="spellStart"/>
      <w:r w:rsidR="00483A86" w:rsidRPr="00A94934">
        <w:rPr>
          <w:rFonts w:ascii="Times New Roman" w:hAnsi="Times New Roman" w:cs="Times New Roman"/>
          <w:sz w:val="24"/>
          <w:szCs w:val="24"/>
        </w:rPr>
        <w:t>ženeva</w:t>
      </w:r>
      <w:proofErr w:type="spellEnd"/>
      <w:r w:rsidR="00483A86" w:rsidRPr="00A94934">
        <w:rPr>
          <w:rFonts w:ascii="Times New Roman" w:hAnsi="Times New Roman" w:cs="Times New Roman"/>
          <w:sz w:val="24"/>
          <w:szCs w:val="24"/>
        </w:rPr>
        <w:t>“</w:t>
      </w:r>
      <w:r w:rsidR="009A2913" w:rsidRPr="00A94934">
        <w:rPr>
          <w:rFonts w:ascii="Times New Roman" w:hAnsi="Times New Roman" w:cs="Times New Roman"/>
          <w:sz w:val="24"/>
          <w:szCs w:val="24"/>
        </w:rPr>
        <w:t xml:space="preserve"> a</w:t>
      </w:r>
      <w:r w:rsidR="00483A86" w:rsidRPr="00A94934">
        <w:rPr>
          <w:rFonts w:ascii="Times New Roman" w:hAnsi="Times New Roman" w:cs="Times New Roman"/>
          <w:sz w:val="24"/>
          <w:szCs w:val="24"/>
        </w:rPr>
        <w:t xml:space="preserve"> je  pre </w:t>
      </w:r>
      <w:r w:rsidR="00583350" w:rsidRPr="00A94934">
        <w:rPr>
          <w:rFonts w:ascii="Times New Roman" w:hAnsi="Times New Roman" w:cs="Times New Roman"/>
          <w:sz w:val="24"/>
          <w:szCs w:val="24"/>
        </w:rPr>
        <w:t>64</w:t>
      </w:r>
      <w:r w:rsidR="005C03D5" w:rsidRPr="00A94934">
        <w:rPr>
          <w:rFonts w:ascii="Times New Roman" w:hAnsi="Times New Roman" w:cs="Times New Roman"/>
          <w:sz w:val="24"/>
          <w:szCs w:val="24"/>
        </w:rPr>
        <w:t xml:space="preserve"> osôb, </w:t>
      </w:r>
      <w:proofErr w:type="spellStart"/>
      <w:r w:rsidR="005C03D5" w:rsidRPr="00A94934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5C03D5" w:rsidRPr="00A94934">
        <w:rPr>
          <w:rFonts w:ascii="Times New Roman" w:hAnsi="Times New Roman" w:cs="Times New Roman"/>
          <w:sz w:val="24"/>
          <w:szCs w:val="24"/>
        </w:rPr>
        <w:t>.</w:t>
      </w:r>
      <w:r w:rsidR="00FC4F6C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5C03D5" w:rsidRPr="00A94934">
        <w:rPr>
          <w:rFonts w:ascii="Times New Roman" w:hAnsi="Times New Roman" w:cs="Times New Roman"/>
          <w:sz w:val="24"/>
          <w:szCs w:val="24"/>
        </w:rPr>
        <w:t>64</w:t>
      </w:r>
      <w:r w:rsidR="00755EDD" w:rsidRPr="00A94934">
        <w:rPr>
          <w:rFonts w:ascii="Times New Roman" w:hAnsi="Times New Roman" w:cs="Times New Roman"/>
          <w:sz w:val="24"/>
          <w:szCs w:val="24"/>
        </w:rPr>
        <w:t xml:space="preserve"> rokovacích stolov a 64</w:t>
      </w:r>
      <w:r w:rsidR="005C03D5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5F0360" w:rsidRPr="00A94934">
        <w:rPr>
          <w:rFonts w:ascii="Times New Roman" w:hAnsi="Times New Roman" w:cs="Times New Roman"/>
          <w:sz w:val="24"/>
          <w:szCs w:val="24"/>
        </w:rPr>
        <w:t xml:space="preserve">konferenčných </w:t>
      </w:r>
      <w:r w:rsidR="005C03D5" w:rsidRPr="00A94934">
        <w:rPr>
          <w:rFonts w:ascii="Times New Roman" w:hAnsi="Times New Roman" w:cs="Times New Roman"/>
          <w:sz w:val="24"/>
          <w:szCs w:val="24"/>
        </w:rPr>
        <w:t>stoličiek.</w:t>
      </w:r>
      <w:r w:rsidR="00483A86" w:rsidRPr="00A94934">
        <w:rPr>
          <w:rFonts w:ascii="Times New Roman" w:hAnsi="Times New Roman" w:cs="Times New Roman"/>
          <w:sz w:val="24"/>
          <w:szCs w:val="24"/>
        </w:rPr>
        <w:t xml:space="preserve"> 2</w:t>
      </w:r>
      <w:r w:rsidR="00583350" w:rsidRPr="00A94934">
        <w:rPr>
          <w:rFonts w:ascii="Times New Roman" w:hAnsi="Times New Roman" w:cs="Times New Roman"/>
          <w:sz w:val="24"/>
          <w:szCs w:val="24"/>
        </w:rPr>
        <w:t>6</w:t>
      </w:r>
      <w:r w:rsidR="00483A86" w:rsidRPr="00A94934">
        <w:rPr>
          <w:rFonts w:ascii="Times New Roman" w:hAnsi="Times New Roman" w:cs="Times New Roman"/>
          <w:sz w:val="24"/>
          <w:szCs w:val="24"/>
        </w:rPr>
        <w:t xml:space="preserve"> s</w:t>
      </w:r>
      <w:r w:rsidR="005C03D5" w:rsidRPr="00A94934">
        <w:rPr>
          <w:rFonts w:ascii="Times New Roman" w:hAnsi="Times New Roman" w:cs="Times New Roman"/>
          <w:sz w:val="24"/>
          <w:szCs w:val="24"/>
        </w:rPr>
        <w:t>toličiek</w:t>
      </w:r>
      <w:r w:rsidRPr="00A94934">
        <w:rPr>
          <w:rFonts w:ascii="Times New Roman" w:hAnsi="Times New Roman" w:cs="Times New Roman"/>
          <w:sz w:val="24"/>
          <w:szCs w:val="24"/>
        </w:rPr>
        <w:t xml:space="preserve"> bude</w:t>
      </w:r>
      <w:r w:rsidR="00583350" w:rsidRPr="00A94934">
        <w:rPr>
          <w:rFonts w:ascii="Times New Roman" w:hAnsi="Times New Roman" w:cs="Times New Roman"/>
          <w:sz w:val="24"/>
          <w:szCs w:val="24"/>
        </w:rPr>
        <w:t xml:space="preserve"> na každej dlhej strane, 6</w:t>
      </w:r>
      <w:r w:rsidRPr="00A94934">
        <w:rPr>
          <w:rFonts w:ascii="Times New Roman" w:hAnsi="Times New Roman" w:cs="Times New Roman"/>
          <w:sz w:val="24"/>
          <w:szCs w:val="24"/>
        </w:rPr>
        <w:t xml:space="preserve"> miest bude</w:t>
      </w:r>
      <w:r w:rsidR="00483A86" w:rsidRPr="00A94934">
        <w:rPr>
          <w:rFonts w:ascii="Times New Roman" w:hAnsi="Times New Roman" w:cs="Times New Roman"/>
          <w:sz w:val="24"/>
          <w:szCs w:val="24"/>
        </w:rPr>
        <w:t xml:space="preserve"> na krátk</w:t>
      </w:r>
      <w:r w:rsidR="00583350" w:rsidRPr="00A94934">
        <w:rPr>
          <w:rFonts w:ascii="Times New Roman" w:hAnsi="Times New Roman" w:cs="Times New Roman"/>
          <w:sz w:val="24"/>
          <w:szCs w:val="24"/>
        </w:rPr>
        <w:t xml:space="preserve">ych </w:t>
      </w:r>
      <w:r w:rsidR="00DB7BE7" w:rsidRPr="00A94934">
        <w:rPr>
          <w:rFonts w:ascii="Times New Roman" w:hAnsi="Times New Roman" w:cs="Times New Roman"/>
          <w:sz w:val="24"/>
          <w:szCs w:val="24"/>
        </w:rPr>
        <w:t xml:space="preserve">stranách </w:t>
      </w:r>
      <w:r w:rsidR="00583350" w:rsidRPr="00A94934">
        <w:rPr>
          <w:rFonts w:ascii="Times New Roman" w:hAnsi="Times New Roman" w:cs="Times New Roman"/>
          <w:sz w:val="24"/>
          <w:szCs w:val="24"/>
        </w:rPr>
        <w:t>stola</w:t>
      </w:r>
      <w:r w:rsidR="004462C3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7810C246" w14:textId="77777777" w:rsidR="00033B67" w:rsidRPr="00A94934" w:rsidRDefault="00033B67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Pri sedení je vytvorený priestor minimálne 80 centimetrov </w:t>
      </w:r>
      <w:r w:rsidR="00FC4F6C" w:rsidRPr="00A94934">
        <w:rPr>
          <w:rFonts w:ascii="Times New Roman" w:hAnsi="Times New Roman" w:cs="Times New Roman"/>
          <w:sz w:val="24"/>
          <w:szCs w:val="24"/>
        </w:rPr>
        <w:t xml:space="preserve">na šírku </w:t>
      </w:r>
      <w:r w:rsidRPr="00A94934">
        <w:rPr>
          <w:rFonts w:ascii="Times New Roman" w:hAnsi="Times New Roman" w:cs="Times New Roman"/>
          <w:sz w:val="24"/>
          <w:szCs w:val="24"/>
        </w:rPr>
        <w:t>pre 1 osobu</w:t>
      </w:r>
      <w:r w:rsidR="004462C3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35F9EFEA" w14:textId="06288E31" w:rsidR="00483A86" w:rsidRPr="00A94934" w:rsidRDefault="00483A86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Celkovo bude </w:t>
      </w:r>
      <w:r w:rsidR="001E0750" w:rsidRPr="00A94934">
        <w:rPr>
          <w:rFonts w:ascii="Times New Roman" w:hAnsi="Times New Roman" w:cs="Times New Roman"/>
          <w:sz w:val="24"/>
          <w:szCs w:val="24"/>
        </w:rPr>
        <w:t xml:space="preserve">pre bočné/zadné sedenie </w:t>
      </w:r>
      <w:r w:rsidRPr="00A94934">
        <w:rPr>
          <w:rFonts w:ascii="Times New Roman" w:hAnsi="Times New Roman" w:cs="Times New Roman"/>
          <w:sz w:val="24"/>
          <w:szCs w:val="24"/>
        </w:rPr>
        <w:t xml:space="preserve">v </w:t>
      </w:r>
      <w:r w:rsidR="006E4EBA">
        <w:rPr>
          <w:rFonts w:ascii="Times New Roman" w:hAnsi="Times New Roman" w:cs="Times New Roman"/>
          <w:sz w:val="24"/>
          <w:szCs w:val="24"/>
        </w:rPr>
        <w:t>miestnosti</w:t>
      </w:r>
      <w:r w:rsidRPr="00A94934">
        <w:rPr>
          <w:rFonts w:ascii="Times New Roman" w:hAnsi="Times New Roman" w:cs="Times New Roman"/>
          <w:sz w:val="24"/>
          <w:szCs w:val="24"/>
        </w:rPr>
        <w:t xml:space="preserve"> k dispozícii </w:t>
      </w:r>
      <w:r w:rsidR="00583350" w:rsidRPr="00A94934">
        <w:rPr>
          <w:rFonts w:ascii="Times New Roman" w:hAnsi="Times New Roman" w:cs="Times New Roman"/>
          <w:sz w:val="24"/>
          <w:szCs w:val="24"/>
        </w:rPr>
        <w:t>1</w:t>
      </w:r>
      <w:r w:rsidRPr="00A94934">
        <w:rPr>
          <w:rFonts w:ascii="Times New Roman" w:hAnsi="Times New Roman" w:cs="Times New Roman"/>
          <w:sz w:val="24"/>
          <w:szCs w:val="24"/>
        </w:rPr>
        <w:t>00 stoličiek rozostavených v  radoch na pozdĺžnych</w:t>
      </w:r>
      <w:r w:rsidR="00583350" w:rsidRPr="00A94934">
        <w:rPr>
          <w:rFonts w:ascii="Times New Roman" w:hAnsi="Times New Roman" w:cs="Times New Roman"/>
          <w:sz w:val="24"/>
          <w:szCs w:val="24"/>
        </w:rPr>
        <w:t xml:space="preserve"> i krátkych </w:t>
      </w:r>
      <w:r w:rsidRPr="00A94934">
        <w:rPr>
          <w:rFonts w:ascii="Times New Roman" w:hAnsi="Times New Roman" w:cs="Times New Roman"/>
          <w:sz w:val="24"/>
          <w:szCs w:val="24"/>
        </w:rPr>
        <w:t>stranách stola</w:t>
      </w:r>
      <w:r w:rsidR="00583350" w:rsidRPr="00A94934">
        <w:rPr>
          <w:rFonts w:ascii="Times New Roman" w:hAnsi="Times New Roman" w:cs="Times New Roman"/>
          <w:sz w:val="24"/>
          <w:szCs w:val="24"/>
        </w:rPr>
        <w:t>.</w:t>
      </w:r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75C0D8" w14:textId="77777777" w:rsidR="00483A86" w:rsidRPr="00A94934" w:rsidRDefault="00483A86" w:rsidP="00D7087D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087D">
        <w:rPr>
          <w:rFonts w:ascii="Times New Roman" w:hAnsi="Times New Roman" w:cs="Times New Roman"/>
          <w:sz w:val="24"/>
          <w:szCs w:val="24"/>
        </w:rPr>
        <w:t>Audiovizuálna</w:t>
      </w:r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 technika:</w:t>
      </w:r>
    </w:p>
    <w:p w14:paraId="5073FA55" w14:textId="77777777" w:rsidR="00281D39" w:rsidRPr="00A94934" w:rsidRDefault="00281D39" w:rsidP="00A94934">
      <w:pPr>
        <w:pStyle w:val="Bezriadkovania"/>
        <w:numPr>
          <w:ilvl w:val="1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prenos na </w:t>
      </w:r>
      <w:r w:rsidR="00C17364" w:rsidRPr="00A94934">
        <w:rPr>
          <w:rFonts w:ascii="Times New Roman" w:eastAsia="Calibri" w:hAnsi="Times New Roman" w:cs="Times New Roman"/>
          <w:sz w:val="24"/>
          <w:szCs w:val="24"/>
        </w:rPr>
        <w:t>8</w:t>
      </w:r>
      <w:r w:rsidR="001E2B47" w:rsidRPr="00A94934">
        <w:rPr>
          <w:rFonts w:ascii="Times New Roman" w:eastAsia="Calibri" w:hAnsi="Times New Roman" w:cs="Times New Roman"/>
          <w:sz w:val="24"/>
          <w:szCs w:val="24"/>
        </w:rPr>
        <w:t>-</w:t>
      </w:r>
      <w:r w:rsidRPr="00A94934">
        <w:rPr>
          <w:rFonts w:ascii="Times New Roman" w:eastAsia="Calibri" w:hAnsi="Times New Roman" w:cs="Times New Roman"/>
          <w:sz w:val="24"/>
          <w:szCs w:val="24"/>
        </w:rPr>
        <w:t>ich</w:t>
      </w:r>
      <w:r w:rsidR="00AA5AFD" w:rsidRPr="00A949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D0FA0" w:rsidRPr="00A94934">
        <w:rPr>
          <w:rFonts w:ascii="Times New Roman" w:eastAsia="Calibri" w:hAnsi="Times New Roman" w:cs="Times New Roman"/>
          <w:sz w:val="24"/>
          <w:szCs w:val="24"/>
        </w:rPr>
        <w:t>LED</w:t>
      </w:r>
      <w:r w:rsidR="00AA5AFD" w:rsidRPr="00A94934">
        <w:rPr>
          <w:rFonts w:ascii="Times New Roman" w:eastAsia="Calibri" w:hAnsi="Times New Roman" w:cs="Times New Roman"/>
          <w:sz w:val="24"/>
          <w:szCs w:val="24"/>
        </w:rPr>
        <w:t xml:space="preserve"> obrazovkách</w:t>
      </w:r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 umiestnených v strede hlavného stola „</w:t>
      </w:r>
      <w:proofErr w:type="spellStart"/>
      <w:r w:rsidRPr="00A94934">
        <w:rPr>
          <w:rFonts w:ascii="Times New Roman" w:eastAsia="Calibri" w:hAnsi="Times New Roman" w:cs="Times New Roman"/>
          <w:sz w:val="24"/>
          <w:szCs w:val="24"/>
        </w:rPr>
        <w:t>ženeva</w:t>
      </w:r>
      <w:proofErr w:type="spellEnd"/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“ </w:t>
      </w:r>
      <w:r w:rsidR="000423E3" w:rsidRPr="00A94934">
        <w:rPr>
          <w:rFonts w:ascii="Times New Roman" w:eastAsia="Calibri" w:hAnsi="Times New Roman" w:cs="Times New Roman"/>
          <w:sz w:val="24"/>
          <w:szCs w:val="24"/>
        </w:rPr>
        <w:t>na stojanoch</w:t>
      </w:r>
      <w:r w:rsidR="004462C3" w:rsidRPr="00A94934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0C575CE2" w14:textId="77777777" w:rsidR="00281D39" w:rsidRPr="00A94934" w:rsidRDefault="00281D39" w:rsidP="00A94934">
      <w:pPr>
        <w:pStyle w:val="Bezriadkovania"/>
        <w:numPr>
          <w:ilvl w:val="1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2 plátna a</w:t>
      </w:r>
      <w:r w:rsidR="00362913" w:rsidRPr="00A94934">
        <w:rPr>
          <w:rFonts w:ascii="Times New Roman" w:eastAsia="Calibri" w:hAnsi="Times New Roman" w:cs="Times New Roman"/>
          <w:sz w:val="24"/>
          <w:szCs w:val="24"/>
        </w:rPr>
        <w:t xml:space="preserve"> 2 </w:t>
      </w:r>
      <w:r w:rsidRPr="00A94934">
        <w:rPr>
          <w:rFonts w:ascii="Times New Roman" w:eastAsia="Calibri" w:hAnsi="Times New Roman" w:cs="Times New Roman"/>
          <w:sz w:val="24"/>
          <w:szCs w:val="24"/>
        </w:rPr>
        <w:t>projektory</w:t>
      </w:r>
      <w:r w:rsidR="004462C3" w:rsidRPr="00A94934">
        <w:rPr>
          <w:rFonts w:ascii="Times New Roman" w:eastAsia="Calibri" w:hAnsi="Times New Roman" w:cs="Times New Roman"/>
          <w:sz w:val="24"/>
          <w:szCs w:val="24"/>
        </w:rPr>
        <w:t>.</w:t>
      </w:r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E9300F4" w14:textId="77777777" w:rsidR="0088420E" w:rsidRPr="00A94934" w:rsidRDefault="0088420E" w:rsidP="00A94934">
      <w:pPr>
        <w:pStyle w:val="Bezriadkovania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898429E" w14:textId="77777777" w:rsidR="00483A86" w:rsidRPr="00A94934" w:rsidRDefault="00483A86" w:rsidP="00D7087D">
      <w:pPr>
        <w:pStyle w:val="Bezriadkovania"/>
        <w:numPr>
          <w:ilvl w:val="0"/>
          <w:numId w:val="5"/>
        </w:numPr>
        <w:spacing w:line="276" w:lineRule="auto"/>
        <w:ind w:left="709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087D">
        <w:rPr>
          <w:rFonts w:ascii="Times New Roman" w:hAnsi="Times New Roman" w:cs="Times New Roman"/>
          <w:sz w:val="24"/>
          <w:szCs w:val="24"/>
        </w:rPr>
        <w:t>Ozvučenie</w:t>
      </w:r>
      <w:r w:rsidRPr="00A94934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44408728" w14:textId="77777777" w:rsidR="00483A86" w:rsidRPr="00A94934" w:rsidRDefault="00483A86" w:rsidP="00A94934">
      <w:pPr>
        <w:pStyle w:val="Bezriadkovania"/>
        <w:numPr>
          <w:ilvl w:val="1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 64 digitálnych delegátskych konferenčných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mikrofónnych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jednotiek s reproduktorom umiestnených na hlavnom rokovacom stole „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ženeva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>“ pred každého delegáta</w:t>
      </w:r>
      <w:r w:rsidR="005E532F" w:rsidRPr="00A94934">
        <w:rPr>
          <w:rFonts w:ascii="Times New Roman" w:hAnsi="Times New Roman" w:cs="Times New Roman"/>
          <w:sz w:val="24"/>
          <w:szCs w:val="24"/>
        </w:rPr>
        <w:t>,</w:t>
      </w:r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8DE89D" w14:textId="77777777" w:rsidR="00483A86" w:rsidRPr="00A94934" w:rsidRDefault="00583350" w:rsidP="00A94934">
      <w:pPr>
        <w:pStyle w:val="Bezriadkovania"/>
        <w:numPr>
          <w:ilvl w:val="1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160 slúchadiel na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odposluch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B04874" w:rsidRPr="00A94934">
        <w:rPr>
          <w:rFonts w:ascii="Times New Roman" w:hAnsi="Times New Roman" w:cs="Times New Roman"/>
          <w:sz w:val="24"/>
          <w:szCs w:val="24"/>
        </w:rPr>
        <w:t>a 160</w:t>
      </w:r>
      <w:r w:rsidR="00DC7783" w:rsidRPr="00A94934">
        <w:rPr>
          <w:rFonts w:ascii="Times New Roman" w:hAnsi="Times New Roman" w:cs="Times New Roman"/>
          <w:sz w:val="24"/>
          <w:szCs w:val="24"/>
        </w:rPr>
        <w:t xml:space="preserve"> IR prijímač</w:t>
      </w:r>
      <w:r w:rsidR="00B04874" w:rsidRPr="00A94934">
        <w:rPr>
          <w:rFonts w:ascii="Times New Roman" w:hAnsi="Times New Roman" w:cs="Times New Roman"/>
          <w:sz w:val="24"/>
          <w:szCs w:val="24"/>
        </w:rPr>
        <w:t>ov</w:t>
      </w:r>
      <w:r w:rsidR="005E532F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3121BC22" w14:textId="77777777" w:rsidR="00281D39" w:rsidRPr="00A94934" w:rsidRDefault="00281D39" w:rsidP="00A94934">
      <w:pPr>
        <w:pStyle w:val="Bezriadkovania"/>
        <w:spacing w:line="276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63B29CF" w14:textId="77777777" w:rsidR="00281D39" w:rsidRPr="00D7087D" w:rsidRDefault="000C75D4" w:rsidP="00D7087D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Bude zabezpečená m</w:t>
      </w:r>
      <w:r w:rsidR="00281D39" w:rsidRPr="00A94934">
        <w:rPr>
          <w:rFonts w:ascii="Times New Roman" w:eastAsia="Calibri" w:hAnsi="Times New Roman" w:cs="Times New Roman"/>
          <w:sz w:val="24"/>
          <w:szCs w:val="24"/>
        </w:rPr>
        <w:t>ožnosť zapojenia</w:t>
      </w:r>
      <w:r w:rsidR="00E86586" w:rsidRPr="00A94934">
        <w:rPr>
          <w:rFonts w:ascii="Times New Roman" w:eastAsia="Calibri" w:hAnsi="Times New Roman" w:cs="Times New Roman"/>
          <w:sz w:val="24"/>
          <w:szCs w:val="24"/>
        </w:rPr>
        <w:t xml:space="preserve"> 1</w:t>
      </w:r>
      <w:r w:rsidR="00281D39" w:rsidRPr="00A94934">
        <w:rPr>
          <w:rFonts w:ascii="Times New Roman" w:eastAsia="Calibri" w:hAnsi="Times New Roman" w:cs="Times New Roman"/>
          <w:sz w:val="24"/>
          <w:szCs w:val="24"/>
        </w:rPr>
        <w:t xml:space="preserve"> notebook</w:t>
      </w:r>
      <w:r w:rsidR="00E86586" w:rsidRPr="00A94934">
        <w:rPr>
          <w:rFonts w:ascii="Times New Roman" w:eastAsia="Calibri" w:hAnsi="Times New Roman" w:cs="Times New Roman"/>
          <w:sz w:val="24"/>
          <w:szCs w:val="24"/>
        </w:rPr>
        <w:t>u</w:t>
      </w:r>
      <w:r w:rsidR="00281D39" w:rsidRPr="00A94934">
        <w:rPr>
          <w:rFonts w:ascii="Times New Roman" w:eastAsia="Calibri" w:hAnsi="Times New Roman" w:cs="Times New Roman"/>
          <w:sz w:val="24"/>
          <w:szCs w:val="24"/>
        </w:rPr>
        <w:t xml:space="preserve"> s myšou </w:t>
      </w:r>
      <w:r w:rsidR="00EE1679" w:rsidRPr="00A94934">
        <w:rPr>
          <w:rFonts w:ascii="Times New Roman" w:hAnsi="Times New Roman" w:cs="Times New Roman"/>
          <w:sz w:val="24"/>
          <w:szCs w:val="24"/>
        </w:rPr>
        <w:t>a s prístupom na internet</w:t>
      </w:r>
      <w:r w:rsidRPr="00A94934">
        <w:rPr>
          <w:rFonts w:ascii="Times New Roman" w:hAnsi="Times New Roman" w:cs="Times New Roman"/>
          <w:sz w:val="24"/>
          <w:szCs w:val="24"/>
        </w:rPr>
        <w:t xml:space="preserve">. Taktiež budú zabezpečené pripojenia na </w:t>
      </w:r>
      <w:r w:rsidR="00EE1679" w:rsidRPr="00A94934">
        <w:rPr>
          <w:rFonts w:ascii="Times New Roman" w:hAnsi="Times New Roman" w:cs="Times New Roman"/>
          <w:sz w:val="24"/>
          <w:szCs w:val="24"/>
        </w:rPr>
        <w:t>1 tlačiar</w:t>
      </w:r>
      <w:r w:rsidRPr="00A94934">
        <w:rPr>
          <w:rFonts w:ascii="Times New Roman" w:hAnsi="Times New Roman" w:cs="Times New Roman"/>
          <w:sz w:val="24"/>
          <w:szCs w:val="24"/>
        </w:rPr>
        <w:t>eň</w:t>
      </w:r>
      <w:r w:rsidR="00EE1679" w:rsidRPr="00A94934">
        <w:rPr>
          <w:rFonts w:ascii="Times New Roman" w:hAnsi="Times New Roman" w:cs="Times New Roman"/>
          <w:sz w:val="24"/>
          <w:szCs w:val="24"/>
        </w:rPr>
        <w:t xml:space="preserve"> a 1 kopírovacie zariadeni</w:t>
      </w:r>
      <w:r w:rsidRPr="00A94934">
        <w:rPr>
          <w:rFonts w:ascii="Times New Roman" w:hAnsi="Times New Roman" w:cs="Times New Roman"/>
          <w:sz w:val="24"/>
          <w:szCs w:val="24"/>
        </w:rPr>
        <w:t>e</w:t>
      </w:r>
      <w:r w:rsidR="00EE1679" w:rsidRPr="00A94934">
        <w:rPr>
          <w:rFonts w:ascii="Times New Roman" w:hAnsi="Times New Roman" w:cs="Times New Roman"/>
          <w:sz w:val="24"/>
          <w:szCs w:val="24"/>
        </w:rPr>
        <w:t>, ktoré môž</w:t>
      </w:r>
      <w:r w:rsidRPr="00A94934">
        <w:rPr>
          <w:rFonts w:ascii="Times New Roman" w:hAnsi="Times New Roman" w:cs="Times New Roman"/>
          <w:sz w:val="24"/>
          <w:szCs w:val="24"/>
        </w:rPr>
        <w:t>u</w:t>
      </w:r>
      <w:r w:rsidR="00EE1679" w:rsidRPr="00A94934">
        <w:rPr>
          <w:rFonts w:ascii="Times New Roman" w:hAnsi="Times New Roman" w:cs="Times New Roman"/>
          <w:sz w:val="24"/>
          <w:szCs w:val="24"/>
        </w:rPr>
        <w:t xml:space="preserve"> byť umiestnené aj v </w:t>
      </w:r>
      <w:proofErr w:type="spellStart"/>
      <w:r w:rsidR="00EE1679" w:rsidRPr="00A94934">
        <w:rPr>
          <w:rFonts w:ascii="Times New Roman" w:hAnsi="Times New Roman" w:cs="Times New Roman"/>
          <w:sz w:val="24"/>
          <w:szCs w:val="24"/>
        </w:rPr>
        <w:t>predsálí</w:t>
      </w:r>
      <w:proofErr w:type="spellEnd"/>
      <w:r w:rsidR="00EE1679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56BFD2A6" w14:textId="77777777" w:rsidR="00483A86" w:rsidRPr="00A94934" w:rsidRDefault="00483A86" w:rsidP="00A94934">
      <w:pPr>
        <w:pStyle w:val="Bezriadkovania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8010C3D" w14:textId="77777777" w:rsidR="002114A7" w:rsidRPr="00A94934" w:rsidRDefault="00EF41F2" w:rsidP="00A94934">
      <w:pPr>
        <w:pStyle w:val="Nadpis4"/>
        <w:rPr>
          <w:rFonts w:ascii="Times New Roman" w:hAnsi="Times New Roman" w:cs="Times New Roman"/>
          <w:b/>
          <w:i w:val="0"/>
          <w:color w:val="auto"/>
        </w:rPr>
      </w:pPr>
      <w:r w:rsidRPr="00A94934">
        <w:rPr>
          <w:rFonts w:ascii="Times New Roman" w:hAnsi="Times New Roman" w:cs="Times New Roman"/>
          <w:b/>
          <w:i w:val="0"/>
          <w:color w:val="auto"/>
        </w:rPr>
        <w:t>1.</w:t>
      </w:r>
      <w:r w:rsidR="002114A7" w:rsidRPr="00A94934">
        <w:rPr>
          <w:rFonts w:ascii="Times New Roman" w:hAnsi="Times New Roman" w:cs="Times New Roman"/>
          <w:b/>
          <w:i w:val="0"/>
          <w:color w:val="auto"/>
        </w:rPr>
        <w:t>e) ZASADACIE MIESTNO</w:t>
      </w:r>
      <w:r w:rsidR="00F11BAE" w:rsidRPr="00A94934">
        <w:rPr>
          <w:rFonts w:ascii="Times New Roman" w:hAnsi="Times New Roman" w:cs="Times New Roman"/>
          <w:b/>
          <w:i w:val="0"/>
          <w:color w:val="auto"/>
        </w:rPr>
        <w:t>S</w:t>
      </w:r>
      <w:r w:rsidR="002114A7" w:rsidRPr="00A94934">
        <w:rPr>
          <w:rFonts w:ascii="Times New Roman" w:hAnsi="Times New Roman" w:cs="Times New Roman"/>
          <w:b/>
          <w:i w:val="0"/>
          <w:color w:val="auto"/>
        </w:rPr>
        <w:t xml:space="preserve">TI  </w:t>
      </w:r>
      <w:r w:rsidR="000423E3" w:rsidRPr="00A94934">
        <w:rPr>
          <w:rFonts w:ascii="Times New Roman" w:hAnsi="Times New Roman" w:cs="Times New Roman"/>
          <w:b/>
          <w:i w:val="0"/>
          <w:color w:val="auto"/>
        </w:rPr>
        <w:t>„</w:t>
      </w:r>
      <w:r w:rsidR="002114A7" w:rsidRPr="00A94934">
        <w:rPr>
          <w:rFonts w:ascii="Times New Roman" w:hAnsi="Times New Roman" w:cs="Times New Roman"/>
          <w:b/>
          <w:i w:val="0"/>
          <w:color w:val="auto"/>
        </w:rPr>
        <w:t>EAST 1</w:t>
      </w:r>
      <w:r w:rsidR="000423E3" w:rsidRPr="00A94934">
        <w:rPr>
          <w:rFonts w:ascii="Times New Roman" w:hAnsi="Times New Roman" w:cs="Times New Roman"/>
          <w:b/>
          <w:i w:val="0"/>
          <w:color w:val="auto"/>
        </w:rPr>
        <w:t>“</w:t>
      </w:r>
      <w:r w:rsidR="002114A7" w:rsidRPr="00A94934">
        <w:rPr>
          <w:rFonts w:ascii="Times New Roman" w:hAnsi="Times New Roman" w:cs="Times New Roman"/>
          <w:b/>
          <w:i w:val="0"/>
          <w:color w:val="auto"/>
        </w:rPr>
        <w:t xml:space="preserve">, </w:t>
      </w:r>
      <w:r w:rsidR="000423E3" w:rsidRPr="00A94934">
        <w:rPr>
          <w:rFonts w:ascii="Times New Roman" w:hAnsi="Times New Roman" w:cs="Times New Roman"/>
          <w:b/>
          <w:i w:val="0"/>
          <w:color w:val="auto"/>
        </w:rPr>
        <w:t>„</w:t>
      </w:r>
      <w:r w:rsidR="002114A7" w:rsidRPr="00A94934">
        <w:rPr>
          <w:rFonts w:ascii="Times New Roman" w:hAnsi="Times New Roman" w:cs="Times New Roman"/>
          <w:b/>
          <w:i w:val="0"/>
          <w:color w:val="auto"/>
        </w:rPr>
        <w:t>EAST 2</w:t>
      </w:r>
      <w:r w:rsidR="000423E3" w:rsidRPr="00A94934">
        <w:rPr>
          <w:rFonts w:ascii="Times New Roman" w:hAnsi="Times New Roman" w:cs="Times New Roman"/>
          <w:b/>
          <w:i w:val="0"/>
          <w:color w:val="auto"/>
        </w:rPr>
        <w:t>“</w:t>
      </w:r>
      <w:r w:rsidR="002114A7" w:rsidRPr="00A94934">
        <w:rPr>
          <w:rFonts w:ascii="Times New Roman" w:hAnsi="Times New Roman" w:cs="Times New Roman"/>
          <w:b/>
          <w:i w:val="0"/>
          <w:color w:val="auto"/>
        </w:rPr>
        <w:t>,</w:t>
      </w:r>
      <w:r w:rsidR="000423E3" w:rsidRPr="00A94934">
        <w:rPr>
          <w:rFonts w:ascii="Times New Roman" w:hAnsi="Times New Roman" w:cs="Times New Roman"/>
          <w:b/>
          <w:i w:val="0"/>
          <w:color w:val="auto"/>
        </w:rPr>
        <w:t xml:space="preserve"> „</w:t>
      </w:r>
      <w:r w:rsidR="002114A7" w:rsidRPr="00A94934">
        <w:rPr>
          <w:rFonts w:ascii="Times New Roman" w:hAnsi="Times New Roman" w:cs="Times New Roman"/>
          <w:b/>
          <w:i w:val="0"/>
          <w:color w:val="auto"/>
        </w:rPr>
        <w:t>EAST 3</w:t>
      </w:r>
      <w:r w:rsidR="000423E3" w:rsidRPr="00A94934">
        <w:rPr>
          <w:rFonts w:ascii="Times New Roman" w:hAnsi="Times New Roman" w:cs="Times New Roman"/>
          <w:b/>
          <w:i w:val="0"/>
          <w:color w:val="auto"/>
        </w:rPr>
        <w:t>“</w:t>
      </w:r>
      <w:r w:rsidR="002114A7" w:rsidRPr="00A94934">
        <w:rPr>
          <w:rFonts w:ascii="Times New Roman" w:hAnsi="Times New Roman" w:cs="Times New Roman"/>
          <w:b/>
          <w:i w:val="0"/>
          <w:color w:val="auto"/>
        </w:rPr>
        <w:t xml:space="preserve">, </w:t>
      </w:r>
      <w:r w:rsidR="000423E3" w:rsidRPr="00A94934">
        <w:rPr>
          <w:rFonts w:ascii="Times New Roman" w:hAnsi="Times New Roman" w:cs="Times New Roman"/>
          <w:b/>
          <w:i w:val="0"/>
          <w:color w:val="auto"/>
        </w:rPr>
        <w:t>„</w:t>
      </w:r>
      <w:r w:rsidR="002114A7" w:rsidRPr="00A94934">
        <w:rPr>
          <w:rFonts w:ascii="Times New Roman" w:hAnsi="Times New Roman" w:cs="Times New Roman"/>
          <w:b/>
          <w:i w:val="0"/>
          <w:color w:val="auto"/>
        </w:rPr>
        <w:t>EAST 4</w:t>
      </w:r>
      <w:r w:rsidR="000423E3" w:rsidRPr="00A94934">
        <w:rPr>
          <w:rFonts w:ascii="Times New Roman" w:hAnsi="Times New Roman" w:cs="Times New Roman"/>
          <w:b/>
          <w:i w:val="0"/>
          <w:color w:val="auto"/>
        </w:rPr>
        <w:t>“</w:t>
      </w:r>
      <w:r w:rsidR="00623396" w:rsidRPr="00A94934">
        <w:rPr>
          <w:rFonts w:ascii="Times New Roman" w:hAnsi="Times New Roman" w:cs="Times New Roman"/>
          <w:b/>
          <w:i w:val="0"/>
          <w:color w:val="auto"/>
        </w:rPr>
        <w:t xml:space="preserve"> </w:t>
      </w:r>
      <w:r w:rsidR="00623396" w:rsidRPr="00A94934">
        <w:rPr>
          <w:rFonts w:ascii="Times New Roman" w:hAnsi="Times New Roman" w:cs="Times New Roman"/>
          <w:b/>
          <w:i w:val="0"/>
          <w:color w:val="auto"/>
        </w:rPr>
        <w:tab/>
      </w:r>
      <w:r w:rsidR="00623396" w:rsidRPr="00A94934">
        <w:rPr>
          <w:rFonts w:ascii="Times New Roman" w:hAnsi="Times New Roman" w:cs="Times New Roman"/>
          <w:b/>
          <w:i w:val="0"/>
          <w:color w:val="auto"/>
        </w:rPr>
        <w:tab/>
        <w:t>(CP5)</w:t>
      </w:r>
    </w:p>
    <w:p w14:paraId="7B3F4325" w14:textId="55F072B8" w:rsidR="002114A7" w:rsidRPr="00A94934" w:rsidRDefault="002114A7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4 miestnosti na rokovania budú označen</w:t>
      </w:r>
      <w:r w:rsidR="001D3B8E">
        <w:rPr>
          <w:rFonts w:ascii="Times New Roman" w:hAnsi="Times New Roman" w:cs="Times New Roman"/>
          <w:sz w:val="24"/>
          <w:szCs w:val="24"/>
        </w:rPr>
        <w:t>é</w:t>
      </w:r>
      <w:r w:rsidRPr="00A94934">
        <w:rPr>
          <w:rFonts w:ascii="Times New Roman" w:hAnsi="Times New Roman" w:cs="Times New Roman"/>
          <w:sz w:val="24"/>
          <w:szCs w:val="24"/>
        </w:rPr>
        <w:t xml:space="preserve"> ako </w:t>
      </w:r>
      <w:r w:rsidR="000423E3" w:rsidRPr="00A94934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Pr="00A94934">
        <w:rPr>
          <w:rFonts w:ascii="Times New Roman" w:hAnsi="Times New Roman" w:cs="Times New Roman"/>
          <w:b/>
          <w:i/>
          <w:sz w:val="24"/>
          <w:szCs w:val="24"/>
        </w:rPr>
        <w:t>Meeting</w:t>
      </w:r>
      <w:proofErr w:type="spellEnd"/>
      <w:r w:rsidRPr="00A949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94934">
        <w:rPr>
          <w:rFonts w:ascii="Times New Roman" w:hAnsi="Times New Roman" w:cs="Times New Roman"/>
          <w:b/>
          <w:i/>
          <w:sz w:val="24"/>
          <w:szCs w:val="24"/>
        </w:rPr>
        <w:t>Room</w:t>
      </w:r>
      <w:proofErr w:type="spellEnd"/>
      <w:r w:rsidRPr="00A94934">
        <w:rPr>
          <w:rFonts w:ascii="Times New Roman" w:hAnsi="Times New Roman" w:cs="Times New Roman"/>
          <w:b/>
          <w:i/>
          <w:sz w:val="24"/>
          <w:szCs w:val="24"/>
        </w:rPr>
        <w:t xml:space="preserve"> EAST 1</w:t>
      </w:r>
      <w:r w:rsidR="000423E3" w:rsidRPr="00A94934">
        <w:rPr>
          <w:rFonts w:ascii="Times New Roman" w:hAnsi="Times New Roman" w:cs="Times New Roman"/>
          <w:b/>
          <w:i/>
          <w:sz w:val="24"/>
          <w:szCs w:val="24"/>
        </w:rPr>
        <w:t>“</w:t>
      </w:r>
      <w:r w:rsidRPr="00A94934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="000423E3" w:rsidRPr="00A94934">
        <w:rPr>
          <w:rFonts w:ascii="Times New Roman" w:hAnsi="Times New Roman" w:cs="Times New Roman"/>
          <w:b/>
          <w:i/>
          <w:sz w:val="24"/>
          <w:szCs w:val="24"/>
        </w:rPr>
        <w:t>„</w:t>
      </w:r>
      <w:proofErr w:type="spellStart"/>
      <w:r w:rsidRPr="00A94934">
        <w:rPr>
          <w:rFonts w:ascii="Times New Roman" w:hAnsi="Times New Roman" w:cs="Times New Roman"/>
          <w:b/>
          <w:i/>
          <w:sz w:val="24"/>
          <w:szCs w:val="24"/>
        </w:rPr>
        <w:t>Meeting</w:t>
      </w:r>
      <w:proofErr w:type="spellEnd"/>
      <w:r w:rsidRPr="00A949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94934">
        <w:rPr>
          <w:rFonts w:ascii="Times New Roman" w:hAnsi="Times New Roman" w:cs="Times New Roman"/>
          <w:b/>
          <w:i/>
          <w:sz w:val="24"/>
          <w:szCs w:val="24"/>
        </w:rPr>
        <w:t>Room</w:t>
      </w:r>
      <w:proofErr w:type="spellEnd"/>
      <w:r w:rsidRPr="00A94934">
        <w:rPr>
          <w:rFonts w:ascii="Times New Roman" w:hAnsi="Times New Roman" w:cs="Times New Roman"/>
          <w:b/>
          <w:i/>
          <w:sz w:val="24"/>
          <w:szCs w:val="24"/>
        </w:rPr>
        <w:t xml:space="preserve"> EAST 2</w:t>
      </w:r>
      <w:r w:rsidR="000423E3" w:rsidRPr="00A94934">
        <w:rPr>
          <w:rFonts w:ascii="Times New Roman" w:hAnsi="Times New Roman" w:cs="Times New Roman"/>
          <w:b/>
          <w:i/>
          <w:sz w:val="24"/>
          <w:szCs w:val="24"/>
        </w:rPr>
        <w:t>“</w:t>
      </w:r>
      <w:r w:rsidRPr="00A94934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="000423E3" w:rsidRPr="00A94934">
        <w:rPr>
          <w:rFonts w:ascii="Times New Roman" w:hAnsi="Times New Roman" w:cs="Times New Roman"/>
          <w:b/>
          <w:i/>
          <w:sz w:val="24"/>
          <w:szCs w:val="24"/>
        </w:rPr>
        <w:t>„</w:t>
      </w:r>
      <w:proofErr w:type="spellStart"/>
      <w:r w:rsidRPr="00A94934">
        <w:rPr>
          <w:rFonts w:ascii="Times New Roman" w:hAnsi="Times New Roman" w:cs="Times New Roman"/>
          <w:b/>
          <w:i/>
          <w:sz w:val="24"/>
          <w:szCs w:val="24"/>
        </w:rPr>
        <w:t>Meeting</w:t>
      </w:r>
      <w:proofErr w:type="spellEnd"/>
      <w:r w:rsidRPr="00A949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94934">
        <w:rPr>
          <w:rFonts w:ascii="Times New Roman" w:hAnsi="Times New Roman" w:cs="Times New Roman"/>
          <w:b/>
          <w:i/>
          <w:sz w:val="24"/>
          <w:szCs w:val="24"/>
        </w:rPr>
        <w:t>Room</w:t>
      </w:r>
      <w:proofErr w:type="spellEnd"/>
      <w:r w:rsidRPr="00A94934">
        <w:rPr>
          <w:rFonts w:ascii="Times New Roman" w:hAnsi="Times New Roman" w:cs="Times New Roman"/>
          <w:b/>
          <w:i/>
          <w:sz w:val="24"/>
          <w:szCs w:val="24"/>
        </w:rPr>
        <w:t xml:space="preserve"> EAST 3</w:t>
      </w:r>
      <w:r w:rsidR="000423E3" w:rsidRPr="00A94934">
        <w:rPr>
          <w:rFonts w:ascii="Times New Roman" w:hAnsi="Times New Roman" w:cs="Times New Roman"/>
          <w:b/>
          <w:i/>
          <w:sz w:val="24"/>
          <w:szCs w:val="24"/>
        </w:rPr>
        <w:t>“</w:t>
      </w:r>
      <w:r w:rsidRPr="00A94934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="000423E3" w:rsidRPr="00A94934">
        <w:rPr>
          <w:rFonts w:ascii="Times New Roman" w:hAnsi="Times New Roman" w:cs="Times New Roman"/>
          <w:b/>
          <w:i/>
          <w:sz w:val="24"/>
          <w:szCs w:val="24"/>
        </w:rPr>
        <w:t>„</w:t>
      </w:r>
      <w:proofErr w:type="spellStart"/>
      <w:r w:rsidRPr="00A94934">
        <w:rPr>
          <w:rFonts w:ascii="Times New Roman" w:hAnsi="Times New Roman" w:cs="Times New Roman"/>
          <w:b/>
          <w:i/>
          <w:sz w:val="24"/>
          <w:szCs w:val="24"/>
        </w:rPr>
        <w:t>Meeting</w:t>
      </w:r>
      <w:proofErr w:type="spellEnd"/>
      <w:r w:rsidRPr="00A949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94934">
        <w:rPr>
          <w:rFonts w:ascii="Times New Roman" w:hAnsi="Times New Roman" w:cs="Times New Roman"/>
          <w:b/>
          <w:i/>
          <w:sz w:val="24"/>
          <w:szCs w:val="24"/>
        </w:rPr>
        <w:t>Room</w:t>
      </w:r>
      <w:proofErr w:type="spellEnd"/>
      <w:r w:rsidRPr="00A94934">
        <w:rPr>
          <w:rFonts w:ascii="Times New Roman" w:hAnsi="Times New Roman" w:cs="Times New Roman"/>
          <w:b/>
          <w:i/>
          <w:sz w:val="24"/>
          <w:szCs w:val="24"/>
        </w:rPr>
        <w:t xml:space="preserve"> EAST 4</w:t>
      </w:r>
      <w:r w:rsidR="000423E3" w:rsidRPr="00A94934">
        <w:rPr>
          <w:rFonts w:ascii="Times New Roman" w:hAnsi="Times New Roman" w:cs="Times New Roman"/>
          <w:b/>
          <w:i/>
          <w:sz w:val="24"/>
          <w:szCs w:val="24"/>
        </w:rPr>
        <w:t>“</w:t>
      </w:r>
      <w:r w:rsidRPr="00A94934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A94934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Pr="00A94934">
        <w:rPr>
          <w:rFonts w:ascii="Times New Roman" w:hAnsi="Times New Roman" w:cs="Times New Roman"/>
          <w:sz w:val="24"/>
          <w:szCs w:val="24"/>
        </w:rPr>
        <w:t xml:space="preserve">Veľkosť, typ písma a  rozmery označenia dodá </w:t>
      </w:r>
      <w:r w:rsidR="00EA3F6E" w:rsidRPr="00A94934">
        <w:rPr>
          <w:rFonts w:ascii="Times New Roman" w:hAnsi="Times New Roman" w:cs="Times New Roman"/>
          <w:sz w:val="24"/>
          <w:szCs w:val="24"/>
        </w:rPr>
        <w:t>verejný obstarávateľ</w:t>
      </w:r>
      <w:r w:rsidR="00C17364" w:rsidRPr="00A94934">
        <w:rPr>
          <w:rFonts w:ascii="Times New Roman" w:hAnsi="Times New Roman" w:cs="Times New Roman"/>
          <w:sz w:val="24"/>
          <w:szCs w:val="24"/>
        </w:rPr>
        <w:t>)</w:t>
      </w:r>
      <w:r w:rsidR="001D059A" w:rsidRPr="00A94934">
        <w:rPr>
          <w:rFonts w:ascii="Times New Roman" w:hAnsi="Times New Roman" w:cs="Times New Roman"/>
          <w:sz w:val="24"/>
          <w:szCs w:val="24"/>
        </w:rPr>
        <w:t xml:space="preserve">. </w:t>
      </w:r>
      <w:r w:rsidRPr="00A94934">
        <w:rPr>
          <w:rFonts w:ascii="Times New Roman" w:hAnsi="Times New Roman" w:cs="Times New Roman"/>
          <w:sz w:val="24"/>
          <w:szCs w:val="24"/>
        </w:rPr>
        <w:t>Všetky 4 miestnosti sú zariadené nasledovne (</w:t>
      </w:r>
      <w:r w:rsidR="000D04A3" w:rsidRPr="00A94934">
        <w:rPr>
          <w:rFonts w:ascii="Times New Roman" w:hAnsi="Times New Roman" w:cs="Times New Roman"/>
          <w:sz w:val="24"/>
          <w:szCs w:val="24"/>
        </w:rPr>
        <w:t xml:space="preserve">ilustračný </w:t>
      </w:r>
      <w:r w:rsidRPr="00A94934">
        <w:rPr>
          <w:rFonts w:ascii="Times New Roman" w:hAnsi="Times New Roman" w:cs="Times New Roman"/>
          <w:sz w:val="24"/>
          <w:szCs w:val="24"/>
        </w:rPr>
        <w:t xml:space="preserve">nákres príloha č. </w:t>
      </w:r>
      <w:r w:rsidR="005F3E33" w:rsidRPr="00A94934">
        <w:rPr>
          <w:rFonts w:ascii="Times New Roman" w:hAnsi="Times New Roman" w:cs="Times New Roman"/>
          <w:sz w:val="24"/>
          <w:szCs w:val="24"/>
        </w:rPr>
        <w:t>5</w:t>
      </w:r>
      <w:r w:rsidR="000D04A3" w:rsidRPr="00A94934">
        <w:rPr>
          <w:rFonts w:ascii="Times New Roman" w:hAnsi="Times New Roman" w:cs="Times New Roman"/>
          <w:sz w:val="24"/>
          <w:szCs w:val="24"/>
        </w:rPr>
        <w:t>.</w:t>
      </w:r>
      <w:r w:rsidRPr="00A94934">
        <w:rPr>
          <w:rFonts w:ascii="Times New Roman" w:hAnsi="Times New Roman" w:cs="Times New Roman"/>
          <w:sz w:val="24"/>
          <w:szCs w:val="24"/>
        </w:rPr>
        <w:t xml:space="preserve">): </w:t>
      </w:r>
    </w:p>
    <w:p w14:paraId="44FFCB1E" w14:textId="79C96118" w:rsidR="002114A7" w:rsidRPr="00A94934" w:rsidRDefault="001D059A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Minimálna rozloha </w:t>
      </w:r>
      <w:r w:rsidR="005C03D5" w:rsidRPr="00A94934">
        <w:rPr>
          <w:rFonts w:ascii="Times New Roman" w:hAnsi="Times New Roman" w:cs="Times New Roman"/>
          <w:sz w:val="24"/>
          <w:szCs w:val="24"/>
        </w:rPr>
        <w:t>každej miestnosti</w:t>
      </w:r>
      <w:r w:rsidR="002114A7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EC5750" w:rsidRPr="00A94934">
        <w:rPr>
          <w:rFonts w:ascii="Times New Roman" w:hAnsi="Times New Roman" w:cs="Times New Roman"/>
          <w:sz w:val="24"/>
          <w:szCs w:val="24"/>
        </w:rPr>
        <w:t>bude</w:t>
      </w:r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6C2399" w:rsidRPr="00A94934">
        <w:rPr>
          <w:rFonts w:ascii="Times New Roman" w:hAnsi="Times New Roman" w:cs="Times New Roman"/>
          <w:sz w:val="24"/>
          <w:szCs w:val="24"/>
        </w:rPr>
        <w:t>9</w:t>
      </w:r>
      <w:r w:rsidR="002114A7" w:rsidRPr="00A94934">
        <w:rPr>
          <w:rFonts w:ascii="Times New Roman" w:hAnsi="Times New Roman" w:cs="Times New Roman"/>
          <w:sz w:val="24"/>
          <w:szCs w:val="24"/>
        </w:rPr>
        <w:t>0 m²</w:t>
      </w:r>
      <w:r w:rsidR="001D3B8E">
        <w:rPr>
          <w:rFonts w:ascii="Times New Roman" w:hAnsi="Times New Roman" w:cs="Times New Roman"/>
          <w:sz w:val="24"/>
          <w:szCs w:val="24"/>
        </w:rPr>
        <w:t>.</w:t>
      </w:r>
      <w:r w:rsidR="002114A7" w:rsidRPr="00A9493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4200E4C" w14:textId="77777777" w:rsidR="002114A7" w:rsidRPr="00A94934" w:rsidRDefault="002114A7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Usporiadanie vnútorného stola </w:t>
      </w:r>
      <w:r w:rsidR="005C03D5" w:rsidRPr="00A94934">
        <w:rPr>
          <w:rFonts w:ascii="Times New Roman" w:hAnsi="Times New Roman" w:cs="Times New Roman"/>
          <w:sz w:val="24"/>
          <w:szCs w:val="24"/>
        </w:rPr>
        <w:t xml:space="preserve">v každej miestnosti bude </w:t>
      </w:r>
      <w:r w:rsidRPr="00A94934">
        <w:rPr>
          <w:rFonts w:ascii="Times New Roman" w:hAnsi="Times New Roman" w:cs="Times New Roman"/>
          <w:sz w:val="24"/>
          <w:szCs w:val="24"/>
        </w:rPr>
        <w:t>v tvare „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ženeva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>“  pre 22</w:t>
      </w:r>
      <w:r w:rsidR="001E0750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 xml:space="preserve">osôb. </w:t>
      </w:r>
      <w:r w:rsidR="005C03D5" w:rsidRPr="00A9493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5C03D5" w:rsidRPr="00A94934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5C03D5" w:rsidRPr="00A94934">
        <w:rPr>
          <w:rFonts w:ascii="Times New Roman" w:hAnsi="Times New Roman" w:cs="Times New Roman"/>
          <w:sz w:val="24"/>
          <w:szCs w:val="24"/>
        </w:rPr>
        <w:t xml:space="preserve">. </w:t>
      </w:r>
      <w:r w:rsidR="00755EDD" w:rsidRPr="00A94934">
        <w:rPr>
          <w:rFonts w:ascii="Times New Roman" w:hAnsi="Times New Roman" w:cs="Times New Roman"/>
          <w:sz w:val="24"/>
          <w:szCs w:val="24"/>
        </w:rPr>
        <w:t xml:space="preserve">22 rokovacích stolov a </w:t>
      </w:r>
      <w:r w:rsidR="005C03D5" w:rsidRPr="00A94934">
        <w:rPr>
          <w:rFonts w:ascii="Times New Roman" w:hAnsi="Times New Roman" w:cs="Times New Roman"/>
          <w:sz w:val="24"/>
          <w:szCs w:val="24"/>
        </w:rPr>
        <w:t xml:space="preserve">22 konferenčných stoličiek). </w:t>
      </w:r>
      <w:r w:rsidRPr="00A94934">
        <w:rPr>
          <w:rFonts w:ascii="Times New Roman" w:hAnsi="Times New Roman" w:cs="Times New Roman"/>
          <w:sz w:val="24"/>
          <w:szCs w:val="24"/>
        </w:rPr>
        <w:t xml:space="preserve">7 </w:t>
      </w:r>
      <w:r w:rsidR="005C03D5" w:rsidRPr="00A94934">
        <w:rPr>
          <w:rFonts w:ascii="Times New Roman" w:hAnsi="Times New Roman" w:cs="Times New Roman"/>
          <w:sz w:val="24"/>
          <w:szCs w:val="24"/>
        </w:rPr>
        <w:t>miest</w:t>
      </w:r>
      <w:r w:rsidRPr="00A94934">
        <w:rPr>
          <w:rFonts w:ascii="Times New Roman" w:hAnsi="Times New Roman" w:cs="Times New Roman"/>
          <w:sz w:val="24"/>
          <w:szCs w:val="24"/>
        </w:rPr>
        <w:t xml:space="preserve"> je na každej dlhej strane, 4 miest</w:t>
      </w:r>
      <w:r w:rsidR="009A2913" w:rsidRPr="00A94934">
        <w:rPr>
          <w:rFonts w:ascii="Times New Roman" w:hAnsi="Times New Roman" w:cs="Times New Roman"/>
          <w:sz w:val="24"/>
          <w:szCs w:val="24"/>
        </w:rPr>
        <w:t>a sú</w:t>
      </w:r>
      <w:r w:rsidRPr="00A94934">
        <w:rPr>
          <w:rFonts w:ascii="Times New Roman" w:hAnsi="Times New Roman" w:cs="Times New Roman"/>
          <w:sz w:val="24"/>
          <w:szCs w:val="24"/>
        </w:rPr>
        <w:t xml:space="preserve"> na krátkych častiach stola</w:t>
      </w:r>
      <w:r w:rsidR="005E532F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7CD14FA0" w14:textId="1F2B5748" w:rsidR="00033B67" w:rsidRPr="00A94934" w:rsidRDefault="00EC5750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Pri sedení bude</w:t>
      </w:r>
      <w:r w:rsidR="00033B67" w:rsidRPr="00A94934">
        <w:rPr>
          <w:rFonts w:ascii="Times New Roman" w:hAnsi="Times New Roman" w:cs="Times New Roman"/>
          <w:sz w:val="24"/>
          <w:szCs w:val="24"/>
        </w:rPr>
        <w:t xml:space="preserve"> vytvorený priestor minimálne 80 centimetrov </w:t>
      </w:r>
      <w:r w:rsidR="00FC4F6C" w:rsidRPr="00A94934">
        <w:rPr>
          <w:rFonts w:ascii="Times New Roman" w:hAnsi="Times New Roman" w:cs="Times New Roman"/>
          <w:sz w:val="24"/>
          <w:szCs w:val="24"/>
        </w:rPr>
        <w:t xml:space="preserve">na šírku </w:t>
      </w:r>
      <w:r w:rsidR="00033B67" w:rsidRPr="00A94934">
        <w:rPr>
          <w:rFonts w:ascii="Times New Roman" w:hAnsi="Times New Roman" w:cs="Times New Roman"/>
          <w:sz w:val="24"/>
          <w:szCs w:val="24"/>
        </w:rPr>
        <w:t>pre 1 osobu</w:t>
      </w:r>
      <w:r w:rsidR="005E532F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04E89B0C" w14:textId="77777777" w:rsidR="001D059A" w:rsidRPr="00A94934" w:rsidRDefault="002114A7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Celkovo bude</w:t>
      </w:r>
      <w:r w:rsidR="001E0750" w:rsidRPr="00A94934">
        <w:rPr>
          <w:rFonts w:ascii="Times New Roman" w:hAnsi="Times New Roman" w:cs="Times New Roman"/>
          <w:sz w:val="24"/>
          <w:szCs w:val="24"/>
        </w:rPr>
        <w:t xml:space="preserve"> pre bočné/zadné sedenie</w:t>
      </w:r>
      <w:r w:rsidRPr="00A94934">
        <w:rPr>
          <w:rFonts w:ascii="Times New Roman" w:hAnsi="Times New Roman" w:cs="Times New Roman"/>
          <w:sz w:val="24"/>
          <w:szCs w:val="24"/>
        </w:rPr>
        <w:t xml:space="preserve"> v</w:t>
      </w:r>
      <w:r w:rsidR="00DB5A7A" w:rsidRPr="00A94934">
        <w:rPr>
          <w:rFonts w:ascii="Times New Roman" w:hAnsi="Times New Roman" w:cs="Times New Roman"/>
          <w:sz w:val="24"/>
          <w:szCs w:val="24"/>
        </w:rPr>
        <w:t> každej miestnosti</w:t>
      </w:r>
      <w:r w:rsidRPr="00A94934">
        <w:rPr>
          <w:rFonts w:ascii="Times New Roman" w:hAnsi="Times New Roman" w:cs="Times New Roman"/>
          <w:sz w:val="24"/>
          <w:szCs w:val="24"/>
        </w:rPr>
        <w:t xml:space="preserve"> k dispozícii </w:t>
      </w:r>
      <w:r w:rsidR="001E0750" w:rsidRPr="00A94934">
        <w:rPr>
          <w:rFonts w:ascii="Times New Roman" w:hAnsi="Times New Roman" w:cs="Times New Roman"/>
          <w:sz w:val="24"/>
          <w:szCs w:val="24"/>
        </w:rPr>
        <w:t xml:space="preserve">8 </w:t>
      </w:r>
      <w:r w:rsidR="005C03D5" w:rsidRPr="00A94934">
        <w:rPr>
          <w:rFonts w:ascii="Times New Roman" w:hAnsi="Times New Roman" w:cs="Times New Roman"/>
          <w:sz w:val="24"/>
          <w:szCs w:val="24"/>
        </w:rPr>
        <w:t xml:space="preserve">konferenčných </w:t>
      </w:r>
      <w:r w:rsidR="001E0750" w:rsidRPr="00A94934">
        <w:rPr>
          <w:rFonts w:ascii="Times New Roman" w:hAnsi="Times New Roman" w:cs="Times New Roman"/>
          <w:sz w:val="24"/>
          <w:szCs w:val="24"/>
        </w:rPr>
        <w:t>stoličiek.</w:t>
      </w:r>
    </w:p>
    <w:p w14:paraId="6A90E0D1" w14:textId="77777777" w:rsidR="002114A7" w:rsidRPr="00A94934" w:rsidRDefault="002114A7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Audiovizuálna technika:</w:t>
      </w:r>
    </w:p>
    <w:p w14:paraId="530D9A60" w14:textId="16EB1851" w:rsidR="00A175A0" w:rsidRPr="00A94934" w:rsidRDefault="00A175A0" w:rsidP="00A94934">
      <w:pPr>
        <w:pStyle w:val="Bezriadkovania"/>
        <w:numPr>
          <w:ilvl w:val="1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prenos prezentácií v každej miestnosti na </w:t>
      </w:r>
      <w:r w:rsidR="008A7FD9" w:rsidRPr="00A94934">
        <w:rPr>
          <w:rFonts w:ascii="Times New Roman" w:eastAsia="Calibri" w:hAnsi="Times New Roman" w:cs="Times New Roman"/>
          <w:sz w:val="24"/>
          <w:szCs w:val="24"/>
        </w:rPr>
        <w:t xml:space="preserve">4 </w:t>
      </w:r>
      <w:r w:rsidRPr="00A94934">
        <w:rPr>
          <w:rFonts w:ascii="Times New Roman" w:eastAsia="Calibri" w:hAnsi="Times New Roman" w:cs="Times New Roman"/>
          <w:sz w:val="24"/>
          <w:szCs w:val="24"/>
        </w:rPr>
        <w:t>x</w:t>
      </w:r>
      <w:r w:rsidR="00FC4F6C" w:rsidRPr="00A949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eastAsia="Calibri" w:hAnsi="Times New Roman" w:cs="Times New Roman"/>
          <w:sz w:val="24"/>
          <w:szCs w:val="24"/>
        </w:rPr>
        <w:t>LED obrazovkách v strede hlavného stola „</w:t>
      </w:r>
      <w:proofErr w:type="spellStart"/>
      <w:r w:rsidRPr="00A94934">
        <w:rPr>
          <w:rFonts w:ascii="Times New Roman" w:eastAsia="Calibri" w:hAnsi="Times New Roman" w:cs="Times New Roman"/>
          <w:sz w:val="24"/>
          <w:szCs w:val="24"/>
        </w:rPr>
        <w:t>ženeva</w:t>
      </w:r>
      <w:proofErr w:type="spellEnd"/>
      <w:r w:rsidRPr="00A94934">
        <w:rPr>
          <w:rFonts w:ascii="Times New Roman" w:eastAsia="Calibri" w:hAnsi="Times New Roman" w:cs="Times New Roman"/>
          <w:sz w:val="24"/>
          <w:szCs w:val="24"/>
        </w:rPr>
        <w:t>“ na stojanoch</w:t>
      </w:r>
      <w:r w:rsidR="001D3B8E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4BE836A8" w14:textId="77777777" w:rsidR="00EE1679" w:rsidRPr="00A94934" w:rsidRDefault="001D3B8E" w:rsidP="00A94934">
      <w:pPr>
        <w:pStyle w:val="Bezriadkovania"/>
        <w:numPr>
          <w:ilvl w:val="1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EE1679" w:rsidRPr="00A94934">
        <w:rPr>
          <w:rFonts w:ascii="Times New Roman" w:eastAsia="Calibri" w:hAnsi="Times New Roman" w:cs="Times New Roman"/>
          <w:sz w:val="24"/>
          <w:szCs w:val="24"/>
        </w:rPr>
        <w:t xml:space="preserve"> projektor a</w:t>
      </w:r>
      <w:r w:rsidR="00DB5A7A" w:rsidRPr="00A94934">
        <w:rPr>
          <w:rFonts w:ascii="Times New Roman" w:eastAsia="Calibri" w:hAnsi="Times New Roman" w:cs="Times New Roman"/>
          <w:sz w:val="24"/>
          <w:szCs w:val="24"/>
        </w:rPr>
        <w:t xml:space="preserve"> 1 </w:t>
      </w:r>
      <w:r w:rsidR="00EE1679" w:rsidRPr="00A94934">
        <w:rPr>
          <w:rFonts w:ascii="Times New Roman" w:eastAsia="Calibri" w:hAnsi="Times New Roman" w:cs="Times New Roman"/>
          <w:sz w:val="24"/>
          <w:szCs w:val="24"/>
        </w:rPr>
        <w:t>plátno</w:t>
      </w:r>
      <w:r w:rsidR="00DB5A7A" w:rsidRPr="00A94934">
        <w:rPr>
          <w:rFonts w:ascii="Times New Roman" w:eastAsia="Calibri" w:hAnsi="Times New Roman" w:cs="Times New Roman"/>
          <w:sz w:val="24"/>
          <w:szCs w:val="24"/>
        </w:rPr>
        <w:t xml:space="preserve"> v každej miestnosti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685A672" w14:textId="77777777" w:rsidR="00A175A0" w:rsidRPr="00A94934" w:rsidRDefault="00A175A0" w:rsidP="00A94934">
      <w:pPr>
        <w:pStyle w:val="Bezriadkovania"/>
        <w:spacing w:line="276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04F2DF7" w14:textId="77777777" w:rsidR="00EE1679" w:rsidRPr="00A94934" w:rsidRDefault="00EE1679" w:rsidP="00A94934">
      <w:pPr>
        <w:pStyle w:val="Bezriadkovania"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Ozvučenie:</w:t>
      </w:r>
    </w:p>
    <w:p w14:paraId="28A352AB" w14:textId="5963AAAD" w:rsidR="00EE1679" w:rsidRPr="00A94934" w:rsidRDefault="00DB5A7A" w:rsidP="00A94934">
      <w:pPr>
        <w:pStyle w:val="Bezriadkovania"/>
        <w:numPr>
          <w:ilvl w:val="1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V každej miestnosti</w:t>
      </w:r>
      <w:r w:rsidR="00EE1679" w:rsidRPr="00A94934">
        <w:rPr>
          <w:rFonts w:ascii="Times New Roman" w:hAnsi="Times New Roman" w:cs="Times New Roman"/>
          <w:sz w:val="24"/>
          <w:szCs w:val="24"/>
        </w:rPr>
        <w:t xml:space="preserve"> 22 digitálnych delegátskych konferenčných </w:t>
      </w:r>
      <w:proofErr w:type="spellStart"/>
      <w:r w:rsidR="00EE1679" w:rsidRPr="00A94934">
        <w:rPr>
          <w:rFonts w:ascii="Times New Roman" w:hAnsi="Times New Roman" w:cs="Times New Roman"/>
          <w:sz w:val="24"/>
          <w:szCs w:val="24"/>
        </w:rPr>
        <w:t>mikrofónnych</w:t>
      </w:r>
      <w:proofErr w:type="spellEnd"/>
      <w:r w:rsidR="00EE1679" w:rsidRPr="00A94934">
        <w:rPr>
          <w:rFonts w:ascii="Times New Roman" w:hAnsi="Times New Roman" w:cs="Times New Roman"/>
          <w:sz w:val="24"/>
          <w:szCs w:val="24"/>
        </w:rPr>
        <w:t xml:space="preserve"> jednotiek s reproduktorom umiestnených na hlavnom rokovacom stole „</w:t>
      </w:r>
      <w:proofErr w:type="spellStart"/>
      <w:r w:rsidR="00EE1679" w:rsidRPr="00A94934">
        <w:rPr>
          <w:rFonts w:ascii="Times New Roman" w:hAnsi="Times New Roman" w:cs="Times New Roman"/>
          <w:sz w:val="24"/>
          <w:szCs w:val="24"/>
        </w:rPr>
        <w:t>ženeva</w:t>
      </w:r>
      <w:proofErr w:type="spellEnd"/>
      <w:r w:rsidR="00EE1679" w:rsidRPr="00A94934">
        <w:rPr>
          <w:rFonts w:ascii="Times New Roman" w:hAnsi="Times New Roman" w:cs="Times New Roman"/>
          <w:sz w:val="24"/>
          <w:szCs w:val="24"/>
        </w:rPr>
        <w:t>“ pred každého delegáta</w:t>
      </w:r>
      <w:r w:rsidRPr="00A94934">
        <w:rPr>
          <w:rFonts w:ascii="Times New Roman" w:hAnsi="Times New Roman" w:cs="Times New Roman"/>
          <w:sz w:val="24"/>
          <w:szCs w:val="24"/>
        </w:rPr>
        <w:t>,</w:t>
      </w:r>
    </w:p>
    <w:p w14:paraId="1CA7405E" w14:textId="1875F3C7" w:rsidR="00EE1679" w:rsidRPr="00A94934" w:rsidRDefault="00DB5A7A" w:rsidP="00A94934">
      <w:pPr>
        <w:pStyle w:val="Bezriadkovania"/>
        <w:numPr>
          <w:ilvl w:val="1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V každej miestnosti </w:t>
      </w:r>
      <w:r w:rsidR="00EE1679" w:rsidRPr="00A94934">
        <w:rPr>
          <w:rFonts w:ascii="Times New Roman" w:hAnsi="Times New Roman" w:cs="Times New Roman"/>
          <w:sz w:val="24"/>
          <w:szCs w:val="24"/>
        </w:rPr>
        <w:t xml:space="preserve">30 slúchadiel na </w:t>
      </w:r>
      <w:proofErr w:type="spellStart"/>
      <w:r w:rsidR="00EE1679" w:rsidRPr="00A94934">
        <w:rPr>
          <w:rFonts w:ascii="Times New Roman" w:hAnsi="Times New Roman" w:cs="Times New Roman"/>
          <w:sz w:val="24"/>
          <w:szCs w:val="24"/>
        </w:rPr>
        <w:t>odposluch</w:t>
      </w:r>
      <w:proofErr w:type="spellEnd"/>
      <w:r w:rsidR="00EE1679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B04874" w:rsidRPr="00A94934">
        <w:rPr>
          <w:rFonts w:ascii="Times New Roman" w:hAnsi="Times New Roman" w:cs="Times New Roman"/>
          <w:sz w:val="24"/>
          <w:szCs w:val="24"/>
        </w:rPr>
        <w:t>a 30</w:t>
      </w:r>
      <w:r w:rsidR="00EE1679" w:rsidRPr="00A94934">
        <w:rPr>
          <w:rFonts w:ascii="Times New Roman" w:hAnsi="Times New Roman" w:cs="Times New Roman"/>
          <w:sz w:val="24"/>
          <w:szCs w:val="24"/>
        </w:rPr>
        <w:t xml:space="preserve"> IR prijímač</w:t>
      </w:r>
      <w:r w:rsidR="00B04874" w:rsidRPr="00A94934">
        <w:rPr>
          <w:rFonts w:ascii="Times New Roman" w:hAnsi="Times New Roman" w:cs="Times New Roman"/>
          <w:sz w:val="24"/>
          <w:szCs w:val="24"/>
        </w:rPr>
        <w:t>ov</w:t>
      </w:r>
      <w:r w:rsidR="00EE1679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575D0C3F" w14:textId="77777777" w:rsidR="001E0750" w:rsidRPr="00A94934" w:rsidRDefault="001E0750" w:rsidP="00A94934">
      <w:pPr>
        <w:pStyle w:val="Bezriadkovania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7ABAC46" w14:textId="77777777" w:rsidR="00EE1679" w:rsidRPr="00A94934" w:rsidRDefault="00C17364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Možnosť zapojenia</w:t>
      </w:r>
      <w:r w:rsidR="00E86586" w:rsidRPr="00A94934">
        <w:rPr>
          <w:rFonts w:ascii="Times New Roman" w:eastAsia="Calibri" w:hAnsi="Times New Roman" w:cs="Times New Roman"/>
          <w:sz w:val="24"/>
          <w:szCs w:val="24"/>
        </w:rPr>
        <w:t xml:space="preserve"> 1</w:t>
      </w:r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 notebook</w:t>
      </w:r>
      <w:r w:rsidR="00E86586" w:rsidRPr="00A94934">
        <w:rPr>
          <w:rFonts w:ascii="Times New Roman" w:eastAsia="Calibri" w:hAnsi="Times New Roman" w:cs="Times New Roman"/>
          <w:sz w:val="24"/>
          <w:szCs w:val="24"/>
        </w:rPr>
        <w:t>u</w:t>
      </w:r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 s myšou </w:t>
      </w:r>
      <w:r w:rsidRPr="00A94934">
        <w:rPr>
          <w:rFonts w:ascii="Times New Roman" w:hAnsi="Times New Roman" w:cs="Times New Roman"/>
          <w:sz w:val="24"/>
          <w:szCs w:val="24"/>
        </w:rPr>
        <w:t>a s prístupom na internet</w:t>
      </w:r>
      <w:r w:rsidR="00EE1679" w:rsidRPr="00A94934">
        <w:rPr>
          <w:rFonts w:ascii="Times New Roman" w:hAnsi="Times New Roman" w:cs="Times New Roman"/>
          <w:sz w:val="24"/>
          <w:szCs w:val="24"/>
        </w:rPr>
        <w:t xml:space="preserve"> a 1 kopírovacieho zariadenia, ktoré môže byť umiestnené aj v </w:t>
      </w:r>
      <w:proofErr w:type="spellStart"/>
      <w:r w:rsidR="00EE1679" w:rsidRPr="00A94934">
        <w:rPr>
          <w:rFonts w:ascii="Times New Roman" w:hAnsi="Times New Roman" w:cs="Times New Roman"/>
          <w:sz w:val="24"/>
          <w:szCs w:val="24"/>
        </w:rPr>
        <w:t>predsál</w:t>
      </w:r>
      <w:r w:rsidR="001C14F9" w:rsidRPr="00A9493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EE1679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7FFCB5AB" w14:textId="77777777" w:rsidR="00CA2985" w:rsidRPr="00A94934" w:rsidRDefault="00CA2985" w:rsidP="00A94934">
      <w:pPr>
        <w:pStyle w:val="Bezriadkovania"/>
        <w:spacing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1CD262D3" w14:textId="77777777" w:rsidR="00F73A4E" w:rsidRPr="00A94934" w:rsidRDefault="00EF41F2" w:rsidP="00A94934">
      <w:pPr>
        <w:pStyle w:val="Nadpis4"/>
        <w:rPr>
          <w:rFonts w:ascii="Times New Roman" w:hAnsi="Times New Roman" w:cs="Times New Roman"/>
          <w:b/>
          <w:i w:val="0"/>
          <w:color w:val="auto"/>
        </w:rPr>
      </w:pPr>
      <w:r w:rsidRPr="00A94934">
        <w:rPr>
          <w:rFonts w:ascii="Times New Roman" w:hAnsi="Times New Roman" w:cs="Times New Roman"/>
          <w:b/>
          <w:i w:val="0"/>
          <w:color w:val="auto"/>
        </w:rPr>
        <w:t>1.</w:t>
      </w:r>
      <w:r w:rsidR="001E0750" w:rsidRPr="00A94934">
        <w:rPr>
          <w:rFonts w:ascii="Times New Roman" w:hAnsi="Times New Roman" w:cs="Times New Roman"/>
          <w:b/>
          <w:i w:val="0"/>
          <w:color w:val="auto"/>
        </w:rPr>
        <w:t xml:space="preserve">f) ZASADACIA MIESTNOSŤ  </w:t>
      </w:r>
      <w:r w:rsidR="00F35C24" w:rsidRPr="00A94934">
        <w:rPr>
          <w:rFonts w:ascii="Times New Roman" w:hAnsi="Times New Roman" w:cs="Times New Roman"/>
          <w:b/>
          <w:i w:val="0"/>
          <w:color w:val="auto"/>
        </w:rPr>
        <w:t>NORTH („</w:t>
      </w:r>
      <w:proofErr w:type="spellStart"/>
      <w:r w:rsidR="00F35C24" w:rsidRPr="00A94934">
        <w:rPr>
          <w:rFonts w:ascii="Times New Roman" w:hAnsi="Times New Roman" w:cs="Times New Roman"/>
          <w:b/>
          <w:i w:val="0"/>
          <w:color w:val="auto"/>
        </w:rPr>
        <w:t>Meeting</w:t>
      </w:r>
      <w:proofErr w:type="spellEnd"/>
      <w:r w:rsidR="00F35C24" w:rsidRPr="00A94934">
        <w:rPr>
          <w:rFonts w:ascii="Times New Roman" w:hAnsi="Times New Roman" w:cs="Times New Roman"/>
          <w:b/>
          <w:i w:val="0"/>
          <w:color w:val="auto"/>
        </w:rPr>
        <w:t xml:space="preserve"> </w:t>
      </w:r>
      <w:proofErr w:type="spellStart"/>
      <w:r w:rsidR="00F35C24" w:rsidRPr="00A94934">
        <w:rPr>
          <w:rFonts w:ascii="Times New Roman" w:hAnsi="Times New Roman" w:cs="Times New Roman"/>
          <w:b/>
          <w:i w:val="0"/>
          <w:color w:val="auto"/>
        </w:rPr>
        <w:t>room</w:t>
      </w:r>
      <w:proofErr w:type="spellEnd"/>
      <w:r w:rsidR="00F35C24" w:rsidRPr="00A94934">
        <w:rPr>
          <w:rFonts w:ascii="Times New Roman" w:hAnsi="Times New Roman" w:cs="Times New Roman"/>
          <w:b/>
          <w:i w:val="0"/>
          <w:color w:val="auto"/>
        </w:rPr>
        <w:t xml:space="preserve"> NORTH“) </w:t>
      </w:r>
      <w:r w:rsidR="00623396" w:rsidRPr="00A94934">
        <w:rPr>
          <w:rFonts w:ascii="Times New Roman" w:hAnsi="Times New Roman" w:cs="Times New Roman"/>
          <w:b/>
          <w:i w:val="0"/>
          <w:color w:val="auto"/>
        </w:rPr>
        <w:tab/>
      </w:r>
      <w:r w:rsidR="00623396" w:rsidRPr="00A94934">
        <w:rPr>
          <w:rFonts w:ascii="Times New Roman" w:hAnsi="Times New Roman" w:cs="Times New Roman"/>
          <w:b/>
          <w:i w:val="0"/>
          <w:color w:val="auto"/>
        </w:rPr>
        <w:tab/>
      </w:r>
      <w:r w:rsidR="00623396" w:rsidRPr="00A94934">
        <w:rPr>
          <w:rFonts w:ascii="Times New Roman" w:hAnsi="Times New Roman" w:cs="Times New Roman"/>
          <w:b/>
          <w:i w:val="0"/>
          <w:color w:val="auto"/>
        </w:rPr>
        <w:tab/>
        <w:t>(CP6)</w:t>
      </w:r>
    </w:p>
    <w:p w14:paraId="4E25FC50" w14:textId="77777777" w:rsidR="00D615C4" w:rsidRPr="00A94934" w:rsidRDefault="00EC5750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Miestnosť bude</w:t>
      </w:r>
      <w:r w:rsidR="00D615C4" w:rsidRPr="00A94934">
        <w:rPr>
          <w:rFonts w:ascii="Times New Roman" w:hAnsi="Times New Roman" w:cs="Times New Roman"/>
          <w:sz w:val="24"/>
          <w:szCs w:val="24"/>
        </w:rPr>
        <w:t xml:space="preserve"> označená ako </w:t>
      </w:r>
      <w:r w:rsidR="00D615C4" w:rsidRPr="00A94934">
        <w:rPr>
          <w:rFonts w:ascii="Times New Roman" w:hAnsi="Times New Roman" w:cs="Times New Roman"/>
          <w:b/>
          <w:color w:val="000000"/>
          <w:sz w:val="24"/>
          <w:szCs w:val="24"/>
        </w:rPr>
        <w:t>„</w:t>
      </w:r>
      <w:proofErr w:type="spellStart"/>
      <w:r w:rsidR="00D615C4" w:rsidRPr="00A94934">
        <w:rPr>
          <w:rFonts w:ascii="Times New Roman" w:hAnsi="Times New Roman" w:cs="Times New Roman"/>
          <w:b/>
          <w:i/>
          <w:color w:val="000000"/>
          <w:sz w:val="24"/>
          <w:szCs w:val="24"/>
        </w:rPr>
        <w:t>Meeting</w:t>
      </w:r>
      <w:proofErr w:type="spellEnd"/>
      <w:r w:rsidR="00D615C4" w:rsidRPr="00A94934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="00D615C4" w:rsidRPr="00A94934">
        <w:rPr>
          <w:rFonts w:ascii="Times New Roman" w:hAnsi="Times New Roman" w:cs="Times New Roman"/>
          <w:b/>
          <w:i/>
          <w:color w:val="000000"/>
          <w:sz w:val="24"/>
          <w:szCs w:val="24"/>
        </w:rPr>
        <w:t>room</w:t>
      </w:r>
      <w:proofErr w:type="spellEnd"/>
      <w:r w:rsidR="00D615C4" w:rsidRPr="00A94934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NORTH“</w:t>
      </w:r>
      <w:r w:rsidR="00D615C4" w:rsidRPr="00A94934">
        <w:rPr>
          <w:rFonts w:ascii="Times New Roman" w:hAnsi="Times New Roman" w:cs="Times New Roman"/>
          <w:b/>
          <w:sz w:val="24"/>
          <w:szCs w:val="24"/>
        </w:rPr>
        <w:t xml:space="preserve"> . </w:t>
      </w:r>
      <w:r w:rsidR="00D615C4" w:rsidRPr="00A94934">
        <w:rPr>
          <w:rFonts w:ascii="Times New Roman" w:hAnsi="Times New Roman" w:cs="Times New Roman"/>
          <w:sz w:val="24"/>
          <w:szCs w:val="24"/>
        </w:rPr>
        <w:t>Veľkosť, typ písma a  rozmery označenia dodá verejný obstarávateľ).</w:t>
      </w:r>
      <w:r w:rsidR="005B2C3F" w:rsidRPr="00A94934">
        <w:rPr>
          <w:rFonts w:ascii="Times New Roman" w:hAnsi="Times New Roman" w:cs="Times New Roman"/>
          <w:sz w:val="24"/>
          <w:szCs w:val="24"/>
        </w:rPr>
        <w:t xml:space="preserve"> Bude</w:t>
      </w:r>
      <w:r w:rsidR="00D615C4" w:rsidRPr="00A94934">
        <w:rPr>
          <w:rFonts w:ascii="Times New Roman" w:hAnsi="Times New Roman" w:cs="Times New Roman"/>
          <w:sz w:val="24"/>
          <w:szCs w:val="24"/>
        </w:rPr>
        <w:t xml:space="preserve"> zariadená nasledovne (ilustračný nákres príloha č. </w:t>
      </w:r>
      <w:r w:rsidR="005F3E33" w:rsidRPr="00A94934">
        <w:rPr>
          <w:rFonts w:ascii="Times New Roman" w:hAnsi="Times New Roman" w:cs="Times New Roman"/>
          <w:sz w:val="24"/>
          <w:szCs w:val="24"/>
        </w:rPr>
        <w:t>7</w:t>
      </w:r>
      <w:r w:rsidR="00D615C4" w:rsidRPr="00A94934">
        <w:rPr>
          <w:rFonts w:ascii="Times New Roman" w:hAnsi="Times New Roman" w:cs="Times New Roman"/>
          <w:sz w:val="24"/>
          <w:szCs w:val="24"/>
        </w:rPr>
        <w:t xml:space="preserve">): </w:t>
      </w:r>
    </w:p>
    <w:p w14:paraId="224D63BA" w14:textId="77777777" w:rsidR="00D615C4" w:rsidRPr="00A94934" w:rsidRDefault="00D615C4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Minimálna rozloha </w:t>
      </w:r>
      <w:r w:rsidR="00620E90">
        <w:rPr>
          <w:rFonts w:ascii="Times New Roman" w:hAnsi="Times New Roman" w:cs="Times New Roman"/>
          <w:sz w:val="24"/>
          <w:szCs w:val="24"/>
        </w:rPr>
        <w:t>miestnosti</w:t>
      </w:r>
      <w:r w:rsidRPr="00A94934">
        <w:rPr>
          <w:rFonts w:ascii="Times New Roman" w:hAnsi="Times New Roman" w:cs="Times New Roman"/>
          <w:sz w:val="24"/>
          <w:szCs w:val="24"/>
        </w:rPr>
        <w:t xml:space="preserve"> 160 m².  </w:t>
      </w:r>
    </w:p>
    <w:p w14:paraId="0DF7A82C" w14:textId="77777777" w:rsidR="00D615C4" w:rsidRPr="00A94934" w:rsidRDefault="00EC5750" w:rsidP="00A94934">
      <w:pPr>
        <w:pStyle w:val="Default"/>
        <w:numPr>
          <w:ilvl w:val="0"/>
          <w:numId w:val="7"/>
        </w:numPr>
        <w:spacing w:line="276" w:lineRule="auto"/>
        <w:jc w:val="both"/>
      </w:pPr>
      <w:r w:rsidRPr="00A94934">
        <w:t>Usporiadanie vnútorného stola bude</w:t>
      </w:r>
      <w:r w:rsidR="00D615C4" w:rsidRPr="00A94934">
        <w:t xml:space="preserve"> v tvare „</w:t>
      </w:r>
      <w:proofErr w:type="spellStart"/>
      <w:r w:rsidR="00D615C4" w:rsidRPr="00A94934">
        <w:t>ženeva</w:t>
      </w:r>
      <w:proofErr w:type="spellEnd"/>
      <w:r w:rsidR="00D615C4" w:rsidRPr="00A94934">
        <w:t>“ a</w:t>
      </w:r>
      <w:r w:rsidRPr="00A94934">
        <w:t xml:space="preserve"> bude</w:t>
      </w:r>
      <w:r w:rsidR="00D615C4" w:rsidRPr="00A94934">
        <w:t xml:space="preserve"> pre 40 osôb (</w:t>
      </w:r>
      <w:proofErr w:type="spellStart"/>
      <w:r w:rsidR="00D615C4" w:rsidRPr="00A94934">
        <w:t>t.j</w:t>
      </w:r>
      <w:proofErr w:type="spellEnd"/>
      <w:r w:rsidR="00D615C4" w:rsidRPr="00A94934">
        <w:t>. 40 rokovacích stolov a 40 konferenčných stoličiek</w:t>
      </w:r>
      <w:r w:rsidR="005B2C3F" w:rsidRPr="00A94934">
        <w:t>). 16 stoličiek bude</w:t>
      </w:r>
      <w:r w:rsidR="00D615C4" w:rsidRPr="00A94934">
        <w:t xml:space="preserve"> na každej dlhej strane,  4 </w:t>
      </w:r>
      <w:r w:rsidR="00B054B1" w:rsidRPr="00A94934">
        <w:t xml:space="preserve">stoličky </w:t>
      </w:r>
      <w:r w:rsidR="00D615C4" w:rsidRPr="00A94934">
        <w:t xml:space="preserve">sú na krátkej časti stola. </w:t>
      </w:r>
    </w:p>
    <w:p w14:paraId="70FB4C0A" w14:textId="77777777" w:rsidR="00D615C4" w:rsidRPr="00A94934" w:rsidRDefault="00EC5750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Pri sedení bude</w:t>
      </w:r>
      <w:r w:rsidR="00D615C4" w:rsidRPr="00A94934">
        <w:rPr>
          <w:rFonts w:ascii="Times New Roman" w:hAnsi="Times New Roman" w:cs="Times New Roman"/>
          <w:sz w:val="24"/>
          <w:szCs w:val="24"/>
        </w:rPr>
        <w:t xml:space="preserve"> vytvorený priestor minimálne 80 centimetrov </w:t>
      </w:r>
      <w:r w:rsidR="00FC4F6C" w:rsidRPr="00A94934">
        <w:rPr>
          <w:rFonts w:ascii="Times New Roman" w:hAnsi="Times New Roman" w:cs="Times New Roman"/>
          <w:sz w:val="24"/>
          <w:szCs w:val="24"/>
        </w:rPr>
        <w:t xml:space="preserve">na šírku </w:t>
      </w:r>
      <w:r w:rsidR="00D615C4" w:rsidRPr="00A94934">
        <w:rPr>
          <w:rFonts w:ascii="Times New Roman" w:hAnsi="Times New Roman" w:cs="Times New Roman"/>
          <w:sz w:val="24"/>
          <w:szCs w:val="24"/>
        </w:rPr>
        <w:t>pre 1</w:t>
      </w:r>
      <w:r w:rsidR="001D3B8E">
        <w:rPr>
          <w:rFonts w:ascii="Times New Roman" w:hAnsi="Times New Roman" w:cs="Times New Roman"/>
          <w:sz w:val="24"/>
          <w:szCs w:val="24"/>
        </w:rPr>
        <w:t xml:space="preserve"> </w:t>
      </w:r>
      <w:r w:rsidR="00D615C4" w:rsidRPr="00A94934">
        <w:rPr>
          <w:rFonts w:ascii="Times New Roman" w:hAnsi="Times New Roman" w:cs="Times New Roman"/>
          <w:sz w:val="24"/>
          <w:szCs w:val="24"/>
        </w:rPr>
        <w:t>osobu.</w:t>
      </w:r>
    </w:p>
    <w:p w14:paraId="73A11457" w14:textId="2D667701" w:rsidR="00D615C4" w:rsidRPr="00A94934" w:rsidRDefault="00D615C4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Celkovo bude na zadné/bočné sedenie v </w:t>
      </w:r>
      <w:r w:rsidR="006E4EBA">
        <w:rPr>
          <w:rFonts w:ascii="Times New Roman" w:hAnsi="Times New Roman" w:cs="Times New Roman"/>
          <w:sz w:val="24"/>
          <w:szCs w:val="24"/>
        </w:rPr>
        <w:t>miestnosti</w:t>
      </w:r>
      <w:r w:rsidRPr="00A94934">
        <w:rPr>
          <w:rFonts w:ascii="Times New Roman" w:hAnsi="Times New Roman" w:cs="Times New Roman"/>
          <w:sz w:val="24"/>
          <w:szCs w:val="24"/>
        </w:rPr>
        <w:t xml:space="preserve"> k dispozícii ďalších 40 konferenčných stoličiek rozostavených </w:t>
      </w:r>
      <w:r w:rsidR="00FC4F6C" w:rsidRPr="00A94934">
        <w:rPr>
          <w:rFonts w:ascii="Times New Roman" w:hAnsi="Times New Roman" w:cs="Times New Roman"/>
          <w:sz w:val="24"/>
          <w:szCs w:val="24"/>
        </w:rPr>
        <w:t xml:space="preserve">v </w:t>
      </w:r>
      <w:r w:rsidRPr="00A94934">
        <w:rPr>
          <w:rFonts w:ascii="Times New Roman" w:hAnsi="Times New Roman" w:cs="Times New Roman"/>
          <w:sz w:val="24"/>
          <w:szCs w:val="24"/>
        </w:rPr>
        <w:t xml:space="preserve">radoch po 16 na pozdĺžnych stranách stola a po 4 na krátkych stranách stola. </w:t>
      </w:r>
    </w:p>
    <w:p w14:paraId="05963F6D" w14:textId="5BD1C4EB" w:rsidR="00D615C4" w:rsidRPr="00A94934" w:rsidRDefault="00D615C4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V </w:t>
      </w:r>
      <w:r w:rsidR="006E4EBA">
        <w:rPr>
          <w:rFonts w:ascii="Times New Roman" w:hAnsi="Times New Roman" w:cs="Times New Roman"/>
          <w:sz w:val="24"/>
          <w:szCs w:val="24"/>
        </w:rPr>
        <w:t>miestnosti</w:t>
      </w:r>
      <w:r w:rsidRPr="00A94934">
        <w:rPr>
          <w:rFonts w:ascii="Times New Roman" w:hAnsi="Times New Roman" w:cs="Times New Roman"/>
          <w:sz w:val="24"/>
          <w:szCs w:val="24"/>
        </w:rPr>
        <w:t xml:space="preserve"> bude priestor na umiestnenie 1 banneru </w:t>
      </w:r>
      <w:r w:rsidR="00DC0A7A" w:rsidRPr="00A94934">
        <w:rPr>
          <w:rFonts w:ascii="Times New Roman" w:hAnsi="Times New Roman" w:cs="Times New Roman"/>
          <w:sz w:val="24"/>
          <w:szCs w:val="24"/>
        </w:rPr>
        <w:t xml:space="preserve">(dodá verejný obstarávateľ) </w:t>
      </w:r>
      <w:r w:rsidRPr="00A94934">
        <w:rPr>
          <w:rFonts w:ascii="Times New Roman" w:hAnsi="Times New Roman" w:cs="Times New Roman"/>
          <w:sz w:val="24"/>
          <w:szCs w:val="24"/>
        </w:rPr>
        <w:t>a dvoch vlajok (dodá verejný obstarávateľ) za vrchstolom s rozmermi  </w:t>
      </w:r>
      <w:r w:rsidR="008906A0" w:rsidRPr="00A94934">
        <w:rPr>
          <w:rFonts w:ascii="Times New Roman" w:hAnsi="Times New Roman" w:cs="Times New Roman"/>
          <w:sz w:val="24"/>
          <w:szCs w:val="24"/>
        </w:rPr>
        <w:t>min. 4</w:t>
      </w:r>
      <w:r w:rsidR="00FC4F6C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8906A0" w:rsidRPr="00A94934">
        <w:rPr>
          <w:rFonts w:ascii="Times New Roman" w:hAnsi="Times New Roman" w:cs="Times New Roman"/>
          <w:sz w:val="24"/>
          <w:szCs w:val="24"/>
        </w:rPr>
        <w:t xml:space="preserve">m (dĺžka), min. </w:t>
      </w:r>
      <w:r w:rsidRPr="00A94934">
        <w:rPr>
          <w:rFonts w:ascii="Times New Roman" w:hAnsi="Times New Roman" w:cs="Times New Roman"/>
          <w:sz w:val="24"/>
          <w:szCs w:val="24"/>
        </w:rPr>
        <w:t>0,5 m (šírka) a</w:t>
      </w:r>
      <w:r w:rsidR="008906A0" w:rsidRPr="00A94934">
        <w:rPr>
          <w:rFonts w:ascii="Times New Roman" w:hAnsi="Times New Roman" w:cs="Times New Roman"/>
          <w:sz w:val="24"/>
          <w:szCs w:val="24"/>
        </w:rPr>
        <w:t xml:space="preserve"> min. </w:t>
      </w:r>
      <w:r w:rsidRPr="00A94934">
        <w:rPr>
          <w:rFonts w:ascii="Times New Roman" w:hAnsi="Times New Roman" w:cs="Times New Roman"/>
          <w:sz w:val="24"/>
          <w:szCs w:val="24"/>
        </w:rPr>
        <w:t>2 m (výška).</w:t>
      </w:r>
    </w:p>
    <w:p w14:paraId="700BE8C6" w14:textId="77777777" w:rsidR="00D615C4" w:rsidRPr="00A94934" w:rsidRDefault="008105C6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2 ks stojanov na vlajku s rozmerom 150 x 100 cm (maximálna odchýlka 5 cm), pričom vlajky dodá verejný obstarávateľ. Stojany budú interiérové, jednoramenné na podstavci, prevedenie stojanov kolmé bez kĺbu, v prevedení leštená oceľ. Na tyči stojana budú dva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úchytné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krúžky  od seba vzdialené 105 cm.  Výška stojanu  270 cm (maximálna odchýlka 20 cm).</w:t>
      </w:r>
    </w:p>
    <w:p w14:paraId="13EDEC44" w14:textId="77777777" w:rsidR="00D615C4" w:rsidRPr="00A94934" w:rsidRDefault="00D615C4" w:rsidP="00A94934">
      <w:pPr>
        <w:pStyle w:val="Bezriadkovania"/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298DBBC1" w14:textId="77777777" w:rsidR="00D615C4" w:rsidRPr="00A94934" w:rsidRDefault="00D615C4" w:rsidP="00A949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87D">
        <w:rPr>
          <w:rFonts w:ascii="Times New Roman" w:hAnsi="Times New Roman" w:cs="Times New Roman"/>
          <w:b/>
          <w:sz w:val="24"/>
          <w:szCs w:val="24"/>
        </w:rPr>
        <w:t>Technické zabezpečenie</w:t>
      </w:r>
      <w:r w:rsidRPr="00A94934">
        <w:rPr>
          <w:rFonts w:ascii="Times New Roman" w:hAnsi="Times New Roman" w:cs="Times New Roman"/>
          <w:sz w:val="24"/>
          <w:szCs w:val="24"/>
        </w:rPr>
        <w:t xml:space="preserve"> (podrobné technické parametre v časti III)</w:t>
      </w:r>
    </w:p>
    <w:p w14:paraId="3D68A6CB" w14:textId="77777777" w:rsidR="00D615C4" w:rsidRPr="00A94934" w:rsidRDefault="00D615C4" w:rsidP="00A949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D37EC1" w14:textId="77777777" w:rsidR="00D615C4" w:rsidRPr="00A94934" w:rsidRDefault="00D615C4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Tlmočnícka technika:</w:t>
      </w:r>
    </w:p>
    <w:p w14:paraId="36B2971E" w14:textId="77777777" w:rsidR="00D615C4" w:rsidRPr="00A94934" w:rsidRDefault="00D615C4" w:rsidP="00A94934">
      <w:pPr>
        <w:pStyle w:val="Bezriadkovania"/>
        <w:numPr>
          <w:ilvl w:val="1"/>
          <w:numId w:val="7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6 x kabína s výbavou pre 2 tlmočníkov (v každej kabíne 2 kancelárske stoličky a 2 digitálne konferenčné systémy so slúchadlami), s mix pult-</w:t>
      </w:r>
      <w:proofErr w:type="spellStart"/>
      <w:r w:rsidRPr="00A94934">
        <w:rPr>
          <w:rFonts w:ascii="Times New Roman" w:eastAsia="Calibri" w:hAnsi="Times New Roman" w:cs="Times New Roman"/>
          <w:sz w:val="24"/>
          <w:szCs w:val="24"/>
        </w:rPr>
        <w:t>om</w:t>
      </w:r>
      <w:proofErr w:type="spellEnd"/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 na ovládanie režimu 6/6, kabína pre technika</w:t>
      </w:r>
      <w:r w:rsidR="00F214DD" w:rsidRPr="00A94934">
        <w:rPr>
          <w:rFonts w:ascii="Times New Roman" w:eastAsia="Calibri" w:hAnsi="Times New Roman" w:cs="Times New Roman"/>
          <w:sz w:val="24"/>
          <w:szCs w:val="24"/>
        </w:rPr>
        <w:t xml:space="preserve"> rovnakých rozmerov ako kabína pre tlmočníkov,</w:t>
      </w:r>
    </w:p>
    <w:p w14:paraId="7C5C2E0A" w14:textId="77777777" w:rsidR="00D615C4" w:rsidRPr="00A94934" w:rsidRDefault="00D615C4" w:rsidP="00A94934">
      <w:pPr>
        <w:pStyle w:val="Bezriadkovania"/>
        <w:numPr>
          <w:ilvl w:val="1"/>
          <w:numId w:val="7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celý IR systém distribúcie tlmočenia bude dimenzovaný na 80 IR prijímačov (do počtu je započítaná i rezerva).</w:t>
      </w:r>
    </w:p>
    <w:p w14:paraId="775F3528" w14:textId="77777777" w:rsidR="00D615C4" w:rsidRPr="00A94934" w:rsidRDefault="00D615C4" w:rsidP="00A94934">
      <w:pPr>
        <w:pStyle w:val="Bezriadkovania"/>
        <w:spacing w:line="276" w:lineRule="auto"/>
        <w:ind w:left="136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A8745BB" w14:textId="77777777" w:rsidR="00D615C4" w:rsidRPr="00A94934" w:rsidRDefault="00D615C4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Audiovizuálna technika:</w:t>
      </w:r>
    </w:p>
    <w:p w14:paraId="528AD6B2" w14:textId="77777777" w:rsidR="00D615C4" w:rsidRPr="00A94934" w:rsidRDefault="00D615C4" w:rsidP="00A94934">
      <w:pPr>
        <w:pStyle w:val="Bezriadkovania"/>
        <w:numPr>
          <w:ilvl w:val="1"/>
          <w:numId w:val="7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prenos na 8-ich </w:t>
      </w:r>
      <w:r w:rsidR="005D0FA0" w:rsidRPr="00A94934">
        <w:rPr>
          <w:rFonts w:ascii="Times New Roman" w:eastAsia="Calibri" w:hAnsi="Times New Roman" w:cs="Times New Roman"/>
          <w:sz w:val="24"/>
          <w:szCs w:val="24"/>
        </w:rPr>
        <w:t>LED</w:t>
      </w:r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 obrazovkách umiestnených v strede hlavného stola „</w:t>
      </w:r>
      <w:proofErr w:type="spellStart"/>
      <w:r w:rsidRPr="00A94934">
        <w:rPr>
          <w:rFonts w:ascii="Times New Roman" w:eastAsia="Calibri" w:hAnsi="Times New Roman" w:cs="Times New Roman"/>
          <w:sz w:val="24"/>
          <w:szCs w:val="24"/>
        </w:rPr>
        <w:t>ženeva</w:t>
      </w:r>
      <w:proofErr w:type="spellEnd"/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“  na stojanoch, </w:t>
      </w:r>
    </w:p>
    <w:p w14:paraId="335B5A9C" w14:textId="77777777" w:rsidR="00D615C4" w:rsidRPr="00A94934" w:rsidRDefault="00D615C4" w:rsidP="00A94934">
      <w:pPr>
        <w:pStyle w:val="Bezriadkovania"/>
        <w:numPr>
          <w:ilvl w:val="1"/>
          <w:numId w:val="7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lastRenderedPageBreak/>
        <w:t>2 plátna a</w:t>
      </w:r>
      <w:r w:rsidR="001C55C7" w:rsidRPr="00A94934">
        <w:rPr>
          <w:rFonts w:ascii="Times New Roman" w:eastAsia="Calibri" w:hAnsi="Times New Roman" w:cs="Times New Roman"/>
          <w:sz w:val="24"/>
          <w:szCs w:val="24"/>
        </w:rPr>
        <w:t xml:space="preserve"> 2 </w:t>
      </w:r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projektory. </w:t>
      </w:r>
    </w:p>
    <w:p w14:paraId="52AFD462" w14:textId="77777777" w:rsidR="00D615C4" w:rsidRPr="00A94934" w:rsidRDefault="00D615C4" w:rsidP="00A94934">
      <w:pPr>
        <w:pStyle w:val="Bezriadkovania"/>
        <w:spacing w:line="276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E7398E8" w14:textId="77777777" w:rsidR="00D615C4" w:rsidRPr="00A94934" w:rsidRDefault="00D615C4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Ozvučenie:</w:t>
      </w:r>
    </w:p>
    <w:p w14:paraId="73BDC5EF" w14:textId="593AACE8" w:rsidR="00D615C4" w:rsidRPr="00620E90" w:rsidRDefault="00D615C4" w:rsidP="00A94934">
      <w:pPr>
        <w:pStyle w:val="Bezriadkovania"/>
        <w:numPr>
          <w:ilvl w:val="1"/>
          <w:numId w:val="7"/>
        </w:numPr>
        <w:spacing w:line="276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 40 digitálnych delegátskych konferenčných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mikrofónnych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jednotiek s reproduktorom umiestnených na hlavnom rokovacom stole pred každého delegáta.</w:t>
      </w:r>
    </w:p>
    <w:p w14:paraId="525F50DE" w14:textId="77777777" w:rsidR="00620E90" w:rsidRPr="00A94934" w:rsidRDefault="00620E90" w:rsidP="00A94934">
      <w:pPr>
        <w:pStyle w:val="Bezriadkovania"/>
        <w:numPr>
          <w:ilvl w:val="1"/>
          <w:numId w:val="7"/>
        </w:numPr>
        <w:spacing w:line="276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A94934">
        <w:rPr>
          <w:rFonts w:ascii="Times New Roman" w:hAnsi="Times New Roman" w:cs="Times New Roman"/>
          <w:sz w:val="24"/>
          <w:szCs w:val="24"/>
        </w:rPr>
        <w:t xml:space="preserve">0 slúchadiel na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odposluch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A94934">
        <w:rPr>
          <w:rFonts w:ascii="Times New Roman" w:hAnsi="Times New Roman" w:cs="Times New Roman"/>
          <w:sz w:val="24"/>
          <w:szCs w:val="24"/>
        </w:rPr>
        <w:t>0 IR prijímačov</w:t>
      </w:r>
      <w:r w:rsidR="001D3B8E">
        <w:rPr>
          <w:rFonts w:ascii="Times New Roman" w:hAnsi="Times New Roman" w:cs="Times New Roman"/>
          <w:sz w:val="24"/>
          <w:szCs w:val="24"/>
        </w:rPr>
        <w:t>.</w:t>
      </w:r>
    </w:p>
    <w:p w14:paraId="2DAE35FB" w14:textId="77777777" w:rsidR="00D615C4" w:rsidRPr="00A94934" w:rsidRDefault="00D615C4" w:rsidP="00A94934">
      <w:pPr>
        <w:pStyle w:val="Bezriadkovania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F59B627" w14:textId="77777777" w:rsidR="00D615C4" w:rsidRPr="00A94934" w:rsidRDefault="00D615C4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b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Možnosť zapojenia 1 notebooku s myšou </w:t>
      </w:r>
      <w:r w:rsidRPr="00A94934">
        <w:rPr>
          <w:rFonts w:ascii="Times New Roman" w:hAnsi="Times New Roman" w:cs="Times New Roman"/>
          <w:sz w:val="24"/>
          <w:szCs w:val="24"/>
        </w:rPr>
        <w:t>a s prístupom na internet.</w:t>
      </w:r>
    </w:p>
    <w:p w14:paraId="7FADB315" w14:textId="77777777" w:rsidR="005C5EB2" w:rsidRPr="00A94934" w:rsidRDefault="005C5EB2" w:rsidP="00A94934">
      <w:pPr>
        <w:pStyle w:val="Bezriadkovania"/>
        <w:spacing w:line="276" w:lineRule="auto"/>
        <w:ind w:left="644"/>
        <w:jc w:val="both"/>
        <w:rPr>
          <w:rFonts w:ascii="Times New Roman" w:hAnsi="Times New Roman" w:cs="Times New Roman"/>
          <w:b/>
        </w:rPr>
      </w:pPr>
    </w:p>
    <w:p w14:paraId="45BC2051" w14:textId="77777777" w:rsidR="006C2399" w:rsidRPr="00A94934" w:rsidRDefault="005C5EB2" w:rsidP="00A94934">
      <w:pPr>
        <w:pStyle w:val="Nadpis4"/>
        <w:rPr>
          <w:rFonts w:ascii="Times New Roman" w:hAnsi="Times New Roman" w:cs="Times New Roman"/>
          <w:b/>
          <w:i w:val="0"/>
          <w:color w:val="auto"/>
        </w:rPr>
      </w:pPr>
      <w:r w:rsidRPr="00A94934">
        <w:rPr>
          <w:rFonts w:ascii="Times New Roman" w:hAnsi="Times New Roman" w:cs="Times New Roman"/>
          <w:b/>
          <w:i w:val="0"/>
          <w:color w:val="auto"/>
        </w:rPr>
        <w:t xml:space="preserve"> </w:t>
      </w:r>
      <w:r w:rsidR="00EF41F2" w:rsidRPr="00A94934">
        <w:rPr>
          <w:rFonts w:ascii="Times New Roman" w:hAnsi="Times New Roman" w:cs="Times New Roman"/>
          <w:b/>
          <w:i w:val="0"/>
          <w:color w:val="auto"/>
        </w:rPr>
        <w:t>1.</w:t>
      </w:r>
      <w:r w:rsidR="001E0750" w:rsidRPr="00A94934">
        <w:rPr>
          <w:rFonts w:ascii="Times New Roman" w:hAnsi="Times New Roman" w:cs="Times New Roman"/>
          <w:b/>
          <w:i w:val="0"/>
          <w:color w:val="auto"/>
        </w:rPr>
        <w:t>g)</w:t>
      </w:r>
      <w:r w:rsidR="00EF41F2" w:rsidRPr="00A94934">
        <w:rPr>
          <w:rFonts w:ascii="Times New Roman" w:hAnsi="Times New Roman" w:cs="Times New Roman"/>
          <w:b/>
          <w:i w:val="0"/>
          <w:color w:val="auto"/>
        </w:rPr>
        <w:t xml:space="preserve"> </w:t>
      </w:r>
      <w:r w:rsidR="001E0750" w:rsidRPr="00A94934">
        <w:rPr>
          <w:rFonts w:ascii="Times New Roman" w:hAnsi="Times New Roman" w:cs="Times New Roman"/>
          <w:b/>
          <w:i w:val="0"/>
          <w:color w:val="auto"/>
        </w:rPr>
        <w:t xml:space="preserve">ZASADACIA MIESTNOSŤ  </w:t>
      </w:r>
      <w:r w:rsidR="00F35C24" w:rsidRPr="00A94934">
        <w:rPr>
          <w:rFonts w:ascii="Times New Roman" w:hAnsi="Times New Roman" w:cs="Times New Roman"/>
          <w:b/>
          <w:i w:val="0"/>
          <w:color w:val="auto"/>
        </w:rPr>
        <w:t>SOUTH („</w:t>
      </w:r>
      <w:proofErr w:type="spellStart"/>
      <w:r w:rsidR="00F35C24" w:rsidRPr="00A94934">
        <w:rPr>
          <w:rFonts w:ascii="Times New Roman" w:hAnsi="Times New Roman" w:cs="Times New Roman"/>
          <w:b/>
          <w:i w:val="0"/>
          <w:color w:val="auto"/>
        </w:rPr>
        <w:t>Meeting</w:t>
      </w:r>
      <w:proofErr w:type="spellEnd"/>
      <w:r w:rsidR="00F35C24" w:rsidRPr="00A94934">
        <w:rPr>
          <w:rFonts w:ascii="Times New Roman" w:hAnsi="Times New Roman" w:cs="Times New Roman"/>
          <w:b/>
          <w:i w:val="0"/>
          <w:color w:val="auto"/>
        </w:rPr>
        <w:t xml:space="preserve"> </w:t>
      </w:r>
      <w:proofErr w:type="spellStart"/>
      <w:r w:rsidR="00F35C24" w:rsidRPr="00A94934">
        <w:rPr>
          <w:rFonts w:ascii="Times New Roman" w:hAnsi="Times New Roman" w:cs="Times New Roman"/>
          <w:b/>
          <w:i w:val="0"/>
          <w:color w:val="auto"/>
        </w:rPr>
        <w:t>room</w:t>
      </w:r>
      <w:proofErr w:type="spellEnd"/>
      <w:r w:rsidR="00F35C24" w:rsidRPr="00A94934">
        <w:rPr>
          <w:rFonts w:ascii="Times New Roman" w:hAnsi="Times New Roman" w:cs="Times New Roman"/>
          <w:b/>
          <w:i w:val="0"/>
          <w:color w:val="auto"/>
        </w:rPr>
        <w:t xml:space="preserve"> SOUTH“)</w:t>
      </w:r>
      <w:r w:rsidR="00623396" w:rsidRPr="00A94934">
        <w:rPr>
          <w:rFonts w:ascii="Times New Roman" w:hAnsi="Times New Roman" w:cs="Times New Roman"/>
          <w:b/>
          <w:i w:val="0"/>
          <w:color w:val="auto"/>
        </w:rPr>
        <w:t xml:space="preserve"> </w:t>
      </w:r>
      <w:r w:rsidR="00623396" w:rsidRPr="00A94934">
        <w:rPr>
          <w:rFonts w:ascii="Times New Roman" w:hAnsi="Times New Roman" w:cs="Times New Roman"/>
          <w:b/>
          <w:i w:val="0"/>
          <w:color w:val="auto"/>
        </w:rPr>
        <w:tab/>
      </w:r>
      <w:r w:rsidR="00623396" w:rsidRPr="00A94934">
        <w:rPr>
          <w:rFonts w:ascii="Times New Roman" w:hAnsi="Times New Roman" w:cs="Times New Roman"/>
          <w:b/>
          <w:i w:val="0"/>
          <w:color w:val="auto"/>
        </w:rPr>
        <w:tab/>
      </w:r>
      <w:r w:rsidR="00623396" w:rsidRPr="00A94934">
        <w:rPr>
          <w:rFonts w:ascii="Times New Roman" w:hAnsi="Times New Roman" w:cs="Times New Roman"/>
          <w:b/>
          <w:i w:val="0"/>
          <w:color w:val="auto"/>
        </w:rPr>
        <w:tab/>
        <w:t>(CP7)</w:t>
      </w:r>
    </w:p>
    <w:p w14:paraId="5D30AEA6" w14:textId="77777777" w:rsidR="00D615C4" w:rsidRPr="00A94934" w:rsidRDefault="00D615C4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Miestnosť </w:t>
      </w:r>
      <w:r w:rsidR="00EC5750" w:rsidRPr="00A94934">
        <w:rPr>
          <w:rFonts w:ascii="Times New Roman" w:hAnsi="Times New Roman" w:cs="Times New Roman"/>
          <w:sz w:val="24"/>
          <w:szCs w:val="24"/>
        </w:rPr>
        <w:t>bude</w:t>
      </w:r>
      <w:r w:rsidRPr="00A94934">
        <w:rPr>
          <w:rFonts w:ascii="Times New Roman" w:hAnsi="Times New Roman" w:cs="Times New Roman"/>
          <w:sz w:val="24"/>
          <w:szCs w:val="24"/>
        </w:rPr>
        <w:t xml:space="preserve"> označená ako </w:t>
      </w:r>
      <w:r w:rsidRPr="00A94934">
        <w:rPr>
          <w:rFonts w:ascii="Times New Roman" w:hAnsi="Times New Roman" w:cs="Times New Roman"/>
          <w:b/>
          <w:sz w:val="24"/>
          <w:szCs w:val="24"/>
        </w:rPr>
        <w:t>„</w:t>
      </w:r>
      <w:proofErr w:type="spellStart"/>
      <w:r w:rsidRPr="00A94934">
        <w:rPr>
          <w:rFonts w:ascii="Times New Roman" w:hAnsi="Times New Roman" w:cs="Times New Roman"/>
          <w:b/>
          <w:i/>
          <w:sz w:val="24"/>
          <w:szCs w:val="24"/>
        </w:rPr>
        <w:t>Meeting</w:t>
      </w:r>
      <w:proofErr w:type="spellEnd"/>
      <w:r w:rsidRPr="00A949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94934">
        <w:rPr>
          <w:rFonts w:ascii="Times New Roman" w:hAnsi="Times New Roman" w:cs="Times New Roman"/>
          <w:b/>
          <w:i/>
          <w:sz w:val="24"/>
          <w:szCs w:val="24"/>
        </w:rPr>
        <w:t>room</w:t>
      </w:r>
      <w:proofErr w:type="spellEnd"/>
      <w:r w:rsidRPr="00A94934">
        <w:rPr>
          <w:rFonts w:ascii="Times New Roman" w:hAnsi="Times New Roman" w:cs="Times New Roman"/>
          <w:b/>
          <w:i/>
          <w:sz w:val="24"/>
          <w:szCs w:val="24"/>
        </w:rPr>
        <w:t xml:space="preserve"> SOUTH“</w:t>
      </w:r>
      <w:r w:rsidRPr="00A94934">
        <w:rPr>
          <w:rFonts w:ascii="Times New Roman" w:hAnsi="Times New Roman" w:cs="Times New Roman"/>
          <w:b/>
          <w:sz w:val="24"/>
          <w:szCs w:val="24"/>
        </w:rPr>
        <w:t>.</w:t>
      </w:r>
      <w:r w:rsidRPr="00A94934">
        <w:rPr>
          <w:rFonts w:ascii="Times New Roman" w:hAnsi="Times New Roman" w:cs="Times New Roman"/>
          <w:sz w:val="24"/>
          <w:szCs w:val="24"/>
        </w:rPr>
        <w:t xml:space="preserve"> (Veľkosť, typ písma a  rozmery označenia dodá verejný obstarávateľ). </w:t>
      </w:r>
      <w:r w:rsidR="00EC5750" w:rsidRPr="00A94934">
        <w:rPr>
          <w:rFonts w:ascii="Times New Roman" w:hAnsi="Times New Roman" w:cs="Times New Roman"/>
          <w:sz w:val="24"/>
          <w:szCs w:val="24"/>
        </w:rPr>
        <w:t xml:space="preserve"> Bude </w:t>
      </w:r>
      <w:r w:rsidRPr="00A94934">
        <w:rPr>
          <w:rFonts w:ascii="Times New Roman" w:hAnsi="Times New Roman" w:cs="Times New Roman"/>
          <w:sz w:val="24"/>
          <w:szCs w:val="24"/>
        </w:rPr>
        <w:t xml:space="preserve">zariadená nasledovne (ilustračný nákres príloha č. </w:t>
      </w:r>
      <w:r w:rsidR="006F5D1D" w:rsidRPr="00A94934">
        <w:rPr>
          <w:rFonts w:ascii="Times New Roman" w:hAnsi="Times New Roman" w:cs="Times New Roman"/>
          <w:sz w:val="24"/>
          <w:szCs w:val="24"/>
        </w:rPr>
        <w:t>6</w:t>
      </w:r>
      <w:r w:rsidRPr="00A94934">
        <w:rPr>
          <w:rFonts w:ascii="Times New Roman" w:hAnsi="Times New Roman" w:cs="Times New Roman"/>
          <w:sz w:val="24"/>
          <w:szCs w:val="24"/>
        </w:rPr>
        <w:t>).</w:t>
      </w:r>
    </w:p>
    <w:p w14:paraId="2FA8ED5F" w14:textId="77777777" w:rsidR="00D615C4" w:rsidRPr="00A94934" w:rsidRDefault="00D615C4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Minimálna rozloha </w:t>
      </w:r>
      <w:r w:rsidR="00620E90">
        <w:rPr>
          <w:rFonts w:ascii="Times New Roman" w:hAnsi="Times New Roman" w:cs="Times New Roman"/>
          <w:sz w:val="24"/>
          <w:szCs w:val="24"/>
        </w:rPr>
        <w:t>miestnosti</w:t>
      </w:r>
      <w:r w:rsidRPr="00A94934">
        <w:rPr>
          <w:rFonts w:ascii="Times New Roman" w:hAnsi="Times New Roman" w:cs="Times New Roman"/>
          <w:sz w:val="24"/>
          <w:szCs w:val="24"/>
        </w:rPr>
        <w:t xml:space="preserve"> 120 m².  </w:t>
      </w:r>
    </w:p>
    <w:p w14:paraId="7EA731E5" w14:textId="77777777" w:rsidR="00D615C4" w:rsidRPr="00A94934" w:rsidRDefault="00EC5750" w:rsidP="00A94934">
      <w:pPr>
        <w:pStyle w:val="Default"/>
        <w:numPr>
          <w:ilvl w:val="0"/>
          <w:numId w:val="7"/>
        </w:numPr>
        <w:spacing w:line="276" w:lineRule="auto"/>
        <w:jc w:val="both"/>
      </w:pPr>
      <w:r w:rsidRPr="00A94934">
        <w:t>Usporiadanie vnútorného stola bude</w:t>
      </w:r>
      <w:r w:rsidR="00D615C4" w:rsidRPr="00A94934">
        <w:t xml:space="preserve"> v tvare „</w:t>
      </w:r>
      <w:proofErr w:type="spellStart"/>
      <w:r w:rsidR="00D615C4" w:rsidRPr="00A94934">
        <w:t>ženeva</w:t>
      </w:r>
      <w:proofErr w:type="spellEnd"/>
      <w:r w:rsidR="00D615C4" w:rsidRPr="00A94934">
        <w:t xml:space="preserve">“ a </w:t>
      </w:r>
      <w:r w:rsidRPr="00A94934">
        <w:t>bude</w:t>
      </w:r>
      <w:r w:rsidR="00D615C4" w:rsidRPr="00A94934">
        <w:t xml:space="preserve"> pre 28 osôb (</w:t>
      </w:r>
      <w:proofErr w:type="spellStart"/>
      <w:r w:rsidR="00D615C4" w:rsidRPr="00A94934">
        <w:t>t.j</w:t>
      </w:r>
      <w:proofErr w:type="spellEnd"/>
      <w:r w:rsidR="00D615C4" w:rsidRPr="00A94934">
        <w:t>.</w:t>
      </w:r>
      <w:r w:rsidR="00FC4F6C" w:rsidRPr="00A94934">
        <w:t xml:space="preserve"> </w:t>
      </w:r>
      <w:r w:rsidR="00D615C4" w:rsidRPr="00A94934">
        <w:t>28 rokovacích stolov a 28 konferenčných stoličiek). 12 s</w:t>
      </w:r>
      <w:r w:rsidR="005B2C3F" w:rsidRPr="00A94934">
        <w:t>toličiek bude</w:t>
      </w:r>
      <w:r w:rsidR="00D615C4" w:rsidRPr="00A94934">
        <w:t xml:space="preserve"> na každej dlhej strane, 2 sú na každej krátkej časti stola. </w:t>
      </w:r>
    </w:p>
    <w:p w14:paraId="6F321CF8" w14:textId="77777777" w:rsidR="00D615C4" w:rsidRPr="00A94934" w:rsidRDefault="005B2C3F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Pri sedení bude</w:t>
      </w:r>
      <w:r w:rsidR="00D615C4" w:rsidRPr="00A94934">
        <w:rPr>
          <w:rFonts w:ascii="Times New Roman" w:hAnsi="Times New Roman" w:cs="Times New Roman"/>
          <w:sz w:val="24"/>
          <w:szCs w:val="24"/>
        </w:rPr>
        <w:t xml:space="preserve"> vytvorený priestor minimálne 80 centimetrov </w:t>
      </w:r>
      <w:r w:rsidR="00FC4F6C" w:rsidRPr="00A94934">
        <w:rPr>
          <w:rFonts w:ascii="Times New Roman" w:hAnsi="Times New Roman" w:cs="Times New Roman"/>
          <w:sz w:val="24"/>
          <w:szCs w:val="24"/>
        </w:rPr>
        <w:t xml:space="preserve">na šírku </w:t>
      </w:r>
      <w:r w:rsidR="00D615C4" w:rsidRPr="00A94934">
        <w:rPr>
          <w:rFonts w:ascii="Times New Roman" w:hAnsi="Times New Roman" w:cs="Times New Roman"/>
          <w:sz w:val="24"/>
          <w:szCs w:val="24"/>
        </w:rPr>
        <w:t>pre 1 osobu.</w:t>
      </w:r>
    </w:p>
    <w:p w14:paraId="708E3CD1" w14:textId="4E80966F" w:rsidR="00D615C4" w:rsidRPr="00A94934" w:rsidRDefault="00D615C4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Celkovo bude na zadné/bočné sedenie v </w:t>
      </w:r>
      <w:r w:rsidR="006E4EBA">
        <w:rPr>
          <w:rFonts w:ascii="Times New Roman" w:hAnsi="Times New Roman" w:cs="Times New Roman"/>
          <w:sz w:val="24"/>
          <w:szCs w:val="24"/>
        </w:rPr>
        <w:t>miestnosti</w:t>
      </w:r>
      <w:r w:rsidRPr="00A94934">
        <w:rPr>
          <w:rFonts w:ascii="Times New Roman" w:hAnsi="Times New Roman" w:cs="Times New Roman"/>
          <w:sz w:val="24"/>
          <w:szCs w:val="24"/>
        </w:rPr>
        <w:t xml:space="preserve"> k dispozícii ďalších 24 konferenčných stoličiek rozostavených v radoch po 12 popri pozdĺžnych stranách stola. </w:t>
      </w:r>
    </w:p>
    <w:p w14:paraId="1BC01F54" w14:textId="77777777" w:rsidR="00D615C4" w:rsidRPr="00A94934" w:rsidRDefault="00D615C4" w:rsidP="00A94934">
      <w:pPr>
        <w:pStyle w:val="Bezriadkovania"/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347EA7AB" w14:textId="77777777" w:rsidR="00D615C4" w:rsidRPr="00A94934" w:rsidRDefault="00D615C4" w:rsidP="00A94934">
      <w:pPr>
        <w:jc w:val="both"/>
        <w:rPr>
          <w:rFonts w:ascii="Times New Roman" w:hAnsi="Times New Roman" w:cs="Times New Roman"/>
          <w:sz w:val="24"/>
          <w:szCs w:val="24"/>
        </w:rPr>
      </w:pPr>
      <w:r w:rsidRPr="00D7087D">
        <w:rPr>
          <w:rFonts w:ascii="Times New Roman" w:hAnsi="Times New Roman" w:cs="Times New Roman"/>
          <w:b/>
          <w:sz w:val="24"/>
          <w:szCs w:val="24"/>
        </w:rPr>
        <w:t>Technické zabezpečenie</w:t>
      </w:r>
      <w:r w:rsidRPr="00A94934">
        <w:rPr>
          <w:rFonts w:ascii="Times New Roman" w:hAnsi="Times New Roman" w:cs="Times New Roman"/>
          <w:sz w:val="24"/>
          <w:szCs w:val="24"/>
        </w:rPr>
        <w:t xml:space="preserve"> (podrobné technické parametre sú uvedené v časti III</w:t>
      </w:r>
      <w:r w:rsidR="00EC5750" w:rsidRPr="00A94934">
        <w:rPr>
          <w:rFonts w:ascii="Times New Roman" w:hAnsi="Times New Roman" w:cs="Times New Roman"/>
          <w:sz w:val="24"/>
          <w:szCs w:val="24"/>
        </w:rPr>
        <w:t>.</w:t>
      </w:r>
      <w:r w:rsidRPr="00A94934">
        <w:rPr>
          <w:rFonts w:ascii="Times New Roman" w:hAnsi="Times New Roman" w:cs="Times New Roman"/>
          <w:sz w:val="24"/>
          <w:szCs w:val="24"/>
        </w:rPr>
        <w:t>).</w:t>
      </w:r>
    </w:p>
    <w:p w14:paraId="79F30FE7" w14:textId="77777777" w:rsidR="00D615C4" w:rsidRPr="00A94934" w:rsidRDefault="00D615C4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Tlmočnícka technika:</w:t>
      </w:r>
    </w:p>
    <w:p w14:paraId="7CB60760" w14:textId="77777777" w:rsidR="00D615C4" w:rsidRPr="00A94934" w:rsidRDefault="00D615C4" w:rsidP="00A94934">
      <w:pPr>
        <w:pStyle w:val="Bezriadkovania"/>
        <w:numPr>
          <w:ilvl w:val="1"/>
          <w:numId w:val="7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2 x kabína s výbavou pre 2 tlmočníkov (v každej kabíne 2 kancelárske stoličky a 2 digitálne konferenčné systémy so slúchadlami), s mix pult-</w:t>
      </w:r>
      <w:proofErr w:type="spellStart"/>
      <w:r w:rsidRPr="00A94934">
        <w:rPr>
          <w:rFonts w:ascii="Times New Roman" w:eastAsia="Calibri" w:hAnsi="Times New Roman" w:cs="Times New Roman"/>
          <w:sz w:val="24"/>
          <w:szCs w:val="24"/>
        </w:rPr>
        <w:t>om</w:t>
      </w:r>
      <w:proofErr w:type="spellEnd"/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 na ovládanie režimu 2/2, kabína pre technika</w:t>
      </w:r>
      <w:r w:rsidR="002B2FF8" w:rsidRPr="00A94934">
        <w:rPr>
          <w:rFonts w:ascii="Times New Roman" w:eastAsia="Calibri" w:hAnsi="Times New Roman" w:cs="Times New Roman"/>
          <w:sz w:val="24"/>
          <w:szCs w:val="24"/>
        </w:rPr>
        <w:t xml:space="preserve"> rovnakých rozmerov ako kabína pre tlmočníkov,</w:t>
      </w:r>
    </w:p>
    <w:p w14:paraId="6E45F4D1" w14:textId="77777777" w:rsidR="00D615C4" w:rsidRPr="00A94934" w:rsidRDefault="00D615C4" w:rsidP="00A94934">
      <w:pPr>
        <w:pStyle w:val="Bezriadkovania"/>
        <w:numPr>
          <w:ilvl w:val="1"/>
          <w:numId w:val="7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celý IR systém distribúcie tlmočenia bude dimenzovaný na 60 IR prijímačov (do počtu je započítaná i rezerva).</w:t>
      </w:r>
    </w:p>
    <w:p w14:paraId="0CCDFB60" w14:textId="77777777" w:rsidR="00D615C4" w:rsidRPr="00A94934" w:rsidRDefault="00D615C4" w:rsidP="00A94934">
      <w:pPr>
        <w:pStyle w:val="Bezriadkovania"/>
        <w:spacing w:line="276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53158AE" w14:textId="77777777" w:rsidR="00D615C4" w:rsidRPr="00A94934" w:rsidRDefault="00D615C4" w:rsidP="00A94934">
      <w:pPr>
        <w:pStyle w:val="Bezriadkovania"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Audiovizuálna technika:</w:t>
      </w:r>
    </w:p>
    <w:p w14:paraId="6123FE00" w14:textId="77777777" w:rsidR="00D615C4" w:rsidRPr="00A94934" w:rsidRDefault="00D615C4" w:rsidP="00A94934">
      <w:pPr>
        <w:pStyle w:val="Bezriadkovania"/>
        <w:numPr>
          <w:ilvl w:val="1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prenos na </w:t>
      </w:r>
      <w:r w:rsidR="00E02F0E" w:rsidRPr="00A94934">
        <w:rPr>
          <w:rFonts w:ascii="Times New Roman" w:eastAsia="Calibri" w:hAnsi="Times New Roman" w:cs="Times New Roman"/>
          <w:sz w:val="24"/>
          <w:szCs w:val="24"/>
        </w:rPr>
        <w:t>6</w:t>
      </w:r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-ich </w:t>
      </w:r>
      <w:r w:rsidR="005D0FA0" w:rsidRPr="00A94934">
        <w:rPr>
          <w:rFonts w:ascii="Times New Roman" w:eastAsia="Calibri" w:hAnsi="Times New Roman" w:cs="Times New Roman"/>
          <w:sz w:val="24"/>
          <w:szCs w:val="24"/>
        </w:rPr>
        <w:t>LED</w:t>
      </w:r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 obrazovkách umiestnených v strede hlavného stola „</w:t>
      </w:r>
      <w:proofErr w:type="spellStart"/>
      <w:r w:rsidRPr="00A94934">
        <w:rPr>
          <w:rFonts w:ascii="Times New Roman" w:eastAsia="Calibri" w:hAnsi="Times New Roman" w:cs="Times New Roman"/>
          <w:sz w:val="24"/>
          <w:szCs w:val="24"/>
        </w:rPr>
        <w:t>ženeva</w:t>
      </w:r>
      <w:proofErr w:type="spellEnd"/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“ na stojanoch </w:t>
      </w:r>
    </w:p>
    <w:p w14:paraId="3CD42A54" w14:textId="77777777" w:rsidR="00D615C4" w:rsidRPr="00A94934" w:rsidRDefault="00D615C4" w:rsidP="00A94934">
      <w:pPr>
        <w:pStyle w:val="Bezriadkovania"/>
        <w:numPr>
          <w:ilvl w:val="1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2 plátna a</w:t>
      </w:r>
      <w:r w:rsidR="004E3338" w:rsidRPr="00A94934">
        <w:rPr>
          <w:rFonts w:ascii="Times New Roman" w:eastAsia="Calibri" w:hAnsi="Times New Roman" w:cs="Times New Roman"/>
          <w:sz w:val="24"/>
          <w:szCs w:val="24"/>
        </w:rPr>
        <w:t xml:space="preserve"> 2 </w:t>
      </w:r>
      <w:r w:rsidRPr="00A94934">
        <w:rPr>
          <w:rFonts w:ascii="Times New Roman" w:eastAsia="Calibri" w:hAnsi="Times New Roman" w:cs="Times New Roman"/>
          <w:sz w:val="24"/>
          <w:szCs w:val="24"/>
        </w:rPr>
        <w:t>projektory.</w:t>
      </w:r>
    </w:p>
    <w:p w14:paraId="3268BAAC" w14:textId="77777777" w:rsidR="00D615C4" w:rsidRPr="00A94934" w:rsidRDefault="00D615C4" w:rsidP="00A94934">
      <w:pPr>
        <w:pStyle w:val="Bezriadkovania"/>
        <w:spacing w:line="276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6CE305F" w14:textId="77777777" w:rsidR="00D615C4" w:rsidRPr="00A94934" w:rsidRDefault="00D615C4" w:rsidP="00A94934">
      <w:pPr>
        <w:pStyle w:val="Bezriadkovania"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Ozvučenie:</w:t>
      </w:r>
    </w:p>
    <w:p w14:paraId="5F22AF2F" w14:textId="77777777" w:rsidR="00D615C4" w:rsidRPr="00620E90" w:rsidRDefault="00D615C4" w:rsidP="00A94934">
      <w:pPr>
        <w:pStyle w:val="Bezriadkovania"/>
        <w:numPr>
          <w:ilvl w:val="1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28 digitálnych delegátskych konferenčných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mikrofónnych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jednotiek s reproduktorom umiestnených na hlavnom rokovacom stole pred každého delegáta. </w:t>
      </w:r>
    </w:p>
    <w:p w14:paraId="50A795E2" w14:textId="77777777" w:rsidR="00620E90" w:rsidRPr="00A94934" w:rsidRDefault="00620E90" w:rsidP="00A94934">
      <w:pPr>
        <w:pStyle w:val="Bezriadkovania"/>
        <w:numPr>
          <w:ilvl w:val="1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A94934">
        <w:rPr>
          <w:rFonts w:ascii="Times New Roman" w:hAnsi="Times New Roman" w:cs="Times New Roman"/>
          <w:sz w:val="24"/>
          <w:szCs w:val="24"/>
        </w:rPr>
        <w:t xml:space="preserve">0 slúchadiel na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odposluch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94934">
        <w:rPr>
          <w:rFonts w:ascii="Times New Roman" w:hAnsi="Times New Roman" w:cs="Times New Roman"/>
          <w:sz w:val="24"/>
          <w:szCs w:val="24"/>
        </w:rPr>
        <w:t>0 IR prijímačov</w:t>
      </w:r>
      <w:r w:rsidR="001D3B8E">
        <w:rPr>
          <w:rFonts w:ascii="Times New Roman" w:hAnsi="Times New Roman" w:cs="Times New Roman"/>
          <w:sz w:val="24"/>
          <w:szCs w:val="24"/>
        </w:rPr>
        <w:t>.</w:t>
      </w:r>
    </w:p>
    <w:p w14:paraId="482DE9F3" w14:textId="77777777" w:rsidR="00D615C4" w:rsidRPr="00A94934" w:rsidRDefault="00D615C4" w:rsidP="00A94934">
      <w:pPr>
        <w:pStyle w:val="Bezriadkovania"/>
        <w:spacing w:line="276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74E9DE" w14:textId="77777777" w:rsidR="00D615C4" w:rsidRPr="00A94934" w:rsidRDefault="00D615C4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b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Možnosť zapojenia 1 notebooku s myšou </w:t>
      </w:r>
      <w:r w:rsidRPr="00A94934">
        <w:rPr>
          <w:rFonts w:ascii="Times New Roman" w:hAnsi="Times New Roman" w:cs="Times New Roman"/>
          <w:sz w:val="24"/>
          <w:szCs w:val="24"/>
        </w:rPr>
        <w:t>a s prístupom na internet.</w:t>
      </w:r>
    </w:p>
    <w:p w14:paraId="343CB447" w14:textId="77777777" w:rsidR="006F2FB8" w:rsidRPr="00A94934" w:rsidRDefault="006F2FB8" w:rsidP="00A94934">
      <w:pPr>
        <w:pStyle w:val="Bezriadkovania"/>
        <w:spacing w:line="276" w:lineRule="auto"/>
        <w:ind w:left="644"/>
        <w:jc w:val="both"/>
        <w:rPr>
          <w:rFonts w:ascii="Times New Roman" w:hAnsi="Times New Roman" w:cs="Times New Roman"/>
          <w:b/>
        </w:rPr>
      </w:pPr>
    </w:p>
    <w:p w14:paraId="17DCDE57" w14:textId="77777777" w:rsidR="00C16310" w:rsidRPr="00A94934" w:rsidRDefault="00341B7E" w:rsidP="00A94934">
      <w:pPr>
        <w:pStyle w:val="Nadpis3"/>
        <w:numPr>
          <w:ilvl w:val="0"/>
          <w:numId w:val="43"/>
        </w:numPr>
        <w:ind w:left="567" w:hanging="567"/>
        <w:rPr>
          <w:rFonts w:ascii="Times New Roman" w:hAnsi="Times New Roman" w:cs="Times New Roman"/>
          <w:b/>
          <w:color w:val="auto"/>
        </w:rPr>
      </w:pPr>
      <w:bookmarkStart w:id="12" w:name="_Toc6920266"/>
      <w:r w:rsidRPr="00A94934">
        <w:rPr>
          <w:rFonts w:ascii="Times New Roman" w:hAnsi="Times New Roman" w:cs="Times New Roman"/>
          <w:b/>
          <w:color w:val="auto"/>
        </w:rPr>
        <w:lastRenderedPageBreak/>
        <w:t>KANCELÁRSKE PRIESTORY</w:t>
      </w:r>
      <w:bookmarkEnd w:id="12"/>
    </w:p>
    <w:p w14:paraId="0F4A5B38" w14:textId="77777777" w:rsidR="00EF41F2" w:rsidRPr="00A94934" w:rsidRDefault="00EF41F2" w:rsidP="00A94934">
      <w:pPr>
        <w:pStyle w:val="Odsekzoznamu"/>
        <w:spacing w:after="0"/>
        <w:rPr>
          <w:rFonts w:ascii="Times New Roman" w:hAnsi="Times New Roman" w:cs="Times New Roman"/>
        </w:rPr>
      </w:pPr>
    </w:p>
    <w:p w14:paraId="329A1BE2" w14:textId="77777777" w:rsidR="00F06BC5" w:rsidRPr="00A94934" w:rsidRDefault="00F06BC5" w:rsidP="00A94934">
      <w:pPr>
        <w:pStyle w:val="Nadpis4"/>
        <w:rPr>
          <w:rFonts w:ascii="Times New Roman" w:hAnsi="Times New Roman" w:cs="Times New Roman"/>
          <w:b/>
          <w:i w:val="0"/>
          <w:color w:val="auto"/>
        </w:rPr>
      </w:pPr>
      <w:r w:rsidRPr="00A94934">
        <w:rPr>
          <w:rFonts w:ascii="Times New Roman" w:hAnsi="Times New Roman" w:cs="Times New Roman"/>
          <w:b/>
          <w:i w:val="0"/>
          <w:color w:val="auto"/>
        </w:rPr>
        <w:t xml:space="preserve">2. a) </w:t>
      </w:r>
      <w:r w:rsidR="00341B7E" w:rsidRPr="00A94934">
        <w:rPr>
          <w:rFonts w:ascii="Times New Roman" w:hAnsi="Times New Roman" w:cs="Times New Roman"/>
          <w:b/>
          <w:i w:val="0"/>
          <w:color w:val="auto"/>
        </w:rPr>
        <w:t>NÁRODNÉ MIESTNOSTI</w:t>
      </w:r>
      <w:r w:rsidR="00623396" w:rsidRPr="00A94934">
        <w:rPr>
          <w:rFonts w:ascii="Times New Roman" w:hAnsi="Times New Roman" w:cs="Times New Roman"/>
          <w:b/>
          <w:i w:val="0"/>
          <w:color w:val="auto"/>
        </w:rPr>
        <w:t xml:space="preserve"> </w:t>
      </w:r>
      <w:r w:rsidR="00623396" w:rsidRPr="00A94934">
        <w:rPr>
          <w:rFonts w:ascii="Times New Roman" w:hAnsi="Times New Roman" w:cs="Times New Roman"/>
          <w:b/>
          <w:i w:val="0"/>
          <w:color w:val="auto"/>
        </w:rPr>
        <w:tab/>
      </w:r>
      <w:r w:rsidR="00623396" w:rsidRPr="00A94934">
        <w:rPr>
          <w:rFonts w:ascii="Times New Roman" w:hAnsi="Times New Roman" w:cs="Times New Roman"/>
          <w:b/>
          <w:i w:val="0"/>
          <w:color w:val="auto"/>
        </w:rPr>
        <w:tab/>
      </w:r>
      <w:r w:rsidR="00623396" w:rsidRPr="00A94934">
        <w:rPr>
          <w:rFonts w:ascii="Times New Roman" w:hAnsi="Times New Roman" w:cs="Times New Roman"/>
          <w:b/>
          <w:i w:val="0"/>
          <w:color w:val="auto"/>
        </w:rPr>
        <w:tab/>
      </w:r>
      <w:r w:rsidR="00623396" w:rsidRPr="00A94934">
        <w:rPr>
          <w:rFonts w:ascii="Times New Roman" w:hAnsi="Times New Roman" w:cs="Times New Roman"/>
          <w:b/>
          <w:i w:val="0"/>
          <w:color w:val="auto"/>
        </w:rPr>
        <w:tab/>
      </w:r>
      <w:r w:rsidR="00623396" w:rsidRPr="00A94934">
        <w:rPr>
          <w:rFonts w:ascii="Times New Roman" w:hAnsi="Times New Roman" w:cs="Times New Roman"/>
          <w:b/>
          <w:i w:val="0"/>
          <w:color w:val="auto"/>
        </w:rPr>
        <w:tab/>
      </w:r>
      <w:r w:rsidR="00623396" w:rsidRPr="00A94934">
        <w:rPr>
          <w:rFonts w:ascii="Times New Roman" w:hAnsi="Times New Roman" w:cs="Times New Roman"/>
          <w:b/>
          <w:i w:val="0"/>
          <w:color w:val="auto"/>
        </w:rPr>
        <w:tab/>
      </w:r>
      <w:r w:rsidR="00623396" w:rsidRPr="00A94934">
        <w:rPr>
          <w:rFonts w:ascii="Times New Roman" w:hAnsi="Times New Roman" w:cs="Times New Roman"/>
          <w:b/>
          <w:i w:val="0"/>
          <w:color w:val="auto"/>
        </w:rPr>
        <w:tab/>
      </w:r>
      <w:r w:rsidR="00623396" w:rsidRPr="00A94934">
        <w:rPr>
          <w:rFonts w:ascii="Times New Roman" w:hAnsi="Times New Roman" w:cs="Times New Roman"/>
          <w:b/>
          <w:i w:val="0"/>
          <w:color w:val="auto"/>
        </w:rPr>
        <w:tab/>
        <w:t>(CP8)</w:t>
      </w:r>
    </w:p>
    <w:p w14:paraId="5D2C6AD7" w14:textId="77777777" w:rsidR="00C16310" w:rsidRPr="00D7087D" w:rsidRDefault="00033B67" w:rsidP="00A94934">
      <w:pPr>
        <w:pStyle w:val="Odsekzoznamu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>Priestor</w:t>
      </w:r>
      <w:r w:rsidR="00C16310" w:rsidRPr="00A94934">
        <w:rPr>
          <w:rFonts w:ascii="Times New Roman" w:hAnsi="Times New Roman" w:cs="Times New Roman"/>
          <w:b/>
          <w:sz w:val="24"/>
          <w:szCs w:val="24"/>
        </w:rPr>
        <w:t xml:space="preserve"> pre národné miestnosti </w:t>
      </w:r>
      <w:r w:rsidR="00EC5750" w:rsidRPr="00A94934">
        <w:rPr>
          <w:rFonts w:ascii="Times New Roman" w:hAnsi="Times New Roman" w:cs="Times New Roman"/>
          <w:sz w:val="24"/>
          <w:szCs w:val="24"/>
        </w:rPr>
        <w:t xml:space="preserve"> bude</w:t>
      </w:r>
      <w:r w:rsidR="00C16310" w:rsidRPr="00A94934">
        <w:rPr>
          <w:rFonts w:ascii="Times New Roman" w:hAnsi="Times New Roman" w:cs="Times New Roman"/>
          <w:sz w:val="24"/>
          <w:szCs w:val="24"/>
        </w:rPr>
        <w:t xml:space="preserve"> umiestnen</w:t>
      </w:r>
      <w:r w:rsidRPr="00A94934">
        <w:rPr>
          <w:rFonts w:ascii="Times New Roman" w:hAnsi="Times New Roman" w:cs="Times New Roman"/>
          <w:sz w:val="24"/>
          <w:szCs w:val="24"/>
        </w:rPr>
        <w:t>ý</w:t>
      </w:r>
      <w:r w:rsidR="00C16310" w:rsidRPr="00A94934">
        <w:rPr>
          <w:rFonts w:ascii="Times New Roman" w:hAnsi="Times New Roman" w:cs="Times New Roman"/>
          <w:sz w:val="24"/>
          <w:szCs w:val="24"/>
        </w:rPr>
        <w:t xml:space="preserve"> v zóne pre delegácie a tvorí </w:t>
      </w:r>
      <w:r w:rsidR="001669A1" w:rsidRPr="00A94934">
        <w:rPr>
          <w:rFonts w:ascii="Times New Roman" w:hAnsi="Times New Roman" w:cs="Times New Roman"/>
          <w:sz w:val="24"/>
          <w:szCs w:val="24"/>
        </w:rPr>
        <w:t xml:space="preserve">ho </w:t>
      </w:r>
      <w:r w:rsidR="00DD0ADA" w:rsidRPr="00A94934">
        <w:rPr>
          <w:rFonts w:ascii="Times New Roman" w:hAnsi="Times New Roman" w:cs="Times New Roman"/>
          <w:sz w:val="24"/>
          <w:szCs w:val="24"/>
        </w:rPr>
        <w:t>111</w:t>
      </w:r>
      <w:r w:rsidR="00C16310" w:rsidRPr="00A94934">
        <w:rPr>
          <w:rFonts w:ascii="Times New Roman" w:hAnsi="Times New Roman" w:cs="Times New Roman"/>
          <w:sz w:val="24"/>
          <w:szCs w:val="24"/>
        </w:rPr>
        <w:t xml:space="preserve">  národných </w:t>
      </w:r>
      <w:r w:rsidRPr="00A94934">
        <w:rPr>
          <w:rFonts w:ascii="Times New Roman" w:hAnsi="Times New Roman" w:cs="Times New Roman"/>
          <w:sz w:val="24"/>
          <w:szCs w:val="24"/>
        </w:rPr>
        <w:t>miestností</w:t>
      </w:r>
      <w:r w:rsidR="001669A1" w:rsidRPr="00A94934">
        <w:rPr>
          <w:rFonts w:ascii="Times New Roman" w:hAnsi="Times New Roman" w:cs="Times New Roman"/>
          <w:sz w:val="24"/>
          <w:szCs w:val="24"/>
        </w:rPr>
        <w:t xml:space="preserve"> (</w:t>
      </w:r>
      <w:r w:rsidR="00FC4F6C" w:rsidRPr="00A94934">
        <w:rPr>
          <w:rFonts w:ascii="Times New Roman" w:hAnsi="Times New Roman" w:cs="Times New Roman"/>
          <w:sz w:val="24"/>
          <w:szCs w:val="24"/>
        </w:rPr>
        <w:t>miestnost</w:t>
      </w:r>
      <w:r w:rsidR="001669A1" w:rsidRPr="00A94934">
        <w:rPr>
          <w:rFonts w:ascii="Times New Roman" w:hAnsi="Times New Roman" w:cs="Times New Roman"/>
          <w:sz w:val="24"/>
          <w:szCs w:val="24"/>
        </w:rPr>
        <w:t>i</w:t>
      </w:r>
      <w:r w:rsidR="00FC4F6C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C16310" w:rsidRPr="00A94934">
        <w:rPr>
          <w:rFonts w:ascii="Times New Roman" w:hAnsi="Times New Roman" w:cs="Times New Roman"/>
          <w:sz w:val="24"/>
          <w:szCs w:val="24"/>
        </w:rPr>
        <w:t>pre účastnícke štáty a pre partnerov pre spoluprácu</w:t>
      </w:r>
      <w:r w:rsidR="001669A1" w:rsidRPr="00A94934">
        <w:rPr>
          <w:rFonts w:ascii="Times New Roman" w:hAnsi="Times New Roman" w:cs="Times New Roman"/>
          <w:sz w:val="24"/>
          <w:szCs w:val="24"/>
        </w:rPr>
        <w:t>, kancelárie generálneho tajomníka OBSE, sekretariátu OBSE, medzinárodných organizácií, predsedníctva a pracovnej skupiny</w:t>
      </w:r>
      <w:r w:rsidR="008A1A15" w:rsidRPr="00A94934">
        <w:rPr>
          <w:rFonts w:ascii="Times New Roman" w:hAnsi="Times New Roman" w:cs="Times New Roman"/>
          <w:sz w:val="24"/>
          <w:szCs w:val="24"/>
        </w:rPr>
        <w:t xml:space="preserve"> a</w:t>
      </w:r>
      <w:r w:rsidR="001669A1" w:rsidRPr="00A94934">
        <w:rPr>
          <w:rFonts w:ascii="Times New Roman" w:hAnsi="Times New Roman" w:cs="Times New Roman"/>
          <w:sz w:val="24"/>
          <w:szCs w:val="24"/>
        </w:rPr>
        <w:t> </w:t>
      </w:r>
      <w:r w:rsidR="008A1A15" w:rsidRPr="00A94934">
        <w:rPr>
          <w:rFonts w:ascii="Times New Roman" w:hAnsi="Times New Roman" w:cs="Times New Roman"/>
          <w:sz w:val="24"/>
          <w:szCs w:val="24"/>
        </w:rPr>
        <w:t>MVO</w:t>
      </w:r>
      <w:r w:rsidR="001669A1" w:rsidRPr="00A94934">
        <w:rPr>
          <w:rFonts w:ascii="Times New Roman" w:hAnsi="Times New Roman" w:cs="Times New Roman"/>
          <w:sz w:val="24"/>
          <w:szCs w:val="24"/>
        </w:rPr>
        <w:t>)</w:t>
      </w:r>
      <w:r w:rsidR="00C16310" w:rsidRPr="00A94934">
        <w:rPr>
          <w:rFonts w:ascii="Times New Roman" w:hAnsi="Times New Roman" w:cs="Times New Roman"/>
          <w:sz w:val="24"/>
          <w:szCs w:val="24"/>
        </w:rPr>
        <w:t>. Miestnosti budú zoradené podľa francúzskeho abecedného poriadku</w:t>
      </w:r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C16310" w:rsidRPr="00A94934">
        <w:rPr>
          <w:rFonts w:ascii="Times New Roman" w:hAnsi="Times New Roman" w:cs="Times New Roman"/>
          <w:sz w:val="24"/>
          <w:szCs w:val="24"/>
        </w:rPr>
        <w:t>(</w:t>
      </w:r>
      <w:r w:rsidRPr="00A94934">
        <w:rPr>
          <w:rFonts w:ascii="Times New Roman" w:hAnsi="Times New Roman" w:cs="Times New Roman"/>
          <w:sz w:val="24"/>
          <w:szCs w:val="24"/>
        </w:rPr>
        <w:t xml:space="preserve">Príloha </w:t>
      </w:r>
      <w:r w:rsidR="00B431F7" w:rsidRPr="00A94934">
        <w:rPr>
          <w:rFonts w:ascii="Times New Roman" w:hAnsi="Times New Roman" w:cs="Times New Roman"/>
          <w:sz w:val="24"/>
          <w:szCs w:val="24"/>
        </w:rPr>
        <w:t xml:space="preserve">č. </w:t>
      </w:r>
      <w:r w:rsidR="006F5D1D" w:rsidRPr="00A94934">
        <w:rPr>
          <w:rFonts w:ascii="Times New Roman" w:hAnsi="Times New Roman" w:cs="Times New Roman"/>
          <w:sz w:val="24"/>
          <w:szCs w:val="24"/>
        </w:rPr>
        <w:t>8</w:t>
      </w:r>
      <w:r w:rsidR="00C16310" w:rsidRPr="00A94934">
        <w:rPr>
          <w:rFonts w:ascii="Times New Roman" w:hAnsi="Times New Roman" w:cs="Times New Roman"/>
          <w:sz w:val="24"/>
          <w:szCs w:val="24"/>
        </w:rPr>
        <w:t xml:space="preserve">). Zoradenie kancelárií generálneho </w:t>
      </w:r>
      <w:r w:rsidR="00C16310" w:rsidRPr="00D7087D">
        <w:rPr>
          <w:rFonts w:ascii="Times New Roman" w:hAnsi="Times New Roman" w:cs="Times New Roman"/>
          <w:sz w:val="24"/>
          <w:szCs w:val="24"/>
        </w:rPr>
        <w:t>tajomníka OBSE, sekretariátu OBSE, medzinárodných organizácií, pred</w:t>
      </w:r>
      <w:r w:rsidR="00EC5750" w:rsidRPr="00D7087D">
        <w:rPr>
          <w:rFonts w:ascii="Times New Roman" w:hAnsi="Times New Roman" w:cs="Times New Roman"/>
          <w:sz w:val="24"/>
          <w:szCs w:val="24"/>
        </w:rPr>
        <w:t>sedníctva a pracovnej skupiny je</w:t>
      </w:r>
      <w:r w:rsidR="00C16310" w:rsidRPr="00D7087D">
        <w:rPr>
          <w:rFonts w:ascii="Times New Roman" w:hAnsi="Times New Roman" w:cs="Times New Roman"/>
          <w:sz w:val="24"/>
          <w:szCs w:val="24"/>
        </w:rPr>
        <w:t xml:space="preserve"> flexibilné.</w:t>
      </w:r>
    </w:p>
    <w:p w14:paraId="0C0BADB9" w14:textId="02759B2C" w:rsidR="00C16310" w:rsidRPr="00D7087D" w:rsidRDefault="00C16310" w:rsidP="00A94934">
      <w:pPr>
        <w:pStyle w:val="Bezriadkovania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087D">
        <w:rPr>
          <w:rFonts w:ascii="Times New Roman" w:hAnsi="Times New Roman" w:cs="Times New Roman"/>
          <w:sz w:val="24"/>
          <w:szCs w:val="24"/>
        </w:rPr>
        <w:t>V</w:t>
      </w:r>
      <w:r w:rsidR="00033B67" w:rsidRPr="00D7087D">
        <w:rPr>
          <w:rFonts w:ascii="Times New Roman" w:hAnsi="Times New Roman" w:cs="Times New Roman"/>
          <w:sz w:val="24"/>
          <w:szCs w:val="24"/>
        </w:rPr>
        <w:t xml:space="preserve"> priestore </w:t>
      </w:r>
      <w:r w:rsidR="00EC5750" w:rsidRPr="00D7087D">
        <w:rPr>
          <w:rFonts w:ascii="Times New Roman" w:hAnsi="Times New Roman" w:cs="Times New Roman"/>
          <w:sz w:val="24"/>
          <w:szCs w:val="24"/>
        </w:rPr>
        <w:t>pre národné miestnosti bude</w:t>
      </w:r>
      <w:r w:rsidRPr="00D7087D">
        <w:rPr>
          <w:rFonts w:ascii="Times New Roman" w:hAnsi="Times New Roman" w:cs="Times New Roman"/>
          <w:sz w:val="24"/>
          <w:szCs w:val="24"/>
        </w:rPr>
        <w:t xml:space="preserve"> zriadených </w:t>
      </w:r>
      <w:r w:rsidR="00DD0ADA" w:rsidRPr="00D7087D">
        <w:rPr>
          <w:rFonts w:ascii="Times New Roman" w:hAnsi="Times New Roman" w:cs="Times New Roman"/>
          <w:sz w:val="24"/>
          <w:szCs w:val="24"/>
        </w:rPr>
        <w:t xml:space="preserve">111 </w:t>
      </w:r>
      <w:r w:rsidR="00341B7E" w:rsidRPr="00D7087D">
        <w:rPr>
          <w:rFonts w:ascii="Times New Roman" w:hAnsi="Times New Roman" w:cs="Times New Roman"/>
          <w:sz w:val="24"/>
          <w:szCs w:val="24"/>
        </w:rPr>
        <w:t>národných</w:t>
      </w:r>
      <w:r w:rsidRPr="00D7087D">
        <w:rPr>
          <w:rFonts w:ascii="Times New Roman" w:hAnsi="Times New Roman" w:cs="Times New Roman"/>
          <w:sz w:val="24"/>
          <w:szCs w:val="24"/>
        </w:rPr>
        <w:t xml:space="preserve"> miestností</w:t>
      </w:r>
      <w:r w:rsidR="0066258A" w:rsidRPr="00D7087D">
        <w:rPr>
          <w:rFonts w:ascii="Times New Roman" w:hAnsi="Times New Roman" w:cs="Times New Roman"/>
          <w:sz w:val="24"/>
          <w:szCs w:val="24"/>
        </w:rPr>
        <w:t xml:space="preserve">, odporúčaná plocha každej miestnosti je </w:t>
      </w:r>
      <w:r w:rsidR="007650F6" w:rsidRPr="00D7087D">
        <w:rPr>
          <w:rFonts w:ascii="Times New Roman" w:hAnsi="Times New Roman" w:cs="Times New Roman"/>
          <w:sz w:val="24"/>
          <w:szCs w:val="24"/>
        </w:rPr>
        <w:t>25</w:t>
      </w:r>
      <w:r w:rsidRPr="00D7087D">
        <w:rPr>
          <w:rFonts w:ascii="Times New Roman" w:hAnsi="Times New Roman" w:cs="Times New Roman"/>
          <w:sz w:val="24"/>
          <w:szCs w:val="24"/>
        </w:rPr>
        <w:t xml:space="preserve"> </w:t>
      </w:r>
      <w:r w:rsidR="008A1A15" w:rsidRPr="00D7087D">
        <w:rPr>
          <w:rFonts w:ascii="Times New Roman" w:hAnsi="Times New Roman" w:cs="Times New Roman"/>
          <w:sz w:val="24"/>
          <w:szCs w:val="24"/>
        </w:rPr>
        <w:t>m²</w:t>
      </w:r>
      <w:r w:rsidRPr="00D7087D">
        <w:rPr>
          <w:rFonts w:ascii="Times New Roman" w:hAnsi="Times New Roman" w:cs="Times New Roman"/>
          <w:sz w:val="24"/>
          <w:szCs w:val="24"/>
        </w:rPr>
        <w:t xml:space="preserve">, pričom </w:t>
      </w:r>
      <w:r w:rsidR="0066258A" w:rsidRPr="00D7087D">
        <w:rPr>
          <w:rFonts w:ascii="Times New Roman" w:hAnsi="Times New Roman" w:cs="Times New Roman"/>
          <w:sz w:val="24"/>
          <w:szCs w:val="24"/>
        </w:rPr>
        <w:t>maximálna odchýlka znižujúca veľkosť miestnosti môže byť 7 m2. V</w:t>
      </w:r>
      <w:r w:rsidRPr="00D7087D">
        <w:rPr>
          <w:rFonts w:ascii="Times New Roman" w:hAnsi="Times New Roman" w:cs="Times New Roman"/>
          <w:sz w:val="24"/>
          <w:szCs w:val="24"/>
        </w:rPr>
        <w:t>eľkosť miestností môže byť rôzna</w:t>
      </w:r>
      <w:r w:rsidR="005E532F" w:rsidRPr="00D7087D">
        <w:rPr>
          <w:rFonts w:ascii="Times New Roman" w:hAnsi="Times New Roman" w:cs="Times New Roman"/>
          <w:sz w:val="24"/>
          <w:szCs w:val="24"/>
        </w:rPr>
        <w:t xml:space="preserve">, pri dodržaní </w:t>
      </w:r>
      <w:r w:rsidR="0066258A" w:rsidRPr="00D7087D">
        <w:rPr>
          <w:rFonts w:ascii="Times New Roman" w:hAnsi="Times New Roman" w:cs="Times New Roman"/>
          <w:sz w:val="24"/>
          <w:szCs w:val="24"/>
        </w:rPr>
        <w:t xml:space="preserve">odporúčanej </w:t>
      </w:r>
      <w:r w:rsidR="005E532F" w:rsidRPr="00D7087D">
        <w:rPr>
          <w:rFonts w:ascii="Times New Roman" w:hAnsi="Times New Roman" w:cs="Times New Roman"/>
          <w:sz w:val="24"/>
          <w:szCs w:val="24"/>
        </w:rPr>
        <w:t>plochy 25</w:t>
      </w:r>
      <w:r w:rsidR="008A1A15" w:rsidRPr="00D7087D">
        <w:rPr>
          <w:rFonts w:ascii="Times New Roman" w:hAnsi="Times New Roman" w:cs="Times New Roman"/>
          <w:sz w:val="24"/>
          <w:szCs w:val="24"/>
        </w:rPr>
        <w:t xml:space="preserve"> m²</w:t>
      </w:r>
      <w:r w:rsidR="0066258A" w:rsidRPr="00D7087D">
        <w:rPr>
          <w:rFonts w:ascii="Times New Roman" w:hAnsi="Times New Roman" w:cs="Times New Roman"/>
          <w:sz w:val="24"/>
          <w:szCs w:val="24"/>
        </w:rPr>
        <w:t xml:space="preserve"> (resp. plochy s povolenou odchýlkou).</w:t>
      </w:r>
      <w:r w:rsidR="00033B67" w:rsidRPr="00D7087D">
        <w:rPr>
          <w:rFonts w:ascii="Times New Roman" w:hAnsi="Times New Roman" w:cs="Times New Roman"/>
          <w:sz w:val="24"/>
          <w:szCs w:val="24"/>
        </w:rPr>
        <w:t xml:space="preserve"> </w:t>
      </w:r>
      <w:r w:rsidR="00B429BE">
        <w:rPr>
          <w:rFonts w:ascii="Times New Roman" w:hAnsi="Times New Roman" w:cs="Times New Roman"/>
          <w:sz w:val="24"/>
          <w:szCs w:val="24"/>
        </w:rPr>
        <w:t>Plocha miestností je smerom nahor (nad 25 m</w:t>
      </w:r>
      <w:r w:rsidR="00B429BE" w:rsidRPr="00D7087D">
        <w:rPr>
          <w:rFonts w:ascii="Times New Roman" w:hAnsi="Times New Roman" w:cs="Times New Roman"/>
          <w:sz w:val="24"/>
          <w:szCs w:val="24"/>
        </w:rPr>
        <w:t>²</w:t>
      </w:r>
      <w:r w:rsidR="00B429BE">
        <w:rPr>
          <w:rFonts w:ascii="Times New Roman" w:hAnsi="Times New Roman" w:cs="Times New Roman"/>
          <w:sz w:val="24"/>
          <w:szCs w:val="24"/>
        </w:rPr>
        <w:t xml:space="preserve">) neohraničená. </w:t>
      </w:r>
      <w:r w:rsidR="00033B67" w:rsidRPr="00D7087D">
        <w:rPr>
          <w:rFonts w:ascii="Times New Roman" w:hAnsi="Times New Roman" w:cs="Times New Roman"/>
          <w:sz w:val="24"/>
          <w:szCs w:val="24"/>
        </w:rPr>
        <w:t>(Príloha č</w:t>
      </w:r>
      <w:r w:rsidR="00B431F7" w:rsidRPr="00D7087D">
        <w:rPr>
          <w:rFonts w:ascii="Times New Roman" w:hAnsi="Times New Roman" w:cs="Times New Roman"/>
          <w:sz w:val="24"/>
          <w:szCs w:val="24"/>
        </w:rPr>
        <w:t xml:space="preserve">. </w:t>
      </w:r>
      <w:r w:rsidR="006F5D1D" w:rsidRPr="00D7087D">
        <w:rPr>
          <w:rFonts w:ascii="Times New Roman" w:hAnsi="Times New Roman" w:cs="Times New Roman"/>
          <w:sz w:val="24"/>
          <w:szCs w:val="24"/>
        </w:rPr>
        <w:t>8</w:t>
      </w:r>
      <w:r w:rsidR="007650F6" w:rsidRPr="00D7087D">
        <w:rPr>
          <w:rFonts w:ascii="Times New Roman" w:hAnsi="Times New Roman" w:cs="Times New Roman"/>
          <w:sz w:val="24"/>
          <w:szCs w:val="24"/>
        </w:rPr>
        <w:t>)</w:t>
      </w:r>
      <w:r w:rsidR="005E532F" w:rsidRPr="00D7087D">
        <w:rPr>
          <w:rFonts w:ascii="Times New Roman" w:hAnsi="Times New Roman" w:cs="Times New Roman"/>
          <w:sz w:val="24"/>
          <w:szCs w:val="24"/>
        </w:rPr>
        <w:t>.</w:t>
      </w:r>
    </w:p>
    <w:p w14:paraId="37145019" w14:textId="77777777" w:rsidR="00C16310" w:rsidRPr="00A94934" w:rsidRDefault="00C16310" w:rsidP="00A94934">
      <w:pPr>
        <w:pStyle w:val="Bezriadkovania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Národné mie</w:t>
      </w:r>
      <w:r w:rsidR="00706521" w:rsidRPr="00A94934">
        <w:rPr>
          <w:rFonts w:ascii="Times New Roman" w:hAnsi="Times New Roman" w:cs="Times New Roman"/>
          <w:sz w:val="24"/>
          <w:szCs w:val="24"/>
        </w:rPr>
        <w:t xml:space="preserve">stnosti budú </w:t>
      </w:r>
      <w:r w:rsidR="00D43A65" w:rsidRPr="00A94934">
        <w:rPr>
          <w:rFonts w:ascii="Times New Roman" w:hAnsi="Times New Roman" w:cs="Times New Roman"/>
          <w:sz w:val="24"/>
          <w:szCs w:val="24"/>
        </w:rPr>
        <w:t>protihlukovo upravené a</w:t>
      </w:r>
      <w:r w:rsidR="00341B7E" w:rsidRPr="00A94934">
        <w:rPr>
          <w:rFonts w:ascii="Times New Roman" w:hAnsi="Times New Roman" w:cs="Times New Roman"/>
          <w:sz w:val="24"/>
          <w:szCs w:val="24"/>
        </w:rPr>
        <w:t xml:space="preserve"> uzamykateľné</w:t>
      </w:r>
      <w:r w:rsidR="00D43A65" w:rsidRPr="00A94934">
        <w:rPr>
          <w:rFonts w:ascii="Times New Roman" w:hAnsi="Times New Roman" w:cs="Times New Roman"/>
          <w:sz w:val="24"/>
          <w:szCs w:val="24"/>
        </w:rPr>
        <w:t xml:space="preserve">. </w:t>
      </w:r>
      <w:r w:rsidR="00033B67" w:rsidRPr="00A94934">
        <w:rPr>
          <w:rFonts w:ascii="Times New Roman" w:hAnsi="Times New Roman" w:cs="Times New Roman"/>
          <w:sz w:val="24"/>
          <w:szCs w:val="24"/>
        </w:rPr>
        <w:t>Budú</w:t>
      </w:r>
      <w:r w:rsidRPr="00A94934">
        <w:rPr>
          <w:rFonts w:ascii="Times New Roman" w:hAnsi="Times New Roman" w:cs="Times New Roman"/>
          <w:sz w:val="24"/>
          <w:szCs w:val="24"/>
        </w:rPr>
        <w:t> vybavené</w:t>
      </w:r>
      <w:r w:rsidR="0060577A" w:rsidRPr="00A94934">
        <w:rPr>
          <w:rFonts w:ascii="Times New Roman" w:hAnsi="Times New Roman" w:cs="Times New Roman"/>
          <w:sz w:val="24"/>
          <w:szCs w:val="24"/>
        </w:rPr>
        <w:t xml:space="preserve"> nasledovne</w:t>
      </w:r>
      <w:r w:rsidRPr="00A94934">
        <w:rPr>
          <w:rFonts w:ascii="Times New Roman" w:hAnsi="Times New Roman" w:cs="Times New Roman"/>
          <w:sz w:val="24"/>
          <w:szCs w:val="24"/>
        </w:rPr>
        <w:t>:</w:t>
      </w:r>
      <w:r w:rsidR="00341B7E" w:rsidRPr="00A94934">
        <w:rPr>
          <w:rFonts w:ascii="Times New Roman" w:hAnsi="Times New Roman" w:cs="Times New Roman"/>
          <w:sz w:val="24"/>
          <w:szCs w:val="24"/>
        </w:rPr>
        <w:t xml:space="preserve"> (bližšia špecifikácia </w:t>
      </w:r>
      <w:proofErr w:type="spellStart"/>
      <w:r w:rsidR="00341B7E" w:rsidRPr="00A94934">
        <w:rPr>
          <w:rFonts w:ascii="Times New Roman" w:hAnsi="Times New Roman" w:cs="Times New Roman"/>
          <w:sz w:val="24"/>
          <w:szCs w:val="24"/>
        </w:rPr>
        <w:t>mobiliáru</w:t>
      </w:r>
      <w:proofErr w:type="spellEnd"/>
      <w:r w:rsidR="00341B7E" w:rsidRPr="00A94934">
        <w:rPr>
          <w:rFonts w:ascii="Times New Roman" w:hAnsi="Times New Roman" w:cs="Times New Roman"/>
          <w:sz w:val="24"/>
          <w:szCs w:val="24"/>
        </w:rPr>
        <w:t xml:space="preserve"> v bode V)</w:t>
      </w:r>
      <w:r w:rsidR="005E532F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2151AA46" w14:textId="77777777" w:rsidR="0060577A" w:rsidRPr="00A94934" w:rsidRDefault="0060577A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Minimálne 2 kancelárske stol</w:t>
      </w:r>
      <w:r w:rsidR="00694F51" w:rsidRPr="00A94934">
        <w:rPr>
          <w:rFonts w:ascii="Times New Roman" w:hAnsi="Times New Roman" w:cs="Times New Roman"/>
          <w:sz w:val="24"/>
          <w:szCs w:val="24"/>
        </w:rPr>
        <w:t>y s</w:t>
      </w:r>
      <w:r w:rsidR="00B72409" w:rsidRPr="00A94934">
        <w:rPr>
          <w:rFonts w:ascii="Times New Roman" w:hAnsi="Times New Roman" w:cs="Times New Roman"/>
          <w:sz w:val="24"/>
          <w:szCs w:val="24"/>
        </w:rPr>
        <w:t xml:space="preserve"> 2</w:t>
      </w:r>
      <w:r w:rsidR="00694F51" w:rsidRPr="00A94934">
        <w:rPr>
          <w:rFonts w:ascii="Times New Roman" w:hAnsi="Times New Roman" w:cs="Times New Roman"/>
          <w:sz w:val="24"/>
          <w:szCs w:val="24"/>
        </w:rPr>
        <w:t> kancelárskymi</w:t>
      </w:r>
      <w:r w:rsidR="00C16310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stoličkami</w:t>
      </w:r>
      <w:r w:rsidR="005E532F" w:rsidRPr="00A94934">
        <w:rPr>
          <w:rFonts w:ascii="Times New Roman" w:hAnsi="Times New Roman" w:cs="Times New Roman"/>
          <w:sz w:val="24"/>
          <w:szCs w:val="24"/>
        </w:rPr>
        <w:t>.</w:t>
      </w:r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FDF514" w14:textId="77777777" w:rsidR="00C16310" w:rsidRPr="00A94934" w:rsidRDefault="005E532F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m</w:t>
      </w:r>
      <w:r w:rsidR="0060577A" w:rsidRPr="00A94934">
        <w:rPr>
          <w:rFonts w:ascii="Times New Roman" w:hAnsi="Times New Roman" w:cs="Times New Roman"/>
          <w:sz w:val="24"/>
          <w:szCs w:val="24"/>
        </w:rPr>
        <w:t>ožnosť</w:t>
      </w:r>
      <w:r w:rsidR="00C16310" w:rsidRPr="00A94934">
        <w:rPr>
          <w:rFonts w:ascii="Times New Roman" w:hAnsi="Times New Roman" w:cs="Times New Roman"/>
          <w:sz w:val="24"/>
          <w:szCs w:val="24"/>
        </w:rPr>
        <w:t xml:space="preserve"> pripojenia 2 počítačov a</w:t>
      </w:r>
      <w:r w:rsidRPr="00A94934">
        <w:rPr>
          <w:rFonts w:ascii="Times New Roman" w:hAnsi="Times New Roman" w:cs="Times New Roman"/>
          <w:sz w:val="24"/>
          <w:szCs w:val="24"/>
        </w:rPr>
        <w:t> </w:t>
      </w:r>
      <w:r w:rsidR="00C16310" w:rsidRPr="00A94934">
        <w:rPr>
          <w:rFonts w:ascii="Times New Roman" w:hAnsi="Times New Roman" w:cs="Times New Roman"/>
          <w:sz w:val="24"/>
          <w:szCs w:val="24"/>
        </w:rPr>
        <w:t>tlačiarne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2DAFDC34" w14:textId="77777777" w:rsidR="00C16310" w:rsidRPr="00A94934" w:rsidRDefault="00C16310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6 ďalších</w:t>
      </w:r>
      <w:r w:rsidR="00694F51" w:rsidRPr="00A94934">
        <w:rPr>
          <w:rFonts w:ascii="Times New Roman" w:hAnsi="Times New Roman" w:cs="Times New Roman"/>
          <w:sz w:val="24"/>
          <w:szCs w:val="24"/>
        </w:rPr>
        <w:t xml:space="preserve"> kancelárskych</w:t>
      </w:r>
      <w:r w:rsidR="005E532F" w:rsidRPr="00A94934">
        <w:rPr>
          <w:rFonts w:ascii="Times New Roman" w:hAnsi="Times New Roman" w:cs="Times New Roman"/>
          <w:sz w:val="24"/>
          <w:szCs w:val="24"/>
        </w:rPr>
        <w:t xml:space="preserve"> stoličiek.</w:t>
      </w:r>
    </w:p>
    <w:p w14:paraId="4E9F8BDC" w14:textId="77777777" w:rsidR="00C16310" w:rsidRPr="00A94934" w:rsidRDefault="00C16310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1 stolík</w:t>
      </w:r>
      <w:r w:rsidR="005E532F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59C55003" w14:textId="77777777" w:rsidR="00C16310" w:rsidRPr="00A94934" w:rsidRDefault="005E532F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O</w:t>
      </w:r>
      <w:r w:rsidR="00C16310" w:rsidRPr="00A94934">
        <w:rPr>
          <w:rFonts w:ascii="Times New Roman" w:hAnsi="Times New Roman" w:cs="Times New Roman"/>
          <w:sz w:val="24"/>
          <w:szCs w:val="24"/>
        </w:rPr>
        <w:t>dkladací/úložný priestor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019B5BCF" w14:textId="77777777" w:rsidR="00C16310" w:rsidRPr="00A94934" w:rsidRDefault="005E532F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V</w:t>
      </w:r>
      <w:r w:rsidR="00D67853" w:rsidRPr="00A94934">
        <w:rPr>
          <w:rFonts w:ascii="Times New Roman" w:hAnsi="Times New Roman" w:cs="Times New Roman"/>
          <w:sz w:val="24"/>
          <w:szCs w:val="24"/>
        </w:rPr>
        <w:t>ešiak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401DCA13" w14:textId="77777777" w:rsidR="00C16310" w:rsidRPr="00A94934" w:rsidRDefault="005E532F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O</w:t>
      </w:r>
      <w:r w:rsidR="00C16310" w:rsidRPr="00A94934">
        <w:rPr>
          <w:rFonts w:ascii="Times New Roman" w:hAnsi="Times New Roman" w:cs="Times New Roman"/>
          <w:sz w:val="24"/>
          <w:szCs w:val="24"/>
        </w:rPr>
        <w:t>dpadkový kôš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51DE0562" w14:textId="77777777" w:rsidR="00C16310" w:rsidRPr="00A94934" w:rsidRDefault="005E532F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E</w:t>
      </w:r>
      <w:r w:rsidR="00C16310" w:rsidRPr="00A94934">
        <w:rPr>
          <w:rFonts w:ascii="Times New Roman" w:hAnsi="Times New Roman" w:cs="Times New Roman"/>
          <w:sz w:val="24"/>
          <w:szCs w:val="24"/>
        </w:rPr>
        <w:t>lektrická sieť (</w:t>
      </w:r>
      <w:r w:rsidR="0060577A" w:rsidRPr="00A94934">
        <w:rPr>
          <w:rFonts w:ascii="Times New Roman" w:hAnsi="Times New Roman" w:cs="Times New Roman"/>
          <w:sz w:val="24"/>
          <w:szCs w:val="24"/>
        </w:rPr>
        <w:t xml:space="preserve">minimálne 4 </w:t>
      </w:r>
      <w:r w:rsidR="000400CB" w:rsidRPr="00A94934">
        <w:rPr>
          <w:rFonts w:ascii="Times New Roman" w:hAnsi="Times New Roman" w:cs="Times New Roman"/>
          <w:sz w:val="24"/>
          <w:szCs w:val="24"/>
        </w:rPr>
        <w:t xml:space="preserve">voľné </w:t>
      </w:r>
      <w:r w:rsidR="0060577A" w:rsidRPr="00A94934">
        <w:rPr>
          <w:rFonts w:ascii="Times New Roman" w:hAnsi="Times New Roman" w:cs="Times New Roman"/>
          <w:sz w:val="24"/>
          <w:szCs w:val="24"/>
        </w:rPr>
        <w:t>elektrické zásuvky</w:t>
      </w:r>
      <w:r w:rsidR="00C16310" w:rsidRPr="00A94934">
        <w:rPr>
          <w:rFonts w:ascii="Times New Roman" w:hAnsi="Times New Roman" w:cs="Times New Roman"/>
          <w:sz w:val="24"/>
          <w:szCs w:val="24"/>
        </w:rPr>
        <w:t>)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4D8154AC" w14:textId="77777777" w:rsidR="00C16310" w:rsidRPr="00A94934" w:rsidRDefault="005E532F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D</w:t>
      </w:r>
      <w:r w:rsidR="00C16310" w:rsidRPr="00A94934">
        <w:rPr>
          <w:rFonts w:ascii="Times New Roman" w:hAnsi="Times New Roman" w:cs="Times New Roman"/>
          <w:sz w:val="24"/>
          <w:szCs w:val="24"/>
        </w:rPr>
        <w:t>ostatočné osvetlenie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759A1CAE" w14:textId="77777777" w:rsidR="00C16310" w:rsidRPr="00A94934" w:rsidRDefault="00C16310" w:rsidP="006E5917">
      <w:pPr>
        <w:pStyle w:val="Odsekzoznamu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Nábytok v kanceláriách musí byť vhodne rozložený, s prioritným ohľadom na sedenie, kapacitu úložných priestorov a priestor pre pohyb.</w:t>
      </w:r>
    </w:p>
    <w:p w14:paraId="344B2304" w14:textId="77777777" w:rsidR="007022BA" w:rsidRPr="00952033" w:rsidRDefault="007022BA" w:rsidP="006E59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18B2832" w14:textId="77777777" w:rsidR="004019E0" w:rsidRPr="00A94934" w:rsidRDefault="004019E0" w:rsidP="00D7087D">
      <w:pPr>
        <w:pStyle w:val="Nadpis4"/>
        <w:spacing w:before="0"/>
        <w:rPr>
          <w:rFonts w:ascii="Times New Roman" w:hAnsi="Times New Roman" w:cs="Times New Roman"/>
          <w:b/>
          <w:i w:val="0"/>
          <w:color w:val="auto"/>
        </w:rPr>
      </w:pPr>
      <w:r w:rsidRPr="00A94934">
        <w:rPr>
          <w:rFonts w:ascii="Times New Roman" w:hAnsi="Times New Roman" w:cs="Times New Roman"/>
          <w:b/>
          <w:i w:val="0"/>
          <w:color w:val="auto"/>
        </w:rPr>
        <w:t>2. b) KANCELÁRIE SEKRETARIÁTU OBSE</w:t>
      </w:r>
      <w:r w:rsidR="00623396" w:rsidRPr="00A94934">
        <w:rPr>
          <w:rFonts w:ascii="Times New Roman" w:hAnsi="Times New Roman" w:cs="Times New Roman"/>
          <w:b/>
          <w:i w:val="0"/>
          <w:color w:val="auto"/>
        </w:rPr>
        <w:t xml:space="preserve"> </w:t>
      </w:r>
      <w:r w:rsidR="00BE5249" w:rsidRPr="00A94934">
        <w:rPr>
          <w:rFonts w:ascii="Times New Roman" w:hAnsi="Times New Roman" w:cs="Times New Roman"/>
          <w:b/>
          <w:i w:val="0"/>
          <w:color w:val="auto"/>
        </w:rPr>
        <w:tab/>
      </w:r>
      <w:r w:rsidR="00BE5249" w:rsidRPr="00A94934">
        <w:rPr>
          <w:rFonts w:ascii="Times New Roman" w:hAnsi="Times New Roman" w:cs="Times New Roman"/>
          <w:b/>
          <w:i w:val="0"/>
          <w:color w:val="auto"/>
        </w:rPr>
        <w:tab/>
      </w:r>
      <w:r w:rsidR="00BE5249" w:rsidRPr="00A94934">
        <w:rPr>
          <w:rFonts w:ascii="Times New Roman" w:hAnsi="Times New Roman" w:cs="Times New Roman"/>
          <w:b/>
          <w:i w:val="0"/>
          <w:color w:val="auto"/>
        </w:rPr>
        <w:tab/>
      </w:r>
      <w:r w:rsidR="00BE5249" w:rsidRPr="00A94934">
        <w:rPr>
          <w:rFonts w:ascii="Times New Roman" w:hAnsi="Times New Roman" w:cs="Times New Roman"/>
          <w:b/>
          <w:i w:val="0"/>
          <w:color w:val="auto"/>
        </w:rPr>
        <w:tab/>
      </w:r>
    </w:p>
    <w:p w14:paraId="1291D48B" w14:textId="77777777" w:rsidR="007022BA" w:rsidRPr="00A94934" w:rsidRDefault="00B1558C" w:rsidP="00A949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Všetky kancelárie Sekretariátu OBSE sa budú nachádzať čo najbližšie k</w:t>
      </w:r>
      <w:r w:rsidR="00694F51" w:rsidRPr="00A94934">
        <w:rPr>
          <w:rFonts w:ascii="Times New Roman" w:hAnsi="Times New Roman" w:cs="Times New Roman"/>
          <w:sz w:val="24"/>
          <w:szCs w:val="24"/>
        </w:rPr>
        <w:t> hlavným rokovacím miestnosti</w:t>
      </w:r>
      <w:r w:rsidR="00792E52" w:rsidRPr="00A94934">
        <w:rPr>
          <w:rFonts w:ascii="Times New Roman" w:hAnsi="Times New Roman" w:cs="Times New Roman"/>
          <w:sz w:val="24"/>
          <w:szCs w:val="24"/>
        </w:rPr>
        <w:t xml:space="preserve">am </w:t>
      </w:r>
      <w:r w:rsidR="00FC4F6C" w:rsidRPr="00A94934">
        <w:rPr>
          <w:rFonts w:ascii="Times New Roman" w:hAnsi="Times New Roman" w:cs="Times New Roman"/>
          <w:sz w:val="24"/>
          <w:szCs w:val="24"/>
        </w:rPr>
        <w:t xml:space="preserve">uvedeným </w:t>
      </w:r>
      <w:r w:rsidR="00792E52" w:rsidRPr="00A94934">
        <w:rPr>
          <w:rFonts w:ascii="Times New Roman" w:hAnsi="Times New Roman" w:cs="Times New Roman"/>
          <w:sz w:val="24"/>
          <w:szCs w:val="24"/>
        </w:rPr>
        <w:t xml:space="preserve">v bodoch 1a) až 1g). </w:t>
      </w:r>
      <w:r w:rsidR="007022BA" w:rsidRPr="00A94934">
        <w:rPr>
          <w:rFonts w:ascii="Times New Roman" w:hAnsi="Times New Roman" w:cs="Times New Roman"/>
          <w:sz w:val="24"/>
          <w:szCs w:val="24"/>
        </w:rPr>
        <w:t xml:space="preserve">Na chodbe medzi </w:t>
      </w:r>
      <w:r w:rsidR="00792E52" w:rsidRPr="00A94934">
        <w:rPr>
          <w:rFonts w:ascii="Times New Roman" w:hAnsi="Times New Roman" w:cs="Times New Roman"/>
          <w:sz w:val="24"/>
          <w:szCs w:val="24"/>
        </w:rPr>
        <w:t>kanceláriami Sekretariátu OBSE</w:t>
      </w:r>
      <w:r w:rsidR="007022BA" w:rsidRPr="00A94934">
        <w:rPr>
          <w:rFonts w:ascii="Times New Roman" w:hAnsi="Times New Roman" w:cs="Times New Roman"/>
          <w:sz w:val="24"/>
          <w:szCs w:val="24"/>
        </w:rPr>
        <w:t xml:space="preserve"> maximálne vo vzdialenosti do 50</w:t>
      </w:r>
      <w:r w:rsidR="00FC4F6C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7022BA" w:rsidRPr="00A94934">
        <w:rPr>
          <w:rFonts w:ascii="Times New Roman" w:hAnsi="Times New Roman" w:cs="Times New Roman"/>
          <w:sz w:val="24"/>
          <w:szCs w:val="24"/>
        </w:rPr>
        <w:t>m od</w:t>
      </w:r>
      <w:r w:rsidR="00EC5750" w:rsidRPr="00A94934">
        <w:rPr>
          <w:rFonts w:ascii="Times New Roman" w:hAnsi="Times New Roman" w:cs="Times New Roman"/>
          <w:sz w:val="24"/>
          <w:szCs w:val="24"/>
        </w:rPr>
        <w:t xml:space="preserve"> každej národnej miestnosti bude</w:t>
      </w:r>
      <w:r w:rsidR="007022BA" w:rsidRPr="00A94934">
        <w:rPr>
          <w:rFonts w:ascii="Times New Roman" w:hAnsi="Times New Roman" w:cs="Times New Roman"/>
          <w:sz w:val="24"/>
          <w:szCs w:val="24"/>
        </w:rPr>
        <w:t xml:space="preserve"> potrebné zabezpečiť pripojenia na inštaláciu 4 multimediálnych tlačiarní (tlačiarne dodá verejný obstarávateľ). </w:t>
      </w:r>
    </w:p>
    <w:p w14:paraId="7F938BD2" w14:textId="77777777" w:rsidR="00E4475D" w:rsidRPr="00A94934" w:rsidRDefault="00E4475D" w:rsidP="00A949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67E163" w14:textId="77777777" w:rsidR="00566D7D" w:rsidRPr="00A94934" w:rsidRDefault="00DC7783" w:rsidP="00A949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>KANCELÁRIA GENERÁLNEHO TAJOMNÍKA</w:t>
      </w:r>
      <w:r w:rsidR="00623396" w:rsidRPr="00A949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3396" w:rsidRPr="00A94934">
        <w:rPr>
          <w:rFonts w:ascii="Times New Roman" w:hAnsi="Times New Roman" w:cs="Times New Roman"/>
          <w:b/>
          <w:sz w:val="24"/>
          <w:szCs w:val="24"/>
        </w:rPr>
        <w:tab/>
      </w:r>
      <w:r w:rsidR="00623396" w:rsidRPr="00A94934">
        <w:rPr>
          <w:rFonts w:ascii="Times New Roman" w:hAnsi="Times New Roman" w:cs="Times New Roman"/>
          <w:b/>
          <w:sz w:val="24"/>
          <w:szCs w:val="24"/>
        </w:rPr>
        <w:tab/>
      </w:r>
      <w:r w:rsidR="00623396" w:rsidRPr="00A94934">
        <w:rPr>
          <w:rFonts w:ascii="Times New Roman" w:hAnsi="Times New Roman" w:cs="Times New Roman"/>
          <w:b/>
          <w:sz w:val="24"/>
          <w:szCs w:val="24"/>
        </w:rPr>
        <w:tab/>
      </w:r>
      <w:r w:rsidR="00623396" w:rsidRPr="00A94934">
        <w:rPr>
          <w:rFonts w:ascii="Times New Roman" w:hAnsi="Times New Roman" w:cs="Times New Roman"/>
          <w:b/>
          <w:sz w:val="24"/>
          <w:szCs w:val="24"/>
        </w:rPr>
        <w:tab/>
        <w:t>(CP9)</w:t>
      </w:r>
    </w:p>
    <w:p w14:paraId="5E3E7498" w14:textId="77777777" w:rsidR="00DC7783" w:rsidRPr="00A94934" w:rsidRDefault="00DC7783" w:rsidP="00A949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Kancelária generálneho </w:t>
      </w:r>
      <w:r w:rsidR="00246181" w:rsidRPr="00A94934">
        <w:rPr>
          <w:rFonts w:ascii="Times New Roman" w:hAnsi="Times New Roman" w:cs="Times New Roman"/>
          <w:sz w:val="24"/>
          <w:szCs w:val="24"/>
        </w:rPr>
        <w:t>tajomníka</w:t>
      </w:r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694F51" w:rsidRPr="00A94934">
        <w:rPr>
          <w:rFonts w:ascii="Times New Roman" w:hAnsi="Times New Roman" w:cs="Times New Roman"/>
          <w:sz w:val="24"/>
          <w:szCs w:val="24"/>
        </w:rPr>
        <w:t>(Kancelária GT OBSE)</w:t>
      </w:r>
      <w:r w:rsidRPr="00A94934">
        <w:rPr>
          <w:rFonts w:ascii="Times New Roman" w:hAnsi="Times New Roman" w:cs="Times New Roman"/>
          <w:sz w:val="24"/>
          <w:szCs w:val="24"/>
        </w:rPr>
        <w:t xml:space="preserve"> bude mať minimálne 40 m</w:t>
      </w:r>
      <w:r w:rsidRPr="00A9493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94934">
        <w:rPr>
          <w:rFonts w:ascii="Times New Roman" w:hAnsi="Times New Roman" w:cs="Times New Roman"/>
          <w:sz w:val="24"/>
          <w:szCs w:val="24"/>
        </w:rPr>
        <w:t xml:space="preserve"> a bude vybavená nasledovne:</w:t>
      </w:r>
    </w:p>
    <w:p w14:paraId="1D0BDF0F" w14:textId="77777777" w:rsidR="00DC7783" w:rsidRPr="00A94934" w:rsidRDefault="00246181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Kreslové sedenie</w:t>
      </w:r>
      <w:r w:rsidR="00DC7783" w:rsidRPr="00A94934">
        <w:rPr>
          <w:rFonts w:ascii="Times New Roman" w:hAnsi="Times New Roman" w:cs="Times New Roman"/>
          <w:sz w:val="24"/>
          <w:szCs w:val="24"/>
        </w:rPr>
        <w:t xml:space="preserve"> pre 10 osôb s konferenčným stolíkom</w:t>
      </w:r>
      <w:r w:rsidR="000A3D35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6B79153E" w14:textId="77777777" w:rsidR="00DC7783" w:rsidRPr="00A94934" w:rsidRDefault="00496E31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1 kancelársky stô</w:t>
      </w:r>
      <w:r w:rsidR="00DC7783" w:rsidRPr="00A94934">
        <w:rPr>
          <w:rFonts w:ascii="Times New Roman" w:hAnsi="Times New Roman" w:cs="Times New Roman"/>
          <w:sz w:val="24"/>
          <w:szCs w:val="24"/>
        </w:rPr>
        <w:t>l</w:t>
      </w:r>
      <w:r w:rsidRPr="00A94934">
        <w:rPr>
          <w:rFonts w:ascii="Times New Roman" w:hAnsi="Times New Roman" w:cs="Times New Roman"/>
          <w:sz w:val="24"/>
          <w:szCs w:val="24"/>
        </w:rPr>
        <w:t xml:space="preserve"> s</w:t>
      </w:r>
      <w:r w:rsidR="00950C05" w:rsidRPr="00A94934">
        <w:rPr>
          <w:rFonts w:ascii="Times New Roman" w:hAnsi="Times New Roman" w:cs="Times New Roman"/>
          <w:sz w:val="24"/>
          <w:szCs w:val="24"/>
        </w:rPr>
        <w:t> </w:t>
      </w:r>
      <w:r w:rsidR="00401DA9" w:rsidRPr="00A94934">
        <w:rPr>
          <w:rFonts w:ascii="Times New Roman" w:hAnsi="Times New Roman" w:cs="Times New Roman"/>
          <w:sz w:val="24"/>
          <w:szCs w:val="24"/>
        </w:rPr>
        <w:t>VIP</w:t>
      </w:r>
      <w:r w:rsidR="00950C05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694F51" w:rsidRPr="00A94934">
        <w:rPr>
          <w:rFonts w:ascii="Times New Roman" w:hAnsi="Times New Roman" w:cs="Times New Roman"/>
          <w:sz w:val="24"/>
          <w:szCs w:val="24"/>
        </w:rPr>
        <w:t>kreslom</w:t>
      </w:r>
      <w:r w:rsidR="000A3D35" w:rsidRPr="00A94934">
        <w:rPr>
          <w:rFonts w:ascii="Times New Roman" w:hAnsi="Times New Roman" w:cs="Times New Roman"/>
          <w:sz w:val="24"/>
          <w:szCs w:val="24"/>
        </w:rPr>
        <w:t>.</w:t>
      </w:r>
      <w:r w:rsidR="00694F51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DC7783" w:rsidRPr="00A949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30E0B7" w14:textId="77777777" w:rsidR="00DC7783" w:rsidRPr="00A94934" w:rsidRDefault="000A3D35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M</w:t>
      </w:r>
      <w:r w:rsidR="00DC7783" w:rsidRPr="00A94934">
        <w:rPr>
          <w:rFonts w:ascii="Times New Roman" w:hAnsi="Times New Roman" w:cs="Times New Roman"/>
          <w:sz w:val="24"/>
          <w:szCs w:val="24"/>
        </w:rPr>
        <w:t>ožnosť</w:t>
      </w:r>
      <w:r w:rsidR="00496E31" w:rsidRPr="00A94934">
        <w:rPr>
          <w:rFonts w:ascii="Times New Roman" w:hAnsi="Times New Roman" w:cs="Times New Roman"/>
          <w:sz w:val="24"/>
          <w:szCs w:val="24"/>
        </w:rPr>
        <w:t xml:space="preserve"> pripojenia 1</w:t>
      </w:r>
      <w:r w:rsidR="00DC7783" w:rsidRPr="00A94934">
        <w:rPr>
          <w:rFonts w:ascii="Times New Roman" w:hAnsi="Times New Roman" w:cs="Times New Roman"/>
          <w:sz w:val="24"/>
          <w:szCs w:val="24"/>
        </w:rPr>
        <w:t xml:space="preserve"> počítač</w:t>
      </w:r>
      <w:r w:rsidR="00496E31" w:rsidRPr="00A94934">
        <w:rPr>
          <w:rFonts w:ascii="Times New Roman" w:hAnsi="Times New Roman" w:cs="Times New Roman"/>
          <w:sz w:val="24"/>
          <w:szCs w:val="24"/>
        </w:rPr>
        <w:t>a</w:t>
      </w:r>
      <w:r w:rsidR="00DC7783" w:rsidRPr="00A94934">
        <w:rPr>
          <w:rFonts w:ascii="Times New Roman" w:hAnsi="Times New Roman" w:cs="Times New Roman"/>
          <w:sz w:val="24"/>
          <w:szCs w:val="24"/>
        </w:rPr>
        <w:t xml:space="preserve"> a</w:t>
      </w:r>
      <w:r w:rsidRPr="00A94934">
        <w:rPr>
          <w:rFonts w:ascii="Times New Roman" w:hAnsi="Times New Roman" w:cs="Times New Roman"/>
          <w:sz w:val="24"/>
          <w:szCs w:val="24"/>
        </w:rPr>
        <w:t> </w:t>
      </w:r>
      <w:r w:rsidR="00DC7783" w:rsidRPr="00A94934">
        <w:rPr>
          <w:rFonts w:ascii="Times New Roman" w:hAnsi="Times New Roman" w:cs="Times New Roman"/>
          <w:sz w:val="24"/>
          <w:szCs w:val="24"/>
        </w:rPr>
        <w:t>tlačiarne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31298341" w14:textId="77777777" w:rsidR="00DC7783" w:rsidRPr="00A94934" w:rsidRDefault="004554BC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Zasadací</w:t>
      </w:r>
      <w:r w:rsidR="00496E31" w:rsidRPr="00A94934">
        <w:rPr>
          <w:rFonts w:ascii="Times New Roman" w:hAnsi="Times New Roman" w:cs="Times New Roman"/>
          <w:sz w:val="24"/>
          <w:szCs w:val="24"/>
        </w:rPr>
        <w:t xml:space="preserve"> stôl s 8 </w:t>
      </w:r>
      <w:r w:rsidR="00B452BB" w:rsidRPr="00A94934">
        <w:rPr>
          <w:rFonts w:ascii="Times New Roman" w:hAnsi="Times New Roman" w:cs="Times New Roman"/>
          <w:sz w:val="24"/>
          <w:szCs w:val="24"/>
        </w:rPr>
        <w:t xml:space="preserve">kancelárskymi </w:t>
      </w:r>
      <w:r w:rsidR="00496E31" w:rsidRPr="00A94934">
        <w:rPr>
          <w:rFonts w:ascii="Times New Roman" w:hAnsi="Times New Roman" w:cs="Times New Roman"/>
          <w:sz w:val="24"/>
          <w:szCs w:val="24"/>
        </w:rPr>
        <w:t>stoličkami</w:t>
      </w:r>
      <w:r w:rsidR="001669A1" w:rsidRPr="00A94934">
        <w:rPr>
          <w:rFonts w:ascii="Times New Roman" w:hAnsi="Times New Roman" w:cs="Times New Roman"/>
          <w:sz w:val="24"/>
          <w:szCs w:val="24"/>
        </w:rPr>
        <w:t>.</w:t>
      </w:r>
      <w:r w:rsidR="00694F51" w:rsidRPr="00A949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9D25FD" w14:textId="77777777" w:rsidR="00DC7783" w:rsidRPr="00A94934" w:rsidRDefault="000A3D35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lastRenderedPageBreak/>
        <w:t>O</w:t>
      </w:r>
      <w:r w:rsidR="00DC7783" w:rsidRPr="00A94934">
        <w:rPr>
          <w:rFonts w:ascii="Times New Roman" w:hAnsi="Times New Roman" w:cs="Times New Roman"/>
          <w:sz w:val="24"/>
          <w:szCs w:val="24"/>
        </w:rPr>
        <w:t>dkladací/úložný priestor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47C7186D" w14:textId="77777777" w:rsidR="00DC7783" w:rsidRPr="00A94934" w:rsidRDefault="00133287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2 </w:t>
      </w:r>
      <w:r w:rsidR="00663415" w:rsidRPr="00A94934">
        <w:rPr>
          <w:rFonts w:ascii="Times New Roman" w:hAnsi="Times New Roman" w:cs="Times New Roman"/>
          <w:sz w:val="24"/>
          <w:szCs w:val="24"/>
        </w:rPr>
        <w:t>vešiak</w:t>
      </w:r>
      <w:r w:rsidRPr="00A94934">
        <w:rPr>
          <w:rFonts w:ascii="Times New Roman" w:hAnsi="Times New Roman" w:cs="Times New Roman"/>
          <w:sz w:val="24"/>
          <w:szCs w:val="24"/>
        </w:rPr>
        <w:t>y</w:t>
      </w:r>
      <w:r w:rsidR="000A3D35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3C00EC4F" w14:textId="77777777" w:rsidR="00DC7783" w:rsidRPr="00A94934" w:rsidRDefault="00496E31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2 </w:t>
      </w:r>
      <w:r w:rsidR="00DC7783" w:rsidRPr="00A94934">
        <w:rPr>
          <w:rFonts w:ascii="Times New Roman" w:hAnsi="Times New Roman" w:cs="Times New Roman"/>
          <w:sz w:val="24"/>
          <w:szCs w:val="24"/>
        </w:rPr>
        <w:t>odpadkov</w:t>
      </w:r>
      <w:r w:rsidRPr="00A94934">
        <w:rPr>
          <w:rFonts w:ascii="Times New Roman" w:hAnsi="Times New Roman" w:cs="Times New Roman"/>
          <w:sz w:val="24"/>
          <w:szCs w:val="24"/>
        </w:rPr>
        <w:t>é</w:t>
      </w:r>
      <w:r w:rsidR="00DC7783" w:rsidRPr="00A94934">
        <w:rPr>
          <w:rFonts w:ascii="Times New Roman" w:hAnsi="Times New Roman" w:cs="Times New Roman"/>
          <w:sz w:val="24"/>
          <w:szCs w:val="24"/>
        </w:rPr>
        <w:t xml:space="preserve"> k</w:t>
      </w:r>
      <w:r w:rsidR="00246181" w:rsidRPr="00A94934">
        <w:rPr>
          <w:rFonts w:ascii="Times New Roman" w:hAnsi="Times New Roman" w:cs="Times New Roman"/>
          <w:sz w:val="24"/>
          <w:szCs w:val="24"/>
        </w:rPr>
        <w:t>o</w:t>
      </w:r>
      <w:r w:rsidR="00DC7783" w:rsidRPr="00A94934">
        <w:rPr>
          <w:rFonts w:ascii="Times New Roman" w:hAnsi="Times New Roman" w:cs="Times New Roman"/>
          <w:sz w:val="24"/>
          <w:szCs w:val="24"/>
        </w:rPr>
        <w:t>š</w:t>
      </w:r>
      <w:r w:rsidRPr="00A94934">
        <w:rPr>
          <w:rFonts w:ascii="Times New Roman" w:hAnsi="Times New Roman" w:cs="Times New Roman"/>
          <w:sz w:val="24"/>
          <w:szCs w:val="24"/>
        </w:rPr>
        <w:t>e</w:t>
      </w:r>
      <w:r w:rsidR="000A3D35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0A765CF5" w14:textId="77777777" w:rsidR="00DC7783" w:rsidRPr="00A94934" w:rsidRDefault="000A3D35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E</w:t>
      </w:r>
      <w:r w:rsidR="00DC7783" w:rsidRPr="00A94934">
        <w:rPr>
          <w:rFonts w:ascii="Times New Roman" w:hAnsi="Times New Roman" w:cs="Times New Roman"/>
          <w:sz w:val="24"/>
          <w:szCs w:val="24"/>
        </w:rPr>
        <w:t xml:space="preserve">lektrická sieť (minimálne 4 </w:t>
      </w:r>
      <w:r w:rsidR="000400CB" w:rsidRPr="00A94934">
        <w:rPr>
          <w:rFonts w:ascii="Times New Roman" w:hAnsi="Times New Roman" w:cs="Times New Roman"/>
          <w:sz w:val="24"/>
          <w:szCs w:val="24"/>
        </w:rPr>
        <w:t xml:space="preserve">voľné </w:t>
      </w:r>
      <w:r w:rsidR="00DC7783" w:rsidRPr="00A94934">
        <w:rPr>
          <w:rFonts w:ascii="Times New Roman" w:hAnsi="Times New Roman" w:cs="Times New Roman"/>
          <w:sz w:val="24"/>
          <w:szCs w:val="24"/>
        </w:rPr>
        <w:t>elektrické zásuvky)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79D8D6B4" w14:textId="77777777" w:rsidR="00DC7783" w:rsidRPr="00A94934" w:rsidRDefault="000400CB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Dostatočné o</w:t>
      </w:r>
      <w:r w:rsidR="00DC7783" w:rsidRPr="00A94934">
        <w:rPr>
          <w:rFonts w:ascii="Times New Roman" w:hAnsi="Times New Roman" w:cs="Times New Roman"/>
          <w:sz w:val="24"/>
          <w:szCs w:val="24"/>
        </w:rPr>
        <w:t>svetlenie</w:t>
      </w:r>
      <w:r w:rsidR="000A3D35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0EB19DF9" w14:textId="77777777" w:rsidR="00E4475D" w:rsidRPr="00A94934" w:rsidRDefault="00E4475D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060032" w14:textId="77777777" w:rsidR="00496E31" w:rsidRPr="00A94934" w:rsidRDefault="00496E31" w:rsidP="00A949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>SEKRETARIÁT GENERÁLNEHO TAJOMNÍKA</w:t>
      </w:r>
      <w:r w:rsidR="00BF16BB" w:rsidRPr="00A94934">
        <w:rPr>
          <w:rFonts w:ascii="Times New Roman" w:hAnsi="Times New Roman" w:cs="Times New Roman"/>
          <w:b/>
          <w:sz w:val="24"/>
          <w:szCs w:val="24"/>
        </w:rPr>
        <w:t xml:space="preserve"> (Sekretariát GT OBSE)</w:t>
      </w:r>
      <w:r w:rsidR="00623396" w:rsidRPr="00A94934">
        <w:rPr>
          <w:rFonts w:ascii="Times New Roman" w:hAnsi="Times New Roman" w:cs="Times New Roman"/>
          <w:b/>
          <w:sz w:val="24"/>
          <w:szCs w:val="24"/>
        </w:rPr>
        <w:t xml:space="preserve">       (CP10)</w:t>
      </w:r>
    </w:p>
    <w:p w14:paraId="3442547C" w14:textId="77777777" w:rsidR="00496E31" w:rsidRPr="00A94934" w:rsidRDefault="00496E31" w:rsidP="00A949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Bude umiestnený bezprostredne pri Kancelárii </w:t>
      </w:r>
      <w:r w:rsidR="001669A1" w:rsidRPr="00A94934">
        <w:rPr>
          <w:rFonts w:ascii="Times New Roman" w:hAnsi="Times New Roman" w:cs="Times New Roman"/>
          <w:sz w:val="24"/>
          <w:szCs w:val="24"/>
        </w:rPr>
        <w:t>GT OBSE</w:t>
      </w:r>
      <w:r w:rsidRPr="00A94934">
        <w:rPr>
          <w:rFonts w:ascii="Times New Roman" w:hAnsi="Times New Roman" w:cs="Times New Roman"/>
          <w:sz w:val="24"/>
          <w:szCs w:val="24"/>
        </w:rPr>
        <w:t xml:space="preserve"> a bude mať minimálne 25 m</w:t>
      </w:r>
      <w:r w:rsidRPr="00A9493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94934">
        <w:rPr>
          <w:rFonts w:ascii="Times New Roman" w:hAnsi="Times New Roman" w:cs="Times New Roman"/>
          <w:sz w:val="24"/>
          <w:szCs w:val="24"/>
        </w:rPr>
        <w:t xml:space="preserve"> . Bude vybavený nasledovne:</w:t>
      </w:r>
    </w:p>
    <w:p w14:paraId="6FAFD61C" w14:textId="77777777" w:rsidR="00496E31" w:rsidRPr="00A94934" w:rsidRDefault="00496E31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2 kancelárske stol</w:t>
      </w:r>
      <w:r w:rsidR="00694F51" w:rsidRPr="00A94934">
        <w:rPr>
          <w:rFonts w:ascii="Times New Roman" w:hAnsi="Times New Roman" w:cs="Times New Roman"/>
          <w:sz w:val="24"/>
          <w:szCs w:val="24"/>
        </w:rPr>
        <w:t>y  s</w:t>
      </w:r>
      <w:r w:rsidR="00CF332B" w:rsidRPr="00A94934">
        <w:rPr>
          <w:rFonts w:ascii="Times New Roman" w:hAnsi="Times New Roman" w:cs="Times New Roman"/>
          <w:sz w:val="24"/>
          <w:szCs w:val="24"/>
        </w:rPr>
        <w:t xml:space="preserve"> 2</w:t>
      </w:r>
      <w:r w:rsidR="00694F51" w:rsidRPr="00A94934">
        <w:rPr>
          <w:rFonts w:ascii="Times New Roman" w:hAnsi="Times New Roman" w:cs="Times New Roman"/>
          <w:sz w:val="24"/>
          <w:szCs w:val="24"/>
        </w:rPr>
        <w:t> </w:t>
      </w:r>
      <w:r w:rsidR="005F0360" w:rsidRPr="00A94934">
        <w:rPr>
          <w:rFonts w:ascii="Times New Roman" w:hAnsi="Times New Roman" w:cs="Times New Roman"/>
          <w:sz w:val="24"/>
          <w:szCs w:val="24"/>
        </w:rPr>
        <w:t xml:space="preserve">kancelárskymi </w:t>
      </w:r>
      <w:r w:rsidRPr="00A94934">
        <w:rPr>
          <w:rFonts w:ascii="Times New Roman" w:hAnsi="Times New Roman" w:cs="Times New Roman"/>
          <w:sz w:val="24"/>
          <w:szCs w:val="24"/>
        </w:rPr>
        <w:t>stoličkami</w:t>
      </w:r>
      <w:r w:rsidR="000A3D35" w:rsidRPr="00A94934">
        <w:rPr>
          <w:rFonts w:ascii="Times New Roman" w:hAnsi="Times New Roman" w:cs="Times New Roman"/>
          <w:sz w:val="24"/>
          <w:szCs w:val="24"/>
        </w:rPr>
        <w:t>.</w:t>
      </w:r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B5F1CC" w14:textId="77777777" w:rsidR="00496E31" w:rsidRPr="00A94934" w:rsidRDefault="000A3D35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M</w:t>
      </w:r>
      <w:r w:rsidR="00496E31" w:rsidRPr="00A94934">
        <w:rPr>
          <w:rFonts w:ascii="Times New Roman" w:hAnsi="Times New Roman" w:cs="Times New Roman"/>
          <w:sz w:val="24"/>
          <w:szCs w:val="24"/>
        </w:rPr>
        <w:t>ožnosť pripojenia 2 počítačov a</w:t>
      </w:r>
      <w:r w:rsidRPr="00A94934">
        <w:rPr>
          <w:rFonts w:ascii="Times New Roman" w:hAnsi="Times New Roman" w:cs="Times New Roman"/>
          <w:sz w:val="24"/>
          <w:szCs w:val="24"/>
        </w:rPr>
        <w:t> </w:t>
      </w:r>
      <w:r w:rsidR="00496E31" w:rsidRPr="00A94934">
        <w:rPr>
          <w:rFonts w:ascii="Times New Roman" w:hAnsi="Times New Roman" w:cs="Times New Roman"/>
          <w:sz w:val="24"/>
          <w:szCs w:val="24"/>
        </w:rPr>
        <w:t>tlačiarne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2A0A023E" w14:textId="77777777" w:rsidR="00496E31" w:rsidRPr="00A94934" w:rsidRDefault="004554BC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Zasadací</w:t>
      </w:r>
      <w:r w:rsidR="00496E31" w:rsidRPr="00A94934">
        <w:rPr>
          <w:rFonts w:ascii="Times New Roman" w:hAnsi="Times New Roman" w:cs="Times New Roman"/>
          <w:sz w:val="24"/>
          <w:szCs w:val="24"/>
        </w:rPr>
        <w:t xml:space="preserve"> stôl s 8</w:t>
      </w:r>
      <w:r w:rsidR="005F0360" w:rsidRPr="00A94934">
        <w:rPr>
          <w:rFonts w:ascii="Times New Roman" w:hAnsi="Times New Roman" w:cs="Times New Roman"/>
          <w:sz w:val="24"/>
          <w:szCs w:val="24"/>
        </w:rPr>
        <w:t xml:space="preserve"> kancelárskymi</w:t>
      </w:r>
      <w:r w:rsidR="00496E31" w:rsidRPr="00A94934">
        <w:rPr>
          <w:rFonts w:ascii="Times New Roman" w:hAnsi="Times New Roman" w:cs="Times New Roman"/>
          <w:sz w:val="24"/>
          <w:szCs w:val="24"/>
        </w:rPr>
        <w:t xml:space="preserve"> stoličkami</w:t>
      </w:r>
      <w:r w:rsidR="000A3D35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5D04C3E9" w14:textId="77777777" w:rsidR="00496E31" w:rsidRPr="00A94934" w:rsidRDefault="000A3D35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O</w:t>
      </w:r>
      <w:r w:rsidR="00496E31" w:rsidRPr="00A94934">
        <w:rPr>
          <w:rFonts w:ascii="Times New Roman" w:hAnsi="Times New Roman" w:cs="Times New Roman"/>
          <w:sz w:val="24"/>
          <w:szCs w:val="24"/>
        </w:rPr>
        <w:t>dkladací/úložný priestor</w:t>
      </w:r>
      <w:r w:rsidR="001669A1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1ADCB51D" w14:textId="77777777" w:rsidR="00496E31" w:rsidRPr="00A94934" w:rsidRDefault="000A3D35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V</w:t>
      </w:r>
      <w:r w:rsidR="00663415" w:rsidRPr="00A94934">
        <w:rPr>
          <w:rFonts w:ascii="Times New Roman" w:hAnsi="Times New Roman" w:cs="Times New Roman"/>
          <w:sz w:val="24"/>
          <w:szCs w:val="24"/>
        </w:rPr>
        <w:t>ešiak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201CC97E" w14:textId="77777777" w:rsidR="00496E31" w:rsidRPr="00A94934" w:rsidRDefault="00496E31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2 odpadkové </w:t>
      </w:r>
      <w:r w:rsidR="009676BD" w:rsidRPr="00A94934">
        <w:rPr>
          <w:rFonts w:ascii="Times New Roman" w:hAnsi="Times New Roman" w:cs="Times New Roman"/>
          <w:sz w:val="24"/>
          <w:szCs w:val="24"/>
        </w:rPr>
        <w:t>ko</w:t>
      </w:r>
      <w:r w:rsidRPr="00A94934">
        <w:rPr>
          <w:rFonts w:ascii="Times New Roman" w:hAnsi="Times New Roman" w:cs="Times New Roman"/>
          <w:sz w:val="24"/>
          <w:szCs w:val="24"/>
        </w:rPr>
        <w:t>še</w:t>
      </w:r>
      <w:r w:rsidR="000A3D35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0B6AA3D8" w14:textId="77777777" w:rsidR="00496E31" w:rsidRPr="00A94934" w:rsidRDefault="000A3D35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E</w:t>
      </w:r>
      <w:r w:rsidR="00496E31" w:rsidRPr="00A94934">
        <w:rPr>
          <w:rFonts w:ascii="Times New Roman" w:hAnsi="Times New Roman" w:cs="Times New Roman"/>
          <w:sz w:val="24"/>
          <w:szCs w:val="24"/>
        </w:rPr>
        <w:t xml:space="preserve">lektrická sieť (minimálne 4 </w:t>
      </w:r>
      <w:r w:rsidR="000400CB" w:rsidRPr="00A94934">
        <w:rPr>
          <w:rFonts w:ascii="Times New Roman" w:hAnsi="Times New Roman" w:cs="Times New Roman"/>
          <w:sz w:val="24"/>
          <w:szCs w:val="24"/>
        </w:rPr>
        <w:t xml:space="preserve">voľné </w:t>
      </w:r>
      <w:r w:rsidR="00496E31" w:rsidRPr="00A94934">
        <w:rPr>
          <w:rFonts w:ascii="Times New Roman" w:hAnsi="Times New Roman" w:cs="Times New Roman"/>
          <w:sz w:val="24"/>
          <w:szCs w:val="24"/>
        </w:rPr>
        <w:t>elektrické zásuvky)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151C4A5F" w14:textId="77777777" w:rsidR="00496E31" w:rsidRPr="00A94934" w:rsidRDefault="000A3D35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D</w:t>
      </w:r>
      <w:r w:rsidR="00496E31" w:rsidRPr="00A94934">
        <w:rPr>
          <w:rFonts w:ascii="Times New Roman" w:hAnsi="Times New Roman" w:cs="Times New Roman"/>
          <w:sz w:val="24"/>
          <w:szCs w:val="24"/>
        </w:rPr>
        <w:t>ostatočné osvetlenie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795DDB20" w14:textId="77777777" w:rsidR="008A6FE1" w:rsidRPr="00A94934" w:rsidRDefault="008A6FE1" w:rsidP="006E5917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Na chodbe pred Sekretariátom GT OBSE</w:t>
      </w:r>
      <w:r w:rsidR="00EC5750" w:rsidRPr="00A94934">
        <w:rPr>
          <w:rFonts w:ascii="Times New Roman" w:hAnsi="Times New Roman" w:cs="Times New Roman"/>
          <w:sz w:val="24"/>
          <w:szCs w:val="24"/>
        </w:rPr>
        <w:t xml:space="preserve"> bude</w:t>
      </w:r>
      <w:r w:rsidRPr="00A94934">
        <w:rPr>
          <w:rFonts w:ascii="Times New Roman" w:hAnsi="Times New Roman" w:cs="Times New Roman"/>
          <w:sz w:val="24"/>
          <w:szCs w:val="24"/>
        </w:rPr>
        <w:t xml:space="preserve"> potrebné inštalovať 2 </w:t>
      </w:r>
      <w:r w:rsidR="005D0FA0" w:rsidRPr="00A94934">
        <w:rPr>
          <w:rFonts w:ascii="Times New Roman" w:hAnsi="Times New Roman" w:cs="Times New Roman"/>
          <w:sz w:val="24"/>
          <w:szCs w:val="24"/>
        </w:rPr>
        <w:t>LED</w:t>
      </w:r>
      <w:r w:rsidRPr="00A94934">
        <w:rPr>
          <w:rFonts w:ascii="Times New Roman" w:hAnsi="Times New Roman" w:cs="Times New Roman"/>
          <w:sz w:val="24"/>
          <w:szCs w:val="24"/>
        </w:rPr>
        <w:t xml:space="preserve"> obrazovky. </w:t>
      </w:r>
    </w:p>
    <w:p w14:paraId="20AC58CE" w14:textId="77777777" w:rsidR="00D1031D" w:rsidRPr="00A94934" w:rsidRDefault="00D1031D" w:rsidP="00A94934">
      <w:pPr>
        <w:pStyle w:val="Bezriadkovania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ED7AC2F" w14:textId="77777777" w:rsidR="00D1031D" w:rsidRPr="00A94934" w:rsidRDefault="00D1031D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>KANCELÁRIA PRE PORADCOV GENERÁLNEHO TAJOMNÍKA OBSE</w:t>
      </w:r>
      <w:r w:rsidR="00623396" w:rsidRPr="00A94934">
        <w:rPr>
          <w:rFonts w:ascii="Times New Roman" w:hAnsi="Times New Roman" w:cs="Times New Roman"/>
          <w:b/>
          <w:sz w:val="24"/>
          <w:szCs w:val="24"/>
        </w:rPr>
        <w:t xml:space="preserve">     (CP11)</w:t>
      </w:r>
    </w:p>
    <w:p w14:paraId="02F53648" w14:textId="77777777" w:rsidR="00D1031D" w:rsidRPr="00A94934" w:rsidRDefault="00D1031D" w:rsidP="00A949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Kancelária bude mať minimálne 25 m</w:t>
      </w:r>
      <w:r w:rsidRPr="00A9493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94934">
        <w:rPr>
          <w:rFonts w:ascii="Times New Roman" w:hAnsi="Times New Roman" w:cs="Times New Roman"/>
          <w:sz w:val="24"/>
          <w:szCs w:val="24"/>
        </w:rPr>
        <w:t>. Bude vybavená nasledovne:</w:t>
      </w:r>
    </w:p>
    <w:p w14:paraId="14302C45" w14:textId="77777777" w:rsidR="00D1031D" w:rsidRPr="00A94934" w:rsidRDefault="00D1031D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1F0AD1" w14:textId="77777777" w:rsidR="00D1031D" w:rsidRPr="00A94934" w:rsidRDefault="00D1031D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2 kancelárske stol</w:t>
      </w:r>
      <w:r w:rsidR="005F0360" w:rsidRPr="00A94934">
        <w:rPr>
          <w:rFonts w:ascii="Times New Roman" w:hAnsi="Times New Roman" w:cs="Times New Roman"/>
          <w:sz w:val="24"/>
          <w:szCs w:val="24"/>
        </w:rPr>
        <w:t>y  s</w:t>
      </w:r>
      <w:r w:rsidR="00F676BE" w:rsidRPr="00A94934">
        <w:rPr>
          <w:rFonts w:ascii="Times New Roman" w:hAnsi="Times New Roman" w:cs="Times New Roman"/>
          <w:sz w:val="24"/>
          <w:szCs w:val="24"/>
        </w:rPr>
        <w:t xml:space="preserve"> 2</w:t>
      </w:r>
      <w:r w:rsidR="005F0360" w:rsidRPr="00A94934">
        <w:rPr>
          <w:rFonts w:ascii="Times New Roman" w:hAnsi="Times New Roman" w:cs="Times New Roman"/>
          <w:sz w:val="24"/>
          <w:szCs w:val="24"/>
        </w:rPr>
        <w:t xml:space="preserve"> kancelárskymi </w:t>
      </w:r>
      <w:r w:rsidRPr="00A94934">
        <w:rPr>
          <w:rFonts w:ascii="Times New Roman" w:hAnsi="Times New Roman" w:cs="Times New Roman"/>
          <w:sz w:val="24"/>
          <w:szCs w:val="24"/>
        </w:rPr>
        <w:t>stoličkami</w:t>
      </w:r>
      <w:r w:rsidR="00BD2229" w:rsidRPr="00A94934">
        <w:rPr>
          <w:rFonts w:ascii="Times New Roman" w:hAnsi="Times New Roman" w:cs="Times New Roman"/>
          <w:sz w:val="24"/>
          <w:szCs w:val="24"/>
        </w:rPr>
        <w:t>.</w:t>
      </w:r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EEC3CD" w14:textId="77777777" w:rsidR="00D1031D" w:rsidRPr="00A94934" w:rsidRDefault="00BD2229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M</w:t>
      </w:r>
      <w:r w:rsidR="00D1031D" w:rsidRPr="00A94934">
        <w:rPr>
          <w:rFonts w:ascii="Times New Roman" w:hAnsi="Times New Roman" w:cs="Times New Roman"/>
          <w:sz w:val="24"/>
          <w:szCs w:val="24"/>
        </w:rPr>
        <w:t>ožnosť pripojenia 2 počítačov a</w:t>
      </w:r>
      <w:r w:rsidRPr="00A94934">
        <w:rPr>
          <w:rFonts w:ascii="Times New Roman" w:hAnsi="Times New Roman" w:cs="Times New Roman"/>
          <w:sz w:val="24"/>
          <w:szCs w:val="24"/>
        </w:rPr>
        <w:t> </w:t>
      </w:r>
      <w:r w:rsidR="00D1031D" w:rsidRPr="00A94934">
        <w:rPr>
          <w:rFonts w:ascii="Times New Roman" w:hAnsi="Times New Roman" w:cs="Times New Roman"/>
          <w:sz w:val="24"/>
          <w:szCs w:val="24"/>
        </w:rPr>
        <w:t>tlačiarne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0EDA5B14" w14:textId="77777777" w:rsidR="00D1031D" w:rsidRPr="00A94934" w:rsidRDefault="004554BC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Zasadací </w:t>
      </w:r>
      <w:r w:rsidR="00D1031D" w:rsidRPr="00A94934">
        <w:rPr>
          <w:rFonts w:ascii="Times New Roman" w:hAnsi="Times New Roman" w:cs="Times New Roman"/>
          <w:sz w:val="24"/>
          <w:szCs w:val="24"/>
        </w:rPr>
        <w:t>stôl s</w:t>
      </w:r>
      <w:r w:rsidR="00603447" w:rsidRPr="00A94934">
        <w:rPr>
          <w:rFonts w:ascii="Times New Roman" w:hAnsi="Times New Roman" w:cs="Times New Roman"/>
          <w:sz w:val="24"/>
          <w:szCs w:val="24"/>
        </w:rPr>
        <w:t xml:space="preserve"> 8 </w:t>
      </w:r>
      <w:r w:rsidR="005F0360" w:rsidRPr="00A94934">
        <w:rPr>
          <w:rFonts w:ascii="Times New Roman" w:hAnsi="Times New Roman" w:cs="Times New Roman"/>
          <w:sz w:val="24"/>
          <w:szCs w:val="24"/>
        </w:rPr>
        <w:t xml:space="preserve">kancelárskymi </w:t>
      </w:r>
      <w:r w:rsidR="00D1031D" w:rsidRPr="00A94934">
        <w:rPr>
          <w:rFonts w:ascii="Times New Roman" w:hAnsi="Times New Roman" w:cs="Times New Roman"/>
          <w:sz w:val="24"/>
          <w:szCs w:val="24"/>
        </w:rPr>
        <w:t>stoličkami</w:t>
      </w:r>
      <w:r w:rsidR="00BD2229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69E4CC4E" w14:textId="77777777" w:rsidR="00D1031D" w:rsidRPr="00A94934" w:rsidRDefault="00BD2229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O</w:t>
      </w:r>
      <w:r w:rsidR="00D1031D" w:rsidRPr="00A94934">
        <w:rPr>
          <w:rFonts w:ascii="Times New Roman" w:hAnsi="Times New Roman" w:cs="Times New Roman"/>
          <w:sz w:val="24"/>
          <w:szCs w:val="24"/>
        </w:rPr>
        <w:t>dkladací/úložný priestor</w:t>
      </w:r>
      <w:r w:rsidR="001669A1" w:rsidRPr="00A94934">
        <w:rPr>
          <w:rFonts w:ascii="Times New Roman" w:hAnsi="Times New Roman" w:cs="Times New Roman"/>
          <w:sz w:val="24"/>
          <w:szCs w:val="24"/>
        </w:rPr>
        <w:t>.</w:t>
      </w:r>
      <w:r w:rsidR="00D1031D" w:rsidRPr="00A949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7EB577" w14:textId="77777777" w:rsidR="00D1031D" w:rsidRPr="00A94934" w:rsidRDefault="00BD2229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V</w:t>
      </w:r>
      <w:r w:rsidR="00663415" w:rsidRPr="00A94934">
        <w:rPr>
          <w:rFonts w:ascii="Times New Roman" w:hAnsi="Times New Roman" w:cs="Times New Roman"/>
          <w:sz w:val="24"/>
          <w:szCs w:val="24"/>
        </w:rPr>
        <w:t>ešiak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5D0443A3" w14:textId="77777777" w:rsidR="00D1031D" w:rsidRPr="00A94934" w:rsidRDefault="00D1031D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2 odpadkové </w:t>
      </w:r>
      <w:r w:rsidR="009676BD" w:rsidRPr="00A94934">
        <w:rPr>
          <w:rFonts w:ascii="Times New Roman" w:hAnsi="Times New Roman" w:cs="Times New Roman"/>
          <w:sz w:val="24"/>
          <w:szCs w:val="24"/>
        </w:rPr>
        <w:t>ko</w:t>
      </w:r>
      <w:r w:rsidRPr="00A94934">
        <w:rPr>
          <w:rFonts w:ascii="Times New Roman" w:hAnsi="Times New Roman" w:cs="Times New Roman"/>
          <w:sz w:val="24"/>
          <w:szCs w:val="24"/>
        </w:rPr>
        <w:t>še</w:t>
      </w:r>
      <w:r w:rsidR="00BD2229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07A3A0E8" w14:textId="77777777" w:rsidR="00D1031D" w:rsidRPr="00A94934" w:rsidRDefault="00BD2229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E</w:t>
      </w:r>
      <w:r w:rsidR="00D1031D" w:rsidRPr="00A94934">
        <w:rPr>
          <w:rFonts w:ascii="Times New Roman" w:hAnsi="Times New Roman" w:cs="Times New Roman"/>
          <w:sz w:val="24"/>
          <w:szCs w:val="24"/>
        </w:rPr>
        <w:t xml:space="preserve">lektrická sieť (minimálne 4 </w:t>
      </w:r>
      <w:r w:rsidR="000400CB" w:rsidRPr="00A94934">
        <w:rPr>
          <w:rFonts w:ascii="Times New Roman" w:hAnsi="Times New Roman" w:cs="Times New Roman"/>
          <w:sz w:val="24"/>
          <w:szCs w:val="24"/>
        </w:rPr>
        <w:t xml:space="preserve">voľné </w:t>
      </w:r>
      <w:r w:rsidR="00D1031D" w:rsidRPr="00A94934">
        <w:rPr>
          <w:rFonts w:ascii="Times New Roman" w:hAnsi="Times New Roman" w:cs="Times New Roman"/>
          <w:sz w:val="24"/>
          <w:szCs w:val="24"/>
        </w:rPr>
        <w:t>elektrické zásuvky)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2B608BD8" w14:textId="77777777" w:rsidR="00E4475D" w:rsidRPr="00A94934" w:rsidRDefault="00BD2229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D</w:t>
      </w:r>
      <w:r w:rsidR="00D1031D" w:rsidRPr="00A94934">
        <w:rPr>
          <w:rFonts w:ascii="Times New Roman" w:hAnsi="Times New Roman" w:cs="Times New Roman"/>
          <w:sz w:val="24"/>
          <w:szCs w:val="24"/>
        </w:rPr>
        <w:t>ostatočné osvetlenie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31E1B3B6" w14:textId="77777777" w:rsidR="00E4475D" w:rsidRPr="00A94934" w:rsidRDefault="00E4475D" w:rsidP="006E5917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B82994" w14:textId="77777777" w:rsidR="00DC7783" w:rsidRPr="00A94934" w:rsidRDefault="00D1031D" w:rsidP="00A949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>KANCELÁRIE PRE OBSE INŠTITÚCIE</w:t>
      </w:r>
      <w:r w:rsidR="00623396" w:rsidRPr="00A94934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23396" w:rsidRPr="00A94934">
        <w:rPr>
          <w:rFonts w:ascii="Times New Roman" w:hAnsi="Times New Roman" w:cs="Times New Roman"/>
          <w:b/>
          <w:sz w:val="24"/>
          <w:szCs w:val="24"/>
        </w:rPr>
        <w:tab/>
      </w:r>
      <w:r w:rsidR="00623396" w:rsidRPr="00A94934">
        <w:rPr>
          <w:rFonts w:ascii="Times New Roman" w:hAnsi="Times New Roman" w:cs="Times New Roman"/>
          <w:b/>
          <w:sz w:val="24"/>
          <w:szCs w:val="24"/>
        </w:rPr>
        <w:tab/>
      </w:r>
      <w:r w:rsidR="00623396" w:rsidRPr="00A94934">
        <w:rPr>
          <w:rFonts w:ascii="Times New Roman" w:hAnsi="Times New Roman" w:cs="Times New Roman"/>
          <w:b/>
          <w:sz w:val="24"/>
          <w:szCs w:val="24"/>
        </w:rPr>
        <w:tab/>
      </w:r>
      <w:r w:rsidR="00623396" w:rsidRPr="00A94934">
        <w:rPr>
          <w:rFonts w:ascii="Times New Roman" w:hAnsi="Times New Roman" w:cs="Times New Roman"/>
          <w:b/>
          <w:sz w:val="24"/>
          <w:szCs w:val="24"/>
        </w:rPr>
        <w:tab/>
      </w:r>
      <w:r w:rsidR="00623396" w:rsidRPr="00A94934">
        <w:rPr>
          <w:rFonts w:ascii="Times New Roman" w:hAnsi="Times New Roman" w:cs="Times New Roman"/>
          <w:b/>
          <w:sz w:val="24"/>
          <w:szCs w:val="24"/>
        </w:rPr>
        <w:tab/>
        <w:t xml:space="preserve">      (CP12)</w:t>
      </w:r>
    </w:p>
    <w:p w14:paraId="461FF226" w14:textId="77777777" w:rsidR="00D1031D" w:rsidRPr="00A94934" w:rsidRDefault="00DD0ADA" w:rsidP="00A949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28 kancelárií, k</w:t>
      </w:r>
      <w:r w:rsidR="00D1031D" w:rsidRPr="00A94934">
        <w:rPr>
          <w:rFonts w:ascii="Times New Roman" w:hAnsi="Times New Roman" w:cs="Times New Roman"/>
          <w:sz w:val="24"/>
          <w:szCs w:val="24"/>
        </w:rPr>
        <w:t xml:space="preserve">aždá </w:t>
      </w:r>
      <w:r w:rsidRPr="00A94934">
        <w:rPr>
          <w:rFonts w:ascii="Times New Roman" w:hAnsi="Times New Roman" w:cs="Times New Roman"/>
          <w:sz w:val="24"/>
          <w:szCs w:val="24"/>
        </w:rPr>
        <w:t>z</w:t>
      </w:r>
      <w:r w:rsidR="00D1031D" w:rsidRPr="00A94934">
        <w:rPr>
          <w:rFonts w:ascii="Times New Roman" w:hAnsi="Times New Roman" w:cs="Times New Roman"/>
          <w:sz w:val="24"/>
          <w:szCs w:val="24"/>
        </w:rPr>
        <w:t> kancelárií bude mať minimálne 25 m</w:t>
      </w:r>
      <w:r w:rsidR="00D1031D" w:rsidRPr="00A9493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66258A" w:rsidRPr="00A94934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="0066258A" w:rsidRPr="00A94934">
        <w:rPr>
          <w:rFonts w:ascii="Times New Roman" w:hAnsi="Times New Roman" w:cs="Times New Roman"/>
          <w:sz w:val="24"/>
          <w:szCs w:val="24"/>
        </w:rPr>
        <w:t xml:space="preserve"> pričom maximálna odchýlka znižujúca veľkosť miestnosti môže byť 7 m2. Veľkosť miestností môže byť rôzna, pri dodržaní odporúčanej plochy 25 m² (resp. plochy s povolenou odchýlkou).</w:t>
      </w:r>
      <w:r w:rsidR="00B429BE">
        <w:rPr>
          <w:rFonts w:ascii="Times New Roman" w:hAnsi="Times New Roman" w:cs="Times New Roman"/>
          <w:sz w:val="24"/>
          <w:szCs w:val="24"/>
        </w:rPr>
        <w:t xml:space="preserve"> Plocha miestností je smerom nahor (nad 25 m</w:t>
      </w:r>
      <w:r w:rsidR="00B429BE" w:rsidRPr="00D7087D">
        <w:rPr>
          <w:rFonts w:ascii="Times New Roman" w:hAnsi="Times New Roman" w:cs="Times New Roman"/>
          <w:sz w:val="24"/>
          <w:szCs w:val="24"/>
        </w:rPr>
        <w:t>²</w:t>
      </w:r>
      <w:r w:rsidR="00B429BE">
        <w:rPr>
          <w:rFonts w:ascii="Times New Roman" w:hAnsi="Times New Roman" w:cs="Times New Roman"/>
          <w:sz w:val="24"/>
          <w:szCs w:val="24"/>
        </w:rPr>
        <w:t>) neohraničená.</w:t>
      </w:r>
      <w:r w:rsidR="00D1031D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66258A" w:rsidRPr="00A94934">
        <w:rPr>
          <w:rFonts w:ascii="Times New Roman" w:hAnsi="Times New Roman" w:cs="Times New Roman"/>
          <w:sz w:val="24"/>
          <w:szCs w:val="24"/>
        </w:rPr>
        <w:t>Každá kancelária b</w:t>
      </w:r>
      <w:r w:rsidR="00D1031D" w:rsidRPr="00A94934">
        <w:rPr>
          <w:rFonts w:ascii="Times New Roman" w:hAnsi="Times New Roman" w:cs="Times New Roman"/>
          <w:sz w:val="24"/>
          <w:szCs w:val="24"/>
        </w:rPr>
        <w:t>ude vybavená nasledovne:</w:t>
      </w:r>
    </w:p>
    <w:p w14:paraId="52997E69" w14:textId="77777777" w:rsidR="00D1031D" w:rsidRPr="00A94934" w:rsidRDefault="00D1031D" w:rsidP="00A949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935D7B" w14:textId="77777777" w:rsidR="00D1031D" w:rsidRPr="00A94934" w:rsidRDefault="00D1031D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2 kancelárske stol</w:t>
      </w:r>
      <w:r w:rsidR="005F0360" w:rsidRPr="00A94934">
        <w:rPr>
          <w:rFonts w:ascii="Times New Roman" w:hAnsi="Times New Roman" w:cs="Times New Roman"/>
          <w:sz w:val="24"/>
          <w:szCs w:val="24"/>
        </w:rPr>
        <w:t>y s</w:t>
      </w:r>
      <w:r w:rsidR="00F132F1" w:rsidRPr="00A94934">
        <w:rPr>
          <w:rFonts w:ascii="Times New Roman" w:hAnsi="Times New Roman" w:cs="Times New Roman"/>
          <w:sz w:val="24"/>
          <w:szCs w:val="24"/>
        </w:rPr>
        <w:t xml:space="preserve"> 2</w:t>
      </w:r>
      <w:r w:rsidR="005F0360" w:rsidRPr="00A94934">
        <w:rPr>
          <w:rFonts w:ascii="Times New Roman" w:hAnsi="Times New Roman" w:cs="Times New Roman"/>
          <w:sz w:val="24"/>
          <w:szCs w:val="24"/>
        </w:rPr>
        <w:t xml:space="preserve"> kancelárskymi</w:t>
      </w:r>
      <w:r w:rsidRPr="00A94934">
        <w:rPr>
          <w:rFonts w:ascii="Times New Roman" w:hAnsi="Times New Roman" w:cs="Times New Roman"/>
          <w:sz w:val="24"/>
          <w:szCs w:val="24"/>
        </w:rPr>
        <w:t xml:space="preserve"> stoličkami</w:t>
      </w:r>
      <w:r w:rsidR="00BD2229" w:rsidRPr="00A94934">
        <w:rPr>
          <w:rFonts w:ascii="Times New Roman" w:hAnsi="Times New Roman" w:cs="Times New Roman"/>
          <w:sz w:val="24"/>
          <w:szCs w:val="24"/>
        </w:rPr>
        <w:t>.</w:t>
      </w:r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7621A1" w14:textId="77777777" w:rsidR="00D1031D" w:rsidRPr="00A94934" w:rsidRDefault="00BD2229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M</w:t>
      </w:r>
      <w:r w:rsidR="00D1031D" w:rsidRPr="00A94934">
        <w:rPr>
          <w:rFonts w:ascii="Times New Roman" w:hAnsi="Times New Roman" w:cs="Times New Roman"/>
          <w:sz w:val="24"/>
          <w:szCs w:val="24"/>
        </w:rPr>
        <w:t>ožnosť pripojenia 2 počítačov a</w:t>
      </w:r>
      <w:r w:rsidRPr="00A94934">
        <w:rPr>
          <w:rFonts w:ascii="Times New Roman" w:hAnsi="Times New Roman" w:cs="Times New Roman"/>
          <w:sz w:val="24"/>
          <w:szCs w:val="24"/>
        </w:rPr>
        <w:t> </w:t>
      </w:r>
      <w:r w:rsidR="00D1031D" w:rsidRPr="00A94934">
        <w:rPr>
          <w:rFonts w:ascii="Times New Roman" w:hAnsi="Times New Roman" w:cs="Times New Roman"/>
          <w:sz w:val="24"/>
          <w:szCs w:val="24"/>
        </w:rPr>
        <w:t>tlačiarne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0BF5178D" w14:textId="77777777" w:rsidR="00D1031D" w:rsidRPr="00A94934" w:rsidRDefault="004554BC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Zasadací s</w:t>
      </w:r>
      <w:r w:rsidR="00D1031D" w:rsidRPr="00A94934">
        <w:rPr>
          <w:rFonts w:ascii="Times New Roman" w:hAnsi="Times New Roman" w:cs="Times New Roman"/>
          <w:sz w:val="24"/>
          <w:szCs w:val="24"/>
        </w:rPr>
        <w:t xml:space="preserve">tôl s 8 </w:t>
      </w:r>
      <w:r w:rsidR="005F0360" w:rsidRPr="00A94934">
        <w:rPr>
          <w:rFonts w:ascii="Times New Roman" w:hAnsi="Times New Roman" w:cs="Times New Roman"/>
          <w:sz w:val="24"/>
          <w:szCs w:val="24"/>
        </w:rPr>
        <w:t>kancelárskymi</w:t>
      </w:r>
      <w:r w:rsidR="00D1031D" w:rsidRPr="00A94934">
        <w:rPr>
          <w:rFonts w:ascii="Times New Roman" w:hAnsi="Times New Roman" w:cs="Times New Roman"/>
          <w:sz w:val="24"/>
          <w:szCs w:val="24"/>
        </w:rPr>
        <w:t xml:space="preserve"> stoličkami</w:t>
      </w:r>
      <w:r w:rsidR="00BD2229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54952B94" w14:textId="77777777" w:rsidR="004554BC" w:rsidRPr="00A94934" w:rsidRDefault="00BD2229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O</w:t>
      </w:r>
      <w:r w:rsidR="00D1031D" w:rsidRPr="00A94934">
        <w:rPr>
          <w:rFonts w:ascii="Times New Roman" w:hAnsi="Times New Roman" w:cs="Times New Roman"/>
          <w:sz w:val="24"/>
          <w:szCs w:val="24"/>
        </w:rPr>
        <w:t>dkladací/úložný priestor</w:t>
      </w:r>
      <w:r w:rsidR="001669A1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79B59ECF" w14:textId="77777777" w:rsidR="00D1031D" w:rsidRPr="00A94934" w:rsidRDefault="00BD2229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V</w:t>
      </w:r>
      <w:r w:rsidR="00663415" w:rsidRPr="00A94934">
        <w:rPr>
          <w:rFonts w:ascii="Times New Roman" w:hAnsi="Times New Roman" w:cs="Times New Roman"/>
          <w:sz w:val="24"/>
          <w:szCs w:val="24"/>
        </w:rPr>
        <w:t>ešiak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479A676E" w14:textId="77777777" w:rsidR="00D1031D" w:rsidRPr="00A94934" w:rsidRDefault="00D1031D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2 odpadkové </w:t>
      </w:r>
      <w:r w:rsidR="009676BD" w:rsidRPr="00A94934">
        <w:rPr>
          <w:rFonts w:ascii="Times New Roman" w:hAnsi="Times New Roman" w:cs="Times New Roman"/>
          <w:sz w:val="24"/>
          <w:szCs w:val="24"/>
        </w:rPr>
        <w:t>ko</w:t>
      </w:r>
      <w:r w:rsidRPr="00A94934">
        <w:rPr>
          <w:rFonts w:ascii="Times New Roman" w:hAnsi="Times New Roman" w:cs="Times New Roman"/>
          <w:sz w:val="24"/>
          <w:szCs w:val="24"/>
        </w:rPr>
        <w:t>še</w:t>
      </w:r>
      <w:r w:rsidR="00BD2229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097EC719" w14:textId="77777777" w:rsidR="00D1031D" w:rsidRPr="00A94934" w:rsidRDefault="00BD2229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lastRenderedPageBreak/>
        <w:t>E</w:t>
      </w:r>
      <w:r w:rsidR="00D1031D" w:rsidRPr="00A94934">
        <w:rPr>
          <w:rFonts w:ascii="Times New Roman" w:hAnsi="Times New Roman" w:cs="Times New Roman"/>
          <w:sz w:val="24"/>
          <w:szCs w:val="24"/>
        </w:rPr>
        <w:t>lektrická sieť (minimálne 4</w:t>
      </w:r>
      <w:r w:rsidR="000400CB" w:rsidRPr="00A94934">
        <w:rPr>
          <w:rFonts w:ascii="Times New Roman" w:hAnsi="Times New Roman" w:cs="Times New Roman"/>
          <w:sz w:val="24"/>
          <w:szCs w:val="24"/>
        </w:rPr>
        <w:t xml:space="preserve"> voľné </w:t>
      </w:r>
      <w:r w:rsidR="00D1031D" w:rsidRPr="00A94934">
        <w:rPr>
          <w:rFonts w:ascii="Times New Roman" w:hAnsi="Times New Roman" w:cs="Times New Roman"/>
          <w:sz w:val="24"/>
          <w:szCs w:val="24"/>
        </w:rPr>
        <w:t>elektrické zásuvky)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5FA8BF48" w14:textId="77777777" w:rsidR="00A0338E" w:rsidRPr="00B429BE" w:rsidRDefault="00BD2229" w:rsidP="00B429BE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D</w:t>
      </w:r>
      <w:r w:rsidR="00D1031D" w:rsidRPr="00A94934">
        <w:rPr>
          <w:rFonts w:ascii="Times New Roman" w:hAnsi="Times New Roman" w:cs="Times New Roman"/>
          <w:sz w:val="24"/>
          <w:szCs w:val="24"/>
        </w:rPr>
        <w:t>ostatočné osvetlenie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67BF05A5" w14:textId="77777777" w:rsidR="006F2FB8" w:rsidRPr="00A94934" w:rsidRDefault="006F2FB8" w:rsidP="00A94934">
      <w:pPr>
        <w:pStyle w:val="Bezriadkovania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64878A3" w14:textId="77777777" w:rsidR="00D1031D" w:rsidRPr="00A94934" w:rsidRDefault="00D1031D" w:rsidP="00A949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 xml:space="preserve">KANCELÁRIE PRE </w:t>
      </w:r>
      <w:r w:rsidR="00AC7495" w:rsidRPr="00A94934">
        <w:rPr>
          <w:rFonts w:ascii="Times New Roman" w:hAnsi="Times New Roman" w:cs="Times New Roman"/>
          <w:b/>
          <w:sz w:val="24"/>
          <w:szCs w:val="24"/>
        </w:rPr>
        <w:t>„</w:t>
      </w:r>
      <w:r w:rsidR="00AC7495" w:rsidRPr="00A94934">
        <w:rPr>
          <w:rFonts w:ascii="Times New Roman" w:hAnsi="Times New Roman" w:cs="Times New Roman"/>
          <w:b/>
          <w:i/>
          <w:sz w:val="24"/>
          <w:szCs w:val="24"/>
        </w:rPr>
        <w:t>CONFERENCE SERVICES</w:t>
      </w:r>
      <w:r w:rsidR="00AC7495" w:rsidRPr="00A94934">
        <w:rPr>
          <w:rFonts w:ascii="Times New Roman" w:hAnsi="Times New Roman" w:cs="Times New Roman"/>
          <w:b/>
          <w:sz w:val="24"/>
          <w:szCs w:val="24"/>
        </w:rPr>
        <w:t>“ OBSE</w:t>
      </w:r>
      <w:r w:rsidRPr="00A949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3396" w:rsidRPr="00A94934">
        <w:rPr>
          <w:rFonts w:ascii="Times New Roman" w:hAnsi="Times New Roman" w:cs="Times New Roman"/>
          <w:b/>
          <w:sz w:val="24"/>
          <w:szCs w:val="24"/>
        </w:rPr>
        <w:tab/>
      </w:r>
      <w:r w:rsidR="00623396" w:rsidRPr="00A94934">
        <w:rPr>
          <w:rFonts w:ascii="Times New Roman" w:hAnsi="Times New Roman" w:cs="Times New Roman"/>
          <w:b/>
          <w:sz w:val="24"/>
          <w:szCs w:val="24"/>
        </w:rPr>
        <w:tab/>
      </w:r>
      <w:r w:rsidR="00623396" w:rsidRPr="00A94934">
        <w:rPr>
          <w:rFonts w:ascii="Times New Roman" w:hAnsi="Times New Roman" w:cs="Times New Roman"/>
          <w:b/>
          <w:sz w:val="24"/>
          <w:szCs w:val="24"/>
        </w:rPr>
        <w:tab/>
        <w:t xml:space="preserve">      (CP13)</w:t>
      </w:r>
    </w:p>
    <w:p w14:paraId="4548DC0F" w14:textId="77777777" w:rsidR="00B22639" w:rsidRPr="00A94934" w:rsidRDefault="00095699" w:rsidP="00A949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6</w:t>
      </w:r>
      <w:r w:rsidR="00DD0ADA" w:rsidRPr="00A94934">
        <w:rPr>
          <w:rFonts w:ascii="Times New Roman" w:hAnsi="Times New Roman" w:cs="Times New Roman"/>
          <w:sz w:val="24"/>
          <w:szCs w:val="24"/>
        </w:rPr>
        <w:t xml:space="preserve"> kancelárií, k</w:t>
      </w:r>
      <w:r w:rsidR="00D1031D" w:rsidRPr="00A94934">
        <w:rPr>
          <w:rFonts w:ascii="Times New Roman" w:hAnsi="Times New Roman" w:cs="Times New Roman"/>
          <w:sz w:val="24"/>
          <w:szCs w:val="24"/>
        </w:rPr>
        <w:t>aždá</w:t>
      </w:r>
      <w:r w:rsidR="00694F51" w:rsidRPr="00A94934">
        <w:rPr>
          <w:rFonts w:ascii="Times New Roman" w:hAnsi="Times New Roman" w:cs="Times New Roman"/>
          <w:sz w:val="24"/>
          <w:szCs w:val="24"/>
        </w:rPr>
        <w:t xml:space="preserve"> z</w:t>
      </w:r>
      <w:r w:rsidR="00D1031D" w:rsidRPr="00A94934">
        <w:rPr>
          <w:rFonts w:ascii="Times New Roman" w:hAnsi="Times New Roman" w:cs="Times New Roman"/>
          <w:sz w:val="24"/>
          <w:szCs w:val="24"/>
        </w:rPr>
        <w:t xml:space="preserve"> kancelárií bude mať minimálne 25 </w:t>
      </w:r>
      <w:r w:rsidR="00B22639" w:rsidRPr="00A94934">
        <w:rPr>
          <w:rFonts w:ascii="Times New Roman" w:hAnsi="Times New Roman" w:cs="Times New Roman"/>
          <w:sz w:val="24"/>
          <w:szCs w:val="24"/>
        </w:rPr>
        <w:t>m</w:t>
      </w:r>
      <w:r w:rsidR="00B22639" w:rsidRPr="00A94934">
        <w:rPr>
          <w:rFonts w:ascii="Times New Roman" w:hAnsi="Times New Roman" w:cs="Times New Roman"/>
          <w:sz w:val="24"/>
          <w:szCs w:val="24"/>
          <w:vertAlign w:val="superscript"/>
        </w:rPr>
        <w:t>2,</w:t>
      </w:r>
      <w:r w:rsidR="00B22639" w:rsidRPr="00A94934">
        <w:rPr>
          <w:rFonts w:ascii="Times New Roman" w:hAnsi="Times New Roman" w:cs="Times New Roman"/>
          <w:sz w:val="24"/>
          <w:szCs w:val="24"/>
        </w:rPr>
        <w:t xml:space="preserve"> pričom maximálna odchýlka znižujúca veľkosť miestnosti môže byť 7 m2. Veľkosť miestností môže byť rôzna, pri dodržaní odporúčanej plochy 25 m² (resp. plochy s povolenou odchýlkou). </w:t>
      </w:r>
      <w:r w:rsidR="00B429BE" w:rsidRPr="00B429BE">
        <w:rPr>
          <w:rFonts w:ascii="Times New Roman" w:hAnsi="Times New Roman" w:cs="Times New Roman"/>
          <w:sz w:val="24"/>
          <w:szCs w:val="24"/>
        </w:rPr>
        <w:t>Plocha miestností je smerom nahor (nad 25 m²) neohraničená.</w:t>
      </w:r>
      <w:r w:rsidR="00B429BE">
        <w:rPr>
          <w:rFonts w:ascii="Times New Roman" w:hAnsi="Times New Roman" w:cs="Times New Roman"/>
          <w:sz w:val="24"/>
          <w:szCs w:val="24"/>
        </w:rPr>
        <w:t xml:space="preserve"> </w:t>
      </w:r>
      <w:r w:rsidR="00B22639" w:rsidRPr="00A94934">
        <w:rPr>
          <w:rFonts w:ascii="Times New Roman" w:hAnsi="Times New Roman" w:cs="Times New Roman"/>
          <w:sz w:val="24"/>
          <w:szCs w:val="24"/>
        </w:rPr>
        <w:t>Každá kancelária bude vybavená nasledovne:</w:t>
      </w:r>
    </w:p>
    <w:p w14:paraId="172EF2EF" w14:textId="77777777" w:rsidR="00D1031D" w:rsidRPr="00A94934" w:rsidRDefault="00D1031D" w:rsidP="00A949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2A793C" w14:textId="77777777" w:rsidR="00D1031D" w:rsidRPr="00A94934" w:rsidRDefault="00D1031D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2 kancelárske stol</w:t>
      </w:r>
      <w:r w:rsidR="00694F51" w:rsidRPr="00A94934">
        <w:rPr>
          <w:rFonts w:ascii="Times New Roman" w:hAnsi="Times New Roman" w:cs="Times New Roman"/>
          <w:sz w:val="24"/>
          <w:szCs w:val="24"/>
        </w:rPr>
        <w:t>y  s</w:t>
      </w:r>
      <w:r w:rsidR="006A5B20" w:rsidRPr="00A94934">
        <w:rPr>
          <w:rFonts w:ascii="Times New Roman" w:hAnsi="Times New Roman" w:cs="Times New Roman"/>
          <w:sz w:val="24"/>
          <w:szCs w:val="24"/>
        </w:rPr>
        <w:t xml:space="preserve"> 2</w:t>
      </w:r>
      <w:r w:rsidR="00694F51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5F0360" w:rsidRPr="00A94934">
        <w:rPr>
          <w:rFonts w:ascii="Times New Roman" w:hAnsi="Times New Roman" w:cs="Times New Roman"/>
          <w:sz w:val="24"/>
          <w:szCs w:val="24"/>
        </w:rPr>
        <w:t xml:space="preserve">kancelárskymi </w:t>
      </w:r>
      <w:r w:rsidRPr="00A94934">
        <w:rPr>
          <w:rFonts w:ascii="Times New Roman" w:hAnsi="Times New Roman" w:cs="Times New Roman"/>
          <w:sz w:val="24"/>
          <w:szCs w:val="24"/>
        </w:rPr>
        <w:t>stoličkami</w:t>
      </w:r>
      <w:r w:rsidR="00774C08" w:rsidRPr="00A94934">
        <w:rPr>
          <w:rFonts w:ascii="Times New Roman" w:hAnsi="Times New Roman" w:cs="Times New Roman"/>
          <w:sz w:val="24"/>
          <w:szCs w:val="24"/>
        </w:rPr>
        <w:t>.</w:t>
      </w:r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79FEC4" w14:textId="77777777" w:rsidR="00D1031D" w:rsidRPr="00A94934" w:rsidRDefault="00774C08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M</w:t>
      </w:r>
      <w:r w:rsidR="00D1031D" w:rsidRPr="00A94934">
        <w:rPr>
          <w:rFonts w:ascii="Times New Roman" w:hAnsi="Times New Roman" w:cs="Times New Roman"/>
          <w:sz w:val="24"/>
          <w:szCs w:val="24"/>
        </w:rPr>
        <w:t>ožnosť pripojenia 2 počítačov a</w:t>
      </w:r>
      <w:r w:rsidR="0002601A" w:rsidRPr="00A94934">
        <w:rPr>
          <w:rFonts w:ascii="Times New Roman" w:hAnsi="Times New Roman" w:cs="Times New Roman"/>
          <w:sz w:val="24"/>
          <w:szCs w:val="24"/>
        </w:rPr>
        <w:t> </w:t>
      </w:r>
      <w:r w:rsidR="00D1031D" w:rsidRPr="00A94934">
        <w:rPr>
          <w:rFonts w:ascii="Times New Roman" w:hAnsi="Times New Roman" w:cs="Times New Roman"/>
          <w:sz w:val="24"/>
          <w:szCs w:val="24"/>
        </w:rPr>
        <w:t>tlačiarne</w:t>
      </w:r>
      <w:r w:rsidR="0002601A" w:rsidRPr="00A94934">
        <w:rPr>
          <w:rFonts w:ascii="Times New Roman" w:hAnsi="Times New Roman" w:cs="Times New Roman"/>
          <w:sz w:val="24"/>
          <w:szCs w:val="24"/>
        </w:rPr>
        <w:t xml:space="preserve"> a 1 kopírovacieho zariadenia</w:t>
      </w:r>
    </w:p>
    <w:p w14:paraId="322F645E" w14:textId="77777777" w:rsidR="00D1031D" w:rsidRPr="00A94934" w:rsidRDefault="004554BC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Zasadací </w:t>
      </w:r>
      <w:r w:rsidR="00D1031D" w:rsidRPr="00A94934">
        <w:rPr>
          <w:rFonts w:ascii="Times New Roman" w:hAnsi="Times New Roman" w:cs="Times New Roman"/>
          <w:sz w:val="24"/>
          <w:szCs w:val="24"/>
        </w:rPr>
        <w:t xml:space="preserve">stôl s 8  </w:t>
      </w:r>
      <w:r w:rsidR="005F0360" w:rsidRPr="00A94934">
        <w:rPr>
          <w:rFonts w:ascii="Times New Roman" w:hAnsi="Times New Roman" w:cs="Times New Roman"/>
          <w:sz w:val="24"/>
          <w:szCs w:val="24"/>
        </w:rPr>
        <w:t xml:space="preserve">kancelárskymi </w:t>
      </w:r>
      <w:r w:rsidR="00D1031D" w:rsidRPr="00A94934">
        <w:rPr>
          <w:rFonts w:ascii="Times New Roman" w:hAnsi="Times New Roman" w:cs="Times New Roman"/>
          <w:sz w:val="24"/>
          <w:szCs w:val="24"/>
        </w:rPr>
        <w:t>stoličkami</w:t>
      </w:r>
      <w:r w:rsidR="00774C08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5F2A48B5" w14:textId="77777777" w:rsidR="004554BC" w:rsidRPr="00A94934" w:rsidRDefault="00774C08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O</w:t>
      </w:r>
      <w:r w:rsidR="00D1031D" w:rsidRPr="00A94934">
        <w:rPr>
          <w:rFonts w:ascii="Times New Roman" w:hAnsi="Times New Roman" w:cs="Times New Roman"/>
          <w:sz w:val="24"/>
          <w:szCs w:val="24"/>
        </w:rPr>
        <w:t xml:space="preserve">dkladací/úložný priestor </w:t>
      </w:r>
    </w:p>
    <w:p w14:paraId="74342A6E" w14:textId="77777777" w:rsidR="00D1031D" w:rsidRPr="00A94934" w:rsidRDefault="00774C08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V</w:t>
      </w:r>
      <w:r w:rsidR="00663415" w:rsidRPr="00A94934">
        <w:rPr>
          <w:rFonts w:ascii="Times New Roman" w:hAnsi="Times New Roman" w:cs="Times New Roman"/>
          <w:sz w:val="24"/>
          <w:szCs w:val="24"/>
        </w:rPr>
        <w:t>ešiak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104CC6A2" w14:textId="77777777" w:rsidR="00D1031D" w:rsidRPr="00A94934" w:rsidRDefault="00D1031D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2 odpadkové </w:t>
      </w:r>
      <w:r w:rsidR="009676BD" w:rsidRPr="00A94934">
        <w:rPr>
          <w:rFonts w:ascii="Times New Roman" w:hAnsi="Times New Roman" w:cs="Times New Roman"/>
          <w:sz w:val="24"/>
          <w:szCs w:val="24"/>
        </w:rPr>
        <w:t>ko</w:t>
      </w:r>
      <w:r w:rsidRPr="00A94934">
        <w:rPr>
          <w:rFonts w:ascii="Times New Roman" w:hAnsi="Times New Roman" w:cs="Times New Roman"/>
          <w:sz w:val="24"/>
          <w:szCs w:val="24"/>
        </w:rPr>
        <w:t>še</w:t>
      </w:r>
      <w:r w:rsidR="00774C08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6C6CF450" w14:textId="77777777" w:rsidR="00D1031D" w:rsidRPr="00A94934" w:rsidRDefault="00774C08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E</w:t>
      </w:r>
      <w:r w:rsidR="00D1031D" w:rsidRPr="00A94934">
        <w:rPr>
          <w:rFonts w:ascii="Times New Roman" w:hAnsi="Times New Roman" w:cs="Times New Roman"/>
          <w:sz w:val="24"/>
          <w:szCs w:val="24"/>
        </w:rPr>
        <w:t xml:space="preserve">lektrická sieť (minimálne 4 </w:t>
      </w:r>
      <w:r w:rsidR="00352318" w:rsidRPr="00A94934">
        <w:rPr>
          <w:rFonts w:ascii="Times New Roman" w:hAnsi="Times New Roman" w:cs="Times New Roman"/>
          <w:sz w:val="24"/>
          <w:szCs w:val="24"/>
        </w:rPr>
        <w:t xml:space="preserve">voľné </w:t>
      </w:r>
      <w:r w:rsidR="00D1031D" w:rsidRPr="00A94934">
        <w:rPr>
          <w:rFonts w:ascii="Times New Roman" w:hAnsi="Times New Roman" w:cs="Times New Roman"/>
          <w:sz w:val="24"/>
          <w:szCs w:val="24"/>
        </w:rPr>
        <w:t>elektrické zásuvky)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2AE59B7F" w14:textId="77777777" w:rsidR="00694F51" w:rsidRPr="00B429BE" w:rsidRDefault="00774C08" w:rsidP="00B429BE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D</w:t>
      </w:r>
      <w:r w:rsidR="00D1031D" w:rsidRPr="00A94934">
        <w:rPr>
          <w:rFonts w:ascii="Times New Roman" w:hAnsi="Times New Roman" w:cs="Times New Roman"/>
          <w:sz w:val="24"/>
          <w:szCs w:val="24"/>
        </w:rPr>
        <w:t>ostatočné osvetlenie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458B297C" w14:textId="77777777" w:rsidR="002F7371" w:rsidRPr="00A94934" w:rsidRDefault="002F7371" w:rsidP="00A94934">
      <w:pPr>
        <w:pStyle w:val="Bezriadkovania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6C3456E" w14:textId="77777777" w:rsidR="00D1031D" w:rsidRPr="00A94934" w:rsidRDefault="00B1558C" w:rsidP="00A949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 xml:space="preserve">CENTRUM </w:t>
      </w:r>
      <w:r w:rsidR="00604D09" w:rsidRPr="00A94934">
        <w:rPr>
          <w:rFonts w:ascii="Times New Roman" w:hAnsi="Times New Roman" w:cs="Times New Roman"/>
          <w:b/>
          <w:sz w:val="24"/>
          <w:szCs w:val="24"/>
        </w:rPr>
        <w:t>NA</w:t>
      </w:r>
      <w:r w:rsidRPr="00A94934">
        <w:rPr>
          <w:rFonts w:ascii="Times New Roman" w:hAnsi="Times New Roman" w:cs="Times New Roman"/>
          <w:b/>
          <w:sz w:val="24"/>
          <w:szCs w:val="24"/>
        </w:rPr>
        <w:t xml:space="preserve"> DISTRIBÚCIU DOKUMENTOV</w:t>
      </w:r>
      <w:r w:rsidR="00623396" w:rsidRPr="00A949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3396" w:rsidRPr="00A94934">
        <w:rPr>
          <w:rFonts w:ascii="Times New Roman" w:hAnsi="Times New Roman" w:cs="Times New Roman"/>
          <w:b/>
          <w:sz w:val="24"/>
          <w:szCs w:val="24"/>
        </w:rPr>
        <w:tab/>
      </w:r>
      <w:r w:rsidR="00623396" w:rsidRPr="00A94934">
        <w:rPr>
          <w:rFonts w:ascii="Times New Roman" w:hAnsi="Times New Roman" w:cs="Times New Roman"/>
          <w:b/>
          <w:sz w:val="24"/>
          <w:szCs w:val="24"/>
        </w:rPr>
        <w:tab/>
      </w:r>
      <w:r w:rsidR="00623396" w:rsidRPr="00A94934">
        <w:rPr>
          <w:rFonts w:ascii="Times New Roman" w:hAnsi="Times New Roman" w:cs="Times New Roman"/>
          <w:b/>
          <w:sz w:val="24"/>
          <w:szCs w:val="24"/>
        </w:rPr>
        <w:tab/>
      </w:r>
      <w:r w:rsidR="00623396" w:rsidRPr="00A94934">
        <w:rPr>
          <w:rFonts w:ascii="Times New Roman" w:hAnsi="Times New Roman" w:cs="Times New Roman"/>
          <w:b/>
          <w:sz w:val="24"/>
          <w:szCs w:val="24"/>
        </w:rPr>
        <w:tab/>
        <w:t xml:space="preserve">     (CP14)</w:t>
      </w:r>
    </w:p>
    <w:p w14:paraId="0C4B361A" w14:textId="77777777" w:rsidR="009B3DF5" w:rsidRPr="00A94934" w:rsidRDefault="009B3DF5" w:rsidP="00A949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Centrum </w:t>
      </w:r>
      <w:r w:rsidR="00604D09" w:rsidRPr="00A94934">
        <w:rPr>
          <w:rFonts w:ascii="Times New Roman" w:hAnsi="Times New Roman" w:cs="Times New Roman"/>
          <w:sz w:val="24"/>
          <w:szCs w:val="24"/>
        </w:rPr>
        <w:t>na</w:t>
      </w:r>
      <w:r w:rsidRPr="00A94934">
        <w:rPr>
          <w:rFonts w:ascii="Times New Roman" w:hAnsi="Times New Roman" w:cs="Times New Roman"/>
          <w:sz w:val="24"/>
          <w:szCs w:val="24"/>
        </w:rPr>
        <w:t xml:space="preserve"> distribúciu dokumentov bude umiestnené najbližšie k hlavnej rokovacej sále (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Main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Plenary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Hall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>) a rokovacej sále pre prípravné výbory (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PrepComm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Meeting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Room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). </w:t>
      </w:r>
      <w:r w:rsidR="005E74E9" w:rsidRPr="00A94934">
        <w:rPr>
          <w:rFonts w:ascii="Times New Roman" w:hAnsi="Times New Roman" w:cs="Times New Roman"/>
          <w:sz w:val="24"/>
          <w:szCs w:val="24"/>
        </w:rPr>
        <w:t xml:space="preserve">Rozloha </w:t>
      </w:r>
      <w:r w:rsidRPr="00A94934">
        <w:rPr>
          <w:rFonts w:ascii="Times New Roman" w:hAnsi="Times New Roman" w:cs="Times New Roman"/>
          <w:sz w:val="24"/>
          <w:szCs w:val="24"/>
        </w:rPr>
        <w:t>bude minimálne 60 m</w:t>
      </w:r>
      <w:r w:rsidRPr="00A9493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94934">
        <w:rPr>
          <w:rFonts w:ascii="Times New Roman" w:hAnsi="Times New Roman" w:cs="Times New Roman"/>
          <w:sz w:val="24"/>
          <w:szCs w:val="24"/>
        </w:rPr>
        <w:t>. Bude vybavené nasledovne</w:t>
      </w:r>
      <w:r w:rsidR="007E0985" w:rsidRPr="00A94934">
        <w:rPr>
          <w:rFonts w:ascii="Times New Roman" w:hAnsi="Times New Roman" w:cs="Times New Roman"/>
          <w:sz w:val="24"/>
          <w:szCs w:val="24"/>
        </w:rPr>
        <w:t xml:space="preserve"> (ilustračný nákres a fotografie</w:t>
      </w:r>
      <w:r w:rsidR="00246181" w:rsidRPr="00A94934">
        <w:rPr>
          <w:rFonts w:ascii="Times New Roman" w:hAnsi="Times New Roman" w:cs="Times New Roman"/>
          <w:sz w:val="24"/>
          <w:szCs w:val="24"/>
        </w:rPr>
        <w:t xml:space="preserve"> príloha č. </w:t>
      </w:r>
      <w:r w:rsidR="006F5D1D" w:rsidRPr="00A94934">
        <w:rPr>
          <w:rFonts w:ascii="Times New Roman" w:hAnsi="Times New Roman" w:cs="Times New Roman"/>
          <w:sz w:val="24"/>
          <w:szCs w:val="24"/>
        </w:rPr>
        <w:t>9</w:t>
      </w:r>
      <w:r w:rsidR="007E0985" w:rsidRPr="00A94934">
        <w:rPr>
          <w:rFonts w:ascii="Times New Roman" w:hAnsi="Times New Roman" w:cs="Times New Roman"/>
          <w:sz w:val="24"/>
          <w:szCs w:val="24"/>
        </w:rPr>
        <w:t>)</w:t>
      </w:r>
      <w:r w:rsidRPr="00A94934">
        <w:rPr>
          <w:rFonts w:ascii="Times New Roman" w:hAnsi="Times New Roman" w:cs="Times New Roman"/>
          <w:sz w:val="24"/>
          <w:szCs w:val="24"/>
        </w:rPr>
        <w:t>:</w:t>
      </w:r>
    </w:p>
    <w:p w14:paraId="3C672C35" w14:textId="77777777" w:rsidR="007E0985" w:rsidRPr="00A94934" w:rsidRDefault="007E0985" w:rsidP="00A949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D17BFE6" w14:textId="77777777" w:rsidR="007E0985" w:rsidRPr="00A94934" w:rsidRDefault="007E0985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5 kancelárskych stolov s</w:t>
      </w:r>
      <w:r w:rsidR="0057076A" w:rsidRPr="00A94934">
        <w:rPr>
          <w:rFonts w:ascii="Times New Roman" w:hAnsi="Times New Roman" w:cs="Times New Roman"/>
          <w:sz w:val="24"/>
          <w:szCs w:val="24"/>
        </w:rPr>
        <w:t xml:space="preserve"> 5 </w:t>
      </w:r>
      <w:r w:rsidRPr="00A94934">
        <w:rPr>
          <w:rFonts w:ascii="Times New Roman" w:hAnsi="Times New Roman" w:cs="Times New Roman"/>
          <w:sz w:val="24"/>
          <w:szCs w:val="24"/>
        </w:rPr>
        <w:t>kancelárskymi stoličkami</w:t>
      </w:r>
      <w:r w:rsidR="0050031A" w:rsidRPr="00A94934">
        <w:rPr>
          <w:rFonts w:ascii="Times New Roman" w:hAnsi="Times New Roman" w:cs="Times New Roman"/>
          <w:sz w:val="24"/>
          <w:szCs w:val="24"/>
        </w:rPr>
        <w:t>.</w:t>
      </w:r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29C1CE" w14:textId="77777777" w:rsidR="007E0985" w:rsidRPr="00A94934" w:rsidRDefault="0050031A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M</w:t>
      </w:r>
      <w:r w:rsidR="007E0985" w:rsidRPr="00A94934">
        <w:rPr>
          <w:rFonts w:ascii="Times New Roman" w:hAnsi="Times New Roman" w:cs="Times New Roman"/>
          <w:sz w:val="24"/>
          <w:szCs w:val="24"/>
        </w:rPr>
        <w:t xml:space="preserve">ožnosť pripojenia 5 počítačov a tlačiarne, </w:t>
      </w:r>
      <w:r w:rsidR="0002601A" w:rsidRPr="00A94934">
        <w:rPr>
          <w:rFonts w:ascii="Times New Roman" w:hAnsi="Times New Roman" w:cs="Times New Roman"/>
          <w:sz w:val="24"/>
          <w:szCs w:val="24"/>
        </w:rPr>
        <w:t>2</w:t>
      </w:r>
      <w:r w:rsidR="007E0985" w:rsidRPr="00A94934">
        <w:rPr>
          <w:rFonts w:ascii="Times New Roman" w:hAnsi="Times New Roman" w:cs="Times New Roman"/>
          <w:sz w:val="24"/>
          <w:szCs w:val="24"/>
        </w:rPr>
        <w:t xml:space="preserve"> veľkoobjemových kopírok, 1 </w:t>
      </w:r>
      <w:r w:rsidR="00246181" w:rsidRPr="00A94934">
        <w:rPr>
          <w:rFonts w:ascii="Times New Roman" w:hAnsi="Times New Roman" w:cs="Times New Roman"/>
          <w:sz w:val="24"/>
          <w:szCs w:val="24"/>
        </w:rPr>
        <w:t>skenera</w:t>
      </w:r>
    </w:p>
    <w:p w14:paraId="23FCE137" w14:textId="77777777" w:rsidR="0002601A" w:rsidRPr="00A94934" w:rsidRDefault="0002601A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Inštalácia 1 </w:t>
      </w:r>
      <w:r w:rsidR="005D0FA0" w:rsidRPr="00A94934">
        <w:rPr>
          <w:rFonts w:ascii="Times New Roman" w:hAnsi="Times New Roman" w:cs="Times New Roman"/>
          <w:sz w:val="24"/>
          <w:szCs w:val="24"/>
        </w:rPr>
        <w:t>LED</w:t>
      </w:r>
      <w:r w:rsidRPr="00A94934">
        <w:rPr>
          <w:rFonts w:ascii="Times New Roman" w:hAnsi="Times New Roman" w:cs="Times New Roman"/>
          <w:sz w:val="24"/>
          <w:szCs w:val="24"/>
        </w:rPr>
        <w:t xml:space="preserve"> obrazovky</w:t>
      </w:r>
    </w:p>
    <w:p w14:paraId="3758CBAE" w14:textId="77777777" w:rsidR="00DC0A7A" w:rsidRPr="00A94934" w:rsidRDefault="004554BC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Zasadací</w:t>
      </w:r>
      <w:r w:rsidR="007E0985" w:rsidRPr="00A94934">
        <w:rPr>
          <w:rFonts w:ascii="Times New Roman" w:hAnsi="Times New Roman" w:cs="Times New Roman"/>
          <w:sz w:val="24"/>
          <w:szCs w:val="24"/>
        </w:rPr>
        <w:t xml:space="preserve"> stôl s 8 </w:t>
      </w:r>
      <w:r w:rsidR="005F0360" w:rsidRPr="00A94934">
        <w:rPr>
          <w:rFonts w:ascii="Times New Roman" w:hAnsi="Times New Roman" w:cs="Times New Roman"/>
          <w:sz w:val="24"/>
          <w:szCs w:val="24"/>
        </w:rPr>
        <w:t xml:space="preserve">kancelárskymi </w:t>
      </w:r>
      <w:r w:rsidR="007E0985" w:rsidRPr="00A94934">
        <w:rPr>
          <w:rFonts w:ascii="Times New Roman" w:hAnsi="Times New Roman" w:cs="Times New Roman"/>
          <w:sz w:val="24"/>
          <w:szCs w:val="24"/>
        </w:rPr>
        <w:t>stoličkami</w:t>
      </w:r>
      <w:r w:rsidR="0050031A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648A9DBD" w14:textId="77777777" w:rsidR="007E0985" w:rsidRPr="00A94934" w:rsidRDefault="00DC0A7A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odk</w:t>
      </w:r>
      <w:r w:rsidR="007E0985" w:rsidRPr="00A94934">
        <w:rPr>
          <w:rFonts w:ascii="Times New Roman" w:hAnsi="Times New Roman" w:cs="Times New Roman"/>
          <w:sz w:val="24"/>
          <w:szCs w:val="24"/>
        </w:rPr>
        <w:t>ladací/úložný priestor vo forme policového</w:t>
      </w:r>
      <w:r w:rsidR="00246181" w:rsidRPr="00A94934">
        <w:rPr>
          <w:rFonts w:ascii="Times New Roman" w:hAnsi="Times New Roman" w:cs="Times New Roman"/>
          <w:sz w:val="24"/>
          <w:szCs w:val="24"/>
        </w:rPr>
        <w:t>/regálového</w:t>
      </w:r>
      <w:r w:rsidR="007E0985" w:rsidRPr="00A94934">
        <w:rPr>
          <w:rFonts w:ascii="Times New Roman" w:hAnsi="Times New Roman" w:cs="Times New Roman"/>
          <w:sz w:val="24"/>
          <w:szCs w:val="24"/>
        </w:rPr>
        <w:t xml:space="preserve"> systému, </w:t>
      </w:r>
      <w:r w:rsidRPr="00A94934">
        <w:rPr>
          <w:rFonts w:ascii="Times New Roman" w:hAnsi="Times New Roman" w:cs="Times New Roman"/>
          <w:sz w:val="24"/>
          <w:szCs w:val="24"/>
        </w:rPr>
        <w:t xml:space="preserve">rozmery: výška: 200 cm, šírka 90 cm, hĺbka 40 cm, maximálna odchýlka 5 cm, s </w:t>
      </w:r>
      <w:r w:rsidR="007E0985" w:rsidRPr="00A94934">
        <w:rPr>
          <w:rFonts w:ascii="Times New Roman" w:hAnsi="Times New Roman" w:cs="Times New Roman"/>
          <w:sz w:val="24"/>
          <w:szCs w:val="24"/>
        </w:rPr>
        <w:t xml:space="preserve"> 5 policami s nosnosťou </w:t>
      </w:r>
      <w:r w:rsidRPr="00A94934">
        <w:rPr>
          <w:rFonts w:ascii="Times New Roman" w:hAnsi="Times New Roman" w:cs="Times New Roman"/>
          <w:sz w:val="24"/>
          <w:szCs w:val="24"/>
        </w:rPr>
        <w:t>min. 200</w:t>
      </w:r>
      <w:r w:rsidR="00246181" w:rsidRPr="00A94934">
        <w:rPr>
          <w:rFonts w:ascii="Times New Roman" w:hAnsi="Times New Roman" w:cs="Times New Roman"/>
          <w:sz w:val="24"/>
          <w:szCs w:val="24"/>
        </w:rPr>
        <w:t xml:space="preserve"> kg</w:t>
      </w:r>
      <w:r w:rsidR="0050031A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34D23919" w14:textId="77777777" w:rsidR="007E0985" w:rsidRPr="00A94934" w:rsidRDefault="00133287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2 </w:t>
      </w:r>
      <w:r w:rsidR="00663415" w:rsidRPr="00A94934">
        <w:rPr>
          <w:rFonts w:ascii="Times New Roman" w:hAnsi="Times New Roman" w:cs="Times New Roman"/>
          <w:sz w:val="24"/>
          <w:szCs w:val="24"/>
        </w:rPr>
        <w:t>vešiak</w:t>
      </w:r>
      <w:r w:rsidRPr="00A94934">
        <w:rPr>
          <w:rFonts w:ascii="Times New Roman" w:hAnsi="Times New Roman" w:cs="Times New Roman"/>
          <w:sz w:val="24"/>
          <w:szCs w:val="24"/>
        </w:rPr>
        <w:t>y</w:t>
      </w:r>
      <w:r w:rsidR="0050031A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7FE53AF6" w14:textId="77777777" w:rsidR="007E0985" w:rsidRPr="00A94934" w:rsidRDefault="007E0985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5 odpadkových košov</w:t>
      </w:r>
      <w:r w:rsidR="0050031A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1813E921" w14:textId="77777777" w:rsidR="007E0985" w:rsidRPr="00A94934" w:rsidRDefault="0050031A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E</w:t>
      </w:r>
      <w:r w:rsidR="007E0985" w:rsidRPr="00A94934">
        <w:rPr>
          <w:rFonts w:ascii="Times New Roman" w:hAnsi="Times New Roman" w:cs="Times New Roman"/>
          <w:sz w:val="24"/>
          <w:szCs w:val="24"/>
        </w:rPr>
        <w:t>lektrická sieť (minimálne 4 voľné elektrické zásuvky)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4EE350E8" w14:textId="77777777" w:rsidR="007E0985" w:rsidRPr="00A94934" w:rsidRDefault="0050031A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D</w:t>
      </w:r>
      <w:r w:rsidR="007E0985" w:rsidRPr="00A94934">
        <w:rPr>
          <w:rFonts w:ascii="Times New Roman" w:hAnsi="Times New Roman" w:cs="Times New Roman"/>
          <w:sz w:val="24"/>
          <w:szCs w:val="24"/>
        </w:rPr>
        <w:t>ostatočné osvetlenie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01A3BDC9" w14:textId="77777777" w:rsidR="000A0CEE" w:rsidRPr="00A94934" w:rsidRDefault="000A0CEE" w:rsidP="00A949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1B471E9" w14:textId="77777777" w:rsidR="007E0985" w:rsidRPr="00A94934" w:rsidRDefault="009676BD" w:rsidP="00A949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>KOPÍROVACIA KANCELÁRIA</w:t>
      </w:r>
      <w:r w:rsidR="00026237" w:rsidRPr="00A949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3396" w:rsidRPr="00A94934">
        <w:rPr>
          <w:rFonts w:ascii="Times New Roman" w:hAnsi="Times New Roman" w:cs="Times New Roman"/>
          <w:b/>
          <w:sz w:val="24"/>
          <w:szCs w:val="24"/>
        </w:rPr>
        <w:t>–</w:t>
      </w:r>
      <w:r w:rsidR="00026237" w:rsidRPr="00A94934">
        <w:rPr>
          <w:rFonts w:ascii="Times New Roman" w:hAnsi="Times New Roman" w:cs="Times New Roman"/>
          <w:b/>
          <w:sz w:val="24"/>
          <w:szCs w:val="24"/>
        </w:rPr>
        <w:t xml:space="preserve"> ROZMNOŽOVŇA</w:t>
      </w:r>
      <w:r w:rsidR="00623396" w:rsidRPr="00A949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3396" w:rsidRPr="00A94934">
        <w:rPr>
          <w:rFonts w:ascii="Times New Roman" w:hAnsi="Times New Roman" w:cs="Times New Roman"/>
          <w:b/>
          <w:sz w:val="24"/>
          <w:szCs w:val="24"/>
        </w:rPr>
        <w:tab/>
      </w:r>
      <w:r w:rsidR="00623396" w:rsidRPr="00A94934">
        <w:rPr>
          <w:rFonts w:ascii="Times New Roman" w:hAnsi="Times New Roman" w:cs="Times New Roman"/>
          <w:b/>
          <w:sz w:val="24"/>
          <w:szCs w:val="24"/>
        </w:rPr>
        <w:tab/>
      </w:r>
      <w:r w:rsidR="00623396" w:rsidRPr="00A94934">
        <w:rPr>
          <w:rFonts w:ascii="Times New Roman" w:hAnsi="Times New Roman" w:cs="Times New Roman"/>
          <w:b/>
          <w:sz w:val="24"/>
          <w:szCs w:val="24"/>
        </w:rPr>
        <w:tab/>
        <w:t xml:space="preserve">    (CP15)</w:t>
      </w:r>
    </w:p>
    <w:p w14:paraId="0282995E" w14:textId="77777777" w:rsidR="009676BD" w:rsidRPr="00A94934" w:rsidRDefault="009676BD" w:rsidP="00A949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Bude umiestnená bezprostredne pri Centre </w:t>
      </w:r>
      <w:r w:rsidR="00604D09" w:rsidRPr="00A94934">
        <w:rPr>
          <w:rFonts w:ascii="Times New Roman" w:hAnsi="Times New Roman" w:cs="Times New Roman"/>
          <w:sz w:val="24"/>
          <w:szCs w:val="24"/>
        </w:rPr>
        <w:t xml:space="preserve">na </w:t>
      </w:r>
      <w:r w:rsidRPr="00A94934">
        <w:rPr>
          <w:rFonts w:ascii="Times New Roman" w:hAnsi="Times New Roman" w:cs="Times New Roman"/>
          <w:sz w:val="24"/>
          <w:szCs w:val="24"/>
        </w:rPr>
        <w:t>distribúciu dokumentov. Bude v nej zab</w:t>
      </w:r>
      <w:r w:rsidR="00C0719A" w:rsidRPr="00A94934">
        <w:rPr>
          <w:rFonts w:ascii="Times New Roman" w:hAnsi="Times New Roman" w:cs="Times New Roman"/>
          <w:sz w:val="24"/>
          <w:szCs w:val="24"/>
        </w:rPr>
        <w:t>ezpečené dostatočné odvetrávanie</w:t>
      </w:r>
      <w:r w:rsidRPr="00A94934">
        <w:rPr>
          <w:rFonts w:ascii="Times New Roman" w:hAnsi="Times New Roman" w:cs="Times New Roman"/>
          <w:sz w:val="24"/>
          <w:szCs w:val="24"/>
        </w:rPr>
        <w:t xml:space="preserve"> s ohľadom na kopírovanie, ktoré v nej prebieha.</w:t>
      </w:r>
      <w:r w:rsidR="005E74E9" w:rsidRPr="00A94934">
        <w:rPr>
          <w:rFonts w:ascii="Times New Roman" w:hAnsi="Times New Roman" w:cs="Times New Roman"/>
          <w:sz w:val="24"/>
          <w:szCs w:val="24"/>
        </w:rPr>
        <w:t xml:space="preserve"> Rozloha miestnosti bude </w:t>
      </w:r>
      <w:r w:rsidR="00DC0A7A" w:rsidRPr="00A94934">
        <w:rPr>
          <w:rFonts w:ascii="Times New Roman" w:hAnsi="Times New Roman" w:cs="Times New Roman"/>
          <w:sz w:val="24"/>
          <w:szCs w:val="24"/>
        </w:rPr>
        <w:t xml:space="preserve">min. </w:t>
      </w:r>
      <w:r w:rsidR="005E74E9" w:rsidRPr="00A94934">
        <w:rPr>
          <w:rFonts w:ascii="Times New Roman" w:hAnsi="Times New Roman" w:cs="Times New Roman"/>
          <w:sz w:val="24"/>
          <w:szCs w:val="24"/>
        </w:rPr>
        <w:t>60 m</w:t>
      </w:r>
      <w:r w:rsidR="005E74E9" w:rsidRPr="00A9493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5E74E9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67426015" w14:textId="77777777" w:rsidR="009B3DF5" w:rsidRPr="00A94934" w:rsidRDefault="009B3DF5" w:rsidP="00A949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86CE847" w14:textId="77777777" w:rsidR="009676BD" w:rsidRPr="00A94934" w:rsidRDefault="009676BD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1 kancelársky stôl</w:t>
      </w:r>
      <w:r w:rsidR="005F0360" w:rsidRPr="00A94934">
        <w:rPr>
          <w:rFonts w:ascii="Times New Roman" w:hAnsi="Times New Roman" w:cs="Times New Roman"/>
          <w:sz w:val="24"/>
          <w:szCs w:val="24"/>
        </w:rPr>
        <w:t xml:space="preserve"> s</w:t>
      </w:r>
      <w:r w:rsidR="00A15117" w:rsidRPr="00A94934">
        <w:rPr>
          <w:rFonts w:ascii="Times New Roman" w:hAnsi="Times New Roman" w:cs="Times New Roman"/>
          <w:sz w:val="24"/>
          <w:szCs w:val="24"/>
        </w:rPr>
        <w:t xml:space="preserve"> 1 </w:t>
      </w:r>
      <w:r w:rsidR="005F0360" w:rsidRPr="00A94934">
        <w:rPr>
          <w:rFonts w:ascii="Times New Roman" w:hAnsi="Times New Roman" w:cs="Times New Roman"/>
          <w:sz w:val="24"/>
          <w:szCs w:val="24"/>
        </w:rPr>
        <w:t>kancelárskou</w:t>
      </w:r>
      <w:r w:rsidRPr="00A94934">
        <w:rPr>
          <w:rFonts w:ascii="Times New Roman" w:hAnsi="Times New Roman" w:cs="Times New Roman"/>
          <w:sz w:val="24"/>
          <w:szCs w:val="24"/>
        </w:rPr>
        <w:t xml:space="preserve"> stoličkou</w:t>
      </w:r>
      <w:r w:rsidR="00223760" w:rsidRPr="00A94934">
        <w:rPr>
          <w:rFonts w:ascii="Times New Roman" w:hAnsi="Times New Roman" w:cs="Times New Roman"/>
          <w:sz w:val="24"/>
          <w:szCs w:val="24"/>
        </w:rPr>
        <w:t>.</w:t>
      </w:r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17ED0C" w14:textId="77777777" w:rsidR="009676BD" w:rsidRPr="00A94934" w:rsidRDefault="00223760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M</w:t>
      </w:r>
      <w:r w:rsidR="009676BD" w:rsidRPr="00A94934">
        <w:rPr>
          <w:rFonts w:ascii="Times New Roman" w:hAnsi="Times New Roman" w:cs="Times New Roman"/>
          <w:sz w:val="24"/>
          <w:szCs w:val="24"/>
        </w:rPr>
        <w:t>ožnosť pripojenia 1 počítača a</w:t>
      </w:r>
      <w:r w:rsidRPr="00A94934">
        <w:rPr>
          <w:rFonts w:ascii="Times New Roman" w:hAnsi="Times New Roman" w:cs="Times New Roman"/>
          <w:sz w:val="24"/>
          <w:szCs w:val="24"/>
        </w:rPr>
        <w:t> </w:t>
      </w:r>
      <w:r w:rsidR="009676BD" w:rsidRPr="00A94934">
        <w:rPr>
          <w:rFonts w:ascii="Times New Roman" w:hAnsi="Times New Roman" w:cs="Times New Roman"/>
          <w:sz w:val="24"/>
          <w:szCs w:val="24"/>
        </w:rPr>
        <w:t>tlačiarne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01EDA594" w14:textId="77777777" w:rsidR="00A05F3F" w:rsidRPr="00A94934" w:rsidRDefault="00223760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M</w:t>
      </w:r>
      <w:r w:rsidR="0002601A" w:rsidRPr="00A94934">
        <w:rPr>
          <w:rFonts w:ascii="Times New Roman" w:hAnsi="Times New Roman" w:cs="Times New Roman"/>
          <w:sz w:val="24"/>
          <w:szCs w:val="24"/>
        </w:rPr>
        <w:t>ožnosť pripojenia 5</w:t>
      </w:r>
      <w:r w:rsidR="009676BD" w:rsidRPr="00A94934">
        <w:rPr>
          <w:rFonts w:ascii="Times New Roman" w:hAnsi="Times New Roman" w:cs="Times New Roman"/>
          <w:sz w:val="24"/>
          <w:szCs w:val="24"/>
        </w:rPr>
        <w:t xml:space="preserve"> vysokorýchlostných kopírovacích zariadení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  <w:r w:rsidR="009676BD" w:rsidRPr="00A949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F5C56E" w14:textId="77777777" w:rsidR="009676BD" w:rsidRPr="00A94934" w:rsidRDefault="00223760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lastRenderedPageBreak/>
        <w:t>V</w:t>
      </w:r>
      <w:r w:rsidR="009676BD" w:rsidRPr="00A94934">
        <w:rPr>
          <w:rFonts w:ascii="Times New Roman" w:hAnsi="Times New Roman" w:cs="Times New Roman"/>
          <w:sz w:val="24"/>
          <w:szCs w:val="24"/>
        </w:rPr>
        <w:t>ešiak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33A3DC50" w14:textId="77777777" w:rsidR="009676BD" w:rsidRPr="00A94934" w:rsidRDefault="00223760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E</w:t>
      </w:r>
      <w:r w:rsidR="009676BD" w:rsidRPr="00A94934">
        <w:rPr>
          <w:rFonts w:ascii="Times New Roman" w:hAnsi="Times New Roman" w:cs="Times New Roman"/>
          <w:sz w:val="24"/>
          <w:szCs w:val="24"/>
        </w:rPr>
        <w:t>lektrická sieť (minimálne 2 voľné elektrické zásuvky)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3047C141" w14:textId="77777777" w:rsidR="009676BD" w:rsidRPr="00A94934" w:rsidRDefault="00774C08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D</w:t>
      </w:r>
      <w:r w:rsidR="009676BD" w:rsidRPr="00A94934">
        <w:rPr>
          <w:rFonts w:ascii="Times New Roman" w:hAnsi="Times New Roman" w:cs="Times New Roman"/>
          <w:sz w:val="24"/>
          <w:szCs w:val="24"/>
        </w:rPr>
        <w:t>ostatočné osvetlenie a</w:t>
      </w:r>
      <w:r w:rsidRPr="00A94934">
        <w:rPr>
          <w:rFonts w:ascii="Times New Roman" w:hAnsi="Times New Roman" w:cs="Times New Roman"/>
          <w:sz w:val="24"/>
          <w:szCs w:val="24"/>
        </w:rPr>
        <w:t> </w:t>
      </w:r>
      <w:r w:rsidR="009676BD" w:rsidRPr="00A94934">
        <w:rPr>
          <w:rFonts w:ascii="Times New Roman" w:hAnsi="Times New Roman" w:cs="Times New Roman"/>
          <w:sz w:val="24"/>
          <w:szCs w:val="24"/>
        </w:rPr>
        <w:t>odvetrávanie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4BCDAC6F" w14:textId="77777777" w:rsidR="00BE32D6" w:rsidRPr="00A94934" w:rsidRDefault="00BE32D6" w:rsidP="00A94934">
      <w:pPr>
        <w:pStyle w:val="Bezriadkovania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C5D05A7" w14:textId="77777777" w:rsidR="00C16310" w:rsidRPr="00A94934" w:rsidRDefault="00C16310" w:rsidP="00A94934">
      <w:pPr>
        <w:pStyle w:val="Nadpis3"/>
        <w:rPr>
          <w:rFonts w:ascii="Times New Roman" w:hAnsi="Times New Roman" w:cs="Times New Roman"/>
          <w:b/>
          <w:color w:val="auto"/>
        </w:rPr>
      </w:pPr>
      <w:bookmarkStart w:id="13" w:name="_Toc6920267"/>
      <w:r w:rsidRPr="00A94934">
        <w:rPr>
          <w:rFonts w:ascii="Times New Roman" w:hAnsi="Times New Roman" w:cs="Times New Roman"/>
          <w:b/>
          <w:color w:val="auto"/>
        </w:rPr>
        <w:t xml:space="preserve">3. </w:t>
      </w:r>
      <w:r w:rsidR="00F06BC5" w:rsidRPr="00A94934">
        <w:rPr>
          <w:rFonts w:ascii="Times New Roman" w:hAnsi="Times New Roman" w:cs="Times New Roman"/>
          <w:b/>
          <w:color w:val="auto"/>
        </w:rPr>
        <w:t xml:space="preserve"> PRIESTOR PRE </w:t>
      </w:r>
      <w:r w:rsidR="00EF41F2" w:rsidRPr="00A94934">
        <w:rPr>
          <w:rFonts w:ascii="Times New Roman" w:hAnsi="Times New Roman" w:cs="Times New Roman"/>
          <w:b/>
          <w:color w:val="auto"/>
        </w:rPr>
        <w:t>BILATERÁ</w:t>
      </w:r>
      <w:r w:rsidRPr="00A94934">
        <w:rPr>
          <w:rFonts w:ascii="Times New Roman" w:hAnsi="Times New Roman" w:cs="Times New Roman"/>
          <w:b/>
          <w:color w:val="auto"/>
        </w:rPr>
        <w:t>LNE MIESTNOSTI</w:t>
      </w:r>
      <w:r w:rsidR="00623396" w:rsidRPr="00A94934">
        <w:rPr>
          <w:rFonts w:ascii="Times New Roman" w:hAnsi="Times New Roman" w:cs="Times New Roman"/>
          <w:b/>
          <w:color w:val="auto"/>
        </w:rPr>
        <w:tab/>
      </w:r>
      <w:r w:rsidR="00623396" w:rsidRPr="00A94934">
        <w:rPr>
          <w:rFonts w:ascii="Times New Roman" w:hAnsi="Times New Roman" w:cs="Times New Roman"/>
          <w:b/>
          <w:color w:val="auto"/>
        </w:rPr>
        <w:tab/>
      </w:r>
      <w:r w:rsidR="00623396" w:rsidRPr="00A94934">
        <w:rPr>
          <w:rFonts w:ascii="Times New Roman" w:hAnsi="Times New Roman" w:cs="Times New Roman"/>
          <w:b/>
          <w:color w:val="auto"/>
        </w:rPr>
        <w:tab/>
        <w:t xml:space="preserve">           </w:t>
      </w:r>
      <w:r w:rsidR="00623396" w:rsidRPr="00A94934">
        <w:rPr>
          <w:rFonts w:ascii="Times New Roman" w:hAnsi="Times New Roman" w:cs="Times New Roman"/>
          <w:b/>
          <w:color w:val="auto"/>
        </w:rPr>
        <w:tab/>
        <w:t>(CP16)</w:t>
      </w:r>
      <w:bookmarkEnd w:id="13"/>
    </w:p>
    <w:p w14:paraId="07AE9DA8" w14:textId="77777777" w:rsidR="001B55DB" w:rsidRPr="00A94934" w:rsidRDefault="0099333B" w:rsidP="00A94934">
      <w:pPr>
        <w:pStyle w:val="Bezriadkovania"/>
        <w:numPr>
          <w:ilvl w:val="0"/>
          <w:numId w:val="12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V blízkosti priestoru pre bilaterálne miestnosti bude umiestnený</w:t>
      </w:r>
      <w:r w:rsidRPr="00A94934">
        <w:rPr>
          <w:rFonts w:ascii="Times New Roman" w:hAnsi="Times New Roman" w:cs="Times New Roman"/>
          <w:b/>
          <w:sz w:val="24"/>
          <w:szCs w:val="24"/>
        </w:rPr>
        <w:t xml:space="preserve"> p</w:t>
      </w:r>
      <w:r w:rsidR="00C16310" w:rsidRPr="00A94934">
        <w:rPr>
          <w:rFonts w:ascii="Times New Roman" w:hAnsi="Times New Roman" w:cs="Times New Roman"/>
          <w:b/>
          <w:sz w:val="24"/>
          <w:szCs w:val="24"/>
        </w:rPr>
        <w:t xml:space="preserve">ult pre rezerváciu bilaterálnych miestností </w:t>
      </w:r>
      <w:r w:rsidR="0002719D" w:rsidRPr="00A94934">
        <w:rPr>
          <w:rFonts w:ascii="Times New Roman" w:hAnsi="Times New Roman" w:cs="Times New Roman"/>
          <w:sz w:val="24"/>
          <w:szCs w:val="24"/>
        </w:rPr>
        <w:t>označený</w:t>
      </w:r>
      <w:r w:rsidR="0002719D" w:rsidRPr="00A949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0089" w:rsidRPr="00A94934">
        <w:rPr>
          <w:rFonts w:ascii="Times New Roman" w:hAnsi="Times New Roman" w:cs="Times New Roman"/>
          <w:b/>
          <w:sz w:val="24"/>
          <w:szCs w:val="24"/>
        </w:rPr>
        <w:t>„</w:t>
      </w:r>
      <w:r w:rsidR="0002719D" w:rsidRPr="00A94934">
        <w:rPr>
          <w:rFonts w:ascii="Times New Roman" w:hAnsi="Times New Roman" w:cs="Times New Roman"/>
          <w:b/>
          <w:i/>
          <w:sz w:val="24"/>
          <w:szCs w:val="24"/>
        </w:rPr>
        <w:t>BILAT</w:t>
      </w:r>
      <w:r w:rsidR="00C817F4" w:rsidRPr="00A94934">
        <w:rPr>
          <w:rFonts w:ascii="Times New Roman" w:hAnsi="Times New Roman" w:cs="Times New Roman"/>
          <w:b/>
          <w:i/>
          <w:sz w:val="24"/>
          <w:szCs w:val="24"/>
        </w:rPr>
        <w:t>E</w:t>
      </w:r>
      <w:r w:rsidR="0002719D" w:rsidRPr="00A94934">
        <w:rPr>
          <w:rFonts w:ascii="Times New Roman" w:hAnsi="Times New Roman" w:cs="Times New Roman"/>
          <w:b/>
          <w:i/>
          <w:sz w:val="24"/>
          <w:szCs w:val="24"/>
        </w:rPr>
        <w:t>RAL MEETINGS</w:t>
      </w:r>
      <w:r w:rsidR="001B55DB" w:rsidRPr="00A94934">
        <w:rPr>
          <w:rFonts w:ascii="Times New Roman" w:hAnsi="Times New Roman" w:cs="Times New Roman"/>
          <w:b/>
          <w:i/>
          <w:sz w:val="24"/>
          <w:szCs w:val="24"/>
        </w:rPr>
        <w:t xml:space="preserve"> REGISTRATION</w:t>
      </w:r>
      <w:r w:rsidR="00060089" w:rsidRPr="00A94934">
        <w:rPr>
          <w:rFonts w:ascii="Times New Roman" w:hAnsi="Times New Roman" w:cs="Times New Roman"/>
          <w:b/>
          <w:i/>
          <w:sz w:val="24"/>
          <w:szCs w:val="24"/>
        </w:rPr>
        <w:t>“</w:t>
      </w:r>
      <w:r w:rsidR="0002719D" w:rsidRPr="00A949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17F4" w:rsidRPr="00A94934">
        <w:rPr>
          <w:rFonts w:ascii="Times New Roman" w:hAnsi="Times New Roman" w:cs="Times New Roman"/>
          <w:sz w:val="24"/>
          <w:szCs w:val="24"/>
        </w:rPr>
        <w:t xml:space="preserve">(Veľkosť, typ písma a  rozmery označenia dodá </w:t>
      </w:r>
      <w:r w:rsidR="00EA3F6E" w:rsidRPr="00A94934">
        <w:rPr>
          <w:rFonts w:ascii="Times New Roman" w:hAnsi="Times New Roman" w:cs="Times New Roman"/>
          <w:sz w:val="24"/>
          <w:szCs w:val="24"/>
        </w:rPr>
        <w:t>verejný obstarávateľ</w:t>
      </w:r>
      <w:r w:rsidR="00C817F4" w:rsidRPr="00A94934">
        <w:rPr>
          <w:rFonts w:ascii="Times New Roman" w:hAnsi="Times New Roman" w:cs="Times New Roman"/>
          <w:sz w:val="24"/>
          <w:szCs w:val="24"/>
        </w:rPr>
        <w:t>)</w:t>
      </w:r>
      <w:r w:rsidR="00144CC1" w:rsidRPr="00A94934">
        <w:rPr>
          <w:rFonts w:ascii="Times New Roman" w:hAnsi="Times New Roman" w:cs="Times New Roman"/>
          <w:sz w:val="24"/>
          <w:szCs w:val="24"/>
        </w:rPr>
        <w:t>.</w:t>
      </w:r>
      <w:r w:rsidR="00C16310" w:rsidRPr="00A949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5750" w:rsidRPr="00A94934">
        <w:rPr>
          <w:rFonts w:ascii="Times New Roman" w:hAnsi="Times New Roman" w:cs="Times New Roman"/>
          <w:sz w:val="24"/>
          <w:szCs w:val="24"/>
        </w:rPr>
        <w:t>Bude</w:t>
      </w:r>
      <w:r w:rsidR="00C16310" w:rsidRPr="00A94934">
        <w:rPr>
          <w:rFonts w:ascii="Times New Roman" w:hAnsi="Times New Roman" w:cs="Times New Roman"/>
          <w:sz w:val="24"/>
          <w:szCs w:val="24"/>
        </w:rPr>
        <w:t xml:space="preserve"> umiestnený v zóne bilaterálnych miestností tak, aby bol dobre viditeľný a delegáti ho neminuli pri prechádzaní </w:t>
      </w:r>
      <w:r w:rsidR="00EC5750" w:rsidRPr="00A94934">
        <w:rPr>
          <w:rFonts w:ascii="Times New Roman" w:hAnsi="Times New Roman" w:cs="Times New Roman"/>
          <w:sz w:val="24"/>
          <w:szCs w:val="24"/>
        </w:rPr>
        <w:t>na bilaterálne stretnutia. Bude</w:t>
      </w:r>
      <w:r w:rsidR="00C16310" w:rsidRPr="00A94934">
        <w:rPr>
          <w:rFonts w:ascii="Times New Roman" w:hAnsi="Times New Roman" w:cs="Times New Roman"/>
          <w:sz w:val="24"/>
          <w:szCs w:val="24"/>
        </w:rPr>
        <w:t xml:space="preserve"> umiestnený na chodbe/foye</w:t>
      </w:r>
      <w:r w:rsidRPr="00A94934">
        <w:rPr>
          <w:rFonts w:ascii="Times New Roman" w:hAnsi="Times New Roman" w:cs="Times New Roman"/>
          <w:sz w:val="24"/>
          <w:szCs w:val="24"/>
        </w:rPr>
        <w:t>r</w:t>
      </w:r>
      <w:r w:rsidR="00EC5750" w:rsidRPr="00A94934">
        <w:rPr>
          <w:rFonts w:ascii="Times New Roman" w:hAnsi="Times New Roman" w:cs="Times New Roman"/>
          <w:sz w:val="24"/>
          <w:szCs w:val="24"/>
        </w:rPr>
        <w:t xml:space="preserve"> a bude</w:t>
      </w:r>
      <w:r w:rsidR="00C16310" w:rsidRPr="00A94934">
        <w:rPr>
          <w:rFonts w:ascii="Times New Roman" w:hAnsi="Times New Roman" w:cs="Times New Roman"/>
          <w:sz w:val="24"/>
          <w:szCs w:val="24"/>
        </w:rPr>
        <w:t xml:space="preserve"> vybavený pultom s dvoma </w:t>
      </w:r>
      <w:r w:rsidR="005F0360" w:rsidRPr="00A94934">
        <w:rPr>
          <w:rFonts w:ascii="Times New Roman" w:hAnsi="Times New Roman" w:cs="Times New Roman"/>
          <w:sz w:val="24"/>
          <w:szCs w:val="24"/>
        </w:rPr>
        <w:t xml:space="preserve">kancelárskymi </w:t>
      </w:r>
      <w:r w:rsidR="00C16310" w:rsidRPr="00A94934">
        <w:rPr>
          <w:rFonts w:ascii="Times New Roman" w:hAnsi="Times New Roman" w:cs="Times New Roman"/>
          <w:sz w:val="24"/>
          <w:szCs w:val="24"/>
        </w:rPr>
        <w:t xml:space="preserve">stoličkami, odkladacím priestorom, odpadkovým košom a prípravou pre napojenie </w:t>
      </w:r>
      <w:r w:rsidRPr="00A94934">
        <w:rPr>
          <w:rFonts w:ascii="Times New Roman" w:hAnsi="Times New Roman" w:cs="Times New Roman"/>
          <w:sz w:val="24"/>
          <w:szCs w:val="24"/>
        </w:rPr>
        <w:t xml:space="preserve">1 </w:t>
      </w:r>
      <w:r w:rsidR="00C16310" w:rsidRPr="00A94934">
        <w:rPr>
          <w:rFonts w:ascii="Times New Roman" w:hAnsi="Times New Roman" w:cs="Times New Roman"/>
          <w:sz w:val="24"/>
          <w:szCs w:val="24"/>
        </w:rPr>
        <w:t>počítača a</w:t>
      </w:r>
      <w:r w:rsidR="00C924D2" w:rsidRPr="00A94934">
        <w:rPr>
          <w:rFonts w:ascii="Times New Roman" w:hAnsi="Times New Roman" w:cs="Times New Roman"/>
          <w:sz w:val="24"/>
          <w:szCs w:val="24"/>
        </w:rPr>
        <w:t> tlačiarne. Celkový priestor pre pult pre rezerváciu bude min. 10 m2.</w:t>
      </w:r>
    </w:p>
    <w:p w14:paraId="50E2DC2B" w14:textId="77777777" w:rsidR="00C16310" w:rsidRPr="00A94934" w:rsidRDefault="00C16310" w:rsidP="00A94934">
      <w:pPr>
        <w:pStyle w:val="Bezriadkovania"/>
        <w:numPr>
          <w:ilvl w:val="0"/>
          <w:numId w:val="12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V časti bilaterálnych miestností sa nachádza 15 zasadacích miestností</w:t>
      </w:r>
      <w:r w:rsidR="0099333B" w:rsidRPr="00A94934">
        <w:rPr>
          <w:rFonts w:ascii="Times New Roman" w:hAnsi="Times New Roman" w:cs="Times New Roman"/>
          <w:sz w:val="24"/>
          <w:szCs w:val="24"/>
        </w:rPr>
        <w:t xml:space="preserve"> na bilaterálne stretnutie</w:t>
      </w:r>
      <w:r w:rsidR="001B55DB" w:rsidRPr="00A94934">
        <w:rPr>
          <w:rFonts w:ascii="Times New Roman" w:hAnsi="Times New Roman" w:cs="Times New Roman"/>
          <w:sz w:val="24"/>
          <w:szCs w:val="24"/>
        </w:rPr>
        <w:t xml:space="preserve"> s kapacitou 10</w:t>
      </w:r>
      <w:r w:rsidRPr="00A94934">
        <w:rPr>
          <w:rFonts w:ascii="Times New Roman" w:hAnsi="Times New Roman" w:cs="Times New Roman"/>
          <w:sz w:val="24"/>
          <w:szCs w:val="24"/>
        </w:rPr>
        <w:t xml:space="preserve"> osôb (každá</w:t>
      </w:r>
      <w:r w:rsidR="007650F6" w:rsidRPr="00A94934">
        <w:rPr>
          <w:rFonts w:ascii="Times New Roman" w:hAnsi="Times New Roman" w:cs="Times New Roman"/>
          <w:sz w:val="24"/>
          <w:szCs w:val="24"/>
        </w:rPr>
        <w:t xml:space="preserve"> minimálne</w:t>
      </w:r>
      <w:r w:rsidRPr="00A94934">
        <w:rPr>
          <w:rFonts w:ascii="Times New Roman" w:hAnsi="Times New Roman" w:cs="Times New Roman"/>
          <w:sz w:val="24"/>
          <w:szCs w:val="24"/>
        </w:rPr>
        <w:t xml:space="preserve"> 20 m2</w:t>
      </w:r>
      <w:r w:rsidR="001B55DB" w:rsidRPr="00A94934">
        <w:rPr>
          <w:rFonts w:ascii="Times New Roman" w:hAnsi="Times New Roman" w:cs="Times New Roman"/>
          <w:sz w:val="24"/>
          <w:szCs w:val="24"/>
        </w:rPr>
        <w:t>)</w:t>
      </w:r>
      <w:r w:rsidRPr="00A94934">
        <w:rPr>
          <w:rFonts w:ascii="Times New Roman" w:hAnsi="Times New Roman" w:cs="Times New Roman"/>
          <w:sz w:val="24"/>
          <w:szCs w:val="24"/>
        </w:rPr>
        <w:t>, veľkosť miestností môže byť rôzna.</w:t>
      </w:r>
    </w:p>
    <w:p w14:paraId="2A2548EC" w14:textId="77777777" w:rsidR="00706521" w:rsidRPr="00A94934" w:rsidRDefault="00706521" w:rsidP="00A94934">
      <w:pPr>
        <w:pStyle w:val="Bezriadkovania"/>
        <w:numPr>
          <w:ilvl w:val="0"/>
          <w:numId w:val="12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Bilaterálne miestnosti budú označené číslom od 1 do 15 (Veľkosť, typ písma a  rozmery označenia dodá </w:t>
      </w:r>
      <w:r w:rsidR="00EA3F6E" w:rsidRPr="00A94934">
        <w:rPr>
          <w:rFonts w:ascii="Times New Roman" w:hAnsi="Times New Roman" w:cs="Times New Roman"/>
          <w:sz w:val="24"/>
          <w:szCs w:val="24"/>
        </w:rPr>
        <w:t>verejný obstarávateľ</w:t>
      </w:r>
      <w:r w:rsidRPr="00A94934">
        <w:rPr>
          <w:rFonts w:ascii="Times New Roman" w:hAnsi="Times New Roman" w:cs="Times New Roman"/>
          <w:sz w:val="24"/>
          <w:szCs w:val="24"/>
        </w:rPr>
        <w:t>), pričom  jedna miestnosť je vyhradená  pre Slovenskú republiku, jedna pre USA, jedna pre Ruskú federáciu a jedna  pre Fínsku republik</w:t>
      </w:r>
      <w:r w:rsidR="007650F6" w:rsidRPr="00A94934">
        <w:rPr>
          <w:rFonts w:ascii="Times New Roman" w:hAnsi="Times New Roman" w:cs="Times New Roman"/>
          <w:sz w:val="24"/>
          <w:szCs w:val="24"/>
        </w:rPr>
        <w:t>u</w:t>
      </w:r>
      <w:r w:rsidRPr="00A94934">
        <w:rPr>
          <w:rFonts w:ascii="Times New Roman" w:hAnsi="Times New Roman" w:cs="Times New Roman"/>
          <w:sz w:val="24"/>
          <w:szCs w:val="24"/>
        </w:rPr>
        <w:t xml:space="preserve"> (predsedníctvo EÚ).  </w:t>
      </w:r>
    </w:p>
    <w:p w14:paraId="736B3D67" w14:textId="77777777" w:rsidR="00706521" w:rsidRPr="00A94934" w:rsidRDefault="00C16310" w:rsidP="00A94934">
      <w:pPr>
        <w:pStyle w:val="Bezriadkovania"/>
        <w:numPr>
          <w:ilvl w:val="0"/>
          <w:numId w:val="12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Bilaterálne zasadacie miestnosti budú </w:t>
      </w:r>
      <w:r w:rsidR="00121205" w:rsidRPr="00A94934">
        <w:rPr>
          <w:rFonts w:ascii="Times New Roman" w:hAnsi="Times New Roman" w:cs="Times New Roman"/>
          <w:sz w:val="24"/>
          <w:szCs w:val="24"/>
        </w:rPr>
        <w:t xml:space="preserve">protihlukovo upravené. </w:t>
      </w:r>
      <w:r w:rsidR="00706521" w:rsidRPr="00A94934">
        <w:rPr>
          <w:rFonts w:ascii="Times New Roman" w:hAnsi="Times New Roman" w:cs="Times New Roman"/>
          <w:sz w:val="24"/>
          <w:szCs w:val="24"/>
        </w:rPr>
        <w:t xml:space="preserve">Budú </w:t>
      </w:r>
      <w:r w:rsidRPr="00A94934">
        <w:rPr>
          <w:rFonts w:ascii="Times New Roman" w:hAnsi="Times New Roman" w:cs="Times New Roman"/>
          <w:sz w:val="24"/>
          <w:szCs w:val="24"/>
        </w:rPr>
        <w:t>vybavené</w:t>
      </w:r>
      <w:r w:rsidR="001B55DB" w:rsidRPr="00A94934">
        <w:rPr>
          <w:rFonts w:ascii="Times New Roman" w:hAnsi="Times New Roman" w:cs="Times New Roman"/>
          <w:sz w:val="24"/>
          <w:szCs w:val="24"/>
        </w:rPr>
        <w:t xml:space="preserve"> nasledovne</w:t>
      </w:r>
      <w:r w:rsidRPr="00A94934">
        <w:rPr>
          <w:rFonts w:ascii="Times New Roman" w:hAnsi="Times New Roman" w:cs="Times New Roman"/>
          <w:sz w:val="24"/>
          <w:szCs w:val="24"/>
        </w:rPr>
        <w:t>:</w:t>
      </w:r>
    </w:p>
    <w:p w14:paraId="741F970B" w14:textId="77777777" w:rsidR="00B558C6" w:rsidRPr="00A94934" w:rsidRDefault="004554BC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Zasadací</w:t>
      </w:r>
      <w:r w:rsidR="001B55DB" w:rsidRPr="00A94934">
        <w:rPr>
          <w:rFonts w:ascii="Times New Roman" w:hAnsi="Times New Roman" w:cs="Times New Roman"/>
          <w:sz w:val="24"/>
          <w:szCs w:val="24"/>
        </w:rPr>
        <w:t xml:space="preserve"> stôl</w:t>
      </w:r>
      <w:r w:rsidR="005F0360" w:rsidRPr="00A94934">
        <w:rPr>
          <w:rFonts w:ascii="Times New Roman" w:hAnsi="Times New Roman" w:cs="Times New Roman"/>
          <w:sz w:val="24"/>
          <w:szCs w:val="24"/>
        </w:rPr>
        <w:t xml:space="preserve"> s</w:t>
      </w:r>
      <w:r w:rsidR="00B558C6" w:rsidRPr="00A94934">
        <w:rPr>
          <w:rFonts w:ascii="Times New Roman" w:hAnsi="Times New Roman" w:cs="Times New Roman"/>
          <w:sz w:val="24"/>
          <w:szCs w:val="24"/>
        </w:rPr>
        <w:t xml:space="preserve"> 10 </w:t>
      </w:r>
      <w:r w:rsidR="005F0360" w:rsidRPr="00A94934">
        <w:rPr>
          <w:rFonts w:ascii="Times New Roman" w:hAnsi="Times New Roman" w:cs="Times New Roman"/>
          <w:sz w:val="24"/>
          <w:szCs w:val="24"/>
        </w:rPr>
        <w:t>konferenčnými</w:t>
      </w:r>
      <w:r w:rsidR="00B558C6" w:rsidRPr="00A94934">
        <w:rPr>
          <w:rFonts w:ascii="Times New Roman" w:hAnsi="Times New Roman" w:cs="Times New Roman"/>
          <w:sz w:val="24"/>
          <w:szCs w:val="24"/>
        </w:rPr>
        <w:t xml:space="preserve"> stoličkami.</w:t>
      </w:r>
    </w:p>
    <w:p w14:paraId="7AF2804C" w14:textId="77777777" w:rsidR="00C16310" w:rsidRPr="00A94934" w:rsidRDefault="00C16310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6 ďalších</w:t>
      </w:r>
      <w:r w:rsidR="0096390B" w:rsidRPr="00A94934">
        <w:rPr>
          <w:rFonts w:ascii="Times New Roman" w:hAnsi="Times New Roman" w:cs="Times New Roman"/>
          <w:sz w:val="24"/>
          <w:szCs w:val="24"/>
        </w:rPr>
        <w:t xml:space="preserve"> konferenčných</w:t>
      </w:r>
      <w:r w:rsidRPr="00A94934">
        <w:rPr>
          <w:rFonts w:ascii="Times New Roman" w:hAnsi="Times New Roman" w:cs="Times New Roman"/>
          <w:sz w:val="24"/>
          <w:szCs w:val="24"/>
        </w:rPr>
        <w:t xml:space="preserve"> stoličiek pozdĺž stien</w:t>
      </w:r>
      <w:r w:rsidR="00A423E1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4430D4D3" w14:textId="77777777" w:rsidR="00C16310" w:rsidRPr="00A94934" w:rsidRDefault="002A642F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1 vešiak v každej miestnosti</w:t>
      </w:r>
      <w:r w:rsidR="00A423E1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20618E2D" w14:textId="77777777" w:rsidR="00C16310" w:rsidRPr="00A94934" w:rsidRDefault="00A423E1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E</w:t>
      </w:r>
      <w:r w:rsidR="00C16310" w:rsidRPr="00A94934">
        <w:rPr>
          <w:rFonts w:ascii="Times New Roman" w:hAnsi="Times New Roman" w:cs="Times New Roman"/>
          <w:sz w:val="24"/>
          <w:szCs w:val="24"/>
        </w:rPr>
        <w:t>lektrická sieť (</w:t>
      </w:r>
      <w:r w:rsidR="001B55DB" w:rsidRPr="00A94934">
        <w:rPr>
          <w:rFonts w:ascii="Times New Roman" w:hAnsi="Times New Roman" w:cs="Times New Roman"/>
          <w:sz w:val="24"/>
          <w:szCs w:val="24"/>
        </w:rPr>
        <w:t xml:space="preserve">minimálne 2 </w:t>
      </w:r>
      <w:r w:rsidR="00352318" w:rsidRPr="00A94934">
        <w:rPr>
          <w:rFonts w:ascii="Times New Roman" w:hAnsi="Times New Roman" w:cs="Times New Roman"/>
          <w:sz w:val="24"/>
          <w:szCs w:val="24"/>
        </w:rPr>
        <w:t xml:space="preserve">voľné </w:t>
      </w:r>
      <w:r w:rsidR="001B55DB" w:rsidRPr="00A94934">
        <w:rPr>
          <w:rFonts w:ascii="Times New Roman" w:hAnsi="Times New Roman" w:cs="Times New Roman"/>
          <w:sz w:val="24"/>
          <w:szCs w:val="24"/>
        </w:rPr>
        <w:t>elektrické zásuvky</w:t>
      </w:r>
      <w:r w:rsidR="00C16310" w:rsidRPr="00A94934">
        <w:rPr>
          <w:rFonts w:ascii="Times New Roman" w:hAnsi="Times New Roman" w:cs="Times New Roman"/>
          <w:sz w:val="24"/>
          <w:szCs w:val="24"/>
        </w:rPr>
        <w:t>)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599820EC" w14:textId="77777777" w:rsidR="00C16310" w:rsidRPr="00A94934" w:rsidRDefault="00A423E1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D</w:t>
      </w:r>
      <w:r w:rsidR="00C16310" w:rsidRPr="00A94934">
        <w:rPr>
          <w:rFonts w:ascii="Times New Roman" w:hAnsi="Times New Roman" w:cs="Times New Roman"/>
          <w:sz w:val="24"/>
          <w:szCs w:val="24"/>
        </w:rPr>
        <w:t>ostatočné osvetlenie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3C33F000" w14:textId="77777777" w:rsidR="00910BC2" w:rsidRPr="00A94934" w:rsidRDefault="00910BC2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8B09EA" w14:textId="77777777" w:rsidR="00C16310" w:rsidRPr="00A94934" w:rsidRDefault="00C16310" w:rsidP="00A94934">
      <w:pPr>
        <w:pStyle w:val="Nadpis3"/>
        <w:rPr>
          <w:rFonts w:ascii="Times New Roman" w:hAnsi="Times New Roman" w:cs="Times New Roman"/>
          <w:b/>
          <w:color w:val="auto"/>
        </w:rPr>
      </w:pPr>
      <w:bookmarkStart w:id="14" w:name="_Toc6920268"/>
      <w:r w:rsidRPr="00A94934">
        <w:rPr>
          <w:rFonts w:ascii="Times New Roman" w:hAnsi="Times New Roman" w:cs="Times New Roman"/>
          <w:b/>
          <w:color w:val="auto"/>
        </w:rPr>
        <w:t xml:space="preserve">4. </w:t>
      </w:r>
      <w:r w:rsidR="004019E0" w:rsidRPr="00A94934">
        <w:rPr>
          <w:rFonts w:ascii="Times New Roman" w:hAnsi="Times New Roman" w:cs="Times New Roman"/>
          <w:b/>
          <w:color w:val="auto"/>
        </w:rPr>
        <w:t xml:space="preserve">PRIESTOR PRE </w:t>
      </w:r>
      <w:r w:rsidRPr="00A94934">
        <w:rPr>
          <w:rFonts w:ascii="Times New Roman" w:hAnsi="Times New Roman" w:cs="Times New Roman"/>
          <w:b/>
          <w:color w:val="auto"/>
        </w:rPr>
        <w:t>TLMOČNÍCKE KABÍNY A</w:t>
      </w:r>
      <w:r w:rsidR="00623396" w:rsidRPr="00A94934">
        <w:rPr>
          <w:rFonts w:ascii="Times New Roman" w:hAnsi="Times New Roman" w:cs="Times New Roman"/>
          <w:b/>
          <w:color w:val="auto"/>
        </w:rPr>
        <w:t> </w:t>
      </w:r>
      <w:r w:rsidRPr="00A94934">
        <w:rPr>
          <w:rFonts w:ascii="Times New Roman" w:hAnsi="Times New Roman" w:cs="Times New Roman"/>
          <w:b/>
          <w:color w:val="auto"/>
        </w:rPr>
        <w:t>ZÁZEMIE</w:t>
      </w:r>
      <w:r w:rsidR="00623396" w:rsidRPr="00A94934">
        <w:rPr>
          <w:rFonts w:ascii="Times New Roman" w:hAnsi="Times New Roman" w:cs="Times New Roman"/>
          <w:b/>
          <w:color w:val="auto"/>
        </w:rPr>
        <w:t xml:space="preserve">     </w:t>
      </w:r>
      <w:r w:rsidR="00623396" w:rsidRPr="00A94934">
        <w:rPr>
          <w:rFonts w:ascii="Times New Roman" w:hAnsi="Times New Roman" w:cs="Times New Roman"/>
          <w:b/>
          <w:color w:val="auto"/>
        </w:rPr>
        <w:tab/>
      </w:r>
      <w:r w:rsidR="00623396" w:rsidRPr="00A94934">
        <w:rPr>
          <w:rFonts w:ascii="Times New Roman" w:hAnsi="Times New Roman" w:cs="Times New Roman"/>
          <w:b/>
          <w:color w:val="auto"/>
        </w:rPr>
        <w:tab/>
        <w:t>(CP17)</w:t>
      </w:r>
      <w:bookmarkEnd w:id="14"/>
    </w:p>
    <w:p w14:paraId="04082EA7" w14:textId="10BF6AF8" w:rsidR="00C16310" w:rsidRPr="00B429BE" w:rsidRDefault="00C16310" w:rsidP="006E5917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Tlmočnícke kabíny budú inštalované podľa požiadaviek </w:t>
      </w:r>
      <w:r w:rsidR="001C375C" w:rsidRPr="00A94934">
        <w:rPr>
          <w:rFonts w:ascii="Times New Roman" w:eastAsia="Calibri" w:hAnsi="Times New Roman" w:cs="Times New Roman"/>
          <w:sz w:val="24"/>
          <w:szCs w:val="24"/>
        </w:rPr>
        <w:t>(uvedených v technickej špecifikácii v bode I</w:t>
      </w:r>
      <w:r w:rsidR="00737F3F" w:rsidRPr="00A94934">
        <w:rPr>
          <w:rFonts w:ascii="Times New Roman" w:eastAsia="Calibri" w:hAnsi="Times New Roman" w:cs="Times New Roman"/>
          <w:sz w:val="24"/>
          <w:szCs w:val="24"/>
        </w:rPr>
        <w:t>I</w:t>
      </w:r>
      <w:r w:rsidR="001C375C" w:rsidRPr="00A94934">
        <w:rPr>
          <w:rFonts w:ascii="Times New Roman" w:eastAsia="Calibri" w:hAnsi="Times New Roman" w:cs="Times New Roman"/>
          <w:sz w:val="24"/>
          <w:szCs w:val="24"/>
        </w:rPr>
        <w:t>I.)</w:t>
      </w:r>
      <w:r w:rsidR="00B429BE">
        <w:rPr>
          <w:rFonts w:ascii="Times New Roman" w:hAnsi="Times New Roman" w:cs="Times New Roman"/>
          <w:sz w:val="24"/>
          <w:szCs w:val="24"/>
        </w:rPr>
        <w:t xml:space="preserve"> </w:t>
      </w:r>
      <w:r w:rsidR="001C375C" w:rsidRPr="00B429BE">
        <w:rPr>
          <w:rFonts w:ascii="Times New Roman" w:hAnsi="Times New Roman" w:cs="Times New Roman"/>
          <w:sz w:val="24"/>
          <w:szCs w:val="24"/>
        </w:rPr>
        <w:t>n</w:t>
      </w:r>
      <w:r w:rsidRPr="00B429BE">
        <w:rPr>
          <w:rFonts w:ascii="Times New Roman" w:hAnsi="Times New Roman" w:cs="Times New Roman"/>
          <w:sz w:val="24"/>
          <w:szCs w:val="24"/>
        </w:rPr>
        <w:t>asledovne:</w:t>
      </w:r>
    </w:p>
    <w:p w14:paraId="48F26B93" w14:textId="77777777" w:rsidR="00C16310" w:rsidRPr="00A94934" w:rsidRDefault="00C16310" w:rsidP="00A94934">
      <w:pPr>
        <w:pStyle w:val="Bezriadkovani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7 tlmočníck</w:t>
      </w:r>
      <w:r w:rsidR="001C375C" w:rsidRPr="00A94934">
        <w:rPr>
          <w:rFonts w:ascii="Times New Roman" w:hAnsi="Times New Roman" w:cs="Times New Roman"/>
          <w:sz w:val="24"/>
          <w:szCs w:val="24"/>
        </w:rPr>
        <w:t>ych kabín s príslušenstvom pre H</w:t>
      </w:r>
      <w:r w:rsidRPr="00A94934">
        <w:rPr>
          <w:rFonts w:ascii="Times New Roman" w:hAnsi="Times New Roman" w:cs="Times New Roman"/>
          <w:sz w:val="24"/>
          <w:szCs w:val="24"/>
        </w:rPr>
        <w:t xml:space="preserve">lavnú rokovaciu </w:t>
      </w:r>
      <w:r w:rsidR="00060089" w:rsidRPr="00A94934">
        <w:rPr>
          <w:rFonts w:ascii="Times New Roman" w:hAnsi="Times New Roman" w:cs="Times New Roman"/>
          <w:sz w:val="24"/>
          <w:szCs w:val="24"/>
        </w:rPr>
        <w:t>sálu</w:t>
      </w:r>
      <w:r w:rsidR="00AB6B78" w:rsidRPr="00A94934">
        <w:rPr>
          <w:rFonts w:ascii="Times New Roman" w:hAnsi="Times New Roman" w:cs="Times New Roman"/>
          <w:sz w:val="24"/>
          <w:szCs w:val="24"/>
        </w:rPr>
        <w:t>.</w:t>
      </w:r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15B501" w14:textId="77777777" w:rsidR="00C16310" w:rsidRPr="00A94934" w:rsidRDefault="00C16310" w:rsidP="00A94934">
      <w:pPr>
        <w:pStyle w:val="Bezriadkovani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6 tlmočníckych kabín s príslušenstvom pre </w:t>
      </w:r>
      <w:r w:rsidR="00060089" w:rsidRPr="00A94934">
        <w:rPr>
          <w:rFonts w:ascii="Times New Roman" w:hAnsi="Times New Roman" w:cs="Times New Roman"/>
          <w:sz w:val="24"/>
          <w:szCs w:val="24"/>
        </w:rPr>
        <w:t>Prípravné výbory</w:t>
      </w:r>
      <w:r w:rsidR="00AB6B78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36CDAF98" w14:textId="77777777" w:rsidR="00C16310" w:rsidRPr="00A94934" w:rsidRDefault="00C16310" w:rsidP="00A94934">
      <w:pPr>
        <w:pStyle w:val="Bezriadkovani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6 tlmočníck</w:t>
      </w:r>
      <w:r w:rsidR="00060089" w:rsidRPr="00A94934">
        <w:rPr>
          <w:rFonts w:ascii="Times New Roman" w:hAnsi="Times New Roman" w:cs="Times New Roman"/>
          <w:sz w:val="24"/>
          <w:szCs w:val="24"/>
        </w:rPr>
        <w:t>ych kabín s príslušenstvom pre Fórum pre bezpečnostnú spoluprácu</w:t>
      </w:r>
      <w:r w:rsidR="00AB6B78" w:rsidRPr="00A94934">
        <w:rPr>
          <w:rFonts w:ascii="Times New Roman" w:hAnsi="Times New Roman" w:cs="Times New Roman"/>
          <w:sz w:val="24"/>
          <w:szCs w:val="24"/>
        </w:rPr>
        <w:t>.</w:t>
      </w:r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D637F5" w14:textId="77777777" w:rsidR="00C16310" w:rsidRPr="00A94934" w:rsidRDefault="00C16310" w:rsidP="00A94934">
      <w:pPr>
        <w:pStyle w:val="Bezriadkovani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6 tlmočníckych kabín s príslušenstvom pre miestnosť </w:t>
      </w:r>
      <w:r w:rsidR="00060089" w:rsidRPr="00A94934">
        <w:rPr>
          <w:rFonts w:ascii="Times New Roman" w:hAnsi="Times New Roman" w:cs="Times New Roman"/>
          <w:sz w:val="24"/>
          <w:szCs w:val="24"/>
        </w:rPr>
        <w:t>„</w:t>
      </w:r>
      <w:r w:rsidRPr="00A94934">
        <w:rPr>
          <w:rFonts w:ascii="Times New Roman" w:hAnsi="Times New Roman" w:cs="Times New Roman"/>
          <w:i/>
          <w:sz w:val="24"/>
          <w:szCs w:val="24"/>
        </w:rPr>
        <w:t>NORTH</w:t>
      </w:r>
      <w:r w:rsidR="00060089" w:rsidRPr="00A94934">
        <w:rPr>
          <w:rFonts w:ascii="Times New Roman" w:hAnsi="Times New Roman" w:cs="Times New Roman"/>
          <w:i/>
          <w:sz w:val="24"/>
          <w:szCs w:val="24"/>
        </w:rPr>
        <w:t>“</w:t>
      </w:r>
      <w:r w:rsidR="00AB6B78" w:rsidRPr="00A94934">
        <w:rPr>
          <w:rFonts w:ascii="Times New Roman" w:hAnsi="Times New Roman" w:cs="Times New Roman"/>
          <w:i/>
          <w:sz w:val="24"/>
          <w:szCs w:val="24"/>
        </w:rPr>
        <w:t>.</w:t>
      </w:r>
    </w:p>
    <w:p w14:paraId="342D6E66" w14:textId="77777777" w:rsidR="00C16310" w:rsidRPr="00A94934" w:rsidRDefault="00EA1939" w:rsidP="00A94934">
      <w:pPr>
        <w:pStyle w:val="Bezriadkovani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2</w:t>
      </w:r>
      <w:r w:rsidR="00C16310" w:rsidRPr="00A94934">
        <w:rPr>
          <w:rFonts w:ascii="Times New Roman" w:hAnsi="Times New Roman" w:cs="Times New Roman"/>
          <w:sz w:val="24"/>
          <w:szCs w:val="24"/>
        </w:rPr>
        <w:t xml:space="preserve"> tlmočnícke kabíny s príslušenstvom pre miestnosť </w:t>
      </w:r>
      <w:r w:rsidR="00060089" w:rsidRPr="00A94934">
        <w:rPr>
          <w:rFonts w:ascii="Times New Roman" w:hAnsi="Times New Roman" w:cs="Times New Roman"/>
          <w:sz w:val="24"/>
          <w:szCs w:val="24"/>
        </w:rPr>
        <w:t>„</w:t>
      </w:r>
      <w:r w:rsidR="00060089" w:rsidRPr="00A94934">
        <w:rPr>
          <w:rFonts w:ascii="Times New Roman" w:hAnsi="Times New Roman" w:cs="Times New Roman"/>
          <w:i/>
          <w:sz w:val="24"/>
          <w:szCs w:val="24"/>
        </w:rPr>
        <w:t>SOUTH“</w:t>
      </w:r>
      <w:r w:rsidR="00AB6B78" w:rsidRPr="00A94934">
        <w:rPr>
          <w:rFonts w:ascii="Times New Roman" w:hAnsi="Times New Roman" w:cs="Times New Roman"/>
          <w:i/>
          <w:sz w:val="24"/>
          <w:szCs w:val="24"/>
        </w:rPr>
        <w:t>.</w:t>
      </w:r>
    </w:p>
    <w:p w14:paraId="4DF101F7" w14:textId="77777777" w:rsidR="00A16741" w:rsidRPr="00A94934" w:rsidRDefault="00A16741" w:rsidP="00A94934">
      <w:pPr>
        <w:pStyle w:val="Bezriadkovani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6 tlmočníckych kabín s príslušenstvom pre hlavnú  miestnosť pre tlačovú konferenciu</w:t>
      </w:r>
      <w:r w:rsidR="00AB6B78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31E54270" w14:textId="77777777" w:rsidR="00C16310" w:rsidRPr="00A94934" w:rsidRDefault="00A16741" w:rsidP="00A94934">
      <w:pPr>
        <w:pStyle w:val="Bezriadkovani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2 tlmočnícke kabíny s príslušenstvom pre vedľajšiu miestnosť pre tlačovú konferenciu</w:t>
      </w:r>
      <w:r w:rsidR="00AB6B78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43329722" w14:textId="77777777" w:rsidR="004F7FE5" w:rsidRPr="00A94934" w:rsidRDefault="004F7FE5" w:rsidP="00A94934">
      <w:pPr>
        <w:pStyle w:val="Bezriadkovania"/>
        <w:spacing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06DCC208" w14:textId="77777777" w:rsidR="0002601A" w:rsidRPr="00A94934" w:rsidRDefault="0002601A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Pre tlmočníkov bude k dispozícií zázemie pozostávajúce z jedn</w:t>
      </w:r>
      <w:r w:rsidR="00584004" w:rsidRPr="00A94934">
        <w:rPr>
          <w:rFonts w:ascii="Times New Roman" w:hAnsi="Times New Roman" w:cs="Times New Roman"/>
          <w:sz w:val="24"/>
          <w:szCs w:val="24"/>
        </w:rPr>
        <w:t>ého</w:t>
      </w:r>
      <w:r w:rsidRPr="00A94934">
        <w:rPr>
          <w:rFonts w:ascii="Times New Roman" w:hAnsi="Times New Roman" w:cs="Times New Roman"/>
          <w:sz w:val="24"/>
          <w:szCs w:val="24"/>
        </w:rPr>
        <w:t xml:space="preserve"> oddychov</w:t>
      </w:r>
      <w:r w:rsidR="00623396" w:rsidRPr="00A94934">
        <w:rPr>
          <w:rFonts w:ascii="Times New Roman" w:hAnsi="Times New Roman" w:cs="Times New Roman"/>
          <w:sz w:val="24"/>
          <w:szCs w:val="24"/>
        </w:rPr>
        <w:t xml:space="preserve">ého priestoru </w:t>
      </w:r>
      <w:r w:rsidRPr="00A94934">
        <w:rPr>
          <w:rFonts w:ascii="Times New Roman" w:hAnsi="Times New Roman" w:cs="Times New Roman"/>
          <w:sz w:val="24"/>
          <w:szCs w:val="24"/>
        </w:rPr>
        <w:t>a z dvoch kancelárii. Každá</w:t>
      </w:r>
      <w:r w:rsidR="00EF6C01" w:rsidRPr="00A94934">
        <w:rPr>
          <w:rFonts w:ascii="Times New Roman" w:hAnsi="Times New Roman" w:cs="Times New Roman"/>
          <w:sz w:val="24"/>
          <w:szCs w:val="24"/>
        </w:rPr>
        <w:t xml:space="preserve"> kancelária</w:t>
      </w:r>
      <w:r w:rsidRPr="00A94934">
        <w:rPr>
          <w:rFonts w:ascii="Times New Roman" w:hAnsi="Times New Roman" w:cs="Times New Roman"/>
          <w:sz w:val="24"/>
          <w:szCs w:val="24"/>
        </w:rPr>
        <w:t xml:space="preserve"> bude mať rozlohu minimálne 25 m².</w:t>
      </w:r>
      <w:r w:rsidR="00EF6C01" w:rsidRPr="00A949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0C55BE" w14:textId="77777777" w:rsidR="0002601A" w:rsidRPr="00A94934" w:rsidRDefault="0002601A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4233A4" w14:textId="77777777" w:rsidR="0002601A" w:rsidRPr="00A94934" w:rsidRDefault="0002601A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Kancelárie pre tlmočníkov </w:t>
      </w:r>
      <w:r w:rsidR="0006077E" w:rsidRPr="00A94934">
        <w:rPr>
          <w:rFonts w:ascii="Times New Roman" w:hAnsi="Times New Roman" w:cs="Times New Roman"/>
          <w:sz w:val="24"/>
          <w:szCs w:val="24"/>
        </w:rPr>
        <w:t>sú vybavené</w:t>
      </w:r>
      <w:r w:rsidRPr="00A94934">
        <w:rPr>
          <w:rFonts w:ascii="Times New Roman" w:hAnsi="Times New Roman" w:cs="Times New Roman"/>
          <w:sz w:val="24"/>
          <w:szCs w:val="24"/>
        </w:rPr>
        <w:t>:</w:t>
      </w:r>
    </w:p>
    <w:p w14:paraId="78C3D758" w14:textId="77777777" w:rsidR="00706521" w:rsidRPr="00A94934" w:rsidRDefault="00706521" w:rsidP="00A94934">
      <w:pPr>
        <w:pStyle w:val="Bezriadkovania"/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0C2930BA" w14:textId="77777777" w:rsidR="00C16310" w:rsidRPr="00A94934" w:rsidRDefault="0096390B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2 kancelárske stoly</w:t>
      </w:r>
      <w:r w:rsidR="005F0360" w:rsidRPr="00A94934">
        <w:rPr>
          <w:rFonts w:ascii="Times New Roman" w:hAnsi="Times New Roman" w:cs="Times New Roman"/>
          <w:sz w:val="24"/>
          <w:szCs w:val="24"/>
        </w:rPr>
        <w:t xml:space="preserve"> s kancelárskymi</w:t>
      </w:r>
      <w:r w:rsidR="00C16310" w:rsidRPr="00A94934">
        <w:rPr>
          <w:rFonts w:ascii="Times New Roman" w:hAnsi="Times New Roman" w:cs="Times New Roman"/>
          <w:sz w:val="24"/>
          <w:szCs w:val="24"/>
        </w:rPr>
        <w:t xml:space="preserve"> stoličkami pre 2 osoby s možnosťou pripojenia 2 počítačov a</w:t>
      </w:r>
      <w:r w:rsidR="00427BAB" w:rsidRPr="00A94934">
        <w:rPr>
          <w:rFonts w:ascii="Times New Roman" w:hAnsi="Times New Roman" w:cs="Times New Roman"/>
          <w:sz w:val="24"/>
          <w:szCs w:val="24"/>
        </w:rPr>
        <w:t> </w:t>
      </w:r>
      <w:r w:rsidR="00C16310" w:rsidRPr="00A94934">
        <w:rPr>
          <w:rFonts w:ascii="Times New Roman" w:hAnsi="Times New Roman" w:cs="Times New Roman"/>
          <w:sz w:val="24"/>
          <w:szCs w:val="24"/>
        </w:rPr>
        <w:t>tlačiarne</w:t>
      </w:r>
      <w:r w:rsidR="00427BAB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233EF676" w14:textId="77777777" w:rsidR="00C16310" w:rsidRPr="00A94934" w:rsidRDefault="00C16310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6 ďalších</w:t>
      </w:r>
      <w:r w:rsidR="0096390B" w:rsidRPr="00A94934">
        <w:rPr>
          <w:rFonts w:ascii="Times New Roman" w:hAnsi="Times New Roman" w:cs="Times New Roman"/>
          <w:sz w:val="24"/>
          <w:szCs w:val="24"/>
        </w:rPr>
        <w:t xml:space="preserve"> kancelárskych</w:t>
      </w:r>
      <w:r w:rsidRPr="00A94934">
        <w:rPr>
          <w:rFonts w:ascii="Times New Roman" w:hAnsi="Times New Roman" w:cs="Times New Roman"/>
          <w:sz w:val="24"/>
          <w:szCs w:val="24"/>
        </w:rPr>
        <w:t xml:space="preserve"> stoličiek</w:t>
      </w:r>
      <w:r w:rsidR="00230E56" w:rsidRPr="00A94934">
        <w:rPr>
          <w:rFonts w:ascii="Times New Roman" w:hAnsi="Times New Roman" w:cs="Times New Roman"/>
          <w:sz w:val="24"/>
          <w:szCs w:val="24"/>
        </w:rPr>
        <w:t>.</w:t>
      </w:r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81CAC2" w14:textId="77777777" w:rsidR="00C16310" w:rsidRPr="00A94934" w:rsidRDefault="00C16310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1 stolík</w:t>
      </w:r>
      <w:r w:rsidR="00230E56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2B4C4FAA" w14:textId="77777777" w:rsidR="00C16310" w:rsidRPr="00A94934" w:rsidRDefault="00427BAB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O</w:t>
      </w:r>
      <w:r w:rsidR="00C16310" w:rsidRPr="00A94934">
        <w:rPr>
          <w:rFonts w:ascii="Times New Roman" w:hAnsi="Times New Roman" w:cs="Times New Roman"/>
          <w:sz w:val="24"/>
          <w:szCs w:val="24"/>
        </w:rPr>
        <w:t>dkladací/úložný priestor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299908C5" w14:textId="77777777" w:rsidR="00C16310" w:rsidRPr="00A94934" w:rsidRDefault="006033DC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1 </w:t>
      </w:r>
      <w:r w:rsidR="00C16310" w:rsidRPr="00A94934">
        <w:rPr>
          <w:rFonts w:ascii="Times New Roman" w:hAnsi="Times New Roman" w:cs="Times New Roman"/>
          <w:sz w:val="24"/>
          <w:szCs w:val="24"/>
        </w:rPr>
        <w:t>vešiak</w:t>
      </w:r>
      <w:r w:rsidR="00427BAB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6EF24980" w14:textId="77777777" w:rsidR="00C16310" w:rsidRPr="00A94934" w:rsidRDefault="00427BAB" w:rsidP="00A94934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O</w:t>
      </w:r>
      <w:r w:rsidR="00C16310" w:rsidRPr="00A94934">
        <w:rPr>
          <w:rFonts w:ascii="Times New Roman" w:hAnsi="Times New Roman" w:cs="Times New Roman"/>
          <w:sz w:val="24"/>
          <w:szCs w:val="24"/>
        </w:rPr>
        <w:t>dpadkový kôš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5FFAAED5" w14:textId="77777777" w:rsidR="00C16310" w:rsidRPr="00A94934" w:rsidRDefault="00427BAB" w:rsidP="00A94934">
      <w:pPr>
        <w:pStyle w:val="Bezriadkovania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E</w:t>
      </w:r>
      <w:r w:rsidR="0006077E" w:rsidRPr="00A94934">
        <w:rPr>
          <w:rFonts w:ascii="Times New Roman" w:hAnsi="Times New Roman" w:cs="Times New Roman"/>
          <w:sz w:val="24"/>
          <w:szCs w:val="24"/>
        </w:rPr>
        <w:t xml:space="preserve">lektrická sieť, </w:t>
      </w:r>
      <w:r w:rsidR="000400CB" w:rsidRPr="00A94934">
        <w:rPr>
          <w:rFonts w:ascii="Times New Roman" w:hAnsi="Times New Roman" w:cs="Times New Roman"/>
          <w:sz w:val="24"/>
          <w:szCs w:val="24"/>
        </w:rPr>
        <w:t xml:space="preserve">4 voľné </w:t>
      </w:r>
      <w:r w:rsidR="0006077E" w:rsidRPr="00A94934">
        <w:rPr>
          <w:rFonts w:ascii="Times New Roman" w:hAnsi="Times New Roman" w:cs="Times New Roman"/>
          <w:sz w:val="24"/>
          <w:szCs w:val="24"/>
        </w:rPr>
        <w:t>zásuvky</w:t>
      </w:r>
      <w:r w:rsidR="00584004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2F11FA9F" w14:textId="77777777" w:rsidR="00C16310" w:rsidRPr="00A94934" w:rsidRDefault="00427BAB" w:rsidP="00A94934">
      <w:pPr>
        <w:pStyle w:val="Bezriadkovania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D</w:t>
      </w:r>
      <w:r w:rsidR="00C16310" w:rsidRPr="00A94934">
        <w:rPr>
          <w:rFonts w:ascii="Times New Roman" w:hAnsi="Times New Roman" w:cs="Times New Roman"/>
          <w:sz w:val="24"/>
          <w:szCs w:val="24"/>
        </w:rPr>
        <w:t>ostatočné osvetlenie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5FC8660C" w14:textId="77777777" w:rsidR="00C16310" w:rsidRPr="00A94934" w:rsidRDefault="00C16310" w:rsidP="00A94934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5FFD4B8" w14:textId="526BB89D" w:rsidR="00CA2985" w:rsidRPr="006E5917" w:rsidRDefault="0002601A" w:rsidP="00B429BE">
      <w:pPr>
        <w:pStyle w:val="Bezriadkovania"/>
        <w:spacing w:line="276" w:lineRule="auto"/>
        <w:rPr>
          <w:rFonts w:ascii="Times New Roman" w:hAnsi="Times New Roman"/>
          <w:b/>
          <w:sz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O</w:t>
      </w:r>
      <w:r w:rsidR="00C16310" w:rsidRPr="00A94934">
        <w:rPr>
          <w:rFonts w:ascii="Times New Roman" w:hAnsi="Times New Roman" w:cs="Times New Roman"/>
          <w:sz w:val="24"/>
          <w:szCs w:val="24"/>
        </w:rPr>
        <w:t>ddychov</w:t>
      </w:r>
      <w:r w:rsidR="00623396" w:rsidRPr="00A94934">
        <w:rPr>
          <w:rFonts w:ascii="Times New Roman" w:hAnsi="Times New Roman" w:cs="Times New Roman"/>
          <w:sz w:val="24"/>
          <w:szCs w:val="24"/>
        </w:rPr>
        <w:t>ý</w:t>
      </w:r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623396" w:rsidRPr="00A94934">
        <w:rPr>
          <w:rFonts w:ascii="Times New Roman" w:hAnsi="Times New Roman" w:cs="Times New Roman"/>
          <w:sz w:val="24"/>
          <w:szCs w:val="24"/>
        </w:rPr>
        <w:t>priestor</w:t>
      </w:r>
      <w:r w:rsidR="00584004" w:rsidRPr="00A94934">
        <w:rPr>
          <w:rFonts w:ascii="Times New Roman" w:hAnsi="Times New Roman" w:cs="Times New Roman"/>
          <w:sz w:val="24"/>
          <w:szCs w:val="24"/>
        </w:rPr>
        <w:t xml:space="preserve"> je súčasťou chodbového priestoru/foyer (CP32)</w:t>
      </w:r>
      <w:r w:rsidR="00B429BE">
        <w:rPr>
          <w:rFonts w:ascii="Times New Roman" w:hAnsi="Times New Roman" w:cs="Times New Roman"/>
          <w:sz w:val="24"/>
          <w:szCs w:val="24"/>
        </w:rPr>
        <w:t>.</w:t>
      </w:r>
    </w:p>
    <w:p w14:paraId="62906212" w14:textId="77777777" w:rsidR="00CA2985" w:rsidRPr="00A94934" w:rsidRDefault="00CA2985" w:rsidP="00A9493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80F3477" w14:textId="77777777" w:rsidR="00DA780A" w:rsidRPr="00A94934" w:rsidRDefault="00DA780A" w:rsidP="00A94934">
      <w:pPr>
        <w:pStyle w:val="Nadpis3"/>
        <w:rPr>
          <w:rFonts w:ascii="Times New Roman" w:hAnsi="Times New Roman" w:cs="Times New Roman"/>
          <w:b/>
          <w:color w:val="auto"/>
        </w:rPr>
      </w:pPr>
      <w:bookmarkStart w:id="15" w:name="_Toc6920269"/>
      <w:r w:rsidRPr="00A94934">
        <w:rPr>
          <w:rFonts w:ascii="Times New Roman" w:hAnsi="Times New Roman" w:cs="Times New Roman"/>
          <w:b/>
          <w:color w:val="auto"/>
        </w:rPr>
        <w:t>5. PRIESTOR PRE MÉDIÁ</w:t>
      </w:r>
      <w:bookmarkEnd w:id="15"/>
    </w:p>
    <w:p w14:paraId="5A5C9098" w14:textId="77777777" w:rsidR="00295E05" w:rsidRPr="00A94934" w:rsidRDefault="00295E05" w:rsidP="00A949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Celková rozloha priestoru pre médiá bude </w:t>
      </w:r>
      <w:r w:rsidR="00EC677F" w:rsidRPr="00A94934">
        <w:rPr>
          <w:rFonts w:ascii="Times New Roman" w:hAnsi="Times New Roman" w:cs="Times New Roman"/>
          <w:sz w:val="24"/>
          <w:szCs w:val="24"/>
        </w:rPr>
        <w:t xml:space="preserve">min. </w:t>
      </w:r>
      <w:r w:rsidRPr="00A94934">
        <w:rPr>
          <w:rFonts w:ascii="Times New Roman" w:hAnsi="Times New Roman" w:cs="Times New Roman"/>
          <w:sz w:val="24"/>
          <w:szCs w:val="24"/>
        </w:rPr>
        <w:t>2500 m²</w:t>
      </w:r>
      <w:r w:rsidR="00B04899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2C240F7B" w14:textId="77777777" w:rsidR="002521EA" w:rsidRPr="00A94934" w:rsidRDefault="002521EA" w:rsidP="00A94934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14:paraId="7E72A99C" w14:textId="77777777" w:rsidR="00DA780A" w:rsidRPr="00A94934" w:rsidRDefault="00DA780A" w:rsidP="00A94934">
      <w:pPr>
        <w:pStyle w:val="Nadpis4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5.a) TLAČOVÉ CENTRUM</w:t>
      </w:r>
      <w:r w:rsidR="00EF6C01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</w:t>
      </w:r>
      <w:r w:rsidR="00EF6C01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EF6C01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EF6C01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EF6C01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EF6C01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EF6C01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EF6C01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  <w:t xml:space="preserve">     (CP18)</w:t>
      </w:r>
    </w:p>
    <w:p w14:paraId="0FE1D444" w14:textId="77777777" w:rsidR="00DA780A" w:rsidRPr="00A94934" w:rsidRDefault="00DA780A" w:rsidP="00A94934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V blízkos</w:t>
      </w:r>
      <w:r w:rsidR="00EC5750" w:rsidRPr="00A94934">
        <w:rPr>
          <w:rFonts w:ascii="Times New Roman" w:hAnsi="Times New Roman" w:cs="Times New Roman"/>
          <w:sz w:val="24"/>
          <w:szCs w:val="24"/>
        </w:rPr>
        <w:t>ti priestoru tlačového centra bude</w:t>
      </w:r>
      <w:r w:rsidRPr="00A94934">
        <w:rPr>
          <w:rFonts w:ascii="Times New Roman" w:hAnsi="Times New Roman" w:cs="Times New Roman"/>
          <w:sz w:val="24"/>
          <w:szCs w:val="24"/>
        </w:rPr>
        <w:t xml:space="preserve"> umiestnený</w:t>
      </w:r>
      <w:r w:rsidRPr="00A94934">
        <w:rPr>
          <w:rFonts w:ascii="Times New Roman" w:hAnsi="Times New Roman" w:cs="Times New Roman"/>
          <w:b/>
          <w:sz w:val="24"/>
          <w:szCs w:val="24"/>
        </w:rPr>
        <w:t xml:space="preserve"> pult pre akreditáciu  novinárov a</w:t>
      </w:r>
      <w:r w:rsidR="00950C05" w:rsidRPr="00A94934">
        <w:rPr>
          <w:rFonts w:ascii="Times New Roman" w:hAnsi="Times New Roman" w:cs="Times New Roman"/>
          <w:b/>
          <w:sz w:val="24"/>
          <w:szCs w:val="24"/>
        </w:rPr>
        <w:t> MVO</w:t>
      </w:r>
      <w:r w:rsidRPr="00A949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25A5" w:rsidRPr="00A94934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EC5750" w:rsidRPr="00A94934">
        <w:rPr>
          <w:rFonts w:ascii="Times New Roman" w:hAnsi="Times New Roman" w:cs="Times New Roman"/>
          <w:sz w:val="24"/>
          <w:szCs w:val="24"/>
        </w:rPr>
        <w:t>bude</w:t>
      </w:r>
      <w:r w:rsidRPr="00A94934">
        <w:rPr>
          <w:rFonts w:ascii="Times New Roman" w:hAnsi="Times New Roman" w:cs="Times New Roman"/>
          <w:sz w:val="24"/>
          <w:szCs w:val="24"/>
        </w:rPr>
        <w:t xml:space="preserve"> umiestnený v zóne pre novinárov tak, aby bol dobre viditeľný a novinári a delegáti ho neminuli pri prechádzaní na bilaterálne stretnutia. </w:t>
      </w:r>
      <w:r w:rsidR="00EC5750" w:rsidRPr="00A94934">
        <w:rPr>
          <w:rFonts w:ascii="Times New Roman" w:hAnsi="Times New Roman" w:cs="Times New Roman"/>
          <w:sz w:val="24"/>
          <w:szCs w:val="24"/>
        </w:rPr>
        <w:t>Bude umiestnený na chodbe/foyer a bude</w:t>
      </w:r>
      <w:r w:rsidRPr="00A94934">
        <w:rPr>
          <w:rFonts w:ascii="Times New Roman" w:hAnsi="Times New Roman" w:cs="Times New Roman"/>
          <w:sz w:val="24"/>
          <w:szCs w:val="24"/>
        </w:rPr>
        <w:t xml:space="preserve"> vybavený pultom s dvoma </w:t>
      </w:r>
      <w:r w:rsidR="0096390B" w:rsidRPr="00A94934">
        <w:rPr>
          <w:rFonts w:ascii="Times New Roman" w:hAnsi="Times New Roman" w:cs="Times New Roman"/>
          <w:sz w:val="24"/>
          <w:szCs w:val="24"/>
        </w:rPr>
        <w:t xml:space="preserve">kancelárskymi </w:t>
      </w:r>
      <w:r w:rsidRPr="00A94934">
        <w:rPr>
          <w:rFonts w:ascii="Times New Roman" w:hAnsi="Times New Roman" w:cs="Times New Roman"/>
          <w:sz w:val="24"/>
          <w:szCs w:val="24"/>
        </w:rPr>
        <w:t xml:space="preserve">stoličkami, odkladacím priestorom, odpadkovým košom a prípravou pre napojenie 1 počítača a tlačiarne a minimálne jednej voľnej dvojitej elektrickej zásuvky. </w:t>
      </w:r>
    </w:p>
    <w:p w14:paraId="6598DB4A" w14:textId="77777777" w:rsidR="00DA780A" w:rsidRPr="00A94934" w:rsidRDefault="00EC5750" w:rsidP="00A949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Tlačové centrum bude</w:t>
      </w:r>
      <w:r w:rsidR="00DA780A" w:rsidRPr="00A94934">
        <w:rPr>
          <w:rFonts w:ascii="Times New Roman" w:hAnsi="Times New Roman" w:cs="Times New Roman"/>
          <w:sz w:val="24"/>
          <w:szCs w:val="24"/>
        </w:rPr>
        <w:t xml:space="preserve"> označené ako </w:t>
      </w:r>
      <w:r w:rsidR="00060089" w:rsidRPr="00A94934">
        <w:rPr>
          <w:rFonts w:ascii="Times New Roman" w:hAnsi="Times New Roman" w:cs="Times New Roman"/>
          <w:sz w:val="24"/>
          <w:szCs w:val="24"/>
        </w:rPr>
        <w:t>„</w:t>
      </w:r>
      <w:r w:rsidR="00DA780A" w:rsidRPr="00A94934">
        <w:rPr>
          <w:rFonts w:ascii="Times New Roman" w:hAnsi="Times New Roman" w:cs="Times New Roman"/>
          <w:b/>
          <w:i/>
          <w:sz w:val="24"/>
          <w:szCs w:val="24"/>
        </w:rPr>
        <w:t>MEDIA/PRESS</w:t>
      </w:r>
      <w:r w:rsidR="00060089" w:rsidRPr="00A94934">
        <w:rPr>
          <w:rFonts w:ascii="Times New Roman" w:hAnsi="Times New Roman" w:cs="Times New Roman"/>
          <w:b/>
          <w:i/>
          <w:sz w:val="24"/>
          <w:szCs w:val="24"/>
        </w:rPr>
        <w:t>/NGO“</w:t>
      </w:r>
      <w:r w:rsidR="00DA780A" w:rsidRPr="00A94934">
        <w:rPr>
          <w:rFonts w:ascii="Times New Roman" w:hAnsi="Times New Roman" w:cs="Times New Roman"/>
          <w:sz w:val="24"/>
          <w:szCs w:val="24"/>
        </w:rPr>
        <w:t xml:space="preserve">. (Veľkosť, typ písma a  rozmery označenia dodá </w:t>
      </w:r>
      <w:r w:rsidR="00EA3F6E" w:rsidRPr="00A94934">
        <w:rPr>
          <w:rFonts w:ascii="Times New Roman" w:hAnsi="Times New Roman" w:cs="Times New Roman"/>
          <w:sz w:val="24"/>
          <w:szCs w:val="24"/>
        </w:rPr>
        <w:t>verejný obstarávateľ</w:t>
      </w:r>
      <w:r w:rsidR="00DA780A" w:rsidRPr="00A94934">
        <w:rPr>
          <w:rFonts w:ascii="Times New Roman" w:hAnsi="Times New Roman" w:cs="Times New Roman"/>
          <w:sz w:val="24"/>
          <w:szCs w:val="24"/>
        </w:rPr>
        <w:t xml:space="preserve">). </w:t>
      </w:r>
      <w:r w:rsidR="00560A4E" w:rsidRPr="00A94934">
        <w:rPr>
          <w:rFonts w:ascii="Times New Roman" w:hAnsi="Times New Roman" w:cs="Times New Roman"/>
          <w:sz w:val="24"/>
          <w:szCs w:val="24"/>
        </w:rPr>
        <w:t>Bude</w:t>
      </w:r>
      <w:r w:rsidR="00DA780A" w:rsidRPr="00A94934">
        <w:rPr>
          <w:rFonts w:ascii="Times New Roman" w:hAnsi="Times New Roman" w:cs="Times New Roman"/>
          <w:sz w:val="24"/>
          <w:szCs w:val="24"/>
        </w:rPr>
        <w:t xml:space="preserve"> zariaden</w:t>
      </w:r>
      <w:r w:rsidR="00B25F00" w:rsidRPr="00A94934">
        <w:rPr>
          <w:rFonts w:ascii="Times New Roman" w:hAnsi="Times New Roman" w:cs="Times New Roman"/>
          <w:sz w:val="24"/>
          <w:szCs w:val="24"/>
        </w:rPr>
        <w:t>é</w:t>
      </w:r>
      <w:r w:rsidR="00DA780A" w:rsidRPr="00A94934">
        <w:rPr>
          <w:rFonts w:ascii="Times New Roman" w:hAnsi="Times New Roman" w:cs="Times New Roman"/>
          <w:sz w:val="24"/>
          <w:szCs w:val="24"/>
        </w:rPr>
        <w:t xml:space="preserve"> nasledovne (ilustračné fotky  v príloh</w:t>
      </w:r>
      <w:r w:rsidR="00A304F4" w:rsidRPr="00A94934">
        <w:rPr>
          <w:rFonts w:ascii="Times New Roman" w:hAnsi="Times New Roman" w:cs="Times New Roman"/>
          <w:sz w:val="24"/>
          <w:szCs w:val="24"/>
        </w:rPr>
        <w:t>e</w:t>
      </w:r>
      <w:r w:rsidR="00DA780A" w:rsidRPr="00A94934">
        <w:rPr>
          <w:rFonts w:ascii="Times New Roman" w:hAnsi="Times New Roman" w:cs="Times New Roman"/>
          <w:sz w:val="24"/>
          <w:szCs w:val="24"/>
        </w:rPr>
        <w:t xml:space="preserve"> č</w:t>
      </w:r>
      <w:r w:rsidR="00552EB2" w:rsidRPr="00A94934">
        <w:rPr>
          <w:rFonts w:ascii="Times New Roman" w:hAnsi="Times New Roman" w:cs="Times New Roman"/>
          <w:sz w:val="24"/>
          <w:szCs w:val="24"/>
        </w:rPr>
        <w:t>.</w:t>
      </w:r>
      <w:r w:rsidR="00DA780A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6F5D1D" w:rsidRPr="00A94934">
        <w:rPr>
          <w:rFonts w:ascii="Times New Roman" w:hAnsi="Times New Roman" w:cs="Times New Roman"/>
          <w:sz w:val="24"/>
          <w:szCs w:val="24"/>
        </w:rPr>
        <w:t>10</w:t>
      </w:r>
      <w:r w:rsidR="00DA780A" w:rsidRPr="00A94934">
        <w:rPr>
          <w:rFonts w:ascii="Times New Roman" w:hAnsi="Times New Roman" w:cs="Times New Roman"/>
          <w:sz w:val="24"/>
          <w:szCs w:val="24"/>
        </w:rPr>
        <w:t>):</w:t>
      </w:r>
    </w:p>
    <w:p w14:paraId="342194A1" w14:textId="77777777" w:rsidR="00DA780A" w:rsidRPr="00A94934" w:rsidRDefault="00DA780A" w:rsidP="00A94934">
      <w:pPr>
        <w:pStyle w:val="Bezriadkovania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Minim</w:t>
      </w:r>
      <w:r w:rsidR="00560A4E" w:rsidRPr="00A94934">
        <w:rPr>
          <w:rFonts w:ascii="Times New Roman" w:hAnsi="Times New Roman" w:cs="Times New Roman"/>
          <w:sz w:val="24"/>
          <w:szCs w:val="24"/>
        </w:rPr>
        <w:t>álna  rozloha tlačového centra bude</w:t>
      </w:r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49159B" w:rsidRPr="00A94934">
        <w:rPr>
          <w:rFonts w:ascii="Times New Roman" w:hAnsi="Times New Roman" w:cs="Times New Roman"/>
          <w:sz w:val="24"/>
          <w:szCs w:val="24"/>
        </w:rPr>
        <w:t>18</w:t>
      </w:r>
      <w:r w:rsidRPr="00A94934">
        <w:rPr>
          <w:rFonts w:ascii="Times New Roman" w:hAnsi="Times New Roman" w:cs="Times New Roman"/>
          <w:sz w:val="24"/>
          <w:szCs w:val="24"/>
        </w:rPr>
        <w:t>00 m²</w:t>
      </w:r>
      <w:r w:rsidR="00552EB2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074FA9CD" w14:textId="77777777" w:rsidR="00DA780A" w:rsidRPr="00A94934" w:rsidRDefault="00DA780A" w:rsidP="00A94934">
      <w:pPr>
        <w:pStyle w:val="Bezriadkovania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Má samostatný vchod, ktorý sa nepretína s delegátskou zónou, kde prechádzajú novinári a </w:t>
      </w:r>
      <w:r w:rsidR="00EC75AE" w:rsidRPr="00A94934">
        <w:rPr>
          <w:rFonts w:ascii="Times New Roman" w:hAnsi="Times New Roman" w:cs="Times New Roman"/>
          <w:sz w:val="24"/>
          <w:szCs w:val="24"/>
        </w:rPr>
        <w:t>MVO</w:t>
      </w:r>
      <w:r w:rsidRPr="00A94934">
        <w:rPr>
          <w:rFonts w:ascii="Times New Roman" w:hAnsi="Times New Roman" w:cs="Times New Roman"/>
          <w:sz w:val="24"/>
          <w:szCs w:val="24"/>
        </w:rPr>
        <w:t xml:space="preserve"> potrebnou bezpečnostnou kontrolou.</w:t>
      </w:r>
    </w:p>
    <w:p w14:paraId="1631D1A0" w14:textId="77777777" w:rsidR="00DA780A" w:rsidRPr="00A94934" w:rsidRDefault="00DA780A" w:rsidP="00A94934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Novinári majú z tlačového centra prístup k dvom miestnostiam na tlačové besedy a brífingy, ktoré majú dva samostatné vchody. Jeden pre novinárov a druhý pre členov delegácií vedúci do delegátskej zóny.</w:t>
      </w:r>
    </w:p>
    <w:p w14:paraId="1043AACA" w14:textId="77777777" w:rsidR="00DA780A" w:rsidRPr="00A94934" w:rsidRDefault="00DA780A" w:rsidP="00A94934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Bezprostredne pri tlačovom centre sa nachádza </w:t>
      </w:r>
      <w:proofErr w:type="spellStart"/>
      <w:r w:rsidR="006D101E" w:rsidRPr="00A94934">
        <w:rPr>
          <w:rFonts w:ascii="Times New Roman" w:hAnsi="Times New Roman" w:cs="Times New Roman"/>
          <w:sz w:val="24"/>
          <w:szCs w:val="24"/>
        </w:rPr>
        <w:t>catering</w:t>
      </w:r>
      <w:proofErr w:type="spellEnd"/>
      <w:r w:rsidR="006D101E" w:rsidRPr="00A94934">
        <w:rPr>
          <w:rFonts w:ascii="Times New Roman" w:hAnsi="Times New Roman" w:cs="Times New Roman"/>
          <w:sz w:val="24"/>
          <w:szCs w:val="24"/>
        </w:rPr>
        <w:t xml:space="preserve"> pre novinárov/</w:t>
      </w:r>
      <w:r w:rsidRPr="00A94934">
        <w:rPr>
          <w:rFonts w:ascii="Times New Roman" w:hAnsi="Times New Roman" w:cs="Times New Roman"/>
          <w:sz w:val="24"/>
          <w:szCs w:val="24"/>
        </w:rPr>
        <w:t xml:space="preserve">snackbar (bližšia špecifikácia v časti 7. </w:t>
      </w:r>
      <w:proofErr w:type="spellStart"/>
      <w:r w:rsidR="004D14D3" w:rsidRPr="00A94934">
        <w:rPr>
          <w:rFonts w:ascii="Times New Roman" w:hAnsi="Times New Roman" w:cs="Times New Roman"/>
          <w:sz w:val="24"/>
          <w:szCs w:val="24"/>
        </w:rPr>
        <w:t>C</w:t>
      </w:r>
      <w:r w:rsidRPr="00A94934">
        <w:rPr>
          <w:rFonts w:ascii="Times New Roman" w:hAnsi="Times New Roman" w:cs="Times New Roman"/>
          <w:sz w:val="24"/>
          <w:szCs w:val="24"/>
        </w:rPr>
        <w:t>atering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>)</w:t>
      </w:r>
      <w:r w:rsidR="00552EB2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0EFBBBB0" w14:textId="77777777" w:rsidR="00DA780A" w:rsidRPr="00A94934" w:rsidRDefault="00560A4E" w:rsidP="00A94934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Súčasťou tlačového centra bude</w:t>
      </w:r>
      <w:r w:rsidR="00DA780A" w:rsidRPr="00A94934">
        <w:rPr>
          <w:rFonts w:ascii="Times New Roman" w:hAnsi="Times New Roman" w:cs="Times New Roman"/>
          <w:sz w:val="24"/>
          <w:szCs w:val="24"/>
        </w:rPr>
        <w:t xml:space="preserve"> aj interview zóna (prispôsobená na živé vstupy), ktorej súčasťou sú aj dve zvukovo izolované kabíny pre osobné interview s rozmermi minimálne 5 m</w:t>
      </w:r>
      <w:r w:rsidR="00DA780A" w:rsidRPr="00A9493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94934">
        <w:rPr>
          <w:rFonts w:ascii="Times New Roman" w:hAnsi="Times New Roman" w:cs="Times New Roman"/>
          <w:sz w:val="24"/>
          <w:szCs w:val="24"/>
        </w:rPr>
        <w:t xml:space="preserve"> a každá bude</w:t>
      </w:r>
      <w:r w:rsidR="00DA780A" w:rsidRPr="00A94934">
        <w:rPr>
          <w:rFonts w:ascii="Times New Roman" w:hAnsi="Times New Roman" w:cs="Times New Roman"/>
          <w:sz w:val="24"/>
          <w:szCs w:val="24"/>
        </w:rPr>
        <w:t xml:space="preserve"> zariadená stol</w:t>
      </w:r>
      <w:r w:rsidR="004D14D3" w:rsidRPr="00A94934">
        <w:rPr>
          <w:rFonts w:ascii="Times New Roman" w:hAnsi="Times New Roman" w:cs="Times New Roman"/>
          <w:sz w:val="24"/>
          <w:szCs w:val="24"/>
        </w:rPr>
        <w:t>íkom</w:t>
      </w:r>
      <w:r w:rsidR="00DA780A" w:rsidRPr="00A94934">
        <w:rPr>
          <w:rFonts w:ascii="Times New Roman" w:hAnsi="Times New Roman" w:cs="Times New Roman"/>
          <w:sz w:val="24"/>
          <w:szCs w:val="24"/>
        </w:rPr>
        <w:t xml:space="preserve"> a</w:t>
      </w:r>
      <w:r w:rsidR="0096390B" w:rsidRPr="00A94934">
        <w:rPr>
          <w:rFonts w:ascii="Times New Roman" w:hAnsi="Times New Roman" w:cs="Times New Roman"/>
          <w:sz w:val="24"/>
          <w:szCs w:val="24"/>
        </w:rPr>
        <w:t> </w:t>
      </w:r>
      <w:r w:rsidR="00DA780A" w:rsidRPr="00A94934">
        <w:rPr>
          <w:rFonts w:ascii="Times New Roman" w:hAnsi="Times New Roman" w:cs="Times New Roman"/>
          <w:sz w:val="24"/>
          <w:szCs w:val="24"/>
        </w:rPr>
        <w:t>tromi</w:t>
      </w:r>
      <w:r w:rsidR="0096390B" w:rsidRPr="00A94934">
        <w:rPr>
          <w:rFonts w:ascii="Times New Roman" w:hAnsi="Times New Roman" w:cs="Times New Roman"/>
          <w:sz w:val="24"/>
          <w:szCs w:val="24"/>
        </w:rPr>
        <w:t xml:space="preserve"> kancelárskymi</w:t>
      </w:r>
      <w:r w:rsidR="00DA780A" w:rsidRPr="00A94934">
        <w:rPr>
          <w:rFonts w:ascii="Times New Roman" w:hAnsi="Times New Roman" w:cs="Times New Roman"/>
          <w:sz w:val="24"/>
          <w:szCs w:val="24"/>
        </w:rPr>
        <w:t xml:space="preserve"> stoličkami. </w:t>
      </w:r>
    </w:p>
    <w:p w14:paraId="6A5BFA2B" w14:textId="77777777" w:rsidR="00DA780A" w:rsidRPr="00A94934" w:rsidRDefault="00DA780A" w:rsidP="00A94934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Pracovná zóna pre novinárov zaberá najväčšiu plochu tlačového centra, minimálne 150</w:t>
      </w:r>
      <w:r w:rsidR="00F24727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m</w:t>
      </w:r>
      <w:r w:rsidRPr="00A9493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560A4E" w:rsidRPr="00A94934">
        <w:rPr>
          <w:rFonts w:ascii="Times New Roman" w:hAnsi="Times New Roman" w:cs="Times New Roman"/>
          <w:sz w:val="24"/>
          <w:szCs w:val="24"/>
        </w:rPr>
        <w:t>. Bude</w:t>
      </w:r>
      <w:r w:rsidRPr="00A94934">
        <w:rPr>
          <w:rFonts w:ascii="Times New Roman" w:hAnsi="Times New Roman" w:cs="Times New Roman"/>
          <w:sz w:val="24"/>
          <w:szCs w:val="24"/>
        </w:rPr>
        <w:t xml:space="preserve"> zariadená 60 </w:t>
      </w:r>
      <w:r w:rsidR="004D14D3" w:rsidRPr="00A94934">
        <w:rPr>
          <w:rFonts w:ascii="Times New Roman" w:hAnsi="Times New Roman" w:cs="Times New Roman"/>
          <w:sz w:val="24"/>
          <w:szCs w:val="24"/>
        </w:rPr>
        <w:t>kancelárskym</w:t>
      </w:r>
      <w:r w:rsidRPr="00A94934">
        <w:rPr>
          <w:rFonts w:ascii="Times New Roman" w:hAnsi="Times New Roman" w:cs="Times New Roman"/>
          <w:sz w:val="24"/>
          <w:szCs w:val="24"/>
        </w:rPr>
        <w:t xml:space="preserve">i stolmi, 60 </w:t>
      </w:r>
      <w:r w:rsidR="0096390B" w:rsidRPr="00A94934">
        <w:rPr>
          <w:rFonts w:ascii="Times New Roman" w:hAnsi="Times New Roman" w:cs="Times New Roman"/>
          <w:sz w:val="24"/>
          <w:szCs w:val="24"/>
        </w:rPr>
        <w:t xml:space="preserve">kancelárskymi </w:t>
      </w:r>
      <w:r w:rsidRPr="00A94934">
        <w:rPr>
          <w:rFonts w:ascii="Times New Roman" w:hAnsi="Times New Roman" w:cs="Times New Roman"/>
          <w:sz w:val="24"/>
          <w:szCs w:val="24"/>
        </w:rPr>
        <w:t>stoličkami a</w:t>
      </w:r>
      <w:r w:rsidR="008B6E91" w:rsidRPr="00A94934">
        <w:rPr>
          <w:rFonts w:ascii="Times New Roman" w:hAnsi="Times New Roman" w:cs="Times New Roman"/>
          <w:sz w:val="24"/>
          <w:szCs w:val="24"/>
        </w:rPr>
        <w:t xml:space="preserve"> 40 </w:t>
      </w:r>
      <w:r w:rsidR="00560A4E" w:rsidRPr="00A94934">
        <w:rPr>
          <w:rFonts w:ascii="Times New Roman" w:hAnsi="Times New Roman" w:cs="Times New Roman"/>
          <w:sz w:val="24"/>
          <w:szCs w:val="24"/>
        </w:rPr>
        <w:t>smetnými košmi. Bude</w:t>
      </w:r>
      <w:r w:rsidRPr="00A94934">
        <w:rPr>
          <w:rFonts w:ascii="Times New Roman" w:hAnsi="Times New Roman" w:cs="Times New Roman"/>
          <w:sz w:val="24"/>
          <w:szCs w:val="24"/>
        </w:rPr>
        <w:t xml:space="preserve"> vybavená infraštruktúrou pre zapojenie</w:t>
      </w:r>
      <w:r w:rsidR="007C5C24" w:rsidRPr="00A94934">
        <w:rPr>
          <w:rFonts w:ascii="Times New Roman" w:hAnsi="Times New Roman" w:cs="Times New Roman"/>
          <w:sz w:val="24"/>
          <w:szCs w:val="24"/>
        </w:rPr>
        <w:t xml:space="preserve"> 60 notebookov, 5 skenerov a 5 kopírovacích zariadení.</w:t>
      </w:r>
    </w:p>
    <w:p w14:paraId="65993C67" w14:textId="77777777" w:rsidR="00DA780A" w:rsidRPr="00A94934" w:rsidRDefault="00DA780A" w:rsidP="00A94934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Tlačové centrum musí byť vybavené infraštruktúrou pre zapojenie 50 kamier a 50 mikrofónov, a infraštruktúrou pripojenia na dve multifunkčné zariadenia/tlačiarne.  </w:t>
      </w:r>
    </w:p>
    <w:p w14:paraId="42AF3421" w14:textId="77777777" w:rsidR="00C16310" w:rsidRPr="00373A45" w:rsidRDefault="00DA780A" w:rsidP="00373A45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Prenos z hlavnej rokovacej sály bude zobrazený na </w:t>
      </w:r>
      <w:r w:rsidR="00E02F0E" w:rsidRPr="00A94934">
        <w:rPr>
          <w:rFonts w:ascii="Times New Roman" w:eastAsia="Calibri" w:hAnsi="Times New Roman" w:cs="Times New Roman"/>
          <w:sz w:val="24"/>
          <w:szCs w:val="24"/>
        </w:rPr>
        <w:t xml:space="preserve">6 </w:t>
      </w:r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x </w:t>
      </w:r>
      <w:r w:rsidR="005D0FA0" w:rsidRPr="00A94934">
        <w:rPr>
          <w:rFonts w:ascii="Times New Roman" w:eastAsia="Calibri" w:hAnsi="Times New Roman" w:cs="Times New Roman"/>
          <w:sz w:val="24"/>
          <w:szCs w:val="24"/>
        </w:rPr>
        <w:t>LED</w:t>
      </w:r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 obrazovkách </w:t>
      </w:r>
      <w:r w:rsidRPr="00A94934">
        <w:rPr>
          <w:rFonts w:ascii="Times New Roman" w:hAnsi="Times New Roman" w:cs="Times New Roman"/>
          <w:sz w:val="24"/>
          <w:szCs w:val="24"/>
        </w:rPr>
        <w:t>(</w:t>
      </w:r>
      <w:r w:rsidRPr="00A94934">
        <w:rPr>
          <w:rFonts w:ascii="Times New Roman" w:eastAsia="Calibri" w:hAnsi="Times New Roman" w:cs="Times New Roman"/>
          <w:sz w:val="24"/>
          <w:szCs w:val="24"/>
        </w:rPr>
        <w:t>uvedené v technickej špecifikácii v bode I</w:t>
      </w:r>
      <w:r w:rsidR="00737F3F" w:rsidRPr="00A94934">
        <w:rPr>
          <w:rFonts w:ascii="Times New Roman" w:eastAsia="Calibri" w:hAnsi="Times New Roman" w:cs="Times New Roman"/>
          <w:sz w:val="24"/>
          <w:szCs w:val="24"/>
        </w:rPr>
        <w:t>I</w:t>
      </w:r>
      <w:r w:rsidRPr="00A94934">
        <w:rPr>
          <w:rFonts w:ascii="Times New Roman" w:eastAsia="Calibri" w:hAnsi="Times New Roman" w:cs="Times New Roman"/>
          <w:sz w:val="24"/>
          <w:szCs w:val="24"/>
        </w:rPr>
        <w:t>I.)</w:t>
      </w:r>
      <w:r w:rsidR="00552EB2" w:rsidRPr="00A94934">
        <w:rPr>
          <w:rFonts w:ascii="Times New Roman" w:eastAsia="Calibri" w:hAnsi="Times New Roman" w:cs="Times New Roman"/>
          <w:sz w:val="24"/>
          <w:szCs w:val="24"/>
        </w:rPr>
        <w:t>.</w:t>
      </w:r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66FA15D" w14:textId="77777777" w:rsidR="00373A45" w:rsidRPr="006E5917" w:rsidRDefault="00373A45" w:rsidP="006E5917">
      <w:pPr>
        <w:pStyle w:val="Odsekzoznamu"/>
        <w:spacing w:after="0"/>
        <w:jc w:val="both"/>
        <w:rPr>
          <w:rFonts w:ascii="Times New Roman" w:hAnsi="Times New Roman"/>
          <w:b/>
          <w:sz w:val="24"/>
        </w:rPr>
      </w:pPr>
    </w:p>
    <w:p w14:paraId="138E62A7" w14:textId="77777777" w:rsidR="002A178C" w:rsidRPr="00A94934" w:rsidRDefault="002A178C" w:rsidP="006E5917">
      <w:pPr>
        <w:pStyle w:val="Nadpis4"/>
        <w:spacing w:before="0"/>
        <w:rPr>
          <w:rFonts w:ascii="Times New Roman" w:hAnsi="Times New Roman" w:cs="Times New Roman"/>
          <w:b/>
          <w:i w:val="0"/>
          <w:sz w:val="24"/>
          <w:szCs w:val="24"/>
        </w:rPr>
      </w:pPr>
      <w:r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5. b) MIESTNOSTI PRE </w:t>
      </w:r>
      <w:r w:rsidR="00C73830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TLAČO</w:t>
      </w:r>
      <w:r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VÉ KONFERENCIE</w:t>
      </w:r>
    </w:p>
    <w:p w14:paraId="586B496E" w14:textId="77777777" w:rsidR="00C711C4" w:rsidRPr="00A94934" w:rsidRDefault="00C711C4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94934">
        <w:rPr>
          <w:rFonts w:ascii="Times New Roman" w:hAnsi="Times New Roman" w:cs="Times New Roman"/>
          <w:b/>
          <w:i/>
          <w:sz w:val="24"/>
          <w:szCs w:val="24"/>
        </w:rPr>
        <w:t xml:space="preserve">Miestnosť pre </w:t>
      </w:r>
      <w:r w:rsidR="003027C3" w:rsidRPr="00A94934">
        <w:rPr>
          <w:rFonts w:ascii="Times New Roman" w:hAnsi="Times New Roman" w:cs="Times New Roman"/>
          <w:b/>
          <w:i/>
          <w:sz w:val="24"/>
          <w:szCs w:val="24"/>
        </w:rPr>
        <w:t xml:space="preserve">hlavnú </w:t>
      </w:r>
      <w:r w:rsidRPr="00A94934">
        <w:rPr>
          <w:rFonts w:ascii="Times New Roman" w:hAnsi="Times New Roman" w:cs="Times New Roman"/>
          <w:b/>
          <w:i/>
          <w:sz w:val="24"/>
          <w:szCs w:val="24"/>
        </w:rPr>
        <w:t>tlačovú konferenciu</w:t>
      </w:r>
      <w:r w:rsidRPr="00A9493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F6C01" w:rsidRPr="00A94934">
        <w:rPr>
          <w:rFonts w:ascii="Times New Roman" w:hAnsi="Times New Roman" w:cs="Times New Roman"/>
          <w:i/>
          <w:sz w:val="24"/>
          <w:szCs w:val="24"/>
        </w:rPr>
        <w:tab/>
      </w:r>
      <w:r w:rsidR="00EF6C01" w:rsidRPr="00A94934">
        <w:rPr>
          <w:rFonts w:ascii="Times New Roman" w:hAnsi="Times New Roman" w:cs="Times New Roman"/>
          <w:i/>
          <w:sz w:val="24"/>
          <w:szCs w:val="24"/>
        </w:rPr>
        <w:tab/>
      </w:r>
      <w:r w:rsidR="00EF6C01" w:rsidRPr="00A94934">
        <w:rPr>
          <w:rFonts w:ascii="Times New Roman" w:hAnsi="Times New Roman" w:cs="Times New Roman"/>
          <w:i/>
          <w:sz w:val="24"/>
          <w:szCs w:val="24"/>
        </w:rPr>
        <w:tab/>
        <w:t xml:space="preserve"> </w:t>
      </w:r>
      <w:r w:rsidR="00EF6C01" w:rsidRPr="00A94934">
        <w:rPr>
          <w:rFonts w:ascii="Times New Roman" w:hAnsi="Times New Roman" w:cs="Times New Roman"/>
          <w:i/>
          <w:sz w:val="24"/>
          <w:szCs w:val="24"/>
        </w:rPr>
        <w:tab/>
      </w:r>
      <w:r w:rsidR="00E04D56" w:rsidRPr="00A94934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EF6C01" w:rsidRPr="00A94934">
        <w:rPr>
          <w:rFonts w:ascii="Times New Roman" w:hAnsi="Times New Roman" w:cs="Times New Roman"/>
          <w:b/>
          <w:sz w:val="24"/>
          <w:szCs w:val="24"/>
        </w:rPr>
        <w:t>(CP19)</w:t>
      </w:r>
    </w:p>
    <w:p w14:paraId="26ECD39C" w14:textId="77777777" w:rsidR="00C711C4" w:rsidRPr="00A94934" w:rsidRDefault="00C711C4" w:rsidP="00A94934">
      <w:pPr>
        <w:pStyle w:val="Bezriadkovania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Minimálna  rozloha 300 m². </w:t>
      </w:r>
    </w:p>
    <w:p w14:paraId="667EC88F" w14:textId="77777777" w:rsidR="00C711C4" w:rsidRPr="00A94934" w:rsidRDefault="00C711C4" w:rsidP="00A94934">
      <w:pPr>
        <w:pStyle w:val="Bezriadkovania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Divadelné sedenie pre </w:t>
      </w:r>
      <w:r w:rsidR="00891F7A" w:rsidRPr="00A94934">
        <w:rPr>
          <w:rFonts w:ascii="Times New Roman" w:hAnsi="Times New Roman" w:cs="Times New Roman"/>
          <w:sz w:val="24"/>
          <w:szCs w:val="24"/>
        </w:rPr>
        <w:t>10</w:t>
      </w:r>
      <w:r w:rsidRPr="00A94934">
        <w:rPr>
          <w:rFonts w:ascii="Times New Roman" w:hAnsi="Times New Roman" w:cs="Times New Roman"/>
          <w:sz w:val="24"/>
          <w:szCs w:val="24"/>
        </w:rPr>
        <w:t>0 novinárov</w:t>
      </w:r>
      <w:r w:rsidR="00552EB2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28E0FB54" w14:textId="77777777" w:rsidR="00891F7A" w:rsidRPr="00A94934" w:rsidRDefault="00C711C4" w:rsidP="00A94934">
      <w:pPr>
        <w:pStyle w:val="Bezriadkovania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Vyvýšený priestor </w:t>
      </w:r>
      <w:r w:rsidR="00891F7A" w:rsidRPr="00A94934">
        <w:rPr>
          <w:rFonts w:ascii="Times New Roman" w:hAnsi="Times New Roman" w:cs="Times New Roman"/>
          <w:sz w:val="24"/>
          <w:szCs w:val="24"/>
        </w:rPr>
        <w:t xml:space="preserve">- pódium </w:t>
      </w:r>
      <w:r w:rsidRPr="00A94934">
        <w:rPr>
          <w:rFonts w:ascii="Times New Roman" w:hAnsi="Times New Roman" w:cs="Times New Roman"/>
          <w:sz w:val="24"/>
          <w:szCs w:val="24"/>
        </w:rPr>
        <w:t xml:space="preserve">pre kamery minimálne </w:t>
      </w:r>
      <w:r w:rsidR="00891F7A" w:rsidRPr="00A94934">
        <w:rPr>
          <w:rFonts w:ascii="Times New Roman" w:hAnsi="Times New Roman" w:cs="Times New Roman"/>
          <w:sz w:val="24"/>
          <w:szCs w:val="24"/>
        </w:rPr>
        <w:t xml:space="preserve">s rozmermi </w:t>
      </w:r>
      <w:r w:rsidRPr="00A94934">
        <w:rPr>
          <w:rFonts w:ascii="Times New Roman" w:hAnsi="Times New Roman" w:cs="Times New Roman"/>
          <w:sz w:val="24"/>
          <w:szCs w:val="24"/>
        </w:rPr>
        <w:t>10</w:t>
      </w:r>
      <w:r w:rsidR="008A1A15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m</w:t>
      </w:r>
      <w:r w:rsidR="00B30049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x</w:t>
      </w:r>
      <w:r w:rsidR="00B30049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5</w:t>
      </w:r>
      <w:r w:rsidR="008A1A15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m</w:t>
      </w:r>
      <w:r w:rsidR="00B30049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x</w:t>
      </w:r>
      <w:r w:rsidR="008A1A15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30</w:t>
      </w:r>
      <w:r w:rsidR="008A1A15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cm</w:t>
      </w:r>
      <w:r w:rsidR="00891F7A" w:rsidRPr="00A94934">
        <w:rPr>
          <w:rFonts w:ascii="Times New Roman" w:hAnsi="Times New Roman" w:cs="Times New Roman"/>
          <w:sz w:val="24"/>
          <w:szCs w:val="24"/>
        </w:rPr>
        <w:t xml:space="preserve">. Pódium bude potiahnuté kobercom zo všetkých strán. Na pódium povedú schody. Koberec bude polyamidový (alebo </w:t>
      </w:r>
      <w:r w:rsidR="00144CC1" w:rsidRPr="00A94934">
        <w:rPr>
          <w:rFonts w:ascii="Times New Roman" w:hAnsi="Times New Roman" w:cs="Times New Roman"/>
          <w:sz w:val="24"/>
          <w:szCs w:val="24"/>
        </w:rPr>
        <w:t>ekvivalent</w:t>
      </w:r>
      <w:r w:rsidR="00891F7A" w:rsidRPr="00A94934">
        <w:rPr>
          <w:rFonts w:ascii="Times New Roman" w:hAnsi="Times New Roman" w:cs="Times New Roman"/>
          <w:sz w:val="24"/>
          <w:szCs w:val="24"/>
        </w:rPr>
        <w:t>), tmavomodrej, sivej alebo bordovej farby, s výškou vlasu 5-8 mm.</w:t>
      </w:r>
    </w:p>
    <w:p w14:paraId="5A169623" w14:textId="77777777" w:rsidR="00C711C4" w:rsidRPr="00A94934" w:rsidRDefault="006B2BC8" w:rsidP="00A94934">
      <w:pPr>
        <w:pStyle w:val="Bezriadkovania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Rad </w:t>
      </w:r>
      <w:r w:rsidR="009E0463" w:rsidRPr="00A94934">
        <w:rPr>
          <w:rFonts w:ascii="Times New Roman" w:hAnsi="Times New Roman" w:cs="Times New Roman"/>
          <w:sz w:val="24"/>
          <w:szCs w:val="24"/>
        </w:rPr>
        <w:t xml:space="preserve">5 rokovacích stolov s pevným prekrytím nôh z čelnej strany </w:t>
      </w:r>
      <w:r w:rsidRPr="00A94934">
        <w:rPr>
          <w:rFonts w:ascii="Times New Roman" w:hAnsi="Times New Roman" w:cs="Times New Roman"/>
          <w:sz w:val="24"/>
          <w:szCs w:val="24"/>
        </w:rPr>
        <w:t xml:space="preserve">a </w:t>
      </w:r>
      <w:r w:rsidR="0096390B" w:rsidRPr="00A94934">
        <w:rPr>
          <w:rFonts w:ascii="Times New Roman" w:hAnsi="Times New Roman" w:cs="Times New Roman"/>
          <w:sz w:val="24"/>
          <w:szCs w:val="24"/>
        </w:rPr>
        <w:t>s</w:t>
      </w:r>
      <w:r w:rsidRPr="00A94934">
        <w:rPr>
          <w:rFonts w:ascii="Times New Roman" w:hAnsi="Times New Roman" w:cs="Times New Roman"/>
          <w:sz w:val="24"/>
          <w:szCs w:val="24"/>
        </w:rPr>
        <w:t xml:space="preserve"> 5 </w:t>
      </w:r>
      <w:r w:rsidR="0096390B" w:rsidRPr="00A94934">
        <w:rPr>
          <w:rFonts w:ascii="Times New Roman" w:hAnsi="Times New Roman" w:cs="Times New Roman"/>
          <w:sz w:val="24"/>
          <w:szCs w:val="24"/>
        </w:rPr>
        <w:t>konferenčnými</w:t>
      </w:r>
      <w:r w:rsidR="00F71460" w:rsidRPr="00A94934">
        <w:rPr>
          <w:rFonts w:ascii="Times New Roman" w:hAnsi="Times New Roman" w:cs="Times New Roman"/>
          <w:sz w:val="24"/>
          <w:szCs w:val="24"/>
        </w:rPr>
        <w:t xml:space="preserve"> stoličkami </w:t>
      </w:r>
      <w:r w:rsidR="00C711C4" w:rsidRPr="00A94934">
        <w:rPr>
          <w:rFonts w:ascii="Times New Roman" w:hAnsi="Times New Roman" w:cs="Times New Roman"/>
          <w:sz w:val="24"/>
          <w:szCs w:val="24"/>
        </w:rPr>
        <w:t>s priestorom mini</w:t>
      </w:r>
      <w:r w:rsidRPr="00A94934">
        <w:rPr>
          <w:rFonts w:ascii="Times New Roman" w:hAnsi="Times New Roman" w:cs="Times New Roman"/>
          <w:sz w:val="24"/>
          <w:szCs w:val="24"/>
        </w:rPr>
        <w:t xml:space="preserve">málne 80 centimetrov </w:t>
      </w:r>
      <w:r w:rsidR="00F24727" w:rsidRPr="00A94934">
        <w:rPr>
          <w:rFonts w:ascii="Times New Roman" w:hAnsi="Times New Roman" w:cs="Times New Roman"/>
          <w:sz w:val="24"/>
          <w:szCs w:val="24"/>
        </w:rPr>
        <w:t xml:space="preserve">na šírku </w:t>
      </w:r>
      <w:r w:rsidRPr="00A94934">
        <w:rPr>
          <w:rFonts w:ascii="Times New Roman" w:hAnsi="Times New Roman" w:cs="Times New Roman"/>
          <w:sz w:val="24"/>
          <w:szCs w:val="24"/>
        </w:rPr>
        <w:t>pre 1 os</w:t>
      </w:r>
      <w:r w:rsidR="005325A5" w:rsidRPr="00A94934">
        <w:rPr>
          <w:rFonts w:ascii="Times New Roman" w:hAnsi="Times New Roman" w:cs="Times New Roman"/>
          <w:sz w:val="24"/>
          <w:szCs w:val="24"/>
        </w:rPr>
        <w:t>obu.</w:t>
      </w:r>
    </w:p>
    <w:p w14:paraId="2F8AA7A4" w14:textId="77777777" w:rsidR="00C711C4" w:rsidRPr="00A94934" w:rsidRDefault="00C711C4" w:rsidP="00A94934">
      <w:pPr>
        <w:pStyle w:val="Bezriadkovania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Konferenčné stoličky</w:t>
      </w:r>
      <w:r w:rsidR="00571EDE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9E0463" w:rsidRPr="00A94934">
        <w:rPr>
          <w:rFonts w:ascii="Times New Roman" w:hAnsi="Times New Roman" w:cs="Times New Roman"/>
          <w:sz w:val="24"/>
          <w:szCs w:val="24"/>
        </w:rPr>
        <w:t>pre novinárov</w:t>
      </w:r>
      <w:r w:rsidR="00F24727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571EDE" w:rsidRPr="00A94934">
        <w:rPr>
          <w:rFonts w:ascii="Times New Roman" w:hAnsi="Times New Roman" w:cs="Times New Roman"/>
          <w:sz w:val="24"/>
          <w:szCs w:val="24"/>
        </w:rPr>
        <w:t>– 100 ks</w:t>
      </w:r>
      <w:r w:rsidR="00552EB2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754DF9C5" w14:textId="77777777" w:rsidR="00131903" w:rsidRPr="00A94934" w:rsidRDefault="00131903" w:rsidP="00A94934">
      <w:pPr>
        <w:pStyle w:val="Bezriadkovani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Logá/Pozadie</w:t>
      </w:r>
    </w:p>
    <w:p w14:paraId="4B73E770" w14:textId="45424091" w:rsidR="00131903" w:rsidRPr="00A94934" w:rsidRDefault="00131903" w:rsidP="00A94934">
      <w:pPr>
        <w:pStyle w:val="Bezriadkovani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Pozadie/banner v rozmeroch 9</w:t>
      </w:r>
      <w:r w:rsidR="00F24727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m dĺžka x 2,5</w:t>
      </w:r>
      <w:r w:rsidR="00F24727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 xml:space="preserve">m výška, rozmer bannera sa môže upraviť o max. 20% uvedeného rozmeru podľa </w:t>
      </w:r>
      <w:r w:rsidR="00F24727" w:rsidRPr="00A94934">
        <w:rPr>
          <w:rFonts w:ascii="Times New Roman" w:hAnsi="Times New Roman" w:cs="Times New Roman"/>
          <w:sz w:val="24"/>
          <w:szCs w:val="24"/>
        </w:rPr>
        <w:t xml:space="preserve">uchádzačom </w:t>
      </w:r>
      <w:r w:rsidRPr="00A94934">
        <w:rPr>
          <w:rFonts w:ascii="Times New Roman" w:hAnsi="Times New Roman" w:cs="Times New Roman"/>
          <w:sz w:val="24"/>
          <w:szCs w:val="24"/>
        </w:rPr>
        <w:t>ponúknutého priestoru. Pozadie/banner za hlavným stolom pri stene bude rozdeľovať rad vlajok v strede na dve časti  alebo bude umiestnený nad radom vlajok.</w:t>
      </w:r>
      <w:r w:rsidRPr="00A94934">
        <w:rPr>
          <w:rFonts w:ascii="Times New Roman" w:hAnsi="Times New Roman" w:cs="Times New Roman"/>
        </w:rPr>
        <w:t xml:space="preserve"> </w:t>
      </w:r>
    </w:p>
    <w:p w14:paraId="38828AAE" w14:textId="77777777" w:rsidR="00131903" w:rsidRPr="00A94934" w:rsidRDefault="00131903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0F0AA2" w14:textId="77777777" w:rsidR="004D23DE" w:rsidRPr="00A94934" w:rsidRDefault="004D23DE" w:rsidP="00A94934">
      <w:p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Technické zabezpečenie (podrobné technické parametre </w:t>
      </w:r>
      <w:r w:rsidR="00190C90" w:rsidRPr="00A94934">
        <w:rPr>
          <w:rFonts w:ascii="Times New Roman" w:hAnsi="Times New Roman" w:cs="Times New Roman"/>
          <w:sz w:val="24"/>
          <w:szCs w:val="24"/>
        </w:rPr>
        <w:t xml:space="preserve">sú uvedené </w:t>
      </w:r>
      <w:r w:rsidRPr="00A94934">
        <w:rPr>
          <w:rFonts w:ascii="Times New Roman" w:hAnsi="Times New Roman" w:cs="Times New Roman"/>
          <w:sz w:val="24"/>
          <w:szCs w:val="24"/>
        </w:rPr>
        <w:t>v časti I</w:t>
      </w:r>
      <w:r w:rsidR="00737F3F" w:rsidRPr="00A94934">
        <w:rPr>
          <w:rFonts w:ascii="Times New Roman" w:hAnsi="Times New Roman" w:cs="Times New Roman"/>
          <w:sz w:val="24"/>
          <w:szCs w:val="24"/>
        </w:rPr>
        <w:t>I</w:t>
      </w:r>
      <w:r w:rsidRPr="00A94934">
        <w:rPr>
          <w:rFonts w:ascii="Times New Roman" w:hAnsi="Times New Roman" w:cs="Times New Roman"/>
          <w:sz w:val="24"/>
          <w:szCs w:val="24"/>
        </w:rPr>
        <w:t>I)</w:t>
      </w:r>
      <w:r w:rsidR="00190C90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73179F06" w14:textId="77777777" w:rsidR="004D23DE" w:rsidRPr="00A94934" w:rsidRDefault="004D23DE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Tlmočnícka technika:</w:t>
      </w:r>
    </w:p>
    <w:p w14:paraId="6C3C8F88" w14:textId="77777777" w:rsidR="00914412" w:rsidRPr="00A94934" w:rsidRDefault="00914412" w:rsidP="00A94934">
      <w:pPr>
        <w:pStyle w:val="Bezriadkovania"/>
        <w:numPr>
          <w:ilvl w:val="1"/>
          <w:numId w:val="7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6x kabína s výbavou pre 2 tlmočníkov (v každej kabíne 2 </w:t>
      </w:r>
      <w:r w:rsidR="0096390B" w:rsidRPr="00A94934">
        <w:rPr>
          <w:rFonts w:ascii="Times New Roman" w:hAnsi="Times New Roman" w:cs="Times New Roman"/>
          <w:sz w:val="24"/>
          <w:szCs w:val="24"/>
        </w:rPr>
        <w:t>kancelársk</w:t>
      </w:r>
      <w:r w:rsidR="00C8567F" w:rsidRPr="00A94934">
        <w:rPr>
          <w:rFonts w:ascii="Times New Roman" w:hAnsi="Times New Roman" w:cs="Times New Roman"/>
          <w:sz w:val="24"/>
          <w:szCs w:val="24"/>
        </w:rPr>
        <w:t>e</w:t>
      </w:r>
      <w:r w:rsidR="0096390B" w:rsidRPr="00A949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eastAsia="Calibri" w:hAnsi="Times New Roman" w:cs="Times New Roman"/>
          <w:sz w:val="24"/>
          <w:szCs w:val="24"/>
        </w:rPr>
        <w:t>stoličky a 2 digitálne konferenčné systémy so slúchadlami), s mix pult-</w:t>
      </w:r>
      <w:proofErr w:type="spellStart"/>
      <w:r w:rsidRPr="00A94934">
        <w:rPr>
          <w:rFonts w:ascii="Times New Roman" w:eastAsia="Calibri" w:hAnsi="Times New Roman" w:cs="Times New Roman"/>
          <w:sz w:val="24"/>
          <w:szCs w:val="24"/>
        </w:rPr>
        <w:t>om</w:t>
      </w:r>
      <w:proofErr w:type="spellEnd"/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 na ovládanie režimu 6/6, kabína pre technika</w:t>
      </w:r>
      <w:r w:rsidR="00CB383F" w:rsidRPr="00A94934">
        <w:rPr>
          <w:rFonts w:ascii="Times New Roman" w:hAnsi="Times New Roman" w:cs="Times New Roman"/>
        </w:rPr>
        <w:t xml:space="preserve"> </w:t>
      </w:r>
      <w:r w:rsidR="00CB383F" w:rsidRPr="00A94934">
        <w:rPr>
          <w:rFonts w:ascii="Times New Roman" w:eastAsia="Calibri" w:hAnsi="Times New Roman" w:cs="Times New Roman"/>
          <w:sz w:val="24"/>
          <w:szCs w:val="24"/>
        </w:rPr>
        <w:t>rovnakých rozmerov ako kabína pre tlmočníkov,</w:t>
      </w:r>
    </w:p>
    <w:p w14:paraId="6A5B49F7" w14:textId="77777777" w:rsidR="002521EA" w:rsidRPr="00A94934" w:rsidRDefault="00552EB2" w:rsidP="00A94934">
      <w:pPr>
        <w:pStyle w:val="Bezriadkovania"/>
        <w:numPr>
          <w:ilvl w:val="1"/>
          <w:numId w:val="7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c</w:t>
      </w:r>
      <w:r w:rsidR="004D23DE" w:rsidRPr="00A94934">
        <w:rPr>
          <w:rFonts w:ascii="Times New Roman" w:eastAsia="Calibri" w:hAnsi="Times New Roman" w:cs="Times New Roman"/>
          <w:sz w:val="24"/>
          <w:szCs w:val="24"/>
        </w:rPr>
        <w:t xml:space="preserve">elý IR systém distribúcie tlmočenia bude dimenzovaný </w:t>
      </w:r>
      <w:r w:rsidR="00023BA8" w:rsidRPr="00A94934">
        <w:rPr>
          <w:rFonts w:ascii="Times New Roman" w:eastAsia="Calibri" w:hAnsi="Times New Roman" w:cs="Times New Roman"/>
          <w:sz w:val="24"/>
          <w:szCs w:val="24"/>
        </w:rPr>
        <w:t>na</w:t>
      </w:r>
      <w:r w:rsidR="004D23DE" w:rsidRPr="00A94934">
        <w:rPr>
          <w:rFonts w:ascii="Times New Roman" w:eastAsia="Calibri" w:hAnsi="Times New Roman" w:cs="Times New Roman"/>
          <w:sz w:val="24"/>
          <w:szCs w:val="24"/>
        </w:rPr>
        <w:t xml:space="preserve"> 200 </w:t>
      </w:r>
      <w:r w:rsidR="00023BA8" w:rsidRPr="00A94934">
        <w:rPr>
          <w:rFonts w:ascii="Times New Roman" w:eastAsia="Calibri" w:hAnsi="Times New Roman" w:cs="Times New Roman"/>
          <w:sz w:val="24"/>
          <w:szCs w:val="24"/>
        </w:rPr>
        <w:t>IR prijímačov</w:t>
      </w:r>
      <w:r w:rsidR="004D23DE" w:rsidRPr="00A94934">
        <w:rPr>
          <w:rFonts w:ascii="Times New Roman" w:eastAsia="Calibri" w:hAnsi="Times New Roman" w:cs="Times New Roman"/>
          <w:sz w:val="24"/>
          <w:szCs w:val="24"/>
        </w:rPr>
        <w:t xml:space="preserve"> (do počtu je započítaná i rezerva)</w:t>
      </w:r>
      <w:r w:rsidRPr="00A9493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B3188C8" w14:textId="77777777" w:rsidR="0052786F" w:rsidRPr="00A94934" w:rsidRDefault="0052786F" w:rsidP="00A94934">
      <w:pPr>
        <w:pStyle w:val="Bezriadkovania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6594AC1" w14:textId="77777777" w:rsidR="00C711C4" w:rsidRPr="00A94934" w:rsidRDefault="00C711C4" w:rsidP="00A94934">
      <w:pPr>
        <w:pStyle w:val="Bezriadkovania"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Ozvučenie: </w:t>
      </w:r>
    </w:p>
    <w:p w14:paraId="6A95AFBE" w14:textId="77777777" w:rsidR="00C711C4" w:rsidRPr="00A94934" w:rsidRDefault="00A7559A" w:rsidP="00A94934">
      <w:pPr>
        <w:pStyle w:val="Bezriadkovania"/>
        <w:numPr>
          <w:ilvl w:val="1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5</w:t>
      </w:r>
      <w:r w:rsidR="00C711C4" w:rsidRPr="00A949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711C4" w:rsidRPr="00A94934">
        <w:rPr>
          <w:rFonts w:ascii="Times New Roman" w:hAnsi="Times New Roman" w:cs="Times New Roman"/>
          <w:sz w:val="24"/>
          <w:szCs w:val="24"/>
        </w:rPr>
        <w:t xml:space="preserve">digitálnych delegátskych konferenčných </w:t>
      </w:r>
      <w:proofErr w:type="spellStart"/>
      <w:r w:rsidR="00C711C4" w:rsidRPr="00A94934">
        <w:rPr>
          <w:rFonts w:ascii="Times New Roman" w:hAnsi="Times New Roman" w:cs="Times New Roman"/>
          <w:sz w:val="24"/>
          <w:szCs w:val="24"/>
        </w:rPr>
        <w:t>mikrofónnych</w:t>
      </w:r>
      <w:proofErr w:type="spellEnd"/>
      <w:r w:rsidR="00C711C4" w:rsidRPr="00A94934">
        <w:rPr>
          <w:rFonts w:ascii="Times New Roman" w:hAnsi="Times New Roman" w:cs="Times New Roman"/>
          <w:sz w:val="24"/>
          <w:szCs w:val="24"/>
        </w:rPr>
        <w:t xml:space="preserve"> jednotiek s</w:t>
      </w:r>
      <w:r w:rsidR="00552EB2" w:rsidRPr="00A94934">
        <w:rPr>
          <w:rFonts w:ascii="Times New Roman" w:hAnsi="Times New Roman" w:cs="Times New Roman"/>
          <w:sz w:val="24"/>
          <w:szCs w:val="24"/>
        </w:rPr>
        <w:t> </w:t>
      </w:r>
      <w:r w:rsidR="00C711C4" w:rsidRPr="00A94934">
        <w:rPr>
          <w:rFonts w:ascii="Times New Roman" w:hAnsi="Times New Roman" w:cs="Times New Roman"/>
          <w:sz w:val="24"/>
          <w:szCs w:val="24"/>
        </w:rPr>
        <w:t>reproduktorom</w:t>
      </w:r>
      <w:r w:rsidR="00552EB2" w:rsidRPr="00A94934">
        <w:rPr>
          <w:rFonts w:ascii="Times New Roman" w:hAnsi="Times New Roman" w:cs="Times New Roman"/>
          <w:sz w:val="24"/>
          <w:szCs w:val="24"/>
        </w:rPr>
        <w:t>,</w:t>
      </w:r>
    </w:p>
    <w:p w14:paraId="0B83FFDE" w14:textId="77777777" w:rsidR="00C711C4" w:rsidRPr="00A94934" w:rsidRDefault="00A7559A" w:rsidP="00A94934">
      <w:pPr>
        <w:pStyle w:val="Bezriadkovania"/>
        <w:numPr>
          <w:ilvl w:val="1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3</w:t>
      </w:r>
      <w:r w:rsidR="00C711C4" w:rsidRPr="00A94934">
        <w:rPr>
          <w:rFonts w:ascii="Times New Roman" w:hAnsi="Times New Roman" w:cs="Times New Roman"/>
          <w:sz w:val="24"/>
          <w:szCs w:val="24"/>
        </w:rPr>
        <w:t xml:space="preserve"> bezdrôtové sety s ručným </w:t>
      </w:r>
      <w:proofErr w:type="spellStart"/>
      <w:r w:rsidR="00C711C4" w:rsidRPr="00A94934">
        <w:rPr>
          <w:rFonts w:ascii="Times New Roman" w:hAnsi="Times New Roman" w:cs="Times New Roman"/>
          <w:sz w:val="24"/>
          <w:szCs w:val="24"/>
        </w:rPr>
        <w:t>mikrofónnym</w:t>
      </w:r>
      <w:proofErr w:type="spellEnd"/>
      <w:r w:rsidR="00C711C4" w:rsidRPr="00A94934">
        <w:rPr>
          <w:rFonts w:ascii="Times New Roman" w:hAnsi="Times New Roman" w:cs="Times New Roman"/>
          <w:sz w:val="24"/>
          <w:szCs w:val="24"/>
        </w:rPr>
        <w:t xml:space="preserve"> vysielačom (</w:t>
      </w:r>
      <w:r w:rsidR="00891F7A" w:rsidRPr="00A94934">
        <w:rPr>
          <w:rFonts w:ascii="Times New Roman" w:hAnsi="Times New Roman" w:cs="Times New Roman"/>
          <w:sz w:val="24"/>
          <w:szCs w:val="24"/>
        </w:rPr>
        <w:t xml:space="preserve">na </w:t>
      </w:r>
      <w:r w:rsidR="00C711C4" w:rsidRPr="00A94934">
        <w:rPr>
          <w:rFonts w:ascii="Times New Roman" w:hAnsi="Times New Roman" w:cs="Times New Roman"/>
          <w:sz w:val="24"/>
          <w:szCs w:val="24"/>
        </w:rPr>
        <w:t>novinárske otázky)</w:t>
      </w:r>
      <w:r w:rsidR="00552EB2" w:rsidRPr="00A94934">
        <w:rPr>
          <w:rFonts w:ascii="Times New Roman" w:hAnsi="Times New Roman" w:cs="Times New Roman"/>
          <w:sz w:val="24"/>
          <w:szCs w:val="24"/>
        </w:rPr>
        <w:t>,</w:t>
      </w:r>
    </w:p>
    <w:p w14:paraId="61FB9414" w14:textId="463D3517" w:rsidR="00060089" w:rsidRPr="00A94934" w:rsidRDefault="00060089" w:rsidP="00A94934">
      <w:pPr>
        <w:pStyle w:val="Bezriadkovania"/>
        <w:numPr>
          <w:ilvl w:val="1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1 statív pre ručný mikrofón</w:t>
      </w:r>
      <w:r w:rsidR="00227B3C">
        <w:rPr>
          <w:rFonts w:ascii="Times New Roman" w:hAnsi="Times New Roman" w:cs="Times New Roman"/>
          <w:sz w:val="24"/>
          <w:szCs w:val="24"/>
        </w:rPr>
        <w:t>,</w:t>
      </w:r>
    </w:p>
    <w:p w14:paraId="0B6CB875" w14:textId="77777777" w:rsidR="00577D51" w:rsidRPr="00A94934" w:rsidRDefault="00577D51" w:rsidP="00A94934">
      <w:pPr>
        <w:pStyle w:val="Bezriadkovania"/>
        <w:numPr>
          <w:ilvl w:val="1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200 slúchadiel na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odposluch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a 200 IR prijímačov.</w:t>
      </w:r>
    </w:p>
    <w:p w14:paraId="64ED1746" w14:textId="77777777" w:rsidR="00BE32D6" w:rsidRPr="00A94934" w:rsidRDefault="00BE32D6" w:rsidP="00A94934">
      <w:pPr>
        <w:pStyle w:val="Bezriadkovania"/>
        <w:spacing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76A2D029" w14:textId="77777777" w:rsidR="00891F7A" w:rsidRPr="00A94934" w:rsidRDefault="00891F7A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94934">
        <w:rPr>
          <w:rFonts w:ascii="Times New Roman" w:hAnsi="Times New Roman" w:cs="Times New Roman"/>
          <w:b/>
          <w:i/>
          <w:sz w:val="24"/>
          <w:szCs w:val="24"/>
        </w:rPr>
        <w:t>Miestnosť pre malú  tlačovú konferenciu</w:t>
      </w:r>
      <w:r w:rsidRPr="00A9493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D7025" w:rsidRPr="00A9493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D7025" w:rsidRPr="00A94934">
        <w:rPr>
          <w:rFonts w:ascii="Times New Roman" w:hAnsi="Times New Roman" w:cs="Times New Roman"/>
          <w:i/>
          <w:sz w:val="24"/>
          <w:szCs w:val="24"/>
        </w:rPr>
        <w:tab/>
      </w:r>
      <w:r w:rsidR="00DD7025" w:rsidRPr="00A94934">
        <w:rPr>
          <w:rFonts w:ascii="Times New Roman" w:hAnsi="Times New Roman" w:cs="Times New Roman"/>
          <w:i/>
          <w:sz w:val="24"/>
          <w:szCs w:val="24"/>
        </w:rPr>
        <w:tab/>
      </w:r>
      <w:r w:rsidR="00DD7025" w:rsidRPr="00A94934">
        <w:rPr>
          <w:rFonts w:ascii="Times New Roman" w:hAnsi="Times New Roman" w:cs="Times New Roman"/>
          <w:i/>
          <w:sz w:val="24"/>
          <w:szCs w:val="24"/>
        </w:rPr>
        <w:tab/>
      </w:r>
      <w:r w:rsidR="00DD7025" w:rsidRPr="00A94934">
        <w:rPr>
          <w:rFonts w:ascii="Times New Roman" w:hAnsi="Times New Roman" w:cs="Times New Roman"/>
          <w:i/>
          <w:sz w:val="24"/>
          <w:szCs w:val="24"/>
        </w:rPr>
        <w:tab/>
      </w:r>
      <w:r w:rsidR="00DD7025" w:rsidRPr="00A94934">
        <w:rPr>
          <w:rFonts w:ascii="Times New Roman" w:hAnsi="Times New Roman" w:cs="Times New Roman"/>
          <w:i/>
          <w:sz w:val="24"/>
          <w:szCs w:val="24"/>
        </w:rPr>
        <w:tab/>
        <w:t xml:space="preserve"> </w:t>
      </w:r>
      <w:r w:rsidR="002521EA" w:rsidRPr="00A94934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7025" w:rsidRPr="00A9493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04D56" w:rsidRPr="00A94934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DD7025" w:rsidRPr="00A94934">
        <w:rPr>
          <w:rFonts w:ascii="Times New Roman" w:hAnsi="Times New Roman" w:cs="Times New Roman"/>
          <w:b/>
          <w:sz w:val="24"/>
          <w:szCs w:val="24"/>
        </w:rPr>
        <w:t>(CP 20)</w:t>
      </w:r>
      <w:r w:rsidR="00DD7025" w:rsidRPr="00A9493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5F18BF23" w14:textId="24271B2F" w:rsidR="00891F7A" w:rsidRPr="00A94934" w:rsidRDefault="00891F7A" w:rsidP="00A94934">
      <w:pPr>
        <w:pStyle w:val="Bezriadkovania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Minimálna rozloha 100 m². </w:t>
      </w:r>
    </w:p>
    <w:p w14:paraId="53698080" w14:textId="77777777" w:rsidR="00891F7A" w:rsidRPr="00A94934" w:rsidRDefault="006B2BC8" w:rsidP="00A94934">
      <w:pPr>
        <w:pStyle w:val="Bezriadkovania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Divadelné sedenie pre </w:t>
      </w:r>
      <w:r w:rsidR="00891F7A" w:rsidRPr="00A94934">
        <w:rPr>
          <w:rFonts w:ascii="Times New Roman" w:hAnsi="Times New Roman" w:cs="Times New Roman"/>
          <w:sz w:val="24"/>
          <w:szCs w:val="24"/>
        </w:rPr>
        <w:t>50 novinárov</w:t>
      </w:r>
      <w:r w:rsidR="00290EBC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11737FBA" w14:textId="77777777" w:rsidR="00891F7A" w:rsidRPr="00A94934" w:rsidRDefault="00891F7A" w:rsidP="00A94934">
      <w:pPr>
        <w:pStyle w:val="Bezriadkovania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Vyvýšený priestor - pódium pre kamery minimálne s rozmermi </w:t>
      </w:r>
      <w:r w:rsidR="00EE589F" w:rsidRPr="00A94934">
        <w:rPr>
          <w:rFonts w:ascii="Times New Roman" w:hAnsi="Times New Roman" w:cs="Times New Roman"/>
          <w:sz w:val="24"/>
          <w:szCs w:val="24"/>
        </w:rPr>
        <w:t xml:space="preserve">8 </w:t>
      </w:r>
      <w:r w:rsidRPr="00A94934">
        <w:rPr>
          <w:rFonts w:ascii="Times New Roman" w:hAnsi="Times New Roman" w:cs="Times New Roman"/>
          <w:sz w:val="24"/>
          <w:szCs w:val="24"/>
        </w:rPr>
        <w:t xml:space="preserve">m x 5 m x 30 cm. Pódium bude potiahnuté kobercom zo všetkých strán. Na pódium povedú schody. Koberec bude polyamidový (alebo </w:t>
      </w:r>
      <w:r w:rsidR="00144CC1" w:rsidRPr="00A94934">
        <w:rPr>
          <w:rFonts w:ascii="Times New Roman" w:hAnsi="Times New Roman" w:cs="Times New Roman"/>
          <w:sz w:val="24"/>
          <w:szCs w:val="24"/>
        </w:rPr>
        <w:t>ekvivalent</w:t>
      </w:r>
      <w:r w:rsidRPr="00A94934">
        <w:rPr>
          <w:rFonts w:ascii="Times New Roman" w:hAnsi="Times New Roman" w:cs="Times New Roman"/>
          <w:sz w:val="24"/>
          <w:szCs w:val="24"/>
        </w:rPr>
        <w:t xml:space="preserve">), tmavomodrej, sivej alebo bordovej farby, </w:t>
      </w:r>
      <w:r w:rsidR="00190181" w:rsidRPr="00A94934">
        <w:rPr>
          <w:rFonts w:ascii="Times New Roman" w:hAnsi="Times New Roman" w:cs="Times New Roman"/>
          <w:sz w:val="24"/>
          <w:szCs w:val="24"/>
        </w:rPr>
        <w:t xml:space="preserve">aby farba ladila s celkovým interiérom, </w:t>
      </w:r>
      <w:r w:rsidRPr="00A94934">
        <w:rPr>
          <w:rFonts w:ascii="Times New Roman" w:hAnsi="Times New Roman" w:cs="Times New Roman"/>
          <w:sz w:val="24"/>
          <w:szCs w:val="24"/>
        </w:rPr>
        <w:t>s výškou vlasu 5-8 mm.</w:t>
      </w:r>
    </w:p>
    <w:p w14:paraId="16F7B227" w14:textId="77777777" w:rsidR="006B2BC8" w:rsidRPr="00A94934" w:rsidRDefault="006B2BC8" w:rsidP="00A94934">
      <w:pPr>
        <w:pStyle w:val="Bezriadkovania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lastRenderedPageBreak/>
        <w:t>Rad 5 rokovacích stolov s pevným prekrytím nôh z čelnej strany a s 5 konferenčnými stoličkami s priestorom minimálne 80 centimetrov</w:t>
      </w:r>
      <w:r w:rsidR="00F24727" w:rsidRPr="00A94934">
        <w:rPr>
          <w:rFonts w:ascii="Times New Roman" w:hAnsi="Times New Roman" w:cs="Times New Roman"/>
          <w:sz w:val="24"/>
          <w:szCs w:val="24"/>
        </w:rPr>
        <w:t xml:space="preserve"> na šírku</w:t>
      </w:r>
      <w:r w:rsidRPr="00A94934">
        <w:rPr>
          <w:rFonts w:ascii="Times New Roman" w:hAnsi="Times New Roman" w:cs="Times New Roman"/>
          <w:sz w:val="24"/>
          <w:szCs w:val="24"/>
        </w:rPr>
        <w:t xml:space="preserve"> pre 1 </w:t>
      </w:r>
      <w:r w:rsidR="00F24727" w:rsidRPr="00A94934">
        <w:rPr>
          <w:rFonts w:ascii="Times New Roman" w:hAnsi="Times New Roman" w:cs="Times New Roman"/>
          <w:sz w:val="24"/>
          <w:szCs w:val="24"/>
        </w:rPr>
        <w:t>osobu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377A42C2" w14:textId="77777777" w:rsidR="00891F7A" w:rsidRPr="00A94934" w:rsidRDefault="00891F7A" w:rsidP="00A94934">
      <w:pPr>
        <w:pStyle w:val="Bezriadkovania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Konferenčné stoličky</w:t>
      </w:r>
      <w:r w:rsidR="00571EDE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567E20" w:rsidRPr="00A94934">
        <w:rPr>
          <w:rFonts w:ascii="Times New Roman" w:hAnsi="Times New Roman" w:cs="Times New Roman"/>
          <w:sz w:val="24"/>
          <w:szCs w:val="24"/>
        </w:rPr>
        <w:t>pre novinárov</w:t>
      </w:r>
      <w:r w:rsidR="00F24727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571EDE" w:rsidRPr="00A94934">
        <w:rPr>
          <w:rFonts w:ascii="Times New Roman" w:hAnsi="Times New Roman" w:cs="Times New Roman"/>
          <w:sz w:val="24"/>
          <w:szCs w:val="24"/>
        </w:rPr>
        <w:t>– 50 ks</w:t>
      </w:r>
      <w:r w:rsidR="00290EBC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685FD5FB" w14:textId="77777777" w:rsidR="00F476A1" w:rsidRPr="00A94934" w:rsidRDefault="00F476A1" w:rsidP="00A94934">
      <w:pPr>
        <w:pStyle w:val="Bezriadkovania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Logá/Pozadie</w:t>
      </w:r>
    </w:p>
    <w:p w14:paraId="3FA0DF4A" w14:textId="53F4E6F2" w:rsidR="00F476A1" w:rsidRPr="00A94934" w:rsidRDefault="00F476A1" w:rsidP="00A94934">
      <w:pPr>
        <w:pStyle w:val="Bezriadkovania"/>
        <w:numPr>
          <w:ilvl w:val="0"/>
          <w:numId w:val="5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Pozadie/banner v rozmeroch 4</w:t>
      </w:r>
      <w:r w:rsidR="00F24727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m dĺžka x 3</w:t>
      </w:r>
      <w:r w:rsidR="00F24727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 xml:space="preserve">m výška, rozmer bannera sa môže upraviť o max. 20% uvedeného rozmeru podľa </w:t>
      </w:r>
      <w:r w:rsidR="00F24727" w:rsidRPr="00A94934">
        <w:rPr>
          <w:rFonts w:ascii="Times New Roman" w:hAnsi="Times New Roman" w:cs="Times New Roman"/>
          <w:sz w:val="24"/>
          <w:szCs w:val="24"/>
        </w:rPr>
        <w:t xml:space="preserve">uchádzačom </w:t>
      </w:r>
      <w:r w:rsidRPr="00A94934">
        <w:rPr>
          <w:rFonts w:ascii="Times New Roman" w:hAnsi="Times New Roman" w:cs="Times New Roman"/>
          <w:sz w:val="24"/>
          <w:szCs w:val="24"/>
        </w:rPr>
        <w:t>ponúknutého priestoru.</w:t>
      </w:r>
    </w:p>
    <w:p w14:paraId="19A3034F" w14:textId="77777777" w:rsidR="00060089" w:rsidRPr="00A94934" w:rsidRDefault="00060089" w:rsidP="00A94934">
      <w:pPr>
        <w:pStyle w:val="Bezriadkovania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DC2B6FB" w14:textId="77777777" w:rsidR="004D23DE" w:rsidRPr="00A94934" w:rsidRDefault="004D23DE" w:rsidP="00A94934">
      <w:p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Technické zabezpečenie (podrobné technické parametre </w:t>
      </w:r>
      <w:r w:rsidR="000F150D" w:rsidRPr="00A94934">
        <w:rPr>
          <w:rFonts w:ascii="Times New Roman" w:hAnsi="Times New Roman" w:cs="Times New Roman"/>
          <w:sz w:val="24"/>
          <w:szCs w:val="24"/>
        </w:rPr>
        <w:t xml:space="preserve">sú uvedené </w:t>
      </w:r>
      <w:r w:rsidRPr="00A94934">
        <w:rPr>
          <w:rFonts w:ascii="Times New Roman" w:hAnsi="Times New Roman" w:cs="Times New Roman"/>
          <w:sz w:val="24"/>
          <w:szCs w:val="24"/>
        </w:rPr>
        <w:t>v časti I</w:t>
      </w:r>
      <w:r w:rsidR="00737F3F" w:rsidRPr="00A94934">
        <w:rPr>
          <w:rFonts w:ascii="Times New Roman" w:hAnsi="Times New Roman" w:cs="Times New Roman"/>
          <w:sz w:val="24"/>
          <w:szCs w:val="24"/>
        </w:rPr>
        <w:t>I</w:t>
      </w:r>
      <w:r w:rsidRPr="00A94934">
        <w:rPr>
          <w:rFonts w:ascii="Times New Roman" w:hAnsi="Times New Roman" w:cs="Times New Roman"/>
          <w:sz w:val="24"/>
          <w:szCs w:val="24"/>
        </w:rPr>
        <w:t>I)</w:t>
      </w:r>
      <w:r w:rsidR="000F150D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51F28763" w14:textId="77777777" w:rsidR="004D23DE" w:rsidRPr="00A94934" w:rsidRDefault="004D23DE" w:rsidP="00A94934">
      <w:pPr>
        <w:pStyle w:val="Bezriadkovania"/>
        <w:numPr>
          <w:ilvl w:val="0"/>
          <w:numId w:val="7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Tlmočnícka technika:</w:t>
      </w:r>
    </w:p>
    <w:p w14:paraId="6040B063" w14:textId="77777777" w:rsidR="00914412" w:rsidRPr="00A94934" w:rsidRDefault="00914412" w:rsidP="00A94934">
      <w:pPr>
        <w:pStyle w:val="Bezriadkovania"/>
        <w:numPr>
          <w:ilvl w:val="1"/>
          <w:numId w:val="7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2x kabína s výbavou pre 2 tlmočníkov (v každej kabíne 2</w:t>
      </w:r>
      <w:r w:rsidR="0096390B" w:rsidRPr="00A94934">
        <w:rPr>
          <w:rFonts w:ascii="Times New Roman" w:eastAsia="Calibri" w:hAnsi="Times New Roman" w:cs="Times New Roman"/>
          <w:sz w:val="24"/>
          <w:szCs w:val="24"/>
        </w:rPr>
        <w:t xml:space="preserve"> kancelárske</w:t>
      </w:r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 stoličky a 2 digitálne konferenčné systémy so slúchadlami), s mix pult-</w:t>
      </w:r>
      <w:proofErr w:type="spellStart"/>
      <w:r w:rsidRPr="00A94934">
        <w:rPr>
          <w:rFonts w:ascii="Times New Roman" w:eastAsia="Calibri" w:hAnsi="Times New Roman" w:cs="Times New Roman"/>
          <w:sz w:val="24"/>
          <w:szCs w:val="24"/>
        </w:rPr>
        <w:t>om</w:t>
      </w:r>
      <w:proofErr w:type="spellEnd"/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 na ovládanie režimu 2/2, kabína pre technika </w:t>
      </w:r>
      <w:r w:rsidR="00DC1674" w:rsidRPr="00A94934">
        <w:rPr>
          <w:rFonts w:ascii="Times New Roman" w:eastAsia="Calibri" w:hAnsi="Times New Roman" w:cs="Times New Roman"/>
          <w:sz w:val="24"/>
          <w:szCs w:val="24"/>
        </w:rPr>
        <w:t>rovnakých rozmerov ako kabína pre tlmočníkov,</w:t>
      </w:r>
    </w:p>
    <w:p w14:paraId="2CBBB47C" w14:textId="77777777" w:rsidR="004D23DE" w:rsidRPr="00A94934" w:rsidRDefault="00290EBC" w:rsidP="00A94934">
      <w:pPr>
        <w:pStyle w:val="Bezriadkovania"/>
        <w:numPr>
          <w:ilvl w:val="1"/>
          <w:numId w:val="7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c</w:t>
      </w:r>
      <w:r w:rsidR="004D23DE" w:rsidRPr="00A94934">
        <w:rPr>
          <w:rFonts w:ascii="Times New Roman" w:eastAsia="Calibri" w:hAnsi="Times New Roman" w:cs="Times New Roman"/>
          <w:sz w:val="24"/>
          <w:szCs w:val="24"/>
        </w:rPr>
        <w:t xml:space="preserve">elý IR systém distribúcie tlmočenia bude dimenzovaný </w:t>
      </w:r>
      <w:r w:rsidR="005325A5" w:rsidRPr="00A94934">
        <w:rPr>
          <w:rFonts w:ascii="Times New Roman" w:eastAsia="Calibri" w:hAnsi="Times New Roman" w:cs="Times New Roman"/>
          <w:sz w:val="24"/>
          <w:szCs w:val="24"/>
        </w:rPr>
        <w:t>n</w:t>
      </w:r>
      <w:r w:rsidR="00023BA8" w:rsidRPr="00A94934">
        <w:rPr>
          <w:rFonts w:ascii="Times New Roman" w:eastAsia="Calibri" w:hAnsi="Times New Roman" w:cs="Times New Roman"/>
          <w:sz w:val="24"/>
          <w:szCs w:val="24"/>
        </w:rPr>
        <w:t>a</w:t>
      </w:r>
      <w:r w:rsidR="004D23DE" w:rsidRPr="00A94934">
        <w:rPr>
          <w:rFonts w:ascii="Times New Roman" w:eastAsia="Calibri" w:hAnsi="Times New Roman" w:cs="Times New Roman"/>
          <w:sz w:val="24"/>
          <w:szCs w:val="24"/>
        </w:rPr>
        <w:t xml:space="preserve"> 100</w:t>
      </w:r>
      <w:r w:rsidR="00060089" w:rsidRPr="00A949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23BA8" w:rsidRPr="00A94934">
        <w:rPr>
          <w:rFonts w:ascii="Times New Roman" w:eastAsia="Calibri" w:hAnsi="Times New Roman" w:cs="Times New Roman"/>
          <w:sz w:val="24"/>
          <w:szCs w:val="24"/>
        </w:rPr>
        <w:t xml:space="preserve">IR </w:t>
      </w:r>
      <w:r w:rsidR="00567E20" w:rsidRPr="00A94934">
        <w:rPr>
          <w:rFonts w:ascii="Times New Roman" w:eastAsia="Calibri" w:hAnsi="Times New Roman" w:cs="Times New Roman"/>
          <w:sz w:val="24"/>
          <w:szCs w:val="24"/>
        </w:rPr>
        <w:t>prijímačov</w:t>
      </w:r>
      <w:r w:rsidR="004D23DE" w:rsidRPr="00A94934">
        <w:rPr>
          <w:rFonts w:ascii="Times New Roman" w:eastAsia="Calibri" w:hAnsi="Times New Roman" w:cs="Times New Roman"/>
          <w:sz w:val="24"/>
          <w:szCs w:val="24"/>
        </w:rPr>
        <w:t xml:space="preserve"> (do počtu je započítaná i rezerva)</w:t>
      </w:r>
      <w:r w:rsidRPr="00A9493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807CFD1" w14:textId="77777777" w:rsidR="004D23DE" w:rsidRPr="00A94934" w:rsidRDefault="004D23DE" w:rsidP="00A94934">
      <w:pPr>
        <w:pStyle w:val="Bezriadkovania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EBC4571" w14:textId="77777777" w:rsidR="004D23DE" w:rsidRPr="00A94934" w:rsidRDefault="004D23DE" w:rsidP="00A94934">
      <w:pPr>
        <w:pStyle w:val="Bezriadkovania"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 xml:space="preserve">Ozvučenie: </w:t>
      </w:r>
    </w:p>
    <w:p w14:paraId="37C0C297" w14:textId="77777777" w:rsidR="004D23DE" w:rsidRPr="00A94934" w:rsidRDefault="00A7559A" w:rsidP="00A94934">
      <w:pPr>
        <w:pStyle w:val="Bezriadkovania"/>
        <w:numPr>
          <w:ilvl w:val="1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34">
        <w:rPr>
          <w:rFonts w:ascii="Times New Roman" w:eastAsia="Calibri" w:hAnsi="Times New Roman" w:cs="Times New Roman"/>
          <w:sz w:val="24"/>
          <w:szCs w:val="24"/>
        </w:rPr>
        <w:t>5</w:t>
      </w:r>
      <w:r w:rsidR="00336272" w:rsidRPr="00A949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D23DE" w:rsidRPr="00A94934">
        <w:rPr>
          <w:rFonts w:ascii="Times New Roman" w:hAnsi="Times New Roman" w:cs="Times New Roman"/>
          <w:sz w:val="24"/>
          <w:szCs w:val="24"/>
        </w:rPr>
        <w:t xml:space="preserve">digitálnych delegátskych konferenčných </w:t>
      </w:r>
      <w:proofErr w:type="spellStart"/>
      <w:r w:rsidR="004D23DE" w:rsidRPr="00A94934">
        <w:rPr>
          <w:rFonts w:ascii="Times New Roman" w:hAnsi="Times New Roman" w:cs="Times New Roman"/>
          <w:sz w:val="24"/>
          <w:szCs w:val="24"/>
        </w:rPr>
        <w:t>mikrofónnych</w:t>
      </w:r>
      <w:proofErr w:type="spellEnd"/>
      <w:r w:rsidR="004D23DE" w:rsidRPr="00A94934">
        <w:rPr>
          <w:rFonts w:ascii="Times New Roman" w:hAnsi="Times New Roman" w:cs="Times New Roman"/>
          <w:sz w:val="24"/>
          <w:szCs w:val="24"/>
        </w:rPr>
        <w:t xml:space="preserve"> jednotiek s</w:t>
      </w:r>
      <w:r w:rsidR="00290EBC" w:rsidRPr="00A94934">
        <w:rPr>
          <w:rFonts w:ascii="Times New Roman" w:hAnsi="Times New Roman" w:cs="Times New Roman"/>
          <w:sz w:val="24"/>
          <w:szCs w:val="24"/>
        </w:rPr>
        <w:t> </w:t>
      </w:r>
      <w:r w:rsidR="004D23DE" w:rsidRPr="00A94934">
        <w:rPr>
          <w:rFonts w:ascii="Times New Roman" w:hAnsi="Times New Roman" w:cs="Times New Roman"/>
          <w:sz w:val="24"/>
          <w:szCs w:val="24"/>
        </w:rPr>
        <w:t>reproduktorom</w:t>
      </w:r>
      <w:r w:rsidR="00290EBC" w:rsidRPr="00A94934">
        <w:rPr>
          <w:rFonts w:ascii="Times New Roman" w:hAnsi="Times New Roman" w:cs="Times New Roman"/>
          <w:sz w:val="24"/>
          <w:szCs w:val="24"/>
        </w:rPr>
        <w:t>,</w:t>
      </w:r>
    </w:p>
    <w:p w14:paraId="78F5D9B8" w14:textId="77777777" w:rsidR="004D23DE" w:rsidRPr="00A94934" w:rsidRDefault="00A7559A" w:rsidP="00A94934">
      <w:pPr>
        <w:pStyle w:val="Bezriadkovania"/>
        <w:numPr>
          <w:ilvl w:val="1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 3</w:t>
      </w:r>
      <w:r w:rsidR="004D23DE" w:rsidRPr="00A94934">
        <w:rPr>
          <w:rFonts w:ascii="Times New Roman" w:hAnsi="Times New Roman" w:cs="Times New Roman"/>
          <w:sz w:val="24"/>
          <w:szCs w:val="24"/>
        </w:rPr>
        <w:t xml:space="preserve"> bezdrôtové sety s ručným </w:t>
      </w:r>
      <w:proofErr w:type="spellStart"/>
      <w:r w:rsidR="004D23DE" w:rsidRPr="00A94934">
        <w:rPr>
          <w:rFonts w:ascii="Times New Roman" w:hAnsi="Times New Roman" w:cs="Times New Roman"/>
          <w:sz w:val="24"/>
          <w:szCs w:val="24"/>
        </w:rPr>
        <w:t>mikrofónnym</w:t>
      </w:r>
      <w:proofErr w:type="spellEnd"/>
      <w:r w:rsidR="004D23DE" w:rsidRPr="00A94934">
        <w:rPr>
          <w:rFonts w:ascii="Times New Roman" w:hAnsi="Times New Roman" w:cs="Times New Roman"/>
          <w:sz w:val="24"/>
          <w:szCs w:val="24"/>
        </w:rPr>
        <w:t xml:space="preserve"> vysielačom (na novinárske otázky)</w:t>
      </w:r>
      <w:r w:rsidR="00290EBC" w:rsidRPr="00A94934">
        <w:rPr>
          <w:rFonts w:ascii="Times New Roman" w:hAnsi="Times New Roman" w:cs="Times New Roman"/>
          <w:sz w:val="24"/>
          <w:szCs w:val="24"/>
        </w:rPr>
        <w:t>,</w:t>
      </w:r>
    </w:p>
    <w:p w14:paraId="0AAE50E6" w14:textId="6E3D3EC3" w:rsidR="00060089" w:rsidRPr="00A94934" w:rsidRDefault="00060089" w:rsidP="00A94934">
      <w:pPr>
        <w:pStyle w:val="Bezriadkovania"/>
        <w:numPr>
          <w:ilvl w:val="1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 1 statív pre ručný mikrofón</w:t>
      </w:r>
      <w:r w:rsidR="00227B3C">
        <w:rPr>
          <w:rFonts w:ascii="Times New Roman" w:hAnsi="Times New Roman" w:cs="Times New Roman"/>
          <w:sz w:val="24"/>
          <w:szCs w:val="24"/>
        </w:rPr>
        <w:t>,</w:t>
      </w:r>
    </w:p>
    <w:p w14:paraId="5C622E24" w14:textId="77777777" w:rsidR="00577D51" w:rsidRPr="00227B3C" w:rsidRDefault="00577D51" w:rsidP="00227B3C">
      <w:pPr>
        <w:pStyle w:val="Bezriadkovania"/>
        <w:numPr>
          <w:ilvl w:val="1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100 slúchadiel na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odposluch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a 100 IR prijímačov.</w:t>
      </w:r>
    </w:p>
    <w:p w14:paraId="3D9109D3" w14:textId="77777777" w:rsidR="004D23DE" w:rsidRPr="00A94934" w:rsidRDefault="004D23DE" w:rsidP="00A94934">
      <w:pPr>
        <w:pStyle w:val="Bezriadkovania"/>
        <w:spacing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0032A8F7" w14:textId="7BA2E640" w:rsidR="00C16310" w:rsidRPr="00A94934" w:rsidRDefault="00C16310" w:rsidP="00A94934">
      <w:pPr>
        <w:pStyle w:val="Nadpis4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5.c) MIESTO </w:t>
      </w:r>
      <w:r w:rsidR="00674A03" w:rsidRPr="00674A03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NA UVÍTANIE – „HANDSHAKE“ a FOTOTERMÍN</w:t>
      </w:r>
      <w:r w:rsidR="00DD7025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           </w:t>
      </w:r>
      <w:r w:rsidR="00DD7025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2521EA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</w:t>
      </w:r>
      <w:r w:rsidR="00DD7025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(CP21)</w:t>
      </w:r>
    </w:p>
    <w:p w14:paraId="3288BFE2" w14:textId="262870D9" w:rsidR="00EE589F" w:rsidRPr="00A94934" w:rsidRDefault="00674A03" w:rsidP="00674A03">
      <w:pPr>
        <w:pStyle w:val="Bezriadkovania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4A03">
        <w:rPr>
          <w:rFonts w:ascii="Times New Roman" w:hAnsi="Times New Roman" w:cs="Times New Roman"/>
          <w:sz w:val="24"/>
          <w:szCs w:val="24"/>
        </w:rPr>
        <w:t xml:space="preserve">Miesto na uvítanie bude zároveň miestom na </w:t>
      </w:r>
      <w:proofErr w:type="spellStart"/>
      <w:r w:rsidRPr="00674A03">
        <w:rPr>
          <w:rFonts w:ascii="Times New Roman" w:hAnsi="Times New Roman" w:cs="Times New Roman"/>
          <w:sz w:val="24"/>
          <w:szCs w:val="24"/>
        </w:rPr>
        <w:t>fototermín</w:t>
      </w:r>
      <w:proofErr w:type="spellEnd"/>
      <w:r w:rsidRPr="00674A03">
        <w:rPr>
          <w:rFonts w:ascii="Times New Roman" w:hAnsi="Times New Roman" w:cs="Times New Roman"/>
          <w:sz w:val="24"/>
          <w:szCs w:val="24"/>
        </w:rPr>
        <w:t xml:space="preserve">, keďže aktivity nebudú prebiehať simultánne a priestor je možné adekvátne upraviť v čase medzi uvítaním a </w:t>
      </w:r>
      <w:proofErr w:type="spellStart"/>
      <w:r w:rsidRPr="00674A03">
        <w:rPr>
          <w:rFonts w:ascii="Times New Roman" w:hAnsi="Times New Roman" w:cs="Times New Roman"/>
          <w:sz w:val="24"/>
          <w:szCs w:val="24"/>
        </w:rPr>
        <w:t>fototermínom</w:t>
      </w:r>
      <w:proofErr w:type="spellEnd"/>
      <w:r w:rsidRPr="00674A03">
        <w:rPr>
          <w:rFonts w:ascii="Times New Roman" w:hAnsi="Times New Roman" w:cs="Times New Roman"/>
          <w:sz w:val="24"/>
          <w:szCs w:val="24"/>
        </w:rPr>
        <w:t>.</w:t>
      </w:r>
      <w:r w:rsidR="00C16310" w:rsidRPr="00A949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3C174D" w14:textId="23B0DB2D" w:rsidR="00674A03" w:rsidRDefault="001B75B9" w:rsidP="00674A03">
      <w:pPr>
        <w:pStyle w:val="Bezriadkovania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priestore</w:t>
      </w:r>
      <w:r w:rsidR="00674A03">
        <w:rPr>
          <w:rFonts w:ascii="Times New Roman" w:hAnsi="Times New Roman" w:cs="Times New Roman"/>
          <w:sz w:val="24"/>
          <w:szCs w:val="24"/>
        </w:rPr>
        <w:t xml:space="preserve"> bude nainštalované 5-stupňové pódium s dĺžkou minimálne 20 m a šírkou minimálne 5 m. Pódium môže byť v zakrivenom tvare (Nákres príloha    č. 11). </w:t>
      </w:r>
    </w:p>
    <w:p w14:paraId="0D56B3E0" w14:textId="77777777" w:rsidR="00674A03" w:rsidRDefault="00674A03" w:rsidP="00674A03">
      <w:pPr>
        <w:pStyle w:val="Bezriadkovania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Jednotlivé stupienky budú mať výškový rozdiel 20 cm (s maximálnou odchýlkou 2 cm). </w:t>
      </w:r>
    </w:p>
    <w:p w14:paraId="523F561D" w14:textId="77777777" w:rsidR="00674A03" w:rsidRDefault="00674A03" w:rsidP="00674A03">
      <w:pPr>
        <w:pStyle w:val="Bezriadkovania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Pódium pre vedúcich delegácií bude vzdialené od vyhradeného priestoru pre fotografov najmenej 10 m. Vyhradený priestor pre fotografov má veľkosť najmenej 30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2,</w:t>
      </w:r>
      <w:r>
        <w:rPr>
          <w:rFonts w:ascii="Times New Roman" w:hAnsi="Times New Roman" w:cs="Times New Roman"/>
          <w:sz w:val="24"/>
          <w:szCs w:val="24"/>
        </w:rPr>
        <w:t xml:space="preserve">, pričom polovica plochy bude na vyvýšenej platforme (minimálne 50 cm) pre kamery a je súčasťou celkového priestoru pre </w:t>
      </w:r>
      <w:proofErr w:type="spellStart"/>
      <w:r>
        <w:rPr>
          <w:rFonts w:ascii="Times New Roman" w:hAnsi="Times New Roman" w:cs="Times New Roman"/>
          <w:sz w:val="24"/>
          <w:szCs w:val="24"/>
        </w:rPr>
        <w:t>handshake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 w:cs="Times New Roman"/>
          <w:sz w:val="24"/>
          <w:szCs w:val="24"/>
        </w:rPr>
        <w:t>fototermín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 rozlohou min. 400 m2.  Pódium bude potiahnuté kobercom zo všetkých strán. Na pódium povedú schody. Koberec bude polyamidový (alebo ekvivalent), tmavomodrej, sivej alebo bordovej farby tak, aby  farba ladila s bannerom a celkovým interiérom, s výškou vlasu 5-8 mm.</w:t>
      </w:r>
    </w:p>
    <w:p w14:paraId="62D78A26" w14:textId="77777777" w:rsidR="00674A03" w:rsidRPr="00A106E5" w:rsidRDefault="00674A03" w:rsidP="00674A03">
      <w:pPr>
        <w:pStyle w:val="Bezriadkovania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Pozadie/banner (veľkosť, typ písma a rozmery dodá verejný obstarávateľ).  </w:t>
      </w:r>
    </w:p>
    <w:p w14:paraId="01DBB810" w14:textId="77777777" w:rsidR="00674A03" w:rsidRPr="000D55A2" w:rsidRDefault="00674A03" w:rsidP="00674A03">
      <w:pPr>
        <w:pStyle w:val="Bezriadkovania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5A2">
        <w:rPr>
          <w:rFonts w:ascii="Times New Roman" w:hAnsi="Times New Roman" w:cs="Times New Roman"/>
          <w:sz w:val="24"/>
          <w:szCs w:val="24"/>
        </w:rPr>
        <w:t>Banner – „</w:t>
      </w:r>
      <w:proofErr w:type="spellStart"/>
      <w:r w:rsidRPr="000D55A2">
        <w:rPr>
          <w:rFonts w:ascii="Times New Roman" w:hAnsi="Times New Roman" w:cs="Times New Roman"/>
          <w:sz w:val="24"/>
          <w:szCs w:val="24"/>
        </w:rPr>
        <w:t>Handshake</w:t>
      </w:r>
      <w:proofErr w:type="spellEnd"/>
      <w:r w:rsidRPr="000D55A2">
        <w:rPr>
          <w:rFonts w:ascii="Times New Roman" w:hAnsi="Times New Roman" w:cs="Times New Roman"/>
          <w:sz w:val="24"/>
          <w:szCs w:val="24"/>
        </w:rPr>
        <w:t>“ v rozmeroch 4 m dĺžka x 3 m výška, rozmer bannera sa môže upraviť o max. 20% uvedeného rozmeru podľa uchádzačom ponúknutého priestoru.</w:t>
      </w:r>
    </w:p>
    <w:p w14:paraId="6530F2A3" w14:textId="77777777" w:rsidR="00674A03" w:rsidRDefault="00674A03" w:rsidP="00674A03">
      <w:pPr>
        <w:pStyle w:val="Bezriadkovania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Banner – „</w:t>
      </w:r>
      <w:proofErr w:type="spellStart"/>
      <w:r>
        <w:rPr>
          <w:rFonts w:ascii="Times New Roman" w:hAnsi="Times New Roman" w:cs="Times New Roman"/>
          <w:sz w:val="24"/>
          <w:szCs w:val="24"/>
        </w:rPr>
        <w:t>Fototermín</w:t>
      </w:r>
      <w:proofErr w:type="spellEnd"/>
      <w:r>
        <w:rPr>
          <w:rFonts w:ascii="Times New Roman" w:hAnsi="Times New Roman" w:cs="Times New Roman"/>
          <w:sz w:val="24"/>
          <w:szCs w:val="24"/>
        </w:rPr>
        <w:t>“ v rozmeroch 20 m dĺžka x 3 m výška, rozmer bannera sa môže upraviť o max. 20% uvedeného rozmeru podľa uchádzačom ponúknutého priestoru.</w:t>
      </w:r>
    </w:p>
    <w:p w14:paraId="21D9333B" w14:textId="77777777" w:rsidR="00674A03" w:rsidRDefault="00674A03" w:rsidP="00674A03">
      <w:pPr>
        <w:pStyle w:val="Bezriadkovania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Osvetlenie zabezpečí úspešný uchádzač v súlade so štandardami a potrebami TV vysielateľa.</w:t>
      </w:r>
    </w:p>
    <w:p w14:paraId="248F2B03" w14:textId="77777777" w:rsidR="00674A03" w:rsidRDefault="00674A03" w:rsidP="00674A03">
      <w:pPr>
        <w:pStyle w:val="Bezriadkovania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Výhľad novinárov a kamier z pódia nesmie byť rušený žiadnou fyzickou prekážkou.</w:t>
      </w:r>
    </w:p>
    <w:p w14:paraId="39E87A1A" w14:textId="2371DDFF" w:rsidR="00060089" w:rsidRPr="00A94934" w:rsidRDefault="00674A03" w:rsidP="00674A03">
      <w:pPr>
        <w:pStyle w:val="Bezriadkovania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Vedúci delegácií budú rozmiestnení na pódiu podľa ilustračného nákresu príloha č. 11, pričom jednotlivé miesta budú označené kartičkami/nálepkami so skratkami názvov štátov alebo inštitúcií vo francúzskom abecednom poradí (Veľkosť, typ písma a  rozmery označenia dodá verejný obstarávateľ).</w:t>
      </w:r>
    </w:p>
    <w:p w14:paraId="26A10599" w14:textId="77777777" w:rsidR="00EE589F" w:rsidRPr="00A94934" w:rsidRDefault="00EE589F" w:rsidP="00A94934">
      <w:pPr>
        <w:pStyle w:val="Bezriadkovania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Zoznam skratiek:</w:t>
      </w:r>
    </w:p>
    <w:p w14:paraId="0A60835F" w14:textId="77777777" w:rsidR="00EE589F" w:rsidRPr="00A94934" w:rsidRDefault="00EE589F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9C7D3F" w14:textId="77777777" w:rsidR="00C16310" w:rsidRPr="00A94934" w:rsidRDefault="00C16310" w:rsidP="00A94934">
      <w:pPr>
        <w:pStyle w:val="Bezriadkovania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AL – Albánsko (ALB); DE – Nemecko; US – Spojené štáty americké; AND – Andorra; AR – Arménsko;  AT – Rakúsko; AZ – Azerbajdžan;  BY – Bielorusko; BE – Belgicko; BA – Bosna a Hercegovina (BAH); BG – Bulharsko; CA – Kanada (CD); CY – Cyprus; HR – Chorvátsko;  DK – Dánsko; ES – Španielsko; EE – Estónsko; FI – Fínsko; FR – Francúzsko</w:t>
      </w:r>
    </w:p>
    <w:p w14:paraId="157DBA66" w14:textId="1D107C19" w:rsidR="00C16310" w:rsidRPr="00A94934" w:rsidRDefault="00C16310" w:rsidP="00A94934">
      <w:pPr>
        <w:pStyle w:val="Bezriadkovania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GE – Gruzínsko; UK – Veľká Británia; GR – Grécko; HU – Maďarsko; IE – Írsko; IS – Island; IT – Taliansko; KZ – Kazachstan; KG – Kirgizsko; LV – Lotyšsko; MK – </w:t>
      </w:r>
      <w:r w:rsidR="00FA1A2D">
        <w:rPr>
          <w:rFonts w:ascii="Times New Roman" w:hAnsi="Times New Roman" w:cs="Times New Roman"/>
          <w:sz w:val="24"/>
          <w:szCs w:val="24"/>
        </w:rPr>
        <w:t xml:space="preserve">Severné </w:t>
      </w:r>
      <w:r w:rsidRPr="00A94934">
        <w:rPr>
          <w:rFonts w:ascii="Times New Roman" w:hAnsi="Times New Roman" w:cs="Times New Roman"/>
          <w:sz w:val="24"/>
          <w:szCs w:val="24"/>
        </w:rPr>
        <w:t xml:space="preserve">Macedónsko; FL – Lichtenštajnsko; LT – Litva; LU – Luxembursko (LUX); MT – Malta; </w:t>
      </w:r>
    </w:p>
    <w:p w14:paraId="13648CBC" w14:textId="77777777" w:rsidR="00C16310" w:rsidRPr="00A94934" w:rsidRDefault="00C16310" w:rsidP="00A94934">
      <w:pPr>
        <w:pStyle w:val="Bezriadkovania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MD – Moldavsko; MC – Monako; MN – Mongolsko (MONG); ME – Čierna Hora (MON); NO – Nórsko; UZ – Uzbekistan; NL – Holandsko; PL – Poľsko; PT – Portugalsko; RO – Rumunsko; RU – Rusko; SM – San Marino (SMR); VA – Vatikán (VAT); RS – Srbsko; </w:t>
      </w:r>
    </w:p>
    <w:p w14:paraId="1377CC2F" w14:textId="77777777" w:rsidR="00C16310" w:rsidRPr="00A94934" w:rsidRDefault="00C16310" w:rsidP="00A94934">
      <w:pPr>
        <w:pStyle w:val="Bezriadkovania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SI – Slovinsko;  SE – Švédsko; CH – Švajčiarsko; TJ – Tadžikistan; CZ – Česko; TU – Turkmenistan; TR – Turecko; UK – Ukrajina</w:t>
      </w:r>
      <w:r w:rsidR="00290EBC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75E0F047" w14:textId="77777777" w:rsidR="00CA2985" w:rsidRPr="00A94934" w:rsidRDefault="00CA2985" w:rsidP="00A94934">
      <w:pPr>
        <w:pStyle w:val="Bezriadkovania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16EBF64" w14:textId="77777777" w:rsidR="00C16310" w:rsidRPr="00A94934" w:rsidRDefault="00C16310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>Partnerské štáty pre spoluprácu:</w:t>
      </w:r>
    </w:p>
    <w:p w14:paraId="20B132E0" w14:textId="77777777" w:rsidR="00EE589F" w:rsidRPr="00A94934" w:rsidRDefault="00C16310" w:rsidP="00A94934">
      <w:pPr>
        <w:pStyle w:val="Bezriadkovania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 xml:space="preserve">Stredomorské partnerstvo: </w:t>
      </w:r>
      <w:r w:rsidRPr="00A94934">
        <w:rPr>
          <w:rFonts w:ascii="Times New Roman" w:hAnsi="Times New Roman" w:cs="Times New Roman"/>
          <w:sz w:val="24"/>
          <w:szCs w:val="24"/>
        </w:rPr>
        <w:t>DZ – Alžírsko;  EG – Egypt; IL - Izrael; JO – Jordánsko; MA -  Maroko; TN – Tunisko</w:t>
      </w:r>
      <w:r w:rsidR="00290EBC" w:rsidRPr="00A94934">
        <w:rPr>
          <w:rFonts w:ascii="Times New Roman" w:hAnsi="Times New Roman" w:cs="Times New Roman"/>
          <w:sz w:val="24"/>
          <w:szCs w:val="24"/>
        </w:rPr>
        <w:t>.</w:t>
      </w:r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F98328" w14:textId="77777777" w:rsidR="00C16310" w:rsidRPr="00A94934" w:rsidRDefault="00C16310" w:rsidP="00A94934">
      <w:pPr>
        <w:pStyle w:val="Bezriadkovania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>Východoázijské partnerstvo:</w:t>
      </w:r>
      <w:r w:rsidR="00EE589F" w:rsidRPr="00A949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JP - Japonsko ; KR - Južná Kórea; TH – Thajsko; AF – Afganistan; AU – Austrália</w:t>
      </w:r>
      <w:r w:rsidR="00290EBC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27296FD2" w14:textId="77777777" w:rsidR="00BE32D6" w:rsidRPr="00A94934" w:rsidRDefault="00BE32D6" w:rsidP="00A94934">
      <w:pPr>
        <w:pStyle w:val="Bezriadkovania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7BB3A067" w14:textId="77777777" w:rsidR="00C16310" w:rsidRPr="00A94934" w:rsidRDefault="00C16310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 xml:space="preserve">Ďalšie skratky pre </w:t>
      </w:r>
      <w:proofErr w:type="spellStart"/>
      <w:r w:rsidRPr="00A94934">
        <w:rPr>
          <w:rFonts w:ascii="Times New Roman" w:hAnsi="Times New Roman" w:cs="Times New Roman"/>
          <w:b/>
          <w:sz w:val="24"/>
          <w:szCs w:val="24"/>
        </w:rPr>
        <w:t>fototermín</w:t>
      </w:r>
      <w:proofErr w:type="spellEnd"/>
      <w:r w:rsidRPr="00A94934">
        <w:rPr>
          <w:rFonts w:ascii="Times New Roman" w:hAnsi="Times New Roman" w:cs="Times New Roman"/>
          <w:b/>
          <w:sz w:val="24"/>
          <w:szCs w:val="24"/>
        </w:rPr>
        <w:t>:</w:t>
      </w:r>
    </w:p>
    <w:p w14:paraId="351D9CCF" w14:textId="77777777" w:rsidR="00C16310" w:rsidRPr="00A94934" w:rsidRDefault="00C16310" w:rsidP="00A94934">
      <w:pPr>
        <w:pStyle w:val="Bezriadkovania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OSCE – OBSE; SG –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Secretary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General; CIO –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Chief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in Office; PA – Parlamentné zhromaždenie; FOM – Zástupca úradu pre slobodu médií OBSE; ODIHR – Úrad pre demokratické inštitúcie a ľudské práva; HCNM – Vysoký komisár pre národnostné menšiny</w:t>
      </w:r>
      <w:r w:rsidR="00290EBC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4C1581BF" w14:textId="77777777" w:rsidR="00290EBC" w:rsidRPr="00A94934" w:rsidRDefault="00C16310" w:rsidP="00A94934">
      <w:pPr>
        <w:pStyle w:val="Bezriadkovania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COE – Rada Európy; UNHCR – Úrad vysokého komisára OSN pre utečencov; </w:t>
      </w:r>
    </w:p>
    <w:p w14:paraId="701F6057" w14:textId="77777777" w:rsidR="00060089" w:rsidRPr="00A94934" w:rsidRDefault="00C16310" w:rsidP="00A94934">
      <w:pPr>
        <w:pStyle w:val="Bezriadkovania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UN – OSN; NATO – Severoatlantická aliancia</w:t>
      </w:r>
      <w:r w:rsidR="00290EBC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01A92042" w14:textId="77777777" w:rsidR="00F74BD0" w:rsidRPr="00A94934" w:rsidRDefault="00F74BD0" w:rsidP="00A94934">
      <w:pPr>
        <w:pStyle w:val="Bezriadkovania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0473940" w14:textId="77777777" w:rsidR="00F06BC5" w:rsidRPr="00A94934" w:rsidRDefault="00CB5E05" w:rsidP="00A94934">
      <w:pPr>
        <w:pStyle w:val="Nadpis3"/>
        <w:rPr>
          <w:rFonts w:ascii="Times New Roman" w:hAnsi="Times New Roman" w:cs="Times New Roman"/>
          <w:b/>
          <w:color w:val="auto"/>
        </w:rPr>
      </w:pPr>
      <w:bookmarkStart w:id="16" w:name="_Toc6920270"/>
      <w:r w:rsidRPr="00A94934">
        <w:rPr>
          <w:rFonts w:ascii="Times New Roman" w:hAnsi="Times New Roman" w:cs="Times New Roman"/>
          <w:b/>
          <w:color w:val="auto"/>
        </w:rPr>
        <w:t>6. PRIESTOR PRE MV</w:t>
      </w:r>
      <w:r w:rsidR="00F06BC5" w:rsidRPr="00A94934">
        <w:rPr>
          <w:rFonts w:ascii="Times New Roman" w:hAnsi="Times New Roman" w:cs="Times New Roman"/>
          <w:b/>
          <w:color w:val="auto"/>
        </w:rPr>
        <w:t>O</w:t>
      </w:r>
      <w:r w:rsidR="00DD7025" w:rsidRPr="00A94934">
        <w:rPr>
          <w:rFonts w:ascii="Times New Roman" w:hAnsi="Times New Roman" w:cs="Times New Roman"/>
          <w:b/>
          <w:color w:val="auto"/>
        </w:rPr>
        <w:tab/>
      </w:r>
      <w:r w:rsidR="00DD7025" w:rsidRPr="00A94934">
        <w:rPr>
          <w:rFonts w:ascii="Times New Roman" w:hAnsi="Times New Roman" w:cs="Times New Roman"/>
          <w:b/>
          <w:color w:val="auto"/>
        </w:rPr>
        <w:tab/>
      </w:r>
      <w:r w:rsidR="00DD7025" w:rsidRPr="00A94934">
        <w:rPr>
          <w:rFonts w:ascii="Times New Roman" w:hAnsi="Times New Roman" w:cs="Times New Roman"/>
          <w:b/>
          <w:color w:val="auto"/>
        </w:rPr>
        <w:tab/>
      </w:r>
      <w:r w:rsidR="00DD7025" w:rsidRPr="00A94934">
        <w:rPr>
          <w:rFonts w:ascii="Times New Roman" w:hAnsi="Times New Roman" w:cs="Times New Roman"/>
          <w:b/>
          <w:color w:val="auto"/>
        </w:rPr>
        <w:tab/>
      </w:r>
      <w:r w:rsidR="00DD7025" w:rsidRPr="00A94934">
        <w:rPr>
          <w:rFonts w:ascii="Times New Roman" w:hAnsi="Times New Roman" w:cs="Times New Roman"/>
          <w:b/>
          <w:color w:val="auto"/>
        </w:rPr>
        <w:tab/>
      </w:r>
      <w:r w:rsidR="00DD7025" w:rsidRPr="00A94934">
        <w:rPr>
          <w:rFonts w:ascii="Times New Roman" w:hAnsi="Times New Roman" w:cs="Times New Roman"/>
          <w:b/>
          <w:color w:val="auto"/>
        </w:rPr>
        <w:tab/>
      </w:r>
      <w:r w:rsidR="00DD7025" w:rsidRPr="00A94934">
        <w:rPr>
          <w:rFonts w:ascii="Times New Roman" w:hAnsi="Times New Roman" w:cs="Times New Roman"/>
          <w:b/>
          <w:color w:val="auto"/>
        </w:rPr>
        <w:tab/>
      </w:r>
      <w:r w:rsidR="00DD7025" w:rsidRPr="00A94934">
        <w:rPr>
          <w:rFonts w:ascii="Times New Roman" w:hAnsi="Times New Roman" w:cs="Times New Roman"/>
          <w:b/>
          <w:color w:val="auto"/>
        </w:rPr>
        <w:tab/>
        <w:t>(CP22)</w:t>
      </w:r>
      <w:bookmarkEnd w:id="16"/>
    </w:p>
    <w:p w14:paraId="576C2BB5" w14:textId="77777777" w:rsidR="004A4CEF" w:rsidRPr="00A94934" w:rsidRDefault="00CB5E05" w:rsidP="00A94934">
      <w:pPr>
        <w:pStyle w:val="Bezriadkovania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</w:rPr>
        <w:t>Rozloha priestoru pre členov MV</w:t>
      </w:r>
      <w:r w:rsidR="00560A4E" w:rsidRPr="00A94934">
        <w:rPr>
          <w:rFonts w:ascii="Times New Roman" w:hAnsi="Times New Roman" w:cs="Times New Roman"/>
          <w:sz w:val="24"/>
        </w:rPr>
        <w:t>O bude</w:t>
      </w:r>
      <w:r w:rsidR="004A4CEF" w:rsidRPr="00A94934">
        <w:rPr>
          <w:rFonts w:ascii="Times New Roman" w:hAnsi="Times New Roman" w:cs="Times New Roman"/>
          <w:sz w:val="24"/>
        </w:rPr>
        <w:t xml:space="preserve"> minimálne </w:t>
      </w:r>
      <w:r w:rsidR="00F94E37" w:rsidRPr="00A94934">
        <w:rPr>
          <w:rFonts w:ascii="Times New Roman" w:hAnsi="Times New Roman" w:cs="Times New Roman"/>
          <w:sz w:val="24"/>
        </w:rPr>
        <w:t>100</w:t>
      </w:r>
      <w:r w:rsidR="00F17264" w:rsidRPr="00A94934">
        <w:rPr>
          <w:rFonts w:ascii="Times New Roman" w:hAnsi="Times New Roman" w:cs="Times New Roman"/>
          <w:sz w:val="24"/>
        </w:rPr>
        <w:t xml:space="preserve"> </w:t>
      </w:r>
      <w:r w:rsidR="004A4CEF" w:rsidRPr="00A94934">
        <w:rPr>
          <w:rFonts w:ascii="Times New Roman" w:hAnsi="Times New Roman" w:cs="Times New Roman"/>
          <w:sz w:val="24"/>
        </w:rPr>
        <w:t>m</w:t>
      </w:r>
      <w:r w:rsidR="004A4CEF" w:rsidRPr="00A94934">
        <w:rPr>
          <w:rFonts w:ascii="Times New Roman" w:hAnsi="Times New Roman" w:cs="Times New Roman"/>
          <w:sz w:val="24"/>
          <w:vertAlign w:val="superscript"/>
        </w:rPr>
        <w:t>2</w:t>
      </w:r>
    </w:p>
    <w:p w14:paraId="6BD5B3CA" w14:textId="77777777" w:rsidR="00C16310" w:rsidRPr="00A94934" w:rsidRDefault="00560A4E" w:rsidP="00A94934">
      <w:pPr>
        <w:pStyle w:val="Bezriadkovania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</w:rPr>
        <w:t>Priestor bude</w:t>
      </w:r>
      <w:r w:rsidR="004A4CEF" w:rsidRPr="00A94934">
        <w:rPr>
          <w:rFonts w:ascii="Times New Roman" w:hAnsi="Times New Roman" w:cs="Times New Roman"/>
          <w:sz w:val="24"/>
        </w:rPr>
        <w:t xml:space="preserve"> zariadený 20 </w:t>
      </w:r>
      <w:r w:rsidR="0096390B" w:rsidRPr="00A94934">
        <w:rPr>
          <w:rFonts w:ascii="Times New Roman" w:hAnsi="Times New Roman" w:cs="Times New Roman"/>
          <w:sz w:val="24"/>
          <w:szCs w:val="24"/>
        </w:rPr>
        <w:t>kancelárskymi</w:t>
      </w:r>
      <w:r w:rsidR="0096390B" w:rsidRPr="00A94934">
        <w:rPr>
          <w:rFonts w:ascii="Times New Roman" w:hAnsi="Times New Roman" w:cs="Times New Roman"/>
          <w:sz w:val="24"/>
        </w:rPr>
        <w:t xml:space="preserve"> </w:t>
      </w:r>
      <w:r w:rsidR="004A4CEF" w:rsidRPr="00A94934">
        <w:rPr>
          <w:rFonts w:ascii="Times New Roman" w:hAnsi="Times New Roman" w:cs="Times New Roman"/>
          <w:sz w:val="24"/>
        </w:rPr>
        <w:t xml:space="preserve">stoličkami a 10 </w:t>
      </w:r>
      <w:r w:rsidR="0094683F" w:rsidRPr="00A94934">
        <w:rPr>
          <w:rFonts w:ascii="Times New Roman" w:hAnsi="Times New Roman" w:cs="Times New Roman"/>
          <w:sz w:val="24"/>
        </w:rPr>
        <w:t>kancelárskymi</w:t>
      </w:r>
      <w:r w:rsidR="004A4CEF" w:rsidRPr="00A94934">
        <w:rPr>
          <w:rFonts w:ascii="Times New Roman" w:hAnsi="Times New Roman" w:cs="Times New Roman"/>
          <w:sz w:val="24"/>
        </w:rPr>
        <w:t xml:space="preserve"> stolmi </w:t>
      </w:r>
      <w:r w:rsidR="003027C3" w:rsidRPr="00A94934">
        <w:rPr>
          <w:rFonts w:ascii="Times New Roman" w:hAnsi="Times New Roman" w:cs="Times New Roman"/>
          <w:sz w:val="24"/>
        </w:rPr>
        <w:t xml:space="preserve">a dvoma </w:t>
      </w:r>
      <w:r w:rsidR="00DB5D76" w:rsidRPr="00A94934">
        <w:rPr>
          <w:rFonts w:ascii="Times New Roman" w:hAnsi="Times New Roman" w:cs="Times New Roman"/>
          <w:sz w:val="24"/>
        </w:rPr>
        <w:t>smetnými</w:t>
      </w:r>
      <w:r w:rsidR="003027C3" w:rsidRPr="00A94934">
        <w:rPr>
          <w:rFonts w:ascii="Times New Roman" w:hAnsi="Times New Roman" w:cs="Times New Roman"/>
          <w:sz w:val="24"/>
        </w:rPr>
        <w:t xml:space="preserve"> košmi</w:t>
      </w:r>
      <w:r w:rsidR="00ED2637" w:rsidRPr="00A94934">
        <w:rPr>
          <w:rFonts w:ascii="Times New Roman" w:hAnsi="Times New Roman" w:cs="Times New Roman"/>
          <w:sz w:val="24"/>
        </w:rPr>
        <w:t>.</w:t>
      </w:r>
    </w:p>
    <w:p w14:paraId="005F41F3" w14:textId="77777777" w:rsidR="003027C3" w:rsidRPr="00A94934" w:rsidRDefault="003027C3" w:rsidP="00A94934">
      <w:pPr>
        <w:pStyle w:val="Bezriadkovania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</w:rPr>
        <w:t xml:space="preserve">Priestor </w:t>
      </w:r>
      <w:r w:rsidR="00560A4E" w:rsidRPr="00A94934">
        <w:rPr>
          <w:rFonts w:ascii="Times New Roman" w:hAnsi="Times New Roman" w:cs="Times New Roman"/>
          <w:sz w:val="24"/>
        </w:rPr>
        <w:t>bude</w:t>
      </w:r>
      <w:r w:rsidRPr="00A94934">
        <w:rPr>
          <w:rFonts w:ascii="Times New Roman" w:hAnsi="Times New Roman" w:cs="Times New Roman"/>
          <w:sz w:val="24"/>
        </w:rPr>
        <w:t xml:space="preserve"> vybavený infraštruktúrou na pripojenie </w:t>
      </w:r>
      <w:r w:rsidR="00CB5E05" w:rsidRPr="00A94934">
        <w:rPr>
          <w:rFonts w:ascii="Times New Roman" w:hAnsi="Times New Roman" w:cs="Times New Roman"/>
          <w:sz w:val="24"/>
        </w:rPr>
        <w:t>10 notebook</w:t>
      </w:r>
      <w:r w:rsidRPr="00A94934">
        <w:rPr>
          <w:rFonts w:ascii="Times New Roman" w:hAnsi="Times New Roman" w:cs="Times New Roman"/>
          <w:sz w:val="24"/>
        </w:rPr>
        <w:t>ov</w:t>
      </w:r>
      <w:r w:rsidR="00996258" w:rsidRPr="00A94934">
        <w:rPr>
          <w:rFonts w:ascii="Times New Roman" w:hAnsi="Times New Roman" w:cs="Times New Roman"/>
          <w:sz w:val="24"/>
        </w:rPr>
        <w:t>, 2 tlačiarní a 1 kopírovacieho  zariadenia</w:t>
      </w:r>
      <w:r w:rsidR="00ED2637" w:rsidRPr="00A94934">
        <w:rPr>
          <w:rFonts w:ascii="Times New Roman" w:hAnsi="Times New Roman" w:cs="Times New Roman"/>
          <w:sz w:val="24"/>
        </w:rPr>
        <w:t>.</w:t>
      </w:r>
    </w:p>
    <w:p w14:paraId="6171BA9A" w14:textId="77777777" w:rsidR="00996258" w:rsidRPr="00A94934" w:rsidRDefault="00996258" w:rsidP="00A94934">
      <w:pPr>
        <w:pStyle w:val="Bezriadkovania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</w:rPr>
        <w:t xml:space="preserve">Inštalácia </w:t>
      </w:r>
      <w:r w:rsidR="00E02F0E" w:rsidRPr="00A94934">
        <w:rPr>
          <w:rFonts w:ascii="Times New Roman" w:hAnsi="Times New Roman" w:cs="Times New Roman"/>
          <w:sz w:val="24"/>
        </w:rPr>
        <w:t xml:space="preserve">2 </w:t>
      </w:r>
      <w:r w:rsidR="005D0FA0" w:rsidRPr="00A94934">
        <w:rPr>
          <w:rFonts w:ascii="Times New Roman" w:hAnsi="Times New Roman" w:cs="Times New Roman"/>
          <w:sz w:val="24"/>
        </w:rPr>
        <w:t>LED</w:t>
      </w:r>
      <w:r w:rsidRPr="00A94934">
        <w:rPr>
          <w:rFonts w:ascii="Times New Roman" w:hAnsi="Times New Roman" w:cs="Times New Roman"/>
          <w:sz w:val="24"/>
        </w:rPr>
        <w:t xml:space="preserve"> obrazoviek</w:t>
      </w:r>
      <w:r w:rsidR="00ED2637" w:rsidRPr="00A94934">
        <w:rPr>
          <w:rFonts w:ascii="Times New Roman" w:hAnsi="Times New Roman" w:cs="Times New Roman"/>
          <w:sz w:val="24"/>
        </w:rPr>
        <w:t>.</w:t>
      </w:r>
    </w:p>
    <w:p w14:paraId="6310900B" w14:textId="77777777" w:rsidR="00ED2637" w:rsidRPr="00A94934" w:rsidRDefault="005325A5" w:rsidP="00A94934">
      <w:pPr>
        <w:pStyle w:val="Bezriadkovania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</w:rPr>
        <w:lastRenderedPageBreak/>
        <w:t>Dostatočné o</w:t>
      </w:r>
      <w:r w:rsidR="00ED2637" w:rsidRPr="00A94934">
        <w:rPr>
          <w:rFonts w:ascii="Times New Roman" w:hAnsi="Times New Roman" w:cs="Times New Roman"/>
          <w:sz w:val="24"/>
        </w:rPr>
        <w:t>svetlenie.</w:t>
      </w:r>
    </w:p>
    <w:p w14:paraId="0D72E604" w14:textId="77777777" w:rsidR="00F74BD0" w:rsidRPr="00A94934" w:rsidRDefault="00F74BD0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EEF023" w14:textId="77777777" w:rsidR="00DC7322" w:rsidRPr="00A94934" w:rsidRDefault="00F12DFF" w:rsidP="00A94934">
      <w:pPr>
        <w:pStyle w:val="Nadpis3"/>
        <w:rPr>
          <w:rFonts w:ascii="Times New Roman" w:hAnsi="Times New Roman" w:cs="Times New Roman"/>
          <w:b/>
          <w:color w:val="auto"/>
        </w:rPr>
      </w:pPr>
      <w:bookmarkStart w:id="17" w:name="_Toc6920271"/>
      <w:r w:rsidRPr="00A94934">
        <w:rPr>
          <w:rFonts w:ascii="Times New Roman" w:hAnsi="Times New Roman" w:cs="Times New Roman"/>
          <w:b/>
          <w:color w:val="auto"/>
        </w:rPr>
        <w:t>7</w:t>
      </w:r>
      <w:r w:rsidR="00DC7322" w:rsidRPr="00A94934">
        <w:rPr>
          <w:rFonts w:ascii="Times New Roman" w:hAnsi="Times New Roman" w:cs="Times New Roman"/>
          <w:b/>
          <w:color w:val="auto"/>
        </w:rPr>
        <w:t>. PRIESTOR PRE CATERING</w:t>
      </w:r>
      <w:bookmarkEnd w:id="17"/>
    </w:p>
    <w:p w14:paraId="687F2988" w14:textId="77777777" w:rsidR="00DC7322" w:rsidRPr="00A94934" w:rsidRDefault="003D4AE0" w:rsidP="00A94934">
      <w:pPr>
        <w:pStyle w:val="Bezriadkovania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Služby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cateringu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si zabezpečuje sám verejný obstarávateľ (nie sú predmetom zákazky). </w:t>
      </w:r>
      <w:r w:rsidR="00DC7322" w:rsidRPr="00A94934">
        <w:rPr>
          <w:rFonts w:ascii="Times New Roman" w:hAnsi="Times New Roman" w:cs="Times New Roman"/>
          <w:sz w:val="24"/>
          <w:szCs w:val="24"/>
        </w:rPr>
        <w:t xml:space="preserve">Priestor pre </w:t>
      </w:r>
      <w:proofErr w:type="spellStart"/>
      <w:r w:rsidR="00DC7322" w:rsidRPr="00A94934">
        <w:rPr>
          <w:rFonts w:ascii="Times New Roman" w:hAnsi="Times New Roman" w:cs="Times New Roman"/>
          <w:sz w:val="24"/>
          <w:szCs w:val="24"/>
        </w:rPr>
        <w:t>catering</w:t>
      </w:r>
      <w:proofErr w:type="spellEnd"/>
      <w:r w:rsidR="00DC7322" w:rsidRPr="00A94934">
        <w:rPr>
          <w:rFonts w:ascii="Times New Roman" w:hAnsi="Times New Roman" w:cs="Times New Roman"/>
          <w:sz w:val="24"/>
          <w:szCs w:val="24"/>
        </w:rPr>
        <w:t xml:space="preserve"> má spolu minimálne </w:t>
      </w:r>
      <w:r w:rsidR="00F94E37" w:rsidRPr="00A94934">
        <w:rPr>
          <w:rFonts w:ascii="Times New Roman" w:hAnsi="Times New Roman" w:cs="Times New Roman"/>
          <w:sz w:val="24"/>
          <w:szCs w:val="24"/>
        </w:rPr>
        <w:t>2100</w:t>
      </w:r>
      <w:r w:rsidR="00560A4E" w:rsidRPr="00A94934">
        <w:rPr>
          <w:rFonts w:ascii="Times New Roman" w:hAnsi="Times New Roman" w:cs="Times New Roman"/>
          <w:sz w:val="24"/>
          <w:szCs w:val="24"/>
        </w:rPr>
        <w:t xml:space="preserve"> m² a bude</w:t>
      </w:r>
      <w:r w:rsidR="00DC7322" w:rsidRPr="00A94934">
        <w:rPr>
          <w:rFonts w:ascii="Times New Roman" w:hAnsi="Times New Roman" w:cs="Times New Roman"/>
          <w:sz w:val="24"/>
          <w:szCs w:val="24"/>
        </w:rPr>
        <w:t xml:space="preserve"> rozdelený  na 4 časti:</w:t>
      </w:r>
    </w:p>
    <w:p w14:paraId="716936CC" w14:textId="77777777" w:rsidR="00CA2985" w:rsidRPr="00A94934" w:rsidRDefault="00CA2985" w:rsidP="00A94934">
      <w:pPr>
        <w:pStyle w:val="Bezriadkovania"/>
        <w:spacing w:line="276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14:paraId="6C681BA1" w14:textId="77777777" w:rsidR="00DC7322" w:rsidRPr="00A94934" w:rsidRDefault="00DC7322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94934">
        <w:rPr>
          <w:rFonts w:ascii="Times New Roman" w:hAnsi="Times New Roman" w:cs="Times New Roman"/>
          <w:b/>
          <w:sz w:val="24"/>
          <w:szCs w:val="24"/>
        </w:rPr>
        <w:t>Catering</w:t>
      </w:r>
      <w:proofErr w:type="spellEnd"/>
      <w:r w:rsidRPr="00A94934">
        <w:rPr>
          <w:rFonts w:ascii="Times New Roman" w:hAnsi="Times New Roman" w:cs="Times New Roman"/>
          <w:b/>
          <w:sz w:val="24"/>
          <w:szCs w:val="24"/>
        </w:rPr>
        <w:t xml:space="preserve"> pre </w:t>
      </w:r>
      <w:r w:rsidR="00E33BD8" w:rsidRPr="00A94934">
        <w:rPr>
          <w:rFonts w:ascii="Times New Roman" w:hAnsi="Times New Roman" w:cs="Times New Roman"/>
          <w:b/>
          <w:sz w:val="24"/>
          <w:szCs w:val="24"/>
        </w:rPr>
        <w:t>vedúcich</w:t>
      </w:r>
      <w:r w:rsidRPr="00A94934">
        <w:rPr>
          <w:rFonts w:ascii="Times New Roman" w:hAnsi="Times New Roman" w:cs="Times New Roman"/>
          <w:b/>
          <w:sz w:val="24"/>
          <w:szCs w:val="24"/>
        </w:rPr>
        <w:t xml:space="preserve"> delegácií</w:t>
      </w:r>
      <w:r w:rsidR="00AF7046" w:rsidRPr="00A949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2AA5" w:rsidRPr="00A94934">
        <w:rPr>
          <w:rFonts w:ascii="Times New Roman" w:hAnsi="Times New Roman" w:cs="Times New Roman"/>
          <w:b/>
          <w:sz w:val="24"/>
          <w:szCs w:val="24"/>
        </w:rPr>
        <w:t xml:space="preserve">(VIP) </w:t>
      </w:r>
      <w:r w:rsidR="00560A4E" w:rsidRPr="00A94934">
        <w:rPr>
          <w:rFonts w:ascii="Times New Roman" w:hAnsi="Times New Roman" w:cs="Times New Roman"/>
          <w:sz w:val="24"/>
          <w:szCs w:val="24"/>
        </w:rPr>
        <w:t>bude</w:t>
      </w:r>
      <w:r w:rsidRPr="00A94934">
        <w:rPr>
          <w:rFonts w:ascii="Times New Roman" w:hAnsi="Times New Roman" w:cs="Times New Roman"/>
          <w:sz w:val="24"/>
          <w:szCs w:val="24"/>
        </w:rPr>
        <w:t xml:space="preserve"> samostatná miestnosť zariadená nasledovne:</w:t>
      </w:r>
      <w:r w:rsidR="002F2AA5" w:rsidRPr="00A94934">
        <w:rPr>
          <w:rFonts w:ascii="Times New Roman" w:hAnsi="Times New Roman" w:cs="Times New Roman"/>
          <w:sz w:val="24"/>
          <w:szCs w:val="24"/>
        </w:rPr>
        <w:t xml:space="preserve">   </w:t>
      </w:r>
      <w:r w:rsidR="002F2AA5" w:rsidRPr="00A94934">
        <w:rPr>
          <w:rFonts w:ascii="Times New Roman" w:hAnsi="Times New Roman" w:cs="Times New Roman"/>
          <w:b/>
          <w:sz w:val="24"/>
          <w:szCs w:val="24"/>
        </w:rPr>
        <w:t>(CP23)</w:t>
      </w:r>
    </w:p>
    <w:p w14:paraId="70F8E280" w14:textId="43F7B320" w:rsidR="00DC7322" w:rsidRPr="00A94934" w:rsidRDefault="00DC7322" w:rsidP="00A94934">
      <w:pPr>
        <w:pStyle w:val="Bezriadkovania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Samostatná miestnosť na servírovaný obed má rozlohu minimálne 200 m² tak, aby bola dĺžka a šírka </w:t>
      </w:r>
      <w:r w:rsidR="006E4EBA">
        <w:rPr>
          <w:rFonts w:ascii="Times New Roman" w:hAnsi="Times New Roman" w:cs="Times New Roman"/>
          <w:sz w:val="24"/>
          <w:szCs w:val="24"/>
        </w:rPr>
        <w:t>miestnosti</w:t>
      </w:r>
      <w:r w:rsidRPr="00A94934">
        <w:rPr>
          <w:rFonts w:ascii="Times New Roman" w:hAnsi="Times New Roman" w:cs="Times New Roman"/>
          <w:sz w:val="24"/>
          <w:szCs w:val="24"/>
        </w:rPr>
        <w:t xml:space="preserve"> v pomere 1:1 až 2:3.</w:t>
      </w:r>
    </w:p>
    <w:p w14:paraId="171641D0" w14:textId="77777777" w:rsidR="00DC7322" w:rsidRPr="00A94934" w:rsidRDefault="00DC7322" w:rsidP="00A94934">
      <w:pPr>
        <w:pStyle w:val="Bezriadkovania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Do miestnosti vedú dva vstupy cez dvojkrídlové dvere, jeden vstup pre delegátov a jeden zo zázemia pre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catering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4BE77F09" w14:textId="77777777" w:rsidR="00DC7322" w:rsidRPr="00A94934" w:rsidRDefault="00560A4E" w:rsidP="00A94934">
      <w:pPr>
        <w:pStyle w:val="Bezriadkovania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Bude</w:t>
      </w:r>
      <w:r w:rsidR="00DC7322" w:rsidRPr="00A94934">
        <w:rPr>
          <w:rFonts w:ascii="Times New Roman" w:hAnsi="Times New Roman" w:cs="Times New Roman"/>
          <w:sz w:val="24"/>
          <w:szCs w:val="24"/>
        </w:rPr>
        <w:t xml:space="preserve"> zariadená minimálne trinástimi okrúhlymi stolmi s priemerom</w:t>
      </w:r>
      <w:r w:rsidR="00B97C69" w:rsidRPr="00A94934">
        <w:rPr>
          <w:rFonts w:ascii="Times New Roman" w:hAnsi="Times New Roman" w:cs="Times New Roman"/>
          <w:sz w:val="24"/>
          <w:szCs w:val="24"/>
        </w:rPr>
        <w:t xml:space="preserve"> 180 cm</w:t>
      </w:r>
      <w:r w:rsidR="001A18AA">
        <w:rPr>
          <w:rFonts w:ascii="Times New Roman" w:hAnsi="Times New Roman" w:cs="Times New Roman"/>
          <w:sz w:val="24"/>
          <w:szCs w:val="24"/>
        </w:rPr>
        <w:t xml:space="preserve"> (s maximálnou odchýlkou 5 cm)</w:t>
      </w:r>
      <w:r w:rsidR="00B97C69" w:rsidRPr="00A94934">
        <w:rPr>
          <w:rFonts w:ascii="Times New Roman" w:hAnsi="Times New Roman" w:cs="Times New Roman"/>
          <w:sz w:val="24"/>
          <w:szCs w:val="24"/>
        </w:rPr>
        <w:t xml:space="preserve"> so stoličkami pre 10</w:t>
      </w:r>
      <w:r w:rsidR="00DC7322" w:rsidRPr="00A94934">
        <w:rPr>
          <w:rFonts w:ascii="Times New Roman" w:hAnsi="Times New Roman" w:cs="Times New Roman"/>
          <w:sz w:val="24"/>
          <w:szCs w:val="24"/>
        </w:rPr>
        <w:t xml:space="preserve"> osôb</w:t>
      </w:r>
      <w:r w:rsidR="00174714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0B015823" w14:textId="77777777" w:rsidR="00DC7322" w:rsidRPr="00A94934" w:rsidRDefault="00DC7322" w:rsidP="00A94934">
      <w:pPr>
        <w:pStyle w:val="Bezriadkovania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Stoly budú pokryté bielymi prežehlenými obrusmi – stopercentná bavlna. </w:t>
      </w:r>
      <w:r w:rsidR="00A97375" w:rsidRPr="00A94934">
        <w:rPr>
          <w:rFonts w:ascii="Times New Roman" w:hAnsi="Times New Roman" w:cs="Times New Roman"/>
          <w:sz w:val="24"/>
          <w:szCs w:val="24"/>
        </w:rPr>
        <w:t>Úspešný uchádzač</w:t>
      </w:r>
      <w:r w:rsidRPr="00A94934">
        <w:rPr>
          <w:rFonts w:ascii="Times New Roman" w:hAnsi="Times New Roman" w:cs="Times New Roman"/>
          <w:sz w:val="24"/>
          <w:szCs w:val="24"/>
        </w:rPr>
        <w:t xml:space="preserve"> zabezpečí min. 26 obrusov a zabezpečí ich výmenu po skončení obeda. Obrus bude po okrajoch stola prevísať až po úroveň stoličiek. Medzi stolom a obrusom bude tlmič –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multón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. Na stole bude položená kvetinová výzdoba v žardiniére. </w:t>
      </w:r>
    </w:p>
    <w:p w14:paraId="4D9EDE5A" w14:textId="77777777" w:rsidR="00DC7322" w:rsidRPr="00A94934" w:rsidRDefault="00DC7322" w:rsidP="00A94934">
      <w:pPr>
        <w:pStyle w:val="Bezriadkovania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Tapacírované stoličky s operadlom bez opierky na ruky,</w:t>
      </w:r>
      <w:r w:rsidR="000301D7" w:rsidRPr="00A94934">
        <w:rPr>
          <w:rFonts w:ascii="Times New Roman" w:hAnsi="Times New Roman" w:cs="Times New Roman"/>
          <w:sz w:val="24"/>
          <w:szCs w:val="24"/>
        </w:rPr>
        <w:t xml:space="preserve"> budú pokryté bielymi návlekmi (130 ks</w:t>
      </w:r>
      <w:r w:rsidR="008E7F8A" w:rsidRPr="00A94934">
        <w:rPr>
          <w:rFonts w:ascii="Times New Roman" w:hAnsi="Times New Roman" w:cs="Times New Roman"/>
          <w:sz w:val="24"/>
          <w:szCs w:val="24"/>
        </w:rPr>
        <w:t>)</w:t>
      </w:r>
      <w:r w:rsidR="000301D7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62C4FFE8" w14:textId="77777777" w:rsidR="00DC7322" w:rsidRPr="00A94934" w:rsidRDefault="00DC7322" w:rsidP="00A94934">
      <w:pPr>
        <w:pStyle w:val="Bezriadkovania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Podlaha </w:t>
      </w:r>
      <w:r w:rsidR="008E7F8A" w:rsidRPr="00A94934">
        <w:rPr>
          <w:rFonts w:ascii="Times New Roman" w:hAnsi="Times New Roman" w:cs="Times New Roman"/>
          <w:sz w:val="24"/>
          <w:szCs w:val="24"/>
        </w:rPr>
        <w:t>miestnosti</w:t>
      </w:r>
      <w:r w:rsidRPr="00A94934">
        <w:rPr>
          <w:rFonts w:ascii="Times New Roman" w:hAnsi="Times New Roman" w:cs="Times New Roman"/>
          <w:sz w:val="24"/>
          <w:szCs w:val="24"/>
        </w:rPr>
        <w:t xml:space="preserve"> bude prekrytá jednofarebným tmavomodrým kobercom s výškou vlasu 3</w:t>
      </w:r>
      <w:r w:rsidR="00BD163B" w:rsidRPr="00A94934">
        <w:rPr>
          <w:rFonts w:ascii="Times New Roman" w:hAnsi="Times New Roman" w:cs="Times New Roman"/>
          <w:sz w:val="24"/>
          <w:szCs w:val="24"/>
        </w:rPr>
        <w:t xml:space="preserve">-5 </w:t>
      </w:r>
      <w:r w:rsidRPr="00A94934">
        <w:rPr>
          <w:rFonts w:ascii="Times New Roman" w:hAnsi="Times New Roman" w:cs="Times New Roman"/>
          <w:sz w:val="24"/>
          <w:szCs w:val="24"/>
        </w:rPr>
        <w:t>mm.</w:t>
      </w:r>
    </w:p>
    <w:p w14:paraId="3A9A3F9F" w14:textId="77777777" w:rsidR="00DC7322" w:rsidRPr="00A94934" w:rsidRDefault="00DC7322" w:rsidP="00A94934">
      <w:pPr>
        <w:pStyle w:val="Bezriadkovania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V bezprostrednej blízkosti miestnosti sa nachádza malá čakáreň/foyer s rozlohou minimálne 50 m², pripravená na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welcome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drink. Miestnosť bude vybavená 10</w:t>
      </w:r>
      <w:r w:rsidR="00A668AA" w:rsidRPr="00A94934">
        <w:rPr>
          <w:rFonts w:ascii="Times New Roman" w:hAnsi="Times New Roman" w:cs="Times New Roman"/>
          <w:sz w:val="24"/>
          <w:szCs w:val="24"/>
        </w:rPr>
        <w:t>-</w:t>
      </w:r>
      <w:r w:rsidRPr="00A94934">
        <w:rPr>
          <w:rFonts w:ascii="Times New Roman" w:hAnsi="Times New Roman" w:cs="Times New Roman"/>
          <w:sz w:val="24"/>
          <w:szCs w:val="24"/>
        </w:rPr>
        <w:t xml:space="preserve">timi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stand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>-by stolmi s bielymi návlekmi s</w:t>
      </w:r>
      <w:r w:rsidR="006445E6" w:rsidRPr="00A94934">
        <w:rPr>
          <w:rFonts w:ascii="Times New Roman" w:hAnsi="Times New Roman" w:cs="Times New Roman"/>
          <w:sz w:val="24"/>
          <w:szCs w:val="24"/>
        </w:rPr>
        <w:t> </w:t>
      </w:r>
      <w:r w:rsidRPr="00A94934">
        <w:rPr>
          <w:rFonts w:ascii="Times New Roman" w:hAnsi="Times New Roman" w:cs="Times New Roman"/>
          <w:sz w:val="24"/>
          <w:szCs w:val="24"/>
        </w:rPr>
        <w:t>priemerom</w:t>
      </w:r>
      <w:r w:rsidR="006445E6" w:rsidRPr="00A94934">
        <w:rPr>
          <w:rFonts w:ascii="Times New Roman" w:hAnsi="Times New Roman" w:cs="Times New Roman"/>
          <w:sz w:val="24"/>
          <w:szCs w:val="24"/>
        </w:rPr>
        <w:t xml:space="preserve"> min. </w:t>
      </w:r>
      <w:r w:rsidRPr="00A94934">
        <w:rPr>
          <w:rFonts w:ascii="Times New Roman" w:hAnsi="Times New Roman" w:cs="Times New Roman"/>
          <w:sz w:val="24"/>
          <w:szCs w:val="24"/>
        </w:rPr>
        <w:t>60</w:t>
      </w:r>
      <w:r w:rsidR="008A1A15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cm, podlaha bude potiahnutá tmavomodrým kobercom s výškou vlasu 3</w:t>
      </w:r>
      <w:r w:rsidR="00BD163B" w:rsidRPr="00A94934">
        <w:rPr>
          <w:rFonts w:ascii="Times New Roman" w:hAnsi="Times New Roman" w:cs="Times New Roman"/>
          <w:sz w:val="24"/>
          <w:szCs w:val="24"/>
        </w:rPr>
        <w:t>-5</w:t>
      </w:r>
      <w:r w:rsidRPr="00A94934">
        <w:rPr>
          <w:rFonts w:ascii="Times New Roman" w:hAnsi="Times New Roman" w:cs="Times New Roman"/>
          <w:sz w:val="24"/>
          <w:szCs w:val="24"/>
        </w:rPr>
        <w:t>mm.</w:t>
      </w:r>
    </w:p>
    <w:p w14:paraId="4A879685" w14:textId="77777777" w:rsidR="00060089" w:rsidRPr="00A94934" w:rsidRDefault="00DC7322" w:rsidP="00A94934">
      <w:pPr>
        <w:pStyle w:val="Bezriadkovania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V</w:t>
      </w:r>
      <w:r w:rsidR="00945797" w:rsidRPr="00A94934">
        <w:rPr>
          <w:rFonts w:ascii="Times New Roman" w:hAnsi="Times New Roman" w:cs="Times New Roman"/>
          <w:sz w:val="24"/>
          <w:szCs w:val="24"/>
        </w:rPr>
        <w:t xml:space="preserve"> bezprostrednom </w:t>
      </w:r>
      <w:r w:rsidRPr="00A94934">
        <w:rPr>
          <w:rFonts w:ascii="Times New Roman" w:hAnsi="Times New Roman" w:cs="Times New Roman"/>
          <w:sz w:val="24"/>
          <w:szCs w:val="24"/>
        </w:rPr>
        <w:t xml:space="preserve">susedstve sa nachádza miestnosť pre zázemie pre </w:t>
      </w:r>
      <w:r w:rsidR="008E7F8A" w:rsidRPr="00A94934">
        <w:rPr>
          <w:rFonts w:ascii="Times New Roman" w:hAnsi="Times New Roman" w:cs="Times New Roman"/>
          <w:sz w:val="24"/>
          <w:szCs w:val="24"/>
        </w:rPr>
        <w:t xml:space="preserve">poskytovateľa </w:t>
      </w:r>
      <w:proofErr w:type="spellStart"/>
      <w:r w:rsidR="008E7F8A" w:rsidRPr="00A94934">
        <w:rPr>
          <w:rFonts w:ascii="Times New Roman" w:hAnsi="Times New Roman" w:cs="Times New Roman"/>
          <w:sz w:val="24"/>
          <w:szCs w:val="24"/>
        </w:rPr>
        <w:t>cateringových</w:t>
      </w:r>
      <w:proofErr w:type="spellEnd"/>
      <w:r w:rsidR="008E7F8A" w:rsidRPr="00A94934">
        <w:rPr>
          <w:rFonts w:ascii="Times New Roman" w:hAnsi="Times New Roman" w:cs="Times New Roman"/>
          <w:sz w:val="24"/>
          <w:szCs w:val="24"/>
        </w:rPr>
        <w:t xml:space="preserve"> služieb</w:t>
      </w:r>
      <w:r w:rsidRPr="00A9493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EA64B66" w14:textId="77777777" w:rsidR="002521EA" w:rsidRPr="00A94934" w:rsidRDefault="002521EA" w:rsidP="00A94934">
      <w:pPr>
        <w:pStyle w:val="Bezriadkovania"/>
        <w:spacing w:line="276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14:paraId="5CA77526" w14:textId="77777777" w:rsidR="00DC7322" w:rsidRPr="00A94934" w:rsidRDefault="00DC7322" w:rsidP="00A94934">
      <w:pPr>
        <w:pStyle w:val="Bezriadkovania"/>
        <w:spacing w:line="276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>Požiadavky na zázemie:</w:t>
      </w:r>
    </w:p>
    <w:p w14:paraId="1F461EA1" w14:textId="77777777" w:rsidR="00DC7322" w:rsidRPr="00A94934" w:rsidRDefault="00DC7322" w:rsidP="00A94934">
      <w:pPr>
        <w:pStyle w:val="Bezriadkovania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Plocha </w:t>
      </w:r>
      <w:r w:rsidR="00707FC9" w:rsidRPr="00A94934">
        <w:rPr>
          <w:rFonts w:ascii="Times New Roman" w:hAnsi="Times New Roman" w:cs="Times New Roman"/>
          <w:sz w:val="24"/>
          <w:szCs w:val="24"/>
        </w:rPr>
        <w:t xml:space="preserve"> min.</w:t>
      </w:r>
      <w:r w:rsidR="00D2390F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120 m²</w:t>
      </w:r>
      <w:r w:rsidR="00174714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6011C893" w14:textId="77777777" w:rsidR="00DC7322" w:rsidRPr="00A94934" w:rsidRDefault="00745A88" w:rsidP="00A94934">
      <w:pPr>
        <w:pStyle w:val="Bezriadkovania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30 stolov s rozmerom 120x</w:t>
      </w:r>
      <w:r w:rsidR="00DC7322" w:rsidRPr="00A94934">
        <w:rPr>
          <w:rFonts w:ascii="Times New Roman" w:hAnsi="Times New Roman" w:cs="Times New Roman"/>
          <w:sz w:val="24"/>
          <w:szCs w:val="24"/>
        </w:rPr>
        <w:t>80</w:t>
      </w:r>
      <w:r w:rsidR="008A1A15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DC7322" w:rsidRPr="00A94934">
        <w:rPr>
          <w:rFonts w:ascii="Times New Roman" w:hAnsi="Times New Roman" w:cs="Times New Roman"/>
          <w:sz w:val="24"/>
          <w:szCs w:val="24"/>
        </w:rPr>
        <w:t>cm</w:t>
      </w:r>
      <w:r w:rsidR="00C0154A" w:rsidRPr="00A94934">
        <w:rPr>
          <w:rFonts w:ascii="Times New Roman" w:hAnsi="Times New Roman" w:cs="Times New Roman"/>
          <w:sz w:val="24"/>
          <w:szCs w:val="24"/>
        </w:rPr>
        <w:t xml:space="preserve"> (odchýlka max. 5</w:t>
      </w:r>
      <w:r w:rsidR="00D2390F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C0154A" w:rsidRPr="00A94934">
        <w:rPr>
          <w:rFonts w:ascii="Times New Roman" w:hAnsi="Times New Roman" w:cs="Times New Roman"/>
          <w:sz w:val="24"/>
          <w:szCs w:val="24"/>
        </w:rPr>
        <w:t>cm)</w:t>
      </w:r>
    </w:p>
    <w:p w14:paraId="25489130" w14:textId="77777777" w:rsidR="00DC7322" w:rsidRPr="00A94934" w:rsidRDefault="00DC7322" w:rsidP="00A94934">
      <w:pPr>
        <w:pStyle w:val="Bezriadkovania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Dvojdverová chladnička</w:t>
      </w:r>
      <w:r w:rsidR="005149AF" w:rsidRPr="00A94934">
        <w:rPr>
          <w:rFonts w:ascii="Times New Roman" w:hAnsi="Times New Roman" w:cs="Times New Roman"/>
          <w:sz w:val="24"/>
          <w:szCs w:val="24"/>
        </w:rPr>
        <w:t xml:space="preserve"> s objemom min. </w:t>
      </w:r>
      <w:r w:rsidR="00BD163B" w:rsidRPr="00A94934">
        <w:rPr>
          <w:rFonts w:ascii="Times New Roman" w:hAnsi="Times New Roman" w:cs="Times New Roman"/>
          <w:sz w:val="24"/>
          <w:szCs w:val="24"/>
        </w:rPr>
        <w:t>35</w:t>
      </w:r>
      <w:r w:rsidR="005149AF" w:rsidRPr="00A94934">
        <w:rPr>
          <w:rFonts w:ascii="Times New Roman" w:hAnsi="Times New Roman" w:cs="Times New Roman"/>
          <w:sz w:val="24"/>
          <w:szCs w:val="24"/>
        </w:rPr>
        <w:t>0 l</w:t>
      </w:r>
    </w:p>
    <w:p w14:paraId="6BF6937C" w14:textId="77777777" w:rsidR="00DC7322" w:rsidRPr="00A94934" w:rsidRDefault="00DC7322" w:rsidP="00A94934">
      <w:pPr>
        <w:pStyle w:val="Bezriadkovania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Veľkokapacitná umývačka riadu na sklo a</w:t>
      </w:r>
      <w:r w:rsidR="00BD163B" w:rsidRPr="00A94934">
        <w:rPr>
          <w:rFonts w:ascii="Times New Roman" w:hAnsi="Times New Roman" w:cs="Times New Roman"/>
          <w:sz w:val="24"/>
          <w:szCs w:val="24"/>
        </w:rPr>
        <w:t xml:space="preserve"> porcelán spolu s košmi na riad, kapacita min. 30 košov/hod. </w:t>
      </w:r>
      <w:r w:rsidR="007C477F" w:rsidRPr="00A94934">
        <w:rPr>
          <w:rFonts w:ascii="Times New Roman" w:hAnsi="Times New Roman" w:cs="Times New Roman"/>
          <w:sz w:val="24"/>
          <w:szCs w:val="24"/>
        </w:rPr>
        <w:t>U</w:t>
      </w:r>
      <w:r w:rsidRPr="00A94934">
        <w:rPr>
          <w:rFonts w:ascii="Times New Roman" w:hAnsi="Times New Roman" w:cs="Times New Roman"/>
          <w:sz w:val="24"/>
          <w:szCs w:val="24"/>
        </w:rPr>
        <w:t>mývačka bude zapojená a spojazdnená.</w:t>
      </w:r>
    </w:p>
    <w:p w14:paraId="6D84ECF6" w14:textId="77777777" w:rsidR="00A668AA" w:rsidRPr="00A94934" w:rsidRDefault="00A668AA" w:rsidP="00A94934">
      <w:pPr>
        <w:pStyle w:val="Bezriadkovania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4934">
        <w:rPr>
          <w:rFonts w:ascii="Times New Roman" w:hAnsi="Times New Roman" w:cs="Times New Roman"/>
          <w:sz w:val="24"/>
          <w:szCs w:val="24"/>
        </w:rPr>
        <w:t>Konvektomat</w:t>
      </w:r>
      <w:proofErr w:type="spellEnd"/>
      <w:r w:rsidR="00174714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1F838F62" w14:textId="77777777" w:rsidR="00DC7322" w:rsidRPr="00A94934" w:rsidRDefault="00DC7322" w:rsidP="00A94934">
      <w:pPr>
        <w:pStyle w:val="Bezriadkovania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Prístup k zdroju pitnej vody v priestore zázemia. Zdroj vody musí byť oddelený od priestorov WC.</w:t>
      </w:r>
    </w:p>
    <w:p w14:paraId="15205961" w14:textId="77777777" w:rsidR="00DC7322" w:rsidRPr="00A94934" w:rsidRDefault="00DC7322" w:rsidP="00A94934">
      <w:pPr>
        <w:pStyle w:val="Bezriadkovania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Elektrické parametre: </w:t>
      </w:r>
    </w:p>
    <w:p w14:paraId="15118940" w14:textId="77777777" w:rsidR="00DC7322" w:rsidRPr="00A94934" w:rsidRDefault="00DC7322" w:rsidP="00A94934">
      <w:pPr>
        <w:pStyle w:val="Bezriadkovania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rozvádzač zásuvkový 9 modulový, IP44</w:t>
      </w:r>
      <w:r w:rsidR="00174714" w:rsidRPr="00A94934">
        <w:rPr>
          <w:rFonts w:ascii="Times New Roman" w:hAnsi="Times New Roman" w:cs="Times New Roman"/>
          <w:sz w:val="24"/>
          <w:szCs w:val="24"/>
        </w:rPr>
        <w:t>.</w:t>
      </w:r>
      <w:r w:rsidRPr="00A9493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CCB19C4" w14:textId="77777777" w:rsidR="00DC7322" w:rsidRPr="00A94934" w:rsidRDefault="00DC7322" w:rsidP="00A94934">
      <w:pPr>
        <w:pStyle w:val="Bezriadkovania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zásuvky: 4x 230V/16A, 1x 400V/16A/5p, 1x 400V/32A/5p</w:t>
      </w:r>
      <w:r w:rsidR="00174714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76A852E9" w14:textId="77777777" w:rsidR="00DC7322" w:rsidRPr="00A94934" w:rsidRDefault="00DC7322" w:rsidP="00A94934">
      <w:pPr>
        <w:pStyle w:val="Bezriadkovania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lastRenderedPageBreak/>
        <w:t>Náplň : 2x PL7-B16/1, 1x PL7-B16/3, 1x PL7-B32/3, chránič PF7-40/4/003</w:t>
      </w:r>
      <w:r w:rsidR="00174714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3281A543" w14:textId="5D2FDCCF" w:rsidR="00DC7322" w:rsidRPr="00A94934" w:rsidRDefault="00DC7322" w:rsidP="00A94934">
      <w:pPr>
        <w:pStyle w:val="Bezriadkovania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25</w:t>
      </w:r>
      <w:r w:rsidR="001A18AA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m predlžovací kábel CEE s ťažkým gumovým plášťom 5 x 2,5 mm² + zástrčka 1x 400V/32/5p IP44 + z</w:t>
      </w:r>
      <w:r w:rsidR="00174714" w:rsidRPr="00A94934">
        <w:rPr>
          <w:rFonts w:ascii="Times New Roman" w:hAnsi="Times New Roman" w:cs="Times New Roman"/>
          <w:sz w:val="24"/>
          <w:szCs w:val="24"/>
        </w:rPr>
        <w:t>ásuvky 32A 400V 5p v miestnosti.</w:t>
      </w:r>
    </w:p>
    <w:p w14:paraId="32ADD57B" w14:textId="77777777" w:rsidR="00DC7322" w:rsidRPr="00A94934" w:rsidRDefault="00DC7322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E396DD" w14:textId="77777777" w:rsidR="00DC7322" w:rsidRPr="00A94934" w:rsidRDefault="00DC7322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4934">
        <w:rPr>
          <w:rFonts w:ascii="Times New Roman" w:hAnsi="Times New Roman" w:cs="Times New Roman"/>
          <w:b/>
          <w:sz w:val="24"/>
          <w:szCs w:val="24"/>
        </w:rPr>
        <w:t>Catering</w:t>
      </w:r>
      <w:proofErr w:type="spellEnd"/>
      <w:r w:rsidRPr="00A94934">
        <w:rPr>
          <w:rFonts w:ascii="Times New Roman" w:hAnsi="Times New Roman" w:cs="Times New Roman"/>
          <w:b/>
          <w:sz w:val="24"/>
          <w:szCs w:val="24"/>
        </w:rPr>
        <w:t xml:space="preserve"> pre delegácie</w:t>
      </w:r>
      <w:r w:rsidR="00560A4E" w:rsidRPr="00A94934">
        <w:rPr>
          <w:rFonts w:ascii="Times New Roman" w:hAnsi="Times New Roman" w:cs="Times New Roman"/>
          <w:sz w:val="24"/>
          <w:szCs w:val="24"/>
        </w:rPr>
        <w:t xml:space="preserve"> bude </w:t>
      </w:r>
      <w:r w:rsidRPr="00A94934">
        <w:rPr>
          <w:rFonts w:ascii="Times New Roman" w:hAnsi="Times New Roman" w:cs="Times New Roman"/>
          <w:sz w:val="24"/>
          <w:szCs w:val="24"/>
        </w:rPr>
        <w:t>samostatná miestnosť zariadená nasledovne:</w:t>
      </w:r>
      <w:r w:rsidR="002F2AA5" w:rsidRPr="00A94934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2F2AA5" w:rsidRPr="00A94934">
        <w:rPr>
          <w:rFonts w:ascii="Times New Roman" w:hAnsi="Times New Roman" w:cs="Times New Roman"/>
          <w:b/>
          <w:sz w:val="24"/>
          <w:szCs w:val="24"/>
        </w:rPr>
        <w:t>(CP24)</w:t>
      </w:r>
    </w:p>
    <w:p w14:paraId="231F8B8E" w14:textId="7A8FAF38" w:rsidR="00DC7322" w:rsidRPr="00A94934" w:rsidRDefault="00DC7322" w:rsidP="00A94934">
      <w:pPr>
        <w:pStyle w:val="Bezriadkovania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Rozloha minimálne 1400 m² v zóne pre delegácie, pripravená na podávanie pokrmov bufetovým spôsobom.</w:t>
      </w:r>
    </w:p>
    <w:p w14:paraId="0C399650" w14:textId="77777777" w:rsidR="00DC7322" w:rsidRPr="00A94934" w:rsidRDefault="00DC7322" w:rsidP="00A94934">
      <w:pPr>
        <w:pStyle w:val="Bezriadkovania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Do miestnosti vedú dva vstupy cez dvojkrídlové dvere, jeden vstup pre delegátov a jeden zo zázemia pre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catering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184838BB" w14:textId="77777777" w:rsidR="00DC7322" w:rsidRPr="00A94934" w:rsidRDefault="00DC7322" w:rsidP="00A94934">
      <w:pPr>
        <w:pStyle w:val="Bezriadkovania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100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stand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by stolov s bielymi návlekmi, s priemerom </w:t>
      </w:r>
      <w:r w:rsidR="00CC0F85" w:rsidRPr="00A94934">
        <w:rPr>
          <w:rFonts w:ascii="Times New Roman" w:hAnsi="Times New Roman" w:cs="Times New Roman"/>
          <w:sz w:val="24"/>
          <w:szCs w:val="24"/>
        </w:rPr>
        <w:t>min. 60</w:t>
      </w:r>
      <w:r w:rsidR="008A1A15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 xml:space="preserve">cm. </w:t>
      </w:r>
    </w:p>
    <w:p w14:paraId="25B52438" w14:textId="6D916BE5" w:rsidR="00DC7322" w:rsidRPr="00A94934" w:rsidRDefault="00DC7322" w:rsidP="00A94934">
      <w:pPr>
        <w:pStyle w:val="Bezriadkovania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Výdajové pulty budú pozost</w:t>
      </w:r>
      <w:r w:rsidR="00745A88" w:rsidRPr="00A94934">
        <w:rPr>
          <w:rFonts w:ascii="Times New Roman" w:hAnsi="Times New Roman" w:cs="Times New Roman"/>
          <w:sz w:val="24"/>
          <w:szCs w:val="24"/>
        </w:rPr>
        <w:t>ávať z 50 stolov s rozmerom 120</w:t>
      </w:r>
      <w:r w:rsidR="008A1A15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745A88" w:rsidRPr="00A94934">
        <w:rPr>
          <w:rFonts w:ascii="Times New Roman" w:hAnsi="Times New Roman" w:cs="Times New Roman"/>
          <w:sz w:val="24"/>
          <w:szCs w:val="24"/>
        </w:rPr>
        <w:t>x</w:t>
      </w:r>
      <w:r w:rsidR="008A1A15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80</w:t>
      </w:r>
      <w:r w:rsidR="008A1A15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cm</w:t>
      </w:r>
      <w:r w:rsidR="001A18AA">
        <w:rPr>
          <w:rFonts w:ascii="Times New Roman" w:hAnsi="Times New Roman" w:cs="Times New Roman"/>
          <w:sz w:val="24"/>
          <w:szCs w:val="24"/>
        </w:rPr>
        <w:t xml:space="preserve"> (s maximálnou odchýlkou 5 cm)</w:t>
      </w:r>
      <w:r w:rsidRPr="00A94934">
        <w:rPr>
          <w:rFonts w:ascii="Times New Roman" w:hAnsi="Times New Roman" w:cs="Times New Roman"/>
          <w:sz w:val="24"/>
          <w:szCs w:val="24"/>
        </w:rPr>
        <w:t>, s bielymi sukňami a obrusmi. Stoly budú pr</w:t>
      </w:r>
      <w:r w:rsidR="00745A88" w:rsidRPr="00A94934">
        <w:rPr>
          <w:rFonts w:ascii="Times New Roman" w:hAnsi="Times New Roman" w:cs="Times New Roman"/>
          <w:sz w:val="24"/>
          <w:szCs w:val="24"/>
        </w:rPr>
        <w:t>ekryté aj </w:t>
      </w:r>
      <w:proofErr w:type="spellStart"/>
      <w:r w:rsidR="00745A88" w:rsidRPr="00A94934">
        <w:rPr>
          <w:rFonts w:ascii="Times New Roman" w:hAnsi="Times New Roman" w:cs="Times New Roman"/>
          <w:sz w:val="24"/>
          <w:szCs w:val="24"/>
        </w:rPr>
        <w:t>naperónmi</w:t>
      </w:r>
      <w:proofErr w:type="spellEnd"/>
      <w:r w:rsidR="00745A88" w:rsidRPr="00A94934">
        <w:rPr>
          <w:rFonts w:ascii="Times New Roman" w:hAnsi="Times New Roman" w:cs="Times New Roman"/>
          <w:sz w:val="24"/>
          <w:szCs w:val="24"/>
        </w:rPr>
        <w:t xml:space="preserve"> (rozmer 100</w:t>
      </w:r>
      <w:r w:rsidR="008A1A15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745A88" w:rsidRPr="00A94934">
        <w:rPr>
          <w:rFonts w:ascii="Times New Roman" w:hAnsi="Times New Roman" w:cs="Times New Roman"/>
          <w:sz w:val="24"/>
          <w:szCs w:val="24"/>
        </w:rPr>
        <w:t>x</w:t>
      </w:r>
      <w:r w:rsidRPr="00A94934">
        <w:rPr>
          <w:rFonts w:ascii="Times New Roman" w:hAnsi="Times New Roman" w:cs="Times New Roman"/>
          <w:sz w:val="24"/>
          <w:szCs w:val="24"/>
        </w:rPr>
        <w:t>100</w:t>
      </w:r>
      <w:r w:rsidR="008A1A15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0D727B" w:rsidRPr="00A94934">
        <w:rPr>
          <w:rFonts w:ascii="Times New Roman" w:hAnsi="Times New Roman" w:cs="Times New Roman"/>
          <w:sz w:val="24"/>
          <w:szCs w:val="24"/>
        </w:rPr>
        <w:t>cm</w:t>
      </w:r>
      <w:r w:rsidRPr="00A94934">
        <w:rPr>
          <w:rFonts w:ascii="Times New Roman" w:hAnsi="Times New Roman" w:cs="Times New Roman"/>
          <w:sz w:val="24"/>
          <w:szCs w:val="24"/>
        </w:rPr>
        <w:t xml:space="preserve">). </w:t>
      </w:r>
      <w:r w:rsidR="00A97375" w:rsidRPr="00A94934">
        <w:rPr>
          <w:rFonts w:ascii="Times New Roman" w:hAnsi="Times New Roman" w:cs="Times New Roman"/>
          <w:sz w:val="24"/>
          <w:szCs w:val="24"/>
        </w:rPr>
        <w:t>Úspešný uchádzač</w:t>
      </w:r>
      <w:r w:rsidRPr="00A94934">
        <w:rPr>
          <w:rFonts w:ascii="Times New Roman" w:hAnsi="Times New Roman" w:cs="Times New Roman"/>
          <w:sz w:val="24"/>
          <w:szCs w:val="24"/>
        </w:rPr>
        <w:t xml:space="preserve"> zabezpečí min. 100 obrusov, obrusy budú vymenené každý deň.</w:t>
      </w:r>
    </w:p>
    <w:p w14:paraId="313B3A5B" w14:textId="77777777" w:rsidR="00DC7322" w:rsidRPr="00A94934" w:rsidRDefault="00DC7322" w:rsidP="00A94934">
      <w:pPr>
        <w:pStyle w:val="Bezriadkovania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V priestore pre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catering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bude zabezpečený </w:t>
      </w:r>
      <w:r w:rsidR="00AA5AFD" w:rsidRPr="00A94934">
        <w:rPr>
          <w:rFonts w:ascii="Times New Roman" w:hAnsi="Times New Roman" w:cs="Times New Roman"/>
          <w:sz w:val="24"/>
          <w:szCs w:val="24"/>
        </w:rPr>
        <w:t xml:space="preserve">(rozvádzač zásuvkový 9 modulový, IP44 ) </w:t>
      </w:r>
      <w:r w:rsidRPr="00A94934">
        <w:rPr>
          <w:rFonts w:ascii="Times New Roman" w:hAnsi="Times New Roman" w:cs="Times New Roman"/>
          <w:sz w:val="24"/>
          <w:szCs w:val="24"/>
        </w:rPr>
        <w:t>s dosahom na ohrevné pulty na všetkých stoloch.</w:t>
      </w:r>
    </w:p>
    <w:p w14:paraId="483A8FDF" w14:textId="0FD9265D" w:rsidR="00DC7322" w:rsidRPr="00A94934" w:rsidRDefault="00DC7322" w:rsidP="00A94934">
      <w:pPr>
        <w:pStyle w:val="Bezriadkovania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V 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cateringovej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6E4EBA">
        <w:rPr>
          <w:rFonts w:ascii="Times New Roman" w:hAnsi="Times New Roman" w:cs="Times New Roman"/>
          <w:sz w:val="24"/>
          <w:szCs w:val="24"/>
        </w:rPr>
        <w:t>miestnosti</w:t>
      </w:r>
      <w:r w:rsidRPr="00A94934">
        <w:rPr>
          <w:rFonts w:ascii="Times New Roman" w:hAnsi="Times New Roman" w:cs="Times New Roman"/>
          <w:sz w:val="24"/>
          <w:szCs w:val="24"/>
        </w:rPr>
        <w:t xml:space="preserve"> bude min. 6 elektrických zásuviek, rozmiestnených po miestnosti tak, aby bolo možné zapojiť prístroje rozmiestnené na stoloch.</w:t>
      </w:r>
    </w:p>
    <w:p w14:paraId="09AE3D8D" w14:textId="77777777" w:rsidR="00DC7322" w:rsidRPr="00A94934" w:rsidRDefault="00DC7322" w:rsidP="00A94934">
      <w:pPr>
        <w:pStyle w:val="Bezriadkovania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V miestnosti bude zabezpečené odsávanie a ventilácia tak, aby sa hlásič požiaru nespustil samovoľne. </w:t>
      </w:r>
    </w:p>
    <w:p w14:paraId="7C7BEE09" w14:textId="77777777" w:rsidR="00060089" w:rsidRPr="00A94934" w:rsidRDefault="00DC7322" w:rsidP="00A94934">
      <w:pPr>
        <w:pStyle w:val="Bezriadkovania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V</w:t>
      </w:r>
      <w:r w:rsidR="00810F43" w:rsidRPr="00A94934">
        <w:rPr>
          <w:rFonts w:ascii="Times New Roman" w:hAnsi="Times New Roman" w:cs="Times New Roman"/>
          <w:sz w:val="24"/>
          <w:szCs w:val="24"/>
        </w:rPr>
        <w:t xml:space="preserve"> bezprostrednom </w:t>
      </w:r>
      <w:r w:rsidRPr="00A94934">
        <w:rPr>
          <w:rFonts w:ascii="Times New Roman" w:hAnsi="Times New Roman" w:cs="Times New Roman"/>
          <w:sz w:val="24"/>
          <w:szCs w:val="24"/>
        </w:rPr>
        <w:t xml:space="preserve">susedstve sa nachádza miestnosť pre zázemie </w:t>
      </w:r>
      <w:r w:rsidR="008E7F8A" w:rsidRPr="00A94934">
        <w:rPr>
          <w:rFonts w:ascii="Times New Roman" w:hAnsi="Times New Roman" w:cs="Times New Roman"/>
          <w:sz w:val="24"/>
          <w:szCs w:val="24"/>
        </w:rPr>
        <w:t xml:space="preserve">pre poskytovateľa </w:t>
      </w:r>
      <w:proofErr w:type="spellStart"/>
      <w:r w:rsidR="008E7F8A" w:rsidRPr="00A94934">
        <w:rPr>
          <w:rFonts w:ascii="Times New Roman" w:hAnsi="Times New Roman" w:cs="Times New Roman"/>
          <w:sz w:val="24"/>
          <w:szCs w:val="24"/>
        </w:rPr>
        <w:t>cateringových</w:t>
      </w:r>
      <w:proofErr w:type="spellEnd"/>
      <w:r w:rsidR="008E7F8A" w:rsidRPr="00A94934">
        <w:rPr>
          <w:rFonts w:ascii="Times New Roman" w:hAnsi="Times New Roman" w:cs="Times New Roman"/>
          <w:sz w:val="24"/>
          <w:szCs w:val="24"/>
        </w:rPr>
        <w:t xml:space="preserve"> služieb</w:t>
      </w:r>
      <w:r w:rsidRPr="00A9493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967C8BB" w14:textId="77777777" w:rsidR="00060089" w:rsidRPr="00A94934" w:rsidRDefault="00060089" w:rsidP="00A94934">
      <w:pPr>
        <w:pStyle w:val="Bezriadkovania"/>
        <w:spacing w:line="276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14:paraId="5D8C7257" w14:textId="77777777" w:rsidR="00DC7322" w:rsidRPr="00A94934" w:rsidRDefault="00DC7322" w:rsidP="00A94934">
      <w:pPr>
        <w:pStyle w:val="Bezriadkovania"/>
        <w:spacing w:line="276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>Požiadavky na zázemie:</w:t>
      </w:r>
    </w:p>
    <w:p w14:paraId="700B6D96" w14:textId="77777777" w:rsidR="00DC7322" w:rsidRPr="00A94934" w:rsidRDefault="00DC7322" w:rsidP="00A94934">
      <w:pPr>
        <w:pStyle w:val="Odsekzoznamu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Plocha </w:t>
      </w:r>
      <w:r w:rsidR="00C0154A" w:rsidRPr="00A94934">
        <w:rPr>
          <w:rFonts w:ascii="Times New Roman" w:hAnsi="Times New Roman" w:cs="Times New Roman"/>
          <w:sz w:val="24"/>
          <w:szCs w:val="24"/>
        </w:rPr>
        <w:t>min.</w:t>
      </w:r>
      <w:r w:rsidRPr="00A94934">
        <w:rPr>
          <w:rFonts w:ascii="Times New Roman" w:hAnsi="Times New Roman" w:cs="Times New Roman"/>
          <w:sz w:val="24"/>
          <w:szCs w:val="24"/>
        </w:rPr>
        <w:t>120 m²</w:t>
      </w:r>
      <w:r w:rsidR="00675BD0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0178089C" w14:textId="77777777" w:rsidR="00DC7322" w:rsidRPr="00A94934" w:rsidRDefault="00745A88" w:rsidP="00A94934">
      <w:pPr>
        <w:pStyle w:val="Odsekzoznamu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30 stolov s rozmerom 120</w:t>
      </w:r>
      <w:r w:rsidR="00D2390F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x</w:t>
      </w:r>
      <w:r w:rsidR="00D2390F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DC7322" w:rsidRPr="00A94934">
        <w:rPr>
          <w:rFonts w:ascii="Times New Roman" w:hAnsi="Times New Roman" w:cs="Times New Roman"/>
          <w:sz w:val="24"/>
          <w:szCs w:val="24"/>
        </w:rPr>
        <w:t>80</w:t>
      </w:r>
      <w:r w:rsidR="008A1A15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DC7322" w:rsidRPr="00A94934">
        <w:rPr>
          <w:rFonts w:ascii="Times New Roman" w:hAnsi="Times New Roman" w:cs="Times New Roman"/>
          <w:sz w:val="24"/>
          <w:szCs w:val="24"/>
        </w:rPr>
        <w:t>cm</w:t>
      </w:r>
      <w:r w:rsidR="00C0154A" w:rsidRPr="00A94934">
        <w:rPr>
          <w:rFonts w:ascii="Times New Roman" w:hAnsi="Times New Roman" w:cs="Times New Roman"/>
          <w:sz w:val="24"/>
          <w:szCs w:val="24"/>
        </w:rPr>
        <w:t xml:space="preserve"> (odchýlka max. 5cm)</w:t>
      </w:r>
    </w:p>
    <w:p w14:paraId="74EEF88C" w14:textId="77777777" w:rsidR="00DC7322" w:rsidRPr="00A94934" w:rsidRDefault="00DC7322" w:rsidP="00A94934">
      <w:pPr>
        <w:pStyle w:val="Odsekzoznamu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Dve dvojdverové chladničky</w:t>
      </w:r>
      <w:r w:rsidR="005149AF" w:rsidRPr="00A94934">
        <w:rPr>
          <w:rFonts w:ascii="Times New Roman" w:hAnsi="Times New Roman" w:cs="Times New Roman"/>
          <w:sz w:val="24"/>
          <w:szCs w:val="24"/>
        </w:rPr>
        <w:t xml:space="preserve"> s objemom min. </w:t>
      </w:r>
      <w:r w:rsidR="00BD163B" w:rsidRPr="00A94934">
        <w:rPr>
          <w:rFonts w:ascii="Times New Roman" w:hAnsi="Times New Roman" w:cs="Times New Roman"/>
          <w:sz w:val="24"/>
          <w:szCs w:val="24"/>
        </w:rPr>
        <w:t>35</w:t>
      </w:r>
      <w:r w:rsidR="005149AF" w:rsidRPr="00A94934">
        <w:rPr>
          <w:rFonts w:ascii="Times New Roman" w:hAnsi="Times New Roman" w:cs="Times New Roman"/>
          <w:sz w:val="24"/>
          <w:szCs w:val="24"/>
        </w:rPr>
        <w:t>0 l</w:t>
      </w:r>
    </w:p>
    <w:p w14:paraId="0EC215B0" w14:textId="77777777" w:rsidR="00DC7322" w:rsidRPr="00A94934" w:rsidRDefault="00DC7322" w:rsidP="00A94934">
      <w:pPr>
        <w:pStyle w:val="Odsekzoznamu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Veľkokapacitná umývačka riadu na sklo a porcelán a na antikor a príbor, spolu s košmi </w:t>
      </w:r>
      <w:r w:rsidR="007C477F" w:rsidRPr="00A94934">
        <w:rPr>
          <w:rFonts w:ascii="Times New Roman" w:hAnsi="Times New Roman" w:cs="Times New Roman"/>
          <w:sz w:val="24"/>
          <w:szCs w:val="24"/>
        </w:rPr>
        <w:t>na riad</w:t>
      </w:r>
      <w:r w:rsidR="00BD163B" w:rsidRPr="00A94934">
        <w:rPr>
          <w:rFonts w:ascii="Times New Roman" w:hAnsi="Times New Roman" w:cs="Times New Roman"/>
          <w:sz w:val="24"/>
          <w:szCs w:val="24"/>
        </w:rPr>
        <w:t>, kapacita min. 30 košov/hod.</w:t>
      </w:r>
      <w:r w:rsidR="00C55805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Umývačk</w:t>
      </w:r>
      <w:r w:rsidR="00270889" w:rsidRPr="00A94934">
        <w:rPr>
          <w:rFonts w:ascii="Times New Roman" w:hAnsi="Times New Roman" w:cs="Times New Roman"/>
          <w:sz w:val="24"/>
          <w:szCs w:val="24"/>
        </w:rPr>
        <w:t>a bude zapojená</w:t>
      </w:r>
      <w:r w:rsidRPr="00A94934">
        <w:rPr>
          <w:rFonts w:ascii="Times New Roman" w:hAnsi="Times New Roman" w:cs="Times New Roman"/>
          <w:sz w:val="24"/>
          <w:szCs w:val="24"/>
        </w:rPr>
        <w:t xml:space="preserve"> a</w:t>
      </w:r>
      <w:r w:rsidR="00270889" w:rsidRPr="00A94934">
        <w:rPr>
          <w:rFonts w:ascii="Times New Roman" w:hAnsi="Times New Roman" w:cs="Times New Roman"/>
          <w:sz w:val="24"/>
          <w:szCs w:val="24"/>
        </w:rPr>
        <w:t> plne funkčná</w:t>
      </w:r>
      <w:r w:rsidRPr="00A9493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6C6C57F" w14:textId="77777777" w:rsidR="00DC7322" w:rsidRPr="00A94934" w:rsidRDefault="00DC7322" w:rsidP="00A94934">
      <w:pPr>
        <w:pStyle w:val="Odsekzoznamu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4934">
        <w:rPr>
          <w:rFonts w:ascii="Times New Roman" w:hAnsi="Times New Roman" w:cs="Times New Roman"/>
          <w:sz w:val="24"/>
          <w:szCs w:val="24"/>
        </w:rPr>
        <w:t>Konvektomat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, </w:t>
      </w:r>
      <w:r w:rsidR="00A668AA" w:rsidRPr="00A94934">
        <w:rPr>
          <w:rFonts w:ascii="Times New Roman" w:hAnsi="Times New Roman" w:cs="Times New Roman"/>
          <w:sz w:val="24"/>
          <w:szCs w:val="24"/>
        </w:rPr>
        <w:t>prístroj bude</w:t>
      </w:r>
      <w:r w:rsidRPr="00A94934">
        <w:rPr>
          <w:rFonts w:ascii="Times New Roman" w:hAnsi="Times New Roman" w:cs="Times New Roman"/>
          <w:sz w:val="24"/>
          <w:szCs w:val="24"/>
        </w:rPr>
        <w:t xml:space="preserve"> zapojen</w:t>
      </w:r>
      <w:r w:rsidR="00046AC3" w:rsidRPr="00A94934">
        <w:rPr>
          <w:rFonts w:ascii="Times New Roman" w:hAnsi="Times New Roman" w:cs="Times New Roman"/>
          <w:sz w:val="24"/>
          <w:szCs w:val="24"/>
        </w:rPr>
        <w:t>ý</w:t>
      </w:r>
      <w:r w:rsidR="00FD0A88" w:rsidRPr="00A94934">
        <w:rPr>
          <w:rFonts w:ascii="Times New Roman" w:hAnsi="Times New Roman" w:cs="Times New Roman"/>
          <w:sz w:val="24"/>
          <w:szCs w:val="24"/>
        </w:rPr>
        <w:t xml:space="preserve"> a plne funkčný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52937AB1" w14:textId="77777777" w:rsidR="00DC7322" w:rsidRPr="00A94934" w:rsidRDefault="00DC7322" w:rsidP="00A94934">
      <w:pPr>
        <w:pStyle w:val="Odsekzoznamu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Prístup k zdroju pitnej vody v priestore zázemia. Zdroj vody musí byť oddelený od priestorov WC.</w:t>
      </w:r>
    </w:p>
    <w:p w14:paraId="7ED6C52B" w14:textId="77777777" w:rsidR="00DC7322" w:rsidRPr="00A94934" w:rsidRDefault="00DC7322" w:rsidP="00A94934">
      <w:pPr>
        <w:pStyle w:val="Odsekzoznamu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Elektrické parametre: </w:t>
      </w:r>
    </w:p>
    <w:p w14:paraId="1056FFE8" w14:textId="77777777" w:rsidR="00DC7322" w:rsidRPr="00A94934" w:rsidRDefault="00DC7322" w:rsidP="00A94934">
      <w:pPr>
        <w:pStyle w:val="Odsekzoznamu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rozvádzač zásuvkový 9 modulový, IP44</w:t>
      </w:r>
      <w:r w:rsidR="00675BD0" w:rsidRPr="00A94934">
        <w:rPr>
          <w:rFonts w:ascii="Times New Roman" w:hAnsi="Times New Roman" w:cs="Times New Roman"/>
          <w:sz w:val="24"/>
          <w:szCs w:val="24"/>
        </w:rPr>
        <w:t>.</w:t>
      </w:r>
      <w:r w:rsidRPr="00A9493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4A40F5D" w14:textId="77777777" w:rsidR="00DC7322" w:rsidRPr="00A94934" w:rsidRDefault="00DC7322" w:rsidP="00A94934">
      <w:pPr>
        <w:pStyle w:val="Odsekzoznamu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zásuvky: 4x 230V/16A, 1x 400V/16A/5p, 1x 400V/32A/5p</w:t>
      </w:r>
      <w:r w:rsidR="00675BD0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54EE69CE" w14:textId="77777777" w:rsidR="00DC7322" w:rsidRPr="00A94934" w:rsidRDefault="00DC7322" w:rsidP="00A94934">
      <w:pPr>
        <w:pStyle w:val="Odsekzoznamu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Náplň : 2x PL7-B16/1, 1x PL7-B16/3, 1x PL7-B32/3, chránič PF7-40/4/003</w:t>
      </w:r>
      <w:r w:rsidR="00675BD0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595DE9F6" w14:textId="77777777" w:rsidR="00DC7322" w:rsidRPr="00A94934" w:rsidRDefault="00DC7322" w:rsidP="00A94934">
      <w:pPr>
        <w:pStyle w:val="Odsekzoznamu"/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25m predlžovací kábel CEE s ťažkým gumovým plášťom 5 x 2,5 mm² + zástrčka 1x 400V/32/5p IP44 + zásuvky 32A 400V 5p v</w:t>
      </w:r>
      <w:r w:rsidR="00675BD0" w:rsidRPr="00A94934">
        <w:rPr>
          <w:rFonts w:ascii="Times New Roman" w:hAnsi="Times New Roman" w:cs="Times New Roman"/>
          <w:sz w:val="24"/>
          <w:szCs w:val="24"/>
        </w:rPr>
        <w:t> </w:t>
      </w:r>
      <w:r w:rsidRPr="00A94934">
        <w:rPr>
          <w:rFonts w:ascii="Times New Roman" w:hAnsi="Times New Roman" w:cs="Times New Roman"/>
          <w:sz w:val="24"/>
          <w:szCs w:val="24"/>
        </w:rPr>
        <w:t>miestnosti</w:t>
      </w:r>
      <w:r w:rsidR="00675BD0" w:rsidRPr="00A94934">
        <w:rPr>
          <w:rFonts w:ascii="Times New Roman" w:hAnsi="Times New Roman" w:cs="Times New Roman"/>
          <w:sz w:val="24"/>
          <w:szCs w:val="24"/>
        </w:rPr>
        <w:t>.</w:t>
      </w:r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E57250" w14:textId="77777777" w:rsidR="00E04D56" w:rsidRPr="00A94934" w:rsidRDefault="00E04D56" w:rsidP="00A94934">
      <w:pPr>
        <w:pStyle w:val="Odsekzoznamu"/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14:paraId="375F28C7" w14:textId="77777777" w:rsidR="00DC7322" w:rsidRPr="00A94934" w:rsidRDefault="002F2AA5" w:rsidP="00A949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4934">
        <w:rPr>
          <w:rFonts w:ascii="Times New Roman" w:hAnsi="Times New Roman" w:cs="Times New Roman"/>
          <w:b/>
          <w:sz w:val="24"/>
          <w:szCs w:val="24"/>
        </w:rPr>
        <w:t>Catering</w:t>
      </w:r>
      <w:proofErr w:type="spellEnd"/>
      <w:r w:rsidRPr="00A94934">
        <w:rPr>
          <w:rFonts w:ascii="Times New Roman" w:hAnsi="Times New Roman" w:cs="Times New Roman"/>
          <w:b/>
          <w:sz w:val="24"/>
          <w:szCs w:val="24"/>
        </w:rPr>
        <w:t xml:space="preserve"> pre  novinárov/</w:t>
      </w:r>
      <w:r w:rsidR="00DC7322" w:rsidRPr="00A94934">
        <w:rPr>
          <w:rFonts w:ascii="Times New Roman" w:hAnsi="Times New Roman" w:cs="Times New Roman"/>
          <w:b/>
          <w:sz w:val="24"/>
          <w:szCs w:val="24"/>
        </w:rPr>
        <w:t xml:space="preserve">snackbar v tlačovom centre </w:t>
      </w:r>
      <w:r w:rsidRPr="00A94934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A94934">
        <w:rPr>
          <w:rFonts w:ascii="Times New Roman" w:hAnsi="Times New Roman" w:cs="Times New Roman"/>
          <w:b/>
          <w:sz w:val="24"/>
          <w:szCs w:val="24"/>
        </w:rPr>
        <w:tab/>
      </w:r>
      <w:r w:rsidRPr="00A94934">
        <w:rPr>
          <w:rFonts w:ascii="Times New Roman" w:hAnsi="Times New Roman" w:cs="Times New Roman"/>
          <w:b/>
          <w:sz w:val="24"/>
          <w:szCs w:val="24"/>
        </w:rPr>
        <w:tab/>
      </w:r>
      <w:r w:rsidRPr="00A94934">
        <w:rPr>
          <w:rFonts w:ascii="Times New Roman" w:hAnsi="Times New Roman" w:cs="Times New Roman"/>
          <w:b/>
          <w:sz w:val="24"/>
          <w:szCs w:val="24"/>
        </w:rPr>
        <w:tab/>
        <w:t>(CP25)</w:t>
      </w:r>
    </w:p>
    <w:p w14:paraId="58AC193C" w14:textId="77777777" w:rsidR="002F2AA5" w:rsidRPr="00A94934" w:rsidRDefault="00560A4E" w:rsidP="00A949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4934">
        <w:rPr>
          <w:rFonts w:ascii="Times New Roman" w:hAnsi="Times New Roman" w:cs="Times New Roman"/>
          <w:sz w:val="24"/>
          <w:szCs w:val="24"/>
        </w:rPr>
        <w:t>Catering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pre novinárov bude</w:t>
      </w:r>
      <w:r w:rsidR="002F2AA5" w:rsidRPr="00A94934">
        <w:rPr>
          <w:rFonts w:ascii="Times New Roman" w:hAnsi="Times New Roman" w:cs="Times New Roman"/>
          <w:sz w:val="24"/>
          <w:szCs w:val="24"/>
        </w:rPr>
        <w:t xml:space="preserve"> oddelená časť zariadená nasledovne:</w:t>
      </w:r>
    </w:p>
    <w:p w14:paraId="5D50F374" w14:textId="77777777" w:rsidR="00352318" w:rsidRPr="00A94934" w:rsidRDefault="005A42D5" w:rsidP="00A94934">
      <w:pPr>
        <w:pStyle w:val="Odsekzoznamu"/>
        <w:numPr>
          <w:ilvl w:val="0"/>
          <w:numId w:val="19"/>
        </w:numPr>
        <w:ind w:left="1560" w:hanging="426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R</w:t>
      </w:r>
      <w:r w:rsidR="00DC7322" w:rsidRPr="00A94934">
        <w:rPr>
          <w:rFonts w:ascii="Times New Roman" w:hAnsi="Times New Roman" w:cs="Times New Roman"/>
          <w:sz w:val="24"/>
          <w:szCs w:val="24"/>
        </w:rPr>
        <w:t>ozloha minimálne 60 m² v zóne pre novinárov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05988F1F" w14:textId="77777777" w:rsidR="00DC7322" w:rsidRPr="00A94934" w:rsidRDefault="00560A4E" w:rsidP="00A94934">
      <w:pPr>
        <w:pStyle w:val="Odsekzoznamu"/>
        <w:numPr>
          <w:ilvl w:val="0"/>
          <w:numId w:val="19"/>
        </w:numPr>
        <w:ind w:left="1560" w:hanging="426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lastRenderedPageBreak/>
        <w:t>Bude</w:t>
      </w:r>
      <w:r w:rsidR="00DC7322" w:rsidRPr="00A94934">
        <w:rPr>
          <w:rFonts w:ascii="Times New Roman" w:hAnsi="Times New Roman" w:cs="Times New Roman"/>
          <w:sz w:val="24"/>
          <w:szCs w:val="24"/>
        </w:rPr>
        <w:t xml:space="preserve"> pripraven</w:t>
      </w:r>
      <w:r w:rsidRPr="00A94934">
        <w:rPr>
          <w:rFonts w:ascii="Times New Roman" w:hAnsi="Times New Roman" w:cs="Times New Roman"/>
          <w:sz w:val="24"/>
          <w:szCs w:val="24"/>
        </w:rPr>
        <w:t>á na výdaj pokrmov a nápojov - bude</w:t>
      </w:r>
      <w:r w:rsidR="00DC7322" w:rsidRPr="00A94934">
        <w:rPr>
          <w:rFonts w:ascii="Times New Roman" w:hAnsi="Times New Roman" w:cs="Times New Roman"/>
          <w:sz w:val="24"/>
        </w:rPr>
        <w:t xml:space="preserve"> vybavená barovým pultom s chladničkou a nádržou na chladenú a horúcu vodu. </w:t>
      </w:r>
      <w:r w:rsidR="00DC7322" w:rsidRPr="00A949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B753E8" w14:textId="77777777" w:rsidR="00DC7322" w:rsidRPr="00A94934" w:rsidRDefault="00DC7322" w:rsidP="00A94934">
      <w:pPr>
        <w:pStyle w:val="Odsekzoznamu"/>
        <w:numPr>
          <w:ilvl w:val="0"/>
          <w:numId w:val="19"/>
        </w:numPr>
        <w:ind w:left="1560" w:hanging="426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Samostatný vchod pre personál a samostatný vchod pre hostí</w:t>
      </w:r>
      <w:r w:rsidR="005A42D5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3C1AB53C" w14:textId="77777777" w:rsidR="00DC7322" w:rsidRPr="00A94934" w:rsidRDefault="00DC7322" w:rsidP="00A94934">
      <w:pPr>
        <w:pStyle w:val="Odsekzoznamu"/>
        <w:numPr>
          <w:ilvl w:val="0"/>
          <w:numId w:val="19"/>
        </w:numPr>
        <w:ind w:left="1560" w:hanging="426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10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stand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by stolov s</w:t>
      </w:r>
      <w:r w:rsidR="00CC0F85" w:rsidRPr="00A94934">
        <w:rPr>
          <w:rFonts w:ascii="Times New Roman" w:hAnsi="Times New Roman" w:cs="Times New Roman"/>
          <w:sz w:val="24"/>
          <w:szCs w:val="24"/>
        </w:rPr>
        <w:t> </w:t>
      </w:r>
      <w:r w:rsidRPr="00A94934">
        <w:rPr>
          <w:rFonts w:ascii="Times New Roman" w:hAnsi="Times New Roman" w:cs="Times New Roman"/>
          <w:sz w:val="24"/>
          <w:szCs w:val="24"/>
        </w:rPr>
        <w:t>priemerom</w:t>
      </w:r>
      <w:r w:rsidR="00CC0F85" w:rsidRPr="00A94934">
        <w:rPr>
          <w:rFonts w:ascii="Times New Roman" w:hAnsi="Times New Roman" w:cs="Times New Roman"/>
          <w:sz w:val="24"/>
          <w:szCs w:val="24"/>
        </w:rPr>
        <w:t xml:space="preserve"> min.</w:t>
      </w:r>
      <w:r w:rsidRPr="00A94934">
        <w:rPr>
          <w:rFonts w:ascii="Times New Roman" w:hAnsi="Times New Roman" w:cs="Times New Roman"/>
          <w:sz w:val="24"/>
          <w:szCs w:val="24"/>
        </w:rPr>
        <w:t xml:space="preserve"> 60</w:t>
      </w:r>
      <w:r w:rsidR="008A1A15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cm s návlekom bordovej farby</w:t>
      </w:r>
      <w:r w:rsidR="00DB7BE7" w:rsidRPr="00A94934">
        <w:rPr>
          <w:rFonts w:ascii="Times New Roman" w:hAnsi="Times New Roman" w:cs="Times New Roman"/>
          <w:sz w:val="24"/>
          <w:szCs w:val="24"/>
        </w:rPr>
        <w:t xml:space="preserve"> alebo inej tmavej farby tak, aby farba ladila s farebnosťou interiéru</w:t>
      </w:r>
      <w:r w:rsidR="005A42D5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67A7A359" w14:textId="77777777" w:rsidR="00DC7322" w:rsidRPr="00A94934" w:rsidRDefault="00CC0F85" w:rsidP="00A94934">
      <w:pPr>
        <w:pStyle w:val="Odsekzoznamu"/>
        <w:numPr>
          <w:ilvl w:val="0"/>
          <w:numId w:val="19"/>
        </w:numPr>
        <w:ind w:left="1560" w:hanging="426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D</w:t>
      </w:r>
      <w:r w:rsidR="00DC7322" w:rsidRPr="00A94934">
        <w:rPr>
          <w:rFonts w:ascii="Times New Roman" w:hAnsi="Times New Roman" w:cs="Times New Roman"/>
          <w:sz w:val="24"/>
          <w:szCs w:val="24"/>
        </w:rPr>
        <w:t>ávkovač na kávu spolu s</w:t>
      </w:r>
      <w:r w:rsidR="008A1A15" w:rsidRPr="00A94934">
        <w:rPr>
          <w:rFonts w:ascii="Times New Roman" w:hAnsi="Times New Roman" w:cs="Times New Roman"/>
          <w:sz w:val="24"/>
          <w:szCs w:val="24"/>
        </w:rPr>
        <w:t> </w:t>
      </w:r>
      <w:r w:rsidR="00DC7322" w:rsidRPr="00A94934">
        <w:rPr>
          <w:rFonts w:ascii="Times New Roman" w:hAnsi="Times New Roman" w:cs="Times New Roman"/>
          <w:sz w:val="24"/>
          <w:szCs w:val="24"/>
        </w:rPr>
        <w:t>50</w:t>
      </w:r>
      <w:r w:rsidR="008A1A15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DC7322" w:rsidRPr="00A94934">
        <w:rPr>
          <w:rFonts w:ascii="Times New Roman" w:hAnsi="Times New Roman" w:cs="Times New Roman"/>
          <w:sz w:val="24"/>
          <w:szCs w:val="24"/>
        </w:rPr>
        <w:t>litrovou bandaskou, čerpadlom na vodu a zásob</w:t>
      </w:r>
      <w:r w:rsidR="00745A88" w:rsidRPr="00A94934">
        <w:rPr>
          <w:rFonts w:ascii="Times New Roman" w:hAnsi="Times New Roman" w:cs="Times New Roman"/>
          <w:sz w:val="24"/>
          <w:szCs w:val="24"/>
        </w:rPr>
        <w:t>níkmi</w:t>
      </w:r>
      <w:r w:rsidR="00DC7322" w:rsidRPr="00A94934">
        <w:rPr>
          <w:rFonts w:ascii="Times New Roman" w:hAnsi="Times New Roman" w:cs="Times New Roman"/>
          <w:sz w:val="24"/>
          <w:szCs w:val="24"/>
        </w:rPr>
        <w:t xml:space="preserve"> kávy</w:t>
      </w:r>
      <w:r w:rsidR="005A42D5" w:rsidRPr="00A94934">
        <w:rPr>
          <w:rFonts w:ascii="Times New Roman" w:hAnsi="Times New Roman" w:cs="Times New Roman"/>
          <w:sz w:val="24"/>
          <w:szCs w:val="24"/>
        </w:rPr>
        <w:t>.</w:t>
      </w:r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328465" w14:textId="77777777" w:rsidR="00DC7322" w:rsidRPr="00A94934" w:rsidRDefault="00DC7322" w:rsidP="00A94934">
      <w:pPr>
        <w:pStyle w:val="Odsekzoznamu"/>
        <w:numPr>
          <w:ilvl w:val="0"/>
          <w:numId w:val="19"/>
        </w:numPr>
        <w:ind w:left="1560" w:hanging="426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Nádrže na teplú a studenú vodu</w:t>
      </w:r>
      <w:r w:rsidRPr="00A94934">
        <w:rPr>
          <w:rFonts w:ascii="Times New Roman" w:hAnsi="Times New Roman" w:cs="Times New Roman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 xml:space="preserve">a valcami na ohrev vody a s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čeričmi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na studené nápoje</w:t>
      </w:r>
      <w:r w:rsidR="00CC0F85" w:rsidRPr="00A94934">
        <w:rPr>
          <w:rFonts w:ascii="Times New Roman" w:hAnsi="Times New Roman" w:cs="Times New Roman"/>
          <w:sz w:val="24"/>
          <w:szCs w:val="24"/>
        </w:rPr>
        <w:t xml:space="preserve"> s objemom min. 10 l.</w:t>
      </w:r>
    </w:p>
    <w:p w14:paraId="1E0DE239" w14:textId="77777777" w:rsidR="00DC7322" w:rsidRPr="00A94934" w:rsidRDefault="00DC7322" w:rsidP="00A94934">
      <w:pPr>
        <w:pStyle w:val="Odsekzoznamu"/>
        <w:numPr>
          <w:ilvl w:val="0"/>
          <w:numId w:val="19"/>
        </w:numPr>
        <w:ind w:left="1560" w:hanging="426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Dvojdverová c</w:t>
      </w:r>
      <w:r w:rsidR="006E1E1F" w:rsidRPr="00A94934">
        <w:rPr>
          <w:rFonts w:ascii="Times New Roman" w:hAnsi="Times New Roman" w:cs="Times New Roman"/>
          <w:sz w:val="24"/>
          <w:szCs w:val="24"/>
        </w:rPr>
        <w:t>hl</w:t>
      </w:r>
      <w:r w:rsidR="005149AF" w:rsidRPr="00A94934">
        <w:rPr>
          <w:rFonts w:ascii="Times New Roman" w:hAnsi="Times New Roman" w:cs="Times New Roman"/>
          <w:sz w:val="24"/>
          <w:szCs w:val="24"/>
        </w:rPr>
        <w:t xml:space="preserve">adnička s priehľadnými dverami s objemom min. </w:t>
      </w:r>
      <w:r w:rsidR="00BD163B" w:rsidRPr="00A94934">
        <w:rPr>
          <w:rFonts w:ascii="Times New Roman" w:hAnsi="Times New Roman" w:cs="Times New Roman"/>
          <w:sz w:val="24"/>
          <w:szCs w:val="24"/>
        </w:rPr>
        <w:t>35</w:t>
      </w:r>
      <w:r w:rsidR="005149AF" w:rsidRPr="00A94934">
        <w:rPr>
          <w:rFonts w:ascii="Times New Roman" w:hAnsi="Times New Roman" w:cs="Times New Roman"/>
          <w:sz w:val="24"/>
          <w:szCs w:val="24"/>
        </w:rPr>
        <w:t>0 l.</w:t>
      </w:r>
    </w:p>
    <w:p w14:paraId="15AC5BC8" w14:textId="77777777" w:rsidR="00DC7322" w:rsidRPr="00A94934" w:rsidRDefault="00E23BAC" w:rsidP="00A94934">
      <w:pPr>
        <w:pStyle w:val="Odsekzoznamu"/>
        <w:numPr>
          <w:ilvl w:val="0"/>
          <w:numId w:val="19"/>
        </w:numPr>
        <w:spacing w:after="0"/>
        <w:ind w:left="1560" w:hanging="426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>Jednorazové p</w:t>
      </w:r>
      <w:r w:rsidR="00DC7322" w:rsidRPr="00A94934">
        <w:rPr>
          <w:rFonts w:ascii="Times New Roman" w:hAnsi="Times New Roman" w:cs="Times New Roman"/>
          <w:sz w:val="24"/>
        </w:rPr>
        <w:t xml:space="preserve">apierové poháre </w:t>
      </w:r>
      <w:r w:rsidR="006707C5" w:rsidRPr="00A94934">
        <w:rPr>
          <w:rFonts w:ascii="Times New Roman" w:hAnsi="Times New Roman" w:cs="Times New Roman"/>
          <w:sz w:val="24"/>
        </w:rPr>
        <w:t xml:space="preserve">s dvojitou stenou </w:t>
      </w:r>
      <w:r w:rsidR="00DC7322" w:rsidRPr="00A94934">
        <w:rPr>
          <w:rFonts w:ascii="Times New Roman" w:hAnsi="Times New Roman" w:cs="Times New Roman"/>
          <w:sz w:val="24"/>
        </w:rPr>
        <w:t>- b</w:t>
      </w:r>
      <w:r w:rsidR="006707C5" w:rsidRPr="00A94934">
        <w:rPr>
          <w:rFonts w:ascii="Times New Roman" w:hAnsi="Times New Roman" w:cs="Times New Roman"/>
          <w:sz w:val="24"/>
        </w:rPr>
        <w:t>iela</w:t>
      </w:r>
      <w:r w:rsidR="00DC7322" w:rsidRPr="00A94934">
        <w:rPr>
          <w:rFonts w:ascii="Times New Roman" w:hAnsi="Times New Roman" w:cs="Times New Roman"/>
          <w:sz w:val="24"/>
        </w:rPr>
        <w:t xml:space="preserve"> farba, objem 180</w:t>
      </w:r>
      <w:r w:rsidR="002222BB" w:rsidRPr="00A94934">
        <w:rPr>
          <w:rFonts w:ascii="Times New Roman" w:hAnsi="Times New Roman" w:cs="Times New Roman"/>
          <w:sz w:val="24"/>
        </w:rPr>
        <w:t xml:space="preserve"> </w:t>
      </w:r>
      <w:r w:rsidR="00DC7322" w:rsidRPr="00A94934">
        <w:rPr>
          <w:rFonts w:ascii="Times New Roman" w:hAnsi="Times New Roman" w:cs="Times New Roman"/>
          <w:sz w:val="24"/>
        </w:rPr>
        <w:t xml:space="preserve">ml, </w:t>
      </w:r>
      <w:r w:rsidR="006707C5" w:rsidRPr="00A94934">
        <w:rPr>
          <w:rFonts w:ascii="Times New Roman" w:hAnsi="Times New Roman" w:cs="Times New Roman"/>
          <w:sz w:val="24"/>
        </w:rPr>
        <w:t xml:space="preserve">v počte </w:t>
      </w:r>
      <w:r w:rsidR="00ED7503" w:rsidRPr="00A94934">
        <w:rPr>
          <w:rFonts w:ascii="Times New Roman" w:hAnsi="Times New Roman" w:cs="Times New Roman"/>
          <w:sz w:val="24"/>
        </w:rPr>
        <w:t>5</w:t>
      </w:r>
      <w:r w:rsidR="0064799B" w:rsidRPr="00A94934">
        <w:rPr>
          <w:rFonts w:ascii="Times New Roman" w:hAnsi="Times New Roman" w:cs="Times New Roman"/>
          <w:sz w:val="24"/>
        </w:rPr>
        <w:t>000</w:t>
      </w:r>
      <w:r w:rsidR="002222BB" w:rsidRPr="00A94934">
        <w:rPr>
          <w:rFonts w:ascii="Times New Roman" w:hAnsi="Times New Roman" w:cs="Times New Roman"/>
          <w:sz w:val="24"/>
        </w:rPr>
        <w:t xml:space="preserve"> </w:t>
      </w:r>
      <w:r w:rsidR="0064799B" w:rsidRPr="00A94934">
        <w:rPr>
          <w:rFonts w:ascii="Times New Roman" w:hAnsi="Times New Roman" w:cs="Times New Roman"/>
          <w:sz w:val="24"/>
        </w:rPr>
        <w:t>ks</w:t>
      </w:r>
      <w:r w:rsidR="00DC7322" w:rsidRPr="00A94934">
        <w:rPr>
          <w:rFonts w:ascii="Times New Roman" w:hAnsi="Times New Roman" w:cs="Times New Roman"/>
          <w:sz w:val="24"/>
        </w:rPr>
        <w:t>; drevené miešadlá na kávu</w:t>
      </w:r>
      <w:r w:rsidR="0064799B" w:rsidRPr="00A94934">
        <w:rPr>
          <w:rFonts w:ascii="Times New Roman" w:hAnsi="Times New Roman" w:cs="Times New Roman"/>
          <w:sz w:val="24"/>
        </w:rPr>
        <w:t xml:space="preserve"> –</w:t>
      </w:r>
      <w:r w:rsidR="00ED7503" w:rsidRPr="00A94934">
        <w:rPr>
          <w:rFonts w:ascii="Times New Roman" w:hAnsi="Times New Roman" w:cs="Times New Roman"/>
          <w:sz w:val="24"/>
        </w:rPr>
        <w:t xml:space="preserve"> 5</w:t>
      </w:r>
      <w:r w:rsidR="0064799B" w:rsidRPr="00A94934">
        <w:rPr>
          <w:rFonts w:ascii="Times New Roman" w:hAnsi="Times New Roman" w:cs="Times New Roman"/>
          <w:sz w:val="24"/>
        </w:rPr>
        <w:t>000</w:t>
      </w:r>
      <w:r w:rsidRPr="00A94934">
        <w:rPr>
          <w:rFonts w:ascii="Times New Roman" w:hAnsi="Times New Roman" w:cs="Times New Roman"/>
          <w:sz w:val="24"/>
        </w:rPr>
        <w:t xml:space="preserve"> </w:t>
      </w:r>
      <w:r w:rsidR="0064799B" w:rsidRPr="00A94934">
        <w:rPr>
          <w:rFonts w:ascii="Times New Roman" w:hAnsi="Times New Roman" w:cs="Times New Roman"/>
          <w:sz w:val="24"/>
        </w:rPr>
        <w:t>ks.</w:t>
      </w:r>
    </w:p>
    <w:p w14:paraId="1049CE8B" w14:textId="77777777" w:rsidR="00381DD8" w:rsidRPr="00A94934" w:rsidRDefault="00381DD8" w:rsidP="00A94934">
      <w:pPr>
        <w:pStyle w:val="Odsekzoznamu"/>
        <w:spacing w:after="0"/>
        <w:ind w:left="1560"/>
        <w:jc w:val="both"/>
        <w:rPr>
          <w:rFonts w:ascii="Times New Roman" w:hAnsi="Times New Roman" w:cs="Times New Roman"/>
          <w:sz w:val="24"/>
        </w:rPr>
      </w:pPr>
    </w:p>
    <w:p w14:paraId="7A855786" w14:textId="77777777" w:rsidR="002F2AA5" w:rsidRPr="00A94934" w:rsidRDefault="005A42D5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94934">
        <w:rPr>
          <w:rFonts w:ascii="Times New Roman" w:hAnsi="Times New Roman" w:cs="Times New Roman"/>
          <w:b/>
          <w:sz w:val="24"/>
          <w:szCs w:val="24"/>
        </w:rPr>
        <w:t>Catering</w:t>
      </w:r>
      <w:proofErr w:type="spellEnd"/>
      <w:r w:rsidRPr="00A94934">
        <w:rPr>
          <w:rFonts w:ascii="Times New Roman" w:hAnsi="Times New Roman" w:cs="Times New Roman"/>
          <w:b/>
          <w:sz w:val="24"/>
          <w:szCs w:val="24"/>
        </w:rPr>
        <w:t xml:space="preserve"> pre </w:t>
      </w:r>
      <w:proofErr w:type="spellStart"/>
      <w:r w:rsidRPr="00A94934">
        <w:rPr>
          <w:rFonts w:ascii="Times New Roman" w:hAnsi="Times New Roman" w:cs="Times New Roman"/>
          <w:b/>
          <w:sz w:val="24"/>
          <w:szCs w:val="24"/>
        </w:rPr>
        <w:t>staff</w:t>
      </w:r>
      <w:proofErr w:type="spellEnd"/>
      <w:r w:rsidRPr="00A949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2AA5" w:rsidRPr="00A94934">
        <w:rPr>
          <w:rFonts w:ascii="Times New Roman" w:hAnsi="Times New Roman" w:cs="Times New Roman"/>
          <w:b/>
          <w:sz w:val="24"/>
          <w:szCs w:val="24"/>
        </w:rPr>
        <w:tab/>
      </w:r>
      <w:r w:rsidR="002F2AA5" w:rsidRPr="00A94934">
        <w:rPr>
          <w:rFonts w:ascii="Times New Roman" w:hAnsi="Times New Roman" w:cs="Times New Roman"/>
          <w:b/>
          <w:sz w:val="24"/>
          <w:szCs w:val="24"/>
        </w:rPr>
        <w:tab/>
      </w:r>
      <w:r w:rsidR="002F2AA5" w:rsidRPr="00A94934">
        <w:rPr>
          <w:rFonts w:ascii="Times New Roman" w:hAnsi="Times New Roman" w:cs="Times New Roman"/>
          <w:b/>
          <w:sz w:val="24"/>
          <w:szCs w:val="24"/>
        </w:rPr>
        <w:tab/>
      </w:r>
      <w:r w:rsidR="002F2AA5" w:rsidRPr="00A94934">
        <w:rPr>
          <w:rFonts w:ascii="Times New Roman" w:hAnsi="Times New Roman" w:cs="Times New Roman"/>
          <w:b/>
          <w:sz w:val="24"/>
          <w:szCs w:val="24"/>
        </w:rPr>
        <w:tab/>
      </w:r>
      <w:r w:rsidR="002F2AA5" w:rsidRPr="00A94934">
        <w:rPr>
          <w:rFonts w:ascii="Times New Roman" w:hAnsi="Times New Roman" w:cs="Times New Roman"/>
          <w:b/>
          <w:sz w:val="24"/>
          <w:szCs w:val="24"/>
        </w:rPr>
        <w:tab/>
      </w:r>
      <w:r w:rsidR="002F2AA5" w:rsidRPr="00A94934">
        <w:rPr>
          <w:rFonts w:ascii="Times New Roman" w:hAnsi="Times New Roman" w:cs="Times New Roman"/>
          <w:b/>
          <w:sz w:val="24"/>
          <w:szCs w:val="24"/>
        </w:rPr>
        <w:tab/>
      </w:r>
      <w:r w:rsidR="002F2AA5" w:rsidRPr="00A94934">
        <w:rPr>
          <w:rFonts w:ascii="Times New Roman" w:hAnsi="Times New Roman" w:cs="Times New Roman"/>
          <w:b/>
          <w:sz w:val="24"/>
          <w:szCs w:val="24"/>
        </w:rPr>
        <w:tab/>
      </w:r>
      <w:r w:rsidR="002F2AA5" w:rsidRPr="00A94934">
        <w:rPr>
          <w:rFonts w:ascii="Times New Roman" w:hAnsi="Times New Roman" w:cs="Times New Roman"/>
          <w:b/>
          <w:sz w:val="24"/>
          <w:szCs w:val="24"/>
        </w:rPr>
        <w:tab/>
      </w:r>
      <w:r w:rsidR="002F2AA5" w:rsidRPr="00A94934">
        <w:rPr>
          <w:rFonts w:ascii="Times New Roman" w:hAnsi="Times New Roman" w:cs="Times New Roman"/>
          <w:b/>
          <w:sz w:val="24"/>
          <w:szCs w:val="24"/>
        </w:rPr>
        <w:tab/>
        <w:t>(CP26)</w:t>
      </w:r>
    </w:p>
    <w:p w14:paraId="687BB640" w14:textId="77777777" w:rsidR="00DC7322" w:rsidRPr="00A94934" w:rsidRDefault="005A42D5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(</w:t>
      </w:r>
      <w:r w:rsidR="00DC7322" w:rsidRPr="00A94934">
        <w:rPr>
          <w:rFonts w:ascii="Times New Roman" w:hAnsi="Times New Roman" w:cs="Times New Roman"/>
          <w:sz w:val="24"/>
          <w:szCs w:val="24"/>
        </w:rPr>
        <w:t>vodičov, bezpečnostných strážnikov, styčných dôsto</w:t>
      </w:r>
      <w:r w:rsidR="00560A4E" w:rsidRPr="00A94934">
        <w:rPr>
          <w:rFonts w:ascii="Times New Roman" w:hAnsi="Times New Roman" w:cs="Times New Roman"/>
          <w:sz w:val="24"/>
          <w:szCs w:val="24"/>
        </w:rPr>
        <w:t>jníkov, technický personál) bude</w:t>
      </w:r>
      <w:r w:rsidR="00DC7322" w:rsidRPr="00A94934">
        <w:rPr>
          <w:rFonts w:ascii="Times New Roman" w:hAnsi="Times New Roman" w:cs="Times New Roman"/>
          <w:sz w:val="24"/>
          <w:szCs w:val="24"/>
        </w:rPr>
        <w:t xml:space="preserve"> samostatná miestnosť vybavená nasledovne:</w:t>
      </w:r>
    </w:p>
    <w:p w14:paraId="6D0B97C7" w14:textId="77777777" w:rsidR="00DC7322" w:rsidRPr="00A94934" w:rsidRDefault="00DC7322" w:rsidP="00A94934">
      <w:pPr>
        <w:pStyle w:val="Bezriadkovania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Rozloha minimálne 100 m² pripravená na výdaj nápojov a podávanie pokrmov </w:t>
      </w:r>
    </w:p>
    <w:p w14:paraId="70CAA806" w14:textId="77777777" w:rsidR="00DC7322" w:rsidRPr="00A94934" w:rsidRDefault="00DC7322" w:rsidP="00A94934">
      <w:pPr>
        <w:pStyle w:val="Odsekzoznamu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20 stolov s rozmerom 120</w:t>
      </w:r>
      <w:r w:rsidR="008A1A15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x</w:t>
      </w:r>
      <w:r w:rsidR="008A1A15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80</w:t>
      </w:r>
      <w:r w:rsidR="008A1A15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060089" w:rsidRPr="00A94934">
        <w:rPr>
          <w:rFonts w:ascii="Times New Roman" w:hAnsi="Times New Roman" w:cs="Times New Roman"/>
          <w:sz w:val="24"/>
          <w:szCs w:val="24"/>
        </w:rPr>
        <w:t>cm</w:t>
      </w:r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64799B" w:rsidRPr="00A94934">
        <w:rPr>
          <w:rFonts w:ascii="Times New Roman" w:hAnsi="Times New Roman" w:cs="Times New Roman"/>
          <w:sz w:val="24"/>
          <w:szCs w:val="24"/>
        </w:rPr>
        <w:t xml:space="preserve"> (odchýlka max. 5</w:t>
      </w:r>
      <w:r w:rsidR="00447300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64799B" w:rsidRPr="00A94934">
        <w:rPr>
          <w:rFonts w:ascii="Times New Roman" w:hAnsi="Times New Roman" w:cs="Times New Roman"/>
          <w:sz w:val="24"/>
          <w:szCs w:val="24"/>
        </w:rPr>
        <w:t xml:space="preserve">cm) </w:t>
      </w:r>
      <w:r w:rsidRPr="00A94934">
        <w:rPr>
          <w:rFonts w:ascii="Times New Roman" w:hAnsi="Times New Roman" w:cs="Times New Roman"/>
          <w:sz w:val="24"/>
          <w:szCs w:val="24"/>
        </w:rPr>
        <w:t xml:space="preserve">s bielymi sukňami a obrusmi (zabezpečiť 40 obrusov). </w:t>
      </w:r>
    </w:p>
    <w:p w14:paraId="299CDC67" w14:textId="77777777" w:rsidR="00DC7322" w:rsidRPr="001A18AA" w:rsidRDefault="00DC7322" w:rsidP="001A18AA">
      <w:pPr>
        <w:pStyle w:val="Odsekzoznamu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20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Stand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by stolov s priemerom </w:t>
      </w:r>
      <w:r w:rsidR="00CC0F85" w:rsidRPr="00A94934">
        <w:rPr>
          <w:rFonts w:ascii="Times New Roman" w:hAnsi="Times New Roman" w:cs="Times New Roman"/>
          <w:sz w:val="24"/>
          <w:szCs w:val="24"/>
        </w:rPr>
        <w:t xml:space="preserve">min. </w:t>
      </w:r>
      <w:r w:rsidRPr="00A94934">
        <w:rPr>
          <w:rFonts w:ascii="Times New Roman" w:hAnsi="Times New Roman" w:cs="Times New Roman"/>
          <w:sz w:val="24"/>
          <w:szCs w:val="24"/>
        </w:rPr>
        <w:t>60 cm s návlekmi bordovej farby</w:t>
      </w:r>
      <w:r w:rsidR="00DB7BE7" w:rsidRPr="00A94934">
        <w:rPr>
          <w:rFonts w:ascii="Times New Roman" w:hAnsi="Times New Roman" w:cs="Times New Roman"/>
          <w:sz w:val="24"/>
          <w:szCs w:val="24"/>
        </w:rPr>
        <w:t xml:space="preserve"> alebo inej tmavej farby tak, aby farba ladila s farebnosťou interiéru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01C01664" w14:textId="77777777" w:rsidR="00DC7322" w:rsidRPr="00A94934" w:rsidRDefault="00DC7322" w:rsidP="00A94934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94934">
        <w:rPr>
          <w:rFonts w:ascii="Times New Roman" w:hAnsi="Times New Roman" w:cs="Times New Roman"/>
          <w:b/>
          <w:sz w:val="24"/>
          <w:szCs w:val="24"/>
        </w:rPr>
        <w:t>Coffee</w:t>
      </w:r>
      <w:proofErr w:type="spellEnd"/>
      <w:r w:rsidRPr="00A9493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94934">
        <w:rPr>
          <w:rFonts w:ascii="Times New Roman" w:hAnsi="Times New Roman" w:cs="Times New Roman"/>
          <w:b/>
          <w:sz w:val="24"/>
          <w:szCs w:val="24"/>
        </w:rPr>
        <w:t>points</w:t>
      </w:r>
      <w:proofErr w:type="spellEnd"/>
      <w:r w:rsidR="002F2AA5" w:rsidRPr="00A94934">
        <w:rPr>
          <w:rFonts w:ascii="Times New Roman" w:hAnsi="Times New Roman" w:cs="Times New Roman"/>
          <w:b/>
          <w:sz w:val="24"/>
          <w:szCs w:val="24"/>
        </w:rPr>
        <w:tab/>
      </w:r>
      <w:r w:rsidR="002F2AA5" w:rsidRPr="00A94934">
        <w:rPr>
          <w:rFonts w:ascii="Times New Roman" w:hAnsi="Times New Roman" w:cs="Times New Roman"/>
          <w:b/>
          <w:sz w:val="24"/>
          <w:szCs w:val="24"/>
        </w:rPr>
        <w:tab/>
      </w:r>
      <w:r w:rsidR="002F2AA5" w:rsidRPr="00A94934">
        <w:rPr>
          <w:rFonts w:ascii="Times New Roman" w:hAnsi="Times New Roman" w:cs="Times New Roman"/>
          <w:b/>
          <w:sz w:val="24"/>
          <w:szCs w:val="24"/>
        </w:rPr>
        <w:tab/>
      </w:r>
      <w:r w:rsidR="002F2AA5" w:rsidRPr="00A94934">
        <w:rPr>
          <w:rFonts w:ascii="Times New Roman" w:hAnsi="Times New Roman" w:cs="Times New Roman"/>
          <w:b/>
          <w:sz w:val="24"/>
          <w:szCs w:val="24"/>
        </w:rPr>
        <w:tab/>
      </w:r>
      <w:r w:rsidR="002F2AA5" w:rsidRPr="00A94934">
        <w:rPr>
          <w:rFonts w:ascii="Times New Roman" w:hAnsi="Times New Roman" w:cs="Times New Roman"/>
          <w:b/>
          <w:sz w:val="24"/>
          <w:szCs w:val="24"/>
        </w:rPr>
        <w:tab/>
      </w:r>
      <w:r w:rsidR="002F2AA5" w:rsidRPr="00A94934">
        <w:rPr>
          <w:rFonts w:ascii="Times New Roman" w:hAnsi="Times New Roman" w:cs="Times New Roman"/>
          <w:b/>
          <w:sz w:val="24"/>
          <w:szCs w:val="24"/>
        </w:rPr>
        <w:tab/>
      </w:r>
      <w:r w:rsidR="002F2AA5" w:rsidRPr="00A94934">
        <w:rPr>
          <w:rFonts w:ascii="Times New Roman" w:hAnsi="Times New Roman" w:cs="Times New Roman"/>
          <w:b/>
          <w:sz w:val="24"/>
          <w:szCs w:val="24"/>
        </w:rPr>
        <w:tab/>
      </w:r>
      <w:r w:rsidR="002F2AA5" w:rsidRPr="00A94934">
        <w:rPr>
          <w:rFonts w:ascii="Times New Roman" w:hAnsi="Times New Roman" w:cs="Times New Roman"/>
          <w:b/>
          <w:sz w:val="24"/>
          <w:szCs w:val="24"/>
        </w:rPr>
        <w:tab/>
      </w:r>
      <w:r w:rsidR="002F2AA5" w:rsidRPr="00A94934">
        <w:rPr>
          <w:rFonts w:ascii="Times New Roman" w:hAnsi="Times New Roman" w:cs="Times New Roman"/>
          <w:b/>
          <w:sz w:val="24"/>
          <w:szCs w:val="24"/>
        </w:rPr>
        <w:tab/>
      </w:r>
      <w:r w:rsidR="002F2AA5" w:rsidRPr="00A94934">
        <w:rPr>
          <w:rFonts w:ascii="Times New Roman" w:hAnsi="Times New Roman" w:cs="Times New Roman"/>
          <w:b/>
          <w:sz w:val="24"/>
          <w:szCs w:val="24"/>
        </w:rPr>
        <w:tab/>
        <w:t>(CP27)</w:t>
      </w:r>
    </w:p>
    <w:p w14:paraId="4127ABEE" w14:textId="77777777" w:rsidR="00410812" w:rsidRPr="00A94934" w:rsidRDefault="00DC7322" w:rsidP="00A9493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V priestoroch konferencie bude zriadených 10 miest na výdaj kávy a čaju (tzv.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coffee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points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>)</w:t>
      </w:r>
      <w:r w:rsidR="00410812" w:rsidRPr="00A94934">
        <w:rPr>
          <w:rFonts w:ascii="Times New Roman" w:hAnsi="Times New Roman" w:cs="Times New Roman"/>
          <w:sz w:val="24"/>
          <w:szCs w:val="24"/>
        </w:rPr>
        <w:t xml:space="preserve">, v oddychovej zóne v blízkosti rokovacích sál, kancelárií, vo foyer, </w:t>
      </w:r>
      <w:r w:rsidR="0030374E" w:rsidRPr="00A94934">
        <w:rPr>
          <w:rFonts w:ascii="Times New Roman" w:hAnsi="Times New Roman" w:cs="Times New Roman"/>
          <w:sz w:val="24"/>
          <w:szCs w:val="24"/>
        </w:rPr>
        <w:t>zóne pre novinárov a tlmočníkov, v celkovej rozlohe min. 100 m</w:t>
      </w:r>
      <w:r w:rsidR="0030374E" w:rsidRPr="00A94934">
        <w:rPr>
          <w:rFonts w:ascii="Times New Roman" w:hAnsi="Times New Roman" w:cs="Times New Roman"/>
          <w:sz w:val="24"/>
          <w:vertAlign w:val="superscript"/>
        </w:rPr>
        <w:t>2</w:t>
      </w:r>
      <w:r w:rsidR="0030374E" w:rsidRPr="00A94934">
        <w:rPr>
          <w:rFonts w:ascii="Times New Roman" w:hAnsi="Times New Roman" w:cs="Times New Roman"/>
          <w:sz w:val="24"/>
          <w:szCs w:val="24"/>
        </w:rPr>
        <w:t>.</w:t>
      </w:r>
      <w:r w:rsidR="00810F43" w:rsidRPr="00A949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FBACBF" w14:textId="77777777" w:rsidR="00DC7322" w:rsidRPr="00A94934" w:rsidRDefault="00DC7322" w:rsidP="00A94934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Pre každé z týchto miest bude zabezpečené:</w:t>
      </w:r>
    </w:p>
    <w:p w14:paraId="371ED95A" w14:textId="77777777" w:rsidR="00DC7322" w:rsidRPr="00A94934" w:rsidRDefault="00060089" w:rsidP="00A94934">
      <w:pPr>
        <w:pStyle w:val="Odsekzoznamu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5 stolov s rozmerom 120</w:t>
      </w:r>
      <w:r w:rsidR="00447300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x</w:t>
      </w:r>
      <w:r w:rsidR="00447300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DC7322" w:rsidRPr="00A94934">
        <w:rPr>
          <w:rFonts w:ascii="Times New Roman" w:hAnsi="Times New Roman" w:cs="Times New Roman"/>
          <w:sz w:val="24"/>
          <w:szCs w:val="24"/>
        </w:rPr>
        <w:t>80</w:t>
      </w:r>
      <w:r w:rsidRPr="00A94934">
        <w:rPr>
          <w:rFonts w:ascii="Times New Roman" w:hAnsi="Times New Roman" w:cs="Times New Roman"/>
          <w:sz w:val="24"/>
          <w:szCs w:val="24"/>
        </w:rPr>
        <w:t xml:space="preserve"> cm</w:t>
      </w:r>
      <w:r w:rsidR="004A734C" w:rsidRPr="00A94934">
        <w:rPr>
          <w:rFonts w:ascii="Times New Roman" w:hAnsi="Times New Roman" w:cs="Times New Roman"/>
          <w:sz w:val="24"/>
          <w:szCs w:val="24"/>
        </w:rPr>
        <w:t xml:space="preserve"> (odchýlka max. 5</w:t>
      </w:r>
      <w:r w:rsidR="00447300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4A734C" w:rsidRPr="00A94934">
        <w:rPr>
          <w:rFonts w:ascii="Times New Roman" w:hAnsi="Times New Roman" w:cs="Times New Roman"/>
          <w:sz w:val="24"/>
          <w:szCs w:val="24"/>
        </w:rPr>
        <w:t>cm)</w:t>
      </w:r>
      <w:r w:rsidR="00DC7322" w:rsidRPr="00A94934">
        <w:rPr>
          <w:rFonts w:ascii="Times New Roman" w:hAnsi="Times New Roman" w:cs="Times New Roman"/>
          <w:sz w:val="24"/>
          <w:szCs w:val="24"/>
        </w:rPr>
        <w:t xml:space="preserve">, prekrytých bielymi obrusmi, sukňami, </w:t>
      </w:r>
      <w:proofErr w:type="spellStart"/>
      <w:r w:rsidR="00DC7322" w:rsidRPr="00A94934">
        <w:rPr>
          <w:rFonts w:ascii="Times New Roman" w:hAnsi="Times New Roman" w:cs="Times New Roman"/>
          <w:sz w:val="24"/>
          <w:szCs w:val="24"/>
        </w:rPr>
        <w:t>naperónmi</w:t>
      </w:r>
      <w:proofErr w:type="spellEnd"/>
      <w:r w:rsidR="005A42D5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358533DA" w14:textId="77777777" w:rsidR="00DC7322" w:rsidRPr="00A94934" w:rsidRDefault="00DC7322" w:rsidP="00A94934">
      <w:pPr>
        <w:pStyle w:val="Odsekzoznamu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Min. 2 </w:t>
      </w:r>
      <w:r w:rsidR="000400CB" w:rsidRPr="00A94934">
        <w:rPr>
          <w:rFonts w:ascii="Times New Roman" w:hAnsi="Times New Roman" w:cs="Times New Roman"/>
          <w:sz w:val="24"/>
          <w:szCs w:val="24"/>
        </w:rPr>
        <w:t xml:space="preserve">voľné </w:t>
      </w:r>
      <w:r w:rsidRPr="00A94934">
        <w:rPr>
          <w:rFonts w:ascii="Times New Roman" w:hAnsi="Times New Roman" w:cs="Times New Roman"/>
          <w:sz w:val="24"/>
          <w:szCs w:val="24"/>
        </w:rPr>
        <w:t>zásuvky v tesnej blízkosti stolov</w:t>
      </w:r>
      <w:r w:rsidR="005A42D5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52230A16" w14:textId="77777777" w:rsidR="00DC7322" w:rsidRPr="00A94934" w:rsidRDefault="00DC7322" w:rsidP="00A94934">
      <w:pPr>
        <w:pStyle w:val="Odsekzoznamu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Ohrevné valce na vodu – objem 10</w:t>
      </w:r>
      <w:r w:rsidR="004A734C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l</w:t>
      </w:r>
      <w:r w:rsidR="00055009" w:rsidRPr="00A94934">
        <w:rPr>
          <w:rFonts w:ascii="Times New Roman" w:hAnsi="Times New Roman" w:cs="Times New Roman"/>
          <w:sz w:val="24"/>
          <w:szCs w:val="24"/>
        </w:rPr>
        <w:t xml:space="preserve"> v počte 10 ks.</w:t>
      </w:r>
    </w:p>
    <w:p w14:paraId="2546CA4E" w14:textId="77777777" w:rsidR="00DC7322" w:rsidRPr="00A94934" w:rsidRDefault="00DC7322" w:rsidP="00A94934">
      <w:pPr>
        <w:pStyle w:val="Odsekzoznamu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V blízkosti bude zdroj pitnej vody</w:t>
      </w:r>
      <w:r w:rsidR="005A42D5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27CBE3C9" w14:textId="77777777" w:rsidR="00DC7322" w:rsidRPr="00A94934" w:rsidRDefault="00DC7322" w:rsidP="00A94934">
      <w:pPr>
        <w:pStyle w:val="Odsekzoznamu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K</w:t>
      </w:r>
      <w:r w:rsidR="004A734C" w:rsidRPr="00A94934">
        <w:rPr>
          <w:rFonts w:ascii="Times New Roman" w:hAnsi="Times New Roman" w:cs="Times New Roman"/>
          <w:sz w:val="24"/>
          <w:szCs w:val="24"/>
        </w:rPr>
        <w:t>oše</w:t>
      </w:r>
      <w:r w:rsidRPr="00A94934">
        <w:rPr>
          <w:rFonts w:ascii="Times New Roman" w:hAnsi="Times New Roman" w:cs="Times New Roman"/>
          <w:sz w:val="24"/>
          <w:szCs w:val="24"/>
        </w:rPr>
        <w:t xml:space="preserve"> na papier, kôš na plast, kôš na sklo, kôš na komunálny odpad</w:t>
      </w:r>
      <w:r w:rsidR="004A734C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53EE5A81" w14:textId="77777777" w:rsidR="00DC7322" w:rsidRPr="00A94934" w:rsidRDefault="00DC7322" w:rsidP="00A94934">
      <w:pPr>
        <w:pStyle w:val="Odsekzoznamu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Dva z desiatich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coffee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pointov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budú vybavené keramickými šálkami a sklenenými pohármi (dodá </w:t>
      </w:r>
      <w:r w:rsidR="00EA3F6E" w:rsidRPr="00A94934">
        <w:rPr>
          <w:rFonts w:ascii="Times New Roman" w:hAnsi="Times New Roman" w:cs="Times New Roman"/>
          <w:sz w:val="24"/>
          <w:szCs w:val="24"/>
        </w:rPr>
        <w:t>verejný obstarávateľ</w:t>
      </w:r>
      <w:r w:rsidRPr="00A94934">
        <w:rPr>
          <w:rFonts w:ascii="Times New Roman" w:hAnsi="Times New Roman" w:cs="Times New Roman"/>
          <w:sz w:val="24"/>
          <w:szCs w:val="24"/>
        </w:rPr>
        <w:t xml:space="preserve">). V blízkosti týchto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cof</w:t>
      </w:r>
      <w:r w:rsidR="008A6306" w:rsidRPr="00A94934">
        <w:rPr>
          <w:rFonts w:ascii="Times New Roman" w:hAnsi="Times New Roman" w:cs="Times New Roman"/>
          <w:sz w:val="24"/>
          <w:szCs w:val="24"/>
        </w:rPr>
        <w:t>feee</w:t>
      </w:r>
      <w:proofErr w:type="spellEnd"/>
      <w:r w:rsidR="008A6306" w:rsidRPr="00A94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6306" w:rsidRPr="00A94934">
        <w:rPr>
          <w:rFonts w:ascii="Times New Roman" w:hAnsi="Times New Roman" w:cs="Times New Roman"/>
          <w:sz w:val="24"/>
          <w:szCs w:val="24"/>
        </w:rPr>
        <w:t>pointov</w:t>
      </w:r>
      <w:proofErr w:type="spellEnd"/>
      <w:r w:rsidR="008A6306" w:rsidRPr="00A94934">
        <w:rPr>
          <w:rFonts w:ascii="Times New Roman" w:hAnsi="Times New Roman" w:cs="Times New Roman"/>
          <w:sz w:val="24"/>
          <w:szCs w:val="24"/>
        </w:rPr>
        <w:t xml:space="preserve"> musí byť kuchynka na</w:t>
      </w:r>
      <w:r w:rsidRPr="00A94934">
        <w:rPr>
          <w:rFonts w:ascii="Times New Roman" w:hAnsi="Times New Roman" w:cs="Times New Roman"/>
          <w:sz w:val="24"/>
          <w:szCs w:val="24"/>
        </w:rPr>
        <w:t> umývanie riadu, vybavená umývačkou riadu s rýchlym 1-minútovým cyklom</w:t>
      </w:r>
      <w:r w:rsidR="00092CFB" w:rsidRPr="00A94934">
        <w:rPr>
          <w:rFonts w:ascii="Times New Roman" w:hAnsi="Times New Roman" w:cs="Times New Roman"/>
          <w:sz w:val="24"/>
          <w:szCs w:val="24"/>
        </w:rPr>
        <w:t xml:space="preserve"> s kapacitou min. 11 l</w:t>
      </w:r>
      <w:r w:rsidR="006A10ED" w:rsidRPr="00A94934">
        <w:rPr>
          <w:rFonts w:ascii="Times New Roman" w:hAnsi="Times New Roman" w:cs="Times New Roman"/>
          <w:sz w:val="24"/>
          <w:szCs w:val="24"/>
        </w:rPr>
        <w:t>itrov</w:t>
      </w:r>
      <w:r w:rsidRPr="00A94934">
        <w:rPr>
          <w:rFonts w:ascii="Times New Roman" w:hAnsi="Times New Roman" w:cs="Times New Roman"/>
          <w:sz w:val="24"/>
          <w:szCs w:val="24"/>
        </w:rPr>
        <w:t>. Spolu s umývačkou budú zabezpečené prostriedky na umývanie a leštenie. Umývačka bude zapojená a budú v nej koše na ukladanie riadu.</w:t>
      </w:r>
    </w:p>
    <w:p w14:paraId="7A12E173" w14:textId="77777777" w:rsidR="00E23BAC" w:rsidRPr="00A94934" w:rsidRDefault="006A739A" w:rsidP="00A94934">
      <w:pPr>
        <w:pStyle w:val="Odsekzoznamu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Z</w:t>
      </w:r>
      <w:r w:rsidR="00DC7322" w:rsidRPr="00A94934">
        <w:rPr>
          <w:rFonts w:ascii="Times New Roman" w:hAnsi="Times New Roman" w:cs="Times New Roman"/>
          <w:sz w:val="24"/>
          <w:szCs w:val="24"/>
        </w:rPr>
        <w:t xml:space="preserve">vyšných osem </w:t>
      </w:r>
      <w:proofErr w:type="spellStart"/>
      <w:r w:rsidR="00DC7322" w:rsidRPr="00A94934">
        <w:rPr>
          <w:rFonts w:ascii="Times New Roman" w:hAnsi="Times New Roman" w:cs="Times New Roman"/>
          <w:sz w:val="24"/>
          <w:szCs w:val="24"/>
        </w:rPr>
        <w:t>coffee</w:t>
      </w:r>
      <w:proofErr w:type="spellEnd"/>
      <w:r w:rsidR="00DC7322" w:rsidRPr="00A94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7322" w:rsidRPr="00A94934">
        <w:rPr>
          <w:rFonts w:ascii="Times New Roman" w:hAnsi="Times New Roman" w:cs="Times New Roman"/>
          <w:sz w:val="24"/>
          <w:szCs w:val="24"/>
        </w:rPr>
        <w:t>pointov</w:t>
      </w:r>
      <w:proofErr w:type="spellEnd"/>
      <w:r w:rsidR="00DC7322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 xml:space="preserve">bude </w:t>
      </w:r>
      <w:r w:rsidR="00DC7322" w:rsidRPr="00A94934">
        <w:rPr>
          <w:rFonts w:ascii="Times New Roman" w:hAnsi="Times New Roman" w:cs="Times New Roman"/>
          <w:sz w:val="24"/>
          <w:szCs w:val="24"/>
        </w:rPr>
        <w:t>vybavených papierovým riadom</w:t>
      </w:r>
      <w:r w:rsidR="00E23BAC" w:rsidRPr="00A94934">
        <w:rPr>
          <w:rFonts w:ascii="Times New Roman" w:hAnsi="Times New Roman" w:cs="Times New Roman"/>
          <w:sz w:val="24"/>
          <w:szCs w:val="24"/>
        </w:rPr>
        <w:t xml:space="preserve"> v celkovom počte 16.000 ks z toho:</w:t>
      </w:r>
    </w:p>
    <w:p w14:paraId="415FE9C5" w14:textId="77777777" w:rsidR="00E23BAC" w:rsidRPr="00A94934" w:rsidRDefault="00E23BAC" w:rsidP="00A94934">
      <w:pPr>
        <w:pStyle w:val="Odsekzoznamu"/>
        <w:numPr>
          <w:ilvl w:val="0"/>
          <w:numId w:val="5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Jednorazové </w:t>
      </w:r>
      <w:r w:rsidR="00DC7322" w:rsidRPr="00A94934">
        <w:rPr>
          <w:rFonts w:ascii="Times New Roman" w:hAnsi="Times New Roman" w:cs="Times New Roman"/>
          <w:sz w:val="24"/>
          <w:szCs w:val="24"/>
        </w:rPr>
        <w:t>papierové poháre</w:t>
      </w:r>
      <w:r w:rsidRPr="00A94934">
        <w:rPr>
          <w:rFonts w:ascii="Times New Roman" w:hAnsi="Times New Roman" w:cs="Times New Roman"/>
          <w:sz w:val="24"/>
          <w:szCs w:val="24"/>
        </w:rPr>
        <w:t xml:space="preserve"> s dvojitou stenou</w:t>
      </w:r>
      <w:r w:rsidR="00B817E9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DC7322" w:rsidRPr="00A94934">
        <w:rPr>
          <w:rFonts w:ascii="Times New Roman" w:hAnsi="Times New Roman" w:cs="Times New Roman"/>
          <w:sz w:val="24"/>
          <w:szCs w:val="24"/>
        </w:rPr>
        <w:t xml:space="preserve">- </w:t>
      </w:r>
      <w:r w:rsidR="007819A7" w:rsidRPr="00A94934">
        <w:rPr>
          <w:rFonts w:ascii="Times New Roman" w:hAnsi="Times New Roman" w:cs="Times New Roman"/>
          <w:sz w:val="24"/>
          <w:szCs w:val="24"/>
        </w:rPr>
        <w:t>biela</w:t>
      </w:r>
      <w:r w:rsidR="00DC7322" w:rsidRPr="00A94934">
        <w:rPr>
          <w:rFonts w:ascii="Times New Roman" w:hAnsi="Times New Roman" w:cs="Times New Roman"/>
          <w:sz w:val="24"/>
          <w:szCs w:val="24"/>
        </w:rPr>
        <w:t xml:space="preserve"> farba, objem </w:t>
      </w:r>
      <w:r w:rsidRPr="00A94934">
        <w:rPr>
          <w:rFonts w:ascii="Times New Roman" w:hAnsi="Times New Roman" w:cs="Times New Roman"/>
          <w:sz w:val="24"/>
          <w:szCs w:val="24"/>
        </w:rPr>
        <w:t xml:space="preserve">200 </w:t>
      </w:r>
      <w:r w:rsidR="00DC7322" w:rsidRPr="00A94934">
        <w:rPr>
          <w:rFonts w:ascii="Times New Roman" w:hAnsi="Times New Roman" w:cs="Times New Roman"/>
          <w:sz w:val="24"/>
          <w:szCs w:val="24"/>
        </w:rPr>
        <w:t>ml</w:t>
      </w:r>
      <w:r w:rsidRPr="00A94934">
        <w:rPr>
          <w:rFonts w:ascii="Times New Roman" w:hAnsi="Times New Roman" w:cs="Times New Roman"/>
          <w:sz w:val="24"/>
          <w:szCs w:val="24"/>
        </w:rPr>
        <w:t xml:space="preserve"> v počte 5000 ks</w:t>
      </w:r>
      <w:r w:rsidR="00DC7322" w:rsidRPr="00A94934">
        <w:rPr>
          <w:rFonts w:ascii="Times New Roman" w:hAnsi="Times New Roman" w:cs="Times New Roman"/>
          <w:sz w:val="24"/>
          <w:szCs w:val="24"/>
        </w:rPr>
        <w:t>,</w:t>
      </w:r>
    </w:p>
    <w:p w14:paraId="1798011D" w14:textId="77777777" w:rsidR="00E23BAC" w:rsidRPr="00A94934" w:rsidRDefault="00E23BAC" w:rsidP="00A94934">
      <w:pPr>
        <w:pStyle w:val="Odsekzoznamu"/>
        <w:numPr>
          <w:ilvl w:val="0"/>
          <w:numId w:val="5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lastRenderedPageBreak/>
        <w:t>Jednorazové papierové poháre s dvojitou stenou - biela farba, objem 300 ml v počte 5000 ks,</w:t>
      </w:r>
    </w:p>
    <w:p w14:paraId="3D6F6125" w14:textId="77777777" w:rsidR="00E23BAC" w:rsidRPr="00A94934" w:rsidRDefault="00E23BAC" w:rsidP="00A94934">
      <w:pPr>
        <w:pStyle w:val="Odsekzoznamu"/>
        <w:numPr>
          <w:ilvl w:val="0"/>
          <w:numId w:val="5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Jednorazové papierové tvrdené tácky - biela farba, </w:t>
      </w:r>
      <w:r w:rsidR="00700B12" w:rsidRPr="00A94934">
        <w:rPr>
          <w:rFonts w:ascii="Times New Roman" w:hAnsi="Times New Roman" w:cs="Times New Roman"/>
          <w:sz w:val="24"/>
          <w:szCs w:val="24"/>
        </w:rPr>
        <w:t xml:space="preserve">rozmer min. 24cm x 35 cm </w:t>
      </w:r>
      <w:r w:rsidRPr="00A94934">
        <w:rPr>
          <w:rFonts w:ascii="Times New Roman" w:hAnsi="Times New Roman" w:cs="Times New Roman"/>
          <w:sz w:val="24"/>
          <w:szCs w:val="24"/>
        </w:rPr>
        <w:t>v počte 1500 ks,</w:t>
      </w:r>
    </w:p>
    <w:p w14:paraId="74EE9757" w14:textId="77777777" w:rsidR="00E23BAC" w:rsidRPr="00A94934" w:rsidRDefault="00E23BAC" w:rsidP="00A94934">
      <w:pPr>
        <w:pStyle w:val="Odsekzoznamu"/>
        <w:numPr>
          <w:ilvl w:val="0"/>
          <w:numId w:val="5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Jednorazové papierové tvrdené tácky - biela farba, </w:t>
      </w:r>
      <w:r w:rsidR="00700B12" w:rsidRPr="00A94934">
        <w:rPr>
          <w:rFonts w:ascii="Times New Roman" w:hAnsi="Times New Roman" w:cs="Times New Roman"/>
          <w:sz w:val="24"/>
          <w:szCs w:val="24"/>
        </w:rPr>
        <w:t xml:space="preserve">rozmer min. 13cm x 20cm </w:t>
      </w:r>
      <w:r w:rsidRPr="00A94934">
        <w:rPr>
          <w:rFonts w:ascii="Times New Roman" w:hAnsi="Times New Roman" w:cs="Times New Roman"/>
          <w:sz w:val="24"/>
          <w:szCs w:val="24"/>
        </w:rPr>
        <w:t>v počte 4500 ks,</w:t>
      </w:r>
    </w:p>
    <w:p w14:paraId="0030C8B7" w14:textId="6FB991C2" w:rsidR="00566D7D" w:rsidRPr="00A94934" w:rsidRDefault="00DC7322" w:rsidP="00A9493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V blízkosti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coffee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pointov</w:t>
      </w:r>
      <w:proofErr w:type="spellEnd"/>
      <w:r w:rsidR="00D41D18" w:rsidRPr="00A94934">
        <w:rPr>
          <w:rFonts w:ascii="Times New Roman" w:hAnsi="Times New Roman" w:cs="Times New Roman"/>
          <w:sz w:val="24"/>
          <w:szCs w:val="24"/>
        </w:rPr>
        <w:t>/snackbaru pre novinárov/</w:t>
      </w:r>
      <w:proofErr w:type="spellStart"/>
      <w:r w:rsidR="00D41D18" w:rsidRPr="00A94934">
        <w:rPr>
          <w:rFonts w:ascii="Times New Roman" w:hAnsi="Times New Roman" w:cs="Times New Roman"/>
          <w:sz w:val="24"/>
          <w:szCs w:val="24"/>
        </w:rPr>
        <w:t>cateringu</w:t>
      </w:r>
      <w:proofErr w:type="spellEnd"/>
      <w:r w:rsidR="00D41D18" w:rsidRPr="00A94934">
        <w:rPr>
          <w:rFonts w:ascii="Times New Roman" w:hAnsi="Times New Roman" w:cs="Times New Roman"/>
          <w:sz w:val="24"/>
          <w:szCs w:val="24"/>
        </w:rPr>
        <w:t xml:space="preserve"> pre </w:t>
      </w:r>
      <w:proofErr w:type="spellStart"/>
      <w:r w:rsidR="00D41D18" w:rsidRPr="00A94934">
        <w:rPr>
          <w:rFonts w:ascii="Times New Roman" w:hAnsi="Times New Roman" w:cs="Times New Roman"/>
          <w:sz w:val="24"/>
          <w:szCs w:val="24"/>
        </w:rPr>
        <w:t>staff</w:t>
      </w:r>
      <w:proofErr w:type="spellEnd"/>
      <w:r w:rsidR="00D41D18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 xml:space="preserve"> bude zázemie pre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catering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s kuchyňou, ktorá bude vybavená veľkokapacitnou umývačkou riadu na taniere</w:t>
      </w:r>
      <w:r w:rsidR="00BD163B" w:rsidRPr="00A94934">
        <w:rPr>
          <w:rFonts w:ascii="Times New Roman" w:hAnsi="Times New Roman" w:cs="Times New Roman"/>
          <w:sz w:val="24"/>
          <w:szCs w:val="24"/>
        </w:rPr>
        <w:t>, kapacita min. 30 košov/hod</w:t>
      </w:r>
      <w:r w:rsidRPr="00A94934">
        <w:rPr>
          <w:rFonts w:ascii="Times New Roman" w:hAnsi="Times New Roman" w:cs="Times New Roman"/>
          <w:sz w:val="24"/>
          <w:szCs w:val="24"/>
        </w:rPr>
        <w:t>. Spolu s umývačkou budú zabezpečené prostriedky na umývanie a leštenie. Umývačka bude zapojená a budú v nej koše na ukladanie riadu. Zázemie bude mať min. 80 m² a dva vstupy.</w:t>
      </w:r>
    </w:p>
    <w:p w14:paraId="6A90BB5E" w14:textId="77777777" w:rsidR="00A175A0" w:rsidRPr="00A94934" w:rsidRDefault="00A175A0" w:rsidP="00A9493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D70E967" w14:textId="77777777" w:rsidR="00F71460" w:rsidRPr="001A18AA" w:rsidRDefault="00F94E37" w:rsidP="001A18AA">
      <w:pPr>
        <w:pStyle w:val="Nadpis3"/>
        <w:rPr>
          <w:rFonts w:ascii="Times New Roman" w:hAnsi="Times New Roman" w:cs="Times New Roman"/>
          <w:b/>
          <w:color w:val="auto"/>
        </w:rPr>
      </w:pPr>
      <w:bookmarkStart w:id="18" w:name="_Toc6920272"/>
      <w:r w:rsidRPr="00A94934">
        <w:rPr>
          <w:rFonts w:ascii="Times New Roman" w:hAnsi="Times New Roman" w:cs="Times New Roman"/>
          <w:b/>
          <w:color w:val="auto"/>
        </w:rPr>
        <w:t>8. PRIESTOR PRE INFOPULT</w:t>
      </w:r>
      <w:r w:rsidR="00C16310" w:rsidRPr="00A94934">
        <w:rPr>
          <w:rFonts w:ascii="Times New Roman" w:hAnsi="Times New Roman" w:cs="Times New Roman"/>
          <w:b/>
          <w:color w:val="auto"/>
        </w:rPr>
        <w:t xml:space="preserve"> </w:t>
      </w:r>
      <w:r w:rsidR="002F2AA5" w:rsidRPr="00A94934">
        <w:rPr>
          <w:rFonts w:ascii="Times New Roman" w:hAnsi="Times New Roman" w:cs="Times New Roman"/>
          <w:b/>
          <w:color w:val="auto"/>
        </w:rPr>
        <w:tab/>
      </w:r>
      <w:r w:rsidR="002F2AA5" w:rsidRPr="00A94934">
        <w:rPr>
          <w:rFonts w:ascii="Times New Roman" w:hAnsi="Times New Roman" w:cs="Times New Roman"/>
          <w:b/>
          <w:color w:val="auto"/>
        </w:rPr>
        <w:tab/>
      </w:r>
      <w:r w:rsidR="002F2AA5" w:rsidRPr="00A94934">
        <w:rPr>
          <w:rFonts w:ascii="Times New Roman" w:hAnsi="Times New Roman" w:cs="Times New Roman"/>
          <w:b/>
          <w:color w:val="auto"/>
        </w:rPr>
        <w:tab/>
      </w:r>
      <w:r w:rsidR="002F2AA5" w:rsidRPr="00A94934">
        <w:rPr>
          <w:rFonts w:ascii="Times New Roman" w:hAnsi="Times New Roman" w:cs="Times New Roman"/>
          <w:b/>
          <w:color w:val="auto"/>
        </w:rPr>
        <w:tab/>
      </w:r>
      <w:r w:rsidR="002F2AA5" w:rsidRPr="00A94934">
        <w:rPr>
          <w:rFonts w:ascii="Times New Roman" w:hAnsi="Times New Roman" w:cs="Times New Roman"/>
          <w:b/>
          <w:color w:val="auto"/>
        </w:rPr>
        <w:tab/>
      </w:r>
      <w:r w:rsidR="002F2AA5" w:rsidRPr="00A94934">
        <w:rPr>
          <w:rFonts w:ascii="Times New Roman" w:hAnsi="Times New Roman" w:cs="Times New Roman"/>
          <w:b/>
          <w:color w:val="auto"/>
        </w:rPr>
        <w:tab/>
      </w:r>
      <w:r w:rsidR="002F2AA5" w:rsidRPr="00A94934">
        <w:rPr>
          <w:rFonts w:ascii="Times New Roman" w:hAnsi="Times New Roman" w:cs="Times New Roman"/>
          <w:b/>
          <w:color w:val="auto"/>
        </w:rPr>
        <w:tab/>
        <w:t>(CP28)</w:t>
      </w:r>
      <w:bookmarkEnd w:id="18"/>
    </w:p>
    <w:p w14:paraId="7FB6FDFD" w14:textId="77777777" w:rsidR="0002719D" w:rsidRPr="00A94934" w:rsidRDefault="00244E82" w:rsidP="00A94934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>P</w:t>
      </w:r>
      <w:r w:rsidR="00F94E37" w:rsidRPr="00A94934">
        <w:rPr>
          <w:rFonts w:ascii="Times New Roman" w:hAnsi="Times New Roman" w:cs="Times New Roman"/>
          <w:sz w:val="24"/>
        </w:rPr>
        <w:t xml:space="preserve">riestor </w:t>
      </w:r>
      <w:r w:rsidR="00F71460" w:rsidRPr="00A94934">
        <w:rPr>
          <w:rFonts w:ascii="Times New Roman" w:hAnsi="Times New Roman" w:cs="Times New Roman"/>
          <w:sz w:val="24"/>
        </w:rPr>
        <w:t>b</w:t>
      </w:r>
      <w:r w:rsidR="0002719D" w:rsidRPr="00A94934">
        <w:rPr>
          <w:rFonts w:ascii="Times New Roman" w:hAnsi="Times New Roman" w:cs="Times New Roman"/>
          <w:sz w:val="24"/>
        </w:rPr>
        <w:t>ude označený</w:t>
      </w:r>
      <w:r w:rsidR="0002719D" w:rsidRPr="00A94934">
        <w:rPr>
          <w:rFonts w:ascii="Times New Roman" w:hAnsi="Times New Roman" w:cs="Times New Roman"/>
          <w:b/>
          <w:sz w:val="24"/>
        </w:rPr>
        <w:t xml:space="preserve"> </w:t>
      </w:r>
      <w:r w:rsidR="00F94E37" w:rsidRPr="00A94934">
        <w:rPr>
          <w:rFonts w:ascii="Times New Roman" w:hAnsi="Times New Roman" w:cs="Times New Roman"/>
          <w:sz w:val="24"/>
        </w:rPr>
        <w:t xml:space="preserve">ako </w:t>
      </w:r>
      <w:r w:rsidR="00060089" w:rsidRPr="00A94934">
        <w:rPr>
          <w:rFonts w:ascii="Times New Roman" w:hAnsi="Times New Roman" w:cs="Times New Roman"/>
          <w:b/>
          <w:sz w:val="24"/>
        </w:rPr>
        <w:t>„</w:t>
      </w:r>
      <w:r w:rsidR="00F94E37" w:rsidRPr="00A94934">
        <w:rPr>
          <w:rFonts w:ascii="Times New Roman" w:hAnsi="Times New Roman" w:cs="Times New Roman"/>
          <w:b/>
          <w:i/>
          <w:sz w:val="24"/>
        </w:rPr>
        <w:t>INFORMATION DESK</w:t>
      </w:r>
      <w:r w:rsidR="00060089" w:rsidRPr="00A94934">
        <w:rPr>
          <w:rFonts w:ascii="Times New Roman" w:hAnsi="Times New Roman" w:cs="Times New Roman"/>
          <w:b/>
          <w:i/>
          <w:sz w:val="24"/>
        </w:rPr>
        <w:t>“</w:t>
      </w:r>
      <w:r w:rsidR="0002719D" w:rsidRPr="00A94934">
        <w:rPr>
          <w:rFonts w:ascii="Times New Roman" w:hAnsi="Times New Roman" w:cs="Times New Roman"/>
          <w:b/>
          <w:sz w:val="24"/>
        </w:rPr>
        <w:t xml:space="preserve"> </w:t>
      </w:r>
      <w:r w:rsidR="004D23DE" w:rsidRPr="00A94934">
        <w:rPr>
          <w:rFonts w:ascii="Times New Roman" w:hAnsi="Times New Roman" w:cs="Times New Roman"/>
          <w:sz w:val="24"/>
          <w:szCs w:val="24"/>
        </w:rPr>
        <w:t xml:space="preserve">(veľkosť, typ písma a  rozmery dodá </w:t>
      </w:r>
      <w:r w:rsidR="00EA3F6E" w:rsidRPr="00A94934">
        <w:rPr>
          <w:rFonts w:ascii="Times New Roman" w:hAnsi="Times New Roman" w:cs="Times New Roman"/>
          <w:sz w:val="24"/>
          <w:szCs w:val="24"/>
        </w:rPr>
        <w:t>verejný obstarávateľ</w:t>
      </w:r>
      <w:r w:rsidR="004D23DE" w:rsidRPr="00A94934">
        <w:rPr>
          <w:rFonts w:ascii="Times New Roman" w:hAnsi="Times New Roman" w:cs="Times New Roman"/>
          <w:sz w:val="24"/>
          <w:szCs w:val="24"/>
        </w:rPr>
        <w:t>)</w:t>
      </w:r>
      <w:r w:rsidR="006A16BC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2A3AD07E" w14:textId="77777777" w:rsidR="00B16694" w:rsidRPr="00A94934" w:rsidRDefault="00944F2D" w:rsidP="00A94934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 xml:space="preserve">V blízkosti </w:t>
      </w:r>
      <w:r w:rsidR="00C16310" w:rsidRPr="00A94934">
        <w:rPr>
          <w:rFonts w:ascii="Times New Roman" w:hAnsi="Times New Roman" w:cs="Times New Roman"/>
          <w:sz w:val="24"/>
        </w:rPr>
        <w:t>hlavn</w:t>
      </w:r>
      <w:r w:rsidR="00372734" w:rsidRPr="00A94934">
        <w:rPr>
          <w:rFonts w:ascii="Times New Roman" w:hAnsi="Times New Roman" w:cs="Times New Roman"/>
          <w:sz w:val="24"/>
        </w:rPr>
        <w:t>ého vchodu</w:t>
      </w:r>
      <w:r w:rsidR="00EA25EB" w:rsidRPr="00A94934">
        <w:rPr>
          <w:rFonts w:ascii="Times New Roman" w:hAnsi="Times New Roman" w:cs="Times New Roman"/>
          <w:sz w:val="24"/>
        </w:rPr>
        <w:t xml:space="preserve"> budú zriadené:</w:t>
      </w:r>
      <w:r w:rsidR="00C16310" w:rsidRPr="00A94934">
        <w:rPr>
          <w:rFonts w:ascii="Times New Roman" w:hAnsi="Times New Roman" w:cs="Times New Roman"/>
          <w:sz w:val="24"/>
        </w:rPr>
        <w:t xml:space="preserve"> pult pre </w:t>
      </w:r>
      <w:r w:rsidR="006B5E2E" w:rsidRPr="00A94934">
        <w:rPr>
          <w:rFonts w:ascii="Times New Roman" w:hAnsi="Times New Roman" w:cs="Times New Roman"/>
          <w:sz w:val="24"/>
        </w:rPr>
        <w:t xml:space="preserve">akreditáciu delegácií, </w:t>
      </w:r>
      <w:r w:rsidR="00C16310" w:rsidRPr="00A94934">
        <w:rPr>
          <w:rFonts w:ascii="Times New Roman" w:hAnsi="Times New Roman" w:cs="Times New Roman"/>
          <w:sz w:val="24"/>
        </w:rPr>
        <w:t>pult pre prepr</w:t>
      </w:r>
      <w:r w:rsidR="00244E82" w:rsidRPr="00A94934">
        <w:rPr>
          <w:rFonts w:ascii="Times New Roman" w:hAnsi="Times New Roman" w:cs="Times New Roman"/>
          <w:sz w:val="24"/>
        </w:rPr>
        <w:t>avu a hotelové služby delegátov</w:t>
      </w:r>
      <w:r w:rsidR="006B5E2E" w:rsidRPr="00A94934">
        <w:rPr>
          <w:rFonts w:ascii="Times New Roman" w:hAnsi="Times New Roman" w:cs="Times New Roman"/>
          <w:sz w:val="24"/>
        </w:rPr>
        <w:t>, pult pre všeobecné informácie a pult pre IT podporu.</w:t>
      </w:r>
    </w:p>
    <w:p w14:paraId="2D5D35BC" w14:textId="77777777" w:rsidR="00B16694" w:rsidRPr="00A94934" w:rsidRDefault="00560A4E" w:rsidP="00A94934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>Priestor bude</w:t>
      </w:r>
      <w:r w:rsidR="00B16694" w:rsidRPr="00A94934">
        <w:rPr>
          <w:rFonts w:ascii="Times New Roman" w:hAnsi="Times New Roman" w:cs="Times New Roman"/>
          <w:sz w:val="24"/>
        </w:rPr>
        <w:t xml:space="preserve"> </w:t>
      </w:r>
      <w:r w:rsidR="006B5E2E" w:rsidRPr="00A94934">
        <w:rPr>
          <w:rFonts w:ascii="Times New Roman" w:hAnsi="Times New Roman" w:cs="Times New Roman"/>
          <w:sz w:val="24"/>
        </w:rPr>
        <w:t>vybavený 8 kancelárskymi</w:t>
      </w:r>
      <w:r w:rsidR="00C16310" w:rsidRPr="00A94934">
        <w:rPr>
          <w:rFonts w:ascii="Times New Roman" w:hAnsi="Times New Roman" w:cs="Times New Roman"/>
          <w:sz w:val="24"/>
        </w:rPr>
        <w:t xml:space="preserve"> </w:t>
      </w:r>
      <w:r w:rsidR="006B5E2E" w:rsidRPr="00A94934">
        <w:rPr>
          <w:rFonts w:ascii="Times New Roman" w:hAnsi="Times New Roman" w:cs="Times New Roman"/>
          <w:sz w:val="24"/>
        </w:rPr>
        <w:t xml:space="preserve">stoličkami </w:t>
      </w:r>
      <w:r w:rsidR="00C16310" w:rsidRPr="00A94934">
        <w:rPr>
          <w:rFonts w:ascii="Times New Roman" w:hAnsi="Times New Roman" w:cs="Times New Roman"/>
          <w:sz w:val="24"/>
        </w:rPr>
        <w:t>a</w:t>
      </w:r>
      <w:r w:rsidR="005325A5" w:rsidRPr="00A94934">
        <w:rPr>
          <w:rFonts w:ascii="Times New Roman" w:hAnsi="Times New Roman" w:cs="Times New Roman"/>
          <w:sz w:val="24"/>
        </w:rPr>
        <w:t xml:space="preserve"> 4 voľnými </w:t>
      </w:r>
      <w:r w:rsidR="00FA4871">
        <w:rPr>
          <w:rFonts w:ascii="Times New Roman" w:hAnsi="Times New Roman" w:cs="Times New Roman"/>
          <w:sz w:val="24"/>
        </w:rPr>
        <w:t xml:space="preserve">el. </w:t>
      </w:r>
      <w:r w:rsidR="00C16310" w:rsidRPr="00A94934">
        <w:rPr>
          <w:rFonts w:ascii="Times New Roman" w:hAnsi="Times New Roman" w:cs="Times New Roman"/>
          <w:sz w:val="24"/>
        </w:rPr>
        <w:t>zásuvk</w:t>
      </w:r>
      <w:r w:rsidR="004839AE" w:rsidRPr="00A94934">
        <w:rPr>
          <w:rFonts w:ascii="Times New Roman" w:hAnsi="Times New Roman" w:cs="Times New Roman"/>
          <w:sz w:val="24"/>
        </w:rPr>
        <w:t>ami.</w:t>
      </w:r>
    </w:p>
    <w:p w14:paraId="6BE33D78" w14:textId="77777777" w:rsidR="004839AE" w:rsidRPr="00A94934" w:rsidRDefault="004839AE" w:rsidP="00A94934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>Možnosť pripojenia 8 počítačov a 5 tlačiarní</w:t>
      </w:r>
    </w:p>
    <w:p w14:paraId="07BA0C13" w14:textId="48FB7E78" w:rsidR="00C16310" w:rsidRPr="00A94934" w:rsidRDefault="00244E82" w:rsidP="00A94934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>V</w:t>
      </w:r>
      <w:r w:rsidR="00C16310" w:rsidRPr="00A94934">
        <w:rPr>
          <w:rFonts w:ascii="Times New Roman" w:hAnsi="Times New Roman" w:cs="Times New Roman"/>
          <w:sz w:val="24"/>
        </w:rPr>
        <w:t xml:space="preserve"> tejto oblasti </w:t>
      </w:r>
      <w:r w:rsidR="00560A4E" w:rsidRPr="00A94934">
        <w:rPr>
          <w:rFonts w:ascii="Times New Roman" w:hAnsi="Times New Roman" w:cs="Times New Roman"/>
          <w:sz w:val="24"/>
        </w:rPr>
        <w:t>bude</w:t>
      </w:r>
      <w:r w:rsidR="00C16310" w:rsidRPr="00A94934">
        <w:rPr>
          <w:rFonts w:ascii="Times New Roman" w:hAnsi="Times New Roman" w:cs="Times New Roman"/>
          <w:sz w:val="24"/>
        </w:rPr>
        <w:t xml:space="preserve"> umiestnený aj dobre viditeľný stojan s nákresom celého </w:t>
      </w:r>
      <w:r w:rsidR="00B16694" w:rsidRPr="00A94934">
        <w:rPr>
          <w:rFonts w:ascii="Times New Roman" w:hAnsi="Times New Roman" w:cs="Times New Roman"/>
          <w:sz w:val="24"/>
        </w:rPr>
        <w:t>konferenčného</w:t>
      </w:r>
      <w:r w:rsidR="00C16310" w:rsidRPr="00A94934">
        <w:rPr>
          <w:rFonts w:ascii="Times New Roman" w:hAnsi="Times New Roman" w:cs="Times New Roman"/>
          <w:sz w:val="24"/>
        </w:rPr>
        <w:t xml:space="preserve"> priestoru</w:t>
      </w:r>
      <w:r w:rsidR="00347E1F" w:rsidRPr="00A94934">
        <w:rPr>
          <w:rFonts w:ascii="Times New Roman" w:hAnsi="Times New Roman" w:cs="Times New Roman"/>
          <w:sz w:val="24"/>
        </w:rPr>
        <w:t xml:space="preserve"> </w:t>
      </w:r>
      <w:r w:rsidR="00B16694" w:rsidRPr="00A94934">
        <w:rPr>
          <w:rFonts w:ascii="Times New Roman" w:hAnsi="Times New Roman" w:cs="Times New Roman"/>
          <w:sz w:val="24"/>
        </w:rPr>
        <w:t xml:space="preserve">- </w:t>
      </w:r>
      <w:r w:rsidR="00347E1F" w:rsidRPr="00A94934">
        <w:rPr>
          <w:rFonts w:ascii="Times New Roman" w:hAnsi="Times New Roman" w:cs="Times New Roman"/>
          <w:sz w:val="24"/>
        </w:rPr>
        <w:t>Situačný plán  v rozmeroch 2 m</w:t>
      </w:r>
      <w:r w:rsidR="00347E1F" w:rsidRPr="00A94934">
        <w:rPr>
          <w:rFonts w:ascii="Times New Roman" w:hAnsi="Times New Roman" w:cs="Times New Roman"/>
          <w:sz w:val="24"/>
          <w:vertAlign w:val="superscript"/>
        </w:rPr>
        <w:t>2</w:t>
      </w:r>
      <w:r w:rsidR="00347E1F" w:rsidRPr="00A94934">
        <w:rPr>
          <w:rFonts w:ascii="Times New Roman" w:hAnsi="Times New Roman" w:cs="Times New Roman"/>
          <w:sz w:val="24"/>
        </w:rPr>
        <w:t xml:space="preserve">, rozmer </w:t>
      </w:r>
      <w:proofErr w:type="spellStart"/>
      <w:r w:rsidR="00347E1F" w:rsidRPr="00A94934">
        <w:rPr>
          <w:rFonts w:ascii="Times New Roman" w:hAnsi="Times New Roman" w:cs="Times New Roman"/>
          <w:sz w:val="24"/>
        </w:rPr>
        <w:t>sit</w:t>
      </w:r>
      <w:proofErr w:type="spellEnd"/>
      <w:r w:rsidR="00347E1F" w:rsidRPr="00A94934">
        <w:rPr>
          <w:rFonts w:ascii="Times New Roman" w:hAnsi="Times New Roman" w:cs="Times New Roman"/>
          <w:sz w:val="24"/>
        </w:rPr>
        <w:t xml:space="preserve">. plánu sa môže upraviť o max. 20% uvedeného rozmeru podľa </w:t>
      </w:r>
      <w:r w:rsidR="00447300" w:rsidRPr="00A94934">
        <w:rPr>
          <w:rFonts w:ascii="Times New Roman" w:hAnsi="Times New Roman" w:cs="Times New Roman"/>
          <w:sz w:val="24"/>
        </w:rPr>
        <w:t>uchádzač</w:t>
      </w:r>
      <w:r w:rsidR="00A97375" w:rsidRPr="00A94934">
        <w:rPr>
          <w:rFonts w:ascii="Times New Roman" w:hAnsi="Times New Roman" w:cs="Times New Roman"/>
          <w:sz w:val="24"/>
        </w:rPr>
        <w:t>o</w:t>
      </w:r>
      <w:r w:rsidR="00447300" w:rsidRPr="00A94934">
        <w:rPr>
          <w:rFonts w:ascii="Times New Roman" w:hAnsi="Times New Roman" w:cs="Times New Roman"/>
          <w:sz w:val="24"/>
        </w:rPr>
        <w:t xml:space="preserve">m </w:t>
      </w:r>
      <w:r w:rsidR="00347E1F" w:rsidRPr="00A94934">
        <w:rPr>
          <w:rFonts w:ascii="Times New Roman" w:hAnsi="Times New Roman" w:cs="Times New Roman"/>
          <w:sz w:val="24"/>
        </w:rPr>
        <w:t>ponúknutého priestoru.</w:t>
      </w:r>
      <w:r w:rsidR="00C16310" w:rsidRPr="00A94934">
        <w:rPr>
          <w:rFonts w:ascii="Times New Roman" w:hAnsi="Times New Roman" w:cs="Times New Roman"/>
          <w:sz w:val="24"/>
        </w:rPr>
        <w:t xml:space="preserve"> </w:t>
      </w:r>
    </w:p>
    <w:p w14:paraId="076DE28A" w14:textId="77777777" w:rsidR="00F94E37" w:rsidRPr="00A94934" w:rsidRDefault="00F94E37" w:rsidP="00A94934">
      <w:pPr>
        <w:pStyle w:val="Odsekzoznamu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 xml:space="preserve">Priestor pre </w:t>
      </w:r>
      <w:proofErr w:type="spellStart"/>
      <w:r w:rsidRPr="00A94934">
        <w:rPr>
          <w:rFonts w:ascii="Times New Roman" w:hAnsi="Times New Roman" w:cs="Times New Roman"/>
          <w:sz w:val="24"/>
        </w:rPr>
        <w:t>infopult</w:t>
      </w:r>
      <w:proofErr w:type="spellEnd"/>
      <w:r w:rsidRPr="00A94934">
        <w:rPr>
          <w:rFonts w:ascii="Times New Roman" w:hAnsi="Times New Roman" w:cs="Times New Roman"/>
          <w:sz w:val="24"/>
        </w:rPr>
        <w:t xml:space="preserve"> budú tvoriť časti:</w:t>
      </w:r>
    </w:p>
    <w:p w14:paraId="1D986D00" w14:textId="77777777" w:rsidR="00F94E37" w:rsidRPr="00A94934" w:rsidRDefault="00F94E37" w:rsidP="00A94934">
      <w:pPr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 xml:space="preserve">-IT Podpora - IT Helpdesk </w:t>
      </w:r>
    </w:p>
    <w:p w14:paraId="7B9A5A8F" w14:textId="77777777" w:rsidR="00F94E37" w:rsidRPr="00A94934" w:rsidRDefault="00F94E37" w:rsidP="00A94934">
      <w:pPr>
        <w:spacing w:after="0"/>
        <w:ind w:left="1416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 xml:space="preserve">-Všeobecné informácie -  General </w:t>
      </w:r>
      <w:proofErr w:type="spellStart"/>
      <w:r w:rsidRPr="00A94934">
        <w:rPr>
          <w:rFonts w:ascii="Times New Roman" w:hAnsi="Times New Roman" w:cs="Times New Roman"/>
          <w:sz w:val="24"/>
        </w:rPr>
        <w:t>Information</w:t>
      </w:r>
      <w:proofErr w:type="spellEnd"/>
      <w:r w:rsidRPr="00A9493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94934">
        <w:rPr>
          <w:rFonts w:ascii="Times New Roman" w:hAnsi="Times New Roman" w:cs="Times New Roman"/>
          <w:sz w:val="24"/>
        </w:rPr>
        <w:t>Desk</w:t>
      </w:r>
      <w:proofErr w:type="spellEnd"/>
    </w:p>
    <w:p w14:paraId="6B911DAD" w14:textId="77777777" w:rsidR="00F94E37" w:rsidRPr="00A94934" w:rsidRDefault="00F94E37" w:rsidP="00A94934">
      <w:p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 xml:space="preserve"> </w:t>
      </w:r>
      <w:r w:rsidRPr="00A94934">
        <w:rPr>
          <w:rFonts w:ascii="Times New Roman" w:hAnsi="Times New Roman" w:cs="Times New Roman"/>
          <w:sz w:val="24"/>
        </w:rPr>
        <w:tab/>
      </w:r>
      <w:r w:rsidRPr="00A94934">
        <w:rPr>
          <w:rFonts w:ascii="Times New Roman" w:hAnsi="Times New Roman" w:cs="Times New Roman"/>
          <w:sz w:val="24"/>
        </w:rPr>
        <w:tab/>
        <w:t xml:space="preserve">-Hotelový a dopravný pult - Hotel and Transport </w:t>
      </w:r>
      <w:proofErr w:type="spellStart"/>
      <w:r w:rsidRPr="00A94934">
        <w:rPr>
          <w:rFonts w:ascii="Times New Roman" w:hAnsi="Times New Roman" w:cs="Times New Roman"/>
          <w:sz w:val="24"/>
        </w:rPr>
        <w:t>Info</w:t>
      </w:r>
      <w:proofErr w:type="spellEnd"/>
      <w:r w:rsidRPr="00A9493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94934">
        <w:rPr>
          <w:rFonts w:ascii="Times New Roman" w:hAnsi="Times New Roman" w:cs="Times New Roman"/>
          <w:sz w:val="24"/>
        </w:rPr>
        <w:t>Desk</w:t>
      </w:r>
      <w:proofErr w:type="spellEnd"/>
    </w:p>
    <w:p w14:paraId="392C6E42" w14:textId="77777777" w:rsidR="00566D7D" w:rsidRPr="00A94934" w:rsidRDefault="00F94E37" w:rsidP="00A94934">
      <w:pPr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 xml:space="preserve">-Akreditácia - </w:t>
      </w:r>
      <w:proofErr w:type="spellStart"/>
      <w:r w:rsidRPr="00A94934">
        <w:rPr>
          <w:rFonts w:ascii="Times New Roman" w:hAnsi="Times New Roman" w:cs="Times New Roman"/>
          <w:sz w:val="24"/>
        </w:rPr>
        <w:t>Accreditation</w:t>
      </w:r>
      <w:proofErr w:type="spellEnd"/>
      <w:r w:rsidRPr="00A9493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94934">
        <w:rPr>
          <w:rFonts w:ascii="Times New Roman" w:hAnsi="Times New Roman" w:cs="Times New Roman"/>
          <w:sz w:val="24"/>
        </w:rPr>
        <w:t>Desk</w:t>
      </w:r>
      <w:proofErr w:type="spellEnd"/>
    </w:p>
    <w:p w14:paraId="788EAFEB" w14:textId="77777777" w:rsidR="000A0CEE" w:rsidRPr="00A94934" w:rsidRDefault="000A0CEE" w:rsidP="00A94934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14FFB153" w14:textId="77777777" w:rsidR="00A53087" w:rsidRPr="00A94934" w:rsidRDefault="00F06BC5" w:rsidP="00A94934">
      <w:pPr>
        <w:pStyle w:val="Nadpis3"/>
        <w:rPr>
          <w:rFonts w:ascii="Times New Roman" w:hAnsi="Times New Roman" w:cs="Times New Roman"/>
          <w:b/>
          <w:color w:val="auto"/>
        </w:rPr>
      </w:pPr>
      <w:bookmarkStart w:id="19" w:name="_Toc6920273"/>
      <w:r w:rsidRPr="00A94934">
        <w:rPr>
          <w:rFonts w:ascii="Times New Roman" w:hAnsi="Times New Roman" w:cs="Times New Roman"/>
          <w:b/>
          <w:color w:val="auto"/>
        </w:rPr>
        <w:t>9</w:t>
      </w:r>
      <w:r w:rsidR="00C16310" w:rsidRPr="00A94934">
        <w:rPr>
          <w:rFonts w:ascii="Times New Roman" w:hAnsi="Times New Roman" w:cs="Times New Roman"/>
          <w:b/>
          <w:color w:val="auto"/>
        </w:rPr>
        <w:t xml:space="preserve">. </w:t>
      </w:r>
      <w:r w:rsidR="00A53087" w:rsidRPr="00A94934">
        <w:rPr>
          <w:rFonts w:ascii="Times New Roman" w:hAnsi="Times New Roman" w:cs="Times New Roman"/>
          <w:b/>
          <w:color w:val="auto"/>
        </w:rPr>
        <w:t>PRIESTOR PRE BEZPEČNOSTNÉ KONTROLY</w:t>
      </w:r>
      <w:r w:rsidR="000D5296" w:rsidRPr="00A94934">
        <w:rPr>
          <w:rFonts w:ascii="Times New Roman" w:hAnsi="Times New Roman" w:cs="Times New Roman"/>
          <w:b/>
          <w:color w:val="auto"/>
        </w:rPr>
        <w:t xml:space="preserve">      </w:t>
      </w:r>
      <w:r w:rsidR="000D5296" w:rsidRPr="00A94934">
        <w:rPr>
          <w:rFonts w:ascii="Times New Roman" w:hAnsi="Times New Roman" w:cs="Times New Roman"/>
          <w:b/>
          <w:color w:val="auto"/>
        </w:rPr>
        <w:tab/>
      </w:r>
      <w:r w:rsidR="000D5296" w:rsidRPr="00A94934">
        <w:rPr>
          <w:rFonts w:ascii="Times New Roman" w:hAnsi="Times New Roman" w:cs="Times New Roman"/>
          <w:b/>
          <w:color w:val="auto"/>
        </w:rPr>
        <w:tab/>
      </w:r>
      <w:r w:rsidR="000D5296" w:rsidRPr="00A94934">
        <w:rPr>
          <w:rFonts w:ascii="Times New Roman" w:hAnsi="Times New Roman" w:cs="Times New Roman"/>
          <w:b/>
          <w:color w:val="auto"/>
        </w:rPr>
        <w:tab/>
        <w:t xml:space="preserve">     (CP35)</w:t>
      </w:r>
      <w:bookmarkEnd w:id="19"/>
    </w:p>
    <w:p w14:paraId="304286CF" w14:textId="77777777" w:rsidR="00A53087" w:rsidRPr="00A94934" w:rsidRDefault="003C6AC9" w:rsidP="00A949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</w:rPr>
        <w:t xml:space="preserve">Pri </w:t>
      </w:r>
      <w:r w:rsidR="00A53087" w:rsidRPr="00A94934">
        <w:rPr>
          <w:rFonts w:ascii="Times New Roman" w:hAnsi="Times New Roman" w:cs="Times New Roman"/>
          <w:sz w:val="24"/>
        </w:rPr>
        <w:t>hlavný</w:t>
      </w:r>
      <w:r w:rsidR="00244E82" w:rsidRPr="00A94934">
        <w:rPr>
          <w:rFonts w:ascii="Times New Roman" w:hAnsi="Times New Roman" w:cs="Times New Roman"/>
          <w:sz w:val="24"/>
        </w:rPr>
        <w:t>ch</w:t>
      </w:r>
      <w:r w:rsidR="00A53087" w:rsidRPr="00A94934">
        <w:rPr>
          <w:rFonts w:ascii="Times New Roman" w:hAnsi="Times New Roman" w:cs="Times New Roman"/>
          <w:sz w:val="24"/>
        </w:rPr>
        <w:t xml:space="preserve"> v</w:t>
      </w:r>
      <w:r w:rsidR="00244E82" w:rsidRPr="00A94934">
        <w:rPr>
          <w:rFonts w:ascii="Times New Roman" w:hAnsi="Times New Roman" w:cs="Times New Roman"/>
          <w:sz w:val="24"/>
        </w:rPr>
        <w:t>stupo</w:t>
      </w:r>
      <w:r w:rsidRPr="00A94934">
        <w:rPr>
          <w:rFonts w:ascii="Times New Roman" w:hAnsi="Times New Roman" w:cs="Times New Roman"/>
          <w:sz w:val="24"/>
        </w:rPr>
        <w:t>ch</w:t>
      </w:r>
      <w:r w:rsidR="00A53087" w:rsidRPr="00A94934">
        <w:rPr>
          <w:rFonts w:ascii="Times New Roman" w:hAnsi="Times New Roman" w:cs="Times New Roman"/>
          <w:sz w:val="24"/>
        </w:rPr>
        <w:t xml:space="preserve"> vybuduje </w:t>
      </w:r>
      <w:proofErr w:type="spellStart"/>
      <w:r w:rsidR="00A53087" w:rsidRPr="00A94934">
        <w:rPr>
          <w:rFonts w:ascii="Times New Roman" w:hAnsi="Times New Roman" w:cs="Times New Roman"/>
          <w:sz w:val="24"/>
        </w:rPr>
        <w:t>Ú</w:t>
      </w:r>
      <w:r w:rsidR="001412D5" w:rsidRPr="00A94934">
        <w:rPr>
          <w:rFonts w:ascii="Times New Roman" w:hAnsi="Times New Roman" w:cs="Times New Roman"/>
          <w:sz w:val="24"/>
        </w:rPr>
        <w:t>OÚČaDM</w:t>
      </w:r>
      <w:proofErr w:type="spellEnd"/>
      <w:r w:rsidR="001412D5" w:rsidRPr="00A94934">
        <w:rPr>
          <w:rFonts w:ascii="Times New Roman" w:hAnsi="Times New Roman" w:cs="Times New Roman"/>
          <w:sz w:val="24"/>
        </w:rPr>
        <w:t xml:space="preserve"> MV </w:t>
      </w:r>
      <w:r w:rsidR="00A53087" w:rsidRPr="00A94934">
        <w:rPr>
          <w:rFonts w:ascii="Times New Roman" w:hAnsi="Times New Roman" w:cs="Times New Roman"/>
          <w:sz w:val="24"/>
        </w:rPr>
        <w:t>SR kontrolné oplotené stanoviš</w:t>
      </w:r>
      <w:r w:rsidR="00564D09" w:rsidRPr="00A94934">
        <w:rPr>
          <w:rFonts w:ascii="Times New Roman" w:hAnsi="Times New Roman" w:cs="Times New Roman"/>
          <w:sz w:val="24"/>
        </w:rPr>
        <w:t>tia</w:t>
      </w:r>
      <w:r w:rsidR="00A53087" w:rsidRPr="00A94934">
        <w:rPr>
          <w:rFonts w:ascii="Times New Roman" w:hAnsi="Times New Roman" w:cs="Times New Roman"/>
          <w:sz w:val="24"/>
        </w:rPr>
        <w:t xml:space="preserve"> s detektormi kovov a skenermi batožín. Na tento účel je potrebné vyprázdniť priestor pred v</w:t>
      </w:r>
      <w:r w:rsidR="00244E82" w:rsidRPr="00A94934">
        <w:rPr>
          <w:rFonts w:ascii="Times New Roman" w:hAnsi="Times New Roman" w:cs="Times New Roman"/>
          <w:sz w:val="24"/>
        </w:rPr>
        <w:t>stupmi</w:t>
      </w:r>
      <w:r w:rsidR="00E75AF2" w:rsidRPr="00A94934">
        <w:rPr>
          <w:rFonts w:ascii="Times New Roman" w:hAnsi="Times New Roman" w:cs="Times New Roman"/>
          <w:sz w:val="24"/>
        </w:rPr>
        <w:t>.</w:t>
      </w:r>
      <w:r w:rsidR="004D23DE" w:rsidRPr="00A94934">
        <w:rPr>
          <w:rFonts w:ascii="Times New Roman" w:hAnsi="Times New Roman" w:cs="Times New Roman"/>
          <w:sz w:val="24"/>
          <w:szCs w:val="24"/>
        </w:rPr>
        <w:t xml:space="preserve"> Bližšia špecifikácia v bode VI.</w:t>
      </w:r>
      <w:r w:rsidR="00244E82" w:rsidRPr="00A94934">
        <w:rPr>
          <w:rFonts w:ascii="Times New Roman" w:hAnsi="Times New Roman" w:cs="Times New Roman"/>
          <w:sz w:val="24"/>
          <w:szCs w:val="24"/>
        </w:rPr>
        <w:t xml:space="preserve"> -</w:t>
      </w:r>
      <w:r w:rsidR="004D23DE" w:rsidRPr="00A94934">
        <w:rPr>
          <w:rFonts w:ascii="Times New Roman" w:hAnsi="Times New Roman" w:cs="Times New Roman"/>
          <w:sz w:val="24"/>
          <w:szCs w:val="24"/>
        </w:rPr>
        <w:t xml:space="preserve"> Bezpečnos</w:t>
      </w:r>
      <w:r w:rsidR="00E75AF2" w:rsidRPr="00A94934">
        <w:rPr>
          <w:rFonts w:ascii="Times New Roman" w:hAnsi="Times New Roman" w:cs="Times New Roman"/>
          <w:sz w:val="24"/>
          <w:szCs w:val="24"/>
        </w:rPr>
        <w:t>tné požiadavky.</w:t>
      </w:r>
    </w:p>
    <w:p w14:paraId="033A7BE2" w14:textId="77777777" w:rsidR="000A0CEE" w:rsidRPr="00A94934" w:rsidRDefault="000A0CEE" w:rsidP="00A949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AF47EB" w14:textId="77777777" w:rsidR="00C64B56" w:rsidRPr="00A94934" w:rsidRDefault="002B551A" w:rsidP="00A94934">
      <w:pPr>
        <w:pStyle w:val="Nadpis3"/>
        <w:rPr>
          <w:rFonts w:ascii="Times New Roman" w:hAnsi="Times New Roman" w:cs="Times New Roman"/>
          <w:b/>
          <w:color w:val="auto"/>
        </w:rPr>
      </w:pPr>
      <w:bookmarkStart w:id="20" w:name="_Toc6920274"/>
      <w:r w:rsidRPr="00A94934">
        <w:rPr>
          <w:rFonts w:ascii="Times New Roman" w:hAnsi="Times New Roman" w:cs="Times New Roman"/>
          <w:b/>
          <w:color w:val="auto"/>
        </w:rPr>
        <w:t>10</w:t>
      </w:r>
      <w:r w:rsidR="00C16310" w:rsidRPr="00A94934">
        <w:rPr>
          <w:rFonts w:ascii="Times New Roman" w:hAnsi="Times New Roman" w:cs="Times New Roman"/>
          <w:b/>
          <w:color w:val="auto"/>
        </w:rPr>
        <w:t xml:space="preserve">. </w:t>
      </w:r>
      <w:r w:rsidR="00C64B56" w:rsidRPr="00A94934">
        <w:rPr>
          <w:rFonts w:ascii="Times New Roman" w:hAnsi="Times New Roman" w:cs="Times New Roman"/>
          <w:b/>
          <w:color w:val="auto"/>
        </w:rPr>
        <w:t>MODLITEBŇA</w:t>
      </w:r>
      <w:r w:rsidR="000D5296" w:rsidRPr="00A94934">
        <w:rPr>
          <w:rFonts w:ascii="Times New Roman" w:hAnsi="Times New Roman" w:cs="Times New Roman"/>
          <w:b/>
          <w:color w:val="auto"/>
        </w:rPr>
        <w:tab/>
      </w:r>
      <w:r w:rsidR="000D5296" w:rsidRPr="00A94934">
        <w:rPr>
          <w:rFonts w:ascii="Times New Roman" w:hAnsi="Times New Roman" w:cs="Times New Roman"/>
          <w:b/>
          <w:color w:val="auto"/>
        </w:rPr>
        <w:tab/>
      </w:r>
      <w:r w:rsidR="000D5296" w:rsidRPr="00A94934">
        <w:rPr>
          <w:rFonts w:ascii="Times New Roman" w:hAnsi="Times New Roman" w:cs="Times New Roman"/>
          <w:b/>
          <w:color w:val="auto"/>
        </w:rPr>
        <w:tab/>
      </w:r>
      <w:r w:rsidR="000D5296" w:rsidRPr="00A94934">
        <w:rPr>
          <w:rFonts w:ascii="Times New Roman" w:hAnsi="Times New Roman" w:cs="Times New Roman"/>
          <w:b/>
          <w:color w:val="auto"/>
        </w:rPr>
        <w:tab/>
      </w:r>
      <w:r w:rsidR="000D5296" w:rsidRPr="00A94934">
        <w:rPr>
          <w:rFonts w:ascii="Times New Roman" w:hAnsi="Times New Roman" w:cs="Times New Roman"/>
          <w:b/>
          <w:color w:val="auto"/>
        </w:rPr>
        <w:tab/>
      </w:r>
      <w:r w:rsidR="000D5296" w:rsidRPr="00A94934">
        <w:rPr>
          <w:rFonts w:ascii="Times New Roman" w:hAnsi="Times New Roman" w:cs="Times New Roman"/>
          <w:b/>
          <w:color w:val="auto"/>
        </w:rPr>
        <w:tab/>
      </w:r>
      <w:r w:rsidR="000D5296" w:rsidRPr="00A94934">
        <w:rPr>
          <w:rFonts w:ascii="Times New Roman" w:hAnsi="Times New Roman" w:cs="Times New Roman"/>
          <w:b/>
          <w:color w:val="auto"/>
        </w:rPr>
        <w:tab/>
      </w:r>
      <w:r w:rsidR="000D5296" w:rsidRPr="00A94934">
        <w:rPr>
          <w:rFonts w:ascii="Times New Roman" w:hAnsi="Times New Roman" w:cs="Times New Roman"/>
          <w:b/>
          <w:color w:val="auto"/>
        </w:rPr>
        <w:tab/>
      </w:r>
      <w:r w:rsidR="000D5296" w:rsidRPr="00A94934">
        <w:rPr>
          <w:rFonts w:ascii="Times New Roman" w:hAnsi="Times New Roman" w:cs="Times New Roman"/>
          <w:b/>
          <w:color w:val="auto"/>
        </w:rPr>
        <w:tab/>
        <w:t xml:space="preserve">    </w:t>
      </w:r>
      <w:r w:rsidR="002521EA" w:rsidRPr="00A94934">
        <w:rPr>
          <w:rFonts w:ascii="Times New Roman" w:hAnsi="Times New Roman" w:cs="Times New Roman"/>
          <w:b/>
          <w:color w:val="auto"/>
        </w:rPr>
        <w:t xml:space="preserve">  </w:t>
      </w:r>
      <w:r w:rsidR="000D5296" w:rsidRPr="00A94934">
        <w:rPr>
          <w:rFonts w:ascii="Times New Roman" w:hAnsi="Times New Roman" w:cs="Times New Roman"/>
          <w:b/>
          <w:color w:val="auto"/>
        </w:rPr>
        <w:t>(CP29)</w:t>
      </w:r>
      <w:bookmarkEnd w:id="20"/>
    </w:p>
    <w:p w14:paraId="6066F2C4" w14:textId="77777777" w:rsidR="00F47FE0" w:rsidRPr="00A94934" w:rsidRDefault="00107828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V</w:t>
      </w:r>
      <w:r w:rsidR="00F47FE0" w:rsidRPr="00A94934">
        <w:rPr>
          <w:rFonts w:ascii="Times New Roman" w:hAnsi="Times New Roman" w:cs="Times New Roman"/>
          <w:sz w:val="24"/>
          <w:szCs w:val="24"/>
        </w:rPr>
        <w:t> konferenčnom priestore</w:t>
      </w:r>
      <w:r w:rsidR="00560A4E" w:rsidRPr="00A94934">
        <w:rPr>
          <w:rFonts w:ascii="Times New Roman" w:hAnsi="Times New Roman" w:cs="Times New Roman"/>
          <w:sz w:val="24"/>
          <w:szCs w:val="24"/>
        </w:rPr>
        <w:t xml:space="preserve"> bude</w:t>
      </w:r>
      <w:r w:rsidR="00DD775B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 xml:space="preserve">zriadená modlitebňa označená ako </w:t>
      </w:r>
      <w:r w:rsidR="00060089" w:rsidRPr="00A94934">
        <w:rPr>
          <w:rFonts w:ascii="Times New Roman" w:hAnsi="Times New Roman" w:cs="Times New Roman"/>
          <w:b/>
          <w:sz w:val="24"/>
          <w:szCs w:val="24"/>
        </w:rPr>
        <w:t>„</w:t>
      </w:r>
      <w:proofErr w:type="spellStart"/>
      <w:r w:rsidRPr="00A94934">
        <w:rPr>
          <w:rFonts w:ascii="Times New Roman" w:hAnsi="Times New Roman" w:cs="Times New Roman"/>
          <w:b/>
          <w:i/>
          <w:sz w:val="24"/>
          <w:szCs w:val="24"/>
        </w:rPr>
        <w:t>Prayer´s</w:t>
      </w:r>
      <w:proofErr w:type="spellEnd"/>
      <w:r w:rsidRPr="00A949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94934">
        <w:rPr>
          <w:rFonts w:ascii="Times New Roman" w:hAnsi="Times New Roman" w:cs="Times New Roman"/>
          <w:b/>
          <w:i/>
          <w:sz w:val="24"/>
          <w:szCs w:val="24"/>
        </w:rPr>
        <w:t>room</w:t>
      </w:r>
      <w:proofErr w:type="spellEnd"/>
      <w:r w:rsidR="00060089" w:rsidRPr="00A94934">
        <w:rPr>
          <w:rFonts w:ascii="Times New Roman" w:hAnsi="Times New Roman" w:cs="Times New Roman"/>
          <w:b/>
          <w:sz w:val="24"/>
          <w:szCs w:val="24"/>
        </w:rPr>
        <w:t>“</w:t>
      </w:r>
      <w:r w:rsidR="00E94172" w:rsidRPr="00A94934">
        <w:rPr>
          <w:rFonts w:ascii="Times New Roman" w:hAnsi="Times New Roman" w:cs="Times New Roman"/>
          <w:sz w:val="24"/>
          <w:szCs w:val="24"/>
        </w:rPr>
        <w:t>.</w:t>
      </w:r>
      <w:r w:rsidRPr="00A9493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B143F" w:rsidRPr="00A94934">
        <w:rPr>
          <w:rFonts w:ascii="Times New Roman" w:hAnsi="Times New Roman" w:cs="Times New Roman"/>
          <w:sz w:val="24"/>
          <w:szCs w:val="24"/>
        </w:rPr>
        <w:t>K dispozícii bude</w:t>
      </w:r>
      <w:r w:rsidR="000B143F" w:rsidRPr="00A949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štít</w:t>
      </w:r>
      <w:r w:rsidR="00DD775B" w:rsidRPr="00A94934">
        <w:rPr>
          <w:rFonts w:ascii="Times New Roman" w:hAnsi="Times New Roman" w:cs="Times New Roman"/>
          <w:sz w:val="24"/>
          <w:szCs w:val="24"/>
        </w:rPr>
        <w:t>o</w:t>
      </w:r>
      <w:r w:rsidRPr="00A94934">
        <w:rPr>
          <w:rFonts w:ascii="Times New Roman" w:hAnsi="Times New Roman" w:cs="Times New Roman"/>
          <w:sz w:val="24"/>
          <w:szCs w:val="24"/>
        </w:rPr>
        <w:t>k so znením</w:t>
      </w:r>
      <w:r w:rsidR="00E94172" w:rsidRPr="00A94934">
        <w:rPr>
          <w:rFonts w:ascii="Times New Roman" w:hAnsi="Times New Roman" w:cs="Times New Roman"/>
          <w:sz w:val="24"/>
          <w:szCs w:val="24"/>
        </w:rPr>
        <w:t xml:space="preserve"> „</w:t>
      </w:r>
      <w:r w:rsidRPr="00A94934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Use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>”</w:t>
      </w:r>
      <w:r w:rsidR="000B143F" w:rsidRPr="00A94934">
        <w:rPr>
          <w:rFonts w:ascii="Times New Roman" w:hAnsi="Times New Roman" w:cs="Times New Roman"/>
          <w:sz w:val="24"/>
          <w:szCs w:val="24"/>
        </w:rPr>
        <w:t>, ktorý sa dá zavesiť na dvere</w:t>
      </w:r>
      <w:r w:rsidR="008E7F8A" w:rsidRPr="00A94934">
        <w:rPr>
          <w:rFonts w:ascii="Times New Roman" w:hAnsi="Times New Roman" w:cs="Times New Roman"/>
          <w:sz w:val="24"/>
          <w:szCs w:val="24"/>
        </w:rPr>
        <w:t>. Rozloha miestnosti bude</w:t>
      </w:r>
      <w:r w:rsidR="00117FB3" w:rsidRPr="00A94934">
        <w:rPr>
          <w:rFonts w:ascii="Times New Roman" w:hAnsi="Times New Roman" w:cs="Times New Roman"/>
          <w:sz w:val="24"/>
          <w:szCs w:val="24"/>
        </w:rPr>
        <w:t xml:space="preserve"> minimálne 20 m</w:t>
      </w:r>
      <w:r w:rsidR="00117FB3" w:rsidRPr="00A94934">
        <w:rPr>
          <w:rFonts w:ascii="Times New Roman" w:hAnsi="Times New Roman" w:cs="Times New Roman"/>
          <w:sz w:val="24"/>
          <w:vertAlign w:val="superscript"/>
        </w:rPr>
        <w:t>2</w:t>
      </w:r>
      <w:r w:rsidR="00117FB3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687C2570" w14:textId="77777777" w:rsidR="00F47FE0" w:rsidRPr="00A94934" w:rsidRDefault="00560A4E" w:rsidP="00A94934">
      <w:pPr>
        <w:pStyle w:val="Bezriadkovania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Modlitebňa bude</w:t>
      </w:r>
      <w:r w:rsidR="00DD775B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107828" w:rsidRPr="00A94934">
        <w:rPr>
          <w:rFonts w:ascii="Times New Roman" w:hAnsi="Times New Roman" w:cs="Times New Roman"/>
          <w:sz w:val="24"/>
          <w:szCs w:val="24"/>
        </w:rPr>
        <w:t>uzatvárateľná</w:t>
      </w:r>
      <w:r w:rsidR="00BE0DD5" w:rsidRPr="00A94934">
        <w:rPr>
          <w:rFonts w:ascii="Times New Roman" w:hAnsi="Times New Roman" w:cs="Times New Roman"/>
          <w:sz w:val="24"/>
          <w:szCs w:val="24"/>
        </w:rPr>
        <w:t>.</w:t>
      </w:r>
      <w:r w:rsidR="00107828" w:rsidRPr="00A949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B52A87" w14:textId="77777777" w:rsidR="00F47FE0" w:rsidRPr="00A94934" w:rsidRDefault="00560A4E" w:rsidP="00A94934">
      <w:pPr>
        <w:pStyle w:val="Bezriadkovania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Bude</w:t>
      </w:r>
      <w:r w:rsidR="00F47FE0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107828" w:rsidRPr="00A94934">
        <w:rPr>
          <w:rFonts w:ascii="Times New Roman" w:hAnsi="Times New Roman" w:cs="Times New Roman"/>
          <w:sz w:val="24"/>
          <w:szCs w:val="24"/>
        </w:rPr>
        <w:t xml:space="preserve">vybavená dvoma </w:t>
      </w:r>
      <w:r w:rsidR="0096390B" w:rsidRPr="00A94934">
        <w:rPr>
          <w:rFonts w:ascii="Times New Roman" w:hAnsi="Times New Roman" w:cs="Times New Roman"/>
          <w:sz w:val="24"/>
          <w:szCs w:val="24"/>
        </w:rPr>
        <w:t xml:space="preserve">kancelárskymi </w:t>
      </w:r>
      <w:r w:rsidR="00107828" w:rsidRPr="00A94934">
        <w:rPr>
          <w:rFonts w:ascii="Times New Roman" w:hAnsi="Times New Roman" w:cs="Times New Roman"/>
          <w:sz w:val="24"/>
          <w:szCs w:val="24"/>
        </w:rPr>
        <w:t xml:space="preserve">stoličkami a stolíkom. </w:t>
      </w:r>
    </w:p>
    <w:p w14:paraId="2A2D6C03" w14:textId="4AE2607F" w:rsidR="004D393A" w:rsidRPr="00A94934" w:rsidRDefault="00560A4E" w:rsidP="00A94934">
      <w:pPr>
        <w:pStyle w:val="Bezriadkovania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lastRenderedPageBreak/>
        <w:t>Bude</w:t>
      </w:r>
      <w:r w:rsidR="00DD775B" w:rsidRPr="00A94934">
        <w:rPr>
          <w:rFonts w:ascii="Times New Roman" w:hAnsi="Times New Roman" w:cs="Times New Roman"/>
          <w:sz w:val="24"/>
          <w:szCs w:val="24"/>
        </w:rPr>
        <w:t xml:space="preserve"> u</w:t>
      </w:r>
      <w:r w:rsidR="00107828" w:rsidRPr="00A94934">
        <w:rPr>
          <w:rFonts w:ascii="Times New Roman" w:hAnsi="Times New Roman" w:cs="Times New Roman"/>
          <w:sz w:val="24"/>
          <w:szCs w:val="24"/>
        </w:rPr>
        <w:t>miestnená vo vzdialenej, pokojnejšej časti a  prístupná všetkým typom delegátov.</w:t>
      </w:r>
    </w:p>
    <w:p w14:paraId="2B958961" w14:textId="77777777" w:rsidR="00637722" w:rsidRPr="00A94934" w:rsidRDefault="00637722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C4235C" w14:textId="77777777" w:rsidR="00C64B56" w:rsidRPr="00A94934" w:rsidRDefault="002B551A" w:rsidP="00A94934">
      <w:pPr>
        <w:pStyle w:val="Nadpis3"/>
        <w:rPr>
          <w:rFonts w:ascii="Times New Roman" w:hAnsi="Times New Roman" w:cs="Times New Roman"/>
          <w:b/>
        </w:rPr>
      </w:pPr>
      <w:bookmarkStart w:id="21" w:name="_Toc6920275"/>
      <w:r w:rsidRPr="00A94934">
        <w:rPr>
          <w:rFonts w:ascii="Times New Roman" w:hAnsi="Times New Roman" w:cs="Times New Roman"/>
          <w:b/>
          <w:color w:val="auto"/>
        </w:rPr>
        <w:t xml:space="preserve">11. </w:t>
      </w:r>
      <w:r w:rsidR="004019E0" w:rsidRPr="00A94934">
        <w:rPr>
          <w:rFonts w:ascii="Times New Roman" w:hAnsi="Times New Roman" w:cs="Times New Roman"/>
          <w:b/>
          <w:color w:val="auto"/>
        </w:rPr>
        <w:t xml:space="preserve">PRIESTOR </w:t>
      </w:r>
      <w:r w:rsidR="00F94E37" w:rsidRPr="00A94934">
        <w:rPr>
          <w:rFonts w:ascii="Times New Roman" w:hAnsi="Times New Roman" w:cs="Times New Roman"/>
          <w:b/>
          <w:color w:val="auto"/>
        </w:rPr>
        <w:t xml:space="preserve">PRE </w:t>
      </w:r>
      <w:r w:rsidRPr="00A94934">
        <w:rPr>
          <w:rFonts w:ascii="Times New Roman" w:hAnsi="Times New Roman" w:cs="Times New Roman"/>
          <w:b/>
          <w:color w:val="auto"/>
        </w:rPr>
        <w:t>ZÁZEMIE</w:t>
      </w:r>
      <w:bookmarkEnd w:id="21"/>
      <w:r w:rsidR="00177E4B" w:rsidRPr="00A94934">
        <w:rPr>
          <w:rFonts w:ascii="Times New Roman" w:hAnsi="Times New Roman" w:cs="Times New Roman"/>
          <w:b/>
          <w:color w:val="auto"/>
        </w:rPr>
        <w:tab/>
      </w:r>
      <w:r w:rsidR="00177E4B" w:rsidRPr="00A94934">
        <w:rPr>
          <w:rFonts w:ascii="Times New Roman" w:hAnsi="Times New Roman" w:cs="Times New Roman"/>
          <w:b/>
          <w:color w:val="auto"/>
        </w:rPr>
        <w:tab/>
      </w:r>
      <w:r w:rsidR="00177E4B" w:rsidRPr="00A94934">
        <w:rPr>
          <w:rFonts w:ascii="Times New Roman" w:hAnsi="Times New Roman" w:cs="Times New Roman"/>
          <w:b/>
          <w:color w:val="auto"/>
        </w:rPr>
        <w:tab/>
      </w:r>
      <w:r w:rsidR="00177E4B" w:rsidRPr="00A94934">
        <w:rPr>
          <w:rFonts w:ascii="Times New Roman" w:hAnsi="Times New Roman" w:cs="Times New Roman"/>
          <w:b/>
          <w:color w:val="auto"/>
        </w:rPr>
        <w:tab/>
      </w:r>
    </w:p>
    <w:p w14:paraId="598D4115" w14:textId="77777777" w:rsidR="004D393A" w:rsidRPr="00A94934" w:rsidRDefault="004D393A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B06B978" w14:textId="77777777" w:rsidR="00B60EF0" w:rsidRPr="00A94934" w:rsidRDefault="002B551A" w:rsidP="00A94934">
      <w:pPr>
        <w:pStyle w:val="Nadpis4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11.a) ŠATNE</w:t>
      </w:r>
      <w:r w:rsidR="00177E4B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177E4B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177E4B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177E4B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177E4B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177E4B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177E4B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177E4B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177E4B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177E4B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2521EA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    </w:t>
      </w:r>
      <w:r w:rsidR="00177E4B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(CP30)</w:t>
      </w:r>
    </w:p>
    <w:p w14:paraId="6C05E737" w14:textId="77777777" w:rsidR="00117FB3" w:rsidRPr="00A94934" w:rsidRDefault="00117FB3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Rozloha šatní bude minimálne 100 m</w:t>
      </w:r>
      <w:r w:rsidRPr="00A94934">
        <w:rPr>
          <w:rFonts w:ascii="Times New Roman" w:hAnsi="Times New Roman" w:cs="Times New Roman"/>
          <w:sz w:val="24"/>
          <w:vertAlign w:val="superscript"/>
        </w:rPr>
        <w:t>2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398412C8" w14:textId="77777777" w:rsidR="00F94E37" w:rsidRPr="00A94934" w:rsidRDefault="00F94E37" w:rsidP="00A94934">
      <w:pPr>
        <w:pStyle w:val="Bezriadkovania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Šatne budú označené ako </w:t>
      </w:r>
      <w:r w:rsidR="008E7F8A" w:rsidRPr="00A94934">
        <w:rPr>
          <w:rFonts w:ascii="Times New Roman" w:hAnsi="Times New Roman" w:cs="Times New Roman"/>
          <w:i/>
          <w:sz w:val="24"/>
          <w:szCs w:val="24"/>
        </w:rPr>
        <w:t>„WARD</w:t>
      </w:r>
      <w:r w:rsidRPr="00A94934">
        <w:rPr>
          <w:rFonts w:ascii="Times New Roman" w:hAnsi="Times New Roman" w:cs="Times New Roman"/>
          <w:i/>
          <w:sz w:val="24"/>
          <w:szCs w:val="24"/>
        </w:rPr>
        <w:t>ROBE“</w:t>
      </w:r>
      <w:r w:rsidR="002E4F77" w:rsidRPr="00A94934">
        <w:rPr>
          <w:rFonts w:ascii="Times New Roman" w:hAnsi="Times New Roman" w:cs="Times New Roman"/>
          <w:i/>
          <w:sz w:val="24"/>
          <w:szCs w:val="24"/>
        </w:rPr>
        <w:t>.</w:t>
      </w:r>
    </w:p>
    <w:p w14:paraId="1AD1486B" w14:textId="77777777" w:rsidR="002B551A" w:rsidRPr="00A94934" w:rsidRDefault="00B60EF0" w:rsidP="00A94934">
      <w:pPr>
        <w:pStyle w:val="Bezriadkovania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Šatňa pre 1200 delegátov </w:t>
      </w:r>
      <w:r w:rsidR="00EA25EB" w:rsidRPr="00A9493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A25EB" w:rsidRPr="00A94934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EA25EB" w:rsidRPr="00A94934">
        <w:rPr>
          <w:rFonts w:ascii="Times New Roman" w:hAnsi="Times New Roman" w:cs="Times New Roman"/>
          <w:sz w:val="24"/>
          <w:szCs w:val="24"/>
        </w:rPr>
        <w:t xml:space="preserve">. 1200 vešiakov) </w:t>
      </w:r>
      <w:r w:rsidRPr="00A94934">
        <w:rPr>
          <w:rFonts w:ascii="Times New Roman" w:hAnsi="Times New Roman" w:cs="Times New Roman"/>
          <w:sz w:val="24"/>
          <w:szCs w:val="24"/>
        </w:rPr>
        <w:t xml:space="preserve">s obsluhou (minimálne 1 osoba na </w:t>
      </w:r>
      <w:r w:rsidR="00564D09" w:rsidRPr="00A94934">
        <w:rPr>
          <w:rFonts w:ascii="Times New Roman" w:hAnsi="Times New Roman" w:cs="Times New Roman"/>
          <w:sz w:val="24"/>
          <w:szCs w:val="24"/>
        </w:rPr>
        <w:t xml:space="preserve">200 </w:t>
      </w:r>
      <w:r w:rsidRPr="00A94934">
        <w:rPr>
          <w:rFonts w:ascii="Times New Roman" w:hAnsi="Times New Roman" w:cs="Times New Roman"/>
          <w:sz w:val="24"/>
          <w:szCs w:val="24"/>
        </w:rPr>
        <w:t>účastníkov)</w:t>
      </w:r>
      <w:r w:rsidR="002E4F77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69D3E877" w14:textId="77777777" w:rsidR="0002719D" w:rsidRPr="00A94934" w:rsidRDefault="00B60EF0" w:rsidP="00A94934">
      <w:pPr>
        <w:pStyle w:val="Bezriadkovania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Vybavená vešiakmi na zavesenie kabátov, označeniami v šatni i pre </w:t>
      </w:r>
      <w:r w:rsidR="00593508" w:rsidRPr="00A94934">
        <w:rPr>
          <w:rFonts w:ascii="Times New Roman" w:hAnsi="Times New Roman" w:cs="Times New Roman"/>
          <w:sz w:val="24"/>
          <w:szCs w:val="24"/>
        </w:rPr>
        <w:t>účastníka</w:t>
      </w:r>
      <w:r w:rsidRPr="00A94934">
        <w:rPr>
          <w:rFonts w:ascii="Times New Roman" w:hAnsi="Times New Roman" w:cs="Times New Roman"/>
          <w:sz w:val="24"/>
          <w:szCs w:val="24"/>
        </w:rPr>
        <w:t>, priestorom na minimálne 100 kufrov</w:t>
      </w:r>
      <w:r w:rsidR="002E4F77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018A14E5" w14:textId="77777777" w:rsidR="00E04D56" w:rsidRPr="00A94934" w:rsidRDefault="00E04D56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504BBE" w14:textId="77777777" w:rsidR="002B551A" w:rsidRPr="00A94934" w:rsidRDefault="002B551A" w:rsidP="00A94934">
      <w:pPr>
        <w:pStyle w:val="Nadpis4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11.b) TOALETY</w:t>
      </w:r>
      <w:r w:rsidR="00177E4B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177E4B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177E4B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177E4B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177E4B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177E4B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177E4B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177E4B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177E4B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2521EA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    </w:t>
      </w:r>
      <w:r w:rsidR="00177E4B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(CP31)</w:t>
      </w:r>
    </w:p>
    <w:p w14:paraId="0876747F" w14:textId="77777777" w:rsidR="00B60EF0" w:rsidRPr="00A94934" w:rsidRDefault="00B60EF0" w:rsidP="00A94934">
      <w:pPr>
        <w:pStyle w:val="Bezriadkovania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Počet toaliet musí spĺňať platné hygienické normy</w:t>
      </w:r>
      <w:r w:rsidR="00EA25EB" w:rsidRPr="00A94934">
        <w:rPr>
          <w:rFonts w:ascii="Times New Roman" w:hAnsi="Times New Roman" w:cs="Times New Roman"/>
          <w:sz w:val="24"/>
          <w:szCs w:val="24"/>
        </w:rPr>
        <w:t xml:space="preserve"> pre 1700 osôb, vrátane čistenia a dopĺňania papieru a mydla.</w:t>
      </w:r>
    </w:p>
    <w:p w14:paraId="435FDB28" w14:textId="77777777" w:rsidR="00B60EF0" w:rsidRPr="00A94934" w:rsidRDefault="00B60EF0" w:rsidP="00A94934">
      <w:pPr>
        <w:pStyle w:val="Bezriadkovania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Musia byť vo vyhovujúcom technickom stave, </w:t>
      </w:r>
      <w:r w:rsidR="00244E82" w:rsidRPr="00A94934">
        <w:rPr>
          <w:rFonts w:ascii="Times New Roman" w:hAnsi="Times New Roman" w:cs="Times New Roman"/>
          <w:sz w:val="24"/>
          <w:szCs w:val="24"/>
        </w:rPr>
        <w:t xml:space="preserve">pevne vstavané a nie provizórne, s keramickou </w:t>
      </w:r>
      <w:proofErr w:type="spellStart"/>
      <w:r w:rsidR="00244E82" w:rsidRPr="00A94934">
        <w:rPr>
          <w:rFonts w:ascii="Times New Roman" w:hAnsi="Times New Roman" w:cs="Times New Roman"/>
          <w:sz w:val="24"/>
          <w:szCs w:val="24"/>
        </w:rPr>
        <w:t>sanitou</w:t>
      </w:r>
      <w:proofErr w:type="spellEnd"/>
      <w:r w:rsidR="002E4F77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4F675367" w14:textId="77777777" w:rsidR="0090456F" w:rsidRPr="00A94934" w:rsidRDefault="0090456F" w:rsidP="00A94934">
      <w:pPr>
        <w:pStyle w:val="Bezriadkovania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Celková rozloha priestoru toaliet min.</w:t>
      </w:r>
      <w:r w:rsidR="00447300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100</w:t>
      </w:r>
      <w:r w:rsidR="00447300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m</w:t>
      </w:r>
      <w:r w:rsidRPr="00A9493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A4871" w:rsidRPr="00FA4871">
        <w:rPr>
          <w:rFonts w:ascii="Times New Roman" w:hAnsi="Times New Roman" w:cs="Times New Roman"/>
          <w:sz w:val="24"/>
          <w:szCs w:val="24"/>
        </w:rPr>
        <w:t>.</w:t>
      </w:r>
    </w:p>
    <w:p w14:paraId="49F76BB0" w14:textId="77777777" w:rsidR="00B60EF0" w:rsidRPr="00A94934" w:rsidRDefault="00B60EF0" w:rsidP="00A94934">
      <w:pPr>
        <w:pStyle w:val="Bezriadkovania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3EB0D8A" w14:textId="77777777" w:rsidR="002B551A" w:rsidRPr="00A94934" w:rsidRDefault="002B551A" w:rsidP="00A94934">
      <w:pPr>
        <w:pStyle w:val="Nadpis4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11.c) CHODBY</w:t>
      </w:r>
      <w:r w:rsidR="00F71460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A ODDYCHOVÉ ZÓNY</w:t>
      </w:r>
      <w:r w:rsidR="00177E4B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177E4B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177E4B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177E4B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177E4B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177E4B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2521EA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     </w:t>
      </w:r>
      <w:r w:rsidR="00177E4B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(CP32)</w:t>
      </w:r>
    </w:p>
    <w:p w14:paraId="5B732F5D" w14:textId="77777777" w:rsidR="00C63E51" w:rsidRPr="00A94934" w:rsidRDefault="00C63E51" w:rsidP="00A94934">
      <w:pPr>
        <w:pStyle w:val="Bezriadkovania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Chodby a únikové priestory musia spĺňať všetky požiarno-bezpečnostné predpisy</w:t>
      </w:r>
      <w:r w:rsidR="002E4F77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6CECE085" w14:textId="77777777" w:rsidR="00706521" w:rsidRPr="00A94934" w:rsidRDefault="00706521" w:rsidP="00A94934">
      <w:pPr>
        <w:pStyle w:val="Bezriadkovania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Oddychové zóny </w:t>
      </w:r>
      <w:r w:rsidR="00C63E51" w:rsidRPr="00A94934">
        <w:rPr>
          <w:rFonts w:ascii="Times New Roman" w:hAnsi="Times New Roman" w:cs="Times New Roman"/>
          <w:sz w:val="24"/>
          <w:szCs w:val="24"/>
        </w:rPr>
        <w:t xml:space="preserve">sú </w:t>
      </w:r>
      <w:r w:rsidRPr="00A94934">
        <w:rPr>
          <w:rFonts w:ascii="Times New Roman" w:hAnsi="Times New Roman" w:cs="Times New Roman"/>
          <w:sz w:val="24"/>
          <w:szCs w:val="24"/>
        </w:rPr>
        <w:t>špecifikované vyššie</w:t>
      </w:r>
      <w:r w:rsidR="002E4F77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566E3112" w14:textId="77777777" w:rsidR="005B69F6" w:rsidRPr="00A94934" w:rsidRDefault="005B69F6" w:rsidP="00A94934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Priestory pre delegácie, ako spojovacie chodby/foyer budú vybavené oddychovou časťou spolu s plochou minimálne 2000 m</w:t>
      </w:r>
      <w:r w:rsidRPr="00A9493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94934">
        <w:rPr>
          <w:rFonts w:ascii="Times New Roman" w:hAnsi="Times New Roman" w:cs="Times New Roman"/>
          <w:sz w:val="24"/>
          <w:szCs w:val="24"/>
        </w:rPr>
        <w:t xml:space="preserve">. Budú vybavené  priestorom na sedenie  pre minimálne 50 ľudí ako kresielka/lavičky/pohovky a minimálne 10 stolíkmi. Taktiež </w:t>
      </w:r>
      <w:r w:rsidR="00447300" w:rsidRPr="00A94934">
        <w:rPr>
          <w:rFonts w:ascii="Times New Roman" w:hAnsi="Times New Roman" w:cs="Times New Roman"/>
          <w:sz w:val="24"/>
          <w:szCs w:val="24"/>
        </w:rPr>
        <w:t xml:space="preserve">budú </w:t>
      </w:r>
      <w:r w:rsidRPr="00A94934">
        <w:rPr>
          <w:rFonts w:ascii="Times New Roman" w:hAnsi="Times New Roman" w:cs="Times New Roman"/>
          <w:sz w:val="24"/>
          <w:szCs w:val="24"/>
        </w:rPr>
        <w:t>vybaven</w:t>
      </w:r>
      <w:r w:rsidR="00447300" w:rsidRPr="00A94934">
        <w:rPr>
          <w:rFonts w:ascii="Times New Roman" w:hAnsi="Times New Roman" w:cs="Times New Roman"/>
          <w:sz w:val="24"/>
          <w:szCs w:val="24"/>
        </w:rPr>
        <w:t>é</w:t>
      </w:r>
      <w:r w:rsidRPr="00A94934">
        <w:rPr>
          <w:rFonts w:ascii="Times New Roman" w:hAnsi="Times New Roman" w:cs="Times New Roman"/>
          <w:sz w:val="24"/>
          <w:szCs w:val="24"/>
        </w:rPr>
        <w:t xml:space="preserve"> predprípravou na inštalovanie techniky, ktorá bude spoločná pre všetky delegácie.</w:t>
      </w:r>
    </w:p>
    <w:p w14:paraId="5C5D68F6" w14:textId="77777777" w:rsidR="005B69F6" w:rsidRPr="00A94934" w:rsidRDefault="005B69F6" w:rsidP="00A94934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Na chodbe medzi národnými miestnosťami maximálne vo vzdialenosti do 50</w:t>
      </w:r>
      <w:r w:rsidR="009E3380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 xml:space="preserve">m od každej národnej miestnosti bude potrebné zabezpečiť pripojenia na inštaláciu 10 multimediálnych tlačiarní (tlačiarne dodá verejný obstarávateľ). </w:t>
      </w:r>
    </w:p>
    <w:p w14:paraId="06909504" w14:textId="77777777" w:rsidR="005B69F6" w:rsidRPr="00A94934" w:rsidRDefault="005B69F6" w:rsidP="006E5917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Na chodbe medzi národnými miestnosťami bude potrebné inštalovať 20 </w:t>
      </w:r>
      <w:r w:rsidR="005D0FA0" w:rsidRPr="00A94934">
        <w:rPr>
          <w:rFonts w:ascii="Times New Roman" w:hAnsi="Times New Roman" w:cs="Times New Roman"/>
          <w:sz w:val="24"/>
          <w:szCs w:val="24"/>
        </w:rPr>
        <w:t>LED</w:t>
      </w:r>
      <w:r w:rsidRPr="00A94934">
        <w:rPr>
          <w:rFonts w:ascii="Times New Roman" w:hAnsi="Times New Roman" w:cs="Times New Roman"/>
          <w:sz w:val="24"/>
          <w:szCs w:val="24"/>
        </w:rPr>
        <w:t xml:space="preserve"> obrazoviek. </w:t>
      </w:r>
    </w:p>
    <w:p w14:paraId="73B1604A" w14:textId="77777777" w:rsidR="00177E4B" w:rsidRPr="00A94934" w:rsidRDefault="00177E4B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C7ECAB" w14:textId="77777777" w:rsidR="004019E0" w:rsidRPr="00A94934" w:rsidRDefault="004019E0" w:rsidP="00A94934">
      <w:pPr>
        <w:pStyle w:val="Nadpis4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11.d)  FAJČIARSKY PRIESTOR</w:t>
      </w:r>
      <w:r w:rsidR="00177E4B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177E4B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177E4B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177E4B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177E4B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177E4B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177E4B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8E49F2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   </w:t>
      </w:r>
      <w:r w:rsidR="00177E4B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(CP33)</w:t>
      </w:r>
    </w:p>
    <w:p w14:paraId="6ECF4AA3" w14:textId="77777777" w:rsidR="004019E0" w:rsidRPr="00A94934" w:rsidRDefault="004019E0" w:rsidP="00A94934">
      <w:pPr>
        <w:pStyle w:val="Bezriadkovania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V celom priestore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MiR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je  fajčenie zakázané okrem vyznačených priestorov. </w:t>
      </w:r>
      <w:r w:rsidRPr="00A94934">
        <w:rPr>
          <w:rFonts w:ascii="Times New Roman" w:hAnsi="Times New Roman" w:cs="Times New Roman"/>
          <w:b/>
          <w:sz w:val="24"/>
          <w:szCs w:val="24"/>
        </w:rPr>
        <w:t xml:space="preserve">Fajčiarske zóny </w:t>
      </w:r>
      <w:r w:rsidRPr="00A94934">
        <w:rPr>
          <w:rFonts w:ascii="Times New Roman" w:hAnsi="Times New Roman" w:cs="Times New Roman"/>
          <w:sz w:val="24"/>
          <w:szCs w:val="24"/>
        </w:rPr>
        <w:t xml:space="preserve">budú označené nápisom </w:t>
      </w:r>
      <w:r w:rsidR="00060089" w:rsidRPr="00A94934">
        <w:rPr>
          <w:rFonts w:ascii="Times New Roman" w:hAnsi="Times New Roman" w:cs="Times New Roman"/>
          <w:sz w:val="24"/>
          <w:szCs w:val="24"/>
        </w:rPr>
        <w:t>„</w:t>
      </w:r>
      <w:r w:rsidRPr="00A94934">
        <w:rPr>
          <w:rFonts w:ascii="Times New Roman" w:hAnsi="Times New Roman" w:cs="Times New Roman"/>
          <w:b/>
          <w:i/>
          <w:sz w:val="24"/>
          <w:szCs w:val="24"/>
        </w:rPr>
        <w:t xml:space="preserve">Smoking </w:t>
      </w:r>
      <w:proofErr w:type="spellStart"/>
      <w:r w:rsidRPr="00A94934">
        <w:rPr>
          <w:rFonts w:ascii="Times New Roman" w:hAnsi="Times New Roman" w:cs="Times New Roman"/>
          <w:b/>
          <w:i/>
          <w:sz w:val="24"/>
          <w:szCs w:val="24"/>
        </w:rPr>
        <w:t>area</w:t>
      </w:r>
      <w:proofErr w:type="spellEnd"/>
      <w:r w:rsidR="00060089" w:rsidRPr="00A94934">
        <w:rPr>
          <w:rFonts w:ascii="Times New Roman" w:hAnsi="Times New Roman" w:cs="Times New Roman"/>
          <w:b/>
          <w:i/>
          <w:sz w:val="24"/>
          <w:szCs w:val="24"/>
        </w:rPr>
        <w:t xml:space="preserve">“ </w:t>
      </w:r>
      <w:r w:rsidR="004D23DE" w:rsidRPr="00A94934">
        <w:rPr>
          <w:rFonts w:ascii="Times New Roman" w:hAnsi="Times New Roman" w:cs="Times New Roman"/>
          <w:sz w:val="24"/>
          <w:szCs w:val="24"/>
        </w:rPr>
        <w:t xml:space="preserve">(veľkosť, typ písma a rozmery dodá </w:t>
      </w:r>
      <w:r w:rsidR="00EA3F6E" w:rsidRPr="00A94934">
        <w:rPr>
          <w:rFonts w:ascii="Times New Roman" w:hAnsi="Times New Roman" w:cs="Times New Roman"/>
          <w:sz w:val="24"/>
          <w:szCs w:val="24"/>
        </w:rPr>
        <w:t>verejný obstarávateľ</w:t>
      </w:r>
      <w:r w:rsidR="004D23DE" w:rsidRPr="00A94934">
        <w:rPr>
          <w:rFonts w:ascii="Times New Roman" w:hAnsi="Times New Roman" w:cs="Times New Roman"/>
          <w:sz w:val="24"/>
          <w:szCs w:val="24"/>
        </w:rPr>
        <w:t xml:space="preserve">) </w:t>
      </w:r>
      <w:r w:rsidRPr="00A94934">
        <w:rPr>
          <w:rFonts w:ascii="Times New Roman" w:hAnsi="Times New Roman" w:cs="Times New Roman"/>
          <w:sz w:val="24"/>
          <w:szCs w:val="24"/>
        </w:rPr>
        <w:t xml:space="preserve">a budú s rozlohou minimálne 150 m² a budú minimálne </w:t>
      </w:r>
      <w:r w:rsidR="00B60EF0" w:rsidRPr="00A94934">
        <w:rPr>
          <w:rFonts w:ascii="Times New Roman" w:hAnsi="Times New Roman" w:cs="Times New Roman"/>
          <w:sz w:val="24"/>
          <w:szCs w:val="24"/>
        </w:rPr>
        <w:t xml:space="preserve">v počte </w:t>
      </w:r>
      <w:r w:rsidRPr="00A94934">
        <w:rPr>
          <w:rFonts w:ascii="Times New Roman" w:hAnsi="Times New Roman" w:cs="Times New Roman"/>
          <w:sz w:val="24"/>
          <w:szCs w:val="24"/>
        </w:rPr>
        <w:t>2, a to v primeranej vzdialenosti od delegátsk</w:t>
      </w:r>
      <w:r w:rsidR="00060089" w:rsidRPr="00A94934">
        <w:rPr>
          <w:rFonts w:ascii="Times New Roman" w:hAnsi="Times New Roman" w:cs="Times New Roman"/>
          <w:sz w:val="24"/>
          <w:szCs w:val="24"/>
        </w:rPr>
        <w:t xml:space="preserve">ej zóny a od zóny pre novinárov. </w:t>
      </w:r>
    </w:p>
    <w:p w14:paraId="216F4C6C" w14:textId="77777777" w:rsidR="004019E0" w:rsidRPr="00A94934" w:rsidRDefault="004019E0" w:rsidP="00A94934">
      <w:pPr>
        <w:pStyle w:val="Bezriadkovania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Fajčiarske priestory musia byť v zaistenej oblasti</w:t>
      </w:r>
      <w:r w:rsidR="00B60EF0" w:rsidRPr="00A94934">
        <w:rPr>
          <w:rFonts w:ascii="Times New Roman" w:hAnsi="Times New Roman" w:cs="Times New Roman"/>
          <w:sz w:val="24"/>
          <w:szCs w:val="24"/>
        </w:rPr>
        <w:t>-bezpečnostnej zóne</w:t>
      </w:r>
      <w:r w:rsidRPr="00A94934">
        <w:rPr>
          <w:rFonts w:ascii="Times New Roman" w:hAnsi="Times New Roman" w:cs="Times New Roman"/>
          <w:sz w:val="24"/>
          <w:szCs w:val="24"/>
        </w:rPr>
        <w:t xml:space="preserve">, umiestnené tak, aby </w:t>
      </w:r>
      <w:r w:rsidR="00357061" w:rsidRPr="00A94934">
        <w:rPr>
          <w:rFonts w:ascii="Times New Roman" w:hAnsi="Times New Roman" w:cs="Times New Roman"/>
          <w:sz w:val="24"/>
          <w:szCs w:val="24"/>
        </w:rPr>
        <w:t>delegáti</w:t>
      </w:r>
      <w:r w:rsidR="00F71460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 xml:space="preserve"> nemuseli prechádzať bezpečnostnými kontrolami pri každej prestávke na fajčenie. Miestnosť na fajčenie </w:t>
      </w:r>
      <w:r w:rsidR="00560A4E" w:rsidRPr="00A94934">
        <w:rPr>
          <w:rFonts w:ascii="Times New Roman" w:hAnsi="Times New Roman" w:cs="Times New Roman"/>
          <w:sz w:val="24"/>
          <w:szCs w:val="24"/>
        </w:rPr>
        <w:t>bude</w:t>
      </w:r>
      <w:r w:rsidRPr="00A94934">
        <w:rPr>
          <w:rFonts w:ascii="Times New Roman" w:hAnsi="Times New Roman" w:cs="Times New Roman"/>
          <w:sz w:val="24"/>
          <w:szCs w:val="24"/>
        </w:rPr>
        <w:t xml:space="preserve"> zakrytá, pričom </w:t>
      </w:r>
      <w:r w:rsidR="00F71460" w:rsidRPr="00A94934">
        <w:rPr>
          <w:rFonts w:ascii="Times New Roman" w:hAnsi="Times New Roman" w:cs="Times New Roman"/>
          <w:sz w:val="24"/>
          <w:szCs w:val="24"/>
        </w:rPr>
        <w:t xml:space="preserve">v prípade </w:t>
      </w:r>
      <w:r w:rsidRPr="00A94934">
        <w:rPr>
          <w:rFonts w:ascii="Times New Roman" w:hAnsi="Times New Roman" w:cs="Times New Roman"/>
          <w:sz w:val="24"/>
          <w:szCs w:val="24"/>
        </w:rPr>
        <w:t>otvorené</w:t>
      </w:r>
      <w:r w:rsidR="00F71460" w:rsidRPr="00A94934">
        <w:rPr>
          <w:rFonts w:ascii="Times New Roman" w:hAnsi="Times New Roman" w:cs="Times New Roman"/>
          <w:sz w:val="24"/>
          <w:szCs w:val="24"/>
        </w:rPr>
        <w:t>ho</w:t>
      </w:r>
      <w:r w:rsidRPr="00A94934">
        <w:rPr>
          <w:rFonts w:ascii="Times New Roman" w:hAnsi="Times New Roman" w:cs="Times New Roman"/>
          <w:sz w:val="24"/>
          <w:szCs w:val="24"/>
        </w:rPr>
        <w:t xml:space="preserve"> priestor</w:t>
      </w:r>
      <w:r w:rsidR="00F71460" w:rsidRPr="00A94934">
        <w:rPr>
          <w:rFonts w:ascii="Times New Roman" w:hAnsi="Times New Roman" w:cs="Times New Roman"/>
          <w:sz w:val="24"/>
          <w:szCs w:val="24"/>
        </w:rPr>
        <w:t xml:space="preserve">u </w:t>
      </w:r>
      <w:r w:rsidRPr="00A94934">
        <w:rPr>
          <w:rFonts w:ascii="Times New Roman" w:hAnsi="Times New Roman" w:cs="Times New Roman"/>
          <w:sz w:val="24"/>
          <w:szCs w:val="24"/>
        </w:rPr>
        <w:t xml:space="preserve">sú </w:t>
      </w:r>
      <w:r w:rsidRPr="00A94934">
        <w:rPr>
          <w:rFonts w:ascii="Times New Roman" w:hAnsi="Times New Roman" w:cs="Times New Roman"/>
          <w:sz w:val="24"/>
          <w:szCs w:val="24"/>
        </w:rPr>
        <w:lastRenderedPageBreak/>
        <w:t>chránené pred vetrom, dažďom a</w:t>
      </w:r>
      <w:r w:rsidR="00F71460" w:rsidRPr="00A94934">
        <w:rPr>
          <w:rFonts w:ascii="Times New Roman" w:hAnsi="Times New Roman" w:cs="Times New Roman"/>
          <w:sz w:val="24"/>
          <w:szCs w:val="24"/>
        </w:rPr>
        <w:t> </w:t>
      </w:r>
      <w:r w:rsidRPr="00A94934">
        <w:rPr>
          <w:rFonts w:ascii="Times New Roman" w:hAnsi="Times New Roman" w:cs="Times New Roman"/>
          <w:sz w:val="24"/>
          <w:szCs w:val="24"/>
        </w:rPr>
        <w:t>snehom</w:t>
      </w:r>
      <w:r w:rsidR="00F71460" w:rsidRPr="00A94934">
        <w:rPr>
          <w:rFonts w:ascii="Times New Roman" w:hAnsi="Times New Roman" w:cs="Times New Roman"/>
          <w:sz w:val="24"/>
          <w:szCs w:val="24"/>
        </w:rPr>
        <w:t>,</w:t>
      </w:r>
      <w:r w:rsidRPr="00A94934">
        <w:rPr>
          <w:rFonts w:ascii="Times New Roman" w:hAnsi="Times New Roman" w:cs="Times New Roman"/>
          <w:sz w:val="24"/>
          <w:szCs w:val="24"/>
        </w:rPr>
        <w:t> sú vybavené dostatočným počtom popolníkov a </w:t>
      </w:r>
      <w:r w:rsidR="00560A4E" w:rsidRPr="00A94934">
        <w:rPr>
          <w:rFonts w:ascii="Times New Roman" w:hAnsi="Times New Roman" w:cs="Times New Roman"/>
          <w:sz w:val="24"/>
          <w:szCs w:val="24"/>
        </w:rPr>
        <w:t>bude</w:t>
      </w:r>
      <w:r w:rsidRPr="00A94934">
        <w:rPr>
          <w:rFonts w:ascii="Times New Roman" w:hAnsi="Times New Roman" w:cs="Times New Roman"/>
          <w:sz w:val="24"/>
          <w:szCs w:val="24"/>
        </w:rPr>
        <w:t xml:space="preserve"> zabezpečené ich čistenie (minimálne </w:t>
      </w:r>
      <w:r w:rsidR="00060089" w:rsidRPr="00A94934">
        <w:rPr>
          <w:rFonts w:ascii="Times New Roman" w:hAnsi="Times New Roman" w:cs="Times New Roman"/>
          <w:sz w:val="24"/>
          <w:szCs w:val="24"/>
        </w:rPr>
        <w:t>3</w:t>
      </w:r>
      <w:r w:rsidRPr="00A94934">
        <w:rPr>
          <w:rFonts w:ascii="Times New Roman" w:hAnsi="Times New Roman" w:cs="Times New Roman"/>
          <w:sz w:val="24"/>
          <w:szCs w:val="24"/>
        </w:rPr>
        <w:t>krát denne).</w:t>
      </w:r>
    </w:p>
    <w:p w14:paraId="45D392CA" w14:textId="77777777" w:rsidR="006633DB" w:rsidRPr="00A94934" w:rsidRDefault="006633DB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B33B21" w14:textId="77777777" w:rsidR="00981469" w:rsidRPr="00A94934" w:rsidRDefault="00981469" w:rsidP="00A94934">
      <w:pPr>
        <w:pStyle w:val="Nadpis4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11.e)  MIESTNOSŤ PRE LIASON OFFICEROV A</w:t>
      </w:r>
      <w:r w:rsidR="00177E4B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 </w:t>
      </w:r>
      <w:r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VODIČOV</w:t>
      </w:r>
      <w:r w:rsidR="00177E4B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</w:r>
      <w:r w:rsidR="00177E4B" w:rsidRPr="00A94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ab/>
        <w:t xml:space="preserve">    (CP34)</w:t>
      </w:r>
    </w:p>
    <w:p w14:paraId="56F04278" w14:textId="77777777" w:rsidR="00981469" w:rsidRPr="00A94934" w:rsidRDefault="00981469" w:rsidP="00A94934">
      <w:pPr>
        <w:pStyle w:val="Bezriadkovania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Miestnosť bude mať rozlohu minimálne 100 m</w:t>
      </w:r>
      <w:r w:rsidRPr="00A94934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A94934">
        <w:rPr>
          <w:rFonts w:ascii="Times New Roman" w:hAnsi="Times New Roman" w:cs="Times New Roman"/>
          <w:sz w:val="24"/>
          <w:szCs w:val="24"/>
        </w:rPr>
        <w:t xml:space="preserve">a bude vybavená 20 kancelárskymi stoličkami a 5 kancelárskymi stolmi. Bude zabezpečená možnosť pripojenia 5 počítačov a 1 tlačiarne a k dispozícií bude 20 ďalších voľných elektrických zásuviek. </w:t>
      </w:r>
    </w:p>
    <w:p w14:paraId="5A32DB7F" w14:textId="77777777" w:rsidR="00981469" w:rsidRPr="00A94934" w:rsidRDefault="00981469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1B722C" w14:textId="77777777" w:rsidR="002B551A" w:rsidRPr="00A94934" w:rsidRDefault="00EA25EB" w:rsidP="00A94934">
      <w:pPr>
        <w:pStyle w:val="Nadpis3"/>
        <w:rPr>
          <w:rFonts w:ascii="Times New Roman" w:hAnsi="Times New Roman" w:cs="Times New Roman"/>
          <w:b/>
          <w:color w:val="auto"/>
        </w:rPr>
      </w:pPr>
      <w:bookmarkStart w:id="22" w:name="_Toc6920276"/>
      <w:r w:rsidRPr="00A94934">
        <w:rPr>
          <w:rFonts w:ascii="Times New Roman" w:hAnsi="Times New Roman" w:cs="Times New Roman"/>
          <w:b/>
          <w:color w:val="auto"/>
        </w:rPr>
        <w:t>12. VONKAJŠIA BEZPEČNOSTNÁ ZÓNA</w:t>
      </w:r>
      <w:r w:rsidR="00177E4B" w:rsidRPr="00A94934">
        <w:rPr>
          <w:rFonts w:ascii="Times New Roman" w:hAnsi="Times New Roman" w:cs="Times New Roman"/>
          <w:b/>
          <w:color w:val="auto"/>
        </w:rPr>
        <w:tab/>
      </w:r>
      <w:r w:rsidR="00177E4B" w:rsidRPr="00A94934">
        <w:rPr>
          <w:rFonts w:ascii="Times New Roman" w:hAnsi="Times New Roman" w:cs="Times New Roman"/>
          <w:b/>
          <w:color w:val="auto"/>
        </w:rPr>
        <w:tab/>
      </w:r>
      <w:r w:rsidR="00177E4B" w:rsidRPr="00A94934">
        <w:rPr>
          <w:rFonts w:ascii="Times New Roman" w:hAnsi="Times New Roman" w:cs="Times New Roman"/>
          <w:b/>
          <w:color w:val="auto"/>
        </w:rPr>
        <w:tab/>
      </w:r>
      <w:r w:rsidR="00177E4B" w:rsidRPr="00A94934">
        <w:rPr>
          <w:rFonts w:ascii="Times New Roman" w:hAnsi="Times New Roman" w:cs="Times New Roman"/>
          <w:b/>
          <w:color w:val="auto"/>
        </w:rPr>
        <w:tab/>
      </w:r>
      <w:r w:rsidR="00177E4B" w:rsidRPr="00A94934">
        <w:rPr>
          <w:rFonts w:ascii="Times New Roman" w:hAnsi="Times New Roman" w:cs="Times New Roman"/>
          <w:b/>
          <w:color w:val="auto"/>
        </w:rPr>
        <w:tab/>
        <w:t xml:space="preserve">   </w:t>
      </w:r>
      <w:r w:rsidR="008E49F2" w:rsidRPr="00A94934">
        <w:rPr>
          <w:rFonts w:ascii="Times New Roman" w:hAnsi="Times New Roman" w:cs="Times New Roman"/>
          <w:b/>
          <w:color w:val="auto"/>
        </w:rPr>
        <w:t xml:space="preserve">  </w:t>
      </w:r>
      <w:r w:rsidR="00177E4B" w:rsidRPr="00A94934">
        <w:rPr>
          <w:rFonts w:ascii="Times New Roman" w:hAnsi="Times New Roman" w:cs="Times New Roman"/>
          <w:b/>
          <w:color w:val="auto"/>
        </w:rPr>
        <w:t>(CP35)</w:t>
      </w:r>
      <w:bookmarkEnd w:id="22"/>
    </w:p>
    <w:p w14:paraId="73F7F66C" w14:textId="77777777" w:rsidR="00565001" w:rsidRPr="00A94934" w:rsidRDefault="00565001" w:rsidP="00A94934">
      <w:pPr>
        <w:pStyle w:val="Odsekzoznamu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Bližšia špecifikácia priestoru na otáčanie vozidiel a parkovanie v bode VI. </w:t>
      </w:r>
      <w:r w:rsidR="00117FB3" w:rsidRPr="00A94934">
        <w:rPr>
          <w:rFonts w:ascii="Times New Roman" w:hAnsi="Times New Roman" w:cs="Times New Roman"/>
          <w:sz w:val="24"/>
          <w:szCs w:val="24"/>
        </w:rPr>
        <w:t>BEZPEČNOSTNÉ POŽIADAVKY</w:t>
      </w:r>
      <w:r w:rsidR="002E4F77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0AB57191" w14:textId="77777777" w:rsidR="00186695" w:rsidRPr="00A94934" w:rsidRDefault="00186695" w:rsidP="00A94934">
      <w:pPr>
        <w:spacing w:after="0"/>
        <w:rPr>
          <w:rFonts w:ascii="Times New Roman" w:eastAsiaTheme="majorEastAsia" w:hAnsi="Times New Roman" w:cs="Times New Roman"/>
          <w:sz w:val="24"/>
          <w:szCs w:val="24"/>
        </w:rPr>
      </w:pPr>
    </w:p>
    <w:p w14:paraId="6DD2838B" w14:textId="77777777" w:rsidR="00B86C41" w:rsidRPr="00A94934" w:rsidRDefault="00B86C41" w:rsidP="00A94934">
      <w:pPr>
        <w:spacing w:after="0"/>
        <w:rPr>
          <w:rFonts w:ascii="Times New Roman" w:eastAsiaTheme="majorEastAsia" w:hAnsi="Times New Roman" w:cs="Times New Roman"/>
          <w:sz w:val="24"/>
          <w:szCs w:val="24"/>
        </w:rPr>
      </w:pPr>
    </w:p>
    <w:p w14:paraId="400D4A5B" w14:textId="77777777" w:rsidR="00AA67A0" w:rsidRPr="00A94934" w:rsidRDefault="00AA67A0" w:rsidP="00A94934">
      <w:pPr>
        <w:pStyle w:val="Nadpis2"/>
        <w:numPr>
          <w:ilvl w:val="0"/>
          <w:numId w:val="42"/>
        </w:numPr>
        <w:ind w:left="567" w:hanging="567"/>
        <w:rPr>
          <w:rFonts w:ascii="Times New Roman" w:hAnsi="Times New Roman" w:cs="Times New Roman"/>
          <w:b/>
          <w:color w:val="auto"/>
          <w:sz w:val="32"/>
          <w:szCs w:val="32"/>
        </w:rPr>
      </w:pPr>
      <w:bookmarkStart w:id="23" w:name="_Toc6920277"/>
      <w:r w:rsidRPr="00A94934">
        <w:rPr>
          <w:rFonts w:ascii="Times New Roman" w:hAnsi="Times New Roman" w:cs="Times New Roman"/>
          <w:b/>
          <w:color w:val="auto"/>
          <w:sz w:val="32"/>
          <w:szCs w:val="32"/>
        </w:rPr>
        <w:t>TECHNICKÉ ZABEZPEČENIE</w:t>
      </w:r>
      <w:bookmarkEnd w:id="23"/>
    </w:p>
    <w:p w14:paraId="58EA5D66" w14:textId="77777777" w:rsidR="00AA67A0" w:rsidRPr="00A94934" w:rsidRDefault="00AA67A0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320DF1D0" w14:textId="77777777" w:rsidR="00AA67A0" w:rsidRPr="00FA4871" w:rsidRDefault="00AA67A0" w:rsidP="00FA4871">
      <w:pPr>
        <w:pStyle w:val="Nadpis3"/>
        <w:rPr>
          <w:rFonts w:ascii="Times New Roman" w:hAnsi="Times New Roman" w:cs="Times New Roman"/>
          <w:b/>
          <w:color w:val="auto"/>
        </w:rPr>
      </w:pPr>
      <w:bookmarkStart w:id="24" w:name="_Toc6920278"/>
      <w:r w:rsidRPr="00A94934">
        <w:rPr>
          <w:rFonts w:ascii="Times New Roman" w:hAnsi="Times New Roman" w:cs="Times New Roman"/>
          <w:b/>
          <w:color w:val="auto"/>
        </w:rPr>
        <w:t>III.A. VŠEOBECNÉ TECHNICKÉ POŽIADAVKY</w:t>
      </w:r>
      <w:bookmarkEnd w:id="24"/>
    </w:p>
    <w:p w14:paraId="5C0297A5" w14:textId="77777777" w:rsidR="00AA67A0" w:rsidRPr="00A94934" w:rsidRDefault="00A97375" w:rsidP="00A94934">
      <w:pPr>
        <w:pStyle w:val="Odsekzoznamu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Úspešný uchádzač</w:t>
      </w:r>
      <w:r w:rsidR="00AA67A0" w:rsidRPr="00A94934">
        <w:rPr>
          <w:rFonts w:ascii="Times New Roman" w:hAnsi="Times New Roman" w:cs="Times New Roman"/>
          <w:sz w:val="24"/>
          <w:szCs w:val="24"/>
        </w:rPr>
        <w:t xml:space="preserve"> zabezpečí elektrický prívod s vlastným istením, slúžiaci na napájanie technických zariadení a dočasných elektrických rozvodov pre pripojenie výpočtovej a telekomunikačnej techniky a inej kancelárskej techniky umiestnených vo vyhovujúcom konferenčnom priestore. Káblové rozvody, štruktúrovaná kabeláž pre pripojenie sieťovej LAN infraštruktúry (audio, video, elektrické rozvody) budú inštalované v káblových žľaboch a inštalačných lištách tak, aby nebránili prechodu osôb a zároveň umožnili meniť rozostavenie </w:t>
      </w:r>
      <w:proofErr w:type="spellStart"/>
      <w:r w:rsidR="00AA67A0" w:rsidRPr="00A94934">
        <w:rPr>
          <w:rFonts w:ascii="Times New Roman" w:hAnsi="Times New Roman" w:cs="Times New Roman"/>
          <w:sz w:val="24"/>
          <w:szCs w:val="24"/>
        </w:rPr>
        <w:t>mobiliáru</w:t>
      </w:r>
      <w:proofErr w:type="spellEnd"/>
      <w:r w:rsidR="00AA67A0" w:rsidRPr="00A94934">
        <w:rPr>
          <w:rFonts w:ascii="Times New Roman" w:hAnsi="Times New Roman" w:cs="Times New Roman"/>
          <w:sz w:val="24"/>
          <w:szCs w:val="24"/>
        </w:rPr>
        <w:t xml:space="preserve"> a technických zariadení v prípade potreby. Za účelom obmedzenia množstva káblov pri inštalácii rozvodov pod stolmi a stoličkami je potrebné, aby vedenie kabeláže bolo realizov</w:t>
      </w:r>
      <w:r w:rsidR="003F6A47" w:rsidRPr="00A94934">
        <w:rPr>
          <w:rFonts w:ascii="Times New Roman" w:hAnsi="Times New Roman" w:cs="Times New Roman"/>
          <w:sz w:val="24"/>
          <w:szCs w:val="24"/>
        </w:rPr>
        <w:t xml:space="preserve">ané prostredníctvom </w:t>
      </w:r>
      <w:proofErr w:type="spellStart"/>
      <w:r w:rsidR="003F6A47" w:rsidRPr="00A94934">
        <w:rPr>
          <w:rFonts w:ascii="Times New Roman" w:hAnsi="Times New Roman" w:cs="Times New Roman"/>
          <w:sz w:val="24"/>
          <w:szCs w:val="24"/>
        </w:rPr>
        <w:t>multikáblov</w:t>
      </w:r>
      <w:proofErr w:type="spellEnd"/>
      <w:r w:rsidR="003F6A47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6A808209" w14:textId="77777777" w:rsidR="00AA67A0" w:rsidRPr="00A94934" w:rsidRDefault="00AA67A0" w:rsidP="00A94934">
      <w:pPr>
        <w:pStyle w:val="Odsekzoznamu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Dočasné káblové rozvody štruktúrovanej kabeláže ako aj audio a video rozvody budú prioritne vedené spoločnými  trasami.</w:t>
      </w:r>
    </w:p>
    <w:p w14:paraId="5F097F17" w14:textId="77777777" w:rsidR="00AA67A0" w:rsidRPr="00A94934" w:rsidRDefault="00AA67A0" w:rsidP="00A94934">
      <w:pPr>
        <w:pStyle w:val="Odsekzoznamu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Trasy silnoprúdových rozvodov musia byť v súlade s požiadavkami platných technických noriem riešiacich súbehy a križovanie káblových vedení, aby sa predišlo vzájomnému ovplyvňovaniu jednotlivých slaboprúdových a silnoprúdových vedení.</w:t>
      </w:r>
    </w:p>
    <w:p w14:paraId="0A5D7DCF" w14:textId="77777777" w:rsidR="00AA67A0" w:rsidRPr="00A94934" w:rsidRDefault="00B817E9" w:rsidP="00A94934">
      <w:pPr>
        <w:pStyle w:val="Odsekzoznamu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U</w:t>
      </w:r>
      <w:r w:rsidR="00AA67A0" w:rsidRPr="00A94934">
        <w:rPr>
          <w:rFonts w:ascii="Times New Roman" w:hAnsi="Times New Roman" w:cs="Times New Roman"/>
          <w:sz w:val="24"/>
          <w:szCs w:val="24"/>
        </w:rPr>
        <w:t xml:space="preserve">chádzač v cene zohľadní aj vypracovanie a predloženie výkresovej dokumentácie s topológiou, trasami a rozmiestnením zariadení všetkých technických systémov. </w:t>
      </w:r>
    </w:p>
    <w:p w14:paraId="3FB0299E" w14:textId="77777777" w:rsidR="00AA67A0" w:rsidRPr="00A94934" w:rsidRDefault="00AA67A0" w:rsidP="00A94934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Informačno-technologické zabezpečenie celého konferenčného priestoru musí byť dodané </w:t>
      </w:r>
      <w:r w:rsidR="008B0826" w:rsidRPr="00A94934">
        <w:rPr>
          <w:rFonts w:ascii="Times New Roman" w:hAnsi="Times New Roman" w:cs="Times New Roman"/>
          <w:sz w:val="24"/>
          <w:szCs w:val="24"/>
        </w:rPr>
        <w:t xml:space="preserve">najneskôr </w:t>
      </w:r>
      <w:r w:rsidR="00B755A5" w:rsidRPr="00A94934">
        <w:rPr>
          <w:rFonts w:ascii="Times New Roman" w:hAnsi="Times New Roman" w:cs="Times New Roman"/>
          <w:sz w:val="24"/>
          <w:szCs w:val="24"/>
        </w:rPr>
        <w:t>dňa 29.11.2019 o 08.00 hod.)</w:t>
      </w:r>
      <w:r w:rsidRPr="00A9493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4396DCF" w14:textId="77777777" w:rsidR="00AA67A0" w:rsidRPr="00A94934" w:rsidRDefault="00AA67A0" w:rsidP="00A94934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Servisná IT podpora musí byť pokrytá anglicky hovoriacimi pracovníkmi podľa požiadaviek verejného obstarávateľa. Je nevyhnutné, aby bol pomocný servisný personál dostupný na mobilnom telefóne v dohodnutých prevádzkových hodinách.</w:t>
      </w:r>
    </w:p>
    <w:p w14:paraId="0A368F1F" w14:textId="77777777" w:rsidR="00AA67A0" w:rsidRPr="00A94934" w:rsidRDefault="001B10FE" w:rsidP="00A94934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Z</w:t>
      </w:r>
      <w:r w:rsidR="00AA67A0" w:rsidRPr="00A94934">
        <w:rPr>
          <w:rFonts w:ascii="Times New Roman" w:hAnsi="Times New Roman" w:cs="Times New Roman"/>
          <w:sz w:val="24"/>
          <w:szCs w:val="24"/>
        </w:rPr>
        <w:t>abezpečenie vyhotovenia výkresovej dokumentácie elektroinštalácie a revíznej správy</w:t>
      </w:r>
    </w:p>
    <w:p w14:paraId="6A1D4178" w14:textId="77777777" w:rsidR="00AA67A0" w:rsidRPr="00A94934" w:rsidRDefault="00AA67A0" w:rsidP="00A94934">
      <w:pPr>
        <w:pStyle w:val="Bezriadkovania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pred uvedením do prevádzky a vykonanie odbornej prehliadky a odbornej skúšky v zmysle </w:t>
      </w:r>
      <w:r w:rsidRPr="00A94934">
        <w:rPr>
          <w:rFonts w:ascii="Times New Roman" w:hAnsi="Times New Roman" w:cs="Times New Roman"/>
          <w:i/>
          <w:sz w:val="24"/>
          <w:szCs w:val="24"/>
        </w:rPr>
        <w:t xml:space="preserve">vyhlášky </w:t>
      </w:r>
      <w:r w:rsidR="009A7E03" w:rsidRPr="00A94934">
        <w:rPr>
          <w:rFonts w:ascii="Times New Roman" w:hAnsi="Times New Roman" w:cs="Times New Roman"/>
          <w:i/>
          <w:sz w:val="24"/>
          <w:szCs w:val="24"/>
        </w:rPr>
        <w:t xml:space="preserve">č. </w:t>
      </w:r>
      <w:r w:rsidRPr="00A94934">
        <w:rPr>
          <w:rFonts w:ascii="Times New Roman" w:hAnsi="Times New Roman" w:cs="Times New Roman"/>
          <w:i/>
          <w:sz w:val="24"/>
          <w:szCs w:val="24"/>
        </w:rPr>
        <w:t>508/2009 Z.</w:t>
      </w:r>
      <w:r w:rsidR="009A7E03" w:rsidRPr="00A9493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i/>
          <w:sz w:val="24"/>
          <w:szCs w:val="24"/>
        </w:rPr>
        <w:t xml:space="preserve">z., ktorou sa ustanovujú podrobnosti na zaistenie bezpečnosti a ochrany zdravia pri práci s technickými zariadeniami tlakovými, </w:t>
      </w:r>
      <w:r w:rsidRPr="00A94934">
        <w:rPr>
          <w:rFonts w:ascii="Times New Roman" w:hAnsi="Times New Roman" w:cs="Times New Roman"/>
          <w:i/>
          <w:sz w:val="24"/>
          <w:szCs w:val="24"/>
        </w:rPr>
        <w:lastRenderedPageBreak/>
        <w:t>zdvíhacími, elektrickými a plynovými a ktorou sa ustanovujú technické zariadenia, ktoré sa považujú za vyhradené technické zariadenia</w:t>
      </w:r>
      <w:r w:rsidR="009A7E03" w:rsidRPr="00A94934">
        <w:rPr>
          <w:rFonts w:ascii="Times New Roman" w:hAnsi="Times New Roman" w:cs="Times New Roman"/>
          <w:i/>
          <w:sz w:val="24"/>
          <w:szCs w:val="24"/>
        </w:rPr>
        <w:t xml:space="preserve"> v znení neskorších predpisov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7F65950C" w14:textId="77777777" w:rsidR="00AA67A0" w:rsidRPr="00A94934" w:rsidRDefault="00AA67A0" w:rsidP="00A949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  <w:u w:val="single"/>
        </w:rPr>
      </w:pPr>
    </w:p>
    <w:p w14:paraId="7713E23F" w14:textId="77777777" w:rsidR="00AA67A0" w:rsidRPr="00A94934" w:rsidRDefault="00AA67A0" w:rsidP="00A949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  <w:u w:val="single"/>
        </w:rPr>
        <w:t>Poznámka</w:t>
      </w:r>
      <w:r w:rsidRPr="00A94934">
        <w:rPr>
          <w:rFonts w:ascii="Times New Roman" w:hAnsi="Times New Roman" w:cs="Times New Roman"/>
          <w:sz w:val="24"/>
          <w:szCs w:val="24"/>
        </w:rPr>
        <w:t xml:space="preserve"> - IT techniku (počítače, notebooky, tlačiarne, multifunkčn</w:t>
      </w:r>
      <w:r w:rsidR="00C41E12" w:rsidRPr="00A94934">
        <w:rPr>
          <w:rFonts w:ascii="Times New Roman" w:hAnsi="Times New Roman" w:cs="Times New Roman"/>
          <w:sz w:val="24"/>
          <w:szCs w:val="24"/>
        </w:rPr>
        <w:t xml:space="preserve">é zariadenia) dodá </w:t>
      </w:r>
      <w:r w:rsidR="00EA3F6E" w:rsidRPr="00A94934">
        <w:rPr>
          <w:rFonts w:ascii="Times New Roman" w:hAnsi="Times New Roman" w:cs="Times New Roman"/>
          <w:sz w:val="24"/>
          <w:szCs w:val="24"/>
        </w:rPr>
        <w:t>verejný obstarávateľ</w:t>
      </w:r>
      <w:r w:rsidR="003F6A47" w:rsidRPr="00A94934">
        <w:rPr>
          <w:rFonts w:ascii="Times New Roman" w:hAnsi="Times New Roman" w:cs="Times New Roman"/>
          <w:sz w:val="24"/>
          <w:szCs w:val="24"/>
        </w:rPr>
        <w:t xml:space="preserve"> (p</w:t>
      </w:r>
      <w:r w:rsidR="00C41E12" w:rsidRPr="00A94934">
        <w:rPr>
          <w:rFonts w:ascii="Times New Roman" w:hAnsi="Times New Roman" w:cs="Times New Roman"/>
          <w:sz w:val="24"/>
          <w:szCs w:val="24"/>
        </w:rPr>
        <w:t xml:space="preserve">odrobnejšie v prílohe č. </w:t>
      </w:r>
      <w:r w:rsidR="006F5D1D" w:rsidRPr="00A94934">
        <w:rPr>
          <w:rFonts w:ascii="Times New Roman" w:hAnsi="Times New Roman" w:cs="Times New Roman"/>
          <w:sz w:val="24"/>
          <w:szCs w:val="24"/>
        </w:rPr>
        <w:t>12</w:t>
      </w:r>
      <w:r w:rsidR="00C41E12" w:rsidRPr="00A94934">
        <w:rPr>
          <w:rFonts w:ascii="Times New Roman" w:hAnsi="Times New Roman" w:cs="Times New Roman"/>
          <w:sz w:val="24"/>
          <w:szCs w:val="24"/>
        </w:rPr>
        <w:t>)</w:t>
      </w:r>
      <w:r w:rsidR="003F6A47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50DB7283" w14:textId="77777777" w:rsidR="00AA67A0" w:rsidRPr="00A94934" w:rsidRDefault="00AA67A0" w:rsidP="00A94934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DC4ED86" w14:textId="77777777" w:rsidR="00AA67A0" w:rsidRPr="00A94934" w:rsidRDefault="00AA67A0" w:rsidP="00A94934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Konferenčné priestory v sebe zahŕňajú dočasnú inštaláciu nasledovného technického vybavenia, vrátane potrebnej kabeláže:</w:t>
      </w:r>
    </w:p>
    <w:p w14:paraId="56D8F0AA" w14:textId="77777777" w:rsidR="00AA67A0" w:rsidRPr="00A94934" w:rsidRDefault="00AA67A0" w:rsidP="00A94934">
      <w:pPr>
        <w:pStyle w:val="Odsekzoznamu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Konferenčná a tlmočnícka technika</w:t>
      </w:r>
      <w:r w:rsidR="003F6A47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5B95926E" w14:textId="77777777" w:rsidR="00AA67A0" w:rsidRPr="00A94934" w:rsidRDefault="00AA67A0" w:rsidP="00A94934">
      <w:pPr>
        <w:pStyle w:val="Odsekzoznamu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Audiovizuálna technika</w:t>
      </w:r>
      <w:r w:rsidR="003F6A47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141F7CA6" w14:textId="77777777" w:rsidR="00AA67A0" w:rsidRPr="00A94934" w:rsidRDefault="00AA67A0" w:rsidP="00A94934">
      <w:pPr>
        <w:pStyle w:val="Odsekzoznamu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Štruktúrovaná kabeláž, vrátane aktívnych sieťových prvkov a WiFi pripojenie</w:t>
      </w:r>
      <w:r w:rsidR="003F6A47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16FDBB5B" w14:textId="77777777" w:rsidR="00AA67A0" w:rsidRPr="00A94934" w:rsidRDefault="00AA67A0" w:rsidP="00A94934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F095DBD" w14:textId="77777777" w:rsidR="00AA67A0" w:rsidRPr="00A94934" w:rsidRDefault="00AA67A0" w:rsidP="00A94934">
      <w:pPr>
        <w:pStyle w:val="Nadpis3"/>
        <w:rPr>
          <w:rFonts w:ascii="Times New Roman" w:hAnsi="Times New Roman" w:cs="Times New Roman"/>
          <w:b/>
          <w:color w:val="auto"/>
        </w:rPr>
      </w:pPr>
      <w:bookmarkStart w:id="25" w:name="_Toc6920279"/>
      <w:r w:rsidRPr="00A94934">
        <w:rPr>
          <w:rFonts w:ascii="Times New Roman" w:hAnsi="Times New Roman" w:cs="Times New Roman"/>
          <w:b/>
          <w:color w:val="auto"/>
        </w:rPr>
        <w:t>III.B. POŽIADAVKY NA IT SYSTÉMY</w:t>
      </w:r>
      <w:bookmarkEnd w:id="25"/>
    </w:p>
    <w:p w14:paraId="455DE0AB" w14:textId="77777777" w:rsidR="00AA67A0" w:rsidRPr="00A94934" w:rsidRDefault="00AA67A0" w:rsidP="006E5917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94934">
        <w:rPr>
          <w:rFonts w:ascii="Times New Roman" w:hAnsi="Times New Roman" w:cs="Times New Roman"/>
          <w:sz w:val="24"/>
          <w:szCs w:val="24"/>
          <w:u w:val="single"/>
        </w:rPr>
        <w:t>Miestna sieť (LAN)</w:t>
      </w:r>
    </w:p>
    <w:p w14:paraId="3D80E520" w14:textId="77777777" w:rsidR="003825F9" w:rsidRPr="00A94934" w:rsidRDefault="00A97375" w:rsidP="00A94934">
      <w:pPr>
        <w:pStyle w:val="Bezriadkovania"/>
        <w:numPr>
          <w:ilvl w:val="0"/>
          <w:numId w:val="36"/>
        </w:numPr>
        <w:spacing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Úspešný uchádzač</w:t>
      </w:r>
      <w:r w:rsidR="00AA67A0" w:rsidRPr="00A94934">
        <w:rPr>
          <w:rFonts w:ascii="Times New Roman" w:hAnsi="Times New Roman" w:cs="Times New Roman"/>
          <w:sz w:val="24"/>
          <w:szCs w:val="24"/>
        </w:rPr>
        <w:t xml:space="preserve"> vybuduje dátovú sieť (štruktúrovaná kabeláž a aktívne prvky) podľa presne definovaných parametrov, následne bude ručiť za spoľahlivú prevádzku tejto siete počas požadovanej doby po dobu trvania podujatia.</w:t>
      </w:r>
    </w:p>
    <w:p w14:paraId="14E2D0C6" w14:textId="77777777" w:rsidR="00AA67A0" w:rsidRPr="00A94934" w:rsidRDefault="00AA67A0" w:rsidP="00A94934">
      <w:pPr>
        <w:pStyle w:val="Bezriadkovania"/>
        <w:numPr>
          <w:ilvl w:val="0"/>
          <w:numId w:val="36"/>
        </w:numPr>
        <w:spacing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Dátová štruktúrovaná kabeláž bude v štandarde LAN –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Cat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6 A. Vzhľadom na predpokladané prenosové vzdialenosti a predpokladaný objem prenášaných dát bude chrbtica dátovej siete tvorená optickým vedením, lokálne rozvody v jednotlivých miestnostiach/priestoroch budú vykonané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metalickými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káblami. Aktívne prvky a dátové prepínače budú umiestnené v dátových rozvádzačoch.</w:t>
      </w:r>
    </w:p>
    <w:p w14:paraId="5C6FEEBB" w14:textId="77777777" w:rsidR="00AA67A0" w:rsidRPr="00A94934" w:rsidRDefault="00AA67A0" w:rsidP="006E5917">
      <w:pPr>
        <w:pStyle w:val="Bezriadkovania"/>
        <w:numPr>
          <w:ilvl w:val="0"/>
          <w:numId w:val="36"/>
        </w:numPr>
        <w:spacing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Poskytovateľ garantuje zabezpečenie káblového pripojenia LAN v priestoroch konferencie, ktoré ponúka dostatočnú výkonnosť, bezpečnosť a spoľahlivosť. Požadované je prepojené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ethernetové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>, DHCP a privátne IP adresovanie.</w:t>
      </w:r>
    </w:p>
    <w:p w14:paraId="4D265B9E" w14:textId="77777777" w:rsidR="00AA67A0" w:rsidRPr="00A94934" w:rsidRDefault="00A97375" w:rsidP="006E5917">
      <w:pPr>
        <w:pStyle w:val="Bezriadkovania"/>
        <w:numPr>
          <w:ilvl w:val="0"/>
          <w:numId w:val="36"/>
        </w:numPr>
        <w:spacing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Úspešný uchádzač</w:t>
      </w:r>
      <w:r w:rsidR="00AA67A0" w:rsidRPr="00A94934">
        <w:rPr>
          <w:rFonts w:ascii="Times New Roman" w:hAnsi="Times New Roman" w:cs="Times New Roman"/>
          <w:sz w:val="24"/>
          <w:szCs w:val="24"/>
        </w:rPr>
        <w:t xml:space="preserve"> zabezpečí centrálnu správu siete LAN prostredníctvom Microsoft Wi</w:t>
      </w:r>
      <w:r w:rsidR="00373BA8" w:rsidRPr="00A94934">
        <w:rPr>
          <w:rFonts w:ascii="Times New Roman" w:hAnsi="Times New Roman" w:cs="Times New Roman"/>
          <w:sz w:val="24"/>
          <w:szCs w:val="24"/>
        </w:rPr>
        <w:t xml:space="preserve">ndows </w:t>
      </w:r>
      <w:proofErr w:type="spellStart"/>
      <w:r w:rsidR="00373BA8" w:rsidRPr="00A94934">
        <w:rPr>
          <w:rFonts w:ascii="Times New Roman" w:hAnsi="Times New Roman" w:cs="Times New Roman"/>
          <w:sz w:val="24"/>
          <w:szCs w:val="24"/>
        </w:rPr>
        <w:t>Domain</w:t>
      </w:r>
      <w:proofErr w:type="spellEnd"/>
      <w:r w:rsidR="00373BA8" w:rsidRPr="00A9493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373BA8" w:rsidRPr="00A94934">
        <w:rPr>
          <w:rFonts w:ascii="Times New Roman" w:hAnsi="Times New Roman" w:cs="Times New Roman"/>
          <w:sz w:val="24"/>
          <w:szCs w:val="24"/>
        </w:rPr>
        <w:t>Active</w:t>
      </w:r>
      <w:proofErr w:type="spellEnd"/>
      <w:r w:rsidR="00373BA8" w:rsidRPr="00A94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BA8" w:rsidRPr="00A94934">
        <w:rPr>
          <w:rFonts w:ascii="Times New Roman" w:hAnsi="Times New Roman" w:cs="Times New Roman"/>
          <w:sz w:val="24"/>
          <w:szCs w:val="24"/>
        </w:rPr>
        <w:t>Directory</w:t>
      </w:r>
      <w:proofErr w:type="spellEnd"/>
      <w:r w:rsidR="00373BA8" w:rsidRPr="00A94934">
        <w:rPr>
          <w:rFonts w:ascii="Times New Roman" w:hAnsi="Times New Roman" w:cs="Times New Roman"/>
          <w:sz w:val="24"/>
          <w:szCs w:val="24"/>
        </w:rPr>
        <w:t xml:space="preserve">) (alebo ekvivalent). </w:t>
      </w:r>
    </w:p>
    <w:p w14:paraId="53959483" w14:textId="77777777" w:rsidR="00AA67A0" w:rsidRPr="00A94934" w:rsidRDefault="00AA67A0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6F56CF" w14:textId="77777777" w:rsidR="003825F9" w:rsidRPr="00A94934" w:rsidRDefault="00AA67A0" w:rsidP="00A94934">
      <w:pPr>
        <w:pStyle w:val="Bezriadkovania"/>
        <w:spacing w:line="276" w:lineRule="auto"/>
        <w:ind w:left="9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94934">
        <w:rPr>
          <w:rFonts w:ascii="Times New Roman" w:hAnsi="Times New Roman" w:cs="Times New Roman"/>
          <w:sz w:val="24"/>
          <w:szCs w:val="24"/>
          <w:u w:val="single"/>
        </w:rPr>
        <w:t>Špeci</w:t>
      </w:r>
      <w:r w:rsidR="003825F9" w:rsidRPr="00A94934">
        <w:rPr>
          <w:rFonts w:ascii="Times New Roman" w:hAnsi="Times New Roman" w:cs="Times New Roman"/>
          <w:sz w:val="24"/>
          <w:szCs w:val="24"/>
          <w:u w:val="single"/>
        </w:rPr>
        <w:t>fikácie sieťovej infraštruktúry</w:t>
      </w:r>
    </w:p>
    <w:p w14:paraId="46620848" w14:textId="77777777" w:rsidR="00907FED" w:rsidRPr="00A94934" w:rsidRDefault="00AA67A0" w:rsidP="00A94934">
      <w:pPr>
        <w:pStyle w:val="Bezriadkovania"/>
        <w:numPr>
          <w:ilvl w:val="0"/>
          <w:numId w:val="41"/>
        </w:numPr>
        <w:spacing w:line="276" w:lineRule="auto"/>
        <w:ind w:left="21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Internetová rýchlosť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uplink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>: minimálne 100 Mbps</w:t>
      </w:r>
    </w:p>
    <w:p w14:paraId="39E49E21" w14:textId="77777777" w:rsidR="00AA67A0" w:rsidRPr="00A94934" w:rsidRDefault="00AA67A0" w:rsidP="00A94934">
      <w:pPr>
        <w:pStyle w:val="Bezriadkovania"/>
        <w:numPr>
          <w:ilvl w:val="0"/>
          <w:numId w:val="41"/>
        </w:numPr>
        <w:spacing w:line="276" w:lineRule="auto"/>
        <w:ind w:left="21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Špecifikácia rýchlosti LAN: server, switch a router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backbone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1000Base-SX</w:t>
      </w:r>
      <w:r w:rsidR="003F6A47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12932804" w14:textId="77777777" w:rsidR="00AA67A0" w:rsidRPr="00A94934" w:rsidRDefault="00AA67A0" w:rsidP="00A94934">
      <w:pPr>
        <w:pStyle w:val="Bezriadkovania"/>
        <w:spacing w:line="276" w:lineRule="auto"/>
        <w:ind w:left="720" w:firstLine="207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pracovné stanice s prísluše</w:t>
      </w:r>
      <w:r w:rsidR="003825F9" w:rsidRPr="00A94934">
        <w:rPr>
          <w:rFonts w:ascii="Times New Roman" w:hAnsi="Times New Roman" w:cs="Times New Roman"/>
          <w:sz w:val="24"/>
          <w:szCs w:val="24"/>
        </w:rPr>
        <w:t xml:space="preserve">nstvom - 100Base-TX </w:t>
      </w:r>
      <w:proofErr w:type="spellStart"/>
      <w:r w:rsidR="003825F9" w:rsidRPr="00A94934">
        <w:rPr>
          <w:rFonts w:ascii="Times New Roman" w:hAnsi="Times New Roman" w:cs="Times New Roman"/>
          <w:sz w:val="24"/>
          <w:szCs w:val="24"/>
        </w:rPr>
        <w:t>full</w:t>
      </w:r>
      <w:proofErr w:type="spellEnd"/>
      <w:r w:rsidR="003825F9" w:rsidRPr="00A94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25F9" w:rsidRPr="00A94934">
        <w:rPr>
          <w:rFonts w:ascii="Times New Roman" w:hAnsi="Times New Roman" w:cs="Times New Roman"/>
          <w:sz w:val="24"/>
          <w:szCs w:val="24"/>
        </w:rPr>
        <w:t>duplex</w:t>
      </w:r>
      <w:proofErr w:type="spellEnd"/>
      <w:r w:rsidR="003F6A47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3272D4A1" w14:textId="77777777" w:rsidR="00AA67A0" w:rsidRPr="00A94934" w:rsidRDefault="00AA67A0" w:rsidP="00A94934">
      <w:pPr>
        <w:pStyle w:val="Bezriadkovania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Na spravovanie LAN sa požaduje použitie domény Microsoft Windows (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Active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Directory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) </w:t>
      </w:r>
      <w:r w:rsidR="00373BA8" w:rsidRPr="00A94934">
        <w:rPr>
          <w:rFonts w:ascii="Times New Roman" w:hAnsi="Times New Roman" w:cs="Times New Roman"/>
          <w:sz w:val="24"/>
          <w:szCs w:val="24"/>
        </w:rPr>
        <w:t xml:space="preserve">(alebo ekvivalent) </w:t>
      </w:r>
      <w:r w:rsidRPr="00A94934">
        <w:rPr>
          <w:rFonts w:ascii="Times New Roman" w:hAnsi="Times New Roman" w:cs="Times New Roman"/>
          <w:sz w:val="24"/>
          <w:szCs w:val="24"/>
        </w:rPr>
        <w:t>s centralizovanou administráciou s o</w:t>
      </w:r>
      <w:r w:rsidR="00EA3F6E" w:rsidRPr="00A94934">
        <w:rPr>
          <w:rFonts w:ascii="Times New Roman" w:hAnsi="Times New Roman" w:cs="Times New Roman"/>
          <w:sz w:val="24"/>
          <w:szCs w:val="24"/>
        </w:rPr>
        <w:t>právnením poskytovateľa služby. Verejný obstarávateľ</w:t>
      </w:r>
      <w:r w:rsidRPr="00A94934">
        <w:rPr>
          <w:rFonts w:ascii="Times New Roman" w:hAnsi="Times New Roman" w:cs="Times New Roman"/>
          <w:sz w:val="24"/>
          <w:szCs w:val="24"/>
        </w:rPr>
        <w:t xml:space="preserve"> bude mať k dispozícii účet administrátora domény, ktorý bude spravovať užívateľov, odomykať účty a priraďovať prístup k zdieľaným položkám.</w:t>
      </w:r>
    </w:p>
    <w:p w14:paraId="7A5400A6" w14:textId="77777777" w:rsidR="00AA67A0" w:rsidRPr="00A94934" w:rsidRDefault="00AA67A0" w:rsidP="00A94934">
      <w:pPr>
        <w:pStyle w:val="Bezriadkovania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3A9CA2F" w14:textId="77777777" w:rsidR="00AA67A0" w:rsidRPr="00A94934" w:rsidRDefault="00AA67A0" w:rsidP="00A94934">
      <w:pPr>
        <w:pStyle w:val="Bezriadkovania"/>
        <w:spacing w:line="276" w:lineRule="auto"/>
        <w:ind w:left="9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94934">
        <w:rPr>
          <w:rFonts w:ascii="Times New Roman" w:hAnsi="Times New Roman" w:cs="Times New Roman"/>
          <w:sz w:val="24"/>
          <w:szCs w:val="24"/>
          <w:u w:val="single"/>
        </w:rPr>
        <w:t>Prístup na internet</w:t>
      </w:r>
    </w:p>
    <w:p w14:paraId="23BE1384" w14:textId="77777777" w:rsidR="00AA67A0" w:rsidRPr="00A94934" w:rsidRDefault="00AA67A0" w:rsidP="00A94934">
      <w:pPr>
        <w:pStyle w:val="Bezriadkovania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Všetky počítače pripojené k sieti LAN musia mať prístup na internet. </w:t>
      </w:r>
    </w:p>
    <w:p w14:paraId="4DFF6966" w14:textId="77777777" w:rsidR="00AA67A0" w:rsidRPr="00A94934" w:rsidRDefault="00AA67A0" w:rsidP="00A94934">
      <w:pPr>
        <w:pStyle w:val="Bezriadkovania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A7B3B9B" w14:textId="77777777" w:rsidR="00AA67A0" w:rsidRPr="00A94934" w:rsidRDefault="00AA67A0" w:rsidP="00A94934">
      <w:pPr>
        <w:pStyle w:val="Bezriadkovania"/>
        <w:spacing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  <w:u w:val="single"/>
        </w:rPr>
        <w:t>Zóny bezdrôtovej siete</w:t>
      </w:r>
    </w:p>
    <w:p w14:paraId="44AA8313" w14:textId="77777777" w:rsidR="00AA67A0" w:rsidRPr="00A94934" w:rsidRDefault="00AA67A0" w:rsidP="00A94934">
      <w:pPr>
        <w:pStyle w:val="Odsekzoznamu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lastRenderedPageBreak/>
        <w:t>V konferenčných priestoroch bude zabezpečené bezdrôtové pripojenie WiFi. WiFi pre  tieto priestranstvá bude poskytovať iba prístup na internet, bez prístupu k doméne.</w:t>
      </w:r>
      <w:r w:rsidRPr="00A94934">
        <w:rPr>
          <w:rFonts w:ascii="Times New Roman" w:hAnsi="Times New Roman" w:cs="Times New Roman"/>
          <w:sz w:val="24"/>
        </w:rPr>
        <w:t xml:space="preserve"> Požadovaná rýchlosť pripojenia je </w:t>
      </w:r>
      <w:r w:rsidRPr="00A94934">
        <w:rPr>
          <w:rFonts w:ascii="Times New Roman" w:hAnsi="Times New Roman" w:cs="Times New Roman"/>
          <w:sz w:val="24"/>
          <w:szCs w:val="24"/>
        </w:rPr>
        <w:t>minimálne 300mB/s.</w:t>
      </w:r>
      <w:r w:rsidRPr="00A94934">
        <w:rPr>
          <w:rFonts w:ascii="Times New Roman" w:hAnsi="Times New Roman" w:cs="Times New Roman"/>
          <w:sz w:val="24"/>
        </w:rPr>
        <w:t xml:space="preserve"> Pripojenie musí byť dimenzované na počet účastníkov x 2, pokrytie WiFi sieťou bude podľa štandardu 802.11 </w:t>
      </w:r>
      <w:proofErr w:type="spellStart"/>
      <w:r w:rsidRPr="00A94934">
        <w:rPr>
          <w:rFonts w:ascii="Times New Roman" w:hAnsi="Times New Roman" w:cs="Times New Roman"/>
          <w:sz w:val="24"/>
        </w:rPr>
        <w:t>a.c</w:t>
      </w:r>
      <w:proofErr w:type="spellEnd"/>
      <w:r w:rsidRPr="00A94934">
        <w:rPr>
          <w:rFonts w:ascii="Times New Roman" w:hAnsi="Times New Roman" w:cs="Times New Roman"/>
          <w:sz w:val="24"/>
        </w:rPr>
        <w:t>.</w:t>
      </w:r>
    </w:p>
    <w:p w14:paraId="5C733A9B" w14:textId="77777777" w:rsidR="00AA67A0" w:rsidRDefault="00AA67A0" w:rsidP="00A94934">
      <w:pPr>
        <w:pStyle w:val="Odsekzoznamu"/>
        <w:numPr>
          <w:ilvl w:val="0"/>
          <w:numId w:val="38"/>
        </w:numPr>
        <w:spacing w:after="0"/>
        <w:ind w:left="993" w:hanging="426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>V konferenčných priestoroch budú vytvorené minimálne dve oddelené zóny WiFi siete pokrývajúce samostatne tlačové centrum a priestor pre delegátov.</w:t>
      </w:r>
    </w:p>
    <w:p w14:paraId="4B9C29D2" w14:textId="062155B7" w:rsidR="00FA4871" w:rsidRPr="00A94934" w:rsidRDefault="00FA4871" w:rsidP="00FA4871">
      <w:pPr>
        <w:pStyle w:val="Odsekzoznamu"/>
        <w:spacing w:after="0"/>
        <w:ind w:left="993"/>
        <w:jc w:val="both"/>
        <w:rPr>
          <w:rFonts w:ascii="Times New Roman" w:hAnsi="Times New Roman" w:cs="Times New Roman"/>
          <w:sz w:val="24"/>
        </w:rPr>
      </w:pPr>
    </w:p>
    <w:p w14:paraId="40FD2B24" w14:textId="77777777" w:rsidR="00AA67A0" w:rsidRPr="00A94934" w:rsidRDefault="00AA67A0" w:rsidP="00A94934">
      <w:pPr>
        <w:pStyle w:val="Bezriadkovania"/>
        <w:numPr>
          <w:ilvl w:val="0"/>
          <w:numId w:val="37"/>
        </w:numPr>
        <w:spacing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  <w:u w:val="single"/>
        </w:rPr>
        <w:t>Infraštruktúr</w:t>
      </w:r>
      <w:r w:rsidR="00FA4871">
        <w:rPr>
          <w:rFonts w:ascii="Times New Roman" w:hAnsi="Times New Roman" w:cs="Times New Roman"/>
          <w:sz w:val="24"/>
          <w:szCs w:val="24"/>
          <w:u w:val="single"/>
        </w:rPr>
        <w:t>a</w:t>
      </w:r>
      <w:r w:rsidRPr="00A94934">
        <w:rPr>
          <w:rFonts w:ascii="Times New Roman" w:hAnsi="Times New Roman" w:cs="Times New Roman"/>
          <w:sz w:val="24"/>
          <w:szCs w:val="24"/>
          <w:u w:val="single"/>
        </w:rPr>
        <w:t xml:space="preserve"> elektronickej pošty a internetovej domény </w:t>
      </w:r>
    </w:p>
    <w:p w14:paraId="4B6CD35A" w14:textId="77777777" w:rsidR="00AA67A0" w:rsidRPr="00A94934" w:rsidRDefault="00AA67A0" w:rsidP="00A94934">
      <w:pPr>
        <w:pStyle w:val="Bezriadkovania"/>
        <w:spacing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Počas  podujatia sa vyžaduje vytvorenie interného systému elektronickej pošty, aby sa uľahčila komunikácia na mieste (napr. výmena dokumentov a zasielanie notifikácií medzi všetkými účastníkmi ministerskej rady).</w:t>
      </w:r>
      <w:r w:rsidR="00276254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Pre administráciu emailovej komunikácie sa poža</w:t>
      </w:r>
      <w:r w:rsidR="00373BA8" w:rsidRPr="00A94934">
        <w:rPr>
          <w:rFonts w:ascii="Times New Roman" w:hAnsi="Times New Roman" w:cs="Times New Roman"/>
          <w:sz w:val="24"/>
          <w:szCs w:val="24"/>
        </w:rPr>
        <w:t xml:space="preserve">duje systém Microsoft Exchange </w:t>
      </w:r>
      <w:r w:rsidR="00276254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373BA8" w:rsidRPr="00A94934">
        <w:rPr>
          <w:rFonts w:ascii="Times New Roman" w:hAnsi="Times New Roman" w:cs="Times New Roman"/>
          <w:sz w:val="24"/>
          <w:szCs w:val="24"/>
        </w:rPr>
        <w:t xml:space="preserve">(alebo ekvivalent). </w:t>
      </w:r>
    </w:p>
    <w:p w14:paraId="28F50448" w14:textId="77777777" w:rsidR="003825F9" w:rsidRPr="00A94934" w:rsidRDefault="003825F9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B1F6CD" w14:textId="77777777" w:rsidR="00AA67A0" w:rsidRPr="00A94934" w:rsidRDefault="00AA67A0" w:rsidP="00A94934">
      <w:pPr>
        <w:pStyle w:val="Bezriadkovania"/>
        <w:spacing w:line="276" w:lineRule="auto"/>
        <w:ind w:left="9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94934">
        <w:rPr>
          <w:rFonts w:ascii="Times New Roman" w:hAnsi="Times New Roman" w:cs="Times New Roman"/>
          <w:sz w:val="24"/>
          <w:szCs w:val="24"/>
          <w:u w:val="single"/>
        </w:rPr>
        <w:t xml:space="preserve">Bezpečnosť komunikácie </w:t>
      </w:r>
    </w:p>
    <w:p w14:paraId="7855FC99" w14:textId="77777777" w:rsidR="00AA67A0" w:rsidRPr="00A94934" w:rsidRDefault="00AA67A0" w:rsidP="00A94934">
      <w:pPr>
        <w:pStyle w:val="Bezriadkovania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Zadávateľ požaduje nastavenie brány firewall na ochranu interných užívateľov pred útokmi zvonku počas konania podujatia. Typickou konfiguráciou je ponechanie otvorených komunikačných portov pre požiadavky zvnútra (napr. FTP, SFTP, HTTP, HTTPS, a pod.), no port</w:t>
      </w:r>
      <w:r w:rsidR="00373BA8" w:rsidRPr="00A94934">
        <w:rPr>
          <w:rFonts w:ascii="Times New Roman" w:hAnsi="Times New Roman" w:cs="Times New Roman"/>
          <w:sz w:val="24"/>
          <w:szCs w:val="24"/>
        </w:rPr>
        <w:t xml:space="preserve">y, ktoré určí verejný obstarávateľ, </w:t>
      </w:r>
      <w:r w:rsidRPr="00A94934">
        <w:rPr>
          <w:rFonts w:ascii="Times New Roman" w:hAnsi="Times New Roman" w:cs="Times New Roman"/>
          <w:sz w:val="24"/>
          <w:szCs w:val="24"/>
        </w:rPr>
        <w:t xml:space="preserve"> je potrebné zablokovať pre prichádzajúce požiadavky zvonku.</w:t>
      </w:r>
    </w:p>
    <w:p w14:paraId="15C86987" w14:textId="77777777" w:rsidR="00AA67A0" w:rsidRPr="00A94934" w:rsidRDefault="00AA67A0" w:rsidP="00A94934">
      <w:pPr>
        <w:pStyle w:val="Bezriadkovania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Bezpečnosť infraštruktúry </w:t>
      </w:r>
      <w:r w:rsidR="00117FB3" w:rsidRPr="00A94934">
        <w:rPr>
          <w:rFonts w:ascii="Times New Roman" w:hAnsi="Times New Roman" w:cs="Times New Roman"/>
          <w:sz w:val="24"/>
          <w:szCs w:val="24"/>
        </w:rPr>
        <w:t xml:space="preserve">bude </w:t>
      </w:r>
      <w:r w:rsidRPr="00A94934">
        <w:rPr>
          <w:rFonts w:ascii="Times New Roman" w:hAnsi="Times New Roman" w:cs="Times New Roman"/>
          <w:sz w:val="24"/>
          <w:szCs w:val="24"/>
        </w:rPr>
        <w:t>zaručená inštaláciou najnovších „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patchov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>“ a aktualizácií systémov a aplikácií na serveroch a aktívnych prvkoch. Pre ochranu používateľov je povinné najmodernejšie antivírusové riešenie s automatickými aktualizáciami pre celú sieť, s centralizovaným spravovaním a systémom výstrah.</w:t>
      </w:r>
    </w:p>
    <w:p w14:paraId="448521E8" w14:textId="77777777" w:rsidR="003825F9" w:rsidRPr="00A94934" w:rsidRDefault="003825F9" w:rsidP="00A94934">
      <w:pPr>
        <w:pStyle w:val="Bezriadkovania"/>
        <w:spacing w:line="276" w:lineRule="auto"/>
        <w:ind w:left="92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2728E28" w14:textId="77777777" w:rsidR="00AA67A0" w:rsidRPr="00A94934" w:rsidRDefault="00AA67A0" w:rsidP="00A94934">
      <w:pPr>
        <w:pStyle w:val="Bezriadkovania"/>
        <w:spacing w:line="276" w:lineRule="auto"/>
        <w:ind w:left="9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94934">
        <w:rPr>
          <w:rFonts w:ascii="Times New Roman" w:hAnsi="Times New Roman" w:cs="Times New Roman"/>
          <w:sz w:val="24"/>
          <w:szCs w:val="24"/>
          <w:u w:val="single"/>
        </w:rPr>
        <w:t xml:space="preserve">Zabezpečenie dát </w:t>
      </w:r>
    </w:p>
    <w:p w14:paraId="3FC47C4F" w14:textId="77777777" w:rsidR="00AA67A0" w:rsidRPr="00A94934" w:rsidRDefault="00A97375" w:rsidP="00A94934">
      <w:pPr>
        <w:pStyle w:val="Bezriadkovania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Úspešný uchádzač</w:t>
      </w:r>
      <w:r w:rsidR="00AA67A0" w:rsidRPr="00A94934">
        <w:rPr>
          <w:rFonts w:ascii="Times New Roman" w:hAnsi="Times New Roman" w:cs="Times New Roman"/>
          <w:sz w:val="24"/>
          <w:szCs w:val="24"/>
        </w:rPr>
        <w:t xml:space="preserve"> sa stará o bezpečnosť dát pomocou najnovších riešení na zálohovanie serverov. Počíta sa s minimálne jedným zálohovaním údajov po skončení rokovacieho dňa na pásku alebo ekvivalent, pričom servery musia byť primerane chránené v prípade výpadku riadiacej jednotky.</w:t>
      </w:r>
    </w:p>
    <w:p w14:paraId="6FE1AC20" w14:textId="77777777" w:rsidR="003825F9" w:rsidRPr="00A94934" w:rsidRDefault="003825F9" w:rsidP="00A94934">
      <w:pPr>
        <w:pStyle w:val="Bezriadkovania"/>
        <w:spacing w:line="276" w:lineRule="auto"/>
        <w:ind w:left="851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F954821" w14:textId="77777777" w:rsidR="00AA67A0" w:rsidRPr="00A94934" w:rsidRDefault="00AA67A0" w:rsidP="00A94934">
      <w:pPr>
        <w:pStyle w:val="Bezriadkovania"/>
        <w:spacing w:line="276" w:lineRule="auto"/>
        <w:ind w:left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94934">
        <w:rPr>
          <w:rFonts w:ascii="Times New Roman" w:hAnsi="Times New Roman" w:cs="Times New Roman"/>
          <w:sz w:val="24"/>
          <w:szCs w:val="24"/>
          <w:u w:val="single"/>
        </w:rPr>
        <w:t>Servisná podpora</w:t>
      </w:r>
    </w:p>
    <w:p w14:paraId="5CFCE13E" w14:textId="77777777" w:rsidR="00AA67A0" w:rsidRPr="00A94934" w:rsidRDefault="00A97375" w:rsidP="00A94934">
      <w:pPr>
        <w:pStyle w:val="Bezriadkovania"/>
        <w:numPr>
          <w:ilvl w:val="0"/>
          <w:numId w:val="53"/>
        </w:numPr>
        <w:spacing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Úspešný uchádzač</w:t>
      </w:r>
      <w:r w:rsidR="00AA67A0" w:rsidRPr="00A94934">
        <w:rPr>
          <w:rFonts w:ascii="Times New Roman" w:hAnsi="Times New Roman" w:cs="Times New Roman"/>
          <w:sz w:val="24"/>
          <w:szCs w:val="24"/>
        </w:rPr>
        <w:t xml:space="preserve"> zabezpečí servisnú a technickú podporu, ktorá bude k dispozícii podľa pokynov </w:t>
      </w:r>
      <w:r w:rsidR="00EA3F6E" w:rsidRPr="00A94934">
        <w:rPr>
          <w:rFonts w:ascii="Times New Roman" w:hAnsi="Times New Roman" w:cs="Times New Roman"/>
          <w:sz w:val="24"/>
          <w:szCs w:val="24"/>
        </w:rPr>
        <w:t>verejného obstarávateľa</w:t>
      </w:r>
      <w:r w:rsidR="00AA67A0" w:rsidRPr="00A94934">
        <w:rPr>
          <w:rFonts w:ascii="Times New Roman" w:hAnsi="Times New Roman" w:cs="Times New Roman"/>
          <w:sz w:val="24"/>
          <w:szCs w:val="24"/>
        </w:rPr>
        <w:t xml:space="preserve"> počas dohodnutých prevádzkových hodín (s predpokladanou predĺženou pracovnou dobou od 6:00 do 23:00, ak</w:t>
      </w:r>
      <w:r w:rsidR="00EA3F6E" w:rsidRPr="00A94934">
        <w:rPr>
          <w:rFonts w:ascii="Times New Roman" w:hAnsi="Times New Roman" w:cs="Times New Roman"/>
          <w:sz w:val="24"/>
          <w:szCs w:val="24"/>
        </w:rPr>
        <w:t xml:space="preserve"> verejný obstarávateľ </w:t>
      </w:r>
      <w:r w:rsidR="00AA67A0" w:rsidRPr="00A94934">
        <w:rPr>
          <w:rFonts w:ascii="Times New Roman" w:hAnsi="Times New Roman" w:cs="Times New Roman"/>
          <w:sz w:val="24"/>
          <w:szCs w:val="24"/>
        </w:rPr>
        <w:t>neurčí inak), v čase celého konania podujatia, vrátane nočných smien.</w:t>
      </w:r>
    </w:p>
    <w:p w14:paraId="6C59FDC2" w14:textId="77777777" w:rsidR="00AA67A0" w:rsidRPr="00A94934" w:rsidRDefault="00A97375" w:rsidP="00A94934">
      <w:pPr>
        <w:pStyle w:val="Bezriadkovania"/>
        <w:numPr>
          <w:ilvl w:val="0"/>
          <w:numId w:val="53"/>
        </w:numPr>
        <w:spacing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Úspešný uchádzač</w:t>
      </w:r>
      <w:r w:rsidR="00AA67A0" w:rsidRPr="00A94934">
        <w:rPr>
          <w:rFonts w:ascii="Times New Roman" w:hAnsi="Times New Roman" w:cs="Times New Roman"/>
          <w:sz w:val="24"/>
          <w:szCs w:val="24"/>
        </w:rPr>
        <w:t xml:space="preserve"> určí </w:t>
      </w:r>
      <w:r w:rsidR="00AA67A0" w:rsidRPr="00A94934">
        <w:rPr>
          <w:rFonts w:ascii="Times New Roman" w:hAnsi="Times New Roman" w:cs="Times New Roman"/>
          <w:b/>
          <w:sz w:val="24"/>
          <w:szCs w:val="24"/>
        </w:rPr>
        <w:t>hlavného koordinátora IT podpory</w:t>
      </w:r>
      <w:r w:rsidR="00AA67A0" w:rsidRPr="00A94934">
        <w:rPr>
          <w:rFonts w:ascii="Times New Roman" w:hAnsi="Times New Roman" w:cs="Times New Roman"/>
          <w:sz w:val="24"/>
          <w:szCs w:val="24"/>
        </w:rPr>
        <w:t>, ktorý primárne komunikuje s verejným obstarávateľom a s ďalšími zodpovednými osobami určenými verejným obstarávateľom a zabezpečí nepretržitú a bezporuchovú funkčnosť a prevádzku IT systémov.</w:t>
      </w:r>
    </w:p>
    <w:p w14:paraId="5368ED71" w14:textId="77777777" w:rsidR="00336272" w:rsidRPr="00A94934" w:rsidRDefault="00AA67A0" w:rsidP="00A94934">
      <w:pPr>
        <w:pStyle w:val="Bezriadkovania"/>
        <w:numPr>
          <w:ilvl w:val="0"/>
          <w:numId w:val="53"/>
        </w:numPr>
        <w:spacing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IT podpora bude zabezpečená tímom technikov, ktorí budú zabezpečovať</w:t>
      </w:r>
      <w:r w:rsidR="004125B6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správu siete na mieste, zabezpečia funkčnosť dátovej siete, poskytujú technickú asistenciu a podporu v prípade potreb</w:t>
      </w:r>
      <w:r w:rsidR="003825F9" w:rsidRPr="00A94934">
        <w:rPr>
          <w:rFonts w:ascii="Times New Roman" w:hAnsi="Times New Roman" w:cs="Times New Roman"/>
          <w:sz w:val="24"/>
          <w:szCs w:val="24"/>
        </w:rPr>
        <w:t xml:space="preserve">y súvisiacej s dátovou sieťou. </w:t>
      </w:r>
    </w:p>
    <w:p w14:paraId="7B69EC87" w14:textId="77777777" w:rsidR="003825F9" w:rsidRPr="00A94934" w:rsidRDefault="003825F9" w:rsidP="00A94934">
      <w:pPr>
        <w:pStyle w:val="Bezriadkovania"/>
        <w:spacing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29A3E723" w14:textId="77777777" w:rsidR="00AA67A0" w:rsidRPr="00A94934" w:rsidRDefault="00AA67A0" w:rsidP="00A94934">
      <w:pPr>
        <w:pStyle w:val="Bezriadkovania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94934">
        <w:rPr>
          <w:rFonts w:ascii="Times New Roman" w:hAnsi="Times New Roman" w:cs="Times New Roman"/>
          <w:sz w:val="24"/>
          <w:szCs w:val="24"/>
          <w:u w:val="single"/>
        </w:rPr>
        <w:t>Skupiny užívateľov</w:t>
      </w:r>
    </w:p>
    <w:p w14:paraId="0FE6F95E" w14:textId="77777777" w:rsidR="00AA67A0" w:rsidRPr="00A94934" w:rsidRDefault="00AA67A0" w:rsidP="00A94934">
      <w:pPr>
        <w:pStyle w:val="Bezriadkovania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Z dôvodu odlišných </w:t>
      </w:r>
      <w:r w:rsidR="00117FB3" w:rsidRPr="00A94934">
        <w:rPr>
          <w:rFonts w:ascii="Times New Roman" w:hAnsi="Times New Roman" w:cs="Times New Roman"/>
          <w:sz w:val="24"/>
          <w:szCs w:val="24"/>
        </w:rPr>
        <w:t xml:space="preserve">požiadaviek pre rôzne skupiny </w:t>
      </w:r>
      <w:r w:rsidRPr="00A94934">
        <w:rPr>
          <w:rFonts w:ascii="Times New Roman" w:hAnsi="Times New Roman" w:cs="Times New Roman"/>
          <w:sz w:val="24"/>
          <w:szCs w:val="24"/>
        </w:rPr>
        <w:t>užívateľov</w:t>
      </w:r>
      <w:r w:rsidR="00117FB3" w:rsidRPr="00A94934">
        <w:rPr>
          <w:rFonts w:ascii="Times New Roman" w:hAnsi="Times New Roman" w:cs="Times New Roman"/>
          <w:sz w:val="24"/>
          <w:szCs w:val="24"/>
        </w:rPr>
        <w:t xml:space="preserve"> sa títo rozdeľujú na nasledovné </w:t>
      </w:r>
      <w:r w:rsidRPr="00A94934">
        <w:rPr>
          <w:rFonts w:ascii="Times New Roman" w:hAnsi="Times New Roman" w:cs="Times New Roman"/>
          <w:sz w:val="24"/>
          <w:szCs w:val="24"/>
        </w:rPr>
        <w:t>kategórie:</w:t>
      </w:r>
    </w:p>
    <w:p w14:paraId="2AF941D9" w14:textId="7F260EEB" w:rsidR="00AA67A0" w:rsidRPr="00A94934" w:rsidRDefault="00AA67A0" w:rsidP="006E5917">
      <w:pPr>
        <w:pStyle w:val="Bezriadkovania"/>
        <w:spacing w:line="276" w:lineRule="auto"/>
        <w:ind w:left="21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(1)   </w:t>
      </w:r>
      <w:r w:rsidRPr="00A94934">
        <w:rPr>
          <w:rFonts w:ascii="Times New Roman" w:hAnsi="Times New Roman" w:cs="Times New Roman"/>
          <w:i/>
          <w:sz w:val="24"/>
          <w:szCs w:val="24"/>
        </w:rPr>
        <w:t xml:space="preserve">„OSCE </w:t>
      </w:r>
      <w:proofErr w:type="spellStart"/>
      <w:r w:rsidRPr="00A94934">
        <w:rPr>
          <w:rFonts w:ascii="Times New Roman" w:hAnsi="Times New Roman" w:cs="Times New Roman"/>
          <w:i/>
          <w:sz w:val="24"/>
          <w:szCs w:val="24"/>
        </w:rPr>
        <w:t>Conference</w:t>
      </w:r>
      <w:proofErr w:type="spellEnd"/>
      <w:r w:rsidRPr="00A94934">
        <w:rPr>
          <w:rFonts w:ascii="Times New Roman" w:hAnsi="Times New Roman" w:cs="Times New Roman"/>
          <w:i/>
          <w:sz w:val="24"/>
          <w:szCs w:val="24"/>
        </w:rPr>
        <w:t xml:space="preserve"> Se</w:t>
      </w:r>
      <w:r w:rsidR="00824EE3" w:rsidRPr="00A94934">
        <w:rPr>
          <w:rFonts w:ascii="Times New Roman" w:hAnsi="Times New Roman" w:cs="Times New Roman"/>
          <w:i/>
          <w:sz w:val="24"/>
          <w:szCs w:val="24"/>
        </w:rPr>
        <w:t>r</w:t>
      </w:r>
      <w:r w:rsidRPr="00A94934">
        <w:rPr>
          <w:rFonts w:ascii="Times New Roman" w:hAnsi="Times New Roman" w:cs="Times New Roman"/>
          <w:i/>
          <w:sz w:val="24"/>
          <w:szCs w:val="24"/>
        </w:rPr>
        <w:t>vice“</w:t>
      </w:r>
      <w:r w:rsidRPr="00A94934">
        <w:rPr>
          <w:rFonts w:ascii="Times New Roman" w:hAnsi="Times New Roman" w:cs="Times New Roman"/>
          <w:sz w:val="24"/>
          <w:szCs w:val="24"/>
        </w:rPr>
        <w:t xml:space="preserve"> a ich organizačné zložky</w:t>
      </w:r>
      <w:r w:rsidR="003F6A47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375FEC3D" w14:textId="77777777" w:rsidR="00AA67A0" w:rsidRPr="00A94934" w:rsidRDefault="00AA67A0" w:rsidP="00A94934">
      <w:pPr>
        <w:pStyle w:val="Bezriadkovania"/>
        <w:spacing w:line="276" w:lineRule="auto"/>
        <w:ind w:left="720" w:firstLine="20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(2)   </w:t>
      </w:r>
      <w:r w:rsidRPr="00A94934">
        <w:rPr>
          <w:rFonts w:ascii="Times New Roman" w:hAnsi="Times New Roman" w:cs="Times New Roman"/>
          <w:i/>
          <w:sz w:val="24"/>
          <w:szCs w:val="24"/>
        </w:rPr>
        <w:t xml:space="preserve">„OSCE </w:t>
      </w:r>
      <w:proofErr w:type="spellStart"/>
      <w:r w:rsidRPr="00A94934">
        <w:rPr>
          <w:rFonts w:ascii="Times New Roman" w:hAnsi="Times New Roman" w:cs="Times New Roman"/>
          <w:i/>
          <w:sz w:val="24"/>
          <w:szCs w:val="24"/>
        </w:rPr>
        <w:t>Communication</w:t>
      </w:r>
      <w:proofErr w:type="spellEnd"/>
      <w:r w:rsidRPr="00A94934">
        <w:rPr>
          <w:rFonts w:ascii="Times New Roman" w:hAnsi="Times New Roman" w:cs="Times New Roman"/>
          <w:i/>
          <w:sz w:val="24"/>
          <w:szCs w:val="24"/>
        </w:rPr>
        <w:t xml:space="preserve"> and </w:t>
      </w:r>
      <w:proofErr w:type="spellStart"/>
      <w:r w:rsidRPr="00A94934">
        <w:rPr>
          <w:rFonts w:ascii="Times New Roman" w:hAnsi="Times New Roman" w:cs="Times New Roman"/>
          <w:i/>
          <w:sz w:val="24"/>
          <w:szCs w:val="24"/>
        </w:rPr>
        <w:t>Media</w:t>
      </w:r>
      <w:proofErr w:type="spellEnd"/>
      <w:r w:rsidRPr="00A9493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94934">
        <w:rPr>
          <w:rFonts w:ascii="Times New Roman" w:hAnsi="Times New Roman" w:cs="Times New Roman"/>
          <w:i/>
          <w:sz w:val="24"/>
          <w:szCs w:val="24"/>
        </w:rPr>
        <w:t>Relations</w:t>
      </w:r>
      <w:proofErr w:type="spellEnd"/>
      <w:r w:rsidRPr="00A94934">
        <w:rPr>
          <w:rFonts w:ascii="Times New Roman" w:hAnsi="Times New Roman" w:cs="Times New Roman"/>
          <w:i/>
          <w:sz w:val="24"/>
          <w:szCs w:val="24"/>
        </w:rPr>
        <w:t xml:space="preserve"> (COMMS)“</w:t>
      </w:r>
      <w:r w:rsidR="003F6A47" w:rsidRPr="00A94934">
        <w:rPr>
          <w:rFonts w:ascii="Times New Roman" w:hAnsi="Times New Roman" w:cs="Times New Roman"/>
          <w:i/>
          <w:sz w:val="24"/>
          <w:szCs w:val="24"/>
        </w:rPr>
        <w:t>.</w:t>
      </w:r>
      <w:r w:rsidRPr="00A9493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75F6A1CB" w14:textId="77777777" w:rsidR="00AA67A0" w:rsidRPr="00A94934" w:rsidRDefault="00AA67A0" w:rsidP="00A94934">
      <w:pPr>
        <w:pStyle w:val="Bezriadkovania"/>
        <w:spacing w:line="276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(3) Ostatní účastníci konferencie pozostávajúci predovšetkým z účastníckych delegácií Ministerskej rady, inštitúcií OBSE, medzinárodných organizácií a delegácií krajín - partnerov pre spoluprácu</w:t>
      </w:r>
      <w:r w:rsidR="003F6A47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11A9ED72" w14:textId="77777777" w:rsidR="00AA67A0" w:rsidRPr="00A94934" w:rsidRDefault="00AA67A0" w:rsidP="00A94934">
      <w:pPr>
        <w:pStyle w:val="Bezriadkovania"/>
        <w:spacing w:line="276" w:lineRule="auto"/>
        <w:ind w:left="720" w:firstLine="207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(4) Médiá, mimovládne organizácie a ostatní zmluvní partneri</w:t>
      </w:r>
    </w:p>
    <w:p w14:paraId="3F06FC44" w14:textId="77777777" w:rsidR="00AA67A0" w:rsidRPr="00A94934" w:rsidRDefault="00AA67A0" w:rsidP="00A94934">
      <w:pPr>
        <w:pStyle w:val="Bezriadkovania"/>
        <w:spacing w:line="276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- kategória ostatných užívateľov (napríklad pracovné skupiny,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Task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Force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>...), pre ktorých bude poskytnuté pracovné zázemie vybavené počítačom s pripojením k sieti LAN a tlačiarňou.</w:t>
      </w:r>
    </w:p>
    <w:p w14:paraId="0A088BFB" w14:textId="77777777" w:rsidR="00AA67A0" w:rsidRPr="00A94934" w:rsidRDefault="00AA67A0" w:rsidP="00A94934">
      <w:pPr>
        <w:pStyle w:val="Bezriadkovania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4EED668" w14:textId="77777777" w:rsidR="00AA67A0" w:rsidRPr="00A94934" w:rsidRDefault="00AA67A0" w:rsidP="00A94934">
      <w:pPr>
        <w:pStyle w:val="Bezriadkovania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Kategória užívateľov (1): „</w:t>
      </w:r>
      <w:r w:rsidRPr="00A94934">
        <w:rPr>
          <w:rFonts w:ascii="Times New Roman" w:hAnsi="Times New Roman" w:cs="Times New Roman"/>
          <w:i/>
          <w:sz w:val="24"/>
          <w:szCs w:val="24"/>
        </w:rPr>
        <w:t xml:space="preserve">OSCE </w:t>
      </w:r>
      <w:proofErr w:type="spellStart"/>
      <w:r w:rsidRPr="00A94934">
        <w:rPr>
          <w:rFonts w:ascii="Times New Roman" w:hAnsi="Times New Roman" w:cs="Times New Roman"/>
          <w:i/>
          <w:sz w:val="24"/>
          <w:szCs w:val="24"/>
        </w:rPr>
        <w:t>Conference</w:t>
      </w:r>
      <w:proofErr w:type="spellEnd"/>
      <w:r w:rsidRPr="00A94934">
        <w:rPr>
          <w:rFonts w:ascii="Times New Roman" w:hAnsi="Times New Roman" w:cs="Times New Roman"/>
          <w:i/>
          <w:sz w:val="24"/>
          <w:szCs w:val="24"/>
        </w:rPr>
        <w:t xml:space="preserve"> Se</w:t>
      </w:r>
      <w:r w:rsidR="00021018" w:rsidRPr="00A94934">
        <w:rPr>
          <w:rFonts w:ascii="Times New Roman" w:hAnsi="Times New Roman" w:cs="Times New Roman"/>
          <w:i/>
          <w:sz w:val="24"/>
          <w:szCs w:val="24"/>
        </w:rPr>
        <w:t>r</w:t>
      </w:r>
      <w:r w:rsidRPr="00A94934">
        <w:rPr>
          <w:rFonts w:ascii="Times New Roman" w:hAnsi="Times New Roman" w:cs="Times New Roman"/>
          <w:i/>
          <w:sz w:val="24"/>
          <w:szCs w:val="24"/>
        </w:rPr>
        <w:t>vice“</w:t>
      </w:r>
      <w:r w:rsidRPr="00A94934">
        <w:rPr>
          <w:rFonts w:ascii="Times New Roman" w:hAnsi="Times New Roman" w:cs="Times New Roman"/>
          <w:sz w:val="24"/>
          <w:szCs w:val="24"/>
        </w:rPr>
        <w:t xml:space="preserve"> a ich organizačné zložky</w:t>
      </w:r>
    </w:p>
    <w:p w14:paraId="59A40C6D" w14:textId="77777777" w:rsidR="00AA67A0" w:rsidRPr="00A94934" w:rsidRDefault="00AA67A0" w:rsidP="00A94934">
      <w:pPr>
        <w:pStyle w:val="Bezriadkovania"/>
        <w:numPr>
          <w:ilvl w:val="0"/>
          <w:numId w:val="5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vysoká pracovná záťaž s predĺženou pracovnou dobou, napr. 06:00 do 23:00, ak </w:t>
      </w:r>
      <w:r w:rsidR="00EA3F6E" w:rsidRPr="00A94934">
        <w:rPr>
          <w:rFonts w:ascii="Times New Roman" w:hAnsi="Times New Roman" w:cs="Times New Roman"/>
          <w:sz w:val="24"/>
          <w:szCs w:val="24"/>
        </w:rPr>
        <w:t>verejný obstarávateľ</w:t>
      </w:r>
      <w:r w:rsidR="008107FB" w:rsidRPr="00A94934">
        <w:rPr>
          <w:rFonts w:ascii="Times New Roman" w:hAnsi="Times New Roman" w:cs="Times New Roman"/>
          <w:sz w:val="24"/>
          <w:szCs w:val="24"/>
        </w:rPr>
        <w:t xml:space="preserve"> neurčí inak,</w:t>
      </w:r>
    </w:p>
    <w:p w14:paraId="057D97BB" w14:textId="77777777" w:rsidR="00AA67A0" w:rsidRPr="00A94934" w:rsidRDefault="00AA67A0" w:rsidP="00A94934">
      <w:pPr>
        <w:pStyle w:val="Bezriadkovania"/>
        <w:numPr>
          <w:ilvl w:val="0"/>
          <w:numId w:val="5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samostatné doménové účty (zoznam</w:t>
      </w:r>
      <w:r w:rsidR="00373BA8" w:rsidRPr="00A94934">
        <w:rPr>
          <w:rFonts w:ascii="Times New Roman" w:hAnsi="Times New Roman" w:cs="Times New Roman"/>
          <w:sz w:val="24"/>
          <w:szCs w:val="24"/>
        </w:rPr>
        <w:t xml:space="preserve"> min</w:t>
      </w:r>
      <w:r w:rsidRPr="00A94934">
        <w:rPr>
          <w:rFonts w:ascii="Times New Roman" w:hAnsi="Times New Roman" w:cs="Times New Roman"/>
          <w:sz w:val="24"/>
          <w:szCs w:val="24"/>
        </w:rPr>
        <w:t xml:space="preserve">. 70 užívateľov samostatných účtov poskytne IT podpora </w:t>
      </w:r>
      <w:r w:rsidR="00117FB3" w:rsidRPr="00A94934">
        <w:rPr>
          <w:rFonts w:ascii="Times New Roman" w:hAnsi="Times New Roman" w:cs="Times New Roman"/>
          <w:sz w:val="24"/>
          <w:szCs w:val="24"/>
        </w:rPr>
        <w:t>Sekretariátu OBSE</w:t>
      </w:r>
      <w:r w:rsidRPr="00A94934">
        <w:rPr>
          <w:rFonts w:ascii="Times New Roman" w:hAnsi="Times New Roman" w:cs="Times New Roman"/>
          <w:sz w:val="24"/>
          <w:szCs w:val="24"/>
        </w:rPr>
        <w:t>)</w:t>
      </w:r>
      <w:r w:rsidR="003F6A47" w:rsidRPr="00A94934">
        <w:rPr>
          <w:rFonts w:ascii="Times New Roman" w:hAnsi="Times New Roman" w:cs="Times New Roman"/>
          <w:sz w:val="24"/>
          <w:szCs w:val="24"/>
        </w:rPr>
        <w:t>,</w:t>
      </w:r>
    </w:p>
    <w:p w14:paraId="3E328426" w14:textId="77777777" w:rsidR="00AA67A0" w:rsidRPr="00A94934" w:rsidRDefault="00AA67A0" w:rsidP="00A94934">
      <w:pPr>
        <w:pStyle w:val="Bezriadkovania"/>
        <w:numPr>
          <w:ilvl w:val="0"/>
          <w:numId w:val="5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organizačné zložky si často navzájom vymieňajú dáta, ktoré musia byť neviditeľné pre iné subjekty v sieti LAN. Pre túto skupinu používateľov sa zriadi zdieľaný sieťový priečinok resp. samostatný úložný disk s názvom "U:\".</w:t>
      </w:r>
    </w:p>
    <w:p w14:paraId="33048DE2" w14:textId="77777777" w:rsidR="00AA67A0" w:rsidRPr="00A94934" w:rsidRDefault="00AA67A0" w:rsidP="00A94934">
      <w:pPr>
        <w:pStyle w:val="Bezriadkovania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Užívatelia tejto kategórie budú mať zabezpečenú IT podporu vlastným pomocným personálom OBSE.</w:t>
      </w:r>
    </w:p>
    <w:p w14:paraId="50C3D60A" w14:textId="77777777" w:rsidR="00AA67A0" w:rsidRPr="00A94934" w:rsidRDefault="00AA67A0" w:rsidP="00A94934">
      <w:pPr>
        <w:pStyle w:val="Bezriadkovania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3F72DA8" w14:textId="77777777" w:rsidR="00AA67A0" w:rsidRPr="00A94934" w:rsidRDefault="00AA67A0" w:rsidP="00A94934">
      <w:pPr>
        <w:pStyle w:val="Bezriadkovania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Kategória užívateľov (2): „</w:t>
      </w:r>
      <w:r w:rsidRPr="00A94934">
        <w:rPr>
          <w:rFonts w:ascii="Times New Roman" w:hAnsi="Times New Roman" w:cs="Times New Roman"/>
          <w:i/>
          <w:sz w:val="24"/>
          <w:szCs w:val="24"/>
        </w:rPr>
        <w:t xml:space="preserve">OSCE </w:t>
      </w:r>
      <w:proofErr w:type="spellStart"/>
      <w:r w:rsidRPr="00A94934">
        <w:rPr>
          <w:rFonts w:ascii="Times New Roman" w:hAnsi="Times New Roman" w:cs="Times New Roman"/>
          <w:i/>
          <w:sz w:val="24"/>
          <w:szCs w:val="24"/>
        </w:rPr>
        <w:t>Communication</w:t>
      </w:r>
      <w:proofErr w:type="spellEnd"/>
      <w:r w:rsidRPr="00A94934">
        <w:rPr>
          <w:rFonts w:ascii="Times New Roman" w:hAnsi="Times New Roman" w:cs="Times New Roman"/>
          <w:i/>
          <w:sz w:val="24"/>
          <w:szCs w:val="24"/>
        </w:rPr>
        <w:t xml:space="preserve"> and </w:t>
      </w:r>
      <w:proofErr w:type="spellStart"/>
      <w:r w:rsidRPr="00A94934">
        <w:rPr>
          <w:rFonts w:ascii="Times New Roman" w:hAnsi="Times New Roman" w:cs="Times New Roman"/>
          <w:i/>
          <w:sz w:val="24"/>
          <w:szCs w:val="24"/>
        </w:rPr>
        <w:t>Media</w:t>
      </w:r>
      <w:proofErr w:type="spellEnd"/>
      <w:r w:rsidRPr="00A9493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94934">
        <w:rPr>
          <w:rFonts w:ascii="Times New Roman" w:hAnsi="Times New Roman" w:cs="Times New Roman"/>
          <w:i/>
          <w:sz w:val="24"/>
          <w:szCs w:val="24"/>
        </w:rPr>
        <w:t>Relations</w:t>
      </w:r>
      <w:proofErr w:type="spellEnd"/>
      <w:r w:rsidRPr="00A94934">
        <w:rPr>
          <w:rFonts w:ascii="Times New Roman" w:hAnsi="Times New Roman" w:cs="Times New Roman"/>
          <w:i/>
          <w:sz w:val="24"/>
          <w:szCs w:val="24"/>
        </w:rPr>
        <w:t xml:space="preserve"> (COMMS)“</w:t>
      </w:r>
    </w:p>
    <w:p w14:paraId="3C9F2859" w14:textId="77777777" w:rsidR="00AA67A0" w:rsidRPr="00A94934" w:rsidRDefault="00AA67A0" w:rsidP="00A94934">
      <w:pPr>
        <w:pStyle w:val="Bezriadkovania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Pre „</w:t>
      </w:r>
      <w:r w:rsidRPr="00A94934">
        <w:rPr>
          <w:rFonts w:ascii="Times New Roman" w:hAnsi="Times New Roman" w:cs="Times New Roman"/>
          <w:i/>
          <w:sz w:val="24"/>
          <w:szCs w:val="24"/>
        </w:rPr>
        <w:t xml:space="preserve">OSCE </w:t>
      </w:r>
      <w:proofErr w:type="spellStart"/>
      <w:r w:rsidRPr="00A94934">
        <w:rPr>
          <w:rFonts w:ascii="Times New Roman" w:hAnsi="Times New Roman" w:cs="Times New Roman"/>
          <w:i/>
          <w:sz w:val="24"/>
          <w:szCs w:val="24"/>
        </w:rPr>
        <w:t>Communication</w:t>
      </w:r>
      <w:proofErr w:type="spellEnd"/>
      <w:r w:rsidRPr="00A94934">
        <w:rPr>
          <w:rFonts w:ascii="Times New Roman" w:hAnsi="Times New Roman" w:cs="Times New Roman"/>
          <w:i/>
          <w:sz w:val="24"/>
          <w:szCs w:val="24"/>
        </w:rPr>
        <w:t xml:space="preserve"> and </w:t>
      </w:r>
      <w:proofErr w:type="spellStart"/>
      <w:r w:rsidRPr="00A94934">
        <w:rPr>
          <w:rFonts w:ascii="Times New Roman" w:hAnsi="Times New Roman" w:cs="Times New Roman"/>
          <w:i/>
          <w:sz w:val="24"/>
          <w:szCs w:val="24"/>
        </w:rPr>
        <w:t>Media</w:t>
      </w:r>
      <w:proofErr w:type="spellEnd"/>
      <w:r w:rsidRPr="00A9493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94934">
        <w:rPr>
          <w:rFonts w:ascii="Times New Roman" w:hAnsi="Times New Roman" w:cs="Times New Roman"/>
          <w:i/>
          <w:sz w:val="24"/>
          <w:szCs w:val="24"/>
        </w:rPr>
        <w:t>Relations</w:t>
      </w:r>
      <w:proofErr w:type="spellEnd"/>
      <w:r w:rsidRPr="00A94934">
        <w:rPr>
          <w:rFonts w:ascii="Times New Roman" w:hAnsi="Times New Roman" w:cs="Times New Roman"/>
          <w:i/>
          <w:sz w:val="24"/>
          <w:szCs w:val="24"/>
        </w:rPr>
        <w:t xml:space="preserve"> (COMMS“)</w:t>
      </w:r>
      <w:r w:rsidRPr="00A94934">
        <w:rPr>
          <w:rFonts w:ascii="Times New Roman" w:hAnsi="Times New Roman" w:cs="Times New Roman"/>
          <w:sz w:val="24"/>
          <w:szCs w:val="24"/>
        </w:rPr>
        <w:t xml:space="preserve"> bude poskytnutá vlastná kancelária s IT vybavením, ktoré poskytne verejný obstarávateľ. Špecifický softvér, ktorý bude dodaný „</w:t>
      </w:r>
      <w:r w:rsidRPr="00A94934">
        <w:rPr>
          <w:rFonts w:ascii="Times New Roman" w:hAnsi="Times New Roman" w:cs="Times New Roman"/>
          <w:i/>
          <w:sz w:val="24"/>
          <w:szCs w:val="24"/>
        </w:rPr>
        <w:t>OCSE COMMS“</w:t>
      </w:r>
      <w:r w:rsidRPr="00A94934">
        <w:rPr>
          <w:rFonts w:ascii="Times New Roman" w:hAnsi="Times New Roman" w:cs="Times New Roman"/>
          <w:sz w:val="24"/>
          <w:szCs w:val="24"/>
        </w:rPr>
        <w:t xml:space="preserve">, </w:t>
      </w:r>
      <w:r w:rsidR="00A97375" w:rsidRPr="00A94934">
        <w:rPr>
          <w:rFonts w:ascii="Times New Roman" w:hAnsi="Times New Roman" w:cs="Times New Roman"/>
          <w:sz w:val="24"/>
          <w:szCs w:val="24"/>
        </w:rPr>
        <w:t>úspešný uchádzač</w:t>
      </w:r>
      <w:r w:rsidRPr="00A94934">
        <w:rPr>
          <w:rFonts w:ascii="Times New Roman" w:hAnsi="Times New Roman" w:cs="Times New Roman"/>
          <w:sz w:val="24"/>
          <w:szCs w:val="24"/>
        </w:rPr>
        <w:t xml:space="preserve"> nainštaluje na pracovné stanice pridelené k softvérovej jednotke. „</w:t>
      </w:r>
      <w:r w:rsidRPr="00A94934">
        <w:rPr>
          <w:rFonts w:ascii="Times New Roman" w:hAnsi="Times New Roman" w:cs="Times New Roman"/>
          <w:i/>
          <w:sz w:val="24"/>
          <w:szCs w:val="24"/>
        </w:rPr>
        <w:t>OSCE COMMS“</w:t>
      </w:r>
      <w:r w:rsidRPr="00A94934">
        <w:rPr>
          <w:rFonts w:ascii="Times New Roman" w:hAnsi="Times New Roman" w:cs="Times New Roman"/>
          <w:sz w:val="24"/>
          <w:szCs w:val="24"/>
        </w:rPr>
        <w:t xml:space="preserve"> môže požadovať špecifickú konfiguráciu zabezpečenia. </w:t>
      </w:r>
    </w:p>
    <w:p w14:paraId="40DBBF84" w14:textId="77777777" w:rsidR="00AA67A0" w:rsidRPr="00A94934" w:rsidRDefault="00AA67A0" w:rsidP="00A94934">
      <w:pPr>
        <w:pStyle w:val="Bezriadkovania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94EF4FB" w14:textId="77777777" w:rsidR="00AA67A0" w:rsidRPr="00A94934" w:rsidRDefault="00AA67A0" w:rsidP="00A94934">
      <w:pPr>
        <w:pStyle w:val="Bezriadkovania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Kategória užívateľov (3): Sekretariát OBSE (okrem „</w:t>
      </w:r>
      <w:r w:rsidRPr="00A94934">
        <w:rPr>
          <w:rFonts w:ascii="Times New Roman" w:hAnsi="Times New Roman" w:cs="Times New Roman"/>
          <w:i/>
          <w:sz w:val="24"/>
          <w:szCs w:val="24"/>
        </w:rPr>
        <w:t xml:space="preserve">OSCE </w:t>
      </w:r>
      <w:proofErr w:type="spellStart"/>
      <w:r w:rsidRPr="00A94934">
        <w:rPr>
          <w:rFonts w:ascii="Times New Roman" w:hAnsi="Times New Roman" w:cs="Times New Roman"/>
          <w:i/>
          <w:sz w:val="24"/>
          <w:szCs w:val="24"/>
        </w:rPr>
        <w:t>Conference</w:t>
      </w:r>
      <w:proofErr w:type="spellEnd"/>
      <w:r w:rsidRPr="00A94934">
        <w:rPr>
          <w:rFonts w:ascii="Times New Roman" w:hAnsi="Times New Roman" w:cs="Times New Roman"/>
          <w:i/>
          <w:sz w:val="24"/>
          <w:szCs w:val="24"/>
        </w:rPr>
        <w:t xml:space="preserve"> Se</w:t>
      </w:r>
      <w:r w:rsidR="00AE33F0" w:rsidRPr="00A94934">
        <w:rPr>
          <w:rFonts w:ascii="Times New Roman" w:hAnsi="Times New Roman" w:cs="Times New Roman"/>
          <w:i/>
          <w:sz w:val="24"/>
          <w:szCs w:val="24"/>
        </w:rPr>
        <w:t>r</w:t>
      </w:r>
      <w:r w:rsidRPr="00A94934">
        <w:rPr>
          <w:rFonts w:ascii="Times New Roman" w:hAnsi="Times New Roman" w:cs="Times New Roman"/>
          <w:i/>
          <w:sz w:val="24"/>
          <w:szCs w:val="24"/>
        </w:rPr>
        <w:t>vice“</w:t>
      </w:r>
      <w:r w:rsidRPr="00A94934">
        <w:rPr>
          <w:rFonts w:ascii="Times New Roman" w:hAnsi="Times New Roman" w:cs="Times New Roman"/>
          <w:sz w:val="24"/>
          <w:szCs w:val="24"/>
        </w:rPr>
        <w:t>), národné delegácie OBSE, inštitúcie OBSE</w:t>
      </w:r>
      <w:r w:rsidR="003F6A47" w:rsidRPr="00A94934">
        <w:rPr>
          <w:rFonts w:ascii="Times New Roman" w:hAnsi="Times New Roman" w:cs="Times New Roman"/>
          <w:sz w:val="24"/>
          <w:szCs w:val="24"/>
        </w:rPr>
        <w:t>:</w:t>
      </w:r>
    </w:p>
    <w:p w14:paraId="75192CB4" w14:textId="77777777" w:rsidR="00AA67A0" w:rsidRPr="00A94934" w:rsidRDefault="003F6A47" w:rsidP="00A94934">
      <w:pPr>
        <w:pStyle w:val="Bezriadkovania"/>
        <w:numPr>
          <w:ilvl w:val="0"/>
          <w:numId w:val="4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m</w:t>
      </w:r>
      <w:r w:rsidR="00AA67A0" w:rsidRPr="00A94934">
        <w:rPr>
          <w:rFonts w:ascii="Times New Roman" w:hAnsi="Times New Roman" w:cs="Times New Roman"/>
          <w:sz w:val="24"/>
          <w:szCs w:val="24"/>
        </w:rPr>
        <w:t>ajú pridelené samostatné účty chránené heslom podľa krajiny/inštitúcie (napr. náhodný 6-miestny PIN kód), ktorý bude dodaný delegáciám spolu s uvítacími dokumentmi</w:t>
      </w:r>
      <w:r w:rsidRPr="00A94934">
        <w:rPr>
          <w:rFonts w:ascii="Times New Roman" w:hAnsi="Times New Roman" w:cs="Times New Roman"/>
          <w:sz w:val="24"/>
          <w:szCs w:val="24"/>
        </w:rPr>
        <w:t>,</w:t>
      </w:r>
    </w:p>
    <w:p w14:paraId="61D4E854" w14:textId="77777777" w:rsidR="00AA67A0" w:rsidRPr="00A94934" w:rsidRDefault="00AA67A0" w:rsidP="00A94934">
      <w:pPr>
        <w:pStyle w:val="Bezriadkovania"/>
        <w:numPr>
          <w:ilvl w:val="0"/>
          <w:numId w:val="4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budú mať umožnené ukladanie elektronických dokumentov v samostatných sieťových zdieľaných diskoch H:\, neviditeľných pre ostatné entity</w:t>
      </w:r>
      <w:r w:rsidR="003F6A47" w:rsidRPr="00A94934">
        <w:rPr>
          <w:rFonts w:ascii="Times New Roman" w:hAnsi="Times New Roman" w:cs="Times New Roman"/>
          <w:sz w:val="24"/>
          <w:szCs w:val="24"/>
        </w:rPr>
        <w:t>,</w:t>
      </w:r>
    </w:p>
    <w:p w14:paraId="3FE1D0EE" w14:textId="77777777" w:rsidR="00AA67A0" w:rsidRPr="00A94934" w:rsidRDefault="00AA67A0" w:rsidP="00A94934">
      <w:pPr>
        <w:pStyle w:val="Bezriadkovania"/>
        <w:numPr>
          <w:ilvl w:val="0"/>
          <w:numId w:val="4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bude im umožnená výmena údajov len prostredníctvom e-mailu, t. j. žiadne zdieľané sieťové disky okrem uvedeného sieťového zdieľaného disku H:\ </w:t>
      </w:r>
      <w:r w:rsidR="003F6A47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55192250" w14:textId="77777777" w:rsidR="00AA67A0" w:rsidRPr="00A94934" w:rsidRDefault="00AA67A0" w:rsidP="00A94934">
      <w:pPr>
        <w:pStyle w:val="Bezriadkovania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0462776" w14:textId="77777777" w:rsidR="00AA67A0" w:rsidRPr="00A94934" w:rsidRDefault="00373BA8" w:rsidP="00A94934">
      <w:pPr>
        <w:pStyle w:val="Bezriadkovania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Kategória užívateľov (4): Médiá a</w:t>
      </w:r>
      <w:r w:rsidR="00AA67A0" w:rsidRPr="00A94934">
        <w:rPr>
          <w:rFonts w:ascii="Times New Roman" w:hAnsi="Times New Roman" w:cs="Times New Roman"/>
          <w:sz w:val="24"/>
          <w:szCs w:val="24"/>
        </w:rPr>
        <w:t xml:space="preserve"> mimovládne organizácie</w:t>
      </w:r>
      <w:r w:rsidR="003F6A47" w:rsidRPr="00A94934">
        <w:rPr>
          <w:rFonts w:ascii="Times New Roman" w:hAnsi="Times New Roman" w:cs="Times New Roman"/>
          <w:sz w:val="24"/>
          <w:szCs w:val="24"/>
        </w:rPr>
        <w:t>:</w:t>
      </w:r>
    </w:p>
    <w:p w14:paraId="5E64AFE2" w14:textId="77777777" w:rsidR="00AA67A0" w:rsidRPr="00A94934" w:rsidRDefault="00AA67A0" w:rsidP="00A94934">
      <w:pPr>
        <w:pStyle w:val="Bezriadkovania"/>
        <w:numPr>
          <w:ilvl w:val="0"/>
          <w:numId w:val="4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lastRenderedPageBreak/>
        <w:t>verejný obstarávateľ dodá tzv. "letiskové terminály", t.</w:t>
      </w:r>
      <w:r w:rsidR="00C67184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j. počítače bez interného úložiska, poštovej schránky, špecifického hardvéru</w:t>
      </w:r>
      <w:r w:rsidR="003F6A47" w:rsidRPr="00A94934">
        <w:rPr>
          <w:rFonts w:ascii="Times New Roman" w:hAnsi="Times New Roman" w:cs="Times New Roman"/>
          <w:sz w:val="24"/>
          <w:szCs w:val="24"/>
        </w:rPr>
        <w:t>,</w:t>
      </w:r>
    </w:p>
    <w:p w14:paraId="57BC5F05" w14:textId="77777777" w:rsidR="00AA67A0" w:rsidRPr="00A94934" w:rsidRDefault="00A97375" w:rsidP="00A94934">
      <w:pPr>
        <w:pStyle w:val="Bezriadkovania"/>
        <w:numPr>
          <w:ilvl w:val="0"/>
          <w:numId w:val="4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úspešný uchádzač</w:t>
      </w:r>
      <w:r w:rsidR="00AA5AFD" w:rsidRPr="00A94934">
        <w:rPr>
          <w:rFonts w:ascii="Times New Roman" w:hAnsi="Times New Roman" w:cs="Times New Roman"/>
          <w:sz w:val="24"/>
          <w:szCs w:val="24"/>
        </w:rPr>
        <w:t xml:space="preserve"> zabezpečí, </w:t>
      </w:r>
      <w:r w:rsidR="00AA67A0" w:rsidRPr="00A94934">
        <w:rPr>
          <w:rFonts w:ascii="Times New Roman" w:hAnsi="Times New Roman" w:cs="Times New Roman"/>
          <w:sz w:val="24"/>
          <w:szCs w:val="24"/>
        </w:rPr>
        <w:t>aby sa počítače po úplnom odstavení, príp. po neúmyselnom vypnutí riadne spustili a boli vybavené automatickým prihlasovaním</w:t>
      </w:r>
      <w:r w:rsidR="003F6A47" w:rsidRPr="00A94934">
        <w:rPr>
          <w:rFonts w:ascii="Times New Roman" w:hAnsi="Times New Roman" w:cs="Times New Roman"/>
          <w:sz w:val="24"/>
          <w:szCs w:val="24"/>
        </w:rPr>
        <w:t>,</w:t>
      </w:r>
    </w:p>
    <w:p w14:paraId="70962E90" w14:textId="77777777" w:rsidR="00AA67A0" w:rsidRPr="00A94934" w:rsidRDefault="00A97375" w:rsidP="00A94934">
      <w:pPr>
        <w:pStyle w:val="Bezriadkovania"/>
        <w:numPr>
          <w:ilvl w:val="0"/>
          <w:numId w:val="4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úspešný uchádzač</w:t>
      </w:r>
      <w:r w:rsidR="00AA67A0" w:rsidRPr="00A94934">
        <w:rPr>
          <w:rFonts w:ascii="Times New Roman" w:hAnsi="Times New Roman" w:cs="Times New Roman"/>
          <w:sz w:val="24"/>
          <w:szCs w:val="24"/>
        </w:rPr>
        <w:t xml:space="preserve"> zabezpečí prístup k internetu a možnosť tlače dokumentov</w:t>
      </w:r>
      <w:r w:rsidR="003F6A47" w:rsidRPr="00A94934">
        <w:rPr>
          <w:rFonts w:ascii="Times New Roman" w:hAnsi="Times New Roman" w:cs="Times New Roman"/>
          <w:sz w:val="24"/>
          <w:szCs w:val="24"/>
        </w:rPr>
        <w:t>,</w:t>
      </w:r>
    </w:p>
    <w:p w14:paraId="4C852BCB" w14:textId="77777777" w:rsidR="00AA67A0" w:rsidRPr="00A94934" w:rsidRDefault="00A97375" w:rsidP="00A94934">
      <w:pPr>
        <w:pStyle w:val="Bezriadkovania"/>
        <w:numPr>
          <w:ilvl w:val="0"/>
          <w:numId w:val="4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úspešný uchádzač</w:t>
      </w:r>
      <w:r w:rsidR="00AA67A0" w:rsidRPr="00A94934">
        <w:rPr>
          <w:rFonts w:ascii="Times New Roman" w:hAnsi="Times New Roman" w:cs="Times New Roman"/>
          <w:sz w:val="24"/>
          <w:szCs w:val="24"/>
        </w:rPr>
        <w:t xml:space="preserve"> zabezpečí ku každému počítaču čítačky SD kariet v press zóne pre prenos fotografií z pamäťových kariet</w:t>
      </w:r>
      <w:r w:rsidR="003F6A47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2BEDF0BA" w14:textId="77777777" w:rsidR="00AA67A0" w:rsidRPr="00A94934" w:rsidRDefault="00AA67A0" w:rsidP="00A94934">
      <w:pPr>
        <w:pStyle w:val="Bezriadkovania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238CB36" w14:textId="77777777" w:rsidR="00AA67A0" w:rsidRPr="00FA4871" w:rsidRDefault="00AA67A0" w:rsidP="00FA4871">
      <w:pPr>
        <w:pStyle w:val="Bezriadkovania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94934">
        <w:rPr>
          <w:rFonts w:ascii="Times New Roman" w:hAnsi="Times New Roman" w:cs="Times New Roman"/>
          <w:sz w:val="24"/>
          <w:szCs w:val="24"/>
          <w:u w:val="single"/>
        </w:rPr>
        <w:t xml:space="preserve">Požiadavky na softvérové nastavenie  </w:t>
      </w:r>
    </w:p>
    <w:p w14:paraId="37D8C6EF" w14:textId="77777777" w:rsidR="00EB3CB9" w:rsidRPr="00A94934" w:rsidRDefault="00AA67A0" w:rsidP="00A94934">
      <w:pPr>
        <w:pStyle w:val="Bezriadkovania"/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Všetky produkty serverového a klientskeho softvéru je potrebné nakonfigurovať v anglickej verzii (US). Predvolené rozloženie klávesnice (hardvér a softvér) bude taktiež v angličtine (US), formáty čísiel budú podľa angličtiny (UK), symbol meny bude používaný  symbol EURO a metrický systém.</w:t>
      </w:r>
    </w:p>
    <w:p w14:paraId="1254A362" w14:textId="77777777" w:rsidR="00A940E6" w:rsidRPr="00A94934" w:rsidRDefault="00A940E6" w:rsidP="006E5917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0C90EF" w14:textId="77777777" w:rsidR="00BE1DDC" w:rsidRPr="00FA4871" w:rsidRDefault="006C0AB5" w:rsidP="00FA4871">
      <w:pPr>
        <w:pStyle w:val="Bezriadkovania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  <w:u w:val="single"/>
        </w:rPr>
        <w:t>Serverovňa</w:t>
      </w:r>
      <w:r w:rsidRPr="00A94934">
        <w:rPr>
          <w:rFonts w:ascii="Times New Roman" w:hAnsi="Times New Roman" w:cs="Times New Roman"/>
          <w:sz w:val="24"/>
          <w:szCs w:val="24"/>
        </w:rPr>
        <w:tab/>
      </w:r>
      <w:r w:rsidRPr="00A94934">
        <w:rPr>
          <w:rFonts w:ascii="Times New Roman" w:hAnsi="Times New Roman" w:cs="Times New Roman"/>
          <w:sz w:val="24"/>
          <w:szCs w:val="24"/>
        </w:rPr>
        <w:tab/>
      </w:r>
      <w:r w:rsidRPr="00A94934">
        <w:rPr>
          <w:rFonts w:ascii="Times New Roman" w:hAnsi="Times New Roman" w:cs="Times New Roman"/>
          <w:sz w:val="24"/>
          <w:szCs w:val="24"/>
        </w:rPr>
        <w:tab/>
      </w:r>
      <w:r w:rsidRPr="00A94934">
        <w:rPr>
          <w:rFonts w:ascii="Times New Roman" w:hAnsi="Times New Roman" w:cs="Times New Roman"/>
          <w:sz w:val="24"/>
          <w:szCs w:val="24"/>
        </w:rPr>
        <w:tab/>
      </w:r>
      <w:r w:rsidRPr="00A94934">
        <w:rPr>
          <w:rFonts w:ascii="Times New Roman" w:hAnsi="Times New Roman" w:cs="Times New Roman"/>
          <w:sz w:val="24"/>
          <w:szCs w:val="24"/>
        </w:rPr>
        <w:tab/>
      </w:r>
      <w:r w:rsidRPr="00A94934">
        <w:rPr>
          <w:rFonts w:ascii="Times New Roman" w:hAnsi="Times New Roman" w:cs="Times New Roman"/>
          <w:sz w:val="24"/>
          <w:szCs w:val="24"/>
        </w:rPr>
        <w:tab/>
      </w:r>
      <w:r w:rsidRPr="00A94934">
        <w:rPr>
          <w:rFonts w:ascii="Times New Roman" w:hAnsi="Times New Roman" w:cs="Times New Roman"/>
          <w:sz w:val="24"/>
          <w:szCs w:val="24"/>
        </w:rPr>
        <w:tab/>
      </w:r>
      <w:r w:rsidRPr="00A94934">
        <w:rPr>
          <w:rFonts w:ascii="Times New Roman" w:hAnsi="Times New Roman" w:cs="Times New Roman"/>
          <w:sz w:val="24"/>
          <w:szCs w:val="24"/>
        </w:rPr>
        <w:tab/>
      </w:r>
      <w:r w:rsidRPr="00A94934">
        <w:rPr>
          <w:rFonts w:ascii="Times New Roman" w:hAnsi="Times New Roman" w:cs="Times New Roman"/>
          <w:sz w:val="24"/>
          <w:szCs w:val="24"/>
        </w:rPr>
        <w:tab/>
      </w:r>
      <w:r w:rsidRPr="00A94934">
        <w:rPr>
          <w:rFonts w:ascii="Times New Roman" w:hAnsi="Times New Roman" w:cs="Times New Roman"/>
          <w:b/>
          <w:sz w:val="24"/>
          <w:szCs w:val="24"/>
        </w:rPr>
        <w:t>(CP36)</w:t>
      </w:r>
    </w:p>
    <w:p w14:paraId="012112B8" w14:textId="77777777" w:rsidR="00A668AA" w:rsidRPr="00A94934" w:rsidRDefault="00A97375" w:rsidP="00A9493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Úspešný uchádzač</w:t>
      </w:r>
      <w:r w:rsidR="008B2A46" w:rsidRPr="00A94934">
        <w:rPr>
          <w:rFonts w:ascii="Times New Roman" w:hAnsi="Times New Roman" w:cs="Times New Roman"/>
          <w:sz w:val="24"/>
          <w:szCs w:val="24"/>
        </w:rPr>
        <w:t xml:space="preserve"> zabezpečí serverovňu tak, aby bola zaistená bezporuchová pre</w:t>
      </w:r>
      <w:r w:rsidR="00564D09" w:rsidRPr="00A94934">
        <w:rPr>
          <w:rFonts w:ascii="Times New Roman" w:hAnsi="Times New Roman" w:cs="Times New Roman"/>
          <w:sz w:val="24"/>
          <w:szCs w:val="24"/>
        </w:rPr>
        <w:t>v</w:t>
      </w:r>
      <w:r w:rsidR="008B2A46" w:rsidRPr="00A94934">
        <w:rPr>
          <w:rFonts w:ascii="Times New Roman" w:hAnsi="Times New Roman" w:cs="Times New Roman"/>
          <w:sz w:val="24"/>
          <w:szCs w:val="24"/>
        </w:rPr>
        <w:t xml:space="preserve">ádzka IT techniky. </w:t>
      </w:r>
      <w:r w:rsidR="00983B7A" w:rsidRPr="00A94934">
        <w:rPr>
          <w:rFonts w:ascii="Times New Roman" w:hAnsi="Times New Roman" w:cs="Times New Roman"/>
          <w:sz w:val="24"/>
          <w:szCs w:val="24"/>
        </w:rPr>
        <w:t xml:space="preserve">Pre prevádzku serverovej infraštruktúry je potrebné dostatočné chladenie, čo </w:t>
      </w:r>
      <w:r w:rsidRPr="00A94934">
        <w:rPr>
          <w:rFonts w:ascii="Times New Roman" w:hAnsi="Times New Roman" w:cs="Times New Roman"/>
          <w:sz w:val="24"/>
          <w:szCs w:val="24"/>
        </w:rPr>
        <w:t>úspešný uchádzač</w:t>
      </w:r>
      <w:r w:rsidR="00983B7A" w:rsidRPr="00A94934">
        <w:rPr>
          <w:rFonts w:ascii="Times New Roman" w:hAnsi="Times New Roman" w:cs="Times New Roman"/>
          <w:sz w:val="24"/>
          <w:szCs w:val="24"/>
        </w:rPr>
        <w:t xml:space="preserve"> zabezpečí umiestnením technológie do klimatizovanej miestnosti. </w:t>
      </w:r>
    </w:p>
    <w:p w14:paraId="6CD7D3EA" w14:textId="77777777" w:rsidR="0046666F" w:rsidRPr="00A94934" w:rsidRDefault="0046666F" w:rsidP="00A9493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2EE9A541" w14:textId="77777777" w:rsidR="008B2A46" w:rsidRPr="00A94934" w:rsidRDefault="008B2A46" w:rsidP="00A94934">
      <w:pPr>
        <w:pStyle w:val="Nadpis3"/>
        <w:spacing w:before="0"/>
        <w:rPr>
          <w:rFonts w:ascii="Times New Roman" w:hAnsi="Times New Roman" w:cs="Times New Roman"/>
          <w:b/>
          <w:color w:val="auto"/>
        </w:rPr>
      </w:pPr>
    </w:p>
    <w:p w14:paraId="54758D8C" w14:textId="77777777" w:rsidR="00D00988" w:rsidRDefault="00D00988" w:rsidP="00A94934">
      <w:pPr>
        <w:rPr>
          <w:rFonts w:ascii="Times New Roman" w:hAnsi="Times New Roman" w:cs="Times New Roman"/>
        </w:rPr>
      </w:pPr>
    </w:p>
    <w:p w14:paraId="3CC41305" w14:textId="77777777" w:rsidR="00FA4871" w:rsidRDefault="00FA4871" w:rsidP="00A94934">
      <w:pPr>
        <w:rPr>
          <w:rFonts w:ascii="Times New Roman" w:hAnsi="Times New Roman" w:cs="Times New Roman"/>
        </w:rPr>
      </w:pPr>
    </w:p>
    <w:p w14:paraId="491A7484" w14:textId="77777777" w:rsidR="00FA4871" w:rsidRDefault="00FA4871" w:rsidP="00A94934">
      <w:pPr>
        <w:rPr>
          <w:rFonts w:ascii="Times New Roman" w:hAnsi="Times New Roman" w:cs="Times New Roman"/>
        </w:rPr>
      </w:pPr>
    </w:p>
    <w:p w14:paraId="16F4D3A8" w14:textId="77777777" w:rsidR="00FA4871" w:rsidRDefault="00FA4871" w:rsidP="00A94934">
      <w:pPr>
        <w:rPr>
          <w:rFonts w:ascii="Times New Roman" w:hAnsi="Times New Roman" w:cs="Times New Roman"/>
        </w:rPr>
      </w:pPr>
    </w:p>
    <w:p w14:paraId="4968967E" w14:textId="77777777" w:rsidR="00FA4871" w:rsidRPr="00A94934" w:rsidRDefault="00FA4871" w:rsidP="00A94934">
      <w:pPr>
        <w:rPr>
          <w:rFonts w:ascii="Times New Roman" w:hAnsi="Times New Roman" w:cs="Times New Roman"/>
        </w:rPr>
      </w:pPr>
    </w:p>
    <w:p w14:paraId="4C623E08" w14:textId="30270307" w:rsidR="00D00988" w:rsidRDefault="00D00988" w:rsidP="00A94934">
      <w:pPr>
        <w:rPr>
          <w:rFonts w:ascii="Times New Roman" w:hAnsi="Times New Roman" w:cs="Times New Roman"/>
        </w:rPr>
      </w:pPr>
    </w:p>
    <w:p w14:paraId="63ABFCDB" w14:textId="4BADFE93" w:rsidR="001B75B9" w:rsidRDefault="001B75B9" w:rsidP="00A94934">
      <w:pPr>
        <w:rPr>
          <w:rFonts w:ascii="Times New Roman" w:hAnsi="Times New Roman" w:cs="Times New Roman"/>
        </w:rPr>
      </w:pPr>
    </w:p>
    <w:p w14:paraId="6D0C1C39" w14:textId="1925B65D" w:rsidR="001B75B9" w:rsidRDefault="001B75B9" w:rsidP="00A94934">
      <w:pPr>
        <w:rPr>
          <w:rFonts w:ascii="Times New Roman" w:hAnsi="Times New Roman" w:cs="Times New Roman"/>
        </w:rPr>
      </w:pPr>
    </w:p>
    <w:p w14:paraId="56D1BDF7" w14:textId="2754BA4E" w:rsidR="001B75B9" w:rsidRDefault="001B75B9" w:rsidP="00A94934">
      <w:pPr>
        <w:rPr>
          <w:rFonts w:ascii="Times New Roman" w:hAnsi="Times New Roman" w:cs="Times New Roman"/>
        </w:rPr>
      </w:pPr>
    </w:p>
    <w:p w14:paraId="787C0E29" w14:textId="4122875D" w:rsidR="001B75B9" w:rsidRDefault="001B75B9" w:rsidP="00A94934">
      <w:pPr>
        <w:rPr>
          <w:rFonts w:ascii="Times New Roman" w:hAnsi="Times New Roman" w:cs="Times New Roman"/>
        </w:rPr>
      </w:pPr>
    </w:p>
    <w:p w14:paraId="64AFD320" w14:textId="225F7877" w:rsidR="001B75B9" w:rsidRDefault="001B75B9" w:rsidP="00A94934">
      <w:pPr>
        <w:rPr>
          <w:rFonts w:ascii="Times New Roman" w:hAnsi="Times New Roman" w:cs="Times New Roman"/>
        </w:rPr>
      </w:pPr>
    </w:p>
    <w:p w14:paraId="439D396F" w14:textId="7EE457BC" w:rsidR="001B75B9" w:rsidRDefault="001B75B9" w:rsidP="00A94934">
      <w:pPr>
        <w:rPr>
          <w:rFonts w:ascii="Times New Roman" w:hAnsi="Times New Roman" w:cs="Times New Roman"/>
        </w:rPr>
      </w:pPr>
    </w:p>
    <w:p w14:paraId="1906C28E" w14:textId="77777777" w:rsidR="001B75B9" w:rsidRPr="00A94934" w:rsidRDefault="001B75B9" w:rsidP="00A94934">
      <w:pPr>
        <w:rPr>
          <w:rFonts w:ascii="Times New Roman" w:hAnsi="Times New Roman" w:cs="Times New Roman"/>
        </w:rPr>
      </w:pPr>
    </w:p>
    <w:p w14:paraId="6FF2A613" w14:textId="77777777" w:rsidR="00AA67A0" w:rsidRPr="00A94934" w:rsidRDefault="0070468F" w:rsidP="00A94934">
      <w:pPr>
        <w:pStyle w:val="Nadpis3"/>
        <w:spacing w:before="0"/>
        <w:rPr>
          <w:rStyle w:val="Nadpis3Char"/>
          <w:rFonts w:ascii="Times New Roman" w:hAnsi="Times New Roman" w:cs="Times New Roman"/>
          <w:b/>
          <w:color w:val="auto"/>
        </w:rPr>
      </w:pPr>
      <w:bookmarkStart w:id="26" w:name="_Toc6920280"/>
      <w:r w:rsidRPr="00A94934">
        <w:rPr>
          <w:rFonts w:ascii="Times New Roman" w:hAnsi="Times New Roman" w:cs="Times New Roman"/>
          <w:b/>
          <w:color w:val="auto"/>
        </w:rPr>
        <w:lastRenderedPageBreak/>
        <w:t>ILUSTRAČNÁ ŠTRUKTÚRA SIETE LAN</w:t>
      </w:r>
      <w:bookmarkEnd w:id="26"/>
    </w:p>
    <w:p w14:paraId="4ADA19B1" w14:textId="77777777" w:rsidR="00241183" w:rsidRPr="00A94934" w:rsidRDefault="00241183" w:rsidP="00A94934">
      <w:pPr>
        <w:pStyle w:val="Bezriadkovania"/>
        <w:spacing w:line="276" w:lineRule="auto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187FA2" w14:textId="77777777" w:rsidR="00241183" w:rsidRPr="00A94934" w:rsidRDefault="00241183" w:rsidP="00A94934">
      <w:pPr>
        <w:pStyle w:val="Bezriadkovania"/>
        <w:spacing w:line="276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Techniku v červenom ráme zabezpečí verejný obstarávateľ</w:t>
      </w:r>
    </w:p>
    <w:p w14:paraId="42E525A5" w14:textId="77777777" w:rsidR="00AA67A0" w:rsidRPr="00A94934" w:rsidRDefault="00AA67A0" w:rsidP="00A94934">
      <w:pPr>
        <w:pStyle w:val="Bezriadkovania"/>
        <w:spacing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14:paraId="6BE202D4" w14:textId="77777777" w:rsidR="00BE0C30" w:rsidRPr="00A94934" w:rsidRDefault="00560D08" w:rsidP="00A94934">
      <w:pPr>
        <w:pStyle w:val="Bezriadkovania"/>
        <w:spacing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666AA5B6" wp14:editId="246425CA">
            <wp:extent cx="5756910" cy="3709035"/>
            <wp:effectExtent l="0" t="0" r="0" b="5715"/>
            <wp:docPr id="28" name="Obrázo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70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381B0" w14:textId="77777777" w:rsidR="00BE0C30" w:rsidRPr="00A94934" w:rsidRDefault="00BE0C30" w:rsidP="00A94934">
      <w:pPr>
        <w:pStyle w:val="Bezriadkovania"/>
        <w:spacing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14:paraId="2DE334C0" w14:textId="77777777" w:rsidR="00FA4871" w:rsidRDefault="00FA4871" w:rsidP="00A94934">
      <w:pPr>
        <w:pStyle w:val="Nadpis3"/>
        <w:spacing w:before="0"/>
        <w:rPr>
          <w:rFonts w:ascii="Times New Roman" w:hAnsi="Times New Roman" w:cs="Times New Roman"/>
          <w:b/>
          <w:color w:val="auto"/>
        </w:rPr>
      </w:pPr>
      <w:bookmarkStart w:id="27" w:name="_Toc6920281"/>
    </w:p>
    <w:p w14:paraId="006B6E3D" w14:textId="77777777" w:rsidR="00AA67A0" w:rsidRPr="00A94934" w:rsidRDefault="00AA67A0" w:rsidP="00A94934">
      <w:pPr>
        <w:pStyle w:val="Nadpis3"/>
        <w:spacing w:before="0"/>
        <w:rPr>
          <w:rFonts w:ascii="Times New Roman" w:hAnsi="Times New Roman" w:cs="Times New Roman"/>
          <w:b/>
          <w:color w:val="auto"/>
        </w:rPr>
      </w:pPr>
      <w:r w:rsidRPr="00A94934">
        <w:rPr>
          <w:rFonts w:ascii="Times New Roman" w:hAnsi="Times New Roman" w:cs="Times New Roman"/>
          <w:b/>
          <w:color w:val="auto"/>
        </w:rPr>
        <w:t>III.C. POŽIADAVKY NA KONFERENČNÉ AUDIO-VIDEO SYSTÉMY</w:t>
      </w:r>
      <w:bookmarkEnd w:id="27"/>
    </w:p>
    <w:p w14:paraId="3470CE63" w14:textId="77777777" w:rsidR="00AA67A0" w:rsidRPr="00A94934" w:rsidRDefault="00AA67A0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AA7698" w14:textId="77777777" w:rsidR="00AA67A0" w:rsidRPr="00A94934" w:rsidRDefault="00A97375" w:rsidP="00A94934">
      <w:pPr>
        <w:tabs>
          <w:tab w:val="left" w:pos="3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Úspešný uchádzač</w:t>
      </w:r>
      <w:r w:rsidR="00AA67A0" w:rsidRPr="00A94934">
        <w:rPr>
          <w:rFonts w:ascii="Times New Roman" w:hAnsi="Times New Roman" w:cs="Times New Roman"/>
          <w:sz w:val="24"/>
          <w:szCs w:val="24"/>
        </w:rPr>
        <w:t xml:space="preserve"> dodá návrh projektového riešenia audio-video systémov jednotlivých miestností</w:t>
      </w:r>
      <w:r w:rsidR="00A129C1" w:rsidRPr="00A94934">
        <w:rPr>
          <w:rFonts w:ascii="Times New Roman" w:hAnsi="Times New Roman" w:cs="Times New Roman"/>
          <w:sz w:val="24"/>
          <w:szCs w:val="24"/>
        </w:rPr>
        <w:t xml:space="preserve">. </w:t>
      </w:r>
      <w:r w:rsidRPr="00A94934">
        <w:rPr>
          <w:rFonts w:ascii="Times New Roman" w:hAnsi="Times New Roman" w:cs="Times New Roman"/>
          <w:sz w:val="24"/>
          <w:szCs w:val="24"/>
        </w:rPr>
        <w:t>Úspešný uchádzač</w:t>
      </w:r>
      <w:r w:rsidR="00AA67A0" w:rsidRPr="00A94934">
        <w:rPr>
          <w:rFonts w:ascii="Times New Roman" w:hAnsi="Times New Roman" w:cs="Times New Roman"/>
          <w:sz w:val="24"/>
          <w:szCs w:val="24"/>
        </w:rPr>
        <w:t xml:space="preserve"> je </w:t>
      </w:r>
      <w:r w:rsidR="001B10FE" w:rsidRPr="00A94934">
        <w:rPr>
          <w:rFonts w:ascii="Times New Roman" w:hAnsi="Times New Roman" w:cs="Times New Roman"/>
          <w:sz w:val="24"/>
          <w:szCs w:val="24"/>
        </w:rPr>
        <w:t>povinný</w:t>
      </w:r>
      <w:r w:rsidR="00AA67A0" w:rsidRPr="00A94934">
        <w:rPr>
          <w:rFonts w:ascii="Times New Roman" w:hAnsi="Times New Roman" w:cs="Times New Roman"/>
          <w:sz w:val="24"/>
          <w:szCs w:val="24"/>
        </w:rPr>
        <w:t xml:space="preserve"> zabezpečiť unifikované a vzájomne kompatibilné audio-video systémy, aby boli vzájomne nahraditeľné (napr. v prípade poruchy niektorého komponentu), alebo doplniteľné (v prípade potreby </w:t>
      </w:r>
      <w:r w:rsidR="001B10FE" w:rsidRPr="00A94934">
        <w:rPr>
          <w:rFonts w:ascii="Times New Roman" w:hAnsi="Times New Roman" w:cs="Times New Roman"/>
          <w:sz w:val="24"/>
          <w:szCs w:val="24"/>
        </w:rPr>
        <w:t>navýšenia</w:t>
      </w:r>
      <w:r w:rsidR="00AA67A0" w:rsidRPr="00A94934">
        <w:rPr>
          <w:rFonts w:ascii="Times New Roman" w:hAnsi="Times New Roman" w:cs="Times New Roman"/>
          <w:sz w:val="24"/>
          <w:szCs w:val="24"/>
        </w:rPr>
        <w:t xml:space="preserve"> kapacity ozvučovacích a zobrazovacích systémov).</w:t>
      </w:r>
    </w:p>
    <w:p w14:paraId="34948743" w14:textId="77777777" w:rsidR="001E0115" w:rsidRPr="00A94934" w:rsidRDefault="001E0115" w:rsidP="00A94934">
      <w:pPr>
        <w:tabs>
          <w:tab w:val="left" w:pos="3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115F5FF" w14:textId="77777777" w:rsidR="00AA67A0" w:rsidRPr="00A94934" w:rsidRDefault="00AA67A0" w:rsidP="00A94934">
      <w:pPr>
        <w:pStyle w:val="Default"/>
        <w:spacing w:line="276" w:lineRule="auto"/>
        <w:jc w:val="both"/>
        <w:rPr>
          <w:b/>
          <w:color w:val="auto"/>
        </w:rPr>
      </w:pPr>
      <w:r w:rsidRPr="00A94934">
        <w:rPr>
          <w:b/>
          <w:color w:val="auto"/>
        </w:rPr>
        <w:t>Ozvučenie</w:t>
      </w:r>
    </w:p>
    <w:p w14:paraId="028B1D9E" w14:textId="77777777" w:rsidR="00AA67A0" w:rsidRPr="00A94934" w:rsidRDefault="00AA67A0" w:rsidP="00A94934">
      <w:pPr>
        <w:pStyle w:val="Default"/>
        <w:spacing w:line="276" w:lineRule="auto"/>
        <w:jc w:val="both"/>
        <w:rPr>
          <w:color w:val="auto"/>
        </w:rPr>
      </w:pPr>
      <w:r w:rsidRPr="00A94934">
        <w:rPr>
          <w:color w:val="auto"/>
        </w:rPr>
        <w:t xml:space="preserve">V konferenčných priestoroch budú použité samostatné ozvučovacie systémy s možnosťou ich vzájomného prepojenia. </w:t>
      </w:r>
    </w:p>
    <w:p w14:paraId="2DFBF20B" w14:textId="77777777" w:rsidR="00AA67A0" w:rsidRPr="00A94934" w:rsidRDefault="00AA67A0" w:rsidP="00A94934">
      <w:pPr>
        <w:pStyle w:val="Default"/>
        <w:spacing w:line="276" w:lineRule="auto"/>
        <w:jc w:val="both"/>
        <w:rPr>
          <w:color w:val="auto"/>
        </w:rPr>
      </w:pPr>
      <w:r w:rsidRPr="00A94934">
        <w:rPr>
          <w:color w:val="auto"/>
        </w:rPr>
        <w:t xml:space="preserve">Ozvučovacie systémy budú zostavené zo: </w:t>
      </w:r>
    </w:p>
    <w:p w14:paraId="358159F4" w14:textId="77777777" w:rsidR="00AA67A0" w:rsidRPr="00A94934" w:rsidRDefault="00AA67A0" w:rsidP="00A94934">
      <w:pPr>
        <w:pStyle w:val="Default"/>
        <w:numPr>
          <w:ilvl w:val="0"/>
          <w:numId w:val="48"/>
        </w:numPr>
        <w:spacing w:after="74" w:line="276" w:lineRule="auto"/>
        <w:jc w:val="both"/>
        <w:rPr>
          <w:color w:val="auto"/>
        </w:rPr>
      </w:pPr>
      <w:r w:rsidRPr="00A94934">
        <w:rPr>
          <w:color w:val="auto"/>
        </w:rPr>
        <w:t>zvukového procesora umožňujúceho pripojenie potrebného množstva vstupných signálov, optimálne nastavenie a</w:t>
      </w:r>
      <w:r w:rsidR="0069428C" w:rsidRPr="00A94934">
        <w:rPr>
          <w:color w:val="auto"/>
        </w:rPr>
        <w:t> užívateľsky priateľskú</w:t>
      </w:r>
      <w:r w:rsidRPr="00A94934">
        <w:rPr>
          <w:color w:val="auto"/>
        </w:rPr>
        <w:t xml:space="preserve"> obsluhu systému, </w:t>
      </w:r>
    </w:p>
    <w:p w14:paraId="3E64BAD6" w14:textId="77777777" w:rsidR="00AA67A0" w:rsidRPr="00A94934" w:rsidRDefault="00AA67A0" w:rsidP="00A94934">
      <w:pPr>
        <w:pStyle w:val="Default"/>
        <w:numPr>
          <w:ilvl w:val="0"/>
          <w:numId w:val="48"/>
        </w:numPr>
        <w:spacing w:after="74" w:line="276" w:lineRule="auto"/>
        <w:jc w:val="both"/>
        <w:rPr>
          <w:color w:val="auto"/>
        </w:rPr>
      </w:pPr>
      <w:r w:rsidRPr="00A94934">
        <w:rPr>
          <w:color w:val="auto"/>
        </w:rPr>
        <w:t xml:space="preserve">potrebného počtu setov bezdrôtových mikrofónov s ručnými vysielačmi, </w:t>
      </w:r>
    </w:p>
    <w:p w14:paraId="39606B60" w14:textId="77777777" w:rsidR="00AA67A0" w:rsidRPr="00A94934" w:rsidRDefault="00AA67A0" w:rsidP="00A94934">
      <w:pPr>
        <w:pStyle w:val="Default"/>
        <w:numPr>
          <w:ilvl w:val="0"/>
          <w:numId w:val="48"/>
        </w:numPr>
        <w:spacing w:line="276" w:lineRule="auto"/>
        <w:jc w:val="both"/>
        <w:rPr>
          <w:color w:val="auto"/>
        </w:rPr>
      </w:pPr>
      <w:r w:rsidRPr="00A94934">
        <w:rPr>
          <w:color w:val="auto"/>
        </w:rPr>
        <w:t>širokopásmových reproduktorových sústav doplnených o basové reproduktory pre prenos nižších frekvencií zvuku,</w:t>
      </w:r>
    </w:p>
    <w:p w14:paraId="43040E3A" w14:textId="77777777" w:rsidR="00AA67A0" w:rsidRPr="00A94934" w:rsidRDefault="00AA67A0" w:rsidP="00A94934">
      <w:pPr>
        <w:pStyle w:val="Default"/>
        <w:numPr>
          <w:ilvl w:val="0"/>
          <w:numId w:val="48"/>
        </w:numPr>
        <w:spacing w:line="276" w:lineRule="auto"/>
        <w:jc w:val="both"/>
        <w:rPr>
          <w:color w:val="auto"/>
        </w:rPr>
      </w:pPr>
      <w:r w:rsidRPr="00A94934">
        <w:t>kabeláž  a</w:t>
      </w:r>
      <w:r w:rsidR="007A3485" w:rsidRPr="00A94934">
        <w:t> </w:t>
      </w:r>
      <w:r w:rsidRPr="00A94934">
        <w:t>príslušenstvo</w:t>
      </w:r>
      <w:r w:rsidR="007A3485" w:rsidRPr="00A94934">
        <w:t>.</w:t>
      </w:r>
    </w:p>
    <w:p w14:paraId="0DA2A46F" w14:textId="77777777" w:rsidR="00AA67A0" w:rsidRPr="00A94934" w:rsidRDefault="00AA67A0" w:rsidP="00A94934">
      <w:pPr>
        <w:pStyle w:val="Default"/>
        <w:spacing w:line="276" w:lineRule="auto"/>
        <w:jc w:val="both"/>
        <w:rPr>
          <w:color w:val="auto"/>
        </w:rPr>
      </w:pPr>
    </w:p>
    <w:p w14:paraId="338AF63D" w14:textId="77777777" w:rsidR="00AA67A0" w:rsidRPr="00A94934" w:rsidRDefault="00AA67A0" w:rsidP="00A94934">
      <w:pPr>
        <w:pStyle w:val="Default"/>
        <w:spacing w:line="276" w:lineRule="auto"/>
        <w:jc w:val="both"/>
        <w:rPr>
          <w:color w:val="auto"/>
        </w:rPr>
      </w:pPr>
      <w:r w:rsidRPr="00A94934">
        <w:rPr>
          <w:color w:val="auto"/>
        </w:rPr>
        <w:lastRenderedPageBreak/>
        <w:t xml:space="preserve">Ozvučovacie systémy, vrátane príslušenstva, budú nainštalované do prenosných kontajnerov. </w:t>
      </w:r>
    </w:p>
    <w:p w14:paraId="751559AC" w14:textId="77777777" w:rsidR="00AA67A0" w:rsidRPr="00A94934" w:rsidRDefault="00AA67A0" w:rsidP="00A94934">
      <w:pPr>
        <w:pStyle w:val="Default"/>
        <w:spacing w:line="276" w:lineRule="auto"/>
        <w:jc w:val="both"/>
        <w:rPr>
          <w:color w:val="auto"/>
        </w:rPr>
      </w:pPr>
      <w:r w:rsidRPr="00A94934">
        <w:rPr>
          <w:color w:val="auto"/>
        </w:rPr>
        <w:t xml:space="preserve">Pri výbere bezdrôtových mikrofónov je potrebné brať do úvahy celkový počet potrebných kanálov pre bezpečnú súčasnú prevádzku navrhovaného počtu bezdrôtových mikrofónov s vylúčením možného rizika ich vzájomného ovplyvňovania / rušenia. </w:t>
      </w:r>
    </w:p>
    <w:p w14:paraId="4F1E21AE" w14:textId="77777777" w:rsidR="00AA67A0" w:rsidRPr="00A94934" w:rsidRDefault="00AA67A0" w:rsidP="00A94934">
      <w:pPr>
        <w:pStyle w:val="Default"/>
        <w:spacing w:line="276" w:lineRule="auto"/>
        <w:jc w:val="both"/>
        <w:rPr>
          <w:color w:val="auto"/>
        </w:rPr>
      </w:pPr>
      <w:r w:rsidRPr="00A94934">
        <w:rPr>
          <w:color w:val="auto"/>
        </w:rPr>
        <w:t>Pri výbere reproduktorov ozvučovacieho systému je potrebné okrem technických parametrov brať do úvahy aj estetické hľadisko, vzhľadom na navrhovaný jednotný vizuál konferenčných priestorov.</w:t>
      </w:r>
    </w:p>
    <w:p w14:paraId="51FEF656" w14:textId="77777777" w:rsidR="00AA67A0" w:rsidRPr="00A94934" w:rsidRDefault="00B817E9" w:rsidP="00A94934">
      <w:pPr>
        <w:pStyle w:val="Default"/>
        <w:spacing w:line="276" w:lineRule="auto"/>
        <w:jc w:val="both"/>
        <w:rPr>
          <w:color w:val="auto"/>
        </w:rPr>
      </w:pPr>
      <w:r w:rsidRPr="00A94934">
        <w:rPr>
          <w:color w:val="auto"/>
        </w:rPr>
        <w:t>U</w:t>
      </w:r>
      <w:r w:rsidR="00AA67A0" w:rsidRPr="00A94934">
        <w:rPr>
          <w:color w:val="auto"/>
        </w:rPr>
        <w:t>chádzač bude musieť v konferenčných  priestoroch inštalovať ozvučovacie systémy s čo najrovnomernejším pokrytím daných priestorov zvukom, s prioritou najvyššej zrozumiteľnosti hovoreného slova a kvality zvuku.</w:t>
      </w:r>
    </w:p>
    <w:p w14:paraId="3D3D3130" w14:textId="6A47FD00" w:rsidR="00AA67A0" w:rsidRPr="00A94934" w:rsidRDefault="00AA67A0" w:rsidP="00A94934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Mikrofóny musia mať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diverzitný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príjem s možnosťou preladenia</w:t>
      </w:r>
      <w:r w:rsidRPr="00A949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 xml:space="preserve">frekvencie, s funkciou riadenia pilotným tónom a odolnosťou voči mobilným signálom. Počet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reproboxov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v jednotlivých sálach závisí od počtu účastníkov v sále. Ozvučenie musí zodpovedať normám </w:t>
      </w:r>
      <w:r w:rsidR="002D21B9" w:rsidRPr="00A73862">
        <w:rPr>
          <w:rFonts w:ascii="Times New Roman" w:hAnsi="Times New Roman" w:cs="Times New Roman"/>
          <w:sz w:val="24"/>
          <w:szCs w:val="24"/>
          <w:highlight w:val="yellow"/>
        </w:rPr>
        <w:t>STN EN ISO 2603:2017</w:t>
      </w:r>
      <w:r w:rsidRPr="00A73862">
        <w:rPr>
          <w:rFonts w:ascii="Times New Roman" w:hAnsi="Times New Roman" w:cs="Times New Roman"/>
          <w:sz w:val="24"/>
          <w:szCs w:val="24"/>
          <w:highlight w:val="yellow"/>
        </w:rPr>
        <w:t xml:space="preserve"> a</w:t>
      </w:r>
      <w:r w:rsidR="002D21B9" w:rsidRPr="00A73862">
        <w:rPr>
          <w:rFonts w:ascii="Times New Roman" w:hAnsi="Times New Roman" w:cs="Times New Roman"/>
          <w:sz w:val="24"/>
          <w:szCs w:val="24"/>
          <w:highlight w:val="yellow"/>
        </w:rPr>
        <w:t> STN 36 8350:2002</w:t>
      </w:r>
      <w:r w:rsidRPr="00A73862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A94934">
        <w:rPr>
          <w:rFonts w:ascii="Times New Roman" w:hAnsi="Times New Roman" w:cs="Times New Roman"/>
          <w:sz w:val="24"/>
          <w:szCs w:val="24"/>
        </w:rPr>
        <w:t xml:space="preserve"> Ozvučenie musí byť prispôsobené veľkosti jednotlivých miestností a počtu účastníkov tak, aby bola zabezpečená </w:t>
      </w:r>
      <w:r w:rsidR="003362F7" w:rsidRPr="00A94934">
        <w:rPr>
          <w:rFonts w:ascii="Times New Roman" w:hAnsi="Times New Roman" w:cs="Times New Roman"/>
          <w:sz w:val="24"/>
          <w:szCs w:val="24"/>
        </w:rPr>
        <w:t>zrozumiteľná</w:t>
      </w:r>
      <w:r w:rsidRPr="00A94934">
        <w:rPr>
          <w:rFonts w:ascii="Times New Roman" w:hAnsi="Times New Roman" w:cs="Times New Roman"/>
          <w:sz w:val="24"/>
          <w:szCs w:val="24"/>
        </w:rPr>
        <w:t xml:space="preserve"> počuteľnosť</w:t>
      </w:r>
      <w:r w:rsidR="003362F7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a ich komfort</w:t>
      </w:r>
      <w:r w:rsidR="003362F7" w:rsidRPr="00A94934">
        <w:rPr>
          <w:rFonts w:ascii="Times New Roman" w:hAnsi="Times New Roman" w:cs="Times New Roman"/>
          <w:sz w:val="24"/>
          <w:szCs w:val="24"/>
        </w:rPr>
        <w:t xml:space="preserve"> v každom mieste </w:t>
      </w:r>
      <w:proofErr w:type="spellStart"/>
      <w:r w:rsidR="003362F7" w:rsidRPr="00A94934">
        <w:rPr>
          <w:rFonts w:ascii="Times New Roman" w:hAnsi="Times New Roman" w:cs="Times New Roman"/>
          <w:sz w:val="24"/>
          <w:szCs w:val="24"/>
        </w:rPr>
        <w:t>odposluchu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6F94C026" w14:textId="77777777" w:rsidR="00AA67A0" w:rsidRPr="006E5917" w:rsidRDefault="00AA67A0" w:rsidP="00A94934">
      <w:pPr>
        <w:pStyle w:val="Default"/>
        <w:spacing w:line="276" w:lineRule="auto"/>
        <w:jc w:val="both"/>
        <w:rPr>
          <w:b/>
          <w:color w:val="auto"/>
        </w:rPr>
      </w:pPr>
      <w:r w:rsidRPr="006E5917">
        <w:rPr>
          <w:b/>
          <w:color w:val="auto"/>
        </w:rPr>
        <w:t>Konferenčný a tlmočnícky systém</w:t>
      </w:r>
    </w:p>
    <w:p w14:paraId="389C571C" w14:textId="77777777" w:rsidR="00AA67A0" w:rsidRPr="00A94934" w:rsidRDefault="00AA67A0" w:rsidP="00A94934">
      <w:pPr>
        <w:pStyle w:val="Default"/>
        <w:spacing w:line="276" w:lineRule="auto"/>
        <w:jc w:val="both"/>
        <w:rPr>
          <w:color w:val="auto"/>
        </w:rPr>
      </w:pPr>
      <w:r w:rsidRPr="00A94934">
        <w:rPr>
          <w:color w:val="auto"/>
        </w:rPr>
        <w:t xml:space="preserve">Konferenčný systém musí zabezpečiť splnenie viacerých požiadaviek, najmä riadenie konferencie, tlmočenie a prenos jednotlivých jazykových kanálov. Systém musí mať vysokú úroveň flexibility, </w:t>
      </w:r>
      <w:proofErr w:type="spellStart"/>
      <w:r w:rsidRPr="00A94934">
        <w:rPr>
          <w:color w:val="auto"/>
        </w:rPr>
        <w:t>t.j</w:t>
      </w:r>
      <w:proofErr w:type="spellEnd"/>
      <w:r w:rsidRPr="00A94934">
        <w:rPr>
          <w:color w:val="auto"/>
        </w:rPr>
        <w:t xml:space="preserve">. musí rovnako fungovať pri </w:t>
      </w:r>
      <w:r w:rsidR="003362F7" w:rsidRPr="00A94934">
        <w:rPr>
          <w:color w:val="auto"/>
        </w:rPr>
        <w:t>akomkoľvek</w:t>
      </w:r>
      <w:r w:rsidRPr="00A94934">
        <w:rPr>
          <w:color w:val="auto"/>
        </w:rPr>
        <w:t xml:space="preserve"> počte delegátov ako aj pri najvyššom, musí byť modulárny a mať kapacitu umožňujúcu splniť všetky požiadavky pre jednotlivé zamýšľané činnosti. </w:t>
      </w:r>
      <w:r w:rsidRPr="00A94934">
        <w:t>Bude zabezpečená možnosť pripojenia externých zariadení, vrátane ozvučovacích systémov, ako aj záložné ovládanie v prípade výpadku riadiacej jednotky.</w:t>
      </w:r>
    </w:p>
    <w:p w14:paraId="60C696D3" w14:textId="77777777" w:rsidR="00AA67A0" w:rsidRPr="00A94934" w:rsidRDefault="00AA67A0" w:rsidP="00A94934">
      <w:pPr>
        <w:pStyle w:val="Default"/>
        <w:spacing w:line="276" w:lineRule="auto"/>
        <w:jc w:val="both"/>
        <w:rPr>
          <w:color w:val="auto"/>
        </w:rPr>
      </w:pPr>
    </w:p>
    <w:p w14:paraId="3D950BB2" w14:textId="77777777" w:rsidR="00AA67A0" w:rsidRPr="00A94934" w:rsidRDefault="00AA67A0" w:rsidP="00A94934">
      <w:pPr>
        <w:pStyle w:val="Default"/>
        <w:spacing w:line="276" w:lineRule="auto"/>
        <w:jc w:val="both"/>
        <w:rPr>
          <w:b/>
          <w:i/>
          <w:color w:val="auto"/>
          <w:u w:val="single"/>
        </w:rPr>
      </w:pPr>
      <w:r w:rsidRPr="00A94934">
        <w:rPr>
          <w:b/>
          <w:i/>
          <w:color w:val="auto"/>
          <w:u w:val="single"/>
        </w:rPr>
        <w:t>Konferenčný systém</w:t>
      </w:r>
    </w:p>
    <w:p w14:paraId="19EE8CD9" w14:textId="77777777" w:rsidR="00AA67A0" w:rsidRPr="00A94934" w:rsidRDefault="00AA67A0" w:rsidP="00A94934">
      <w:pPr>
        <w:pStyle w:val="Default"/>
        <w:numPr>
          <w:ilvl w:val="0"/>
          <w:numId w:val="37"/>
        </w:numPr>
        <w:spacing w:line="276" w:lineRule="auto"/>
        <w:ind w:left="709" w:hanging="283"/>
        <w:jc w:val="both"/>
        <w:rPr>
          <w:color w:val="auto"/>
        </w:rPr>
      </w:pPr>
      <w:r w:rsidRPr="00A94934">
        <w:rPr>
          <w:color w:val="auto"/>
        </w:rPr>
        <w:t xml:space="preserve">Musí zabezpečiť splnenie požiadaviek na predsednícke a delegátske jednotky. Delegátska jednotka slúži v rámci konferenčného systému ako mikrofón pre vstup delegáta do diskusie a </w:t>
      </w:r>
      <w:proofErr w:type="spellStart"/>
      <w:r w:rsidRPr="00A94934">
        <w:rPr>
          <w:color w:val="auto"/>
        </w:rPr>
        <w:t>odposluch</w:t>
      </w:r>
      <w:proofErr w:type="spellEnd"/>
      <w:r w:rsidRPr="00A94934">
        <w:rPr>
          <w:color w:val="auto"/>
        </w:rPr>
        <w:t xml:space="preserve"> iných delegátov, prípadne aj na prenos tlmočenia. Aby sa predišlo nedorozumeniam, konferenčný systém musí byť zapojený tak, aby nebolo možné zapnúť naraz viac než jeden mikrofón. (FIFO 1 = </w:t>
      </w:r>
      <w:proofErr w:type="spellStart"/>
      <w:r w:rsidRPr="00A94934">
        <w:rPr>
          <w:color w:val="auto"/>
        </w:rPr>
        <w:t>First</w:t>
      </w:r>
      <w:proofErr w:type="spellEnd"/>
      <w:r w:rsidRPr="00A94934">
        <w:rPr>
          <w:color w:val="auto"/>
        </w:rPr>
        <w:t xml:space="preserve"> In - </w:t>
      </w:r>
      <w:proofErr w:type="spellStart"/>
      <w:r w:rsidRPr="00A94934">
        <w:rPr>
          <w:color w:val="auto"/>
        </w:rPr>
        <w:t>First</w:t>
      </w:r>
      <w:proofErr w:type="spellEnd"/>
      <w:r w:rsidRPr="00A94934">
        <w:rPr>
          <w:color w:val="auto"/>
        </w:rPr>
        <w:t xml:space="preserve"> </w:t>
      </w:r>
      <w:proofErr w:type="spellStart"/>
      <w:r w:rsidRPr="00A94934">
        <w:rPr>
          <w:color w:val="auto"/>
        </w:rPr>
        <w:t>Out</w:t>
      </w:r>
      <w:proofErr w:type="spellEnd"/>
      <w:r w:rsidRPr="00A94934">
        <w:rPr>
          <w:color w:val="auto"/>
        </w:rPr>
        <w:t>, to znamená vždy musí byť aktívny len jeden mikrofón). Predsednícka jednotka má možnosť vynúteného vstupu do diskusie a vypnutia zvuku delegátskych mikrofónov.</w:t>
      </w:r>
    </w:p>
    <w:p w14:paraId="6F9E2ADC" w14:textId="77777777" w:rsidR="00AA67A0" w:rsidRPr="00A94934" w:rsidRDefault="00AA67A0" w:rsidP="00A94934">
      <w:pPr>
        <w:pStyle w:val="Default"/>
        <w:numPr>
          <w:ilvl w:val="0"/>
          <w:numId w:val="39"/>
        </w:numPr>
        <w:spacing w:line="276" w:lineRule="auto"/>
        <w:jc w:val="both"/>
        <w:rPr>
          <w:color w:val="auto"/>
        </w:rPr>
      </w:pPr>
      <w:r w:rsidRPr="00A94934">
        <w:rPr>
          <w:color w:val="auto"/>
        </w:rPr>
        <w:t>Musí umožniť súčasný preklad a prenos minimálne 7 oddelených jazykových kanálov plus originálnej reči rečníka (tzv. „</w:t>
      </w:r>
      <w:proofErr w:type="spellStart"/>
      <w:r w:rsidRPr="00A94934">
        <w:rPr>
          <w:color w:val="auto"/>
        </w:rPr>
        <w:t>floor</w:t>
      </w:r>
      <w:proofErr w:type="spellEnd"/>
      <w:r w:rsidRPr="00A94934">
        <w:rPr>
          <w:color w:val="auto"/>
        </w:rPr>
        <w:t xml:space="preserve"> </w:t>
      </w:r>
      <w:proofErr w:type="spellStart"/>
      <w:r w:rsidRPr="00A94934">
        <w:rPr>
          <w:color w:val="auto"/>
        </w:rPr>
        <w:t>language</w:t>
      </w:r>
      <w:proofErr w:type="spellEnd"/>
      <w:r w:rsidRPr="00A94934">
        <w:rPr>
          <w:color w:val="auto"/>
        </w:rPr>
        <w:t>“)</w:t>
      </w:r>
      <w:r w:rsidR="007A3485" w:rsidRPr="00A94934">
        <w:rPr>
          <w:color w:val="auto"/>
        </w:rPr>
        <w:t>.</w:t>
      </w:r>
    </w:p>
    <w:p w14:paraId="21DF2572" w14:textId="77777777" w:rsidR="00AA67A0" w:rsidRPr="00A94934" w:rsidRDefault="00AA67A0" w:rsidP="00A94934">
      <w:pPr>
        <w:pStyle w:val="Default"/>
        <w:numPr>
          <w:ilvl w:val="0"/>
          <w:numId w:val="39"/>
        </w:numPr>
        <w:spacing w:line="276" w:lineRule="auto"/>
        <w:jc w:val="both"/>
        <w:rPr>
          <w:color w:val="auto"/>
        </w:rPr>
      </w:pPr>
      <w:r w:rsidRPr="00A94934">
        <w:rPr>
          <w:color w:val="auto"/>
        </w:rPr>
        <w:t xml:space="preserve">Verejný obstarávateľ požaduje zhotovenie zvukového záznamu počas zasadnutí v Hlavnej rokovacej sále v originálnej reči a v anglickom jazyku. </w:t>
      </w:r>
      <w:r w:rsidR="00A97375" w:rsidRPr="00A94934">
        <w:rPr>
          <w:color w:val="auto"/>
        </w:rPr>
        <w:t>Úspešný uchádzač</w:t>
      </w:r>
      <w:r w:rsidRPr="00A94934">
        <w:rPr>
          <w:color w:val="auto"/>
        </w:rPr>
        <w:t xml:space="preserve"> dodá nahrávku vo formáte PCM/WAV (48 kHz, 16 bit) a vo formáte MP3 (44,1 kHz, 320 </w:t>
      </w:r>
      <w:proofErr w:type="spellStart"/>
      <w:r w:rsidRPr="00A94934">
        <w:rPr>
          <w:color w:val="auto"/>
        </w:rPr>
        <w:t>kbit</w:t>
      </w:r>
      <w:proofErr w:type="spellEnd"/>
      <w:r w:rsidRPr="00A94934">
        <w:rPr>
          <w:color w:val="auto"/>
        </w:rPr>
        <w:t xml:space="preserve">/s). Systém musí umožniť identifikáciu mena rečníka. Zvukový záznam musí byť dostupný pre oprávnené osoby na sieťovom úložisku. </w:t>
      </w:r>
    </w:p>
    <w:p w14:paraId="08AC5312" w14:textId="77777777" w:rsidR="00AA67A0" w:rsidRPr="00A94934" w:rsidRDefault="00AA67A0" w:rsidP="00A94934">
      <w:pPr>
        <w:pStyle w:val="Default"/>
        <w:numPr>
          <w:ilvl w:val="0"/>
          <w:numId w:val="39"/>
        </w:numPr>
        <w:spacing w:line="276" w:lineRule="auto"/>
        <w:jc w:val="both"/>
        <w:rPr>
          <w:color w:val="auto"/>
        </w:rPr>
      </w:pPr>
      <w:r w:rsidRPr="00A94934">
        <w:rPr>
          <w:color w:val="auto"/>
        </w:rPr>
        <w:t>Musí mať možnosť pripojenia analógových ako aj digitálnych zvukových systémov a infračervených (ďalej IR) systémov distribúcie tlmočených jazykov.</w:t>
      </w:r>
    </w:p>
    <w:p w14:paraId="55FB860C" w14:textId="77777777" w:rsidR="00AA67A0" w:rsidRPr="00A94934" w:rsidRDefault="00AA67A0" w:rsidP="00A94934">
      <w:pPr>
        <w:pStyle w:val="Default"/>
        <w:numPr>
          <w:ilvl w:val="0"/>
          <w:numId w:val="39"/>
        </w:numPr>
        <w:spacing w:line="276" w:lineRule="auto"/>
        <w:jc w:val="both"/>
        <w:rPr>
          <w:color w:val="auto"/>
        </w:rPr>
      </w:pPr>
      <w:r w:rsidRPr="00A94934">
        <w:rPr>
          <w:color w:val="auto"/>
        </w:rPr>
        <w:lastRenderedPageBreak/>
        <w:t>Systém nesmie byť citlivý na rušenie od mobilných telefónov a iných elektronických zariadení.</w:t>
      </w:r>
    </w:p>
    <w:p w14:paraId="2D525027" w14:textId="77777777" w:rsidR="00AA67A0" w:rsidRPr="00A94934" w:rsidRDefault="00AA67A0" w:rsidP="00A94934">
      <w:pPr>
        <w:pStyle w:val="Default"/>
        <w:numPr>
          <w:ilvl w:val="0"/>
          <w:numId w:val="39"/>
        </w:numPr>
        <w:spacing w:line="276" w:lineRule="auto"/>
        <w:jc w:val="both"/>
        <w:rPr>
          <w:color w:val="auto"/>
        </w:rPr>
      </w:pPr>
      <w:r w:rsidRPr="00A94934">
        <w:rPr>
          <w:color w:val="auto"/>
        </w:rPr>
        <w:t xml:space="preserve">Musí zabezpečiť vysokokvalitný a bezpečný prenos zvuku a dát. Požadovaný je tiež </w:t>
      </w:r>
      <w:r w:rsidR="0069428C" w:rsidRPr="00A94934">
        <w:rPr>
          <w:color w:val="auto"/>
        </w:rPr>
        <w:t xml:space="preserve">užívateľsky </w:t>
      </w:r>
      <w:r w:rsidR="001B10FE" w:rsidRPr="00A94934">
        <w:rPr>
          <w:color w:val="auto"/>
        </w:rPr>
        <w:t>priateľský</w:t>
      </w:r>
      <w:r w:rsidRPr="00A94934">
        <w:rPr>
          <w:color w:val="auto"/>
        </w:rPr>
        <w:t xml:space="preserve"> spôsob inštalácie a obsluhy. Systém musí byť modulárny tak, aby umožňoval svoje rozširovanie alebo redukciu </w:t>
      </w:r>
      <w:r w:rsidR="0069428C" w:rsidRPr="00A94934">
        <w:rPr>
          <w:color w:val="auto"/>
        </w:rPr>
        <w:t xml:space="preserve">užívateľsky priateľským </w:t>
      </w:r>
      <w:r w:rsidRPr="00A94934">
        <w:rPr>
          <w:color w:val="auto"/>
        </w:rPr>
        <w:t>pridávaním alebo uberaním jednotlivých zariadení.</w:t>
      </w:r>
    </w:p>
    <w:p w14:paraId="49D9C12F" w14:textId="77777777" w:rsidR="00AA67A0" w:rsidRPr="00A94934" w:rsidRDefault="00AA67A0" w:rsidP="00A94934">
      <w:pPr>
        <w:pStyle w:val="Default"/>
        <w:numPr>
          <w:ilvl w:val="0"/>
          <w:numId w:val="39"/>
        </w:numPr>
        <w:spacing w:line="276" w:lineRule="auto"/>
        <w:jc w:val="both"/>
        <w:rPr>
          <w:color w:val="auto"/>
        </w:rPr>
      </w:pPr>
      <w:r w:rsidRPr="00A94934">
        <w:rPr>
          <w:color w:val="auto"/>
        </w:rPr>
        <w:t xml:space="preserve">Musí byť zabezpečená možnosť ovládania systému pomocou počítača s programovým vybavením </w:t>
      </w:r>
      <w:r w:rsidR="0069428C" w:rsidRPr="00A94934">
        <w:rPr>
          <w:color w:val="auto"/>
        </w:rPr>
        <w:t xml:space="preserve">užívateľsky priateľským </w:t>
      </w:r>
      <w:r w:rsidRPr="00A94934">
        <w:rPr>
          <w:color w:val="auto"/>
        </w:rPr>
        <w:t>na obsluhu, ktoré má napomáhať pri príprave, riadení a monitorovaní jednotlivých častí.</w:t>
      </w:r>
    </w:p>
    <w:p w14:paraId="41D4F9D2" w14:textId="77777777" w:rsidR="00AA67A0" w:rsidRPr="00A94934" w:rsidRDefault="00AA67A0" w:rsidP="00A94934">
      <w:pPr>
        <w:pStyle w:val="Default"/>
        <w:numPr>
          <w:ilvl w:val="0"/>
          <w:numId w:val="39"/>
        </w:numPr>
        <w:spacing w:line="276" w:lineRule="auto"/>
        <w:jc w:val="both"/>
        <w:rPr>
          <w:color w:val="auto"/>
        </w:rPr>
      </w:pPr>
      <w:r w:rsidRPr="00A94934">
        <w:rPr>
          <w:color w:val="auto"/>
        </w:rPr>
        <w:t xml:space="preserve">Bude pozostávať z centrálnej riadiacej jednotky, predsedníckych a delegátskych jednotiek, softwarových modulov špecifických pre jednotlivé aplikácie, informačných displejov a inštalačného vybavenia. Rozsah systému bude doplnený doplnkovým vybavením ako napr. video-systémy, displeje, počítače, </w:t>
      </w:r>
      <w:r w:rsidR="00563328" w:rsidRPr="00A94934">
        <w:rPr>
          <w:color w:val="auto"/>
        </w:rPr>
        <w:t>obrazovky/</w:t>
      </w:r>
      <w:r w:rsidRPr="00A94934">
        <w:rPr>
          <w:color w:val="auto"/>
        </w:rPr>
        <w:t xml:space="preserve">monitory, výkonové zosilňovače, kamery a ostatné príslušenstvo, pričom každé musí byť plne kompatibilné </w:t>
      </w:r>
      <w:r w:rsidR="0069428C" w:rsidRPr="00A94934">
        <w:rPr>
          <w:color w:val="auto"/>
        </w:rPr>
        <w:t xml:space="preserve"> a integrovateľné so systémo</w:t>
      </w:r>
      <w:r w:rsidR="001B10FE" w:rsidRPr="00A94934">
        <w:rPr>
          <w:color w:val="auto"/>
        </w:rPr>
        <w:t>m</w:t>
      </w:r>
      <w:r w:rsidRPr="00A94934">
        <w:rPr>
          <w:color w:val="auto"/>
        </w:rPr>
        <w:t xml:space="preserve">. Spracovanie a prenos signálov musí byť zabezpečený pokročilou </w:t>
      </w:r>
      <w:proofErr w:type="spellStart"/>
      <w:r w:rsidRPr="00A94934">
        <w:rPr>
          <w:color w:val="auto"/>
        </w:rPr>
        <w:t>digital</w:t>
      </w:r>
      <w:proofErr w:type="spellEnd"/>
      <w:r w:rsidRPr="00A94934">
        <w:rPr>
          <w:color w:val="auto"/>
        </w:rPr>
        <w:t xml:space="preserve">-audio technológiou, so šírkou pásma minimálne od 30 Hz do 15 kHz, ktorá zabezpečí vysokú úroveň zvukového výkonu bez akýchkoľvek strát kvality alebo úrovne signálu pri jeho prenose. V systéme nesmie byť žiaden zvuk (šum, hluk) na pozadí, interferencia, </w:t>
      </w:r>
      <w:proofErr w:type="spellStart"/>
      <w:r w:rsidRPr="00A94934">
        <w:rPr>
          <w:color w:val="auto"/>
        </w:rPr>
        <w:t>presluch</w:t>
      </w:r>
      <w:proofErr w:type="spellEnd"/>
      <w:r w:rsidRPr="00A94934">
        <w:rPr>
          <w:color w:val="auto"/>
        </w:rPr>
        <w:t xml:space="preserve"> alebo skreslenie.</w:t>
      </w:r>
    </w:p>
    <w:p w14:paraId="2280CDA6" w14:textId="77777777" w:rsidR="00AA67A0" w:rsidRPr="00A94934" w:rsidRDefault="00AA67A0" w:rsidP="00A94934">
      <w:pPr>
        <w:pStyle w:val="Default"/>
        <w:spacing w:line="276" w:lineRule="auto"/>
        <w:ind w:left="720"/>
        <w:jc w:val="both"/>
        <w:rPr>
          <w:color w:val="auto"/>
        </w:rPr>
      </w:pPr>
    </w:p>
    <w:p w14:paraId="425E2369" w14:textId="77777777" w:rsidR="00AA67A0" w:rsidRPr="00A94934" w:rsidRDefault="00AA67A0" w:rsidP="00A94934">
      <w:pPr>
        <w:pStyle w:val="Default"/>
        <w:spacing w:line="276" w:lineRule="auto"/>
        <w:jc w:val="both"/>
        <w:rPr>
          <w:color w:val="auto"/>
        </w:rPr>
      </w:pPr>
      <w:r w:rsidRPr="00A94934">
        <w:rPr>
          <w:color w:val="auto"/>
        </w:rPr>
        <w:t>Konferenčný systém ako celok musí zabezpečiť</w:t>
      </w:r>
      <w:r w:rsidR="009E7AE8" w:rsidRPr="00A94934">
        <w:rPr>
          <w:color w:val="auto"/>
        </w:rPr>
        <w:t>/obsahovať</w:t>
      </w:r>
      <w:r w:rsidRPr="00A94934">
        <w:rPr>
          <w:color w:val="auto"/>
        </w:rPr>
        <w:t>:</w:t>
      </w:r>
    </w:p>
    <w:p w14:paraId="30813F46" w14:textId="77777777" w:rsidR="00AA67A0" w:rsidRPr="00A94934" w:rsidRDefault="007A3485" w:rsidP="00A94934">
      <w:pPr>
        <w:pStyle w:val="Default"/>
        <w:numPr>
          <w:ilvl w:val="0"/>
          <w:numId w:val="37"/>
        </w:numPr>
        <w:spacing w:line="276" w:lineRule="auto"/>
        <w:jc w:val="both"/>
        <w:rPr>
          <w:color w:val="auto"/>
        </w:rPr>
      </w:pPr>
      <w:r w:rsidRPr="00A94934">
        <w:rPr>
          <w:color w:val="auto"/>
        </w:rPr>
        <w:t>O</w:t>
      </w:r>
      <w:r w:rsidR="00AA67A0" w:rsidRPr="00A94934">
        <w:rPr>
          <w:color w:val="auto"/>
        </w:rPr>
        <w:t xml:space="preserve">vládanie mikrofónov delegátskych jednotiek </w:t>
      </w:r>
      <w:r w:rsidRPr="00A94934">
        <w:rPr>
          <w:color w:val="auto"/>
        </w:rPr>
        <w:t>plne automaticky alebo manuálne.</w:t>
      </w:r>
    </w:p>
    <w:p w14:paraId="696528E2" w14:textId="77777777" w:rsidR="00AA67A0" w:rsidRPr="00A94934" w:rsidRDefault="007A3485" w:rsidP="00A94934">
      <w:pPr>
        <w:pStyle w:val="Default"/>
        <w:numPr>
          <w:ilvl w:val="0"/>
          <w:numId w:val="37"/>
        </w:numPr>
        <w:spacing w:line="276" w:lineRule="auto"/>
        <w:jc w:val="both"/>
        <w:rPr>
          <w:color w:val="auto"/>
        </w:rPr>
      </w:pPr>
      <w:r w:rsidRPr="00A94934">
        <w:rPr>
          <w:color w:val="auto"/>
        </w:rPr>
        <w:t>O</w:t>
      </w:r>
      <w:r w:rsidR="00AA67A0" w:rsidRPr="00A94934">
        <w:rPr>
          <w:color w:val="auto"/>
        </w:rPr>
        <w:t xml:space="preserve">vládanie a prenos 7 jednotlivých súčasne tlmočených jazykov a originálnej reči rečníka alokáciou jazykových kanálov pod </w:t>
      </w:r>
      <w:r w:rsidRPr="00A94934">
        <w:rPr>
          <w:color w:val="auto"/>
        </w:rPr>
        <w:t>kontrolou systémového operátora.</w:t>
      </w:r>
    </w:p>
    <w:p w14:paraId="68DE58BD" w14:textId="77777777" w:rsidR="00AA67A0" w:rsidRPr="00A94934" w:rsidRDefault="007A3485" w:rsidP="00A94934">
      <w:pPr>
        <w:pStyle w:val="Default"/>
        <w:numPr>
          <w:ilvl w:val="0"/>
          <w:numId w:val="37"/>
        </w:numPr>
        <w:spacing w:line="276" w:lineRule="auto"/>
        <w:jc w:val="both"/>
        <w:rPr>
          <w:color w:val="auto"/>
        </w:rPr>
      </w:pPr>
      <w:r w:rsidRPr="00A94934">
        <w:rPr>
          <w:color w:val="auto"/>
        </w:rPr>
        <w:t>M</w:t>
      </w:r>
      <w:r w:rsidR="00AA67A0" w:rsidRPr="00A94934">
        <w:rPr>
          <w:color w:val="auto"/>
        </w:rPr>
        <w:t>ožnosť pripojenia externých zariadení pre zvláštne účely, vrátane ozvučovacích systémov, ovlá</w:t>
      </w:r>
      <w:r w:rsidRPr="00A94934">
        <w:rPr>
          <w:color w:val="auto"/>
        </w:rPr>
        <w:t>dania pevných a otočných kamier.</w:t>
      </w:r>
    </w:p>
    <w:p w14:paraId="34FF476B" w14:textId="77777777" w:rsidR="00AA67A0" w:rsidRPr="00A94934" w:rsidRDefault="007A3485" w:rsidP="00A94934">
      <w:pPr>
        <w:pStyle w:val="Default"/>
        <w:numPr>
          <w:ilvl w:val="0"/>
          <w:numId w:val="37"/>
        </w:numPr>
        <w:spacing w:line="276" w:lineRule="auto"/>
        <w:jc w:val="both"/>
        <w:rPr>
          <w:color w:val="auto"/>
        </w:rPr>
      </w:pPr>
      <w:r w:rsidRPr="00A94934">
        <w:rPr>
          <w:color w:val="auto"/>
        </w:rPr>
        <w:t>K</w:t>
      </w:r>
      <w:r w:rsidR="00AA67A0" w:rsidRPr="00A94934">
        <w:rPr>
          <w:color w:val="auto"/>
        </w:rPr>
        <w:t>onfigurácia a ovládanie systému prepínania kamier pre zabezpečenie zobrazenia hovoriaceho delegáta na sálových displejoch a</w:t>
      </w:r>
      <w:r w:rsidR="00563328" w:rsidRPr="00A94934">
        <w:rPr>
          <w:color w:val="auto"/>
        </w:rPr>
        <w:t> obrazovkách/</w:t>
      </w:r>
      <w:r w:rsidR="00AA67A0" w:rsidRPr="00A94934">
        <w:rPr>
          <w:color w:val="auto"/>
        </w:rPr>
        <w:t>monitoroch, ak je to potrebné</w:t>
      </w:r>
      <w:r w:rsidRPr="00A94934">
        <w:rPr>
          <w:color w:val="auto"/>
        </w:rPr>
        <w:t>.</w:t>
      </w:r>
    </w:p>
    <w:p w14:paraId="406397E8" w14:textId="77777777" w:rsidR="00AA67A0" w:rsidRPr="00A94934" w:rsidRDefault="007A3485" w:rsidP="00A94934">
      <w:pPr>
        <w:pStyle w:val="Default"/>
        <w:numPr>
          <w:ilvl w:val="0"/>
          <w:numId w:val="37"/>
        </w:numPr>
        <w:spacing w:line="276" w:lineRule="auto"/>
        <w:jc w:val="both"/>
        <w:rPr>
          <w:color w:val="auto"/>
        </w:rPr>
      </w:pPr>
      <w:r w:rsidRPr="00A94934">
        <w:rPr>
          <w:color w:val="auto"/>
        </w:rPr>
        <w:t>M</w:t>
      </w:r>
      <w:r w:rsidR="00AA67A0" w:rsidRPr="00A94934">
        <w:rPr>
          <w:color w:val="auto"/>
        </w:rPr>
        <w:t>anuálne ovládanie v prípade výpadku riadiaceho počítača</w:t>
      </w:r>
      <w:r w:rsidRPr="00A94934">
        <w:rPr>
          <w:color w:val="auto"/>
        </w:rPr>
        <w:t>.</w:t>
      </w:r>
    </w:p>
    <w:p w14:paraId="47C7766C" w14:textId="77777777" w:rsidR="00AA67A0" w:rsidRPr="00A94934" w:rsidRDefault="007A3485" w:rsidP="00A94934">
      <w:pPr>
        <w:pStyle w:val="Default"/>
        <w:numPr>
          <w:ilvl w:val="0"/>
          <w:numId w:val="37"/>
        </w:numPr>
        <w:spacing w:line="276" w:lineRule="auto"/>
        <w:jc w:val="both"/>
        <w:rPr>
          <w:color w:val="auto"/>
        </w:rPr>
      </w:pPr>
      <w:r w:rsidRPr="00A94934">
        <w:rPr>
          <w:color w:val="auto"/>
        </w:rPr>
        <w:t>C</w:t>
      </w:r>
      <w:r w:rsidR="00AA67A0" w:rsidRPr="00A94934">
        <w:rPr>
          <w:color w:val="auto"/>
        </w:rPr>
        <w:t>entráln</w:t>
      </w:r>
      <w:r w:rsidR="00C560FA" w:rsidRPr="00A94934">
        <w:rPr>
          <w:color w:val="auto"/>
        </w:rPr>
        <w:t>u</w:t>
      </w:r>
      <w:r w:rsidR="00AA67A0" w:rsidRPr="00A94934">
        <w:rPr>
          <w:color w:val="auto"/>
        </w:rPr>
        <w:t xml:space="preserve"> riadiac</w:t>
      </w:r>
      <w:r w:rsidR="00C560FA" w:rsidRPr="00A94934">
        <w:rPr>
          <w:color w:val="auto"/>
        </w:rPr>
        <w:t>u</w:t>
      </w:r>
      <w:r w:rsidR="00AA67A0" w:rsidRPr="00A94934">
        <w:rPr>
          <w:color w:val="auto"/>
        </w:rPr>
        <w:t xml:space="preserve"> jednotk</w:t>
      </w:r>
      <w:r w:rsidR="00C560FA" w:rsidRPr="00A94934">
        <w:rPr>
          <w:color w:val="auto"/>
        </w:rPr>
        <w:t>u</w:t>
      </w:r>
      <w:r w:rsidR="00AA67A0" w:rsidRPr="00A94934">
        <w:rPr>
          <w:color w:val="auto"/>
        </w:rPr>
        <w:t xml:space="preserve"> konferenčného systému pre každú miestnosť s tlmočením, vrátane distribúcie signálu tlmočenia. Centrálna riadiaca jednotka obsahuje digitálnu alebo analógovú výstupnú jednotku s panelovými (XLR) výstupmi pre tlmočené kanály a jazyk rečníka. Jej súčasťou je prídavný napájací zdroj a napojenie na zdroj nepretržitého napájania (UPS) na minimálne 9</w:t>
      </w:r>
      <w:r w:rsidRPr="00A94934">
        <w:rPr>
          <w:color w:val="auto"/>
        </w:rPr>
        <w:t>0 minút plnej prevádzky systému.</w:t>
      </w:r>
    </w:p>
    <w:p w14:paraId="4A16F097" w14:textId="77777777" w:rsidR="00AA67A0" w:rsidRPr="00A94934" w:rsidRDefault="00C560FA" w:rsidP="00A94934">
      <w:pPr>
        <w:pStyle w:val="Default"/>
        <w:numPr>
          <w:ilvl w:val="0"/>
          <w:numId w:val="37"/>
        </w:numPr>
        <w:spacing w:line="276" w:lineRule="auto"/>
        <w:jc w:val="both"/>
        <w:rPr>
          <w:color w:val="auto"/>
        </w:rPr>
      </w:pPr>
      <w:r w:rsidRPr="00A94934">
        <w:rPr>
          <w:color w:val="auto"/>
        </w:rPr>
        <w:t xml:space="preserve">Diskusné </w:t>
      </w:r>
      <w:r w:rsidR="00AA67A0" w:rsidRPr="00A94934">
        <w:rPr>
          <w:color w:val="auto"/>
        </w:rPr>
        <w:t>jednot</w:t>
      </w:r>
      <w:r w:rsidRPr="00A94934">
        <w:rPr>
          <w:color w:val="auto"/>
        </w:rPr>
        <w:t>ky</w:t>
      </w:r>
      <w:r w:rsidR="00AA67A0" w:rsidRPr="00A94934">
        <w:rPr>
          <w:color w:val="auto"/>
        </w:rPr>
        <w:t xml:space="preserve"> konferenčného systému do všetkých miestností s tlmočením, vrátane distribúcie signálu tlmočenia. Stolná jednotka bude mať 2 kanálové voliče pre 7 tlmočených jazykových kanálov s odpojiteľným smerovým mikrofónom na nastaviteľnom ramene dlhom minimálne 310 mm. Diskusná jednotka musí byť schopná konfigurácie na predsednícku jednotku, </w:t>
      </w:r>
      <w:proofErr w:type="spellStart"/>
      <w:r w:rsidR="00AA67A0" w:rsidRPr="00A94934">
        <w:rPr>
          <w:color w:val="auto"/>
        </w:rPr>
        <w:t>t.j</w:t>
      </w:r>
      <w:proofErr w:type="spellEnd"/>
      <w:r w:rsidR="00AA67A0" w:rsidRPr="00A94934">
        <w:rPr>
          <w:color w:val="auto"/>
        </w:rPr>
        <w:t xml:space="preserve">. umožniť určenej predsedníckej jednotke vynútený vstup do diskusie a vypnutie zvuku delegátskych mikrofónov. Pri výbere diskusných jednotiek je potrebné okrem technických parametrov brať do </w:t>
      </w:r>
      <w:r w:rsidR="00AA67A0" w:rsidRPr="00A94934">
        <w:rPr>
          <w:color w:val="auto"/>
        </w:rPr>
        <w:lastRenderedPageBreak/>
        <w:t>úvahy aj estetické hľadisko, vzhľadom na navrhovaný jednotný vizuál konferenčných priestorov. Vrchný kryt diskusnej jednotky musí byť svetlej farby - bielej alebo svetlo-sivej/striebornej farby.</w:t>
      </w:r>
    </w:p>
    <w:p w14:paraId="6D18A526" w14:textId="77777777" w:rsidR="00AA67A0" w:rsidRPr="00A94934" w:rsidRDefault="00AA67A0" w:rsidP="00A94934">
      <w:pPr>
        <w:pStyle w:val="Default"/>
        <w:spacing w:line="276" w:lineRule="auto"/>
        <w:ind w:left="927"/>
        <w:jc w:val="both"/>
        <w:rPr>
          <w:color w:val="auto"/>
        </w:rPr>
      </w:pPr>
    </w:p>
    <w:p w14:paraId="658489E7" w14:textId="77777777" w:rsidR="00AA67A0" w:rsidRPr="00A94934" w:rsidRDefault="00AA67A0" w:rsidP="00A94934">
      <w:pPr>
        <w:pStyle w:val="Default"/>
        <w:spacing w:line="276" w:lineRule="auto"/>
        <w:ind w:firstLine="567"/>
        <w:jc w:val="both"/>
        <w:rPr>
          <w:b/>
          <w:i/>
          <w:color w:val="auto"/>
          <w:u w:val="single"/>
        </w:rPr>
      </w:pPr>
      <w:r w:rsidRPr="00A94934">
        <w:rPr>
          <w:b/>
          <w:i/>
          <w:color w:val="auto"/>
          <w:u w:val="single"/>
        </w:rPr>
        <w:t>Tlmočnícky systém</w:t>
      </w:r>
    </w:p>
    <w:p w14:paraId="28AB60B9" w14:textId="77777777" w:rsidR="00AA67A0" w:rsidRPr="00A94934" w:rsidRDefault="00AA67A0" w:rsidP="00A94934">
      <w:pPr>
        <w:pStyle w:val="Default"/>
        <w:spacing w:line="276" w:lineRule="auto"/>
        <w:ind w:left="567"/>
        <w:jc w:val="both"/>
        <w:rPr>
          <w:color w:val="auto"/>
        </w:rPr>
      </w:pPr>
      <w:r w:rsidRPr="00A94934">
        <w:rPr>
          <w:color w:val="auto"/>
        </w:rPr>
        <w:t>Tlmočnícky systém bude realizovaný prostredníctvom IR systému distribúcie tlmočenia pomocou IR vysielača pripojeného ku konferenčnému systému.</w:t>
      </w:r>
    </w:p>
    <w:p w14:paraId="51AA7212" w14:textId="77777777" w:rsidR="00AA67A0" w:rsidRPr="00A94934" w:rsidRDefault="00AA67A0" w:rsidP="00A94934">
      <w:pPr>
        <w:pStyle w:val="Default"/>
        <w:numPr>
          <w:ilvl w:val="0"/>
          <w:numId w:val="40"/>
        </w:numPr>
        <w:spacing w:line="276" w:lineRule="auto"/>
        <w:ind w:left="993" w:hanging="426"/>
        <w:jc w:val="both"/>
        <w:rPr>
          <w:color w:val="auto"/>
        </w:rPr>
      </w:pPr>
      <w:r w:rsidRPr="00A94934">
        <w:rPr>
          <w:color w:val="auto"/>
        </w:rPr>
        <w:t xml:space="preserve">Musí zabezpečiť vysokokvalitný audio prenos bez akýchkoľvek interferencií, ktorý musí delegátom umožniť </w:t>
      </w:r>
      <w:proofErr w:type="spellStart"/>
      <w:r w:rsidRPr="00A94934">
        <w:rPr>
          <w:color w:val="auto"/>
        </w:rPr>
        <w:t>odposluch</w:t>
      </w:r>
      <w:proofErr w:type="spellEnd"/>
      <w:r w:rsidRPr="00A94934">
        <w:rPr>
          <w:color w:val="auto"/>
        </w:rPr>
        <w:t xml:space="preserve"> tlmočených jazykov. Musí zabezpečiť vylúčenie rušenia od osvetľovacích systémov</w:t>
      </w:r>
      <w:r w:rsidR="009E7AE8" w:rsidRPr="00A94934">
        <w:rPr>
          <w:color w:val="auto"/>
        </w:rPr>
        <w:t xml:space="preserve"> -</w:t>
      </w:r>
      <w:r w:rsidRPr="00A94934">
        <w:rPr>
          <w:color w:val="auto"/>
        </w:rPr>
        <w:t xml:space="preserve"> prevádzkou systému vo frekvenčnom pásme 2 – 8 MHz sa vylúči možnosť rušenia od osvetlenia. Použitím digitálnej technológie systém zaistí vysokú kvalitu audio signálov minimalizáciou prenosových chýb a zvýšením hodnoty odstupu signálu od šumu. IR systém musí umožniť prenos 7 jednotlivých tlmočených jazykových kanálov plus originálnej reči rečníka.</w:t>
      </w:r>
    </w:p>
    <w:p w14:paraId="12E706B7" w14:textId="77777777" w:rsidR="00AA67A0" w:rsidRPr="00A94934" w:rsidRDefault="00AA67A0" w:rsidP="0072113C">
      <w:pPr>
        <w:pStyle w:val="Default"/>
        <w:numPr>
          <w:ilvl w:val="0"/>
          <w:numId w:val="37"/>
        </w:numPr>
        <w:spacing w:line="276" w:lineRule="auto"/>
        <w:jc w:val="both"/>
        <w:rPr>
          <w:color w:val="auto"/>
        </w:rPr>
      </w:pPr>
      <w:r w:rsidRPr="00A94934">
        <w:rPr>
          <w:color w:val="auto"/>
        </w:rPr>
        <w:t xml:space="preserve">IR žiariče budú vyžarovať modulovaný IR signál, ktorý budú delegáti schopní prijímať prenosnými IR prijímacími zariadeniami. Delegát musí byť schopný počúvať audio signál prostredníctvom stereofónnych delegátskych slúchadiel. Slúchadlá budú robustné, s pevnými mušľami a vymeniteľnými umývateľnými </w:t>
      </w:r>
      <w:proofErr w:type="spellStart"/>
      <w:r w:rsidRPr="00A94934">
        <w:rPr>
          <w:color w:val="auto"/>
        </w:rPr>
        <w:t>náušníkmi</w:t>
      </w:r>
      <w:proofErr w:type="spellEnd"/>
      <w:r w:rsidRPr="00A94934">
        <w:rPr>
          <w:color w:val="auto"/>
        </w:rPr>
        <w:t xml:space="preserve">. Systém musí byť bezdrôtový a nesmie vyžadovať fyzické prepojenie delegátov so systémom. V rámci systému bude inštalovaný 1 alebo viac žiaričov, v závislosti od počtu delegátov. Celý reťazec IR zariadení bude pozostávať z vysielača, žiaričov a prijímačov. Systém budú dopĺňať slúchadlá, zariadenia na nabíjanie </w:t>
      </w:r>
      <w:proofErr w:type="spellStart"/>
      <w:r w:rsidRPr="00A94934">
        <w:rPr>
          <w:color w:val="auto"/>
        </w:rPr>
        <w:t>NiMH</w:t>
      </w:r>
      <w:proofErr w:type="spellEnd"/>
      <w:r w:rsidRPr="00A94934">
        <w:rPr>
          <w:color w:val="auto"/>
        </w:rPr>
        <w:t xml:space="preserve"> akumulátorov a príslušenstvo pre inštaláciu žiarič</w:t>
      </w:r>
      <w:r w:rsidR="0069428C" w:rsidRPr="00A94934">
        <w:rPr>
          <w:color w:val="auto"/>
        </w:rPr>
        <w:t xml:space="preserve">ov – všetko plne kompatibilné, užívateľsky priateľské a </w:t>
      </w:r>
      <w:r w:rsidRPr="00A94934">
        <w:rPr>
          <w:color w:val="auto"/>
        </w:rPr>
        <w:t>integrovateľné so systémom. Výkon IR žiariča bude nastavený v závislosti od veľkosti sály.</w:t>
      </w:r>
    </w:p>
    <w:p w14:paraId="43F95CB8" w14:textId="77777777" w:rsidR="00AA67A0" w:rsidRPr="00A94934" w:rsidRDefault="00AA67A0" w:rsidP="00A94934">
      <w:pPr>
        <w:pStyle w:val="Odsekzoznamu"/>
        <w:numPr>
          <w:ilvl w:val="0"/>
          <w:numId w:val="37"/>
        </w:numPr>
        <w:tabs>
          <w:tab w:val="left" w:pos="3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Bude zabezpečený potrebný počet delegátskych IR prijímačov (presný počet špecifikovaný v jednotlivých miestnostiach zvlášť, pričom je v celkovom počte zohľadnená rezerva pre prípad poruchy) s možnosťou nastavenia jazyku prenosu (všetkých  potrebných jazykových variácií +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floor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>). Parametre: displej, regulácia hlasitosti, zabezpečené dobíjanie pred každým rokovaním (napr. v nabíjacích kufroch), výdrž batérie minimálne 12 hodín na jedno nabitie akumulátora.</w:t>
      </w:r>
    </w:p>
    <w:p w14:paraId="5066C833" w14:textId="5F3891A1" w:rsidR="00AA67A0" w:rsidRPr="00A94934" w:rsidRDefault="00AA67A0" w:rsidP="00A94934">
      <w:pPr>
        <w:pStyle w:val="Default"/>
        <w:numPr>
          <w:ilvl w:val="0"/>
          <w:numId w:val="37"/>
        </w:numPr>
        <w:spacing w:line="276" w:lineRule="auto"/>
        <w:jc w:val="both"/>
        <w:rPr>
          <w:color w:val="auto"/>
        </w:rPr>
      </w:pPr>
      <w:r w:rsidRPr="00A94934">
        <w:rPr>
          <w:color w:val="auto"/>
        </w:rPr>
        <w:t>Tlmočnícky systém bude zároveň pozostávať z tlmočníckych kabín (počet kabín špecifikovaný v jednot</w:t>
      </w:r>
      <w:r w:rsidR="00A129C1" w:rsidRPr="00A94934">
        <w:rPr>
          <w:color w:val="auto"/>
        </w:rPr>
        <w:t>livých miestnostiach samostatne</w:t>
      </w:r>
      <w:r w:rsidRPr="00A94934">
        <w:rPr>
          <w:color w:val="auto"/>
        </w:rPr>
        <w:t xml:space="preserve">) pre simultánne tlmočenie pre dve osoby s kompletným vybavením v súlade s normou </w:t>
      </w:r>
      <w:bookmarkStart w:id="28" w:name="_GoBack"/>
      <w:bookmarkEnd w:id="28"/>
      <w:r w:rsidR="002D21B9" w:rsidRPr="00A73862">
        <w:rPr>
          <w:color w:val="auto"/>
          <w:highlight w:val="yellow"/>
        </w:rPr>
        <w:t>STN EN ISO 4043:2017</w:t>
      </w:r>
      <w:r w:rsidRPr="00A94934">
        <w:rPr>
          <w:color w:val="auto"/>
        </w:rPr>
        <w:t xml:space="preserve"> a predpismi na ktoré odkazuje. Šírka kabíny musí byť minimálne 1</w:t>
      </w:r>
      <w:r w:rsidR="009E7AE8" w:rsidRPr="00A94934">
        <w:rPr>
          <w:color w:val="auto"/>
        </w:rPr>
        <w:t>,</w:t>
      </w:r>
      <w:r w:rsidRPr="00A94934">
        <w:rPr>
          <w:color w:val="auto"/>
        </w:rPr>
        <w:t xml:space="preserve">60 m, hĺbka minimálne 1,60 m, výška minimálne 2,00 m. </w:t>
      </w:r>
    </w:p>
    <w:p w14:paraId="121B1FB3" w14:textId="77777777" w:rsidR="00AA67A0" w:rsidRPr="00A94934" w:rsidRDefault="00AA67A0" w:rsidP="00A94934">
      <w:pPr>
        <w:pStyle w:val="Default"/>
        <w:spacing w:line="276" w:lineRule="auto"/>
        <w:ind w:left="927"/>
        <w:jc w:val="both"/>
        <w:rPr>
          <w:color w:val="auto"/>
        </w:rPr>
      </w:pPr>
      <w:r w:rsidRPr="00A94934">
        <w:rPr>
          <w:color w:val="auto"/>
        </w:rPr>
        <w:t xml:space="preserve">Každá kabína musí mať na zadnej alebo bočnej stene kabíny dvere zavesené v pántoch a bez uzamykania. Dvere sa musia otvárať smerom von a poskytovať priamy prístup z miestnosti alebo </w:t>
      </w:r>
      <w:r w:rsidR="001B10FE" w:rsidRPr="00A94934">
        <w:rPr>
          <w:color w:val="auto"/>
        </w:rPr>
        <w:t>vyvýšenej</w:t>
      </w:r>
      <w:r w:rsidRPr="00A94934">
        <w:rPr>
          <w:color w:val="auto"/>
        </w:rPr>
        <w:t xml:space="preserve"> platformy. Musia sa otvárať nehlučne. V kabíne musí byť </w:t>
      </w:r>
      <w:r w:rsidR="001B10FE" w:rsidRPr="00A94934">
        <w:rPr>
          <w:color w:val="auto"/>
        </w:rPr>
        <w:t>účinný</w:t>
      </w:r>
      <w:r w:rsidRPr="00A94934">
        <w:rPr>
          <w:color w:val="auto"/>
        </w:rPr>
        <w:t xml:space="preserve"> systém vetrania, </w:t>
      </w:r>
      <w:r w:rsidR="001B10FE" w:rsidRPr="00A94934">
        <w:rPr>
          <w:color w:val="auto"/>
        </w:rPr>
        <w:t>ktorý</w:t>
      </w:r>
      <w:r w:rsidRPr="00A94934">
        <w:rPr>
          <w:color w:val="auto"/>
        </w:rPr>
        <w:t xml:space="preserve"> zabezpečí úplnú </w:t>
      </w:r>
      <w:r w:rsidR="001B10FE" w:rsidRPr="00A94934">
        <w:rPr>
          <w:color w:val="auto"/>
        </w:rPr>
        <w:t>výmenu</w:t>
      </w:r>
      <w:r w:rsidRPr="00A94934">
        <w:rPr>
          <w:color w:val="auto"/>
        </w:rPr>
        <w:t xml:space="preserve"> vzduchu </w:t>
      </w:r>
      <w:r w:rsidR="001B10FE" w:rsidRPr="00A94934">
        <w:rPr>
          <w:color w:val="auto"/>
        </w:rPr>
        <w:t>minimálne</w:t>
      </w:r>
      <w:r w:rsidRPr="00A94934">
        <w:rPr>
          <w:color w:val="auto"/>
        </w:rPr>
        <w:t xml:space="preserve"> sedemkrát za hodinu bez toho, aby boli tlmočníci vystavení prievanu. Systém vetrania musí fungovať podľa možnosti nehlučne.</w:t>
      </w:r>
    </w:p>
    <w:p w14:paraId="359BE155" w14:textId="77777777" w:rsidR="00AA67A0" w:rsidRPr="00A94934" w:rsidRDefault="00AA67A0" w:rsidP="00A94934">
      <w:pPr>
        <w:pStyle w:val="Default"/>
        <w:spacing w:line="276" w:lineRule="auto"/>
        <w:ind w:left="927"/>
        <w:jc w:val="both"/>
        <w:rPr>
          <w:color w:val="auto"/>
        </w:rPr>
      </w:pPr>
      <w:r w:rsidRPr="00A94934">
        <w:rPr>
          <w:color w:val="auto"/>
        </w:rPr>
        <w:t xml:space="preserve">Každá kabína musí mať predné prípadne aj bočné okná. V záujme maximálnej viditeľnosti musia predné okná siahať cez celú šírku kabíny. </w:t>
      </w:r>
      <w:r w:rsidR="001B10FE" w:rsidRPr="00A94934">
        <w:rPr>
          <w:color w:val="auto"/>
        </w:rPr>
        <w:t>Zvislý</w:t>
      </w:r>
      <w:r w:rsidRPr="00A94934">
        <w:rPr>
          <w:color w:val="auto"/>
        </w:rPr>
        <w:t xml:space="preserve"> stĺpik musí byť </w:t>
      </w:r>
      <w:r w:rsidRPr="00A94934">
        <w:rPr>
          <w:color w:val="auto"/>
        </w:rPr>
        <w:lastRenderedPageBreak/>
        <w:t xml:space="preserve">čo najštíhlejší a nesmie byť </w:t>
      </w:r>
      <w:r w:rsidR="001B10FE" w:rsidRPr="00A94934">
        <w:rPr>
          <w:color w:val="auto"/>
        </w:rPr>
        <w:t>umiestnený</w:t>
      </w:r>
      <w:r w:rsidRPr="00A94934">
        <w:rPr>
          <w:color w:val="auto"/>
        </w:rPr>
        <w:t xml:space="preserve"> v strede zorného poľa žiadnej z </w:t>
      </w:r>
      <w:r w:rsidR="001B10FE" w:rsidRPr="00A94934">
        <w:rPr>
          <w:color w:val="auto"/>
        </w:rPr>
        <w:t>pracovných</w:t>
      </w:r>
      <w:r w:rsidRPr="00A94934">
        <w:rPr>
          <w:color w:val="auto"/>
        </w:rPr>
        <w:t xml:space="preserve"> pozícií. Sklené tabule musia byť bezfarebné, čisté a bez škrabancov.</w:t>
      </w:r>
    </w:p>
    <w:p w14:paraId="38204269" w14:textId="77777777" w:rsidR="00AA67A0" w:rsidRPr="00A94934" w:rsidRDefault="00AA67A0" w:rsidP="00A94934">
      <w:pPr>
        <w:pStyle w:val="Default"/>
        <w:spacing w:line="276" w:lineRule="auto"/>
        <w:ind w:left="927"/>
        <w:jc w:val="both"/>
        <w:rPr>
          <w:color w:val="auto"/>
        </w:rPr>
      </w:pPr>
      <w:r w:rsidRPr="00A94934">
        <w:rPr>
          <w:color w:val="auto"/>
        </w:rPr>
        <w:t xml:space="preserve">Kabíny musia byť postavené na platforme potiahnutej kobercom, aby nevydávala mechanické zvuky a hluk. Za kabínami musí zostať </w:t>
      </w:r>
      <w:r w:rsidR="001B10FE" w:rsidRPr="00A94934">
        <w:rPr>
          <w:color w:val="auto"/>
        </w:rPr>
        <w:t>voľný</w:t>
      </w:r>
      <w:r w:rsidRPr="00A94934">
        <w:rPr>
          <w:color w:val="auto"/>
        </w:rPr>
        <w:t xml:space="preserve"> koridor tak, aby bol </w:t>
      </w:r>
      <w:r w:rsidR="001B10FE" w:rsidRPr="00A94934">
        <w:rPr>
          <w:color w:val="auto"/>
        </w:rPr>
        <w:t>zabezpečený</w:t>
      </w:r>
      <w:r w:rsidRPr="00A94934">
        <w:rPr>
          <w:color w:val="auto"/>
        </w:rPr>
        <w:t xml:space="preserve"> </w:t>
      </w:r>
      <w:r w:rsidR="001B10FE" w:rsidRPr="00A94934">
        <w:rPr>
          <w:color w:val="auto"/>
        </w:rPr>
        <w:t>bezpečný</w:t>
      </w:r>
      <w:r w:rsidRPr="00A94934">
        <w:rPr>
          <w:color w:val="auto"/>
        </w:rPr>
        <w:t xml:space="preserve"> prístup do kabín a zároveň je potrebné zabezpečiť aj únikové cesty v súlade s </w:t>
      </w:r>
      <w:r w:rsidR="001B10FE" w:rsidRPr="00A94934">
        <w:rPr>
          <w:color w:val="auto"/>
        </w:rPr>
        <w:t>bezpečnostnými</w:t>
      </w:r>
      <w:r w:rsidRPr="00A94934">
        <w:rPr>
          <w:color w:val="auto"/>
        </w:rPr>
        <w:t xml:space="preserve"> a požiarnymi predpismi.</w:t>
      </w:r>
    </w:p>
    <w:p w14:paraId="48A08964" w14:textId="77777777" w:rsidR="00AA67A0" w:rsidRPr="00A94934" w:rsidRDefault="00AA67A0" w:rsidP="00A94934">
      <w:pPr>
        <w:pStyle w:val="Default"/>
        <w:spacing w:line="276" w:lineRule="auto"/>
        <w:ind w:left="927"/>
        <w:jc w:val="both"/>
        <w:rPr>
          <w:color w:val="auto"/>
        </w:rPr>
      </w:pPr>
      <w:r w:rsidRPr="00A94934">
        <w:rPr>
          <w:color w:val="auto"/>
        </w:rPr>
        <w:t>Pre každého tlmočníka musí byť v kabíne jedna samostatná konzola. Každá konzola musí obsahovať:</w:t>
      </w:r>
    </w:p>
    <w:p w14:paraId="51C39399" w14:textId="77777777" w:rsidR="00AA67A0" w:rsidRPr="00A94934" w:rsidRDefault="00AA67A0" w:rsidP="00A94934">
      <w:pPr>
        <w:pStyle w:val="Default"/>
        <w:numPr>
          <w:ilvl w:val="1"/>
          <w:numId w:val="49"/>
        </w:numPr>
        <w:spacing w:line="276" w:lineRule="auto"/>
        <w:jc w:val="both"/>
        <w:rPr>
          <w:color w:val="auto"/>
        </w:rPr>
      </w:pPr>
      <w:r w:rsidRPr="00A94934">
        <w:rPr>
          <w:color w:val="auto"/>
        </w:rPr>
        <w:t xml:space="preserve">jeden ovládací panel, </w:t>
      </w:r>
      <w:proofErr w:type="spellStart"/>
      <w:r w:rsidRPr="00A94934">
        <w:rPr>
          <w:color w:val="auto"/>
        </w:rPr>
        <w:t>ktory</w:t>
      </w:r>
      <w:proofErr w:type="spellEnd"/>
      <w:r w:rsidRPr="00A94934">
        <w:rPr>
          <w:color w:val="auto"/>
        </w:rPr>
        <w:t xml:space="preserve">́ umožňuje prepínanie kanálov </w:t>
      </w:r>
      <w:proofErr w:type="spellStart"/>
      <w:r w:rsidRPr="00A94934">
        <w:rPr>
          <w:color w:val="auto"/>
        </w:rPr>
        <w:t>výstupu</w:t>
      </w:r>
      <w:proofErr w:type="spellEnd"/>
      <w:r w:rsidRPr="00A94934">
        <w:rPr>
          <w:color w:val="auto"/>
        </w:rPr>
        <w:t xml:space="preserve"> a predvolenie </w:t>
      </w:r>
      <w:proofErr w:type="spellStart"/>
      <w:r w:rsidRPr="00A94934">
        <w:rPr>
          <w:color w:val="auto"/>
        </w:rPr>
        <w:t>vstupných</w:t>
      </w:r>
      <w:proofErr w:type="spellEnd"/>
      <w:r w:rsidRPr="00A94934">
        <w:rPr>
          <w:color w:val="auto"/>
        </w:rPr>
        <w:t xml:space="preserve"> kanálov (relé) najmenej tri samostatné tlačidlá na predvolenie jazykového relé alebo päť tlačidiel, ak sa tlmočí z viac než zo šiestich jazykov</w:t>
      </w:r>
      <w:r w:rsidR="002271EF" w:rsidRPr="00A94934">
        <w:rPr>
          <w:color w:val="auto"/>
        </w:rPr>
        <w:t>,</w:t>
      </w:r>
    </w:p>
    <w:p w14:paraId="57023F5B" w14:textId="77777777" w:rsidR="00AA67A0" w:rsidRPr="00A94934" w:rsidRDefault="00AA67A0" w:rsidP="00A94934">
      <w:pPr>
        <w:pStyle w:val="Default"/>
        <w:numPr>
          <w:ilvl w:val="1"/>
          <w:numId w:val="49"/>
        </w:numPr>
        <w:spacing w:line="276" w:lineRule="auto"/>
        <w:jc w:val="both"/>
        <w:rPr>
          <w:color w:val="auto"/>
        </w:rPr>
      </w:pPr>
      <w:r w:rsidRPr="00A94934">
        <w:rPr>
          <w:color w:val="auto"/>
        </w:rPr>
        <w:t>jeden mikrofón</w:t>
      </w:r>
      <w:r w:rsidR="002271EF" w:rsidRPr="00A94934">
        <w:rPr>
          <w:color w:val="auto"/>
        </w:rPr>
        <w:t>,</w:t>
      </w:r>
    </w:p>
    <w:p w14:paraId="0C4559AF" w14:textId="77777777" w:rsidR="00AA67A0" w:rsidRPr="00A94934" w:rsidRDefault="00AA67A0" w:rsidP="00A94934">
      <w:pPr>
        <w:pStyle w:val="Default"/>
        <w:numPr>
          <w:ilvl w:val="1"/>
          <w:numId w:val="49"/>
        </w:numPr>
        <w:spacing w:line="276" w:lineRule="auto"/>
        <w:jc w:val="both"/>
        <w:rPr>
          <w:color w:val="auto"/>
        </w:rPr>
      </w:pPr>
      <w:r w:rsidRPr="00A94934">
        <w:rPr>
          <w:color w:val="auto"/>
        </w:rPr>
        <w:t>jedny slúchadlá, ak sú slúchadlá vybavené penovými vankúšikmi, tieto musia byť meniteľné.</w:t>
      </w:r>
    </w:p>
    <w:p w14:paraId="5B8E36F6" w14:textId="77777777" w:rsidR="00AA67A0" w:rsidRPr="00A94934" w:rsidRDefault="00AA67A0" w:rsidP="00A94934">
      <w:pPr>
        <w:pStyle w:val="Default"/>
        <w:spacing w:line="276" w:lineRule="auto"/>
        <w:ind w:left="927"/>
        <w:jc w:val="both"/>
        <w:rPr>
          <w:color w:val="auto"/>
        </w:rPr>
      </w:pPr>
    </w:p>
    <w:p w14:paraId="79DF5188" w14:textId="77777777" w:rsidR="00AA67A0" w:rsidRPr="00A94934" w:rsidRDefault="00AA67A0" w:rsidP="00A94934">
      <w:pPr>
        <w:pStyle w:val="Default"/>
        <w:spacing w:line="276" w:lineRule="auto"/>
        <w:ind w:left="927"/>
        <w:jc w:val="both"/>
        <w:rPr>
          <w:color w:val="auto"/>
        </w:rPr>
      </w:pPr>
      <w:r w:rsidRPr="00A94934">
        <w:rPr>
          <w:color w:val="auto"/>
        </w:rPr>
        <w:t xml:space="preserve">Kabína musí mať pevnú pracovnú plochu pokrytú materiálom, </w:t>
      </w:r>
      <w:r w:rsidR="009E7AE8" w:rsidRPr="00A94934">
        <w:rPr>
          <w:color w:val="auto"/>
        </w:rPr>
        <w:t>ktorý</w:t>
      </w:r>
      <w:r w:rsidRPr="00A94934">
        <w:rPr>
          <w:color w:val="auto"/>
        </w:rPr>
        <w:t xml:space="preserve"> absorbuje nárazy a hluk. Zo </w:t>
      </w:r>
      <w:proofErr w:type="spellStart"/>
      <w:r w:rsidRPr="00A94934">
        <w:rPr>
          <w:color w:val="auto"/>
        </w:rPr>
        <w:t>všetkých</w:t>
      </w:r>
      <w:proofErr w:type="spellEnd"/>
      <w:r w:rsidRPr="00A94934">
        <w:rPr>
          <w:color w:val="auto"/>
        </w:rPr>
        <w:t xml:space="preserve"> kabín musí byť </w:t>
      </w:r>
      <w:proofErr w:type="spellStart"/>
      <w:r w:rsidRPr="00A94934">
        <w:rPr>
          <w:color w:val="auto"/>
        </w:rPr>
        <w:t>nerušeny</w:t>
      </w:r>
      <w:proofErr w:type="spellEnd"/>
      <w:r w:rsidRPr="00A94934">
        <w:rPr>
          <w:color w:val="auto"/>
        </w:rPr>
        <w:t xml:space="preserve">́ </w:t>
      </w:r>
      <w:proofErr w:type="spellStart"/>
      <w:r w:rsidRPr="00A94934">
        <w:rPr>
          <w:color w:val="auto"/>
        </w:rPr>
        <w:t>výhľad</w:t>
      </w:r>
      <w:proofErr w:type="spellEnd"/>
      <w:r w:rsidRPr="00A94934">
        <w:rPr>
          <w:color w:val="auto"/>
        </w:rPr>
        <w:t xml:space="preserve"> na dianie v miestnosti pričom každý tlmočník musí mať výhľad na rečníka. V </w:t>
      </w:r>
      <w:proofErr w:type="spellStart"/>
      <w:r w:rsidRPr="00A94934">
        <w:rPr>
          <w:color w:val="auto"/>
        </w:rPr>
        <w:t>konferenčných</w:t>
      </w:r>
      <w:proofErr w:type="spellEnd"/>
      <w:r w:rsidRPr="00A94934">
        <w:rPr>
          <w:color w:val="auto"/>
        </w:rPr>
        <w:t xml:space="preserve"> miestnostiach nesmú byť stĺpy a konštrukcie brániace tlmočníkom vo </w:t>
      </w:r>
      <w:proofErr w:type="spellStart"/>
      <w:r w:rsidRPr="00A94934">
        <w:rPr>
          <w:color w:val="auto"/>
        </w:rPr>
        <w:t>výhľade</w:t>
      </w:r>
      <w:proofErr w:type="spellEnd"/>
      <w:r w:rsidRPr="00A94934">
        <w:rPr>
          <w:color w:val="auto"/>
        </w:rPr>
        <w:t xml:space="preserve">. V prípade premietacích plátien, tieto musia byť dobre viditeľné zo </w:t>
      </w:r>
      <w:proofErr w:type="spellStart"/>
      <w:r w:rsidRPr="00A94934">
        <w:rPr>
          <w:color w:val="auto"/>
        </w:rPr>
        <w:t>všetkých</w:t>
      </w:r>
      <w:proofErr w:type="spellEnd"/>
      <w:r w:rsidRPr="00A94934">
        <w:rPr>
          <w:color w:val="auto"/>
        </w:rPr>
        <w:t xml:space="preserve"> kabín a umiestnené dostatočne blízko, aby na nich tlmočníci mohli prečítať slová a čísla. V opačnom prípade je potrebné umiestniť do kabín</w:t>
      </w:r>
      <w:r w:rsidR="009E7AE8" w:rsidRPr="00A94934">
        <w:rPr>
          <w:color w:val="auto"/>
        </w:rPr>
        <w:t>/pred kabíny</w:t>
      </w:r>
      <w:r w:rsidRPr="00A94934">
        <w:rPr>
          <w:color w:val="auto"/>
        </w:rPr>
        <w:t xml:space="preserve"> malé obrazovky (uhlopriečka minimálne 17" palcová a maximálne 21" palcová, rozlíšenie minimálne 1920x1080), jednu obrazovku na dvoch tlmočníkov.</w:t>
      </w:r>
    </w:p>
    <w:p w14:paraId="0747CA44" w14:textId="77777777" w:rsidR="00AA67A0" w:rsidRPr="00A94934" w:rsidRDefault="00AA67A0" w:rsidP="00A94934">
      <w:pPr>
        <w:pStyle w:val="Default"/>
        <w:spacing w:line="276" w:lineRule="auto"/>
        <w:ind w:left="927"/>
        <w:jc w:val="both"/>
        <w:rPr>
          <w:color w:val="auto"/>
        </w:rPr>
      </w:pPr>
      <w:r w:rsidRPr="00A94934">
        <w:rPr>
          <w:color w:val="auto"/>
        </w:rPr>
        <w:t>Na kabínkach budú viditeľne ozn</w:t>
      </w:r>
      <w:r w:rsidR="00A129C1" w:rsidRPr="00A94934">
        <w:rPr>
          <w:color w:val="auto"/>
        </w:rPr>
        <w:t>ačené jednotlivé jazyky a kanály</w:t>
      </w:r>
      <w:r w:rsidRPr="00A94934">
        <w:rPr>
          <w:color w:val="auto"/>
        </w:rPr>
        <w:t xml:space="preserve"> (v angličtine alebo v danom jazyku – ruština v cyrilike). Označenia budú natočené smerom k rokovacej miestnosti.</w:t>
      </w:r>
    </w:p>
    <w:p w14:paraId="68274FEB" w14:textId="77777777" w:rsidR="00AA67A0" w:rsidRPr="00A94934" w:rsidRDefault="00AA67A0" w:rsidP="00A94934">
      <w:pPr>
        <w:pStyle w:val="Default"/>
        <w:spacing w:line="276" w:lineRule="auto"/>
        <w:ind w:left="927"/>
        <w:jc w:val="both"/>
        <w:rPr>
          <w:color w:val="auto"/>
        </w:rPr>
      </w:pPr>
      <w:r w:rsidRPr="00A94934">
        <w:rPr>
          <w:color w:val="auto"/>
        </w:rPr>
        <w:t xml:space="preserve">Technické zariadenie a kabíny musia byť v bezchybnom stave a starostlivo nainštalované. Počas celého podujatia musí byť </w:t>
      </w:r>
      <w:r w:rsidR="00A129C1" w:rsidRPr="00A94934">
        <w:rPr>
          <w:color w:val="auto"/>
        </w:rPr>
        <w:t>prítomný</w:t>
      </w:r>
      <w:r w:rsidRPr="00A94934">
        <w:rPr>
          <w:color w:val="auto"/>
        </w:rPr>
        <w:t xml:space="preserve"> minimálne jeden plne </w:t>
      </w:r>
      <w:r w:rsidR="00A129C1" w:rsidRPr="00A94934">
        <w:rPr>
          <w:color w:val="auto"/>
        </w:rPr>
        <w:t xml:space="preserve">kvalifikovaný </w:t>
      </w:r>
      <w:r w:rsidRPr="00A94934">
        <w:rPr>
          <w:color w:val="auto"/>
        </w:rPr>
        <w:t xml:space="preserve">technik, </w:t>
      </w:r>
      <w:r w:rsidR="00A129C1" w:rsidRPr="00A94934">
        <w:rPr>
          <w:color w:val="auto"/>
        </w:rPr>
        <w:t>ktorý</w:t>
      </w:r>
      <w:r w:rsidRPr="00A94934">
        <w:rPr>
          <w:color w:val="auto"/>
        </w:rPr>
        <w:t xml:space="preserve"> má na starosti tlmočnícku techniku, aby mohol v prípade potreby hneď zasiahnuť.</w:t>
      </w:r>
      <w:r w:rsidR="00A129C1" w:rsidRPr="00A94934">
        <w:rPr>
          <w:color w:val="auto"/>
        </w:rPr>
        <w:t xml:space="preserve"> </w:t>
      </w:r>
    </w:p>
    <w:p w14:paraId="4731D392" w14:textId="77777777" w:rsidR="00AA67A0" w:rsidRPr="00A94934" w:rsidRDefault="00AA67A0" w:rsidP="00A94934">
      <w:pPr>
        <w:pStyle w:val="Odsekzoznamu"/>
        <w:numPr>
          <w:ilvl w:val="0"/>
          <w:numId w:val="37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Maximálny jazykový režim 7/7 (rôzny režim podľa počtu použitých jazykov, osobitne špecifikovaných v jednotlivých miestnostiach)</w:t>
      </w:r>
      <w:r w:rsidR="00E906D1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5D8E62C7" w14:textId="77777777" w:rsidR="00AA67A0" w:rsidRPr="00A94934" w:rsidRDefault="00AA67A0" w:rsidP="00A94934">
      <w:pPr>
        <w:pStyle w:val="Default"/>
        <w:numPr>
          <w:ilvl w:val="0"/>
          <w:numId w:val="37"/>
        </w:numPr>
        <w:spacing w:line="276" w:lineRule="auto"/>
        <w:jc w:val="both"/>
        <w:rPr>
          <w:color w:val="auto"/>
        </w:rPr>
      </w:pPr>
      <w:r w:rsidRPr="00A94934">
        <w:rPr>
          <w:color w:val="auto"/>
        </w:rPr>
        <w:t>Vybavenie tlmočníckeho systému ďalej pozostáva navyše z 1 kabíny pre technickú obsluhu a riadenie (mimo počtu kabín pre tlmočníkov)</w:t>
      </w:r>
      <w:r w:rsidR="00EB2708" w:rsidRPr="00A94934">
        <w:rPr>
          <w:color w:val="auto"/>
        </w:rPr>
        <w:t xml:space="preserve"> rovnakých rozmerov ako tlmočnícka kabína</w:t>
      </w:r>
      <w:r w:rsidRPr="00A94934">
        <w:rPr>
          <w:color w:val="auto"/>
        </w:rPr>
        <w:t>.</w:t>
      </w:r>
    </w:p>
    <w:p w14:paraId="3A7044DC" w14:textId="77777777" w:rsidR="00AA67A0" w:rsidRPr="00A94934" w:rsidRDefault="00A129C1" w:rsidP="00A94934">
      <w:pPr>
        <w:pStyle w:val="Default"/>
        <w:numPr>
          <w:ilvl w:val="0"/>
          <w:numId w:val="37"/>
        </w:numPr>
        <w:spacing w:line="276" w:lineRule="auto"/>
        <w:jc w:val="both"/>
        <w:rPr>
          <w:color w:val="auto"/>
        </w:rPr>
      </w:pPr>
      <w:r w:rsidRPr="00A94934">
        <w:rPr>
          <w:color w:val="auto"/>
        </w:rPr>
        <w:t>T</w:t>
      </w:r>
      <w:r w:rsidR="00AA67A0" w:rsidRPr="00A94934">
        <w:rPr>
          <w:color w:val="auto"/>
        </w:rPr>
        <w:t>lmočníck</w:t>
      </w:r>
      <w:r w:rsidRPr="00A94934">
        <w:rPr>
          <w:color w:val="auto"/>
        </w:rPr>
        <w:t xml:space="preserve">a jednotka digitálneho konferenčného systému </w:t>
      </w:r>
      <w:r w:rsidR="00AA67A0" w:rsidRPr="00A94934">
        <w:rPr>
          <w:color w:val="auto"/>
        </w:rPr>
        <w:t xml:space="preserve">musí mať minimálne 7 kanálov s </w:t>
      </w:r>
      <w:proofErr w:type="spellStart"/>
      <w:r w:rsidR="00AA67A0" w:rsidRPr="00A94934">
        <w:rPr>
          <w:color w:val="auto"/>
        </w:rPr>
        <w:t>relay</w:t>
      </w:r>
      <w:proofErr w:type="spellEnd"/>
      <w:r w:rsidR="00AA67A0" w:rsidRPr="00A94934">
        <w:rPr>
          <w:color w:val="auto"/>
        </w:rPr>
        <w:t xml:space="preserve"> </w:t>
      </w:r>
      <w:proofErr w:type="spellStart"/>
      <w:r w:rsidR="00AA67A0" w:rsidRPr="00A94934">
        <w:rPr>
          <w:color w:val="auto"/>
        </w:rPr>
        <w:t>control</w:t>
      </w:r>
      <w:proofErr w:type="spellEnd"/>
      <w:r w:rsidR="00AA67A0" w:rsidRPr="00A94934">
        <w:rPr>
          <w:color w:val="auto"/>
        </w:rPr>
        <w:t xml:space="preserve"> a citujúci kanálový prepínač, minimálne 5 jednotlivých tlačidiel pre priamu voľbu kanálov, indikáciu kvality kanálu a odpojiteľný smerový mikrofón na nastaviteľnom ramene dlhom minimálne 310 mm;</w:t>
      </w:r>
    </w:p>
    <w:p w14:paraId="000E7A3A" w14:textId="77777777" w:rsidR="00AA67A0" w:rsidRPr="00A94934" w:rsidRDefault="00AA67A0" w:rsidP="00A94934">
      <w:pPr>
        <w:pStyle w:val="Default"/>
        <w:spacing w:line="276" w:lineRule="auto"/>
        <w:ind w:left="927"/>
        <w:jc w:val="both"/>
        <w:rPr>
          <w:color w:val="auto"/>
        </w:rPr>
      </w:pPr>
    </w:p>
    <w:p w14:paraId="4673AF6E" w14:textId="77777777" w:rsidR="00AA67A0" w:rsidRPr="00A94934" w:rsidRDefault="00A129C1" w:rsidP="00A94934">
      <w:pPr>
        <w:pStyle w:val="Default"/>
        <w:numPr>
          <w:ilvl w:val="0"/>
          <w:numId w:val="37"/>
        </w:numPr>
        <w:spacing w:line="276" w:lineRule="auto"/>
        <w:jc w:val="both"/>
        <w:rPr>
          <w:color w:val="auto"/>
        </w:rPr>
      </w:pPr>
      <w:r w:rsidRPr="00A94934">
        <w:rPr>
          <w:color w:val="auto"/>
        </w:rPr>
        <w:lastRenderedPageBreak/>
        <w:t xml:space="preserve">Tlmočnícky </w:t>
      </w:r>
      <w:r w:rsidR="00AA67A0" w:rsidRPr="00A94934">
        <w:rPr>
          <w:color w:val="auto"/>
        </w:rPr>
        <w:t>systém bude taktiež pozostávať z ozvučovacieho systému, pozostávajúceho zo všetkých komponentov potrebných s oh</w:t>
      </w:r>
      <w:r w:rsidR="00E906D1" w:rsidRPr="00A94934">
        <w:rPr>
          <w:color w:val="auto"/>
        </w:rPr>
        <w:t>ľadom na veľkosť rokovacej sály.</w:t>
      </w:r>
    </w:p>
    <w:p w14:paraId="5F1DD6D1" w14:textId="77777777" w:rsidR="00AA67A0" w:rsidRPr="00A94934" w:rsidRDefault="00AA67A0" w:rsidP="00A94934">
      <w:pPr>
        <w:pStyle w:val="Default"/>
        <w:spacing w:line="276" w:lineRule="auto"/>
        <w:ind w:left="927"/>
        <w:jc w:val="both"/>
        <w:rPr>
          <w:color w:val="auto"/>
          <w:highlight w:val="yellow"/>
        </w:rPr>
      </w:pPr>
    </w:p>
    <w:p w14:paraId="16C6FED3" w14:textId="77777777" w:rsidR="00AA67A0" w:rsidRPr="00A94934" w:rsidRDefault="00AA67A0" w:rsidP="00A94934">
      <w:pPr>
        <w:pStyle w:val="Default"/>
        <w:spacing w:line="276" w:lineRule="auto"/>
        <w:jc w:val="both"/>
        <w:rPr>
          <w:b/>
          <w:bCs/>
        </w:rPr>
      </w:pPr>
      <w:r w:rsidRPr="00A94934">
        <w:rPr>
          <w:b/>
          <w:bCs/>
        </w:rPr>
        <w:t xml:space="preserve">Obsluha audiovizuálnej, konferenčnej a tlmočníckej techniky počas rokovania </w:t>
      </w:r>
    </w:p>
    <w:p w14:paraId="6B2A9188" w14:textId="77777777" w:rsidR="00AA67A0" w:rsidRPr="00A94934" w:rsidRDefault="00A97375" w:rsidP="00A94934">
      <w:pPr>
        <w:pStyle w:val="Default"/>
        <w:spacing w:line="276" w:lineRule="auto"/>
        <w:jc w:val="both"/>
      </w:pPr>
      <w:r w:rsidRPr="00A94934">
        <w:t>Úspešný uchádzač</w:t>
      </w:r>
      <w:r w:rsidR="00AA67A0" w:rsidRPr="00A94934">
        <w:t xml:space="preserve"> zabezpečí odbornú technickú podporu zabezpečujúcu spoľahlivú a bezproblémovú prevádzku zariadení.</w:t>
      </w:r>
    </w:p>
    <w:p w14:paraId="5B1E070A" w14:textId="77777777" w:rsidR="00AA67A0" w:rsidRPr="00A94934" w:rsidRDefault="00A97375" w:rsidP="00A94934">
      <w:pPr>
        <w:pStyle w:val="Default"/>
        <w:spacing w:line="276" w:lineRule="auto"/>
        <w:jc w:val="both"/>
      </w:pPr>
      <w:r w:rsidRPr="00A94934">
        <w:t>Úspešný uchádzač</w:t>
      </w:r>
      <w:r w:rsidR="00AA67A0" w:rsidRPr="00A94934">
        <w:t xml:space="preserve"> musí garantovať nepretržitú odbornú obsluhu technických zariadení s predpokladanou predĺženou pracovnou dobou od 6:00 do 23:00, ak </w:t>
      </w:r>
      <w:r w:rsidR="00EA3F6E" w:rsidRPr="00A94934">
        <w:t>verejný obstarávateľ</w:t>
      </w:r>
      <w:r w:rsidR="00AA67A0" w:rsidRPr="00A94934">
        <w:t xml:space="preserve"> neurčí inak. </w:t>
      </w:r>
    </w:p>
    <w:p w14:paraId="2A00F58F" w14:textId="77777777" w:rsidR="00AA67A0" w:rsidRPr="00A94934" w:rsidRDefault="00A97375" w:rsidP="00A94934">
      <w:pPr>
        <w:pStyle w:val="Default"/>
        <w:spacing w:line="276" w:lineRule="auto"/>
        <w:jc w:val="both"/>
      </w:pPr>
      <w:r w:rsidRPr="00A94934">
        <w:t>Úspešný uchádzač</w:t>
      </w:r>
      <w:r w:rsidR="00AA67A0" w:rsidRPr="00A94934">
        <w:t xml:space="preserve"> určí </w:t>
      </w:r>
      <w:r w:rsidR="00AA67A0" w:rsidRPr="00A94934">
        <w:rPr>
          <w:b/>
          <w:bCs/>
        </w:rPr>
        <w:t>hlavného koordinačného technika</w:t>
      </w:r>
      <w:r w:rsidR="00AA67A0" w:rsidRPr="00A94934">
        <w:rPr>
          <w:bCs/>
        </w:rPr>
        <w:t xml:space="preserve">, ktorý primárne </w:t>
      </w:r>
      <w:r w:rsidR="00AA67A0" w:rsidRPr="00A94934">
        <w:t>koordinuje činnosti odbornej obsluhy a primárne komunikuje s verejným obstarávateľom a s ďalšími zodpovednými osobami určenými verejným obstarávateľom a zabezpečí nepretržitú  a bezporuchovú funkčnosť a prevádzku konferenčných audio-video systémov.</w:t>
      </w:r>
    </w:p>
    <w:p w14:paraId="01D92A26" w14:textId="77777777" w:rsidR="00AA67A0" w:rsidRPr="00A94934" w:rsidRDefault="00AA67A0" w:rsidP="00A94934">
      <w:pPr>
        <w:pStyle w:val="Default"/>
        <w:spacing w:line="276" w:lineRule="auto"/>
        <w:jc w:val="both"/>
        <w:rPr>
          <w:b/>
          <w:color w:val="auto"/>
          <w:highlight w:val="yellow"/>
        </w:rPr>
      </w:pPr>
    </w:p>
    <w:p w14:paraId="033293F4" w14:textId="77777777" w:rsidR="006C4726" w:rsidRPr="00A94934" w:rsidRDefault="00AA67A0" w:rsidP="00A94934">
      <w:pPr>
        <w:pStyle w:val="Nadpis3"/>
        <w:rPr>
          <w:rFonts w:ascii="Times New Roman" w:hAnsi="Times New Roman" w:cs="Times New Roman"/>
          <w:b/>
          <w:color w:val="auto"/>
        </w:rPr>
      </w:pPr>
      <w:bookmarkStart w:id="29" w:name="_Toc6920282"/>
      <w:r w:rsidRPr="00A94934">
        <w:rPr>
          <w:rFonts w:ascii="Times New Roman" w:hAnsi="Times New Roman" w:cs="Times New Roman"/>
          <w:b/>
          <w:color w:val="auto"/>
        </w:rPr>
        <w:t>I</w:t>
      </w:r>
      <w:r w:rsidR="00EB3CB9" w:rsidRPr="00A94934">
        <w:rPr>
          <w:rFonts w:ascii="Times New Roman" w:hAnsi="Times New Roman" w:cs="Times New Roman"/>
          <w:b/>
          <w:color w:val="auto"/>
        </w:rPr>
        <w:t>I</w:t>
      </w:r>
      <w:r w:rsidRPr="00A94934">
        <w:rPr>
          <w:rFonts w:ascii="Times New Roman" w:hAnsi="Times New Roman" w:cs="Times New Roman"/>
          <w:b/>
          <w:color w:val="auto"/>
        </w:rPr>
        <w:t>I.D. POPIS ZÁKLADNÝCH TECHNICKÝCH ZARIADENÍ</w:t>
      </w:r>
      <w:bookmarkEnd w:id="29"/>
    </w:p>
    <w:p w14:paraId="4662A832" w14:textId="77777777" w:rsidR="006C4726" w:rsidRPr="00A94934" w:rsidRDefault="006C4726" w:rsidP="00A94934">
      <w:pPr>
        <w:spacing w:after="0"/>
        <w:rPr>
          <w:rFonts w:ascii="Times New Roman" w:hAnsi="Times New Roman" w:cs="Times New Roman"/>
        </w:rPr>
      </w:pPr>
    </w:p>
    <w:p w14:paraId="51DB6B9D" w14:textId="77777777" w:rsidR="003362F7" w:rsidRPr="00A94934" w:rsidRDefault="003362F7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>Centrálna riadiaca jednotka konferenčného systému</w:t>
      </w:r>
    </w:p>
    <w:p w14:paraId="69BC35FB" w14:textId="77777777" w:rsidR="003362F7" w:rsidRPr="00A94934" w:rsidRDefault="003362F7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Modulárna koncepcia umožňujúca rozširovanie systému podľa požiadaviek prebiehajúcich rokovaní. Minimálna kapacita spolu 485 konferenčných jednotiek (presné počty v každej miestnosti definované osobitne), pripojených k jednej riadiacej jednotke, možnosť spojiť viac riadiacich jednotiek do jedného systému. F</w:t>
      </w:r>
      <w:r w:rsidR="004C5CEB" w:rsidRPr="00A94934">
        <w:rPr>
          <w:rFonts w:ascii="Times New Roman" w:hAnsi="Times New Roman" w:cs="Times New Roman"/>
          <w:sz w:val="24"/>
          <w:szCs w:val="24"/>
        </w:rPr>
        <w:t xml:space="preserve">unkcia simultánneho tlmočenia so </w:t>
      </w:r>
      <w:r w:rsidRPr="00A94934">
        <w:rPr>
          <w:rFonts w:ascii="Times New Roman" w:hAnsi="Times New Roman" w:cs="Times New Roman"/>
          <w:sz w:val="24"/>
          <w:szCs w:val="24"/>
        </w:rPr>
        <w:t>7 jazykovými kanálmi a jedným kanálom p</w:t>
      </w:r>
      <w:r w:rsidR="004C5CEB" w:rsidRPr="00A94934">
        <w:rPr>
          <w:rFonts w:ascii="Times New Roman" w:hAnsi="Times New Roman" w:cs="Times New Roman"/>
          <w:sz w:val="24"/>
          <w:szCs w:val="24"/>
        </w:rPr>
        <w:t xml:space="preserve">re základný jazyk, distribúcia </w:t>
      </w:r>
      <w:r w:rsidRPr="00A94934">
        <w:rPr>
          <w:rFonts w:ascii="Times New Roman" w:hAnsi="Times New Roman" w:cs="Times New Roman"/>
          <w:sz w:val="24"/>
          <w:szCs w:val="24"/>
        </w:rPr>
        <w:t xml:space="preserve">7 jazykových kanálov. Nastaviteľná citlivosť pre audiovstupy. Nastaviteľná úroveň pre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audiovýstupy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. Stereo výstup 3,5 mm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jack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pre slúchadlá. Prepojenie v rámci digitálneho konferenčného systému a systému bezdrôtovej IR distribúcie tlmočenia.</w:t>
      </w:r>
    </w:p>
    <w:p w14:paraId="746FD71D" w14:textId="77777777" w:rsidR="003362F7" w:rsidRPr="00A94934" w:rsidRDefault="003362F7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9C7A2F" w14:textId="77777777" w:rsidR="003362F7" w:rsidRPr="00A94934" w:rsidRDefault="003362F7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Minimálne prevádzkové režimy:</w:t>
      </w:r>
    </w:p>
    <w:p w14:paraId="6B082048" w14:textId="77777777" w:rsidR="003362F7" w:rsidRPr="00A94934" w:rsidRDefault="003362F7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1 - </w:t>
      </w:r>
      <w:r w:rsidR="00415DE8" w:rsidRPr="00A94934">
        <w:rPr>
          <w:rFonts w:ascii="Times New Roman" w:hAnsi="Times New Roman" w:cs="Times New Roman"/>
          <w:sz w:val="24"/>
          <w:szCs w:val="24"/>
        </w:rPr>
        <w:t>O</w:t>
      </w:r>
      <w:r w:rsidRPr="00A94934">
        <w:rPr>
          <w:rFonts w:ascii="Times New Roman" w:hAnsi="Times New Roman" w:cs="Times New Roman"/>
          <w:sz w:val="24"/>
          <w:szCs w:val="24"/>
        </w:rPr>
        <w:t>tvorený (ovládanie tlačidlom mikrofónu s funkciou žiadosti o slovo (automatický)</w:t>
      </w:r>
      <w:r w:rsidR="00415DE8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31CB67BD" w14:textId="77777777" w:rsidR="003362F7" w:rsidRPr="00A94934" w:rsidRDefault="003362F7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2 - Prevzatie (tlačidlo mikrofónu s funkciou potlačenia aktivovaných mikrofónov - FIFO)</w:t>
      </w:r>
      <w:r w:rsidR="00415DE8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63578D28" w14:textId="77777777" w:rsidR="003362F7" w:rsidRPr="00A94934" w:rsidRDefault="003362F7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3 - Stlač a hovor (PTT - hovoriť je možné po stlačení a pridržaní tlačidla).</w:t>
      </w:r>
    </w:p>
    <w:p w14:paraId="30CF2D05" w14:textId="77777777" w:rsidR="00AA67A0" w:rsidRPr="00A94934" w:rsidRDefault="00AA67A0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FEEB77" w14:textId="77777777" w:rsidR="00AA67A0" w:rsidRPr="00A94934" w:rsidRDefault="003362F7" w:rsidP="00A94934">
      <w:pPr>
        <w:pStyle w:val="Default"/>
        <w:spacing w:line="276" w:lineRule="auto"/>
        <w:jc w:val="both"/>
        <w:rPr>
          <w:b/>
          <w:color w:val="auto"/>
          <w:u w:val="single"/>
        </w:rPr>
      </w:pPr>
      <w:r w:rsidRPr="00A94934">
        <w:rPr>
          <w:b/>
          <w:color w:val="auto"/>
          <w:u w:val="single"/>
        </w:rPr>
        <w:t>Diskusná</w:t>
      </w:r>
      <w:r w:rsidR="00AA67A0" w:rsidRPr="00A94934">
        <w:rPr>
          <w:b/>
          <w:color w:val="auto"/>
          <w:u w:val="single"/>
        </w:rPr>
        <w:t xml:space="preserve"> </w:t>
      </w:r>
      <w:proofErr w:type="spellStart"/>
      <w:r w:rsidR="00AA67A0" w:rsidRPr="00A94934">
        <w:rPr>
          <w:b/>
          <w:color w:val="auto"/>
          <w:u w:val="single"/>
        </w:rPr>
        <w:t>mikrofónna</w:t>
      </w:r>
      <w:proofErr w:type="spellEnd"/>
      <w:r w:rsidR="00AA67A0" w:rsidRPr="00A94934">
        <w:rPr>
          <w:b/>
          <w:color w:val="auto"/>
          <w:u w:val="single"/>
        </w:rPr>
        <w:t xml:space="preserve"> jednotka </w:t>
      </w:r>
      <w:r w:rsidR="00B815EE" w:rsidRPr="00A94934">
        <w:rPr>
          <w:b/>
          <w:color w:val="auto"/>
          <w:u w:val="single"/>
        </w:rPr>
        <w:t>konferenčného systému</w:t>
      </w:r>
    </w:p>
    <w:p w14:paraId="4C9BF51E" w14:textId="77777777" w:rsidR="00AA67A0" w:rsidRPr="00A94934" w:rsidRDefault="00AA67A0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Ilustračný obrázok</w:t>
      </w:r>
    </w:p>
    <w:p w14:paraId="16176548" w14:textId="77777777" w:rsidR="00AA67A0" w:rsidRPr="00A94934" w:rsidRDefault="00AA67A0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95256B" w14:textId="77777777" w:rsidR="00AA67A0" w:rsidRPr="00A94934" w:rsidRDefault="00195AEE" w:rsidP="00A94934">
      <w:pPr>
        <w:spacing w:after="0"/>
        <w:jc w:val="both"/>
        <w:textAlignment w:val="top"/>
        <w:rPr>
          <w:rFonts w:ascii="Times New Roman" w:eastAsia="Times New Roman" w:hAnsi="Times New Roman" w:cs="Times New Roman"/>
          <w:sz w:val="21"/>
          <w:szCs w:val="21"/>
          <w:lang w:eastAsia="en-GB"/>
        </w:rPr>
      </w:pPr>
      <w:r w:rsidRPr="00A94934">
        <w:rPr>
          <w:rFonts w:ascii="Times New Roman" w:eastAsia="Times New Roman" w:hAnsi="Times New Roman" w:cs="Times New Roman"/>
          <w:noProof/>
          <w:sz w:val="21"/>
          <w:szCs w:val="21"/>
          <w:lang w:eastAsia="sk-SK"/>
        </w:rPr>
        <w:drawing>
          <wp:inline distT="0" distB="0" distL="0" distR="0" wp14:anchorId="310A74B9" wp14:editId="792CBBD7">
            <wp:extent cx="2087803" cy="1181100"/>
            <wp:effectExtent l="0" t="0" r="8255" b="0"/>
            <wp:docPr id="20" name="Obrázo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56" cy="118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93E6E" w14:textId="1837BB90" w:rsidR="00B815EE" w:rsidRPr="00A94934" w:rsidRDefault="00B815EE" w:rsidP="00A94934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Nízka citlivosť na interferencie s mobilnými telefónmi. Odpojiteľný mikrofón, zabudovaný reproduktor. Zníženie výstupnej úrovne slúchadiel, aby nedošlo k akustickej spätnej väzbe (aktívne pri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posluchu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rečníka a po zapnutí mikrofónu). Vstavaný reproduktor sa po zapnutí </w:t>
      </w:r>
      <w:r w:rsidRPr="00A94934">
        <w:rPr>
          <w:rFonts w:ascii="Times New Roman" w:hAnsi="Times New Roman" w:cs="Times New Roman"/>
          <w:sz w:val="24"/>
          <w:szCs w:val="24"/>
        </w:rPr>
        <w:lastRenderedPageBreak/>
        <w:t>mikrofónu automaticky stlmí, aby nedošlo k akustickej spätnej väzbe. Zásuvka pre odpojiteľné mikrofóny, tlačidlo mikrofónu s osvetleným prstencom, výstup pre slúchadlá s regulátormi hlasitosti (3</w:t>
      </w:r>
      <w:r w:rsidR="006C74F4" w:rsidRPr="00A94934">
        <w:rPr>
          <w:rFonts w:ascii="Times New Roman" w:hAnsi="Times New Roman" w:cs="Times New Roman"/>
          <w:sz w:val="24"/>
          <w:szCs w:val="24"/>
        </w:rPr>
        <w:t>,</w:t>
      </w:r>
      <w:r w:rsidRPr="00A94934">
        <w:rPr>
          <w:rFonts w:ascii="Times New Roman" w:hAnsi="Times New Roman" w:cs="Times New Roman"/>
          <w:sz w:val="24"/>
          <w:szCs w:val="24"/>
        </w:rPr>
        <w:t>5</w:t>
      </w:r>
      <w:r w:rsidR="006C74F4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 xml:space="preserve">mm stereo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jack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pre slúchadlá). Jednotka musí umožňovať konfiguráciu na predsednícku jednotku. Jednotka musí byť v súlade s normou </w:t>
      </w:r>
      <w:r w:rsidR="002D21B9" w:rsidRPr="00A73862">
        <w:rPr>
          <w:rFonts w:ascii="Times New Roman" w:hAnsi="Times New Roman" w:cs="Times New Roman"/>
          <w:sz w:val="24"/>
          <w:szCs w:val="24"/>
          <w:highlight w:val="yellow"/>
        </w:rPr>
        <w:t>STN 36 8350:2002</w:t>
      </w:r>
      <w:r w:rsidRPr="00A94934">
        <w:rPr>
          <w:rFonts w:ascii="Times New Roman" w:hAnsi="Times New Roman" w:cs="Times New Roman"/>
          <w:sz w:val="24"/>
          <w:szCs w:val="24"/>
        </w:rPr>
        <w:t>. Farebné prevedenie - strieborná alebo čierna farba ergonomický design, frekvencia 30 Hz- 20kHz.</w:t>
      </w:r>
    </w:p>
    <w:p w14:paraId="516CE384" w14:textId="77777777" w:rsidR="00B815EE" w:rsidRPr="00A94934" w:rsidRDefault="00B815EE" w:rsidP="00A94934">
      <w:pPr>
        <w:spacing w:after="0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14:paraId="59612BD3" w14:textId="77777777" w:rsidR="00B815EE" w:rsidRPr="00A94934" w:rsidRDefault="00B815EE" w:rsidP="00A94934">
      <w:pPr>
        <w:spacing w:after="0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>Odpojiteľný smerový mikrofón na nastaviteľnom ramene pre diskusnú a tlmočnícku jednotku konferenčného systému</w:t>
      </w:r>
    </w:p>
    <w:p w14:paraId="7FDB1491" w14:textId="77777777" w:rsidR="00B815EE" w:rsidRPr="00A94934" w:rsidRDefault="00B815EE" w:rsidP="00A94934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Dĺžka minimálne 310</w:t>
      </w:r>
      <w:r w:rsidR="006C74F4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 xml:space="preserve">mm. Citlivosť iba v jednom smere. Vstavaný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plop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filter a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protiveterná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clona. Nízka citlivosť na rušenie z mobilných telefónov. Červené osvetlenie signalizuje, že mikrofón je aktívny. Kompatibilita s</w:t>
      </w:r>
      <w:r w:rsidRPr="00A94934" w:rsidDel="00314083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Diskusnou jednotk</w:t>
      </w:r>
      <w:r w:rsidR="00D5422A" w:rsidRPr="00A94934">
        <w:rPr>
          <w:rFonts w:ascii="Times New Roman" w:hAnsi="Times New Roman" w:cs="Times New Roman"/>
          <w:sz w:val="24"/>
          <w:szCs w:val="24"/>
        </w:rPr>
        <w:t>ou</w:t>
      </w:r>
      <w:r w:rsidRPr="00A94934">
        <w:rPr>
          <w:rFonts w:ascii="Times New Roman" w:hAnsi="Times New Roman" w:cs="Times New Roman"/>
          <w:sz w:val="24"/>
          <w:szCs w:val="24"/>
        </w:rPr>
        <w:t xml:space="preserve"> konferenčného systému</w:t>
      </w:r>
      <w:r w:rsidR="00B100D5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12B0F37E" w14:textId="77777777" w:rsidR="00AA67A0" w:rsidRPr="00A94934" w:rsidRDefault="00AA67A0" w:rsidP="00A94934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Mikrofóny musia byť v rokovacích miestnostiach zapojené tak, aby nebolo možné zapnúť naraz viac než dva mikrofóny, predseda musí mať možnosť prerušiť iný mikrofón. </w:t>
      </w:r>
    </w:p>
    <w:p w14:paraId="2979E325" w14:textId="77777777" w:rsidR="00AA67A0" w:rsidRPr="00A94934" w:rsidRDefault="00AA67A0" w:rsidP="00A94934">
      <w:pPr>
        <w:pStyle w:val="Default"/>
        <w:spacing w:line="276" w:lineRule="auto"/>
        <w:jc w:val="both"/>
        <w:rPr>
          <w:color w:val="auto"/>
        </w:rPr>
      </w:pPr>
      <w:r w:rsidRPr="00A94934">
        <w:rPr>
          <w:color w:val="auto"/>
        </w:rPr>
        <w:t>Prehľad potrebných stolných mikrofónov v jednotlivých rokovacích priestoroch:</w:t>
      </w:r>
    </w:p>
    <w:p w14:paraId="440BC906" w14:textId="77777777" w:rsidR="00AA67A0" w:rsidRPr="00A94934" w:rsidRDefault="00AA67A0" w:rsidP="00A94934">
      <w:pPr>
        <w:pStyle w:val="Default"/>
        <w:spacing w:line="276" w:lineRule="auto"/>
        <w:jc w:val="both"/>
        <w:rPr>
          <w:color w:val="auto"/>
        </w:rPr>
      </w:pPr>
    </w:p>
    <w:p w14:paraId="132BC911" w14:textId="77777777" w:rsidR="00AA67A0" w:rsidRPr="00A94934" w:rsidRDefault="00AA67A0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Hlavná rokovacia sála </w:t>
      </w:r>
      <w:r w:rsidRPr="00A94934">
        <w:rPr>
          <w:rFonts w:ascii="Times New Roman" w:hAnsi="Times New Roman" w:cs="Times New Roman"/>
          <w:sz w:val="24"/>
          <w:szCs w:val="24"/>
        </w:rPr>
        <w:tab/>
        <w:t>85</w:t>
      </w:r>
    </w:p>
    <w:p w14:paraId="11CD5B82" w14:textId="77777777" w:rsidR="00AA67A0" w:rsidRPr="00A94934" w:rsidRDefault="00AA67A0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4934">
        <w:rPr>
          <w:rFonts w:ascii="Times New Roman" w:hAnsi="Times New Roman" w:cs="Times New Roman"/>
          <w:sz w:val="24"/>
          <w:szCs w:val="24"/>
        </w:rPr>
        <w:t>PrepComm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/PC </w:t>
      </w:r>
      <w:r w:rsidRPr="00A94934">
        <w:rPr>
          <w:rFonts w:ascii="Times New Roman" w:hAnsi="Times New Roman" w:cs="Times New Roman"/>
          <w:sz w:val="24"/>
          <w:szCs w:val="24"/>
        </w:rPr>
        <w:tab/>
      </w:r>
      <w:r w:rsidRPr="00A94934">
        <w:rPr>
          <w:rFonts w:ascii="Times New Roman" w:hAnsi="Times New Roman" w:cs="Times New Roman"/>
          <w:sz w:val="24"/>
          <w:szCs w:val="24"/>
        </w:rPr>
        <w:tab/>
        <w:t>82</w:t>
      </w:r>
    </w:p>
    <w:p w14:paraId="0E3C44E6" w14:textId="77777777" w:rsidR="00AA67A0" w:rsidRPr="00A94934" w:rsidRDefault="00AA67A0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FBS</w:t>
      </w:r>
      <w:r w:rsidRPr="00A94934">
        <w:rPr>
          <w:rFonts w:ascii="Times New Roman" w:hAnsi="Times New Roman" w:cs="Times New Roman"/>
          <w:sz w:val="24"/>
          <w:szCs w:val="24"/>
        </w:rPr>
        <w:tab/>
      </w:r>
      <w:r w:rsidRPr="00A94934">
        <w:rPr>
          <w:rFonts w:ascii="Times New Roman" w:hAnsi="Times New Roman" w:cs="Times New Roman"/>
          <w:sz w:val="24"/>
          <w:szCs w:val="24"/>
        </w:rPr>
        <w:tab/>
      </w:r>
      <w:r w:rsidRPr="00A94934">
        <w:rPr>
          <w:rFonts w:ascii="Times New Roman" w:hAnsi="Times New Roman" w:cs="Times New Roman"/>
          <w:sz w:val="24"/>
          <w:szCs w:val="24"/>
        </w:rPr>
        <w:tab/>
      </w:r>
      <w:r w:rsidRPr="00A94934">
        <w:rPr>
          <w:rFonts w:ascii="Times New Roman" w:hAnsi="Times New Roman" w:cs="Times New Roman"/>
          <w:sz w:val="24"/>
          <w:szCs w:val="24"/>
        </w:rPr>
        <w:tab/>
        <w:t>78</w:t>
      </w:r>
    </w:p>
    <w:p w14:paraId="392BE7A6" w14:textId="77777777" w:rsidR="00AA67A0" w:rsidRPr="00A94934" w:rsidRDefault="00AA67A0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West </w:t>
      </w:r>
      <w:r w:rsidRPr="00A94934">
        <w:rPr>
          <w:rFonts w:ascii="Times New Roman" w:hAnsi="Times New Roman" w:cs="Times New Roman"/>
          <w:sz w:val="24"/>
          <w:szCs w:val="24"/>
        </w:rPr>
        <w:tab/>
      </w:r>
      <w:r w:rsidRPr="00A94934">
        <w:rPr>
          <w:rFonts w:ascii="Times New Roman" w:hAnsi="Times New Roman" w:cs="Times New Roman"/>
          <w:sz w:val="24"/>
          <w:szCs w:val="24"/>
        </w:rPr>
        <w:tab/>
      </w:r>
      <w:r w:rsidRPr="00A94934">
        <w:rPr>
          <w:rFonts w:ascii="Times New Roman" w:hAnsi="Times New Roman" w:cs="Times New Roman"/>
          <w:sz w:val="24"/>
          <w:szCs w:val="24"/>
        </w:rPr>
        <w:tab/>
      </w:r>
      <w:r w:rsidRPr="00A94934">
        <w:rPr>
          <w:rFonts w:ascii="Times New Roman" w:hAnsi="Times New Roman" w:cs="Times New Roman"/>
          <w:sz w:val="24"/>
          <w:szCs w:val="24"/>
        </w:rPr>
        <w:tab/>
        <w:t>64</w:t>
      </w:r>
    </w:p>
    <w:p w14:paraId="646298B4" w14:textId="77777777" w:rsidR="00AA67A0" w:rsidRPr="00A94934" w:rsidRDefault="00C560FA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East 1-4</w:t>
      </w:r>
      <w:r w:rsidR="00AA67A0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AA67A0" w:rsidRPr="00A94934">
        <w:rPr>
          <w:rFonts w:ascii="Times New Roman" w:hAnsi="Times New Roman" w:cs="Times New Roman"/>
          <w:sz w:val="24"/>
          <w:szCs w:val="24"/>
        </w:rPr>
        <w:tab/>
      </w:r>
      <w:r w:rsidR="00AA67A0" w:rsidRPr="00A94934">
        <w:rPr>
          <w:rFonts w:ascii="Times New Roman" w:hAnsi="Times New Roman" w:cs="Times New Roman"/>
          <w:sz w:val="24"/>
          <w:szCs w:val="24"/>
        </w:rPr>
        <w:tab/>
      </w:r>
      <w:r w:rsidR="0072113C">
        <w:rPr>
          <w:rFonts w:ascii="Times New Roman" w:hAnsi="Times New Roman" w:cs="Times New Roman"/>
          <w:sz w:val="24"/>
          <w:szCs w:val="24"/>
        </w:rPr>
        <w:tab/>
      </w:r>
      <w:r w:rsidRPr="00A94934">
        <w:rPr>
          <w:rFonts w:ascii="Times New Roman" w:hAnsi="Times New Roman" w:cs="Times New Roman"/>
          <w:sz w:val="24"/>
          <w:szCs w:val="24"/>
        </w:rPr>
        <w:t>88</w:t>
      </w:r>
    </w:p>
    <w:p w14:paraId="35892395" w14:textId="77777777" w:rsidR="00AA67A0" w:rsidRPr="00A94934" w:rsidRDefault="00AA67A0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North </w:t>
      </w:r>
      <w:r w:rsidRPr="00A94934">
        <w:rPr>
          <w:rFonts w:ascii="Times New Roman" w:hAnsi="Times New Roman" w:cs="Times New Roman"/>
          <w:sz w:val="24"/>
          <w:szCs w:val="24"/>
        </w:rPr>
        <w:tab/>
      </w:r>
      <w:r w:rsidRPr="00A94934">
        <w:rPr>
          <w:rFonts w:ascii="Times New Roman" w:hAnsi="Times New Roman" w:cs="Times New Roman"/>
          <w:sz w:val="24"/>
          <w:szCs w:val="24"/>
        </w:rPr>
        <w:tab/>
      </w:r>
      <w:r w:rsidRPr="00A94934">
        <w:rPr>
          <w:rFonts w:ascii="Times New Roman" w:hAnsi="Times New Roman" w:cs="Times New Roman"/>
          <w:sz w:val="24"/>
          <w:szCs w:val="24"/>
        </w:rPr>
        <w:tab/>
      </w:r>
      <w:r w:rsidRPr="00A94934">
        <w:rPr>
          <w:rFonts w:ascii="Times New Roman" w:hAnsi="Times New Roman" w:cs="Times New Roman"/>
          <w:sz w:val="24"/>
          <w:szCs w:val="24"/>
        </w:rPr>
        <w:tab/>
        <w:t>40</w:t>
      </w:r>
      <w:r w:rsidRPr="00A94934">
        <w:rPr>
          <w:rFonts w:ascii="Times New Roman" w:hAnsi="Times New Roman" w:cs="Times New Roman"/>
          <w:sz w:val="24"/>
          <w:szCs w:val="24"/>
        </w:rPr>
        <w:tab/>
      </w:r>
    </w:p>
    <w:p w14:paraId="6926DE13" w14:textId="77777777" w:rsidR="00AA67A0" w:rsidRPr="00A94934" w:rsidRDefault="00AA67A0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South </w:t>
      </w:r>
      <w:r w:rsidRPr="00A94934">
        <w:rPr>
          <w:rFonts w:ascii="Times New Roman" w:hAnsi="Times New Roman" w:cs="Times New Roman"/>
          <w:sz w:val="24"/>
          <w:szCs w:val="24"/>
        </w:rPr>
        <w:tab/>
      </w:r>
      <w:r w:rsidRPr="00A94934">
        <w:rPr>
          <w:rFonts w:ascii="Times New Roman" w:hAnsi="Times New Roman" w:cs="Times New Roman"/>
          <w:sz w:val="24"/>
          <w:szCs w:val="24"/>
        </w:rPr>
        <w:tab/>
      </w:r>
      <w:r w:rsidRPr="00A94934">
        <w:rPr>
          <w:rFonts w:ascii="Times New Roman" w:hAnsi="Times New Roman" w:cs="Times New Roman"/>
          <w:sz w:val="24"/>
          <w:szCs w:val="24"/>
        </w:rPr>
        <w:tab/>
      </w:r>
      <w:r w:rsidRPr="00A94934">
        <w:rPr>
          <w:rFonts w:ascii="Times New Roman" w:hAnsi="Times New Roman" w:cs="Times New Roman"/>
          <w:sz w:val="24"/>
          <w:szCs w:val="24"/>
        </w:rPr>
        <w:tab/>
        <w:t>28</w:t>
      </w:r>
    </w:p>
    <w:p w14:paraId="13225BAB" w14:textId="77777777" w:rsidR="00AA67A0" w:rsidRPr="00A94934" w:rsidRDefault="00AA67A0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Press </w:t>
      </w:r>
      <w:r w:rsidRPr="00A94934">
        <w:rPr>
          <w:rFonts w:ascii="Times New Roman" w:hAnsi="Times New Roman" w:cs="Times New Roman"/>
          <w:sz w:val="24"/>
          <w:szCs w:val="24"/>
        </w:rPr>
        <w:tab/>
      </w:r>
      <w:r w:rsidRPr="00A94934">
        <w:rPr>
          <w:rFonts w:ascii="Times New Roman" w:hAnsi="Times New Roman" w:cs="Times New Roman"/>
          <w:sz w:val="24"/>
          <w:szCs w:val="24"/>
        </w:rPr>
        <w:tab/>
      </w:r>
      <w:r w:rsidRPr="00A94934">
        <w:rPr>
          <w:rFonts w:ascii="Times New Roman" w:hAnsi="Times New Roman" w:cs="Times New Roman"/>
          <w:sz w:val="24"/>
          <w:szCs w:val="24"/>
        </w:rPr>
        <w:tab/>
      </w:r>
      <w:r w:rsidRPr="00A94934">
        <w:rPr>
          <w:rFonts w:ascii="Times New Roman" w:hAnsi="Times New Roman" w:cs="Times New Roman"/>
          <w:sz w:val="24"/>
          <w:szCs w:val="24"/>
        </w:rPr>
        <w:tab/>
      </w:r>
      <w:r w:rsidR="00771AF8" w:rsidRPr="00A94934">
        <w:rPr>
          <w:rFonts w:ascii="Times New Roman" w:hAnsi="Times New Roman" w:cs="Times New Roman"/>
          <w:sz w:val="24"/>
          <w:szCs w:val="24"/>
        </w:rPr>
        <w:t xml:space="preserve">10 </w:t>
      </w:r>
      <w:r w:rsidRPr="00A94934">
        <w:rPr>
          <w:rFonts w:ascii="Times New Roman" w:hAnsi="Times New Roman" w:cs="Times New Roman"/>
          <w:sz w:val="24"/>
          <w:szCs w:val="24"/>
        </w:rPr>
        <w:t>stolných a </w:t>
      </w:r>
      <w:r w:rsidR="00771AF8" w:rsidRPr="00A94934">
        <w:rPr>
          <w:rFonts w:ascii="Times New Roman" w:hAnsi="Times New Roman" w:cs="Times New Roman"/>
          <w:sz w:val="24"/>
          <w:szCs w:val="24"/>
        </w:rPr>
        <w:t>6</w:t>
      </w:r>
      <w:r w:rsidRPr="00A94934">
        <w:rPr>
          <w:rFonts w:ascii="Times New Roman" w:hAnsi="Times New Roman" w:cs="Times New Roman"/>
          <w:sz w:val="24"/>
          <w:szCs w:val="24"/>
        </w:rPr>
        <w:t xml:space="preserve"> ručných</w:t>
      </w:r>
    </w:p>
    <w:p w14:paraId="28235DA7" w14:textId="77777777" w:rsidR="00AA67A0" w:rsidRPr="00A94934" w:rsidRDefault="00771AF8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Spolu </w:t>
      </w:r>
      <w:r w:rsidRPr="00A94934">
        <w:rPr>
          <w:rFonts w:ascii="Times New Roman" w:hAnsi="Times New Roman" w:cs="Times New Roman"/>
          <w:sz w:val="24"/>
          <w:szCs w:val="24"/>
        </w:rPr>
        <w:tab/>
      </w:r>
      <w:r w:rsidRPr="00A94934">
        <w:rPr>
          <w:rFonts w:ascii="Times New Roman" w:hAnsi="Times New Roman" w:cs="Times New Roman"/>
          <w:sz w:val="24"/>
          <w:szCs w:val="24"/>
        </w:rPr>
        <w:tab/>
      </w:r>
      <w:r w:rsidRPr="00A94934">
        <w:rPr>
          <w:rFonts w:ascii="Times New Roman" w:hAnsi="Times New Roman" w:cs="Times New Roman"/>
          <w:sz w:val="24"/>
          <w:szCs w:val="24"/>
        </w:rPr>
        <w:tab/>
      </w:r>
      <w:r w:rsidRPr="00A94934">
        <w:rPr>
          <w:rFonts w:ascii="Times New Roman" w:hAnsi="Times New Roman" w:cs="Times New Roman"/>
          <w:sz w:val="24"/>
          <w:szCs w:val="24"/>
        </w:rPr>
        <w:tab/>
      </w:r>
      <w:r w:rsidR="00C560FA" w:rsidRPr="00A94934">
        <w:rPr>
          <w:rFonts w:ascii="Times New Roman" w:hAnsi="Times New Roman" w:cs="Times New Roman"/>
          <w:sz w:val="24"/>
          <w:szCs w:val="24"/>
        </w:rPr>
        <w:t>481</w:t>
      </w:r>
    </w:p>
    <w:p w14:paraId="6FCCA1C9" w14:textId="77777777" w:rsidR="00945E5C" w:rsidRPr="00A94934" w:rsidRDefault="00945E5C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679F39" w14:textId="77777777" w:rsidR="002E74C8" w:rsidRPr="00A94934" w:rsidRDefault="002E74C8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540348" w14:textId="77777777" w:rsidR="00AA67A0" w:rsidRPr="00A94934" w:rsidRDefault="00AA67A0" w:rsidP="00A94934">
      <w:pPr>
        <w:pStyle w:val="Default"/>
        <w:spacing w:line="276" w:lineRule="auto"/>
        <w:jc w:val="both"/>
        <w:rPr>
          <w:b/>
          <w:color w:val="auto"/>
          <w:u w:val="single"/>
        </w:rPr>
      </w:pPr>
      <w:r w:rsidRPr="00A94934">
        <w:rPr>
          <w:b/>
          <w:color w:val="auto"/>
          <w:u w:val="single"/>
        </w:rPr>
        <w:t>Ručný bezdrôtový mikrofón</w:t>
      </w:r>
    </w:p>
    <w:p w14:paraId="640EB620" w14:textId="77777777" w:rsidR="00AA67A0" w:rsidRPr="00A94934" w:rsidRDefault="00AA67A0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Ilustračný obrázok</w:t>
      </w:r>
    </w:p>
    <w:p w14:paraId="236DC2B8" w14:textId="77777777" w:rsidR="00AA67A0" w:rsidRPr="00A94934" w:rsidRDefault="00AA67A0" w:rsidP="00A94934">
      <w:pPr>
        <w:pStyle w:val="Default"/>
        <w:spacing w:line="276" w:lineRule="auto"/>
        <w:jc w:val="both"/>
        <w:rPr>
          <w:b/>
          <w:color w:val="auto"/>
          <w:u w:val="single"/>
        </w:rPr>
      </w:pPr>
      <w:r w:rsidRPr="00A94934">
        <w:rPr>
          <w:noProof/>
          <w:color w:val="0000FF"/>
          <w:lang w:eastAsia="sk-SK"/>
        </w:rPr>
        <w:drawing>
          <wp:inline distT="0" distB="0" distL="0" distR="0" wp14:anchorId="442F10C1" wp14:editId="5CA29A72">
            <wp:extent cx="1419225" cy="1419225"/>
            <wp:effectExtent l="0" t="0" r="9525" b="9525"/>
            <wp:docPr id="23" name="Obrázok 23" descr="Image result for MW1‑HTX‑Fx Wireless Handheld Microphones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age result for MW1‑HTX‑Fx Wireless Handheld Microphones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D3BF32" w14:textId="77777777" w:rsidR="00AA67A0" w:rsidRPr="00A94934" w:rsidRDefault="00AA67A0" w:rsidP="00A94934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Rozsah minimálne 470 Mhz a maximálne 789 MHz. Digitálny UHF ručný vysielač, frekvenčný rozsah od 20 do 20.000 Hz. Dosah minimálne 300</w:t>
      </w:r>
      <w:r w:rsidR="006C74F4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 xml:space="preserve">m. Operačný čas na jedno nabitie akumulátora minimálne 8 hod., hmotnosť maximálne 350 g bez batérii. Mikrofón je vybavený funkciou uzamknutia, ktorá znemožní nechcené preladenie. </w:t>
      </w:r>
    </w:p>
    <w:p w14:paraId="0A5ABD68" w14:textId="77777777" w:rsidR="001C14F9" w:rsidRPr="00A94934" w:rsidRDefault="001C14F9" w:rsidP="00A94934">
      <w:pPr>
        <w:pStyle w:val="Default"/>
        <w:spacing w:line="276" w:lineRule="auto"/>
        <w:jc w:val="both"/>
        <w:rPr>
          <w:b/>
          <w:color w:val="auto"/>
          <w:u w:val="single"/>
        </w:rPr>
      </w:pPr>
    </w:p>
    <w:p w14:paraId="5620E2E5" w14:textId="77777777" w:rsidR="00945E5C" w:rsidRPr="00A94934" w:rsidRDefault="00945E5C" w:rsidP="00A94934">
      <w:pPr>
        <w:pStyle w:val="Default"/>
        <w:spacing w:line="276" w:lineRule="auto"/>
        <w:jc w:val="both"/>
        <w:rPr>
          <w:b/>
          <w:color w:val="auto"/>
          <w:u w:val="single"/>
        </w:rPr>
      </w:pPr>
    </w:p>
    <w:p w14:paraId="46AD5A29" w14:textId="77777777" w:rsidR="00AA67A0" w:rsidRPr="00A94934" w:rsidRDefault="00AA67A0" w:rsidP="00A94934">
      <w:pPr>
        <w:pStyle w:val="Default"/>
        <w:spacing w:line="276" w:lineRule="auto"/>
        <w:jc w:val="both"/>
        <w:rPr>
          <w:b/>
          <w:color w:val="auto"/>
          <w:u w:val="single"/>
        </w:rPr>
      </w:pPr>
      <w:r w:rsidRPr="00A94934">
        <w:rPr>
          <w:b/>
          <w:color w:val="auto"/>
          <w:u w:val="single"/>
        </w:rPr>
        <w:lastRenderedPageBreak/>
        <w:t>Profesionálny LED monitor</w:t>
      </w:r>
      <w:r w:rsidR="005F2885" w:rsidRPr="00A94934">
        <w:rPr>
          <w:b/>
          <w:color w:val="auto"/>
          <w:u w:val="single"/>
        </w:rPr>
        <w:t>/obrazovka</w:t>
      </w:r>
      <w:r w:rsidRPr="00A94934">
        <w:rPr>
          <w:b/>
          <w:color w:val="auto"/>
          <w:u w:val="single"/>
        </w:rPr>
        <w:t xml:space="preserve"> </w:t>
      </w:r>
    </w:p>
    <w:p w14:paraId="0368B11D" w14:textId="77777777" w:rsidR="00AA67A0" w:rsidRPr="00A94934" w:rsidRDefault="00AA67A0" w:rsidP="00A94934">
      <w:pPr>
        <w:pStyle w:val="Default"/>
        <w:spacing w:line="276" w:lineRule="auto"/>
        <w:jc w:val="both"/>
        <w:rPr>
          <w:color w:val="auto"/>
        </w:rPr>
      </w:pPr>
      <w:r w:rsidRPr="00A94934">
        <w:rPr>
          <w:color w:val="auto"/>
        </w:rPr>
        <w:t>Ilustračný obrázok</w:t>
      </w:r>
    </w:p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9180"/>
      </w:tblGrid>
      <w:tr w:rsidR="00AA67A0" w:rsidRPr="00A94934" w14:paraId="7D262DEF" w14:textId="77777777" w:rsidTr="00AA67A0">
        <w:trPr>
          <w:trHeight w:val="278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14:paraId="625F4D52" w14:textId="77777777" w:rsidR="00AA67A0" w:rsidRPr="00A94934" w:rsidRDefault="00AA67A0" w:rsidP="00A9493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CBD2049" w14:textId="77777777" w:rsidR="00AA67A0" w:rsidRPr="00A94934" w:rsidRDefault="006844A2" w:rsidP="00A94934">
      <w:p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650BFB8D" wp14:editId="17BE3EE5">
            <wp:extent cx="1331495" cy="914400"/>
            <wp:effectExtent l="0" t="0" r="2540" b="0"/>
            <wp:docPr id="26" name="Obrázo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551" cy="920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C711A" w14:textId="77777777" w:rsidR="00AA67A0" w:rsidRPr="00A94934" w:rsidRDefault="00AA67A0" w:rsidP="00A94934">
      <w:p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Profesionálny LED monitor</w:t>
      </w:r>
      <w:r w:rsidR="003F5989" w:rsidRPr="00A94934">
        <w:rPr>
          <w:rFonts w:ascii="Times New Roman" w:hAnsi="Times New Roman" w:cs="Times New Roman"/>
          <w:sz w:val="24"/>
          <w:szCs w:val="24"/>
        </w:rPr>
        <w:t>/obrazovka</w:t>
      </w:r>
      <w:r w:rsidRPr="00A94934">
        <w:rPr>
          <w:rFonts w:ascii="Times New Roman" w:hAnsi="Times New Roman" w:cs="Times New Roman"/>
          <w:sz w:val="24"/>
          <w:szCs w:val="24"/>
        </w:rPr>
        <w:t xml:space="preserve"> so stojanom, diagonálny rozmer minimálne 65 palcov, jas minimálne 350cd/m2, kontrast minimálne 5000:1, šírka rámčeka maximálne 25</w:t>
      </w:r>
      <w:r w:rsidR="006C74F4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mm, pomer strán: 16:9, VGA + HDMI vstupy. Minimálne rozlíšenie 1920x1080p. Pozorovací uhol 176° vertikálne / 176 ° horizontálne, počet  farieb displeja</w:t>
      </w:r>
      <w:r w:rsidR="006C74F4" w:rsidRPr="00A94934">
        <w:rPr>
          <w:rFonts w:ascii="Times New Roman" w:hAnsi="Times New Roman" w:cs="Times New Roman"/>
          <w:sz w:val="24"/>
          <w:szCs w:val="24"/>
        </w:rPr>
        <w:t xml:space="preserve"> minimálne</w:t>
      </w:r>
      <w:r w:rsidRPr="00A94934">
        <w:rPr>
          <w:rFonts w:ascii="Times New Roman" w:hAnsi="Times New Roman" w:cs="Times New Roman"/>
          <w:sz w:val="24"/>
          <w:szCs w:val="24"/>
        </w:rPr>
        <w:t xml:space="preserve"> 1.07 bilióna farieb. Všetky o</w:t>
      </w:r>
      <w:r w:rsidR="0069428C" w:rsidRPr="00A94934">
        <w:rPr>
          <w:rFonts w:ascii="Times New Roman" w:hAnsi="Times New Roman" w:cs="Times New Roman"/>
          <w:sz w:val="24"/>
          <w:szCs w:val="24"/>
        </w:rPr>
        <w:t xml:space="preserve">brazovky musia byť kompatibilné a užívateľsky </w:t>
      </w:r>
      <w:r w:rsidRPr="00A94934">
        <w:rPr>
          <w:rFonts w:ascii="Times New Roman" w:hAnsi="Times New Roman" w:cs="Times New Roman"/>
          <w:sz w:val="24"/>
          <w:szCs w:val="24"/>
        </w:rPr>
        <w:t>integrovateľné do systému. Ich rozmery a váha musia zodpovedať ich umiestneniu v priestore s ohľadom na viditeľnosť a čitateľnosť celej plochy pre každého účastníka v miestnosti. Výšku a nosnosť stojana LED monitora</w:t>
      </w:r>
      <w:r w:rsidR="003F5989" w:rsidRPr="00A94934">
        <w:rPr>
          <w:rFonts w:ascii="Times New Roman" w:hAnsi="Times New Roman" w:cs="Times New Roman"/>
          <w:sz w:val="24"/>
          <w:szCs w:val="24"/>
        </w:rPr>
        <w:t>/obrazovky</w:t>
      </w:r>
      <w:r w:rsidRPr="00A94934">
        <w:rPr>
          <w:rFonts w:ascii="Times New Roman" w:hAnsi="Times New Roman" w:cs="Times New Roman"/>
          <w:sz w:val="24"/>
          <w:szCs w:val="24"/>
        </w:rPr>
        <w:t xml:space="preserve"> je potrebné prispôsobiť účelu jeho použitia.</w:t>
      </w:r>
    </w:p>
    <w:p w14:paraId="2CDBD175" w14:textId="77777777" w:rsidR="003C6AC9" w:rsidRPr="00A94934" w:rsidRDefault="003C6AC9" w:rsidP="0072113C">
      <w:pPr>
        <w:pStyle w:val="Default"/>
        <w:spacing w:line="276" w:lineRule="auto"/>
        <w:jc w:val="both"/>
        <w:rPr>
          <w:b/>
          <w:u w:val="single"/>
        </w:rPr>
      </w:pPr>
      <w:r w:rsidRPr="00A94934">
        <w:rPr>
          <w:b/>
          <w:color w:val="auto"/>
          <w:u w:val="single"/>
        </w:rPr>
        <w:t>LED monitor/obrazovka</w:t>
      </w:r>
      <w:r w:rsidRPr="0072113C">
        <w:rPr>
          <w:b/>
          <w:color w:val="auto"/>
          <w:u w:val="single"/>
        </w:rPr>
        <w:t xml:space="preserve"> pre tlmočníkov</w:t>
      </w:r>
    </w:p>
    <w:p w14:paraId="07FF3546" w14:textId="77777777" w:rsidR="003C6AC9" w:rsidRPr="0072113C" w:rsidRDefault="003C6AC9" w:rsidP="0072113C">
      <w:pPr>
        <w:pStyle w:val="Default"/>
        <w:spacing w:line="276" w:lineRule="auto"/>
        <w:jc w:val="both"/>
        <w:rPr>
          <w:b/>
          <w:u w:val="single"/>
        </w:rPr>
      </w:pPr>
    </w:p>
    <w:p w14:paraId="64AB61A5" w14:textId="77777777" w:rsidR="003C6AC9" w:rsidRPr="00A94934" w:rsidRDefault="003C6AC9" w:rsidP="0072113C">
      <w:pPr>
        <w:pStyle w:val="Default"/>
        <w:spacing w:line="276" w:lineRule="auto"/>
        <w:jc w:val="both"/>
        <w:rPr>
          <w:color w:val="auto"/>
        </w:rPr>
      </w:pPr>
      <w:r w:rsidRPr="0072113C">
        <w:rPr>
          <w:color w:val="auto"/>
        </w:rPr>
        <w:t>V hlavnej rokovacej sále</w:t>
      </w:r>
      <w:r w:rsidRPr="0072113C">
        <w:rPr>
          <w:b/>
          <w:color w:val="auto"/>
        </w:rPr>
        <w:t xml:space="preserve"> </w:t>
      </w:r>
      <w:r w:rsidR="00DD192B" w:rsidRPr="0072113C">
        <w:rPr>
          <w:color w:val="auto"/>
        </w:rPr>
        <w:t xml:space="preserve">(v prípade potreby aj v iných priestoroch </w:t>
      </w:r>
      <w:r w:rsidR="00DD192B" w:rsidRPr="00A94934">
        <w:rPr>
          <w:color w:val="auto"/>
        </w:rPr>
        <w:t>v zmysle</w:t>
      </w:r>
      <w:r w:rsidR="00DD192B" w:rsidRPr="0072113C">
        <w:rPr>
          <w:color w:val="auto"/>
        </w:rPr>
        <w:t xml:space="preserve"> časti „Tlmočnícky systém“)</w:t>
      </w:r>
      <w:r w:rsidR="00DD192B" w:rsidRPr="00A94934">
        <w:rPr>
          <w:b/>
          <w:color w:val="auto"/>
        </w:rPr>
        <w:t xml:space="preserve"> </w:t>
      </w:r>
      <w:r w:rsidRPr="00A94934">
        <w:rPr>
          <w:color w:val="auto"/>
        </w:rPr>
        <w:t xml:space="preserve">je potrebné umiestniť do kabín/pred kabíny pre tlmočníkov malé obrazovky (uhlopriečka minimálne 17" palcová a maximálne 21" palcová, rozlíšenie minimálne 1920x1080). Jedna obrazovka je pre dvoch tlmočníkov (jednu kabínu). </w:t>
      </w:r>
    </w:p>
    <w:p w14:paraId="1DCDDF05" w14:textId="77777777" w:rsidR="003C6AC9" w:rsidRPr="00A94934" w:rsidRDefault="003C6AC9" w:rsidP="00A94934">
      <w:pPr>
        <w:pStyle w:val="Default"/>
        <w:spacing w:line="276" w:lineRule="auto"/>
        <w:jc w:val="both"/>
        <w:rPr>
          <w:b/>
          <w:color w:val="auto"/>
          <w:u w:val="single"/>
        </w:rPr>
      </w:pPr>
    </w:p>
    <w:p w14:paraId="7DF181C1" w14:textId="77777777" w:rsidR="00AA67A0" w:rsidRPr="00A94934" w:rsidRDefault="00AA67A0" w:rsidP="00A94934">
      <w:pPr>
        <w:pStyle w:val="Default"/>
        <w:spacing w:line="276" w:lineRule="auto"/>
        <w:jc w:val="both"/>
        <w:rPr>
          <w:b/>
          <w:color w:val="auto"/>
          <w:u w:val="single"/>
        </w:rPr>
      </w:pPr>
      <w:r w:rsidRPr="00A94934">
        <w:rPr>
          <w:b/>
          <w:color w:val="auto"/>
          <w:u w:val="single"/>
        </w:rPr>
        <w:t>Premietacie plátna a projektory</w:t>
      </w:r>
    </w:p>
    <w:p w14:paraId="350BB922" w14:textId="77777777" w:rsidR="00AA67A0" w:rsidRPr="00A94934" w:rsidRDefault="00AA67A0" w:rsidP="00A94934">
      <w:pPr>
        <w:pStyle w:val="Default"/>
        <w:spacing w:line="276" w:lineRule="auto"/>
        <w:jc w:val="both"/>
        <w:rPr>
          <w:b/>
          <w:color w:val="auto"/>
          <w:u w:val="single"/>
        </w:rPr>
      </w:pPr>
    </w:p>
    <w:p w14:paraId="1DCA161C" w14:textId="2C86A2E3" w:rsidR="00AA67A0" w:rsidRPr="00A94934" w:rsidRDefault="00AA67A0" w:rsidP="00A94934">
      <w:pPr>
        <w:pStyle w:val="Default"/>
        <w:spacing w:line="276" w:lineRule="auto"/>
        <w:jc w:val="both"/>
        <w:rPr>
          <w:color w:val="auto"/>
        </w:rPr>
      </w:pPr>
      <w:r w:rsidRPr="00A94934">
        <w:rPr>
          <w:color w:val="auto"/>
        </w:rPr>
        <w:t xml:space="preserve">V rokovacích sálach budú umiestnené biele plátna s minimálnym rozmerom uhlopriečky </w:t>
      </w:r>
      <w:r w:rsidR="008A1A15" w:rsidRPr="00A94934">
        <w:rPr>
          <w:color w:val="auto"/>
        </w:rPr>
        <w:t xml:space="preserve">       </w:t>
      </w:r>
      <w:r w:rsidRPr="00A94934">
        <w:rPr>
          <w:color w:val="auto"/>
        </w:rPr>
        <w:t xml:space="preserve">500 cm - rozmery budú  prispôsobené veľkosti sály tak, aby každý účastník konferencie mal neobmedzený výhľad na jedno z plátien. Formát plátna musí byť </w:t>
      </w:r>
      <w:proofErr w:type="spellStart"/>
      <w:r w:rsidRPr="00A94934">
        <w:rPr>
          <w:color w:val="auto"/>
        </w:rPr>
        <w:t>kompatibilny</w:t>
      </w:r>
      <w:proofErr w:type="spellEnd"/>
      <w:r w:rsidRPr="00A94934">
        <w:rPr>
          <w:color w:val="auto"/>
        </w:rPr>
        <w:t xml:space="preserve">́ s projektorom. Plátna budú dodané spolu so statívom (alebo </w:t>
      </w:r>
      <w:proofErr w:type="spellStart"/>
      <w:r w:rsidRPr="00A94934">
        <w:rPr>
          <w:color w:val="auto"/>
        </w:rPr>
        <w:t>iným</w:t>
      </w:r>
      <w:proofErr w:type="spellEnd"/>
      <w:r w:rsidRPr="00A94934">
        <w:rPr>
          <w:color w:val="auto"/>
        </w:rPr>
        <w:t xml:space="preserve"> mechanizmom na uchytenie plátna) na projekciu z projektora. </w:t>
      </w:r>
    </w:p>
    <w:p w14:paraId="6CBEF1F5" w14:textId="77777777" w:rsidR="00AA67A0" w:rsidRPr="00A94934" w:rsidRDefault="00AA67A0" w:rsidP="00A94934">
      <w:pPr>
        <w:pStyle w:val="Default"/>
        <w:spacing w:line="276" w:lineRule="auto"/>
        <w:jc w:val="both"/>
        <w:rPr>
          <w:b/>
          <w:color w:val="auto"/>
        </w:rPr>
      </w:pPr>
    </w:p>
    <w:p w14:paraId="74553046" w14:textId="77777777" w:rsidR="00AA67A0" w:rsidRPr="00A94934" w:rsidRDefault="00AA67A0" w:rsidP="00A94934">
      <w:pPr>
        <w:pStyle w:val="Default"/>
        <w:spacing w:line="276" w:lineRule="auto"/>
        <w:jc w:val="both"/>
        <w:rPr>
          <w:b/>
          <w:color w:val="auto"/>
        </w:rPr>
      </w:pPr>
      <w:r w:rsidRPr="00A94934">
        <w:rPr>
          <w:color w:val="auto"/>
        </w:rPr>
        <w:t>Projektor bude pripojený na notebook s ovládačom prezentácie a bude umiestnený tak, aby neprekážal vo voľnom výhľade na plátno.</w:t>
      </w:r>
    </w:p>
    <w:p w14:paraId="0329D968" w14:textId="77777777" w:rsidR="00AA67A0" w:rsidRPr="00A94934" w:rsidRDefault="00AA67A0" w:rsidP="00A94934">
      <w:pPr>
        <w:pStyle w:val="Default"/>
        <w:spacing w:line="276" w:lineRule="auto"/>
        <w:jc w:val="both"/>
        <w:rPr>
          <w:b/>
          <w:color w:val="auto"/>
        </w:rPr>
      </w:pPr>
    </w:p>
    <w:p w14:paraId="77861483" w14:textId="77777777" w:rsidR="00AA67A0" w:rsidRPr="00A94934" w:rsidRDefault="00AA67A0" w:rsidP="00A94934">
      <w:pPr>
        <w:pStyle w:val="Default"/>
        <w:spacing w:line="276" w:lineRule="auto"/>
        <w:jc w:val="both"/>
        <w:rPr>
          <w:color w:val="auto"/>
        </w:rPr>
      </w:pPr>
      <w:r w:rsidRPr="00A94934">
        <w:rPr>
          <w:color w:val="auto"/>
        </w:rPr>
        <w:t>Projektor</w:t>
      </w:r>
    </w:p>
    <w:p w14:paraId="6DCDEC76" w14:textId="77777777" w:rsidR="00AA67A0" w:rsidRPr="006E5917" w:rsidRDefault="00AA67A0" w:rsidP="00FA4871">
      <w:pPr>
        <w:pStyle w:val="Default"/>
        <w:spacing w:line="276" w:lineRule="auto"/>
        <w:jc w:val="both"/>
        <w:rPr>
          <w:lang w:val="en"/>
        </w:rPr>
      </w:pPr>
      <w:r w:rsidRPr="00A94934">
        <w:rPr>
          <w:color w:val="auto"/>
        </w:rPr>
        <w:t>Ilustračný obrázok</w:t>
      </w:r>
    </w:p>
    <w:p w14:paraId="0FF559FD" w14:textId="77777777" w:rsidR="00AA67A0" w:rsidRPr="00A94934" w:rsidRDefault="00B830B9" w:rsidP="00A949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r w:rsidRPr="00A94934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787F9587" wp14:editId="5198610A">
            <wp:extent cx="1982419" cy="1259902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736" cy="1260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A00C5" w14:textId="77777777" w:rsidR="00B830B9" w:rsidRPr="00A94934" w:rsidRDefault="00B830B9" w:rsidP="00A949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</w:p>
    <w:p w14:paraId="134C78CF" w14:textId="77777777" w:rsidR="00AA67A0" w:rsidRPr="00A94934" w:rsidRDefault="00AA67A0" w:rsidP="00A94934">
      <w:pPr>
        <w:pStyle w:val="Default"/>
        <w:spacing w:line="276" w:lineRule="auto"/>
        <w:jc w:val="both"/>
        <w:rPr>
          <w:color w:val="auto"/>
        </w:rPr>
      </w:pPr>
      <w:r w:rsidRPr="00A94934">
        <w:rPr>
          <w:color w:val="auto"/>
        </w:rPr>
        <w:t xml:space="preserve">Obraz projektora musí vypĺňať celú šírku plátna, rozlíšenie </w:t>
      </w:r>
      <w:proofErr w:type="spellStart"/>
      <w:r w:rsidRPr="00A94934">
        <w:rPr>
          <w:color w:val="auto"/>
        </w:rPr>
        <w:t>FullHD</w:t>
      </w:r>
      <w:proofErr w:type="spellEnd"/>
      <w:r w:rsidRPr="00A94934">
        <w:rPr>
          <w:color w:val="auto"/>
        </w:rPr>
        <w:t xml:space="preserve"> 1920x1080p, jas  a kontrast projektora musí byť prispôsobený miestnosti a účelu požitia </w:t>
      </w:r>
      <w:r w:rsidRPr="00A94934">
        <w:t xml:space="preserve">(minimálny jas: 6500 ANSI </w:t>
      </w:r>
      <w:proofErr w:type="spellStart"/>
      <w:r w:rsidRPr="00A94934">
        <w:t>lumens</w:t>
      </w:r>
      <w:proofErr w:type="spellEnd"/>
      <w:r w:rsidRPr="00A94934">
        <w:t>), počet  zobraziteľných farieb 1.07 bilióna farieb, vstupy: VGA, HDMI</w:t>
      </w:r>
      <w:r w:rsidRPr="00A94934">
        <w:rPr>
          <w:color w:val="auto"/>
        </w:rPr>
        <w:t xml:space="preserve">, pomer strán 16:9. Úroveň hluku maximálne 35 dB, </w:t>
      </w:r>
      <w:proofErr w:type="spellStart"/>
      <w:r w:rsidRPr="00A94934">
        <w:rPr>
          <w:color w:val="auto"/>
        </w:rPr>
        <w:t>Prezentér</w:t>
      </w:r>
      <w:proofErr w:type="spellEnd"/>
      <w:r w:rsidRPr="00A94934">
        <w:rPr>
          <w:color w:val="auto"/>
        </w:rPr>
        <w:t xml:space="preserve"> pre ovládanie prezentácie na diaľku: </w:t>
      </w:r>
      <w:proofErr w:type="spellStart"/>
      <w:r w:rsidRPr="00A94934">
        <w:rPr>
          <w:color w:val="auto"/>
        </w:rPr>
        <w:t>bezdrôtovy</w:t>
      </w:r>
      <w:proofErr w:type="spellEnd"/>
      <w:r w:rsidRPr="00A94934">
        <w:rPr>
          <w:color w:val="auto"/>
        </w:rPr>
        <w:t>́, červené laserové ukazovadlo, dosah min. 15 m, USB prijímač. Projektor je vybavený ovládačom, náhradnými dielmi a káblami. Projektor</w:t>
      </w:r>
      <w:r w:rsidRPr="00A94934">
        <w:t xml:space="preserve"> musí byť kompatibilný a  integrovateľný do systému. Rozmery a váha musia zodpovedať jeho umiestneniu v priestore.</w:t>
      </w:r>
    </w:p>
    <w:p w14:paraId="77C35E9C" w14:textId="77777777" w:rsidR="00AA67A0" w:rsidRPr="00A94934" w:rsidRDefault="00AA67A0" w:rsidP="00A94934">
      <w:pPr>
        <w:pStyle w:val="Default"/>
        <w:spacing w:line="276" w:lineRule="auto"/>
        <w:jc w:val="both"/>
        <w:rPr>
          <w:b/>
          <w:color w:val="auto"/>
        </w:rPr>
      </w:pPr>
    </w:p>
    <w:p w14:paraId="1D117678" w14:textId="77777777" w:rsidR="00AA67A0" w:rsidRPr="00A94934" w:rsidRDefault="00AA67A0" w:rsidP="00A94934">
      <w:pPr>
        <w:pStyle w:val="Default"/>
        <w:spacing w:line="276" w:lineRule="auto"/>
        <w:jc w:val="both"/>
        <w:rPr>
          <w:b/>
          <w:color w:val="auto"/>
        </w:rPr>
      </w:pPr>
      <w:r w:rsidRPr="00A94934">
        <w:rPr>
          <w:b/>
          <w:color w:val="auto"/>
        </w:rPr>
        <w:t>Gong a časovač</w:t>
      </w:r>
    </w:p>
    <w:p w14:paraId="41FA8D5F" w14:textId="77777777" w:rsidR="00AA67A0" w:rsidRPr="00A94934" w:rsidRDefault="00AA67A0" w:rsidP="00A94934">
      <w:pPr>
        <w:pStyle w:val="Default"/>
        <w:spacing w:line="276" w:lineRule="auto"/>
        <w:jc w:val="both"/>
        <w:rPr>
          <w:color w:val="auto"/>
        </w:rPr>
      </w:pPr>
      <w:r w:rsidRPr="00A94934">
        <w:rPr>
          <w:color w:val="auto"/>
        </w:rPr>
        <w:t>Prepínač gongu bude ovládateľný predsedom a bude priamo napojený na systém ozvučenia v Hlavnej rokovacej sále „</w:t>
      </w:r>
      <w:proofErr w:type="spellStart"/>
      <w:r w:rsidRPr="00A94934">
        <w:rPr>
          <w:i/>
          <w:color w:val="auto"/>
        </w:rPr>
        <w:t>Main</w:t>
      </w:r>
      <w:proofErr w:type="spellEnd"/>
      <w:r w:rsidRPr="00A94934">
        <w:rPr>
          <w:i/>
          <w:color w:val="auto"/>
        </w:rPr>
        <w:t xml:space="preserve"> </w:t>
      </w:r>
      <w:proofErr w:type="spellStart"/>
      <w:r w:rsidRPr="00A94934">
        <w:rPr>
          <w:i/>
          <w:color w:val="auto"/>
        </w:rPr>
        <w:t>Plenary</w:t>
      </w:r>
      <w:proofErr w:type="spellEnd"/>
      <w:r w:rsidRPr="00A94934">
        <w:rPr>
          <w:i/>
          <w:color w:val="auto"/>
        </w:rPr>
        <w:t xml:space="preserve"> </w:t>
      </w:r>
      <w:proofErr w:type="spellStart"/>
      <w:r w:rsidRPr="00A94934">
        <w:rPr>
          <w:i/>
          <w:color w:val="auto"/>
        </w:rPr>
        <w:t>Hall</w:t>
      </w:r>
      <w:proofErr w:type="spellEnd"/>
      <w:r w:rsidRPr="00A94934">
        <w:rPr>
          <w:i/>
          <w:color w:val="auto"/>
        </w:rPr>
        <w:t>“</w:t>
      </w:r>
      <w:r w:rsidRPr="00A94934">
        <w:rPr>
          <w:color w:val="auto"/>
        </w:rPr>
        <w:t>.</w:t>
      </w:r>
    </w:p>
    <w:p w14:paraId="440E3CB2" w14:textId="77777777" w:rsidR="00AA67A0" w:rsidRPr="00A94934" w:rsidRDefault="00AA67A0" w:rsidP="00A94934">
      <w:pPr>
        <w:pStyle w:val="Default"/>
        <w:spacing w:line="276" w:lineRule="auto"/>
        <w:jc w:val="both"/>
        <w:rPr>
          <w:color w:val="auto"/>
        </w:rPr>
      </w:pPr>
    </w:p>
    <w:p w14:paraId="713B4191" w14:textId="77777777" w:rsidR="00CA2985" w:rsidRPr="00A94934" w:rsidRDefault="00AA67A0" w:rsidP="00A94934">
      <w:pPr>
        <w:pStyle w:val="Default"/>
        <w:spacing w:line="276" w:lineRule="auto"/>
        <w:jc w:val="both"/>
        <w:rPr>
          <w:color w:val="auto"/>
        </w:rPr>
      </w:pPr>
      <w:r w:rsidRPr="00A94934">
        <w:rPr>
          <w:color w:val="auto"/>
        </w:rPr>
        <w:t>Časovač je odpočet času pri prezentácii alebo pri vystúpení jednotlivých rečníkov nastavený na tri minúty</w:t>
      </w:r>
      <w:r w:rsidR="00AB324C" w:rsidRPr="00A94934">
        <w:rPr>
          <w:color w:val="auto"/>
        </w:rPr>
        <w:t xml:space="preserve"> (ak verejný obstarávateľ neurčí inak)</w:t>
      </w:r>
      <w:r w:rsidRPr="00A94934">
        <w:rPr>
          <w:color w:val="auto"/>
        </w:rPr>
        <w:t xml:space="preserve">. Odpočítavaný čas bude zobrazovaný na </w:t>
      </w:r>
      <w:r w:rsidR="005D0FA0" w:rsidRPr="00A94934">
        <w:rPr>
          <w:color w:val="auto"/>
        </w:rPr>
        <w:t>LED</w:t>
      </w:r>
      <w:r w:rsidRPr="00A94934">
        <w:rPr>
          <w:color w:val="auto"/>
        </w:rPr>
        <w:t xml:space="preserve"> obrazovkách a plátnach, podľa p</w:t>
      </w:r>
      <w:r w:rsidR="00841B44" w:rsidRPr="00A94934">
        <w:rPr>
          <w:color w:val="auto"/>
        </w:rPr>
        <w:t>okynov verejného obstarávateľa.</w:t>
      </w:r>
    </w:p>
    <w:p w14:paraId="094F4DC4" w14:textId="77777777" w:rsidR="002E74C8" w:rsidRPr="00A94934" w:rsidRDefault="002E74C8" w:rsidP="00A94934">
      <w:pPr>
        <w:pStyle w:val="Default"/>
        <w:spacing w:line="276" w:lineRule="auto"/>
        <w:jc w:val="both"/>
        <w:rPr>
          <w:b/>
          <w:color w:val="auto"/>
        </w:rPr>
      </w:pPr>
    </w:p>
    <w:p w14:paraId="426715DF" w14:textId="77777777" w:rsidR="00AA67A0" w:rsidRPr="00A94934" w:rsidRDefault="00AA67A0" w:rsidP="00A94934">
      <w:pPr>
        <w:pStyle w:val="Default"/>
        <w:spacing w:line="276" w:lineRule="auto"/>
        <w:jc w:val="both"/>
        <w:rPr>
          <w:b/>
          <w:color w:val="auto"/>
        </w:rPr>
      </w:pPr>
      <w:r w:rsidRPr="00A94934">
        <w:rPr>
          <w:b/>
          <w:color w:val="auto"/>
        </w:rPr>
        <w:t>Nahrávací softvér</w:t>
      </w:r>
    </w:p>
    <w:p w14:paraId="07BED24C" w14:textId="77777777" w:rsidR="00AA67A0" w:rsidRPr="00A94934" w:rsidRDefault="00AA67A0" w:rsidP="00A94934">
      <w:pPr>
        <w:pStyle w:val="Default"/>
        <w:spacing w:line="276" w:lineRule="auto"/>
        <w:jc w:val="both"/>
        <w:rPr>
          <w:color w:val="auto"/>
        </w:rPr>
      </w:pPr>
      <w:r w:rsidRPr="00A94934">
        <w:rPr>
          <w:color w:val="auto"/>
        </w:rPr>
        <w:t xml:space="preserve">Ilustračný obrázok </w:t>
      </w:r>
      <w:r w:rsidRPr="00A94934">
        <w:t>DCN-MR nahrávací softvér</w:t>
      </w:r>
    </w:p>
    <w:p w14:paraId="3E966F9F" w14:textId="77777777" w:rsidR="00AA67A0" w:rsidRPr="00A94934" w:rsidRDefault="00DA19DB" w:rsidP="00A94934">
      <w:pPr>
        <w:spacing w:after="0"/>
        <w:jc w:val="both"/>
        <w:textAlignment w:val="top"/>
        <w:rPr>
          <w:rFonts w:ascii="Times New Roman" w:eastAsia="Times New Roman" w:hAnsi="Times New Roman" w:cs="Times New Roman"/>
          <w:lang w:eastAsia="en-GB"/>
        </w:rPr>
      </w:pPr>
      <w:r w:rsidRPr="00A94934">
        <w:rPr>
          <w:rFonts w:ascii="Times New Roman" w:eastAsia="Times New Roman" w:hAnsi="Times New Roman" w:cs="Times New Roman"/>
          <w:noProof/>
          <w:lang w:eastAsia="sk-SK"/>
        </w:rPr>
        <w:drawing>
          <wp:inline distT="0" distB="0" distL="0" distR="0" wp14:anchorId="5DCFA65B" wp14:editId="022DD637">
            <wp:extent cx="3177029" cy="2373923"/>
            <wp:effectExtent l="0" t="0" r="4445" b="7620"/>
            <wp:docPr id="27" name="Obrázo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209" cy="2469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450194" w14:textId="77777777" w:rsidR="00AA67A0" w:rsidRPr="00A94934" w:rsidRDefault="00AA67A0" w:rsidP="00A94934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Zvukový záznam bude realizovaný podľa špecifikácie v bode I</w:t>
      </w:r>
      <w:r w:rsidR="00DA19DB" w:rsidRPr="00A94934">
        <w:rPr>
          <w:rFonts w:ascii="Times New Roman" w:hAnsi="Times New Roman" w:cs="Times New Roman"/>
          <w:sz w:val="24"/>
          <w:szCs w:val="24"/>
        </w:rPr>
        <w:t>II.C</w:t>
      </w:r>
      <w:r w:rsidR="00E44416" w:rsidRPr="00A94934">
        <w:rPr>
          <w:rFonts w:ascii="Times New Roman" w:hAnsi="Times New Roman" w:cs="Times New Roman"/>
          <w:sz w:val="24"/>
          <w:szCs w:val="24"/>
        </w:rPr>
        <w:t xml:space="preserve"> v originálnom jazyku a v anglickom jazyku.</w:t>
      </w:r>
    </w:p>
    <w:p w14:paraId="6E5A43EF" w14:textId="77777777" w:rsidR="00DD192B" w:rsidRPr="00A94934" w:rsidRDefault="00DD192B" w:rsidP="00A94934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14:paraId="17ED185F" w14:textId="77777777" w:rsidR="00AA67A0" w:rsidRPr="00A94934" w:rsidRDefault="00AA67A0" w:rsidP="00A94934">
      <w:pPr>
        <w:pStyle w:val="Default"/>
        <w:spacing w:line="276" w:lineRule="auto"/>
        <w:jc w:val="both"/>
        <w:rPr>
          <w:b/>
          <w:color w:val="auto"/>
        </w:rPr>
      </w:pPr>
      <w:r w:rsidRPr="00A94934">
        <w:rPr>
          <w:b/>
          <w:color w:val="auto"/>
        </w:rPr>
        <w:t>Kamerový systém</w:t>
      </w:r>
    </w:p>
    <w:p w14:paraId="7DCCA164" w14:textId="77777777" w:rsidR="00AA67A0" w:rsidRPr="00A94934" w:rsidRDefault="00AA67A0" w:rsidP="00A94934">
      <w:pPr>
        <w:pStyle w:val="Default"/>
        <w:spacing w:line="276" w:lineRule="auto"/>
        <w:jc w:val="both"/>
        <w:rPr>
          <w:color w:val="auto"/>
        </w:rPr>
      </w:pPr>
      <w:r w:rsidRPr="00A94934">
        <w:rPr>
          <w:color w:val="auto"/>
        </w:rPr>
        <w:t>Bude súčasťou konferenčného systému a bude zabezpečovať plnofarebné zobrazenie hovoriaceho delegáta na sálových displejoch a</w:t>
      </w:r>
      <w:r w:rsidR="003F5989" w:rsidRPr="00A94934">
        <w:rPr>
          <w:color w:val="auto"/>
        </w:rPr>
        <w:t> </w:t>
      </w:r>
      <w:r w:rsidRPr="00A94934">
        <w:rPr>
          <w:color w:val="auto"/>
        </w:rPr>
        <w:t>monitoroch</w:t>
      </w:r>
      <w:r w:rsidR="003F5989" w:rsidRPr="00A94934">
        <w:rPr>
          <w:color w:val="auto"/>
        </w:rPr>
        <w:t>/obrazovkách</w:t>
      </w:r>
      <w:r w:rsidRPr="00A94934">
        <w:rPr>
          <w:color w:val="auto"/>
        </w:rPr>
        <w:t>, v miestnostiach, kde je to potrebné, bližšie špecifikované v opisoch jednotlivých miestnosti. Bude</w:t>
      </w:r>
      <w:r w:rsidRPr="00A94934">
        <w:rPr>
          <w:b/>
          <w:color w:val="auto"/>
        </w:rPr>
        <w:t xml:space="preserve"> </w:t>
      </w:r>
      <w:r w:rsidR="00CA5163" w:rsidRPr="00A94934">
        <w:rPr>
          <w:color w:val="auto"/>
        </w:rPr>
        <w:t>umiestnený v strede vnútorného</w:t>
      </w:r>
      <w:r w:rsidRPr="00A94934">
        <w:rPr>
          <w:color w:val="auto"/>
        </w:rPr>
        <w:t xml:space="preserve"> stola, ktorý bude zaznamenávať vystupujúce osoby, pričom kamera bude prepojená s mikrofónom, za účelom snímania  osoby, ktorá práve vystupuje. Systém zároveň umožní zobrazovanie textu (napríklad meno, krajina rečníka).</w:t>
      </w:r>
    </w:p>
    <w:p w14:paraId="2E5871F7" w14:textId="77777777" w:rsidR="00AA67A0" w:rsidRPr="00A94934" w:rsidRDefault="00AA67A0" w:rsidP="00A94934">
      <w:pPr>
        <w:pStyle w:val="Default"/>
        <w:spacing w:line="276" w:lineRule="auto"/>
        <w:jc w:val="both"/>
        <w:rPr>
          <w:color w:val="auto"/>
        </w:rPr>
      </w:pPr>
      <w:r w:rsidRPr="00A94934">
        <w:rPr>
          <w:color w:val="auto"/>
        </w:rPr>
        <w:t>Ilustračný obrázok kamery „</w:t>
      </w:r>
      <w:r w:rsidRPr="00A94934">
        <w:rPr>
          <w:rFonts w:eastAsia="Times New Roman"/>
          <w:bCs/>
          <w:i/>
          <w:color w:val="404245"/>
          <w:kern w:val="36"/>
          <w:lang w:eastAsia="en-GB"/>
        </w:rPr>
        <w:t xml:space="preserve">HD </w:t>
      </w:r>
      <w:proofErr w:type="spellStart"/>
      <w:r w:rsidRPr="00A94934">
        <w:rPr>
          <w:rFonts w:eastAsia="Times New Roman"/>
          <w:bCs/>
          <w:i/>
          <w:color w:val="404245"/>
          <w:kern w:val="36"/>
          <w:lang w:eastAsia="en-GB"/>
        </w:rPr>
        <w:t>Conference</w:t>
      </w:r>
      <w:proofErr w:type="spellEnd"/>
      <w:r w:rsidRPr="00A94934">
        <w:rPr>
          <w:rFonts w:eastAsia="Times New Roman"/>
          <w:bCs/>
          <w:i/>
          <w:color w:val="404245"/>
          <w:kern w:val="36"/>
          <w:lang w:eastAsia="en-GB"/>
        </w:rPr>
        <w:t xml:space="preserve"> Dome“</w:t>
      </w:r>
      <w:r w:rsidRPr="00A94934">
        <w:rPr>
          <w:rFonts w:eastAsia="Times New Roman"/>
          <w:bCs/>
          <w:color w:val="404245"/>
          <w:kern w:val="36"/>
          <w:lang w:eastAsia="en-GB"/>
        </w:rPr>
        <w:t>:</w:t>
      </w:r>
    </w:p>
    <w:p w14:paraId="1218D54B" w14:textId="77777777" w:rsidR="00AA67A0" w:rsidRPr="00A94934" w:rsidRDefault="00AA67A0" w:rsidP="00A94934">
      <w:pPr>
        <w:spacing w:after="0"/>
        <w:jc w:val="both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404245"/>
          <w:kern w:val="36"/>
          <w:sz w:val="24"/>
          <w:szCs w:val="24"/>
          <w:lang w:eastAsia="en-GB"/>
        </w:rPr>
      </w:pPr>
    </w:p>
    <w:p w14:paraId="5DBB5970" w14:textId="77777777" w:rsidR="00AA67A0" w:rsidRPr="00A94934" w:rsidRDefault="002B1C22" w:rsidP="00A94934">
      <w:pPr>
        <w:spacing w:after="0"/>
        <w:jc w:val="both"/>
        <w:textAlignment w:val="top"/>
        <w:rPr>
          <w:rFonts w:ascii="Times New Roman" w:eastAsia="Times New Roman" w:hAnsi="Times New Roman" w:cs="Times New Roman"/>
          <w:lang w:eastAsia="en-GB"/>
        </w:rPr>
      </w:pPr>
      <w:r w:rsidRPr="00A94934">
        <w:rPr>
          <w:rFonts w:ascii="Times New Roman" w:eastAsia="Times New Roman" w:hAnsi="Times New Roman" w:cs="Times New Roman"/>
          <w:noProof/>
          <w:lang w:eastAsia="sk-SK"/>
        </w:rPr>
        <w:lastRenderedPageBreak/>
        <w:drawing>
          <wp:inline distT="0" distB="0" distL="0" distR="0" wp14:anchorId="337FB7B3" wp14:editId="45B71EF4">
            <wp:extent cx="1593895" cy="971550"/>
            <wp:effectExtent l="0" t="0" r="6350" b="0"/>
            <wp:docPr id="29" name="Obrázo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737" cy="974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630A8E" w14:textId="77777777" w:rsidR="009E7C60" w:rsidRPr="00A94934" w:rsidRDefault="009E7C60" w:rsidP="00A94934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14:paraId="2D98E6DE" w14:textId="77777777" w:rsidR="00AA67A0" w:rsidRPr="00A94934" w:rsidRDefault="00AA67A0" w:rsidP="00A94934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Kamera bude mať rozlíšenie 1080 p, optický zoom musí byť prispôsobený vzdialenosti od rečníka tak, aby bolo zabezpečené optimálne zobrazenie rečníka na monitore</w:t>
      </w:r>
      <w:r w:rsidR="003F5989" w:rsidRPr="00A94934">
        <w:rPr>
          <w:rFonts w:ascii="Times New Roman" w:hAnsi="Times New Roman" w:cs="Times New Roman"/>
          <w:sz w:val="24"/>
          <w:szCs w:val="24"/>
        </w:rPr>
        <w:t>/obrazovke</w:t>
      </w:r>
      <w:r w:rsidRPr="00A94934">
        <w:rPr>
          <w:rFonts w:ascii="Times New Roman" w:hAnsi="Times New Roman" w:cs="Times New Roman"/>
          <w:sz w:val="24"/>
          <w:szCs w:val="24"/>
        </w:rPr>
        <w:t xml:space="preserve">, vysokorýchlostné 360 stupňové snímanie, kamery budú kompaktných rozmerov, kamera bude s pasívnym chladením (bez aktívnych prvkov chladenia). Pomer strán obrazu 16:9, automatické zaostrovanie s možnosťou manuálneho ovládania. Počet snímok za sekundu minimálne 30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fps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5DDDA119" w14:textId="77777777" w:rsidR="00FA4871" w:rsidRDefault="00AA67A0" w:rsidP="006E591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A7A1CBE" w14:textId="77777777" w:rsidR="00AA67A0" w:rsidRPr="00A94934" w:rsidRDefault="00AA67A0" w:rsidP="006E591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 xml:space="preserve">Slúchadlá pre delegátov </w:t>
      </w:r>
    </w:p>
    <w:p w14:paraId="59AD64A3" w14:textId="77777777" w:rsidR="00AA67A0" w:rsidRPr="00A94934" w:rsidRDefault="00AA67A0" w:rsidP="00A949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Ilustračný obrázok</w:t>
      </w:r>
    </w:p>
    <w:p w14:paraId="6BFAA338" w14:textId="77777777" w:rsidR="00AA67A0" w:rsidRPr="00A94934" w:rsidRDefault="00387B95" w:rsidP="00A94934">
      <w:pPr>
        <w:spacing w:after="0"/>
        <w:jc w:val="both"/>
        <w:textAlignment w:val="top"/>
        <w:rPr>
          <w:rFonts w:ascii="Times New Roman" w:eastAsia="Times New Roman" w:hAnsi="Times New Roman" w:cs="Times New Roman"/>
          <w:lang w:eastAsia="en-GB"/>
        </w:rPr>
      </w:pPr>
      <w:r w:rsidRPr="00A94934">
        <w:rPr>
          <w:rFonts w:ascii="Times New Roman" w:eastAsia="Times New Roman" w:hAnsi="Times New Roman" w:cs="Times New Roman"/>
          <w:noProof/>
          <w:lang w:eastAsia="sk-SK"/>
        </w:rPr>
        <w:drawing>
          <wp:inline distT="0" distB="0" distL="0" distR="0" wp14:anchorId="1D2B47B7" wp14:editId="206AFF7D">
            <wp:extent cx="1353498" cy="628650"/>
            <wp:effectExtent l="0" t="0" r="0" b="0"/>
            <wp:docPr id="30" name="Obrázo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553" cy="637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48BAA" w14:textId="77777777" w:rsidR="00AA67A0" w:rsidRPr="00A94934" w:rsidRDefault="00AA67A0" w:rsidP="00A94934">
      <w:pPr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Káblové slúchadlá budú robustné, s pevnými mušľami a vymeniteľnými umývateľnými </w:t>
      </w:r>
      <w:proofErr w:type="spellStart"/>
      <w:r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>náušníkmi</w:t>
      </w:r>
      <w:proofErr w:type="spellEnd"/>
      <w:r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v čiernej farbe, ukončené 3,5 mm pozláteným </w:t>
      </w:r>
      <w:proofErr w:type="spellStart"/>
      <w:r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>jack</w:t>
      </w:r>
      <w:proofErr w:type="spellEnd"/>
      <w:r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konektorom. Frekvenčný rozsah 50 Hz to 20 kHz (-10 dB), s maximálnou povolenou odchýlkou 10 dB. Slúchadlá budú kompatibilné s príslušnými technickými zariadeniami konferenčného systému (ako napr. delegátske staničky, bezdrôtové IR prijímače a pod.) Minimálna citlivosť slúchadiel pri 1 kHz bude 98 dB SPL/slúchadlo pri 1 </w:t>
      </w:r>
      <w:proofErr w:type="spellStart"/>
      <w:r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>mW</w:t>
      </w:r>
      <w:proofErr w:type="spellEnd"/>
      <w:r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>/slúchadlo.</w:t>
      </w:r>
    </w:p>
    <w:p w14:paraId="0B7EB707" w14:textId="77777777" w:rsidR="009E7C60" w:rsidRPr="00A94934" w:rsidRDefault="009E7C60" w:rsidP="00A94934">
      <w:pPr>
        <w:spacing w:after="0"/>
        <w:jc w:val="both"/>
        <w:rPr>
          <w:rFonts w:ascii="Times New Roman" w:hAnsi="Times New Roman" w:cs="Times New Roman"/>
        </w:rPr>
      </w:pPr>
    </w:p>
    <w:p w14:paraId="174038D9" w14:textId="77777777" w:rsidR="00AA67A0" w:rsidRPr="00A94934" w:rsidRDefault="00AA67A0" w:rsidP="00A9493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94934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IR prijímač</w:t>
      </w:r>
    </w:p>
    <w:p w14:paraId="15D1A43E" w14:textId="77777777" w:rsidR="00AA67A0" w:rsidRPr="00A94934" w:rsidRDefault="00AA67A0" w:rsidP="00A94934">
      <w:pPr>
        <w:spacing w:after="0"/>
        <w:jc w:val="both"/>
        <w:textAlignment w:val="top"/>
        <w:outlineLvl w:val="1"/>
        <w:rPr>
          <w:rFonts w:ascii="Times New Roman" w:eastAsia="Times New Roman" w:hAnsi="Times New Roman" w:cs="Times New Roman"/>
          <w:bCs/>
          <w:color w:val="404245"/>
          <w:kern w:val="36"/>
          <w:sz w:val="24"/>
          <w:szCs w:val="24"/>
          <w:lang w:eastAsia="en-GB"/>
        </w:rPr>
      </w:pPr>
      <w:bookmarkStart w:id="30" w:name="_Toc520103137"/>
      <w:bookmarkStart w:id="31" w:name="_Toc520105945"/>
      <w:bookmarkStart w:id="32" w:name="_Toc520106242"/>
      <w:bookmarkStart w:id="33" w:name="_Toc520125418"/>
      <w:bookmarkStart w:id="34" w:name="_Toc520729985"/>
      <w:bookmarkStart w:id="35" w:name="_Toc6920283"/>
      <w:r w:rsidRPr="00A94934">
        <w:rPr>
          <w:rFonts w:ascii="Times New Roman" w:eastAsia="Times New Roman" w:hAnsi="Times New Roman" w:cs="Times New Roman"/>
          <w:bCs/>
          <w:color w:val="404245"/>
          <w:kern w:val="36"/>
          <w:sz w:val="24"/>
          <w:szCs w:val="24"/>
          <w:lang w:eastAsia="en-GB"/>
        </w:rPr>
        <w:t>Ilustračný obrázok</w:t>
      </w:r>
      <w:bookmarkEnd w:id="30"/>
      <w:bookmarkEnd w:id="31"/>
      <w:bookmarkEnd w:id="32"/>
      <w:bookmarkEnd w:id="33"/>
      <w:bookmarkEnd w:id="34"/>
      <w:bookmarkEnd w:id="35"/>
    </w:p>
    <w:p w14:paraId="269695F9" w14:textId="77777777" w:rsidR="00AA67A0" w:rsidRPr="00A94934" w:rsidRDefault="00387B95" w:rsidP="00A94934">
      <w:pPr>
        <w:spacing w:after="0"/>
        <w:jc w:val="both"/>
        <w:textAlignment w:val="top"/>
        <w:rPr>
          <w:rFonts w:ascii="Times New Roman" w:eastAsia="Times New Roman" w:hAnsi="Times New Roman" w:cs="Times New Roman"/>
          <w:lang w:eastAsia="en-GB"/>
        </w:rPr>
      </w:pPr>
      <w:r w:rsidRPr="00A94934">
        <w:rPr>
          <w:rFonts w:ascii="Times New Roman" w:eastAsia="Times New Roman" w:hAnsi="Times New Roman" w:cs="Times New Roman"/>
          <w:noProof/>
          <w:lang w:eastAsia="sk-SK"/>
        </w:rPr>
        <w:drawing>
          <wp:inline distT="0" distB="0" distL="0" distR="0" wp14:anchorId="43D8273E" wp14:editId="56663E47">
            <wp:extent cx="1375831" cy="1057275"/>
            <wp:effectExtent l="0" t="0" r="0" b="0"/>
            <wp:docPr id="31" name="Obrázo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277" cy="1064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0434D0" w14:textId="77777777" w:rsidR="00DA19DB" w:rsidRPr="00A94934" w:rsidRDefault="00DA19DB" w:rsidP="00A94934">
      <w:pPr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Napájanie prijímača bude realizované prostredníctvom </w:t>
      </w:r>
      <w:proofErr w:type="spellStart"/>
      <w:r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>NiMH</w:t>
      </w:r>
      <w:proofErr w:type="spellEnd"/>
      <w:r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nabíjateľného akumulátora, pričom dodávateľ musí garantovať funkčnosť systému po celý čas prevádzky. </w:t>
      </w:r>
      <w:proofErr w:type="spellStart"/>
      <w:r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>NiMH</w:t>
      </w:r>
      <w:proofErr w:type="spellEnd"/>
      <w:r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akumulátor musí mať teplotný senzor pre optimálny nabíjací proces s napätím minimálne 2.4V a kapacitou minimálne 1100mAh - minimálne 72 hodín prevádzky na jedno nabitie akumulátora</w:t>
      </w:r>
    </w:p>
    <w:p w14:paraId="0E6B1B15" w14:textId="77777777" w:rsidR="00AA67A0" w:rsidRPr="00A94934" w:rsidRDefault="00AA67A0" w:rsidP="00A94934">
      <w:pPr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>NiMH</w:t>
      </w:r>
      <w:proofErr w:type="spellEnd"/>
      <w:r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>dobíjateľné</w:t>
      </w:r>
      <w:proofErr w:type="spellEnd"/>
      <w:r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IR prijímače budú čiernej farby, kompatibilné s príslušnými technickými zariadeniami konferenčného systému. Indikácia prijímaného kanálu kvality príjmu a stavu batérie. Stereofónny príjem bude v CD kvalite. Bude zabezpečená možnosť manuálneho vy</w:t>
      </w:r>
      <w:r w:rsidR="00DA19DB"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>pnutia a regulácia hlasitosti</w:t>
      </w:r>
      <w:r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Výstup pre stereoslúchadlá kompatibilný pre 3,5 mm </w:t>
      </w:r>
      <w:proofErr w:type="spellStart"/>
      <w:r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>jack</w:t>
      </w:r>
      <w:proofErr w:type="spellEnd"/>
      <w:r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konektor. Frekvenčný rozsah bude 20 Hz to 20 kHz, uhol prijímania signálu ± 50°.</w:t>
      </w:r>
    </w:p>
    <w:p w14:paraId="3DFAB07F" w14:textId="77777777" w:rsidR="00AA67A0" w:rsidRPr="00A94934" w:rsidRDefault="00AA67A0" w:rsidP="00A94934">
      <w:pPr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551D6FF" w14:textId="77777777" w:rsidR="00945E5C" w:rsidRPr="00A94934" w:rsidRDefault="00945E5C" w:rsidP="00A94934">
      <w:pPr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FB1CCD4" w14:textId="77777777" w:rsidR="00945E5C" w:rsidRPr="00A94934" w:rsidRDefault="00945E5C" w:rsidP="00A94934">
      <w:pPr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30BB2D7" w14:textId="77777777" w:rsidR="00DA19DB" w:rsidRPr="00A94934" w:rsidRDefault="00DA19DB" w:rsidP="00A949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lastRenderedPageBreak/>
        <w:t>Výkonný IR žiarič distribúcie prekladu</w:t>
      </w:r>
      <w:r w:rsidRPr="00A94934" w:rsidDel="009D14D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2D8A312" w14:textId="77777777" w:rsidR="00AA67A0" w:rsidRPr="00A94934" w:rsidRDefault="00AA67A0" w:rsidP="00A949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Ilustračný obrázok</w:t>
      </w:r>
    </w:p>
    <w:p w14:paraId="1BF4AF86" w14:textId="77777777" w:rsidR="00AA67A0" w:rsidRPr="00A94934" w:rsidRDefault="00387B95" w:rsidP="00A94934">
      <w:pPr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94934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2B7011F2" wp14:editId="056D36D3">
            <wp:extent cx="1918524" cy="1504950"/>
            <wp:effectExtent l="0" t="0" r="5715" b="0"/>
            <wp:docPr id="32" name="Obrázo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900" cy="1509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FE742F" w14:textId="77777777" w:rsidR="00DA19DB" w:rsidRPr="00A94934" w:rsidRDefault="00DA19DB" w:rsidP="00A94934">
      <w:pPr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>Napájanie 230</w:t>
      </w:r>
      <w:r w:rsidR="00DD192B"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>VAC, príkon minimálne 50</w:t>
      </w:r>
      <w:r w:rsidR="00DD192B"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>W, pokrytie minimálne 1000</w:t>
      </w:r>
      <w:r w:rsidR="00DD192B"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m2, pasívne chladenie bez ventilátorov, na čelnej strane LED indikátory pre priebežnú kontrolu funkčnosti,  automatické zapínanie a vypínanie v závislosti od zapnutia vysielača, tepelná poistka pre automatické zníženie vysielacieho výkonu pri prehriatí žiariča, IR LED diódy pod krytom zabezpečujúcim jednoduchú údržbu a čistenie, vstupný aj výstupný konektor pre </w:t>
      </w:r>
      <w:proofErr w:type="spellStart"/>
      <w:r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>priechodzie</w:t>
      </w:r>
      <w:proofErr w:type="spellEnd"/>
      <w:r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zapojenie žiaričov. Spoľahlivá funkčnosť aj na priamom slnečnom svetle.</w:t>
      </w:r>
    </w:p>
    <w:p w14:paraId="00BBF403" w14:textId="77777777" w:rsidR="00AA67A0" w:rsidRPr="00A94934" w:rsidRDefault="00AA67A0" w:rsidP="00A94934">
      <w:pPr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>IR žiariče budú kompatibilné s príslušnými technickými zariadeniami konferenčného systému.</w:t>
      </w:r>
    </w:p>
    <w:p w14:paraId="458CCEC3" w14:textId="77777777" w:rsidR="00AA67A0" w:rsidRPr="00A94934" w:rsidRDefault="00AA67A0" w:rsidP="00A94934">
      <w:pPr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5E4E71B" w14:textId="77777777" w:rsidR="00AA67A0" w:rsidRPr="00A94934" w:rsidRDefault="00AA67A0" w:rsidP="00A94934">
      <w:pPr>
        <w:spacing w:after="0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>IR vysielač</w:t>
      </w:r>
    </w:p>
    <w:p w14:paraId="7982DB0F" w14:textId="77777777" w:rsidR="00AA67A0" w:rsidRPr="00A94934" w:rsidRDefault="00AA67A0" w:rsidP="00A94934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Ilustračný obrázok</w:t>
      </w:r>
    </w:p>
    <w:p w14:paraId="2C1AD000" w14:textId="77777777" w:rsidR="00AA67A0" w:rsidRPr="00A94934" w:rsidRDefault="00387B95" w:rsidP="00A94934">
      <w:pPr>
        <w:spacing w:after="0"/>
        <w:jc w:val="both"/>
        <w:textAlignment w:val="top"/>
        <w:rPr>
          <w:rFonts w:ascii="Times New Roman" w:eastAsia="Times New Roman" w:hAnsi="Times New Roman" w:cs="Times New Roman"/>
          <w:lang w:eastAsia="en-GB"/>
        </w:rPr>
      </w:pPr>
      <w:r w:rsidRPr="00A94934">
        <w:rPr>
          <w:rFonts w:ascii="Times New Roman" w:eastAsia="Times New Roman" w:hAnsi="Times New Roman" w:cs="Times New Roman"/>
          <w:noProof/>
          <w:lang w:eastAsia="sk-SK"/>
        </w:rPr>
        <w:drawing>
          <wp:inline distT="0" distB="0" distL="0" distR="0" wp14:anchorId="49DD022F" wp14:editId="3EA9B47E">
            <wp:extent cx="1933575" cy="881289"/>
            <wp:effectExtent l="0" t="0" r="0" b="0"/>
            <wp:docPr id="33" name="Obrázo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160" cy="886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A6C17" w14:textId="77777777" w:rsidR="00AA67A0" w:rsidRPr="00A94934" w:rsidRDefault="00AA67A0" w:rsidP="00A94934">
      <w:pPr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>IR vysielače budú kompatibilné s príslušnými technickými zariadeniami konferenčného systému. Budú minimálne 8 kanálové.</w:t>
      </w:r>
    </w:p>
    <w:p w14:paraId="74016AE5" w14:textId="77777777" w:rsidR="00D00988" w:rsidRPr="00A94934" w:rsidRDefault="00D00988" w:rsidP="00A94934">
      <w:pPr>
        <w:spacing w:after="0"/>
        <w:jc w:val="both"/>
        <w:textAlignment w:val="top"/>
        <w:rPr>
          <w:rFonts w:ascii="Times New Roman" w:eastAsia="Times New Roman" w:hAnsi="Times New Roman" w:cs="Times New Roman"/>
          <w:lang w:eastAsia="en-GB"/>
        </w:rPr>
      </w:pPr>
    </w:p>
    <w:p w14:paraId="756ECA66" w14:textId="77777777" w:rsidR="00DA19DB" w:rsidRPr="006E5917" w:rsidRDefault="00DA19DB" w:rsidP="00A94934">
      <w:pPr>
        <w:spacing w:after="0"/>
        <w:jc w:val="both"/>
        <w:textAlignment w:val="top"/>
        <w:outlineLvl w:val="1"/>
        <w:rPr>
          <w:rFonts w:ascii="Times New Roman" w:hAnsi="Times New Roman"/>
          <w:b/>
          <w:sz w:val="24"/>
        </w:rPr>
      </w:pPr>
      <w:bookmarkStart w:id="36" w:name="_Toc520103138"/>
      <w:bookmarkStart w:id="37" w:name="_Toc520106243"/>
      <w:bookmarkStart w:id="38" w:name="_Toc520125419"/>
      <w:bookmarkStart w:id="39" w:name="_Toc520729986"/>
      <w:bookmarkStart w:id="40" w:name="_Toc6920284"/>
      <w:r w:rsidRPr="006E5917">
        <w:rPr>
          <w:rFonts w:ascii="Times New Roman" w:hAnsi="Times New Roman"/>
          <w:b/>
          <w:sz w:val="24"/>
        </w:rPr>
        <w:t>Tlmočnícka jednotka digitálneho konferenčného systému</w:t>
      </w:r>
      <w:bookmarkEnd w:id="36"/>
      <w:bookmarkEnd w:id="37"/>
      <w:bookmarkEnd w:id="38"/>
      <w:bookmarkEnd w:id="39"/>
      <w:bookmarkEnd w:id="40"/>
    </w:p>
    <w:p w14:paraId="3657AAF5" w14:textId="77777777" w:rsidR="00AA67A0" w:rsidRPr="00A94934" w:rsidRDefault="00AA67A0" w:rsidP="00A94934">
      <w:pPr>
        <w:spacing w:after="0"/>
        <w:jc w:val="both"/>
        <w:textAlignment w:val="top"/>
        <w:outlineLvl w:val="1"/>
        <w:rPr>
          <w:rFonts w:ascii="Times New Roman" w:eastAsia="Times New Roman" w:hAnsi="Times New Roman" w:cs="Times New Roman"/>
          <w:bCs/>
          <w:color w:val="404245"/>
          <w:kern w:val="36"/>
          <w:sz w:val="24"/>
          <w:szCs w:val="24"/>
          <w:lang w:eastAsia="en-GB"/>
        </w:rPr>
      </w:pPr>
      <w:bookmarkStart w:id="41" w:name="_Toc520103139"/>
      <w:bookmarkStart w:id="42" w:name="_Toc520105947"/>
      <w:bookmarkStart w:id="43" w:name="_Toc520106244"/>
      <w:bookmarkStart w:id="44" w:name="_Toc520125420"/>
      <w:bookmarkStart w:id="45" w:name="_Toc520729987"/>
      <w:bookmarkStart w:id="46" w:name="_Toc6920285"/>
      <w:r w:rsidRPr="00A94934">
        <w:rPr>
          <w:rFonts w:ascii="Times New Roman" w:eastAsia="Times New Roman" w:hAnsi="Times New Roman" w:cs="Times New Roman"/>
          <w:bCs/>
          <w:color w:val="404245"/>
          <w:kern w:val="36"/>
          <w:sz w:val="24"/>
          <w:szCs w:val="24"/>
          <w:lang w:eastAsia="en-GB"/>
        </w:rPr>
        <w:t>Ilustračný obrázok</w:t>
      </w:r>
      <w:bookmarkEnd w:id="41"/>
      <w:bookmarkEnd w:id="42"/>
      <w:bookmarkEnd w:id="43"/>
      <w:bookmarkEnd w:id="44"/>
      <w:bookmarkEnd w:id="45"/>
      <w:bookmarkEnd w:id="46"/>
    </w:p>
    <w:p w14:paraId="5C46553D" w14:textId="77777777" w:rsidR="00AA67A0" w:rsidRPr="00A94934" w:rsidRDefault="00387B95" w:rsidP="00A94934">
      <w:pPr>
        <w:spacing w:after="0"/>
        <w:jc w:val="both"/>
        <w:textAlignment w:val="top"/>
        <w:rPr>
          <w:rFonts w:ascii="Times New Roman" w:eastAsia="Times New Roman" w:hAnsi="Times New Roman" w:cs="Times New Roman"/>
          <w:lang w:eastAsia="en-GB"/>
        </w:rPr>
      </w:pPr>
      <w:r w:rsidRPr="00A94934">
        <w:rPr>
          <w:rFonts w:ascii="Times New Roman" w:eastAsia="Times New Roman" w:hAnsi="Times New Roman" w:cs="Times New Roman"/>
          <w:noProof/>
          <w:lang w:eastAsia="sk-SK"/>
        </w:rPr>
        <w:drawing>
          <wp:inline distT="0" distB="0" distL="0" distR="0" wp14:anchorId="0F7E2370" wp14:editId="7522351C">
            <wp:extent cx="2367161" cy="1504950"/>
            <wp:effectExtent l="0" t="0" r="0" b="0"/>
            <wp:docPr id="34" name="Obrázo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550" cy="150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0F601" w14:textId="77777777" w:rsidR="006C285C" w:rsidRPr="00A94934" w:rsidRDefault="006C285C" w:rsidP="00A94934">
      <w:pPr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42A4CF9" w14:textId="77777777" w:rsidR="00DA19DB" w:rsidRPr="00A94934" w:rsidRDefault="00DA19DB" w:rsidP="00A94934">
      <w:pPr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Nízka citlivosť na rušenie mobilnými telefónmi. Ergonomický design. 7 kanálov pre tlmočenie a pôvodný základný jazyk so zvukovým pásmom so šírkou od 30 Hz do 20 kHz. Podsvietený grafický displej </w:t>
      </w:r>
      <w:r w:rsidR="005D0FA0"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>LED</w:t>
      </w:r>
      <w:r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pre jasné zobrazenie informácií v temných podmienkach, min. 5 tlačidiel pre predvolené pilotné jazyky s indikáciou aktivácie na displeji. K tlmočníckej jednotke sa pripája odpojiteľný mikrofón rovnaký ako pri diskusných jednotkách. Pre všetky kanály sa na displeji zobrazuje číslo kanála, názov jazyka a úroveň kvality </w:t>
      </w:r>
      <w:r w:rsidR="00C560FA"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>prenosu</w:t>
      </w:r>
      <w:r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Vstavaný reproduktor s </w:t>
      </w:r>
      <w:r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 xml:space="preserve">voličom jazykového kanála. Hodiny/Časovač. Funkcia žiadosti o spomalenie prejavu, </w:t>
      </w:r>
      <w:r w:rsidR="001E596F"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ktorá </w:t>
      </w:r>
      <w:r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upozorní práve hovoriaceho rečníka, aby hovoril pomalšie. Žiadosť o pomoc od operátora alebo usporiadateľa. Tlačidlo stlmenia. Otočný krokový ovládač pre výber pilotných jazykov pre tlačidlá predvolených pilotných jazykov a výber kanála reproduktora. Po stlačení tohto tlačidla sa výber nastaví na prvý dostupný kanál. Podsvietený </w:t>
      </w:r>
      <w:r w:rsidR="005D0FA0"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>LED</w:t>
      </w:r>
      <w:r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displej zobrazujúci vybraný pilotný jazyk uvedením čísla kanála, skráteného názvu a indikátoru kvality </w:t>
      </w:r>
      <w:r w:rsidR="00C560FA"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>prenosu</w:t>
      </w:r>
      <w:r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Konektor pre odpojiteľný mikrofón, konektor pre slúchadlá alebo </w:t>
      </w:r>
      <w:proofErr w:type="spellStart"/>
      <w:r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>náhlavnú</w:t>
      </w:r>
      <w:proofErr w:type="spellEnd"/>
      <w:r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súpravu</w:t>
      </w:r>
      <w:r w:rsidR="001E596F"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65D7A04E" w14:textId="39FFA04F" w:rsidR="0092372A" w:rsidRPr="00A94934" w:rsidRDefault="001E596F" w:rsidP="00A94934">
      <w:pPr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Tlmočnícke </w:t>
      </w:r>
      <w:r w:rsidR="00AA67A0"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>pult</w:t>
      </w:r>
      <w:r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>y</w:t>
      </w:r>
      <w:r w:rsidR="00AA67A0"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budú spĺňať normy </w:t>
      </w:r>
      <w:r w:rsidR="002D21B9" w:rsidRPr="00A73862">
        <w:rPr>
          <w:rFonts w:ascii="Times New Roman" w:eastAsia="Times New Roman" w:hAnsi="Times New Roman" w:cs="Times New Roman"/>
          <w:sz w:val="24"/>
          <w:szCs w:val="24"/>
          <w:highlight w:val="yellow"/>
          <w:lang w:eastAsia="en-GB"/>
        </w:rPr>
        <w:t>STN EN ISO 4043:2017</w:t>
      </w:r>
      <w:r w:rsidR="00AA67A0" w:rsidRPr="00A73862">
        <w:rPr>
          <w:rFonts w:ascii="Times New Roman" w:eastAsia="Times New Roman" w:hAnsi="Times New Roman" w:cs="Times New Roman"/>
          <w:sz w:val="24"/>
          <w:szCs w:val="24"/>
          <w:highlight w:val="yellow"/>
          <w:lang w:eastAsia="en-GB"/>
        </w:rPr>
        <w:t xml:space="preserve">, </w:t>
      </w:r>
      <w:r w:rsidR="002D21B9" w:rsidRPr="00A73862">
        <w:rPr>
          <w:rFonts w:ascii="Times New Roman" w:eastAsia="Times New Roman" w:hAnsi="Times New Roman" w:cs="Times New Roman"/>
          <w:sz w:val="24"/>
          <w:szCs w:val="24"/>
          <w:highlight w:val="yellow"/>
          <w:lang w:eastAsia="en-GB"/>
        </w:rPr>
        <w:t>STN EN ISO 2603:2017</w:t>
      </w:r>
      <w:r w:rsidR="00AA67A0"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 predpisov, na ktoré odkazujú. Jedna samostatná konzola na tlmočníka. Každá konzola musí obsahovať jeden ovládací panel umožňujúci prepínanie kanálov výstupu a predvolenie jazykového relé. Každá konzola musí mať najmenej 3 samostatné tlačidlá na predvolenie jazykového relé alebo 5 tlačidiel, ak sa tlmočí zo 6 a viacerých jazykov, jeden mikrofón, jedny slúchadlá (AKG K10 alebo ekvivalentné). Ak sú slúchadlá vybavené penovými vankúši</w:t>
      </w:r>
      <w:r w:rsidR="00DA19DB" w:rsidRPr="00A94934">
        <w:rPr>
          <w:rFonts w:ascii="Times New Roman" w:eastAsia="Times New Roman" w:hAnsi="Times New Roman" w:cs="Times New Roman"/>
          <w:sz w:val="24"/>
          <w:szCs w:val="24"/>
          <w:lang w:eastAsia="en-GB"/>
        </w:rPr>
        <w:t>kmi, tieto musia byť meniteľné.</w:t>
      </w:r>
    </w:p>
    <w:p w14:paraId="1C2DC4DA" w14:textId="77777777" w:rsidR="0092372A" w:rsidRPr="00A94934" w:rsidRDefault="0092372A" w:rsidP="00A94934">
      <w:pPr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2E5A3FB" w14:textId="77777777" w:rsidR="00A77C54" w:rsidRPr="00A94934" w:rsidRDefault="00A77C54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>Slúchadlá pre tlmočníka</w:t>
      </w:r>
    </w:p>
    <w:p w14:paraId="5ED0A448" w14:textId="77777777" w:rsidR="00A77C54" w:rsidRPr="00A94934" w:rsidRDefault="00A77C54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Ľahké dynamické slúchadlá pre priame pripojenie k tlmočníckej jednotke. Vymeniteľné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náušníky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>. Kábel s dĺžkou minimálne 2</w:t>
      </w:r>
      <w:r w:rsidR="001E596F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m zakončený stereofónnou zástrčkou. Frekvenčná charakteristika minimálne 250</w:t>
      </w:r>
      <w:r w:rsidR="001E596F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 xml:space="preserve">Hz </w:t>
      </w:r>
      <w:r w:rsidR="001E596F" w:rsidRPr="00A94934">
        <w:rPr>
          <w:rFonts w:ascii="Times New Roman" w:hAnsi="Times New Roman" w:cs="Times New Roman"/>
          <w:sz w:val="24"/>
          <w:szCs w:val="24"/>
        </w:rPr>
        <w:t>–</w:t>
      </w:r>
      <w:r w:rsidRPr="00A94934">
        <w:rPr>
          <w:rFonts w:ascii="Times New Roman" w:hAnsi="Times New Roman" w:cs="Times New Roman"/>
          <w:sz w:val="24"/>
          <w:szCs w:val="24"/>
        </w:rPr>
        <w:t xml:space="preserve"> 13</w:t>
      </w:r>
      <w:r w:rsidR="001E596F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 xml:space="preserve">kHz (–10dB). Zaťažiteľnosť minimálne 200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mW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053B3EAB" w14:textId="77777777" w:rsidR="00AA67A0" w:rsidRPr="00A94934" w:rsidRDefault="00AA67A0" w:rsidP="00A94934">
      <w:pPr>
        <w:pStyle w:val="Bezriadkovani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DFD7CC" w14:textId="77777777" w:rsidR="00AA67A0" w:rsidRPr="00A94934" w:rsidRDefault="00AA67A0" w:rsidP="00A94934">
      <w:pPr>
        <w:pStyle w:val="Default"/>
        <w:spacing w:line="276" w:lineRule="auto"/>
        <w:jc w:val="both"/>
        <w:rPr>
          <w:color w:val="auto"/>
        </w:rPr>
      </w:pPr>
    </w:p>
    <w:p w14:paraId="4266975C" w14:textId="77777777" w:rsidR="00F52088" w:rsidRPr="00A94934" w:rsidRDefault="00F52088" w:rsidP="00A94934">
      <w:pPr>
        <w:pStyle w:val="Nadpis2"/>
        <w:numPr>
          <w:ilvl w:val="0"/>
          <w:numId w:val="42"/>
        </w:numPr>
        <w:ind w:left="567" w:hanging="567"/>
        <w:rPr>
          <w:rFonts w:ascii="Times New Roman" w:hAnsi="Times New Roman" w:cs="Times New Roman"/>
          <w:b/>
          <w:color w:val="auto"/>
          <w:sz w:val="32"/>
          <w:szCs w:val="32"/>
        </w:rPr>
      </w:pPr>
      <w:bookmarkStart w:id="47" w:name="_Toc6920286"/>
      <w:r w:rsidRPr="00A94934">
        <w:rPr>
          <w:rFonts w:ascii="Times New Roman" w:hAnsi="Times New Roman" w:cs="Times New Roman"/>
          <w:b/>
          <w:color w:val="auto"/>
          <w:sz w:val="32"/>
          <w:szCs w:val="32"/>
        </w:rPr>
        <w:t>KVETINOVÁ VÝZDOBA</w:t>
      </w:r>
      <w:r w:rsidR="00F77162" w:rsidRPr="00A94934">
        <w:rPr>
          <w:rFonts w:ascii="Times New Roman" w:hAnsi="Times New Roman" w:cs="Times New Roman"/>
          <w:b/>
          <w:color w:val="auto"/>
          <w:sz w:val="32"/>
          <w:szCs w:val="32"/>
        </w:rPr>
        <w:tab/>
      </w:r>
      <w:r w:rsidR="00F77162" w:rsidRPr="00A94934">
        <w:rPr>
          <w:rFonts w:ascii="Times New Roman" w:hAnsi="Times New Roman" w:cs="Times New Roman"/>
          <w:b/>
          <w:color w:val="auto"/>
          <w:sz w:val="32"/>
          <w:szCs w:val="32"/>
        </w:rPr>
        <w:tab/>
      </w:r>
      <w:r w:rsidR="00F77162" w:rsidRPr="00A94934">
        <w:rPr>
          <w:rFonts w:ascii="Times New Roman" w:hAnsi="Times New Roman" w:cs="Times New Roman"/>
          <w:b/>
          <w:color w:val="auto"/>
          <w:sz w:val="32"/>
          <w:szCs w:val="32"/>
        </w:rPr>
        <w:tab/>
      </w:r>
      <w:r w:rsidR="00F77162" w:rsidRPr="00A94934">
        <w:rPr>
          <w:rFonts w:ascii="Times New Roman" w:hAnsi="Times New Roman" w:cs="Times New Roman"/>
          <w:b/>
          <w:color w:val="auto"/>
          <w:sz w:val="32"/>
          <w:szCs w:val="32"/>
        </w:rPr>
        <w:tab/>
      </w:r>
      <w:r w:rsidR="00F77162" w:rsidRPr="00A94934">
        <w:rPr>
          <w:rFonts w:ascii="Times New Roman" w:hAnsi="Times New Roman" w:cs="Times New Roman"/>
          <w:b/>
          <w:color w:val="auto"/>
          <w:sz w:val="32"/>
          <w:szCs w:val="32"/>
        </w:rPr>
        <w:tab/>
      </w:r>
      <w:r w:rsidR="00F77162" w:rsidRPr="00A94934">
        <w:rPr>
          <w:rFonts w:ascii="Times New Roman" w:hAnsi="Times New Roman" w:cs="Times New Roman"/>
          <w:b/>
          <w:color w:val="auto"/>
          <w:sz w:val="32"/>
          <w:szCs w:val="32"/>
        </w:rPr>
        <w:tab/>
        <w:t>(CP37)</w:t>
      </w:r>
      <w:bookmarkEnd w:id="47"/>
    </w:p>
    <w:p w14:paraId="74C96DA0" w14:textId="77777777" w:rsidR="00F52088" w:rsidRPr="00A94934" w:rsidRDefault="00F52088" w:rsidP="00A94934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E7F7EB8" w14:textId="77777777" w:rsidR="00F52088" w:rsidRPr="00A94934" w:rsidRDefault="00F52088" w:rsidP="00A94934">
      <w:pPr>
        <w:pStyle w:val="Odsekzoznamu"/>
        <w:numPr>
          <w:ilvl w:val="0"/>
          <w:numId w:val="26"/>
        </w:numPr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Súčasťou požiadavky zabezpečenia konferenčných priestorov  je aj  vytvorenie návrhu a realizácia kvetinovej inštalácie/výzdoby a aranžmánov v rokovacích a priľahlých priestoroch s ohľadom na adaptáciu interiéru. </w:t>
      </w:r>
      <w:r w:rsidR="00A97375" w:rsidRPr="00A94934">
        <w:rPr>
          <w:rFonts w:ascii="Times New Roman" w:hAnsi="Times New Roman" w:cs="Times New Roman"/>
          <w:sz w:val="24"/>
          <w:szCs w:val="24"/>
        </w:rPr>
        <w:t>Úspešný uchádzač</w:t>
      </w:r>
      <w:r w:rsidRPr="00A94934">
        <w:rPr>
          <w:rFonts w:ascii="Times New Roman" w:hAnsi="Times New Roman" w:cs="Times New Roman"/>
          <w:sz w:val="24"/>
          <w:szCs w:val="24"/>
        </w:rPr>
        <w:t xml:space="preserve"> zabezpečí návrh a realizáciu inštalácie kvetinovej výzdoby z čerstvých, sezónnych rezaných kvetov, starostlivosť a pravidelné udržiavanie kvetinovej inštalácie a jej úpravu minimálne 2 krát v priebehu konania Ministerskej rady na základe harmonogramu jednotlivých rokovacích dní, v súlade s technickými a interiérovými špecifikami konferenčných priestorov. </w:t>
      </w:r>
    </w:p>
    <w:p w14:paraId="2C2D52C1" w14:textId="77777777" w:rsidR="00F52088" w:rsidRPr="00A94934" w:rsidRDefault="00FF1C24" w:rsidP="00A94934">
      <w:pPr>
        <w:pStyle w:val="Odsekzoznamu"/>
        <w:numPr>
          <w:ilvl w:val="0"/>
          <w:numId w:val="26"/>
        </w:numPr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Úspešný uchádzač p</w:t>
      </w:r>
      <w:r w:rsidR="00F52088" w:rsidRPr="00A94934">
        <w:rPr>
          <w:rFonts w:ascii="Times New Roman" w:hAnsi="Times New Roman" w:cs="Times New Roman"/>
          <w:sz w:val="24"/>
          <w:szCs w:val="24"/>
        </w:rPr>
        <w:t>redlo</w:t>
      </w:r>
      <w:r w:rsidR="005D4F42" w:rsidRPr="00A94934">
        <w:rPr>
          <w:rFonts w:ascii="Times New Roman" w:hAnsi="Times New Roman" w:cs="Times New Roman"/>
          <w:sz w:val="24"/>
          <w:szCs w:val="24"/>
        </w:rPr>
        <w:t>ž</w:t>
      </w:r>
      <w:r w:rsidRPr="00A94934">
        <w:rPr>
          <w:rFonts w:ascii="Times New Roman" w:hAnsi="Times New Roman" w:cs="Times New Roman"/>
          <w:sz w:val="24"/>
          <w:szCs w:val="24"/>
        </w:rPr>
        <w:t>í</w:t>
      </w:r>
      <w:r w:rsidR="0011525F" w:rsidRPr="00A94934">
        <w:rPr>
          <w:rFonts w:ascii="Times New Roman" w:hAnsi="Times New Roman" w:cs="Times New Roman"/>
          <w:sz w:val="24"/>
          <w:szCs w:val="24"/>
        </w:rPr>
        <w:t xml:space="preserve"> návrh</w:t>
      </w:r>
      <w:r w:rsidR="000D7045" w:rsidRPr="00A94934">
        <w:rPr>
          <w:rFonts w:ascii="Times New Roman" w:hAnsi="Times New Roman" w:cs="Times New Roman"/>
          <w:sz w:val="24"/>
          <w:szCs w:val="24"/>
        </w:rPr>
        <w:t xml:space="preserve"> inštalácie</w:t>
      </w:r>
      <w:r w:rsidR="0011525F" w:rsidRPr="00A94934">
        <w:rPr>
          <w:rFonts w:ascii="Times New Roman" w:hAnsi="Times New Roman" w:cs="Times New Roman"/>
          <w:sz w:val="24"/>
          <w:szCs w:val="24"/>
        </w:rPr>
        <w:t>/výzdoby interiérov</w:t>
      </w:r>
      <w:r w:rsidR="00866951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61CC7DF8" w14:textId="77777777" w:rsidR="00F52088" w:rsidRPr="00A94934" w:rsidRDefault="00F52088" w:rsidP="00A94934">
      <w:pPr>
        <w:pStyle w:val="Odsekzoznamu"/>
        <w:numPr>
          <w:ilvl w:val="0"/>
          <w:numId w:val="26"/>
        </w:numPr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Pri návrhu a realizácii kvetinovej výzdoby je nutné zohľadniť súbežnú inštaláciu konferenčnej techniky a jednotný vizuál SK OBSE 2019. </w:t>
      </w:r>
    </w:p>
    <w:p w14:paraId="7D097459" w14:textId="77777777" w:rsidR="00F52088" w:rsidRPr="00A94934" w:rsidRDefault="005D4F42" w:rsidP="00A94934">
      <w:pPr>
        <w:pStyle w:val="Odsekzoznamu"/>
        <w:numPr>
          <w:ilvl w:val="0"/>
          <w:numId w:val="26"/>
        </w:numPr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Vzorový variant</w:t>
      </w:r>
      <w:r w:rsidR="00F52088" w:rsidRPr="00A94934">
        <w:rPr>
          <w:rFonts w:ascii="Times New Roman" w:hAnsi="Times New Roman" w:cs="Times New Roman"/>
          <w:sz w:val="24"/>
          <w:szCs w:val="24"/>
        </w:rPr>
        <w:t xml:space="preserve"> je možné nahradiť ekvivalentom s využitím sezónnych rezaných kvetov.</w:t>
      </w:r>
    </w:p>
    <w:p w14:paraId="6EC171B1" w14:textId="77777777" w:rsidR="00F52088" w:rsidRPr="00A94934" w:rsidRDefault="00F52088" w:rsidP="00A9493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E337AC8" w14:textId="77777777" w:rsidR="00F52088" w:rsidRPr="00A94934" w:rsidRDefault="00F52088" w:rsidP="00A9493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>V</w:t>
      </w:r>
      <w:r w:rsidR="0011525F" w:rsidRPr="00A94934">
        <w:rPr>
          <w:rFonts w:ascii="Times New Roman" w:hAnsi="Times New Roman" w:cs="Times New Roman"/>
          <w:b/>
          <w:sz w:val="24"/>
          <w:szCs w:val="24"/>
        </w:rPr>
        <w:t>zorový variant</w:t>
      </w:r>
      <w:r w:rsidRPr="00A94934">
        <w:rPr>
          <w:rFonts w:ascii="Times New Roman" w:hAnsi="Times New Roman" w:cs="Times New Roman"/>
          <w:b/>
          <w:sz w:val="24"/>
          <w:szCs w:val="24"/>
        </w:rPr>
        <w:t xml:space="preserve"> jednotlivých  dekorácii</w:t>
      </w:r>
      <w:r w:rsidR="0011525F" w:rsidRPr="00A94934">
        <w:rPr>
          <w:rFonts w:ascii="Times New Roman" w:hAnsi="Times New Roman" w:cs="Times New Roman"/>
          <w:b/>
          <w:sz w:val="24"/>
          <w:szCs w:val="24"/>
        </w:rPr>
        <w:t xml:space="preserve"> (variant môže byť nahradený ekvivalentom</w:t>
      </w:r>
      <w:r w:rsidRPr="00A94934">
        <w:rPr>
          <w:rFonts w:ascii="Times New Roman" w:hAnsi="Times New Roman" w:cs="Times New Roman"/>
          <w:b/>
          <w:sz w:val="24"/>
          <w:szCs w:val="24"/>
        </w:rPr>
        <w:t>:</w:t>
      </w:r>
    </w:p>
    <w:p w14:paraId="67F9F849" w14:textId="77777777" w:rsidR="005803D4" w:rsidRPr="00A94934" w:rsidRDefault="005803D4" w:rsidP="00A9493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BB6FA1C" w14:textId="77777777" w:rsidR="00F52088" w:rsidRPr="00A94934" w:rsidRDefault="0011525F" w:rsidP="00A94934">
      <w:pPr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>V</w:t>
      </w:r>
      <w:r w:rsidR="00F52088" w:rsidRPr="00A94934">
        <w:rPr>
          <w:rFonts w:ascii="Times New Roman" w:hAnsi="Times New Roman" w:cs="Times New Roman"/>
          <w:b/>
          <w:sz w:val="24"/>
          <w:szCs w:val="24"/>
        </w:rPr>
        <w:t>ariant – cezmína /</w:t>
      </w:r>
      <w:proofErr w:type="spellStart"/>
      <w:r w:rsidR="00F52088" w:rsidRPr="00A94934">
        <w:rPr>
          <w:rFonts w:ascii="Times New Roman" w:hAnsi="Times New Roman" w:cs="Times New Roman"/>
          <w:b/>
          <w:sz w:val="24"/>
          <w:szCs w:val="24"/>
        </w:rPr>
        <w:t>Ilex</w:t>
      </w:r>
      <w:proofErr w:type="spellEnd"/>
      <w:r w:rsidR="00F52088" w:rsidRPr="00A94934">
        <w:rPr>
          <w:rFonts w:ascii="Times New Roman" w:hAnsi="Times New Roman" w:cs="Times New Roman"/>
          <w:b/>
          <w:sz w:val="24"/>
          <w:szCs w:val="24"/>
        </w:rPr>
        <w:t>/, ľalia, ruže</w:t>
      </w:r>
    </w:p>
    <w:p w14:paraId="35A5EC19" w14:textId="77777777" w:rsidR="00F52088" w:rsidRPr="00A94934" w:rsidRDefault="00F52088" w:rsidP="00A94934">
      <w:pPr>
        <w:pStyle w:val="Odsekzoznamu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>výzdoba stola „</w:t>
      </w:r>
      <w:proofErr w:type="spellStart"/>
      <w:r w:rsidRPr="00A94934">
        <w:rPr>
          <w:rFonts w:ascii="Times New Roman" w:hAnsi="Times New Roman" w:cs="Times New Roman"/>
          <w:b/>
          <w:sz w:val="24"/>
          <w:szCs w:val="24"/>
        </w:rPr>
        <w:t>ženeva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“ </w:t>
      </w:r>
      <w:r w:rsidR="00084F42" w:rsidRPr="00A94934">
        <w:rPr>
          <w:rFonts w:ascii="Times New Roman" w:hAnsi="Times New Roman" w:cs="Times New Roman"/>
          <w:sz w:val="24"/>
          <w:szCs w:val="24"/>
        </w:rPr>
        <w:t>v každej rokovacej sále</w:t>
      </w:r>
    </w:p>
    <w:p w14:paraId="395F5286" w14:textId="77777777" w:rsidR="005D4F42" w:rsidRPr="00A94934" w:rsidRDefault="00F52088" w:rsidP="00A94934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F51545" w:rsidRPr="00A94934">
        <w:rPr>
          <w:rFonts w:ascii="Times New Roman" w:hAnsi="Times New Roman" w:cs="Times New Roman"/>
          <w:sz w:val="24"/>
          <w:szCs w:val="24"/>
        </w:rPr>
        <w:t>O</w:t>
      </w:r>
      <w:r w:rsidRPr="00A94934">
        <w:rPr>
          <w:rFonts w:ascii="Times New Roman" w:hAnsi="Times New Roman" w:cs="Times New Roman"/>
          <w:sz w:val="24"/>
          <w:szCs w:val="24"/>
        </w:rPr>
        <w:t>válny aranžmán zoskupený zo 7 guľatých aranžmánov s priemerom 60 – 70 cm</w:t>
      </w:r>
      <w:r w:rsidR="005D4F42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18EDB78C" w14:textId="77777777" w:rsidR="00F52088" w:rsidRPr="00A94934" w:rsidRDefault="005D4F42" w:rsidP="00A949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lastRenderedPageBreak/>
        <w:t>1 aranžmán sa skladá z:</w:t>
      </w:r>
      <w:r w:rsidR="00172BB4" w:rsidRPr="00A949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="00F52088" w:rsidRPr="00A9493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172BB4" w:rsidRPr="00A94934">
        <w:rPr>
          <w:rFonts w:ascii="Times New Roman" w:hAnsi="Times New Roman" w:cs="Times New Roman"/>
          <w:sz w:val="24"/>
          <w:szCs w:val="24"/>
        </w:rPr>
        <w:t xml:space="preserve">  </w:t>
      </w:r>
      <w:r w:rsidR="00F52088" w:rsidRPr="00A94934">
        <w:rPr>
          <w:rFonts w:ascii="Times New Roman" w:hAnsi="Times New Roman" w:cs="Times New Roman"/>
          <w:sz w:val="24"/>
          <w:szCs w:val="24"/>
        </w:rPr>
        <w:t xml:space="preserve">Rozpis materiálu: </w:t>
      </w:r>
      <w:r w:rsidR="00172BB4" w:rsidRPr="00A94934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 w:rsidR="00F52088" w:rsidRPr="00A94934">
        <w:rPr>
          <w:rFonts w:ascii="Times New Roman" w:hAnsi="Times New Roman" w:cs="Times New Roman"/>
          <w:sz w:val="24"/>
          <w:szCs w:val="24"/>
        </w:rPr>
        <w:t>florex</w:t>
      </w:r>
      <w:proofErr w:type="spellEnd"/>
      <w:r w:rsidR="00F52088" w:rsidRPr="00A94934">
        <w:rPr>
          <w:rFonts w:ascii="Times New Roman" w:hAnsi="Times New Roman" w:cs="Times New Roman"/>
          <w:sz w:val="24"/>
          <w:szCs w:val="24"/>
        </w:rPr>
        <w:t xml:space="preserve"> - 9 ks </w:t>
      </w:r>
    </w:p>
    <w:p w14:paraId="72A739AB" w14:textId="77777777" w:rsidR="00F52088" w:rsidRPr="00A94934" w:rsidRDefault="00F52088" w:rsidP="00A94934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                                             zeleň: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arália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1 zv</w:t>
      </w:r>
      <w:r w:rsidR="005D4F42" w:rsidRPr="00A94934">
        <w:rPr>
          <w:rFonts w:ascii="Times New Roman" w:hAnsi="Times New Roman" w:cs="Times New Roman"/>
          <w:sz w:val="24"/>
          <w:szCs w:val="24"/>
        </w:rPr>
        <w:t>. (12 ks)</w:t>
      </w:r>
    </w:p>
    <w:p w14:paraId="145C3DB9" w14:textId="77777777" w:rsidR="00F52088" w:rsidRPr="00A94934" w:rsidRDefault="00F52088" w:rsidP="00A94934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ruskus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drobnolistý 2 zv.</w:t>
      </w:r>
      <w:r w:rsidR="005D4F42" w:rsidRPr="00A94934">
        <w:rPr>
          <w:rFonts w:ascii="Times New Roman" w:hAnsi="Times New Roman" w:cs="Times New Roman"/>
          <w:sz w:val="24"/>
          <w:szCs w:val="24"/>
        </w:rPr>
        <w:t xml:space="preserve"> (2x12 ks)</w:t>
      </w:r>
    </w:p>
    <w:p w14:paraId="31B8AB90" w14:textId="77777777" w:rsidR="00F52088" w:rsidRPr="00A94934" w:rsidRDefault="00F52088" w:rsidP="00A94934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5D4F42" w:rsidRPr="00A9493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5D4F42" w:rsidRPr="00A94934">
        <w:rPr>
          <w:rFonts w:ascii="Times New Roman" w:hAnsi="Times New Roman" w:cs="Times New Roman"/>
          <w:sz w:val="24"/>
          <w:szCs w:val="24"/>
        </w:rPr>
        <w:t>ruskus</w:t>
      </w:r>
      <w:proofErr w:type="spellEnd"/>
      <w:r w:rsidR="005D4F42" w:rsidRPr="00A94934">
        <w:rPr>
          <w:rFonts w:ascii="Times New Roman" w:hAnsi="Times New Roman" w:cs="Times New Roman"/>
          <w:sz w:val="24"/>
          <w:szCs w:val="24"/>
        </w:rPr>
        <w:t xml:space="preserve"> veľkolistý 20 ks</w:t>
      </w:r>
    </w:p>
    <w:p w14:paraId="149A867C" w14:textId="77777777" w:rsidR="00F52088" w:rsidRPr="00A94934" w:rsidRDefault="00F52088" w:rsidP="00A94934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5D4F42" w:rsidRPr="00A94934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 w:rsidR="005D4F42" w:rsidRPr="00A94934">
        <w:rPr>
          <w:rFonts w:ascii="Times New Roman" w:hAnsi="Times New Roman" w:cs="Times New Roman"/>
          <w:sz w:val="24"/>
          <w:szCs w:val="24"/>
        </w:rPr>
        <w:t>kordyline</w:t>
      </w:r>
      <w:proofErr w:type="spellEnd"/>
      <w:r w:rsidR="005D4F42" w:rsidRPr="00A94934">
        <w:rPr>
          <w:rFonts w:ascii="Times New Roman" w:hAnsi="Times New Roman" w:cs="Times New Roman"/>
          <w:sz w:val="24"/>
          <w:szCs w:val="24"/>
        </w:rPr>
        <w:t xml:space="preserve"> 8 ks</w:t>
      </w:r>
      <w:r w:rsidRPr="00A94934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07260E5B" w14:textId="77777777" w:rsidR="00F52088" w:rsidRPr="00A94934" w:rsidRDefault="00F52088" w:rsidP="00A94934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94934">
        <w:rPr>
          <w:rFonts w:ascii="Times New Roman" w:hAnsi="Times New Roman" w:cs="Times New Roman"/>
          <w:sz w:val="24"/>
          <w:szCs w:val="24"/>
        </w:rPr>
        <w:tab/>
      </w:r>
      <w:r w:rsidRPr="00A94934">
        <w:rPr>
          <w:rFonts w:ascii="Times New Roman" w:hAnsi="Times New Roman" w:cs="Times New Roman"/>
          <w:sz w:val="24"/>
          <w:szCs w:val="24"/>
        </w:rPr>
        <w:tab/>
      </w:r>
      <w:r w:rsidRPr="00A94934">
        <w:rPr>
          <w:rFonts w:ascii="Times New Roman" w:hAnsi="Times New Roman" w:cs="Times New Roman"/>
          <w:sz w:val="24"/>
          <w:szCs w:val="24"/>
        </w:rPr>
        <w:tab/>
        <w:t xml:space="preserve">          kvety</w:t>
      </w:r>
      <w:r w:rsidR="005D4F42" w:rsidRPr="00A94934">
        <w:rPr>
          <w:rFonts w:ascii="Times New Roman" w:hAnsi="Times New Roman" w:cs="Times New Roman"/>
          <w:sz w:val="24"/>
          <w:szCs w:val="24"/>
        </w:rPr>
        <w:t>: cezmína 7 ks</w:t>
      </w:r>
      <w:r w:rsidRPr="00A949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</w:p>
    <w:p w14:paraId="5A015B3A" w14:textId="77777777" w:rsidR="00F52088" w:rsidRPr="00A94934" w:rsidRDefault="005D4F42" w:rsidP="00A94934">
      <w:pPr>
        <w:pStyle w:val="Bezriadkovania"/>
        <w:spacing w:line="276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         ľalia 10 ks</w:t>
      </w:r>
    </w:p>
    <w:p w14:paraId="01159352" w14:textId="77777777" w:rsidR="00F52088" w:rsidRPr="00A94934" w:rsidRDefault="005D4F42" w:rsidP="00A94934">
      <w:pPr>
        <w:pStyle w:val="Bezriadkovania"/>
        <w:spacing w:line="276" w:lineRule="auto"/>
        <w:ind w:left="2832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         ruža 40 ks</w:t>
      </w:r>
      <w:r w:rsidR="00F52088" w:rsidRPr="00A949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14:paraId="33C15CB3" w14:textId="77777777" w:rsidR="00F52088" w:rsidRPr="00A94934" w:rsidRDefault="00F52088" w:rsidP="00A94934">
      <w:pPr>
        <w:pStyle w:val="Bezriadkovania"/>
        <w:spacing w:line="276" w:lineRule="auto"/>
        <w:ind w:left="2832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</w:p>
    <w:p w14:paraId="1C0E0371" w14:textId="77777777" w:rsidR="00F51545" w:rsidRPr="00A94934" w:rsidRDefault="00F52088" w:rsidP="00A94934">
      <w:pPr>
        <w:pStyle w:val="Odsekzoznamu"/>
        <w:numPr>
          <w:ilvl w:val="0"/>
          <w:numId w:val="25"/>
        </w:numPr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>výzdoba chodieb</w:t>
      </w:r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A6BECF" w14:textId="77777777" w:rsidR="00F51545" w:rsidRPr="00A94934" w:rsidRDefault="00F51545" w:rsidP="00A949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77F2E898" w14:textId="77777777" w:rsidR="00F51545" w:rsidRPr="00A94934" w:rsidRDefault="00F51545" w:rsidP="00A949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A</w:t>
      </w:r>
      <w:r w:rsidR="00F52088" w:rsidRPr="00A94934">
        <w:rPr>
          <w:rFonts w:ascii="Times New Roman" w:hAnsi="Times New Roman" w:cs="Times New Roman"/>
          <w:sz w:val="24"/>
          <w:szCs w:val="24"/>
        </w:rPr>
        <w:t>ranžmán v</w:t>
      </w:r>
      <w:r w:rsidR="005A08B2" w:rsidRPr="00A94934">
        <w:rPr>
          <w:rFonts w:ascii="Times New Roman" w:hAnsi="Times New Roman" w:cs="Times New Roman"/>
          <w:sz w:val="24"/>
          <w:szCs w:val="24"/>
        </w:rPr>
        <w:t> </w:t>
      </w:r>
      <w:r w:rsidR="00F52088" w:rsidRPr="00A94934">
        <w:rPr>
          <w:rFonts w:ascii="Times New Roman" w:hAnsi="Times New Roman" w:cs="Times New Roman"/>
          <w:sz w:val="24"/>
          <w:szCs w:val="24"/>
        </w:rPr>
        <w:t>stojanoch</w:t>
      </w:r>
      <w:r w:rsidR="005A08B2" w:rsidRPr="00A94934">
        <w:rPr>
          <w:rFonts w:ascii="Times New Roman" w:hAnsi="Times New Roman" w:cs="Times New Roman"/>
          <w:sz w:val="24"/>
          <w:szCs w:val="24"/>
        </w:rPr>
        <w:t xml:space="preserve"> 15 ks,</w:t>
      </w:r>
      <w:r w:rsidR="005D4F42" w:rsidRPr="00A94934">
        <w:rPr>
          <w:rFonts w:ascii="Times New Roman" w:hAnsi="Times New Roman" w:cs="Times New Roman"/>
          <w:sz w:val="24"/>
          <w:szCs w:val="24"/>
        </w:rPr>
        <w:t xml:space="preserve"> 1 aranžmán sa skladá z</w:t>
      </w:r>
      <w:r w:rsidR="005A08B2" w:rsidRPr="00A94934">
        <w:rPr>
          <w:rFonts w:ascii="Times New Roman" w:hAnsi="Times New Roman" w:cs="Times New Roman"/>
          <w:sz w:val="24"/>
          <w:szCs w:val="24"/>
        </w:rPr>
        <w:t>:</w:t>
      </w:r>
    </w:p>
    <w:p w14:paraId="3CD20C33" w14:textId="77777777" w:rsidR="00F52088" w:rsidRPr="00A94934" w:rsidRDefault="00F52088" w:rsidP="00A94934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172BB4" w:rsidRPr="00A94934">
        <w:rPr>
          <w:rFonts w:ascii="Times New Roman" w:hAnsi="Times New Roman" w:cs="Times New Roman"/>
          <w:sz w:val="24"/>
          <w:szCs w:val="24"/>
        </w:rPr>
        <w:t xml:space="preserve">     </w:t>
      </w:r>
      <w:r w:rsidRPr="00A94934">
        <w:rPr>
          <w:rFonts w:ascii="Times New Roman" w:hAnsi="Times New Roman" w:cs="Times New Roman"/>
          <w:sz w:val="24"/>
          <w:szCs w:val="24"/>
        </w:rPr>
        <w:t>Rozpis materiálu:</w:t>
      </w:r>
      <w:r w:rsidR="00172BB4" w:rsidRPr="00A94934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florex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- 6 ks </w:t>
      </w:r>
    </w:p>
    <w:p w14:paraId="612AD977" w14:textId="77777777" w:rsidR="00F52088" w:rsidRPr="00A94934" w:rsidRDefault="00F52088" w:rsidP="00A94934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                                                zeleň: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arália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zv</w:t>
      </w:r>
      <w:proofErr w:type="spellEnd"/>
      <w:r w:rsidR="005D4F42" w:rsidRPr="00A94934">
        <w:rPr>
          <w:rFonts w:ascii="Times New Roman" w:hAnsi="Times New Roman" w:cs="Times New Roman"/>
          <w:sz w:val="24"/>
          <w:szCs w:val="24"/>
        </w:rPr>
        <w:t xml:space="preserve"> (12 ks)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43E59B5F" w14:textId="77777777" w:rsidR="00F52088" w:rsidRPr="00A94934" w:rsidRDefault="00F52088" w:rsidP="00A94934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ruskus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drobnolistý 2 zv.</w:t>
      </w:r>
      <w:r w:rsidR="005D4F42" w:rsidRPr="00A94934">
        <w:rPr>
          <w:rFonts w:ascii="Times New Roman" w:hAnsi="Times New Roman" w:cs="Times New Roman"/>
          <w:sz w:val="24"/>
          <w:szCs w:val="24"/>
        </w:rPr>
        <w:t xml:space="preserve"> (2x12 ks)</w:t>
      </w:r>
    </w:p>
    <w:p w14:paraId="5A866FFD" w14:textId="77777777" w:rsidR="00F52088" w:rsidRPr="00A94934" w:rsidRDefault="00F52088" w:rsidP="00A94934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ruskus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veľkolistý 10 ks</w:t>
      </w:r>
    </w:p>
    <w:p w14:paraId="72832D00" w14:textId="77777777" w:rsidR="00F52088" w:rsidRPr="00A94934" w:rsidRDefault="00F52088" w:rsidP="00A94934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kordyline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7 ks</w:t>
      </w:r>
    </w:p>
    <w:p w14:paraId="2D624F03" w14:textId="77777777" w:rsidR="00F52088" w:rsidRPr="00A94934" w:rsidRDefault="00F52088" w:rsidP="00A94934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                                                kvety: cezmína 5 ks</w:t>
      </w:r>
    </w:p>
    <w:p w14:paraId="2F7E033A" w14:textId="77777777" w:rsidR="00F52088" w:rsidRPr="00A94934" w:rsidRDefault="00F52088" w:rsidP="00A94934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ľalia 7 ks</w:t>
      </w:r>
    </w:p>
    <w:p w14:paraId="104E9972" w14:textId="77777777" w:rsidR="00F52088" w:rsidRPr="00A94934" w:rsidRDefault="00F52088" w:rsidP="00A94934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ruža 30 ks   </w:t>
      </w:r>
    </w:p>
    <w:p w14:paraId="326167EE" w14:textId="77777777" w:rsidR="001E596F" w:rsidRPr="00A94934" w:rsidRDefault="001E596F" w:rsidP="00A94934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DDCF42B" w14:textId="77777777" w:rsidR="00F52088" w:rsidRPr="00A94934" w:rsidRDefault="00F52088" w:rsidP="00A94934">
      <w:pPr>
        <w:pStyle w:val="Odsekzoznamu"/>
        <w:numPr>
          <w:ilvl w:val="0"/>
          <w:numId w:val="25"/>
        </w:numPr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 xml:space="preserve">aranžmány VIP </w:t>
      </w:r>
      <w:proofErr w:type="spellStart"/>
      <w:r w:rsidRPr="00A94934">
        <w:rPr>
          <w:rFonts w:ascii="Times New Roman" w:hAnsi="Times New Roman" w:cs="Times New Roman"/>
          <w:b/>
          <w:sz w:val="24"/>
          <w:szCs w:val="24"/>
        </w:rPr>
        <w:t>cateringových</w:t>
      </w:r>
      <w:proofErr w:type="spellEnd"/>
      <w:r w:rsidRPr="00A94934">
        <w:rPr>
          <w:rFonts w:ascii="Times New Roman" w:hAnsi="Times New Roman" w:cs="Times New Roman"/>
          <w:b/>
          <w:sz w:val="24"/>
          <w:szCs w:val="24"/>
        </w:rPr>
        <w:t xml:space="preserve"> priestorov</w:t>
      </w:r>
    </w:p>
    <w:p w14:paraId="0090063E" w14:textId="77777777" w:rsidR="00F51545" w:rsidRPr="00A94934" w:rsidRDefault="00F51545" w:rsidP="00A9493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4C2C3A" w14:textId="77777777" w:rsidR="00F52088" w:rsidRPr="00A94934" w:rsidRDefault="00F51545" w:rsidP="00A94934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A</w:t>
      </w:r>
      <w:r w:rsidR="00F52088" w:rsidRPr="00A94934">
        <w:rPr>
          <w:rFonts w:ascii="Times New Roman" w:hAnsi="Times New Roman" w:cs="Times New Roman"/>
          <w:sz w:val="24"/>
          <w:szCs w:val="24"/>
        </w:rPr>
        <w:t>ranžmán v</w:t>
      </w:r>
      <w:r w:rsidR="005A08B2" w:rsidRPr="00A94934">
        <w:rPr>
          <w:rFonts w:ascii="Times New Roman" w:hAnsi="Times New Roman" w:cs="Times New Roman"/>
          <w:sz w:val="24"/>
          <w:szCs w:val="24"/>
        </w:rPr>
        <w:t> </w:t>
      </w:r>
      <w:r w:rsidR="00F52088" w:rsidRPr="00A94934">
        <w:rPr>
          <w:rFonts w:ascii="Times New Roman" w:hAnsi="Times New Roman" w:cs="Times New Roman"/>
          <w:sz w:val="24"/>
          <w:szCs w:val="24"/>
        </w:rPr>
        <w:t>stojanoch</w:t>
      </w:r>
      <w:r w:rsidR="005A08B2" w:rsidRPr="00A94934">
        <w:rPr>
          <w:rFonts w:ascii="Times New Roman" w:hAnsi="Times New Roman" w:cs="Times New Roman"/>
          <w:sz w:val="24"/>
          <w:szCs w:val="24"/>
        </w:rPr>
        <w:t xml:space="preserve"> 5 ks, 1 aranžmán sa skladá z:</w:t>
      </w:r>
    </w:p>
    <w:p w14:paraId="75496D48" w14:textId="77777777" w:rsidR="00F52088" w:rsidRPr="00A94934" w:rsidRDefault="00F52088" w:rsidP="00A94934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172BB4" w:rsidRPr="00A94934">
        <w:rPr>
          <w:rFonts w:ascii="Times New Roman" w:hAnsi="Times New Roman" w:cs="Times New Roman"/>
          <w:sz w:val="24"/>
          <w:szCs w:val="24"/>
        </w:rPr>
        <w:t xml:space="preserve">     </w:t>
      </w:r>
      <w:r w:rsidRPr="00A94934">
        <w:rPr>
          <w:rFonts w:ascii="Times New Roman" w:hAnsi="Times New Roman" w:cs="Times New Roman"/>
          <w:sz w:val="24"/>
          <w:szCs w:val="24"/>
        </w:rPr>
        <w:t>Rozpis materiálu:</w:t>
      </w:r>
      <w:r w:rsidR="00172BB4" w:rsidRPr="00A94934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florex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- 6 ks </w:t>
      </w:r>
    </w:p>
    <w:p w14:paraId="1CF2620D" w14:textId="77777777" w:rsidR="00F52088" w:rsidRPr="00A94934" w:rsidRDefault="00F52088" w:rsidP="00A94934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                                           zeleň: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arália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1 zv.</w:t>
      </w:r>
      <w:r w:rsidR="005D4F42" w:rsidRPr="00A94934">
        <w:rPr>
          <w:rFonts w:ascii="Times New Roman" w:hAnsi="Times New Roman" w:cs="Times New Roman"/>
          <w:sz w:val="24"/>
          <w:szCs w:val="24"/>
        </w:rPr>
        <w:t xml:space="preserve"> (12ks)</w:t>
      </w:r>
    </w:p>
    <w:p w14:paraId="19A84466" w14:textId="77777777" w:rsidR="00F52088" w:rsidRPr="00A94934" w:rsidRDefault="00F52088" w:rsidP="00A94934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ruskus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drobnolistý 2 zv.</w:t>
      </w:r>
      <w:r w:rsidR="005D4F42" w:rsidRPr="00A94934">
        <w:rPr>
          <w:rFonts w:ascii="Times New Roman" w:hAnsi="Times New Roman" w:cs="Times New Roman"/>
          <w:sz w:val="24"/>
          <w:szCs w:val="24"/>
        </w:rPr>
        <w:t xml:space="preserve"> (2x12 ks)</w:t>
      </w:r>
    </w:p>
    <w:p w14:paraId="6754AEF4" w14:textId="77777777" w:rsidR="00F52088" w:rsidRPr="00A94934" w:rsidRDefault="00F52088" w:rsidP="00A94934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ruskus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veľkolistý 10 ks</w:t>
      </w:r>
    </w:p>
    <w:p w14:paraId="36C8C5CB" w14:textId="77777777" w:rsidR="00F52088" w:rsidRPr="00A94934" w:rsidRDefault="00F52088" w:rsidP="00A94934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kordyline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7 ks</w:t>
      </w:r>
    </w:p>
    <w:p w14:paraId="4F58DFF3" w14:textId="77777777" w:rsidR="00F52088" w:rsidRPr="00A94934" w:rsidRDefault="00F52088" w:rsidP="00A94934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                                          kvety: cezmína 5 ks</w:t>
      </w:r>
    </w:p>
    <w:p w14:paraId="1F945A00" w14:textId="77777777" w:rsidR="00F52088" w:rsidRPr="00A94934" w:rsidRDefault="00F52088" w:rsidP="00A94934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ľalia 7 ks</w:t>
      </w:r>
    </w:p>
    <w:p w14:paraId="194D7AFC" w14:textId="77777777" w:rsidR="00F52088" w:rsidRPr="00A94934" w:rsidRDefault="00F52088" w:rsidP="00A94934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ruža 30 ks          </w:t>
      </w:r>
    </w:p>
    <w:p w14:paraId="4C73C5E0" w14:textId="77777777" w:rsidR="00F52088" w:rsidRPr="00A94934" w:rsidRDefault="00F51545" w:rsidP="00A94934">
      <w:pPr>
        <w:ind w:left="360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K</w:t>
      </w:r>
      <w:r w:rsidR="00F52088" w:rsidRPr="00A94934">
        <w:rPr>
          <w:rFonts w:ascii="Times New Roman" w:hAnsi="Times New Roman" w:cs="Times New Roman"/>
          <w:sz w:val="24"/>
          <w:szCs w:val="24"/>
        </w:rPr>
        <w:t>vetinová dekorácia z</w:t>
      </w:r>
      <w:r w:rsidR="005F3254" w:rsidRPr="00A94934">
        <w:rPr>
          <w:rFonts w:ascii="Times New Roman" w:hAnsi="Times New Roman" w:cs="Times New Roman"/>
          <w:sz w:val="24"/>
          <w:szCs w:val="24"/>
        </w:rPr>
        <w:t xml:space="preserve"> min. </w:t>
      </w:r>
      <w:r w:rsidRPr="00A94934">
        <w:rPr>
          <w:rFonts w:ascii="Times New Roman" w:hAnsi="Times New Roman" w:cs="Times New Roman"/>
          <w:sz w:val="24"/>
          <w:szCs w:val="24"/>
        </w:rPr>
        <w:t xml:space="preserve">3 </w:t>
      </w:r>
      <w:r w:rsidR="00F52088" w:rsidRPr="00A94934">
        <w:rPr>
          <w:rFonts w:ascii="Times New Roman" w:hAnsi="Times New Roman" w:cs="Times New Roman"/>
          <w:sz w:val="24"/>
          <w:szCs w:val="24"/>
        </w:rPr>
        <w:t>rezaných sezónnych kvetov 13 okrúhlych jedálenských stolov</w:t>
      </w:r>
      <w:r w:rsidR="00A668AA" w:rsidRPr="00A94934">
        <w:rPr>
          <w:rFonts w:ascii="Times New Roman" w:hAnsi="Times New Roman" w:cs="Times New Roman"/>
          <w:sz w:val="24"/>
          <w:szCs w:val="24"/>
        </w:rPr>
        <w:t xml:space="preserve"> v bankách zo skla.</w:t>
      </w:r>
    </w:p>
    <w:p w14:paraId="107B0249" w14:textId="77777777" w:rsidR="00F51545" w:rsidRPr="00A94934" w:rsidRDefault="00F52088" w:rsidP="00A94934">
      <w:pPr>
        <w:pStyle w:val="Odsekzoznamu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 xml:space="preserve">výzdoba delegátskych </w:t>
      </w:r>
      <w:proofErr w:type="spellStart"/>
      <w:r w:rsidRPr="00A94934">
        <w:rPr>
          <w:rFonts w:ascii="Times New Roman" w:hAnsi="Times New Roman" w:cs="Times New Roman"/>
          <w:b/>
          <w:sz w:val="24"/>
          <w:szCs w:val="24"/>
        </w:rPr>
        <w:t>cateringových</w:t>
      </w:r>
      <w:proofErr w:type="spellEnd"/>
      <w:r w:rsidRPr="00A94934">
        <w:rPr>
          <w:rFonts w:ascii="Times New Roman" w:hAnsi="Times New Roman" w:cs="Times New Roman"/>
          <w:b/>
          <w:sz w:val="24"/>
          <w:szCs w:val="24"/>
        </w:rPr>
        <w:t xml:space="preserve"> priestorov </w:t>
      </w:r>
    </w:p>
    <w:p w14:paraId="5A13712D" w14:textId="77777777" w:rsidR="00F52088" w:rsidRPr="00A94934" w:rsidRDefault="00F51545" w:rsidP="00A949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A</w:t>
      </w:r>
      <w:r w:rsidR="00F52088" w:rsidRPr="00A94934">
        <w:rPr>
          <w:rFonts w:ascii="Times New Roman" w:hAnsi="Times New Roman" w:cs="Times New Roman"/>
          <w:sz w:val="24"/>
          <w:szCs w:val="24"/>
        </w:rPr>
        <w:t>ranžmán v</w:t>
      </w:r>
      <w:r w:rsidR="005A08B2" w:rsidRPr="00A94934">
        <w:rPr>
          <w:rFonts w:ascii="Times New Roman" w:hAnsi="Times New Roman" w:cs="Times New Roman"/>
          <w:sz w:val="24"/>
          <w:szCs w:val="24"/>
        </w:rPr>
        <w:t> </w:t>
      </w:r>
      <w:r w:rsidR="00F52088" w:rsidRPr="00A94934">
        <w:rPr>
          <w:rFonts w:ascii="Times New Roman" w:hAnsi="Times New Roman" w:cs="Times New Roman"/>
          <w:sz w:val="24"/>
          <w:szCs w:val="24"/>
        </w:rPr>
        <w:t>stojanoch</w:t>
      </w:r>
      <w:r w:rsidR="00172BB4" w:rsidRPr="00A94934">
        <w:rPr>
          <w:rFonts w:ascii="Times New Roman" w:hAnsi="Times New Roman" w:cs="Times New Roman"/>
          <w:sz w:val="24"/>
          <w:szCs w:val="24"/>
        </w:rPr>
        <w:t xml:space="preserve"> 5 ks, 1 aranžmán sa skladá z:                                                                     </w:t>
      </w:r>
      <w:r w:rsidR="00F52088" w:rsidRPr="00A94934">
        <w:rPr>
          <w:rFonts w:ascii="Times New Roman" w:hAnsi="Times New Roman" w:cs="Times New Roman"/>
          <w:sz w:val="24"/>
          <w:szCs w:val="24"/>
        </w:rPr>
        <w:t>Rozpis materiálu:</w:t>
      </w:r>
      <w:r w:rsidR="00172BB4" w:rsidRPr="00A94934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="00F52088" w:rsidRPr="00A94934">
        <w:rPr>
          <w:rFonts w:ascii="Times New Roman" w:hAnsi="Times New Roman" w:cs="Times New Roman"/>
          <w:sz w:val="24"/>
          <w:szCs w:val="24"/>
        </w:rPr>
        <w:t>florex</w:t>
      </w:r>
      <w:proofErr w:type="spellEnd"/>
      <w:r w:rsidR="00F52088" w:rsidRPr="00A94934">
        <w:rPr>
          <w:rFonts w:ascii="Times New Roman" w:hAnsi="Times New Roman" w:cs="Times New Roman"/>
          <w:sz w:val="24"/>
          <w:szCs w:val="24"/>
        </w:rPr>
        <w:t xml:space="preserve"> - 6 ks </w:t>
      </w:r>
    </w:p>
    <w:p w14:paraId="36E9B034" w14:textId="77777777" w:rsidR="00F52088" w:rsidRPr="00A94934" w:rsidRDefault="00F52088" w:rsidP="00A94934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                                           zeleň: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arália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1 zv.</w:t>
      </w:r>
      <w:r w:rsidR="005D4F42" w:rsidRPr="00A94934">
        <w:rPr>
          <w:rFonts w:ascii="Times New Roman" w:hAnsi="Times New Roman" w:cs="Times New Roman"/>
          <w:sz w:val="24"/>
          <w:szCs w:val="24"/>
        </w:rPr>
        <w:t xml:space="preserve"> (12ks)</w:t>
      </w:r>
    </w:p>
    <w:p w14:paraId="3E198119" w14:textId="77777777" w:rsidR="00F52088" w:rsidRPr="00A94934" w:rsidRDefault="00F52088" w:rsidP="00A94934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ruskus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drobnolistý 2 zv.</w:t>
      </w:r>
      <w:r w:rsidR="005D4F42" w:rsidRPr="00A94934">
        <w:rPr>
          <w:rFonts w:ascii="Times New Roman" w:hAnsi="Times New Roman" w:cs="Times New Roman"/>
          <w:sz w:val="24"/>
          <w:szCs w:val="24"/>
        </w:rPr>
        <w:t xml:space="preserve"> (2x12 ks)</w:t>
      </w:r>
    </w:p>
    <w:p w14:paraId="737A7D7C" w14:textId="77777777" w:rsidR="00F52088" w:rsidRPr="00A94934" w:rsidRDefault="00F52088" w:rsidP="00A94934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ruskus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veľkolistý 10 ks</w:t>
      </w:r>
    </w:p>
    <w:p w14:paraId="3D2D0358" w14:textId="77777777" w:rsidR="00F52088" w:rsidRPr="00A94934" w:rsidRDefault="00F52088" w:rsidP="00A94934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kordyline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7 ks</w:t>
      </w:r>
    </w:p>
    <w:p w14:paraId="02E62635" w14:textId="77777777" w:rsidR="00F52088" w:rsidRPr="00A94934" w:rsidRDefault="00F52088" w:rsidP="00A94934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kvety: cezmína 5 ks</w:t>
      </w:r>
    </w:p>
    <w:p w14:paraId="52546D8F" w14:textId="77777777" w:rsidR="00F52088" w:rsidRPr="00A94934" w:rsidRDefault="00F52088" w:rsidP="00A94934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ľalia 7 ks</w:t>
      </w:r>
    </w:p>
    <w:p w14:paraId="0BFBEA89" w14:textId="77777777" w:rsidR="00F52088" w:rsidRPr="00A94934" w:rsidRDefault="00F52088" w:rsidP="00A94934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ruža 30 ks           </w:t>
      </w:r>
    </w:p>
    <w:p w14:paraId="5A613D3E" w14:textId="77777777" w:rsidR="00F52088" w:rsidRPr="00A94934" w:rsidRDefault="00F52088" w:rsidP="00A9493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776B8F" w14:textId="77777777" w:rsidR="00E55904" w:rsidRPr="00A94934" w:rsidRDefault="00F52088" w:rsidP="00A94934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Kvetinová dekorácia z</w:t>
      </w:r>
      <w:r w:rsidR="005F3254" w:rsidRPr="00A94934">
        <w:rPr>
          <w:rFonts w:ascii="Times New Roman" w:hAnsi="Times New Roman" w:cs="Times New Roman"/>
          <w:sz w:val="24"/>
          <w:szCs w:val="24"/>
        </w:rPr>
        <w:t xml:space="preserve"> min. </w:t>
      </w:r>
      <w:r w:rsidR="00F51545" w:rsidRPr="00A94934">
        <w:rPr>
          <w:rFonts w:ascii="Times New Roman" w:hAnsi="Times New Roman" w:cs="Times New Roman"/>
          <w:sz w:val="24"/>
          <w:szCs w:val="24"/>
        </w:rPr>
        <w:t xml:space="preserve">3 </w:t>
      </w:r>
      <w:r w:rsidRPr="00A94934">
        <w:rPr>
          <w:rFonts w:ascii="Times New Roman" w:hAnsi="Times New Roman" w:cs="Times New Roman"/>
          <w:sz w:val="24"/>
          <w:szCs w:val="24"/>
        </w:rPr>
        <w:t xml:space="preserve">rezaných sezónnych kvetov </w:t>
      </w:r>
      <w:r w:rsidR="00084F42" w:rsidRPr="00A94934">
        <w:rPr>
          <w:rFonts w:ascii="Times New Roman" w:hAnsi="Times New Roman" w:cs="Times New Roman"/>
          <w:sz w:val="24"/>
          <w:szCs w:val="24"/>
        </w:rPr>
        <w:t xml:space="preserve">na </w:t>
      </w:r>
      <w:r w:rsidRPr="00A94934">
        <w:rPr>
          <w:rFonts w:ascii="Times New Roman" w:hAnsi="Times New Roman" w:cs="Times New Roman"/>
          <w:sz w:val="24"/>
          <w:szCs w:val="24"/>
        </w:rPr>
        <w:t xml:space="preserve">100 </w:t>
      </w:r>
      <w:proofErr w:type="spellStart"/>
      <w:r w:rsidR="00084F42" w:rsidRPr="00A94934">
        <w:rPr>
          <w:rFonts w:ascii="Times New Roman" w:hAnsi="Times New Roman" w:cs="Times New Roman"/>
          <w:sz w:val="24"/>
          <w:szCs w:val="24"/>
        </w:rPr>
        <w:t>stand</w:t>
      </w:r>
      <w:proofErr w:type="spellEnd"/>
      <w:r w:rsidR="00084F42" w:rsidRPr="00A94934">
        <w:rPr>
          <w:rFonts w:ascii="Times New Roman" w:hAnsi="Times New Roman" w:cs="Times New Roman"/>
          <w:sz w:val="24"/>
          <w:szCs w:val="24"/>
        </w:rPr>
        <w:t>-by stoloch</w:t>
      </w:r>
      <w:r w:rsidR="00D47566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03662658" w14:textId="77777777" w:rsidR="006F2FB8" w:rsidRPr="00A94934" w:rsidRDefault="006F2FB8" w:rsidP="00A94934">
      <w:pPr>
        <w:ind w:firstLine="567"/>
        <w:rPr>
          <w:rFonts w:ascii="Times New Roman" w:hAnsi="Times New Roman" w:cs="Times New Roman"/>
          <w:sz w:val="24"/>
          <w:szCs w:val="24"/>
        </w:rPr>
      </w:pPr>
    </w:p>
    <w:p w14:paraId="00D9A5D6" w14:textId="77777777" w:rsidR="000D0B0E" w:rsidRPr="00A94934" w:rsidRDefault="000D0B0E" w:rsidP="00A94934">
      <w:pPr>
        <w:pStyle w:val="Nadpis2"/>
        <w:numPr>
          <w:ilvl w:val="0"/>
          <w:numId w:val="42"/>
        </w:numPr>
        <w:ind w:left="567" w:hanging="567"/>
        <w:rPr>
          <w:rFonts w:ascii="Times New Roman" w:hAnsi="Times New Roman" w:cs="Times New Roman"/>
          <w:b/>
          <w:color w:val="auto"/>
          <w:sz w:val="32"/>
          <w:szCs w:val="32"/>
        </w:rPr>
      </w:pPr>
      <w:bookmarkStart w:id="48" w:name="_Toc6920287"/>
      <w:r w:rsidRPr="00A94934">
        <w:rPr>
          <w:rFonts w:ascii="Times New Roman" w:hAnsi="Times New Roman" w:cs="Times New Roman"/>
          <w:b/>
          <w:color w:val="auto"/>
          <w:sz w:val="32"/>
          <w:szCs w:val="32"/>
        </w:rPr>
        <w:t>MOBILIÁR</w:t>
      </w:r>
      <w:bookmarkEnd w:id="48"/>
    </w:p>
    <w:p w14:paraId="38BBA822" w14:textId="77777777" w:rsidR="00621E01" w:rsidRPr="00A94934" w:rsidRDefault="00621E01" w:rsidP="00A94934">
      <w:pPr>
        <w:spacing w:after="0"/>
        <w:contextualSpacing/>
        <w:rPr>
          <w:rFonts w:ascii="Times New Roman" w:hAnsi="Times New Roman" w:cs="Times New Roman"/>
          <w:b/>
          <w:sz w:val="24"/>
          <w:szCs w:val="24"/>
          <w:highlight w:val="lightGray"/>
        </w:rPr>
      </w:pPr>
    </w:p>
    <w:p w14:paraId="122DEC55" w14:textId="77777777" w:rsidR="00F93528" w:rsidRPr="00A94934" w:rsidRDefault="00A97375" w:rsidP="00A94934">
      <w:pPr>
        <w:pStyle w:val="Default"/>
        <w:numPr>
          <w:ilvl w:val="0"/>
          <w:numId w:val="25"/>
        </w:numPr>
        <w:spacing w:after="11" w:line="276" w:lineRule="auto"/>
        <w:jc w:val="both"/>
        <w:rPr>
          <w:color w:val="auto"/>
        </w:rPr>
      </w:pPr>
      <w:r w:rsidRPr="00A94934">
        <w:rPr>
          <w:color w:val="auto"/>
        </w:rPr>
        <w:t>Úspešný uchádzač</w:t>
      </w:r>
      <w:r w:rsidR="00F93528" w:rsidRPr="00A94934">
        <w:rPr>
          <w:color w:val="auto"/>
        </w:rPr>
        <w:t xml:space="preserve"> je povinný zabezpečiť dodanie, montáž a inštaláciu kancelárskeho a konferenčného nábytku, pre vybavenie jednotlivých miestností, rokovacích a priľahlých priestorov vrátane súvisiacich služieb (dovoz, vynesenie, vyloženie do jednotlivých miestností, montáž a inštalácia jednotlivých druhov nábytku, vybalenie, likvidácia obalov a demontáž) podľa požiadaviek verejného obstarávateľa.</w:t>
      </w:r>
    </w:p>
    <w:p w14:paraId="06D03EDE" w14:textId="77777777" w:rsidR="004D7AC1" w:rsidRPr="00A94934" w:rsidRDefault="00F93528" w:rsidP="00A94934">
      <w:pPr>
        <w:pStyle w:val="Default"/>
        <w:numPr>
          <w:ilvl w:val="0"/>
          <w:numId w:val="25"/>
        </w:numPr>
        <w:spacing w:after="11" w:line="276" w:lineRule="auto"/>
        <w:jc w:val="both"/>
        <w:rPr>
          <w:color w:val="auto"/>
        </w:rPr>
      </w:pPr>
      <w:r w:rsidRPr="00A94934">
        <w:rPr>
          <w:color w:val="auto"/>
        </w:rPr>
        <w:t xml:space="preserve">Verejný obstarávateľ v tejto časti uvádza základné technické požiadavky, pričom sa umožňuje uchádzačom predloženie ponuky s ekvivalentným riešením, resp. vyhovujúcimi vlastnosťami pre jednotlivé špecifikácie položiek, aké sú požadované. Materiál dosiek </w:t>
      </w:r>
      <w:r w:rsidR="00FB5815" w:rsidRPr="00A94934">
        <w:rPr>
          <w:color w:val="auto"/>
        </w:rPr>
        <w:t>bude</w:t>
      </w:r>
      <w:r w:rsidRPr="00A94934">
        <w:rPr>
          <w:color w:val="auto"/>
        </w:rPr>
        <w:t xml:space="preserve"> obojstranne l</w:t>
      </w:r>
      <w:r w:rsidR="00A23571" w:rsidRPr="00A94934">
        <w:rPr>
          <w:color w:val="auto"/>
        </w:rPr>
        <w:t>aminovaná drevotrieska hrúbky 15-20</w:t>
      </w:r>
      <w:r w:rsidRPr="00A94934">
        <w:rPr>
          <w:color w:val="auto"/>
        </w:rPr>
        <w:t xml:space="preserve"> mm odolná voči poškriabaniu a poliatiu horúcou tekutinou, hrany </w:t>
      </w:r>
      <w:r w:rsidR="00A23571" w:rsidRPr="00A94934">
        <w:rPr>
          <w:color w:val="auto"/>
        </w:rPr>
        <w:t xml:space="preserve">nábytku </w:t>
      </w:r>
      <w:r w:rsidR="00A70573" w:rsidRPr="00A94934">
        <w:rPr>
          <w:color w:val="auto"/>
        </w:rPr>
        <w:t>budú</w:t>
      </w:r>
      <w:r w:rsidR="00A23571" w:rsidRPr="00A94934">
        <w:rPr>
          <w:color w:val="auto"/>
        </w:rPr>
        <w:t xml:space="preserve"> ABS hrúbky 1-3</w:t>
      </w:r>
      <w:r w:rsidRPr="00A94934">
        <w:rPr>
          <w:color w:val="auto"/>
        </w:rPr>
        <w:t xml:space="preserve"> mm, vysoko oderu vzdorné rovnakého dekóru ako dosky a jednotlivé časti nábytku (nekovového) </w:t>
      </w:r>
      <w:r w:rsidR="005A08B2" w:rsidRPr="00A94934">
        <w:rPr>
          <w:color w:val="auto"/>
        </w:rPr>
        <w:t>budú</w:t>
      </w:r>
      <w:r w:rsidRPr="00A94934">
        <w:rPr>
          <w:color w:val="auto"/>
        </w:rPr>
        <w:t xml:space="preserve"> navzájom spojené kolíkmi a zlepené vysoko kvalitným lepidlom, ktoré zaručuje dlhodobú životnosť. Nie je prípustné použitie skrutkových ani </w:t>
      </w:r>
      <w:proofErr w:type="spellStart"/>
      <w:r w:rsidRPr="00A94934">
        <w:rPr>
          <w:color w:val="auto"/>
        </w:rPr>
        <w:t>konfirmatových</w:t>
      </w:r>
      <w:proofErr w:type="spellEnd"/>
      <w:r w:rsidRPr="00A94934">
        <w:rPr>
          <w:color w:val="auto"/>
        </w:rPr>
        <w:t xml:space="preserve"> spojov, ABS hrana je nanášaná strojovo pri vysokej teplote a vysokom tlaku, tak aby bola zaručená vysoká priľnavosť a odolnosť proti poškodeniu. </w:t>
      </w:r>
    </w:p>
    <w:p w14:paraId="7E0870C9" w14:textId="77777777" w:rsidR="00A207DA" w:rsidRPr="00A94934" w:rsidRDefault="00F93528" w:rsidP="00A94934">
      <w:pPr>
        <w:pStyle w:val="Default"/>
        <w:numPr>
          <w:ilvl w:val="0"/>
          <w:numId w:val="25"/>
        </w:numPr>
        <w:spacing w:after="11" w:line="276" w:lineRule="auto"/>
        <w:jc w:val="both"/>
        <w:rPr>
          <w:color w:val="auto"/>
        </w:rPr>
      </w:pPr>
      <w:r w:rsidRPr="00A94934">
        <w:rPr>
          <w:color w:val="auto"/>
        </w:rPr>
        <w:t xml:space="preserve"> </w:t>
      </w:r>
      <w:proofErr w:type="spellStart"/>
      <w:r w:rsidR="004D7AC1" w:rsidRPr="00A94934">
        <w:t>Mobiliár</w:t>
      </w:r>
      <w:proofErr w:type="spellEnd"/>
      <w:r w:rsidR="004D7AC1" w:rsidRPr="00A94934">
        <w:t xml:space="preserve"> a technické vybavenie budú vo vyhovujúcom a nepoškodenom stave a  musí  mať jednotný design, farebne zladený estetický vizuál</w:t>
      </w:r>
      <w:r w:rsidR="00776B3B" w:rsidRPr="00A94934">
        <w:t>.</w:t>
      </w:r>
    </w:p>
    <w:p w14:paraId="24DBBA52" w14:textId="77777777" w:rsidR="006F2FB8" w:rsidRPr="00A94934" w:rsidRDefault="006F2FB8" w:rsidP="00A94934">
      <w:pPr>
        <w:pStyle w:val="Default"/>
        <w:spacing w:after="11" w:line="276" w:lineRule="auto"/>
        <w:jc w:val="both"/>
        <w:rPr>
          <w:color w:val="auto"/>
        </w:rPr>
      </w:pPr>
    </w:p>
    <w:p w14:paraId="1C879377" w14:textId="77777777" w:rsidR="000D7045" w:rsidRPr="00A94934" w:rsidRDefault="000D7045" w:rsidP="00A9493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>Možné varianty konferenčného nábytku</w:t>
      </w:r>
      <w:r w:rsidR="00C51543" w:rsidRPr="00A94934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4D7AC1" w:rsidRPr="00A94934">
        <w:rPr>
          <w:rFonts w:ascii="Times New Roman" w:hAnsi="Times New Roman" w:cs="Times New Roman"/>
          <w:b/>
          <w:sz w:val="24"/>
          <w:szCs w:val="24"/>
        </w:rPr>
        <w:t>možné nahradiť ekvivalentom)</w:t>
      </w:r>
      <w:r w:rsidRPr="00A94934">
        <w:rPr>
          <w:rFonts w:ascii="Times New Roman" w:hAnsi="Times New Roman" w:cs="Times New Roman"/>
          <w:b/>
          <w:sz w:val="24"/>
          <w:szCs w:val="24"/>
        </w:rPr>
        <w:t>:</w:t>
      </w:r>
    </w:p>
    <w:p w14:paraId="1830EE23" w14:textId="77777777" w:rsidR="000D7045" w:rsidRPr="00A94934" w:rsidRDefault="001A72F8" w:rsidP="00A94934">
      <w:pPr>
        <w:pStyle w:val="Odsekzoznamu"/>
        <w:numPr>
          <w:ilvl w:val="0"/>
          <w:numId w:val="27"/>
        </w:numPr>
        <w:ind w:left="284" w:firstLine="7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>Rokovac</w:t>
      </w:r>
      <w:r w:rsidR="000D7045" w:rsidRPr="00A94934">
        <w:rPr>
          <w:rFonts w:ascii="Times New Roman" w:hAnsi="Times New Roman" w:cs="Times New Roman"/>
          <w:b/>
          <w:sz w:val="24"/>
          <w:szCs w:val="24"/>
        </w:rPr>
        <w:t xml:space="preserve">í stôl </w:t>
      </w:r>
    </w:p>
    <w:p w14:paraId="282C6725" w14:textId="77777777" w:rsidR="0089093C" w:rsidRPr="00A94934" w:rsidRDefault="000D7045" w:rsidP="00A94934">
      <w:pPr>
        <w:spacing w:after="0"/>
        <w:ind w:left="426" w:hanging="66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- dosky stola: obojstr</w:t>
      </w:r>
      <w:r w:rsidR="0008244A" w:rsidRPr="00A94934">
        <w:rPr>
          <w:rFonts w:ascii="Times New Roman" w:hAnsi="Times New Roman" w:cs="Times New Roman"/>
          <w:sz w:val="24"/>
          <w:szCs w:val="24"/>
        </w:rPr>
        <w:t>anne laminátová drevotrieska hrúbka min.</w:t>
      </w:r>
      <w:r w:rsidRPr="00A94934">
        <w:rPr>
          <w:rFonts w:ascii="Times New Roman" w:hAnsi="Times New Roman" w:cs="Times New Roman"/>
          <w:sz w:val="24"/>
          <w:szCs w:val="24"/>
        </w:rPr>
        <w:t xml:space="preserve">18 mm - ABS hrany hrúbky </w:t>
      </w:r>
      <w:r w:rsidR="0077167A" w:rsidRPr="00A94934">
        <w:rPr>
          <w:rFonts w:ascii="Times New Roman" w:hAnsi="Times New Roman" w:cs="Times New Roman"/>
          <w:sz w:val="24"/>
          <w:szCs w:val="24"/>
        </w:rPr>
        <w:t>1-3</w:t>
      </w:r>
      <w:r w:rsidRPr="00A94934">
        <w:rPr>
          <w:rFonts w:ascii="Times New Roman" w:hAnsi="Times New Roman" w:cs="Times New Roman"/>
          <w:sz w:val="24"/>
          <w:szCs w:val="24"/>
        </w:rPr>
        <w:t xml:space="preserve"> mm - boky stola </w:t>
      </w:r>
      <w:r w:rsidR="0008244A" w:rsidRPr="00A94934">
        <w:rPr>
          <w:rFonts w:ascii="Times New Roman" w:hAnsi="Times New Roman" w:cs="Times New Roman"/>
          <w:sz w:val="24"/>
          <w:szCs w:val="24"/>
        </w:rPr>
        <w:t>plné laminovaná drevotrieska hrúbka min.</w:t>
      </w:r>
      <w:r w:rsidRPr="00A94934">
        <w:rPr>
          <w:rFonts w:ascii="Times New Roman" w:hAnsi="Times New Roman" w:cs="Times New Roman"/>
          <w:sz w:val="24"/>
          <w:szCs w:val="24"/>
        </w:rPr>
        <w:t xml:space="preserve"> 18 mm</w:t>
      </w:r>
      <w:r w:rsidR="00FC1AB0" w:rsidRPr="00A94934">
        <w:rPr>
          <w:rFonts w:ascii="Times New Roman" w:hAnsi="Times New Roman" w:cs="Times New Roman"/>
          <w:sz w:val="24"/>
          <w:szCs w:val="24"/>
        </w:rPr>
        <w:t xml:space="preserve"> alebo kovové nohy</w:t>
      </w:r>
      <w:r w:rsidR="00D47566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4A7DB348" w14:textId="77777777" w:rsidR="000D7045" w:rsidRPr="00A94934" w:rsidRDefault="0089093C" w:rsidP="00A94934">
      <w:pPr>
        <w:ind w:left="426" w:hanging="66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- </w:t>
      </w:r>
      <w:r w:rsidR="000D7045" w:rsidRPr="00A94934">
        <w:rPr>
          <w:rFonts w:ascii="Times New Roman" w:hAnsi="Times New Roman" w:cs="Times New Roman"/>
          <w:sz w:val="24"/>
          <w:szCs w:val="24"/>
        </w:rPr>
        <w:t xml:space="preserve">farba: </w:t>
      </w:r>
      <w:r w:rsidR="005A08B2" w:rsidRPr="00A94934">
        <w:rPr>
          <w:rFonts w:ascii="Times New Roman" w:hAnsi="Times New Roman" w:cs="Times New Roman"/>
          <w:sz w:val="24"/>
          <w:szCs w:val="24"/>
        </w:rPr>
        <w:t xml:space="preserve">zladená s celkovým interiérom,  </w:t>
      </w:r>
      <w:r w:rsidR="00644A69" w:rsidRPr="00A94934">
        <w:rPr>
          <w:rFonts w:ascii="Times New Roman" w:hAnsi="Times New Roman" w:cs="Times New Roman"/>
          <w:sz w:val="24"/>
          <w:szCs w:val="24"/>
        </w:rPr>
        <w:t>rozmery</w:t>
      </w:r>
      <w:r w:rsidR="001E596F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644A69" w:rsidRPr="00A94934">
        <w:rPr>
          <w:rFonts w:ascii="Times New Roman" w:hAnsi="Times New Roman" w:cs="Times New Roman"/>
          <w:sz w:val="24"/>
          <w:szCs w:val="24"/>
        </w:rPr>
        <w:t xml:space="preserve">(mm): v. </w:t>
      </w:r>
      <w:r w:rsidR="0077167A" w:rsidRPr="00A94934">
        <w:rPr>
          <w:rFonts w:ascii="Times New Roman" w:hAnsi="Times New Roman" w:cs="Times New Roman"/>
          <w:sz w:val="24"/>
          <w:szCs w:val="24"/>
        </w:rPr>
        <w:t>min.</w:t>
      </w:r>
      <w:r w:rsidR="00D86E30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644A69" w:rsidRPr="00A94934">
        <w:rPr>
          <w:rFonts w:ascii="Times New Roman" w:hAnsi="Times New Roman" w:cs="Times New Roman"/>
          <w:sz w:val="24"/>
          <w:szCs w:val="24"/>
        </w:rPr>
        <w:t xml:space="preserve">760, dl. </w:t>
      </w:r>
      <w:r w:rsidR="0077167A" w:rsidRPr="00A94934">
        <w:rPr>
          <w:rFonts w:ascii="Times New Roman" w:hAnsi="Times New Roman" w:cs="Times New Roman"/>
          <w:sz w:val="24"/>
          <w:szCs w:val="24"/>
        </w:rPr>
        <w:t>min.</w:t>
      </w:r>
      <w:r w:rsidR="00D86E30" w:rsidRPr="00A94934">
        <w:rPr>
          <w:rFonts w:ascii="Times New Roman" w:hAnsi="Times New Roman" w:cs="Times New Roman"/>
          <w:sz w:val="24"/>
          <w:szCs w:val="24"/>
        </w:rPr>
        <w:t xml:space="preserve"> 800</w:t>
      </w:r>
      <w:r w:rsidR="000D7045" w:rsidRPr="00A94934">
        <w:rPr>
          <w:rFonts w:ascii="Times New Roman" w:hAnsi="Times New Roman" w:cs="Times New Roman"/>
          <w:sz w:val="24"/>
          <w:szCs w:val="24"/>
        </w:rPr>
        <w:t xml:space="preserve">, š. </w:t>
      </w:r>
      <w:r w:rsidR="0077167A" w:rsidRPr="00A94934">
        <w:rPr>
          <w:rFonts w:ascii="Times New Roman" w:hAnsi="Times New Roman" w:cs="Times New Roman"/>
          <w:sz w:val="24"/>
          <w:szCs w:val="24"/>
        </w:rPr>
        <w:t>min.</w:t>
      </w:r>
      <w:r w:rsidR="00D86E30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FC1AB0" w:rsidRPr="00A94934">
        <w:rPr>
          <w:rFonts w:ascii="Times New Roman" w:hAnsi="Times New Roman" w:cs="Times New Roman"/>
          <w:sz w:val="24"/>
          <w:szCs w:val="24"/>
        </w:rPr>
        <w:t>7</w:t>
      </w:r>
      <w:r w:rsidR="000D7045" w:rsidRPr="00A94934">
        <w:rPr>
          <w:rFonts w:ascii="Times New Roman" w:hAnsi="Times New Roman" w:cs="Times New Roman"/>
          <w:sz w:val="24"/>
          <w:szCs w:val="24"/>
        </w:rPr>
        <w:t>00</w:t>
      </w:r>
      <w:r w:rsidR="0077167A" w:rsidRPr="00A9493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353BDE0" w14:textId="77777777" w:rsidR="00CA2985" w:rsidRPr="000A2388" w:rsidRDefault="00A73862" w:rsidP="000A2388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3C5C60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3.75pt;height:102.75pt">
            <v:imagedata r:id="rId23" o:title="zasadaci-stol"/>
          </v:shape>
        </w:pict>
      </w:r>
    </w:p>
    <w:p w14:paraId="4EA829B8" w14:textId="77777777" w:rsidR="00945E5C" w:rsidRPr="00A94934" w:rsidRDefault="00945E5C" w:rsidP="00A94934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554E8A" w14:textId="77777777" w:rsidR="00496F04" w:rsidRPr="00A94934" w:rsidRDefault="00496F04" w:rsidP="00A94934">
      <w:pPr>
        <w:pStyle w:val="Odsekzoznamu"/>
        <w:numPr>
          <w:ilvl w:val="0"/>
          <w:numId w:val="2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Kancelársky stôl </w:t>
      </w:r>
    </w:p>
    <w:p w14:paraId="77B2BDAD" w14:textId="77777777" w:rsidR="00496F04" w:rsidRPr="00A94934" w:rsidRDefault="00496F04" w:rsidP="00A9493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- doska stola: obojstranne laminátová drevotrieska hr. 25 mm (maximálna odchýlka 5 mm) - ABS hrany hrúbky 2 mm (maximálna odchýlka 0,5</w:t>
      </w:r>
      <w:r w:rsidR="001E596F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 xml:space="preserve">mm), zadné čelo do 2/3 hornej výšky stola - boky stola plné laminovaná drevotrieska hr. 18 až 25 mm - voliteľná priechodka na kabeláž /60mm/ maximálna odchýlka 5 mm, rozmery(mm): v. </w:t>
      </w:r>
      <w:r w:rsidR="0077167A" w:rsidRPr="00A94934">
        <w:rPr>
          <w:rFonts w:ascii="Times New Roman" w:hAnsi="Times New Roman" w:cs="Times New Roman"/>
          <w:sz w:val="24"/>
          <w:szCs w:val="24"/>
        </w:rPr>
        <w:t xml:space="preserve"> min. </w:t>
      </w:r>
      <w:r w:rsidRPr="00A94934">
        <w:rPr>
          <w:rFonts w:ascii="Times New Roman" w:hAnsi="Times New Roman" w:cs="Times New Roman"/>
          <w:sz w:val="24"/>
          <w:szCs w:val="24"/>
        </w:rPr>
        <w:t>760, dl.</w:t>
      </w:r>
      <w:r w:rsidR="0077167A" w:rsidRPr="00A94934">
        <w:rPr>
          <w:rFonts w:ascii="Times New Roman" w:hAnsi="Times New Roman" w:cs="Times New Roman"/>
          <w:sz w:val="24"/>
          <w:szCs w:val="24"/>
        </w:rPr>
        <w:t xml:space="preserve"> min.</w:t>
      </w:r>
      <w:r w:rsidRPr="00A94934">
        <w:rPr>
          <w:rFonts w:ascii="Times New Roman" w:hAnsi="Times New Roman" w:cs="Times New Roman"/>
          <w:sz w:val="24"/>
          <w:szCs w:val="24"/>
        </w:rPr>
        <w:t xml:space="preserve">1950, š. </w:t>
      </w:r>
      <w:r w:rsidR="0077167A" w:rsidRPr="00A94934">
        <w:rPr>
          <w:rFonts w:ascii="Times New Roman" w:hAnsi="Times New Roman" w:cs="Times New Roman"/>
          <w:sz w:val="24"/>
          <w:szCs w:val="24"/>
        </w:rPr>
        <w:t>min.</w:t>
      </w:r>
      <w:r w:rsidRPr="00A94934">
        <w:rPr>
          <w:rFonts w:ascii="Times New Roman" w:hAnsi="Times New Roman" w:cs="Times New Roman"/>
          <w:sz w:val="24"/>
          <w:szCs w:val="24"/>
        </w:rPr>
        <w:t>600, farba: zladená s celkovým interiérom.</w:t>
      </w:r>
    </w:p>
    <w:p w14:paraId="1F2382DF" w14:textId="77777777" w:rsidR="005803D4" w:rsidRPr="00A94934" w:rsidRDefault="00496F04" w:rsidP="00A9493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3EF17C02" wp14:editId="512F30B1">
            <wp:extent cx="1748032" cy="1176793"/>
            <wp:effectExtent l="0" t="0" r="5080" b="444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270" cy="1194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06394" w14:textId="77777777" w:rsidR="00496F04" w:rsidRPr="00A94934" w:rsidRDefault="00496F04" w:rsidP="00A94934">
      <w:pPr>
        <w:pStyle w:val="Odsekzoznamu"/>
        <w:numPr>
          <w:ilvl w:val="0"/>
          <w:numId w:val="2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>Zasadací stôl</w:t>
      </w:r>
    </w:p>
    <w:p w14:paraId="7CD8F1F0" w14:textId="77777777" w:rsidR="00496F04" w:rsidRPr="00A94934" w:rsidRDefault="00205665" w:rsidP="00A94934">
      <w:p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Oválny stôl, </w:t>
      </w:r>
      <w:r w:rsidR="0027519D" w:rsidRPr="00A94934">
        <w:rPr>
          <w:rFonts w:ascii="Times New Roman" w:hAnsi="Times New Roman" w:cs="Times New Roman"/>
          <w:sz w:val="24"/>
          <w:szCs w:val="24"/>
        </w:rPr>
        <w:t>výška 760</w:t>
      </w:r>
      <w:r w:rsidR="001E596F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27519D" w:rsidRPr="00A94934">
        <w:rPr>
          <w:rFonts w:ascii="Times New Roman" w:hAnsi="Times New Roman" w:cs="Times New Roman"/>
          <w:sz w:val="24"/>
          <w:szCs w:val="24"/>
        </w:rPr>
        <w:t>mm</w:t>
      </w:r>
      <w:r w:rsidR="001E596F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27519D" w:rsidRPr="00A94934">
        <w:rPr>
          <w:rFonts w:ascii="Times New Roman" w:hAnsi="Times New Roman" w:cs="Times New Roman"/>
          <w:sz w:val="24"/>
          <w:szCs w:val="24"/>
        </w:rPr>
        <w:t>(</w:t>
      </w:r>
      <w:r w:rsidR="001E596F" w:rsidRPr="00A94934">
        <w:rPr>
          <w:rFonts w:ascii="Times New Roman" w:hAnsi="Times New Roman" w:cs="Times New Roman"/>
          <w:sz w:val="24"/>
          <w:szCs w:val="24"/>
        </w:rPr>
        <w:t xml:space="preserve">max. </w:t>
      </w:r>
      <w:r w:rsidR="0027519D" w:rsidRPr="00A94934">
        <w:rPr>
          <w:rFonts w:ascii="Times New Roman" w:hAnsi="Times New Roman" w:cs="Times New Roman"/>
          <w:sz w:val="24"/>
          <w:szCs w:val="24"/>
        </w:rPr>
        <w:t>odchýlka 50</w:t>
      </w:r>
      <w:r w:rsidR="001E596F" w:rsidRPr="00A94934">
        <w:rPr>
          <w:rFonts w:ascii="Times New Roman" w:hAnsi="Times New Roman" w:cs="Times New Roman"/>
          <w:sz w:val="24"/>
          <w:szCs w:val="24"/>
        </w:rPr>
        <w:t xml:space="preserve"> mm</w:t>
      </w:r>
      <w:r w:rsidR="0027519D" w:rsidRPr="00A94934">
        <w:rPr>
          <w:rFonts w:ascii="Times New Roman" w:hAnsi="Times New Roman" w:cs="Times New Roman"/>
          <w:sz w:val="24"/>
          <w:szCs w:val="24"/>
        </w:rPr>
        <w:t>), šírka 800</w:t>
      </w:r>
      <w:r w:rsidR="001E596F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27519D" w:rsidRPr="00A94934">
        <w:rPr>
          <w:rFonts w:ascii="Times New Roman" w:hAnsi="Times New Roman" w:cs="Times New Roman"/>
          <w:sz w:val="24"/>
          <w:szCs w:val="24"/>
        </w:rPr>
        <w:t>mm</w:t>
      </w:r>
      <w:r w:rsidR="0008244A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27519D" w:rsidRPr="00A94934">
        <w:rPr>
          <w:rFonts w:ascii="Times New Roman" w:hAnsi="Times New Roman" w:cs="Times New Roman"/>
          <w:sz w:val="24"/>
          <w:szCs w:val="24"/>
        </w:rPr>
        <w:t>(</w:t>
      </w:r>
      <w:r w:rsidR="003D456F" w:rsidRPr="00A94934">
        <w:rPr>
          <w:rFonts w:ascii="Times New Roman" w:hAnsi="Times New Roman" w:cs="Times New Roman"/>
          <w:sz w:val="24"/>
          <w:szCs w:val="24"/>
        </w:rPr>
        <w:t xml:space="preserve">max. </w:t>
      </w:r>
      <w:r w:rsidR="0027519D" w:rsidRPr="00A94934">
        <w:rPr>
          <w:rFonts w:ascii="Times New Roman" w:hAnsi="Times New Roman" w:cs="Times New Roman"/>
          <w:sz w:val="24"/>
          <w:szCs w:val="24"/>
        </w:rPr>
        <w:t>odchýlka 200</w:t>
      </w:r>
      <w:r w:rsidR="001E596F" w:rsidRPr="00A94934">
        <w:rPr>
          <w:rFonts w:ascii="Times New Roman" w:hAnsi="Times New Roman" w:cs="Times New Roman"/>
          <w:sz w:val="24"/>
          <w:szCs w:val="24"/>
        </w:rPr>
        <w:t xml:space="preserve"> mm</w:t>
      </w:r>
      <w:r w:rsidR="0027519D" w:rsidRPr="00A94934">
        <w:rPr>
          <w:rFonts w:ascii="Times New Roman" w:hAnsi="Times New Roman" w:cs="Times New Roman"/>
          <w:sz w:val="24"/>
          <w:szCs w:val="24"/>
        </w:rPr>
        <w:t>), dĺžka 2000</w:t>
      </w:r>
      <w:r w:rsidR="001E596F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27519D" w:rsidRPr="00A94934">
        <w:rPr>
          <w:rFonts w:ascii="Times New Roman" w:hAnsi="Times New Roman" w:cs="Times New Roman"/>
          <w:sz w:val="24"/>
          <w:szCs w:val="24"/>
        </w:rPr>
        <w:t>mm</w:t>
      </w:r>
      <w:r w:rsidR="003D456F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27519D" w:rsidRPr="00A94934">
        <w:rPr>
          <w:rFonts w:ascii="Times New Roman" w:hAnsi="Times New Roman" w:cs="Times New Roman"/>
          <w:sz w:val="24"/>
          <w:szCs w:val="24"/>
        </w:rPr>
        <w:t>(</w:t>
      </w:r>
      <w:r w:rsidR="003D456F" w:rsidRPr="00A94934">
        <w:rPr>
          <w:rFonts w:ascii="Times New Roman" w:hAnsi="Times New Roman" w:cs="Times New Roman"/>
          <w:sz w:val="24"/>
          <w:szCs w:val="24"/>
        </w:rPr>
        <w:t xml:space="preserve">max. </w:t>
      </w:r>
      <w:r w:rsidR="0027519D" w:rsidRPr="00A94934">
        <w:rPr>
          <w:rFonts w:ascii="Times New Roman" w:hAnsi="Times New Roman" w:cs="Times New Roman"/>
          <w:sz w:val="24"/>
          <w:szCs w:val="24"/>
        </w:rPr>
        <w:t>odchýlka</w:t>
      </w:r>
      <w:r w:rsidR="001E596F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27519D" w:rsidRPr="00A94934">
        <w:rPr>
          <w:rFonts w:ascii="Times New Roman" w:hAnsi="Times New Roman" w:cs="Times New Roman"/>
          <w:sz w:val="24"/>
          <w:szCs w:val="24"/>
        </w:rPr>
        <w:t>300</w:t>
      </w:r>
      <w:r w:rsidR="001E596F" w:rsidRPr="00A94934">
        <w:rPr>
          <w:rFonts w:ascii="Times New Roman" w:hAnsi="Times New Roman" w:cs="Times New Roman"/>
          <w:sz w:val="24"/>
          <w:szCs w:val="24"/>
        </w:rPr>
        <w:t xml:space="preserve"> mm</w:t>
      </w:r>
      <w:r w:rsidR="0027519D" w:rsidRPr="00A94934">
        <w:rPr>
          <w:rFonts w:ascii="Times New Roman" w:hAnsi="Times New Roman" w:cs="Times New Roman"/>
          <w:sz w:val="24"/>
          <w:szCs w:val="24"/>
        </w:rPr>
        <w:t xml:space="preserve">). Doska stola: obojstranne laminátová drevotrieska hr. </w:t>
      </w:r>
      <w:r w:rsidR="0077167A" w:rsidRPr="00A94934">
        <w:rPr>
          <w:rFonts w:ascii="Times New Roman" w:hAnsi="Times New Roman" w:cs="Times New Roman"/>
          <w:sz w:val="24"/>
          <w:szCs w:val="24"/>
        </w:rPr>
        <w:t xml:space="preserve">min. </w:t>
      </w:r>
      <w:r w:rsidR="0027519D" w:rsidRPr="00A94934">
        <w:rPr>
          <w:rFonts w:ascii="Times New Roman" w:hAnsi="Times New Roman" w:cs="Times New Roman"/>
          <w:sz w:val="24"/>
          <w:szCs w:val="24"/>
        </w:rPr>
        <w:t>25 mm</w:t>
      </w:r>
      <w:r w:rsidR="0077167A" w:rsidRPr="00A94934">
        <w:rPr>
          <w:rFonts w:ascii="Times New Roman" w:hAnsi="Times New Roman" w:cs="Times New Roman"/>
          <w:sz w:val="24"/>
          <w:szCs w:val="24"/>
        </w:rPr>
        <w:t xml:space="preserve">. </w:t>
      </w:r>
      <w:r w:rsidR="0027519D" w:rsidRPr="00A94934">
        <w:rPr>
          <w:rFonts w:ascii="Times New Roman" w:hAnsi="Times New Roman" w:cs="Times New Roman"/>
          <w:sz w:val="24"/>
          <w:szCs w:val="24"/>
        </w:rPr>
        <w:t xml:space="preserve">Farba ladiaca s interiérom. </w:t>
      </w:r>
    </w:p>
    <w:p w14:paraId="29C687D7" w14:textId="77777777" w:rsidR="0027519D" w:rsidRPr="00A94934" w:rsidRDefault="0027519D" w:rsidP="00A9493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w:drawing>
          <wp:inline distT="0" distB="0" distL="0" distR="0" wp14:anchorId="1A6BD995" wp14:editId="3686F675">
            <wp:extent cx="1585988" cy="1119226"/>
            <wp:effectExtent l="0" t="0" r="0" b="508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195" cy="1123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5FC20" w14:textId="77777777" w:rsidR="00D00988" w:rsidRPr="00A94934" w:rsidRDefault="00D00988" w:rsidP="00A9493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B63A3B" w14:textId="77777777" w:rsidR="000D7045" w:rsidRPr="00A94934" w:rsidRDefault="00950C05" w:rsidP="00A94934">
      <w:pPr>
        <w:pStyle w:val="Odsekzoznamu"/>
        <w:numPr>
          <w:ilvl w:val="0"/>
          <w:numId w:val="2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>VIP</w:t>
      </w:r>
      <w:r w:rsidR="000D7045" w:rsidRPr="00A94934">
        <w:rPr>
          <w:rFonts w:ascii="Times New Roman" w:hAnsi="Times New Roman" w:cs="Times New Roman"/>
          <w:b/>
          <w:sz w:val="24"/>
          <w:szCs w:val="24"/>
        </w:rPr>
        <w:t xml:space="preserve"> kreslo</w:t>
      </w:r>
    </w:p>
    <w:p w14:paraId="12E4C4C6" w14:textId="77777777" w:rsidR="000D7045" w:rsidRPr="00A94934" w:rsidRDefault="000D7045" w:rsidP="00A9493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- potiahnuté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mikrovláknovým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poťahom s plastovými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podrúčkami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- mechanizmus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nastaviteľnosti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kresla - dynamické sedadlo a operadlo - voľné hojdanie - relaxačná poloha - aretácia v zvolenej polohe - regulácia výšky sedenia na vzduchovom pieste - tlmenie nárazu pri sadaní - regulovaná sila tlaku sedadla a</w:t>
      </w:r>
      <w:r w:rsidR="005A08B2" w:rsidRPr="00A94934">
        <w:rPr>
          <w:rFonts w:ascii="Times New Roman" w:hAnsi="Times New Roman" w:cs="Times New Roman"/>
          <w:sz w:val="24"/>
          <w:szCs w:val="24"/>
        </w:rPr>
        <w:t> </w:t>
      </w:r>
      <w:r w:rsidRPr="00A94934">
        <w:rPr>
          <w:rFonts w:ascii="Times New Roman" w:hAnsi="Times New Roman" w:cs="Times New Roman"/>
          <w:sz w:val="24"/>
          <w:szCs w:val="24"/>
        </w:rPr>
        <w:t>operadla</w:t>
      </w:r>
      <w:r w:rsidR="005A08B2" w:rsidRPr="00A94934">
        <w:rPr>
          <w:rFonts w:ascii="Times New Roman" w:hAnsi="Times New Roman" w:cs="Times New Roman"/>
          <w:sz w:val="24"/>
          <w:szCs w:val="24"/>
        </w:rPr>
        <w:t>, nosnosť minimálne 120</w:t>
      </w:r>
      <w:r w:rsidR="00224D2D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5A08B2" w:rsidRPr="00A94934">
        <w:rPr>
          <w:rFonts w:ascii="Times New Roman" w:hAnsi="Times New Roman" w:cs="Times New Roman"/>
          <w:sz w:val="24"/>
          <w:szCs w:val="24"/>
        </w:rPr>
        <w:t>kg, farba: zladená s celkovým interiérom, rozmery (mm): šírka</w:t>
      </w:r>
      <w:r w:rsidR="001E596F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5A08B2" w:rsidRPr="00A94934">
        <w:rPr>
          <w:rFonts w:ascii="Times New Roman" w:hAnsi="Times New Roman" w:cs="Times New Roman"/>
          <w:sz w:val="24"/>
          <w:szCs w:val="24"/>
        </w:rPr>
        <w:t>- 650, výška – 1200, hĺbka – 500, maximálna odchýlka</w:t>
      </w:r>
      <w:r w:rsidR="0010215E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866951" w:rsidRPr="00A94934">
        <w:rPr>
          <w:rFonts w:ascii="Times New Roman" w:hAnsi="Times New Roman" w:cs="Times New Roman"/>
          <w:sz w:val="24"/>
          <w:szCs w:val="24"/>
        </w:rPr>
        <w:t>–</w:t>
      </w:r>
      <w:r w:rsidR="0010215E" w:rsidRPr="00A94934">
        <w:rPr>
          <w:rFonts w:ascii="Times New Roman" w:hAnsi="Times New Roman" w:cs="Times New Roman"/>
          <w:sz w:val="24"/>
          <w:szCs w:val="24"/>
        </w:rPr>
        <w:t xml:space="preserve"> 100</w:t>
      </w:r>
      <w:r w:rsidR="00224D2D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3D456F" w:rsidRPr="00A94934">
        <w:rPr>
          <w:rFonts w:ascii="Times New Roman" w:hAnsi="Times New Roman" w:cs="Times New Roman"/>
          <w:sz w:val="24"/>
          <w:szCs w:val="24"/>
        </w:rPr>
        <w:t xml:space="preserve">mm. </w:t>
      </w:r>
      <w:r w:rsidR="005A08B2" w:rsidRPr="00A949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5DA383" w14:textId="77777777" w:rsidR="000D7045" w:rsidRPr="00A94934" w:rsidRDefault="000D7045" w:rsidP="00A9493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72A9AB5C" wp14:editId="721FE5D9">
            <wp:extent cx="929300" cy="1304013"/>
            <wp:effectExtent l="0" t="0" r="4445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098" cy="1333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56D2A6" w14:textId="77777777" w:rsidR="00CA2985" w:rsidRPr="00A94934" w:rsidRDefault="00CA2985" w:rsidP="006E591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DC0018" w14:textId="77777777" w:rsidR="000D7045" w:rsidRPr="00A94934" w:rsidRDefault="000D7045" w:rsidP="00A94934">
      <w:pPr>
        <w:pStyle w:val="Odsekzoznamu"/>
        <w:numPr>
          <w:ilvl w:val="0"/>
          <w:numId w:val="2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lastRenderedPageBreak/>
        <w:t>Konferenčná stolička</w:t>
      </w:r>
    </w:p>
    <w:p w14:paraId="37FC9819" w14:textId="77777777" w:rsidR="000D7045" w:rsidRPr="00A94934" w:rsidRDefault="000D7045" w:rsidP="00A9493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- sedadlo čalúnené, opierka chrbta čalúnená samonosnou sieťovinou, konštrukcia z oválnych oceľových trubiek, nosnosť minimálne 100</w:t>
      </w:r>
      <w:r w:rsidR="00224D2D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 xml:space="preserve">kg, rozmery </w:t>
      </w:r>
      <w:r w:rsidR="00224D2D" w:rsidRPr="00A94934">
        <w:rPr>
          <w:rFonts w:ascii="Times New Roman" w:hAnsi="Times New Roman" w:cs="Times New Roman"/>
          <w:sz w:val="24"/>
          <w:szCs w:val="24"/>
        </w:rPr>
        <w:t>min</w:t>
      </w:r>
      <w:r w:rsidRPr="00A94934">
        <w:rPr>
          <w:rFonts w:ascii="Times New Roman" w:hAnsi="Times New Roman" w:cs="Times New Roman"/>
          <w:sz w:val="24"/>
          <w:szCs w:val="24"/>
        </w:rPr>
        <w:t xml:space="preserve">: hĺbka sedadla </w:t>
      </w:r>
      <w:r w:rsidR="00A70316" w:rsidRPr="00A94934">
        <w:rPr>
          <w:rFonts w:ascii="Times New Roman" w:hAnsi="Times New Roman" w:cs="Times New Roman"/>
          <w:sz w:val="24"/>
          <w:szCs w:val="24"/>
        </w:rPr>
        <w:t xml:space="preserve">min. </w:t>
      </w:r>
      <w:r w:rsidRPr="00A94934">
        <w:rPr>
          <w:rFonts w:ascii="Times New Roman" w:hAnsi="Times New Roman" w:cs="Times New Roman"/>
          <w:sz w:val="24"/>
          <w:szCs w:val="24"/>
        </w:rPr>
        <w:t>48</w:t>
      </w:r>
      <w:r w:rsidR="008A1A15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 xml:space="preserve">cm, výška sedadla </w:t>
      </w:r>
      <w:r w:rsidR="00A70316" w:rsidRPr="00A94934">
        <w:rPr>
          <w:rFonts w:ascii="Times New Roman" w:hAnsi="Times New Roman" w:cs="Times New Roman"/>
          <w:sz w:val="24"/>
          <w:szCs w:val="24"/>
        </w:rPr>
        <w:t xml:space="preserve">min. </w:t>
      </w:r>
      <w:r w:rsidRPr="00A94934">
        <w:rPr>
          <w:rFonts w:ascii="Times New Roman" w:hAnsi="Times New Roman" w:cs="Times New Roman"/>
          <w:sz w:val="24"/>
          <w:szCs w:val="24"/>
        </w:rPr>
        <w:t>45</w:t>
      </w:r>
      <w:r w:rsidR="008A1A15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 xml:space="preserve">cm, šírka sedadla </w:t>
      </w:r>
      <w:r w:rsidR="00A70316" w:rsidRPr="00A94934">
        <w:rPr>
          <w:rFonts w:ascii="Times New Roman" w:hAnsi="Times New Roman" w:cs="Times New Roman"/>
          <w:sz w:val="24"/>
          <w:szCs w:val="24"/>
        </w:rPr>
        <w:t xml:space="preserve">min. </w:t>
      </w:r>
      <w:r w:rsidRPr="00A94934">
        <w:rPr>
          <w:rFonts w:ascii="Times New Roman" w:hAnsi="Times New Roman" w:cs="Times New Roman"/>
          <w:sz w:val="24"/>
          <w:szCs w:val="24"/>
        </w:rPr>
        <w:t>48</w:t>
      </w:r>
      <w:r w:rsidR="008A1A15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 xml:space="preserve">cm, farba: </w:t>
      </w:r>
      <w:r w:rsidR="0010215E" w:rsidRPr="00A94934">
        <w:rPr>
          <w:rFonts w:ascii="Times New Roman" w:hAnsi="Times New Roman" w:cs="Times New Roman"/>
          <w:sz w:val="24"/>
          <w:szCs w:val="24"/>
        </w:rPr>
        <w:t>zladená s celkovým interiérom</w:t>
      </w:r>
      <w:r w:rsidR="00866951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7063C8D3" w14:textId="77777777" w:rsidR="000D7045" w:rsidRPr="00A94934" w:rsidRDefault="000D7045" w:rsidP="00A94934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4CC1B8BB" wp14:editId="3ED8C45C">
            <wp:extent cx="1342831" cy="1276834"/>
            <wp:effectExtent l="0" t="0" r="0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366" cy="1296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C4D60" w14:textId="77777777" w:rsidR="000D7045" w:rsidRPr="00A94934" w:rsidRDefault="000D7045" w:rsidP="00A94934">
      <w:pPr>
        <w:pStyle w:val="Odsekzoznamu"/>
        <w:numPr>
          <w:ilvl w:val="0"/>
          <w:numId w:val="27"/>
        </w:numPr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 xml:space="preserve">Kancelárska stolička </w:t>
      </w:r>
    </w:p>
    <w:p w14:paraId="3BD12621" w14:textId="77777777" w:rsidR="000D7045" w:rsidRPr="00A94934" w:rsidRDefault="000D7045" w:rsidP="00A9493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- čalúnená -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stohovateľná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- čierny oceľový rám (profil ovál) - sedadlo so spodným plastovým krytom - nosnosť </w:t>
      </w:r>
      <w:r w:rsidR="00224D2D" w:rsidRPr="00A94934">
        <w:rPr>
          <w:rFonts w:ascii="Times New Roman" w:hAnsi="Times New Roman" w:cs="Times New Roman"/>
          <w:sz w:val="24"/>
          <w:szCs w:val="24"/>
        </w:rPr>
        <w:t xml:space="preserve">min. </w:t>
      </w:r>
      <w:r w:rsidR="005A08B2" w:rsidRPr="00A94934">
        <w:rPr>
          <w:rFonts w:ascii="Times New Roman" w:hAnsi="Times New Roman" w:cs="Times New Roman"/>
          <w:sz w:val="24"/>
          <w:szCs w:val="24"/>
        </w:rPr>
        <w:t xml:space="preserve">100 kg, </w:t>
      </w:r>
      <w:r w:rsidRPr="00A94934">
        <w:rPr>
          <w:rFonts w:ascii="Times New Roman" w:hAnsi="Times New Roman" w:cs="Times New Roman"/>
          <w:sz w:val="24"/>
          <w:szCs w:val="24"/>
        </w:rPr>
        <w:t>- F</w:t>
      </w:r>
      <w:r w:rsidR="0010215E" w:rsidRPr="00A94934">
        <w:rPr>
          <w:rFonts w:ascii="Times New Roman" w:hAnsi="Times New Roman" w:cs="Times New Roman"/>
          <w:sz w:val="24"/>
          <w:szCs w:val="24"/>
        </w:rPr>
        <w:t>arba: zladená s celkovým interiérom</w:t>
      </w:r>
      <w:r w:rsidR="00D47566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61B09A0D" w14:textId="77777777" w:rsidR="00CC4FDA" w:rsidRPr="000A2388" w:rsidRDefault="000D7045" w:rsidP="000A2388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1CF1E2E1" wp14:editId="069982F8">
            <wp:extent cx="1057301" cy="1146142"/>
            <wp:effectExtent l="0" t="0" r="0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431" cy="1180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2CB4D" w14:textId="77777777" w:rsidR="00CC4FDA" w:rsidRPr="00A94934" w:rsidRDefault="00CC4FDA" w:rsidP="00A94934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0E1600" w14:textId="77777777" w:rsidR="00CC4FDA" w:rsidRPr="00A94934" w:rsidRDefault="0070373D" w:rsidP="00A94934">
      <w:pPr>
        <w:pStyle w:val="Odsekzoznamu"/>
        <w:numPr>
          <w:ilvl w:val="0"/>
          <w:numId w:val="2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>Stolík</w:t>
      </w:r>
    </w:p>
    <w:p w14:paraId="7A6ECD59" w14:textId="77777777" w:rsidR="0070373D" w:rsidRPr="00A94934" w:rsidRDefault="0070373D" w:rsidP="00A94934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Materiál: Drevo, alebo kovová konštrukcia a vrchná odkladacia plocha zo skla </w:t>
      </w:r>
    </w:p>
    <w:p w14:paraId="07C8B6E3" w14:textId="77777777" w:rsidR="0070373D" w:rsidRPr="00A94934" w:rsidRDefault="0010215E" w:rsidP="00A9493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Priemer okrúhlej časti: 50</w:t>
      </w:r>
      <w:r w:rsidR="008A1A15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cm, v</w:t>
      </w:r>
      <w:r w:rsidR="0070373D" w:rsidRPr="00A94934">
        <w:rPr>
          <w:rFonts w:ascii="Times New Roman" w:hAnsi="Times New Roman" w:cs="Times New Roman"/>
          <w:sz w:val="24"/>
          <w:szCs w:val="24"/>
        </w:rPr>
        <w:t>ýška : 50</w:t>
      </w:r>
      <w:r w:rsidR="008A1A15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70373D" w:rsidRPr="00A94934">
        <w:rPr>
          <w:rFonts w:ascii="Times New Roman" w:hAnsi="Times New Roman" w:cs="Times New Roman"/>
          <w:sz w:val="24"/>
          <w:szCs w:val="24"/>
        </w:rPr>
        <w:t>cm</w:t>
      </w:r>
      <w:r w:rsidRPr="00A94934">
        <w:rPr>
          <w:rFonts w:ascii="Times New Roman" w:hAnsi="Times New Roman" w:cs="Times New Roman"/>
          <w:sz w:val="24"/>
          <w:szCs w:val="24"/>
        </w:rPr>
        <w:t>, maximálna odchýlka 5 cm, farba: zladená s celkovým interiérom</w:t>
      </w:r>
      <w:r w:rsidR="00D47566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3A1CD724" w14:textId="77777777" w:rsidR="00E537BC" w:rsidRPr="00A94934" w:rsidRDefault="00E537BC" w:rsidP="00A94934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7F764E26" w14:textId="77777777" w:rsidR="00B07768" w:rsidRPr="00A94934" w:rsidRDefault="0029754F" w:rsidP="00A94934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noProof/>
          <w:lang w:eastAsia="sk-SK"/>
        </w:rPr>
        <w:drawing>
          <wp:inline distT="0" distB="0" distL="0" distR="0" wp14:anchorId="4A422488" wp14:editId="66805756">
            <wp:extent cx="1019125" cy="1266825"/>
            <wp:effectExtent l="0" t="0" r="0" b="0"/>
            <wp:docPr id="12" name="Obrázok 12" descr="cid:image002.jpg@01D41202.582B6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9" descr="cid:image002.jpg@01D41202.582B6320"/>
                    <pic:cNvPicPr>
                      <a:picLocks noChangeAspect="1" noChangeArrowheads="1"/>
                    </pic:cNvPicPr>
                  </pic:nvPicPr>
                  <pic:blipFill>
                    <a:blip r:embed="rId29" r:link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579" cy="1312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A11258" w14:textId="77777777" w:rsidR="00CA2985" w:rsidRPr="00A94934" w:rsidRDefault="00CA2985" w:rsidP="00A94934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5649B4A0" w14:textId="77777777" w:rsidR="00CC4FDA" w:rsidRPr="00A94934" w:rsidRDefault="00CC4FDA" w:rsidP="00A94934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64A3454D" w14:textId="77777777" w:rsidR="00B07768" w:rsidRPr="00A94934" w:rsidRDefault="00A456A5" w:rsidP="00A94934">
      <w:pPr>
        <w:pStyle w:val="Odsekzoznamu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>Odkladací/úložný priestor</w:t>
      </w:r>
    </w:p>
    <w:p w14:paraId="66A67961" w14:textId="77777777" w:rsidR="00F93528" w:rsidRPr="00A94934" w:rsidRDefault="00F93528" w:rsidP="00A94934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>Kontajner 4-zásuvkový na kolieskach</w:t>
      </w:r>
    </w:p>
    <w:p w14:paraId="1B8B7959" w14:textId="77777777" w:rsidR="00F93528" w:rsidRPr="00A94934" w:rsidRDefault="00F93528" w:rsidP="00A9493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- 4 zásuvky s tichým chodom (kovový mechanizmus) - hrúbka korpusu a čielok: 18 mm</w:t>
      </w:r>
      <w:r w:rsidR="0010215E" w:rsidRPr="00A94934">
        <w:rPr>
          <w:rFonts w:ascii="Times New Roman" w:hAnsi="Times New Roman" w:cs="Times New Roman"/>
          <w:sz w:val="24"/>
          <w:szCs w:val="24"/>
        </w:rPr>
        <w:t xml:space="preserve">, maximálna odchýlka 5 mm, </w:t>
      </w:r>
      <w:r w:rsidRPr="00A94934">
        <w:rPr>
          <w:rFonts w:ascii="Times New Roman" w:hAnsi="Times New Roman" w:cs="Times New Roman"/>
          <w:sz w:val="24"/>
          <w:szCs w:val="24"/>
        </w:rPr>
        <w:t>materiál: obojstranne laminátová drevotrieska hr.18 mm</w:t>
      </w:r>
      <w:r w:rsidR="00224D2D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224D2D" w:rsidRPr="00A94934">
        <w:rPr>
          <w:rFonts w:ascii="Times New Roman" w:hAnsi="Times New Roman" w:cs="Times New Roman"/>
          <w:sz w:val="24"/>
          <w:szCs w:val="24"/>
        </w:rPr>
        <w:lastRenderedPageBreak/>
        <w:t>(maximálna odchýlka 5 mm)</w:t>
      </w:r>
      <w:r w:rsidRPr="00A94934">
        <w:rPr>
          <w:rFonts w:ascii="Times New Roman" w:hAnsi="Times New Roman" w:cs="Times New Roman"/>
          <w:sz w:val="24"/>
          <w:szCs w:val="24"/>
        </w:rPr>
        <w:t xml:space="preserve"> - ABS hrany hrúbky 2 mm</w:t>
      </w:r>
      <w:r w:rsidR="0010215E" w:rsidRPr="00A94934">
        <w:rPr>
          <w:rFonts w:ascii="Times New Roman" w:hAnsi="Times New Roman" w:cs="Times New Roman"/>
          <w:sz w:val="24"/>
          <w:szCs w:val="24"/>
        </w:rPr>
        <w:t xml:space="preserve">, maximálna odchýlka 0,5 mm, </w:t>
      </w:r>
      <w:r w:rsidRPr="00A94934">
        <w:rPr>
          <w:rFonts w:ascii="Times New Roman" w:hAnsi="Times New Roman" w:cs="Times New Roman"/>
          <w:sz w:val="24"/>
          <w:szCs w:val="24"/>
        </w:rPr>
        <w:t xml:space="preserve">kovové úchytky - farba: </w:t>
      </w:r>
      <w:r w:rsidR="0010215E" w:rsidRPr="00A94934">
        <w:rPr>
          <w:rFonts w:ascii="Times New Roman" w:hAnsi="Times New Roman" w:cs="Times New Roman"/>
          <w:sz w:val="24"/>
          <w:szCs w:val="24"/>
        </w:rPr>
        <w:t xml:space="preserve">zladená s celkovým interiérom </w:t>
      </w:r>
      <w:r w:rsidRPr="00A94934">
        <w:rPr>
          <w:rFonts w:ascii="Times New Roman" w:hAnsi="Times New Roman" w:cs="Times New Roman"/>
          <w:sz w:val="24"/>
          <w:szCs w:val="24"/>
        </w:rPr>
        <w:t>- rozmery (mm): v. 630, š. 500, hl. 580</w:t>
      </w:r>
      <w:r w:rsidR="0010215E" w:rsidRPr="00A94934">
        <w:rPr>
          <w:rFonts w:ascii="Times New Roman" w:hAnsi="Times New Roman" w:cs="Times New Roman"/>
          <w:sz w:val="24"/>
          <w:szCs w:val="24"/>
        </w:rPr>
        <w:t>, maximálna odchýlka 60 mm</w:t>
      </w:r>
      <w:r w:rsidR="00D47566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50BB0F84" w14:textId="77777777" w:rsidR="00F93528" w:rsidRPr="00A94934" w:rsidRDefault="00C4410F" w:rsidP="00A9493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noProof/>
          <w:lang w:eastAsia="sk-SK"/>
        </w:rPr>
        <w:drawing>
          <wp:inline distT="0" distB="0" distL="0" distR="0" wp14:anchorId="64A36797" wp14:editId="6BC9F487">
            <wp:extent cx="1304925" cy="1581150"/>
            <wp:effectExtent l="0" t="0" r="9525" b="0"/>
            <wp:docPr id="1" name="Obrázok 1" descr="cid:image001.jpg@01D42A6D.AA8A9E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8" descr="cid:image001.jpg@01D42A6D.AA8A9E00"/>
                    <pic:cNvPicPr>
                      <a:picLocks noChangeAspect="1" noChangeArrowheads="1"/>
                    </pic:cNvPicPr>
                  </pic:nvPicPr>
                  <pic:blipFill>
                    <a:blip r:embed="rId31" r:link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F2008" w14:textId="77777777" w:rsidR="00EE570D" w:rsidRPr="00A94934" w:rsidRDefault="00EE570D" w:rsidP="00A9493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7D8CAE04" w14:textId="77777777" w:rsidR="00F93528" w:rsidRPr="00A94934" w:rsidRDefault="00F93528" w:rsidP="00A94934">
      <w:pPr>
        <w:pStyle w:val="Odsekzoznamu"/>
        <w:numPr>
          <w:ilvl w:val="0"/>
          <w:numId w:val="3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>Skrinka s dvierkami, policová (4 police)</w:t>
      </w:r>
    </w:p>
    <w:p w14:paraId="18FCCADD" w14:textId="77777777" w:rsidR="00F93528" w:rsidRPr="00A94934" w:rsidRDefault="00F93528" w:rsidP="00A9493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- korpus, police, dvierka: obojstranne laminátová drevotrieska hr.18 mm</w:t>
      </w:r>
      <w:r w:rsidR="00224D2D" w:rsidRPr="00A94934">
        <w:rPr>
          <w:rFonts w:ascii="Times New Roman" w:hAnsi="Times New Roman" w:cs="Times New Roman"/>
          <w:sz w:val="24"/>
          <w:szCs w:val="24"/>
        </w:rPr>
        <w:t xml:space="preserve"> (max. odchýlka 5 mm)</w:t>
      </w:r>
      <w:r w:rsidR="00A456A5" w:rsidRPr="00A94934">
        <w:rPr>
          <w:rFonts w:ascii="Times New Roman" w:hAnsi="Times New Roman" w:cs="Times New Roman"/>
          <w:sz w:val="24"/>
          <w:szCs w:val="24"/>
        </w:rPr>
        <w:t xml:space="preserve">, </w:t>
      </w:r>
      <w:r w:rsidRPr="00A94934">
        <w:rPr>
          <w:rFonts w:ascii="Times New Roman" w:hAnsi="Times New Roman" w:cs="Times New Roman"/>
          <w:sz w:val="24"/>
          <w:szCs w:val="24"/>
        </w:rPr>
        <w:t xml:space="preserve">ABS hrany hrúbky </w:t>
      </w:r>
      <w:r w:rsidR="00D345D9" w:rsidRPr="00A94934">
        <w:rPr>
          <w:rFonts w:ascii="Times New Roman" w:hAnsi="Times New Roman" w:cs="Times New Roman"/>
          <w:sz w:val="24"/>
          <w:szCs w:val="24"/>
        </w:rPr>
        <w:t>min.</w:t>
      </w:r>
      <w:r w:rsidR="00627D32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2 mm, chrbát skrine je DTD doska v odtieni korpusu, hrúbky 18 mm</w:t>
      </w:r>
      <w:r w:rsidR="00224D2D" w:rsidRPr="00A94934">
        <w:rPr>
          <w:rFonts w:ascii="Times New Roman" w:hAnsi="Times New Roman" w:cs="Times New Roman"/>
          <w:sz w:val="24"/>
          <w:szCs w:val="24"/>
        </w:rPr>
        <w:t xml:space="preserve"> (max. odchýlka 5 mm)</w:t>
      </w:r>
      <w:r w:rsidRPr="00A94934">
        <w:rPr>
          <w:rFonts w:ascii="Times New Roman" w:hAnsi="Times New Roman" w:cs="Times New Roman"/>
          <w:sz w:val="24"/>
          <w:szCs w:val="24"/>
        </w:rPr>
        <w:t>, police sú presta</w:t>
      </w:r>
      <w:r w:rsidR="0010215E" w:rsidRPr="00A94934">
        <w:rPr>
          <w:rFonts w:ascii="Times New Roman" w:hAnsi="Times New Roman" w:cs="Times New Roman"/>
          <w:sz w:val="24"/>
          <w:szCs w:val="24"/>
        </w:rPr>
        <w:t>viteľné v rozstupe 2</w:t>
      </w:r>
      <w:r w:rsidR="00D345D9" w:rsidRPr="00A94934">
        <w:rPr>
          <w:rFonts w:ascii="Times New Roman" w:hAnsi="Times New Roman" w:cs="Times New Roman"/>
          <w:sz w:val="24"/>
          <w:szCs w:val="24"/>
        </w:rPr>
        <w:t>0-2</w:t>
      </w:r>
      <w:r w:rsidR="0010215E" w:rsidRPr="00A94934">
        <w:rPr>
          <w:rFonts w:ascii="Times New Roman" w:hAnsi="Times New Roman" w:cs="Times New Roman"/>
          <w:sz w:val="24"/>
          <w:szCs w:val="24"/>
        </w:rPr>
        <w:t xml:space="preserve">5 </w:t>
      </w:r>
      <w:r w:rsidR="00D345D9" w:rsidRPr="00A94934">
        <w:rPr>
          <w:rFonts w:ascii="Times New Roman" w:hAnsi="Times New Roman" w:cs="Times New Roman"/>
          <w:sz w:val="24"/>
          <w:szCs w:val="24"/>
        </w:rPr>
        <w:t>c</w:t>
      </w:r>
      <w:r w:rsidR="0010215E" w:rsidRPr="00A94934">
        <w:rPr>
          <w:rFonts w:ascii="Times New Roman" w:hAnsi="Times New Roman" w:cs="Times New Roman"/>
          <w:sz w:val="24"/>
          <w:szCs w:val="24"/>
        </w:rPr>
        <w:t xml:space="preserve">m, farba: zladená s celkovým interiérom, </w:t>
      </w:r>
      <w:r w:rsidRPr="00A94934">
        <w:rPr>
          <w:rFonts w:ascii="Times New Roman" w:hAnsi="Times New Roman" w:cs="Times New Roman"/>
          <w:sz w:val="24"/>
          <w:szCs w:val="24"/>
        </w:rPr>
        <w:t xml:space="preserve">rozmery (mm): výška </w:t>
      </w:r>
      <w:r w:rsidR="00D345D9" w:rsidRPr="00A94934">
        <w:rPr>
          <w:rFonts w:ascii="Times New Roman" w:hAnsi="Times New Roman" w:cs="Times New Roman"/>
          <w:sz w:val="24"/>
          <w:szCs w:val="24"/>
        </w:rPr>
        <w:t>min.</w:t>
      </w:r>
      <w:r w:rsidR="00627D32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 xml:space="preserve">1900, šírka </w:t>
      </w:r>
      <w:r w:rsidR="00D345D9" w:rsidRPr="00A94934">
        <w:rPr>
          <w:rFonts w:ascii="Times New Roman" w:hAnsi="Times New Roman" w:cs="Times New Roman"/>
          <w:sz w:val="24"/>
          <w:szCs w:val="24"/>
        </w:rPr>
        <w:t>min.</w:t>
      </w:r>
      <w:r w:rsidR="00627D32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 xml:space="preserve">800, hĺbka </w:t>
      </w:r>
      <w:r w:rsidR="00D345D9" w:rsidRPr="00A94934">
        <w:rPr>
          <w:rFonts w:ascii="Times New Roman" w:hAnsi="Times New Roman" w:cs="Times New Roman"/>
          <w:sz w:val="24"/>
          <w:szCs w:val="24"/>
        </w:rPr>
        <w:t>min.</w:t>
      </w:r>
      <w:r w:rsidR="00627D32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451</w:t>
      </w:r>
      <w:r w:rsidR="00D345D9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34FF3A0E" w14:textId="77777777" w:rsidR="00F93528" w:rsidRPr="00A94934" w:rsidRDefault="00B23A9F" w:rsidP="00A9493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3DB6D5BB" wp14:editId="2A3235FC">
            <wp:extent cx="1866900" cy="1866900"/>
            <wp:effectExtent l="0" t="0" r="0" b="0"/>
            <wp:docPr id="11" name="Obrázok 11" descr="\\mzv.local\mzv\foldersredir\zembjakova\Desktop\vysoka-satnikova-skrina-manager-lux-90-x-43-x-207-4-cm.jf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mzv.local\mzv\foldersredir\zembjakova\Desktop\vysoka-satnikova-skrina-manager-lux-90-x-43-x-207-4-cm.jfif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306A6" w14:textId="77777777" w:rsidR="00CA2985" w:rsidRPr="00A94934" w:rsidRDefault="00CA2985" w:rsidP="00A9493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7802E6CB" w14:textId="77777777" w:rsidR="00EE570D" w:rsidRPr="00A94934" w:rsidRDefault="00EE570D" w:rsidP="00A9493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225CE771" w14:textId="77777777" w:rsidR="00E537BC" w:rsidRPr="00A94934" w:rsidRDefault="00E537BC" w:rsidP="00A94934">
      <w:pPr>
        <w:pStyle w:val="Odsekzoznamu"/>
        <w:numPr>
          <w:ilvl w:val="0"/>
          <w:numId w:val="3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>Regálové police</w:t>
      </w:r>
    </w:p>
    <w:p w14:paraId="6127B0E4" w14:textId="77777777" w:rsidR="00E537BC" w:rsidRPr="00A94934" w:rsidRDefault="00E537BC" w:rsidP="00A9493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Regál s piatimi policami</w:t>
      </w:r>
    </w:p>
    <w:p w14:paraId="4ABA08AC" w14:textId="77777777" w:rsidR="00E537BC" w:rsidRPr="00A94934" w:rsidRDefault="00E537BC" w:rsidP="00A9493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Materiál: konštrukcia kov, police drevotrieska alebo kov</w:t>
      </w:r>
    </w:p>
    <w:p w14:paraId="5DEB9343" w14:textId="77777777" w:rsidR="00E537BC" w:rsidRPr="00A94934" w:rsidRDefault="00E537BC" w:rsidP="00A9493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Výška: 200 cm, šírka 90</w:t>
      </w:r>
      <w:r w:rsidR="008A1A15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cm, hĺbka 40</w:t>
      </w:r>
      <w:r w:rsidR="008A1A15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cm</w:t>
      </w:r>
      <w:r w:rsidR="0010215E" w:rsidRPr="00A94934">
        <w:rPr>
          <w:rFonts w:ascii="Times New Roman" w:hAnsi="Times New Roman" w:cs="Times New Roman"/>
          <w:sz w:val="24"/>
          <w:szCs w:val="24"/>
        </w:rPr>
        <w:t xml:space="preserve">, maximálna odchýlka </w:t>
      </w:r>
      <w:r w:rsidR="00224D2D" w:rsidRPr="00A94934">
        <w:rPr>
          <w:rFonts w:ascii="Times New Roman" w:hAnsi="Times New Roman" w:cs="Times New Roman"/>
          <w:sz w:val="24"/>
          <w:szCs w:val="24"/>
        </w:rPr>
        <w:t>5</w:t>
      </w:r>
      <w:r w:rsidR="0010215E" w:rsidRPr="00A94934">
        <w:rPr>
          <w:rFonts w:ascii="Times New Roman" w:hAnsi="Times New Roman" w:cs="Times New Roman"/>
          <w:sz w:val="24"/>
          <w:szCs w:val="24"/>
        </w:rPr>
        <w:t xml:space="preserve"> cm</w:t>
      </w:r>
    </w:p>
    <w:p w14:paraId="317D56F2" w14:textId="77777777" w:rsidR="00E537BC" w:rsidRPr="00A94934" w:rsidRDefault="00E537BC" w:rsidP="00A9493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Možnosť zmeny nastavenia výšky políc</w:t>
      </w:r>
    </w:p>
    <w:p w14:paraId="307D4114" w14:textId="77777777" w:rsidR="00E537BC" w:rsidRPr="00A94934" w:rsidRDefault="00E537BC" w:rsidP="00A9493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Nosnosť políc</w:t>
      </w:r>
      <w:r w:rsidR="00B23A9F" w:rsidRPr="00A94934">
        <w:rPr>
          <w:rFonts w:ascii="Times New Roman" w:hAnsi="Times New Roman" w:cs="Times New Roman"/>
          <w:sz w:val="24"/>
          <w:szCs w:val="24"/>
        </w:rPr>
        <w:t>:</w:t>
      </w:r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10215E" w:rsidRPr="00A94934">
        <w:rPr>
          <w:rFonts w:ascii="Times New Roman" w:hAnsi="Times New Roman" w:cs="Times New Roman"/>
          <w:sz w:val="24"/>
          <w:szCs w:val="24"/>
        </w:rPr>
        <w:t xml:space="preserve">minimálne </w:t>
      </w:r>
      <w:r w:rsidRPr="00A94934">
        <w:rPr>
          <w:rFonts w:ascii="Times New Roman" w:hAnsi="Times New Roman" w:cs="Times New Roman"/>
          <w:sz w:val="24"/>
          <w:szCs w:val="24"/>
        </w:rPr>
        <w:t>200</w:t>
      </w:r>
      <w:r w:rsidR="00627D32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kg</w:t>
      </w:r>
    </w:p>
    <w:p w14:paraId="50367AD3" w14:textId="77777777" w:rsidR="00E537BC" w:rsidRPr="00A94934" w:rsidRDefault="00E537BC" w:rsidP="00A9493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Regál bude otvorený aj zo zadnej strany</w:t>
      </w:r>
    </w:p>
    <w:p w14:paraId="5512D355" w14:textId="77777777" w:rsidR="00E537BC" w:rsidRPr="00A94934" w:rsidRDefault="00A97375" w:rsidP="00A9493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Úspešný uchádzač</w:t>
      </w:r>
      <w:r w:rsidR="00E537BC" w:rsidRPr="00A94934">
        <w:rPr>
          <w:rFonts w:ascii="Times New Roman" w:hAnsi="Times New Roman" w:cs="Times New Roman"/>
          <w:sz w:val="24"/>
          <w:szCs w:val="24"/>
        </w:rPr>
        <w:t xml:space="preserve"> zabezpečí upevnenie regálov o</w:t>
      </w:r>
      <w:r w:rsidR="0010215E" w:rsidRPr="00A94934">
        <w:rPr>
          <w:rFonts w:ascii="Times New Roman" w:hAnsi="Times New Roman" w:cs="Times New Roman"/>
          <w:sz w:val="24"/>
          <w:szCs w:val="24"/>
        </w:rPr>
        <w:t> </w:t>
      </w:r>
      <w:r w:rsidR="00E537BC" w:rsidRPr="00A94934">
        <w:rPr>
          <w:rFonts w:ascii="Times New Roman" w:hAnsi="Times New Roman" w:cs="Times New Roman"/>
          <w:sz w:val="24"/>
          <w:szCs w:val="24"/>
        </w:rPr>
        <w:t>stenu</w:t>
      </w:r>
    </w:p>
    <w:p w14:paraId="4E42462F" w14:textId="77777777" w:rsidR="0010215E" w:rsidRPr="00A94934" w:rsidRDefault="0010215E" w:rsidP="00A9493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Farba: zladená s celkovým interiérom</w:t>
      </w:r>
    </w:p>
    <w:p w14:paraId="5F8B5EE6" w14:textId="77777777" w:rsidR="00E537BC" w:rsidRPr="00A94934" w:rsidRDefault="00E537BC" w:rsidP="00A949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noProof/>
          <w:lang w:eastAsia="sk-SK"/>
        </w:rPr>
        <w:lastRenderedPageBreak/>
        <w:drawing>
          <wp:inline distT="0" distB="0" distL="0" distR="0" wp14:anchorId="634DD039" wp14:editId="3B3A0614">
            <wp:extent cx="1543050" cy="2371960"/>
            <wp:effectExtent l="0" t="0" r="0" b="9525"/>
            <wp:docPr id="13" name="Obrázok 13" descr="cid:image008.png@01D41201.E0113B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8" descr="cid:image008.png@01D41201.E0113B80"/>
                    <pic:cNvPicPr>
                      <a:picLocks noChangeAspect="1" noChangeArrowheads="1"/>
                    </pic:cNvPicPr>
                  </pic:nvPicPr>
                  <pic:blipFill>
                    <a:blip r:embed="rId34" r:link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37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497FE" w14:textId="77777777" w:rsidR="00CA2985" w:rsidRPr="00A94934" w:rsidRDefault="00CA2985" w:rsidP="00A949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1107971C" w14:textId="77777777" w:rsidR="00810212" w:rsidRPr="00A94934" w:rsidRDefault="00810212" w:rsidP="006E591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3CCA9D" w14:textId="77777777" w:rsidR="00F93528" w:rsidRPr="00A94934" w:rsidRDefault="00F93528" w:rsidP="00A94934">
      <w:pPr>
        <w:pStyle w:val="Odsekzoznamu"/>
        <w:numPr>
          <w:ilvl w:val="0"/>
          <w:numId w:val="2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>Vešiak</w:t>
      </w:r>
    </w:p>
    <w:p w14:paraId="1635CC48" w14:textId="77777777" w:rsidR="00F93528" w:rsidRPr="00A94934" w:rsidRDefault="00E537BC" w:rsidP="00A94934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K</w:t>
      </w:r>
      <w:r w:rsidR="003D2FC3" w:rsidRPr="00A94934">
        <w:rPr>
          <w:rFonts w:ascii="Times New Roman" w:hAnsi="Times New Roman" w:cs="Times New Roman"/>
          <w:sz w:val="24"/>
          <w:szCs w:val="24"/>
        </w:rPr>
        <w:t>ovový alebo k</w:t>
      </w:r>
      <w:r w:rsidR="00F93528" w:rsidRPr="00A94934">
        <w:rPr>
          <w:rFonts w:ascii="Times New Roman" w:hAnsi="Times New Roman" w:cs="Times New Roman"/>
          <w:sz w:val="24"/>
          <w:szCs w:val="24"/>
        </w:rPr>
        <w:t>ombinácia kovu a dreva</w:t>
      </w:r>
    </w:p>
    <w:p w14:paraId="28EA9CEE" w14:textId="77777777" w:rsidR="003D2FC3" w:rsidRPr="00A94934" w:rsidRDefault="003D2FC3" w:rsidP="00A94934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Farba: zladená s celkovým interiérom</w:t>
      </w:r>
    </w:p>
    <w:p w14:paraId="4B9327D5" w14:textId="77777777" w:rsidR="00F93528" w:rsidRPr="00A94934" w:rsidRDefault="00E537BC" w:rsidP="00A94934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Ť</w:t>
      </w:r>
      <w:r w:rsidR="00F93528" w:rsidRPr="00A94934">
        <w:rPr>
          <w:rFonts w:ascii="Times New Roman" w:hAnsi="Times New Roman" w:cs="Times New Roman"/>
          <w:sz w:val="24"/>
          <w:szCs w:val="24"/>
        </w:rPr>
        <w:t>ažká/stabilitu zabezpečujúca (mramorová) základňa</w:t>
      </w:r>
    </w:p>
    <w:p w14:paraId="676BFA42" w14:textId="77777777" w:rsidR="00F93528" w:rsidRPr="00A94934" w:rsidRDefault="0010215E" w:rsidP="00A94934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R</w:t>
      </w:r>
      <w:r w:rsidR="00F93528" w:rsidRPr="00A94934">
        <w:rPr>
          <w:rFonts w:ascii="Times New Roman" w:hAnsi="Times New Roman" w:cs="Times New Roman"/>
          <w:sz w:val="24"/>
          <w:szCs w:val="24"/>
        </w:rPr>
        <w:t>ozmery</w:t>
      </w:r>
      <w:r w:rsidRPr="00A94934">
        <w:rPr>
          <w:rFonts w:ascii="Times New Roman" w:hAnsi="Times New Roman" w:cs="Times New Roman"/>
          <w:sz w:val="24"/>
          <w:szCs w:val="24"/>
        </w:rPr>
        <w:t xml:space="preserve"> (mm)</w:t>
      </w:r>
      <w:r w:rsidR="00F93528" w:rsidRPr="00A94934">
        <w:rPr>
          <w:rFonts w:ascii="Times New Roman" w:hAnsi="Times New Roman" w:cs="Times New Roman"/>
          <w:sz w:val="24"/>
          <w:szCs w:val="24"/>
        </w:rPr>
        <w:t>: v. 1890, š. 420, h. 420</w:t>
      </w:r>
      <w:r w:rsidRPr="00A94934">
        <w:rPr>
          <w:rFonts w:ascii="Times New Roman" w:hAnsi="Times New Roman" w:cs="Times New Roman"/>
          <w:sz w:val="24"/>
          <w:szCs w:val="24"/>
        </w:rPr>
        <w:t>, maximálna odchýlka 150</w:t>
      </w:r>
      <w:r w:rsidR="005F3FA5" w:rsidRPr="00A94934">
        <w:rPr>
          <w:rFonts w:ascii="Times New Roman" w:hAnsi="Times New Roman" w:cs="Times New Roman"/>
          <w:sz w:val="24"/>
          <w:szCs w:val="24"/>
        </w:rPr>
        <w:t xml:space="preserve"> mm</w:t>
      </w:r>
    </w:p>
    <w:p w14:paraId="346C94B0" w14:textId="77777777" w:rsidR="00F93528" w:rsidRPr="00A94934" w:rsidRDefault="00F93528" w:rsidP="00A949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490EE31" w14:textId="77777777" w:rsidR="00F93528" w:rsidRPr="00A94934" w:rsidRDefault="00F93528" w:rsidP="00A949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3C081245" wp14:editId="1CB1B537">
            <wp:extent cx="1398261" cy="1391478"/>
            <wp:effectExtent l="0" t="0" r="0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073" cy="1398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0EA7DE" w14:textId="77777777" w:rsidR="00F93528" w:rsidRPr="00A94934" w:rsidRDefault="00F93528" w:rsidP="00A949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4AAFDC" w14:textId="77777777" w:rsidR="00EE570D" w:rsidRPr="00A94934" w:rsidRDefault="00EE570D" w:rsidP="00A949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4497E50" w14:textId="77777777" w:rsidR="00F93528" w:rsidRPr="00A94934" w:rsidRDefault="00F93528" w:rsidP="00A94934">
      <w:pPr>
        <w:pStyle w:val="Odsekzoznamu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 xml:space="preserve">Kancelársky odpadkový kôš </w:t>
      </w:r>
    </w:p>
    <w:p w14:paraId="527F9269" w14:textId="77777777" w:rsidR="00F93528" w:rsidRPr="00A94934" w:rsidRDefault="00F93528" w:rsidP="00A94934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Materiál: polyester</w:t>
      </w:r>
    </w:p>
    <w:p w14:paraId="0320ADB3" w14:textId="77777777" w:rsidR="00F93528" w:rsidRPr="00A94934" w:rsidRDefault="00F93528" w:rsidP="00A94934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Objem: </w:t>
      </w:r>
      <w:r w:rsidR="0010215E" w:rsidRPr="00A94934">
        <w:rPr>
          <w:rFonts w:ascii="Times New Roman" w:hAnsi="Times New Roman" w:cs="Times New Roman"/>
          <w:sz w:val="24"/>
          <w:szCs w:val="24"/>
        </w:rPr>
        <w:t xml:space="preserve">minimálne </w:t>
      </w:r>
      <w:r w:rsidRPr="00A94934">
        <w:rPr>
          <w:rFonts w:ascii="Times New Roman" w:hAnsi="Times New Roman" w:cs="Times New Roman"/>
          <w:sz w:val="24"/>
          <w:szCs w:val="24"/>
        </w:rPr>
        <w:t>30 litrov</w:t>
      </w:r>
      <w:r w:rsidR="003D2FC3" w:rsidRPr="00A94934">
        <w:rPr>
          <w:rFonts w:ascii="Times New Roman" w:hAnsi="Times New Roman" w:cs="Times New Roman"/>
          <w:sz w:val="24"/>
          <w:szCs w:val="24"/>
        </w:rPr>
        <w:t xml:space="preserve"> – maximálne 40 litrov </w:t>
      </w:r>
    </w:p>
    <w:p w14:paraId="17B4608E" w14:textId="77777777" w:rsidR="00F93528" w:rsidRPr="00A94934" w:rsidRDefault="00F93528" w:rsidP="00A94934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Rozmery: </w:t>
      </w:r>
      <w:r w:rsidR="00224D2D" w:rsidRPr="00A94934">
        <w:rPr>
          <w:rFonts w:ascii="Times New Roman" w:hAnsi="Times New Roman" w:cs="Times New Roman"/>
          <w:sz w:val="24"/>
          <w:szCs w:val="24"/>
        </w:rPr>
        <w:t xml:space="preserve">min. </w:t>
      </w:r>
      <w:r w:rsidRPr="00A94934">
        <w:rPr>
          <w:rFonts w:ascii="Times New Roman" w:hAnsi="Times New Roman" w:cs="Times New Roman"/>
          <w:sz w:val="24"/>
          <w:szCs w:val="24"/>
        </w:rPr>
        <w:t xml:space="preserve">450 x </w:t>
      </w:r>
      <w:r w:rsidR="00224D2D" w:rsidRPr="00A94934">
        <w:rPr>
          <w:rFonts w:ascii="Times New Roman" w:hAnsi="Times New Roman" w:cs="Times New Roman"/>
          <w:sz w:val="24"/>
          <w:szCs w:val="24"/>
        </w:rPr>
        <w:t xml:space="preserve">min. </w:t>
      </w:r>
      <w:r w:rsidRPr="00A94934">
        <w:rPr>
          <w:rFonts w:ascii="Times New Roman" w:hAnsi="Times New Roman" w:cs="Times New Roman"/>
          <w:sz w:val="24"/>
          <w:szCs w:val="24"/>
        </w:rPr>
        <w:t>325 mm</w:t>
      </w:r>
    </w:p>
    <w:p w14:paraId="7DE8E7B9" w14:textId="77777777" w:rsidR="00F93528" w:rsidRPr="00A94934" w:rsidRDefault="003D2FC3" w:rsidP="00A94934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Farba: zladená s celkovým interiérom</w:t>
      </w:r>
    </w:p>
    <w:p w14:paraId="6B0EA7A1" w14:textId="77777777" w:rsidR="00F93528" w:rsidRPr="00A94934" w:rsidRDefault="00F93528" w:rsidP="00A94934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2C41BC68" w14:textId="77777777" w:rsidR="00E537BC" w:rsidRPr="00A94934" w:rsidRDefault="00B549BD" w:rsidP="00A94934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6881B1C8" wp14:editId="528E2557">
            <wp:extent cx="930275" cy="930275"/>
            <wp:effectExtent l="0" t="0" r="3175" b="3175"/>
            <wp:docPr id="8" name="Obrázok 8" descr="9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9610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93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5B16D" w14:textId="77777777" w:rsidR="00E537BC" w:rsidRPr="00A94934" w:rsidRDefault="00E537BC" w:rsidP="00A94934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36D4A606" w14:textId="77777777" w:rsidR="0070373D" w:rsidRPr="00A94934" w:rsidRDefault="0070373D" w:rsidP="00A94934">
      <w:pPr>
        <w:pStyle w:val="Odsekzoznamu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>Kreslové sedenie</w:t>
      </w:r>
    </w:p>
    <w:p w14:paraId="16F1FEBC" w14:textId="77777777" w:rsidR="003D2FC3" w:rsidRPr="00A94934" w:rsidRDefault="0070373D" w:rsidP="00A9493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Drevená vnútorná kostra, penové jadro, poťah z 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ekokože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(alebo ekvivalent</w:t>
      </w:r>
    </w:p>
    <w:p w14:paraId="5CC641DF" w14:textId="77777777" w:rsidR="003D2FC3" w:rsidRPr="00A94934" w:rsidRDefault="003D2FC3" w:rsidP="00A9493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lastRenderedPageBreak/>
        <w:t>Farba: zladená s celkovým interiérom</w:t>
      </w:r>
    </w:p>
    <w:p w14:paraId="3CD9DE1B" w14:textId="77777777" w:rsidR="0070373D" w:rsidRPr="00A94934" w:rsidRDefault="0070373D" w:rsidP="00A9493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Zadná zaoblená časť operadla, na nízkych prízemných klzákoch</w:t>
      </w:r>
    </w:p>
    <w:p w14:paraId="0D2A8056" w14:textId="77777777" w:rsidR="0070373D" w:rsidRPr="00A94934" w:rsidRDefault="0070373D" w:rsidP="00A9493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Rozmery: 64,5x78x59,5, výška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sedáku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: 42, hĺbka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sedáku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>: 49 (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ŠxVxH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> v cm)</w:t>
      </w:r>
      <w:r w:rsidR="003D2FC3" w:rsidRPr="00A94934">
        <w:rPr>
          <w:rFonts w:ascii="Times New Roman" w:hAnsi="Times New Roman" w:cs="Times New Roman"/>
          <w:sz w:val="24"/>
          <w:szCs w:val="24"/>
        </w:rPr>
        <w:t>, maximálna odchýlka 10 cm.</w:t>
      </w:r>
    </w:p>
    <w:p w14:paraId="328A2482" w14:textId="77777777" w:rsidR="0070373D" w:rsidRDefault="00A73862" w:rsidP="00A94934">
      <w:pPr>
        <w:spacing w:after="0"/>
        <w:ind w:firstLine="360"/>
        <w:jc w:val="both"/>
        <w:rPr>
          <w:rFonts w:ascii="Times New Roman" w:hAnsi="Times New Roman" w:cs="Times New Roman"/>
          <w:color w:val="874C9D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pict w14:anchorId="323B52B9">
          <v:shape id="_x0000_i1026" type="#_x0000_t75" style="width:140.25pt;height:120pt">
            <v:imagedata r:id="rId38" o:title="679-kreslo"/>
          </v:shape>
        </w:pict>
      </w:r>
      <w:r w:rsidR="00A4132A" w:rsidRPr="00A94934">
        <w:rPr>
          <w:rFonts w:ascii="Times New Roman" w:hAnsi="Times New Roman" w:cs="Times New Roman"/>
          <w:color w:val="874C9D"/>
          <w:sz w:val="23"/>
          <w:szCs w:val="23"/>
        </w:rPr>
        <w:t xml:space="preserve"> </w:t>
      </w:r>
      <w:r w:rsidR="00A4132A" w:rsidRPr="00A94934">
        <w:rPr>
          <w:rFonts w:ascii="Times New Roman" w:hAnsi="Times New Roman" w:cs="Times New Roman"/>
          <w:noProof/>
          <w:color w:val="874C9D"/>
          <w:sz w:val="23"/>
          <w:szCs w:val="23"/>
          <w:lang w:eastAsia="sk-SK"/>
        </w:rPr>
        <w:drawing>
          <wp:inline distT="0" distB="0" distL="0" distR="0" wp14:anchorId="28E14E10" wp14:editId="667C80E5">
            <wp:extent cx="1541145" cy="1541145"/>
            <wp:effectExtent l="0" t="0" r="1905" b="1905"/>
            <wp:docPr id="15" name="Obrázok 15" descr="Relaxačné kreslo, svetlosivá látka/chróm, SIENO">
              <a:hlinkClick xmlns:a="http://schemas.openxmlformats.org/drawingml/2006/main" r:id="rId39" tooltip="&quot;SIENO KRESLO CQ-1722 SV.SIVA LATKA+CHROM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Relaxačné kreslo, svetlosivá látka/chróm, SIENO">
                      <a:hlinkClick r:id="rId39" tooltip="&quot;SIENO KRESLO CQ-1722 SV.SIVA LATKA+CHROM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145" cy="154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A74AB7" w14:textId="77777777" w:rsidR="000A2388" w:rsidRDefault="000A2388" w:rsidP="00A94934">
      <w:pPr>
        <w:spacing w:after="0"/>
        <w:ind w:firstLine="360"/>
        <w:jc w:val="both"/>
        <w:rPr>
          <w:rFonts w:ascii="Times New Roman" w:hAnsi="Times New Roman" w:cs="Times New Roman"/>
          <w:color w:val="874C9D"/>
          <w:sz w:val="23"/>
          <w:szCs w:val="23"/>
        </w:rPr>
      </w:pPr>
    </w:p>
    <w:p w14:paraId="44EA573A" w14:textId="77777777" w:rsidR="000A2388" w:rsidRPr="00A94934" w:rsidRDefault="000A2388" w:rsidP="00A94934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6D211293" w14:textId="77777777" w:rsidR="00250DC4" w:rsidRPr="00A94934" w:rsidRDefault="00250DC4" w:rsidP="00A94934">
      <w:pPr>
        <w:pStyle w:val="Nadpis2"/>
        <w:numPr>
          <w:ilvl w:val="0"/>
          <w:numId w:val="42"/>
        </w:numPr>
        <w:ind w:left="567" w:hanging="567"/>
        <w:rPr>
          <w:rFonts w:ascii="Times New Roman" w:hAnsi="Times New Roman" w:cs="Times New Roman"/>
          <w:b/>
          <w:color w:val="auto"/>
          <w:sz w:val="32"/>
          <w:szCs w:val="32"/>
        </w:rPr>
      </w:pPr>
      <w:bookmarkStart w:id="49" w:name="_Toc6920288"/>
      <w:r w:rsidRPr="00A94934">
        <w:rPr>
          <w:rFonts w:ascii="Times New Roman" w:hAnsi="Times New Roman" w:cs="Times New Roman"/>
          <w:b/>
          <w:color w:val="auto"/>
          <w:sz w:val="32"/>
          <w:szCs w:val="32"/>
        </w:rPr>
        <w:t>BEZPEČNOSTNÉ POŽIADAVKY</w:t>
      </w:r>
      <w:bookmarkEnd w:id="49"/>
    </w:p>
    <w:p w14:paraId="28D28EAF" w14:textId="77777777" w:rsidR="00250DC4" w:rsidRPr="00A94934" w:rsidRDefault="00250DC4" w:rsidP="00A949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0B89E07" w14:textId="77777777" w:rsidR="00250DC4" w:rsidRPr="00A94934" w:rsidRDefault="00A97375" w:rsidP="00A94934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>Úspešný uchádzač</w:t>
      </w:r>
      <w:r w:rsidR="00250DC4" w:rsidRPr="00A94934">
        <w:rPr>
          <w:rFonts w:ascii="Times New Roman" w:hAnsi="Times New Roman" w:cs="Times New Roman"/>
          <w:sz w:val="24"/>
        </w:rPr>
        <w:t xml:space="preserve"> musí pri zabezpečovaní konferenčného priestoru plne kooperovať a spolupracovať s </w:t>
      </w:r>
      <w:proofErr w:type="spellStart"/>
      <w:r w:rsidR="00250DC4" w:rsidRPr="00A94934">
        <w:rPr>
          <w:rFonts w:ascii="Times New Roman" w:hAnsi="Times New Roman" w:cs="Times New Roman"/>
          <w:sz w:val="24"/>
        </w:rPr>
        <w:t>ÚOÚČ</w:t>
      </w:r>
      <w:r w:rsidR="008D76DD" w:rsidRPr="00A94934">
        <w:rPr>
          <w:rFonts w:ascii="Times New Roman" w:hAnsi="Times New Roman" w:cs="Times New Roman"/>
          <w:sz w:val="24"/>
        </w:rPr>
        <w:t>aDM</w:t>
      </w:r>
      <w:proofErr w:type="spellEnd"/>
      <w:r w:rsidR="008D76DD" w:rsidRPr="00A94934">
        <w:rPr>
          <w:rFonts w:ascii="Times New Roman" w:hAnsi="Times New Roman" w:cs="Times New Roman"/>
          <w:sz w:val="24"/>
        </w:rPr>
        <w:t xml:space="preserve"> MV SR</w:t>
      </w:r>
      <w:r w:rsidR="00250DC4" w:rsidRPr="00A94934">
        <w:rPr>
          <w:rFonts w:ascii="Times New Roman" w:hAnsi="Times New Roman" w:cs="Times New Roman"/>
          <w:sz w:val="24"/>
        </w:rPr>
        <w:t xml:space="preserve"> a s PZ</w:t>
      </w:r>
      <w:r w:rsidR="008D76DD" w:rsidRPr="00A94934">
        <w:rPr>
          <w:rFonts w:ascii="Times New Roman" w:hAnsi="Times New Roman" w:cs="Times New Roman"/>
          <w:sz w:val="24"/>
        </w:rPr>
        <w:t>.</w:t>
      </w:r>
    </w:p>
    <w:p w14:paraId="35932CD7" w14:textId="77777777" w:rsidR="00250DC4" w:rsidRPr="00A94934" w:rsidRDefault="00A97375" w:rsidP="00A94934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>Úspešný uchádzač</w:t>
      </w:r>
      <w:r w:rsidR="00250DC4" w:rsidRPr="00A94934">
        <w:rPr>
          <w:rFonts w:ascii="Times New Roman" w:hAnsi="Times New Roman" w:cs="Times New Roman"/>
          <w:sz w:val="24"/>
        </w:rPr>
        <w:t xml:space="preserve"> musí plne spolupracovať s</w:t>
      </w:r>
      <w:r w:rsidR="00B55ECF" w:rsidRPr="00A94934">
        <w:rPr>
          <w:rFonts w:ascii="Times New Roman" w:hAnsi="Times New Roman" w:cs="Times New Roman"/>
          <w:sz w:val="24"/>
        </w:rPr>
        <w:t> </w:t>
      </w:r>
      <w:proofErr w:type="spellStart"/>
      <w:r w:rsidR="00250DC4" w:rsidRPr="00A94934">
        <w:rPr>
          <w:rFonts w:ascii="Times New Roman" w:hAnsi="Times New Roman" w:cs="Times New Roman"/>
          <w:sz w:val="24"/>
        </w:rPr>
        <w:t>ÚOÚČ</w:t>
      </w:r>
      <w:r w:rsidR="00B55ECF" w:rsidRPr="00A94934">
        <w:rPr>
          <w:rFonts w:ascii="Times New Roman" w:hAnsi="Times New Roman" w:cs="Times New Roman"/>
          <w:sz w:val="24"/>
        </w:rPr>
        <w:t>aDM</w:t>
      </w:r>
      <w:proofErr w:type="spellEnd"/>
      <w:r w:rsidR="00B55ECF" w:rsidRPr="00A94934">
        <w:rPr>
          <w:rFonts w:ascii="Times New Roman" w:hAnsi="Times New Roman" w:cs="Times New Roman"/>
          <w:sz w:val="24"/>
        </w:rPr>
        <w:t xml:space="preserve"> MV SR </w:t>
      </w:r>
      <w:r w:rsidR="00250DC4" w:rsidRPr="00A94934">
        <w:rPr>
          <w:rFonts w:ascii="Times New Roman" w:hAnsi="Times New Roman" w:cs="Times New Roman"/>
          <w:sz w:val="24"/>
        </w:rPr>
        <w:t>a PZ i s ohľadom na preverovanie všetkých zamestnancov a obhliadky priestoru</w:t>
      </w:r>
      <w:r w:rsidR="00D47566" w:rsidRPr="00A94934">
        <w:rPr>
          <w:rFonts w:ascii="Times New Roman" w:hAnsi="Times New Roman" w:cs="Times New Roman"/>
          <w:sz w:val="24"/>
        </w:rPr>
        <w:t>.</w:t>
      </w:r>
    </w:p>
    <w:p w14:paraId="6A2BF3B8" w14:textId="77777777" w:rsidR="00250DC4" w:rsidRPr="00A94934" w:rsidRDefault="00250DC4" w:rsidP="00A94934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>Priestory konferencie musia umožniť úplné oddelenie od verejnosti a umožniť vstup výlučne oprávneným osobám, aby sa predišlo bezpečnostným hrozbám</w:t>
      </w:r>
      <w:r w:rsidR="00D47566" w:rsidRPr="00A94934">
        <w:rPr>
          <w:rFonts w:ascii="Times New Roman" w:hAnsi="Times New Roman" w:cs="Times New Roman"/>
          <w:sz w:val="24"/>
        </w:rPr>
        <w:t>.</w:t>
      </w:r>
    </w:p>
    <w:p w14:paraId="3331BBDA" w14:textId="77777777" w:rsidR="00250DC4" w:rsidRPr="0072113C" w:rsidRDefault="00655348" w:rsidP="00A94934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72113C">
        <w:rPr>
          <w:rFonts w:ascii="Times New Roman" w:hAnsi="Times New Roman" w:cs="Times New Roman"/>
          <w:sz w:val="24"/>
        </w:rPr>
        <w:t>Konferenčné</w:t>
      </w:r>
      <w:r w:rsidR="00250DC4" w:rsidRPr="0072113C">
        <w:rPr>
          <w:rFonts w:ascii="Times New Roman" w:hAnsi="Times New Roman" w:cs="Times New Roman"/>
          <w:sz w:val="24"/>
        </w:rPr>
        <w:t xml:space="preserve"> priestor</w:t>
      </w:r>
      <w:r w:rsidRPr="0072113C">
        <w:rPr>
          <w:rFonts w:ascii="Times New Roman" w:hAnsi="Times New Roman" w:cs="Times New Roman"/>
          <w:sz w:val="24"/>
        </w:rPr>
        <w:t>y musia</w:t>
      </w:r>
      <w:r w:rsidR="00250DC4" w:rsidRPr="0072113C">
        <w:rPr>
          <w:rFonts w:ascii="Times New Roman" w:hAnsi="Times New Roman" w:cs="Times New Roman"/>
          <w:sz w:val="24"/>
        </w:rPr>
        <w:t xml:space="preserve"> umožniť minimálne dve a viac </w:t>
      </w:r>
      <w:r w:rsidR="0072113C">
        <w:rPr>
          <w:rFonts w:ascii="Times New Roman" w:hAnsi="Times New Roman" w:cs="Times New Roman"/>
          <w:sz w:val="24"/>
        </w:rPr>
        <w:t xml:space="preserve">spevnených </w:t>
      </w:r>
      <w:r w:rsidR="00250DC4" w:rsidRPr="0072113C">
        <w:rPr>
          <w:rFonts w:ascii="Times New Roman" w:hAnsi="Times New Roman" w:cs="Times New Roman"/>
          <w:sz w:val="24"/>
        </w:rPr>
        <w:t xml:space="preserve">prístupových </w:t>
      </w:r>
      <w:r w:rsidR="008C451A" w:rsidRPr="0072113C">
        <w:rPr>
          <w:rFonts w:ascii="Times New Roman" w:hAnsi="Times New Roman" w:cs="Times New Roman"/>
          <w:sz w:val="24"/>
        </w:rPr>
        <w:t xml:space="preserve">komunikácií </w:t>
      </w:r>
      <w:r w:rsidR="00250DC4" w:rsidRPr="0072113C">
        <w:rPr>
          <w:rFonts w:ascii="Times New Roman" w:hAnsi="Times New Roman" w:cs="Times New Roman"/>
          <w:sz w:val="24"/>
        </w:rPr>
        <w:t xml:space="preserve">pre </w:t>
      </w:r>
      <w:r w:rsidR="00BB08F8" w:rsidRPr="0072113C">
        <w:rPr>
          <w:rFonts w:ascii="Times New Roman" w:hAnsi="Times New Roman" w:cs="Times New Roman"/>
          <w:sz w:val="24"/>
        </w:rPr>
        <w:t xml:space="preserve">motorové </w:t>
      </w:r>
      <w:r w:rsidR="00250DC4" w:rsidRPr="0072113C">
        <w:rPr>
          <w:rFonts w:ascii="Times New Roman" w:hAnsi="Times New Roman" w:cs="Times New Roman"/>
          <w:sz w:val="24"/>
        </w:rPr>
        <w:t>vozidlá</w:t>
      </w:r>
      <w:r w:rsidR="00D47566" w:rsidRPr="0072113C">
        <w:rPr>
          <w:rFonts w:ascii="Times New Roman" w:hAnsi="Times New Roman" w:cs="Times New Roman"/>
          <w:sz w:val="24"/>
        </w:rPr>
        <w:t>.</w:t>
      </w:r>
    </w:p>
    <w:p w14:paraId="16006427" w14:textId="77777777" w:rsidR="00250DC4" w:rsidRPr="00A94934" w:rsidRDefault="00250DC4" w:rsidP="00A94934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 xml:space="preserve">Priestory budú rozdelené na </w:t>
      </w:r>
      <w:r w:rsidRPr="00A94934">
        <w:rPr>
          <w:rFonts w:ascii="Times New Roman" w:hAnsi="Times New Roman" w:cs="Times New Roman"/>
          <w:b/>
          <w:sz w:val="24"/>
        </w:rPr>
        <w:t xml:space="preserve">konferenčné priestory </w:t>
      </w:r>
      <w:r w:rsidRPr="00A94934">
        <w:rPr>
          <w:rFonts w:ascii="Times New Roman" w:hAnsi="Times New Roman" w:cs="Times New Roman"/>
          <w:sz w:val="24"/>
        </w:rPr>
        <w:t xml:space="preserve"> a </w:t>
      </w:r>
      <w:r w:rsidRPr="00A94934">
        <w:rPr>
          <w:rFonts w:ascii="Times New Roman" w:hAnsi="Times New Roman" w:cs="Times New Roman"/>
          <w:b/>
          <w:sz w:val="24"/>
        </w:rPr>
        <w:t>vonkajšiu bezpečnostnú zónu</w:t>
      </w:r>
      <w:r w:rsidR="00D47566" w:rsidRPr="00A94934">
        <w:rPr>
          <w:rFonts w:ascii="Times New Roman" w:hAnsi="Times New Roman" w:cs="Times New Roman"/>
          <w:b/>
          <w:sz w:val="24"/>
        </w:rPr>
        <w:t>.</w:t>
      </w:r>
    </w:p>
    <w:p w14:paraId="280EEA5C" w14:textId="77777777" w:rsidR="00250DC4" w:rsidRPr="00A94934" w:rsidRDefault="00250DC4" w:rsidP="00A94934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>Priestorové usporiadanie umožní oddelenie jednotlivých bezpečnostných zón:</w:t>
      </w:r>
    </w:p>
    <w:p w14:paraId="5F419C1E" w14:textId="77777777" w:rsidR="00250DC4" w:rsidRPr="00A94934" w:rsidRDefault="00250DC4" w:rsidP="00A94934">
      <w:pPr>
        <w:pStyle w:val="Odsekzoznamu"/>
        <w:spacing w:after="0"/>
        <w:jc w:val="both"/>
        <w:rPr>
          <w:rFonts w:ascii="Times New Roman" w:hAnsi="Times New Roman" w:cs="Times New Roman"/>
          <w:b/>
          <w:sz w:val="24"/>
        </w:rPr>
      </w:pPr>
    </w:p>
    <w:p w14:paraId="730F1CC9" w14:textId="77777777" w:rsidR="00250DC4" w:rsidRPr="00A94934" w:rsidRDefault="00250DC4" w:rsidP="00A94934">
      <w:pPr>
        <w:pStyle w:val="Odsekzoznamu"/>
        <w:spacing w:after="0"/>
        <w:jc w:val="both"/>
        <w:rPr>
          <w:rFonts w:ascii="Times New Roman" w:hAnsi="Times New Roman" w:cs="Times New Roman"/>
          <w:b/>
          <w:sz w:val="24"/>
        </w:rPr>
      </w:pPr>
      <w:r w:rsidRPr="00A94934">
        <w:rPr>
          <w:rFonts w:ascii="Times New Roman" w:hAnsi="Times New Roman" w:cs="Times New Roman"/>
          <w:b/>
          <w:sz w:val="24"/>
        </w:rPr>
        <w:t>Konferenčné priestory</w:t>
      </w:r>
    </w:p>
    <w:p w14:paraId="25D04ED2" w14:textId="77777777" w:rsidR="00250DC4" w:rsidRPr="00A94934" w:rsidRDefault="00250DC4" w:rsidP="00A94934">
      <w:pPr>
        <w:pStyle w:val="Odsekzoznamu"/>
        <w:numPr>
          <w:ilvl w:val="0"/>
          <w:numId w:val="50"/>
        </w:num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A94934">
        <w:rPr>
          <w:rFonts w:ascii="Times New Roman" w:hAnsi="Times New Roman" w:cs="Times New Roman"/>
          <w:sz w:val="24"/>
        </w:rPr>
        <w:t>priestor pre bezpečnostné kontroly (bod I</w:t>
      </w:r>
      <w:r w:rsidR="003D2FC3" w:rsidRPr="00A94934">
        <w:rPr>
          <w:rFonts w:ascii="Times New Roman" w:hAnsi="Times New Roman" w:cs="Times New Roman"/>
          <w:sz w:val="24"/>
        </w:rPr>
        <w:t>I.</w:t>
      </w:r>
      <w:r w:rsidRPr="00A94934">
        <w:rPr>
          <w:rFonts w:ascii="Times New Roman" w:hAnsi="Times New Roman" w:cs="Times New Roman"/>
          <w:sz w:val="24"/>
        </w:rPr>
        <w:t>)</w:t>
      </w:r>
      <w:r w:rsidR="00D47566" w:rsidRPr="00A94934">
        <w:rPr>
          <w:rFonts w:ascii="Times New Roman" w:hAnsi="Times New Roman" w:cs="Times New Roman"/>
          <w:sz w:val="24"/>
        </w:rPr>
        <w:t>,</w:t>
      </w:r>
    </w:p>
    <w:p w14:paraId="436C953F" w14:textId="77777777" w:rsidR="00250DC4" w:rsidRPr="00A94934" w:rsidRDefault="00250DC4" w:rsidP="00A94934">
      <w:pPr>
        <w:pStyle w:val="Odsekzoznamu"/>
        <w:numPr>
          <w:ilvl w:val="0"/>
          <w:numId w:val="50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>VIP zóna</w:t>
      </w:r>
      <w:r w:rsidR="00D47566" w:rsidRPr="00A94934">
        <w:rPr>
          <w:rFonts w:ascii="Times New Roman" w:hAnsi="Times New Roman" w:cs="Times New Roman"/>
          <w:sz w:val="24"/>
        </w:rPr>
        <w:t>,</w:t>
      </w:r>
    </w:p>
    <w:p w14:paraId="37A66C40" w14:textId="77777777" w:rsidR="00250DC4" w:rsidRPr="00A94934" w:rsidRDefault="00250DC4" w:rsidP="00A94934">
      <w:pPr>
        <w:pStyle w:val="Odsekzoznamu"/>
        <w:numPr>
          <w:ilvl w:val="0"/>
          <w:numId w:val="50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>zóna pre delegátov</w:t>
      </w:r>
      <w:r w:rsidR="00D47566" w:rsidRPr="00A94934">
        <w:rPr>
          <w:rFonts w:ascii="Times New Roman" w:hAnsi="Times New Roman" w:cs="Times New Roman"/>
          <w:sz w:val="24"/>
        </w:rPr>
        <w:t>,</w:t>
      </w:r>
    </w:p>
    <w:p w14:paraId="0693AF57" w14:textId="77777777" w:rsidR="00250DC4" w:rsidRPr="00A94934" w:rsidRDefault="00250DC4" w:rsidP="00A94934">
      <w:pPr>
        <w:pStyle w:val="Odsekzoznamu"/>
        <w:numPr>
          <w:ilvl w:val="0"/>
          <w:numId w:val="50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>zóna pre médiá a</w:t>
      </w:r>
      <w:r w:rsidR="00D47566" w:rsidRPr="00A94934">
        <w:rPr>
          <w:rFonts w:ascii="Times New Roman" w:hAnsi="Times New Roman" w:cs="Times New Roman"/>
          <w:sz w:val="24"/>
        </w:rPr>
        <w:t> </w:t>
      </w:r>
      <w:r w:rsidR="00577D51" w:rsidRPr="00A94934">
        <w:rPr>
          <w:rFonts w:ascii="Times New Roman" w:hAnsi="Times New Roman" w:cs="Times New Roman"/>
          <w:sz w:val="24"/>
        </w:rPr>
        <w:t>MVO</w:t>
      </w:r>
      <w:r w:rsidR="00D47566" w:rsidRPr="00A94934">
        <w:rPr>
          <w:rFonts w:ascii="Times New Roman" w:hAnsi="Times New Roman" w:cs="Times New Roman"/>
          <w:sz w:val="24"/>
        </w:rPr>
        <w:t>,</w:t>
      </w:r>
    </w:p>
    <w:p w14:paraId="6ABA5925" w14:textId="77777777" w:rsidR="00250DC4" w:rsidRPr="00A94934" w:rsidRDefault="00250DC4" w:rsidP="00A94934">
      <w:pPr>
        <w:pStyle w:val="Odsekzoznamu"/>
        <w:numPr>
          <w:ilvl w:val="0"/>
          <w:numId w:val="50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sz w:val="24"/>
        </w:rPr>
        <w:t>zóna pre obslužný personál</w:t>
      </w:r>
      <w:r w:rsidR="00D47566" w:rsidRPr="00A94934">
        <w:rPr>
          <w:rFonts w:ascii="Times New Roman" w:hAnsi="Times New Roman" w:cs="Times New Roman"/>
          <w:sz w:val="24"/>
        </w:rPr>
        <w:t>.</w:t>
      </w:r>
    </w:p>
    <w:p w14:paraId="09FAD7A8" w14:textId="77777777" w:rsidR="00250DC4" w:rsidRPr="00A94934" w:rsidRDefault="00250DC4" w:rsidP="00A94934">
      <w:pPr>
        <w:pStyle w:val="Odsekzoznamu"/>
        <w:spacing w:after="0"/>
        <w:ind w:left="1776"/>
        <w:jc w:val="both"/>
        <w:rPr>
          <w:rFonts w:ascii="Times New Roman" w:hAnsi="Times New Roman" w:cs="Times New Roman"/>
          <w:sz w:val="24"/>
        </w:rPr>
      </w:pPr>
    </w:p>
    <w:p w14:paraId="772FFB21" w14:textId="77777777" w:rsidR="00250DC4" w:rsidRPr="00A94934" w:rsidRDefault="00250DC4" w:rsidP="00A94934">
      <w:pPr>
        <w:spacing w:after="0"/>
        <w:ind w:left="708"/>
        <w:jc w:val="both"/>
        <w:rPr>
          <w:rFonts w:ascii="Times New Roman" w:hAnsi="Times New Roman" w:cs="Times New Roman"/>
          <w:b/>
          <w:sz w:val="24"/>
        </w:rPr>
      </w:pPr>
      <w:r w:rsidRPr="00A94934">
        <w:rPr>
          <w:rFonts w:ascii="Times New Roman" w:hAnsi="Times New Roman" w:cs="Times New Roman"/>
          <w:b/>
          <w:sz w:val="24"/>
        </w:rPr>
        <w:t>Vonkajšia bezpečnostná zóna</w:t>
      </w:r>
    </w:p>
    <w:p w14:paraId="06C21C8D" w14:textId="77777777" w:rsidR="00250DC4" w:rsidRPr="00A94934" w:rsidRDefault="00250DC4" w:rsidP="00A94934">
      <w:pPr>
        <w:pStyle w:val="Odsekzoznamu"/>
        <w:numPr>
          <w:ilvl w:val="0"/>
          <w:numId w:val="51"/>
        </w:num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A94934">
        <w:rPr>
          <w:rFonts w:ascii="Times New Roman" w:hAnsi="Times New Roman" w:cs="Times New Roman"/>
          <w:sz w:val="24"/>
        </w:rPr>
        <w:t>priestor pre parkovanie</w:t>
      </w:r>
      <w:r w:rsidR="00D47566" w:rsidRPr="00A94934">
        <w:rPr>
          <w:rFonts w:ascii="Times New Roman" w:hAnsi="Times New Roman" w:cs="Times New Roman"/>
          <w:sz w:val="24"/>
        </w:rPr>
        <w:t>,</w:t>
      </w:r>
    </w:p>
    <w:p w14:paraId="5FCDEE90" w14:textId="77777777" w:rsidR="00250DC4" w:rsidRPr="00A94934" w:rsidRDefault="00250DC4" w:rsidP="00A94934">
      <w:pPr>
        <w:pStyle w:val="Odsekzoznamu"/>
        <w:numPr>
          <w:ilvl w:val="0"/>
          <w:numId w:val="51"/>
        </w:num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A94934">
        <w:rPr>
          <w:rFonts w:ascii="Times New Roman" w:hAnsi="Times New Roman" w:cs="Times New Roman"/>
          <w:sz w:val="24"/>
        </w:rPr>
        <w:t xml:space="preserve">priestor na otáčanie vozidiel </w:t>
      </w:r>
      <w:r w:rsidR="00681ABB" w:rsidRPr="00A94934">
        <w:rPr>
          <w:rFonts w:ascii="Times New Roman" w:hAnsi="Times New Roman" w:cs="Times New Roman"/>
          <w:sz w:val="24"/>
        </w:rPr>
        <w:t>a</w:t>
      </w:r>
      <w:r w:rsidR="002810BF" w:rsidRPr="00A94934">
        <w:rPr>
          <w:rFonts w:ascii="Times New Roman" w:hAnsi="Times New Roman" w:cs="Times New Roman"/>
          <w:sz w:val="24"/>
        </w:rPr>
        <w:t> </w:t>
      </w:r>
      <w:r w:rsidR="00681ABB" w:rsidRPr="00A94934">
        <w:rPr>
          <w:rFonts w:ascii="Times New Roman" w:hAnsi="Times New Roman" w:cs="Times New Roman"/>
          <w:sz w:val="24"/>
        </w:rPr>
        <w:t>autobusov</w:t>
      </w:r>
      <w:r w:rsidR="002810BF" w:rsidRPr="00A94934">
        <w:rPr>
          <w:rFonts w:ascii="Times New Roman" w:hAnsi="Times New Roman" w:cs="Times New Roman"/>
          <w:sz w:val="24"/>
        </w:rPr>
        <w:t xml:space="preserve"> </w:t>
      </w:r>
      <w:r w:rsidRPr="00A94934">
        <w:rPr>
          <w:rFonts w:ascii="Times New Roman" w:hAnsi="Times New Roman" w:cs="Times New Roman"/>
          <w:sz w:val="24"/>
        </w:rPr>
        <w:t>(bod I</w:t>
      </w:r>
      <w:r w:rsidR="003D2FC3" w:rsidRPr="00A94934">
        <w:rPr>
          <w:rFonts w:ascii="Times New Roman" w:hAnsi="Times New Roman" w:cs="Times New Roman"/>
          <w:sz w:val="24"/>
        </w:rPr>
        <w:t>I.</w:t>
      </w:r>
      <w:r w:rsidRPr="00A94934">
        <w:rPr>
          <w:rFonts w:ascii="Times New Roman" w:hAnsi="Times New Roman" w:cs="Times New Roman"/>
          <w:sz w:val="24"/>
        </w:rPr>
        <w:t>)</w:t>
      </w:r>
      <w:r w:rsidR="00D47566" w:rsidRPr="00A94934">
        <w:rPr>
          <w:rFonts w:ascii="Times New Roman" w:hAnsi="Times New Roman" w:cs="Times New Roman"/>
          <w:sz w:val="24"/>
        </w:rPr>
        <w:t>.</w:t>
      </w:r>
    </w:p>
    <w:p w14:paraId="7A4603FE" w14:textId="77777777" w:rsidR="00250DC4" w:rsidRPr="00A94934" w:rsidRDefault="00250DC4" w:rsidP="00A94934">
      <w:pPr>
        <w:spacing w:after="0"/>
        <w:jc w:val="both"/>
        <w:rPr>
          <w:rFonts w:ascii="Times New Roman" w:hAnsi="Times New Roman" w:cs="Times New Roman"/>
          <w:sz w:val="24"/>
          <w:highlight w:val="yellow"/>
        </w:rPr>
      </w:pPr>
    </w:p>
    <w:p w14:paraId="6B1426E0" w14:textId="77777777" w:rsidR="00250DC4" w:rsidRPr="00A94934" w:rsidRDefault="00655348" w:rsidP="00A94934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94934">
        <w:rPr>
          <w:rFonts w:ascii="Times New Roman" w:hAnsi="Times New Roman" w:cs="Times New Roman"/>
          <w:b/>
          <w:sz w:val="24"/>
        </w:rPr>
        <w:t>Konferenčné</w:t>
      </w:r>
      <w:r w:rsidR="00250DC4" w:rsidRPr="00A94934">
        <w:rPr>
          <w:rFonts w:ascii="Times New Roman" w:hAnsi="Times New Roman" w:cs="Times New Roman"/>
          <w:b/>
          <w:sz w:val="24"/>
        </w:rPr>
        <w:t xml:space="preserve"> priestor</w:t>
      </w:r>
      <w:r w:rsidRPr="00A94934">
        <w:rPr>
          <w:rFonts w:ascii="Times New Roman" w:hAnsi="Times New Roman" w:cs="Times New Roman"/>
          <w:b/>
          <w:sz w:val="24"/>
        </w:rPr>
        <w:t>y</w:t>
      </w:r>
      <w:r w:rsidRPr="00A94934">
        <w:rPr>
          <w:rFonts w:ascii="Times New Roman" w:hAnsi="Times New Roman" w:cs="Times New Roman"/>
          <w:sz w:val="24"/>
        </w:rPr>
        <w:t xml:space="preserve"> musia</w:t>
      </w:r>
      <w:r w:rsidR="00250DC4" w:rsidRPr="00A94934">
        <w:rPr>
          <w:rFonts w:ascii="Times New Roman" w:hAnsi="Times New Roman" w:cs="Times New Roman"/>
          <w:sz w:val="24"/>
        </w:rPr>
        <w:t xml:space="preserve"> mať minimálne 3 oddelené vchody (VIP, Delegácie, Novinári/</w:t>
      </w:r>
      <w:r w:rsidR="00B23A9F" w:rsidRPr="00A94934">
        <w:rPr>
          <w:rFonts w:ascii="Times New Roman" w:hAnsi="Times New Roman" w:cs="Times New Roman"/>
          <w:sz w:val="24"/>
        </w:rPr>
        <w:t>MV</w:t>
      </w:r>
      <w:r w:rsidR="00250DC4" w:rsidRPr="00A94934">
        <w:rPr>
          <w:rFonts w:ascii="Times New Roman" w:hAnsi="Times New Roman" w:cs="Times New Roman"/>
          <w:sz w:val="24"/>
        </w:rPr>
        <w:t>O)</w:t>
      </w:r>
      <w:r w:rsidR="00D47566" w:rsidRPr="00A94934">
        <w:rPr>
          <w:rFonts w:ascii="Times New Roman" w:hAnsi="Times New Roman" w:cs="Times New Roman"/>
          <w:sz w:val="24"/>
        </w:rPr>
        <w:t>.</w:t>
      </w:r>
    </w:p>
    <w:p w14:paraId="7F244619" w14:textId="77777777" w:rsidR="00C41A25" w:rsidRPr="00A94934" w:rsidRDefault="00250DC4" w:rsidP="00A9493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</w:rPr>
        <w:t xml:space="preserve">Pri vchode pre VIP zriadi </w:t>
      </w:r>
      <w:proofErr w:type="spellStart"/>
      <w:r w:rsidRPr="00A94934">
        <w:rPr>
          <w:rFonts w:ascii="Times New Roman" w:hAnsi="Times New Roman" w:cs="Times New Roman"/>
          <w:sz w:val="24"/>
        </w:rPr>
        <w:t>Ú</w:t>
      </w:r>
      <w:r w:rsidR="00490D35" w:rsidRPr="00A94934">
        <w:rPr>
          <w:rFonts w:ascii="Times New Roman" w:hAnsi="Times New Roman" w:cs="Times New Roman"/>
          <w:sz w:val="24"/>
        </w:rPr>
        <w:t>OÚČaDM</w:t>
      </w:r>
      <w:proofErr w:type="spellEnd"/>
      <w:r w:rsidR="00490D35" w:rsidRPr="00A94934">
        <w:rPr>
          <w:rFonts w:ascii="Times New Roman" w:hAnsi="Times New Roman" w:cs="Times New Roman"/>
          <w:sz w:val="24"/>
        </w:rPr>
        <w:t xml:space="preserve"> MV SR </w:t>
      </w:r>
      <w:r w:rsidRPr="00A94934">
        <w:rPr>
          <w:rFonts w:ascii="Times New Roman" w:hAnsi="Times New Roman" w:cs="Times New Roman"/>
          <w:sz w:val="24"/>
        </w:rPr>
        <w:t>kontrolné oddelené stanovište.</w:t>
      </w:r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C41A25" w:rsidRPr="00A94934">
        <w:rPr>
          <w:rFonts w:ascii="Times New Roman" w:hAnsi="Times New Roman" w:cs="Times New Roman"/>
          <w:sz w:val="24"/>
        </w:rPr>
        <w:t xml:space="preserve">Na tento účel bude potrebné vyprázdniť priestor pred vchodom pre </w:t>
      </w:r>
      <w:r w:rsidR="009F65DF" w:rsidRPr="00A94934">
        <w:rPr>
          <w:rFonts w:ascii="Times New Roman" w:hAnsi="Times New Roman" w:cs="Times New Roman"/>
          <w:sz w:val="24"/>
        </w:rPr>
        <w:t>VIP</w:t>
      </w:r>
      <w:r w:rsidR="00C41A25" w:rsidRPr="00A94934">
        <w:rPr>
          <w:rFonts w:ascii="Times New Roman" w:hAnsi="Times New Roman" w:cs="Times New Roman"/>
          <w:sz w:val="24"/>
        </w:rPr>
        <w:t xml:space="preserve"> v rozsahu </w:t>
      </w:r>
      <w:r w:rsidR="00627D32" w:rsidRPr="00A94934">
        <w:rPr>
          <w:rFonts w:ascii="Times New Roman" w:hAnsi="Times New Roman" w:cs="Times New Roman"/>
          <w:sz w:val="24"/>
        </w:rPr>
        <w:t xml:space="preserve">aspoň </w:t>
      </w:r>
      <w:r w:rsidR="00C41A25" w:rsidRPr="00A94934">
        <w:rPr>
          <w:rFonts w:ascii="Times New Roman" w:hAnsi="Times New Roman" w:cs="Times New Roman"/>
          <w:sz w:val="24"/>
        </w:rPr>
        <w:t>40</w:t>
      </w:r>
      <w:r w:rsidR="00627D32" w:rsidRPr="00A94934">
        <w:rPr>
          <w:rFonts w:ascii="Times New Roman" w:hAnsi="Times New Roman" w:cs="Times New Roman"/>
          <w:sz w:val="24"/>
        </w:rPr>
        <w:t xml:space="preserve"> </w:t>
      </w:r>
      <w:r w:rsidR="00C41A25" w:rsidRPr="00A94934">
        <w:rPr>
          <w:rFonts w:ascii="Times New Roman" w:hAnsi="Times New Roman" w:cs="Times New Roman"/>
          <w:sz w:val="24"/>
        </w:rPr>
        <w:t>m</w:t>
      </w:r>
      <w:r w:rsidR="00C41A25" w:rsidRPr="00A94934">
        <w:rPr>
          <w:rFonts w:ascii="Times New Roman" w:hAnsi="Times New Roman" w:cs="Times New Roman"/>
          <w:sz w:val="24"/>
          <w:vertAlign w:val="superscript"/>
        </w:rPr>
        <w:t>2</w:t>
      </w:r>
      <w:r w:rsidR="00C41A25" w:rsidRPr="00A94934">
        <w:rPr>
          <w:rFonts w:ascii="Times New Roman" w:hAnsi="Times New Roman" w:cs="Times New Roman"/>
          <w:sz w:val="24"/>
        </w:rPr>
        <w:t>.</w:t>
      </w:r>
      <w:r w:rsidR="00C41A25" w:rsidRPr="00A94934">
        <w:rPr>
          <w:rFonts w:ascii="Times New Roman" w:hAnsi="Times New Roman" w:cs="Times New Roman"/>
          <w:sz w:val="24"/>
          <w:szCs w:val="24"/>
        </w:rPr>
        <w:t xml:space="preserve"> V prípade, že tento priestor nebude v budove konferenčného priestoru, bude tento </w:t>
      </w:r>
      <w:r w:rsidR="00C41A25" w:rsidRPr="00A94934">
        <w:rPr>
          <w:rFonts w:ascii="Times New Roman" w:hAnsi="Times New Roman" w:cs="Times New Roman"/>
          <w:sz w:val="24"/>
          <w:szCs w:val="24"/>
        </w:rPr>
        <w:lastRenderedPageBreak/>
        <w:t>priestor vykurovaný a prekrytý, so samostatným vchodom a východom (aby umožnil plynulý prechod kontrolovaných osôb). Priestor bude poskytovať elektrické pripojenie pre 2 skenery a 2 počítače.</w:t>
      </w:r>
    </w:p>
    <w:p w14:paraId="2DA22E7C" w14:textId="77777777" w:rsidR="001B4A62" w:rsidRPr="00A94934" w:rsidRDefault="00250DC4" w:rsidP="00A9493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</w:rPr>
        <w:t xml:space="preserve">Pri vchode pre delegátov zriadi </w:t>
      </w:r>
      <w:proofErr w:type="spellStart"/>
      <w:r w:rsidRPr="00A94934">
        <w:rPr>
          <w:rFonts w:ascii="Times New Roman" w:hAnsi="Times New Roman" w:cs="Times New Roman"/>
          <w:sz w:val="24"/>
        </w:rPr>
        <w:t>Ú</w:t>
      </w:r>
      <w:r w:rsidR="00490D35" w:rsidRPr="00A94934">
        <w:rPr>
          <w:rFonts w:ascii="Times New Roman" w:hAnsi="Times New Roman" w:cs="Times New Roman"/>
          <w:sz w:val="24"/>
        </w:rPr>
        <w:t>OÚČaDM</w:t>
      </w:r>
      <w:proofErr w:type="spellEnd"/>
      <w:r w:rsidR="00490D35" w:rsidRPr="00A94934">
        <w:rPr>
          <w:rFonts w:ascii="Times New Roman" w:hAnsi="Times New Roman" w:cs="Times New Roman"/>
          <w:sz w:val="24"/>
        </w:rPr>
        <w:t xml:space="preserve"> MV SR </w:t>
      </w:r>
      <w:r w:rsidRPr="00A94934">
        <w:rPr>
          <w:rFonts w:ascii="Times New Roman" w:hAnsi="Times New Roman" w:cs="Times New Roman"/>
          <w:sz w:val="24"/>
        </w:rPr>
        <w:t xml:space="preserve">kontrolné oddelené stanovište s detektormi kovov a skenermi batožín. Na tento účel </w:t>
      </w:r>
      <w:r w:rsidR="005B2C3F" w:rsidRPr="00A94934">
        <w:rPr>
          <w:rFonts w:ascii="Times New Roman" w:hAnsi="Times New Roman" w:cs="Times New Roman"/>
          <w:sz w:val="24"/>
        </w:rPr>
        <w:t xml:space="preserve">bude </w:t>
      </w:r>
      <w:r w:rsidRPr="00A94934">
        <w:rPr>
          <w:rFonts w:ascii="Times New Roman" w:hAnsi="Times New Roman" w:cs="Times New Roman"/>
          <w:sz w:val="24"/>
        </w:rPr>
        <w:t xml:space="preserve">potrebné vyprázdniť priestor pred vchodom pre delegátov v rozsahu </w:t>
      </w:r>
      <w:r w:rsidR="00627D32" w:rsidRPr="00A94934">
        <w:rPr>
          <w:rFonts w:ascii="Times New Roman" w:hAnsi="Times New Roman" w:cs="Times New Roman"/>
          <w:sz w:val="24"/>
        </w:rPr>
        <w:t xml:space="preserve">aspoň </w:t>
      </w:r>
      <w:r w:rsidRPr="00A94934">
        <w:rPr>
          <w:rFonts w:ascii="Times New Roman" w:hAnsi="Times New Roman" w:cs="Times New Roman"/>
          <w:sz w:val="24"/>
        </w:rPr>
        <w:t>100</w:t>
      </w:r>
      <w:r w:rsidR="00627D32" w:rsidRPr="00A94934">
        <w:rPr>
          <w:rFonts w:ascii="Times New Roman" w:hAnsi="Times New Roman" w:cs="Times New Roman"/>
          <w:sz w:val="24"/>
        </w:rPr>
        <w:t xml:space="preserve"> </w:t>
      </w:r>
      <w:r w:rsidRPr="00A94934">
        <w:rPr>
          <w:rFonts w:ascii="Times New Roman" w:hAnsi="Times New Roman" w:cs="Times New Roman"/>
          <w:sz w:val="24"/>
        </w:rPr>
        <w:t>m</w:t>
      </w:r>
      <w:r w:rsidRPr="00A94934">
        <w:rPr>
          <w:rFonts w:ascii="Times New Roman" w:hAnsi="Times New Roman" w:cs="Times New Roman"/>
          <w:sz w:val="24"/>
          <w:vertAlign w:val="superscript"/>
        </w:rPr>
        <w:t>2</w:t>
      </w:r>
      <w:r w:rsidRPr="00A94934">
        <w:rPr>
          <w:rFonts w:ascii="Times New Roman" w:hAnsi="Times New Roman" w:cs="Times New Roman"/>
          <w:sz w:val="24"/>
        </w:rPr>
        <w:t>.</w:t>
      </w:r>
      <w:r w:rsidRPr="00A94934">
        <w:rPr>
          <w:rFonts w:ascii="Times New Roman" w:hAnsi="Times New Roman" w:cs="Times New Roman"/>
          <w:sz w:val="24"/>
          <w:szCs w:val="24"/>
        </w:rPr>
        <w:t xml:space="preserve"> V prípade, že tento priestor nebude v budove konferenčného priestoru, bude tento priestor vykurovaný a prekrytý, so samostatným vchodom a východom (aby umožnil plynulý prechod kontrolovaných osôb). Priestor bude poskytovať elektrické pripojenie pre 8 skenerov a 8 počítačov.</w:t>
      </w:r>
    </w:p>
    <w:p w14:paraId="41DE1933" w14:textId="77777777" w:rsidR="001B4A62" w:rsidRPr="00A94934" w:rsidRDefault="001B4A62" w:rsidP="00A9493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</w:rPr>
        <w:t xml:space="preserve">Pri vchode pre novinárov/MVO zriadi </w:t>
      </w:r>
      <w:proofErr w:type="spellStart"/>
      <w:r w:rsidRPr="00A94934">
        <w:rPr>
          <w:rFonts w:ascii="Times New Roman" w:hAnsi="Times New Roman" w:cs="Times New Roman"/>
          <w:sz w:val="24"/>
        </w:rPr>
        <w:t>ÚOÚČaDM</w:t>
      </w:r>
      <w:proofErr w:type="spellEnd"/>
      <w:r w:rsidRPr="00A9493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</w:rPr>
        <w:t>MV SR kontrolné oddelené stanovište s detektormi kovov a skenermi batožín. Na tento účel bude potrebné vyprázdniť priestor pred vchodom pre</w:t>
      </w:r>
      <w:r w:rsidR="009F65DF" w:rsidRPr="00A94934">
        <w:rPr>
          <w:rFonts w:ascii="Times New Roman" w:hAnsi="Times New Roman" w:cs="Times New Roman"/>
          <w:sz w:val="24"/>
        </w:rPr>
        <w:t xml:space="preserve"> novinárov/MVO </w:t>
      </w:r>
      <w:r w:rsidRPr="00A94934">
        <w:rPr>
          <w:rFonts w:ascii="Times New Roman" w:hAnsi="Times New Roman" w:cs="Times New Roman"/>
          <w:sz w:val="24"/>
        </w:rPr>
        <w:t xml:space="preserve">v rozsahu </w:t>
      </w:r>
      <w:r w:rsidR="00627D32" w:rsidRPr="00A94934">
        <w:rPr>
          <w:rFonts w:ascii="Times New Roman" w:hAnsi="Times New Roman" w:cs="Times New Roman"/>
          <w:sz w:val="24"/>
        </w:rPr>
        <w:t xml:space="preserve">aspoň </w:t>
      </w:r>
      <w:r w:rsidR="00C31134" w:rsidRPr="00A94934">
        <w:rPr>
          <w:rFonts w:ascii="Times New Roman" w:hAnsi="Times New Roman" w:cs="Times New Roman"/>
          <w:sz w:val="24"/>
        </w:rPr>
        <w:t>40</w:t>
      </w:r>
      <w:r w:rsidR="00D81E37" w:rsidRPr="00A94934">
        <w:rPr>
          <w:rFonts w:ascii="Times New Roman" w:hAnsi="Times New Roman" w:cs="Times New Roman"/>
          <w:sz w:val="24"/>
        </w:rPr>
        <w:t xml:space="preserve"> </w:t>
      </w:r>
      <w:r w:rsidRPr="00A94934">
        <w:rPr>
          <w:rFonts w:ascii="Times New Roman" w:hAnsi="Times New Roman" w:cs="Times New Roman"/>
          <w:sz w:val="24"/>
        </w:rPr>
        <w:t>m</w:t>
      </w:r>
      <w:r w:rsidRPr="00A94934">
        <w:rPr>
          <w:rFonts w:ascii="Times New Roman" w:hAnsi="Times New Roman" w:cs="Times New Roman"/>
          <w:sz w:val="24"/>
          <w:vertAlign w:val="superscript"/>
        </w:rPr>
        <w:t>2</w:t>
      </w:r>
      <w:r w:rsidRPr="00A94934">
        <w:rPr>
          <w:rFonts w:ascii="Times New Roman" w:hAnsi="Times New Roman" w:cs="Times New Roman"/>
          <w:sz w:val="24"/>
        </w:rPr>
        <w:t>.</w:t>
      </w:r>
      <w:r w:rsidRPr="00A94934">
        <w:rPr>
          <w:rFonts w:ascii="Times New Roman" w:hAnsi="Times New Roman" w:cs="Times New Roman"/>
          <w:sz w:val="24"/>
          <w:szCs w:val="24"/>
        </w:rPr>
        <w:t xml:space="preserve"> V prípade, že tento priestor nebude v budove konferenčného priestoru, bude tento priestor vykurovaný a prekrytý, so samostatným vchodom a východom (aby umožnil plynulý prechod kontrolovaných osôb). Priestor bude poskyt</w:t>
      </w:r>
      <w:r w:rsidR="00C31134" w:rsidRPr="00A94934">
        <w:rPr>
          <w:rFonts w:ascii="Times New Roman" w:hAnsi="Times New Roman" w:cs="Times New Roman"/>
          <w:sz w:val="24"/>
          <w:szCs w:val="24"/>
        </w:rPr>
        <w:t>ovať elektrické pripojenie pre 2</w:t>
      </w:r>
      <w:r w:rsidRPr="00A94934">
        <w:rPr>
          <w:rFonts w:ascii="Times New Roman" w:hAnsi="Times New Roman" w:cs="Times New Roman"/>
          <w:sz w:val="24"/>
          <w:szCs w:val="24"/>
        </w:rPr>
        <w:t xml:space="preserve"> skener</w:t>
      </w:r>
      <w:r w:rsidR="00C31134" w:rsidRPr="00A94934">
        <w:rPr>
          <w:rFonts w:ascii="Times New Roman" w:hAnsi="Times New Roman" w:cs="Times New Roman"/>
          <w:sz w:val="24"/>
          <w:szCs w:val="24"/>
        </w:rPr>
        <w:t>y</w:t>
      </w:r>
      <w:r w:rsidRPr="00A94934">
        <w:rPr>
          <w:rFonts w:ascii="Times New Roman" w:hAnsi="Times New Roman" w:cs="Times New Roman"/>
          <w:sz w:val="24"/>
          <w:szCs w:val="24"/>
        </w:rPr>
        <w:t xml:space="preserve"> a</w:t>
      </w:r>
      <w:r w:rsidR="00C31134" w:rsidRPr="00A94934">
        <w:rPr>
          <w:rFonts w:ascii="Times New Roman" w:hAnsi="Times New Roman" w:cs="Times New Roman"/>
          <w:sz w:val="24"/>
          <w:szCs w:val="24"/>
        </w:rPr>
        <w:t> 2 počítače</w:t>
      </w:r>
      <w:r w:rsidRPr="00A94934">
        <w:rPr>
          <w:rFonts w:ascii="Times New Roman" w:hAnsi="Times New Roman" w:cs="Times New Roman"/>
          <w:sz w:val="24"/>
          <w:szCs w:val="24"/>
        </w:rPr>
        <w:t>.</w:t>
      </w:r>
    </w:p>
    <w:p w14:paraId="00797E51" w14:textId="77777777" w:rsidR="00250DC4" w:rsidRPr="00A94934" w:rsidRDefault="00250DC4" w:rsidP="00A9493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Skenery a RTG zariadenia dodá </w:t>
      </w:r>
      <w:proofErr w:type="spellStart"/>
      <w:r w:rsidRPr="00A94934">
        <w:rPr>
          <w:rFonts w:ascii="Times New Roman" w:hAnsi="Times New Roman" w:cs="Times New Roman"/>
          <w:sz w:val="24"/>
        </w:rPr>
        <w:t>ÚOÚ</w:t>
      </w:r>
      <w:r w:rsidR="00B23A9F" w:rsidRPr="00A94934">
        <w:rPr>
          <w:rFonts w:ascii="Times New Roman" w:hAnsi="Times New Roman" w:cs="Times New Roman"/>
          <w:sz w:val="24"/>
        </w:rPr>
        <w:t>Č</w:t>
      </w:r>
      <w:r w:rsidR="00D47566" w:rsidRPr="00A94934">
        <w:rPr>
          <w:rFonts w:ascii="Times New Roman" w:hAnsi="Times New Roman" w:cs="Times New Roman"/>
          <w:sz w:val="24"/>
        </w:rPr>
        <w:t>aDM</w:t>
      </w:r>
      <w:proofErr w:type="spellEnd"/>
      <w:r w:rsidR="00D47566" w:rsidRPr="00A94934">
        <w:rPr>
          <w:rFonts w:ascii="Times New Roman" w:hAnsi="Times New Roman" w:cs="Times New Roman"/>
          <w:sz w:val="24"/>
        </w:rPr>
        <w:t xml:space="preserve"> MV SR</w:t>
      </w:r>
      <w:r w:rsidRPr="00A94934">
        <w:rPr>
          <w:rFonts w:ascii="Times New Roman" w:hAnsi="Times New Roman" w:cs="Times New Roman"/>
          <w:sz w:val="24"/>
        </w:rPr>
        <w:t xml:space="preserve">. </w:t>
      </w:r>
    </w:p>
    <w:p w14:paraId="4FEF9329" w14:textId="77777777" w:rsidR="00250DC4" w:rsidRPr="00A94934" w:rsidRDefault="00250DC4" w:rsidP="00A9493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Každé kontrolné stanovisko musí byť mimo hlavnú budovu a v dostatočnej vzdialenosti  aby sa zabránilo narušeniu priebehu konferencie poprípade ohrozeniu účastníkov v prípade, že dôjde na stanovisku k nejakej mimoriadnej situácii.    </w:t>
      </w:r>
    </w:p>
    <w:p w14:paraId="34ED6C68" w14:textId="77777777" w:rsidR="00250DC4" w:rsidRPr="00A94934" w:rsidRDefault="00250DC4" w:rsidP="00A9493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Miesta, kde sa budú pohybovať VIP osoby a miesta rokovaní (Hlavná rokovacia sála a 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catering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pre VIP, miesto na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fototermín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a pod.) </w:t>
      </w:r>
      <w:r w:rsidR="003D2FC3" w:rsidRPr="00A94934">
        <w:rPr>
          <w:rFonts w:ascii="Times New Roman" w:hAnsi="Times New Roman" w:cs="Times New Roman"/>
          <w:sz w:val="24"/>
          <w:szCs w:val="24"/>
        </w:rPr>
        <w:t>budú</w:t>
      </w:r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186FEF" w:rsidRPr="00A94934">
        <w:rPr>
          <w:rFonts w:ascii="Times New Roman" w:hAnsi="Times New Roman" w:cs="Times New Roman"/>
          <w:sz w:val="24"/>
          <w:szCs w:val="24"/>
        </w:rPr>
        <w:t>na</w:t>
      </w:r>
      <w:r w:rsidRPr="00A94934">
        <w:rPr>
          <w:rFonts w:ascii="Times New Roman" w:hAnsi="Times New Roman" w:cs="Times New Roman"/>
          <w:sz w:val="24"/>
          <w:szCs w:val="24"/>
        </w:rPr>
        <w:t> odvrátenej stran</w:t>
      </w:r>
      <w:r w:rsidR="00186FEF" w:rsidRPr="00A94934">
        <w:rPr>
          <w:rFonts w:ascii="Times New Roman" w:hAnsi="Times New Roman" w:cs="Times New Roman"/>
          <w:sz w:val="24"/>
          <w:szCs w:val="24"/>
        </w:rPr>
        <w:t>e</w:t>
      </w:r>
      <w:r w:rsidRPr="00A94934">
        <w:rPr>
          <w:rFonts w:ascii="Times New Roman" w:hAnsi="Times New Roman" w:cs="Times New Roman"/>
          <w:sz w:val="24"/>
          <w:szCs w:val="24"/>
        </w:rPr>
        <w:t xml:space="preserve"> budovy a od miest, kde sa vykonávajú kontroly vstupu</w:t>
      </w:r>
      <w:r w:rsidR="009527FF" w:rsidRPr="00A94934">
        <w:rPr>
          <w:rFonts w:ascii="Times New Roman" w:hAnsi="Times New Roman" w:cs="Times New Roman"/>
          <w:sz w:val="24"/>
          <w:szCs w:val="24"/>
        </w:rPr>
        <w:t>;</w:t>
      </w:r>
      <w:r w:rsidRPr="00A94934">
        <w:rPr>
          <w:rFonts w:ascii="Times New Roman" w:hAnsi="Times New Roman" w:cs="Times New Roman"/>
          <w:sz w:val="24"/>
          <w:szCs w:val="24"/>
        </w:rPr>
        <w:t xml:space="preserve"> poprípade</w:t>
      </w:r>
      <w:r w:rsidR="00186FEF" w:rsidRPr="00A94934">
        <w:rPr>
          <w:rFonts w:ascii="Times New Roman" w:hAnsi="Times New Roman" w:cs="Times New Roman"/>
          <w:sz w:val="24"/>
          <w:szCs w:val="24"/>
        </w:rPr>
        <w:t>,</w:t>
      </w:r>
      <w:r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186FEF" w:rsidRPr="00A94934">
        <w:rPr>
          <w:rFonts w:ascii="Times New Roman" w:hAnsi="Times New Roman" w:cs="Times New Roman"/>
          <w:sz w:val="24"/>
          <w:szCs w:val="24"/>
        </w:rPr>
        <w:t>ak sa nachádza</w:t>
      </w:r>
      <w:r w:rsidRPr="00A94934">
        <w:rPr>
          <w:rFonts w:ascii="Times New Roman" w:hAnsi="Times New Roman" w:cs="Times New Roman"/>
          <w:sz w:val="24"/>
          <w:szCs w:val="24"/>
        </w:rPr>
        <w:t xml:space="preserve"> v blízkosti cestná komunikácia</w:t>
      </w:r>
      <w:r w:rsidR="009527FF" w:rsidRPr="00A94934">
        <w:rPr>
          <w:rFonts w:ascii="Times New Roman" w:hAnsi="Times New Roman" w:cs="Times New Roman"/>
          <w:sz w:val="24"/>
          <w:szCs w:val="24"/>
        </w:rPr>
        <w:t>,</w:t>
      </w:r>
      <w:r w:rsidRPr="00A94934">
        <w:rPr>
          <w:rFonts w:ascii="Times New Roman" w:hAnsi="Times New Roman" w:cs="Times New Roman"/>
          <w:sz w:val="24"/>
          <w:szCs w:val="24"/>
        </w:rPr>
        <w:t xml:space="preserve"> musia byť </w:t>
      </w:r>
      <w:r w:rsidR="00186FEF" w:rsidRPr="00A94934">
        <w:rPr>
          <w:rFonts w:ascii="Times New Roman" w:hAnsi="Times New Roman" w:cs="Times New Roman"/>
          <w:sz w:val="24"/>
          <w:szCs w:val="24"/>
        </w:rPr>
        <w:t xml:space="preserve">tieto miesta v dostatočnej bezpečnostnej </w:t>
      </w:r>
      <w:r w:rsidRPr="00A94934">
        <w:rPr>
          <w:rFonts w:ascii="Times New Roman" w:hAnsi="Times New Roman" w:cs="Times New Roman"/>
          <w:sz w:val="24"/>
          <w:szCs w:val="24"/>
        </w:rPr>
        <w:t>vzdialen</w:t>
      </w:r>
      <w:r w:rsidR="00186FEF" w:rsidRPr="00A94934">
        <w:rPr>
          <w:rFonts w:ascii="Times New Roman" w:hAnsi="Times New Roman" w:cs="Times New Roman"/>
          <w:sz w:val="24"/>
          <w:szCs w:val="24"/>
        </w:rPr>
        <w:t>osti.</w:t>
      </w:r>
    </w:p>
    <w:p w14:paraId="13648EED" w14:textId="77777777" w:rsidR="005F23B3" w:rsidRPr="00A94934" w:rsidRDefault="00250DC4" w:rsidP="00A9493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>Vonkajšia bezpečnostná zóna</w:t>
      </w:r>
      <w:r w:rsidRPr="00A94934">
        <w:rPr>
          <w:rFonts w:ascii="Times New Roman" w:hAnsi="Times New Roman" w:cs="Times New Roman"/>
          <w:sz w:val="24"/>
          <w:szCs w:val="24"/>
        </w:rPr>
        <w:t xml:space="preserve"> musí poskytnúť priestor pre parkovanie </w:t>
      </w:r>
      <w:r w:rsidR="005F23B3" w:rsidRPr="00A94934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minimálne 280 vozidiel 70-tich delegácií (očakávajú sa 4 vozidlá/na 1 delegáciu) s predpokladaným počtom 1200 akreditovaných delegátov. </w:t>
      </w:r>
    </w:p>
    <w:p w14:paraId="13CBD5F8" w14:textId="77777777" w:rsidR="005F23B3" w:rsidRPr="00A94934" w:rsidRDefault="00A97375" w:rsidP="00A94934">
      <w:pPr>
        <w:pStyle w:val="Odsekzoznamu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A94934">
        <w:rPr>
          <w:rFonts w:ascii="Times New Roman" w:hAnsi="Times New Roman" w:cs="Times New Roman"/>
          <w:bCs/>
          <w:color w:val="212121"/>
          <w:sz w:val="24"/>
          <w:szCs w:val="24"/>
        </w:rPr>
        <w:t>Úspešný uchádzač</w:t>
      </w:r>
      <w:r w:rsidR="005F23B3" w:rsidRPr="00A94934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musí poskytnúť  priestor aj pre parkovanie minimálne 250 vozidiel pre ostatných 500 účastníkov (200 médiá/300 obslužný personál), pričom tento priestor môže byť aj mimo vonkajšej bezpečnostnej zóny.</w:t>
      </w:r>
    </w:p>
    <w:p w14:paraId="0DDC4398" w14:textId="77777777" w:rsidR="00250DC4" w:rsidRPr="00A94934" w:rsidRDefault="00250DC4" w:rsidP="00A9493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Vonkajšia bezpečnostná zóna musí poskytnúť priestor na otáčanie vozidiel</w:t>
      </w:r>
      <w:r w:rsidR="00C51D45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="004F51C0" w:rsidRPr="00A94934">
        <w:rPr>
          <w:rFonts w:ascii="Times New Roman" w:hAnsi="Times New Roman" w:cs="Times New Roman"/>
          <w:sz w:val="24"/>
          <w:szCs w:val="24"/>
        </w:rPr>
        <w:t>(vrátane</w:t>
      </w:r>
      <w:r w:rsidR="00C51D45" w:rsidRPr="00A94934">
        <w:rPr>
          <w:rFonts w:ascii="Times New Roman" w:hAnsi="Times New Roman" w:cs="Times New Roman"/>
          <w:sz w:val="24"/>
          <w:szCs w:val="24"/>
        </w:rPr>
        <w:t xml:space="preserve"> autobusov</w:t>
      </w:r>
      <w:r w:rsidR="004F51C0" w:rsidRPr="00A94934">
        <w:rPr>
          <w:rFonts w:ascii="Times New Roman" w:hAnsi="Times New Roman" w:cs="Times New Roman"/>
          <w:sz w:val="24"/>
          <w:szCs w:val="24"/>
        </w:rPr>
        <w:t>)</w:t>
      </w:r>
      <w:r w:rsidR="0009630B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5619D00C" w14:textId="77777777" w:rsidR="00250DC4" w:rsidRPr="00A94934" w:rsidRDefault="00250DC4" w:rsidP="00A9493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 xml:space="preserve">Do vonkajšej bezpečnostnej zóny musia viesť dve príjazdové </w:t>
      </w:r>
      <w:r w:rsidR="00FF1C24" w:rsidRPr="00A94934">
        <w:rPr>
          <w:rFonts w:ascii="Times New Roman" w:hAnsi="Times New Roman" w:cs="Times New Roman"/>
          <w:sz w:val="24"/>
          <w:szCs w:val="24"/>
        </w:rPr>
        <w:t xml:space="preserve">cesty </w:t>
      </w:r>
      <w:r w:rsidRPr="00A94934">
        <w:rPr>
          <w:rFonts w:ascii="Times New Roman" w:hAnsi="Times New Roman" w:cs="Times New Roman"/>
          <w:sz w:val="24"/>
          <w:szCs w:val="24"/>
        </w:rPr>
        <w:t>pre vjazd a výjazd vozidiel (jedna pre autokolóny s VIP delegáciami a jedna pre zvyšok delegácií)</w:t>
      </w:r>
      <w:r w:rsidR="0009630B" w:rsidRPr="00A94934">
        <w:rPr>
          <w:rFonts w:ascii="Times New Roman" w:hAnsi="Times New Roman" w:cs="Times New Roman"/>
          <w:sz w:val="24"/>
          <w:szCs w:val="24"/>
        </w:rPr>
        <w:t>.</w:t>
      </w:r>
      <w:r w:rsidRPr="00A9493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74F2E2F" w14:textId="77777777" w:rsidR="00250DC4" w:rsidRPr="00A94934" w:rsidRDefault="00250DC4" w:rsidP="00A9493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4934">
        <w:rPr>
          <w:rFonts w:ascii="Times New Roman" w:hAnsi="Times New Roman" w:cs="Times New Roman"/>
          <w:sz w:val="24"/>
        </w:rPr>
        <w:t>ÚOÚČ</w:t>
      </w:r>
      <w:r w:rsidR="001308CB" w:rsidRPr="00A94934">
        <w:rPr>
          <w:rFonts w:ascii="Times New Roman" w:hAnsi="Times New Roman" w:cs="Times New Roman"/>
          <w:sz w:val="24"/>
        </w:rPr>
        <w:t>aDM</w:t>
      </w:r>
      <w:proofErr w:type="spellEnd"/>
      <w:r w:rsidR="001308CB" w:rsidRPr="00A94934">
        <w:rPr>
          <w:rFonts w:ascii="Times New Roman" w:hAnsi="Times New Roman" w:cs="Times New Roman"/>
          <w:sz w:val="24"/>
        </w:rPr>
        <w:t xml:space="preserve"> MV SR</w:t>
      </w:r>
      <w:r w:rsidRPr="00A94934">
        <w:rPr>
          <w:rFonts w:ascii="Times New Roman" w:hAnsi="Times New Roman" w:cs="Times New Roman"/>
          <w:sz w:val="24"/>
          <w:szCs w:val="24"/>
        </w:rPr>
        <w:t xml:space="preserve"> zriadi miesto na kontrolu vozidiel, ktoré sa bude nachádzať vo vzdialenosti minimálne 100</w:t>
      </w:r>
      <w:r w:rsidR="00627D32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m od miesta, kde sa budú pohybovať VIP osoby a miesta rokovaní (Hlavná rokovacia sála a 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catering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pre VIP, miesto na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fototermín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a pod.). Tento priestor bude mať dostatočný priestor a pripojenie na umiestnenia RTG skenera vozidiel (zabezpečí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ÚOÚČ</w:t>
      </w:r>
      <w:r w:rsidR="001308CB" w:rsidRPr="00A94934">
        <w:rPr>
          <w:rFonts w:ascii="Times New Roman" w:hAnsi="Times New Roman" w:cs="Times New Roman"/>
          <w:sz w:val="24"/>
          <w:szCs w:val="24"/>
        </w:rPr>
        <w:t>aDM</w:t>
      </w:r>
      <w:proofErr w:type="spellEnd"/>
      <w:r w:rsidR="001308CB" w:rsidRPr="00A94934">
        <w:rPr>
          <w:rFonts w:ascii="Times New Roman" w:hAnsi="Times New Roman" w:cs="Times New Roman"/>
          <w:sz w:val="24"/>
          <w:szCs w:val="24"/>
        </w:rPr>
        <w:t xml:space="preserve"> MV SR</w:t>
      </w:r>
      <w:r w:rsidRPr="00A94934">
        <w:rPr>
          <w:rFonts w:ascii="Times New Roman" w:hAnsi="Times New Roman" w:cs="Times New Roman"/>
          <w:sz w:val="24"/>
          <w:szCs w:val="24"/>
        </w:rPr>
        <w:t>) a v tesnej blízkosti miesto na vykonávanie kontroly posádky vozidla (vodiča, televízneho štábu a pod.)</w:t>
      </w:r>
      <w:r w:rsidR="0009630B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73AB8209" w14:textId="77777777" w:rsidR="00250DC4" w:rsidRPr="00A94934" w:rsidRDefault="00A97375" w:rsidP="00A9493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>Úspešný uchádzač</w:t>
      </w:r>
      <w:r w:rsidR="00250DC4" w:rsidRPr="00A94934">
        <w:rPr>
          <w:rFonts w:ascii="Times New Roman" w:hAnsi="Times New Roman" w:cs="Times New Roman"/>
          <w:sz w:val="24"/>
          <w:szCs w:val="24"/>
        </w:rPr>
        <w:t xml:space="preserve"> umožní bezpečnostnú prehliadku všetkých priestorov počas i po ukončení všetkých prác a bude pri nej plne súčinný. Bezpečnostná prehliadka bude ako posledný úkon po skončení všetkých prípravných prác v objekte a v čase jej výkonu </w:t>
      </w:r>
      <w:r w:rsidR="00250DC4" w:rsidRPr="00A94934">
        <w:rPr>
          <w:rFonts w:ascii="Times New Roman" w:hAnsi="Times New Roman" w:cs="Times New Roman"/>
          <w:sz w:val="24"/>
          <w:szCs w:val="24"/>
        </w:rPr>
        <w:lastRenderedPageBreak/>
        <w:t xml:space="preserve">v objekte nebudú žiadne osoby mimo osôb ktoré budú nápomocné pri výkone prehliadky (lokálny zamestnanci, ktorí majú prístup do všetkých priestorov v objekte). Čas potrebný na takúto prehliadku je individuálny od zložitosti a veľkosti priestoru. Treba počítať s časovou rezervou 12 hodín na vykonanie podrobnej prehliadky a rozloženie a kalibráciu všetkých potrebných detektorov na kontrolu osôb a vozidiel. </w:t>
      </w:r>
    </w:p>
    <w:p w14:paraId="15A87F9E" w14:textId="77777777" w:rsidR="005B2C3F" w:rsidRPr="00A94934" w:rsidRDefault="00250DC4" w:rsidP="00A9493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>Bezpečnosť stravovania</w:t>
      </w:r>
      <w:r w:rsidR="00FB5522" w:rsidRPr="00A94934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A94934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 xml:space="preserve">Stravovacie zariadenia aj priestory výdaja jedál musia vyhovovať požiadavkám platnej potravinovej legislatívy </w:t>
      </w:r>
      <w:r w:rsidR="0096030E" w:rsidRPr="00A94934">
        <w:rPr>
          <w:rFonts w:ascii="Times New Roman" w:hAnsi="Times New Roman" w:cs="Times New Roman"/>
          <w:sz w:val="24"/>
          <w:szCs w:val="24"/>
        </w:rPr>
        <w:t>(</w:t>
      </w:r>
      <w:r w:rsidRPr="00A94934">
        <w:rPr>
          <w:rFonts w:ascii="Times New Roman" w:hAnsi="Times New Roman" w:cs="Times New Roman"/>
          <w:i/>
          <w:sz w:val="24"/>
          <w:szCs w:val="24"/>
        </w:rPr>
        <w:t xml:space="preserve">Nariadenie Európskeho parlamentu a Rady /ES/ č. </w:t>
      </w:r>
      <w:r w:rsidR="0096030E" w:rsidRPr="00A94934">
        <w:rPr>
          <w:rFonts w:ascii="Times New Roman" w:hAnsi="Times New Roman" w:cs="Times New Roman"/>
          <w:i/>
          <w:sz w:val="24"/>
          <w:szCs w:val="24"/>
        </w:rPr>
        <w:t>852/2004 o hygiene potravín, z</w:t>
      </w:r>
      <w:r w:rsidRPr="00A94934">
        <w:rPr>
          <w:rFonts w:ascii="Times New Roman" w:hAnsi="Times New Roman" w:cs="Times New Roman"/>
          <w:i/>
          <w:sz w:val="24"/>
          <w:szCs w:val="24"/>
        </w:rPr>
        <w:t>ákon č. 355/2007 Z. z.  o ochrane, podpore a rozvoji verejného zdravia a o zmene a doplnení niektorých zákonov</w:t>
      </w:r>
      <w:r w:rsidR="000E257F" w:rsidRPr="00A94934">
        <w:rPr>
          <w:rFonts w:ascii="Times New Roman" w:hAnsi="Times New Roman" w:cs="Times New Roman"/>
          <w:i/>
          <w:sz w:val="24"/>
          <w:szCs w:val="24"/>
        </w:rPr>
        <w:t xml:space="preserve"> v znení neskorších predpisov</w:t>
      </w:r>
      <w:r w:rsidR="0096030E" w:rsidRPr="00A94934">
        <w:rPr>
          <w:rFonts w:ascii="Times New Roman" w:hAnsi="Times New Roman" w:cs="Times New Roman"/>
          <w:i/>
          <w:sz w:val="24"/>
          <w:szCs w:val="24"/>
        </w:rPr>
        <w:t>, z</w:t>
      </w:r>
      <w:r w:rsidRPr="00A94934">
        <w:rPr>
          <w:rFonts w:ascii="Times New Roman" w:hAnsi="Times New Roman" w:cs="Times New Roman"/>
          <w:i/>
          <w:sz w:val="24"/>
          <w:szCs w:val="24"/>
        </w:rPr>
        <w:t>ákon č. 152/1995 Z. z. o</w:t>
      </w:r>
      <w:r w:rsidR="009671B0" w:rsidRPr="00A94934">
        <w:rPr>
          <w:rFonts w:ascii="Times New Roman" w:hAnsi="Times New Roman" w:cs="Times New Roman"/>
          <w:i/>
          <w:sz w:val="24"/>
          <w:szCs w:val="24"/>
        </w:rPr>
        <w:t> </w:t>
      </w:r>
      <w:r w:rsidRPr="00A94934">
        <w:rPr>
          <w:rFonts w:ascii="Times New Roman" w:hAnsi="Times New Roman" w:cs="Times New Roman"/>
          <w:i/>
          <w:sz w:val="24"/>
          <w:szCs w:val="24"/>
        </w:rPr>
        <w:t>potravinách</w:t>
      </w:r>
      <w:r w:rsidR="009671B0" w:rsidRPr="00A94934">
        <w:rPr>
          <w:rFonts w:ascii="Times New Roman" w:hAnsi="Times New Roman" w:cs="Times New Roman"/>
          <w:i/>
          <w:sz w:val="24"/>
          <w:szCs w:val="24"/>
        </w:rPr>
        <w:t xml:space="preserve"> v znení neskorších predpisov</w:t>
      </w:r>
      <w:r w:rsidRPr="00A94934">
        <w:rPr>
          <w:rFonts w:ascii="Times New Roman" w:hAnsi="Times New Roman" w:cs="Times New Roman"/>
          <w:i/>
          <w:sz w:val="24"/>
          <w:szCs w:val="24"/>
        </w:rPr>
        <w:t>, Vyhláška M</w:t>
      </w:r>
      <w:r w:rsidR="0096030E" w:rsidRPr="00A94934">
        <w:rPr>
          <w:rFonts w:ascii="Times New Roman" w:hAnsi="Times New Roman" w:cs="Times New Roman"/>
          <w:i/>
          <w:sz w:val="24"/>
          <w:szCs w:val="24"/>
        </w:rPr>
        <w:t>inisterstva zdravotníctva Slovenskej republiky</w:t>
      </w:r>
      <w:r w:rsidRPr="00A94934">
        <w:rPr>
          <w:rFonts w:ascii="Times New Roman" w:hAnsi="Times New Roman" w:cs="Times New Roman"/>
          <w:i/>
          <w:sz w:val="24"/>
          <w:szCs w:val="24"/>
        </w:rPr>
        <w:t xml:space="preserve"> č. 533/2007 Z. z. o podrobnostiach o požiadavkách na zariadenia spoločného stravovania</w:t>
      </w:r>
      <w:r w:rsidR="0096030E" w:rsidRPr="00A94934">
        <w:rPr>
          <w:rFonts w:ascii="Times New Roman" w:hAnsi="Times New Roman" w:cs="Times New Roman"/>
          <w:i/>
          <w:sz w:val="24"/>
          <w:szCs w:val="24"/>
        </w:rPr>
        <w:t xml:space="preserve"> v znení č. 127/2017 Z. z</w:t>
      </w:r>
      <w:r w:rsidR="0096030E" w:rsidRPr="00A94934">
        <w:rPr>
          <w:rFonts w:ascii="Times New Roman" w:hAnsi="Times New Roman" w:cs="Times New Roman"/>
          <w:sz w:val="24"/>
          <w:szCs w:val="24"/>
        </w:rPr>
        <w:t>., atď.)</w:t>
      </w:r>
      <w:r w:rsidR="00CA7085" w:rsidRPr="00A94934">
        <w:rPr>
          <w:rFonts w:ascii="Times New Roman" w:hAnsi="Times New Roman" w:cs="Times New Roman"/>
          <w:sz w:val="24"/>
          <w:szCs w:val="24"/>
        </w:rPr>
        <w:t>.</w:t>
      </w:r>
    </w:p>
    <w:p w14:paraId="7C349D0C" w14:textId="77777777" w:rsidR="005B2C3F" w:rsidRDefault="005B2C3F" w:rsidP="00A94934">
      <w:pPr>
        <w:pStyle w:val="Odsekzoznamu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0979CE99" w14:textId="77777777" w:rsidR="000A2388" w:rsidRPr="00A94934" w:rsidRDefault="000A2388" w:rsidP="00A94934">
      <w:pPr>
        <w:pStyle w:val="Odsekzoznamu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20F7732A" w14:textId="77777777" w:rsidR="00EC1BFC" w:rsidRPr="00A94934" w:rsidRDefault="00EC1BFC" w:rsidP="00A94934">
      <w:pPr>
        <w:pStyle w:val="Odsekzoznamu"/>
        <w:numPr>
          <w:ilvl w:val="0"/>
          <w:numId w:val="42"/>
        </w:numPr>
        <w:rPr>
          <w:rFonts w:ascii="Times New Roman" w:hAnsi="Times New Roman" w:cs="Times New Roman"/>
          <w:b/>
          <w:sz w:val="32"/>
          <w:szCs w:val="32"/>
        </w:rPr>
      </w:pPr>
      <w:r w:rsidRPr="00A94934">
        <w:rPr>
          <w:rFonts w:ascii="Times New Roman" w:hAnsi="Times New Roman" w:cs="Times New Roman"/>
          <w:b/>
          <w:sz w:val="32"/>
          <w:szCs w:val="32"/>
        </w:rPr>
        <w:t xml:space="preserve">PRÍLOHY  </w:t>
      </w:r>
    </w:p>
    <w:p w14:paraId="5009D2D8" w14:textId="77777777" w:rsidR="00EC1BFC" w:rsidRPr="00A94934" w:rsidRDefault="00EC1BFC" w:rsidP="00A94934">
      <w:pPr>
        <w:spacing w:after="0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A94934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23EA9857" w14:textId="77777777" w:rsidR="00EC1BFC" w:rsidRPr="00A94934" w:rsidRDefault="00EC1BFC" w:rsidP="00A9493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 xml:space="preserve">Príloha č. </w:t>
      </w:r>
      <w:r w:rsidR="00C179BD" w:rsidRPr="00A94934">
        <w:rPr>
          <w:rFonts w:ascii="Times New Roman" w:hAnsi="Times New Roman" w:cs="Times New Roman"/>
          <w:b/>
          <w:sz w:val="24"/>
          <w:szCs w:val="24"/>
        </w:rPr>
        <w:t>1</w:t>
      </w:r>
      <w:r w:rsidRPr="00A94934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A94934">
        <w:rPr>
          <w:rFonts w:ascii="Times New Roman" w:hAnsi="Times New Roman" w:cs="Times New Roman"/>
          <w:sz w:val="24"/>
          <w:szCs w:val="24"/>
        </w:rPr>
        <w:t>Ilustračný nákres Hlavnej rokovacej miestnosti</w:t>
      </w:r>
    </w:p>
    <w:p w14:paraId="79E2FC59" w14:textId="77777777" w:rsidR="00EC1BFC" w:rsidRPr="00A94934" w:rsidRDefault="00EC1BFC" w:rsidP="00A9493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 xml:space="preserve">Príloha č. </w:t>
      </w:r>
      <w:r w:rsidR="00C179BD" w:rsidRPr="00A94934">
        <w:rPr>
          <w:rFonts w:ascii="Times New Roman" w:hAnsi="Times New Roman" w:cs="Times New Roman"/>
          <w:b/>
          <w:sz w:val="24"/>
          <w:szCs w:val="24"/>
        </w:rPr>
        <w:t>2</w:t>
      </w:r>
      <w:r w:rsidRPr="00A94934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A94934">
        <w:rPr>
          <w:rFonts w:ascii="Times New Roman" w:hAnsi="Times New Roman" w:cs="Times New Roman"/>
          <w:sz w:val="24"/>
          <w:szCs w:val="24"/>
        </w:rPr>
        <w:t>Ilustračný nákres Sály pre Prípravné výbory</w:t>
      </w:r>
    </w:p>
    <w:p w14:paraId="13F7CBC2" w14:textId="77777777" w:rsidR="00EC1BFC" w:rsidRPr="00A94934" w:rsidRDefault="00EC1BFC" w:rsidP="00A94934">
      <w:pPr>
        <w:spacing w:after="0"/>
        <w:ind w:left="360" w:firstLine="348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 xml:space="preserve">Príloha č. </w:t>
      </w:r>
      <w:r w:rsidR="00C179BD" w:rsidRPr="00A94934">
        <w:rPr>
          <w:rFonts w:ascii="Times New Roman" w:hAnsi="Times New Roman" w:cs="Times New Roman"/>
          <w:b/>
          <w:sz w:val="24"/>
          <w:szCs w:val="24"/>
        </w:rPr>
        <w:t>3</w:t>
      </w:r>
      <w:r w:rsidRPr="00A94934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A94934">
        <w:rPr>
          <w:rFonts w:ascii="Times New Roman" w:hAnsi="Times New Roman" w:cs="Times New Roman"/>
          <w:sz w:val="24"/>
          <w:szCs w:val="24"/>
        </w:rPr>
        <w:t>Ilustračný nákres Sály Fóra pre bezpečnostnú spoluprácu</w:t>
      </w:r>
    </w:p>
    <w:p w14:paraId="24509AD5" w14:textId="77777777" w:rsidR="00EC1BFC" w:rsidRPr="00A94934" w:rsidRDefault="00EC1BFC" w:rsidP="00A94934">
      <w:pPr>
        <w:spacing w:after="0"/>
        <w:ind w:left="708"/>
        <w:rPr>
          <w:rFonts w:ascii="Times New Roman" w:hAnsi="Times New Roman" w:cs="Times New Roman"/>
          <w:i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 xml:space="preserve">Príloha č. </w:t>
      </w:r>
      <w:r w:rsidR="00C179BD" w:rsidRPr="00A94934">
        <w:rPr>
          <w:rFonts w:ascii="Times New Roman" w:hAnsi="Times New Roman" w:cs="Times New Roman"/>
          <w:b/>
          <w:sz w:val="24"/>
          <w:szCs w:val="24"/>
        </w:rPr>
        <w:t>4</w:t>
      </w:r>
      <w:r w:rsidRPr="00A94934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A94934">
        <w:rPr>
          <w:rFonts w:ascii="Times New Roman" w:hAnsi="Times New Roman" w:cs="Times New Roman"/>
          <w:sz w:val="24"/>
          <w:szCs w:val="24"/>
        </w:rPr>
        <w:t>Ilustračný nákres miestnosti „</w:t>
      </w:r>
      <w:proofErr w:type="spellStart"/>
      <w:r w:rsidRPr="00A94934">
        <w:rPr>
          <w:rFonts w:ascii="Times New Roman" w:hAnsi="Times New Roman" w:cs="Times New Roman"/>
          <w:i/>
          <w:sz w:val="24"/>
          <w:szCs w:val="24"/>
        </w:rPr>
        <w:t>Meeting</w:t>
      </w:r>
      <w:proofErr w:type="spellEnd"/>
      <w:r w:rsidRPr="00A9493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94934">
        <w:rPr>
          <w:rFonts w:ascii="Times New Roman" w:hAnsi="Times New Roman" w:cs="Times New Roman"/>
          <w:i/>
          <w:sz w:val="24"/>
          <w:szCs w:val="24"/>
        </w:rPr>
        <w:t>Room</w:t>
      </w:r>
      <w:proofErr w:type="spellEnd"/>
      <w:r w:rsidRPr="00A94934">
        <w:rPr>
          <w:rFonts w:ascii="Times New Roman" w:hAnsi="Times New Roman" w:cs="Times New Roman"/>
          <w:i/>
          <w:sz w:val="24"/>
          <w:szCs w:val="24"/>
        </w:rPr>
        <w:t xml:space="preserve"> WEST“</w:t>
      </w:r>
    </w:p>
    <w:p w14:paraId="4350B08D" w14:textId="77777777" w:rsidR="00EC1BFC" w:rsidRPr="00A94934" w:rsidRDefault="00EC1BFC" w:rsidP="00A94934">
      <w:pPr>
        <w:spacing w:after="0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 xml:space="preserve">Príloha č. </w:t>
      </w:r>
      <w:r w:rsidR="00C179BD" w:rsidRPr="00A94934">
        <w:rPr>
          <w:rFonts w:ascii="Times New Roman" w:hAnsi="Times New Roman" w:cs="Times New Roman"/>
          <w:b/>
          <w:sz w:val="24"/>
          <w:szCs w:val="24"/>
        </w:rPr>
        <w:t>5</w:t>
      </w:r>
      <w:r w:rsidRPr="00A94934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A94934">
        <w:rPr>
          <w:rFonts w:ascii="Times New Roman" w:hAnsi="Times New Roman" w:cs="Times New Roman"/>
          <w:sz w:val="24"/>
          <w:szCs w:val="24"/>
        </w:rPr>
        <w:t>Ilustračný nákres miestnosti „</w:t>
      </w:r>
      <w:proofErr w:type="spellStart"/>
      <w:r w:rsidRPr="00A94934">
        <w:rPr>
          <w:rFonts w:ascii="Times New Roman" w:hAnsi="Times New Roman" w:cs="Times New Roman"/>
          <w:i/>
          <w:sz w:val="24"/>
          <w:szCs w:val="24"/>
        </w:rPr>
        <w:t>Meeting</w:t>
      </w:r>
      <w:proofErr w:type="spellEnd"/>
      <w:r w:rsidRPr="00A9493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94934">
        <w:rPr>
          <w:rFonts w:ascii="Times New Roman" w:hAnsi="Times New Roman" w:cs="Times New Roman"/>
          <w:i/>
          <w:sz w:val="24"/>
          <w:szCs w:val="24"/>
        </w:rPr>
        <w:t>Rooms</w:t>
      </w:r>
      <w:proofErr w:type="spellEnd"/>
      <w:r w:rsidRPr="00A94934">
        <w:rPr>
          <w:rFonts w:ascii="Times New Roman" w:hAnsi="Times New Roman" w:cs="Times New Roman"/>
          <w:i/>
          <w:sz w:val="24"/>
          <w:szCs w:val="24"/>
        </w:rPr>
        <w:t xml:space="preserve"> EAST 1-4“</w:t>
      </w:r>
    </w:p>
    <w:p w14:paraId="0991DC87" w14:textId="77777777" w:rsidR="00EC1BFC" w:rsidRPr="00A94934" w:rsidRDefault="00EC1BFC" w:rsidP="00A9493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 xml:space="preserve">Príloha č. </w:t>
      </w:r>
      <w:r w:rsidR="00C179BD" w:rsidRPr="00A94934">
        <w:rPr>
          <w:rFonts w:ascii="Times New Roman" w:hAnsi="Times New Roman" w:cs="Times New Roman"/>
          <w:b/>
          <w:sz w:val="24"/>
          <w:szCs w:val="24"/>
        </w:rPr>
        <w:t>6</w:t>
      </w:r>
      <w:r w:rsidRPr="00A94934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A94934">
        <w:rPr>
          <w:rFonts w:ascii="Times New Roman" w:hAnsi="Times New Roman" w:cs="Times New Roman"/>
          <w:sz w:val="24"/>
          <w:szCs w:val="24"/>
        </w:rPr>
        <w:t>Ilustračný nákres „</w:t>
      </w:r>
      <w:proofErr w:type="spellStart"/>
      <w:r w:rsidRPr="00A94934">
        <w:rPr>
          <w:rFonts w:ascii="Times New Roman" w:hAnsi="Times New Roman" w:cs="Times New Roman"/>
          <w:i/>
          <w:sz w:val="24"/>
          <w:szCs w:val="24"/>
        </w:rPr>
        <w:t>Meeting</w:t>
      </w:r>
      <w:proofErr w:type="spellEnd"/>
      <w:r w:rsidRPr="00A9493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94934">
        <w:rPr>
          <w:rFonts w:ascii="Times New Roman" w:hAnsi="Times New Roman" w:cs="Times New Roman"/>
          <w:i/>
          <w:sz w:val="24"/>
          <w:szCs w:val="24"/>
        </w:rPr>
        <w:t>Room</w:t>
      </w:r>
      <w:proofErr w:type="spellEnd"/>
      <w:r w:rsidRPr="00A94934">
        <w:rPr>
          <w:rFonts w:ascii="Times New Roman" w:hAnsi="Times New Roman" w:cs="Times New Roman"/>
          <w:i/>
          <w:sz w:val="24"/>
          <w:szCs w:val="24"/>
        </w:rPr>
        <w:t xml:space="preserve"> SOUTH“</w:t>
      </w:r>
    </w:p>
    <w:p w14:paraId="3BC5EF93" w14:textId="77777777" w:rsidR="00EC1BFC" w:rsidRPr="00A94934" w:rsidRDefault="00EC1BFC" w:rsidP="00A94934">
      <w:pPr>
        <w:spacing w:after="0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 xml:space="preserve">Príloha č. </w:t>
      </w:r>
      <w:r w:rsidR="00C179BD" w:rsidRPr="00A94934">
        <w:rPr>
          <w:rFonts w:ascii="Times New Roman" w:hAnsi="Times New Roman" w:cs="Times New Roman"/>
          <w:b/>
          <w:sz w:val="24"/>
          <w:szCs w:val="24"/>
        </w:rPr>
        <w:t>7</w:t>
      </w:r>
      <w:r w:rsidRPr="00A94934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A94934">
        <w:rPr>
          <w:rFonts w:ascii="Times New Roman" w:hAnsi="Times New Roman" w:cs="Times New Roman"/>
          <w:sz w:val="24"/>
          <w:szCs w:val="24"/>
        </w:rPr>
        <w:t>Ilustračný nákres miestnosti „</w:t>
      </w:r>
      <w:proofErr w:type="spellStart"/>
      <w:r w:rsidRPr="00A94934">
        <w:rPr>
          <w:rFonts w:ascii="Times New Roman" w:hAnsi="Times New Roman" w:cs="Times New Roman"/>
          <w:i/>
          <w:sz w:val="24"/>
          <w:szCs w:val="24"/>
        </w:rPr>
        <w:t>Meeting</w:t>
      </w:r>
      <w:proofErr w:type="spellEnd"/>
      <w:r w:rsidRPr="00A9493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94934">
        <w:rPr>
          <w:rFonts w:ascii="Times New Roman" w:hAnsi="Times New Roman" w:cs="Times New Roman"/>
          <w:i/>
          <w:sz w:val="24"/>
          <w:szCs w:val="24"/>
        </w:rPr>
        <w:t>Room</w:t>
      </w:r>
      <w:proofErr w:type="spellEnd"/>
      <w:r w:rsidRPr="00A94934">
        <w:rPr>
          <w:rFonts w:ascii="Times New Roman" w:hAnsi="Times New Roman" w:cs="Times New Roman"/>
          <w:i/>
          <w:sz w:val="24"/>
          <w:szCs w:val="24"/>
        </w:rPr>
        <w:t xml:space="preserve"> NORTH“</w:t>
      </w:r>
    </w:p>
    <w:p w14:paraId="3384ADA6" w14:textId="77777777" w:rsidR="00EC1BFC" w:rsidRPr="00A94934" w:rsidRDefault="00EC1BFC" w:rsidP="00A9493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 xml:space="preserve">Príloha č. </w:t>
      </w:r>
      <w:r w:rsidR="00C179BD" w:rsidRPr="00A94934">
        <w:rPr>
          <w:rFonts w:ascii="Times New Roman" w:hAnsi="Times New Roman" w:cs="Times New Roman"/>
          <w:b/>
          <w:sz w:val="24"/>
          <w:szCs w:val="24"/>
        </w:rPr>
        <w:t>8</w:t>
      </w:r>
      <w:r w:rsidRPr="00A94934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A94934">
        <w:rPr>
          <w:rFonts w:ascii="Times New Roman" w:hAnsi="Times New Roman" w:cs="Times New Roman"/>
          <w:sz w:val="24"/>
          <w:szCs w:val="24"/>
        </w:rPr>
        <w:t>Prehľad  rozlohy jednotlivých miestností</w:t>
      </w:r>
    </w:p>
    <w:p w14:paraId="04068B94" w14:textId="77777777" w:rsidR="00EC1BFC" w:rsidRPr="00A94934" w:rsidRDefault="00EC1BFC" w:rsidP="00A9493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 xml:space="preserve">Príloha č. </w:t>
      </w:r>
      <w:r w:rsidR="00C179BD" w:rsidRPr="00A94934">
        <w:rPr>
          <w:rFonts w:ascii="Times New Roman" w:hAnsi="Times New Roman" w:cs="Times New Roman"/>
          <w:b/>
          <w:sz w:val="24"/>
          <w:szCs w:val="24"/>
        </w:rPr>
        <w:t>9</w:t>
      </w:r>
      <w:r w:rsidRPr="00A94934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A94934">
        <w:rPr>
          <w:rFonts w:ascii="Times New Roman" w:hAnsi="Times New Roman" w:cs="Times New Roman"/>
          <w:sz w:val="24"/>
          <w:szCs w:val="24"/>
        </w:rPr>
        <w:t>Centrum pre distribúciu dokumentov – ilustračné fotografie</w:t>
      </w:r>
    </w:p>
    <w:p w14:paraId="0A25712E" w14:textId="77777777" w:rsidR="00EC1BFC" w:rsidRPr="00A94934" w:rsidRDefault="00EC1BFC" w:rsidP="00A9493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 xml:space="preserve">Príloha č. </w:t>
      </w:r>
      <w:r w:rsidR="00C179BD" w:rsidRPr="00A94934">
        <w:rPr>
          <w:rFonts w:ascii="Times New Roman" w:hAnsi="Times New Roman" w:cs="Times New Roman"/>
          <w:b/>
          <w:sz w:val="24"/>
          <w:szCs w:val="24"/>
        </w:rPr>
        <w:t>10</w:t>
      </w:r>
      <w:r w:rsidRPr="00A94934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A94934">
        <w:rPr>
          <w:rFonts w:ascii="Times New Roman" w:hAnsi="Times New Roman" w:cs="Times New Roman"/>
          <w:sz w:val="24"/>
          <w:szCs w:val="24"/>
        </w:rPr>
        <w:t>Tlačové centrum – ilustračné fotografie</w:t>
      </w:r>
    </w:p>
    <w:p w14:paraId="59739EF7" w14:textId="77777777" w:rsidR="00EC1BFC" w:rsidRPr="00A94934" w:rsidRDefault="00EC1BFC" w:rsidP="00A9493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b/>
          <w:sz w:val="24"/>
          <w:szCs w:val="24"/>
        </w:rPr>
        <w:t xml:space="preserve">Príloha č. </w:t>
      </w:r>
      <w:r w:rsidR="00C179BD" w:rsidRPr="00A94934">
        <w:rPr>
          <w:rFonts w:ascii="Times New Roman" w:hAnsi="Times New Roman" w:cs="Times New Roman"/>
          <w:b/>
          <w:sz w:val="24"/>
          <w:szCs w:val="24"/>
        </w:rPr>
        <w:t>11</w:t>
      </w:r>
      <w:r w:rsidRPr="00A94934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A94934">
        <w:rPr>
          <w:rFonts w:ascii="Times New Roman" w:hAnsi="Times New Roman" w:cs="Times New Roman"/>
          <w:sz w:val="24"/>
          <w:szCs w:val="24"/>
        </w:rPr>
        <w:t xml:space="preserve">Miesto pre </w:t>
      </w:r>
      <w:proofErr w:type="spellStart"/>
      <w:r w:rsidRPr="00A94934">
        <w:rPr>
          <w:rFonts w:ascii="Times New Roman" w:hAnsi="Times New Roman" w:cs="Times New Roman"/>
          <w:sz w:val="24"/>
          <w:szCs w:val="24"/>
        </w:rPr>
        <w:t>fototermín</w:t>
      </w:r>
      <w:proofErr w:type="spellEnd"/>
      <w:r w:rsidRPr="00A94934">
        <w:rPr>
          <w:rFonts w:ascii="Times New Roman" w:hAnsi="Times New Roman" w:cs="Times New Roman"/>
          <w:sz w:val="24"/>
          <w:szCs w:val="24"/>
        </w:rPr>
        <w:t xml:space="preserve"> –</w:t>
      </w:r>
      <w:r w:rsidR="00814643" w:rsidRPr="00A94934">
        <w:rPr>
          <w:rFonts w:ascii="Times New Roman" w:hAnsi="Times New Roman" w:cs="Times New Roman"/>
          <w:sz w:val="24"/>
          <w:szCs w:val="24"/>
        </w:rPr>
        <w:t xml:space="preserve"> </w:t>
      </w:r>
      <w:r w:rsidRPr="00A94934">
        <w:rPr>
          <w:rFonts w:ascii="Times New Roman" w:hAnsi="Times New Roman" w:cs="Times New Roman"/>
          <w:sz w:val="24"/>
          <w:szCs w:val="24"/>
        </w:rPr>
        <w:t>ilustračný nákres rozmiestnenia</w:t>
      </w:r>
    </w:p>
    <w:p w14:paraId="43A65ED8" w14:textId="77777777" w:rsidR="00EC1BFC" w:rsidRPr="00A94934" w:rsidRDefault="00EC1BFC" w:rsidP="00A949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sz w:val="24"/>
          <w:szCs w:val="24"/>
        </w:rPr>
        <w:tab/>
      </w:r>
      <w:r w:rsidRPr="00A94934">
        <w:rPr>
          <w:rFonts w:ascii="Times New Roman" w:hAnsi="Times New Roman" w:cs="Times New Roman"/>
          <w:b/>
          <w:sz w:val="24"/>
          <w:szCs w:val="24"/>
        </w:rPr>
        <w:t xml:space="preserve">Príloha č. </w:t>
      </w:r>
      <w:r w:rsidR="00C179BD" w:rsidRPr="00A94934">
        <w:rPr>
          <w:rFonts w:ascii="Times New Roman" w:hAnsi="Times New Roman" w:cs="Times New Roman"/>
          <w:b/>
          <w:sz w:val="24"/>
          <w:szCs w:val="24"/>
        </w:rPr>
        <w:t>12</w:t>
      </w:r>
      <w:r w:rsidRPr="00A94934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A94934">
        <w:rPr>
          <w:rFonts w:ascii="Times New Roman" w:hAnsi="Times New Roman" w:cs="Times New Roman"/>
          <w:sz w:val="24"/>
          <w:szCs w:val="24"/>
        </w:rPr>
        <w:t>Prehľad technického vybavenia</w:t>
      </w:r>
    </w:p>
    <w:p w14:paraId="60915AA2" w14:textId="77777777" w:rsidR="00EC1BFC" w:rsidRPr="00A94934" w:rsidRDefault="00EC1BFC" w:rsidP="00A949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434EF4B5" w14:textId="77777777" w:rsidR="00EC1BFC" w:rsidRPr="00A94934" w:rsidRDefault="00EC1BFC" w:rsidP="00A949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470EA742" w14:textId="77777777" w:rsidR="00EC1BFC" w:rsidRPr="00A94934" w:rsidRDefault="00EC1BFC" w:rsidP="00A949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18337136" w14:textId="77777777" w:rsidR="00EC1BFC" w:rsidRPr="00A94934" w:rsidRDefault="00EC1BFC" w:rsidP="00A949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088ADD1E" w14:textId="77777777" w:rsidR="00EC1BFC" w:rsidRPr="00A94934" w:rsidRDefault="00EC1BFC" w:rsidP="00A949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525179BA" w14:textId="77777777" w:rsidR="00EC1BFC" w:rsidRPr="00A94934" w:rsidRDefault="00EC1BFC" w:rsidP="00A949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1AB7A665" w14:textId="77777777" w:rsidR="00EC1BFC" w:rsidRPr="00A94934" w:rsidRDefault="00EC1BFC" w:rsidP="00A949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127731A8" w14:textId="77777777" w:rsidR="00EC1BFC" w:rsidRPr="00A94934" w:rsidRDefault="00EC1BFC" w:rsidP="00A949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01B8C005" w14:textId="77777777" w:rsidR="00EC1BFC" w:rsidRPr="00A94934" w:rsidRDefault="00EC1BFC" w:rsidP="00A949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27AB25F5" w14:textId="77777777" w:rsidR="00EC1BFC" w:rsidRPr="00A94934" w:rsidRDefault="00EC1BFC" w:rsidP="00A949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6BDBECF0" w14:textId="77777777" w:rsidR="00EC1BFC" w:rsidRPr="00A94934" w:rsidRDefault="00EC1BFC" w:rsidP="00A949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6F1DA839" w14:textId="77777777" w:rsidR="00EC1BFC" w:rsidRPr="00A94934" w:rsidRDefault="00EC1BFC" w:rsidP="00A949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5FCB886B" w14:textId="77777777" w:rsidR="00EC1BFC" w:rsidRPr="00A94934" w:rsidRDefault="00EC1BFC" w:rsidP="00A949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1E3D5880" w14:textId="77777777" w:rsidR="00002C12" w:rsidRPr="00A94934" w:rsidRDefault="00002C12" w:rsidP="006E591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78E1FF" w14:textId="77777777" w:rsidR="00EC1BFC" w:rsidRPr="00A94934" w:rsidRDefault="00EC1BFC" w:rsidP="00A94934">
      <w:pPr>
        <w:pStyle w:val="Nadpis3"/>
        <w:rPr>
          <w:rFonts w:ascii="Times New Roman" w:hAnsi="Times New Roman" w:cs="Times New Roman"/>
          <w:color w:val="auto"/>
        </w:rPr>
      </w:pPr>
      <w:bookmarkStart w:id="50" w:name="_Toc6920289"/>
      <w:r w:rsidRPr="00A94934">
        <w:rPr>
          <w:rFonts w:ascii="Times New Roman" w:hAnsi="Times New Roman" w:cs="Times New Roman"/>
          <w:b/>
          <w:color w:val="auto"/>
        </w:rPr>
        <w:lastRenderedPageBreak/>
        <w:t xml:space="preserve">Príloha č. </w:t>
      </w:r>
      <w:r w:rsidR="00C179BD" w:rsidRPr="00A94934">
        <w:rPr>
          <w:rFonts w:ascii="Times New Roman" w:hAnsi="Times New Roman" w:cs="Times New Roman"/>
          <w:b/>
          <w:color w:val="auto"/>
        </w:rPr>
        <w:t>1</w:t>
      </w:r>
      <w:r w:rsidRPr="00A94934">
        <w:rPr>
          <w:rFonts w:ascii="Times New Roman" w:hAnsi="Times New Roman" w:cs="Times New Roman"/>
          <w:b/>
          <w:color w:val="auto"/>
        </w:rPr>
        <w:t xml:space="preserve"> - </w:t>
      </w:r>
      <w:r w:rsidRPr="00A94934">
        <w:rPr>
          <w:rFonts w:ascii="Times New Roman" w:hAnsi="Times New Roman" w:cs="Times New Roman"/>
          <w:color w:val="auto"/>
        </w:rPr>
        <w:t>Ilustračný nákres Hlavnej rokovacej miestnosti</w:t>
      </w:r>
      <w:bookmarkEnd w:id="50"/>
    </w:p>
    <w:p w14:paraId="6282AFA7" w14:textId="77777777" w:rsidR="00EC1BFC" w:rsidRPr="00A94934" w:rsidRDefault="00EC1BFC" w:rsidP="00A949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4A998677" w14:textId="77777777" w:rsidR="00CA2985" w:rsidRPr="00A94934" w:rsidRDefault="00EC1BFC" w:rsidP="00A94934">
      <w:pPr>
        <w:spacing w:after="0"/>
        <w:ind w:left="360"/>
        <w:rPr>
          <w:rStyle w:val="Nadpis3Char"/>
          <w:rFonts w:ascii="Times New Roman" w:eastAsiaTheme="minorHAnsi" w:hAnsi="Times New Roman" w:cs="Times New Roman"/>
          <w:color w:val="auto"/>
        </w:rPr>
      </w:pPr>
      <w:r w:rsidRPr="00A94934">
        <w:rPr>
          <w:rFonts w:ascii="Times New Roman" w:hAnsi="Times New Roman" w:cs="Times New Roman"/>
          <w:noProof/>
          <w:lang w:eastAsia="sk-SK"/>
        </w:rPr>
        <w:drawing>
          <wp:inline distT="0" distB="0" distL="0" distR="0" wp14:anchorId="5169BD2A" wp14:editId="608AC448">
            <wp:extent cx="5962650" cy="8477250"/>
            <wp:effectExtent l="0" t="0" r="0" b="0"/>
            <wp:docPr id="15353" name="Picture 153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3" name="Picture 15353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4558" cy="8479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C8532D" w14:textId="77777777" w:rsidR="00EC1BFC" w:rsidRPr="00A94934" w:rsidRDefault="00EC1BFC" w:rsidP="00A949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bookmarkStart w:id="51" w:name="_Toc6920290"/>
      <w:r w:rsidRPr="00A94934">
        <w:rPr>
          <w:rStyle w:val="Nadpis3Char"/>
          <w:rFonts w:ascii="Times New Roman" w:hAnsi="Times New Roman" w:cs="Times New Roman"/>
          <w:b/>
          <w:color w:val="auto"/>
        </w:rPr>
        <w:lastRenderedPageBreak/>
        <w:t xml:space="preserve">Príloha č. </w:t>
      </w:r>
      <w:r w:rsidR="00C179BD" w:rsidRPr="00A94934">
        <w:rPr>
          <w:rStyle w:val="Nadpis3Char"/>
          <w:rFonts w:ascii="Times New Roman" w:hAnsi="Times New Roman" w:cs="Times New Roman"/>
          <w:b/>
          <w:color w:val="auto"/>
        </w:rPr>
        <w:t>2</w:t>
      </w:r>
      <w:r w:rsidRPr="00A94934">
        <w:rPr>
          <w:rStyle w:val="Nadpis3Char"/>
          <w:rFonts w:ascii="Times New Roman" w:hAnsi="Times New Roman" w:cs="Times New Roman"/>
          <w:color w:val="auto"/>
        </w:rPr>
        <w:t xml:space="preserve"> - Ilustračný nákres  Sály pre Prípravné výbory</w:t>
      </w:r>
      <w:bookmarkEnd w:id="51"/>
      <w:r w:rsidR="00AC5FC1" w:rsidRPr="00A94934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4698D7B2" wp14:editId="7097A3D3">
            <wp:extent cx="5753100" cy="8477250"/>
            <wp:effectExtent l="0" t="0" r="0" b="0"/>
            <wp:docPr id="37" name="Obrázo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2BDE48" w14:textId="77777777" w:rsidR="00CA2985" w:rsidRPr="00A94934" w:rsidRDefault="00CA2985" w:rsidP="00A94934">
      <w:pPr>
        <w:rPr>
          <w:rFonts w:ascii="Times New Roman" w:eastAsiaTheme="majorEastAsia" w:hAnsi="Times New Roman" w:cs="Times New Roman"/>
          <w:b/>
          <w:sz w:val="24"/>
          <w:szCs w:val="24"/>
        </w:rPr>
      </w:pPr>
    </w:p>
    <w:p w14:paraId="3BFB5097" w14:textId="77777777" w:rsidR="00EC1BFC" w:rsidRPr="00A94934" w:rsidRDefault="00EC1BFC" w:rsidP="00A94934">
      <w:pPr>
        <w:pStyle w:val="Nadpis3"/>
        <w:rPr>
          <w:rFonts w:ascii="Times New Roman" w:hAnsi="Times New Roman" w:cs="Times New Roman"/>
          <w:color w:val="auto"/>
        </w:rPr>
      </w:pPr>
      <w:bookmarkStart w:id="52" w:name="_Toc6920291"/>
      <w:r w:rsidRPr="00A94934">
        <w:rPr>
          <w:rFonts w:ascii="Times New Roman" w:hAnsi="Times New Roman" w:cs="Times New Roman"/>
          <w:b/>
          <w:color w:val="auto"/>
        </w:rPr>
        <w:lastRenderedPageBreak/>
        <w:t xml:space="preserve">Príloha č. </w:t>
      </w:r>
      <w:r w:rsidR="00C179BD" w:rsidRPr="00A94934">
        <w:rPr>
          <w:rFonts w:ascii="Times New Roman" w:hAnsi="Times New Roman" w:cs="Times New Roman"/>
          <w:b/>
          <w:color w:val="auto"/>
        </w:rPr>
        <w:t>3</w:t>
      </w:r>
      <w:r w:rsidRPr="00A94934">
        <w:rPr>
          <w:rFonts w:ascii="Times New Roman" w:hAnsi="Times New Roman" w:cs="Times New Roman"/>
          <w:b/>
          <w:color w:val="auto"/>
        </w:rPr>
        <w:t xml:space="preserve"> - </w:t>
      </w:r>
      <w:r w:rsidRPr="00A94934">
        <w:rPr>
          <w:rFonts w:ascii="Times New Roman" w:hAnsi="Times New Roman" w:cs="Times New Roman"/>
          <w:color w:val="auto"/>
        </w:rPr>
        <w:t>Ilustračný nákres Sály Fóra pre bezpečnostnú spoluprácu</w:t>
      </w:r>
      <w:bookmarkEnd w:id="52"/>
    </w:p>
    <w:p w14:paraId="334F81EE" w14:textId="77777777" w:rsidR="00EC1BFC" w:rsidRPr="00A94934" w:rsidRDefault="00EC1BFC" w:rsidP="00A949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0C384F78" w14:textId="77777777" w:rsidR="00EC1BFC" w:rsidRPr="00A94934" w:rsidRDefault="00EC1BFC" w:rsidP="00A9493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4D776C" w14:textId="77777777" w:rsidR="00EC1BFC" w:rsidRPr="00A94934" w:rsidRDefault="007A7113" w:rsidP="00A949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0474BF88" wp14:editId="0DE46AD9">
            <wp:extent cx="5322250" cy="8058150"/>
            <wp:effectExtent l="0" t="0" r="0" b="0"/>
            <wp:docPr id="38" name="Obrázo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217" cy="8061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EB595B" w14:textId="77777777" w:rsidR="00BE1471" w:rsidRPr="00A94934" w:rsidRDefault="00EC1BFC" w:rsidP="00A949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EE3C148" wp14:editId="527A8E58">
                <wp:simplePos x="0" y="0"/>
                <wp:positionH relativeFrom="column">
                  <wp:posOffset>2295525</wp:posOffset>
                </wp:positionH>
                <wp:positionV relativeFrom="paragraph">
                  <wp:posOffset>72390</wp:posOffset>
                </wp:positionV>
                <wp:extent cx="304800" cy="333375"/>
                <wp:effectExtent l="0" t="0" r="0" b="9525"/>
                <wp:wrapNone/>
                <wp:docPr id="14" name="Obdĺžnik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" cy="3333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<w:pict>
              <v:rect w14:anchorId="33F3BCC8" id="Obdĺžnik 14" o:spid="_x0000_s1026" style="position:absolute;margin-left:180.75pt;margin-top:5.7pt;width:24pt;height:26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" fillcolor="white [3212]" strokecolor="white [3212]" strokeweight="2pt">
                <v:path arrowok="t"/>
              </v:rect>
            </w:pict>
          </mc:Fallback>
        </mc:AlternateContent>
      </w:r>
    </w:p>
    <w:p w14:paraId="5CCFB9D8" w14:textId="77777777" w:rsidR="00EC1BFC" w:rsidRPr="00A94934" w:rsidRDefault="00EC1BFC" w:rsidP="00A94934">
      <w:pPr>
        <w:pStyle w:val="Nadpis3"/>
        <w:rPr>
          <w:rFonts w:ascii="Times New Roman" w:hAnsi="Times New Roman" w:cs="Times New Roman"/>
          <w:i/>
        </w:rPr>
      </w:pPr>
      <w:bookmarkStart w:id="53" w:name="_Toc6920292"/>
      <w:r w:rsidRPr="00A94934">
        <w:rPr>
          <w:rFonts w:ascii="Times New Roman" w:hAnsi="Times New Roman" w:cs="Times New Roman"/>
          <w:b/>
          <w:color w:val="auto"/>
        </w:rPr>
        <w:lastRenderedPageBreak/>
        <w:t xml:space="preserve">Príloha č. </w:t>
      </w:r>
      <w:r w:rsidR="00C179BD" w:rsidRPr="00A94934">
        <w:rPr>
          <w:rFonts w:ascii="Times New Roman" w:hAnsi="Times New Roman" w:cs="Times New Roman"/>
          <w:b/>
          <w:color w:val="auto"/>
        </w:rPr>
        <w:t>4</w:t>
      </w:r>
      <w:r w:rsidRPr="00A94934">
        <w:rPr>
          <w:rFonts w:ascii="Times New Roman" w:hAnsi="Times New Roman" w:cs="Times New Roman"/>
          <w:b/>
          <w:color w:val="auto"/>
        </w:rPr>
        <w:t xml:space="preserve"> - </w:t>
      </w:r>
      <w:r w:rsidRPr="00A94934">
        <w:rPr>
          <w:rFonts w:ascii="Times New Roman" w:hAnsi="Times New Roman" w:cs="Times New Roman"/>
          <w:color w:val="auto"/>
        </w:rPr>
        <w:t>Ilustračný nákres miestnosti „</w:t>
      </w:r>
      <w:proofErr w:type="spellStart"/>
      <w:r w:rsidRPr="00A94934">
        <w:rPr>
          <w:rFonts w:ascii="Times New Roman" w:hAnsi="Times New Roman" w:cs="Times New Roman"/>
          <w:i/>
          <w:color w:val="auto"/>
        </w:rPr>
        <w:t>Meeting</w:t>
      </w:r>
      <w:proofErr w:type="spellEnd"/>
      <w:r w:rsidRPr="00A94934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A94934">
        <w:rPr>
          <w:rFonts w:ascii="Times New Roman" w:hAnsi="Times New Roman" w:cs="Times New Roman"/>
          <w:i/>
          <w:color w:val="auto"/>
        </w:rPr>
        <w:t>Room</w:t>
      </w:r>
      <w:proofErr w:type="spellEnd"/>
      <w:r w:rsidRPr="00A94934">
        <w:rPr>
          <w:rFonts w:ascii="Times New Roman" w:hAnsi="Times New Roman" w:cs="Times New Roman"/>
          <w:i/>
          <w:color w:val="auto"/>
        </w:rPr>
        <w:t xml:space="preserve"> WEST“</w:t>
      </w:r>
      <w:bookmarkEnd w:id="53"/>
    </w:p>
    <w:p w14:paraId="28197FBE" w14:textId="77777777" w:rsidR="0019111E" w:rsidRPr="00A94934" w:rsidRDefault="0019111E" w:rsidP="00A9493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14:paraId="7546618E" w14:textId="77777777" w:rsidR="00EC1BFC" w:rsidRPr="00A94934" w:rsidRDefault="00EC1BFC" w:rsidP="00A949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noProof/>
          <w:lang w:eastAsia="sk-SK"/>
        </w:rPr>
        <w:drawing>
          <wp:inline distT="0" distB="0" distL="0" distR="0" wp14:anchorId="42B39FBC" wp14:editId="0003BA01">
            <wp:extent cx="5695950" cy="8277225"/>
            <wp:effectExtent l="0" t="0" r="0" b="9525"/>
            <wp:docPr id="3434" name="Picture 34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4" name="Picture 3434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6080" cy="8277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197402" w14:textId="77777777" w:rsidR="0019111E" w:rsidRPr="00A94934" w:rsidRDefault="0019111E" w:rsidP="00A94934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14:paraId="73842819" w14:textId="77777777" w:rsidR="00EC1BFC" w:rsidRPr="00A94934" w:rsidRDefault="00EC1BFC" w:rsidP="00A94934">
      <w:pPr>
        <w:pStyle w:val="Nadpis3"/>
        <w:rPr>
          <w:rFonts w:ascii="Times New Roman" w:hAnsi="Times New Roman" w:cs="Times New Roman"/>
          <w:i/>
        </w:rPr>
      </w:pPr>
      <w:bookmarkStart w:id="54" w:name="_Toc6920293"/>
      <w:r w:rsidRPr="00A94934">
        <w:rPr>
          <w:rFonts w:ascii="Times New Roman" w:hAnsi="Times New Roman" w:cs="Times New Roman"/>
          <w:b/>
          <w:color w:val="auto"/>
        </w:rPr>
        <w:lastRenderedPageBreak/>
        <w:t xml:space="preserve">Príloha č. </w:t>
      </w:r>
      <w:r w:rsidR="00C179BD" w:rsidRPr="00A94934">
        <w:rPr>
          <w:rFonts w:ascii="Times New Roman" w:hAnsi="Times New Roman" w:cs="Times New Roman"/>
          <w:b/>
          <w:color w:val="auto"/>
        </w:rPr>
        <w:t>5</w:t>
      </w:r>
      <w:r w:rsidRPr="00A94934">
        <w:rPr>
          <w:rFonts w:ascii="Times New Roman" w:hAnsi="Times New Roman" w:cs="Times New Roman"/>
          <w:b/>
          <w:color w:val="auto"/>
        </w:rPr>
        <w:t xml:space="preserve"> - </w:t>
      </w:r>
      <w:r w:rsidRPr="00A94934">
        <w:rPr>
          <w:rFonts w:ascii="Times New Roman" w:hAnsi="Times New Roman" w:cs="Times New Roman"/>
          <w:color w:val="auto"/>
        </w:rPr>
        <w:t>Ilustračný nákres miestnosti „</w:t>
      </w:r>
      <w:proofErr w:type="spellStart"/>
      <w:r w:rsidRPr="00A94934">
        <w:rPr>
          <w:rFonts w:ascii="Times New Roman" w:hAnsi="Times New Roman" w:cs="Times New Roman"/>
          <w:i/>
          <w:color w:val="auto"/>
        </w:rPr>
        <w:t>Meeting</w:t>
      </w:r>
      <w:proofErr w:type="spellEnd"/>
      <w:r w:rsidRPr="00A94934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A94934">
        <w:rPr>
          <w:rFonts w:ascii="Times New Roman" w:hAnsi="Times New Roman" w:cs="Times New Roman"/>
          <w:i/>
          <w:color w:val="auto"/>
        </w:rPr>
        <w:t>Rooms</w:t>
      </w:r>
      <w:proofErr w:type="spellEnd"/>
      <w:r w:rsidRPr="00A94934">
        <w:rPr>
          <w:rFonts w:ascii="Times New Roman" w:hAnsi="Times New Roman" w:cs="Times New Roman"/>
          <w:i/>
          <w:color w:val="auto"/>
        </w:rPr>
        <w:t xml:space="preserve"> EAST 1-4“</w:t>
      </w:r>
      <w:bookmarkEnd w:id="54"/>
    </w:p>
    <w:p w14:paraId="300329D7" w14:textId="77777777" w:rsidR="00EC1BFC" w:rsidRPr="00A94934" w:rsidRDefault="00EC1BFC" w:rsidP="00A9493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468E02C" w14:textId="77777777" w:rsidR="00EC1BFC" w:rsidRPr="00A94934" w:rsidRDefault="00EC1BFC" w:rsidP="00A9493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noProof/>
          <w:lang w:eastAsia="sk-SK"/>
        </w:rPr>
        <w:drawing>
          <wp:inline distT="0" distB="0" distL="0" distR="0" wp14:anchorId="2A036F83" wp14:editId="60D9C271">
            <wp:extent cx="5546449" cy="8022866"/>
            <wp:effectExtent l="0" t="0" r="0" b="0"/>
            <wp:docPr id="1359" name="Picture 13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" name="Picture 1359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8697" cy="8026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C9AE7" w14:textId="77777777" w:rsidR="00BE1471" w:rsidRPr="00A94934" w:rsidRDefault="00BE1471" w:rsidP="00A94934">
      <w:pPr>
        <w:spacing w:after="0"/>
        <w:ind w:left="708"/>
        <w:rPr>
          <w:rFonts w:ascii="Times New Roman" w:hAnsi="Times New Roman" w:cs="Times New Roman"/>
          <w:b/>
          <w:sz w:val="24"/>
          <w:szCs w:val="24"/>
        </w:rPr>
      </w:pPr>
    </w:p>
    <w:p w14:paraId="4F7F5C1F" w14:textId="77777777" w:rsidR="004602E3" w:rsidRPr="00A94934" w:rsidRDefault="004602E3" w:rsidP="00A94934">
      <w:pPr>
        <w:spacing w:after="0"/>
        <w:ind w:left="708"/>
        <w:rPr>
          <w:rFonts w:ascii="Times New Roman" w:hAnsi="Times New Roman" w:cs="Times New Roman"/>
          <w:b/>
          <w:sz w:val="24"/>
          <w:szCs w:val="24"/>
        </w:rPr>
      </w:pPr>
    </w:p>
    <w:p w14:paraId="63FDE0AF" w14:textId="77777777" w:rsidR="00EC1BFC" w:rsidRPr="00A94934" w:rsidRDefault="00EC1BFC" w:rsidP="00A94934">
      <w:pPr>
        <w:pStyle w:val="Nadpis3"/>
        <w:rPr>
          <w:rFonts w:ascii="Times New Roman" w:hAnsi="Times New Roman" w:cs="Times New Roman"/>
          <w:b/>
          <w:color w:val="auto"/>
        </w:rPr>
      </w:pPr>
      <w:bookmarkStart w:id="55" w:name="_Toc6920294"/>
      <w:r w:rsidRPr="00A94934">
        <w:rPr>
          <w:rFonts w:ascii="Times New Roman" w:hAnsi="Times New Roman" w:cs="Times New Roman"/>
          <w:b/>
          <w:color w:val="auto"/>
        </w:rPr>
        <w:lastRenderedPageBreak/>
        <w:t xml:space="preserve">Príloha č. </w:t>
      </w:r>
      <w:r w:rsidR="00C179BD" w:rsidRPr="00A94934">
        <w:rPr>
          <w:rFonts w:ascii="Times New Roman" w:hAnsi="Times New Roman" w:cs="Times New Roman"/>
          <w:b/>
          <w:color w:val="auto"/>
        </w:rPr>
        <w:t>6</w:t>
      </w:r>
      <w:r w:rsidRPr="00A94934">
        <w:rPr>
          <w:rFonts w:ascii="Times New Roman" w:hAnsi="Times New Roman" w:cs="Times New Roman"/>
          <w:b/>
          <w:color w:val="auto"/>
        </w:rPr>
        <w:t xml:space="preserve"> - </w:t>
      </w:r>
      <w:r w:rsidRPr="00A94934">
        <w:rPr>
          <w:rFonts w:ascii="Times New Roman" w:hAnsi="Times New Roman" w:cs="Times New Roman"/>
          <w:color w:val="auto"/>
        </w:rPr>
        <w:t>Ilustračný nákres „</w:t>
      </w:r>
      <w:proofErr w:type="spellStart"/>
      <w:r w:rsidRPr="00A94934">
        <w:rPr>
          <w:rFonts w:ascii="Times New Roman" w:hAnsi="Times New Roman" w:cs="Times New Roman"/>
          <w:i/>
          <w:color w:val="auto"/>
        </w:rPr>
        <w:t>Meeting</w:t>
      </w:r>
      <w:proofErr w:type="spellEnd"/>
      <w:r w:rsidRPr="00A94934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A94934">
        <w:rPr>
          <w:rFonts w:ascii="Times New Roman" w:hAnsi="Times New Roman" w:cs="Times New Roman"/>
          <w:i/>
          <w:color w:val="auto"/>
        </w:rPr>
        <w:t>Room</w:t>
      </w:r>
      <w:proofErr w:type="spellEnd"/>
      <w:r w:rsidRPr="00A94934">
        <w:rPr>
          <w:rFonts w:ascii="Times New Roman" w:hAnsi="Times New Roman" w:cs="Times New Roman"/>
          <w:i/>
          <w:color w:val="auto"/>
        </w:rPr>
        <w:t xml:space="preserve"> SOUTH“</w:t>
      </w:r>
      <w:bookmarkEnd w:id="55"/>
    </w:p>
    <w:p w14:paraId="1DA18819" w14:textId="77777777" w:rsidR="00EC1BFC" w:rsidRPr="00A94934" w:rsidRDefault="00EC1BFC" w:rsidP="00A949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58EED77C" w14:textId="77777777" w:rsidR="00EC1BFC" w:rsidRPr="00A94934" w:rsidRDefault="00EC1BFC" w:rsidP="00A9493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CD96EC" w14:textId="77777777" w:rsidR="00EC1BFC" w:rsidRPr="00A94934" w:rsidRDefault="00EC1BFC" w:rsidP="00A949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noProof/>
          <w:lang w:eastAsia="sk-SK"/>
        </w:rPr>
        <w:drawing>
          <wp:inline distT="0" distB="0" distL="0" distR="0" wp14:anchorId="1D054627" wp14:editId="6E6100E9">
            <wp:extent cx="5695950" cy="7800974"/>
            <wp:effectExtent l="0" t="0" r="0" b="0"/>
            <wp:docPr id="17" name="Picture 27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2" name="Picture 2782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9234" cy="7805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3C4A3" w14:textId="77777777" w:rsidR="00EC1BFC" w:rsidRPr="00A94934" w:rsidRDefault="00EC1BFC" w:rsidP="00A9493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3B6014" w14:textId="77777777" w:rsidR="00EC1BFC" w:rsidRPr="00A94934" w:rsidRDefault="00EC1BFC" w:rsidP="00A9493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6E1C851" w14:textId="77777777" w:rsidR="00BE1471" w:rsidRPr="00A94934" w:rsidRDefault="00BE1471" w:rsidP="00A9493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CE9860" w14:textId="77777777" w:rsidR="00EC1BFC" w:rsidRPr="00A94934" w:rsidRDefault="00EC1BFC" w:rsidP="00A94934">
      <w:pPr>
        <w:pStyle w:val="Nadpis3"/>
        <w:rPr>
          <w:rFonts w:ascii="Times New Roman" w:hAnsi="Times New Roman" w:cs="Times New Roman"/>
          <w:i/>
          <w:color w:val="auto"/>
        </w:rPr>
      </w:pPr>
      <w:bookmarkStart w:id="56" w:name="_Toc6920295"/>
      <w:r w:rsidRPr="00A94934">
        <w:rPr>
          <w:rFonts w:ascii="Times New Roman" w:hAnsi="Times New Roman" w:cs="Times New Roman"/>
          <w:b/>
          <w:color w:val="auto"/>
        </w:rPr>
        <w:t xml:space="preserve">Príloha č. </w:t>
      </w:r>
      <w:r w:rsidR="00C179BD" w:rsidRPr="00A94934">
        <w:rPr>
          <w:rFonts w:ascii="Times New Roman" w:hAnsi="Times New Roman" w:cs="Times New Roman"/>
          <w:b/>
          <w:color w:val="auto"/>
        </w:rPr>
        <w:t>7</w:t>
      </w:r>
      <w:r w:rsidRPr="00A94934">
        <w:rPr>
          <w:rFonts w:ascii="Times New Roman" w:hAnsi="Times New Roman" w:cs="Times New Roman"/>
          <w:b/>
          <w:color w:val="auto"/>
        </w:rPr>
        <w:t xml:space="preserve"> -  </w:t>
      </w:r>
      <w:r w:rsidRPr="00A94934">
        <w:rPr>
          <w:rFonts w:ascii="Times New Roman" w:hAnsi="Times New Roman" w:cs="Times New Roman"/>
          <w:color w:val="auto"/>
        </w:rPr>
        <w:t>Ilustračný nákres „</w:t>
      </w:r>
      <w:proofErr w:type="spellStart"/>
      <w:r w:rsidRPr="00A94934">
        <w:rPr>
          <w:rFonts w:ascii="Times New Roman" w:hAnsi="Times New Roman" w:cs="Times New Roman"/>
          <w:i/>
          <w:color w:val="auto"/>
        </w:rPr>
        <w:t>Meeting</w:t>
      </w:r>
      <w:proofErr w:type="spellEnd"/>
      <w:r w:rsidRPr="00A94934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A94934">
        <w:rPr>
          <w:rFonts w:ascii="Times New Roman" w:hAnsi="Times New Roman" w:cs="Times New Roman"/>
          <w:i/>
          <w:color w:val="auto"/>
        </w:rPr>
        <w:t>Room</w:t>
      </w:r>
      <w:proofErr w:type="spellEnd"/>
      <w:r w:rsidRPr="00A94934">
        <w:rPr>
          <w:rFonts w:ascii="Times New Roman" w:hAnsi="Times New Roman" w:cs="Times New Roman"/>
          <w:i/>
          <w:color w:val="auto"/>
        </w:rPr>
        <w:t xml:space="preserve"> NORTH“</w:t>
      </w:r>
      <w:bookmarkEnd w:id="56"/>
    </w:p>
    <w:p w14:paraId="36B8899F" w14:textId="77777777" w:rsidR="0019111E" w:rsidRPr="00A94934" w:rsidRDefault="0019111E" w:rsidP="00A9493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14:paraId="60845E12" w14:textId="77777777" w:rsidR="00EC1BFC" w:rsidRPr="00A94934" w:rsidRDefault="00EC1BFC" w:rsidP="00A949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noProof/>
          <w:lang w:eastAsia="sk-SK"/>
        </w:rPr>
        <w:drawing>
          <wp:inline distT="0" distB="0" distL="0" distR="0" wp14:anchorId="1A6CD412" wp14:editId="5C107FE4">
            <wp:extent cx="5648325" cy="8134350"/>
            <wp:effectExtent l="0" t="0" r="9525" b="0"/>
            <wp:docPr id="3812" name="Picture 38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2" name="Picture 3812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6031" cy="814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BF10D" w14:textId="77777777" w:rsidR="00572292" w:rsidRPr="00A94934" w:rsidRDefault="00572292" w:rsidP="00A94934">
      <w:pPr>
        <w:pStyle w:val="Nadpis3"/>
        <w:rPr>
          <w:rFonts w:ascii="Times New Roman" w:hAnsi="Times New Roman" w:cs="Times New Roman"/>
          <w:color w:val="auto"/>
        </w:rPr>
      </w:pPr>
      <w:bookmarkStart w:id="57" w:name="_Toc6920296"/>
      <w:r w:rsidRPr="00A94934">
        <w:rPr>
          <w:rFonts w:ascii="Times New Roman" w:hAnsi="Times New Roman" w:cs="Times New Roman"/>
          <w:b/>
          <w:color w:val="auto"/>
        </w:rPr>
        <w:lastRenderedPageBreak/>
        <w:t xml:space="preserve">Príloha č. </w:t>
      </w:r>
      <w:r w:rsidR="00C179BD" w:rsidRPr="00A94934">
        <w:rPr>
          <w:rFonts w:ascii="Times New Roman" w:hAnsi="Times New Roman" w:cs="Times New Roman"/>
          <w:b/>
          <w:color w:val="auto"/>
        </w:rPr>
        <w:t>8</w:t>
      </w:r>
      <w:r w:rsidRPr="00A94934">
        <w:rPr>
          <w:rFonts w:ascii="Times New Roman" w:hAnsi="Times New Roman" w:cs="Times New Roman"/>
          <w:b/>
          <w:color w:val="auto"/>
        </w:rPr>
        <w:t xml:space="preserve"> -</w:t>
      </w:r>
      <w:r w:rsidRPr="00A94934">
        <w:rPr>
          <w:rFonts w:ascii="Times New Roman" w:hAnsi="Times New Roman" w:cs="Times New Roman"/>
          <w:color w:val="auto"/>
        </w:rPr>
        <w:t xml:space="preserve"> Prehľad  rozlohy jednotlivých miestností</w:t>
      </w:r>
      <w:bookmarkEnd w:id="57"/>
    </w:p>
    <w:p w14:paraId="48B8EB6E" w14:textId="77777777" w:rsidR="00B01141" w:rsidRDefault="00B01141" w:rsidP="00A94934">
      <w:r>
        <w:fldChar w:fldCharType="begin"/>
      </w:r>
      <w:r>
        <w:instrText xml:space="preserve"> LINK Excel.Sheet.12 "C:\\Users\\Machacpeter\\AppData\\Local\\Microsoft\\Windows\\INetCache\\Content.Outlook\\NZKFG9G5\\tabulka s metrážami miestností a plochy (002).xlsx" "Hárok1!R1C2:R181C7" \a \f 4 \h </w:instrText>
      </w:r>
      <w:r>
        <w:fldChar w:fldCharType="separate"/>
      </w:r>
    </w:p>
    <w:tbl>
      <w:tblPr>
        <w:tblW w:w="9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0"/>
        <w:gridCol w:w="1701"/>
        <w:gridCol w:w="383"/>
        <w:gridCol w:w="600"/>
        <w:gridCol w:w="640"/>
        <w:gridCol w:w="976"/>
      </w:tblGrid>
      <w:tr w:rsidR="00B01141" w:rsidRPr="00B01141" w14:paraId="647E5C81" w14:textId="77777777" w:rsidTr="00867129">
        <w:trPr>
          <w:trHeight w:val="390"/>
        </w:trPr>
        <w:tc>
          <w:tcPr>
            <w:tcW w:w="95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1E610F" w14:textId="39B377DA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  <w:t>PREHĽAD MIESTNOSTÍ, NÁZVY A OZNAČENIE MIESTNOSTÍ, ROZLOHA</w:t>
            </w:r>
          </w:p>
        </w:tc>
      </w:tr>
      <w:tr w:rsidR="00B01141" w:rsidRPr="00B01141" w14:paraId="602CA867" w14:textId="77777777" w:rsidTr="00B01141">
        <w:trPr>
          <w:trHeight w:val="153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AFBBF8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Názov miestností - Označenie miestnosti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tbRl"/>
            <w:vAlign w:val="center"/>
            <w:hideMark/>
          </w:tcPr>
          <w:p w14:paraId="16CB03A5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Označenie miestnosti logom 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tbRl"/>
            <w:vAlign w:val="center"/>
            <w:hideMark/>
          </w:tcPr>
          <w:p w14:paraId="05578FA9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Počet miestností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tbRl"/>
            <w:vAlign w:val="center"/>
            <w:hideMark/>
          </w:tcPr>
          <w:p w14:paraId="0B2EFB26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Rozloha 1 miestnosti (m2)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tbRl"/>
            <w:vAlign w:val="center"/>
            <w:hideMark/>
          </w:tcPr>
          <w:p w14:paraId="24658F7D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Rozloha spolu (m2)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tbRl"/>
            <w:vAlign w:val="center"/>
            <w:hideMark/>
          </w:tcPr>
          <w:p w14:paraId="673E681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Číslo cenového prehľadu (CP)</w:t>
            </w:r>
          </w:p>
        </w:tc>
      </w:tr>
      <w:tr w:rsidR="00B01141" w:rsidRPr="00B01141" w14:paraId="707FFDCF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99FF"/>
            <w:vAlign w:val="center"/>
            <w:hideMark/>
          </w:tcPr>
          <w:p w14:paraId="2C455408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ROKOVACIE PRIESTORY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vAlign w:val="center"/>
            <w:hideMark/>
          </w:tcPr>
          <w:p w14:paraId="7AB57DDC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noWrap/>
            <w:vAlign w:val="center"/>
            <w:hideMark/>
          </w:tcPr>
          <w:p w14:paraId="1FAA61A7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noWrap/>
            <w:vAlign w:val="center"/>
            <w:hideMark/>
          </w:tcPr>
          <w:p w14:paraId="6670F98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noWrap/>
            <w:vAlign w:val="center"/>
            <w:hideMark/>
          </w:tcPr>
          <w:p w14:paraId="172213F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vAlign w:val="center"/>
            <w:hideMark/>
          </w:tcPr>
          <w:p w14:paraId="1165266E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01141" w:rsidRPr="00B01141" w14:paraId="01FDE25C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99FF"/>
            <w:vAlign w:val="center"/>
            <w:hideMark/>
          </w:tcPr>
          <w:p w14:paraId="7938E2B6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Hlavná rokovacia sála - </w:t>
            </w:r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„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Main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Plennary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Hall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vAlign w:val="center"/>
            <w:hideMark/>
          </w:tcPr>
          <w:p w14:paraId="165E4B58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noWrap/>
            <w:vAlign w:val="center"/>
            <w:hideMark/>
          </w:tcPr>
          <w:p w14:paraId="3A7D1FBF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noWrap/>
            <w:vAlign w:val="center"/>
            <w:hideMark/>
          </w:tcPr>
          <w:p w14:paraId="6D37C5BD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noWrap/>
            <w:vAlign w:val="center"/>
            <w:hideMark/>
          </w:tcPr>
          <w:p w14:paraId="0FA9DE5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1000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vAlign w:val="center"/>
            <w:hideMark/>
          </w:tcPr>
          <w:p w14:paraId="02C2B09B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</w:t>
            </w:r>
          </w:p>
        </w:tc>
      </w:tr>
      <w:tr w:rsidR="00B01141" w:rsidRPr="00B01141" w14:paraId="7B675F69" w14:textId="77777777" w:rsidTr="00B01141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99FF"/>
            <w:vAlign w:val="center"/>
            <w:hideMark/>
          </w:tcPr>
          <w:p w14:paraId="03E191CF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Sála pre prípravné výbory - </w:t>
            </w:r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„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Preparatory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Meeting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Room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/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Permanent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Council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Room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vAlign w:val="center"/>
            <w:hideMark/>
          </w:tcPr>
          <w:p w14:paraId="7FA36704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noWrap/>
            <w:vAlign w:val="center"/>
            <w:hideMark/>
          </w:tcPr>
          <w:p w14:paraId="3AB3FF33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noWrap/>
            <w:vAlign w:val="center"/>
            <w:hideMark/>
          </w:tcPr>
          <w:p w14:paraId="2652262A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noWrap/>
            <w:vAlign w:val="center"/>
            <w:hideMark/>
          </w:tcPr>
          <w:p w14:paraId="388EDC8B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450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vAlign w:val="center"/>
            <w:hideMark/>
          </w:tcPr>
          <w:p w14:paraId="5BAF9EAE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2</w:t>
            </w:r>
          </w:p>
        </w:tc>
      </w:tr>
      <w:tr w:rsidR="00B01141" w:rsidRPr="00B01141" w14:paraId="210BB7B1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99FF"/>
            <w:vAlign w:val="center"/>
            <w:hideMark/>
          </w:tcPr>
          <w:p w14:paraId="47C4360E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Sála pre bezpečnostnú spoluprácu - </w:t>
            </w:r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„FSC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Meeting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Room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vAlign w:val="center"/>
            <w:hideMark/>
          </w:tcPr>
          <w:p w14:paraId="4D5A9B1D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noWrap/>
            <w:vAlign w:val="center"/>
            <w:hideMark/>
          </w:tcPr>
          <w:p w14:paraId="27FD942F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noWrap/>
            <w:vAlign w:val="center"/>
            <w:hideMark/>
          </w:tcPr>
          <w:p w14:paraId="462A9116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noWrap/>
            <w:vAlign w:val="center"/>
            <w:hideMark/>
          </w:tcPr>
          <w:p w14:paraId="6A0CD3CE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450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vAlign w:val="center"/>
            <w:hideMark/>
          </w:tcPr>
          <w:p w14:paraId="09266560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3</w:t>
            </w:r>
          </w:p>
        </w:tc>
      </w:tr>
      <w:tr w:rsidR="00B01141" w:rsidRPr="00B01141" w14:paraId="04F230CF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99FF"/>
            <w:vAlign w:val="center"/>
            <w:hideMark/>
          </w:tcPr>
          <w:p w14:paraId="5992D465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Zasadacia miestnosť WEST - </w:t>
            </w:r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„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Meeting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room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 WEST</w:t>
            </w: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vAlign w:val="center"/>
            <w:hideMark/>
          </w:tcPr>
          <w:p w14:paraId="70EB1163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noWrap/>
            <w:vAlign w:val="center"/>
            <w:hideMark/>
          </w:tcPr>
          <w:p w14:paraId="0506F5FC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noWrap/>
            <w:vAlign w:val="center"/>
            <w:hideMark/>
          </w:tcPr>
          <w:p w14:paraId="77177120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noWrap/>
            <w:vAlign w:val="center"/>
            <w:hideMark/>
          </w:tcPr>
          <w:p w14:paraId="595BDBC0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160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vAlign w:val="center"/>
            <w:hideMark/>
          </w:tcPr>
          <w:p w14:paraId="340A29CB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4</w:t>
            </w:r>
          </w:p>
        </w:tc>
      </w:tr>
      <w:tr w:rsidR="00B01141" w:rsidRPr="00B01141" w14:paraId="27591646" w14:textId="77777777" w:rsidTr="00B01141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99FF"/>
            <w:vAlign w:val="center"/>
            <w:hideMark/>
          </w:tcPr>
          <w:p w14:paraId="5A47236E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Zasadacia miestnosť EAST 1,2,3,4 - </w:t>
            </w:r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„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Meeting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Room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 (EAST 1,2,3,4)“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vAlign w:val="center"/>
            <w:hideMark/>
          </w:tcPr>
          <w:p w14:paraId="76270F9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noWrap/>
            <w:vAlign w:val="center"/>
            <w:hideMark/>
          </w:tcPr>
          <w:p w14:paraId="538D415C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noWrap/>
            <w:vAlign w:val="center"/>
            <w:hideMark/>
          </w:tcPr>
          <w:p w14:paraId="6D1140DC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noWrap/>
            <w:vAlign w:val="center"/>
            <w:hideMark/>
          </w:tcPr>
          <w:p w14:paraId="49F21AF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360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vAlign w:val="center"/>
            <w:hideMark/>
          </w:tcPr>
          <w:p w14:paraId="6801C7C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5</w:t>
            </w:r>
          </w:p>
        </w:tc>
      </w:tr>
      <w:tr w:rsidR="00B01141" w:rsidRPr="00B01141" w14:paraId="731F2329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99FF"/>
            <w:vAlign w:val="center"/>
            <w:hideMark/>
          </w:tcPr>
          <w:p w14:paraId="1FB8492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Zasadacia miestnosť NORTH - </w:t>
            </w:r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„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Meeting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Room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 NORTH“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vAlign w:val="center"/>
            <w:hideMark/>
          </w:tcPr>
          <w:p w14:paraId="7BDA5EB0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noWrap/>
            <w:vAlign w:val="center"/>
            <w:hideMark/>
          </w:tcPr>
          <w:p w14:paraId="036F6EC4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noWrap/>
            <w:vAlign w:val="center"/>
            <w:hideMark/>
          </w:tcPr>
          <w:p w14:paraId="64F90D2C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noWrap/>
            <w:vAlign w:val="center"/>
            <w:hideMark/>
          </w:tcPr>
          <w:p w14:paraId="417B4520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160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vAlign w:val="center"/>
            <w:hideMark/>
          </w:tcPr>
          <w:p w14:paraId="3117A4EF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6</w:t>
            </w:r>
          </w:p>
        </w:tc>
      </w:tr>
      <w:tr w:rsidR="00B01141" w:rsidRPr="00B01141" w14:paraId="2BC4237B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99FF"/>
            <w:vAlign w:val="center"/>
            <w:hideMark/>
          </w:tcPr>
          <w:p w14:paraId="0C94E0E5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Zasadacia miestnosť SOUTH- </w:t>
            </w:r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„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Meeting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Room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 SOUTH“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vAlign w:val="center"/>
            <w:hideMark/>
          </w:tcPr>
          <w:p w14:paraId="4684748D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noWrap/>
            <w:vAlign w:val="center"/>
            <w:hideMark/>
          </w:tcPr>
          <w:p w14:paraId="62782A60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noWrap/>
            <w:vAlign w:val="center"/>
            <w:hideMark/>
          </w:tcPr>
          <w:p w14:paraId="36FE86F5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noWrap/>
            <w:vAlign w:val="center"/>
            <w:hideMark/>
          </w:tcPr>
          <w:p w14:paraId="5D8C35ED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120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vAlign w:val="center"/>
            <w:hideMark/>
          </w:tcPr>
          <w:p w14:paraId="66FDA58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7</w:t>
            </w:r>
          </w:p>
        </w:tc>
      </w:tr>
      <w:tr w:rsidR="00B01141" w:rsidRPr="00B01141" w14:paraId="63053792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99FF"/>
            <w:vAlign w:val="center"/>
            <w:hideMark/>
          </w:tcPr>
          <w:p w14:paraId="1E91EDB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Rokovacie priestory - rozloha spolu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vAlign w:val="center"/>
            <w:hideMark/>
          </w:tcPr>
          <w:p w14:paraId="5F58682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noWrap/>
            <w:vAlign w:val="center"/>
            <w:hideMark/>
          </w:tcPr>
          <w:p w14:paraId="5D9FA91B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noWrap/>
            <w:vAlign w:val="bottom"/>
            <w:hideMark/>
          </w:tcPr>
          <w:p w14:paraId="512758F5" w14:textId="77777777" w:rsidR="00B01141" w:rsidRPr="00B01141" w:rsidRDefault="00B01141" w:rsidP="00B011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0114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noWrap/>
            <w:vAlign w:val="center"/>
            <w:hideMark/>
          </w:tcPr>
          <w:p w14:paraId="6D8C9B46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2700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vAlign w:val="center"/>
            <w:hideMark/>
          </w:tcPr>
          <w:p w14:paraId="462DB854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01141" w:rsidRPr="00B01141" w14:paraId="2D7BE319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5A31B9B3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NÁRODNÉ MIESTNOSTI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40ADE3D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6A098FF5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0BE48B5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59C23A35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0B3FE68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01141" w:rsidRPr="00B01141" w14:paraId="2A1E7B40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04C3FAF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OSCE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Task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Force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- Slovakia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6D7EC69D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339677C9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2E7E3283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3A6492EC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175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3F653E94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06A701D6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6E6B04A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OSCE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Chairmanship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- Slovakia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A9ED35D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5A1F55F3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7F3129D5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1C1ED96D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6687E69D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67D6CB53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4FFE1854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Albania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61F82116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071A2947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11AE4BEF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66A3B9B5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32184333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1D332C6C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36431A2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Germany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474F0C54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3E98DB44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09209700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424D7F91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3223A9BB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5F7763A3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4F3BFBA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United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States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of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America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4B314BDE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3D387192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3969B36C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271517B8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6F3BAD6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782FDCD8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023658BC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Andorra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79F6C2B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0A98DCF3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25610110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157291CA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674FB71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146C6C32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5F385576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Armenia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0F33679D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421A9A0C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1194980D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0C99EE76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085DE024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23EF6EBF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E7F6699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Austria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88FCA69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5F54D4EA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54790CBE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42EAB8E7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41C454A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55D4F64A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3378491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Azerbaijan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2898B79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05C72912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447F4086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60DB3C3B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55A27E5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3F592E9E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65F9614D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Belarus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2B16C0CF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22EF8604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59F4FF80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26FAA63F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78C8831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3DEF15FC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5B5E3E96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Belgium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4993DC8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487F1CCD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4F80B971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1856FD25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5C3A26CB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688DC740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82B2F0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Bosnia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and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Herzegovina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4BB7E826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6951D404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033F91F8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38CF9BE1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0F9BD6D8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68A38F2D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2221D79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Bulgaria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0758809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694903CE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3123DA77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4780DEE5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35F3E4F6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0C5B10E2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65B89B1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Canada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7621E6B0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0D9BF663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3347DE9A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67337AFB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3D01E280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46415455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CA3736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Cyprus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458F5DA8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2808E00E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778853BF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4401BE59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1F02ED5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398DFDE9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534D0823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Croatia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4D3DF69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5D29CA75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2748CEE9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2F368368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595C008D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1F6360CC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752A193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Denmark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580D3448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0D9B8A9F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2321AEC9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5E3B1143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B1212AE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25265650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428545CE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Spain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0DD3C58F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104EAAA3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34F4DEB8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311118D4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77F24AA3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05D07B23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4ACA01B8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>Estonia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42B0D4B3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14DC9D3D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6E88E833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1540F1D4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778A0AE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0B92B5E3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2A10AB15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Finland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5C801566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38C1E2EA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012B0454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6A51AB68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5A29AB05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76B12D07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6587B7E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France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5B8642D3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48BE7F61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4F298733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07349D00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0877CAF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71E56BD5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06196F9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Georgia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8D9B145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72726241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29304EAD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3D470E73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6A02362E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361A9A19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0966C484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United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Kingdom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468DB26D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4502DB76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19AA0BDF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2B9620DC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39777043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0E447E12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3596902B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Germany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6C25885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76ECD084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7608407A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359E7125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A6776C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2AFCCAB8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74A540D8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Greece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02B5832D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08760D9F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33F5500D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650CD189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37CF6906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506049AD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3EF9CFE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Hungary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0A8DF2E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3986A587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7D890042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0BDBEA7A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0EBEFF99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12EE0CDF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8F75B6D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Ireland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647B1573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60F2C719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5CCD009E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3F9D94E0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B65294C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16F7F410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51708CB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Iceland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65D25FA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52AC8573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3F886950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6F3D0869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378A8FF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13158CDD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415AD0D8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Italy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540ACFCD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3DD2C370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59A082F7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7DCD316B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43EDC118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324DC3E8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3CC9B74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Kazakhstan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2188F31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1DE27A19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1472C22A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118F77C3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47F237A6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4854853C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6C6164A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Kyrgyzstan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6F5E946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1A6F656C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3E92906A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17BB047B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7CA7B194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2402D8BC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6D881C0C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Latvia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9A8DC9E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7E244E5F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51DF7C76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05B68EB7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478DBFC6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64678305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C417AEB" w14:textId="57464907" w:rsidR="00B01141" w:rsidRPr="00B01141" w:rsidRDefault="00B01141" w:rsidP="00FA1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Republic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of </w:t>
            </w:r>
            <w:r w:rsidR="00FA1A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North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Macedonia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7153BF3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24A9A40F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1B079191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0C683169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43C326F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615207DC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721A4795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Liechtenstein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75390720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27D35B53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72634D00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668DEEA3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6E08C3F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27C3E025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230460F5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Lithuania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7A086F44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30A182DC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3F25EED7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2D487B6F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50B4162F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25C40273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207AA178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Luxembourg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B912AA6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2B1DE2AB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348D9516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369D341A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47E48B6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54DA8B32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6B9EB31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Malta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42488358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72E39DA8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21243C4E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062A42FF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E58EF2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52D7A6F1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5F1ADE9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Moldova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24D965F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4329E09E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389ADB1A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27D435C9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320227C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3664B6DD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362C58B9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Monaco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5E547DA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6A64942E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2F958ADE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16FD3E8B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0C551073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19DD455A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50C800C5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Mongolia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23D26028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58BFA929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4BC96070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07857AAA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26BF744C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2F84C5AF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58BA5AF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Montenegro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003FDA2C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2CA17ECF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4A8AA736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443DACF1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0D2069B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03C3EA79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3A09E7F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Norway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3ED3266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0DB338BE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2F9481A7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6F3EB915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544F5D8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7FC39A06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0E06E30D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Uzbekistan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39411AF4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11B3C315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384FB833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655A3F83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52436D44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4893F67B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0DF8CD99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Netherlands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CF40BF9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597C1B6F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09355236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5D9F8FC6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4D5B749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45A58B83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6F63A6AB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Poland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5CFDF41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158A0DDE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6C42CC9F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59B0DAD5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70C80CF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51E75289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7AE5F42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Portugal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62D3AA7F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6D40A493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63F67E75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025E2D71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720200D8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74190763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32562A1C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Romania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2E9A53EE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7192B08B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238BB198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4128D9AD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5733AA4C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4802CA4D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7F3D62BD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Russian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Federation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7101DD93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6F9E4669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26002DA5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6FE3E463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4BD94D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558D96EE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2E17C48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San Marino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60DBB06E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670C650B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618D4537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03A5303E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73386528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04860649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33E41BC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Holy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See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510A69AC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1784D729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5E3EF40B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30253405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E497E7B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048D7528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24ABCA94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Serbia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6D87621C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7DCBBDE9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0C4189A9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494ACF2B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55FA75FE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5B4C6D8E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41D437E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European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Union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05707CFF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4777F656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603227D1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7F2E7050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3397A2C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4B8BDD28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E13C27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Slovenia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77174B6E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53B5A7C2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7AF18D6C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1FCB612C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585B8F0D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55B704B7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4FB035E6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Sweden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3610A7C0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38003982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7BAAF203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6813495C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46F23A65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026AD9A4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693CBA05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Switzerland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59B92DF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3025B9B2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3251AE64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029C0C2C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378B9F4B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6167835F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582C277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Tajikistan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30F2031B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4F6DE040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4540CEFE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6251B4A6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738C1DFE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17BC2640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5B27B524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Czech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Republic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D5D19EB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17B81F2B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0D908373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7C0F898C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7B1CB79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22EFB956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28142B9C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Turkmenistan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28D9C8A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45F3855C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2A4FFA55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59435589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07354DA0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720A78FF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61A5D349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Turkey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31A77674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00781F4E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1B559AAD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3E1BA030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44DD1F6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16BFB67E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6D0D2E3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>Ukraine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643718DE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30C1E4A6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196D92A4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1B9F6B5B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4DE64A5D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51809388" w14:textId="77777777" w:rsidTr="00B01141">
        <w:trPr>
          <w:trHeight w:val="31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CC"/>
            <w:vAlign w:val="center"/>
            <w:hideMark/>
          </w:tcPr>
          <w:p w14:paraId="53C8B80B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Účastnícke štáty - rozloha celkovo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000000" w:fill="FFFFCC"/>
            <w:vAlign w:val="center"/>
            <w:hideMark/>
          </w:tcPr>
          <w:p w14:paraId="564967A5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3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CC"/>
            <w:noWrap/>
            <w:vAlign w:val="center"/>
            <w:hideMark/>
          </w:tcPr>
          <w:p w14:paraId="591A0320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93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55F6C8D4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77833D8F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2325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00DDA145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01141" w:rsidRPr="00B01141" w14:paraId="6E059164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4CA89C7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Afghanistan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7B87D1F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  <w:hideMark/>
          </w:tcPr>
          <w:p w14:paraId="248F65F9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  <w:hideMark/>
          </w:tcPr>
          <w:p w14:paraId="2C47C891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  <w:hideMark/>
          </w:tcPr>
          <w:p w14:paraId="58E6249D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10176EE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44A6B861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66A7997E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Australia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46B873D4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  <w:hideMark/>
          </w:tcPr>
          <w:p w14:paraId="2D406BED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  <w:hideMark/>
          </w:tcPr>
          <w:p w14:paraId="1B7929C2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  <w:hideMark/>
          </w:tcPr>
          <w:p w14:paraId="1243B5F8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4AA8B14D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415C17B4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4AFC402C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Japan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4A36B725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  <w:hideMark/>
          </w:tcPr>
          <w:p w14:paraId="301CD425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  <w:hideMark/>
          </w:tcPr>
          <w:p w14:paraId="5D0350C7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  <w:hideMark/>
          </w:tcPr>
          <w:p w14:paraId="633ECB1E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7B031C28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2336E084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050620E5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Republic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of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Korea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5728B620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  <w:hideMark/>
          </w:tcPr>
          <w:p w14:paraId="4FDFC7A9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  <w:hideMark/>
          </w:tcPr>
          <w:p w14:paraId="56FB76A9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  <w:hideMark/>
          </w:tcPr>
          <w:p w14:paraId="08040A30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1E079048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4D524251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0B4FF0F0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Thailand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14DAD785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  <w:hideMark/>
          </w:tcPr>
          <w:p w14:paraId="2A8AC2DD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  <w:hideMark/>
          </w:tcPr>
          <w:p w14:paraId="28625EF2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  <w:hideMark/>
          </w:tcPr>
          <w:p w14:paraId="60E1286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38D7E3FD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4EFF7864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67C6FC5C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Algeria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57CC3494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  <w:hideMark/>
          </w:tcPr>
          <w:p w14:paraId="500A05D4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  <w:hideMark/>
          </w:tcPr>
          <w:p w14:paraId="2B8E7DB8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  <w:hideMark/>
          </w:tcPr>
          <w:p w14:paraId="1479BE4F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1D869499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395F5ECC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39BA60C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Egypt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3E1EB07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  <w:hideMark/>
          </w:tcPr>
          <w:p w14:paraId="3A63C135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  <w:hideMark/>
          </w:tcPr>
          <w:p w14:paraId="1FF7E626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  <w:hideMark/>
          </w:tcPr>
          <w:p w14:paraId="0444F5C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6494BE8F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7260A0D8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1AC492B3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Israel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023CA7A9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  <w:hideMark/>
          </w:tcPr>
          <w:p w14:paraId="6BF8AE92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  <w:hideMark/>
          </w:tcPr>
          <w:p w14:paraId="3E4E0F60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  <w:hideMark/>
          </w:tcPr>
          <w:p w14:paraId="53B0BBD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3E237C34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22FAB8D7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0007630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Jordan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366EAE0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  <w:hideMark/>
          </w:tcPr>
          <w:p w14:paraId="4F171C02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  <w:hideMark/>
          </w:tcPr>
          <w:p w14:paraId="449A5B8F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  <w:hideMark/>
          </w:tcPr>
          <w:p w14:paraId="70B746D3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4225109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12F92D68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0791E23B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Morocco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02A0A7E9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  <w:hideMark/>
          </w:tcPr>
          <w:p w14:paraId="68564B24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  <w:hideMark/>
          </w:tcPr>
          <w:p w14:paraId="518D9871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  <w:hideMark/>
          </w:tcPr>
          <w:p w14:paraId="401E1B44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5E08CEF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1AF222B8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7C4FA76C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Tunisia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16D6E6B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CC00"/>
            <w:noWrap/>
            <w:vAlign w:val="center"/>
            <w:hideMark/>
          </w:tcPr>
          <w:p w14:paraId="4D5E3739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CC00"/>
            <w:noWrap/>
            <w:vAlign w:val="center"/>
            <w:hideMark/>
          </w:tcPr>
          <w:p w14:paraId="327974C0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CC00"/>
            <w:noWrap/>
            <w:vAlign w:val="center"/>
            <w:hideMark/>
          </w:tcPr>
          <w:p w14:paraId="7880CAEE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7FF5FCD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66158426" w14:textId="77777777" w:rsidTr="00B01141">
        <w:trPr>
          <w:trHeight w:val="330"/>
        </w:trPr>
        <w:tc>
          <w:tcPr>
            <w:tcW w:w="52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00CC00"/>
            <w:vAlign w:val="center"/>
            <w:hideMark/>
          </w:tcPr>
          <w:p w14:paraId="562AB97F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Partneri pre spoluprácu - rozloha celkovo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00CC00"/>
            <w:vAlign w:val="center"/>
            <w:hideMark/>
          </w:tcPr>
          <w:p w14:paraId="401B100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00CC00"/>
            <w:noWrap/>
            <w:vAlign w:val="center"/>
            <w:hideMark/>
          </w:tcPr>
          <w:p w14:paraId="6941F284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6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00CC00"/>
            <w:noWrap/>
            <w:vAlign w:val="center"/>
            <w:hideMark/>
          </w:tcPr>
          <w:p w14:paraId="2201B155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00CC00"/>
            <w:noWrap/>
            <w:vAlign w:val="center"/>
            <w:hideMark/>
          </w:tcPr>
          <w:p w14:paraId="35FCDBA0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275</w:t>
            </w:r>
          </w:p>
        </w:tc>
        <w:tc>
          <w:tcPr>
            <w:tcW w:w="97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00CC00"/>
            <w:vAlign w:val="center"/>
            <w:hideMark/>
          </w:tcPr>
          <w:p w14:paraId="4082697C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01141" w:rsidRPr="00B01141" w14:paraId="1BFC8241" w14:textId="77777777" w:rsidTr="00B01141">
        <w:trPr>
          <w:trHeight w:val="33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2D69A"/>
            <w:vAlign w:val="center"/>
            <w:hideMark/>
          </w:tcPr>
          <w:p w14:paraId="627B984B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A"/>
            <w:vAlign w:val="center"/>
            <w:hideMark/>
          </w:tcPr>
          <w:p w14:paraId="3A8E641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UN logo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A"/>
            <w:noWrap/>
            <w:vAlign w:val="center"/>
            <w:hideMark/>
          </w:tcPr>
          <w:p w14:paraId="03A1AC75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A"/>
            <w:noWrap/>
            <w:vAlign w:val="center"/>
            <w:hideMark/>
          </w:tcPr>
          <w:p w14:paraId="6C61B488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A"/>
            <w:noWrap/>
            <w:vAlign w:val="center"/>
            <w:hideMark/>
          </w:tcPr>
          <w:p w14:paraId="7B57AFCD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A"/>
            <w:vAlign w:val="center"/>
            <w:hideMark/>
          </w:tcPr>
          <w:p w14:paraId="6E0048F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774D7094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2D69A"/>
            <w:vAlign w:val="center"/>
            <w:hideMark/>
          </w:tcPr>
          <w:p w14:paraId="411DAC96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Vysoký komisár OSN pre utečencov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A"/>
            <w:vAlign w:val="center"/>
            <w:hideMark/>
          </w:tcPr>
          <w:p w14:paraId="2A72E07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UNCHR logo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A"/>
            <w:noWrap/>
            <w:vAlign w:val="center"/>
            <w:hideMark/>
          </w:tcPr>
          <w:p w14:paraId="141922C0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A"/>
            <w:noWrap/>
            <w:vAlign w:val="center"/>
            <w:hideMark/>
          </w:tcPr>
          <w:p w14:paraId="2356CF1B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A"/>
            <w:noWrap/>
            <w:vAlign w:val="center"/>
            <w:hideMark/>
          </w:tcPr>
          <w:p w14:paraId="545410DB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A"/>
            <w:vAlign w:val="center"/>
            <w:hideMark/>
          </w:tcPr>
          <w:p w14:paraId="3817776D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40C8B3A8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2D69A"/>
            <w:vAlign w:val="center"/>
            <w:hideMark/>
          </w:tcPr>
          <w:p w14:paraId="70E4D1C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Rada Európy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A"/>
            <w:vAlign w:val="center"/>
            <w:hideMark/>
          </w:tcPr>
          <w:p w14:paraId="154FB9D9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CoE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logo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A"/>
            <w:noWrap/>
            <w:vAlign w:val="center"/>
            <w:hideMark/>
          </w:tcPr>
          <w:p w14:paraId="2E99807E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A"/>
            <w:noWrap/>
            <w:vAlign w:val="center"/>
            <w:hideMark/>
          </w:tcPr>
          <w:p w14:paraId="51E32043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A"/>
            <w:noWrap/>
            <w:vAlign w:val="center"/>
            <w:hideMark/>
          </w:tcPr>
          <w:p w14:paraId="115996EA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A"/>
            <w:vAlign w:val="center"/>
            <w:hideMark/>
          </w:tcPr>
          <w:p w14:paraId="34FF4A0D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670FB55B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2D69A"/>
            <w:vAlign w:val="center"/>
            <w:hideMark/>
          </w:tcPr>
          <w:p w14:paraId="6EA11330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NATO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A"/>
            <w:vAlign w:val="center"/>
            <w:hideMark/>
          </w:tcPr>
          <w:p w14:paraId="346A0C8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NATO logo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A"/>
            <w:noWrap/>
            <w:vAlign w:val="center"/>
            <w:hideMark/>
          </w:tcPr>
          <w:p w14:paraId="636E7246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A"/>
            <w:noWrap/>
            <w:vAlign w:val="center"/>
            <w:hideMark/>
          </w:tcPr>
          <w:p w14:paraId="1F22D73A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A"/>
            <w:noWrap/>
            <w:vAlign w:val="center"/>
            <w:hideMark/>
          </w:tcPr>
          <w:p w14:paraId="16A77FD9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A"/>
            <w:vAlign w:val="center"/>
            <w:hideMark/>
          </w:tcPr>
          <w:p w14:paraId="32E06F04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17AE8E58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2D69A"/>
            <w:vAlign w:val="center"/>
            <w:hideMark/>
          </w:tcPr>
          <w:p w14:paraId="60AD5A25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medzinárodné organizácie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2D69A"/>
            <w:vAlign w:val="center"/>
            <w:hideMark/>
          </w:tcPr>
          <w:p w14:paraId="75682178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2D69A"/>
            <w:noWrap/>
            <w:vAlign w:val="center"/>
            <w:hideMark/>
          </w:tcPr>
          <w:p w14:paraId="36D8E53E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2D69A"/>
            <w:noWrap/>
            <w:vAlign w:val="center"/>
            <w:hideMark/>
          </w:tcPr>
          <w:p w14:paraId="39DF3DB0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A"/>
            <w:noWrap/>
            <w:vAlign w:val="center"/>
            <w:hideMark/>
          </w:tcPr>
          <w:p w14:paraId="444E4B53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2D69A"/>
            <w:vAlign w:val="center"/>
            <w:hideMark/>
          </w:tcPr>
          <w:p w14:paraId="0AAC8673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8</w:t>
            </w:r>
          </w:p>
        </w:tc>
      </w:tr>
      <w:tr w:rsidR="00B01141" w:rsidRPr="00B01141" w14:paraId="5E1D96E9" w14:textId="77777777" w:rsidTr="00B01141">
        <w:trPr>
          <w:trHeight w:val="330"/>
        </w:trPr>
        <w:tc>
          <w:tcPr>
            <w:tcW w:w="52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2D69A"/>
            <w:vAlign w:val="center"/>
            <w:hideMark/>
          </w:tcPr>
          <w:p w14:paraId="1E979206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Medzinárodné organizácie  - rozloha celkovo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2D69A"/>
            <w:vAlign w:val="center"/>
            <w:hideMark/>
          </w:tcPr>
          <w:p w14:paraId="37C9B1AB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2D69A"/>
            <w:noWrap/>
            <w:vAlign w:val="center"/>
            <w:hideMark/>
          </w:tcPr>
          <w:p w14:paraId="4FB1BD85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6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2D69A"/>
            <w:noWrap/>
            <w:vAlign w:val="center"/>
            <w:hideMark/>
          </w:tcPr>
          <w:p w14:paraId="70C06D55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2D69A"/>
            <w:noWrap/>
            <w:vAlign w:val="center"/>
            <w:hideMark/>
          </w:tcPr>
          <w:p w14:paraId="212F43CD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175</w:t>
            </w:r>
          </w:p>
        </w:tc>
        <w:tc>
          <w:tcPr>
            <w:tcW w:w="97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2D69A"/>
            <w:vAlign w:val="center"/>
            <w:hideMark/>
          </w:tcPr>
          <w:p w14:paraId="2D48D4EF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01141" w:rsidRPr="00B01141" w14:paraId="57DCD6BA" w14:textId="77777777" w:rsidTr="00B01141">
        <w:trPr>
          <w:trHeight w:val="5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3399"/>
            <w:vAlign w:val="center"/>
            <w:hideMark/>
          </w:tcPr>
          <w:p w14:paraId="30334A6D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Distribúcia dokumentov – „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Documents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Distribution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and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Meetings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Logistics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Unit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vAlign w:val="center"/>
            <w:hideMark/>
          </w:tcPr>
          <w:p w14:paraId="3ABB1303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OSCE Logo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noWrap/>
            <w:vAlign w:val="center"/>
            <w:hideMark/>
          </w:tcPr>
          <w:p w14:paraId="35D524A5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noWrap/>
            <w:vAlign w:val="center"/>
            <w:hideMark/>
          </w:tcPr>
          <w:p w14:paraId="4CEB9D84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noWrap/>
            <w:vAlign w:val="center"/>
            <w:hideMark/>
          </w:tcPr>
          <w:p w14:paraId="0606A70D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vAlign w:val="center"/>
            <w:hideMark/>
          </w:tcPr>
          <w:p w14:paraId="484345E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14</w:t>
            </w:r>
          </w:p>
        </w:tc>
      </w:tr>
      <w:tr w:rsidR="00B01141" w:rsidRPr="00B01141" w14:paraId="35D35207" w14:textId="77777777" w:rsidTr="00B01141">
        <w:trPr>
          <w:trHeight w:val="5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3399"/>
            <w:vAlign w:val="center"/>
            <w:hideMark/>
          </w:tcPr>
          <w:p w14:paraId="4E267F6D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KOPÍROVACIA KANCELÁRIA - ROZMNOŽOVŇA  - </w:t>
            </w:r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„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Reproduction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Office“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vAlign w:val="center"/>
            <w:hideMark/>
          </w:tcPr>
          <w:p w14:paraId="35F35AFB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OSCE Logo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noWrap/>
            <w:vAlign w:val="center"/>
            <w:hideMark/>
          </w:tcPr>
          <w:p w14:paraId="53F6159E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noWrap/>
            <w:vAlign w:val="center"/>
            <w:hideMark/>
          </w:tcPr>
          <w:p w14:paraId="22A81E59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noWrap/>
            <w:vAlign w:val="center"/>
            <w:hideMark/>
          </w:tcPr>
          <w:p w14:paraId="26A10EE8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vAlign w:val="center"/>
            <w:hideMark/>
          </w:tcPr>
          <w:p w14:paraId="0BC59434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15</w:t>
            </w:r>
          </w:p>
        </w:tc>
      </w:tr>
      <w:tr w:rsidR="00B01141" w:rsidRPr="00B01141" w14:paraId="7DD81E52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3399"/>
            <w:vAlign w:val="center"/>
            <w:hideMark/>
          </w:tcPr>
          <w:p w14:paraId="06FEA6CC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KANCELÁRIE PRE „CONFERENCE SERVICES“ OBSE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vAlign w:val="center"/>
            <w:hideMark/>
          </w:tcPr>
          <w:p w14:paraId="725181D3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noWrap/>
            <w:vAlign w:val="center"/>
            <w:hideMark/>
          </w:tcPr>
          <w:p w14:paraId="3BEE71D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noWrap/>
            <w:vAlign w:val="center"/>
            <w:hideMark/>
          </w:tcPr>
          <w:p w14:paraId="459123A3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noWrap/>
            <w:vAlign w:val="center"/>
            <w:hideMark/>
          </w:tcPr>
          <w:p w14:paraId="6C10ED58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vAlign w:val="center"/>
            <w:hideMark/>
          </w:tcPr>
          <w:p w14:paraId="606E2D99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13</w:t>
            </w:r>
          </w:p>
        </w:tc>
      </w:tr>
      <w:tr w:rsidR="00B01141" w:rsidRPr="00B01141" w14:paraId="425A66A3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3399"/>
            <w:vAlign w:val="center"/>
            <w:hideMark/>
          </w:tcPr>
          <w:p w14:paraId="67102486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Konferenčný servis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Conference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Officer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vAlign w:val="center"/>
            <w:hideMark/>
          </w:tcPr>
          <w:p w14:paraId="715628E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OSCE Logo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noWrap/>
            <w:vAlign w:val="center"/>
            <w:hideMark/>
          </w:tcPr>
          <w:p w14:paraId="116B37C7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noWrap/>
            <w:vAlign w:val="center"/>
            <w:hideMark/>
          </w:tcPr>
          <w:p w14:paraId="59478078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noWrap/>
            <w:vAlign w:val="center"/>
            <w:hideMark/>
          </w:tcPr>
          <w:p w14:paraId="271857C2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vAlign w:val="center"/>
            <w:hideMark/>
          </w:tcPr>
          <w:p w14:paraId="6BEB70FC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13</w:t>
            </w:r>
          </w:p>
        </w:tc>
      </w:tr>
      <w:tr w:rsidR="00B01141" w:rsidRPr="00B01141" w14:paraId="76EF7C34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3399"/>
            <w:vAlign w:val="center"/>
            <w:hideMark/>
          </w:tcPr>
          <w:p w14:paraId="2120550E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Meeting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Assistance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Unit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vAlign w:val="center"/>
            <w:hideMark/>
          </w:tcPr>
          <w:p w14:paraId="706BCBC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OSCE Logo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noWrap/>
            <w:vAlign w:val="center"/>
            <w:hideMark/>
          </w:tcPr>
          <w:p w14:paraId="7274AADD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noWrap/>
            <w:vAlign w:val="center"/>
            <w:hideMark/>
          </w:tcPr>
          <w:p w14:paraId="00CBD4F4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noWrap/>
            <w:vAlign w:val="center"/>
            <w:hideMark/>
          </w:tcPr>
          <w:p w14:paraId="26B54113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vAlign w:val="center"/>
            <w:hideMark/>
          </w:tcPr>
          <w:p w14:paraId="128E44BB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13</w:t>
            </w:r>
          </w:p>
        </w:tc>
      </w:tr>
      <w:tr w:rsidR="00B01141" w:rsidRPr="00B01141" w14:paraId="50A297DC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3399"/>
            <w:vAlign w:val="center"/>
            <w:hideMark/>
          </w:tcPr>
          <w:p w14:paraId="5C7CDD46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Jazykový servis </w:t>
            </w:r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-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Language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Services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vAlign w:val="center"/>
            <w:hideMark/>
          </w:tcPr>
          <w:p w14:paraId="3D41AAC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OSCE Logo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noWrap/>
            <w:vAlign w:val="center"/>
            <w:hideMark/>
          </w:tcPr>
          <w:p w14:paraId="1B40B6A3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noWrap/>
            <w:vAlign w:val="center"/>
            <w:hideMark/>
          </w:tcPr>
          <w:p w14:paraId="1CAB3CBF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noWrap/>
            <w:vAlign w:val="center"/>
            <w:hideMark/>
          </w:tcPr>
          <w:p w14:paraId="70462155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vAlign w:val="center"/>
            <w:hideMark/>
          </w:tcPr>
          <w:p w14:paraId="4D79B1B0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13</w:t>
            </w:r>
          </w:p>
        </w:tc>
      </w:tr>
      <w:tr w:rsidR="00B01141" w:rsidRPr="00B01141" w14:paraId="3B52A746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3399"/>
            <w:vAlign w:val="center"/>
            <w:hideMark/>
          </w:tcPr>
          <w:p w14:paraId="08A8B47B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Zázemie pre tlmočníkov - 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Interpreters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Lounge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vAlign w:val="center"/>
            <w:hideMark/>
          </w:tcPr>
          <w:p w14:paraId="4B20993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OSCE Logo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noWrap/>
            <w:vAlign w:val="center"/>
            <w:hideMark/>
          </w:tcPr>
          <w:p w14:paraId="3CA1C3B8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noWrap/>
            <w:vAlign w:val="center"/>
            <w:hideMark/>
          </w:tcPr>
          <w:p w14:paraId="24DE384C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noWrap/>
            <w:vAlign w:val="center"/>
            <w:hideMark/>
          </w:tcPr>
          <w:p w14:paraId="7C2275E6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vAlign w:val="center"/>
            <w:hideMark/>
          </w:tcPr>
          <w:p w14:paraId="511204E5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17</w:t>
            </w:r>
          </w:p>
        </w:tc>
      </w:tr>
      <w:tr w:rsidR="00B01141" w:rsidRPr="00B01141" w14:paraId="4A27D5F9" w14:textId="77777777" w:rsidTr="00B01141">
        <w:trPr>
          <w:trHeight w:val="5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3399"/>
            <w:vAlign w:val="center"/>
            <w:hideMark/>
          </w:tcPr>
          <w:p w14:paraId="6CE7F95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Riaditeľ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Conference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Services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-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Head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/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Conference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and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Language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Services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vAlign w:val="center"/>
            <w:hideMark/>
          </w:tcPr>
          <w:p w14:paraId="1A55D22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OSCE Logo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noWrap/>
            <w:vAlign w:val="center"/>
            <w:hideMark/>
          </w:tcPr>
          <w:p w14:paraId="696B0D22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noWrap/>
            <w:vAlign w:val="center"/>
            <w:hideMark/>
          </w:tcPr>
          <w:p w14:paraId="4AE3C6B0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noWrap/>
            <w:vAlign w:val="center"/>
            <w:hideMark/>
          </w:tcPr>
          <w:p w14:paraId="1F4A3903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vAlign w:val="center"/>
            <w:hideMark/>
          </w:tcPr>
          <w:p w14:paraId="7D79F13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13</w:t>
            </w:r>
          </w:p>
        </w:tc>
      </w:tr>
      <w:tr w:rsidR="00B01141" w:rsidRPr="00B01141" w14:paraId="19DB5D49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3399"/>
            <w:vAlign w:val="center"/>
            <w:hideMark/>
          </w:tcPr>
          <w:p w14:paraId="7548893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IT Podpora  - </w:t>
            </w:r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OSCE IT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3399"/>
            <w:vAlign w:val="center"/>
            <w:hideMark/>
          </w:tcPr>
          <w:p w14:paraId="7AC437E6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OSCE Logo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3399"/>
            <w:noWrap/>
            <w:vAlign w:val="center"/>
            <w:hideMark/>
          </w:tcPr>
          <w:p w14:paraId="54A172C2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3399"/>
            <w:noWrap/>
            <w:vAlign w:val="center"/>
            <w:hideMark/>
          </w:tcPr>
          <w:p w14:paraId="50BC4E39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noWrap/>
            <w:vAlign w:val="center"/>
            <w:hideMark/>
          </w:tcPr>
          <w:p w14:paraId="6311C110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3399"/>
            <w:vAlign w:val="center"/>
            <w:hideMark/>
          </w:tcPr>
          <w:p w14:paraId="3B287348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13</w:t>
            </w:r>
          </w:p>
        </w:tc>
      </w:tr>
      <w:tr w:rsidR="00B01141" w:rsidRPr="00B01141" w14:paraId="5D400865" w14:textId="77777777" w:rsidTr="00B01141">
        <w:trPr>
          <w:trHeight w:val="330"/>
        </w:trPr>
        <w:tc>
          <w:tcPr>
            <w:tcW w:w="52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3399"/>
            <w:vAlign w:val="center"/>
            <w:hideMark/>
          </w:tcPr>
          <w:p w14:paraId="0F9681F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OSCE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Conference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Services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– rozloha celkovo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3399"/>
            <w:vAlign w:val="center"/>
            <w:hideMark/>
          </w:tcPr>
          <w:p w14:paraId="1C05201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3399"/>
            <w:noWrap/>
            <w:vAlign w:val="center"/>
            <w:hideMark/>
          </w:tcPr>
          <w:p w14:paraId="0BAD357A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6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3399"/>
            <w:noWrap/>
            <w:vAlign w:val="center"/>
            <w:hideMark/>
          </w:tcPr>
          <w:p w14:paraId="0EE94D5C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3399"/>
            <w:noWrap/>
            <w:vAlign w:val="center"/>
            <w:hideMark/>
          </w:tcPr>
          <w:p w14:paraId="27497334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320</w:t>
            </w:r>
          </w:p>
        </w:tc>
        <w:tc>
          <w:tcPr>
            <w:tcW w:w="97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3399"/>
            <w:vAlign w:val="center"/>
            <w:hideMark/>
          </w:tcPr>
          <w:p w14:paraId="47D54EE2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01141" w:rsidRPr="00B01141" w14:paraId="2A1A6C1B" w14:textId="77777777" w:rsidTr="00B01141">
        <w:trPr>
          <w:trHeight w:val="33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7C8EF1C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Kancelária Generálneho tajomníka OBSE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12DED03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OSCE Logo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08E59A62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6B604604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676AEBEE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0BE9F9A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9</w:t>
            </w:r>
          </w:p>
        </w:tc>
      </w:tr>
      <w:tr w:rsidR="00B01141" w:rsidRPr="00B01141" w14:paraId="78D70F78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52B220BF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Sekretariát Generálneho tajomníka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169F3088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OSCE Logo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74158F85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7A2FD168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178178CC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5D03E0E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10</w:t>
            </w:r>
          </w:p>
        </w:tc>
      </w:tr>
      <w:tr w:rsidR="00B01141" w:rsidRPr="00B01141" w14:paraId="62944923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6D7978D6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Kancelária pre poradcov GT OBSE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681D8886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OSCE Logo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500B7457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627B0A84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254F4CC9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6E4184E5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11</w:t>
            </w:r>
          </w:p>
        </w:tc>
      </w:tr>
      <w:tr w:rsidR="00B01141" w:rsidRPr="00B01141" w14:paraId="3874E047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6DC6BEF8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OBSE Sekretariát  - rozloha celkovo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7C992893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1AB6929B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6922F9E1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7DD92811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0EE313A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01141" w:rsidRPr="00B01141" w14:paraId="16D4F7BF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76CCE6FF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„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Head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/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External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Co-operation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Section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2DC6B15C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OSCE Logo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3A8EDF7A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162028FC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6AD100F8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6F1F177D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12</w:t>
            </w:r>
          </w:p>
        </w:tc>
      </w:tr>
      <w:tr w:rsidR="00B01141" w:rsidRPr="00B01141" w14:paraId="17802BA3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03310C1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„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External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Co-operation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Section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0BA8AC10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OSCE Logo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60DDAB05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32F6BB0B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3E72768E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483AEC18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12</w:t>
            </w:r>
          </w:p>
        </w:tc>
      </w:tr>
      <w:tr w:rsidR="00B01141" w:rsidRPr="00B01141" w14:paraId="1861406F" w14:textId="77777777" w:rsidTr="00B01141">
        <w:trPr>
          <w:trHeight w:val="5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2B16DAAB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„SR/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Co-ordinator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for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Combating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Trafficking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in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Human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Beings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26CF8C6B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OSCE Logo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034AA47D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61950B0D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2DD5E20B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014D953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12</w:t>
            </w:r>
          </w:p>
        </w:tc>
      </w:tr>
      <w:tr w:rsidR="00B01141" w:rsidRPr="00B01141" w14:paraId="1E8C1F01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65F1AEAD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„Senior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Legal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Adviser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03C70BB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OSCE Logo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061913A5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0B136235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01AB46C0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22C5EFC5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12</w:t>
            </w:r>
          </w:p>
        </w:tc>
      </w:tr>
      <w:tr w:rsidR="00B01141" w:rsidRPr="00B01141" w14:paraId="1CA3B33E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008E29F5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lastRenderedPageBreak/>
              <w:t>„TNTD“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68EC3F25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OSCE Logo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4A3F4F8D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79DBA2BF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79FF6102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55399205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12</w:t>
            </w:r>
          </w:p>
        </w:tc>
      </w:tr>
      <w:tr w:rsidR="00B01141" w:rsidRPr="00B01141" w14:paraId="6B99F231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4F201ACD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„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Co-ordinator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of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Activities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to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Address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TNT“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1DB11D0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OSCE Logo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2EB3D80F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44747F9B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44503413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53EAA3C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12</w:t>
            </w:r>
          </w:p>
        </w:tc>
      </w:tr>
      <w:tr w:rsidR="00B01141" w:rsidRPr="00B01141" w14:paraId="655C55A5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0BED2708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„Senior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Advisor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on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Gender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Issues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23FF20AB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OSCE Logo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0D9513E5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2B28EE84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5C530BE1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78FB8CF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12</w:t>
            </w:r>
          </w:p>
        </w:tc>
      </w:tr>
      <w:tr w:rsidR="00B01141" w:rsidRPr="00B01141" w14:paraId="5A6FFB84" w14:textId="77777777" w:rsidTr="00B01141">
        <w:trPr>
          <w:trHeight w:val="5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224E7A7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„PR of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the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CIO on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the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Conflict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Dealt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with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by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the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OSCE Minsk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Conference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37BD6480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OSCE Logo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77C55598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687192EA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681E0E05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640CCF0C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12</w:t>
            </w:r>
          </w:p>
        </w:tc>
      </w:tr>
      <w:tr w:rsidR="00B01141" w:rsidRPr="00B01141" w14:paraId="57AF1A5F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1510CFF9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„PR of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the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CIO/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Human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Dimension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Issues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41072ED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OSCE Logo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4B9CCE76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59A97555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5507305E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0FD774F8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12</w:t>
            </w:r>
          </w:p>
        </w:tc>
      </w:tr>
      <w:tr w:rsidR="00B01141" w:rsidRPr="00B01141" w14:paraId="48584222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739384E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„PR of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the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CIO/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Regional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Issues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7D5E7C50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OSCE Logo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2CD40692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5D0CCC1B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4EFF0312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2825AC85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12</w:t>
            </w:r>
          </w:p>
        </w:tc>
      </w:tr>
      <w:tr w:rsidR="00B01141" w:rsidRPr="00B01141" w14:paraId="24D08E81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7CEDE7B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„OSCE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Missions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and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Field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Representations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4DDE6D3B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OSCE Logo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69115B0E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59DF1422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5E143358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48028C63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12</w:t>
            </w:r>
          </w:p>
        </w:tc>
      </w:tr>
      <w:tr w:rsidR="00B01141" w:rsidRPr="00B01141" w14:paraId="34055FE8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6FF7AAD9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„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Secretariat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, OSCE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Parliamentary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Assembly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0B624BAF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OSCE PA  logo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54FE2DFF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36377D08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09C47D3E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75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52056520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12</w:t>
            </w:r>
          </w:p>
        </w:tc>
      </w:tr>
      <w:tr w:rsidR="00B01141" w:rsidRPr="00B01141" w14:paraId="6E8C845E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4D3D149B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„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Secretary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General, OSCE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Parliamentary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Assembly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3B4C6988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OSCE PA  logo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7D795D78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3403C758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10035376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6AA59D3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12</w:t>
            </w:r>
          </w:p>
        </w:tc>
      </w:tr>
      <w:tr w:rsidR="00B01141" w:rsidRPr="00B01141" w14:paraId="632F6B7C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1FBEF7FF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„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President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, OSCE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Parliamentary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Assembly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7C3CB033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OSCE PA  logo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3F408811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29B0D19D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7F663AEA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0FEF1CC5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12</w:t>
            </w:r>
          </w:p>
        </w:tc>
      </w:tr>
      <w:tr w:rsidR="00B01141" w:rsidRPr="00B01141" w14:paraId="1CC5F3B3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2D3B5D8C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„OSCE PA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Meeting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Room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5980941B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OSCE PA  logo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34BEBE41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1495936A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49450E24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793C639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12</w:t>
            </w:r>
          </w:p>
        </w:tc>
      </w:tr>
      <w:tr w:rsidR="00B01141" w:rsidRPr="00B01141" w14:paraId="166D676C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7122CB1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„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Director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, ODIHR“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5ED6A3AC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ODIHR logo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6B51E7CE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4036C05F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0F7EE424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1202F493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12</w:t>
            </w:r>
          </w:p>
        </w:tc>
      </w:tr>
      <w:tr w:rsidR="00B01141" w:rsidRPr="00B01141" w14:paraId="4FDEF78F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7E2560A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„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Secretariat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, ODIHR“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7AFA501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ODIHR logo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6FDE952F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490E1366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3C0B1C7A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115047CB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12</w:t>
            </w:r>
          </w:p>
        </w:tc>
      </w:tr>
      <w:tr w:rsidR="00B01141" w:rsidRPr="00B01141" w14:paraId="1FE73765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37CC075C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„ODIHR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Meeting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Room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2943292B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ODIHR logo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108F1ACF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5D0435EA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05952D20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46F0D34E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12</w:t>
            </w:r>
          </w:p>
        </w:tc>
      </w:tr>
      <w:tr w:rsidR="00B01141" w:rsidRPr="00B01141" w14:paraId="71A929B7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0444F24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„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Representative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on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Freedom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of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the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Media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640FB72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FOM logo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49F15A4F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4B226310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013F38E7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7176B275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12</w:t>
            </w:r>
          </w:p>
        </w:tc>
      </w:tr>
      <w:tr w:rsidR="00B01141" w:rsidRPr="00B01141" w14:paraId="4E1BCB73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01B23690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„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FoM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Secretariat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2CE3E723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FOM logo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3E2705BB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7A13A382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5E74A47E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3BD74FC3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12</w:t>
            </w:r>
          </w:p>
        </w:tc>
      </w:tr>
      <w:tr w:rsidR="00B01141" w:rsidRPr="00B01141" w14:paraId="1CF1F9A2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1C1FF"/>
            <w:vAlign w:val="center"/>
            <w:hideMark/>
          </w:tcPr>
          <w:p w14:paraId="1B58CBED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„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High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Commissioner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on National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Minorities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11C1FF"/>
            <w:vAlign w:val="center"/>
            <w:hideMark/>
          </w:tcPr>
          <w:p w14:paraId="38941213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HCNM logo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11C1FF"/>
            <w:noWrap/>
            <w:vAlign w:val="center"/>
            <w:hideMark/>
          </w:tcPr>
          <w:p w14:paraId="2386279D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11C1FF"/>
            <w:noWrap/>
            <w:vAlign w:val="center"/>
            <w:hideMark/>
          </w:tcPr>
          <w:p w14:paraId="6CAA7B2A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6343DEE2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11C1FF"/>
            <w:vAlign w:val="center"/>
            <w:hideMark/>
          </w:tcPr>
          <w:p w14:paraId="3DCA8235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12</w:t>
            </w:r>
          </w:p>
        </w:tc>
      </w:tr>
      <w:tr w:rsidR="00B01141" w:rsidRPr="00B01141" w14:paraId="70FEA723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11C1FF"/>
            <w:vAlign w:val="center"/>
            <w:hideMark/>
          </w:tcPr>
          <w:p w14:paraId="0A026F2E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„HCNM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Secretariat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“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11C1FF"/>
            <w:vAlign w:val="center"/>
            <w:hideMark/>
          </w:tcPr>
          <w:p w14:paraId="1A6FFB73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HCNM logo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11C1FF"/>
            <w:noWrap/>
            <w:vAlign w:val="center"/>
            <w:hideMark/>
          </w:tcPr>
          <w:p w14:paraId="550E260B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11C1FF"/>
            <w:noWrap/>
            <w:vAlign w:val="center"/>
            <w:hideMark/>
          </w:tcPr>
          <w:p w14:paraId="1AD667D6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2E5A4F8A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11C1FF"/>
            <w:vAlign w:val="center"/>
            <w:hideMark/>
          </w:tcPr>
          <w:p w14:paraId="59AA2FF5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12</w:t>
            </w:r>
          </w:p>
        </w:tc>
      </w:tr>
      <w:tr w:rsidR="00B01141" w:rsidRPr="00B01141" w14:paraId="38D46BDE" w14:textId="77777777" w:rsidTr="00B01141">
        <w:trPr>
          <w:trHeight w:val="330"/>
        </w:trPr>
        <w:tc>
          <w:tcPr>
            <w:tcW w:w="52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11C1FF"/>
            <w:vAlign w:val="center"/>
            <w:hideMark/>
          </w:tcPr>
          <w:p w14:paraId="745EE173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Kancelárie pre OBSE inštitúcie - rozloha celkovo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11C1FF"/>
            <w:vAlign w:val="center"/>
            <w:hideMark/>
          </w:tcPr>
          <w:p w14:paraId="76FBDCCE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11C1FF"/>
            <w:noWrap/>
            <w:vAlign w:val="center"/>
            <w:hideMark/>
          </w:tcPr>
          <w:p w14:paraId="3752B78F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28</w:t>
            </w:r>
          </w:p>
        </w:tc>
        <w:tc>
          <w:tcPr>
            <w:tcW w:w="6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11C1FF"/>
            <w:noWrap/>
            <w:vAlign w:val="center"/>
            <w:hideMark/>
          </w:tcPr>
          <w:p w14:paraId="7B58B200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11C1FF"/>
            <w:noWrap/>
            <w:vAlign w:val="center"/>
            <w:hideMark/>
          </w:tcPr>
          <w:p w14:paraId="14B1AE07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700</w:t>
            </w:r>
          </w:p>
        </w:tc>
        <w:tc>
          <w:tcPr>
            <w:tcW w:w="97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11C1FF"/>
            <w:vAlign w:val="center"/>
            <w:hideMark/>
          </w:tcPr>
          <w:p w14:paraId="7F6DF81D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01141" w:rsidRPr="00B01141" w14:paraId="1CD65838" w14:textId="77777777" w:rsidTr="00B01141">
        <w:trPr>
          <w:trHeight w:val="33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483AFCE3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REZERVÁCIA PRE BILATERÁLNE MIESTNOSTI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1A04771F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385A8DE5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0502556C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4593D1CC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52E4567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16</w:t>
            </w:r>
          </w:p>
        </w:tc>
      </w:tr>
      <w:tr w:rsidR="00B01141" w:rsidRPr="00B01141" w14:paraId="70351DEB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66032446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Bilaterálna miestnosť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219379A8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31AEEEE9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1F10220F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48F762E1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55992BE0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16</w:t>
            </w:r>
          </w:p>
        </w:tc>
      </w:tr>
      <w:tr w:rsidR="00B01141" w:rsidRPr="00B01141" w14:paraId="3C71E6AD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40C9AFA4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Bilaterálna miestnosť 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1463F66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59EFABDF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5AA17289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7EB3DA84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54D2F79B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16</w:t>
            </w:r>
          </w:p>
        </w:tc>
      </w:tr>
      <w:tr w:rsidR="00B01141" w:rsidRPr="00B01141" w14:paraId="0B9D8A67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78AB4DDD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Bilaterálna miestnosť 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5ED72160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7E285715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6CA1C074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14611DDA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6CC2E379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16</w:t>
            </w:r>
          </w:p>
        </w:tc>
      </w:tr>
      <w:tr w:rsidR="00B01141" w:rsidRPr="00B01141" w14:paraId="48BAEA3B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35D3453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Bilaterálna miestnosť 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0512565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2B875D3D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0310BCE3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342B0E22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72C9F4A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16</w:t>
            </w:r>
          </w:p>
        </w:tc>
      </w:tr>
      <w:tr w:rsidR="00B01141" w:rsidRPr="00B01141" w14:paraId="0B225967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45B8AB2E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Bilaterálna miestnosť 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588BE41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09B950A6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25579612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2C24F8FF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21711AE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16</w:t>
            </w:r>
          </w:p>
        </w:tc>
      </w:tr>
      <w:tr w:rsidR="00B01141" w:rsidRPr="00B01141" w14:paraId="10CF7BF6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3FCC8874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Bilaterálna miestnosť 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249BA149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01872A84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3976B7E3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1A794035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38A0EDCC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16</w:t>
            </w:r>
          </w:p>
        </w:tc>
      </w:tr>
      <w:tr w:rsidR="00B01141" w:rsidRPr="00B01141" w14:paraId="71F48217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02D33F79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Bilaterálna miestnosť 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7D36B3C9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369C1404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1CB8C0E3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76CC795C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1D58C7C5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16</w:t>
            </w:r>
          </w:p>
        </w:tc>
      </w:tr>
      <w:tr w:rsidR="00B01141" w:rsidRPr="00B01141" w14:paraId="50A6D74F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4C2FAF08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Bilaterálna miestnosť 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5C5A975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1A6D428C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6C9EA915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1DC97BA0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5598594E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16</w:t>
            </w:r>
          </w:p>
        </w:tc>
      </w:tr>
      <w:tr w:rsidR="00B01141" w:rsidRPr="00B01141" w14:paraId="551E461A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2B9EC09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Bilaterálna miestnosť 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044F91B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7B94DA2F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188347B2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7F622CA3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74575329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16</w:t>
            </w:r>
          </w:p>
        </w:tc>
      </w:tr>
      <w:tr w:rsidR="00B01141" w:rsidRPr="00B01141" w14:paraId="4296D8C3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0574372E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Bilaterálna miestnosť 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56758A1F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764099C1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275780CB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62F4B300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6083FD3C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16</w:t>
            </w:r>
          </w:p>
        </w:tc>
      </w:tr>
      <w:tr w:rsidR="00B01141" w:rsidRPr="00B01141" w14:paraId="1A3E32E9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3006953F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Bilaterálna miestnosť 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079854A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79F43812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29180D97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1ACE27DC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71DBD9C4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16</w:t>
            </w:r>
          </w:p>
        </w:tc>
      </w:tr>
      <w:tr w:rsidR="00B01141" w:rsidRPr="00B01141" w14:paraId="2D11CFA2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5F33CE1D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Bilaterálna miestnosť 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61771496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305DA778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13EE6C6E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3CC27687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0B49E639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16</w:t>
            </w:r>
          </w:p>
        </w:tc>
      </w:tr>
      <w:tr w:rsidR="00B01141" w:rsidRPr="00B01141" w14:paraId="2C522122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1F5732CD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Bilaterálna miestnosť 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6F4497BE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357E59D9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4B499D31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622045F4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0B2883B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16</w:t>
            </w:r>
          </w:p>
        </w:tc>
      </w:tr>
      <w:tr w:rsidR="00B01141" w:rsidRPr="00B01141" w14:paraId="655DF28A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65CDCF6B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Bilaterálna miestnosť 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239B334F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140C25B5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310F5996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34EC9840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73999109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16</w:t>
            </w:r>
          </w:p>
        </w:tc>
      </w:tr>
      <w:tr w:rsidR="00B01141" w:rsidRPr="00B01141" w14:paraId="4C3D6F25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602E841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>Bilaterálna miestnosť 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738ECFD4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48C7F7EB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3A7ECE9C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2DC90127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133DFDC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16</w:t>
            </w:r>
          </w:p>
        </w:tc>
      </w:tr>
      <w:tr w:rsidR="00B01141" w:rsidRPr="00B01141" w14:paraId="60C5F1B3" w14:textId="77777777" w:rsidTr="00B01141">
        <w:trPr>
          <w:trHeight w:val="31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000000" w:fill="53FFA1"/>
            <w:vAlign w:val="center"/>
            <w:hideMark/>
          </w:tcPr>
          <w:p w14:paraId="6BDDAC9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Bilaterálne miestnosti rozloha celkovo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53FFA1"/>
            <w:vAlign w:val="center"/>
            <w:hideMark/>
          </w:tcPr>
          <w:p w14:paraId="3233080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3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53FFA1"/>
            <w:noWrap/>
            <w:vAlign w:val="center"/>
            <w:hideMark/>
          </w:tcPr>
          <w:p w14:paraId="6AC6DE9C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53FFA1"/>
            <w:noWrap/>
            <w:vAlign w:val="center"/>
            <w:hideMark/>
          </w:tcPr>
          <w:p w14:paraId="6A56F51D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25064FD9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310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7E320A66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01141" w:rsidRPr="00B01141" w14:paraId="431EAF5D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24D6499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PRIESTOR PRE INFOPULT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4BD27029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6325BF3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3A259785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4F328A6E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60F571E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01141" w:rsidRPr="00B01141" w14:paraId="7A1A2A52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0B3A4879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IT Podpora - </w:t>
            </w:r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IT Helpdesk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55FAFA96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186C21EA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075DC42F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333BFF10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1FB4E74D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28</w:t>
            </w:r>
          </w:p>
        </w:tc>
      </w:tr>
      <w:tr w:rsidR="00B01141" w:rsidRPr="00B01141" w14:paraId="31FF21D3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58D6723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Priestor pre INFOPULT - </w:t>
            </w:r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General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Information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Desk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35E88D8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358992C9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79D10BB2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63BAB455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0CA506B6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28</w:t>
            </w:r>
          </w:p>
        </w:tc>
      </w:tr>
      <w:tr w:rsidR="00B01141" w:rsidRPr="00B01141" w14:paraId="1DEC2594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23C16DD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Hotelový a dopravný pult - </w:t>
            </w:r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Hotel and Transport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Info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Desk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4EA001A3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6B6BA1F4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1B310262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42351D14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0AA959F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28</w:t>
            </w:r>
          </w:p>
        </w:tc>
      </w:tr>
      <w:tr w:rsidR="00B01141" w:rsidRPr="00B01141" w14:paraId="0FE533A8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076A6CFF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Akreditácia -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Accreditation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Desk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18E4180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017A9086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56071F33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6A44BC0C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69EEF97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28</w:t>
            </w:r>
          </w:p>
        </w:tc>
      </w:tr>
      <w:tr w:rsidR="00B01141" w:rsidRPr="00B01141" w14:paraId="459A30E3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66FB7D4F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Priestor pre registráciu - celkovo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59033243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6AAC2A20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69D8FC24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444DEE35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7CB84E21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01141" w:rsidRPr="00B01141" w14:paraId="6D542556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B2A1C7"/>
            <w:vAlign w:val="center"/>
            <w:hideMark/>
          </w:tcPr>
          <w:p w14:paraId="475259B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PRIESTOR PRE TECHNICKÉ ZÁZEMIE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2A1C7"/>
            <w:vAlign w:val="center"/>
            <w:hideMark/>
          </w:tcPr>
          <w:p w14:paraId="3D47C45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2A1C7"/>
            <w:noWrap/>
            <w:vAlign w:val="center"/>
            <w:hideMark/>
          </w:tcPr>
          <w:p w14:paraId="05447D80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2A1C7"/>
            <w:noWrap/>
            <w:vAlign w:val="center"/>
            <w:hideMark/>
          </w:tcPr>
          <w:p w14:paraId="2F8F51F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2A1C7"/>
            <w:noWrap/>
            <w:vAlign w:val="center"/>
            <w:hideMark/>
          </w:tcPr>
          <w:p w14:paraId="28477E7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2A1C7"/>
            <w:vAlign w:val="center"/>
            <w:hideMark/>
          </w:tcPr>
          <w:p w14:paraId="59CB74FE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01141" w:rsidRPr="00B01141" w14:paraId="5AABAF05" w14:textId="77777777" w:rsidTr="00B01141">
        <w:trPr>
          <w:trHeight w:val="31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B2A1C7"/>
            <w:vAlign w:val="center"/>
            <w:hideMark/>
          </w:tcPr>
          <w:p w14:paraId="5029581E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Šatne „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Warderobe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"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2A1C7"/>
            <w:vAlign w:val="center"/>
            <w:hideMark/>
          </w:tcPr>
          <w:p w14:paraId="5D2644BF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2A1C7"/>
            <w:noWrap/>
            <w:vAlign w:val="center"/>
            <w:hideMark/>
          </w:tcPr>
          <w:p w14:paraId="20284907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2A1C7"/>
            <w:noWrap/>
            <w:vAlign w:val="center"/>
            <w:hideMark/>
          </w:tcPr>
          <w:p w14:paraId="44864BC3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2A1C7"/>
            <w:noWrap/>
            <w:vAlign w:val="center"/>
            <w:hideMark/>
          </w:tcPr>
          <w:p w14:paraId="6F1556D9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2A1C7"/>
            <w:vAlign w:val="center"/>
            <w:hideMark/>
          </w:tcPr>
          <w:p w14:paraId="20B1A8F6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30</w:t>
            </w:r>
          </w:p>
        </w:tc>
      </w:tr>
      <w:tr w:rsidR="00B01141" w:rsidRPr="00B01141" w14:paraId="0C4E505E" w14:textId="77777777" w:rsidTr="00B01141">
        <w:trPr>
          <w:trHeight w:val="31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B2A1C7"/>
            <w:vAlign w:val="center"/>
            <w:hideMark/>
          </w:tcPr>
          <w:p w14:paraId="076641DD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Toalety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2A1C7"/>
            <w:vAlign w:val="center"/>
            <w:hideMark/>
          </w:tcPr>
          <w:p w14:paraId="78F9761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2A1C7"/>
            <w:noWrap/>
            <w:vAlign w:val="center"/>
            <w:hideMark/>
          </w:tcPr>
          <w:p w14:paraId="1534B3D7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2A1C7"/>
            <w:noWrap/>
            <w:vAlign w:val="center"/>
            <w:hideMark/>
          </w:tcPr>
          <w:p w14:paraId="21E40444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2A1C7"/>
            <w:noWrap/>
            <w:vAlign w:val="center"/>
            <w:hideMark/>
          </w:tcPr>
          <w:p w14:paraId="43847148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2A1C7"/>
            <w:vAlign w:val="center"/>
            <w:hideMark/>
          </w:tcPr>
          <w:p w14:paraId="4AFAA30F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31</w:t>
            </w:r>
          </w:p>
        </w:tc>
      </w:tr>
      <w:tr w:rsidR="00B01141" w:rsidRPr="00B01141" w14:paraId="51334666" w14:textId="77777777" w:rsidTr="00B01141">
        <w:trPr>
          <w:trHeight w:val="31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B2A1C7"/>
            <w:vAlign w:val="center"/>
            <w:hideMark/>
          </w:tcPr>
          <w:p w14:paraId="336DD86D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Chodby, oddychové zóny, priestor pre združovanie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2A1C7"/>
            <w:vAlign w:val="center"/>
            <w:hideMark/>
          </w:tcPr>
          <w:p w14:paraId="1814A2DE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2A1C7"/>
            <w:noWrap/>
            <w:vAlign w:val="center"/>
            <w:hideMark/>
          </w:tcPr>
          <w:p w14:paraId="6AB8ED3F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2A1C7"/>
            <w:noWrap/>
            <w:vAlign w:val="center"/>
            <w:hideMark/>
          </w:tcPr>
          <w:p w14:paraId="5372787B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2000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2A1C7"/>
            <w:noWrap/>
            <w:vAlign w:val="center"/>
            <w:hideMark/>
          </w:tcPr>
          <w:p w14:paraId="6984E46B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2000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2A1C7"/>
            <w:vAlign w:val="center"/>
            <w:hideMark/>
          </w:tcPr>
          <w:p w14:paraId="2A3BBFA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32</w:t>
            </w:r>
          </w:p>
        </w:tc>
      </w:tr>
      <w:tr w:rsidR="00B01141" w:rsidRPr="00B01141" w14:paraId="37161946" w14:textId="77777777" w:rsidTr="00B01141">
        <w:trPr>
          <w:trHeight w:val="31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2A1C7"/>
            <w:vAlign w:val="center"/>
            <w:hideMark/>
          </w:tcPr>
          <w:p w14:paraId="372098C3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Priestor pre zázemie - celkom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2A1C7"/>
            <w:vAlign w:val="center"/>
            <w:hideMark/>
          </w:tcPr>
          <w:p w14:paraId="78914548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2A1C7"/>
            <w:noWrap/>
            <w:vAlign w:val="center"/>
            <w:hideMark/>
          </w:tcPr>
          <w:p w14:paraId="781BD031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2A1C7"/>
            <w:noWrap/>
            <w:vAlign w:val="center"/>
            <w:hideMark/>
          </w:tcPr>
          <w:p w14:paraId="5E0EDD83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2A1C7"/>
            <w:noWrap/>
            <w:vAlign w:val="center"/>
            <w:hideMark/>
          </w:tcPr>
          <w:p w14:paraId="7B54D236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2200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2A1C7"/>
            <w:vAlign w:val="center"/>
            <w:hideMark/>
          </w:tcPr>
          <w:p w14:paraId="001169D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01141" w:rsidRPr="00B01141" w14:paraId="512B70AE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65D466CC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PRIESTOR PRE MÉDIÁ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20789BD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4DFE767E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3614AA3F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51D410FF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4F9CE5DF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01141" w:rsidRPr="00B01141" w14:paraId="07A58299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0A8EA6CB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Tlačové centrum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1DA17C96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57353ADE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30202F37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1800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5DC01F47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1800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2E7CDFE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18</w:t>
            </w:r>
          </w:p>
        </w:tc>
      </w:tr>
      <w:tr w:rsidR="00B01141" w:rsidRPr="00B01141" w14:paraId="3C9A2A94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738FE279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Miestnosť pre hlavnú tlačovú konferenciu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71F0335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26ED91E7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03031EEB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29C5C23D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300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22B95FB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19</w:t>
            </w:r>
          </w:p>
        </w:tc>
      </w:tr>
      <w:tr w:rsidR="00B01141" w:rsidRPr="00B01141" w14:paraId="20C4B459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0160389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Miestnosť pre malú tlačovú konferenciu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63680E56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29FAE165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18A5B111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278696B2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714FE30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20</w:t>
            </w:r>
          </w:p>
        </w:tc>
      </w:tr>
      <w:tr w:rsidR="00B01141" w:rsidRPr="00B01141" w14:paraId="55E5D1F3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35476E1C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Miesto pre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fototermín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+ „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Handshake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1057EF5B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18863EF7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712A5974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00B69B2D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400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786BAD5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21</w:t>
            </w:r>
          </w:p>
        </w:tc>
      </w:tr>
      <w:tr w:rsidR="00B01141" w:rsidRPr="00B01141" w14:paraId="043FF437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6CB4398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Priestor pre MVO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590F0F16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31C29755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113477A4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24DE874D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07F95BB5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22</w:t>
            </w:r>
          </w:p>
        </w:tc>
      </w:tr>
      <w:tr w:rsidR="00B01141" w:rsidRPr="00B01141" w14:paraId="5935CE88" w14:textId="77777777" w:rsidTr="00B01141">
        <w:trPr>
          <w:trHeight w:val="31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2488A41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Priestor pre médiá - celkom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290B01F5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2656EF6B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702BA66C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559C732C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2700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6DFB3539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01141" w:rsidRPr="00B01141" w14:paraId="3D511A11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004116F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PRIESTORY PRE CATERING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5C19E5B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688F0A07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5280A7A0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2CAB9359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4D40783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01141" w:rsidRPr="00B01141" w14:paraId="1E47F3D6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6B61E593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Priestor  pre VIP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25B12BB8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18E6FA4D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701D283F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299DF5A5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2BE57F0E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23</w:t>
            </w:r>
          </w:p>
        </w:tc>
      </w:tr>
      <w:tr w:rsidR="00B01141" w:rsidRPr="00B01141" w14:paraId="1744A4B5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4962119D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Priestor pre delegácie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524A88B4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106B44F9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7E41C74A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1400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3C8762FC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1400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30ED3630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24</w:t>
            </w:r>
          </w:p>
        </w:tc>
      </w:tr>
      <w:tr w:rsidR="00B01141" w:rsidRPr="00B01141" w14:paraId="6F1F98B3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3F6F825B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Priestor pre novinárov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33E8A54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7F19E59D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1F8AC128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2920DE98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6D08367F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25</w:t>
            </w:r>
          </w:p>
        </w:tc>
      </w:tr>
      <w:tr w:rsidR="00B01141" w:rsidRPr="00B01141" w14:paraId="2AFD085D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2A3200E4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Priestor pre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staff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5B58FA0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7F7CB827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6EB1B9A9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332C6E39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4A8D54D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26</w:t>
            </w:r>
          </w:p>
        </w:tc>
      </w:tr>
      <w:tr w:rsidR="00B01141" w:rsidRPr="00B01141" w14:paraId="4BBAEE0A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4836911B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Priestor pre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coffee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points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706990EC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1CE99EF4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4983BBCD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5DC8740C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6E18E29F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27</w:t>
            </w:r>
          </w:p>
        </w:tc>
      </w:tr>
      <w:tr w:rsidR="00B01141" w:rsidRPr="00B01141" w14:paraId="154498BE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5D4ACE46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Zázemie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cateringu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pre VIP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19D828B3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149E29A1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12AFCDB9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120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7D73E993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62D4B585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23</w:t>
            </w:r>
          </w:p>
        </w:tc>
      </w:tr>
      <w:tr w:rsidR="00B01141" w:rsidRPr="00B01141" w14:paraId="37A5056F" w14:textId="77777777" w:rsidTr="00B01141">
        <w:trPr>
          <w:trHeight w:val="31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03A47A4F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Zázemie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cateringu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pre delegácie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57F4CE89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65A4538E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6C265D1A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120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16CEAB94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120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11990D6F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24</w:t>
            </w:r>
          </w:p>
        </w:tc>
      </w:tr>
      <w:tr w:rsidR="00B01141" w:rsidRPr="00B01141" w14:paraId="6EE437D5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50CE504F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Priestory pre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catering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- celkom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15EBD080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12AA8443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32A0B5F0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5A70897C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2100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2A5736F6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01141" w:rsidRPr="00B01141" w14:paraId="214241B6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3ED69F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OSTATNÉ PRIESTORY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BC6F7F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0E3DE5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693D19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59F02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5EDC9D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01141" w:rsidRPr="00B01141" w14:paraId="2D464671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DFB25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Drivers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/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Liaison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Officers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area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C8A70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BD0DC3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C5D7AB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EF8F31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551D00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34</w:t>
            </w:r>
          </w:p>
        </w:tc>
      </w:tr>
      <w:tr w:rsidR="00B01141" w:rsidRPr="00B01141" w14:paraId="10C34EED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0934C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Fajčiarska miestnosť</w:t>
            </w:r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 „Smoking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area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3B1E20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F6519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D6681F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75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652049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94851C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33</w:t>
            </w:r>
          </w:p>
        </w:tc>
      </w:tr>
      <w:tr w:rsidR="00B01141" w:rsidRPr="00B01141" w14:paraId="60AD7DD9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B7A614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Modlitebňa </w:t>
            </w:r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„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Prayer's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room</w:t>
            </w:r>
            <w:proofErr w:type="spellEnd"/>
            <w:r w:rsidRPr="00B011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6B07C9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167E8A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0149C6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78225F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CB70A6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29</w:t>
            </w:r>
          </w:p>
        </w:tc>
      </w:tr>
      <w:tr w:rsidR="00B01141" w:rsidRPr="00B01141" w14:paraId="6BD80429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C1DD19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Bezpečnostné priestory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4BFE2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629BA6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FA1C06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120186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D1488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35</w:t>
            </w:r>
          </w:p>
        </w:tc>
      </w:tr>
      <w:tr w:rsidR="00B01141" w:rsidRPr="00B01141" w14:paraId="6382D60F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247DAC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Zázemie pre technické a administratívne požiadavky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F61529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96B263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4680C4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C6C242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173CC3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36</w:t>
            </w:r>
          </w:p>
        </w:tc>
      </w:tr>
      <w:tr w:rsidR="00B01141" w:rsidRPr="00B01141" w14:paraId="63597585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5AF9C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Kvetinová výzdoba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2C4811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D57DAE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435D5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5FD5DA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9BD57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37</w:t>
            </w:r>
          </w:p>
        </w:tc>
      </w:tr>
      <w:tr w:rsidR="00B01141" w:rsidRPr="00B01141" w14:paraId="6EBD7E21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FE651A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Celková cena a predpokladané miesto podujatia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7984F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EECE92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77A4E2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FD56E2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FADB57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CP 38</w:t>
            </w:r>
          </w:p>
        </w:tc>
      </w:tr>
      <w:tr w:rsidR="00B01141" w:rsidRPr="00B01141" w14:paraId="6BC70922" w14:textId="77777777" w:rsidTr="00B01141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769CBCFC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PRIESTOR CELKOVO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760AF945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1E09B14C" w14:textId="77777777" w:rsidR="00B01141" w:rsidRPr="00B01141" w:rsidRDefault="00B01141" w:rsidP="00B0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74E3735E" w14:textId="77777777" w:rsidR="00B01141" w:rsidRPr="00B01141" w:rsidRDefault="00B01141" w:rsidP="00B0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54CDD748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14355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77C8C1FD" w14:textId="77777777" w:rsidR="00B01141" w:rsidRPr="00B01141" w:rsidRDefault="00B01141" w:rsidP="00B01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007AA0EB" w14:textId="3BEA0F18" w:rsidR="00572292" w:rsidRDefault="00B01141" w:rsidP="00A949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end"/>
      </w:r>
    </w:p>
    <w:p w14:paraId="6DFCCDD8" w14:textId="658BB0E7" w:rsidR="00B01141" w:rsidRDefault="00B01141" w:rsidP="00A94934">
      <w:pPr>
        <w:rPr>
          <w:rFonts w:ascii="Times New Roman" w:hAnsi="Times New Roman" w:cs="Times New Roman"/>
        </w:rPr>
      </w:pPr>
    </w:p>
    <w:p w14:paraId="3B0E78C4" w14:textId="2609E3DE" w:rsidR="00B01141" w:rsidRDefault="00B01141" w:rsidP="00A94934">
      <w:pPr>
        <w:rPr>
          <w:rFonts w:ascii="Times New Roman" w:hAnsi="Times New Roman" w:cs="Times New Roman"/>
        </w:rPr>
      </w:pPr>
    </w:p>
    <w:p w14:paraId="6477798A" w14:textId="4116E320" w:rsidR="00B01141" w:rsidRDefault="00B01141" w:rsidP="00A94934">
      <w:pPr>
        <w:rPr>
          <w:rFonts w:ascii="Times New Roman" w:hAnsi="Times New Roman" w:cs="Times New Roman"/>
        </w:rPr>
      </w:pPr>
    </w:p>
    <w:p w14:paraId="26140DDB" w14:textId="4BEE8429" w:rsidR="00B01141" w:rsidRDefault="00B01141" w:rsidP="00A94934">
      <w:pPr>
        <w:rPr>
          <w:rFonts w:ascii="Times New Roman" w:hAnsi="Times New Roman" w:cs="Times New Roman"/>
        </w:rPr>
      </w:pPr>
    </w:p>
    <w:p w14:paraId="185108B1" w14:textId="43B193E8" w:rsidR="00B01141" w:rsidRDefault="00B01141" w:rsidP="00A94934">
      <w:pPr>
        <w:rPr>
          <w:rFonts w:ascii="Times New Roman" w:hAnsi="Times New Roman" w:cs="Times New Roman"/>
        </w:rPr>
      </w:pPr>
    </w:p>
    <w:p w14:paraId="0E83FF21" w14:textId="6093F778" w:rsidR="00B01141" w:rsidRDefault="00B01141" w:rsidP="00A94934">
      <w:pPr>
        <w:rPr>
          <w:rFonts w:ascii="Times New Roman" w:hAnsi="Times New Roman" w:cs="Times New Roman"/>
        </w:rPr>
      </w:pPr>
    </w:p>
    <w:p w14:paraId="27899801" w14:textId="277A80BF" w:rsidR="00B01141" w:rsidRDefault="00B01141" w:rsidP="00A94934">
      <w:pPr>
        <w:rPr>
          <w:rFonts w:ascii="Times New Roman" w:hAnsi="Times New Roman" w:cs="Times New Roman"/>
        </w:rPr>
      </w:pPr>
    </w:p>
    <w:p w14:paraId="21A9EBD1" w14:textId="7BD49BED" w:rsidR="00B01141" w:rsidRDefault="00B01141" w:rsidP="00A94934">
      <w:pPr>
        <w:rPr>
          <w:rFonts w:ascii="Times New Roman" w:hAnsi="Times New Roman" w:cs="Times New Roman"/>
        </w:rPr>
      </w:pPr>
    </w:p>
    <w:p w14:paraId="266EC417" w14:textId="250E62D9" w:rsidR="00B01141" w:rsidRDefault="00B01141" w:rsidP="00A94934">
      <w:pPr>
        <w:rPr>
          <w:rFonts w:ascii="Times New Roman" w:hAnsi="Times New Roman" w:cs="Times New Roman"/>
        </w:rPr>
      </w:pPr>
    </w:p>
    <w:p w14:paraId="33F2F42D" w14:textId="50358A05" w:rsidR="00B01141" w:rsidRDefault="00B01141" w:rsidP="00A94934">
      <w:pPr>
        <w:rPr>
          <w:rFonts w:ascii="Times New Roman" w:hAnsi="Times New Roman" w:cs="Times New Roman"/>
        </w:rPr>
      </w:pPr>
    </w:p>
    <w:p w14:paraId="30FCBCEE" w14:textId="26E4B109" w:rsidR="00B01141" w:rsidRDefault="00B01141" w:rsidP="00A94934">
      <w:pPr>
        <w:rPr>
          <w:rFonts w:ascii="Times New Roman" w:hAnsi="Times New Roman" w:cs="Times New Roman"/>
        </w:rPr>
      </w:pPr>
    </w:p>
    <w:p w14:paraId="2E687219" w14:textId="2E260206" w:rsidR="00B01141" w:rsidRDefault="00B01141" w:rsidP="00A94934">
      <w:pPr>
        <w:rPr>
          <w:rFonts w:ascii="Times New Roman" w:hAnsi="Times New Roman" w:cs="Times New Roman"/>
        </w:rPr>
      </w:pPr>
    </w:p>
    <w:p w14:paraId="03287707" w14:textId="21D8FC2D" w:rsidR="00B01141" w:rsidRDefault="00B01141" w:rsidP="00A94934">
      <w:pPr>
        <w:rPr>
          <w:rFonts w:ascii="Times New Roman" w:hAnsi="Times New Roman" w:cs="Times New Roman"/>
        </w:rPr>
      </w:pPr>
    </w:p>
    <w:p w14:paraId="1C4F0E03" w14:textId="6BE8A8CE" w:rsidR="00B01141" w:rsidRDefault="00B01141" w:rsidP="00A94934">
      <w:pPr>
        <w:rPr>
          <w:rFonts w:ascii="Times New Roman" w:hAnsi="Times New Roman" w:cs="Times New Roman"/>
        </w:rPr>
      </w:pPr>
    </w:p>
    <w:p w14:paraId="57A0E9F6" w14:textId="742F6775" w:rsidR="00B01141" w:rsidRDefault="00B01141" w:rsidP="00A94934">
      <w:pPr>
        <w:rPr>
          <w:rFonts w:ascii="Times New Roman" w:hAnsi="Times New Roman" w:cs="Times New Roman"/>
        </w:rPr>
      </w:pPr>
    </w:p>
    <w:p w14:paraId="59A0E11F" w14:textId="4FAE6AA2" w:rsidR="00B01141" w:rsidRDefault="00B01141" w:rsidP="00A94934">
      <w:pPr>
        <w:rPr>
          <w:rFonts w:ascii="Times New Roman" w:hAnsi="Times New Roman" w:cs="Times New Roman"/>
        </w:rPr>
      </w:pPr>
    </w:p>
    <w:p w14:paraId="713D9606" w14:textId="10F447CB" w:rsidR="00B01141" w:rsidRDefault="00B01141" w:rsidP="00A94934">
      <w:pPr>
        <w:rPr>
          <w:rFonts w:ascii="Times New Roman" w:hAnsi="Times New Roman" w:cs="Times New Roman"/>
        </w:rPr>
      </w:pPr>
    </w:p>
    <w:p w14:paraId="0672F11E" w14:textId="14B1B747" w:rsidR="00B01141" w:rsidRDefault="00B01141" w:rsidP="00A94934">
      <w:pPr>
        <w:rPr>
          <w:rFonts w:ascii="Times New Roman" w:hAnsi="Times New Roman" w:cs="Times New Roman"/>
        </w:rPr>
      </w:pPr>
    </w:p>
    <w:p w14:paraId="00D0C96E" w14:textId="71F1BD31" w:rsidR="00B01141" w:rsidRDefault="00B01141" w:rsidP="00A94934">
      <w:pPr>
        <w:rPr>
          <w:rFonts w:ascii="Times New Roman" w:hAnsi="Times New Roman" w:cs="Times New Roman"/>
        </w:rPr>
      </w:pPr>
    </w:p>
    <w:p w14:paraId="61F3FDC8" w14:textId="037E61F5" w:rsidR="00B01141" w:rsidRDefault="00B01141" w:rsidP="00A94934">
      <w:pPr>
        <w:rPr>
          <w:rFonts w:ascii="Times New Roman" w:hAnsi="Times New Roman" w:cs="Times New Roman"/>
        </w:rPr>
      </w:pPr>
    </w:p>
    <w:p w14:paraId="2280AAB4" w14:textId="033C92DB" w:rsidR="00B01141" w:rsidRDefault="00B01141" w:rsidP="00A94934">
      <w:pPr>
        <w:rPr>
          <w:rFonts w:ascii="Times New Roman" w:hAnsi="Times New Roman" w:cs="Times New Roman"/>
        </w:rPr>
      </w:pPr>
    </w:p>
    <w:p w14:paraId="45DA99E6" w14:textId="6F9179E8" w:rsidR="00B01141" w:rsidRDefault="00B01141" w:rsidP="00A94934">
      <w:pPr>
        <w:rPr>
          <w:rFonts w:ascii="Times New Roman" w:hAnsi="Times New Roman" w:cs="Times New Roman"/>
        </w:rPr>
      </w:pPr>
    </w:p>
    <w:p w14:paraId="3AFEBD01" w14:textId="71B4B424" w:rsidR="00B01141" w:rsidRDefault="00B01141" w:rsidP="00A94934">
      <w:pPr>
        <w:rPr>
          <w:rFonts w:ascii="Times New Roman" w:hAnsi="Times New Roman" w:cs="Times New Roman"/>
        </w:rPr>
      </w:pPr>
    </w:p>
    <w:p w14:paraId="3C6FB26E" w14:textId="4B0624EF" w:rsidR="00B01141" w:rsidRDefault="00B01141" w:rsidP="00A94934">
      <w:pPr>
        <w:rPr>
          <w:rFonts w:ascii="Times New Roman" w:hAnsi="Times New Roman" w:cs="Times New Roman"/>
        </w:rPr>
      </w:pPr>
    </w:p>
    <w:p w14:paraId="45C3C6FB" w14:textId="6CEDC5DE" w:rsidR="00B01141" w:rsidRDefault="00B01141" w:rsidP="00A94934">
      <w:pPr>
        <w:rPr>
          <w:rFonts w:ascii="Times New Roman" w:hAnsi="Times New Roman" w:cs="Times New Roman"/>
        </w:rPr>
      </w:pPr>
    </w:p>
    <w:p w14:paraId="7B7BFF74" w14:textId="77777777" w:rsidR="00EC1BFC" w:rsidRPr="00A94934" w:rsidRDefault="00EC1BFC" w:rsidP="00A94934">
      <w:pPr>
        <w:pStyle w:val="Nadpis3"/>
        <w:rPr>
          <w:rFonts w:ascii="Times New Roman" w:hAnsi="Times New Roman" w:cs="Times New Roman"/>
          <w:color w:val="auto"/>
        </w:rPr>
      </w:pPr>
      <w:bookmarkStart w:id="58" w:name="_Toc6920297"/>
      <w:r w:rsidRPr="00A94934">
        <w:rPr>
          <w:rFonts w:ascii="Times New Roman" w:hAnsi="Times New Roman" w:cs="Times New Roman"/>
          <w:b/>
          <w:color w:val="auto"/>
        </w:rPr>
        <w:lastRenderedPageBreak/>
        <w:t xml:space="preserve">Príloha č. </w:t>
      </w:r>
      <w:r w:rsidR="00C179BD" w:rsidRPr="00A94934">
        <w:rPr>
          <w:rFonts w:ascii="Times New Roman" w:hAnsi="Times New Roman" w:cs="Times New Roman"/>
          <w:b/>
          <w:color w:val="auto"/>
        </w:rPr>
        <w:t>9</w:t>
      </w:r>
      <w:r w:rsidRPr="00A94934">
        <w:rPr>
          <w:rFonts w:ascii="Times New Roman" w:hAnsi="Times New Roman" w:cs="Times New Roman"/>
          <w:b/>
          <w:color w:val="auto"/>
        </w:rPr>
        <w:t xml:space="preserve"> - </w:t>
      </w:r>
      <w:r w:rsidRPr="00A94934">
        <w:rPr>
          <w:rFonts w:ascii="Times New Roman" w:hAnsi="Times New Roman" w:cs="Times New Roman"/>
          <w:color w:val="auto"/>
        </w:rPr>
        <w:t>Centrum pre distribúciu dokumentov – ilustračné fotografie</w:t>
      </w:r>
      <w:bookmarkEnd w:id="58"/>
    </w:p>
    <w:p w14:paraId="5F040C29" w14:textId="77777777" w:rsidR="00BE3ACB" w:rsidRPr="00A94934" w:rsidRDefault="00BE3ACB" w:rsidP="00A949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39537269" w14:textId="77777777" w:rsidR="00BE3ACB" w:rsidRPr="00A94934" w:rsidRDefault="00BE3ACB" w:rsidP="00A949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0007475E" wp14:editId="32498617">
            <wp:extent cx="5518205" cy="3266882"/>
            <wp:effectExtent l="0" t="0" r="6350" b="0"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303" cy="3297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9071A" w14:textId="77777777" w:rsidR="00BE3ACB" w:rsidRPr="00A94934" w:rsidRDefault="00BE3ACB" w:rsidP="00A949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5F724BEE" w14:textId="77777777" w:rsidR="00BE3ACB" w:rsidRPr="00A94934" w:rsidRDefault="00BE3ACB" w:rsidP="00A949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3ED7E159" w14:textId="77777777" w:rsidR="00BE3ACB" w:rsidRPr="00A94934" w:rsidRDefault="00BE3ACB" w:rsidP="00A949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7AECDEC8" w14:textId="77777777" w:rsidR="00EC1BFC" w:rsidRPr="00A94934" w:rsidRDefault="00EC1BFC" w:rsidP="00A949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6C2B9B7C" w14:textId="77777777" w:rsidR="00EC1BFC" w:rsidRPr="00A94934" w:rsidRDefault="00EC1BFC" w:rsidP="00A949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A94934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49A9E8E3" wp14:editId="16582D5A">
            <wp:extent cx="5486400" cy="3817876"/>
            <wp:effectExtent l="0" t="0" r="0" b="0"/>
            <wp:docPr id="21" name="Obrázo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895" cy="3824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F8D590" w14:textId="77777777" w:rsidR="00EC1BFC" w:rsidRPr="00A94934" w:rsidRDefault="00EC1BFC" w:rsidP="00A949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6825D658" w14:textId="77777777" w:rsidR="00EC1BFC" w:rsidRPr="00A94934" w:rsidRDefault="00EC1BFC" w:rsidP="00A94934">
      <w:pPr>
        <w:pStyle w:val="Nadpis3"/>
        <w:rPr>
          <w:rFonts w:ascii="Times New Roman" w:hAnsi="Times New Roman" w:cs="Times New Roman"/>
          <w:color w:val="auto"/>
        </w:rPr>
      </w:pPr>
      <w:bookmarkStart w:id="59" w:name="_Toc6920298"/>
      <w:r w:rsidRPr="00A94934">
        <w:rPr>
          <w:rFonts w:ascii="Times New Roman" w:hAnsi="Times New Roman" w:cs="Times New Roman"/>
          <w:b/>
          <w:color w:val="auto"/>
        </w:rPr>
        <w:lastRenderedPageBreak/>
        <w:t xml:space="preserve">Príloha č. </w:t>
      </w:r>
      <w:r w:rsidR="00C179BD" w:rsidRPr="00A94934">
        <w:rPr>
          <w:rFonts w:ascii="Times New Roman" w:hAnsi="Times New Roman" w:cs="Times New Roman"/>
          <w:b/>
          <w:color w:val="auto"/>
        </w:rPr>
        <w:t>10</w:t>
      </w:r>
      <w:r w:rsidRPr="00A94934">
        <w:rPr>
          <w:rFonts w:ascii="Times New Roman" w:hAnsi="Times New Roman" w:cs="Times New Roman"/>
          <w:b/>
          <w:color w:val="auto"/>
        </w:rPr>
        <w:t xml:space="preserve"> - </w:t>
      </w:r>
      <w:r w:rsidRPr="00A94934">
        <w:rPr>
          <w:rFonts w:ascii="Times New Roman" w:hAnsi="Times New Roman" w:cs="Times New Roman"/>
          <w:color w:val="auto"/>
        </w:rPr>
        <w:t>Tlačové centrum – ilustračné fotografie</w:t>
      </w:r>
      <w:bookmarkEnd w:id="59"/>
    </w:p>
    <w:p w14:paraId="0E9CD06E" w14:textId="77777777" w:rsidR="00EC1BFC" w:rsidRPr="00A94934" w:rsidRDefault="00EC1BFC" w:rsidP="00A9493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30F4B300" w14:textId="77777777" w:rsidR="00EC1BFC" w:rsidRPr="00A94934" w:rsidRDefault="00EC1BFC" w:rsidP="00A9493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w:drawing>
          <wp:inline distT="0" distB="0" distL="0" distR="0" wp14:anchorId="4FD083DA" wp14:editId="0D5F17D7">
            <wp:extent cx="4581525" cy="5044440"/>
            <wp:effectExtent l="0" t="0" r="9525" b="3810"/>
            <wp:docPr id="22" name="Obrázo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4549" cy="506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83D2D4" w14:textId="77777777" w:rsidR="00EC1BFC" w:rsidRPr="00A94934" w:rsidRDefault="00EC1BFC" w:rsidP="00A9493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w:drawing>
          <wp:inline distT="0" distB="0" distL="0" distR="0" wp14:anchorId="14225E30" wp14:editId="05840B11">
            <wp:extent cx="4581525" cy="3040391"/>
            <wp:effectExtent l="0" t="0" r="0" b="7620"/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357" cy="3046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BE1F5" w14:textId="77777777" w:rsidR="00EC1BFC" w:rsidRPr="00A94934" w:rsidRDefault="00EC1BFC" w:rsidP="00A9493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6587720" w14:textId="77777777" w:rsidR="00EC1BFC" w:rsidRPr="00A94934" w:rsidRDefault="00EC1BFC" w:rsidP="00A9493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w:lastRenderedPageBreak/>
        <w:drawing>
          <wp:inline distT="0" distB="0" distL="0" distR="0" wp14:anchorId="35A9446C" wp14:editId="39B2B462">
            <wp:extent cx="5057775" cy="3433719"/>
            <wp:effectExtent l="0" t="0" r="0" b="0"/>
            <wp:docPr id="25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728" cy="3443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F0208" w14:textId="77777777" w:rsidR="00EC1BFC" w:rsidRPr="00A94934" w:rsidRDefault="00EC1BFC" w:rsidP="00A9493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w:drawing>
          <wp:inline distT="0" distB="0" distL="0" distR="0" wp14:anchorId="17BEE294" wp14:editId="11070C7A">
            <wp:extent cx="5079470" cy="5353050"/>
            <wp:effectExtent l="0" t="0" r="6985" b="0"/>
            <wp:docPr id="24" name="Obrázo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8590" cy="5362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5DCCF8" w14:textId="77777777" w:rsidR="00EC1BFC" w:rsidRPr="00A94934" w:rsidRDefault="00EC1BFC" w:rsidP="00A94934">
      <w:pPr>
        <w:pStyle w:val="Nadpis3"/>
        <w:rPr>
          <w:rFonts w:ascii="Times New Roman" w:hAnsi="Times New Roman" w:cs="Times New Roman"/>
          <w:color w:val="auto"/>
        </w:rPr>
      </w:pPr>
      <w:bookmarkStart w:id="60" w:name="_Toc6920299"/>
      <w:r w:rsidRPr="00A94934">
        <w:rPr>
          <w:rFonts w:ascii="Times New Roman" w:hAnsi="Times New Roman" w:cs="Times New Roman"/>
          <w:b/>
          <w:color w:val="auto"/>
        </w:rPr>
        <w:lastRenderedPageBreak/>
        <w:t xml:space="preserve">Príloha č. </w:t>
      </w:r>
      <w:r w:rsidR="00C179BD" w:rsidRPr="00A94934">
        <w:rPr>
          <w:rFonts w:ascii="Times New Roman" w:hAnsi="Times New Roman" w:cs="Times New Roman"/>
          <w:b/>
          <w:color w:val="auto"/>
        </w:rPr>
        <w:t>11</w:t>
      </w:r>
      <w:r w:rsidRPr="00A94934">
        <w:rPr>
          <w:rFonts w:ascii="Times New Roman" w:hAnsi="Times New Roman" w:cs="Times New Roman"/>
          <w:b/>
          <w:color w:val="auto"/>
        </w:rPr>
        <w:t xml:space="preserve"> - </w:t>
      </w:r>
      <w:r w:rsidRPr="00A94934">
        <w:rPr>
          <w:rFonts w:ascii="Times New Roman" w:hAnsi="Times New Roman" w:cs="Times New Roman"/>
          <w:color w:val="auto"/>
        </w:rPr>
        <w:t xml:space="preserve"> Miesto pre </w:t>
      </w:r>
      <w:proofErr w:type="spellStart"/>
      <w:r w:rsidRPr="00A94934">
        <w:rPr>
          <w:rFonts w:ascii="Times New Roman" w:hAnsi="Times New Roman" w:cs="Times New Roman"/>
          <w:color w:val="auto"/>
        </w:rPr>
        <w:t>fototermín</w:t>
      </w:r>
      <w:proofErr w:type="spellEnd"/>
      <w:r w:rsidRPr="00A94934">
        <w:rPr>
          <w:rFonts w:ascii="Times New Roman" w:hAnsi="Times New Roman" w:cs="Times New Roman"/>
          <w:color w:val="auto"/>
        </w:rPr>
        <w:t xml:space="preserve"> – ilustračný nákres rozmiestnenia</w:t>
      </w:r>
      <w:bookmarkEnd w:id="60"/>
      <w:r w:rsidRPr="00A94934">
        <w:rPr>
          <w:rFonts w:ascii="Times New Roman" w:hAnsi="Times New Roman" w:cs="Times New Roman"/>
          <w:color w:val="auto"/>
        </w:rPr>
        <w:t xml:space="preserve"> </w:t>
      </w:r>
    </w:p>
    <w:p w14:paraId="118CF47A" w14:textId="77777777" w:rsidR="00EC1BFC" w:rsidRPr="00A94934" w:rsidRDefault="00EC1BFC" w:rsidP="00A9493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78BB081" w14:textId="77777777" w:rsidR="00EC1BFC" w:rsidRPr="00A94934" w:rsidRDefault="00EC1BFC" w:rsidP="00A9493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4FF29F0" w14:textId="77777777" w:rsidR="00EC1BFC" w:rsidRPr="00A94934" w:rsidRDefault="00EC1BFC" w:rsidP="00A9493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BF8DDA9" w14:textId="77777777" w:rsidR="00EC1BFC" w:rsidRPr="00A94934" w:rsidRDefault="00EC1BFC" w:rsidP="00A9493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55C97CE" w14:textId="77777777" w:rsidR="00EC1BFC" w:rsidRPr="00A94934" w:rsidRDefault="00EC1BFC" w:rsidP="00A9493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94934"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w:drawing>
          <wp:inline distT="0" distB="0" distL="0" distR="0" wp14:anchorId="56766D73" wp14:editId="1851B969">
            <wp:extent cx="4895850" cy="3209925"/>
            <wp:effectExtent l="0" t="0" r="0" b="9525"/>
            <wp:docPr id="35" name="Obrázo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8739C" w14:textId="77777777" w:rsidR="00EC1BFC" w:rsidRPr="00A94934" w:rsidRDefault="00EC1BFC" w:rsidP="00A9493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CB7DCDF" w14:textId="77777777" w:rsidR="00EC1BFC" w:rsidRPr="00A94934" w:rsidRDefault="00EC1BFC" w:rsidP="00A9493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4A12F80" w14:textId="77777777" w:rsidR="00EC1BFC" w:rsidRPr="00A94934" w:rsidRDefault="00EC1BFC" w:rsidP="00A9493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6A82F31" w14:textId="77777777" w:rsidR="00EC1BFC" w:rsidRPr="00A94934" w:rsidRDefault="00EC1BFC" w:rsidP="00A9493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D276801" w14:textId="77777777" w:rsidR="00EC1BFC" w:rsidRPr="00A94934" w:rsidRDefault="00EC1BFC" w:rsidP="00A9493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BCDDC35" w14:textId="77777777" w:rsidR="00EC1BFC" w:rsidRPr="00A94934" w:rsidRDefault="00EC1BFC" w:rsidP="00A9493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385C209" w14:textId="77777777" w:rsidR="00EC1BFC" w:rsidRPr="00A94934" w:rsidRDefault="00EC1BFC" w:rsidP="00A9493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D719283" w14:textId="77777777" w:rsidR="00EC1BFC" w:rsidRPr="00A94934" w:rsidRDefault="00EC1BFC" w:rsidP="00A9493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90E6AC0" w14:textId="77777777" w:rsidR="00EC1BFC" w:rsidRPr="00A94934" w:rsidRDefault="00EC1BFC" w:rsidP="00A9493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9224CAC" w14:textId="77777777" w:rsidR="00EC1BFC" w:rsidRPr="00A94934" w:rsidRDefault="00EC1BFC" w:rsidP="00A9493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3E44550" w14:textId="77777777" w:rsidR="00EC1BFC" w:rsidRPr="00A94934" w:rsidRDefault="00EC1BFC" w:rsidP="00A9493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743FE4F" w14:textId="77777777" w:rsidR="00EC1BFC" w:rsidRPr="00A94934" w:rsidRDefault="00EC1BFC" w:rsidP="00A9493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67FD413" w14:textId="77777777" w:rsidR="00EC1BFC" w:rsidRPr="00A94934" w:rsidRDefault="00EC1BFC" w:rsidP="00A9493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0F7994C" w14:textId="77777777" w:rsidR="00EC1BFC" w:rsidRPr="00A94934" w:rsidRDefault="00EC1BFC" w:rsidP="00A9493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5C0BB86" w14:textId="77777777" w:rsidR="00EC1BFC" w:rsidRPr="00A94934" w:rsidRDefault="00EC1BFC" w:rsidP="00A9493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DE6BF06" w14:textId="77777777" w:rsidR="00EC1BFC" w:rsidRPr="00A94934" w:rsidRDefault="00EC1BFC" w:rsidP="00A9493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83B1DA0" w14:textId="77777777" w:rsidR="00EC1BFC" w:rsidRPr="00A94934" w:rsidRDefault="00EC1BFC" w:rsidP="00A9493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EEC51CC" w14:textId="77777777" w:rsidR="00EC1BFC" w:rsidRPr="00A94934" w:rsidRDefault="00EC1BFC" w:rsidP="00A9493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B0AF4AC" w14:textId="77777777" w:rsidR="00EC1BFC" w:rsidRPr="00A94934" w:rsidRDefault="00EC1BFC" w:rsidP="00A9493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E59442C" w14:textId="77777777" w:rsidR="00EC1BFC" w:rsidRPr="00A94934" w:rsidRDefault="00EC1BFC" w:rsidP="00A9493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1993615" w14:textId="77777777" w:rsidR="00EC1BFC" w:rsidRPr="00A94934" w:rsidRDefault="00EC1BFC" w:rsidP="00A9493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DBCA543" w14:textId="77777777" w:rsidR="00EC1BFC" w:rsidRPr="00A94934" w:rsidRDefault="00EC1BFC" w:rsidP="00A9493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91CC8D1" w14:textId="77777777" w:rsidR="00EC1BFC" w:rsidRPr="00A94934" w:rsidRDefault="00EC1BFC" w:rsidP="00A9493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050CCB9" w14:textId="77777777" w:rsidR="00EC1BFC" w:rsidRPr="00A94934" w:rsidRDefault="00EC1BFC" w:rsidP="00A94934">
      <w:pPr>
        <w:pStyle w:val="Nadpis3"/>
        <w:rPr>
          <w:rFonts w:ascii="Times New Roman" w:hAnsi="Times New Roman" w:cs="Times New Roman"/>
          <w:color w:val="auto"/>
        </w:rPr>
      </w:pPr>
      <w:bookmarkStart w:id="61" w:name="_Toc6920300"/>
      <w:r w:rsidRPr="00A94934">
        <w:rPr>
          <w:rFonts w:ascii="Times New Roman" w:hAnsi="Times New Roman" w:cs="Times New Roman"/>
          <w:b/>
          <w:color w:val="auto"/>
        </w:rPr>
        <w:lastRenderedPageBreak/>
        <w:t xml:space="preserve">Príloha č. </w:t>
      </w:r>
      <w:r w:rsidR="00C179BD" w:rsidRPr="00A94934">
        <w:rPr>
          <w:rFonts w:ascii="Times New Roman" w:hAnsi="Times New Roman" w:cs="Times New Roman"/>
          <w:b/>
          <w:color w:val="auto"/>
        </w:rPr>
        <w:t>12</w:t>
      </w:r>
      <w:r w:rsidRPr="00A94934">
        <w:rPr>
          <w:rFonts w:ascii="Times New Roman" w:hAnsi="Times New Roman" w:cs="Times New Roman"/>
          <w:b/>
          <w:color w:val="auto"/>
        </w:rPr>
        <w:t xml:space="preserve"> - </w:t>
      </w:r>
      <w:r w:rsidRPr="00A94934">
        <w:rPr>
          <w:rFonts w:ascii="Times New Roman" w:hAnsi="Times New Roman" w:cs="Times New Roman"/>
          <w:color w:val="auto"/>
        </w:rPr>
        <w:t xml:space="preserve"> Prehľad technického vybavenia</w:t>
      </w:r>
      <w:bookmarkEnd w:id="61"/>
    </w:p>
    <w:p w14:paraId="56CAA408" w14:textId="4169B824" w:rsidR="00EC1BFC" w:rsidRPr="00A94934" w:rsidRDefault="006E5917" w:rsidP="006E59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5917">
        <w:rPr>
          <w:noProof/>
          <w:lang w:eastAsia="sk-SK"/>
        </w:rPr>
        <w:drawing>
          <wp:inline distT="0" distB="0" distL="0" distR="0" wp14:anchorId="77C3F1F0" wp14:editId="4E8894BC">
            <wp:extent cx="5760720" cy="7104677"/>
            <wp:effectExtent l="0" t="0" r="0" b="1270"/>
            <wp:docPr id="40" name="Obrázok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104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C1BFC" w:rsidRPr="00A94934" w:rsidSect="00A91512">
      <w:footerReference w:type="default" r:id="rId56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C3DEFA" w14:textId="77777777" w:rsidR="000A5601" w:rsidRDefault="000A5601" w:rsidP="000E342B">
      <w:pPr>
        <w:spacing w:after="0" w:line="240" w:lineRule="auto"/>
      </w:pPr>
      <w:r>
        <w:separator/>
      </w:r>
    </w:p>
  </w:endnote>
  <w:endnote w:type="continuationSeparator" w:id="0">
    <w:p w14:paraId="41E0F4EE" w14:textId="77777777" w:rsidR="000A5601" w:rsidRDefault="000A5601" w:rsidP="000E342B">
      <w:pPr>
        <w:spacing w:after="0" w:line="240" w:lineRule="auto"/>
      </w:pPr>
      <w:r>
        <w:continuationSeparator/>
      </w:r>
    </w:p>
  </w:endnote>
  <w:endnote w:type="continuationNotice" w:id="1">
    <w:p w14:paraId="42F19C60" w14:textId="77777777" w:rsidR="000A5601" w:rsidRDefault="000A560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30628685"/>
      <w:docPartObj>
        <w:docPartGallery w:val="Page Numbers (Bottom of Page)"/>
        <w:docPartUnique/>
      </w:docPartObj>
    </w:sdtPr>
    <w:sdtEndPr/>
    <w:sdtContent>
      <w:p w14:paraId="5C94F1B2" w14:textId="31B15B22" w:rsidR="000A5601" w:rsidRDefault="000A560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386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9091DB1" w14:textId="77777777" w:rsidR="000A5601" w:rsidRDefault="000A56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F32D8D" w14:textId="77777777" w:rsidR="000A5601" w:rsidRDefault="000A5601" w:rsidP="000E342B">
      <w:pPr>
        <w:spacing w:after="0" w:line="240" w:lineRule="auto"/>
      </w:pPr>
      <w:r>
        <w:separator/>
      </w:r>
    </w:p>
  </w:footnote>
  <w:footnote w:type="continuationSeparator" w:id="0">
    <w:p w14:paraId="0B8FA386" w14:textId="77777777" w:rsidR="000A5601" w:rsidRDefault="000A5601" w:rsidP="000E342B">
      <w:pPr>
        <w:spacing w:after="0" w:line="240" w:lineRule="auto"/>
      </w:pPr>
      <w:r>
        <w:continuationSeparator/>
      </w:r>
    </w:p>
  </w:footnote>
  <w:footnote w:type="continuationNotice" w:id="1">
    <w:p w14:paraId="7267C9D4" w14:textId="77777777" w:rsidR="000A5601" w:rsidRDefault="000A560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54206"/>
    <w:multiLevelType w:val="hybridMultilevel"/>
    <w:tmpl w:val="F2762426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D81441"/>
    <w:multiLevelType w:val="hybridMultilevel"/>
    <w:tmpl w:val="5AC012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80EA6"/>
    <w:multiLevelType w:val="hybridMultilevel"/>
    <w:tmpl w:val="CD085AA4"/>
    <w:lvl w:ilvl="0" w:tplc="041B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06CE48D9"/>
    <w:multiLevelType w:val="hybridMultilevel"/>
    <w:tmpl w:val="FCDAC08E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87E71D9"/>
    <w:multiLevelType w:val="hybridMultilevel"/>
    <w:tmpl w:val="E446E006"/>
    <w:lvl w:ilvl="0" w:tplc="CEF8812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4E26B7"/>
    <w:multiLevelType w:val="hybridMultilevel"/>
    <w:tmpl w:val="DDACAA16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CF12E57"/>
    <w:multiLevelType w:val="hybridMultilevel"/>
    <w:tmpl w:val="79682920"/>
    <w:lvl w:ilvl="0" w:tplc="041B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0FB36A07"/>
    <w:multiLevelType w:val="hybridMultilevel"/>
    <w:tmpl w:val="EE5CE742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52290E"/>
    <w:multiLevelType w:val="hybridMultilevel"/>
    <w:tmpl w:val="C85C1D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0B41AC"/>
    <w:multiLevelType w:val="hybridMultilevel"/>
    <w:tmpl w:val="5888E5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8F0BBB"/>
    <w:multiLevelType w:val="hybridMultilevel"/>
    <w:tmpl w:val="4C4EB162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9212EB7"/>
    <w:multiLevelType w:val="hybridMultilevel"/>
    <w:tmpl w:val="C2CA73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A764B8"/>
    <w:multiLevelType w:val="hybridMultilevel"/>
    <w:tmpl w:val="5CD859D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1">
      <w:start w:val="1"/>
      <w:numFmt w:val="decimal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D414AF"/>
    <w:multiLevelType w:val="hybridMultilevel"/>
    <w:tmpl w:val="7F34561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AEB6D8A"/>
    <w:multiLevelType w:val="hybridMultilevel"/>
    <w:tmpl w:val="31E480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6D6A96"/>
    <w:multiLevelType w:val="hybridMultilevel"/>
    <w:tmpl w:val="72884AC6"/>
    <w:lvl w:ilvl="0" w:tplc="041B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1C4079DF"/>
    <w:multiLevelType w:val="hybridMultilevel"/>
    <w:tmpl w:val="CE2E5A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744A57"/>
    <w:multiLevelType w:val="hybridMultilevel"/>
    <w:tmpl w:val="4D3EA2F6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0ED6EDB"/>
    <w:multiLevelType w:val="hybridMultilevel"/>
    <w:tmpl w:val="6D62BE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4F0103"/>
    <w:multiLevelType w:val="hybridMultilevel"/>
    <w:tmpl w:val="21B466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C11161"/>
    <w:multiLevelType w:val="hybridMultilevel"/>
    <w:tmpl w:val="DD64D8A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B90FC9"/>
    <w:multiLevelType w:val="hybridMultilevel"/>
    <w:tmpl w:val="91B436C4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287E1F31"/>
    <w:multiLevelType w:val="hybridMultilevel"/>
    <w:tmpl w:val="77F8D844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4CACF1A4">
      <w:numFmt w:val="bullet"/>
      <w:lvlText w:val="-"/>
      <w:lvlJc w:val="left"/>
      <w:pPr>
        <w:ind w:left="2007" w:hanging="360"/>
      </w:pPr>
      <w:rPr>
        <w:rFonts w:ascii="Times New Roman" w:eastAsiaTheme="minorHAnsi" w:hAnsi="Times New Roman" w:cs="Times New Roman" w:hint="default"/>
      </w:rPr>
    </w:lvl>
    <w:lvl w:ilvl="2" w:tplc="041B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294166F8"/>
    <w:multiLevelType w:val="hybridMultilevel"/>
    <w:tmpl w:val="201427BC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B63331F"/>
    <w:multiLevelType w:val="hybridMultilevel"/>
    <w:tmpl w:val="F28ED8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EC27C92"/>
    <w:multiLevelType w:val="hybridMultilevel"/>
    <w:tmpl w:val="967CB410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34974683"/>
    <w:multiLevelType w:val="hybridMultilevel"/>
    <w:tmpl w:val="8FA07C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B23FD2"/>
    <w:multiLevelType w:val="hybridMultilevel"/>
    <w:tmpl w:val="CB02C4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82115FD"/>
    <w:multiLevelType w:val="hybridMultilevel"/>
    <w:tmpl w:val="83A6E02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83B717E"/>
    <w:multiLevelType w:val="hybridMultilevel"/>
    <w:tmpl w:val="869CA3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87112FD"/>
    <w:multiLevelType w:val="hybridMultilevel"/>
    <w:tmpl w:val="579EA39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8BF472F"/>
    <w:multiLevelType w:val="hybridMultilevel"/>
    <w:tmpl w:val="F5602E76"/>
    <w:lvl w:ilvl="0" w:tplc="D6C4CD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CD0392E"/>
    <w:multiLevelType w:val="hybridMultilevel"/>
    <w:tmpl w:val="AE5A60AE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3E0F017E"/>
    <w:multiLevelType w:val="hybridMultilevel"/>
    <w:tmpl w:val="E8024B9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4401A3F"/>
    <w:multiLevelType w:val="hybridMultilevel"/>
    <w:tmpl w:val="B9AA63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6236292"/>
    <w:multiLevelType w:val="hybridMultilevel"/>
    <w:tmpl w:val="F6AA8C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7B70B12"/>
    <w:multiLevelType w:val="hybridMultilevel"/>
    <w:tmpl w:val="C1DA5372"/>
    <w:lvl w:ilvl="0" w:tplc="A6B02B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35CA13C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AE33C0E"/>
    <w:multiLevelType w:val="hybridMultilevel"/>
    <w:tmpl w:val="9F38BA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0CB346A"/>
    <w:multiLevelType w:val="hybridMultilevel"/>
    <w:tmpl w:val="FA2C0F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30F405E"/>
    <w:multiLevelType w:val="hybridMultilevel"/>
    <w:tmpl w:val="13DC41A2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571B5DA7"/>
    <w:multiLevelType w:val="hybridMultilevel"/>
    <w:tmpl w:val="12243B7A"/>
    <w:lvl w:ilvl="0" w:tplc="041B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1" w15:restartNumberingAfterBreak="0">
    <w:nsid w:val="59124035"/>
    <w:multiLevelType w:val="hybridMultilevel"/>
    <w:tmpl w:val="E1A054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97D49E9"/>
    <w:multiLevelType w:val="hybridMultilevel"/>
    <w:tmpl w:val="0D4A31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E791238"/>
    <w:multiLevelType w:val="hybridMultilevel"/>
    <w:tmpl w:val="13B66F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F5F1CF7"/>
    <w:multiLevelType w:val="hybridMultilevel"/>
    <w:tmpl w:val="A6EC30B2"/>
    <w:lvl w:ilvl="0" w:tplc="041B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5" w15:restartNumberingAfterBreak="0">
    <w:nsid w:val="628B4A27"/>
    <w:multiLevelType w:val="hybridMultilevel"/>
    <w:tmpl w:val="D7FC5F92"/>
    <w:lvl w:ilvl="0" w:tplc="D6C4CD0C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62FE0605"/>
    <w:multiLevelType w:val="hybridMultilevel"/>
    <w:tmpl w:val="24A2B78E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65147060"/>
    <w:multiLevelType w:val="hybridMultilevel"/>
    <w:tmpl w:val="E7FAFD0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8" w15:restartNumberingAfterBreak="0">
    <w:nsid w:val="67766D5D"/>
    <w:multiLevelType w:val="hybridMultilevel"/>
    <w:tmpl w:val="E89A169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7CD7F32"/>
    <w:multiLevelType w:val="hybridMultilevel"/>
    <w:tmpl w:val="CC14BCF8"/>
    <w:lvl w:ilvl="0" w:tplc="041B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E0B67FB"/>
    <w:multiLevelType w:val="hybridMultilevel"/>
    <w:tmpl w:val="AE64DA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F9325D2"/>
    <w:multiLevelType w:val="hybridMultilevel"/>
    <w:tmpl w:val="EA704834"/>
    <w:lvl w:ilvl="0" w:tplc="041B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0CD4374"/>
    <w:multiLevelType w:val="hybridMultilevel"/>
    <w:tmpl w:val="9488BC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1D65E9A"/>
    <w:multiLevelType w:val="hybridMultilevel"/>
    <w:tmpl w:val="27F098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26144FF"/>
    <w:multiLevelType w:val="hybridMultilevel"/>
    <w:tmpl w:val="366C46A0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5" w15:restartNumberingAfterBreak="0">
    <w:nsid w:val="72FF6AF6"/>
    <w:multiLevelType w:val="hybridMultilevel"/>
    <w:tmpl w:val="413C0C44"/>
    <w:lvl w:ilvl="0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73084670"/>
    <w:multiLevelType w:val="hybridMultilevel"/>
    <w:tmpl w:val="66C031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6E15B28"/>
    <w:multiLevelType w:val="hybridMultilevel"/>
    <w:tmpl w:val="CFFA357A"/>
    <w:lvl w:ilvl="0" w:tplc="041B0001">
      <w:start w:val="1"/>
      <w:numFmt w:val="bullet"/>
      <w:lvlText w:val=""/>
      <w:lvlJc w:val="left"/>
      <w:pPr>
        <w:ind w:left="93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9" w:hanging="360"/>
      </w:pPr>
      <w:rPr>
        <w:rFonts w:ascii="Wingdings" w:hAnsi="Wingdings" w:hint="default"/>
      </w:rPr>
    </w:lvl>
  </w:abstractNum>
  <w:abstractNum w:abstractNumId="58" w15:restartNumberingAfterBreak="0">
    <w:nsid w:val="7BBA648C"/>
    <w:multiLevelType w:val="hybridMultilevel"/>
    <w:tmpl w:val="3054512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9" w15:restartNumberingAfterBreak="0">
    <w:nsid w:val="7DF3380F"/>
    <w:multiLevelType w:val="hybridMultilevel"/>
    <w:tmpl w:val="465001E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"/>
  </w:num>
  <w:num w:numId="3">
    <w:abstractNumId w:val="52"/>
  </w:num>
  <w:num w:numId="4">
    <w:abstractNumId w:val="42"/>
  </w:num>
  <w:num w:numId="5">
    <w:abstractNumId w:val="37"/>
  </w:num>
  <w:num w:numId="6">
    <w:abstractNumId w:val="59"/>
  </w:num>
  <w:num w:numId="7">
    <w:abstractNumId w:val="2"/>
  </w:num>
  <w:num w:numId="8">
    <w:abstractNumId w:val="0"/>
  </w:num>
  <w:num w:numId="9">
    <w:abstractNumId w:val="20"/>
  </w:num>
  <w:num w:numId="10">
    <w:abstractNumId w:val="38"/>
  </w:num>
  <w:num w:numId="11">
    <w:abstractNumId w:val="8"/>
  </w:num>
  <w:num w:numId="12">
    <w:abstractNumId w:val="54"/>
  </w:num>
  <w:num w:numId="13">
    <w:abstractNumId w:val="47"/>
  </w:num>
  <w:num w:numId="14">
    <w:abstractNumId w:val="48"/>
  </w:num>
  <w:num w:numId="15">
    <w:abstractNumId w:val="18"/>
  </w:num>
  <w:num w:numId="16">
    <w:abstractNumId w:val="25"/>
  </w:num>
  <w:num w:numId="17">
    <w:abstractNumId w:val="11"/>
  </w:num>
  <w:num w:numId="18">
    <w:abstractNumId w:val="13"/>
  </w:num>
  <w:num w:numId="19">
    <w:abstractNumId w:val="50"/>
  </w:num>
  <w:num w:numId="20">
    <w:abstractNumId w:val="3"/>
  </w:num>
  <w:num w:numId="21">
    <w:abstractNumId w:val="14"/>
  </w:num>
  <w:num w:numId="22">
    <w:abstractNumId w:val="56"/>
  </w:num>
  <w:num w:numId="23">
    <w:abstractNumId w:val="10"/>
  </w:num>
  <w:num w:numId="24">
    <w:abstractNumId w:val="26"/>
  </w:num>
  <w:num w:numId="25">
    <w:abstractNumId w:val="43"/>
  </w:num>
  <w:num w:numId="26">
    <w:abstractNumId w:val="34"/>
  </w:num>
  <w:num w:numId="27">
    <w:abstractNumId w:val="35"/>
  </w:num>
  <w:num w:numId="28">
    <w:abstractNumId w:val="53"/>
  </w:num>
  <w:num w:numId="29">
    <w:abstractNumId w:val="41"/>
  </w:num>
  <w:num w:numId="30">
    <w:abstractNumId w:val="23"/>
  </w:num>
  <w:num w:numId="31">
    <w:abstractNumId w:val="7"/>
  </w:num>
  <w:num w:numId="32">
    <w:abstractNumId w:val="6"/>
  </w:num>
  <w:num w:numId="33">
    <w:abstractNumId w:val="44"/>
  </w:num>
  <w:num w:numId="34">
    <w:abstractNumId w:val="24"/>
  </w:num>
  <w:num w:numId="35">
    <w:abstractNumId w:val="19"/>
  </w:num>
  <w:num w:numId="36">
    <w:abstractNumId w:val="29"/>
  </w:num>
  <w:num w:numId="37">
    <w:abstractNumId w:val="51"/>
  </w:num>
  <w:num w:numId="38">
    <w:abstractNumId w:val="58"/>
  </w:num>
  <w:num w:numId="39">
    <w:abstractNumId w:val="30"/>
  </w:num>
  <w:num w:numId="40">
    <w:abstractNumId w:val="22"/>
  </w:num>
  <w:num w:numId="41">
    <w:abstractNumId w:val="57"/>
  </w:num>
  <w:num w:numId="42">
    <w:abstractNumId w:val="36"/>
  </w:num>
  <w:num w:numId="43">
    <w:abstractNumId w:val="16"/>
  </w:num>
  <w:num w:numId="44">
    <w:abstractNumId w:val="27"/>
  </w:num>
  <w:num w:numId="45">
    <w:abstractNumId w:val="17"/>
  </w:num>
  <w:num w:numId="46">
    <w:abstractNumId w:val="39"/>
  </w:num>
  <w:num w:numId="47">
    <w:abstractNumId w:val="5"/>
  </w:num>
  <w:num w:numId="48">
    <w:abstractNumId w:val="49"/>
  </w:num>
  <w:num w:numId="49">
    <w:abstractNumId w:val="21"/>
  </w:num>
  <w:num w:numId="50">
    <w:abstractNumId w:val="15"/>
  </w:num>
  <w:num w:numId="51">
    <w:abstractNumId w:val="40"/>
  </w:num>
  <w:num w:numId="52">
    <w:abstractNumId w:val="32"/>
  </w:num>
  <w:num w:numId="53">
    <w:abstractNumId w:val="1"/>
  </w:num>
  <w:num w:numId="54">
    <w:abstractNumId w:val="46"/>
  </w:num>
  <w:num w:numId="55">
    <w:abstractNumId w:val="33"/>
  </w:num>
  <w:num w:numId="56">
    <w:abstractNumId w:val="45"/>
  </w:num>
  <w:num w:numId="57">
    <w:abstractNumId w:val="55"/>
  </w:num>
  <w:num w:numId="58">
    <w:abstractNumId w:val="9"/>
  </w:num>
  <w:num w:numId="59">
    <w:abstractNumId w:val="28"/>
  </w:num>
  <w:num w:numId="60">
    <w:abstractNumId w:val="1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trackRevisions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2FC"/>
    <w:rsid w:val="00002C12"/>
    <w:rsid w:val="00002FDA"/>
    <w:rsid w:val="00003562"/>
    <w:rsid w:val="00003C90"/>
    <w:rsid w:val="000065BD"/>
    <w:rsid w:val="000072A6"/>
    <w:rsid w:val="00007ED2"/>
    <w:rsid w:val="00012BB3"/>
    <w:rsid w:val="00015735"/>
    <w:rsid w:val="000169E3"/>
    <w:rsid w:val="00017EB9"/>
    <w:rsid w:val="000206A7"/>
    <w:rsid w:val="00020730"/>
    <w:rsid w:val="00021018"/>
    <w:rsid w:val="00023847"/>
    <w:rsid w:val="00023BA8"/>
    <w:rsid w:val="00023CDF"/>
    <w:rsid w:val="0002601A"/>
    <w:rsid w:val="00026237"/>
    <w:rsid w:val="000266F4"/>
    <w:rsid w:val="00026D95"/>
    <w:rsid w:val="00026F61"/>
    <w:rsid w:val="0002719D"/>
    <w:rsid w:val="00027AE2"/>
    <w:rsid w:val="000301D7"/>
    <w:rsid w:val="000301D9"/>
    <w:rsid w:val="000324C6"/>
    <w:rsid w:val="00033B67"/>
    <w:rsid w:val="00034536"/>
    <w:rsid w:val="000400CB"/>
    <w:rsid w:val="00040CF7"/>
    <w:rsid w:val="000423E3"/>
    <w:rsid w:val="00043698"/>
    <w:rsid w:val="00043ED2"/>
    <w:rsid w:val="000440CC"/>
    <w:rsid w:val="00044B8E"/>
    <w:rsid w:val="00046AC3"/>
    <w:rsid w:val="00047F3D"/>
    <w:rsid w:val="00050B7B"/>
    <w:rsid w:val="00052FA9"/>
    <w:rsid w:val="00055009"/>
    <w:rsid w:val="00057240"/>
    <w:rsid w:val="00060089"/>
    <w:rsid w:val="0006077A"/>
    <w:rsid w:val="0006077E"/>
    <w:rsid w:val="00060B2B"/>
    <w:rsid w:val="000617C7"/>
    <w:rsid w:val="0006198F"/>
    <w:rsid w:val="00070BB9"/>
    <w:rsid w:val="00070F9C"/>
    <w:rsid w:val="000713A5"/>
    <w:rsid w:val="0007509B"/>
    <w:rsid w:val="0007622B"/>
    <w:rsid w:val="0008244A"/>
    <w:rsid w:val="00084F42"/>
    <w:rsid w:val="00085232"/>
    <w:rsid w:val="0008525F"/>
    <w:rsid w:val="00085F9A"/>
    <w:rsid w:val="00087C5A"/>
    <w:rsid w:val="00091821"/>
    <w:rsid w:val="00092C0E"/>
    <w:rsid w:val="00092CFB"/>
    <w:rsid w:val="00092ED2"/>
    <w:rsid w:val="00095699"/>
    <w:rsid w:val="00095E25"/>
    <w:rsid w:val="0009630B"/>
    <w:rsid w:val="00096348"/>
    <w:rsid w:val="00096409"/>
    <w:rsid w:val="000968DC"/>
    <w:rsid w:val="00097E6B"/>
    <w:rsid w:val="000A0CEE"/>
    <w:rsid w:val="000A2388"/>
    <w:rsid w:val="000A2609"/>
    <w:rsid w:val="000A3D35"/>
    <w:rsid w:val="000A4C14"/>
    <w:rsid w:val="000A5601"/>
    <w:rsid w:val="000A5F44"/>
    <w:rsid w:val="000A6509"/>
    <w:rsid w:val="000B143F"/>
    <w:rsid w:val="000B2144"/>
    <w:rsid w:val="000B2A64"/>
    <w:rsid w:val="000B4B0F"/>
    <w:rsid w:val="000B7497"/>
    <w:rsid w:val="000C12E6"/>
    <w:rsid w:val="000C396F"/>
    <w:rsid w:val="000C6DD8"/>
    <w:rsid w:val="000C75D4"/>
    <w:rsid w:val="000D04A3"/>
    <w:rsid w:val="000D0B0E"/>
    <w:rsid w:val="000D5296"/>
    <w:rsid w:val="000D5C60"/>
    <w:rsid w:val="000D698F"/>
    <w:rsid w:val="000D7045"/>
    <w:rsid w:val="000D727B"/>
    <w:rsid w:val="000D728D"/>
    <w:rsid w:val="000D7AAD"/>
    <w:rsid w:val="000E01B9"/>
    <w:rsid w:val="000E257F"/>
    <w:rsid w:val="000E342B"/>
    <w:rsid w:val="000E787B"/>
    <w:rsid w:val="000F090A"/>
    <w:rsid w:val="000F150D"/>
    <w:rsid w:val="000F21D1"/>
    <w:rsid w:val="000F274D"/>
    <w:rsid w:val="000F2882"/>
    <w:rsid w:val="000F3D29"/>
    <w:rsid w:val="000F4299"/>
    <w:rsid w:val="000F4AFD"/>
    <w:rsid w:val="000F4F0C"/>
    <w:rsid w:val="0010215E"/>
    <w:rsid w:val="001048B3"/>
    <w:rsid w:val="00107828"/>
    <w:rsid w:val="0011525F"/>
    <w:rsid w:val="00117B5B"/>
    <w:rsid w:val="00117FB3"/>
    <w:rsid w:val="00121205"/>
    <w:rsid w:val="001216AD"/>
    <w:rsid w:val="001216C6"/>
    <w:rsid w:val="001244CF"/>
    <w:rsid w:val="00125046"/>
    <w:rsid w:val="00127219"/>
    <w:rsid w:val="001308CB"/>
    <w:rsid w:val="00131903"/>
    <w:rsid w:val="00133287"/>
    <w:rsid w:val="0013461E"/>
    <w:rsid w:val="001346A4"/>
    <w:rsid w:val="001412CF"/>
    <w:rsid w:val="001412D5"/>
    <w:rsid w:val="00142FC5"/>
    <w:rsid w:val="00142FF6"/>
    <w:rsid w:val="0014419F"/>
    <w:rsid w:val="00144CC1"/>
    <w:rsid w:val="00144DEF"/>
    <w:rsid w:val="001474A3"/>
    <w:rsid w:val="00150384"/>
    <w:rsid w:val="00151441"/>
    <w:rsid w:val="00156106"/>
    <w:rsid w:val="00157CF9"/>
    <w:rsid w:val="00160806"/>
    <w:rsid w:val="00161E22"/>
    <w:rsid w:val="00163202"/>
    <w:rsid w:val="00164031"/>
    <w:rsid w:val="00165ACA"/>
    <w:rsid w:val="001669A1"/>
    <w:rsid w:val="0017012F"/>
    <w:rsid w:val="00172BB4"/>
    <w:rsid w:val="00173244"/>
    <w:rsid w:val="001741F8"/>
    <w:rsid w:val="00174714"/>
    <w:rsid w:val="00175937"/>
    <w:rsid w:val="00177459"/>
    <w:rsid w:val="00177E4B"/>
    <w:rsid w:val="001803BF"/>
    <w:rsid w:val="00180E66"/>
    <w:rsid w:val="00185207"/>
    <w:rsid w:val="001857ED"/>
    <w:rsid w:val="00186695"/>
    <w:rsid w:val="001868EB"/>
    <w:rsid w:val="00186FEF"/>
    <w:rsid w:val="00190181"/>
    <w:rsid w:val="00190C90"/>
    <w:rsid w:val="0019111E"/>
    <w:rsid w:val="00191183"/>
    <w:rsid w:val="00192A82"/>
    <w:rsid w:val="00194B1C"/>
    <w:rsid w:val="00194F6A"/>
    <w:rsid w:val="001953D3"/>
    <w:rsid w:val="00195AEE"/>
    <w:rsid w:val="00197D06"/>
    <w:rsid w:val="001A161C"/>
    <w:rsid w:val="001A18AA"/>
    <w:rsid w:val="001A72F8"/>
    <w:rsid w:val="001B10FE"/>
    <w:rsid w:val="001B304A"/>
    <w:rsid w:val="001B4A62"/>
    <w:rsid w:val="001B55DB"/>
    <w:rsid w:val="001B75B9"/>
    <w:rsid w:val="001C14F9"/>
    <w:rsid w:val="001C1E87"/>
    <w:rsid w:val="001C32E2"/>
    <w:rsid w:val="001C375C"/>
    <w:rsid w:val="001C38A7"/>
    <w:rsid w:val="001C55C7"/>
    <w:rsid w:val="001C55EA"/>
    <w:rsid w:val="001C578F"/>
    <w:rsid w:val="001C617B"/>
    <w:rsid w:val="001C71DE"/>
    <w:rsid w:val="001D059A"/>
    <w:rsid w:val="001D0865"/>
    <w:rsid w:val="001D3B8E"/>
    <w:rsid w:val="001D56FD"/>
    <w:rsid w:val="001D6A91"/>
    <w:rsid w:val="001E0115"/>
    <w:rsid w:val="001E0750"/>
    <w:rsid w:val="001E0A83"/>
    <w:rsid w:val="001E2B47"/>
    <w:rsid w:val="001E3BD9"/>
    <w:rsid w:val="001E596F"/>
    <w:rsid w:val="001E7326"/>
    <w:rsid w:val="001E7AFB"/>
    <w:rsid w:val="001F1FE3"/>
    <w:rsid w:val="001F3515"/>
    <w:rsid w:val="001F435C"/>
    <w:rsid w:val="001F493B"/>
    <w:rsid w:val="001F51ED"/>
    <w:rsid w:val="00205665"/>
    <w:rsid w:val="00206A8D"/>
    <w:rsid w:val="00206B53"/>
    <w:rsid w:val="002101B9"/>
    <w:rsid w:val="00210A61"/>
    <w:rsid w:val="002114A7"/>
    <w:rsid w:val="00211F64"/>
    <w:rsid w:val="00214F2A"/>
    <w:rsid w:val="00216997"/>
    <w:rsid w:val="002222BB"/>
    <w:rsid w:val="00222A6A"/>
    <w:rsid w:val="00223760"/>
    <w:rsid w:val="00224747"/>
    <w:rsid w:val="00224D2D"/>
    <w:rsid w:val="00225E23"/>
    <w:rsid w:val="002268F2"/>
    <w:rsid w:val="002271EF"/>
    <w:rsid w:val="00227A13"/>
    <w:rsid w:val="00227B3C"/>
    <w:rsid w:val="00230E56"/>
    <w:rsid w:val="00231237"/>
    <w:rsid w:val="00237267"/>
    <w:rsid w:val="00241183"/>
    <w:rsid w:val="002438FD"/>
    <w:rsid w:val="00244E82"/>
    <w:rsid w:val="00245D45"/>
    <w:rsid w:val="00246181"/>
    <w:rsid w:val="002471C4"/>
    <w:rsid w:val="00247B74"/>
    <w:rsid w:val="002505B5"/>
    <w:rsid w:val="00250DC4"/>
    <w:rsid w:val="002521EA"/>
    <w:rsid w:val="0025566C"/>
    <w:rsid w:val="00255B33"/>
    <w:rsid w:val="002608D1"/>
    <w:rsid w:val="00265B22"/>
    <w:rsid w:val="00266E81"/>
    <w:rsid w:val="00267339"/>
    <w:rsid w:val="00270889"/>
    <w:rsid w:val="00273E31"/>
    <w:rsid w:val="002742EC"/>
    <w:rsid w:val="002750C5"/>
    <w:rsid w:val="0027519D"/>
    <w:rsid w:val="00276254"/>
    <w:rsid w:val="002779C9"/>
    <w:rsid w:val="002779DF"/>
    <w:rsid w:val="002810BF"/>
    <w:rsid w:val="002810FF"/>
    <w:rsid w:val="00281D39"/>
    <w:rsid w:val="00282960"/>
    <w:rsid w:val="00282CB6"/>
    <w:rsid w:val="002835A9"/>
    <w:rsid w:val="002871B2"/>
    <w:rsid w:val="00290411"/>
    <w:rsid w:val="00290EBC"/>
    <w:rsid w:val="00295E05"/>
    <w:rsid w:val="002964E3"/>
    <w:rsid w:val="0029754F"/>
    <w:rsid w:val="002A178C"/>
    <w:rsid w:val="002A642F"/>
    <w:rsid w:val="002A64AE"/>
    <w:rsid w:val="002A6AED"/>
    <w:rsid w:val="002A7082"/>
    <w:rsid w:val="002B0B1F"/>
    <w:rsid w:val="002B14B2"/>
    <w:rsid w:val="002B1C22"/>
    <w:rsid w:val="002B274D"/>
    <w:rsid w:val="002B2FF8"/>
    <w:rsid w:val="002B3FD8"/>
    <w:rsid w:val="002B551A"/>
    <w:rsid w:val="002C5B95"/>
    <w:rsid w:val="002C6795"/>
    <w:rsid w:val="002D21B9"/>
    <w:rsid w:val="002D343F"/>
    <w:rsid w:val="002D3E41"/>
    <w:rsid w:val="002E121E"/>
    <w:rsid w:val="002E4BD7"/>
    <w:rsid w:val="002E4F77"/>
    <w:rsid w:val="002E6BF0"/>
    <w:rsid w:val="002E74C8"/>
    <w:rsid w:val="002F1404"/>
    <w:rsid w:val="002F1B8D"/>
    <w:rsid w:val="002F2AA5"/>
    <w:rsid w:val="002F7371"/>
    <w:rsid w:val="0030092D"/>
    <w:rsid w:val="00301929"/>
    <w:rsid w:val="003027C3"/>
    <w:rsid w:val="0030374E"/>
    <w:rsid w:val="00303974"/>
    <w:rsid w:val="00304AD5"/>
    <w:rsid w:val="00306FBE"/>
    <w:rsid w:val="00310D2D"/>
    <w:rsid w:val="00317571"/>
    <w:rsid w:val="003208BD"/>
    <w:rsid w:val="00321CF2"/>
    <w:rsid w:val="0032268F"/>
    <w:rsid w:val="00323EF0"/>
    <w:rsid w:val="00325282"/>
    <w:rsid w:val="003264CB"/>
    <w:rsid w:val="00330F82"/>
    <w:rsid w:val="00336272"/>
    <w:rsid w:val="003362F7"/>
    <w:rsid w:val="00341B7E"/>
    <w:rsid w:val="00342376"/>
    <w:rsid w:val="00342EEF"/>
    <w:rsid w:val="00344005"/>
    <w:rsid w:val="003470A2"/>
    <w:rsid w:val="00347412"/>
    <w:rsid w:val="00347E1F"/>
    <w:rsid w:val="003504F2"/>
    <w:rsid w:val="00352318"/>
    <w:rsid w:val="003554A2"/>
    <w:rsid w:val="003569A8"/>
    <w:rsid w:val="00357061"/>
    <w:rsid w:val="00362913"/>
    <w:rsid w:val="0036334D"/>
    <w:rsid w:val="003634A2"/>
    <w:rsid w:val="003652DC"/>
    <w:rsid w:val="00372734"/>
    <w:rsid w:val="00373A45"/>
    <w:rsid w:val="00373BA8"/>
    <w:rsid w:val="0037449A"/>
    <w:rsid w:val="003771B2"/>
    <w:rsid w:val="00381DD8"/>
    <w:rsid w:val="003822F7"/>
    <w:rsid w:val="00382565"/>
    <w:rsid w:val="003825F9"/>
    <w:rsid w:val="00382DDD"/>
    <w:rsid w:val="00383CD9"/>
    <w:rsid w:val="003866F2"/>
    <w:rsid w:val="00387B95"/>
    <w:rsid w:val="0039515B"/>
    <w:rsid w:val="003A16F5"/>
    <w:rsid w:val="003A2260"/>
    <w:rsid w:val="003A5712"/>
    <w:rsid w:val="003A62D1"/>
    <w:rsid w:val="003A695F"/>
    <w:rsid w:val="003A78D9"/>
    <w:rsid w:val="003A7E06"/>
    <w:rsid w:val="003B3D68"/>
    <w:rsid w:val="003C02AD"/>
    <w:rsid w:val="003C3753"/>
    <w:rsid w:val="003C6AC9"/>
    <w:rsid w:val="003C7B41"/>
    <w:rsid w:val="003D2FA6"/>
    <w:rsid w:val="003D2FC3"/>
    <w:rsid w:val="003D392A"/>
    <w:rsid w:val="003D4244"/>
    <w:rsid w:val="003D456F"/>
    <w:rsid w:val="003D4AE0"/>
    <w:rsid w:val="003D6413"/>
    <w:rsid w:val="003D7CE4"/>
    <w:rsid w:val="003E077A"/>
    <w:rsid w:val="003E249E"/>
    <w:rsid w:val="003E423C"/>
    <w:rsid w:val="003E4EA8"/>
    <w:rsid w:val="003E6469"/>
    <w:rsid w:val="003F2A3F"/>
    <w:rsid w:val="003F3115"/>
    <w:rsid w:val="003F3C0F"/>
    <w:rsid w:val="003F5989"/>
    <w:rsid w:val="003F627F"/>
    <w:rsid w:val="003F6A47"/>
    <w:rsid w:val="003F7390"/>
    <w:rsid w:val="0040058E"/>
    <w:rsid w:val="00400D65"/>
    <w:rsid w:val="004018DC"/>
    <w:rsid w:val="004019E0"/>
    <w:rsid w:val="00401DA9"/>
    <w:rsid w:val="004027F4"/>
    <w:rsid w:val="004030AC"/>
    <w:rsid w:val="004051FA"/>
    <w:rsid w:val="00410812"/>
    <w:rsid w:val="004113FD"/>
    <w:rsid w:val="00412506"/>
    <w:rsid w:val="004125B6"/>
    <w:rsid w:val="00415DE8"/>
    <w:rsid w:val="004225BF"/>
    <w:rsid w:val="0042363A"/>
    <w:rsid w:val="004246D5"/>
    <w:rsid w:val="00425753"/>
    <w:rsid w:val="00425911"/>
    <w:rsid w:val="00427BAB"/>
    <w:rsid w:val="00427EE2"/>
    <w:rsid w:val="0043016D"/>
    <w:rsid w:val="004309E0"/>
    <w:rsid w:val="00432A01"/>
    <w:rsid w:val="0043501F"/>
    <w:rsid w:val="00436E94"/>
    <w:rsid w:val="00440145"/>
    <w:rsid w:val="00442B82"/>
    <w:rsid w:val="0044532C"/>
    <w:rsid w:val="0044535F"/>
    <w:rsid w:val="004462C3"/>
    <w:rsid w:val="00447300"/>
    <w:rsid w:val="00447E73"/>
    <w:rsid w:val="00451170"/>
    <w:rsid w:val="004528E4"/>
    <w:rsid w:val="004554BC"/>
    <w:rsid w:val="004554CC"/>
    <w:rsid w:val="00455A42"/>
    <w:rsid w:val="00455AD9"/>
    <w:rsid w:val="00456AD8"/>
    <w:rsid w:val="004602E3"/>
    <w:rsid w:val="00462590"/>
    <w:rsid w:val="004652D5"/>
    <w:rsid w:val="0046666F"/>
    <w:rsid w:val="00472320"/>
    <w:rsid w:val="00475FBA"/>
    <w:rsid w:val="004770F1"/>
    <w:rsid w:val="004823BD"/>
    <w:rsid w:val="004839AE"/>
    <w:rsid w:val="00483A86"/>
    <w:rsid w:val="00490D35"/>
    <w:rsid w:val="00490F4B"/>
    <w:rsid w:val="00490FFF"/>
    <w:rsid w:val="0049159B"/>
    <w:rsid w:val="00492383"/>
    <w:rsid w:val="00492D21"/>
    <w:rsid w:val="004930BE"/>
    <w:rsid w:val="00493E8F"/>
    <w:rsid w:val="00494274"/>
    <w:rsid w:val="00496D7B"/>
    <w:rsid w:val="00496E31"/>
    <w:rsid w:val="00496F04"/>
    <w:rsid w:val="00497D8F"/>
    <w:rsid w:val="004A4C46"/>
    <w:rsid w:val="004A4CEF"/>
    <w:rsid w:val="004A734C"/>
    <w:rsid w:val="004B1901"/>
    <w:rsid w:val="004B4B0F"/>
    <w:rsid w:val="004B4F5F"/>
    <w:rsid w:val="004B61F4"/>
    <w:rsid w:val="004B6D65"/>
    <w:rsid w:val="004B7671"/>
    <w:rsid w:val="004B7D7C"/>
    <w:rsid w:val="004C0393"/>
    <w:rsid w:val="004C0F66"/>
    <w:rsid w:val="004C1A48"/>
    <w:rsid w:val="004C5CEB"/>
    <w:rsid w:val="004D14D3"/>
    <w:rsid w:val="004D23DE"/>
    <w:rsid w:val="004D25A5"/>
    <w:rsid w:val="004D37EB"/>
    <w:rsid w:val="004D393A"/>
    <w:rsid w:val="004D6018"/>
    <w:rsid w:val="004D7640"/>
    <w:rsid w:val="004D7AC1"/>
    <w:rsid w:val="004E0766"/>
    <w:rsid w:val="004E107E"/>
    <w:rsid w:val="004E3338"/>
    <w:rsid w:val="004E44F2"/>
    <w:rsid w:val="004E5635"/>
    <w:rsid w:val="004E59D5"/>
    <w:rsid w:val="004E6410"/>
    <w:rsid w:val="004F11B1"/>
    <w:rsid w:val="004F2560"/>
    <w:rsid w:val="004F27C2"/>
    <w:rsid w:val="004F3E00"/>
    <w:rsid w:val="004F51C0"/>
    <w:rsid w:val="004F679B"/>
    <w:rsid w:val="004F6E2B"/>
    <w:rsid w:val="004F7FE5"/>
    <w:rsid w:val="0050031A"/>
    <w:rsid w:val="00502876"/>
    <w:rsid w:val="0050352C"/>
    <w:rsid w:val="00506BAA"/>
    <w:rsid w:val="00506F49"/>
    <w:rsid w:val="0051425A"/>
    <w:rsid w:val="005149AF"/>
    <w:rsid w:val="005169C8"/>
    <w:rsid w:val="005271FB"/>
    <w:rsid w:val="0052786F"/>
    <w:rsid w:val="005325A5"/>
    <w:rsid w:val="0053320A"/>
    <w:rsid w:val="00533608"/>
    <w:rsid w:val="00534266"/>
    <w:rsid w:val="00535BC1"/>
    <w:rsid w:val="00536016"/>
    <w:rsid w:val="00536070"/>
    <w:rsid w:val="0055043D"/>
    <w:rsid w:val="00551B8A"/>
    <w:rsid w:val="00552EB2"/>
    <w:rsid w:val="00556AEA"/>
    <w:rsid w:val="005571E4"/>
    <w:rsid w:val="00560001"/>
    <w:rsid w:val="00560790"/>
    <w:rsid w:val="00560A4E"/>
    <w:rsid w:val="00560D08"/>
    <w:rsid w:val="00563328"/>
    <w:rsid w:val="005649E5"/>
    <w:rsid w:val="00564D09"/>
    <w:rsid w:val="00565001"/>
    <w:rsid w:val="0056546B"/>
    <w:rsid w:val="00565DF1"/>
    <w:rsid w:val="00566D7D"/>
    <w:rsid w:val="005670A8"/>
    <w:rsid w:val="005673A5"/>
    <w:rsid w:val="0056753A"/>
    <w:rsid w:val="005677A3"/>
    <w:rsid w:val="00567E20"/>
    <w:rsid w:val="0057076A"/>
    <w:rsid w:val="00571A37"/>
    <w:rsid w:val="00571EDE"/>
    <w:rsid w:val="00572292"/>
    <w:rsid w:val="00574600"/>
    <w:rsid w:val="005777D3"/>
    <w:rsid w:val="00577D51"/>
    <w:rsid w:val="005803D4"/>
    <w:rsid w:val="00582A70"/>
    <w:rsid w:val="00582F5A"/>
    <w:rsid w:val="00583350"/>
    <w:rsid w:val="0058343C"/>
    <w:rsid w:val="00584004"/>
    <w:rsid w:val="00585450"/>
    <w:rsid w:val="00593508"/>
    <w:rsid w:val="00596D34"/>
    <w:rsid w:val="00596E3B"/>
    <w:rsid w:val="005A04AE"/>
    <w:rsid w:val="005A08B2"/>
    <w:rsid w:val="005A1D90"/>
    <w:rsid w:val="005A42D5"/>
    <w:rsid w:val="005A4763"/>
    <w:rsid w:val="005A636B"/>
    <w:rsid w:val="005B03CB"/>
    <w:rsid w:val="005B19D3"/>
    <w:rsid w:val="005B2B21"/>
    <w:rsid w:val="005B2C3F"/>
    <w:rsid w:val="005B57EE"/>
    <w:rsid w:val="005B58C7"/>
    <w:rsid w:val="005B69F6"/>
    <w:rsid w:val="005B6D3A"/>
    <w:rsid w:val="005C03D5"/>
    <w:rsid w:val="005C18ED"/>
    <w:rsid w:val="005C47BF"/>
    <w:rsid w:val="005C5135"/>
    <w:rsid w:val="005C579C"/>
    <w:rsid w:val="005C5EB2"/>
    <w:rsid w:val="005C605E"/>
    <w:rsid w:val="005C64B7"/>
    <w:rsid w:val="005C6583"/>
    <w:rsid w:val="005C6E43"/>
    <w:rsid w:val="005D0FA0"/>
    <w:rsid w:val="005D2192"/>
    <w:rsid w:val="005D4F42"/>
    <w:rsid w:val="005E1ED5"/>
    <w:rsid w:val="005E532F"/>
    <w:rsid w:val="005E74E9"/>
    <w:rsid w:val="005E7D6E"/>
    <w:rsid w:val="005F0360"/>
    <w:rsid w:val="005F23B3"/>
    <w:rsid w:val="005F2885"/>
    <w:rsid w:val="005F2F94"/>
    <w:rsid w:val="005F3254"/>
    <w:rsid w:val="005F3E33"/>
    <w:rsid w:val="005F3FA5"/>
    <w:rsid w:val="00602602"/>
    <w:rsid w:val="006033DC"/>
    <w:rsid w:val="00603447"/>
    <w:rsid w:val="00604D09"/>
    <w:rsid w:val="0060577A"/>
    <w:rsid w:val="00606523"/>
    <w:rsid w:val="006066F8"/>
    <w:rsid w:val="00607FDE"/>
    <w:rsid w:val="00610C61"/>
    <w:rsid w:val="0061224A"/>
    <w:rsid w:val="00613A60"/>
    <w:rsid w:val="00616D0E"/>
    <w:rsid w:val="00620E90"/>
    <w:rsid w:val="00621E01"/>
    <w:rsid w:val="00623396"/>
    <w:rsid w:val="00625026"/>
    <w:rsid w:val="00625A56"/>
    <w:rsid w:val="00626519"/>
    <w:rsid w:val="00626A00"/>
    <w:rsid w:val="00627D32"/>
    <w:rsid w:val="006322C4"/>
    <w:rsid w:val="00633BB1"/>
    <w:rsid w:val="00637627"/>
    <w:rsid w:val="00637722"/>
    <w:rsid w:val="00642E63"/>
    <w:rsid w:val="00643BCD"/>
    <w:rsid w:val="006445E6"/>
    <w:rsid w:val="00644A69"/>
    <w:rsid w:val="00647764"/>
    <w:rsid w:val="0064799B"/>
    <w:rsid w:val="00651BCC"/>
    <w:rsid w:val="006538C9"/>
    <w:rsid w:val="00655348"/>
    <w:rsid w:val="00655622"/>
    <w:rsid w:val="00656C74"/>
    <w:rsid w:val="00660A65"/>
    <w:rsid w:val="0066258A"/>
    <w:rsid w:val="006633DB"/>
    <w:rsid w:val="00663415"/>
    <w:rsid w:val="006644DC"/>
    <w:rsid w:val="00666338"/>
    <w:rsid w:val="006707C5"/>
    <w:rsid w:val="00671A5D"/>
    <w:rsid w:val="006737DD"/>
    <w:rsid w:val="00674A03"/>
    <w:rsid w:val="00675BD0"/>
    <w:rsid w:val="00681A53"/>
    <w:rsid w:val="00681ABB"/>
    <w:rsid w:val="00683334"/>
    <w:rsid w:val="006844A2"/>
    <w:rsid w:val="006849D8"/>
    <w:rsid w:val="00686E63"/>
    <w:rsid w:val="00687B43"/>
    <w:rsid w:val="00690C0F"/>
    <w:rsid w:val="0069428C"/>
    <w:rsid w:val="00694F51"/>
    <w:rsid w:val="00696467"/>
    <w:rsid w:val="006A10ED"/>
    <w:rsid w:val="006A16BC"/>
    <w:rsid w:val="006A1B26"/>
    <w:rsid w:val="006A1CF8"/>
    <w:rsid w:val="006A5B20"/>
    <w:rsid w:val="006A6C10"/>
    <w:rsid w:val="006A739A"/>
    <w:rsid w:val="006B02F2"/>
    <w:rsid w:val="006B2528"/>
    <w:rsid w:val="006B2BC8"/>
    <w:rsid w:val="006B5E2E"/>
    <w:rsid w:val="006B69BD"/>
    <w:rsid w:val="006C0AB5"/>
    <w:rsid w:val="006C1037"/>
    <w:rsid w:val="006C2399"/>
    <w:rsid w:val="006C285C"/>
    <w:rsid w:val="006C346B"/>
    <w:rsid w:val="006C3509"/>
    <w:rsid w:val="006C4726"/>
    <w:rsid w:val="006C5120"/>
    <w:rsid w:val="006C74F4"/>
    <w:rsid w:val="006D05D6"/>
    <w:rsid w:val="006D0F86"/>
    <w:rsid w:val="006D101E"/>
    <w:rsid w:val="006D16E6"/>
    <w:rsid w:val="006D4F9B"/>
    <w:rsid w:val="006D5CDB"/>
    <w:rsid w:val="006D72FC"/>
    <w:rsid w:val="006D7C42"/>
    <w:rsid w:val="006E1271"/>
    <w:rsid w:val="006E1E1F"/>
    <w:rsid w:val="006E4EBA"/>
    <w:rsid w:val="006E5917"/>
    <w:rsid w:val="006E715F"/>
    <w:rsid w:val="006F2FB8"/>
    <w:rsid w:val="006F3E6E"/>
    <w:rsid w:val="006F3EE6"/>
    <w:rsid w:val="006F5D1D"/>
    <w:rsid w:val="006F5EE0"/>
    <w:rsid w:val="00700B12"/>
    <w:rsid w:val="007022BA"/>
    <w:rsid w:val="007023FA"/>
    <w:rsid w:val="0070373D"/>
    <w:rsid w:val="00703A23"/>
    <w:rsid w:val="00703FE7"/>
    <w:rsid w:val="0070468F"/>
    <w:rsid w:val="00704A90"/>
    <w:rsid w:val="00706521"/>
    <w:rsid w:val="00707FC9"/>
    <w:rsid w:val="007134EC"/>
    <w:rsid w:val="00714976"/>
    <w:rsid w:val="00715AAA"/>
    <w:rsid w:val="00716928"/>
    <w:rsid w:val="00720266"/>
    <w:rsid w:val="0072113C"/>
    <w:rsid w:val="007218C2"/>
    <w:rsid w:val="00730530"/>
    <w:rsid w:val="007345B6"/>
    <w:rsid w:val="00737AC2"/>
    <w:rsid w:val="00737F3F"/>
    <w:rsid w:val="007403DE"/>
    <w:rsid w:val="00740C01"/>
    <w:rsid w:val="00745A88"/>
    <w:rsid w:val="00746B1D"/>
    <w:rsid w:val="00750DAD"/>
    <w:rsid w:val="00752C33"/>
    <w:rsid w:val="00752E14"/>
    <w:rsid w:val="00755EDD"/>
    <w:rsid w:val="00757F9B"/>
    <w:rsid w:val="007625DB"/>
    <w:rsid w:val="00764275"/>
    <w:rsid w:val="007650F6"/>
    <w:rsid w:val="00767E14"/>
    <w:rsid w:val="007706A6"/>
    <w:rsid w:val="007708E4"/>
    <w:rsid w:val="0077167A"/>
    <w:rsid w:val="00771AF8"/>
    <w:rsid w:val="00772504"/>
    <w:rsid w:val="00772956"/>
    <w:rsid w:val="00774C08"/>
    <w:rsid w:val="00775D81"/>
    <w:rsid w:val="00776B3B"/>
    <w:rsid w:val="0077714C"/>
    <w:rsid w:val="0078157A"/>
    <w:rsid w:val="007819A7"/>
    <w:rsid w:val="00785C43"/>
    <w:rsid w:val="007910C1"/>
    <w:rsid w:val="00792DC8"/>
    <w:rsid w:val="00792E52"/>
    <w:rsid w:val="007939B3"/>
    <w:rsid w:val="00795094"/>
    <w:rsid w:val="0079556D"/>
    <w:rsid w:val="00797CF9"/>
    <w:rsid w:val="007A22D8"/>
    <w:rsid w:val="007A22E9"/>
    <w:rsid w:val="007A3485"/>
    <w:rsid w:val="007A52B9"/>
    <w:rsid w:val="007A6774"/>
    <w:rsid w:val="007A7113"/>
    <w:rsid w:val="007B46E5"/>
    <w:rsid w:val="007B5F28"/>
    <w:rsid w:val="007C1EDC"/>
    <w:rsid w:val="007C2630"/>
    <w:rsid w:val="007C477F"/>
    <w:rsid w:val="007C5719"/>
    <w:rsid w:val="007C5C24"/>
    <w:rsid w:val="007C6131"/>
    <w:rsid w:val="007D1555"/>
    <w:rsid w:val="007E0985"/>
    <w:rsid w:val="007E1759"/>
    <w:rsid w:val="007F516D"/>
    <w:rsid w:val="007F5667"/>
    <w:rsid w:val="00804A25"/>
    <w:rsid w:val="00804C55"/>
    <w:rsid w:val="00805DF2"/>
    <w:rsid w:val="00806DED"/>
    <w:rsid w:val="00810212"/>
    <w:rsid w:val="008105C6"/>
    <w:rsid w:val="008107FB"/>
    <w:rsid w:val="00810F43"/>
    <w:rsid w:val="00814643"/>
    <w:rsid w:val="0081600D"/>
    <w:rsid w:val="0081725E"/>
    <w:rsid w:val="0081758B"/>
    <w:rsid w:val="00820F0F"/>
    <w:rsid w:val="0082314B"/>
    <w:rsid w:val="00824EE3"/>
    <w:rsid w:val="00833E63"/>
    <w:rsid w:val="00841B44"/>
    <w:rsid w:val="00841DEE"/>
    <w:rsid w:val="00846409"/>
    <w:rsid w:val="00850A23"/>
    <w:rsid w:val="00852131"/>
    <w:rsid w:val="008521C5"/>
    <w:rsid w:val="00855C25"/>
    <w:rsid w:val="00857048"/>
    <w:rsid w:val="00861D2B"/>
    <w:rsid w:val="00862920"/>
    <w:rsid w:val="00866951"/>
    <w:rsid w:val="00867E5C"/>
    <w:rsid w:val="00870245"/>
    <w:rsid w:val="00870750"/>
    <w:rsid w:val="00876722"/>
    <w:rsid w:val="008800EF"/>
    <w:rsid w:val="00880DD1"/>
    <w:rsid w:val="0088420E"/>
    <w:rsid w:val="0088713A"/>
    <w:rsid w:val="008906A0"/>
    <w:rsid w:val="0089093C"/>
    <w:rsid w:val="00891F7A"/>
    <w:rsid w:val="00892CAF"/>
    <w:rsid w:val="0089363B"/>
    <w:rsid w:val="00894906"/>
    <w:rsid w:val="008A033F"/>
    <w:rsid w:val="008A1A15"/>
    <w:rsid w:val="008A6306"/>
    <w:rsid w:val="008A63F6"/>
    <w:rsid w:val="008A6FE1"/>
    <w:rsid w:val="008A7B92"/>
    <w:rsid w:val="008A7FD9"/>
    <w:rsid w:val="008B0826"/>
    <w:rsid w:val="008B0D0A"/>
    <w:rsid w:val="008B19CD"/>
    <w:rsid w:val="008B2A46"/>
    <w:rsid w:val="008B2D46"/>
    <w:rsid w:val="008B3854"/>
    <w:rsid w:val="008B4772"/>
    <w:rsid w:val="008B4AC8"/>
    <w:rsid w:val="008B6E91"/>
    <w:rsid w:val="008C0706"/>
    <w:rsid w:val="008C451A"/>
    <w:rsid w:val="008C4906"/>
    <w:rsid w:val="008C6BBF"/>
    <w:rsid w:val="008D694F"/>
    <w:rsid w:val="008D76DD"/>
    <w:rsid w:val="008D7DC8"/>
    <w:rsid w:val="008E1A95"/>
    <w:rsid w:val="008E49F2"/>
    <w:rsid w:val="008E7F8A"/>
    <w:rsid w:val="008F0386"/>
    <w:rsid w:val="008F1CEA"/>
    <w:rsid w:val="008F2B6F"/>
    <w:rsid w:val="00900702"/>
    <w:rsid w:val="00901AEE"/>
    <w:rsid w:val="009025FE"/>
    <w:rsid w:val="009026F5"/>
    <w:rsid w:val="00903451"/>
    <w:rsid w:val="0090456F"/>
    <w:rsid w:val="00907FED"/>
    <w:rsid w:val="00910BC2"/>
    <w:rsid w:val="00910EC0"/>
    <w:rsid w:val="00911DB1"/>
    <w:rsid w:val="009130E6"/>
    <w:rsid w:val="00914412"/>
    <w:rsid w:val="009166F1"/>
    <w:rsid w:val="009175BB"/>
    <w:rsid w:val="00917A3C"/>
    <w:rsid w:val="009209A9"/>
    <w:rsid w:val="0092372A"/>
    <w:rsid w:val="009245EB"/>
    <w:rsid w:val="00924D51"/>
    <w:rsid w:val="00925277"/>
    <w:rsid w:val="0092773F"/>
    <w:rsid w:val="00944F2D"/>
    <w:rsid w:val="00945797"/>
    <w:rsid w:val="00945E5C"/>
    <w:rsid w:val="0094683F"/>
    <w:rsid w:val="00950C05"/>
    <w:rsid w:val="00952033"/>
    <w:rsid w:val="009527FF"/>
    <w:rsid w:val="00955347"/>
    <w:rsid w:val="00955D69"/>
    <w:rsid w:val="009562CF"/>
    <w:rsid w:val="00957E87"/>
    <w:rsid w:val="0096030E"/>
    <w:rsid w:val="00962076"/>
    <w:rsid w:val="0096390B"/>
    <w:rsid w:val="00964F5F"/>
    <w:rsid w:val="009671B0"/>
    <w:rsid w:val="009676BD"/>
    <w:rsid w:val="00977403"/>
    <w:rsid w:val="00981469"/>
    <w:rsid w:val="00983B7A"/>
    <w:rsid w:val="009848C2"/>
    <w:rsid w:val="009850DC"/>
    <w:rsid w:val="009930FC"/>
    <w:rsid w:val="0099333B"/>
    <w:rsid w:val="0099427A"/>
    <w:rsid w:val="00996258"/>
    <w:rsid w:val="009A2913"/>
    <w:rsid w:val="009A489D"/>
    <w:rsid w:val="009A4927"/>
    <w:rsid w:val="009A7E03"/>
    <w:rsid w:val="009B246F"/>
    <w:rsid w:val="009B2760"/>
    <w:rsid w:val="009B395A"/>
    <w:rsid w:val="009B3DF5"/>
    <w:rsid w:val="009B53F0"/>
    <w:rsid w:val="009B7CC9"/>
    <w:rsid w:val="009C307D"/>
    <w:rsid w:val="009C6107"/>
    <w:rsid w:val="009D2199"/>
    <w:rsid w:val="009D2879"/>
    <w:rsid w:val="009D42C5"/>
    <w:rsid w:val="009D54E4"/>
    <w:rsid w:val="009D6B49"/>
    <w:rsid w:val="009E0463"/>
    <w:rsid w:val="009E3380"/>
    <w:rsid w:val="009E46EF"/>
    <w:rsid w:val="009E6EED"/>
    <w:rsid w:val="009E7023"/>
    <w:rsid w:val="009E7642"/>
    <w:rsid w:val="009E7AE8"/>
    <w:rsid w:val="009E7C60"/>
    <w:rsid w:val="009F23AB"/>
    <w:rsid w:val="009F4E84"/>
    <w:rsid w:val="009F5254"/>
    <w:rsid w:val="009F52EB"/>
    <w:rsid w:val="009F65DF"/>
    <w:rsid w:val="00A0194C"/>
    <w:rsid w:val="00A0267B"/>
    <w:rsid w:val="00A0338E"/>
    <w:rsid w:val="00A05609"/>
    <w:rsid w:val="00A05F3F"/>
    <w:rsid w:val="00A10AC1"/>
    <w:rsid w:val="00A129C1"/>
    <w:rsid w:val="00A136CE"/>
    <w:rsid w:val="00A136DE"/>
    <w:rsid w:val="00A1418E"/>
    <w:rsid w:val="00A14BF6"/>
    <w:rsid w:val="00A15117"/>
    <w:rsid w:val="00A16741"/>
    <w:rsid w:val="00A175A0"/>
    <w:rsid w:val="00A207DA"/>
    <w:rsid w:val="00A223BA"/>
    <w:rsid w:val="00A22A8F"/>
    <w:rsid w:val="00A23571"/>
    <w:rsid w:val="00A2408D"/>
    <w:rsid w:val="00A2765D"/>
    <w:rsid w:val="00A304F4"/>
    <w:rsid w:val="00A30B22"/>
    <w:rsid w:val="00A30B9F"/>
    <w:rsid w:val="00A31F38"/>
    <w:rsid w:val="00A34EB6"/>
    <w:rsid w:val="00A36EC4"/>
    <w:rsid w:val="00A4132A"/>
    <w:rsid w:val="00A423E1"/>
    <w:rsid w:val="00A42D34"/>
    <w:rsid w:val="00A42DD5"/>
    <w:rsid w:val="00A4463E"/>
    <w:rsid w:val="00A44915"/>
    <w:rsid w:val="00A456A5"/>
    <w:rsid w:val="00A47F15"/>
    <w:rsid w:val="00A47FEF"/>
    <w:rsid w:val="00A52064"/>
    <w:rsid w:val="00A5254D"/>
    <w:rsid w:val="00A525AD"/>
    <w:rsid w:val="00A53087"/>
    <w:rsid w:val="00A564A1"/>
    <w:rsid w:val="00A56D9B"/>
    <w:rsid w:val="00A609B6"/>
    <w:rsid w:val="00A64A23"/>
    <w:rsid w:val="00A65422"/>
    <w:rsid w:val="00A668AA"/>
    <w:rsid w:val="00A70316"/>
    <w:rsid w:val="00A70573"/>
    <w:rsid w:val="00A7212B"/>
    <w:rsid w:val="00A73862"/>
    <w:rsid w:val="00A74BCF"/>
    <w:rsid w:val="00A7559A"/>
    <w:rsid w:val="00A77C54"/>
    <w:rsid w:val="00A83C00"/>
    <w:rsid w:val="00A86EB2"/>
    <w:rsid w:val="00A90664"/>
    <w:rsid w:val="00A91512"/>
    <w:rsid w:val="00A940E6"/>
    <w:rsid w:val="00A94934"/>
    <w:rsid w:val="00A96CDD"/>
    <w:rsid w:val="00A97375"/>
    <w:rsid w:val="00AA55A6"/>
    <w:rsid w:val="00AA5AFD"/>
    <w:rsid w:val="00AA67A0"/>
    <w:rsid w:val="00AB324C"/>
    <w:rsid w:val="00AB3E10"/>
    <w:rsid w:val="00AB468B"/>
    <w:rsid w:val="00AB6B78"/>
    <w:rsid w:val="00AC5097"/>
    <w:rsid w:val="00AC5FC1"/>
    <w:rsid w:val="00AC7495"/>
    <w:rsid w:val="00AD1517"/>
    <w:rsid w:val="00AE2265"/>
    <w:rsid w:val="00AE2575"/>
    <w:rsid w:val="00AE33F0"/>
    <w:rsid w:val="00AE6820"/>
    <w:rsid w:val="00AE70EA"/>
    <w:rsid w:val="00AE7ABB"/>
    <w:rsid w:val="00AF1362"/>
    <w:rsid w:val="00AF1C30"/>
    <w:rsid w:val="00AF2875"/>
    <w:rsid w:val="00AF3589"/>
    <w:rsid w:val="00AF3EE1"/>
    <w:rsid w:val="00AF4C06"/>
    <w:rsid w:val="00AF540D"/>
    <w:rsid w:val="00AF54DF"/>
    <w:rsid w:val="00AF7046"/>
    <w:rsid w:val="00AF72FA"/>
    <w:rsid w:val="00AF7849"/>
    <w:rsid w:val="00AF7BB4"/>
    <w:rsid w:val="00B00E91"/>
    <w:rsid w:val="00B01141"/>
    <w:rsid w:val="00B0120D"/>
    <w:rsid w:val="00B026F2"/>
    <w:rsid w:val="00B0442A"/>
    <w:rsid w:val="00B04874"/>
    <w:rsid w:val="00B04899"/>
    <w:rsid w:val="00B048A4"/>
    <w:rsid w:val="00B053EE"/>
    <w:rsid w:val="00B054B1"/>
    <w:rsid w:val="00B07389"/>
    <w:rsid w:val="00B07768"/>
    <w:rsid w:val="00B100D5"/>
    <w:rsid w:val="00B1191C"/>
    <w:rsid w:val="00B12252"/>
    <w:rsid w:val="00B127EB"/>
    <w:rsid w:val="00B14922"/>
    <w:rsid w:val="00B1558C"/>
    <w:rsid w:val="00B16694"/>
    <w:rsid w:val="00B20F0F"/>
    <w:rsid w:val="00B215EE"/>
    <w:rsid w:val="00B22639"/>
    <w:rsid w:val="00B22C6F"/>
    <w:rsid w:val="00B235EA"/>
    <w:rsid w:val="00B23A9F"/>
    <w:rsid w:val="00B2420B"/>
    <w:rsid w:val="00B25F00"/>
    <w:rsid w:val="00B267ED"/>
    <w:rsid w:val="00B2683C"/>
    <w:rsid w:val="00B30049"/>
    <w:rsid w:val="00B367B7"/>
    <w:rsid w:val="00B40679"/>
    <w:rsid w:val="00B41628"/>
    <w:rsid w:val="00B429BE"/>
    <w:rsid w:val="00B431F7"/>
    <w:rsid w:val="00B452BB"/>
    <w:rsid w:val="00B457A8"/>
    <w:rsid w:val="00B46F22"/>
    <w:rsid w:val="00B47D28"/>
    <w:rsid w:val="00B511AA"/>
    <w:rsid w:val="00B52962"/>
    <w:rsid w:val="00B53A15"/>
    <w:rsid w:val="00B549BD"/>
    <w:rsid w:val="00B558C6"/>
    <w:rsid w:val="00B55ECF"/>
    <w:rsid w:val="00B56D69"/>
    <w:rsid w:val="00B60EF0"/>
    <w:rsid w:val="00B612B3"/>
    <w:rsid w:val="00B642B5"/>
    <w:rsid w:val="00B67AA3"/>
    <w:rsid w:val="00B706AB"/>
    <w:rsid w:val="00B70ACD"/>
    <w:rsid w:val="00B72409"/>
    <w:rsid w:val="00B73937"/>
    <w:rsid w:val="00B755A5"/>
    <w:rsid w:val="00B775F5"/>
    <w:rsid w:val="00B81049"/>
    <w:rsid w:val="00B815EE"/>
    <w:rsid w:val="00B817E9"/>
    <w:rsid w:val="00B8289D"/>
    <w:rsid w:val="00B82F84"/>
    <w:rsid w:val="00B830B9"/>
    <w:rsid w:val="00B837D9"/>
    <w:rsid w:val="00B84D52"/>
    <w:rsid w:val="00B8501E"/>
    <w:rsid w:val="00B85B26"/>
    <w:rsid w:val="00B86C41"/>
    <w:rsid w:val="00B93529"/>
    <w:rsid w:val="00B944D8"/>
    <w:rsid w:val="00B970E5"/>
    <w:rsid w:val="00B974A6"/>
    <w:rsid w:val="00B97C69"/>
    <w:rsid w:val="00BA0900"/>
    <w:rsid w:val="00BA3475"/>
    <w:rsid w:val="00BA41AE"/>
    <w:rsid w:val="00BB08F8"/>
    <w:rsid w:val="00BB6B6A"/>
    <w:rsid w:val="00BB7FFC"/>
    <w:rsid w:val="00BC0AF1"/>
    <w:rsid w:val="00BC1E62"/>
    <w:rsid w:val="00BC2BBE"/>
    <w:rsid w:val="00BD163B"/>
    <w:rsid w:val="00BD1D72"/>
    <w:rsid w:val="00BD2229"/>
    <w:rsid w:val="00BD2473"/>
    <w:rsid w:val="00BD3EC7"/>
    <w:rsid w:val="00BD5D14"/>
    <w:rsid w:val="00BD74EC"/>
    <w:rsid w:val="00BD7DE5"/>
    <w:rsid w:val="00BE0C30"/>
    <w:rsid w:val="00BE0DD5"/>
    <w:rsid w:val="00BE1471"/>
    <w:rsid w:val="00BE1DDC"/>
    <w:rsid w:val="00BE2C1A"/>
    <w:rsid w:val="00BE32D6"/>
    <w:rsid w:val="00BE3ACB"/>
    <w:rsid w:val="00BE3EAD"/>
    <w:rsid w:val="00BE4E36"/>
    <w:rsid w:val="00BE5249"/>
    <w:rsid w:val="00BE5519"/>
    <w:rsid w:val="00BE6957"/>
    <w:rsid w:val="00BF16BB"/>
    <w:rsid w:val="00BF1C98"/>
    <w:rsid w:val="00BF1EF1"/>
    <w:rsid w:val="00BF3951"/>
    <w:rsid w:val="00C0154A"/>
    <w:rsid w:val="00C0279C"/>
    <w:rsid w:val="00C03B86"/>
    <w:rsid w:val="00C04B32"/>
    <w:rsid w:val="00C0719A"/>
    <w:rsid w:val="00C07C17"/>
    <w:rsid w:val="00C11961"/>
    <w:rsid w:val="00C155D0"/>
    <w:rsid w:val="00C15CD4"/>
    <w:rsid w:val="00C16310"/>
    <w:rsid w:val="00C17364"/>
    <w:rsid w:val="00C179BD"/>
    <w:rsid w:val="00C206FF"/>
    <w:rsid w:val="00C2664A"/>
    <w:rsid w:val="00C31134"/>
    <w:rsid w:val="00C348E4"/>
    <w:rsid w:val="00C35AC9"/>
    <w:rsid w:val="00C36F4D"/>
    <w:rsid w:val="00C3747D"/>
    <w:rsid w:val="00C37F6F"/>
    <w:rsid w:val="00C41A25"/>
    <w:rsid w:val="00C41E12"/>
    <w:rsid w:val="00C4408B"/>
    <w:rsid w:val="00C4410F"/>
    <w:rsid w:val="00C45EA8"/>
    <w:rsid w:val="00C51543"/>
    <w:rsid w:val="00C51D45"/>
    <w:rsid w:val="00C55805"/>
    <w:rsid w:val="00C560FA"/>
    <w:rsid w:val="00C565CC"/>
    <w:rsid w:val="00C61DA0"/>
    <w:rsid w:val="00C63E51"/>
    <w:rsid w:val="00C64B56"/>
    <w:rsid w:val="00C65C39"/>
    <w:rsid w:val="00C67184"/>
    <w:rsid w:val="00C70742"/>
    <w:rsid w:val="00C711C4"/>
    <w:rsid w:val="00C73830"/>
    <w:rsid w:val="00C76C25"/>
    <w:rsid w:val="00C817F4"/>
    <w:rsid w:val="00C834D9"/>
    <w:rsid w:val="00C85242"/>
    <w:rsid w:val="00C8567F"/>
    <w:rsid w:val="00C858E0"/>
    <w:rsid w:val="00C87806"/>
    <w:rsid w:val="00C87BDB"/>
    <w:rsid w:val="00C91842"/>
    <w:rsid w:val="00C924D2"/>
    <w:rsid w:val="00C9393B"/>
    <w:rsid w:val="00C96829"/>
    <w:rsid w:val="00C9687C"/>
    <w:rsid w:val="00C977C6"/>
    <w:rsid w:val="00CA2985"/>
    <w:rsid w:val="00CA2AFB"/>
    <w:rsid w:val="00CA5163"/>
    <w:rsid w:val="00CA6713"/>
    <w:rsid w:val="00CA7085"/>
    <w:rsid w:val="00CB1F3A"/>
    <w:rsid w:val="00CB20F7"/>
    <w:rsid w:val="00CB383F"/>
    <w:rsid w:val="00CB5484"/>
    <w:rsid w:val="00CB5766"/>
    <w:rsid w:val="00CB5E05"/>
    <w:rsid w:val="00CB7713"/>
    <w:rsid w:val="00CC0F85"/>
    <w:rsid w:val="00CC158C"/>
    <w:rsid w:val="00CC33AA"/>
    <w:rsid w:val="00CC4FDA"/>
    <w:rsid w:val="00CD174F"/>
    <w:rsid w:val="00CD3073"/>
    <w:rsid w:val="00CD5587"/>
    <w:rsid w:val="00CE0864"/>
    <w:rsid w:val="00CE1780"/>
    <w:rsid w:val="00CE7B7D"/>
    <w:rsid w:val="00CF0E81"/>
    <w:rsid w:val="00CF332B"/>
    <w:rsid w:val="00CF43C2"/>
    <w:rsid w:val="00CF6969"/>
    <w:rsid w:val="00D006D4"/>
    <w:rsid w:val="00D00988"/>
    <w:rsid w:val="00D02225"/>
    <w:rsid w:val="00D047FA"/>
    <w:rsid w:val="00D05332"/>
    <w:rsid w:val="00D06A7E"/>
    <w:rsid w:val="00D10078"/>
    <w:rsid w:val="00D1031D"/>
    <w:rsid w:val="00D10BFA"/>
    <w:rsid w:val="00D116DB"/>
    <w:rsid w:val="00D116F1"/>
    <w:rsid w:val="00D1190D"/>
    <w:rsid w:val="00D138A6"/>
    <w:rsid w:val="00D16178"/>
    <w:rsid w:val="00D16BEC"/>
    <w:rsid w:val="00D2390F"/>
    <w:rsid w:val="00D32219"/>
    <w:rsid w:val="00D345D9"/>
    <w:rsid w:val="00D37957"/>
    <w:rsid w:val="00D40001"/>
    <w:rsid w:val="00D40961"/>
    <w:rsid w:val="00D41D18"/>
    <w:rsid w:val="00D43480"/>
    <w:rsid w:val="00D43A65"/>
    <w:rsid w:val="00D44AFE"/>
    <w:rsid w:val="00D47566"/>
    <w:rsid w:val="00D47645"/>
    <w:rsid w:val="00D47E39"/>
    <w:rsid w:val="00D507AD"/>
    <w:rsid w:val="00D519C5"/>
    <w:rsid w:val="00D5422A"/>
    <w:rsid w:val="00D57390"/>
    <w:rsid w:val="00D615C4"/>
    <w:rsid w:val="00D61CE6"/>
    <w:rsid w:val="00D62542"/>
    <w:rsid w:val="00D63647"/>
    <w:rsid w:val="00D67853"/>
    <w:rsid w:val="00D67DE4"/>
    <w:rsid w:val="00D7087D"/>
    <w:rsid w:val="00D81E37"/>
    <w:rsid w:val="00D83074"/>
    <w:rsid w:val="00D83695"/>
    <w:rsid w:val="00D85C6C"/>
    <w:rsid w:val="00D86B6A"/>
    <w:rsid w:val="00D86E30"/>
    <w:rsid w:val="00D87CF6"/>
    <w:rsid w:val="00D90063"/>
    <w:rsid w:val="00D91ADF"/>
    <w:rsid w:val="00D952B8"/>
    <w:rsid w:val="00D95A75"/>
    <w:rsid w:val="00D97016"/>
    <w:rsid w:val="00D977E9"/>
    <w:rsid w:val="00DA19DB"/>
    <w:rsid w:val="00DA2F6F"/>
    <w:rsid w:val="00DA6480"/>
    <w:rsid w:val="00DA780A"/>
    <w:rsid w:val="00DB1645"/>
    <w:rsid w:val="00DB3496"/>
    <w:rsid w:val="00DB40A5"/>
    <w:rsid w:val="00DB41FF"/>
    <w:rsid w:val="00DB5A7A"/>
    <w:rsid w:val="00DB5D76"/>
    <w:rsid w:val="00DB7478"/>
    <w:rsid w:val="00DB7BE7"/>
    <w:rsid w:val="00DC0130"/>
    <w:rsid w:val="00DC0A7A"/>
    <w:rsid w:val="00DC1674"/>
    <w:rsid w:val="00DC49FD"/>
    <w:rsid w:val="00DC7322"/>
    <w:rsid w:val="00DC7731"/>
    <w:rsid w:val="00DC7783"/>
    <w:rsid w:val="00DD0975"/>
    <w:rsid w:val="00DD0ADA"/>
    <w:rsid w:val="00DD1842"/>
    <w:rsid w:val="00DD192B"/>
    <w:rsid w:val="00DD22F4"/>
    <w:rsid w:val="00DD2F57"/>
    <w:rsid w:val="00DD3464"/>
    <w:rsid w:val="00DD3DEA"/>
    <w:rsid w:val="00DD4704"/>
    <w:rsid w:val="00DD7025"/>
    <w:rsid w:val="00DD775B"/>
    <w:rsid w:val="00DE0001"/>
    <w:rsid w:val="00DE2792"/>
    <w:rsid w:val="00DE2BFC"/>
    <w:rsid w:val="00DE726B"/>
    <w:rsid w:val="00DF1640"/>
    <w:rsid w:val="00DF37B9"/>
    <w:rsid w:val="00DF445B"/>
    <w:rsid w:val="00E02F0E"/>
    <w:rsid w:val="00E04D56"/>
    <w:rsid w:val="00E163BA"/>
    <w:rsid w:val="00E2205E"/>
    <w:rsid w:val="00E23BAC"/>
    <w:rsid w:val="00E339AD"/>
    <w:rsid w:val="00E33BD8"/>
    <w:rsid w:val="00E4100D"/>
    <w:rsid w:val="00E41C47"/>
    <w:rsid w:val="00E43534"/>
    <w:rsid w:val="00E44416"/>
    <w:rsid w:val="00E4475D"/>
    <w:rsid w:val="00E453B0"/>
    <w:rsid w:val="00E45584"/>
    <w:rsid w:val="00E45E85"/>
    <w:rsid w:val="00E50DB3"/>
    <w:rsid w:val="00E537BC"/>
    <w:rsid w:val="00E55904"/>
    <w:rsid w:val="00E55D9E"/>
    <w:rsid w:val="00E60451"/>
    <w:rsid w:val="00E6154E"/>
    <w:rsid w:val="00E66527"/>
    <w:rsid w:val="00E67EDA"/>
    <w:rsid w:val="00E73DFE"/>
    <w:rsid w:val="00E75AF2"/>
    <w:rsid w:val="00E838D0"/>
    <w:rsid w:val="00E85EDB"/>
    <w:rsid w:val="00E86586"/>
    <w:rsid w:val="00E8700F"/>
    <w:rsid w:val="00E90260"/>
    <w:rsid w:val="00E906D1"/>
    <w:rsid w:val="00E90C4D"/>
    <w:rsid w:val="00E90EFA"/>
    <w:rsid w:val="00E9117C"/>
    <w:rsid w:val="00E92039"/>
    <w:rsid w:val="00E94172"/>
    <w:rsid w:val="00E96576"/>
    <w:rsid w:val="00E96757"/>
    <w:rsid w:val="00EA1939"/>
    <w:rsid w:val="00EA25EB"/>
    <w:rsid w:val="00EA2B80"/>
    <w:rsid w:val="00EA2F62"/>
    <w:rsid w:val="00EA3F6E"/>
    <w:rsid w:val="00EA755D"/>
    <w:rsid w:val="00EA7F5D"/>
    <w:rsid w:val="00EB2708"/>
    <w:rsid w:val="00EB3CB9"/>
    <w:rsid w:val="00EB5486"/>
    <w:rsid w:val="00EB61E8"/>
    <w:rsid w:val="00EB6D42"/>
    <w:rsid w:val="00EC1BFC"/>
    <w:rsid w:val="00EC3A27"/>
    <w:rsid w:val="00EC3B44"/>
    <w:rsid w:val="00EC52B5"/>
    <w:rsid w:val="00EC5750"/>
    <w:rsid w:val="00EC642D"/>
    <w:rsid w:val="00EC677F"/>
    <w:rsid w:val="00EC75AE"/>
    <w:rsid w:val="00EC7EAE"/>
    <w:rsid w:val="00ED1308"/>
    <w:rsid w:val="00ED24CB"/>
    <w:rsid w:val="00ED2637"/>
    <w:rsid w:val="00ED52B4"/>
    <w:rsid w:val="00ED615E"/>
    <w:rsid w:val="00ED6B77"/>
    <w:rsid w:val="00ED7503"/>
    <w:rsid w:val="00EE1679"/>
    <w:rsid w:val="00EE3B70"/>
    <w:rsid w:val="00EE570D"/>
    <w:rsid w:val="00EE589F"/>
    <w:rsid w:val="00EE7BF0"/>
    <w:rsid w:val="00EF361D"/>
    <w:rsid w:val="00EF3FF3"/>
    <w:rsid w:val="00EF41F2"/>
    <w:rsid w:val="00EF6C01"/>
    <w:rsid w:val="00EF748E"/>
    <w:rsid w:val="00F00296"/>
    <w:rsid w:val="00F01BC6"/>
    <w:rsid w:val="00F01D86"/>
    <w:rsid w:val="00F02B61"/>
    <w:rsid w:val="00F04C49"/>
    <w:rsid w:val="00F061B2"/>
    <w:rsid w:val="00F06848"/>
    <w:rsid w:val="00F06BC5"/>
    <w:rsid w:val="00F1065F"/>
    <w:rsid w:val="00F11BAE"/>
    <w:rsid w:val="00F12DFF"/>
    <w:rsid w:val="00F132F1"/>
    <w:rsid w:val="00F14A8F"/>
    <w:rsid w:val="00F17264"/>
    <w:rsid w:val="00F21260"/>
    <w:rsid w:val="00F214DD"/>
    <w:rsid w:val="00F21AE3"/>
    <w:rsid w:val="00F232FB"/>
    <w:rsid w:val="00F24727"/>
    <w:rsid w:val="00F3494F"/>
    <w:rsid w:val="00F35C24"/>
    <w:rsid w:val="00F36DA7"/>
    <w:rsid w:val="00F476A1"/>
    <w:rsid w:val="00F47B82"/>
    <w:rsid w:val="00F47FE0"/>
    <w:rsid w:val="00F51545"/>
    <w:rsid w:val="00F51D35"/>
    <w:rsid w:val="00F51DA7"/>
    <w:rsid w:val="00F52088"/>
    <w:rsid w:val="00F55D4C"/>
    <w:rsid w:val="00F573F4"/>
    <w:rsid w:val="00F62261"/>
    <w:rsid w:val="00F631AD"/>
    <w:rsid w:val="00F634D6"/>
    <w:rsid w:val="00F635BF"/>
    <w:rsid w:val="00F63828"/>
    <w:rsid w:val="00F676BE"/>
    <w:rsid w:val="00F677C4"/>
    <w:rsid w:val="00F679BF"/>
    <w:rsid w:val="00F702AB"/>
    <w:rsid w:val="00F71460"/>
    <w:rsid w:val="00F72E33"/>
    <w:rsid w:val="00F73A4E"/>
    <w:rsid w:val="00F74739"/>
    <w:rsid w:val="00F748E8"/>
    <w:rsid w:val="00F74BD0"/>
    <w:rsid w:val="00F7573A"/>
    <w:rsid w:val="00F76ECD"/>
    <w:rsid w:val="00F77162"/>
    <w:rsid w:val="00F778E1"/>
    <w:rsid w:val="00F80416"/>
    <w:rsid w:val="00F83291"/>
    <w:rsid w:val="00F86527"/>
    <w:rsid w:val="00F87247"/>
    <w:rsid w:val="00F93528"/>
    <w:rsid w:val="00F93561"/>
    <w:rsid w:val="00F94E37"/>
    <w:rsid w:val="00F95BD9"/>
    <w:rsid w:val="00FA1A2D"/>
    <w:rsid w:val="00FA3EC5"/>
    <w:rsid w:val="00FA4871"/>
    <w:rsid w:val="00FA491C"/>
    <w:rsid w:val="00FB02A7"/>
    <w:rsid w:val="00FB4C6B"/>
    <w:rsid w:val="00FB5522"/>
    <w:rsid w:val="00FB5815"/>
    <w:rsid w:val="00FB6994"/>
    <w:rsid w:val="00FC009D"/>
    <w:rsid w:val="00FC1AB0"/>
    <w:rsid w:val="00FC4104"/>
    <w:rsid w:val="00FC4BBC"/>
    <w:rsid w:val="00FC4F6C"/>
    <w:rsid w:val="00FD0A88"/>
    <w:rsid w:val="00FD66AC"/>
    <w:rsid w:val="00FD68B2"/>
    <w:rsid w:val="00FD7004"/>
    <w:rsid w:val="00FE0B78"/>
    <w:rsid w:val="00FE76A3"/>
    <w:rsid w:val="00FE7BC4"/>
    <w:rsid w:val="00FF1C24"/>
    <w:rsid w:val="00FF3AE0"/>
    <w:rsid w:val="00FF5EE5"/>
    <w:rsid w:val="00FF6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AEBE9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1759"/>
  </w:style>
  <w:style w:type="paragraph" w:styleId="Nadpis1">
    <w:name w:val="heading 1"/>
    <w:basedOn w:val="Normlny"/>
    <w:next w:val="Normlny"/>
    <w:link w:val="Nadpis1Char"/>
    <w:uiPriority w:val="9"/>
    <w:qFormat/>
    <w:rsid w:val="008C6B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BF1EF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BE147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BE147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708E4"/>
    <w:pPr>
      <w:ind w:left="720"/>
      <w:contextualSpacing/>
    </w:pPr>
  </w:style>
  <w:style w:type="paragraph" w:styleId="Bezriadkovania">
    <w:name w:val="No Spacing"/>
    <w:link w:val="BezriadkovaniaChar"/>
    <w:uiPriority w:val="1"/>
    <w:qFormat/>
    <w:rsid w:val="00566D7D"/>
    <w:pPr>
      <w:spacing w:after="0" w:line="240" w:lineRule="auto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E342B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E342B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0E342B"/>
    <w:rPr>
      <w:vertAlign w:val="superscript"/>
    </w:rPr>
  </w:style>
  <w:style w:type="paragraph" w:customStyle="1" w:styleId="Default">
    <w:name w:val="Default"/>
    <w:rsid w:val="00F832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4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4F2A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2B14B2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1048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048B3"/>
  </w:style>
  <w:style w:type="paragraph" w:styleId="Pta">
    <w:name w:val="footer"/>
    <w:basedOn w:val="Normlny"/>
    <w:link w:val="PtaChar"/>
    <w:uiPriority w:val="99"/>
    <w:unhideWhenUsed/>
    <w:rsid w:val="001048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048B3"/>
  </w:style>
  <w:style w:type="character" w:customStyle="1" w:styleId="Nadpis2Char">
    <w:name w:val="Nadpis 2 Char"/>
    <w:basedOn w:val="Predvolenpsmoodseku"/>
    <w:link w:val="Nadpis2"/>
    <w:uiPriority w:val="9"/>
    <w:rsid w:val="00BF1EF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C1BFC"/>
    <w:rPr>
      <w:color w:val="800080"/>
      <w:u w:val="single"/>
    </w:rPr>
  </w:style>
  <w:style w:type="paragraph" w:customStyle="1" w:styleId="msonormal0">
    <w:name w:val="msonormal"/>
    <w:basedOn w:val="Normlny"/>
    <w:rsid w:val="00EC1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EC1BF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66">
    <w:name w:val="xl66"/>
    <w:basedOn w:val="Normlny"/>
    <w:rsid w:val="00EC1B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67">
    <w:name w:val="xl67"/>
    <w:basedOn w:val="Normlny"/>
    <w:rsid w:val="00EC1BF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68">
    <w:name w:val="xl68"/>
    <w:basedOn w:val="Normlny"/>
    <w:rsid w:val="00EC1BFC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69">
    <w:name w:val="xl69"/>
    <w:basedOn w:val="Normlny"/>
    <w:rsid w:val="00EC1B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70">
    <w:name w:val="xl70"/>
    <w:basedOn w:val="Normlny"/>
    <w:rsid w:val="00EC1B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71">
    <w:name w:val="xl71"/>
    <w:basedOn w:val="Normlny"/>
    <w:rsid w:val="00EC1B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72">
    <w:name w:val="xl72"/>
    <w:basedOn w:val="Normlny"/>
    <w:rsid w:val="00EC1B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73">
    <w:name w:val="xl73"/>
    <w:basedOn w:val="Normlny"/>
    <w:rsid w:val="00EC1B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74">
    <w:name w:val="xl74"/>
    <w:basedOn w:val="Normlny"/>
    <w:rsid w:val="00EC1B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75">
    <w:name w:val="xl75"/>
    <w:basedOn w:val="Normlny"/>
    <w:rsid w:val="00EC1B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76">
    <w:name w:val="xl76"/>
    <w:basedOn w:val="Normlny"/>
    <w:rsid w:val="00EC1B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99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77">
    <w:name w:val="xl77"/>
    <w:basedOn w:val="Normlny"/>
    <w:rsid w:val="00EC1B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78">
    <w:name w:val="xl78"/>
    <w:basedOn w:val="Normlny"/>
    <w:rsid w:val="00EC1B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79">
    <w:name w:val="xl79"/>
    <w:basedOn w:val="Normlny"/>
    <w:rsid w:val="00EC1B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80">
    <w:name w:val="xl80"/>
    <w:basedOn w:val="Normlny"/>
    <w:rsid w:val="00EC1B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81">
    <w:name w:val="xl81"/>
    <w:basedOn w:val="Normlny"/>
    <w:rsid w:val="00EC1B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82">
    <w:name w:val="xl82"/>
    <w:basedOn w:val="Normlny"/>
    <w:rsid w:val="00EC1B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00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83">
    <w:name w:val="xl83"/>
    <w:basedOn w:val="Normlny"/>
    <w:rsid w:val="00EC1B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84">
    <w:name w:val="xl84"/>
    <w:basedOn w:val="Normlny"/>
    <w:rsid w:val="00EC1B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85">
    <w:name w:val="xl85"/>
    <w:basedOn w:val="Normlny"/>
    <w:rsid w:val="00EC1B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86">
    <w:name w:val="xl86"/>
    <w:basedOn w:val="Normlny"/>
    <w:rsid w:val="00EC1B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87">
    <w:name w:val="xl87"/>
    <w:basedOn w:val="Normlny"/>
    <w:rsid w:val="00EC1B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88">
    <w:name w:val="xl88"/>
    <w:basedOn w:val="Normlny"/>
    <w:rsid w:val="00EC1B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89">
    <w:name w:val="xl89"/>
    <w:basedOn w:val="Normlny"/>
    <w:rsid w:val="00EC1B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90">
    <w:name w:val="xl90"/>
    <w:basedOn w:val="Normlny"/>
    <w:rsid w:val="00EC1B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91">
    <w:name w:val="xl91"/>
    <w:basedOn w:val="Normlny"/>
    <w:rsid w:val="00EC1B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92">
    <w:name w:val="xl92"/>
    <w:basedOn w:val="Normlny"/>
    <w:rsid w:val="00EC1B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93">
    <w:name w:val="xl93"/>
    <w:basedOn w:val="Normlny"/>
    <w:rsid w:val="00EC1B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11C1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94">
    <w:name w:val="xl94"/>
    <w:basedOn w:val="Normlny"/>
    <w:rsid w:val="00EC1B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11C1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95">
    <w:name w:val="xl95"/>
    <w:basedOn w:val="Normlny"/>
    <w:rsid w:val="00EC1B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96">
    <w:name w:val="xl96"/>
    <w:basedOn w:val="Normlny"/>
    <w:rsid w:val="00EC1BF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97">
    <w:name w:val="xl97"/>
    <w:basedOn w:val="Normlny"/>
    <w:rsid w:val="00EC1BF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99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98">
    <w:name w:val="xl98"/>
    <w:basedOn w:val="Normlny"/>
    <w:rsid w:val="00EC1BF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99">
    <w:name w:val="xl99"/>
    <w:basedOn w:val="Normlny"/>
    <w:rsid w:val="00EC1BF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00">
    <w:name w:val="xl100"/>
    <w:basedOn w:val="Normlny"/>
    <w:rsid w:val="00EC1BF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FF33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01">
    <w:name w:val="xl101"/>
    <w:basedOn w:val="Normlny"/>
    <w:rsid w:val="00EC1BF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FF33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02">
    <w:name w:val="xl102"/>
    <w:basedOn w:val="Normlny"/>
    <w:rsid w:val="00EC1BF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FF33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03">
    <w:name w:val="xl103"/>
    <w:basedOn w:val="Normlny"/>
    <w:rsid w:val="00EC1BF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04">
    <w:name w:val="xl104"/>
    <w:basedOn w:val="Normlny"/>
    <w:rsid w:val="00EC1BF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00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05">
    <w:name w:val="xl105"/>
    <w:basedOn w:val="Normlny"/>
    <w:rsid w:val="00EC1BF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FF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06">
    <w:name w:val="xl106"/>
    <w:basedOn w:val="Normlny"/>
    <w:rsid w:val="00EC1BF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07">
    <w:name w:val="xl107"/>
    <w:basedOn w:val="Normlny"/>
    <w:rsid w:val="00EC1BF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FF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08">
    <w:name w:val="xl108"/>
    <w:basedOn w:val="Normlny"/>
    <w:rsid w:val="00EC1BF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CC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09">
    <w:name w:val="xl109"/>
    <w:basedOn w:val="Normlny"/>
    <w:rsid w:val="00EC1BF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CC00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10">
    <w:name w:val="xl110"/>
    <w:basedOn w:val="Normlny"/>
    <w:rsid w:val="00EC1BF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11">
    <w:name w:val="xl111"/>
    <w:basedOn w:val="Normlny"/>
    <w:rsid w:val="00EC1BF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12">
    <w:name w:val="xl112"/>
    <w:basedOn w:val="Normlny"/>
    <w:rsid w:val="00EC1BF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00CC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13">
    <w:name w:val="xl113"/>
    <w:basedOn w:val="Normlny"/>
    <w:rsid w:val="00EC1BF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00CC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14">
    <w:name w:val="xl114"/>
    <w:basedOn w:val="Normlny"/>
    <w:rsid w:val="00EC1BF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00CC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15">
    <w:name w:val="xl115"/>
    <w:basedOn w:val="Normlny"/>
    <w:rsid w:val="00EC1BF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16">
    <w:name w:val="xl116"/>
    <w:basedOn w:val="Normlny"/>
    <w:rsid w:val="00EC1BF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17">
    <w:name w:val="xl117"/>
    <w:basedOn w:val="Normlny"/>
    <w:rsid w:val="00EC1BF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18">
    <w:name w:val="xl118"/>
    <w:basedOn w:val="Normlny"/>
    <w:rsid w:val="00EC1BF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19">
    <w:name w:val="xl119"/>
    <w:basedOn w:val="Normlny"/>
    <w:rsid w:val="00EC1BF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C4D79B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20">
    <w:name w:val="xl120"/>
    <w:basedOn w:val="Normlny"/>
    <w:rsid w:val="00EC1BF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21">
    <w:name w:val="xl121"/>
    <w:basedOn w:val="Normlny"/>
    <w:rsid w:val="00EC1BF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C4D79B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22">
    <w:name w:val="xl122"/>
    <w:basedOn w:val="Normlny"/>
    <w:rsid w:val="00EC1BF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11C1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23">
    <w:name w:val="xl123"/>
    <w:basedOn w:val="Normlny"/>
    <w:rsid w:val="00EC1BF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11C1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24">
    <w:name w:val="xl124"/>
    <w:basedOn w:val="Normlny"/>
    <w:rsid w:val="00EC1BF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FFA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25">
    <w:name w:val="xl125"/>
    <w:basedOn w:val="Normlny"/>
    <w:rsid w:val="00EC1BF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FFA1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26">
    <w:name w:val="xl126"/>
    <w:basedOn w:val="Normlny"/>
    <w:rsid w:val="00EC1BF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11C1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27">
    <w:name w:val="xl127"/>
    <w:basedOn w:val="Normlny"/>
    <w:rsid w:val="00EC1BF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11C1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28">
    <w:name w:val="xl128"/>
    <w:basedOn w:val="Normlny"/>
    <w:rsid w:val="00EC1BF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11C1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29">
    <w:name w:val="xl129"/>
    <w:basedOn w:val="Normlny"/>
    <w:rsid w:val="00EC1BF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30">
    <w:name w:val="xl130"/>
    <w:basedOn w:val="Normlny"/>
    <w:rsid w:val="00EC1BF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31">
    <w:name w:val="xl131"/>
    <w:basedOn w:val="Normlny"/>
    <w:rsid w:val="00EC1BF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32">
    <w:name w:val="xl132"/>
    <w:basedOn w:val="Normlny"/>
    <w:rsid w:val="00EC1BF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33">
    <w:name w:val="xl133"/>
    <w:basedOn w:val="Normlny"/>
    <w:rsid w:val="00EC1BF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34">
    <w:name w:val="xl134"/>
    <w:basedOn w:val="Normlny"/>
    <w:rsid w:val="00EC1BF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35">
    <w:name w:val="xl135"/>
    <w:basedOn w:val="Normlny"/>
    <w:rsid w:val="00EC1BF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36">
    <w:name w:val="xl136"/>
    <w:basedOn w:val="Normlny"/>
    <w:rsid w:val="00EC1BF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37">
    <w:name w:val="xl137"/>
    <w:basedOn w:val="Normlny"/>
    <w:rsid w:val="00EC1BF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38">
    <w:name w:val="xl138"/>
    <w:basedOn w:val="Normlny"/>
    <w:rsid w:val="00EC1BF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39">
    <w:name w:val="xl139"/>
    <w:basedOn w:val="Normlny"/>
    <w:rsid w:val="00EC1B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40">
    <w:name w:val="xl140"/>
    <w:basedOn w:val="Normlny"/>
    <w:rsid w:val="00EC1B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41">
    <w:name w:val="xl141"/>
    <w:basedOn w:val="Normlny"/>
    <w:rsid w:val="00EC1B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42">
    <w:name w:val="xl142"/>
    <w:basedOn w:val="Normlny"/>
    <w:rsid w:val="00EC1BFC"/>
    <w:pPr>
      <w:pBdr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43">
    <w:name w:val="xl143"/>
    <w:basedOn w:val="Normlny"/>
    <w:rsid w:val="00EC1BFC"/>
    <w:pPr>
      <w:pBdr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44">
    <w:name w:val="xl144"/>
    <w:basedOn w:val="Normlny"/>
    <w:rsid w:val="00EC1BFC"/>
    <w:pPr>
      <w:pBdr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45">
    <w:name w:val="xl145"/>
    <w:basedOn w:val="Normlny"/>
    <w:rsid w:val="00EC1B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46">
    <w:name w:val="xl146"/>
    <w:basedOn w:val="Normlny"/>
    <w:rsid w:val="00EC1B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47">
    <w:name w:val="xl147"/>
    <w:basedOn w:val="Normlny"/>
    <w:rsid w:val="00EC1B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48">
    <w:name w:val="xl148"/>
    <w:basedOn w:val="Normlny"/>
    <w:rsid w:val="00EC1B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99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49">
    <w:name w:val="xl149"/>
    <w:basedOn w:val="Normlny"/>
    <w:rsid w:val="00EC1BF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99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50">
    <w:name w:val="xl150"/>
    <w:basedOn w:val="Normlny"/>
    <w:rsid w:val="00EC1BF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51">
    <w:name w:val="xl151"/>
    <w:basedOn w:val="Normlny"/>
    <w:rsid w:val="00EC1B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52">
    <w:name w:val="xl152"/>
    <w:basedOn w:val="Normlny"/>
    <w:rsid w:val="00EC1BF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00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53">
    <w:name w:val="xl153"/>
    <w:basedOn w:val="Normlny"/>
    <w:rsid w:val="00EC1B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00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54">
    <w:name w:val="xl154"/>
    <w:basedOn w:val="Normlny"/>
    <w:rsid w:val="00EC1BF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CC00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55">
    <w:name w:val="xl155"/>
    <w:basedOn w:val="Normlny"/>
    <w:rsid w:val="00EC1BF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56">
    <w:name w:val="xl156"/>
    <w:basedOn w:val="Normlny"/>
    <w:rsid w:val="00EC1B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57">
    <w:name w:val="xl157"/>
    <w:basedOn w:val="Normlny"/>
    <w:rsid w:val="00EC1BF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58">
    <w:name w:val="xl158"/>
    <w:basedOn w:val="Normlny"/>
    <w:rsid w:val="00EC1BF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59">
    <w:name w:val="xl159"/>
    <w:basedOn w:val="Normlny"/>
    <w:rsid w:val="00EC1B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60">
    <w:name w:val="xl160"/>
    <w:basedOn w:val="Normlny"/>
    <w:rsid w:val="00EC1B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11C1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61">
    <w:name w:val="xl161"/>
    <w:basedOn w:val="Normlny"/>
    <w:rsid w:val="00EC1BF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11C1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62">
    <w:name w:val="xl162"/>
    <w:basedOn w:val="Normlny"/>
    <w:rsid w:val="00EC1BF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FFA1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63">
    <w:name w:val="xl163"/>
    <w:basedOn w:val="Normlny"/>
    <w:rsid w:val="00EC1B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64">
    <w:name w:val="xl164"/>
    <w:basedOn w:val="Normlny"/>
    <w:rsid w:val="00EC1BF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65">
    <w:name w:val="xl165"/>
    <w:basedOn w:val="Normlny"/>
    <w:rsid w:val="00EC1BFC"/>
    <w:pPr>
      <w:pBdr>
        <w:top w:val="single" w:sz="12" w:space="0" w:color="auto"/>
        <w:left w:val="single" w:sz="4" w:space="0" w:color="auto"/>
        <w:bottom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66">
    <w:name w:val="xl166"/>
    <w:basedOn w:val="Normlny"/>
    <w:rsid w:val="00EC1BFC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67">
    <w:name w:val="xl167"/>
    <w:basedOn w:val="Normlny"/>
    <w:rsid w:val="00EC1BFC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68">
    <w:name w:val="xl168"/>
    <w:basedOn w:val="Normlny"/>
    <w:rsid w:val="00EC1BFC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69">
    <w:name w:val="xl169"/>
    <w:basedOn w:val="Normlny"/>
    <w:rsid w:val="00EC1BFC"/>
    <w:pPr>
      <w:pBdr>
        <w:top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70">
    <w:name w:val="xl170"/>
    <w:basedOn w:val="Normlny"/>
    <w:rsid w:val="00EC1BFC"/>
    <w:pPr>
      <w:pBdr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53FFA1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71">
    <w:name w:val="xl171"/>
    <w:basedOn w:val="Normlny"/>
    <w:rsid w:val="00EC1BFC"/>
    <w:pPr>
      <w:pBdr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53FFA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72">
    <w:name w:val="xl172"/>
    <w:basedOn w:val="Normlny"/>
    <w:rsid w:val="00EC1BFC"/>
    <w:pPr>
      <w:pBdr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53FFA1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73">
    <w:name w:val="xl173"/>
    <w:basedOn w:val="Normlny"/>
    <w:rsid w:val="00EC1B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FFA1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74">
    <w:name w:val="xl174"/>
    <w:basedOn w:val="Normlny"/>
    <w:rsid w:val="00EC1B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FFA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75">
    <w:name w:val="xl175"/>
    <w:basedOn w:val="Normlny"/>
    <w:rsid w:val="00EC1B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FFA1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76">
    <w:name w:val="xl176"/>
    <w:basedOn w:val="Normlny"/>
    <w:rsid w:val="00EC1B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sk-SK"/>
    </w:rPr>
  </w:style>
  <w:style w:type="paragraph" w:customStyle="1" w:styleId="font5">
    <w:name w:val="font5"/>
    <w:basedOn w:val="Normlny"/>
    <w:rsid w:val="00EC1BF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font6">
    <w:name w:val="font6"/>
    <w:basedOn w:val="Normlny"/>
    <w:rsid w:val="00EC1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paragraph" w:customStyle="1" w:styleId="font7">
    <w:name w:val="font7"/>
    <w:basedOn w:val="Normlny"/>
    <w:rsid w:val="00EC1BF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0"/>
      <w:szCs w:val="20"/>
      <w:lang w:eastAsia="sk-SK"/>
    </w:rPr>
  </w:style>
  <w:style w:type="paragraph" w:customStyle="1" w:styleId="font8">
    <w:name w:val="font8"/>
    <w:basedOn w:val="Normlny"/>
    <w:rsid w:val="00EC1BFC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0"/>
      <w:szCs w:val="20"/>
      <w:lang w:eastAsia="sk-SK"/>
    </w:rPr>
  </w:style>
  <w:style w:type="paragraph" w:customStyle="1" w:styleId="xl177">
    <w:name w:val="xl177"/>
    <w:basedOn w:val="Normlny"/>
    <w:rsid w:val="00EC1BF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2A1C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78">
    <w:name w:val="xl178"/>
    <w:basedOn w:val="Normlny"/>
    <w:rsid w:val="00EC1BF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2A1C7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79">
    <w:name w:val="xl179"/>
    <w:basedOn w:val="Normlny"/>
    <w:rsid w:val="00EC1BF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80">
    <w:name w:val="xl180"/>
    <w:basedOn w:val="Normlny"/>
    <w:rsid w:val="00EC1BF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81">
    <w:name w:val="xl181"/>
    <w:basedOn w:val="Normlny"/>
    <w:rsid w:val="00EC1BF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82">
    <w:name w:val="xl182"/>
    <w:basedOn w:val="Normlny"/>
    <w:rsid w:val="00EC1BFC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339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83">
    <w:name w:val="xl183"/>
    <w:basedOn w:val="Normlny"/>
    <w:rsid w:val="00EC1BFC"/>
    <w:pPr>
      <w:pBdr>
        <w:bottom w:val="single" w:sz="8" w:space="0" w:color="auto"/>
        <w:right w:val="single" w:sz="8" w:space="0" w:color="auto"/>
      </w:pBdr>
      <w:shd w:val="clear" w:color="000000" w:fill="FF339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84">
    <w:name w:val="xl184"/>
    <w:basedOn w:val="Normlny"/>
    <w:rsid w:val="00EC1BFC"/>
    <w:pPr>
      <w:pBdr>
        <w:bottom w:val="single" w:sz="8" w:space="0" w:color="auto"/>
        <w:right w:val="single" w:sz="8" w:space="0" w:color="auto"/>
      </w:pBdr>
      <w:shd w:val="clear" w:color="000000" w:fill="FF33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85">
    <w:name w:val="xl185"/>
    <w:basedOn w:val="Normlny"/>
    <w:rsid w:val="00EC1BFC"/>
    <w:pPr>
      <w:pBdr>
        <w:bottom w:val="single" w:sz="8" w:space="0" w:color="auto"/>
        <w:right w:val="single" w:sz="8" w:space="0" w:color="auto"/>
      </w:pBdr>
      <w:shd w:val="clear" w:color="000000" w:fill="FF339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86">
    <w:name w:val="xl186"/>
    <w:basedOn w:val="Normlny"/>
    <w:rsid w:val="00EC1BFC"/>
    <w:pPr>
      <w:pBdr>
        <w:bottom w:val="single" w:sz="8" w:space="0" w:color="auto"/>
        <w:right w:val="single" w:sz="8" w:space="0" w:color="auto"/>
      </w:pBdr>
      <w:shd w:val="clear" w:color="000000" w:fill="FF339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87">
    <w:name w:val="xl187"/>
    <w:basedOn w:val="Normlny"/>
    <w:rsid w:val="00EC1BFC"/>
    <w:pPr>
      <w:pBdr>
        <w:left w:val="single" w:sz="8" w:space="0" w:color="auto"/>
        <w:right w:val="single" w:sz="8" w:space="0" w:color="auto"/>
      </w:pBdr>
      <w:shd w:val="clear" w:color="000000" w:fill="FF339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88">
    <w:name w:val="xl188"/>
    <w:basedOn w:val="Normlny"/>
    <w:rsid w:val="00EC1BFC"/>
    <w:pPr>
      <w:pBdr>
        <w:right w:val="single" w:sz="8" w:space="0" w:color="auto"/>
      </w:pBdr>
      <w:shd w:val="clear" w:color="000000" w:fill="FF339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89">
    <w:name w:val="xl189"/>
    <w:basedOn w:val="Normlny"/>
    <w:rsid w:val="00EC1BFC"/>
    <w:pPr>
      <w:pBdr>
        <w:right w:val="single" w:sz="8" w:space="0" w:color="auto"/>
      </w:pBdr>
      <w:shd w:val="clear" w:color="000000" w:fill="FF33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90">
    <w:name w:val="xl190"/>
    <w:basedOn w:val="Normlny"/>
    <w:rsid w:val="00EC1BFC"/>
    <w:pPr>
      <w:pBdr>
        <w:right w:val="single" w:sz="8" w:space="0" w:color="auto"/>
      </w:pBdr>
      <w:shd w:val="clear" w:color="000000" w:fill="FF339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91">
    <w:name w:val="xl191"/>
    <w:basedOn w:val="Normlny"/>
    <w:rsid w:val="00EC1BFC"/>
    <w:pPr>
      <w:pBdr>
        <w:right w:val="single" w:sz="8" w:space="0" w:color="auto"/>
      </w:pBdr>
      <w:shd w:val="clear" w:color="000000" w:fill="FF339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92">
    <w:name w:val="xl192"/>
    <w:basedOn w:val="Normlny"/>
    <w:rsid w:val="00EC1BF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FF339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93">
    <w:name w:val="xl193"/>
    <w:basedOn w:val="Normlny"/>
    <w:rsid w:val="00EC1BFC"/>
    <w:pPr>
      <w:pBdr>
        <w:top w:val="single" w:sz="12" w:space="0" w:color="auto"/>
        <w:bottom w:val="single" w:sz="12" w:space="0" w:color="auto"/>
        <w:right w:val="single" w:sz="12" w:space="0" w:color="auto"/>
      </w:pBdr>
      <w:shd w:val="clear" w:color="000000" w:fill="FF339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94">
    <w:name w:val="xl194"/>
    <w:basedOn w:val="Normlny"/>
    <w:rsid w:val="00EC1BFC"/>
    <w:pPr>
      <w:pBdr>
        <w:top w:val="single" w:sz="12" w:space="0" w:color="auto"/>
        <w:bottom w:val="single" w:sz="12" w:space="0" w:color="auto"/>
        <w:right w:val="single" w:sz="12" w:space="0" w:color="auto"/>
      </w:pBdr>
      <w:shd w:val="clear" w:color="000000" w:fill="FF33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95">
    <w:name w:val="xl195"/>
    <w:basedOn w:val="Normlny"/>
    <w:rsid w:val="00EC1BFC"/>
    <w:pPr>
      <w:pBdr>
        <w:top w:val="single" w:sz="12" w:space="0" w:color="auto"/>
        <w:bottom w:val="single" w:sz="12" w:space="0" w:color="auto"/>
        <w:right w:val="single" w:sz="12" w:space="0" w:color="auto"/>
      </w:pBdr>
      <w:shd w:val="clear" w:color="000000" w:fill="FF339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96">
    <w:name w:val="xl196"/>
    <w:basedOn w:val="Normlny"/>
    <w:rsid w:val="00EC1BF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53FFA1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97">
    <w:name w:val="xl197"/>
    <w:basedOn w:val="Normlny"/>
    <w:rsid w:val="00EC1BF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53FFA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98">
    <w:name w:val="xl198"/>
    <w:basedOn w:val="Normlny"/>
    <w:rsid w:val="00EC1BF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53FFA1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99">
    <w:name w:val="xl199"/>
    <w:basedOn w:val="Normlny"/>
    <w:rsid w:val="00EC1BF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00">
    <w:name w:val="xl200"/>
    <w:basedOn w:val="Normlny"/>
    <w:rsid w:val="00EC1BF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201">
    <w:name w:val="xl201"/>
    <w:basedOn w:val="Normlny"/>
    <w:rsid w:val="00EC1BFC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hd w:val="clear" w:color="000000" w:fill="53FFA1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02">
    <w:name w:val="xl202"/>
    <w:basedOn w:val="Normlny"/>
    <w:rsid w:val="00EC1BFC"/>
    <w:pPr>
      <w:pBdr>
        <w:top w:val="single" w:sz="8" w:space="0" w:color="auto"/>
        <w:left w:val="single" w:sz="12" w:space="0" w:color="auto"/>
        <w:bottom w:val="single" w:sz="8" w:space="0" w:color="auto"/>
        <w:right w:val="single" w:sz="12" w:space="0" w:color="auto"/>
      </w:pBdr>
      <w:shd w:val="clear" w:color="000000" w:fill="53FFA1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03">
    <w:name w:val="xl203"/>
    <w:basedOn w:val="Normlny"/>
    <w:rsid w:val="00EC1BFC"/>
    <w:pPr>
      <w:pBdr>
        <w:top w:val="single" w:sz="8" w:space="0" w:color="auto"/>
        <w:left w:val="single" w:sz="12" w:space="0" w:color="auto"/>
        <w:bottom w:val="single" w:sz="8" w:space="0" w:color="auto"/>
        <w:right w:val="single" w:sz="12" w:space="0" w:color="auto"/>
      </w:pBdr>
      <w:shd w:val="clear" w:color="000000" w:fill="53FFA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04">
    <w:name w:val="xl204"/>
    <w:basedOn w:val="Normlny"/>
    <w:rsid w:val="00EC1BFC"/>
    <w:pPr>
      <w:pBdr>
        <w:top w:val="single" w:sz="8" w:space="0" w:color="auto"/>
        <w:left w:val="single" w:sz="12" w:space="0" w:color="auto"/>
        <w:bottom w:val="single" w:sz="8" w:space="0" w:color="auto"/>
        <w:right w:val="single" w:sz="12" w:space="0" w:color="auto"/>
      </w:pBdr>
      <w:shd w:val="clear" w:color="000000" w:fill="53FFA1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05">
    <w:name w:val="xl205"/>
    <w:basedOn w:val="Normlny"/>
    <w:rsid w:val="00EC1BFC"/>
    <w:pPr>
      <w:pBdr>
        <w:top w:val="single" w:sz="8" w:space="0" w:color="auto"/>
        <w:left w:val="single" w:sz="12" w:space="0" w:color="auto"/>
        <w:bottom w:val="single" w:sz="8" w:space="0" w:color="auto"/>
        <w:right w:val="single" w:sz="8" w:space="0" w:color="auto"/>
      </w:pBdr>
      <w:shd w:val="clear" w:color="000000" w:fill="53FFA1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06">
    <w:name w:val="xl206"/>
    <w:basedOn w:val="Normlny"/>
    <w:rsid w:val="00EC1BF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207">
    <w:name w:val="xl207"/>
    <w:basedOn w:val="Normlny"/>
    <w:rsid w:val="00EC1BF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208">
    <w:name w:val="xl208"/>
    <w:basedOn w:val="Normlny"/>
    <w:rsid w:val="00EC1BF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09">
    <w:name w:val="xl209"/>
    <w:basedOn w:val="Normlny"/>
    <w:rsid w:val="00EC1BF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10">
    <w:name w:val="xl210"/>
    <w:basedOn w:val="Normlny"/>
    <w:rsid w:val="00EC1BFC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11">
    <w:name w:val="xl211"/>
    <w:basedOn w:val="Normlny"/>
    <w:rsid w:val="00EC1BF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212">
    <w:name w:val="xl212"/>
    <w:basedOn w:val="Normlny"/>
    <w:rsid w:val="00EC1BF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213">
    <w:name w:val="xl213"/>
    <w:basedOn w:val="Normlny"/>
    <w:rsid w:val="00EC1BF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14">
    <w:name w:val="xl214"/>
    <w:basedOn w:val="Normlny"/>
    <w:rsid w:val="00EC1BF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15">
    <w:name w:val="xl215"/>
    <w:basedOn w:val="Normlny"/>
    <w:rsid w:val="00EC1BF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16">
    <w:name w:val="xl216"/>
    <w:basedOn w:val="Normlny"/>
    <w:rsid w:val="00EC1BF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17">
    <w:name w:val="xl217"/>
    <w:basedOn w:val="Normlny"/>
    <w:rsid w:val="00EC1BF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18">
    <w:name w:val="xl218"/>
    <w:basedOn w:val="Normlny"/>
    <w:rsid w:val="00EC1BF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19">
    <w:name w:val="xl219"/>
    <w:basedOn w:val="Normlny"/>
    <w:rsid w:val="00EC1B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20">
    <w:name w:val="xl220"/>
    <w:basedOn w:val="Normlny"/>
    <w:rsid w:val="00EC1B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21">
    <w:name w:val="xl221"/>
    <w:basedOn w:val="Normlny"/>
    <w:rsid w:val="00EC1B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22">
    <w:name w:val="xl222"/>
    <w:basedOn w:val="Normlny"/>
    <w:rsid w:val="00EC1BF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23">
    <w:name w:val="xl223"/>
    <w:basedOn w:val="Normlny"/>
    <w:rsid w:val="00EC1BF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24">
    <w:name w:val="xl224"/>
    <w:basedOn w:val="Normlny"/>
    <w:rsid w:val="00EC1BF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25">
    <w:name w:val="xl225"/>
    <w:basedOn w:val="Normlny"/>
    <w:rsid w:val="00EC1BF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26">
    <w:name w:val="xl226"/>
    <w:basedOn w:val="Normlny"/>
    <w:rsid w:val="00EC1BF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27">
    <w:name w:val="xl227"/>
    <w:basedOn w:val="Normlny"/>
    <w:rsid w:val="00EC1B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8C6BB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BE147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BE147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lavikaobsahu">
    <w:name w:val="TOC Heading"/>
    <w:basedOn w:val="Nadpis1"/>
    <w:next w:val="Normlny"/>
    <w:uiPriority w:val="39"/>
    <w:unhideWhenUsed/>
    <w:qFormat/>
    <w:rsid w:val="00043698"/>
    <w:pPr>
      <w:spacing w:line="259" w:lineRule="auto"/>
      <w:outlineLvl w:val="9"/>
    </w:pPr>
    <w:rPr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043698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AE70EA"/>
    <w:pPr>
      <w:tabs>
        <w:tab w:val="left" w:pos="709"/>
        <w:tab w:val="right" w:leader="dot" w:pos="9062"/>
      </w:tabs>
      <w:spacing w:after="100"/>
      <w:ind w:left="220"/>
    </w:pPr>
  </w:style>
  <w:style w:type="paragraph" w:styleId="Obsah3">
    <w:name w:val="toc 3"/>
    <w:basedOn w:val="Normlny"/>
    <w:next w:val="Normlny"/>
    <w:autoRedefine/>
    <w:uiPriority w:val="39"/>
    <w:unhideWhenUsed/>
    <w:rsid w:val="00043698"/>
    <w:pPr>
      <w:spacing w:after="100"/>
      <w:ind w:left="440"/>
    </w:pPr>
  </w:style>
  <w:style w:type="character" w:customStyle="1" w:styleId="BezriadkovaniaChar">
    <w:name w:val="Bez riadkovania Char"/>
    <w:basedOn w:val="Predvolenpsmoodseku"/>
    <w:link w:val="Bezriadkovania"/>
    <w:uiPriority w:val="1"/>
    <w:rsid w:val="00A91512"/>
  </w:style>
  <w:style w:type="character" w:styleId="Odkaznakomentr">
    <w:name w:val="annotation reference"/>
    <w:basedOn w:val="Predvolenpsmoodseku"/>
    <w:uiPriority w:val="99"/>
    <w:semiHidden/>
    <w:unhideWhenUsed/>
    <w:rsid w:val="008E1A9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E1A9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E1A9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E1A9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E1A95"/>
    <w:rPr>
      <w:b/>
      <w:bCs/>
      <w:sz w:val="20"/>
      <w:szCs w:val="20"/>
    </w:rPr>
  </w:style>
  <w:style w:type="paragraph" w:customStyle="1" w:styleId="xl228">
    <w:name w:val="xl228"/>
    <w:basedOn w:val="Normlny"/>
    <w:rsid w:val="00B01141"/>
    <w:pPr>
      <w:pBdr>
        <w:right w:val="single" w:sz="8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229">
    <w:name w:val="xl229"/>
    <w:basedOn w:val="Normlny"/>
    <w:rsid w:val="00B0114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230">
    <w:name w:val="xl230"/>
    <w:basedOn w:val="Normlny"/>
    <w:rsid w:val="00B0114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231">
    <w:name w:val="xl231"/>
    <w:basedOn w:val="Normlny"/>
    <w:rsid w:val="00B0114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232">
    <w:name w:val="xl232"/>
    <w:basedOn w:val="Normlny"/>
    <w:rsid w:val="00B0114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CD5B4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233">
    <w:name w:val="xl233"/>
    <w:basedOn w:val="Normlny"/>
    <w:rsid w:val="00B0114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CD5B4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234">
    <w:name w:val="xl234"/>
    <w:basedOn w:val="Normlny"/>
    <w:rsid w:val="00B0114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235">
    <w:name w:val="xl235"/>
    <w:basedOn w:val="Normlny"/>
    <w:rsid w:val="00B0114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236">
    <w:name w:val="xl236"/>
    <w:basedOn w:val="Normlny"/>
    <w:rsid w:val="00B0114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237">
    <w:name w:val="xl237"/>
    <w:basedOn w:val="Normlny"/>
    <w:rsid w:val="00B0114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238">
    <w:name w:val="xl238"/>
    <w:basedOn w:val="Normlny"/>
    <w:rsid w:val="00B0114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239">
    <w:name w:val="xl239"/>
    <w:basedOn w:val="Normlny"/>
    <w:rsid w:val="00B0114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240">
    <w:name w:val="xl240"/>
    <w:basedOn w:val="Normlny"/>
    <w:rsid w:val="00B01141"/>
    <w:pPr>
      <w:pBdr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241">
    <w:name w:val="xl241"/>
    <w:basedOn w:val="Normlny"/>
    <w:rsid w:val="00B01141"/>
    <w:pPr>
      <w:pBdr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242">
    <w:name w:val="xl242"/>
    <w:basedOn w:val="Normlny"/>
    <w:rsid w:val="00B01141"/>
    <w:pPr>
      <w:pBdr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243">
    <w:name w:val="xl243"/>
    <w:basedOn w:val="Normlny"/>
    <w:rsid w:val="00B01141"/>
    <w:pPr>
      <w:pBdr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244">
    <w:name w:val="xl244"/>
    <w:basedOn w:val="Normlny"/>
    <w:rsid w:val="00B01141"/>
    <w:pPr>
      <w:pBdr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245">
    <w:name w:val="xl245"/>
    <w:basedOn w:val="Normlny"/>
    <w:rsid w:val="00B0114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DD7E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246">
    <w:name w:val="xl246"/>
    <w:basedOn w:val="Normlny"/>
    <w:rsid w:val="00B01141"/>
    <w:pPr>
      <w:pBdr>
        <w:bottom w:val="single" w:sz="8" w:space="0" w:color="auto"/>
        <w:right w:val="single" w:sz="8" w:space="0" w:color="auto"/>
      </w:pBdr>
      <w:shd w:val="clear" w:color="000000" w:fill="BDD7E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247">
    <w:name w:val="xl247"/>
    <w:basedOn w:val="Normlny"/>
    <w:rsid w:val="00B01141"/>
    <w:pPr>
      <w:pBdr>
        <w:bottom w:val="single" w:sz="8" w:space="0" w:color="auto"/>
        <w:right w:val="single" w:sz="8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248">
    <w:name w:val="xl248"/>
    <w:basedOn w:val="Normlny"/>
    <w:rsid w:val="00B01141"/>
    <w:pPr>
      <w:pBdr>
        <w:bottom w:val="single" w:sz="8" w:space="0" w:color="auto"/>
        <w:right w:val="single" w:sz="8" w:space="0" w:color="auto"/>
      </w:pBdr>
      <w:shd w:val="clear" w:color="000000" w:fill="BDD7EE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249">
    <w:name w:val="xl249"/>
    <w:basedOn w:val="Normlny"/>
    <w:rsid w:val="00B01141"/>
    <w:pPr>
      <w:pBdr>
        <w:bottom w:val="single" w:sz="8" w:space="0" w:color="auto"/>
        <w:right w:val="single" w:sz="8" w:space="0" w:color="auto"/>
      </w:pBdr>
      <w:shd w:val="clear" w:color="000000" w:fill="BDD7E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250">
    <w:name w:val="xl250"/>
    <w:basedOn w:val="Normlny"/>
    <w:rsid w:val="00B01141"/>
    <w:pPr>
      <w:pBdr>
        <w:bottom w:val="single" w:sz="8" w:space="0" w:color="auto"/>
        <w:right w:val="single" w:sz="8" w:space="0" w:color="auto"/>
      </w:pBdr>
      <w:shd w:val="clear" w:color="000000" w:fill="BDD7EE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251">
    <w:name w:val="xl251"/>
    <w:basedOn w:val="Normlny"/>
    <w:rsid w:val="00B01141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paragraph" w:customStyle="1" w:styleId="xl252">
    <w:name w:val="xl252"/>
    <w:basedOn w:val="Normlny"/>
    <w:rsid w:val="00B0114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253">
    <w:name w:val="xl253"/>
    <w:basedOn w:val="Normlny"/>
    <w:rsid w:val="00B0114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254">
    <w:name w:val="xl254"/>
    <w:basedOn w:val="Normlny"/>
    <w:rsid w:val="00B0114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255">
    <w:name w:val="xl255"/>
    <w:basedOn w:val="Normlny"/>
    <w:rsid w:val="00B0114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paragraph" w:customStyle="1" w:styleId="xl256">
    <w:name w:val="xl256"/>
    <w:basedOn w:val="Normlny"/>
    <w:rsid w:val="00B01141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paragraph" w:customStyle="1" w:styleId="xl257">
    <w:name w:val="xl257"/>
    <w:basedOn w:val="Normlny"/>
    <w:rsid w:val="00B0114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5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1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22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30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16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676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9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62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47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21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78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93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350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1447595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7001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1689806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847326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3384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06347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9246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9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png"/><Relationship Id="rId26" Type="http://schemas.openxmlformats.org/officeDocument/2006/relationships/image" Target="media/image17.emf"/><Relationship Id="rId39" Type="http://schemas.openxmlformats.org/officeDocument/2006/relationships/hyperlink" Target="https://www.temponabytok.sk/Files/303439000/303439705/336418642.jpg" TargetMode="External"/><Relationship Id="rId21" Type="http://schemas.openxmlformats.org/officeDocument/2006/relationships/image" Target="media/image12.png"/><Relationship Id="rId34" Type="http://schemas.openxmlformats.org/officeDocument/2006/relationships/image" Target="media/image23.png"/><Relationship Id="rId42" Type="http://schemas.openxmlformats.org/officeDocument/2006/relationships/image" Target="media/image29.png"/><Relationship Id="rId47" Type="http://schemas.openxmlformats.org/officeDocument/2006/relationships/image" Target="media/image34.png"/><Relationship Id="rId50" Type="http://schemas.openxmlformats.org/officeDocument/2006/relationships/image" Target="media/image37.png"/><Relationship Id="rId55" Type="http://schemas.openxmlformats.org/officeDocument/2006/relationships/image" Target="media/image42.emf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image" Target="media/image20.jpeg"/><Relationship Id="rId11" Type="http://schemas.openxmlformats.org/officeDocument/2006/relationships/image" Target="media/image3.png"/><Relationship Id="rId24" Type="http://schemas.openxmlformats.org/officeDocument/2006/relationships/image" Target="media/image15.emf"/><Relationship Id="rId32" Type="http://schemas.openxmlformats.org/officeDocument/2006/relationships/image" Target="cid:image001.jpg@01D42A6D.AA8A9E00" TargetMode="External"/><Relationship Id="rId37" Type="http://schemas.openxmlformats.org/officeDocument/2006/relationships/image" Target="media/image25.jpeg"/><Relationship Id="rId40" Type="http://schemas.openxmlformats.org/officeDocument/2006/relationships/image" Target="media/image27.jpeg"/><Relationship Id="rId45" Type="http://schemas.openxmlformats.org/officeDocument/2006/relationships/image" Target="media/image32.png"/><Relationship Id="rId53" Type="http://schemas.openxmlformats.org/officeDocument/2006/relationships/image" Target="media/image40.pn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cid:image001.png@01D38AE4.631A2230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emf"/><Relationship Id="rId30" Type="http://schemas.openxmlformats.org/officeDocument/2006/relationships/image" Target="cid:image002.jpg@01D41202.582B6320" TargetMode="External"/><Relationship Id="rId35" Type="http://schemas.openxmlformats.org/officeDocument/2006/relationships/image" Target="cid:image008.png@01D41201.E0113B80" TargetMode="External"/><Relationship Id="rId43" Type="http://schemas.openxmlformats.org/officeDocument/2006/relationships/image" Target="media/image30.png"/><Relationship Id="rId48" Type="http://schemas.openxmlformats.org/officeDocument/2006/relationships/image" Target="media/image35.png"/><Relationship Id="rId56" Type="http://schemas.openxmlformats.org/officeDocument/2006/relationships/footer" Target="footer1.xml"/><Relationship Id="rId8" Type="http://schemas.openxmlformats.org/officeDocument/2006/relationships/image" Target="media/image1.png"/><Relationship Id="rId51" Type="http://schemas.openxmlformats.org/officeDocument/2006/relationships/image" Target="media/image38.png"/><Relationship Id="rId3" Type="http://schemas.openxmlformats.org/officeDocument/2006/relationships/styles" Target="styles.xml"/><Relationship Id="rId12" Type="http://schemas.openxmlformats.org/officeDocument/2006/relationships/hyperlink" Target="https://www.google.com/url?sa=i&amp;rct=j&amp;q=&amp;esrc=s&amp;source=images&amp;cd=&amp;cad=rja&amp;uact=8&amp;ved=2ahUKEwj-3JmixL7bAhXKfFAKHTVkDm4QjRx6BAgBEAU&amp;url=https://www.amazon.co.uk/Bosch-MW1-HTX-FX-Wireless-Handheld-Microphone/dp/B00I4SGM0M&amp;psig=AOvVaw0waufvHPO8PCVJEgYWhX40&amp;ust=1528357138098873" TargetMode="External"/><Relationship Id="rId17" Type="http://schemas.openxmlformats.org/officeDocument/2006/relationships/image" Target="media/image8.jpeg"/><Relationship Id="rId25" Type="http://schemas.openxmlformats.org/officeDocument/2006/relationships/image" Target="media/image16.png"/><Relationship Id="rId33" Type="http://schemas.openxmlformats.org/officeDocument/2006/relationships/image" Target="media/image22.jpeg"/><Relationship Id="rId38" Type="http://schemas.openxmlformats.org/officeDocument/2006/relationships/image" Target="media/image26.jpeg"/><Relationship Id="rId46" Type="http://schemas.openxmlformats.org/officeDocument/2006/relationships/image" Target="media/image33.png"/><Relationship Id="rId20" Type="http://schemas.openxmlformats.org/officeDocument/2006/relationships/image" Target="media/image11.png"/><Relationship Id="rId41" Type="http://schemas.openxmlformats.org/officeDocument/2006/relationships/image" Target="media/image28.png"/><Relationship Id="rId54" Type="http://schemas.openxmlformats.org/officeDocument/2006/relationships/image" Target="media/image4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emf"/><Relationship Id="rId36" Type="http://schemas.openxmlformats.org/officeDocument/2006/relationships/image" Target="media/image24.emf"/><Relationship Id="rId49" Type="http://schemas.openxmlformats.org/officeDocument/2006/relationships/image" Target="media/image36.png"/><Relationship Id="rId57" Type="http://schemas.openxmlformats.org/officeDocument/2006/relationships/fontTable" Target="fontTable.xml"/><Relationship Id="rId10" Type="http://schemas.openxmlformats.org/officeDocument/2006/relationships/image" Target="media/image2.png"/><Relationship Id="rId31" Type="http://schemas.openxmlformats.org/officeDocument/2006/relationships/image" Target="media/image21.jpeg"/><Relationship Id="rId44" Type="http://schemas.openxmlformats.org/officeDocument/2006/relationships/image" Target="media/image31.png"/><Relationship Id="rId52" Type="http://schemas.openxmlformats.org/officeDocument/2006/relationships/image" Target="media/image39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0D3C55-E7FD-4B73-897D-4B93C8F47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72</Pages>
  <Words>17985</Words>
  <Characters>102518</Characters>
  <Application>Microsoft Office Word</Application>
  <DocSecurity>0</DocSecurity>
  <Lines>854</Lines>
  <Paragraphs>240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/>
  <cp:revision>1</cp:revision>
  <dcterms:created xsi:type="dcterms:W3CDTF">2019-06-28T11:02:00Z</dcterms:created>
  <dcterms:modified xsi:type="dcterms:W3CDTF">2019-07-01T10:02:00Z</dcterms:modified>
</cp:coreProperties>
</file>