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10" w:rsidRDefault="00602A2C" w:rsidP="00602A2C">
      <w:r w:rsidRPr="00602A2C">
        <w:rPr>
          <w:b/>
        </w:rPr>
        <w:t>Otázka č. 1:</w:t>
      </w:r>
      <w:r>
        <w:t xml:space="preserve"> „V Opise predmetu zákazky, v časti I. Všeobecné požiadavky je uvedené "Priestorové usporiadanie musí umožniť oddelenie jednotlivých bezpečnostných zón podľa inštrukcií Úradu pre ochranu ústavných činiteľov a diplomatických misií Ministerstva vnútra Slovenskej republiky (ďalej len „</w:t>
      </w:r>
      <w:proofErr w:type="spellStart"/>
      <w:r>
        <w:t>ÚOÚČaDM</w:t>
      </w:r>
      <w:proofErr w:type="spellEnd"/>
      <w:r>
        <w:t xml:space="preserve"> MV SR“)."</w:t>
      </w:r>
      <w:r>
        <w:br/>
        <w:t>Zároveň v Zmluve bod 3.2. Poskytovateľ vyhlasuje, že priestorové usporiadanie konferenčných priestorov, bezpečnostných priestorov a parkovacích miest musí umožniť oddelenie jednotlivých bezpečnostných zón podľa inštrukcií Úradu na ochranu ústavných činiteľov a diplomatických misií Ministerstva vnútra Slovenskej republiky (ďalej len „</w:t>
      </w:r>
      <w:proofErr w:type="spellStart"/>
      <w:r>
        <w:t>ÚOÚČaDM</w:t>
      </w:r>
      <w:proofErr w:type="spellEnd"/>
      <w:r>
        <w:t xml:space="preserve"> MV SR“).</w:t>
      </w:r>
      <w:r>
        <w:br/>
      </w:r>
      <w:r>
        <w:br/>
        <w:t xml:space="preserve">Radi by sme sa verejného obstarávateľa opýtali, čo sa rozumie INŠTRUKCIAMI </w:t>
      </w:r>
      <w:proofErr w:type="spellStart"/>
      <w:r>
        <w:t>ÚOÚČaDM</w:t>
      </w:r>
      <w:proofErr w:type="spellEnd"/>
      <w:r>
        <w:t xml:space="preserve"> MV SR. </w:t>
      </w:r>
      <w:r>
        <w:br/>
        <w:t xml:space="preserve">Ide o konkrétne - už existujúce usmernenie ktoré vydal </w:t>
      </w:r>
      <w:proofErr w:type="spellStart"/>
      <w:r>
        <w:t>ÚOÚČaDM</w:t>
      </w:r>
      <w:proofErr w:type="spellEnd"/>
      <w:r>
        <w:t xml:space="preserve"> MV SR? Ak áno prosíme o odkaz na takéto usmernenie, je to dôležitý podklad pre set </w:t>
      </w:r>
      <w:proofErr w:type="spellStart"/>
      <w:r>
        <w:t>up</w:t>
      </w:r>
      <w:proofErr w:type="spellEnd"/>
      <w:r>
        <w:t xml:space="preserve"> priestorov.</w:t>
      </w:r>
      <w:r>
        <w:br/>
        <w:t xml:space="preserve">Ak nejde o konkrétne už existujúce usmernenie, ide verejnému obstarávateľovi o to, aby bol úspešný uchádzač pripravený operatívne postupovať podľa inštrukcií </w:t>
      </w:r>
      <w:proofErr w:type="spellStart"/>
      <w:r>
        <w:t>ÚOÚČaDM</w:t>
      </w:r>
      <w:proofErr w:type="spellEnd"/>
      <w:r>
        <w:t xml:space="preserve"> MV SR (pred/počas podujatia)? </w:t>
      </w:r>
      <w:r>
        <w:br/>
      </w:r>
      <w:r>
        <w:br/>
        <w:t>Prosíme o upresnenie - nie je zrozumiteľné, o aké inštrukcie ide. Ak ide o niečo, čo môže zásadne ovplyvniť priestory konferencie a ich rozmiestnenie a v konečnom dôsledku aj cenu, v zmysle princípov verejného obstarávania žiadame o doplnenie súťažných podkladov.“</w:t>
      </w:r>
    </w:p>
    <w:p w:rsidR="00602A2C" w:rsidRDefault="00602A2C" w:rsidP="00602A2C">
      <w:pPr>
        <w:rPr>
          <w:b/>
        </w:rPr>
      </w:pPr>
      <w:r w:rsidRPr="00602A2C">
        <w:rPr>
          <w:b/>
        </w:rPr>
        <w:t xml:space="preserve">Odpoveď na otázku č. 1: </w:t>
      </w:r>
      <w:bookmarkStart w:id="0" w:name="_GoBack"/>
      <w:r w:rsidRPr="00AD5CC3">
        <w:t>V</w:t>
      </w:r>
      <w:bookmarkEnd w:id="0"/>
      <w:r>
        <w:t xml:space="preserve">erejný obstarávateľ požaduje, aby bol úspešný uchádzač pripravený operatívne postupovať podľa inštrukcií </w:t>
      </w:r>
      <w:proofErr w:type="spellStart"/>
      <w:r>
        <w:t>ÚOÚČaDM</w:t>
      </w:r>
      <w:proofErr w:type="spellEnd"/>
      <w:r>
        <w:t xml:space="preserve"> MV SR pred ako aj počas konania podujatia. </w:t>
      </w:r>
      <w:r>
        <w:br/>
      </w:r>
    </w:p>
    <w:p w:rsidR="00602A2C" w:rsidRDefault="00602A2C" w:rsidP="00C66AF4">
      <w:pPr>
        <w:jc w:val="both"/>
      </w:pPr>
      <w:r>
        <w:rPr>
          <w:b/>
        </w:rPr>
        <w:t xml:space="preserve">Otázka č. 2: </w:t>
      </w:r>
      <w:r>
        <w:t>„Radi by sme verejného obstarávateľa požiadali o doplnenie súťažných podkladov o kótované pôdorysy (príloha č. 1 - 7 k opisu predmetu zákazky), alebo o presné minimálne rozmery všetkých priestorov - tzn. ŠÍRKU a DĹŽKU každej miestnosti - tak, aby do nich bolo možné umiestniť sedenie ako požaduje verejný obstarávateľ.“</w:t>
      </w:r>
    </w:p>
    <w:p w:rsidR="00602A2C" w:rsidRPr="00602A2C" w:rsidRDefault="00602A2C" w:rsidP="00602A2C">
      <w:pPr>
        <w:jc w:val="both"/>
      </w:pPr>
      <w:r w:rsidRPr="00602A2C">
        <w:rPr>
          <w:b/>
        </w:rPr>
        <w:t>Odpoveď na otázku č. 2:</w:t>
      </w:r>
      <w:r>
        <w:t xml:space="preserve"> Verejný obstarávateľ neurčil minimálne rozmery (šírku a dĺžku) z dôvodu čo najširšej hospodárskej súťaže</w:t>
      </w:r>
      <w:r w:rsidR="00C66AF4">
        <w:t xml:space="preserve"> ako aj možnosti </w:t>
      </w:r>
      <w:r w:rsidR="00524577">
        <w:t>splnenia</w:t>
      </w:r>
      <w:r w:rsidR="00C66AF4">
        <w:t xml:space="preserve"> požiadaviek verejného obstarávateľa na usporiadanie stolov a typov sedenia pre jednotlivé miestnosti/rokovacie sály v priestoroch rôznych rozmerov čo sa týka šírky a dĺžky. Pre riadne poskytnutie predmetu zákazky je podstatné, aby v jednotlivých miestnostiach/rokovacích sálach bolo zabezpečené usporiadanie</w:t>
      </w:r>
      <w:r>
        <w:t xml:space="preserve"> stolov a</w:t>
      </w:r>
      <w:r w:rsidR="00C66AF4">
        <w:t xml:space="preserve"> dodržaný verejným obstarávateľom požadovaný </w:t>
      </w:r>
      <w:r>
        <w:t>typ sedenia</w:t>
      </w:r>
      <w:r w:rsidR="00C66AF4">
        <w:t xml:space="preserve"> tak ako je uvedené v Prílohe č. 1 k časti B.1 Opis predmetu zákazky súťažných podkladov. Na základe vyššie uvedeného považuje verejný obstarávateľ opis predmetu zákazky definovaný minimálnou rozlohou v m</w:t>
      </w:r>
      <w:r w:rsidR="00C66AF4">
        <w:rPr>
          <w:vertAlign w:val="superscript"/>
        </w:rPr>
        <w:t>2</w:t>
      </w:r>
      <w:r w:rsidR="00C66AF4">
        <w:t xml:space="preserve"> a požiadaviek na usporiadanie stolov a typov sedenia v jednotlivých miestnostiach/rokovacích sálach za dostatočný.</w:t>
      </w:r>
      <w:r>
        <w:t xml:space="preserve">   </w:t>
      </w:r>
    </w:p>
    <w:sectPr w:rsidR="00602A2C" w:rsidRPr="0060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2D"/>
    <w:rsid w:val="00061275"/>
    <w:rsid w:val="0008385D"/>
    <w:rsid w:val="000F4707"/>
    <w:rsid w:val="001456E5"/>
    <w:rsid w:val="001A6341"/>
    <w:rsid w:val="001B082E"/>
    <w:rsid w:val="001F5609"/>
    <w:rsid w:val="002111D1"/>
    <w:rsid w:val="002A7B25"/>
    <w:rsid w:val="00303B5D"/>
    <w:rsid w:val="00335BB5"/>
    <w:rsid w:val="003509E6"/>
    <w:rsid w:val="003B1289"/>
    <w:rsid w:val="003B442D"/>
    <w:rsid w:val="003D176E"/>
    <w:rsid w:val="00401C21"/>
    <w:rsid w:val="00430002"/>
    <w:rsid w:val="0044514A"/>
    <w:rsid w:val="00464161"/>
    <w:rsid w:val="00493681"/>
    <w:rsid w:val="004E20EB"/>
    <w:rsid w:val="0050220C"/>
    <w:rsid w:val="00524577"/>
    <w:rsid w:val="00535C56"/>
    <w:rsid w:val="0054448C"/>
    <w:rsid w:val="00550547"/>
    <w:rsid w:val="005C1CD5"/>
    <w:rsid w:val="005E1346"/>
    <w:rsid w:val="005E5C74"/>
    <w:rsid w:val="00602A2C"/>
    <w:rsid w:val="006437B8"/>
    <w:rsid w:val="00665592"/>
    <w:rsid w:val="007026B6"/>
    <w:rsid w:val="00714289"/>
    <w:rsid w:val="007D56C3"/>
    <w:rsid w:val="007F373E"/>
    <w:rsid w:val="00806176"/>
    <w:rsid w:val="008608A5"/>
    <w:rsid w:val="008B35E7"/>
    <w:rsid w:val="008D60B6"/>
    <w:rsid w:val="00924724"/>
    <w:rsid w:val="00926378"/>
    <w:rsid w:val="009425B8"/>
    <w:rsid w:val="009A0434"/>
    <w:rsid w:val="009A14CA"/>
    <w:rsid w:val="009B0F47"/>
    <w:rsid w:val="009E1B0C"/>
    <w:rsid w:val="00A1124D"/>
    <w:rsid w:val="00A4760F"/>
    <w:rsid w:val="00AD4B17"/>
    <w:rsid w:val="00AD5CC3"/>
    <w:rsid w:val="00B002CE"/>
    <w:rsid w:val="00B63BAE"/>
    <w:rsid w:val="00B91AA8"/>
    <w:rsid w:val="00BA7581"/>
    <w:rsid w:val="00C27DA5"/>
    <w:rsid w:val="00C6169E"/>
    <w:rsid w:val="00C66AF4"/>
    <w:rsid w:val="00C93F83"/>
    <w:rsid w:val="00D2504A"/>
    <w:rsid w:val="00D54F79"/>
    <w:rsid w:val="00D6742A"/>
    <w:rsid w:val="00D83910"/>
    <w:rsid w:val="00DE05F5"/>
    <w:rsid w:val="00E2525D"/>
    <w:rsid w:val="00E50978"/>
    <w:rsid w:val="00E97A7A"/>
    <w:rsid w:val="00F20B10"/>
    <w:rsid w:val="00F27F3F"/>
    <w:rsid w:val="00F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B273C-EE34-4AE4-A7F5-3FCF6DBB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GOGULKA</dc:creator>
  <cp:keywords/>
  <dc:description/>
  <cp:lastModifiedBy>Róbert GOGULKA</cp:lastModifiedBy>
  <cp:revision>5</cp:revision>
  <dcterms:created xsi:type="dcterms:W3CDTF">2019-07-09T12:50:00Z</dcterms:created>
  <dcterms:modified xsi:type="dcterms:W3CDTF">2019-07-09T13:31:00Z</dcterms:modified>
</cp:coreProperties>
</file>