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F4FB" w14:textId="550B9CF7" w:rsidR="0085458D" w:rsidRPr="009851C4" w:rsidRDefault="0085458D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3B12EA" w14:textId="091E0CE1" w:rsidR="00A469EB" w:rsidRPr="009851C4" w:rsidRDefault="00655F19" w:rsidP="00D27EC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7EC4">
        <w:rPr>
          <w:noProof/>
        </w:rPr>
        <w:drawing>
          <wp:inline distT="0" distB="0" distL="0" distR="0" wp14:anchorId="5F0256F9" wp14:editId="77CF76AE">
            <wp:extent cx="2197100" cy="163766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723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</w:t>
      </w:r>
      <w:proofErr w:type="spellStart"/>
      <w:r w:rsidR="0066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Záujemcovia</w:t>
      </w:r>
      <w:proofErr w:type="spellEnd"/>
    </w:p>
    <w:p w14:paraId="1D516677" w14:textId="77777777" w:rsidR="00A469EB" w:rsidRPr="009851C4" w:rsidRDefault="00A469EB" w:rsidP="00A469EB">
      <w:pPr>
        <w:rPr>
          <w:rFonts w:asciiTheme="minorHAnsi" w:hAnsiTheme="minorHAnsi" w:cstheme="minorHAnsi"/>
          <w:sz w:val="22"/>
          <w:szCs w:val="22"/>
        </w:rPr>
      </w:pPr>
    </w:p>
    <w:p w14:paraId="4AA23177" w14:textId="56D49355" w:rsidR="0053554D" w:rsidRPr="009851C4" w:rsidRDefault="0053554D" w:rsidP="00A469EB">
      <w:pPr>
        <w:ind w:left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E19768" w14:textId="77777777" w:rsidR="0092042F" w:rsidRPr="009851C4" w:rsidRDefault="00653E58" w:rsidP="00653E5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</w:t>
      </w:r>
      <w:r w:rsidR="00472FE2" w:rsidRPr="009851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</w:t>
      </w:r>
    </w:p>
    <w:p w14:paraId="0FA42749" w14:textId="3CA6D426" w:rsidR="00472FE2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</w:p>
    <w:p w14:paraId="31007A14" w14:textId="7A582DF3" w:rsidR="0092042F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</w:p>
    <w:p w14:paraId="23E7B791" w14:textId="7E52FACC" w:rsidR="0092042F" w:rsidRPr="009851C4" w:rsidRDefault="0092042F" w:rsidP="00472FE2">
      <w:pPr>
        <w:rPr>
          <w:rFonts w:asciiTheme="minorHAnsi" w:hAnsiTheme="minorHAnsi" w:cstheme="minorHAnsi"/>
          <w:sz w:val="22"/>
          <w:szCs w:val="22"/>
        </w:rPr>
      </w:pPr>
    </w:p>
    <w:p w14:paraId="5A922658" w14:textId="718342C3" w:rsidR="005A4455" w:rsidRPr="00BC61BD" w:rsidRDefault="005A4455" w:rsidP="005A4455">
      <w:pPr>
        <w:rPr>
          <w:sz w:val="14"/>
          <w:szCs w:val="14"/>
        </w:rPr>
      </w:pPr>
      <w:r w:rsidRPr="00BC61BD">
        <w:rPr>
          <w:sz w:val="14"/>
          <w:szCs w:val="14"/>
        </w:rPr>
        <w:t>VÁŠ LIST ČÍSLO</w:t>
      </w:r>
      <w:r>
        <w:rPr>
          <w:sz w:val="14"/>
          <w:szCs w:val="14"/>
        </w:rPr>
        <w:t xml:space="preserve"> </w:t>
      </w:r>
      <w:r w:rsidRPr="00BC61BD">
        <w:rPr>
          <w:sz w:val="14"/>
          <w:szCs w:val="14"/>
        </w:rPr>
        <w:t>/</w:t>
      </w:r>
      <w:r>
        <w:rPr>
          <w:sz w:val="14"/>
          <w:szCs w:val="14"/>
        </w:rPr>
        <w:t xml:space="preserve"> </w:t>
      </w:r>
      <w:r w:rsidRPr="00BC61BD">
        <w:rPr>
          <w:sz w:val="14"/>
          <w:szCs w:val="14"/>
        </w:rPr>
        <w:t>ZO DŇA</w:t>
      </w:r>
      <w:r>
        <w:rPr>
          <w:sz w:val="14"/>
          <w:szCs w:val="14"/>
        </w:rPr>
        <w:t xml:space="preserve">                           </w:t>
      </w:r>
      <w:r w:rsidR="00BA0A53">
        <w:rPr>
          <w:sz w:val="14"/>
          <w:szCs w:val="14"/>
        </w:rPr>
        <w:t xml:space="preserve">                                                                 </w:t>
      </w:r>
      <w:r w:rsidRPr="00BC61BD">
        <w:rPr>
          <w:sz w:val="14"/>
          <w:szCs w:val="14"/>
        </w:rPr>
        <w:t>VYBAVUJE / LINKA</w:t>
      </w:r>
      <w:r>
        <w:rPr>
          <w:sz w:val="14"/>
          <w:szCs w:val="14"/>
        </w:rPr>
        <w:t xml:space="preserve">                                            </w:t>
      </w:r>
      <w:r w:rsidRPr="00BC61BD">
        <w:rPr>
          <w:sz w:val="14"/>
          <w:szCs w:val="14"/>
        </w:rPr>
        <w:t>TREN</w:t>
      </w:r>
      <w:r w:rsidR="00BA0A53">
        <w:rPr>
          <w:sz w:val="14"/>
          <w:szCs w:val="14"/>
        </w:rPr>
        <w:t>Č</w:t>
      </w:r>
      <w:r w:rsidRPr="00BC61BD">
        <w:rPr>
          <w:sz w:val="14"/>
          <w:szCs w:val="14"/>
        </w:rPr>
        <w:t>ÍN</w:t>
      </w:r>
    </w:p>
    <w:p w14:paraId="735BE325" w14:textId="04512E37" w:rsidR="005A4455" w:rsidRPr="00BC61BD" w:rsidRDefault="00BA0A53" w:rsidP="00BA0A53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</w:t>
      </w:r>
      <w:r w:rsidRPr="00BC4EBF">
        <w:rPr>
          <w:rFonts w:ascii="Times New Roman" w:hAnsi="Times New Roman"/>
          <w:sz w:val="20"/>
          <w:szCs w:val="20"/>
        </w:rPr>
        <w:t xml:space="preserve">Bc. </w:t>
      </w:r>
      <w:r w:rsidR="00994C32">
        <w:rPr>
          <w:rFonts w:ascii="Times New Roman" w:hAnsi="Times New Roman"/>
          <w:sz w:val="20"/>
          <w:szCs w:val="20"/>
        </w:rPr>
        <w:t xml:space="preserve">Adriana </w:t>
      </w:r>
      <w:proofErr w:type="gramStart"/>
      <w:r w:rsidR="00994C32">
        <w:rPr>
          <w:rFonts w:ascii="Times New Roman" w:hAnsi="Times New Roman"/>
          <w:sz w:val="20"/>
          <w:szCs w:val="20"/>
        </w:rPr>
        <w:t>Benková</w:t>
      </w:r>
      <w:r w:rsidRPr="00BC4EBF">
        <w:rPr>
          <w:rFonts w:ascii="Times New Roman" w:hAnsi="Times New Roman"/>
          <w:sz w:val="20"/>
          <w:szCs w:val="20"/>
        </w:rPr>
        <w:t xml:space="preserve"> </w:t>
      </w:r>
      <w:r w:rsidRPr="00BC4EBF">
        <w:rPr>
          <w:sz w:val="14"/>
          <w:szCs w:val="14"/>
        </w:rPr>
        <w:t xml:space="preserve"> </w:t>
      </w:r>
      <w:r w:rsidRPr="00BC4EBF">
        <w:rPr>
          <w:rFonts w:cs="Calibri"/>
          <w:sz w:val="18"/>
          <w:szCs w:val="18"/>
        </w:rPr>
        <w:t>032</w:t>
      </w:r>
      <w:proofErr w:type="gramEnd"/>
      <w:r w:rsidRPr="00BC4EBF">
        <w:rPr>
          <w:rFonts w:cs="Calibri"/>
          <w:sz w:val="18"/>
          <w:szCs w:val="18"/>
        </w:rPr>
        <w:t>/6504277</w:t>
      </w:r>
      <w:r w:rsidRPr="00B76C58">
        <w:rPr>
          <w:rFonts w:cs="Calibri"/>
          <w:sz w:val="18"/>
          <w:szCs w:val="18"/>
        </w:rPr>
        <w:t xml:space="preserve">             </w:t>
      </w:r>
      <w:r w:rsidR="00022F59">
        <w:rPr>
          <w:rFonts w:cs="Calibri"/>
          <w:sz w:val="18"/>
          <w:szCs w:val="18"/>
        </w:rPr>
        <w:t xml:space="preserve"> </w:t>
      </w:r>
      <w:r w:rsidR="00022F59" w:rsidRPr="0034315D">
        <w:rPr>
          <w:rFonts w:cs="Calibri"/>
          <w:sz w:val="18"/>
          <w:szCs w:val="18"/>
        </w:rPr>
        <w:t>07</w:t>
      </w:r>
      <w:r w:rsidR="001947AE" w:rsidRPr="0034315D">
        <w:rPr>
          <w:rFonts w:cs="Calibri"/>
          <w:sz w:val="18"/>
          <w:szCs w:val="18"/>
        </w:rPr>
        <w:t>.</w:t>
      </w:r>
      <w:r w:rsidR="00BB46F6" w:rsidRPr="0034315D">
        <w:rPr>
          <w:rFonts w:cs="Calibri"/>
          <w:sz w:val="18"/>
          <w:szCs w:val="18"/>
        </w:rPr>
        <w:t>0</w:t>
      </w:r>
      <w:r w:rsidR="00022F59" w:rsidRPr="0034315D">
        <w:rPr>
          <w:rFonts w:cs="Calibri"/>
          <w:sz w:val="18"/>
          <w:szCs w:val="18"/>
        </w:rPr>
        <w:t>9</w:t>
      </w:r>
      <w:r w:rsidR="001947AE" w:rsidRPr="0034315D">
        <w:rPr>
          <w:rFonts w:cs="Calibri"/>
          <w:sz w:val="18"/>
          <w:szCs w:val="18"/>
        </w:rPr>
        <w:t>.2022</w:t>
      </w:r>
    </w:p>
    <w:p w14:paraId="1555A66F" w14:textId="61D3085D" w:rsidR="00472FE2" w:rsidRPr="009851C4" w:rsidRDefault="00472FE2" w:rsidP="00472FE2">
      <w:pPr>
        <w:rPr>
          <w:rFonts w:asciiTheme="minorHAnsi" w:hAnsiTheme="minorHAnsi" w:cstheme="minorHAnsi"/>
          <w:sz w:val="16"/>
          <w:szCs w:val="16"/>
        </w:rPr>
      </w:pPr>
    </w:p>
    <w:p w14:paraId="6702E86D" w14:textId="11DEAC1F" w:rsidR="00472FE2" w:rsidRPr="009851C4" w:rsidRDefault="00472FE2" w:rsidP="00472FE2">
      <w:pPr>
        <w:rPr>
          <w:rFonts w:asciiTheme="minorHAnsi" w:hAnsiTheme="minorHAnsi" w:cstheme="minorHAnsi"/>
          <w:sz w:val="22"/>
          <w:szCs w:val="22"/>
        </w:rPr>
      </w:pPr>
    </w:p>
    <w:p w14:paraId="64979675" w14:textId="375A1821" w:rsidR="00472FE2" w:rsidRPr="009C3C5C" w:rsidRDefault="00472FE2" w:rsidP="00472FE2">
      <w:pPr>
        <w:rPr>
          <w:rFonts w:asciiTheme="minorHAnsi" w:hAnsiTheme="minorHAnsi" w:cstheme="minorHAnsi"/>
          <w:color w:val="001D58" w:themeColor="text2" w:themeShade="BF"/>
          <w:sz w:val="22"/>
          <w:szCs w:val="22"/>
        </w:rPr>
      </w:pPr>
    </w:p>
    <w:p w14:paraId="25BD2E27" w14:textId="0AEC1416" w:rsidR="00352D70" w:rsidRPr="009C3C5C" w:rsidRDefault="00352D70" w:rsidP="003753AF">
      <w:pPr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  <w:bookmarkStart w:id="0" w:name="_Hlk78973910"/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                         </w:t>
      </w:r>
      <w:r w:rsidR="00ED73C6"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</w:t>
      </w:r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</w:t>
      </w:r>
      <w:r w:rsidR="005A4455"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     </w:t>
      </w:r>
      <w:r w:rsidRPr="009C3C5C">
        <w:rPr>
          <w:rFonts w:asciiTheme="minorHAnsi" w:hAnsiTheme="minorHAnsi" w:cstheme="minorHAnsi"/>
          <w:color w:val="001D58" w:themeColor="text2" w:themeShade="BF"/>
          <w:sz w:val="22"/>
          <w:szCs w:val="22"/>
        </w:rPr>
        <w:t xml:space="preserve"> </w:t>
      </w:r>
      <w:r w:rsidR="00472FE2" w:rsidRPr="009C3C5C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>VÝZVA NA PREDLOŽENIE PONUKY</w:t>
      </w:r>
      <w:r w:rsidRPr="009C3C5C">
        <w:rPr>
          <w:rFonts w:asciiTheme="minorHAnsi" w:hAnsiTheme="minorHAnsi" w:cstheme="minorHAnsi"/>
          <w:b/>
          <w:bCs/>
          <w:color w:val="001D58" w:themeColor="text2" w:themeShade="BF"/>
          <w:sz w:val="24"/>
        </w:rPr>
        <w:t xml:space="preserve">                </w:t>
      </w:r>
    </w:p>
    <w:p w14:paraId="4ADDAB1A" w14:textId="205AC9BA" w:rsidR="00352D70" w:rsidRPr="009C3C5C" w:rsidRDefault="00352D70" w:rsidP="00352D70">
      <w:pPr>
        <w:tabs>
          <w:tab w:val="left" w:pos="9639"/>
        </w:tabs>
        <w:jc w:val="center"/>
        <w:rPr>
          <w:rFonts w:asciiTheme="minorHAnsi" w:hAnsiTheme="minorHAnsi" w:cstheme="minorHAnsi"/>
          <w:color w:val="001D58" w:themeColor="text2" w:themeShade="BF"/>
          <w:sz w:val="24"/>
        </w:rPr>
      </w:pPr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v 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zákazke</w:t>
      </w:r>
      <w:proofErr w:type="spellEnd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s 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nízkou</w:t>
      </w:r>
      <w:proofErr w:type="spellEnd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 xml:space="preserve"> </w:t>
      </w:r>
      <w:proofErr w:type="spellStart"/>
      <w:r w:rsidRPr="009C3C5C">
        <w:rPr>
          <w:rFonts w:asciiTheme="minorHAnsi" w:hAnsiTheme="minorHAnsi" w:cstheme="minorHAnsi"/>
          <w:color w:val="001D58" w:themeColor="text2" w:themeShade="BF"/>
          <w:sz w:val="24"/>
        </w:rPr>
        <w:t>hodnotou</w:t>
      </w:r>
      <w:proofErr w:type="spellEnd"/>
      <w:r w:rsidR="009400B1">
        <w:rPr>
          <w:rFonts w:asciiTheme="minorHAnsi" w:hAnsiTheme="minorHAnsi" w:cstheme="minorHAnsi"/>
          <w:color w:val="001D58" w:themeColor="text2" w:themeShade="BF"/>
          <w:sz w:val="24"/>
        </w:rPr>
        <w:t xml:space="preserve"> </w:t>
      </w:r>
    </w:p>
    <w:p w14:paraId="28E69FBC" w14:textId="16CD26C0" w:rsidR="00352D70" w:rsidRPr="005A4455" w:rsidRDefault="00352D70" w:rsidP="00352D70">
      <w:pPr>
        <w:jc w:val="center"/>
        <w:rPr>
          <w:rFonts w:asciiTheme="minorHAnsi" w:hAnsiTheme="minorHAnsi" w:cstheme="minorHAnsi"/>
          <w:sz w:val="24"/>
        </w:rPr>
      </w:pPr>
      <w:proofErr w:type="spellStart"/>
      <w:proofErr w:type="gramStart"/>
      <w:r w:rsidRPr="005A4455">
        <w:rPr>
          <w:rFonts w:asciiTheme="minorHAnsi" w:hAnsiTheme="minorHAnsi" w:cstheme="minorHAnsi"/>
          <w:sz w:val="24"/>
        </w:rPr>
        <w:t>podľa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 §</w:t>
      </w:r>
      <w:proofErr w:type="gramEnd"/>
      <w:r w:rsidRPr="005A4455">
        <w:rPr>
          <w:rFonts w:asciiTheme="minorHAnsi" w:hAnsiTheme="minorHAnsi" w:cstheme="minorHAnsi"/>
          <w:sz w:val="24"/>
        </w:rPr>
        <w:t xml:space="preserve"> 117 </w:t>
      </w:r>
      <w:proofErr w:type="spellStart"/>
      <w:r w:rsidRPr="005A4455">
        <w:rPr>
          <w:rFonts w:asciiTheme="minorHAnsi" w:hAnsiTheme="minorHAnsi" w:cstheme="minorHAnsi"/>
          <w:sz w:val="24"/>
        </w:rPr>
        <w:t>zákona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č. 343/2015 Z. z. o </w:t>
      </w:r>
      <w:proofErr w:type="spellStart"/>
      <w:r w:rsidRPr="005A4455">
        <w:rPr>
          <w:rFonts w:asciiTheme="minorHAnsi" w:hAnsiTheme="minorHAnsi" w:cstheme="minorHAnsi"/>
          <w:sz w:val="24"/>
        </w:rPr>
        <w:t>verejnom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obstarávaní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a o </w:t>
      </w:r>
      <w:proofErr w:type="spellStart"/>
      <w:r w:rsidRPr="005A4455">
        <w:rPr>
          <w:rFonts w:asciiTheme="minorHAnsi" w:hAnsiTheme="minorHAnsi" w:cstheme="minorHAnsi"/>
          <w:sz w:val="24"/>
        </w:rPr>
        <w:t>zmene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5A4455">
        <w:rPr>
          <w:rFonts w:asciiTheme="minorHAnsi" w:hAnsiTheme="minorHAnsi" w:cstheme="minorHAnsi"/>
          <w:sz w:val="24"/>
        </w:rPr>
        <w:t>doplnení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niektorých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zákonov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v </w:t>
      </w:r>
      <w:proofErr w:type="spellStart"/>
      <w:r w:rsidRPr="005A4455">
        <w:rPr>
          <w:rFonts w:asciiTheme="minorHAnsi" w:hAnsiTheme="minorHAnsi" w:cstheme="minorHAnsi"/>
          <w:sz w:val="24"/>
        </w:rPr>
        <w:t>znení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neskorších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5A4455">
        <w:rPr>
          <w:rFonts w:asciiTheme="minorHAnsi" w:hAnsiTheme="minorHAnsi" w:cstheme="minorHAnsi"/>
          <w:sz w:val="24"/>
        </w:rPr>
        <w:t>predpisov</w:t>
      </w:r>
      <w:proofErr w:type="spellEnd"/>
      <w:r w:rsidRPr="005A4455">
        <w:rPr>
          <w:rFonts w:asciiTheme="minorHAnsi" w:hAnsiTheme="minorHAnsi" w:cstheme="minorHAnsi"/>
          <w:sz w:val="24"/>
        </w:rPr>
        <w:t xml:space="preserve"> </w:t>
      </w:r>
      <w:r w:rsidR="00650A22">
        <w:rPr>
          <w:rFonts w:asciiTheme="minorHAnsi" w:hAnsiTheme="minorHAnsi" w:cstheme="minorHAnsi"/>
          <w:sz w:val="24"/>
        </w:rPr>
        <w:t>(</w:t>
      </w:r>
      <w:proofErr w:type="spellStart"/>
      <w:r w:rsidR="00650A22">
        <w:rPr>
          <w:rFonts w:asciiTheme="minorHAnsi" w:hAnsiTheme="minorHAnsi" w:cstheme="minorHAnsi"/>
          <w:sz w:val="24"/>
        </w:rPr>
        <w:t>ďalej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50A22">
        <w:rPr>
          <w:rFonts w:asciiTheme="minorHAnsi" w:hAnsiTheme="minorHAnsi" w:cstheme="minorHAnsi"/>
          <w:sz w:val="24"/>
        </w:rPr>
        <w:t>len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„</w:t>
      </w:r>
      <w:proofErr w:type="spellStart"/>
      <w:r w:rsidR="00650A22">
        <w:rPr>
          <w:rFonts w:asciiTheme="minorHAnsi" w:hAnsiTheme="minorHAnsi" w:cstheme="minorHAnsi"/>
          <w:sz w:val="24"/>
        </w:rPr>
        <w:t>zákon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o </w:t>
      </w:r>
      <w:proofErr w:type="spellStart"/>
      <w:r w:rsidR="00650A22">
        <w:rPr>
          <w:rFonts w:asciiTheme="minorHAnsi" w:hAnsiTheme="minorHAnsi" w:cstheme="minorHAnsi"/>
          <w:sz w:val="24"/>
        </w:rPr>
        <w:t>verejnom</w:t>
      </w:r>
      <w:proofErr w:type="spellEnd"/>
      <w:r w:rsidR="00650A2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650A22">
        <w:rPr>
          <w:rFonts w:asciiTheme="minorHAnsi" w:hAnsiTheme="minorHAnsi" w:cstheme="minorHAnsi"/>
          <w:sz w:val="24"/>
        </w:rPr>
        <w:t>obstarávaní</w:t>
      </w:r>
      <w:proofErr w:type="spellEnd"/>
      <w:r w:rsidR="00650A22">
        <w:rPr>
          <w:rFonts w:asciiTheme="minorHAnsi" w:hAnsiTheme="minorHAnsi" w:cstheme="minorHAnsi"/>
          <w:sz w:val="24"/>
        </w:rPr>
        <w:t>“)</w:t>
      </w:r>
    </w:p>
    <w:p w14:paraId="5F459FF7" w14:textId="77777777" w:rsidR="001D7C61" w:rsidRPr="005A4455" w:rsidRDefault="001D7C61" w:rsidP="001D7C61">
      <w:pPr>
        <w:tabs>
          <w:tab w:val="left" w:pos="9639"/>
        </w:tabs>
        <w:rPr>
          <w:rFonts w:asciiTheme="minorHAnsi" w:hAnsiTheme="minorHAnsi" w:cstheme="minorHAnsi"/>
          <w:sz w:val="24"/>
        </w:rPr>
      </w:pPr>
      <w:r w:rsidRPr="005A4455">
        <w:rPr>
          <w:rFonts w:asciiTheme="minorHAnsi" w:hAnsiTheme="minorHAnsi" w:cstheme="minorHAnsi"/>
          <w:sz w:val="24"/>
        </w:rPr>
        <w:t xml:space="preserve">                                  </w:t>
      </w:r>
    </w:p>
    <w:p w14:paraId="1143C6BE" w14:textId="68450556" w:rsidR="001D7C61" w:rsidRPr="005A4455" w:rsidRDefault="001D7C61" w:rsidP="001D7C61">
      <w:pPr>
        <w:tabs>
          <w:tab w:val="left" w:pos="9639"/>
        </w:tabs>
        <w:rPr>
          <w:rFonts w:asciiTheme="minorHAnsi" w:hAnsiTheme="minorHAnsi" w:cstheme="minorHAnsi"/>
          <w:sz w:val="24"/>
        </w:rPr>
      </w:pPr>
      <w:r w:rsidRPr="005A4455">
        <w:rPr>
          <w:rFonts w:asciiTheme="minorHAnsi" w:hAnsiTheme="minorHAnsi" w:cstheme="minorHAnsi"/>
          <w:sz w:val="24"/>
        </w:rPr>
        <w:t xml:space="preserve">                                   </w:t>
      </w:r>
      <w:r w:rsidR="003F2B2E">
        <w:rPr>
          <w:rFonts w:asciiTheme="minorHAnsi" w:hAnsiTheme="minorHAnsi" w:cstheme="minorHAnsi"/>
          <w:sz w:val="24"/>
        </w:rPr>
        <w:t xml:space="preserve">            </w:t>
      </w:r>
      <w:proofErr w:type="spellStart"/>
      <w:r w:rsidRPr="00BC4EBF">
        <w:rPr>
          <w:rFonts w:asciiTheme="minorHAnsi" w:hAnsiTheme="minorHAnsi" w:cstheme="minorHAnsi"/>
          <w:sz w:val="24"/>
        </w:rPr>
        <w:t>Zákazka</w:t>
      </w:r>
      <w:proofErr w:type="spellEnd"/>
      <w:r w:rsidRPr="00BC4E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C4EBF">
        <w:rPr>
          <w:rFonts w:asciiTheme="minorHAnsi" w:hAnsiTheme="minorHAnsi" w:cstheme="minorHAnsi"/>
          <w:sz w:val="24"/>
        </w:rPr>
        <w:t>na</w:t>
      </w:r>
      <w:proofErr w:type="spellEnd"/>
      <w:r w:rsidR="00A1276F" w:rsidRPr="00BC4E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22F59">
        <w:rPr>
          <w:rFonts w:asciiTheme="minorHAnsi" w:hAnsiTheme="minorHAnsi" w:cstheme="minorHAnsi"/>
          <w:sz w:val="24"/>
        </w:rPr>
        <w:t>dodanie</w:t>
      </w:r>
      <w:proofErr w:type="spellEnd"/>
      <w:r w:rsidR="00022F59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="00022F59">
        <w:rPr>
          <w:rFonts w:asciiTheme="minorHAnsi" w:hAnsiTheme="minorHAnsi" w:cstheme="minorHAnsi"/>
          <w:sz w:val="24"/>
        </w:rPr>
        <w:t>tovaru</w:t>
      </w:r>
      <w:proofErr w:type="spellEnd"/>
      <w:r w:rsidR="00022F59">
        <w:rPr>
          <w:rFonts w:asciiTheme="minorHAnsi" w:hAnsiTheme="minorHAnsi" w:cstheme="minorHAnsi"/>
          <w:sz w:val="24"/>
        </w:rPr>
        <w:t xml:space="preserve"> </w:t>
      </w:r>
      <w:r w:rsidR="003F2B2E">
        <w:rPr>
          <w:rFonts w:asciiTheme="minorHAnsi" w:hAnsiTheme="minorHAnsi" w:cstheme="minorHAnsi"/>
          <w:sz w:val="24"/>
        </w:rPr>
        <w:t>:</w:t>
      </w:r>
      <w:proofErr w:type="gramEnd"/>
    </w:p>
    <w:p w14:paraId="702C32EC" w14:textId="77777777" w:rsidR="001D7C61" w:rsidRPr="005A4455" w:rsidRDefault="001D7C61" w:rsidP="001D7C61">
      <w:pPr>
        <w:tabs>
          <w:tab w:val="left" w:pos="9639"/>
        </w:tabs>
        <w:jc w:val="center"/>
        <w:rPr>
          <w:rFonts w:asciiTheme="minorHAnsi" w:hAnsiTheme="minorHAnsi" w:cstheme="minorHAnsi"/>
          <w:color w:val="0070C0"/>
          <w:sz w:val="24"/>
        </w:rPr>
      </w:pPr>
    </w:p>
    <w:p w14:paraId="6AAA8802" w14:textId="34F78A39" w:rsidR="001D7C61" w:rsidRPr="00B30C56" w:rsidRDefault="001D7C61" w:rsidP="00B30C56">
      <w:pPr>
        <w:jc w:val="center"/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  <w:r w:rsidRPr="00546F83">
        <w:rPr>
          <w:rFonts w:asciiTheme="minorHAnsi" w:hAnsiTheme="minorHAnsi" w:cstheme="minorHAnsi"/>
          <w:b/>
          <w:color w:val="002776" w:themeColor="accent1"/>
          <w:sz w:val="24"/>
        </w:rPr>
        <w:t>„</w:t>
      </w:r>
      <w:bookmarkStart w:id="1" w:name="_Hlk102030101"/>
      <w:r w:rsidR="00BA0A53" w:rsidRPr="00546F83">
        <w:rPr>
          <w:rFonts w:asciiTheme="minorHAnsi" w:hAnsiTheme="minorHAnsi" w:cstheme="minorHAnsi"/>
          <w:b/>
          <w:bCs/>
          <w:color w:val="002776" w:themeColor="accent1"/>
          <w:sz w:val="24"/>
        </w:rPr>
        <w:t xml:space="preserve"> </w:t>
      </w:r>
      <w:bookmarkEnd w:id="1"/>
      <w:proofErr w:type="spellStart"/>
      <w:proofErr w:type="gramStart"/>
      <w:r w:rsidR="003F2B2E" w:rsidRPr="003F2B2E">
        <w:rPr>
          <w:rFonts w:asciiTheme="minorHAnsi" w:hAnsiTheme="minorHAnsi" w:cstheme="minorHAnsi"/>
          <w:b/>
          <w:bCs/>
          <w:color w:val="002776" w:themeColor="accent1"/>
          <w:sz w:val="24"/>
        </w:rPr>
        <w:t>Kocka</w:t>
      </w:r>
      <w:proofErr w:type="spellEnd"/>
      <w:r w:rsidR="00B30C56" w:rsidRPr="003F2B2E">
        <w:rPr>
          <w:rFonts w:cs="Arial"/>
          <w:b/>
          <w:bCs/>
          <w:color w:val="002776" w:themeColor="accent1"/>
          <w:sz w:val="24"/>
        </w:rPr>
        <w:t>“</w:t>
      </w:r>
      <w:proofErr w:type="gramEnd"/>
    </w:p>
    <w:p w14:paraId="5B9A9650" w14:textId="6734D9C7" w:rsidR="00491114" w:rsidRPr="009851C4" w:rsidRDefault="00491114" w:rsidP="001D7C61">
      <w:pPr>
        <w:tabs>
          <w:tab w:val="left" w:pos="9639"/>
        </w:tabs>
        <w:rPr>
          <w:rFonts w:asciiTheme="minorHAnsi" w:hAnsiTheme="minorHAnsi" w:cstheme="minorHAnsi"/>
          <w:bCs/>
          <w:color w:val="1F497D"/>
          <w:sz w:val="22"/>
          <w:szCs w:val="22"/>
          <w:u w:val="single"/>
        </w:rPr>
      </w:pPr>
      <w:r w:rsidRPr="005A4455">
        <w:rPr>
          <w:rFonts w:asciiTheme="minorHAnsi" w:hAnsiTheme="minorHAnsi" w:cstheme="minorHAnsi"/>
          <w:bCs/>
          <w:sz w:val="24"/>
          <w:u w:val="single"/>
        </w:rPr>
        <w:t>__________________________________________________________________</w:t>
      </w:r>
    </w:p>
    <w:bookmarkEnd w:id="0"/>
    <w:p w14:paraId="317F11DB" w14:textId="05723B37" w:rsidR="004015F3" w:rsidRPr="009851C4" w:rsidRDefault="004015F3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  <w:r w:rsidRPr="009851C4">
        <w:rPr>
          <w:rFonts w:asciiTheme="minorHAnsi" w:hAnsiTheme="minorHAnsi" w:cstheme="minorHAnsi"/>
          <w:b/>
          <w:bCs/>
          <w:sz w:val="22"/>
          <w:szCs w:val="22"/>
        </w:rPr>
        <w:softHyphen/>
      </w:r>
    </w:p>
    <w:p w14:paraId="5485617D" w14:textId="5C472C65" w:rsidR="00491114" w:rsidRPr="009851C4" w:rsidRDefault="00491114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1.      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Identifikácia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verejného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b/>
          <w:bCs/>
          <w:sz w:val="22"/>
          <w:szCs w:val="22"/>
        </w:rPr>
        <w:t>obstarávateľa</w:t>
      </w:r>
      <w:proofErr w:type="spellEnd"/>
      <w:r w:rsidRPr="009851C4">
        <w:rPr>
          <w:rFonts w:asciiTheme="minorHAnsi" w:hAnsiTheme="minorHAnsi" w:cstheme="minorHAnsi"/>
          <w:b/>
          <w:bCs/>
          <w:sz w:val="22"/>
          <w:szCs w:val="22"/>
        </w:rPr>
        <w:t xml:space="preserve">:   </w:t>
      </w:r>
    </w:p>
    <w:p w14:paraId="1BF9DDDE" w14:textId="77777777" w:rsidR="00491114" w:rsidRPr="009851C4" w:rsidRDefault="00491114" w:rsidP="004911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13EE0" w14:textId="77777777" w:rsidR="00491114" w:rsidRPr="009851C4" w:rsidRDefault="00491114" w:rsidP="0049111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b/>
          <w:sz w:val="22"/>
          <w:szCs w:val="22"/>
        </w:rPr>
        <w:t>Názov</w:t>
      </w:r>
      <w:proofErr w:type="spellEnd"/>
      <w:r w:rsidRPr="009851C4">
        <w:rPr>
          <w:rFonts w:asciiTheme="minorHAnsi" w:hAnsiTheme="minorHAnsi" w:cstheme="minorHAnsi"/>
          <w:b/>
          <w:sz w:val="22"/>
          <w:szCs w:val="22"/>
        </w:rPr>
        <w:t>:</w:t>
      </w:r>
      <w:r w:rsidRPr="009851C4">
        <w:rPr>
          <w:rFonts w:asciiTheme="minorHAnsi" w:hAnsiTheme="minorHAnsi" w:cstheme="minorHAnsi"/>
          <w:b/>
          <w:sz w:val="22"/>
          <w:szCs w:val="22"/>
        </w:rPr>
        <w:tab/>
      </w:r>
      <w:r w:rsidRPr="009851C4">
        <w:rPr>
          <w:rFonts w:asciiTheme="minorHAnsi" w:hAnsiTheme="minorHAnsi" w:cstheme="minorHAnsi"/>
          <w:b/>
          <w:sz w:val="22"/>
          <w:szCs w:val="22"/>
        </w:rPr>
        <w:tab/>
      </w:r>
      <w:r w:rsidRPr="009851C4">
        <w:rPr>
          <w:rFonts w:asciiTheme="minorHAnsi" w:hAnsiTheme="minorHAnsi" w:cstheme="minorHAnsi"/>
          <w:b/>
          <w:sz w:val="22"/>
          <w:szCs w:val="22"/>
        </w:rPr>
        <w:tab/>
        <w:t>MESTO TRENČÍN</w:t>
      </w:r>
    </w:p>
    <w:p w14:paraId="1F95FE2E" w14:textId="3623EC02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Sídlo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Mierové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nám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. č.</w:t>
      </w:r>
      <w:r w:rsidR="00660E2D">
        <w:rPr>
          <w:rFonts w:asciiTheme="minorHAnsi" w:hAnsiTheme="minorHAnsi" w:cstheme="minorHAnsi"/>
          <w:sz w:val="22"/>
          <w:szCs w:val="22"/>
        </w:rPr>
        <w:t>1/</w:t>
      </w:r>
      <w:r w:rsidRPr="009851C4">
        <w:rPr>
          <w:rFonts w:asciiTheme="minorHAnsi" w:hAnsiTheme="minorHAnsi" w:cstheme="minorHAnsi"/>
          <w:sz w:val="22"/>
          <w:szCs w:val="22"/>
        </w:rPr>
        <w:t xml:space="preserve">2, 911 64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5844E647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Zastúpenie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Mgr. Richard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Rybníček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primátor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mesta</w:t>
      </w:r>
      <w:proofErr w:type="spellEnd"/>
    </w:p>
    <w:p w14:paraId="66431B24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IČO: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00 312 037</w:t>
      </w:r>
    </w:p>
    <w:p w14:paraId="37751CC1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DIČ: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2021079995 </w:t>
      </w:r>
    </w:p>
    <w:p w14:paraId="22DCE870" w14:textId="3AF6D1E5" w:rsidR="00491114" w:rsidRPr="009851C4" w:rsidRDefault="00491114" w:rsidP="00F15DE2">
      <w:pPr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Bankové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spojenie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: </w:t>
      </w:r>
      <w:r w:rsidR="00F15DE2">
        <w:rPr>
          <w:rFonts w:asciiTheme="minorHAnsi" w:hAnsiTheme="minorHAnsi" w:cstheme="minorHAnsi"/>
          <w:sz w:val="22"/>
          <w:szCs w:val="22"/>
        </w:rPr>
        <w:t xml:space="preserve">               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Československá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obchodná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banka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korporátna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="00A63E3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r w:rsidR="00A6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pobočka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Trenčín</w:t>
      </w:r>
      <w:proofErr w:type="spellEnd"/>
    </w:p>
    <w:p w14:paraId="0FCDDFBD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851C4">
        <w:rPr>
          <w:rFonts w:asciiTheme="minorHAnsi" w:hAnsiTheme="minorHAnsi" w:cstheme="minorHAnsi"/>
          <w:sz w:val="22"/>
          <w:szCs w:val="22"/>
        </w:rPr>
        <w:t>číslo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51C4">
        <w:rPr>
          <w:rFonts w:asciiTheme="minorHAnsi" w:hAnsiTheme="minorHAnsi" w:cstheme="minorHAnsi"/>
          <w:sz w:val="22"/>
          <w:szCs w:val="22"/>
        </w:rPr>
        <w:t>účtu</w:t>
      </w:r>
      <w:proofErr w:type="spellEnd"/>
      <w:r w:rsidRPr="009851C4">
        <w:rPr>
          <w:rFonts w:asciiTheme="minorHAnsi" w:hAnsiTheme="minorHAnsi" w:cstheme="minorHAnsi"/>
          <w:sz w:val="22"/>
          <w:szCs w:val="22"/>
        </w:rPr>
        <w:t>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 xml:space="preserve">SK61 7500 0000 0000 2558 1243         </w:t>
      </w:r>
    </w:p>
    <w:p w14:paraId="680D2156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SWIFT/BIC:</w:t>
      </w:r>
      <w:proofErr w:type="gramStart"/>
      <w:r w:rsidRPr="009851C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851C4">
        <w:rPr>
          <w:rFonts w:asciiTheme="minorHAnsi" w:hAnsiTheme="minorHAnsi" w:cstheme="minorHAnsi"/>
          <w:sz w:val="22"/>
          <w:szCs w:val="22"/>
        </w:rPr>
        <w:tab/>
        <w:t>CEKOSKBX</w:t>
      </w:r>
    </w:p>
    <w:p w14:paraId="5AC4CB9D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Tel.: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032/6504111</w:t>
      </w:r>
    </w:p>
    <w:p w14:paraId="4AC42B0A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Fax: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  <w:t>032/7432836</w:t>
      </w:r>
    </w:p>
    <w:p w14:paraId="62B3F2C7" w14:textId="77777777" w:rsidR="00491114" w:rsidRPr="009851C4" w:rsidRDefault="00491114" w:rsidP="00491114">
      <w:pPr>
        <w:jc w:val="both"/>
        <w:rPr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>Web: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9851C4">
          <w:rPr>
            <w:rStyle w:val="Hypertextovprepojenie"/>
            <w:rFonts w:asciiTheme="minorHAnsi" w:hAnsiTheme="minorHAnsi" w:cstheme="minorHAnsi"/>
            <w:sz w:val="22"/>
            <w:szCs w:val="22"/>
          </w:rPr>
          <w:t>www.trencin.sk</w:t>
        </w:r>
      </w:hyperlink>
      <w:r w:rsidRPr="009851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59576" w14:textId="39919BB4" w:rsidR="00491114" w:rsidRDefault="00491114" w:rsidP="00491114">
      <w:pPr>
        <w:jc w:val="both"/>
        <w:rPr>
          <w:rStyle w:val="Hypertextovprepojenie"/>
          <w:rFonts w:asciiTheme="minorHAnsi" w:hAnsiTheme="minorHAnsi" w:cstheme="minorHAnsi"/>
          <w:sz w:val="22"/>
          <w:szCs w:val="22"/>
        </w:rPr>
      </w:pPr>
      <w:r w:rsidRPr="009851C4">
        <w:rPr>
          <w:rFonts w:asciiTheme="minorHAnsi" w:hAnsiTheme="minorHAnsi" w:cstheme="minorHAnsi"/>
          <w:sz w:val="22"/>
          <w:szCs w:val="22"/>
        </w:rPr>
        <w:t xml:space="preserve">E-mail: </w:t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r w:rsidRPr="009851C4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9851C4">
          <w:rPr>
            <w:rStyle w:val="Hypertextovprepojenie"/>
            <w:rFonts w:asciiTheme="minorHAnsi" w:hAnsiTheme="minorHAnsi" w:cstheme="minorHAnsi"/>
            <w:sz w:val="22"/>
            <w:szCs w:val="22"/>
          </w:rPr>
          <w:t>trencin@trencin.sk</w:t>
        </w:r>
      </w:hyperlink>
    </w:p>
    <w:p w14:paraId="521072BB" w14:textId="77777777" w:rsidR="00A2202B" w:rsidRDefault="00A2202B" w:rsidP="004911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39148" w14:textId="5C0E5443" w:rsidR="00352D70" w:rsidRDefault="00352D70" w:rsidP="00472FE2">
      <w:pPr>
        <w:rPr>
          <w:rFonts w:asciiTheme="minorHAnsi" w:hAnsiTheme="minorHAnsi" w:cstheme="minorHAnsi"/>
          <w:sz w:val="22"/>
          <w:szCs w:val="22"/>
        </w:rPr>
      </w:pPr>
    </w:p>
    <w:p w14:paraId="22343668" w14:textId="77777777" w:rsidR="00DC56C8" w:rsidRPr="00E77333" w:rsidRDefault="00DC56C8" w:rsidP="00B96265">
      <w:pPr>
        <w:ind w:left="34" w:hanging="34"/>
        <w:rPr>
          <w:rFonts w:cs="Arial"/>
          <w:sz w:val="24"/>
          <w:lang w:val="sk-SK"/>
        </w:rPr>
      </w:pPr>
      <w:r w:rsidRPr="00E77333">
        <w:rPr>
          <w:rFonts w:cs="Arial"/>
          <w:b/>
          <w:sz w:val="24"/>
          <w:lang w:val="sk-SK"/>
        </w:rPr>
        <w:t xml:space="preserve">Kontaktné osoby: </w:t>
      </w:r>
      <w:r w:rsidRPr="00E77333">
        <w:rPr>
          <w:rFonts w:cs="Arial"/>
          <w:b/>
          <w:sz w:val="24"/>
          <w:lang w:val="sk-SK"/>
        </w:rPr>
        <w:tab/>
      </w:r>
      <w:r w:rsidRPr="00E77333">
        <w:rPr>
          <w:rFonts w:cs="Arial"/>
          <w:b/>
          <w:sz w:val="24"/>
          <w:lang w:val="sk-SK"/>
        </w:rPr>
        <w:tab/>
      </w:r>
    </w:p>
    <w:p w14:paraId="4817EB27" w14:textId="7917BB7A" w:rsidR="00DC56C8" w:rsidRPr="00CC0927" w:rsidRDefault="00DC56C8" w:rsidP="00DC56C8">
      <w:pPr>
        <w:pStyle w:val="Default"/>
        <w:rPr>
          <w:rFonts w:ascii="Arial" w:hAnsi="Arial" w:cs="Arial"/>
          <w:color w:val="auto"/>
          <w:sz w:val="22"/>
          <w:szCs w:val="22"/>
          <w:lang w:val="sk-SK"/>
        </w:rPr>
      </w:pPr>
      <w:r w:rsidRPr="00BC4EBF">
        <w:rPr>
          <w:rFonts w:cs="Arial"/>
          <w:color w:val="auto"/>
          <w:lang w:val="sk-SK"/>
        </w:rPr>
        <w:t xml:space="preserve">- </w:t>
      </w:r>
      <w:r w:rsidR="00B30C56" w:rsidRPr="00BC4EBF">
        <w:rPr>
          <w:rFonts w:ascii="Arial" w:hAnsi="Arial" w:cs="Arial"/>
          <w:color w:val="auto"/>
          <w:sz w:val="22"/>
          <w:szCs w:val="22"/>
          <w:lang w:val="sk-SK"/>
        </w:rPr>
        <w:t>Ing.</w:t>
      </w:r>
      <w:r w:rsidR="00CC0927">
        <w:rPr>
          <w:rFonts w:ascii="Arial" w:hAnsi="Arial" w:cs="Arial"/>
          <w:sz w:val="22"/>
          <w:szCs w:val="22"/>
        </w:rPr>
        <w:t xml:space="preserve"> Marián Kortiš, PhD</w:t>
      </w:r>
      <w:r w:rsidR="00B861A8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>tel.: +421</w:t>
      </w:r>
      <w:r w:rsidR="00B861A8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274D23">
        <w:rPr>
          <w:rFonts w:ascii="Arial" w:hAnsi="Arial" w:cs="Arial"/>
          <w:color w:val="auto"/>
          <w:sz w:val="22"/>
          <w:szCs w:val="22"/>
          <w:lang w:val="sk-SK"/>
        </w:rPr>
        <w:t>890</w:t>
      </w:r>
      <w:r w:rsidR="00B861A8">
        <w:rPr>
          <w:rFonts w:ascii="Arial" w:hAnsi="Arial" w:cs="Arial"/>
          <w:color w:val="auto"/>
          <w:sz w:val="22"/>
          <w:szCs w:val="22"/>
          <w:lang w:val="sk-SK"/>
        </w:rPr>
        <w:t xml:space="preserve"> 169 6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proofErr w:type="gramStart"/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>mail</w:t>
      </w:r>
      <w:proofErr w:type="gramEnd"/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>:</w:t>
      </w:r>
      <w:r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hyperlink r:id="rId14" w:history="1">
        <w:r w:rsidR="00CC0927" w:rsidRPr="00CC0927">
          <w:rPr>
            <w:rStyle w:val="Hypertextovprepojenie"/>
            <w:rFonts w:cs="Arial"/>
            <w:sz w:val="22"/>
            <w:szCs w:val="22"/>
          </w:rPr>
          <w:t>kortis.marian@gmail.com</w:t>
        </w:r>
      </w:hyperlink>
    </w:p>
    <w:p w14:paraId="58A519EC" w14:textId="76CCF941" w:rsidR="00DC56C8" w:rsidRPr="00546F83" w:rsidRDefault="00DC56C8" w:rsidP="00DC56C8">
      <w:pPr>
        <w:pStyle w:val="Default"/>
        <w:rPr>
          <w:rFonts w:ascii="Arial" w:hAnsi="Arial" w:cs="Arial"/>
          <w:color w:val="auto"/>
          <w:sz w:val="22"/>
          <w:szCs w:val="22"/>
          <w:lang w:val="sk-SK"/>
        </w:rPr>
      </w:pPr>
      <w:r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  <w:r w:rsidR="00E77333" w:rsidRPr="00BC4EBF">
        <w:rPr>
          <w:rFonts w:ascii="Arial" w:hAnsi="Arial" w:cs="Arial"/>
          <w:color w:val="auto"/>
          <w:sz w:val="22"/>
          <w:szCs w:val="22"/>
          <w:lang w:val="sk-SK"/>
        </w:rPr>
        <w:t xml:space="preserve">za </w:t>
      </w:r>
      <w:r w:rsidRPr="00BC4EBF">
        <w:rPr>
          <w:rFonts w:ascii="Arial" w:hAnsi="Arial" w:cs="Arial"/>
          <w:color w:val="auto"/>
          <w:sz w:val="22"/>
          <w:szCs w:val="22"/>
          <w:lang w:val="sk-SK"/>
        </w:rPr>
        <w:t>opis predmetu zákazky</w:t>
      </w:r>
      <w:r w:rsidR="00455708" w:rsidRPr="00BC4EBF">
        <w:rPr>
          <w:rFonts w:ascii="Arial" w:hAnsi="Arial" w:cs="Arial"/>
          <w:color w:val="auto"/>
          <w:sz w:val="22"/>
          <w:szCs w:val="22"/>
          <w:lang w:val="sk-SK"/>
        </w:rPr>
        <w:t>.</w:t>
      </w:r>
    </w:p>
    <w:p w14:paraId="2CC3707F" w14:textId="351D087F" w:rsidR="00A2202B" w:rsidRPr="00752A54" w:rsidRDefault="00DC56C8" w:rsidP="005C7FCB">
      <w:pPr>
        <w:tabs>
          <w:tab w:val="left" w:pos="8080"/>
          <w:tab w:val="left" w:pos="8222"/>
        </w:tabs>
        <w:ind w:right="848"/>
        <w:rPr>
          <w:rFonts w:cs="Arial"/>
          <w:sz w:val="22"/>
          <w:szCs w:val="22"/>
        </w:rPr>
      </w:pPr>
      <w:r w:rsidRPr="00752A54">
        <w:rPr>
          <w:rFonts w:cs="Arial"/>
          <w:sz w:val="22"/>
          <w:szCs w:val="22"/>
          <w:lang w:val="sk-SK"/>
        </w:rPr>
        <w:lastRenderedPageBreak/>
        <w:t xml:space="preserve">- </w:t>
      </w:r>
      <w:proofErr w:type="spellStart"/>
      <w:r w:rsidR="0047039C" w:rsidRPr="00752A54">
        <w:rPr>
          <w:rFonts w:cs="Arial"/>
          <w:sz w:val="22"/>
          <w:szCs w:val="22"/>
          <w:lang w:val="sk-SK"/>
        </w:rPr>
        <w:t>Bc.</w:t>
      </w:r>
      <w:r w:rsidR="00BB46F6" w:rsidRPr="00752A54">
        <w:rPr>
          <w:rFonts w:cs="Arial"/>
          <w:sz w:val="22"/>
          <w:szCs w:val="22"/>
          <w:lang w:val="sk-SK"/>
        </w:rPr>
        <w:t>Adriana</w:t>
      </w:r>
      <w:proofErr w:type="spellEnd"/>
      <w:r w:rsidR="00BB46F6" w:rsidRPr="00752A54">
        <w:rPr>
          <w:rFonts w:cs="Arial"/>
          <w:sz w:val="22"/>
          <w:szCs w:val="22"/>
          <w:lang w:val="sk-SK"/>
        </w:rPr>
        <w:t xml:space="preserve"> Benková</w:t>
      </w:r>
      <w:r w:rsidRPr="00752A54">
        <w:rPr>
          <w:rFonts w:cs="Arial"/>
          <w:sz w:val="22"/>
          <w:szCs w:val="22"/>
          <w:lang w:val="sk-SK"/>
        </w:rPr>
        <w:t>, tel.: +421 911 041 8</w:t>
      </w:r>
      <w:r w:rsidR="00BB46F6" w:rsidRPr="00752A54">
        <w:rPr>
          <w:rFonts w:cs="Arial"/>
          <w:sz w:val="22"/>
          <w:szCs w:val="22"/>
          <w:lang w:val="sk-SK"/>
        </w:rPr>
        <w:t>35</w:t>
      </w:r>
      <w:r w:rsidRPr="00752A54">
        <w:rPr>
          <w:rFonts w:cs="Arial"/>
          <w:sz w:val="22"/>
          <w:szCs w:val="22"/>
          <w:lang w:val="sk-SK"/>
        </w:rPr>
        <w:t xml:space="preserve">, e-mail: </w:t>
      </w:r>
      <w:hyperlink r:id="rId15" w:history="1">
        <w:r w:rsidR="00752A54" w:rsidRPr="00752A54">
          <w:rPr>
            <w:rStyle w:val="Hypertextovprepojenie"/>
            <w:rFonts w:cs="Arial"/>
            <w:sz w:val="22"/>
            <w:szCs w:val="22"/>
            <w:lang w:val="sk-SK"/>
          </w:rPr>
          <w:t>adriana.benkova@trencin.sk</w:t>
        </w:r>
      </w:hyperlink>
      <w:r w:rsidR="00A66B25" w:rsidRPr="00752A54">
        <w:rPr>
          <w:rFonts w:cs="Arial"/>
          <w:sz w:val="22"/>
          <w:szCs w:val="22"/>
          <w:lang w:val="sk-SK"/>
        </w:rPr>
        <w:t xml:space="preserve"> </w:t>
      </w:r>
      <w:r w:rsidRPr="00752A54">
        <w:rPr>
          <w:rFonts w:cs="Arial"/>
          <w:sz w:val="22"/>
          <w:szCs w:val="22"/>
          <w:lang w:val="sk-SK"/>
        </w:rPr>
        <w:t>– za verejné obstarávanie</w:t>
      </w:r>
    </w:p>
    <w:p w14:paraId="4986EFBE" w14:textId="0EEC9CEB" w:rsidR="008F31EA" w:rsidRPr="00752A54" w:rsidRDefault="008F31EA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2"/>
          <w:szCs w:val="22"/>
        </w:rPr>
      </w:pPr>
    </w:p>
    <w:p w14:paraId="264CA529" w14:textId="62508C91" w:rsidR="00B96265" w:rsidRPr="00120342" w:rsidRDefault="00B96265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  <w:r w:rsidRPr="00120342">
        <w:rPr>
          <w:rFonts w:cs="Arial"/>
          <w:b/>
          <w:sz w:val="24"/>
        </w:rPr>
        <w:t>(</w:t>
      </w:r>
      <w:proofErr w:type="spellStart"/>
      <w:r w:rsidRPr="00120342">
        <w:rPr>
          <w:rFonts w:cs="Arial"/>
          <w:b/>
          <w:sz w:val="24"/>
        </w:rPr>
        <w:t>ďalej</w:t>
      </w:r>
      <w:proofErr w:type="spellEnd"/>
      <w:r w:rsidRPr="00120342">
        <w:rPr>
          <w:rFonts w:cs="Arial"/>
          <w:b/>
          <w:sz w:val="24"/>
        </w:rPr>
        <w:t xml:space="preserve"> v </w:t>
      </w:r>
      <w:proofErr w:type="spellStart"/>
      <w:r w:rsidRPr="00120342">
        <w:rPr>
          <w:rFonts w:cs="Arial"/>
          <w:b/>
          <w:sz w:val="24"/>
        </w:rPr>
        <w:t>texte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len</w:t>
      </w:r>
      <w:proofErr w:type="spellEnd"/>
      <w:r w:rsidRPr="00120342">
        <w:rPr>
          <w:rFonts w:cs="Arial"/>
          <w:b/>
          <w:sz w:val="24"/>
        </w:rPr>
        <w:t>: „</w:t>
      </w:r>
      <w:proofErr w:type="spellStart"/>
      <w:r w:rsidRPr="00120342">
        <w:rPr>
          <w:rFonts w:cs="Arial"/>
          <w:b/>
          <w:sz w:val="24"/>
        </w:rPr>
        <w:t>verejný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b/>
          <w:sz w:val="24"/>
        </w:rPr>
        <w:t>obstarávateľ</w:t>
      </w:r>
      <w:proofErr w:type="spellEnd"/>
      <w:r w:rsidRPr="00120342">
        <w:rPr>
          <w:rFonts w:cs="Arial"/>
          <w:b/>
          <w:sz w:val="24"/>
        </w:rPr>
        <w:t>“</w:t>
      </w:r>
      <w:proofErr w:type="gramEnd"/>
      <w:r w:rsidRPr="00120342">
        <w:rPr>
          <w:rFonts w:cs="Arial"/>
          <w:b/>
          <w:sz w:val="24"/>
        </w:rPr>
        <w:t>)</w:t>
      </w:r>
    </w:p>
    <w:p w14:paraId="02C53360" w14:textId="77777777" w:rsidR="00B96265" w:rsidRPr="00120342" w:rsidRDefault="00B96265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</w:p>
    <w:p w14:paraId="061CE9C3" w14:textId="440BC735" w:rsidR="001E3D80" w:rsidRPr="00120342" w:rsidRDefault="00026D7B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  <w:r w:rsidRPr="00120342">
        <w:rPr>
          <w:rFonts w:cs="Arial"/>
          <w:b/>
          <w:bCs/>
          <w:color w:val="000000"/>
          <w:sz w:val="24"/>
        </w:rPr>
        <w:t xml:space="preserve">Link </w:t>
      </w:r>
      <w:proofErr w:type="spellStart"/>
      <w:r w:rsidRPr="00120342">
        <w:rPr>
          <w:rFonts w:cs="Arial"/>
          <w:b/>
          <w:bCs/>
          <w:color w:val="000000"/>
          <w:sz w:val="24"/>
        </w:rPr>
        <w:t>na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system </w:t>
      </w:r>
      <w:proofErr w:type="spellStart"/>
      <w:proofErr w:type="gramStart"/>
      <w:r w:rsidRPr="00120342">
        <w:rPr>
          <w:rFonts w:cs="Arial"/>
          <w:b/>
          <w:bCs/>
          <w:color w:val="000000"/>
          <w:sz w:val="24"/>
        </w:rPr>
        <w:t>JOSEPHINE,kde</w:t>
      </w:r>
      <w:proofErr w:type="spellEnd"/>
      <w:proofErr w:type="gram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Pr="00120342">
        <w:rPr>
          <w:rFonts w:cs="Arial"/>
          <w:b/>
          <w:bCs/>
          <w:color w:val="000000"/>
          <w:sz w:val="24"/>
        </w:rPr>
        <w:t>budú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Pr="00120342">
        <w:rPr>
          <w:rFonts w:cs="Arial"/>
          <w:b/>
          <w:bCs/>
          <w:color w:val="000000"/>
          <w:sz w:val="24"/>
        </w:rPr>
        <w:t>zverejnené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Pr="00120342">
        <w:rPr>
          <w:rFonts w:cs="Arial"/>
          <w:b/>
          <w:bCs/>
          <w:color w:val="000000"/>
          <w:sz w:val="24"/>
        </w:rPr>
        <w:t>všetky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8F31EA" w:rsidRPr="00120342">
        <w:rPr>
          <w:rFonts w:cs="Arial"/>
          <w:b/>
          <w:bCs/>
          <w:color w:val="000000"/>
          <w:sz w:val="24"/>
        </w:rPr>
        <w:t>dokumenty</w:t>
      </w:r>
      <w:proofErr w:type="spellEnd"/>
      <w:r w:rsidR="008F31EA" w:rsidRPr="00120342">
        <w:rPr>
          <w:rFonts w:cs="Arial"/>
          <w:b/>
          <w:bCs/>
          <w:color w:val="000000"/>
          <w:sz w:val="24"/>
        </w:rPr>
        <w:t xml:space="preserve"> k </w:t>
      </w:r>
      <w:proofErr w:type="spellStart"/>
      <w:r w:rsidR="008F31EA" w:rsidRPr="00120342">
        <w:rPr>
          <w:rFonts w:cs="Arial"/>
          <w:b/>
          <w:bCs/>
          <w:color w:val="000000"/>
          <w:sz w:val="24"/>
        </w:rPr>
        <w:t>zákazke</w:t>
      </w:r>
      <w:proofErr w:type="spellEnd"/>
      <w:r w:rsidR="008F31EA" w:rsidRPr="00120342">
        <w:rPr>
          <w:rFonts w:cs="Arial"/>
          <w:b/>
          <w:bCs/>
          <w:color w:val="000000"/>
          <w:sz w:val="24"/>
        </w:rPr>
        <w:t>:</w:t>
      </w:r>
    </w:p>
    <w:p w14:paraId="4ED4BF89" w14:textId="77777777" w:rsidR="008F31EA" w:rsidRPr="00120342" w:rsidRDefault="008F31EA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</w:p>
    <w:p w14:paraId="2BB97CBE" w14:textId="3C5C3B51" w:rsidR="003C74F3" w:rsidRDefault="00000000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  <w:hyperlink r:id="rId16" w:history="1">
        <w:r w:rsidR="002554AB" w:rsidRPr="003943C9">
          <w:rPr>
            <w:rStyle w:val="Hypertextovprepojenie"/>
            <w:rFonts w:cs="Arial"/>
            <w:b/>
            <w:bCs/>
            <w:sz w:val="24"/>
          </w:rPr>
          <w:t>https://josephine.proebiz.com/sk/promoter/tender/30915/general</w:t>
        </w:r>
      </w:hyperlink>
      <w:r w:rsidR="002554AB">
        <w:rPr>
          <w:rFonts w:cs="Arial"/>
          <w:b/>
          <w:bCs/>
          <w:color w:val="000000"/>
          <w:sz w:val="24"/>
        </w:rPr>
        <w:t xml:space="preserve"> </w:t>
      </w:r>
    </w:p>
    <w:p w14:paraId="20502455" w14:textId="77777777" w:rsidR="00A66B25" w:rsidRDefault="00A66B25" w:rsidP="005C7FCB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</w:p>
    <w:p w14:paraId="7C3B4169" w14:textId="7AC630EE" w:rsidR="009928D3" w:rsidRPr="00120342" w:rsidRDefault="00491114" w:rsidP="005C7FCB">
      <w:pPr>
        <w:autoSpaceDE w:val="0"/>
        <w:autoSpaceDN w:val="0"/>
        <w:adjustRightInd w:val="0"/>
        <w:ind w:right="423"/>
        <w:rPr>
          <w:rFonts w:cs="Arial"/>
          <w:bCs/>
          <w:sz w:val="24"/>
          <w:lang w:val="sk-SK"/>
        </w:rPr>
      </w:pPr>
      <w:r w:rsidRPr="00120342">
        <w:rPr>
          <w:rFonts w:cs="Arial"/>
          <w:b/>
          <w:bCs/>
          <w:color w:val="000000"/>
          <w:sz w:val="24"/>
        </w:rPr>
        <w:t>2.</w:t>
      </w:r>
      <w:r w:rsidR="00F74052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F74052" w:rsidRPr="00120342">
        <w:rPr>
          <w:rFonts w:cs="Arial"/>
          <w:b/>
          <w:bCs/>
          <w:color w:val="000000"/>
          <w:sz w:val="24"/>
        </w:rPr>
        <w:t>Zatriedenie</w:t>
      </w:r>
      <w:proofErr w:type="spellEnd"/>
      <w:r w:rsidR="00F74052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F74052" w:rsidRPr="00120342">
        <w:rPr>
          <w:rFonts w:cs="Arial"/>
          <w:b/>
          <w:bCs/>
          <w:color w:val="000000"/>
          <w:sz w:val="24"/>
        </w:rPr>
        <w:t>obstarávacieho</w:t>
      </w:r>
      <w:proofErr w:type="spellEnd"/>
      <w:r w:rsidR="00F74052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F74052" w:rsidRPr="00120342">
        <w:rPr>
          <w:rFonts w:cs="Arial"/>
          <w:b/>
          <w:bCs/>
          <w:color w:val="000000"/>
          <w:sz w:val="24"/>
        </w:rPr>
        <w:t>subjektu</w:t>
      </w:r>
      <w:proofErr w:type="spellEnd"/>
      <w:r w:rsidR="00F74052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F74052" w:rsidRPr="00120342">
        <w:rPr>
          <w:rFonts w:cs="Arial"/>
          <w:b/>
          <w:bCs/>
          <w:color w:val="000000"/>
          <w:sz w:val="24"/>
        </w:rPr>
        <w:t>podľa</w:t>
      </w:r>
      <w:proofErr w:type="spellEnd"/>
      <w:r w:rsidR="00F74052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F74052" w:rsidRPr="00120342">
        <w:rPr>
          <w:rFonts w:cs="Arial"/>
          <w:b/>
          <w:bCs/>
          <w:color w:val="000000"/>
          <w:sz w:val="24"/>
        </w:rPr>
        <w:t>zákona</w:t>
      </w:r>
      <w:proofErr w:type="spellEnd"/>
      <w:r w:rsidR="000F6728" w:rsidRPr="00120342">
        <w:rPr>
          <w:rFonts w:cs="Arial"/>
          <w:b/>
          <w:bCs/>
          <w:color w:val="000000"/>
          <w:sz w:val="24"/>
        </w:rPr>
        <w:t>:</w:t>
      </w:r>
      <w:r w:rsidR="002B075A" w:rsidRPr="00120342">
        <w:rPr>
          <w:rFonts w:cs="Arial"/>
          <w:b/>
          <w:bCs/>
          <w:color w:val="000000"/>
          <w:sz w:val="24"/>
        </w:rPr>
        <w:t xml:space="preserve"> </w:t>
      </w:r>
    </w:p>
    <w:p w14:paraId="338E6C17" w14:textId="0DC2300B" w:rsidR="00491114" w:rsidRPr="00120342" w:rsidRDefault="006F1CD0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4"/>
        </w:rPr>
      </w:pPr>
      <w:proofErr w:type="spellStart"/>
      <w:r w:rsidRPr="00120342">
        <w:rPr>
          <w:rFonts w:cs="Arial"/>
          <w:color w:val="000000"/>
          <w:sz w:val="24"/>
        </w:rPr>
        <w:t>Verejný</w:t>
      </w:r>
      <w:proofErr w:type="spellEnd"/>
      <w:r w:rsidRPr="00120342">
        <w:rPr>
          <w:rFonts w:cs="Arial"/>
          <w:color w:val="000000"/>
          <w:sz w:val="24"/>
        </w:rPr>
        <w:t xml:space="preserve"> </w:t>
      </w:r>
      <w:proofErr w:type="spellStart"/>
      <w:r w:rsidRPr="00120342">
        <w:rPr>
          <w:rFonts w:cs="Arial"/>
          <w:color w:val="000000"/>
          <w:sz w:val="24"/>
        </w:rPr>
        <w:t>obstarávateľ</w:t>
      </w:r>
      <w:proofErr w:type="spellEnd"/>
      <w:r w:rsidRPr="00120342">
        <w:rPr>
          <w:rFonts w:cs="Arial"/>
          <w:color w:val="000000"/>
          <w:sz w:val="24"/>
        </w:rPr>
        <w:t xml:space="preserve"> </w:t>
      </w:r>
      <w:proofErr w:type="spellStart"/>
      <w:r w:rsidRPr="00120342">
        <w:rPr>
          <w:rFonts w:cs="Arial"/>
          <w:color w:val="000000"/>
          <w:sz w:val="24"/>
        </w:rPr>
        <w:t>podľa</w:t>
      </w:r>
      <w:proofErr w:type="spellEnd"/>
      <w:r w:rsidRPr="00120342">
        <w:rPr>
          <w:rFonts w:cs="Arial"/>
          <w:color w:val="000000"/>
          <w:sz w:val="24"/>
        </w:rPr>
        <w:t xml:space="preserve"> §</w:t>
      </w:r>
      <w:r w:rsidR="00E60738" w:rsidRPr="00120342">
        <w:rPr>
          <w:rFonts w:cs="Arial"/>
          <w:color w:val="000000"/>
          <w:sz w:val="24"/>
        </w:rPr>
        <w:t xml:space="preserve"> 7 </w:t>
      </w:r>
      <w:proofErr w:type="spellStart"/>
      <w:r w:rsidR="00E60738" w:rsidRPr="00120342">
        <w:rPr>
          <w:rFonts w:cs="Arial"/>
          <w:color w:val="000000"/>
          <w:sz w:val="24"/>
        </w:rPr>
        <w:t>ods</w:t>
      </w:r>
      <w:proofErr w:type="spellEnd"/>
      <w:r w:rsidR="00E60738" w:rsidRPr="00120342">
        <w:rPr>
          <w:rFonts w:cs="Arial"/>
          <w:color w:val="000000"/>
          <w:sz w:val="24"/>
        </w:rPr>
        <w:t xml:space="preserve">. 1 </w:t>
      </w:r>
      <w:proofErr w:type="spellStart"/>
      <w:r w:rsidR="00E60738" w:rsidRPr="00120342">
        <w:rPr>
          <w:rFonts w:cs="Arial"/>
          <w:color w:val="000000"/>
          <w:sz w:val="24"/>
        </w:rPr>
        <w:t>písm</w:t>
      </w:r>
      <w:proofErr w:type="spellEnd"/>
      <w:r w:rsidR="00E60738" w:rsidRPr="00120342">
        <w:rPr>
          <w:rFonts w:cs="Arial"/>
          <w:color w:val="000000"/>
          <w:sz w:val="24"/>
        </w:rPr>
        <w:t xml:space="preserve">. b </w:t>
      </w:r>
      <w:proofErr w:type="spellStart"/>
      <w:r w:rsidR="00E60738" w:rsidRPr="00120342">
        <w:rPr>
          <w:rFonts w:cs="Arial"/>
          <w:color w:val="000000"/>
          <w:sz w:val="24"/>
        </w:rPr>
        <w:t>zákona</w:t>
      </w:r>
      <w:proofErr w:type="spellEnd"/>
      <w:r w:rsidR="00E60738" w:rsidRPr="00120342">
        <w:rPr>
          <w:rFonts w:cs="Arial"/>
          <w:color w:val="000000"/>
          <w:sz w:val="24"/>
        </w:rPr>
        <w:t xml:space="preserve"> o </w:t>
      </w:r>
      <w:proofErr w:type="spellStart"/>
      <w:r w:rsidR="00E60738" w:rsidRPr="00120342">
        <w:rPr>
          <w:rFonts w:cs="Arial"/>
          <w:color w:val="000000"/>
          <w:sz w:val="24"/>
        </w:rPr>
        <w:t>verejnom</w:t>
      </w:r>
      <w:proofErr w:type="spellEnd"/>
      <w:r w:rsidR="00E60738" w:rsidRPr="00120342">
        <w:rPr>
          <w:rFonts w:cs="Arial"/>
          <w:color w:val="000000"/>
          <w:sz w:val="24"/>
        </w:rPr>
        <w:t xml:space="preserve"> </w:t>
      </w:r>
      <w:proofErr w:type="spellStart"/>
      <w:r w:rsidR="00E60738" w:rsidRPr="00120342">
        <w:rPr>
          <w:rFonts w:cs="Arial"/>
          <w:color w:val="000000"/>
          <w:sz w:val="24"/>
        </w:rPr>
        <w:t>obs</w:t>
      </w:r>
      <w:r w:rsidR="0023792E" w:rsidRPr="00120342">
        <w:rPr>
          <w:rFonts w:cs="Arial"/>
          <w:color w:val="000000"/>
          <w:sz w:val="24"/>
        </w:rPr>
        <w:t>tarávaní</w:t>
      </w:r>
      <w:proofErr w:type="spellEnd"/>
      <w:r w:rsidR="0023792E" w:rsidRPr="00120342">
        <w:rPr>
          <w:rFonts w:cs="Arial"/>
          <w:color w:val="000000"/>
          <w:sz w:val="24"/>
        </w:rPr>
        <w:t>.</w:t>
      </w:r>
    </w:p>
    <w:p w14:paraId="46ABD763" w14:textId="77777777" w:rsidR="009E1287" w:rsidRPr="00120342" w:rsidRDefault="009E1287" w:rsidP="005C7FCB">
      <w:pPr>
        <w:autoSpaceDE w:val="0"/>
        <w:autoSpaceDN w:val="0"/>
        <w:adjustRightInd w:val="0"/>
        <w:spacing w:before="120" w:line="24" w:lineRule="atLeast"/>
        <w:ind w:left="360" w:right="423"/>
        <w:rPr>
          <w:rFonts w:cs="Arial"/>
          <w:color w:val="000000"/>
          <w:sz w:val="24"/>
        </w:rPr>
      </w:pPr>
    </w:p>
    <w:p w14:paraId="64D6042D" w14:textId="5B9F8824" w:rsidR="00144847" w:rsidRPr="00120342" w:rsidRDefault="00491114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b/>
          <w:bCs/>
          <w:color w:val="000000"/>
          <w:sz w:val="24"/>
        </w:rPr>
      </w:pPr>
      <w:r w:rsidRPr="00120342">
        <w:rPr>
          <w:rFonts w:cs="Arial"/>
          <w:b/>
          <w:bCs/>
          <w:color w:val="000000"/>
          <w:sz w:val="24"/>
        </w:rPr>
        <w:t xml:space="preserve">3. </w:t>
      </w:r>
      <w:proofErr w:type="spellStart"/>
      <w:r w:rsidR="0072217F" w:rsidRPr="00120342">
        <w:rPr>
          <w:rFonts w:cs="Arial"/>
          <w:b/>
          <w:bCs/>
          <w:color w:val="000000"/>
          <w:sz w:val="24"/>
        </w:rPr>
        <w:t>Názov</w:t>
      </w:r>
      <w:proofErr w:type="spellEnd"/>
      <w:r w:rsidR="0072217F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72217F" w:rsidRPr="00120342">
        <w:rPr>
          <w:rFonts w:cs="Arial"/>
          <w:b/>
          <w:bCs/>
          <w:color w:val="000000"/>
          <w:sz w:val="24"/>
        </w:rPr>
        <w:t>zákazky</w:t>
      </w:r>
      <w:proofErr w:type="spellEnd"/>
      <w:r w:rsidR="0072217F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72217F" w:rsidRPr="00120342">
        <w:rPr>
          <w:rFonts w:cs="Arial"/>
          <w:b/>
          <w:bCs/>
          <w:color w:val="000000"/>
          <w:sz w:val="24"/>
        </w:rPr>
        <w:t>podľa</w:t>
      </w:r>
      <w:proofErr w:type="spellEnd"/>
      <w:r w:rsidR="0072217F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72217F" w:rsidRPr="00120342">
        <w:rPr>
          <w:rFonts w:cs="Arial"/>
          <w:b/>
          <w:bCs/>
          <w:color w:val="000000"/>
          <w:sz w:val="24"/>
        </w:rPr>
        <w:t>verejného</w:t>
      </w:r>
      <w:proofErr w:type="spellEnd"/>
      <w:r w:rsidR="0072217F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72217F" w:rsidRPr="00120342">
        <w:rPr>
          <w:rFonts w:cs="Arial"/>
          <w:b/>
          <w:bCs/>
          <w:color w:val="000000"/>
          <w:sz w:val="24"/>
        </w:rPr>
        <w:t>obstarávateľa</w:t>
      </w:r>
      <w:proofErr w:type="spellEnd"/>
      <w:r w:rsidR="000F6728" w:rsidRPr="00120342">
        <w:rPr>
          <w:rFonts w:cs="Arial"/>
          <w:b/>
          <w:bCs/>
          <w:color w:val="000000"/>
          <w:sz w:val="24"/>
        </w:rPr>
        <w:t>:</w:t>
      </w:r>
      <w:r w:rsidR="009E1287" w:rsidRPr="00120342">
        <w:rPr>
          <w:rFonts w:cs="Arial"/>
          <w:b/>
          <w:bCs/>
          <w:color w:val="000000"/>
          <w:sz w:val="24"/>
        </w:rPr>
        <w:t xml:space="preserve"> </w:t>
      </w:r>
    </w:p>
    <w:p w14:paraId="57C5192F" w14:textId="77777777" w:rsidR="0048750F" w:rsidRPr="00120342" w:rsidRDefault="0048750F" w:rsidP="0048750F">
      <w:pPr>
        <w:rPr>
          <w:rFonts w:cs="Arial"/>
          <w:color w:val="000000"/>
          <w:sz w:val="24"/>
        </w:rPr>
      </w:pPr>
    </w:p>
    <w:p w14:paraId="578FEC14" w14:textId="0389A0BA" w:rsidR="003408AB" w:rsidRPr="00966B64" w:rsidRDefault="008124F4" w:rsidP="003408AB">
      <w:pPr>
        <w:rPr>
          <w:rFonts w:asciiTheme="minorHAnsi" w:hAnsiTheme="minorHAnsi" w:cstheme="minorHAnsi"/>
          <w:b/>
          <w:bCs/>
          <w:sz w:val="24"/>
        </w:rPr>
      </w:pPr>
      <w:proofErr w:type="spellStart"/>
      <w:r w:rsidRPr="00120342">
        <w:rPr>
          <w:rFonts w:cs="Arial"/>
          <w:color w:val="000000"/>
          <w:sz w:val="24"/>
        </w:rPr>
        <w:t>Zákazka</w:t>
      </w:r>
      <w:proofErr w:type="spellEnd"/>
      <w:r w:rsidRPr="00120342">
        <w:rPr>
          <w:rFonts w:cs="Arial"/>
          <w:color w:val="000000"/>
          <w:sz w:val="24"/>
        </w:rPr>
        <w:t xml:space="preserve"> </w:t>
      </w:r>
      <w:proofErr w:type="spellStart"/>
      <w:r w:rsidRPr="00120342">
        <w:rPr>
          <w:rFonts w:cs="Arial"/>
          <w:color w:val="000000"/>
          <w:sz w:val="24"/>
        </w:rPr>
        <w:t>na</w:t>
      </w:r>
      <w:proofErr w:type="spellEnd"/>
      <w:r w:rsidRPr="00120342">
        <w:rPr>
          <w:rFonts w:cs="Arial"/>
          <w:color w:val="000000"/>
          <w:sz w:val="24"/>
        </w:rPr>
        <w:t xml:space="preserve"> </w:t>
      </w:r>
      <w:proofErr w:type="spellStart"/>
      <w:r w:rsidR="008A1754">
        <w:rPr>
          <w:rFonts w:cs="Arial"/>
          <w:color w:val="000000"/>
          <w:sz w:val="24"/>
        </w:rPr>
        <w:t>dodanie</w:t>
      </w:r>
      <w:proofErr w:type="spellEnd"/>
      <w:r w:rsidR="008A1754">
        <w:rPr>
          <w:rFonts w:cs="Arial"/>
          <w:color w:val="000000"/>
          <w:sz w:val="24"/>
        </w:rPr>
        <w:t xml:space="preserve"> </w:t>
      </w:r>
      <w:proofErr w:type="spellStart"/>
      <w:r w:rsidR="008A1754">
        <w:rPr>
          <w:rFonts w:cs="Arial"/>
          <w:color w:val="000000"/>
          <w:sz w:val="24"/>
        </w:rPr>
        <w:t>tovaru</w:t>
      </w:r>
      <w:proofErr w:type="spellEnd"/>
      <w:r w:rsidRPr="00120342">
        <w:rPr>
          <w:rFonts w:cs="Arial"/>
          <w:color w:val="000000"/>
          <w:sz w:val="24"/>
        </w:rPr>
        <w:t>:</w:t>
      </w:r>
      <w:r w:rsidR="00BC4EBF">
        <w:rPr>
          <w:rFonts w:cs="Arial"/>
          <w:color w:val="000000"/>
          <w:sz w:val="24"/>
        </w:rPr>
        <w:t xml:space="preserve"> </w:t>
      </w:r>
      <w:r w:rsidR="00BC4EBF" w:rsidRPr="00966B64">
        <w:rPr>
          <w:rFonts w:asciiTheme="minorHAnsi" w:hAnsiTheme="minorHAnsi" w:cstheme="minorHAnsi"/>
          <w:b/>
          <w:sz w:val="24"/>
        </w:rPr>
        <w:t>„</w:t>
      </w:r>
      <w:r w:rsidR="00B861A8" w:rsidRPr="00966B64">
        <w:rPr>
          <w:rFonts w:asciiTheme="minorHAnsi" w:hAnsiTheme="minorHAnsi" w:cstheme="minorHAnsi"/>
          <w:b/>
          <w:bCs/>
          <w:sz w:val="24"/>
        </w:rPr>
        <w:t xml:space="preserve"> </w:t>
      </w:r>
      <w:proofErr w:type="spellStart"/>
      <w:proofErr w:type="gramStart"/>
      <w:r w:rsidR="008A1754">
        <w:rPr>
          <w:rFonts w:asciiTheme="minorHAnsi" w:hAnsiTheme="minorHAnsi" w:cstheme="minorHAnsi"/>
          <w:b/>
          <w:bCs/>
          <w:sz w:val="24"/>
        </w:rPr>
        <w:t>Kocka</w:t>
      </w:r>
      <w:proofErr w:type="spellEnd"/>
      <w:r w:rsidR="00B861A8" w:rsidRPr="00966B64">
        <w:rPr>
          <w:rFonts w:cs="Arial"/>
          <w:b/>
          <w:bCs/>
          <w:sz w:val="24"/>
        </w:rPr>
        <w:t>“</w:t>
      </w:r>
      <w:proofErr w:type="gramEnd"/>
    </w:p>
    <w:p w14:paraId="4EFEAE02" w14:textId="476098ED" w:rsidR="00BC4EBF" w:rsidRPr="00B30C56" w:rsidRDefault="00BC4EBF" w:rsidP="00BC4EBF">
      <w:pPr>
        <w:jc w:val="center"/>
        <w:rPr>
          <w:rFonts w:asciiTheme="minorHAnsi" w:hAnsiTheme="minorHAnsi" w:cstheme="minorHAnsi"/>
          <w:b/>
          <w:bCs/>
          <w:color w:val="001D58" w:themeColor="text2" w:themeShade="BF"/>
          <w:sz w:val="24"/>
        </w:rPr>
      </w:pPr>
    </w:p>
    <w:p w14:paraId="3CC0F354" w14:textId="75A221B4" w:rsidR="003D3E39" w:rsidRPr="008A1754" w:rsidRDefault="00E9488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4"/>
        </w:rPr>
      </w:pPr>
      <w:r w:rsidRPr="00120342">
        <w:rPr>
          <w:rFonts w:cs="Arial"/>
          <w:b/>
          <w:bCs/>
          <w:color w:val="000000"/>
          <w:sz w:val="24"/>
        </w:rPr>
        <w:t xml:space="preserve">4. </w:t>
      </w:r>
      <w:proofErr w:type="spellStart"/>
      <w:r w:rsidRPr="00120342">
        <w:rPr>
          <w:rFonts w:cs="Arial"/>
          <w:b/>
          <w:bCs/>
          <w:color w:val="000000"/>
          <w:sz w:val="24"/>
        </w:rPr>
        <w:t>Druh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b/>
          <w:bCs/>
          <w:color w:val="000000"/>
          <w:sz w:val="24"/>
        </w:rPr>
        <w:t>zákazky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:</w:t>
      </w:r>
      <w:proofErr w:type="gramEnd"/>
      <w:r w:rsidR="00E77333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8A1754" w:rsidRPr="008A1754">
        <w:rPr>
          <w:rFonts w:cs="Arial"/>
          <w:color w:val="000000"/>
          <w:sz w:val="24"/>
        </w:rPr>
        <w:t>dodanie</w:t>
      </w:r>
      <w:proofErr w:type="spellEnd"/>
      <w:r w:rsidR="008A1754" w:rsidRPr="008A1754">
        <w:rPr>
          <w:rFonts w:cs="Arial"/>
          <w:color w:val="000000"/>
          <w:sz w:val="24"/>
        </w:rPr>
        <w:t xml:space="preserve"> </w:t>
      </w:r>
      <w:proofErr w:type="spellStart"/>
      <w:r w:rsidR="008A1754" w:rsidRPr="008A1754">
        <w:rPr>
          <w:rFonts w:cs="Arial"/>
          <w:color w:val="000000"/>
          <w:sz w:val="24"/>
        </w:rPr>
        <w:t>tovaru</w:t>
      </w:r>
      <w:proofErr w:type="spellEnd"/>
    </w:p>
    <w:p w14:paraId="11B953E0" w14:textId="0DD37119" w:rsidR="00F4017A" w:rsidRPr="00120342" w:rsidRDefault="00F4017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4"/>
        </w:rPr>
      </w:pPr>
    </w:p>
    <w:p w14:paraId="03A692D1" w14:textId="53D3A38B" w:rsidR="00F4017A" w:rsidRPr="00120342" w:rsidRDefault="00F4017A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b/>
          <w:bCs/>
          <w:color w:val="000000"/>
          <w:sz w:val="24"/>
        </w:rPr>
      </w:pPr>
      <w:r w:rsidRPr="00120342">
        <w:rPr>
          <w:rFonts w:cs="Arial"/>
          <w:b/>
          <w:bCs/>
          <w:color w:val="000000"/>
          <w:sz w:val="24"/>
        </w:rPr>
        <w:t>5.</w:t>
      </w:r>
      <w:r w:rsidR="0036111E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Pr="00120342">
        <w:rPr>
          <w:rFonts w:cs="Arial"/>
          <w:b/>
          <w:bCs/>
          <w:color w:val="000000"/>
          <w:sz w:val="24"/>
        </w:rPr>
        <w:t>Hlavné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b/>
          <w:bCs/>
          <w:color w:val="000000"/>
          <w:sz w:val="24"/>
        </w:rPr>
        <w:t>miesto</w:t>
      </w:r>
      <w:proofErr w:type="spellEnd"/>
      <w:r w:rsidR="0036111E" w:rsidRPr="00120342">
        <w:rPr>
          <w:rFonts w:cs="Arial"/>
          <w:b/>
          <w:bCs/>
          <w:color w:val="000000"/>
          <w:sz w:val="24"/>
        </w:rPr>
        <w:t xml:space="preserve">  </w:t>
      </w:r>
      <w:proofErr w:type="spellStart"/>
      <w:r w:rsidR="0036111E" w:rsidRPr="00120342">
        <w:rPr>
          <w:rFonts w:cs="Arial"/>
          <w:b/>
          <w:bCs/>
          <w:color w:val="000000"/>
          <w:sz w:val="24"/>
        </w:rPr>
        <w:t>dodania</w:t>
      </w:r>
      <w:proofErr w:type="spellEnd"/>
      <w:proofErr w:type="gramEnd"/>
      <w:r w:rsidR="0036111E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36111E" w:rsidRPr="00120342">
        <w:rPr>
          <w:rFonts w:cs="Arial"/>
          <w:b/>
          <w:bCs/>
          <w:color w:val="000000"/>
          <w:sz w:val="24"/>
        </w:rPr>
        <w:t>predmetu</w:t>
      </w:r>
      <w:proofErr w:type="spellEnd"/>
      <w:r w:rsidR="0036111E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36111E" w:rsidRPr="00120342">
        <w:rPr>
          <w:rFonts w:cs="Arial"/>
          <w:b/>
          <w:bCs/>
          <w:color w:val="000000"/>
          <w:sz w:val="24"/>
        </w:rPr>
        <w:t>zákazky</w:t>
      </w:r>
      <w:proofErr w:type="spellEnd"/>
      <w:r w:rsidR="0036111E" w:rsidRPr="00120342">
        <w:rPr>
          <w:rFonts w:cs="Arial"/>
          <w:b/>
          <w:bCs/>
          <w:color w:val="000000"/>
          <w:sz w:val="24"/>
        </w:rPr>
        <w:t>:</w:t>
      </w:r>
    </w:p>
    <w:p w14:paraId="4B3B5B80" w14:textId="25E3AB6A" w:rsidR="0058621D" w:rsidRPr="00317876" w:rsidRDefault="0058621D" w:rsidP="001828AE">
      <w:pPr>
        <w:autoSpaceDE w:val="0"/>
        <w:autoSpaceDN w:val="0"/>
        <w:adjustRightInd w:val="0"/>
        <w:spacing w:before="120" w:line="24" w:lineRule="atLeast"/>
        <w:ind w:right="423"/>
        <w:jc w:val="both"/>
        <w:rPr>
          <w:color w:val="000000"/>
          <w:sz w:val="22"/>
          <w:szCs w:val="22"/>
        </w:rPr>
      </w:pPr>
      <w:proofErr w:type="spellStart"/>
      <w:r w:rsidRPr="00317876">
        <w:rPr>
          <w:color w:val="000000"/>
          <w:sz w:val="22"/>
          <w:szCs w:val="22"/>
        </w:rPr>
        <w:t>Predmet</w:t>
      </w:r>
      <w:proofErr w:type="spellEnd"/>
      <w:r w:rsidRPr="00317876">
        <w:rPr>
          <w:color w:val="000000"/>
          <w:sz w:val="22"/>
          <w:szCs w:val="22"/>
        </w:rPr>
        <w:t xml:space="preserve"> </w:t>
      </w:r>
      <w:proofErr w:type="spellStart"/>
      <w:r w:rsidRPr="00317876">
        <w:rPr>
          <w:color w:val="000000"/>
          <w:sz w:val="22"/>
          <w:szCs w:val="22"/>
        </w:rPr>
        <w:t>zákazky</w:t>
      </w:r>
      <w:proofErr w:type="spellEnd"/>
      <w:r w:rsidRPr="00317876">
        <w:rPr>
          <w:color w:val="000000"/>
          <w:sz w:val="22"/>
          <w:szCs w:val="22"/>
        </w:rPr>
        <w:t xml:space="preserve"> </w:t>
      </w:r>
      <w:proofErr w:type="spellStart"/>
      <w:r w:rsidRPr="00317876">
        <w:rPr>
          <w:color w:val="000000"/>
          <w:sz w:val="22"/>
          <w:szCs w:val="22"/>
        </w:rPr>
        <w:t>bude</w:t>
      </w:r>
      <w:proofErr w:type="spellEnd"/>
      <w:r w:rsidRPr="00317876">
        <w:rPr>
          <w:color w:val="000000"/>
          <w:sz w:val="22"/>
          <w:szCs w:val="22"/>
        </w:rPr>
        <w:t xml:space="preserve"> </w:t>
      </w:r>
      <w:proofErr w:type="spellStart"/>
      <w:r w:rsidRPr="00317876">
        <w:rPr>
          <w:color w:val="000000"/>
          <w:sz w:val="22"/>
          <w:szCs w:val="22"/>
        </w:rPr>
        <w:t>realizovaný</w:t>
      </w:r>
      <w:proofErr w:type="spellEnd"/>
      <w:r w:rsidRPr="00317876">
        <w:rPr>
          <w:color w:val="000000"/>
          <w:sz w:val="22"/>
          <w:szCs w:val="22"/>
        </w:rPr>
        <w:t xml:space="preserve"> </w:t>
      </w:r>
      <w:bookmarkStart w:id="2" w:name="_Hlk104797162"/>
      <w:r w:rsidR="00A9585A" w:rsidRPr="00317876">
        <w:rPr>
          <w:color w:val="000000"/>
          <w:sz w:val="22"/>
          <w:szCs w:val="22"/>
        </w:rPr>
        <w:t xml:space="preserve">v </w:t>
      </w:r>
      <w:proofErr w:type="spellStart"/>
      <w:r w:rsidR="00A9585A" w:rsidRPr="00317876">
        <w:rPr>
          <w:color w:val="000000"/>
          <w:sz w:val="22"/>
          <w:szCs w:val="22"/>
        </w:rPr>
        <w:t>objekte</w:t>
      </w:r>
      <w:proofErr w:type="spellEnd"/>
      <w:r w:rsidR="00317876">
        <w:rPr>
          <w:color w:val="000000"/>
          <w:sz w:val="22"/>
          <w:szCs w:val="22"/>
        </w:rPr>
        <w:t>:</w:t>
      </w:r>
      <w:r w:rsidR="00A9585A" w:rsidRPr="00317876">
        <w:rPr>
          <w:color w:val="000000"/>
          <w:sz w:val="22"/>
          <w:szCs w:val="22"/>
        </w:rPr>
        <w:t xml:space="preserve"> </w:t>
      </w:r>
      <w:proofErr w:type="spellStart"/>
      <w:r w:rsidR="001828AE" w:rsidRPr="00317876">
        <w:rPr>
          <w:sz w:val="22"/>
          <w:szCs w:val="22"/>
          <w:shd w:val="clear" w:color="auto" w:fill="FFFFFF"/>
        </w:rPr>
        <w:t>Zimný</w:t>
      </w:r>
      <w:proofErr w:type="spellEnd"/>
      <w:r w:rsidR="001828AE" w:rsidRPr="00317876">
        <w:rPr>
          <w:sz w:val="22"/>
          <w:szCs w:val="22"/>
          <w:shd w:val="clear" w:color="auto" w:fill="FFFFFF"/>
        </w:rPr>
        <w:t xml:space="preserve"> </w:t>
      </w:r>
      <w:proofErr w:type="spellStart"/>
      <w:r w:rsidR="001828AE" w:rsidRPr="00317876">
        <w:rPr>
          <w:sz w:val="22"/>
          <w:szCs w:val="22"/>
          <w:shd w:val="clear" w:color="auto" w:fill="FFFFFF"/>
        </w:rPr>
        <w:t>štadión</w:t>
      </w:r>
      <w:proofErr w:type="spellEnd"/>
      <w:r w:rsidR="001828AE" w:rsidRPr="00317876">
        <w:rPr>
          <w:sz w:val="22"/>
          <w:szCs w:val="22"/>
          <w:shd w:val="clear" w:color="auto" w:fill="FFFFFF"/>
        </w:rPr>
        <w:t xml:space="preserve"> </w:t>
      </w:r>
      <w:proofErr w:type="spellStart"/>
      <w:r w:rsidR="001828AE" w:rsidRPr="00317876">
        <w:rPr>
          <w:sz w:val="22"/>
          <w:szCs w:val="22"/>
          <w:shd w:val="clear" w:color="auto" w:fill="FFFFFF"/>
        </w:rPr>
        <w:t>Pavla</w:t>
      </w:r>
      <w:proofErr w:type="spellEnd"/>
      <w:r w:rsidR="001828AE" w:rsidRPr="00317876">
        <w:rPr>
          <w:sz w:val="22"/>
          <w:szCs w:val="22"/>
          <w:shd w:val="clear" w:color="auto" w:fill="FFFFFF"/>
        </w:rPr>
        <w:t xml:space="preserve"> </w:t>
      </w:r>
      <w:proofErr w:type="gramStart"/>
      <w:r w:rsidR="001828AE" w:rsidRPr="00317876">
        <w:rPr>
          <w:sz w:val="22"/>
          <w:szCs w:val="22"/>
          <w:shd w:val="clear" w:color="auto" w:fill="FFFFFF"/>
        </w:rPr>
        <w:t>Demitru</w:t>
      </w:r>
      <w:r w:rsidR="001828AE" w:rsidRPr="00317876">
        <w:rPr>
          <w:sz w:val="22"/>
          <w:szCs w:val="22"/>
        </w:rPr>
        <w:t>,</w:t>
      </w:r>
      <w:r w:rsidR="001828AE" w:rsidRPr="00317876">
        <w:rPr>
          <w:rStyle w:val="Nadpis6Char"/>
          <w:b/>
          <w:sz w:val="22"/>
          <w:szCs w:val="22"/>
          <w:shd w:val="clear" w:color="auto" w:fill="FFFFFF"/>
        </w:rPr>
        <w:t xml:space="preserve"> </w:t>
      </w:r>
      <w:r w:rsidR="001828AE" w:rsidRPr="00317876">
        <w:rPr>
          <w:rStyle w:val="w8qarf"/>
          <w:rFonts w:cs="Arial"/>
          <w:b/>
          <w:bCs/>
          <w:sz w:val="22"/>
          <w:szCs w:val="22"/>
          <w:shd w:val="clear" w:color="auto" w:fill="FFFFFF"/>
        </w:rPr>
        <w:t> </w:t>
      </w:r>
      <w:r w:rsidR="001828AE" w:rsidRPr="00317876">
        <w:rPr>
          <w:rStyle w:val="lrzxr"/>
          <w:rFonts w:cs="Arial"/>
          <w:color w:val="202124"/>
          <w:sz w:val="22"/>
          <w:szCs w:val="22"/>
          <w:shd w:val="clear" w:color="auto" w:fill="FFFFFF"/>
        </w:rPr>
        <w:t>Považská</w:t>
      </w:r>
      <w:proofErr w:type="gramEnd"/>
      <w:r w:rsidR="001828AE" w:rsidRPr="00317876">
        <w:rPr>
          <w:rStyle w:val="lrzxr"/>
          <w:rFonts w:cs="Arial"/>
          <w:color w:val="202124"/>
          <w:sz w:val="22"/>
          <w:szCs w:val="22"/>
          <w:shd w:val="clear" w:color="auto" w:fill="FFFFFF"/>
        </w:rPr>
        <w:t xml:space="preserve"> 1705/34, 911 01 Trenčín</w:t>
      </w:r>
      <w:r w:rsidR="001828AE" w:rsidRPr="00317876">
        <w:rPr>
          <w:color w:val="000000"/>
          <w:sz w:val="22"/>
          <w:szCs w:val="22"/>
        </w:rPr>
        <w:t xml:space="preserve"> </w:t>
      </w:r>
      <w:r w:rsidR="00C33703" w:rsidRPr="00317876">
        <w:rPr>
          <w:color w:val="000000"/>
          <w:sz w:val="22"/>
          <w:szCs w:val="22"/>
        </w:rPr>
        <w:t>.</w:t>
      </w:r>
      <w:r w:rsidR="00B861A8" w:rsidRPr="00317876">
        <w:rPr>
          <w:color w:val="000000"/>
          <w:sz w:val="22"/>
          <w:szCs w:val="22"/>
        </w:rPr>
        <w:t xml:space="preserve"> </w:t>
      </w:r>
    </w:p>
    <w:bookmarkEnd w:id="2"/>
    <w:p w14:paraId="4B1E63FC" w14:textId="67EE93B6" w:rsidR="001F07D3" w:rsidRPr="00120342" w:rsidRDefault="001F07D3" w:rsidP="005C7FCB">
      <w:pPr>
        <w:autoSpaceDE w:val="0"/>
        <w:autoSpaceDN w:val="0"/>
        <w:adjustRightInd w:val="0"/>
        <w:spacing w:before="120" w:line="24" w:lineRule="atLeast"/>
        <w:ind w:right="423"/>
        <w:rPr>
          <w:rFonts w:cs="Arial"/>
          <w:color w:val="000000"/>
          <w:sz w:val="24"/>
        </w:rPr>
      </w:pPr>
    </w:p>
    <w:p w14:paraId="1AAC175E" w14:textId="77777777" w:rsidR="0035320B" w:rsidRPr="00120342" w:rsidRDefault="001F07D3" w:rsidP="007A0839">
      <w:pPr>
        <w:autoSpaceDE w:val="0"/>
        <w:autoSpaceDN w:val="0"/>
        <w:adjustRightInd w:val="0"/>
        <w:spacing w:before="120" w:line="24" w:lineRule="atLeast"/>
        <w:ind w:right="423"/>
        <w:jc w:val="both"/>
        <w:rPr>
          <w:rFonts w:eastAsia="Malgun Gothic" w:cs="Arial"/>
          <w:b/>
          <w:bCs/>
          <w:color w:val="000000"/>
          <w:sz w:val="24"/>
          <w:lang w:val="sk-SK" w:eastAsia="ko-KR"/>
        </w:rPr>
      </w:pPr>
      <w:r w:rsidRPr="00120342">
        <w:rPr>
          <w:rFonts w:cs="Arial"/>
          <w:b/>
          <w:bCs/>
          <w:color w:val="000000"/>
          <w:sz w:val="24"/>
        </w:rPr>
        <w:t>6.</w:t>
      </w:r>
      <w:r w:rsidR="009D49CA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9D49CA" w:rsidRPr="00120342">
        <w:rPr>
          <w:rFonts w:cs="Arial"/>
          <w:b/>
          <w:bCs/>
          <w:color w:val="000000"/>
          <w:sz w:val="24"/>
        </w:rPr>
        <w:t>Výsledok</w:t>
      </w:r>
      <w:proofErr w:type="spellEnd"/>
      <w:r w:rsidR="009D49CA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9D49CA" w:rsidRPr="00120342">
        <w:rPr>
          <w:rFonts w:cs="Arial"/>
          <w:b/>
          <w:bCs/>
          <w:color w:val="000000"/>
          <w:sz w:val="24"/>
        </w:rPr>
        <w:t>verejného</w:t>
      </w:r>
      <w:proofErr w:type="spellEnd"/>
      <w:r w:rsidR="009D49CA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9D49CA" w:rsidRPr="00120342">
        <w:rPr>
          <w:rFonts w:cs="Arial"/>
          <w:b/>
          <w:bCs/>
          <w:color w:val="000000"/>
          <w:sz w:val="24"/>
        </w:rPr>
        <w:t>obstarávnia</w:t>
      </w:r>
      <w:proofErr w:type="spellEnd"/>
      <w:r w:rsidR="00344A6D" w:rsidRPr="00120342">
        <w:rPr>
          <w:rFonts w:cs="Arial"/>
          <w:b/>
          <w:bCs/>
          <w:color w:val="000000"/>
          <w:sz w:val="24"/>
        </w:rPr>
        <w:t xml:space="preserve"> </w:t>
      </w:r>
      <w:proofErr w:type="gramStart"/>
      <w:r w:rsidR="00344A6D" w:rsidRPr="00120342">
        <w:rPr>
          <w:rFonts w:cs="Arial"/>
          <w:b/>
          <w:bCs/>
          <w:color w:val="000000"/>
          <w:sz w:val="24"/>
        </w:rPr>
        <w:t xml:space="preserve">( </w:t>
      </w:r>
      <w:proofErr w:type="spellStart"/>
      <w:r w:rsidR="00344A6D" w:rsidRPr="00120342">
        <w:rPr>
          <w:rFonts w:cs="Arial"/>
          <w:b/>
          <w:bCs/>
          <w:color w:val="000000"/>
          <w:sz w:val="24"/>
        </w:rPr>
        <w:t>typ</w:t>
      </w:r>
      <w:proofErr w:type="spellEnd"/>
      <w:proofErr w:type="gramEnd"/>
      <w:r w:rsidR="00344A6D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344A6D" w:rsidRPr="00120342">
        <w:rPr>
          <w:rFonts w:cs="Arial"/>
          <w:b/>
          <w:bCs/>
          <w:color w:val="000000"/>
          <w:sz w:val="24"/>
        </w:rPr>
        <w:t>zmluvy</w:t>
      </w:r>
      <w:proofErr w:type="spellEnd"/>
      <w:r w:rsidR="00344A6D" w:rsidRPr="00120342">
        <w:rPr>
          <w:rFonts w:cs="Arial"/>
          <w:b/>
          <w:bCs/>
          <w:color w:val="000000"/>
          <w:sz w:val="24"/>
        </w:rPr>
        <w:t xml:space="preserve"> , </w:t>
      </w:r>
      <w:proofErr w:type="spellStart"/>
      <w:r w:rsidR="00344A6D" w:rsidRPr="00120342">
        <w:rPr>
          <w:rFonts w:cs="Arial"/>
          <w:b/>
          <w:bCs/>
          <w:color w:val="000000"/>
          <w:sz w:val="24"/>
        </w:rPr>
        <w:t>lehota</w:t>
      </w:r>
      <w:proofErr w:type="spellEnd"/>
      <w:r w:rsidR="00344A6D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344A6D" w:rsidRPr="00120342">
        <w:rPr>
          <w:rFonts w:cs="Arial"/>
          <w:b/>
          <w:bCs/>
          <w:color w:val="000000"/>
          <w:sz w:val="24"/>
        </w:rPr>
        <w:t>na</w:t>
      </w:r>
      <w:proofErr w:type="spellEnd"/>
      <w:r w:rsidR="00344A6D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344A6D" w:rsidRPr="00120342">
        <w:rPr>
          <w:rFonts w:cs="Arial"/>
          <w:b/>
          <w:bCs/>
          <w:color w:val="000000"/>
          <w:sz w:val="24"/>
        </w:rPr>
        <w:t>realizáciu</w:t>
      </w:r>
      <w:proofErr w:type="spellEnd"/>
      <w:r w:rsidR="00344A6D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344A6D" w:rsidRPr="00120342">
        <w:rPr>
          <w:rFonts w:cs="Arial"/>
          <w:b/>
          <w:bCs/>
          <w:color w:val="000000"/>
          <w:sz w:val="24"/>
        </w:rPr>
        <w:t>zákazky</w:t>
      </w:r>
      <w:proofErr w:type="spellEnd"/>
      <w:r w:rsidR="00344A6D" w:rsidRPr="00120342">
        <w:rPr>
          <w:rFonts w:cs="Arial"/>
          <w:b/>
          <w:bCs/>
          <w:color w:val="000000"/>
          <w:sz w:val="24"/>
        </w:rPr>
        <w:t>,</w:t>
      </w:r>
      <w:r w:rsidR="00BB0A81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BB0A81" w:rsidRPr="00120342">
        <w:rPr>
          <w:rFonts w:cs="Arial"/>
          <w:b/>
          <w:bCs/>
          <w:color w:val="000000"/>
          <w:sz w:val="24"/>
        </w:rPr>
        <w:t>platobné</w:t>
      </w:r>
      <w:proofErr w:type="spellEnd"/>
      <w:r w:rsidR="00BB0A81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BB0A81" w:rsidRPr="00120342">
        <w:rPr>
          <w:rFonts w:cs="Arial"/>
          <w:b/>
          <w:bCs/>
          <w:color w:val="000000"/>
          <w:sz w:val="24"/>
        </w:rPr>
        <w:t>podmienky</w:t>
      </w:r>
      <w:proofErr w:type="spellEnd"/>
      <w:r w:rsidR="00BB0A81" w:rsidRPr="00120342">
        <w:rPr>
          <w:rFonts w:eastAsia="Malgun Gothic" w:cs="Arial"/>
          <w:b/>
          <w:bCs/>
          <w:color w:val="000000"/>
          <w:sz w:val="24"/>
          <w:lang w:val="sk-SK" w:eastAsia="ko-KR"/>
        </w:rPr>
        <w:t>)</w:t>
      </w:r>
    </w:p>
    <w:p w14:paraId="09A45EFA" w14:textId="41DE6925" w:rsidR="002C1F3F" w:rsidRPr="00120342" w:rsidRDefault="002C1F3F" w:rsidP="007A0839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120" w:line="24" w:lineRule="atLeast"/>
        <w:ind w:left="709" w:right="423" w:hanging="349"/>
        <w:jc w:val="both"/>
        <w:rPr>
          <w:rFonts w:eastAsia="Malgun Gothic"/>
          <w:b/>
          <w:bCs/>
          <w:color w:val="000000"/>
          <w:lang w:eastAsia="ko-KR"/>
        </w:rPr>
      </w:pPr>
      <w:r w:rsidRPr="005027CF">
        <w:t>Výsledkom verejného obstarávania bude uzatvorenie</w:t>
      </w:r>
      <w:r w:rsidR="00AE2857" w:rsidRPr="005027CF">
        <w:t xml:space="preserve"> </w:t>
      </w:r>
      <w:r w:rsidR="00B50D46" w:rsidRPr="005027CF">
        <w:t xml:space="preserve">Zmluvy  o dielo </w:t>
      </w:r>
      <w:r w:rsidR="00743718" w:rsidRPr="005027CF">
        <w:t>p</w:t>
      </w:r>
      <w:r w:rsidRPr="005027CF">
        <w:t>odľa  ustanovenia</w:t>
      </w:r>
      <w:r w:rsidR="00A9585A" w:rsidRPr="005027CF">
        <w:t xml:space="preserve"> § </w:t>
      </w:r>
      <w:r w:rsidR="00B50D46" w:rsidRPr="005027CF">
        <w:t>536</w:t>
      </w:r>
      <w:r w:rsidR="00A9585A" w:rsidRPr="005027CF">
        <w:t xml:space="preserve"> </w:t>
      </w:r>
      <w:r w:rsidRPr="005027CF">
        <w:t xml:space="preserve">a </w:t>
      </w:r>
      <w:proofErr w:type="spellStart"/>
      <w:r w:rsidRPr="005027CF">
        <w:t>nasl</w:t>
      </w:r>
      <w:proofErr w:type="spellEnd"/>
      <w:r w:rsidRPr="005027CF">
        <w:t>. zákona č. 513/1991 Zb. (Obchodný</w:t>
      </w:r>
      <w:r w:rsidRPr="00120342">
        <w:t xml:space="preserve"> zákonník) v znení neskorších predpisov s úspešným uchádzačom, ktorej návrh tvorí prílohu č.</w:t>
      </w:r>
      <w:r w:rsidR="005027CF">
        <w:t xml:space="preserve">3 </w:t>
      </w:r>
      <w:r w:rsidRPr="00120342">
        <w:t xml:space="preserve">tejto výzvy. </w:t>
      </w:r>
    </w:p>
    <w:p w14:paraId="0E13694D" w14:textId="19BB6AD8" w:rsidR="00DE2E2E" w:rsidRPr="00120342" w:rsidRDefault="00DE2E2E" w:rsidP="007A0839">
      <w:p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cs="Arial"/>
          <w:sz w:val="24"/>
        </w:rPr>
      </w:pPr>
    </w:p>
    <w:p w14:paraId="3D2A2CEA" w14:textId="59F18068" w:rsidR="00DE2E2E" w:rsidRPr="00120342" w:rsidRDefault="00DE2E2E" w:rsidP="007A0839">
      <w:pPr>
        <w:pStyle w:val="Odsekzoznamu"/>
        <w:numPr>
          <w:ilvl w:val="0"/>
          <w:numId w:val="20"/>
        </w:numPr>
        <w:ind w:left="720" w:right="423"/>
        <w:jc w:val="both"/>
      </w:pPr>
      <w:r w:rsidRPr="00120342">
        <w:t xml:space="preserve">Zmluva, ktorej návrh  tvorí prílohu k tejto výzve a na ktorej obsahu verejný obstarávateľ trvá a považuje ho za nemenný a záväzný, bude uzatvorená s úspešným uchádzačom (na základe výzvy verejného obstarávateľa a v lehote viazanosti ponúk), ktorého ponuková cena za celý predmet obstarávania bude najnižšia spomedzi predložených ponúk. </w:t>
      </w:r>
    </w:p>
    <w:p w14:paraId="1609D2FE" w14:textId="77777777" w:rsidR="00DE2E2E" w:rsidRPr="00120342" w:rsidRDefault="00DE2E2E" w:rsidP="00270DBD">
      <w:pPr>
        <w:ind w:left="720" w:right="423"/>
        <w:jc w:val="both"/>
        <w:rPr>
          <w:rFonts w:cs="Arial"/>
          <w:sz w:val="24"/>
        </w:rPr>
      </w:pPr>
    </w:p>
    <w:p w14:paraId="45FE98F7" w14:textId="5FBBF9AC" w:rsidR="00DE2E2E" w:rsidRPr="00120342" w:rsidRDefault="00DE2E2E" w:rsidP="00270DBD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color w:val="000000"/>
        </w:rPr>
      </w:pPr>
      <w:r w:rsidRPr="00120342">
        <w:rPr>
          <w:color w:val="000000"/>
        </w:rPr>
        <w:t xml:space="preserve">V prípade, ak počas lehoty viazanosti ponúk odstúpi úspešný uchádzač od ponuky, resp. od uzavretia zmluvy s verejným obstarávateľom, </w:t>
      </w:r>
      <w:r w:rsidR="00CC2F5D" w:rsidRPr="00120342">
        <w:rPr>
          <w:color w:val="000000"/>
        </w:rPr>
        <w:t>alebo odmietne uzavrieť zmluvu,</w:t>
      </w:r>
      <w:r w:rsidR="00BF607A" w:rsidRPr="00120342">
        <w:rPr>
          <w:color w:val="000000"/>
        </w:rPr>
        <w:t xml:space="preserve"> </w:t>
      </w:r>
      <w:proofErr w:type="spellStart"/>
      <w:r w:rsidR="008B5D31" w:rsidRPr="00120342">
        <w:rPr>
          <w:color w:val="000000"/>
        </w:rPr>
        <w:t>príp.nedodrží</w:t>
      </w:r>
      <w:proofErr w:type="spellEnd"/>
      <w:r w:rsidR="008B5D31" w:rsidRPr="00120342">
        <w:rPr>
          <w:color w:val="000000"/>
        </w:rPr>
        <w:t xml:space="preserve"> jej text v zmysle tejto výzvy,</w:t>
      </w:r>
      <w:r w:rsidR="00BF607A" w:rsidRPr="00120342">
        <w:rPr>
          <w:color w:val="000000"/>
        </w:rPr>
        <w:t xml:space="preserve"> </w:t>
      </w:r>
      <w:r w:rsidRPr="00120342">
        <w:rPr>
          <w:color w:val="000000"/>
        </w:rPr>
        <w:t>vyhradzuje si verejný obstarávateľ právo uzavrieť zmluvu s uchádzačom, ktorý sa umiestnil v hodnotení ponúk ako ďalší v poradí z ostatných vyhodnocovaných ponúk . V tomto prípade má teda verejný obstarávateľ právo (nie povinnosť) uskutočniť nové vyhodnotenie ponúk</w:t>
      </w:r>
      <w:r w:rsidR="00857A02" w:rsidRPr="00120342">
        <w:rPr>
          <w:color w:val="000000"/>
        </w:rPr>
        <w:t>.</w:t>
      </w:r>
    </w:p>
    <w:p w14:paraId="61B76F4A" w14:textId="77777777" w:rsidR="00945E65" w:rsidRPr="00120342" w:rsidRDefault="00945E65" w:rsidP="00270DBD">
      <w:pPr>
        <w:autoSpaceDE w:val="0"/>
        <w:autoSpaceDN w:val="0"/>
        <w:adjustRightInd w:val="0"/>
        <w:spacing w:before="120" w:line="24" w:lineRule="atLeast"/>
        <w:ind w:left="720" w:right="423"/>
        <w:jc w:val="both"/>
        <w:rPr>
          <w:rFonts w:cs="Arial"/>
          <w:color w:val="000000"/>
          <w:sz w:val="24"/>
        </w:rPr>
      </w:pPr>
    </w:p>
    <w:p w14:paraId="70CB5201" w14:textId="4BFAF23F" w:rsidR="00DE5637" w:rsidRPr="00120342" w:rsidRDefault="00F5333B" w:rsidP="006B1F44">
      <w:pPr>
        <w:ind w:left="720" w:right="423" w:hanging="709"/>
        <w:jc w:val="both"/>
        <w:rPr>
          <w:rFonts w:cs="Arial"/>
          <w:sz w:val="24"/>
        </w:rPr>
      </w:pPr>
      <w:r w:rsidRPr="00120342">
        <w:rPr>
          <w:rFonts w:cs="Arial"/>
          <w:color w:val="000000"/>
          <w:sz w:val="24"/>
        </w:rPr>
        <w:lastRenderedPageBreak/>
        <w:t xml:space="preserve">      4.  </w:t>
      </w:r>
      <w:proofErr w:type="spellStart"/>
      <w:r w:rsidR="00DA4245" w:rsidRPr="00120342">
        <w:rPr>
          <w:rFonts w:cs="Arial"/>
          <w:color w:val="000000"/>
          <w:sz w:val="24"/>
        </w:rPr>
        <w:t>Návrh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zmluvy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predloží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verejnému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obstarávateľovi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až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úspešný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uchádzač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potom</w:t>
      </w:r>
      <w:proofErr w:type="spellEnd"/>
      <w:r w:rsidR="00DA4245" w:rsidRPr="00120342">
        <w:rPr>
          <w:rFonts w:cs="Arial"/>
          <w:color w:val="000000"/>
          <w:sz w:val="24"/>
        </w:rPr>
        <w:t xml:space="preserve">, </w:t>
      </w:r>
      <w:proofErr w:type="spellStart"/>
      <w:r w:rsidR="00DA4245" w:rsidRPr="00120342">
        <w:rPr>
          <w:rFonts w:cs="Arial"/>
          <w:color w:val="000000"/>
          <w:sz w:val="24"/>
        </w:rPr>
        <w:t>ako</w:t>
      </w:r>
      <w:proofErr w:type="spellEnd"/>
      <w:r w:rsidR="00DA4245" w:rsidRPr="00120342">
        <w:rPr>
          <w:rFonts w:cs="Arial"/>
          <w:color w:val="000000"/>
          <w:sz w:val="24"/>
        </w:rPr>
        <w:t xml:space="preserve"> mu </w:t>
      </w:r>
      <w:proofErr w:type="spellStart"/>
      <w:r w:rsidR="00DA4245" w:rsidRPr="00120342">
        <w:rPr>
          <w:rFonts w:cs="Arial"/>
          <w:color w:val="000000"/>
          <w:sz w:val="24"/>
        </w:rPr>
        <w:t>bude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oznámené</w:t>
      </w:r>
      <w:proofErr w:type="spellEnd"/>
      <w:r w:rsidR="00DA4245" w:rsidRPr="00120342">
        <w:rPr>
          <w:rFonts w:cs="Arial"/>
          <w:color w:val="000000"/>
          <w:sz w:val="24"/>
        </w:rPr>
        <w:t xml:space="preserve">, </w:t>
      </w:r>
      <w:proofErr w:type="spellStart"/>
      <w:r w:rsidR="00DA4245" w:rsidRPr="00120342">
        <w:rPr>
          <w:rFonts w:cs="Arial"/>
          <w:color w:val="000000"/>
          <w:sz w:val="24"/>
        </w:rPr>
        <w:t>že</w:t>
      </w:r>
      <w:proofErr w:type="spellEnd"/>
      <w:r w:rsidR="00DA4245" w:rsidRPr="00120342">
        <w:rPr>
          <w:rFonts w:cs="Arial"/>
          <w:color w:val="000000"/>
          <w:sz w:val="24"/>
        </w:rPr>
        <w:t xml:space="preserve"> v </w:t>
      </w:r>
      <w:proofErr w:type="spellStart"/>
      <w:r w:rsidR="00DA4245" w:rsidRPr="00120342">
        <w:rPr>
          <w:rFonts w:cs="Arial"/>
          <w:color w:val="000000"/>
          <w:sz w:val="24"/>
        </w:rPr>
        <w:t>zákazke</w:t>
      </w:r>
      <w:proofErr w:type="spellEnd"/>
      <w:r w:rsidR="00DA4245" w:rsidRPr="00120342">
        <w:rPr>
          <w:rFonts w:cs="Arial"/>
          <w:color w:val="000000"/>
          <w:sz w:val="24"/>
        </w:rPr>
        <w:t xml:space="preserve"> uspel. </w:t>
      </w:r>
      <w:proofErr w:type="spellStart"/>
      <w:r w:rsidR="00DA4245" w:rsidRPr="00120342">
        <w:rPr>
          <w:rFonts w:cs="Arial"/>
          <w:color w:val="000000"/>
          <w:sz w:val="24"/>
        </w:rPr>
        <w:t>Úspešný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uchádzač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bude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povinný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doručiť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podpísanú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zmluvu</w:t>
      </w:r>
      <w:proofErr w:type="spellEnd"/>
      <w:r w:rsidR="00DA4245" w:rsidRPr="00120342">
        <w:rPr>
          <w:rFonts w:cs="Arial"/>
          <w:color w:val="000000"/>
          <w:sz w:val="24"/>
        </w:rPr>
        <w:t xml:space="preserve"> v </w:t>
      </w:r>
      <w:proofErr w:type="spellStart"/>
      <w:r w:rsidR="00DA4245" w:rsidRPr="00120342">
        <w:rPr>
          <w:rFonts w:cs="Arial"/>
          <w:color w:val="000000"/>
          <w:sz w:val="24"/>
        </w:rPr>
        <w:t>lehote</w:t>
      </w:r>
      <w:proofErr w:type="spellEnd"/>
      <w:r w:rsidR="00DA4245" w:rsidRPr="00120342">
        <w:rPr>
          <w:rFonts w:cs="Arial"/>
          <w:color w:val="000000"/>
          <w:sz w:val="24"/>
        </w:rPr>
        <w:t xml:space="preserve"> do </w:t>
      </w:r>
      <w:r w:rsidR="00500534" w:rsidRPr="00120342">
        <w:rPr>
          <w:rFonts w:cs="Arial"/>
          <w:b/>
          <w:bCs/>
          <w:color w:val="000000"/>
          <w:sz w:val="24"/>
        </w:rPr>
        <w:t>3</w:t>
      </w:r>
      <w:r w:rsidR="00DA4245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b/>
          <w:bCs/>
          <w:color w:val="000000"/>
          <w:sz w:val="24"/>
        </w:rPr>
        <w:t>pracovných</w:t>
      </w:r>
      <w:proofErr w:type="spellEnd"/>
      <w:r w:rsidR="00DA4245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b/>
          <w:bCs/>
          <w:color w:val="000000"/>
          <w:sz w:val="24"/>
        </w:rPr>
        <w:t>dní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od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doručenia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oznámenia</w:t>
      </w:r>
      <w:proofErr w:type="spellEnd"/>
      <w:r w:rsidR="00EC6C3E" w:rsidRPr="00120342">
        <w:rPr>
          <w:rFonts w:cs="Arial"/>
          <w:color w:val="000000"/>
          <w:sz w:val="24"/>
        </w:rPr>
        <w:t>.</w:t>
      </w:r>
      <w:r w:rsidR="00DA4245" w:rsidRPr="00120342">
        <w:rPr>
          <w:rFonts w:cs="Arial"/>
          <w:color w:val="000000"/>
          <w:sz w:val="24"/>
        </w:rPr>
        <w:t xml:space="preserve"> </w:t>
      </w:r>
      <w:r w:rsidR="00EC6C3E" w:rsidRPr="00120342">
        <w:rPr>
          <w:rFonts w:cs="Arial"/>
          <w:color w:val="000000"/>
          <w:sz w:val="24"/>
        </w:rPr>
        <w:t>O</w:t>
      </w:r>
      <w:r w:rsidR="00DA4245" w:rsidRPr="00120342">
        <w:rPr>
          <w:rFonts w:cs="Arial"/>
          <w:color w:val="000000"/>
          <w:sz w:val="24"/>
        </w:rPr>
        <w:t> </w:t>
      </w:r>
      <w:proofErr w:type="spellStart"/>
      <w:r w:rsidR="00DA4245" w:rsidRPr="00120342">
        <w:rPr>
          <w:rFonts w:cs="Arial"/>
          <w:color w:val="000000"/>
          <w:sz w:val="24"/>
        </w:rPr>
        <w:t>prijatí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víťaznej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proofErr w:type="gramStart"/>
      <w:r w:rsidR="00DA4245" w:rsidRPr="00120342">
        <w:rPr>
          <w:rFonts w:cs="Arial"/>
          <w:color w:val="000000"/>
          <w:sz w:val="24"/>
        </w:rPr>
        <w:t>ponuky</w:t>
      </w:r>
      <w:proofErr w:type="spellEnd"/>
      <w:r w:rsidR="00457DC9" w:rsidRPr="00120342">
        <w:rPr>
          <w:rFonts w:cs="Arial"/>
          <w:color w:val="000000"/>
          <w:sz w:val="24"/>
        </w:rPr>
        <w:t xml:space="preserve"> </w:t>
      </w:r>
      <w:r w:rsidR="005351F0" w:rsidRPr="00120342">
        <w:rPr>
          <w:rFonts w:cs="Arial"/>
          <w:color w:val="000000"/>
          <w:sz w:val="24"/>
        </w:rPr>
        <w:t>,</w:t>
      </w:r>
      <w:proofErr w:type="gramEnd"/>
      <w:r w:rsidR="007B33C0" w:rsidRPr="00120342">
        <w:rPr>
          <w:rFonts w:cs="Arial"/>
          <w:color w:val="000000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alebo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sa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dostaviť</w:t>
      </w:r>
      <w:proofErr w:type="spellEnd"/>
      <w:r w:rsidR="00DE5637" w:rsidRPr="00120342">
        <w:rPr>
          <w:rFonts w:cs="Arial"/>
          <w:sz w:val="24"/>
        </w:rPr>
        <w:t xml:space="preserve"> k </w:t>
      </w:r>
      <w:proofErr w:type="spellStart"/>
      <w:r w:rsidR="00DE5637" w:rsidRPr="00120342">
        <w:rPr>
          <w:rFonts w:cs="Arial"/>
          <w:sz w:val="24"/>
        </w:rPr>
        <w:t>verejnému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obstarávateľovi</w:t>
      </w:r>
      <w:proofErr w:type="spellEnd"/>
      <w:r w:rsidR="00DE5637" w:rsidRPr="00120342">
        <w:rPr>
          <w:rFonts w:cs="Arial"/>
          <w:sz w:val="24"/>
        </w:rPr>
        <w:t xml:space="preserve"> za </w:t>
      </w:r>
      <w:proofErr w:type="spellStart"/>
      <w:r w:rsidR="00DE5637" w:rsidRPr="00120342">
        <w:rPr>
          <w:rFonts w:cs="Arial"/>
          <w:sz w:val="24"/>
        </w:rPr>
        <w:t>účelom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podpísania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zmluvy</w:t>
      </w:r>
      <w:proofErr w:type="spellEnd"/>
      <w:r w:rsidR="00DE5637" w:rsidRPr="00120342">
        <w:rPr>
          <w:rFonts w:cs="Arial"/>
          <w:sz w:val="24"/>
        </w:rPr>
        <w:t xml:space="preserve"> (</w:t>
      </w:r>
      <w:proofErr w:type="spellStart"/>
      <w:r w:rsidR="00DE5637" w:rsidRPr="00120342">
        <w:rPr>
          <w:rFonts w:cs="Arial"/>
          <w:sz w:val="24"/>
        </w:rPr>
        <w:t>termín</w:t>
      </w:r>
      <w:proofErr w:type="spellEnd"/>
      <w:r w:rsidR="00DE5637" w:rsidRPr="00120342">
        <w:rPr>
          <w:rFonts w:cs="Arial"/>
          <w:sz w:val="24"/>
        </w:rPr>
        <w:t xml:space="preserve"> je </w:t>
      </w:r>
      <w:proofErr w:type="spellStart"/>
      <w:r w:rsidR="00DE5637" w:rsidRPr="00120342">
        <w:rPr>
          <w:rFonts w:cs="Arial"/>
          <w:sz w:val="24"/>
        </w:rPr>
        <w:t>nutné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dohodnúť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telefonicky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DE5637" w:rsidRPr="00120342">
        <w:rPr>
          <w:rFonts w:cs="Arial"/>
          <w:sz w:val="24"/>
        </w:rPr>
        <w:t>vopred</w:t>
      </w:r>
      <w:proofErr w:type="spellEnd"/>
      <w:r w:rsidR="00DE5637" w:rsidRPr="00120342">
        <w:rPr>
          <w:rFonts w:cs="Arial"/>
          <w:sz w:val="24"/>
        </w:rPr>
        <w:t xml:space="preserve"> </w:t>
      </w:r>
      <w:proofErr w:type="spellStart"/>
      <w:r w:rsidR="005351F0" w:rsidRPr="00120342">
        <w:rPr>
          <w:rFonts w:cs="Arial"/>
          <w:sz w:val="24"/>
        </w:rPr>
        <w:t>na</w:t>
      </w:r>
      <w:proofErr w:type="spellEnd"/>
      <w:r w:rsidR="005351F0" w:rsidRPr="00120342">
        <w:rPr>
          <w:rFonts w:cs="Arial"/>
          <w:sz w:val="24"/>
        </w:rPr>
        <w:t xml:space="preserve"> </w:t>
      </w:r>
      <w:proofErr w:type="spellStart"/>
      <w:r w:rsidR="005351F0" w:rsidRPr="00120342">
        <w:rPr>
          <w:rFonts w:cs="Arial"/>
          <w:sz w:val="24"/>
        </w:rPr>
        <w:t>tel</w:t>
      </w:r>
      <w:r w:rsidR="00B76A72" w:rsidRPr="00120342">
        <w:rPr>
          <w:rFonts w:cs="Arial"/>
          <w:sz w:val="24"/>
        </w:rPr>
        <w:t>.</w:t>
      </w:r>
      <w:r w:rsidR="005351F0" w:rsidRPr="00120342">
        <w:rPr>
          <w:rFonts w:cs="Arial"/>
          <w:sz w:val="24"/>
        </w:rPr>
        <w:t>č</w:t>
      </w:r>
      <w:proofErr w:type="spellEnd"/>
      <w:r w:rsidR="005351F0" w:rsidRPr="00120342">
        <w:rPr>
          <w:rFonts w:cs="Arial"/>
          <w:sz w:val="24"/>
        </w:rPr>
        <w:t>.</w:t>
      </w:r>
      <w:r w:rsidR="00952FE7" w:rsidRPr="00120342">
        <w:rPr>
          <w:rFonts w:cs="Arial"/>
          <w:sz w:val="24"/>
          <w:lang w:val="sk-SK"/>
        </w:rPr>
        <w:t xml:space="preserve"> +421 911 041 8</w:t>
      </w:r>
      <w:r w:rsidR="00915DDD">
        <w:rPr>
          <w:rFonts w:cs="Arial"/>
          <w:sz w:val="24"/>
          <w:lang w:val="sk-SK"/>
        </w:rPr>
        <w:t>35</w:t>
      </w:r>
      <w:r w:rsidR="00952FE7" w:rsidRPr="00120342">
        <w:rPr>
          <w:rFonts w:cs="Arial"/>
          <w:sz w:val="24"/>
          <w:lang w:val="sk-SK"/>
        </w:rPr>
        <w:t>, e-mail:</w:t>
      </w:r>
      <w:r w:rsidR="00C448F9" w:rsidRPr="00120342">
        <w:rPr>
          <w:rFonts w:cs="Arial"/>
          <w:sz w:val="24"/>
          <w:lang w:val="sk-SK"/>
        </w:rPr>
        <w:t xml:space="preserve"> </w:t>
      </w:r>
      <w:hyperlink r:id="rId17" w:history="1">
        <w:r w:rsidR="002554AB" w:rsidRPr="003943C9">
          <w:rPr>
            <w:rStyle w:val="Hypertextovprepojenie"/>
            <w:rFonts w:cs="Arial"/>
            <w:sz w:val="24"/>
            <w:lang w:val="sk-SK"/>
          </w:rPr>
          <w:t>adriana.benkova@trencin.sk</w:t>
        </w:r>
      </w:hyperlink>
      <w:r w:rsidR="00DE5637" w:rsidRPr="00120342">
        <w:rPr>
          <w:rFonts w:cs="Arial"/>
          <w:sz w:val="24"/>
        </w:rPr>
        <w:t>).</w:t>
      </w:r>
    </w:p>
    <w:p w14:paraId="08F8E8D8" w14:textId="4315D691" w:rsidR="00DA4245" w:rsidRPr="00120342" w:rsidRDefault="00DA4245" w:rsidP="007A0839">
      <w:pPr>
        <w:autoSpaceDE w:val="0"/>
        <w:autoSpaceDN w:val="0"/>
        <w:adjustRightInd w:val="0"/>
        <w:spacing w:before="120" w:line="24" w:lineRule="atLeast"/>
        <w:ind w:left="720" w:hanging="436"/>
        <w:jc w:val="both"/>
        <w:rPr>
          <w:rFonts w:cs="Arial"/>
          <w:color w:val="000000"/>
          <w:sz w:val="24"/>
        </w:rPr>
      </w:pPr>
    </w:p>
    <w:p w14:paraId="10B59722" w14:textId="01B423C5" w:rsidR="00DA4245" w:rsidRPr="00120342" w:rsidRDefault="00F5333B" w:rsidP="007A0839">
      <w:pPr>
        <w:autoSpaceDE w:val="0"/>
        <w:autoSpaceDN w:val="0"/>
        <w:adjustRightInd w:val="0"/>
        <w:spacing w:before="120" w:line="24" w:lineRule="atLeast"/>
        <w:ind w:left="720" w:hanging="283"/>
        <w:jc w:val="both"/>
        <w:rPr>
          <w:rFonts w:cs="Arial"/>
          <w:color w:val="000000"/>
          <w:sz w:val="24"/>
        </w:rPr>
      </w:pPr>
      <w:r w:rsidRPr="00120342">
        <w:rPr>
          <w:rFonts w:cs="Arial"/>
          <w:color w:val="000000"/>
          <w:sz w:val="24"/>
        </w:rPr>
        <w:t xml:space="preserve">5. </w:t>
      </w:r>
      <w:r w:rsidR="00DA4245" w:rsidRPr="00120342">
        <w:rPr>
          <w:rFonts w:cs="Arial"/>
          <w:color w:val="000000"/>
          <w:sz w:val="24"/>
        </w:rPr>
        <w:t xml:space="preserve">Do </w:t>
      </w:r>
      <w:proofErr w:type="spellStart"/>
      <w:r w:rsidR="00DA4245" w:rsidRPr="00120342">
        <w:rPr>
          <w:rFonts w:cs="Arial"/>
          <w:color w:val="000000"/>
          <w:sz w:val="24"/>
        </w:rPr>
        <w:t>návrhu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doplní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uchádzač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svoje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identifikačné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údaje</w:t>
      </w:r>
      <w:proofErr w:type="spellEnd"/>
      <w:r w:rsidR="00DA4245" w:rsidRPr="00120342">
        <w:rPr>
          <w:rFonts w:cs="Arial"/>
          <w:color w:val="000000"/>
          <w:sz w:val="24"/>
        </w:rPr>
        <w:t xml:space="preserve"> a </w:t>
      </w:r>
      <w:proofErr w:type="spellStart"/>
      <w:r w:rsidR="00DA4245" w:rsidRPr="00120342">
        <w:rPr>
          <w:rFonts w:cs="Arial"/>
          <w:color w:val="000000"/>
          <w:sz w:val="24"/>
        </w:rPr>
        <w:t>cenu</w:t>
      </w:r>
      <w:proofErr w:type="spellEnd"/>
      <w:r w:rsidR="00DA4245" w:rsidRPr="00120342">
        <w:rPr>
          <w:rFonts w:cs="Arial"/>
          <w:color w:val="000000"/>
          <w:sz w:val="24"/>
        </w:rPr>
        <w:t xml:space="preserve"> za </w:t>
      </w:r>
      <w:proofErr w:type="spellStart"/>
      <w:r w:rsidR="00DA4245" w:rsidRPr="00120342">
        <w:rPr>
          <w:rFonts w:cs="Arial"/>
          <w:color w:val="000000"/>
          <w:sz w:val="24"/>
        </w:rPr>
        <w:t>predmet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proofErr w:type="gramStart"/>
      <w:r w:rsidR="00DA4245" w:rsidRPr="00120342">
        <w:rPr>
          <w:rFonts w:cs="Arial"/>
          <w:color w:val="000000"/>
          <w:sz w:val="24"/>
        </w:rPr>
        <w:t>zákazky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r w:rsidRPr="00120342">
        <w:rPr>
          <w:rFonts w:cs="Arial"/>
          <w:color w:val="000000"/>
          <w:sz w:val="24"/>
        </w:rPr>
        <w:t xml:space="preserve"> </w:t>
      </w:r>
      <w:r w:rsidR="00DA4245" w:rsidRPr="00120342">
        <w:rPr>
          <w:rFonts w:cs="Arial"/>
          <w:color w:val="000000"/>
          <w:sz w:val="24"/>
        </w:rPr>
        <w:t>a</w:t>
      </w:r>
      <w:proofErr w:type="gramEnd"/>
      <w:r w:rsidR="00DA4245" w:rsidRPr="00120342">
        <w:rPr>
          <w:rFonts w:cs="Arial"/>
          <w:color w:val="000000"/>
          <w:sz w:val="24"/>
        </w:rPr>
        <w:t> </w:t>
      </w:r>
      <w:proofErr w:type="spellStart"/>
      <w:r w:rsidR="00DA4245" w:rsidRPr="00120342">
        <w:rPr>
          <w:rFonts w:cs="Arial"/>
          <w:color w:val="000000"/>
          <w:sz w:val="24"/>
        </w:rPr>
        <w:t>podpíše</w:t>
      </w:r>
      <w:proofErr w:type="spellEnd"/>
      <w:r w:rsidR="00DA4245" w:rsidRPr="00120342">
        <w:rPr>
          <w:rFonts w:cs="Arial"/>
          <w:color w:val="000000"/>
          <w:sz w:val="24"/>
        </w:rPr>
        <w:t xml:space="preserve"> ho </w:t>
      </w:r>
      <w:proofErr w:type="spellStart"/>
      <w:r w:rsidR="00DA4245" w:rsidRPr="00120342">
        <w:rPr>
          <w:rFonts w:cs="Arial"/>
          <w:color w:val="000000"/>
          <w:sz w:val="24"/>
        </w:rPr>
        <w:t>oprávnená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osoba</w:t>
      </w:r>
      <w:proofErr w:type="spellEnd"/>
      <w:r w:rsidR="00DA4245" w:rsidRPr="00120342">
        <w:rPr>
          <w:rFonts w:cs="Arial"/>
          <w:color w:val="000000"/>
          <w:sz w:val="24"/>
        </w:rPr>
        <w:t xml:space="preserve"> </w:t>
      </w:r>
      <w:proofErr w:type="spellStart"/>
      <w:r w:rsidR="00DA4245" w:rsidRPr="00120342">
        <w:rPr>
          <w:rFonts w:cs="Arial"/>
          <w:color w:val="000000"/>
          <w:sz w:val="24"/>
        </w:rPr>
        <w:t>uchádzača</w:t>
      </w:r>
      <w:proofErr w:type="spellEnd"/>
      <w:r w:rsidR="00DA4245" w:rsidRPr="00120342">
        <w:rPr>
          <w:rFonts w:cs="Arial"/>
          <w:color w:val="000000"/>
          <w:sz w:val="24"/>
        </w:rPr>
        <w:t>.</w:t>
      </w:r>
    </w:p>
    <w:p w14:paraId="312E252F" w14:textId="77777777" w:rsidR="00705180" w:rsidRPr="00120342" w:rsidRDefault="00705180" w:rsidP="007A0839">
      <w:pPr>
        <w:autoSpaceDE w:val="0"/>
        <w:autoSpaceDN w:val="0"/>
        <w:adjustRightInd w:val="0"/>
        <w:spacing w:before="120" w:line="24" w:lineRule="atLeast"/>
        <w:ind w:left="720" w:hanging="283"/>
        <w:jc w:val="both"/>
        <w:rPr>
          <w:rFonts w:cs="Arial"/>
          <w:color w:val="000000"/>
          <w:sz w:val="24"/>
        </w:rPr>
      </w:pPr>
    </w:p>
    <w:p w14:paraId="692D9AC4" w14:textId="62DF595B" w:rsidR="00100CE1" w:rsidRPr="00120342" w:rsidRDefault="004B33AD" w:rsidP="007A0839">
      <w:pPr>
        <w:autoSpaceDE w:val="0"/>
        <w:autoSpaceDN w:val="0"/>
        <w:adjustRightInd w:val="0"/>
        <w:spacing w:before="120" w:line="24" w:lineRule="atLeast"/>
        <w:ind w:left="709" w:hanging="425"/>
        <w:jc w:val="both"/>
        <w:rPr>
          <w:rFonts w:cs="Arial"/>
          <w:b/>
          <w:bCs/>
          <w:sz w:val="24"/>
        </w:rPr>
      </w:pPr>
      <w:r w:rsidRPr="00120342">
        <w:rPr>
          <w:rFonts w:cs="Arial"/>
          <w:sz w:val="24"/>
        </w:rPr>
        <w:t xml:space="preserve"> </w:t>
      </w:r>
      <w:r w:rsidR="009F476D" w:rsidRPr="00120342">
        <w:rPr>
          <w:rFonts w:cs="Arial"/>
          <w:sz w:val="24"/>
        </w:rPr>
        <w:t xml:space="preserve"> </w:t>
      </w:r>
      <w:r w:rsidR="005B456A" w:rsidRPr="00120342">
        <w:rPr>
          <w:rFonts w:cs="Arial"/>
          <w:sz w:val="24"/>
        </w:rPr>
        <w:t>6.</w:t>
      </w:r>
      <w:r w:rsidR="009F476D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Uchádzač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musí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predložiť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ponuku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b/>
          <w:bCs/>
          <w:sz w:val="24"/>
        </w:rPr>
        <w:t>na</w:t>
      </w:r>
      <w:proofErr w:type="spellEnd"/>
      <w:r w:rsidR="00705180" w:rsidRPr="00120342">
        <w:rPr>
          <w:rFonts w:cs="Arial"/>
          <w:b/>
          <w:bCs/>
          <w:sz w:val="24"/>
        </w:rPr>
        <w:t xml:space="preserve"> </w:t>
      </w:r>
      <w:proofErr w:type="spellStart"/>
      <w:r w:rsidR="00663338">
        <w:rPr>
          <w:rFonts w:cs="Arial"/>
          <w:b/>
          <w:bCs/>
          <w:sz w:val="24"/>
        </w:rPr>
        <w:t>celý</w:t>
      </w:r>
      <w:proofErr w:type="spellEnd"/>
      <w:r w:rsidR="00663338">
        <w:rPr>
          <w:rFonts w:cs="Arial"/>
          <w:b/>
          <w:bCs/>
          <w:sz w:val="24"/>
        </w:rPr>
        <w:t xml:space="preserve"> </w:t>
      </w:r>
      <w:proofErr w:type="spellStart"/>
      <w:r w:rsidR="00663338">
        <w:rPr>
          <w:rFonts w:cs="Arial"/>
          <w:b/>
          <w:bCs/>
          <w:sz w:val="24"/>
        </w:rPr>
        <w:t>predmet</w:t>
      </w:r>
      <w:proofErr w:type="spellEnd"/>
      <w:r w:rsidR="00663338">
        <w:rPr>
          <w:rFonts w:cs="Arial"/>
          <w:b/>
          <w:bCs/>
          <w:sz w:val="24"/>
        </w:rPr>
        <w:t xml:space="preserve"> </w:t>
      </w:r>
      <w:proofErr w:type="spellStart"/>
      <w:r w:rsidR="00663338">
        <w:rPr>
          <w:rFonts w:cs="Arial"/>
          <w:b/>
          <w:bCs/>
          <w:sz w:val="24"/>
        </w:rPr>
        <w:t>zákazky</w:t>
      </w:r>
      <w:proofErr w:type="spellEnd"/>
      <w:r w:rsidR="009C54D6">
        <w:rPr>
          <w:rFonts w:cs="Arial"/>
          <w:b/>
          <w:bCs/>
          <w:sz w:val="24"/>
        </w:rPr>
        <w:t xml:space="preserve"> </w:t>
      </w:r>
      <w:r w:rsidR="00705180" w:rsidRPr="00120342">
        <w:rPr>
          <w:rFonts w:cs="Arial"/>
          <w:sz w:val="24"/>
        </w:rPr>
        <w:t>v </w:t>
      </w:r>
      <w:proofErr w:type="spellStart"/>
      <w:proofErr w:type="gramStart"/>
      <w:r w:rsidR="00705180" w:rsidRPr="00120342">
        <w:rPr>
          <w:rFonts w:cs="Arial"/>
          <w:sz w:val="24"/>
        </w:rPr>
        <w:t>požadovanom</w:t>
      </w:r>
      <w:proofErr w:type="spellEnd"/>
      <w:r w:rsidR="00705180" w:rsidRPr="00120342">
        <w:rPr>
          <w:rFonts w:cs="Arial"/>
          <w:sz w:val="24"/>
        </w:rPr>
        <w:t xml:space="preserve"> </w:t>
      </w:r>
      <w:r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rozsahu</w:t>
      </w:r>
      <w:proofErr w:type="spellEnd"/>
      <w:proofErr w:type="gramEnd"/>
      <w:r w:rsidR="00705180" w:rsidRPr="00120342">
        <w:rPr>
          <w:rFonts w:cs="Arial"/>
          <w:sz w:val="24"/>
        </w:rPr>
        <w:t xml:space="preserve">, </w:t>
      </w:r>
      <w:proofErr w:type="spellStart"/>
      <w:r w:rsidR="00705180" w:rsidRPr="00120342">
        <w:rPr>
          <w:rFonts w:cs="Arial"/>
          <w:sz w:val="24"/>
        </w:rPr>
        <w:t>obsahu</w:t>
      </w:r>
      <w:proofErr w:type="spellEnd"/>
      <w:r w:rsidR="00705180" w:rsidRPr="00120342">
        <w:rPr>
          <w:rFonts w:cs="Arial"/>
          <w:sz w:val="24"/>
        </w:rPr>
        <w:t xml:space="preserve"> a </w:t>
      </w:r>
      <w:proofErr w:type="spellStart"/>
      <w:r w:rsidR="00705180" w:rsidRPr="00120342">
        <w:rPr>
          <w:rFonts w:cs="Arial"/>
          <w:sz w:val="24"/>
        </w:rPr>
        <w:t>kvalite</w:t>
      </w:r>
      <w:proofErr w:type="spellEnd"/>
      <w:r w:rsidR="00705180" w:rsidRPr="00120342">
        <w:rPr>
          <w:rFonts w:cs="Arial"/>
          <w:sz w:val="24"/>
        </w:rPr>
        <w:t xml:space="preserve"> a za </w:t>
      </w:r>
      <w:proofErr w:type="spellStart"/>
      <w:r w:rsidR="00705180" w:rsidRPr="00120342">
        <w:rPr>
          <w:rFonts w:cs="Arial"/>
          <w:sz w:val="24"/>
        </w:rPr>
        <w:t>podmienok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uvedených</w:t>
      </w:r>
      <w:proofErr w:type="spellEnd"/>
      <w:r w:rsidR="00705180" w:rsidRPr="00120342">
        <w:rPr>
          <w:rFonts w:cs="Arial"/>
          <w:sz w:val="24"/>
        </w:rPr>
        <w:t xml:space="preserve"> v </w:t>
      </w:r>
      <w:proofErr w:type="spellStart"/>
      <w:r w:rsidR="00705180" w:rsidRPr="00120342">
        <w:rPr>
          <w:rFonts w:cs="Arial"/>
          <w:sz w:val="24"/>
        </w:rPr>
        <w:t>návrhu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zmluvy</w:t>
      </w:r>
      <w:proofErr w:type="spellEnd"/>
      <w:r w:rsidR="00705180" w:rsidRPr="00120342">
        <w:rPr>
          <w:rFonts w:cs="Arial"/>
          <w:sz w:val="24"/>
        </w:rPr>
        <w:t xml:space="preserve">, </w:t>
      </w:r>
      <w:proofErr w:type="spellStart"/>
      <w:r w:rsidR="00705180" w:rsidRPr="00120342">
        <w:rPr>
          <w:rFonts w:cs="Arial"/>
          <w:sz w:val="24"/>
        </w:rPr>
        <w:t>ktorá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tvorí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prílohu</w:t>
      </w:r>
      <w:proofErr w:type="spellEnd"/>
      <w:r w:rsidR="00705180" w:rsidRPr="00120342">
        <w:rPr>
          <w:rFonts w:cs="Arial"/>
          <w:sz w:val="24"/>
        </w:rPr>
        <w:t xml:space="preserve"> k </w:t>
      </w:r>
      <w:proofErr w:type="spellStart"/>
      <w:r w:rsidR="00705180" w:rsidRPr="00120342">
        <w:rPr>
          <w:rFonts w:cs="Arial"/>
          <w:sz w:val="24"/>
        </w:rPr>
        <w:t>tejto</w:t>
      </w:r>
      <w:proofErr w:type="spellEnd"/>
      <w:r w:rsidR="00705180" w:rsidRPr="00120342">
        <w:rPr>
          <w:rFonts w:cs="Arial"/>
          <w:sz w:val="24"/>
        </w:rPr>
        <w:t xml:space="preserve"> </w:t>
      </w:r>
      <w:proofErr w:type="spellStart"/>
      <w:r w:rsidR="00705180" w:rsidRPr="00120342">
        <w:rPr>
          <w:rFonts w:cs="Arial"/>
          <w:sz w:val="24"/>
        </w:rPr>
        <w:t>výzve</w:t>
      </w:r>
      <w:proofErr w:type="spellEnd"/>
      <w:r w:rsidR="00705180" w:rsidRPr="00120342">
        <w:rPr>
          <w:rFonts w:cs="Arial"/>
          <w:sz w:val="24"/>
        </w:rPr>
        <w:t xml:space="preserve">. </w:t>
      </w:r>
    </w:p>
    <w:p w14:paraId="5AF10CBB" w14:textId="77777777" w:rsidR="0048750F" w:rsidRPr="00120342" w:rsidRDefault="0048750F" w:rsidP="007A0839">
      <w:pPr>
        <w:autoSpaceDE w:val="0"/>
        <w:autoSpaceDN w:val="0"/>
        <w:adjustRightInd w:val="0"/>
        <w:spacing w:before="120" w:line="24" w:lineRule="atLeast"/>
        <w:ind w:left="709" w:hanging="425"/>
        <w:jc w:val="both"/>
        <w:rPr>
          <w:rFonts w:cs="Arial"/>
          <w:b/>
          <w:bCs/>
          <w:sz w:val="24"/>
        </w:rPr>
      </w:pPr>
    </w:p>
    <w:p w14:paraId="690F54F8" w14:textId="2D73EE4C" w:rsidR="00100CE1" w:rsidRDefault="00100CE1" w:rsidP="007A0839">
      <w:pPr>
        <w:autoSpaceDE w:val="0"/>
        <w:autoSpaceDN w:val="0"/>
        <w:adjustRightInd w:val="0"/>
        <w:spacing w:before="120" w:line="24" w:lineRule="atLeast"/>
        <w:jc w:val="both"/>
        <w:rPr>
          <w:rFonts w:cs="Arial"/>
          <w:b/>
          <w:bCs/>
          <w:color w:val="000000"/>
          <w:sz w:val="24"/>
        </w:rPr>
      </w:pPr>
      <w:r w:rsidRPr="00120342">
        <w:rPr>
          <w:rFonts w:cs="Arial"/>
          <w:b/>
          <w:bCs/>
          <w:color w:val="000000"/>
          <w:sz w:val="24"/>
        </w:rPr>
        <w:t xml:space="preserve">7. </w:t>
      </w:r>
      <w:proofErr w:type="spellStart"/>
      <w:r w:rsidRPr="00120342">
        <w:rPr>
          <w:rFonts w:cs="Arial"/>
          <w:b/>
          <w:bCs/>
          <w:color w:val="000000"/>
          <w:sz w:val="24"/>
        </w:rPr>
        <w:t>Opis</w:t>
      </w:r>
      <w:proofErr w:type="spellEnd"/>
      <w:r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r w:rsidRPr="00120342">
        <w:rPr>
          <w:rFonts w:cs="Arial"/>
          <w:b/>
          <w:bCs/>
          <w:color w:val="000000"/>
          <w:sz w:val="24"/>
        </w:rPr>
        <w:t>predmetu</w:t>
      </w:r>
      <w:proofErr w:type="spellEnd"/>
      <w:r w:rsidR="007D265C" w:rsidRPr="00120342">
        <w:rPr>
          <w:rFonts w:cs="Arial"/>
          <w:b/>
          <w:bCs/>
          <w:color w:val="000000"/>
          <w:sz w:val="24"/>
        </w:rPr>
        <w:t xml:space="preserve"> </w:t>
      </w:r>
      <w:proofErr w:type="spellStart"/>
      <w:proofErr w:type="gramStart"/>
      <w:r w:rsidR="00FA5A80" w:rsidRPr="00120342">
        <w:rPr>
          <w:rFonts w:cs="Arial"/>
          <w:b/>
          <w:bCs/>
          <w:color w:val="000000"/>
          <w:sz w:val="24"/>
        </w:rPr>
        <w:t>zákazky</w:t>
      </w:r>
      <w:proofErr w:type="spellEnd"/>
      <w:r w:rsidR="00FA5A80" w:rsidRPr="00120342">
        <w:rPr>
          <w:rFonts w:cs="Arial"/>
          <w:b/>
          <w:bCs/>
          <w:color w:val="000000"/>
          <w:sz w:val="24"/>
        </w:rPr>
        <w:t xml:space="preserve"> :</w:t>
      </w:r>
      <w:proofErr w:type="gramEnd"/>
    </w:p>
    <w:p w14:paraId="5389A536" w14:textId="64E8638A" w:rsidR="00C25B7F" w:rsidRPr="00181E82" w:rsidRDefault="00C25B7F" w:rsidP="007A0839">
      <w:pPr>
        <w:autoSpaceDE w:val="0"/>
        <w:autoSpaceDN w:val="0"/>
        <w:adjustRightInd w:val="0"/>
        <w:spacing w:before="120" w:line="24" w:lineRule="atLeast"/>
        <w:jc w:val="both"/>
        <w:rPr>
          <w:rFonts w:cs="Arial"/>
          <w:color w:val="000000"/>
          <w:sz w:val="24"/>
        </w:rPr>
      </w:pPr>
      <w:proofErr w:type="spellStart"/>
      <w:r w:rsidRPr="00181E82">
        <w:rPr>
          <w:rFonts w:cs="Arial"/>
          <w:color w:val="000000"/>
          <w:sz w:val="24"/>
        </w:rPr>
        <w:t>Opis</w:t>
      </w:r>
      <w:proofErr w:type="spellEnd"/>
      <w:r w:rsidRPr="00181E82">
        <w:rPr>
          <w:rFonts w:cs="Arial"/>
          <w:color w:val="000000"/>
          <w:sz w:val="24"/>
        </w:rPr>
        <w:t xml:space="preserve"> </w:t>
      </w:r>
      <w:proofErr w:type="spellStart"/>
      <w:r w:rsidRPr="00181E82">
        <w:rPr>
          <w:rFonts w:cs="Arial"/>
          <w:color w:val="000000"/>
          <w:sz w:val="24"/>
        </w:rPr>
        <w:t>premetu</w:t>
      </w:r>
      <w:proofErr w:type="spellEnd"/>
      <w:r w:rsidRPr="00181E82">
        <w:rPr>
          <w:rFonts w:cs="Arial"/>
          <w:color w:val="000000"/>
          <w:sz w:val="24"/>
        </w:rPr>
        <w:t xml:space="preserve"> </w:t>
      </w:r>
      <w:proofErr w:type="spellStart"/>
      <w:r w:rsidRPr="00181E82">
        <w:rPr>
          <w:rFonts w:cs="Arial"/>
          <w:color w:val="000000"/>
          <w:sz w:val="24"/>
        </w:rPr>
        <w:t>zákazky</w:t>
      </w:r>
      <w:proofErr w:type="spellEnd"/>
      <w:r w:rsidRPr="00181E82">
        <w:rPr>
          <w:rFonts w:cs="Arial"/>
          <w:color w:val="000000"/>
          <w:sz w:val="24"/>
        </w:rPr>
        <w:t xml:space="preserve"> </w:t>
      </w:r>
      <w:proofErr w:type="spellStart"/>
      <w:r w:rsidRPr="00181E82">
        <w:rPr>
          <w:rFonts w:cs="Arial"/>
          <w:color w:val="000000"/>
          <w:sz w:val="24"/>
        </w:rPr>
        <w:t>tvorí</w:t>
      </w:r>
      <w:proofErr w:type="spellEnd"/>
      <w:r w:rsidRPr="00181E82">
        <w:rPr>
          <w:rFonts w:cs="Arial"/>
          <w:color w:val="000000"/>
          <w:sz w:val="24"/>
        </w:rPr>
        <w:t xml:space="preserve"> </w:t>
      </w:r>
      <w:proofErr w:type="spellStart"/>
      <w:r w:rsidRPr="00181E82">
        <w:rPr>
          <w:rFonts w:cs="Arial"/>
          <w:color w:val="000000"/>
          <w:sz w:val="24"/>
        </w:rPr>
        <w:t>s</w:t>
      </w:r>
      <w:r w:rsidR="00181E82" w:rsidRPr="00181E82">
        <w:rPr>
          <w:rFonts w:cs="Arial"/>
          <w:color w:val="000000"/>
          <w:sz w:val="24"/>
        </w:rPr>
        <w:t>amostatnú</w:t>
      </w:r>
      <w:proofErr w:type="spellEnd"/>
      <w:r w:rsidR="00181E82" w:rsidRPr="00181E82">
        <w:rPr>
          <w:rFonts w:cs="Arial"/>
          <w:color w:val="000000"/>
          <w:sz w:val="24"/>
        </w:rPr>
        <w:t xml:space="preserve"> </w:t>
      </w:r>
      <w:proofErr w:type="spellStart"/>
      <w:r w:rsidR="00181E82" w:rsidRPr="00181E82">
        <w:rPr>
          <w:rFonts w:cs="Arial"/>
          <w:color w:val="000000"/>
          <w:sz w:val="24"/>
        </w:rPr>
        <w:t>prílohu</w:t>
      </w:r>
      <w:proofErr w:type="spellEnd"/>
      <w:r w:rsidR="00181E82" w:rsidRPr="00181E82">
        <w:rPr>
          <w:rFonts w:cs="Arial"/>
          <w:color w:val="000000"/>
          <w:sz w:val="24"/>
        </w:rPr>
        <w:t xml:space="preserve"> k </w:t>
      </w:r>
      <w:proofErr w:type="spellStart"/>
      <w:r w:rsidR="00181E82" w:rsidRPr="00181E82">
        <w:rPr>
          <w:rFonts w:cs="Arial"/>
          <w:color w:val="000000"/>
          <w:sz w:val="24"/>
        </w:rPr>
        <w:t>tejto</w:t>
      </w:r>
      <w:proofErr w:type="spellEnd"/>
      <w:r w:rsidR="00181E82" w:rsidRPr="00181E82">
        <w:rPr>
          <w:rFonts w:cs="Arial"/>
          <w:color w:val="000000"/>
          <w:sz w:val="24"/>
        </w:rPr>
        <w:t xml:space="preserve"> </w:t>
      </w:r>
      <w:proofErr w:type="spellStart"/>
      <w:r w:rsidR="00181E82" w:rsidRPr="00181E82">
        <w:rPr>
          <w:rFonts w:cs="Arial"/>
          <w:color w:val="000000"/>
          <w:sz w:val="24"/>
        </w:rPr>
        <w:t>výzve</w:t>
      </w:r>
      <w:proofErr w:type="spellEnd"/>
      <w:r w:rsidR="00181E82">
        <w:rPr>
          <w:rFonts w:cs="Arial"/>
          <w:color w:val="000000"/>
          <w:sz w:val="24"/>
        </w:rPr>
        <w:t xml:space="preserve"> </w:t>
      </w:r>
      <w:proofErr w:type="gramStart"/>
      <w:r w:rsidR="00181E82">
        <w:rPr>
          <w:rFonts w:cs="Arial"/>
          <w:color w:val="000000"/>
          <w:sz w:val="24"/>
        </w:rPr>
        <w:t xml:space="preserve">( </w:t>
      </w:r>
      <w:proofErr w:type="spellStart"/>
      <w:r w:rsidR="00181E82">
        <w:rPr>
          <w:rFonts w:cs="Arial"/>
          <w:color w:val="000000"/>
          <w:sz w:val="24"/>
        </w:rPr>
        <w:t>príloha</w:t>
      </w:r>
      <w:proofErr w:type="spellEnd"/>
      <w:proofErr w:type="gramEnd"/>
      <w:r w:rsidR="00181E82">
        <w:rPr>
          <w:rFonts w:cs="Arial"/>
          <w:color w:val="000000"/>
          <w:sz w:val="24"/>
        </w:rPr>
        <w:t xml:space="preserve"> č. 1 )</w:t>
      </w:r>
    </w:p>
    <w:p w14:paraId="2A2D512F" w14:textId="77777777" w:rsidR="00E46FE8" w:rsidRDefault="00E46FE8" w:rsidP="00E46FE8">
      <w:pPr>
        <w:rPr>
          <w:rFonts w:cs="Arial"/>
          <w:color w:val="000000"/>
          <w:sz w:val="24"/>
        </w:rPr>
      </w:pPr>
    </w:p>
    <w:p w14:paraId="2773839C" w14:textId="07F298A1" w:rsidR="00A01611" w:rsidRPr="00E46FE8" w:rsidRDefault="00A01611" w:rsidP="00E46FE8">
      <w:pPr>
        <w:rPr>
          <w:rFonts w:cs="Arial"/>
          <w:bCs/>
          <w:sz w:val="24"/>
        </w:rPr>
      </w:pPr>
      <w:proofErr w:type="spellStart"/>
      <w:r>
        <w:rPr>
          <w:rFonts w:cs="Arial"/>
          <w:bCs/>
          <w:sz w:val="24"/>
        </w:rPr>
        <w:t>Bližšia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špecifikácia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predmetu</w:t>
      </w:r>
      <w:proofErr w:type="spellEnd"/>
      <w:r>
        <w:rPr>
          <w:rFonts w:cs="Arial"/>
          <w:bCs/>
          <w:sz w:val="24"/>
        </w:rPr>
        <w:t xml:space="preserve"> obstarávania je </w:t>
      </w:r>
      <w:proofErr w:type="spellStart"/>
      <w:r>
        <w:rPr>
          <w:rFonts w:cs="Arial"/>
          <w:bCs/>
          <w:sz w:val="24"/>
        </w:rPr>
        <w:t>uvedená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vo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výkaze</w:t>
      </w:r>
      <w:proofErr w:type="spellEnd"/>
      <w:r>
        <w:rPr>
          <w:rFonts w:cs="Arial"/>
          <w:bCs/>
          <w:sz w:val="24"/>
        </w:rPr>
        <w:t xml:space="preserve"> – </w:t>
      </w:r>
      <w:proofErr w:type="spellStart"/>
      <w:r>
        <w:rPr>
          <w:rFonts w:cs="Arial"/>
          <w:bCs/>
          <w:sz w:val="24"/>
        </w:rPr>
        <w:t>výmer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ktorý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tvorí</w:t>
      </w:r>
      <w:proofErr w:type="spellEnd"/>
      <w:r>
        <w:rPr>
          <w:rFonts w:cs="Arial"/>
          <w:bCs/>
          <w:sz w:val="24"/>
        </w:rPr>
        <w:t xml:space="preserve"> </w:t>
      </w:r>
      <w:proofErr w:type="gramStart"/>
      <w:r>
        <w:rPr>
          <w:rFonts w:cs="Arial"/>
          <w:bCs/>
          <w:sz w:val="24"/>
        </w:rPr>
        <w:t>(</w:t>
      </w:r>
      <w:r w:rsidR="00193E06">
        <w:rPr>
          <w:rFonts w:cs="Arial"/>
          <w:bCs/>
          <w:sz w:val="24"/>
        </w:rPr>
        <w:t xml:space="preserve"> </w:t>
      </w:r>
      <w:proofErr w:type="spellStart"/>
      <w:r w:rsidR="00193E06">
        <w:rPr>
          <w:rFonts w:cs="Arial"/>
          <w:bCs/>
          <w:sz w:val="24"/>
        </w:rPr>
        <w:t>prílohu</w:t>
      </w:r>
      <w:proofErr w:type="spellEnd"/>
      <w:proofErr w:type="gramEnd"/>
      <w:r w:rsidR="00193E06">
        <w:rPr>
          <w:rFonts w:cs="Arial"/>
          <w:bCs/>
          <w:sz w:val="24"/>
        </w:rPr>
        <w:t xml:space="preserve"> č. 2) a v </w:t>
      </w:r>
      <w:proofErr w:type="spellStart"/>
      <w:r w:rsidR="00193E06">
        <w:rPr>
          <w:rFonts w:cs="Arial"/>
          <w:bCs/>
          <w:sz w:val="24"/>
        </w:rPr>
        <w:t>projektovej</w:t>
      </w:r>
      <w:proofErr w:type="spellEnd"/>
      <w:r w:rsidR="00193E06">
        <w:rPr>
          <w:rFonts w:cs="Arial"/>
          <w:bCs/>
          <w:sz w:val="24"/>
        </w:rPr>
        <w:t xml:space="preserve"> </w:t>
      </w:r>
      <w:proofErr w:type="spellStart"/>
      <w:r w:rsidR="00193E06">
        <w:rPr>
          <w:rFonts w:cs="Arial"/>
          <w:bCs/>
          <w:sz w:val="24"/>
        </w:rPr>
        <w:t>dokumentácii</w:t>
      </w:r>
      <w:proofErr w:type="spellEnd"/>
      <w:r w:rsidR="00193E06">
        <w:rPr>
          <w:rFonts w:cs="Arial"/>
          <w:bCs/>
          <w:sz w:val="24"/>
        </w:rPr>
        <w:t xml:space="preserve">, </w:t>
      </w:r>
      <w:proofErr w:type="spellStart"/>
      <w:r w:rsidR="00193E06">
        <w:rPr>
          <w:rFonts w:cs="Arial"/>
          <w:bCs/>
          <w:sz w:val="24"/>
        </w:rPr>
        <w:t>ktorá</w:t>
      </w:r>
      <w:proofErr w:type="spellEnd"/>
      <w:r w:rsidR="00193E06">
        <w:rPr>
          <w:rFonts w:cs="Arial"/>
          <w:bCs/>
          <w:sz w:val="24"/>
        </w:rPr>
        <w:t xml:space="preserve"> </w:t>
      </w:r>
      <w:proofErr w:type="spellStart"/>
      <w:r w:rsidR="00193E06">
        <w:rPr>
          <w:rFonts w:cs="Arial"/>
          <w:bCs/>
          <w:sz w:val="24"/>
        </w:rPr>
        <w:t>tvorí</w:t>
      </w:r>
      <w:proofErr w:type="spellEnd"/>
      <w:r w:rsidR="00193E06">
        <w:rPr>
          <w:rFonts w:cs="Arial"/>
          <w:bCs/>
          <w:sz w:val="24"/>
        </w:rPr>
        <w:t xml:space="preserve"> (</w:t>
      </w:r>
      <w:proofErr w:type="spellStart"/>
      <w:r w:rsidR="00193E06">
        <w:rPr>
          <w:rFonts w:cs="Arial"/>
          <w:bCs/>
          <w:sz w:val="24"/>
        </w:rPr>
        <w:t>prílohu</w:t>
      </w:r>
      <w:proofErr w:type="spellEnd"/>
      <w:r w:rsidR="00193E06">
        <w:rPr>
          <w:rFonts w:cs="Arial"/>
          <w:bCs/>
          <w:sz w:val="24"/>
        </w:rPr>
        <w:t xml:space="preserve"> č. 3)</w:t>
      </w:r>
    </w:p>
    <w:p w14:paraId="4B681DA8" w14:textId="100F6CFA" w:rsidR="00D00D07" w:rsidRPr="00120342" w:rsidRDefault="00D00D07" w:rsidP="00E46FE8">
      <w:pPr>
        <w:rPr>
          <w:rFonts w:cs="Arial"/>
          <w:b/>
          <w:bCs/>
          <w:sz w:val="24"/>
        </w:rPr>
      </w:pPr>
    </w:p>
    <w:p w14:paraId="180856FC" w14:textId="77777777" w:rsidR="000B5907" w:rsidRDefault="000B5907" w:rsidP="007A0839">
      <w:pPr>
        <w:spacing w:line="276" w:lineRule="auto"/>
        <w:jc w:val="both"/>
        <w:rPr>
          <w:rFonts w:cs="Arial"/>
          <w:b/>
          <w:bCs/>
          <w:sz w:val="24"/>
        </w:rPr>
      </w:pPr>
    </w:p>
    <w:p w14:paraId="5F650BA3" w14:textId="291EA763" w:rsidR="005D0538" w:rsidRPr="00120342" w:rsidRDefault="00207B30" w:rsidP="007A0839">
      <w:pPr>
        <w:spacing w:line="276" w:lineRule="auto"/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 xml:space="preserve">8. </w:t>
      </w:r>
      <w:proofErr w:type="spellStart"/>
      <w:r w:rsidR="005D0538" w:rsidRPr="00120342">
        <w:rPr>
          <w:rFonts w:cs="Arial"/>
          <w:b/>
          <w:bCs/>
          <w:sz w:val="24"/>
        </w:rPr>
        <w:t>Spoločný</w:t>
      </w:r>
      <w:proofErr w:type="spellEnd"/>
      <w:r w:rsidR="005D0538" w:rsidRPr="00120342">
        <w:rPr>
          <w:rFonts w:cs="Arial"/>
          <w:b/>
          <w:bCs/>
          <w:sz w:val="24"/>
        </w:rPr>
        <w:t xml:space="preserve"> </w:t>
      </w:r>
      <w:proofErr w:type="spellStart"/>
      <w:r w:rsidR="005D0538" w:rsidRPr="00120342">
        <w:rPr>
          <w:rFonts w:cs="Arial"/>
          <w:b/>
          <w:bCs/>
          <w:sz w:val="24"/>
        </w:rPr>
        <w:t>slovník</w:t>
      </w:r>
      <w:proofErr w:type="spellEnd"/>
      <w:r w:rsidR="005D0538" w:rsidRPr="00120342">
        <w:rPr>
          <w:rFonts w:cs="Arial"/>
          <w:b/>
          <w:bCs/>
          <w:sz w:val="24"/>
        </w:rPr>
        <w:t xml:space="preserve"> obstarávania:</w:t>
      </w:r>
      <w:r w:rsidR="004E6A5D" w:rsidRPr="00120342">
        <w:rPr>
          <w:rFonts w:cs="Arial"/>
          <w:b/>
          <w:bCs/>
          <w:sz w:val="24"/>
        </w:rPr>
        <w:t xml:space="preserve"> (</w:t>
      </w:r>
      <w:proofErr w:type="gramStart"/>
      <w:r w:rsidR="009D0A5B" w:rsidRPr="00120342">
        <w:rPr>
          <w:rFonts w:cs="Arial"/>
          <w:b/>
          <w:bCs/>
          <w:sz w:val="24"/>
        </w:rPr>
        <w:t>CPV</w:t>
      </w:r>
      <w:r w:rsidR="004E6A5D" w:rsidRPr="00120342">
        <w:rPr>
          <w:rFonts w:cs="Arial"/>
          <w:b/>
          <w:bCs/>
          <w:sz w:val="24"/>
        </w:rPr>
        <w:t xml:space="preserve"> )</w:t>
      </w:r>
      <w:proofErr w:type="gramEnd"/>
    </w:p>
    <w:p w14:paraId="6F9B52C8" w14:textId="77777777" w:rsidR="0048750F" w:rsidRPr="00120342" w:rsidRDefault="0048750F" w:rsidP="00C43E19">
      <w:pPr>
        <w:spacing w:line="276" w:lineRule="auto"/>
        <w:jc w:val="both"/>
        <w:rPr>
          <w:rFonts w:cs="Arial"/>
          <w:b/>
          <w:bCs/>
          <w:sz w:val="24"/>
        </w:rPr>
      </w:pPr>
    </w:p>
    <w:p w14:paraId="011908EC" w14:textId="3E83F340" w:rsidR="00520832" w:rsidRPr="00C33703" w:rsidRDefault="004E6A5D" w:rsidP="00C43E19">
      <w:pPr>
        <w:spacing w:line="276" w:lineRule="auto"/>
        <w:jc w:val="both"/>
        <w:rPr>
          <w:rFonts w:cs="Arial"/>
          <w:sz w:val="24"/>
          <w:highlight w:val="yellow"/>
        </w:rPr>
      </w:pPr>
      <w:proofErr w:type="spellStart"/>
      <w:r w:rsidRPr="00120342">
        <w:rPr>
          <w:rFonts w:cs="Arial"/>
          <w:b/>
          <w:bCs/>
          <w:sz w:val="24"/>
        </w:rPr>
        <w:t>Hlavný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predmet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r w:rsidRPr="001947AE">
        <w:rPr>
          <w:rFonts w:cs="Arial"/>
          <w:b/>
          <w:bCs/>
          <w:sz w:val="24"/>
        </w:rPr>
        <w:t>zákazky</w:t>
      </w:r>
      <w:r w:rsidRPr="001947AE">
        <w:rPr>
          <w:rFonts w:cs="Arial"/>
          <w:sz w:val="24"/>
        </w:rPr>
        <w:t>:</w:t>
      </w:r>
      <w:r w:rsidR="00D06D35">
        <w:rPr>
          <w:rFonts w:cs="Arial"/>
          <w:sz w:val="24"/>
        </w:rPr>
        <w:t xml:space="preserve">30231300-0 </w:t>
      </w:r>
      <w:proofErr w:type="spellStart"/>
      <w:r w:rsidR="00D06D35">
        <w:rPr>
          <w:rFonts w:cs="Arial"/>
          <w:sz w:val="24"/>
        </w:rPr>
        <w:t>Zobrazovacie</w:t>
      </w:r>
      <w:proofErr w:type="spellEnd"/>
      <w:r w:rsidR="00D06D35">
        <w:rPr>
          <w:rFonts w:cs="Arial"/>
          <w:sz w:val="24"/>
        </w:rPr>
        <w:t xml:space="preserve"> </w:t>
      </w:r>
      <w:proofErr w:type="spellStart"/>
      <w:r w:rsidR="00D06D35">
        <w:rPr>
          <w:rFonts w:cs="Arial"/>
          <w:sz w:val="24"/>
        </w:rPr>
        <w:t>jednotky</w:t>
      </w:r>
      <w:proofErr w:type="spellEnd"/>
      <w:r w:rsidR="00D06D35">
        <w:rPr>
          <w:rFonts w:cs="Arial"/>
          <w:sz w:val="24"/>
        </w:rPr>
        <w:t xml:space="preserve"> (</w:t>
      </w:r>
      <w:proofErr w:type="spellStart"/>
      <w:r w:rsidR="00D06D35">
        <w:rPr>
          <w:rFonts w:cs="Arial"/>
          <w:sz w:val="24"/>
        </w:rPr>
        <w:t>obrazovky</w:t>
      </w:r>
      <w:proofErr w:type="spellEnd"/>
      <w:r w:rsidR="00D06D35">
        <w:rPr>
          <w:rFonts w:cs="Arial"/>
          <w:sz w:val="24"/>
        </w:rPr>
        <w:t>)</w:t>
      </w:r>
      <w:r w:rsidR="001947AE" w:rsidRPr="00C33703">
        <w:rPr>
          <w:rFonts w:cs="Arial"/>
          <w:sz w:val="24"/>
          <w:highlight w:val="yellow"/>
        </w:rPr>
        <w:t xml:space="preserve"> </w:t>
      </w:r>
    </w:p>
    <w:p w14:paraId="605949DF" w14:textId="3CB4386C" w:rsidR="001947AE" w:rsidRPr="00B417C7" w:rsidRDefault="001947AE" w:rsidP="007F146B">
      <w:pPr>
        <w:spacing w:line="276" w:lineRule="auto"/>
        <w:ind w:left="2835" w:hanging="2835"/>
        <w:rPr>
          <w:rFonts w:cs="Arial"/>
          <w:sz w:val="24"/>
        </w:rPr>
      </w:pPr>
      <w:r w:rsidRPr="00B417C7">
        <w:rPr>
          <w:rFonts w:cs="Arial"/>
          <w:sz w:val="24"/>
        </w:rPr>
        <w:t xml:space="preserve">                                           </w:t>
      </w:r>
      <w:r w:rsidR="00021D41">
        <w:rPr>
          <w:rFonts w:cs="Arial"/>
          <w:sz w:val="24"/>
        </w:rPr>
        <w:t>51411000-6</w:t>
      </w:r>
      <w:r w:rsidR="00947791">
        <w:rPr>
          <w:rFonts w:cs="Arial"/>
          <w:sz w:val="24"/>
        </w:rPr>
        <w:t xml:space="preserve"> </w:t>
      </w:r>
      <w:proofErr w:type="spellStart"/>
      <w:r w:rsidR="007F146B">
        <w:rPr>
          <w:rFonts w:cs="Arial"/>
          <w:sz w:val="24"/>
        </w:rPr>
        <w:t>Služby</w:t>
      </w:r>
      <w:proofErr w:type="spellEnd"/>
      <w:r w:rsidR="007F146B">
        <w:rPr>
          <w:rFonts w:cs="Arial"/>
          <w:sz w:val="24"/>
        </w:rPr>
        <w:t xml:space="preserve"> </w:t>
      </w:r>
      <w:proofErr w:type="spellStart"/>
      <w:r w:rsidR="007F146B">
        <w:rPr>
          <w:rFonts w:cs="Arial"/>
          <w:sz w:val="24"/>
        </w:rPr>
        <w:t>na</w:t>
      </w:r>
      <w:proofErr w:type="spellEnd"/>
      <w:r w:rsidR="007F146B">
        <w:rPr>
          <w:rFonts w:cs="Arial"/>
          <w:sz w:val="24"/>
        </w:rPr>
        <w:t xml:space="preserve"> </w:t>
      </w:r>
      <w:proofErr w:type="spellStart"/>
      <w:r w:rsidR="007F146B">
        <w:rPr>
          <w:rFonts w:cs="Arial"/>
          <w:sz w:val="24"/>
        </w:rPr>
        <w:t>inštalovanie</w:t>
      </w:r>
      <w:proofErr w:type="spellEnd"/>
      <w:r w:rsidR="007F146B">
        <w:rPr>
          <w:rFonts w:cs="Arial"/>
          <w:sz w:val="24"/>
        </w:rPr>
        <w:t xml:space="preserve"> </w:t>
      </w:r>
      <w:proofErr w:type="spellStart"/>
      <w:r w:rsidR="007F146B">
        <w:rPr>
          <w:rFonts w:cs="Arial"/>
          <w:sz w:val="24"/>
        </w:rPr>
        <w:t>zobraovacieho</w:t>
      </w:r>
      <w:proofErr w:type="spellEnd"/>
      <w:r w:rsidR="00CA5F7A">
        <w:rPr>
          <w:rFonts w:cs="Arial"/>
          <w:sz w:val="24"/>
        </w:rPr>
        <w:t xml:space="preserve"> </w:t>
      </w:r>
      <w:r w:rsidR="007F146B">
        <w:rPr>
          <w:rFonts w:cs="Arial"/>
          <w:sz w:val="24"/>
        </w:rPr>
        <w:t xml:space="preserve">             </w:t>
      </w:r>
      <w:proofErr w:type="spellStart"/>
      <w:r w:rsidR="00CA5F7A">
        <w:rPr>
          <w:rFonts w:cs="Arial"/>
          <w:sz w:val="24"/>
        </w:rPr>
        <w:t>vybavenia</w:t>
      </w:r>
      <w:proofErr w:type="spellEnd"/>
      <w:r w:rsidRPr="00B417C7">
        <w:rPr>
          <w:rFonts w:cs="Arial"/>
          <w:sz w:val="24"/>
        </w:rPr>
        <w:t xml:space="preserve"> </w:t>
      </w:r>
    </w:p>
    <w:p w14:paraId="444F74C6" w14:textId="5F4F66AD" w:rsidR="00B417C7" w:rsidRPr="00120342" w:rsidRDefault="001947AE" w:rsidP="00E46FE8">
      <w:pPr>
        <w:spacing w:line="276" w:lineRule="auto"/>
        <w:jc w:val="both"/>
        <w:rPr>
          <w:rFonts w:cs="Arial"/>
          <w:sz w:val="24"/>
        </w:rPr>
      </w:pPr>
      <w:r w:rsidRPr="00B417C7">
        <w:rPr>
          <w:rFonts w:cs="Arial"/>
          <w:sz w:val="24"/>
        </w:rPr>
        <w:t xml:space="preserve">                                          </w:t>
      </w:r>
      <w:r w:rsidR="00947791">
        <w:rPr>
          <w:rFonts w:cs="Arial"/>
          <w:sz w:val="24"/>
        </w:rPr>
        <w:t>48820000-2 Servery</w:t>
      </w:r>
    </w:p>
    <w:p w14:paraId="0F599846" w14:textId="7B3369CD" w:rsidR="006C545E" w:rsidRPr="00120342" w:rsidRDefault="006C545E" w:rsidP="007A0839">
      <w:pPr>
        <w:spacing w:line="276" w:lineRule="auto"/>
        <w:jc w:val="both"/>
        <w:rPr>
          <w:rFonts w:cs="Arial"/>
          <w:sz w:val="24"/>
        </w:rPr>
      </w:pPr>
    </w:p>
    <w:p w14:paraId="7E6EDC66" w14:textId="57D6048B" w:rsidR="006C545E" w:rsidRPr="00120342" w:rsidRDefault="003F2FB2" w:rsidP="007A0839">
      <w:pPr>
        <w:spacing w:line="276" w:lineRule="auto"/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 xml:space="preserve">9. </w:t>
      </w:r>
      <w:proofErr w:type="spellStart"/>
      <w:r w:rsidRPr="00120342">
        <w:rPr>
          <w:rFonts w:cs="Arial"/>
          <w:b/>
          <w:bCs/>
          <w:sz w:val="24"/>
        </w:rPr>
        <w:t>Predpokladaná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hodnota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zákazky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r w:rsidR="00F362D3" w:rsidRPr="00120342">
        <w:rPr>
          <w:rFonts w:cs="Arial"/>
          <w:b/>
          <w:bCs/>
          <w:sz w:val="24"/>
        </w:rPr>
        <w:t>v EUR bez DPH:</w:t>
      </w:r>
    </w:p>
    <w:p w14:paraId="48911D95" w14:textId="77777777" w:rsidR="0048750F" w:rsidRPr="00120342" w:rsidRDefault="0048750F" w:rsidP="007A0839">
      <w:pPr>
        <w:spacing w:line="276" w:lineRule="auto"/>
        <w:jc w:val="both"/>
        <w:rPr>
          <w:rFonts w:cs="Arial"/>
          <w:bCs/>
          <w:sz w:val="24"/>
        </w:rPr>
      </w:pPr>
    </w:p>
    <w:p w14:paraId="3C493A6F" w14:textId="297DEF3B" w:rsidR="001C7D8B" w:rsidRPr="00120342" w:rsidRDefault="005543B7" w:rsidP="007A0839">
      <w:pPr>
        <w:spacing w:line="276" w:lineRule="auto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 xml:space="preserve">149 993,00 </w:t>
      </w:r>
      <w:r w:rsidR="00EE554E" w:rsidRPr="00416F8D">
        <w:rPr>
          <w:rFonts w:cs="Arial"/>
          <w:sz w:val="24"/>
        </w:rPr>
        <w:t>€ bez DPH</w:t>
      </w:r>
      <w:r w:rsidR="001A1066" w:rsidRPr="00416F8D">
        <w:rPr>
          <w:rFonts w:cs="Arial"/>
          <w:sz w:val="24"/>
        </w:rPr>
        <w:t>.</w:t>
      </w:r>
    </w:p>
    <w:p w14:paraId="52891C26" w14:textId="77777777" w:rsidR="00EE554E" w:rsidRPr="00120342" w:rsidRDefault="00EE554E" w:rsidP="007A0839">
      <w:pPr>
        <w:spacing w:line="276" w:lineRule="auto"/>
        <w:jc w:val="both"/>
        <w:rPr>
          <w:rFonts w:cs="Arial"/>
          <w:b/>
          <w:bCs/>
          <w:sz w:val="24"/>
        </w:rPr>
      </w:pPr>
    </w:p>
    <w:p w14:paraId="241FA6E8" w14:textId="247FB680" w:rsidR="00742A40" w:rsidRPr="00120342" w:rsidRDefault="00742A40" w:rsidP="007A0839">
      <w:pPr>
        <w:spacing w:line="276" w:lineRule="auto"/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 xml:space="preserve">10. </w:t>
      </w:r>
      <w:proofErr w:type="spellStart"/>
      <w:r w:rsidRPr="00120342">
        <w:rPr>
          <w:rFonts w:cs="Arial"/>
          <w:b/>
          <w:bCs/>
          <w:sz w:val="24"/>
        </w:rPr>
        <w:t>Hlavné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podmienky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financovania</w:t>
      </w:r>
      <w:proofErr w:type="spellEnd"/>
      <w:r w:rsidRPr="00120342">
        <w:rPr>
          <w:rFonts w:cs="Arial"/>
          <w:b/>
          <w:bCs/>
          <w:sz w:val="24"/>
        </w:rPr>
        <w:t xml:space="preserve"> a </w:t>
      </w:r>
      <w:proofErr w:type="spellStart"/>
      <w:r w:rsidRPr="00120342">
        <w:rPr>
          <w:rFonts w:cs="Arial"/>
          <w:b/>
          <w:bCs/>
          <w:sz w:val="24"/>
        </w:rPr>
        <w:t>platobné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dojednania</w:t>
      </w:r>
      <w:proofErr w:type="spellEnd"/>
      <w:r w:rsidRPr="00120342">
        <w:rPr>
          <w:rFonts w:cs="Arial"/>
          <w:b/>
          <w:bCs/>
          <w:sz w:val="24"/>
        </w:rPr>
        <w:t>:</w:t>
      </w:r>
      <w:r w:rsidR="000802A8" w:rsidRPr="00120342">
        <w:rPr>
          <w:rFonts w:cs="Arial"/>
          <w:b/>
          <w:bCs/>
          <w:sz w:val="24"/>
        </w:rPr>
        <w:t xml:space="preserve"> </w:t>
      </w:r>
    </w:p>
    <w:p w14:paraId="5F2FBF14" w14:textId="77777777" w:rsidR="0048750F" w:rsidRPr="00120342" w:rsidRDefault="0048750F" w:rsidP="007A0839">
      <w:pPr>
        <w:pStyle w:val="Default"/>
        <w:jc w:val="both"/>
        <w:rPr>
          <w:rFonts w:ascii="Arial" w:hAnsi="Arial" w:cs="Arial"/>
        </w:rPr>
      </w:pPr>
    </w:p>
    <w:p w14:paraId="6CEE3056" w14:textId="2CB2235D" w:rsidR="00DF170C" w:rsidRPr="00120342" w:rsidRDefault="00A26EF6" w:rsidP="007A0839">
      <w:pPr>
        <w:pStyle w:val="Default"/>
        <w:jc w:val="both"/>
        <w:rPr>
          <w:rFonts w:ascii="Arial" w:hAnsi="Arial" w:cs="Arial"/>
        </w:rPr>
      </w:pPr>
      <w:proofErr w:type="spellStart"/>
      <w:r w:rsidRPr="00120342">
        <w:rPr>
          <w:rFonts w:ascii="Arial" w:hAnsi="Arial" w:cs="Arial"/>
        </w:rPr>
        <w:t>Predmet</w:t>
      </w:r>
      <w:proofErr w:type="spellEnd"/>
      <w:r w:rsidRPr="00120342">
        <w:rPr>
          <w:rFonts w:ascii="Arial" w:hAnsi="Arial" w:cs="Arial"/>
        </w:rPr>
        <w:t xml:space="preserve"> </w:t>
      </w:r>
      <w:proofErr w:type="spellStart"/>
      <w:r w:rsidRPr="00120342">
        <w:rPr>
          <w:rFonts w:ascii="Arial" w:hAnsi="Arial" w:cs="Arial"/>
        </w:rPr>
        <w:t>zákazky</w:t>
      </w:r>
      <w:proofErr w:type="spellEnd"/>
      <w:r w:rsidRPr="00120342">
        <w:rPr>
          <w:rFonts w:ascii="Arial" w:hAnsi="Arial" w:cs="Arial"/>
        </w:rPr>
        <w:t xml:space="preserve"> </w:t>
      </w:r>
      <w:proofErr w:type="spellStart"/>
      <w:r w:rsidRPr="00120342">
        <w:rPr>
          <w:rFonts w:ascii="Arial" w:hAnsi="Arial" w:cs="Arial"/>
        </w:rPr>
        <w:t>bude</w:t>
      </w:r>
      <w:proofErr w:type="spellEnd"/>
      <w:r w:rsidRPr="00120342">
        <w:rPr>
          <w:rFonts w:ascii="Arial" w:hAnsi="Arial" w:cs="Arial"/>
        </w:rPr>
        <w:t xml:space="preserve"> </w:t>
      </w:r>
      <w:proofErr w:type="spellStart"/>
      <w:r w:rsidRPr="00120342">
        <w:rPr>
          <w:rFonts w:ascii="Arial" w:hAnsi="Arial" w:cs="Arial"/>
        </w:rPr>
        <w:t>financovaný</w:t>
      </w:r>
      <w:proofErr w:type="spellEnd"/>
      <w:r w:rsidRPr="00120342">
        <w:rPr>
          <w:rFonts w:ascii="Arial" w:hAnsi="Arial" w:cs="Arial"/>
        </w:rPr>
        <w:t xml:space="preserve"> z </w:t>
      </w:r>
      <w:proofErr w:type="spellStart"/>
      <w:r w:rsidRPr="00120342">
        <w:rPr>
          <w:rFonts w:ascii="Arial" w:hAnsi="Arial" w:cs="Arial"/>
        </w:rPr>
        <w:t>rozpočtu</w:t>
      </w:r>
      <w:proofErr w:type="spellEnd"/>
      <w:r w:rsidRPr="00120342">
        <w:rPr>
          <w:rFonts w:ascii="Arial" w:hAnsi="Arial" w:cs="Arial"/>
        </w:rPr>
        <w:t xml:space="preserve"> Mesta </w:t>
      </w:r>
      <w:proofErr w:type="spellStart"/>
      <w:r w:rsidRPr="00120342">
        <w:rPr>
          <w:rFonts w:ascii="Arial" w:hAnsi="Arial" w:cs="Arial"/>
        </w:rPr>
        <w:t>Trenčín</w:t>
      </w:r>
      <w:proofErr w:type="spellEnd"/>
      <w:r w:rsidRPr="00120342">
        <w:rPr>
          <w:rFonts w:ascii="Arial" w:hAnsi="Arial" w:cs="Arial"/>
        </w:rPr>
        <w:t xml:space="preserve"> </w:t>
      </w:r>
      <w:proofErr w:type="spellStart"/>
      <w:r w:rsidRPr="00120342">
        <w:rPr>
          <w:rFonts w:ascii="Arial" w:hAnsi="Arial" w:cs="Arial"/>
        </w:rPr>
        <w:t>na</w:t>
      </w:r>
      <w:proofErr w:type="spellEnd"/>
      <w:r w:rsidRPr="00120342">
        <w:rPr>
          <w:rFonts w:ascii="Arial" w:hAnsi="Arial" w:cs="Arial"/>
        </w:rPr>
        <w:t xml:space="preserve"> </w:t>
      </w:r>
      <w:proofErr w:type="spellStart"/>
      <w:r w:rsidRPr="00120342">
        <w:rPr>
          <w:rFonts w:ascii="Arial" w:hAnsi="Arial" w:cs="Arial"/>
        </w:rPr>
        <w:t>základe</w:t>
      </w:r>
      <w:proofErr w:type="spellEnd"/>
      <w:r w:rsidRPr="00120342">
        <w:rPr>
          <w:rFonts w:ascii="Arial" w:hAnsi="Arial" w:cs="Arial"/>
        </w:rPr>
        <w:t xml:space="preserve"> </w:t>
      </w:r>
      <w:proofErr w:type="spellStart"/>
      <w:r w:rsidRPr="00120342">
        <w:rPr>
          <w:rFonts w:ascii="Arial" w:hAnsi="Arial" w:cs="Arial"/>
        </w:rPr>
        <w:t>faktúr</w:t>
      </w:r>
      <w:r w:rsidR="00B6050D">
        <w:rPr>
          <w:rFonts w:ascii="Arial" w:hAnsi="Arial" w:cs="Arial"/>
        </w:rPr>
        <w:t>y</w:t>
      </w:r>
      <w:proofErr w:type="spellEnd"/>
      <w:r w:rsidR="00B069E4" w:rsidRPr="00120342">
        <w:rPr>
          <w:rFonts w:ascii="Arial" w:hAnsi="Arial" w:cs="Arial"/>
        </w:rPr>
        <w:t xml:space="preserve">. </w:t>
      </w:r>
      <w:proofErr w:type="spellStart"/>
      <w:r w:rsidR="00B069E4" w:rsidRPr="00120342">
        <w:rPr>
          <w:rFonts w:ascii="Arial" w:hAnsi="Arial" w:cs="Arial"/>
        </w:rPr>
        <w:t>Faktúr</w:t>
      </w:r>
      <w:r w:rsidR="00B6050D">
        <w:rPr>
          <w:rFonts w:ascii="Arial" w:hAnsi="Arial" w:cs="Arial"/>
        </w:rPr>
        <w:t>a</w:t>
      </w:r>
      <w:proofErr w:type="spellEnd"/>
      <w:r w:rsidR="00B069E4" w:rsidRPr="00120342">
        <w:rPr>
          <w:rFonts w:ascii="Arial" w:hAnsi="Arial" w:cs="Arial"/>
        </w:rPr>
        <w:t xml:space="preserve"> </w:t>
      </w:r>
      <w:r w:rsidR="00B6050D">
        <w:rPr>
          <w:rFonts w:ascii="Arial" w:hAnsi="Arial" w:cs="Arial"/>
        </w:rPr>
        <w:t>je</w:t>
      </w:r>
      <w:r w:rsidR="00B3383E" w:rsidRPr="00120342">
        <w:rPr>
          <w:rFonts w:ascii="Arial" w:hAnsi="Arial" w:cs="Arial"/>
        </w:rPr>
        <w:t xml:space="preserve"> </w:t>
      </w:r>
      <w:proofErr w:type="spellStart"/>
      <w:r w:rsidR="00B069E4" w:rsidRPr="00120342">
        <w:rPr>
          <w:rFonts w:ascii="Arial" w:hAnsi="Arial" w:cs="Arial"/>
        </w:rPr>
        <w:t>splatn</w:t>
      </w:r>
      <w:r w:rsidR="00B6050D">
        <w:rPr>
          <w:rFonts w:ascii="Arial" w:hAnsi="Arial" w:cs="Arial"/>
        </w:rPr>
        <w:t>á</w:t>
      </w:r>
      <w:proofErr w:type="spellEnd"/>
      <w:r w:rsidR="00B069E4" w:rsidRPr="00120342">
        <w:rPr>
          <w:rFonts w:ascii="Arial" w:hAnsi="Arial" w:cs="Arial"/>
        </w:rPr>
        <w:t xml:space="preserve"> do 30 </w:t>
      </w:r>
      <w:proofErr w:type="spellStart"/>
      <w:r w:rsidR="00B069E4" w:rsidRPr="00120342">
        <w:rPr>
          <w:rFonts w:ascii="Arial" w:hAnsi="Arial" w:cs="Arial"/>
        </w:rPr>
        <w:t>dní</w:t>
      </w:r>
      <w:proofErr w:type="spellEnd"/>
      <w:r w:rsidR="00B069E4" w:rsidRPr="00120342">
        <w:rPr>
          <w:rFonts w:ascii="Arial" w:hAnsi="Arial" w:cs="Arial"/>
        </w:rPr>
        <w:t xml:space="preserve"> </w:t>
      </w:r>
      <w:proofErr w:type="spellStart"/>
      <w:r w:rsidR="00B069E4" w:rsidRPr="00120342">
        <w:rPr>
          <w:rFonts w:ascii="Arial" w:hAnsi="Arial" w:cs="Arial"/>
        </w:rPr>
        <w:t>odo</w:t>
      </w:r>
      <w:proofErr w:type="spellEnd"/>
      <w:r w:rsidR="00B069E4" w:rsidRPr="00120342">
        <w:rPr>
          <w:rFonts w:ascii="Arial" w:hAnsi="Arial" w:cs="Arial"/>
        </w:rPr>
        <w:t xml:space="preserve"> </w:t>
      </w:r>
      <w:proofErr w:type="spellStart"/>
      <w:r w:rsidR="00B069E4" w:rsidRPr="00120342">
        <w:rPr>
          <w:rFonts w:ascii="Arial" w:hAnsi="Arial" w:cs="Arial"/>
        </w:rPr>
        <w:t>dňa</w:t>
      </w:r>
      <w:proofErr w:type="spellEnd"/>
      <w:r w:rsidR="00B069E4" w:rsidRPr="00120342">
        <w:rPr>
          <w:rFonts w:ascii="Arial" w:hAnsi="Arial" w:cs="Arial"/>
        </w:rPr>
        <w:t xml:space="preserve"> </w:t>
      </w:r>
      <w:proofErr w:type="spellStart"/>
      <w:r w:rsidR="00B6050D">
        <w:rPr>
          <w:rFonts w:ascii="Arial" w:hAnsi="Arial" w:cs="Arial"/>
        </w:rPr>
        <w:t>jej</w:t>
      </w:r>
      <w:proofErr w:type="spellEnd"/>
      <w:r w:rsidR="00B069E4" w:rsidRPr="00120342">
        <w:rPr>
          <w:rFonts w:ascii="Arial" w:hAnsi="Arial" w:cs="Arial"/>
        </w:rPr>
        <w:t xml:space="preserve"> </w:t>
      </w:r>
      <w:proofErr w:type="spellStart"/>
      <w:r w:rsidR="00B069E4" w:rsidRPr="00120342">
        <w:rPr>
          <w:rFonts w:ascii="Arial" w:hAnsi="Arial" w:cs="Arial"/>
        </w:rPr>
        <w:t>doručenia</w:t>
      </w:r>
      <w:proofErr w:type="spellEnd"/>
      <w:r w:rsidR="00B069E4" w:rsidRPr="00120342">
        <w:rPr>
          <w:rFonts w:ascii="Arial" w:hAnsi="Arial" w:cs="Arial"/>
        </w:rPr>
        <w:t xml:space="preserve"> </w:t>
      </w:r>
      <w:proofErr w:type="spellStart"/>
      <w:r w:rsidR="00B069E4" w:rsidRPr="00120342">
        <w:rPr>
          <w:rFonts w:ascii="Arial" w:hAnsi="Arial" w:cs="Arial"/>
        </w:rPr>
        <w:t>Objednávateľovi</w:t>
      </w:r>
      <w:proofErr w:type="spellEnd"/>
      <w:r w:rsidR="00B069E4" w:rsidRPr="00120342">
        <w:rPr>
          <w:rFonts w:ascii="Arial" w:hAnsi="Arial" w:cs="Arial"/>
        </w:rPr>
        <w:t>.</w:t>
      </w:r>
      <w:r w:rsidR="00EE20DE" w:rsidRPr="00120342">
        <w:rPr>
          <w:rFonts w:ascii="Arial" w:hAnsi="Arial" w:cs="Arial"/>
        </w:rPr>
        <w:t xml:space="preserve"> </w:t>
      </w:r>
      <w:proofErr w:type="spellStart"/>
      <w:r w:rsidR="001D2020" w:rsidRPr="00120342">
        <w:rPr>
          <w:rFonts w:ascii="Arial" w:hAnsi="Arial" w:cs="Arial"/>
        </w:rPr>
        <w:t>Podrobný</w:t>
      </w:r>
      <w:proofErr w:type="spellEnd"/>
      <w:r w:rsidR="001D2020" w:rsidRPr="00120342">
        <w:rPr>
          <w:rFonts w:ascii="Arial" w:hAnsi="Arial" w:cs="Arial"/>
        </w:rPr>
        <w:t xml:space="preserve"> </w:t>
      </w:r>
      <w:proofErr w:type="spellStart"/>
      <w:r w:rsidR="00EE20DE" w:rsidRPr="00120342">
        <w:rPr>
          <w:rFonts w:ascii="Arial" w:hAnsi="Arial" w:cs="Arial"/>
        </w:rPr>
        <w:t>sú</w:t>
      </w:r>
      <w:r w:rsidR="001D2020" w:rsidRPr="00120342">
        <w:rPr>
          <w:rFonts w:ascii="Arial" w:hAnsi="Arial" w:cs="Arial"/>
        </w:rPr>
        <w:t>pis</w:t>
      </w:r>
      <w:proofErr w:type="spellEnd"/>
      <w:r w:rsidR="001D2020" w:rsidRPr="00120342">
        <w:rPr>
          <w:rFonts w:ascii="Arial" w:hAnsi="Arial" w:cs="Arial"/>
        </w:rPr>
        <w:t xml:space="preserve"> je </w:t>
      </w:r>
      <w:proofErr w:type="spellStart"/>
      <w:r w:rsidR="001D2020" w:rsidRPr="00120342">
        <w:rPr>
          <w:rFonts w:ascii="Arial" w:hAnsi="Arial" w:cs="Arial"/>
        </w:rPr>
        <w:t>uvedený</w:t>
      </w:r>
      <w:proofErr w:type="spellEnd"/>
      <w:r w:rsidR="001D2020" w:rsidRPr="00120342">
        <w:rPr>
          <w:rFonts w:ascii="Arial" w:hAnsi="Arial" w:cs="Arial"/>
        </w:rPr>
        <w:t xml:space="preserve"> v </w:t>
      </w:r>
      <w:proofErr w:type="spellStart"/>
      <w:proofErr w:type="gramStart"/>
      <w:r w:rsidR="001D2020" w:rsidRPr="00120342">
        <w:rPr>
          <w:rFonts w:ascii="Arial" w:hAnsi="Arial" w:cs="Arial"/>
        </w:rPr>
        <w:t>zmluve</w:t>
      </w:r>
      <w:proofErr w:type="spellEnd"/>
      <w:r w:rsidR="00FB791C" w:rsidRPr="00120342">
        <w:rPr>
          <w:rFonts w:ascii="Arial" w:hAnsi="Arial" w:cs="Arial"/>
        </w:rPr>
        <w:t>,</w:t>
      </w:r>
      <w:r w:rsidR="008914A5" w:rsidRPr="00120342">
        <w:rPr>
          <w:rFonts w:ascii="Arial" w:hAnsi="Arial" w:cs="Arial"/>
        </w:rPr>
        <w:t xml:space="preserve"> </w:t>
      </w:r>
      <w:r w:rsidR="001D2020" w:rsidRPr="00120342">
        <w:rPr>
          <w:rFonts w:ascii="Arial" w:hAnsi="Arial" w:cs="Arial"/>
        </w:rPr>
        <w:t xml:space="preserve"> </w:t>
      </w:r>
      <w:proofErr w:type="spellStart"/>
      <w:r w:rsidR="001D2020" w:rsidRPr="00120342">
        <w:rPr>
          <w:rFonts w:ascii="Arial" w:hAnsi="Arial" w:cs="Arial"/>
        </w:rPr>
        <w:t>ktorá</w:t>
      </w:r>
      <w:proofErr w:type="spellEnd"/>
      <w:proofErr w:type="gramEnd"/>
      <w:r w:rsidR="001D2020" w:rsidRPr="00120342">
        <w:rPr>
          <w:rFonts w:ascii="Arial" w:hAnsi="Arial" w:cs="Arial"/>
        </w:rPr>
        <w:t xml:space="preserve"> </w:t>
      </w:r>
      <w:proofErr w:type="spellStart"/>
      <w:r w:rsidR="008F42E9" w:rsidRPr="00120342">
        <w:rPr>
          <w:rFonts w:ascii="Arial" w:hAnsi="Arial" w:cs="Arial"/>
        </w:rPr>
        <w:t>tvorí</w:t>
      </w:r>
      <w:proofErr w:type="spellEnd"/>
      <w:r w:rsidR="001D2020" w:rsidRPr="00120342">
        <w:rPr>
          <w:rFonts w:ascii="Arial" w:hAnsi="Arial" w:cs="Arial"/>
        </w:rPr>
        <w:t xml:space="preserve"> </w:t>
      </w:r>
      <w:r w:rsidR="00884DC3" w:rsidRPr="00120342">
        <w:rPr>
          <w:rFonts w:ascii="Arial" w:hAnsi="Arial" w:cs="Arial"/>
        </w:rPr>
        <w:t>(</w:t>
      </w:r>
      <w:proofErr w:type="spellStart"/>
      <w:r w:rsidR="001D2020" w:rsidRPr="00120342">
        <w:rPr>
          <w:rFonts w:ascii="Arial" w:hAnsi="Arial" w:cs="Arial"/>
        </w:rPr>
        <w:t>prílohou</w:t>
      </w:r>
      <w:proofErr w:type="spellEnd"/>
      <w:r w:rsidR="001D2020" w:rsidRPr="00120342">
        <w:rPr>
          <w:rFonts w:ascii="Arial" w:hAnsi="Arial" w:cs="Arial"/>
        </w:rPr>
        <w:t xml:space="preserve"> </w:t>
      </w:r>
      <w:r w:rsidR="001D2020" w:rsidRPr="00222B24">
        <w:rPr>
          <w:rFonts w:ascii="Arial" w:hAnsi="Arial" w:cs="Arial"/>
        </w:rPr>
        <w:t>č.</w:t>
      </w:r>
      <w:r w:rsidR="00506C50" w:rsidRPr="00222B24">
        <w:rPr>
          <w:rFonts w:ascii="Arial" w:hAnsi="Arial" w:cs="Arial"/>
        </w:rPr>
        <w:t>4</w:t>
      </w:r>
      <w:r w:rsidR="00884DC3" w:rsidRPr="00120342">
        <w:rPr>
          <w:rFonts w:ascii="Arial" w:hAnsi="Arial" w:cs="Arial"/>
        </w:rPr>
        <w:t>)</w:t>
      </w:r>
      <w:r w:rsidR="001D2020" w:rsidRPr="00120342">
        <w:rPr>
          <w:rFonts w:ascii="Arial" w:hAnsi="Arial" w:cs="Arial"/>
        </w:rPr>
        <w:t xml:space="preserve"> </w:t>
      </w:r>
      <w:proofErr w:type="spellStart"/>
      <w:r w:rsidR="001D2020" w:rsidRPr="00120342">
        <w:rPr>
          <w:rFonts w:ascii="Arial" w:hAnsi="Arial" w:cs="Arial"/>
        </w:rPr>
        <w:t>tejto</w:t>
      </w:r>
      <w:proofErr w:type="spellEnd"/>
      <w:r w:rsidR="001D2020" w:rsidRPr="00120342">
        <w:rPr>
          <w:rFonts w:ascii="Arial" w:hAnsi="Arial" w:cs="Arial"/>
        </w:rPr>
        <w:t xml:space="preserve"> </w:t>
      </w:r>
      <w:proofErr w:type="spellStart"/>
      <w:r w:rsidR="001D2020" w:rsidRPr="00120342">
        <w:rPr>
          <w:rFonts w:ascii="Arial" w:hAnsi="Arial" w:cs="Arial"/>
        </w:rPr>
        <w:t>výzvy</w:t>
      </w:r>
      <w:proofErr w:type="spellEnd"/>
      <w:r w:rsidR="00884DC3" w:rsidRPr="00120342">
        <w:rPr>
          <w:rFonts w:ascii="Arial" w:hAnsi="Arial" w:cs="Arial"/>
        </w:rPr>
        <w:t>.</w:t>
      </w:r>
      <w:r w:rsidR="00801ABD" w:rsidRPr="00120342">
        <w:rPr>
          <w:rFonts w:ascii="Arial" w:hAnsi="Arial" w:cs="Arial"/>
        </w:rPr>
        <w:t xml:space="preserve"> </w:t>
      </w:r>
      <w:proofErr w:type="spellStart"/>
      <w:r w:rsidR="00A408B6" w:rsidRPr="00120342">
        <w:rPr>
          <w:rFonts w:ascii="Arial" w:hAnsi="Arial" w:cs="Arial"/>
        </w:rPr>
        <w:t>Platb</w:t>
      </w:r>
      <w:r w:rsidR="00D72F5C">
        <w:rPr>
          <w:rFonts w:ascii="Arial" w:hAnsi="Arial" w:cs="Arial"/>
        </w:rPr>
        <w:t>a</w:t>
      </w:r>
      <w:proofErr w:type="spellEnd"/>
      <w:r w:rsidR="00A408B6" w:rsidRPr="00120342">
        <w:rPr>
          <w:rFonts w:ascii="Arial" w:hAnsi="Arial" w:cs="Arial"/>
        </w:rPr>
        <w:t xml:space="preserve"> </w:t>
      </w:r>
      <w:proofErr w:type="spellStart"/>
      <w:r w:rsidR="00A408B6" w:rsidRPr="00120342">
        <w:rPr>
          <w:rFonts w:ascii="Arial" w:hAnsi="Arial" w:cs="Arial"/>
        </w:rPr>
        <w:t>bud</w:t>
      </w:r>
      <w:r w:rsidR="00D72F5C">
        <w:rPr>
          <w:rFonts w:ascii="Arial" w:hAnsi="Arial" w:cs="Arial"/>
        </w:rPr>
        <w:t>e</w:t>
      </w:r>
      <w:proofErr w:type="spellEnd"/>
      <w:r w:rsidR="00A408B6" w:rsidRPr="00120342">
        <w:rPr>
          <w:rFonts w:ascii="Arial" w:hAnsi="Arial" w:cs="Arial"/>
        </w:rPr>
        <w:t xml:space="preserve"> </w:t>
      </w:r>
      <w:proofErr w:type="spellStart"/>
      <w:r w:rsidR="00A408B6" w:rsidRPr="00120342">
        <w:rPr>
          <w:rFonts w:ascii="Arial" w:hAnsi="Arial" w:cs="Arial"/>
        </w:rPr>
        <w:t>realizovan</w:t>
      </w:r>
      <w:r w:rsidR="00D72F5C">
        <w:rPr>
          <w:rFonts w:ascii="Arial" w:hAnsi="Arial" w:cs="Arial"/>
        </w:rPr>
        <w:t>á</w:t>
      </w:r>
      <w:proofErr w:type="spellEnd"/>
      <w:r w:rsidR="00A408B6" w:rsidRPr="00120342">
        <w:rPr>
          <w:rFonts w:ascii="Arial" w:hAnsi="Arial" w:cs="Arial"/>
        </w:rPr>
        <w:t xml:space="preserve"> </w:t>
      </w:r>
      <w:proofErr w:type="spellStart"/>
      <w:r w:rsidR="00A408B6" w:rsidRPr="00120342">
        <w:rPr>
          <w:rFonts w:ascii="Arial" w:hAnsi="Arial" w:cs="Arial"/>
        </w:rPr>
        <w:t>bezhotovostným</w:t>
      </w:r>
      <w:proofErr w:type="spellEnd"/>
      <w:r w:rsidR="00A408B6" w:rsidRPr="00120342">
        <w:rPr>
          <w:rFonts w:ascii="Arial" w:hAnsi="Arial" w:cs="Arial"/>
        </w:rPr>
        <w:t xml:space="preserve"> </w:t>
      </w:r>
      <w:proofErr w:type="spellStart"/>
      <w:r w:rsidR="00A408B6" w:rsidRPr="00120342">
        <w:rPr>
          <w:rFonts w:ascii="Arial" w:hAnsi="Arial" w:cs="Arial"/>
        </w:rPr>
        <w:t>p</w:t>
      </w:r>
      <w:r w:rsidR="00463FDF" w:rsidRPr="00120342">
        <w:rPr>
          <w:rFonts w:ascii="Arial" w:hAnsi="Arial" w:cs="Arial"/>
        </w:rPr>
        <w:t>latobným</w:t>
      </w:r>
      <w:proofErr w:type="spellEnd"/>
      <w:r w:rsidR="00463FDF" w:rsidRPr="00120342">
        <w:rPr>
          <w:rFonts w:ascii="Arial" w:hAnsi="Arial" w:cs="Arial"/>
        </w:rPr>
        <w:t xml:space="preserve"> </w:t>
      </w:r>
      <w:proofErr w:type="spellStart"/>
      <w:r w:rsidR="00463FDF" w:rsidRPr="00120342">
        <w:rPr>
          <w:rFonts w:ascii="Arial" w:hAnsi="Arial" w:cs="Arial"/>
        </w:rPr>
        <w:t>príkazom</w:t>
      </w:r>
      <w:proofErr w:type="spellEnd"/>
      <w:r w:rsidR="00463FDF" w:rsidRPr="00120342">
        <w:rPr>
          <w:rFonts w:ascii="Arial" w:hAnsi="Arial" w:cs="Arial"/>
        </w:rPr>
        <w:t>.</w:t>
      </w:r>
      <w:r w:rsidR="0048750F" w:rsidRPr="00120342">
        <w:rPr>
          <w:rFonts w:ascii="Arial" w:hAnsi="Arial" w:cs="Arial"/>
        </w:rPr>
        <w:t xml:space="preserve"> </w:t>
      </w:r>
      <w:proofErr w:type="spellStart"/>
      <w:r w:rsidR="00130D2A" w:rsidRPr="00120342">
        <w:rPr>
          <w:rFonts w:ascii="Arial" w:hAnsi="Arial" w:cs="Arial"/>
        </w:rPr>
        <w:t>Výsle</w:t>
      </w:r>
      <w:r w:rsidR="00801ABD" w:rsidRPr="00120342">
        <w:rPr>
          <w:rFonts w:ascii="Arial" w:hAnsi="Arial" w:cs="Arial"/>
        </w:rPr>
        <w:t>dná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cena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predmetu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zákazky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musí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zahŕňať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všetky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náklady</w:t>
      </w:r>
      <w:proofErr w:type="spellEnd"/>
      <w:r w:rsidR="00801ABD" w:rsidRPr="00120342">
        <w:rPr>
          <w:rFonts w:ascii="Arial" w:hAnsi="Arial" w:cs="Arial"/>
        </w:rPr>
        <w:t xml:space="preserve"> </w:t>
      </w:r>
      <w:proofErr w:type="spellStart"/>
      <w:r w:rsidR="00801ABD" w:rsidRPr="00120342">
        <w:rPr>
          <w:rFonts w:ascii="Arial" w:hAnsi="Arial" w:cs="Arial"/>
        </w:rPr>
        <w:t>spojené</w:t>
      </w:r>
      <w:proofErr w:type="spellEnd"/>
      <w:r w:rsidR="00801ABD" w:rsidRPr="00120342">
        <w:rPr>
          <w:rFonts w:ascii="Arial" w:hAnsi="Arial" w:cs="Arial"/>
        </w:rPr>
        <w:t xml:space="preserve"> s </w:t>
      </w:r>
      <w:proofErr w:type="spellStart"/>
      <w:r w:rsidR="001B0CBB" w:rsidRPr="00120342">
        <w:rPr>
          <w:rFonts w:ascii="Arial" w:hAnsi="Arial" w:cs="Arial"/>
        </w:rPr>
        <w:t>poskytnutím</w:t>
      </w:r>
      <w:proofErr w:type="spellEnd"/>
      <w:r w:rsidR="001B0CBB" w:rsidRPr="00120342">
        <w:rPr>
          <w:rFonts w:ascii="Arial" w:hAnsi="Arial" w:cs="Arial"/>
        </w:rPr>
        <w:t xml:space="preserve"> </w:t>
      </w:r>
      <w:proofErr w:type="spellStart"/>
      <w:r w:rsidR="001B0CBB" w:rsidRPr="00120342">
        <w:rPr>
          <w:rFonts w:ascii="Arial" w:hAnsi="Arial" w:cs="Arial"/>
        </w:rPr>
        <w:t>požadovaného</w:t>
      </w:r>
      <w:proofErr w:type="spellEnd"/>
      <w:r w:rsidR="001B0CBB" w:rsidRPr="00120342">
        <w:rPr>
          <w:rFonts w:ascii="Arial" w:hAnsi="Arial" w:cs="Arial"/>
        </w:rPr>
        <w:t xml:space="preserve"> </w:t>
      </w:r>
      <w:proofErr w:type="spellStart"/>
      <w:r w:rsidR="001B0CBB" w:rsidRPr="00120342">
        <w:rPr>
          <w:rFonts w:ascii="Arial" w:hAnsi="Arial" w:cs="Arial"/>
        </w:rPr>
        <w:t>plnenia</w:t>
      </w:r>
      <w:proofErr w:type="spellEnd"/>
      <w:r w:rsidR="001B0CBB" w:rsidRPr="00120342">
        <w:rPr>
          <w:rFonts w:ascii="Arial" w:hAnsi="Arial" w:cs="Arial"/>
        </w:rPr>
        <w:t xml:space="preserve"> </w:t>
      </w:r>
      <w:proofErr w:type="spellStart"/>
      <w:r w:rsidR="001B0CBB" w:rsidRPr="00120342">
        <w:rPr>
          <w:rFonts w:ascii="Arial" w:hAnsi="Arial" w:cs="Arial"/>
        </w:rPr>
        <w:t>predmetu</w:t>
      </w:r>
      <w:proofErr w:type="spellEnd"/>
      <w:r w:rsidR="001B0CBB" w:rsidRPr="00120342">
        <w:rPr>
          <w:rFonts w:ascii="Arial" w:hAnsi="Arial" w:cs="Arial"/>
        </w:rPr>
        <w:t xml:space="preserve"> </w:t>
      </w:r>
      <w:proofErr w:type="spellStart"/>
      <w:r w:rsidR="001B0CBB" w:rsidRPr="00120342">
        <w:rPr>
          <w:rFonts w:ascii="Arial" w:hAnsi="Arial" w:cs="Arial"/>
        </w:rPr>
        <w:t>zákazky</w:t>
      </w:r>
      <w:proofErr w:type="spellEnd"/>
      <w:r w:rsidR="001B0CBB" w:rsidRPr="00120342">
        <w:rPr>
          <w:rFonts w:ascii="Arial" w:hAnsi="Arial" w:cs="Arial"/>
        </w:rPr>
        <w:t>.</w:t>
      </w:r>
    </w:p>
    <w:p w14:paraId="42312909" w14:textId="77777777" w:rsidR="00C3585C" w:rsidRPr="00120342" w:rsidRDefault="00C3585C" w:rsidP="007A0839">
      <w:pPr>
        <w:pStyle w:val="Default"/>
        <w:jc w:val="both"/>
        <w:rPr>
          <w:rFonts w:ascii="Arial" w:hAnsi="Arial" w:cs="Arial"/>
          <w:b/>
          <w:bCs/>
        </w:rPr>
      </w:pPr>
    </w:p>
    <w:p w14:paraId="6A7AE822" w14:textId="77777777" w:rsidR="00222B24" w:rsidRDefault="00222B24" w:rsidP="00945461">
      <w:pPr>
        <w:pStyle w:val="Default"/>
        <w:jc w:val="both"/>
        <w:rPr>
          <w:rFonts w:ascii="Arial" w:hAnsi="Arial" w:cs="Arial"/>
          <w:b/>
          <w:bCs/>
        </w:rPr>
      </w:pPr>
    </w:p>
    <w:p w14:paraId="3D055BF7" w14:textId="633E5CCC" w:rsidR="00945461" w:rsidRPr="00120342" w:rsidRDefault="00945461" w:rsidP="00945461">
      <w:pPr>
        <w:pStyle w:val="Default"/>
        <w:jc w:val="both"/>
        <w:rPr>
          <w:rFonts w:ascii="Arial" w:hAnsi="Arial" w:cs="Arial"/>
          <w:b/>
          <w:bCs/>
        </w:rPr>
      </w:pPr>
      <w:r w:rsidRPr="00120342">
        <w:rPr>
          <w:rFonts w:ascii="Arial" w:hAnsi="Arial" w:cs="Arial"/>
          <w:b/>
          <w:bCs/>
        </w:rPr>
        <w:t xml:space="preserve">11. </w:t>
      </w:r>
      <w:proofErr w:type="spellStart"/>
      <w:r w:rsidRPr="00120342">
        <w:rPr>
          <w:rFonts w:ascii="Arial" w:hAnsi="Arial" w:cs="Arial"/>
          <w:b/>
          <w:bCs/>
        </w:rPr>
        <w:t>Podmienky</w:t>
      </w:r>
      <w:proofErr w:type="spellEnd"/>
      <w:r w:rsidRPr="00120342">
        <w:rPr>
          <w:rFonts w:ascii="Arial" w:hAnsi="Arial" w:cs="Arial"/>
          <w:b/>
          <w:bCs/>
        </w:rPr>
        <w:t xml:space="preserve"> </w:t>
      </w:r>
      <w:proofErr w:type="spellStart"/>
      <w:r w:rsidRPr="00120342">
        <w:rPr>
          <w:rFonts w:ascii="Arial" w:hAnsi="Arial" w:cs="Arial"/>
          <w:b/>
          <w:bCs/>
        </w:rPr>
        <w:t>účasti</w:t>
      </w:r>
      <w:proofErr w:type="spellEnd"/>
      <w:r w:rsidRPr="00120342">
        <w:rPr>
          <w:rFonts w:ascii="Arial" w:hAnsi="Arial" w:cs="Arial"/>
          <w:b/>
          <w:bCs/>
        </w:rPr>
        <w:t>:</w:t>
      </w:r>
    </w:p>
    <w:p w14:paraId="1EBF76FA" w14:textId="77777777" w:rsidR="00425186" w:rsidRPr="00120342" w:rsidRDefault="00425186" w:rsidP="00425186">
      <w:pPr>
        <w:tabs>
          <w:tab w:val="left" w:pos="-1134"/>
          <w:tab w:val="left" w:pos="993"/>
        </w:tabs>
        <w:ind w:right="141"/>
        <w:jc w:val="both"/>
        <w:rPr>
          <w:rFonts w:cs="Arial"/>
          <w:b/>
          <w:bCs/>
          <w:sz w:val="24"/>
        </w:rPr>
      </w:pPr>
    </w:p>
    <w:p w14:paraId="32440BAB" w14:textId="65EC1271" w:rsidR="00425186" w:rsidRPr="0029439E" w:rsidRDefault="00425186" w:rsidP="0029439E">
      <w:pPr>
        <w:pStyle w:val="Odsekzoznamu"/>
        <w:numPr>
          <w:ilvl w:val="0"/>
          <w:numId w:val="26"/>
        </w:numPr>
        <w:tabs>
          <w:tab w:val="left" w:pos="-1134"/>
          <w:tab w:val="left" w:pos="993"/>
        </w:tabs>
        <w:ind w:right="141"/>
        <w:jc w:val="both"/>
      </w:pPr>
      <w:r w:rsidRPr="0029439E">
        <w:lastRenderedPageBreak/>
        <w:t xml:space="preserve">Verejný obstarávateľ nesmie uzavrieť zmluvu s uchádzačom, ktorý nespĺňa podmienky účasti podľa § 32 ods. 1 písm. e) a f)  zákona o verejnom obstarávaní  alebo ak u neho existuje dôvod na vylúčenie podľa § 40 ods. 6 písm. f) zákona o verejnom obstarávaní. </w:t>
      </w:r>
      <w:r w:rsidR="00D50FE4" w:rsidRPr="0029439E">
        <w:t xml:space="preserve">Verený </w:t>
      </w:r>
      <w:r w:rsidR="00050FC7" w:rsidRPr="0029439E">
        <w:t>obstarávat</w:t>
      </w:r>
      <w:r w:rsidR="007B4922" w:rsidRPr="0029439E">
        <w:t>e</w:t>
      </w:r>
      <w:r w:rsidR="00050FC7" w:rsidRPr="0029439E">
        <w:t xml:space="preserve">ľ môže </w:t>
      </w:r>
      <w:proofErr w:type="spellStart"/>
      <w:r w:rsidR="00050FC7" w:rsidRPr="0029439E">
        <w:t>odmietnúť</w:t>
      </w:r>
      <w:proofErr w:type="spellEnd"/>
      <w:r w:rsidR="00050FC7" w:rsidRPr="0029439E">
        <w:t xml:space="preserve"> </w:t>
      </w:r>
      <w:r w:rsidR="005E4BB2" w:rsidRPr="0029439E">
        <w:t>uzavrieť zmluvu s uchádzačom , u ktorého existuje dôvod na vylúčenie podľa § 40 ods. 8písm.d)</w:t>
      </w:r>
      <w:r w:rsidR="00324BF5" w:rsidRPr="0029439E">
        <w:t xml:space="preserve"> zákona o verejnom obstarávaní </w:t>
      </w:r>
      <w:r w:rsidR="00B70BA5" w:rsidRPr="0029439E">
        <w:t>u</w:t>
      </w:r>
      <w:r w:rsidRPr="0029439E">
        <w:t xml:space="preserve">stanovenie </w:t>
      </w:r>
      <w:r w:rsidR="00324BF5" w:rsidRPr="0029439E">
        <w:t xml:space="preserve"> </w:t>
      </w:r>
      <w:r w:rsidRPr="0029439E">
        <w:t>§ 11 zákona o verejnom obstarávaní týmto nie je dotknuté.</w:t>
      </w:r>
    </w:p>
    <w:p w14:paraId="77807775" w14:textId="77777777" w:rsidR="00425186" w:rsidRPr="00120342" w:rsidRDefault="00425186" w:rsidP="00425186">
      <w:pPr>
        <w:tabs>
          <w:tab w:val="left" w:pos="-1134"/>
          <w:tab w:val="left" w:pos="993"/>
        </w:tabs>
        <w:ind w:left="1146" w:right="141" w:hanging="426"/>
        <w:jc w:val="both"/>
        <w:rPr>
          <w:rFonts w:cs="Arial"/>
          <w:sz w:val="24"/>
        </w:rPr>
      </w:pPr>
    </w:p>
    <w:p w14:paraId="1673C9A1" w14:textId="77777777" w:rsidR="00425186" w:rsidRPr="00120342" w:rsidRDefault="00425186" w:rsidP="00425186">
      <w:pPr>
        <w:autoSpaceDE w:val="0"/>
        <w:autoSpaceDN w:val="0"/>
        <w:adjustRightInd w:val="0"/>
        <w:ind w:left="720"/>
        <w:jc w:val="both"/>
        <w:rPr>
          <w:rFonts w:cs="Arial"/>
          <w:b/>
          <w:sz w:val="24"/>
          <w:u w:val="single"/>
        </w:rPr>
      </w:pPr>
      <w:proofErr w:type="spellStart"/>
      <w:r w:rsidRPr="00120342">
        <w:rPr>
          <w:rFonts w:cs="Arial"/>
          <w:b/>
          <w:sz w:val="24"/>
          <w:u w:val="single"/>
        </w:rPr>
        <w:t>Tohto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verejného</w:t>
      </w:r>
      <w:proofErr w:type="spellEnd"/>
      <w:r w:rsidRPr="00120342">
        <w:rPr>
          <w:rFonts w:cs="Arial"/>
          <w:b/>
          <w:sz w:val="24"/>
          <w:u w:val="single"/>
        </w:rPr>
        <w:t xml:space="preserve"> obstarávania </w:t>
      </w:r>
      <w:proofErr w:type="spellStart"/>
      <w:r w:rsidRPr="00120342">
        <w:rPr>
          <w:rFonts w:cs="Arial"/>
          <w:b/>
          <w:sz w:val="24"/>
          <w:u w:val="single"/>
        </w:rPr>
        <w:t>sa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teda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môže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zúčastniť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len</w:t>
      </w:r>
      <w:proofErr w:type="spellEnd"/>
      <w:r w:rsidRPr="00120342">
        <w:rPr>
          <w:rFonts w:cs="Arial"/>
          <w:b/>
          <w:sz w:val="24"/>
          <w:u w:val="single"/>
        </w:rPr>
        <w:t xml:space="preserve"> ten, </w:t>
      </w:r>
      <w:proofErr w:type="spellStart"/>
      <w:r w:rsidRPr="00120342">
        <w:rPr>
          <w:rFonts w:cs="Arial"/>
          <w:b/>
          <w:sz w:val="24"/>
          <w:u w:val="single"/>
        </w:rPr>
        <w:t>kto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spĺňa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tieto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podmienky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účasti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týkajúce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sa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osobného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postavenia</w:t>
      </w:r>
      <w:proofErr w:type="spellEnd"/>
      <w:r w:rsidRPr="00120342">
        <w:rPr>
          <w:rFonts w:cs="Arial"/>
          <w:b/>
          <w:sz w:val="24"/>
          <w:u w:val="single"/>
        </w:rPr>
        <w:t>:</w:t>
      </w:r>
    </w:p>
    <w:p w14:paraId="730ADE5B" w14:textId="77777777" w:rsidR="00425186" w:rsidRPr="00120342" w:rsidRDefault="00425186" w:rsidP="00425186">
      <w:pPr>
        <w:autoSpaceDE w:val="0"/>
        <w:autoSpaceDN w:val="0"/>
        <w:adjustRightInd w:val="0"/>
        <w:ind w:left="720"/>
        <w:jc w:val="both"/>
        <w:rPr>
          <w:rFonts w:cs="Arial"/>
          <w:b/>
          <w:sz w:val="24"/>
          <w:u w:val="single"/>
        </w:rPr>
      </w:pPr>
    </w:p>
    <w:p w14:paraId="03014418" w14:textId="77777777" w:rsidR="00425186" w:rsidRPr="00120342" w:rsidRDefault="00425186" w:rsidP="0042518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</w:pPr>
      <w:r w:rsidRPr="00120342">
        <w:t>Je oprávnený dodávať tovar, uskutočňovať stavebné práce alebo poskytovať službu. Túto podmienku účasti preukáže doloženým dokladom o oprávnení dodávať tovar, uskutočňovať stavebné práce alebo poskytovať službu, ktorý zodpovedá predmetu zákazky.</w:t>
      </w:r>
    </w:p>
    <w:p w14:paraId="629E0A15" w14:textId="771A1CEF" w:rsidR="00425186" w:rsidRPr="00120342" w:rsidRDefault="00425186" w:rsidP="00425186">
      <w:pPr>
        <w:pStyle w:val="Odsekzoznamu"/>
        <w:autoSpaceDE w:val="0"/>
        <w:autoSpaceDN w:val="0"/>
        <w:adjustRightInd w:val="0"/>
        <w:jc w:val="both"/>
      </w:pPr>
      <w:r w:rsidRPr="00120342">
        <w:t xml:space="preserve">Uchádzač alebo záujemca nie je povinný predkladať </w:t>
      </w:r>
      <w:r w:rsidRPr="00120342">
        <w:rPr>
          <w:color w:val="000000"/>
        </w:rPr>
        <w:t xml:space="preserve">doklad </w:t>
      </w:r>
      <w:r w:rsidRPr="00120342">
        <w:t>o oprávnení dodávať tovar, uskutočňovať stavebné práce alebo poskytovať službu,</w:t>
      </w:r>
      <w:r w:rsidRPr="00120342">
        <w:rPr>
          <w:b/>
          <w:bCs/>
          <w:color w:val="000000"/>
        </w:rPr>
        <w:t xml:space="preserve"> </w:t>
      </w:r>
      <w:r w:rsidRPr="00120342">
        <w:t xml:space="preserve">ktorý zodpovedá predmetu zákazky, nakoľko verejný obstarávateľ má v súčasnosti prístup v súlade so zákonom č. 177/2018 </w:t>
      </w:r>
      <w:proofErr w:type="spellStart"/>
      <w:r w:rsidRPr="00120342">
        <w:t>Z.z</w:t>
      </w:r>
      <w:proofErr w:type="spellEnd"/>
      <w:r w:rsidRPr="00120342">
        <w:t>. o niektorých opatreniach na znižovanie administratívnej záťaže využívaním informačných systémov verejnej správy a o zmene a doplnení niektorých zákonov (zákon proti byrokracii) k dokladu na preukázanie, že je uchádzač oprávnený dodávať tovar, uskutočňovať stavebné práce alebo poskytovať službu.</w:t>
      </w:r>
      <w:r w:rsidRPr="00120342">
        <w:rPr>
          <w:color w:val="1F497D"/>
        </w:rPr>
        <w:t xml:space="preserve"> </w:t>
      </w:r>
      <w:r w:rsidRPr="00120342">
        <w:t>Neplatí  to však  v prípade, ak uchádzač nemá sídlo a miesto podnikania v Slovenskej republike.</w:t>
      </w:r>
    </w:p>
    <w:p w14:paraId="63F5BEC4" w14:textId="621C25A0" w:rsidR="00425186" w:rsidRPr="00120342" w:rsidRDefault="00425186" w:rsidP="0042518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</w:pPr>
      <w:r w:rsidRPr="00120342">
        <w:t>Nemá uložený zákaz účasti vo verejnom obstarávaní potvrdený konečným rozhodnutím v Slovenskej republike a v štáte sídla, miesta podnikania alebo obvyklého pobytu. Túto podmienku účasti uchádzač nepreukazuje, ale v prípade, ak verejný obstarávateľ zistí, že uchádzač má uložený zákaz účasti vo verejnom obstarávaní potvrdený konečným rozhodnutím v Slovenskej republike a v štáte sídla, miesta podnikania alebo obvyklého pobytu, bude vylúčený.</w:t>
      </w:r>
    </w:p>
    <w:p w14:paraId="65A44EB3" w14:textId="77777777" w:rsidR="00425186" w:rsidRPr="00120342" w:rsidRDefault="00425186" w:rsidP="00425186">
      <w:pPr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6B6C1FA3" w14:textId="77777777" w:rsidR="00425186" w:rsidRPr="00120342" w:rsidRDefault="00425186" w:rsidP="00425186">
      <w:pPr>
        <w:autoSpaceDE w:val="0"/>
        <w:autoSpaceDN w:val="0"/>
        <w:adjustRightInd w:val="0"/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Úrad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vedie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zoznam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hospodárskych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subjektov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ktorí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preukázali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splnenie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podmienok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účasti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osobného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postavenia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podľa</w:t>
      </w:r>
      <w:proofErr w:type="spellEnd"/>
      <w:r w:rsidRPr="00120342">
        <w:rPr>
          <w:rFonts w:cs="Arial"/>
          <w:sz w:val="24"/>
        </w:rPr>
        <w:t xml:space="preserve"> § 32 </w:t>
      </w:r>
      <w:proofErr w:type="spellStart"/>
      <w:r w:rsidRPr="00120342">
        <w:rPr>
          <w:rFonts w:cs="Arial"/>
          <w:sz w:val="24"/>
        </w:rPr>
        <w:t>ods</w:t>
      </w:r>
      <w:proofErr w:type="spellEnd"/>
      <w:r w:rsidRPr="00120342">
        <w:rPr>
          <w:rFonts w:cs="Arial"/>
          <w:sz w:val="24"/>
        </w:rPr>
        <w:t xml:space="preserve">. 1 </w:t>
      </w:r>
      <w:proofErr w:type="spellStart"/>
      <w:r w:rsidRPr="00120342">
        <w:rPr>
          <w:rFonts w:cs="Arial"/>
          <w:sz w:val="24"/>
        </w:rPr>
        <w:t>písm</w:t>
      </w:r>
      <w:proofErr w:type="spellEnd"/>
      <w:r w:rsidRPr="00120342">
        <w:rPr>
          <w:rFonts w:cs="Arial"/>
          <w:sz w:val="24"/>
        </w:rPr>
        <w:t xml:space="preserve">. a) </w:t>
      </w:r>
      <w:proofErr w:type="spellStart"/>
      <w:r w:rsidRPr="00120342">
        <w:rPr>
          <w:rFonts w:cs="Arial"/>
          <w:sz w:val="24"/>
        </w:rPr>
        <w:t>až</w:t>
      </w:r>
      <w:proofErr w:type="spellEnd"/>
      <w:r w:rsidRPr="00120342">
        <w:rPr>
          <w:rFonts w:cs="Arial"/>
          <w:sz w:val="24"/>
        </w:rPr>
        <w:t xml:space="preserve"> f) </w:t>
      </w:r>
      <w:proofErr w:type="gramStart"/>
      <w:r w:rsidRPr="00120342">
        <w:rPr>
          <w:rFonts w:cs="Arial"/>
          <w:sz w:val="24"/>
        </w:rPr>
        <w:t>a</w:t>
      </w:r>
      <w:proofErr w:type="gram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ods</w:t>
      </w:r>
      <w:proofErr w:type="spellEnd"/>
      <w:r w:rsidRPr="00120342">
        <w:rPr>
          <w:rFonts w:cs="Arial"/>
          <w:sz w:val="24"/>
        </w:rPr>
        <w:t xml:space="preserve">. 2, 4 a 5 </w:t>
      </w:r>
      <w:proofErr w:type="spellStart"/>
      <w:r w:rsidRPr="00120342">
        <w:rPr>
          <w:rFonts w:cs="Arial"/>
          <w:sz w:val="24"/>
        </w:rPr>
        <w:t>zákona</w:t>
      </w:r>
      <w:proofErr w:type="spellEnd"/>
      <w:r w:rsidRPr="00120342">
        <w:rPr>
          <w:rFonts w:cs="Arial"/>
          <w:sz w:val="24"/>
        </w:rPr>
        <w:t xml:space="preserve"> č. 343/2015 Z. z. o </w:t>
      </w:r>
      <w:proofErr w:type="spellStart"/>
      <w:r w:rsidRPr="00120342">
        <w:rPr>
          <w:rFonts w:cs="Arial"/>
          <w:sz w:val="24"/>
        </w:rPr>
        <w:t>verejnom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obstarávaní</w:t>
      </w:r>
      <w:proofErr w:type="spellEnd"/>
      <w:r w:rsidRPr="00120342">
        <w:rPr>
          <w:rFonts w:cs="Arial"/>
          <w:sz w:val="24"/>
        </w:rPr>
        <w:t xml:space="preserve"> a o </w:t>
      </w:r>
      <w:proofErr w:type="spellStart"/>
      <w:r w:rsidRPr="00120342">
        <w:rPr>
          <w:rFonts w:cs="Arial"/>
          <w:sz w:val="24"/>
        </w:rPr>
        <w:t>zmene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doplnení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niektorých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zákonov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ktorí</w:t>
      </w:r>
      <w:proofErr w:type="spellEnd"/>
      <w:r w:rsidRPr="00120342">
        <w:rPr>
          <w:rFonts w:cs="Arial"/>
          <w:sz w:val="24"/>
        </w:rPr>
        <w:t xml:space="preserve"> o </w:t>
      </w:r>
      <w:proofErr w:type="spellStart"/>
      <w:r w:rsidRPr="00120342">
        <w:rPr>
          <w:rFonts w:cs="Arial"/>
          <w:sz w:val="24"/>
        </w:rPr>
        <w:t>zapísanie</w:t>
      </w:r>
      <w:proofErr w:type="spellEnd"/>
      <w:r w:rsidRPr="00120342">
        <w:rPr>
          <w:rFonts w:cs="Arial"/>
          <w:sz w:val="24"/>
        </w:rPr>
        <w:t xml:space="preserve"> do </w:t>
      </w:r>
      <w:proofErr w:type="spellStart"/>
      <w:r w:rsidRPr="00120342">
        <w:rPr>
          <w:rFonts w:cs="Arial"/>
          <w:sz w:val="24"/>
        </w:rPr>
        <w:t>zoznamu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hospodárskych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subjektov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požiadali</w:t>
      </w:r>
      <w:proofErr w:type="spellEnd"/>
      <w:r w:rsidRPr="00120342">
        <w:rPr>
          <w:rFonts w:cs="Arial"/>
          <w:sz w:val="24"/>
        </w:rPr>
        <w:t xml:space="preserve">.  </w:t>
      </w:r>
      <w:proofErr w:type="spellStart"/>
      <w:r w:rsidRPr="00120342">
        <w:rPr>
          <w:rFonts w:cs="Arial"/>
          <w:sz w:val="24"/>
        </w:rPr>
        <w:t>Hospodársky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subjekt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môže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preukázať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splnenie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podmienok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účasti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osobného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postavenia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podľa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prvej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vety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zápisom</w:t>
      </w:r>
      <w:proofErr w:type="spellEnd"/>
      <w:r w:rsidRPr="00120342">
        <w:rPr>
          <w:rFonts w:cs="Arial"/>
          <w:sz w:val="24"/>
        </w:rPr>
        <w:t xml:space="preserve"> do </w:t>
      </w:r>
      <w:proofErr w:type="spellStart"/>
      <w:r w:rsidRPr="00120342">
        <w:rPr>
          <w:rFonts w:cs="Arial"/>
          <w:sz w:val="24"/>
        </w:rPr>
        <w:t>zoznamu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hospodárskych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subjektov</w:t>
      </w:r>
      <w:proofErr w:type="spellEnd"/>
      <w:r w:rsidRPr="00120342">
        <w:rPr>
          <w:rFonts w:cs="Arial"/>
          <w:sz w:val="24"/>
        </w:rPr>
        <w:t>.</w:t>
      </w:r>
    </w:p>
    <w:p w14:paraId="2E069EA9" w14:textId="77777777" w:rsidR="00425186" w:rsidRPr="00120342" w:rsidRDefault="00425186" w:rsidP="00425186">
      <w:pPr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4F018958" w14:textId="6073B747" w:rsidR="00425186" w:rsidRPr="00120342" w:rsidRDefault="00425186" w:rsidP="00425186">
      <w:pPr>
        <w:tabs>
          <w:tab w:val="num" w:pos="360"/>
        </w:tabs>
        <w:jc w:val="both"/>
        <w:rPr>
          <w:rFonts w:cs="Arial"/>
          <w:b/>
          <w:sz w:val="24"/>
          <w:u w:val="single"/>
        </w:rPr>
      </w:pPr>
      <w:r w:rsidRPr="00120342">
        <w:rPr>
          <w:rFonts w:cs="Arial"/>
          <w:b/>
          <w:sz w:val="24"/>
        </w:rPr>
        <w:t xml:space="preserve">UPOZORNENIE: </w:t>
      </w:r>
      <w:proofErr w:type="spellStart"/>
      <w:r w:rsidRPr="00120342">
        <w:rPr>
          <w:rFonts w:cs="Arial"/>
          <w:b/>
          <w:sz w:val="24"/>
        </w:rPr>
        <w:t>Súčasťou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ponuky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uchádzača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musí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byť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aktuálny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doklad</w:t>
      </w:r>
      <w:proofErr w:type="spellEnd"/>
      <w:r w:rsidRPr="00120342">
        <w:rPr>
          <w:rFonts w:cs="Arial"/>
          <w:b/>
          <w:sz w:val="24"/>
        </w:rPr>
        <w:t xml:space="preserve"> o </w:t>
      </w:r>
      <w:proofErr w:type="spellStart"/>
      <w:r w:rsidRPr="00120342">
        <w:rPr>
          <w:rFonts w:cs="Arial"/>
          <w:b/>
          <w:sz w:val="24"/>
        </w:rPr>
        <w:t>oprávnení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poskytovať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b/>
          <w:sz w:val="24"/>
        </w:rPr>
        <w:t>služby</w:t>
      </w:r>
      <w:proofErr w:type="spellEnd"/>
      <w:r w:rsidRPr="00120342">
        <w:rPr>
          <w:rFonts w:cs="Arial"/>
          <w:b/>
          <w:sz w:val="24"/>
        </w:rPr>
        <w:t>,  </w:t>
      </w:r>
      <w:proofErr w:type="spellStart"/>
      <w:r w:rsidRPr="00120342">
        <w:rPr>
          <w:rFonts w:cs="Arial"/>
          <w:b/>
          <w:sz w:val="24"/>
        </w:rPr>
        <w:t>dodávať</w:t>
      </w:r>
      <w:proofErr w:type="spellEnd"/>
      <w:proofErr w:type="gram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tovary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alebo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uskutočňovať</w:t>
      </w:r>
      <w:proofErr w:type="spellEnd"/>
      <w:r w:rsidRPr="00120342">
        <w:rPr>
          <w:rFonts w:cs="Arial"/>
          <w:b/>
          <w:sz w:val="24"/>
        </w:rPr>
        <w:t xml:space="preserve">  </w:t>
      </w:r>
      <w:proofErr w:type="spellStart"/>
      <w:r w:rsidRPr="00120342">
        <w:rPr>
          <w:rFonts w:cs="Arial"/>
          <w:b/>
          <w:sz w:val="24"/>
        </w:rPr>
        <w:t>stavebné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práce</w:t>
      </w:r>
      <w:proofErr w:type="spellEnd"/>
      <w:r w:rsidRPr="00120342">
        <w:rPr>
          <w:rFonts w:cs="Arial"/>
          <w:b/>
          <w:sz w:val="24"/>
        </w:rPr>
        <w:t xml:space="preserve">, </w:t>
      </w:r>
      <w:proofErr w:type="spellStart"/>
      <w:r w:rsidRPr="00120342">
        <w:rPr>
          <w:rFonts w:cs="Arial"/>
          <w:b/>
          <w:sz w:val="24"/>
        </w:rPr>
        <w:t>ktoré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sú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predmetom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tejto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zákazky</w:t>
      </w:r>
      <w:proofErr w:type="spellEnd"/>
      <w:r w:rsidRPr="00120342">
        <w:rPr>
          <w:rFonts w:cs="Arial"/>
          <w:b/>
          <w:sz w:val="24"/>
        </w:rPr>
        <w:t xml:space="preserve"> (</w:t>
      </w:r>
      <w:proofErr w:type="spellStart"/>
      <w:r w:rsidRPr="00120342">
        <w:rPr>
          <w:rFonts w:cs="Arial"/>
          <w:b/>
          <w:sz w:val="24"/>
        </w:rPr>
        <w:t>postačuje</w:t>
      </w:r>
      <w:proofErr w:type="spellEnd"/>
      <w:r w:rsidRPr="00120342">
        <w:rPr>
          <w:rFonts w:cs="Arial"/>
          <w:b/>
          <w:sz w:val="24"/>
        </w:rPr>
        <w:t xml:space="preserve"> scan) v </w:t>
      </w:r>
      <w:proofErr w:type="spellStart"/>
      <w:r w:rsidRPr="00120342">
        <w:rPr>
          <w:rFonts w:cs="Arial"/>
          <w:b/>
          <w:sz w:val="24"/>
        </w:rPr>
        <w:t>zmysle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bodu</w:t>
      </w:r>
      <w:proofErr w:type="spellEnd"/>
      <w:r w:rsidRPr="00120342">
        <w:rPr>
          <w:rFonts w:cs="Arial"/>
          <w:b/>
          <w:sz w:val="24"/>
        </w:rPr>
        <w:t xml:space="preserve"> a) </w:t>
      </w:r>
      <w:proofErr w:type="spellStart"/>
      <w:r w:rsidRPr="00120342">
        <w:rPr>
          <w:rFonts w:cs="Arial"/>
          <w:b/>
          <w:sz w:val="24"/>
        </w:rPr>
        <w:t>vyššie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uvedených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podmienok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účasti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týkajúcich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sa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osobného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postavenia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iba</w:t>
      </w:r>
      <w:proofErr w:type="spellEnd"/>
      <w:r w:rsidRPr="00120342">
        <w:rPr>
          <w:rFonts w:cs="Arial"/>
          <w:b/>
          <w:sz w:val="24"/>
          <w:u w:val="single"/>
        </w:rPr>
        <w:t xml:space="preserve"> v </w:t>
      </w:r>
      <w:proofErr w:type="spellStart"/>
      <w:r w:rsidRPr="00120342">
        <w:rPr>
          <w:rFonts w:cs="Arial"/>
          <w:b/>
          <w:sz w:val="24"/>
          <w:u w:val="single"/>
        </w:rPr>
        <w:t>prípade</w:t>
      </w:r>
      <w:proofErr w:type="spellEnd"/>
      <w:r w:rsidRPr="00120342">
        <w:rPr>
          <w:rFonts w:cs="Arial"/>
          <w:b/>
          <w:sz w:val="24"/>
          <w:u w:val="single"/>
        </w:rPr>
        <w:t xml:space="preserve">, </w:t>
      </w:r>
      <w:proofErr w:type="spellStart"/>
      <w:r w:rsidRPr="00120342">
        <w:rPr>
          <w:rFonts w:cs="Arial"/>
          <w:b/>
          <w:sz w:val="24"/>
          <w:u w:val="single"/>
        </w:rPr>
        <w:t>ak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uchádzač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nemá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sídlo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alebo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miesto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podnikania</w:t>
      </w:r>
      <w:proofErr w:type="spellEnd"/>
      <w:r w:rsidRPr="00120342">
        <w:rPr>
          <w:rFonts w:cs="Arial"/>
          <w:b/>
          <w:sz w:val="24"/>
          <w:u w:val="single"/>
        </w:rPr>
        <w:t xml:space="preserve"> v </w:t>
      </w:r>
      <w:proofErr w:type="spellStart"/>
      <w:r w:rsidRPr="00120342">
        <w:rPr>
          <w:rFonts w:cs="Arial"/>
          <w:b/>
          <w:sz w:val="24"/>
          <w:u w:val="single"/>
        </w:rPr>
        <w:t>Slovenskej</w:t>
      </w:r>
      <w:proofErr w:type="spellEnd"/>
      <w:r w:rsidRPr="00120342">
        <w:rPr>
          <w:rFonts w:cs="Arial"/>
          <w:b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sz w:val="24"/>
          <w:u w:val="single"/>
        </w:rPr>
        <w:t>republike</w:t>
      </w:r>
      <w:proofErr w:type="spellEnd"/>
      <w:r w:rsidRPr="00120342">
        <w:rPr>
          <w:rFonts w:cs="Arial"/>
          <w:b/>
          <w:sz w:val="24"/>
          <w:u w:val="single"/>
        </w:rPr>
        <w:t>.</w:t>
      </w:r>
    </w:p>
    <w:p w14:paraId="08FEC78B" w14:textId="77777777" w:rsidR="00425186" w:rsidRPr="00120342" w:rsidRDefault="00425186" w:rsidP="00425186">
      <w:pPr>
        <w:jc w:val="both"/>
        <w:rPr>
          <w:rFonts w:cs="Arial"/>
          <w:sz w:val="24"/>
        </w:rPr>
      </w:pPr>
    </w:p>
    <w:p w14:paraId="3139D96B" w14:textId="77777777" w:rsidR="00425186" w:rsidRPr="00120342" w:rsidRDefault="00425186" w:rsidP="00425186">
      <w:pPr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V </w:t>
      </w:r>
      <w:proofErr w:type="spellStart"/>
      <w:r w:rsidRPr="00120342">
        <w:rPr>
          <w:rFonts w:cs="Arial"/>
          <w:sz w:val="24"/>
        </w:rPr>
        <w:t>prípade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ak</w:t>
      </w:r>
      <w:proofErr w:type="spellEnd"/>
      <w:r w:rsidRPr="00120342">
        <w:rPr>
          <w:rFonts w:cs="Arial"/>
          <w:sz w:val="24"/>
        </w:rPr>
        <w:t xml:space="preserve"> by </w:t>
      </w:r>
      <w:proofErr w:type="spellStart"/>
      <w:r w:rsidRPr="00120342">
        <w:rPr>
          <w:rFonts w:cs="Arial"/>
          <w:sz w:val="24"/>
        </w:rPr>
        <w:t>uchádzač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ktorý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nemá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sídlo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alebo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miesto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podnikania</w:t>
      </w:r>
      <w:proofErr w:type="spellEnd"/>
      <w:r w:rsidRPr="00120342">
        <w:rPr>
          <w:rFonts w:cs="Arial"/>
          <w:sz w:val="24"/>
        </w:rPr>
        <w:t xml:space="preserve"> v </w:t>
      </w:r>
      <w:proofErr w:type="spellStart"/>
      <w:r w:rsidRPr="00120342">
        <w:rPr>
          <w:rFonts w:cs="Arial"/>
          <w:sz w:val="24"/>
        </w:rPr>
        <w:t>Slovenskej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republike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nepredložil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doklad</w:t>
      </w:r>
      <w:proofErr w:type="spellEnd"/>
      <w:r w:rsidRPr="00120342">
        <w:rPr>
          <w:rFonts w:cs="Arial"/>
          <w:sz w:val="24"/>
        </w:rPr>
        <w:t xml:space="preserve"> o </w:t>
      </w:r>
      <w:proofErr w:type="spellStart"/>
      <w:r w:rsidRPr="00120342">
        <w:rPr>
          <w:rFonts w:cs="Arial"/>
          <w:sz w:val="24"/>
        </w:rPr>
        <w:t>oprávnení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poskytovať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služby</w:t>
      </w:r>
      <w:proofErr w:type="spellEnd"/>
      <w:r w:rsidRPr="00120342">
        <w:rPr>
          <w:rFonts w:cs="Arial"/>
          <w:sz w:val="24"/>
        </w:rPr>
        <w:t>, </w:t>
      </w:r>
      <w:proofErr w:type="spellStart"/>
      <w:r w:rsidRPr="00120342">
        <w:rPr>
          <w:rFonts w:cs="Arial"/>
          <w:sz w:val="24"/>
        </w:rPr>
        <w:t>dodávať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tovary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alebo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uskutočňovať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stavebné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práce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ktoré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sú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predmetom</w:t>
      </w:r>
      <w:proofErr w:type="spellEnd"/>
      <w:r w:rsidRPr="00120342">
        <w:rPr>
          <w:rFonts w:cs="Arial"/>
          <w:sz w:val="24"/>
        </w:rPr>
        <w:t xml:space="preserve"> obstarávania, </w:t>
      </w:r>
      <w:proofErr w:type="spellStart"/>
      <w:r w:rsidRPr="00120342">
        <w:rPr>
          <w:rFonts w:cs="Arial"/>
          <w:sz w:val="24"/>
        </w:rPr>
        <w:t>alebo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ak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lastRenderedPageBreak/>
        <w:t>obstarávateľ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zistí</w:t>
      </w:r>
      <w:proofErr w:type="spellEnd"/>
      <w:r w:rsidRPr="00120342">
        <w:rPr>
          <w:rFonts w:cs="Arial"/>
          <w:sz w:val="24"/>
        </w:rPr>
        <w:t xml:space="preserve"> po </w:t>
      </w:r>
      <w:proofErr w:type="spellStart"/>
      <w:r w:rsidRPr="00120342">
        <w:rPr>
          <w:rFonts w:cs="Arial"/>
          <w:sz w:val="24"/>
        </w:rPr>
        <w:t>predložení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dokladu</w:t>
      </w:r>
      <w:proofErr w:type="spellEnd"/>
      <w:r w:rsidRPr="00120342">
        <w:rPr>
          <w:rFonts w:cs="Arial"/>
          <w:sz w:val="24"/>
        </w:rPr>
        <w:t xml:space="preserve"> o </w:t>
      </w:r>
      <w:proofErr w:type="spellStart"/>
      <w:r w:rsidRPr="00120342">
        <w:rPr>
          <w:rFonts w:cs="Arial"/>
          <w:sz w:val="24"/>
        </w:rPr>
        <w:t>oprávnení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poskytovať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sz w:val="24"/>
        </w:rPr>
        <w:t>služby</w:t>
      </w:r>
      <w:proofErr w:type="spellEnd"/>
      <w:r w:rsidRPr="00120342">
        <w:rPr>
          <w:rFonts w:cs="Arial"/>
          <w:sz w:val="24"/>
        </w:rPr>
        <w:t xml:space="preserve"> ,</w:t>
      </w:r>
      <w:proofErr w:type="gram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že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nie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oprávnený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realizovať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predmet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zákazky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bude</w:t>
      </w:r>
      <w:proofErr w:type="spellEnd"/>
      <w:r w:rsidRPr="00120342">
        <w:rPr>
          <w:rFonts w:cs="Arial"/>
          <w:sz w:val="24"/>
        </w:rPr>
        <w:t xml:space="preserve"> zo </w:t>
      </w:r>
      <w:proofErr w:type="spellStart"/>
      <w:r w:rsidRPr="00120342">
        <w:rPr>
          <w:rFonts w:cs="Arial"/>
          <w:sz w:val="24"/>
        </w:rPr>
        <w:t>zákazky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vylúčený</w:t>
      </w:r>
      <w:proofErr w:type="spellEnd"/>
      <w:r w:rsidRPr="00120342">
        <w:rPr>
          <w:rFonts w:cs="Arial"/>
          <w:sz w:val="24"/>
        </w:rPr>
        <w:t>.</w:t>
      </w:r>
    </w:p>
    <w:p w14:paraId="1356A103" w14:textId="77777777" w:rsidR="00425186" w:rsidRPr="00120342" w:rsidRDefault="00425186" w:rsidP="00425186">
      <w:pPr>
        <w:jc w:val="both"/>
        <w:rPr>
          <w:rFonts w:cs="Arial"/>
          <w:sz w:val="24"/>
        </w:rPr>
      </w:pPr>
    </w:p>
    <w:p w14:paraId="7D6B99F9" w14:textId="1A388BED" w:rsidR="00425186" w:rsidRDefault="00425186" w:rsidP="009E4753">
      <w:pPr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>V </w:t>
      </w:r>
      <w:proofErr w:type="spellStart"/>
      <w:proofErr w:type="gramStart"/>
      <w:r w:rsidRPr="00120342">
        <w:rPr>
          <w:rFonts w:cs="Arial"/>
          <w:sz w:val="24"/>
        </w:rPr>
        <w:t>prípade</w:t>
      </w:r>
      <w:proofErr w:type="spellEnd"/>
      <w:r w:rsidRPr="00120342">
        <w:rPr>
          <w:rFonts w:cs="Arial"/>
          <w:sz w:val="24"/>
        </w:rPr>
        <w:t xml:space="preserve">,  </w:t>
      </w:r>
      <w:proofErr w:type="spellStart"/>
      <w:r w:rsidRPr="00120342">
        <w:rPr>
          <w:rFonts w:cs="Arial"/>
          <w:sz w:val="24"/>
        </w:rPr>
        <w:t>ak</w:t>
      </w:r>
      <w:proofErr w:type="spellEnd"/>
      <w:proofErr w:type="gram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obstarávateľ</w:t>
      </w:r>
      <w:proofErr w:type="spellEnd"/>
      <w:r w:rsidRPr="00120342">
        <w:rPr>
          <w:rFonts w:cs="Arial"/>
          <w:sz w:val="24"/>
        </w:rPr>
        <w:t xml:space="preserve">  </w:t>
      </w:r>
      <w:proofErr w:type="spellStart"/>
      <w:r w:rsidRPr="00120342">
        <w:rPr>
          <w:rFonts w:cs="Arial"/>
          <w:sz w:val="24"/>
        </w:rPr>
        <w:t>pri</w:t>
      </w:r>
      <w:proofErr w:type="spellEnd"/>
      <w:r w:rsidRPr="00120342">
        <w:rPr>
          <w:rFonts w:cs="Arial"/>
          <w:sz w:val="24"/>
        </w:rPr>
        <w:t xml:space="preserve">  </w:t>
      </w:r>
      <w:proofErr w:type="spellStart"/>
      <w:r w:rsidRPr="00120342">
        <w:rPr>
          <w:rFonts w:cs="Arial"/>
          <w:sz w:val="24"/>
        </w:rPr>
        <w:t>preverovaní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oprávnenia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dodávať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tovar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uskutočňovať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stavebné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práce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alebo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poskytovať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službu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zistí</w:t>
      </w:r>
      <w:proofErr w:type="spellEnd"/>
      <w:r w:rsidRPr="00120342">
        <w:rPr>
          <w:rFonts w:cs="Arial"/>
          <w:sz w:val="24"/>
        </w:rPr>
        <w:t xml:space="preserve">  v </w:t>
      </w:r>
      <w:proofErr w:type="spellStart"/>
      <w:r w:rsidRPr="00120342">
        <w:rPr>
          <w:rFonts w:cs="Arial"/>
          <w:sz w:val="24"/>
        </w:rPr>
        <w:t>informačných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systémov</w:t>
      </w:r>
      <w:proofErr w:type="spellEnd"/>
      <w:r w:rsidRPr="00120342">
        <w:rPr>
          <w:rFonts w:cs="Arial"/>
          <w:sz w:val="24"/>
        </w:rPr>
        <w:t xml:space="preserve"> ( v </w:t>
      </w:r>
      <w:proofErr w:type="spellStart"/>
      <w:r w:rsidRPr="00120342">
        <w:rPr>
          <w:rFonts w:cs="Arial"/>
          <w:sz w:val="24"/>
        </w:rPr>
        <w:t>zmysle</w:t>
      </w:r>
      <w:proofErr w:type="spellEnd"/>
      <w:r w:rsidRPr="00120342">
        <w:rPr>
          <w:rFonts w:cs="Arial"/>
          <w:sz w:val="24"/>
        </w:rPr>
        <w:t xml:space="preserve">  </w:t>
      </w:r>
      <w:proofErr w:type="spellStart"/>
      <w:r w:rsidRPr="00120342">
        <w:rPr>
          <w:rFonts w:cs="Arial"/>
          <w:sz w:val="24"/>
        </w:rPr>
        <w:t>zákona</w:t>
      </w:r>
      <w:proofErr w:type="spellEnd"/>
      <w:r w:rsidRPr="00120342">
        <w:rPr>
          <w:rFonts w:cs="Arial"/>
          <w:sz w:val="24"/>
        </w:rPr>
        <w:t xml:space="preserve"> č. 177/2018 </w:t>
      </w:r>
      <w:proofErr w:type="spellStart"/>
      <w:r w:rsidRPr="00120342">
        <w:rPr>
          <w:rFonts w:cs="Arial"/>
          <w:sz w:val="24"/>
        </w:rPr>
        <w:t>Z.z.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Zákon</w:t>
      </w:r>
      <w:proofErr w:type="spellEnd"/>
      <w:r w:rsidRPr="00120342">
        <w:rPr>
          <w:rFonts w:cs="Arial"/>
          <w:sz w:val="24"/>
        </w:rPr>
        <w:t xml:space="preserve"> o </w:t>
      </w:r>
      <w:proofErr w:type="spellStart"/>
      <w:r w:rsidRPr="00120342">
        <w:rPr>
          <w:rFonts w:cs="Arial"/>
          <w:sz w:val="24"/>
        </w:rPr>
        <w:t>byrokracii</w:t>
      </w:r>
      <w:proofErr w:type="spellEnd"/>
      <w:r w:rsidRPr="00120342">
        <w:rPr>
          <w:rFonts w:cs="Arial"/>
          <w:sz w:val="24"/>
        </w:rPr>
        <w:t xml:space="preserve">), </w:t>
      </w:r>
      <w:proofErr w:type="spellStart"/>
      <w:r w:rsidRPr="00120342">
        <w:rPr>
          <w:rFonts w:cs="Arial"/>
          <w:sz w:val="24"/>
        </w:rPr>
        <w:t>že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nie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oprávnený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realizovať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predmet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zákazky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bude</w:t>
      </w:r>
      <w:proofErr w:type="spellEnd"/>
      <w:r w:rsidRPr="00120342">
        <w:rPr>
          <w:rFonts w:cs="Arial"/>
          <w:sz w:val="24"/>
        </w:rPr>
        <w:t xml:space="preserve"> zo </w:t>
      </w:r>
      <w:proofErr w:type="spellStart"/>
      <w:r w:rsidRPr="00120342">
        <w:rPr>
          <w:rFonts w:cs="Arial"/>
          <w:sz w:val="24"/>
        </w:rPr>
        <w:t>zákazky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vylúčený</w:t>
      </w:r>
      <w:proofErr w:type="spellEnd"/>
      <w:r w:rsidRPr="00120342">
        <w:rPr>
          <w:rFonts w:cs="Arial"/>
          <w:sz w:val="24"/>
        </w:rPr>
        <w:t>.</w:t>
      </w:r>
      <w:r w:rsidR="003A5FA6" w:rsidRPr="00120342">
        <w:rPr>
          <w:rFonts w:cs="Arial"/>
          <w:sz w:val="24"/>
        </w:rPr>
        <w:t xml:space="preserve"> </w:t>
      </w:r>
    </w:p>
    <w:p w14:paraId="065CC723" w14:textId="77777777" w:rsidR="001262F1" w:rsidRPr="00120342" w:rsidRDefault="001262F1" w:rsidP="009E4753">
      <w:pPr>
        <w:jc w:val="both"/>
        <w:rPr>
          <w:rFonts w:cs="Arial"/>
          <w:sz w:val="24"/>
        </w:rPr>
      </w:pPr>
    </w:p>
    <w:p w14:paraId="7CFCC93C" w14:textId="6F044A22" w:rsidR="007E69E0" w:rsidRPr="0029439E" w:rsidRDefault="007E69E0" w:rsidP="009E4753">
      <w:pPr>
        <w:pStyle w:val="Zkladntext2"/>
        <w:numPr>
          <w:ilvl w:val="0"/>
          <w:numId w:val="26"/>
        </w:numPr>
        <w:jc w:val="both"/>
        <w:rPr>
          <w:rFonts w:ascii="Arial" w:hAnsi="Arial" w:cs="Arial"/>
          <w:b w:val="0"/>
          <w:sz w:val="24"/>
        </w:rPr>
      </w:pPr>
      <w:r w:rsidRPr="0029439E">
        <w:rPr>
          <w:rFonts w:ascii="Arial" w:hAnsi="Arial" w:cs="Arial"/>
          <w:b w:val="0"/>
          <w:sz w:val="24"/>
        </w:rPr>
        <w:t>Podmienky účasti uchádzačov vo verejnom obstarávaní, ktorými preukazuje technickú  alebo</w:t>
      </w:r>
      <w:r w:rsidR="00A142C4" w:rsidRPr="0029439E">
        <w:rPr>
          <w:rFonts w:ascii="Arial" w:hAnsi="Arial" w:cs="Arial"/>
          <w:b w:val="0"/>
          <w:sz w:val="24"/>
        </w:rPr>
        <w:t xml:space="preserve"> </w:t>
      </w:r>
      <w:r w:rsidRPr="0029439E">
        <w:rPr>
          <w:rFonts w:ascii="Arial" w:hAnsi="Arial" w:cs="Arial"/>
          <w:b w:val="0"/>
          <w:sz w:val="24"/>
        </w:rPr>
        <w:t>odbornú spôsobilosť § 34 zákona o verejnom obstarávaní:</w:t>
      </w:r>
    </w:p>
    <w:p w14:paraId="08C0F212" w14:textId="77777777" w:rsidR="007E69E0" w:rsidRPr="00A76655" w:rsidRDefault="007E69E0" w:rsidP="009E4753">
      <w:pPr>
        <w:pStyle w:val="Zkladntext2"/>
        <w:tabs>
          <w:tab w:val="left" w:pos="360"/>
          <w:tab w:val="left" w:pos="720"/>
        </w:tabs>
        <w:ind w:left="360" w:hanging="360"/>
        <w:jc w:val="both"/>
        <w:rPr>
          <w:rFonts w:ascii="Arial" w:hAnsi="Arial" w:cs="Arial"/>
          <w:color w:val="FF0000"/>
          <w:sz w:val="22"/>
          <w:szCs w:val="22"/>
          <w:highlight w:val="cyan"/>
        </w:rPr>
      </w:pPr>
    </w:p>
    <w:p w14:paraId="6D1345F9" w14:textId="77777777" w:rsidR="007E69E0" w:rsidRPr="001262F1" w:rsidRDefault="007E69E0" w:rsidP="009E4753">
      <w:pPr>
        <w:ind w:left="360"/>
        <w:jc w:val="both"/>
        <w:rPr>
          <w:rFonts w:cs="Arial"/>
          <w:b/>
          <w:sz w:val="22"/>
          <w:szCs w:val="22"/>
          <w:lang w:val="sk-SK"/>
        </w:rPr>
      </w:pPr>
      <w:r w:rsidRPr="00DB68CB">
        <w:rPr>
          <w:rFonts w:cs="Arial"/>
          <w:b/>
          <w:sz w:val="22"/>
          <w:szCs w:val="22"/>
          <w:lang w:val="sk-SK"/>
        </w:rPr>
        <w:t>Uchádzač v  ponuke predloží nasledovné informácie a dokumenty, ktorými preukazuje  (odbornú) technickú spôsobilosť:</w:t>
      </w:r>
      <w:r w:rsidRPr="001262F1">
        <w:rPr>
          <w:rFonts w:cs="Arial"/>
          <w:b/>
          <w:sz w:val="22"/>
          <w:szCs w:val="22"/>
          <w:lang w:val="sk-SK"/>
        </w:rPr>
        <w:t xml:space="preserve"> </w:t>
      </w:r>
    </w:p>
    <w:p w14:paraId="3B31DF83" w14:textId="03586662" w:rsidR="003A5FA6" w:rsidRPr="00120342" w:rsidRDefault="003A5FA6" w:rsidP="009E4753">
      <w:pPr>
        <w:jc w:val="both"/>
        <w:rPr>
          <w:rFonts w:cs="Arial"/>
          <w:sz w:val="24"/>
        </w:rPr>
      </w:pPr>
    </w:p>
    <w:p w14:paraId="3940843D" w14:textId="338258DE" w:rsidR="00A76655" w:rsidRDefault="00DB68CB" w:rsidP="009E4753">
      <w:pPr>
        <w:autoSpaceDE w:val="0"/>
        <w:autoSpaceDN w:val="0"/>
        <w:adjustRightInd w:val="0"/>
        <w:ind w:left="567" w:hanging="567"/>
        <w:jc w:val="both"/>
        <w:rPr>
          <w:rFonts w:cs="Arial"/>
          <w:b/>
          <w:color w:val="000000"/>
          <w:sz w:val="24"/>
          <w:lang w:val="sk-SK"/>
        </w:rPr>
      </w:pPr>
      <w:r>
        <w:rPr>
          <w:rFonts w:cs="Arial"/>
          <w:bCs/>
          <w:sz w:val="24"/>
          <w:szCs w:val="20"/>
          <w:lang w:val="sk-SK"/>
        </w:rPr>
        <w:t xml:space="preserve">       </w:t>
      </w:r>
      <w:r w:rsidR="00A76655" w:rsidRPr="00B121E8">
        <w:rPr>
          <w:rFonts w:cs="Arial"/>
          <w:bCs/>
          <w:sz w:val="24"/>
          <w:szCs w:val="20"/>
          <w:lang w:val="sk-SK"/>
        </w:rPr>
        <w:t xml:space="preserve"> </w:t>
      </w:r>
      <w:r w:rsidR="00A76655" w:rsidRPr="00B121E8">
        <w:rPr>
          <w:rFonts w:cs="Arial"/>
          <w:sz w:val="24"/>
          <w:u w:val="single"/>
          <w:lang w:val="sk-SK"/>
        </w:rPr>
        <w:t xml:space="preserve">Zoznam </w:t>
      </w:r>
      <w:r w:rsidR="00A76655" w:rsidRPr="00B121E8">
        <w:rPr>
          <w:rFonts w:cs="Arial"/>
          <w:bCs/>
          <w:color w:val="000000"/>
          <w:sz w:val="24"/>
          <w:u w:val="single"/>
          <w:lang w:val="sk-SK"/>
        </w:rPr>
        <w:t xml:space="preserve">dodávok tovaru </w:t>
      </w:r>
      <w:r w:rsidR="00A76655" w:rsidRPr="00B121E8">
        <w:rPr>
          <w:rFonts w:cs="Arial"/>
          <w:sz w:val="24"/>
          <w:lang w:val="sk-SK"/>
        </w:rPr>
        <w:t>(podľa § 34 ods. 1 písm. a)  zákona č. 343/2015 Z. z. o verejnom obstarávaní a o zmene a doplnení niektorých zákonov)</w:t>
      </w:r>
      <w:r w:rsidR="00A76655" w:rsidRPr="00B121E8">
        <w:rPr>
          <w:rFonts w:ascii="Verdana" w:hAnsi="Verdana" w:cs="Verdana"/>
          <w:sz w:val="24"/>
          <w:lang w:val="sk-SK"/>
        </w:rPr>
        <w:t xml:space="preserve"> </w:t>
      </w:r>
      <w:r w:rsidR="00A76655" w:rsidRPr="00B121E8">
        <w:rPr>
          <w:rFonts w:cs="Arial"/>
          <w:bCs/>
          <w:color w:val="000000"/>
          <w:sz w:val="24"/>
          <w:u w:val="single"/>
          <w:lang w:val="sk-SK"/>
        </w:rPr>
        <w:t xml:space="preserve"> rovnakého alebo podobného charakteru ako je predmet tejto časti zákazky (podľa nižšie uvedeného) </w:t>
      </w:r>
      <w:r w:rsidR="00A76655" w:rsidRPr="00B121E8">
        <w:rPr>
          <w:rFonts w:cs="Arial"/>
          <w:color w:val="000000"/>
          <w:sz w:val="24"/>
          <w:u w:val="single"/>
          <w:lang w:val="sk-SK"/>
        </w:rPr>
        <w:t>za predchádzajúce  3 roky od vyhlásenia verejného obstarávania</w:t>
      </w:r>
      <w:r w:rsidR="00A76655" w:rsidRPr="00B121E8">
        <w:rPr>
          <w:rFonts w:cs="Arial"/>
          <w:color w:val="000000"/>
          <w:sz w:val="24"/>
          <w:lang w:val="sk-SK"/>
        </w:rPr>
        <w:t xml:space="preserve">, </w:t>
      </w:r>
      <w:r w:rsidR="00A76655" w:rsidRPr="00B121E8">
        <w:rPr>
          <w:rFonts w:cs="Arial"/>
          <w:bCs/>
          <w:color w:val="000000"/>
          <w:sz w:val="24"/>
          <w:lang w:val="sk-SK"/>
        </w:rPr>
        <w:t>(</w:t>
      </w:r>
      <w:r w:rsidR="00A76655">
        <w:rPr>
          <w:rFonts w:cs="Arial"/>
          <w:color w:val="000000"/>
          <w:sz w:val="24"/>
          <w:lang w:val="sk-SK"/>
        </w:rPr>
        <w:t xml:space="preserve">tzv. „rozhodné obdobie“), </w:t>
      </w:r>
      <w:r w:rsidR="00A76655">
        <w:rPr>
          <w:rFonts w:cs="Arial"/>
          <w:color w:val="000000"/>
          <w:sz w:val="24"/>
          <w:u w:val="single"/>
          <w:lang w:val="sk-SK"/>
        </w:rPr>
        <w:t>s uvedením cien, lehôt dodania a odberateľov</w:t>
      </w:r>
      <w:r w:rsidR="00A76655">
        <w:rPr>
          <w:rFonts w:cs="Arial"/>
          <w:color w:val="000000"/>
          <w:sz w:val="24"/>
          <w:lang w:val="sk-SK"/>
        </w:rPr>
        <w:t>; dokladom je referencia, ak odberateľom bol verejný obstarávateľ alebo obstarávateľ podľa tohto zákona.</w:t>
      </w:r>
    </w:p>
    <w:p w14:paraId="7B1DF106" w14:textId="77777777" w:rsidR="00A76655" w:rsidRPr="00EB571E" w:rsidRDefault="00A76655" w:rsidP="009E4753">
      <w:pPr>
        <w:tabs>
          <w:tab w:val="left" w:pos="993"/>
        </w:tabs>
        <w:autoSpaceDE w:val="0"/>
        <w:autoSpaceDN w:val="0"/>
        <w:ind w:left="360"/>
        <w:jc w:val="both"/>
        <w:rPr>
          <w:rFonts w:cs="Arial"/>
          <w:color w:val="000000"/>
          <w:sz w:val="24"/>
          <w:lang w:val="sk-SK"/>
        </w:rPr>
      </w:pPr>
    </w:p>
    <w:p w14:paraId="46B45D5A" w14:textId="77777777" w:rsidR="00A76655" w:rsidRPr="00EB571E" w:rsidRDefault="00A76655" w:rsidP="009E4753">
      <w:pPr>
        <w:autoSpaceDE w:val="0"/>
        <w:autoSpaceDN w:val="0"/>
        <w:ind w:left="993"/>
        <w:jc w:val="both"/>
        <w:rPr>
          <w:rFonts w:cs="Arial"/>
          <w:color w:val="000000"/>
          <w:sz w:val="24"/>
          <w:u w:val="single"/>
          <w:lang w:val="sk-SK"/>
        </w:rPr>
      </w:pPr>
      <w:bookmarkStart w:id="3" w:name="_Hlk104473808"/>
      <w:r w:rsidRPr="00EB571E">
        <w:rPr>
          <w:rFonts w:cs="Arial"/>
          <w:color w:val="000000"/>
          <w:sz w:val="24"/>
          <w:lang w:val="sk-SK"/>
        </w:rPr>
        <w:t xml:space="preserve">Zoznam musí byť doplnený </w:t>
      </w:r>
      <w:r w:rsidRPr="00EB571E">
        <w:rPr>
          <w:rFonts w:cs="Arial"/>
          <w:color w:val="000000"/>
          <w:sz w:val="24"/>
          <w:u w:val="single"/>
          <w:lang w:val="sk-SK"/>
        </w:rPr>
        <w:t>potvrdením:</w:t>
      </w:r>
    </w:p>
    <w:p w14:paraId="106E2E60" w14:textId="77777777" w:rsidR="00A76655" w:rsidRPr="00EB571E" w:rsidRDefault="00A76655" w:rsidP="009E4753">
      <w:pPr>
        <w:numPr>
          <w:ilvl w:val="0"/>
          <w:numId w:val="24"/>
        </w:numPr>
        <w:autoSpaceDE w:val="0"/>
        <w:autoSpaceDN w:val="0"/>
        <w:ind w:left="1418" w:hanging="425"/>
        <w:jc w:val="both"/>
        <w:rPr>
          <w:rFonts w:cs="Arial"/>
          <w:color w:val="000000"/>
          <w:sz w:val="24"/>
          <w:lang w:val="sk-SK"/>
        </w:rPr>
      </w:pPr>
      <w:r w:rsidRPr="00EB571E">
        <w:rPr>
          <w:rFonts w:cs="Arial"/>
          <w:color w:val="000000"/>
          <w:sz w:val="24"/>
          <w:lang w:val="sk-SK"/>
        </w:rPr>
        <w:t xml:space="preserve">o uspokojivom </w:t>
      </w:r>
      <w:r>
        <w:rPr>
          <w:rFonts w:cs="Arial"/>
          <w:color w:val="000000"/>
          <w:sz w:val="24"/>
          <w:lang w:val="sk-SK"/>
        </w:rPr>
        <w:t>dodaní tovaru</w:t>
      </w:r>
      <w:r w:rsidRPr="00EB571E">
        <w:rPr>
          <w:rFonts w:cs="Arial"/>
          <w:color w:val="000000"/>
          <w:sz w:val="24"/>
          <w:lang w:val="sk-SK"/>
        </w:rPr>
        <w:t xml:space="preserve"> a </w:t>
      </w:r>
    </w:p>
    <w:p w14:paraId="6DF5C2D5" w14:textId="77777777" w:rsidR="00A76655" w:rsidRPr="00FD39B6" w:rsidRDefault="00A76655" w:rsidP="009E4753">
      <w:pPr>
        <w:numPr>
          <w:ilvl w:val="0"/>
          <w:numId w:val="24"/>
        </w:numPr>
        <w:autoSpaceDE w:val="0"/>
        <w:autoSpaceDN w:val="0"/>
        <w:ind w:left="1418" w:hanging="425"/>
        <w:jc w:val="both"/>
        <w:rPr>
          <w:sz w:val="24"/>
          <w:lang w:val="sk-SK"/>
        </w:rPr>
      </w:pPr>
      <w:r w:rsidRPr="00EB571E">
        <w:rPr>
          <w:rFonts w:cs="Arial"/>
          <w:color w:val="000000"/>
          <w:sz w:val="24"/>
          <w:lang w:val="sk-SK"/>
        </w:rPr>
        <w:t xml:space="preserve">zhodnotení </w:t>
      </w:r>
      <w:r>
        <w:rPr>
          <w:rFonts w:cs="Arial"/>
          <w:color w:val="000000"/>
          <w:sz w:val="24"/>
          <w:lang w:val="sk-SK"/>
        </w:rPr>
        <w:t>dodaného tovaru</w:t>
      </w:r>
      <w:r w:rsidRPr="00EB571E">
        <w:rPr>
          <w:rFonts w:cs="Arial"/>
          <w:color w:val="000000"/>
          <w:sz w:val="24"/>
          <w:lang w:val="sk-SK"/>
        </w:rPr>
        <w:t xml:space="preserve"> podľa obchodných podmienok.</w:t>
      </w:r>
    </w:p>
    <w:bookmarkEnd w:id="3"/>
    <w:p w14:paraId="08405ACC" w14:textId="77777777" w:rsidR="00A76655" w:rsidRDefault="00A76655" w:rsidP="009E4753">
      <w:pPr>
        <w:autoSpaceDE w:val="0"/>
        <w:autoSpaceDN w:val="0"/>
        <w:jc w:val="both"/>
        <w:rPr>
          <w:rFonts w:cs="Arial"/>
          <w:color w:val="000000"/>
          <w:sz w:val="24"/>
          <w:lang w:val="sk-SK"/>
        </w:rPr>
      </w:pPr>
      <w:r>
        <w:rPr>
          <w:rFonts w:cs="Arial"/>
          <w:color w:val="000000"/>
          <w:sz w:val="24"/>
          <w:lang w:val="sk-SK"/>
        </w:rPr>
        <w:t xml:space="preserve">   </w:t>
      </w:r>
    </w:p>
    <w:p w14:paraId="27E7E980" w14:textId="77777777" w:rsidR="00A76655" w:rsidRPr="00B86313" w:rsidRDefault="00A76655" w:rsidP="009E4753">
      <w:pPr>
        <w:autoSpaceDE w:val="0"/>
        <w:autoSpaceDN w:val="0"/>
        <w:ind w:firstLine="4"/>
        <w:jc w:val="both"/>
        <w:rPr>
          <w:rFonts w:cs="Arial"/>
          <w:color w:val="000000"/>
          <w:sz w:val="24"/>
          <w:lang w:val="sk-SK"/>
        </w:rPr>
      </w:pPr>
      <w:r>
        <w:rPr>
          <w:rFonts w:cs="Arial"/>
          <w:sz w:val="24"/>
          <w:szCs w:val="20"/>
          <w:lang w:val="sk-SK"/>
        </w:rPr>
        <w:t>V</w:t>
      </w:r>
      <w:r w:rsidRPr="00EB571E">
        <w:rPr>
          <w:rFonts w:cs="Arial"/>
          <w:sz w:val="24"/>
          <w:szCs w:val="20"/>
          <w:lang w:val="sk-SK"/>
        </w:rPr>
        <w:t xml:space="preserve">erejný obstarávateľ taktiež vyžaduje, aby uchádzač uviedol pre každé </w:t>
      </w:r>
      <w:r>
        <w:rPr>
          <w:rFonts w:cs="Arial"/>
          <w:sz w:val="24"/>
          <w:szCs w:val="20"/>
          <w:lang w:val="sk-SK"/>
        </w:rPr>
        <w:t>dodanie tovaru</w:t>
      </w:r>
      <w:r w:rsidRPr="00EB571E">
        <w:rPr>
          <w:rFonts w:cs="Arial"/>
          <w:sz w:val="24"/>
          <w:szCs w:val="20"/>
          <w:lang w:val="sk-SK"/>
        </w:rPr>
        <w:t xml:space="preserve"> a</w:t>
      </w:r>
      <w:r>
        <w:rPr>
          <w:rFonts w:cs="Arial"/>
          <w:sz w:val="24"/>
          <w:szCs w:val="20"/>
          <w:lang w:val="sk-SK"/>
        </w:rPr>
        <w:t>j n</w:t>
      </w:r>
      <w:r w:rsidRPr="00EB571E">
        <w:rPr>
          <w:rFonts w:cs="Arial"/>
          <w:bCs/>
          <w:sz w:val="24"/>
          <w:szCs w:val="20"/>
          <w:lang w:val="sk-SK"/>
        </w:rPr>
        <w:t>ázov odberateľa</w:t>
      </w:r>
      <w:r w:rsidRPr="00EB571E">
        <w:rPr>
          <w:rFonts w:cs="Arial"/>
          <w:sz w:val="24"/>
          <w:szCs w:val="20"/>
          <w:lang w:val="sk-SK"/>
        </w:rPr>
        <w:t xml:space="preserve"> (tzn. druhej zmluvnej strany), </w:t>
      </w:r>
      <w:r w:rsidRPr="00EB571E">
        <w:rPr>
          <w:rFonts w:cs="Arial"/>
          <w:bCs/>
          <w:sz w:val="24"/>
          <w:szCs w:val="20"/>
          <w:lang w:val="sk-SK"/>
        </w:rPr>
        <w:t>kontaktnú osobu odberateľa</w:t>
      </w:r>
      <w:r>
        <w:rPr>
          <w:rFonts w:cs="Arial"/>
          <w:bCs/>
          <w:sz w:val="24"/>
          <w:szCs w:val="20"/>
          <w:lang w:val="sk-SK"/>
        </w:rPr>
        <w:t xml:space="preserve"> a </w:t>
      </w:r>
      <w:r w:rsidRPr="00EB571E">
        <w:rPr>
          <w:rFonts w:cs="Arial"/>
          <w:bCs/>
          <w:sz w:val="24"/>
          <w:szCs w:val="20"/>
          <w:lang w:val="sk-SK"/>
        </w:rPr>
        <w:t>prípadne</w:t>
      </w:r>
      <w:r>
        <w:rPr>
          <w:rFonts w:cs="Arial"/>
          <w:color w:val="000000"/>
          <w:sz w:val="24"/>
          <w:lang w:val="sk-SK"/>
        </w:rPr>
        <w:t xml:space="preserve"> </w:t>
      </w:r>
      <w:r w:rsidRPr="00EB571E">
        <w:rPr>
          <w:rFonts w:cs="Arial"/>
          <w:bCs/>
          <w:sz w:val="24"/>
          <w:szCs w:val="20"/>
          <w:lang w:val="sk-SK"/>
        </w:rPr>
        <w:t>aj telefón</w:t>
      </w:r>
      <w:r w:rsidRPr="00EB571E">
        <w:rPr>
          <w:rFonts w:cs="Arial"/>
          <w:sz w:val="24"/>
          <w:szCs w:val="20"/>
          <w:lang w:val="sk-SK"/>
        </w:rPr>
        <w:t xml:space="preserve"> na ňu a </w:t>
      </w:r>
      <w:r w:rsidRPr="00EB571E">
        <w:rPr>
          <w:sz w:val="24"/>
          <w:lang w:val="sk-SK"/>
        </w:rPr>
        <w:t xml:space="preserve">aj </w:t>
      </w:r>
      <w:r w:rsidRPr="00EB571E">
        <w:rPr>
          <w:rFonts w:cs="Arial"/>
          <w:bCs/>
          <w:sz w:val="24"/>
          <w:szCs w:val="20"/>
          <w:u w:val="single"/>
          <w:lang w:val="sk-SK"/>
        </w:rPr>
        <w:t>stručný opis predmetu zmluvy</w:t>
      </w:r>
      <w:r w:rsidRPr="00EB571E">
        <w:rPr>
          <w:rFonts w:cs="Arial"/>
          <w:sz w:val="24"/>
          <w:szCs w:val="20"/>
          <w:lang w:val="sk-SK"/>
        </w:rPr>
        <w:t xml:space="preserve"> </w:t>
      </w:r>
      <w:r w:rsidRPr="00EB571E">
        <w:rPr>
          <w:rFonts w:cs="Arial"/>
          <w:bCs/>
          <w:sz w:val="24"/>
          <w:szCs w:val="20"/>
          <w:lang w:val="sk-SK"/>
        </w:rPr>
        <w:t xml:space="preserve">(aby bolo zrejmé, či </w:t>
      </w:r>
      <w:r>
        <w:rPr>
          <w:rFonts w:cs="Arial"/>
          <w:bCs/>
          <w:sz w:val="24"/>
          <w:szCs w:val="20"/>
          <w:lang w:val="sk-SK"/>
        </w:rPr>
        <w:t>i</w:t>
      </w:r>
      <w:r w:rsidRPr="00EB571E">
        <w:rPr>
          <w:rFonts w:cs="Arial"/>
          <w:bCs/>
          <w:sz w:val="24"/>
          <w:szCs w:val="20"/>
          <w:lang w:val="sk-SK"/>
        </w:rPr>
        <w:t>šlo o</w:t>
      </w:r>
      <w:r>
        <w:rPr>
          <w:rFonts w:cs="Arial"/>
          <w:bCs/>
          <w:sz w:val="24"/>
          <w:szCs w:val="20"/>
          <w:lang w:val="sk-SK"/>
        </w:rPr>
        <w:t> dodanie</w:t>
      </w:r>
      <w:r>
        <w:rPr>
          <w:rFonts w:cs="Arial"/>
          <w:color w:val="000000"/>
          <w:sz w:val="24"/>
          <w:lang w:val="sk-SK"/>
        </w:rPr>
        <w:t xml:space="preserve"> </w:t>
      </w:r>
      <w:r>
        <w:rPr>
          <w:rFonts w:cs="Arial"/>
          <w:bCs/>
          <w:sz w:val="24"/>
          <w:szCs w:val="20"/>
          <w:lang w:val="sk-SK"/>
        </w:rPr>
        <w:t>tovaru</w:t>
      </w:r>
      <w:r w:rsidRPr="00EB571E">
        <w:rPr>
          <w:rFonts w:cs="Arial"/>
          <w:bCs/>
          <w:sz w:val="24"/>
          <w:szCs w:val="20"/>
          <w:lang w:val="sk-SK"/>
        </w:rPr>
        <w:t xml:space="preserve"> rovnakého alebo porovnateľného charakteru ako je predmet</w:t>
      </w:r>
      <w:r>
        <w:rPr>
          <w:rFonts w:cs="Arial"/>
          <w:bCs/>
          <w:sz w:val="24"/>
          <w:szCs w:val="20"/>
          <w:lang w:val="sk-SK"/>
        </w:rPr>
        <w:t xml:space="preserve"> </w:t>
      </w:r>
      <w:r w:rsidRPr="00EB571E">
        <w:rPr>
          <w:rFonts w:cs="Arial"/>
          <w:bCs/>
          <w:sz w:val="24"/>
          <w:szCs w:val="20"/>
          <w:lang w:val="sk-SK"/>
        </w:rPr>
        <w:t>zákazky, poki</w:t>
      </w:r>
      <w:r>
        <w:rPr>
          <w:rFonts w:cs="Arial"/>
          <w:bCs/>
          <w:sz w:val="24"/>
          <w:szCs w:val="20"/>
          <w:lang w:val="sk-SK"/>
        </w:rPr>
        <w:t>aľ</w:t>
      </w:r>
      <w:r>
        <w:rPr>
          <w:rFonts w:cs="Arial"/>
          <w:color w:val="000000"/>
          <w:sz w:val="24"/>
          <w:lang w:val="sk-SK"/>
        </w:rPr>
        <w:t xml:space="preserve"> </w:t>
      </w:r>
      <w:r w:rsidRPr="00EB571E">
        <w:rPr>
          <w:rFonts w:cs="Arial"/>
          <w:bCs/>
          <w:sz w:val="24"/>
          <w:szCs w:val="20"/>
          <w:lang w:val="sk-SK"/>
        </w:rPr>
        <w:t xml:space="preserve">to nie je zrejmé už z názvu </w:t>
      </w:r>
      <w:r>
        <w:rPr>
          <w:rFonts w:cs="Arial"/>
          <w:bCs/>
          <w:sz w:val="24"/>
          <w:szCs w:val="20"/>
          <w:lang w:val="sk-SK"/>
        </w:rPr>
        <w:t>„</w:t>
      </w:r>
      <w:r w:rsidRPr="00EB571E">
        <w:rPr>
          <w:rFonts w:cs="Arial"/>
          <w:bCs/>
          <w:sz w:val="24"/>
          <w:szCs w:val="20"/>
          <w:lang w:val="sk-SK"/>
        </w:rPr>
        <w:t>referencie</w:t>
      </w:r>
      <w:r>
        <w:rPr>
          <w:rFonts w:cs="Arial"/>
          <w:bCs/>
          <w:sz w:val="24"/>
          <w:szCs w:val="20"/>
          <w:lang w:val="sk-SK"/>
        </w:rPr>
        <w:t>“</w:t>
      </w:r>
      <w:r w:rsidRPr="00EB571E">
        <w:rPr>
          <w:rFonts w:cs="Arial"/>
          <w:bCs/>
          <w:sz w:val="24"/>
          <w:szCs w:val="20"/>
          <w:lang w:val="sk-SK"/>
        </w:rPr>
        <w:t>).</w:t>
      </w:r>
    </w:p>
    <w:p w14:paraId="06F59F7B" w14:textId="77777777" w:rsidR="00A76655" w:rsidRDefault="00A76655" w:rsidP="009E4753">
      <w:pPr>
        <w:autoSpaceDE w:val="0"/>
        <w:autoSpaceDN w:val="0"/>
        <w:ind w:left="993"/>
        <w:jc w:val="both"/>
        <w:rPr>
          <w:rFonts w:cs="Arial"/>
          <w:bCs/>
          <w:sz w:val="24"/>
          <w:szCs w:val="20"/>
          <w:lang w:val="sk-SK"/>
        </w:rPr>
      </w:pPr>
      <w:r w:rsidRPr="00EB571E">
        <w:rPr>
          <w:rFonts w:cs="Arial"/>
          <w:bCs/>
          <w:sz w:val="24"/>
          <w:szCs w:val="20"/>
          <w:lang w:val="sk-SK"/>
        </w:rPr>
        <w:tab/>
      </w:r>
    </w:p>
    <w:p w14:paraId="17F3EC35" w14:textId="77777777" w:rsidR="00A76655" w:rsidRPr="00B86313" w:rsidRDefault="00A76655" w:rsidP="009E4753">
      <w:pPr>
        <w:autoSpaceDE w:val="0"/>
        <w:autoSpaceDN w:val="0"/>
        <w:ind w:firstLine="4"/>
        <w:jc w:val="both"/>
        <w:rPr>
          <w:rFonts w:cs="Arial"/>
          <w:bCs/>
          <w:sz w:val="24"/>
          <w:szCs w:val="20"/>
          <w:lang w:val="sk-SK"/>
        </w:rPr>
      </w:pPr>
      <w:r w:rsidRPr="00EB571E">
        <w:rPr>
          <w:rFonts w:cs="Arial"/>
          <w:sz w:val="24"/>
          <w:szCs w:val="20"/>
          <w:lang w:val="sk-SK"/>
        </w:rPr>
        <w:t xml:space="preserve">Verejný obstarávateľ bude uznávať zo zoznamu </w:t>
      </w:r>
      <w:r>
        <w:rPr>
          <w:rFonts w:cs="Arial"/>
          <w:sz w:val="24"/>
          <w:szCs w:val="20"/>
          <w:lang w:val="sk-SK"/>
        </w:rPr>
        <w:t>dodávok tovaru</w:t>
      </w:r>
      <w:r w:rsidRPr="00EB571E">
        <w:rPr>
          <w:rFonts w:cs="Arial"/>
          <w:sz w:val="24"/>
          <w:szCs w:val="20"/>
          <w:lang w:val="sk-SK"/>
        </w:rPr>
        <w:t xml:space="preserve"> len tie časti </w:t>
      </w:r>
      <w:r>
        <w:rPr>
          <w:rFonts w:cs="Arial"/>
          <w:sz w:val="24"/>
          <w:szCs w:val="20"/>
          <w:lang w:val="sk-SK"/>
        </w:rPr>
        <w:t>dodávok</w:t>
      </w:r>
      <w:r>
        <w:rPr>
          <w:rFonts w:cs="Arial"/>
          <w:bCs/>
          <w:sz w:val="24"/>
          <w:szCs w:val="20"/>
          <w:lang w:val="sk-SK"/>
        </w:rPr>
        <w:t xml:space="preserve"> </w:t>
      </w:r>
      <w:r>
        <w:rPr>
          <w:rFonts w:cs="Arial"/>
          <w:sz w:val="24"/>
          <w:szCs w:val="20"/>
          <w:lang w:val="sk-SK"/>
        </w:rPr>
        <w:t>tovaru rovnakého alebo porovnateľného charakteru</w:t>
      </w:r>
      <w:r w:rsidRPr="00EB571E">
        <w:rPr>
          <w:rFonts w:cs="Arial"/>
          <w:sz w:val="24"/>
          <w:szCs w:val="20"/>
          <w:lang w:val="sk-SK"/>
        </w:rPr>
        <w:t>, ktoré boli uskutočnené v</w:t>
      </w:r>
      <w:r>
        <w:rPr>
          <w:rFonts w:cs="Arial"/>
          <w:sz w:val="24"/>
          <w:szCs w:val="20"/>
          <w:lang w:val="sk-SK"/>
        </w:rPr>
        <w:t> </w:t>
      </w:r>
      <w:r w:rsidRPr="00EB571E">
        <w:rPr>
          <w:rFonts w:cs="Arial"/>
          <w:sz w:val="24"/>
          <w:szCs w:val="20"/>
          <w:lang w:val="sk-SK"/>
        </w:rPr>
        <w:t>rozhodnom</w:t>
      </w:r>
      <w:r>
        <w:rPr>
          <w:rFonts w:cs="Arial"/>
          <w:bCs/>
          <w:sz w:val="24"/>
          <w:szCs w:val="20"/>
          <w:lang w:val="sk-SK"/>
        </w:rPr>
        <w:t xml:space="preserve"> </w:t>
      </w:r>
      <w:r w:rsidRPr="00EB571E">
        <w:rPr>
          <w:rFonts w:cs="Arial"/>
          <w:sz w:val="24"/>
          <w:szCs w:val="20"/>
          <w:lang w:val="sk-SK"/>
        </w:rPr>
        <w:t>období, ak by išlo o</w:t>
      </w:r>
      <w:r>
        <w:rPr>
          <w:rFonts w:cs="Arial"/>
          <w:sz w:val="24"/>
          <w:szCs w:val="20"/>
          <w:lang w:val="sk-SK"/>
        </w:rPr>
        <w:t> dodávky tovaru</w:t>
      </w:r>
      <w:r w:rsidRPr="00EB571E">
        <w:rPr>
          <w:rFonts w:cs="Arial"/>
          <w:sz w:val="24"/>
          <w:szCs w:val="20"/>
          <w:lang w:val="sk-SK"/>
        </w:rPr>
        <w:t>, ktoré boli začaté a/alebo ukončené mimo toht</w:t>
      </w:r>
      <w:r>
        <w:rPr>
          <w:rFonts w:cs="Arial"/>
          <w:sz w:val="24"/>
          <w:szCs w:val="20"/>
          <w:lang w:val="sk-SK"/>
        </w:rPr>
        <w:t xml:space="preserve">o </w:t>
      </w:r>
      <w:r w:rsidRPr="00EB571E">
        <w:rPr>
          <w:rFonts w:cs="Arial"/>
          <w:sz w:val="24"/>
          <w:szCs w:val="20"/>
          <w:lang w:val="sk-SK"/>
        </w:rPr>
        <w:t>rozhodného obdobia, uchádzač je povinný v tomto prípade výslovne uviesť k</w:t>
      </w:r>
      <w:r>
        <w:rPr>
          <w:rFonts w:cs="Arial"/>
          <w:sz w:val="24"/>
          <w:szCs w:val="20"/>
          <w:lang w:val="sk-SK"/>
        </w:rPr>
        <w:t> </w:t>
      </w:r>
      <w:r w:rsidRPr="00EB571E">
        <w:rPr>
          <w:rFonts w:cs="Arial"/>
          <w:sz w:val="24"/>
          <w:szCs w:val="20"/>
          <w:lang w:val="sk-SK"/>
        </w:rPr>
        <w:t>takýmto</w:t>
      </w:r>
      <w:r>
        <w:rPr>
          <w:rFonts w:cs="Arial"/>
          <w:bCs/>
          <w:sz w:val="24"/>
          <w:szCs w:val="20"/>
          <w:lang w:val="sk-SK"/>
        </w:rPr>
        <w:t xml:space="preserve"> </w:t>
      </w:r>
      <w:r>
        <w:rPr>
          <w:rFonts w:cs="Arial"/>
          <w:sz w:val="24"/>
          <w:szCs w:val="20"/>
          <w:lang w:val="sk-SK"/>
        </w:rPr>
        <w:t>dodávkam tovaru</w:t>
      </w:r>
      <w:r w:rsidRPr="00EB571E">
        <w:rPr>
          <w:rFonts w:cs="Arial"/>
          <w:sz w:val="24"/>
          <w:szCs w:val="20"/>
          <w:lang w:val="sk-SK"/>
        </w:rPr>
        <w:t xml:space="preserve"> (referenciám) aj </w:t>
      </w:r>
      <w:r w:rsidRPr="00717954">
        <w:rPr>
          <w:rFonts w:cs="Arial"/>
          <w:bCs/>
          <w:sz w:val="24"/>
          <w:szCs w:val="20"/>
          <w:u w:val="single"/>
          <w:lang w:val="sk-SK"/>
        </w:rPr>
        <w:t xml:space="preserve">presný údaj o tom, aký objem </w:t>
      </w:r>
      <w:r>
        <w:rPr>
          <w:rFonts w:cs="Arial"/>
          <w:bCs/>
          <w:sz w:val="24"/>
          <w:szCs w:val="20"/>
          <w:u w:val="single"/>
          <w:lang w:val="sk-SK"/>
        </w:rPr>
        <w:t>tovaru</w:t>
      </w:r>
      <w:r w:rsidRPr="00717954">
        <w:rPr>
          <w:rFonts w:cs="Arial"/>
          <w:bCs/>
          <w:sz w:val="24"/>
          <w:szCs w:val="20"/>
          <w:u w:val="single"/>
          <w:lang w:val="sk-SK"/>
        </w:rPr>
        <w:t xml:space="preserve"> rovnakého</w:t>
      </w:r>
      <w:r>
        <w:rPr>
          <w:rFonts w:cs="Arial"/>
          <w:bCs/>
          <w:sz w:val="24"/>
          <w:szCs w:val="20"/>
          <w:lang w:val="sk-SK"/>
        </w:rPr>
        <w:t xml:space="preserve"> </w:t>
      </w:r>
      <w:r w:rsidRPr="00717954">
        <w:rPr>
          <w:rFonts w:cs="Arial"/>
          <w:bCs/>
          <w:sz w:val="24"/>
          <w:szCs w:val="20"/>
          <w:u w:val="single"/>
          <w:lang w:val="sk-SK"/>
        </w:rPr>
        <w:t>alebo porovnateľného charakteru (v € bez DPH) bol uskutočnený v</w:t>
      </w:r>
      <w:r>
        <w:rPr>
          <w:rFonts w:cs="Arial"/>
          <w:bCs/>
          <w:sz w:val="24"/>
          <w:szCs w:val="20"/>
          <w:u w:val="single"/>
          <w:lang w:val="sk-SK"/>
        </w:rPr>
        <w:t> </w:t>
      </w:r>
      <w:r w:rsidRPr="00717954">
        <w:rPr>
          <w:rFonts w:cs="Arial"/>
          <w:bCs/>
          <w:sz w:val="24"/>
          <w:szCs w:val="20"/>
          <w:u w:val="single"/>
          <w:lang w:val="sk-SK"/>
        </w:rPr>
        <w:t>rozhodnom</w:t>
      </w:r>
      <w:r>
        <w:rPr>
          <w:rFonts w:cs="Arial"/>
          <w:bCs/>
          <w:sz w:val="24"/>
          <w:szCs w:val="20"/>
          <w:lang w:val="sk-SK"/>
        </w:rPr>
        <w:t xml:space="preserve"> </w:t>
      </w:r>
      <w:r w:rsidRPr="00717954">
        <w:rPr>
          <w:rFonts w:cs="Arial"/>
          <w:bCs/>
          <w:sz w:val="24"/>
          <w:szCs w:val="20"/>
          <w:u w:val="single"/>
          <w:lang w:val="sk-SK"/>
        </w:rPr>
        <w:t>období.</w:t>
      </w:r>
      <w:r w:rsidRPr="00EB571E">
        <w:rPr>
          <w:rFonts w:cs="Arial"/>
          <w:sz w:val="24"/>
          <w:szCs w:val="20"/>
          <w:lang w:val="sk-SK"/>
        </w:rPr>
        <w:t xml:space="preserve"> </w:t>
      </w:r>
      <w:r w:rsidRPr="00EB571E">
        <w:rPr>
          <w:rFonts w:cs="Arial"/>
          <w:color w:val="000000"/>
          <w:sz w:val="24"/>
          <w:lang w:val="sk-SK"/>
        </w:rPr>
        <w:t xml:space="preserve">Tzn., že verejný obstarávateľ nebude uznávať </w:t>
      </w:r>
      <w:r>
        <w:rPr>
          <w:rFonts w:cs="Arial"/>
          <w:color w:val="000000"/>
          <w:sz w:val="24"/>
          <w:lang w:val="sk-SK"/>
        </w:rPr>
        <w:t>tovary</w:t>
      </w:r>
      <w:r w:rsidRPr="00EB571E">
        <w:rPr>
          <w:rFonts w:cs="Arial"/>
          <w:color w:val="000000"/>
          <w:sz w:val="24"/>
          <w:lang w:val="sk-SK"/>
        </w:rPr>
        <w:t>, ktoré boli vykonané</w:t>
      </w:r>
      <w:r>
        <w:rPr>
          <w:rFonts w:cs="Arial"/>
          <w:bCs/>
          <w:sz w:val="24"/>
          <w:szCs w:val="20"/>
          <w:lang w:val="sk-SK"/>
        </w:rPr>
        <w:t xml:space="preserve"> </w:t>
      </w:r>
      <w:r w:rsidRPr="00EB571E">
        <w:rPr>
          <w:rFonts w:cs="Arial"/>
          <w:color w:val="000000"/>
          <w:sz w:val="24"/>
          <w:lang w:val="sk-SK"/>
        </w:rPr>
        <w:t>mimo rozhodného obdobia.</w:t>
      </w:r>
    </w:p>
    <w:p w14:paraId="03B95B6A" w14:textId="77777777" w:rsidR="00A76655" w:rsidRDefault="00A76655" w:rsidP="009E4753">
      <w:pPr>
        <w:autoSpaceDE w:val="0"/>
        <w:autoSpaceDN w:val="0"/>
        <w:jc w:val="both"/>
        <w:rPr>
          <w:rFonts w:cs="Arial"/>
          <w:color w:val="000000"/>
          <w:sz w:val="24"/>
          <w:lang w:val="sk-SK"/>
        </w:rPr>
      </w:pPr>
    </w:p>
    <w:p w14:paraId="78F4A0C9" w14:textId="77777777" w:rsidR="00A76655" w:rsidRPr="00B86313" w:rsidRDefault="00A76655" w:rsidP="009E4753">
      <w:pPr>
        <w:autoSpaceDE w:val="0"/>
        <w:autoSpaceDN w:val="0"/>
        <w:ind w:firstLine="4"/>
        <w:jc w:val="both"/>
        <w:rPr>
          <w:rFonts w:cs="Arial"/>
          <w:b/>
          <w:bCs/>
          <w:sz w:val="24"/>
          <w:szCs w:val="20"/>
          <w:lang w:val="sk-SK"/>
        </w:rPr>
      </w:pPr>
      <w:r w:rsidRPr="00EB571E">
        <w:rPr>
          <w:rFonts w:cs="Arial"/>
          <w:color w:val="000000"/>
          <w:sz w:val="24"/>
          <w:lang w:val="sk-SK"/>
        </w:rPr>
        <w:t xml:space="preserve">Verejný obstarávateľ bude uznávať aj referenciu, ak uchádzač </w:t>
      </w:r>
      <w:r>
        <w:rPr>
          <w:rFonts w:cs="Arial"/>
          <w:color w:val="000000"/>
          <w:sz w:val="24"/>
          <w:lang w:val="sk-SK"/>
        </w:rPr>
        <w:t>dodal tovar</w:t>
      </w:r>
      <w:r w:rsidRPr="00EB571E">
        <w:rPr>
          <w:rFonts w:cs="Arial"/>
          <w:color w:val="000000"/>
          <w:sz w:val="24"/>
          <w:lang w:val="sk-SK"/>
        </w:rPr>
        <w:t xml:space="preserve"> </w:t>
      </w:r>
      <w:r w:rsidRPr="00EB571E">
        <w:rPr>
          <w:rFonts w:cs="Arial"/>
          <w:bCs/>
          <w:sz w:val="24"/>
          <w:szCs w:val="20"/>
          <w:lang w:val="sk-SK"/>
        </w:rPr>
        <w:t>rovnakého alebo</w:t>
      </w:r>
      <w:r>
        <w:rPr>
          <w:rFonts w:cs="Arial"/>
          <w:bCs/>
          <w:sz w:val="24"/>
          <w:szCs w:val="20"/>
          <w:lang w:val="sk-SK"/>
        </w:rPr>
        <w:t xml:space="preserve"> </w:t>
      </w:r>
      <w:r w:rsidRPr="00EB571E">
        <w:rPr>
          <w:rFonts w:cs="Arial"/>
          <w:bCs/>
          <w:sz w:val="24"/>
          <w:szCs w:val="20"/>
          <w:lang w:val="sk-SK"/>
        </w:rPr>
        <w:t xml:space="preserve">podobného charakteru ako je predmet tejto zákazky, </w:t>
      </w:r>
      <w:r w:rsidRPr="00EB571E">
        <w:rPr>
          <w:rFonts w:cs="Arial"/>
          <w:color w:val="000000"/>
          <w:sz w:val="24"/>
          <w:lang w:val="sk-SK"/>
        </w:rPr>
        <w:t>ako člen skupiny dodávateľov, resp.</w:t>
      </w:r>
      <w:r>
        <w:rPr>
          <w:rFonts w:cs="Arial"/>
          <w:color w:val="000000"/>
          <w:sz w:val="24"/>
          <w:lang w:val="sk-SK"/>
        </w:rPr>
        <w:t xml:space="preserve"> </w:t>
      </w:r>
      <w:r w:rsidRPr="00EB571E">
        <w:rPr>
          <w:rFonts w:cs="Arial"/>
          <w:color w:val="000000"/>
          <w:sz w:val="24"/>
          <w:lang w:val="sk-SK"/>
        </w:rPr>
        <w:t>ako subdodávateľ, s tým, že musí byť v referencii riadne vyčíslený podiel hodnot</w:t>
      </w:r>
      <w:r>
        <w:rPr>
          <w:rFonts w:cs="Arial"/>
          <w:color w:val="000000"/>
          <w:sz w:val="24"/>
          <w:lang w:val="sk-SK"/>
        </w:rPr>
        <w:t>y dodaného tovaru</w:t>
      </w:r>
      <w:r w:rsidRPr="00EB571E">
        <w:rPr>
          <w:rFonts w:cs="Arial"/>
          <w:color w:val="000000"/>
          <w:sz w:val="24"/>
          <w:lang w:val="sk-SK"/>
        </w:rPr>
        <w:t xml:space="preserve"> v</w:t>
      </w:r>
      <w:r>
        <w:rPr>
          <w:rFonts w:cs="Arial"/>
          <w:color w:val="000000"/>
          <w:sz w:val="24"/>
          <w:lang w:val="sk-SK"/>
        </w:rPr>
        <w:t xml:space="preserve"> mene</w:t>
      </w:r>
      <w:r w:rsidRPr="00EB571E">
        <w:rPr>
          <w:rFonts w:cs="Arial"/>
          <w:color w:val="000000"/>
          <w:sz w:val="24"/>
          <w:lang w:val="sk-SK"/>
        </w:rPr>
        <w:t xml:space="preserve"> „Euro“, ktoré na neho pripadá vo </w:t>
      </w:r>
      <w:r>
        <w:rPr>
          <w:rFonts w:cs="Arial"/>
          <w:color w:val="000000"/>
          <w:sz w:val="24"/>
          <w:lang w:val="sk-SK"/>
        </w:rPr>
        <w:t>dodaní tovaru</w:t>
      </w:r>
      <w:r w:rsidRPr="00EB571E">
        <w:rPr>
          <w:rFonts w:cs="Arial"/>
          <w:color w:val="000000"/>
          <w:sz w:val="24"/>
          <w:lang w:val="sk-SK"/>
        </w:rPr>
        <w:t>.</w:t>
      </w:r>
    </w:p>
    <w:p w14:paraId="5BC93076" w14:textId="77777777" w:rsidR="00A76655" w:rsidRDefault="00A76655" w:rsidP="009E4753">
      <w:pPr>
        <w:autoSpaceDE w:val="0"/>
        <w:autoSpaceDN w:val="0"/>
        <w:jc w:val="both"/>
        <w:rPr>
          <w:rFonts w:cs="Arial"/>
          <w:b/>
          <w:sz w:val="24"/>
          <w:lang w:val="sk-SK"/>
        </w:rPr>
      </w:pPr>
    </w:p>
    <w:p w14:paraId="5054F901" w14:textId="690D1C58" w:rsidR="00A76655" w:rsidRPr="005E6545" w:rsidRDefault="00A76655" w:rsidP="0078247D">
      <w:pPr>
        <w:autoSpaceDE w:val="0"/>
        <w:autoSpaceDN w:val="0"/>
        <w:adjustRightInd w:val="0"/>
        <w:jc w:val="both"/>
        <w:rPr>
          <w:rFonts w:cs="Arial"/>
          <w:sz w:val="24"/>
          <w:u w:val="single"/>
          <w:lang w:val="sk-SK"/>
        </w:rPr>
      </w:pPr>
      <w:r w:rsidRPr="00EB571E">
        <w:rPr>
          <w:rFonts w:cs="Arial"/>
          <w:sz w:val="24"/>
          <w:lang w:val="sk-SK"/>
        </w:rPr>
        <w:t xml:space="preserve">V prípade, ak budú v zmluvnej cene </w:t>
      </w:r>
      <w:r>
        <w:rPr>
          <w:rFonts w:cs="Arial"/>
          <w:sz w:val="24"/>
          <w:lang w:val="sk-SK"/>
        </w:rPr>
        <w:t>dodávky tovaru</w:t>
      </w:r>
      <w:r w:rsidRPr="00EB571E">
        <w:rPr>
          <w:rFonts w:cs="Arial"/>
          <w:sz w:val="24"/>
          <w:lang w:val="sk-SK"/>
        </w:rPr>
        <w:t xml:space="preserve"> (v referenčnom liste) zarátané aj iné</w:t>
      </w:r>
      <w:r>
        <w:rPr>
          <w:rFonts w:cs="Arial"/>
          <w:sz w:val="24"/>
          <w:lang w:val="sk-SK"/>
        </w:rPr>
        <w:t xml:space="preserve"> tovary</w:t>
      </w:r>
      <w:r w:rsidRPr="00EB571E">
        <w:rPr>
          <w:rFonts w:cs="Arial"/>
          <w:sz w:val="24"/>
          <w:lang w:val="sk-SK"/>
        </w:rPr>
        <w:t xml:space="preserve"> ako požadované, </w:t>
      </w:r>
      <w:r w:rsidRPr="00EB571E">
        <w:rPr>
          <w:rFonts w:cs="Arial"/>
          <w:bCs/>
          <w:sz w:val="24"/>
          <w:lang w:val="sk-SK"/>
        </w:rPr>
        <w:t>(</w:t>
      </w:r>
      <w:proofErr w:type="spellStart"/>
      <w:r w:rsidRPr="00B2266D">
        <w:rPr>
          <w:rFonts w:cs="Arial"/>
          <w:sz w:val="24"/>
          <w:u w:val="single"/>
          <w:lang w:val="sk-SK"/>
        </w:rPr>
        <w:t>t</w:t>
      </w:r>
      <w:r w:rsidRPr="00B2266D">
        <w:rPr>
          <w:sz w:val="24"/>
          <w:u w:val="single"/>
          <w:lang w:val="sk-SK"/>
        </w:rPr>
        <w:t>.z</w:t>
      </w:r>
      <w:proofErr w:type="spellEnd"/>
      <w:r w:rsidRPr="00B2266D">
        <w:rPr>
          <w:sz w:val="24"/>
          <w:u w:val="single"/>
          <w:lang w:val="sk-SK"/>
        </w:rPr>
        <w:t xml:space="preserve">. </w:t>
      </w:r>
      <w:r w:rsidRPr="00B2266D">
        <w:rPr>
          <w:rFonts w:cs="Arial"/>
          <w:sz w:val="24"/>
          <w:szCs w:val="20"/>
          <w:u w:val="single"/>
          <w:lang w:val="sk-SK"/>
        </w:rPr>
        <w:t>za tovar rovnakého alebo porovnateľného charakteru ako je</w:t>
      </w:r>
      <w:r w:rsidR="006A2CAB">
        <w:rPr>
          <w:rFonts w:cs="Arial"/>
          <w:sz w:val="24"/>
          <w:szCs w:val="20"/>
          <w:u w:val="single"/>
          <w:lang w:val="sk-SK"/>
        </w:rPr>
        <w:t xml:space="preserve"> </w:t>
      </w:r>
      <w:r w:rsidRPr="00B2266D">
        <w:rPr>
          <w:rFonts w:cs="Arial"/>
          <w:sz w:val="24"/>
          <w:szCs w:val="20"/>
          <w:u w:val="single"/>
          <w:lang w:val="sk-SK"/>
        </w:rPr>
        <w:t>predmet zákazky</w:t>
      </w:r>
      <w:r w:rsidR="00144903">
        <w:rPr>
          <w:rFonts w:cs="Arial"/>
          <w:sz w:val="24"/>
          <w:szCs w:val="20"/>
          <w:u w:val="single"/>
          <w:lang w:val="sk-SK"/>
        </w:rPr>
        <w:t xml:space="preserve">, za ktorý </w:t>
      </w:r>
      <w:r w:rsidRPr="005E6545">
        <w:rPr>
          <w:rFonts w:cs="Arial"/>
          <w:sz w:val="24"/>
          <w:u w:val="single"/>
          <w:lang w:val="sk-SK"/>
        </w:rPr>
        <w:t xml:space="preserve">sa považuje </w:t>
      </w:r>
      <w:bookmarkStart w:id="4" w:name="_Hlk113362232"/>
      <w:r w:rsidR="0078247D" w:rsidRPr="005E6545">
        <w:rPr>
          <w:rFonts w:cs="Arial"/>
          <w:sz w:val="24"/>
          <w:u w:val="single"/>
          <w:lang w:val="sk-SK"/>
        </w:rPr>
        <w:t xml:space="preserve">dodávka a montáž multimediálneho </w:t>
      </w:r>
      <w:r w:rsidR="0078247D" w:rsidRPr="005E6545">
        <w:rPr>
          <w:rFonts w:cs="Arial"/>
          <w:sz w:val="24"/>
          <w:u w:val="single"/>
          <w:lang w:val="sk-SK"/>
        </w:rPr>
        <w:lastRenderedPageBreak/>
        <w:t>a športového informačného systému -</w:t>
      </w:r>
      <w:r w:rsidR="0078247D" w:rsidRPr="005E6545">
        <w:rPr>
          <w:rFonts w:cstheme="minorHAnsi"/>
          <w:sz w:val="24"/>
          <w:u w:val="single"/>
        </w:rPr>
        <w:t xml:space="preserve"> </w:t>
      </w:r>
      <w:r w:rsidR="00173BEE" w:rsidRPr="005E6545">
        <w:rPr>
          <w:rFonts w:cstheme="minorHAnsi"/>
          <w:sz w:val="24"/>
          <w:u w:val="single"/>
        </w:rPr>
        <w:t xml:space="preserve">LED </w:t>
      </w:r>
      <w:proofErr w:type="spellStart"/>
      <w:r w:rsidR="0078247D" w:rsidRPr="005E6545">
        <w:rPr>
          <w:rFonts w:cstheme="minorHAnsi"/>
          <w:sz w:val="24"/>
          <w:u w:val="single"/>
        </w:rPr>
        <w:t>zobrazovacej</w:t>
      </w:r>
      <w:proofErr w:type="spellEnd"/>
      <w:r w:rsidR="0078247D" w:rsidRPr="005E6545">
        <w:rPr>
          <w:rFonts w:cstheme="minorHAnsi"/>
          <w:sz w:val="24"/>
          <w:u w:val="single"/>
        </w:rPr>
        <w:t xml:space="preserve"> </w:t>
      </w:r>
      <w:proofErr w:type="spellStart"/>
      <w:r w:rsidR="0078247D" w:rsidRPr="005E6545">
        <w:rPr>
          <w:rFonts w:cstheme="minorHAnsi"/>
          <w:sz w:val="24"/>
          <w:u w:val="single"/>
        </w:rPr>
        <w:t>tabule</w:t>
      </w:r>
      <w:proofErr w:type="spellEnd"/>
      <w:r w:rsidR="0078247D" w:rsidRPr="005E6545">
        <w:rPr>
          <w:rFonts w:cstheme="minorHAnsi"/>
          <w:sz w:val="24"/>
          <w:u w:val="single"/>
        </w:rPr>
        <w:t xml:space="preserve"> </w:t>
      </w:r>
      <w:proofErr w:type="spellStart"/>
      <w:r w:rsidR="0078247D" w:rsidRPr="005E6545">
        <w:rPr>
          <w:rFonts w:cstheme="minorHAnsi"/>
          <w:sz w:val="24"/>
          <w:u w:val="single"/>
        </w:rPr>
        <w:t>spolu</w:t>
      </w:r>
      <w:proofErr w:type="spellEnd"/>
      <w:r w:rsidR="0078247D" w:rsidRPr="005E6545">
        <w:rPr>
          <w:rFonts w:cstheme="minorHAnsi"/>
          <w:sz w:val="24"/>
          <w:u w:val="single"/>
        </w:rPr>
        <w:t xml:space="preserve"> </w:t>
      </w:r>
      <w:r w:rsidR="005D0C1B" w:rsidRPr="005E6545">
        <w:rPr>
          <w:rFonts w:cstheme="minorHAnsi"/>
          <w:sz w:val="24"/>
          <w:u w:val="single"/>
        </w:rPr>
        <w:t xml:space="preserve">s </w:t>
      </w:r>
      <w:r w:rsidR="0078247D" w:rsidRPr="005E6545">
        <w:rPr>
          <w:rFonts w:cstheme="minorHAnsi"/>
          <w:sz w:val="24"/>
          <w:u w:val="single"/>
        </w:rPr>
        <w:t xml:space="preserve">content </w:t>
      </w:r>
      <w:proofErr w:type="spellStart"/>
      <w:r w:rsidR="0078247D" w:rsidRPr="005E6545">
        <w:rPr>
          <w:rFonts w:cstheme="minorHAnsi"/>
          <w:sz w:val="24"/>
          <w:u w:val="single"/>
        </w:rPr>
        <w:t>manažmentom</w:t>
      </w:r>
      <w:proofErr w:type="spellEnd"/>
      <w:r w:rsidR="0078247D" w:rsidRPr="005E6545">
        <w:rPr>
          <w:rFonts w:cstheme="minorHAnsi"/>
          <w:sz w:val="24"/>
          <w:u w:val="single"/>
        </w:rPr>
        <w:t>)</w:t>
      </w:r>
      <w:bookmarkEnd w:id="4"/>
      <w:r w:rsidR="0078247D" w:rsidRPr="005E6545">
        <w:rPr>
          <w:rFonts w:cs="Arial"/>
          <w:sz w:val="24"/>
          <w:u w:val="single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uchádzač je</w:t>
      </w:r>
      <w:r w:rsidRPr="005E6545">
        <w:rPr>
          <w:rFonts w:cs="Arial"/>
          <w:sz w:val="24"/>
          <w:szCs w:val="20"/>
          <w:u w:val="single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povinný uviesť</w:t>
      </w:r>
      <w:r w:rsidRPr="005E6545">
        <w:rPr>
          <w:rFonts w:cs="Arial"/>
          <w:sz w:val="24"/>
          <w:szCs w:val="20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cenu len za tovary rovnakého alebo podobného</w:t>
      </w:r>
      <w:r w:rsidRPr="005E6545">
        <w:rPr>
          <w:rFonts w:cs="Arial"/>
          <w:sz w:val="24"/>
          <w:szCs w:val="20"/>
          <w:u w:val="single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charakteru,</w:t>
      </w:r>
      <w:r w:rsidRPr="005E6545">
        <w:rPr>
          <w:rFonts w:cs="Arial"/>
          <w:sz w:val="24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ako je</w:t>
      </w:r>
      <w:r w:rsidRPr="005E6545">
        <w:rPr>
          <w:rFonts w:cs="Arial"/>
          <w:sz w:val="24"/>
          <w:szCs w:val="20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predmet zákazky</w:t>
      </w:r>
      <w:r w:rsidRPr="005E6545">
        <w:rPr>
          <w:rFonts w:cs="Arial"/>
          <w:sz w:val="24"/>
          <w:szCs w:val="20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uvedený v tomto bode (aby verejný obstarávateľ</w:t>
      </w:r>
      <w:r w:rsidRPr="005E6545">
        <w:rPr>
          <w:rFonts w:cs="Arial"/>
          <w:sz w:val="24"/>
          <w:szCs w:val="20"/>
          <w:u w:val="single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mohol</w:t>
      </w:r>
      <w:r w:rsidRPr="005E6545">
        <w:rPr>
          <w:rFonts w:cs="Arial"/>
          <w:sz w:val="24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vyhodnotiť</w:t>
      </w:r>
      <w:r w:rsidRPr="005E6545">
        <w:rPr>
          <w:rFonts w:cs="Arial"/>
          <w:sz w:val="24"/>
          <w:szCs w:val="20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>splnenie</w:t>
      </w:r>
      <w:r w:rsidRPr="005E6545">
        <w:rPr>
          <w:rFonts w:cs="Arial"/>
          <w:sz w:val="24"/>
          <w:szCs w:val="20"/>
          <w:lang w:val="sk-SK"/>
        </w:rPr>
        <w:t xml:space="preserve"> </w:t>
      </w:r>
      <w:r w:rsidRPr="005E6545">
        <w:rPr>
          <w:rFonts w:cs="Arial"/>
          <w:sz w:val="24"/>
          <w:u w:val="single"/>
          <w:lang w:val="sk-SK"/>
        </w:rPr>
        <w:t xml:space="preserve">požadovanej minimálnej úrovne). </w:t>
      </w:r>
    </w:p>
    <w:p w14:paraId="66E188E8" w14:textId="77777777" w:rsidR="00A76655" w:rsidRPr="00EB571E" w:rsidRDefault="00A76655" w:rsidP="009E4753">
      <w:pPr>
        <w:autoSpaceDE w:val="0"/>
        <w:autoSpaceDN w:val="0"/>
        <w:ind w:left="993"/>
        <w:jc w:val="both"/>
        <w:rPr>
          <w:rFonts w:cs="Arial"/>
          <w:b/>
          <w:sz w:val="24"/>
          <w:szCs w:val="20"/>
          <w:lang w:val="sk-SK"/>
        </w:rPr>
      </w:pPr>
    </w:p>
    <w:p w14:paraId="754E1B8C" w14:textId="63E9DBCB" w:rsidR="00A76655" w:rsidRPr="005E6545" w:rsidRDefault="00A76655" w:rsidP="0078247D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u w:val="single"/>
          <w:lang w:val="sk-SK"/>
        </w:rPr>
      </w:pPr>
      <w:bookmarkStart w:id="5" w:name="_Hlk52783689"/>
      <w:r w:rsidRPr="005E6545">
        <w:rPr>
          <w:rFonts w:cs="Arial"/>
          <w:sz w:val="24"/>
          <w:lang w:val="sk-SK"/>
        </w:rPr>
        <w:t>Verejný obstarávateľ určil minimálny štandard</w:t>
      </w:r>
      <w:r w:rsidRPr="005E6545">
        <w:rPr>
          <w:rFonts w:cs="Arial"/>
          <w:bCs/>
          <w:sz w:val="24"/>
          <w:lang w:val="sk-SK"/>
        </w:rPr>
        <w:t xml:space="preserve"> (úroveň) na preukázanie splnenia tejto podmienky skutočnosť, </w:t>
      </w:r>
      <w:r w:rsidRPr="005E6545">
        <w:rPr>
          <w:rFonts w:cs="Arial"/>
          <w:sz w:val="24"/>
          <w:lang w:val="sk-SK"/>
        </w:rPr>
        <w:t>aby uchádzač preukázal dodanie tovarov</w:t>
      </w:r>
      <w:r w:rsidRPr="005E6545">
        <w:rPr>
          <w:rFonts w:cs="Arial"/>
          <w:bCs/>
          <w:sz w:val="24"/>
          <w:lang w:val="sk-SK"/>
        </w:rPr>
        <w:t xml:space="preserve"> rovnakého alebo porovnateľného charakteru ako je predmet tejto zákazky (</w:t>
      </w:r>
      <w:bookmarkStart w:id="6" w:name="_Hlk6483777"/>
      <w:r w:rsidRPr="005E6545">
        <w:rPr>
          <w:rFonts w:cs="Arial"/>
          <w:bCs/>
          <w:sz w:val="24"/>
          <w:lang w:val="sk-SK"/>
        </w:rPr>
        <w:t xml:space="preserve">tzn. </w:t>
      </w:r>
      <w:r w:rsidRPr="005E6545">
        <w:rPr>
          <w:rFonts w:cs="Arial"/>
          <w:bCs/>
          <w:sz w:val="24"/>
          <w:u w:val="single"/>
          <w:lang w:val="sk-SK"/>
        </w:rPr>
        <w:t>dodávka a</w:t>
      </w:r>
      <w:r w:rsidR="00495346" w:rsidRPr="005E6545">
        <w:rPr>
          <w:rFonts w:cs="Arial"/>
          <w:bCs/>
          <w:sz w:val="24"/>
          <w:u w:val="single"/>
          <w:lang w:val="sk-SK"/>
        </w:rPr>
        <w:t> </w:t>
      </w:r>
      <w:r w:rsidRPr="005E6545">
        <w:rPr>
          <w:rFonts w:cs="Arial"/>
          <w:bCs/>
          <w:sz w:val="24"/>
          <w:u w:val="single"/>
          <w:lang w:val="sk-SK"/>
        </w:rPr>
        <w:t>montáž</w:t>
      </w:r>
      <w:r w:rsidR="00495346" w:rsidRPr="005E6545">
        <w:rPr>
          <w:rFonts w:cs="Arial"/>
          <w:bCs/>
          <w:sz w:val="24"/>
          <w:szCs w:val="20"/>
          <w:lang w:val="sk-SK"/>
        </w:rPr>
        <w:t xml:space="preserve"> </w:t>
      </w:r>
      <w:r w:rsidR="0078247D" w:rsidRPr="005E6545">
        <w:rPr>
          <w:rFonts w:cs="Arial"/>
          <w:sz w:val="24"/>
          <w:u w:val="single"/>
          <w:lang w:val="sk-SK"/>
        </w:rPr>
        <w:t>multimediálneho a športového informačného systému -</w:t>
      </w:r>
      <w:r w:rsidR="0078247D" w:rsidRPr="005E6545">
        <w:rPr>
          <w:rFonts w:cstheme="minorHAnsi"/>
          <w:sz w:val="24"/>
          <w:u w:val="single"/>
        </w:rPr>
        <w:t xml:space="preserve"> LED </w:t>
      </w:r>
      <w:proofErr w:type="spellStart"/>
      <w:r w:rsidR="0078247D" w:rsidRPr="005E6545">
        <w:rPr>
          <w:rFonts w:cstheme="minorHAnsi"/>
          <w:sz w:val="24"/>
          <w:u w:val="single"/>
        </w:rPr>
        <w:t>zobrazovacej</w:t>
      </w:r>
      <w:proofErr w:type="spellEnd"/>
      <w:r w:rsidR="0078247D" w:rsidRPr="005E6545">
        <w:rPr>
          <w:rFonts w:cstheme="minorHAnsi"/>
          <w:sz w:val="24"/>
          <w:u w:val="single"/>
        </w:rPr>
        <w:t xml:space="preserve"> </w:t>
      </w:r>
      <w:proofErr w:type="spellStart"/>
      <w:r w:rsidR="0078247D" w:rsidRPr="005E6545">
        <w:rPr>
          <w:rFonts w:cstheme="minorHAnsi"/>
          <w:sz w:val="24"/>
          <w:u w:val="single"/>
        </w:rPr>
        <w:t>tabule</w:t>
      </w:r>
      <w:proofErr w:type="spellEnd"/>
      <w:r w:rsidR="0078247D" w:rsidRPr="005E6545">
        <w:rPr>
          <w:rFonts w:cstheme="minorHAnsi"/>
          <w:sz w:val="24"/>
          <w:u w:val="single"/>
        </w:rPr>
        <w:t xml:space="preserve"> </w:t>
      </w:r>
      <w:proofErr w:type="spellStart"/>
      <w:r w:rsidR="0078247D" w:rsidRPr="005E6545">
        <w:rPr>
          <w:rFonts w:cstheme="minorHAnsi"/>
          <w:sz w:val="24"/>
          <w:u w:val="single"/>
        </w:rPr>
        <w:t>spolu</w:t>
      </w:r>
      <w:proofErr w:type="spellEnd"/>
      <w:r w:rsidR="0078247D" w:rsidRPr="005E6545">
        <w:rPr>
          <w:rFonts w:cstheme="minorHAnsi"/>
          <w:sz w:val="24"/>
          <w:u w:val="single"/>
        </w:rPr>
        <w:t xml:space="preserve"> s content </w:t>
      </w:r>
      <w:proofErr w:type="spellStart"/>
      <w:r w:rsidR="0078247D" w:rsidRPr="005E6545">
        <w:rPr>
          <w:rFonts w:cstheme="minorHAnsi"/>
          <w:sz w:val="24"/>
          <w:u w:val="single"/>
        </w:rPr>
        <w:t>manažmentom</w:t>
      </w:r>
      <w:proofErr w:type="spellEnd"/>
      <w:r w:rsidR="0078247D" w:rsidRPr="005E6545">
        <w:rPr>
          <w:rFonts w:cstheme="minorHAnsi"/>
          <w:sz w:val="24"/>
          <w:u w:val="single"/>
        </w:rPr>
        <w:t>)</w:t>
      </w:r>
      <w:r w:rsidRPr="005E6545">
        <w:rPr>
          <w:rFonts w:cs="Arial"/>
          <w:bCs/>
          <w:sz w:val="24"/>
          <w:u w:val="single"/>
          <w:lang w:val="sk-SK"/>
        </w:rPr>
        <w:t xml:space="preserve">, </w:t>
      </w:r>
      <w:r w:rsidR="00D50E94" w:rsidRPr="005E6545">
        <w:rPr>
          <w:rFonts w:cs="Arial"/>
          <w:bCs/>
          <w:sz w:val="24"/>
          <w:u w:val="single"/>
          <w:lang w:val="sk-SK"/>
        </w:rPr>
        <w:t xml:space="preserve">v rozhodnom období </w:t>
      </w:r>
      <w:r w:rsidRPr="005E6545">
        <w:rPr>
          <w:rFonts w:cs="Arial"/>
          <w:sz w:val="24"/>
          <w:u w:val="single"/>
          <w:lang w:val="sk-SK"/>
        </w:rPr>
        <w:t xml:space="preserve">v minimálnom objeme </w:t>
      </w:r>
      <w:r w:rsidR="0008332A" w:rsidRPr="005E6545">
        <w:rPr>
          <w:rFonts w:cs="Arial"/>
          <w:sz w:val="24"/>
          <w:u w:val="single"/>
          <w:lang w:val="sk-SK"/>
        </w:rPr>
        <w:t>75</w:t>
      </w:r>
      <w:r w:rsidRPr="005E6545">
        <w:rPr>
          <w:rFonts w:cs="Arial"/>
          <w:sz w:val="24"/>
          <w:u w:val="single"/>
          <w:lang w:val="sk-SK"/>
        </w:rPr>
        <w:t xml:space="preserve">.000,- € bez DPH na jednu referenciu. </w:t>
      </w:r>
    </w:p>
    <w:p w14:paraId="5083BFF2" w14:textId="77777777" w:rsidR="00A76655" w:rsidRPr="005E6545" w:rsidRDefault="00A76655" w:rsidP="009E4753">
      <w:pPr>
        <w:tabs>
          <w:tab w:val="left" w:pos="851"/>
        </w:tabs>
        <w:autoSpaceDE w:val="0"/>
        <w:autoSpaceDN w:val="0"/>
        <w:jc w:val="both"/>
        <w:rPr>
          <w:rFonts w:cs="Arial"/>
          <w:b/>
          <w:bCs/>
          <w:sz w:val="24"/>
          <w:szCs w:val="22"/>
          <w:lang w:val="sk-SK"/>
        </w:rPr>
      </w:pPr>
      <w:bookmarkStart w:id="7" w:name="_Hlk25755886"/>
    </w:p>
    <w:p w14:paraId="69678AF1" w14:textId="75A7C109" w:rsidR="00A76655" w:rsidRPr="005E6545" w:rsidRDefault="00A76655" w:rsidP="009E4753">
      <w:pPr>
        <w:autoSpaceDE w:val="0"/>
        <w:autoSpaceDN w:val="0"/>
        <w:jc w:val="both"/>
        <w:rPr>
          <w:rFonts w:cs="Arial"/>
          <w:bCs/>
          <w:sz w:val="24"/>
          <w:szCs w:val="20"/>
          <w:lang w:val="sk-SK"/>
        </w:rPr>
      </w:pPr>
      <w:r w:rsidRPr="005E6545">
        <w:rPr>
          <w:rFonts w:cs="Arial"/>
          <w:bCs/>
          <w:sz w:val="24"/>
          <w:szCs w:val="20"/>
          <w:lang w:val="sk-SK"/>
        </w:rPr>
        <w:t xml:space="preserve">Pre odstránenie pochybností uvádzame, že verejný obstarávateľ požaduje minimálne jednu referenciu v min. objeme </w:t>
      </w:r>
      <w:r w:rsidR="0008332A" w:rsidRPr="005E6545">
        <w:rPr>
          <w:rFonts w:cs="Arial"/>
          <w:bCs/>
          <w:sz w:val="24"/>
          <w:szCs w:val="20"/>
          <w:lang w:val="sk-SK"/>
        </w:rPr>
        <w:t>75</w:t>
      </w:r>
      <w:r w:rsidRPr="005E6545">
        <w:rPr>
          <w:rFonts w:cs="Arial"/>
          <w:bCs/>
          <w:sz w:val="24"/>
          <w:szCs w:val="20"/>
          <w:lang w:val="sk-SK"/>
        </w:rPr>
        <w:t>.000,- € bez DPH.</w:t>
      </w:r>
    </w:p>
    <w:bookmarkEnd w:id="5"/>
    <w:bookmarkEnd w:id="6"/>
    <w:bookmarkEnd w:id="7"/>
    <w:p w14:paraId="2D6722F3" w14:textId="77777777" w:rsidR="00A76655" w:rsidRDefault="00A76655" w:rsidP="009E4753">
      <w:pPr>
        <w:tabs>
          <w:tab w:val="left" w:pos="993"/>
        </w:tabs>
        <w:autoSpaceDE w:val="0"/>
        <w:autoSpaceDN w:val="0"/>
        <w:jc w:val="both"/>
        <w:rPr>
          <w:rFonts w:cs="Arial"/>
          <w:sz w:val="24"/>
          <w:u w:val="single"/>
          <w:lang w:val="sk-SK"/>
        </w:rPr>
      </w:pPr>
    </w:p>
    <w:p w14:paraId="68B47D72" w14:textId="77777777" w:rsidR="00A76655" w:rsidRPr="005E6545" w:rsidRDefault="00A76655" w:rsidP="009E4753">
      <w:pPr>
        <w:autoSpaceDE w:val="0"/>
        <w:autoSpaceDN w:val="0"/>
        <w:ind w:firstLine="4"/>
        <w:jc w:val="both"/>
        <w:rPr>
          <w:rFonts w:cs="Arial"/>
          <w:b/>
          <w:sz w:val="24"/>
          <w:lang w:val="sk-SK"/>
        </w:rPr>
      </w:pPr>
      <w:proofErr w:type="spellStart"/>
      <w:r w:rsidRPr="005E6545">
        <w:rPr>
          <w:rFonts w:cs="Arial"/>
          <w:sz w:val="24"/>
        </w:rPr>
        <w:t>Verejný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obstarávateľ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umožňuje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preukázať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referenciu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na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dodanie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tovaru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color w:val="000000"/>
          <w:sz w:val="24"/>
        </w:rPr>
        <w:t>aj</w:t>
      </w:r>
      <w:proofErr w:type="spellEnd"/>
      <w:r w:rsidRPr="005E6545">
        <w:rPr>
          <w:rFonts w:cs="Arial"/>
          <w:color w:val="000000"/>
          <w:sz w:val="24"/>
        </w:rPr>
        <w:t xml:space="preserve"> </w:t>
      </w:r>
      <w:proofErr w:type="spellStart"/>
      <w:r w:rsidRPr="005E6545">
        <w:rPr>
          <w:rFonts w:cs="Arial"/>
          <w:color w:val="000000"/>
          <w:sz w:val="24"/>
        </w:rPr>
        <w:t>prostredníctvom</w:t>
      </w:r>
      <w:proofErr w:type="spellEnd"/>
      <w:r w:rsidRPr="005E6545">
        <w:rPr>
          <w:rFonts w:cs="Arial"/>
          <w:color w:val="000000"/>
          <w:sz w:val="24"/>
        </w:rPr>
        <w:t xml:space="preserve"> </w:t>
      </w:r>
      <w:proofErr w:type="spellStart"/>
      <w:r w:rsidRPr="005E6545">
        <w:rPr>
          <w:rFonts w:cs="Arial"/>
          <w:color w:val="000000"/>
          <w:sz w:val="24"/>
        </w:rPr>
        <w:t>referencie</w:t>
      </w:r>
      <w:proofErr w:type="spellEnd"/>
      <w:r w:rsidRPr="005E6545">
        <w:rPr>
          <w:rFonts w:cs="Arial"/>
          <w:color w:val="000000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na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uskutočnenie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stavebných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prác</w:t>
      </w:r>
      <w:proofErr w:type="spellEnd"/>
      <w:r w:rsidRPr="005E6545">
        <w:rPr>
          <w:rFonts w:cs="Arial"/>
          <w:sz w:val="24"/>
        </w:rPr>
        <w:t>/</w:t>
      </w:r>
      <w:proofErr w:type="spellStart"/>
      <w:r w:rsidRPr="005E6545">
        <w:rPr>
          <w:rFonts w:cs="Arial"/>
          <w:sz w:val="24"/>
        </w:rPr>
        <w:t>poskytnutia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služieb</w:t>
      </w:r>
      <w:proofErr w:type="spellEnd"/>
      <w:r w:rsidRPr="005E6545">
        <w:rPr>
          <w:rFonts w:cs="Arial"/>
          <w:sz w:val="24"/>
        </w:rPr>
        <w:t xml:space="preserve">, za </w:t>
      </w:r>
      <w:proofErr w:type="spellStart"/>
      <w:r w:rsidRPr="005E6545">
        <w:rPr>
          <w:rFonts w:cs="Arial"/>
          <w:sz w:val="24"/>
        </w:rPr>
        <w:t>splnenia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vyššie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uvedených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podmienok</w:t>
      </w:r>
      <w:proofErr w:type="spellEnd"/>
      <w:r w:rsidRPr="005E6545">
        <w:rPr>
          <w:rFonts w:cs="Arial"/>
          <w:sz w:val="24"/>
        </w:rPr>
        <w:t xml:space="preserve"> (</w:t>
      </w:r>
      <w:proofErr w:type="spellStart"/>
      <w:r w:rsidRPr="005E6545">
        <w:rPr>
          <w:rFonts w:cs="Arial"/>
          <w:sz w:val="24"/>
        </w:rPr>
        <w:t>inak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povedené</w:t>
      </w:r>
      <w:proofErr w:type="spellEnd"/>
      <w:r w:rsidRPr="005E6545">
        <w:rPr>
          <w:rFonts w:cs="Arial"/>
          <w:sz w:val="24"/>
        </w:rPr>
        <w:t>, v </w:t>
      </w:r>
      <w:proofErr w:type="spellStart"/>
      <w:r w:rsidRPr="005E6545">
        <w:rPr>
          <w:rFonts w:cs="Arial"/>
          <w:sz w:val="24"/>
        </w:rPr>
        <w:t>prípade</w:t>
      </w:r>
      <w:proofErr w:type="spellEnd"/>
      <w:r w:rsidRPr="005E6545">
        <w:rPr>
          <w:rFonts w:cs="Arial"/>
          <w:sz w:val="24"/>
        </w:rPr>
        <w:t xml:space="preserve">, </w:t>
      </w:r>
      <w:proofErr w:type="spellStart"/>
      <w:r w:rsidRPr="005E6545">
        <w:rPr>
          <w:rFonts w:cs="Arial"/>
          <w:sz w:val="24"/>
        </w:rPr>
        <w:t>ak</w:t>
      </w:r>
      <w:proofErr w:type="spellEnd"/>
      <w:r w:rsidRPr="005E6545">
        <w:rPr>
          <w:rFonts w:cs="Arial"/>
          <w:sz w:val="24"/>
        </w:rPr>
        <w:t xml:space="preserve"> je z </w:t>
      </w:r>
      <w:proofErr w:type="spellStart"/>
      <w:r w:rsidRPr="005E6545">
        <w:rPr>
          <w:rFonts w:cs="Arial"/>
          <w:sz w:val="24"/>
        </w:rPr>
        <w:t>referencie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na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uskutočnenie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stavebných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prác</w:t>
      </w:r>
      <w:proofErr w:type="spellEnd"/>
      <w:r w:rsidRPr="005E6545">
        <w:rPr>
          <w:rFonts w:cs="Arial"/>
          <w:sz w:val="24"/>
        </w:rPr>
        <w:t>/</w:t>
      </w:r>
      <w:proofErr w:type="spellStart"/>
      <w:r w:rsidRPr="005E6545">
        <w:rPr>
          <w:rFonts w:cs="Arial"/>
          <w:sz w:val="24"/>
        </w:rPr>
        <w:t>poskytnutia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služieb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zrejmá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aj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dodávka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tovarov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rovnakého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alebo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porovnateľného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charakteru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ako</w:t>
      </w:r>
      <w:proofErr w:type="spellEnd"/>
      <w:r w:rsidRPr="005E6545">
        <w:rPr>
          <w:rFonts w:cs="Arial"/>
          <w:sz w:val="24"/>
        </w:rPr>
        <w:t xml:space="preserve"> je </w:t>
      </w:r>
      <w:proofErr w:type="spellStart"/>
      <w:r w:rsidRPr="005E6545">
        <w:rPr>
          <w:rFonts w:cs="Arial"/>
          <w:sz w:val="24"/>
        </w:rPr>
        <w:t>predmet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zákazky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tak</w:t>
      </w:r>
      <w:proofErr w:type="spellEnd"/>
      <w:r w:rsidRPr="005E6545">
        <w:rPr>
          <w:rFonts w:cs="Arial"/>
          <w:sz w:val="24"/>
        </w:rPr>
        <w:t xml:space="preserve">, </w:t>
      </w:r>
      <w:proofErr w:type="spellStart"/>
      <w:r w:rsidRPr="005E6545">
        <w:rPr>
          <w:rFonts w:cs="Arial"/>
          <w:sz w:val="24"/>
        </w:rPr>
        <w:t>ako</w:t>
      </w:r>
      <w:proofErr w:type="spellEnd"/>
      <w:r w:rsidRPr="005E6545">
        <w:rPr>
          <w:rFonts w:cs="Arial"/>
          <w:sz w:val="24"/>
        </w:rPr>
        <w:t xml:space="preserve"> je </w:t>
      </w:r>
      <w:proofErr w:type="spellStart"/>
      <w:r w:rsidRPr="005E6545">
        <w:rPr>
          <w:rFonts w:cs="Arial"/>
          <w:sz w:val="24"/>
        </w:rPr>
        <w:t>vyžadované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vyššie</w:t>
      </w:r>
      <w:proofErr w:type="spellEnd"/>
      <w:r w:rsidRPr="005E6545">
        <w:rPr>
          <w:rFonts w:cs="Arial"/>
          <w:sz w:val="24"/>
        </w:rPr>
        <w:t xml:space="preserve">, </w:t>
      </w:r>
      <w:proofErr w:type="spellStart"/>
      <w:r w:rsidRPr="005E6545">
        <w:rPr>
          <w:rFonts w:cs="Arial"/>
          <w:sz w:val="24"/>
        </w:rPr>
        <w:t>môže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byť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predložená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aj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takáto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referencia</w:t>
      </w:r>
      <w:proofErr w:type="spellEnd"/>
      <w:r w:rsidRPr="005E6545">
        <w:rPr>
          <w:rFonts w:cs="Arial"/>
          <w:sz w:val="24"/>
        </w:rPr>
        <w:t>) a </w:t>
      </w:r>
      <w:proofErr w:type="spellStart"/>
      <w:r w:rsidRPr="005E6545">
        <w:rPr>
          <w:rFonts w:cs="Arial"/>
          <w:sz w:val="24"/>
        </w:rPr>
        <w:t>zároveň</w:t>
      </w:r>
      <w:proofErr w:type="spellEnd"/>
      <w:r w:rsidRPr="005E6545">
        <w:rPr>
          <w:rFonts w:cs="Arial"/>
          <w:sz w:val="24"/>
        </w:rPr>
        <w:t xml:space="preserve"> a za </w:t>
      </w:r>
      <w:proofErr w:type="spellStart"/>
      <w:r w:rsidRPr="005E6545">
        <w:rPr>
          <w:rFonts w:cs="Arial"/>
          <w:sz w:val="24"/>
        </w:rPr>
        <w:t>predpokladu</w:t>
      </w:r>
      <w:proofErr w:type="spellEnd"/>
      <w:r w:rsidRPr="005E6545">
        <w:rPr>
          <w:rFonts w:cs="Arial"/>
          <w:sz w:val="24"/>
        </w:rPr>
        <w:t xml:space="preserve">, </w:t>
      </w:r>
      <w:proofErr w:type="spellStart"/>
      <w:r w:rsidRPr="005E6545">
        <w:rPr>
          <w:rFonts w:cs="Arial"/>
          <w:sz w:val="24"/>
        </w:rPr>
        <w:t>že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uchádzač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spĺňa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podmienku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účasti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osobného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postavenia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podľa</w:t>
      </w:r>
      <w:proofErr w:type="spellEnd"/>
      <w:r w:rsidRPr="005E6545">
        <w:rPr>
          <w:rFonts w:cs="Arial"/>
          <w:sz w:val="24"/>
        </w:rPr>
        <w:t xml:space="preserve"> § 32 </w:t>
      </w:r>
      <w:proofErr w:type="spellStart"/>
      <w:r w:rsidRPr="005E6545">
        <w:rPr>
          <w:rFonts w:cs="Arial"/>
          <w:sz w:val="24"/>
        </w:rPr>
        <w:t>ods</w:t>
      </w:r>
      <w:proofErr w:type="spellEnd"/>
      <w:r w:rsidRPr="005E6545">
        <w:rPr>
          <w:rFonts w:cs="Arial"/>
          <w:sz w:val="24"/>
        </w:rPr>
        <w:t xml:space="preserve">. 1 </w:t>
      </w:r>
      <w:proofErr w:type="spellStart"/>
      <w:r w:rsidRPr="005E6545">
        <w:rPr>
          <w:rFonts w:cs="Arial"/>
          <w:sz w:val="24"/>
        </w:rPr>
        <w:t>písm</w:t>
      </w:r>
      <w:proofErr w:type="spellEnd"/>
      <w:r w:rsidRPr="005E6545">
        <w:rPr>
          <w:rFonts w:cs="Arial"/>
          <w:sz w:val="24"/>
        </w:rPr>
        <w:t xml:space="preserve">. e)  </w:t>
      </w:r>
      <w:proofErr w:type="spellStart"/>
      <w:r w:rsidRPr="005E6545">
        <w:rPr>
          <w:rFonts w:cs="Arial"/>
          <w:sz w:val="24"/>
        </w:rPr>
        <w:t>zákona</w:t>
      </w:r>
      <w:proofErr w:type="spellEnd"/>
      <w:r w:rsidRPr="005E6545">
        <w:rPr>
          <w:rFonts w:cs="Arial"/>
          <w:sz w:val="24"/>
        </w:rPr>
        <w:t xml:space="preserve"> o VO, </w:t>
      </w:r>
      <w:proofErr w:type="spellStart"/>
      <w:r w:rsidRPr="005E6545">
        <w:rPr>
          <w:rFonts w:cs="Arial"/>
          <w:sz w:val="24"/>
        </w:rPr>
        <w:t>tzn</w:t>
      </w:r>
      <w:proofErr w:type="spellEnd"/>
      <w:r w:rsidRPr="005E6545">
        <w:rPr>
          <w:rFonts w:cs="Arial"/>
          <w:sz w:val="24"/>
        </w:rPr>
        <w:t>. v </w:t>
      </w:r>
      <w:proofErr w:type="spellStart"/>
      <w:r w:rsidRPr="005E6545">
        <w:rPr>
          <w:rFonts w:cs="Arial"/>
          <w:sz w:val="24"/>
        </w:rPr>
        <w:t>predmete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činnosti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uchádzača</w:t>
      </w:r>
      <w:proofErr w:type="spellEnd"/>
      <w:r w:rsidRPr="005E6545">
        <w:rPr>
          <w:rFonts w:cs="Arial"/>
          <w:sz w:val="24"/>
        </w:rPr>
        <w:t xml:space="preserve"> je </w:t>
      </w:r>
      <w:proofErr w:type="spellStart"/>
      <w:r w:rsidRPr="005E6545">
        <w:rPr>
          <w:rFonts w:cs="Arial"/>
          <w:sz w:val="24"/>
        </w:rPr>
        <w:t>aj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oprávnenie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na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dodanie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tovaru</w:t>
      </w:r>
      <w:proofErr w:type="spellEnd"/>
      <w:r w:rsidRPr="005E6545">
        <w:rPr>
          <w:rFonts w:cs="Arial"/>
          <w:sz w:val="24"/>
        </w:rPr>
        <w:t xml:space="preserve">, </w:t>
      </w:r>
      <w:proofErr w:type="spellStart"/>
      <w:r w:rsidRPr="005E6545">
        <w:rPr>
          <w:rFonts w:cs="Arial"/>
          <w:sz w:val="24"/>
        </w:rPr>
        <w:t>ktoré</w:t>
      </w:r>
      <w:proofErr w:type="spellEnd"/>
      <w:r w:rsidRPr="005E6545">
        <w:rPr>
          <w:rFonts w:cs="Arial"/>
          <w:sz w:val="24"/>
        </w:rPr>
        <w:t xml:space="preserve"> je </w:t>
      </w:r>
      <w:proofErr w:type="spellStart"/>
      <w:r w:rsidRPr="005E6545">
        <w:rPr>
          <w:rFonts w:cs="Arial"/>
          <w:sz w:val="24"/>
        </w:rPr>
        <w:t>predmetom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tejto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časti</w:t>
      </w:r>
      <w:proofErr w:type="spellEnd"/>
      <w:r w:rsidRPr="005E6545">
        <w:rPr>
          <w:rFonts w:cs="Arial"/>
          <w:sz w:val="24"/>
        </w:rPr>
        <w:t xml:space="preserve"> </w:t>
      </w:r>
      <w:proofErr w:type="spellStart"/>
      <w:r w:rsidRPr="005E6545">
        <w:rPr>
          <w:rFonts w:cs="Arial"/>
          <w:sz w:val="24"/>
        </w:rPr>
        <w:t>zákazky</w:t>
      </w:r>
      <w:proofErr w:type="spellEnd"/>
      <w:r w:rsidRPr="005E6545">
        <w:rPr>
          <w:rFonts w:cs="Arial"/>
          <w:sz w:val="24"/>
        </w:rPr>
        <w:t>)!!!</w:t>
      </w:r>
    </w:p>
    <w:p w14:paraId="6F3D6EF4" w14:textId="77777777" w:rsidR="00A76655" w:rsidRPr="005E6545" w:rsidRDefault="00A76655" w:rsidP="009E4753">
      <w:pPr>
        <w:autoSpaceDE w:val="0"/>
        <w:autoSpaceDN w:val="0"/>
        <w:jc w:val="both"/>
        <w:rPr>
          <w:rFonts w:cs="Arial"/>
          <w:b/>
          <w:sz w:val="24"/>
          <w:lang w:val="sk-SK"/>
        </w:rPr>
      </w:pPr>
    </w:p>
    <w:p w14:paraId="22D6801A" w14:textId="63A85EEB" w:rsidR="00A76655" w:rsidRPr="005E6545" w:rsidRDefault="00A76655" w:rsidP="00D50E94">
      <w:pPr>
        <w:autoSpaceDE w:val="0"/>
        <w:autoSpaceDN w:val="0"/>
        <w:adjustRightInd w:val="0"/>
        <w:jc w:val="both"/>
        <w:rPr>
          <w:rFonts w:cstheme="minorHAnsi"/>
          <w:color w:val="FF0000"/>
          <w:sz w:val="24"/>
          <w:u w:val="single"/>
        </w:rPr>
      </w:pPr>
      <w:r w:rsidRPr="005E6545">
        <w:rPr>
          <w:rFonts w:cs="Arial"/>
          <w:sz w:val="24"/>
          <w:lang w:val="sk-SK"/>
        </w:rPr>
        <w:t>V prípade, ak by nebolo možné z obsahu referencie zistiť v akom objeme boli požadované tovary</w:t>
      </w:r>
      <w:r w:rsidR="00D50E94" w:rsidRPr="005E6545">
        <w:rPr>
          <w:rFonts w:cs="Arial"/>
          <w:sz w:val="24"/>
          <w:lang w:val="sk-SK"/>
        </w:rPr>
        <w:t>, ktoré sú predmetom tejto zákazk</w:t>
      </w:r>
      <w:r w:rsidR="005E6545">
        <w:rPr>
          <w:rFonts w:cs="Arial"/>
          <w:sz w:val="24"/>
          <w:lang w:val="sk-SK"/>
        </w:rPr>
        <w:t xml:space="preserve">y </w:t>
      </w:r>
      <w:r w:rsidR="009D461F" w:rsidRPr="005E6545">
        <w:rPr>
          <w:rFonts w:cs="Arial"/>
          <w:sz w:val="24"/>
          <w:u w:val="single"/>
          <w:lang w:val="sk-SK"/>
        </w:rPr>
        <w:t>(</w:t>
      </w:r>
      <w:r w:rsidR="009D461F" w:rsidRPr="005E6545">
        <w:rPr>
          <w:rFonts w:cs="Arial"/>
          <w:sz w:val="24"/>
          <w:lang w:val="sk-SK"/>
        </w:rPr>
        <w:t>dodávka a montáž multimediálneho a športového informačného systému -</w:t>
      </w:r>
      <w:r w:rsidR="009D461F" w:rsidRPr="005E6545">
        <w:rPr>
          <w:rFonts w:cstheme="minorHAnsi"/>
          <w:sz w:val="24"/>
        </w:rPr>
        <w:t xml:space="preserve"> LED </w:t>
      </w:r>
      <w:proofErr w:type="spellStart"/>
      <w:r w:rsidR="009D461F" w:rsidRPr="005E6545">
        <w:rPr>
          <w:rFonts w:cstheme="minorHAnsi"/>
          <w:sz w:val="24"/>
        </w:rPr>
        <w:t>zobrazovacej</w:t>
      </w:r>
      <w:proofErr w:type="spellEnd"/>
      <w:r w:rsidR="009D461F" w:rsidRPr="005E6545">
        <w:rPr>
          <w:rFonts w:cstheme="minorHAnsi"/>
          <w:sz w:val="24"/>
        </w:rPr>
        <w:t xml:space="preserve"> </w:t>
      </w:r>
      <w:proofErr w:type="spellStart"/>
      <w:r w:rsidR="009D461F" w:rsidRPr="005E6545">
        <w:rPr>
          <w:rFonts w:cstheme="minorHAnsi"/>
          <w:sz w:val="24"/>
        </w:rPr>
        <w:t>tabule</w:t>
      </w:r>
      <w:proofErr w:type="spellEnd"/>
      <w:r w:rsidR="009D461F" w:rsidRPr="005E6545">
        <w:rPr>
          <w:rFonts w:cstheme="minorHAnsi"/>
          <w:sz w:val="24"/>
        </w:rPr>
        <w:t xml:space="preserve"> </w:t>
      </w:r>
      <w:proofErr w:type="spellStart"/>
      <w:r w:rsidR="009D461F" w:rsidRPr="005E6545">
        <w:rPr>
          <w:rFonts w:cstheme="minorHAnsi"/>
          <w:sz w:val="24"/>
        </w:rPr>
        <w:t>spolu</w:t>
      </w:r>
      <w:proofErr w:type="spellEnd"/>
      <w:r w:rsidR="009D461F" w:rsidRPr="005E6545">
        <w:rPr>
          <w:rFonts w:cstheme="minorHAnsi"/>
          <w:sz w:val="24"/>
        </w:rPr>
        <w:t xml:space="preserve"> s content </w:t>
      </w:r>
      <w:proofErr w:type="spellStart"/>
      <w:r w:rsidR="009D461F" w:rsidRPr="005E6545">
        <w:rPr>
          <w:rFonts w:cstheme="minorHAnsi"/>
          <w:sz w:val="24"/>
        </w:rPr>
        <w:t>manažmentom</w:t>
      </w:r>
      <w:proofErr w:type="spellEnd"/>
      <w:r w:rsidR="009D461F" w:rsidRPr="005E6545">
        <w:rPr>
          <w:rFonts w:cstheme="minorHAnsi"/>
          <w:sz w:val="24"/>
        </w:rPr>
        <w:t>)</w:t>
      </w:r>
      <w:r w:rsidR="00D50E94" w:rsidRPr="005E6545">
        <w:rPr>
          <w:rFonts w:cstheme="minorHAnsi"/>
          <w:sz w:val="24"/>
        </w:rPr>
        <w:t xml:space="preserve">, </w:t>
      </w:r>
      <w:r w:rsidRPr="005E6545">
        <w:rPr>
          <w:rFonts w:cs="Arial"/>
          <w:sz w:val="24"/>
          <w:lang w:val="sk-SK"/>
        </w:rPr>
        <w:t>prosíme doložiť aj doklad z ktorého to bude zrejmé – napríklad zmluvu, rozpočet, faktúru a pod. – predíde sa tým procesu vysvetľovania.</w:t>
      </w:r>
    </w:p>
    <w:p w14:paraId="19FD29DC" w14:textId="77777777" w:rsidR="00A76655" w:rsidRPr="005E6545" w:rsidRDefault="00A76655" w:rsidP="009E4753">
      <w:pPr>
        <w:tabs>
          <w:tab w:val="left" w:pos="993"/>
        </w:tabs>
        <w:autoSpaceDE w:val="0"/>
        <w:autoSpaceDN w:val="0"/>
        <w:jc w:val="both"/>
        <w:rPr>
          <w:rFonts w:cs="Arial"/>
          <w:sz w:val="24"/>
          <w:szCs w:val="20"/>
          <w:lang w:val="sk-SK"/>
        </w:rPr>
      </w:pPr>
    </w:p>
    <w:p w14:paraId="2730D576" w14:textId="77777777" w:rsidR="00A76655" w:rsidRDefault="00A76655" w:rsidP="009E475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lang w:val="sk-SK"/>
        </w:rPr>
      </w:pPr>
      <w:r w:rsidRPr="005E6545">
        <w:rPr>
          <w:rFonts w:cs="Arial"/>
          <w:bCs/>
          <w:color w:val="000000"/>
          <w:sz w:val="24"/>
          <w:lang w:val="sk-SK"/>
        </w:rPr>
        <w:t>V prípade nesplnenia vyššie uvedených podmienok minimálnej úrovne, bude toto považované za nesplnenie podmienok účasti.</w:t>
      </w:r>
      <w:r w:rsidRPr="00E65AB6">
        <w:rPr>
          <w:rFonts w:cs="Arial"/>
          <w:bCs/>
          <w:color w:val="000000"/>
          <w:sz w:val="24"/>
          <w:lang w:val="sk-SK"/>
        </w:rPr>
        <w:t xml:space="preserve"> </w:t>
      </w:r>
    </w:p>
    <w:p w14:paraId="1779E60A" w14:textId="77777777" w:rsidR="00A76655" w:rsidRPr="00E65AB6" w:rsidRDefault="00A76655" w:rsidP="009E475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lang w:val="sk-SK"/>
        </w:rPr>
      </w:pPr>
    </w:p>
    <w:p w14:paraId="3A7ABCC3" w14:textId="77777777" w:rsidR="00A76655" w:rsidRDefault="00A76655" w:rsidP="009E4753">
      <w:pPr>
        <w:autoSpaceDE w:val="0"/>
        <w:autoSpaceDN w:val="0"/>
        <w:adjustRightInd w:val="0"/>
        <w:jc w:val="both"/>
        <w:rPr>
          <w:rFonts w:cs="Arial"/>
          <w:sz w:val="24"/>
          <w:szCs w:val="20"/>
          <w:lang w:val="sk-SK"/>
        </w:rPr>
      </w:pPr>
      <w:r w:rsidRPr="00A030FC">
        <w:rPr>
          <w:rFonts w:cs="Arial"/>
          <w:sz w:val="24"/>
          <w:szCs w:val="20"/>
          <w:lang w:val="sk-SK"/>
        </w:rPr>
        <w:t>Pri každej referencii (</w:t>
      </w:r>
      <w:proofErr w:type="spellStart"/>
      <w:r w:rsidRPr="00A030FC">
        <w:rPr>
          <w:rFonts w:cs="Arial"/>
          <w:sz w:val="24"/>
          <w:szCs w:val="20"/>
          <w:lang w:val="sk-SK"/>
        </w:rPr>
        <w:t>t.z</w:t>
      </w:r>
      <w:proofErr w:type="spellEnd"/>
      <w:r w:rsidRPr="00A030FC">
        <w:rPr>
          <w:rFonts w:cs="Arial"/>
          <w:sz w:val="24"/>
          <w:szCs w:val="20"/>
          <w:lang w:val="sk-SK"/>
        </w:rPr>
        <w:t>. pri každ</w:t>
      </w:r>
      <w:r>
        <w:rPr>
          <w:rFonts w:cs="Arial"/>
          <w:sz w:val="24"/>
          <w:szCs w:val="20"/>
          <w:lang w:val="sk-SK"/>
        </w:rPr>
        <w:t>om</w:t>
      </w:r>
      <w:r w:rsidRPr="00A030FC">
        <w:rPr>
          <w:rFonts w:cs="Arial"/>
          <w:sz w:val="24"/>
          <w:szCs w:val="20"/>
          <w:lang w:val="sk-SK"/>
        </w:rPr>
        <w:t xml:space="preserve"> </w:t>
      </w:r>
      <w:r>
        <w:rPr>
          <w:rFonts w:cs="Arial"/>
          <w:sz w:val="24"/>
          <w:szCs w:val="20"/>
          <w:lang w:val="sk-SK"/>
        </w:rPr>
        <w:t>dodanom tovare</w:t>
      </w:r>
      <w:r w:rsidRPr="00A030FC">
        <w:rPr>
          <w:rFonts w:cs="Arial"/>
          <w:sz w:val="24"/>
          <w:szCs w:val="20"/>
          <w:lang w:val="sk-SK"/>
        </w:rPr>
        <w:t xml:space="preserve">) platí: </w:t>
      </w:r>
    </w:p>
    <w:p w14:paraId="11A86859" w14:textId="77777777" w:rsidR="00A76655" w:rsidRPr="00A030FC" w:rsidRDefault="00A76655" w:rsidP="009E4753">
      <w:pPr>
        <w:autoSpaceDE w:val="0"/>
        <w:autoSpaceDN w:val="0"/>
        <w:adjustRightInd w:val="0"/>
        <w:jc w:val="both"/>
        <w:rPr>
          <w:rFonts w:cs="Arial"/>
          <w:sz w:val="24"/>
          <w:szCs w:val="20"/>
          <w:lang w:val="sk-SK"/>
        </w:rPr>
      </w:pPr>
    </w:p>
    <w:p w14:paraId="04B7DA34" w14:textId="77777777" w:rsidR="00A76655" w:rsidRPr="008C099C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u w:val="single"/>
        </w:rPr>
      </w:pPr>
      <w:r>
        <w:rPr>
          <w:rFonts w:cs="Arial"/>
          <w:sz w:val="24"/>
          <w:lang w:val="sk-SK"/>
        </w:rPr>
        <w:t xml:space="preserve">           - </w:t>
      </w:r>
      <w:r w:rsidRPr="006A5633">
        <w:rPr>
          <w:rFonts w:cs="Arial"/>
          <w:sz w:val="24"/>
          <w:u w:val="single"/>
          <w:lang w:val="sk-SK"/>
        </w:rPr>
        <w:t xml:space="preserve">ak odberateľom </w:t>
      </w:r>
      <w:r w:rsidRPr="006A5633">
        <w:rPr>
          <w:rFonts w:cs="Arial"/>
          <w:color w:val="000000"/>
          <w:sz w:val="24"/>
          <w:u w:val="single"/>
          <w:lang w:val="sk-SK"/>
        </w:rPr>
        <w:t xml:space="preserve">bol verejný obstarávateľ alebo obstarávateľ podľa zákona o VO, dokladom je </w:t>
      </w:r>
      <w:proofErr w:type="spellStart"/>
      <w:r w:rsidRPr="008C099C">
        <w:rPr>
          <w:rFonts w:cs="Arial"/>
          <w:bCs/>
          <w:sz w:val="24"/>
          <w:u w:val="single"/>
        </w:rPr>
        <w:t>referencia</w:t>
      </w:r>
      <w:proofErr w:type="spellEnd"/>
      <w:r w:rsidRPr="008C099C">
        <w:rPr>
          <w:rFonts w:cs="Arial"/>
          <w:bCs/>
          <w:sz w:val="24"/>
          <w:u w:val="single"/>
        </w:rPr>
        <w:t xml:space="preserve">; </w:t>
      </w:r>
      <w:proofErr w:type="spellStart"/>
      <w:r w:rsidRPr="008C099C">
        <w:rPr>
          <w:rFonts w:cs="Arial"/>
          <w:bCs/>
          <w:sz w:val="24"/>
          <w:u w:val="single"/>
        </w:rPr>
        <w:t>ak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referencia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nebola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vyhotovená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podľa</w:t>
      </w:r>
      <w:proofErr w:type="spellEnd"/>
      <w:r w:rsidRPr="008C099C">
        <w:rPr>
          <w:rFonts w:cs="Arial"/>
          <w:bCs/>
          <w:sz w:val="24"/>
          <w:u w:val="single"/>
        </w:rPr>
        <w:t xml:space="preserve"> § 12, </w:t>
      </w:r>
      <w:proofErr w:type="spellStart"/>
      <w:r w:rsidRPr="008C099C">
        <w:rPr>
          <w:rFonts w:cs="Arial"/>
          <w:bCs/>
          <w:sz w:val="24"/>
          <w:u w:val="single"/>
        </w:rPr>
        <w:t>dokladom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môže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byť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aj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vyhlásenie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uchádzača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alebo</w:t>
      </w:r>
      <w:proofErr w:type="spellEnd"/>
      <w:r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záujemcu</w:t>
      </w:r>
      <w:proofErr w:type="spellEnd"/>
      <w:r w:rsidRPr="008C099C">
        <w:rPr>
          <w:rFonts w:cs="Arial"/>
          <w:bCs/>
          <w:sz w:val="24"/>
          <w:u w:val="single"/>
        </w:rPr>
        <w:t xml:space="preserve"> o ich </w:t>
      </w:r>
      <w:proofErr w:type="spellStart"/>
      <w:r w:rsidRPr="008C099C">
        <w:rPr>
          <w:rFonts w:cs="Arial"/>
          <w:bCs/>
          <w:sz w:val="24"/>
          <w:u w:val="single"/>
        </w:rPr>
        <w:t>uskutočnení</w:t>
      </w:r>
      <w:proofErr w:type="spellEnd"/>
      <w:r w:rsidRPr="008C099C">
        <w:rPr>
          <w:rFonts w:cs="Arial"/>
          <w:bCs/>
          <w:sz w:val="24"/>
          <w:u w:val="single"/>
        </w:rPr>
        <w:t xml:space="preserve">, </w:t>
      </w:r>
      <w:proofErr w:type="spellStart"/>
      <w:r w:rsidRPr="008C099C">
        <w:rPr>
          <w:rFonts w:cs="Arial"/>
          <w:bCs/>
          <w:sz w:val="24"/>
          <w:u w:val="single"/>
        </w:rPr>
        <w:t>doplnené</w:t>
      </w:r>
      <w:proofErr w:type="spellEnd"/>
      <w:r w:rsidRPr="008C099C">
        <w:rPr>
          <w:rFonts w:cs="Arial"/>
          <w:bCs/>
          <w:sz w:val="24"/>
          <w:u w:val="single"/>
        </w:rPr>
        <w:t xml:space="preserve"> </w:t>
      </w:r>
      <w:proofErr w:type="spellStart"/>
      <w:r w:rsidRPr="008C099C">
        <w:rPr>
          <w:rFonts w:cs="Arial"/>
          <w:bCs/>
          <w:sz w:val="24"/>
          <w:u w:val="single"/>
        </w:rPr>
        <w:t>dokladom</w:t>
      </w:r>
      <w:proofErr w:type="spellEnd"/>
      <w:r w:rsidRPr="008C099C">
        <w:rPr>
          <w:rFonts w:cs="Arial"/>
          <w:bCs/>
          <w:sz w:val="24"/>
          <w:u w:val="single"/>
        </w:rPr>
        <w:t xml:space="preserve">, </w:t>
      </w:r>
      <w:proofErr w:type="spellStart"/>
      <w:r w:rsidRPr="008C099C">
        <w:rPr>
          <w:rFonts w:cs="Arial"/>
          <w:bCs/>
          <w:sz w:val="24"/>
          <w:u w:val="single"/>
        </w:rPr>
        <w:t>preukazujúcim</w:t>
      </w:r>
      <w:proofErr w:type="spellEnd"/>
      <w:r w:rsidRPr="008C099C">
        <w:rPr>
          <w:rFonts w:cs="Arial"/>
          <w:bCs/>
          <w:sz w:val="24"/>
          <w:u w:val="single"/>
        </w:rPr>
        <w:t xml:space="preserve"> ich </w:t>
      </w:r>
      <w:proofErr w:type="spellStart"/>
      <w:r w:rsidRPr="008C099C">
        <w:rPr>
          <w:rFonts w:cs="Arial"/>
          <w:bCs/>
          <w:sz w:val="24"/>
          <w:u w:val="single"/>
        </w:rPr>
        <w:t>uskutočnenie</w:t>
      </w:r>
      <w:proofErr w:type="spellEnd"/>
      <w:r w:rsidRPr="008C099C">
        <w:rPr>
          <w:rFonts w:cs="Arial"/>
          <w:bCs/>
          <w:sz w:val="24"/>
          <w:u w:val="single"/>
        </w:rPr>
        <w:t>,</w:t>
      </w:r>
    </w:p>
    <w:p w14:paraId="1C3AB564" w14:textId="77777777" w:rsidR="00A76655" w:rsidRDefault="00A76655" w:rsidP="009E4753">
      <w:pPr>
        <w:autoSpaceDE w:val="0"/>
        <w:autoSpaceDN w:val="0"/>
        <w:adjustRightInd w:val="0"/>
        <w:jc w:val="both"/>
      </w:pPr>
    </w:p>
    <w:p w14:paraId="134D6F29" w14:textId="77777777" w:rsidR="00A76655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lang w:val="sk-SK"/>
        </w:rPr>
      </w:pPr>
      <w:r>
        <w:t xml:space="preserve">   </w:t>
      </w:r>
      <w:r>
        <w:rPr>
          <w:rFonts w:cs="Arial"/>
          <w:sz w:val="24"/>
          <w:lang w:val="sk-SK"/>
        </w:rPr>
        <w:t xml:space="preserve">       - </w:t>
      </w:r>
      <w:r w:rsidRPr="008C4FE8">
        <w:rPr>
          <w:rFonts w:cs="Arial"/>
          <w:sz w:val="24"/>
          <w:lang w:val="sk-SK"/>
        </w:rPr>
        <w:t xml:space="preserve">ak odberateľom </w:t>
      </w:r>
      <w:r w:rsidRPr="008C4FE8">
        <w:rPr>
          <w:rFonts w:cs="Arial"/>
          <w:color w:val="000000"/>
          <w:sz w:val="24"/>
          <w:lang w:val="sk-SK"/>
        </w:rPr>
        <w:t>bola iná osoba ako verejný obstará</w:t>
      </w:r>
      <w:r>
        <w:rPr>
          <w:rFonts w:cs="Arial"/>
          <w:color w:val="000000"/>
          <w:sz w:val="24"/>
          <w:lang w:val="sk-SK"/>
        </w:rPr>
        <w:t xml:space="preserve">vateľ alebo obstarávateľ podľa </w:t>
      </w:r>
      <w:r w:rsidRPr="008C4FE8">
        <w:rPr>
          <w:rFonts w:cs="Arial"/>
          <w:color w:val="000000"/>
          <w:sz w:val="24"/>
          <w:lang w:val="sk-SK"/>
        </w:rPr>
        <w:t xml:space="preserve"> zákona</w:t>
      </w:r>
      <w:r>
        <w:rPr>
          <w:rFonts w:cs="Arial"/>
          <w:color w:val="000000"/>
          <w:sz w:val="24"/>
          <w:lang w:val="sk-SK"/>
        </w:rPr>
        <w:t xml:space="preserve"> o VO</w:t>
      </w:r>
      <w:r w:rsidRPr="008C4FE8">
        <w:rPr>
          <w:rFonts w:cs="Arial"/>
          <w:color w:val="000000"/>
          <w:sz w:val="24"/>
          <w:lang w:val="sk-SK"/>
        </w:rPr>
        <w:t>, dôkaz o plnení potvrdí odberateľ; ak také potvrdenie uchádzač alebo záujemca nemá k dispozícii, vyhlásením uchádzača alebo záujemcu o ich uskutočnení, doplneným dokladom, preukazujúcim ich uskutočnenie alebo zmluvný vzťah, na z</w:t>
      </w:r>
      <w:r>
        <w:rPr>
          <w:rFonts w:cs="Arial"/>
          <w:color w:val="000000"/>
          <w:sz w:val="24"/>
          <w:lang w:val="sk-SK"/>
        </w:rPr>
        <w:t>áklade ktorého boli uskutočnené</w:t>
      </w:r>
    </w:p>
    <w:p w14:paraId="1CAE235B" w14:textId="77777777" w:rsidR="00A76655" w:rsidRPr="00A81ADD" w:rsidRDefault="00A76655" w:rsidP="009E4753">
      <w:pPr>
        <w:autoSpaceDE w:val="0"/>
        <w:autoSpaceDN w:val="0"/>
        <w:adjustRightInd w:val="0"/>
        <w:ind w:firstLine="283"/>
        <w:jc w:val="both"/>
        <w:rPr>
          <w:rFonts w:cs="Arial"/>
          <w:b/>
          <w:bCs/>
          <w:color w:val="000000"/>
          <w:sz w:val="24"/>
          <w:lang w:val="sk-SK"/>
        </w:rPr>
      </w:pPr>
    </w:p>
    <w:p w14:paraId="5F8F1B05" w14:textId="77777777" w:rsidR="00A76655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lang w:val="sk-SK"/>
        </w:rPr>
      </w:pPr>
      <w:r w:rsidRPr="00A81ADD">
        <w:rPr>
          <w:rFonts w:cs="Arial"/>
          <w:color w:val="000000"/>
          <w:sz w:val="24"/>
          <w:lang w:val="sk-SK"/>
        </w:rPr>
        <w:t xml:space="preserve">Verejný obstarávateľ si vyhradzuje právo overiť hodnotenie a pravdivosť údajov u odberateľov uvedených v zozname. </w:t>
      </w:r>
    </w:p>
    <w:p w14:paraId="100C7B2A" w14:textId="77777777" w:rsidR="00A76655" w:rsidRPr="00A81ADD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lang w:val="sk-SK"/>
        </w:rPr>
      </w:pPr>
    </w:p>
    <w:p w14:paraId="49DDC6C2" w14:textId="77777777" w:rsidR="00A76655" w:rsidRDefault="00A76655" w:rsidP="009E4753">
      <w:pPr>
        <w:spacing w:before="144" w:after="144" w:line="240" w:lineRule="atLeast"/>
        <w:jc w:val="both"/>
        <w:rPr>
          <w:rFonts w:cs="Arial"/>
          <w:bCs/>
          <w:sz w:val="24"/>
          <w:lang w:val="sk-SK"/>
        </w:rPr>
      </w:pPr>
      <w:r w:rsidRPr="00A81ADD">
        <w:rPr>
          <w:rFonts w:cs="Arial"/>
          <w:bCs/>
          <w:sz w:val="24"/>
          <w:u w:val="single"/>
          <w:lang w:val="sk-SK"/>
        </w:rPr>
        <w:lastRenderedPageBreak/>
        <w:t xml:space="preserve">Pozn.: </w:t>
      </w:r>
      <w:r w:rsidRPr="00A81ADD">
        <w:rPr>
          <w:rFonts w:cs="Arial"/>
          <w:bCs/>
          <w:sz w:val="24"/>
          <w:lang w:val="sk-SK"/>
        </w:rPr>
        <w:t xml:space="preserve">Podľa § 12 ods. 2 zákona č. 343/2015 Z. z. o verejnom obstarávaní a o zmene a doplnení niektorých zákonov v znení neskorších predpisov platí, že: </w:t>
      </w:r>
      <w:r w:rsidRPr="00A81ADD">
        <w:rPr>
          <w:rFonts w:cs="Arial"/>
          <w:bCs/>
          <w:sz w:val="24"/>
          <w:u w:val="single"/>
          <w:lang w:val="sk-SK"/>
        </w:rPr>
        <w:t>Referenciou</w:t>
      </w:r>
      <w:r w:rsidRPr="00A81ADD">
        <w:rPr>
          <w:rFonts w:cs="Arial"/>
          <w:bCs/>
          <w:sz w:val="24"/>
          <w:lang w:val="sk-SK"/>
        </w:rPr>
        <w:t xml:space="preserve">  na účely tohto zákona je </w:t>
      </w:r>
      <w:r w:rsidRPr="00A81ADD">
        <w:rPr>
          <w:rFonts w:cs="Arial"/>
          <w:bCs/>
          <w:sz w:val="24"/>
          <w:u w:val="single"/>
          <w:lang w:val="sk-SK"/>
        </w:rPr>
        <w:t>elektronický dokument</w:t>
      </w:r>
      <w:r w:rsidRPr="00A81ADD">
        <w:rPr>
          <w:rFonts w:cs="Arial"/>
          <w:bCs/>
          <w:sz w:val="24"/>
          <w:lang w:val="sk-SK"/>
        </w:rPr>
        <w:t xml:space="preserve"> obsahujúci potvrdenie o dodaní tovaru, uskutočnení stavebných prác alebo poskytnutí služby.</w:t>
      </w:r>
    </w:p>
    <w:p w14:paraId="5C1EEBC6" w14:textId="77777777" w:rsidR="00A76655" w:rsidRDefault="00A76655" w:rsidP="009E4753">
      <w:pPr>
        <w:spacing w:before="144" w:after="144" w:line="240" w:lineRule="atLeast"/>
        <w:jc w:val="both"/>
        <w:rPr>
          <w:rFonts w:cs="Arial"/>
          <w:bCs/>
          <w:sz w:val="24"/>
          <w:lang w:val="sk-SK"/>
        </w:rPr>
      </w:pPr>
      <w:r w:rsidRPr="00A81ADD">
        <w:rPr>
          <w:rFonts w:cs="Arial"/>
          <w:bCs/>
          <w:sz w:val="24"/>
          <w:lang w:val="sk-SK"/>
        </w:rPr>
        <w:t>Podľa § 12 ods. 1 zákona č. 343/2015 Z. z. o verejnom obstarávaní a o zmene a doplnení niektorých zákonov v znení neskorších predpisov platí, že</w:t>
      </w:r>
      <w:r w:rsidRPr="00A81ADD">
        <w:rPr>
          <w:rFonts w:cs="Arial"/>
          <w:bCs/>
          <w:sz w:val="24"/>
          <w:u w:val="single"/>
          <w:lang w:val="sk-SK"/>
        </w:rPr>
        <w:t>: Evidencia referencií</w:t>
      </w:r>
      <w:r w:rsidRPr="00A81ADD">
        <w:rPr>
          <w:rFonts w:cs="Arial"/>
          <w:bCs/>
          <w:sz w:val="24"/>
          <w:lang w:val="sk-SK"/>
        </w:rPr>
        <w:t xml:space="preserve"> je </w:t>
      </w:r>
      <w:r w:rsidRPr="00A81ADD">
        <w:rPr>
          <w:rFonts w:cs="Arial"/>
          <w:bCs/>
          <w:sz w:val="24"/>
          <w:u w:val="single"/>
          <w:lang w:val="sk-SK"/>
        </w:rPr>
        <w:t>informačný systém verejnej správy</w:t>
      </w:r>
      <w:r w:rsidRPr="00A81ADD">
        <w:rPr>
          <w:rFonts w:cs="Arial"/>
          <w:bCs/>
          <w:sz w:val="24"/>
          <w:lang w:val="sk-SK"/>
        </w:rPr>
        <w:t xml:space="preserve">, ktorého správcom je </w:t>
      </w:r>
      <w:r w:rsidRPr="00A81ADD">
        <w:rPr>
          <w:rFonts w:cs="Arial"/>
          <w:bCs/>
          <w:sz w:val="24"/>
          <w:u w:val="single"/>
          <w:lang w:val="sk-SK"/>
        </w:rPr>
        <w:t>úrad</w:t>
      </w:r>
      <w:r w:rsidRPr="00A81ADD">
        <w:rPr>
          <w:rFonts w:cs="Arial"/>
          <w:bCs/>
          <w:sz w:val="24"/>
          <w:lang w:val="sk-SK"/>
        </w:rPr>
        <w:t xml:space="preserve"> a v ktorom sa vedú referencie od verejných obstarávateľov a obstarávateľov.</w:t>
      </w:r>
    </w:p>
    <w:p w14:paraId="2947E8F7" w14:textId="77777777" w:rsidR="00A76655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  <w:proofErr w:type="spellStart"/>
      <w:r>
        <w:rPr>
          <w:rFonts w:cs="Arial"/>
          <w:bCs/>
          <w:sz w:val="24"/>
        </w:rPr>
        <w:t>P</w:t>
      </w:r>
      <w:r w:rsidRPr="005C3DAB">
        <w:rPr>
          <w:rFonts w:cs="Arial"/>
          <w:bCs/>
          <w:sz w:val="24"/>
        </w:rPr>
        <w:t>odľa</w:t>
      </w:r>
      <w:proofErr w:type="spellEnd"/>
      <w:r w:rsidRPr="005C3DAB">
        <w:rPr>
          <w:rFonts w:cs="Arial"/>
          <w:bCs/>
          <w:sz w:val="24"/>
        </w:rPr>
        <w:t xml:space="preserve"> § 40 ods.5 </w:t>
      </w:r>
      <w:proofErr w:type="spellStart"/>
      <w:r w:rsidRPr="005C3DAB">
        <w:rPr>
          <w:rFonts w:cs="Arial"/>
          <w:bCs/>
          <w:sz w:val="24"/>
        </w:rPr>
        <w:t>písm</w:t>
      </w:r>
      <w:proofErr w:type="spellEnd"/>
      <w:r w:rsidRPr="005C3DAB">
        <w:rPr>
          <w:rFonts w:cs="Arial"/>
          <w:bCs/>
          <w:sz w:val="24"/>
        </w:rPr>
        <w:t xml:space="preserve">. a) </w:t>
      </w:r>
      <w:r w:rsidRPr="002E0064">
        <w:rPr>
          <w:rFonts w:cs="Arial"/>
          <w:bCs/>
          <w:sz w:val="24"/>
          <w:lang w:val="sk-SK"/>
        </w:rPr>
        <w:t>zákona č. 343/2015 Z. z. o verejnom obstarávaní a o zmene a doplnení niektorých zákonov v znení neskorších predpisov</w:t>
      </w:r>
      <w:r w:rsidRPr="005C3DAB">
        <w:rPr>
          <w:rFonts w:cs="Arial"/>
          <w:bCs/>
          <w:sz w:val="24"/>
        </w:rPr>
        <w:t xml:space="preserve"> je </w:t>
      </w:r>
      <w:proofErr w:type="spellStart"/>
      <w:r w:rsidRPr="005C3DAB">
        <w:rPr>
          <w:rFonts w:cs="Arial"/>
          <w:bCs/>
          <w:sz w:val="24"/>
        </w:rPr>
        <w:t>verejný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obstarávateľ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povinný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zohľadniť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referencie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uchádzačov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alebo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záujemcov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uvedené</w:t>
      </w:r>
      <w:proofErr w:type="spellEnd"/>
      <w:r w:rsidRPr="005C3DAB">
        <w:rPr>
          <w:rFonts w:cs="Arial"/>
          <w:bCs/>
          <w:sz w:val="24"/>
        </w:rPr>
        <w:t xml:space="preserve"> v </w:t>
      </w:r>
      <w:proofErr w:type="spellStart"/>
      <w:r w:rsidRPr="005C3DAB">
        <w:rPr>
          <w:rFonts w:cs="Arial"/>
          <w:bCs/>
          <w:sz w:val="24"/>
        </w:rPr>
        <w:t>evidencii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referencií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podľa</w:t>
      </w:r>
      <w:proofErr w:type="spellEnd"/>
      <w:r w:rsidRPr="005C3DAB">
        <w:rPr>
          <w:rFonts w:cs="Arial"/>
          <w:bCs/>
          <w:sz w:val="24"/>
        </w:rPr>
        <w:t xml:space="preserve"> § 12, </w:t>
      </w:r>
      <w:proofErr w:type="spellStart"/>
      <w:r w:rsidRPr="005C3DAB">
        <w:rPr>
          <w:rFonts w:cs="Arial"/>
          <w:sz w:val="24"/>
        </w:rPr>
        <w:t>ak</w:t>
      </w:r>
      <w:proofErr w:type="spellEnd"/>
      <w:r w:rsidRPr="005C3DAB">
        <w:rPr>
          <w:rFonts w:cs="Arial"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takéto</w:t>
      </w:r>
      <w:proofErr w:type="spellEnd"/>
      <w:r w:rsidRPr="005C3DAB">
        <w:rPr>
          <w:rFonts w:cs="Arial"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referencie</w:t>
      </w:r>
      <w:proofErr w:type="spellEnd"/>
      <w:r w:rsidRPr="005C3DAB">
        <w:rPr>
          <w:rFonts w:cs="Arial"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ku</w:t>
      </w:r>
      <w:proofErr w:type="spellEnd"/>
      <w:r w:rsidRPr="005C3DAB">
        <w:rPr>
          <w:rFonts w:cs="Arial"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dňu</w:t>
      </w:r>
      <w:proofErr w:type="spellEnd"/>
      <w:r w:rsidRPr="005C3DAB">
        <w:rPr>
          <w:rFonts w:cs="Arial"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predloženia</w:t>
      </w:r>
      <w:proofErr w:type="spellEnd"/>
      <w:r w:rsidRPr="005C3DAB">
        <w:rPr>
          <w:rFonts w:cs="Arial"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ponuky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sz w:val="24"/>
        </w:rPr>
        <w:t>existujú</w:t>
      </w:r>
      <w:proofErr w:type="spellEnd"/>
      <w:r>
        <w:rPr>
          <w:rFonts w:cs="Arial"/>
          <w:bCs/>
          <w:sz w:val="24"/>
        </w:rPr>
        <w:t xml:space="preserve"> </w:t>
      </w:r>
      <w:r w:rsidRPr="005C3DAB">
        <w:rPr>
          <w:rFonts w:cs="Arial"/>
          <w:bCs/>
          <w:sz w:val="24"/>
        </w:rPr>
        <w:t xml:space="preserve">a </w:t>
      </w:r>
      <w:proofErr w:type="spellStart"/>
      <w:r w:rsidRPr="005C3DAB">
        <w:rPr>
          <w:rFonts w:cs="Arial"/>
          <w:bCs/>
          <w:sz w:val="24"/>
        </w:rPr>
        <w:t>uchádzač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alebo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záujemca</w:t>
      </w:r>
      <w:proofErr w:type="spellEnd"/>
      <w:r w:rsidRPr="005C3DAB">
        <w:rPr>
          <w:rFonts w:cs="Arial"/>
          <w:bCs/>
          <w:sz w:val="24"/>
        </w:rPr>
        <w:t xml:space="preserve"> ich v </w:t>
      </w:r>
      <w:proofErr w:type="spellStart"/>
      <w:r w:rsidRPr="005C3DAB">
        <w:rPr>
          <w:rFonts w:cs="Arial"/>
          <w:bCs/>
          <w:sz w:val="24"/>
        </w:rPr>
        <w:t>ponuke</w:t>
      </w:r>
      <w:proofErr w:type="spellEnd"/>
      <w:r w:rsidRPr="005C3DAB">
        <w:rPr>
          <w:rFonts w:cs="Arial"/>
          <w:bCs/>
          <w:sz w:val="24"/>
        </w:rPr>
        <w:t xml:space="preserve"> </w:t>
      </w:r>
      <w:proofErr w:type="spellStart"/>
      <w:r w:rsidRPr="005C3DAB">
        <w:rPr>
          <w:rFonts w:cs="Arial"/>
          <w:bCs/>
          <w:sz w:val="24"/>
        </w:rPr>
        <w:t>identifikoval</w:t>
      </w:r>
      <w:proofErr w:type="spellEnd"/>
      <w:r>
        <w:rPr>
          <w:rFonts w:cs="Arial"/>
          <w:bCs/>
          <w:sz w:val="24"/>
        </w:rPr>
        <w:t>.</w:t>
      </w:r>
    </w:p>
    <w:p w14:paraId="46C123FF" w14:textId="77777777" w:rsidR="00A76655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</w:p>
    <w:p w14:paraId="7A8EC66C" w14:textId="77777777" w:rsidR="00A76655" w:rsidRPr="00C638ED" w:rsidRDefault="00A76655" w:rsidP="009E4753">
      <w:pPr>
        <w:autoSpaceDE w:val="0"/>
        <w:autoSpaceDN w:val="0"/>
        <w:adjustRightInd w:val="0"/>
        <w:jc w:val="both"/>
        <w:rPr>
          <w:rFonts w:cs="Arial"/>
          <w:sz w:val="24"/>
        </w:rPr>
      </w:pPr>
      <w:proofErr w:type="spellStart"/>
      <w:r w:rsidRPr="00C638ED">
        <w:rPr>
          <w:rFonts w:cs="Arial"/>
          <w:sz w:val="24"/>
        </w:rPr>
        <w:t>Upozorenie</w:t>
      </w:r>
      <w:proofErr w:type="spellEnd"/>
      <w:r w:rsidRPr="00C638ED">
        <w:rPr>
          <w:rFonts w:cs="Arial"/>
          <w:sz w:val="24"/>
        </w:rPr>
        <w:t xml:space="preserve">: </w:t>
      </w:r>
    </w:p>
    <w:p w14:paraId="525F26CD" w14:textId="77777777" w:rsidR="00A76655" w:rsidRPr="00495346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</w:rPr>
      </w:pPr>
      <w:r w:rsidRPr="00495346">
        <w:rPr>
          <w:rFonts w:cs="Arial"/>
          <w:b/>
          <w:bCs/>
          <w:sz w:val="24"/>
        </w:rPr>
        <w:t xml:space="preserve">Po </w:t>
      </w:r>
      <w:proofErr w:type="spellStart"/>
      <w:r w:rsidRPr="00495346">
        <w:rPr>
          <w:rFonts w:cs="Arial"/>
          <w:b/>
          <w:bCs/>
          <w:sz w:val="24"/>
        </w:rPr>
        <w:t>novele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zákona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r w:rsidRPr="00495346">
        <w:rPr>
          <w:rFonts w:cs="Arial"/>
          <w:b/>
          <w:bCs/>
          <w:sz w:val="24"/>
          <w:lang w:val="sk-SK"/>
        </w:rPr>
        <w:t xml:space="preserve">č. 343/2015 Z. z. o verejnom obstarávaní a o zmene a doplnení niektorých zákonov v znení neskorších predpisov platí, že verejný obstarávateľ nemôže uznať zo systému evidencie referencii </w:t>
      </w:r>
      <w:proofErr w:type="gramStart"/>
      <w:r w:rsidRPr="00495346">
        <w:rPr>
          <w:rFonts w:cs="Arial"/>
          <w:b/>
          <w:bCs/>
          <w:sz w:val="24"/>
          <w:lang w:val="sk-SK"/>
        </w:rPr>
        <w:t>také  referencie</w:t>
      </w:r>
      <w:proofErr w:type="gramEnd"/>
      <w:r w:rsidRPr="00495346">
        <w:rPr>
          <w:rFonts w:cs="Arial"/>
          <w:b/>
          <w:bCs/>
          <w:sz w:val="24"/>
          <w:lang w:val="sk-SK"/>
        </w:rPr>
        <w:t xml:space="preserve">, ktoré </w:t>
      </w:r>
      <w:proofErr w:type="spellStart"/>
      <w:r w:rsidRPr="00495346">
        <w:rPr>
          <w:rFonts w:cs="Arial"/>
          <w:b/>
          <w:bCs/>
          <w:sz w:val="24"/>
        </w:rPr>
        <w:t>ku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dňu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predloženia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ponuky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neexistujú</w:t>
      </w:r>
      <w:proofErr w:type="spellEnd"/>
      <w:r w:rsidRPr="00495346">
        <w:rPr>
          <w:rFonts w:cs="Arial"/>
          <w:b/>
          <w:bCs/>
          <w:sz w:val="24"/>
        </w:rPr>
        <w:t xml:space="preserve"> a </w:t>
      </w:r>
      <w:proofErr w:type="spellStart"/>
      <w:r w:rsidRPr="00495346">
        <w:rPr>
          <w:rFonts w:cs="Arial"/>
          <w:b/>
          <w:bCs/>
          <w:sz w:val="24"/>
        </w:rPr>
        <w:t>uchádzač</w:t>
      </w:r>
      <w:proofErr w:type="spellEnd"/>
      <w:r w:rsidRPr="00495346">
        <w:rPr>
          <w:rFonts w:cs="Arial"/>
          <w:b/>
          <w:bCs/>
          <w:sz w:val="24"/>
        </w:rPr>
        <w:t xml:space="preserve"> ich v </w:t>
      </w:r>
      <w:proofErr w:type="spellStart"/>
      <w:r w:rsidRPr="00495346">
        <w:rPr>
          <w:rFonts w:cs="Arial"/>
          <w:b/>
          <w:bCs/>
          <w:sz w:val="24"/>
        </w:rPr>
        <w:t>ponuke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neidentifikoval</w:t>
      </w:r>
      <w:proofErr w:type="spellEnd"/>
      <w:r w:rsidRPr="00495346">
        <w:rPr>
          <w:rFonts w:cs="Arial"/>
          <w:b/>
          <w:bCs/>
          <w:sz w:val="24"/>
        </w:rPr>
        <w:t xml:space="preserve">. Preto je </w:t>
      </w:r>
      <w:proofErr w:type="spellStart"/>
      <w:r w:rsidRPr="00495346">
        <w:rPr>
          <w:rFonts w:cs="Arial"/>
          <w:b/>
          <w:bCs/>
          <w:sz w:val="24"/>
        </w:rPr>
        <w:t>potrebné</w:t>
      </w:r>
      <w:proofErr w:type="spellEnd"/>
      <w:r w:rsidRPr="00495346">
        <w:rPr>
          <w:rFonts w:cs="Arial"/>
          <w:b/>
          <w:bCs/>
          <w:sz w:val="24"/>
        </w:rPr>
        <w:t xml:space="preserve">, aby </w:t>
      </w:r>
      <w:proofErr w:type="spellStart"/>
      <w:r w:rsidRPr="00495346">
        <w:rPr>
          <w:rFonts w:cs="Arial"/>
          <w:b/>
          <w:bCs/>
          <w:sz w:val="24"/>
        </w:rPr>
        <w:t>uchádzači</w:t>
      </w:r>
      <w:proofErr w:type="spellEnd"/>
      <w:r w:rsidRPr="00495346">
        <w:rPr>
          <w:rFonts w:cs="Arial"/>
          <w:b/>
          <w:bCs/>
          <w:sz w:val="24"/>
        </w:rPr>
        <w:t xml:space="preserve"> (v </w:t>
      </w:r>
      <w:proofErr w:type="spellStart"/>
      <w:r w:rsidRPr="00495346">
        <w:rPr>
          <w:rFonts w:cs="Arial"/>
          <w:b/>
          <w:bCs/>
          <w:sz w:val="24"/>
        </w:rPr>
        <w:t>prípade</w:t>
      </w:r>
      <w:proofErr w:type="spellEnd"/>
      <w:r w:rsidRPr="00495346">
        <w:rPr>
          <w:rFonts w:cs="Arial"/>
          <w:b/>
          <w:bCs/>
          <w:sz w:val="24"/>
        </w:rPr>
        <w:t xml:space="preserve">, </w:t>
      </w:r>
      <w:proofErr w:type="spellStart"/>
      <w:r w:rsidRPr="00495346">
        <w:rPr>
          <w:rFonts w:cs="Arial"/>
          <w:b/>
          <w:bCs/>
          <w:sz w:val="24"/>
        </w:rPr>
        <w:t>ak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chcú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využiť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na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preukázanie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splnenia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podmienok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účasti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referencie</w:t>
      </w:r>
      <w:proofErr w:type="spellEnd"/>
      <w:r w:rsidRPr="00495346">
        <w:rPr>
          <w:rFonts w:cs="Arial"/>
          <w:b/>
          <w:bCs/>
          <w:sz w:val="24"/>
        </w:rPr>
        <w:t xml:space="preserve"> z </w:t>
      </w:r>
      <w:proofErr w:type="spellStart"/>
      <w:r w:rsidRPr="00495346">
        <w:rPr>
          <w:rFonts w:cs="Arial"/>
          <w:b/>
          <w:bCs/>
          <w:sz w:val="24"/>
        </w:rPr>
        <w:t>informačného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systému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Evidencie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referencii</w:t>
      </w:r>
      <w:proofErr w:type="spellEnd"/>
      <w:r w:rsidRPr="00495346">
        <w:rPr>
          <w:rFonts w:cs="Arial"/>
          <w:b/>
          <w:bCs/>
          <w:sz w:val="24"/>
        </w:rPr>
        <w:t xml:space="preserve">), </w:t>
      </w:r>
      <w:proofErr w:type="spellStart"/>
      <w:r w:rsidRPr="00495346">
        <w:rPr>
          <w:rFonts w:cs="Arial"/>
          <w:b/>
          <w:bCs/>
          <w:sz w:val="24"/>
        </w:rPr>
        <w:t>tieto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referencie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vo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svojej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ponuke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jednoznačne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identifikoval</w:t>
      </w:r>
      <w:proofErr w:type="spellEnd"/>
      <w:r w:rsidRPr="00495346">
        <w:rPr>
          <w:rFonts w:cs="Arial"/>
          <w:b/>
          <w:bCs/>
          <w:sz w:val="24"/>
        </w:rPr>
        <w:t xml:space="preserve"> a aby </w:t>
      </w:r>
      <w:proofErr w:type="spellStart"/>
      <w:r w:rsidRPr="00495346">
        <w:rPr>
          <w:rFonts w:cs="Arial"/>
          <w:b/>
          <w:bCs/>
          <w:sz w:val="24"/>
        </w:rPr>
        <w:t>tieto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referencie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existovali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ku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dňu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predloženia</w:t>
      </w:r>
      <w:proofErr w:type="spellEnd"/>
      <w:r w:rsidRPr="00495346">
        <w:rPr>
          <w:rFonts w:cs="Arial"/>
          <w:b/>
          <w:bCs/>
          <w:sz w:val="24"/>
        </w:rPr>
        <w:t xml:space="preserve"> </w:t>
      </w:r>
      <w:proofErr w:type="spellStart"/>
      <w:r w:rsidRPr="00495346">
        <w:rPr>
          <w:rFonts w:cs="Arial"/>
          <w:b/>
          <w:bCs/>
          <w:sz w:val="24"/>
        </w:rPr>
        <w:t>ponuky</w:t>
      </w:r>
      <w:proofErr w:type="spellEnd"/>
      <w:r w:rsidRPr="00495346">
        <w:rPr>
          <w:rFonts w:cs="Arial"/>
          <w:b/>
          <w:bCs/>
          <w:sz w:val="24"/>
        </w:rPr>
        <w:t>.</w:t>
      </w:r>
      <w:r w:rsidRPr="00495346">
        <w:rPr>
          <w:rFonts w:cs="Arial"/>
          <w:b/>
          <w:bCs/>
          <w:sz w:val="28"/>
          <w:szCs w:val="28"/>
        </w:rPr>
        <w:t xml:space="preserve"> </w:t>
      </w:r>
    </w:p>
    <w:p w14:paraId="27607332" w14:textId="77777777" w:rsidR="00A76655" w:rsidRPr="00495346" w:rsidRDefault="00A76655" w:rsidP="009E4753">
      <w:pPr>
        <w:autoSpaceDE w:val="0"/>
        <w:autoSpaceDN w:val="0"/>
        <w:adjustRightInd w:val="0"/>
        <w:jc w:val="both"/>
        <w:rPr>
          <w:rFonts w:cs="Arial"/>
          <w:b/>
          <w:bCs/>
          <w:sz w:val="24"/>
        </w:rPr>
      </w:pPr>
    </w:p>
    <w:p w14:paraId="3A300E25" w14:textId="77777777" w:rsidR="00A76655" w:rsidRPr="00495346" w:rsidRDefault="00A76655" w:rsidP="009E4753">
      <w:pPr>
        <w:autoSpaceDE w:val="0"/>
        <w:autoSpaceDN w:val="0"/>
        <w:adjustRightInd w:val="0"/>
        <w:jc w:val="both"/>
        <w:rPr>
          <w:rStyle w:val="pre"/>
          <w:b/>
          <w:sz w:val="22"/>
          <w:szCs w:val="22"/>
          <w:bdr w:val="none" w:sz="0" w:space="0" w:color="auto" w:frame="1"/>
          <w:lang w:val="sk-SK"/>
        </w:rPr>
      </w:pPr>
      <w:r w:rsidRPr="00495346">
        <w:rPr>
          <w:sz w:val="22"/>
          <w:szCs w:val="22"/>
          <w:u w:val="single"/>
          <w:lang w:val="sk-SK"/>
        </w:rPr>
        <w:t>Ak bude v zozname dodávok tovarov alebo v potvrdení odberateľa uvedený objem v inej mene ako euro</w:t>
      </w:r>
      <w:r w:rsidRPr="00495346">
        <w:rPr>
          <w:rFonts w:cs="Arial"/>
          <w:sz w:val="22"/>
          <w:szCs w:val="22"/>
          <w:lang w:val="sk-SK"/>
        </w:rPr>
        <w:t xml:space="preserve"> použije sa na prepočet z inej meny na euro kurz inej meny k mene euro, ktorý bol v období rokov 2019 až 2021 zverejnený ECB ako priemerný v príslušnom roku, príp. ak ide o rok 2022, bude použitý prepočet aktuálny ku dňu predloženia ponuky. Príslušným rokom sa v rámci rozhodného obdobia rozumie </w:t>
      </w:r>
      <w:r w:rsidRPr="00495346">
        <w:rPr>
          <w:sz w:val="22"/>
          <w:szCs w:val="22"/>
          <w:u w:val="single"/>
          <w:lang w:val="sk-SK"/>
        </w:rPr>
        <w:t xml:space="preserve">rok, v </w:t>
      </w:r>
      <w:r w:rsidRPr="00495346">
        <w:rPr>
          <w:rStyle w:val="pre"/>
          <w:b/>
          <w:sz w:val="22"/>
          <w:szCs w:val="22"/>
          <w:u w:val="single"/>
          <w:bdr w:val="none" w:sz="0" w:space="0" w:color="auto" w:frame="1"/>
          <w:lang w:val="sk-SK"/>
        </w:rPr>
        <w:t xml:space="preserve"> ktorom bola uzavretá zmluva, na základe ktorej sa dodával tovar </w:t>
      </w:r>
      <w:r w:rsidRPr="00495346">
        <w:rPr>
          <w:sz w:val="22"/>
          <w:szCs w:val="22"/>
          <w:u w:val="single"/>
          <w:lang w:val="sk-SK"/>
        </w:rPr>
        <w:t>(t. z. nie rok dodania tovaru/tovarov)</w:t>
      </w:r>
      <w:r w:rsidRPr="00495346">
        <w:rPr>
          <w:sz w:val="22"/>
          <w:szCs w:val="22"/>
          <w:lang w:val="sk-SK"/>
        </w:rPr>
        <w:t xml:space="preserve">. </w:t>
      </w:r>
      <w:r w:rsidRPr="00495346">
        <w:rPr>
          <w:rStyle w:val="pre"/>
          <w:b/>
          <w:sz w:val="22"/>
          <w:szCs w:val="22"/>
          <w:bdr w:val="none" w:sz="0" w:space="0" w:color="auto" w:frame="1"/>
          <w:lang w:val="sk-SK"/>
        </w:rPr>
        <w:t>Tento prepočet vykoná uchádzač, pričom k sume v pôvodnej mene sa uvedie suma v EUR a platný kurz.</w:t>
      </w:r>
    </w:p>
    <w:p w14:paraId="609B7822" w14:textId="77777777" w:rsidR="00A76655" w:rsidRDefault="00A76655" w:rsidP="009E4753">
      <w:pPr>
        <w:jc w:val="both"/>
      </w:pPr>
    </w:p>
    <w:p w14:paraId="715C5D25" w14:textId="7F6E4056" w:rsidR="003A5FA6" w:rsidRPr="00120342" w:rsidRDefault="003A5FA6" w:rsidP="00425186">
      <w:pPr>
        <w:jc w:val="both"/>
        <w:rPr>
          <w:rFonts w:cs="Arial"/>
          <w:sz w:val="24"/>
        </w:rPr>
      </w:pPr>
    </w:p>
    <w:p w14:paraId="43A712A9" w14:textId="524362EC" w:rsidR="003A5FA6" w:rsidRPr="00120342" w:rsidRDefault="003A5FA6" w:rsidP="00425186">
      <w:pPr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 xml:space="preserve">12. </w:t>
      </w:r>
      <w:proofErr w:type="spellStart"/>
      <w:r w:rsidRPr="00120342">
        <w:rPr>
          <w:rFonts w:cs="Arial"/>
          <w:b/>
          <w:bCs/>
          <w:sz w:val="24"/>
        </w:rPr>
        <w:t>Kritérium</w:t>
      </w:r>
      <w:proofErr w:type="spellEnd"/>
      <w:r w:rsidRPr="00120342">
        <w:rPr>
          <w:rFonts w:cs="Arial"/>
          <w:b/>
          <w:bCs/>
          <w:sz w:val="24"/>
        </w:rPr>
        <w:t xml:space="preserve"> / </w:t>
      </w:r>
      <w:proofErr w:type="spellStart"/>
      <w:r w:rsidRPr="00120342">
        <w:rPr>
          <w:rFonts w:cs="Arial"/>
          <w:b/>
          <w:bCs/>
          <w:sz w:val="24"/>
        </w:rPr>
        <w:t>kritér</w:t>
      </w:r>
      <w:r w:rsidR="006D69DC" w:rsidRPr="00120342">
        <w:rPr>
          <w:rFonts w:cs="Arial"/>
          <w:b/>
          <w:bCs/>
          <w:sz w:val="24"/>
        </w:rPr>
        <w:t>iá</w:t>
      </w:r>
      <w:proofErr w:type="spellEnd"/>
      <w:r w:rsidR="006D69DC" w:rsidRPr="00120342">
        <w:rPr>
          <w:rFonts w:cs="Arial"/>
          <w:b/>
          <w:bCs/>
          <w:sz w:val="24"/>
        </w:rPr>
        <w:t xml:space="preserve"> </w:t>
      </w:r>
      <w:proofErr w:type="spellStart"/>
      <w:r w:rsidR="006D69DC" w:rsidRPr="00120342">
        <w:rPr>
          <w:rFonts w:cs="Arial"/>
          <w:b/>
          <w:bCs/>
          <w:sz w:val="24"/>
        </w:rPr>
        <w:t>na</w:t>
      </w:r>
      <w:proofErr w:type="spellEnd"/>
      <w:r w:rsidR="006D69DC" w:rsidRPr="00120342">
        <w:rPr>
          <w:rFonts w:cs="Arial"/>
          <w:b/>
          <w:bCs/>
          <w:sz w:val="24"/>
        </w:rPr>
        <w:t xml:space="preserve"> </w:t>
      </w:r>
      <w:proofErr w:type="spellStart"/>
      <w:r w:rsidR="006D69DC" w:rsidRPr="00120342">
        <w:rPr>
          <w:rFonts w:cs="Arial"/>
          <w:b/>
          <w:bCs/>
          <w:sz w:val="24"/>
        </w:rPr>
        <w:t>vyhodnotenie</w:t>
      </w:r>
      <w:proofErr w:type="spellEnd"/>
      <w:r w:rsidR="006D69DC" w:rsidRPr="00120342">
        <w:rPr>
          <w:rFonts w:cs="Arial"/>
          <w:b/>
          <w:bCs/>
          <w:sz w:val="24"/>
        </w:rPr>
        <w:t xml:space="preserve"> </w:t>
      </w:r>
      <w:proofErr w:type="spellStart"/>
      <w:r w:rsidR="006D69DC" w:rsidRPr="00120342">
        <w:rPr>
          <w:rFonts w:cs="Arial"/>
          <w:b/>
          <w:bCs/>
          <w:sz w:val="24"/>
        </w:rPr>
        <w:t>ponúk</w:t>
      </w:r>
      <w:proofErr w:type="spellEnd"/>
      <w:r w:rsidR="006D69DC" w:rsidRPr="00120342">
        <w:rPr>
          <w:rFonts w:cs="Arial"/>
          <w:b/>
          <w:bCs/>
          <w:sz w:val="24"/>
        </w:rPr>
        <w:t xml:space="preserve"> a </w:t>
      </w:r>
      <w:proofErr w:type="spellStart"/>
      <w:r w:rsidR="006D69DC" w:rsidRPr="00120342">
        <w:rPr>
          <w:rFonts w:cs="Arial"/>
          <w:b/>
          <w:bCs/>
          <w:sz w:val="24"/>
        </w:rPr>
        <w:t>pravidlá</w:t>
      </w:r>
      <w:proofErr w:type="spellEnd"/>
      <w:r w:rsidR="006D69DC" w:rsidRPr="00120342">
        <w:rPr>
          <w:rFonts w:cs="Arial"/>
          <w:b/>
          <w:bCs/>
          <w:sz w:val="24"/>
        </w:rPr>
        <w:t xml:space="preserve"> ich </w:t>
      </w:r>
      <w:proofErr w:type="spellStart"/>
      <w:r w:rsidR="00E9700F" w:rsidRPr="00120342">
        <w:rPr>
          <w:rFonts w:cs="Arial"/>
          <w:b/>
          <w:bCs/>
          <w:sz w:val="24"/>
        </w:rPr>
        <w:t>uplatnenia</w:t>
      </w:r>
      <w:proofErr w:type="spellEnd"/>
      <w:r w:rsidR="00163E9B" w:rsidRPr="00120342">
        <w:rPr>
          <w:rFonts w:cs="Arial"/>
          <w:b/>
          <w:bCs/>
          <w:sz w:val="24"/>
        </w:rPr>
        <w:t>:</w:t>
      </w:r>
    </w:p>
    <w:p w14:paraId="0CDED0B9" w14:textId="5AFA0380" w:rsidR="00E9700F" w:rsidRPr="00120342" w:rsidRDefault="00E9700F" w:rsidP="00425186">
      <w:pPr>
        <w:jc w:val="both"/>
        <w:rPr>
          <w:rFonts w:cs="Arial"/>
          <w:b/>
          <w:bCs/>
          <w:sz w:val="24"/>
        </w:rPr>
      </w:pPr>
    </w:p>
    <w:p w14:paraId="7841C953" w14:textId="1166F632" w:rsidR="00E9700F" w:rsidRPr="00120342" w:rsidRDefault="003076C2" w:rsidP="003076C2">
      <w:pPr>
        <w:ind w:left="284" w:hanging="284"/>
        <w:jc w:val="both"/>
        <w:rPr>
          <w:rFonts w:cs="Arial"/>
          <w:b/>
          <w:sz w:val="24"/>
        </w:rPr>
      </w:pPr>
      <w:r w:rsidRPr="00120342">
        <w:rPr>
          <w:rFonts w:cs="Arial"/>
          <w:sz w:val="24"/>
        </w:rPr>
        <w:t xml:space="preserve">1. </w:t>
      </w:r>
      <w:proofErr w:type="spellStart"/>
      <w:r w:rsidR="00E9700F" w:rsidRPr="00120342">
        <w:rPr>
          <w:rFonts w:cs="Arial"/>
          <w:sz w:val="24"/>
        </w:rPr>
        <w:t>Verejný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obstarávateľ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vyberie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spomedzi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predložených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ponúk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ako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úspešnú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tú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ponuku</w:t>
      </w:r>
      <w:proofErr w:type="spellEnd"/>
      <w:r w:rsidR="00E9700F" w:rsidRPr="00120342">
        <w:rPr>
          <w:rFonts w:cs="Arial"/>
          <w:sz w:val="24"/>
        </w:rPr>
        <w:t xml:space="preserve">, </w:t>
      </w:r>
      <w:proofErr w:type="spellStart"/>
      <w:r w:rsidR="00E9700F" w:rsidRPr="00120342">
        <w:rPr>
          <w:rFonts w:cs="Arial"/>
          <w:sz w:val="24"/>
        </w:rPr>
        <w:t>ktorá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splní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podmienky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určené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verejným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obstarávateľom</w:t>
      </w:r>
      <w:proofErr w:type="spellEnd"/>
      <w:r w:rsidR="00E9700F" w:rsidRPr="00120342">
        <w:rPr>
          <w:rFonts w:cs="Arial"/>
          <w:sz w:val="24"/>
        </w:rPr>
        <w:t xml:space="preserve"> a </w:t>
      </w:r>
      <w:proofErr w:type="spellStart"/>
      <w:r w:rsidR="00E9700F" w:rsidRPr="00120342">
        <w:rPr>
          <w:rFonts w:cs="Arial"/>
          <w:sz w:val="24"/>
        </w:rPr>
        <w:t>bude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mať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najnižšiu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cenu</w:t>
      </w:r>
      <w:proofErr w:type="spellEnd"/>
      <w:r w:rsidR="00E9700F" w:rsidRPr="00120342">
        <w:rPr>
          <w:rFonts w:cs="Arial"/>
          <w:sz w:val="24"/>
        </w:rPr>
        <w:t xml:space="preserve"> za </w:t>
      </w:r>
      <w:proofErr w:type="spellStart"/>
      <w:r w:rsidR="00E9700F" w:rsidRPr="00120342">
        <w:rPr>
          <w:rFonts w:cs="Arial"/>
          <w:sz w:val="24"/>
        </w:rPr>
        <w:t>celý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predmet</w:t>
      </w:r>
      <w:proofErr w:type="spellEnd"/>
      <w:r w:rsidR="00E9700F" w:rsidRPr="00120342">
        <w:rPr>
          <w:rFonts w:cs="Arial"/>
          <w:sz w:val="24"/>
        </w:rPr>
        <w:t xml:space="preserve"> obstarávania.  T. z., </w:t>
      </w:r>
      <w:proofErr w:type="spellStart"/>
      <w:r w:rsidR="00E9700F" w:rsidRPr="00120342">
        <w:rPr>
          <w:rFonts w:cs="Arial"/>
          <w:sz w:val="24"/>
        </w:rPr>
        <w:t>že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sz w:val="24"/>
        </w:rPr>
        <w:t>jediným</w:t>
      </w:r>
      <w:proofErr w:type="spellEnd"/>
      <w:r w:rsidR="00E9700F" w:rsidRPr="00120342">
        <w:rPr>
          <w:rFonts w:cs="Arial"/>
          <w:sz w:val="24"/>
        </w:rPr>
        <w:t xml:space="preserve"> </w:t>
      </w:r>
      <w:proofErr w:type="spellStart"/>
      <w:r w:rsidR="00E9700F" w:rsidRPr="00120342">
        <w:rPr>
          <w:rFonts w:cs="Arial"/>
          <w:b/>
          <w:sz w:val="24"/>
        </w:rPr>
        <w:t>kritériom</w:t>
      </w:r>
      <w:proofErr w:type="spellEnd"/>
      <w:r w:rsidR="00E9700F" w:rsidRPr="00120342">
        <w:rPr>
          <w:rFonts w:cs="Arial"/>
          <w:b/>
          <w:sz w:val="24"/>
        </w:rPr>
        <w:t xml:space="preserve"> </w:t>
      </w:r>
      <w:proofErr w:type="spellStart"/>
      <w:r w:rsidR="00E9700F" w:rsidRPr="00120342">
        <w:rPr>
          <w:rFonts w:cs="Arial"/>
          <w:b/>
          <w:sz w:val="24"/>
        </w:rPr>
        <w:t>na</w:t>
      </w:r>
      <w:proofErr w:type="spellEnd"/>
      <w:r w:rsidR="00E9700F" w:rsidRPr="00120342">
        <w:rPr>
          <w:rFonts w:cs="Arial"/>
          <w:b/>
          <w:sz w:val="24"/>
        </w:rPr>
        <w:t xml:space="preserve"> </w:t>
      </w:r>
      <w:proofErr w:type="spellStart"/>
      <w:r w:rsidR="00E9700F" w:rsidRPr="00120342">
        <w:rPr>
          <w:rFonts w:cs="Arial"/>
          <w:b/>
          <w:sz w:val="24"/>
        </w:rPr>
        <w:t>vyhodnotenie</w:t>
      </w:r>
      <w:proofErr w:type="spellEnd"/>
      <w:r w:rsidR="00E9700F" w:rsidRPr="00120342">
        <w:rPr>
          <w:rFonts w:cs="Arial"/>
          <w:b/>
          <w:sz w:val="24"/>
        </w:rPr>
        <w:t xml:space="preserve"> </w:t>
      </w:r>
      <w:proofErr w:type="spellStart"/>
      <w:r w:rsidR="00E9700F" w:rsidRPr="00120342">
        <w:rPr>
          <w:rFonts w:cs="Arial"/>
          <w:b/>
          <w:sz w:val="24"/>
        </w:rPr>
        <w:t>ponúk</w:t>
      </w:r>
      <w:proofErr w:type="spellEnd"/>
      <w:r w:rsidR="00E9700F" w:rsidRPr="00120342">
        <w:rPr>
          <w:rFonts w:cs="Arial"/>
          <w:b/>
          <w:sz w:val="24"/>
        </w:rPr>
        <w:t xml:space="preserve"> je </w:t>
      </w:r>
      <w:proofErr w:type="spellStart"/>
      <w:r w:rsidR="00E9700F" w:rsidRPr="00120342">
        <w:rPr>
          <w:rFonts w:cs="Arial"/>
          <w:b/>
          <w:sz w:val="24"/>
        </w:rPr>
        <w:t>cena</w:t>
      </w:r>
      <w:proofErr w:type="spellEnd"/>
      <w:r w:rsidR="00E9700F" w:rsidRPr="00120342">
        <w:rPr>
          <w:rFonts w:cs="Arial"/>
          <w:b/>
          <w:sz w:val="24"/>
        </w:rPr>
        <w:t xml:space="preserve"> v EUR za </w:t>
      </w:r>
      <w:proofErr w:type="spellStart"/>
      <w:r w:rsidR="00E9700F" w:rsidRPr="00120342">
        <w:rPr>
          <w:rFonts w:cs="Arial"/>
          <w:b/>
          <w:sz w:val="24"/>
        </w:rPr>
        <w:t>celý</w:t>
      </w:r>
      <w:proofErr w:type="spellEnd"/>
      <w:r w:rsidR="00E9700F" w:rsidRPr="00120342">
        <w:rPr>
          <w:rFonts w:cs="Arial"/>
          <w:b/>
          <w:sz w:val="24"/>
        </w:rPr>
        <w:t xml:space="preserve"> </w:t>
      </w:r>
      <w:proofErr w:type="spellStart"/>
      <w:r w:rsidR="00E9700F" w:rsidRPr="00120342">
        <w:rPr>
          <w:rFonts w:cs="Arial"/>
          <w:b/>
          <w:sz w:val="24"/>
        </w:rPr>
        <w:t>predmet</w:t>
      </w:r>
      <w:proofErr w:type="spellEnd"/>
      <w:r w:rsidR="00E9700F" w:rsidRPr="00120342">
        <w:rPr>
          <w:rFonts w:cs="Arial"/>
          <w:b/>
          <w:sz w:val="24"/>
        </w:rPr>
        <w:t xml:space="preserve"> obstarávania s DPH. </w:t>
      </w:r>
    </w:p>
    <w:p w14:paraId="45FF8DD3" w14:textId="77777777" w:rsidR="004B72AB" w:rsidRPr="00120342" w:rsidRDefault="004B72AB" w:rsidP="00BE5821">
      <w:pPr>
        <w:ind w:left="284" w:hanging="284"/>
        <w:jc w:val="both"/>
        <w:rPr>
          <w:rFonts w:cs="Arial"/>
          <w:sz w:val="24"/>
        </w:rPr>
      </w:pPr>
    </w:p>
    <w:p w14:paraId="357E390A" w14:textId="620DC9B2" w:rsidR="003076C2" w:rsidRPr="00120342" w:rsidRDefault="00BE5821" w:rsidP="00BE5821">
      <w:pPr>
        <w:ind w:left="284" w:hanging="284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>2</w:t>
      </w:r>
      <w:r w:rsidR="00A17875" w:rsidRPr="00120342">
        <w:rPr>
          <w:rFonts w:cs="Arial"/>
          <w:sz w:val="24"/>
        </w:rPr>
        <w:t>.</w:t>
      </w:r>
      <w:r w:rsidR="003076C2" w:rsidRPr="00120342">
        <w:rPr>
          <w:rFonts w:cs="Arial"/>
          <w:sz w:val="24"/>
        </w:rPr>
        <w:t xml:space="preserve">  </w:t>
      </w:r>
      <w:proofErr w:type="spellStart"/>
      <w:r w:rsidR="003076C2" w:rsidRPr="00120342">
        <w:rPr>
          <w:rFonts w:cs="Arial"/>
          <w:sz w:val="24"/>
        </w:rPr>
        <w:t>Uchádzačom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navrhovaná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zmluvná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cena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musí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byť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vyjadrená</w:t>
      </w:r>
      <w:proofErr w:type="spellEnd"/>
      <w:r w:rsidR="003076C2" w:rsidRPr="00120342">
        <w:rPr>
          <w:rFonts w:cs="Arial"/>
          <w:sz w:val="24"/>
        </w:rPr>
        <w:t xml:space="preserve"> v </w:t>
      </w:r>
      <w:proofErr w:type="spellStart"/>
      <w:r w:rsidR="003076C2" w:rsidRPr="00120342">
        <w:rPr>
          <w:rFonts w:cs="Arial"/>
          <w:sz w:val="24"/>
        </w:rPr>
        <w:t>Eurách</w:t>
      </w:r>
      <w:proofErr w:type="spellEnd"/>
      <w:r w:rsidR="003076C2" w:rsidRPr="00120342">
        <w:rPr>
          <w:rFonts w:cs="Arial"/>
          <w:sz w:val="24"/>
        </w:rPr>
        <w:t xml:space="preserve">. </w:t>
      </w:r>
      <w:proofErr w:type="spellStart"/>
      <w:r w:rsidR="003076C2" w:rsidRPr="00120342">
        <w:rPr>
          <w:rFonts w:cs="Arial"/>
          <w:sz w:val="24"/>
        </w:rPr>
        <w:t>Navrhovanú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cenu</w:t>
      </w:r>
      <w:proofErr w:type="spellEnd"/>
      <w:r w:rsidR="003076C2" w:rsidRPr="00120342">
        <w:rPr>
          <w:rFonts w:cs="Arial"/>
          <w:sz w:val="24"/>
        </w:rPr>
        <w:t xml:space="preserve"> je </w:t>
      </w:r>
      <w:proofErr w:type="spellStart"/>
      <w:r w:rsidR="003076C2" w:rsidRPr="00120342">
        <w:rPr>
          <w:rFonts w:cs="Arial"/>
          <w:sz w:val="24"/>
        </w:rPr>
        <w:t>potrebné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určiť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najviac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</w:t>
      </w:r>
      <w:proofErr w:type="spellEnd"/>
      <w:r w:rsidR="003076C2" w:rsidRPr="00120342">
        <w:rPr>
          <w:rFonts w:cs="Arial"/>
          <w:sz w:val="24"/>
        </w:rPr>
        <w:t xml:space="preserve"> 2 </w:t>
      </w:r>
      <w:proofErr w:type="spellStart"/>
      <w:r w:rsidR="003076C2" w:rsidRPr="00120342">
        <w:rPr>
          <w:rFonts w:cs="Arial"/>
          <w:sz w:val="24"/>
        </w:rPr>
        <w:t>desatinné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miesta</w:t>
      </w:r>
      <w:proofErr w:type="spellEnd"/>
      <w:r w:rsidR="003076C2" w:rsidRPr="00120342">
        <w:rPr>
          <w:rFonts w:cs="Arial"/>
          <w:sz w:val="24"/>
        </w:rPr>
        <w:t xml:space="preserve">. Ak </w:t>
      </w:r>
      <w:proofErr w:type="spellStart"/>
      <w:r w:rsidR="003076C2" w:rsidRPr="00120342">
        <w:rPr>
          <w:rFonts w:cs="Arial"/>
          <w:sz w:val="24"/>
        </w:rPr>
        <w:t>uchádzač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určí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jeho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ponukovú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cenu</w:t>
      </w:r>
      <w:proofErr w:type="spellEnd"/>
      <w:r w:rsidR="003076C2" w:rsidRPr="00120342">
        <w:rPr>
          <w:rFonts w:cs="Arial"/>
          <w:sz w:val="24"/>
        </w:rPr>
        <w:t>/</w:t>
      </w:r>
      <w:proofErr w:type="spellStart"/>
      <w:r w:rsidR="003076C2" w:rsidRPr="00120342">
        <w:rPr>
          <w:rFonts w:cs="Arial"/>
          <w:sz w:val="24"/>
        </w:rPr>
        <w:t>ceny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len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jedno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desatinné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miesto</w:t>
      </w:r>
      <w:proofErr w:type="spellEnd"/>
      <w:r w:rsidR="003076C2" w:rsidRPr="00120342">
        <w:rPr>
          <w:rFonts w:cs="Arial"/>
          <w:sz w:val="24"/>
        </w:rPr>
        <w:t xml:space="preserve">, </w:t>
      </w:r>
      <w:proofErr w:type="spellStart"/>
      <w:r w:rsidR="003076C2" w:rsidRPr="00120342">
        <w:rPr>
          <w:rFonts w:cs="Arial"/>
          <w:sz w:val="24"/>
        </w:rPr>
        <w:t>platí</w:t>
      </w:r>
      <w:proofErr w:type="spellEnd"/>
      <w:r w:rsidR="003076C2" w:rsidRPr="00120342">
        <w:rPr>
          <w:rFonts w:cs="Arial"/>
          <w:sz w:val="24"/>
        </w:rPr>
        <w:t xml:space="preserve">, </w:t>
      </w:r>
      <w:proofErr w:type="spellStart"/>
      <w:r w:rsidR="003076C2" w:rsidRPr="00120342">
        <w:rPr>
          <w:rFonts w:cs="Arial"/>
          <w:sz w:val="24"/>
        </w:rPr>
        <w:t>že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mieste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druhého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desatinného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čísla</w:t>
      </w:r>
      <w:proofErr w:type="spellEnd"/>
      <w:r w:rsidR="003076C2" w:rsidRPr="00120342">
        <w:rPr>
          <w:rFonts w:cs="Arial"/>
          <w:sz w:val="24"/>
        </w:rPr>
        <w:t xml:space="preserve"> je </w:t>
      </w:r>
      <w:proofErr w:type="spellStart"/>
      <w:r w:rsidR="003076C2" w:rsidRPr="00120342">
        <w:rPr>
          <w:rFonts w:cs="Arial"/>
          <w:sz w:val="24"/>
        </w:rPr>
        <w:t>číslica</w:t>
      </w:r>
      <w:proofErr w:type="spellEnd"/>
      <w:r w:rsidR="003076C2" w:rsidRPr="00120342">
        <w:rPr>
          <w:rFonts w:cs="Arial"/>
          <w:sz w:val="24"/>
        </w:rPr>
        <w:t xml:space="preserve"> 0. </w:t>
      </w:r>
    </w:p>
    <w:p w14:paraId="051ED314" w14:textId="77777777" w:rsidR="004B72AB" w:rsidRPr="00120342" w:rsidRDefault="004B72AB" w:rsidP="00A17875">
      <w:pPr>
        <w:ind w:left="284" w:hanging="284"/>
        <w:jc w:val="both"/>
        <w:rPr>
          <w:rFonts w:cs="Arial"/>
          <w:sz w:val="24"/>
        </w:rPr>
      </w:pPr>
    </w:p>
    <w:p w14:paraId="465F1298" w14:textId="6435F5AD" w:rsidR="003076C2" w:rsidRPr="00120342" w:rsidRDefault="00A17875" w:rsidP="00A17875">
      <w:pPr>
        <w:ind w:left="284" w:hanging="284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>3.</w:t>
      </w:r>
      <w:r w:rsidR="003076C2" w:rsidRPr="00120342">
        <w:rPr>
          <w:rFonts w:cs="Arial"/>
          <w:sz w:val="24"/>
        </w:rPr>
        <w:t xml:space="preserve">  </w:t>
      </w:r>
      <w:proofErr w:type="spellStart"/>
      <w:r w:rsidR="003076C2" w:rsidRPr="00120342">
        <w:rPr>
          <w:rFonts w:cs="Arial"/>
          <w:sz w:val="24"/>
        </w:rPr>
        <w:t>Uchádzač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navrhovanú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zmluvnú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cenu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uvedie</w:t>
      </w:r>
      <w:proofErr w:type="spellEnd"/>
      <w:r w:rsidR="003076C2" w:rsidRPr="00120342">
        <w:rPr>
          <w:rFonts w:cs="Arial"/>
          <w:sz w:val="24"/>
        </w:rPr>
        <w:t xml:space="preserve"> v </w:t>
      </w:r>
      <w:proofErr w:type="spellStart"/>
      <w:r w:rsidR="003076C2" w:rsidRPr="00120342">
        <w:rPr>
          <w:rFonts w:cs="Arial"/>
          <w:sz w:val="24"/>
        </w:rPr>
        <w:t>zložení</w:t>
      </w:r>
      <w:proofErr w:type="spellEnd"/>
      <w:r w:rsidR="003076C2" w:rsidRPr="00120342">
        <w:rPr>
          <w:rFonts w:cs="Arial"/>
          <w:sz w:val="24"/>
        </w:rPr>
        <w:t>:</w:t>
      </w:r>
    </w:p>
    <w:p w14:paraId="48592284" w14:textId="77777777" w:rsidR="003076C2" w:rsidRPr="00120342" w:rsidRDefault="003076C2" w:rsidP="004B72AB">
      <w:pPr>
        <w:ind w:left="284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- </w:t>
      </w:r>
      <w:proofErr w:type="spellStart"/>
      <w:r w:rsidRPr="00120342">
        <w:rPr>
          <w:rFonts w:cs="Arial"/>
          <w:sz w:val="24"/>
        </w:rPr>
        <w:t>navrhovaná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zmluvná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cena</w:t>
      </w:r>
      <w:proofErr w:type="spellEnd"/>
      <w:r w:rsidRPr="00120342">
        <w:rPr>
          <w:rFonts w:cs="Arial"/>
          <w:sz w:val="24"/>
        </w:rPr>
        <w:t xml:space="preserve"> bez DPH,</w:t>
      </w:r>
    </w:p>
    <w:p w14:paraId="1E8DFEDE" w14:textId="77777777" w:rsidR="003076C2" w:rsidRPr="00120342" w:rsidRDefault="003076C2" w:rsidP="004B72AB">
      <w:pPr>
        <w:ind w:left="426" w:hanging="142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- </w:t>
      </w:r>
      <w:proofErr w:type="spellStart"/>
      <w:r w:rsidRPr="00120342">
        <w:rPr>
          <w:rFonts w:cs="Arial"/>
          <w:sz w:val="24"/>
        </w:rPr>
        <w:t>výška</w:t>
      </w:r>
      <w:proofErr w:type="spellEnd"/>
      <w:r w:rsidRPr="00120342">
        <w:rPr>
          <w:rFonts w:cs="Arial"/>
          <w:sz w:val="24"/>
        </w:rPr>
        <w:t xml:space="preserve"> DPH </w:t>
      </w:r>
      <w:proofErr w:type="gramStart"/>
      <w:r w:rsidRPr="00120342">
        <w:rPr>
          <w:rFonts w:cs="Arial"/>
          <w:sz w:val="24"/>
        </w:rPr>
        <w:t xml:space="preserve">( </w:t>
      </w:r>
      <w:proofErr w:type="spellStart"/>
      <w:r w:rsidRPr="00120342">
        <w:rPr>
          <w:rFonts w:cs="Arial"/>
          <w:sz w:val="24"/>
        </w:rPr>
        <w:t>ak</w:t>
      </w:r>
      <w:proofErr w:type="spellEnd"/>
      <w:proofErr w:type="gram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nie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platcom</w:t>
      </w:r>
      <w:proofErr w:type="spellEnd"/>
      <w:r w:rsidRPr="00120342">
        <w:rPr>
          <w:rFonts w:cs="Arial"/>
          <w:sz w:val="24"/>
        </w:rPr>
        <w:t xml:space="preserve"> DPH </w:t>
      </w:r>
      <w:proofErr w:type="spellStart"/>
      <w:r w:rsidRPr="00120342">
        <w:rPr>
          <w:rFonts w:cs="Arial"/>
          <w:sz w:val="24"/>
        </w:rPr>
        <w:t>uvedie</w:t>
      </w:r>
      <w:proofErr w:type="spellEnd"/>
      <w:r w:rsidRPr="00120342">
        <w:rPr>
          <w:rFonts w:cs="Arial"/>
          <w:sz w:val="24"/>
        </w:rPr>
        <w:t xml:space="preserve"> 0,-  € DPH) a </w:t>
      </w:r>
      <w:proofErr w:type="spellStart"/>
      <w:r w:rsidRPr="00120342">
        <w:rPr>
          <w:rFonts w:cs="Arial"/>
          <w:sz w:val="24"/>
        </w:rPr>
        <w:t>upozorní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túto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skutočnosť</w:t>
      </w:r>
      <w:proofErr w:type="spellEnd"/>
      <w:r w:rsidRPr="00120342">
        <w:rPr>
          <w:rFonts w:cs="Arial"/>
          <w:sz w:val="24"/>
        </w:rPr>
        <w:t>,</w:t>
      </w:r>
    </w:p>
    <w:p w14:paraId="4877471E" w14:textId="77777777" w:rsidR="003076C2" w:rsidRPr="00120342" w:rsidRDefault="003076C2" w:rsidP="004B72AB">
      <w:pPr>
        <w:ind w:left="284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- </w:t>
      </w:r>
      <w:proofErr w:type="spellStart"/>
      <w:r w:rsidRPr="00120342">
        <w:rPr>
          <w:rFonts w:cs="Arial"/>
          <w:sz w:val="24"/>
        </w:rPr>
        <w:t>navrhovaná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zmluvná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cena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vrátane</w:t>
      </w:r>
      <w:proofErr w:type="spellEnd"/>
      <w:r w:rsidRPr="00120342">
        <w:rPr>
          <w:rFonts w:cs="Arial"/>
          <w:sz w:val="24"/>
        </w:rPr>
        <w:t xml:space="preserve"> DPH.</w:t>
      </w:r>
    </w:p>
    <w:p w14:paraId="7A8B2570" w14:textId="77777777" w:rsidR="004B72AB" w:rsidRPr="00120342" w:rsidRDefault="004B72AB" w:rsidP="00BE5821">
      <w:pPr>
        <w:tabs>
          <w:tab w:val="left" w:pos="993"/>
        </w:tabs>
        <w:ind w:left="426" w:right="141" w:hanging="426"/>
        <w:jc w:val="both"/>
        <w:rPr>
          <w:rFonts w:cs="Arial"/>
          <w:sz w:val="24"/>
        </w:rPr>
      </w:pPr>
    </w:p>
    <w:p w14:paraId="22F013C8" w14:textId="6E4D0578" w:rsidR="003076C2" w:rsidRPr="00120342" w:rsidRDefault="00BE5821" w:rsidP="004B72AB">
      <w:pPr>
        <w:tabs>
          <w:tab w:val="left" w:pos="993"/>
        </w:tabs>
        <w:ind w:left="284" w:right="141" w:hanging="284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>4</w:t>
      </w:r>
      <w:r w:rsidR="00A17875" w:rsidRPr="00120342">
        <w:rPr>
          <w:rFonts w:cs="Arial"/>
          <w:sz w:val="24"/>
        </w:rPr>
        <w:t>.</w:t>
      </w:r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Navrhovanú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cenu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predmetu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zmluvy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nie</w:t>
      </w:r>
      <w:proofErr w:type="spellEnd"/>
      <w:r w:rsidR="003076C2" w:rsidRPr="00120342">
        <w:rPr>
          <w:rFonts w:cs="Arial"/>
          <w:sz w:val="24"/>
        </w:rPr>
        <w:t xml:space="preserve"> je </w:t>
      </w:r>
      <w:proofErr w:type="spellStart"/>
      <w:r w:rsidR="003076C2" w:rsidRPr="00120342">
        <w:rPr>
          <w:rFonts w:cs="Arial"/>
          <w:sz w:val="24"/>
        </w:rPr>
        <w:t>možné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navŕšiť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počas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trvania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zmluvy</w:t>
      </w:r>
      <w:proofErr w:type="spellEnd"/>
      <w:r w:rsidR="003076C2" w:rsidRPr="00120342">
        <w:rPr>
          <w:rFonts w:cs="Arial"/>
          <w:sz w:val="24"/>
        </w:rPr>
        <w:t xml:space="preserve"> v </w:t>
      </w:r>
      <w:proofErr w:type="spellStart"/>
      <w:proofErr w:type="gramStart"/>
      <w:r w:rsidR="003076C2" w:rsidRPr="00120342">
        <w:rPr>
          <w:rFonts w:cs="Arial"/>
          <w:sz w:val="24"/>
        </w:rPr>
        <w:t>dôsledku</w:t>
      </w:r>
      <w:proofErr w:type="spellEnd"/>
      <w:r w:rsidR="003076C2" w:rsidRPr="00120342">
        <w:rPr>
          <w:rFonts w:cs="Arial"/>
          <w:sz w:val="24"/>
        </w:rPr>
        <w:t xml:space="preserve"> </w:t>
      </w:r>
      <w:r w:rsidR="00A17875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registrácie</w:t>
      </w:r>
      <w:proofErr w:type="spellEnd"/>
      <w:proofErr w:type="gram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úspešného</w:t>
      </w:r>
      <w:proofErr w:type="spellEnd"/>
      <w:r w:rsidR="003076C2" w:rsidRPr="00120342">
        <w:rPr>
          <w:rFonts w:cs="Arial"/>
          <w:sz w:val="24"/>
        </w:rPr>
        <w:t xml:space="preserve"> </w:t>
      </w:r>
      <w:proofErr w:type="spellStart"/>
      <w:r w:rsidR="003076C2" w:rsidRPr="00120342">
        <w:rPr>
          <w:rFonts w:cs="Arial"/>
          <w:sz w:val="24"/>
        </w:rPr>
        <w:t>uchádzača</w:t>
      </w:r>
      <w:proofErr w:type="spellEnd"/>
      <w:r w:rsidR="003076C2" w:rsidRPr="00120342">
        <w:rPr>
          <w:rFonts w:cs="Arial"/>
          <w:sz w:val="24"/>
        </w:rPr>
        <w:t xml:space="preserve"> za </w:t>
      </w:r>
      <w:proofErr w:type="spellStart"/>
      <w:r w:rsidR="003076C2" w:rsidRPr="00120342">
        <w:rPr>
          <w:rFonts w:cs="Arial"/>
          <w:sz w:val="24"/>
        </w:rPr>
        <w:t>platiteľa</w:t>
      </w:r>
      <w:proofErr w:type="spellEnd"/>
      <w:r w:rsidR="003076C2" w:rsidRPr="00120342">
        <w:rPr>
          <w:rFonts w:cs="Arial"/>
          <w:sz w:val="24"/>
        </w:rPr>
        <w:t xml:space="preserve"> DPH.</w:t>
      </w:r>
    </w:p>
    <w:p w14:paraId="493734EB" w14:textId="3DC4562D" w:rsidR="003B5A36" w:rsidRPr="00120342" w:rsidRDefault="003B5A36" w:rsidP="00E9700F">
      <w:pPr>
        <w:jc w:val="both"/>
        <w:rPr>
          <w:rFonts w:cs="Arial"/>
          <w:b/>
          <w:sz w:val="24"/>
        </w:rPr>
      </w:pPr>
    </w:p>
    <w:p w14:paraId="76CC5C94" w14:textId="753B35B0" w:rsidR="007B4922" w:rsidRPr="00120342" w:rsidRDefault="007B4922" w:rsidP="007B4922">
      <w:pPr>
        <w:pStyle w:val="Pta"/>
        <w:jc w:val="both"/>
        <w:rPr>
          <w:rFonts w:cs="Arial"/>
          <w:b/>
          <w:bCs/>
          <w:sz w:val="24"/>
        </w:rPr>
      </w:pPr>
      <w:proofErr w:type="gramStart"/>
      <w:r w:rsidRPr="00120342">
        <w:rPr>
          <w:rFonts w:cs="Arial"/>
          <w:b/>
          <w:sz w:val="24"/>
        </w:rPr>
        <w:t xml:space="preserve">V  </w:t>
      </w:r>
      <w:proofErr w:type="spellStart"/>
      <w:r w:rsidRPr="00120342">
        <w:rPr>
          <w:rFonts w:cs="Arial"/>
          <w:b/>
          <w:sz w:val="24"/>
        </w:rPr>
        <w:t>cenovej</w:t>
      </w:r>
      <w:proofErr w:type="spellEnd"/>
      <w:proofErr w:type="gram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ponuke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dodávateľa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musia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byť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zahrnuté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všetky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náklady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súvisiace</w:t>
      </w:r>
      <w:proofErr w:type="spellEnd"/>
      <w:r w:rsidRPr="00120342">
        <w:rPr>
          <w:rFonts w:cs="Arial"/>
          <w:b/>
          <w:sz w:val="24"/>
        </w:rPr>
        <w:t xml:space="preserve"> s </w:t>
      </w:r>
      <w:proofErr w:type="spellStart"/>
      <w:r w:rsidRPr="00120342">
        <w:rPr>
          <w:rFonts w:cs="Arial"/>
          <w:b/>
          <w:sz w:val="24"/>
        </w:rPr>
        <w:t>plnením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predmetu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zákazky</w:t>
      </w:r>
      <w:proofErr w:type="spellEnd"/>
      <w:r w:rsidRPr="00120342">
        <w:rPr>
          <w:rFonts w:cs="Arial"/>
          <w:sz w:val="24"/>
        </w:rPr>
        <w:t xml:space="preserve"> </w:t>
      </w:r>
      <w:r w:rsidRPr="00120342">
        <w:rPr>
          <w:rFonts w:cs="Arial"/>
          <w:b/>
          <w:sz w:val="24"/>
        </w:rPr>
        <w:t>, s</w:t>
      </w:r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  <w:u w:val="single"/>
        </w:rPr>
        <w:t>uvedením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bCs/>
          <w:sz w:val="24"/>
          <w:u w:val="single"/>
        </w:rPr>
        <w:t>ceny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bez DPH, s </w:t>
      </w:r>
      <w:proofErr w:type="spellStart"/>
      <w:r w:rsidRPr="00120342">
        <w:rPr>
          <w:rFonts w:cs="Arial"/>
          <w:b/>
          <w:bCs/>
          <w:sz w:val="24"/>
          <w:u w:val="single"/>
        </w:rPr>
        <w:t>osobitným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bCs/>
          <w:sz w:val="24"/>
          <w:u w:val="single"/>
        </w:rPr>
        <w:t>vyčíslením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DPH a </w:t>
      </w:r>
      <w:proofErr w:type="spellStart"/>
      <w:r w:rsidRPr="00120342">
        <w:rPr>
          <w:rFonts w:cs="Arial"/>
          <w:b/>
          <w:bCs/>
          <w:sz w:val="24"/>
          <w:u w:val="single"/>
        </w:rPr>
        <w:t>uvedením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bCs/>
          <w:sz w:val="24"/>
          <w:u w:val="single"/>
        </w:rPr>
        <w:t>výslednej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bCs/>
          <w:sz w:val="24"/>
          <w:u w:val="single"/>
        </w:rPr>
        <w:t>ceny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</w:t>
      </w:r>
      <w:proofErr w:type="spellStart"/>
      <w:r w:rsidRPr="00120342">
        <w:rPr>
          <w:rFonts w:cs="Arial"/>
          <w:b/>
          <w:bCs/>
          <w:sz w:val="24"/>
          <w:u w:val="single"/>
        </w:rPr>
        <w:t>vrátane</w:t>
      </w:r>
      <w:proofErr w:type="spellEnd"/>
      <w:r w:rsidRPr="00120342">
        <w:rPr>
          <w:rFonts w:cs="Arial"/>
          <w:b/>
          <w:bCs/>
          <w:sz w:val="24"/>
          <w:u w:val="single"/>
        </w:rPr>
        <w:t xml:space="preserve"> DPH.</w:t>
      </w:r>
    </w:p>
    <w:p w14:paraId="302AD8CF" w14:textId="77777777" w:rsidR="007B4922" w:rsidRPr="00120342" w:rsidRDefault="007B4922" w:rsidP="00E9700F">
      <w:pPr>
        <w:jc w:val="both"/>
        <w:rPr>
          <w:rFonts w:cs="Arial"/>
          <w:b/>
          <w:sz w:val="24"/>
        </w:rPr>
      </w:pPr>
    </w:p>
    <w:p w14:paraId="29BE33EB" w14:textId="00DA815C" w:rsidR="003B5A36" w:rsidRPr="00120342" w:rsidRDefault="003B5A36" w:rsidP="00E9700F">
      <w:pPr>
        <w:jc w:val="both"/>
        <w:rPr>
          <w:rFonts w:cs="Arial"/>
          <w:b/>
          <w:sz w:val="24"/>
        </w:rPr>
      </w:pPr>
    </w:p>
    <w:p w14:paraId="59A168BB" w14:textId="149E71B1" w:rsidR="003B5A36" w:rsidRPr="00120342" w:rsidRDefault="003B5A36" w:rsidP="00E9700F">
      <w:pPr>
        <w:jc w:val="both"/>
        <w:rPr>
          <w:rFonts w:cs="Arial"/>
          <w:b/>
          <w:sz w:val="24"/>
        </w:rPr>
      </w:pPr>
      <w:r w:rsidRPr="00120342">
        <w:rPr>
          <w:rFonts w:cs="Arial"/>
          <w:b/>
          <w:sz w:val="24"/>
        </w:rPr>
        <w:t xml:space="preserve">13. </w:t>
      </w:r>
      <w:proofErr w:type="spellStart"/>
      <w:r w:rsidRPr="00120342">
        <w:rPr>
          <w:rFonts w:cs="Arial"/>
          <w:b/>
          <w:sz w:val="24"/>
        </w:rPr>
        <w:t>Lehota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na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predkladanie</w:t>
      </w:r>
      <w:proofErr w:type="spellEnd"/>
      <w:r w:rsidR="00163E9B" w:rsidRPr="00120342">
        <w:rPr>
          <w:rFonts w:cs="Arial"/>
          <w:b/>
          <w:sz w:val="24"/>
        </w:rPr>
        <w:t xml:space="preserve"> </w:t>
      </w:r>
      <w:proofErr w:type="spellStart"/>
      <w:r w:rsidR="00163E9B" w:rsidRPr="00120342">
        <w:rPr>
          <w:rFonts w:cs="Arial"/>
          <w:b/>
          <w:sz w:val="24"/>
        </w:rPr>
        <w:t>ponúk</w:t>
      </w:r>
      <w:proofErr w:type="spellEnd"/>
      <w:r w:rsidR="00163E9B" w:rsidRPr="00120342">
        <w:rPr>
          <w:rFonts w:cs="Arial"/>
          <w:b/>
          <w:sz w:val="24"/>
        </w:rPr>
        <w:t>:</w:t>
      </w:r>
    </w:p>
    <w:p w14:paraId="1D7C48E0" w14:textId="44048E58" w:rsidR="00132CF5" w:rsidRPr="00120342" w:rsidRDefault="00132CF5" w:rsidP="00E9700F">
      <w:pPr>
        <w:jc w:val="both"/>
        <w:rPr>
          <w:rFonts w:cs="Arial"/>
          <w:b/>
          <w:sz w:val="24"/>
        </w:rPr>
      </w:pPr>
    </w:p>
    <w:p w14:paraId="513BB67E" w14:textId="7340B694" w:rsidR="00132CF5" w:rsidRPr="00120342" w:rsidRDefault="00132CF5" w:rsidP="00DE26F9">
      <w:pPr>
        <w:tabs>
          <w:tab w:val="left" w:pos="9639"/>
        </w:tabs>
        <w:jc w:val="both"/>
        <w:rPr>
          <w:rFonts w:cs="Arial"/>
          <w:b/>
          <w:sz w:val="24"/>
        </w:rPr>
      </w:pPr>
      <w:proofErr w:type="spellStart"/>
      <w:r w:rsidRPr="00120342">
        <w:rPr>
          <w:rFonts w:cs="Arial"/>
          <w:sz w:val="24"/>
        </w:rPr>
        <w:t>Ponuky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vyhotovené</w:t>
      </w:r>
      <w:proofErr w:type="spellEnd"/>
      <w:r w:rsidRPr="00120342">
        <w:rPr>
          <w:rFonts w:cs="Arial"/>
          <w:sz w:val="24"/>
        </w:rPr>
        <w:t xml:space="preserve"> v </w:t>
      </w:r>
      <w:proofErr w:type="spellStart"/>
      <w:r w:rsidRPr="00120342">
        <w:rPr>
          <w:rFonts w:cs="Arial"/>
          <w:sz w:val="24"/>
        </w:rPr>
        <w:t>súlade</w:t>
      </w:r>
      <w:proofErr w:type="spellEnd"/>
      <w:r w:rsidRPr="00120342">
        <w:rPr>
          <w:rFonts w:cs="Arial"/>
          <w:sz w:val="24"/>
        </w:rPr>
        <w:t xml:space="preserve"> s </w:t>
      </w:r>
      <w:proofErr w:type="spellStart"/>
      <w:r w:rsidRPr="00120342">
        <w:rPr>
          <w:rFonts w:cs="Arial"/>
          <w:sz w:val="24"/>
        </w:rPr>
        <w:t>t</w:t>
      </w:r>
      <w:r w:rsidR="00637816" w:rsidRPr="00120342">
        <w:rPr>
          <w:rFonts w:cs="Arial"/>
          <w:sz w:val="24"/>
        </w:rPr>
        <w:t>outo</w:t>
      </w:r>
      <w:proofErr w:type="spellEnd"/>
      <w:r w:rsidR="00637816" w:rsidRPr="00120342">
        <w:rPr>
          <w:rFonts w:cs="Arial"/>
          <w:sz w:val="24"/>
        </w:rPr>
        <w:t xml:space="preserve"> </w:t>
      </w:r>
      <w:proofErr w:type="spellStart"/>
      <w:r w:rsidR="00637816" w:rsidRPr="00120342">
        <w:rPr>
          <w:rFonts w:cs="Arial"/>
          <w:sz w:val="24"/>
        </w:rPr>
        <w:t>výzvou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musia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byť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sz w:val="24"/>
        </w:rPr>
        <w:t>doručené</w:t>
      </w:r>
      <w:proofErr w:type="spellEnd"/>
      <w:r w:rsidRPr="00120342">
        <w:rPr>
          <w:rFonts w:cs="Arial"/>
          <w:sz w:val="24"/>
        </w:rPr>
        <w:t xml:space="preserve"> </w:t>
      </w:r>
      <w:r w:rsidR="00637816" w:rsidRPr="00120342">
        <w:rPr>
          <w:rFonts w:cs="Arial"/>
          <w:sz w:val="24"/>
        </w:rPr>
        <w:t xml:space="preserve"> </w:t>
      </w:r>
      <w:proofErr w:type="spellStart"/>
      <w:r w:rsidR="00637816" w:rsidRPr="00120342">
        <w:rPr>
          <w:rFonts w:cs="Arial"/>
          <w:sz w:val="24"/>
        </w:rPr>
        <w:t>výhradne</w:t>
      </w:r>
      <w:proofErr w:type="spellEnd"/>
      <w:proofErr w:type="gramEnd"/>
      <w:r w:rsidR="00637816" w:rsidRPr="00120342">
        <w:rPr>
          <w:rFonts w:cs="Arial"/>
          <w:sz w:val="24"/>
        </w:rPr>
        <w:t xml:space="preserve"> </w:t>
      </w:r>
      <w:proofErr w:type="spellStart"/>
      <w:r w:rsidR="00637816" w:rsidRPr="00120342">
        <w:rPr>
          <w:rFonts w:cs="Arial"/>
          <w:sz w:val="24"/>
        </w:rPr>
        <w:t>ele</w:t>
      </w:r>
      <w:r w:rsidR="00DD2310" w:rsidRPr="00120342">
        <w:rPr>
          <w:rFonts w:cs="Arial"/>
          <w:sz w:val="24"/>
        </w:rPr>
        <w:t>k</w:t>
      </w:r>
      <w:r w:rsidR="00637816" w:rsidRPr="00120342">
        <w:rPr>
          <w:rFonts w:cs="Arial"/>
          <w:sz w:val="24"/>
        </w:rPr>
        <w:t>tronicky</w:t>
      </w:r>
      <w:proofErr w:type="spellEnd"/>
      <w:r w:rsidR="00637816" w:rsidRPr="00120342">
        <w:rPr>
          <w:rFonts w:cs="Arial"/>
          <w:sz w:val="24"/>
        </w:rPr>
        <w:t xml:space="preserve"> </w:t>
      </w:r>
      <w:proofErr w:type="spellStart"/>
      <w:r w:rsidR="00637816" w:rsidRPr="00120342">
        <w:rPr>
          <w:rFonts w:cs="Arial"/>
          <w:sz w:val="24"/>
        </w:rPr>
        <w:t>pod</w:t>
      </w:r>
      <w:r w:rsidR="00177650" w:rsidRPr="00120342">
        <w:rPr>
          <w:rFonts w:cs="Arial"/>
          <w:sz w:val="24"/>
        </w:rPr>
        <w:t>ľa</w:t>
      </w:r>
      <w:proofErr w:type="spellEnd"/>
      <w:r w:rsidR="00177650" w:rsidRPr="00120342">
        <w:rPr>
          <w:rFonts w:cs="Arial"/>
          <w:sz w:val="24"/>
        </w:rPr>
        <w:t xml:space="preserve"> </w:t>
      </w:r>
      <w:proofErr w:type="spellStart"/>
      <w:r w:rsidR="00177650" w:rsidRPr="00120342">
        <w:rPr>
          <w:rFonts w:cs="Arial"/>
          <w:sz w:val="24"/>
        </w:rPr>
        <w:t>bodu</w:t>
      </w:r>
      <w:proofErr w:type="spellEnd"/>
      <w:r w:rsidR="00177650" w:rsidRPr="00120342">
        <w:rPr>
          <w:rFonts w:cs="Arial"/>
          <w:sz w:val="24"/>
        </w:rPr>
        <w:t xml:space="preserve"> 14 </w:t>
      </w:r>
      <w:r w:rsidRPr="00120342">
        <w:rPr>
          <w:rFonts w:cs="Arial"/>
          <w:sz w:val="24"/>
        </w:rPr>
        <w:t xml:space="preserve">do </w:t>
      </w:r>
      <w:proofErr w:type="spellStart"/>
      <w:r w:rsidRPr="00120342">
        <w:rPr>
          <w:rFonts w:cs="Arial"/>
          <w:sz w:val="24"/>
        </w:rPr>
        <w:t>termínu</w:t>
      </w:r>
      <w:proofErr w:type="spellEnd"/>
      <w:r w:rsidRPr="001947AE">
        <w:rPr>
          <w:rFonts w:cs="Arial"/>
          <w:sz w:val="24"/>
        </w:rPr>
        <w:t xml:space="preserve">: </w:t>
      </w:r>
      <w:r w:rsidR="001D22A8" w:rsidRPr="001D22A8">
        <w:rPr>
          <w:rFonts w:cs="Arial"/>
          <w:b/>
          <w:bCs/>
          <w:sz w:val="24"/>
        </w:rPr>
        <w:t>20</w:t>
      </w:r>
      <w:r w:rsidR="00B76C58" w:rsidRPr="001D22A8">
        <w:rPr>
          <w:rFonts w:cs="Arial"/>
          <w:b/>
          <w:bCs/>
          <w:sz w:val="24"/>
        </w:rPr>
        <w:t>.</w:t>
      </w:r>
      <w:r w:rsidR="00B76C58" w:rsidRPr="00D960A0">
        <w:rPr>
          <w:rFonts w:cs="Arial"/>
          <w:b/>
          <w:bCs/>
          <w:sz w:val="24"/>
        </w:rPr>
        <w:t>0</w:t>
      </w:r>
      <w:r w:rsidR="00D960A0" w:rsidRPr="00D960A0">
        <w:rPr>
          <w:rFonts w:cs="Arial"/>
          <w:b/>
          <w:bCs/>
          <w:sz w:val="24"/>
        </w:rPr>
        <w:t>9</w:t>
      </w:r>
      <w:r w:rsidR="00B76C58" w:rsidRPr="00D960A0">
        <w:rPr>
          <w:rFonts w:cs="Arial"/>
          <w:b/>
          <w:bCs/>
          <w:sz w:val="24"/>
        </w:rPr>
        <w:t>.2022 do 1</w:t>
      </w:r>
      <w:r w:rsidR="004D08F9" w:rsidRPr="00D960A0">
        <w:rPr>
          <w:rFonts w:cs="Arial"/>
          <w:b/>
          <w:bCs/>
          <w:sz w:val="24"/>
        </w:rPr>
        <w:t>3</w:t>
      </w:r>
      <w:r w:rsidR="00B76C58" w:rsidRPr="00D960A0">
        <w:rPr>
          <w:rFonts w:cs="Arial"/>
          <w:b/>
          <w:bCs/>
          <w:sz w:val="24"/>
        </w:rPr>
        <w:t>:00</w:t>
      </w:r>
      <w:r w:rsidR="0014377C" w:rsidRPr="00D960A0">
        <w:rPr>
          <w:rFonts w:cs="Arial"/>
          <w:b/>
          <w:bCs/>
          <w:sz w:val="24"/>
        </w:rPr>
        <w:t>.</w:t>
      </w:r>
    </w:p>
    <w:p w14:paraId="7AD4F09D" w14:textId="68661091" w:rsidR="00132CF5" w:rsidRPr="00120342" w:rsidRDefault="00DE26F9" w:rsidP="00132CF5">
      <w:pPr>
        <w:tabs>
          <w:tab w:val="left" w:pos="9639"/>
        </w:tabs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>N</w:t>
      </w:r>
      <w:r w:rsidR="00BA1E8F" w:rsidRPr="00120342">
        <w:rPr>
          <w:rFonts w:cs="Arial"/>
          <w:sz w:val="24"/>
        </w:rPr>
        <w:t xml:space="preserve">a </w:t>
      </w:r>
      <w:proofErr w:type="spellStart"/>
      <w:r w:rsidR="00BA1E8F" w:rsidRPr="00120342">
        <w:rPr>
          <w:rFonts w:cs="Arial"/>
          <w:sz w:val="24"/>
        </w:rPr>
        <w:t>ponuku</w:t>
      </w:r>
      <w:proofErr w:type="spellEnd"/>
      <w:r w:rsidR="00BA1E8F" w:rsidRPr="00120342">
        <w:rPr>
          <w:rFonts w:cs="Arial"/>
          <w:sz w:val="24"/>
        </w:rPr>
        <w:t xml:space="preserve"> </w:t>
      </w:r>
      <w:proofErr w:type="spellStart"/>
      <w:r w:rsidR="00BA1E8F" w:rsidRPr="00120342">
        <w:rPr>
          <w:rFonts w:cs="Arial"/>
          <w:sz w:val="24"/>
        </w:rPr>
        <w:t>predloženú</w:t>
      </w:r>
      <w:proofErr w:type="spellEnd"/>
      <w:r w:rsidR="00BA1E8F" w:rsidRPr="00120342">
        <w:rPr>
          <w:rFonts w:cs="Arial"/>
          <w:sz w:val="24"/>
        </w:rPr>
        <w:t xml:space="preserve"> po </w:t>
      </w:r>
      <w:proofErr w:type="spellStart"/>
      <w:r w:rsidR="00BA1E8F" w:rsidRPr="00120342">
        <w:rPr>
          <w:rFonts w:cs="Arial"/>
          <w:sz w:val="24"/>
        </w:rPr>
        <w:t>uplynutí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lehoty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na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predkladanie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ponúk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verejný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obstarávateľ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nebude</w:t>
      </w:r>
      <w:proofErr w:type="spellEnd"/>
      <w:r w:rsidR="00C5730B" w:rsidRPr="00120342">
        <w:rPr>
          <w:rFonts w:cs="Arial"/>
          <w:sz w:val="24"/>
        </w:rPr>
        <w:t xml:space="preserve"> </w:t>
      </w:r>
      <w:proofErr w:type="spellStart"/>
      <w:r w:rsidR="00C5730B" w:rsidRPr="00120342">
        <w:rPr>
          <w:rFonts w:cs="Arial"/>
          <w:sz w:val="24"/>
        </w:rPr>
        <w:t>prihliadať</w:t>
      </w:r>
      <w:proofErr w:type="spellEnd"/>
      <w:r w:rsidR="00132CF5" w:rsidRPr="00120342">
        <w:rPr>
          <w:rFonts w:cs="Arial"/>
          <w:sz w:val="24"/>
        </w:rPr>
        <w:t xml:space="preserve">. </w:t>
      </w:r>
    </w:p>
    <w:p w14:paraId="5FD0B19E" w14:textId="77777777" w:rsidR="00DE26F9" w:rsidRPr="00120342" w:rsidRDefault="00DE26F9" w:rsidP="009B2050">
      <w:pPr>
        <w:tabs>
          <w:tab w:val="left" w:pos="9639"/>
        </w:tabs>
        <w:ind w:left="720" w:hanging="720"/>
        <w:jc w:val="both"/>
        <w:rPr>
          <w:rFonts w:cs="Arial"/>
          <w:b/>
          <w:sz w:val="24"/>
        </w:rPr>
      </w:pPr>
    </w:p>
    <w:p w14:paraId="2EB307B0" w14:textId="2E968748" w:rsidR="009B2050" w:rsidRPr="00120342" w:rsidRDefault="009B2050" w:rsidP="009B2050">
      <w:pPr>
        <w:tabs>
          <w:tab w:val="left" w:pos="9639"/>
        </w:tabs>
        <w:ind w:left="720" w:hanging="720"/>
        <w:jc w:val="both"/>
        <w:rPr>
          <w:rFonts w:cs="Arial"/>
          <w:b/>
          <w:sz w:val="24"/>
        </w:rPr>
      </w:pPr>
      <w:r w:rsidRPr="00120342">
        <w:rPr>
          <w:rFonts w:cs="Arial"/>
          <w:b/>
          <w:sz w:val="24"/>
        </w:rPr>
        <w:t xml:space="preserve">14. </w:t>
      </w:r>
      <w:proofErr w:type="spellStart"/>
      <w:r w:rsidRPr="00120342">
        <w:rPr>
          <w:rFonts w:cs="Arial"/>
          <w:b/>
          <w:sz w:val="24"/>
        </w:rPr>
        <w:t>Komunikácia</w:t>
      </w:r>
      <w:proofErr w:type="spellEnd"/>
      <w:r w:rsidRPr="00120342">
        <w:rPr>
          <w:rFonts w:cs="Arial"/>
          <w:b/>
          <w:sz w:val="24"/>
        </w:rPr>
        <w:t xml:space="preserve"> a </w:t>
      </w:r>
      <w:proofErr w:type="spellStart"/>
      <w:proofErr w:type="gramStart"/>
      <w:r w:rsidRPr="00120342">
        <w:rPr>
          <w:rFonts w:cs="Arial"/>
          <w:b/>
          <w:sz w:val="24"/>
        </w:rPr>
        <w:t>vysvetľovania</w:t>
      </w:r>
      <w:proofErr w:type="spellEnd"/>
      <w:r w:rsidRPr="00120342">
        <w:rPr>
          <w:rFonts w:cs="Arial"/>
          <w:b/>
          <w:sz w:val="24"/>
        </w:rPr>
        <w:t xml:space="preserve"> :</w:t>
      </w:r>
      <w:proofErr w:type="gramEnd"/>
    </w:p>
    <w:p w14:paraId="6CFA5FBA" w14:textId="77777777" w:rsidR="009F79D6" w:rsidRPr="00120342" w:rsidRDefault="009F79D6" w:rsidP="00132CF5">
      <w:pPr>
        <w:tabs>
          <w:tab w:val="left" w:pos="9639"/>
        </w:tabs>
        <w:jc w:val="both"/>
        <w:rPr>
          <w:rFonts w:cs="Arial"/>
          <w:sz w:val="24"/>
        </w:rPr>
      </w:pPr>
    </w:p>
    <w:p w14:paraId="080EABEA" w14:textId="6DCC244F" w:rsidR="003046BD" w:rsidRPr="00120342" w:rsidRDefault="00AB6124" w:rsidP="00132CF5">
      <w:pPr>
        <w:tabs>
          <w:tab w:val="left" w:pos="9639"/>
        </w:tabs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Komunikácia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medzi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verejným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obstarávateľom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záujemcami</w:t>
      </w:r>
      <w:proofErr w:type="spellEnd"/>
      <w:r w:rsidRPr="00120342">
        <w:rPr>
          <w:rFonts w:cs="Arial"/>
          <w:sz w:val="24"/>
        </w:rPr>
        <w:t>/</w:t>
      </w:r>
      <w:proofErr w:type="spellStart"/>
      <w:r w:rsidRPr="00120342">
        <w:rPr>
          <w:rFonts w:cs="Arial"/>
          <w:sz w:val="24"/>
        </w:rPr>
        <w:t>uchádzačmi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počas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celého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procesu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verejného</w:t>
      </w:r>
      <w:proofErr w:type="spellEnd"/>
      <w:r w:rsidRPr="00120342">
        <w:rPr>
          <w:rFonts w:cs="Arial"/>
          <w:sz w:val="24"/>
        </w:rPr>
        <w:t xml:space="preserve"> obstarávania </w:t>
      </w:r>
      <w:proofErr w:type="spellStart"/>
      <w:r w:rsidRPr="00120342">
        <w:rPr>
          <w:rFonts w:cs="Arial"/>
          <w:sz w:val="24"/>
        </w:rPr>
        <w:t>uskutočňuje</w:t>
      </w:r>
      <w:proofErr w:type="spellEnd"/>
      <w:r w:rsidRPr="00120342">
        <w:rPr>
          <w:rFonts w:cs="Arial"/>
          <w:sz w:val="24"/>
        </w:rPr>
        <w:t xml:space="preserve"> v </w:t>
      </w:r>
      <w:proofErr w:type="spellStart"/>
      <w:r w:rsidRPr="00120342">
        <w:rPr>
          <w:rFonts w:cs="Arial"/>
          <w:sz w:val="24"/>
        </w:rPr>
        <w:t>štátnom</w:t>
      </w:r>
      <w:proofErr w:type="spellEnd"/>
      <w:r w:rsidRPr="00120342">
        <w:rPr>
          <w:rFonts w:cs="Arial"/>
          <w:sz w:val="24"/>
        </w:rPr>
        <w:t xml:space="preserve"> (</w:t>
      </w:r>
      <w:proofErr w:type="spellStart"/>
      <w:r w:rsidRPr="00120342">
        <w:rPr>
          <w:rFonts w:cs="Arial"/>
          <w:sz w:val="24"/>
        </w:rPr>
        <w:t>slovenskom</w:t>
      </w:r>
      <w:proofErr w:type="spellEnd"/>
      <w:r w:rsidRPr="00120342">
        <w:rPr>
          <w:rFonts w:cs="Arial"/>
          <w:sz w:val="24"/>
        </w:rPr>
        <w:t xml:space="preserve">) </w:t>
      </w:r>
      <w:proofErr w:type="spellStart"/>
      <w:r w:rsidRPr="00120342">
        <w:rPr>
          <w:rFonts w:cs="Arial"/>
          <w:sz w:val="24"/>
        </w:rPr>
        <w:t>jazyku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výhradne</w:t>
      </w:r>
      <w:proofErr w:type="spellEnd"/>
      <w:r w:rsidR="00D960A0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prostredníctvom</w:t>
      </w:r>
      <w:proofErr w:type="spellEnd"/>
      <w:r w:rsidRPr="00120342">
        <w:rPr>
          <w:rFonts w:cs="Arial"/>
          <w:sz w:val="24"/>
        </w:rPr>
        <w:t xml:space="preserve"> IS JOSEPHINE, </w:t>
      </w:r>
      <w:proofErr w:type="spellStart"/>
      <w:r w:rsidRPr="00120342">
        <w:rPr>
          <w:rFonts w:cs="Arial"/>
          <w:sz w:val="24"/>
        </w:rPr>
        <w:t>prevádzkovaného</w:t>
      </w:r>
      <w:proofErr w:type="spellEnd"/>
      <w:r w:rsidRPr="00120342">
        <w:rPr>
          <w:rFonts w:cs="Arial"/>
          <w:sz w:val="24"/>
        </w:rPr>
        <w:t xml:space="preserve"> </w:t>
      </w:r>
      <w:hyperlink r:id="rId18" w:history="1">
        <w:r w:rsidR="00AC0081" w:rsidRPr="00BC2333">
          <w:rPr>
            <w:rStyle w:val="Hypertextovprepojenie"/>
            <w:rFonts w:cs="Arial"/>
            <w:sz w:val="24"/>
          </w:rPr>
          <w:t>https://josephine.proebiz.com/sk/</w:t>
        </w:r>
      </w:hyperlink>
      <w:r w:rsidR="003046BD" w:rsidRPr="00120342">
        <w:rPr>
          <w:rFonts w:cs="Arial"/>
          <w:sz w:val="24"/>
        </w:rPr>
        <w:t>.</w:t>
      </w:r>
    </w:p>
    <w:p w14:paraId="5F543250" w14:textId="618A7CDC" w:rsidR="003046BD" w:rsidRPr="00120342" w:rsidRDefault="00AB6124" w:rsidP="00132CF5">
      <w:pPr>
        <w:tabs>
          <w:tab w:val="left" w:pos="9639"/>
        </w:tabs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 Pre </w:t>
      </w:r>
      <w:proofErr w:type="spellStart"/>
      <w:r w:rsidRPr="00120342">
        <w:rPr>
          <w:rFonts w:cs="Arial"/>
          <w:sz w:val="24"/>
        </w:rPr>
        <w:t>účely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komunikácie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predkladanie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ponúk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musí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byť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hospodársky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subjekt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registrovaný</w:t>
      </w:r>
      <w:proofErr w:type="spellEnd"/>
      <w:r w:rsidRPr="00120342">
        <w:rPr>
          <w:rFonts w:cs="Arial"/>
          <w:sz w:val="24"/>
        </w:rPr>
        <w:t xml:space="preserve"> v </w:t>
      </w:r>
      <w:proofErr w:type="spellStart"/>
      <w:r w:rsidRPr="00120342">
        <w:rPr>
          <w:rFonts w:cs="Arial"/>
          <w:sz w:val="24"/>
        </w:rPr>
        <w:t>systéme</w:t>
      </w:r>
      <w:proofErr w:type="spellEnd"/>
      <w:r w:rsidR="0048750F" w:rsidRPr="00120342">
        <w:rPr>
          <w:rFonts w:cs="Arial"/>
          <w:sz w:val="24"/>
        </w:rPr>
        <w:t xml:space="preserve"> </w:t>
      </w:r>
      <w:r w:rsidRPr="00120342">
        <w:rPr>
          <w:rFonts w:cs="Arial"/>
          <w:sz w:val="24"/>
        </w:rPr>
        <w:t>JOSEPHINE.</w:t>
      </w:r>
      <w:r w:rsidR="008A5E1D" w:rsidRPr="00120342">
        <w:rPr>
          <w:rFonts w:cs="Arial"/>
          <w:sz w:val="24"/>
        </w:rPr>
        <w:t xml:space="preserve"> </w:t>
      </w:r>
      <w:proofErr w:type="spellStart"/>
      <w:r w:rsidR="008A5E1D" w:rsidRPr="00120342">
        <w:rPr>
          <w:rFonts w:cs="Arial"/>
          <w:sz w:val="24"/>
        </w:rPr>
        <w:t>S</w:t>
      </w:r>
      <w:r w:rsidR="003046BD" w:rsidRPr="00120342">
        <w:rPr>
          <w:rFonts w:cs="Arial"/>
          <w:sz w:val="24"/>
        </w:rPr>
        <w:t>krátený</w:t>
      </w:r>
      <w:proofErr w:type="spellEnd"/>
      <w:r w:rsidR="003046BD" w:rsidRPr="00120342">
        <w:rPr>
          <w:rFonts w:cs="Arial"/>
          <w:sz w:val="24"/>
        </w:rPr>
        <w:t xml:space="preserve"> </w:t>
      </w:r>
      <w:proofErr w:type="spellStart"/>
      <w:r w:rsidR="003046BD" w:rsidRPr="00120342">
        <w:rPr>
          <w:rFonts w:cs="Arial"/>
          <w:sz w:val="24"/>
        </w:rPr>
        <w:t>návod</w:t>
      </w:r>
      <w:proofErr w:type="spellEnd"/>
      <w:r w:rsidR="003046BD" w:rsidRPr="00120342">
        <w:rPr>
          <w:rFonts w:cs="Arial"/>
          <w:sz w:val="24"/>
        </w:rPr>
        <w:t xml:space="preserve"> </w:t>
      </w:r>
      <w:proofErr w:type="spellStart"/>
      <w:r w:rsidR="003046BD" w:rsidRPr="00120342">
        <w:rPr>
          <w:rFonts w:cs="Arial"/>
          <w:sz w:val="24"/>
        </w:rPr>
        <w:t>registrácie</w:t>
      </w:r>
      <w:proofErr w:type="spellEnd"/>
      <w:r w:rsidR="008A5E1D" w:rsidRPr="00120342">
        <w:rPr>
          <w:rFonts w:cs="Arial"/>
          <w:sz w:val="24"/>
        </w:rPr>
        <w:t xml:space="preserve"> </w:t>
      </w:r>
      <w:hyperlink r:id="rId19" w:history="1">
        <w:proofErr w:type="spellStart"/>
        <w:r w:rsidR="00AD6722" w:rsidRPr="00120342">
          <w:rPr>
            <w:rStyle w:val="Hypertextovprepojenie"/>
            <w:rFonts w:cs="Arial"/>
            <w:sz w:val="24"/>
          </w:rPr>
          <w:t>Skrátený</w:t>
        </w:r>
        <w:proofErr w:type="spellEnd"/>
        <w:r w:rsidR="00AD6722" w:rsidRPr="00120342">
          <w:rPr>
            <w:rStyle w:val="Hypertextovprepojenie"/>
            <w:rFonts w:cs="Arial"/>
            <w:sz w:val="24"/>
          </w:rPr>
          <w:t xml:space="preserve"> </w:t>
        </w:r>
        <w:proofErr w:type="spellStart"/>
        <w:r w:rsidR="00AD6722" w:rsidRPr="00120342">
          <w:rPr>
            <w:rStyle w:val="Hypertextovprepojenie"/>
            <w:rFonts w:cs="Arial"/>
            <w:sz w:val="24"/>
          </w:rPr>
          <w:t>návod</w:t>
        </w:r>
        <w:proofErr w:type="spellEnd"/>
        <w:r w:rsidR="00AD6722" w:rsidRPr="00120342">
          <w:rPr>
            <w:rStyle w:val="Hypertextovprepojenie"/>
            <w:rFonts w:cs="Arial"/>
            <w:sz w:val="24"/>
          </w:rPr>
          <w:t xml:space="preserve"> </w:t>
        </w:r>
        <w:proofErr w:type="spellStart"/>
        <w:r w:rsidR="00AD6722" w:rsidRPr="00120342">
          <w:rPr>
            <w:rStyle w:val="Hypertextovprepojenie"/>
            <w:rFonts w:cs="Arial"/>
            <w:sz w:val="24"/>
          </w:rPr>
          <w:t>registrácie</w:t>
        </w:r>
        <w:proofErr w:type="spellEnd"/>
      </w:hyperlink>
    </w:p>
    <w:p w14:paraId="3A9F649F" w14:textId="10FA7E03" w:rsidR="00AB6124" w:rsidRPr="00120342" w:rsidRDefault="00AB6124" w:rsidP="00132CF5">
      <w:pPr>
        <w:tabs>
          <w:tab w:val="left" w:pos="9639"/>
        </w:tabs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rýchlo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jednoducho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prevedie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procesom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registrácie</w:t>
      </w:r>
      <w:proofErr w:type="spellEnd"/>
      <w:r w:rsidRPr="00120342">
        <w:rPr>
          <w:rFonts w:cs="Arial"/>
          <w:sz w:val="24"/>
        </w:rPr>
        <w:t xml:space="preserve"> v </w:t>
      </w:r>
      <w:proofErr w:type="spellStart"/>
      <w:r w:rsidRPr="00120342">
        <w:rPr>
          <w:rFonts w:cs="Arial"/>
          <w:sz w:val="24"/>
        </w:rPr>
        <w:t>systéme</w:t>
      </w:r>
      <w:proofErr w:type="spellEnd"/>
      <w:r w:rsidRPr="00120342">
        <w:rPr>
          <w:rFonts w:cs="Arial"/>
          <w:sz w:val="24"/>
        </w:rPr>
        <w:t xml:space="preserve"> JOSEPHINE, </w:t>
      </w:r>
      <w:proofErr w:type="spellStart"/>
      <w:r w:rsidRPr="00120342">
        <w:rPr>
          <w:rFonts w:cs="Arial"/>
          <w:sz w:val="24"/>
        </w:rPr>
        <w:t>vrátane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opisu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základných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obrazoviek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systému</w:t>
      </w:r>
      <w:proofErr w:type="spellEnd"/>
      <w:r w:rsidRPr="00120342">
        <w:rPr>
          <w:rFonts w:cs="Arial"/>
          <w:sz w:val="24"/>
        </w:rPr>
        <w:t xml:space="preserve">. </w:t>
      </w:r>
      <w:proofErr w:type="spellStart"/>
      <w:r w:rsidRPr="00120342">
        <w:rPr>
          <w:rFonts w:cs="Arial"/>
          <w:sz w:val="24"/>
        </w:rPr>
        <w:t>Technické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nároky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používanie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systému</w:t>
      </w:r>
      <w:proofErr w:type="spellEnd"/>
      <w:r w:rsidRPr="00120342">
        <w:rPr>
          <w:rFonts w:cs="Arial"/>
          <w:sz w:val="24"/>
        </w:rPr>
        <w:t xml:space="preserve"> JOSEPHINE </w:t>
      </w:r>
      <w:proofErr w:type="spellStart"/>
      <w:r w:rsidRPr="00120342">
        <w:rPr>
          <w:rFonts w:cs="Arial"/>
          <w:sz w:val="24"/>
        </w:rPr>
        <w:t>sú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úplne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bežné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každý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bežný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počítač</w:t>
      </w:r>
      <w:proofErr w:type="spellEnd"/>
      <w:r w:rsidRPr="00120342">
        <w:rPr>
          <w:rFonts w:cs="Arial"/>
          <w:sz w:val="24"/>
        </w:rPr>
        <w:t xml:space="preserve"> by ich mal </w:t>
      </w:r>
      <w:proofErr w:type="spellStart"/>
      <w:r w:rsidRPr="00120342">
        <w:rPr>
          <w:rFonts w:cs="Arial"/>
          <w:sz w:val="24"/>
        </w:rPr>
        <w:t>spĺňať</w:t>
      </w:r>
      <w:proofErr w:type="spellEnd"/>
      <w:r w:rsidRPr="00120342">
        <w:rPr>
          <w:rFonts w:cs="Arial"/>
          <w:sz w:val="24"/>
        </w:rPr>
        <w:t xml:space="preserve">. </w:t>
      </w:r>
      <w:proofErr w:type="spellStart"/>
      <w:r w:rsidRPr="00120342">
        <w:rPr>
          <w:rFonts w:cs="Arial"/>
          <w:sz w:val="24"/>
        </w:rPr>
        <w:t>Podrobné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Technické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nároky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systému</w:t>
      </w:r>
      <w:proofErr w:type="spellEnd"/>
      <w:r w:rsidRPr="00120342">
        <w:rPr>
          <w:rFonts w:cs="Arial"/>
          <w:sz w:val="24"/>
        </w:rPr>
        <w:t xml:space="preserve"> JOSEPHINE </w:t>
      </w:r>
      <w:proofErr w:type="spellStart"/>
      <w:r w:rsidRPr="00120342">
        <w:rPr>
          <w:rFonts w:cs="Arial"/>
          <w:sz w:val="24"/>
        </w:rPr>
        <w:t>si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môžete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stiahnuť</w:t>
      </w:r>
      <w:proofErr w:type="spellEnd"/>
      <w:r w:rsidRPr="00120342">
        <w:rPr>
          <w:rFonts w:cs="Arial"/>
          <w:sz w:val="24"/>
        </w:rPr>
        <w:t xml:space="preserve"> </w:t>
      </w:r>
      <w:hyperlink r:id="rId20" w:history="1">
        <w:r w:rsidR="009569CA" w:rsidRPr="00120342">
          <w:rPr>
            <w:rStyle w:val="Hypertextovprepojenie"/>
            <w:rFonts w:cs="Arial"/>
            <w:sz w:val="24"/>
          </w:rPr>
          <w:t>TU</w:t>
        </w:r>
      </w:hyperlink>
      <w:r w:rsidR="0048355F" w:rsidRPr="00120342">
        <w:rPr>
          <w:rFonts w:cs="Arial"/>
          <w:sz w:val="24"/>
        </w:rPr>
        <w:t>.</w:t>
      </w:r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obstarávateľ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odporúča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záujemcom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ktorí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chcú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byť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informovaní</w:t>
      </w:r>
      <w:proofErr w:type="spellEnd"/>
      <w:r w:rsidRPr="00120342">
        <w:rPr>
          <w:rFonts w:cs="Arial"/>
          <w:sz w:val="24"/>
        </w:rPr>
        <w:t xml:space="preserve"> o </w:t>
      </w:r>
      <w:proofErr w:type="spellStart"/>
      <w:r w:rsidRPr="00120342">
        <w:rPr>
          <w:rFonts w:cs="Arial"/>
          <w:sz w:val="24"/>
        </w:rPr>
        <w:t>prípadných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aktualizáciách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týkajúcich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konkrétnej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zákazky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prostredníctvom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notifikačných</w:t>
      </w:r>
      <w:proofErr w:type="spellEnd"/>
      <w:r w:rsidRPr="00120342">
        <w:rPr>
          <w:rFonts w:cs="Arial"/>
          <w:sz w:val="24"/>
        </w:rPr>
        <w:t xml:space="preserve"> e-</w:t>
      </w:r>
      <w:proofErr w:type="spellStart"/>
      <w:r w:rsidRPr="00120342">
        <w:rPr>
          <w:rFonts w:cs="Arial"/>
          <w:sz w:val="24"/>
        </w:rPr>
        <w:t>mailov</w:t>
      </w:r>
      <w:proofErr w:type="spellEnd"/>
      <w:r w:rsidRPr="00120342">
        <w:rPr>
          <w:rFonts w:cs="Arial"/>
          <w:sz w:val="24"/>
        </w:rPr>
        <w:t xml:space="preserve">, aby v </w:t>
      </w:r>
      <w:proofErr w:type="spellStart"/>
      <w:r w:rsidRPr="00120342">
        <w:rPr>
          <w:rFonts w:cs="Arial"/>
          <w:sz w:val="24"/>
        </w:rPr>
        <w:t>danej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zákazke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zaklikli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tlačidlo</w:t>
      </w:r>
      <w:proofErr w:type="spellEnd"/>
      <w:r w:rsidRPr="00120342">
        <w:rPr>
          <w:rFonts w:cs="Arial"/>
          <w:sz w:val="24"/>
        </w:rPr>
        <w:t xml:space="preserve"> „ZAUJÍMA MA </w:t>
      </w:r>
      <w:proofErr w:type="gramStart"/>
      <w:r w:rsidRPr="00120342">
        <w:rPr>
          <w:rFonts w:cs="Arial"/>
          <w:sz w:val="24"/>
        </w:rPr>
        <w:t>TO“ (</w:t>
      </w:r>
      <w:proofErr w:type="gramEnd"/>
      <w:r w:rsidRPr="00120342">
        <w:rPr>
          <w:rFonts w:cs="Arial"/>
          <w:sz w:val="24"/>
        </w:rPr>
        <w:t xml:space="preserve">v </w:t>
      </w:r>
      <w:proofErr w:type="spellStart"/>
      <w:r w:rsidRPr="00120342">
        <w:rPr>
          <w:rFonts w:cs="Arial"/>
          <w:sz w:val="24"/>
        </w:rPr>
        <w:t>pravej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hornej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časti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obrazovky</w:t>
      </w:r>
      <w:proofErr w:type="spellEnd"/>
      <w:r w:rsidRPr="00120342">
        <w:rPr>
          <w:rFonts w:cs="Arial"/>
          <w:sz w:val="24"/>
        </w:rPr>
        <w:t xml:space="preserve">). </w:t>
      </w:r>
      <w:proofErr w:type="spellStart"/>
      <w:r w:rsidRPr="00120342">
        <w:rPr>
          <w:rFonts w:cs="Arial"/>
          <w:sz w:val="24"/>
        </w:rPr>
        <w:t>Skrátený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návod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rýchlo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jednoducho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prevedie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procesom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prihlásenia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posielania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správ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predkladaním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ponúk</w:t>
      </w:r>
      <w:proofErr w:type="spellEnd"/>
      <w:r w:rsidRPr="00120342">
        <w:rPr>
          <w:rFonts w:cs="Arial"/>
          <w:sz w:val="24"/>
        </w:rPr>
        <w:t xml:space="preserve"> v </w:t>
      </w:r>
      <w:proofErr w:type="spellStart"/>
      <w:r w:rsidRPr="00120342">
        <w:rPr>
          <w:rFonts w:cs="Arial"/>
          <w:sz w:val="24"/>
        </w:rPr>
        <w:t>systéme</w:t>
      </w:r>
      <w:proofErr w:type="spellEnd"/>
      <w:r w:rsidRPr="00120342">
        <w:rPr>
          <w:rFonts w:cs="Arial"/>
          <w:sz w:val="24"/>
        </w:rPr>
        <w:t xml:space="preserve"> JOSEPHINE. Pre </w:t>
      </w:r>
      <w:proofErr w:type="spellStart"/>
      <w:r w:rsidRPr="00120342">
        <w:rPr>
          <w:rFonts w:cs="Arial"/>
          <w:sz w:val="24"/>
        </w:rPr>
        <w:t>lepší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prehľad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nájde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tiež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opis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základných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obrazoviek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systému</w:t>
      </w:r>
      <w:proofErr w:type="spellEnd"/>
      <w:r w:rsidRPr="00120342">
        <w:rPr>
          <w:rFonts w:cs="Arial"/>
          <w:sz w:val="24"/>
        </w:rPr>
        <w:t xml:space="preserve">. V </w:t>
      </w:r>
      <w:proofErr w:type="spellStart"/>
      <w:r w:rsidRPr="00120342">
        <w:rPr>
          <w:rFonts w:cs="Arial"/>
          <w:sz w:val="24"/>
        </w:rPr>
        <w:t>prípade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potreby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možné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kontaktovať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linku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podpory</w:t>
      </w:r>
      <w:proofErr w:type="spellEnd"/>
      <w:r w:rsidR="00430AB2" w:rsidRPr="00120342">
        <w:rPr>
          <w:rFonts w:cs="Arial"/>
          <w:sz w:val="24"/>
        </w:rPr>
        <w:t xml:space="preserve"> </w:t>
      </w:r>
      <w:hyperlink r:id="rId21" w:history="1">
        <w:r w:rsidR="00430AB2" w:rsidRPr="00120342">
          <w:rPr>
            <w:rStyle w:val="Hypertextovprepojenie"/>
            <w:rFonts w:cs="Arial"/>
            <w:bCs/>
            <w:sz w:val="24"/>
          </w:rPr>
          <w:t>houston@proebiz.com</w:t>
        </w:r>
      </w:hyperlink>
    </w:p>
    <w:p w14:paraId="5BA3AF3A" w14:textId="31862DF2" w:rsidR="00C5730B" w:rsidRPr="00120342" w:rsidRDefault="00C5730B" w:rsidP="00132CF5">
      <w:pPr>
        <w:tabs>
          <w:tab w:val="left" w:pos="9639"/>
        </w:tabs>
        <w:jc w:val="both"/>
        <w:rPr>
          <w:rFonts w:cs="Arial"/>
          <w:sz w:val="24"/>
        </w:rPr>
      </w:pPr>
    </w:p>
    <w:p w14:paraId="039D69A5" w14:textId="6193D5AD" w:rsidR="00C5730B" w:rsidRPr="00120342" w:rsidRDefault="00C5730B" w:rsidP="00132CF5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1</w:t>
      </w:r>
      <w:r w:rsidR="00DE26F9" w:rsidRPr="00120342">
        <w:rPr>
          <w:rFonts w:cs="Arial"/>
          <w:b/>
          <w:bCs/>
          <w:sz w:val="24"/>
        </w:rPr>
        <w:t>5</w:t>
      </w:r>
      <w:r w:rsidRPr="00120342">
        <w:rPr>
          <w:rFonts w:cs="Arial"/>
          <w:b/>
          <w:bCs/>
          <w:sz w:val="24"/>
        </w:rPr>
        <w:t xml:space="preserve">. </w:t>
      </w:r>
      <w:proofErr w:type="spellStart"/>
      <w:r w:rsidRPr="00120342">
        <w:rPr>
          <w:rFonts w:cs="Arial"/>
          <w:b/>
          <w:bCs/>
          <w:sz w:val="24"/>
        </w:rPr>
        <w:t>Spôsob</w:t>
      </w:r>
      <w:proofErr w:type="spellEnd"/>
      <w:r w:rsidRPr="00120342">
        <w:rPr>
          <w:rFonts w:cs="Arial"/>
          <w:b/>
          <w:bCs/>
          <w:sz w:val="24"/>
        </w:rPr>
        <w:t xml:space="preserve"> a </w:t>
      </w:r>
      <w:proofErr w:type="spellStart"/>
      <w:r w:rsidRPr="00120342">
        <w:rPr>
          <w:rFonts w:cs="Arial"/>
          <w:b/>
          <w:bCs/>
          <w:sz w:val="24"/>
        </w:rPr>
        <w:t>miesto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na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predloženie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ponúk</w:t>
      </w:r>
      <w:proofErr w:type="spellEnd"/>
      <w:r w:rsidRPr="00120342">
        <w:rPr>
          <w:rFonts w:cs="Arial"/>
          <w:b/>
          <w:bCs/>
          <w:sz w:val="24"/>
        </w:rPr>
        <w:t>:</w:t>
      </w:r>
    </w:p>
    <w:p w14:paraId="6D826A2A" w14:textId="3F2FCB83" w:rsidR="00BC065F" w:rsidRPr="00120342" w:rsidRDefault="00BC065F" w:rsidP="00132CF5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430411D4" w14:textId="77777777" w:rsidR="00E61FB1" w:rsidRPr="00120342" w:rsidRDefault="00491E5F" w:rsidP="00E61FB1">
      <w:pPr>
        <w:autoSpaceDE w:val="0"/>
        <w:autoSpaceDN w:val="0"/>
        <w:adjustRightInd w:val="0"/>
        <w:jc w:val="both"/>
        <w:rPr>
          <w:rFonts w:cs="Arial"/>
          <w:sz w:val="24"/>
        </w:rPr>
      </w:pPr>
      <w:proofErr w:type="spellStart"/>
      <w:r w:rsidRPr="00120342">
        <w:rPr>
          <w:rFonts w:eastAsia="Arial,Bold" w:cs="Arial"/>
          <w:sz w:val="24"/>
        </w:rPr>
        <w:t>Uchádzač</w:t>
      </w:r>
      <w:proofErr w:type="spellEnd"/>
      <w:r w:rsidRPr="00120342">
        <w:rPr>
          <w:rFonts w:eastAsia="Arial,Bold" w:cs="Arial"/>
          <w:sz w:val="24"/>
        </w:rPr>
        <w:t xml:space="preserve"> </w:t>
      </w:r>
      <w:proofErr w:type="spellStart"/>
      <w:r w:rsidRPr="00120342">
        <w:rPr>
          <w:rFonts w:eastAsia="Arial,Bold" w:cs="Arial"/>
          <w:sz w:val="24"/>
        </w:rPr>
        <w:t>predkladá</w:t>
      </w:r>
      <w:proofErr w:type="spellEnd"/>
      <w:r w:rsidRPr="00120342">
        <w:rPr>
          <w:rFonts w:eastAsia="Arial,Bold" w:cs="Arial"/>
          <w:sz w:val="24"/>
        </w:rPr>
        <w:t xml:space="preserve"> </w:t>
      </w:r>
      <w:proofErr w:type="spellStart"/>
      <w:r w:rsidRPr="00120342">
        <w:rPr>
          <w:rFonts w:eastAsia="Arial,Bold" w:cs="Arial"/>
          <w:sz w:val="24"/>
        </w:rPr>
        <w:t>ponuku</w:t>
      </w:r>
      <w:proofErr w:type="spellEnd"/>
      <w:r w:rsidRPr="00120342">
        <w:rPr>
          <w:rFonts w:eastAsia="Arial,Bold" w:cs="Arial"/>
          <w:sz w:val="24"/>
        </w:rPr>
        <w:t xml:space="preserve"> v </w:t>
      </w:r>
      <w:proofErr w:type="spellStart"/>
      <w:r w:rsidRPr="00120342">
        <w:rPr>
          <w:rFonts w:eastAsia="Arial,Bold" w:cs="Arial"/>
          <w:sz w:val="24"/>
        </w:rPr>
        <w:t>elektronickej</w:t>
      </w:r>
      <w:proofErr w:type="spellEnd"/>
      <w:r w:rsidRPr="00120342">
        <w:rPr>
          <w:rFonts w:eastAsia="Arial,Bold" w:cs="Arial"/>
          <w:sz w:val="24"/>
        </w:rPr>
        <w:t xml:space="preserve"> </w:t>
      </w:r>
      <w:proofErr w:type="spellStart"/>
      <w:r w:rsidRPr="00120342">
        <w:rPr>
          <w:rFonts w:eastAsia="Arial,Bold" w:cs="Arial"/>
          <w:sz w:val="24"/>
        </w:rPr>
        <w:t>podobe</w:t>
      </w:r>
      <w:proofErr w:type="spellEnd"/>
      <w:r w:rsidRPr="00120342">
        <w:rPr>
          <w:rFonts w:eastAsia="Arial,Bold" w:cs="Arial"/>
          <w:sz w:val="24"/>
        </w:rPr>
        <w:t xml:space="preserve"> v </w:t>
      </w:r>
      <w:proofErr w:type="spellStart"/>
      <w:r w:rsidRPr="00120342">
        <w:rPr>
          <w:rFonts w:eastAsia="Arial,Bold" w:cs="Arial"/>
          <w:sz w:val="24"/>
        </w:rPr>
        <w:t>lehote</w:t>
      </w:r>
      <w:proofErr w:type="spellEnd"/>
      <w:r w:rsidRPr="00120342">
        <w:rPr>
          <w:rFonts w:eastAsia="Arial,Bold" w:cs="Arial"/>
          <w:sz w:val="24"/>
        </w:rPr>
        <w:t xml:space="preserve"> </w:t>
      </w:r>
      <w:proofErr w:type="spellStart"/>
      <w:r w:rsidRPr="00120342">
        <w:rPr>
          <w:rFonts w:eastAsia="Arial,Bold" w:cs="Arial"/>
          <w:sz w:val="24"/>
        </w:rPr>
        <w:t>na</w:t>
      </w:r>
      <w:proofErr w:type="spellEnd"/>
      <w:r w:rsidRPr="00120342">
        <w:rPr>
          <w:rFonts w:eastAsia="Arial,Bold" w:cs="Arial"/>
          <w:sz w:val="24"/>
        </w:rPr>
        <w:t xml:space="preserve"> </w:t>
      </w:r>
      <w:proofErr w:type="spellStart"/>
      <w:r w:rsidRPr="00120342">
        <w:rPr>
          <w:rFonts w:eastAsia="Arial,Bold" w:cs="Arial"/>
          <w:sz w:val="24"/>
        </w:rPr>
        <w:t>predkladanie</w:t>
      </w:r>
      <w:proofErr w:type="spellEnd"/>
      <w:r w:rsidRPr="00120342">
        <w:rPr>
          <w:rFonts w:eastAsia="Arial,Bold" w:cs="Arial"/>
          <w:sz w:val="24"/>
        </w:rPr>
        <w:t xml:space="preserve"> ponúk. </w:t>
      </w:r>
      <w:proofErr w:type="spellStart"/>
      <w:r w:rsidRPr="00120342">
        <w:rPr>
          <w:rFonts w:cs="Arial"/>
          <w:bCs/>
          <w:sz w:val="24"/>
        </w:rPr>
        <w:t>Ponuka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musí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byť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vyhotovená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elektronicky</w:t>
      </w:r>
      <w:proofErr w:type="spellEnd"/>
      <w:r w:rsidRPr="00120342">
        <w:rPr>
          <w:rFonts w:cs="Arial"/>
          <w:bCs/>
          <w:sz w:val="24"/>
        </w:rPr>
        <w:t xml:space="preserve"> v </w:t>
      </w:r>
      <w:proofErr w:type="spellStart"/>
      <w:r w:rsidRPr="00120342">
        <w:rPr>
          <w:rFonts w:cs="Arial"/>
          <w:bCs/>
          <w:sz w:val="24"/>
        </w:rPr>
        <w:t>zmysle</w:t>
      </w:r>
      <w:proofErr w:type="spellEnd"/>
      <w:r w:rsidRPr="00120342">
        <w:rPr>
          <w:rFonts w:cs="Arial"/>
          <w:bCs/>
          <w:sz w:val="24"/>
        </w:rPr>
        <w:t xml:space="preserve"> § 49 </w:t>
      </w:r>
      <w:proofErr w:type="spellStart"/>
      <w:r w:rsidRPr="00120342">
        <w:rPr>
          <w:rFonts w:cs="Arial"/>
          <w:bCs/>
          <w:sz w:val="24"/>
        </w:rPr>
        <w:t>ods</w:t>
      </w:r>
      <w:proofErr w:type="spellEnd"/>
      <w:r w:rsidRPr="00120342">
        <w:rPr>
          <w:rFonts w:cs="Arial"/>
          <w:bCs/>
          <w:sz w:val="24"/>
        </w:rPr>
        <w:t xml:space="preserve">. 1 </w:t>
      </w:r>
      <w:proofErr w:type="spellStart"/>
      <w:r w:rsidRPr="00120342">
        <w:rPr>
          <w:rFonts w:cs="Arial"/>
          <w:bCs/>
          <w:sz w:val="24"/>
        </w:rPr>
        <w:t>písm</w:t>
      </w:r>
      <w:proofErr w:type="spellEnd"/>
      <w:r w:rsidRPr="00120342">
        <w:rPr>
          <w:rFonts w:cs="Arial"/>
          <w:bCs/>
          <w:sz w:val="24"/>
        </w:rPr>
        <w:t xml:space="preserve">. a) </w:t>
      </w:r>
      <w:proofErr w:type="spellStart"/>
      <w:r w:rsidRPr="00120342">
        <w:rPr>
          <w:rFonts w:cs="Arial"/>
          <w:bCs/>
          <w:sz w:val="24"/>
        </w:rPr>
        <w:t>zákona</w:t>
      </w:r>
      <w:proofErr w:type="spellEnd"/>
      <w:r w:rsidRPr="00120342">
        <w:rPr>
          <w:rFonts w:cs="Arial"/>
          <w:bCs/>
          <w:sz w:val="24"/>
        </w:rPr>
        <w:t xml:space="preserve"> o </w:t>
      </w:r>
      <w:proofErr w:type="spellStart"/>
      <w:r w:rsidRPr="00120342">
        <w:rPr>
          <w:rFonts w:cs="Arial"/>
          <w:bCs/>
          <w:sz w:val="24"/>
        </w:rPr>
        <w:t>verejnom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obstarávaní</w:t>
      </w:r>
      <w:proofErr w:type="spellEnd"/>
      <w:r w:rsidRPr="00120342">
        <w:rPr>
          <w:rFonts w:cs="Arial"/>
          <w:bCs/>
          <w:sz w:val="24"/>
        </w:rPr>
        <w:t xml:space="preserve"> a </w:t>
      </w:r>
      <w:proofErr w:type="spellStart"/>
      <w:r w:rsidRPr="00120342">
        <w:rPr>
          <w:rFonts w:cs="Arial"/>
          <w:bCs/>
          <w:sz w:val="24"/>
        </w:rPr>
        <w:t>vložená</w:t>
      </w:r>
      <w:proofErr w:type="spellEnd"/>
      <w:r w:rsidRPr="00120342">
        <w:rPr>
          <w:rFonts w:cs="Arial"/>
          <w:bCs/>
          <w:sz w:val="24"/>
        </w:rPr>
        <w:t xml:space="preserve"> do </w:t>
      </w:r>
      <w:proofErr w:type="spellStart"/>
      <w:r w:rsidRPr="00120342">
        <w:rPr>
          <w:rFonts w:cs="Arial"/>
          <w:bCs/>
          <w:sz w:val="24"/>
        </w:rPr>
        <w:t>systému</w:t>
      </w:r>
      <w:proofErr w:type="spellEnd"/>
      <w:r w:rsidRPr="00120342">
        <w:rPr>
          <w:rFonts w:cs="Arial"/>
          <w:bCs/>
          <w:sz w:val="24"/>
        </w:rPr>
        <w:t xml:space="preserve"> JOSEPHINE </w:t>
      </w:r>
      <w:proofErr w:type="spellStart"/>
      <w:r w:rsidRPr="00120342">
        <w:rPr>
          <w:rFonts w:cs="Arial"/>
          <w:bCs/>
          <w:sz w:val="24"/>
        </w:rPr>
        <w:t>umiestnenom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na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webovej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adrese</w:t>
      </w:r>
      <w:proofErr w:type="spellEnd"/>
      <w:r w:rsidRPr="00120342">
        <w:rPr>
          <w:rFonts w:cs="Arial"/>
          <w:bCs/>
          <w:sz w:val="24"/>
        </w:rPr>
        <w:t xml:space="preserve"> </w:t>
      </w:r>
      <w:hyperlink r:id="rId22" w:history="1">
        <w:r w:rsidR="00E61FB1" w:rsidRPr="00120342">
          <w:rPr>
            <w:rStyle w:val="Hypertextovprepojenie"/>
            <w:rFonts w:cs="Arial"/>
            <w:b/>
            <w:sz w:val="24"/>
          </w:rPr>
          <w:t>https://josephine.proebiz.com/</w:t>
        </w:r>
      </w:hyperlink>
      <w:r w:rsidR="00E61FB1" w:rsidRPr="00120342">
        <w:rPr>
          <w:rFonts w:cs="Arial"/>
          <w:b/>
          <w:sz w:val="24"/>
        </w:rPr>
        <w:t xml:space="preserve">. </w:t>
      </w:r>
    </w:p>
    <w:p w14:paraId="5C3CAC7E" w14:textId="43E6CFDF" w:rsidR="00B76C58" w:rsidRPr="00120342" w:rsidRDefault="00491E5F" w:rsidP="00491E5F">
      <w:pPr>
        <w:autoSpaceDE w:val="0"/>
        <w:autoSpaceDN w:val="0"/>
        <w:adjustRightInd w:val="0"/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b/>
          <w:sz w:val="24"/>
        </w:rPr>
        <w:t>Elektronická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ponuka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sa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vloží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vyplnením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ponukového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formulára</w:t>
      </w:r>
      <w:proofErr w:type="spellEnd"/>
      <w:r w:rsidRPr="00120342">
        <w:rPr>
          <w:rFonts w:cs="Arial"/>
          <w:b/>
          <w:sz w:val="24"/>
        </w:rPr>
        <w:t xml:space="preserve"> a </w:t>
      </w:r>
      <w:proofErr w:type="spellStart"/>
      <w:r w:rsidRPr="00120342">
        <w:rPr>
          <w:rFonts w:cs="Arial"/>
          <w:b/>
          <w:sz w:val="24"/>
        </w:rPr>
        <w:t>vložením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požadovaných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dokladov</w:t>
      </w:r>
      <w:proofErr w:type="spellEnd"/>
      <w:r w:rsidRPr="00120342">
        <w:rPr>
          <w:rFonts w:cs="Arial"/>
          <w:b/>
          <w:sz w:val="24"/>
        </w:rPr>
        <w:t xml:space="preserve"> a </w:t>
      </w:r>
      <w:proofErr w:type="spellStart"/>
      <w:r w:rsidRPr="00120342">
        <w:rPr>
          <w:rFonts w:cs="Arial"/>
          <w:b/>
          <w:sz w:val="24"/>
        </w:rPr>
        <w:t>dokumentov</w:t>
      </w:r>
      <w:proofErr w:type="spellEnd"/>
      <w:r w:rsidRPr="00120342">
        <w:rPr>
          <w:rFonts w:cs="Arial"/>
          <w:b/>
          <w:sz w:val="24"/>
        </w:rPr>
        <w:t xml:space="preserve"> v </w:t>
      </w:r>
      <w:proofErr w:type="spellStart"/>
      <w:r w:rsidRPr="00120342">
        <w:rPr>
          <w:rFonts w:cs="Arial"/>
          <w:b/>
          <w:sz w:val="24"/>
        </w:rPr>
        <w:t>systéme</w:t>
      </w:r>
      <w:proofErr w:type="spellEnd"/>
      <w:r w:rsidRPr="00120342">
        <w:rPr>
          <w:rFonts w:cs="Arial"/>
          <w:b/>
          <w:sz w:val="24"/>
        </w:rPr>
        <w:t xml:space="preserve"> JOSEPHINE </w:t>
      </w:r>
      <w:proofErr w:type="spellStart"/>
      <w:r w:rsidRPr="00120342">
        <w:rPr>
          <w:rFonts w:cs="Arial"/>
          <w:b/>
          <w:sz w:val="24"/>
        </w:rPr>
        <w:t>umiestnenom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na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webovej</w:t>
      </w:r>
      <w:proofErr w:type="spellEnd"/>
      <w:r w:rsidRPr="00120342">
        <w:rPr>
          <w:rFonts w:cs="Arial"/>
          <w:b/>
          <w:sz w:val="24"/>
        </w:rPr>
        <w:t xml:space="preserve"> </w:t>
      </w:r>
      <w:proofErr w:type="spellStart"/>
      <w:r w:rsidRPr="00120342">
        <w:rPr>
          <w:rFonts w:cs="Arial"/>
          <w:b/>
          <w:sz w:val="24"/>
        </w:rPr>
        <w:t>adrese</w:t>
      </w:r>
      <w:proofErr w:type="spellEnd"/>
      <w:r w:rsidRPr="00120342">
        <w:rPr>
          <w:rFonts w:cs="Arial"/>
          <w:b/>
          <w:sz w:val="24"/>
        </w:rPr>
        <w:t xml:space="preserve"> </w:t>
      </w:r>
      <w:hyperlink r:id="rId23" w:history="1">
        <w:r w:rsidR="00177650" w:rsidRPr="00120342">
          <w:rPr>
            <w:rStyle w:val="Hypertextovprepojenie"/>
            <w:rFonts w:cs="Arial"/>
            <w:b/>
            <w:sz w:val="24"/>
          </w:rPr>
          <w:t>https://josephine.proebiz.com/</w:t>
        </w:r>
      </w:hyperlink>
      <w:r w:rsidRPr="00120342">
        <w:rPr>
          <w:rFonts w:cs="Arial"/>
          <w:b/>
          <w:sz w:val="24"/>
        </w:rPr>
        <w:t>.</w:t>
      </w:r>
      <w:r w:rsidR="00177650" w:rsidRPr="00120342">
        <w:rPr>
          <w:rFonts w:cs="Arial"/>
          <w:b/>
          <w:sz w:val="24"/>
        </w:rPr>
        <w:t xml:space="preserve"> </w:t>
      </w:r>
    </w:p>
    <w:p w14:paraId="78E16923" w14:textId="1E14BFE9" w:rsidR="00C43E19" w:rsidRPr="00120342" w:rsidRDefault="00000000" w:rsidP="00392557">
      <w:pPr>
        <w:autoSpaceDE w:val="0"/>
        <w:autoSpaceDN w:val="0"/>
        <w:adjustRightInd w:val="0"/>
        <w:ind w:right="423"/>
        <w:rPr>
          <w:rFonts w:cs="Arial"/>
          <w:b/>
          <w:bCs/>
          <w:color w:val="000000"/>
          <w:sz w:val="24"/>
        </w:rPr>
      </w:pPr>
      <w:hyperlink r:id="rId24" w:history="1">
        <w:r w:rsidR="002554AB" w:rsidRPr="003943C9">
          <w:rPr>
            <w:rStyle w:val="Hypertextovprepojenie"/>
            <w:rFonts w:cs="Arial"/>
            <w:b/>
            <w:bCs/>
            <w:sz w:val="24"/>
          </w:rPr>
          <w:t>https://josephine.proebiz.com/sk/promoter/tender/30915/general</w:t>
        </w:r>
      </w:hyperlink>
      <w:r w:rsidR="002554AB">
        <w:rPr>
          <w:rFonts w:cs="Arial"/>
          <w:b/>
          <w:bCs/>
          <w:color w:val="000000"/>
          <w:sz w:val="24"/>
        </w:rPr>
        <w:t xml:space="preserve"> </w:t>
      </w:r>
    </w:p>
    <w:p w14:paraId="710D67D8" w14:textId="395C65BF" w:rsidR="003C74F3" w:rsidRDefault="003C74F3" w:rsidP="00491E5F">
      <w:pPr>
        <w:autoSpaceDE w:val="0"/>
        <w:autoSpaceDN w:val="0"/>
        <w:adjustRightInd w:val="0"/>
        <w:jc w:val="both"/>
        <w:rPr>
          <w:rFonts w:cs="Arial"/>
          <w:b/>
          <w:color w:val="00A1DE" w:themeColor="accent3"/>
          <w:sz w:val="24"/>
        </w:rPr>
      </w:pPr>
    </w:p>
    <w:p w14:paraId="5B65D4E4" w14:textId="77777777" w:rsidR="00966B64" w:rsidRPr="003C74F3" w:rsidRDefault="00966B64" w:rsidP="00491E5F">
      <w:pPr>
        <w:autoSpaceDE w:val="0"/>
        <w:autoSpaceDN w:val="0"/>
        <w:adjustRightInd w:val="0"/>
        <w:jc w:val="both"/>
        <w:rPr>
          <w:rFonts w:cs="Arial"/>
          <w:b/>
          <w:color w:val="00A1DE" w:themeColor="accent3"/>
          <w:sz w:val="24"/>
        </w:rPr>
      </w:pPr>
    </w:p>
    <w:p w14:paraId="6DFDB7DA" w14:textId="2C70738B" w:rsidR="00491E5F" w:rsidRPr="00120342" w:rsidRDefault="00491E5F" w:rsidP="00491E5F">
      <w:pPr>
        <w:autoSpaceDE w:val="0"/>
        <w:autoSpaceDN w:val="0"/>
        <w:adjustRightInd w:val="0"/>
        <w:jc w:val="both"/>
        <w:rPr>
          <w:rFonts w:cs="Arial"/>
          <w:b/>
          <w:sz w:val="24"/>
        </w:rPr>
      </w:pPr>
      <w:proofErr w:type="spellStart"/>
      <w:r w:rsidRPr="00120342">
        <w:rPr>
          <w:rFonts w:cs="Arial"/>
          <w:bCs/>
          <w:sz w:val="24"/>
        </w:rPr>
        <w:lastRenderedPageBreak/>
        <w:t>Pokiaľ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sa</w:t>
      </w:r>
      <w:proofErr w:type="spellEnd"/>
      <w:r w:rsidRPr="00120342">
        <w:rPr>
          <w:rFonts w:cs="Arial"/>
          <w:bCs/>
          <w:sz w:val="24"/>
        </w:rPr>
        <w:t xml:space="preserve"> v </w:t>
      </w:r>
      <w:proofErr w:type="spellStart"/>
      <w:r w:rsidRPr="00120342">
        <w:rPr>
          <w:rFonts w:cs="Arial"/>
          <w:bCs/>
          <w:sz w:val="24"/>
        </w:rPr>
        <w:t>tejto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výzve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hovorí</w:t>
      </w:r>
      <w:proofErr w:type="spellEnd"/>
      <w:r w:rsidRPr="00120342">
        <w:rPr>
          <w:rFonts w:cs="Arial"/>
          <w:bCs/>
          <w:sz w:val="24"/>
        </w:rPr>
        <w:t xml:space="preserve"> o </w:t>
      </w:r>
      <w:proofErr w:type="spellStart"/>
      <w:r w:rsidRPr="00120342">
        <w:rPr>
          <w:rFonts w:cs="Arial"/>
          <w:bCs/>
          <w:sz w:val="24"/>
        </w:rPr>
        <w:t>predložení</w:t>
      </w:r>
      <w:proofErr w:type="spellEnd"/>
      <w:r w:rsidRPr="00120342">
        <w:rPr>
          <w:rFonts w:cs="Arial"/>
          <w:bCs/>
          <w:sz w:val="24"/>
        </w:rPr>
        <w:t>/</w:t>
      </w:r>
      <w:proofErr w:type="spellStart"/>
      <w:r w:rsidRPr="00120342">
        <w:rPr>
          <w:rFonts w:cs="Arial"/>
          <w:bCs/>
          <w:sz w:val="24"/>
        </w:rPr>
        <w:t>zaslaní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ponuky</w:t>
      </w:r>
      <w:proofErr w:type="spellEnd"/>
      <w:r w:rsidRPr="00120342">
        <w:rPr>
          <w:rFonts w:cs="Arial"/>
          <w:bCs/>
          <w:sz w:val="24"/>
        </w:rPr>
        <w:t xml:space="preserve">, </w:t>
      </w:r>
      <w:proofErr w:type="spellStart"/>
      <w:r w:rsidRPr="00120342">
        <w:rPr>
          <w:rFonts w:cs="Arial"/>
          <w:bCs/>
          <w:sz w:val="24"/>
        </w:rPr>
        <w:t>dokumentov</w:t>
      </w:r>
      <w:proofErr w:type="spellEnd"/>
      <w:r w:rsidRPr="00120342">
        <w:rPr>
          <w:rFonts w:cs="Arial"/>
          <w:bCs/>
          <w:sz w:val="24"/>
        </w:rPr>
        <w:t xml:space="preserve"> a pod. </w:t>
      </w:r>
      <w:proofErr w:type="spellStart"/>
      <w:r w:rsidRPr="00120342">
        <w:rPr>
          <w:rFonts w:cs="Arial"/>
          <w:bCs/>
          <w:sz w:val="24"/>
        </w:rPr>
        <w:t>má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sa</w:t>
      </w:r>
      <w:proofErr w:type="spellEnd"/>
      <w:r w:rsidRPr="00120342">
        <w:rPr>
          <w:rFonts w:cs="Arial"/>
          <w:bCs/>
          <w:sz w:val="24"/>
        </w:rPr>
        <w:t xml:space="preserve"> za to, </w:t>
      </w:r>
      <w:proofErr w:type="spellStart"/>
      <w:r w:rsidRPr="00120342">
        <w:rPr>
          <w:rFonts w:cs="Arial"/>
          <w:bCs/>
          <w:sz w:val="24"/>
        </w:rPr>
        <w:t>že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sa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jedná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výlučne</w:t>
      </w:r>
      <w:proofErr w:type="spellEnd"/>
      <w:r w:rsidRPr="00120342">
        <w:rPr>
          <w:rFonts w:cs="Arial"/>
          <w:bCs/>
          <w:sz w:val="24"/>
        </w:rPr>
        <w:t xml:space="preserve"> o </w:t>
      </w:r>
      <w:proofErr w:type="spellStart"/>
      <w:r w:rsidRPr="00120342">
        <w:rPr>
          <w:rFonts w:cs="Arial"/>
          <w:bCs/>
          <w:sz w:val="24"/>
        </w:rPr>
        <w:t>elektronické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predloženie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dokumentov</w:t>
      </w:r>
      <w:proofErr w:type="spellEnd"/>
      <w:r w:rsidRPr="00120342">
        <w:rPr>
          <w:rFonts w:cs="Arial"/>
          <w:bCs/>
          <w:sz w:val="24"/>
        </w:rPr>
        <w:t xml:space="preserve"> (</w:t>
      </w:r>
      <w:proofErr w:type="spellStart"/>
      <w:r w:rsidRPr="00120342">
        <w:rPr>
          <w:rFonts w:cs="Arial"/>
          <w:bCs/>
          <w:sz w:val="24"/>
        </w:rPr>
        <w:t>tak</w:t>
      </w:r>
      <w:proofErr w:type="spellEnd"/>
      <w:r w:rsidRPr="00120342">
        <w:rPr>
          <w:rFonts w:cs="Arial"/>
          <w:bCs/>
          <w:sz w:val="24"/>
        </w:rPr>
        <w:t xml:space="preserve"> zo </w:t>
      </w:r>
      <w:proofErr w:type="spellStart"/>
      <w:r w:rsidRPr="00120342">
        <w:rPr>
          <w:rFonts w:cs="Arial"/>
          <w:bCs/>
          <w:sz w:val="24"/>
        </w:rPr>
        <w:t>strany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záujemcu</w:t>
      </w:r>
      <w:proofErr w:type="spellEnd"/>
      <w:r w:rsidRPr="00120342">
        <w:rPr>
          <w:rFonts w:cs="Arial"/>
          <w:bCs/>
          <w:sz w:val="24"/>
        </w:rPr>
        <w:t>/</w:t>
      </w:r>
      <w:proofErr w:type="spellStart"/>
      <w:r w:rsidRPr="00120342">
        <w:rPr>
          <w:rFonts w:cs="Arial"/>
          <w:bCs/>
          <w:sz w:val="24"/>
        </w:rPr>
        <w:t>uchádzača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ako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aj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verejného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obstarávateľa</w:t>
      </w:r>
      <w:proofErr w:type="spellEnd"/>
      <w:r w:rsidRPr="00120342">
        <w:rPr>
          <w:rFonts w:cs="Arial"/>
          <w:bCs/>
          <w:sz w:val="24"/>
        </w:rPr>
        <w:t>)</w:t>
      </w:r>
      <w:r w:rsidRPr="00120342">
        <w:rPr>
          <w:rFonts w:cs="Arial"/>
          <w:b/>
          <w:sz w:val="24"/>
        </w:rPr>
        <w:t xml:space="preserve">. </w:t>
      </w:r>
    </w:p>
    <w:p w14:paraId="50E3710D" w14:textId="4074E04E" w:rsidR="009E633A" w:rsidRPr="00120342" w:rsidRDefault="009E633A" w:rsidP="00491E5F">
      <w:pPr>
        <w:autoSpaceDE w:val="0"/>
        <w:autoSpaceDN w:val="0"/>
        <w:adjustRightInd w:val="0"/>
        <w:jc w:val="both"/>
        <w:rPr>
          <w:rFonts w:cs="Arial"/>
          <w:b/>
          <w:sz w:val="24"/>
        </w:rPr>
      </w:pPr>
    </w:p>
    <w:p w14:paraId="5ECDEF58" w14:textId="21073753" w:rsidR="009E633A" w:rsidRPr="00120342" w:rsidRDefault="009E633A" w:rsidP="00491E5F">
      <w:pPr>
        <w:autoSpaceDE w:val="0"/>
        <w:autoSpaceDN w:val="0"/>
        <w:adjustRightInd w:val="0"/>
        <w:jc w:val="both"/>
        <w:rPr>
          <w:rFonts w:cs="Arial"/>
          <w:bCs/>
          <w:sz w:val="24"/>
        </w:rPr>
      </w:pPr>
      <w:proofErr w:type="spellStart"/>
      <w:r w:rsidRPr="00120342">
        <w:rPr>
          <w:rFonts w:cs="Arial"/>
          <w:bCs/>
          <w:sz w:val="24"/>
        </w:rPr>
        <w:t>Pri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vkladaní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ponuky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uchádzači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postupujú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bCs/>
          <w:sz w:val="24"/>
        </w:rPr>
        <w:t>nasledovne</w:t>
      </w:r>
      <w:proofErr w:type="spellEnd"/>
      <w:r w:rsidRPr="00120342">
        <w:rPr>
          <w:rFonts w:cs="Arial"/>
          <w:bCs/>
          <w:sz w:val="24"/>
        </w:rPr>
        <w:t xml:space="preserve"> :</w:t>
      </w:r>
      <w:proofErr w:type="gramEnd"/>
      <w:r w:rsidRPr="00120342">
        <w:rPr>
          <w:rFonts w:cs="Arial"/>
          <w:bCs/>
          <w:sz w:val="24"/>
        </w:rPr>
        <w:t xml:space="preserve"> - </w:t>
      </w:r>
      <w:proofErr w:type="spellStart"/>
      <w:r w:rsidRPr="00120342">
        <w:rPr>
          <w:rFonts w:cs="Arial"/>
          <w:bCs/>
          <w:sz w:val="24"/>
        </w:rPr>
        <w:t>dokumenty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uchádzač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vkladá</w:t>
      </w:r>
      <w:proofErr w:type="spellEnd"/>
      <w:r w:rsidRPr="00120342">
        <w:rPr>
          <w:rFonts w:cs="Arial"/>
          <w:bCs/>
          <w:sz w:val="24"/>
        </w:rPr>
        <w:t xml:space="preserve"> v </w:t>
      </w:r>
      <w:proofErr w:type="spellStart"/>
      <w:r w:rsidRPr="00120342">
        <w:rPr>
          <w:rFonts w:cs="Arial"/>
          <w:bCs/>
          <w:sz w:val="24"/>
        </w:rPr>
        <w:t>okne</w:t>
      </w:r>
      <w:proofErr w:type="spellEnd"/>
      <w:r w:rsidR="00E61FB1">
        <w:rPr>
          <w:rFonts w:cs="Arial"/>
          <w:bCs/>
          <w:sz w:val="24"/>
        </w:rPr>
        <w:t xml:space="preserve"> </w:t>
      </w:r>
      <w:r w:rsidR="00522B2F" w:rsidRPr="00120342">
        <w:rPr>
          <w:rFonts w:cs="Arial"/>
          <w:bCs/>
          <w:sz w:val="24"/>
        </w:rPr>
        <w:t xml:space="preserve">„PONUKY“ v </w:t>
      </w:r>
      <w:proofErr w:type="spellStart"/>
      <w:r w:rsidR="00522B2F" w:rsidRPr="00120342">
        <w:rPr>
          <w:rFonts w:cs="Arial"/>
          <w:bCs/>
          <w:sz w:val="24"/>
        </w:rPr>
        <w:t>časti</w:t>
      </w:r>
      <w:proofErr w:type="spellEnd"/>
      <w:r w:rsidR="00522B2F" w:rsidRPr="00120342">
        <w:rPr>
          <w:rFonts w:cs="Arial"/>
          <w:bCs/>
          <w:sz w:val="24"/>
        </w:rPr>
        <w:t xml:space="preserve"> „</w:t>
      </w:r>
      <w:proofErr w:type="spellStart"/>
      <w:r w:rsidR="00522B2F" w:rsidRPr="00120342">
        <w:rPr>
          <w:rFonts w:cs="Arial"/>
          <w:bCs/>
          <w:sz w:val="24"/>
        </w:rPr>
        <w:t>Ponuka</w:t>
      </w:r>
      <w:proofErr w:type="spellEnd"/>
      <w:r w:rsidR="00522B2F" w:rsidRPr="00120342">
        <w:rPr>
          <w:rFonts w:cs="Arial"/>
          <w:bCs/>
          <w:sz w:val="24"/>
        </w:rPr>
        <w:t xml:space="preserve"> (</w:t>
      </w:r>
      <w:proofErr w:type="spellStart"/>
      <w:r w:rsidR="00522B2F" w:rsidRPr="00120342">
        <w:rPr>
          <w:rFonts w:cs="Arial"/>
          <w:bCs/>
          <w:sz w:val="24"/>
        </w:rPr>
        <w:t>súbor</w:t>
      </w:r>
      <w:proofErr w:type="spellEnd"/>
      <w:r w:rsidR="00522B2F" w:rsidRPr="00120342">
        <w:rPr>
          <w:rFonts w:cs="Arial"/>
          <w:bCs/>
          <w:sz w:val="24"/>
        </w:rPr>
        <w:t xml:space="preserve"> </w:t>
      </w:r>
      <w:proofErr w:type="spellStart"/>
      <w:r w:rsidR="00522B2F" w:rsidRPr="00120342">
        <w:rPr>
          <w:rFonts w:cs="Arial"/>
          <w:bCs/>
          <w:sz w:val="24"/>
        </w:rPr>
        <w:t>priloží</w:t>
      </w:r>
      <w:proofErr w:type="spellEnd"/>
      <w:r w:rsidR="00522B2F" w:rsidRPr="00120342">
        <w:rPr>
          <w:rFonts w:cs="Arial"/>
          <w:bCs/>
          <w:sz w:val="24"/>
        </w:rPr>
        <w:t xml:space="preserve"> </w:t>
      </w:r>
      <w:proofErr w:type="spellStart"/>
      <w:r w:rsidR="00522B2F" w:rsidRPr="00120342">
        <w:rPr>
          <w:rFonts w:cs="Arial"/>
          <w:bCs/>
          <w:sz w:val="24"/>
        </w:rPr>
        <w:t>uchádzač</w:t>
      </w:r>
      <w:proofErr w:type="spellEnd"/>
      <w:r w:rsidR="00522B2F" w:rsidRPr="00120342">
        <w:rPr>
          <w:rFonts w:cs="Arial"/>
          <w:bCs/>
          <w:sz w:val="24"/>
        </w:rPr>
        <w:t xml:space="preserve"> </w:t>
      </w:r>
      <w:proofErr w:type="spellStart"/>
      <w:r w:rsidR="00522B2F" w:rsidRPr="00120342">
        <w:rPr>
          <w:rFonts w:cs="Arial"/>
          <w:bCs/>
          <w:sz w:val="24"/>
        </w:rPr>
        <w:t>cez</w:t>
      </w:r>
      <w:proofErr w:type="spellEnd"/>
      <w:r w:rsidR="00522B2F" w:rsidRPr="00120342">
        <w:rPr>
          <w:rFonts w:cs="Arial"/>
          <w:bCs/>
          <w:sz w:val="24"/>
        </w:rPr>
        <w:t xml:space="preserve"> </w:t>
      </w:r>
      <w:proofErr w:type="spellStart"/>
      <w:r w:rsidR="00522B2F" w:rsidRPr="00120342">
        <w:rPr>
          <w:rFonts w:cs="Arial"/>
          <w:bCs/>
          <w:sz w:val="24"/>
        </w:rPr>
        <w:t>tlačidlo</w:t>
      </w:r>
      <w:proofErr w:type="spellEnd"/>
      <w:r w:rsidR="00522B2F" w:rsidRPr="00120342">
        <w:rPr>
          <w:rFonts w:cs="Arial"/>
          <w:bCs/>
          <w:sz w:val="24"/>
        </w:rPr>
        <w:t xml:space="preserve"> +</w:t>
      </w:r>
      <w:r w:rsidR="00665E31" w:rsidRPr="00120342">
        <w:rPr>
          <w:rFonts w:cs="Arial"/>
          <w:bCs/>
          <w:sz w:val="24"/>
        </w:rPr>
        <w:t xml:space="preserve">)“. V </w:t>
      </w:r>
      <w:proofErr w:type="spellStart"/>
      <w:r w:rsidR="00665E31" w:rsidRPr="00120342">
        <w:rPr>
          <w:rFonts w:cs="Arial"/>
          <w:bCs/>
          <w:sz w:val="24"/>
        </w:rPr>
        <w:t>prípade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otázok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týkajúcich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sa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registrácie</w:t>
      </w:r>
      <w:proofErr w:type="spellEnd"/>
      <w:r w:rsidR="00665E31" w:rsidRPr="00120342">
        <w:rPr>
          <w:rFonts w:cs="Arial"/>
          <w:bCs/>
          <w:sz w:val="24"/>
        </w:rPr>
        <w:t xml:space="preserve"> a </w:t>
      </w:r>
      <w:proofErr w:type="spellStart"/>
      <w:r w:rsidR="00665E31" w:rsidRPr="00120342">
        <w:rPr>
          <w:rFonts w:cs="Arial"/>
          <w:bCs/>
          <w:sz w:val="24"/>
        </w:rPr>
        <w:t>vloženia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ponúk</w:t>
      </w:r>
      <w:proofErr w:type="spellEnd"/>
      <w:r w:rsidR="00665E31" w:rsidRPr="00120342">
        <w:rPr>
          <w:rFonts w:cs="Arial"/>
          <w:bCs/>
          <w:sz w:val="24"/>
        </w:rPr>
        <w:t xml:space="preserve"> do </w:t>
      </w:r>
      <w:proofErr w:type="spellStart"/>
      <w:r w:rsidR="00665E31" w:rsidRPr="00120342">
        <w:rPr>
          <w:rFonts w:cs="Arial"/>
          <w:bCs/>
          <w:sz w:val="24"/>
        </w:rPr>
        <w:t>daného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systéme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môže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uchádzač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kontaktovať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správcu</w:t>
      </w:r>
      <w:proofErr w:type="spellEnd"/>
      <w:r w:rsidR="00665E31" w:rsidRPr="00120342">
        <w:rPr>
          <w:rFonts w:cs="Arial"/>
          <w:bCs/>
          <w:sz w:val="24"/>
        </w:rPr>
        <w:t xml:space="preserve"> </w:t>
      </w:r>
      <w:proofErr w:type="spellStart"/>
      <w:r w:rsidR="00665E31" w:rsidRPr="00120342">
        <w:rPr>
          <w:rFonts w:cs="Arial"/>
          <w:bCs/>
          <w:sz w:val="24"/>
        </w:rPr>
        <w:t>sys</w:t>
      </w:r>
      <w:r w:rsidR="00A5648D" w:rsidRPr="00120342">
        <w:rPr>
          <w:rFonts w:cs="Arial"/>
          <w:bCs/>
          <w:sz w:val="24"/>
        </w:rPr>
        <w:t>tému</w:t>
      </w:r>
      <w:proofErr w:type="spellEnd"/>
      <w:r w:rsidR="00A5648D" w:rsidRPr="00120342">
        <w:rPr>
          <w:rFonts w:cs="Arial"/>
          <w:bCs/>
          <w:sz w:val="24"/>
        </w:rPr>
        <w:t xml:space="preserve"> </w:t>
      </w:r>
      <w:hyperlink r:id="rId25" w:history="1">
        <w:r w:rsidR="002554AB" w:rsidRPr="003943C9">
          <w:rPr>
            <w:rStyle w:val="Hypertextovprepojenie"/>
            <w:rFonts w:cs="Arial"/>
            <w:bCs/>
            <w:sz w:val="24"/>
          </w:rPr>
          <w:t>houston@proebiz.com</w:t>
        </w:r>
      </w:hyperlink>
      <w:r w:rsidR="00A5648D" w:rsidRPr="00120342">
        <w:rPr>
          <w:rFonts w:cs="Arial"/>
          <w:bCs/>
          <w:sz w:val="24"/>
        </w:rPr>
        <w:t xml:space="preserve"> </w:t>
      </w:r>
      <w:proofErr w:type="spellStart"/>
      <w:r w:rsidR="00A5648D" w:rsidRPr="00120342">
        <w:rPr>
          <w:rFonts w:cs="Arial"/>
          <w:bCs/>
          <w:sz w:val="24"/>
        </w:rPr>
        <w:t>alebo</w:t>
      </w:r>
      <w:proofErr w:type="spellEnd"/>
      <w:r w:rsidR="00A5648D" w:rsidRPr="00120342">
        <w:rPr>
          <w:rFonts w:cs="Arial"/>
          <w:bCs/>
          <w:sz w:val="24"/>
        </w:rPr>
        <w:t xml:space="preserve"> </w:t>
      </w:r>
      <w:proofErr w:type="spellStart"/>
      <w:r w:rsidR="00A5648D" w:rsidRPr="00120342">
        <w:rPr>
          <w:rFonts w:cs="Arial"/>
          <w:bCs/>
          <w:sz w:val="24"/>
        </w:rPr>
        <w:t>telefonicky</w:t>
      </w:r>
      <w:proofErr w:type="spellEnd"/>
      <w:r w:rsidR="00A5648D" w:rsidRPr="00120342">
        <w:rPr>
          <w:rFonts w:cs="Arial"/>
          <w:bCs/>
          <w:sz w:val="24"/>
        </w:rPr>
        <w:t xml:space="preserve"> +421 220 255</w:t>
      </w:r>
      <w:r w:rsidR="00063EDF" w:rsidRPr="00120342">
        <w:rPr>
          <w:rFonts w:cs="Arial"/>
          <w:bCs/>
          <w:sz w:val="24"/>
        </w:rPr>
        <w:t> </w:t>
      </w:r>
      <w:r w:rsidR="00A5648D" w:rsidRPr="00120342">
        <w:rPr>
          <w:rFonts w:cs="Arial"/>
          <w:bCs/>
          <w:sz w:val="24"/>
        </w:rPr>
        <w:t>999.</w:t>
      </w:r>
    </w:p>
    <w:p w14:paraId="2465F719" w14:textId="76C533D9" w:rsidR="00063EDF" w:rsidRPr="00120342" w:rsidRDefault="00063EDF" w:rsidP="00491E5F">
      <w:pPr>
        <w:autoSpaceDE w:val="0"/>
        <w:autoSpaceDN w:val="0"/>
        <w:adjustRightInd w:val="0"/>
        <w:jc w:val="both"/>
        <w:rPr>
          <w:rFonts w:cs="Arial"/>
          <w:bCs/>
          <w:sz w:val="24"/>
        </w:rPr>
      </w:pPr>
    </w:p>
    <w:p w14:paraId="06630DC3" w14:textId="47E83899" w:rsidR="00063EDF" w:rsidRPr="00120342" w:rsidRDefault="00607D66" w:rsidP="00491E5F">
      <w:pPr>
        <w:autoSpaceDE w:val="0"/>
        <w:autoSpaceDN w:val="0"/>
        <w:adjustRightInd w:val="0"/>
        <w:jc w:val="both"/>
        <w:rPr>
          <w:rFonts w:cs="Arial"/>
          <w:bCs/>
          <w:sz w:val="24"/>
        </w:rPr>
      </w:pPr>
      <w:proofErr w:type="spellStart"/>
      <w:r w:rsidRPr="00120342">
        <w:rPr>
          <w:rFonts w:cs="Arial"/>
          <w:bCs/>
          <w:sz w:val="24"/>
        </w:rPr>
        <w:t>Každá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bCs/>
          <w:sz w:val="24"/>
        </w:rPr>
        <w:t>ponuka</w:t>
      </w:r>
      <w:proofErr w:type="spellEnd"/>
      <w:r w:rsidRPr="00120342">
        <w:rPr>
          <w:rFonts w:cs="Arial"/>
          <w:bCs/>
          <w:sz w:val="24"/>
        </w:rPr>
        <w:t xml:space="preserve"> ,</w:t>
      </w:r>
      <w:proofErr w:type="gram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ktorú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verejný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obstarávateľ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príjme</w:t>
      </w:r>
      <w:proofErr w:type="spellEnd"/>
      <w:r w:rsidRPr="00120342">
        <w:rPr>
          <w:rFonts w:cs="Arial"/>
          <w:bCs/>
          <w:sz w:val="24"/>
        </w:rPr>
        <w:t xml:space="preserve"> v </w:t>
      </w:r>
      <w:proofErr w:type="spellStart"/>
      <w:r w:rsidRPr="00120342">
        <w:rPr>
          <w:rFonts w:cs="Arial"/>
          <w:bCs/>
          <w:sz w:val="24"/>
        </w:rPr>
        <w:t>lehote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na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predkladanie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ponúk</w:t>
      </w:r>
      <w:proofErr w:type="spellEnd"/>
      <w:r w:rsidRPr="00120342">
        <w:rPr>
          <w:rFonts w:cs="Arial"/>
          <w:bCs/>
          <w:sz w:val="24"/>
        </w:rPr>
        <w:t xml:space="preserve">, v </w:t>
      </w:r>
      <w:proofErr w:type="spellStart"/>
      <w:r w:rsidRPr="00120342">
        <w:rPr>
          <w:rFonts w:cs="Arial"/>
          <w:bCs/>
          <w:sz w:val="24"/>
        </w:rPr>
        <w:t>rámci</w:t>
      </w:r>
      <w:proofErr w:type="spellEnd"/>
      <w:r w:rsidRPr="00120342">
        <w:rPr>
          <w:rFonts w:cs="Arial"/>
          <w:bCs/>
          <w:sz w:val="24"/>
        </w:rPr>
        <w:t xml:space="preserve"> </w:t>
      </w:r>
      <w:proofErr w:type="spellStart"/>
      <w:r w:rsidRPr="00120342">
        <w:rPr>
          <w:rFonts w:cs="Arial"/>
          <w:bCs/>
          <w:sz w:val="24"/>
        </w:rPr>
        <w:t>systému</w:t>
      </w:r>
      <w:proofErr w:type="spellEnd"/>
      <w:r w:rsidRPr="00120342">
        <w:rPr>
          <w:rFonts w:cs="Arial"/>
          <w:bCs/>
          <w:sz w:val="24"/>
        </w:rPr>
        <w:t xml:space="preserve"> </w:t>
      </w:r>
      <w:r w:rsidR="00D74F9C" w:rsidRPr="00120342">
        <w:rPr>
          <w:rFonts w:cs="Arial"/>
          <w:bCs/>
          <w:sz w:val="24"/>
        </w:rPr>
        <w:t xml:space="preserve">JOSEPHINE </w:t>
      </w:r>
      <w:proofErr w:type="spellStart"/>
      <w:r w:rsidR="00D74F9C" w:rsidRPr="00120342">
        <w:rPr>
          <w:rFonts w:cs="Arial"/>
          <w:bCs/>
          <w:sz w:val="24"/>
        </w:rPr>
        <w:t>bude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prijatá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na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vyhodn</w:t>
      </w:r>
      <w:r w:rsidR="005F252A" w:rsidRPr="00120342">
        <w:rPr>
          <w:rFonts w:cs="Arial"/>
          <w:bCs/>
          <w:sz w:val="24"/>
        </w:rPr>
        <w:t>o</w:t>
      </w:r>
      <w:r w:rsidR="00D74F9C" w:rsidRPr="00120342">
        <w:rPr>
          <w:rFonts w:cs="Arial"/>
          <w:bCs/>
          <w:sz w:val="24"/>
        </w:rPr>
        <w:t>tenie</w:t>
      </w:r>
      <w:proofErr w:type="spellEnd"/>
      <w:r w:rsidR="00D74F9C" w:rsidRPr="00120342">
        <w:rPr>
          <w:rFonts w:cs="Arial"/>
          <w:bCs/>
          <w:sz w:val="24"/>
        </w:rPr>
        <w:t xml:space="preserve">. Preto </w:t>
      </w:r>
      <w:proofErr w:type="spellStart"/>
      <w:r w:rsidR="00D74F9C" w:rsidRPr="00120342">
        <w:rPr>
          <w:rFonts w:cs="Arial"/>
          <w:bCs/>
          <w:sz w:val="24"/>
        </w:rPr>
        <w:t>iné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miesto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na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predloženie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ponuky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ako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uvedené</w:t>
      </w:r>
      <w:proofErr w:type="spellEnd"/>
      <w:r w:rsidR="00D74F9C" w:rsidRPr="00120342">
        <w:rPr>
          <w:rFonts w:cs="Arial"/>
          <w:bCs/>
          <w:sz w:val="24"/>
        </w:rPr>
        <w:t xml:space="preserve"> v </w:t>
      </w:r>
      <w:proofErr w:type="spellStart"/>
      <w:r w:rsidR="00D74F9C" w:rsidRPr="00120342">
        <w:rPr>
          <w:rFonts w:cs="Arial"/>
          <w:bCs/>
          <w:sz w:val="24"/>
        </w:rPr>
        <w:t>tejto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výzve</w:t>
      </w:r>
      <w:proofErr w:type="spellEnd"/>
      <w:r w:rsidR="00D74F9C" w:rsidRPr="00120342">
        <w:rPr>
          <w:rFonts w:cs="Arial"/>
          <w:bCs/>
          <w:sz w:val="24"/>
        </w:rPr>
        <w:t xml:space="preserve">, </w:t>
      </w:r>
      <w:proofErr w:type="spellStart"/>
      <w:r w:rsidR="00D74F9C" w:rsidRPr="00120342">
        <w:rPr>
          <w:rFonts w:cs="Arial"/>
          <w:bCs/>
          <w:sz w:val="24"/>
        </w:rPr>
        <w:t>verejný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D74F9C" w:rsidRPr="00120342">
        <w:rPr>
          <w:rFonts w:cs="Arial"/>
          <w:bCs/>
          <w:sz w:val="24"/>
        </w:rPr>
        <w:t>obstarávateľ</w:t>
      </w:r>
      <w:proofErr w:type="spellEnd"/>
      <w:r w:rsidR="00D74F9C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neuzná</w:t>
      </w:r>
      <w:proofErr w:type="spellEnd"/>
      <w:r w:rsidR="00B51899" w:rsidRPr="00120342">
        <w:rPr>
          <w:rFonts w:cs="Arial"/>
          <w:bCs/>
          <w:sz w:val="24"/>
        </w:rPr>
        <w:t xml:space="preserve">. </w:t>
      </w:r>
      <w:proofErr w:type="spellStart"/>
      <w:r w:rsidR="00B51899" w:rsidRPr="00120342">
        <w:rPr>
          <w:rFonts w:cs="Arial"/>
          <w:bCs/>
          <w:sz w:val="24"/>
        </w:rPr>
        <w:t>Ponuky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predložené</w:t>
      </w:r>
      <w:proofErr w:type="spellEnd"/>
      <w:r w:rsidR="00B51899" w:rsidRPr="00120342">
        <w:rPr>
          <w:rFonts w:cs="Arial"/>
          <w:bCs/>
          <w:sz w:val="24"/>
        </w:rPr>
        <w:t xml:space="preserve"> po </w:t>
      </w:r>
      <w:proofErr w:type="spellStart"/>
      <w:r w:rsidR="00B51899" w:rsidRPr="00120342">
        <w:rPr>
          <w:rFonts w:cs="Arial"/>
          <w:bCs/>
          <w:sz w:val="24"/>
        </w:rPr>
        <w:t>uplynutí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lehoty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na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predloženie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ponúk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gramStart"/>
      <w:r w:rsidR="00B51899" w:rsidRPr="00120342">
        <w:rPr>
          <w:rFonts w:cs="Arial"/>
          <w:bCs/>
          <w:sz w:val="24"/>
        </w:rPr>
        <w:t xml:space="preserve">( </w:t>
      </w:r>
      <w:proofErr w:type="spellStart"/>
      <w:r w:rsidR="00B51899" w:rsidRPr="00120342">
        <w:rPr>
          <w:rFonts w:cs="Arial"/>
          <w:bCs/>
          <w:sz w:val="24"/>
        </w:rPr>
        <w:t>pri</w:t>
      </w:r>
      <w:proofErr w:type="spellEnd"/>
      <w:proofErr w:type="gram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B51899" w:rsidRPr="00120342">
        <w:rPr>
          <w:rFonts w:cs="Arial"/>
          <w:bCs/>
          <w:sz w:val="24"/>
        </w:rPr>
        <w:t>elektronickom</w:t>
      </w:r>
      <w:proofErr w:type="spellEnd"/>
      <w:r w:rsidR="00B51899" w:rsidRPr="00120342">
        <w:rPr>
          <w:rFonts w:cs="Arial"/>
          <w:bCs/>
          <w:sz w:val="24"/>
        </w:rPr>
        <w:t xml:space="preserve"> </w:t>
      </w:r>
      <w:proofErr w:type="spellStart"/>
      <w:r w:rsidR="0083197B" w:rsidRPr="00120342">
        <w:rPr>
          <w:rFonts w:cs="Arial"/>
          <w:bCs/>
          <w:sz w:val="24"/>
        </w:rPr>
        <w:t>podaní</w:t>
      </w:r>
      <w:proofErr w:type="spellEnd"/>
      <w:r w:rsidR="0083197B" w:rsidRPr="00120342">
        <w:rPr>
          <w:rFonts w:cs="Arial"/>
          <w:bCs/>
          <w:sz w:val="24"/>
        </w:rPr>
        <w:t xml:space="preserve"> je </w:t>
      </w:r>
      <w:proofErr w:type="spellStart"/>
      <w:r w:rsidR="0083197B" w:rsidRPr="00120342">
        <w:rPr>
          <w:rFonts w:cs="Arial"/>
          <w:bCs/>
          <w:sz w:val="24"/>
        </w:rPr>
        <w:t>rozhodujúci</w:t>
      </w:r>
      <w:proofErr w:type="spellEnd"/>
      <w:r w:rsidR="0083197B" w:rsidRPr="00120342">
        <w:rPr>
          <w:rFonts w:cs="Arial"/>
          <w:bCs/>
          <w:sz w:val="24"/>
        </w:rPr>
        <w:t xml:space="preserve"> </w:t>
      </w:r>
      <w:proofErr w:type="spellStart"/>
      <w:r w:rsidR="0083197B" w:rsidRPr="00120342">
        <w:rPr>
          <w:rFonts w:cs="Arial"/>
          <w:bCs/>
          <w:sz w:val="24"/>
        </w:rPr>
        <w:t>serverový</w:t>
      </w:r>
      <w:proofErr w:type="spellEnd"/>
      <w:r w:rsidR="0083197B" w:rsidRPr="00120342">
        <w:rPr>
          <w:rFonts w:cs="Arial"/>
          <w:bCs/>
          <w:sz w:val="24"/>
        </w:rPr>
        <w:t xml:space="preserve"> </w:t>
      </w:r>
      <w:proofErr w:type="spellStart"/>
      <w:r w:rsidR="0083197B" w:rsidRPr="00120342">
        <w:rPr>
          <w:rFonts w:cs="Arial"/>
          <w:bCs/>
          <w:sz w:val="24"/>
        </w:rPr>
        <w:t>čas</w:t>
      </w:r>
      <w:proofErr w:type="spellEnd"/>
      <w:r w:rsidR="0083197B" w:rsidRPr="00120342">
        <w:rPr>
          <w:rFonts w:cs="Arial"/>
          <w:bCs/>
          <w:sz w:val="24"/>
        </w:rPr>
        <w:t xml:space="preserve"> </w:t>
      </w:r>
      <w:proofErr w:type="spellStart"/>
      <w:r w:rsidR="0083197B" w:rsidRPr="00120342">
        <w:rPr>
          <w:rFonts w:cs="Arial"/>
          <w:bCs/>
          <w:sz w:val="24"/>
        </w:rPr>
        <w:t>verejného</w:t>
      </w:r>
      <w:proofErr w:type="spellEnd"/>
      <w:r w:rsidR="0083197B" w:rsidRPr="00120342">
        <w:rPr>
          <w:rFonts w:cs="Arial"/>
          <w:bCs/>
          <w:sz w:val="24"/>
        </w:rPr>
        <w:t xml:space="preserve"> </w:t>
      </w:r>
      <w:proofErr w:type="spellStart"/>
      <w:r w:rsidR="0083197B" w:rsidRPr="00120342">
        <w:rPr>
          <w:rFonts w:cs="Arial"/>
          <w:bCs/>
          <w:sz w:val="24"/>
        </w:rPr>
        <w:t>obstarávateľa</w:t>
      </w:r>
      <w:proofErr w:type="spellEnd"/>
      <w:r w:rsidR="0083197B" w:rsidRPr="00120342">
        <w:rPr>
          <w:rFonts w:cs="Arial"/>
          <w:bCs/>
          <w:sz w:val="24"/>
        </w:rPr>
        <w:t xml:space="preserve"> ), </w:t>
      </w:r>
      <w:proofErr w:type="spellStart"/>
      <w:r w:rsidR="00545887" w:rsidRPr="00120342">
        <w:rPr>
          <w:rFonts w:cs="Arial"/>
          <w:bCs/>
          <w:sz w:val="24"/>
        </w:rPr>
        <w:t>nebude</w:t>
      </w:r>
      <w:proofErr w:type="spellEnd"/>
      <w:r w:rsidR="00545887" w:rsidRPr="00120342">
        <w:rPr>
          <w:rFonts w:cs="Arial"/>
          <w:bCs/>
          <w:sz w:val="24"/>
        </w:rPr>
        <w:t xml:space="preserve"> </w:t>
      </w:r>
      <w:proofErr w:type="spellStart"/>
      <w:r w:rsidR="00545887" w:rsidRPr="00120342">
        <w:rPr>
          <w:rFonts w:cs="Arial"/>
          <w:bCs/>
          <w:sz w:val="24"/>
        </w:rPr>
        <w:t>zaradená</w:t>
      </w:r>
      <w:proofErr w:type="spellEnd"/>
      <w:r w:rsidR="00545887" w:rsidRPr="00120342">
        <w:rPr>
          <w:rFonts w:cs="Arial"/>
          <w:bCs/>
          <w:sz w:val="24"/>
        </w:rPr>
        <w:t xml:space="preserve"> do </w:t>
      </w:r>
      <w:proofErr w:type="spellStart"/>
      <w:r w:rsidR="00545887" w:rsidRPr="00120342">
        <w:rPr>
          <w:rFonts w:cs="Arial"/>
          <w:bCs/>
          <w:sz w:val="24"/>
        </w:rPr>
        <w:t>vyhodnotenia</w:t>
      </w:r>
      <w:proofErr w:type="spellEnd"/>
      <w:r w:rsidR="00545887" w:rsidRPr="00120342">
        <w:rPr>
          <w:rFonts w:cs="Arial"/>
          <w:bCs/>
          <w:sz w:val="24"/>
        </w:rPr>
        <w:t xml:space="preserve">. </w:t>
      </w:r>
    </w:p>
    <w:p w14:paraId="2E210BFA" w14:textId="4FBDC3D8" w:rsidR="00031E76" w:rsidRPr="00120342" w:rsidRDefault="00000000" w:rsidP="00132CF5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hyperlink r:id="rId26" w:history="1">
        <w:r w:rsidR="002554AB" w:rsidRPr="003943C9">
          <w:rPr>
            <w:rStyle w:val="Hypertextovprepojenie"/>
            <w:rFonts w:cs="Arial"/>
            <w:b/>
            <w:bCs/>
            <w:sz w:val="24"/>
          </w:rPr>
          <w:t>https://josephine.proebiz.com/sk/promoter/tender/30915/general</w:t>
        </w:r>
      </w:hyperlink>
      <w:r w:rsidR="002554AB">
        <w:rPr>
          <w:rFonts w:cs="Arial"/>
          <w:b/>
          <w:bCs/>
          <w:sz w:val="24"/>
        </w:rPr>
        <w:t xml:space="preserve"> </w:t>
      </w:r>
    </w:p>
    <w:p w14:paraId="0F517FC2" w14:textId="77777777" w:rsidR="003C74F3" w:rsidRDefault="003C74F3" w:rsidP="00BC065F">
      <w:pPr>
        <w:jc w:val="both"/>
        <w:rPr>
          <w:rFonts w:cs="Arial"/>
          <w:b/>
          <w:bCs/>
          <w:color w:val="000000"/>
          <w:sz w:val="24"/>
          <w:lang w:eastAsia="sk-SK"/>
        </w:rPr>
      </w:pPr>
    </w:p>
    <w:p w14:paraId="359FC254" w14:textId="77777777" w:rsidR="00222B24" w:rsidRDefault="00222B24" w:rsidP="00BC065F">
      <w:pPr>
        <w:jc w:val="both"/>
        <w:rPr>
          <w:rFonts w:cs="Arial"/>
          <w:b/>
          <w:bCs/>
          <w:color w:val="000000"/>
          <w:sz w:val="24"/>
          <w:lang w:eastAsia="sk-SK"/>
        </w:rPr>
      </w:pPr>
    </w:p>
    <w:p w14:paraId="708137E4" w14:textId="15D8B4E0" w:rsidR="00BC065F" w:rsidRPr="00120342" w:rsidRDefault="003A25F1" w:rsidP="00BC065F">
      <w:pPr>
        <w:jc w:val="both"/>
        <w:rPr>
          <w:rFonts w:cs="Arial"/>
          <w:b/>
          <w:bCs/>
          <w:color w:val="000000"/>
          <w:sz w:val="24"/>
          <w:lang w:eastAsia="sk-SK"/>
        </w:rPr>
      </w:pPr>
      <w:r w:rsidRPr="00120342">
        <w:rPr>
          <w:rFonts w:cs="Arial"/>
          <w:b/>
          <w:bCs/>
          <w:color w:val="000000"/>
          <w:sz w:val="24"/>
          <w:lang w:eastAsia="sk-SK"/>
        </w:rPr>
        <w:t>1</w:t>
      </w:r>
      <w:r w:rsidR="00DE26F9" w:rsidRPr="00120342">
        <w:rPr>
          <w:rFonts w:cs="Arial"/>
          <w:b/>
          <w:bCs/>
          <w:color w:val="000000"/>
          <w:sz w:val="24"/>
          <w:lang w:eastAsia="sk-SK"/>
        </w:rPr>
        <w:t>6</w:t>
      </w:r>
      <w:r w:rsidRPr="00120342">
        <w:rPr>
          <w:rFonts w:cs="Arial"/>
          <w:b/>
          <w:bCs/>
          <w:color w:val="000000"/>
          <w:sz w:val="24"/>
          <w:lang w:eastAsia="sk-SK"/>
        </w:rPr>
        <w:t xml:space="preserve">.Požadovaný </w:t>
      </w:r>
      <w:proofErr w:type="spellStart"/>
      <w:r w:rsidRPr="00120342">
        <w:rPr>
          <w:rFonts w:cs="Arial"/>
          <w:b/>
          <w:bCs/>
          <w:color w:val="000000"/>
          <w:sz w:val="24"/>
          <w:lang w:eastAsia="sk-SK"/>
        </w:rPr>
        <w:t>obsah</w:t>
      </w:r>
      <w:proofErr w:type="spellEnd"/>
      <w:r w:rsidRPr="00120342">
        <w:rPr>
          <w:rFonts w:cs="Arial"/>
          <w:b/>
          <w:bCs/>
          <w:color w:val="000000"/>
          <w:sz w:val="24"/>
          <w:lang w:eastAsia="sk-SK"/>
        </w:rPr>
        <w:t xml:space="preserve"> </w:t>
      </w:r>
      <w:proofErr w:type="spellStart"/>
      <w:r w:rsidRPr="00120342">
        <w:rPr>
          <w:rFonts w:cs="Arial"/>
          <w:b/>
          <w:bCs/>
          <w:color w:val="000000"/>
          <w:sz w:val="24"/>
          <w:lang w:eastAsia="sk-SK"/>
        </w:rPr>
        <w:t>ponuky</w:t>
      </w:r>
      <w:proofErr w:type="spellEnd"/>
      <w:r w:rsidRPr="00120342">
        <w:rPr>
          <w:rFonts w:cs="Arial"/>
          <w:b/>
          <w:bCs/>
          <w:color w:val="000000"/>
          <w:sz w:val="24"/>
          <w:lang w:eastAsia="sk-SK"/>
        </w:rPr>
        <w:t>:</w:t>
      </w:r>
    </w:p>
    <w:p w14:paraId="345951FE" w14:textId="77777777" w:rsidR="00CC6009" w:rsidRPr="00120342" w:rsidRDefault="00CC6009" w:rsidP="00BC065F">
      <w:pPr>
        <w:jc w:val="both"/>
        <w:rPr>
          <w:rFonts w:cs="Arial"/>
          <w:b/>
          <w:bCs/>
          <w:color w:val="000000"/>
          <w:sz w:val="24"/>
          <w:lang w:eastAsia="sk-SK"/>
        </w:rPr>
      </w:pPr>
    </w:p>
    <w:p w14:paraId="3E2E87DB" w14:textId="20CEF12B" w:rsidR="00D85420" w:rsidRPr="00120342" w:rsidRDefault="00D85420" w:rsidP="00BC065F">
      <w:pPr>
        <w:jc w:val="both"/>
        <w:rPr>
          <w:rFonts w:cs="Arial"/>
          <w:b/>
          <w:bCs/>
          <w:sz w:val="24"/>
        </w:rPr>
      </w:pPr>
      <w:proofErr w:type="spellStart"/>
      <w:r w:rsidRPr="00120342">
        <w:rPr>
          <w:rFonts w:cs="Arial"/>
          <w:b/>
          <w:bCs/>
          <w:sz w:val="24"/>
        </w:rPr>
        <w:t>Ponuka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musí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obsahovať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nasledovné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doklady</w:t>
      </w:r>
      <w:proofErr w:type="spellEnd"/>
      <w:r w:rsidRPr="00120342">
        <w:rPr>
          <w:rFonts w:cs="Arial"/>
          <w:b/>
          <w:bCs/>
          <w:sz w:val="24"/>
        </w:rPr>
        <w:t xml:space="preserve"> a </w:t>
      </w:r>
      <w:proofErr w:type="spellStart"/>
      <w:r w:rsidRPr="00120342">
        <w:rPr>
          <w:rFonts w:cs="Arial"/>
          <w:b/>
          <w:bCs/>
          <w:sz w:val="24"/>
        </w:rPr>
        <w:t>dokumenty</w:t>
      </w:r>
      <w:proofErr w:type="spellEnd"/>
      <w:r w:rsidRPr="00120342">
        <w:rPr>
          <w:rFonts w:cs="Arial"/>
          <w:b/>
          <w:bCs/>
          <w:sz w:val="24"/>
        </w:rPr>
        <w:t xml:space="preserve"> v </w:t>
      </w:r>
      <w:proofErr w:type="spellStart"/>
      <w:r w:rsidRPr="00120342">
        <w:rPr>
          <w:rFonts w:cs="Arial"/>
          <w:b/>
          <w:bCs/>
          <w:sz w:val="24"/>
        </w:rPr>
        <w:t>listinnej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podobe</w:t>
      </w:r>
      <w:proofErr w:type="spellEnd"/>
      <w:r w:rsidRPr="00120342">
        <w:rPr>
          <w:rFonts w:cs="Arial"/>
          <w:b/>
          <w:bCs/>
          <w:sz w:val="24"/>
        </w:rPr>
        <w:t>:</w:t>
      </w:r>
    </w:p>
    <w:p w14:paraId="5CE984B7" w14:textId="03E0882D" w:rsidR="007F0EAB" w:rsidRPr="00120342" w:rsidRDefault="007F0EAB" w:rsidP="00BC065F">
      <w:pPr>
        <w:jc w:val="both"/>
        <w:rPr>
          <w:rFonts w:cs="Arial"/>
          <w:sz w:val="24"/>
        </w:rPr>
      </w:pPr>
    </w:p>
    <w:p w14:paraId="332BD0F5" w14:textId="604C00C8" w:rsidR="00EE6D6B" w:rsidRPr="00120342" w:rsidRDefault="00EE6D6B" w:rsidP="003A3219">
      <w:pPr>
        <w:pStyle w:val="Odsekzoznamu"/>
        <w:numPr>
          <w:ilvl w:val="0"/>
          <w:numId w:val="18"/>
        </w:numPr>
        <w:jc w:val="both"/>
      </w:pPr>
      <w:r w:rsidRPr="00120342">
        <w:t xml:space="preserve">Identifikácia </w:t>
      </w:r>
      <w:r w:rsidR="000C5429" w:rsidRPr="00120342">
        <w:t>údajov uchádzača ( minimálne názov, sídlo )</w:t>
      </w:r>
      <w:r w:rsidR="00B3383E" w:rsidRPr="00120342">
        <w:t>.</w:t>
      </w:r>
    </w:p>
    <w:p w14:paraId="729D88E5" w14:textId="77777777" w:rsidR="000C5429" w:rsidRPr="00120342" w:rsidRDefault="000C5429" w:rsidP="00BC065F">
      <w:pPr>
        <w:jc w:val="both"/>
        <w:rPr>
          <w:rFonts w:cs="Arial"/>
          <w:sz w:val="24"/>
        </w:rPr>
      </w:pPr>
    </w:p>
    <w:p w14:paraId="35F8CC98" w14:textId="2A64C9D1" w:rsidR="00D85420" w:rsidRPr="00455708" w:rsidRDefault="00D85420" w:rsidP="00455708">
      <w:pPr>
        <w:pStyle w:val="Odsekzoznamu"/>
        <w:numPr>
          <w:ilvl w:val="0"/>
          <w:numId w:val="18"/>
        </w:numPr>
        <w:jc w:val="both"/>
      </w:pPr>
      <w:r w:rsidRPr="00120342">
        <w:t xml:space="preserve">Doklady a dokumenty, ktorým uchádzač preukáže splnenie podmienok účasti podľa </w:t>
      </w:r>
      <w:r w:rsidRPr="00455708">
        <w:t xml:space="preserve">bodu </w:t>
      </w:r>
      <w:r w:rsidR="007F0EAB" w:rsidRPr="00455708">
        <w:t>11</w:t>
      </w:r>
      <w:r w:rsidRPr="00455708">
        <w:t>. tejto výzvy na predkladanie ponúk.</w:t>
      </w:r>
      <w:r w:rsidR="00585BFC" w:rsidRPr="00455708">
        <w:t xml:space="preserve"> </w:t>
      </w:r>
    </w:p>
    <w:p w14:paraId="7BFA8C46" w14:textId="77777777" w:rsidR="00585BFC" w:rsidRPr="00120342" w:rsidRDefault="00585BFC" w:rsidP="00585BFC">
      <w:pPr>
        <w:pStyle w:val="Odsekzoznamu"/>
        <w:rPr>
          <w:b/>
          <w:bCs/>
          <w:color w:val="000000"/>
          <w:lang w:eastAsia="sk-SK"/>
        </w:rPr>
      </w:pPr>
    </w:p>
    <w:p w14:paraId="3600CA52" w14:textId="13BD59D2" w:rsidR="003A25F1" w:rsidRPr="00C25582" w:rsidRDefault="00D85420" w:rsidP="00C25582">
      <w:pPr>
        <w:pStyle w:val="Odsekzoznamu"/>
        <w:numPr>
          <w:ilvl w:val="0"/>
          <w:numId w:val="18"/>
        </w:numPr>
        <w:jc w:val="both"/>
      </w:pPr>
      <w:r w:rsidRPr="00C25582">
        <w:t xml:space="preserve">Návrh na plnenie kritéria určeného verejným obstarávateľom na hodnotenie </w:t>
      </w:r>
      <w:r w:rsidR="00683D46" w:rsidRPr="00C25582">
        <w:t xml:space="preserve">   </w:t>
      </w:r>
      <w:r w:rsidRPr="00C25582">
        <w:t>ponúk</w:t>
      </w:r>
      <w:r w:rsidR="00B47C77" w:rsidRPr="00C25582">
        <w:t>.</w:t>
      </w:r>
    </w:p>
    <w:p w14:paraId="19CE358A" w14:textId="77777777" w:rsidR="00C25582" w:rsidRDefault="00C25582" w:rsidP="00C25582">
      <w:pPr>
        <w:pStyle w:val="Odsekzoznamu"/>
      </w:pPr>
    </w:p>
    <w:p w14:paraId="7F92A55A" w14:textId="77777777" w:rsidR="00BB16A6" w:rsidRPr="00BB16A6" w:rsidRDefault="00BB16A6" w:rsidP="00BB16A6">
      <w:pPr>
        <w:pStyle w:val="Odsekzoznamu"/>
        <w:numPr>
          <w:ilvl w:val="0"/>
          <w:numId w:val="18"/>
        </w:numPr>
        <w:rPr>
          <w:rFonts w:cstheme="minorHAnsi"/>
          <w:u w:val="single"/>
        </w:rPr>
      </w:pPr>
      <w:r w:rsidRPr="00BB16A6">
        <w:rPr>
          <w:rFonts w:cstheme="minorHAnsi"/>
          <w:u w:val="single"/>
        </w:rPr>
        <w:t>Technická dokumentácia v rozsahu</w:t>
      </w:r>
    </w:p>
    <w:p w14:paraId="11A15736" w14:textId="77777777" w:rsidR="00B52FBE" w:rsidRPr="00C25582" w:rsidRDefault="00B52FBE" w:rsidP="00BB16A6">
      <w:pPr>
        <w:pStyle w:val="Odsekzoznamu"/>
        <w:jc w:val="both"/>
      </w:pPr>
    </w:p>
    <w:p w14:paraId="09DA7568" w14:textId="038EFCE3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 xml:space="preserve">Finálny detailný dizajnový návrh kocky pre jednotlivé fázy s určením hlavných parametrov (rozmery, rozlohy, hmotnosti, rozlíšenia, príkony), pričom musí vychádzať </w:t>
      </w:r>
      <w:r w:rsidRPr="00EE5FE1">
        <w:rPr>
          <w:rFonts w:cstheme="minorHAnsi"/>
        </w:rPr>
        <w:t xml:space="preserve">koncepčne </w:t>
      </w:r>
      <w:r w:rsidRPr="006860B9">
        <w:rPr>
          <w:rFonts w:cstheme="minorHAnsi"/>
        </w:rPr>
        <w:t>z výkresovej dokumentácie dizajnu uvedeného vo výzve</w:t>
      </w:r>
    </w:p>
    <w:p w14:paraId="1CD6BC79" w14:textId="062F5919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 xml:space="preserve">3D model návrhu dizajnu kocky (ako sústavy prvkov, ďalej len „kocka“) pre  požadované fázy/etapy – prvá fáza a konečná fáza (DWG + 3D MAX) </w:t>
      </w:r>
    </w:p>
    <w:p w14:paraId="75092F71" w14:textId="65A51D1B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>Schéma ELI (230V/AC) zapojenia kocky v rozloženom stave (DWG + PDF)</w:t>
      </w:r>
      <w:r>
        <w:rPr>
          <w:rFonts w:cstheme="minorHAnsi"/>
        </w:rPr>
        <w:t xml:space="preserve"> v prvej etape</w:t>
      </w:r>
    </w:p>
    <w:p w14:paraId="7C6DF8CF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>Schéma Dátového zapojenia kocky v rozloženom stave (DWG + PDF)</w:t>
      </w:r>
      <w:r>
        <w:rPr>
          <w:rFonts w:cstheme="minorHAnsi"/>
        </w:rPr>
        <w:t xml:space="preserve"> v prvej etape</w:t>
      </w:r>
    </w:p>
    <w:p w14:paraId="21EF19A8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>Výkres konštrukcie kocky (3D model PDF + 2D PDF)</w:t>
      </w:r>
    </w:p>
    <w:p w14:paraId="6CB810A1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>Statický posudok konštrukcie kocky (pre konečnú fázu)</w:t>
      </w:r>
    </w:p>
    <w:p w14:paraId="6C62DF14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 xml:space="preserve">Celková bloková schéma dodávaných zariadení pre kocku, časomieru a celkový </w:t>
      </w:r>
      <w:proofErr w:type="spellStart"/>
      <w:r w:rsidRPr="006860B9">
        <w:rPr>
          <w:rFonts w:cstheme="minorHAnsi"/>
        </w:rPr>
        <w:t>content</w:t>
      </w:r>
      <w:proofErr w:type="spellEnd"/>
      <w:r w:rsidRPr="006860B9">
        <w:rPr>
          <w:rFonts w:cstheme="minorHAnsi"/>
        </w:rPr>
        <w:t xml:space="preserve"> manažment, (DWG + PDF)</w:t>
      </w:r>
    </w:p>
    <w:p w14:paraId="2815065E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>Bloková schéma zariadení časomiery (DWG + PDF)</w:t>
      </w:r>
    </w:p>
    <w:p w14:paraId="49A2009E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 xml:space="preserve">Bloková schéma </w:t>
      </w:r>
      <w:proofErr w:type="spellStart"/>
      <w:r w:rsidRPr="006860B9">
        <w:rPr>
          <w:rFonts w:cstheme="minorHAnsi"/>
        </w:rPr>
        <w:t>content</w:t>
      </w:r>
      <w:proofErr w:type="spellEnd"/>
      <w:r w:rsidRPr="006860B9">
        <w:rPr>
          <w:rFonts w:cstheme="minorHAnsi"/>
        </w:rPr>
        <w:t xml:space="preserve"> manažmentu (DWG + PDF)</w:t>
      </w:r>
    </w:p>
    <w:p w14:paraId="66FE7747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lastRenderedPageBreak/>
        <w:t>Umiestnenie zariadení miestnostiach – jednotlivo pre prvú a konečnú fázu (DWG + PDF)</w:t>
      </w:r>
    </w:p>
    <w:p w14:paraId="4B32BC61" w14:textId="77777777" w:rsidR="00A51954" w:rsidRPr="006860B9" w:rsidRDefault="00A51954" w:rsidP="00A51954">
      <w:pPr>
        <w:pStyle w:val="Odsekzoznamu"/>
        <w:numPr>
          <w:ilvl w:val="0"/>
          <w:numId w:val="28"/>
        </w:numPr>
        <w:rPr>
          <w:rFonts w:cstheme="minorHAnsi"/>
        </w:rPr>
      </w:pPr>
      <w:r w:rsidRPr="006860B9">
        <w:rPr>
          <w:rFonts w:cstheme="minorHAnsi"/>
        </w:rPr>
        <w:t xml:space="preserve">Príklad rozloženia </w:t>
      </w:r>
      <w:proofErr w:type="spellStart"/>
      <w:r w:rsidRPr="006860B9">
        <w:rPr>
          <w:rFonts w:cstheme="minorHAnsi"/>
        </w:rPr>
        <w:t>contentu</w:t>
      </w:r>
      <w:proofErr w:type="spellEnd"/>
      <w:r w:rsidRPr="006860B9">
        <w:rPr>
          <w:rFonts w:cstheme="minorHAnsi"/>
        </w:rPr>
        <w:t xml:space="preserve"> na kocke (pre prvú fázu) v rozsahu minimálne 2 </w:t>
      </w:r>
      <w:proofErr w:type="spellStart"/>
      <w:r w:rsidRPr="006860B9">
        <w:rPr>
          <w:rFonts w:cstheme="minorHAnsi"/>
        </w:rPr>
        <w:t>teplates</w:t>
      </w:r>
      <w:proofErr w:type="spellEnd"/>
      <w:r w:rsidRPr="006860B9">
        <w:rPr>
          <w:rFonts w:cstheme="minorHAnsi"/>
        </w:rPr>
        <w:t xml:space="preserve"> vo HTML formáte</w:t>
      </w:r>
    </w:p>
    <w:p w14:paraId="7471AA0E" w14:textId="77777777" w:rsidR="00A51954" w:rsidRPr="006860B9" w:rsidRDefault="00A51954" w:rsidP="00A51954">
      <w:pPr>
        <w:pStyle w:val="Odsekzoznamu"/>
        <w:numPr>
          <w:ilvl w:val="1"/>
          <w:numId w:val="28"/>
        </w:numPr>
        <w:rPr>
          <w:rFonts w:cstheme="minorHAnsi"/>
        </w:rPr>
      </w:pPr>
      <w:r w:rsidRPr="006860B9">
        <w:rPr>
          <w:rFonts w:cstheme="minorHAnsi"/>
        </w:rPr>
        <w:t>Video + časomiera na ploche obrazovky</w:t>
      </w:r>
    </w:p>
    <w:p w14:paraId="4795CC9A" w14:textId="77777777" w:rsidR="00A51954" w:rsidRPr="006860B9" w:rsidRDefault="00A51954" w:rsidP="00A51954">
      <w:pPr>
        <w:pStyle w:val="Odsekzoznamu"/>
        <w:numPr>
          <w:ilvl w:val="1"/>
          <w:numId w:val="28"/>
        </w:numPr>
        <w:rPr>
          <w:rFonts w:cstheme="minorHAnsi"/>
        </w:rPr>
      </w:pPr>
      <w:r w:rsidRPr="006860B9">
        <w:rPr>
          <w:rFonts w:cstheme="minorHAnsi"/>
        </w:rPr>
        <w:t>Časomiera samotná na ploche obrazovky</w:t>
      </w:r>
    </w:p>
    <w:p w14:paraId="531C007E" w14:textId="6D435631" w:rsidR="002D50C9" w:rsidRPr="00120342" w:rsidRDefault="002D50C9" w:rsidP="00BC065F">
      <w:pPr>
        <w:jc w:val="both"/>
        <w:rPr>
          <w:rFonts w:cs="Arial"/>
          <w:sz w:val="24"/>
        </w:rPr>
      </w:pPr>
    </w:p>
    <w:p w14:paraId="62CB51D0" w14:textId="77777777" w:rsidR="00037038" w:rsidRPr="00120342" w:rsidRDefault="00037038" w:rsidP="00BC065F">
      <w:pPr>
        <w:jc w:val="both"/>
        <w:rPr>
          <w:rFonts w:cs="Arial"/>
          <w:b/>
          <w:bCs/>
          <w:sz w:val="24"/>
        </w:rPr>
      </w:pPr>
    </w:p>
    <w:p w14:paraId="17B14FFD" w14:textId="35B6BD81" w:rsidR="002D50C9" w:rsidRPr="00120342" w:rsidRDefault="002D50C9" w:rsidP="00BC065F">
      <w:pPr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1</w:t>
      </w:r>
      <w:r w:rsidR="00DE26F9" w:rsidRPr="00120342">
        <w:rPr>
          <w:rFonts w:cs="Arial"/>
          <w:b/>
          <w:bCs/>
          <w:sz w:val="24"/>
        </w:rPr>
        <w:t>7</w:t>
      </w:r>
      <w:r w:rsidRPr="00120342">
        <w:rPr>
          <w:rFonts w:cs="Arial"/>
          <w:b/>
          <w:bCs/>
          <w:sz w:val="24"/>
        </w:rPr>
        <w:t xml:space="preserve">. </w:t>
      </w:r>
      <w:proofErr w:type="spellStart"/>
      <w:r w:rsidRPr="00120342">
        <w:rPr>
          <w:rFonts w:cs="Arial"/>
          <w:b/>
          <w:bCs/>
          <w:sz w:val="24"/>
        </w:rPr>
        <w:t>Otváranie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ponúk</w:t>
      </w:r>
      <w:proofErr w:type="spellEnd"/>
      <w:r w:rsidRPr="00120342">
        <w:rPr>
          <w:rFonts w:cs="Arial"/>
          <w:b/>
          <w:bCs/>
          <w:sz w:val="24"/>
        </w:rPr>
        <w:t>:</w:t>
      </w:r>
    </w:p>
    <w:p w14:paraId="14A2B20E" w14:textId="4095731E" w:rsidR="002D50C9" w:rsidRPr="00120342" w:rsidRDefault="002D50C9" w:rsidP="00BC065F">
      <w:pPr>
        <w:jc w:val="both"/>
        <w:rPr>
          <w:rFonts w:cs="Arial"/>
          <w:b/>
          <w:bCs/>
          <w:sz w:val="24"/>
        </w:rPr>
      </w:pPr>
    </w:p>
    <w:p w14:paraId="406E09EF" w14:textId="544CA560" w:rsidR="002D50C9" w:rsidRPr="00120342" w:rsidRDefault="002D50C9" w:rsidP="00BC065F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Otváranie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ponúk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bude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never</w:t>
      </w:r>
      <w:r w:rsidR="00B76A72" w:rsidRPr="00120342">
        <w:rPr>
          <w:rFonts w:cs="Arial"/>
          <w:sz w:val="24"/>
        </w:rPr>
        <w:t>e</w:t>
      </w:r>
      <w:r w:rsidRPr="00120342">
        <w:rPr>
          <w:rFonts w:cs="Arial"/>
          <w:sz w:val="24"/>
        </w:rPr>
        <w:t>jné</w:t>
      </w:r>
      <w:proofErr w:type="spellEnd"/>
      <w:r w:rsidRPr="00120342">
        <w:rPr>
          <w:rFonts w:cs="Arial"/>
          <w:sz w:val="24"/>
        </w:rPr>
        <w:t>.</w:t>
      </w:r>
    </w:p>
    <w:p w14:paraId="58E3728B" w14:textId="28AE1903" w:rsidR="006A0DE8" w:rsidRPr="00120342" w:rsidRDefault="006A0DE8" w:rsidP="00BC065F">
      <w:pPr>
        <w:jc w:val="both"/>
        <w:rPr>
          <w:rFonts w:cs="Arial"/>
          <w:sz w:val="24"/>
        </w:rPr>
      </w:pPr>
    </w:p>
    <w:p w14:paraId="1EF9E313" w14:textId="77777777" w:rsidR="00037038" w:rsidRPr="00120342" w:rsidRDefault="00037038" w:rsidP="00BC065F">
      <w:pPr>
        <w:jc w:val="both"/>
        <w:rPr>
          <w:rFonts w:cs="Arial"/>
          <w:b/>
          <w:bCs/>
          <w:sz w:val="24"/>
        </w:rPr>
      </w:pPr>
    </w:p>
    <w:p w14:paraId="5927B71A" w14:textId="54797407" w:rsidR="006A0DE8" w:rsidRPr="00120342" w:rsidRDefault="006A0DE8" w:rsidP="00BC065F">
      <w:pPr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1</w:t>
      </w:r>
      <w:r w:rsidR="00DE26F9" w:rsidRPr="00120342">
        <w:rPr>
          <w:rFonts w:cs="Arial"/>
          <w:b/>
          <w:bCs/>
          <w:sz w:val="24"/>
        </w:rPr>
        <w:t>8</w:t>
      </w:r>
      <w:r w:rsidRPr="00120342">
        <w:rPr>
          <w:rFonts w:cs="Arial"/>
          <w:b/>
          <w:bCs/>
          <w:sz w:val="24"/>
        </w:rPr>
        <w:t xml:space="preserve">. </w:t>
      </w:r>
      <w:proofErr w:type="spellStart"/>
      <w:r w:rsidRPr="00120342">
        <w:rPr>
          <w:rFonts w:cs="Arial"/>
          <w:b/>
          <w:bCs/>
          <w:sz w:val="24"/>
        </w:rPr>
        <w:t>Lehota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viazanosti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ponúk</w:t>
      </w:r>
      <w:proofErr w:type="spellEnd"/>
      <w:r w:rsidRPr="00120342">
        <w:rPr>
          <w:rFonts w:cs="Arial"/>
          <w:b/>
          <w:bCs/>
          <w:sz w:val="24"/>
        </w:rPr>
        <w:t>:</w:t>
      </w:r>
    </w:p>
    <w:p w14:paraId="2C7BE061" w14:textId="0E267AEE" w:rsidR="00037038" w:rsidRPr="00120342" w:rsidRDefault="00037038" w:rsidP="00037038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Predloženú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nemožno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odvolať</w:t>
      </w:r>
      <w:proofErr w:type="spellEnd"/>
      <w:r w:rsidRPr="00120342">
        <w:rPr>
          <w:rFonts w:cs="Arial"/>
          <w:sz w:val="24"/>
        </w:rPr>
        <w:t xml:space="preserve"> po </w:t>
      </w:r>
      <w:proofErr w:type="spellStart"/>
      <w:r w:rsidRPr="00120342">
        <w:rPr>
          <w:rFonts w:cs="Arial"/>
          <w:sz w:val="24"/>
        </w:rPr>
        <w:t>uplynutí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lehoty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predkladanie</w:t>
      </w:r>
      <w:proofErr w:type="spellEnd"/>
      <w:r w:rsidRPr="00120342">
        <w:rPr>
          <w:rFonts w:cs="Arial"/>
          <w:sz w:val="24"/>
        </w:rPr>
        <w:t xml:space="preserve"> ponúk – t. z. </w:t>
      </w:r>
      <w:r w:rsidRPr="00506C50">
        <w:rPr>
          <w:rFonts w:cs="Arial"/>
          <w:sz w:val="24"/>
        </w:rPr>
        <w:t>po</w:t>
      </w:r>
      <w:r w:rsidR="00574F28" w:rsidRPr="00506C50">
        <w:rPr>
          <w:rFonts w:cs="Arial"/>
          <w:sz w:val="24"/>
        </w:rPr>
        <w:t xml:space="preserve"> </w:t>
      </w:r>
      <w:r w:rsidR="00A221E2">
        <w:rPr>
          <w:rFonts w:cs="Arial"/>
          <w:sz w:val="24"/>
        </w:rPr>
        <w:t>20</w:t>
      </w:r>
      <w:r w:rsidR="00574F28" w:rsidRPr="00506C50">
        <w:rPr>
          <w:rFonts w:cs="Arial"/>
          <w:sz w:val="24"/>
        </w:rPr>
        <w:t>.</w:t>
      </w:r>
      <w:r w:rsidR="00BC5B80" w:rsidRPr="00506C50">
        <w:rPr>
          <w:rFonts w:cs="Arial"/>
          <w:sz w:val="24"/>
        </w:rPr>
        <w:t>0</w:t>
      </w:r>
      <w:r w:rsidR="00683D46" w:rsidRPr="00506C50">
        <w:rPr>
          <w:rFonts w:cs="Arial"/>
          <w:sz w:val="24"/>
        </w:rPr>
        <w:t>9</w:t>
      </w:r>
      <w:r w:rsidRPr="00506C50">
        <w:rPr>
          <w:rFonts w:cs="Arial"/>
          <w:sz w:val="24"/>
        </w:rPr>
        <w:t>.202</w:t>
      </w:r>
      <w:r w:rsidR="00DE2BB3" w:rsidRPr="00506C50">
        <w:rPr>
          <w:rFonts w:cs="Arial"/>
          <w:sz w:val="24"/>
        </w:rPr>
        <w:t>2</w:t>
      </w:r>
      <w:r w:rsidR="00BC5B80" w:rsidRPr="00506C50">
        <w:rPr>
          <w:rFonts w:cs="Arial"/>
          <w:sz w:val="24"/>
        </w:rPr>
        <w:t xml:space="preserve"> do</w:t>
      </w:r>
      <w:r w:rsidRPr="00506C50">
        <w:rPr>
          <w:rFonts w:cs="Arial"/>
          <w:sz w:val="24"/>
        </w:rPr>
        <w:t xml:space="preserve"> 1</w:t>
      </w:r>
      <w:r w:rsidR="004D08F9" w:rsidRPr="00506C50">
        <w:rPr>
          <w:rFonts w:cs="Arial"/>
          <w:sz w:val="24"/>
        </w:rPr>
        <w:t>3</w:t>
      </w:r>
      <w:r w:rsidR="00BC5B80" w:rsidRPr="00506C50">
        <w:rPr>
          <w:rFonts w:cs="Arial"/>
          <w:sz w:val="24"/>
        </w:rPr>
        <w:t>:</w:t>
      </w:r>
      <w:r w:rsidRPr="00506C50">
        <w:rPr>
          <w:rFonts w:cs="Arial"/>
          <w:sz w:val="24"/>
        </w:rPr>
        <w:t>00</w:t>
      </w:r>
      <w:r w:rsidRPr="001947AE">
        <w:rPr>
          <w:rFonts w:cs="Arial"/>
          <w:sz w:val="24"/>
        </w:rPr>
        <w:t xml:space="preserve"> hod.</w:t>
      </w:r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možno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meniť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alebo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dopĺňať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len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čase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kedy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možné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odvolať</w:t>
      </w:r>
      <w:proofErr w:type="spellEnd"/>
      <w:r w:rsidRPr="00120342">
        <w:rPr>
          <w:rFonts w:cs="Arial"/>
          <w:sz w:val="24"/>
        </w:rPr>
        <w:t>.</w:t>
      </w:r>
    </w:p>
    <w:p w14:paraId="275BADF3" w14:textId="77777777" w:rsidR="00037038" w:rsidRPr="00120342" w:rsidRDefault="00037038" w:rsidP="00037038">
      <w:pPr>
        <w:jc w:val="both"/>
        <w:rPr>
          <w:rFonts w:cs="Arial"/>
          <w:sz w:val="24"/>
        </w:rPr>
      </w:pPr>
    </w:p>
    <w:p w14:paraId="032D0C69" w14:textId="56F51EDD" w:rsidR="00037038" w:rsidRPr="00120342" w:rsidRDefault="00037038" w:rsidP="00037038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Uchádzači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sú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svojimi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ponukami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viazaní</w:t>
      </w:r>
      <w:proofErr w:type="spellEnd"/>
      <w:r w:rsidRPr="00120342">
        <w:rPr>
          <w:rFonts w:cs="Arial"/>
          <w:sz w:val="24"/>
        </w:rPr>
        <w:t xml:space="preserve"> </w:t>
      </w:r>
      <w:r w:rsidRPr="001947AE">
        <w:rPr>
          <w:rFonts w:cs="Arial"/>
          <w:sz w:val="24"/>
        </w:rPr>
        <w:t xml:space="preserve">do </w:t>
      </w:r>
      <w:r w:rsidR="00494962" w:rsidRPr="00506C50">
        <w:rPr>
          <w:rFonts w:cs="Arial"/>
          <w:sz w:val="24"/>
        </w:rPr>
        <w:t>1</w:t>
      </w:r>
      <w:r w:rsidR="00D9191F" w:rsidRPr="00506C50">
        <w:rPr>
          <w:rFonts w:cs="Arial"/>
          <w:sz w:val="24"/>
        </w:rPr>
        <w:t>5</w:t>
      </w:r>
      <w:r w:rsidR="00494962" w:rsidRPr="00506C50">
        <w:rPr>
          <w:rFonts w:cs="Arial"/>
          <w:sz w:val="24"/>
        </w:rPr>
        <w:t>.</w:t>
      </w:r>
      <w:r w:rsidR="00A221E2">
        <w:rPr>
          <w:rFonts w:cs="Arial"/>
          <w:sz w:val="24"/>
        </w:rPr>
        <w:t>10</w:t>
      </w:r>
      <w:r w:rsidRPr="00506C50">
        <w:rPr>
          <w:rFonts w:cs="Arial"/>
          <w:sz w:val="24"/>
        </w:rPr>
        <w:t>.202</w:t>
      </w:r>
      <w:r w:rsidR="00DE2BB3" w:rsidRPr="00506C50">
        <w:rPr>
          <w:rFonts w:cs="Arial"/>
          <w:sz w:val="24"/>
        </w:rPr>
        <w:t>2</w:t>
      </w:r>
      <w:r w:rsidRPr="00506C50">
        <w:rPr>
          <w:rFonts w:cs="Arial"/>
          <w:sz w:val="24"/>
        </w:rPr>
        <w:t>.</w:t>
      </w:r>
    </w:p>
    <w:p w14:paraId="41D89293" w14:textId="77777777" w:rsidR="00037038" w:rsidRPr="00120342" w:rsidRDefault="00037038" w:rsidP="00BC065F">
      <w:pPr>
        <w:jc w:val="both"/>
        <w:rPr>
          <w:rFonts w:cs="Arial"/>
          <w:b/>
          <w:bCs/>
          <w:sz w:val="24"/>
        </w:rPr>
      </w:pPr>
    </w:p>
    <w:p w14:paraId="0203B4DE" w14:textId="77777777" w:rsidR="00222B24" w:rsidRDefault="00222B24" w:rsidP="00BC065F">
      <w:pPr>
        <w:jc w:val="both"/>
        <w:rPr>
          <w:rFonts w:cs="Arial"/>
          <w:b/>
          <w:bCs/>
          <w:sz w:val="24"/>
        </w:rPr>
      </w:pPr>
    </w:p>
    <w:p w14:paraId="1C5AAA1D" w14:textId="4CEED8E5" w:rsidR="00B47C77" w:rsidRPr="00120342" w:rsidRDefault="00B47C77" w:rsidP="00BC065F">
      <w:pPr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1</w:t>
      </w:r>
      <w:r w:rsidR="00DE26F9" w:rsidRPr="00120342">
        <w:rPr>
          <w:rFonts w:cs="Arial"/>
          <w:b/>
          <w:bCs/>
          <w:sz w:val="24"/>
        </w:rPr>
        <w:t>9</w:t>
      </w:r>
      <w:r w:rsidRPr="00120342">
        <w:rPr>
          <w:rFonts w:cs="Arial"/>
          <w:b/>
          <w:bCs/>
          <w:sz w:val="24"/>
        </w:rPr>
        <w:t>.</w:t>
      </w:r>
      <w:r w:rsidR="009D41C8"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Vyhodnotenie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ponúk</w:t>
      </w:r>
      <w:proofErr w:type="spellEnd"/>
      <w:r w:rsidRPr="00120342">
        <w:rPr>
          <w:rFonts w:cs="Arial"/>
          <w:b/>
          <w:bCs/>
          <w:sz w:val="24"/>
        </w:rPr>
        <w:t>:</w:t>
      </w:r>
    </w:p>
    <w:p w14:paraId="07149171" w14:textId="3B1C61F6" w:rsidR="00476F72" w:rsidRPr="00120342" w:rsidRDefault="00476F72" w:rsidP="00BC065F">
      <w:pPr>
        <w:jc w:val="both"/>
        <w:rPr>
          <w:rFonts w:cs="Arial"/>
          <w:b/>
          <w:bCs/>
          <w:sz w:val="24"/>
        </w:rPr>
      </w:pPr>
    </w:p>
    <w:p w14:paraId="6DE6DB13" w14:textId="074B103F" w:rsidR="004602C3" w:rsidRPr="00120342" w:rsidRDefault="00476F72" w:rsidP="008D2D6A">
      <w:pPr>
        <w:ind w:left="426" w:hanging="426"/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sz w:val="24"/>
          <w:highlight w:val="green"/>
        </w:rPr>
        <w:t xml:space="preserve">      </w:t>
      </w:r>
    </w:p>
    <w:p w14:paraId="468B4F65" w14:textId="77777777" w:rsidR="00CD206D" w:rsidRPr="00120342" w:rsidRDefault="00CD206D" w:rsidP="001C4608">
      <w:pPr>
        <w:pStyle w:val="Odsekzoznamu"/>
        <w:numPr>
          <w:ilvl w:val="0"/>
          <w:numId w:val="19"/>
        </w:numPr>
        <w:ind w:left="567" w:hanging="425"/>
      </w:pPr>
      <w:r w:rsidRPr="00120342">
        <w:t xml:space="preserve">Po otvorení ponúk komisia vykoná všetky úkony spočívajúce vo vyhodnotení ponúk, pričom bude primerane aplikovať § 53 zákona č. 343/2015 Z. z. o zmene a doplnení niektorých zákonov. Vyhodnotenie ponúk bude neverejné.  </w:t>
      </w:r>
    </w:p>
    <w:p w14:paraId="185342D4" w14:textId="77777777" w:rsidR="00CD206D" w:rsidRPr="00120342" w:rsidRDefault="00CD206D" w:rsidP="00014C31">
      <w:pPr>
        <w:autoSpaceDE w:val="0"/>
        <w:autoSpaceDN w:val="0"/>
        <w:adjustRightInd w:val="0"/>
        <w:ind w:left="284"/>
        <w:jc w:val="both"/>
        <w:rPr>
          <w:rFonts w:cs="Arial"/>
          <w:b/>
          <w:sz w:val="24"/>
        </w:rPr>
      </w:pPr>
    </w:p>
    <w:p w14:paraId="2D357C1E" w14:textId="3813BC11" w:rsidR="0004196A" w:rsidRPr="00120342" w:rsidRDefault="00014C31" w:rsidP="00014C31">
      <w:pPr>
        <w:autoSpaceDE w:val="0"/>
        <w:autoSpaceDN w:val="0"/>
        <w:adjustRightInd w:val="0"/>
        <w:ind w:left="567" w:hanging="425"/>
        <w:jc w:val="both"/>
        <w:rPr>
          <w:rFonts w:cs="Arial"/>
          <w:b/>
          <w:sz w:val="24"/>
        </w:rPr>
      </w:pPr>
      <w:r w:rsidRPr="00120342">
        <w:rPr>
          <w:rFonts w:eastAsia="TimesNewRomanPSMT" w:cs="Arial"/>
          <w:sz w:val="24"/>
        </w:rPr>
        <w:t xml:space="preserve">2.  </w:t>
      </w:r>
      <w:r w:rsidR="005D02AF">
        <w:rPr>
          <w:rFonts w:eastAsia="TimesNewRomanPSMT" w:cs="Arial"/>
          <w:sz w:val="24"/>
        </w:rPr>
        <w:t xml:space="preserve">  </w:t>
      </w:r>
      <w:proofErr w:type="spellStart"/>
      <w:r w:rsidR="004602C3" w:rsidRPr="00120342">
        <w:rPr>
          <w:rFonts w:eastAsia="TimesNewRomanPSMT" w:cs="Arial"/>
          <w:sz w:val="24"/>
        </w:rPr>
        <w:t>Vyhodnotenie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ponúk</w:t>
      </w:r>
      <w:proofErr w:type="spellEnd"/>
      <w:r w:rsidR="004602C3" w:rsidRPr="00120342">
        <w:rPr>
          <w:rFonts w:eastAsia="TimesNewRomanPSMT" w:cs="Arial"/>
          <w:sz w:val="24"/>
        </w:rPr>
        <w:t xml:space="preserve"> z </w:t>
      </w:r>
      <w:proofErr w:type="spellStart"/>
      <w:r w:rsidR="004602C3" w:rsidRPr="00120342">
        <w:rPr>
          <w:rFonts w:eastAsia="TimesNewRomanPSMT" w:cs="Arial"/>
          <w:sz w:val="24"/>
        </w:rPr>
        <w:t>hľadiska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splnenia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podmienok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účasti</w:t>
      </w:r>
      <w:proofErr w:type="spellEnd"/>
      <w:r w:rsidR="004602C3" w:rsidRPr="00120342">
        <w:rPr>
          <w:rFonts w:eastAsia="TimesNewRomanPSMT" w:cs="Arial"/>
          <w:sz w:val="24"/>
        </w:rPr>
        <w:t xml:space="preserve"> a </w:t>
      </w:r>
      <w:proofErr w:type="spellStart"/>
      <w:r w:rsidR="004602C3" w:rsidRPr="00120342">
        <w:rPr>
          <w:rFonts w:eastAsia="TimesNewRomanPSMT" w:cs="Arial"/>
          <w:sz w:val="24"/>
        </w:rPr>
        <w:t>vyhodnotenie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ponúk</w:t>
      </w:r>
      <w:proofErr w:type="spellEnd"/>
      <w:r w:rsidR="004602C3" w:rsidRPr="00120342">
        <w:rPr>
          <w:rFonts w:eastAsia="TimesNewRomanPSMT" w:cs="Arial"/>
          <w:sz w:val="24"/>
        </w:rPr>
        <w:t xml:space="preserve"> z</w:t>
      </w:r>
      <w:r w:rsidR="009715B1" w:rsidRPr="00120342">
        <w:rPr>
          <w:rFonts w:eastAsia="TimesNewRomanPSMT" w:cs="Arial"/>
          <w:sz w:val="24"/>
        </w:rPr>
        <w:t> </w:t>
      </w:r>
      <w:proofErr w:type="spellStart"/>
      <w:r w:rsidR="004602C3" w:rsidRPr="00120342">
        <w:rPr>
          <w:rFonts w:eastAsia="TimesNewRomanPSMT" w:cs="Arial"/>
          <w:sz w:val="24"/>
        </w:rPr>
        <w:t>hľadiska</w:t>
      </w:r>
      <w:proofErr w:type="spellEnd"/>
      <w:r w:rsidR="009715B1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splnenia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požiadaviek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na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predmet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zákazky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sa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uskutoční</w:t>
      </w:r>
      <w:proofErr w:type="spellEnd"/>
      <w:r w:rsidR="004602C3" w:rsidRPr="00120342">
        <w:rPr>
          <w:rFonts w:eastAsia="TimesNewRomanPSMT" w:cs="Arial"/>
          <w:sz w:val="24"/>
        </w:rPr>
        <w:t xml:space="preserve"> po </w:t>
      </w:r>
      <w:proofErr w:type="spellStart"/>
      <w:r w:rsidR="004602C3" w:rsidRPr="00120342">
        <w:rPr>
          <w:rFonts w:eastAsia="TimesNewRomanPSMT" w:cs="Arial"/>
          <w:sz w:val="24"/>
        </w:rPr>
        <w:t>vyhodnotení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ponúk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na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základe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kritéria</w:t>
      </w:r>
      <w:proofErr w:type="spellEnd"/>
      <w:r w:rsidR="0028499B" w:rsidRPr="00120342">
        <w:rPr>
          <w:rFonts w:eastAsia="TimesNewRomanPSMT" w:cs="Arial"/>
          <w:sz w:val="24"/>
        </w:rPr>
        <w:t xml:space="preserve"> </w:t>
      </w:r>
      <w:proofErr w:type="spellStart"/>
      <w:r w:rsidR="0028499B" w:rsidRPr="00120342">
        <w:rPr>
          <w:rFonts w:eastAsia="TimesNewRomanPSMT" w:cs="Arial"/>
          <w:sz w:val="24"/>
        </w:rPr>
        <w:t>na</w:t>
      </w:r>
      <w:proofErr w:type="spellEnd"/>
      <w:r w:rsidR="0028499B" w:rsidRPr="00120342">
        <w:rPr>
          <w:rFonts w:eastAsia="TimesNewRomanPSMT" w:cs="Arial"/>
          <w:sz w:val="24"/>
        </w:rPr>
        <w:t xml:space="preserve"> </w:t>
      </w:r>
      <w:proofErr w:type="spellStart"/>
      <w:r w:rsidR="0028499B" w:rsidRPr="00120342">
        <w:rPr>
          <w:rFonts w:eastAsia="TimesNewRomanPSMT" w:cs="Arial"/>
          <w:sz w:val="24"/>
        </w:rPr>
        <w:t>vyhodnotenie</w:t>
      </w:r>
      <w:proofErr w:type="spellEnd"/>
      <w:r w:rsidR="0028499B" w:rsidRPr="00120342">
        <w:rPr>
          <w:rFonts w:eastAsia="TimesNewRomanPSMT" w:cs="Arial"/>
          <w:sz w:val="24"/>
        </w:rPr>
        <w:t xml:space="preserve"> </w:t>
      </w:r>
      <w:proofErr w:type="spellStart"/>
      <w:proofErr w:type="gramStart"/>
      <w:r w:rsidR="0028499B" w:rsidRPr="00120342">
        <w:rPr>
          <w:rFonts w:eastAsia="TimesNewRomanPSMT" w:cs="Arial"/>
          <w:sz w:val="24"/>
        </w:rPr>
        <w:t>ponúk</w:t>
      </w:r>
      <w:r w:rsidR="0004196A" w:rsidRPr="00120342">
        <w:rPr>
          <w:rFonts w:eastAsia="TimesNewRomanPSMT" w:cs="Arial"/>
          <w:sz w:val="24"/>
        </w:rPr>
        <w:t>.</w:t>
      </w:r>
      <w:r w:rsidR="0028499B" w:rsidRPr="00120342">
        <w:rPr>
          <w:rFonts w:eastAsia="TimesNewRomanPSMT" w:cs="Arial"/>
          <w:sz w:val="24"/>
        </w:rPr>
        <w:t>J</w:t>
      </w:r>
      <w:r w:rsidR="0004196A" w:rsidRPr="00120342">
        <w:rPr>
          <w:rFonts w:cs="Arial"/>
          <w:sz w:val="24"/>
        </w:rPr>
        <w:t>ediným</w:t>
      </w:r>
      <w:proofErr w:type="spellEnd"/>
      <w:proofErr w:type="gramEnd"/>
      <w:r w:rsidR="0004196A" w:rsidRPr="00120342">
        <w:rPr>
          <w:rFonts w:cs="Arial"/>
          <w:sz w:val="24"/>
        </w:rPr>
        <w:t xml:space="preserve"> </w:t>
      </w:r>
      <w:proofErr w:type="spellStart"/>
      <w:r w:rsidR="0004196A" w:rsidRPr="00120342">
        <w:rPr>
          <w:rFonts w:cs="Arial"/>
          <w:b/>
          <w:sz w:val="24"/>
        </w:rPr>
        <w:t>kritériom</w:t>
      </w:r>
      <w:proofErr w:type="spellEnd"/>
      <w:r w:rsidR="0004196A" w:rsidRPr="00120342">
        <w:rPr>
          <w:rFonts w:cs="Arial"/>
          <w:b/>
          <w:sz w:val="24"/>
        </w:rPr>
        <w:t xml:space="preserve"> </w:t>
      </w:r>
      <w:proofErr w:type="spellStart"/>
      <w:r w:rsidR="0004196A" w:rsidRPr="00120342">
        <w:rPr>
          <w:rFonts w:cs="Arial"/>
          <w:b/>
          <w:sz w:val="24"/>
        </w:rPr>
        <w:t>na</w:t>
      </w:r>
      <w:proofErr w:type="spellEnd"/>
      <w:r w:rsidR="0004196A" w:rsidRPr="00120342">
        <w:rPr>
          <w:rFonts w:cs="Arial"/>
          <w:b/>
          <w:sz w:val="24"/>
        </w:rPr>
        <w:t xml:space="preserve"> </w:t>
      </w:r>
      <w:proofErr w:type="spellStart"/>
      <w:r w:rsidR="0004196A" w:rsidRPr="00120342">
        <w:rPr>
          <w:rFonts w:cs="Arial"/>
          <w:b/>
          <w:sz w:val="24"/>
        </w:rPr>
        <w:t>vyhodnotenie</w:t>
      </w:r>
      <w:proofErr w:type="spellEnd"/>
      <w:r w:rsidR="0004196A" w:rsidRPr="00120342">
        <w:rPr>
          <w:rFonts w:cs="Arial"/>
          <w:b/>
          <w:sz w:val="24"/>
        </w:rPr>
        <w:t xml:space="preserve"> </w:t>
      </w:r>
      <w:proofErr w:type="spellStart"/>
      <w:r w:rsidR="0004196A" w:rsidRPr="00120342">
        <w:rPr>
          <w:rFonts w:cs="Arial"/>
          <w:b/>
          <w:sz w:val="24"/>
        </w:rPr>
        <w:t>ponúk</w:t>
      </w:r>
      <w:proofErr w:type="spellEnd"/>
      <w:r w:rsidR="0004196A" w:rsidRPr="00120342">
        <w:rPr>
          <w:rFonts w:cs="Arial"/>
          <w:b/>
          <w:sz w:val="24"/>
        </w:rPr>
        <w:t xml:space="preserve"> </w:t>
      </w:r>
      <w:r w:rsidR="007E68E6" w:rsidRPr="00120342">
        <w:rPr>
          <w:rFonts w:cs="Arial"/>
          <w:b/>
          <w:sz w:val="24"/>
        </w:rPr>
        <w:t>v </w:t>
      </w:r>
      <w:proofErr w:type="spellStart"/>
      <w:r w:rsidR="007E68E6" w:rsidRPr="00120342">
        <w:rPr>
          <w:rFonts w:cs="Arial"/>
          <w:b/>
          <w:sz w:val="24"/>
        </w:rPr>
        <w:t>tejto</w:t>
      </w:r>
      <w:proofErr w:type="spellEnd"/>
      <w:r w:rsidR="007E68E6" w:rsidRPr="00120342">
        <w:rPr>
          <w:rFonts w:cs="Arial"/>
          <w:b/>
          <w:sz w:val="24"/>
        </w:rPr>
        <w:t xml:space="preserve"> </w:t>
      </w:r>
      <w:proofErr w:type="spellStart"/>
      <w:r w:rsidR="007E68E6" w:rsidRPr="00120342">
        <w:rPr>
          <w:rFonts w:cs="Arial"/>
          <w:b/>
          <w:sz w:val="24"/>
        </w:rPr>
        <w:t>zákazke</w:t>
      </w:r>
      <w:proofErr w:type="spellEnd"/>
      <w:r w:rsidR="007E68E6" w:rsidRPr="00120342">
        <w:rPr>
          <w:rFonts w:cs="Arial"/>
          <w:b/>
          <w:sz w:val="24"/>
        </w:rPr>
        <w:t xml:space="preserve"> </w:t>
      </w:r>
      <w:r w:rsidR="0004196A" w:rsidRPr="00120342">
        <w:rPr>
          <w:rFonts w:cs="Arial"/>
          <w:b/>
          <w:sz w:val="24"/>
        </w:rPr>
        <w:t xml:space="preserve">je </w:t>
      </w:r>
      <w:proofErr w:type="spellStart"/>
      <w:r w:rsidR="0004196A" w:rsidRPr="00120342">
        <w:rPr>
          <w:rFonts w:cs="Arial"/>
          <w:b/>
          <w:sz w:val="24"/>
        </w:rPr>
        <w:t>cena</w:t>
      </w:r>
      <w:proofErr w:type="spellEnd"/>
      <w:r w:rsidR="0004196A" w:rsidRPr="00120342">
        <w:rPr>
          <w:rFonts w:cs="Arial"/>
          <w:b/>
          <w:sz w:val="24"/>
        </w:rPr>
        <w:t xml:space="preserve"> v EUR za celý predmet obstarávania s DPH. </w:t>
      </w:r>
    </w:p>
    <w:p w14:paraId="007B01C5" w14:textId="4EF8FC6C" w:rsidR="004602C3" w:rsidRPr="00120342" w:rsidRDefault="004602C3" w:rsidP="004602C3">
      <w:pPr>
        <w:autoSpaceDE w:val="0"/>
        <w:autoSpaceDN w:val="0"/>
        <w:adjustRightInd w:val="0"/>
        <w:jc w:val="both"/>
        <w:rPr>
          <w:rFonts w:eastAsia="TimesNewRomanPSMT" w:cs="Arial"/>
          <w:sz w:val="24"/>
          <w:lang w:val="sk-SK"/>
        </w:rPr>
      </w:pPr>
    </w:p>
    <w:p w14:paraId="2DF52C9E" w14:textId="6E13625C" w:rsidR="004602C3" w:rsidRPr="00120342" w:rsidRDefault="004602C3" w:rsidP="00362EE1">
      <w:pPr>
        <w:autoSpaceDE w:val="0"/>
        <w:autoSpaceDN w:val="0"/>
        <w:adjustRightInd w:val="0"/>
        <w:ind w:left="709"/>
        <w:jc w:val="both"/>
        <w:rPr>
          <w:rFonts w:eastAsia="TimesNewRomanPSMT" w:cs="Arial"/>
          <w:sz w:val="24"/>
          <w:lang w:val="sk-SK"/>
        </w:rPr>
      </w:pPr>
    </w:p>
    <w:p w14:paraId="1DDC53CE" w14:textId="5F11EEF1" w:rsidR="004602C3" w:rsidRPr="005D02AF" w:rsidRDefault="00D9191F" w:rsidP="005D02AF">
      <w:pPr>
        <w:tabs>
          <w:tab w:val="left" w:pos="142"/>
        </w:tabs>
        <w:autoSpaceDE w:val="0"/>
        <w:autoSpaceDN w:val="0"/>
        <w:adjustRightInd w:val="0"/>
        <w:ind w:left="567" w:hanging="425"/>
        <w:jc w:val="both"/>
        <w:rPr>
          <w:rFonts w:eastAsia="TimesNewRomanPSMT"/>
          <w:sz w:val="24"/>
        </w:rPr>
      </w:pPr>
      <w:r w:rsidRPr="005D02AF">
        <w:rPr>
          <w:rFonts w:eastAsia="TimesNewRomanPSMT"/>
          <w:sz w:val="24"/>
        </w:rPr>
        <w:t>3.</w:t>
      </w:r>
      <w:r w:rsidR="005D02AF">
        <w:rPr>
          <w:rFonts w:eastAsia="TimesNewRomanPSMT"/>
          <w:sz w:val="24"/>
        </w:rPr>
        <w:t xml:space="preserve">  </w:t>
      </w:r>
      <w:r w:rsidR="004602C3" w:rsidRPr="005D02AF">
        <w:rPr>
          <w:rFonts w:eastAsia="TimesNewRomanPSMT"/>
          <w:sz w:val="24"/>
        </w:rPr>
        <w:t xml:space="preserve">Ak </w:t>
      </w:r>
      <w:proofErr w:type="spellStart"/>
      <w:r w:rsidR="004602C3" w:rsidRPr="005D02AF">
        <w:rPr>
          <w:rFonts w:eastAsia="TimesNewRomanPSMT"/>
          <w:sz w:val="24"/>
        </w:rPr>
        <w:t>dôjde</w:t>
      </w:r>
      <w:proofErr w:type="spellEnd"/>
      <w:r w:rsidR="004602C3" w:rsidRPr="005D02AF">
        <w:rPr>
          <w:rFonts w:eastAsia="TimesNewRomanPSMT"/>
          <w:sz w:val="24"/>
        </w:rPr>
        <w:t xml:space="preserve"> k </w:t>
      </w:r>
      <w:proofErr w:type="spellStart"/>
      <w:r w:rsidR="004602C3" w:rsidRPr="005D02AF">
        <w:rPr>
          <w:rFonts w:eastAsia="TimesNewRomanPSMT"/>
          <w:sz w:val="24"/>
        </w:rPr>
        <w:t>vylúčeniu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uchádzača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alebo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jeho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ponuky</w:t>
      </w:r>
      <w:proofErr w:type="spellEnd"/>
      <w:r w:rsidR="004602C3" w:rsidRPr="005D02AF">
        <w:rPr>
          <w:rFonts w:eastAsia="TimesNewRomanPSMT"/>
          <w:sz w:val="24"/>
        </w:rPr>
        <w:t xml:space="preserve">, </w:t>
      </w:r>
      <w:proofErr w:type="spellStart"/>
      <w:r w:rsidR="004602C3" w:rsidRPr="005D02AF">
        <w:rPr>
          <w:rFonts w:eastAsia="TimesNewRomanPSMT"/>
          <w:sz w:val="24"/>
        </w:rPr>
        <w:t>vyhodnotí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sa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proofErr w:type="gramStart"/>
      <w:r w:rsidR="004602C3" w:rsidRPr="005D02AF">
        <w:rPr>
          <w:rFonts w:eastAsia="TimesNewRomanPSMT"/>
          <w:sz w:val="24"/>
        </w:rPr>
        <w:t>následne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r w:rsid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splnenie</w:t>
      </w:r>
      <w:proofErr w:type="spellEnd"/>
      <w:proofErr w:type="gram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podmienok</w:t>
      </w:r>
      <w:proofErr w:type="spellEnd"/>
      <w:r w:rsidR="001C47D2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účasti</w:t>
      </w:r>
      <w:proofErr w:type="spellEnd"/>
      <w:r w:rsidR="004602C3" w:rsidRPr="005D02AF">
        <w:rPr>
          <w:rFonts w:eastAsia="TimesNewRomanPSMT"/>
          <w:sz w:val="24"/>
        </w:rPr>
        <w:t xml:space="preserve"> a </w:t>
      </w:r>
      <w:proofErr w:type="spellStart"/>
      <w:r w:rsidR="004602C3" w:rsidRPr="005D02AF">
        <w:rPr>
          <w:rFonts w:eastAsia="TimesNewRomanPSMT"/>
          <w:sz w:val="24"/>
        </w:rPr>
        <w:t>požiadaviek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na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predmet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zákazky</w:t>
      </w:r>
      <w:proofErr w:type="spellEnd"/>
      <w:r w:rsidR="004602C3" w:rsidRPr="005D02AF">
        <w:rPr>
          <w:rFonts w:eastAsia="TimesNewRomanPSMT"/>
          <w:sz w:val="24"/>
        </w:rPr>
        <w:t xml:space="preserve"> u </w:t>
      </w:r>
      <w:proofErr w:type="spellStart"/>
      <w:r w:rsidR="004602C3" w:rsidRPr="005D02AF">
        <w:rPr>
          <w:rFonts w:eastAsia="TimesNewRomanPSMT"/>
          <w:sz w:val="24"/>
        </w:rPr>
        <w:t>ďalšieho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uchádzača</w:t>
      </w:r>
      <w:proofErr w:type="spellEnd"/>
      <w:r w:rsidR="004602C3" w:rsidRPr="005D02AF">
        <w:rPr>
          <w:rFonts w:eastAsia="TimesNewRomanPSMT"/>
          <w:sz w:val="24"/>
        </w:rPr>
        <w:t xml:space="preserve"> v </w:t>
      </w:r>
      <w:proofErr w:type="spellStart"/>
      <w:r w:rsidR="004602C3" w:rsidRPr="005D02AF">
        <w:rPr>
          <w:rFonts w:eastAsia="TimesNewRomanPSMT"/>
          <w:sz w:val="24"/>
        </w:rPr>
        <w:t>poradí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tak</w:t>
      </w:r>
      <w:proofErr w:type="spellEnd"/>
      <w:r w:rsidR="004602C3" w:rsidRPr="005D02AF">
        <w:rPr>
          <w:rFonts w:eastAsia="TimesNewRomanPSMT"/>
          <w:sz w:val="24"/>
        </w:rPr>
        <w:t xml:space="preserve">, aby </w:t>
      </w:r>
      <w:proofErr w:type="spellStart"/>
      <w:r w:rsidR="004602C3" w:rsidRPr="005D02AF">
        <w:rPr>
          <w:rFonts w:eastAsia="TimesNewRomanPSMT"/>
          <w:sz w:val="24"/>
        </w:rPr>
        <w:t>uchádzač</w:t>
      </w:r>
      <w:proofErr w:type="spellEnd"/>
      <w:r w:rsidR="001C47D2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umiestnený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na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prvom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mieste</w:t>
      </w:r>
      <w:proofErr w:type="spellEnd"/>
      <w:r w:rsidR="004602C3" w:rsidRPr="005D02AF">
        <w:rPr>
          <w:rFonts w:eastAsia="TimesNewRomanPSMT"/>
          <w:sz w:val="24"/>
        </w:rPr>
        <w:t xml:space="preserve"> v novo </w:t>
      </w:r>
      <w:proofErr w:type="spellStart"/>
      <w:r w:rsidR="004602C3" w:rsidRPr="005D02AF">
        <w:rPr>
          <w:rFonts w:eastAsia="TimesNewRomanPSMT"/>
          <w:sz w:val="24"/>
        </w:rPr>
        <w:t>zostavenom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poradí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spĺňal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podmienky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účasti</w:t>
      </w:r>
      <w:proofErr w:type="spellEnd"/>
      <w:r w:rsidR="004602C3" w:rsidRPr="005D02AF">
        <w:rPr>
          <w:rFonts w:eastAsia="TimesNewRomanPSMT"/>
          <w:sz w:val="24"/>
        </w:rPr>
        <w:t xml:space="preserve"> a</w:t>
      </w:r>
      <w:r w:rsidR="001C47D2" w:rsidRPr="005D02AF">
        <w:rPr>
          <w:rFonts w:eastAsia="TimesNewRomanPSMT"/>
          <w:sz w:val="24"/>
        </w:rPr>
        <w:t> </w:t>
      </w:r>
      <w:proofErr w:type="spellStart"/>
      <w:r w:rsidR="004602C3" w:rsidRPr="005D02AF">
        <w:rPr>
          <w:rFonts w:eastAsia="TimesNewRomanPSMT"/>
          <w:sz w:val="24"/>
        </w:rPr>
        <w:t>požiadavky</w:t>
      </w:r>
      <w:proofErr w:type="spellEnd"/>
      <w:r w:rsidR="001C47D2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na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predmet</w:t>
      </w:r>
      <w:proofErr w:type="spellEnd"/>
      <w:r w:rsidR="004602C3" w:rsidRPr="005D02AF">
        <w:rPr>
          <w:rFonts w:eastAsia="TimesNewRomanPSMT"/>
          <w:sz w:val="24"/>
        </w:rPr>
        <w:t xml:space="preserve"> </w:t>
      </w:r>
      <w:proofErr w:type="spellStart"/>
      <w:r w:rsidR="004602C3" w:rsidRPr="005D02AF">
        <w:rPr>
          <w:rFonts w:eastAsia="TimesNewRomanPSMT"/>
          <w:sz w:val="24"/>
        </w:rPr>
        <w:t>zákazky</w:t>
      </w:r>
      <w:proofErr w:type="spellEnd"/>
      <w:r w:rsidR="004602C3" w:rsidRPr="005D02AF">
        <w:rPr>
          <w:rFonts w:eastAsia="TimesNewRomanPSMT"/>
          <w:sz w:val="24"/>
        </w:rPr>
        <w:t>.</w:t>
      </w:r>
    </w:p>
    <w:p w14:paraId="35C2D48D" w14:textId="77777777" w:rsidR="009715B1" w:rsidRPr="00120342" w:rsidRDefault="001C47D2" w:rsidP="00EB7B07">
      <w:pPr>
        <w:tabs>
          <w:tab w:val="left" w:pos="9639"/>
        </w:tabs>
        <w:autoSpaceDE w:val="0"/>
        <w:autoSpaceDN w:val="0"/>
        <w:adjustRightInd w:val="0"/>
        <w:ind w:left="284"/>
        <w:jc w:val="both"/>
        <w:rPr>
          <w:rFonts w:cs="Arial"/>
          <w:b/>
          <w:bCs/>
          <w:sz w:val="24"/>
        </w:rPr>
      </w:pPr>
      <w:r w:rsidRPr="00120342">
        <w:rPr>
          <w:rFonts w:eastAsia="TimesNewRomanPSMT" w:cs="Arial"/>
          <w:sz w:val="24"/>
        </w:rPr>
        <w:t xml:space="preserve"> </w:t>
      </w:r>
    </w:p>
    <w:p w14:paraId="6368B386" w14:textId="1E0C71F4" w:rsidR="00BC065F" w:rsidRPr="00120342" w:rsidRDefault="00D9191F" w:rsidP="00EB7B07">
      <w:pPr>
        <w:tabs>
          <w:tab w:val="left" w:pos="9639"/>
        </w:tabs>
        <w:autoSpaceDE w:val="0"/>
        <w:autoSpaceDN w:val="0"/>
        <w:adjustRightInd w:val="0"/>
        <w:ind w:left="567" w:hanging="425"/>
        <w:jc w:val="both"/>
        <w:rPr>
          <w:rFonts w:cs="Arial"/>
          <w:b/>
          <w:bCs/>
          <w:sz w:val="24"/>
        </w:rPr>
      </w:pPr>
      <w:r>
        <w:rPr>
          <w:rFonts w:eastAsia="TimesNewRomanPSMT" w:cs="Arial"/>
          <w:sz w:val="24"/>
        </w:rPr>
        <w:t>4</w:t>
      </w:r>
      <w:r w:rsidR="00EB7B07" w:rsidRPr="00120342">
        <w:rPr>
          <w:rFonts w:eastAsia="TimesNewRomanPSMT" w:cs="Arial"/>
          <w:sz w:val="24"/>
        </w:rPr>
        <w:t>.</w:t>
      </w:r>
      <w:r w:rsidR="00362EE1" w:rsidRPr="00120342">
        <w:rPr>
          <w:rFonts w:eastAsia="TimesNewRomanPSMT" w:cs="Arial"/>
          <w:sz w:val="24"/>
        </w:rPr>
        <w:t xml:space="preserve"> </w:t>
      </w:r>
      <w:bookmarkStart w:id="8" w:name="_Hlk100211142"/>
      <w:proofErr w:type="spellStart"/>
      <w:r w:rsidR="004602C3" w:rsidRPr="00120342">
        <w:rPr>
          <w:rFonts w:eastAsia="TimesNewRomanPSMT" w:cs="Arial"/>
          <w:sz w:val="24"/>
        </w:rPr>
        <w:t>Verejný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obstarávateľ</w:t>
      </w:r>
      <w:proofErr w:type="spellEnd"/>
      <w:r w:rsidR="004602C3" w:rsidRPr="00120342">
        <w:rPr>
          <w:rFonts w:eastAsia="TimesNewRomanPSMT" w:cs="Arial"/>
          <w:sz w:val="24"/>
        </w:rPr>
        <w:t xml:space="preserve"> po </w:t>
      </w:r>
      <w:proofErr w:type="spellStart"/>
      <w:r w:rsidR="004602C3" w:rsidRPr="00120342">
        <w:rPr>
          <w:rFonts w:eastAsia="TimesNewRomanPSMT" w:cs="Arial"/>
          <w:sz w:val="24"/>
        </w:rPr>
        <w:t>vyhodnotení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ponúk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bezodkladne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zašle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informáciu</w:t>
      </w:r>
      <w:proofErr w:type="spellEnd"/>
      <w:r w:rsidR="004602C3" w:rsidRPr="00120342">
        <w:rPr>
          <w:rFonts w:eastAsia="TimesNewRomanPSMT" w:cs="Arial"/>
          <w:sz w:val="24"/>
        </w:rPr>
        <w:t xml:space="preserve"> o </w:t>
      </w:r>
      <w:r w:rsidR="00362EE1" w:rsidRPr="00120342">
        <w:rPr>
          <w:rFonts w:eastAsia="TimesNewRomanPSMT" w:cs="Arial"/>
          <w:sz w:val="24"/>
        </w:rPr>
        <w:t xml:space="preserve">      </w:t>
      </w:r>
      <w:proofErr w:type="spellStart"/>
      <w:r w:rsidR="00EB7B07" w:rsidRPr="00120342">
        <w:rPr>
          <w:rFonts w:eastAsia="TimesNewRomanPSMT" w:cs="Arial"/>
          <w:sz w:val="24"/>
        </w:rPr>
        <w:t>v</w:t>
      </w:r>
      <w:r w:rsidR="004602C3" w:rsidRPr="00120342">
        <w:rPr>
          <w:rFonts w:eastAsia="TimesNewRomanPSMT" w:cs="Arial"/>
          <w:sz w:val="24"/>
        </w:rPr>
        <w:t>yhodnotení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ponúk</w:t>
      </w:r>
      <w:proofErr w:type="spellEnd"/>
      <w:r w:rsidR="009239C8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všetkým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uchádzačom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r w:rsidR="007D7340" w:rsidRPr="00120342">
        <w:rPr>
          <w:rFonts w:eastAsia="TimesNewRomanPSMT" w:cs="Arial"/>
          <w:sz w:val="24"/>
        </w:rPr>
        <w:t xml:space="preserve">v </w:t>
      </w:r>
      <w:proofErr w:type="spellStart"/>
      <w:r w:rsidR="007D7340" w:rsidRPr="00120342">
        <w:rPr>
          <w:rFonts w:eastAsia="TimesNewRomanPSMT" w:cs="Arial"/>
          <w:sz w:val="24"/>
        </w:rPr>
        <w:t>systéme</w:t>
      </w:r>
      <w:proofErr w:type="spellEnd"/>
      <w:r w:rsidR="007D7340" w:rsidRPr="00120342">
        <w:rPr>
          <w:rFonts w:eastAsia="TimesNewRomanPSMT" w:cs="Arial"/>
          <w:sz w:val="24"/>
        </w:rPr>
        <w:t xml:space="preserve"> </w:t>
      </w:r>
      <w:proofErr w:type="gramStart"/>
      <w:r w:rsidR="007D7340" w:rsidRPr="00120342">
        <w:rPr>
          <w:rFonts w:eastAsia="TimesNewRomanPSMT" w:cs="Arial"/>
          <w:sz w:val="24"/>
        </w:rPr>
        <w:t xml:space="preserve">JOSEPHINE </w:t>
      </w:r>
      <w:r w:rsidR="0057334D" w:rsidRPr="00120342">
        <w:rPr>
          <w:rFonts w:eastAsia="TimesNewRomanPSMT" w:cs="Arial"/>
          <w:sz w:val="24"/>
        </w:rPr>
        <w:t xml:space="preserve"> </w:t>
      </w:r>
      <w:proofErr w:type="spellStart"/>
      <w:r w:rsidR="0057334D" w:rsidRPr="00120342">
        <w:rPr>
          <w:rFonts w:eastAsia="TimesNewRomanPSMT" w:cs="Arial"/>
          <w:sz w:val="24"/>
        </w:rPr>
        <w:t>prostredníctvom</w:t>
      </w:r>
      <w:proofErr w:type="spellEnd"/>
      <w:proofErr w:type="gramEnd"/>
      <w:r w:rsidR="0057334D" w:rsidRPr="00120342">
        <w:rPr>
          <w:rFonts w:eastAsia="TimesNewRomanPSMT" w:cs="Arial"/>
          <w:sz w:val="24"/>
        </w:rPr>
        <w:t xml:space="preserve"> </w:t>
      </w:r>
      <w:proofErr w:type="spellStart"/>
      <w:r w:rsidR="0057334D" w:rsidRPr="00120342">
        <w:rPr>
          <w:rFonts w:eastAsia="TimesNewRomanPSMT" w:cs="Arial"/>
          <w:sz w:val="24"/>
        </w:rPr>
        <w:t>záložky</w:t>
      </w:r>
      <w:proofErr w:type="spellEnd"/>
      <w:r w:rsidR="00B1029E" w:rsidRPr="00120342">
        <w:rPr>
          <w:rFonts w:eastAsia="TimesNewRomanPSMT" w:cs="Arial"/>
          <w:sz w:val="24"/>
        </w:rPr>
        <w:t xml:space="preserve"> </w:t>
      </w:r>
      <w:r w:rsidR="0057334D" w:rsidRPr="00120342">
        <w:rPr>
          <w:rFonts w:eastAsia="TimesNewRomanPSMT" w:cs="Arial"/>
          <w:sz w:val="24"/>
        </w:rPr>
        <w:t>„KOMUNIKÁCIA“</w:t>
      </w:r>
      <w:r w:rsidR="004602C3" w:rsidRPr="00120342">
        <w:rPr>
          <w:rFonts w:eastAsia="TimesNewRomanPSMT" w:cs="Arial"/>
          <w:sz w:val="24"/>
        </w:rPr>
        <w:t xml:space="preserve">. </w:t>
      </w:r>
      <w:proofErr w:type="spellStart"/>
      <w:r w:rsidR="004602C3" w:rsidRPr="00120342">
        <w:rPr>
          <w:rFonts w:eastAsia="TimesNewRomanPSMT" w:cs="Arial"/>
          <w:sz w:val="24"/>
        </w:rPr>
        <w:t>Verejný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obstarávateľ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bude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úspešného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uchádzača</w:t>
      </w:r>
      <w:proofErr w:type="spellEnd"/>
      <w:r w:rsidR="009239C8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kontaktovať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prostredníctvom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D2350D" w:rsidRPr="00120342">
        <w:rPr>
          <w:rFonts w:eastAsia="TimesNewRomanPSMT" w:cs="Arial"/>
          <w:sz w:val="24"/>
        </w:rPr>
        <w:t>systému</w:t>
      </w:r>
      <w:proofErr w:type="spellEnd"/>
      <w:r w:rsidR="00D2350D" w:rsidRPr="00120342">
        <w:rPr>
          <w:rFonts w:eastAsia="TimesNewRomanPSMT" w:cs="Arial"/>
          <w:sz w:val="24"/>
        </w:rPr>
        <w:t xml:space="preserve"> </w:t>
      </w:r>
      <w:proofErr w:type="gramStart"/>
      <w:r w:rsidR="00D2350D" w:rsidRPr="00120342">
        <w:rPr>
          <w:rFonts w:eastAsia="TimesNewRomanPSMT" w:cs="Arial"/>
          <w:sz w:val="24"/>
        </w:rPr>
        <w:t>JOSEPHINE</w:t>
      </w:r>
      <w:r w:rsidR="004602C3" w:rsidRPr="00120342">
        <w:rPr>
          <w:rFonts w:eastAsia="TimesNewRomanPSMT" w:cs="Arial"/>
          <w:sz w:val="24"/>
        </w:rPr>
        <w:t xml:space="preserve">  </w:t>
      </w:r>
      <w:proofErr w:type="spellStart"/>
      <w:r w:rsidR="004602C3" w:rsidRPr="00120342">
        <w:rPr>
          <w:rFonts w:eastAsia="TimesNewRomanPSMT" w:cs="Arial"/>
          <w:sz w:val="24"/>
        </w:rPr>
        <w:t>ihneď</w:t>
      </w:r>
      <w:proofErr w:type="spellEnd"/>
      <w:proofErr w:type="gramEnd"/>
      <w:r w:rsidR="004602C3" w:rsidRPr="00120342">
        <w:rPr>
          <w:rFonts w:eastAsia="TimesNewRomanPSMT" w:cs="Arial"/>
          <w:sz w:val="24"/>
        </w:rPr>
        <w:t xml:space="preserve"> po </w:t>
      </w:r>
      <w:proofErr w:type="spellStart"/>
      <w:r w:rsidR="004602C3" w:rsidRPr="00120342">
        <w:rPr>
          <w:rFonts w:eastAsia="TimesNewRomanPSMT" w:cs="Arial"/>
          <w:sz w:val="24"/>
        </w:rPr>
        <w:t>vyhodnotení</w:t>
      </w:r>
      <w:proofErr w:type="spellEnd"/>
      <w:r w:rsidR="004602C3" w:rsidRPr="00120342">
        <w:rPr>
          <w:rFonts w:eastAsia="TimesNewRomanPSMT" w:cs="Arial"/>
          <w:sz w:val="24"/>
        </w:rPr>
        <w:t>. S</w:t>
      </w:r>
      <w:r w:rsidR="009239C8" w:rsidRPr="00120342">
        <w:rPr>
          <w:rFonts w:eastAsia="TimesNewRomanPSMT" w:cs="Arial"/>
          <w:sz w:val="24"/>
        </w:rPr>
        <w:t> </w:t>
      </w:r>
      <w:proofErr w:type="spellStart"/>
      <w:r w:rsidR="004602C3" w:rsidRPr="00120342">
        <w:rPr>
          <w:rFonts w:eastAsia="TimesNewRomanPSMT" w:cs="Arial"/>
          <w:sz w:val="24"/>
        </w:rPr>
        <w:t>úspešným</w:t>
      </w:r>
      <w:proofErr w:type="spellEnd"/>
      <w:r w:rsidR="009239C8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uchádzačom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bude</w:t>
      </w:r>
      <w:proofErr w:type="spellEnd"/>
      <w:r w:rsidR="004602C3" w:rsidRPr="00120342">
        <w:rPr>
          <w:rFonts w:eastAsia="TimesNewRomanPSMT" w:cs="Arial"/>
          <w:sz w:val="24"/>
        </w:rPr>
        <w:t xml:space="preserve"> </w:t>
      </w:r>
      <w:proofErr w:type="spellStart"/>
      <w:r w:rsidR="004602C3" w:rsidRPr="00120342">
        <w:rPr>
          <w:rFonts w:eastAsia="TimesNewRomanPSMT" w:cs="Arial"/>
          <w:sz w:val="24"/>
        </w:rPr>
        <w:t>uzatvore</w:t>
      </w:r>
      <w:r w:rsidR="0006556D" w:rsidRPr="00120342">
        <w:rPr>
          <w:rFonts w:eastAsia="TimesNewRomanPSMT" w:cs="Arial"/>
          <w:sz w:val="24"/>
        </w:rPr>
        <w:t>ná</w:t>
      </w:r>
      <w:proofErr w:type="spellEnd"/>
      <w:r w:rsidR="001F53D7" w:rsidRPr="00120342">
        <w:rPr>
          <w:rFonts w:eastAsia="TimesNewRomanPSMT" w:cs="Arial"/>
          <w:sz w:val="24"/>
        </w:rPr>
        <w:t xml:space="preserve"> </w:t>
      </w:r>
      <w:proofErr w:type="spellStart"/>
      <w:r w:rsidR="001F53D7" w:rsidRPr="00120342">
        <w:rPr>
          <w:rFonts w:eastAsia="TimesNewRomanPSMT" w:cs="Arial"/>
          <w:sz w:val="24"/>
        </w:rPr>
        <w:t>zmluva</w:t>
      </w:r>
      <w:proofErr w:type="spellEnd"/>
      <w:r w:rsidR="0006556D" w:rsidRPr="00120342">
        <w:rPr>
          <w:rFonts w:eastAsia="TimesNewRomanPSMT" w:cs="Arial"/>
          <w:sz w:val="24"/>
        </w:rPr>
        <w:t xml:space="preserve"> v </w:t>
      </w:r>
      <w:proofErr w:type="spellStart"/>
      <w:r w:rsidR="0006556D" w:rsidRPr="00120342">
        <w:rPr>
          <w:rFonts w:eastAsia="TimesNewRomanPSMT" w:cs="Arial"/>
          <w:sz w:val="24"/>
        </w:rPr>
        <w:t>zmysle</w:t>
      </w:r>
      <w:proofErr w:type="spellEnd"/>
      <w:r w:rsidR="0006556D" w:rsidRPr="00120342">
        <w:rPr>
          <w:rFonts w:eastAsia="TimesNewRomanPSMT" w:cs="Arial"/>
          <w:sz w:val="24"/>
        </w:rPr>
        <w:t xml:space="preserve"> </w:t>
      </w:r>
      <w:proofErr w:type="spellStart"/>
      <w:r w:rsidR="0006556D" w:rsidRPr="00120342">
        <w:rPr>
          <w:rFonts w:eastAsia="TimesNewRomanPSMT" w:cs="Arial"/>
          <w:sz w:val="24"/>
        </w:rPr>
        <w:t>tejto</w:t>
      </w:r>
      <w:proofErr w:type="spellEnd"/>
      <w:r w:rsidR="0006556D" w:rsidRPr="00120342">
        <w:rPr>
          <w:rFonts w:eastAsia="TimesNewRomanPSMT" w:cs="Arial"/>
          <w:sz w:val="24"/>
        </w:rPr>
        <w:t xml:space="preserve"> </w:t>
      </w:r>
      <w:proofErr w:type="spellStart"/>
      <w:r w:rsidR="0006556D" w:rsidRPr="00120342">
        <w:rPr>
          <w:rFonts w:eastAsia="TimesNewRomanPSMT" w:cs="Arial"/>
          <w:sz w:val="24"/>
        </w:rPr>
        <w:t>výzvy</w:t>
      </w:r>
      <w:proofErr w:type="spellEnd"/>
      <w:r w:rsidR="0006556D" w:rsidRPr="00120342">
        <w:rPr>
          <w:rFonts w:eastAsia="TimesNewRomanPSMT" w:cs="Arial"/>
          <w:sz w:val="24"/>
        </w:rPr>
        <w:t>.</w:t>
      </w:r>
    </w:p>
    <w:p w14:paraId="0F57A768" w14:textId="2F021C45" w:rsidR="000A7C8A" w:rsidRPr="00120342" w:rsidRDefault="000A7C8A" w:rsidP="00132CF5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bookmarkEnd w:id="8"/>
    <w:p w14:paraId="7F0361C6" w14:textId="3FCAD98C" w:rsidR="00894740" w:rsidRPr="00120342" w:rsidRDefault="00894740" w:rsidP="00132CF5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6408A9FF" w14:textId="31C5778D" w:rsidR="00894740" w:rsidRPr="00120342" w:rsidRDefault="00DE26F9" w:rsidP="00132CF5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20</w:t>
      </w:r>
      <w:r w:rsidR="00894740" w:rsidRPr="00120342">
        <w:rPr>
          <w:rFonts w:cs="Arial"/>
          <w:b/>
          <w:bCs/>
          <w:sz w:val="24"/>
        </w:rPr>
        <w:t xml:space="preserve">. </w:t>
      </w:r>
      <w:proofErr w:type="spellStart"/>
      <w:r w:rsidR="00894740" w:rsidRPr="00120342">
        <w:rPr>
          <w:rFonts w:cs="Arial"/>
          <w:b/>
          <w:bCs/>
          <w:sz w:val="24"/>
        </w:rPr>
        <w:t>Jazyk</w:t>
      </w:r>
      <w:proofErr w:type="spellEnd"/>
      <w:r w:rsidR="005D7E41" w:rsidRPr="00120342">
        <w:rPr>
          <w:rFonts w:cs="Arial"/>
          <w:b/>
          <w:bCs/>
          <w:sz w:val="24"/>
        </w:rPr>
        <w:t>,</w:t>
      </w:r>
      <w:r w:rsidR="00894740" w:rsidRPr="00120342">
        <w:rPr>
          <w:rFonts w:cs="Arial"/>
          <w:b/>
          <w:bCs/>
          <w:sz w:val="24"/>
        </w:rPr>
        <w:t xml:space="preserve"> v </w:t>
      </w:r>
      <w:proofErr w:type="spellStart"/>
      <w:r w:rsidR="00894740" w:rsidRPr="00120342">
        <w:rPr>
          <w:rFonts w:cs="Arial"/>
          <w:b/>
          <w:bCs/>
          <w:sz w:val="24"/>
        </w:rPr>
        <w:t>ktorom</w:t>
      </w:r>
      <w:proofErr w:type="spellEnd"/>
      <w:r w:rsidR="005D7E41" w:rsidRPr="00120342">
        <w:rPr>
          <w:rFonts w:cs="Arial"/>
          <w:b/>
          <w:bCs/>
          <w:sz w:val="24"/>
        </w:rPr>
        <w:t xml:space="preserve"> </w:t>
      </w:r>
      <w:proofErr w:type="spellStart"/>
      <w:r w:rsidR="005D7E41" w:rsidRPr="00120342">
        <w:rPr>
          <w:rFonts w:cs="Arial"/>
          <w:b/>
          <w:bCs/>
          <w:sz w:val="24"/>
        </w:rPr>
        <w:t>možno</w:t>
      </w:r>
      <w:proofErr w:type="spellEnd"/>
      <w:r w:rsidR="005D7E41" w:rsidRPr="00120342">
        <w:rPr>
          <w:rFonts w:cs="Arial"/>
          <w:b/>
          <w:bCs/>
          <w:sz w:val="24"/>
        </w:rPr>
        <w:t xml:space="preserve"> </w:t>
      </w:r>
      <w:proofErr w:type="spellStart"/>
      <w:r w:rsidR="005D7E41" w:rsidRPr="00120342">
        <w:rPr>
          <w:rFonts w:cs="Arial"/>
          <w:b/>
          <w:bCs/>
          <w:sz w:val="24"/>
        </w:rPr>
        <w:t>predložiť</w:t>
      </w:r>
      <w:proofErr w:type="spellEnd"/>
      <w:r w:rsidR="005D7E41" w:rsidRPr="00120342">
        <w:rPr>
          <w:rFonts w:cs="Arial"/>
          <w:b/>
          <w:bCs/>
          <w:sz w:val="24"/>
        </w:rPr>
        <w:t xml:space="preserve"> </w:t>
      </w:r>
      <w:proofErr w:type="spellStart"/>
      <w:r w:rsidR="005D7E41" w:rsidRPr="00120342">
        <w:rPr>
          <w:rFonts w:cs="Arial"/>
          <w:b/>
          <w:bCs/>
          <w:sz w:val="24"/>
        </w:rPr>
        <w:t>ponuky</w:t>
      </w:r>
      <w:proofErr w:type="spellEnd"/>
      <w:r w:rsidR="005D7E41" w:rsidRPr="00120342">
        <w:rPr>
          <w:rFonts w:cs="Arial"/>
          <w:b/>
          <w:bCs/>
          <w:sz w:val="24"/>
        </w:rPr>
        <w:t>:</w:t>
      </w:r>
    </w:p>
    <w:p w14:paraId="0EFDA7FD" w14:textId="342240E5" w:rsidR="005D7E41" w:rsidRPr="00120342" w:rsidRDefault="005D7E41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6CEB4F01" w14:textId="16E7F8E9" w:rsidR="00074FF2" w:rsidRPr="00120342" w:rsidRDefault="005D7E41" w:rsidP="005C7FCB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lastRenderedPageBreak/>
        <w:t>Štátny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jazyk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slovenský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jazyk</w:t>
      </w:r>
      <w:proofErr w:type="spellEnd"/>
      <w:r w:rsidRPr="00120342">
        <w:rPr>
          <w:rFonts w:cs="Arial"/>
          <w:sz w:val="24"/>
        </w:rPr>
        <w:t xml:space="preserve"> </w:t>
      </w:r>
      <w:proofErr w:type="gramStart"/>
      <w:r w:rsidRPr="00120342">
        <w:rPr>
          <w:rFonts w:cs="Arial"/>
          <w:sz w:val="24"/>
        </w:rPr>
        <w:t xml:space="preserve">( </w:t>
      </w:r>
      <w:proofErr w:type="spellStart"/>
      <w:r w:rsidRPr="00120342">
        <w:rPr>
          <w:rFonts w:cs="Arial"/>
          <w:sz w:val="24"/>
        </w:rPr>
        <w:t>alebo</w:t>
      </w:r>
      <w:proofErr w:type="spellEnd"/>
      <w:proofErr w:type="gram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český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jazyk</w:t>
      </w:r>
      <w:proofErr w:type="spellEnd"/>
      <w:r w:rsidRPr="00120342">
        <w:rPr>
          <w:rFonts w:cs="Arial"/>
          <w:sz w:val="24"/>
        </w:rPr>
        <w:t xml:space="preserve"> )</w:t>
      </w:r>
      <w:r w:rsidR="0014377C" w:rsidRPr="00120342">
        <w:rPr>
          <w:rFonts w:cs="Arial"/>
          <w:sz w:val="24"/>
        </w:rPr>
        <w:t>.</w:t>
      </w:r>
    </w:p>
    <w:p w14:paraId="04D8A007" w14:textId="77777777" w:rsidR="00074FF2" w:rsidRPr="00120342" w:rsidRDefault="00074FF2" w:rsidP="005C7FCB">
      <w:pPr>
        <w:jc w:val="both"/>
        <w:rPr>
          <w:rFonts w:cs="Arial"/>
          <w:sz w:val="24"/>
        </w:rPr>
      </w:pPr>
    </w:p>
    <w:p w14:paraId="0FD41247" w14:textId="3E6F18CC" w:rsidR="00074FF2" w:rsidRPr="00120342" w:rsidRDefault="00074FF2" w:rsidP="005C7FCB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Celá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ponuka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tiež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doklady</w:t>
      </w:r>
      <w:proofErr w:type="spellEnd"/>
      <w:r w:rsidRPr="00120342">
        <w:rPr>
          <w:rFonts w:cs="Arial"/>
          <w:sz w:val="24"/>
        </w:rPr>
        <w:t xml:space="preserve"> a </w:t>
      </w:r>
      <w:proofErr w:type="spellStart"/>
      <w:r w:rsidRPr="00120342">
        <w:rPr>
          <w:rFonts w:cs="Arial"/>
          <w:sz w:val="24"/>
        </w:rPr>
        <w:t>dokumenty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nej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predložené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musia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byť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vyhotovené</w:t>
      </w:r>
      <w:proofErr w:type="spellEnd"/>
      <w:r w:rsidRPr="00120342">
        <w:rPr>
          <w:rFonts w:cs="Arial"/>
          <w:sz w:val="24"/>
        </w:rPr>
        <w:t xml:space="preserve"> </w:t>
      </w:r>
      <w:r w:rsidRPr="00120342">
        <w:rPr>
          <w:rFonts w:cs="Arial"/>
          <w:b/>
          <w:bCs/>
          <w:sz w:val="24"/>
        </w:rPr>
        <w:t>v </w:t>
      </w:r>
      <w:proofErr w:type="spellStart"/>
      <w:r w:rsidRPr="00120342">
        <w:rPr>
          <w:rFonts w:cs="Arial"/>
          <w:b/>
          <w:bCs/>
          <w:sz w:val="24"/>
        </w:rPr>
        <w:t>slovenskom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jazyku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alebo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českom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jazyku</w:t>
      </w:r>
      <w:proofErr w:type="spellEnd"/>
      <w:r w:rsidRPr="00120342">
        <w:rPr>
          <w:rFonts w:cs="Arial"/>
          <w:sz w:val="24"/>
        </w:rPr>
        <w:t xml:space="preserve">. Ak </w:t>
      </w:r>
      <w:proofErr w:type="spellStart"/>
      <w:r w:rsidRPr="00120342">
        <w:rPr>
          <w:rFonts w:cs="Arial"/>
          <w:sz w:val="24"/>
        </w:rPr>
        <w:t>ponuku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predkladá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</w:t>
      </w:r>
      <w:proofErr w:type="spellEnd"/>
      <w:r w:rsidRPr="00120342">
        <w:rPr>
          <w:rFonts w:cs="Arial"/>
          <w:sz w:val="24"/>
        </w:rPr>
        <w:t xml:space="preserve"> so </w:t>
      </w:r>
      <w:proofErr w:type="spellStart"/>
      <w:r w:rsidRPr="00120342">
        <w:rPr>
          <w:rFonts w:cs="Arial"/>
          <w:sz w:val="24"/>
        </w:rPr>
        <w:t>sídlom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mimo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územia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Slovenskej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republiky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musí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predložiť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doklady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ktorými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preukazuje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splnenie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podmienok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účasti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verejnom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obstarávaní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pôvodnom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jazyku</w:t>
      </w:r>
      <w:proofErr w:type="spellEnd"/>
      <w:r w:rsidRPr="00120342">
        <w:rPr>
          <w:rFonts w:cs="Arial"/>
          <w:sz w:val="24"/>
        </w:rPr>
        <w:t xml:space="preserve"> a </w:t>
      </w:r>
      <w:proofErr w:type="spellStart"/>
      <w:r w:rsidRPr="00120342">
        <w:rPr>
          <w:rFonts w:cs="Arial"/>
          <w:sz w:val="24"/>
        </w:rPr>
        <w:t>súčasne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musia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byť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doložené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prekladom</w:t>
      </w:r>
      <w:proofErr w:type="spellEnd"/>
      <w:r w:rsidRPr="00120342">
        <w:rPr>
          <w:rFonts w:cs="Arial"/>
          <w:sz w:val="24"/>
        </w:rPr>
        <w:t xml:space="preserve"> do </w:t>
      </w:r>
      <w:proofErr w:type="spellStart"/>
      <w:r w:rsidRPr="00120342">
        <w:rPr>
          <w:rFonts w:cs="Arial"/>
          <w:sz w:val="24"/>
        </w:rPr>
        <w:t>slovenského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jazyka</w:t>
      </w:r>
      <w:proofErr w:type="spellEnd"/>
      <w:r w:rsidRPr="00120342">
        <w:rPr>
          <w:rFonts w:cs="Arial"/>
          <w:sz w:val="24"/>
        </w:rPr>
        <w:t xml:space="preserve">, </w:t>
      </w:r>
      <w:proofErr w:type="spellStart"/>
      <w:r w:rsidRPr="00120342">
        <w:rPr>
          <w:rFonts w:cs="Arial"/>
          <w:sz w:val="24"/>
        </w:rPr>
        <w:t>okrem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dokladov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českom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jazyku</w:t>
      </w:r>
      <w:proofErr w:type="spellEnd"/>
      <w:r w:rsidRPr="00120342">
        <w:rPr>
          <w:rFonts w:cs="Arial"/>
          <w:sz w:val="24"/>
        </w:rPr>
        <w:t>. V </w:t>
      </w:r>
      <w:proofErr w:type="spellStart"/>
      <w:r w:rsidRPr="00120342">
        <w:rPr>
          <w:rFonts w:cs="Arial"/>
          <w:sz w:val="24"/>
        </w:rPr>
        <w:t>prípade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zistenia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rozdielov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obsahu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predložených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dokladov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rozhodujúci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úradný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preklad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proofErr w:type="gramStart"/>
      <w:r w:rsidRPr="00120342">
        <w:rPr>
          <w:rFonts w:cs="Arial"/>
          <w:sz w:val="24"/>
        </w:rPr>
        <w:t>slovenskom</w:t>
      </w:r>
      <w:proofErr w:type="spellEnd"/>
      <w:r w:rsidRPr="00120342">
        <w:rPr>
          <w:rFonts w:cs="Arial"/>
          <w:sz w:val="24"/>
        </w:rPr>
        <w:t xml:space="preserve">  </w:t>
      </w:r>
      <w:proofErr w:type="spellStart"/>
      <w:r w:rsidRPr="00120342">
        <w:rPr>
          <w:rFonts w:cs="Arial"/>
          <w:sz w:val="24"/>
        </w:rPr>
        <w:t>jazyku</w:t>
      </w:r>
      <w:proofErr w:type="spellEnd"/>
      <w:proofErr w:type="gramEnd"/>
      <w:r w:rsidRPr="00120342">
        <w:rPr>
          <w:rFonts w:cs="Arial"/>
          <w:sz w:val="24"/>
        </w:rPr>
        <w:t>.</w:t>
      </w:r>
    </w:p>
    <w:p w14:paraId="03F25511" w14:textId="02B61424" w:rsidR="00A12262" w:rsidRPr="00120342" w:rsidRDefault="00A12262" w:rsidP="005C7FCB">
      <w:pPr>
        <w:tabs>
          <w:tab w:val="left" w:pos="9639"/>
        </w:tabs>
        <w:jc w:val="both"/>
        <w:rPr>
          <w:rFonts w:cs="Arial"/>
          <w:sz w:val="24"/>
        </w:rPr>
      </w:pPr>
    </w:p>
    <w:p w14:paraId="1E2F6DF1" w14:textId="2832AE1D" w:rsidR="00A12262" w:rsidRPr="00120342" w:rsidRDefault="00037038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2</w:t>
      </w:r>
      <w:r w:rsidR="00DE26F9" w:rsidRPr="00120342">
        <w:rPr>
          <w:rFonts w:cs="Arial"/>
          <w:b/>
          <w:bCs/>
          <w:sz w:val="24"/>
        </w:rPr>
        <w:t>1</w:t>
      </w:r>
      <w:r w:rsidR="00A12262" w:rsidRPr="00120342">
        <w:rPr>
          <w:rFonts w:cs="Arial"/>
          <w:b/>
          <w:bCs/>
          <w:sz w:val="24"/>
        </w:rPr>
        <w:t xml:space="preserve">. </w:t>
      </w:r>
      <w:proofErr w:type="spellStart"/>
      <w:r w:rsidR="00A12262" w:rsidRPr="00120342">
        <w:rPr>
          <w:rFonts w:cs="Arial"/>
          <w:b/>
          <w:bCs/>
          <w:sz w:val="24"/>
        </w:rPr>
        <w:t>Zákazka</w:t>
      </w:r>
      <w:proofErr w:type="spellEnd"/>
      <w:r w:rsidR="00A12262" w:rsidRPr="00120342">
        <w:rPr>
          <w:rFonts w:cs="Arial"/>
          <w:b/>
          <w:bCs/>
          <w:sz w:val="24"/>
        </w:rPr>
        <w:t xml:space="preserve"> </w:t>
      </w:r>
      <w:proofErr w:type="spellStart"/>
      <w:r w:rsidR="00A12262" w:rsidRPr="00120342">
        <w:rPr>
          <w:rFonts w:cs="Arial"/>
          <w:b/>
          <w:bCs/>
          <w:sz w:val="24"/>
        </w:rPr>
        <w:t>sa</w:t>
      </w:r>
      <w:proofErr w:type="spellEnd"/>
      <w:r w:rsidR="00A12262" w:rsidRPr="00120342">
        <w:rPr>
          <w:rFonts w:cs="Arial"/>
          <w:b/>
          <w:bCs/>
          <w:sz w:val="24"/>
        </w:rPr>
        <w:t xml:space="preserve"> </w:t>
      </w:r>
      <w:proofErr w:type="spellStart"/>
      <w:r w:rsidR="00A12262" w:rsidRPr="00120342">
        <w:rPr>
          <w:rFonts w:cs="Arial"/>
          <w:b/>
          <w:bCs/>
          <w:sz w:val="24"/>
        </w:rPr>
        <w:t>týka</w:t>
      </w:r>
      <w:proofErr w:type="spellEnd"/>
      <w:r w:rsidR="00A12262" w:rsidRPr="00120342">
        <w:rPr>
          <w:rFonts w:cs="Arial"/>
          <w:b/>
          <w:bCs/>
          <w:sz w:val="24"/>
        </w:rPr>
        <w:t xml:space="preserve"> </w:t>
      </w:r>
      <w:proofErr w:type="spellStart"/>
      <w:r w:rsidR="00A12262" w:rsidRPr="00120342">
        <w:rPr>
          <w:rFonts w:cs="Arial"/>
          <w:b/>
          <w:bCs/>
          <w:sz w:val="24"/>
        </w:rPr>
        <w:t>projektu</w:t>
      </w:r>
      <w:proofErr w:type="spellEnd"/>
      <w:r w:rsidR="00A12262" w:rsidRPr="00120342">
        <w:rPr>
          <w:rFonts w:cs="Arial"/>
          <w:b/>
          <w:bCs/>
          <w:sz w:val="24"/>
        </w:rPr>
        <w:t xml:space="preserve"> / program </w:t>
      </w:r>
      <w:proofErr w:type="spellStart"/>
      <w:r w:rsidR="00A12262" w:rsidRPr="00120342">
        <w:rPr>
          <w:rFonts w:cs="Arial"/>
          <w:b/>
          <w:bCs/>
          <w:sz w:val="24"/>
        </w:rPr>
        <w:t>financovaného</w:t>
      </w:r>
      <w:proofErr w:type="spellEnd"/>
      <w:r w:rsidR="00A12262" w:rsidRPr="00120342">
        <w:rPr>
          <w:rFonts w:cs="Arial"/>
          <w:b/>
          <w:bCs/>
          <w:sz w:val="24"/>
        </w:rPr>
        <w:t xml:space="preserve"> z </w:t>
      </w:r>
      <w:proofErr w:type="spellStart"/>
      <w:r w:rsidR="00A12262" w:rsidRPr="00120342">
        <w:rPr>
          <w:rFonts w:cs="Arial"/>
          <w:b/>
          <w:bCs/>
          <w:sz w:val="24"/>
        </w:rPr>
        <w:t>fondov</w:t>
      </w:r>
      <w:proofErr w:type="spellEnd"/>
      <w:r w:rsidR="00A12262" w:rsidRPr="00120342">
        <w:rPr>
          <w:rFonts w:cs="Arial"/>
          <w:b/>
          <w:bCs/>
          <w:sz w:val="24"/>
        </w:rPr>
        <w:t xml:space="preserve"> </w:t>
      </w:r>
      <w:proofErr w:type="gramStart"/>
      <w:r w:rsidR="00A50F9D" w:rsidRPr="00120342">
        <w:rPr>
          <w:rFonts w:cs="Arial"/>
          <w:b/>
          <w:bCs/>
          <w:sz w:val="24"/>
        </w:rPr>
        <w:t>EÚ :</w:t>
      </w:r>
      <w:proofErr w:type="gramEnd"/>
    </w:p>
    <w:p w14:paraId="589BB789" w14:textId="68DCE380" w:rsidR="007E27AE" w:rsidRPr="00120342" w:rsidRDefault="007E27AE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7D109271" w14:textId="690B8DD7" w:rsidR="007E27AE" w:rsidRPr="00120342" w:rsidRDefault="00F04723" w:rsidP="005C7FCB">
      <w:pPr>
        <w:tabs>
          <w:tab w:val="left" w:pos="9639"/>
        </w:tabs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Nie</w:t>
      </w:r>
      <w:proofErr w:type="spellEnd"/>
      <w:r w:rsidR="007E27AE" w:rsidRPr="00120342">
        <w:rPr>
          <w:rFonts w:cs="Arial"/>
          <w:sz w:val="24"/>
        </w:rPr>
        <w:t>.</w:t>
      </w:r>
    </w:p>
    <w:p w14:paraId="2D33DB0F" w14:textId="534B7800" w:rsidR="00821C2C" w:rsidRPr="00120342" w:rsidRDefault="00821C2C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11477464" w14:textId="2136997C" w:rsidR="001A2988" w:rsidRPr="00120342" w:rsidRDefault="001A2988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 xml:space="preserve">22. </w:t>
      </w:r>
      <w:proofErr w:type="spellStart"/>
      <w:r w:rsidRPr="00120342">
        <w:rPr>
          <w:rFonts w:cs="Arial"/>
          <w:b/>
          <w:bCs/>
          <w:sz w:val="24"/>
        </w:rPr>
        <w:t>Vyhradenie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="00DA6487" w:rsidRPr="00120342">
        <w:rPr>
          <w:rFonts w:cs="Arial"/>
          <w:b/>
          <w:bCs/>
          <w:sz w:val="24"/>
        </w:rPr>
        <w:t>zákazky</w:t>
      </w:r>
      <w:proofErr w:type="spellEnd"/>
      <w:r w:rsidR="00DA6487" w:rsidRPr="00120342">
        <w:rPr>
          <w:rFonts w:cs="Arial"/>
          <w:b/>
          <w:bCs/>
          <w:sz w:val="24"/>
        </w:rPr>
        <w:t xml:space="preserve"> </w:t>
      </w:r>
      <w:proofErr w:type="spellStart"/>
      <w:r w:rsidR="00DA6487" w:rsidRPr="00120342">
        <w:rPr>
          <w:rFonts w:cs="Arial"/>
          <w:b/>
          <w:bCs/>
          <w:sz w:val="24"/>
        </w:rPr>
        <w:t>podľa</w:t>
      </w:r>
      <w:proofErr w:type="spellEnd"/>
      <w:r w:rsidR="00DA6487" w:rsidRPr="00120342">
        <w:rPr>
          <w:rFonts w:cs="Arial"/>
          <w:b/>
          <w:bCs/>
          <w:sz w:val="24"/>
        </w:rPr>
        <w:t xml:space="preserve"> § 108 </w:t>
      </w:r>
      <w:proofErr w:type="spellStart"/>
      <w:r w:rsidR="00DA6487" w:rsidRPr="00120342">
        <w:rPr>
          <w:rFonts w:cs="Arial"/>
          <w:b/>
          <w:bCs/>
          <w:sz w:val="24"/>
        </w:rPr>
        <w:t>odst</w:t>
      </w:r>
      <w:proofErr w:type="spellEnd"/>
      <w:r w:rsidR="00DA6487" w:rsidRPr="00120342">
        <w:rPr>
          <w:rFonts w:cs="Arial"/>
          <w:b/>
          <w:bCs/>
          <w:sz w:val="24"/>
        </w:rPr>
        <w:t>.</w:t>
      </w:r>
      <w:r w:rsidR="00E46602" w:rsidRPr="00120342">
        <w:rPr>
          <w:rFonts w:cs="Arial"/>
          <w:b/>
          <w:bCs/>
          <w:sz w:val="24"/>
        </w:rPr>
        <w:t xml:space="preserve"> </w:t>
      </w:r>
      <w:r w:rsidR="00DA6487" w:rsidRPr="00120342">
        <w:rPr>
          <w:rFonts w:cs="Arial"/>
          <w:b/>
          <w:bCs/>
          <w:sz w:val="24"/>
        </w:rPr>
        <w:t xml:space="preserve">2 </w:t>
      </w:r>
      <w:proofErr w:type="spellStart"/>
      <w:r w:rsidR="00B0453B" w:rsidRPr="00120342">
        <w:rPr>
          <w:rFonts w:cs="Arial"/>
          <w:b/>
          <w:bCs/>
          <w:sz w:val="24"/>
        </w:rPr>
        <w:t>zá</w:t>
      </w:r>
      <w:r w:rsidR="00EB7E4D" w:rsidRPr="00120342">
        <w:rPr>
          <w:rFonts w:cs="Arial"/>
          <w:b/>
          <w:bCs/>
          <w:sz w:val="24"/>
        </w:rPr>
        <w:t>kona</w:t>
      </w:r>
      <w:proofErr w:type="spellEnd"/>
      <w:r w:rsidR="00EB7E4D" w:rsidRPr="00120342">
        <w:rPr>
          <w:rFonts w:cs="Arial"/>
          <w:b/>
          <w:bCs/>
          <w:sz w:val="24"/>
        </w:rPr>
        <w:t xml:space="preserve"> o </w:t>
      </w:r>
      <w:proofErr w:type="spellStart"/>
      <w:r w:rsidR="00EB7E4D" w:rsidRPr="00120342">
        <w:rPr>
          <w:rFonts w:cs="Arial"/>
          <w:b/>
          <w:bCs/>
          <w:sz w:val="24"/>
        </w:rPr>
        <w:t>verejnom</w:t>
      </w:r>
      <w:proofErr w:type="spellEnd"/>
      <w:r w:rsidR="00EB7E4D" w:rsidRPr="00120342">
        <w:rPr>
          <w:rFonts w:cs="Arial"/>
          <w:b/>
          <w:bCs/>
          <w:sz w:val="24"/>
        </w:rPr>
        <w:t xml:space="preserve"> </w:t>
      </w:r>
      <w:proofErr w:type="spellStart"/>
      <w:r w:rsidR="00EB7E4D" w:rsidRPr="00120342">
        <w:rPr>
          <w:rFonts w:cs="Arial"/>
          <w:b/>
          <w:bCs/>
          <w:sz w:val="24"/>
        </w:rPr>
        <w:t>obstarávaní</w:t>
      </w:r>
      <w:proofErr w:type="spellEnd"/>
      <w:r w:rsidR="005B7F78" w:rsidRPr="00120342">
        <w:rPr>
          <w:rFonts w:cs="Arial"/>
          <w:b/>
          <w:bCs/>
          <w:sz w:val="24"/>
        </w:rPr>
        <w:t>:</w:t>
      </w:r>
    </w:p>
    <w:p w14:paraId="4A115137" w14:textId="15658918" w:rsidR="00E46602" w:rsidRPr="00120342" w:rsidRDefault="00E46602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73491696" w14:textId="059FF504" w:rsidR="00E46602" w:rsidRPr="00120342" w:rsidRDefault="00E46602" w:rsidP="005C7FCB">
      <w:pPr>
        <w:tabs>
          <w:tab w:val="left" w:pos="9639"/>
        </w:tabs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Neuplatňuje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proofErr w:type="gramStart"/>
      <w:r w:rsidRPr="00120342">
        <w:rPr>
          <w:rFonts w:cs="Arial"/>
          <w:sz w:val="24"/>
        </w:rPr>
        <w:t>sa</w:t>
      </w:r>
      <w:proofErr w:type="spellEnd"/>
      <w:r w:rsidRPr="00120342">
        <w:rPr>
          <w:rFonts w:cs="Arial"/>
          <w:sz w:val="24"/>
        </w:rPr>
        <w:t xml:space="preserve"> .</w:t>
      </w:r>
      <w:proofErr w:type="gramEnd"/>
    </w:p>
    <w:p w14:paraId="64875A37" w14:textId="379CDFED" w:rsidR="005B7F78" w:rsidRPr="00120342" w:rsidRDefault="005B7F78" w:rsidP="005C7FCB">
      <w:pPr>
        <w:tabs>
          <w:tab w:val="left" w:pos="9639"/>
        </w:tabs>
        <w:jc w:val="both"/>
        <w:rPr>
          <w:rFonts w:cs="Arial"/>
          <w:sz w:val="24"/>
        </w:rPr>
      </w:pPr>
    </w:p>
    <w:p w14:paraId="184748D0" w14:textId="416F159D" w:rsidR="005B7F78" w:rsidRPr="00120342" w:rsidRDefault="005B7F78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 xml:space="preserve">23. </w:t>
      </w:r>
      <w:proofErr w:type="spellStart"/>
      <w:r w:rsidRPr="00120342">
        <w:rPr>
          <w:rFonts w:cs="Arial"/>
          <w:b/>
          <w:bCs/>
          <w:sz w:val="24"/>
        </w:rPr>
        <w:t>Elektronická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aukcia</w:t>
      </w:r>
      <w:proofErr w:type="spellEnd"/>
      <w:r w:rsidRPr="00120342">
        <w:rPr>
          <w:rFonts w:cs="Arial"/>
          <w:b/>
          <w:bCs/>
          <w:sz w:val="24"/>
        </w:rPr>
        <w:t xml:space="preserve">: </w:t>
      </w:r>
    </w:p>
    <w:p w14:paraId="5D9D0B50" w14:textId="6CC7EFC0" w:rsidR="005B7F78" w:rsidRPr="00120342" w:rsidRDefault="005B7F78" w:rsidP="00874C3C">
      <w:pPr>
        <w:tabs>
          <w:tab w:val="left" w:pos="9639"/>
        </w:tabs>
        <w:ind w:left="851" w:hanging="851"/>
        <w:jc w:val="both"/>
        <w:rPr>
          <w:rFonts w:cs="Arial"/>
          <w:b/>
          <w:bCs/>
          <w:sz w:val="24"/>
        </w:rPr>
      </w:pPr>
    </w:p>
    <w:p w14:paraId="4D4583F9" w14:textId="027C75F9" w:rsidR="005B7F78" w:rsidRPr="00120342" w:rsidRDefault="005B7F78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proofErr w:type="spellStart"/>
      <w:r w:rsidRPr="00120342">
        <w:rPr>
          <w:rFonts w:cs="Arial"/>
          <w:sz w:val="24"/>
        </w:rPr>
        <w:t>Neuplatňuje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sa</w:t>
      </w:r>
      <w:proofErr w:type="spellEnd"/>
      <w:r w:rsidRPr="00120342">
        <w:rPr>
          <w:rFonts w:cs="Arial"/>
          <w:b/>
          <w:bCs/>
          <w:sz w:val="24"/>
        </w:rPr>
        <w:t xml:space="preserve">. </w:t>
      </w:r>
    </w:p>
    <w:p w14:paraId="6DBBB9F6" w14:textId="77777777" w:rsidR="001A2988" w:rsidRPr="00120342" w:rsidRDefault="001A2988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0D1AEF2D" w14:textId="161654CF" w:rsidR="007E27AE" w:rsidRPr="00120342" w:rsidRDefault="00037038" w:rsidP="005C7FCB">
      <w:pPr>
        <w:tabs>
          <w:tab w:val="left" w:pos="9639"/>
        </w:tabs>
        <w:jc w:val="both"/>
        <w:rPr>
          <w:rFonts w:cs="Arial"/>
          <w:b/>
          <w:bCs/>
          <w:sz w:val="24"/>
        </w:rPr>
      </w:pPr>
      <w:r w:rsidRPr="00120342">
        <w:rPr>
          <w:rFonts w:cs="Arial"/>
          <w:b/>
          <w:bCs/>
          <w:sz w:val="24"/>
        </w:rPr>
        <w:t>2</w:t>
      </w:r>
      <w:r w:rsidR="00B2144A" w:rsidRPr="00120342">
        <w:rPr>
          <w:rFonts w:cs="Arial"/>
          <w:b/>
          <w:bCs/>
          <w:sz w:val="24"/>
        </w:rPr>
        <w:t>4</w:t>
      </w:r>
      <w:r w:rsidR="00D87E2D" w:rsidRPr="00120342">
        <w:rPr>
          <w:rFonts w:cs="Arial"/>
          <w:b/>
          <w:bCs/>
          <w:sz w:val="24"/>
        </w:rPr>
        <w:t xml:space="preserve">. </w:t>
      </w:r>
      <w:proofErr w:type="spellStart"/>
      <w:r w:rsidR="00D87E2D" w:rsidRPr="00120342">
        <w:rPr>
          <w:rFonts w:cs="Arial"/>
          <w:b/>
          <w:bCs/>
          <w:sz w:val="24"/>
        </w:rPr>
        <w:t>Oznámenie</w:t>
      </w:r>
      <w:proofErr w:type="spellEnd"/>
      <w:r w:rsidR="00D87E2D" w:rsidRPr="00120342">
        <w:rPr>
          <w:rFonts w:cs="Arial"/>
          <w:b/>
          <w:bCs/>
          <w:sz w:val="24"/>
        </w:rPr>
        <w:t xml:space="preserve"> o </w:t>
      </w:r>
      <w:proofErr w:type="spellStart"/>
      <w:r w:rsidR="00D87E2D" w:rsidRPr="00120342">
        <w:rPr>
          <w:rFonts w:cs="Arial"/>
          <w:b/>
          <w:bCs/>
          <w:sz w:val="24"/>
        </w:rPr>
        <w:t>prijatí</w:t>
      </w:r>
      <w:proofErr w:type="spellEnd"/>
      <w:r w:rsidR="00D87E2D" w:rsidRPr="00120342">
        <w:rPr>
          <w:rFonts w:cs="Arial"/>
          <w:b/>
          <w:bCs/>
          <w:sz w:val="24"/>
        </w:rPr>
        <w:t xml:space="preserve"> </w:t>
      </w:r>
      <w:proofErr w:type="spellStart"/>
      <w:r w:rsidR="00D87E2D" w:rsidRPr="00120342">
        <w:rPr>
          <w:rFonts w:cs="Arial"/>
          <w:b/>
          <w:bCs/>
          <w:sz w:val="24"/>
        </w:rPr>
        <w:t>víťaznej</w:t>
      </w:r>
      <w:proofErr w:type="spellEnd"/>
      <w:r w:rsidR="00D87E2D" w:rsidRPr="00120342">
        <w:rPr>
          <w:rFonts w:cs="Arial"/>
          <w:b/>
          <w:bCs/>
          <w:sz w:val="24"/>
        </w:rPr>
        <w:t xml:space="preserve"> </w:t>
      </w:r>
      <w:proofErr w:type="spellStart"/>
      <w:r w:rsidR="00D87E2D" w:rsidRPr="00120342">
        <w:rPr>
          <w:rFonts w:cs="Arial"/>
          <w:b/>
          <w:bCs/>
          <w:sz w:val="24"/>
        </w:rPr>
        <w:t>ponuky</w:t>
      </w:r>
      <w:proofErr w:type="spellEnd"/>
      <w:r w:rsidR="00D87E2D" w:rsidRPr="00120342">
        <w:rPr>
          <w:rFonts w:cs="Arial"/>
          <w:b/>
          <w:bCs/>
          <w:sz w:val="24"/>
        </w:rPr>
        <w:t>:</w:t>
      </w:r>
    </w:p>
    <w:p w14:paraId="1584EB28" w14:textId="273E19C7" w:rsidR="00D87E2D" w:rsidRPr="00120342" w:rsidRDefault="00D87E2D" w:rsidP="00874C3C">
      <w:pPr>
        <w:tabs>
          <w:tab w:val="left" w:pos="9639"/>
        </w:tabs>
        <w:jc w:val="both"/>
        <w:rPr>
          <w:rFonts w:cs="Arial"/>
          <w:b/>
          <w:bCs/>
          <w:sz w:val="24"/>
        </w:rPr>
      </w:pPr>
    </w:p>
    <w:p w14:paraId="096AAAD4" w14:textId="77777777" w:rsidR="007B0CD9" w:rsidRDefault="00D87E2D" w:rsidP="0095071D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Verejný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obstarávateľ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oznámi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prijatie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ponuky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úspešnému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uchádzačovi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písomne</w:t>
      </w:r>
      <w:proofErr w:type="spellEnd"/>
      <w:r w:rsidR="00EB7E4D" w:rsidRPr="00120342">
        <w:rPr>
          <w:rFonts w:cs="Arial"/>
          <w:sz w:val="24"/>
        </w:rPr>
        <w:t xml:space="preserve">, </w:t>
      </w:r>
      <w:proofErr w:type="spellStart"/>
      <w:r w:rsidR="007D7934">
        <w:rPr>
          <w:rFonts w:cs="Arial"/>
          <w:sz w:val="24"/>
        </w:rPr>
        <w:t>bezodkladne</w:t>
      </w:r>
      <w:proofErr w:type="spellEnd"/>
      <w:r w:rsidR="005C10D0" w:rsidRPr="001947AE">
        <w:rPr>
          <w:rFonts w:cs="Arial"/>
          <w:sz w:val="24"/>
        </w:rPr>
        <w:t xml:space="preserve"> </w:t>
      </w:r>
      <w:r w:rsidR="00EB7E4D" w:rsidRPr="001947AE">
        <w:rPr>
          <w:rFonts w:cs="Arial"/>
          <w:sz w:val="24"/>
        </w:rPr>
        <w:t>po</w:t>
      </w:r>
      <w:r w:rsidR="00EB7E4D" w:rsidRPr="00120342">
        <w:rPr>
          <w:rFonts w:cs="Arial"/>
          <w:sz w:val="24"/>
        </w:rPr>
        <w:t xml:space="preserve"> </w:t>
      </w:r>
      <w:proofErr w:type="spellStart"/>
      <w:r w:rsidR="00EB7E4D" w:rsidRPr="00120342">
        <w:rPr>
          <w:rFonts w:cs="Arial"/>
          <w:sz w:val="24"/>
        </w:rPr>
        <w:t>ukončení</w:t>
      </w:r>
      <w:proofErr w:type="spellEnd"/>
      <w:r w:rsidR="00EB7E4D" w:rsidRPr="00120342">
        <w:rPr>
          <w:rFonts w:cs="Arial"/>
          <w:sz w:val="24"/>
        </w:rPr>
        <w:t xml:space="preserve"> </w:t>
      </w:r>
      <w:proofErr w:type="spellStart"/>
      <w:proofErr w:type="gramStart"/>
      <w:r w:rsidR="00F82ADE" w:rsidRPr="00120342">
        <w:rPr>
          <w:rFonts w:cs="Arial"/>
          <w:sz w:val="24"/>
        </w:rPr>
        <w:t>vyhodnotenia</w:t>
      </w:r>
      <w:proofErr w:type="spellEnd"/>
      <w:r w:rsidR="007B2E04" w:rsidRPr="00120342">
        <w:rPr>
          <w:rFonts w:cs="Arial"/>
          <w:sz w:val="24"/>
        </w:rPr>
        <w:t xml:space="preserve"> </w:t>
      </w:r>
      <w:r w:rsidRPr="00120342">
        <w:rPr>
          <w:rFonts w:cs="Arial"/>
          <w:sz w:val="24"/>
        </w:rPr>
        <w:t xml:space="preserve"> a</w:t>
      </w:r>
      <w:proofErr w:type="gramEnd"/>
      <w:r w:rsidRPr="00120342">
        <w:rPr>
          <w:rFonts w:cs="Arial"/>
          <w:sz w:val="24"/>
        </w:rPr>
        <w:t> v </w:t>
      </w:r>
      <w:proofErr w:type="spellStart"/>
      <w:r w:rsidRPr="00120342">
        <w:rPr>
          <w:rFonts w:cs="Arial"/>
          <w:sz w:val="24"/>
        </w:rPr>
        <w:t>tomto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termíne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zároveň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upovedomí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neúspešných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uchádzačov</w:t>
      </w:r>
      <w:proofErr w:type="spellEnd"/>
      <w:r w:rsidRPr="00120342">
        <w:rPr>
          <w:rFonts w:cs="Arial"/>
          <w:sz w:val="24"/>
        </w:rPr>
        <w:t xml:space="preserve"> o tom, </w:t>
      </w:r>
      <w:proofErr w:type="spellStart"/>
      <w:r w:rsidRPr="00120342">
        <w:rPr>
          <w:rFonts w:cs="Arial"/>
          <w:sz w:val="24"/>
        </w:rPr>
        <w:t>že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tejto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zákazke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neuspeli</w:t>
      </w:r>
      <w:proofErr w:type="spellEnd"/>
      <w:r w:rsidRPr="00120342">
        <w:rPr>
          <w:rFonts w:cs="Arial"/>
          <w:sz w:val="24"/>
        </w:rPr>
        <w:t xml:space="preserve">. </w:t>
      </w:r>
    </w:p>
    <w:p w14:paraId="0FD43461" w14:textId="77777777" w:rsidR="007B0CD9" w:rsidRDefault="007B0CD9" w:rsidP="0095071D">
      <w:pPr>
        <w:jc w:val="both"/>
        <w:rPr>
          <w:rFonts w:cs="Arial"/>
          <w:sz w:val="24"/>
        </w:rPr>
      </w:pPr>
    </w:p>
    <w:p w14:paraId="282BD72F" w14:textId="27294878" w:rsidR="00D66019" w:rsidRPr="00120342" w:rsidRDefault="00D87E2D" w:rsidP="0095071D">
      <w:pPr>
        <w:jc w:val="both"/>
        <w:rPr>
          <w:rFonts w:cs="Arial"/>
          <w:sz w:val="24"/>
        </w:rPr>
      </w:pPr>
      <w:proofErr w:type="spellStart"/>
      <w:r w:rsidRPr="00120342">
        <w:rPr>
          <w:rFonts w:cs="Arial"/>
          <w:sz w:val="24"/>
        </w:rPr>
        <w:t>Úspešný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uchádzač</w:t>
      </w:r>
      <w:proofErr w:type="spellEnd"/>
      <w:r w:rsidRPr="00120342">
        <w:rPr>
          <w:rFonts w:cs="Arial"/>
          <w:sz w:val="24"/>
        </w:rPr>
        <w:t xml:space="preserve"> je </w:t>
      </w:r>
      <w:proofErr w:type="spellStart"/>
      <w:r w:rsidRPr="00120342">
        <w:rPr>
          <w:rFonts w:cs="Arial"/>
          <w:sz w:val="24"/>
        </w:rPr>
        <w:t>povinný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doručiť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podpísanú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zmluvu</w:t>
      </w:r>
      <w:proofErr w:type="spellEnd"/>
      <w:r w:rsidRPr="00120342">
        <w:rPr>
          <w:rFonts w:cs="Arial"/>
          <w:sz w:val="24"/>
        </w:rPr>
        <w:t xml:space="preserve"> v </w:t>
      </w:r>
      <w:proofErr w:type="spellStart"/>
      <w:r w:rsidRPr="00120342">
        <w:rPr>
          <w:rFonts w:cs="Arial"/>
          <w:sz w:val="24"/>
        </w:rPr>
        <w:t>lehote</w:t>
      </w:r>
      <w:proofErr w:type="spellEnd"/>
      <w:r w:rsidRPr="00120342">
        <w:rPr>
          <w:rFonts w:cs="Arial"/>
          <w:sz w:val="24"/>
        </w:rPr>
        <w:t xml:space="preserve"> </w:t>
      </w:r>
      <w:r w:rsidRPr="00120342">
        <w:rPr>
          <w:rFonts w:cs="Arial"/>
          <w:b/>
          <w:bCs/>
          <w:sz w:val="24"/>
        </w:rPr>
        <w:t xml:space="preserve">do 3 </w:t>
      </w:r>
      <w:proofErr w:type="spellStart"/>
      <w:r w:rsidRPr="00120342">
        <w:rPr>
          <w:rFonts w:cs="Arial"/>
          <w:b/>
          <w:bCs/>
          <w:sz w:val="24"/>
        </w:rPr>
        <w:t>pracovných</w:t>
      </w:r>
      <w:proofErr w:type="spellEnd"/>
      <w:r w:rsidRPr="00120342">
        <w:rPr>
          <w:rFonts w:cs="Arial"/>
          <w:b/>
          <w:bCs/>
          <w:sz w:val="24"/>
        </w:rPr>
        <w:t xml:space="preserve"> </w:t>
      </w:r>
      <w:proofErr w:type="spellStart"/>
      <w:r w:rsidRPr="00120342">
        <w:rPr>
          <w:rFonts w:cs="Arial"/>
          <w:b/>
          <w:bCs/>
          <w:sz w:val="24"/>
        </w:rPr>
        <w:t>dní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od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doručenia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oznámenia</w:t>
      </w:r>
      <w:proofErr w:type="spellEnd"/>
      <w:r w:rsidRPr="00120342">
        <w:rPr>
          <w:rFonts w:cs="Arial"/>
          <w:sz w:val="24"/>
        </w:rPr>
        <w:t xml:space="preserve"> o </w:t>
      </w:r>
      <w:proofErr w:type="spellStart"/>
      <w:r w:rsidRPr="00120342">
        <w:rPr>
          <w:rFonts w:cs="Arial"/>
          <w:sz w:val="24"/>
        </w:rPr>
        <w:t>prijatí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víťaznej</w:t>
      </w:r>
      <w:proofErr w:type="spellEnd"/>
      <w:r w:rsidRPr="00120342">
        <w:rPr>
          <w:rFonts w:cs="Arial"/>
          <w:sz w:val="24"/>
        </w:rPr>
        <w:t xml:space="preserve"> </w:t>
      </w:r>
      <w:proofErr w:type="spellStart"/>
      <w:r w:rsidRPr="00120342">
        <w:rPr>
          <w:rFonts w:cs="Arial"/>
          <w:sz w:val="24"/>
        </w:rPr>
        <w:t>ponuky</w:t>
      </w:r>
      <w:proofErr w:type="spellEnd"/>
      <w:r w:rsidR="00D66019" w:rsidRPr="00120342">
        <w:rPr>
          <w:rFonts w:cs="Arial"/>
          <w:sz w:val="24"/>
        </w:rPr>
        <w:t xml:space="preserve">, </w:t>
      </w:r>
      <w:proofErr w:type="spellStart"/>
      <w:r w:rsidR="00D66019" w:rsidRPr="00120342">
        <w:rPr>
          <w:rFonts w:cs="Arial"/>
          <w:sz w:val="24"/>
        </w:rPr>
        <w:t>alebo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sa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dostaviť</w:t>
      </w:r>
      <w:proofErr w:type="spellEnd"/>
      <w:r w:rsidR="00D66019" w:rsidRPr="00120342">
        <w:rPr>
          <w:rFonts w:cs="Arial"/>
          <w:sz w:val="24"/>
        </w:rPr>
        <w:t xml:space="preserve"> k </w:t>
      </w:r>
      <w:proofErr w:type="spellStart"/>
      <w:r w:rsidR="00D66019" w:rsidRPr="00120342">
        <w:rPr>
          <w:rFonts w:cs="Arial"/>
          <w:sz w:val="24"/>
        </w:rPr>
        <w:t>verejnému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obstarávateľovi</w:t>
      </w:r>
      <w:proofErr w:type="spellEnd"/>
      <w:r w:rsidR="00D66019" w:rsidRPr="00120342">
        <w:rPr>
          <w:rFonts w:cs="Arial"/>
          <w:sz w:val="24"/>
        </w:rPr>
        <w:t xml:space="preserve"> za </w:t>
      </w:r>
      <w:proofErr w:type="spellStart"/>
      <w:r w:rsidR="00D66019" w:rsidRPr="00120342">
        <w:rPr>
          <w:rFonts w:cs="Arial"/>
          <w:sz w:val="24"/>
        </w:rPr>
        <w:t>účelom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podpísania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zmluvy</w:t>
      </w:r>
      <w:proofErr w:type="spellEnd"/>
      <w:r w:rsidR="00D66019" w:rsidRPr="00120342">
        <w:rPr>
          <w:rFonts w:cs="Arial"/>
          <w:sz w:val="24"/>
        </w:rPr>
        <w:t xml:space="preserve"> (</w:t>
      </w:r>
      <w:proofErr w:type="spellStart"/>
      <w:r w:rsidR="00D66019" w:rsidRPr="00120342">
        <w:rPr>
          <w:rFonts w:cs="Arial"/>
          <w:sz w:val="24"/>
        </w:rPr>
        <w:t>termín</w:t>
      </w:r>
      <w:proofErr w:type="spellEnd"/>
      <w:r w:rsidR="00D66019" w:rsidRPr="00120342">
        <w:rPr>
          <w:rFonts w:cs="Arial"/>
          <w:sz w:val="24"/>
        </w:rPr>
        <w:t xml:space="preserve"> je </w:t>
      </w:r>
      <w:proofErr w:type="spellStart"/>
      <w:r w:rsidR="00D66019" w:rsidRPr="00120342">
        <w:rPr>
          <w:rFonts w:cs="Arial"/>
          <w:sz w:val="24"/>
        </w:rPr>
        <w:t>nutné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dohodnúť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telefonicky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vopred</w:t>
      </w:r>
      <w:proofErr w:type="spellEnd"/>
      <w:r w:rsidR="00D66019" w:rsidRPr="00120342">
        <w:rPr>
          <w:rFonts w:cs="Arial"/>
          <w:sz w:val="24"/>
        </w:rPr>
        <w:t xml:space="preserve"> </w:t>
      </w:r>
      <w:proofErr w:type="spellStart"/>
      <w:r w:rsidR="00D66019" w:rsidRPr="00120342">
        <w:rPr>
          <w:rFonts w:cs="Arial"/>
          <w:sz w:val="24"/>
        </w:rPr>
        <w:t>na</w:t>
      </w:r>
      <w:proofErr w:type="spellEnd"/>
      <w:r w:rsidR="00D66019" w:rsidRPr="00120342">
        <w:rPr>
          <w:rFonts w:cs="Arial"/>
          <w:sz w:val="24"/>
        </w:rPr>
        <w:t xml:space="preserve"> tel</w:t>
      </w:r>
      <w:r w:rsidR="00AD1B09" w:rsidRPr="00120342">
        <w:rPr>
          <w:rFonts w:cs="Arial"/>
          <w:sz w:val="24"/>
        </w:rPr>
        <w:t>.</w:t>
      </w:r>
      <w:r w:rsidR="00D66019" w:rsidRPr="00120342">
        <w:rPr>
          <w:rFonts w:cs="Arial"/>
          <w:sz w:val="24"/>
        </w:rPr>
        <w:t xml:space="preserve"> č.</w:t>
      </w:r>
      <w:r w:rsidR="00D66019" w:rsidRPr="00120342">
        <w:rPr>
          <w:rFonts w:cs="Arial"/>
          <w:sz w:val="24"/>
          <w:lang w:val="sk-SK"/>
        </w:rPr>
        <w:t xml:space="preserve"> +421 911 041 8</w:t>
      </w:r>
      <w:r w:rsidR="007B0CD9">
        <w:rPr>
          <w:rFonts w:cs="Arial"/>
          <w:sz w:val="24"/>
          <w:lang w:val="sk-SK"/>
        </w:rPr>
        <w:t>35</w:t>
      </w:r>
      <w:r w:rsidR="00D66019" w:rsidRPr="00120342">
        <w:rPr>
          <w:rFonts w:cs="Arial"/>
          <w:sz w:val="24"/>
          <w:lang w:val="sk-SK"/>
        </w:rPr>
        <w:t xml:space="preserve">, e-mail: </w:t>
      </w:r>
      <w:hyperlink r:id="rId27" w:history="1">
        <w:r w:rsidR="002554AB" w:rsidRPr="003943C9">
          <w:rPr>
            <w:rStyle w:val="Hypertextovprepojenie"/>
            <w:rFonts w:cs="Arial"/>
            <w:sz w:val="24"/>
            <w:lang w:val="sk-SK"/>
          </w:rPr>
          <w:t>adriana.benkova@trencin.sk</w:t>
        </w:r>
      </w:hyperlink>
      <w:r w:rsidR="007B0CD9">
        <w:rPr>
          <w:rFonts w:cs="Arial"/>
          <w:sz w:val="24"/>
          <w:lang w:val="sk-SK"/>
        </w:rPr>
        <w:t xml:space="preserve"> </w:t>
      </w:r>
      <w:r w:rsidR="00D66019" w:rsidRPr="00120342">
        <w:rPr>
          <w:rFonts w:cs="Arial"/>
          <w:sz w:val="24"/>
        </w:rPr>
        <w:t>).</w:t>
      </w:r>
    </w:p>
    <w:p w14:paraId="597F7647" w14:textId="77777777" w:rsidR="0095071D" w:rsidRPr="00120342" w:rsidRDefault="0095071D" w:rsidP="000F563B">
      <w:pPr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A741884" w14:textId="5D8EC997" w:rsidR="00D87E2D" w:rsidRPr="00120342" w:rsidRDefault="00D66019" w:rsidP="0095071D">
      <w:pPr>
        <w:autoSpaceDE w:val="0"/>
        <w:autoSpaceDN w:val="0"/>
        <w:adjustRightInd w:val="0"/>
        <w:jc w:val="both"/>
        <w:rPr>
          <w:rFonts w:cs="Arial"/>
          <w:sz w:val="24"/>
        </w:rPr>
      </w:pPr>
      <w:r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Uchádzači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nemajú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nárok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na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úhradu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nákladov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spojených</w:t>
      </w:r>
      <w:proofErr w:type="spellEnd"/>
      <w:r w:rsidR="00D87E2D" w:rsidRPr="00120342">
        <w:rPr>
          <w:rFonts w:cs="Arial"/>
          <w:sz w:val="24"/>
        </w:rPr>
        <w:t xml:space="preserve"> s </w:t>
      </w:r>
      <w:proofErr w:type="spellStart"/>
      <w:r w:rsidR="00D87E2D" w:rsidRPr="00120342">
        <w:rPr>
          <w:rFonts w:cs="Arial"/>
          <w:sz w:val="24"/>
        </w:rPr>
        <w:t>účasťou</w:t>
      </w:r>
      <w:proofErr w:type="spellEnd"/>
      <w:r w:rsidR="00D87E2D" w:rsidRPr="00120342">
        <w:rPr>
          <w:rFonts w:cs="Arial"/>
          <w:sz w:val="24"/>
        </w:rPr>
        <w:t xml:space="preserve"> v </w:t>
      </w:r>
      <w:proofErr w:type="spellStart"/>
      <w:r w:rsidR="00D87E2D" w:rsidRPr="00120342">
        <w:rPr>
          <w:rFonts w:cs="Arial"/>
          <w:sz w:val="24"/>
        </w:rPr>
        <w:t>tejto</w:t>
      </w:r>
      <w:proofErr w:type="spellEnd"/>
      <w:r w:rsidR="00D87E2D" w:rsidRPr="00120342">
        <w:rPr>
          <w:rFonts w:cs="Arial"/>
          <w:sz w:val="24"/>
        </w:rPr>
        <w:t xml:space="preserve"> </w:t>
      </w:r>
      <w:proofErr w:type="spellStart"/>
      <w:r w:rsidR="00D87E2D" w:rsidRPr="00120342">
        <w:rPr>
          <w:rFonts w:cs="Arial"/>
          <w:sz w:val="24"/>
        </w:rPr>
        <w:t>súťaži</w:t>
      </w:r>
      <w:proofErr w:type="spellEnd"/>
      <w:r w:rsidR="00D87E2D" w:rsidRPr="00120342">
        <w:rPr>
          <w:rFonts w:cs="Arial"/>
          <w:sz w:val="24"/>
        </w:rPr>
        <w:t>.</w:t>
      </w:r>
    </w:p>
    <w:p w14:paraId="32DD76CA" w14:textId="77777777" w:rsidR="00D87E2D" w:rsidRPr="00120342" w:rsidRDefault="00D87E2D" w:rsidP="00B23DE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sk-SK"/>
        </w:rPr>
      </w:pPr>
    </w:p>
    <w:p w14:paraId="233B326D" w14:textId="4021BB77" w:rsidR="004B3440" w:rsidRPr="00120342" w:rsidRDefault="004B3440" w:rsidP="0095071D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52735E17" w14:textId="77777777" w:rsidR="004D4C27" w:rsidRDefault="004D4C27" w:rsidP="00455708">
      <w:pPr>
        <w:autoSpaceDE w:val="0"/>
        <w:autoSpaceDN w:val="0"/>
        <w:adjustRightInd w:val="0"/>
        <w:jc w:val="right"/>
        <w:rPr>
          <w:rFonts w:cs="Arial"/>
          <w:color w:val="000000"/>
          <w:sz w:val="24"/>
          <w:lang w:val="sk-SK"/>
        </w:rPr>
      </w:pPr>
    </w:p>
    <w:p w14:paraId="66FD916D" w14:textId="77777777" w:rsidR="004D4C27" w:rsidRDefault="004D4C27" w:rsidP="00455708">
      <w:pPr>
        <w:autoSpaceDE w:val="0"/>
        <w:autoSpaceDN w:val="0"/>
        <w:adjustRightInd w:val="0"/>
        <w:jc w:val="right"/>
        <w:rPr>
          <w:rFonts w:cs="Arial"/>
          <w:color w:val="000000"/>
          <w:sz w:val="24"/>
          <w:lang w:val="sk-SK"/>
        </w:rPr>
      </w:pPr>
    </w:p>
    <w:p w14:paraId="0F9DE3C3" w14:textId="77777777" w:rsidR="004D4C27" w:rsidRDefault="004D4C27" w:rsidP="00455708">
      <w:pPr>
        <w:autoSpaceDE w:val="0"/>
        <w:autoSpaceDN w:val="0"/>
        <w:adjustRightInd w:val="0"/>
        <w:jc w:val="right"/>
        <w:rPr>
          <w:rFonts w:cs="Arial"/>
          <w:color w:val="000000"/>
          <w:sz w:val="24"/>
          <w:lang w:val="sk-SK"/>
        </w:rPr>
      </w:pPr>
    </w:p>
    <w:p w14:paraId="37A61984" w14:textId="28C10307" w:rsidR="004B3440" w:rsidRPr="00120342" w:rsidRDefault="004B3440" w:rsidP="00455708">
      <w:pPr>
        <w:autoSpaceDE w:val="0"/>
        <w:autoSpaceDN w:val="0"/>
        <w:adjustRightInd w:val="0"/>
        <w:jc w:val="right"/>
        <w:rPr>
          <w:rFonts w:cs="Arial"/>
          <w:color w:val="000000"/>
          <w:sz w:val="24"/>
          <w:lang w:val="sk-SK"/>
        </w:rPr>
      </w:pPr>
      <w:r w:rsidRPr="00120342">
        <w:rPr>
          <w:rFonts w:cs="Arial"/>
          <w:color w:val="000000"/>
          <w:sz w:val="24"/>
          <w:lang w:val="sk-SK"/>
        </w:rPr>
        <w:t>.................................................</w:t>
      </w:r>
    </w:p>
    <w:p w14:paraId="7A2DBE6E" w14:textId="77777777" w:rsidR="004B3440" w:rsidRPr="00120342" w:rsidRDefault="004B3440" w:rsidP="004B3440">
      <w:pPr>
        <w:jc w:val="center"/>
        <w:rPr>
          <w:rStyle w:val="ra"/>
          <w:rFonts w:cs="Arial"/>
          <w:sz w:val="24"/>
        </w:rPr>
      </w:pPr>
      <w:r w:rsidRPr="00120342">
        <w:rPr>
          <w:rStyle w:val="ra"/>
          <w:rFonts w:cs="Arial"/>
          <w:sz w:val="24"/>
        </w:rPr>
        <w:t xml:space="preserve">                                                                                                   Mgr. Richard </w:t>
      </w:r>
      <w:proofErr w:type="spellStart"/>
      <w:r w:rsidRPr="00120342">
        <w:rPr>
          <w:rStyle w:val="ra"/>
          <w:rFonts w:cs="Arial"/>
          <w:sz w:val="24"/>
        </w:rPr>
        <w:t>Rybníček</w:t>
      </w:r>
      <w:proofErr w:type="spellEnd"/>
    </w:p>
    <w:p w14:paraId="47EF8E3A" w14:textId="39A25F78" w:rsidR="004B3440" w:rsidRDefault="004B3440" w:rsidP="00455708">
      <w:pPr>
        <w:jc w:val="right"/>
        <w:rPr>
          <w:rStyle w:val="ra"/>
          <w:rFonts w:cs="Arial"/>
          <w:sz w:val="24"/>
        </w:rPr>
      </w:pPr>
      <w:proofErr w:type="spellStart"/>
      <w:r w:rsidRPr="00120342">
        <w:rPr>
          <w:rStyle w:val="ra"/>
          <w:rFonts w:cs="Arial"/>
          <w:sz w:val="24"/>
        </w:rPr>
        <w:t>primátor</w:t>
      </w:r>
      <w:proofErr w:type="spellEnd"/>
      <w:r w:rsidRPr="00120342">
        <w:rPr>
          <w:rStyle w:val="ra"/>
          <w:rFonts w:cs="Arial"/>
          <w:sz w:val="24"/>
        </w:rPr>
        <w:t xml:space="preserve"> </w:t>
      </w:r>
      <w:proofErr w:type="spellStart"/>
      <w:r w:rsidRPr="00120342">
        <w:rPr>
          <w:rStyle w:val="ra"/>
          <w:rFonts w:cs="Arial"/>
          <w:sz w:val="24"/>
        </w:rPr>
        <w:t>mest</w:t>
      </w:r>
      <w:r w:rsidR="00455708">
        <w:rPr>
          <w:rStyle w:val="ra"/>
          <w:rFonts w:cs="Arial"/>
          <w:sz w:val="24"/>
        </w:rPr>
        <w:t>a</w:t>
      </w:r>
      <w:r w:rsidRPr="00120342">
        <w:rPr>
          <w:rStyle w:val="ra"/>
          <w:rFonts w:cs="Arial"/>
          <w:sz w:val="24"/>
        </w:rPr>
        <w:t>Trenčín</w:t>
      </w:r>
      <w:proofErr w:type="spellEnd"/>
    </w:p>
    <w:p w14:paraId="4C30221C" w14:textId="3AA905C6" w:rsidR="004B3440" w:rsidRPr="00120342" w:rsidRDefault="004B3440" w:rsidP="004B3440">
      <w:pPr>
        <w:rPr>
          <w:rStyle w:val="ra"/>
          <w:rFonts w:cs="Arial"/>
          <w:sz w:val="24"/>
        </w:rPr>
      </w:pPr>
      <w:r w:rsidRPr="00120342">
        <w:rPr>
          <w:rFonts w:cs="Arial"/>
          <w:sz w:val="24"/>
        </w:rPr>
        <w:t xml:space="preserve">                                                                                          v z. JUDr. Katarína</w:t>
      </w:r>
      <w:r w:rsidR="00455708">
        <w:rPr>
          <w:rFonts w:cs="Arial"/>
          <w:sz w:val="24"/>
        </w:rPr>
        <w:t xml:space="preserve"> </w:t>
      </w:r>
      <w:r w:rsidRPr="00120342">
        <w:rPr>
          <w:rFonts w:cs="Arial"/>
          <w:sz w:val="24"/>
        </w:rPr>
        <w:t>Mrázová</w:t>
      </w:r>
      <w:r w:rsidRPr="00120342">
        <w:rPr>
          <w:rStyle w:val="ra"/>
          <w:rFonts w:cs="Arial"/>
          <w:sz w:val="24"/>
        </w:rPr>
        <w:t xml:space="preserve"> </w:t>
      </w:r>
    </w:p>
    <w:p w14:paraId="7FF375BE" w14:textId="52699665" w:rsidR="00BF24AB" w:rsidRPr="00120342" w:rsidRDefault="00BF24AB" w:rsidP="009833EE">
      <w:pPr>
        <w:autoSpaceDE w:val="0"/>
        <w:autoSpaceDN w:val="0"/>
        <w:adjustRightInd w:val="0"/>
        <w:rPr>
          <w:rFonts w:cs="Arial"/>
          <w:bCs/>
          <w:color w:val="000000"/>
          <w:sz w:val="24"/>
          <w:lang w:val="sk-SK"/>
        </w:rPr>
      </w:pPr>
    </w:p>
    <w:p w14:paraId="37BB7656" w14:textId="2DB78C52" w:rsidR="00A1276F" w:rsidRPr="00120342" w:rsidRDefault="00A1276F" w:rsidP="009833EE">
      <w:pPr>
        <w:autoSpaceDE w:val="0"/>
        <w:autoSpaceDN w:val="0"/>
        <w:adjustRightInd w:val="0"/>
        <w:rPr>
          <w:rFonts w:cs="Arial"/>
          <w:bCs/>
          <w:color w:val="000000"/>
          <w:sz w:val="24"/>
          <w:lang w:val="sk-SK"/>
        </w:rPr>
      </w:pPr>
    </w:p>
    <w:p w14:paraId="51AB94E2" w14:textId="419187C6" w:rsidR="00655F19" w:rsidRPr="00120342" w:rsidRDefault="00655F19" w:rsidP="009833EE">
      <w:pPr>
        <w:autoSpaceDE w:val="0"/>
        <w:autoSpaceDN w:val="0"/>
        <w:adjustRightInd w:val="0"/>
        <w:rPr>
          <w:rFonts w:cs="Arial"/>
          <w:bCs/>
          <w:color w:val="000000"/>
          <w:sz w:val="24"/>
          <w:lang w:val="sk-SK"/>
        </w:rPr>
      </w:pPr>
      <w:r w:rsidRPr="00120342">
        <w:rPr>
          <w:rFonts w:cs="Arial"/>
          <w:bCs/>
          <w:color w:val="000000"/>
          <w:sz w:val="24"/>
          <w:lang w:val="sk-SK"/>
        </w:rPr>
        <w:t xml:space="preserve">Prílohy: </w:t>
      </w:r>
    </w:p>
    <w:p w14:paraId="4D333801" w14:textId="59D938D8" w:rsidR="00BA78C9" w:rsidRPr="001252DB" w:rsidRDefault="00BA78C9" w:rsidP="00BA78C9">
      <w:pPr>
        <w:rPr>
          <w:rFonts w:cs="Arial"/>
          <w:sz w:val="24"/>
          <w:highlight w:val="yellow"/>
        </w:rPr>
      </w:pPr>
      <w:proofErr w:type="spellStart"/>
      <w:r w:rsidRPr="00120342">
        <w:rPr>
          <w:rFonts w:cs="Arial"/>
          <w:sz w:val="24"/>
        </w:rPr>
        <w:t>Príloha</w:t>
      </w:r>
      <w:proofErr w:type="spellEnd"/>
      <w:r w:rsidRPr="00120342">
        <w:rPr>
          <w:rFonts w:cs="Arial"/>
          <w:sz w:val="24"/>
        </w:rPr>
        <w:t xml:space="preserve"> č. </w:t>
      </w:r>
      <w:proofErr w:type="gramStart"/>
      <w:r w:rsidRPr="00120342">
        <w:rPr>
          <w:rFonts w:cs="Arial"/>
          <w:sz w:val="24"/>
        </w:rPr>
        <w:t>1  k</w:t>
      </w:r>
      <w:proofErr w:type="gramEnd"/>
      <w:r w:rsidRPr="00120342">
        <w:rPr>
          <w:rFonts w:cs="Arial"/>
          <w:sz w:val="24"/>
        </w:rPr>
        <w:t> </w:t>
      </w:r>
      <w:proofErr w:type="spellStart"/>
      <w:r w:rsidRPr="008B1427">
        <w:rPr>
          <w:rFonts w:cs="Arial"/>
          <w:sz w:val="24"/>
        </w:rPr>
        <w:t>výzve</w:t>
      </w:r>
      <w:proofErr w:type="spellEnd"/>
      <w:r w:rsidRPr="008B1427">
        <w:rPr>
          <w:rFonts w:cs="Arial"/>
          <w:sz w:val="24"/>
        </w:rPr>
        <w:t xml:space="preserve"> </w:t>
      </w:r>
      <w:r w:rsidR="00220C46">
        <w:rPr>
          <w:rFonts w:cs="Arial"/>
          <w:sz w:val="24"/>
        </w:rPr>
        <w:t>–</w:t>
      </w:r>
      <w:r w:rsidR="00457164" w:rsidRPr="008B1427">
        <w:rPr>
          <w:rFonts w:cs="Arial"/>
          <w:sz w:val="24"/>
        </w:rPr>
        <w:t xml:space="preserve"> </w:t>
      </w:r>
      <w:proofErr w:type="spellStart"/>
      <w:r w:rsidR="00220C46">
        <w:rPr>
          <w:rFonts w:cs="Arial"/>
          <w:sz w:val="24"/>
        </w:rPr>
        <w:t>Opis</w:t>
      </w:r>
      <w:proofErr w:type="spellEnd"/>
      <w:r w:rsidR="00220C46">
        <w:rPr>
          <w:rFonts w:cs="Arial"/>
          <w:sz w:val="24"/>
        </w:rPr>
        <w:t xml:space="preserve"> </w:t>
      </w:r>
      <w:proofErr w:type="spellStart"/>
      <w:r w:rsidR="00220C46">
        <w:rPr>
          <w:rFonts w:cs="Arial"/>
          <w:sz w:val="24"/>
        </w:rPr>
        <w:t>predmetu</w:t>
      </w:r>
      <w:proofErr w:type="spellEnd"/>
      <w:r w:rsidR="00220C46">
        <w:rPr>
          <w:rFonts w:cs="Arial"/>
          <w:sz w:val="24"/>
        </w:rPr>
        <w:t xml:space="preserve"> </w:t>
      </w:r>
      <w:proofErr w:type="spellStart"/>
      <w:r w:rsidR="00220C46">
        <w:rPr>
          <w:rFonts w:cs="Arial"/>
          <w:sz w:val="24"/>
        </w:rPr>
        <w:t>zákazky</w:t>
      </w:r>
      <w:proofErr w:type="spellEnd"/>
    </w:p>
    <w:p w14:paraId="44A47E8A" w14:textId="6E2F39E5" w:rsidR="00D90AC5" w:rsidRPr="00120342" w:rsidRDefault="00BA78C9" w:rsidP="00D90AC5">
      <w:pPr>
        <w:rPr>
          <w:rFonts w:cs="Arial"/>
          <w:sz w:val="24"/>
        </w:rPr>
      </w:pPr>
      <w:proofErr w:type="spellStart"/>
      <w:r w:rsidRPr="008B1427">
        <w:rPr>
          <w:rFonts w:cs="Arial"/>
          <w:sz w:val="24"/>
        </w:rPr>
        <w:t>Príloha</w:t>
      </w:r>
      <w:proofErr w:type="spellEnd"/>
      <w:r w:rsidRPr="008B1427">
        <w:rPr>
          <w:rFonts w:cs="Arial"/>
          <w:sz w:val="24"/>
        </w:rPr>
        <w:t xml:space="preserve"> č. </w:t>
      </w:r>
      <w:proofErr w:type="gramStart"/>
      <w:r w:rsidR="008B1427" w:rsidRPr="008B1427">
        <w:rPr>
          <w:rFonts w:cs="Arial"/>
          <w:sz w:val="24"/>
        </w:rPr>
        <w:t>2</w:t>
      </w:r>
      <w:r w:rsidR="009A09BA" w:rsidRPr="008B1427">
        <w:rPr>
          <w:rFonts w:cs="Arial"/>
          <w:sz w:val="24"/>
        </w:rPr>
        <w:t xml:space="preserve"> </w:t>
      </w:r>
      <w:r w:rsidR="00BF2FF2">
        <w:rPr>
          <w:rFonts w:cs="Arial"/>
          <w:sz w:val="24"/>
        </w:rPr>
        <w:t xml:space="preserve"> k</w:t>
      </w:r>
      <w:proofErr w:type="gramEnd"/>
      <w:r w:rsidR="00BF2FF2">
        <w:rPr>
          <w:rFonts w:cs="Arial"/>
          <w:sz w:val="24"/>
        </w:rPr>
        <w:t xml:space="preserve"> </w:t>
      </w:r>
      <w:proofErr w:type="spellStart"/>
      <w:r w:rsidR="00BF2FF2">
        <w:rPr>
          <w:rFonts w:cs="Arial"/>
          <w:sz w:val="24"/>
        </w:rPr>
        <w:t>výzve</w:t>
      </w:r>
      <w:proofErr w:type="spellEnd"/>
      <w:r w:rsidR="00BF2FF2">
        <w:rPr>
          <w:rFonts w:cs="Arial"/>
          <w:sz w:val="24"/>
        </w:rPr>
        <w:t xml:space="preserve"> - </w:t>
      </w:r>
      <w:r w:rsidR="00220C46">
        <w:rPr>
          <w:rFonts w:cs="Arial"/>
          <w:sz w:val="24"/>
        </w:rPr>
        <w:t xml:space="preserve"> </w:t>
      </w:r>
      <w:proofErr w:type="spellStart"/>
      <w:r w:rsidR="008B1427" w:rsidRPr="008B1427">
        <w:rPr>
          <w:rFonts w:cs="Arial"/>
          <w:sz w:val="24"/>
        </w:rPr>
        <w:t>Výkaz</w:t>
      </w:r>
      <w:proofErr w:type="spellEnd"/>
      <w:r w:rsidR="008B1427" w:rsidRPr="008B1427">
        <w:rPr>
          <w:rFonts w:cs="Arial"/>
          <w:sz w:val="24"/>
        </w:rPr>
        <w:t xml:space="preserve"> </w:t>
      </w:r>
      <w:proofErr w:type="spellStart"/>
      <w:r w:rsidR="008B1427" w:rsidRPr="008B1427">
        <w:rPr>
          <w:rFonts w:cs="Arial"/>
          <w:sz w:val="24"/>
        </w:rPr>
        <w:t>výmer</w:t>
      </w:r>
      <w:proofErr w:type="spellEnd"/>
      <w:r w:rsidR="008B1427">
        <w:rPr>
          <w:rFonts w:cs="Arial"/>
          <w:sz w:val="24"/>
        </w:rPr>
        <w:t xml:space="preserve"> </w:t>
      </w:r>
    </w:p>
    <w:p w14:paraId="61247A1D" w14:textId="25A41EB1" w:rsidR="008E61C2" w:rsidRDefault="008B1427" w:rsidP="008B1427">
      <w:pPr>
        <w:rPr>
          <w:rFonts w:cs="Arial"/>
          <w:sz w:val="24"/>
        </w:rPr>
      </w:pPr>
      <w:proofErr w:type="spellStart"/>
      <w:r w:rsidRPr="008B1427">
        <w:rPr>
          <w:rFonts w:cs="Arial"/>
          <w:sz w:val="24"/>
        </w:rPr>
        <w:t>Príloha</w:t>
      </w:r>
      <w:proofErr w:type="spellEnd"/>
      <w:r w:rsidRPr="008B1427">
        <w:rPr>
          <w:rFonts w:cs="Arial"/>
          <w:sz w:val="24"/>
        </w:rPr>
        <w:t xml:space="preserve"> č.</w:t>
      </w:r>
      <w:r w:rsidR="0091736C">
        <w:rPr>
          <w:rFonts w:cs="Arial"/>
          <w:sz w:val="24"/>
        </w:rPr>
        <w:t xml:space="preserve"> </w:t>
      </w:r>
      <w:proofErr w:type="gramStart"/>
      <w:r w:rsidRPr="008B1427">
        <w:rPr>
          <w:rFonts w:cs="Arial"/>
          <w:sz w:val="24"/>
        </w:rPr>
        <w:t xml:space="preserve">3 </w:t>
      </w:r>
      <w:r w:rsidR="0091736C">
        <w:rPr>
          <w:rFonts w:cs="Arial"/>
          <w:sz w:val="24"/>
        </w:rPr>
        <w:t xml:space="preserve"> k</w:t>
      </w:r>
      <w:proofErr w:type="gramEnd"/>
      <w:r w:rsidR="0091736C">
        <w:rPr>
          <w:rFonts w:cs="Arial"/>
          <w:sz w:val="24"/>
        </w:rPr>
        <w:t xml:space="preserve"> </w:t>
      </w:r>
      <w:proofErr w:type="spellStart"/>
      <w:r w:rsidR="0091736C">
        <w:rPr>
          <w:rFonts w:cs="Arial"/>
          <w:sz w:val="24"/>
        </w:rPr>
        <w:t>výzve</w:t>
      </w:r>
      <w:proofErr w:type="spellEnd"/>
      <w:r w:rsidR="008E61C2">
        <w:rPr>
          <w:rFonts w:cs="Arial"/>
          <w:sz w:val="24"/>
        </w:rPr>
        <w:t xml:space="preserve"> -</w:t>
      </w:r>
      <w:r w:rsidR="0091736C">
        <w:rPr>
          <w:rFonts w:cs="Arial"/>
          <w:sz w:val="24"/>
        </w:rPr>
        <w:t xml:space="preserve"> </w:t>
      </w:r>
      <w:r w:rsidR="006310E3">
        <w:rPr>
          <w:rFonts w:cs="Arial"/>
          <w:sz w:val="24"/>
        </w:rPr>
        <w:t xml:space="preserve"> PD </w:t>
      </w:r>
      <w:r w:rsidR="007247E6">
        <w:rPr>
          <w:rFonts w:cs="Arial"/>
          <w:sz w:val="24"/>
        </w:rPr>
        <w:t xml:space="preserve"> </w:t>
      </w:r>
      <w:proofErr w:type="spellStart"/>
      <w:r w:rsidR="007247E6">
        <w:rPr>
          <w:rFonts w:cs="Arial"/>
          <w:sz w:val="24"/>
        </w:rPr>
        <w:t>Koncepcia</w:t>
      </w:r>
      <w:proofErr w:type="spellEnd"/>
      <w:r w:rsidR="007247E6">
        <w:rPr>
          <w:rFonts w:cs="Arial"/>
          <w:sz w:val="24"/>
        </w:rPr>
        <w:t xml:space="preserve"> - </w:t>
      </w:r>
      <w:proofErr w:type="spellStart"/>
      <w:r w:rsidR="007247E6">
        <w:rPr>
          <w:rFonts w:cs="Arial"/>
          <w:sz w:val="24"/>
        </w:rPr>
        <w:t>kocka</w:t>
      </w:r>
      <w:proofErr w:type="spellEnd"/>
      <w:r w:rsidR="008E61C2">
        <w:rPr>
          <w:rFonts w:cs="Arial"/>
          <w:sz w:val="24"/>
        </w:rPr>
        <w:t xml:space="preserve"> </w:t>
      </w:r>
    </w:p>
    <w:p w14:paraId="7A0DFA63" w14:textId="4F74B4A7" w:rsidR="008B1427" w:rsidRPr="00120342" w:rsidRDefault="008E61C2" w:rsidP="008B1427">
      <w:pPr>
        <w:rPr>
          <w:rFonts w:cs="Arial"/>
          <w:sz w:val="24"/>
        </w:rPr>
      </w:pPr>
      <w:proofErr w:type="spellStart"/>
      <w:r>
        <w:rPr>
          <w:rFonts w:cs="Arial"/>
          <w:sz w:val="24"/>
        </w:rPr>
        <w:t>Príloha</w:t>
      </w:r>
      <w:proofErr w:type="spellEnd"/>
      <w:r>
        <w:rPr>
          <w:rFonts w:cs="Arial"/>
          <w:sz w:val="24"/>
        </w:rPr>
        <w:t xml:space="preserve"> č. </w:t>
      </w:r>
      <w:proofErr w:type="gramStart"/>
      <w:r>
        <w:rPr>
          <w:rFonts w:cs="Arial"/>
          <w:sz w:val="24"/>
        </w:rPr>
        <w:t>4  k</w:t>
      </w:r>
      <w:proofErr w:type="gram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výzve</w:t>
      </w:r>
      <w:proofErr w:type="spellEnd"/>
      <w:r>
        <w:rPr>
          <w:rFonts w:cs="Arial"/>
          <w:sz w:val="24"/>
        </w:rPr>
        <w:t xml:space="preserve"> - </w:t>
      </w:r>
      <w:proofErr w:type="spellStart"/>
      <w:r w:rsidR="008B1427" w:rsidRPr="008B1427">
        <w:rPr>
          <w:rFonts w:cs="Arial"/>
          <w:sz w:val="24"/>
        </w:rPr>
        <w:t>Zmluva</w:t>
      </w:r>
      <w:proofErr w:type="spellEnd"/>
      <w:r w:rsidR="008B1427" w:rsidRPr="008B1427">
        <w:rPr>
          <w:rFonts w:cs="Arial"/>
          <w:sz w:val="24"/>
        </w:rPr>
        <w:t xml:space="preserve"> o </w:t>
      </w:r>
      <w:proofErr w:type="spellStart"/>
      <w:r w:rsidR="008B1427" w:rsidRPr="008B1427">
        <w:rPr>
          <w:rFonts w:cs="Arial"/>
          <w:sz w:val="24"/>
        </w:rPr>
        <w:t>dielo</w:t>
      </w:r>
      <w:proofErr w:type="spellEnd"/>
      <w:r w:rsidR="008B1427" w:rsidRPr="008B1427">
        <w:rPr>
          <w:rFonts w:cs="Arial"/>
          <w:sz w:val="24"/>
        </w:rPr>
        <w:t xml:space="preserve">   </w:t>
      </w:r>
    </w:p>
    <w:p w14:paraId="76CDEFEF" w14:textId="557A9C02" w:rsidR="00B75DD3" w:rsidRPr="00120342" w:rsidRDefault="00B75DD3" w:rsidP="00655F19">
      <w:pPr>
        <w:pStyle w:val="BodyText1"/>
        <w:spacing w:line="288" w:lineRule="auto"/>
        <w:jc w:val="both"/>
        <w:rPr>
          <w:rFonts w:cs="Arial"/>
          <w:sz w:val="24"/>
          <w:szCs w:val="24"/>
        </w:rPr>
      </w:pPr>
    </w:p>
    <w:p w14:paraId="5BBFE00D" w14:textId="6B033F11" w:rsidR="00B75DD3" w:rsidRPr="00120342" w:rsidRDefault="00B75DD3" w:rsidP="00655F19">
      <w:pPr>
        <w:pStyle w:val="BodyText1"/>
        <w:spacing w:line="288" w:lineRule="auto"/>
        <w:jc w:val="both"/>
        <w:rPr>
          <w:rFonts w:cs="Arial"/>
          <w:sz w:val="24"/>
          <w:szCs w:val="24"/>
        </w:rPr>
      </w:pPr>
    </w:p>
    <w:p w14:paraId="7697620A" w14:textId="28990502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FFBAE" w14:textId="4436F41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3FD554" w14:textId="2AE7B45C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FEF3C8" w14:textId="6A38AF4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AA13E3" w14:textId="66C9A90E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763C3" w14:textId="566B1C56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2AE9AE" w14:textId="17539B45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785E7C" w14:textId="0DCDB2A3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4AC6CC" w14:textId="7AB940B2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F3DC89" w14:textId="39602E9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E820E3" w14:textId="194269A0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DAEBB4" w14:textId="2091244C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2A2B28" w14:textId="1BC69C8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70091D" w14:textId="709035E4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7061EA" w14:textId="5D693209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B16FEB" w14:textId="5D1F4C62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2266B" w14:textId="7748900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CAC02D" w14:textId="3E3B5198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B6067E" w14:textId="5623D42F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8FE2B2" w14:textId="25F8956A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8D9AD" w14:textId="3913975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A1C81C" w14:textId="3C86BC67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F69A48" w14:textId="6A896DFB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4D2E5F" w14:textId="6CF8B379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A154E" w14:textId="49E01DFD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B45C8" w14:textId="1DE0DF74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E917CB" w14:textId="4742987E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E0FA21" w14:textId="31E8B475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FB8A2" w14:textId="3E3AE74F" w:rsidR="00847908" w:rsidRPr="009851C4" w:rsidRDefault="00847908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615A22" w14:textId="40CBA65D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A19B8" w14:textId="0179A32E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5CE70" w14:textId="6C7D776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5A9229" w14:textId="41A5E1C5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D32939" w14:textId="26E11D5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2F5DD6" w14:textId="252F9C4E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33B4" w14:textId="53A85249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69A8D0" w14:textId="1F7E1BCA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CE156" w14:textId="575D689F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3876F" w14:textId="11EF87D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B06C4" w14:textId="77777777" w:rsidR="00B75DD3" w:rsidRPr="009851C4" w:rsidRDefault="00B75DD3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75DD3" w:rsidRPr="009851C4" w:rsidSect="00375EC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0276" w14:textId="77777777" w:rsidR="00D41D4F" w:rsidRDefault="00D41D4F">
      <w:r>
        <w:separator/>
      </w:r>
    </w:p>
    <w:p w14:paraId="27D56720" w14:textId="77777777" w:rsidR="00D41D4F" w:rsidRDefault="00D41D4F"/>
  </w:endnote>
  <w:endnote w:type="continuationSeparator" w:id="0">
    <w:p w14:paraId="363D94DA" w14:textId="77777777" w:rsidR="00D41D4F" w:rsidRDefault="00D41D4F">
      <w:r>
        <w:continuationSeparator/>
      </w:r>
    </w:p>
    <w:p w14:paraId="738433AD" w14:textId="77777777" w:rsidR="00D41D4F" w:rsidRDefault="00D41D4F"/>
  </w:endnote>
  <w:endnote w:type="continuationNotice" w:id="1">
    <w:p w14:paraId="18F0A72E" w14:textId="77777777" w:rsidR="00D41D4F" w:rsidRDefault="00D41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D539" w14:textId="77777777" w:rsidR="004E69A6" w:rsidRDefault="004E69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8744760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ECE0" w14:textId="77777777" w:rsidR="00D41D4F" w:rsidRDefault="00D41D4F">
      <w:r>
        <w:separator/>
      </w:r>
    </w:p>
    <w:p w14:paraId="08F01336" w14:textId="77777777" w:rsidR="00D41D4F" w:rsidRDefault="00D41D4F"/>
  </w:footnote>
  <w:footnote w:type="continuationSeparator" w:id="0">
    <w:p w14:paraId="78EF813F" w14:textId="77777777" w:rsidR="00D41D4F" w:rsidRDefault="00D41D4F">
      <w:r>
        <w:continuationSeparator/>
      </w:r>
    </w:p>
    <w:p w14:paraId="173E51B0" w14:textId="77777777" w:rsidR="00D41D4F" w:rsidRDefault="00D41D4F"/>
  </w:footnote>
  <w:footnote w:type="continuationNotice" w:id="1">
    <w:p w14:paraId="78C6928D" w14:textId="77777777" w:rsidR="00D41D4F" w:rsidRDefault="00D41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08AC" w14:textId="77777777" w:rsidR="004E69A6" w:rsidRDefault="004E69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A47" w14:textId="5AD89F42" w:rsidR="00A0121B" w:rsidRDefault="00A0121B" w:rsidP="00A0121B">
    <w:pPr>
      <w:pStyle w:val="Hlavika"/>
      <w:jc w:val="center"/>
    </w:pPr>
  </w:p>
  <w:p w14:paraId="068E62ED" w14:textId="4F5F2504" w:rsidR="00375EC0" w:rsidRPr="00BA44BB" w:rsidRDefault="00375EC0" w:rsidP="00A0121B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1470C06"/>
    <w:multiLevelType w:val="hybridMultilevel"/>
    <w:tmpl w:val="D84C6D2C"/>
    <w:styleLink w:val="Importovantl3"/>
    <w:lvl w:ilvl="0" w:tplc="957073A8">
      <w:start w:val="1"/>
      <w:numFmt w:val="lowerLetter"/>
      <w:lvlText w:val="%1)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0E36E">
      <w:start w:val="1"/>
      <w:numFmt w:val="lowerLetter"/>
      <w:lvlText w:val="%2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BA29DE">
      <w:start w:val="1"/>
      <w:numFmt w:val="lowerRoman"/>
      <w:lvlText w:val="%3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9EA43E">
      <w:start w:val="1"/>
      <w:numFmt w:val="decimal"/>
      <w:lvlText w:val="%4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6CD22">
      <w:start w:val="1"/>
      <w:numFmt w:val="lowerLetter"/>
      <w:lvlText w:val="%5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AE5DF4">
      <w:start w:val="1"/>
      <w:numFmt w:val="lowerRoman"/>
      <w:lvlText w:val="%6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007DBA">
      <w:start w:val="1"/>
      <w:numFmt w:val="decimal"/>
      <w:lvlText w:val="%7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A1BD8">
      <w:start w:val="1"/>
      <w:numFmt w:val="lowerLetter"/>
      <w:lvlText w:val="%8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3A111C">
      <w:start w:val="1"/>
      <w:numFmt w:val="lowerRoman"/>
      <w:lvlText w:val="%9."/>
      <w:lvlJc w:val="left"/>
      <w:pPr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0978F1"/>
    <w:multiLevelType w:val="hybridMultilevel"/>
    <w:tmpl w:val="27F89D68"/>
    <w:lvl w:ilvl="0" w:tplc="38FA1D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0228B6"/>
    <w:multiLevelType w:val="hybridMultilevel"/>
    <w:tmpl w:val="9336FE3A"/>
    <w:lvl w:ilvl="0" w:tplc="82F68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685"/>
    <w:multiLevelType w:val="hybridMultilevel"/>
    <w:tmpl w:val="E5E63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57FB"/>
    <w:multiLevelType w:val="hybridMultilevel"/>
    <w:tmpl w:val="5CEAE562"/>
    <w:lvl w:ilvl="0" w:tplc="713A57A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4255B33"/>
    <w:multiLevelType w:val="hybridMultilevel"/>
    <w:tmpl w:val="DC122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4505"/>
    <w:multiLevelType w:val="hybridMultilevel"/>
    <w:tmpl w:val="DEC4A0AA"/>
    <w:lvl w:ilvl="0" w:tplc="302A3EB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AA6493"/>
    <w:multiLevelType w:val="hybridMultilevel"/>
    <w:tmpl w:val="1E6A3B6C"/>
    <w:lvl w:ilvl="0" w:tplc="1EE6D9B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47A15"/>
    <w:multiLevelType w:val="hybridMultilevel"/>
    <w:tmpl w:val="954CFBB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B3CA6"/>
    <w:multiLevelType w:val="hybridMultilevel"/>
    <w:tmpl w:val="A2ECC3EC"/>
    <w:lvl w:ilvl="0" w:tplc="B8005B8C">
      <w:start w:val="1"/>
      <w:numFmt w:val="decimal"/>
      <w:lvlText w:val="%1)"/>
      <w:lvlJc w:val="left"/>
      <w:pPr>
        <w:ind w:left="1186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906" w:hanging="360"/>
      </w:pPr>
    </w:lvl>
    <w:lvl w:ilvl="2" w:tplc="041B001B" w:tentative="1">
      <w:start w:val="1"/>
      <w:numFmt w:val="lowerRoman"/>
      <w:lvlText w:val="%3."/>
      <w:lvlJc w:val="right"/>
      <w:pPr>
        <w:ind w:left="2626" w:hanging="180"/>
      </w:pPr>
    </w:lvl>
    <w:lvl w:ilvl="3" w:tplc="041B000F" w:tentative="1">
      <w:start w:val="1"/>
      <w:numFmt w:val="decimal"/>
      <w:lvlText w:val="%4."/>
      <w:lvlJc w:val="left"/>
      <w:pPr>
        <w:ind w:left="3346" w:hanging="360"/>
      </w:pPr>
    </w:lvl>
    <w:lvl w:ilvl="4" w:tplc="041B0019" w:tentative="1">
      <w:start w:val="1"/>
      <w:numFmt w:val="lowerLetter"/>
      <w:lvlText w:val="%5."/>
      <w:lvlJc w:val="left"/>
      <w:pPr>
        <w:ind w:left="4066" w:hanging="360"/>
      </w:pPr>
    </w:lvl>
    <w:lvl w:ilvl="5" w:tplc="041B001B" w:tentative="1">
      <w:start w:val="1"/>
      <w:numFmt w:val="lowerRoman"/>
      <w:lvlText w:val="%6."/>
      <w:lvlJc w:val="right"/>
      <w:pPr>
        <w:ind w:left="4786" w:hanging="180"/>
      </w:pPr>
    </w:lvl>
    <w:lvl w:ilvl="6" w:tplc="041B000F" w:tentative="1">
      <w:start w:val="1"/>
      <w:numFmt w:val="decimal"/>
      <w:lvlText w:val="%7."/>
      <w:lvlJc w:val="left"/>
      <w:pPr>
        <w:ind w:left="5506" w:hanging="360"/>
      </w:pPr>
    </w:lvl>
    <w:lvl w:ilvl="7" w:tplc="041B0019" w:tentative="1">
      <w:start w:val="1"/>
      <w:numFmt w:val="lowerLetter"/>
      <w:lvlText w:val="%8."/>
      <w:lvlJc w:val="left"/>
      <w:pPr>
        <w:ind w:left="6226" w:hanging="360"/>
      </w:pPr>
    </w:lvl>
    <w:lvl w:ilvl="8" w:tplc="041B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2" w15:restartNumberingAfterBreak="0">
    <w:nsid w:val="3AD12503"/>
    <w:multiLevelType w:val="hybridMultilevel"/>
    <w:tmpl w:val="1DCEE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7A966F6"/>
    <w:multiLevelType w:val="hybridMultilevel"/>
    <w:tmpl w:val="4F10A16C"/>
    <w:lvl w:ilvl="0" w:tplc="E14CC1C2">
      <w:start w:val="1"/>
      <w:numFmt w:val="bullet"/>
      <w:lvlText w:val="-"/>
      <w:lvlJc w:val="left"/>
      <w:pPr>
        <w:ind w:left="1004" w:hanging="360"/>
      </w:pPr>
      <w:rPr>
        <w:rFonts w:ascii="Verdana" w:eastAsia="Times New Roman" w:hAnsi="Verdana" w:cs="Verdana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6C0A91"/>
    <w:multiLevelType w:val="hybridMultilevel"/>
    <w:tmpl w:val="71AAF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865CB"/>
    <w:multiLevelType w:val="hybridMultilevel"/>
    <w:tmpl w:val="F796E2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8678F"/>
    <w:multiLevelType w:val="hybridMultilevel"/>
    <w:tmpl w:val="D84C6D2C"/>
    <w:numStyleLink w:val="Importovantl3"/>
  </w:abstractNum>
  <w:abstractNum w:abstractNumId="18" w15:restartNumberingAfterBreak="0">
    <w:nsid w:val="58E17D54"/>
    <w:multiLevelType w:val="hybridMultilevel"/>
    <w:tmpl w:val="03FAEA8A"/>
    <w:lvl w:ilvl="0" w:tplc="041B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5D415A9B"/>
    <w:multiLevelType w:val="hybridMultilevel"/>
    <w:tmpl w:val="FE7A14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1677B"/>
    <w:multiLevelType w:val="hybridMultilevel"/>
    <w:tmpl w:val="93EC60E6"/>
    <w:lvl w:ilvl="0" w:tplc="45FC650A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B37177"/>
    <w:multiLevelType w:val="hybridMultilevel"/>
    <w:tmpl w:val="9A2C3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30F"/>
    <w:multiLevelType w:val="hybridMultilevel"/>
    <w:tmpl w:val="C1964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F0E0D"/>
    <w:multiLevelType w:val="hybridMultilevel"/>
    <w:tmpl w:val="733C3A48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FDA29C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5446B"/>
    <w:multiLevelType w:val="hybridMultilevel"/>
    <w:tmpl w:val="245E8B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643313E"/>
    <w:multiLevelType w:val="hybridMultilevel"/>
    <w:tmpl w:val="01C09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8889">
    <w:abstractNumId w:val="21"/>
  </w:num>
  <w:num w:numId="2" w16cid:durableId="1974673106">
    <w:abstractNumId w:val="13"/>
  </w:num>
  <w:num w:numId="3" w16cid:durableId="504826583">
    <w:abstractNumId w:val="3"/>
  </w:num>
  <w:num w:numId="4" w16cid:durableId="1347440207">
    <w:abstractNumId w:val="20"/>
  </w:num>
  <w:num w:numId="5" w16cid:durableId="1958825666">
    <w:abstractNumId w:val="0"/>
  </w:num>
  <w:num w:numId="6" w16cid:durableId="2037654766">
    <w:abstractNumId w:val="23"/>
  </w:num>
  <w:num w:numId="7" w16cid:durableId="1942494683">
    <w:abstractNumId w:val="26"/>
  </w:num>
  <w:num w:numId="8" w16cid:durableId="598411765">
    <w:abstractNumId w:val="7"/>
  </w:num>
  <w:num w:numId="9" w16cid:durableId="44526302">
    <w:abstractNumId w:val="8"/>
  </w:num>
  <w:num w:numId="10" w16cid:durableId="2071538729">
    <w:abstractNumId w:val="24"/>
  </w:num>
  <w:num w:numId="11" w16cid:durableId="959141806">
    <w:abstractNumId w:val="10"/>
  </w:num>
  <w:num w:numId="12" w16cid:durableId="246959270">
    <w:abstractNumId w:val="16"/>
  </w:num>
  <w:num w:numId="13" w16cid:durableId="405080838">
    <w:abstractNumId w:val="5"/>
  </w:num>
  <w:num w:numId="14" w16cid:durableId="752313340">
    <w:abstractNumId w:val="12"/>
  </w:num>
  <w:num w:numId="15" w16cid:durableId="913974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887121">
    <w:abstractNumId w:val="1"/>
  </w:num>
  <w:num w:numId="17" w16cid:durableId="2071147447">
    <w:abstractNumId w:val="27"/>
  </w:num>
  <w:num w:numId="18" w16cid:durableId="1082331881">
    <w:abstractNumId w:val="15"/>
  </w:num>
  <w:num w:numId="19" w16cid:durableId="1672558699">
    <w:abstractNumId w:val="9"/>
  </w:num>
  <w:num w:numId="20" w16cid:durableId="1105425394">
    <w:abstractNumId w:val="6"/>
  </w:num>
  <w:num w:numId="21" w16cid:durableId="593830357">
    <w:abstractNumId w:val="25"/>
  </w:num>
  <w:num w:numId="22" w16cid:durableId="388000715">
    <w:abstractNumId w:val="18"/>
  </w:num>
  <w:num w:numId="23" w16cid:durableId="702944909">
    <w:abstractNumId w:val="11"/>
  </w:num>
  <w:num w:numId="24" w16cid:durableId="538588861">
    <w:abstractNumId w:val="14"/>
  </w:num>
  <w:num w:numId="25" w16cid:durableId="1359545189">
    <w:abstractNumId w:val="2"/>
  </w:num>
  <w:num w:numId="26" w16cid:durableId="962732021">
    <w:abstractNumId w:val="4"/>
  </w:num>
  <w:num w:numId="27" w16cid:durableId="723453493">
    <w:abstractNumId w:val="22"/>
  </w:num>
  <w:num w:numId="28" w16cid:durableId="14980394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1ED3"/>
    <w:rsid w:val="0000273D"/>
    <w:rsid w:val="00002D67"/>
    <w:rsid w:val="00004946"/>
    <w:rsid w:val="00004A34"/>
    <w:rsid w:val="00005222"/>
    <w:rsid w:val="00005B9D"/>
    <w:rsid w:val="00006133"/>
    <w:rsid w:val="000068AD"/>
    <w:rsid w:val="00007087"/>
    <w:rsid w:val="000126BF"/>
    <w:rsid w:val="000128C2"/>
    <w:rsid w:val="000131F0"/>
    <w:rsid w:val="0001378F"/>
    <w:rsid w:val="00014C31"/>
    <w:rsid w:val="00014F06"/>
    <w:rsid w:val="00016E3A"/>
    <w:rsid w:val="00016F9D"/>
    <w:rsid w:val="00017873"/>
    <w:rsid w:val="00020648"/>
    <w:rsid w:val="00020A5B"/>
    <w:rsid w:val="00021D41"/>
    <w:rsid w:val="0002238B"/>
    <w:rsid w:val="00022F59"/>
    <w:rsid w:val="00023FFF"/>
    <w:rsid w:val="000244A2"/>
    <w:rsid w:val="00024C27"/>
    <w:rsid w:val="0002565C"/>
    <w:rsid w:val="00026D7B"/>
    <w:rsid w:val="000306AD"/>
    <w:rsid w:val="00030C5B"/>
    <w:rsid w:val="00031E76"/>
    <w:rsid w:val="00033B62"/>
    <w:rsid w:val="00033BE9"/>
    <w:rsid w:val="0003454B"/>
    <w:rsid w:val="000348A7"/>
    <w:rsid w:val="00034B4D"/>
    <w:rsid w:val="00034E33"/>
    <w:rsid w:val="000356B6"/>
    <w:rsid w:val="000358CA"/>
    <w:rsid w:val="00036974"/>
    <w:rsid w:val="00037038"/>
    <w:rsid w:val="0003712C"/>
    <w:rsid w:val="00037D70"/>
    <w:rsid w:val="00040371"/>
    <w:rsid w:val="0004121B"/>
    <w:rsid w:val="00041240"/>
    <w:rsid w:val="0004196A"/>
    <w:rsid w:val="000422A1"/>
    <w:rsid w:val="00042489"/>
    <w:rsid w:val="00044A48"/>
    <w:rsid w:val="00046E9F"/>
    <w:rsid w:val="00047173"/>
    <w:rsid w:val="0004739A"/>
    <w:rsid w:val="00047A8D"/>
    <w:rsid w:val="00050FC7"/>
    <w:rsid w:val="000520D0"/>
    <w:rsid w:val="0005246F"/>
    <w:rsid w:val="00052A8C"/>
    <w:rsid w:val="000538C0"/>
    <w:rsid w:val="0005573D"/>
    <w:rsid w:val="00055A72"/>
    <w:rsid w:val="00055ABC"/>
    <w:rsid w:val="00055BED"/>
    <w:rsid w:val="0005686F"/>
    <w:rsid w:val="0005784A"/>
    <w:rsid w:val="00061165"/>
    <w:rsid w:val="00062BC2"/>
    <w:rsid w:val="00063EDF"/>
    <w:rsid w:val="00064310"/>
    <w:rsid w:val="0006556D"/>
    <w:rsid w:val="0006587B"/>
    <w:rsid w:val="00065943"/>
    <w:rsid w:val="000665B7"/>
    <w:rsid w:val="000667D2"/>
    <w:rsid w:val="00070FC4"/>
    <w:rsid w:val="00071987"/>
    <w:rsid w:val="000738C5"/>
    <w:rsid w:val="00074D2F"/>
    <w:rsid w:val="00074FF2"/>
    <w:rsid w:val="0007520B"/>
    <w:rsid w:val="0007555C"/>
    <w:rsid w:val="00075C1E"/>
    <w:rsid w:val="00075CCA"/>
    <w:rsid w:val="00076046"/>
    <w:rsid w:val="000764F5"/>
    <w:rsid w:val="00077311"/>
    <w:rsid w:val="00077F9D"/>
    <w:rsid w:val="000802A8"/>
    <w:rsid w:val="000807EB"/>
    <w:rsid w:val="000809AE"/>
    <w:rsid w:val="0008332A"/>
    <w:rsid w:val="000846C7"/>
    <w:rsid w:val="00085DA9"/>
    <w:rsid w:val="0008708A"/>
    <w:rsid w:val="00087389"/>
    <w:rsid w:val="0008794A"/>
    <w:rsid w:val="00090E56"/>
    <w:rsid w:val="0009211D"/>
    <w:rsid w:val="00092719"/>
    <w:rsid w:val="00092E23"/>
    <w:rsid w:val="00093ED7"/>
    <w:rsid w:val="00094184"/>
    <w:rsid w:val="000946AB"/>
    <w:rsid w:val="00094C55"/>
    <w:rsid w:val="00094C8D"/>
    <w:rsid w:val="000951C2"/>
    <w:rsid w:val="0009582C"/>
    <w:rsid w:val="00095956"/>
    <w:rsid w:val="00095FE3"/>
    <w:rsid w:val="000963C2"/>
    <w:rsid w:val="00096619"/>
    <w:rsid w:val="00096C83"/>
    <w:rsid w:val="00097E77"/>
    <w:rsid w:val="000A25AE"/>
    <w:rsid w:val="000A2F4A"/>
    <w:rsid w:val="000A3642"/>
    <w:rsid w:val="000A36BA"/>
    <w:rsid w:val="000A54D6"/>
    <w:rsid w:val="000A6689"/>
    <w:rsid w:val="000A698F"/>
    <w:rsid w:val="000A7C8A"/>
    <w:rsid w:val="000B024D"/>
    <w:rsid w:val="000B20F3"/>
    <w:rsid w:val="000B3B8B"/>
    <w:rsid w:val="000B4695"/>
    <w:rsid w:val="000B4828"/>
    <w:rsid w:val="000B5907"/>
    <w:rsid w:val="000B74DE"/>
    <w:rsid w:val="000B7751"/>
    <w:rsid w:val="000C07D2"/>
    <w:rsid w:val="000C1287"/>
    <w:rsid w:val="000C5429"/>
    <w:rsid w:val="000C5DE4"/>
    <w:rsid w:val="000D0CA3"/>
    <w:rsid w:val="000D0E2B"/>
    <w:rsid w:val="000D17BA"/>
    <w:rsid w:val="000D2346"/>
    <w:rsid w:val="000D32BE"/>
    <w:rsid w:val="000D344B"/>
    <w:rsid w:val="000D3C76"/>
    <w:rsid w:val="000D3DC8"/>
    <w:rsid w:val="000D3FE1"/>
    <w:rsid w:val="000D4493"/>
    <w:rsid w:val="000D45AF"/>
    <w:rsid w:val="000D4935"/>
    <w:rsid w:val="000D5640"/>
    <w:rsid w:val="000D64B7"/>
    <w:rsid w:val="000D6670"/>
    <w:rsid w:val="000D6757"/>
    <w:rsid w:val="000D76C8"/>
    <w:rsid w:val="000D7DB9"/>
    <w:rsid w:val="000E138C"/>
    <w:rsid w:val="000E1B66"/>
    <w:rsid w:val="000E230D"/>
    <w:rsid w:val="000E2B53"/>
    <w:rsid w:val="000E2FDD"/>
    <w:rsid w:val="000E356F"/>
    <w:rsid w:val="000E3A9F"/>
    <w:rsid w:val="000E49F2"/>
    <w:rsid w:val="000E6452"/>
    <w:rsid w:val="000E6A24"/>
    <w:rsid w:val="000E6A89"/>
    <w:rsid w:val="000E715B"/>
    <w:rsid w:val="000E71CE"/>
    <w:rsid w:val="000E765A"/>
    <w:rsid w:val="000F0DBF"/>
    <w:rsid w:val="000F21C9"/>
    <w:rsid w:val="000F249A"/>
    <w:rsid w:val="000F2738"/>
    <w:rsid w:val="000F2A64"/>
    <w:rsid w:val="000F397A"/>
    <w:rsid w:val="000F4164"/>
    <w:rsid w:val="000F4546"/>
    <w:rsid w:val="000F563B"/>
    <w:rsid w:val="000F5E3D"/>
    <w:rsid w:val="000F6728"/>
    <w:rsid w:val="000F6FC5"/>
    <w:rsid w:val="000F707E"/>
    <w:rsid w:val="00100CE1"/>
    <w:rsid w:val="001058FD"/>
    <w:rsid w:val="00105C56"/>
    <w:rsid w:val="00106C23"/>
    <w:rsid w:val="00107596"/>
    <w:rsid w:val="00112F2E"/>
    <w:rsid w:val="00114550"/>
    <w:rsid w:val="001148D1"/>
    <w:rsid w:val="0011692E"/>
    <w:rsid w:val="00117EBA"/>
    <w:rsid w:val="00120342"/>
    <w:rsid w:val="001206DF"/>
    <w:rsid w:val="00121602"/>
    <w:rsid w:val="00121A96"/>
    <w:rsid w:val="001223D7"/>
    <w:rsid w:val="0012336B"/>
    <w:rsid w:val="00123B84"/>
    <w:rsid w:val="001250A3"/>
    <w:rsid w:val="001252DB"/>
    <w:rsid w:val="001260AB"/>
    <w:rsid w:val="001262F1"/>
    <w:rsid w:val="00126A0E"/>
    <w:rsid w:val="00130D2A"/>
    <w:rsid w:val="00131197"/>
    <w:rsid w:val="00132741"/>
    <w:rsid w:val="00132CF5"/>
    <w:rsid w:val="00133C7A"/>
    <w:rsid w:val="00135B31"/>
    <w:rsid w:val="00135C01"/>
    <w:rsid w:val="001366FF"/>
    <w:rsid w:val="00136A64"/>
    <w:rsid w:val="00137B33"/>
    <w:rsid w:val="00141BC6"/>
    <w:rsid w:val="001426CD"/>
    <w:rsid w:val="0014377C"/>
    <w:rsid w:val="00143AD7"/>
    <w:rsid w:val="00143EBD"/>
    <w:rsid w:val="0014418B"/>
    <w:rsid w:val="00144847"/>
    <w:rsid w:val="00144903"/>
    <w:rsid w:val="001452B6"/>
    <w:rsid w:val="00146089"/>
    <w:rsid w:val="00146458"/>
    <w:rsid w:val="00146657"/>
    <w:rsid w:val="0014683B"/>
    <w:rsid w:val="0014757D"/>
    <w:rsid w:val="001500D9"/>
    <w:rsid w:val="00150D9C"/>
    <w:rsid w:val="00152955"/>
    <w:rsid w:val="001542F8"/>
    <w:rsid w:val="001552AE"/>
    <w:rsid w:val="00156295"/>
    <w:rsid w:val="0015682D"/>
    <w:rsid w:val="001575D7"/>
    <w:rsid w:val="001578B3"/>
    <w:rsid w:val="001605D9"/>
    <w:rsid w:val="001611C9"/>
    <w:rsid w:val="00161F6E"/>
    <w:rsid w:val="00162C73"/>
    <w:rsid w:val="0016377E"/>
    <w:rsid w:val="001639B7"/>
    <w:rsid w:val="00163E9B"/>
    <w:rsid w:val="00164765"/>
    <w:rsid w:val="00165076"/>
    <w:rsid w:val="001651F3"/>
    <w:rsid w:val="00165932"/>
    <w:rsid w:val="00165C04"/>
    <w:rsid w:val="00166C7E"/>
    <w:rsid w:val="001679A4"/>
    <w:rsid w:val="0017198C"/>
    <w:rsid w:val="00172740"/>
    <w:rsid w:val="0017341C"/>
    <w:rsid w:val="0017349C"/>
    <w:rsid w:val="00173BEE"/>
    <w:rsid w:val="00174AF2"/>
    <w:rsid w:val="00174AFE"/>
    <w:rsid w:val="0017524E"/>
    <w:rsid w:val="00176C2C"/>
    <w:rsid w:val="001773B7"/>
    <w:rsid w:val="00177650"/>
    <w:rsid w:val="00180077"/>
    <w:rsid w:val="00181E82"/>
    <w:rsid w:val="00182252"/>
    <w:rsid w:val="001828AE"/>
    <w:rsid w:val="00182989"/>
    <w:rsid w:val="00182C05"/>
    <w:rsid w:val="00183613"/>
    <w:rsid w:val="00185ECC"/>
    <w:rsid w:val="001866F9"/>
    <w:rsid w:val="001914CB"/>
    <w:rsid w:val="00193474"/>
    <w:rsid w:val="00193E06"/>
    <w:rsid w:val="0019424F"/>
    <w:rsid w:val="001947AE"/>
    <w:rsid w:val="00194D5D"/>
    <w:rsid w:val="00194E73"/>
    <w:rsid w:val="0019558B"/>
    <w:rsid w:val="00196F7B"/>
    <w:rsid w:val="001A1066"/>
    <w:rsid w:val="001A143B"/>
    <w:rsid w:val="001A1687"/>
    <w:rsid w:val="001A19F7"/>
    <w:rsid w:val="001A270C"/>
    <w:rsid w:val="001A2988"/>
    <w:rsid w:val="001A3801"/>
    <w:rsid w:val="001A3C7A"/>
    <w:rsid w:val="001A4571"/>
    <w:rsid w:val="001A4B95"/>
    <w:rsid w:val="001A4E24"/>
    <w:rsid w:val="001B0CBB"/>
    <w:rsid w:val="001B1020"/>
    <w:rsid w:val="001B37CD"/>
    <w:rsid w:val="001B3F15"/>
    <w:rsid w:val="001B42AF"/>
    <w:rsid w:val="001B499E"/>
    <w:rsid w:val="001B510E"/>
    <w:rsid w:val="001B6270"/>
    <w:rsid w:val="001B62F4"/>
    <w:rsid w:val="001B6BAC"/>
    <w:rsid w:val="001B6D9E"/>
    <w:rsid w:val="001B6E17"/>
    <w:rsid w:val="001B78F7"/>
    <w:rsid w:val="001B7E11"/>
    <w:rsid w:val="001C2E63"/>
    <w:rsid w:val="001C2EF4"/>
    <w:rsid w:val="001C2F3F"/>
    <w:rsid w:val="001C4608"/>
    <w:rsid w:val="001C47D2"/>
    <w:rsid w:val="001C4982"/>
    <w:rsid w:val="001C4D12"/>
    <w:rsid w:val="001C5C1C"/>
    <w:rsid w:val="001C5E16"/>
    <w:rsid w:val="001C7422"/>
    <w:rsid w:val="001C7D8B"/>
    <w:rsid w:val="001D01EF"/>
    <w:rsid w:val="001D0FFE"/>
    <w:rsid w:val="001D1CDD"/>
    <w:rsid w:val="001D2020"/>
    <w:rsid w:val="001D22A8"/>
    <w:rsid w:val="001D28FE"/>
    <w:rsid w:val="001D39C9"/>
    <w:rsid w:val="001D3B47"/>
    <w:rsid w:val="001D53F8"/>
    <w:rsid w:val="001D5935"/>
    <w:rsid w:val="001D618A"/>
    <w:rsid w:val="001D6A07"/>
    <w:rsid w:val="001D6EF6"/>
    <w:rsid w:val="001D7044"/>
    <w:rsid w:val="001D7619"/>
    <w:rsid w:val="001D7C61"/>
    <w:rsid w:val="001E19FE"/>
    <w:rsid w:val="001E209F"/>
    <w:rsid w:val="001E350D"/>
    <w:rsid w:val="001E3D80"/>
    <w:rsid w:val="001E5387"/>
    <w:rsid w:val="001F07D3"/>
    <w:rsid w:val="001F0C13"/>
    <w:rsid w:val="001F0C89"/>
    <w:rsid w:val="001F1561"/>
    <w:rsid w:val="001F17ED"/>
    <w:rsid w:val="001F1B76"/>
    <w:rsid w:val="001F2A69"/>
    <w:rsid w:val="001F4931"/>
    <w:rsid w:val="001F53D7"/>
    <w:rsid w:val="001F6057"/>
    <w:rsid w:val="001F69D7"/>
    <w:rsid w:val="001F6B72"/>
    <w:rsid w:val="001F743D"/>
    <w:rsid w:val="002003CD"/>
    <w:rsid w:val="00200D0A"/>
    <w:rsid w:val="00201A11"/>
    <w:rsid w:val="00203933"/>
    <w:rsid w:val="00203DB9"/>
    <w:rsid w:val="002066F3"/>
    <w:rsid w:val="00207B30"/>
    <w:rsid w:val="00207FCC"/>
    <w:rsid w:val="00210E5E"/>
    <w:rsid w:val="002119CF"/>
    <w:rsid w:val="00211D37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C46"/>
    <w:rsid w:val="00222B24"/>
    <w:rsid w:val="0022327C"/>
    <w:rsid w:val="00223F5B"/>
    <w:rsid w:val="0022522A"/>
    <w:rsid w:val="0022696B"/>
    <w:rsid w:val="00226FEB"/>
    <w:rsid w:val="0022718A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3792E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18F"/>
    <w:rsid w:val="00253BF6"/>
    <w:rsid w:val="002548C8"/>
    <w:rsid w:val="002554AB"/>
    <w:rsid w:val="002556B8"/>
    <w:rsid w:val="002557C9"/>
    <w:rsid w:val="00256EC5"/>
    <w:rsid w:val="002605B8"/>
    <w:rsid w:val="00260A1D"/>
    <w:rsid w:val="002637F7"/>
    <w:rsid w:val="00267343"/>
    <w:rsid w:val="00270032"/>
    <w:rsid w:val="00270B7A"/>
    <w:rsid w:val="00270DBD"/>
    <w:rsid w:val="002712AC"/>
    <w:rsid w:val="00272774"/>
    <w:rsid w:val="00272EE5"/>
    <w:rsid w:val="00273252"/>
    <w:rsid w:val="002737A5"/>
    <w:rsid w:val="00273C8C"/>
    <w:rsid w:val="002742BE"/>
    <w:rsid w:val="00274D23"/>
    <w:rsid w:val="00274E01"/>
    <w:rsid w:val="00275288"/>
    <w:rsid w:val="00275AAC"/>
    <w:rsid w:val="002760E9"/>
    <w:rsid w:val="002767EB"/>
    <w:rsid w:val="00276ADA"/>
    <w:rsid w:val="00280784"/>
    <w:rsid w:val="002817E5"/>
    <w:rsid w:val="0028384F"/>
    <w:rsid w:val="00283A2E"/>
    <w:rsid w:val="002844A2"/>
    <w:rsid w:val="0028488B"/>
    <w:rsid w:val="0028499B"/>
    <w:rsid w:val="00285197"/>
    <w:rsid w:val="00285882"/>
    <w:rsid w:val="00286058"/>
    <w:rsid w:val="002863A5"/>
    <w:rsid w:val="00286AC3"/>
    <w:rsid w:val="00287D73"/>
    <w:rsid w:val="00290AA2"/>
    <w:rsid w:val="00291546"/>
    <w:rsid w:val="002917A0"/>
    <w:rsid w:val="00293C37"/>
    <w:rsid w:val="0029439E"/>
    <w:rsid w:val="00294A78"/>
    <w:rsid w:val="00294F4C"/>
    <w:rsid w:val="00294F6B"/>
    <w:rsid w:val="00296796"/>
    <w:rsid w:val="00296A05"/>
    <w:rsid w:val="00296D38"/>
    <w:rsid w:val="002A053C"/>
    <w:rsid w:val="002A0A99"/>
    <w:rsid w:val="002A0E8D"/>
    <w:rsid w:val="002A1A15"/>
    <w:rsid w:val="002A2BB8"/>
    <w:rsid w:val="002A2D62"/>
    <w:rsid w:val="002A32CD"/>
    <w:rsid w:val="002A4BBE"/>
    <w:rsid w:val="002A5C2E"/>
    <w:rsid w:val="002A5D21"/>
    <w:rsid w:val="002A73D3"/>
    <w:rsid w:val="002A7551"/>
    <w:rsid w:val="002A76B7"/>
    <w:rsid w:val="002B021D"/>
    <w:rsid w:val="002B075A"/>
    <w:rsid w:val="002B11DA"/>
    <w:rsid w:val="002B20DD"/>
    <w:rsid w:val="002B2DD3"/>
    <w:rsid w:val="002B30AD"/>
    <w:rsid w:val="002B3F21"/>
    <w:rsid w:val="002B4571"/>
    <w:rsid w:val="002B5296"/>
    <w:rsid w:val="002B63AE"/>
    <w:rsid w:val="002B7751"/>
    <w:rsid w:val="002C1F3F"/>
    <w:rsid w:val="002C34CE"/>
    <w:rsid w:val="002C3F5C"/>
    <w:rsid w:val="002C4899"/>
    <w:rsid w:val="002C583E"/>
    <w:rsid w:val="002C5A5A"/>
    <w:rsid w:val="002D0310"/>
    <w:rsid w:val="002D2B76"/>
    <w:rsid w:val="002D2C35"/>
    <w:rsid w:val="002D4C4A"/>
    <w:rsid w:val="002D4E43"/>
    <w:rsid w:val="002D50C9"/>
    <w:rsid w:val="002D5E8F"/>
    <w:rsid w:val="002D5FCD"/>
    <w:rsid w:val="002D7199"/>
    <w:rsid w:val="002D7602"/>
    <w:rsid w:val="002D7FA7"/>
    <w:rsid w:val="002E077D"/>
    <w:rsid w:val="002E0A93"/>
    <w:rsid w:val="002E32BC"/>
    <w:rsid w:val="002E43B7"/>
    <w:rsid w:val="002E4ACD"/>
    <w:rsid w:val="002E5D27"/>
    <w:rsid w:val="002E71B4"/>
    <w:rsid w:val="002F0B20"/>
    <w:rsid w:val="002F36D3"/>
    <w:rsid w:val="002F5570"/>
    <w:rsid w:val="002F6909"/>
    <w:rsid w:val="0030122B"/>
    <w:rsid w:val="00303357"/>
    <w:rsid w:val="003034C6"/>
    <w:rsid w:val="0030360A"/>
    <w:rsid w:val="003036F0"/>
    <w:rsid w:val="003038D5"/>
    <w:rsid w:val="00303A9F"/>
    <w:rsid w:val="003046BD"/>
    <w:rsid w:val="003054E4"/>
    <w:rsid w:val="00306BEB"/>
    <w:rsid w:val="003075D8"/>
    <w:rsid w:val="003076C2"/>
    <w:rsid w:val="00310262"/>
    <w:rsid w:val="00311E09"/>
    <w:rsid w:val="003125D4"/>
    <w:rsid w:val="003126B4"/>
    <w:rsid w:val="00312F0C"/>
    <w:rsid w:val="00312F25"/>
    <w:rsid w:val="0031390F"/>
    <w:rsid w:val="00313AE6"/>
    <w:rsid w:val="0031599A"/>
    <w:rsid w:val="00315B6A"/>
    <w:rsid w:val="00315E3A"/>
    <w:rsid w:val="003162B6"/>
    <w:rsid w:val="00317876"/>
    <w:rsid w:val="00320477"/>
    <w:rsid w:val="003205DC"/>
    <w:rsid w:val="00320A3C"/>
    <w:rsid w:val="00320E83"/>
    <w:rsid w:val="00321B0B"/>
    <w:rsid w:val="00321EEE"/>
    <w:rsid w:val="003226F8"/>
    <w:rsid w:val="0032292A"/>
    <w:rsid w:val="003238F2"/>
    <w:rsid w:val="0032460C"/>
    <w:rsid w:val="00324BF5"/>
    <w:rsid w:val="00324D8C"/>
    <w:rsid w:val="003268E2"/>
    <w:rsid w:val="00326A9E"/>
    <w:rsid w:val="00326C07"/>
    <w:rsid w:val="00326EE4"/>
    <w:rsid w:val="00326F75"/>
    <w:rsid w:val="00333F1F"/>
    <w:rsid w:val="00334A7C"/>
    <w:rsid w:val="00335139"/>
    <w:rsid w:val="0033514C"/>
    <w:rsid w:val="00335480"/>
    <w:rsid w:val="0033583C"/>
    <w:rsid w:val="003367DA"/>
    <w:rsid w:val="00337294"/>
    <w:rsid w:val="00337EF6"/>
    <w:rsid w:val="003408AB"/>
    <w:rsid w:val="00341854"/>
    <w:rsid w:val="00341883"/>
    <w:rsid w:val="0034293C"/>
    <w:rsid w:val="00342B2C"/>
    <w:rsid w:val="00342EB3"/>
    <w:rsid w:val="00342EC7"/>
    <w:rsid w:val="0034315D"/>
    <w:rsid w:val="00344A54"/>
    <w:rsid w:val="00344A6D"/>
    <w:rsid w:val="003465F3"/>
    <w:rsid w:val="003474AD"/>
    <w:rsid w:val="00347665"/>
    <w:rsid w:val="00347858"/>
    <w:rsid w:val="0035286E"/>
    <w:rsid w:val="00352A84"/>
    <w:rsid w:val="00352D70"/>
    <w:rsid w:val="003530AF"/>
    <w:rsid w:val="0035320B"/>
    <w:rsid w:val="0035528F"/>
    <w:rsid w:val="0035616E"/>
    <w:rsid w:val="00356917"/>
    <w:rsid w:val="00356B55"/>
    <w:rsid w:val="00360290"/>
    <w:rsid w:val="003604A4"/>
    <w:rsid w:val="003604AC"/>
    <w:rsid w:val="00360EB6"/>
    <w:rsid w:val="0036111E"/>
    <w:rsid w:val="00362BC5"/>
    <w:rsid w:val="00362EE1"/>
    <w:rsid w:val="00363B44"/>
    <w:rsid w:val="00363C6B"/>
    <w:rsid w:val="00364335"/>
    <w:rsid w:val="0036492E"/>
    <w:rsid w:val="00365635"/>
    <w:rsid w:val="00370316"/>
    <w:rsid w:val="0037192E"/>
    <w:rsid w:val="003719FD"/>
    <w:rsid w:val="00371F91"/>
    <w:rsid w:val="0037260F"/>
    <w:rsid w:val="00373566"/>
    <w:rsid w:val="00373689"/>
    <w:rsid w:val="00375271"/>
    <w:rsid w:val="003753AF"/>
    <w:rsid w:val="00375EC0"/>
    <w:rsid w:val="00376FE4"/>
    <w:rsid w:val="00377A48"/>
    <w:rsid w:val="00377C58"/>
    <w:rsid w:val="0038081A"/>
    <w:rsid w:val="00380F6B"/>
    <w:rsid w:val="003828EB"/>
    <w:rsid w:val="0038312C"/>
    <w:rsid w:val="00383258"/>
    <w:rsid w:val="00384318"/>
    <w:rsid w:val="003852D5"/>
    <w:rsid w:val="003856D1"/>
    <w:rsid w:val="00385AEC"/>
    <w:rsid w:val="003860BD"/>
    <w:rsid w:val="00387C71"/>
    <w:rsid w:val="0039030A"/>
    <w:rsid w:val="003904A9"/>
    <w:rsid w:val="00392557"/>
    <w:rsid w:val="003925C6"/>
    <w:rsid w:val="00392C17"/>
    <w:rsid w:val="00392F8B"/>
    <w:rsid w:val="00392FE4"/>
    <w:rsid w:val="00393C0E"/>
    <w:rsid w:val="00393DA9"/>
    <w:rsid w:val="00394BFA"/>
    <w:rsid w:val="00394C79"/>
    <w:rsid w:val="003955C9"/>
    <w:rsid w:val="00395719"/>
    <w:rsid w:val="0039650C"/>
    <w:rsid w:val="0039690F"/>
    <w:rsid w:val="003977EF"/>
    <w:rsid w:val="003A0EA1"/>
    <w:rsid w:val="003A1398"/>
    <w:rsid w:val="003A25F1"/>
    <w:rsid w:val="003A383F"/>
    <w:rsid w:val="003A3975"/>
    <w:rsid w:val="003A44F3"/>
    <w:rsid w:val="003A4B17"/>
    <w:rsid w:val="003A5815"/>
    <w:rsid w:val="003A5FA6"/>
    <w:rsid w:val="003A643C"/>
    <w:rsid w:val="003A6490"/>
    <w:rsid w:val="003A7A27"/>
    <w:rsid w:val="003A7D55"/>
    <w:rsid w:val="003B00BA"/>
    <w:rsid w:val="003B03DE"/>
    <w:rsid w:val="003B0F91"/>
    <w:rsid w:val="003B1900"/>
    <w:rsid w:val="003B1BF1"/>
    <w:rsid w:val="003B23EF"/>
    <w:rsid w:val="003B55B6"/>
    <w:rsid w:val="003B59B1"/>
    <w:rsid w:val="003B5A36"/>
    <w:rsid w:val="003B5B2D"/>
    <w:rsid w:val="003B5E72"/>
    <w:rsid w:val="003B617C"/>
    <w:rsid w:val="003B7034"/>
    <w:rsid w:val="003B7B83"/>
    <w:rsid w:val="003C08C5"/>
    <w:rsid w:val="003C15E4"/>
    <w:rsid w:val="003C1AEC"/>
    <w:rsid w:val="003C3A31"/>
    <w:rsid w:val="003C40AD"/>
    <w:rsid w:val="003C7343"/>
    <w:rsid w:val="003C74F3"/>
    <w:rsid w:val="003C79D1"/>
    <w:rsid w:val="003C7AB1"/>
    <w:rsid w:val="003D3726"/>
    <w:rsid w:val="003D3E39"/>
    <w:rsid w:val="003D424B"/>
    <w:rsid w:val="003D4F02"/>
    <w:rsid w:val="003D544F"/>
    <w:rsid w:val="003D628F"/>
    <w:rsid w:val="003D6630"/>
    <w:rsid w:val="003D6DF4"/>
    <w:rsid w:val="003E1D20"/>
    <w:rsid w:val="003E3FFA"/>
    <w:rsid w:val="003E46CA"/>
    <w:rsid w:val="003E6A2F"/>
    <w:rsid w:val="003E70A5"/>
    <w:rsid w:val="003F18CD"/>
    <w:rsid w:val="003F22DC"/>
    <w:rsid w:val="003F2B2E"/>
    <w:rsid w:val="003F2FB2"/>
    <w:rsid w:val="003F343D"/>
    <w:rsid w:val="003F607D"/>
    <w:rsid w:val="003F7B39"/>
    <w:rsid w:val="003F7F03"/>
    <w:rsid w:val="00400600"/>
    <w:rsid w:val="00400D58"/>
    <w:rsid w:val="004012D4"/>
    <w:rsid w:val="004015F3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16F8D"/>
    <w:rsid w:val="00416FD1"/>
    <w:rsid w:val="0042148A"/>
    <w:rsid w:val="004221EC"/>
    <w:rsid w:val="00422BC4"/>
    <w:rsid w:val="004238B5"/>
    <w:rsid w:val="00425186"/>
    <w:rsid w:val="004257D7"/>
    <w:rsid w:val="00426048"/>
    <w:rsid w:val="004274A1"/>
    <w:rsid w:val="004276A0"/>
    <w:rsid w:val="00430AB2"/>
    <w:rsid w:val="004334A2"/>
    <w:rsid w:val="004334C0"/>
    <w:rsid w:val="0043414B"/>
    <w:rsid w:val="00435425"/>
    <w:rsid w:val="004360B5"/>
    <w:rsid w:val="0043781D"/>
    <w:rsid w:val="00437CED"/>
    <w:rsid w:val="00437E83"/>
    <w:rsid w:val="00437F01"/>
    <w:rsid w:val="0044073A"/>
    <w:rsid w:val="004416E4"/>
    <w:rsid w:val="00441746"/>
    <w:rsid w:val="00441B8F"/>
    <w:rsid w:val="00442268"/>
    <w:rsid w:val="00444C53"/>
    <w:rsid w:val="0044748C"/>
    <w:rsid w:val="0045135E"/>
    <w:rsid w:val="00451FBB"/>
    <w:rsid w:val="00453BA2"/>
    <w:rsid w:val="00454EC0"/>
    <w:rsid w:val="004550CB"/>
    <w:rsid w:val="00455708"/>
    <w:rsid w:val="004562E2"/>
    <w:rsid w:val="00456A03"/>
    <w:rsid w:val="00456A4D"/>
    <w:rsid w:val="00457164"/>
    <w:rsid w:val="004571B0"/>
    <w:rsid w:val="00457DC9"/>
    <w:rsid w:val="00457F44"/>
    <w:rsid w:val="004602C3"/>
    <w:rsid w:val="00460483"/>
    <w:rsid w:val="00460801"/>
    <w:rsid w:val="00463FDF"/>
    <w:rsid w:val="00463FEF"/>
    <w:rsid w:val="00464526"/>
    <w:rsid w:val="00464BB0"/>
    <w:rsid w:val="00464BC8"/>
    <w:rsid w:val="0046525C"/>
    <w:rsid w:val="00465A61"/>
    <w:rsid w:val="004660B1"/>
    <w:rsid w:val="0046647E"/>
    <w:rsid w:val="00466D9C"/>
    <w:rsid w:val="004675CC"/>
    <w:rsid w:val="00467A70"/>
    <w:rsid w:val="00470030"/>
    <w:rsid w:val="0047039C"/>
    <w:rsid w:val="00471E40"/>
    <w:rsid w:val="00472FE2"/>
    <w:rsid w:val="00473674"/>
    <w:rsid w:val="004738AB"/>
    <w:rsid w:val="00473DDE"/>
    <w:rsid w:val="00473E9C"/>
    <w:rsid w:val="00476F72"/>
    <w:rsid w:val="00476FCB"/>
    <w:rsid w:val="00477A78"/>
    <w:rsid w:val="0048103F"/>
    <w:rsid w:val="004814DE"/>
    <w:rsid w:val="00481FDC"/>
    <w:rsid w:val="00482833"/>
    <w:rsid w:val="00482853"/>
    <w:rsid w:val="0048355F"/>
    <w:rsid w:val="004842AD"/>
    <w:rsid w:val="00484962"/>
    <w:rsid w:val="004850E1"/>
    <w:rsid w:val="0048750F"/>
    <w:rsid w:val="00490045"/>
    <w:rsid w:val="0049010F"/>
    <w:rsid w:val="00490212"/>
    <w:rsid w:val="00491114"/>
    <w:rsid w:val="00491918"/>
    <w:rsid w:val="00491E5F"/>
    <w:rsid w:val="00492613"/>
    <w:rsid w:val="00492A32"/>
    <w:rsid w:val="00492B5D"/>
    <w:rsid w:val="00492D48"/>
    <w:rsid w:val="00492E2A"/>
    <w:rsid w:val="0049377B"/>
    <w:rsid w:val="004946B0"/>
    <w:rsid w:val="00494962"/>
    <w:rsid w:val="00495346"/>
    <w:rsid w:val="00495ED2"/>
    <w:rsid w:val="00496042"/>
    <w:rsid w:val="00496B11"/>
    <w:rsid w:val="00496CE1"/>
    <w:rsid w:val="0049768E"/>
    <w:rsid w:val="00497B4B"/>
    <w:rsid w:val="00497C85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0E9"/>
    <w:rsid w:val="004B15AA"/>
    <w:rsid w:val="004B23A7"/>
    <w:rsid w:val="004B2AFF"/>
    <w:rsid w:val="004B2D18"/>
    <w:rsid w:val="004B33AD"/>
    <w:rsid w:val="004B3440"/>
    <w:rsid w:val="004B3755"/>
    <w:rsid w:val="004B4D97"/>
    <w:rsid w:val="004B4FFD"/>
    <w:rsid w:val="004B5180"/>
    <w:rsid w:val="004B53E6"/>
    <w:rsid w:val="004B59DB"/>
    <w:rsid w:val="004B63C1"/>
    <w:rsid w:val="004B67B6"/>
    <w:rsid w:val="004B67CC"/>
    <w:rsid w:val="004B6E08"/>
    <w:rsid w:val="004B72AB"/>
    <w:rsid w:val="004B7BAE"/>
    <w:rsid w:val="004C1625"/>
    <w:rsid w:val="004C2823"/>
    <w:rsid w:val="004C465F"/>
    <w:rsid w:val="004C56E1"/>
    <w:rsid w:val="004C6D0F"/>
    <w:rsid w:val="004D06C6"/>
    <w:rsid w:val="004D08F9"/>
    <w:rsid w:val="004D18B5"/>
    <w:rsid w:val="004D1C0B"/>
    <w:rsid w:val="004D21BA"/>
    <w:rsid w:val="004D2C48"/>
    <w:rsid w:val="004D4C27"/>
    <w:rsid w:val="004D5375"/>
    <w:rsid w:val="004D53F0"/>
    <w:rsid w:val="004D6022"/>
    <w:rsid w:val="004E1C5E"/>
    <w:rsid w:val="004E3F6F"/>
    <w:rsid w:val="004E4230"/>
    <w:rsid w:val="004E560F"/>
    <w:rsid w:val="004E69A6"/>
    <w:rsid w:val="004E6A5D"/>
    <w:rsid w:val="004E704A"/>
    <w:rsid w:val="004F0083"/>
    <w:rsid w:val="004F10DD"/>
    <w:rsid w:val="004F370E"/>
    <w:rsid w:val="004F485A"/>
    <w:rsid w:val="004F5024"/>
    <w:rsid w:val="004F65A4"/>
    <w:rsid w:val="00500534"/>
    <w:rsid w:val="00500720"/>
    <w:rsid w:val="00501355"/>
    <w:rsid w:val="005027CF"/>
    <w:rsid w:val="00502BD0"/>
    <w:rsid w:val="00502E5B"/>
    <w:rsid w:val="005038B3"/>
    <w:rsid w:val="005048C8"/>
    <w:rsid w:val="00504ABA"/>
    <w:rsid w:val="00505FF4"/>
    <w:rsid w:val="00506C50"/>
    <w:rsid w:val="00507200"/>
    <w:rsid w:val="005106F9"/>
    <w:rsid w:val="00511041"/>
    <w:rsid w:val="00513AF5"/>
    <w:rsid w:val="0051486D"/>
    <w:rsid w:val="005165CB"/>
    <w:rsid w:val="0051676A"/>
    <w:rsid w:val="005169B1"/>
    <w:rsid w:val="0051740F"/>
    <w:rsid w:val="00517770"/>
    <w:rsid w:val="00520832"/>
    <w:rsid w:val="00520918"/>
    <w:rsid w:val="00522B2F"/>
    <w:rsid w:val="00524C87"/>
    <w:rsid w:val="00525194"/>
    <w:rsid w:val="00526C59"/>
    <w:rsid w:val="0053045E"/>
    <w:rsid w:val="00532D0A"/>
    <w:rsid w:val="00532F05"/>
    <w:rsid w:val="0053306C"/>
    <w:rsid w:val="00533217"/>
    <w:rsid w:val="00534F06"/>
    <w:rsid w:val="005351F0"/>
    <w:rsid w:val="0053554D"/>
    <w:rsid w:val="00535F63"/>
    <w:rsid w:val="0053671A"/>
    <w:rsid w:val="00536D12"/>
    <w:rsid w:val="00536DCC"/>
    <w:rsid w:val="005371FB"/>
    <w:rsid w:val="0054041D"/>
    <w:rsid w:val="0054107E"/>
    <w:rsid w:val="0054248C"/>
    <w:rsid w:val="005427B3"/>
    <w:rsid w:val="00543661"/>
    <w:rsid w:val="00543666"/>
    <w:rsid w:val="00543A3E"/>
    <w:rsid w:val="00544100"/>
    <w:rsid w:val="00544CFC"/>
    <w:rsid w:val="00545887"/>
    <w:rsid w:val="00546E50"/>
    <w:rsid w:val="00546F83"/>
    <w:rsid w:val="0054776E"/>
    <w:rsid w:val="0055250F"/>
    <w:rsid w:val="005525FC"/>
    <w:rsid w:val="00552B01"/>
    <w:rsid w:val="005530BA"/>
    <w:rsid w:val="00553377"/>
    <w:rsid w:val="005543B7"/>
    <w:rsid w:val="00556F7E"/>
    <w:rsid w:val="00557C6A"/>
    <w:rsid w:val="00560A41"/>
    <w:rsid w:val="00560CD5"/>
    <w:rsid w:val="00564717"/>
    <w:rsid w:val="0056784D"/>
    <w:rsid w:val="00570A17"/>
    <w:rsid w:val="00570C70"/>
    <w:rsid w:val="00571118"/>
    <w:rsid w:val="00571BEF"/>
    <w:rsid w:val="0057284A"/>
    <w:rsid w:val="005729E8"/>
    <w:rsid w:val="0057334D"/>
    <w:rsid w:val="00574E3A"/>
    <w:rsid w:val="00574F28"/>
    <w:rsid w:val="00575543"/>
    <w:rsid w:val="00576148"/>
    <w:rsid w:val="00576315"/>
    <w:rsid w:val="00577C80"/>
    <w:rsid w:val="0058123A"/>
    <w:rsid w:val="005825BE"/>
    <w:rsid w:val="00582B72"/>
    <w:rsid w:val="00582D91"/>
    <w:rsid w:val="00583073"/>
    <w:rsid w:val="00583194"/>
    <w:rsid w:val="00583249"/>
    <w:rsid w:val="00583367"/>
    <w:rsid w:val="00584546"/>
    <w:rsid w:val="005846CF"/>
    <w:rsid w:val="00585B53"/>
    <w:rsid w:val="00585BFC"/>
    <w:rsid w:val="00586215"/>
    <w:rsid w:val="0058621D"/>
    <w:rsid w:val="005864BA"/>
    <w:rsid w:val="00586ED8"/>
    <w:rsid w:val="005878AD"/>
    <w:rsid w:val="00587C89"/>
    <w:rsid w:val="00587C9C"/>
    <w:rsid w:val="00590F4B"/>
    <w:rsid w:val="00591CEE"/>
    <w:rsid w:val="005936FF"/>
    <w:rsid w:val="00593800"/>
    <w:rsid w:val="00593CA6"/>
    <w:rsid w:val="005950FE"/>
    <w:rsid w:val="0059541C"/>
    <w:rsid w:val="0059557D"/>
    <w:rsid w:val="0059559D"/>
    <w:rsid w:val="00596277"/>
    <w:rsid w:val="005967AF"/>
    <w:rsid w:val="0059681D"/>
    <w:rsid w:val="00597962"/>
    <w:rsid w:val="00597F52"/>
    <w:rsid w:val="005A0E26"/>
    <w:rsid w:val="005A1938"/>
    <w:rsid w:val="005A33E0"/>
    <w:rsid w:val="005A4455"/>
    <w:rsid w:val="005A54FF"/>
    <w:rsid w:val="005A71AE"/>
    <w:rsid w:val="005A76F3"/>
    <w:rsid w:val="005A7888"/>
    <w:rsid w:val="005A7898"/>
    <w:rsid w:val="005B1EF4"/>
    <w:rsid w:val="005B3409"/>
    <w:rsid w:val="005B34CA"/>
    <w:rsid w:val="005B3CE2"/>
    <w:rsid w:val="005B456A"/>
    <w:rsid w:val="005B4814"/>
    <w:rsid w:val="005B4CAD"/>
    <w:rsid w:val="005B79E4"/>
    <w:rsid w:val="005B7F78"/>
    <w:rsid w:val="005C0880"/>
    <w:rsid w:val="005C10D0"/>
    <w:rsid w:val="005C11FB"/>
    <w:rsid w:val="005C2878"/>
    <w:rsid w:val="005C2E1C"/>
    <w:rsid w:val="005C32FC"/>
    <w:rsid w:val="005C44DD"/>
    <w:rsid w:val="005C4BCD"/>
    <w:rsid w:val="005C4E0A"/>
    <w:rsid w:val="005C58E2"/>
    <w:rsid w:val="005C5E98"/>
    <w:rsid w:val="005C6304"/>
    <w:rsid w:val="005C6887"/>
    <w:rsid w:val="005C7FCB"/>
    <w:rsid w:val="005D02AF"/>
    <w:rsid w:val="005D0538"/>
    <w:rsid w:val="005D08C5"/>
    <w:rsid w:val="005D0C1B"/>
    <w:rsid w:val="005D1199"/>
    <w:rsid w:val="005D2A73"/>
    <w:rsid w:val="005D2FD7"/>
    <w:rsid w:val="005D3EAD"/>
    <w:rsid w:val="005D49E6"/>
    <w:rsid w:val="005D4B4B"/>
    <w:rsid w:val="005D670E"/>
    <w:rsid w:val="005D7E41"/>
    <w:rsid w:val="005E2188"/>
    <w:rsid w:val="005E2193"/>
    <w:rsid w:val="005E4BB2"/>
    <w:rsid w:val="005E6545"/>
    <w:rsid w:val="005E6C01"/>
    <w:rsid w:val="005F0693"/>
    <w:rsid w:val="005F0E9C"/>
    <w:rsid w:val="005F1143"/>
    <w:rsid w:val="005F13C4"/>
    <w:rsid w:val="005F1B65"/>
    <w:rsid w:val="005F1CCA"/>
    <w:rsid w:val="005F1DFB"/>
    <w:rsid w:val="005F214D"/>
    <w:rsid w:val="005F24EF"/>
    <w:rsid w:val="005F252A"/>
    <w:rsid w:val="005F36F5"/>
    <w:rsid w:val="005F39EF"/>
    <w:rsid w:val="005F6230"/>
    <w:rsid w:val="005F6D45"/>
    <w:rsid w:val="005F7196"/>
    <w:rsid w:val="0060023E"/>
    <w:rsid w:val="0060039A"/>
    <w:rsid w:val="0060073E"/>
    <w:rsid w:val="00600B2B"/>
    <w:rsid w:val="006052D6"/>
    <w:rsid w:val="006054BE"/>
    <w:rsid w:val="006066A6"/>
    <w:rsid w:val="00606BC7"/>
    <w:rsid w:val="00606CA3"/>
    <w:rsid w:val="00607D66"/>
    <w:rsid w:val="00610518"/>
    <w:rsid w:val="00610912"/>
    <w:rsid w:val="00610A9B"/>
    <w:rsid w:val="00610E17"/>
    <w:rsid w:val="006111FB"/>
    <w:rsid w:val="006116BE"/>
    <w:rsid w:val="0061179E"/>
    <w:rsid w:val="00611F36"/>
    <w:rsid w:val="0061264A"/>
    <w:rsid w:val="00613414"/>
    <w:rsid w:val="00613897"/>
    <w:rsid w:val="00613A89"/>
    <w:rsid w:val="00614E32"/>
    <w:rsid w:val="00614F28"/>
    <w:rsid w:val="00614F9E"/>
    <w:rsid w:val="006172CF"/>
    <w:rsid w:val="00617865"/>
    <w:rsid w:val="006208F6"/>
    <w:rsid w:val="00620B95"/>
    <w:rsid w:val="00621369"/>
    <w:rsid w:val="006226A7"/>
    <w:rsid w:val="006236B9"/>
    <w:rsid w:val="0062480A"/>
    <w:rsid w:val="00624DC2"/>
    <w:rsid w:val="0062537D"/>
    <w:rsid w:val="00625B4A"/>
    <w:rsid w:val="00625ED2"/>
    <w:rsid w:val="006271CA"/>
    <w:rsid w:val="00627571"/>
    <w:rsid w:val="006310E3"/>
    <w:rsid w:val="00632254"/>
    <w:rsid w:val="006328F5"/>
    <w:rsid w:val="00632F4D"/>
    <w:rsid w:val="00632F97"/>
    <w:rsid w:val="00633D0D"/>
    <w:rsid w:val="00634883"/>
    <w:rsid w:val="0063561B"/>
    <w:rsid w:val="00635839"/>
    <w:rsid w:val="00636031"/>
    <w:rsid w:val="00636042"/>
    <w:rsid w:val="006372D6"/>
    <w:rsid w:val="00637723"/>
    <w:rsid w:val="006377F2"/>
    <w:rsid w:val="00637816"/>
    <w:rsid w:val="006378AF"/>
    <w:rsid w:val="00640314"/>
    <w:rsid w:val="00641DF3"/>
    <w:rsid w:val="00642831"/>
    <w:rsid w:val="00646A15"/>
    <w:rsid w:val="00646B81"/>
    <w:rsid w:val="00646CD0"/>
    <w:rsid w:val="006477A1"/>
    <w:rsid w:val="006501B2"/>
    <w:rsid w:val="00650238"/>
    <w:rsid w:val="00650A22"/>
    <w:rsid w:val="00653E58"/>
    <w:rsid w:val="00654174"/>
    <w:rsid w:val="00655A59"/>
    <w:rsid w:val="00655B25"/>
    <w:rsid w:val="00655F19"/>
    <w:rsid w:val="00656696"/>
    <w:rsid w:val="006601DF"/>
    <w:rsid w:val="00660E2D"/>
    <w:rsid w:val="006617D9"/>
    <w:rsid w:val="006620EF"/>
    <w:rsid w:val="00663338"/>
    <w:rsid w:val="00664341"/>
    <w:rsid w:val="00665BA7"/>
    <w:rsid w:val="00665E31"/>
    <w:rsid w:val="006661F2"/>
    <w:rsid w:val="006666A9"/>
    <w:rsid w:val="00667BC4"/>
    <w:rsid w:val="00670284"/>
    <w:rsid w:val="0067131B"/>
    <w:rsid w:val="0067160B"/>
    <w:rsid w:val="006728B9"/>
    <w:rsid w:val="00673B4A"/>
    <w:rsid w:val="00673B55"/>
    <w:rsid w:val="00676E14"/>
    <w:rsid w:val="006815B5"/>
    <w:rsid w:val="0068253B"/>
    <w:rsid w:val="00682A2B"/>
    <w:rsid w:val="00683D46"/>
    <w:rsid w:val="0068463D"/>
    <w:rsid w:val="00684B53"/>
    <w:rsid w:val="006859B7"/>
    <w:rsid w:val="00685FA8"/>
    <w:rsid w:val="00686227"/>
    <w:rsid w:val="00687075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0DE8"/>
    <w:rsid w:val="006A1596"/>
    <w:rsid w:val="006A1924"/>
    <w:rsid w:val="006A21B4"/>
    <w:rsid w:val="006A291D"/>
    <w:rsid w:val="006A2CAB"/>
    <w:rsid w:val="006A38C1"/>
    <w:rsid w:val="006A439D"/>
    <w:rsid w:val="006A494E"/>
    <w:rsid w:val="006B0857"/>
    <w:rsid w:val="006B1F44"/>
    <w:rsid w:val="006B219E"/>
    <w:rsid w:val="006B306E"/>
    <w:rsid w:val="006B44C5"/>
    <w:rsid w:val="006B61A7"/>
    <w:rsid w:val="006B707B"/>
    <w:rsid w:val="006B70AA"/>
    <w:rsid w:val="006B7951"/>
    <w:rsid w:val="006C06BB"/>
    <w:rsid w:val="006C1851"/>
    <w:rsid w:val="006C296C"/>
    <w:rsid w:val="006C2C76"/>
    <w:rsid w:val="006C335B"/>
    <w:rsid w:val="006C3736"/>
    <w:rsid w:val="006C545E"/>
    <w:rsid w:val="006C5DC9"/>
    <w:rsid w:val="006C7B45"/>
    <w:rsid w:val="006D0182"/>
    <w:rsid w:val="006D02FC"/>
    <w:rsid w:val="006D045A"/>
    <w:rsid w:val="006D04C5"/>
    <w:rsid w:val="006D35BB"/>
    <w:rsid w:val="006D3DC7"/>
    <w:rsid w:val="006D4807"/>
    <w:rsid w:val="006D6107"/>
    <w:rsid w:val="006D62DA"/>
    <w:rsid w:val="006D69DC"/>
    <w:rsid w:val="006E1628"/>
    <w:rsid w:val="006E1648"/>
    <w:rsid w:val="006E20D2"/>
    <w:rsid w:val="006E241F"/>
    <w:rsid w:val="006E2C59"/>
    <w:rsid w:val="006E3176"/>
    <w:rsid w:val="006E3631"/>
    <w:rsid w:val="006E374F"/>
    <w:rsid w:val="006E404D"/>
    <w:rsid w:val="006E6889"/>
    <w:rsid w:val="006E763F"/>
    <w:rsid w:val="006E7C2F"/>
    <w:rsid w:val="006E7F7F"/>
    <w:rsid w:val="006F0033"/>
    <w:rsid w:val="006F076A"/>
    <w:rsid w:val="006F1255"/>
    <w:rsid w:val="006F14F0"/>
    <w:rsid w:val="006F1CD0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5180"/>
    <w:rsid w:val="0070735A"/>
    <w:rsid w:val="00711003"/>
    <w:rsid w:val="00711EF4"/>
    <w:rsid w:val="00712B23"/>
    <w:rsid w:val="007148ED"/>
    <w:rsid w:val="00716A44"/>
    <w:rsid w:val="0071796A"/>
    <w:rsid w:val="00717B9F"/>
    <w:rsid w:val="00721018"/>
    <w:rsid w:val="00721445"/>
    <w:rsid w:val="00721CAE"/>
    <w:rsid w:val="0072217F"/>
    <w:rsid w:val="0072268E"/>
    <w:rsid w:val="00722BE5"/>
    <w:rsid w:val="00723EBE"/>
    <w:rsid w:val="00723F96"/>
    <w:rsid w:val="00724532"/>
    <w:rsid w:val="007247E6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30C"/>
    <w:rsid w:val="007344D5"/>
    <w:rsid w:val="007347B5"/>
    <w:rsid w:val="00735038"/>
    <w:rsid w:val="00736E77"/>
    <w:rsid w:val="00737C7B"/>
    <w:rsid w:val="00741F36"/>
    <w:rsid w:val="00742A40"/>
    <w:rsid w:val="00743718"/>
    <w:rsid w:val="00743FE0"/>
    <w:rsid w:val="00745EED"/>
    <w:rsid w:val="0074621C"/>
    <w:rsid w:val="007467CE"/>
    <w:rsid w:val="00750341"/>
    <w:rsid w:val="0075046C"/>
    <w:rsid w:val="007516D8"/>
    <w:rsid w:val="00751B33"/>
    <w:rsid w:val="00752A54"/>
    <w:rsid w:val="00752E6A"/>
    <w:rsid w:val="00754758"/>
    <w:rsid w:val="00755063"/>
    <w:rsid w:val="0075569A"/>
    <w:rsid w:val="00757015"/>
    <w:rsid w:val="00761D1C"/>
    <w:rsid w:val="007646DF"/>
    <w:rsid w:val="0076538E"/>
    <w:rsid w:val="00765FF0"/>
    <w:rsid w:val="00766352"/>
    <w:rsid w:val="0076683D"/>
    <w:rsid w:val="0076774D"/>
    <w:rsid w:val="00770FC3"/>
    <w:rsid w:val="007710DA"/>
    <w:rsid w:val="00771200"/>
    <w:rsid w:val="007715E1"/>
    <w:rsid w:val="00774120"/>
    <w:rsid w:val="007749EF"/>
    <w:rsid w:val="00774F7A"/>
    <w:rsid w:val="00777933"/>
    <w:rsid w:val="00777B34"/>
    <w:rsid w:val="00777F97"/>
    <w:rsid w:val="00781B17"/>
    <w:rsid w:val="00782441"/>
    <w:rsid w:val="0078247D"/>
    <w:rsid w:val="0078250C"/>
    <w:rsid w:val="00782556"/>
    <w:rsid w:val="00782BA2"/>
    <w:rsid w:val="00782F40"/>
    <w:rsid w:val="00783127"/>
    <w:rsid w:val="00783B1D"/>
    <w:rsid w:val="00786768"/>
    <w:rsid w:val="00786993"/>
    <w:rsid w:val="007877D4"/>
    <w:rsid w:val="00787C28"/>
    <w:rsid w:val="007900F8"/>
    <w:rsid w:val="00790386"/>
    <w:rsid w:val="00790DAF"/>
    <w:rsid w:val="00791D30"/>
    <w:rsid w:val="0079492D"/>
    <w:rsid w:val="0079594D"/>
    <w:rsid w:val="0079619A"/>
    <w:rsid w:val="00796491"/>
    <w:rsid w:val="007968A5"/>
    <w:rsid w:val="00797F9C"/>
    <w:rsid w:val="00797FB9"/>
    <w:rsid w:val="007A06A4"/>
    <w:rsid w:val="007A0839"/>
    <w:rsid w:val="007A1AEE"/>
    <w:rsid w:val="007A1FF8"/>
    <w:rsid w:val="007A44D3"/>
    <w:rsid w:val="007A4C16"/>
    <w:rsid w:val="007A587A"/>
    <w:rsid w:val="007A650E"/>
    <w:rsid w:val="007A6F69"/>
    <w:rsid w:val="007B0CD9"/>
    <w:rsid w:val="007B136D"/>
    <w:rsid w:val="007B1B9D"/>
    <w:rsid w:val="007B1F38"/>
    <w:rsid w:val="007B2E04"/>
    <w:rsid w:val="007B33C0"/>
    <w:rsid w:val="007B426D"/>
    <w:rsid w:val="007B4922"/>
    <w:rsid w:val="007B501A"/>
    <w:rsid w:val="007B51B6"/>
    <w:rsid w:val="007B6297"/>
    <w:rsid w:val="007B67B0"/>
    <w:rsid w:val="007B6941"/>
    <w:rsid w:val="007C0546"/>
    <w:rsid w:val="007C14A2"/>
    <w:rsid w:val="007C1E89"/>
    <w:rsid w:val="007C3B65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1734"/>
    <w:rsid w:val="007D22CE"/>
    <w:rsid w:val="007D24C1"/>
    <w:rsid w:val="007D265C"/>
    <w:rsid w:val="007D368A"/>
    <w:rsid w:val="007D3790"/>
    <w:rsid w:val="007D3B89"/>
    <w:rsid w:val="007D5583"/>
    <w:rsid w:val="007D6732"/>
    <w:rsid w:val="007D697F"/>
    <w:rsid w:val="007D6B58"/>
    <w:rsid w:val="007D6B69"/>
    <w:rsid w:val="007D7340"/>
    <w:rsid w:val="007D7598"/>
    <w:rsid w:val="007D7934"/>
    <w:rsid w:val="007D7B7D"/>
    <w:rsid w:val="007E1029"/>
    <w:rsid w:val="007E2064"/>
    <w:rsid w:val="007E24C3"/>
    <w:rsid w:val="007E27AE"/>
    <w:rsid w:val="007E2A88"/>
    <w:rsid w:val="007E30D2"/>
    <w:rsid w:val="007E6530"/>
    <w:rsid w:val="007E68E6"/>
    <w:rsid w:val="007E69E0"/>
    <w:rsid w:val="007E6FD7"/>
    <w:rsid w:val="007E7B3B"/>
    <w:rsid w:val="007F0525"/>
    <w:rsid w:val="007F0C28"/>
    <w:rsid w:val="007F0EAB"/>
    <w:rsid w:val="007F1006"/>
    <w:rsid w:val="007F11EE"/>
    <w:rsid w:val="007F146B"/>
    <w:rsid w:val="007F1527"/>
    <w:rsid w:val="007F186F"/>
    <w:rsid w:val="007F5CF4"/>
    <w:rsid w:val="00800D00"/>
    <w:rsid w:val="00801ABD"/>
    <w:rsid w:val="008029C8"/>
    <w:rsid w:val="00803E95"/>
    <w:rsid w:val="00804049"/>
    <w:rsid w:val="00804605"/>
    <w:rsid w:val="00805A0D"/>
    <w:rsid w:val="00805A65"/>
    <w:rsid w:val="00805BB2"/>
    <w:rsid w:val="00805C79"/>
    <w:rsid w:val="00806FB4"/>
    <w:rsid w:val="00810268"/>
    <w:rsid w:val="00811F6A"/>
    <w:rsid w:val="008124F4"/>
    <w:rsid w:val="0081333D"/>
    <w:rsid w:val="008139C6"/>
    <w:rsid w:val="00813D64"/>
    <w:rsid w:val="008144C0"/>
    <w:rsid w:val="00814AA1"/>
    <w:rsid w:val="00814BB0"/>
    <w:rsid w:val="00815830"/>
    <w:rsid w:val="00816301"/>
    <w:rsid w:val="00817787"/>
    <w:rsid w:val="0082002F"/>
    <w:rsid w:val="008201A2"/>
    <w:rsid w:val="008202A5"/>
    <w:rsid w:val="0082092E"/>
    <w:rsid w:val="0082108E"/>
    <w:rsid w:val="00821C2C"/>
    <w:rsid w:val="00821F89"/>
    <w:rsid w:val="0082286C"/>
    <w:rsid w:val="00824D70"/>
    <w:rsid w:val="00824F73"/>
    <w:rsid w:val="0083197B"/>
    <w:rsid w:val="00832730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2F32"/>
    <w:rsid w:val="0084345B"/>
    <w:rsid w:val="00843E01"/>
    <w:rsid w:val="00844D1E"/>
    <w:rsid w:val="00844D4F"/>
    <w:rsid w:val="00845340"/>
    <w:rsid w:val="008466F6"/>
    <w:rsid w:val="00847908"/>
    <w:rsid w:val="00847C01"/>
    <w:rsid w:val="00847CA7"/>
    <w:rsid w:val="008503A8"/>
    <w:rsid w:val="008517F8"/>
    <w:rsid w:val="00851A7B"/>
    <w:rsid w:val="00853807"/>
    <w:rsid w:val="00853F1B"/>
    <w:rsid w:val="00854010"/>
    <w:rsid w:val="0085458D"/>
    <w:rsid w:val="00854CFE"/>
    <w:rsid w:val="0085547D"/>
    <w:rsid w:val="00856039"/>
    <w:rsid w:val="00856431"/>
    <w:rsid w:val="00856B36"/>
    <w:rsid w:val="00856E32"/>
    <w:rsid w:val="008574F4"/>
    <w:rsid w:val="00857A02"/>
    <w:rsid w:val="0086062B"/>
    <w:rsid w:val="00860775"/>
    <w:rsid w:val="00860E26"/>
    <w:rsid w:val="00862536"/>
    <w:rsid w:val="00862884"/>
    <w:rsid w:val="0086481A"/>
    <w:rsid w:val="0086552D"/>
    <w:rsid w:val="008674F8"/>
    <w:rsid w:val="008718E1"/>
    <w:rsid w:val="00872179"/>
    <w:rsid w:val="00872796"/>
    <w:rsid w:val="008728B4"/>
    <w:rsid w:val="00872BB2"/>
    <w:rsid w:val="00874C3C"/>
    <w:rsid w:val="00875E04"/>
    <w:rsid w:val="0087736E"/>
    <w:rsid w:val="00877EAB"/>
    <w:rsid w:val="008822FA"/>
    <w:rsid w:val="00884B54"/>
    <w:rsid w:val="00884DC3"/>
    <w:rsid w:val="0088510C"/>
    <w:rsid w:val="008863D3"/>
    <w:rsid w:val="00886A4B"/>
    <w:rsid w:val="00886BBE"/>
    <w:rsid w:val="00887AEB"/>
    <w:rsid w:val="008903E7"/>
    <w:rsid w:val="008914A5"/>
    <w:rsid w:val="00892F31"/>
    <w:rsid w:val="00893D3E"/>
    <w:rsid w:val="00894740"/>
    <w:rsid w:val="00895A64"/>
    <w:rsid w:val="00895D99"/>
    <w:rsid w:val="00896C25"/>
    <w:rsid w:val="00896D95"/>
    <w:rsid w:val="00896F4F"/>
    <w:rsid w:val="008A037F"/>
    <w:rsid w:val="008A0940"/>
    <w:rsid w:val="008A173A"/>
    <w:rsid w:val="008A1754"/>
    <w:rsid w:val="008A1CC5"/>
    <w:rsid w:val="008A1FDB"/>
    <w:rsid w:val="008A22F9"/>
    <w:rsid w:val="008A35AD"/>
    <w:rsid w:val="008A5C21"/>
    <w:rsid w:val="008A5DD5"/>
    <w:rsid w:val="008A5E1D"/>
    <w:rsid w:val="008A61B2"/>
    <w:rsid w:val="008A6B75"/>
    <w:rsid w:val="008A7E44"/>
    <w:rsid w:val="008B1427"/>
    <w:rsid w:val="008B1CC1"/>
    <w:rsid w:val="008B232F"/>
    <w:rsid w:val="008B2D65"/>
    <w:rsid w:val="008B2E3C"/>
    <w:rsid w:val="008B3AF0"/>
    <w:rsid w:val="008B3E76"/>
    <w:rsid w:val="008B44B0"/>
    <w:rsid w:val="008B4AC0"/>
    <w:rsid w:val="008B5D31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4BEE"/>
    <w:rsid w:val="008C50EA"/>
    <w:rsid w:val="008C5EDC"/>
    <w:rsid w:val="008C6391"/>
    <w:rsid w:val="008D2843"/>
    <w:rsid w:val="008D2D6A"/>
    <w:rsid w:val="008D2F9E"/>
    <w:rsid w:val="008D3755"/>
    <w:rsid w:val="008D38C7"/>
    <w:rsid w:val="008D3A4E"/>
    <w:rsid w:val="008D40B6"/>
    <w:rsid w:val="008D4EC7"/>
    <w:rsid w:val="008D4FB1"/>
    <w:rsid w:val="008D6073"/>
    <w:rsid w:val="008D6823"/>
    <w:rsid w:val="008D68F1"/>
    <w:rsid w:val="008D77E0"/>
    <w:rsid w:val="008E130F"/>
    <w:rsid w:val="008E29B9"/>
    <w:rsid w:val="008E2C8D"/>
    <w:rsid w:val="008E3670"/>
    <w:rsid w:val="008E3E12"/>
    <w:rsid w:val="008E4023"/>
    <w:rsid w:val="008E4E07"/>
    <w:rsid w:val="008E59F7"/>
    <w:rsid w:val="008E5B69"/>
    <w:rsid w:val="008E61C2"/>
    <w:rsid w:val="008E63B9"/>
    <w:rsid w:val="008E6769"/>
    <w:rsid w:val="008E711A"/>
    <w:rsid w:val="008E7ED1"/>
    <w:rsid w:val="008F0A87"/>
    <w:rsid w:val="008F29A2"/>
    <w:rsid w:val="008F2FA1"/>
    <w:rsid w:val="008F31EA"/>
    <w:rsid w:val="008F3A86"/>
    <w:rsid w:val="008F42E9"/>
    <w:rsid w:val="008F4C12"/>
    <w:rsid w:val="008F4FFE"/>
    <w:rsid w:val="008F51D6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1EAD"/>
    <w:rsid w:val="00912BA3"/>
    <w:rsid w:val="00913D63"/>
    <w:rsid w:val="0091407B"/>
    <w:rsid w:val="0091414F"/>
    <w:rsid w:val="00914586"/>
    <w:rsid w:val="00914DC7"/>
    <w:rsid w:val="0091584B"/>
    <w:rsid w:val="00915DDD"/>
    <w:rsid w:val="0091727C"/>
    <w:rsid w:val="0091736C"/>
    <w:rsid w:val="00917D81"/>
    <w:rsid w:val="0092042F"/>
    <w:rsid w:val="00921676"/>
    <w:rsid w:val="00922003"/>
    <w:rsid w:val="009238B6"/>
    <w:rsid w:val="009239C8"/>
    <w:rsid w:val="00923CD6"/>
    <w:rsid w:val="00924183"/>
    <w:rsid w:val="00925376"/>
    <w:rsid w:val="00925932"/>
    <w:rsid w:val="00926845"/>
    <w:rsid w:val="009269BB"/>
    <w:rsid w:val="00927B1D"/>
    <w:rsid w:val="009304DE"/>
    <w:rsid w:val="009304E4"/>
    <w:rsid w:val="009314BA"/>
    <w:rsid w:val="009318DE"/>
    <w:rsid w:val="009321B7"/>
    <w:rsid w:val="009334D1"/>
    <w:rsid w:val="0093353B"/>
    <w:rsid w:val="00934180"/>
    <w:rsid w:val="009342CB"/>
    <w:rsid w:val="009348A6"/>
    <w:rsid w:val="00934E03"/>
    <w:rsid w:val="00935030"/>
    <w:rsid w:val="00935589"/>
    <w:rsid w:val="009355B4"/>
    <w:rsid w:val="00937A3F"/>
    <w:rsid w:val="009400B1"/>
    <w:rsid w:val="0094107F"/>
    <w:rsid w:val="009412C6"/>
    <w:rsid w:val="00941301"/>
    <w:rsid w:val="0094180D"/>
    <w:rsid w:val="009420DF"/>
    <w:rsid w:val="0094431B"/>
    <w:rsid w:val="009453D3"/>
    <w:rsid w:val="00945461"/>
    <w:rsid w:val="00945E65"/>
    <w:rsid w:val="00945F95"/>
    <w:rsid w:val="0094650B"/>
    <w:rsid w:val="00946517"/>
    <w:rsid w:val="009472BE"/>
    <w:rsid w:val="00947369"/>
    <w:rsid w:val="00947791"/>
    <w:rsid w:val="0095071D"/>
    <w:rsid w:val="00950940"/>
    <w:rsid w:val="00950DAE"/>
    <w:rsid w:val="00951554"/>
    <w:rsid w:val="00952E24"/>
    <w:rsid w:val="00952FE7"/>
    <w:rsid w:val="0095417C"/>
    <w:rsid w:val="00956973"/>
    <w:rsid w:val="009569CA"/>
    <w:rsid w:val="00956ED1"/>
    <w:rsid w:val="00960C30"/>
    <w:rsid w:val="00962260"/>
    <w:rsid w:val="00962584"/>
    <w:rsid w:val="0096366F"/>
    <w:rsid w:val="00964672"/>
    <w:rsid w:val="00964C90"/>
    <w:rsid w:val="00965813"/>
    <w:rsid w:val="00966B64"/>
    <w:rsid w:val="00966C66"/>
    <w:rsid w:val="00967313"/>
    <w:rsid w:val="009676D3"/>
    <w:rsid w:val="00970533"/>
    <w:rsid w:val="00970F09"/>
    <w:rsid w:val="009715B1"/>
    <w:rsid w:val="00971A6E"/>
    <w:rsid w:val="00971BA6"/>
    <w:rsid w:val="0097209D"/>
    <w:rsid w:val="009720E1"/>
    <w:rsid w:val="00972117"/>
    <w:rsid w:val="009737BA"/>
    <w:rsid w:val="00973FDB"/>
    <w:rsid w:val="00974604"/>
    <w:rsid w:val="009755A6"/>
    <w:rsid w:val="00975F1C"/>
    <w:rsid w:val="00977458"/>
    <w:rsid w:val="00977B8A"/>
    <w:rsid w:val="00977DAE"/>
    <w:rsid w:val="00980B55"/>
    <w:rsid w:val="0098102E"/>
    <w:rsid w:val="00982C6B"/>
    <w:rsid w:val="009833EE"/>
    <w:rsid w:val="00983799"/>
    <w:rsid w:val="009838A0"/>
    <w:rsid w:val="009839A8"/>
    <w:rsid w:val="009851C4"/>
    <w:rsid w:val="00987D74"/>
    <w:rsid w:val="00987EC0"/>
    <w:rsid w:val="00991839"/>
    <w:rsid w:val="00991F53"/>
    <w:rsid w:val="009928D3"/>
    <w:rsid w:val="00993000"/>
    <w:rsid w:val="00994232"/>
    <w:rsid w:val="00994AE0"/>
    <w:rsid w:val="00994C32"/>
    <w:rsid w:val="00994F51"/>
    <w:rsid w:val="00996039"/>
    <w:rsid w:val="009977DB"/>
    <w:rsid w:val="009A09BA"/>
    <w:rsid w:val="009A3E15"/>
    <w:rsid w:val="009A5A6F"/>
    <w:rsid w:val="009A78C4"/>
    <w:rsid w:val="009A7FE5"/>
    <w:rsid w:val="009B024B"/>
    <w:rsid w:val="009B1C9B"/>
    <w:rsid w:val="009B2050"/>
    <w:rsid w:val="009B2057"/>
    <w:rsid w:val="009B4EC8"/>
    <w:rsid w:val="009B5923"/>
    <w:rsid w:val="009B7980"/>
    <w:rsid w:val="009B7F64"/>
    <w:rsid w:val="009C003E"/>
    <w:rsid w:val="009C083B"/>
    <w:rsid w:val="009C0FA3"/>
    <w:rsid w:val="009C215A"/>
    <w:rsid w:val="009C2482"/>
    <w:rsid w:val="009C2FEC"/>
    <w:rsid w:val="009C3368"/>
    <w:rsid w:val="009C373A"/>
    <w:rsid w:val="009C3817"/>
    <w:rsid w:val="009C3A9C"/>
    <w:rsid w:val="009C3C5C"/>
    <w:rsid w:val="009C4AF7"/>
    <w:rsid w:val="009C5264"/>
    <w:rsid w:val="009C54D6"/>
    <w:rsid w:val="009C561D"/>
    <w:rsid w:val="009C6063"/>
    <w:rsid w:val="009C7010"/>
    <w:rsid w:val="009D064A"/>
    <w:rsid w:val="009D0805"/>
    <w:rsid w:val="009D0A5B"/>
    <w:rsid w:val="009D0EC2"/>
    <w:rsid w:val="009D31E7"/>
    <w:rsid w:val="009D41C8"/>
    <w:rsid w:val="009D461F"/>
    <w:rsid w:val="009D49CA"/>
    <w:rsid w:val="009D5D63"/>
    <w:rsid w:val="009D6BA8"/>
    <w:rsid w:val="009D7ED9"/>
    <w:rsid w:val="009E0558"/>
    <w:rsid w:val="009E1287"/>
    <w:rsid w:val="009E21D5"/>
    <w:rsid w:val="009E286C"/>
    <w:rsid w:val="009E3384"/>
    <w:rsid w:val="009E41A4"/>
    <w:rsid w:val="009E4753"/>
    <w:rsid w:val="009E4C4C"/>
    <w:rsid w:val="009E51B0"/>
    <w:rsid w:val="009E5656"/>
    <w:rsid w:val="009E633A"/>
    <w:rsid w:val="009E6366"/>
    <w:rsid w:val="009F0A63"/>
    <w:rsid w:val="009F0FCB"/>
    <w:rsid w:val="009F22D5"/>
    <w:rsid w:val="009F256F"/>
    <w:rsid w:val="009F2D66"/>
    <w:rsid w:val="009F2D97"/>
    <w:rsid w:val="009F392E"/>
    <w:rsid w:val="009F476D"/>
    <w:rsid w:val="009F47E7"/>
    <w:rsid w:val="009F4C12"/>
    <w:rsid w:val="009F568A"/>
    <w:rsid w:val="009F56DE"/>
    <w:rsid w:val="009F6301"/>
    <w:rsid w:val="009F773F"/>
    <w:rsid w:val="009F7783"/>
    <w:rsid w:val="009F79D6"/>
    <w:rsid w:val="00A0121B"/>
    <w:rsid w:val="00A01611"/>
    <w:rsid w:val="00A01BD9"/>
    <w:rsid w:val="00A02EFA"/>
    <w:rsid w:val="00A04747"/>
    <w:rsid w:val="00A0681B"/>
    <w:rsid w:val="00A06919"/>
    <w:rsid w:val="00A07856"/>
    <w:rsid w:val="00A1011F"/>
    <w:rsid w:val="00A106AB"/>
    <w:rsid w:val="00A12262"/>
    <w:rsid w:val="00A1259D"/>
    <w:rsid w:val="00A1276F"/>
    <w:rsid w:val="00A12A2F"/>
    <w:rsid w:val="00A13732"/>
    <w:rsid w:val="00A13995"/>
    <w:rsid w:val="00A142C4"/>
    <w:rsid w:val="00A159CE"/>
    <w:rsid w:val="00A17875"/>
    <w:rsid w:val="00A20FCF"/>
    <w:rsid w:val="00A21405"/>
    <w:rsid w:val="00A2202B"/>
    <w:rsid w:val="00A221E2"/>
    <w:rsid w:val="00A24277"/>
    <w:rsid w:val="00A250D7"/>
    <w:rsid w:val="00A2638C"/>
    <w:rsid w:val="00A26EF6"/>
    <w:rsid w:val="00A27784"/>
    <w:rsid w:val="00A3032D"/>
    <w:rsid w:val="00A30D33"/>
    <w:rsid w:val="00A31414"/>
    <w:rsid w:val="00A31710"/>
    <w:rsid w:val="00A31AF1"/>
    <w:rsid w:val="00A32452"/>
    <w:rsid w:val="00A32E1E"/>
    <w:rsid w:val="00A33BB8"/>
    <w:rsid w:val="00A35DDF"/>
    <w:rsid w:val="00A370B5"/>
    <w:rsid w:val="00A40230"/>
    <w:rsid w:val="00A408B6"/>
    <w:rsid w:val="00A40DDB"/>
    <w:rsid w:val="00A4154D"/>
    <w:rsid w:val="00A42576"/>
    <w:rsid w:val="00A42AAB"/>
    <w:rsid w:val="00A42F96"/>
    <w:rsid w:val="00A43045"/>
    <w:rsid w:val="00A435CD"/>
    <w:rsid w:val="00A454A4"/>
    <w:rsid w:val="00A456F9"/>
    <w:rsid w:val="00A45883"/>
    <w:rsid w:val="00A469EB"/>
    <w:rsid w:val="00A47DAE"/>
    <w:rsid w:val="00A509CA"/>
    <w:rsid w:val="00A50F9D"/>
    <w:rsid w:val="00A515F1"/>
    <w:rsid w:val="00A51954"/>
    <w:rsid w:val="00A51C2D"/>
    <w:rsid w:val="00A53694"/>
    <w:rsid w:val="00A53C70"/>
    <w:rsid w:val="00A54BFE"/>
    <w:rsid w:val="00A558C6"/>
    <w:rsid w:val="00A5648D"/>
    <w:rsid w:val="00A5716A"/>
    <w:rsid w:val="00A5728A"/>
    <w:rsid w:val="00A57670"/>
    <w:rsid w:val="00A628F3"/>
    <w:rsid w:val="00A63E33"/>
    <w:rsid w:val="00A65FA6"/>
    <w:rsid w:val="00A66974"/>
    <w:rsid w:val="00A66B25"/>
    <w:rsid w:val="00A67730"/>
    <w:rsid w:val="00A67AEC"/>
    <w:rsid w:val="00A703B3"/>
    <w:rsid w:val="00A70776"/>
    <w:rsid w:val="00A71AC8"/>
    <w:rsid w:val="00A725FB"/>
    <w:rsid w:val="00A74269"/>
    <w:rsid w:val="00A75674"/>
    <w:rsid w:val="00A76655"/>
    <w:rsid w:val="00A8041C"/>
    <w:rsid w:val="00A81B37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85A"/>
    <w:rsid w:val="00A95A5E"/>
    <w:rsid w:val="00A96016"/>
    <w:rsid w:val="00A9739B"/>
    <w:rsid w:val="00A97651"/>
    <w:rsid w:val="00AA007A"/>
    <w:rsid w:val="00AA0AF9"/>
    <w:rsid w:val="00AA1DB9"/>
    <w:rsid w:val="00AA2A7F"/>
    <w:rsid w:val="00AA38AA"/>
    <w:rsid w:val="00AA3F4B"/>
    <w:rsid w:val="00AA3FDE"/>
    <w:rsid w:val="00AA4500"/>
    <w:rsid w:val="00AA4F06"/>
    <w:rsid w:val="00AA5B78"/>
    <w:rsid w:val="00AA6BBB"/>
    <w:rsid w:val="00AB1968"/>
    <w:rsid w:val="00AB1BAF"/>
    <w:rsid w:val="00AB2ED1"/>
    <w:rsid w:val="00AB6124"/>
    <w:rsid w:val="00AC0081"/>
    <w:rsid w:val="00AC0D70"/>
    <w:rsid w:val="00AC1338"/>
    <w:rsid w:val="00AC292D"/>
    <w:rsid w:val="00AC3496"/>
    <w:rsid w:val="00AC3DC8"/>
    <w:rsid w:val="00AC42E1"/>
    <w:rsid w:val="00AC4335"/>
    <w:rsid w:val="00AC4D17"/>
    <w:rsid w:val="00AC4F57"/>
    <w:rsid w:val="00AC514D"/>
    <w:rsid w:val="00AC6892"/>
    <w:rsid w:val="00AD0F1E"/>
    <w:rsid w:val="00AD1B09"/>
    <w:rsid w:val="00AD2D55"/>
    <w:rsid w:val="00AD2FB8"/>
    <w:rsid w:val="00AD41A1"/>
    <w:rsid w:val="00AD43AE"/>
    <w:rsid w:val="00AD6722"/>
    <w:rsid w:val="00AD7B0A"/>
    <w:rsid w:val="00AE0A6A"/>
    <w:rsid w:val="00AE0D5E"/>
    <w:rsid w:val="00AE1F07"/>
    <w:rsid w:val="00AE2857"/>
    <w:rsid w:val="00AE2C3C"/>
    <w:rsid w:val="00AE5FAD"/>
    <w:rsid w:val="00AE603C"/>
    <w:rsid w:val="00AE6BF6"/>
    <w:rsid w:val="00AF1A97"/>
    <w:rsid w:val="00AF241B"/>
    <w:rsid w:val="00AF2E92"/>
    <w:rsid w:val="00AF3A53"/>
    <w:rsid w:val="00AF3E8D"/>
    <w:rsid w:val="00AF48AD"/>
    <w:rsid w:val="00AF64B9"/>
    <w:rsid w:val="00AF7EB9"/>
    <w:rsid w:val="00B00BBF"/>
    <w:rsid w:val="00B02CD9"/>
    <w:rsid w:val="00B02D37"/>
    <w:rsid w:val="00B0366F"/>
    <w:rsid w:val="00B0453B"/>
    <w:rsid w:val="00B0636E"/>
    <w:rsid w:val="00B069E4"/>
    <w:rsid w:val="00B06C31"/>
    <w:rsid w:val="00B07C9E"/>
    <w:rsid w:val="00B07DE3"/>
    <w:rsid w:val="00B1029E"/>
    <w:rsid w:val="00B12C89"/>
    <w:rsid w:val="00B14308"/>
    <w:rsid w:val="00B171A1"/>
    <w:rsid w:val="00B1791A"/>
    <w:rsid w:val="00B17B18"/>
    <w:rsid w:val="00B202C5"/>
    <w:rsid w:val="00B20785"/>
    <w:rsid w:val="00B212E3"/>
    <w:rsid w:val="00B2144A"/>
    <w:rsid w:val="00B215CB"/>
    <w:rsid w:val="00B219B5"/>
    <w:rsid w:val="00B226ED"/>
    <w:rsid w:val="00B22CED"/>
    <w:rsid w:val="00B23672"/>
    <w:rsid w:val="00B238EE"/>
    <w:rsid w:val="00B23DE7"/>
    <w:rsid w:val="00B24CD7"/>
    <w:rsid w:val="00B24F87"/>
    <w:rsid w:val="00B25530"/>
    <w:rsid w:val="00B25F67"/>
    <w:rsid w:val="00B25FDE"/>
    <w:rsid w:val="00B26528"/>
    <w:rsid w:val="00B26AB7"/>
    <w:rsid w:val="00B26B5C"/>
    <w:rsid w:val="00B271CC"/>
    <w:rsid w:val="00B30C56"/>
    <w:rsid w:val="00B33723"/>
    <w:rsid w:val="00B3383E"/>
    <w:rsid w:val="00B33FBF"/>
    <w:rsid w:val="00B34898"/>
    <w:rsid w:val="00B34E1A"/>
    <w:rsid w:val="00B350B3"/>
    <w:rsid w:val="00B35752"/>
    <w:rsid w:val="00B35F79"/>
    <w:rsid w:val="00B35FA0"/>
    <w:rsid w:val="00B3675D"/>
    <w:rsid w:val="00B417C7"/>
    <w:rsid w:val="00B41B0E"/>
    <w:rsid w:val="00B41B38"/>
    <w:rsid w:val="00B422A4"/>
    <w:rsid w:val="00B428A1"/>
    <w:rsid w:val="00B43E78"/>
    <w:rsid w:val="00B4444E"/>
    <w:rsid w:val="00B4710E"/>
    <w:rsid w:val="00B47C77"/>
    <w:rsid w:val="00B506E0"/>
    <w:rsid w:val="00B50769"/>
    <w:rsid w:val="00B50D46"/>
    <w:rsid w:val="00B5110D"/>
    <w:rsid w:val="00B51899"/>
    <w:rsid w:val="00B52B85"/>
    <w:rsid w:val="00B52CEE"/>
    <w:rsid w:val="00B52FBE"/>
    <w:rsid w:val="00B53B9B"/>
    <w:rsid w:val="00B54EA8"/>
    <w:rsid w:val="00B56763"/>
    <w:rsid w:val="00B576AD"/>
    <w:rsid w:val="00B6050D"/>
    <w:rsid w:val="00B6080C"/>
    <w:rsid w:val="00B60C55"/>
    <w:rsid w:val="00B60E92"/>
    <w:rsid w:val="00B6159A"/>
    <w:rsid w:val="00B61780"/>
    <w:rsid w:val="00B61CB5"/>
    <w:rsid w:val="00B62700"/>
    <w:rsid w:val="00B64B65"/>
    <w:rsid w:val="00B6501E"/>
    <w:rsid w:val="00B66AB1"/>
    <w:rsid w:val="00B670CC"/>
    <w:rsid w:val="00B67C24"/>
    <w:rsid w:val="00B707DD"/>
    <w:rsid w:val="00B70BA5"/>
    <w:rsid w:val="00B7190A"/>
    <w:rsid w:val="00B72378"/>
    <w:rsid w:val="00B73F1D"/>
    <w:rsid w:val="00B7475F"/>
    <w:rsid w:val="00B75BDF"/>
    <w:rsid w:val="00B75D0D"/>
    <w:rsid w:val="00B75DD3"/>
    <w:rsid w:val="00B76A72"/>
    <w:rsid w:val="00B76C58"/>
    <w:rsid w:val="00B83275"/>
    <w:rsid w:val="00B835F4"/>
    <w:rsid w:val="00B83F8D"/>
    <w:rsid w:val="00B84230"/>
    <w:rsid w:val="00B8478F"/>
    <w:rsid w:val="00B8581B"/>
    <w:rsid w:val="00B85A00"/>
    <w:rsid w:val="00B85CD4"/>
    <w:rsid w:val="00B861A8"/>
    <w:rsid w:val="00B86BD9"/>
    <w:rsid w:val="00B87107"/>
    <w:rsid w:val="00B87221"/>
    <w:rsid w:val="00B9236F"/>
    <w:rsid w:val="00B92EAC"/>
    <w:rsid w:val="00B93319"/>
    <w:rsid w:val="00B936D5"/>
    <w:rsid w:val="00B94EC5"/>
    <w:rsid w:val="00B95764"/>
    <w:rsid w:val="00B96265"/>
    <w:rsid w:val="00B96397"/>
    <w:rsid w:val="00B96532"/>
    <w:rsid w:val="00B96540"/>
    <w:rsid w:val="00B97B2E"/>
    <w:rsid w:val="00BA0623"/>
    <w:rsid w:val="00BA09EC"/>
    <w:rsid w:val="00BA0A53"/>
    <w:rsid w:val="00BA0BB0"/>
    <w:rsid w:val="00BA163A"/>
    <w:rsid w:val="00BA1E8F"/>
    <w:rsid w:val="00BA2807"/>
    <w:rsid w:val="00BA44BB"/>
    <w:rsid w:val="00BA482B"/>
    <w:rsid w:val="00BA4C97"/>
    <w:rsid w:val="00BA78C9"/>
    <w:rsid w:val="00BB0187"/>
    <w:rsid w:val="00BB031B"/>
    <w:rsid w:val="00BB0A81"/>
    <w:rsid w:val="00BB0E6B"/>
    <w:rsid w:val="00BB156C"/>
    <w:rsid w:val="00BB16A6"/>
    <w:rsid w:val="00BB1F0A"/>
    <w:rsid w:val="00BB2B77"/>
    <w:rsid w:val="00BB3140"/>
    <w:rsid w:val="00BB3322"/>
    <w:rsid w:val="00BB3959"/>
    <w:rsid w:val="00BB45CE"/>
    <w:rsid w:val="00BB4626"/>
    <w:rsid w:val="00BB46F6"/>
    <w:rsid w:val="00BB59C1"/>
    <w:rsid w:val="00BB5A93"/>
    <w:rsid w:val="00BB6051"/>
    <w:rsid w:val="00BB71C5"/>
    <w:rsid w:val="00BB75BB"/>
    <w:rsid w:val="00BB7706"/>
    <w:rsid w:val="00BC065F"/>
    <w:rsid w:val="00BC0EBA"/>
    <w:rsid w:val="00BC105B"/>
    <w:rsid w:val="00BC1161"/>
    <w:rsid w:val="00BC2648"/>
    <w:rsid w:val="00BC2C4B"/>
    <w:rsid w:val="00BC35A6"/>
    <w:rsid w:val="00BC39A1"/>
    <w:rsid w:val="00BC3F5E"/>
    <w:rsid w:val="00BC45DA"/>
    <w:rsid w:val="00BC4EBF"/>
    <w:rsid w:val="00BC572F"/>
    <w:rsid w:val="00BC5B80"/>
    <w:rsid w:val="00BD0C71"/>
    <w:rsid w:val="00BD4C1A"/>
    <w:rsid w:val="00BD603C"/>
    <w:rsid w:val="00BD60C0"/>
    <w:rsid w:val="00BE06B9"/>
    <w:rsid w:val="00BE10EC"/>
    <w:rsid w:val="00BE2C56"/>
    <w:rsid w:val="00BE3822"/>
    <w:rsid w:val="00BE4527"/>
    <w:rsid w:val="00BE5821"/>
    <w:rsid w:val="00BE6734"/>
    <w:rsid w:val="00BE73D5"/>
    <w:rsid w:val="00BE7819"/>
    <w:rsid w:val="00BF0BD8"/>
    <w:rsid w:val="00BF15C2"/>
    <w:rsid w:val="00BF24AB"/>
    <w:rsid w:val="00BF29C8"/>
    <w:rsid w:val="00BF2D39"/>
    <w:rsid w:val="00BF2FF2"/>
    <w:rsid w:val="00BF3AD9"/>
    <w:rsid w:val="00BF3CA3"/>
    <w:rsid w:val="00BF414A"/>
    <w:rsid w:val="00BF4758"/>
    <w:rsid w:val="00BF607A"/>
    <w:rsid w:val="00BF6F23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C0B"/>
    <w:rsid w:val="00C10F29"/>
    <w:rsid w:val="00C11963"/>
    <w:rsid w:val="00C11FFD"/>
    <w:rsid w:val="00C128D2"/>
    <w:rsid w:val="00C1318F"/>
    <w:rsid w:val="00C14829"/>
    <w:rsid w:val="00C15B68"/>
    <w:rsid w:val="00C16488"/>
    <w:rsid w:val="00C173EB"/>
    <w:rsid w:val="00C21760"/>
    <w:rsid w:val="00C21978"/>
    <w:rsid w:val="00C223A1"/>
    <w:rsid w:val="00C2346A"/>
    <w:rsid w:val="00C23F47"/>
    <w:rsid w:val="00C25582"/>
    <w:rsid w:val="00C25B7F"/>
    <w:rsid w:val="00C26461"/>
    <w:rsid w:val="00C2651C"/>
    <w:rsid w:val="00C2705C"/>
    <w:rsid w:val="00C314DF"/>
    <w:rsid w:val="00C3278D"/>
    <w:rsid w:val="00C33703"/>
    <w:rsid w:val="00C34974"/>
    <w:rsid w:val="00C34F6C"/>
    <w:rsid w:val="00C3542B"/>
    <w:rsid w:val="00C3585C"/>
    <w:rsid w:val="00C35956"/>
    <w:rsid w:val="00C35ECE"/>
    <w:rsid w:val="00C361AC"/>
    <w:rsid w:val="00C36548"/>
    <w:rsid w:val="00C374A4"/>
    <w:rsid w:val="00C4155A"/>
    <w:rsid w:val="00C4394B"/>
    <w:rsid w:val="00C43B6B"/>
    <w:rsid w:val="00C43E19"/>
    <w:rsid w:val="00C444B3"/>
    <w:rsid w:val="00C448F9"/>
    <w:rsid w:val="00C4496F"/>
    <w:rsid w:val="00C452B5"/>
    <w:rsid w:val="00C45DCC"/>
    <w:rsid w:val="00C471AA"/>
    <w:rsid w:val="00C51CC1"/>
    <w:rsid w:val="00C53519"/>
    <w:rsid w:val="00C5404E"/>
    <w:rsid w:val="00C5428A"/>
    <w:rsid w:val="00C549FA"/>
    <w:rsid w:val="00C5678F"/>
    <w:rsid w:val="00C5730B"/>
    <w:rsid w:val="00C57E4A"/>
    <w:rsid w:val="00C60815"/>
    <w:rsid w:val="00C6135E"/>
    <w:rsid w:val="00C623E0"/>
    <w:rsid w:val="00C62AF3"/>
    <w:rsid w:val="00C62EDC"/>
    <w:rsid w:val="00C65EE1"/>
    <w:rsid w:val="00C66B8B"/>
    <w:rsid w:val="00C70BED"/>
    <w:rsid w:val="00C712D8"/>
    <w:rsid w:val="00C73ED6"/>
    <w:rsid w:val="00C7502E"/>
    <w:rsid w:val="00C76217"/>
    <w:rsid w:val="00C77DF7"/>
    <w:rsid w:val="00C8017B"/>
    <w:rsid w:val="00C8178E"/>
    <w:rsid w:val="00C82CA5"/>
    <w:rsid w:val="00C838D4"/>
    <w:rsid w:val="00C85D3B"/>
    <w:rsid w:val="00C85E83"/>
    <w:rsid w:val="00C8614B"/>
    <w:rsid w:val="00C861A9"/>
    <w:rsid w:val="00C86203"/>
    <w:rsid w:val="00C86330"/>
    <w:rsid w:val="00C86BFE"/>
    <w:rsid w:val="00C91D6D"/>
    <w:rsid w:val="00C92A1D"/>
    <w:rsid w:val="00C92EEB"/>
    <w:rsid w:val="00C942DD"/>
    <w:rsid w:val="00C94AD2"/>
    <w:rsid w:val="00C94DDF"/>
    <w:rsid w:val="00C94DEB"/>
    <w:rsid w:val="00C95A50"/>
    <w:rsid w:val="00C96526"/>
    <w:rsid w:val="00C97A0D"/>
    <w:rsid w:val="00CA01E2"/>
    <w:rsid w:val="00CA1440"/>
    <w:rsid w:val="00CA28B6"/>
    <w:rsid w:val="00CA3477"/>
    <w:rsid w:val="00CA5C84"/>
    <w:rsid w:val="00CA5F7A"/>
    <w:rsid w:val="00CA6053"/>
    <w:rsid w:val="00CA6819"/>
    <w:rsid w:val="00CA6BBF"/>
    <w:rsid w:val="00CA6D8D"/>
    <w:rsid w:val="00CB0293"/>
    <w:rsid w:val="00CB1BF0"/>
    <w:rsid w:val="00CB23D4"/>
    <w:rsid w:val="00CB2584"/>
    <w:rsid w:val="00CB260E"/>
    <w:rsid w:val="00CB3ACF"/>
    <w:rsid w:val="00CB3EDE"/>
    <w:rsid w:val="00CB40D6"/>
    <w:rsid w:val="00CB41EC"/>
    <w:rsid w:val="00CB448C"/>
    <w:rsid w:val="00CB493B"/>
    <w:rsid w:val="00CB52C7"/>
    <w:rsid w:val="00CB565A"/>
    <w:rsid w:val="00CB5A48"/>
    <w:rsid w:val="00CB5E28"/>
    <w:rsid w:val="00CB66D3"/>
    <w:rsid w:val="00CB68F2"/>
    <w:rsid w:val="00CB7D27"/>
    <w:rsid w:val="00CC0147"/>
    <w:rsid w:val="00CC08EE"/>
    <w:rsid w:val="00CC0927"/>
    <w:rsid w:val="00CC2807"/>
    <w:rsid w:val="00CC2D52"/>
    <w:rsid w:val="00CC2F5D"/>
    <w:rsid w:val="00CC37AA"/>
    <w:rsid w:val="00CC3836"/>
    <w:rsid w:val="00CC41EE"/>
    <w:rsid w:val="00CC6009"/>
    <w:rsid w:val="00CC62F9"/>
    <w:rsid w:val="00CC63E4"/>
    <w:rsid w:val="00CC7D34"/>
    <w:rsid w:val="00CD0772"/>
    <w:rsid w:val="00CD0ADC"/>
    <w:rsid w:val="00CD167F"/>
    <w:rsid w:val="00CD206D"/>
    <w:rsid w:val="00CD2D35"/>
    <w:rsid w:val="00CD44BA"/>
    <w:rsid w:val="00CD4D8A"/>
    <w:rsid w:val="00CD6974"/>
    <w:rsid w:val="00CD6B4C"/>
    <w:rsid w:val="00CD7CD2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D26"/>
    <w:rsid w:val="00CF1C5D"/>
    <w:rsid w:val="00CF1E8D"/>
    <w:rsid w:val="00CF1FD5"/>
    <w:rsid w:val="00CF2D11"/>
    <w:rsid w:val="00CF301D"/>
    <w:rsid w:val="00CF384A"/>
    <w:rsid w:val="00CF5241"/>
    <w:rsid w:val="00CF54C8"/>
    <w:rsid w:val="00CF7FAB"/>
    <w:rsid w:val="00D00D07"/>
    <w:rsid w:val="00D034BE"/>
    <w:rsid w:val="00D0406A"/>
    <w:rsid w:val="00D04ED6"/>
    <w:rsid w:val="00D04FE6"/>
    <w:rsid w:val="00D05F38"/>
    <w:rsid w:val="00D06D35"/>
    <w:rsid w:val="00D07975"/>
    <w:rsid w:val="00D10C90"/>
    <w:rsid w:val="00D1104D"/>
    <w:rsid w:val="00D112B6"/>
    <w:rsid w:val="00D11EC6"/>
    <w:rsid w:val="00D13DF3"/>
    <w:rsid w:val="00D14044"/>
    <w:rsid w:val="00D14185"/>
    <w:rsid w:val="00D15187"/>
    <w:rsid w:val="00D15351"/>
    <w:rsid w:val="00D165F9"/>
    <w:rsid w:val="00D169C3"/>
    <w:rsid w:val="00D20C33"/>
    <w:rsid w:val="00D2350D"/>
    <w:rsid w:val="00D24053"/>
    <w:rsid w:val="00D25312"/>
    <w:rsid w:val="00D25562"/>
    <w:rsid w:val="00D25B6E"/>
    <w:rsid w:val="00D27569"/>
    <w:rsid w:val="00D27A93"/>
    <w:rsid w:val="00D27EC4"/>
    <w:rsid w:val="00D301C7"/>
    <w:rsid w:val="00D321E1"/>
    <w:rsid w:val="00D33D02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1C8F"/>
    <w:rsid w:val="00D41D4F"/>
    <w:rsid w:val="00D423AD"/>
    <w:rsid w:val="00D43C0B"/>
    <w:rsid w:val="00D44FCE"/>
    <w:rsid w:val="00D50578"/>
    <w:rsid w:val="00D50A8E"/>
    <w:rsid w:val="00D50E94"/>
    <w:rsid w:val="00D50FE4"/>
    <w:rsid w:val="00D51608"/>
    <w:rsid w:val="00D51EA8"/>
    <w:rsid w:val="00D53974"/>
    <w:rsid w:val="00D54079"/>
    <w:rsid w:val="00D545A8"/>
    <w:rsid w:val="00D56C6B"/>
    <w:rsid w:val="00D56E8F"/>
    <w:rsid w:val="00D601B5"/>
    <w:rsid w:val="00D64CBA"/>
    <w:rsid w:val="00D65762"/>
    <w:rsid w:val="00D657CE"/>
    <w:rsid w:val="00D65828"/>
    <w:rsid w:val="00D66019"/>
    <w:rsid w:val="00D66FB2"/>
    <w:rsid w:val="00D72F5C"/>
    <w:rsid w:val="00D733C6"/>
    <w:rsid w:val="00D73A49"/>
    <w:rsid w:val="00D73D26"/>
    <w:rsid w:val="00D74A10"/>
    <w:rsid w:val="00D74F9C"/>
    <w:rsid w:val="00D754C0"/>
    <w:rsid w:val="00D81A50"/>
    <w:rsid w:val="00D83FF4"/>
    <w:rsid w:val="00D85420"/>
    <w:rsid w:val="00D863A1"/>
    <w:rsid w:val="00D8670F"/>
    <w:rsid w:val="00D873ED"/>
    <w:rsid w:val="00D87E2D"/>
    <w:rsid w:val="00D90511"/>
    <w:rsid w:val="00D90AC5"/>
    <w:rsid w:val="00D9191F"/>
    <w:rsid w:val="00D92A30"/>
    <w:rsid w:val="00D92F69"/>
    <w:rsid w:val="00D93A44"/>
    <w:rsid w:val="00D951CD"/>
    <w:rsid w:val="00D9551A"/>
    <w:rsid w:val="00D960A0"/>
    <w:rsid w:val="00D97BC7"/>
    <w:rsid w:val="00D97CB5"/>
    <w:rsid w:val="00DA296B"/>
    <w:rsid w:val="00DA2AF8"/>
    <w:rsid w:val="00DA2BD0"/>
    <w:rsid w:val="00DA2D26"/>
    <w:rsid w:val="00DA4245"/>
    <w:rsid w:val="00DA47B0"/>
    <w:rsid w:val="00DA6194"/>
    <w:rsid w:val="00DA6487"/>
    <w:rsid w:val="00DA6C9E"/>
    <w:rsid w:val="00DA72D4"/>
    <w:rsid w:val="00DB1668"/>
    <w:rsid w:val="00DB3288"/>
    <w:rsid w:val="00DB5D0B"/>
    <w:rsid w:val="00DB68C7"/>
    <w:rsid w:val="00DB68CB"/>
    <w:rsid w:val="00DB7A4B"/>
    <w:rsid w:val="00DC00F4"/>
    <w:rsid w:val="00DC0EF1"/>
    <w:rsid w:val="00DC113C"/>
    <w:rsid w:val="00DC1DB7"/>
    <w:rsid w:val="00DC54AC"/>
    <w:rsid w:val="00DC56C8"/>
    <w:rsid w:val="00DC58C8"/>
    <w:rsid w:val="00DC5903"/>
    <w:rsid w:val="00DC6C4A"/>
    <w:rsid w:val="00DC72C0"/>
    <w:rsid w:val="00DD138F"/>
    <w:rsid w:val="00DD2310"/>
    <w:rsid w:val="00DD31B4"/>
    <w:rsid w:val="00DD4ACA"/>
    <w:rsid w:val="00DD7A6A"/>
    <w:rsid w:val="00DD7ECB"/>
    <w:rsid w:val="00DE0693"/>
    <w:rsid w:val="00DE079F"/>
    <w:rsid w:val="00DE0D92"/>
    <w:rsid w:val="00DE19DA"/>
    <w:rsid w:val="00DE1A62"/>
    <w:rsid w:val="00DE1E3E"/>
    <w:rsid w:val="00DE24BA"/>
    <w:rsid w:val="00DE26F9"/>
    <w:rsid w:val="00DE2BB3"/>
    <w:rsid w:val="00DE2E2E"/>
    <w:rsid w:val="00DE4B1A"/>
    <w:rsid w:val="00DE4EFB"/>
    <w:rsid w:val="00DE50F2"/>
    <w:rsid w:val="00DE5637"/>
    <w:rsid w:val="00DE5D4E"/>
    <w:rsid w:val="00DE6140"/>
    <w:rsid w:val="00DE69EF"/>
    <w:rsid w:val="00DF1310"/>
    <w:rsid w:val="00DF13D5"/>
    <w:rsid w:val="00DF170C"/>
    <w:rsid w:val="00DF1C18"/>
    <w:rsid w:val="00DF228E"/>
    <w:rsid w:val="00DF22A0"/>
    <w:rsid w:val="00DF2673"/>
    <w:rsid w:val="00DF2B14"/>
    <w:rsid w:val="00DF2FC1"/>
    <w:rsid w:val="00DF31A4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6825"/>
    <w:rsid w:val="00E06B75"/>
    <w:rsid w:val="00E07A99"/>
    <w:rsid w:val="00E07B1B"/>
    <w:rsid w:val="00E1065B"/>
    <w:rsid w:val="00E10A8D"/>
    <w:rsid w:val="00E11BE4"/>
    <w:rsid w:val="00E1203D"/>
    <w:rsid w:val="00E12A1E"/>
    <w:rsid w:val="00E12F13"/>
    <w:rsid w:val="00E17A70"/>
    <w:rsid w:val="00E21AFB"/>
    <w:rsid w:val="00E22316"/>
    <w:rsid w:val="00E22770"/>
    <w:rsid w:val="00E22891"/>
    <w:rsid w:val="00E23F79"/>
    <w:rsid w:val="00E2425D"/>
    <w:rsid w:val="00E24BF2"/>
    <w:rsid w:val="00E25981"/>
    <w:rsid w:val="00E25E6F"/>
    <w:rsid w:val="00E26395"/>
    <w:rsid w:val="00E26DAE"/>
    <w:rsid w:val="00E27ECD"/>
    <w:rsid w:val="00E30A0D"/>
    <w:rsid w:val="00E31C5B"/>
    <w:rsid w:val="00E33B4C"/>
    <w:rsid w:val="00E33BFE"/>
    <w:rsid w:val="00E33F85"/>
    <w:rsid w:val="00E36532"/>
    <w:rsid w:val="00E36F3F"/>
    <w:rsid w:val="00E3704C"/>
    <w:rsid w:val="00E37BD3"/>
    <w:rsid w:val="00E37BEF"/>
    <w:rsid w:val="00E41A87"/>
    <w:rsid w:val="00E421C0"/>
    <w:rsid w:val="00E42428"/>
    <w:rsid w:val="00E42491"/>
    <w:rsid w:val="00E425C2"/>
    <w:rsid w:val="00E425EE"/>
    <w:rsid w:val="00E46602"/>
    <w:rsid w:val="00E46665"/>
    <w:rsid w:val="00E46AE8"/>
    <w:rsid w:val="00E46FE8"/>
    <w:rsid w:val="00E4734A"/>
    <w:rsid w:val="00E52515"/>
    <w:rsid w:val="00E52785"/>
    <w:rsid w:val="00E52CCD"/>
    <w:rsid w:val="00E5387B"/>
    <w:rsid w:val="00E54763"/>
    <w:rsid w:val="00E54830"/>
    <w:rsid w:val="00E54E96"/>
    <w:rsid w:val="00E55A22"/>
    <w:rsid w:val="00E55EFC"/>
    <w:rsid w:val="00E567D9"/>
    <w:rsid w:val="00E57E1B"/>
    <w:rsid w:val="00E600E4"/>
    <w:rsid w:val="00E60738"/>
    <w:rsid w:val="00E61D44"/>
    <w:rsid w:val="00E61FB1"/>
    <w:rsid w:val="00E630A7"/>
    <w:rsid w:val="00E646A6"/>
    <w:rsid w:val="00E6519F"/>
    <w:rsid w:val="00E65A60"/>
    <w:rsid w:val="00E66B2F"/>
    <w:rsid w:val="00E702A9"/>
    <w:rsid w:val="00E70644"/>
    <w:rsid w:val="00E709CE"/>
    <w:rsid w:val="00E70D1F"/>
    <w:rsid w:val="00E728B7"/>
    <w:rsid w:val="00E72920"/>
    <w:rsid w:val="00E75300"/>
    <w:rsid w:val="00E7676A"/>
    <w:rsid w:val="00E77333"/>
    <w:rsid w:val="00E77CE6"/>
    <w:rsid w:val="00E80706"/>
    <w:rsid w:val="00E80865"/>
    <w:rsid w:val="00E81047"/>
    <w:rsid w:val="00E8151A"/>
    <w:rsid w:val="00E82094"/>
    <w:rsid w:val="00E84152"/>
    <w:rsid w:val="00E8581A"/>
    <w:rsid w:val="00E85E3B"/>
    <w:rsid w:val="00E86C7A"/>
    <w:rsid w:val="00E878BF"/>
    <w:rsid w:val="00E905FF"/>
    <w:rsid w:val="00E9162F"/>
    <w:rsid w:val="00E91AD4"/>
    <w:rsid w:val="00E91EAE"/>
    <w:rsid w:val="00E925CB"/>
    <w:rsid w:val="00E92616"/>
    <w:rsid w:val="00E926B3"/>
    <w:rsid w:val="00E93301"/>
    <w:rsid w:val="00E934F2"/>
    <w:rsid w:val="00E9488A"/>
    <w:rsid w:val="00E952F6"/>
    <w:rsid w:val="00E95C36"/>
    <w:rsid w:val="00E9700F"/>
    <w:rsid w:val="00E970EA"/>
    <w:rsid w:val="00EA0057"/>
    <w:rsid w:val="00EA035F"/>
    <w:rsid w:val="00EA0D9E"/>
    <w:rsid w:val="00EA25AD"/>
    <w:rsid w:val="00EA29EC"/>
    <w:rsid w:val="00EA448E"/>
    <w:rsid w:val="00EA47D3"/>
    <w:rsid w:val="00EA5C12"/>
    <w:rsid w:val="00EA606F"/>
    <w:rsid w:val="00EA7878"/>
    <w:rsid w:val="00EB328D"/>
    <w:rsid w:val="00EB597D"/>
    <w:rsid w:val="00EB7B07"/>
    <w:rsid w:val="00EB7E4D"/>
    <w:rsid w:val="00EC0CF4"/>
    <w:rsid w:val="00EC1274"/>
    <w:rsid w:val="00EC145A"/>
    <w:rsid w:val="00EC1A9F"/>
    <w:rsid w:val="00EC39EA"/>
    <w:rsid w:val="00EC504A"/>
    <w:rsid w:val="00EC51CC"/>
    <w:rsid w:val="00EC5540"/>
    <w:rsid w:val="00EC6C3E"/>
    <w:rsid w:val="00EC73D8"/>
    <w:rsid w:val="00EC7573"/>
    <w:rsid w:val="00ED39F8"/>
    <w:rsid w:val="00ED4E07"/>
    <w:rsid w:val="00ED51EE"/>
    <w:rsid w:val="00ED6377"/>
    <w:rsid w:val="00ED6B25"/>
    <w:rsid w:val="00ED73C6"/>
    <w:rsid w:val="00EE0B0C"/>
    <w:rsid w:val="00EE1D69"/>
    <w:rsid w:val="00EE1E2E"/>
    <w:rsid w:val="00EE20DE"/>
    <w:rsid w:val="00EE2694"/>
    <w:rsid w:val="00EE2774"/>
    <w:rsid w:val="00EE4964"/>
    <w:rsid w:val="00EE4C9C"/>
    <w:rsid w:val="00EE544F"/>
    <w:rsid w:val="00EE54B9"/>
    <w:rsid w:val="00EE554E"/>
    <w:rsid w:val="00EE5A47"/>
    <w:rsid w:val="00EE67A7"/>
    <w:rsid w:val="00EE6A11"/>
    <w:rsid w:val="00EE6D6B"/>
    <w:rsid w:val="00EE6F69"/>
    <w:rsid w:val="00EE789F"/>
    <w:rsid w:val="00EF1810"/>
    <w:rsid w:val="00EF20AE"/>
    <w:rsid w:val="00EF2A91"/>
    <w:rsid w:val="00EF3FCF"/>
    <w:rsid w:val="00EF4168"/>
    <w:rsid w:val="00EF41C2"/>
    <w:rsid w:val="00EF47B5"/>
    <w:rsid w:val="00EF4965"/>
    <w:rsid w:val="00EF4C2A"/>
    <w:rsid w:val="00EF57B1"/>
    <w:rsid w:val="00EF5BA4"/>
    <w:rsid w:val="00EF7AD8"/>
    <w:rsid w:val="00F004CF"/>
    <w:rsid w:val="00F01907"/>
    <w:rsid w:val="00F02EA4"/>
    <w:rsid w:val="00F03882"/>
    <w:rsid w:val="00F04723"/>
    <w:rsid w:val="00F0558E"/>
    <w:rsid w:val="00F06DA9"/>
    <w:rsid w:val="00F07B14"/>
    <w:rsid w:val="00F100E6"/>
    <w:rsid w:val="00F10383"/>
    <w:rsid w:val="00F11736"/>
    <w:rsid w:val="00F123B0"/>
    <w:rsid w:val="00F12F94"/>
    <w:rsid w:val="00F15265"/>
    <w:rsid w:val="00F152D7"/>
    <w:rsid w:val="00F1595C"/>
    <w:rsid w:val="00F15DE2"/>
    <w:rsid w:val="00F16177"/>
    <w:rsid w:val="00F1784D"/>
    <w:rsid w:val="00F17F4C"/>
    <w:rsid w:val="00F23626"/>
    <w:rsid w:val="00F23B5E"/>
    <w:rsid w:val="00F2424E"/>
    <w:rsid w:val="00F24636"/>
    <w:rsid w:val="00F24CBF"/>
    <w:rsid w:val="00F2676F"/>
    <w:rsid w:val="00F271BF"/>
    <w:rsid w:val="00F3268D"/>
    <w:rsid w:val="00F3304F"/>
    <w:rsid w:val="00F3318F"/>
    <w:rsid w:val="00F33C34"/>
    <w:rsid w:val="00F3434F"/>
    <w:rsid w:val="00F348B7"/>
    <w:rsid w:val="00F34BD1"/>
    <w:rsid w:val="00F35321"/>
    <w:rsid w:val="00F35940"/>
    <w:rsid w:val="00F362D3"/>
    <w:rsid w:val="00F368B7"/>
    <w:rsid w:val="00F375F2"/>
    <w:rsid w:val="00F377D5"/>
    <w:rsid w:val="00F4017A"/>
    <w:rsid w:val="00F408B0"/>
    <w:rsid w:val="00F41592"/>
    <w:rsid w:val="00F421D1"/>
    <w:rsid w:val="00F42407"/>
    <w:rsid w:val="00F425C6"/>
    <w:rsid w:val="00F427D9"/>
    <w:rsid w:val="00F433F7"/>
    <w:rsid w:val="00F44337"/>
    <w:rsid w:val="00F44947"/>
    <w:rsid w:val="00F45484"/>
    <w:rsid w:val="00F46FDE"/>
    <w:rsid w:val="00F47C76"/>
    <w:rsid w:val="00F50922"/>
    <w:rsid w:val="00F515EE"/>
    <w:rsid w:val="00F52116"/>
    <w:rsid w:val="00F5333B"/>
    <w:rsid w:val="00F53B50"/>
    <w:rsid w:val="00F54C6A"/>
    <w:rsid w:val="00F56396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658F"/>
    <w:rsid w:val="00F671B5"/>
    <w:rsid w:val="00F67486"/>
    <w:rsid w:val="00F677F5"/>
    <w:rsid w:val="00F707EB"/>
    <w:rsid w:val="00F70AC8"/>
    <w:rsid w:val="00F726EB"/>
    <w:rsid w:val="00F731BD"/>
    <w:rsid w:val="00F73700"/>
    <w:rsid w:val="00F74052"/>
    <w:rsid w:val="00F74333"/>
    <w:rsid w:val="00F760FE"/>
    <w:rsid w:val="00F76301"/>
    <w:rsid w:val="00F76787"/>
    <w:rsid w:val="00F772CB"/>
    <w:rsid w:val="00F82ADE"/>
    <w:rsid w:val="00F8379F"/>
    <w:rsid w:val="00F84114"/>
    <w:rsid w:val="00F85081"/>
    <w:rsid w:val="00F85BF8"/>
    <w:rsid w:val="00F85DDA"/>
    <w:rsid w:val="00F863EF"/>
    <w:rsid w:val="00F865D4"/>
    <w:rsid w:val="00F8687A"/>
    <w:rsid w:val="00F9045A"/>
    <w:rsid w:val="00F90BA5"/>
    <w:rsid w:val="00F9130D"/>
    <w:rsid w:val="00F91A49"/>
    <w:rsid w:val="00F92764"/>
    <w:rsid w:val="00F93335"/>
    <w:rsid w:val="00F93886"/>
    <w:rsid w:val="00F93A80"/>
    <w:rsid w:val="00F93F8A"/>
    <w:rsid w:val="00F93FF8"/>
    <w:rsid w:val="00F96392"/>
    <w:rsid w:val="00F973EA"/>
    <w:rsid w:val="00F97D6E"/>
    <w:rsid w:val="00FA0644"/>
    <w:rsid w:val="00FA13BE"/>
    <w:rsid w:val="00FA1697"/>
    <w:rsid w:val="00FA2657"/>
    <w:rsid w:val="00FA2C6A"/>
    <w:rsid w:val="00FA33B7"/>
    <w:rsid w:val="00FA3654"/>
    <w:rsid w:val="00FA4A6A"/>
    <w:rsid w:val="00FA5A80"/>
    <w:rsid w:val="00FA5F3E"/>
    <w:rsid w:val="00FA6A12"/>
    <w:rsid w:val="00FA76DE"/>
    <w:rsid w:val="00FA7C18"/>
    <w:rsid w:val="00FB0152"/>
    <w:rsid w:val="00FB042F"/>
    <w:rsid w:val="00FB1187"/>
    <w:rsid w:val="00FB142D"/>
    <w:rsid w:val="00FB22EB"/>
    <w:rsid w:val="00FB23F5"/>
    <w:rsid w:val="00FB351E"/>
    <w:rsid w:val="00FB4825"/>
    <w:rsid w:val="00FB533A"/>
    <w:rsid w:val="00FB6187"/>
    <w:rsid w:val="00FB791C"/>
    <w:rsid w:val="00FB7D97"/>
    <w:rsid w:val="00FB7DE5"/>
    <w:rsid w:val="00FB7E1B"/>
    <w:rsid w:val="00FC0815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0"/>
    <w:rsid w:val="00FD2BA4"/>
    <w:rsid w:val="00FD30DA"/>
    <w:rsid w:val="00FD31B9"/>
    <w:rsid w:val="00FD3469"/>
    <w:rsid w:val="00FD60E3"/>
    <w:rsid w:val="00FD67B3"/>
    <w:rsid w:val="00FD72B7"/>
    <w:rsid w:val="00FD72C5"/>
    <w:rsid w:val="00FD7A98"/>
    <w:rsid w:val="00FE07E4"/>
    <w:rsid w:val="00FE20A4"/>
    <w:rsid w:val="00FE238F"/>
    <w:rsid w:val="00FE35CD"/>
    <w:rsid w:val="00FE3723"/>
    <w:rsid w:val="00FE4342"/>
    <w:rsid w:val="00FE46AF"/>
    <w:rsid w:val="00FE5303"/>
    <w:rsid w:val="00FE530A"/>
    <w:rsid w:val="00FE5592"/>
    <w:rsid w:val="00FE5E14"/>
    <w:rsid w:val="00FE67B4"/>
    <w:rsid w:val="00FE69D3"/>
    <w:rsid w:val="00FE69FA"/>
    <w:rsid w:val="00FE7A75"/>
    <w:rsid w:val="00FF02C2"/>
    <w:rsid w:val="00FF0636"/>
    <w:rsid w:val="00FF1910"/>
    <w:rsid w:val="00FF421E"/>
    <w:rsid w:val="00FF4709"/>
    <w:rsid w:val="00FF5016"/>
    <w:rsid w:val="00FF5806"/>
    <w:rsid w:val="00FF5F17"/>
    <w:rsid w:val="00FF7B25"/>
    <w:rsid w:val="00FF7C2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AFC6BB74-5050-4996-AECE-009DD8B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C065F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ind w:left="720"/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aliases w:val=" Char,Char"/>
    <w:basedOn w:val="Normlny"/>
    <w:link w:val="PtaChar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aliases w:val=" Char Char,Char Char"/>
    <w:basedOn w:val="Predvolenpsmoodseku"/>
    <w:link w:val="Pta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ra">
    <w:name w:val="ra"/>
    <w:basedOn w:val="Predvolenpsmoodseku"/>
    <w:rsid w:val="009833EE"/>
  </w:style>
  <w:style w:type="character" w:customStyle="1" w:styleId="green1">
    <w:name w:val="green1"/>
    <w:basedOn w:val="Predvolenpsmoodseku"/>
    <w:rsid w:val="004334A2"/>
    <w:rPr>
      <w:color w:val="759F40"/>
      <w:bdr w:val="none" w:sz="0" w:space="0" w:color="auto" w:frame="1"/>
    </w:rPr>
  </w:style>
  <w:style w:type="character" w:styleId="Nevyrieenzmienka">
    <w:name w:val="Unresolved Mention"/>
    <w:basedOn w:val="Predvolenpsmoodseku"/>
    <w:uiPriority w:val="99"/>
    <w:semiHidden/>
    <w:unhideWhenUsed/>
    <w:rsid w:val="002B3F2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E06825"/>
    <w:rPr>
      <w:rFonts w:ascii="Arial" w:hAnsi="Arial" w:cs="Arial"/>
      <w:sz w:val="24"/>
      <w:szCs w:val="24"/>
      <w:lang w:val="sk-SK" w:eastAsia="cs-CZ"/>
    </w:rPr>
  </w:style>
  <w:style w:type="character" w:customStyle="1" w:styleId="column-highlighted-part1">
    <w:name w:val="column-highlighted-part1"/>
    <w:rsid w:val="00A12A2F"/>
    <w:rPr>
      <w:b/>
      <w:bCs/>
    </w:rPr>
  </w:style>
  <w:style w:type="character" w:customStyle="1" w:styleId="st">
    <w:name w:val="st"/>
    <w:basedOn w:val="Predvolenpsmoodseku"/>
    <w:rsid w:val="003860BD"/>
  </w:style>
  <w:style w:type="character" w:customStyle="1" w:styleId="Hyperlink0">
    <w:name w:val="Hyperlink.0"/>
    <w:basedOn w:val="Predvolenpsmoodseku"/>
    <w:rsid w:val="003860B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u w:val="none"/>
      <w:effect w:val="none"/>
      <w14:shadow w14:blurRad="0" w14:dist="0" w14:dir="0" w14:sx="0" w14:sy="0" w14:kx="0" w14:ky="0" w14:algn="none">
        <w14:srgbClr w14:val="000000"/>
      </w14:shadow>
    </w:rPr>
  </w:style>
  <w:style w:type="numbering" w:customStyle="1" w:styleId="Importovantl3">
    <w:name w:val="Importovaný štýl 3"/>
    <w:rsid w:val="003860BD"/>
    <w:pPr>
      <w:numPr>
        <w:numId w:val="16"/>
      </w:numPr>
    </w:pPr>
  </w:style>
  <w:style w:type="character" w:customStyle="1" w:styleId="pre">
    <w:name w:val="pre"/>
    <w:rsid w:val="00A76655"/>
    <w:rPr>
      <w:rFonts w:cs="Times New Roman"/>
    </w:rPr>
  </w:style>
  <w:style w:type="character" w:customStyle="1" w:styleId="w8qarf">
    <w:name w:val="w8qarf"/>
    <w:basedOn w:val="Predvolenpsmoodseku"/>
    <w:rsid w:val="001828AE"/>
  </w:style>
  <w:style w:type="character" w:customStyle="1" w:styleId="lrzxr">
    <w:name w:val="lrzxr"/>
    <w:basedOn w:val="Predvolenpsmoodseku"/>
    <w:rsid w:val="0018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encin@trencin.sk" TargetMode="External"/><Relationship Id="rId18" Type="http://schemas.openxmlformats.org/officeDocument/2006/relationships/hyperlink" Target="https://josephine.proebiz.com/sk/" TargetMode="External"/><Relationship Id="rId26" Type="http://schemas.openxmlformats.org/officeDocument/2006/relationships/hyperlink" Target="https://josephine.proebiz.com/sk/promoter/tender/30915/genera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ouston@proebiz.com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rencin.sk" TargetMode="External"/><Relationship Id="rId17" Type="http://schemas.openxmlformats.org/officeDocument/2006/relationships/hyperlink" Target="mailto:adriana.benkova@trencin.sk" TargetMode="External"/><Relationship Id="rId25" Type="http://schemas.openxmlformats.org/officeDocument/2006/relationships/hyperlink" Target="mailto:houston@proebiz.com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promoter/tender/30915/general" TargetMode="External"/><Relationship Id="rId20" Type="http://schemas.openxmlformats.org/officeDocument/2006/relationships/hyperlink" Target="https://store.proebiz.com/docs/josephine/sk/Technicke_poziadavky_sw_JOSEPHINE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josephine.proebiz.com/sk/promoter/tender/30915/genera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adriana.benkova@trencin.sk" TargetMode="External"/><Relationship Id="rId23" Type="http://schemas.openxmlformats.org/officeDocument/2006/relationships/hyperlink" Target="https://josephine.proebiz.com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rtis.marian@gmail.com" TargetMode="External"/><Relationship Id="rId22" Type="http://schemas.openxmlformats.org/officeDocument/2006/relationships/hyperlink" Target="https://josephine.proebiz.com/" TargetMode="External"/><Relationship Id="rId27" Type="http://schemas.openxmlformats.org/officeDocument/2006/relationships/hyperlink" Target="mailto:adriana.benkova@trencin.sk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E7DD5-FB21-4191-BC67-71576C3C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FF6DAC-8B77-4F89-90CB-375DED95D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3999</Words>
  <Characters>22798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Tehlar</dc:creator>
  <cp:keywords/>
  <dc:description/>
  <cp:lastModifiedBy>Benková Adriana, Bc.</cp:lastModifiedBy>
  <cp:revision>4</cp:revision>
  <cp:lastPrinted>2022-08-18T07:07:00Z</cp:lastPrinted>
  <dcterms:created xsi:type="dcterms:W3CDTF">2022-09-07T11:51:00Z</dcterms:created>
  <dcterms:modified xsi:type="dcterms:W3CDTF">2022-09-07T11:56:00Z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