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4E917580" w:rsid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F77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644">
        <w:rPr>
          <w:rFonts w:ascii="Times New Roman" w:eastAsia="Calibri" w:hAnsi="Times New Roman" w:cs="Times New Roman"/>
          <w:b/>
          <w:sz w:val="24"/>
          <w:szCs w:val="24"/>
        </w:rPr>
        <w:t>Ondrej</w:t>
      </w:r>
      <w:r w:rsidR="00CF7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F77BB">
        <w:rPr>
          <w:rFonts w:ascii="Times New Roman" w:eastAsia="Calibri" w:hAnsi="Times New Roman" w:cs="Times New Roman"/>
          <w:b/>
          <w:sz w:val="24"/>
          <w:szCs w:val="24"/>
        </w:rPr>
        <w:t>Zamba</w:t>
      </w:r>
      <w:proofErr w:type="spellEnd"/>
      <w:r w:rsidR="00CF7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CF77BB">
        <w:rPr>
          <w:rFonts w:ascii="Times New Roman" w:eastAsia="Calibri" w:hAnsi="Times New Roman" w:cs="Times New Roman"/>
          <w:b/>
          <w:sz w:val="24"/>
          <w:szCs w:val="24"/>
        </w:rPr>
        <w:t xml:space="preserve"> SHR</w:t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3725C" w:rsidRPr="0053725C">
        <w:rPr>
          <w:rFonts w:ascii="Times New Roman" w:eastAsia="Calibri" w:hAnsi="Times New Roman" w:cs="Times New Roman"/>
          <w:b/>
          <w:sz w:val="24"/>
          <w:szCs w:val="24"/>
        </w:rPr>
        <w:t>Hlavná ulica 118/97, Novosad 076 02</w:t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725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IČO: </w:t>
      </w:r>
      <w:r w:rsidR="002D0644" w:rsidRPr="002D0644">
        <w:rPr>
          <w:rFonts w:ascii="Times New Roman" w:eastAsia="Calibri" w:hAnsi="Times New Roman" w:cs="Times New Roman"/>
          <w:b/>
          <w:sz w:val="24"/>
          <w:szCs w:val="24"/>
        </w:rPr>
        <w:t>44412193</w:t>
      </w:r>
    </w:p>
    <w:p w14:paraId="3F177F85" w14:textId="77777777" w:rsidR="0053725C" w:rsidRPr="00520D0F" w:rsidRDefault="0053725C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5F38AE39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B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644">
        <w:rPr>
          <w:rFonts w:ascii="Times New Roman" w:eastAsia="Calibri" w:hAnsi="Times New Roman" w:cs="Times New Roman"/>
          <w:b/>
          <w:sz w:val="24"/>
          <w:szCs w:val="24"/>
        </w:rPr>
        <w:t>Plečka závesná s prihnojovaním</w:t>
      </w:r>
      <w:r w:rsidR="00AD0B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A93A" w14:textId="77777777" w:rsidR="00517A46" w:rsidRDefault="00517A46" w:rsidP="00520D0F">
      <w:pPr>
        <w:spacing w:after="0" w:line="240" w:lineRule="auto"/>
      </w:pPr>
      <w:r>
        <w:separator/>
      </w:r>
    </w:p>
  </w:endnote>
  <w:endnote w:type="continuationSeparator" w:id="0">
    <w:p w14:paraId="346CC75B" w14:textId="77777777" w:rsidR="00517A46" w:rsidRDefault="00517A46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1D4B" w14:textId="77777777" w:rsidR="00517A46" w:rsidRDefault="00517A46" w:rsidP="00520D0F">
      <w:pPr>
        <w:spacing w:after="0" w:line="240" w:lineRule="auto"/>
      </w:pPr>
      <w:r>
        <w:separator/>
      </w:r>
    </w:p>
  </w:footnote>
  <w:footnote w:type="continuationSeparator" w:id="0">
    <w:p w14:paraId="6DD2D3E8" w14:textId="77777777" w:rsidR="00517A46" w:rsidRDefault="00517A46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448EF76C" w:rsidR="00586198" w:rsidRDefault="00586198">
    <w:pPr>
      <w:pStyle w:val="Hlavika"/>
    </w:pPr>
    <w:proofErr w:type="spellStart"/>
    <w:r>
      <w:t>Príloha_čestné</w:t>
    </w:r>
    <w:proofErr w:type="spellEnd"/>
    <w:r>
      <w:t xml:space="preserve">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1B4315"/>
    <w:rsid w:val="001D2339"/>
    <w:rsid w:val="002D0644"/>
    <w:rsid w:val="003526DD"/>
    <w:rsid w:val="00517A46"/>
    <w:rsid w:val="00520D0F"/>
    <w:rsid w:val="0053725C"/>
    <w:rsid w:val="00586198"/>
    <w:rsid w:val="005D74B7"/>
    <w:rsid w:val="008545AD"/>
    <w:rsid w:val="009F5072"/>
    <w:rsid w:val="00AD0B18"/>
    <w:rsid w:val="00C720C1"/>
    <w:rsid w:val="00C9767C"/>
    <w:rsid w:val="00CF77BB"/>
    <w:rsid w:val="00D00A73"/>
    <w:rsid w:val="00D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Vašičková Jana</cp:lastModifiedBy>
  <cp:revision>2</cp:revision>
  <dcterms:created xsi:type="dcterms:W3CDTF">2022-09-07T11:17:00Z</dcterms:created>
  <dcterms:modified xsi:type="dcterms:W3CDTF">2022-09-07T11:17:00Z</dcterms:modified>
</cp:coreProperties>
</file>