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30F883" w14:textId="77777777"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</w:p>
    <w:p w14:paraId="49BA78D5" w14:textId="77777777" w:rsidR="006E2C45" w:rsidRPr="00051376" w:rsidRDefault="006E2C45" w:rsidP="006E2C45">
      <w:pPr>
        <w:rPr>
          <w:sz w:val="22"/>
          <w:szCs w:val="22"/>
        </w:rPr>
      </w:pPr>
    </w:p>
    <w:p w14:paraId="11BA4E03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334F7945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0AEC1E0B" w14:textId="77777777"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14:paraId="1F493489" w14:textId="77777777"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14:paraId="56712982" w14:textId="77777777"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14:paraId="4E5253D7" w14:textId="77777777"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14:paraId="4767435C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5F8FFB9C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31B46BAF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7193F482" w14:textId="77777777"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14:paraId="54181A8F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14:paraId="3BBFB930" w14:textId="77777777"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14:paraId="45304D17" w14:textId="77777777"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14:paraId="690A3F59" w14:textId="77777777"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92D2AEC" w14:textId="77777777"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14:paraId="64D487A8" w14:textId="77777777" w:rsidR="006E2C45" w:rsidRDefault="006E2C45" w:rsidP="006E2C45">
      <w:pPr>
        <w:rPr>
          <w:rFonts w:ascii="Arial" w:hAnsi="Arial" w:cs="Arial"/>
          <w:sz w:val="22"/>
          <w:szCs w:val="22"/>
        </w:rPr>
      </w:pPr>
    </w:p>
    <w:p w14:paraId="486535C3" w14:textId="77777777"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14:paraId="6DCC4BBC" w14:textId="7997E52F"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, zverejnenej vo Vestníku verejného </w:t>
      </w:r>
      <w:r w:rsidR="005C786D" w:rsidRPr="005B7388">
        <w:rPr>
          <w:rFonts w:ascii="Arial" w:hAnsi="Arial" w:cs="Arial"/>
          <w:color w:val="000000"/>
          <w:sz w:val="22"/>
          <w:szCs w:val="22"/>
        </w:rPr>
        <w:t xml:space="preserve">obstarávania </w:t>
      </w:r>
      <w:r w:rsidR="003E0045" w:rsidRPr="003D3147">
        <w:rPr>
          <w:rFonts w:ascii="Arial" w:hAnsi="Arial" w:cs="Arial"/>
          <w:b/>
          <w:bCs/>
          <w:color w:val="000000"/>
          <w:sz w:val="22"/>
          <w:szCs w:val="22"/>
        </w:rPr>
        <w:t xml:space="preserve">č. </w:t>
      </w:r>
      <w:r w:rsidR="003D3147" w:rsidRPr="003D3147">
        <w:rPr>
          <w:rFonts w:ascii="Arial" w:eastAsia="Calibri" w:hAnsi="Arial" w:cs="Arial"/>
          <w:b/>
          <w:sz w:val="22"/>
          <w:szCs w:val="22"/>
        </w:rPr>
        <w:t>200/2022 – 13.09.2022, zn. 40531 - WYT</w:t>
      </w:r>
      <w:r w:rsidR="005C786D" w:rsidRPr="003D3147">
        <w:rPr>
          <w:rFonts w:ascii="Arial" w:hAnsi="Arial" w:cs="Arial"/>
          <w:color w:val="000000"/>
          <w:sz w:val="22"/>
          <w:szCs w:val="22"/>
        </w:rPr>
        <w:t xml:space="preserve">, na predmet zákazky </w:t>
      </w:r>
      <w:r w:rsidR="005C786D" w:rsidRPr="003D3147">
        <w:rPr>
          <w:rFonts w:ascii="Arial" w:hAnsi="Arial" w:cs="Arial"/>
          <w:b/>
          <w:color w:val="000000"/>
          <w:sz w:val="22"/>
          <w:szCs w:val="22"/>
        </w:rPr>
        <w:t>„</w:t>
      </w:r>
      <w:r w:rsidR="003D3147" w:rsidRPr="003D3147">
        <w:rPr>
          <w:rFonts w:ascii="Arial" w:hAnsi="Arial" w:cs="Arial"/>
          <w:b/>
          <w:bCs/>
          <w:sz w:val="22"/>
          <w:szCs w:val="22"/>
          <w:lang w:eastAsia="sk-SK"/>
        </w:rPr>
        <w:t xml:space="preserve">Nákup </w:t>
      </w:r>
      <w:proofErr w:type="spellStart"/>
      <w:r w:rsidR="003D3147" w:rsidRPr="003D3147">
        <w:rPr>
          <w:rFonts w:ascii="Arial" w:hAnsi="Arial" w:cs="Arial"/>
          <w:b/>
          <w:bCs/>
          <w:sz w:val="22"/>
          <w:szCs w:val="22"/>
          <w:lang w:eastAsia="sk-SK"/>
        </w:rPr>
        <w:t>kompostérov</w:t>
      </w:r>
      <w:proofErr w:type="spellEnd"/>
      <w:r w:rsidR="003D3147" w:rsidRPr="003D3147">
        <w:rPr>
          <w:rFonts w:ascii="Arial" w:hAnsi="Arial" w:cs="Arial"/>
          <w:b/>
          <w:bCs/>
          <w:sz w:val="22"/>
          <w:szCs w:val="22"/>
          <w:lang w:eastAsia="sk-SK"/>
        </w:rPr>
        <w:t xml:space="preserve"> a zberných nádob na BRKO</w:t>
      </w:r>
      <w:r w:rsidR="005C786D" w:rsidRPr="003D3147">
        <w:rPr>
          <w:rFonts w:ascii="Arial" w:hAnsi="Arial" w:cs="Arial"/>
          <w:b/>
          <w:bCs/>
          <w:sz w:val="22"/>
          <w:szCs w:val="22"/>
        </w:rPr>
        <w:t>“</w:t>
      </w:r>
      <w:r w:rsidR="002C53EE" w:rsidRPr="00063CCB">
        <w:rPr>
          <w:rFonts w:ascii="Arial" w:hAnsi="Arial" w:cs="Arial"/>
          <w:b/>
          <w:sz w:val="22"/>
          <w:szCs w:val="22"/>
        </w:rPr>
        <w:t>,</w:t>
      </w:r>
      <w:r w:rsidR="002C53EE" w:rsidRPr="000C7629">
        <w:rPr>
          <w:rFonts w:ascii="Arial" w:hAnsi="Arial" w:cs="Arial"/>
          <w:sz w:val="22"/>
          <w:szCs w:val="22"/>
        </w:rPr>
        <w:t> </w:t>
      </w:r>
      <w:r w:rsidR="00716E55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so zákonom č.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14:paraId="51825997" w14:textId="77777777"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14:paraId="10B3DE15" w14:textId="77777777"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14:paraId="5F5B9881" w14:textId="77777777"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14:paraId="57F674A3" w14:textId="77777777"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24E58103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14:paraId="139303DE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0A0822D5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752D0E48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5C89D63E" w14:textId="77777777"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14:paraId="2EECEC8E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523BC9DE" w14:textId="77777777"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5ABC3206" w14:textId="77777777"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00D7EAFF" w14:textId="77777777"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2DB68" w14:textId="77777777" w:rsidR="00D23F78" w:rsidRDefault="00D23F78">
      <w:r>
        <w:separator/>
      </w:r>
    </w:p>
  </w:endnote>
  <w:endnote w:type="continuationSeparator" w:id="0">
    <w:p w14:paraId="1A21D0B9" w14:textId="77777777" w:rsidR="00D23F78" w:rsidRDefault="00D2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D6AF4" w14:textId="77777777"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19CFB04" w14:textId="77777777"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473D" w14:textId="77777777"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11B4" w14:textId="77777777"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14:paraId="2D65EABA" w14:textId="77777777"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D043" w14:textId="77777777" w:rsidR="00D23F78" w:rsidRDefault="00D23F78">
      <w:r>
        <w:separator/>
      </w:r>
    </w:p>
  </w:footnote>
  <w:footnote w:type="continuationSeparator" w:id="0">
    <w:p w14:paraId="702F90B2" w14:textId="77777777" w:rsidR="00D23F78" w:rsidRDefault="00D23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3CCB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147"/>
    <w:rsid w:val="003D3D5F"/>
    <w:rsid w:val="003D76EB"/>
    <w:rsid w:val="003E0045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D6004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5CE2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23F78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0C909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B44FC-0E11-485B-9A5D-5A81DC86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Pet Lup</cp:lastModifiedBy>
  <cp:revision>9</cp:revision>
  <cp:lastPrinted>2010-01-17T21:18:00Z</cp:lastPrinted>
  <dcterms:created xsi:type="dcterms:W3CDTF">2019-01-10T15:27:00Z</dcterms:created>
  <dcterms:modified xsi:type="dcterms:W3CDTF">2022-09-13T21:32:00Z</dcterms:modified>
</cp:coreProperties>
</file>