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129" w:rsidRPr="004D239D" w:rsidRDefault="00286129" w:rsidP="00286129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0975410"/>
      <w:r w:rsidRPr="004D239D">
        <w:rPr>
          <w:rFonts w:cs="Arial"/>
          <w:noProof w:val="0"/>
        </w:rPr>
        <w:t>Príloha č. 1</w:t>
      </w:r>
      <w:bookmarkEnd w:id="0"/>
      <w:r w:rsidRPr="004D239D">
        <w:rPr>
          <w:rFonts w:cs="Arial"/>
          <w:noProof w:val="0"/>
        </w:rPr>
        <w:t xml:space="preserve"> 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:rsidR="00286129" w:rsidRPr="004D239D" w:rsidRDefault="00286129" w:rsidP="00286129">
      <w:pPr>
        <w:jc w:val="both"/>
        <w:rPr>
          <w:rFonts w:cs="Arial"/>
          <w:noProof w:val="0"/>
          <w:sz w:val="20"/>
          <w:szCs w:val="20"/>
        </w:rPr>
      </w:pPr>
    </w:p>
    <w:p w:rsidR="00286129" w:rsidRPr="004D239D" w:rsidRDefault="00286129" w:rsidP="00286129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:rsidR="00286129" w:rsidRPr="004D239D" w:rsidRDefault="00286129" w:rsidP="00286129">
      <w:pPr>
        <w:rPr>
          <w:rFonts w:cs="Arial"/>
          <w:noProof w:val="0"/>
          <w:sz w:val="20"/>
          <w:szCs w:val="20"/>
        </w:rPr>
      </w:pPr>
    </w:p>
    <w:p w:rsidR="00286129" w:rsidRPr="004D239D" w:rsidRDefault="00286129" w:rsidP="00286129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286129" w:rsidRPr="004D239D" w:rsidRDefault="00286129" w:rsidP="00286129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286129" w:rsidRPr="004D239D" w:rsidRDefault="00286129" w:rsidP="007D529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286129" w:rsidRPr="004D239D" w:rsidRDefault="00286129" w:rsidP="007D529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286129" w:rsidRPr="004D239D" w:rsidTr="00286129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  <w:shd w:val="clear" w:color="auto" w:fill="auto"/>
          </w:tcPr>
          <w:p w:rsidR="00286129" w:rsidRPr="00286129" w:rsidRDefault="00286129" w:rsidP="007D529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6129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286129">
              <w:rPr>
                <w:rFonts w:cs="Arial"/>
                <w:noProof w:val="0"/>
                <w:sz w:val="20"/>
                <w:szCs w:val="20"/>
              </w:rPr>
              <w:t>Považie</w:t>
            </w:r>
          </w:p>
        </w:tc>
      </w:tr>
      <w:tr w:rsidR="00286129" w:rsidRPr="004D239D" w:rsidTr="00286129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  <w:shd w:val="clear" w:color="auto" w:fill="auto"/>
          </w:tcPr>
          <w:p w:rsidR="00286129" w:rsidRPr="00286129" w:rsidRDefault="00286129" w:rsidP="007D529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6129">
              <w:rPr>
                <w:rFonts w:cs="Arial"/>
                <w:noProof w:val="0"/>
                <w:sz w:val="20"/>
                <w:szCs w:val="20"/>
              </w:rPr>
              <w:t>Hodžova 38, 911 52 Trenčín</w:t>
            </w:r>
          </w:p>
        </w:tc>
      </w:tr>
      <w:tr w:rsidR="00286129" w:rsidRPr="004D239D" w:rsidTr="00286129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  <w:shd w:val="clear" w:color="auto" w:fill="auto"/>
          </w:tcPr>
          <w:p w:rsidR="00286129" w:rsidRPr="00286129" w:rsidRDefault="00286129" w:rsidP="007D529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6129">
              <w:rPr>
                <w:rFonts w:cs="Arial"/>
                <w:noProof w:val="0"/>
                <w:sz w:val="20"/>
                <w:szCs w:val="20"/>
              </w:rPr>
              <w:t xml:space="preserve">Ing. Róbert </w:t>
            </w:r>
            <w:proofErr w:type="spellStart"/>
            <w:r w:rsidRPr="00286129">
              <w:rPr>
                <w:rFonts w:cs="Arial"/>
                <w:noProof w:val="0"/>
                <w:sz w:val="20"/>
                <w:szCs w:val="20"/>
              </w:rPr>
              <w:t>Kiš</w:t>
            </w:r>
            <w:proofErr w:type="spellEnd"/>
            <w:r w:rsidRPr="00286129">
              <w:rPr>
                <w:rFonts w:cs="Arial"/>
                <w:noProof w:val="0"/>
                <w:sz w:val="20"/>
                <w:szCs w:val="20"/>
              </w:rPr>
              <w:t xml:space="preserve"> - vedúci organizačnej zložky OZ Považie</w:t>
            </w: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286129" w:rsidRPr="004D239D" w:rsidRDefault="00286129" w:rsidP="007D529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286129" w:rsidRPr="004D239D" w:rsidRDefault="00286129" w:rsidP="007D529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286129" w:rsidRPr="004D239D" w:rsidRDefault="00286129" w:rsidP="00286129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bookmarkStart w:id="3" w:name="_GoBack"/>
      <w:bookmarkEnd w:id="3"/>
    </w:p>
    <w:p w:rsidR="00286129" w:rsidRPr="004D239D" w:rsidRDefault="00286129" w:rsidP="00286129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286129" w:rsidRPr="004D239D" w:rsidRDefault="00286129" w:rsidP="00286129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:rsidR="00286129" w:rsidRPr="00434206" w:rsidRDefault="00286129" w:rsidP="00286129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Pr="00E13181">
        <w:rPr>
          <w:rFonts w:cs="Arial"/>
          <w:b/>
          <w:sz w:val="20"/>
          <w:szCs w:val="20"/>
          <w:highlight w:val="yellow"/>
        </w:rPr>
        <w:t xml:space="preserve">Lesnícke služby v ťažbovom procese na organizačnej zložke OZ </w:t>
      </w:r>
      <w:r>
        <w:rPr>
          <w:rFonts w:cs="Arial"/>
          <w:b/>
          <w:sz w:val="20"/>
          <w:szCs w:val="20"/>
          <w:highlight w:val="yellow"/>
        </w:rPr>
        <w:t>Považie</w:t>
      </w:r>
      <w:r w:rsidRPr="00E13181">
        <w:rPr>
          <w:rFonts w:cs="Arial"/>
          <w:b/>
          <w:sz w:val="20"/>
          <w:szCs w:val="20"/>
          <w:highlight w:val="yellow"/>
        </w:rPr>
        <w:t xml:space="preserve"> na obdobie 2023 - 2026</w:t>
      </w:r>
    </w:p>
    <w:p w:rsidR="00286129" w:rsidRPr="004D239D" w:rsidRDefault="00286129" w:rsidP="00286129">
      <w:pPr>
        <w:jc w:val="both"/>
        <w:rPr>
          <w:rFonts w:cs="Arial"/>
          <w:noProof w:val="0"/>
          <w:sz w:val="20"/>
          <w:szCs w:val="20"/>
        </w:rPr>
      </w:pPr>
    </w:p>
    <w:p w:rsidR="00286129" w:rsidRPr="004D239D" w:rsidRDefault="00286129" w:rsidP="00286129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286129" w:rsidRPr="004D239D" w:rsidRDefault="00286129" w:rsidP="00286129">
      <w:p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>Kritérium č. 1: Cena za dodanie predmetu zákazky</w:t>
      </w:r>
      <w:r w:rsidRPr="00D85BC1">
        <w:rPr>
          <w:rFonts w:cs="Arial"/>
          <w:i/>
          <w:noProof w:val="0"/>
          <w:sz w:val="20"/>
          <w:szCs w:val="20"/>
          <w:u w:val="single"/>
        </w:rPr>
        <w:t>:</w:t>
      </w:r>
    </w:p>
    <w:p w:rsidR="00286129" w:rsidRPr="004D239D" w:rsidRDefault="00286129" w:rsidP="00286129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45"/>
        <w:gridCol w:w="2552"/>
        <w:gridCol w:w="2397"/>
        <w:gridCol w:w="1633"/>
        <w:gridCol w:w="1633"/>
      </w:tblGrid>
      <w:tr w:rsidR="00286129" w:rsidRPr="004D239D" w:rsidTr="007D5295">
        <w:trPr>
          <w:trHeight w:val="68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časť č.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Názov časti (výrobného celku)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Súča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Drietoma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Ľuborča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4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Vlára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Opatová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6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Šišov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7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Stará Hora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8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Machnáč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9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Stankovce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10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Nové Mesto nad Váhom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11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Stará Turá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12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Kočovce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13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Drietoma 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14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Slatina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15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Kšinná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16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Opatová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17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Kulháň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18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Duchonka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19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Bojná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20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Chalmová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21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Lehota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22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Dolné Vrchy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23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Strážov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24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Chvojnica-Kľačno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25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Vyšehradné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26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Tužina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27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Rígel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28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Viadukt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29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Grič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30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286129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Roveň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286129" w:rsidRPr="004D239D" w:rsidRDefault="00286129" w:rsidP="00286129">
      <w:pPr>
        <w:jc w:val="both"/>
        <w:rPr>
          <w:rFonts w:cs="Arial"/>
          <w:noProof w:val="0"/>
          <w:sz w:val="20"/>
          <w:szCs w:val="20"/>
        </w:rPr>
      </w:pPr>
    </w:p>
    <w:p w:rsidR="00286129" w:rsidRPr="004D239D" w:rsidRDefault="00286129" w:rsidP="00286129">
      <w:pPr>
        <w:jc w:val="both"/>
        <w:rPr>
          <w:rFonts w:cs="Arial"/>
          <w:noProof w:val="0"/>
          <w:sz w:val="20"/>
          <w:szCs w:val="20"/>
        </w:rPr>
      </w:pPr>
    </w:p>
    <w:p w:rsidR="00286129" w:rsidRPr="004D239D" w:rsidRDefault="00286129" w:rsidP="00286129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286129" w:rsidRPr="004D239D" w:rsidRDefault="00286129" w:rsidP="00286129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286129" w:rsidRPr="004D239D" w:rsidRDefault="00286129" w:rsidP="00286129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286129" w:rsidRPr="004D239D" w:rsidRDefault="00286129" w:rsidP="00286129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86129" w:rsidRPr="004D239D" w:rsidTr="007D5295">
        <w:tc>
          <w:tcPr>
            <w:tcW w:w="2500" w:type="pct"/>
          </w:tcPr>
          <w:p w:rsidR="00286129" w:rsidRPr="004D239D" w:rsidRDefault="00286129" w:rsidP="007D5295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286129" w:rsidRPr="004D239D" w:rsidRDefault="00286129" w:rsidP="007D5295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286129" w:rsidRPr="004D239D" w:rsidRDefault="00286129" w:rsidP="00286129">
      <w:pPr>
        <w:jc w:val="both"/>
        <w:rPr>
          <w:rFonts w:cs="Arial"/>
          <w:noProof w:val="0"/>
          <w:sz w:val="20"/>
          <w:szCs w:val="20"/>
        </w:rPr>
      </w:pPr>
    </w:p>
    <w:p w:rsidR="00490BBD" w:rsidRPr="00286129" w:rsidRDefault="00490BBD">
      <w:pPr>
        <w:rPr>
          <w:rFonts w:cs="Arial"/>
          <w:noProof w:val="0"/>
          <w:sz w:val="20"/>
          <w:szCs w:val="20"/>
        </w:rPr>
      </w:pPr>
    </w:p>
    <w:sectPr w:rsidR="00490BBD" w:rsidRPr="0028612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D81" w:rsidRDefault="001D7D81" w:rsidP="00286129">
      <w:r>
        <w:separator/>
      </w:r>
    </w:p>
  </w:endnote>
  <w:endnote w:type="continuationSeparator" w:id="0">
    <w:p w:rsidR="001D7D81" w:rsidRDefault="001D7D81" w:rsidP="0028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D81" w:rsidRDefault="001D7D81" w:rsidP="00286129">
      <w:r>
        <w:separator/>
      </w:r>
    </w:p>
  </w:footnote>
  <w:footnote w:type="continuationSeparator" w:id="0">
    <w:p w:rsidR="001D7D81" w:rsidRDefault="001D7D81" w:rsidP="0028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86129" w:rsidRPr="00286129" w:rsidTr="00286129">
      <w:tc>
        <w:tcPr>
          <w:tcW w:w="1271" w:type="dxa"/>
        </w:tcPr>
        <w:p w:rsidR="00286129" w:rsidRPr="00286129" w:rsidRDefault="00286129" w:rsidP="00286129">
          <w:r w:rsidRPr="00286129">
            <mc:AlternateContent>
              <mc:Choice Requires="wpg">
                <w:drawing>
                  <wp:inline distT="0" distB="0" distL="0" distR="0" wp14:anchorId="3B8B4102" wp14:editId="6849C151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A67339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286129" w:rsidRPr="00286129" w:rsidRDefault="00286129" w:rsidP="00286129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286129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286129" w:rsidRPr="00286129" w:rsidRDefault="00286129" w:rsidP="00286129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286129">
            <w:rPr>
              <w:b/>
              <w:bCs/>
              <w:color w:val="005941"/>
              <w:sz w:val="24"/>
            </w:rPr>
            <w:t>Organizačná zložka OZ Považie</w:t>
          </w:r>
        </w:p>
        <w:p w:rsidR="00286129" w:rsidRPr="00286129" w:rsidRDefault="00286129" w:rsidP="00286129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286129">
            <w:rPr>
              <w:b/>
              <w:bCs/>
              <w:color w:val="005941"/>
              <w:sz w:val="24"/>
            </w:rPr>
            <w:t>Hodžova 38, 911 52 Trenčín</w:t>
          </w:r>
        </w:p>
      </w:tc>
    </w:tr>
  </w:tbl>
  <w:p w:rsidR="00286129" w:rsidRDefault="0028612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29"/>
    <w:rsid w:val="001D7D81"/>
    <w:rsid w:val="00286129"/>
    <w:rsid w:val="0049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2572B"/>
  <w15:chartTrackingRefBased/>
  <w15:docId w15:val="{A6E1AC4F-3DDC-4E24-AE69-A8347272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6129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286129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861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286129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table" w:styleId="Mriekatabuky">
    <w:name w:val="Table Grid"/>
    <w:basedOn w:val="Normlnatabuka"/>
    <w:uiPriority w:val="39"/>
    <w:rsid w:val="00286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286129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86129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2861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86129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861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6129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86129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Kúšiková</dc:creator>
  <cp:keywords/>
  <dc:description/>
  <cp:lastModifiedBy>Denisa Kúšiková</cp:lastModifiedBy>
  <cp:revision>1</cp:revision>
  <dcterms:created xsi:type="dcterms:W3CDTF">2022-09-09T05:15:00Z</dcterms:created>
  <dcterms:modified xsi:type="dcterms:W3CDTF">2022-09-09T05:18:00Z</dcterms:modified>
</cp:coreProperties>
</file>