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61ECBB1D" w:rsidR="00EC66BF" w:rsidRPr="00531B6B" w:rsidRDefault="00EC66BF" w:rsidP="00EC66BF">
      <w:pPr>
        <w:jc w:val="right"/>
        <w:rPr>
          <w:rFonts w:ascii="Corbel" w:hAnsi="Corbel"/>
        </w:rPr>
      </w:pPr>
      <w:r w:rsidRPr="00531B6B">
        <w:rPr>
          <w:rFonts w:ascii="Corbel" w:hAnsi="Corbel"/>
        </w:rPr>
        <w:t xml:space="preserve">Príloha č. </w:t>
      </w:r>
      <w:r w:rsidR="00AB0FB8" w:rsidRPr="00531B6B">
        <w:rPr>
          <w:rFonts w:ascii="Corbel" w:hAnsi="Corbel"/>
        </w:rPr>
        <w:t>3b</w:t>
      </w:r>
    </w:p>
    <w:p w14:paraId="5DA37287" w14:textId="1E7F4DDA" w:rsidR="00F560E2" w:rsidRPr="00531B6B" w:rsidRDefault="008E401C" w:rsidP="00D25071">
      <w:pPr>
        <w:jc w:val="center"/>
        <w:rPr>
          <w:rFonts w:ascii="Corbel" w:hAnsi="Corbel"/>
          <w:b/>
        </w:rPr>
      </w:pPr>
      <w:r w:rsidRPr="00531B6B">
        <w:rPr>
          <w:rFonts w:ascii="Corbel" w:hAnsi="Corbel"/>
          <w:b/>
        </w:rPr>
        <w:t>Návrh na plnenie kritéri</w:t>
      </w:r>
      <w:r w:rsidR="00D7414E" w:rsidRPr="00531B6B">
        <w:rPr>
          <w:rFonts w:ascii="Corbel" w:hAnsi="Corbel"/>
          <w:b/>
        </w:rPr>
        <w:t>a na vyhodnotenie ponúk</w:t>
      </w:r>
    </w:p>
    <w:p w14:paraId="75C0C1B0" w14:textId="7069A123" w:rsidR="003D0F72" w:rsidRPr="00531B6B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531B6B">
        <w:rPr>
          <w:rFonts w:ascii="Corbel" w:hAnsi="Corbel"/>
          <w:u w:val="single"/>
        </w:rPr>
        <w:t>Predmet zákazky:</w:t>
      </w:r>
    </w:p>
    <w:p w14:paraId="062A7D37" w14:textId="47ED6063" w:rsidR="0084105E" w:rsidRPr="00531B6B" w:rsidRDefault="0084105E" w:rsidP="0084105E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 plynu na rok 2022</w:t>
      </w:r>
    </w:p>
    <w:p w14:paraId="052DD74D" w14:textId="49B3F2B8" w:rsidR="0084105E" w:rsidRPr="00531B6B" w:rsidRDefault="0084105E" w:rsidP="007E30ED">
      <w:pPr>
        <w:spacing w:after="0" w:line="240" w:lineRule="auto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r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Časť č. </w:t>
      </w:r>
      <w:r w:rsidR="003734F8"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2</w:t>
      </w:r>
      <w:r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Združená dodávka </w:t>
      </w:r>
      <w:r w:rsidR="003734F8" w:rsidRPr="00531B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plynu</w:t>
      </w:r>
    </w:p>
    <w:p w14:paraId="7AC6101E" w14:textId="25AA0264" w:rsidR="008E401C" w:rsidRPr="00531B6B" w:rsidRDefault="008E401C" w:rsidP="008E401C">
      <w:pPr>
        <w:spacing w:line="240" w:lineRule="auto"/>
        <w:rPr>
          <w:rFonts w:ascii="Corbel" w:hAnsi="Corbel"/>
          <w:u w:val="single"/>
        </w:rPr>
      </w:pPr>
      <w:r w:rsidRPr="00531B6B">
        <w:rPr>
          <w:rFonts w:ascii="Corbel" w:hAnsi="Corbel"/>
          <w:u w:val="single"/>
        </w:rPr>
        <w:t>Obchodné meno uchádzača:</w:t>
      </w:r>
    </w:p>
    <w:p w14:paraId="20D6F12D" w14:textId="77777777" w:rsidR="00F560E2" w:rsidRPr="00531B6B" w:rsidRDefault="00F560E2" w:rsidP="008E401C">
      <w:pPr>
        <w:spacing w:line="240" w:lineRule="auto"/>
        <w:rPr>
          <w:rFonts w:ascii="Corbel" w:hAnsi="Corbel"/>
        </w:rPr>
      </w:pPr>
    </w:p>
    <w:p w14:paraId="1B654477" w14:textId="77777777" w:rsidR="008E401C" w:rsidRPr="00531B6B" w:rsidRDefault="008E401C" w:rsidP="008E401C">
      <w:pPr>
        <w:spacing w:line="240" w:lineRule="auto"/>
        <w:rPr>
          <w:rFonts w:ascii="Corbel" w:hAnsi="Corbel"/>
          <w:u w:val="single"/>
        </w:rPr>
      </w:pPr>
      <w:r w:rsidRPr="00531B6B">
        <w:rPr>
          <w:rFonts w:ascii="Corbel" w:hAnsi="Corbel"/>
          <w:u w:val="single"/>
        </w:rPr>
        <w:t>Adresa/ sídlo uchádzača:</w:t>
      </w:r>
    </w:p>
    <w:tbl>
      <w:tblPr>
        <w:tblStyle w:val="Mriekatabuky"/>
        <w:tblpPr w:leftFromText="141" w:rightFromText="141" w:vertAnchor="text" w:horzAnchor="margin" w:tblpXSpec="center" w:tblpY="635"/>
        <w:tblW w:w="90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679"/>
        <w:gridCol w:w="1701"/>
        <w:gridCol w:w="2345"/>
        <w:gridCol w:w="2345"/>
      </w:tblGrid>
      <w:tr w:rsidR="00BB3D7E" w:rsidRPr="00531B6B" w14:paraId="61489D56" w14:textId="77777777" w:rsidTr="009E1D2A">
        <w:trPr>
          <w:trHeight w:val="807"/>
        </w:trPr>
        <w:tc>
          <w:tcPr>
            <w:tcW w:w="2679" w:type="dxa"/>
            <w:shd w:val="clear" w:color="auto" w:fill="D0CECE" w:themeFill="background2" w:themeFillShade="E6"/>
            <w:vAlign w:val="center"/>
          </w:tcPr>
          <w:p w14:paraId="0C054B3F" w14:textId="77777777" w:rsidR="00BB3D7E" w:rsidRPr="00531B6B" w:rsidRDefault="00BB3D7E" w:rsidP="00BB3D7E">
            <w:pPr>
              <w:jc w:val="center"/>
              <w:rPr>
                <w:rFonts w:ascii="Corbel" w:hAnsi="Corbel"/>
                <w:bCs/>
              </w:rPr>
            </w:pPr>
            <w:r w:rsidRPr="00531B6B">
              <w:rPr>
                <w:rFonts w:ascii="Corbel" w:hAnsi="Corbel"/>
                <w:bCs/>
              </w:rPr>
              <w:t>Kritérium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22466A9" w14:textId="263F6011" w:rsidR="00090E84" w:rsidRPr="00531B6B" w:rsidRDefault="00D25071" w:rsidP="00BB3D7E">
            <w:pPr>
              <w:jc w:val="center"/>
              <w:rPr>
                <w:rFonts w:ascii="Corbel" w:hAnsi="Corbel"/>
                <w:bCs/>
              </w:rPr>
            </w:pPr>
            <w:r w:rsidRPr="00531B6B">
              <w:rPr>
                <w:rFonts w:ascii="Corbel" w:hAnsi="Corbel"/>
                <w:bCs/>
              </w:rPr>
              <w:t>Merná jednotka</w:t>
            </w:r>
          </w:p>
        </w:tc>
        <w:tc>
          <w:tcPr>
            <w:tcW w:w="2345" w:type="dxa"/>
            <w:shd w:val="clear" w:color="auto" w:fill="D0CECE" w:themeFill="background2" w:themeFillShade="E6"/>
            <w:vAlign w:val="center"/>
          </w:tcPr>
          <w:p w14:paraId="098332C5" w14:textId="02BAC8AC" w:rsidR="00BB3D7E" w:rsidRPr="00531B6B" w:rsidRDefault="009E1D2A" w:rsidP="009E1D2A">
            <w:pPr>
              <w:rPr>
                <w:rFonts w:ascii="Corbel" w:hAnsi="Corbel"/>
                <w:bCs/>
              </w:rPr>
            </w:pPr>
            <w:r w:rsidRPr="00531B6B">
              <w:rPr>
                <w:rFonts w:ascii="Corbel" w:hAnsi="Corbel"/>
                <w:bCs/>
              </w:rPr>
              <w:t xml:space="preserve">Cena za dodanie 1 MWh </w:t>
            </w:r>
            <w:r w:rsidR="003734F8" w:rsidRPr="00531B6B">
              <w:rPr>
                <w:rFonts w:ascii="Corbel" w:hAnsi="Corbel"/>
                <w:bCs/>
              </w:rPr>
              <w:t xml:space="preserve">plynu </w:t>
            </w:r>
            <w:r w:rsidRPr="00531B6B">
              <w:rPr>
                <w:rFonts w:ascii="Corbel" w:hAnsi="Corbel"/>
                <w:bCs/>
              </w:rPr>
              <w:t xml:space="preserve">vrátane prevzatia zodpovednosti za odchýlku </w:t>
            </w:r>
            <w:r w:rsidRPr="00531B6B">
              <w:rPr>
                <w:rFonts w:ascii="Corbel" w:hAnsi="Corbel"/>
                <w:b/>
              </w:rPr>
              <w:t>v EUR bez DPH</w:t>
            </w:r>
            <w:r w:rsidRPr="00531B6B">
              <w:rPr>
                <w:rFonts w:ascii="Corbel" w:hAnsi="Corbel"/>
                <w:bCs/>
              </w:rPr>
              <w:t>, bez spotrebnej dane z elektriny a bez ostatných poplatkov</w:t>
            </w:r>
          </w:p>
        </w:tc>
        <w:tc>
          <w:tcPr>
            <w:tcW w:w="2345" w:type="dxa"/>
            <w:shd w:val="clear" w:color="auto" w:fill="D0CECE" w:themeFill="background2" w:themeFillShade="E6"/>
            <w:vAlign w:val="center"/>
          </w:tcPr>
          <w:p w14:paraId="093F6D16" w14:textId="3EF192F3" w:rsidR="003D0F72" w:rsidRPr="00531B6B" w:rsidRDefault="009E1D2A" w:rsidP="003D0F72">
            <w:pPr>
              <w:rPr>
                <w:rFonts w:ascii="Corbel" w:hAnsi="Corbel"/>
                <w:bCs/>
              </w:rPr>
            </w:pPr>
            <w:r w:rsidRPr="00531B6B">
              <w:rPr>
                <w:rFonts w:ascii="Corbel" w:hAnsi="Corbel"/>
                <w:bCs/>
              </w:rPr>
              <w:t xml:space="preserve">Cena za dodanie 1 MWh </w:t>
            </w:r>
            <w:r w:rsidR="003734F8" w:rsidRPr="00531B6B">
              <w:rPr>
                <w:rFonts w:ascii="Corbel" w:hAnsi="Corbel"/>
                <w:bCs/>
              </w:rPr>
              <w:t xml:space="preserve">plynu </w:t>
            </w:r>
            <w:r w:rsidRPr="00531B6B">
              <w:rPr>
                <w:rFonts w:ascii="Corbel" w:hAnsi="Corbel"/>
                <w:bCs/>
              </w:rPr>
              <w:t xml:space="preserve">vrátane prevzatia zodpovednosti za odchýlku </w:t>
            </w:r>
            <w:r w:rsidRPr="00B000CA">
              <w:rPr>
                <w:rFonts w:ascii="Corbel" w:hAnsi="Corbel"/>
                <w:b/>
              </w:rPr>
              <w:t>v EUR s DPH</w:t>
            </w:r>
            <w:r w:rsidRPr="00531B6B">
              <w:rPr>
                <w:rFonts w:ascii="Corbel" w:hAnsi="Corbel"/>
                <w:bCs/>
              </w:rPr>
              <w:t xml:space="preserve">, bez spotrebnej dane z elektriny a bez ostatných poplatkov </w:t>
            </w:r>
          </w:p>
        </w:tc>
      </w:tr>
      <w:tr w:rsidR="00BB3D7E" w:rsidRPr="00531B6B" w14:paraId="39103905" w14:textId="77777777" w:rsidTr="00D25071">
        <w:trPr>
          <w:trHeight w:val="1297"/>
        </w:trPr>
        <w:tc>
          <w:tcPr>
            <w:tcW w:w="2679" w:type="dxa"/>
            <w:vAlign w:val="center"/>
          </w:tcPr>
          <w:p w14:paraId="39C8DCDC" w14:textId="553E756E" w:rsidR="00BB3D7E" w:rsidRPr="00531B6B" w:rsidRDefault="001B0F39" w:rsidP="00BB3D7E">
            <w:pPr>
              <w:rPr>
                <w:rFonts w:ascii="Corbel" w:hAnsi="Corbel"/>
              </w:rPr>
            </w:pPr>
            <w:r w:rsidRPr="00531B6B">
              <w:rPr>
                <w:rFonts w:ascii="Corbel" w:hAnsi="Corbel"/>
              </w:rPr>
              <w:t xml:space="preserve">Združená dodávka </w:t>
            </w:r>
            <w:r w:rsidR="003734F8" w:rsidRPr="00531B6B">
              <w:rPr>
                <w:rFonts w:ascii="Corbel" w:hAnsi="Corbel"/>
              </w:rPr>
              <w:t>plynu</w:t>
            </w:r>
            <w:r w:rsidRPr="00531B6B">
              <w:rPr>
                <w:rFonts w:ascii="Corbel" w:hAnsi="Corbel"/>
              </w:rPr>
              <w:t xml:space="preserve"> na rok 2022</w:t>
            </w:r>
          </w:p>
        </w:tc>
        <w:tc>
          <w:tcPr>
            <w:tcW w:w="1701" w:type="dxa"/>
            <w:vAlign w:val="center"/>
          </w:tcPr>
          <w:p w14:paraId="69CDBDFC" w14:textId="530F7B0F" w:rsidR="00BB3D7E" w:rsidRPr="00531B6B" w:rsidRDefault="00D25071" w:rsidP="00D25071">
            <w:pPr>
              <w:jc w:val="center"/>
              <w:rPr>
                <w:rFonts w:ascii="Corbel" w:hAnsi="Corbel"/>
              </w:rPr>
            </w:pPr>
            <w:r w:rsidRPr="00531B6B">
              <w:rPr>
                <w:rFonts w:ascii="Corbel" w:hAnsi="Corbel"/>
                <w:b/>
              </w:rPr>
              <w:t>1 MWh</w:t>
            </w:r>
          </w:p>
        </w:tc>
        <w:tc>
          <w:tcPr>
            <w:tcW w:w="2345" w:type="dxa"/>
          </w:tcPr>
          <w:p w14:paraId="14FE5320" w14:textId="77777777" w:rsidR="00BB3D7E" w:rsidRPr="00531B6B" w:rsidRDefault="00BB3D7E" w:rsidP="00BB3D7E">
            <w:pPr>
              <w:rPr>
                <w:rFonts w:ascii="Corbel" w:hAnsi="Corbel"/>
              </w:rPr>
            </w:pPr>
          </w:p>
        </w:tc>
        <w:tc>
          <w:tcPr>
            <w:tcW w:w="2345" w:type="dxa"/>
          </w:tcPr>
          <w:p w14:paraId="7BC7BFA6" w14:textId="34715E04" w:rsidR="00BB3D7E" w:rsidRPr="00531B6B" w:rsidRDefault="001206FB" w:rsidP="001206FB">
            <w:pPr>
              <w:jc w:val="both"/>
              <w:rPr>
                <w:rFonts w:ascii="Corbel" w:hAnsi="Corbel"/>
                <w:iCs/>
              </w:rPr>
            </w:pPr>
            <w:r w:rsidRPr="00531B6B">
              <w:rPr>
                <w:rFonts w:ascii="Corbel" w:hAnsi="Corbel"/>
                <w:iCs/>
              </w:rPr>
              <w:t>Návrh na plnenie kritéri</w:t>
            </w:r>
            <w:r w:rsidR="000462B2" w:rsidRPr="00531B6B">
              <w:rPr>
                <w:rFonts w:ascii="Corbel" w:hAnsi="Corbel"/>
                <w:iCs/>
              </w:rPr>
              <w:t>a</w:t>
            </w:r>
          </w:p>
        </w:tc>
      </w:tr>
    </w:tbl>
    <w:p w14:paraId="3AB60790" w14:textId="6A2A3B03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06CC9B94" w14:textId="253C0338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60BBA602" w14:textId="2AC2660B" w:rsidR="00D63A50" w:rsidRPr="00531B6B" w:rsidRDefault="00D63A50" w:rsidP="007E7618">
      <w:pPr>
        <w:spacing w:line="240" w:lineRule="auto"/>
        <w:jc w:val="both"/>
        <w:rPr>
          <w:rFonts w:ascii="Corbel" w:hAnsi="Corbel"/>
        </w:rPr>
      </w:pPr>
      <w:r w:rsidRPr="00531B6B">
        <w:rPr>
          <w:rFonts w:ascii="Corbel" w:hAnsi="Corbel"/>
        </w:rPr>
        <w:t xml:space="preserve">K uchádzačom navrhovanej cene budú fakturované platby za distribúciu </w:t>
      </w:r>
      <w:r w:rsidR="003734F8" w:rsidRPr="00531B6B">
        <w:rPr>
          <w:rFonts w:ascii="Corbel" w:hAnsi="Corbel"/>
        </w:rPr>
        <w:t>plynu</w:t>
      </w:r>
      <w:r w:rsidRPr="00531B6B">
        <w:rPr>
          <w:rFonts w:ascii="Corbel" w:hAnsi="Corbel"/>
        </w:rPr>
        <w:t xml:space="preserve"> bez strát vrátane prenosu, platby za straty </w:t>
      </w:r>
      <w:r w:rsidR="003734F8" w:rsidRPr="00531B6B">
        <w:rPr>
          <w:rFonts w:ascii="Corbel" w:hAnsi="Corbel"/>
        </w:rPr>
        <w:t>plynu</w:t>
      </w:r>
      <w:r w:rsidRPr="00531B6B">
        <w:rPr>
          <w:rFonts w:ascii="Corbel" w:hAnsi="Corbel"/>
        </w:rPr>
        <w:t xml:space="preserve"> pri distribúcii </w:t>
      </w:r>
      <w:r w:rsidR="003734F8" w:rsidRPr="00531B6B">
        <w:rPr>
          <w:rFonts w:ascii="Corbel" w:hAnsi="Corbel"/>
        </w:rPr>
        <w:t>plynu</w:t>
      </w:r>
      <w:r w:rsidRPr="00531B6B">
        <w:rPr>
          <w:rFonts w:ascii="Corbel" w:hAnsi="Corbel"/>
        </w:rPr>
        <w:t>, odvod do jadrového fondu, platby za systémové služby, platby za prevádzkovanie systému, poplatky za rezervovanú kapacitu – podľa cenníkov služieb príslušného prevádzkovateľa distribučnej sústavy (ďalej ako „PDS“), platných v čase plnenia zmluvy v zmysle aktuálneho cenového rozhodnutia Úradu pre reguláciu sieťových odvetví (ďalej ako „ÚRSO“) a nariadenia vlády SR o určení efektívnej sadzby odvodu na krytie dlhu.</w:t>
      </w:r>
    </w:p>
    <w:p w14:paraId="0A544F44" w14:textId="51D33D79" w:rsidR="00D63A50" w:rsidRPr="00531B6B" w:rsidRDefault="00D63A50" w:rsidP="007E7618">
      <w:pPr>
        <w:spacing w:line="240" w:lineRule="auto"/>
        <w:jc w:val="both"/>
        <w:rPr>
          <w:rFonts w:ascii="Corbel" w:hAnsi="Corbel"/>
        </w:rPr>
      </w:pPr>
      <w:r w:rsidRPr="00531B6B">
        <w:rPr>
          <w:rFonts w:ascii="Corbel" w:hAnsi="Corbel"/>
        </w:rPr>
        <w:t>K uchádzačom navrhovanej cene bude pripočítaná spotrebná daň v súlade so zákonom č. 609/2007 Z. z. o spotrebnej dani z elektriny, uhlia a zemného plynu a o zmene a doplnení zákona č. 98/2004 Z. z. o spotrebnej dani z minerálneho oleja v znení neskorších predpisov vo výške sadzby platnej v čase plnenia zmluvy.</w:t>
      </w:r>
    </w:p>
    <w:p w14:paraId="2FEA210D" w14:textId="5F5530FA" w:rsidR="00AB0FB8" w:rsidRPr="00531B6B" w:rsidRDefault="00AB0FB8" w:rsidP="00CA43C6">
      <w:pPr>
        <w:jc w:val="both"/>
        <w:rPr>
          <w:rFonts w:ascii="Arial Narrow" w:eastAsia="Times New Roman" w:hAnsi="Arial Narrow" w:cs="Calibri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531B6B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531B6B" w:rsidRDefault="004A1845" w:rsidP="00661550">
            <w:pPr>
              <w:rPr>
                <w:rFonts w:ascii="Corbel" w:hAnsi="Corbel"/>
              </w:rPr>
            </w:pPr>
            <w:bookmarkStart w:id="0" w:name="_Hlk75240214"/>
          </w:p>
        </w:tc>
      </w:tr>
    </w:tbl>
    <w:bookmarkEnd w:id="0"/>
    <w:p w14:paraId="36E59304" w14:textId="760E4006" w:rsidR="008E401C" w:rsidRPr="00531B6B" w:rsidRDefault="008E401C" w:rsidP="008E401C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Nie som platca DPH</w:t>
      </w:r>
      <w:r w:rsidR="004A1845" w:rsidRPr="00531B6B">
        <w:rPr>
          <w:rFonts w:ascii="Corbel" w:hAnsi="Corbel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31B6B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531B6B" w:rsidRDefault="004A1845" w:rsidP="0003259D">
            <w:pPr>
              <w:rPr>
                <w:rFonts w:ascii="Corbel" w:hAnsi="Corbel"/>
              </w:rPr>
            </w:pPr>
          </w:p>
        </w:tc>
      </w:tr>
    </w:tbl>
    <w:p w14:paraId="4FA1E8F6" w14:textId="1DC1300E" w:rsidR="004A1845" w:rsidRPr="00531B6B" w:rsidRDefault="004A1845" w:rsidP="004A1845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31B6B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531B6B" w:rsidRDefault="004A1845" w:rsidP="0003259D">
            <w:pPr>
              <w:rPr>
                <w:rFonts w:ascii="Corbel" w:hAnsi="Corbel"/>
              </w:rPr>
            </w:pPr>
          </w:p>
        </w:tc>
      </w:tr>
    </w:tbl>
    <w:p w14:paraId="559A6FE5" w14:textId="4C094340" w:rsidR="007E7618" w:rsidRPr="00531B6B" w:rsidRDefault="002F28E4" w:rsidP="004A1845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S</w:t>
      </w:r>
      <w:r w:rsidR="004A1845" w:rsidRPr="00531B6B">
        <w:rPr>
          <w:rFonts w:ascii="Corbel" w:hAnsi="Corbel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531B6B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531B6B" w:rsidRDefault="004A1845" w:rsidP="0003259D">
            <w:pPr>
              <w:rPr>
                <w:rFonts w:ascii="Corbel" w:hAnsi="Corbel"/>
              </w:rPr>
            </w:pPr>
          </w:p>
        </w:tc>
      </w:tr>
    </w:tbl>
    <w:p w14:paraId="733B50BA" w14:textId="77777777" w:rsidR="004A1845" w:rsidRPr="00531B6B" w:rsidRDefault="004A1845" w:rsidP="004A1845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lastRenderedPageBreak/>
        <w:t>Nie som platca DPH v inom členskom štáte Európskej únie a osobou povinnou zaplatiť daň je príjemca predmetu plnenia</w:t>
      </w:r>
    </w:p>
    <w:p w14:paraId="2045D8B9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0804A10F" w14:textId="79B1EC67" w:rsidR="008E401C" w:rsidRPr="00531B6B" w:rsidRDefault="5BA3C103" w:rsidP="52BB1F30">
      <w:pPr>
        <w:spacing w:line="240" w:lineRule="auto"/>
        <w:jc w:val="both"/>
        <w:rPr>
          <w:rFonts w:ascii="Corbel" w:hAnsi="Corbel"/>
        </w:rPr>
      </w:pPr>
      <w:r w:rsidRPr="00531B6B">
        <w:rPr>
          <w:rFonts w:ascii="Corbel" w:hAnsi="Corbel"/>
        </w:rPr>
        <w:t>Predložením tejto ponuky č</w:t>
      </w:r>
      <w:r w:rsidR="008E401C" w:rsidRPr="00531B6B">
        <w:rPr>
          <w:rFonts w:ascii="Corbel" w:hAnsi="Corbel"/>
        </w:rPr>
        <w:t>estne vyhlasujem, že uvedené údaje sú pravdivé a sú v súlade s predloženou ponukou</w:t>
      </w:r>
      <w:r w:rsidR="004A05D0" w:rsidRPr="00531B6B">
        <w:rPr>
          <w:rFonts w:ascii="Corbel" w:hAnsi="Corbel"/>
        </w:rPr>
        <w:t>.</w:t>
      </w:r>
    </w:p>
    <w:p w14:paraId="34A382CF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7FDE082D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  <w:r w:rsidRPr="00531B6B">
        <w:rPr>
          <w:rFonts w:ascii="Corbel" w:hAnsi="Corbel"/>
        </w:rPr>
        <w:t>V .............................., dňa ..............</w:t>
      </w:r>
    </w:p>
    <w:p w14:paraId="03ECA368" w14:textId="77777777" w:rsidR="008E401C" w:rsidRPr="00531B6B" w:rsidRDefault="008E401C" w:rsidP="008E401C">
      <w:pPr>
        <w:spacing w:line="240" w:lineRule="auto"/>
        <w:rPr>
          <w:rFonts w:ascii="Corbel" w:hAnsi="Corbel"/>
        </w:rPr>
      </w:pPr>
    </w:p>
    <w:p w14:paraId="28458667" w14:textId="6CBE0336" w:rsidR="008E401C" w:rsidRPr="00531B6B" w:rsidRDefault="000462B2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31B6B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8E401C" w:rsidRPr="00531B6B">
        <w:rPr>
          <w:rFonts w:ascii="Corbel" w:hAnsi="Corbel"/>
          <w:sz w:val="22"/>
          <w:szCs w:val="22"/>
        </w:rPr>
        <w:t>………………………………………</w:t>
      </w:r>
    </w:p>
    <w:p w14:paraId="0E41EB0C" w14:textId="0E67FB37" w:rsidR="008E401C" w:rsidRPr="00531B6B" w:rsidRDefault="001B50BA" w:rsidP="001B50BA">
      <w:pPr>
        <w:spacing w:line="240" w:lineRule="auto"/>
        <w:jc w:val="center"/>
        <w:rPr>
          <w:rFonts w:ascii="Corbel" w:hAnsi="Corbel"/>
        </w:rPr>
      </w:pPr>
      <w:r w:rsidRPr="00531B6B">
        <w:rPr>
          <w:rFonts w:ascii="Corbel" w:hAnsi="Corbel"/>
        </w:rPr>
        <w:t xml:space="preserve">                                                                                                                      </w:t>
      </w:r>
      <w:r w:rsidR="008E401C" w:rsidRPr="00531B6B">
        <w:rPr>
          <w:rFonts w:ascii="Corbel" w:hAnsi="Corbel"/>
        </w:rPr>
        <w:t>meno a priezvisko, funkcia</w:t>
      </w:r>
      <w:r w:rsidR="002F28E4" w:rsidRPr="00531B6B">
        <w:rPr>
          <w:rFonts w:ascii="Corbel" w:hAnsi="Corbel"/>
        </w:rPr>
        <w:t xml:space="preserve"> a podpis</w:t>
      </w:r>
    </w:p>
    <w:sectPr w:rsidR="008E401C" w:rsidRPr="0053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62B2"/>
    <w:rsid w:val="00090E84"/>
    <w:rsid w:val="001206FB"/>
    <w:rsid w:val="00134694"/>
    <w:rsid w:val="001B0F39"/>
    <w:rsid w:val="001B50BA"/>
    <w:rsid w:val="001C30DB"/>
    <w:rsid w:val="001D65C7"/>
    <w:rsid w:val="002B0E41"/>
    <w:rsid w:val="002F28E4"/>
    <w:rsid w:val="00316E80"/>
    <w:rsid w:val="00356F46"/>
    <w:rsid w:val="003734F8"/>
    <w:rsid w:val="003813D3"/>
    <w:rsid w:val="003D0F72"/>
    <w:rsid w:val="004171F8"/>
    <w:rsid w:val="00470DB6"/>
    <w:rsid w:val="004A05D0"/>
    <w:rsid w:val="004A1845"/>
    <w:rsid w:val="004F5D02"/>
    <w:rsid w:val="00531B6B"/>
    <w:rsid w:val="005B6571"/>
    <w:rsid w:val="006A31AD"/>
    <w:rsid w:val="007B31FC"/>
    <w:rsid w:val="007E30ED"/>
    <w:rsid w:val="007E7618"/>
    <w:rsid w:val="0084105E"/>
    <w:rsid w:val="008E401C"/>
    <w:rsid w:val="00951809"/>
    <w:rsid w:val="009E1D2A"/>
    <w:rsid w:val="009E6FA7"/>
    <w:rsid w:val="00AB0FB8"/>
    <w:rsid w:val="00AF523F"/>
    <w:rsid w:val="00B000CA"/>
    <w:rsid w:val="00B54CE2"/>
    <w:rsid w:val="00B75EC1"/>
    <w:rsid w:val="00BB3D7E"/>
    <w:rsid w:val="00C0200C"/>
    <w:rsid w:val="00CA43C6"/>
    <w:rsid w:val="00D25071"/>
    <w:rsid w:val="00D326B6"/>
    <w:rsid w:val="00D63A50"/>
    <w:rsid w:val="00D7414E"/>
    <w:rsid w:val="00DF1503"/>
    <w:rsid w:val="00E313B6"/>
    <w:rsid w:val="00EC66BF"/>
    <w:rsid w:val="00ED2133"/>
    <w:rsid w:val="00F34C1B"/>
    <w:rsid w:val="00F51A1C"/>
    <w:rsid w:val="00F53899"/>
    <w:rsid w:val="00F560E2"/>
    <w:rsid w:val="00FA4B5B"/>
    <w:rsid w:val="150B025B"/>
    <w:rsid w:val="1DDF0222"/>
    <w:rsid w:val="52BB1F30"/>
    <w:rsid w:val="5BA3C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2022-09-16T06:23:00Z</dcterms:created>
  <dcterms:modified xsi:type="dcterms:W3CDTF">2022-09-16T06:23:00Z</dcterms:modified>
</cp:coreProperties>
</file>