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38E43B28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015BD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SORBEL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6CFE620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015BD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36499455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30FF65EF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F015BD">
              <w:rPr>
                <w:rFonts w:cs="Calibri"/>
                <w:b/>
                <w:bCs/>
                <w:iCs/>
              </w:rPr>
              <w:t>Zníženie energetickej náročnosti ohrevu TÚV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53B19FC1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015BD">
              <w:rPr>
                <w:rFonts w:eastAsia="Times New Roman" w:cs="Calibri"/>
                <w:b/>
                <w:bCs/>
                <w:iCs/>
                <w:lang w:eastAsia="sk-SK"/>
              </w:rPr>
              <w:t>Systém ohrevu TÚV prostredníctvom solárnych kolektorov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7C668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– 1ks</w:t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2340B23C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F015BD">
        <w:rPr>
          <w:rFonts w:cs="Calibri"/>
          <w:lang w:val="sk-SK"/>
        </w:rPr>
        <w:t>Zníženie energetickej náročnosti ohrevu TÚV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7C6680"/>
    <w:rsid w:val="008D1E02"/>
    <w:rsid w:val="00C8710C"/>
    <w:rsid w:val="00D17E17"/>
    <w:rsid w:val="00EE0FC0"/>
    <w:rsid w:val="00EF18C3"/>
    <w:rsid w:val="00F015BD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1798</Characters>
  <Application>Microsoft Office Word</Application>
  <DocSecurity>0</DocSecurity>
  <Lines>49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6</cp:revision>
  <dcterms:created xsi:type="dcterms:W3CDTF">2022-05-25T02:34:00Z</dcterms:created>
  <dcterms:modified xsi:type="dcterms:W3CDTF">2022-09-14T02:29:00Z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sutaze\PPA\Sorbel\VARIABLES_PPA_VO.xlsx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SORBEL s.r.o.</vt:lpwstr>
  </property>
  <property fmtid="{D5CDD505-2E9C-101B-9397-08002B2CF9AE}" pid="9" name="ObstaravatelUlicaCislo">
    <vt:lpwstr>Beloveža 227</vt:lpwstr>
  </property>
  <property fmtid="{D5CDD505-2E9C-101B-9397-08002B2CF9AE}" pid="10" name="ObstaravatelMesto">
    <vt:lpwstr>Hažlín</vt:lpwstr>
  </property>
  <property fmtid="{D5CDD505-2E9C-101B-9397-08002B2CF9AE}" pid="11" name="ObstaravatelPSC">
    <vt:lpwstr>086 14</vt:lpwstr>
  </property>
  <property fmtid="{D5CDD505-2E9C-101B-9397-08002B2CF9AE}" pid="12" name="ObstaravatelICO">
    <vt:lpwstr>36499455</vt:lpwstr>
  </property>
  <property fmtid="{D5CDD505-2E9C-101B-9397-08002B2CF9AE}" pid="13" name="ObstaravatelDIC">
    <vt:lpwstr>2021944100</vt:lpwstr>
  </property>
  <property fmtid="{D5CDD505-2E9C-101B-9397-08002B2CF9AE}" pid="14" name="StatutarnyOrgan">
    <vt:lpwstr>JUDr. Tomáš Soroka</vt:lpwstr>
  </property>
  <property fmtid="{D5CDD505-2E9C-101B-9397-08002B2CF9AE}" pid="15" name="StatutarnyOrganFunkcia">
    <vt:lpwstr>prokurista</vt:lpwstr>
  </property>
  <property fmtid="{D5CDD505-2E9C-101B-9397-08002B2CF9AE}" pid="16" name="NazovZakazky">
    <vt:lpwstr>Zníženie energetickej náročnosti ohrevu TÚV</vt:lpwstr>
  </property>
  <property fmtid="{D5CDD505-2E9C-101B-9397-08002B2CF9AE}" pid="17" name="NazovProjektu">
    <vt:lpwstr>Opatrenia pre zníženie energetickej náročnosti o inováciu výrobného procesu v spoločnosti SORBEL s.r.o.</vt:lpwstr>
  </property>
  <property fmtid="{D5CDD505-2E9C-101B-9397-08002B2CF9AE}" pid="18" name="PredmetZakazky1">
    <vt:lpwstr>Systém ohrevu TÚV prostredníctvom solárnych kolektorov.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SK7684200000000177011258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30.09.2022 do 10:00 h</vt:lpwstr>
  </property>
  <property fmtid="{D5CDD505-2E9C-101B-9397-08002B2CF9AE}" pid="26" name="DatumOtvaraniaAVyhodnoteniaPonuk">
    <vt:lpwstr>30.09.2022 o 11:00 h</vt:lpwstr>
  </property>
  <property fmtid="{D5CDD505-2E9C-101B-9397-08002B2CF9AE}" pid="27" name="DatumPodpisuVyzva">
    <vt:lpwstr>14.09.2022</vt:lpwstr>
  </property>
  <property fmtid="{D5CDD505-2E9C-101B-9397-08002B2CF9AE}" pid="28" name="DatumPodpisuZaznam">
    <vt:lpwstr>30.09.2022</vt:lpwstr>
  </property>
  <property fmtid="{D5CDD505-2E9C-101B-9397-08002B2CF9AE}" pid="29" name="DatumPodpisuSplnomocnenie">
    <vt:lpwstr>02.08.2022</vt:lpwstr>
  </property>
  <property fmtid="{D5CDD505-2E9C-101B-9397-08002B2CF9AE}" pid="30" name="KodProjektu">
    <vt:lpwstr/>
  </property>
  <property fmtid="{D5CDD505-2E9C-101B-9397-08002B2CF9AE}" pid="31" name="IDObstaravania">
    <vt:lpwstr>31307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45000000-7</vt:lpwstr>
  </property>
  <property fmtid="{D5CDD505-2E9C-101B-9397-08002B2CF9AE}" pid="38" name="MiestoDodaniaUlicaCislo">
    <vt:lpwstr>Beloveža 227</vt:lpwstr>
  </property>
  <property fmtid="{D5CDD505-2E9C-101B-9397-08002B2CF9AE}" pid="39" name="MiestoDodaniaPSC">
    <vt:lpwstr>086 14</vt:lpwstr>
  </property>
  <property fmtid="{D5CDD505-2E9C-101B-9397-08002B2CF9AE}" pid="40" name="MiestoDodaniaObec">
    <vt:lpwstr>Hažlín</vt:lpwstr>
  </property>
  <property fmtid="{D5CDD505-2E9C-101B-9397-08002B2CF9AE}" pid="41" name="TerminDodania">
    <vt:lpwstr>do 9 mesiacov odo dňa vystavenia záväznej objednávky.</vt:lpwstr>
  </property>
  <property fmtid="{D5CDD505-2E9C-101B-9397-08002B2CF9AE}" pid="42" name="TypZmluvy">
    <vt:lpwstr>Zmluva o dielo</vt:lpwstr>
  </property>
  <property fmtid="{D5CDD505-2E9C-101B-9397-08002B2CF9AE}" pid="43" name="LehotaViazanostiPonuk">
    <vt:lpwstr>3 mesiace od lehoty na predkladanie ponúk</vt:lpwstr>
  </property>
  <property fmtid="{D5CDD505-2E9C-101B-9397-08002B2CF9AE}" pid="44" name="PHZbezDPH">
    <vt:lpwstr>38584,02</vt:lpwstr>
  </property>
  <property fmtid="{D5CDD505-2E9C-101B-9397-08002B2CF9AE}" pid="45" name="PHZsDPH">
    <vt:lpwstr>46300,824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</Properties>
</file>