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7300" w14:textId="77777777" w:rsidR="00A53CA7" w:rsidRPr="00154DD2" w:rsidRDefault="00A53CA7" w:rsidP="00A53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D2">
        <w:rPr>
          <w:rFonts w:ascii="Times New Roman" w:hAnsi="Times New Roman"/>
          <w:sz w:val="24"/>
          <w:szCs w:val="24"/>
        </w:rPr>
        <w:t xml:space="preserve">Príloha č. </w:t>
      </w:r>
      <w:r w:rsidR="00812935">
        <w:rPr>
          <w:rFonts w:ascii="Times New Roman" w:hAnsi="Times New Roman"/>
          <w:sz w:val="24"/>
          <w:szCs w:val="24"/>
        </w:rPr>
        <w:t>1</w:t>
      </w:r>
      <w:r w:rsidRPr="00154DD2">
        <w:rPr>
          <w:rFonts w:ascii="Times New Roman" w:hAnsi="Times New Roman"/>
          <w:sz w:val="24"/>
          <w:szCs w:val="24"/>
        </w:rPr>
        <w:t xml:space="preserve"> </w:t>
      </w:r>
      <w:r w:rsidR="001D38D3">
        <w:rPr>
          <w:rFonts w:ascii="Times New Roman" w:hAnsi="Times New Roman"/>
          <w:sz w:val="24"/>
          <w:szCs w:val="24"/>
        </w:rPr>
        <w:t>výzvy na predkladanie ponúk</w:t>
      </w:r>
      <w:r w:rsidRPr="00154DD2">
        <w:rPr>
          <w:rFonts w:ascii="Times New Roman" w:hAnsi="Times New Roman"/>
          <w:sz w:val="24"/>
          <w:szCs w:val="24"/>
        </w:rPr>
        <w:t xml:space="preserve"> - Návrh na plnenie kritéria na vyhodnotenie ponúk „Najnižšia cena“</w:t>
      </w:r>
    </w:p>
    <w:p w14:paraId="79457BD2" w14:textId="77777777" w:rsidR="00A53CA7" w:rsidRDefault="00A53CA7" w:rsidP="00A53CA7">
      <w:pPr>
        <w:spacing w:after="200"/>
        <w:rPr>
          <w:rFonts w:eastAsia="Calibri"/>
          <w:b/>
        </w:rPr>
      </w:pPr>
    </w:p>
    <w:p w14:paraId="79AC29A9" w14:textId="77777777" w:rsidR="00A53CA7" w:rsidRPr="00154DD2" w:rsidRDefault="00A53CA7" w:rsidP="00A53CA7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hAnsi="Times New Roman" w:cs="Times New Roman"/>
          <w:sz w:val="24"/>
          <w:szCs w:val="24"/>
        </w:rPr>
        <w:t>NÁVRH NA PLNENIE KRITÉRIA NA VYHODNOTENIE PONÚK NAJNIŽŠIA CENA</w:t>
      </w:r>
    </w:p>
    <w:p w14:paraId="5CC73AB2" w14:textId="68C14FF5" w:rsidR="00A53CA7" w:rsidRPr="00154DD2" w:rsidRDefault="003F6F69" w:rsidP="00A53CA7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„</w:t>
      </w:r>
      <w:r w:rsidR="00CC7A7E" w:rsidRPr="00CC7A7E">
        <w:rPr>
          <w:rFonts w:ascii="Times New Roman" w:hAnsi="Times New Roman" w:cs="Times New Roman"/>
          <w:i/>
          <w:w w:val="105"/>
          <w:sz w:val="24"/>
          <w:szCs w:val="24"/>
        </w:rPr>
        <w:t>Elektrická energia pre Slovenský hydrometeorologický ústav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“</w:t>
      </w:r>
    </w:p>
    <w:p w14:paraId="622393B5" w14:textId="77777777" w:rsidR="00A53CA7" w:rsidRPr="00154DD2" w:rsidRDefault="00A53CA7" w:rsidP="00A53CA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1. Základné identifikačné údaje uchádzača:  </w:t>
      </w:r>
    </w:p>
    <w:p w14:paraId="09E666D1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Uchádzač (obchodné meno)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293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................................................. </w:t>
      </w:r>
    </w:p>
    <w:p w14:paraId="67030E28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Sídlo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7B42F124" w14:textId="77777777" w:rsidR="00A53CA7" w:rsidRPr="00154DD2" w:rsidRDefault="00A53CA7" w:rsidP="00A53CA7">
      <w:pPr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IČO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5229DF66" w14:textId="77777777" w:rsidR="00A53CA7" w:rsidRPr="00154DD2" w:rsidRDefault="00A53CA7" w:rsidP="00A53CA7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 xml:space="preserve">Zastúpený </w:t>
      </w:r>
    </w:p>
    <w:p w14:paraId="2B6C267F" w14:textId="77777777" w:rsidR="00A53CA7" w:rsidRDefault="00A53CA7" w:rsidP="00EB4F81">
      <w:pPr>
        <w:spacing w:after="200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sz w:val="24"/>
          <w:szCs w:val="24"/>
        </w:rPr>
        <w:t>(osoba poverená zastupovať uchádzača)</w:t>
      </w:r>
      <w:r w:rsidR="00812935">
        <w:rPr>
          <w:rFonts w:ascii="Times New Roman" w:eastAsia="Calibri" w:hAnsi="Times New Roman" w:cs="Times New Roman"/>
          <w:sz w:val="24"/>
          <w:szCs w:val="24"/>
        </w:rPr>
        <w:t>:</w:t>
      </w:r>
      <w:r w:rsidRPr="00154DD2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</w:t>
      </w:r>
    </w:p>
    <w:p w14:paraId="6F0D92D3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 xml:space="preserve">2. Kritérium na vyhodnotenie ponúk: </w:t>
      </w:r>
    </w:p>
    <w:p w14:paraId="59DB9F5C" w14:textId="77503657" w:rsidR="00C9502B" w:rsidRDefault="00CC7A7E" w:rsidP="00C9502B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C7A7E">
        <w:rPr>
          <w:rFonts w:ascii="Times New Roman" w:eastAsiaTheme="minorHAnsi" w:hAnsi="Times New Roman"/>
          <w:sz w:val="24"/>
          <w:szCs w:val="24"/>
        </w:rPr>
        <w:t>Najnižšia cena za 1 MWh bez  spotrebnej dane,  distribučnej služby a ostatných regulovaných položiek stanovená v EUR bez DPH</w:t>
      </w:r>
      <w:r w:rsidR="00C9502B" w:rsidRPr="004939FC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C9502B">
        <w:rPr>
          <w:rFonts w:ascii="Times New Roman" w:eastAsiaTheme="minorHAnsi" w:hAnsi="Times New Roman"/>
          <w:sz w:val="24"/>
          <w:szCs w:val="24"/>
        </w:rPr>
        <w:t>Váhovosť</w:t>
      </w:r>
      <w:proofErr w:type="spellEnd"/>
      <w:r w:rsidR="00C9502B">
        <w:rPr>
          <w:rFonts w:ascii="Times New Roman" w:eastAsiaTheme="minorHAnsi" w:hAnsi="Times New Roman"/>
          <w:sz w:val="24"/>
          <w:szCs w:val="24"/>
        </w:rPr>
        <w:t xml:space="preserve"> kritéria je 100 %. </w:t>
      </w:r>
    </w:p>
    <w:p w14:paraId="3F0662C5" w14:textId="77777777" w:rsidR="00A53CA7" w:rsidRPr="00154DD2" w:rsidRDefault="00A53CA7" w:rsidP="00A53CA7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7FC8D" w14:textId="77777777" w:rsidR="00A53CA7" w:rsidRPr="00154DD2" w:rsidRDefault="00A53CA7" w:rsidP="00A53CA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4DD2">
        <w:rPr>
          <w:rFonts w:ascii="Times New Roman" w:eastAsia="Calibri" w:hAnsi="Times New Roman" w:cs="Times New Roman"/>
          <w:b/>
          <w:sz w:val="24"/>
          <w:szCs w:val="24"/>
        </w:rPr>
        <w:t>Návrh na plnenie kritéria určeného verejným obstarávateľom na hodnotenie ponúk:</w:t>
      </w:r>
    </w:p>
    <w:tbl>
      <w:tblPr>
        <w:tblpPr w:leftFromText="141" w:rightFromText="141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850"/>
      </w:tblGrid>
      <w:tr w:rsidR="00CC7A7E" w14:paraId="7FF0CF71" w14:textId="77777777" w:rsidTr="00CC7A7E">
        <w:trPr>
          <w:trHeight w:val="16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3EA0" w14:textId="77777777" w:rsidR="00CC7A7E" w:rsidRPr="003F6F69" w:rsidRDefault="00CC7A7E" w:rsidP="003F6F6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3F6F69">
              <w:rPr>
                <w:rFonts w:ascii="Times New Roman" w:hAnsi="Times New Roman"/>
                <w:b/>
              </w:rPr>
              <w:t>Návrh na plnenie kritéria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CBA" w14:textId="241911DA" w:rsidR="00CC7A7E" w:rsidRDefault="00CC7A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Najnižšia cena za 1 MWh bez </w:t>
            </w:r>
            <w:bookmarkStart w:id="0" w:name="_GoBack"/>
            <w:bookmarkEnd w:id="0"/>
            <w:r w:rsidRPr="00CC7A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spotrebnej dane,  distribučnej služby a ostatných regulovaných položiek stanovená v EUR bez DPH</w:t>
            </w:r>
          </w:p>
        </w:tc>
      </w:tr>
      <w:tr w:rsidR="00CC7A7E" w14:paraId="4A6121ED" w14:textId="77777777" w:rsidTr="00CC7A7E">
        <w:trPr>
          <w:trHeight w:val="102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1643" w14:textId="17D30B4A" w:rsidR="00CC7A7E" w:rsidRPr="003F6F69" w:rsidRDefault="00CC7A7E" w:rsidP="00CC7A7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CC7A7E">
              <w:rPr>
                <w:rFonts w:ascii="Times New Roman" w:hAnsi="Times New Roman"/>
                <w:b/>
              </w:rPr>
              <w:t>Elektrická energia pre Slovenský hydrometeorologický ústav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852" w14:textId="77777777" w:rsidR="00CC7A7E" w:rsidRDefault="00CC7A7E" w:rsidP="00CC7A7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30A93390" w14:textId="77777777" w:rsidR="00A53CA7" w:rsidRDefault="00A53CA7" w:rsidP="00A53CA7">
      <w:pPr>
        <w:spacing w:after="10" w:line="249" w:lineRule="auto"/>
        <w:ind w:right="48"/>
        <w:rPr>
          <w:rFonts w:ascii="Times New Roman" w:hAnsi="Times New Roman" w:cs="Times New Roman"/>
          <w:b/>
          <w:sz w:val="24"/>
          <w:szCs w:val="24"/>
        </w:rPr>
      </w:pPr>
    </w:p>
    <w:p w14:paraId="662BE0D8" w14:textId="77777777" w:rsidR="00A53CA7" w:rsidRPr="00154DD2" w:rsidRDefault="00A53CA7" w:rsidP="00EB4F81">
      <w:pPr>
        <w:spacing w:after="10" w:line="249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54DD2">
        <w:rPr>
          <w:rFonts w:ascii="Times New Roman" w:hAnsi="Times New Roman" w:cs="Times New Roman"/>
          <w:b/>
          <w:sz w:val="24"/>
          <w:szCs w:val="24"/>
        </w:rPr>
        <w:t>Uchádzač vyhlasuje, že * JE / NIE JE platiteľom DPH (uchádzač zakrúžkuje relevantný údaj).</w:t>
      </w:r>
      <w:r w:rsidRPr="00154D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5DADE3" w14:textId="77777777" w:rsidR="00A53CA7" w:rsidRDefault="00A53CA7"/>
    <w:p w14:paraId="70E4BB1F" w14:textId="77777777" w:rsidR="00A53CA7" w:rsidRDefault="00A53CA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............................................................................</w:t>
      </w:r>
    </w:p>
    <w:p w14:paraId="11EB966A" w14:textId="77777777" w:rsidR="00A53CA7" w:rsidRPr="00A53CA7" w:rsidRDefault="00A53CA7" w:rsidP="00A53CA7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53CA7">
        <w:rPr>
          <w:rFonts w:ascii="Times New Roman" w:hAnsi="Times New Roman" w:cs="Times New Roman"/>
          <w:sz w:val="24"/>
          <w:szCs w:val="24"/>
        </w:rPr>
        <w:t>Podpis a pečiatka osoby oprávnenej konať za uchádzača</w:t>
      </w:r>
    </w:p>
    <w:sectPr w:rsidR="00A53CA7" w:rsidRPr="00A53CA7" w:rsidSect="00EB4F81">
      <w:footerReference w:type="default" r:id="rId6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AB4B" w14:textId="77777777" w:rsidR="00B53877" w:rsidRDefault="00B53877">
      <w:pPr>
        <w:spacing w:after="0" w:line="240" w:lineRule="auto"/>
      </w:pPr>
      <w:r>
        <w:separator/>
      </w:r>
    </w:p>
  </w:endnote>
  <w:endnote w:type="continuationSeparator" w:id="0">
    <w:p w14:paraId="5E24732F" w14:textId="77777777" w:rsidR="00B53877" w:rsidRDefault="00B5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86749"/>
      <w:docPartObj>
        <w:docPartGallery w:val="Page Numbers (Bottom of Page)"/>
        <w:docPartUnique/>
      </w:docPartObj>
    </w:sdtPr>
    <w:sdtEndPr/>
    <w:sdtContent>
      <w:p w14:paraId="2E27A776" w14:textId="7078F07A" w:rsidR="00AE16DC" w:rsidRDefault="00A53CA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A7E">
          <w:rPr>
            <w:noProof/>
          </w:rPr>
          <w:t>1</w:t>
        </w:r>
        <w:r>
          <w:fldChar w:fldCharType="end"/>
        </w:r>
      </w:p>
    </w:sdtContent>
  </w:sdt>
  <w:p w14:paraId="42502180" w14:textId="77777777" w:rsidR="00AE16DC" w:rsidRDefault="00CC7A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0B10" w14:textId="77777777" w:rsidR="00B53877" w:rsidRDefault="00B53877">
      <w:pPr>
        <w:spacing w:after="0" w:line="240" w:lineRule="auto"/>
      </w:pPr>
      <w:r>
        <w:separator/>
      </w:r>
    </w:p>
  </w:footnote>
  <w:footnote w:type="continuationSeparator" w:id="0">
    <w:p w14:paraId="4492A0B9" w14:textId="77777777" w:rsidR="00B53877" w:rsidRDefault="00B53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A7"/>
    <w:rsid w:val="0003355C"/>
    <w:rsid w:val="00126CBC"/>
    <w:rsid w:val="00163A50"/>
    <w:rsid w:val="001A5711"/>
    <w:rsid w:val="001D38D3"/>
    <w:rsid w:val="001E4EFC"/>
    <w:rsid w:val="00292C87"/>
    <w:rsid w:val="002A4D29"/>
    <w:rsid w:val="002D4058"/>
    <w:rsid w:val="00321E7D"/>
    <w:rsid w:val="003F6F69"/>
    <w:rsid w:val="0043222E"/>
    <w:rsid w:val="00595408"/>
    <w:rsid w:val="006B3195"/>
    <w:rsid w:val="006C0835"/>
    <w:rsid w:val="00746751"/>
    <w:rsid w:val="0076050D"/>
    <w:rsid w:val="00812935"/>
    <w:rsid w:val="008C1A57"/>
    <w:rsid w:val="009B254F"/>
    <w:rsid w:val="00A41141"/>
    <w:rsid w:val="00A4611A"/>
    <w:rsid w:val="00A53CA7"/>
    <w:rsid w:val="00A54486"/>
    <w:rsid w:val="00AB5F10"/>
    <w:rsid w:val="00B24EA7"/>
    <w:rsid w:val="00B26C00"/>
    <w:rsid w:val="00B53877"/>
    <w:rsid w:val="00C230F5"/>
    <w:rsid w:val="00C26900"/>
    <w:rsid w:val="00C73BDD"/>
    <w:rsid w:val="00C9502B"/>
    <w:rsid w:val="00CC7A7E"/>
    <w:rsid w:val="00D92B42"/>
    <w:rsid w:val="00DA4098"/>
    <w:rsid w:val="00E0404B"/>
    <w:rsid w:val="00E11B1C"/>
    <w:rsid w:val="00E73929"/>
    <w:rsid w:val="00EB4F81"/>
    <w:rsid w:val="00F421E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E9CE"/>
  <w15:chartTrackingRefBased/>
  <w15:docId w15:val="{83C12745-2DA9-4226-9911-56CC8B4E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CA7"/>
    <w:pPr>
      <w:spacing w:line="300" w:lineRule="auto"/>
    </w:pPr>
    <w:rPr>
      <w:rFonts w:eastAsiaTheme="minorEastAsia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53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3CA7"/>
    <w:rPr>
      <w:rFonts w:eastAsiaTheme="minorEastAsia"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A53CA7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3CA7"/>
    <w:rPr>
      <w:rFonts w:ascii="Arial" w:eastAsia="Arial" w:hAnsi="Arial" w:cs="Arial"/>
      <w:sz w:val="20"/>
      <w:szCs w:val="20"/>
      <w:lang w:val="en-US"/>
    </w:rPr>
  </w:style>
  <w:style w:type="table" w:customStyle="1" w:styleId="TableGrid0">
    <w:name w:val="Table Grid0"/>
    <w:rsid w:val="00A53CA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C269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9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900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9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2</cp:revision>
  <dcterms:created xsi:type="dcterms:W3CDTF">2022-06-03T13:00:00Z</dcterms:created>
  <dcterms:modified xsi:type="dcterms:W3CDTF">2022-06-03T13:00:00Z</dcterms:modified>
</cp:coreProperties>
</file>