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A81D4" w14:textId="77777777" w:rsidR="00F72714" w:rsidRPr="0008605D" w:rsidRDefault="00A3168D" w:rsidP="00A219FE">
      <w:pPr>
        <w:pStyle w:val="Nzov"/>
        <w:spacing w:before="120" w:after="120" w:line="218" w:lineRule="auto"/>
        <w:ind w:firstLine="680"/>
        <w:rPr>
          <w:rFonts w:asciiTheme="minorHAnsi" w:hAnsiTheme="minorHAnsi" w:cs="Arial"/>
          <w:caps/>
          <w:color w:val="000000"/>
          <w:sz w:val="24"/>
          <w:szCs w:val="22"/>
        </w:rPr>
      </w:pPr>
      <w:r w:rsidRPr="0008605D">
        <w:rPr>
          <w:rFonts w:asciiTheme="minorHAnsi" w:hAnsiTheme="minorHAnsi" w:cs="Arial"/>
          <w:caps/>
          <w:color w:val="000000"/>
          <w:sz w:val="24"/>
          <w:szCs w:val="22"/>
        </w:rPr>
        <w:t>zmluv</w:t>
      </w:r>
      <w:r w:rsidR="00EC3432" w:rsidRPr="0008605D">
        <w:rPr>
          <w:rFonts w:asciiTheme="minorHAnsi" w:hAnsiTheme="minorHAnsi" w:cs="Arial"/>
          <w:caps/>
          <w:color w:val="000000"/>
          <w:sz w:val="24"/>
          <w:szCs w:val="22"/>
        </w:rPr>
        <w:t>A</w:t>
      </w:r>
      <w:r w:rsidRPr="0008605D">
        <w:rPr>
          <w:rFonts w:asciiTheme="minorHAnsi" w:hAnsiTheme="minorHAnsi" w:cs="Arial"/>
          <w:caps/>
          <w:color w:val="000000"/>
          <w:sz w:val="24"/>
          <w:szCs w:val="22"/>
        </w:rPr>
        <w:t xml:space="preserve"> o dielo</w:t>
      </w:r>
    </w:p>
    <w:p w14:paraId="5F2390AF" w14:textId="3791EE0D" w:rsidR="006D194F" w:rsidRPr="0008605D" w:rsidRDefault="00F009CF" w:rsidP="00F036B7">
      <w:pPr>
        <w:pStyle w:val="Nzov"/>
        <w:spacing w:after="240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uzatvorená </w:t>
      </w:r>
      <w:r w:rsidR="00F72714" w:rsidRPr="0008605D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podľa § 536 a nasl. </w:t>
      </w:r>
      <w:r w:rsidR="00F1457F">
        <w:rPr>
          <w:rFonts w:asciiTheme="minorHAnsi" w:hAnsiTheme="minorHAnsi" w:cs="Arial"/>
          <w:b w:val="0"/>
          <w:color w:val="000000"/>
          <w:sz w:val="22"/>
          <w:szCs w:val="22"/>
        </w:rPr>
        <w:t>zákona</w:t>
      </w:r>
      <w:r w:rsidR="00F72714" w:rsidRPr="0008605D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č. 513/1991 Zb</w:t>
      </w:r>
      <w:r w:rsidR="000F7771" w:rsidRPr="0008605D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. </w:t>
      </w:r>
      <w:r w:rsidR="00F1457F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Obchodný zákonník </w:t>
      </w:r>
      <w:r w:rsidR="00F72714" w:rsidRPr="0008605D">
        <w:rPr>
          <w:rFonts w:asciiTheme="minorHAnsi" w:hAnsiTheme="minorHAnsi" w:cs="Arial"/>
          <w:b w:val="0"/>
          <w:color w:val="000000"/>
          <w:sz w:val="22"/>
          <w:szCs w:val="22"/>
        </w:rPr>
        <w:t>v</w:t>
      </w:r>
      <w:r w:rsidR="00F1457F">
        <w:rPr>
          <w:rFonts w:asciiTheme="minorHAnsi" w:hAnsiTheme="minorHAnsi" w:cs="Arial"/>
          <w:b w:val="0"/>
          <w:color w:val="000000"/>
          <w:sz w:val="22"/>
          <w:szCs w:val="22"/>
        </w:rPr>
        <w:t> platnom znení</w:t>
      </w:r>
    </w:p>
    <w:p w14:paraId="2AFD786E" w14:textId="664BDB9D" w:rsidR="00F72714" w:rsidRPr="0008605D" w:rsidRDefault="00F72714" w:rsidP="00F036B7">
      <w:pPr>
        <w:keepLines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b/>
          <w:color w:val="000000"/>
          <w:sz w:val="22"/>
          <w:szCs w:val="22"/>
        </w:rPr>
        <w:t>Čl. 1 ZMLUVNÉ STRANY</w:t>
      </w:r>
    </w:p>
    <w:p w14:paraId="36AE49F1" w14:textId="77777777" w:rsidR="005141D9" w:rsidRPr="0008605D" w:rsidRDefault="005141D9" w:rsidP="006F5E20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575784A1" w14:textId="1F80BE4C" w:rsidR="00F72714" w:rsidRPr="0008605D" w:rsidRDefault="00F72714" w:rsidP="006F5E20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1.1</w:t>
      </w:r>
      <w:r w:rsidR="006F5E20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6F5E20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>Objednávateľ: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b/>
          <w:color w:val="000000"/>
          <w:sz w:val="22"/>
          <w:szCs w:val="22"/>
        </w:rPr>
        <w:t>Mesto Trnava</w:t>
      </w:r>
    </w:p>
    <w:p w14:paraId="53880BC6" w14:textId="77777777" w:rsidR="00F72714" w:rsidRPr="0008605D" w:rsidRDefault="00F72714" w:rsidP="006F5E20">
      <w:pPr>
        <w:tabs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121D6D" w:rsidRPr="0008605D">
        <w:rPr>
          <w:rFonts w:asciiTheme="minorHAnsi" w:hAnsiTheme="minorHAnsi" w:cs="Arial"/>
          <w:color w:val="000000"/>
          <w:sz w:val="22"/>
          <w:szCs w:val="22"/>
        </w:rPr>
        <w:t>Hlavná č. 1</w:t>
      </w:r>
    </w:p>
    <w:p w14:paraId="25388B5D" w14:textId="77777777" w:rsidR="00F72714" w:rsidRPr="0008605D" w:rsidRDefault="00F72714" w:rsidP="006F5E20">
      <w:pPr>
        <w:tabs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>917 71  Trnava</w:t>
      </w:r>
    </w:p>
    <w:p w14:paraId="05473FDD" w14:textId="77777777" w:rsidR="00EB0EB9" w:rsidRPr="0008605D" w:rsidRDefault="00EB0EB9" w:rsidP="006F5E20">
      <w:pPr>
        <w:tabs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1969A2EE" w14:textId="29111A04" w:rsidR="00F72714" w:rsidRPr="0008605D" w:rsidRDefault="00C94A59" w:rsidP="00C94A59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IČO: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  <w:t>00 313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 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114</w:t>
      </w:r>
    </w:p>
    <w:p w14:paraId="049C4D4C" w14:textId="77777777" w:rsidR="00F72714" w:rsidRPr="0008605D" w:rsidRDefault="00C94A59" w:rsidP="00C94A59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DIČ: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  <w:t>202 1175 728</w:t>
      </w:r>
    </w:p>
    <w:p w14:paraId="7B4DFF00" w14:textId="77777777" w:rsidR="00F72714" w:rsidRPr="00024DEA" w:rsidRDefault="00C94A59" w:rsidP="00C94A59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24DEA">
        <w:rPr>
          <w:rFonts w:asciiTheme="minorHAnsi" w:hAnsiTheme="minorHAnsi" w:cs="Arial"/>
          <w:color w:val="000000"/>
          <w:sz w:val="22"/>
          <w:szCs w:val="22"/>
        </w:rPr>
        <w:t>štatutárny zástupca:</w:t>
      </w:r>
      <w:r w:rsidRPr="00024DEA">
        <w:rPr>
          <w:rFonts w:asciiTheme="minorHAnsi" w:hAnsiTheme="minorHAnsi" w:cs="Arial"/>
          <w:color w:val="000000"/>
          <w:sz w:val="22"/>
          <w:szCs w:val="22"/>
        </w:rPr>
        <w:tab/>
      </w:r>
      <w:r w:rsidR="00463B9C" w:rsidRPr="00024DEA">
        <w:rPr>
          <w:rFonts w:asciiTheme="minorHAnsi" w:hAnsiTheme="minorHAnsi" w:cs="Arial"/>
          <w:color w:val="000000"/>
          <w:sz w:val="22"/>
          <w:szCs w:val="22"/>
        </w:rPr>
        <w:t>JUDr. Peter Bročka, LL.M.</w:t>
      </w:r>
      <w:r w:rsidR="00F009CF" w:rsidRPr="00024DEA">
        <w:rPr>
          <w:rFonts w:asciiTheme="minorHAnsi" w:hAnsiTheme="minorHAnsi" w:cs="Arial"/>
          <w:color w:val="000000"/>
          <w:sz w:val="22"/>
          <w:szCs w:val="22"/>
        </w:rPr>
        <w:t>,</w:t>
      </w:r>
      <w:r w:rsidR="00F72714" w:rsidRPr="00024DEA">
        <w:rPr>
          <w:rFonts w:asciiTheme="minorHAnsi" w:hAnsiTheme="minorHAnsi" w:cs="Arial"/>
          <w:color w:val="000000"/>
          <w:sz w:val="22"/>
          <w:szCs w:val="22"/>
        </w:rPr>
        <w:t xml:space="preserve"> primátor</w:t>
      </w:r>
    </w:p>
    <w:p w14:paraId="7A3C8B26" w14:textId="3E833F1E" w:rsidR="00F72714" w:rsidRPr="00024DEA" w:rsidRDefault="00C94A59" w:rsidP="00C94A59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24DEA">
        <w:rPr>
          <w:rFonts w:asciiTheme="minorHAnsi" w:hAnsiTheme="minorHAnsi" w:cs="Arial"/>
          <w:color w:val="000000"/>
          <w:sz w:val="22"/>
          <w:szCs w:val="22"/>
        </w:rPr>
        <w:tab/>
      </w:r>
      <w:proofErr w:type="spellStart"/>
      <w:r w:rsidR="00F72714" w:rsidRPr="00024DEA">
        <w:rPr>
          <w:rFonts w:asciiTheme="minorHAnsi" w:hAnsiTheme="minorHAnsi" w:cs="Arial"/>
          <w:color w:val="000000"/>
          <w:sz w:val="22"/>
          <w:szCs w:val="22"/>
        </w:rPr>
        <w:t>zást</w:t>
      </w:r>
      <w:proofErr w:type="spellEnd"/>
      <w:r w:rsidR="00F72714" w:rsidRPr="00024DEA">
        <w:rPr>
          <w:rFonts w:asciiTheme="minorHAnsi" w:hAnsiTheme="minorHAnsi" w:cs="Arial"/>
          <w:color w:val="000000"/>
          <w:sz w:val="22"/>
          <w:szCs w:val="22"/>
        </w:rPr>
        <w:t>. pre veci zmluvné:</w:t>
      </w:r>
      <w:r w:rsidRPr="00024DEA">
        <w:rPr>
          <w:rFonts w:asciiTheme="minorHAnsi" w:hAnsiTheme="minorHAnsi" w:cs="Arial"/>
          <w:color w:val="000000"/>
          <w:sz w:val="22"/>
          <w:szCs w:val="22"/>
        </w:rPr>
        <w:tab/>
      </w:r>
      <w:r w:rsidR="00463B9C" w:rsidRPr="00024DEA">
        <w:rPr>
          <w:rFonts w:asciiTheme="minorHAnsi" w:hAnsiTheme="minorHAnsi" w:cs="Arial"/>
          <w:color w:val="000000"/>
          <w:sz w:val="22"/>
          <w:szCs w:val="22"/>
        </w:rPr>
        <w:t>JUDr. Peter Bročka, LL.M.</w:t>
      </w:r>
    </w:p>
    <w:p w14:paraId="7FB31D39" w14:textId="4E9829AA" w:rsidR="00F72714" w:rsidRPr="00024DEA" w:rsidRDefault="00C94A59" w:rsidP="00063A62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24DEA">
        <w:rPr>
          <w:rFonts w:asciiTheme="minorHAnsi" w:hAnsiTheme="minorHAnsi" w:cs="Arial"/>
          <w:color w:val="000000"/>
          <w:sz w:val="22"/>
          <w:szCs w:val="22"/>
        </w:rPr>
        <w:tab/>
      </w:r>
      <w:proofErr w:type="spellStart"/>
      <w:r w:rsidR="00F72714" w:rsidRPr="00024DEA">
        <w:rPr>
          <w:rFonts w:asciiTheme="minorHAnsi" w:hAnsiTheme="minorHAnsi" w:cs="Arial"/>
          <w:color w:val="000000"/>
          <w:sz w:val="22"/>
          <w:szCs w:val="22"/>
        </w:rPr>
        <w:t>zást</w:t>
      </w:r>
      <w:proofErr w:type="spellEnd"/>
      <w:r w:rsidR="00F72714" w:rsidRPr="00024DEA">
        <w:rPr>
          <w:rFonts w:asciiTheme="minorHAnsi" w:hAnsiTheme="minorHAnsi" w:cs="Arial"/>
          <w:color w:val="000000"/>
          <w:sz w:val="22"/>
          <w:szCs w:val="22"/>
        </w:rPr>
        <w:t>. pre veci technické:</w:t>
      </w:r>
      <w:r w:rsidRPr="00024DEA">
        <w:rPr>
          <w:rFonts w:asciiTheme="minorHAnsi" w:hAnsiTheme="minorHAnsi" w:cs="Arial"/>
          <w:color w:val="000000"/>
          <w:sz w:val="22"/>
          <w:szCs w:val="22"/>
        </w:rPr>
        <w:tab/>
      </w:r>
      <w:r w:rsidR="002B1131">
        <w:rPr>
          <w:rFonts w:asciiTheme="minorHAnsi" w:hAnsiTheme="minorHAnsi" w:cs="Arial"/>
          <w:color w:val="000000"/>
          <w:sz w:val="22"/>
          <w:szCs w:val="22"/>
        </w:rPr>
        <w:t>Ing. Miroslava Zrebná</w:t>
      </w:r>
    </w:p>
    <w:p w14:paraId="15750D9E" w14:textId="150B9506" w:rsidR="00EB0EB9" w:rsidRPr="0008605D" w:rsidRDefault="00C94A59" w:rsidP="00C94A59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24DEA">
        <w:rPr>
          <w:rFonts w:asciiTheme="minorHAnsi" w:hAnsiTheme="minorHAnsi" w:cs="Arial"/>
          <w:color w:val="000000"/>
          <w:sz w:val="22"/>
          <w:szCs w:val="22"/>
        </w:rPr>
        <w:tab/>
      </w:r>
      <w:r w:rsidR="003F35E5" w:rsidRPr="00024DEA">
        <w:rPr>
          <w:rFonts w:asciiTheme="minorHAnsi" w:hAnsiTheme="minorHAnsi" w:cs="Arial"/>
          <w:color w:val="000000"/>
          <w:sz w:val="22"/>
          <w:szCs w:val="22"/>
        </w:rPr>
        <w:tab/>
      </w:r>
      <w:r w:rsidR="002B1131">
        <w:rPr>
          <w:rFonts w:asciiTheme="minorHAnsi" w:hAnsiTheme="minorHAnsi" w:cs="Arial"/>
          <w:color w:val="000000"/>
          <w:sz w:val="22"/>
          <w:szCs w:val="22"/>
        </w:rPr>
        <w:t>Roman Stacho</w:t>
      </w:r>
    </w:p>
    <w:p w14:paraId="46982E41" w14:textId="77777777" w:rsidR="00F72714" w:rsidRPr="0008605D" w:rsidRDefault="00FC5036" w:rsidP="00C94A59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121D6D" w:rsidRPr="0008605D">
        <w:rPr>
          <w:rFonts w:asciiTheme="minorHAnsi" w:hAnsiTheme="minorHAnsi" w:cs="Arial"/>
          <w:color w:val="000000"/>
          <w:sz w:val="22"/>
          <w:szCs w:val="22"/>
        </w:rPr>
        <w:t>b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ankové spojenie: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  <w:t>VÚB Trnava</w:t>
      </w:r>
    </w:p>
    <w:p w14:paraId="573354DE" w14:textId="77777777" w:rsidR="00F72714" w:rsidRPr="0008605D" w:rsidRDefault="00C94A59" w:rsidP="00C94A59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č.</w:t>
      </w:r>
      <w:r w:rsidR="005141D9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ú</w:t>
      </w:r>
      <w:r w:rsidR="00211BEA" w:rsidRPr="0008605D">
        <w:rPr>
          <w:rFonts w:asciiTheme="minorHAnsi" w:hAnsiTheme="minorHAnsi" w:cs="Arial"/>
          <w:color w:val="000000"/>
          <w:sz w:val="22"/>
          <w:szCs w:val="22"/>
        </w:rPr>
        <w:t>čtu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: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1E59D0" w:rsidRPr="0008605D">
        <w:rPr>
          <w:rFonts w:asciiTheme="minorHAnsi" w:hAnsiTheme="minorHAnsi" w:cs="Arial"/>
          <w:color w:val="000000"/>
          <w:sz w:val="22"/>
          <w:szCs w:val="22"/>
        </w:rPr>
        <w:t xml:space="preserve">SK59 0200 0000 0000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2692</w:t>
      </w:r>
      <w:r w:rsidR="001E59D0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5212</w:t>
      </w:r>
    </w:p>
    <w:p w14:paraId="674BC002" w14:textId="552D61BF" w:rsidR="00F72714" w:rsidRPr="0008605D" w:rsidRDefault="00C94A59" w:rsidP="00C94A59">
      <w:pPr>
        <w:tabs>
          <w:tab w:val="left" w:pos="709"/>
          <w:tab w:val="left" w:pos="3686"/>
        </w:tabs>
        <w:ind w:firstLine="3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tel</w:t>
      </w:r>
      <w:r w:rsidR="00F009CF" w:rsidRPr="0008605D">
        <w:rPr>
          <w:rFonts w:asciiTheme="minorHAnsi" w:hAnsiTheme="minorHAnsi" w:cs="Arial"/>
          <w:color w:val="000000"/>
          <w:sz w:val="22"/>
          <w:szCs w:val="22"/>
        </w:rPr>
        <w:t>efón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: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  <w:t>033/32</w:t>
      </w:r>
      <w:r w:rsidR="00F43D3A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36</w:t>
      </w:r>
      <w:r w:rsidR="00F43D3A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4F60D8">
        <w:rPr>
          <w:rFonts w:asciiTheme="minorHAnsi" w:hAnsiTheme="minorHAnsi" w:cs="Arial"/>
          <w:color w:val="000000"/>
          <w:sz w:val="22"/>
          <w:szCs w:val="22"/>
        </w:rPr>
        <w:t>130</w:t>
      </w:r>
    </w:p>
    <w:p w14:paraId="6011F420" w14:textId="3C6291E1" w:rsidR="00F72714" w:rsidRPr="0008605D" w:rsidRDefault="00C94A59" w:rsidP="00121D6D">
      <w:pPr>
        <w:tabs>
          <w:tab w:val="left" w:pos="709"/>
          <w:tab w:val="left" w:pos="3686"/>
        </w:tabs>
        <w:ind w:firstLine="3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e-mail: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</w:r>
      <w:hyperlink r:id="rId8" w:history="1">
        <w:r w:rsidR="00CD6B50" w:rsidRPr="00B3658D">
          <w:rPr>
            <w:rStyle w:val="Hypertextovprepojenie"/>
            <w:rFonts w:asciiTheme="minorHAnsi" w:hAnsiTheme="minorHAnsi" w:cs="Arial"/>
            <w:sz w:val="22"/>
            <w:szCs w:val="22"/>
          </w:rPr>
          <w:t>roman.stacho@trnava.sk</w:t>
        </w:r>
      </w:hyperlink>
    </w:p>
    <w:p w14:paraId="2BCF62F1" w14:textId="77777777" w:rsidR="00832FE9" w:rsidRPr="0008605D" w:rsidRDefault="00832FE9" w:rsidP="00121D6D">
      <w:pPr>
        <w:tabs>
          <w:tab w:val="left" w:pos="709"/>
          <w:tab w:val="left" w:pos="3686"/>
        </w:tabs>
        <w:ind w:firstLine="3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4E137FEE" w14:textId="77777777" w:rsidR="00594ACD" w:rsidRPr="00FC6EF6" w:rsidRDefault="00594ACD" w:rsidP="00594ACD">
      <w:pPr>
        <w:pStyle w:val="Bezriadkovania"/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(ďalej len „O</w:t>
      </w:r>
      <w:r w:rsidRPr="00FC6EF6">
        <w:rPr>
          <w:rFonts w:asciiTheme="minorHAnsi" w:hAnsiTheme="minorHAnsi"/>
          <w:sz w:val="22"/>
          <w:szCs w:val="22"/>
        </w:rPr>
        <w:t>bjednávateľ“)</w:t>
      </w:r>
    </w:p>
    <w:p w14:paraId="5D1FB922" w14:textId="77777777" w:rsidR="00942BC6" w:rsidRPr="0008605D" w:rsidRDefault="00942BC6" w:rsidP="00C94A59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2B1C334F" w14:textId="77777777" w:rsidR="00DF76ED" w:rsidRPr="0008605D" w:rsidRDefault="00DF76ED" w:rsidP="006F5E20">
      <w:pPr>
        <w:tabs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3E9385C" w14:textId="77777777" w:rsidR="00DF76ED" w:rsidRPr="0008605D" w:rsidRDefault="00DF76ED" w:rsidP="006F5E20">
      <w:pPr>
        <w:tabs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64EE9718" w14:textId="3663FA7E" w:rsidR="00BA0293" w:rsidRPr="0008605D" w:rsidRDefault="00F72714" w:rsidP="000E57A8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1.2</w:t>
      </w:r>
      <w:r w:rsidR="00C94A59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C94A59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>Zhotoviteľ:</w:t>
      </w:r>
      <w:r w:rsidR="00BA0293"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14:paraId="30277366" w14:textId="348D97A7" w:rsidR="00BA0293" w:rsidRDefault="00BA0293" w:rsidP="000E57A8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b/>
          <w:color w:val="000000"/>
          <w:sz w:val="22"/>
          <w:szCs w:val="22"/>
        </w:rPr>
        <w:tab/>
      </w:r>
    </w:p>
    <w:p w14:paraId="7482D74F" w14:textId="36FFC061" w:rsidR="00F8277E" w:rsidRPr="00F8277E" w:rsidRDefault="00F8277E" w:rsidP="000E57A8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ab/>
      </w:r>
      <w:r>
        <w:rPr>
          <w:rFonts w:asciiTheme="minorHAnsi" w:hAnsiTheme="minorHAnsi" w:cs="Arial"/>
          <w:color w:val="000000"/>
          <w:sz w:val="22"/>
          <w:szCs w:val="22"/>
        </w:rPr>
        <w:tab/>
      </w:r>
    </w:p>
    <w:p w14:paraId="5A8AE7EF" w14:textId="0C84137F" w:rsidR="00BA0293" w:rsidRPr="0008605D" w:rsidRDefault="00042FCF" w:rsidP="00EC3432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14:paraId="1DF0ADF1" w14:textId="41ECA2D6" w:rsidR="00F72714" w:rsidRPr="0008605D" w:rsidRDefault="00BA0293" w:rsidP="00EC3432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IČO: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14:paraId="354DC287" w14:textId="61269C7B" w:rsidR="00F72714" w:rsidRPr="0008605D" w:rsidRDefault="00C94A59" w:rsidP="00EC3432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DIČ:</w:t>
      </w:r>
      <w:r w:rsidR="000A6FCF"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14:paraId="032C95EE" w14:textId="214DF3C7" w:rsidR="00F72714" w:rsidRPr="0008605D" w:rsidRDefault="00F72714" w:rsidP="00EC3432">
      <w:pPr>
        <w:tabs>
          <w:tab w:val="left" w:pos="3686"/>
        </w:tabs>
        <w:ind w:firstLine="72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štatutárny zástupca:</w:t>
      </w:r>
      <w:r w:rsidR="00DF76ED"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14:paraId="6080799D" w14:textId="468DCBA5" w:rsidR="00F72714" w:rsidRPr="0008605D" w:rsidRDefault="00F72714" w:rsidP="00EC3432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proofErr w:type="spellStart"/>
      <w:r w:rsidRPr="0008605D">
        <w:rPr>
          <w:rFonts w:asciiTheme="minorHAnsi" w:hAnsiTheme="minorHAnsi" w:cs="Arial"/>
          <w:color w:val="000000"/>
          <w:sz w:val="22"/>
          <w:szCs w:val="22"/>
        </w:rPr>
        <w:t>zást</w:t>
      </w:r>
      <w:proofErr w:type="spellEnd"/>
      <w:r w:rsidRPr="0008605D">
        <w:rPr>
          <w:rFonts w:asciiTheme="minorHAnsi" w:hAnsiTheme="minorHAnsi" w:cs="Arial"/>
          <w:color w:val="000000"/>
          <w:sz w:val="22"/>
          <w:szCs w:val="22"/>
        </w:rPr>
        <w:t>. pre veci zmluvné:</w:t>
      </w:r>
      <w:r w:rsidR="000A6FCF"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14:paraId="3BC6780B" w14:textId="15329031" w:rsidR="00F72714" w:rsidRPr="0008605D" w:rsidRDefault="00F72714" w:rsidP="00EC3432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proofErr w:type="spellStart"/>
      <w:r w:rsidRPr="0008605D">
        <w:rPr>
          <w:rFonts w:asciiTheme="minorHAnsi" w:hAnsiTheme="minorHAnsi" w:cs="Arial"/>
          <w:color w:val="000000"/>
          <w:sz w:val="22"/>
          <w:szCs w:val="22"/>
        </w:rPr>
        <w:t>zást</w:t>
      </w:r>
      <w:proofErr w:type="spellEnd"/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. pre veci technické:  </w:t>
      </w:r>
      <w:r w:rsidR="00EC3432"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14:paraId="47F82014" w14:textId="4FD27068" w:rsidR="00F009CF" w:rsidRPr="0008605D" w:rsidRDefault="00F72714" w:rsidP="00EC3432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121D6D" w:rsidRPr="0008605D">
        <w:rPr>
          <w:rFonts w:asciiTheme="minorHAnsi" w:hAnsiTheme="minorHAnsi" w:cs="Arial"/>
          <w:color w:val="000000"/>
          <w:sz w:val="22"/>
          <w:szCs w:val="22"/>
        </w:rPr>
        <w:t>r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eg. číslo SKSI: </w:t>
      </w:r>
      <w:r w:rsidR="00AA5362"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14:paraId="14F37031" w14:textId="15324153" w:rsidR="00941214" w:rsidRPr="0008605D" w:rsidRDefault="00AA5362" w:rsidP="00941214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ab/>
      </w:r>
      <w:r w:rsidR="00121D6D" w:rsidRPr="0008605D">
        <w:rPr>
          <w:rFonts w:asciiTheme="minorHAnsi" w:hAnsiTheme="minorHAnsi" w:cs="Arial"/>
          <w:sz w:val="22"/>
          <w:szCs w:val="22"/>
        </w:rPr>
        <w:t>b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ankové spojenie:</w:t>
      </w:r>
      <w:r w:rsidR="00DF76ED"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14:paraId="5A23C1DE" w14:textId="2E599D8C" w:rsidR="00AA5362" w:rsidRPr="0008605D" w:rsidRDefault="00AA5362" w:rsidP="00941214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>č.</w:t>
      </w:r>
      <w:r w:rsidR="005141D9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ú</w:t>
      </w:r>
      <w:r w:rsidR="00211BEA" w:rsidRPr="0008605D">
        <w:rPr>
          <w:rFonts w:asciiTheme="minorHAnsi" w:hAnsiTheme="minorHAnsi" w:cs="Arial"/>
          <w:color w:val="000000"/>
          <w:sz w:val="22"/>
          <w:szCs w:val="22"/>
        </w:rPr>
        <w:t>čtu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: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14:paraId="28D15916" w14:textId="3EFDC93E" w:rsidR="00F72714" w:rsidRPr="0008605D" w:rsidRDefault="00F72714" w:rsidP="00EC3432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>tel</w:t>
      </w:r>
      <w:r w:rsidR="00F009CF" w:rsidRPr="0008605D">
        <w:rPr>
          <w:rFonts w:asciiTheme="minorHAnsi" w:hAnsiTheme="minorHAnsi" w:cs="Arial"/>
          <w:color w:val="000000"/>
          <w:sz w:val="22"/>
          <w:szCs w:val="22"/>
        </w:rPr>
        <w:t>efón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: </w:t>
      </w:r>
      <w:r w:rsidR="00EC3432"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14:paraId="02536901" w14:textId="291E3102" w:rsidR="00132C90" w:rsidRPr="0008605D" w:rsidRDefault="00F72714" w:rsidP="00EC3432">
      <w:pPr>
        <w:tabs>
          <w:tab w:val="left" w:pos="3686"/>
        </w:tabs>
        <w:ind w:firstLine="72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e-mail: </w:t>
      </w:r>
      <w:r w:rsidR="00BA0293"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14:paraId="54EFEDD4" w14:textId="77777777" w:rsidR="00942BC6" w:rsidRPr="0008605D" w:rsidRDefault="00EC3432" w:rsidP="00EC3432">
      <w:pPr>
        <w:tabs>
          <w:tab w:val="left" w:pos="3686"/>
        </w:tabs>
        <w:ind w:firstLine="72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14:paraId="1383CD24" w14:textId="77777777" w:rsidR="00594ACD" w:rsidRPr="00FC6EF6" w:rsidRDefault="00594ACD" w:rsidP="00594ACD">
      <w:pPr>
        <w:pStyle w:val="Bezriadkovania"/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(ďalej len „Z</w:t>
      </w:r>
      <w:r w:rsidRPr="00FC6EF6">
        <w:rPr>
          <w:rFonts w:asciiTheme="minorHAnsi" w:hAnsiTheme="minorHAnsi"/>
          <w:sz w:val="22"/>
          <w:szCs w:val="22"/>
        </w:rPr>
        <w:t>hotoviteľ“ a spolu s „</w:t>
      </w:r>
      <w:r>
        <w:rPr>
          <w:rFonts w:asciiTheme="minorHAnsi" w:hAnsiTheme="minorHAnsi"/>
          <w:sz w:val="22"/>
          <w:szCs w:val="22"/>
        </w:rPr>
        <w:t>O</w:t>
      </w:r>
      <w:r w:rsidRPr="00FC6EF6">
        <w:rPr>
          <w:rFonts w:asciiTheme="minorHAnsi" w:hAnsiTheme="minorHAnsi"/>
          <w:sz w:val="22"/>
          <w:szCs w:val="22"/>
        </w:rPr>
        <w:t>bjednávateľom“ ďalej len „</w:t>
      </w:r>
      <w:r>
        <w:rPr>
          <w:rFonts w:asciiTheme="minorHAnsi" w:hAnsiTheme="minorHAnsi"/>
          <w:sz w:val="22"/>
          <w:szCs w:val="22"/>
        </w:rPr>
        <w:t>Z</w:t>
      </w:r>
      <w:r w:rsidRPr="00FC6EF6">
        <w:rPr>
          <w:rFonts w:asciiTheme="minorHAnsi" w:hAnsiTheme="minorHAnsi"/>
          <w:sz w:val="22"/>
          <w:szCs w:val="22"/>
        </w:rPr>
        <w:t>mluvné strany“)</w:t>
      </w:r>
    </w:p>
    <w:p w14:paraId="42619081" w14:textId="77777777" w:rsidR="00BA0293" w:rsidRPr="0008605D" w:rsidRDefault="00BA0293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33F18812" w14:textId="77777777" w:rsidR="00355E2D" w:rsidRPr="0008605D" w:rsidRDefault="00355E2D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52007B34" w14:textId="6A9DD654" w:rsidR="00F72714" w:rsidRDefault="00F72714" w:rsidP="00F1457F">
      <w:pPr>
        <w:spacing w:after="240"/>
        <w:ind w:right="282"/>
        <w:jc w:val="center"/>
        <w:rPr>
          <w:rFonts w:asciiTheme="minorHAnsi" w:hAnsiTheme="minorHAnsi" w:cs="Arial"/>
          <w:b/>
          <w:caps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>Čl.</w:t>
      </w:r>
      <w:r w:rsidR="00C11525"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 xml:space="preserve"> </w:t>
      </w:r>
      <w:r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>2</w:t>
      </w:r>
      <w:r w:rsidR="00A064F9">
        <w:rPr>
          <w:rFonts w:asciiTheme="minorHAnsi" w:hAnsiTheme="minorHAnsi" w:cs="Arial"/>
          <w:b/>
          <w:caps/>
          <w:color w:val="000000"/>
          <w:sz w:val="22"/>
          <w:szCs w:val="22"/>
        </w:rPr>
        <w:tab/>
      </w:r>
      <w:r w:rsidR="002B1131">
        <w:rPr>
          <w:rFonts w:asciiTheme="minorHAnsi" w:hAnsiTheme="minorHAnsi" w:cs="Arial"/>
          <w:b/>
          <w:caps/>
          <w:color w:val="000000"/>
          <w:sz w:val="22"/>
          <w:szCs w:val="22"/>
        </w:rPr>
        <w:t xml:space="preserve">Účel A </w:t>
      </w:r>
      <w:r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>PREDMET ZMLUVY</w:t>
      </w:r>
    </w:p>
    <w:p w14:paraId="5604A160" w14:textId="031DD1B2" w:rsidR="002B1131" w:rsidRPr="0059738B" w:rsidRDefault="002B1131" w:rsidP="0059738B">
      <w:pPr>
        <w:pStyle w:val="Style9"/>
        <w:numPr>
          <w:ilvl w:val="0"/>
          <w:numId w:val="9"/>
        </w:numPr>
        <w:shd w:val="clear" w:color="auto" w:fill="auto"/>
        <w:tabs>
          <w:tab w:val="left" w:pos="740"/>
        </w:tabs>
        <w:spacing w:after="0" w:line="240" w:lineRule="auto"/>
        <w:ind w:left="740"/>
        <w:jc w:val="both"/>
        <w:rPr>
          <w:rFonts w:asciiTheme="minorHAnsi" w:hAnsiTheme="minorHAnsi"/>
          <w:sz w:val="22"/>
          <w:szCs w:val="22"/>
        </w:rPr>
      </w:pPr>
      <w:r w:rsidRPr="0059738B">
        <w:rPr>
          <w:rFonts w:asciiTheme="minorHAnsi" w:hAnsiTheme="minorHAnsi"/>
          <w:sz w:val="22"/>
          <w:szCs w:val="22"/>
        </w:rPr>
        <w:t>Predmetom zmluvy je vyhotovenie diela „Nedeštruktívna diagnostika vozoviek na miestnych komunikáciách v meste Trnava – meranie stavu koľají v meste Trnava". Diagnostika bude spočívať v nedeštruktívnych meraniach a následnom vyhodnotení stavu s návrhom na rehabilitáciu.</w:t>
      </w:r>
    </w:p>
    <w:p w14:paraId="282174F2" w14:textId="36982145" w:rsidR="002B1131" w:rsidRPr="0059738B" w:rsidRDefault="002B1131" w:rsidP="0059738B">
      <w:pPr>
        <w:pStyle w:val="Style9"/>
        <w:shd w:val="clear" w:color="auto" w:fill="auto"/>
        <w:spacing w:after="0" w:line="240" w:lineRule="auto"/>
        <w:ind w:left="740" w:firstLine="0"/>
        <w:jc w:val="both"/>
        <w:rPr>
          <w:rFonts w:asciiTheme="minorHAnsi" w:hAnsiTheme="minorHAnsi"/>
          <w:sz w:val="22"/>
          <w:szCs w:val="22"/>
        </w:rPr>
      </w:pPr>
      <w:r w:rsidRPr="0059738B">
        <w:rPr>
          <w:rFonts w:asciiTheme="minorHAnsi" w:hAnsiTheme="minorHAnsi"/>
          <w:sz w:val="22"/>
          <w:szCs w:val="22"/>
        </w:rPr>
        <w:t>Vykonanie vizuálnej kontroly a kontinuálnych nedeštruktívnych meraní a skúšok vozoviek na 244 uliciach v dĺžke: 107 km v meste Trnava pre potreby určenia hĺbky vyjazdených koľají a následné spracovanie údajov vyhotovenie údajov v hodnotiacom softvéri.</w:t>
      </w:r>
    </w:p>
    <w:p w14:paraId="071B5EF2" w14:textId="77777777" w:rsidR="002763FA" w:rsidRPr="0059738B" w:rsidRDefault="002763FA" w:rsidP="0059738B">
      <w:pPr>
        <w:pStyle w:val="Style9"/>
        <w:shd w:val="clear" w:color="auto" w:fill="auto"/>
        <w:spacing w:after="0" w:line="240" w:lineRule="auto"/>
        <w:ind w:left="740" w:firstLine="0"/>
        <w:jc w:val="both"/>
        <w:rPr>
          <w:rFonts w:asciiTheme="minorHAnsi" w:hAnsiTheme="minorHAnsi"/>
          <w:sz w:val="22"/>
          <w:szCs w:val="22"/>
        </w:rPr>
      </w:pPr>
    </w:p>
    <w:p w14:paraId="20A5D6A1" w14:textId="199023F0" w:rsidR="00D675D8" w:rsidRPr="00201C8B" w:rsidRDefault="002B1131" w:rsidP="0059738B">
      <w:pPr>
        <w:pStyle w:val="Style9"/>
        <w:shd w:val="clear" w:color="auto" w:fill="auto"/>
        <w:spacing w:after="0" w:line="240" w:lineRule="auto"/>
        <w:ind w:left="740" w:firstLine="0"/>
        <w:jc w:val="both"/>
        <w:rPr>
          <w:rFonts w:asciiTheme="minorHAnsi" w:hAnsiTheme="minorHAnsi"/>
          <w:i/>
          <w:sz w:val="22"/>
          <w:szCs w:val="22"/>
        </w:rPr>
      </w:pPr>
      <w:r w:rsidRPr="00201C8B">
        <w:rPr>
          <w:rFonts w:asciiTheme="minorHAnsi" w:hAnsiTheme="minorHAnsi"/>
          <w:i/>
          <w:sz w:val="22"/>
          <w:szCs w:val="22"/>
        </w:rPr>
        <w:lastRenderedPageBreak/>
        <w:t>Špecifikácia požiadaviek na vykonanie meraní:</w:t>
      </w:r>
    </w:p>
    <w:p w14:paraId="49BF77FE" w14:textId="6CD54996" w:rsidR="002B1131" w:rsidRPr="0059738B" w:rsidRDefault="002B1131" w:rsidP="0059738B">
      <w:pPr>
        <w:pStyle w:val="Style9"/>
        <w:shd w:val="clear" w:color="auto" w:fill="auto"/>
        <w:spacing w:after="0" w:line="240" w:lineRule="auto"/>
        <w:ind w:left="740" w:firstLine="0"/>
        <w:jc w:val="both"/>
        <w:rPr>
          <w:rFonts w:asciiTheme="minorHAnsi" w:hAnsiTheme="minorHAnsi"/>
          <w:sz w:val="22"/>
          <w:szCs w:val="22"/>
        </w:rPr>
      </w:pPr>
      <w:r w:rsidRPr="0059738B">
        <w:rPr>
          <w:rFonts w:asciiTheme="minorHAnsi" w:hAnsiTheme="minorHAnsi"/>
          <w:sz w:val="22"/>
          <w:szCs w:val="22"/>
        </w:rPr>
        <w:t>a) meran</w:t>
      </w:r>
      <w:r w:rsidR="00577FA0">
        <w:rPr>
          <w:rFonts w:asciiTheme="minorHAnsi" w:hAnsiTheme="minorHAnsi"/>
          <w:sz w:val="22"/>
          <w:szCs w:val="22"/>
        </w:rPr>
        <w:t>é</w:t>
      </w:r>
      <w:r w:rsidRPr="0059738B">
        <w:rPr>
          <w:rFonts w:asciiTheme="minorHAnsi" w:hAnsiTheme="minorHAnsi"/>
          <w:sz w:val="22"/>
          <w:szCs w:val="22"/>
        </w:rPr>
        <w:t xml:space="preserve"> parametre</w:t>
      </w:r>
    </w:p>
    <w:p w14:paraId="339E97F0" w14:textId="40346B40" w:rsidR="002B1131" w:rsidRPr="0059738B" w:rsidRDefault="002B1131" w:rsidP="0059738B">
      <w:pPr>
        <w:pStyle w:val="Style9"/>
        <w:shd w:val="clear" w:color="auto" w:fill="auto"/>
        <w:spacing w:after="0" w:line="240" w:lineRule="auto"/>
        <w:ind w:left="740" w:firstLine="0"/>
        <w:jc w:val="both"/>
        <w:rPr>
          <w:rFonts w:asciiTheme="minorHAnsi" w:hAnsiTheme="minorHAnsi"/>
          <w:sz w:val="22"/>
          <w:szCs w:val="22"/>
        </w:rPr>
      </w:pPr>
      <w:r w:rsidRPr="0059738B">
        <w:rPr>
          <w:rFonts w:asciiTheme="minorHAnsi" w:hAnsiTheme="minorHAnsi"/>
          <w:sz w:val="22"/>
          <w:szCs w:val="22"/>
        </w:rPr>
        <w:t>- vykonanie kontinuálnych meraní priečnej nerovnosti vozoviek na celú šírku jazdného pruhu metódou laserového snímania povrchu s kontinuálnym záberom laserového lúča na požadovanú šírku min. 10 m;</w:t>
      </w:r>
    </w:p>
    <w:p w14:paraId="3603521D" w14:textId="1DCE376A" w:rsidR="002B1131" w:rsidRPr="0059738B" w:rsidRDefault="002B1131" w:rsidP="0059738B">
      <w:pPr>
        <w:pStyle w:val="Style9"/>
        <w:shd w:val="clear" w:color="auto" w:fill="auto"/>
        <w:spacing w:after="0" w:line="240" w:lineRule="auto"/>
        <w:ind w:left="740" w:firstLine="0"/>
        <w:jc w:val="both"/>
        <w:rPr>
          <w:rFonts w:asciiTheme="minorHAnsi" w:hAnsiTheme="minorHAnsi"/>
          <w:sz w:val="22"/>
          <w:szCs w:val="22"/>
        </w:rPr>
      </w:pPr>
      <w:r w:rsidRPr="0059738B">
        <w:rPr>
          <w:rFonts w:asciiTheme="minorHAnsi" w:hAnsiTheme="minorHAnsi"/>
          <w:sz w:val="22"/>
          <w:szCs w:val="22"/>
        </w:rPr>
        <w:t xml:space="preserve">- nasnímanie a vytvorenie videozáznamu úsekov s rozlíšením obrazu </w:t>
      </w:r>
      <w:r w:rsidR="008D18CD">
        <w:rPr>
          <w:rFonts w:asciiTheme="minorHAnsi" w:hAnsiTheme="minorHAnsi"/>
          <w:sz w:val="22"/>
          <w:szCs w:val="22"/>
        </w:rPr>
        <w:t xml:space="preserve">minimálne </w:t>
      </w:r>
      <w:bookmarkStart w:id="0" w:name="_GoBack"/>
      <w:bookmarkEnd w:id="0"/>
      <w:r w:rsidR="008634AC">
        <w:rPr>
          <w:rFonts w:asciiTheme="minorHAnsi" w:hAnsiTheme="minorHAnsi"/>
          <w:sz w:val="22"/>
          <w:szCs w:val="22"/>
        </w:rPr>
        <w:t xml:space="preserve">1280x960, minimálne 30 </w:t>
      </w:r>
      <w:proofErr w:type="spellStart"/>
      <w:r w:rsidR="008634AC">
        <w:rPr>
          <w:rFonts w:asciiTheme="minorHAnsi" w:hAnsiTheme="minorHAnsi"/>
          <w:sz w:val="22"/>
          <w:szCs w:val="22"/>
        </w:rPr>
        <w:t>snímkov</w:t>
      </w:r>
      <w:proofErr w:type="spellEnd"/>
      <w:r w:rsidR="008634AC">
        <w:rPr>
          <w:rFonts w:asciiTheme="minorHAnsi" w:hAnsiTheme="minorHAnsi"/>
          <w:sz w:val="22"/>
          <w:szCs w:val="22"/>
        </w:rPr>
        <w:t xml:space="preserve"> za sekundu </w:t>
      </w:r>
      <w:r w:rsidRPr="0059738B">
        <w:rPr>
          <w:rFonts w:asciiTheme="minorHAnsi" w:hAnsiTheme="minorHAnsi"/>
          <w:sz w:val="22"/>
          <w:szCs w:val="22"/>
        </w:rPr>
        <w:t xml:space="preserve">a s </w:t>
      </w:r>
      <w:proofErr w:type="spellStart"/>
      <w:r w:rsidRPr="0059738B">
        <w:rPr>
          <w:rFonts w:asciiTheme="minorHAnsi" w:hAnsiTheme="minorHAnsi"/>
          <w:sz w:val="22"/>
          <w:szCs w:val="22"/>
        </w:rPr>
        <w:t>georeferenčnými</w:t>
      </w:r>
      <w:proofErr w:type="spellEnd"/>
      <w:r w:rsidRPr="0059738B">
        <w:rPr>
          <w:rFonts w:asciiTheme="minorHAnsi" w:hAnsiTheme="minorHAnsi"/>
          <w:sz w:val="22"/>
          <w:szCs w:val="22"/>
        </w:rPr>
        <w:t xml:space="preserve"> informáciami pre potreby presnej lokalizácie v systéme GPS</w:t>
      </w:r>
      <w:r w:rsidR="00577FA0">
        <w:rPr>
          <w:rFonts w:asciiTheme="minorHAnsi" w:hAnsiTheme="minorHAnsi"/>
          <w:sz w:val="22"/>
          <w:szCs w:val="22"/>
        </w:rPr>
        <w:t xml:space="preserve"> (globálny pozičný systém)</w:t>
      </w:r>
      <w:r w:rsidRPr="0059738B">
        <w:rPr>
          <w:rFonts w:asciiTheme="minorHAnsi" w:hAnsiTheme="minorHAnsi"/>
          <w:sz w:val="22"/>
          <w:szCs w:val="22"/>
        </w:rPr>
        <w:t>;</w:t>
      </w:r>
    </w:p>
    <w:p w14:paraId="35F6EBFA" w14:textId="19ADC201" w:rsidR="002B1131" w:rsidRPr="0059738B" w:rsidRDefault="002B1131" w:rsidP="0059738B">
      <w:pPr>
        <w:pStyle w:val="Style9"/>
        <w:shd w:val="clear" w:color="auto" w:fill="auto"/>
        <w:spacing w:after="0" w:line="240" w:lineRule="auto"/>
        <w:ind w:left="740" w:firstLine="0"/>
        <w:jc w:val="both"/>
        <w:rPr>
          <w:rFonts w:asciiTheme="minorHAnsi" w:hAnsiTheme="minorHAnsi"/>
          <w:sz w:val="22"/>
          <w:szCs w:val="22"/>
        </w:rPr>
      </w:pPr>
      <w:r w:rsidRPr="0059738B">
        <w:rPr>
          <w:rFonts w:asciiTheme="minorHAnsi" w:hAnsiTheme="minorHAnsi"/>
          <w:sz w:val="22"/>
          <w:szCs w:val="22"/>
        </w:rPr>
        <w:t xml:space="preserve">b) rozsah </w:t>
      </w:r>
      <w:r w:rsidR="00577FA0">
        <w:rPr>
          <w:rFonts w:asciiTheme="minorHAnsi" w:hAnsiTheme="minorHAnsi"/>
          <w:sz w:val="22"/>
          <w:szCs w:val="22"/>
        </w:rPr>
        <w:t>m</w:t>
      </w:r>
      <w:r w:rsidRPr="0059738B">
        <w:rPr>
          <w:rFonts w:asciiTheme="minorHAnsi" w:hAnsiTheme="minorHAnsi"/>
          <w:sz w:val="22"/>
          <w:szCs w:val="22"/>
        </w:rPr>
        <w:t>eraní a skúšok</w:t>
      </w:r>
    </w:p>
    <w:p w14:paraId="45236220" w14:textId="77777777" w:rsidR="002B1131" w:rsidRPr="0059738B" w:rsidRDefault="002B1131" w:rsidP="0059738B">
      <w:pPr>
        <w:pStyle w:val="Style9"/>
        <w:spacing w:after="0" w:line="240" w:lineRule="auto"/>
        <w:ind w:left="740" w:hanging="60"/>
        <w:jc w:val="both"/>
        <w:rPr>
          <w:rFonts w:asciiTheme="minorHAnsi" w:hAnsiTheme="minorHAnsi"/>
          <w:sz w:val="22"/>
          <w:szCs w:val="22"/>
        </w:rPr>
      </w:pPr>
      <w:r w:rsidRPr="0059738B">
        <w:rPr>
          <w:rFonts w:asciiTheme="minorHAnsi" w:hAnsiTheme="minorHAnsi"/>
          <w:sz w:val="22"/>
          <w:szCs w:val="22"/>
        </w:rPr>
        <w:t>- kontinuálne nedeštruktívne merania a skúšky je potrebné vykonať v nasledovnom rozsahu: 244 ulíc v dĺžke 107 km v meste Trnava;</w:t>
      </w:r>
    </w:p>
    <w:p w14:paraId="4BAD81B3" w14:textId="494B4BEB" w:rsidR="002B1131" w:rsidRPr="0059738B" w:rsidRDefault="002B1131" w:rsidP="0059738B">
      <w:pPr>
        <w:pStyle w:val="Style9"/>
        <w:spacing w:after="0" w:line="240" w:lineRule="auto"/>
        <w:ind w:left="740" w:hanging="60"/>
        <w:jc w:val="both"/>
        <w:rPr>
          <w:rFonts w:asciiTheme="minorHAnsi" w:hAnsiTheme="minorHAnsi"/>
          <w:sz w:val="22"/>
          <w:szCs w:val="22"/>
        </w:rPr>
      </w:pPr>
      <w:r w:rsidRPr="0059738B">
        <w:rPr>
          <w:rFonts w:asciiTheme="minorHAnsi" w:hAnsiTheme="minorHAnsi"/>
          <w:sz w:val="22"/>
          <w:szCs w:val="22"/>
        </w:rPr>
        <w:t>c) požiadavky na meranie</w:t>
      </w:r>
    </w:p>
    <w:p w14:paraId="77182095" w14:textId="30CFF033" w:rsidR="002B1131" w:rsidRPr="0059738B" w:rsidRDefault="002B1131" w:rsidP="0059738B">
      <w:pPr>
        <w:pStyle w:val="Style9"/>
        <w:shd w:val="clear" w:color="auto" w:fill="auto"/>
        <w:spacing w:after="0" w:line="240" w:lineRule="auto"/>
        <w:ind w:left="740" w:firstLine="0"/>
        <w:jc w:val="both"/>
        <w:rPr>
          <w:rFonts w:asciiTheme="minorHAnsi" w:hAnsiTheme="minorHAnsi"/>
          <w:sz w:val="22"/>
          <w:szCs w:val="22"/>
        </w:rPr>
      </w:pPr>
      <w:r w:rsidRPr="0059738B">
        <w:rPr>
          <w:rFonts w:asciiTheme="minorHAnsi" w:hAnsiTheme="minorHAnsi"/>
          <w:sz w:val="22"/>
          <w:szCs w:val="22"/>
        </w:rPr>
        <w:t xml:space="preserve">- </w:t>
      </w:r>
      <w:r w:rsidR="00991577" w:rsidRPr="0059738B">
        <w:rPr>
          <w:rFonts w:asciiTheme="minorHAnsi" w:hAnsiTheme="minorHAnsi"/>
          <w:sz w:val="22"/>
          <w:szCs w:val="22"/>
        </w:rPr>
        <w:t xml:space="preserve">stanovenie premenných parametrov (hĺbka vyjazdených koľají, záznam vyskytujúcich sa porúch, </w:t>
      </w:r>
      <w:proofErr w:type="spellStart"/>
      <w:r w:rsidR="00991577" w:rsidRPr="0059738B">
        <w:rPr>
          <w:rFonts w:asciiTheme="minorHAnsi" w:hAnsiTheme="minorHAnsi"/>
          <w:sz w:val="22"/>
          <w:szCs w:val="22"/>
        </w:rPr>
        <w:t>makrotextúry</w:t>
      </w:r>
      <w:proofErr w:type="spellEnd"/>
      <w:r w:rsidR="00991577" w:rsidRPr="0059738B">
        <w:rPr>
          <w:rFonts w:asciiTheme="minorHAnsi" w:hAnsiTheme="minorHAnsi"/>
          <w:sz w:val="22"/>
          <w:szCs w:val="22"/>
        </w:rPr>
        <w:t xml:space="preserve"> povrchu)</w:t>
      </w:r>
    </w:p>
    <w:p w14:paraId="343E8FB9" w14:textId="7937E33A" w:rsidR="00991577" w:rsidRPr="0059738B" w:rsidRDefault="00991577" w:rsidP="0059738B">
      <w:pPr>
        <w:pStyle w:val="Style9"/>
        <w:shd w:val="clear" w:color="auto" w:fill="auto"/>
        <w:spacing w:after="0" w:line="240" w:lineRule="auto"/>
        <w:ind w:left="740" w:firstLine="0"/>
        <w:jc w:val="both"/>
        <w:rPr>
          <w:rFonts w:asciiTheme="minorHAnsi" w:hAnsiTheme="minorHAnsi"/>
          <w:sz w:val="22"/>
          <w:szCs w:val="22"/>
        </w:rPr>
      </w:pPr>
      <w:r w:rsidRPr="0059738B">
        <w:rPr>
          <w:rFonts w:asciiTheme="minorHAnsi" w:hAnsiTheme="minorHAnsi"/>
          <w:sz w:val="22"/>
          <w:szCs w:val="22"/>
        </w:rPr>
        <w:t>- jednoznačná identifikácia meraného miesta s určením začiatku a konca pomocou presných súradníc GPS (globálny pozičný systém) s grafickým zaznamenaním začiatku a konca merania;</w:t>
      </w:r>
    </w:p>
    <w:p w14:paraId="1F2EBE1D" w14:textId="3C133FD1" w:rsidR="00991577" w:rsidRPr="0059738B" w:rsidRDefault="00991577" w:rsidP="0059738B">
      <w:pPr>
        <w:pStyle w:val="Style7"/>
        <w:shd w:val="clear" w:color="auto" w:fill="auto"/>
        <w:spacing w:before="0" w:after="0" w:line="240" w:lineRule="auto"/>
        <w:ind w:left="720" w:right="140" w:firstLine="0"/>
        <w:rPr>
          <w:rFonts w:asciiTheme="minorHAnsi" w:hAnsiTheme="minorHAnsi"/>
          <w:sz w:val="22"/>
          <w:szCs w:val="22"/>
        </w:rPr>
      </w:pPr>
      <w:r w:rsidRPr="0059738B">
        <w:rPr>
          <w:rFonts w:asciiTheme="minorHAnsi" w:hAnsiTheme="minorHAnsi"/>
          <w:b/>
          <w:caps/>
          <w:color w:val="000000"/>
          <w:sz w:val="22"/>
          <w:szCs w:val="22"/>
        </w:rPr>
        <w:t>-</w:t>
      </w:r>
      <w:r w:rsidRPr="0059738B">
        <w:rPr>
          <w:rFonts w:asciiTheme="minorHAnsi" w:hAnsiTheme="minorHAnsi"/>
          <w:sz w:val="22"/>
          <w:szCs w:val="22"/>
        </w:rPr>
        <w:t xml:space="preserve"> vykonanie skúšok kontinuálnym nedeštruktívnym zariadením - meracím vozidlom, ktoré nebude obmedzovať premávku a bezpečnosť dopravy;</w:t>
      </w:r>
    </w:p>
    <w:p w14:paraId="49840E8A" w14:textId="4E197CDA" w:rsidR="00991577" w:rsidRPr="0059738B" w:rsidRDefault="00991577" w:rsidP="0059738B">
      <w:pPr>
        <w:pStyle w:val="Style7"/>
        <w:shd w:val="clear" w:color="auto" w:fill="auto"/>
        <w:spacing w:before="0" w:after="0" w:line="240" w:lineRule="auto"/>
        <w:ind w:left="720" w:right="140" w:firstLine="0"/>
        <w:rPr>
          <w:rFonts w:asciiTheme="minorHAnsi" w:hAnsiTheme="minorHAnsi"/>
          <w:sz w:val="22"/>
          <w:szCs w:val="22"/>
        </w:rPr>
      </w:pPr>
      <w:r w:rsidRPr="0059738B">
        <w:rPr>
          <w:rFonts w:asciiTheme="minorHAnsi" w:hAnsiTheme="minorHAnsi"/>
          <w:b/>
          <w:caps/>
          <w:color w:val="000000"/>
          <w:sz w:val="22"/>
          <w:szCs w:val="22"/>
        </w:rPr>
        <w:t>-</w:t>
      </w:r>
      <w:r w:rsidRPr="0059738B">
        <w:rPr>
          <w:rFonts w:asciiTheme="minorHAnsi" w:hAnsiTheme="minorHAnsi"/>
          <w:sz w:val="22"/>
          <w:szCs w:val="22"/>
        </w:rPr>
        <w:t xml:space="preserve"> vykonanie meraní a skúšok jedným pojazdom za rovnakých podmienok merania;</w:t>
      </w:r>
    </w:p>
    <w:p w14:paraId="1EDBD522" w14:textId="77777777" w:rsidR="00991577" w:rsidRPr="0059738B" w:rsidRDefault="00991577" w:rsidP="0059738B">
      <w:pPr>
        <w:pStyle w:val="Style7"/>
        <w:shd w:val="clear" w:color="auto" w:fill="auto"/>
        <w:spacing w:before="0" w:after="0" w:line="240" w:lineRule="auto"/>
        <w:ind w:left="720" w:firstLine="0"/>
        <w:rPr>
          <w:rFonts w:asciiTheme="minorHAnsi" w:hAnsiTheme="minorHAnsi"/>
          <w:sz w:val="22"/>
          <w:szCs w:val="22"/>
        </w:rPr>
      </w:pPr>
      <w:r w:rsidRPr="0059738B">
        <w:rPr>
          <w:rFonts w:asciiTheme="minorHAnsi" w:hAnsiTheme="minorHAnsi"/>
          <w:b/>
          <w:caps/>
          <w:color w:val="000000"/>
          <w:sz w:val="22"/>
          <w:szCs w:val="22"/>
        </w:rPr>
        <w:t xml:space="preserve">- </w:t>
      </w:r>
      <w:r w:rsidRPr="0059738B">
        <w:rPr>
          <w:rFonts w:asciiTheme="minorHAnsi" w:hAnsiTheme="minorHAnsi"/>
          <w:sz w:val="22"/>
          <w:szCs w:val="22"/>
        </w:rPr>
        <w:t>zabezpečiť potrebnú synchronizáciu údajov pri meraní všetkých parametrov vo vzťahu k meranému začiatku a koncu úsekov;</w:t>
      </w:r>
    </w:p>
    <w:p w14:paraId="42D78A84" w14:textId="14425FAB" w:rsidR="00991577" w:rsidRPr="0059738B" w:rsidRDefault="00991577" w:rsidP="0059738B">
      <w:pPr>
        <w:pStyle w:val="Style7"/>
        <w:shd w:val="clear" w:color="auto" w:fill="auto"/>
        <w:spacing w:before="0" w:after="0" w:line="240" w:lineRule="auto"/>
        <w:ind w:left="720" w:right="140" w:firstLine="0"/>
        <w:rPr>
          <w:rFonts w:asciiTheme="minorHAnsi" w:hAnsiTheme="minorHAnsi"/>
          <w:sz w:val="22"/>
          <w:szCs w:val="22"/>
        </w:rPr>
      </w:pPr>
      <w:r w:rsidRPr="0059738B">
        <w:rPr>
          <w:rFonts w:asciiTheme="minorHAnsi" w:hAnsiTheme="minorHAnsi"/>
          <w:sz w:val="22"/>
          <w:szCs w:val="22"/>
        </w:rPr>
        <w:t>- všetky požadované parametre musia byť zaznamenané súčasne z jedného jazdného vozidla.</w:t>
      </w:r>
    </w:p>
    <w:p w14:paraId="2650F990" w14:textId="77777777" w:rsidR="0059738B" w:rsidRPr="008F2A7A" w:rsidRDefault="002763FA" w:rsidP="0059738B">
      <w:pPr>
        <w:pStyle w:val="Bezriadkovania"/>
        <w:ind w:firstLine="680"/>
        <w:rPr>
          <w:rFonts w:asciiTheme="minorHAnsi" w:hAnsiTheme="minorHAnsi"/>
          <w:i/>
          <w:sz w:val="22"/>
          <w:szCs w:val="22"/>
        </w:rPr>
      </w:pPr>
      <w:bookmarkStart w:id="1" w:name="bookmark4"/>
      <w:r w:rsidRPr="008F2A7A">
        <w:rPr>
          <w:rFonts w:asciiTheme="minorHAnsi" w:hAnsiTheme="minorHAnsi"/>
          <w:i/>
          <w:sz w:val="22"/>
          <w:szCs w:val="22"/>
        </w:rPr>
        <w:t>Špecifikácia požiadaviek na spracovanie a odovzdanie nameraných údajov:</w:t>
      </w:r>
      <w:bookmarkEnd w:id="1"/>
    </w:p>
    <w:p w14:paraId="4DE5B2BE" w14:textId="1A0E0134" w:rsidR="002763FA" w:rsidRPr="0059738B" w:rsidRDefault="002763FA" w:rsidP="0059738B">
      <w:pPr>
        <w:pStyle w:val="Bezriadkovania"/>
        <w:ind w:firstLine="680"/>
        <w:rPr>
          <w:rFonts w:asciiTheme="minorHAnsi" w:hAnsiTheme="minorHAnsi"/>
          <w:b/>
          <w:sz w:val="22"/>
          <w:szCs w:val="22"/>
        </w:rPr>
      </w:pPr>
      <w:r w:rsidRPr="0059738B">
        <w:rPr>
          <w:rFonts w:asciiTheme="minorHAnsi" w:hAnsiTheme="minorHAnsi"/>
          <w:sz w:val="22"/>
          <w:szCs w:val="22"/>
        </w:rPr>
        <w:t>Výstupné údaje z podrobného spracovania musia obsahovať:</w:t>
      </w:r>
    </w:p>
    <w:p w14:paraId="00071059" w14:textId="34D0D6F3" w:rsidR="002763FA" w:rsidRPr="0059738B" w:rsidRDefault="002763FA" w:rsidP="0059738B">
      <w:pPr>
        <w:pStyle w:val="Style7"/>
        <w:shd w:val="clear" w:color="auto" w:fill="auto"/>
        <w:spacing w:before="0" w:after="0" w:line="240" w:lineRule="auto"/>
        <w:ind w:firstLine="680"/>
        <w:rPr>
          <w:rFonts w:asciiTheme="minorHAnsi" w:hAnsiTheme="minorHAnsi"/>
          <w:sz w:val="22"/>
          <w:szCs w:val="22"/>
        </w:rPr>
      </w:pPr>
      <w:r w:rsidRPr="0059738B">
        <w:rPr>
          <w:rFonts w:asciiTheme="minorHAnsi" w:hAnsiTheme="minorHAnsi"/>
          <w:sz w:val="22"/>
          <w:szCs w:val="22"/>
        </w:rPr>
        <w:t>- číselný a grafický výstup nameraných hodnôt hĺbky vyjazdených koľají,</w:t>
      </w:r>
    </w:p>
    <w:p w14:paraId="2A0ADA55" w14:textId="426F75F7" w:rsidR="002763FA" w:rsidRPr="0059738B" w:rsidRDefault="002763FA" w:rsidP="0059738B">
      <w:pPr>
        <w:pStyle w:val="Style7"/>
        <w:shd w:val="clear" w:color="auto" w:fill="auto"/>
        <w:spacing w:before="0" w:after="0" w:line="240" w:lineRule="auto"/>
        <w:ind w:left="709" w:hanging="29"/>
        <w:rPr>
          <w:rFonts w:asciiTheme="minorHAnsi" w:hAnsiTheme="minorHAnsi"/>
          <w:sz w:val="22"/>
          <w:szCs w:val="22"/>
        </w:rPr>
      </w:pPr>
      <w:r w:rsidRPr="0059738B">
        <w:rPr>
          <w:rFonts w:asciiTheme="minorHAnsi" w:hAnsiTheme="minorHAnsi"/>
          <w:sz w:val="22"/>
          <w:szCs w:val="22"/>
        </w:rPr>
        <w:t>- grafické zobrazenie hĺbky vyjazdených koľají na mape odrazivosti povrchu meranej vozovky,</w:t>
      </w:r>
    </w:p>
    <w:p w14:paraId="7D66CAF7" w14:textId="710D23A3" w:rsidR="002763FA" w:rsidRPr="0059738B" w:rsidRDefault="002763FA" w:rsidP="0059738B">
      <w:pPr>
        <w:pStyle w:val="Style7"/>
        <w:shd w:val="clear" w:color="auto" w:fill="auto"/>
        <w:spacing w:before="0" w:after="0" w:line="240" w:lineRule="auto"/>
        <w:ind w:firstLine="680"/>
        <w:rPr>
          <w:rFonts w:asciiTheme="minorHAnsi" w:hAnsiTheme="minorHAnsi"/>
          <w:sz w:val="22"/>
          <w:szCs w:val="22"/>
        </w:rPr>
      </w:pPr>
      <w:r w:rsidRPr="0059738B">
        <w:rPr>
          <w:rFonts w:asciiTheme="minorHAnsi" w:hAnsiTheme="minorHAnsi"/>
          <w:sz w:val="22"/>
          <w:szCs w:val="22"/>
        </w:rPr>
        <w:t>- vysvetlenie k jednotlivým položkám výstupov,</w:t>
      </w:r>
    </w:p>
    <w:p w14:paraId="6B855645" w14:textId="22DC3E69" w:rsidR="002763FA" w:rsidRPr="0059738B" w:rsidRDefault="002763FA" w:rsidP="0059738B">
      <w:pPr>
        <w:pStyle w:val="Style7"/>
        <w:shd w:val="clear" w:color="auto" w:fill="auto"/>
        <w:spacing w:before="0" w:after="0" w:line="240" w:lineRule="auto"/>
        <w:ind w:firstLine="680"/>
        <w:rPr>
          <w:rFonts w:asciiTheme="minorHAnsi" w:hAnsiTheme="minorHAnsi"/>
          <w:sz w:val="22"/>
          <w:szCs w:val="22"/>
        </w:rPr>
      </w:pPr>
      <w:r w:rsidRPr="0059738B">
        <w:rPr>
          <w:rFonts w:asciiTheme="minorHAnsi" w:hAnsiTheme="minorHAnsi"/>
          <w:sz w:val="22"/>
          <w:szCs w:val="22"/>
        </w:rPr>
        <w:t>- plošné, grafické zobrazenie hodnoty vyjazdenej hĺbky koľaje,</w:t>
      </w:r>
    </w:p>
    <w:p w14:paraId="70F90A50" w14:textId="667D405F" w:rsidR="002763FA" w:rsidRPr="0059738B" w:rsidRDefault="002763FA" w:rsidP="0059738B">
      <w:pPr>
        <w:pStyle w:val="Style7"/>
        <w:shd w:val="clear" w:color="auto" w:fill="auto"/>
        <w:spacing w:before="0" w:after="0" w:line="240" w:lineRule="auto"/>
        <w:ind w:left="680" w:firstLine="60"/>
        <w:rPr>
          <w:rFonts w:asciiTheme="minorHAnsi" w:hAnsiTheme="minorHAnsi"/>
          <w:sz w:val="22"/>
          <w:szCs w:val="22"/>
        </w:rPr>
      </w:pPr>
      <w:r w:rsidRPr="0059738B">
        <w:rPr>
          <w:rFonts w:asciiTheme="minorHAnsi" w:hAnsiTheme="minorHAnsi"/>
          <w:sz w:val="22"/>
          <w:szCs w:val="22"/>
        </w:rPr>
        <w:t>-spracovaný videozáznam s výsledkami meraných parametrov v jednom grafickom rozhraní (video záznam z meranej ulice, hĺbka koľaje, max. hĺbka koľaje, plošné, grafické zobrazenie koľaje na mape odrazivosti povrchu vozovky, zobrazenie polohy výsledkov na mape) s lokalizáciou meranej ulice na mape,</w:t>
      </w:r>
    </w:p>
    <w:p w14:paraId="26DEB192" w14:textId="68AD609F" w:rsidR="002763FA" w:rsidRPr="0059738B" w:rsidRDefault="000352E1" w:rsidP="0059738B">
      <w:pPr>
        <w:pStyle w:val="Style7"/>
        <w:shd w:val="clear" w:color="auto" w:fill="auto"/>
        <w:spacing w:before="0" w:after="0" w:line="240" w:lineRule="auto"/>
        <w:ind w:left="680" w:firstLine="0"/>
        <w:rPr>
          <w:rFonts w:asciiTheme="minorHAnsi" w:hAnsiTheme="minorHAnsi"/>
          <w:sz w:val="22"/>
          <w:szCs w:val="22"/>
        </w:rPr>
      </w:pPr>
      <w:r w:rsidRPr="0059738B">
        <w:rPr>
          <w:rFonts w:asciiTheme="minorHAnsi" w:hAnsiTheme="minorHAnsi"/>
          <w:sz w:val="22"/>
          <w:szCs w:val="22"/>
        </w:rPr>
        <w:t xml:space="preserve">- výsledky maximálnej hĺbky koľají budú dodané v dátovom formáte </w:t>
      </w:r>
      <w:proofErr w:type="spellStart"/>
      <w:r w:rsidRPr="0059738B">
        <w:rPr>
          <w:rFonts w:asciiTheme="minorHAnsi" w:hAnsiTheme="minorHAnsi"/>
          <w:sz w:val="22"/>
          <w:szCs w:val="22"/>
        </w:rPr>
        <w:t>dgn</w:t>
      </w:r>
      <w:proofErr w:type="spellEnd"/>
      <w:r w:rsidRPr="0059738B">
        <w:rPr>
          <w:rFonts w:asciiTheme="minorHAnsi" w:hAnsiTheme="minorHAnsi"/>
          <w:sz w:val="22"/>
          <w:szCs w:val="22"/>
        </w:rPr>
        <w:t xml:space="preserve"> alebo </w:t>
      </w:r>
      <w:proofErr w:type="spellStart"/>
      <w:r w:rsidRPr="0059738B">
        <w:rPr>
          <w:rFonts w:asciiTheme="minorHAnsi" w:hAnsiTheme="minorHAnsi"/>
          <w:sz w:val="22"/>
          <w:szCs w:val="22"/>
        </w:rPr>
        <w:t>shp</w:t>
      </w:r>
      <w:proofErr w:type="spellEnd"/>
      <w:r w:rsidRPr="0059738B">
        <w:rPr>
          <w:rFonts w:asciiTheme="minorHAnsi" w:hAnsiTheme="minorHAnsi"/>
          <w:sz w:val="22"/>
          <w:szCs w:val="22"/>
        </w:rPr>
        <w:t xml:space="preserve"> pre interpretáciu v GIS systéme mesta Trnava,</w:t>
      </w:r>
    </w:p>
    <w:p w14:paraId="2E22EE58" w14:textId="53072647" w:rsidR="000352E1" w:rsidRDefault="000352E1" w:rsidP="0059738B">
      <w:pPr>
        <w:pStyle w:val="Style7"/>
        <w:shd w:val="clear" w:color="auto" w:fill="auto"/>
        <w:spacing w:before="0" w:after="0" w:line="240" w:lineRule="auto"/>
        <w:ind w:left="480" w:firstLine="200"/>
        <w:jc w:val="left"/>
        <w:rPr>
          <w:rFonts w:asciiTheme="minorHAnsi" w:hAnsiTheme="minorHAnsi"/>
          <w:b/>
          <w:sz w:val="22"/>
          <w:szCs w:val="22"/>
        </w:rPr>
      </w:pPr>
      <w:r w:rsidRPr="0059738B">
        <w:rPr>
          <w:rFonts w:asciiTheme="minorHAnsi" w:hAnsiTheme="minorHAnsi"/>
          <w:b/>
          <w:sz w:val="22"/>
          <w:szCs w:val="22"/>
        </w:rPr>
        <w:t>Namerané údaje je potrebné vyhodnotiť v zmysle platných technických predpisov.</w:t>
      </w:r>
    </w:p>
    <w:p w14:paraId="14835439" w14:textId="1F4DCEE1" w:rsidR="000352E1" w:rsidRDefault="000352E1" w:rsidP="00372FB7">
      <w:pPr>
        <w:pStyle w:val="Style9"/>
        <w:numPr>
          <w:ilvl w:val="0"/>
          <w:numId w:val="9"/>
        </w:numPr>
        <w:shd w:val="clear" w:color="auto" w:fill="auto"/>
        <w:tabs>
          <w:tab w:val="left" w:pos="739"/>
        </w:tabs>
        <w:spacing w:after="0"/>
        <w:ind w:left="740"/>
        <w:jc w:val="both"/>
        <w:rPr>
          <w:rFonts w:asciiTheme="minorHAnsi" w:hAnsiTheme="minorHAnsi"/>
          <w:sz w:val="22"/>
          <w:szCs w:val="22"/>
        </w:rPr>
      </w:pPr>
      <w:r w:rsidRPr="00306600">
        <w:rPr>
          <w:rFonts w:asciiTheme="minorHAnsi" w:hAnsiTheme="minorHAnsi"/>
          <w:sz w:val="22"/>
          <w:szCs w:val="22"/>
        </w:rPr>
        <w:t>Zhotoviteľ ako víťazný uchádzač vo verejnom obstarávaní predmetnej zákazky v zmysle zákona č. 343/2015 Z. z. o verejnom obstarávaní</w:t>
      </w:r>
      <w:r w:rsidR="003C075D">
        <w:rPr>
          <w:rFonts w:asciiTheme="minorHAnsi" w:hAnsiTheme="minorHAnsi"/>
          <w:sz w:val="22"/>
          <w:szCs w:val="22"/>
        </w:rPr>
        <w:t xml:space="preserve"> v platnom znení</w:t>
      </w:r>
      <w:r w:rsidRPr="00306600">
        <w:rPr>
          <w:rFonts w:asciiTheme="minorHAnsi" w:hAnsiTheme="minorHAnsi"/>
          <w:sz w:val="22"/>
          <w:szCs w:val="22"/>
        </w:rPr>
        <w:t xml:space="preserve">, sa zaväzuje zhotoviť pre </w:t>
      </w:r>
      <w:r w:rsidR="003C075D">
        <w:rPr>
          <w:rFonts w:asciiTheme="minorHAnsi" w:hAnsiTheme="minorHAnsi"/>
          <w:sz w:val="22"/>
          <w:szCs w:val="22"/>
        </w:rPr>
        <w:t>O</w:t>
      </w:r>
      <w:r w:rsidRPr="00306600">
        <w:rPr>
          <w:rFonts w:asciiTheme="minorHAnsi" w:hAnsiTheme="minorHAnsi"/>
          <w:sz w:val="22"/>
          <w:szCs w:val="22"/>
        </w:rPr>
        <w:t>bjednávateľa dielo podľa podmienok dohodnutých v tejto zmluve, a riadne a včas zhotovené dielo odovzdať.</w:t>
      </w:r>
    </w:p>
    <w:p w14:paraId="0D42CB97" w14:textId="19E0600A" w:rsidR="000352E1" w:rsidRDefault="000352E1" w:rsidP="00381BB0">
      <w:pPr>
        <w:pStyle w:val="Style9"/>
        <w:numPr>
          <w:ilvl w:val="0"/>
          <w:numId w:val="9"/>
        </w:numPr>
        <w:shd w:val="clear" w:color="auto" w:fill="auto"/>
        <w:tabs>
          <w:tab w:val="left" w:pos="739"/>
        </w:tabs>
        <w:spacing w:after="0"/>
        <w:ind w:left="740"/>
        <w:jc w:val="both"/>
        <w:rPr>
          <w:rFonts w:asciiTheme="minorHAnsi" w:hAnsiTheme="minorHAnsi"/>
          <w:sz w:val="22"/>
          <w:szCs w:val="22"/>
        </w:rPr>
      </w:pPr>
      <w:r w:rsidRPr="00306600">
        <w:rPr>
          <w:rFonts w:asciiTheme="minorHAnsi" w:hAnsiTheme="minorHAnsi"/>
          <w:sz w:val="22"/>
          <w:szCs w:val="22"/>
        </w:rPr>
        <w:t xml:space="preserve">Objednávateľ sa zaväzuje zhotovené dielo prevziať v súlade s touto zmluvou a zaplatiť za dielo dohodnutú cenu podľa platobných podmienok dohodnutých v tejto zmluve v zmysle cenovej ponuky </w:t>
      </w:r>
      <w:r w:rsidR="003C075D">
        <w:rPr>
          <w:rFonts w:asciiTheme="minorHAnsi" w:hAnsiTheme="minorHAnsi"/>
          <w:sz w:val="22"/>
          <w:szCs w:val="22"/>
        </w:rPr>
        <w:t>Z</w:t>
      </w:r>
      <w:r w:rsidRPr="00306600">
        <w:rPr>
          <w:rFonts w:asciiTheme="minorHAnsi" w:hAnsiTheme="minorHAnsi"/>
          <w:sz w:val="22"/>
          <w:szCs w:val="22"/>
        </w:rPr>
        <w:t>hotoviteľa ako víťazného uchádzača, ktorá tvorí neoddeliteľnú prílohu tejto zmluvy.</w:t>
      </w:r>
    </w:p>
    <w:p w14:paraId="56891684" w14:textId="7CAC8812" w:rsidR="000352E1" w:rsidRPr="00306600" w:rsidRDefault="000352E1" w:rsidP="000352E1">
      <w:pPr>
        <w:pStyle w:val="Style9"/>
        <w:numPr>
          <w:ilvl w:val="0"/>
          <w:numId w:val="9"/>
        </w:numPr>
        <w:shd w:val="clear" w:color="auto" w:fill="auto"/>
        <w:tabs>
          <w:tab w:val="left" w:pos="739"/>
        </w:tabs>
        <w:spacing w:after="346"/>
        <w:ind w:left="740"/>
        <w:jc w:val="both"/>
        <w:rPr>
          <w:rFonts w:asciiTheme="minorHAnsi" w:hAnsiTheme="minorHAnsi"/>
          <w:sz w:val="22"/>
          <w:szCs w:val="22"/>
        </w:rPr>
      </w:pPr>
      <w:r w:rsidRPr="00306600">
        <w:rPr>
          <w:rFonts w:asciiTheme="minorHAnsi" w:hAnsiTheme="minorHAnsi"/>
          <w:sz w:val="22"/>
          <w:szCs w:val="22"/>
        </w:rPr>
        <w:t xml:space="preserve">Zhotoviteľ sa zaväzuje splniť technické a kvalitatívne požiadavky predmetu zmluvy v súlade s príslušnými právnymi predpismi a technickými normami, vo vlastnom mene, na svoje náklady a vlastnú zodpovednosť, v súlade s podmienkami stanovenými </w:t>
      </w:r>
      <w:r w:rsidR="00844185">
        <w:rPr>
          <w:rFonts w:asciiTheme="minorHAnsi" w:hAnsiTheme="minorHAnsi"/>
          <w:sz w:val="22"/>
          <w:szCs w:val="22"/>
        </w:rPr>
        <w:t>verejným obstarávaním</w:t>
      </w:r>
      <w:r w:rsidRPr="00306600">
        <w:rPr>
          <w:rFonts w:asciiTheme="minorHAnsi" w:hAnsiTheme="minorHAnsi"/>
          <w:sz w:val="22"/>
          <w:szCs w:val="22"/>
        </w:rPr>
        <w:t>, svojou predloženou ponukou a s vybavením, ktoré si na tento účel zabezpečí.</w:t>
      </w:r>
    </w:p>
    <w:p w14:paraId="6EE5A43C" w14:textId="5571C965" w:rsidR="00705EF0" w:rsidRPr="0093394E" w:rsidRDefault="00705EF0" w:rsidP="00E57A6E">
      <w:pPr>
        <w:spacing w:after="240"/>
        <w:ind w:right="282"/>
        <w:jc w:val="center"/>
        <w:rPr>
          <w:rFonts w:asciiTheme="minorHAnsi" w:hAnsiTheme="minorHAnsi" w:cs="Arial"/>
          <w:b/>
          <w:caps/>
          <w:sz w:val="22"/>
          <w:szCs w:val="22"/>
        </w:rPr>
      </w:pPr>
      <w:r w:rsidRPr="0093394E">
        <w:rPr>
          <w:rFonts w:asciiTheme="minorHAnsi" w:hAnsiTheme="minorHAnsi" w:cs="Arial"/>
          <w:b/>
          <w:caps/>
          <w:sz w:val="22"/>
          <w:szCs w:val="22"/>
        </w:rPr>
        <w:lastRenderedPageBreak/>
        <w:t>Čl.</w:t>
      </w:r>
      <w:r w:rsidR="00C11525" w:rsidRPr="0093394E">
        <w:rPr>
          <w:rFonts w:asciiTheme="minorHAnsi" w:hAnsiTheme="minorHAnsi" w:cs="Arial"/>
          <w:b/>
          <w:caps/>
          <w:sz w:val="22"/>
          <w:szCs w:val="22"/>
        </w:rPr>
        <w:t xml:space="preserve"> </w:t>
      </w:r>
      <w:r w:rsidRPr="0093394E">
        <w:rPr>
          <w:rFonts w:asciiTheme="minorHAnsi" w:hAnsiTheme="minorHAnsi" w:cs="Arial"/>
          <w:b/>
          <w:caps/>
          <w:sz w:val="22"/>
          <w:szCs w:val="22"/>
        </w:rPr>
        <w:t>3</w:t>
      </w:r>
      <w:r w:rsidR="00A064F9">
        <w:rPr>
          <w:rFonts w:asciiTheme="minorHAnsi" w:hAnsiTheme="minorHAnsi" w:cs="Arial"/>
          <w:b/>
          <w:caps/>
          <w:sz w:val="22"/>
          <w:szCs w:val="22"/>
        </w:rPr>
        <w:tab/>
      </w:r>
      <w:r w:rsidR="009E74D2" w:rsidRPr="0093394E">
        <w:rPr>
          <w:rFonts w:asciiTheme="minorHAnsi" w:hAnsiTheme="minorHAnsi"/>
          <w:b/>
          <w:caps/>
          <w:sz w:val="22"/>
          <w:szCs w:val="22"/>
        </w:rPr>
        <w:t>čas plnenia a sP</w:t>
      </w:r>
      <w:r w:rsidR="00426266">
        <w:rPr>
          <w:rFonts w:asciiTheme="minorHAnsi" w:hAnsiTheme="minorHAnsi"/>
          <w:b/>
          <w:caps/>
          <w:sz w:val="22"/>
          <w:szCs w:val="22"/>
        </w:rPr>
        <w:t>Ô</w:t>
      </w:r>
      <w:r w:rsidR="009E74D2" w:rsidRPr="0093394E">
        <w:rPr>
          <w:rFonts w:asciiTheme="minorHAnsi" w:hAnsiTheme="minorHAnsi"/>
          <w:b/>
          <w:caps/>
          <w:sz w:val="22"/>
          <w:szCs w:val="22"/>
        </w:rPr>
        <w:t>SOB odovzdania predmetu zmluvy</w:t>
      </w:r>
    </w:p>
    <w:p w14:paraId="2DD42934" w14:textId="59DF0F3C" w:rsidR="001266E3" w:rsidRPr="00C062E9" w:rsidRDefault="001266E3" w:rsidP="00ED7F73">
      <w:pPr>
        <w:pStyle w:val="Style9"/>
        <w:numPr>
          <w:ilvl w:val="0"/>
          <w:numId w:val="13"/>
        </w:numPr>
        <w:shd w:val="clear" w:color="auto" w:fill="auto"/>
        <w:tabs>
          <w:tab w:val="left" w:pos="637"/>
        </w:tabs>
        <w:spacing w:after="0" w:line="278" w:lineRule="exact"/>
        <w:ind w:left="640" w:right="200"/>
        <w:jc w:val="both"/>
        <w:rPr>
          <w:rFonts w:asciiTheme="minorHAnsi" w:hAnsiTheme="minorHAnsi"/>
          <w:sz w:val="22"/>
          <w:szCs w:val="22"/>
        </w:rPr>
      </w:pPr>
      <w:r w:rsidRPr="00C062E9">
        <w:rPr>
          <w:rFonts w:asciiTheme="minorHAnsi" w:hAnsiTheme="minorHAnsi"/>
          <w:sz w:val="22"/>
          <w:szCs w:val="22"/>
        </w:rPr>
        <w:t>Zhotoviteľ sa zaväzuje</w:t>
      </w:r>
      <w:r w:rsidR="00ED7F73">
        <w:rPr>
          <w:rFonts w:asciiTheme="minorHAnsi" w:hAnsiTheme="minorHAnsi"/>
          <w:sz w:val="22"/>
          <w:szCs w:val="22"/>
        </w:rPr>
        <w:t xml:space="preserve"> a zodpovedá za to</w:t>
      </w:r>
      <w:r w:rsidRPr="00C062E9">
        <w:rPr>
          <w:rFonts w:asciiTheme="minorHAnsi" w:hAnsiTheme="minorHAnsi"/>
          <w:sz w:val="22"/>
          <w:szCs w:val="22"/>
        </w:rPr>
        <w:t>, že vykoná dielo v kvalite a podľa podmienok dohodnutých v</w:t>
      </w:r>
      <w:r w:rsidR="00ED7F73">
        <w:rPr>
          <w:rFonts w:asciiTheme="minorHAnsi" w:hAnsiTheme="minorHAnsi"/>
          <w:sz w:val="22"/>
          <w:szCs w:val="22"/>
        </w:rPr>
        <w:t xml:space="preserve"> tejto </w:t>
      </w:r>
      <w:r w:rsidRPr="00C062E9">
        <w:rPr>
          <w:rFonts w:asciiTheme="minorHAnsi" w:hAnsiTheme="minorHAnsi"/>
          <w:sz w:val="22"/>
          <w:szCs w:val="22"/>
        </w:rPr>
        <w:t>zmluve, v termíne do 31. septembra 2019.</w:t>
      </w:r>
    </w:p>
    <w:p w14:paraId="3F3D74D3" w14:textId="529C00CA" w:rsidR="001266E3" w:rsidRPr="00C062E9" w:rsidRDefault="001266E3" w:rsidP="00ED7F73">
      <w:pPr>
        <w:pStyle w:val="Style9"/>
        <w:numPr>
          <w:ilvl w:val="0"/>
          <w:numId w:val="13"/>
        </w:numPr>
        <w:shd w:val="clear" w:color="auto" w:fill="auto"/>
        <w:tabs>
          <w:tab w:val="left" w:pos="637"/>
        </w:tabs>
        <w:spacing w:after="0"/>
        <w:ind w:left="640" w:right="200"/>
        <w:jc w:val="both"/>
        <w:rPr>
          <w:rFonts w:asciiTheme="minorHAnsi" w:hAnsiTheme="minorHAnsi"/>
          <w:sz w:val="22"/>
          <w:szCs w:val="22"/>
        </w:rPr>
      </w:pPr>
      <w:r w:rsidRPr="00C062E9">
        <w:rPr>
          <w:rFonts w:asciiTheme="minorHAnsi" w:hAnsiTheme="minorHAnsi"/>
          <w:sz w:val="22"/>
          <w:szCs w:val="22"/>
        </w:rPr>
        <w:t xml:space="preserve">Zhotoviteľ je povinný písomne oznámiť </w:t>
      </w:r>
      <w:r w:rsidR="00ED7F73">
        <w:rPr>
          <w:rFonts w:asciiTheme="minorHAnsi" w:hAnsiTheme="minorHAnsi"/>
          <w:sz w:val="22"/>
          <w:szCs w:val="22"/>
        </w:rPr>
        <w:t>O</w:t>
      </w:r>
      <w:r w:rsidRPr="00C062E9">
        <w:rPr>
          <w:rFonts w:asciiTheme="minorHAnsi" w:hAnsiTheme="minorHAnsi"/>
          <w:sz w:val="22"/>
          <w:szCs w:val="22"/>
        </w:rPr>
        <w:t>bjednávateľovi existenciu dôvodov, ktoré bránia alebo sťažujú vykonanie diela, ktorého následkom bude omeškanie s vykonaním diela.</w:t>
      </w:r>
    </w:p>
    <w:p w14:paraId="269C5834" w14:textId="69F3D9A2" w:rsidR="001266E3" w:rsidRPr="00C062E9" w:rsidRDefault="001266E3" w:rsidP="007F4296">
      <w:pPr>
        <w:pStyle w:val="Style9"/>
        <w:numPr>
          <w:ilvl w:val="0"/>
          <w:numId w:val="13"/>
        </w:numPr>
        <w:shd w:val="clear" w:color="auto" w:fill="auto"/>
        <w:tabs>
          <w:tab w:val="left" w:pos="637"/>
        </w:tabs>
        <w:spacing w:after="0"/>
        <w:ind w:left="640" w:right="200"/>
        <w:jc w:val="both"/>
        <w:rPr>
          <w:rFonts w:asciiTheme="minorHAnsi" w:hAnsiTheme="minorHAnsi"/>
          <w:sz w:val="22"/>
          <w:szCs w:val="22"/>
        </w:rPr>
      </w:pPr>
      <w:r w:rsidRPr="00C062E9">
        <w:rPr>
          <w:rFonts w:asciiTheme="minorHAnsi" w:hAnsiTheme="minorHAnsi"/>
          <w:sz w:val="22"/>
          <w:szCs w:val="22"/>
        </w:rPr>
        <w:t xml:space="preserve">Zhotoviteľ diela podľa tejto zmluvy je povinný pri plnení predmetu zmluvy postupovať s odbornou starostlivosťou, dodržiavať všeobecne záväzné predpisy, technické normy STN, EN a povinnosti vyplývajúce z tejto zmluvy. Ďalej sa bude riadiť záväznými podkladmi </w:t>
      </w:r>
      <w:r w:rsidR="007F4296">
        <w:rPr>
          <w:rFonts w:asciiTheme="minorHAnsi" w:hAnsiTheme="minorHAnsi"/>
          <w:sz w:val="22"/>
          <w:szCs w:val="22"/>
        </w:rPr>
        <w:t>O</w:t>
      </w:r>
      <w:r w:rsidRPr="00C062E9">
        <w:rPr>
          <w:rFonts w:asciiTheme="minorHAnsi" w:hAnsiTheme="minorHAnsi"/>
          <w:sz w:val="22"/>
          <w:szCs w:val="22"/>
        </w:rPr>
        <w:t>bjednávateľa.</w:t>
      </w:r>
    </w:p>
    <w:p w14:paraId="56F09BAE" w14:textId="3FBF07D2" w:rsidR="001266E3" w:rsidRPr="00C062E9" w:rsidRDefault="001266E3" w:rsidP="001266E3">
      <w:pPr>
        <w:pStyle w:val="Style9"/>
        <w:numPr>
          <w:ilvl w:val="0"/>
          <w:numId w:val="13"/>
        </w:numPr>
        <w:shd w:val="clear" w:color="auto" w:fill="auto"/>
        <w:tabs>
          <w:tab w:val="left" w:pos="637"/>
        </w:tabs>
        <w:spacing w:after="296"/>
        <w:ind w:left="640" w:right="200"/>
        <w:jc w:val="both"/>
        <w:rPr>
          <w:rFonts w:asciiTheme="minorHAnsi" w:hAnsiTheme="minorHAnsi"/>
          <w:sz w:val="22"/>
          <w:szCs w:val="22"/>
        </w:rPr>
      </w:pPr>
      <w:r w:rsidRPr="00C062E9">
        <w:rPr>
          <w:rFonts w:asciiTheme="minorHAnsi" w:hAnsiTheme="minorHAnsi"/>
          <w:sz w:val="22"/>
          <w:szCs w:val="22"/>
        </w:rPr>
        <w:t xml:space="preserve">Objednávateľ sa zaväzuje, že počas zhotovovania diela poskytne </w:t>
      </w:r>
      <w:r w:rsidR="00F403EF">
        <w:rPr>
          <w:rFonts w:asciiTheme="minorHAnsi" w:hAnsiTheme="minorHAnsi"/>
          <w:sz w:val="22"/>
          <w:szCs w:val="22"/>
        </w:rPr>
        <w:t>Z</w:t>
      </w:r>
      <w:r w:rsidRPr="00C062E9">
        <w:rPr>
          <w:rFonts w:asciiTheme="minorHAnsi" w:hAnsiTheme="minorHAnsi"/>
          <w:sz w:val="22"/>
          <w:szCs w:val="22"/>
        </w:rPr>
        <w:t xml:space="preserve">hotoviteľovi v nevyhnutnom rozsahu potrebnú súčinnosť, spočívajúcu v oprávnených požiadavkách, napr. najmä pri odovzdávaní doplňujúcich údajov, spresnení podkladov, ktorých potreba vznikne v priebehu plnenia tejto zmluvy o dielo. Nedodržanie tejto potrebnej súčinnosti zo strany </w:t>
      </w:r>
      <w:r w:rsidR="00F403EF">
        <w:rPr>
          <w:rFonts w:asciiTheme="minorHAnsi" w:hAnsiTheme="minorHAnsi"/>
          <w:sz w:val="22"/>
          <w:szCs w:val="22"/>
        </w:rPr>
        <w:t>O</w:t>
      </w:r>
      <w:r w:rsidRPr="00C062E9">
        <w:rPr>
          <w:rFonts w:asciiTheme="minorHAnsi" w:hAnsiTheme="minorHAnsi"/>
          <w:sz w:val="22"/>
          <w:szCs w:val="22"/>
        </w:rPr>
        <w:t xml:space="preserve">bjednávateľa, ktoré preukázateľne spôsobí zdržanie zhotovovania diela, oprávňuje </w:t>
      </w:r>
      <w:r w:rsidR="00F403EF">
        <w:rPr>
          <w:rFonts w:asciiTheme="minorHAnsi" w:hAnsiTheme="minorHAnsi"/>
          <w:sz w:val="22"/>
          <w:szCs w:val="22"/>
        </w:rPr>
        <w:t>Z</w:t>
      </w:r>
      <w:r w:rsidRPr="00C062E9">
        <w:rPr>
          <w:rFonts w:asciiTheme="minorHAnsi" w:hAnsiTheme="minorHAnsi"/>
          <w:sz w:val="22"/>
          <w:szCs w:val="22"/>
        </w:rPr>
        <w:t>hotoviteľa k podaniu návrhu úpravy termínu plnenia predmetu zmluvy.</w:t>
      </w:r>
      <w:r w:rsidR="0042073B" w:rsidRPr="00C062E9">
        <w:rPr>
          <w:rFonts w:asciiTheme="minorHAnsi" w:hAnsiTheme="minorHAnsi"/>
          <w:sz w:val="22"/>
          <w:szCs w:val="22"/>
        </w:rPr>
        <w:t xml:space="preserve"> Zmena termínu sa zrealizuje písomným dodatkom.</w:t>
      </w:r>
    </w:p>
    <w:p w14:paraId="3049B50C" w14:textId="060B4BA6" w:rsidR="00F72714" w:rsidRPr="0093394E" w:rsidRDefault="00F72714" w:rsidP="00D82E6E">
      <w:pPr>
        <w:spacing w:after="240"/>
        <w:jc w:val="center"/>
        <w:rPr>
          <w:rFonts w:asciiTheme="minorHAnsi" w:hAnsiTheme="minorHAnsi" w:cs="Arial"/>
          <w:b/>
          <w:caps/>
          <w:sz w:val="22"/>
          <w:szCs w:val="22"/>
        </w:rPr>
      </w:pPr>
      <w:r w:rsidRPr="0093394E">
        <w:rPr>
          <w:rFonts w:asciiTheme="minorHAnsi" w:hAnsiTheme="minorHAnsi" w:cs="Arial"/>
          <w:b/>
          <w:caps/>
          <w:sz w:val="22"/>
          <w:szCs w:val="22"/>
        </w:rPr>
        <w:t>Čl.</w:t>
      </w:r>
      <w:r w:rsidR="00C11525" w:rsidRPr="0093394E">
        <w:rPr>
          <w:rFonts w:asciiTheme="minorHAnsi" w:hAnsiTheme="minorHAnsi" w:cs="Arial"/>
          <w:b/>
          <w:caps/>
          <w:sz w:val="22"/>
          <w:szCs w:val="22"/>
        </w:rPr>
        <w:t xml:space="preserve"> </w:t>
      </w:r>
      <w:r w:rsidR="001266E3">
        <w:rPr>
          <w:rFonts w:asciiTheme="minorHAnsi" w:hAnsiTheme="minorHAnsi" w:cs="Arial"/>
          <w:b/>
          <w:caps/>
          <w:sz w:val="22"/>
          <w:szCs w:val="22"/>
        </w:rPr>
        <w:t>4</w:t>
      </w:r>
      <w:r w:rsidR="00A064F9">
        <w:rPr>
          <w:rFonts w:asciiTheme="minorHAnsi" w:hAnsiTheme="minorHAnsi" w:cs="Arial"/>
          <w:b/>
          <w:caps/>
          <w:sz w:val="22"/>
          <w:szCs w:val="22"/>
        </w:rPr>
        <w:tab/>
      </w:r>
      <w:r w:rsidRPr="0093394E">
        <w:rPr>
          <w:rFonts w:asciiTheme="minorHAnsi" w:hAnsiTheme="minorHAnsi" w:cs="Arial"/>
          <w:b/>
          <w:caps/>
          <w:sz w:val="22"/>
          <w:szCs w:val="22"/>
        </w:rPr>
        <w:t>cena predmetu zmluvy</w:t>
      </w:r>
    </w:p>
    <w:p w14:paraId="16B36328" w14:textId="2FD6D782" w:rsidR="00F72714" w:rsidRPr="0093394E" w:rsidRDefault="00EE072F" w:rsidP="009A1052">
      <w:pPr>
        <w:numPr>
          <w:ilvl w:val="12"/>
          <w:numId w:val="0"/>
        </w:numPr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</w:t>
      </w:r>
      <w:r>
        <w:rPr>
          <w:rFonts w:asciiTheme="minorHAnsi" w:hAnsiTheme="minorHAnsi" w:cs="Arial"/>
          <w:sz w:val="22"/>
          <w:szCs w:val="22"/>
        </w:rPr>
        <w:tab/>
      </w:r>
      <w:r w:rsidR="00F72714" w:rsidRPr="0093394E">
        <w:rPr>
          <w:rFonts w:asciiTheme="minorHAnsi" w:hAnsiTheme="minorHAnsi" w:cs="Arial"/>
          <w:sz w:val="22"/>
          <w:szCs w:val="22"/>
        </w:rPr>
        <w:t xml:space="preserve">Cena za predmet zmluvy t. j. cena </w:t>
      </w:r>
      <w:r w:rsidR="00A62089" w:rsidRPr="0093394E">
        <w:rPr>
          <w:rFonts w:asciiTheme="minorHAnsi" w:hAnsiTheme="minorHAnsi" w:cs="Arial"/>
          <w:sz w:val="22"/>
          <w:szCs w:val="22"/>
        </w:rPr>
        <w:t>za celý predmet zákazky</w:t>
      </w:r>
      <w:r w:rsidR="00F72714" w:rsidRPr="0093394E">
        <w:rPr>
          <w:rFonts w:asciiTheme="minorHAnsi" w:hAnsiTheme="minorHAnsi" w:cs="Arial"/>
          <w:sz w:val="22"/>
          <w:szCs w:val="22"/>
        </w:rPr>
        <w:t xml:space="preserve"> je stanovená dohodou zmluvných strán v zmysle zákona č. </w:t>
      </w:r>
      <w:r w:rsidR="00C358F2" w:rsidRPr="0093394E">
        <w:rPr>
          <w:rFonts w:asciiTheme="minorHAnsi" w:hAnsiTheme="minorHAnsi" w:cs="Arial"/>
          <w:sz w:val="22"/>
          <w:szCs w:val="22"/>
        </w:rPr>
        <w:t>1</w:t>
      </w:r>
      <w:r w:rsidR="00F72714" w:rsidRPr="0093394E">
        <w:rPr>
          <w:rFonts w:asciiTheme="minorHAnsi" w:hAnsiTheme="minorHAnsi" w:cs="Arial"/>
          <w:sz w:val="22"/>
          <w:szCs w:val="22"/>
        </w:rPr>
        <w:t>8/1996 Z. z. o cenách v znení neskorších predpisov je konečná a predstavuje sumu:</w:t>
      </w:r>
    </w:p>
    <w:p w14:paraId="7AEFA82E" w14:textId="3345399B" w:rsidR="00F72714" w:rsidRDefault="008C2D71" w:rsidP="000528DF">
      <w:pPr>
        <w:pStyle w:val="Bezriadkovania"/>
        <w:spacing w:after="240"/>
        <w:ind w:left="709"/>
        <w:rPr>
          <w:rFonts w:asciiTheme="minorHAnsi" w:hAnsiTheme="minorHAnsi"/>
          <w:sz w:val="22"/>
          <w:szCs w:val="22"/>
        </w:rPr>
      </w:pPr>
      <w:r w:rsidRPr="0093394E">
        <w:rPr>
          <w:rFonts w:asciiTheme="minorHAnsi" w:hAnsiTheme="minorHAnsi"/>
          <w:b/>
          <w:sz w:val="22"/>
          <w:szCs w:val="22"/>
        </w:rPr>
        <w:t xml:space="preserve">Celková zmluvná cena: </w:t>
      </w:r>
      <w:r w:rsidR="00DD12C1" w:rsidRPr="0093394E">
        <w:rPr>
          <w:rFonts w:asciiTheme="minorHAnsi" w:hAnsiTheme="minorHAnsi"/>
          <w:b/>
          <w:sz w:val="22"/>
          <w:szCs w:val="22"/>
        </w:rPr>
        <w:t>......................</w:t>
      </w:r>
      <w:r w:rsidR="00875415" w:rsidRPr="0093394E">
        <w:rPr>
          <w:rFonts w:asciiTheme="minorHAnsi" w:hAnsiTheme="minorHAnsi"/>
          <w:b/>
          <w:sz w:val="22"/>
          <w:szCs w:val="22"/>
        </w:rPr>
        <w:t xml:space="preserve"> </w:t>
      </w:r>
      <w:r w:rsidR="006B0D82" w:rsidRPr="0093394E">
        <w:rPr>
          <w:rFonts w:asciiTheme="minorHAnsi" w:hAnsiTheme="minorHAnsi"/>
          <w:b/>
          <w:sz w:val="22"/>
          <w:szCs w:val="22"/>
        </w:rPr>
        <w:t>eur</w:t>
      </w:r>
      <w:r w:rsidR="00F72714" w:rsidRPr="0093394E">
        <w:rPr>
          <w:rFonts w:asciiTheme="minorHAnsi" w:hAnsiTheme="minorHAnsi"/>
          <w:b/>
          <w:sz w:val="22"/>
          <w:szCs w:val="22"/>
        </w:rPr>
        <w:t xml:space="preserve"> </w:t>
      </w:r>
      <w:r w:rsidR="00A62089" w:rsidRPr="0093394E">
        <w:rPr>
          <w:rFonts w:asciiTheme="minorHAnsi" w:hAnsiTheme="minorHAnsi"/>
          <w:sz w:val="22"/>
          <w:szCs w:val="22"/>
        </w:rPr>
        <w:t>s</w:t>
      </w:r>
      <w:r w:rsidR="00F72714" w:rsidRPr="0093394E">
        <w:rPr>
          <w:rFonts w:asciiTheme="minorHAnsi" w:hAnsiTheme="minorHAnsi"/>
          <w:sz w:val="22"/>
          <w:szCs w:val="22"/>
        </w:rPr>
        <w:t xml:space="preserve"> DPH,</w:t>
      </w:r>
      <w:r w:rsidR="00875415" w:rsidRPr="0093394E">
        <w:rPr>
          <w:rFonts w:asciiTheme="minorHAnsi" w:hAnsiTheme="minorHAnsi"/>
          <w:sz w:val="22"/>
          <w:szCs w:val="22"/>
        </w:rPr>
        <w:t xml:space="preserve"> </w:t>
      </w:r>
      <w:r w:rsidR="008E3CDD" w:rsidRPr="0093394E">
        <w:rPr>
          <w:rFonts w:asciiTheme="minorHAnsi" w:hAnsiTheme="minorHAnsi"/>
          <w:sz w:val="22"/>
          <w:szCs w:val="22"/>
        </w:rPr>
        <w:t xml:space="preserve">slovom </w:t>
      </w:r>
      <w:r w:rsidR="00DD12C1" w:rsidRPr="0093394E">
        <w:rPr>
          <w:rFonts w:asciiTheme="minorHAnsi" w:hAnsiTheme="minorHAnsi"/>
          <w:sz w:val="22"/>
          <w:szCs w:val="22"/>
        </w:rPr>
        <w:t>.................................</w:t>
      </w:r>
      <w:r w:rsidR="006B0D82" w:rsidRPr="0093394E">
        <w:rPr>
          <w:rFonts w:asciiTheme="minorHAnsi" w:hAnsiTheme="minorHAnsi"/>
          <w:sz w:val="22"/>
          <w:szCs w:val="22"/>
        </w:rPr>
        <w:t>eur</w:t>
      </w:r>
      <w:r w:rsidR="00342AEE" w:rsidRPr="0093394E">
        <w:rPr>
          <w:rFonts w:asciiTheme="minorHAnsi" w:hAnsiTheme="minorHAnsi"/>
          <w:sz w:val="22"/>
          <w:szCs w:val="22"/>
        </w:rPr>
        <w:t>.</w:t>
      </w:r>
    </w:p>
    <w:p w14:paraId="530B0B41" w14:textId="77777777" w:rsidR="001266E3" w:rsidRDefault="001266E3" w:rsidP="001266E3">
      <w:pPr>
        <w:rPr>
          <w:sz w:val="2"/>
          <w:szCs w:val="2"/>
        </w:rPr>
      </w:pPr>
    </w:p>
    <w:p w14:paraId="76C8B28B" w14:textId="58D9DFEF" w:rsidR="003C7B1C" w:rsidRDefault="00F72714" w:rsidP="00003DAC">
      <w:pPr>
        <w:suppressAutoHyphens w:val="0"/>
        <w:spacing w:before="120" w:after="240"/>
        <w:jc w:val="center"/>
        <w:rPr>
          <w:rFonts w:asciiTheme="minorHAnsi" w:hAnsiTheme="minorHAnsi" w:cs="Arial"/>
          <w:b/>
          <w:caps/>
          <w:sz w:val="22"/>
          <w:szCs w:val="22"/>
        </w:rPr>
      </w:pPr>
      <w:r w:rsidRPr="0093394E">
        <w:rPr>
          <w:rFonts w:asciiTheme="minorHAnsi" w:hAnsiTheme="minorHAnsi" w:cs="Arial"/>
          <w:b/>
          <w:sz w:val="22"/>
          <w:szCs w:val="22"/>
        </w:rPr>
        <w:t>Čl.</w:t>
      </w:r>
      <w:r w:rsidR="00C11525" w:rsidRPr="0093394E">
        <w:rPr>
          <w:rFonts w:asciiTheme="minorHAnsi" w:hAnsiTheme="minorHAnsi" w:cs="Arial"/>
          <w:b/>
          <w:sz w:val="22"/>
          <w:szCs w:val="22"/>
        </w:rPr>
        <w:t xml:space="preserve"> </w:t>
      </w:r>
      <w:r w:rsidR="003C7B1C">
        <w:rPr>
          <w:rFonts w:asciiTheme="minorHAnsi" w:hAnsiTheme="minorHAnsi" w:cs="Arial"/>
          <w:b/>
          <w:sz w:val="22"/>
          <w:szCs w:val="22"/>
        </w:rPr>
        <w:t>5</w:t>
      </w:r>
      <w:r w:rsidR="00A064F9">
        <w:rPr>
          <w:rFonts w:asciiTheme="minorHAnsi" w:hAnsiTheme="minorHAnsi" w:cs="Arial"/>
          <w:b/>
          <w:caps/>
          <w:sz w:val="22"/>
          <w:szCs w:val="22"/>
        </w:rPr>
        <w:tab/>
      </w:r>
      <w:r w:rsidRPr="0093394E">
        <w:rPr>
          <w:rFonts w:asciiTheme="minorHAnsi" w:hAnsiTheme="minorHAnsi" w:cs="Arial"/>
          <w:b/>
          <w:caps/>
          <w:sz w:val="22"/>
          <w:szCs w:val="22"/>
        </w:rPr>
        <w:t>platobné podmienky</w:t>
      </w:r>
    </w:p>
    <w:p w14:paraId="01A8F55B" w14:textId="6373A276" w:rsidR="003C7B1C" w:rsidRPr="00C062E9" w:rsidRDefault="003C7B1C" w:rsidP="00691CFC">
      <w:pPr>
        <w:pStyle w:val="Style9"/>
        <w:numPr>
          <w:ilvl w:val="0"/>
          <w:numId w:val="11"/>
        </w:numPr>
        <w:shd w:val="clear" w:color="auto" w:fill="auto"/>
        <w:tabs>
          <w:tab w:val="left" w:pos="637"/>
        </w:tabs>
        <w:spacing w:after="0" w:line="274" w:lineRule="exact"/>
        <w:ind w:left="640" w:right="200"/>
        <w:jc w:val="both"/>
        <w:rPr>
          <w:rFonts w:asciiTheme="minorHAnsi" w:hAnsiTheme="minorHAnsi"/>
          <w:sz w:val="22"/>
          <w:szCs w:val="22"/>
        </w:rPr>
      </w:pPr>
      <w:bookmarkStart w:id="2" w:name="_Hlk3988282"/>
      <w:bookmarkStart w:id="3" w:name="_Hlk3986592"/>
      <w:r w:rsidRPr="00C062E9">
        <w:rPr>
          <w:rFonts w:asciiTheme="minorHAnsi" w:hAnsiTheme="minorHAnsi"/>
          <w:sz w:val="22"/>
          <w:szCs w:val="22"/>
        </w:rPr>
        <w:t xml:space="preserve">Úhrada za dielo bude zrealizovaná na základe faktúry vyhotovenej </w:t>
      </w:r>
      <w:r w:rsidR="00691CFC">
        <w:rPr>
          <w:rFonts w:asciiTheme="minorHAnsi" w:hAnsiTheme="minorHAnsi"/>
          <w:sz w:val="22"/>
          <w:szCs w:val="22"/>
        </w:rPr>
        <w:t>Z</w:t>
      </w:r>
      <w:r w:rsidRPr="00C062E9">
        <w:rPr>
          <w:rFonts w:asciiTheme="minorHAnsi" w:hAnsiTheme="minorHAnsi"/>
          <w:sz w:val="22"/>
          <w:szCs w:val="22"/>
        </w:rPr>
        <w:t xml:space="preserve">hotoviteľom spolu s dokladom o prevzatí a odovzdaní vykonaného diela v zmysle čl. </w:t>
      </w:r>
      <w:r w:rsidR="00691CFC">
        <w:rPr>
          <w:rFonts w:asciiTheme="minorHAnsi" w:hAnsiTheme="minorHAnsi"/>
          <w:sz w:val="22"/>
          <w:szCs w:val="22"/>
        </w:rPr>
        <w:t>3</w:t>
      </w:r>
      <w:r w:rsidRPr="00C062E9">
        <w:rPr>
          <w:rFonts w:asciiTheme="minorHAnsi" w:hAnsiTheme="minorHAnsi"/>
          <w:sz w:val="22"/>
          <w:szCs w:val="22"/>
          <w:lang w:val="en-US" w:eastAsia="en-US" w:bidi="en-US"/>
        </w:rPr>
        <w:t xml:space="preserve"> </w:t>
      </w:r>
      <w:r w:rsidRPr="00C062E9">
        <w:rPr>
          <w:rFonts w:asciiTheme="minorHAnsi" w:hAnsiTheme="minorHAnsi"/>
          <w:sz w:val="22"/>
          <w:szCs w:val="22"/>
        </w:rPr>
        <w:t xml:space="preserve">ods. 1 tejto zmluvy. Splatnosť faktúry je 30 dní od jej doručenia objednávateľovi. Fakturovaná čiastka bude uhradená </w:t>
      </w:r>
      <w:r w:rsidR="00691CFC">
        <w:rPr>
          <w:rFonts w:asciiTheme="minorHAnsi" w:hAnsiTheme="minorHAnsi"/>
          <w:sz w:val="22"/>
          <w:szCs w:val="22"/>
        </w:rPr>
        <w:t>O</w:t>
      </w:r>
      <w:r w:rsidRPr="00C062E9">
        <w:rPr>
          <w:rFonts w:asciiTheme="minorHAnsi" w:hAnsiTheme="minorHAnsi"/>
          <w:sz w:val="22"/>
          <w:szCs w:val="22"/>
        </w:rPr>
        <w:t xml:space="preserve">bjednávateľom bezhotovostným prevodom na účet </w:t>
      </w:r>
      <w:r w:rsidR="00691CFC">
        <w:rPr>
          <w:rFonts w:asciiTheme="minorHAnsi" w:hAnsiTheme="minorHAnsi"/>
          <w:sz w:val="22"/>
          <w:szCs w:val="22"/>
        </w:rPr>
        <w:t>Z</w:t>
      </w:r>
      <w:r w:rsidRPr="00C062E9">
        <w:rPr>
          <w:rFonts w:asciiTheme="minorHAnsi" w:hAnsiTheme="minorHAnsi"/>
          <w:sz w:val="22"/>
          <w:szCs w:val="22"/>
        </w:rPr>
        <w:t xml:space="preserve">hotoviteľa. Objednávateľ neposkytuje finančný preddavok </w:t>
      </w:r>
      <w:r w:rsidR="00691CFC">
        <w:rPr>
          <w:rFonts w:asciiTheme="minorHAnsi" w:hAnsiTheme="minorHAnsi"/>
          <w:sz w:val="22"/>
          <w:szCs w:val="22"/>
        </w:rPr>
        <w:t>Z</w:t>
      </w:r>
      <w:r w:rsidRPr="00C062E9">
        <w:rPr>
          <w:rFonts w:asciiTheme="minorHAnsi" w:hAnsiTheme="minorHAnsi"/>
          <w:sz w:val="22"/>
          <w:szCs w:val="22"/>
        </w:rPr>
        <w:t>hotoviteľovi.</w:t>
      </w:r>
    </w:p>
    <w:p w14:paraId="49D95B95" w14:textId="4F0B82BA" w:rsidR="003C7B1C" w:rsidRPr="00C062E9" w:rsidRDefault="003C7B1C" w:rsidP="00F41CEC">
      <w:pPr>
        <w:pStyle w:val="Style9"/>
        <w:numPr>
          <w:ilvl w:val="0"/>
          <w:numId w:val="11"/>
        </w:numPr>
        <w:shd w:val="clear" w:color="auto" w:fill="auto"/>
        <w:tabs>
          <w:tab w:val="left" w:pos="637"/>
        </w:tabs>
        <w:spacing w:after="0" w:line="274" w:lineRule="exact"/>
        <w:ind w:left="640" w:right="200"/>
        <w:jc w:val="both"/>
        <w:rPr>
          <w:rFonts w:asciiTheme="minorHAnsi" w:hAnsiTheme="minorHAnsi"/>
          <w:sz w:val="22"/>
          <w:szCs w:val="22"/>
        </w:rPr>
      </w:pPr>
      <w:r w:rsidRPr="00C062E9">
        <w:rPr>
          <w:rFonts w:asciiTheme="minorHAnsi" w:hAnsiTheme="minorHAnsi"/>
          <w:sz w:val="22"/>
          <w:szCs w:val="22"/>
        </w:rPr>
        <w:t xml:space="preserve">Faktúra musí obsahovať povinné náležitosti daňového dokladu v zmysle zákona č. 222/2004 Z. z. o dani z pridanej hodnoty v znení neskorších predpisov: označenie faktúry a jej číslo, názov a sídlo zmluvných strán, IČO, DIČ, IČ DPH, číslo zmluvy, opis vykonaného diela a deň odovzdania diela, deň vystavenia a odoslania faktúry, deň splatnosti faktúry, označenie bankového spojenia </w:t>
      </w:r>
      <w:r w:rsidR="00F41CEC">
        <w:rPr>
          <w:rFonts w:asciiTheme="minorHAnsi" w:hAnsiTheme="minorHAnsi"/>
          <w:sz w:val="22"/>
          <w:szCs w:val="22"/>
        </w:rPr>
        <w:t>Z</w:t>
      </w:r>
      <w:r w:rsidRPr="00C062E9">
        <w:rPr>
          <w:rFonts w:asciiTheme="minorHAnsi" w:hAnsiTheme="minorHAnsi"/>
          <w:sz w:val="22"/>
          <w:szCs w:val="22"/>
        </w:rPr>
        <w:t>hotoviteľa a číslo účtu, množstvo a cenu tovaru, fakturovanú čiastku, pečiatku a podpis oprávnenej osoby.</w:t>
      </w:r>
    </w:p>
    <w:p w14:paraId="329B4475" w14:textId="77777777" w:rsidR="003C7B1C" w:rsidRPr="00C062E9" w:rsidRDefault="003C7B1C" w:rsidP="003C7B1C">
      <w:pPr>
        <w:pStyle w:val="Style9"/>
        <w:numPr>
          <w:ilvl w:val="0"/>
          <w:numId w:val="11"/>
        </w:numPr>
        <w:shd w:val="clear" w:color="auto" w:fill="auto"/>
        <w:tabs>
          <w:tab w:val="left" w:pos="637"/>
        </w:tabs>
        <w:spacing w:after="346"/>
        <w:ind w:left="640" w:right="200"/>
        <w:jc w:val="both"/>
        <w:rPr>
          <w:rFonts w:asciiTheme="minorHAnsi" w:hAnsiTheme="minorHAnsi"/>
          <w:sz w:val="22"/>
          <w:szCs w:val="22"/>
        </w:rPr>
      </w:pPr>
      <w:r w:rsidRPr="00C062E9">
        <w:rPr>
          <w:rFonts w:asciiTheme="minorHAnsi" w:hAnsiTheme="minorHAnsi"/>
          <w:sz w:val="22"/>
          <w:szCs w:val="22"/>
        </w:rPr>
        <w:t>Objednávateľ je oprávnený faktúru do dátumu jej splatnosti vrátiť zhotoviteľovi v prípade, že neobsahuje všetky vyššie uvedené náležitosti daňového dokladu za účelom jej doplnenia alebo opravy. V takom prípade nová lehota začne plynúť doručením opravenej faktúry objednávateľovi. Ak v stanovenej lehote splatnosti objednávateľ faktúru nevráti, považuje sa faktúra za vystavenú bez chýb</w:t>
      </w:r>
      <w:bookmarkEnd w:id="2"/>
      <w:r w:rsidRPr="00C062E9">
        <w:rPr>
          <w:rFonts w:asciiTheme="minorHAnsi" w:hAnsiTheme="minorHAnsi"/>
          <w:sz w:val="22"/>
          <w:szCs w:val="22"/>
        </w:rPr>
        <w:t>.</w:t>
      </w:r>
    </w:p>
    <w:bookmarkEnd w:id="3"/>
    <w:p w14:paraId="1A6D95E2" w14:textId="310A8D05" w:rsidR="00E01F2B" w:rsidRDefault="00F72714" w:rsidP="00AC32AB">
      <w:pPr>
        <w:pStyle w:val="Bezriadkovania"/>
        <w:spacing w:after="240"/>
        <w:jc w:val="center"/>
        <w:rPr>
          <w:rFonts w:asciiTheme="minorHAnsi" w:hAnsiTheme="minorHAnsi"/>
          <w:b/>
          <w:caps/>
          <w:sz w:val="22"/>
          <w:szCs w:val="22"/>
        </w:rPr>
      </w:pPr>
      <w:r w:rsidRPr="0093394E">
        <w:rPr>
          <w:rFonts w:asciiTheme="minorHAnsi" w:hAnsiTheme="minorHAnsi"/>
          <w:b/>
          <w:caps/>
          <w:sz w:val="22"/>
          <w:szCs w:val="22"/>
        </w:rPr>
        <w:t>čl.</w:t>
      </w:r>
      <w:r w:rsidR="00C11525" w:rsidRPr="0093394E">
        <w:rPr>
          <w:rFonts w:asciiTheme="minorHAnsi" w:hAnsiTheme="minorHAnsi"/>
          <w:b/>
          <w:caps/>
          <w:sz w:val="22"/>
          <w:szCs w:val="22"/>
        </w:rPr>
        <w:t xml:space="preserve"> </w:t>
      </w:r>
      <w:r w:rsidR="002F65CC">
        <w:rPr>
          <w:rFonts w:asciiTheme="minorHAnsi" w:hAnsiTheme="minorHAnsi"/>
          <w:b/>
          <w:caps/>
          <w:sz w:val="22"/>
          <w:szCs w:val="22"/>
        </w:rPr>
        <w:t>6</w:t>
      </w:r>
      <w:r w:rsidR="00A064F9">
        <w:rPr>
          <w:rFonts w:asciiTheme="minorHAnsi" w:hAnsiTheme="minorHAnsi"/>
          <w:b/>
          <w:caps/>
          <w:sz w:val="22"/>
          <w:szCs w:val="22"/>
        </w:rPr>
        <w:tab/>
      </w:r>
      <w:r w:rsidR="002F65CC">
        <w:rPr>
          <w:rFonts w:asciiTheme="minorHAnsi" w:hAnsiTheme="minorHAnsi"/>
          <w:b/>
          <w:caps/>
          <w:sz w:val="22"/>
          <w:szCs w:val="22"/>
        </w:rPr>
        <w:t>PORUŠENIE ZMLUVNÝCH POVINNOSTÍ A JEHO nÁSLEDKY</w:t>
      </w:r>
    </w:p>
    <w:p w14:paraId="1BDA94E2" w14:textId="57A04BCD" w:rsidR="002F65CC" w:rsidRPr="006558F2" w:rsidRDefault="002F65CC" w:rsidP="006558F2">
      <w:pPr>
        <w:pStyle w:val="Style2"/>
        <w:numPr>
          <w:ilvl w:val="0"/>
          <w:numId w:val="14"/>
        </w:numPr>
        <w:shd w:val="clear" w:color="auto" w:fill="auto"/>
        <w:tabs>
          <w:tab w:val="left" w:pos="356"/>
        </w:tabs>
        <w:spacing w:before="0" w:after="0"/>
        <w:ind w:left="440" w:hanging="440"/>
        <w:rPr>
          <w:rFonts w:asciiTheme="minorHAnsi" w:hAnsiTheme="minorHAnsi"/>
          <w:sz w:val="22"/>
          <w:szCs w:val="22"/>
        </w:rPr>
      </w:pPr>
      <w:r w:rsidRPr="006558F2">
        <w:rPr>
          <w:rFonts w:asciiTheme="minorHAnsi" w:hAnsiTheme="minorHAnsi"/>
          <w:color w:val="000000"/>
          <w:sz w:val="22"/>
          <w:szCs w:val="22"/>
          <w:lang w:bidi="sk-SK"/>
        </w:rPr>
        <w:t xml:space="preserve">V prípade omeškania </w:t>
      </w:r>
      <w:r w:rsidR="00524C93">
        <w:rPr>
          <w:rFonts w:asciiTheme="minorHAnsi" w:hAnsiTheme="minorHAnsi"/>
          <w:color w:val="000000"/>
          <w:sz w:val="22"/>
          <w:szCs w:val="22"/>
          <w:lang w:bidi="sk-SK"/>
        </w:rPr>
        <w:t>Z</w:t>
      </w:r>
      <w:r w:rsidRPr="006558F2">
        <w:rPr>
          <w:rFonts w:asciiTheme="minorHAnsi" w:hAnsiTheme="minorHAnsi"/>
          <w:color w:val="000000"/>
          <w:sz w:val="22"/>
          <w:szCs w:val="22"/>
          <w:lang w:bidi="sk-SK"/>
        </w:rPr>
        <w:t xml:space="preserve">hotoviteľa s vykonaním objednaného diela je </w:t>
      </w:r>
      <w:r w:rsidR="00524C93">
        <w:rPr>
          <w:rFonts w:asciiTheme="minorHAnsi" w:hAnsiTheme="minorHAnsi"/>
          <w:color w:val="000000"/>
          <w:sz w:val="22"/>
          <w:szCs w:val="22"/>
          <w:lang w:bidi="sk-SK"/>
        </w:rPr>
        <w:t>O</w:t>
      </w:r>
      <w:r w:rsidRPr="006558F2">
        <w:rPr>
          <w:rFonts w:asciiTheme="minorHAnsi" w:hAnsiTheme="minorHAnsi"/>
          <w:color w:val="000000"/>
          <w:sz w:val="22"/>
          <w:szCs w:val="22"/>
          <w:lang w:bidi="sk-SK"/>
        </w:rPr>
        <w:t xml:space="preserve">bjednávateľ oprávnený účtovať </w:t>
      </w:r>
      <w:r w:rsidR="00524C93">
        <w:rPr>
          <w:rFonts w:asciiTheme="minorHAnsi" w:hAnsiTheme="minorHAnsi"/>
          <w:color w:val="000000"/>
          <w:sz w:val="22"/>
          <w:szCs w:val="22"/>
          <w:lang w:bidi="sk-SK"/>
        </w:rPr>
        <w:t>Z</w:t>
      </w:r>
      <w:r w:rsidRPr="006558F2">
        <w:rPr>
          <w:rFonts w:asciiTheme="minorHAnsi" w:hAnsiTheme="minorHAnsi"/>
          <w:color w:val="000000"/>
          <w:sz w:val="22"/>
          <w:szCs w:val="22"/>
          <w:lang w:bidi="sk-SK"/>
        </w:rPr>
        <w:t xml:space="preserve">hotoviteľovi zmluvnú pokutu vo výške 0,05% z ceny nevykonaného diela za každý začatý deň omeškania. V prípade omeškania </w:t>
      </w:r>
      <w:r w:rsidR="00524C93">
        <w:rPr>
          <w:rFonts w:asciiTheme="minorHAnsi" w:hAnsiTheme="minorHAnsi"/>
          <w:color w:val="000000"/>
          <w:sz w:val="22"/>
          <w:szCs w:val="22"/>
          <w:lang w:bidi="sk-SK"/>
        </w:rPr>
        <w:t>O</w:t>
      </w:r>
      <w:r w:rsidRPr="006558F2">
        <w:rPr>
          <w:rFonts w:asciiTheme="minorHAnsi" w:hAnsiTheme="minorHAnsi"/>
          <w:color w:val="000000"/>
          <w:sz w:val="22"/>
          <w:szCs w:val="22"/>
          <w:lang w:bidi="sk-SK"/>
        </w:rPr>
        <w:t xml:space="preserve">bjednávateľa so zaplatením ceny je </w:t>
      </w:r>
      <w:r w:rsidR="00524C93">
        <w:rPr>
          <w:rFonts w:asciiTheme="minorHAnsi" w:hAnsiTheme="minorHAnsi"/>
          <w:color w:val="000000"/>
          <w:sz w:val="22"/>
          <w:szCs w:val="22"/>
          <w:lang w:bidi="sk-SK"/>
        </w:rPr>
        <w:t>Z</w:t>
      </w:r>
      <w:r w:rsidRPr="006558F2">
        <w:rPr>
          <w:rFonts w:asciiTheme="minorHAnsi" w:hAnsiTheme="minorHAnsi"/>
          <w:color w:val="000000"/>
          <w:sz w:val="22"/>
          <w:szCs w:val="22"/>
          <w:lang w:bidi="sk-SK"/>
        </w:rPr>
        <w:t>hotoviteľ oprávnený účtovať objednávateľovi úrok z omeškania vo výške 0,05% z fakturovanej ceny za každý začatý deň omeškania</w:t>
      </w:r>
      <w:r w:rsidR="006558F2" w:rsidRPr="006558F2">
        <w:rPr>
          <w:rFonts w:asciiTheme="minorHAnsi" w:hAnsiTheme="minorHAnsi"/>
          <w:color w:val="000000"/>
          <w:sz w:val="22"/>
          <w:szCs w:val="22"/>
          <w:lang w:bidi="sk-SK"/>
        </w:rPr>
        <w:t>.</w:t>
      </w:r>
    </w:p>
    <w:p w14:paraId="2B8E592D" w14:textId="0517B84F" w:rsidR="002F65CC" w:rsidRPr="006558F2" w:rsidRDefault="002F65CC" w:rsidP="006558F2">
      <w:pPr>
        <w:pStyle w:val="Style2"/>
        <w:numPr>
          <w:ilvl w:val="0"/>
          <w:numId w:val="14"/>
        </w:numPr>
        <w:shd w:val="clear" w:color="auto" w:fill="auto"/>
        <w:tabs>
          <w:tab w:val="left" w:pos="356"/>
        </w:tabs>
        <w:spacing w:before="0" w:after="0" w:line="269" w:lineRule="exact"/>
        <w:ind w:left="440" w:hanging="440"/>
        <w:rPr>
          <w:rFonts w:asciiTheme="minorHAnsi" w:hAnsiTheme="minorHAnsi"/>
          <w:sz w:val="22"/>
          <w:szCs w:val="22"/>
        </w:rPr>
      </w:pPr>
      <w:r w:rsidRPr="006558F2">
        <w:rPr>
          <w:rFonts w:asciiTheme="minorHAnsi" w:hAnsiTheme="minorHAnsi"/>
          <w:color w:val="000000"/>
          <w:sz w:val="22"/>
          <w:szCs w:val="22"/>
          <w:lang w:bidi="sk-SK"/>
        </w:rPr>
        <w:lastRenderedPageBreak/>
        <w:t xml:space="preserve">V prípade, ak </w:t>
      </w:r>
      <w:r w:rsidR="00254763">
        <w:rPr>
          <w:rFonts w:asciiTheme="minorHAnsi" w:hAnsiTheme="minorHAnsi"/>
          <w:color w:val="000000"/>
          <w:sz w:val="22"/>
          <w:szCs w:val="22"/>
          <w:lang w:bidi="sk-SK"/>
        </w:rPr>
        <w:t>Z</w:t>
      </w:r>
      <w:r w:rsidRPr="006558F2">
        <w:rPr>
          <w:rFonts w:asciiTheme="minorHAnsi" w:hAnsiTheme="minorHAnsi"/>
          <w:color w:val="000000"/>
          <w:sz w:val="22"/>
          <w:szCs w:val="22"/>
          <w:lang w:bidi="sk-SK"/>
        </w:rPr>
        <w:t xml:space="preserve">hotoviteľ pred ukončením zmluvného záväzku v plnom rozsahu podľa tejto zmluvy odstúpi od zmluvy z akýchkoľvek dôvodov na jeho strane, zaväzuje sa pre tento prípad zaplatiť </w:t>
      </w:r>
      <w:r w:rsidR="00254763">
        <w:rPr>
          <w:rFonts w:asciiTheme="minorHAnsi" w:hAnsiTheme="minorHAnsi"/>
          <w:color w:val="000000"/>
          <w:sz w:val="22"/>
          <w:szCs w:val="22"/>
          <w:lang w:bidi="sk-SK"/>
        </w:rPr>
        <w:t>O</w:t>
      </w:r>
      <w:r w:rsidRPr="006558F2">
        <w:rPr>
          <w:rFonts w:asciiTheme="minorHAnsi" w:hAnsiTheme="minorHAnsi"/>
          <w:color w:val="000000"/>
          <w:sz w:val="22"/>
          <w:szCs w:val="22"/>
          <w:lang w:bidi="sk-SK"/>
        </w:rPr>
        <w:t>bjednávateľovi zmluvnú pokutu vo výške, ktorá sa rovná cene za dielo uvedenej v ČL. 4</w:t>
      </w:r>
      <w:r w:rsidRPr="006558F2">
        <w:rPr>
          <w:rFonts w:asciiTheme="minorHAnsi" w:hAnsiTheme="minorHAnsi"/>
          <w:color w:val="000000"/>
          <w:sz w:val="22"/>
          <w:szCs w:val="22"/>
          <w:lang w:val="en-US" w:eastAsia="en-US" w:bidi="en-US"/>
        </w:rPr>
        <w:t xml:space="preserve"> </w:t>
      </w:r>
      <w:r w:rsidRPr="006558F2">
        <w:rPr>
          <w:rFonts w:asciiTheme="minorHAnsi" w:hAnsiTheme="minorHAnsi"/>
          <w:color w:val="000000"/>
          <w:sz w:val="22"/>
          <w:szCs w:val="22"/>
          <w:lang w:bidi="sk-SK"/>
        </w:rPr>
        <w:t xml:space="preserve">ods. 1. Týmto ustanovením nie je dotknutý nárok </w:t>
      </w:r>
      <w:r w:rsidR="00254763">
        <w:rPr>
          <w:rFonts w:asciiTheme="minorHAnsi" w:hAnsiTheme="minorHAnsi"/>
          <w:color w:val="000000"/>
          <w:sz w:val="22"/>
          <w:szCs w:val="22"/>
          <w:lang w:bidi="sk-SK"/>
        </w:rPr>
        <w:t>O</w:t>
      </w:r>
      <w:r w:rsidRPr="006558F2">
        <w:rPr>
          <w:rFonts w:asciiTheme="minorHAnsi" w:hAnsiTheme="minorHAnsi"/>
          <w:color w:val="000000"/>
          <w:sz w:val="22"/>
          <w:szCs w:val="22"/>
          <w:lang w:bidi="sk-SK"/>
        </w:rPr>
        <w:t xml:space="preserve">bjednávateľa voči </w:t>
      </w:r>
      <w:r w:rsidR="00254763">
        <w:rPr>
          <w:rFonts w:asciiTheme="minorHAnsi" w:hAnsiTheme="minorHAnsi"/>
          <w:color w:val="000000"/>
          <w:sz w:val="22"/>
          <w:szCs w:val="22"/>
          <w:lang w:bidi="sk-SK"/>
        </w:rPr>
        <w:t>Z</w:t>
      </w:r>
      <w:r w:rsidRPr="006558F2">
        <w:rPr>
          <w:rFonts w:asciiTheme="minorHAnsi" w:hAnsiTheme="minorHAnsi"/>
          <w:color w:val="000000"/>
          <w:sz w:val="22"/>
          <w:szCs w:val="22"/>
          <w:lang w:bidi="sk-SK"/>
        </w:rPr>
        <w:t>hotoviteľovi na náhradu takto spôsobenej škody.</w:t>
      </w:r>
    </w:p>
    <w:p w14:paraId="0EFFDA3C" w14:textId="77777777" w:rsidR="002F65CC" w:rsidRPr="006558F2" w:rsidRDefault="002F65CC" w:rsidP="006558F2">
      <w:pPr>
        <w:pStyle w:val="Style2"/>
        <w:numPr>
          <w:ilvl w:val="0"/>
          <w:numId w:val="14"/>
        </w:numPr>
        <w:shd w:val="clear" w:color="auto" w:fill="auto"/>
        <w:tabs>
          <w:tab w:val="left" w:pos="356"/>
        </w:tabs>
        <w:spacing w:before="0" w:after="0" w:line="259" w:lineRule="exact"/>
        <w:ind w:left="440" w:hanging="440"/>
        <w:rPr>
          <w:rFonts w:asciiTheme="minorHAnsi" w:hAnsiTheme="minorHAnsi"/>
          <w:sz w:val="22"/>
          <w:szCs w:val="22"/>
        </w:rPr>
      </w:pPr>
      <w:r w:rsidRPr="006558F2">
        <w:rPr>
          <w:rFonts w:asciiTheme="minorHAnsi" w:hAnsiTheme="minorHAnsi"/>
          <w:color w:val="000000"/>
          <w:sz w:val="22"/>
          <w:szCs w:val="22"/>
          <w:lang w:bidi="sk-SK"/>
        </w:rPr>
        <w:t>Zmluvná pokuta je splatná najneskôr 30 (tridsiatym) dňom odo dňa kedy došlo ku vzniku nároku na uplatnenie jej nároku.</w:t>
      </w:r>
    </w:p>
    <w:p w14:paraId="0863DCD5" w14:textId="77777777" w:rsidR="002F65CC" w:rsidRPr="006558F2" w:rsidRDefault="002F65CC" w:rsidP="006558F2">
      <w:pPr>
        <w:pStyle w:val="Style2"/>
        <w:shd w:val="clear" w:color="auto" w:fill="auto"/>
        <w:spacing w:before="0" w:after="0"/>
        <w:ind w:left="440" w:firstLine="0"/>
        <w:rPr>
          <w:rFonts w:asciiTheme="minorHAnsi" w:hAnsiTheme="minorHAnsi"/>
          <w:sz w:val="22"/>
          <w:szCs w:val="22"/>
        </w:rPr>
      </w:pPr>
      <w:r w:rsidRPr="006558F2">
        <w:rPr>
          <w:rFonts w:asciiTheme="minorHAnsi" w:hAnsiTheme="minorHAnsi"/>
          <w:color w:val="000000"/>
          <w:sz w:val="22"/>
          <w:szCs w:val="22"/>
          <w:lang w:bidi="sk-SK"/>
        </w:rPr>
        <w:t>Zmluvné strany sa dohodli, že v zmysle § 344 Obchodného zákonníka pokladajú za podstatné porušenie zmluvy a dôvod na odstúpenie od zmluvy:</w:t>
      </w:r>
    </w:p>
    <w:p w14:paraId="7A1B9138" w14:textId="77777777" w:rsidR="002F65CC" w:rsidRPr="006558F2" w:rsidRDefault="002F65CC" w:rsidP="006558F2">
      <w:pPr>
        <w:pStyle w:val="Style2"/>
        <w:numPr>
          <w:ilvl w:val="0"/>
          <w:numId w:val="15"/>
        </w:numPr>
        <w:shd w:val="clear" w:color="auto" w:fill="auto"/>
        <w:tabs>
          <w:tab w:val="left" w:pos="807"/>
        </w:tabs>
        <w:spacing w:before="0" w:after="0"/>
        <w:ind w:left="440" w:firstLine="0"/>
        <w:rPr>
          <w:rFonts w:asciiTheme="minorHAnsi" w:hAnsiTheme="minorHAnsi"/>
          <w:sz w:val="22"/>
          <w:szCs w:val="22"/>
        </w:rPr>
      </w:pPr>
      <w:r w:rsidRPr="006558F2">
        <w:rPr>
          <w:rFonts w:asciiTheme="minorHAnsi" w:hAnsiTheme="minorHAnsi"/>
          <w:color w:val="000000"/>
          <w:sz w:val="22"/>
          <w:szCs w:val="22"/>
          <w:lang w:bidi="sk-SK"/>
        </w:rPr>
        <w:t>nedodržanie ceny diela zmluvy,</w:t>
      </w:r>
    </w:p>
    <w:p w14:paraId="0E9F1A3E" w14:textId="77777777" w:rsidR="002F65CC" w:rsidRPr="006558F2" w:rsidRDefault="002F65CC" w:rsidP="006558F2">
      <w:pPr>
        <w:pStyle w:val="Style2"/>
        <w:numPr>
          <w:ilvl w:val="0"/>
          <w:numId w:val="15"/>
        </w:numPr>
        <w:shd w:val="clear" w:color="auto" w:fill="auto"/>
        <w:tabs>
          <w:tab w:val="left" w:pos="807"/>
        </w:tabs>
        <w:spacing w:before="0" w:after="0" w:line="224" w:lineRule="exact"/>
        <w:ind w:left="440" w:firstLine="0"/>
        <w:rPr>
          <w:rFonts w:asciiTheme="minorHAnsi" w:hAnsiTheme="minorHAnsi"/>
          <w:sz w:val="22"/>
          <w:szCs w:val="22"/>
        </w:rPr>
      </w:pPr>
      <w:r w:rsidRPr="006558F2">
        <w:rPr>
          <w:rFonts w:asciiTheme="minorHAnsi" w:hAnsiTheme="minorHAnsi"/>
          <w:color w:val="000000"/>
          <w:sz w:val="22"/>
          <w:szCs w:val="22"/>
          <w:lang w:bidi="sk-SK"/>
        </w:rPr>
        <w:t>nedodržanie lehôt na vykonania diela podľa tejto zmluvy.</w:t>
      </w:r>
    </w:p>
    <w:p w14:paraId="02268E90" w14:textId="77777777" w:rsidR="00254763" w:rsidRDefault="002F65CC" w:rsidP="001F53B4">
      <w:pPr>
        <w:pStyle w:val="Style2"/>
        <w:shd w:val="clear" w:color="auto" w:fill="auto"/>
        <w:spacing w:before="0" w:after="0" w:line="224" w:lineRule="exact"/>
        <w:ind w:left="440" w:firstLine="0"/>
        <w:rPr>
          <w:rFonts w:asciiTheme="minorHAnsi" w:hAnsiTheme="minorHAnsi"/>
          <w:sz w:val="22"/>
          <w:szCs w:val="22"/>
        </w:rPr>
      </w:pPr>
      <w:r w:rsidRPr="006558F2">
        <w:rPr>
          <w:rFonts w:asciiTheme="minorHAnsi" w:hAnsiTheme="minorHAnsi"/>
          <w:color w:val="000000"/>
          <w:sz w:val="22"/>
          <w:szCs w:val="22"/>
          <w:lang w:bidi="sk-SK"/>
        </w:rPr>
        <w:t>V ostatnom sa má za to, že porušenie zmluvy nie je podstatné.</w:t>
      </w:r>
    </w:p>
    <w:p w14:paraId="0C0C8AFD" w14:textId="474CF79E" w:rsidR="002F65CC" w:rsidRPr="006558F2" w:rsidRDefault="00254763" w:rsidP="001F53B4">
      <w:pPr>
        <w:pStyle w:val="Style2"/>
        <w:shd w:val="clear" w:color="auto" w:fill="auto"/>
        <w:spacing w:before="0" w:after="0" w:line="224" w:lineRule="exact"/>
        <w:ind w:left="440" w:hanging="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  <w:lang w:bidi="sk-SK"/>
        </w:rPr>
        <w:t>4.</w:t>
      </w:r>
      <w:r w:rsidR="0030401D">
        <w:rPr>
          <w:rFonts w:asciiTheme="minorHAnsi" w:hAnsiTheme="minorHAnsi"/>
          <w:color w:val="000000"/>
          <w:sz w:val="22"/>
          <w:szCs w:val="22"/>
          <w:lang w:bidi="sk-SK"/>
        </w:rPr>
        <w:tab/>
      </w:r>
      <w:r w:rsidR="002F65CC" w:rsidRPr="006558F2">
        <w:rPr>
          <w:rFonts w:asciiTheme="minorHAnsi" w:hAnsiTheme="minorHAnsi"/>
          <w:color w:val="000000"/>
          <w:sz w:val="22"/>
          <w:szCs w:val="22"/>
          <w:lang w:bidi="sk-SK"/>
        </w:rPr>
        <w:t>Zmluvné strany sú oprávnené od zmluvy odstúpiť, ak jedna zo zmluvných strán opakovane</w:t>
      </w:r>
      <w:r w:rsidR="001836B0">
        <w:rPr>
          <w:rFonts w:asciiTheme="minorHAnsi" w:hAnsiTheme="minorHAnsi"/>
          <w:color w:val="000000"/>
          <w:sz w:val="22"/>
          <w:szCs w:val="22"/>
          <w:lang w:bidi="sk-SK"/>
        </w:rPr>
        <w:t xml:space="preserve"> </w:t>
      </w:r>
      <w:r w:rsidR="002F65CC" w:rsidRPr="006558F2">
        <w:rPr>
          <w:rFonts w:asciiTheme="minorHAnsi" w:hAnsiTheme="minorHAnsi"/>
          <w:color w:val="000000"/>
          <w:sz w:val="22"/>
          <w:szCs w:val="22"/>
          <w:lang w:bidi="sk-SK"/>
        </w:rPr>
        <w:t>porušuje ustanovenia tejto zmluvy.</w:t>
      </w:r>
    </w:p>
    <w:p w14:paraId="583CB4BF" w14:textId="652DC13E" w:rsidR="002F65CC" w:rsidRPr="001F53B4" w:rsidRDefault="002F65CC" w:rsidP="0047682B">
      <w:pPr>
        <w:pStyle w:val="Style2"/>
        <w:numPr>
          <w:ilvl w:val="0"/>
          <w:numId w:val="16"/>
        </w:numPr>
        <w:shd w:val="clear" w:color="auto" w:fill="auto"/>
        <w:tabs>
          <w:tab w:val="left" w:pos="356"/>
        </w:tabs>
        <w:spacing w:before="0" w:after="0"/>
        <w:ind w:left="440" w:right="420" w:hanging="440"/>
        <w:rPr>
          <w:rFonts w:asciiTheme="minorHAnsi" w:hAnsiTheme="minorHAnsi"/>
          <w:sz w:val="22"/>
          <w:szCs w:val="22"/>
        </w:rPr>
      </w:pPr>
      <w:r w:rsidRPr="001F53B4">
        <w:rPr>
          <w:rFonts w:asciiTheme="minorHAnsi" w:hAnsiTheme="minorHAnsi"/>
          <w:color w:val="000000"/>
          <w:sz w:val="22"/>
          <w:szCs w:val="22"/>
          <w:lang w:bidi="sk-SK"/>
        </w:rPr>
        <w:t xml:space="preserve">V prípade, že nastali skutočnosti zakladajúce právo od zmluvy odstúpiť v zmysle porušenia vyššie uvedených zmluvných alebo iných zákonných povinností </w:t>
      </w:r>
      <w:r w:rsidR="00E0627B">
        <w:rPr>
          <w:rFonts w:asciiTheme="minorHAnsi" w:hAnsiTheme="minorHAnsi"/>
          <w:color w:val="000000"/>
          <w:sz w:val="22"/>
          <w:szCs w:val="22"/>
          <w:lang w:bidi="sk-SK"/>
        </w:rPr>
        <w:t>j</w:t>
      </w:r>
      <w:r w:rsidRPr="001F53B4">
        <w:rPr>
          <w:rFonts w:asciiTheme="minorHAnsi" w:hAnsiTheme="minorHAnsi"/>
          <w:color w:val="000000"/>
          <w:sz w:val="22"/>
          <w:szCs w:val="22"/>
          <w:lang w:bidi="sk-SK"/>
        </w:rPr>
        <w:t>ednou zo zmluvných strán, druhá zmluvná strana je povinná túto skutočnosť písomne oznámiť zmluvnej strane, ktorá povinnosť porušila a dať jej päťdňovú lehotu na odstránenie tohto stavu.</w:t>
      </w:r>
    </w:p>
    <w:p w14:paraId="2BEEDD01" w14:textId="738A87C4" w:rsidR="002F65CC" w:rsidRPr="0047682B" w:rsidRDefault="002F65CC" w:rsidP="0047682B">
      <w:pPr>
        <w:pStyle w:val="Style2"/>
        <w:numPr>
          <w:ilvl w:val="0"/>
          <w:numId w:val="16"/>
        </w:numPr>
        <w:shd w:val="clear" w:color="auto" w:fill="auto"/>
        <w:tabs>
          <w:tab w:val="left" w:pos="356"/>
        </w:tabs>
        <w:spacing w:before="0" w:after="0" w:line="269" w:lineRule="exact"/>
        <w:ind w:left="440" w:right="520" w:hanging="440"/>
        <w:rPr>
          <w:rFonts w:asciiTheme="minorHAnsi" w:hAnsiTheme="minorHAnsi"/>
          <w:sz w:val="22"/>
          <w:szCs w:val="22"/>
        </w:rPr>
      </w:pPr>
      <w:r w:rsidRPr="0047682B">
        <w:rPr>
          <w:rFonts w:asciiTheme="minorHAnsi" w:hAnsiTheme="minorHAnsi"/>
          <w:color w:val="000000"/>
          <w:sz w:val="22"/>
          <w:szCs w:val="22"/>
          <w:lang w:bidi="sk-SK"/>
        </w:rPr>
        <w:t>Pokiaľ k odstráneniu stavu porušenia vyššie uvedených zmluvných alebo iných zákonných povinností v uvedenej lehote nedôjde, je zmluvná strana oprávnená odstúpiť od zmluvy s tým, že toto odstúpenie je účinné dňom doručenia druhej zmluvnej strane doručené.</w:t>
      </w:r>
    </w:p>
    <w:p w14:paraId="24874EAF" w14:textId="40666FD9" w:rsidR="00164406" w:rsidRPr="00CA1845" w:rsidRDefault="00164406" w:rsidP="0047682B">
      <w:pPr>
        <w:pStyle w:val="Style2"/>
        <w:numPr>
          <w:ilvl w:val="0"/>
          <w:numId w:val="16"/>
        </w:numPr>
        <w:shd w:val="clear" w:color="auto" w:fill="auto"/>
        <w:tabs>
          <w:tab w:val="left" w:pos="356"/>
        </w:tabs>
        <w:spacing w:before="0" w:after="0" w:line="269" w:lineRule="exact"/>
        <w:ind w:left="440" w:right="520" w:hanging="440"/>
        <w:rPr>
          <w:rFonts w:asciiTheme="minorHAnsi" w:hAnsiTheme="minorHAnsi"/>
          <w:sz w:val="22"/>
          <w:szCs w:val="22"/>
        </w:rPr>
      </w:pPr>
      <w:r w:rsidRPr="00CA1845">
        <w:rPr>
          <w:rFonts w:asciiTheme="minorHAnsi" w:hAnsiTheme="minorHAnsi"/>
          <w:sz w:val="22"/>
          <w:szCs w:val="22"/>
        </w:rPr>
        <w:t>Podstatné porušenie tejto zmluvy alebo jej opakované porušenia, ktoré nie sú podstatné predstavujú závažné porušenie profesijných povinností v zmysle bodu 101 preambuly smernice Európskeho parlamentu a Rady 2014/24/EÚ z 26. februára 2014 o verejnom obstarávaní a o zrušení smernice 2004/18/ES.</w:t>
      </w:r>
    </w:p>
    <w:p w14:paraId="34DDB292" w14:textId="3A36109A" w:rsidR="00164406" w:rsidRPr="00CA1845" w:rsidRDefault="00164406" w:rsidP="002F65CC">
      <w:pPr>
        <w:pStyle w:val="Style2"/>
        <w:numPr>
          <w:ilvl w:val="0"/>
          <w:numId w:val="16"/>
        </w:numPr>
        <w:shd w:val="clear" w:color="auto" w:fill="auto"/>
        <w:tabs>
          <w:tab w:val="left" w:pos="356"/>
        </w:tabs>
        <w:spacing w:before="0" w:after="326" w:line="269" w:lineRule="exact"/>
        <w:ind w:left="440" w:right="520" w:hanging="440"/>
        <w:rPr>
          <w:rFonts w:asciiTheme="minorHAnsi" w:hAnsiTheme="minorHAnsi"/>
          <w:sz w:val="22"/>
          <w:szCs w:val="22"/>
        </w:rPr>
      </w:pPr>
      <w:r w:rsidRPr="00CA1845">
        <w:rPr>
          <w:rFonts w:asciiTheme="minorHAnsi" w:hAnsiTheme="minorHAnsi"/>
          <w:sz w:val="22"/>
          <w:szCs w:val="22"/>
        </w:rPr>
        <w:t>K predmetu zmluvy v zmysle Autorského zákona vytvoreného Zhotoviteľom podľa tejto zmluvy udeľuje Zhotoviteľ Objednávateľovi výhradnú bezodplatnú licenciu na každé doposiaľ i v budúcnosti známe použitie diela podľa tejto zmluvy v rozsahu podľa § 19 ods. 4 zákona č. 185/2015 Z. z. Autorského zákona, a to v neobmedzenom územnom rozsahu. Zhotoviteľ udeľuje túto licenciu Objednávateľovi na dobu neurčitú v súlade s trvaním majetkových práv podľa § 32 Autorského zákona.</w:t>
      </w:r>
    </w:p>
    <w:p w14:paraId="5EB4A228" w14:textId="3BEAD892" w:rsidR="00D675D8" w:rsidRDefault="00F72714" w:rsidP="005F0980">
      <w:pPr>
        <w:pStyle w:val="Bezriadkovania"/>
        <w:spacing w:after="240"/>
        <w:jc w:val="center"/>
        <w:rPr>
          <w:rFonts w:asciiTheme="minorHAnsi" w:hAnsiTheme="minorHAnsi"/>
          <w:b/>
          <w:caps/>
          <w:sz w:val="22"/>
          <w:szCs w:val="22"/>
        </w:rPr>
      </w:pPr>
      <w:r w:rsidRPr="0093394E">
        <w:rPr>
          <w:rFonts w:asciiTheme="minorHAnsi" w:hAnsiTheme="minorHAnsi"/>
          <w:b/>
          <w:caps/>
          <w:sz w:val="22"/>
          <w:szCs w:val="22"/>
        </w:rPr>
        <w:t>čl</w:t>
      </w:r>
      <w:r w:rsidR="00B401D4" w:rsidRPr="0093394E">
        <w:rPr>
          <w:rFonts w:asciiTheme="minorHAnsi" w:hAnsiTheme="minorHAnsi"/>
          <w:b/>
          <w:caps/>
          <w:sz w:val="22"/>
          <w:szCs w:val="22"/>
        </w:rPr>
        <w:t>.</w:t>
      </w:r>
      <w:r w:rsidR="00C11525" w:rsidRPr="0093394E">
        <w:rPr>
          <w:rFonts w:asciiTheme="minorHAnsi" w:hAnsiTheme="minorHAnsi"/>
          <w:b/>
          <w:caps/>
          <w:sz w:val="22"/>
          <w:szCs w:val="22"/>
        </w:rPr>
        <w:t xml:space="preserve"> </w:t>
      </w:r>
      <w:r w:rsidR="00B401D4" w:rsidRPr="0093394E">
        <w:rPr>
          <w:rFonts w:asciiTheme="minorHAnsi" w:hAnsiTheme="minorHAnsi"/>
          <w:b/>
          <w:caps/>
          <w:sz w:val="22"/>
          <w:szCs w:val="22"/>
        </w:rPr>
        <w:t>8</w:t>
      </w:r>
      <w:r w:rsidR="00A064F9">
        <w:rPr>
          <w:rFonts w:asciiTheme="minorHAnsi" w:hAnsiTheme="minorHAnsi"/>
          <w:b/>
          <w:caps/>
          <w:sz w:val="22"/>
          <w:szCs w:val="22"/>
        </w:rPr>
        <w:tab/>
      </w:r>
      <w:r w:rsidR="00B2391C">
        <w:rPr>
          <w:rFonts w:asciiTheme="minorHAnsi" w:hAnsiTheme="minorHAnsi"/>
          <w:b/>
          <w:caps/>
          <w:sz w:val="22"/>
          <w:szCs w:val="22"/>
        </w:rPr>
        <w:t>ZODPOVEDNOSŤ ZA VADY, ZÁRUKA ZA KVALITU</w:t>
      </w:r>
    </w:p>
    <w:p w14:paraId="0E1BE330" w14:textId="33C0080C" w:rsidR="00B2391C" w:rsidRPr="001109B7" w:rsidRDefault="00B2391C" w:rsidP="008674E8">
      <w:pPr>
        <w:pStyle w:val="Style2"/>
        <w:numPr>
          <w:ilvl w:val="0"/>
          <w:numId w:val="17"/>
        </w:numPr>
        <w:shd w:val="clear" w:color="auto" w:fill="auto"/>
        <w:tabs>
          <w:tab w:val="left" w:pos="356"/>
        </w:tabs>
        <w:spacing w:before="0" w:after="0"/>
        <w:ind w:left="440" w:hanging="440"/>
        <w:rPr>
          <w:rFonts w:asciiTheme="minorHAnsi" w:hAnsiTheme="minorHAnsi"/>
          <w:sz w:val="22"/>
          <w:szCs w:val="22"/>
        </w:rPr>
      </w:pPr>
      <w:r w:rsidRPr="001109B7">
        <w:rPr>
          <w:rFonts w:asciiTheme="minorHAnsi" w:hAnsiTheme="minorHAnsi"/>
          <w:color w:val="000000"/>
          <w:sz w:val="22"/>
          <w:szCs w:val="22"/>
          <w:lang w:bidi="sk-SK"/>
        </w:rPr>
        <w:t xml:space="preserve">Zhotoviteľ zodpovedá za to, že dielo bude zhotovené v súlade s ustanoveniami tejto zmluvy, v požadovanej kvalite a v dohodnutom termíne. Zhotoviteľ zodpovedá za všetky škody, ktoré vzniknú </w:t>
      </w:r>
      <w:r w:rsidR="00030A4E">
        <w:rPr>
          <w:rFonts w:asciiTheme="minorHAnsi" w:hAnsiTheme="minorHAnsi"/>
          <w:color w:val="000000"/>
          <w:sz w:val="22"/>
          <w:szCs w:val="22"/>
          <w:lang w:bidi="sk-SK"/>
        </w:rPr>
        <w:t>O</w:t>
      </w:r>
      <w:r w:rsidRPr="001109B7">
        <w:rPr>
          <w:rFonts w:asciiTheme="minorHAnsi" w:hAnsiTheme="minorHAnsi"/>
          <w:color w:val="000000"/>
          <w:sz w:val="22"/>
          <w:szCs w:val="22"/>
          <w:lang w:bidi="sk-SK"/>
        </w:rPr>
        <w:t xml:space="preserve">bjednávateľovi pri realizácii </w:t>
      </w:r>
      <w:r w:rsidR="00030A4E">
        <w:rPr>
          <w:rFonts w:asciiTheme="minorHAnsi" w:hAnsiTheme="minorHAnsi"/>
          <w:color w:val="000000"/>
          <w:sz w:val="22"/>
          <w:szCs w:val="22"/>
          <w:lang w:bidi="sk-SK"/>
        </w:rPr>
        <w:t>tohto diela</w:t>
      </w:r>
      <w:r w:rsidRPr="001109B7">
        <w:rPr>
          <w:rFonts w:asciiTheme="minorHAnsi" w:hAnsiTheme="minorHAnsi"/>
          <w:color w:val="000000"/>
          <w:sz w:val="22"/>
          <w:szCs w:val="22"/>
          <w:lang w:bidi="sk-SK"/>
        </w:rPr>
        <w:t xml:space="preserve"> v rozsahu a v kvalite podľa predmetu tejto zmluvy, a to za vady diela, ktoré sa pri realizácii </w:t>
      </w:r>
      <w:r w:rsidR="00030A4E">
        <w:rPr>
          <w:rFonts w:asciiTheme="minorHAnsi" w:hAnsiTheme="minorHAnsi"/>
          <w:color w:val="000000"/>
          <w:sz w:val="22"/>
          <w:szCs w:val="22"/>
          <w:lang w:bidi="sk-SK"/>
        </w:rPr>
        <w:t>diela</w:t>
      </w:r>
      <w:r w:rsidRPr="001109B7">
        <w:rPr>
          <w:rFonts w:asciiTheme="minorHAnsi" w:hAnsiTheme="minorHAnsi"/>
          <w:color w:val="000000"/>
          <w:sz w:val="22"/>
          <w:szCs w:val="22"/>
          <w:lang w:bidi="sk-SK"/>
        </w:rPr>
        <w:t xml:space="preserve"> prejavili ako technicky nemožné. Na základe uvedeného uhradí </w:t>
      </w:r>
      <w:r w:rsidR="00030A4E">
        <w:rPr>
          <w:rFonts w:asciiTheme="minorHAnsi" w:hAnsiTheme="minorHAnsi"/>
          <w:color w:val="000000"/>
          <w:sz w:val="22"/>
          <w:szCs w:val="22"/>
          <w:lang w:bidi="sk-SK"/>
        </w:rPr>
        <w:t>Z</w:t>
      </w:r>
      <w:r w:rsidRPr="001109B7">
        <w:rPr>
          <w:rFonts w:asciiTheme="minorHAnsi" w:hAnsiTheme="minorHAnsi"/>
          <w:color w:val="000000"/>
          <w:sz w:val="22"/>
          <w:szCs w:val="22"/>
          <w:lang w:bidi="sk-SK"/>
        </w:rPr>
        <w:t xml:space="preserve">hotoviteľ všetky škody, ktoré vzniknú </w:t>
      </w:r>
      <w:r w:rsidR="00030A4E">
        <w:rPr>
          <w:rFonts w:asciiTheme="minorHAnsi" w:hAnsiTheme="minorHAnsi"/>
          <w:color w:val="000000"/>
          <w:sz w:val="22"/>
          <w:szCs w:val="22"/>
          <w:lang w:bidi="sk-SK"/>
        </w:rPr>
        <w:t>O</w:t>
      </w:r>
      <w:r w:rsidRPr="001109B7">
        <w:rPr>
          <w:rFonts w:asciiTheme="minorHAnsi" w:hAnsiTheme="minorHAnsi"/>
          <w:color w:val="000000"/>
          <w:sz w:val="22"/>
          <w:szCs w:val="22"/>
          <w:lang w:bidi="sk-SK"/>
        </w:rPr>
        <w:t>bjednávateľovi.</w:t>
      </w:r>
    </w:p>
    <w:p w14:paraId="0E6B45A6" w14:textId="195F0188" w:rsidR="00B2391C" w:rsidRPr="001109B7" w:rsidRDefault="00B2391C" w:rsidP="00B2391C">
      <w:pPr>
        <w:pStyle w:val="Style2"/>
        <w:numPr>
          <w:ilvl w:val="0"/>
          <w:numId w:val="17"/>
        </w:numPr>
        <w:shd w:val="clear" w:color="auto" w:fill="auto"/>
        <w:tabs>
          <w:tab w:val="left" w:pos="356"/>
        </w:tabs>
        <w:spacing w:before="0" w:after="0" w:line="259" w:lineRule="exact"/>
        <w:ind w:left="440" w:hanging="440"/>
        <w:rPr>
          <w:rFonts w:asciiTheme="minorHAnsi" w:hAnsiTheme="minorHAnsi"/>
          <w:sz w:val="22"/>
          <w:szCs w:val="22"/>
        </w:rPr>
      </w:pPr>
      <w:r w:rsidRPr="001109B7">
        <w:rPr>
          <w:rFonts w:asciiTheme="minorHAnsi" w:hAnsiTheme="minorHAnsi"/>
          <w:color w:val="000000"/>
          <w:sz w:val="22"/>
          <w:szCs w:val="22"/>
          <w:lang w:bidi="sk-SK"/>
        </w:rPr>
        <w:t xml:space="preserve">Zhotoviteľ zodpovedá za to, že predmet tejto zmluvy bude zhotovený a odovzdaný </w:t>
      </w:r>
      <w:r w:rsidR="00030A4E">
        <w:rPr>
          <w:rFonts w:asciiTheme="minorHAnsi" w:hAnsiTheme="minorHAnsi"/>
          <w:color w:val="000000"/>
          <w:sz w:val="22"/>
          <w:szCs w:val="22"/>
          <w:lang w:bidi="sk-SK"/>
        </w:rPr>
        <w:t>O</w:t>
      </w:r>
      <w:r w:rsidRPr="001109B7">
        <w:rPr>
          <w:rFonts w:asciiTheme="minorHAnsi" w:hAnsiTheme="minorHAnsi"/>
          <w:color w:val="000000"/>
          <w:sz w:val="22"/>
          <w:szCs w:val="22"/>
          <w:lang w:bidi="sk-SK"/>
        </w:rPr>
        <w:t xml:space="preserve">bjednávateľovi podľa ustanovení tejto zmluvy a bez vád, zároveň sa zaväzuje uhradiť </w:t>
      </w:r>
      <w:r w:rsidR="00030A4E">
        <w:rPr>
          <w:rFonts w:asciiTheme="minorHAnsi" w:hAnsiTheme="minorHAnsi"/>
          <w:color w:val="000000"/>
          <w:sz w:val="22"/>
          <w:szCs w:val="22"/>
          <w:lang w:bidi="sk-SK"/>
        </w:rPr>
        <w:t>O</w:t>
      </w:r>
      <w:r w:rsidRPr="001109B7">
        <w:rPr>
          <w:rFonts w:asciiTheme="minorHAnsi" w:hAnsiTheme="minorHAnsi"/>
          <w:color w:val="000000"/>
          <w:sz w:val="22"/>
          <w:szCs w:val="22"/>
          <w:lang w:bidi="sk-SK"/>
        </w:rPr>
        <w:t>bjednávateľovi všetky škody, ktoré mu vzniknú porušením tejto povinnosti vyplývajúcich mu z tejto zmluvy.</w:t>
      </w:r>
    </w:p>
    <w:p w14:paraId="739FF0C1" w14:textId="2EA20FB6" w:rsidR="00E647D1" w:rsidRPr="001109B7" w:rsidRDefault="00B2391C" w:rsidP="005F0980">
      <w:pPr>
        <w:pStyle w:val="Style2"/>
        <w:numPr>
          <w:ilvl w:val="0"/>
          <w:numId w:val="17"/>
        </w:numPr>
        <w:shd w:val="clear" w:color="auto" w:fill="auto"/>
        <w:tabs>
          <w:tab w:val="left" w:pos="356"/>
        </w:tabs>
        <w:spacing w:before="0" w:after="349" w:line="274" w:lineRule="exact"/>
        <w:ind w:left="480"/>
        <w:rPr>
          <w:rFonts w:asciiTheme="minorHAnsi" w:hAnsiTheme="minorHAnsi"/>
          <w:sz w:val="22"/>
          <w:szCs w:val="22"/>
          <w:lang w:bidi="sk-SK"/>
        </w:rPr>
      </w:pPr>
      <w:r w:rsidRPr="001109B7">
        <w:rPr>
          <w:rFonts w:asciiTheme="minorHAnsi" w:hAnsiTheme="minorHAnsi"/>
          <w:color w:val="000000"/>
          <w:sz w:val="22"/>
          <w:szCs w:val="22"/>
          <w:lang w:bidi="sk-SK"/>
        </w:rPr>
        <w:t xml:space="preserve">Zhotoviteľ sa zaväzuje prípadné vady diela odstrániť bez zbytočného odkladu, najneskôr však do 5 pracovných dní od prevzatia oprávnenej písomnej reklamácie </w:t>
      </w:r>
      <w:r w:rsidR="00030A4E">
        <w:rPr>
          <w:rFonts w:asciiTheme="minorHAnsi" w:hAnsiTheme="minorHAnsi"/>
          <w:color w:val="000000"/>
          <w:sz w:val="22"/>
          <w:szCs w:val="22"/>
          <w:lang w:bidi="sk-SK"/>
        </w:rPr>
        <w:t>O</w:t>
      </w:r>
      <w:r w:rsidRPr="001109B7">
        <w:rPr>
          <w:rFonts w:asciiTheme="minorHAnsi" w:hAnsiTheme="minorHAnsi"/>
          <w:color w:val="000000"/>
          <w:sz w:val="22"/>
          <w:szCs w:val="22"/>
          <w:lang w:bidi="sk-SK"/>
        </w:rPr>
        <w:t>bjednávateľa.</w:t>
      </w:r>
    </w:p>
    <w:p w14:paraId="2E7B5E86" w14:textId="43AD1C46" w:rsidR="00B401D4" w:rsidRPr="0093394E" w:rsidRDefault="00F72714" w:rsidP="00821E26">
      <w:pPr>
        <w:pStyle w:val="Bezriadkovania"/>
        <w:spacing w:after="240"/>
        <w:jc w:val="center"/>
        <w:rPr>
          <w:rFonts w:asciiTheme="minorHAnsi" w:hAnsiTheme="minorHAnsi"/>
          <w:b/>
          <w:caps/>
          <w:sz w:val="22"/>
          <w:szCs w:val="22"/>
        </w:rPr>
      </w:pPr>
      <w:r w:rsidRPr="0093394E">
        <w:rPr>
          <w:rFonts w:asciiTheme="minorHAnsi" w:hAnsiTheme="minorHAnsi"/>
          <w:b/>
          <w:caps/>
          <w:sz w:val="22"/>
          <w:szCs w:val="22"/>
        </w:rPr>
        <w:t>čl.</w:t>
      </w:r>
      <w:r w:rsidR="00C11525" w:rsidRPr="0093394E">
        <w:rPr>
          <w:rFonts w:asciiTheme="minorHAnsi" w:hAnsiTheme="minorHAnsi"/>
          <w:b/>
          <w:caps/>
          <w:sz w:val="22"/>
          <w:szCs w:val="22"/>
        </w:rPr>
        <w:t xml:space="preserve"> </w:t>
      </w:r>
      <w:r w:rsidR="00B401D4" w:rsidRPr="0093394E">
        <w:rPr>
          <w:rFonts w:asciiTheme="minorHAnsi" w:hAnsiTheme="minorHAnsi"/>
          <w:b/>
          <w:caps/>
          <w:sz w:val="22"/>
          <w:szCs w:val="22"/>
        </w:rPr>
        <w:t>9</w:t>
      </w:r>
      <w:r w:rsidR="00A064F9">
        <w:rPr>
          <w:rFonts w:asciiTheme="minorHAnsi" w:hAnsiTheme="minorHAnsi"/>
          <w:b/>
          <w:caps/>
          <w:sz w:val="22"/>
          <w:szCs w:val="22"/>
        </w:rPr>
        <w:tab/>
      </w:r>
      <w:r w:rsidR="00B2391C">
        <w:rPr>
          <w:rFonts w:asciiTheme="minorHAnsi" w:hAnsiTheme="minorHAnsi"/>
          <w:b/>
          <w:caps/>
          <w:sz w:val="22"/>
          <w:szCs w:val="22"/>
        </w:rPr>
        <w:t>VZÁJOMNÁ SÚČINNOSŤ ZMLU</w:t>
      </w:r>
      <w:r w:rsidR="00E647D1">
        <w:rPr>
          <w:rFonts w:asciiTheme="minorHAnsi" w:hAnsiTheme="minorHAnsi"/>
          <w:b/>
          <w:caps/>
          <w:sz w:val="22"/>
          <w:szCs w:val="22"/>
        </w:rPr>
        <w:t>vnÝ</w:t>
      </w:r>
      <w:r w:rsidR="00B2391C">
        <w:rPr>
          <w:rFonts w:asciiTheme="minorHAnsi" w:hAnsiTheme="minorHAnsi"/>
          <w:b/>
          <w:caps/>
          <w:sz w:val="22"/>
          <w:szCs w:val="22"/>
        </w:rPr>
        <w:t>CH STRÁN</w:t>
      </w:r>
    </w:p>
    <w:p w14:paraId="71C400A1" w14:textId="51FC8FE2" w:rsidR="0095217A" w:rsidRDefault="008008D0" w:rsidP="00FA77B3">
      <w:pPr>
        <w:ind w:left="675" w:hanging="675"/>
        <w:jc w:val="both"/>
        <w:rPr>
          <w:rFonts w:asciiTheme="minorHAnsi" w:hAnsiTheme="minorHAnsi" w:cs="Arial"/>
          <w:sz w:val="22"/>
          <w:szCs w:val="22"/>
        </w:rPr>
      </w:pPr>
      <w:r w:rsidRPr="0093394E">
        <w:rPr>
          <w:rFonts w:asciiTheme="minorHAnsi" w:hAnsiTheme="minorHAnsi" w:cs="Arial"/>
          <w:sz w:val="22"/>
          <w:szCs w:val="22"/>
        </w:rPr>
        <w:t>1</w:t>
      </w:r>
      <w:r w:rsidR="0095217A" w:rsidRPr="0093394E">
        <w:rPr>
          <w:rFonts w:asciiTheme="minorHAnsi" w:hAnsiTheme="minorHAnsi" w:cs="Arial"/>
          <w:sz w:val="22"/>
          <w:szCs w:val="22"/>
        </w:rPr>
        <w:t>.</w:t>
      </w:r>
      <w:r w:rsidR="000A169E">
        <w:rPr>
          <w:rFonts w:asciiTheme="minorHAnsi" w:hAnsiTheme="minorHAnsi" w:cs="Arial"/>
          <w:sz w:val="22"/>
          <w:szCs w:val="22"/>
        </w:rPr>
        <w:tab/>
      </w:r>
      <w:r w:rsidR="00E647D1" w:rsidRPr="00E647D1">
        <w:rPr>
          <w:rFonts w:asciiTheme="minorHAnsi" w:hAnsiTheme="minorHAnsi" w:cs="Arial"/>
          <w:sz w:val="22"/>
          <w:szCs w:val="22"/>
        </w:rPr>
        <w:t>Ob</w:t>
      </w:r>
      <w:r w:rsidR="00E647D1">
        <w:rPr>
          <w:rFonts w:asciiTheme="minorHAnsi" w:hAnsiTheme="minorHAnsi" w:cs="Arial"/>
          <w:sz w:val="22"/>
          <w:szCs w:val="22"/>
        </w:rPr>
        <w:t>jednávateľ</w:t>
      </w:r>
      <w:r w:rsidR="00E647D1" w:rsidRPr="00E647D1">
        <w:rPr>
          <w:rFonts w:asciiTheme="minorHAnsi" w:hAnsiTheme="minorHAnsi" w:cs="Arial"/>
          <w:sz w:val="22"/>
          <w:szCs w:val="22"/>
        </w:rPr>
        <w:t xml:space="preserve"> odovzdá podrobný zoznam jednotlivých ulíc</w:t>
      </w:r>
      <w:r w:rsidR="00E647D1">
        <w:rPr>
          <w:rFonts w:asciiTheme="minorHAnsi" w:hAnsiTheme="minorHAnsi" w:cs="Arial"/>
          <w:sz w:val="22"/>
          <w:szCs w:val="22"/>
        </w:rPr>
        <w:t xml:space="preserve"> a ich úsekov s dĺžkou zamerania</w:t>
      </w:r>
      <w:r w:rsidR="00E647D1" w:rsidRPr="00E647D1">
        <w:rPr>
          <w:rFonts w:asciiTheme="minorHAnsi" w:hAnsiTheme="minorHAnsi" w:cs="Arial"/>
          <w:sz w:val="22"/>
          <w:szCs w:val="22"/>
        </w:rPr>
        <w:t xml:space="preserve"> požadovaných pre nedeštruktívne skúšky najneskôr do </w:t>
      </w:r>
      <w:r w:rsidR="000605C2">
        <w:rPr>
          <w:rFonts w:asciiTheme="minorHAnsi" w:hAnsiTheme="minorHAnsi" w:cs="Arial"/>
          <w:sz w:val="22"/>
          <w:szCs w:val="22"/>
        </w:rPr>
        <w:t>7</w:t>
      </w:r>
      <w:r w:rsidR="00E647D1">
        <w:rPr>
          <w:rFonts w:asciiTheme="minorHAnsi" w:hAnsiTheme="minorHAnsi" w:cs="Arial"/>
          <w:sz w:val="22"/>
          <w:szCs w:val="22"/>
        </w:rPr>
        <w:t xml:space="preserve"> pracovných</w:t>
      </w:r>
      <w:r w:rsidR="00E647D1" w:rsidRPr="00E647D1">
        <w:rPr>
          <w:rFonts w:asciiTheme="minorHAnsi" w:hAnsiTheme="minorHAnsi" w:cs="Arial"/>
          <w:sz w:val="22"/>
          <w:szCs w:val="22"/>
        </w:rPr>
        <w:t xml:space="preserve"> dní od nadobudnutia účinnosti zmluvy.</w:t>
      </w:r>
      <w:r w:rsidR="00E647D1">
        <w:rPr>
          <w:rFonts w:asciiTheme="minorHAnsi" w:hAnsiTheme="minorHAnsi" w:cs="Arial"/>
          <w:sz w:val="22"/>
          <w:szCs w:val="22"/>
        </w:rPr>
        <w:t xml:space="preserve"> </w:t>
      </w:r>
      <w:r w:rsidR="0095217A" w:rsidRPr="0093394E">
        <w:rPr>
          <w:rFonts w:asciiTheme="minorHAnsi" w:hAnsiTheme="minorHAnsi" w:cs="Arial"/>
          <w:sz w:val="22"/>
          <w:szCs w:val="22"/>
        </w:rPr>
        <w:t xml:space="preserve">Zhotoviteľ je povinný použiť podklady predložené </w:t>
      </w:r>
      <w:r w:rsidR="000605C2">
        <w:rPr>
          <w:rFonts w:asciiTheme="minorHAnsi" w:hAnsiTheme="minorHAnsi" w:cs="Arial"/>
          <w:sz w:val="22"/>
          <w:szCs w:val="22"/>
        </w:rPr>
        <w:t>O</w:t>
      </w:r>
      <w:r w:rsidR="00610552" w:rsidRPr="0093394E">
        <w:rPr>
          <w:rFonts w:asciiTheme="minorHAnsi" w:hAnsiTheme="minorHAnsi" w:cs="Arial"/>
          <w:sz w:val="22"/>
          <w:szCs w:val="22"/>
        </w:rPr>
        <w:t>bjednávateľom</w:t>
      </w:r>
      <w:r w:rsidR="0095217A" w:rsidRPr="0093394E">
        <w:rPr>
          <w:rFonts w:asciiTheme="minorHAnsi" w:hAnsiTheme="minorHAnsi" w:cs="Arial"/>
          <w:sz w:val="22"/>
          <w:szCs w:val="22"/>
        </w:rPr>
        <w:t xml:space="preserve"> len za účelom spracovania predmetu </w:t>
      </w:r>
      <w:r w:rsidR="00B75E45" w:rsidRPr="0093394E">
        <w:rPr>
          <w:rFonts w:asciiTheme="minorHAnsi" w:hAnsiTheme="minorHAnsi" w:cs="Arial"/>
          <w:sz w:val="22"/>
          <w:szCs w:val="22"/>
        </w:rPr>
        <w:t>zmluvy</w:t>
      </w:r>
      <w:r w:rsidR="0095217A" w:rsidRPr="0093394E">
        <w:rPr>
          <w:rFonts w:asciiTheme="minorHAnsi" w:hAnsiTheme="minorHAnsi" w:cs="Arial"/>
          <w:sz w:val="22"/>
          <w:szCs w:val="22"/>
        </w:rPr>
        <w:t>, t.j. nie je možné tieto použiť na i</w:t>
      </w:r>
      <w:r w:rsidR="00A23A46" w:rsidRPr="0093394E">
        <w:rPr>
          <w:rFonts w:asciiTheme="minorHAnsi" w:hAnsiTheme="minorHAnsi" w:cs="Arial"/>
          <w:sz w:val="22"/>
          <w:szCs w:val="22"/>
        </w:rPr>
        <w:t xml:space="preserve">né účely. </w:t>
      </w:r>
      <w:r w:rsidR="00A23A46" w:rsidRPr="0093394E">
        <w:rPr>
          <w:rFonts w:asciiTheme="minorHAnsi" w:hAnsiTheme="minorHAnsi" w:cs="Arial"/>
          <w:sz w:val="22"/>
          <w:szCs w:val="22"/>
        </w:rPr>
        <w:lastRenderedPageBreak/>
        <w:t>V opačnom prípade si O</w:t>
      </w:r>
      <w:r w:rsidR="0095217A" w:rsidRPr="0093394E">
        <w:rPr>
          <w:rFonts w:asciiTheme="minorHAnsi" w:hAnsiTheme="minorHAnsi" w:cs="Arial"/>
          <w:sz w:val="22"/>
          <w:szCs w:val="22"/>
        </w:rPr>
        <w:t xml:space="preserve">bjednávateľ vyhradzuje právo uplatniť nárok na náhradu škody spôsobenej </w:t>
      </w:r>
      <w:r w:rsidR="00006395" w:rsidRPr="0093394E">
        <w:rPr>
          <w:rFonts w:asciiTheme="minorHAnsi" w:hAnsiTheme="minorHAnsi" w:cs="Arial"/>
          <w:sz w:val="22"/>
          <w:szCs w:val="22"/>
        </w:rPr>
        <w:t>Z</w:t>
      </w:r>
      <w:r w:rsidR="0095217A" w:rsidRPr="0093394E">
        <w:rPr>
          <w:rFonts w:asciiTheme="minorHAnsi" w:hAnsiTheme="minorHAnsi" w:cs="Arial"/>
          <w:sz w:val="22"/>
          <w:szCs w:val="22"/>
        </w:rPr>
        <w:t>hotoviteľom</w:t>
      </w:r>
      <w:r w:rsidR="00006395" w:rsidRPr="0093394E">
        <w:rPr>
          <w:rFonts w:asciiTheme="minorHAnsi" w:hAnsiTheme="minorHAnsi" w:cs="Arial"/>
          <w:sz w:val="22"/>
          <w:szCs w:val="22"/>
        </w:rPr>
        <w:t>.</w:t>
      </w:r>
    </w:p>
    <w:p w14:paraId="00FD3B6A" w14:textId="563CA29E" w:rsidR="0095217A" w:rsidRPr="0093394E" w:rsidRDefault="00724F4C" w:rsidP="0040104F">
      <w:pPr>
        <w:pStyle w:val="tl1"/>
        <w:spacing w:after="240"/>
        <w:ind w:left="680" w:hanging="680"/>
        <w:rPr>
          <w:rFonts w:asciiTheme="minorHAnsi" w:hAnsiTheme="minorHAnsi"/>
          <w:color w:val="auto"/>
          <w:sz w:val="22"/>
          <w:szCs w:val="22"/>
        </w:rPr>
      </w:pPr>
      <w:r w:rsidRPr="0093394E">
        <w:rPr>
          <w:rFonts w:asciiTheme="minorHAnsi" w:hAnsiTheme="minorHAnsi"/>
          <w:color w:val="auto"/>
          <w:sz w:val="22"/>
          <w:szCs w:val="22"/>
        </w:rPr>
        <w:t>2</w:t>
      </w:r>
      <w:r w:rsidR="0095217A" w:rsidRPr="0093394E">
        <w:rPr>
          <w:rFonts w:asciiTheme="minorHAnsi" w:hAnsiTheme="minorHAnsi"/>
          <w:color w:val="auto"/>
          <w:sz w:val="22"/>
          <w:szCs w:val="22"/>
        </w:rPr>
        <w:t>.</w:t>
      </w:r>
      <w:r w:rsidR="000A169E">
        <w:rPr>
          <w:rFonts w:asciiTheme="minorHAnsi" w:hAnsiTheme="minorHAnsi"/>
          <w:color w:val="auto"/>
          <w:sz w:val="22"/>
          <w:szCs w:val="22"/>
        </w:rPr>
        <w:tab/>
      </w:r>
      <w:r w:rsidR="0095217A" w:rsidRPr="0093394E">
        <w:rPr>
          <w:rFonts w:asciiTheme="minorHAnsi" w:hAnsiTheme="minorHAnsi"/>
          <w:color w:val="auto"/>
          <w:sz w:val="22"/>
          <w:szCs w:val="22"/>
        </w:rPr>
        <w:t xml:space="preserve">V prípade, že sa v priebehu </w:t>
      </w:r>
      <w:r w:rsidR="00E647D1">
        <w:rPr>
          <w:rFonts w:asciiTheme="minorHAnsi" w:hAnsiTheme="minorHAnsi"/>
          <w:color w:val="auto"/>
          <w:sz w:val="22"/>
          <w:szCs w:val="22"/>
        </w:rPr>
        <w:t>meraní a skúšok</w:t>
      </w:r>
      <w:r w:rsidR="0095217A" w:rsidRPr="0093394E">
        <w:rPr>
          <w:rFonts w:asciiTheme="minorHAnsi" w:hAnsiTheme="minorHAnsi"/>
          <w:color w:val="auto"/>
          <w:sz w:val="22"/>
          <w:szCs w:val="22"/>
        </w:rPr>
        <w:t xml:space="preserve"> vyskytne potreba ďalší</w:t>
      </w:r>
      <w:r w:rsidR="00A23A46" w:rsidRPr="0093394E">
        <w:rPr>
          <w:rFonts w:asciiTheme="minorHAnsi" w:hAnsiTheme="minorHAnsi"/>
          <w:color w:val="auto"/>
          <w:sz w:val="22"/>
          <w:szCs w:val="22"/>
        </w:rPr>
        <w:t>ch podkladov alebo spolupráce, O</w:t>
      </w:r>
      <w:r w:rsidR="0095217A" w:rsidRPr="0093394E">
        <w:rPr>
          <w:rFonts w:asciiTheme="minorHAnsi" w:hAnsiTheme="minorHAnsi"/>
          <w:color w:val="auto"/>
          <w:sz w:val="22"/>
          <w:szCs w:val="22"/>
        </w:rPr>
        <w:t xml:space="preserve">bjednávateľ sa zaväzuje, že poskytne v rámci svojich kompetencií </w:t>
      </w:r>
      <w:r w:rsidR="00006395" w:rsidRPr="0093394E">
        <w:rPr>
          <w:rFonts w:asciiTheme="minorHAnsi" w:hAnsiTheme="minorHAnsi"/>
          <w:color w:val="auto"/>
          <w:sz w:val="22"/>
          <w:szCs w:val="22"/>
        </w:rPr>
        <w:t>Z</w:t>
      </w:r>
      <w:r w:rsidR="0095217A" w:rsidRPr="0093394E">
        <w:rPr>
          <w:rFonts w:asciiTheme="minorHAnsi" w:hAnsiTheme="minorHAnsi"/>
          <w:color w:val="auto"/>
          <w:sz w:val="22"/>
          <w:szCs w:val="22"/>
        </w:rPr>
        <w:t>hotoviteľovi primerané spolupôsob</w:t>
      </w:r>
      <w:r w:rsidR="00006395" w:rsidRPr="0093394E">
        <w:rPr>
          <w:rFonts w:asciiTheme="minorHAnsi" w:hAnsiTheme="minorHAnsi"/>
          <w:color w:val="auto"/>
          <w:sz w:val="22"/>
          <w:szCs w:val="22"/>
        </w:rPr>
        <w:t>enie na základe písomnej výzvy Z</w:t>
      </w:r>
      <w:r w:rsidR="0095217A" w:rsidRPr="0093394E">
        <w:rPr>
          <w:rFonts w:asciiTheme="minorHAnsi" w:hAnsiTheme="minorHAnsi"/>
          <w:color w:val="auto"/>
          <w:sz w:val="22"/>
          <w:szCs w:val="22"/>
        </w:rPr>
        <w:t xml:space="preserve">hotoviteľa tak, aby mohol </w:t>
      </w:r>
      <w:r w:rsidR="00006395" w:rsidRPr="0093394E">
        <w:rPr>
          <w:rFonts w:asciiTheme="minorHAnsi" w:hAnsiTheme="minorHAnsi"/>
          <w:color w:val="auto"/>
          <w:sz w:val="22"/>
          <w:szCs w:val="22"/>
        </w:rPr>
        <w:t>Z</w:t>
      </w:r>
      <w:r w:rsidR="0095217A" w:rsidRPr="0093394E">
        <w:rPr>
          <w:rFonts w:asciiTheme="minorHAnsi" w:hAnsiTheme="minorHAnsi"/>
          <w:color w:val="auto"/>
          <w:sz w:val="22"/>
          <w:szCs w:val="22"/>
        </w:rPr>
        <w:t>hotoviteľ dodržať ter</w:t>
      </w:r>
      <w:r w:rsidR="008008D0" w:rsidRPr="0093394E">
        <w:rPr>
          <w:rFonts w:asciiTheme="minorHAnsi" w:hAnsiTheme="minorHAnsi"/>
          <w:color w:val="auto"/>
          <w:sz w:val="22"/>
          <w:szCs w:val="22"/>
        </w:rPr>
        <w:t xml:space="preserve">mín plnenia podľa </w:t>
      </w:r>
      <w:r w:rsidR="00E647D1">
        <w:rPr>
          <w:rFonts w:asciiTheme="minorHAnsi" w:hAnsiTheme="minorHAnsi"/>
          <w:color w:val="auto"/>
          <w:sz w:val="22"/>
          <w:szCs w:val="22"/>
        </w:rPr>
        <w:t>ČL.</w:t>
      </w:r>
      <w:r w:rsidR="008008D0" w:rsidRPr="0093394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647D1">
        <w:rPr>
          <w:rFonts w:asciiTheme="minorHAnsi" w:hAnsiTheme="minorHAnsi"/>
          <w:color w:val="auto"/>
          <w:sz w:val="22"/>
          <w:szCs w:val="22"/>
        </w:rPr>
        <w:t>3 bod 1.</w:t>
      </w:r>
      <w:r w:rsidR="0095217A" w:rsidRPr="0093394E">
        <w:rPr>
          <w:rFonts w:asciiTheme="minorHAnsi" w:hAnsiTheme="minorHAnsi"/>
          <w:color w:val="auto"/>
          <w:sz w:val="22"/>
          <w:szCs w:val="22"/>
        </w:rPr>
        <w:t xml:space="preserve"> tejto zmluvy.</w:t>
      </w:r>
    </w:p>
    <w:p w14:paraId="6210D19C" w14:textId="32BF4233" w:rsidR="00F72714" w:rsidRPr="0093394E" w:rsidRDefault="00F72714" w:rsidP="006F4689">
      <w:pPr>
        <w:pStyle w:val="Bezriadkovania"/>
        <w:spacing w:after="240"/>
        <w:jc w:val="center"/>
        <w:rPr>
          <w:rFonts w:asciiTheme="minorHAnsi" w:hAnsiTheme="minorHAnsi"/>
          <w:b/>
          <w:sz w:val="22"/>
          <w:szCs w:val="22"/>
        </w:rPr>
      </w:pPr>
      <w:r w:rsidRPr="0093394E">
        <w:rPr>
          <w:rFonts w:asciiTheme="minorHAnsi" w:hAnsiTheme="minorHAnsi"/>
          <w:b/>
          <w:sz w:val="22"/>
          <w:szCs w:val="22"/>
        </w:rPr>
        <w:t>Čl.</w:t>
      </w:r>
      <w:r w:rsidR="00C11525" w:rsidRPr="0093394E">
        <w:rPr>
          <w:rFonts w:asciiTheme="minorHAnsi" w:hAnsiTheme="minorHAnsi"/>
          <w:b/>
          <w:sz w:val="22"/>
          <w:szCs w:val="22"/>
        </w:rPr>
        <w:t xml:space="preserve"> </w:t>
      </w:r>
      <w:r w:rsidR="008008D0" w:rsidRPr="0093394E">
        <w:rPr>
          <w:rFonts w:asciiTheme="minorHAnsi" w:hAnsiTheme="minorHAnsi"/>
          <w:b/>
          <w:sz w:val="22"/>
          <w:szCs w:val="22"/>
        </w:rPr>
        <w:t>1</w:t>
      </w:r>
      <w:r w:rsidR="00A064F9">
        <w:rPr>
          <w:rFonts w:asciiTheme="minorHAnsi" w:hAnsiTheme="minorHAnsi"/>
          <w:b/>
          <w:sz w:val="22"/>
          <w:szCs w:val="22"/>
        </w:rPr>
        <w:t>0</w:t>
      </w:r>
      <w:r w:rsidR="00A064F9">
        <w:rPr>
          <w:rFonts w:asciiTheme="minorHAnsi" w:hAnsiTheme="minorHAnsi"/>
          <w:b/>
          <w:sz w:val="22"/>
          <w:szCs w:val="22"/>
        </w:rPr>
        <w:tab/>
      </w:r>
      <w:r w:rsidRPr="0093394E">
        <w:rPr>
          <w:rFonts w:asciiTheme="minorHAnsi" w:hAnsiTheme="minorHAnsi"/>
          <w:b/>
          <w:sz w:val="22"/>
          <w:szCs w:val="22"/>
        </w:rPr>
        <w:t>OSTATNÉ USTANOVENIA</w:t>
      </w:r>
    </w:p>
    <w:p w14:paraId="64979422" w14:textId="261AD450" w:rsidR="008463CD" w:rsidRPr="008463CD" w:rsidRDefault="00A064F9" w:rsidP="00A3334D">
      <w:pPr>
        <w:tabs>
          <w:tab w:val="left" w:pos="709"/>
        </w:tabs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</w:t>
      </w:r>
      <w:r w:rsidR="00475FE6" w:rsidRPr="0093394E">
        <w:rPr>
          <w:rFonts w:asciiTheme="minorHAnsi" w:hAnsiTheme="minorHAnsi" w:cs="Arial"/>
          <w:sz w:val="22"/>
          <w:szCs w:val="22"/>
        </w:rPr>
        <w:tab/>
      </w:r>
      <w:r w:rsidR="003458EF" w:rsidRPr="008463CD">
        <w:rPr>
          <w:rFonts w:asciiTheme="minorHAnsi" w:hAnsiTheme="minorHAnsi" w:cs="Arial"/>
          <w:sz w:val="22"/>
          <w:szCs w:val="22"/>
        </w:rPr>
        <w:t>Zmeny zmluvy musia byť realizované v súlade s § 18 zákona č. 343/2015 Z.</w:t>
      </w:r>
      <w:r w:rsidR="008463CD" w:rsidRPr="008463CD">
        <w:rPr>
          <w:rFonts w:asciiTheme="minorHAnsi" w:hAnsiTheme="minorHAnsi" w:cs="Arial"/>
          <w:sz w:val="22"/>
          <w:szCs w:val="22"/>
        </w:rPr>
        <w:t xml:space="preserve"> </w:t>
      </w:r>
      <w:r w:rsidR="003458EF" w:rsidRPr="008463CD">
        <w:rPr>
          <w:rFonts w:asciiTheme="minorHAnsi" w:hAnsiTheme="minorHAnsi" w:cs="Arial"/>
          <w:sz w:val="22"/>
          <w:szCs w:val="22"/>
        </w:rPr>
        <w:t>z. o verejnom obstarávaní a o zmene a doplnení niektorých predpisov v platnom znení.</w:t>
      </w:r>
    </w:p>
    <w:p w14:paraId="30949C32" w14:textId="6239F5CD" w:rsidR="005D28CB" w:rsidRPr="008463CD" w:rsidRDefault="00A064F9" w:rsidP="00A3334D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8463CD">
        <w:rPr>
          <w:rFonts w:asciiTheme="minorHAnsi" w:hAnsiTheme="minorHAnsi" w:cs="Arial"/>
          <w:sz w:val="22"/>
          <w:szCs w:val="22"/>
        </w:rPr>
        <w:t>2.</w:t>
      </w:r>
      <w:r w:rsidR="005D28CB" w:rsidRPr="008463CD">
        <w:rPr>
          <w:rFonts w:asciiTheme="minorHAnsi" w:hAnsiTheme="minorHAnsi" w:cs="Arial"/>
          <w:sz w:val="22"/>
          <w:szCs w:val="22"/>
        </w:rPr>
        <w:tab/>
      </w:r>
      <w:r w:rsidR="00A3334D" w:rsidRPr="008463CD">
        <w:rPr>
          <w:rFonts w:asciiTheme="minorHAnsi" w:hAnsiTheme="minorHAnsi" w:cstheme="minorHAnsi"/>
          <w:sz w:val="22"/>
          <w:szCs w:val="22"/>
        </w:rPr>
        <w:t>V prípade, že prekážky v plnení predmetu zmluvy vzniknú na základe podnetu tretích osôb (napr.</w:t>
      </w:r>
      <w:r w:rsidR="003E535B" w:rsidRPr="008463CD">
        <w:rPr>
          <w:rFonts w:asciiTheme="minorHAnsi" w:hAnsiTheme="minorHAnsi" w:cstheme="minorHAnsi"/>
          <w:sz w:val="22"/>
          <w:szCs w:val="22"/>
        </w:rPr>
        <w:t xml:space="preserve"> </w:t>
      </w:r>
      <w:r w:rsidR="00A3334D" w:rsidRPr="008463CD">
        <w:rPr>
          <w:rFonts w:asciiTheme="minorHAnsi" w:hAnsiTheme="minorHAnsi" w:cstheme="minorHAnsi"/>
          <w:sz w:val="22"/>
          <w:szCs w:val="22"/>
        </w:rPr>
        <w:t xml:space="preserve">orgány štátnej správy, správcovia sietí, petície, požiadavky skupín občanov), </w:t>
      </w:r>
      <w:r w:rsidR="003E535B" w:rsidRPr="008463CD">
        <w:rPr>
          <w:rFonts w:asciiTheme="minorHAnsi" w:hAnsiTheme="minorHAnsi" w:cstheme="minorHAnsi"/>
          <w:sz w:val="22"/>
          <w:szCs w:val="22"/>
        </w:rPr>
        <w:t xml:space="preserve">alebo </w:t>
      </w:r>
      <w:r w:rsidR="00820A5E" w:rsidRPr="008463CD">
        <w:rPr>
          <w:rFonts w:asciiTheme="minorHAnsi" w:hAnsiTheme="minorHAnsi" w:cstheme="minorHAnsi"/>
          <w:sz w:val="22"/>
          <w:szCs w:val="22"/>
        </w:rPr>
        <w:t xml:space="preserve">nastanú udalosti znemožňujúce riadne plnenie (napr. počasie, štrajk), ktoré je Objednávateľ povinný rešpektovať, </w:t>
      </w:r>
      <w:r w:rsidR="00A3334D" w:rsidRPr="008463CD">
        <w:rPr>
          <w:rFonts w:asciiTheme="minorHAnsi" w:hAnsiTheme="minorHAnsi" w:cstheme="minorHAnsi"/>
          <w:sz w:val="22"/>
          <w:szCs w:val="22"/>
        </w:rPr>
        <w:t>čas plnenia bude</w:t>
      </w:r>
      <w:r w:rsidR="00820A5E" w:rsidRPr="008463CD">
        <w:rPr>
          <w:rFonts w:asciiTheme="minorHAnsi" w:hAnsiTheme="minorHAnsi" w:cstheme="minorHAnsi"/>
          <w:sz w:val="22"/>
          <w:szCs w:val="22"/>
        </w:rPr>
        <w:t xml:space="preserve"> </w:t>
      </w:r>
      <w:r w:rsidR="00A3334D" w:rsidRPr="008463CD">
        <w:rPr>
          <w:rFonts w:asciiTheme="minorHAnsi" w:hAnsiTheme="minorHAnsi" w:cstheme="minorHAnsi"/>
          <w:sz w:val="22"/>
          <w:szCs w:val="22"/>
        </w:rPr>
        <w:t>adekvátne upravený dodatkom k zmluve.</w:t>
      </w:r>
    </w:p>
    <w:p w14:paraId="402DED2B" w14:textId="07171969" w:rsidR="00A064F9" w:rsidRPr="008463CD" w:rsidRDefault="00A064F9" w:rsidP="00A064F9">
      <w:pPr>
        <w:pStyle w:val="Style2"/>
        <w:shd w:val="clear" w:color="auto" w:fill="auto"/>
        <w:tabs>
          <w:tab w:val="left" w:pos="356"/>
        </w:tabs>
        <w:spacing w:before="0" w:after="0" w:line="269" w:lineRule="exact"/>
        <w:ind w:left="675" w:hanging="675"/>
        <w:rPr>
          <w:rFonts w:asciiTheme="minorHAnsi" w:hAnsiTheme="minorHAnsi"/>
          <w:color w:val="000000"/>
          <w:sz w:val="22"/>
          <w:szCs w:val="22"/>
          <w:lang w:bidi="sk-SK"/>
        </w:rPr>
      </w:pPr>
      <w:r w:rsidRPr="008463CD">
        <w:rPr>
          <w:rFonts w:asciiTheme="minorHAnsi" w:hAnsiTheme="minorHAnsi"/>
          <w:sz w:val="22"/>
          <w:szCs w:val="22"/>
        </w:rPr>
        <w:t>3.</w:t>
      </w:r>
      <w:r w:rsidRPr="008463CD">
        <w:rPr>
          <w:rFonts w:asciiTheme="minorHAnsi" w:hAnsiTheme="minorHAnsi"/>
          <w:sz w:val="22"/>
          <w:szCs w:val="22"/>
        </w:rPr>
        <w:tab/>
      </w:r>
      <w:r w:rsidR="00460A71">
        <w:rPr>
          <w:rFonts w:asciiTheme="minorHAnsi" w:hAnsiTheme="minorHAnsi"/>
          <w:sz w:val="22"/>
          <w:szCs w:val="22"/>
        </w:rPr>
        <w:tab/>
      </w:r>
      <w:r w:rsidRPr="008463CD">
        <w:rPr>
          <w:rFonts w:asciiTheme="minorHAnsi" w:hAnsiTheme="minorHAnsi"/>
          <w:color w:val="000000"/>
          <w:sz w:val="22"/>
          <w:szCs w:val="22"/>
          <w:lang w:bidi="sk-SK"/>
        </w:rPr>
        <w:t xml:space="preserve">Žiadna zo </w:t>
      </w:r>
      <w:r w:rsidR="004719ED">
        <w:rPr>
          <w:rFonts w:asciiTheme="minorHAnsi" w:hAnsiTheme="minorHAnsi"/>
          <w:color w:val="000000"/>
          <w:sz w:val="22"/>
          <w:szCs w:val="22"/>
          <w:lang w:bidi="sk-SK"/>
        </w:rPr>
        <w:t>Z</w:t>
      </w:r>
      <w:r w:rsidRPr="008463CD">
        <w:rPr>
          <w:rFonts w:asciiTheme="minorHAnsi" w:hAnsiTheme="minorHAnsi"/>
          <w:color w:val="000000"/>
          <w:sz w:val="22"/>
          <w:szCs w:val="22"/>
          <w:lang w:bidi="sk-SK"/>
        </w:rPr>
        <w:t>mluvných strán nie je oprávnená bez písomného súhlasu druhej strany previesť svoje práva a záväzky podľa tejto zmluvy na inú osobu.</w:t>
      </w:r>
    </w:p>
    <w:p w14:paraId="1648B840" w14:textId="0B13C863" w:rsidR="00A064F9" w:rsidRPr="008463CD" w:rsidRDefault="00A064F9" w:rsidP="00626450">
      <w:pPr>
        <w:pStyle w:val="Style2"/>
        <w:shd w:val="clear" w:color="auto" w:fill="auto"/>
        <w:tabs>
          <w:tab w:val="left" w:pos="356"/>
        </w:tabs>
        <w:spacing w:before="0" w:line="269" w:lineRule="exact"/>
        <w:ind w:left="675" w:hanging="675"/>
        <w:rPr>
          <w:rFonts w:asciiTheme="minorHAnsi" w:hAnsiTheme="minorHAnsi"/>
          <w:sz w:val="22"/>
          <w:szCs w:val="22"/>
        </w:rPr>
      </w:pPr>
      <w:r w:rsidRPr="008463CD">
        <w:rPr>
          <w:rFonts w:asciiTheme="minorHAnsi" w:hAnsiTheme="minorHAnsi"/>
          <w:color w:val="000000"/>
          <w:sz w:val="22"/>
          <w:szCs w:val="22"/>
          <w:lang w:bidi="sk-SK"/>
        </w:rPr>
        <w:t>4.</w:t>
      </w:r>
      <w:r w:rsidRPr="008463CD">
        <w:rPr>
          <w:rFonts w:asciiTheme="minorHAnsi" w:hAnsiTheme="minorHAnsi"/>
          <w:color w:val="000000"/>
          <w:sz w:val="22"/>
          <w:szCs w:val="22"/>
          <w:lang w:bidi="sk-SK"/>
        </w:rPr>
        <w:tab/>
      </w:r>
      <w:r w:rsidRPr="008463CD">
        <w:rPr>
          <w:rFonts w:asciiTheme="minorHAnsi" w:hAnsiTheme="minorHAnsi"/>
          <w:color w:val="000000"/>
          <w:sz w:val="22"/>
          <w:szCs w:val="22"/>
          <w:lang w:bidi="sk-SK"/>
        </w:rPr>
        <w:tab/>
        <w:t>Právne vzťahy výslovne neupravené touto zmluvou sa riadia ustanoveniami Obchodného zákonníka.</w:t>
      </w:r>
    </w:p>
    <w:p w14:paraId="516DBB8D" w14:textId="7646A2FF" w:rsidR="00F72714" w:rsidRPr="008463CD" w:rsidRDefault="00F72714" w:rsidP="008463CD">
      <w:pPr>
        <w:pStyle w:val="Bezriadkovania"/>
        <w:spacing w:after="240"/>
        <w:jc w:val="center"/>
        <w:rPr>
          <w:rFonts w:asciiTheme="minorHAnsi" w:hAnsiTheme="minorHAnsi"/>
          <w:b/>
          <w:sz w:val="22"/>
          <w:szCs w:val="22"/>
        </w:rPr>
      </w:pPr>
      <w:r w:rsidRPr="008463CD">
        <w:rPr>
          <w:rFonts w:asciiTheme="minorHAnsi" w:hAnsiTheme="minorHAnsi"/>
          <w:b/>
          <w:sz w:val="22"/>
          <w:szCs w:val="22"/>
        </w:rPr>
        <w:t>Čl.</w:t>
      </w:r>
      <w:r w:rsidR="00C11525" w:rsidRPr="008463CD">
        <w:rPr>
          <w:rFonts w:asciiTheme="minorHAnsi" w:hAnsiTheme="minorHAnsi"/>
          <w:b/>
          <w:sz w:val="22"/>
          <w:szCs w:val="22"/>
        </w:rPr>
        <w:t xml:space="preserve"> </w:t>
      </w:r>
      <w:r w:rsidRPr="008463CD">
        <w:rPr>
          <w:rFonts w:asciiTheme="minorHAnsi" w:hAnsiTheme="minorHAnsi"/>
          <w:b/>
          <w:sz w:val="22"/>
          <w:szCs w:val="22"/>
        </w:rPr>
        <w:t>1</w:t>
      </w:r>
      <w:r w:rsidR="00A064F9" w:rsidRPr="008463CD">
        <w:rPr>
          <w:rFonts w:asciiTheme="minorHAnsi" w:hAnsiTheme="minorHAnsi"/>
          <w:b/>
          <w:sz w:val="22"/>
          <w:szCs w:val="22"/>
        </w:rPr>
        <w:t>1</w:t>
      </w:r>
      <w:r w:rsidR="008463CD" w:rsidRPr="008463CD">
        <w:rPr>
          <w:rFonts w:asciiTheme="minorHAnsi" w:hAnsiTheme="minorHAnsi"/>
          <w:b/>
          <w:sz w:val="22"/>
          <w:szCs w:val="22"/>
        </w:rPr>
        <w:tab/>
      </w:r>
      <w:r w:rsidR="008463CD">
        <w:rPr>
          <w:rFonts w:asciiTheme="minorHAnsi" w:hAnsiTheme="minorHAnsi"/>
          <w:b/>
          <w:sz w:val="22"/>
          <w:szCs w:val="22"/>
        </w:rPr>
        <w:t>ZÁVEREČNÉ USTANOVENIA</w:t>
      </w:r>
    </w:p>
    <w:p w14:paraId="79C0EBC8" w14:textId="0DAA75F8" w:rsidR="00F90CEB" w:rsidRPr="0093394E" w:rsidRDefault="0073748C" w:rsidP="00EA4CEB">
      <w:pPr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93394E">
        <w:rPr>
          <w:rFonts w:asciiTheme="minorHAnsi" w:hAnsiTheme="minorHAnsi" w:cs="Arial"/>
          <w:sz w:val="22"/>
          <w:szCs w:val="22"/>
        </w:rPr>
        <w:t>1</w:t>
      </w:r>
      <w:r w:rsidR="00FB0175" w:rsidRPr="0093394E">
        <w:rPr>
          <w:rFonts w:asciiTheme="minorHAnsi" w:hAnsiTheme="minorHAnsi" w:cs="Arial"/>
          <w:sz w:val="22"/>
          <w:szCs w:val="22"/>
        </w:rPr>
        <w:t>.</w:t>
      </w:r>
      <w:r w:rsidR="00F72714" w:rsidRPr="0093394E">
        <w:rPr>
          <w:rFonts w:asciiTheme="minorHAnsi" w:hAnsiTheme="minorHAnsi" w:cs="Arial"/>
          <w:sz w:val="22"/>
          <w:szCs w:val="22"/>
        </w:rPr>
        <w:tab/>
      </w:r>
      <w:r w:rsidR="00F90CEB" w:rsidRPr="0093394E">
        <w:rPr>
          <w:rFonts w:asciiTheme="minorHAnsi" w:hAnsiTheme="minorHAnsi" w:cs="Arial"/>
          <w:sz w:val="22"/>
          <w:szCs w:val="22"/>
        </w:rPr>
        <w:t xml:space="preserve">Táto zmluva nadobúda platnosť dňom podpísania </w:t>
      </w:r>
      <w:r w:rsidR="00A23A46" w:rsidRPr="0093394E">
        <w:rPr>
          <w:rFonts w:asciiTheme="minorHAnsi" w:hAnsiTheme="minorHAnsi" w:cs="Arial"/>
          <w:sz w:val="22"/>
          <w:szCs w:val="22"/>
        </w:rPr>
        <w:t>Z</w:t>
      </w:r>
      <w:r w:rsidR="00F90CEB" w:rsidRPr="0093394E">
        <w:rPr>
          <w:rFonts w:asciiTheme="minorHAnsi" w:hAnsiTheme="minorHAnsi" w:cs="Arial"/>
          <w:sz w:val="22"/>
          <w:szCs w:val="22"/>
        </w:rPr>
        <w:t>mlu</w:t>
      </w:r>
      <w:r w:rsidR="00A23A46" w:rsidRPr="0093394E">
        <w:rPr>
          <w:rFonts w:asciiTheme="minorHAnsi" w:hAnsiTheme="minorHAnsi" w:cs="Arial"/>
          <w:sz w:val="22"/>
          <w:szCs w:val="22"/>
        </w:rPr>
        <w:t>vnými stranami a týmto dňom sú Z</w:t>
      </w:r>
      <w:r w:rsidR="00F90CEB" w:rsidRPr="0093394E">
        <w:rPr>
          <w:rFonts w:asciiTheme="minorHAnsi" w:hAnsiTheme="minorHAnsi" w:cs="Arial"/>
          <w:sz w:val="22"/>
          <w:szCs w:val="22"/>
        </w:rPr>
        <w:t>mluvné strany viazané prejavmi vôle. Táto zmluva nadobúda účinnosť dňom nasledujúcim po zverejnení na webovom sídle Mesta Trnava, ktorým je internetová stránka Mesta Trnav</w:t>
      </w:r>
      <w:r w:rsidR="00F40833" w:rsidRPr="0093394E">
        <w:rPr>
          <w:rFonts w:asciiTheme="minorHAnsi" w:hAnsiTheme="minorHAnsi" w:cs="Arial"/>
          <w:sz w:val="22"/>
          <w:szCs w:val="22"/>
        </w:rPr>
        <w:t>a</w:t>
      </w:r>
      <w:r w:rsidR="00F90CEB" w:rsidRPr="0093394E">
        <w:rPr>
          <w:rFonts w:asciiTheme="minorHAnsi" w:hAnsiTheme="minorHAnsi" w:cs="Arial"/>
          <w:sz w:val="22"/>
          <w:szCs w:val="22"/>
        </w:rPr>
        <w:t>.</w:t>
      </w:r>
    </w:p>
    <w:p w14:paraId="79225682" w14:textId="37F5789F" w:rsidR="00F72714" w:rsidRPr="0093394E" w:rsidRDefault="00F90CEB">
      <w:pPr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93394E">
        <w:rPr>
          <w:rFonts w:asciiTheme="minorHAnsi" w:hAnsiTheme="minorHAnsi" w:cs="Arial"/>
          <w:sz w:val="22"/>
          <w:szCs w:val="22"/>
        </w:rPr>
        <w:t>2.</w:t>
      </w:r>
      <w:r w:rsidRPr="0093394E">
        <w:rPr>
          <w:rFonts w:asciiTheme="minorHAnsi" w:hAnsiTheme="minorHAnsi" w:cs="Arial"/>
          <w:sz w:val="22"/>
          <w:szCs w:val="22"/>
        </w:rPr>
        <w:tab/>
      </w:r>
      <w:r w:rsidR="00F72714" w:rsidRPr="0093394E">
        <w:rPr>
          <w:rFonts w:asciiTheme="minorHAnsi" w:hAnsiTheme="minorHAnsi" w:cs="Arial"/>
          <w:sz w:val="22"/>
          <w:szCs w:val="22"/>
        </w:rPr>
        <w:t xml:space="preserve">Túto zmluvu je možné meniť a dopĺňať len formou písomných dodatkov podpísaných oprávnenými zástupcami oboch </w:t>
      </w:r>
      <w:r w:rsidR="00A62CAC">
        <w:rPr>
          <w:rFonts w:asciiTheme="minorHAnsi" w:hAnsiTheme="minorHAnsi" w:cs="Arial"/>
          <w:sz w:val="22"/>
          <w:szCs w:val="22"/>
        </w:rPr>
        <w:t>Z</w:t>
      </w:r>
      <w:r w:rsidR="00F72714" w:rsidRPr="0093394E">
        <w:rPr>
          <w:rFonts w:asciiTheme="minorHAnsi" w:hAnsiTheme="minorHAnsi" w:cs="Arial"/>
          <w:sz w:val="22"/>
          <w:szCs w:val="22"/>
        </w:rPr>
        <w:t>mluvných strán</w:t>
      </w:r>
      <w:r w:rsidR="00D93CA2" w:rsidRPr="0093394E">
        <w:rPr>
          <w:rFonts w:asciiTheme="minorHAnsi" w:hAnsiTheme="minorHAnsi" w:cs="Arial"/>
          <w:sz w:val="22"/>
          <w:szCs w:val="22"/>
        </w:rPr>
        <w:t>.</w:t>
      </w:r>
    </w:p>
    <w:p w14:paraId="64DC6285" w14:textId="1A8EF596" w:rsidR="009C6B11" w:rsidRPr="0093394E" w:rsidRDefault="00EA4CEB" w:rsidP="001604E1">
      <w:pPr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93394E">
        <w:rPr>
          <w:rFonts w:asciiTheme="minorHAnsi" w:hAnsiTheme="minorHAnsi" w:cs="Arial"/>
          <w:sz w:val="22"/>
          <w:szCs w:val="22"/>
        </w:rPr>
        <w:t>3</w:t>
      </w:r>
      <w:r w:rsidR="00FB0175" w:rsidRPr="0093394E">
        <w:rPr>
          <w:rFonts w:asciiTheme="minorHAnsi" w:hAnsiTheme="minorHAnsi" w:cs="Arial"/>
          <w:sz w:val="22"/>
          <w:szCs w:val="22"/>
        </w:rPr>
        <w:t>.</w:t>
      </w:r>
      <w:r w:rsidR="00F72714" w:rsidRPr="0093394E">
        <w:rPr>
          <w:rFonts w:asciiTheme="minorHAnsi" w:hAnsiTheme="minorHAnsi" w:cs="Arial"/>
          <w:sz w:val="22"/>
          <w:szCs w:val="22"/>
        </w:rPr>
        <w:tab/>
      </w:r>
      <w:r w:rsidR="001604E1" w:rsidRPr="001604E1">
        <w:rPr>
          <w:rFonts w:asciiTheme="minorHAnsi" w:hAnsiTheme="minorHAnsi" w:cs="Arial"/>
          <w:sz w:val="22"/>
          <w:szCs w:val="22"/>
        </w:rPr>
        <w:t xml:space="preserve">Neoddeliteľnou súčasťou tejto zmluvy je Cenová ponuka </w:t>
      </w:r>
      <w:r w:rsidR="00A62CAC">
        <w:rPr>
          <w:rFonts w:asciiTheme="minorHAnsi" w:hAnsiTheme="minorHAnsi" w:cs="Arial"/>
          <w:sz w:val="22"/>
          <w:szCs w:val="22"/>
        </w:rPr>
        <w:t>Z</w:t>
      </w:r>
      <w:r w:rsidR="001604E1" w:rsidRPr="001604E1">
        <w:rPr>
          <w:rFonts w:asciiTheme="minorHAnsi" w:hAnsiTheme="minorHAnsi" w:cs="Arial"/>
          <w:sz w:val="22"/>
          <w:szCs w:val="22"/>
        </w:rPr>
        <w:t>hotoviteľa ako úspešného uchádzača</w:t>
      </w:r>
      <w:r w:rsidR="008463CD">
        <w:rPr>
          <w:rFonts w:asciiTheme="minorHAnsi" w:hAnsiTheme="minorHAnsi" w:cs="Arial"/>
          <w:sz w:val="22"/>
          <w:szCs w:val="22"/>
        </w:rPr>
        <w:t>.</w:t>
      </w:r>
    </w:p>
    <w:p w14:paraId="5A7B22C2" w14:textId="1A7DFCAE" w:rsidR="00DB28AA" w:rsidRPr="0093394E" w:rsidRDefault="00E6180D">
      <w:pPr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93394E">
        <w:rPr>
          <w:rFonts w:asciiTheme="minorHAnsi" w:hAnsiTheme="minorHAnsi" w:cs="Arial"/>
          <w:sz w:val="22"/>
          <w:szCs w:val="22"/>
        </w:rPr>
        <w:t>4</w:t>
      </w:r>
      <w:r w:rsidR="00DB28AA" w:rsidRPr="0093394E">
        <w:rPr>
          <w:rFonts w:asciiTheme="minorHAnsi" w:hAnsiTheme="minorHAnsi" w:cs="Arial"/>
          <w:sz w:val="22"/>
          <w:szCs w:val="22"/>
        </w:rPr>
        <w:t>.</w:t>
      </w:r>
      <w:r w:rsidR="00DB28AA" w:rsidRPr="0093394E">
        <w:rPr>
          <w:rFonts w:asciiTheme="minorHAnsi" w:hAnsiTheme="minorHAnsi" w:cs="Arial"/>
          <w:sz w:val="22"/>
          <w:szCs w:val="22"/>
        </w:rPr>
        <w:tab/>
        <w:t xml:space="preserve">Zmluvné strany vyhlasujú, že si zmluvu prečítali, porozumeli jej textu a na znak súhlasu s jej obsahom </w:t>
      </w:r>
      <w:r w:rsidR="009313E4" w:rsidRPr="0093394E">
        <w:rPr>
          <w:rFonts w:asciiTheme="minorHAnsi" w:hAnsiTheme="minorHAnsi" w:cs="Arial"/>
          <w:sz w:val="22"/>
          <w:szCs w:val="22"/>
        </w:rPr>
        <w:t xml:space="preserve">ju </w:t>
      </w:r>
      <w:r w:rsidR="00DB28AA" w:rsidRPr="0093394E">
        <w:rPr>
          <w:rFonts w:asciiTheme="minorHAnsi" w:hAnsiTheme="minorHAnsi" w:cs="Arial"/>
          <w:sz w:val="22"/>
          <w:szCs w:val="22"/>
        </w:rPr>
        <w:t>vlastnoručne podpísali.</w:t>
      </w:r>
    </w:p>
    <w:p w14:paraId="5BD38CFC" w14:textId="219F48C0" w:rsidR="00A3334D" w:rsidRDefault="00E6180D">
      <w:pPr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93394E">
        <w:rPr>
          <w:rFonts w:asciiTheme="minorHAnsi" w:hAnsiTheme="minorHAnsi" w:cs="Arial"/>
          <w:sz w:val="22"/>
          <w:szCs w:val="22"/>
        </w:rPr>
        <w:t>5</w:t>
      </w:r>
      <w:r w:rsidR="00FB0175" w:rsidRPr="0093394E">
        <w:rPr>
          <w:rFonts w:asciiTheme="minorHAnsi" w:hAnsiTheme="minorHAnsi" w:cs="Arial"/>
          <w:sz w:val="22"/>
          <w:szCs w:val="22"/>
        </w:rPr>
        <w:t>.</w:t>
      </w:r>
      <w:r w:rsidR="00F72714" w:rsidRPr="0093394E">
        <w:rPr>
          <w:rFonts w:asciiTheme="minorHAnsi" w:hAnsiTheme="minorHAnsi" w:cs="Arial"/>
          <w:sz w:val="22"/>
          <w:szCs w:val="22"/>
        </w:rPr>
        <w:tab/>
        <w:t>Táto zmluva je vyhotovená v</w:t>
      </w:r>
      <w:r w:rsidR="00284D2C" w:rsidRPr="0093394E">
        <w:rPr>
          <w:rFonts w:asciiTheme="minorHAnsi" w:hAnsiTheme="minorHAnsi" w:cs="Arial"/>
          <w:sz w:val="22"/>
          <w:szCs w:val="22"/>
        </w:rPr>
        <w:t> </w:t>
      </w:r>
      <w:r w:rsidR="001604E1">
        <w:rPr>
          <w:rFonts w:asciiTheme="minorHAnsi" w:hAnsiTheme="minorHAnsi" w:cs="Arial"/>
          <w:sz w:val="22"/>
          <w:szCs w:val="22"/>
        </w:rPr>
        <w:t>šiestich</w:t>
      </w:r>
      <w:r w:rsidR="00F72714" w:rsidRPr="0093394E">
        <w:rPr>
          <w:rFonts w:asciiTheme="minorHAnsi" w:hAnsiTheme="minorHAnsi" w:cs="Arial"/>
          <w:sz w:val="22"/>
          <w:szCs w:val="22"/>
        </w:rPr>
        <w:t xml:space="preserve"> rovno</w:t>
      </w:r>
      <w:r w:rsidR="00A23A46" w:rsidRPr="0093394E">
        <w:rPr>
          <w:rFonts w:asciiTheme="minorHAnsi" w:hAnsiTheme="minorHAnsi" w:cs="Arial"/>
          <w:sz w:val="22"/>
          <w:szCs w:val="22"/>
        </w:rPr>
        <w:t>pisoch, z ktorých po podpísaní O</w:t>
      </w:r>
      <w:r w:rsidR="00F72714" w:rsidRPr="0093394E">
        <w:rPr>
          <w:rFonts w:asciiTheme="minorHAnsi" w:hAnsiTheme="minorHAnsi" w:cs="Arial"/>
          <w:sz w:val="22"/>
          <w:szCs w:val="22"/>
        </w:rPr>
        <w:t>bjednáva</w:t>
      </w:r>
      <w:r w:rsidR="00006395" w:rsidRPr="0093394E">
        <w:rPr>
          <w:rFonts w:asciiTheme="minorHAnsi" w:hAnsiTheme="minorHAnsi" w:cs="Arial"/>
          <w:sz w:val="22"/>
          <w:szCs w:val="22"/>
        </w:rPr>
        <w:t>teľ obdrží štyri vyhotovenia a Z</w:t>
      </w:r>
      <w:r w:rsidR="00F72714" w:rsidRPr="0093394E">
        <w:rPr>
          <w:rFonts w:asciiTheme="minorHAnsi" w:hAnsiTheme="minorHAnsi" w:cs="Arial"/>
          <w:sz w:val="22"/>
          <w:szCs w:val="22"/>
        </w:rPr>
        <w:t xml:space="preserve">hotoviteľ </w:t>
      </w:r>
      <w:r w:rsidR="001604E1">
        <w:rPr>
          <w:rFonts w:asciiTheme="minorHAnsi" w:hAnsiTheme="minorHAnsi" w:cs="Arial"/>
          <w:sz w:val="22"/>
          <w:szCs w:val="22"/>
        </w:rPr>
        <w:t>dve</w:t>
      </w:r>
      <w:r w:rsidR="00284D2C" w:rsidRPr="0093394E">
        <w:rPr>
          <w:rFonts w:asciiTheme="minorHAnsi" w:hAnsiTheme="minorHAnsi" w:cs="Arial"/>
          <w:sz w:val="22"/>
          <w:szCs w:val="22"/>
        </w:rPr>
        <w:t xml:space="preserve"> </w:t>
      </w:r>
      <w:r w:rsidR="00F72714" w:rsidRPr="0093394E">
        <w:rPr>
          <w:rFonts w:asciiTheme="minorHAnsi" w:hAnsiTheme="minorHAnsi" w:cs="Arial"/>
          <w:sz w:val="22"/>
          <w:szCs w:val="22"/>
        </w:rPr>
        <w:t>vyhotoveni</w:t>
      </w:r>
      <w:r w:rsidR="001604E1">
        <w:rPr>
          <w:rFonts w:asciiTheme="minorHAnsi" w:hAnsiTheme="minorHAnsi" w:cs="Arial"/>
          <w:sz w:val="22"/>
          <w:szCs w:val="22"/>
        </w:rPr>
        <w:t>a</w:t>
      </w:r>
      <w:r w:rsidR="00F72714" w:rsidRPr="0093394E">
        <w:rPr>
          <w:rFonts w:asciiTheme="minorHAnsi" w:hAnsiTheme="minorHAnsi" w:cs="Arial"/>
          <w:sz w:val="22"/>
          <w:szCs w:val="22"/>
        </w:rPr>
        <w:t>.</w:t>
      </w:r>
    </w:p>
    <w:p w14:paraId="40F14F02" w14:textId="444BE12D" w:rsidR="00F72714" w:rsidRPr="00820A5E" w:rsidRDefault="00820A5E">
      <w:pPr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820A5E">
        <w:rPr>
          <w:rFonts w:asciiTheme="minorHAnsi" w:hAnsiTheme="minorHAnsi" w:cs="Arial"/>
          <w:sz w:val="22"/>
          <w:szCs w:val="22"/>
        </w:rPr>
        <w:t>6</w:t>
      </w:r>
      <w:r w:rsidR="00A3334D" w:rsidRPr="00820A5E">
        <w:rPr>
          <w:rFonts w:asciiTheme="minorHAnsi" w:hAnsiTheme="minorHAnsi" w:cs="Arial"/>
          <w:sz w:val="22"/>
          <w:szCs w:val="22"/>
        </w:rPr>
        <w:t>.</w:t>
      </w:r>
      <w:r w:rsidR="00A3334D" w:rsidRPr="00820A5E">
        <w:rPr>
          <w:rFonts w:asciiTheme="minorHAnsi" w:hAnsiTheme="minorHAnsi" w:cs="Arial"/>
          <w:sz w:val="22"/>
          <w:szCs w:val="22"/>
        </w:rPr>
        <w:tab/>
        <w:t>Zmluva bola zverejnená dňa.................................</w:t>
      </w:r>
    </w:p>
    <w:p w14:paraId="5AD4EDC0" w14:textId="70ECAE75" w:rsidR="00724F4C" w:rsidRDefault="00724F4C">
      <w:pPr>
        <w:ind w:left="709" w:hanging="709"/>
        <w:jc w:val="both"/>
        <w:rPr>
          <w:rFonts w:asciiTheme="minorHAnsi" w:hAnsiTheme="minorHAnsi" w:cs="Arial"/>
          <w:sz w:val="22"/>
          <w:szCs w:val="22"/>
        </w:rPr>
      </w:pPr>
    </w:p>
    <w:p w14:paraId="42EDC2E7" w14:textId="77777777" w:rsidR="00820A5E" w:rsidRPr="0093394E" w:rsidRDefault="00820A5E">
      <w:pPr>
        <w:ind w:left="709" w:hanging="709"/>
        <w:jc w:val="both"/>
        <w:rPr>
          <w:rFonts w:asciiTheme="minorHAnsi" w:hAnsiTheme="minorHAnsi" w:cs="Arial"/>
          <w:sz w:val="22"/>
          <w:szCs w:val="22"/>
        </w:rPr>
      </w:pPr>
    </w:p>
    <w:p w14:paraId="0470D41A" w14:textId="77777777" w:rsidR="008275DF" w:rsidRPr="0093394E" w:rsidRDefault="008275DF">
      <w:pPr>
        <w:jc w:val="both"/>
        <w:rPr>
          <w:rFonts w:asciiTheme="minorHAnsi" w:hAnsiTheme="minorHAnsi" w:cs="Arial"/>
          <w:sz w:val="22"/>
          <w:szCs w:val="22"/>
        </w:rPr>
      </w:pPr>
    </w:p>
    <w:p w14:paraId="77858AC9" w14:textId="77777777" w:rsidR="00F72714" w:rsidRPr="0093394E" w:rsidRDefault="00F72714">
      <w:pPr>
        <w:jc w:val="both"/>
        <w:rPr>
          <w:rFonts w:asciiTheme="minorHAnsi" w:hAnsiTheme="minorHAnsi" w:cs="Arial"/>
          <w:sz w:val="22"/>
          <w:szCs w:val="22"/>
        </w:rPr>
      </w:pPr>
      <w:r w:rsidRPr="0093394E">
        <w:rPr>
          <w:rFonts w:asciiTheme="minorHAnsi" w:hAnsiTheme="minorHAnsi" w:cs="Arial"/>
          <w:sz w:val="22"/>
          <w:szCs w:val="22"/>
        </w:rPr>
        <w:t>V Trnave, dňa</w:t>
      </w:r>
      <w:r w:rsidRPr="0093394E">
        <w:rPr>
          <w:rFonts w:asciiTheme="minorHAnsi" w:hAnsiTheme="minorHAnsi" w:cs="Arial"/>
          <w:sz w:val="22"/>
          <w:szCs w:val="22"/>
        </w:rPr>
        <w:tab/>
      </w:r>
      <w:r w:rsidR="001A4E6B" w:rsidRPr="0093394E">
        <w:rPr>
          <w:rFonts w:asciiTheme="minorHAnsi" w:hAnsiTheme="minorHAnsi" w:cs="Arial"/>
          <w:sz w:val="22"/>
          <w:szCs w:val="22"/>
        </w:rPr>
        <w:t>..................</w:t>
      </w:r>
      <w:r w:rsidRPr="0093394E">
        <w:rPr>
          <w:rFonts w:asciiTheme="minorHAnsi" w:hAnsiTheme="minorHAnsi" w:cs="Arial"/>
          <w:sz w:val="22"/>
          <w:szCs w:val="22"/>
        </w:rPr>
        <w:tab/>
      </w:r>
      <w:r w:rsidRPr="0093394E">
        <w:rPr>
          <w:rFonts w:asciiTheme="minorHAnsi" w:hAnsiTheme="minorHAnsi" w:cs="Arial"/>
          <w:sz w:val="22"/>
          <w:szCs w:val="22"/>
        </w:rPr>
        <w:tab/>
      </w:r>
      <w:r w:rsidR="00A55CEB" w:rsidRPr="0093394E">
        <w:rPr>
          <w:rFonts w:asciiTheme="minorHAnsi" w:hAnsiTheme="minorHAnsi" w:cs="Arial"/>
          <w:sz w:val="22"/>
          <w:szCs w:val="22"/>
        </w:rPr>
        <w:t xml:space="preserve">                       </w:t>
      </w:r>
      <w:r w:rsidR="004B160D" w:rsidRPr="0093394E">
        <w:rPr>
          <w:rFonts w:asciiTheme="minorHAnsi" w:hAnsiTheme="minorHAnsi" w:cs="Arial"/>
          <w:sz w:val="22"/>
          <w:szCs w:val="22"/>
        </w:rPr>
        <w:t xml:space="preserve">  </w:t>
      </w:r>
      <w:r w:rsidR="00A55CEB" w:rsidRPr="0093394E">
        <w:rPr>
          <w:rFonts w:asciiTheme="minorHAnsi" w:hAnsiTheme="minorHAnsi" w:cs="Arial"/>
          <w:sz w:val="22"/>
          <w:szCs w:val="22"/>
        </w:rPr>
        <w:t xml:space="preserve"> </w:t>
      </w:r>
      <w:r w:rsidRPr="0093394E">
        <w:rPr>
          <w:rFonts w:asciiTheme="minorHAnsi" w:hAnsiTheme="minorHAnsi" w:cs="Arial"/>
          <w:sz w:val="22"/>
          <w:szCs w:val="22"/>
        </w:rPr>
        <w:t>V</w:t>
      </w:r>
      <w:r w:rsidR="00F8277E" w:rsidRPr="0093394E">
        <w:rPr>
          <w:rFonts w:asciiTheme="minorHAnsi" w:hAnsiTheme="minorHAnsi" w:cs="Arial"/>
          <w:sz w:val="22"/>
          <w:szCs w:val="22"/>
        </w:rPr>
        <w:t> </w:t>
      </w:r>
      <w:r w:rsidR="001A4E6B" w:rsidRPr="0093394E">
        <w:rPr>
          <w:rFonts w:asciiTheme="minorHAnsi" w:hAnsiTheme="minorHAnsi" w:cs="Arial"/>
          <w:sz w:val="22"/>
          <w:szCs w:val="22"/>
        </w:rPr>
        <w:t>....................</w:t>
      </w:r>
      <w:r w:rsidR="00F8277E" w:rsidRPr="0093394E">
        <w:rPr>
          <w:rFonts w:asciiTheme="minorHAnsi" w:hAnsiTheme="minorHAnsi" w:cs="Arial"/>
          <w:sz w:val="22"/>
          <w:szCs w:val="22"/>
        </w:rPr>
        <w:t>,</w:t>
      </w:r>
      <w:r w:rsidRPr="0093394E">
        <w:rPr>
          <w:rFonts w:asciiTheme="minorHAnsi" w:hAnsiTheme="minorHAnsi" w:cs="Arial"/>
          <w:sz w:val="22"/>
          <w:szCs w:val="22"/>
        </w:rPr>
        <w:t xml:space="preserve"> </w:t>
      </w:r>
      <w:r w:rsidR="00096EE3" w:rsidRPr="0093394E">
        <w:rPr>
          <w:rFonts w:asciiTheme="minorHAnsi" w:hAnsiTheme="minorHAnsi" w:cs="Arial"/>
          <w:sz w:val="22"/>
          <w:szCs w:val="22"/>
        </w:rPr>
        <w:t>dňa</w:t>
      </w:r>
      <w:r w:rsidR="00F8277E" w:rsidRPr="0093394E">
        <w:rPr>
          <w:rFonts w:asciiTheme="minorHAnsi" w:hAnsiTheme="minorHAnsi" w:cs="Arial"/>
          <w:sz w:val="22"/>
          <w:szCs w:val="22"/>
        </w:rPr>
        <w:t xml:space="preserve"> </w:t>
      </w:r>
      <w:r w:rsidR="001A4E6B" w:rsidRPr="0093394E">
        <w:rPr>
          <w:rFonts w:asciiTheme="minorHAnsi" w:hAnsiTheme="minorHAnsi" w:cs="Arial"/>
          <w:sz w:val="22"/>
          <w:szCs w:val="22"/>
        </w:rPr>
        <w:t>.....................</w:t>
      </w:r>
    </w:p>
    <w:p w14:paraId="56C1DB24" w14:textId="365AFBCC" w:rsidR="008A3DBA" w:rsidRDefault="008A3DBA">
      <w:pPr>
        <w:jc w:val="both"/>
        <w:rPr>
          <w:rFonts w:asciiTheme="minorHAnsi" w:hAnsiTheme="minorHAnsi" w:cs="Arial"/>
          <w:sz w:val="22"/>
          <w:szCs w:val="22"/>
        </w:rPr>
      </w:pPr>
    </w:p>
    <w:p w14:paraId="1D356418" w14:textId="136559F0" w:rsidR="00820A5E" w:rsidRDefault="00820A5E">
      <w:pPr>
        <w:jc w:val="both"/>
        <w:rPr>
          <w:rFonts w:asciiTheme="minorHAnsi" w:hAnsiTheme="minorHAnsi" w:cs="Arial"/>
          <w:sz w:val="22"/>
          <w:szCs w:val="22"/>
        </w:rPr>
      </w:pPr>
    </w:p>
    <w:p w14:paraId="3237FB78" w14:textId="77777777" w:rsidR="00B871B9" w:rsidRPr="0093394E" w:rsidRDefault="00B871B9">
      <w:pPr>
        <w:jc w:val="both"/>
        <w:rPr>
          <w:rFonts w:asciiTheme="minorHAnsi" w:hAnsiTheme="minorHAnsi" w:cs="Arial"/>
          <w:sz w:val="22"/>
          <w:szCs w:val="22"/>
        </w:rPr>
      </w:pPr>
    </w:p>
    <w:p w14:paraId="6600C812" w14:textId="670ADC1E" w:rsidR="00F72714" w:rsidRDefault="00006395">
      <w:pPr>
        <w:jc w:val="both"/>
        <w:rPr>
          <w:rFonts w:asciiTheme="minorHAnsi" w:hAnsiTheme="minorHAnsi" w:cs="Arial"/>
          <w:sz w:val="22"/>
          <w:szCs w:val="22"/>
        </w:rPr>
      </w:pPr>
      <w:r w:rsidRPr="0093394E">
        <w:rPr>
          <w:rFonts w:asciiTheme="minorHAnsi" w:hAnsiTheme="minorHAnsi" w:cs="Arial"/>
          <w:sz w:val="22"/>
          <w:szCs w:val="22"/>
        </w:rPr>
        <w:t>Za O</w:t>
      </w:r>
      <w:r w:rsidR="00F72714" w:rsidRPr="0093394E">
        <w:rPr>
          <w:rFonts w:asciiTheme="minorHAnsi" w:hAnsiTheme="minorHAnsi" w:cs="Arial"/>
          <w:sz w:val="22"/>
          <w:szCs w:val="22"/>
        </w:rPr>
        <w:t>bjednávateľ</w:t>
      </w:r>
      <w:r w:rsidR="00B43251" w:rsidRPr="0093394E">
        <w:rPr>
          <w:rFonts w:asciiTheme="minorHAnsi" w:hAnsiTheme="minorHAnsi" w:cs="Arial"/>
          <w:sz w:val="22"/>
          <w:szCs w:val="22"/>
        </w:rPr>
        <w:t>a</w:t>
      </w:r>
      <w:r w:rsidR="00F72714" w:rsidRPr="0093394E">
        <w:rPr>
          <w:rFonts w:asciiTheme="minorHAnsi" w:hAnsiTheme="minorHAnsi" w:cs="Arial"/>
          <w:sz w:val="22"/>
          <w:szCs w:val="22"/>
        </w:rPr>
        <w:t>:</w:t>
      </w:r>
      <w:r w:rsidR="00F72714" w:rsidRPr="0093394E">
        <w:rPr>
          <w:rFonts w:asciiTheme="minorHAnsi" w:hAnsiTheme="minorHAnsi" w:cs="Arial"/>
          <w:sz w:val="22"/>
          <w:szCs w:val="22"/>
        </w:rPr>
        <w:tab/>
      </w:r>
      <w:r w:rsidR="00F72714" w:rsidRPr="0093394E">
        <w:rPr>
          <w:rFonts w:asciiTheme="minorHAnsi" w:hAnsiTheme="minorHAnsi" w:cs="Arial"/>
          <w:sz w:val="22"/>
          <w:szCs w:val="22"/>
        </w:rPr>
        <w:tab/>
      </w:r>
      <w:r w:rsidR="00F72714" w:rsidRPr="0093394E">
        <w:rPr>
          <w:rFonts w:asciiTheme="minorHAnsi" w:hAnsiTheme="minorHAnsi" w:cs="Arial"/>
          <w:sz w:val="22"/>
          <w:szCs w:val="22"/>
        </w:rPr>
        <w:tab/>
      </w:r>
      <w:r w:rsidR="00F72714" w:rsidRPr="0093394E">
        <w:rPr>
          <w:rFonts w:asciiTheme="minorHAnsi" w:hAnsiTheme="minorHAnsi" w:cs="Arial"/>
          <w:sz w:val="22"/>
          <w:szCs w:val="22"/>
        </w:rPr>
        <w:tab/>
      </w:r>
      <w:r w:rsidR="0050660E" w:rsidRPr="0093394E">
        <w:rPr>
          <w:rFonts w:asciiTheme="minorHAnsi" w:hAnsiTheme="minorHAnsi" w:cs="Arial"/>
          <w:sz w:val="22"/>
          <w:szCs w:val="22"/>
        </w:rPr>
        <w:t xml:space="preserve"> </w:t>
      </w:r>
      <w:r w:rsidR="001A4E6B" w:rsidRPr="0093394E">
        <w:rPr>
          <w:rFonts w:asciiTheme="minorHAnsi" w:hAnsiTheme="minorHAnsi" w:cs="Arial"/>
          <w:sz w:val="22"/>
          <w:szCs w:val="22"/>
        </w:rPr>
        <w:tab/>
      </w:r>
      <w:r w:rsidRPr="0093394E">
        <w:rPr>
          <w:rFonts w:asciiTheme="minorHAnsi" w:hAnsiTheme="minorHAnsi" w:cs="Arial"/>
          <w:sz w:val="22"/>
          <w:szCs w:val="22"/>
        </w:rPr>
        <w:t>Za Z</w:t>
      </w:r>
      <w:r w:rsidR="00F72714" w:rsidRPr="0093394E">
        <w:rPr>
          <w:rFonts w:asciiTheme="minorHAnsi" w:hAnsiTheme="minorHAnsi" w:cs="Arial"/>
          <w:sz w:val="22"/>
          <w:szCs w:val="22"/>
        </w:rPr>
        <w:t>hotoviteľ</w:t>
      </w:r>
      <w:r w:rsidR="00B43251" w:rsidRPr="0093394E">
        <w:rPr>
          <w:rFonts w:asciiTheme="minorHAnsi" w:hAnsiTheme="minorHAnsi" w:cs="Arial"/>
          <w:sz w:val="22"/>
          <w:szCs w:val="22"/>
        </w:rPr>
        <w:t>a</w:t>
      </w:r>
      <w:r w:rsidR="00F72714" w:rsidRPr="0093394E">
        <w:rPr>
          <w:rFonts w:asciiTheme="minorHAnsi" w:hAnsiTheme="minorHAnsi" w:cs="Arial"/>
          <w:sz w:val="22"/>
          <w:szCs w:val="22"/>
        </w:rPr>
        <w:t xml:space="preserve">:    </w:t>
      </w:r>
    </w:p>
    <w:p w14:paraId="26AB4C4F" w14:textId="149B2B46" w:rsidR="001604E1" w:rsidRDefault="001604E1">
      <w:pPr>
        <w:jc w:val="both"/>
        <w:rPr>
          <w:rFonts w:asciiTheme="minorHAnsi" w:hAnsiTheme="minorHAnsi" w:cs="Arial"/>
          <w:sz w:val="22"/>
          <w:szCs w:val="22"/>
        </w:rPr>
      </w:pPr>
    </w:p>
    <w:p w14:paraId="66647044" w14:textId="77777777" w:rsidR="001604E1" w:rsidRPr="0093394E" w:rsidRDefault="001604E1">
      <w:pPr>
        <w:jc w:val="both"/>
        <w:rPr>
          <w:rFonts w:asciiTheme="minorHAnsi" w:hAnsiTheme="minorHAnsi" w:cs="Arial"/>
          <w:sz w:val="22"/>
          <w:szCs w:val="22"/>
        </w:rPr>
      </w:pPr>
    </w:p>
    <w:p w14:paraId="07FA8827" w14:textId="7DE8F3EA" w:rsidR="000156DD" w:rsidRDefault="000156DD">
      <w:pPr>
        <w:jc w:val="both"/>
        <w:rPr>
          <w:rFonts w:asciiTheme="minorHAnsi" w:hAnsiTheme="minorHAnsi" w:cs="Arial"/>
          <w:sz w:val="22"/>
          <w:szCs w:val="22"/>
        </w:rPr>
      </w:pPr>
    </w:p>
    <w:p w14:paraId="3145E6C2" w14:textId="77777777" w:rsidR="00F72714" w:rsidRPr="0093394E" w:rsidRDefault="00F72714">
      <w:pPr>
        <w:jc w:val="both"/>
        <w:rPr>
          <w:rFonts w:asciiTheme="minorHAnsi" w:hAnsiTheme="minorHAnsi" w:cs="Arial"/>
          <w:sz w:val="22"/>
          <w:szCs w:val="22"/>
        </w:rPr>
      </w:pPr>
      <w:r w:rsidRPr="0093394E">
        <w:rPr>
          <w:rFonts w:asciiTheme="minorHAnsi" w:hAnsiTheme="minorHAnsi" w:cs="Arial"/>
          <w:sz w:val="22"/>
          <w:szCs w:val="22"/>
        </w:rPr>
        <w:t>...................................................</w:t>
      </w:r>
      <w:r w:rsidRPr="0093394E">
        <w:rPr>
          <w:rFonts w:asciiTheme="minorHAnsi" w:hAnsiTheme="minorHAnsi" w:cs="Arial"/>
          <w:sz w:val="22"/>
          <w:szCs w:val="22"/>
        </w:rPr>
        <w:tab/>
      </w:r>
      <w:r w:rsidRPr="0093394E">
        <w:rPr>
          <w:rFonts w:asciiTheme="minorHAnsi" w:hAnsiTheme="minorHAnsi" w:cs="Arial"/>
          <w:sz w:val="22"/>
          <w:szCs w:val="22"/>
        </w:rPr>
        <w:tab/>
      </w:r>
      <w:r w:rsidR="00096EE3" w:rsidRPr="0093394E">
        <w:rPr>
          <w:rFonts w:asciiTheme="minorHAnsi" w:hAnsiTheme="minorHAnsi" w:cs="Arial"/>
          <w:sz w:val="22"/>
          <w:szCs w:val="22"/>
        </w:rPr>
        <w:tab/>
      </w:r>
      <w:r w:rsidR="0050660E" w:rsidRPr="0093394E">
        <w:rPr>
          <w:rFonts w:asciiTheme="minorHAnsi" w:hAnsiTheme="minorHAnsi" w:cs="Arial"/>
          <w:sz w:val="22"/>
          <w:szCs w:val="22"/>
        </w:rPr>
        <w:t xml:space="preserve"> </w:t>
      </w:r>
      <w:r w:rsidRPr="0093394E">
        <w:rPr>
          <w:rFonts w:asciiTheme="minorHAnsi" w:hAnsiTheme="minorHAnsi" w:cs="Arial"/>
          <w:sz w:val="22"/>
          <w:szCs w:val="22"/>
        </w:rPr>
        <w:t>.................................................</w:t>
      </w:r>
    </w:p>
    <w:p w14:paraId="61B268DB" w14:textId="77777777" w:rsidR="001A4E6B" w:rsidRPr="0093394E" w:rsidRDefault="00E76D5A">
      <w:pPr>
        <w:jc w:val="both"/>
        <w:rPr>
          <w:rFonts w:asciiTheme="minorHAnsi" w:hAnsiTheme="minorHAnsi" w:cs="Arial"/>
          <w:sz w:val="22"/>
          <w:szCs w:val="22"/>
        </w:rPr>
      </w:pPr>
      <w:r w:rsidRPr="0093394E">
        <w:rPr>
          <w:rFonts w:asciiTheme="minorHAnsi" w:hAnsiTheme="minorHAnsi" w:cs="Arial"/>
          <w:sz w:val="22"/>
          <w:szCs w:val="22"/>
        </w:rPr>
        <w:t xml:space="preserve">  JUDr. Peter Bročka, LL.M.</w:t>
      </w:r>
    </w:p>
    <w:p w14:paraId="146D853C" w14:textId="77777777" w:rsidR="00F72714" w:rsidRPr="0093394E" w:rsidRDefault="001A4E6B">
      <w:pPr>
        <w:jc w:val="both"/>
        <w:rPr>
          <w:rFonts w:asciiTheme="minorHAnsi" w:hAnsiTheme="minorHAnsi"/>
          <w:sz w:val="22"/>
          <w:szCs w:val="22"/>
        </w:rPr>
      </w:pPr>
      <w:r w:rsidRPr="0093394E">
        <w:rPr>
          <w:rFonts w:asciiTheme="minorHAnsi" w:hAnsiTheme="minorHAnsi" w:cs="Arial"/>
          <w:sz w:val="22"/>
          <w:szCs w:val="22"/>
        </w:rPr>
        <w:t xml:space="preserve"> </w:t>
      </w:r>
      <w:r w:rsidR="001D5E53" w:rsidRPr="0093394E">
        <w:rPr>
          <w:rFonts w:asciiTheme="minorHAnsi" w:hAnsiTheme="minorHAnsi" w:cs="Arial"/>
          <w:sz w:val="22"/>
          <w:szCs w:val="22"/>
        </w:rPr>
        <w:t xml:space="preserve"> primátor mesta Trnava </w:t>
      </w:r>
      <w:r w:rsidR="00EC1C66" w:rsidRPr="0093394E">
        <w:rPr>
          <w:rFonts w:asciiTheme="minorHAnsi" w:hAnsiTheme="minorHAnsi" w:cs="Arial"/>
          <w:sz w:val="22"/>
          <w:szCs w:val="22"/>
        </w:rPr>
        <w:t xml:space="preserve">         </w:t>
      </w:r>
      <w:r w:rsidR="00F72714" w:rsidRPr="0093394E">
        <w:rPr>
          <w:rFonts w:asciiTheme="minorHAnsi" w:hAnsiTheme="minorHAnsi"/>
          <w:sz w:val="22"/>
          <w:szCs w:val="22"/>
        </w:rPr>
        <w:t xml:space="preserve">  </w:t>
      </w:r>
      <w:r w:rsidR="00F8277E" w:rsidRPr="0093394E">
        <w:rPr>
          <w:rFonts w:asciiTheme="minorHAnsi" w:hAnsiTheme="minorHAnsi"/>
          <w:sz w:val="22"/>
          <w:szCs w:val="22"/>
        </w:rPr>
        <w:t xml:space="preserve">                                   </w:t>
      </w:r>
      <w:r w:rsidRPr="0093394E">
        <w:rPr>
          <w:rFonts w:asciiTheme="minorHAnsi" w:hAnsiTheme="minorHAnsi"/>
          <w:sz w:val="22"/>
          <w:szCs w:val="22"/>
        </w:rPr>
        <w:t xml:space="preserve"> </w:t>
      </w:r>
    </w:p>
    <w:sectPr w:rsidR="00F72714" w:rsidRPr="0093394E" w:rsidSect="00E647D1">
      <w:headerReference w:type="even" r:id="rId9"/>
      <w:headerReference w:type="default" r:id="rId10"/>
      <w:footerReference w:type="even" r:id="rId11"/>
      <w:footerReference w:type="default" r:id="rId12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806" w:h="16700"/>
      <w:pgMar w:top="1418" w:right="1032" w:bottom="1418" w:left="1843" w:header="851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5BA15" w14:textId="77777777" w:rsidR="004C4DC5" w:rsidRDefault="004C4DC5">
      <w:r>
        <w:separator/>
      </w:r>
    </w:p>
  </w:endnote>
  <w:endnote w:type="continuationSeparator" w:id="0">
    <w:p w14:paraId="19DE7B6A" w14:textId="77777777" w:rsidR="004C4DC5" w:rsidRDefault="004C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sperOpen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18"/>
      </w:rPr>
      <w:id w:val="-429119568"/>
      <w:docPartObj>
        <w:docPartGallery w:val="Page Numbers (Bottom of Page)"/>
        <w:docPartUnique/>
      </w:docPartObj>
    </w:sdtPr>
    <w:sdtEndPr/>
    <w:sdtContent>
      <w:p w14:paraId="629596FC" w14:textId="77777777" w:rsidR="00A3334D" w:rsidRPr="00724566" w:rsidRDefault="00A3334D">
        <w:pPr>
          <w:pStyle w:val="Pta"/>
          <w:jc w:val="right"/>
          <w:rPr>
            <w:i/>
            <w:sz w:val="18"/>
          </w:rPr>
        </w:pPr>
        <w:r w:rsidRPr="00724566">
          <w:rPr>
            <w:i/>
            <w:sz w:val="18"/>
          </w:rPr>
          <w:fldChar w:fldCharType="begin"/>
        </w:r>
        <w:r w:rsidRPr="00724566">
          <w:rPr>
            <w:i/>
            <w:sz w:val="18"/>
          </w:rPr>
          <w:instrText>PAGE   \* MERGEFORMAT</w:instrText>
        </w:r>
        <w:r w:rsidRPr="00724566">
          <w:rPr>
            <w:i/>
            <w:sz w:val="18"/>
          </w:rPr>
          <w:fldChar w:fldCharType="separate"/>
        </w:r>
        <w:r>
          <w:rPr>
            <w:i/>
            <w:noProof/>
            <w:sz w:val="18"/>
          </w:rPr>
          <w:t>2</w:t>
        </w:r>
        <w:r w:rsidRPr="00724566">
          <w:rPr>
            <w:i/>
            <w:sz w:val="18"/>
          </w:rPr>
          <w:fldChar w:fldCharType="end"/>
        </w:r>
      </w:p>
    </w:sdtContent>
  </w:sdt>
  <w:p w14:paraId="1FCE20EF" w14:textId="77777777" w:rsidR="00A3334D" w:rsidRPr="000F7771" w:rsidRDefault="00A3334D" w:rsidP="000F7771">
    <w:pPr>
      <w:pStyle w:val="Pt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i/>
        <w:sz w:val="18"/>
      </w:rPr>
      <w:id w:val="1246697746"/>
      <w:docPartObj>
        <w:docPartGallery w:val="Page Numbers (Bottom of Page)"/>
        <w:docPartUnique/>
      </w:docPartObj>
    </w:sdtPr>
    <w:sdtEndPr/>
    <w:sdtContent>
      <w:p w14:paraId="3717C084" w14:textId="77777777" w:rsidR="00A3334D" w:rsidRPr="0008605D" w:rsidRDefault="00A3334D">
        <w:pPr>
          <w:pStyle w:val="Pta"/>
          <w:jc w:val="right"/>
          <w:rPr>
            <w:rFonts w:asciiTheme="minorHAnsi" w:hAnsiTheme="minorHAnsi"/>
            <w:i/>
            <w:sz w:val="18"/>
          </w:rPr>
        </w:pPr>
        <w:r w:rsidRPr="0008605D">
          <w:rPr>
            <w:rFonts w:asciiTheme="minorHAnsi" w:hAnsiTheme="minorHAnsi"/>
            <w:i/>
          </w:rPr>
          <w:fldChar w:fldCharType="begin"/>
        </w:r>
        <w:r w:rsidRPr="0008605D">
          <w:rPr>
            <w:rFonts w:asciiTheme="minorHAnsi" w:hAnsiTheme="minorHAnsi"/>
            <w:i/>
          </w:rPr>
          <w:instrText>PAGE   \* MERGEFORMAT</w:instrText>
        </w:r>
        <w:r w:rsidRPr="0008605D">
          <w:rPr>
            <w:rFonts w:asciiTheme="minorHAnsi" w:hAnsiTheme="minorHAnsi"/>
            <w:i/>
          </w:rPr>
          <w:fldChar w:fldCharType="separate"/>
        </w:r>
        <w:r>
          <w:rPr>
            <w:rFonts w:asciiTheme="minorHAnsi" w:hAnsiTheme="minorHAnsi"/>
            <w:i/>
            <w:noProof/>
          </w:rPr>
          <w:t>11</w:t>
        </w:r>
        <w:r w:rsidRPr="0008605D">
          <w:rPr>
            <w:rFonts w:asciiTheme="minorHAnsi" w:hAnsiTheme="minorHAnsi"/>
            <w:i/>
          </w:rPr>
          <w:fldChar w:fldCharType="end"/>
        </w:r>
      </w:p>
    </w:sdtContent>
  </w:sdt>
  <w:p w14:paraId="25414B8A" w14:textId="77777777" w:rsidR="00A3334D" w:rsidRPr="009B6953" w:rsidRDefault="00A3334D" w:rsidP="000F7771">
    <w:pPr>
      <w:pStyle w:val="Pta"/>
      <w:jc w:val="center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24DBD" w14:textId="77777777" w:rsidR="004C4DC5" w:rsidRDefault="004C4DC5">
      <w:r>
        <w:separator/>
      </w:r>
    </w:p>
  </w:footnote>
  <w:footnote w:type="continuationSeparator" w:id="0">
    <w:p w14:paraId="29626F1B" w14:textId="77777777" w:rsidR="004C4DC5" w:rsidRDefault="004C4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88F15" w14:textId="77777777" w:rsidR="00A3334D" w:rsidRPr="0008605D" w:rsidRDefault="00A3334D" w:rsidP="004C7D5A">
    <w:pPr>
      <w:pStyle w:val="Hlavika"/>
      <w:jc w:val="right"/>
      <w:rPr>
        <w:rFonts w:asciiTheme="minorHAnsi" w:hAnsiTheme="minorHAnsi" w:cs="Arial"/>
        <w:i/>
      </w:rPr>
    </w:pPr>
    <w:r w:rsidRPr="0008605D">
      <w:rPr>
        <w:rFonts w:asciiTheme="minorHAnsi" w:hAnsiTheme="minorHAnsi" w:cs="Arial"/>
        <w:i/>
      </w:rPr>
      <w:t xml:space="preserve">Centrálne číslo zmluvy:  </w:t>
    </w:r>
    <w:r>
      <w:rPr>
        <w:rFonts w:asciiTheme="minorHAnsi" w:hAnsiTheme="minorHAnsi" w:cs="Arial"/>
        <w:i/>
      </w:rPr>
      <w:t>116/</w:t>
    </w:r>
    <w:r w:rsidRPr="0008605D">
      <w:rPr>
        <w:rFonts w:asciiTheme="minorHAnsi" w:hAnsiTheme="minorHAnsi" w:cs="Arial"/>
        <w:i/>
      </w:rPr>
      <w:t>201</w:t>
    </w:r>
    <w:r>
      <w:rPr>
        <w:rFonts w:asciiTheme="minorHAnsi" w:hAnsiTheme="minorHAnsi" w:cs="Arial"/>
        <w:i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52201" w14:textId="105D16F6" w:rsidR="00A3334D" w:rsidRPr="00724566" w:rsidRDefault="00A3334D" w:rsidP="00950262">
    <w:pPr>
      <w:pStyle w:val="Hlavika"/>
      <w:jc w:val="right"/>
      <w:rPr>
        <w:rFonts w:cs="Arial"/>
        <w:i/>
        <w:sz w:val="18"/>
      </w:rPr>
    </w:pPr>
    <w:r w:rsidRPr="00724566">
      <w:rPr>
        <w:rFonts w:cs="Arial"/>
        <w:i/>
        <w:sz w:val="18"/>
      </w:rPr>
      <w:t xml:space="preserve">Centrálne číslo zmluvy: </w:t>
    </w:r>
    <w:r>
      <w:rPr>
        <w:rFonts w:cs="Arial"/>
        <w:i/>
        <w:sz w:val="18"/>
      </w:rPr>
      <w:t>........./</w:t>
    </w:r>
    <w:r w:rsidRPr="00724566">
      <w:rPr>
        <w:rFonts w:cs="Arial"/>
        <w:i/>
        <w:sz w:val="18"/>
      </w:rPr>
      <w:t>201</w:t>
    </w:r>
    <w:r>
      <w:rPr>
        <w:rFonts w:cs="Arial"/>
        <w:i/>
        <w:sz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28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212247D"/>
    <w:multiLevelType w:val="hybridMultilevel"/>
    <w:tmpl w:val="593245EE"/>
    <w:lvl w:ilvl="0" w:tplc="2C483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35E7C"/>
    <w:multiLevelType w:val="hybridMultilevel"/>
    <w:tmpl w:val="C4AC8974"/>
    <w:lvl w:ilvl="0" w:tplc="77706C00">
      <w:start w:val="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966417B"/>
    <w:multiLevelType w:val="hybridMultilevel"/>
    <w:tmpl w:val="290AE7DC"/>
    <w:lvl w:ilvl="0" w:tplc="EE5E1F0A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85B0F38"/>
    <w:multiLevelType w:val="hybridMultilevel"/>
    <w:tmpl w:val="F5648352"/>
    <w:lvl w:ilvl="0" w:tplc="9CA84F9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D655D"/>
    <w:multiLevelType w:val="hybridMultilevel"/>
    <w:tmpl w:val="E0EEB0A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9F0A84"/>
    <w:multiLevelType w:val="multilevel"/>
    <w:tmpl w:val="2D84AF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604A16"/>
    <w:multiLevelType w:val="multilevel"/>
    <w:tmpl w:val="DDE408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055E03"/>
    <w:multiLevelType w:val="hybridMultilevel"/>
    <w:tmpl w:val="9CF87774"/>
    <w:lvl w:ilvl="0" w:tplc="D4BA8AE4">
      <w:start w:val="1"/>
      <w:numFmt w:val="bullet"/>
      <w:lvlText w:val="-"/>
      <w:lvlJc w:val="left"/>
      <w:pPr>
        <w:ind w:left="1800" w:hanging="360"/>
      </w:pPr>
      <w:rPr>
        <w:rFonts w:ascii="Arial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9542350"/>
    <w:multiLevelType w:val="multilevel"/>
    <w:tmpl w:val="4970AABE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05449C"/>
    <w:multiLevelType w:val="multilevel"/>
    <w:tmpl w:val="C1C42A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224271"/>
    <w:multiLevelType w:val="multilevel"/>
    <w:tmpl w:val="425ADC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F522FC"/>
    <w:multiLevelType w:val="multilevel"/>
    <w:tmpl w:val="6C92832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33E18B3"/>
    <w:multiLevelType w:val="multilevel"/>
    <w:tmpl w:val="A612759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2C45A2"/>
    <w:multiLevelType w:val="multilevel"/>
    <w:tmpl w:val="20362ED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594F45"/>
    <w:multiLevelType w:val="multilevel"/>
    <w:tmpl w:val="80085B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685728DF"/>
    <w:multiLevelType w:val="multilevel"/>
    <w:tmpl w:val="4F7CC0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35512A"/>
    <w:multiLevelType w:val="multilevel"/>
    <w:tmpl w:val="115066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FC342C6"/>
    <w:multiLevelType w:val="multilevel"/>
    <w:tmpl w:val="D9BEEA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2"/>
  </w:num>
  <w:num w:numId="5">
    <w:abstractNumId w:val="15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13"/>
  </w:num>
  <w:num w:numId="11">
    <w:abstractNumId w:val="17"/>
  </w:num>
  <w:num w:numId="12">
    <w:abstractNumId w:val="18"/>
  </w:num>
  <w:num w:numId="13">
    <w:abstractNumId w:val="11"/>
  </w:num>
  <w:num w:numId="14">
    <w:abstractNumId w:val="10"/>
  </w:num>
  <w:num w:numId="15">
    <w:abstractNumId w:val="14"/>
  </w:num>
  <w:num w:numId="16">
    <w:abstractNumId w:val="9"/>
  </w:num>
  <w:num w:numId="17">
    <w:abstractNumId w:val="16"/>
  </w:num>
  <w:num w:numId="1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AEE"/>
    <w:rsid w:val="00003DAC"/>
    <w:rsid w:val="00004F3E"/>
    <w:rsid w:val="00006395"/>
    <w:rsid w:val="00007D20"/>
    <w:rsid w:val="000156DD"/>
    <w:rsid w:val="00016509"/>
    <w:rsid w:val="00017831"/>
    <w:rsid w:val="00020F6D"/>
    <w:rsid w:val="0002240F"/>
    <w:rsid w:val="000236CF"/>
    <w:rsid w:val="00024DEA"/>
    <w:rsid w:val="00030126"/>
    <w:rsid w:val="00030A4E"/>
    <w:rsid w:val="00030B98"/>
    <w:rsid w:val="000338BC"/>
    <w:rsid w:val="0003420C"/>
    <w:rsid w:val="000352E1"/>
    <w:rsid w:val="00037871"/>
    <w:rsid w:val="0004113B"/>
    <w:rsid w:val="000414D6"/>
    <w:rsid w:val="00042FCF"/>
    <w:rsid w:val="00043599"/>
    <w:rsid w:val="00045C5A"/>
    <w:rsid w:val="000479A7"/>
    <w:rsid w:val="00051713"/>
    <w:rsid w:val="000528DF"/>
    <w:rsid w:val="00060369"/>
    <w:rsid w:val="000605C2"/>
    <w:rsid w:val="00063A62"/>
    <w:rsid w:val="00065756"/>
    <w:rsid w:val="000658E2"/>
    <w:rsid w:val="000738C1"/>
    <w:rsid w:val="00081CF4"/>
    <w:rsid w:val="0008605D"/>
    <w:rsid w:val="00090BC5"/>
    <w:rsid w:val="00096EE3"/>
    <w:rsid w:val="00097918"/>
    <w:rsid w:val="000A1004"/>
    <w:rsid w:val="000A169E"/>
    <w:rsid w:val="000A2C63"/>
    <w:rsid w:val="000A5109"/>
    <w:rsid w:val="000A6E8F"/>
    <w:rsid w:val="000A6FCF"/>
    <w:rsid w:val="000B22BC"/>
    <w:rsid w:val="000B3494"/>
    <w:rsid w:val="000C0925"/>
    <w:rsid w:val="000C4E13"/>
    <w:rsid w:val="000C6953"/>
    <w:rsid w:val="000D0AA3"/>
    <w:rsid w:val="000D1562"/>
    <w:rsid w:val="000D1D83"/>
    <w:rsid w:val="000D3A0D"/>
    <w:rsid w:val="000D56D5"/>
    <w:rsid w:val="000E14F0"/>
    <w:rsid w:val="000E199B"/>
    <w:rsid w:val="000E513C"/>
    <w:rsid w:val="000E57A8"/>
    <w:rsid w:val="000E59A9"/>
    <w:rsid w:val="000E7D55"/>
    <w:rsid w:val="000F00F3"/>
    <w:rsid w:val="000F19A7"/>
    <w:rsid w:val="000F28DD"/>
    <w:rsid w:val="000F40FF"/>
    <w:rsid w:val="000F5268"/>
    <w:rsid w:val="000F5D3F"/>
    <w:rsid w:val="000F7771"/>
    <w:rsid w:val="00103E33"/>
    <w:rsid w:val="00105AC8"/>
    <w:rsid w:val="0010665D"/>
    <w:rsid w:val="00107D79"/>
    <w:rsid w:val="001109B7"/>
    <w:rsid w:val="00113724"/>
    <w:rsid w:val="00115C2F"/>
    <w:rsid w:val="00116425"/>
    <w:rsid w:val="001201DE"/>
    <w:rsid w:val="00120A5D"/>
    <w:rsid w:val="00120FEF"/>
    <w:rsid w:val="00121D6D"/>
    <w:rsid w:val="001266E3"/>
    <w:rsid w:val="00127F48"/>
    <w:rsid w:val="00132C90"/>
    <w:rsid w:val="0013528E"/>
    <w:rsid w:val="001371F4"/>
    <w:rsid w:val="00142000"/>
    <w:rsid w:val="001439A1"/>
    <w:rsid w:val="001456BE"/>
    <w:rsid w:val="00150744"/>
    <w:rsid w:val="001515F2"/>
    <w:rsid w:val="00154A73"/>
    <w:rsid w:val="001552F3"/>
    <w:rsid w:val="00157BC2"/>
    <w:rsid w:val="001604E1"/>
    <w:rsid w:val="00163843"/>
    <w:rsid w:val="00163DCD"/>
    <w:rsid w:val="00164406"/>
    <w:rsid w:val="00167DBF"/>
    <w:rsid w:val="001718E2"/>
    <w:rsid w:val="001773ED"/>
    <w:rsid w:val="00177720"/>
    <w:rsid w:val="00177FD7"/>
    <w:rsid w:val="001836B0"/>
    <w:rsid w:val="00183F79"/>
    <w:rsid w:val="001860E4"/>
    <w:rsid w:val="0018712D"/>
    <w:rsid w:val="001914F3"/>
    <w:rsid w:val="00192CD5"/>
    <w:rsid w:val="00192F2E"/>
    <w:rsid w:val="0019317A"/>
    <w:rsid w:val="001A265D"/>
    <w:rsid w:val="001A275F"/>
    <w:rsid w:val="001A3EF4"/>
    <w:rsid w:val="001A4E6B"/>
    <w:rsid w:val="001A56B6"/>
    <w:rsid w:val="001B23D3"/>
    <w:rsid w:val="001B2F91"/>
    <w:rsid w:val="001B33FC"/>
    <w:rsid w:val="001B56D4"/>
    <w:rsid w:val="001B6D1E"/>
    <w:rsid w:val="001C6544"/>
    <w:rsid w:val="001C71EA"/>
    <w:rsid w:val="001D060C"/>
    <w:rsid w:val="001D08EC"/>
    <w:rsid w:val="001D091A"/>
    <w:rsid w:val="001D1DB2"/>
    <w:rsid w:val="001D56E7"/>
    <w:rsid w:val="001D5A4F"/>
    <w:rsid w:val="001D5E53"/>
    <w:rsid w:val="001E59D0"/>
    <w:rsid w:val="001E5A78"/>
    <w:rsid w:val="001F53B4"/>
    <w:rsid w:val="002002A1"/>
    <w:rsid w:val="00200D03"/>
    <w:rsid w:val="00201C8B"/>
    <w:rsid w:val="00201E03"/>
    <w:rsid w:val="002025A0"/>
    <w:rsid w:val="002034F5"/>
    <w:rsid w:val="0020731B"/>
    <w:rsid w:val="00211BEA"/>
    <w:rsid w:val="00213D86"/>
    <w:rsid w:val="002146F1"/>
    <w:rsid w:val="00214948"/>
    <w:rsid w:val="002157B0"/>
    <w:rsid w:val="00216185"/>
    <w:rsid w:val="00217603"/>
    <w:rsid w:val="00222404"/>
    <w:rsid w:val="00222616"/>
    <w:rsid w:val="00222F09"/>
    <w:rsid w:val="002237F0"/>
    <w:rsid w:val="00227CEA"/>
    <w:rsid w:val="0023027C"/>
    <w:rsid w:val="00231BCC"/>
    <w:rsid w:val="0023220D"/>
    <w:rsid w:val="00232D68"/>
    <w:rsid w:val="00233DB2"/>
    <w:rsid w:val="002340B9"/>
    <w:rsid w:val="00235B87"/>
    <w:rsid w:val="002360C5"/>
    <w:rsid w:val="00236EF4"/>
    <w:rsid w:val="00241FCC"/>
    <w:rsid w:val="00245B38"/>
    <w:rsid w:val="00247A04"/>
    <w:rsid w:val="00254763"/>
    <w:rsid w:val="002553CD"/>
    <w:rsid w:val="00255D6E"/>
    <w:rsid w:val="002564A6"/>
    <w:rsid w:val="00261F30"/>
    <w:rsid w:val="002627DD"/>
    <w:rsid w:val="00262F13"/>
    <w:rsid w:val="002653FA"/>
    <w:rsid w:val="002755B8"/>
    <w:rsid w:val="00276077"/>
    <w:rsid w:val="00276303"/>
    <w:rsid w:val="002763FA"/>
    <w:rsid w:val="00276767"/>
    <w:rsid w:val="0028042B"/>
    <w:rsid w:val="00281534"/>
    <w:rsid w:val="00284D2C"/>
    <w:rsid w:val="00290CAF"/>
    <w:rsid w:val="002936BD"/>
    <w:rsid w:val="00297090"/>
    <w:rsid w:val="002976B7"/>
    <w:rsid w:val="002A1C69"/>
    <w:rsid w:val="002A5FCC"/>
    <w:rsid w:val="002A7FE5"/>
    <w:rsid w:val="002B1131"/>
    <w:rsid w:val="002B3682"/>
    <w:rsid w:val="002B3E91"/>
    <w:rsid w:val="002C04BD"/>
    <w:rsid w:val="002C3928"/>
    <w:rsid w:val="002C3F77"/>
    <w:rsid w:val="002C74B5"/>
    <w:rsid w:val="002D0FDD"/>
    <w:rsid w:val="002D2A85"/>
    <w:rsid w:val="002D2F6D"/>
    <w:rsid w:val="002D4016"/>
    <w:rsid w:val="002D4221"/>
    <w:rsid w:val="002D4F19"/>
    <w:rsid w:val="002D6E54"/>
    <w:rsid w:val="002D7071"/>
    <w:rsid w:val="002D7F27"/>
    <w:rsid w:val="002E7021"/>
    <w:rsid w:val="002E7A17"/>
    <w:rsid w:val="002F008F"/>
    <w:rsid w:val="002F0FFA"/>
    <w:rsid w:val="002F23E8"/>
    <w:rsid w:val="002F65CC"/>
    <w:rsid w:val="003026EE"/>
    <w:rsid w:val="0030401D"/>
    <w:rsid w:val="00304A3C"/>
    <w:rsid w:val="00306600"/>
    <w:rsid w:val="00307709"/>
    <w:rsid w:val="003137B2"/>
    <w:rsid w:val="003148AA"/>
    <w:rsid w:val="00314C83"/>
    <w:rsid w:val="00315DBD"/>
    <w:rsid w:val="003166AE"/>
    <w:rsid w:val="003168A3"/>
    <w:rsid w:val="00316AE9"/>
    <w:rsid w:val="003204B9"/>
    <w:rsid w:val="00321C07"/>
    <w:rsid w:val="00322635"/>
    <w:rsid w:val="00326EA7"/>
    <w:rsid w:val="00331622"/>
    <w:rsid w:val="00332DA8"/>
    <w:rsid w:val="003371E8"/>
    <w:rsid w:val="0033747A"/>
    <w:rsid w:val="0034019F"/>
    <w:rsid w:val="0034084B"/>
    <w:rsid w:val="00341E4F"/>
    <w:rsid w:val="00342AEE"/>
    <w:rsid w:val="00343859"/>
    <w:rsid w:val="00344896"/>
    <w:rsid w:val="003458EF"/>
    <w:rsid w:val="003459C3"/>
    <w:rsid w:val="00346A9D"/>
    <w:rsid w:val="003505F3"/>
    <w:rsid w:val="00350E9F"/>
    <w:rsid w:val="00350EC1"/>
    <w:rsid w:val="00355E2D"/>
    <w:rsid w:val="003573DA"/>
    <w:rsid w:val="0036166E"/>
    <w:rsid w:val="00361F0D"/>
    <w:rsid w:val="003627BF"/>
    <w:rsid w:val="003662ED"/>
    <w:rsid w:val="00366377"/>
    <w:rsid w:val="00366F7C"/>
    <w:rsid w:val="00370E11"/>
    <w:rsid w:val="00371D0B"/>
    <w:rsid w:val="00372FB7"/>
    <w:rsid w:val="003745FE"/>
    <w:rsid w:val="00375F21"/>
    <w:rsid w:val="00381823"/>
    <w:rsid w:val="00381BB0"/>
    <w:rsid w:val="0038209B"/>
    <w:rsid w:val="003870B0"/>
    <w:rsid w:val="00391850"/>
    <w:rsid w:val="00391A79"/>
    <w:rsid w:val="003A1FE5"/>
    <w:rsid w:val="003A3FAD"/>
    <w:rsid w:val="003A5BDB"/>
    <w:rsid w:val="003A5FB7"/>
    <w:rsid w:val="003A6799"/>
    <w:rsid w:val="003A6E42"/>
    <w:rsid w:val="003B252D"/>
    <w:rsid w:val="003B71C0"/>
    <w:rsid w:val="003C075D"/>
    <w:rsid w:val="003C0EDE"/>
    <w:rsid w:val="003C1FD7"/>
    <w:rsid w:val="003C6314"/>
    <w:rsid w:val="003C7B1C"/>
    <w:rsid w:val="003D16DF"/>
    <w:rsid w:val="003D24FC"/>
    <w:rsid w:val="003D50AC"/>
    <w:rsid w:val="003D6E6B"/>
    <w:rsid w:val="003E10BD"/>
    <w:rsid w:val="003E1706"/>
    <w:rsid w:val="003E2E77"/>
    <w:rsid w:val="003E356F"/>
    <w:rsid w:val="003E4ABE"/>
    <w:rsid w:val="003E535B"/>
    <w:rsid w:val="003E5FAF"/>
    <w:rsid w:val="003E6045"/>
    <w:rsid w:val="003E73E0"/>
    <w:rsid w:val="003F10E2"/>
    <w:rsid w:val="003F35E5"/>
    <w:rsid w:val="003F5E83"/>
    <w:rsid w:val="003F7C76"/>
    <w:rsid w:val="0040104F"/>
    <w:rsid w:val="004044F3"/>
    <w:rsid w:val="004054C2"/>
    <w:rsid w:val="004121D8"/>
    <w:rsid w:val="0041261C"/>
    <w:rsid w:val="00412E83"/>
    <w:rsid w:val="00414708"/>
    <w:rsid w:val="00414767"/>
    <w:rsid w:val="0042073B"/>
    <w:rsid w:val="00420D18"/>
    <w:rsid w:val="00422837"/>
    <w:rsid w:val="0042498C"/>
    <w:rsid w:val="00426230"/>
    <w:rsid w:val="00426266"/>
    <w:rsid w:val="0042668A"/>
    <w:rsid w:val="00431156"/>
    <w:rsid w:val="00431175"/>
    <w:rsid w:val="00431731"/>
    <w:rsid w:val="00431985"/>
    <w:rsid w:val="00432AF0"/>
    <w:rsid w:val="00434995"/>
    <w:rsid w:val="00437D68"/>
    <w:rsid w:val="004439CC"/>
    <w:rsid w:val="00444946"/>
    <w:rsid w:val="0044621D"/>
    <w:rsid w:val="00447AC7"/>
    <w:rsid w:val="00450DAA"/>
    <w:rsid w:val="00455FAC"/>
    <w:rsid w:val="00460A71"/>
    <w:rsid w:val="00461A28"/>
    <w:rsid w:val="00463B9C"/>
    <w:rsid w:val="0046416E"/>
    <w:rsid w:val="00470239"/>
    <w:rsid w:val="00470E3E"/>
    <w:rsid w:val="004719ED"/>
    <w:rsid w:val="00474AC1"/>
    <w:rsid w:val="00475FE6"/>
    <w:rsid w:val="0047682B"/>
    <w:rsid w:val="00476CE2"/>
    <w:rsid w:val="00483890"/>
    <w:rsid w:val="00484E71"/>
    <w:rsid w:val="0048522E"/>
    <w:rsid w:val="00485A3A"/>
    <w:rsid w:val="004860D2"/>
    <w:rsid w:val="004875EB"/>
    <w:rsid w:val="00487630"/>
    <w:rsid w:val="00490D3B"/>
    <w:rsid w:val="00491B26"/>
    <w:rsid w:val="004924E7"/>
    <w:rsid w:val="00493196"/>
    <w:rsid w:val="00495DAA"/>
    <w:rsid w:val="004975C2"/>
    <w:rsid w:val="004A1480"/>
    <w:rsid w:val="004A5BF9"/>
    <w:rsid w:val="004A605C"/>
    <w:rsid w:val="004A6797"/>
    <w:rsid w:val="004A7215"/>
    <w:rsid w:val="004A7CFD"/>
    <w:rsid w:val="004B160D"/>
    <w:rsid w:val="004B6355"/>
    <w:rsid w:val="004C305C"/>
    <w:rsid w:val="004C4DC5"/>
    <w:rsid w:val="004C7D5A"/>
    <w:rsid w:val="004D1044"/>
    <w:rsid w:val="004D132A"/>
    <w:rsid w:val="004D17E3"/>
    <w:rsid w:val="004D5F5B"/>
    <w:rsid w:val="004D7EF0"/>
    <w:rsid w:val="004D7F6B"/>
    <w:rsid w:val="004E110D"/>
    <w:rsid w:val="004E2A60"/>
    <w:rsid w:val="004E31C5"/>
    <w:rsid w:val="004E3F8B"/>
    <w:rsid w:val="004E5286"/>
    <w:rsid w:val="004F60D8"/>
    <w:rsid w:val="005020C2"/>
    <w:rsid w:val="005022E6"/>
    <w:rsid w:val="0050498A"/>
    <w:rsid w:val="0050660E"/>
    <w:rsid w:val="00510218"/>
    <w:rsid w:val="00510E9A"/>
    <w:rsid w:val="00511302"/>
    <w:rsid w:val="00511A8F"/>
    <w:rsid w:val="005141D9"/>
    <w:rsid w:val="0051485F"/>
    <w:rsid w:val="00517A8A"/>
    <w:rsid w:val="005204F3"/>
    <w:rsid w:val="00521644"/>
    <w:rsid w:val="00521B3D"/>
    <w:rsid w:val="00523272"/>
    <w:rsid w:val="00524C93"/>
    <w:rsid w:val="00530261"/>
    <w:rsid w:val="00531B27"/>
    <w:rsid w:val="00531CB6"/>
    <w:rsid w:val="0053795C"/>
    <w:rsid w:val="005408D8"/>
    <w:rsid w:val="00540A0D"/>
    <w:rsid w:val="005439DF"/>
    <w:rsid w:val="00544450"/>
    <w:rsid w:val="0054462D"/>
    <w:rsid w:val="0054710D"/>
    <w:rsid w:val="00552082"/>
    <w:rsid w:val="005534F6"/>
    <w:rsid w:val="005544A3"/>
    <w:rsid w:val="005546F1"/>
    <w:rsid w:val="005604F9"/>
    <w:rsid w:val="00560EDB"/>
    <w:rsid w:val="005613EF"/>
    <w:rsid w:val="00562979"/>
    <w:rsid w:val="00564EDA"/>
    <w:rsid w:val="0056534B"/>
    <w:rsid w:val="00566F5C"/>
    <w:rsid w:val="00570C23"/>
    <w:rsid w:val="00571BA6"/>
    <w:rsid w:val="0057514B"/>
    <w:rsid w:val="00575B70"/>
    <w:rsid w:val="005772BA"/>
    <w:rsid w:val="00577D58"/>
    <w:rsid w:val="00577FA0"/>
    <w:rsid w:val="00580DDC"/>
    <w:rsid w:val="00582079"/>
    <w:rsid w:val="005852A3"/>
    <w:rsid w:val="005854BC"/>
    <w:rsid w:val="0059090E"/>
    <w:rsid w:val="00593634"/>
    <w:rsid w:val="00594ACD"/>
    <w:rsid w:val="00594C1C"/>
    <w:rsid w:val="0059738B"/>
    <w:rsid w:val="005A1F49"/>
    <w:rsid w:val="005A2741"/>
    <w:rsid w:val="005B1C6E"/>
    <w:rsid w:val="005B326B"/>
    <w:rsid w:val="005B5BC0"/>
    <w:rsid w:val="005B6E55"/>
    <w:rsid w:val="005C1182"/>
    <w:rsid w:val="005C3455"/>
    <w:rsid w:val="005C70B0"/>
    <w:rsid w:val="005D1D5E"/>
    <w:rsid w:val="005D28CB"/>
    <w:rsid w:val="005D3E99"/>
    <w:rsid w:val="005D4821"/>
    <w:rsid w:val="005D6A75"/>
    <w:rsid w:val="005D76F9"/>
    <w:rsid w:val="005E0AF4"/>
    <w:rsid w:val="005E0DFB"/>
    <w:rsid w:val="005E23EE"/>
    <w:rsid w:val="005E2F00"/>
    <w:rsid w:val="005E60C4"/>
    <w:rsid w:val="005E6477"/>
    <w:rsid w:val="005F00BC"/>
    <w:rsid w:val="005F0894"/>
    <w:rsid w:val="005F0980"/>
    <w:rsid w:val="005F0DBA"/>
    <w:rsid w:val="005F1124"/>
    <w:rsid w:val="005F1353"/>
    <w:rsid w:val="005F2F3D"/>
    <w:rsid w:val="005F5B7B"/>
    <w:rsid w:val="00600D09"/>
    <w:rsid w:val="00606684"/>
    <w:rsid w:val="0060738C"/>
    <w:rsid w:val="00610552"/>
    <w:rsid w:val="00612B21"/>
    <w:rsid w:val="00616612"/>
    <w:rsid w:val="00616839"/>
    <w:rsid w:val="00617C9D"/>
    <w:rsid w:val="00620218"/>
    <w:rsid w:val="00621347"/>
    <w:rsid w:val="0062640B"/>
    <w:rsid w:val="00626450"/>
    <w:rsid w:val="006266FC"/>
    <w:rsid w:val="00626D94"/>
    <w:rsid w:val="0063114E"/>
    <w:rsid w:val="00633D81"/>
    <w:rsid w:val="00634CDD"/>
    <w:rsid w:val="00637162"/>
    <w:rsid w:val="00637EE1"/>
    <w:rsid w:val="00640916"/>
    <w:rsid w:val="006415E7"/>
    <w:rsid w:val="00644B07"/>
    <w:rsid w:val="00645DB6"/>
    <w:rsid w:val="00650812"/>
    <w:rsid w:val="00650DCB"/>
    <w:rsid w:val="006512EC"/>
    <w:rsid w:val="00655032"/>
    <w:rsid w:val="006558F2"/>
    <w:rsid w:val="00664494"/>
    <w:rsid w:val="006659D0"/>
    <w:rsid w:val="0066710E"/>
    <w:rsid w:val="00672F40"/>
    <w:rsid w:val="0067494E"/>
    <w:rsid w:val="00676069"/>
    <w:rsid w:val="00676081"/>
    <w:rsid w:val="006768B4"/>
    <w:rsid w:val="006776C0"/>
    <w:rsid w:val="006810F1"/>
    <w:rsid w:val="00682D69"/>
    <w:rsid w:val="0068354E"/>
    <w:rsid w:val="00684C4F"/>
    <w:rsid w:val="00686C91"/>
    <w:rsid w:val="00687D8D"/>
    <w:rsid w:val="00691CFC"/>
    <w:rsid w:val="00694C51"/>
    <w:rsid w:val="00695DFD"/>
    <w:rsid w:val="006967F9"/>
    <w:rsid w:val="00697F45"/>
    <w:rsid w:val="006A5387"/>
    <w:rsid w:val="006A71A8"/>
    <w:rsid w:val="006B05F2"/>
    <w:rsid w:val="006B0A7B"/>
    <w:rsid w:val="006B0D82"/>
    <w:rsid w:val="006B1DBE"/>
    <w:rsid w:val="006B3B22"/>
    <w:rsid w:val="006B3BAB"/>
    <w:rsid w:val="006B4BEE"/>
    <w:rsid w:val="006B623E"/>
    <w:rsid w:val="006C09DB"/>
    <w:rsid w:val="006C1E6E"/>
    <w:rsid w:val="006C2D06"/>
    <w:rsid w:val="006C3C92"/>
    <w:rsid w:val="006C5BC2"/>
    <w:rsid w:val="006D194F"/>
    <w:rsid w:val="006D27FF"/>
    <w:rsid w:val="006D5F6E"/>
    <w:rsid w:val="006D7C43"/>
    <w:rsid w:val="006E00C7"/>
    <w:rsid w:val="006E099F"/>
    <w:rsid w:val="006E1E90"/>
    <w:rsid w:val="006E7465"/>
    <w:rsid w:val="006F3754"/>
    <w:rsid w:val="006F4689"/>
    <w:rsid w:val="006F526E"/>
    <w:rsid w:val="006F5E20"/>
    <w:rsid w:val="00701EE8"/>
    <w:rsid w:val="007027B3"/>
    <w:rsid w:val="00705749"/>
    <w:rsid w:val="00705EF0"/>
    <w:rsid w:val="00710AB1"/>
    <w:rsid w:val="00711A94"/>
    <w:rsid w:val="007135CC"/>
    <w:rsid w:val="00714839"/>
    <w:rsid w:val="0071784F"/>
    <w:rsid w:val="00721CF1"/>
    <w:rsid w:val="00722D3A"/>
    <w:rsid w:val="00724566"/>
    <w:rsid w:val="00724F4C"/>
    <w:rsid w:val="00726098"/>
    <w:rsid w:val="007267D9"/>
    <w:rsid w:val="00730FE8"/>
    <w:rsid w:val="0073130C"/>
    <w:rsid w:val="00731CCB"/>
    <w:rsid w:val="00735BB8"/>
    <w:rsid w:val="00736E48"/>
    <w:rsid w:val="0073748C"/>
    <w:rsid w:val="00741101"/>
    <w:rsid w:val="00741273"/>
    <w:rsid w:val="0074573A"/>
    <w:rsid w:val="00745A8F"/>
    <w:rsid w:val="00746AF8"/>
    <w:rsid w:val="00761C83"/>
    <w:rsid w:val="007623A2"/>
    <w:rsid w:val="007629FD"/>
    <w:rsid w:val="007639FB"/>
    <w:rsid w:val="007648F5"/>
    <w:rsid w:val="007671B7"/>
    <w:rsid w:val="0076729F"/>
    <w:rsid w:val="007702BD"/>
    <w:rsid w:val="00773AA3"/>
    <w:rsid w:val="007745E2"/>
    <w:rsid w:val="007827FF"/>
    <w:rsid w:val="00783990"/>
    <w:rsid w:val="007872DB"/>
    <w:rsid w:val="00792206"/>
    <w:rsid w:val="007947DC"/>
    <w:rsid w:val="00795A0B"/>
    <w:rsid w:val="007960A0"/>
    <w:rsid w:val="007A1B3D"/>
    <w:rsid w:val="007A3355"/>
    <w:rsid w:val="007A4C6B"/>
    <w:rsid w:val="007B06E5"/>
    <w:rsid w:val="007B1B33"/>
    <w:rsid w:val="007B3D4A"/>
    <w:rsid w:val="007B4984"/>
    <w:rsid w:val="007B5484"/>
    <w:rsid w:val="007B7D49"/>
    <w:rsid w:val="007B7E69"/>
    <w:rsid w:val="007C130D"/>
    <w:rsid w:val="007C1912"/>
    <w:rsid w:val="007C4B11"/>
    <w:rsid w:val="007C5F64"/>
    <w:rsid w:val="007C62F0"/>
    <w:rsid w:val="007C74D4"/>
    <w:rsid w:val="007C7F21"/>
    <w:rsid w:val="007D4A42"/>
    <w:rsid w:val="007D4F09"/>
    <w:rsid w:val="007E03DF"/>
    <w:rsid w:val="007E0D73"/>
    <w:rsid w:val="007E1771"/>
    <w:rsid w:val="007E189B"/>
    <w:rsid w:val="007E3039"/>
    <w:rsid w:val="007E323B"/>
    <w:rsid w:val="007F33EF"/>
    <w:rsid w:val="007F34F3"/>
    <w:rsid w:val="007F365D"/>
    <w:rsid w:val="007F4296"/>
    <w:rsid w:val="008008D0"/>
    <w:rsid w:val="008044B6"/>
    <w:rsid w:val="00813903"/>
    <w:rsid w:val="00820A5E"/>
    <w:rsid w:val="0082129E"/>
    <w:rsid w:val="00821E26"/>
    <w:rsid w:val="00822447"/>
    <w:rsid w:val="0082379B"/>
    <w:rsid w:val="00824072"/>
    <w:rsid w:val="0082480A"/>
    <w:rsid w:val="008275DF"/>
    <w:rsid w:val="00831838"/>
    <w:rsid w:val="00832FE9"/>
    <w:rsid w:val="0083373F"/>
    <w:rsid w:val="00833AE0"/>
    <w:rsid w:val="0084255A"/>
    <w:rsid w:val="00842599"/>
    <w:rsid w:val="00842F22"/>
    <w:rsid w:val="008433B6"/>
    <w:rsid w:val="00844185"/>
    <w:rsid w:val="008463CD"/>
    <w:rsid w:val="00846BE4"/>
    <w:rsid w:val="008515D8"/>
    <w:rsid w:val="008529B6"/>
    <w:rsid w:val="008546CE"/>
    <w:rsid w:val="00857A53"/>
    <w:rsid w:val="0086019F"/>
    <w:rsid w:val="00861234"/>
    <w:rsid w:val="00862D2C"/>
    <w:rsid w:val="008634AC"/>
    <w:rsid w:val="008657D3"/>
    <w:rsid w:val="0086733F"/>
    <w:rsid w:val="008674E8"/>
    <w:rsid w:val="00875415"/>
    <w:rsid w:val="008768E1"/>
    <w:rsid w:val="0087735E"/>
    <w:rsid w:val="0088049E"/>
    <w:rsid w:val="008820D2"/>
    <w:rsid w:val="0088400F"/>
    <w:rsid w:val="0088422D"/>
    <w:rsid w:val="0088551A"/>
    <w:rsid w:val="00885914"/>
    <w:rsid w:val="00887DCF"/>
    <w:rsid w:val="008928C6"/>
    <w:rsid w:val="00893AA2"/>
    <w:rsid w:val="00893E48"/>
    <w:rsid w:val="00895A72"/>
    <w:rsid w:val="008A0C8C"/>
    <w:rsid w:val="008A1F75"/>
    <w:rsid w:val="008A2F6C"/>
    <w:rsid w:val="008A3DBA"/>
    <w:rsid w:val="008A507D"/>
    <w:rsid w:val="008B174A"/>
    <w:rsid w:val="008B193B"/>
    <w:rsid w:val="008C0D39"/>
    <w:rsid w:val="008C1AFD"/>
    <w:rsid w:val="008C2D71"/>
    <w:rsid w:val="008C34C6"/>
    <w:rsid w:val="008C7A60"/>
    <w:rsid w:val="008D0006"/>
    <w:rsid w:val="008D18CD"/>
    <w:rsid w:val="008D253E"/>
    <w:rsid w:val="008E2FB8"/>
    <w:rsid w:val="008E3CDD"/>
    <w:rsid w:val="008F2A7A"/>
    <w:rsid w:val="008F499F"/>
    <w:rsid w:val="008F684D"/>
    <w:rsid w:val="008F7C06"/>
    <w:rsid w:val="009002E9"/>
    <w:rsid w:val="0090144C"/>
    <w:rsid w:val="00901F35"/>
    <w:rsid w:val="009049D1"/>
    <w:rsid w:val="00907165"/>
    <w:rsid w:val="00911994"/>
    <w:rsid w:val="00911D29"/>
    <w:rsid w:val="00912742"/>
    <w:rsid w:val="00913CEB"/>
    <w:rsid w:val="009222A4"/>
    <w:rsid w:val="00922BC9"/>
    <w:rsid w:val="00926301"/>
    <w:rsid w:val="0092683A"/>
    <w:rsid w:val="009313E4"/>
    <w:rsid w:val="0093180B"/>
    <w:rsid w:val="00931826"/>
    <w:rsid w:val="00932897"/>
    <w:rsid w:val="0093394E"/>
    <w:rsid w:val="00941214"/>
    <w:rsid w:val="00942BC6"/>
    <w:rsid w:val="00944E3A"/>
    <w:rsid w:val="00950262"/>
    <w:rsid w:val="00951202"/>
    <w:rsid w:val="0095217A"/>
    <w:rsid w:val="0095359B"/>
    <w:rsid w:val="009539EF"/>
    <w:rsid w:val="009562A0"/>
    <w:rsid w:val="00964513"/>
    <w:rsid w:val="00966349"/>
    <w:rsid w:val="009722F8"/>
    <w:rsid w:val="00974FFB"/>
    <w:rsid w:val="00975277"/>
    <w:rsid w:val="0098522E"/>
    <w:rsid w:val="00986570"/>
    <w:rsid w:val="00987A4A"/>
    <w:rsid w:val="00990D61"/>
    <w:rsid w:val="00991577"/>
    <w:rsid w:val="00991E6F"/>
    <w:rsid w:val="0099217F"/>
    <w:rsid w:val="009926D9"/>
    <w:rsid w:val="009940FF"/>
    <w:rsid w:val="009948EF"/>
    <w:rsid w:val="009957E7"/>
    <w:rsid w:val="009A1052"/>
    <w:rsid w:val="009A2E79"/>
    <w:rsid w:val="009A3238"/>
    <w:rsid w:val="009A4A02"/>
    <w:rsid w:val="009B168B"/>
    <w:rsid w:val="009B4DDC"/>
    <w:rsid w:val="009B6953"/>
    <w:rsid w:val="009C02D1"/>
    <w:rsid w:val="009C0780"/>
    <w:rsid w:val="009C1FC9"/>
    <w:rsid w:val="009C4549"/>
    <w:rsid w:val="009C6A46"/>
    <w:rsid w:val="009C6B11"/>
    <w:rsid w:val="009D008F"/>
    <w:rsid w:val="009D0EDC"/>
    <w:rsid w:val="009D1232"/>
    <w:rsid w:val="009D25D1"/>
    <w:rsid w:val="009D3847"/>
    <w:rsid w:val="009E053C"/>
    <w:rsid w:val="009E3052"/>
    <w:rsid w:val="009E5960"/>
    <w:rsid w:val="009E61C3"/>
    <w:rsid w:val="009E65CB"/>
    <w:rsid w:val="009E74D2"/>
    <w:rsid w:val="009F4227"/>
    <w:rsid w:val="009F50EE"/>
    <w:rsid w:val="00A047B5"/>
    <w:rsid w:val="00A04EF9"/>
    <w:rsid w:val="00A0550F"/>
    <w:rsid w:val="00A057C2"/>
    <w:rsid w:val="00A064F9"/>
    <w:rsid w:val="00A07EE3"/>
    <w:rsid w:val="00A167C9"/>
    <w:rsid w:val="00A17C1C"/>
    <w:rsid w:val="00A219FE"/>
    <w:rsid w:val="00A22777"/>
    <w:rsid w:val="00A2350E"/>
    <w:rsid w:val="00A23A46"/>
    <w:rsid w:val="00A263F0"/>
    <w:rsid w:val="00A26BB0"/>
    <w:rsid w:val="00A273C7"/>
    <w:rsid w:val="00A313A6"/>
    <w:rsid w:val="00A3168D"/>
    <w:rsid w:val="00A32F38"/>
    <w:rsid w:val="00A3334D"/>
    <w:rsid w:val="00A40705"/>
    <w:rsid w:val="00A4326F"/>
    <w:rsid w:val="00A4334D"/>
    <w:rsid w:val="00A43FDD"/>
    <w:rsid w:val="00A46C3C"/>
    <w:rsid w:val="00A47833"/>
    <w:rsid w:val="00A525D9"/>
    <w:rsid w:val="00A52646"/>
    <w:rsid w:val="00A552D7"/>
    <w:rsid w:val="00A55CEB"/>
    <w:rsid w:val="00A57DF0"/>
    <w:rsid w:val="00A61616"/>
    <w:rsid w:val="00A6180A"/>
    <w:rsid w:val="00A62089"/>
    <w:rsid w:val="00A62813"/>
    <w:rsid w:val="00A62A63"/>
    <w:rsid w:val="00A62CAC"/>
    <w:rsid w:val="00A63280"/>
    <w:rsid w:val="00A63B08"/>
    <w:rsid w:val="00A6516F"/>
    <w:rsid w:val="00A66E39"/>
    <w:rsid w:val="00A755D3"/>
    <w:rsid w:val="00A81CCC"/>
    <w:rsid w:val="00A82D92"/>
    <w:rsid w:val="00A82FC5"/>
    <w:rsid w:val="00A85BAB"/>
    <w:rsid w:val="00A872C5"/>
    <w:rsid w:val="00A872EF"/>
    <w:rsid w:val="00A91063"/>
    <w:rsid w:val="00A92A8F"/>
    <w:rsid w:val="00AA0773"/>
    <w:rsid w:val="00AA5362"/>
    <w:rsid w:val="00AA5536"/>
    <w:rsid w:val="00AA6113"/>
    <w:rsid w:val="00AC11E4"/>
    <w:rsid w:val="00AC2B6A"/>
    <w:rsid w:val="00AC32AB"/>
    <w:rsid w:val="00AC339A"/>
    <w:rsid w:val="00AC3A03"/>
    <w:rsid w:val="00AC42CF"/>
    <w:rsid w:val="00AC63D5"/>
    <w:rsid w:val="00AC6E53"/>
    <w:rsid w:val="00AC7213"/>
    <w:rsid w:val="00AC7907"/>
    <w:rsid w:val="00AD0EC0"/>
    <w:rsid w:val="00AD2339"/>
    <w:rsid w:val="00AD280B"/>
    <w:rsid w:val="00AD2BA3"/>
    <w:rsid w:val="00AD3623"/>
    <w:rsid w:val="00AD502E"/>
    <w:rsid w:val="00AD7BAC"/>
    <w:rsid w:val="00AE0AEF"/>
    <w:rsid w:val="00AE1342"/>
    <w:rsid w:val="00AE1626"/>
    <w:rsid w:val="00AE1E16"/>
    <w:rsid w:val="00AE3263"/>
    <w:rsid w:val="00AE5665"/>
    <w:rsid w:val="00AE6D0B"/>
    <w:rsid w:val="00AE7554"/>
    <w:rsid w:val="00AF02D3"/>
    <w:rsid w:val="00B06634"/>
    <w:rsid w:val="00B119F6"/>
    <w:rsid w:val="00B13BF2"/>
    <w:rsid w:val="00B1403A"/>
    <w:rsid w:val="00B147E5"/>
    <w:rsid w:val="00B16728"/>
    <w:rsid w:val="00B200BB"/>
    <w:rsid w:val="00B217BC"/>
    <w:rsid w:val="00B23235"/>
    <w:rsid w:val="00B2391C"/>
    <w:rsid w:val="00B31CE6"/>
    <w:rsid w:val="00B338C8"/>
    <w:rsid w:val="00B34801"/>
    <w:rsid w:val="00B35EAE"/>
    <w:rsid w:val="00B3633B"/>
    <w:rsid w:val="00B401D4"/>
    <w:rsid w:val="00B4162F"/>
    <w:rsid w:val="00B43251"/>
    <w:rsid w:val="00B44A83"/>
    <w:rsid w:val="00B473D0"/>
    <w:rsid w:val="00B47AFE"/>
    <w:rsid w:val="00B52774"/>
    <w:rsid w:val="00B549EA"/>
    <w:rsid w:val="00B54C9E"/>
    <w:rsid w:val="00B54DAA"/>
    <w:rsid w:val="00B5692E"/>
    <w:rsid w:val="00B57A6B"/>
    <w:rsid w:val="00B60576"/>
    <w:rsid w:val="00B6081D"/>
    <w:rsid w:val="00B6413B"/>
    <w:rsid w:val="00B64F7E"/>
    <w:rsid w:val="00B653DC"/>
    <w:rsid w:val="00B66CF0"/>
    <w:rsid w:val="00B67114"/>
    <w:rsid w:val="00B67363"/>
    <w:rsid w:val="00B719AC"/>
    <w:rsid w:val="00B74CE3"/>
    <w:rsid w:val="00B75E45"/>
    <w:rsid w:val="00B77A92"/>
    <w:rsid w:val="00B80346"/>
    <w:rsid w:val="00B824F4"/>
    <w:rsid w:val="00B82763"/>
    <w:rsid w:val="00B871B9"/>
    <w:rsid w:val="00B929E3"/>
    <w:rsid w:val="00B95702"/>
    <w:rsid w:val="00B96AF3"/>
    <w:rsid w:val="00BA0256"/>
    <w:rsid w:val="00BA0293"/>
    <w:rsid w:val="00BA7E03"/>
    <w:rsid w:val="00BB0063"/>
    <w:rsid w:val="00BB2E73"/>
    <w:rsid w:val="00BB3772"/>
    <w:rsid w:val="00BB3E70"/>
    <w:rsid w:val="00BB4B34"/>
    <w:rsid w:val="00BB511E"/>
    <w:rsid w:val="00BB7D36"/>
    <w:rsid w:val="00BC0896"/>
    <w:rsid w:val="00BC6F50"/>
    <w:rsid w:val="00BC77A0"/>
    <w:rsid w:val="00BD1039"/>
    <w:rsid w:val="00BD7206"/>
    <w:rsid w:val="00BE135F"/>
    <w:rsid w:val="00BE374C"/>
    <w:rsid w:val="00BE42B5"/>
    <w:rsid w:val="00BE7848"/>
    <w:rsid w:val="00BE7A7E"/>
    <w:rsid w:val="00BF07F9"/>
    <w:rsid w:val="00BF3183"/>
    <w:rsid w:val="00BF45C7"/>
    <w:rsid w:val="00BF4F0D"/>
    <w:rsid w:val="00BF740A"/>
    <w:rsid w:val="00BF7F86"/>
    <w:rsid w:val="00C03DE5"/>
    <w:rsid w:val="00C062E9"/>
    <w:rsid w:val="00C06D75"/>
    <w:rsid w:val="00C076EB"/>
    <w:rsid w:val="00C07FFD"/>
    <w:rsid w:val="00C11525"/>
    <w:rsid w:val="00C125F8"/>
    <w:rsid w:val="00C16AE8"/>
    <w:rsid w:val="00C2211E"/>
    <w:rsid w:val="00C25E68"/>
    <w:rsid w:val="00C2789F"/>
    <w:rsid w:val="00C3196B"/>
    <w:rsid w:val="00C31B81"/>
    <w:rsid w:val="00C3253F"/>
    <w:rsid w:val="00C35597"/>
    <w:rsid w:val="00C358F2"/>
    <w:rsid w:val="00C368D4"/>
    <w:rsid w:val="00C46AFB"/>
    <w:rsid w:val="00C525D3"/>
    <w:rsid w:val="00C6203A"/>
    <w:rsid w:val="00C63B60"/>
    <w:rsid w:val="00C64500"/>
    <w:rsid w:val="00C647B5"/>
    <w:rsid w:val="00C668A4"/>
    <w:rsid w:val="00C66B2D"/>
    <w:rsid w:val="00C6742E"/>
    <w:rsid w:val="00C67E50"/>
    <w:rsid w:val="00C75421"/>
    <w:rsid w:val="00C81909"/>
    <w:rsid w:val="00C81ADE"/>
    <w:rsid w:val="00C82B55"/>
    <w:rsid w:val="00C82E6D"/>
    <w:rsid w:val="00C83704"/>
    <w:rsid w:val="00C839C9"/>
    <w:rsid w:val="00C91A21"/>
    <w:rsid w:val="00C93C3C"/>
    <w:rsid w:val="00C94A59"/>
    <w:rsid w:val="00C95A26"/>
    <w:rsid w:val="00C95A86"/>
    <w:rsid w:val="00C9730A"/>
    <w:rsid w:val="00CA1845"/>
    <w:rsid w:val="00CA2BA5"/>
    <w:rsid w:val="00CA375F"/>
    <w:rsid w:val="00CA3C1C"/>
    <w:rsid w:val="00CA4A1A"/>
    <w:rsid w:val="00CA585F"/>
    <w:rsid w:val="00CB3B29"/>
    <w:rsid w:val="00CB74B5"/>
    <w:rsid w:val="00CB7972"/>
    <w:rsid w:val="00CC1788"/>
    <w:rsid w:val="00CC40BB"/>
    <w:rsid w:val="00CC49AB"/>
    <w:rsid w:val="00CC524A"/>
    <w:rsid w:val="00CC57FD"/>
    <w:rsid w:val="00CC6E1A"/>
    <w:rsid w:val="00CD00EA"/>
    <w:rsid w:val="00CD1623"/>
    <w:rsid w:val="00CD17FB"/>
    <w:rsid w:val="00CD3E7E"/>
    <w:rsid w:val="00CD5C63"/>
    <w:rsid w:val="00CD6B50"/>
    <w:rsid w:val="00CE10CD"/>
    <w:rsid w:val="00CE1C73"/>
    <w:rsid w:val="00CE4FC5"/>
    <w:rsid w:val="00CE5974"/>
    <w:rsid w:val="00CE636F"/>
    <w:rsid w:val="00CE7880"/>
    <w:rsid w:val="00CF0107"/>
    <w:rsid w:val="00CF0AB9"/>
    <w:rsid w:val="00CF3AD3"/>
    <w:rsid w:val="00CF4E4A"/>
    <w:rsid w:val="00CF6185"/>
    <w:rsid w:val="00CF7273"/>
    <w:rsid w:val="00D008F0"/>
    <w:rsid w:val="00D01166"/>
    <w:rsid w:val="00D01D79"/>
    <w:rsid w:val="00D05FB5"/>
    <w:rsid w:val="00D105E6"/>
    <w:rsid w:val="00D15AC8"/>
    <w:rsid w:val="00D15ACD"/>
    <w:rsid w:val="00D15F90"/>
    <w:rsid w:val="00D207B6"/>
    <w:rsid w:val="00D20991"/>
    <w:rsid w:val="00D212BD"/>
    <w:rsid w:val="00D212C5"/>
    <w:rsid w:val="00D2230E"/>
    <w:rsid w:val="00D22BA7"/>
    <w:rsid w:val="00D31201"/>
    <w:rsid w:val="00D31BA9"/>
    <w:rsid w:val="00D3253D"/>
    <w:rsid w:val="00D32F94"/>
    <w:rsid w:val="00D336B1"/>
    <w:rsid w:val="00D37E40"/>
    <w:rsid w:val="00D40380"/>
    <w:rsid w:val="00D411F3"/>
    <w:rsid w:val="00D41BA5"/>
    <w:rsid w:val="00D440BF"/>
    <w:rsid w:val="00D52964"/>
    <w:rsid w:val="00D52A00"/>
    <w:rsid w:val="00D54A17"/>
    <w:rsid w:val="00D5748D"/>
    <w:rsid w:val="00D62120"/>
    <w:rsid w:val="00D6226A"/>
    <w:rsid w:val="00D62476"/>
    <w:rsid w:val="00D63986"/>
    <w:rsid w:val="00D666FB"/>
    <w:rsid w:val="00D675D8"/>
    <w:rsid w:val="00D767A0"/>
    <w:rsid w:val="00D82E6E"/>
    <w:rsid w:val="00D86068"/>
    <w:rsid w:val="00D86BF3"/>
    <w:rsid w:val="00D92EA4"/>
    <w:rsid w:val="00D93C9B"/>
    <w:rsid w:val="00D93CA2"/>
    <w:rsid w:val="00D977E2"/>
    <w:rsid w:val="00DA1120"/>
    <w:rsid w:val="00DA3DB1"/>
    <w:rsid w:val="00DA46BF"/>
    <w:rsid w:val="00DA470D"/>
    <w:rsid w:val="00DA4D0E"/>
    <w:rsid w:val="00DA5D1D"/>
    <w:rsid w:val="00DA7CBF"/>
    <w:rsid w:val="00DA7FC1"/>
    <w:rsid w:val="00DB1752"/>
    <w:rsid w:val="00DB28AA"/>
    <w:rsid w:val="00DB3635"/>
    <w:rsid w:val="00DB77D5"/>
    <w:rsid w:val="00DC146E"/>
    <w:rsid w:val="00DC301A"/>
    <w:rsid w:val="00DC3597"/>
    <w:rsid w:val="00DC417C"/>
    <w:rsid w:val="00DC6BE1"/>
    <w:rsid w:val="00DD02EE"/>
    <w:rsid w:val="00DD12C1"/>
    <w:rsid w:val="00DD301C"/>
    <w:rsid w:val="00DD6885"/>
    <w:rsid w:val="00DD6EC8"/>
    <w:rsid w:val="00DE0600"/>
    <w:rsid w:val="00DE0F25"/>
    <w:rsid w:val="00DE2991"/>
    <w:rsid w:val="00DE310D"/>
    <w:rsid w:val="00DE49E5"/>
    <w:rsid w:val="00DF4F90"/>
    <w:rsid w:val="00DF5E77"/>
    <w:rsid w:val="00DF76ED"/>
    <w:rsid w:val="00E01F2B"/>
    <w:rsid w:val="00E03376"/>
    <w:rsid w:val="00E044F8"/>
    <w:rsid w:val="00E0597C"/>
    <w:rsid w:val="00E0627B"/>
    <w:rsid w:val="00E07F3A"/>
    <w:rsid w:val="00E11638"/>
    <w:rsid w:val="00E1314D"/>
    <w:rsid w:val="00E135B6"/>
    <w:rsid w:val="00E1523B"/>
    <w:rsid w:val="00E2007B"/>
    <w:rsid w:val="00E2509A"/>
    <w:rsid w:val="00E26D80"/>
    <w:rsid w:val="00E30025"/>
    <w:rsid w:val="00E30073"/>
    <w:rsid w:val="00E30A12"/>
    <w:rsid w:val="00E30BFA"/>
    <w:rsid w:val="00E30EE7"/>
    <w:rsid w:val="00E31AE4"/>
    <w:rsid w:val="00E32ED3"/>
    <w:rsid w:val="00E33C35"/>
    <w:rsid w:val="00E33D42"/>
    <w:rsid w:val="00E412B7"/>
    <w:rsid w:val="00E41CF2"/>
    <w:rsid w:val="00E47879"/>
    <w:rsid w:val="00E50546"/>
    <w:rsid w:val="00E5423A"/>
    <w:rsid w:val="00E54DDE"/>
    <w:rsid w:val="00E55EA4"/>
    <w:rsid w:val="00E5716C"/>
    <w:rsid w:val="00E5726E"/>
    <w:rsid w:val="00E57A6E"/>
    <w:rsid w:val="00E6180D"/>
    <w:rsid w:val="00E62570"/>
    <w:rsid w:val="00E62964"/>
    <w:rsid w:val="00E6379D"/>
    <w:rsid w:val="00E647D1"/>
    <w:rsid w:val="00E6780B"/>
    <w:rsid w:val="00E67DC4"/>
    <w:rsid w:val="00E7094E"/>
    <w:rsid w:val="00E71308"/>
    <w:rsid w:val="00E72D07"/>
    <w:rsid w:val="00E76704"/>
    <w:rsid w:val="00E76D5A"/>
    <w:rsid w:val="00E806E9"/>
    <w:rsid w:val="00E83069"/>
    <w:rsid w:val="00E84A06"/>
    <w:rsid w:val="00E8613C"/>
    <w:rsid w:val="00E8692E"/>
    <w:rsid w:val="00E86E95"/>
    <w:rsid w:val="00E90A2B"/>
    <w:rsid w:val="00E90B89"/>
    <w:rsid w:val="00E94798"/>
    <w:rsid w:val="00EA10B3"/>
    <w:rsid w:val="00EA1AD6"/>
    <w:rsid w:val="00EA22BE"/>
    <w:rsid w:val="00EA4CEB"/>
    <w:rsid w:val="00EA58A5"/>
    <w:rsid w:val="00EA6F0D"/>
    <w:rsid w:val="00EA77FE"/>
    <w:rsid w:val="00EB0EB9"/>
    <w:rsid w:val="00EB176F"/>
    <w:rsid w:val="00EB287C"/>
    <w:rsid w:val="00EB5CDD"/>
    <w:rsid w:val="00EB728C"/>
    <w:rsid w:val="00EB7830"/>
    <w:rsid w:val="00EC198E"/>
    <w:rsid w:val="00EC1C66"/>
    <w:rsid w:val="00EC3432"/>
    <w:rsid w:val="00EC472F"/>
    <w:rsid w:val="00EC7FE6"/>
    <w:rsid w:val="00ED10D5"/>
    <w:rsid w:val="00ED3499"/>
    <w:rsid w:val="00ED4BDB"/>
    <w:rsid w:val="00ED54F0"/>
    <w:rsid w:val="00ED7F73"/>
    <w:rsid w:val="00EE00C1"/>
    <w:rsid w:val="00EE069D"/>
    <w:rsid w:val="00EE072F"/>
    <w:rsid w:val="00EE3D5B"/>
    <w:rsid w:val="00EE7825"/>
    <w:rsid w:val="00EE79CC"/>
    <w:rsid w:val="00EF1C00"/>
    <w:rsid w:val="00EF6C18"/>
    <w:rsid w:val="00EF71EB"/>
    <w:rsid w:val="00F009CF"/>
    <w:rsid w:val="00F017DA"/>
    <w:rsid w:val="00F01B67"/>
    <w:rsid w:val="00F036B7"/>
    <w:rsid w:val="00F0555E"/>
    <w:rsid w:val="00F05BAF"/>
    <w:rsid w:val="00F06125"/>
    <w:rsid w:val="00F0758C"/>
    <w:rsid w:val="00F1367F"/>
    <w:rsid w:val="00F1457F"/>
    <w:rsid w:val="00F1488D"/>
    <w:rsid w:val="00F1794D"/>
    <w:rsid w:val="00F17C00"/>
    <w:rsid w:val="00F211E4"/>
    <w:rsid w:val="00F31153"/>
    <w:rsid w:val="00F324D2"/>
    <w:rsid w:val="00F4024E"/>
    <w:rsid w:val="00F403EF"/>
    <w:rsid w:val="00F405D6"/>
    <w:rsid w:val="00F40833"/>
    <w:rsid w:val="00F4197D"/>
    <w:rsid w:val="00F41CEC"/>
    <w:rsid w:val="00F421B1"/>
    <w:rsid w:val="00F43D3A"/>
    <w:rsid w:val="00F463F7"/>
    <w:rsid w:val="00F464B7"/>
    <w:rsid w:val="00F4676E"/>
    <w:rsid w:val="00F46835"/>
    <w:rsid w:val="00F47975"/>
    <w:rsid w:val="00F5131E"/>
    <w:rsid w:val="00F56E16"/>
    <w:rsid w:val="00F5756E"/>
    <w:rsid w:val="00F5788A"/>
    <w:rsid w:val="00F60702"/>
    <w:rsid w:val="00F62B64"/>
    <w:rsid w:val="00F637D5"/>
    <w:rsid w:val="00F6658C"/>
    <w:rsid w:val="00F67181"/>
    <w:rsid w:val="00F67280"/>
    <w:rsid w:val="00F714D2"/>
    <w:rsid w:val="00F72714"/>
    <w:rsid w:val="00F76EE7"/>
    <w:rsid w:val="00F77FF3"/>
    <w:rsid w:val="00F81BA9"/>
    <w:rsid w:val="00F8277E"/>
    <w:rsid w:val="00F83602"/>
    <w:rsid w:val="00F85178"/>
    <w:rsid w:val="00F86938"/>
    <w:rsid w:val="00F902F2"/>
    <w:rsid w:val="00F90CEB"/>
    <w:rsid w:val="00F92480"/>
    <w:rsid w:val="00F9276A"/>
    <w:rsid w:val="00F95E09"/>
    <w:rsid w:val="00F96688"/>
    <w:rsid w:val="00F972C9"/>
    <w:rsid w:val="00FA00BB"/>
    <w:rsid w:val="00FA0845"/>
    <w:rsid w:val="00FA20D1"/>
    <w:rsid w:val="00FA2F07"/>
    <w:rsid w:val="00FA4FB9"/>
    <w:rsid w:val="00FA5E10"/>
    <w:rsid w:val="00FA6234"/>
    <w:rsid w:val="00FA7751"/>
    <w:rsid w:val="00FA77B3"/>
    <w:rsid w:val="00FB0175"/>
    <w:rsid w:val="00FB1135"/>
    <w:rsid w:val="00FB4A45"/>
    <w:rsid w:val="00FB5B8D"/>
    <w:rsid w:val="00FB698C"/>
    <w:rsid w:val="00FB7F42"/>
    <w:rsid w:val="00FC1157"/>
    <w:rsid w:val="00FC3D6A"/>
    <w:rsid w:val="00FC3F01"/>
    <w:rsid w:val="00FC5036"/>
    <w:rsid w:val="00FC5B68"/>
    <w:rsid w:val="00FC6290"/>
    <w:rsid w:val="00FD1D6D"/>
    <w:rsid w:val="00FD49A6"/>
    <w:rsid w:val="00FD514A"/>
    <w:rsid w:val="00FD547C"/>
    <w:rsid w:val="00FD5618"/>
    <w:rsid w:val="00FD6B96"/>
    <w:rsid w:val="00FE4085"/>
    <w:rsid w:val="00FE467A"/>
    <w:rsid w:val="00FE4A3D"/>
    <w:rsid w:val="00FE51EC"/>
    <w:rsid w:val="00FF0AFD"/>
    <w:rsid w:val="00FF1B45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53F5D6"/>
  <w15:docId w15:val="{EB07D53C-5B5B-4B3D-91F3-F0835717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link w:val="NormlnyChar"/>
    <w:pPr>
      <w:suppressAutoHyphens/>
      <w:spacing w:line="230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BF45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5726E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suppressAutoHyphens w:val="0"/>
      <w:autoSpaceDE w:val="0"/>
      <w:autoSpaceDN w:val="0"/>
      <w:adjustRightInd w:val="0"/>
      <w:spacing w:line="240" w:lineRule="auto"/>
      <w:ind w:right="23"/>
      <w:jc w:val="center"/>
      <w:outlineLvl w:val="1"/>
    </w:pPr>
    <w:rPr>
      <w:rFonts w:cs="Arial"/>
      <w:b/>
      <w:bCs/>
      <w:sz w:val="28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0F7771"/>
  </w:style>
  <w:style w:type="paragraph" w:styleId="Zkladntext">
    <w:name w:val="Body Text"/>
    <w:basedOn w:val="Normlny"/>
    <w:pPr>
      <w:spacing w:line="219" w:lineRule="auto"/>
      <w:jc w:val="both"/>
    </w:pPr>
    <w:rPr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Tieovannadpis">
    <w:name w:val="Tieň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styleId="Zoznamsodrkami">
    <w:name w:val="List Bullet"/>
    <w:basedOn w:val="Zkladntext"/>
    <w:pPr>
      <w:spacing w:line="230" w:lineRule="auto"/>
    </w:pPr>
  </w:style>
  <w:style w:type="paragraph" w:customStyle="1" w:styleId="Zoznamoslovan">
    <w:name w:val="Zoznam očíslovaný"/>
    <w:basedOn w:val="Zkladntext"/>
    <w:pPr>
      <w:spacing w:line="230" w:lineRule="auto"/>
    </w:pPr>
  </w:style>
  <w:style w:type="paragraph" w:customStyle="1" w:styleId="Import0">
    <w:name w:val="Import 0"/>
    <w:basedOn w:val="Normlny"/>
    <w:pPr>
      <w:spacing w:line="276" w:lineRule="auto"/>
    </w:pPr>
    <w:rPr>
      <w:rFonts w:ascii="Courier New" w:hAnsi="Courier New"/>
      <w:sz w:val="24"/>
    </w:rPr>
  </w:style>
  <w:style w:type="paragraph" w:customStyle="1" w:styleId="Nadpis1IMP">
    <w:name w:val="Nadpis 1_IMP"/>
    <w:basedOn w:val="Normlny"/>
    <w:next w:val="Normlny"/>
    <w:rPr>
      <w:rFonts w:ascii="CasperOpenFace" w:hAnsi="CasperOpenFace"/>
      <w:sz w:val="72"/>
    </w:rPr>
  </w:style>
  <w:style w:type="paragraph" w:customStyle="1" w:styleId="Nadpis2IMP">
    <w:name w:val="Nadpis 2_IMP"/>
    <w:basedOn w:val="Normlny"/>
    <w:next w:val="Normlny"/>
    <w:pPr>
      <w:ind w:firstLine="708"/>
      <w:jc w:val="both"/>
    </w:pPr>
    <w:rPr>
      <w:b/>
      <w:sz w:val="24"/>
      <w:u w:val="single"/>
    </w:rPr>
  </w:style>
  <w:style w:type="paragraph" w:customStyle="1" w:styleId="Nadpis3IMP">
    <w:name w:val="Nadpis 3_IMP"/>
    <w:basedOn w:val="Normlny"/>
    <w:next w:val="Normlny"/>
    <w:pPr>
      <w:ind w:left="5664"/>
      <w:jc w:val="both"/>
    </w:pPr>
    <w:rPr>
      <w:sz w:val="24"/>
    </w:rPr>
  </w:style>
  <w:style w:type="paragraph" w:customStyle="1" w:styleId="Nadpis4IMP">
    <w:name w:val="Nadpis 4_IMP"/>
    <w:basedOn w:val="Normlny"/>
    <w:next w:val="Normlny"/>
    <w:pPr>
      <w:jc w:val="both"/>
    </w:pPr>
    <w:rPr>
      <w:b/>
      <w:sz w:val="24"/>
    </w:rPr>
  </w:style>
  <w:style w:type="paragraph" w:customStyle="1" w:styleId="Nadpis5IMP">
    <w:name w:val="Nadpis 5_IMP"/>
    <w:basedOn w:val="Normlny"/>
    <w:next w:val="Normlny"/>
    <w:rPr>
      <w:b/>
      <w:i/>
      <w:sz w:val="28"/>
    </w:rPr>
  </w:style>
  <w:style w:type="paragraph" w:customStyle="1" w:styleId="Nadpis6IMP">
    <w:name w:val="Nadpis 6_IMP"/>
    <w:basedOn w:val="Normlny"/>
    <w:next w:val="Normlny"/>
    <w:pPr>
      <w:jc w:val="both"/>
    </w:pPr>
    <w:rPr>
      <w:sz w:val="24"/>
    </w:rPr>
  </w:style>
  <w:style w:type="paragraph" w:customStyle="1" w:styleId="Nadpis7IMP">
    <w:name w:val="Nadpis 7_IMP"/>
    <w:basedOn w:val="Normlny"/>
    <w:next w:val="Normlny"/>
    <w:pPr>
      <w:ind w:firstLine="708"/>
      <w:jc w:val="both"/>
    </w:pPr>
    <w:rPr>
      <w:sz w:val="24"/>
    </w:rPr>
  </w:style>
  <w:style w:type="paragraph" w:customStyle="1" w:styleId="Nadpis8IMP">
    <w:name w:val="Nadpis 8_IMP"/>
    <w:basedOn w:val="Normlny"/>
    <w:next w:val="Normlny"/>
    <w:pPr>
      <w:spacing w:line="461" w:lineRule="auto"/>
      <w:jc w:val="both"/>
    </w:pPr>
    <w:rPr>
      <w:color w:val="000000"/>
      <w:sz w:val="24"/>
    </w:rPr>
  </w:style>
  <w:style w:type="paragraph" w:customStyle="1" w:styleId="Nadpis9IMP">
    <w:name w:val="Nadpis 9_IMP"/>
    <w:basedOn w:val="Normlny"/>
    <w:next w:val="Normlny"/>
    <w:pPr>
      <w:ind w:left="4956"/>
      <w:jc w:val="both"/>
    </w:pPr>
    <w:rPr>
      <w:sz w:val="24"/>
    </w:rPr>
  </w:style>
  <w:style w:type="paragraph" w:customStyle="1" w:styleId="Predvolenpsmoodseku1">
    <w:name w:val="Predvolené písmo odseku1"/>
    <w:basedOn w:val="Normlny"/>
  </w:style>
  <w:style w:type="paragraph" w:styleId="truktradokumentu">
    <w:name w:val="Document Map"/>
    <w:basedOn w:val="Normlny"/>
    <w:pPr>
      <w:shd w:val="solid" w:color="000080" w:fill="auto"/>
    </w:pPr>
    <w:rPr>
      <w:rFonts w:ascii="Tahoma" w:hAnsi="Tahoma"/>
    </w:rPr>
  </w:style>
  <w:style w:type="paragraph" w:customStyle="1" w:styleId="Nadpis1IMP0">
    <w:name w:val="Nadpis 1_IMP"/>
    <w:basedOn w:val="Normlny"/>
    <w:next w:val="Normlny"/>
    <w:pPr>
      <w:spacing w:line="219" w:lineRule="auto"/>
      <w:jc w:val="both"/>
    </w:pPr>
    <w:rPr>
      <w:b/>
      <w:caps/>
      <w:sz w:val="24"/>
      <w:u w:val="single"/>
    </w:rPr>
  </w:style>
  <w:style w:type="paragraph" w:customStyle="1" w:styleId="Nadpis4IMP0">
    <w:name w:val="Nadpis 4_IMP"/>
    <w:basedOn w:val="Normlny"/>
    <w:next w:val="Normlny"/>
    <w:pPr>
      <w:spacing w:line="219" w:lineRule="auto"/>
      <w:ind w:firstLine="708"/>
      <w:jc w:val="center"/>
    </w:pPr>
    <w:rPr>
      <w:b/>
      <w:sz w:val="24"/>
    </w:rPr>
  </w:style>
  <w:style w:type="paragraph" w:styleId="Nzov">
    <w:name w:val="Title"/>
    <w:basedOn w:val="Normlny"/>
    <w:qFormat/>
    <w:rsid w:val="0088400F"/>
    <w:pPr>
      <w:spacing w:line="219" w:lineRule="auto"/>
      <w:jc w:val="center"/>
    </w:pPr>
    <w:rPr>
      <w:rFonts w:ascii="CasperOpenFace" w:hAnsi="CasperOpenFace"/>
      <w:b/>
      <w:sz w:val="40"/>
    </w:rPr>
  </w:style>
  <w:style w:type="paragraph" w:styleId="Zkladntext2">
    <w:name w:val="Body Text 2"/>
    <w:basedOn w:val="Normlny"/>
    <w:pPr>
      <w:jc w:val="both"/>
    </w:pPr>
    <w:rPr>
      <w:color w:val="000000"/>
      <w:sz w:val="24"/>
    </w:rPr>
  </w:style>
  <w:style w:type="paragraph" w:styleId="Zkladntext3">
    <w:name w:val="Body Text 3"/>
    <w:basedOn w:val="Normlny"/>
    <w:pPr>
      <w:jc w:val="both"/>
    </w:pPr>
    <w:rPr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customStyle="1" w:styleId="slostrany1">
    <w:name w:val="Číslo strany1"/>
    <w:basedOn w:val="Predvolenpsmoodseku1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88400F"/>
    <w:pPr>
      <w:ind w:left="708"/>
    </w:pPr>
  </w:style>
  <w:style w:type="table" w:styleId="Mriekatabuky">
    <w:name w:val="Table Grid"/>
    <w:basedOn w:val="Normlnatabuka"/>
    <w:rsid w:val="00CF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73748C"/>
  </w:style>
  <w:style w:type="paragraph" w:styleId="Textbubliny">
    <w:name w:val="Balloon Text"/>
    <w:basedOn w:val="Normlny"/>
    <w:link w:val="TextbublinyChar"/>
    <w:rsid w:val="00C8370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8370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950262"/>
  </w:style>
  <w:style w:type="character" w:styleId="Hypertextovprepojenie">
    <w:name w:val="Hyperlink"/>
    <w:uiPriority w:val="99"/>
    <w:unhideWhenUsed/>
    <w:rsid w:val="00942BC6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0165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6509"/>
    <w:rPr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016509"/>
    <w:rPr>
      <w:rFonts w:ascii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650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16509"/>
    <w:rPr>
      <w:rFonts w:ascii="Times New Roman" w:hAnsi="Times New Roman"/>
      <w:b/>
      <w:bCs/>
    </w:rPr>
  </w:style>
  <w:style w:type="paragraph" w:styleId="Revzia">
    <w:name w:val="Revision"/>
    <w:hidden/>
    <w:uiPriority w:val="99"/>
    <w:semiHidden/>
    <w:rsid w:val="00922BC9"/>
    <w:rPr>
      <w:rFonts w:ascii="Times New Roman" w:hAnsi="Times New Roman"/>
    </w:rPr>
  </w:style>
  <w:style w:type="paragraph" w:customStyle="1" w:styleId="tl1">
    <w:name w:val="Štýl1"/>
    <w:basedOn w:val="Normlny"/>
    <w:link w:val="tl1Char"/>
    <w:qFormat/>
    <w:rsid w:val="0088400F"/>
    <w:pPr>
      <w:tabs>
        <w:tab w:val="left" w:pos="709"/>
      </w:tabs>
      <w:ind w:left="709" w:hanging="709"/>
      <w:jc w:val="both"/>
    </w:pPr>
    <w:rPr>
      <w:rFonts w:cs="Arial"/>
      <w:color w:val="000000"/>
    </w:rPr>
  </w:style>
  <w:style w:type="character" w:customStyle="1" w:styleId="NormlnyChar">
    <w:name w:val="Normálny Char"/>
    <w:basedOn w:val="Predvolenpsmoodseku"/>
    <w:rsid w:val="0088400F"/>
  </w:style>
  <w:style w:type="character" w:customStyle="1" w:styleId="tl1Char">
    <w:name w:val="Štýl1 Char"/>
    <w:basedOn w:val="NormlnyChar"/>
    <w:link w:val="tl1"/>
    <w:rsid w:val="0088400F"/>
    <w:rPr>
      <w:rFonts w:cs="Arial"/>
      <w:color w:val="000000"/>
    </w:rPr>
  </w:style>
  <w:style w:type="paragraph" w:styleId="Bezriadkovania">
    <w:name w:val="No Spacing"/>
    <w:uiPriority w:val="1"/>
    <w:qFormat/>
    <w:rsid w:val="00F01B67"/>
    <w:pPr>
      <w:suppressAutoHyphens/>
    </w:p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3E5FA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3E5FAF"/>
    <w:rPr>
      <w:sz w:val="16"/>
      <w:szCs w:val="16"/>
    </w:rPr>
  </w:style>
  <w:style w:type="paragraph" w:customStyle="1" w:styleId="Text">
    <w:name w:val="Text"/>
    <w:basedOn w:val="Normlny"/>
    <w:rsid w:val="001D08EC"/>
    <w:pPr>
      <w:suppressAutoHyphens w:val="0"/>
      <w:spacing w:before="120" w:line="300" w:lineRule="exact"/>
      <w:jc w:val="both"/>
    </w:pPr>
    <w:rPr>
      <w:lang w:eastAsia="cs-CZ"/>
    </w:rPr>
  </w:style>
  <w:style w:type="paragraph" w:styleId="Normlnywebov">
    <w:name w:val="Normal (Web)"/>
    <w:basedOn w:val="Normlny"/>
    <w:semiHidden/>
    <w:unhideWhenUsed/>
    <w:rsid w:val="00222F09"/>
    <w:pPr>
      <w:suppressAutoHyphens w:val="0"/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E5726E"/>
    <w:rPr>
      <w:rFonts w:cs="Arial"/>
      <w:b/>
      <w:bCs/>
      <w:sz w:val="28"/>
      <w:szCs w:val="22"/>
    </w:rPr>
  </w:style>
  <w:style w:type="character" w:customStyle="1" w:styleId="Nadpis1Char">
    <w:name w:val="Nadpis 1 Char"/>
    <w:basedOn w:val="Predvolenpsmoodseku"/>
    <w:link w:val="Nadpis1"/>
    <w:uiPriority w:val="9"/>
    <w:rsid w:val="00BF45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evyrieenzmienka">
    <w:name w:val="Unresolved Mention"/>
    <w:basedOn w:val="Predvolenpsmoodseku"/>
    <w:uiPriority w:val="99"/>
    <w:semiHidden/>
    <w:unhideWhenUsed/>
    <w:rsid w:val="004F60D8"/>
    <w:rPr>
      <w:color w:val="605E5C"/>
      <w:shd w:val="clear" w:color="auto" w:fill="E1DFDD"/>
    </w:rPr>
  </w:style>
  <w:style w:type="character" w:customStyle="1" w:styleId="CharStyle19">
    <w:name w:val="Char Style 19"/>
    <w:basedOn w:val="Predvolenpsmoodseku"/>
    <w:link w:val="Style9"/>
    <w:rsid w:val="002B1131"/>
    <w:rPr>
      <w:rFonts w:eastAsia="Arial" w:cs="Arial"/>
      <w:shd w:val="clear" w:color="auto" w:fill="FFFFFF"/>
    </w:rPr>
  </w:style>
  <w:style w:type="paragraph" w:customStyle="1" w:styleId="Style9">
    <w:name w:val="Style 9"/>
    <w:basedOn w:val="Normlny"/>
    <w:link w:val="CharStyle19"/>
    <w:rsid w:val="002B1131"/>
    <w:pPr>
      <w:widowControl w:val="0"/>
      <w:shd w:val="clear" w:color="auto" w:fill="FFFFFF"/>
      <w:suppressAutoHyphens w:val="0"/>
      <w:spacing w:after="260" w:line="269" w:lineRule="exact"/>
      <w:ind w:hanging="360"/>
      <w:jc w:val="center"/>
    </w:pPr>
    <w:rPr>
      <w:rFonts w:eastAsia="Arial" w:cs="Arial"/>
    </w:rPr>
  </w:style>
  <w:style w:type="character" w:customStyle="1" w:styleId="CharStyle8">
    <w:name w:val="Char Style 8"/>
    <w:basedOn w:val="Predvolenpsmoodseku"/>
    <w:link w:val="Style7"/>
    <w:rsid w:val="00991577"/>
    <w:rPr>
      <w:rFonts w:eastAsia="Arial" w:cs="Arial"/>
      <w:shd w:val="clear" w:color="auto" w:fill="FFFFFF"/>
    </w:rPr>
  </w:style>
  <w:style w:type="paragraph" w:customStyle="1" w:styleId="Style7">
    <w:name w:val="Style 7"/>
    <w:basedOn w:val="Normlny"/>
    <w:link w:val="CharStyle8"/>
    <w:rsid w:val="00991577"/>
    <w:pPr>
      <w:widowControl w:val="0"/>
      <w:shd w:val="clear" w:color="auto" w:fill="FFFFFF"/>
      <w:suppressAutoHyphens w:val="0"/>
      <w:spacing w:before="220" w:after="220" w:line="226" w:lineRule="exact"/>
      <w:ind w:hanging="300"/>
      <w:jc w:val="both"/>
    </w:pPr>
    <w:rPr>
      <w:rFonts w:eastAsia="Arial" w:cs="Arial"/>
    </w:rPr>
  </w:style>
  <w:style w:type="character" w:customStyle="1" w:styleId="CharStyle5">
    <w:name w:val="Char Style 5"/>
    <w:basedOn w:val="Predvolenpsmoodseku"/>
    <w:link w:val="Style4"/>
    <w:rsid w:val="002763FA"/>
    <w:rPr>
      <w:rFonts w:eastAsia="Arial" w:cs="Arial"/>
      <w:b/>
      <w:bCs/>
      <w:shd w:val="clear" w:color="auto" w:fill="FFFFFF"/>
    </w:rPr>
  </w:style>
  <w:style w:type="paragraph" w:customStyle="1" w:styleId="Style4">
    <w:name w:val="Style 4"/>
    <w:basedOn w:val="Normlny"/>
    <w:link w:val="CharStyle5"/>
    <w:rsid w:val="002763FA"/>
    <w:pPr>
      <w:widowControl w:val="0"/>
      <w:shd w:val="clear" w:color="auto" w:fill="FFFFFF"/>
      <w:suppressAutoHyphens w:val="0"/>
      <w:spacing w:before="220" w:after="220" w:line="224" w:lineRule="exact"/>
      <w:jc w:val="both"/>
      <w:outlineLvl w:val="1"/>
    </w:pPr>
    <w:rPr>
      <w:rFonts w:eastAsia="Arial" w:cs="Arial"/>
      <w:b/>
      <w:bCs/>
    </w:rPr>
  </w:style>
  <w:style w:type="character" w:customStyle="1" w:styleId="CharStyle21">
    <w:name w:val="Char Style 21"/>
    <w:basedOn w:val="CharStyle19"/>
    <w:rsid w:val="001266E3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character" w:customStyle="1" w:styleId="CharStyle22">
    <w:name w:val="Char Style 22"/>
    <w:basedOn w:val="CharStyle19"/>
    <w:rsid w:val="001266E3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CharStyle3Exact">
    <w:name w:val="Char Style 3 Exact"/>
    <w:basedOn w:val="Predvolenpsmoodseku"/>
    <w:rsid w:val="002F65CC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Predvolenpsmoodseku"/>
    <w:link w:val="Style2"/>
    <w:rsid w:val="002F65CC"/>
    <w:rPr>
      <w:rFonts w:eastAsia="Arial" w:cs="Arial"/>
      <w:shd w:val="clear" w:color="auto" w:fill="FFFFFF"/>
    </w:rPr>
  </w:style>
  <w:style w:type="paragraph" w:customStyle="1" w:styleId="Style2">
    <w:name w:val="Style 2"/>
    <w:basedOn w:val="Normlny"/>
    <w:link w:val="CharStyle11"/>
    <w:rsid w:val="002F65CC"/>
    <w:pPr>
      <w:widowControl w:val="0"/>
      <w:shd w:val="clear" w:color="auto" w:fill="FFFFFF"/>
      <w:suppressAutoHyphens w:val="0"/>
      <w:spacing w:before="300" w:after="300" w:line="264" w:lineRule="exact"/>
      <w:ind w:hanging="480"/>
      <w:jc w:val="both"/>
    </w:pPr>
    <w:rPr>
      <w:rFonts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stacho@trnava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BFDB5-1EF2-4433-BB5E-3979CC1A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INDOS</vt:lpstr>
    </vt:vector>
  </TitlesOfParts>
  <Company>Mesto Trnava</Company>
  <LinksUpToDate>false</LinksUpToDate>
  <CharactersWithSpaces>13839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INDOS</dc:title>
  <dc:creator>Igor Ševčík</dc:creator>
  <cp:lastModifiedBy>JUDr. Radoslav Bazala</cp:lastModifiedBy>
  <cp:revision>105</cp:revision>
  <cp:lastPrinted>2019-03-20T15:23:00Z</cp:lastPrinted>
  <dcterms:created xsi:type="dcterms:W3CDTF">2019-03-21T09:38:00Z</dcterms:created>
  <dcterms:modified xsi:type="dcterms:W3CDTF">2019-03-27T07:13:00Z</dcterms:modified>
</cp:coreProperties>
</file>