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E8" w:rsidRDefault="002651E8" w:rsidP="00227E82">
      <w:pPr>
        <w:pStyle w:val="Odrazka15"/>
        <w:numPr>
          <w:ilvl w:val="0"/>
          <w:numId w:val="0"/>
        </w:numPr>
        <w:spacing w:line="240" w:lineRule="auto"/>
        <w:ind w:right="-426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2651E8" w:rsidRPr="0045043A" w:rsidRDefault="002651E8" w:rsidP="00227E82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27E82" w:rsidRDefault="00227E82" w:rsidP="00FC0BF8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FE6512" w:rsidTr="00FE651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r w:rsidRPr="00FE6512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651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651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FE6512" w:rsidTr="00FE6512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6512" w:rsidRPr="00FE6512" w:rsidRDefault="00FE65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FE6512"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12" w:rsidRPr="00FE6512" w:rsidRDefault="00FE6512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FE6512">
              <w:rPr>
                <w:rFonts w:asciiTheme="minorHAnsi" w:hAnsiTheme="minorHAnsi" w:cs="Calibri"/>
                <w:b/>
                <w:sz w:val="20"/>
                <w:szCs w:val="20"/>
              </w:rPr>
              <w:t xml:space="preserve">Obnova NKP,ÚZPF Č.2354/1, Železiareň, </w:t>
            </w:r>
            <w:proofErr w:type="spellStart"/>
            <w:r w:rsidRPr="00FE6512">
              <w:rPr>
                <w:rFonts w:asciiTheme="minorHAnsi" w:hAnsiTheme="minorHAnsi" w:cs="Calibri"/>
                <w:b/>
                <w:sz w:val="20"/>
                <w:szCs w:val="20"/>
              </w:rPr>
              <w:t>Zlieváreň</w:t>
            </w:r>
            <w:proofErr w:type="spellEnd"/>
            <w:r w:rsidRPr="00FE6512">
              <w:rPr>
                <w:rFonts w:asciiTheme="minorHAnsi" w:hAnsiTheme="minorHAnsi" w:cs="Calibri"/>
                <w:b/>
                <w:sz w:val="20"/>
                <w:szCs w:val="20"/>
              </w:rPr>
              <w:t>, Stará Maša, KROMPACHY</w:t>
            </w:r>
          </w:p>
        </w:tc>
      </w:tr>
      <w:bookmarkEnd w:id="0"/>
    </w:tbl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2651E8" w:rsidRDefault="002651E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651E8" w:rsidRDefault="002651E8" w:rsidP="00E336A8">
      <w:pPr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651E8" w:rsidRPr="009D3357" w:rsidRDefault="002651E8" w:rsidP="002651E8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651E8" w:rsidRPr="009D3357" w:rsidRDefault="002651E8" w:rsidP="002651E8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651E8" w:rsidRPr="009D3357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Štatutárny orgá</w:t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n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651E8" w:rsidRPr="009D3357" w:rsidRDefault="002651E8" w:rsidP="002651E8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5024BA" w:rsidRDefault="002651E8" w:rsidP="002651E8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651E8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9D3357" w:rsidRDefault="002651E8" w:rsidP="002651E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651E8" w:rsidRDefault="002651E8" w:rsidP="002651E8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651E8" w:rsidRDefault="002651E8" w:rsidP="002651E8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651E8" w:rsidRDefault="002651E8" w:rsidP="002651E8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651E8" w:rsidRDefault="002651E8" w:rsidP="002651E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</w:t>
      </w:r>
      <w:r w:rsidR="002F3C74">
        <w:rPr>
          <w:rFonts w:asciiTheme="minorHAnsi" w:hAnsiTheme="minorHAnsi" w:cs="Calibri Light"/>
          <w:sz w:val="20"/>
          <w:szCs w:val="20"/>
          <w:lang w:eastAsia="en-US"/>
        </w:rPr>
        <w:t xml:space="preserve">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5C647A" w:rsidRDefault="002651E8" w:rsidP="00E336A8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5C647A" w:rsidSect="00227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E8" w:rsidRDefault="002651E8" w:rsidP="002651E8">
      <w:r>
        <w:separator/>
      </w:r>
    </w:p>
  </w:endnote>
  <w:endnote w:type="continuationSeparator" w:id="0">
    <w:p w:rsidR="002651E8" w:rsidRDefault="002651E8" w:rsidP="0026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E8" w:rsidRDefault="002651E8" w:rsidP="002651E8">
      <w:r>
        <w:separator/>
      </w:r>
    </w:p>
  </w:footnote>
  <w:footnote w:type="continuationSeparator" w:id="0">
    <w:p w:rsidR="002651E8" w:rsidRDefault="002651E8" w:rsidP="002651E8">
      <w:r>
        <w:continuationSeparator/>
      </w:r>
    </w:p>
  </w:footnote>
  <w:footnote w:id="1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2F3C74">
        <w:rPr>
          <w:rFonts w:ascii="Calibri Light" w:hAnsi="Calibri Light" w:cs="Calibri Light"/>
          <w:noProof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1"/>
    <w:rsid w:val="00227E82"/>
    <w:rsid w:val="002651E8"/>
    <w:rsid w:val="002F3C74"/>
    <w:rsid w:val="005C647A"/>
    <w:rsid w:val="006A4A83"/>
    <w:rsid w:val="007E0E41"/>
    <w:rsid w:val="00E336A8"/>
    <w:rsid w:val="00FC0BF8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CFC0-EB18-472F-B3FE-D68B8F2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2651E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651E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651E8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651E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65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2022-07-21T14:23:00Z</dcterms:created>
  <dcterms:modified xsi:type="dcterms:W3CDTF">2022-09-15T19:14:00Z</dcterms:modified>
</cp:coreProperties>
</file>