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72" w:rsidRDefault="005B5600" w:rsidP="00DE7AF8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DE0172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EF37DA" w:rsidTr="00EF37D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EF37DA" w:rsidRDefault="00EF37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DA" w:rsidRDefault="00EF37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EF37DA" w:rsidRDefault="00EF37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EF37DA" w:rsidTr="00EF37DA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EF37DA" w:rsidRDefault="00EF37D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DA" w:rsidRDefault="00EF37DA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Obnova NKP,ÚZPF Č.2354/1, Železiareň,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Zlieváreň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>, Stará Maša, KROMPACHY</w:t>
            </w:r>
          </w:p>
        </w:tc>
      </w:tr>
    </w:tbl>
    <w:p w:rsidR="00DE0172" w:rsidRPr="004D52A3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DE0172" w:rsidRPr="009D3357" w:rsidRDefault="00DE0172" w:rsidP="00DE017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E0172" w:rsidRPr="005B7EEC" w:rsidRDefault="00DE0172" w:rsidP="00DE0172">
      <w:pPr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r w:rsidRPr="005B7EEC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Návrh na plnenie kritéria</w:t>
      </w:r>
    </w:p>
    <w:p w:rsidR="00005698" w:rsidRDefault="00005698" w:rsidP="00005698">
      <w:pPr>
        <w:tabs>
          <w:tab w:val="left" w:pos="2552"/>
        </w:tabs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Výpočet zmluvnej ceny</w:t>
      </w:r>
    </w:p>
    <w:p w:rsidR="00005698" w:rsidRDefault="00005698" w:rsidP="00005698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4136"/>
        <w:gridCol w:w="2410"/>
        <w:gridCol w:w="2410"/>
      </w:tblGrid>
      <w:tr w:rsidR="00005698" w:rsidTr="00005698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ocenený výkaz výmer pre: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cena </w:t>
            </w:r>
          </w:p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05698" w:rsidRDefault="00005698" w:rsidP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zmluvná cena s DPH</w:t>
            </w:r>
          </w:p>
        </w:tc>
      </w:tr>
      <w:tr w:rsidR="00005698" w:rsidTr="00005698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698" w:rsidRPr="00005698" w:rsidRDefault="00005698" w:rsidP="00EF37DA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005698">
              <w:rPr>
                <w:sz w:val="20"/>
                <w:szCs w:val="20"/>
              </w:rPr>
              <w:t>O</w:t>
            </w:r>
            <w:r w:rsidR="00EF37DA">
              <w:rPr>
                <w:sz w:val="20"/>
                <w:szCs w:val="20"/>
              </w:rPr>
              <w:t>bnova</w:t>
            </w:r>
            <w:r w:rsidRPr="00005698">
              <w:rPr>
                <w:sz w:val="20"/>
                <w:szCs w:val="20"/>
              </w:rPr>
              <w:t xml:space="preserve"> NKP ÚZPF Č. 2354/1, Ž</w:t>
            </w:r>
            <w:r w:rsidR="00EF37DA">
              <w:rPr>
                <w:sz w:val="20"/>
                <w:szCs w:val="20"/>
              </w:rPr>
              <w:t>eleziareň</w:t>
            </w:r>
            <w:r w:rsidRPr="00005698">
              <w:rPr>
                <w:sz w:val="20"/>
                <w:szCs w:val="20"/>
              </w:rPr>
              <w:t xml:space="preserve">, </w:t>
            </w:r>
            <w:proofErr w:type="spellStart"/>
            <w:r w:rsidRPr="00005698">
              <w:rPr>
                <w:sz w:val="20"/>
                <w:szCs w:val="20"/>
              </w:rPr>
              <w:t>Z</w:t>
            </w:r>
            <w:r w:rsidR="00EF37DA">
              <w:rPr>
                <w:sz w:val="20"/>
                <w:szCs w:val="20"/>
              </w:rPr>
              <w:t>lieváreň</w:t>
            </w:r>
            <w:proofErr w:type="spellEnd"/>
            <w:r w:rsidRPr="00005698">
              <w:rPr>
                <w:sz w:val="20"/>
                <w:szCs w:val="20"/>
              </w:rPr>
              <w:t>, S</w:t>
            </w:r>
            <w:r w:rsidR="00EF37DA">
              <w:rPr>
                <w:sz w:val="20"/>
                <w:szCs w:val="20"/>
              </w:rPr>
              <w:t>tará</w:t>
            </w:r>
            <w:r w:rsidRPr="00005698">
              <w:rPr>
                <w:sz w:val="20"/>
                <w:szCs w:val="20"/>
              </w:rPr>
              <w:t xml:space="preserve"> M</w:t>
            </w:r>
            <w:r w:rsidR="00EF37DA">
              <w:rPr>
                <w:sz w:val="20"/>
                <w:szCs w:val="20"/>
              </w:rPr>
              <w:t>aša</w:t>
            </w:r>
            <w:bookmarkStart w:id="0" w:name="_GoBack"/>
            <w:bookmarkEnd w:id="0"/>
            <w:r w:rsidRPr="00005698">
              <w:rPr>
                <w:sz w:val="20"/>
                <w:szCs w:val="20"/>
              </w:rPr>
              <w:t>, KROMPACHY</w:t>
            </w:r>
            <w:r>
              <w:rPr>
                <w:sz w:val="20"/>
                <w:szCs w:val="20"/>
              </w:rPr>
              <w:t>, stavebná časť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05698" w:rsidTr="00005698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698" w:rsidRPr="00005698" w:rsidRDefault="00005698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</w:rPr>
              <w:t>preložka</w:t>
            </w:r>
            <w:r w:rsidRPr="00005698">
              <w:rPr>
                <w:sz w:val="20"/>
                <w:szCs w:val="20"/>
              </w:rPr>
              <w:t xml:space="preserve"> 6kV ZSR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05698" w:rsidTr="00005698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698" w:rsidRPr="00005698" w:rsidRDefault="00005698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</w:rPr>
              <w:t>preložka</w:t>
            </w:r>
            <w:r w:rsidRPr="00005698">
              <w:rPr>
                <w:sz w:val="20"/>
                <w:szCs w:val="20"/>
              </w:rPr>
              <w:t xml:space="preserve"> DK ZSR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05698" w:rsidTr="0000569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05698" w:rsidRPr="00005698" w:rsidRDefault="00005698" w:rsidP="00005698">
            <w:pPr>
              <w:spacing w:line="25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005698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zmluvná cena (súčet položiek 1-3)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DE0172" w:rsidRDefault="00DE0172" w:rsidP="00DE017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DE0172" w:rsidRPr="009D3357" w:rsidTr="00245CAC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cena 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s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DE0172" w:rsidRPr="009D3357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5B7EEC" w:rsidRDefault="005B7EEC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5B7EEC" w:rsidRDefault="005B7EEC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DE0172" w:rsidRPr="00034247" w:rsidRDefault="00DE0172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E0172" w:rsidRPr="009D3357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DE0172" w:rsidRPr="009D3357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9D3357" w:rsidRDefault="00DE0172" w:rsidP="00DE017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5B7EEC" w:rsidRDefault="005B7EEC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5B7EEC" w:rsidRPr="008644E9" w:rsidRDefault="005B7EEC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DE0172" w:rsidRPr="008644E9" w:rsidTr="00245CAC">
        <w:tc>
          <w:tcPr>
            <w:tcW w:w="1418" w:type="dxa"/>
            <w:shd w:val="clear" w:color="auto" w:fill="9CC2E5" w:themeFill="accent1" w:themeFillTint="99"/>
          </w:tcPr>
          <w:p w:rsidR="00DE0172" w:rsidRPr="008644E9" w:rsidRDefault="00DE0172" w:rsidP="00245CAC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E0172" w:rsidRPr="00723525" w:rsidRDefault="00DE0172" w:rsidP="00DE0172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DE0172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B7EEC" w:rsidRDefault="005B7EEC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B7EEC" w:rsidRDefault="005B7EEC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B7EEC" w:rsidRPr="009D3357" w:rsidRDefault="005B7EEC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723525" w:rsidRDefault="00DE0172" w:rsidP="00DE0172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3662EE">
        <w:rPr>
          <w:rFonts w:asciiTheme="minorHAnsi" w:hAnsiTheme="minorHAnsi" w:cs="Calibri Light"/>
          <w:color w:val="000000"/>
          <w:sz w:val="22"/>
          <w:szCs w:val="22"/>
        </w:rPr>
        <w:t>V ..............................dňa</w:t>
      </w:r>
      <w:r>
        <w:rPr>
          <w:rFonts w:asciiTheme="minorHAnsi" w:hAnsiTheme="minorHAnsi" w:cs="Calibri Light"/>
          <w:color w:val="000000"/>
          <w:sz w:val="22"/>
          <w:szCs w:val="22"/>
        </w:rPr>
        <w:t xml:space="preserve"> </w:t>
      </w:r>
    </w:p>
    <w:p w:rsidR="00DE0172" w:rsidRPr="008644E9" w:rsidRDefault="00DE0172" w:rsidP="00DE0172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DE7AF8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DE0172" w:rsidRPr="00DE7AF8" w:rsidRDefault="00DE0172" w:rsidP="00DE0172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DE7AF8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5C647A" w:rsidRDefault="00DE0172" w:rsidP="00EF37DA">
      <w:pPr>
        <w:ind w:left="4956" w:firstLine="708"/>
        <w:jc w:val="both"/>
      </w:pPr>
      <w:r w:rsidRPr="00DE7AF8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sectPr w:rsidR="005C647A" w:rsidSect="00DE7A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CE"/>
    <w:rsid w:val="00005698"/>
    <w:rsid w:val="000874C8"/>
    <w:rsid w:val="001752CE"/>
    <w:rsid w:val="005B5600"/>
    <w:rsid w:val="005B7EEC"/>
    <w:rsid w:val="005C647A"/>
    <w:rsid w:val="00883BFB"/>
    <w:rsid w:val="00DE0172"/>
    <w:rsid w:val="00DE7AF8"/>
    <w:rsid w:val="00E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C635-7D4D-4FD5-8186-E5B03168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1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4-a-text">
    <w:name w:val="Cislo-4-a-text"/>
    <w:basedOn w:val="Normlny"/>
    <w:qFormat/>
    <w:rsid w:val="00DE0172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2022-07-24T21:10:00Z</dcterms:created>
  <dcterms:modified xsi:type="dcterms:W3CDTF">2022-09-15T19:17:00Z</dcterms:modified>
</cp:coreProperties>
</file>