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C4" w:rsidRPr="00E04DC1" w:rsidRDefault="007B09C4" w:rsidP="007B09C4">
      <w:pPr>
        <w:jc w:val="center"/>
        <w:rPr>
          <w:rFonts w:ascii="Arial" w:hAnsi="Arial" w:cs="Arial"/>
          <w:sz w:val="20"/>
          <w:szCs w:val="20"/>
        </w:rPr>
      </w:pPr>
      <w:r w:rsidRPr="00E04DC1">
        <w:rPr>
          <w:rFonts w:ascii="Arial" w:hAnsi="Arial" w:cs="Arial"/>
          <w:sz w:val="20"/>
          <w:szCs w:val="20"/>
        </w:rPr>
        <w:t>Zmluva o dielo</w:t>
      </w:r>
    </w:p>
    <w:p w:rsidR="007B09C4" w:rsidRPr="00E04DC1" w:rsidRDefault="007B09C4" w:rsidP="007B09C4">
      <w:pPr>
        <w:jc w:val="center"/>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sz w:val="20"/>
          <w:szCs w:val="20"/>
        </w:rPr>
        <w:t>číslo: ................/UNB/202</w:t>
      </w:r>
      <w:r w:rsidR="00E06B9C">
        <w:rPr>
          <w:rFonts w:ascii="Arial" w:hAnsi="Arial" w:cs="Arial"/>
          <w:sz w:val="20"/>
          <w:szCs w:val="20"/>
        </w:rPr>
        <w:t>3</w:t>
      </w:r>
    </w:p>
    <w:p w:rsidR="007B09C4" w:rsidRPr="00E04DC1" w:rsidRDefault="007B09C4" w:rsidP="007B09C4">
      <w:pPr>
        <w:spacing w:after="240"/>
        <w:jc w:val="center"/>
        <w:rPr>
          <w:rFonts w:ascii="Arial" w:hAnsi="Arial" w:cs="Arial"/>
          <w:sz w:val="20"/>
          <w:szCs w:val="20"/>
        </w:rPr>
      </w:pPr>
      <w:r w:rsidRPr="00E04DC1">
        <w:rPr>
          <w:rFonts w:ascii="Arial" w:hAnsi="Arial" w:cs="Arial"/>
          <w:sz w:val="20"/>
          <w:szCs w:val="20"/>
        </w:rPr>
        <w:t xml:space="preserve">uzatvorená podľa § 536 a nasl. zákona č. 513/1991 Zb. Obchodný zákonník v znení neskorších predpisov, zákona č. 343/2015 Z. z. o verejnom obstarávaní a o zmene a doplnení niektorých zákonov v znení neskorších predpisov, zák. č. 18/1996 Z. z. o cenách v znení neskorších predpisov, zák. č. 50/1976 Z. z. o územnom plánovaní a stavebnom poriadku (Stavebný zákon) v znení neskorších predpisov </w:t>
      </w:r>
    </w:p>
    <w:p w:rsidR="007B09C4" w:rsidRPr="00E04DC1" w:rsidRDefault="007B09C4" w:rsidP="007B09C4">
      <w:pPr>
        <w:jc w:val="center"/>
        <w:rPr>
          <w:rFonts w:ascii="Arial" w:hAnsi="Arial" w:cs="Arial"/>
          <w:sz w:val="20"/>
          <w:szCs w:val="20"/>
        </w:rPr>
      </w:pPr>
      <w:r w:rsidRPr="00E04DC1">
        <w:rPr>
          <w:rFonts w:ascii="Arial" w:hAnsi="Arial" w:cs="Arial"/>
          <w:sz w:val="20"/>
          <w:szCs w:val="20"/>
        </w:rPr>
        <w:t>(ďalej len „</w:t>
      </w:r>
      <w:r w:rsidRPr="00E04DC1">
        <w:rPr>
          <w:rFonts w:ascii="Arial" w:hAnsi="Arial" w:cs="Arial"/>
          <w:b/>
          <w:sz w:val="20"/>
          <w:szCs w:val="20"/>
        </w:rPr>
        <w:t>zmluva o dielo</w:t>
      </w:r>
      <w:r w:rsidRPr="00E04DC1">
        <w:rPr>
          <w:rFonts w:ascii="Arial" w:hAnsi="Arial" w:cs="Arial"/>
          <w:sz w:val="20"/>
          <w:szCs w:val="20"/>
        </w:rPr>
        <w:t>“, alebo “</w:t>
      </w:r>
      <w:r w:rsidRPr="00E04DC1">
        <w:rPr>
          <w:rFonts w:ascii="Arial" w:hAnsi="Arial" w:cs="Arial"/>
          <w:b/>
          <w:sz w:val="20"/>
          <w:szCs w:val="20"/>
        </w:rPr>
        <w:t>zmluva</w:t>
      </w:r>
      <w:r w:rsidRPr="00E04DC1">
        <w:rPr>
          <w:rFonts w:ascii="Arial" w:hAnsi="Arial" w:cs="Arial"/>
          <w:sz w:val="20"/>
          <w:szCs w:val="20"/>
        </w:rPr>
        <w:t>“)</w:t>
      </w:r>
    </w:p>
    <w:p w:rsidR="007B09C4" w:rsidRPr="00E04DC1" w:rsidRDefault="007B09C4" w:rsidP="007B09C4">
      <w:pPr>
        <w:rPr>
          <w:rFonts w:ascii="Arial" w:hAnsi="Arial" w:cs="Arial"/>
          <w:sz w:val="20"/>
          <w:szCs w:val="20"/>
        </w:rPr>
      </w:pPr>
    </w:p>
    <w:p w:rsidR="007B09C4" w:rsidRPr="00E04DC1" w:rsidRDefault="007B09C4" w:rsidP="007B09C4">
      <w:pPr>
        <w:rPr>
          <w:rFonts w:ascii="Arial" w:hAnsi="Arial" w:cs="Arial"/>
          <w:sz w:val="20"/>
          <w:szCs w:val="20"/>
        </w:rPr>
      </w:pPr>
      <w:r w:rsidRPr="00E04DC1">
        <w:rPr>
          <w:rFonts w:ascii="Arial" w:hAnsi="Arial" w:cs="Arial"/>
          <w:sz w:val="20"/>
          <w:szCs w:val="20"/>
        </w:rPr>
        <w:t>medzi nasledovnými zmluvnými stranami:</w:t>
      </w:r>
    </w:p>
    <w:p w:rsidR="007B09C4" w:rsidRPr="00E04DC1" w:rsidRDefault="007B09C4" w:rsidP="007B09C4">
      <w:pPr>
        <w:jc w:val="both"/>
        <w:rPr>
          <w:rFonts w:ascii="Arial" w:hAnsi="Arial" w:cs="Arial"/>
          <w:sz w:val="20"/>
          <w:szCs w:val="20"/>
        </w:rPr>
      </w:pPr>
    </w:p>
    <w:p w:rsidR="007B09C4" w:rsidRPr="00E04DC1" w:rsidRDefault="007B09C4" w:rsidP="007B09C4">
      <w:pPr>
        <w:jc w:val="both"/>
        <w:rPr>
          <w:rFonts w:ascii="Arial" w:hAnsi="Arial" w:cs="Arial"/>
          <w:sz w:val="20"/>
          <w:szCs w:val="20"/>
          <w:u w:val="single"/>
        </w:rPr>
      </w:pPr>
      <w:r w:rsidRPr="00E04DC1">
        <w:rPr>
          <w:rFonts w:ascii="Arial" w:hAnsi="Arial" w:cs="Arial"/>
          <w:sz w:val="20"/>
          <w:szCs w:val="20"/>
          <w:u w:val="single"/>
        </w:rPr>
        <w:t xml:space="preserve">Objednávateľ: </w:t>
      </w:r>
    </w:p>
    <w:p w:rsidR="007B09C4" w:rsidRPr="00E04DC1" w:rsidRDefault="007B09C4" w:rsidP="007B09C4">
      <w:pPr>
        <w:jc w:val="both"/>
        <w:rPr>
          <w:rFonts w:ascii="Arial" w:hAnsi="Arial" w:cs="Arial"/>
          <w:sz w:val="20"/>
          <w:szCs w:val="20"/>
        </w:rPr>
      </w:pPr>
      <w:r w:rsidRPr="00E04DC1">
        <w:rPr>
          <w:rFonts w:ascii="Arial" w:hAnsi="Arial" w:cs="Arial"/>
          <w:sz w:val="20"/>
          <w:szCs w:val="20"/>
        </w:rPr>
        <w:t>Názov:</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b/>
          <w:sz w:val="20"/>
          <w:szCs w:val="20"/>
        </w:rPr>
        <w:t>UNIVERZITNÁ NEMOCNICA BRATISLAVA</w:t>
      </w:r>
    </w:p>
    <w:p w:rsidR="007B09C4" w:rsidRPr="00E04DC1" w:rsidRDefault="007B09C4" w:rsidP="007B09C4">
      <w:pPr>
        <w:jc w:val="both"/>
        <w:rPr>
          <w:rFonts w:ascii="Arial" w:hAnsi="Arial" w:cs="Arial"/>
          <w:sz w:val="20"/>
          <w:szCs w:val="20"/>
        </w:rPr>
      </w:pPr>
      <w:r w:rsidRPr="00E04DC1">
        <w:rPr>
          <w:rFonts w:ascii="Arial" w:hAnsi="Arial" w:cs="Arial"/>
          <w:sz w:val="20"/>
          <w:szCs w:val="20"/>
        </w:rPr>
        <w:t>Sídlo:</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Pažítková 4, 821 01 Bratislava</w:t>
      </w:r>
    </w:p>
    <w:p w:rsidR="007B09C4" w:rsidRPr="00E04DC1" w:rsidRDefault="007B09C4" w:rsidP="007B09C4">
      <w:pPr>
        <w:ind w:left="3600" w:hanging="3600"/>
        <w:rPr>
          <w:rFonts w:ascii="Arial" w:hAnsi="Arial" w:cs="Arial"/>
          <w:sz w:val="20"/>
          <w:szCs w:val="20"/>
        </w:rPr>
      </w:pPr>
      <w:r w:rsidRPr="00E04DC1">
        <w:rPr>
          <w:rFonts w:ascii="Arial" w:hAnsi="Arial" w:cs="Arial"/>
          <w:sz w:val="20"/>
          <w:szCs w:val="20"/>
        </w:rPr>
        <w:t xml:space="preserve">Štatutárny zástupca: </w:t>
      </w:r>
      <w:r w:rsidRPr="00E04DC1">
        <w:rPr>
          <w:rFonts w:ascii="Arial" w:hAnsi="Arial" w:cs="Arial"/>
          <w:sz w:val="20"/>
          <w:szCs w:val="20"/>
        </w:rPr>
        <w:tab/>
        <w:t>MUDr. Alexander Mayer, PhD., MPH., MHA.</w:t>
      </w:r>
      <w:r w:rsidRPr="00E04DC1">
        <w:rPr>
          <w:rFonts w:ascii="Arial" w:hAnsi="Arial" w:cs="Arial"/>
          <w:sz w:val="20"/>
          <w:szCs w:val="20"/>
        </w:rPr>
        <w:br/>
        <w:t>riaditeľ UNB</w:t>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Osoba oprávnená na rokovanie </w:t>
      </w:r>
    </w:p>
    <w:p w:rsidR="007B09C4" w:rsidRPr="00E04DC1" w:rsidRDefault="007B09C4" w:rsidP="007B09C4">
      <w:pPr>
        <w:ind w:left="3600" w:hanging="3600"/>
        <w:jc w:val="both"/>
        <w:rPr>
          <w:rFonts w:ascii="Arial" w:hAnsi="Arial" w:cs="Arial"/>
          <w:sz w:val="20"/>
          <w:szCs w:val="20"/>
        </w:rPr>
      </w:pPr>
      <w:r w:rsidRPr="00E04DC1">
        <w:rPr>
          <w:rFonts w:ascii="Arial" w:hAnsi="Arial" w:cs="Arial"/>
          <w:sz w:val="20"/>
          <w:szCs w:val="20"/>
        </w:rPr>
        <w:t>vo veciach zmluvných</w:t>
      </w:r>
      <w:r w:rsidRPr="00E04DC1">
        <w:rPr>
          <w:rFonts w:ascii="Arial" w:hAnsi="Arial" w:cs="Arial"/>
          <w:sz w:val="20"/>
          <w:szCs w:val="20"/>
        </w:rPr>
        <w:tab/>
        <w:t>Ing. Pavol Kalivoda,</w:t>
      </w:r>
    </w:p>
    <w:p w:rsidR="007B09C4" w:rsidRPr="00E04DC1" w:rsidRDefault="007B09C4" w:rsidP="007B09C4">
      <w:pPr>
        <w:ind w:left="3600" w:hanging="56"/>
        <w:jc w:val="both"/>
        <w:rPr>
          <w:rFonts w:ascii="Arial" w:hAnsi="Arial" w:cs="Arial"/>
          <w:iCs/>
          <w:sz w:val="20"/>
          <w:szCs w:val="20"/>
        </w:rPr>
      </w:pPr>
      <w:r w:rsidRPr="00E04DC1">
        <w:rPr>
          <w:rFonts w:ascii="Arial" w:hAnsi="Arial" w:cs="Arial"/>
          <w:sz w:val="20"/>
          <w:szCs w:val="20"/>
        </w:rPr>
        <w:t xml:space="preserve"> vedúci odboru investícií, stratégie a zdravotníckej techniky</w:t>
      </w:r>
    </w:p>
    <w:p w:rsidR="007B09C4" w:rsidRPr="00E04DC1" w:rsidRDefault="007B09C4" w:rsidP="007B09C4">
      <w:pPr>
        <w:ind w:left="3600"/>
        <w:jc w:val="both"/>
        <w:rPr>
          <w:rFonts w:ascii="Arial" w:hAnsi="Arial" w:cs="Arial"/>
          <w:sz w:val="20"/>
          <w:szCs w:val="20"/>
        </w:rPr>
      </w:pPr>
      <w:r w:rsidRPr="00E04DC1">
        <w:rPr>
          <w:rFonts w:ascii="Arial" w:hAnsi="Arial" w:cs="Arial"/>
          <w:sz w:val="20"/>
          <w:szCs w:val="20"/>
        </w:rPr>
        <w:t>(ďalej len</w:t>
      </w:r>
      <w:r w:rsidRPr="00E04DC1">
        <w:rPr>
          <w:rFonts w:ascii="Arial" w:hAnsi="Arial" w:cs="Arial"/>
          <w:b/>
          <w:sz w:val="20"/>
          <w:szCs w:val="20"/>
        </w:rPr>
        <w:t xml:space="preserve"> ,,Osoba oprávnená vo veciach zmluvných za UNB“ </w:t>
      </w:r>
      <w:r w:rsidRPr="00E04DC1">
        <w:rPr>
          <w:rFonts w:ascii="Arial" w:hAnsi="Arial" w:cs="Arial"/>
          <w:sz w:val="20"/>
          <w:szCs w:val="20"/>
        </w:rPr>
        <w:t>alebo</w:t>
      </w:r>
      <w:r w:rsidRPr="00E04DC1">
        <w:rPr>
          <w:rFonts w:ascii="Arial" w:hAnsi="Arial" w:cs="Arial"/>
          <w:b/>
          <w:sz w:val="20"/>
          <w:szCs w:val="20"/>
        </w:rPr>
        <w:t xml:space="preserve"> ,,zástupca Objednávateľa“ </w:t>
      </w:r>
      <w:r w:rsidRPr="00E04DC1">
        <w:rPr>
          <w:rFonts w:ascii="Arial" w:hAnsi="Arial" w:cs="Arial"/>
          <w:sz w:val="20"/>
          <w:szCs w:val="20"/>
        </w:rPr>
        <w:t>v príslušnom gramatickom tvare)</w:t>
      </w:r>
    </w:p>
    <w:p w:rsidR="007B09C4" w:rsidRPr="00E04DC1" w:rsidRDefault="007B09C4" w:rsidP="007B09C4">
      <w:pPr>
        <w:jc w:val="both"/>
        <w:rPr>
          <w:rFonts w:ascii="Arial" w:hAnsi="Arial" w:cs="Arial"/>
          <w:sz w:val="20"/>
          <w:szCs w:val="20"/>
        </w:rPr>
      </w:pPr>
      <w:r w:rsidRPr="00E04DC1">
        <w:rPr>
          <w:rFonts w:ascii="Arial" w:hAnsi="Arial" w:cs="Arial"/>
          <w:sz w:val="20"/>
          <w:szCs w:val="20"/>
        </w:rPr>
        <w:t>IČO:</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31813861</w:t>
      </w:r>
    </w:p>
    <w:p w:rsidR="007B09C4" w:rsidRPr="00E04DC1" w:rsidRDefault="007B09C4" w:rsidP="007B09C4">
      <w:pPr>
        <w:jc w:val="both"/>
        <w:rPr>
          <w:rFonts w:ascii="Arial" w:hAnsi="Arial" w:cs="Arial"/>
          <w:sz w:val="20"/>
          <w:szCs w:val="20"/>
        </w:rPr>
      </w:pPr>
      <w:r w:rsidRPr="00E04DC1">
        <w:rPr>
          <w:rFonts w:ascii="Arial" w:hAnsi="Arial" w:cs="Arial"/>
          <w:sz w:val="20"/>
          <w:szCs w:val="20"/>
        </w:rPr>
        <w:t>DIČ:</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 xml:space="preserve">202 17 00 549 </w:t>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IČ DPH: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SK 202 17 00 549</w:t>
      </w:r>
    </w:p>
    <w:p w:rsidR="007B09C4" w:rsidRPr="00E04DC1" w:rsidRDefault="007B09C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r w:rsidRPr="00E04DC1">
        <w:rPr>
          <w:rFonts w:ascii="Arial" w:hAnsi="Arial" w:cs="Arial"/>
          <w:sz w:val="20"/>
          <w:szCs w:val="20"/>
        </w:rPr>
        <w:t>Bankové spojenie:</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Štátna pokladnica</w:t>
      </w:r>
    </w:p>
    <w:p w:rsidR="007B09C4" w:rsidRPr="00E04DC1" w:rsidRDefault="007B09C4" w:rsidP="007B09C4">
      <w:pPr>
        <w:jc w:val="both"/>
        <w:rPr>
          <w:rFonts w:ascii="Arial" w:hAnsi="Arial" w:cs="Arial"/>
          <w:sz w:val="20"/>
          <w:szCs w:val="20"/>
        </w:rPr>
      </w:pPr>
      <w:r w:rsidRPr="00E04DC1">
        <w:rPr>
          <w:rFonts w:ascii="Arial" w:hAnsi="Arial" w:cs="Arial"/>
          <w:sz w:val="20"/>
          <w:szCs w:val="20"/>
        </w:rPr>
        <w:t>Číslo účtu / IBAN:</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SK58 8180 0000 0070 0027 9808</w:t>
      </w:r>
    </w:p>
    <w:p w:rsidR="007B09C4" w:rsidRPr="00E04DC1" w:rsidRDefault="007B09C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r w:rsidRPr="00E04DC1">
        <w:rPr>
          <w:rFonts w:ascii="Arial" w:hAnsi="Arial" w:cs="Arial"/>
          <w:sz w:val="20"/>
          <w:szCs w:val="20"/>
        </w:rPr>
        <w:t>(ďalej len „</w:t>
      </w:r>
      <w:r w:rsidRPr="00E04DC1">
        <w:rPr>
          <w:rFonts w:ascii="Arial" w:hAnsi="Arial" w:cs="Arial"/>
          <w:b/>
          <w:sz w:val="20"/>
          <w:szCs w:val="20"/>
        </w:rPr>
        <w:t>Objednávateľ</w:t>
      </w:r>
      <w:r w:rsidRPr="00E04DC1">
        <w:rPr>
          <w:rFonts w:ascii="Arial" w:hAnsi="Arial" w:cs="Arial"/>
          <w:sz w:val="20"/>
          <w:szCs w:val="20"/>
        </w:rPr>
        <w:t>“ alebo ,,</w:t>
      </w:r>
      <w:r w:rsidRPr="00E04DC1">
        <w:rPr>
          <w:rFonts w:ascii="Arial" w:hAnsi="Arial" w:cs="Arial"/>
          <w:b/>
          <w:sz w:val="20"/>
          <w:szCs w:val="20"/>
        </w:rPr>
        <w:t>UNB</w:t>
      </w:r>
      <w:r w:rsidRPr="00E04DC1">
        <w:rPr>
          <w:rFonts w:ascii="Arial" w:hAnsi="Arial" w:cs="Arial"/>
          <w:sz w:val="20"/>
          <w:szCs w:val="20"/>
        </w:rPr>
        <w:t xml:space="preserve">“ v príslušnom gramatickom tvare) </w:t>
      </w:r>
    </w:p>
    <w:p w:rsidR="007B09C4" w:rsidRPr="00E04DC1" w:rsidRDefault="007B09C4" w:rsidP="007B09C4">
      <w:pPr>
        <w:jc w:val="both"/>
        <w:rPr>
          <w:rFonts w:ascii="Arial" w:hAnsi="Arial" w:cs="Arial"/>
          <w:sz w:val="20"/>
          <w:szCs w:val="20"/>
          <w:u w:val="single"/>
        </w:rPr>
      </w:pPr>
    </w:p>
    <w:p w:rsidR="007B09C4" w:rsidRPr="00E04DC1" w:rsidRDefault="007B09C4" w:rsidP="007B09C4">
      <w:pPr>
        <w:jc w:val="both"/>
        <w:rPr>
          <w:rFonts w:ascii="Arial" w:hAnsi="Arial" w:cs="Arial"/>
          <w:sz w:val="20"/>
          <w:szCs w:val="20"/>
          <w:u w:val="single"/>
        </w:rPr>
      </w:pPr>
      <w:r w:rsidRPr="00E04DC1">
        <w:rPr>
          <w:rFonts w:ascii="Arial" w:hAnsi="Arial" w:cs="Arial"/>
          <w:sz w:val="20"/>
          <w:szCs w:val="20"/>
          <w:u w:val="single"/>
        </w:rPr>
        <w:t xml:space="preserve">Zhotoviteľ: </w:t>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Názov :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Sídlo: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Štatutárny zástupca :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Osoba oprávnená na rokovanie </w:t>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vo veciach zmluvných :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IČO: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DIČ: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IČ DPH: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Bankové spojenie :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Číslo účtu: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p>
    <w:p w:rsidR="007B09C4" w:rsidRPr="00E04DC1" w:rsidRDefault="007B09C4" w:rsidP="007B09C4">
      <w:pPr>
        <w:jc w:val="both"/>
        <w:rPr>
          <w:rFonts w:ascii="Arial" w:hAnsi="Arial" w:cs="Arial"/>
          <w:sz w:val="20"/>
          <w:szCs w:val="20"/>
        </w:rPr>
      </w:pPr>
      <w:r w:rsidRPr="00E04DC1">
        <w:rPr>
          <w:rFonts w:ascii="Arial" w:hAnsi="Arial" w:cs="Arial"/>
          <w:sz w:val="20"/>
          <w:szCs w:val="20"/>
        </w:rPr>
        <w:t>Spoločnosť je zapísaná v Obchodnom registri Okresného súdu ....................................., oddiel: ...., vložka č. ......</w:t>
      </w:r>
    </w:p>
    <w:p w:rsidR="007B09C4" w:rsidRPr="00E04DC1" w:rsidRDefault="007B09C4" w:rsidP="007B09C4">
      <w:pPr>
        <w:jc w:val="both"/>
        <w:rPr>
          <w:rFonts w:ascii="Arial" w:hAnsi="Arial" w:cs="Arial"/>
          <w:sz w:val="20"/>
          <w:szCs w:val="20"/>
        </w:rPr>
      </w:pPr>
      <w:r w:rsidRPr="00E04DC1">
        <w:rPr>
          <w:rFonts w:ascii="Arial" w:hAnsi="Arial" w:cs="Arial"/>
          <w:sz w:val="20"/>
          <w:szCs w:val="20"/>
        </w:rPr>
        <w:t>(ďalej len „</w:t>
      </w:r>
      <w:r w:rsidRPr="00E04DC1">
        <w:rPr>
          <w:rFonts w:ascii="Arial" w:hAnsi="Arial" w:cs="Arial"/>
          <w:b/>
          <w:sz w:val="20"/>
          <w:szCs w:val="20"/>
        </w:rPr>
        <w:t>Zhotoviteľ</w:t>
      </w:r>
      <w:r w:rsidRPr="00E04DC1">
        <w:rPr>
          <w:rFonts w:ascii="Arial" w:hAnsi="Arial" w:cs="Arial"/>
          <w:sz w:val="20"/>
          <w:szCs w:val="20"/>
        </w:rPr>
        <w:t xml:space="preserve">“ v príslušnom gramatickom tvare) </w:t>
      </w:r>
    </w:p>
    <w:p w:rsidR="007B09C4" w:rsidRPr="00E04DC1" w:rsidRDefault="007B09C4" w:rsidP="007B09C4">
      <w:pPr>
        <w:spacing w:after="240"/>
        <w:jc w:val="both"/>
        <w:rPr>
          <w:rFonts w:ascii="Arial" w:hAnsi="Arial" w:cs="Arial"/>
          <w:sz w:val="20"/>
          <w:szCs w:val="20"/>
        </w:rPr>
      </w:pPr>
      <w:r w:rsidRPr="00E04DC1">
        <w:rPr>
          <w:rFonts w:ascii="Arial" w:hAnsi="Arial" w:cs="Arial"/>
          <w:sz w:val="20"/>
          <w:szCs w:val="20"/>
        </w:rPr>
        <w:t>(Objednávateľ a Zhotoviteľ budú v ďalšom texte spoločne označení aj ako „</w:t>
      </w:r>
      <w:r w:rsidRPr="00E04DC1">
        <w:rPr>
          <w:rFonts w:ascii="Arial" w:hAnsi="Arial" w:cs="Arial"/>
          <w:b/>
          <w:sz w:val="20"/>
          <w:szCs w:val="20"/>
        </w:rPr>
        <w:t>zmluvné strany</w:t>
      </w:r>
      <w:r w:rsidRPr="00E04DC1">
        <w:rPr>
          <w:rFonts w:ascii="Arial" w:hAnsi="Arial" w:cs="Arial"/>
          <w:sz w:val="20"/>
          <w:szCs w:val="20"/>
        </w:rPr>
        <w:t>“ a jednotlivo aj ako „</w:t>
      </w:r>
      <w:r w:rsidRPr="00E04DC1">
        <w:rPr>
          <w:rFonts w:ascii="Arial" w:hAnsi="Arial" w:cs="Arial"/>
          <w:b/>
          <w:sz w:val="20"/>
          <w:szCs w:val="20"/>
        </w:rPr>
        <w:t>zmluvná strana</w:t>
      </w:r>
      <w:r w:rsidRPr="00E04DC1">
        <w:rPr>
          <w:rFonts w:ascii="Arial" w:hAnsi="Arial" w:cs="Arial"/>
          <w:sz w:val="20"/>
          <w:szCs w:val="20"/>
        </w:rPr>
        <w:t>“ v príslušnom gramatickom tvare)</w:t>
      </w:r>
    </w:p>
    <w:p w:rsidR="007B09C4" w:rsidRPr="00E04DC1" w:rsidRDefault="007B09C4" w:rsidP="007B09C4">
      <w:pPr>
        <w:jc w:val="both"/>
        <w:rPr>
          <w:rFonts w:ascii="Arial" w:hAnsi="Arial" w:cs="Arial"/>
          <w:sz w:val="20"/>
          <w:szCs w:val="20"/>
        </w:rPr>
      </w:pP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PREAMBULA</w:t>
      </w: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Objednávateľ je štátnou príspevkovou organizáciou a správcom majetku štátu vo vzťahu k nehnuteľnému a hnuteľnému majetku, súčasťou ktorého je aj stavebný objekt Blok „E“ Nemocnice  sv. Cyrila a Metoda, súp. č.: 3364, postavený na pozemku parc. registra ,,C“ č.: 2848/8, zapísaný na LV č.: 2687, okres BA V, obec Bratislava – Bratislava – Petržalka, k.ú. Petržalka - priestory nachádzajúce sa v časti BLOK „E“ na +3.NP v Nemocnici  sv. Cyrila a Metoda, Antolská 11 , 851 07 Bratislava, a na ktorom Objednávateľ požaduje uskutočniť stavebné práce za účelom osadenia prístroja pre urológiu. </w:t>
      </w:r>
    </w:p>
    <w:p w:rsidR="007B09C4" w:rsidRPr="00E04DC1" w:rsidRDefault="007B09C4" w:rsidP="007B09C4">
      <w:pPr>
        <w:jc w:val="both"/>
        <w:rPr>
          <w:rFonts w:ascii="Arial" w:hAnsi="Arial" w:cs="Arial"/>
          <w:sz w:val="20"/>
          <w:szCs w:val="20"/>
        </w:rPr>
      </w:pPr>
      <w:r w:rsidRPr="00E04DC1">
        <w:rPr>
          <w:rFonts w:ascii="Arial" w:hAnsi="Arial" w:cs="Arial"/>
          <w:sz w:val="20"/>
          <w:szCs w:val="20"/>
        </w:rPr>
        <w:lastRenderedPageBreak/>
        <w:t>Zhotoviteľ je obchodnou spoločnosťou, ktorá je odborne spôsobilá na uskutočnenie stavebných prác a technologicky, technicky a personálne pripravená na realizáciu stavebných prác na predmetnom objekte.</w:t>
      </w:r>
    </w:p>
    <w:p w:rsidR="007B09C4" w:rsidRPr="00E04DC1" w:rsidRDefault="007B09C4" w:rsidP="007B09C4">
      <w:pPr>
        <w:jc w:val="both"/>
        <w:rPr>
          <w:rFonts w:ascii="Arial" w:hAnsi="Arial" w:cs="Arial"/>
          <w:sz w:val="20"/>
          <w:szCs w:val="20"/>
        </w:rPr>
      </w:pPr>
    </w:p>
    <w:p w:rsidR="007B09C4" w:rsidRPr="00E04DC1" w:rsidRDefault="007B09C4" w:rsidP="007B09C4">
      <w:pPr>
        <w:spacing w:after="240"/>
        <w:jc w:val="both"/>
        <w:rPr>
          <w:rFonts w:ascii="Arial" w:hAnsi="Arial" w:cs="Arial"/>
          <w:sz w:val="20"/>
          <w:szCs w:val="20"/>
        </w:rPr>
      </w:pPr>
      <w:r w:rsidRPr="00E04DC1">
        <w:rPr>
          <w:rFonts w:ascii="Arial" w:hAnsi="Arial" w:cs="Arial"/>
          <w:sz w:val="20"/>
          <w:szCs w:val="20"/>
        </w:rPr>
        <w:t>Zmluvné strany uzatvárajú túto zmluvu o dielo v súlade s výsledkom verejného obstarávania, s úspešným uchádzačom realizovaného verejného obstarávania zadávaného postupom podľa § 112 - 114 zákona č. 343/2015 Z. z. o verejnom obstarávaní a o zmene a doplnení niektorých zákonov v znení neskorších predpisov (ďalej len „</w:t>
      </w:r>
      <w:r w:rsidRPr="00E04DC1">
        <w:rPr>
          <w:rFonts w:ascii="Arial" w:hAnsi="Arial" w:cs="Arial"/>
          <w:b/>
          <w:sz w:val="20"/>
          <w:szCs w:val="20"/>
        </w:rPr>
        <w:t>zákon</w:t>
      </w:r>
      <w:r w:rsidRPr="00E04DC1">
        <w:rPr>
          <w:rFonts w:ascii="Arial" w:hAnsi="Arial" w:cs="Arial"/>
          <w:sz w:val="20"/>
          <w:szCs w:val="20"/>
        </w:rPr>
        <w:t>“) za podmienok ďalej v zmluve dohodnutých. Výzva na predloženie ponúk bola zverejnená vo Vestníku: č. ...... /2022 - .......... pod značkou ...... – WYP.</w:t>
      </w:r>
    </w:p>
    <w:p w:rsidR="007B09C4" w:rsidRPr="00E04DC1" w:rsidRDefault="007B09C4" w:rsidP="007B09C4">
      <w:pPr>
        <w:jc w:val="both"/>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ÚVODNÉ USTANOVENIA</w:t>
      </w:r>
    </w:p>
    <w:p w:rsidR="007B09C4" w:rsidRPr="00E04DC1" w:rsidRDefault="007B09C4" w:rsidP="00DD6C03">
      <w:pPr>
        <w:pStyle w:val="Odsekzoznamu"/>
        <w:numPr>
          <w:ilvl w:val="0"/>
          <w:numId w:val="13"/>
        </w:numPr>
        <w:spacing w:after="240"/>
        <w:contextualSpacing w:val="0"/>
        <w:jc w:val="both"/>
        <w:rPr>
          <w:rFonts w:ascii="Arial" w:hAnsi="Arial" w:cs="Arial"/>
          <w:szCs w:val="20"/>
        </w:rPr>
      </w:pPr>
      <w:r w:rsidRPr="00E04DC1">
        <w:rPr>
          <w:rFonts w:ascii="Arial" w:hAnsi="Arial" w:cs="Arial"/>
          <w:szCs w:val="20"/>
        </w:rPr>
        <w:t>Štatutárni zástupcovia oboch zmluvných strán uvedení v záhlaví zmluvy vyhlasujú, že sú oprávnení túto zmluvu podpísať a k platnosti zmluvy nie je potrebný podpis inej osoby.</w:t>
      </w:r>
    </w:p>
    <w:p w:rsidR="007B09C4" w:rsidRPr="00E04DC1" w:rsidRDefault="007B09C4" w:rsidP="00DD6C03">
      <w:pPr>
        <w:pStyle w:val="Odsekzoznamu"/>
        <w:numPr>
          <w:ilvl w:val="0"/>
          <w:numId w:val="13"/>
        </w:numPr>
        <w:spacing w:after="240"/>
        <w:contextualSpacing w:val="0"/>
        <w:jc w:val="both"/>
        <w:rPr>
          <w:rFonts w:ascii="Arial" w:hAnsi="Arial" w:cs="Arial"/>
          <w:szCs w:val="20"/>
        </w:rPr>
      </w:pPr>
      <w:r w:rsidRPr="00E04DC1">
        <w:rPr>
          <w:rFonts w:ascii="Arial" w:hAnsi="Arial" w:cs="Arial"/>
          <w:szCs w:val="20"/>
        </w:rPr>
        <w:t>Zástupcovia zmluvných strán pre veci zmluvné sú oprávnení komunikovať vo veciach zmluvných a nie sú však oprávnení dohodnúť zmenu zmluvy. K zmene zástupcu Zhotoviteľa alebo k zmene zástupcu Objednávateľa, dôjde, v prípade požiadavky na zmenu, na základe písomného oznámenia doručeného druhej zmluvnej strane najmenej sedem (7) kalendárnych dní pred touto zmenou.</w:t>
      </w:r>
    </w:p>
    <w:p w:rsidR="007B09C4" w:rsidRPr="00E04DC1" w:rsidRDefault="007B09C4" w:rsidP="00DD6C03">
      <w:pPr>
        <w:pStyle w:val="Odsekzoznamu"/>
        <w:numPr>
          <w:ilvl w:val="0"/>
          <w:numId w:val="13"/>
        </w:numPr>
        <w:spacing w:after="240"/>
        <w:contextualSpacing w:val="0"/>
        <w:jc w:val="both"/>
        <w:rPr>
          <w:rFonts w:ascii="Arial" w:hAnsi="Arial" w:cs="Arial"/>
          <w:szCs w:val="20"/>
        </w:rPr>
      </w:pPr>
      <w:r w:rsidRPr="00E04DC1">
        <w:rPr>
          <w:rFonts w:ascii="Arial" w:hAnsi="Arial" w:cs="Arial"/>
          <w:szCs w:val="20"/>
        </w:rPr>
        <w:t xml:space="preserve">„Kľúčové osoby Objednávateľa“ znamenajú </w:t>
      </w:r>
      <w:r w:rsidR="00214641" w:rsidRPr="00E04DC1">
        <w:rPr>
          <w:rFonts w:ascii="Arial" w:hAnsi="Arial" w:cs="Arial"/>
          <w:szCs w:val="20"/>
        </w:rPr>
        <w:t>Stavebný d</w:t>
      </w:r>
      <w:r w:rsidRPr="00E04DC1">
        <w:rPr>
          <w:rFonts w:ascii="Arial" w:hAnsi="Arial" w:cs="Arial"/>
          <w:szCs w:val="20"/>
        </w:rPr>
        <w:t xml:space="preserve">ozor Objednávateľa, </w:t>
      </w:r>
      <w:r w:rsidR="00214641" w:rsidRPr="00E04DC1">
        <w:rPr>
          <w:rFonts w:ascii="Arial" w:hAnsi="Arial" w:cs="Arial"/>
          <w:szCs w:val="20"/>
        </w:rPr>
        <w:t xml:space="preserve">Technický dozor Objednávateľa, </w:t>
      </w:r>
      <w:r w:rsidRPr="00E04DC1">
        <w:rPr>
          <w:rFonts w:ascii="Arial" w:hAnsi="Arial" w:cs="Arial"/>
          <w:szCs w:val="20"/>
        </w:rPr>
        <w:t xml:space="preserve">Vedúci Odboru stratégie, investícií a zdravotechniky Objednávateľa a iné osoby, ktoré Objednávateľ </w:t>
      </w:r>
      <w:r w:rsidR="00214641" w:rsidRPr="00E04DC1">
        <w:rPr>
          <w:rFonts w:ascii="Arial" w:hAnsi="Arial" w:cs="Arial"/>
          <w:szCs w:val="20"/>
        </w:rPr>
        <w:t xml:space="preserve">písomne </w:t>
      </w:r>
      <w:r w:rsidRPr="00E04DC1">
        <w:rPr>
          <w:rFonts w:ascii="Arial" w:hAnsi="Arial" w:cs="Arial"/>
          <w:szCs w:val="20"/>
        </w:rPr>
        <w:t xml:space="preserve">označí ako Kľúčové osoby Objednávateľa. </w:t>
      </w:r>
    </w:p>
    <w:p w:rsidR="007B09C4" w:rsidRPr="00E04DC1" w:rsidRDefault="007B09C4" w:rsidP="00DD6C03">
      <w:pPr>
        <w:pStyle w:val="Odsekzoznamu"/>
        <w:numPr>
          <w:ilvl w:val="0"/>
          <w:numId w:val="13"/>
        </w:numPr>
        <w:spacing w:after="240"/>
        <w:contextualSpacing w:val="0"/>
        <w:jc w:val="both"/>
        <w:rPr>
          <w:rFonts w:ascii="Arial" w:hAnsi="Arial" w:cs="Arial"/>
          <w:szCs w:val="20"/>
        </w:rPr>
      </w:pPr>
      <w:r w:rsidRPr="00E04DC1">
        <w:rPr>
          <w:rFonts w:ascii="Arial" w:hAnsi="Arial" w:cs="Arial"/>
          <w:szCs w:val="20"/>
        </w:rPr>
        <w:t xml:space="preserve">„Kľúčové osoby Zhotoviteľa“ znamenajú osoby, prostredníctvom ktorých Zhotoviteľ preukazoval splnenie Podmienok účasti technickej spôsobilosti podľa Súťažných podkladov Verejného obstarávania, a ktorých za týmto účelom Zhotoviteľ identifikoval vo svojej </w:t>
      </w:r>
      <w:r w:rsidR="00333128" w:rsidRPr="00E04DC1">
        <w:rPr>
          <w:rFonts w:ascii="Arial" w:hAnsi="Arial" w:cs="Arial"/>
          <w:szCs w:val="20"/>
        </w:rPr>
        <w:t>p</w:t>
      </w:r>
      <w:r w:rsidRPr="00E04DC1">
        <w:rPr>
          <w:rFonts w:ascii="Arial" w:hAnsi="Arial" w:cs="Arial"/>
          <w:szCs w:val="20"/>
        </w:rPr>
        <w:t>onuke. Kľúčové osoby Zhotoviteľa sú určené na výkon vybraných odborných činností stanovených v Podmienkach účasti. Kľúčové osoby Zhotoviteľa sú najmä hlavný stavbyvedúci, prípadne zástupca stavbyvedúceho, ....</w:t>
      </w:r>
    </w:p>
    <w:p w:rsidR="007B09C4" w:rsidRPr="00E04DC1" w:rsidRDefault="007B09C4" w:rsidP="00DD6C03">
      <w:pPr>
        <w:pStyle w:val="Odsekzoznamu"/>
        <w:numPr>
          <w:ilvl w:val="0"/>
          <w:numId w:val="13"/>
        </w:numPr>
        <w:contextualSpacing w:val="0"/>
        <w:jc w:val="both"/>
        <w:rPr>
          <w:rFonts w:ascii="Arial" w:hAnsi="Arial" w:cs="Arial"/>
          <w:szCs w:val="20"/>
        </w:rPr>
      </w:pPr>
      <w:r w:rsidRPr="00E04DC1">
        <w:rPr>
          <w:rFonts w:ascii="Arial" w:hAnsi="Arial" w:cs="Arial"/>
          <w:szCs w:val="20"/>
        </w:rPr>
        <w:t xml:space="preserve">Kľúčovou osobou za Objednávateľa poverenou riešením technických problémov, kontrolou vykonaných prác a predbežným prerokúvaním zmien a doplnkov diela je: </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 xml:space="preserve">Meno a priezvisko: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Tel.:</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 xml:space="preserve">E-mail: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 ďalej len „stavebný dozor“ )</w:t>
      </w:r>
    </w:p>
    <w:p w:rsidR="007B09C4" w:rsidRPr="00E04DC1" w:rsidRDefault="007B09C4" w:rsidP="007B09C4">
      <w:pPr>
        <w:ind w:firstLine="360"/>
        <w:jc w:val="both"/>
        <w:rPr>
          <w:rFonts w:ascii="Arial" w:hAnsi="Arial" w:cs="Arial"/>
          <w:sz w:val="20"/>
          <w:szCs w:val="20"/>
        </w:rPr>
      </w:pP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 xml:space="preserve">Meno a priezvisko: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Tel.:</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 xml:space="preserve">E-mail: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firstLine="360"/>
        <w:jc w:val="both"/>
        <w:rPr>
          <w:rFonts w:ascii="Arial" w:hAnsi="Arial" w:cs="Arial"/>
          <w:sz w:val="20"/>
          <w:szCs w:val="20"/>
        </w:rPr>
      </w:pPr>
      <w:r w:rsidRPr="00E04DC1">
        <w:rPr>
          <w:rFonts w:ascii="Arial" w:hAnsi="Arial" w:cs="Arial"/>
          <w:sz w:val="20"/>
          <w:szCs w:val="20"/>
        </w:rPr>
        <w:t>( ďalej len „technický dozor“ )</w:t>
      </w:r>
    </w:p>
    <w:p w:rsidR="007B09C4" w:rsidRPr="00E04DC1" w:rsidRDefault="007B09C4" w:rsidP="007B09C4">
      <w:pPr>
        <w:pStyle w:val="Odsekzoznamu"/>
        <w:ind w:left="360"/>
        <w:jc w:val="both"/>
        <w:rPr>
          <w:rFonts w:ascii="Arial" w:hAnsi="Arial" w:cs="Arial"/>
          <w:szCs w:val="20"/>
        </w:rPr>
      </w:pPr>
      <w:r w:rsidRPr="00E04DC1">
        <w:rPr>
          <w:rFonts w:ascii="Arial" w:hAnsi="Arial" w:cs="Arial"/>
          <w:szCs w:val="20"/>
        </w:rPr>
        <w:t xml:space="preserve">Stavebný a technický dozor je oprávnený vykonávať úlohy v zmysle stavebného zákona, a tiež týkajúce sa: </w:t>
      </w:r>
    </w:p>
    <w:p w:rsidR="007B09C4" w:rsidRPr="00E04DC1" w:rsidRDefault="007B09C4" w:rsidP="00DD6C03">
      <w:pPr>
        <w:pStyle w:val="Odsekzoznamu"/>
        <w:numPr>
          <w:ilvl w:val="0"/>
          <w:numId w:val="9"/>
        </w:numPr>
        <w:ind w:hanging="357"/>
        <w:contextualSpacing w:val="0"/>
        <w:jc w:val="both"/>
        <w:rPr>
          <w:rFonts w:ascii="Arial" w:hAnsi="Arial" w:cs="Arial"/>
          <w:szCs w:val="20"/>
        </w:rPr>
      </w:pPr>
      <w:r w:rsidRPr="00E04DC1">
        <w:rPr>
          <w:rFonts w:ascii="Arial" w:hAnsi="Arial" w:cs="Arial"/>
          <w:szCs w:val="20"/>
        </w:rPr>
        <w:t xml:space="preserve">pozastavenia alebo odloženia vykonávania stavebných prác alebo ich častí, </w:t>
      </w:r>
    </w:p>
    <w:p w:rsidR="007B09C4" w:rsidRPr="00E04DC1" w:rsidRDefault="007B09C4" w:rsidP="00DD6C03">
      <w:pPr>
        <w:pStyle w:val="Odsekzoznamu"/>
        <w:numPr>
          <w:ilvl w:val="0"/>
          <w:numId w:val="9"/>
        </w:numPr>
        <w:ind w:hanging="357"/>
        <w:contextualSpacing w:val="0"/>
        <w:jc w:val="both"/>
        <w:rPr>
          <w:rFonts w:ascii="Arial" w:hAnsi="Arial" w:cs="Arial"/>
          <w:szCs w:val="20"/>
        </w:rPr>
      </w:pPr>
      <w:r w:rsidRPr="00E04DC1">
        <w:rPr>
          <w:rFonts w:ascii="Arial" w:hAnsi="Arial" w:cs="Arial"/>
          <w:szCs w:val="20"/>
        </w:rPr>
        <w:t xml:space="preserve">odstránenia alebo náhrady materiálov a prác, ktoré nie sú v súlade s podmienkami zmluvy, </w:t>
      </w:r>
    </w:p>
    <w:p w:rsidR="007B09C4" w:rsidRPr="00E04DC1" w:rsidRDefault="007B09C4" w:rsidP="00DD6C03">
      <w:pPr>
        <w:pStyle w:val="Odsekzoznamu"/>
        <w:numPr>
          <w:ilvl w:val="0"/>
          <w:numId w:val="9"/>
        </w:numPr>
        <w:ind w:hanging="357"/>
        <w:contextualSpacing w:val="0"/>
        <w:jc w:val="both"/>
        <w:rPr>
          <w:rFonts w:ascii="Arial" w:hAnsi="Arial" w:cs="Arial"/>
          <w:szCs w:val="20"/>
        </w:rPr>
      </w:pPr>
      <w:r w:rsidRPr="00E04DC1">
        <w:rPr>
          <w:rFonts w:ascii="Arial" w:hAnsi="Arial" w:cs="Arial"/>
          <w:szCs w:val="20"/>
        </w:rPr>
        <w:t xml:space="preserve">odsúhlasenia zmien oproti projektovej dokumentácii, za podmienky dodržania rovnakej kvalitatívnej úrovne a zachovania, resp. zníženia ceny, </w:t>
      </w:r>
    </w:p>
    <w:p w:rsidR="007B09C4" w:rsidRPr="00E04DC1" w:rsidRDefault="007B09C4" w:rsidP="00DD6C03">
      <w:pPr>
        <w:pStyle w:val="Odsekzoznamu"/>
        <w:numPr>
          <w:ilvl w:val="0"/>
          <w:numId w:val="9"/>
        </w:numPr>
        <w:ind w:hanging="357"/>
        <w:contextualSpacing w:val="0"/>
        <w:jc w:val="both"/>
        <w:rPr>
          <w:rFonts w:ascii="Arial" w:hAnsi="Arial" w:cs="Arial"/>
          <w:szCs w:val="20"/>
        </w:rPr>
      </w:pPr>
      <w:r w:rsidRPr="00E04DC1">
        <w:rPr>
          <w:rFonts w:ascii="Arial" w:hAnsi="Arial" w:cs="Arial"/>
          <w:szCs w:val="20"/>
        </w:rPr>
        <w:t>vylúčenia pracovníkov Zhotoviteľa zo staveniska, ktorí hrubým spôsobom porušia právne predpisy a nariadenia platné pre realizáciu diela,</w:t>
      </w:r>
    </w:p>
    <w:p w:rsidR="007B09C4" w:rsidRPr="00E04DC1" w:rsidRDefault="007B09C4" w:rsidP="007B09C4">
      <w:pPr>
        <w:ind w:left="429"/>
        <w:jc w:val="both"/>
        <w:rPr>
          <w:rFonts w:ascii="Arial" w:hAnsi="Arial" w:cs="Arial"/>
          <w:sz w:val="20"/>
          <w:szCs w:val="20"/>
        </w:rPr>
      </w:pPr>
      <w:r w:rsidRPr="00E04DC1">
        <w:rPr>
          <w:rFonts w:ascii="Arial" w:hAnsi="Arial" w:cs="Arial"/>
          <w:sz w:val="20"/>
          <w:szCs w:val="20"/>
        </w:rPr>
        <w:t>Všetky vyššie uvedené činnosti je stavebný dozor, resp. technický dozor povinný vopred prerokovať s Osobou oprávnenou vo veciach zmluvných za UNB prípadne s projektantom podľa čl. II bod 1 tejto zmluvy a zároveň všetky úkony stavebného dozoru a technického dozoru podľa tejto zmluvy sú podmienené písomným súhlasom Osoby oprávnenej vo veciach zmluvných za UNB, pokiaľ sa nedohodnú inak, alebo táto zmluva nestanovuje inak.</w:t>
      </w:r>
    </w:p>
    <w:p w:rsidR="007B09C4" w:rsidRPr="00E04DC1" w:rsidRDefault="007B09C4" w:rsidP="007B09C4">
      <w:pPr>
        <w:spacing w:after="240"/>
        <w:ind w:left="429"/>
        <w:jc w:val="both"/>
        <w:rPr>
          <w:rFonts w:ascii="Arial" w:hAnsi="Arial" w:cs="Arial"/>
          <w:sz w:val="20"/>
          <w:szCs w:val="20"/>
        </w:rPr>
      </w:pPr>
      <w:r w:rsidRPr="00E04DC1">
        <w:rPr>
          <w:rFonts w:ascii="Arial" w:hAnsi="Arial" w:cs="Arial"/>
          <w:sz w:val="20"/>
          <w:szCs w:val="20"/>
        </w:rPr>
        <w:lastRenderedPageBreak/>
        <w:t>Zmena stavebného dozoru resp. technického dozoru je možná len na základe písomného oznámenia Objednávateľa Zhotoviteľovi najmenej sedem (7) kalendárnych dní pred touto zmenou.</w:t>
      </w:r>
    </w:p>
    <w:p w:rsidR="007B09C4" w:rsidRPr="00E04DC1" w:rsidRDefault="007B09C4" w:rsidP="00DD6C03">
      <w:pPr>
        <w:pStyle w:val="Odsekzoznamu"/>
        <w:numPr>
          <w:ilvl w:val="0"/>
          <w:numId w:val="13"/>
        </w:numPr>
        <w:ind w:left="426"/>
        <w:contextualSpacing w:val="0"/>
        <w:jc w:val="both"/>
        <w:rPr>
          <w:rFonts w:ascii="Arial" w:hAnsi="Arial" w:cs="Arial"/>
          <w:szCs w:val="20"/>
        </w:rPr>
      </w:pPr>
      <w:r w:rsidRPr="00E04DC1">
        <w:rPr>
          <w:rFonts w:ascii="Arial" w:hAnsi="Arial" w:cs="Arial"/>
          <w:szCs w:val="20"/>
        </w:rPr>
        <w:t xml:space="preserve">Kľúčovou osobou za Zhotoviteľa poverenou riadením a koordináciou stavebných prác a iných činností súvisiacich s realizáciou diela: </w:t>
      </w:r>
    </w:p>
    <w:p w:rsidR="007B09C4" w:rsidRPr="00E04DC1" w:rsidRDefault="007B09C4" w:rsidP="007B09C4">
      <w:pPr>
        <w:ind w:left="426"/>
        <w:jc w:val="both"/>
        <w:rPr>
          <w:rFonts w:ascii="Arial" w:hAnsi="Arial" w:cs="Arial"/>
          <w:sz w:val="20"/>
          <w:szCs w:val="20"/>
        </w:rPr>
      </w:pPr>
      <w:r w:rsidRPr="00E04DC1">
        <w:rPr>
          <w:rFonts w:ascii="Arial" w:hAnsi="Arial" w:cs="Arial"/>
          <w:sz w:val="20"/>
          <w:szCs w:val="20"/>
        </w:rPr>
        <w:t>Meno a priezvisko:</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left="426"/>
        <w:jc w:val="both"/>
        <w:rPr>
          <w:rFonts w:ascii="Arial" w:hAnsi="Arial" w:cs="Arial"/>
          <w:sz w:val="20"/>
          <w:szCs w:val="20"/>
        </w:rPr>
      </w:pPr>
      <w:r w:rsidRPr="00E04DC1">
        <w:rPr>
          <w:rFonts w:ascii="Arial" w:hAnsi="Arial" w:cs="Arial"/>
          <w:sz w:val="20"/>
          <w:szCs w:val="20"/>
        </w:rPr>
        <w:t>SKSI:</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left="426"/>
        <w:jc w:val="both"/>
        <w:rPr>
          <w:rFonts w:ascii="Arial" w:hAnsi="Arial" w:cs="Arial"/>
          <w:sz w:val="20"/>
          <w:szCs w:val="20"/>
        </w:rPr>
      </w:pPr>
      <w:r w:rsidRPr="00E04DC1">
        <w:rPr>
          <w:rFonts w:ascii="Arial" w:hAnsi="Arial" w:cs="Arial"/>
          <w:sz w:val="20"/>
          <w:szCs w:val="20"/>
        </w:rPr>
        <w:t>Tel.:</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left="426"/>
        <w:jc w:val="both"/>
        <w:rPr>
          <w:rFonts w:ascii="Arial" w:hAnsi="Arial" w:cs="Arial"/>
          <w:sz w:val="20"/>
          <w:szCs w:val="20"/>
        </w:rPr>
      </w:pPr>
      <w:r w:rsidRPr="00E04DC1">
        <w:rPr>
          <w:rFonts w:ascii="Arial" w:hAnsi="Arial" w:cs="Arial"/>
          <w:sz w:val="20"/>
          <w:szCs w:val="20"/>
        </w:rPr>
        <w:t xml:space="preserve">E-mail: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7B09C4" w:rsidRPr="00E04DC1" w:rsidRDefault="007B09C4" w:rsidP="007B09C4">
      <w:pPr>
        <w:ind w:left="426"/>
        <w:rPr>
          <w:rFonts w:ascii="Arial" w:hAnsi="Arial" w:cs="Arial"/>
          <w:sz w:val="20"/>
          <w:szCs w:val="20"/>
        </w:rPr>
      </w:pPr>
      <w:r w:rsidRPr="00E04DC1">
        <w:rPr>
          <w:rFonts w:ascii="Arial" w:hAnsi="Arial" w:cs="Arial"/>
          <w:sz w:val="20"/>
          <w:szCs w:val="20"/>
        </w:rPr>
        <w:t>(ďalej len „stavbyvedúci“)</w:t>
      </w:r>
    </w:p>
    <w:p w:rsidR="007B09C4" w:rsidRPr="00E04DC1" w:rsidRDefault="007B09C4" w:rsidP="007B09C4">
      <w:pPr>
        <w:pStyle w:val="Odsekzoznamu"/>
        <w:ind w:left="360"/>
        <w:jc w:val="both"/>
        <w:rPr>
          <w:rFonts w:ascii="Arial" w:hAnsi="Arial" w:cs="Arial"/>
          <w:szCs w:val="20"/>
        </w:rPr>
      </w:pPr>
    </w:p>
    <w:p w:rsidR="00BC6DFF" w:rsidRPr="00E04DC1" w:rsidRDefault="00BC6DFF" w:rsidP="00BC6DFF">
      <w:pPr>
        <w:ind w:left="426"/>
        <w:jc w:val="both"/>
        <w:rPr>
          <w:rFonts w:ascii="Arial" w:hAnsi="Arial" w:cs="Arial"/>
          <w:sz w:val="20"/>
          <w:szCs w:val="20"/>
        </w:rPr>
      </w:pPr>
      <w:r w:rsidRPr="00E04DC1">
        <w:rPr>
          <w:rFonts w:ascii="Arial" w:hAnsi="Arial" w:cs="Arial"/>
          <w:sz w:val="20"/>
          <w:szCs w:val="20"/>
        </w:rPr>
        <w:t>Meno a priezvisko:</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BC6DFF" w:rsidRPr="00E04DC1" w:rsidRDefault="00BC6DFF" w:rsidP="00BC6DFF">
      <w:pPr>
        <w:ind w:left="426"/>
        <w:jc w:val="both"/>
        <w:rPr>
          <w:rFonts w:ascii="Arial" w:hAnsi="Arial" w:cs="Arial"/>
          <w:sz w:val="20"/>
          <w:szCs w:val="20"/>
        </w:rPr>
      </w:pPr>
      <w:r w:rsidRPr="00E04DC1">
        <w:rPr>
          <w:rFonts w:ascii="Arial" w:hAnsi="Arial" w:cs="Arial"/>
          <w:sz w:val="20"/>
          <w:szCs w:val="20"/>
        </w:rPr>
        <w:t>SKSI:</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BC6DFF" w:rsidRPr="00E04DC1" w:rsidRDefault="00BC6DFF" w:rsidP="00BC6DFF">
      <w:pPr>
        <w:ind w:left="426"/>
        <w:jc w:val="both"/>
        <w:rPr>
          <w:rFonts w:ascii="Arial" w:hAnsi="Arial" w:cs="Arial"/>
          <w:sz w:val="20"/>
          <w:szCs w:val="20"/>
        </w:rPr>
      </w:pPr>
      <w:r w:rsidRPr="00E04DC1">
        <w:rPr>
          <w:rFonts w:ascii="Arial" w:hAnsi="Arial" w:cs="Arial"/>
          <w:sz w:val="20"/>
          <w:szCs w:val="20"/>
        </w:rPr>
        <w:t>Tel.:</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BC6DFF" w:rsidRPr="00E04DC1" w:rsidRDefault="00BC6DFF" w:rsidP="00BC6DFF">
      <w:pPr>
        <w:ind w:left="426"/>
        <w:jc w:val="both"/>
        <w:rPr>
          <w:rFonts w:ascii="Arial" w:hAnsi="Arial" w:cs="Arial"/>
          <w:sz w:val="20"/>
          <w:szCs w:val="20"/>
        </w:rPr>
      </w:pPr>
      <w:r w:rsidRPr="00E04DC1">
        <w:rPr>
          <w:rFonts w:ascii="Arial" w:hAnsi="Arial" w:cs="Arial"/>
          <w:sz w:val="20"/>
          <w:szCs w:val="20"/>
        </w:rPr>
        <w:t xml:space="preserve">E-mail: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____________________________</w:t>
      </w:r>
    </w:p>
    <w:p w:rsidR="00BC6DFF" w:rsidRPr="00E04DC1" w:rsidRDefault="00BC6DFF" w:rsidP="00BC6DFF">
      <w:pPr>
        <w:ind w:left="426"/>
        <w:rPr>
          <w:rFonts w:ascii="Arial" w:hAnsi="Arial" w:cs="Arial"/>
          <w:sz w:val="20"/>
          <w:szCs w:val="20"/>
        </w:rPr>
      </w:pPr>
      <w:r w:rsidRPr="00E04DC1">
        <w:rPr>
          <w:rFonts w:ascii="Arial" w:hAnsi="Arial" w:cs="Arial"/>
          <w:sz w:val="20"/>
          <w:szCs w:val="20"/>
        </w:rPr>
        <w:t>(ďalej len „XXXXXXX“)</w:t>
      </w:r>
    </w:p>
    <w:p w:rsidR="00BC6DFF" w:rsidRPr="00E04DC1" w:rsidRDefault="00BC6DFF" w:rsidP="007B09C4">
      <w:pPr>
        <w:pStyle w:val="Odsekzoznamu"/>
        <w:ind w:left="360"/>
        <w:jc w:val="both"/>
        <w:rPr>
          <w:rFonts w:ascii="Arial" w:hAnsi="Arial" w:cs="Arial"/>
          <w:szCs w:val="20"/>
        </w:rPr>
      </w:pPr>
    </w:p>
    <w:p w:rsidR="007B09C4" w:rsidRPr="00E04DC1" w:rsidRDefault="007B09C4" w:rsidP="00157781">
      <w:pPr>
        <w:pStyle w:val="Odsekzoznamu"/>
        <w:spacing w:after="240"/>
        <w:ind w:left="357"/>
        <w:contextualSpacing w:val="0"/>
        <w:jc w:val="both"/>
        <w:rPr>
          <w:rFonts w:ascii="Arial" w:hAnsi="Arial" w:cs="Arial"/>
          <w:szCs w:val="20"/>
        </w:rPr>
      </w:pPr>
      <w:r w:rsidRPr="00E04DC1">
        <w:rPr>
          <w:rFonts w:ascii="Arial" w:hAnsi="Arial" w:cs="Arial"/>
          <w:szCs w:val="20"/>
        </w:rPr>
        <w:t>K zmene stavbyvedúceho</w:t>
      </w:r>
      <w:r w:rsidR="00991189" w:rsidRPr="00E04DC1">
        <w:rPr>
          <w:rFonts w:ascii="Arial" w:hAnsi="Arial" w:cs="Arial"/>
          <w:szCs w:val="20"/>
        </w:rPr>
        <w:t xml:space="preserve"> a iných Zhotoviteľom poverených osôb</w:t>
      </w:r>
      <w:r w:rsidRPr="00E04DC1">
        <w:rPr>
          <w:rFonts w:ascii="Arial" w:hAnsi="Arial" w:cs="Arial"/>
          <w:szCs w:val="20"/>
        </w:rPr>
        <w:t xml:space="preserve"> dôjde, v prípade požiadavky na zmenu, na základe písomného oznámenia doručeného Objednávateľovi najmenej sedem (7) kalendárnych dní pred touto zmenou, zároveň platí, že pri zmene stavbyvedúceho sa musí postupovať obdobne podľa čl. XI bod 1 tejto zmluvy. </w:t>
      </w:r>
    </w:p>
    <w:p w:rsidR="007B09C4" w:rsidRPr="00E04DC1" w:rsidRDefault="007B09C4" w:rsidP="00DD6C03">
      <w:pPr>
        <w:pStyle w:val="Odsekzoznamu"/>
        <w:numPr>
          <w:ilvl w:val="0"/>
          <w:numId w:val="13"/>
        </w:numPr>
        <w:spacing w:after="240"/>
        <w:contextualSpacing w:val="0"/>
        <w:jc w:val="both"/>
        <w:rPr>
          <w:rFonts w:ascii="Arial" w:hAnsi="Arial" w:cs="Arial"/>
          <w:szCs w:val="20"/>
        </w:rPr>
      </w:pPr>
      <w:r w:rsidRPr="00E04DC1">
        <w:rPr>
          <w:rFonts w:ascii="Arial" w:hAnsi="Arial" w:cs="Arial"/>
          <w:szCs w:val="20"/>
        </w:rPr>
        <w:t xml:space="preserve">Písomná korešpondencia medzi Zhotoviteľom a Objednávateľom bude v jazyku slovenskom. </w:t>
      </w:r>
    </w:p>
    <w:p w:rsidR="007B09C4" w:rsidRPr="00E04DC1" w:rsidRDefault="007B09C4" w:rsidP="007B09C4">
      <w:pPr>
        <w:pStyle w:val="Odsekzoznamu"/>
        <w:ind w:left="360"/>
        <w:jc w:val="both"/>
        <w:rPr>
          <w:rFonts w:ascii="Arial" w:hAnsi="Arial" w:cs="Arial"/>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PREDMET ZMLUVY</w:t>
      </w:r>
    </w:p>
    <w:p w:rsidR="007B09C4" w:rsidRPr="00E04DC1" w:rsidRDefault="007B09C4" w:rsidP="00DD6C03">
      <w:pPr>
        <w:pStyle w:val="Odsekzoznamu"/>
        <w:numPr>
          <w:ilvl w:val="1"/>
          <w:numId w:val="13"/>
        </w:numPr>
        <w:ind w:left="357" w:hanging="357"/>
        <w:contextualSpacing w:val="0"/>
        <w:jc w:val="both"/>
        <w:rPr>
          <w:rFonts w:ascii="Arial" w:hAnsi="Arial" w:cs="Arial"/>
          <w:szCs w:val="20"/>
        </w:rPr>
      </w:pPr>
      <w:r w:rsidRPr="00E04DC1">
        <w:rPr>
          <w:rFonts w:ascii="Arial" w:hAnsi="Arial" w:cs="Arial"/>
          <w:szCs w:val="20"/>
        </w:rPr>
        <w:t>Predmetom Zmluvy je záväzok Zhotoviteľa vyhotoviť Dielo tak, ako je definované ďalej, podľa Dokumentov Objednávateľa, a to najmä Opisu predmetu zákazky a záväzok Objednávateľa zaplatiť za zhotovené Dielo Zmluvnú cenu, a to všetko za podmienok ustanovených touto Zmluvou.</w:t>
      </w:r>
    </w:p>
    <w:p w:rsidR="007B09C4" w:rsidRPr="00E04DC1" w:rsidRDefault="007B09C4" w:rsidP="007B09C4">
      <w:pPr>
        <w:pStyle w:val="Odsekzoznamu"/>
        <w:ind w:left="357"/>
        <w:jc w:val="both"/>
        <w:rPr>
          <w:rFonts w:ascii="Arial" w:hAnsi="Arial" w:cs="Arial"/>
          <w:szCs w:val="20"/>
        </w:rPr>
      </w:pPr>
    </w:p>
    <w:p w:rsidR="007B09C4" w:rsidRPr="00E04DC1" w:rsidRDefault="007B09C4" w:rsidP="00DD6C03">
      <w:pPr>
        <w:pStyle w:val="Odsekzoznamu"/>
        <w:numPr>
          <w:ilvl w:val="1"/>
          <w:numId w:val="13"/>
        </w:numPr>
        <w:ind w:left="357" w:hanging="357"/>
        <w:contextualSpacing w:val="0"/>
        <w:jc w:val="both"/>
        <w:rPr>
          <w:rFonts w:ascii="Arial" w:hAnsi="Arial" w:cs="Arial"/>
          <w:szCs w:val="20"/>
        </w:rPr>
      </w:pPr>
      <w:r w:rsidRPr="00E04DC1">
        <w:rPr>
          <w:rFonts w:ascii="Arial" w:hAnsi="Arial" w:cs="Arial"/>
          <w:szCs w:val="20"/>
        </w:rPr>
        <w:t xml:space="preserve">Zhotoviteľ sa zaväzuje vykonať za podmienok stanovených v tejto zmluve všetky práce a dodávky pre uskutočnenie diela: </w:t>
      </w:r>
      <w:r w:rsidRPr="00E04DC1">
        <w:rPr>
          <w:rFonts w:ascii="Arial" w:hAnsi="Arial" w:cs="Arial"/>
          <w:b/>
          <w:szCs w:val="20"/>
        </w:rPr>
        <w:t>,,Rekonštrukcia priestorov pre osadenie prístroja pre urológiu, Nemocnica sv, Cyrila a Metoda, Bratislava</w:t>
      </w:r>
      <w:r w:rsidR="00E06B9C">
        <w:rPr>
          <w:rFonts w:ascii="Arial" w:hAnsi="Arial" w:cs="Arial"/>
          <w:b/>
          <w:szCs w:val="20"/>
        </w:rPr>
        <w:t xml:space="preserve"> </w:t>
      </w:r>
      <w:r w:rsidRPr="00E04DC1">
        <w:rPr>
          <w:rFonts w:ascii="Arial" w:hAnsi="Arial" w:cs="Arial"/>
          <w:b/>
          <w:szCs w:val="20"/>
        </w:rPr>
        <w:t>-</w:t>
      </w:r>
      <w:r w:rsidR="00E06B9C">
        <w:rPr>
          <w:rFonts w:ascii="Arial" w:hAnsi="Arial" w:cs="Arial"/>
          <w:b/>
          <w:szCs w:val="20"/>
        </w:rPr>
        <w:t xml:space="preserve"> </w:t>
      </w:r>
      <w:r w:rsidRPr="00E04DC1">
        <w:rPr>
          <w:rFonts w:ascii="Arial" w:hAnsi="Arial" w:cs="Arial"/>
          <w:b/>
          <w:szCs w:val="20"/>
        </w:rPr>
        <w:t>Petržalka“</w:t>
      </w:r>
      <w:r w:rsidRPr="00E04DC1">
        <w:rPr>
          <w:rFonts w:ascii="Arial" w:hAnsi="Arial" w:cs="Arial"/>
          <w:szCs w:val="20"/>
        </w:rPr>
        <w:t xml:space="preserve"> v areáli na pracovisku UNB v Nemocnici  sv. Cyrila a Metoda, Antolská 11, 851 07 Bratislava. Predmetom plnenia na základe tejto zmluvy sú stavebné práce pozostávajúce z rekonštrukcie priestorov nachádzajúcich sa na +3.NP, BLOK „E“ , budova postavená na pozemku parcely registra ,,C“ číslo 2848/8, vedenom na LV č. 2687, v katastrálnom území Petržalka, obec: Bratislava- Petržalka, okres: Bratislava V. Rekonštrukcia zahŕňa vybudovanie priestorov pre umiestnenie prístroja pre urológiu a nevyhnutného obslužného zázemia podľa PD, dodanej spoločnosťou </w:t>
      </w:r>
      <w:r w:rsidRPr="00E04DC1">
        <w:rPr>
          <w:rFonts w:ascii="Arial" w:hAnsi="Arial" w:cs="Arial"/>
          <w:b/>
          <w:szCs w:val="20"/>
        </w:rPr>
        <w:t xml:space="preserve">ARQITEQ, s.r.o., </w:t>
      </w:r>
      <w:r w:rsidRPr="00E04DC1">
        <w:rPr>
          <w:rFonts w:ascii="Arial" w:hAnsi="Arial" w:cs="Arial"/>
          <w:szCs w:val="20"/>
        </w:rPr>
        <w:t>Donnerova 11, 841 05 Bratislava IV, IČO: 44</w:t>
      </w:r>
      <w:r w:rsidRPr="00E04DC1">
        <w:rPr>
          <w:rFonts w:ascii="Arial" w:hAnsi="Arial" w:cs="Arial"/>
          <w:bCs/>
          <w:szCs w:val="20"/>
        </w:rPr>
        <w:t xml:space="preserve"> 179 812  </w:t>
      </w:r>
      <w:r w:rsidRPr="00E04DC1">
        <w:rPr>
          <w:rFonts w:ascii="Arial" w:hAnsi="Arial" w:cs="Arial"/>
          <w:szCs w:val="20"/>
        </w:rPr>
        <w:t>(ďalej v texte zmluvy ,,dielo alebo ,,predmet zmluvy“).</w:t>
      </w:r>
      <w:r w:rsidR="00333128" w:rsidRPr="00E04DC1">
        <w:rPr>
          <w:rFonts w:ascii="Arial" w:hAnsi="Arial" w:cs="Arial"/>
          <w:szCs w:val="20"/>
        </w:rPr>
        <w:t xml:space="preserve"> </w:t>
      </w:r>
      <w:r w:rsidRPr="00E04DC1">
        <w:rPr>
          <w:rFonts w:ascii="Arial" w:hAnsi="Arial" w:cs="Arial"/>
          <w:szCs w:val="20"/>
        </w:rPr>
        <w:t xml:space="preserve">Neoddeliteľnou súčasťou diela sú kompletné búracie práce, dodávka a montáž nových stavebných konštrukcií a technológií, vnútrostavenisková doprava vrátane vyloženia, odvoz a ekologická likvidácia odpadu, čistenie priestorov od stavebnej činnosti a ostatné s tým súvisiace práce, v priestoroch Nemocnici sv. Cyrila a Metoda, Antolská 11 , 851 07 Bratislava.   </w:t>
      </w:r>
    </w:p>
    <w:p w:rsidR="007B09C4" w:rsidRPr="00E04DC1" w:rsidRDefault="007B09C4" w:rsidP="007B09C4">
      <w:pPr>
        <w:pStyle w:val="Odsekzoznamu"/>
        <w:ind w:left="357"/>
        <w:jc w:val="both"/>
        <w:rPr>
          <w:rFonts w:ascii="Arial" w:hAnsi="Arial" w:cs="Arial"/>
          <w:szCs w:val="20"/>
        </w:rPr>
      </w:pPr>
      <w:r w:rsidRPr="00E04DC1">
        <w:rPr>
          <w:rFonts w:ascii="Arial" w:hAnsi="Arial" w:cs="Arial"/>
          <w:szCs w:val="20"/>
        </w:rPr>
        <w:t xml:space="preserve">Predmet zmluvy je definovaný nasledovnými dokumentmi: </w:t>
      </w:r>
    </w:p>
    <w:p w:rsidR="007B09C4" w:rsidRPr="00E04DC1" w:rsidRDefault="007B09C4" w:rsidP="00DD6C03">
      <w:pPr>
        <w:pStyle w:val="Odsekzoznamu"/>
        <w:numPr>
          <w:ilvl w:val="0"/>
          <w:numId w:val="14"/>
        </w:numPr>
        <w:contextualSpacing w:val="0"/>
        <w:jc w:val="both"/>
        <w:rPr>
          <w:rFonts w:ascii="Arial" w:hAnsi="Arial" w:cs="Arial"/>
          <w:szCs w:val="20"/>
        </w:rPr>
      </w:pPr>
      <w:r w:rsidRPr="00E04DC1">
        <w:rPr>
          <w:rFonts w:ascii="Arial" w:hAnsi="Arial" w:cs="Arial"/>
          <w:szCs w:val="20"/>
          <w:u w:val="single"/>
        </w:rPr>
        <w:t>Projektovou dokumentáciou</w:t>
      </w:r>
      <w:r w:rsidRPr="00E04DC1">
        <w:rPr>
          <w:rFonts w:ascii="Arial" w:hAnsi="Arial" w:cs="Arial"/>
          <w:szCs w:val="20"/>
        </w:rPr>
        <w:t>:</w:t>
      </w:r>
    </w:p>
    <w:p w:rsidR="007B09C4" w:rsidRPr="00E04DC1" w:rsidRDefault="007B09C4" w:rsidP="007B09C4">
      <w:pPr>
        <w:ind w:left="3600" w:hanging="2880"/>
        <w:jc w:val="both"/>
        <w:rPr>
          <w:rFonts w:ascii="Arial" w:eastAsia="ArialNarrow" w:hAnsi="Arial" w:cs="Arial"/>
          <w:b/>
          <w:sz w:val="20"/>
          <w:szCs w:val="20"/>
        </w:rPr>
      </w:pPr>
      <w:r w:rsidRPr="00E04DC1">
        <w:rPr>
          <w:rFonts w:ascii="Arial" w:eastAsia="ArialNarrow" w:hAnsi="Arial" w:cs="Arial"/>
          <w:sz w:val="20"/>
          <w:szCs w:val="20"/>
        </w:rPr>
        <w:t>Názov stavby</w:t>
      </w:r>
      <w:r w:rsidRPr="00E04DC1">
        <w:rPr>
          <w:rFonts w:ascii="Arial" w:eastAsia="ArialNarrow" w:hAnsi="Arial" w:cs="Arial"/>
          <w:sz w:val="20"/>
          <w:szCs w:val="20"/>
        </w:rPr>
        <w:tab/>
      </w:r>
      <w:r w:rsidRPr="00E04DC1">
        <w:rPr>
          <w:rFonts w:ascii="Arial" w:eastAsia="ArialNarrow" w:hAnsi="Arial" w:cs="Arial"/>
          <w:b/>
          <w:sz w:val="20"/>
          <w:szCs w:val="20"/>
        </w:rPr>
        <w:t>Rekonštrukcia priestorov pre osadenie prístroja pre urológiu, Nemocnica sv. Cyrila a Metoda, Bratislava</w:t>
      </w:r>
    </w:p>
    <w:p w:rsidR="007B09C4" w:rsidRPr="00E04DC1" w:rsidRDefault="007B09C4" w:rsidP="007B09C4">
      <w:pPr>
        <w:ind w:left="3600" w:hanging="2877"/>
        <w:jc w:val="both"/>
        <w:rPr>
          <w:rFonts w:ascii="Arial" w:eastAsia="ArialNarrow" w:hAnsi="Arial" w:cs="Arial"/>
          <w:sz w:val="20"/>
          <w:szCs w:val="20"/>
        </w:rPr>
      </w:pPr>
      <w:r w:rsidRPr="00E04DC1">
        <w:rPr>
          <w:rFonts w:ascii="Arial" w:eastAsia="ArialNarrow" w:hAnsi="Arial" w:cs="Arial"/>
          <w:sz w:val="20"/>
          <w:szCs w:val="20"/>
        </w:rPr>
        <w:t xml:space="preserve">Miesto stavby: </w:t>
      </w:r>
      <w:r w:rsidRPr="00E04DC1">
        <w:rPr>
          <w:rFonts w:ascii="Arial" w:eastAsia="ArialNarrow" w:hAnsi="Arial" w:cs="Arial"/>
          <w:sz w:val="20"/>
          <w:szCs w:val="20"/>
        </w:rPr>
        <w:tab/>
        <w:t>areál UNB - BLOK „E“ +3.NP budova Nemocnice sv. Cyrila a Metoda</w:t>
      </w:r>
      <w:r w:rsidRPr="00E04DC1">
        <w:rPr>
          <w:rFonts w:ascii="Arial" w:hAnsi="Arial" w:cs="Arial"/>
          <w:sz w:val="20"/>
          <w:szCs w:val="20"/>
        </w:rPr>
        <w:t>, Antolská 11, 851 07 Bratislava</w:t>
      </w:r>
    </w:p>
    <w:p w:rsidR="007B09C4" w:rsidRPr="00E04DC1" w:rsidRDefault="007B09C4" w:rsidP="007B09C4">
      <w:pPr>
        <w:ind w:left="3600" w:hanging="2877"/>
        <w:jc w:val="both"/>
        <w:rPr>
          <w:rFonts w:ascii="Arial" w:eastAsia="ArialNarrow" w:hAnsi="Arial" w:cs="Arial"/>
          <w:sz w:val="20"/>
          <w:szCs w:val="20"/>
        </w:rPr>
      </w:pPr>
      <w:r w:rsidRPr="00E04DC1">
        <w:rPr>
          <w:rFonts w:ascii="Arial" w:eastAsia="ArialNarrow" w:hAnsi="Arial" w:cs="Arial"/>
          <w:sz w:val="20"/>
          <w:szCs w:val="20"/>
        </w:rPr>
        <w:t>Autori projektu:</w:t>
      </w:r>
      <w:r w:rsidRPr="00E04DC1">
        <w:rPr>
          <w:rFonts w:ascii="Arial" w:eastAsia="ArialNarrow" w:hAnsi="Arial" w:cs="Arial"/>
          <w:sz w:val="20"/>
          <w:szCs w:val="20"/>
        </w:rPr>
        <w:tab/>
      </w:r>
      <w:r w:rsidRPr="00E04DC1">
        <w:rPr>
          <w:rFonts w:ascii="Arial" w:hAnsi="Arial" w:cs="Arial"/>
          <w:b/>
          <w:sz w:val="20"/>
          <w:szCs w:val="20"/>
        </w:rPr>
        <w:t>ARQITEQ, s.r.o.</w:t>
      </w:r>
      <w:r w:rsidRPr="00E04DC1">
        <w:rPr>
          <w:rFonts w:ascii="Arial" w:eastAsia="ArialNarrow" w:hAnsi="Arial" w:cs="Arial"/>
          <w:sz w:val="20"/>
          <w:szCs w:val="20"/>
        </w:rPr>
        <w:t>, Donnerova 11</w:t>
      </w:r>
      <w:r w:rsidRPr="00E04DC1">
        <w:rPr>
          <w:rFonts w:ascii="Arial" w:hAnsi="Arial" w:cs="Arial"/>
          <w:sz w:val="20"/>
          <w:szCs w:val="20"/>
        </w:rPr>
        <w:t>, 841 05 Bratislava 4</w:t>
      </w:r>
      <w:r w:rsidRPr="00E04DC1">
        <w:rPr>
          <w:rFonts w:ascii="Arial" w:eastAsia="ArialNarrow" w:hAnsi="Arial" w:cs="Arial"/>
          <w:sz w:val="20"/>
          <w:szCs w:val="20"/>
        </w:rPr>
        <w:t>, IČO: 44</w:t>
      </w:r>
      <w:r w:rsidRPr="00E04DC1">
        <w:rPr>
          <w:rFonts w:ascii="Arial" w:hAnsi="Arial" w:cs="Arial"/>
          <w:bCs/>
          <w:sz w:val="20"/>
          <w:szCs w:val="20"/>
          <w:shd w:val="clear" w:color="auto" w:fill="FFFFFF"/>
        </w:rPr>
        <w:t> 179 812</w:t>
      </w:r>
      <w:r w:rsidRPr="00E04DC1">
        <w:rPr>
          <w:rFonts w:ascii="Arial" w:hAnsi="Arial" w:cs="Arial"/>
          <w:sz w:val="20"/>
          <w:szCs w:val="20"/>
          <w:shd w:val="clear" w:color="auto" w:fill="FFFFFF"/>
        </w:rPr>
        <w:t xml:space="preserve"> </w:t>
      </w:r>
      <w:r w:rsidRPr="00E04DC1">
        <w:rPr>
          <w:rFonts w:ascii="Arial" w:eastAsia="ArialNarrow" w:hAnsi="Arial" w:cs="Arial"/>
          <w:sz w:val="20"/>
          <w:szCs w:val="20"/>
        </w:rPr>
        <w:t>Ing. arch. Angela Hornická autorizovaný architekt , reg. č.: 1527AA (ďalej len ,,projektant“)</w:t>
      </w:r>
    </w:p>
    <w:p w:rsidR="007B09C4" w:rsidRPr="00E04DC1" w:rsidRDefault="007B09C4" w:rsidP="007B09C4">
      <w:pPr>
        <w:ind w:left="1080" w:hanging="357"/>
        <w:jc w:val="both"/>
        <w:rPr>
          <w:rFonts w:ascii="Arial" w:eastAsia="ArialNarrow" w:hAnsi="Arial" w:cs="Arial"/>
          <w:sz w:val="20"/>
          <w:szCs w:val="20"/>
        </w:rPr>
      </w:pPr>
      <w:r w:rsidRPr="00E04DC1">
        <w:rPr>
          <w:rFonts w:ascii="Arial" w:eastAsia="ArialNarrow" w:hAnsi="Arial" w:cs="Arial"/>
          <w:sz w:val="20"/>
          <w:szCs w:val="20"/>
        </w:rPr>
        <w:t>Dátum:</w:t>
      </w:r>
      <w:r w:rsidRPr="00E04DC1">
        <w:rPr>
          <w:rFonts w:ascii="Arial" w:eastAsia="ArialNarrow" w:hAnsi="Arial" w:cs="Arial"/>
          <w:sz w:val="20"/>
          <w:szCs w:val="20"/>
        </w:rPr>
        <w:tab/>
      </w:r>
      <w:r w:rsidRPr="00E04DC1">
        <w:rPr>
          <w:rFonts w:ascii="Arial" w:eastAsia="ArialNarrow" w:hAnsi="Arial" w:cs="Arial"/>
          <w:sz w:val="20"/>
          <w:szCs w:val="20"/>
        </w:rPr>
        <w:tab/>
      </w:r>
      <w:r w:rsidRPr="00E04DC1">
        <w:rPr>
          <w:rFonts w:ascii="Arial" w:eastAsia="ArialNarrow" w:hAnsi="Arial" w:cs="Arial"/>
          <w:sz w:val="20"/>
          <w:szCs w:val="20"/>
        </w:rPr>
        <w:tab/>
      </w:r>
      <w:r w:rsidRPr="00E04DC1">
        <w:rPr>
          <w:rFonts w:ascii="Arial" w:eastAsia="ArialNarrow" w:hAnsi="Arial" w:cs="Arial"/>
          <w:sz w:val="20"/>
          <w:szCs w:val="20"/>
        </w:rPr>
        <w:tab/>
        <w:t>11/2020</w:t>
      </w:r>
    </w:p>
    <w:p w:rsidR="007B09C4" w:rsidRPr="00E04DC1" w:rsidRDefault="007B09C4" w:rsidP="007B09C4">
      <w:pPr>
        <w:ind w:left="1080" w:hanging="357"/>
        <w:jc w:val="both"/>
        <w:rPr>
          <w:rFonts w:ascii="Arial" w:eastAsia="ArialNarrow" w:hAnsi="Arial" w:cs="Arial"/>
          <w:sz w:val="20"/>
          <w:szCs w:val="20"/>
        </w:rPr>
      </w:pPr>
      <w:r w:rsidRPr="00E04DC1">
        <w:rPr>
          <w:rFonts w:ascii="Arial" w:eastAsia="ArialNarrow" w:hAnsi="Arial" w:cs="Arial"/>
          <w:sz w:val="20"/>
          <w:szCs w:val="20"/>
        </w:rPr>
        <w:t xml:space="preserve">(ďalej v celom texte len </w:t>
      </w:r>
      <w:r w:rsidRPr="00E04DC1">
        <w:rPr>
          <w:rFonts w:ascii="Arial" w:eastAsia="ArialNarrow" w:hAnsi="Arial" w:cs="Arial"/>
          <w:b/>
          <w:sz w:val="20"/>
          <w:szCs w:val="20"/>
        </w:rPr>
        <w:t>„PD“</w:t>
      </w:r>
      <w:r w:rsidRPr="00E04DC1">
        <w:rPr>
          <w:rFonts w:ascii="Arial" w:eastAsia="ArialNarrow" w:hAnsi="Arial" w:cs="Arial"/>
          <w:sz w:val="20"/>
          <w:szCs w:val="20"/>
        </w:rPr>
        <w:t>)</w:t>
      </w:r>
    </w:p>
    <w:p w:rsidR="007B09C4" w:rsidRPr="00E04DC1" w:rsidRDefault="007B09C4" w:rsidP="00DD6C03">
      <w:pPr>
        <w:pStyle w:val="Odsekzoznamu"/>
        <w:numPr>
          <w:ilvl w:val="0"/>
          <w:numId w:val="14"/>
        </w:numPr>
        <w:contextualSpacing w:val="0"/>
        <w:jc w:val="both"/>
        <w:rPr>
          <w:rFonts w:ascii="Arial" w:hAnsi="Arial" w:cs="Arial"/>
          <w:szCs w:val="20"/>
        </w:rPr>
      </w:pPr>
      <w:r w:rsidRPr="00E04DC1">
        <w:rPr>
          <w:rFonts w:ascii="Arial" w:hAnsi="Arial" w:cs="Arial"/>
          <w:szCs w:val="20"/>
        </w:rPr>
        <w:lastRenderedPageBreak/>
        <w:t>Zadávacími podmienkami Objednávateľa obsiahnutými v zverejnených súťažných podkladoch v rámci procesu verejného obstarávania</w:t>
      </w:r>
    </w:p>
    <w:p w:rsidR="007B09C4" w:rsidRPr="00E04DC1" w:rsidRDefault="007B09C4" w:rsidP="00DD6C03">
      <w:pPr>
        <w:pStyle w:val="Odsekzoznamu"/>
        <w:numPr>
          <w:ilvl w:val="0"/>
          <w:numId w:val="14"/>
        </w:numPr>
        <w:contextualSpacing w:val="0"/>
        <w:jc w:val="both"/>
        <w:rPr>
          <w:rFonts w:ascii="Arial" w:hAnsi="Arial" w:cs="Arial"/>
          <w:szCs w:val="20"/>
        </w:rPr>
      </w:pPr>
      <w:r w:rsidRPr="00E04DC1">
        <w:rPr>
          <w:rFonts w:ascii="Arial" w:hAnsi="Arial" w:cs="Arial"/>
          <w:szCs w:val="20"/>
        </w:rPr>
        <w:t>Zmluvným položkovým rozpočtom, ktorý je ponukou Zhotoviteľa z VO, na základe súťažného výkazu výmer a PD k dielu</w:t>
      </w:r>
    </w:p>
    <w:p w:rsidR="007B09C4" w:rsidRPr="00E04DC1" w:rsidRDefault="007B09C4" w:rsidP="00DD6C03">
      <w:pPr>
        <w:pStyle w:val="Odsekzoznamu"/>
        <w:numPr>
          <w:ilvl w:val="0"/>
          <w:numId w:val="14"/>
        </w:numPr>
        <w:spacing w:after="240"/>
        <w:contextualSpacing w:val="0"/>
        <w:jc w:val="both"/>
        <w:rPr>
          <w:rFonts w:ascii="Arial" w:hAnsi="Arial" w:cs="Arial"/>
          <w:szCs w:val="20"/>
        </w:rPr>
      </w:pPr>
      <w:r w:rsidRPr="00E04DC1">
        <w:rPr>
          <w:rFonts w:ascii="Arial" w:hAnsi="Arial" w:cs="Arial"/>
          <w:szCs w:val="20"/>
        </w:rPr>
        <w:t>Súhlasom príslušného stavebného úradu č. 4492/2021/05 UKSP-LA-42 zo dňa 6.9.2021 a podmienkami v ňom uvedenými.</w:t>
      </w:r>
    </w:p>
    <w:p w:rsidR="007B09C4" w:rsidRPr="00E04DC1" w:rsidRDefault="007B09C4" w:rsidP="00DD6C03">
      <w:pPr>
        <w:pStyle w:val="Odsekzoznamu"/>
        <w:numPr>
          <w:ilvl w:val="1"/>
          <w:numId w:val="13"/>
        </w:numPr>
        <w:spacing w:after="240"/>
        <w:contextualSpacing w:val="0"/>
        <w:jc w:val="both"/>
        <w:rPr>
          <w:rFonts w:ascii="Arial" w:hAnsi="Arial" w:cs="Arial"/>
          <w:szCs w:val="20"/>
        </w:rPr>
      </w:pPr>
      <w:r w:rsidRPr="00E04DC1">
        <w:rPr>
          <w:rFonts w:ascii="Arial" w:hAnsi="Arial" w:cs="Arial"/>
          <w:szCs w:val="20"/>
        </w:rPr>
        <w:t>Zhotoviteľ sa zaväzuje vykonať dielo s náležitou odbornou starostlivosťou a profesionalitou k spokojnosti Objednávateľa tak aby dielo vyhovovalo všetkým normám a právnym predpisom platným a účinným v Slovenskej republike. Zhotoviteľ vykoná dielo na svoje náklady a na svoje nebezpečenstvo v zmluve dohodnutom čase v zmysle požiadaviek Objednávateľa a odovzdá ho Objednávateľovi a Objednávateľ sa zaväzuje riadne a včas vykonané dielo prevziať a zaplatiť Zhotoviteľovi dohodnutú cenu uvedenú v čl. IV. tejto zmluvy.</w:t>
      </w:r>
    </w:p>
    <w:p w:rsidR="007B09C4" w:rsidRPr="00E04DC1" w:rsidRDefault="007B09C4" w:rsidP="00DD6C03">
      <w:pPr>
        <w:pStyle w:val="Odsekzoznamu"/>
        <w:numPr>
          <w:ilvl w:val="1"/>
          <w:numId w:val="13"/>
        </w:numPr>
        <w:spacing w:after="240"/>
        <w:contextualSpacing w:val="0"/>
        <w:jc w:val="both"/>
        <w:rPr>
          <w:rFonts w:ascii="Arial" w:hAnsi="Arial" w:cs="Arial"/>
          <w:szCs w:val="20"/>
        </w:rPr>
      </w:pPr>
      <w:r w:rsidRPr="00E04DC1">
        <w:rPr>
          <w:rFonts w:ascii="Arial" w:hAnsi="Arial" w:cs="Arial"/>
          <w:szCs w:val="20"/>
        </w:rPr>
        <w:t>Zhotoviteľ vyhlasuje, že má dostatok odborných predpokladov a skúseností potrebných na realizáciu Diela podľa Zmluvy.</w:t>
      </w:r>
    </w:p>
    <w:p w:rsidR="007B09C4" w:rsidRPr="00E04DC1" w:rsidRDefault="007B09C4" w:rsidP="00DD6C03">
      <w:pPr>
        <w:pStyle w:val="Odsekzoznamu"/>
        <w:numPr>
          <w:ilvl w:val="1"/>
          <w:numId w:val="13"/>
        </w:numPr>
        <w:ind w:left="425" w:hanging="425"/>
        <w:contextualSpacing w:val="0"/>
        <w:jc w:val="both"/>
        <w:rPr>
          <w:rFonts w:ascii="Arial" w:hAnsi="Arial" w:cs="Arial"/>
          <w:szCs w:val="20"/>
          <w:u w:val="single"/>
        </w:rPr>
      </w:pPr>
      <w:r w:rsidRPr="00E04DC1">
        <w:rPr>
          <w:rFonts w:ascii="Arial" w:hAnsi="Arial" w:cs="Arial"/>
          <w:szCs w:val="20"/>
          <w:u w:val="single"/>
        </w:rPr>
        <w:t>Predmetom zmluvy ďalej je:</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dodávka diela, t. j. všetky práce a dodávky ako aj dokumenty a stanoviská v súlade s STN, EN a súvisiacimi technickými a právnymi predpismi spojené s realizáciou diela, jeho odovzdaním a uvedením do riadnej a trvalej prevádzky, vrátane vypracovania dokladov a predpísaných atestov pre preberacie konanie, v požadovanom rozsahu vyplývajúce napr. zo stavebného zákona, a ďalšie.</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dodávky takých materiálov</w:t>
      </w:r>
      <w:r w:rsidR="00333128" w:rsidRPr="00E04DC1">
        <w:rPr>
          <w:rFonts w:ascii="Arial" w:hAnsi="Arial" w:cs="Arial"/>
          <w:szCs w:val="20"/>
        </w:rPr>
        <w:t xml:space="preserve"> a prác</w:t>
      </w:r>
      <w:r w:rsidRPr="00E04DC1">
        <w:rPr>
          <w:rFonts w:ascii="Arial" w:hAnsi="Arial" w:cs="Arial"/>
          <w:szCs w:val="20"/>
        </w:rPr>
        <w:t>, ktoré nie sú uvedené v projektovej dokumentácii, ale si ich povaha diela a okolnosti výstavby diela vyžadujú. Takýmito časťami diela sú najmä avšak nie výlučne pomocné konštrukcie a prvky (</w:t>
      </w:r>
      <w:r w:rsidRPr="00E04DC1">
        <w:rPr>
          <w:rFonts w:ascii="Arial" w:hAnsi="Arial" w:cs="Arial"/>
          <w:i/>
          <w:szCs w:val="20"/>
        </w:rPr>
        <w:t>trvalé alebo dočasné</w:t>
      </w:r>
      <w:r w:rsidRPr="00E04DC1">
        <w:rPr>
          <w:rFonts w:ascii="Arial" w:hAnsi="Arial" w:cs="Arial"/>
          <w:szCs w:val="20"/>
        </w:rPr>
        <w:t>), kotevné prvky</w:t>
      </w:r>
      <w:r w:rsidR="00571FCD" w:rsidRPr="00E04DC1">
        <w:rPr>
          <w:rFonts w:ascii="Arial" w:hAnsi="Arial" w:cs="Arial"/>
          <w:szCs w:val="20"/>
        </w:rPr>
        <w:t>(</w:t>
      </w:r>
      <w:r w:rsidR="00571FCD" w:rsidRPr="00E04DC1">
        <w:rPr>
          <w:rFonts w:ascii="Arial" w:hAnsi="Arial" w:cs="Arial"/>
          <w:i/>
          <w:szCs w:val="20"/>
        </w:rPr>
        <w:t>trvalé alebo dočasné</w:t>
      </w:r>
      <w:r w:rsidR="00571FCD" w:rsidRPr="00E04DC1">
        <w:rPr>
          <w:rFonts w:ascii="Arial" w:hAnsi="Arial" w:cs="Arial"/>
          <w:szCs w:val="20"/>
        </w:rPr>
        <w:t>),</w:t>
      </w:r>
      <w:r w:rsidRPr="00E04DC1">
        <w:rPr>
          <w:rFonts w:ascii="Arial" w:hAnsi="Arial" w:cs="Arial"/>
          <w:szCs w:val="20"/>
        </w:rPr>
        <w:t xml:space="preserve"> konštrukčná výstuž, montážny materiál</w:t>
      </w:r>
      <w:r w:rsidR="00571FCD" w:rsidRPr="00E04DC1">
        <w:rPr>
          <w:rFonts w:ascii="Arial" w:hAnsi="Arial" w:cs="Arial"/>
          <w:szCs w:val="20"/>
        </w:rPr>
        <w:t>,</w:t>
      </w:r>
      <w:r w:rsidR="00E06B9C">
        <w:rPr>
          <w:rFonts w:ascii="Arial" w:hAnsi="Arial" w:cs="Arial"/>
          <w:szCs w:val="20"/>
        </w:rPr>
        <w:t xml:space="preserve"> </w:t>
      </w:r>
      <w:r w:rsidR="00571FCD" w:rsidRPr="00E04DC1">
        <w:rPr>
          <w:rFonts w:ascii="Arial" w:hAnsi="Arial" w:cs="Arial"/>
          <w:szCs w:val="20"/>
        </w:rPr>
        <w:t>debniaci materiál, dočasné výplne otvorov,</w:t>
      </w:r>
      <w:r w:rsidR="000614EF" w:rsidRPr="00E04DC1">
        <w:rPr>
          <w:rFonts w:ascii="Arial" w:hAnsi="Arial" w:cs="Arial"/>
          <w:szCs w:val="20"/>
        </w:rPr>
        <w:t xml:space="preserve"> lešenie,</w:t>
      </w:r>
      <w:r w:rsidR="00571FCD" w:rsidRPr="00E04DC1">
        <w:rPr>
          <w:rFonts w:ascii="Arial" w:hAnsi="Arial" w:cs="Arial"/>
          <w:szCs w:val="20"/>
        </w:rPr>
        <w:t xml:space="preserve"> </w:t>
      </w:r>
      <w:r w:rsidRPr="00E04DC1">
        <w:rPr>
          <w:rFonts w:ascii="Arial" w:hAnsi="Arial" w:cs="Arial"/>
          <w:szCs w:val="20"/>
        </w:rPr>
        <w:t>atď.</w:t>
      </w:r>
      <w:r w:rsidR="000614EF" w:rsidRPr="00E04DC1">
        <w:rPr>
          <w:rFonts w:ascii="Arial" w:hAnsi="Arial" w:cs="Arial"/>
          <w:szCs w:val="20"/>
        </w:rPr>
        <w:t xml:space="preserve"> , a práce súvisiace s dodávkami takých častí diela</w:t>
      </w:r>
      <w:r w:rsidRPr="00E04DC1">
        <w:rPr>
          <w:rFonts w:ascii="Arial" w:hAnsi="Arial" w:cs="Arial"/>
          <w:szCs w:val="20"/>
        </w:rPr>
        <w:t xml:space="preserve">, ak si to povaha diela vyžaduje, </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 xml:space="preserve">predkladanie na schválenie zástupcovi Objednávateľa: technickej dokumentácie a vzoriek stavebných materiálov a výrobkov pred ich použitím a zabudovaním do diela, </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 xml:space="preserve">povinnosť Zhotoviteľa zabezpečiť všetky vyžadované revízne správy, osvedčenia, atesty, certifikáty a vyhlásenia o zhode týkajúce sa diela, jeho častí alebo stavebných výrobkov, </w:t>
      </w:r>
      <w:r w:rsidRPr="00E04DC1">
        <w:rPr>
          <w:rFonts w:ascii="Arial" w:hAnsi="Arial" w:cs="Arial"/>
          <w:bCs/>
          <w:szCs w:val="20"/>
        </w:rPr>
        <w:t>zabudovaných materiálov a výrobkov,</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 xml:space="preserve">spracovanie prehľadného manuálu/kalendára pre prevádzku, údržbu a opravy diela a jeho častí. Dokumentácia bude odovzdaná v prehľadnej forme vrátane jej zoznamu, </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 xml:space="preserve">spracovanie prevádzkových alebo manipulačných poriadkov oprávnenou osobou a ich schválenie v prípade, že si to prevádzka diela alebo jeho časti a/alebo súvisiace platné technické a právne predpisy vyžadujú. Plán technických prehliadok musí byť zostavený tak, aby na všetky časti diela bola vykonaná prehliadka 3 mesiace pred ukončením záruky, </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 xml:space="preserve">čistenie staveniska, odvoz odpadu a nepoužitého materiálu, udržiavanie poriadku na stavenisku, čistenie plôch a komunikácií, ktoré boli znečistené v dôsledku prác Zhotoviteľa, </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 xml:space="preserve">spracovanie kontrolného a skúšobného plánu pre realizáciu stavby podľa § 13 zákona č. 254/1998 Z. z. o verejných prácach v znení neskorších predpisov s potvrdením o vykonaných skúškach a kontrolách, ako aj jej pravidelné vyhodnocovanie a plnenie Zhotoviteľom, </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predloženie potvrdenia správcu skládky o prijatí stavebných odpadov najneskôr pri odovzdávaní diela</w:t>
      </w:r>
      <w:r w:rsidR="004B1FCE" w:rsidRPr="00E04DC1">
        <w:rPr>
          <w:rFonts w:ascii="Arial" w:hAnsi="Arial" w:cs="Arial"/>
          <w:szCs w:val="20"/>
        </w:rPr>
        <w:t xml:space="preserve"> vo forme vážnych lístkov s identifikačnými údajmi o druhu odpadu, hmotnosti – množstve, s dátumom a časom prijatia odpadu a s identifikačnými údajmi </w:t>
      </w:r>
      <w:r w:rsidR="0089737F" w:rsidRPr="00E04DC1">
        <w:rPr>
          <w:rFonts w:ascii="Arial" w:hAnsi="Arial" w:cs="Arial"/>
          <w:szCs w:val="20"/>
        </w:rPr>
        <w:t>Zhotoviteľa a stavby,</w:t>
      </w:r>
    </w:p>
    <w:p w:rsidR="007B09C4" w:rsidRPr="00E04DC1" w:rsidRDefault="007B09C4" w:rsidP="00DD6C03">
      <w:pPr>
        <w:pStyle w:val="Odsekzoznamu"/>
        <w:numPr>
          <w:ilvl w:val="0"/>
          <w:numId w:val="15"/>
        </w:numPr>
        <w:ind w:left="851" w:hanging="425"/>
        <w:contextualSpacing w:val="0"/>
        <w:jc w:val="both"/>
        <w:rPr>
          <w:rFonts w:ascii="Arial" w:hAnsi="Arial" w:cs="Arial"/>
          <w:szCs w:val="20"/>
        </w:rPr>
      </w:pPr>
      <w:r w:rsidRPr="00E04DC1">
        <w:rPr>
          <w:rFonts w:ascii="Arial" w:hAnsi="Arial" w:cs="Arial"/>
          <w:szCs w:val="20"/>
        </w:rPr>
        <w:t>vykonanie príslušných odborných prehliadok a odborných skúšok v rozsahu STN, v prípade inštalácie vyhradených technických zariadení podľa vyhlášky MPSVaR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7B09C4" w:rsidRPr="00E04DC1" w:rsidRDefault="007B09C4" w:rsidP="00DD6C03">
      <w:pPr>
        <w:pStyle w:val="Odsekzoznamu"/>
        <w:numPr>
          <w:ilvl w:val="0"/>
          <w:numId w:val="15"/>
        </w:numPr>
        <w:spacing w:after="240"/>
        <w:ind w:left="851" w:hanging="425"/>
        <w:contextualSpacing w:val="0"/>
        <w:jc w:val="both"/>
        <w:rPr>
          <w:rFonts w:ascii="Arial" w:hAnsi="Arial" w:cs="Arial"/>
          <w:szCs w:val="20"/>
        </w:rPr>
      </w:pPr>
      <w:r w:rsidRPr="00E04DC1">
        <w:rPr>
          <w:rFonts w:ascii="Arial" w:hAnsi="Arial" w:cs="Arial"/>
          <w:bCs/>
          <w:szCs w:val="20"/>
        </w:rPr>
        <w:t xml:space="preserve">dodanie jednoduchej dokumentácie s technickým popisom skutočného vyhotovenia diela v dvoch vyhotoveniach a elektronicky na CD, USB, alebo cez virtuálny priestor </w:t>
      </w:r>
    </w:p>
    <w:p w:rsidR="007B09C4" w:rsidRPr="00E04DC1" w:rsidRDefault="007B09C4" w:rsidP="00DD6C03">
      <w:pPr>
        <w:pStyle w:val="Odsekzoznamu"/>
        <w:numPr>
          <w:ilvl w:val="1"/>
          <w:numId w:val="13"/>
        </w:numPr>
        <w:ind w:left="425" w:hanging="425"/>
        <w:contextualSpacing w:val="0"/>
        <w:jc w:val="both"/>
        <w:rPr>
          <w:rFonts w:ascii="Arial" w:hAnsi="Arial" w:cs="Arial"/>
          <w:szCs w:val="20"/>
        </w:rPr>
      </w:pPr>
      <w:r w:rsidRPr="00E04DC1">
        <w:rPr>
          <w:rFonts w:ascii="Arial" w:hAnsi="Arial" w:cs="Arial"/>
          <w:szCs w:val="20"/>
        </w:rPr>
        <w:lastRenderedPageBreak/>
        <w:t>Dielo bude zhotovené podľa PD odovzdanej Zhotoviteľovi Objednávateľom pri podpise tejto zmluvy, ktorá tvorila podklad pri verejnom obstarávaní a podľa ďalších pokynov Objednávateľa v súlade:</w:t>
      </w:r>
    </w:p>
    <w:p w:rsidR="007B09C4" w:rsidRPr="00E04DC1" w:rsidRDefault="007B09C4" w:rsidP="00DD6C03">
      <w:pPr>
        <w:pStyle w:val="Odsekzoznamu"/>
        <w:numPr>
          <w:ilvl w:val="0"/>
          <w:numId w:val="16"/>
        </w:numPr>
        <w:ind w:left="851" w:hanging="425"/>
        <w:contextualSpacing w:val="0"/>
        <w:jc w:val="both"/>
        <w:rPr>
          <w:rFonts w:ascii="Arial" w:hAnsi="Arial" w:cs="Arial"/>
          <w:szCs w:val="20"/>
        </w:rPr>
      </w:pPr>
      <w:r w:rsidRPr="00E04DC1">
        <w:rPr>
          <w:rFonts w:ascii="Arial" w:hAnsi="Arial" w:cs="Arial"/>
          <w:szCs w:val="20"/>
        </w:rPr>
        <w:t xml:space="preserve">s podmienkami stavebného povolenia (iného povolenia, ktoré ho nahrádza) a vyjadreniami všetkých dotknutých subjektov, </w:t>
      </w:r>
    </w:p>
    <w:p w:rsidR="007B09C4" w:rsidRPr="00E04DC1" w:rsidRDefault="007B09C4" w:rsidP="00DD6C03">
      <w:pPr>
        <w:pStyle w:val="Odsekzoznamu"/>
        <w:numPr>
          <w:ilvl w:val="0"/>
          <w:numId w:val="16"/>
        </w:numPr>
        <w:ind w:left="851" w:hanging="425"/>
        <w:contextualSpacing w:val="0"/>
        <w:jc w:val="both"/>
        <w:rPr>
          <w:rFonts w:ascii="Arial" w:hAnsi="Arial" w:cs="Arial"/>
          <w:szCs w:val="20"/>
        </w:rPr>
      </w:pPr>
      <w:r w:rsidRPr="00E04DC1">
        <w:rPr>
          <w:rFonts w:ascii="Arial" w:hAnsi="Arial" w:cs="Arial"/>
          <w:szCs w:val="20"/>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 a spĺňa technické, kvalitatívne a iné požiadavky stanovené príslušnými záväznými a smernými STN,</w:t>
      </w:r>
    </w:p>
    <w:p w:rsidR="007B09C4" w:rsidRPr="00E04DC1" w:rsidRDefault="007B09C4" w:rsidP="00DD6C03">
      <w:pPr>
        <w:pStyle w:val="Odsekzoznamu"/>
        <w:numPr>
          <w:ilvl w:val="0"/>
          <w:numId w:val="16"/>
        </w:numPr>
        <w:ind w:left="851" w:hanging="425"/>
        <w:contextualSpacing w:val="0"/>
        <w:jc w:val="both"/>
        <w:rPr>
          <w:rFonts w:ascii="Arial" w:hAnsi="Arial" w:cs="Arial"/>
          <w:szCs w:val="20"/>
        </w:rPr>
      </w:pPr>
      <w:r w:rsidRPr="00E04DC1">
        <w:rPr>
          <w:rFonts w:ascii="Arial" w:hAnsi="Arial" w:cs="Arial"/>
          <w:szCs w:val="20"/>
        </w:rPr>
        <w:t>s ďalšími podmienkami na akosť stanovenými platným právom Slovenskej republiky, s takou úrovňou akosti, ktorá Objednávateľovi, resp. konečným užívateľom diela, umožní riadne a nerušené užívanie zhotoveného diela na jeho plánovaný účel,</w:t>
      </w:r>
    </w:p>
    <w:p w:rsidR="007B09C4" w:rsidRPr="00E04DC1" w:rsidRDefault="007B09C4" w:rsidP="00DD6C03">
      <w:pPr>
        <w:pStyle w:val="Odsekzoznamu"/>
        <w:numPr>
          <w:ilvl w:val="0"/>
          <w:numId w:val="16"/>
        </w:numPr>
        <w:ind w:left="851" w:hanging="425"/>
        <w:contextualSpacing w:val="0"/>
        <w:jc w:val="both"/>
        <w:rPr>
          <w:rFonts w:ascii="Arial" w:hAnsi="Arial" w:cs="Arial"/>
          <w:szCs w:val="20"/>
        </w:rPr>
      </w:pPr>
      <w:r w:rsidRPr="00E04DC1">
        <w:rPr>
          <w:rFonts w:ascii="Arial" w:hAnsi="Arial" w:cs="Arial"/>
          <w:szCs w:val="20"/>
        </w:rPr>
        <w:t xml:space="preserve">so všetkými opatreniami a predpismi ochrany bezpečnosti a zdravia pri práci a požiarnej ochrany vzťahujúcej sa k zhotovovanému dielu, </w:t>
      </w:r>
    </w:p>
    <w:p w:rsidR="007B09C4" w:rsidRPr="00E04DC1" w:rsidRDefault="007B09C4" w:rsidP="00DD6C03">
      <w:pPr>
        <w:pStyle w:val="Odsekzoznamu"/>
        <w:numPr>
          <w:ilvl w:val="0"/>
          <w:numId w:val="16"/>
        </w:numPr>
        <w:spacing w:after="240"/>
        <w:ind w:left="851" w:hanging="425"/>
        <w:contextualSpacing w:val="0"/>
        <w:jc w:val="both"/>
        <w:rPr>
          <w:rFonts w:ascii="Arial" w:hAnsi="Arial" w:cs="Arial"/>
          <w:szCs w:val="20"/>
        </w:rPr>
      </w:pPr>
      <w:r w:rsidRPr="00E04DC1">
        <w:rPr>
          <w:rFonts w:ascii="Arial" w:hAnsi="Arial" w:cs="Arial"/>
          <w:szCs w:val="20"/>
        </w:rPr>
        <w:t xml:space="preserve">s prípadnými technologickými postupmi a technickými listami výrobkov vzťahujúcimi sa k vykonávanému dielu. </w:t>
      </w:r>
    </w:p>
    <w:p w:rsidR="007B09C4" w:rsidRPr="00E04DC1" w:rsidRDefault="007B09C4" w:rsidP="00DD6C03">
      <w:pPr>
        <w:pStyle w:val="Odsekzoznamu"/>
        <w:numPr>
          <w:ilvl w:val="1"/>
          <w:numId w:val="13"/>
        </w:numPr>
        <w:spacing w:after="240"/>
        <w:ind w:left="425" w:hanging="425"/>
        <w:contextualSpacing w:val="0"/>
        <w:jc w:val="both"/>
        <w:rPr>
          <w:rFonts w:ascii="Arial" w:hAnsi="Arial" w:cs="Arial"/>
          <w:szCs w:val="20"/>
        </w:rPr>
      </w:pPr>
      <w:r w:rsidRPr="00E04DC1">
        <w:rPr>
          <w:rFonts w:ascii="Arial" w:hAnsi="Arial" w:cs="Arial"/>
          <w:szCs w:val="20"/>
        </w:rPr>
        <w:t xml:space="preserve">Objednávateľ je oprávnený aj v priebehu realizácie požadovať zámeny materiálov oproti pôvodne navrhnutým a dohodnutým materiálom výlučne v odôvodnených prípadoch a Zhotoviteľ je povinný v odôvodnených prípadoch tieto požiadavky akceptovať, pokiaľ tieto boli predložené v dostatočnom predstihu pred realizáciou (pred zabezpečením dodávky). Požiadavka na výmenu materiálov musí byť vykonaná písomne. Ak hrozí vznik zbytočne vynaložených nákladov, je Zhotoviteľ povinný o tom neodkladne informovať zástupcu Objednávateľa a ten následne rozhodne, či na svojej požiadavke trvá. </w:t>
      </w:r>
    </w:p>
    <w:p w:rsidR="007B09C4" w:rsidRPr="00E04DC1" w:rsidRDefault="007B09C4" w:rsidP="00DD6C03">
      <w:pPr>
        <w:pStyle w:val="Odsekzoznamu"/>
        <w:numPr>
          <w:ilvl w:val="1"/>
          <w:numId w:val="13"/>
        </w:numPr>
        <w:spacing w:after="240"/>
        <w:ind w:left="425" w:hanging="425"/>
        <w:contextualSpacing w:val="0"/>
        <w:jc w:val="both"/>
        <w:rPr>
          <w:rFonts w:ascii="Arial" w:hAnsi="Arial" w:cs="Arial"/>
          <w:szCs w:val="20"/>
        </w:rPr>
      </w:pPr>
      <w:r w:rsidRPr="00E04DC1">
        <w:rPr>
          <w:rFonts w:ascii="Arial" w:hAnsi="Arial" w:cs="Arial"/>
          <w:szCs w:val="20"/>
        </w:rPr>
        <w:t>Bez písomného súhlasu Objednávateľa nesmú byť použité iné materiály, technológie alebo zmeny voči projektovej dokumentácii a oceneného výkazu výmer Objednávateľa, ktorý tvorí prílohu č. 1 k tejto zmluve. Zároveň sa Zhotoviteľ zaväzuje a zodpovedá za to, že pri realizácii diela nepoužije žiadny materiál, o ktorom je v čase jeho použitia známe, že je škodlivý. Ak tak Zhotoviteľ urobí, je povinný na písomné vyzvanie Objednávateľa vykonať okamžite nápravu tak, aby Objednávateľ ani iný subjekt z tohto titulu neutrpel žiadnu ujmu. Pred fyzickým zahájením každej práce je potrebné mať písomne odsúhlasenú dokumentáciu a technologický postup stavebným alebo technickým dozorom Objednávateľa.</w:t>
      </w:r>
    </w:p>
    <w:p w:rsidR="007B09C4" w:rsidRPr="00E04DC1" w:rsidRDefault="007B09C4" w:rsidP="00DD6C03">
      <w:pPr>
        <w:pStyle w:val="Odsekzoznamu"/>
        <w:numPr>
          <w:ilvl w:val="1"/>
          <w:numId w:val="13"/>
        </w:numPr>
        <w:spacing w:after="240"/>
        <w:ind w:left="425" w:hanging="425"/>
        <w:contextualSpacing w:val="0"/>
        <w:jc w:val="both"/>
        <w:rPr>
          <w:rFonts w:ascii="Arial" w:hAnsi="Arial" w:cs="Arial"/>
          <w:szCs w:val="20"/>
        </w:rPr>
      </w:pPr>
      <w:r w:rsidRPr="00E04DC1">
        <w:rPr>
          <w:rFonts w:ascii="Arial" w:hAnsi="Arial" w:cs="Arial"/>
          <w:szCs w:val="20"/>
        </w:rPr>
        <w:t xml:space="preserve">Zhotoviteľ sa zaväzuje dodať dielo v kvalite podľa špecifikácie zadanej Objednávateľom v súťažných podkladoch v rámci procesu verejného obstarávania, ktorého výsledkom je uzatvorenie tejto zmluvy, alebo v ekvivalentnej kvalite. Ako ekvivalentný môže Objednávateľ akceptovať výlučne dielo s rovnakými alebo lepšími technickými parametrami v porovnaní s ponukou Zhotoviteľa. Dodanie ekvivalentného diela je podmienené písomným súhlasom Objednávateľa a jeho prípadná akceptácia je výlučne na posúdení Objednávateľa. Podrobné podmienky dodania a použitia ekvivalentného predmetu plnenia tvoria </w:t>
      </w:r>
      <w:r w:rsidR="00BC6DFF" w:rsidRPr="00E04DC1">
        <w:rPr>
          <w:rFonts w:ascii="Arial" w:hAnsi="Arial" w:cs="Arial"/>
          <w:szCs w:val="20"/>
        </w:rPr>
        <w:t>P</w:t>
      </w:r>
      <w:r w:rsidRPr="00E04DC1">
        <w:rPr>
          <w:rFonts w:ascii="Arial" w:hAnsi="Arial" w:cs="Arial"/>
          <w:szCs w:val="20"/>
        </w:rPr>
        <w:t xml:space="preserve">rílohu </w:t>
      </w:r>
      <w:r w:rsidR="00B24985" w:rsidRPr="00E04DC1">
        <w:rPr>
          <w:rFonts w:ascii="Arial" w:hAnsi="Arial" w:cs="Arial"/>
          <w:szCs w:val="20"/>
        </w:rPr>
        <w:t xml:space="preserve">č. 7 </w:t>
      </w:r>
      <w:r w:rsidRPr="00E04DC1">
        <w:rPr>
          <w:rFonts w:ascii="Arial" w:hAnsi="Arial" w:cs="Arial"/>
          <w:szCs w:val="20"/>
        </w:rPr>
        <w:t xml:space="preserve">tejto zmluvy. </w:t>
      </w:r>
    </w:p>
    <w:p w:rsidR="007B09C4" w:rsidRPr="00E04DC1" w:rsidRDefault="007B09C4" w:rsidP="00DD6C03">
      <w:pPr>
        <w:pStyle w:val="Odsekzoznamu"/>
        <w:numPr>
          <w:ilvl w:val="1"/>
          <w:numId w:val="13"/>
        </w:numPr>
        <w:spacing w:after="240"/>
        <w:ind w:left="425" w:hanging="425"/>
        <w:contextualSpacing w:val="0"/>
        <w:jc w:val="both"/>
        <w:rPr>
          <w:rFonts w:ascii="Arial" w:hAnsi="Arial" w:cs="Arial"/>
          <w:szCs w:val="20"/>
        </w:rPr>
      </w:pPr>
      <w:r w:rsidRPr="00E04DC1">
        <w:rPr>
          <w:rFonts w:ascii="Arial" w:hAnsi="Arial" w:cs="Arial"/>
          <w:szCs w:val="20"/>
        </w:rPr>
        <w:t xml:space="preserve">Zhotoviteľ potvrdzuje, že sa v plnom rozsahu oboznámil s rozsahom a povahou diela, ktoré má vykonať, že sú mu známe všetky technické, kvalitatívne a iné podmienky nevyhnutné k realizácii diela (vrátane prípojných miest) a že disponuje takými </w:t>
      </w:r>
      <w:r w:rsidR="00BC6DFF" w:rsidRPr="00E04DC1">
        <w:rPr>
          <w:rFonts w:ascii="Arial" w:hAnsi="Arial" w:cs="Arial"/>
          <w:szCs w:val="20"/>
        </w:rPr>
        <w:t xml:space="preserve">personálnymi kapacitami, technickými </w:t>
      </w:r>
      <w:r w:rsidRPr="00E04DC1">
        <w:rPr>
          <w:rFonts w:ascii="Arial" w:hAnsi="Arial" w:cs="Arial"/>
          <w:szCs w:val="20"/>
        </w:rPr>
        <w:t xml:space="preserve">kapacitami a odbornými znalosťami, ktoré sú na realizáciu diela nevyhnutné. Cena diela odráža všetky podmienky staveniska a situácie i tie, ktoré skúsený Zhotoviteľ má odôvodnene predvídať pri vynaložení náležitej odbornej starostlivosti. </w:t>
      </w:r>
    </w:p>
    <w:p w:rsidR="007B09C4" w:rsidRPr="00E04DC1" w:rsidRDefault="007B09C4" w:rsidP="00DD6C03">
      <w:pPr>
        <w:pStyle w:val="Odsekzoznamu"/>
        <w:numPr>
          <w:ilvl w:val="1"/>
          <w:numId w:val="13"/>
        </w:numPr>
        <w:spacing w:after="240"/>
        <w:ind w:left="425" w:hanging="425"/>
        <w:contextualSpacing w:val="0"/>
        <w:jc w:val="both"/>
        <w:rPr>
          <w:rFonts w:ascii="Arial" w:hAnsi="Arial" w:cs="Arial"/>
          <w:szCs w:val="20"/>
        </w:rPr>
      </w:pPr>
      <w:r w:rsidRPr="00E04DC1">
        <w:rPr>
          <w:rFonts w:ascii="Arial" w:hAnsi="Arial" w:cs="Arial"/>
          <w:szCs w:val="20"/>
        </w:rPr>
        <w:t xml:space="preserve">Všetky materiály a výrobky uvedené v projektovej dokumentácii sú špecifikované vzhľadom na požadované platné všeobecne záväzné predpisy. Všetky zámeny  materiálov alebo výrobkov musia zodpovedať parametrom výrobkov uvedených v projektovej dokumentácii a musia byť písomne odsúhlasené Objednávateľom. Pri zámene nesmie dôjsť k zmene koncepcie riešenia. Všetky povrchové úpravy, farebné odtiene a štruktúry použitých materiálov musia byť pred realizáciou písomne odsúhlasené Objednávateľom. Zhotoviteľ stavby sa bude riadiť údajmi uvedenými v textovej a výkresovej časti PD. </w:t>
      </w:r>
    </w:p>
    <w:p w:rsidR="007B09C4" w:rsidRPr="00E04DC1" w:rsidRDefault="007B09C4" w:rsidP="00DD6C03">
      <w:pPr>
        <w:pStyle w:val="Odsekzoznamu"/>
        <w:numPr>
          <w:ilvl w:val="1"/>
          <w:numId w:val="13"/>
        </w:numPr>
        <w:spacing w:before="240"/>
        <w:ind w:left="425" w:hanging="425"/>
        <w:contextualSpacing w:val="0"/>
        <w:jc w:val="both"/>
        <w:rPr>
          <w:rFonts w:ascii="Arial" w:hAnsi="Arial" w:cs="Arial"/>
          <w:szCs w:val="20"/>
        </w:rPr>
      </w:pPr>
      <w:r w:rsidRPr="00E04DC1">
        <w:rPr>
          <w:rFonts w:ascii="Arial" w:hAnsi="Arial" w:cs="Arial"/>
          <w:szCs w:val="20"/>
        </w:rPr>
        <w:t xml:space="preserve">Zhotoviteľ stavby berie na vedomie, že zodpovedný projektant PD má právo vykonávať autorský dohľad, t. j. dozor nad zhotovením stavby a jej súladu s PD. </w:t>
      </w:r>
    </w:p>
    <w:p w:rsidR="007B09C4" w:rsidRPr="00E04DC1" w:rsidRDefault="007B09C4" w:rsidP="00DD6C03">
      <w:pPr>
        <w:pStyle w:val="Odsekzoznamu"/>
        <w:numPr>
          <w:ilvl w:val="1"/>
          <w:numId w:val="13"/>
        </w:numPr>
        <w:spacing w:before="240" w:after="240"/>
        <w:ind w:left="425" w:hanging="425"/>
        <w:contextualSpacing w:val="0"/>
        <w:jc w:val="both"/>
        <w:rPr>
          <w:rFonts w:ascii="Arial" w:hAnsi="Arial" w:cs="Arial"/>
          <w:szCs w:val="20"/>
        </w:rPr>
      </w:pPr>
      <w:r w:rsidRPr="00E04DC1">
        <w:rPr>
          <w:rFonts w:ascii="Arial" w:hAnsi="Arial" w:cs="Arial"/>
          <w:szCs w:val="20"/>
        </w:rPr>
        <w:lastRenderedPageBreak/>
        <w:t xml:space="preserve">Zhotoviteľ stavby (ako aj všetci subdodávatelia) je oprávnený použiť PD iba na účely realizácie (zhotovenia) stavby podľa PD. Iné použitie, najmä jeho ďalšie rozširovanie alebo prenechanie na využitie tretím osobám je podmienené výslovným písomným súhlasom autora v zmysle Zákona č. 185/2015 Z. z. Autorský zákon (ďalej len ,,Autorský zákon“). </w:t>
      </w:r>
    </w:p>
    <w:p w:rsidR="007B09C4" w:rsidRPr="00E04DC1" w:rsidRDefault="007B09C4" w:rsidP="00DD6C03">
      <w:pPr>
        <w:pStyle w:val="Odsekzoznamu"/>
        <w:numPr>
          <w:ilvl w:val="1"/>
          <w:numId w:val="13"/>
        </w:numPr>
        <w:ind w:left="425" w:hanging="425"/>
        <w:contextualSpacing w:val="0"/>
        <w:jc w:val="both"/>
        <w:rPr>
          <w:rFonts w:ascii="Arial" w:hAnsi="Arial" w:cs="Arial"/>
          <w:szCs w:val="20"/>
        </w:rPr>
      </w:pPr>
      <w:r w:rsidRPr="00E04DC1">
        <w:rPr>
          <w:rFonts w:ascii="Arial" w:hAnsi="Arial" w:cs="Arial"/>
          <w:szCs w:val="20"/>
          <w:u w:val="single"/>
        </w:rPr>
        <w:t>Špecifické podmienky plnenia predmetu zmluvy</w:t>
      </w:r>
      <w:r w:rsidRPr="00E04DC1">
        <w:rPr>
          <w:rFonts w:ascii="Arial" w:hAnsi="Arial" w:cs="Arial"/>
          <w:szCs w:val="20"/>
        </w:rPr>
        <w:t>:</w:t>
      </w:r>
    </w:p>
    <w:p w:rsidR="007B09C4" w:rsidRPr="00E04DC1" w:rsidRDefault="007B09C4" w:rsidP="00DD6C03">
      <w:pPr>
        <w:pStyle w:val="Odsekzoznamu"/>
        <w:numPr>
          <w:ilvl w:val="0"/>
          <w:numId w:val="17"/>
        </w:numPr>
        <w:ind w:left="851" w:hanging="425"/>
        <w:contextualSpacing w:val="0"/>
        <w:jc w:val="both"/>
        <w:rPr>
          <w:rFonts w:ascii="Arial" w:hAnsi="Arial" w:cs="Arial"/>
          <w:szCs w:val="20"/>
        </w:rPr>
      </w:pPr>
      <w:r w:rsidRPr="00E04DC1">
        <w:rPr>
          <w:rFonts w:ascii="Arial" w:hAnsi="Arial" w:cs="Arial"/>
          <w:szCs w:val="20"/>
        </w:rPr>
        <w:t xml:space="preserve">Prípadné zmeny projektu je nutné pred ich realizáciou prekonzultovať s autorom projektu </w:t>
      </w:r>
      <w:r w:rsidR="0089737F" w:rsidRPr="00E04DC1">
        <w:rPr>
          <w:rFonts w:ascii="Arial" w:hAnsi="Arial" w:cs="Arial"/>
          <w:szCs w:val="20"/>
        </w:rPr>
        <w:t xml:space="preserve">, </w:t>
      </w:r>
      <w:r w:rsidRPr="00E04DC1">
        <w:rPr>
          <w:rFonts w:ascii="Arial" w:hAnsi="Arial" w:cs="Arial"/>
          <w:szCs w:val="20"/>
        </w:rPr>
        <w:t>so zodpovedným projektantom príslušnej časti</w:t>
      </w:r>
      <w:r w:rsidR="0089737F" w:rsidRPr="00E04DC1">
        <w:rPr>
          <w:rFonts w:ascii="Arial" w:hAnsi="Arial" w:cs="Arial"/>
          <w:szCs w:val="20"/>
        </w:rPr>
        <w:t>, respektíve s kľúčovými osobami za Objednávateľa</w:t>
      </w:r>
      <w:r w:rsidRPr="00E04DC1">
        <w:rPr>
          <w:rFonts w:ascii="Arial" w:hAnsi="Arial" w:cs="Arial"/>
          <w:szCs w:val="20"/>
        </w:rPr>
        <w:t xml:space="preserve">, ich realizácia je možná len na základe ich písomného súhlasu. V prípade porušenia povinnosti podľa tohto bodu bude toto považované za podstatné porušenie zmluvy, v dôsledku ktorého je Objednávateľ oprávnený od zmluvy odstúpiť a Zhotoviteľ je povinný na základe žiadosti Objednávateľa zaplatiť zmluvnú pokutu vo výške 5 % z ceny diela s DPH. Zhotoviteľ zodpovedá voči autorovi PD za prípadné porušenie autorskoprávnej ochrany PD v celom rozsahu. </w:t>
      </w:r>
    </w:p>
    <w:p w:rsidR="007B09C4" w:rsidRPr="00E04DC1" w:rsidRDefault="007B09C4" w:rsidP="00DD6C03">
      <w:pPr>
        <w:pStyle w:val="Odsekzoznamu"/>
        <w:numPr>
          <w:ilvl w:val="0"/>
          <w:numId w:val="17"/>
        </w:numPr>
        <w:ind w:left="851" w:hanging="425"/>
        <w:contextualSpacing w:val="0"/>
        <w:jc w:val="both"/>
        <w:rPr>
          <w:rFonts w:ascii="Arial" w:hAnsi="Arial" w:cs="Arial"/>
          <w:szCs w:val="20"/>
        </w:rPr>
      </w:pPr>
      <w:r w:rsidRPr="00E04DC1">
        <w:rPr>
          <w:rFonts w:ascii="Arial" w:hAnsi="Arial" w:cs="Arial"/>
          <w:szCs w:val="20"/>
        </w:rPr>
        <w:t>V prípade nejasností je bezpodmienečne nutné kontaktovať projektanta príslušnej časti, prípadné nejasnosti v projekte je nutné bezodkladne oznámiť zodpovednému projektantovi príslušnej časti a Objednávateľovi.</w:t>
      </w:r>
    </w:p>
    <w:p w:rsidR="007B09C4" w:rsidRPr="00E04DC1" w:rsidRDefault="007B09C4" w:rsidP="00DD6C03">
      <w:pPr>
        <w:pStyle w:val="Odsekzoznamu"/>
        <w:numPr>
          <w:ilvl w:val="0"/>
          <w:numId w:val="17"/>
        </w:numPr>
        <w:spacing w:after="240"/>
        <w:ind w:left="851" w:hanging="425"/>
        <w:contextualSpacing w:val="0"/>
        <w:jc w:val="both"/>
        <w:rPr>
          <w:rFonts w:ascii="Arial" w:hAnsi="Arial" w:cs="Arial"/>
          <w:szCs w:val="20"/>
        </w:rPr>
      </w:pPr>
      <w:r w:rsidRPr="00E04DC1">
        <w:rPr>
          <w:rFonts w:ascii="Arial" w:hAnsi="Arial" w:cs="Arial"/>
          <w:szCs w:val="20"/>
        </w:rPr>
        <w:t>Projektované rozmery stavebných výrobkov a konštrukcií je nutné pred ich zadaním do výroby overiť premeraním priamo na stavbe.</w:t>
      </w:r>
    </w:p>
    <w:p w:rsidR="007B09C4" w:rsidRPr="00E04DC1" w:rsidRDefault="007B09C4" w:rsidP="00DD6C03">
      <w:pPr>
        <w:pStyle w:val="Odsekzoznamu"/>
        <w:numPr>
          <w:ilvl w:val="1"/>
          <w:numId w:val="13"/>
        </w:numPr>
        <w:spacing w:after="240"/>
        <w:contextualSpacing w:val="0"/>
        <w:jc w:val="both"/>
        <w:rPr>
          <w:rFonts w:ascii="Arial" w:hAnsi="Arial" w:cs="Arial"/>
          <w:szCs w:val="20"/>
        </w:rPr>
      </w:pPr>
      <w:r w:rsidRPr="00E04DC1">
        <w:rPr>
          <w:rFonts w:ascii="Arial" w:hAnsi="Arial" w:cs="Arial"/>
          <w:szCs w:val="20"/>
        </w:rPr>
        <w:t>Nevyhnuté priestory v exteriéri pre dočasnú skládku materiálu a objekty zariadenia staveniska budú dohodnuté medzi zmluvnými stranami v rámci aktualizácie Projektu organizácie výstavby - POV pred začatím stavebných prác (viď čl. VII, bod 3.)</w:t>
      </w:r>
    </w:p>
    <w:p w:rsidR="007B09C4" w:rsidRPr="00E04DC1" w:rsidRDefault="007B09C4" w:rsidP="007B09C4">
      <w:pPr>
        <w:jc w:val="center"/>
        <w:rPr>
          <w:rFonts w:ascii="Arial" w:hAnsi="Arial" w:cs="Arial"/>
          <w:b/>
          <w:bCs/>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III.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ČAS PLNENIA</w:t>
      </w:r>
    </w:p>
    <w:p w:rsidR="007B09C4" w:rsidRPr="00E04DC1" w:rsidRDefault="007B09C4" w:rsidP="00DD6C03">
      <w:pPr>
        <w:pStyle w:val="Odsekzoznamu"/>
        <w:numPr>
          <w:ilvl w:val="0"/>
          <w:numId w:val="26"/>
        </w:numPr>
        <w:ind w:left="426" w:hanging="426"/>
        <w:contextualSpacing w:val="0"/>
        <w:jc w:val="both"/>
        <w:rPr>
          <w:rFonts w:ascii="Arial" w:hAnsi="Arial" w:cs="Arial"/>
          <w:szCs w:val="20"/>
        </w:rPr>
      </w:pPr>
      <w:r w:rsidRPr="00E04DC1">
        <w:rPr>
          <w:rFonts w:ascii="Arial" w:hAnsi="Arial" w:cs="Arial"/>
          <w:szCs w:val="20"/>
        </w:rPr>
        <w:t xml:space="preserve">Zhotoviteľ </w:t>
      </w:r>
      <w:r w:rsidRPr="00E04DC1">
        <w:rPr>
          <w:rFonts w:ascii="Arial" w:hAnsi="Arial" w:cs="Arial"/>
          <w:bCs/>
          <w:szCs w:val="20"/>
        </w:rPr>
        <w:t xml:space="preserve">sa zaväzuje zhotoviť pre Objednávateľa dielo v rozsahu a kvalite vyplývajúcej z tejto zmluvy a odovzdať dielo Objednávateľovi v dohodnutom termíne a mieste. Zhotoviteľ </w:t>
      </w:r>
      <w:r w:rsidRPr="00E04DC1">
        <w:rPr>
          <w:rFonts w:ascii="Arial" w:hAnsi="Arial" w:cs="Arial"/>
          <w:szCs w:val="20"/>
        </w:rPr>
        <w:t xml:space="preserve">začne prípravné a stavebné práce od odovzdania staveniska podľa podmienok uvedených v tomto článku zmluvy. Zhotoviteľ je povinný vykonať a odovzdať Objednávateľovi dielo v rozsahu podľa čl. II. tejto zmluvy v nasledovných etapách: </w:t>
      </w:r>
    </w:p>
    <w:p w:rsidR="007B09C4" w:rsidRPr="00E04DC1" w:rsidRDefault="007B09C4" w:rsidP="00DD6C03">
      <w:pPr>
        <w:pStyle w:val="Odsekzoznamu"/>
        <w:numPr>
          <w:ilvl w:val="0"/>
          <w:numId w:val="27"/>
        </w:numPr>
        <w:ind w:left="851" w:hanging="425"/>
        <w:contextualSpacing w:val="0"/>
        <w:jc w:val="both"/>
        <w:rPr>
          <w:rFonts w:ascii="Arial" w:hAnsi="Arial" w:cs="Arial"/>
          <w:szCs w:val="20"/>
        </w:rPr>
      </w:pPr>
      <w:r w:rsidRPr="00E04DC1">
        <w:rPr>
          <w:rFonts w:ascii="Arial" w:hAnsi="Arial" w:cs="Arial"/>
          <w:b/>
          <w:szCs w:val="20"/>
        </w:rPr>
        <w:t>Objednávateľ odovzdá Zhotoviteľovi stavenisko</w:t>
      </w:r>
      <w:r w:rsidRPr="00E04DC1">
        <w:rPr>
          <w:rFonts w:ascii="Arial" w:hAnsi="Arial" w:cs="Arial"/>
          <w:szCs w:val="20"/>
        </w:rPr>
        <w:t xml:space="preserve"> najneskôr do </w:t>
      </w:r>
      <w:r w:rsidRPr="00E04DC1">
        <w:rPr>
          <w:rFonts w:ascii="Arial" w:hAnsi="Arial" w:cs="Arial"/>
          <w:b/>
          <w:szCs w:val="20"/>
        </w:rPr>
        <w:t>7 pracovných dní</w:t>
      </w:r>
      <w:r w:rsidRPr="00E04DC1">
        <w:rPr>
          <w:rFonts w:ascii="Arial" w:hAnsi="Arial" w:cs="Arial"/>
          <w:szCs w:val="20"/>
        </w:rPr>
        <w:t xml:space="preserve"> odo dňa účinnosti tejto zmluvy podľa čl. VII. tejto zmluvy. O odovzdaní a prevzatí staveniska bude vyhotovený písomný zápis.</w:t>
      </w:r>
    </w:p>
    <w:p w:rsidR="007B09C4" w:rsidRPr="00E04DC1" w:rsidRDefault="007B09C4" w:rsidP="00DD6C03">
      <w:pPr>
        <w:pStyle w:val="Odsekzoznamu"/>
        <w:numPr>
          <w:ilvl w:val="0"/>
          <w:numId w:val="27"/>
        </w:numPr>
        <w:ind w:left="851" w:hanging="425"/>
        <w:contextualSpacing w:val="0"/>
        <w:jc w:val="both"/>
        <w:rPr>
          <w:rFonts w:ascii="Arial" w:hAnsi="Arial" w:cs="Arial"/>
          <w:szCs w:val="20"/>
        </w:rPr>
      </w:pPr>
      <w:r w:rsidRPr="00E04DC1">
        <w:rPr>
          <w:rFonts w:ascii="Arial" w:hAnsi="Arial" w:cs="Arial"/>
          <w:b/>
          <w:szCs w:val="20"/>
        </w:rPr>
        <w:t>Termín začatia prípravných a stavebných prác</w:t>
      </w:r>
      <w:r w:rsidRPr="00E04DC1">
        <w:rPr>
          <w:rFonts w:ascii="Arial" w:hAnsi="Arial" w:cs="Arial"/>
          <w:szCs w:val="20"/>
        </w:rPr>
        <w:t xml:space="preserve">: najneskôr do </w:t>
      </w:r>
      <w:r w:rsidRPr="00E04DC1">
        <w:rPr>
          <w:rFonts w:ascii="Arial" w:hAnsi="Arial" w:cs="Arial"/>
          <w:b/>
          <w:szCs w:val="20"/>
        </w:rPr>
        <w:t xml:space="preserve">7 pracovných dní </w:t>
      </w:r>
      <w:r w:rsidRPr="00E04DC1">
        <w:rPr>
          <w:rFonts w:ascii="Arial" w:hAnsi="Arial" w:cs="Arial"/>
          <w:szCs w:val="20"/>
        </w:rPr>
        <w:t>od odovzdania staveniska.</w:t>
      </w:r>
    </w:p>
    <w:p w:rsidR="007B09C4" w:rsidRPr="00E04DC1" w:rsidRDefault="007B09C4" w:rsidP="00DD6C03">
      <w:pPr>
        <w:pStyle w:val="Odsekzoznamu"/>
        <w:numPr>
          <w:ilvl w:val="0"/>
          <w:numId w:val="27"/>
        </w:numPr>
        <w:ind w:left="851" w:hanging="425"/>
        <w:contextualSpacing w:val="0"/>
        <w:jc w:val="both"/>
        <w:rPr>
          <w:rFonts w:ascii="Arial" w:hAnsi="Arial" w:cs="Arial"/>
          <w:szCs w:val="20"/>
        </w:rPr>
      </w:pPr>
      <w:r w:rsidRPr="00E04DC1">
        <w:rPr>
          <w:rFonts w:ascii="Arial" w:hAnsi="Arial" w:cs="Arial"/>
          <w:b/>
          <w:szCs w:val="20"/>
        </w:rPr>
        <w:t>Termín vykonania a odovzdania celého diela</w:t>
      </w:r>
      <w:r w:rsidRPr="00E04DC1">
        <w:rPr>
          <w:rFonts w:ascii="Arial" w:hAnsi="Arial" w:cs="Arial"/>
          <w:szCs w:val="20"/>
        </w:rPr>
        <w:t xml:space="preserve">: najneskôr do </w:t>
      </w:r>
      <w:r w:rsidRPr="00E04DC1">
        <w:rPr>
          <w:rFonts w:ascii="Arial" w:hAnsi="Arial" w:cs="Arial"/>
          <w:b/>
          <w:szCs w:val="20"/>
        </w:rPr>
        <w:t xml:space="preserve">180 dní </w:t>
      </w:r>
      <w:r w:rsidRPr="00E04DC1">
        <w:rPr>
          <w:rFonts w:ascii="Arial" w:hAnsi="Arial" w:cs="Arial"/>
          <w:szCs w:val="20"/>
        </w:rPr>
        <w:t>odo dňa odovzdania staveniska Objednávateľom, pričom prvý deň tejto lehoty sa začína počítať dňom nasledujúcim po dni odovzdania staveniska Objednávateľom.</w:t>
      </w:r>
    </w:p>
    <w:p w:rsidR="007B09C4" w:rsidRPr="00E04DC1" w:rsidRDefault="007B09C4" w:rsidP="007B09C4">
      <w:pPr>
        <w:spacing w:after="240"/>
        <w:ind w:left="426"/>
        <w:jc w:val="both"/>
        <w:rPr>
          <w:rFonts w:ascii="Arial" w:hAnsi="Arial" w:cs="Arial"/>
          <w:sz w:val="20"/>
          <w:szCs w:val="20"/>
        </w:rPr>
      </w:pPr>
      <w:r w:rsidRPr="00E04DC1">
        <w:rPr>
          <w:rFonts w:ascii="Arial" w:hAnsi="Arial" w:cs="Arial"/>
          <w:sz w:val="20"/>
          <w:szCs w:val="20"/>
        </w:rPr>
        <w:t>Ak si termín zhotovenia diela vzhľadom na nepretržitú prevádzku, vyžaduje realizáciu prác denne, v prípade potreby aj cez sobotu resp. nedeľu a v noci, musia byť práce/montážne práce vždy vopred dohodnuté a odsúhlasené s Objednávateľom.</w:t>
      </w:r>
    </w:p>
    <w:p w:rsidR="007B09C4" w:rsidRPr="00E04DC1" w:rsidRDefault="007B09C4" w:rsidP="00DD6C03">
      <w:pPr>
        <w:pStyle w:val="Odsekzoznamu"/>
        <w:numPr>
          <w:ilvl w:val="0"/>
          <w:numId w:val="28"/>
        </w:numPr>
        <w:spacing w:after="240"/>
        <w:ind w:left="426" w:hanging="426"/>
        <w:contextualSpacing w:val="0"/>
        <w:jc w:val="both"/>
        <w:rPr>
          <w:rFonts w:ascii="Arial" w:hAnsi="Arial" w:cs="Arial"/>
          <w:szCs w:val="20"/>
        </w:rPr>
      </w:pPr>
      <w:r w:rsidRPr="00E04DC1">
        <w:rPr>
          <w:rFonts w:ascii="Arial" w:hAnsi="Arial" w:cs="Arial"/>
          <w:szCs w:val="20"/>
        </w:rPr>
        <w:t xml:space="preserve">Ak Zhotoviteľ nezačne prípravné a stavebné práce v dohodnutom termíne podľa bodu 1 písm. b) tohto článku, Objednávateľ je oprávnený požadovať od Zhotoviteľa zmluvnú pokutu vo výške 0,1 % z ceny diela s DPH za každý deň omeškania, a to od prvého dňa omeškania vrátane. V takom prípade je Zhotoviteľ povinný zmluvnú pokutu zaplatiť za obdobie až do dňa začatia prípravných a stavených prác, alebo do momentu zániku zmluvného vzťahu na základe tejto zmluvy. Ak nezačne Zhotoviteľ prípravné a stavebné práce na realizáciu diela ani do siedmich dní po dohodnutom termíne začatia podľa bodu 1 písm. b) tohto článku, a to z dôvodov, ktoré sú na jeho strane, bude toto považované za podstatné porušenie zmluvy, v dôsledku ktorého je Objednávateľ oprávnený od zmluvy odstúpiť. </w:t>
      </w:r>
    </w:p>
    <w:p w:rsidR="007B09C4" w:rsidRPr="00E04DC1" w:rsidRDefault="007B09C4" w:rsidP="00DD6C03">
      <w:pPr>
        <w:pStyle w:val="Odsekzoznamu"/>
        <w:numPr>
          <w:ilvl w:val="0"/>
          <w:numId w:val="28"/>
        </w:numPr>
        <w:spacing w:after="240"/>
        <w:ind w:left="426" w:hanging="426"/>
        <w:contextualSpacing w:val="0"/>
        <w:jc w:val="both"/>
        <w:rPr>
          <w:rFonts w:ascii="Arial" w:hAnsi="Arial" w:cs="Arial"/>
          <w:szCs w:val="20"/>
        </w:rPr>
      </w:pPr>
      <w:r w:rsidRPr="00E04DC1">
        <w:rPr>
          <w:rFonts w:ascii="Arial" w:hAnsi="Arial" w:cs="Arial"/>
          <w:szCs w:val="20"/>
        </w:rPr>
        <w:t>Zhotoviteľ dokončí dielo bez zjavných vád</w:t>
      </w:r>
      <w:r w:rsidR="004F321D" w:rsidRPr="00E04DC1">
        <w:rPr>
          <w:rFonts w:ascii="Arial" w:hAnsi="Arial" w:cs="Arial"/>
          <w:szCs w:val="20"/>
        </w:rPr>
        <w:t>,</w:t>
      </w:r>
      <w:r w:rsidRPr="00E04DC1">
        <w:rPr>
          <w:rFonts w:ascii="Arial" w:hAnsi="Arial" w:cs="Arial"/>
          <w:szCs w:val="20"/>
        </w:rPr>
        <w:t xml:space="preserve"> nedorobkov</w:t>
      </w:r>
      <w:r w:rsidR="004F321D" w:rsidRPr="00E04DC1">
        <w:rPr>
          <w:rFonts w:ascii="Arial" w:hAnsi="Arial" w:cs="Arial"/>
          <w:szCs w:val="20"/>
        </w:rPr>
        <w:t xml:space="preserve"> a vzniknutých škôd</w:t>
      </w:r>
      <w:r w:rsidRPr="00E04DC1">
        <w:rPr>
          <w:rFonts w:ascii="Arial" w:hAnsi="Arial" w:cs="Arial"/>
          <w:szCs w:val="20"/>
        </w:rPr>
        <w:t xml:space="preserve"> a pripraví dielo na odovzdanie Objednávateľovi v termíne podľa bodu 1 písm. c) tohto článku zmluvy. Ak Zhotoviteľ pripraví dielo na odovzdanie pred zmluvne dohodnutým termínom, zaväzuje sa Objednávateľ dielo prevziať aj v skoršom, ako dohodnutom termíne, avšak zmluvné strany sa dohodli, že </w:t>
      </w:r>
      <w:r w:rsidRPr="00E04DC1">
        <w:rPr>
          <w:rFonts w:ascii="Arial" w:hAnsi="Arial" w:cs="Arial"/>
          <w:szCs w:val="20"/>
        </w:rPr>
        <w:lastRenderedPageBreak/>
        <w:t xml:space="preserve">finančné vyrovnanie je Objednávateľ oprávnený vykonať tak, akoby stavba bola dokončená v dohodnutom termíne ukončenia. </w:t>
      </w:r>
    </w:p>
    <w:p w:rsidR="007B09C4" w:rsidRPr="00E04DC1" w:rsidRDefault="007B09C4" w:rsidP="00DD6C03">
      <w:pPr>
        <w:pStyle w:val="Odsekzoznamu"/>
        <w:numPr>
          <w:ilvl w:val="0"/>
          <w:numId w:val="28"/>
        </w:numPr>
        <w:spacing w:after="240"/>
        <w:ind w:left="426" w:hanging="426"/>
        <w:contextualSpacing w:val="0"/>
        <w:jc w:val="both"/>
        <w:rPr>
          <w:rFonts w:ascii="Arial" w:hAnsi="Arial" w:cs="Arial"/>
          <w:szCs w:val="20"/>
        </w:rPr>
      </w:pPr>
      <w:r w:rsidRPr="00E04DC1">
        <w:rPr>
          <w:rFonts w:ascii="Arial" w:hAnsi="Arial" w:cs="Arial"/>
          <w:szCs w:val="20"/>
        </w:rPr>
        <w:t>Súčasťou tejto zmluvy o dielo je aj podrobný časový harmonogram realizácie diela (ďalej len harmonogram)  a Kontrolný a skúšobný plán diela vyhotovený Zhotoviteľom, ktoré tvoria prílohu č. 2 a č. 3 tejto zmluvy. Prípadná zmena harmonogramu podlieha písomnému schváleniu Objednávateľom</w:t>
      </w:r>
      <w:r w:rsidR="003F3FAF" w:rsidRPr="00E04DC1">
        <w:rPr>
          <w:rFonts w:ascii="Arial" w:hAnsi="Arial" w:cs="Arial"/>
          <w:szCs w:val="20"/>
        </w:rPr>
        <w:t>.</w:t>
      </w:r>
    </w:p>
    <w:p w:rsidR="007B09C4" w:rsidRPr="00E04DC1" w:rsidRDefault="007B09C4" w:rsidP="00DD6C03">
      <w:pPr>
        <w:pStyle w:val="Odsekzoznamu"/>
        <w:numPr>
          <w:ilvl w:val="0"/>
          <w:numId w:val="28"/>
        </w:numPr>
        <w:spacing w:after="240"/>
        <w:ind w:left="426" w:hanging="426"/>
        <w:contextualSpacing w:val="0"/>
        <w:jc w:val="both"/>
        <w:rPr>
          <w:rFonts w:ascii="Arial" w:hAnsi="Arial" w:cs="Arial"/>
          <w:szCs w:val="20"/>
        </w:rPr>
      </w:pPr>
      <w:r w:rsidRPr="00E04DC1">
        <w:rPr>
          <w:rFonts w:ascii="Arial" w:hAnsi="Arial" w:cs="Arial"/>
          <w:szCs w:val="20"/>
        </w:rPr>
        <w:t xml:space="preserve">Termíny uvedené v bode 1 tohto článku zmluvy a v harmonograme pre jednotlivé stavebné činnosti, sú pre Zhotoviteľa záväzné. Ak dôjde v priebehu prác zo strany Zhotoviteľa s dokončením čiastkových prác podľa harmonogramu k oneskoreniu dlhšiemu než 15 kalendárnych dní, je Objednávateľ oprávnený od tejto zmluvy odstúpiť. </w:t>
      </w:r>
    </w:p>
    <w:p w:rsidR="007B09C4" w:rsidRPr="00E04DC1" w:rsidRDefault="007B09C4" w:rsidP="00DD6C03">
      <w:pPr>
        <w:pStyle w:val="Odsekzoznamu"/>
        <w:numPr>
          <w:ilvl w:val="0"/>
          <w:numId w:val="28"/>
        </w:numPr>
        <w:spacing w:after="240"/>
        <w:ind w:left="426" w:hanging="426"/>
        <w:contextualSpacing w:val="0"/>
        <w:jc w:val="both"/>
        <w:rPr>
          <w:rFonts w:ascii="Arial" w:hAnsi="Arial" w:cs="Arial"/>
          <w:szCs w:val="20"/>
        </w:rPr>
      </w:pPr>
      <w:r w:rsidRPr="00E04DC1">
        <w:rPr>
          <w:rFonts w:ascii="Arial" w:hAnsi="Arial" w:cs="Arial"/>
          <w:szCs w:val="20"/>
        </w:rPr>
        <w:t xml:space="preserve">V prípade prekážok spočívajúcich vo vyššej moci podľa čl. </w:t>
      </w:r>
      <w:r w:rsidRPr="00E04DC1">
        <w:rPr>
          <w:rFonts w:ascii="Arial" w:hAnsi="Arial" w:cs="Arial"/>
          <w:bCs/>
          <w:szCs w:val="20"/>
        </w:rPr>
        <w:t>XIV.</w:t>
      </w:r>
      <w:r w:rsidRPr="00E04DC1">
        <w:rPr>
          <w:rFonts w:ascii="Arial" w:hAnsi="Arial" w:cs="Arial"/>
          <w:szCs w:val="20"/>
        </w:rPr>
        <w:t xml:space="preserve"> tejto zmluvy, ktoré Zhotoviteľovi bránia v zhotovení diela v dohodnutej lehote, predlžuje sa lehota na uskutočnenie diela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zmluvná strana, na ktorej strane vznikli tieto prekážky, povinná druhú zmluvnú stranu bezodkladne písomne informovať. Zároveň je povinná existenciu prekážok spočívajúcich vo vyššej moci relevantným spôsobom preukázať. Po dobu trvania týchto prekážok, resp. predĺženia lehoty na plnenie, nie je zmluvná strana v omeškaní. Zhotoviteľ je v prípade prekážok povinný aktualizovať časový harmonogram bezodkladne, a to najneskôr do piatich pracovných dní a poslať ho Objednávateľovi na písomné schválenie. </w:t>
      </w:r>
    </w:p>
    <w:p w:rsidR="007B09C4" w:rsidRPr="00E04DC1" w:rsidRDefault="007B09C4" w:rsidP="007B09C4">
      <w:pPr>
        <w:pStyle w:val="Odsekzoznamu"/>
        <w:ind w:left="360"/>
        <w:jc w:val="both"/>
        <w:rPr>
          <w:rFonts w:ascii="Arial" w:hAnsi="Arial" w:cs="Arial"/>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IV.</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CENA DIELA</w:t>
      </w:r>
    </w:p>
    <w:p w:rsidR="007B09C4" w:rsidRPr="00E04DC1" w:rsidRDefault="007B09C4" w:rsidP="00DD6C03">
      <w:pPr>
        <w:pStyle w:val="Odsekzoznamu"/>
        <w:numPr>
          <w:ilvl w:val="0"/>
          <w:numId w:val="29"/>
        </w:numPr>
        <w:spacing w:after="240"/>
        <w:ind w:left="426" w:hanging="426"/>
        <w:contextualSpacing w:val="0"/>
        <w:jc w:val="both"/>
        <w:rPr>
          <w:rFonts w:ascii="Arial" w:hAnsi="Arial" w:cs="Arial"/>
          <w:szCs w:val="20"/>
        </w:rPr>
      </w:pPr>
      <w:r w:rsidRPr="00E04DC1">
        <w:rPr>
          <w:rFonts w:ascii="Arial" w:hAnsi="Arial" w:cs="Arial"/>
          <w:szCs w:val="20"/>
        </w:rPr>
        <w:t>Cena za dielo je stanovená na základe výsledkov postupu zadávania zákazky podľa § 112 - 114 zákona o verejnom obstarávaní, dohodou zmluvných strán v súlade s § 3 zákona č. 18/1996 Z. z. o cenách a jeho vykonávacou vyhláškou č. 87/1996 Z. z. v znení neskorších predpisov.</w:t>
      </w:r>
    </w:p>
    <w:p w:rsidR="007B09C4" w:rsidRPr="00E04DC1" w:rsidRDefault="007B09C4" w:rsidP="00DD6C03">
      <w:pPr>
        <w:pStyle w:val="Odsekzoznamu"/>
        <w:numPr>
          <w:ilvl w:val="0"/>
          <w:numId w:val="29"/>
        </w:numPr>
        <w:spacing w:after="240"/>
        <w:ind w:left="426" w:hanging="426"/>
        <w:contextualSpacing w:val="0"/>
        <w:jc w:val="both"/>
        <w:rPr>
          <w:rFonts w:ascii="Arial" w:hAnsi="Arial" w:cs="Arial"/>
          <w:szCs w:val="20"/>
        </w:rPr>
      </w:pPr>
      <w:r w:rsidRPr="00E04DC1">
        <w:rPr>
          <w:rFonts w:ascii="Arial" w:hAnsi="Arial" w:cs="Arial"/>
          <w:szCs w:val="20"/>
        </w:rPr>
        <w:t xml:space="preserve">Cenou diela sa rozumie cena, vrátane DPH, vrátane všetkých nákladov spojených s jeho zhotovením, uvádzaná v mene Slovenskej republiky v EUR. </w:t>
      </w:r>
    </w:p>
    <w:p w:rsidR="007B09C4" w:rsidRPr="00E04DC1" w:rsidRDefault="007B09C4" w:rsidP="00DD6C03">
      <w:pPr>
        <w:pStyle w:val="Odsekzoznamu"/>
        <w:numPr>
          <w:ilvl w:val="0"/>
          <w:numId w:val="29"/>
        </w:numPr>
        <w:ind w:left="426" w:hanging="426"/>
        <w:contextualSpacing w:val="0"/>
        <w:jc w:val="both"/>
        <w:rPr>
          <w:rFonts w:ascii="Arial" w:hAnsi="Arial" w:cs="Arial"/>
          <w:szCs w:val="20"/>
        </w:rPr>
      </w:pPr>
      <w:r w:rsidRPr="00E04DC1">
        <w:rPr>
          <w:rFonts w:ascii="Arial" w:hAnsi="Arial" w:cs="Arial"/>
          <w:szCs w:val="20"/>
        </w:rPr>
        <w:t xml:space="preserve">Cena diela je určená na základe cenovej ponuky Zhotoviteľa, ktorá tvorí neoddeliteľnú prílohu č. 1 tejto zmluvy – ocenený výkaz výmer (položkový rozpočet). Ceny za stavebné práce, ako i za dielo ako celok, sú maximálne a neprekročiteľné, pokiaľ v tejto zmluve nie je uvedené inak. Pokiaľ nie je v tejto zmluve uvedené inak, zahrňuje táto cena všetko, čo je k zhotoveniu diela potrebné, a to najmä (ak je to pre splnenie diela potrebné):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náklady na vyhotovenie a riadne dokončenie diela, vrátane dodávok prác a materiálov,</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náklady na zriadenie, prevádzku, vypratanie, vyčistenie a zabezpečenie dočasného zariadenia staveniska, úhrady potrebných poplatkov (telefón, správne poplatky a pod.), skládok a nákladov s tým spojených,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všetky prípravné práce, revízie, odborné prehliadky, skúšky a dodatočné práce, ktoré  sú potrebné k uskutočneniu vlastného výkonu Zhotoviteľa,</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činnosti špecifikované v bode 2. článku II. tejto zmluvy,</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dočasný záber iných plôch potrebných pre realizáciu diela a poplatky za takýto záber, vrátane nákladov na vytýčenie a ochranu podzemných inžinierskych sietí,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všetky súbežné nároky Zhotoviteľa, ako aj obchodné prirážky,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colné poplatky,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náklady a poplatky za odvoz prebytočného materiálu, odvoz a ekologickú likvidáciu odpadu a sute z realizácie diela,</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náklady na projekt skutočného vyhotovenia, ktorá bude vyhotovená na základe súťažných podkladov zverejnených v rámci VO či realizačnej dokumentácie,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náklady na skúšky a vyhodnotenie akosti, náklady na vykonanie a vyhodnotenie funkčných skúšok (vrátane nákladov na energiu) a na odborné posudky, osvedčenia, skúšky a merania, ktorými bude potvrdené splnenie parametrov uvedených v zmluvnej dokumentácii,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lastRenderedPageBreak/>
        <w:t xml:space="preserve">náklady na návody a manuály k prevádzke a údržbe v troch vyhotoveniach v slovenskom jazyku,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náklady na všetky práce vykonávané za účelom splnenia podmienok uvedených v príslušných rozhodnutiach, potrebných meraní a prieskumov, ak sa vyžadujú</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náklady na poistenie a režijné náklady, dane prirážky na zisk a riziko,</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 xml:space="preserve">zaistenie bezpečnosti a ochrany zdravia pri práci a požiarnej ochrany, </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mzdové náklady, a to i v prípade, ak vzhľadom k jeho povahe bude potrebné dielo vyhotovovať počas víkendov, prípadne dní pracovného pokoja, ostatné mzdové a vedľajšie náklady, ktoré vzniknú napr. ubytovaním a stravovaním zamestnancov</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označenie stavby so základnými údajmi o stavbe,</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poskytnutie súčinnosti v konaniach pred správnymi a inými orgánmi. Zhotoviteľ je povinný obstarať a to i od svojich subdodávateľov všetky dokumenty, atesty, certifikáty revízne správy, návody na obsluhu, súhlasy a iné listiny potrebné v konaniach pred správnymi a inými orgánmi,</w:t>
      </w:r>
    </w:p>
    <w:p w:rsidR="007B09C4" w:rsidRPr="00E04DC1" w:rsidRDefault="007B09C4" w:rsidP="00DD6C03">
      <w:pPr>
        <w:pStyle w:val="Odsekzoznamu"/>
        <w:numPr>
          <w:ilvl w:val="0"/>
          <w:numId w:val="30"/>
        </w:numPr>
        <w:ind w:left="851" w:hanging="425"/>
        <w:contextualSpacing w:val="0"/>
        <w:jc w:val="both"/>
        <w:rPr>
          <w:rFonts w:ascii="Arial" w:hAnsi="Arial" w:cs="Arial"/>
          <w:szCs w:val="20"/>
        </w:rPr>
      </w:pPr>
      <w:r w:rsidRPr="00E04DC1">
        <w:rPr>
          <w:rFonts w:ascii="Arial" w:hAnsi="Arial" w:cs="Arial"/>
          <w:szCs w:val="20"/>
        </w:rPr>
        <w:t>prevod majetkových práv (vrátane súvisiacich práv duševného vlastníctva) na Objednávateľa,</w:t>
      </w:r>
    </w:p>
    <w:p w:rsidR="007B09C4" w:rsidRPr="00E04DC1" w:rsidRDefault="007B09C4" w:rsidP="003F3FAF">
      <w:pPr>
        <w:pStyle w:val="Odsekzoznamu"/>
        <w:numPr>
          <w:ilvl w:val="0"/>
          <w:numId w:val="30"/>
        </w:numPr>
        <w:spacing w:after="240"/>
        <w:ind w:left="851" w:hanging="425"/>
        <w:contextualSpacing w:val="0"/>
        <w:jc w:val="both"/>
        <w:rPr>
          <w:rFonts w:ascii="Arial" w:hAnsi="Arial" w:cs="Arial"/>
          <w:szCs w:val="20"/>
        </w:rPr>
      </w:pPr>
      <w:r w:rsidRPr="00E04DC1">
        <w:rPr>
          <w:rFonts w:ascii="Arial" w:hAnsi="Arial" w:cs="Arial"/>
          <w:szCs w:val="20"/>
        </w:rPr>
        <w:t xml:space="preserve">odplata koordinátora bezpečnosti na stavenisku. </w:t>
      </w:r>
    </w:p>
    <w:p w:rsidR="003F3FAF" w:rsidRPr="00E04DC1" w:rsidRDefault="003F3FAF" w:rsidP="003F3FAF">
      <w:pPr>
        <w:pStyle w:val="Odsekzoznamu"/>
        <w:numPr>
          <w:ilvl w:val="0"/>
          <w:numId w:val="29"/>
        </w:numPr>
        <w:spacing w:after="240"/>
        <w:contextualSpacing w:val="0"/>
        <w:jc w:val="both"/>
        <w:rPr>
          <w:rFonts w:ascii="Arial" w:hAnsi="Arial" w:cs="Arial"/>
          <w:szCs w:val="20"/>
        </w:rPr>
      </w:pPr>
      <w:r w:rsidRPr="00E04DC1">
        <w:rPr>
          <w:rFonts w:ascii="Arial" w:hAnsi="Arial" w:cs="Arial"/>
          <w:bCs/>
          <w:szCs w:val="20"/>
        </w:rPr>
        <w:t>Objednávateľ poskytne Zhotoviteľovi v nevyhnutnom objeme na realizáciu predmetu zmluvy elektrickú energiu a úžitkovú vodu bezodplatne.</w:t>
      </w:r>
    </w:p>
    <w:p w:rsidR="003F3FAF" w:rsidRPr="00E04DC1" w:rsidRDefault="003F3FAF" w:rsidP="003F3FAF">
      <w:pPr>
        <w:pStyle w:val="Odsekzoznamu"/>
        <w:numPr>
          <w:ilvl w:val="0"/>
          <w:numId w:val="29"/>
        </w:numPr>
        <w:contextualSpacing w:val="0"/>
        <w:jc w:val="both"/>
        <w:rPr>
          <w:rFonts w:ascii="Arial" w:hAnsi="Arial" w:cs="Arial"/>
          <w:szCs w:val="20"/>
        </w:rPr>
      </w:pPr>
      <w:r w:rsidRPr="00E04DC1">
        <w:rPr>
          <w:rFonts w:ascii="Arial" w:hAnsi="Arial" w:cs="Arial"/>
          <w:szCs w:val="20"/>
        </w:rPr>
        <w:t>Zhotoviteľ vyhlasuje, že je plne oboznámený s rozsahom a povahou predmetu diela a že správne vyhodnotil a ocenil všetky práce trvalého a dočasného charakteru, ktoré sú nevyhnutné pre riadne a včasné splnenie zmluvy a že pri stanovení ceny:</w:t>
      </w:r>
    </w:p>
    <w:p w:rsidR="003F3FAF" w:rsidRPr="00E04DC1" w:rsidRDefault="003F3FAF" w:rsidP="003F3FAF">
      <w:pPr>
        <w:pStyle w:val="Odsekzoznamu"/>
        <w:numPr>
          <w:ilvl w:val="0"/>
          <w:numId w:val="51"/>
        </w:numPr>
        <w:ind w:left="851" w:hanging="425"/>
        <w:contextualSpacing w:val="0"/>
        <w:jc w:val="both"/>
        <w:rPr>
          <w:rFonts w:ascii="Arial" w:hAnsi="Arial" w:cs="Arial"/>
          <w:szCs w:val="20"/>
        </w:rPr>
      </w:pPr>
      <w:r w:rsidRPr="00E04DC1">
        <w:rPr>
          <w:rFonts w:ascii="Arial" w:hAnsi="Arial" w:cs="Arial"/>
          <w:szCs w:val="20"/>
        </w:rPr>
        <w:t xml:space="preserve">sa oboznámil so zadaním a všetkou relevantnou dokumentáciou, </w:t>
      </w:r>
    </w:p>
    <w:p w:rsidR="003F3FAF" w:rsidRPr="00E04DC1" w:rsidRDefault="003F3FAF" w:rsidP="003F3FAF">
      <w:pPr>
        <w:pStyle w:val="Odsekzoznamu"/>
        <w:numPr>
          <w:ilvl w:val="0"/>
          <w:numId w:val="51"/>
        </w:numPr>
        <w:ind w:left="851" w:hanging="425"/>
        <w:contextualSpacing w:val="0"/>
        <w:jc w:val="both"/>
        <w:rPr>
          <w:rFonts w:ascii="Arial" w:hAnsi="Arial" w:cs="Arial"/>
          <w:szCs w:val="20"/>
        </w:rPr>
      </w:pPr>
      <w:r w:rsidRPr="00E04DC1">
        <w:rPr>
          <w:rFonts w:ascii="Arial" w:hAnsi="Arial" w:cs="Arial"/>
          <w:szCs w:val="20"/>
        </w:rPr>
        <w:t xml:space="preserve">preveril miestne podmienky, </w:t>
      </w:r>
    </w:p>
    <w:p w:rsidR="003F3FAF" w:rsidRPr="00E04DC1" w:rsidRDefault="003F3FAF" w:rsidP="003F3FAF">
      <w:pPr>
        <w:pStyle w:val="Odsekzoznamu"/>
        <w:numPr>
          <w:ilvl w:val="0"/>
          <w:numId w:val="51"/>
        </w:numPr>
        <w:spacing w:after="240"/>
        <w:ind w:left="851" w:hanging="425"/>
        <w:contextualSpacing w:val="0"/>
        <w:jc w:val="both"/>
        <w:rPr>
          <w:rFonts w:ascii="Arial" w:hAnsi="Arial" w:cs="Arial"/>
          <w:szCs w:val="20"/>
        </w:rPr>
      </w:pPr>
      <w:r w:rsidRPr="00E04DC1">
        <w:rPr>
          <w:rFonts w:ascii="Arial" w:hAnsi="Arial" w:cs="Arial"/>
          <w:szCs w:val="20"/>
        </w:rPr>
        <w:t>v dohodnutých zmluvných podmienkach uplatnil všetky svoje požiadavky na Objednávateľa známe ku dňu uzavretia tejto zmluvy.</w:t>
      </w:r>
    </w:p>
    <w:p w:rsidR="007B09C4" w:rsidRPr="00E04DC1" w:rsidRDefault="003F3FAF" w:rsidP="00DD6C03">
      <w:pPr>
        <w:pStyle w:val="Odsekzoznamu"/>
        <w:numPr>
          <w:ilvl w:val="0"/>
          <w:numId w:val="29"/>
        </w:numPr>
        <w:spacing w:after="240"/>
        <w:contextualSpacing w:val="0"/>
        <w:jc w:val="both"/>
        <w:rPr>
          <w:rFonts w:ascii="Arial" w:hAnsi="Arial" w:cs="Arial"/>
          <w:szCs w:val="20"/>
        </w:rPr>
      </w:pPr>
      <w:r w:rsidRPr="00E04DC1">
        <w:rPr>
          <w:rFonts w:ascii="Arial" w:hAnsi="Arial" w:cs="Arial"/>
          <w:szCs w:val="20"/>
        </w:rPr>
        <w:t>J</w:t>
      </w:r>
      <w:r w:rsidR="007B09C4" w:rsidRPr="00E04DC1">
        <w:rPr>
          <w:rFonts w:ascii="Arial" w:hAnsi="Arial" w:cs="Arial"/>
          <w:szCs w:val="20"/>
        </w:rPr>
        <w:t xml:space="preserve">ednotkové ceny v položkovom rozpočte sú pevné a obsahujú všetky náklady, nevyhnutné na realizáciu diela v cenovej úrovni k dátumu odovzdania diela a zisk Zhotoviteľa. Jednotkové ceny sú uvedené a dohodnuté bez dane z pridanej hodnoty. Tieto jednotkové ceny majú záväzný charakter pre prípadné odpočty z ceny alebo pre oceňovanie dodatočných prác vyžiadaných Objednávateľom. </w:t>
      </w:r>
    </w:p>
    <w:p w:rsidR="007B09C4" w:rsidRPr="00E04DC1" w:rsidRDefault="007B09C4" w:rsidP="00DD6C03">
      <w:pPr>
        <w:pStyle w:val="Odsekzoznamu"/>
        <w:numPr>
          <w:ilvl w:val="0"/>
          <w:numId w:val="29"/>
        </w:numPr>
        <w:contextualSpacing w:val="0"/>
        <w:jc w:val="both"/>
        <w:rPr>
          <w:rFonts w:ascii="Arial" w:hAnsi="Arial" w:cs="Arial"/>
          <w:szCs w:val="20"/>
        </w:rPr>
      </w:pPr>
      <w:r w:rsidRPr="00E04DC1">
        <w:rPr>
          <w:rFonts w:ascii="Arial" w:hAnsi="Arial" w:cs="Arial"/>
          <w:szCs w:val="20"/>
        </w:rPr>
        <w:t xml:space="preserve">Celková cena za vyhotovenie predmetu zmluvy/diela  je </w:t>
      </w:r>
    </w:p>
    <w:p w:rsidR="007B09C4" w:rsidRPr="00E04DC1" w:rsidRDefault="007B09C4" w:rsidP="007B09C4">
      <w:pPr>
        <w:ind w:left="425"/>
        <w:jc w:val="both"/>
        <w:rPr>
          <w:rFonts w:ascii="Arial" w:hAnsi="Arial" w:cs="Arial"/>
          <w:sz w:val="20"/>
          <w:szCs w:val="20"/>
        </w:rPr>
      </w:pPr>
      <w:r w:rsidRPr="00E04DC1">
        <w:rPr>
          <w:rFonts w:ascii="Arial" w:hAnsi="Arial" w:cs="Arial"/>
          <w:sz w:val="20"/>
          <w:szCs w:val="20"/>
        </w:rPr>
        <w:t>Cena bez DPH</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 EUR</w:t>
      </w:r>
    </w:p>
    <w:p w:rsidR="007B09C4" w:rsidRPr="00E04DC1" w:rsidRDefault="007B09C4" w:rsidP="007B09C4">
      <w:pPr>
        <w:ind w:left="425"/>
        <w:jc w:val="both"/>
        <w:rPr>
          <w:rFonts w:ascii="Arial" w:hAnsi="Arial" w:cs="Arial"/>
          <w:sz w:val="20"/>
          <w:szCs w:val="20"/>
          <w:u w:val="single"/>
        </w:rPr>
      </w:pPr>
      <w:r w:rsidRPr="00E04DC1">
        <w:rPr>
          <w:rFonts w:ascii="Arial" w:hAnsi="Arial" w:cs="Arial"/>
          <w:sz w:val="20"/>
          <w:szCs w:val="20"/>
          <w:u w:val="single"/>
        </w:rPr>
        <w:t>DPH 20%</w:t>
      </w:r>
      <w:r w:rsidRPr="00E04DC1">
        <w:rPr>
          <w:rFonts w:ascii="Arial" w:hAnsi="Arial" w:cs="Arial"/>
          <w:sz w:val="20"/>
          <w:szCs w:val="20"/>
          <w:u w:val="single"/>
        </w:rPr>
        <w:tab/>
      </w:r>
      <w:r w:rsidRPr="00E04DC1">
        <w:rPr>
          <w:rFonts w:ascii="Arial" w:hAnsi="Arial" w:cs="Arial"/>
          <w:sz w:val="20"/>
          <w:szCs w:val="20"/>
          <w:u w:val="single"/>
        </w:rPr>
        <w:tab/>
      </w:r>
      <w:r w:rsidRPr="00E04DC1">
        <w:rPr>
          <w:rFonts w:ascii="Arial" w:hAnsi="Arial" w:cs="Arial"/>
          <w:sz w:val="20"/>
          <w:szCs w:val="20"/>
          <w:u w:val="single"/>
        </w:rPr>
        <w:tab/>
      </w:r>
      <w:r w:rsidRPr="00E04DC1">
        <w:rPr>
          <w:rFonts w:ascii="Arial" w:hAnsi="Arial" w:cs="Arial"/>
          <w:sz w:val="20"/>
          <w:szCs w:val="20"/>
          <w:u w:val="single"/>
        </w:rPr>
        <w:tab/>
      </w:r>
      <w:r w:rsidRPr="00E04DC1">
        <w:rPr>
          <w:rFonts w:ascii="Arial" w:hAnsi="Arial" w:cs="Arial"/>
          <w:sz w:val="20"/>
          <w:szCs w:val="20"/>
          <w:u w:val="single"/>
        </w:rPr>
        <w:tab/>
      </w:r>
      <w:r w:rsidRPr="00E04DC1">
        <w:rPr>
          <w:rFonts w:ascii="Arial" w:hAnsi="Arial" w:cs="Arial"/>
          <w:sz w:val="20"/>
          <w:szCs w:val="20"/>
          <w:u w:val="single"/>
        </w:rPr>
        <w:tab/>
      </w:r>
      <w:r w:rsidRPr="00E04DC1">
        <w:rPr>
          <w:rFonts w:ascii="Arial" w:hAnsi="Arial" w:cs="Arial"/>
          <w:sz w:val="20"/>
          <w:szCs w:val="20"/>
          <w:u w:val="single"/>
        </w:rPr>
        <w:tab/>
      </w:r>
      <w:r w:rsidRPr="00E04DC1">
        <w:rPr>
          <w:rFonts w:ascii="Arial" w:hAnsi="Arial" w:cs="Arial"/>
          <w:sz w:val="20"/>
          <w:szCs w:val="20"/>
          <w:u w:val="single"/>
        </w:rPr>
        <w:tab/>
        <w:t>..................,- EUR</w:t>
      </w:r>
    </w:p>
    <w:p w:rsidR="007B09C4" w:rsidRPr="00E04DC1" w:rsidRDefault="007B09C4" w:rsidP="007B09C4">
      <w:pPr>
        <w:ind w:left="425"/>
        <w:jc w:val="both"/>
        <w:rPr>
          <w:rFonts w:ascii="Arial" w:hAnsi="Arial" w:cs="Arial"/>
          <w:sz w:val="20"/>
          <w:szCs w:val="20"/>
        </w:rPr>
      </w:pPr>
      <w:r w:rsidRPr="00E04DC1">
        <w:rPr>
          <w:rFonts w:ascii="Arial" w:hAnsi="Arial" w:cs="Arial"/>
          <w:sz w:val="20"/>
          <w:szCs w:val="20"/>
        </w:rPr>
        <w:t>Cena spolu s DPH</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 EUR</w:t>
      </w:r>
    </w:p>
    <w:p w:rsidR="007B09C4" w:rsidRPr="00E04DC1" w:rsidRDefault="007B09C4" w:rsidP="007B09C4">
      <w:pPr>
        <w:spacing w:after="240"/>
        <w:ind w:left="425"/>
        <w:jc w:val="both"/>
        <w:rPr>
          <w:rFonts w:ascii="Arial" w:hAnsi="Arial" w:cs="Arial"/>
          <w:sz w:val="20"/>
          <w:szCs w:val="20"/>
        </w:rPr>
      </w:pPr>
      <w:r w:rsidRPr="00E04DC1">
        <w:rPr>
          <w:rFonts w:ascii="Arial" w:hAnsi="Arial" w:cs="Arial"/>
          <w:sz w:val="20"/>
          <w:szCs w:val="20"/>
        </w:rPr>
        <w:t xml:space="preserve">(slovom:................................................................................................................ eur) </w:t>
      </w:r>
    </w:p>
    <w:p w:rsidR="007B09C4" w:rsidRPr="00E04DC1" w:rsidRDefault="007B09C4" w:rsidP="00DD6C03">
      <w:pPr>
        <w:pStyle w:val="Odsekzoznamu"/>
        <w:numPr>
          <w:ilvl w:val="0"/>
          <w:numId w:val="29"/>
        </w:numPr>
        <w:contextualSpacing w:val="0"/>
        <w:jc w:val="both"/>
        <w:rPr>
          <w:rFonts w:ascii="Arial" w:hAnsi="Arial" w:cs="Arial"/>
          <w:szCs w:val="20"/>
        </w:rPr>
      </w:pPr>
      <w:r w:rsidRPr="00E04DC1">
        <w:rPr>
          <w:rFonts w:ascii="Arial" w:hAnsi="Arial" w:cs="Arial"/>
          <w:szCs w:val="20"/>
        </w:rPr>
        <w:t>Dozor Objednávateľa je oprávnený kedykoľvek so súhlasom Objednávateľa navrhnúť uskutočnenie Zmien formou žiadosti o predloženie návrhu uskutočnenia Zmeny Zhotoviteľovi. Každá Zmena môže zahŕňať najmä:</w:t>
      </w:r>
    </w:p>
    <w:p w:rsidR="007B09C4" w:rsidRPr="00E04DC1" w:rsidRDefault="007B09C4" w:rsidP="00DD6C03">
      <w:pPr>
        <w:pStyle w:val="Odsekzoznamu"/>
        <w:numPr>
          <w:ilvl w:val="1"/>
          <w:numId w:val="29"/>
        </w:numPr>
        <w:ind w:left="709" w:hanging="283"/>
        <w:jc w:val="both"/>
        <w:rPr>
          <w:rFonts w:ascii="Arial" w:hAnsi="Arial" w:cs="Arial"/>
          <w:szCs w:val="20"/>
        </w:rPr>
      </w:pPr>
      <w:r w:rsidRPr="00E04DC1">
        <w:rPr>
          <w:rFonts w:ascii="Arial" w:hAnsi="Arial" w:cs="Arial"/>
          <w:szCs w:val="20"/>
        </w:rPr>
        <w:t>zmeny v množstvách ktorejkoľvek položky prác zahrnutých v Zmluve (tieto zmeny však nemusia nutne znamenať Zmenu v zmysle tohto článku 12 (Zmeny a úpravy) tejto Zmluvy),</w:t>
      </w:r>
    </w:p>
    <w:p w:rsidR="007B09C4" w:rsidRPr="00E04DC1" w:rsidRDefault="007B09C4" w:rsidP="00DD6C03">
      <w:pPr>
        <w:pStyle w:val="Odsekzoznamu"/>
        <w:numPr>
          <w:ilvl w:val="1"/>
          <w:numId w:val="29"/>
        </w:numPr>
        <w:ind w:left="709" w:hanging="283"/>
        <w:contextualSpacing w:val="0"/>
        <w:jc w:val="both"/>
        <w:rPr>
          <w:rFonts w:ascii="Arial" w:hAnsi="Arial" w:cs="Arial"/>
          <w:szCs w:val="20"/>
        </w:rPr>
      </w:pPr>
      <w:r w:rsidRPr="00E04DC1">
        <w:rPr>
          <w:rFonts w:ascii="Arial" w:hAnsi="Arial" w:cs="Arial"/>
          <w:szCs w:val="20"/>
        </w:rPr>
        <w:t>zmeny v kvalite a iných vlastnostiach niektorej položky prác,</w:t>
      </w:r>
    </w:p>
    <w:p w:rsidR="007B09C4" w:rsidRPr="00E04DC1" w:rsidRDefault="007B09C4" w:rsidP="00DD6C03">
      <w:pPr>
        <w:pStyle w:val="Odsekzoznamu"/>
        <w:numPr>
          <w:ilvl w:val="1"/>
          <w:numId w:val="29"/>
        </w:numPr>
        <w:ind w:left="709" w:hanging="283"/>
        <w:contextualSpacing w:val="0"/>
        <w:jc w:val="both"/>
        <w:rPr>
          <w:rFonts w:ascii="Arial" w:hAnsi="Arial" w:cs="Arial"/>
          <w:szCs w:val="20"/>
        </w:rPr>
      </w:pPr>
      <w:r w:rsidRPr="00E04DC1">
        <w:rPr>
          <w:rFonts w:ascii="Arial" w:hAnsi="Arial" w:cs="Arial"/>
          <w:szCs w:val="20"/>
        </w:rPr>
        <w:t>vynechanie niektorej práce,</w:t>
      </w:r>
    </w:p>
    <w:p w:rsidR="007B09C4" w:rsidRPr="00E04DC1" w:rsidRDefault="007B09C4" w:rsidP="00DD6C03">
      <w:pPr>
        <w:pStyle w:val="Odsekzoznamu"/>
        <w:numPr>
          <w:ilvl w:val="1"/>
          <w:numId w:val="29"/>
        </w:numPr>
        <w:ind w:left="709" w:hanging="283"/>
        <w:contextualSpacing w:val="0"/>
        <w:jc w:val="both"/>
        <w:rPr>
          <w:rFonts w:ascii="Arial" w:hAnsi="Arial" w:cs="Arial"/>
          <w:szCs w:val="20"/>
        </w:rPr>
      </w:pPr>
      <w:r w:rsidRPr="00E04DC1">
        <w:rPr>
          <w:rFonts w:ascii="Arial" w:hAnsi="Arial" w:cs="Arial"/>
          <w:szCs w:val="20"/>
        </w:rPr>
        <w:t>akúkoľvek dodatočnú prácu, alebo</w:t>
      </w:r>
    </w:p>
    <w:p w:rsidR="007B09C4" w:rsidRPr="00E04DC1" w:rsidRDefault="007B09C4" w:rsidP="00DD6C03">
      <w:pPr>
        <w:pStyle w:val="Odsekzoznamu"/>
        <w:numPr>
          <w:ilvl w:val="1"/>
          <w:numId w:val="29"/>
        </w:numPr>
        <w:spacing w:after="240"/>
        <w:ind w:left="709" w:hanging="283"/>
        <w:contextualSpacing w:val="0"/>
        <w:jc w:val="both"/>
        <w:rPr>
          <w:rFonts w:ascii="Arial" w:hAnsi="Arial" w:cs="Arial"/>
          <w:szCs w:val="20"/>
        </w:rPr>
      </w:pPr>
      <w:r w:rsidRPr="00E04DC1">
        <w:rPr>
          <w:rFonts w:ascii="Arial" w:hAnsi="Arial" w:cs="Arial"/>
          <w:szCs w:val="20"/>
        </w:rPr>
        <w:t>zmenu Časového harmonogramu prác.</w:t>
      </w:r>
    </w:p>
    <w:p w:rsidR="007B09C4" w:rsidRPr="00E04DC1" w:rsidRDefault="007B09C4" w:rsidP="00DD6C03">
      <w:pPr>
        <w:pStyle w:val="Odsekzoznamu"/>
        <w:numPr>
          <w:ilvl w:val="0"/>
          <w:numId w:val="29"/>
        </w:numPr>
        <w:contextualSpacing w:val="0"/>
        <w:jc w:val="both"/>
        <w:rPr>
          <w:rFonts w:ascii="Arial" w:hAnsi="Arial" w:cs="Arial"/>
          <w:szCs w:val="20"/>
        </w:rPr>
      </w:pPr>
      <w:r w:rsidRPr="00E04DC1">
        <w:rPr>
          <w:rFonts w:ascii="Arial" w:hAnsi="Arial" w:cs="Arial"/>
          <w:szCs w:val="20"/>
        </w:rPr>
        <w:t>Zhotoviteľ môže kedykoľvek predložiť Dozoru Objednávateľa písomný návrh, ktorý (podľa názoru Zhotoviteľa), ak bude schválený:</w:t>
      </w:r>
    </w:p>
    <w:p w:rsidR="007B09C4" w:rsidRPr="00E04DC1" w:rsidRDefault="007B09C4" w:rsidP="00DD6C03">
      <w:pPr>
        <w:pStyle w:val="Odsekzoznamu"/>
        <w:numPr>
          <w:ilvl w:val="1"/>
          <w:numId w:val="29"/>
        </w:numPr>
        <w:ind w:left="709" w:hanging="283"/>
        <w:contextualSpacing w:val="0"/>
        <w:jc w:val="both"/>
        <w:rPr>
          <w:rFonts w:ascii="Arial" w:hAnsi="Arial" w:cs="Arial"/>
          <w:szCs w:val="20"/>
        </w:rPr>
      </w:pPr>
      <w:r w:rsidRPr="00E04DC1">
        <w:rPr>
          <w:rFonts w:ascii="Arial" w:hAnsi="Arial" w:cs="Arial"/>
          <w:szCs w:val="20"/>
        </w:rPr>
        <w:t xml:space="preserve">urýchli dokončenie Diela </w:t>
      </w:r>
    </w:p>
    <w:p w:rsidR="007B09C4" w:rsidRPr="00E04DC1" w:rsidRDefault="007B09C4" w:rsidP="00DD6C03">
      <w:pPr>
        <w:pStyle w:val="Odsekzoznamu"/>
        <w:numPr>
          <w:ilvl w:val="1"/>
          <w:numId w:val="29"/>
        </w:numPr>
        <w:ind w:left="709" w:hanging="283"/>
        <w:contextualSpacing w:val="0"/>
        <w:jc w:val="both"/>
        <w:rPr>
          <w:rFonts w:ascii="Arial" w:hAnsi="Arial" w:cs="Arial"/>
          <w:szCs w:val="20"/>
        </w:rPr>
      </w:pPr>
      <w:r w:rsidRPr="00E04DC1">
        <w:rPr>
          <w:rFonts w:ascii="Arial" w:hAnsi="Arial" w:cs="Arial"/>
          <w:szCs w:val="20"/>
        </w:rPr>
        <w:t xml:space="preserve">zníži náklady Objednávateľa na realizáciu Diela, </w:t>
      </w:r>
    </w:p>
    <w:p w:rsidR="007B09C4" w:rsidRPr="00E04DC1" w:rsidRDefault="007B09C4" w:rsidP="00DD6C03">
      <w:pPr>
        <w:pStyle w:val="Odsekzoznamu"/>
        <w:numPr>
          <w:ilvl w:val="1"/>
          <w:numId w:val="29"/>
        </w:numPr>
        <w:ind w:left="709" w:hanging="283"/>
        <w:contextualSpacing w:val="0"/>
        <w:jc w:val="both"/>
        <w:rPr>
          <w:rFonts w:ascii="Arial" w:hAnsi="Arial" w:cs="Arial"/>
          <w:szCs w:val="20"/>
        </w:rPr>
      </w:pPr>
      <w:r w:rsidRPr="00E04DC1">
        <w:rPr>
          <w:rFonts w:ascii="Arial" w:hAnsi="Arial" w:cs="Arial"/>
          <w:szCs w:val="20"/>
        </w:rPr>
        <w:t xml:space="preserve">zlepší efektivitu alebo hodnotu Diela pre Objednávateľa, </w:t>
      </w:r>
    </w:p>
    <w:p w:rsidR="007B09C4" w:rsidRPr="00E04DC1" w:rsidRDefault="007B09C4" w:rsidP="00DD6C03">
      <w:pPr>
        <w:pStyle w:val="Odsekzoznamu"/>
        <w:numPr>
          <w:ilvl w:val="1"/>
          <w:numId w:val="29"/>
        </w:numPr>
        <w:spacing w:after="240"/>
        <w:ind w:left="709" w:hanging="283"/>
        <w:contextualSpacing w:val="0"/>
        <w:jc w:val="both"/>
        <w:rPr>
          <w:rFonts w:ascii="Arial" w:hAnsi="Arial" w:cs="Arial"/>
          <w:szCs w:val="20"/>
        </w:rPr>
      </w:pPr>
      <w:r w:rsidRPr="00E04DC1">
        <w:rPr>
          <w:rFonts w:ascii="Arial" w:hAnsi="Arial" w:cs="Arial"/>
          <w:szCs w:val="20"/>
        </w:rPr>
        <w:t>bude inak k prospechu Objednávateľa.</w:t>
      </w:r>
    </w:p>
    <w:p w:rsidR="007B09C4" w:rsidRPr="00E04DC1" w:rsidRDefault="007B09C4" w:rsidP="00DD6C03">
      <w:pPr>
        <w:pStyle w:val="Odsekzoznamu"/>
        <w:numPr>
          <w:ilvl w:val="0"/>
          <w:numId w:val="29"/>
        </w:numPr>
        <w:spacing w:after="240"/>
        <w:contextualSpacing w:val="0"/>
        <w:jc w:val="both"/>
        <w:rPr>
          <w:rFonts w:ascii="Arial" w:hAnsi="Arial" w:cs="Arial"/>
          <w:szCs w:val="20"/>
        </w:rPr>
      </w:pPr>
      <w:r w:rsidRPr="00E04DC1">
        <w:rPr>
          <w:rFonts w:ascii="Arial" w:hAnsi="Arial" w:cs="Arial"/>
          <w:szCs w:val="20"/>
        </w:rPr>
        <w:t xml:space="preserve">Ak sa niektoré práce alebo činnosti uvedené v položkovom rozpočte nevykonajú zo strany Zhotoviteľa, pretože sa tieto ukážu v priebehu prác ako nepotrebné, prípadne na základe </w:t>
      </w:r>
      <w:r w:rsidRPr="00E04DC1">
        <w:rPr>
          <w:rFonts w:ascii="Arial" w:hAnsi="Arial" w:cs="Arial"/>
          <w:szCs w:val="20"/>
        </w:rPr>
        <w:lastRenderedPageBreak/>
        <w:t>písomného oznámenia Objednávateľa zrušené, budú tieto práce z ceny diela odpočítané, a to v cene podľa položkového rozpočtu podľa tohto článku. Posúdenie, či niektoré z prác obsiahnutých v položkovom rozpočte sú nepotrebné, je výlučne na Objednávateľovi. V prípade, ak Objednávateľ oznámi Zhotoviteľovi, že niektoré z prác zahrnutých do rozpočtu sú nepotrebné, zaväzuje sa Zhotoviteľ s Objednávateľom uzavrieť dodatok k tejto zmluve, v rámci ktorého bude vykonanie týchto prác zo zmluvy vyňaté spolu s úpravou zmluvnej ceny. Ak Zhotoviteľ napriek tomu takéto práce vykoná, nie je Objednávateľ povinný za ich vykonanie zaplatiť; na tento účel sa vykonanie nepotrebných prác bude považovať za bezplatné. Pri uzatváraní dodatku podľa tohto bodu budú zmluvné strany postupovať primerane podľa bodu 9 tohto článku.</w:t>
      </w:r>
    </w:p>
    <w:p w:rsidR="007B09C4" w:rsidRPr="00E04DC1" w:rsidRDefault="007B09C4" w:rsidP="00DD6C03">
      <w:pPr>
        <w:pStyle w:val="Odsekzoznamu"/>
        <w:numPr>
          <w:ilvl w:val="0"/>
          <w:numId w:val="29"/>
        </w:numPr>
        <w:spacing w:after="240"/>
        <w:contextualSpacing w:val="0"/>
        <w:jc w:val="both"/>
        <w:rPr>
          <w:rFonts w:ascii="Arial" w:hAnsi="Arial" w:cs="Arial"/>
          <w:szCs w:val="20"/>
        </w:rPr>
      </w:pPr>
      <w:r w:rsidRPr="00E04DC1">
        <w:rPr>
          <w:rFonts w:ascii="Arial" w:hAnsi="Arial" w:cs="Arial"/>
          <w:szCs w:val="20"/>
        </w:rPr>
        <w:t>V prípade vzniku potreby vykonania naviac prác uvedených v stavebnom denníku, ktorý bude zdôvodňovať naviac práce, ktoré priamo súvisia s odkrytými vadami a so zhotovením diela, ktoré Objednávateľ nemohol predvídať, alebo ktoré vyplynuli z dôvodu potreby zmeny alebo doplnenia projektovaného technického riešenia v priebehu realizácie diela, ktorých vykonanie je potrebné na riadne dokončenie a odovzdanie diela, prípadne zmeny materiálov a dodávok alebo iné zmeny vyvolané zo strany Objednávateľa, ovplyvňujúce cenu za dielo, ich cena a rozsah musia byť prerokované a schválené formou dohody medzi Objednávateľom a Zhotoviteľom, ktorej výsledkom bude uzatvorenie dodatku. V prípade vzniku naviac prác, bude ich rozsah a cena prerokovaná a riešená v zmysle § 18 zákona o verejnom obstarávaní</w:t>
      </w:r>
      <w:r w:rsidRPr="00E04DC1">
        <w:rPr>
          <w:rFonts w:ascii="Arial" w:hAnsi="Arial" w:cs="Arial"/>
          <w:b/>
          <w:szCs w:val="20"/>
        </w:rPr>
        <w:t xml:space="preserve">, </w:t>
      </w:r>
      <w:r w:rsidRPr="00E04DC1">
        <w:rPr>
          <w:rFonts w:ascii="Arial" w:hAnsi="Arial" w:cs="Arial"/>
          <w:szCs w:val="20"/>
        </w:rPr>
        <w:t xml:space="preserve">t.j. formou dodatku k zmluve o dielo. Návrh dodatku k špecifikácii ceny spracuje Zhotoviteľ. Predmetný dodatok sa stáva neoddeliteľnou súčasťou tejto zmluvy o dielo. </w:t>
      </w:r>
    </w:p>
    <w:p w:rsidR="007B09C4" w:rsidRPr="00E04DC1" w:rsidRDefault="007B09C4" w:rsidP="00DD6C03">
      <w:pPr>
        <w:pStyle w:val="Odsekzoznamu"/>
        <w:numPr>
          <w:ilvl w:val="0"/>
          <w:numId w:val="29"/>
        </w:numPr>
        <w:spacing w:after="240"/>
        <w:contextualSpacing w:val="0"/>
        <w:jc w:val="both"/>
        <w:rPr>
          <w:rFonts w:ascii="Arial" w:hAnsi="Arial" w:cs="Arial"/>
          <w:szCs w:val="20"/>
        </w:rPr>
      </w:pPr>
      <w:r w:rsidRPr="00E04DC1">
        <w:rPr>
          <w:rFonts w:ascii="Arial" w:hAnsi="Arial" w:cs="Arial"/>
          <w:szCs w:val="20"/>
        </w:rPr>
        <w:t>V prípade vyskytnutia sa prác definovaných v bodoch 8 a 9 tohto článku sa cena týchto prác vzájomne započíta. Pri započítaní sa postupuje v súlade so zákonom č. 374/2014 Z. z. z</w:t>
      </w:r>
      <w:r w:rsidRPr="00E04DC1">
        <w:rPr>
          <w:rFonts w:ascii="Arial" w:hAnsi="Arial" w:cs="Arial"/>
          <w:bCs/>
          <w:szCs w:val="20"/>
        </w:rPr>
        <w:t>ákon o pohľadávkach štátu a o zmene a doplnení niektorých zákonov.</w:t>
      </w:r>
    </w:p>
    <w:p w:rsidR="007B09C4" w:rsidRPr="00E04DC1" w:rsidRDefault="007B09C4" w:rsidP="00DD6C03">
      <w:pPr>
        <w:pStyle w:val="Odsekzoznamu"/>
        <w:numPr>
          <w:ilvl w:val="0"/>
          <w:numId w:val="29"/>
        </w:numPr>
        <w:contextualSpacing w:val="0"/>
        <w:jc w:val="both"/>
        <w:rPr>
          <w:rFonts w:ascii="Arial" w:hAnsi="Arial" w:cs="Arial"/>
          <w:szCs w:val="20"/>
        </w:rPr>
      </w:pPr>
      <w:r w:rsidRPr="00E04DC1">
        <w:rPr>
          <w:rFonts w:ascii="Arial" w:hAnsi="Arial" w:cs="Arial"/>
          <w:szCs w:val="20"/>
        </w:rPr>
        <w:t xml:space="preserve">Postup pri zmenách - úpravy ceny diela pri zúžení, resp. rozšírení predmetu plnenia podľa zmluvy bude nasledovný: </w:t>
      </w:r>
    </w:p>
    <w:p w:rsidR="007B09C4" w:rsidRPr="00E04DC1" w:rsidRDefault="007B09C4" w:rsidP="00DD6C03">
      <w:pPr>
        <w:pStyle w:val="Odsekzoznamu"/>
        <w:numPr>
          <w:ilvl w:val="0"/>
          <w:numId w:val="31"/>
        </w:numPr>
        <w:contextualSpacing w:val="0"/>
        <w:jc w:val="both"/>
        <w:rPr>
          <w:rFonts w:ascii="Arial" w:hAnsi="Arial" w:cs="Arial"/>
          <w:szCs w:val="20"/>
        </w:rPr>
      </w:pPr>
      <w:r w:rsidRPr="00E04DC1">
        <w:rPr>
          <w:rFonts w:ascii="Arial" w:hAnsi="Arial" w:cs="Arial"/>
          <w:szCs w:val="20"/>
        </w:rPr>
        <w:t>Keď Dozor Objednávateľa požiada Zhotoviteľa o návrh Zmeny, predloží Zhotoviteľ bez zbytočného odkladu, najneskôr však do desiatich (</w:t>
      </w:r>
      <w:r w:rsidR="00630952" w:rsidRPr="00E04DC1">
        <w:rPr>
          <w:rFonts w:ascii="Arial" w:hAnsi="Arial" w:cs="Arial"/>
          <w:szCs w:val="20"/>
        </w:rPr>
        <w:t>10</w:t>
      </w:r>
      <w:r w:rsidRPr="00E04DC1">
        <w:rPr>
          <w:rFonts w:ascii="Arial" w:hAnsi="Arial" w:cs="Arial"/>
          <w:szCs w:val="20"/>
        </w:rPr>
        <w:t>) Dní od obdržania žiadosti</w:t>
      </w:r>
      <w:r w:rsidR="00630952" w:rsidRPr="00E04DC1">
        <w:rPr>
          <w:rFonts w:ascii="Arial" w:hAnsi="Arial" w:cs="Arial"/>
          <w:szCs w:val="20"/>
        </w:rPr>
        <w:t>,</w:t>
      </w:r>
      <w:r w:rsidRPr="00E04DC1">
        <w:rPr>
          <w:rFonts w:ascii="Arial" w:hAnsi="Arial" w:cs="Arial"/>
          <w:szCs w:val="20"/>
        </w:rPr>
        <w:t xml:space="preserve"> Dozoru Objednávateľa predloženie návrhu uskutočnenia</w:t>
      </w:r>
      <w:r w:rsidR="00630952" w:rsidRPr="00E04DC1">
        <w:rPr>
          <w:rFonts w:ascii="Arial" w:hAnsi="Arial" w:cs="Arial"/>
          <w:szCs w:val="20"/>
        </w:rPr>
        <w:t xml:space="preserve"> </w:t>
      </w:r>
      <w:r w:rsidRPr="00E04DC1">
        <w:rPr>
          <w:rFonts w:ascii="Arial" w:hAnsi="Arial" w:cs="Arial"/>
          <w:szCs w:val="20"/>
        </w:rPr>
        <w:t xml:space="preserve"> Zmeny Dozoru Objednávateľa aspoň dva alternatívne návrhy na uskutočnenie Zmeny alebo oznámenie (s uvedením odôvodneného vysvetlenia), že nie je schopný včas zabezpečiť vypracovanie návrhu Zmeny, alebo že taká Zmena nie je uskutočniteľná alebo nie je vhodná a mohla by negatívne ovplyvniť realizáciu Predmetu zmluvy podľa tejto Zmluvy. Prílohou alternatívnych návrhov na uskutočnenie Zmeny bude odporúčanie Zhotoviteľa, obsahom ktorého bude označenie riešenia, ktoré je podľa názoru Zhotoviteľa najlepšie pre efektívne dosiahnutie účelu Zmluvy.</w:t>
      </w:r>
    </w:p>
    <w:p w:rsidR="003F3FAF" w:rsidRPr="00E04DC1" w:rsidRDefault="003F3FAF" w:rsidP="00076BE0">
      <w:pPr>
        <w:pStyle w:val="Odsekzoznamu"/>
        <w:numPr>
          <w:ilvl w:val="0"/>
          <w:numId w:val="31"/>
        </w:numPr>
        <w:contextualSpacing w:val="0"/>
        <w:jc w:val="both"/>
        <w:rPr>
          <w:rFonts w:ascii="Arial" w:hAnsi="Arial" w:cs="Arial"/>
          <w:szCs w:val="20"/>
        </w:rPr>
      </w:pPr>
      <w:r w:rsidRPr="00E04DC1">
        <w:rPr>
          <w:rFonts w:ascii="Arial" w:hAnsi="Arial" w:cs="Arial"/>
          <w:szCs w:val="20"/>
        </w:rPr>
        <w:t xml:space="preserve">Keď Zhotoviteľ požiada </w:t>
      </w:r>
      <w:r w:rsidR="00076BE0" w:rsidRPr="00E04DC1">
        <w:rPr>
          <w:rFonts w:ascii="Arial" w:hAnsi="Arial" w:cs="Arial"/>
          <w:szCs w:val="20"/>
        </w:rPr>
        <w:t>Objednávateľa o rozšírenie predmetu plnenia zmluvy</w:t>
      </w:r>
      <w:r w:rsidRPr="00E04DC1">
        <w:rPr>
          <w:rFonts w:ascii="Arial" w:hAnsi="Arial" w:cs="Arial"/>
          <w:szCs w:val="20"/>
        </w:rPr>
        <w:t>, predloží Zhotoviteľ bez zbytočného odkladu návrh uskutočnenia Zmeny Dozoru Objednávateľa</w:t>
      </w:r>
      <w:r w:rsidR="00076BE0" w:rsidRPr="00E04DC1">
        <w:rPr>
          <w:rFonts w:ascii="Arial" w:hAnsi="Arial" w:cs="Arial"/>
          <w:szCs w:val="20"/>
        </w:rPr>
        <w:t>.</w:t>
      </w:r>
      <w:r w:rsidRPr="00E04DC1">
        <w:rPr>
          <w:rFonts w:ascii="Arial" w:hAnsi="Arial" w:cs="Arial"/>
          <w:szCs w:val="20"/>
        </w:rPr>
        <w:t xml:space="preserve"> </w:t>
      </w:r>
      <w:r w:rsidR="00076BE0" w:rsidRPr="00E04DC1">
        <w:rPr>
          <w:rFonts w:ascii="Arial" w:hAnsi="Arial" w:cs="Arial"/>
          <w:szCs w:val="20"/>
        </w:rPr>
        <w:t>N</w:t>
      </w:r>
      <w:r w:rsidRPr="00E04DC1">
        <w:rPr>
          <w:rFonts w:ascii="Arial" w:hAnsi="Arial" w:cs="Arial"/>
          <w:szCs w:val="20"/>
        </w:rPr>
        <w:t>a uskutočnenie Zmeny bude odporúčanie Zhotoviteľa, obsahom ktorého bude označenie riešenia, ktoré je podľa názoru Zhotoviteľa najlepšie pre efektívne dosiahnutie účelu Zmluvy.</w:t>
      </w:r>
    </w:p>
    <w:p w:rsidR="007B09C4" w:rsidRPr="00E04DC1" w:rsidRDefault="00076BE0" w:rsidP="00DD6C03">
      <w:pPr>
        <w:pStyle w:val="Odsekzoznamu"/>
        <w:numPr>
          <w:ilvl w:val="0"/>
          <w:numId w:val="31"/>
        </w:numPr>
        <w:contextualSpacing w:val="0"/>
        <w:jc w:val="both"/>
        <w:rPr>
          <w:rFonts w:ascii="Arial" w:hAnsi="Arial" w:cs="Arial"/>
          <w:szCs w:val="20"/>
        </w:rPr>
      </w:pPr>
      <w:r w:rsidRPr="00E04DC1">
        <w:rPr>
          <w:rFonts w:ascii="Arial" w:hAnsi="Arial" w:cs="Arial"/>
          <w:szCs w:val="20"/>
        </w:rPr>
        <w:t>K</w:t>
      </w:r>
      <w:r w:rsidR="007B09C4" w:rsidRPr="00E04DC1">
        <w:rPr>
          <w:rFonts w:ascii="Arial" w:hAnsi="Arial" w:cs="Arial"/>
          <w:szCs w:val="20"/>
        </w:rPr>
        <w:t xml:space="preserve">aždá zmena navrhnutá Objednávateľom </w:t>
      </w:r>
      <w:r w:rsidRPr="00E04DC1">
        <w:rPr>
          <w:rFonts w:ascii="Arial" w:hAnsi="Arial" w:cs="Arial"/>
          <w:szCs w:val="20"/>
        </w:rPr>
        <w:t xml:space="preserve">resp. Zhotoviteľom </w:t>
      </w:r>
      <w:r w:rsidR="007B09C4" w:rsidRPr="00E04DC1">
        <w:rPr>
          <w:rFonts w:ascii="Arial" w:hAnsi="Arial" w:cs="Arial"/>
          <w:szCs w:val="20"/>
        </w:rPr>
        <w:t>oproti ponuke – ocenenému výkazu výmeru (položkový rozpočet), bude zapísaná v stavebnom denníku a podpísaná zástupcami Zhotoviteľa, Objednávateľa určenými v tejto zmluve, v prípade potreby aj inými účastníkmi podieľajúcimi sa na zabezpečovaní predmetu zmluvy</w:t>
      </w:r>
      <w:r w:rsidRPr="00E04DC1">
        <w:rPr>
          <w:rFonts w:ascii="Arial" w:hAnsi="Arial" w:cs="Arial"/>
          <w:szCs w:val="20"/>
        </w:rPr>
        <w:t>.</w:t>
      </w:r>
    </w:p>
    <w:p w:rsidR="007B09C4" w:rsidRPr="00E04DC1" w:rsidRDefault="00076BE0" w:rsidP="00DD6C03">
      <w:pPr>
        <w:pStyle w:val="Odsekzoznamu"/>
        <w:numPr>
          <w:ilvl w:val="0"/>
          <w:numId w:val="31"/>
        </w:numPr>
        <w:contextualSpacing w:val="0"/>
        <w:jc w:val="both"/>
        <w:rPr>
          <w:rFonts w:ascii="Arial" w:hAnsi="Arial" w:cs="Arial"/>
          <w:szCs w:val="20"/>
        </w:rPr>
      </w:pPr>
      <w:r w:rsidRPr="00E04DC1">
        <w:rPr>
          <w:rFonts w:ascii="Arial" w:hAnsi="Arial" w:cs="Arial"/>
          <w:szCs w:val="20"/>
        </w:rPr>
        <w:t>V</w:t>
      </w:r>
      <w:r w:rsidR="007B09C4" w:rsidRPr="00E04DC1">
        <w:rPr>
          <w:rFonts w:ascii="Arial" w:hAnsi="Arial" w:cs="Arial"/>
          <w:szCs w:val="20"/>
        </w:rPr>
        <w:t xml:space="preserve"> prípade súhlasu zmluvných strán so zmenou (v prípade zúženia na návrh Objednávateľa v súlade s bodom 8 aj bez súhlasu Zhotoviteľa), vypracuje Zhotoviteľ dodatok k rozpočtu, ktorý bude obsahovať: </w:t>
      </w:r>
    </w:p>
    <w:p w:rsidR="007B09C4" w:rsidRPr="00E04DC1" w:rsidRDefault="007B09C4" w:rsidP="00DD6C03">
      <w:pPr>
        <w:pStyle w:val="Odsekzoznamu"/>
        <w:numPr>
          <w:ilvl w:val="0"/>
          <w:numId w:val="32"/>
        </w:numPr>
        <w:contextualSpacing w:val="0"/>
        <w:jc w:val="both"/>
        <w:rPr>
          <w:rFonts w:ascii="Arial" w:hAnsi="Arial" w:cs="Arial"/>
          <w:szCs w:val="20"/>
        </w:rPr>
      </w:pPr>
      <w:r w:rsidRPr="00E04DC1">
        <w:rPr>
          <w:rFonts w:ascii="Arial" w:hAnsi="Arial" w:cs="Arial"/>
          <w:szCs w:val="20"/>
        </w:rPr>
        <w:t>položkovitý rozpočet naviac prác, alt</w:t>
      </w:r>
      <w:r w:rsidR="00114DC4" w:rsidRPr="00E04DC1">
        <w:rPr>
          <w:rFonts w:ascii="Arial" w:hAnsi="Arial" w:cs="Arial"/>
          <w:szCs w:val="20"/>
        </w:rPr>
        <w:t>.</w:t>
      </w:r>
      <w:r w:rsidRPr="00E04DC1">
        <w:rPr>
          <w:rFonts w:ascii="Arial" w:hAnsi="Arial" w:cs="Arial"/>
          <w:szCs w:val="20"/>
        </w:rPr>
        <w:t xml:space="preserve"> položkovitý odpočet ceny menej prác, </w:t>
      </w:r>
    </w:p>
    <w:p w:rsidR="007B09C4" w:rsidRPr="00E04DC1" w:rsidRDefault="007B09C4" w:rsidP="00DD6C03">
      <w:pPr>
        <w:pStyle w:val="Odsekzoznamu"/>
        <w:numPr>
          <w:ilvl w:val="0"/>
          <w:numId w:val="32"/>
        </w:numPr>
        <w:contextualSpacing w:val="0"/>
        <w:jc w:val="both"/>
        <w:rPr>
          <w:rFonts w:ascii="Arial" w:hAnsi="Arial" w:cs="Arial"/>
          <w:szCs w:val="20"/>
        </w:rPr>
      </w:pPr>
      <w:r w:rsidRPr="00E04DC1">
        <w:rPr>
          <w:rFonts w:ascii="Arial" w:hAnsi="Arial" w:cs="Arial"/>
          <w:szCs w:val="20"/>
        </w:rPr>
        <w:t xml:space="preserve">sprievodnú správu, </w:t>
      </w:r>
    </w:p>
    <w:p w:rsidR="007B09C4" w:rsidRPr="00E04DC1" w:rsidRDefault="007B09C4" w:rsidP="00DD6C03">
      <w:pPr>
        <w:pStyle w:val="Odsekzoznamu"/>
        <w:numPr>
          <w:ilvl w:val="0"/>
          <w:numId w:val="32"/>
        </w:numPr>
        <w:contextualSpacing w:val="0"/>
        <w:jc w:val="both"/>
        <w:rPr>
          <w:rFonts w:ascii="Arial" w:hAnsi="Arial" w:cs="Arial"/>
          <w:szCs w:val="20"/>
        </w:rPr>
      </w:pPr>
      <w:r w:rsidRPr="00E04DC1">
        <w:rPr>
          <w:rFonts w:ascii="Arial" w:hAnsi="Arial" w:cs="Arial"/>
          <w:szCs w:val="20"/>
        </w:rPr>
        <w:t xml:space="preserve">kópiu zápisov zo stavebného denníka, </w:t>
      </w:r>
    </w:p>
    <w:p w:rsidR="007B09C4" w:rsidRPr="00E04DC1" w:rsidRDefault="007B09C4" w:rsidP="00DD6C03">
      <w:pPr>
        <w:pStyle w:val="Odsekzoznamu"/>
        <w:numPr>
          <w:ilvl w:val="0"/>
          <w:numId w:val="32"/>
        </w:numPr>
        <w:contextualSpacing w:val="0"/>
        <w:jc w:val="both"/>
        <w:rPr>
          <w:rFonts w:ascii="Arial" w:hAnsi="Arial" w:cs="Arial"/>
          <w:szCs w:val="20"/>
        </w:rPr>
      </w:pPr>
      <w:r w:rsidRPr="00E04DC1">
        <w:rPr>
          <w:rFonts w:ascii="Arial" w:hAnsi="Arial" w:cs="Arial"/>
          <w:szCs w:val="20"/>
        </w:rPr>
        <w:t xml:space="preserve">vplyv na dodržanie termínov podľa harmonogramu, </w:t>
      </w:r>
    </w:p>
    <w:p w:rsidR="007B09C4" w:rsidRPr="00E04DC1" w:rsidRDefault="007B09C4" w:rsidP="00DD6C03">
      <w:pPr>
        <w:pStyle w:val="Odsekzoznamu"/>
        <w:numPr>
          <w:ilvl w:val="0"/>
          <w:numId w:val="32"/>
        </w:numPr>
        <w:contextualSpacing w:val="0"/>
        <w:jc w:val="both"/>
        <w:rPr>
          <w:rFonts w:ascii="Arial" w:hAnsi="Arial" w:cs="Arial"/>
          <w:szCs w:val="20"/>
        </w:rPr>
      </w:pPr>
      <w:r w:rsidRPr="00E04DC1">
        <w:rPr>
          <w:rFonts w:ascii="Arial" w:hAnsi="Arial" w:cs="Arial"/>
          <w:szCs w:val="20"/>
        </w:rPr>
        <w:t xml:space="preserve">ďalšie náležitosti (zápisy, náčrtky, iné potrebné dokumenty) objasňujúce predmet dodatku rozpočtu. </w:t>
      </w:r>
    </w:p>
    <w:p w:rsidR="007B09C4" w:rsidRPr="00E04DC1" w:rsidRDefault="00076BE0" w:rsidP="00DD6C03">
      <w:pPr>
        <w:pStyle w:val="Odsekzoznamu"/>
        <w:numPr>
          <w:ilvl w:val="0"/>
          <w:numId w:val="31"/>
        </w:numPr>
        <w:contextualSpacing w:val="0"/>
        <w:jc w:val="both"/>
        <w:rPr>
          <w:rFonts w:ascii="Arial" w:hAnsi="Arial" w:cs="Arial"/>
          <w:szCs w:val="20"/>
        </w:rPr>
      </w:pPr>
      <w:r w:rsidRPr="00E04DC1">
        <w:rPr>
          <w:rFonts w:ascii="Arial" w:hAnsi="Arial" w:cs="Arial"/>
          <w:szCs w:val="20"/>
        </w:rPr>
        <w:t>P</w:t>
      </w:r>
      <w:r w:rsidR="007B09C4" w:rsidRPr="00E04DC1">
        <w:rPr>
          <w:rFonts w:ascii="Arial" w:hAnsi="Arial" w:cs="Arial"/>
          <w:szCs w:val="20"/>
        </w:rPr>
        <w:t xml:space="preserve">re ocenenie výkazu výmer u naviac prác bude Zhotoviteľ používať ceny nasledovne: </w:t>
      </w:r>
    </w:p>
    <w:p w:rsidR="007B09C4" w:rsidRPr="00E04DC1" w:rsidRDefault="007B09C4" w:rsidP="00DD6C03">
      <w:pPr>
        <w:pStyle w:val="Odsekzoznamu"/>
        <w:numPr>
          <w:ilvl w:val="0"/>
          <w:numId w:val="33"/>
        </w:numPr>
        <w:contextualSpacing w:val="0"/>
        <w:jc w:val="both"/>
        <w:rPr>
          <w:rFonts w:ascii="Arial" w:hAnsi="Arial" w:cs="Arial"/>
          <w:szCs w:val="20"/>
        </w:rPr>
      </w:pPr>
      <w:r w:rsidRPr="00E04DC1">
        <w:rPr>
          <w:rFonts w:ascii="Arial" w:hAnsi="Arial" w:cs="Arial"/>
          <w:szCs w:val="20"/>
        </w:rPr>
        <w:t>pri položkách, ktoré sa vyskytovali v položkovom rozpočte tejto zmluvy bude používať ceny z položkového rozpočtu podľa tejto zmluvy,</w:t>
      </w:r>
    </w:p>
    <w:p w:rsidR="007B09C4" w:rsidRPr="00E04DC1" w:rsidRDefault="007B09C4" w:rsidP="00DD6C03">
      <w:pPr>
        <w:pStyle w:val="Odsekzoznamu"/>
        <w:numPr>
          <w:ilvl w:val="0"/>
          <w:numId w:val="33"/>
        </w:numPr>
        <w:contextualSpacing w:val="0"/>
        <w:jc w:val="both"/>
        <w:rPr>
          <w:rFonts w:ascii="Arial" w:hAnsi="Arial" w:cs="Arial"/>
          <w:szCs w:val="20"/>
        </w:rPr>
      </w:pPr>
      <w:r w:rsidRPr="00E04DC1">
        <w:rPr>
          <w:rFonts w:ascii="Arial" w:hAnsi="Arial" w:cs="Arial"/>
          <w:szCs w:val="20"/>
        </w:rPr>
        <w:t>práce a dodávky, ktoré nie sú uvedené v rozpočte (ocenenom výkaze výmer), ocení Zhotoviteľ individuálnou kalkuláciou (napr. CENKROS,..), písomne odsúhlasenou Objednávateľom,</w:t>
      </w:r>
    </w:p>
    <w:p w:rsidR="007B09C4" w:rsidRPr="00E04DC1" w:rsidRDefault="007B09C4" w:rsidP="00DD6C03">
      <w:pPr>
        <w:pStyle w:val="Odsekzoznamu"/>
        <w:numPr>
          <w:ilvl w:val="0"/>
          <w:numId w:val="31"/>
        </w:numPr>
        <w:contextualSpacing w:val="0"/>
        <w:jc w:val="both"/>
        <w:rPr>
          <w:rFonts w:ascii="Arial" w:hAnsi="Arial" w:cs="Arial"/>
          <w:szCs w:val="20"/>
        </w:rPr>
      </w:pPr>
      <w:r w:rsidRPr="00E04DC1">
        <w:rPr>
          <w:rFonts w:ascii="Arial" w:hAnsi="Arial" w:cs="Arial"/>
          <w:szCs w:val="20"/>
        </w:rPr>
        <w:lastRenderedPageBreak/>
        <w:t xml:space="preserve">Zhotoviteľ predloží dodatok/dodatky k rozpočtu Objednávateľovi na odsúhlasenie, pričom Objednávateľ ich odsúhlasí, príp. vráti neodsúhlasené s odôvodnením nesúhlasu v primeranej lehote. Dodatok k rozpočtu, písomne odsúhlasený zo strany Objednávateľa i Zhotoviteľa bude podkladom pre zmenu celkovej ceny diela podľa tejto zmluvy v znení prípadných dodatkov, </w:t>
      </w:r>
    </w:p>
    <w:p w:rsidR="007B09C4" w:rsidRPr="00E04DC1" w:rsidRDefault="007B09C4" w:rsidP="00DD6C03">
      <w:pPr>
        <w:pStyle w:val="Odsekzoznamu"/>
        <w:numPr>
          <w:ilvl w:val="0"/>
          <w:numId w:val="31"/>
        </w:numPr>
        <w:contextualSpacing w:val="0"/>
        <w:jc w:val="both"/>
        <w:rPr>
          <w:rFonts w:ascii="Arial" w:hAnsi="Arial" w:cs="Arial"/>
          <w:szCs w:val="20"/>
        </w:rPr>
      </w:pPr>
      <w:r w:rsidRPr="00E04DC1">
        <w:rPr>
          <w:rFonts w:ascii="Arial" w:hAnsi="Arial" w:cs="Arial"/>
          <w:szCs w:val="20"/>
        </w:rPr>
        <w:t xml:space="preserve">v návrhu dodatku k tejto zmluve Zhotoviteľ uvedie naposledy dohodnutú cenu s označením, kde bola táto cena dohodnutá, podľa odsúhlasených dodatkov k rozpočtom, </w:t>
      </w:r>
    </w:p>
    <w:p w:rsidR="007B09C4" w:rsidRPr="00E04DC1" w:rsidRDefault="007B09C4" w:rsidP="00DD6C03">
      <w:pPr>
        <w:pStyle w:val="Odsekzoznamu"/>
        <w:numPr>
          <w:ilvl w:val="0"/>
          <w:numId w:val="31"/>
        </w:numPr>
        <w:spacing w:after="240"/>
        <w:contextualSpacing w:val="0"/>
        <w:jc w:val="both"/>
        <w:rPr>
          <w:rFonts w:ascii="Arial" w:hAnsi="Arial" w:cs="Arial"/>
          <w:szCs w:val="20"/>
        </w:rPr>
      </w:pPr>
      <w:r w:rsidRPr="00E04DC1">
        <w:rPr>
          <w:rFonts w:ascii="Arial" w:hAnsi="Arial" w:cs="Arial"/>
          <w:szCs w:val="20"/>
        </w:rPr>
        <w:t xml:space="preserve">dodatok k tejto zmluve, podpísaný oboma zmluvnými stranami dotýkajúci sa zmeny ceny pri príslušnom diele, bude oprávňovať Zhotoviteľa k uplatňovaniu zmenenej ceny vo faktúre. </w:t>
      </w:r>
    </w:p>
    <w:p w:rsidR="007B09C4" w:rsidRPr="00E04DC1" w:rsidRDefault="007B09C4" w:rsidP="00DD6C03">
      <w:pPr>
        <w:pStyle w:val="Odsekzoznamu"/>
        <w:numPr>
          <w:ilvl w:val="0"/>
          <w:numId w:val="29"/>
        </w:numPr>
        <w:spacing w:after="240"/>
        <w:contextualSpacing w:val="0"/>
        <w:jc w:val="both"/>
        <w:rPr>
          <w:rFonts w:ascii="Arial" w:hAnsi="Arial" w:cs="Arial"/>
          <w:szCs w:val="20"/>
        </w:rPr>
      </w:pPr>
      <w:r w:rsidRPr="00E04DC1">
        <w:rPr>
          <w:rFonts w:ascii="Arial" w:hAnsi="Arial" w:cs="Arial"/>
          <w:szCs w:val="20"/>
        </w:rPr>
        <w:t xml:space="preserve">Ak v budúcnosti dôjde k nárastu cien stavebných prác a materiálov alebo k zmene všeobecne záväzných právnych predpisov vzťahujúcich sa na zabezpečovanie predmetu zmluvy a Zmluvné strany sa nedohodnú inak, Zhotoviteľ bude môcť predložiť v odôvodnených prípadoch návrh na cenovú úpravu a to o hodnotu zodpovedajúcu medziročnému zvýšeniu Indexu rastu cien stavebných materiálov alebo Indexu rastu cien stavebných prác. </w:t>
      </w:r>
    </w:p>
    <w:p w:rsidR="007B09C4" w:rsidRPr="00E04DC1" w:rsidRDefault="007B09C4" w:rsidP="00DD6C03">
      <w:pPr>
        <w:pStyle w:val="Odsekzoznamu"/>
        <w:numPr>
          <w:ilvl w:val="0"/>
          <w:numId w:val="29"/>
        </w:numPr>
        <w:spacing w:after="240"/>
        <w:contextualSpacing w:val="0"/>
        <w:jc w:val="both"/>
        <w:rPr>
          <w:rFonts w:ascii="Arial" w:hAnsi="Arial" w:cs="Arial"/>
          <w:szCs w:val="20"/>
        </w:rPr>
      </w:pPr>
      <w:r w:rsidRPr="00E04DC1">
        <w:rPr>
          <w:rFonts w:ascii="Arial" w:hAnsi="Arial" w:cs="Arial"/>
          <w:szCs w:val="20"/>
        </w:rPr>
        <w:t>Pri určovaní indexu cien sa vychádza z informácií zverejnených Štatistickým úradom SR. Ak nebude aplikovateľný postup podľa predchádzajúcej vety, poskytovateľ je oprávnený použiť iný vhodný postup založený na medziročnom raste cien vstupov poskytovateľa, ktorý však musí byť písomne odsúhlasený Objednávateľom.</w:t>
      </w:r>
    </w:p>
    <w:p w:rsidR="007B09C4" w:rsidRPr="00E04DC1" w:rsidRDefault="007B09C4" w:rsidP="007B09C4">
      <w:pPr>
        <w:pStyle w:val="Odsekzoznamu"/>
        <w:ind w:left="360"/>
        <w:jc w:val="both"/>
        <w:rPr>
          <w:rFonts w:ascii="Arial" w:hAnsi="Arial" w:cs="Arial"/>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V.</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PLATOBNÉ PODMIENKY</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Objednávateľ neposkytuje na zhotovenie diela preddavky na cenu ani zálohové platby.</w:t>
      </w:r>
    </w:p>
    <w:p w:rsidR="008124DA" w:rsidRPr="00E04DC1" w:rsidRDefault="00896403" w:rsidP="008124DA">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Celkovú c</w:t>
      </w:r>
      <w:r w:rsidR="008124DA" w:rsidRPr="00E04DC1">
        <w:rPr>
          <w:rFonts w:ascii="Arial" w:hAnsi="Arial" w:cs="Arial"/>
          <w:szCs w:val="20"/>
        </w:rPr>
        <w:t xml:space="preserve">enu za dielo uhradí Objednávateľ na základe čiastkových faktúr a konečnej faktúry (ďalej </w:t>
      </w:r>
      <w:r w:rsidR="00724341" w:rsidRPr="00E04DC1">
        <w:rPr>
          <w:rFonts w:ascii="Arial" w:hAnsi="Arial" w:cs="Arial"/>
          <w:szCs w:val="20"/>
        </w:rPr>
        <w:t xml:space="preserve">čiastková faktúra a konečná faktúra </w:t>
      </w:r>
      <w:r w:rsidRPr="00E04DC1">
        <w:rPr>
          <w:rFonts w:ascii="Arial" w:hAnsi="Arial" w:cs="Arial"/>
          <w:szCs w:val="20"/>
        </w:rPr>
        <w:t>aj</w:t>
      </w:r>
      <w:r w:rsidR="00724341" w:rsidRPr="00E04DC1">
        <w:rPr>
          <w:rFonts w:ascii="Arial" w:hAnsi="Arial" w:cs="Arial"/>
          <w:szCs w:val="20"/>
        </w:rPr>
        <w:t xml:space="preserve"> </w:t>
      </w:r>
      <w:r w:rsidR="008124DA" w:rsidRPr="00E04DC1">
        <w:rPr>
          <w:rFonts w:ascii="Arial" w:hAnsi="Arial" w:cs="Arial"/>
          <w:szCs w:val="20"/>
        </w:rPr>
        <w:t>ako „faktúra“)</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Ak nedôjde medzi obidvomi zmluvnými stranami k dohode pri odsúhlasení množstva alebo druhu dodaných prác</w:t>
      </w:r>
      <w:r w:rsidR="00896403" w:rsidRPr="00E04DC1">
        <w:rPr>
          <w:rFonts w:ascii="Arial" w:hAnsi="Arial" w:cs="Arial"/>
          <w:szCs w:val="20"/>
        </w:rPr>
        <w:t xml:space="preserve"> a/alebo materiálov</w:t>
      </w:r>
      <w:r w:rsidRPr="00E04DC1">
        <w:rPr>
          <w:rFonts w:ascii="Arial" w:hAnsi="Arial" w:cs="Arial"/>
          <w:szCs w:val="20"/>
        </w:rPr>
        <w:t>, je Zhotoviteľ oprávnený fakturovať len práce</w:t>
      </w:r>
      <w:r w:rsidR="00943296" w:rsidRPr="00E04DC1">
        <w:rPr>
          <w:rFonts w:ascii="Arial" w:hAnsi="Arial" w:cs="Arial"/>
          <w:szCs w:val="20"/>
        </w:rPr>
        <w:t xml:space="preserve"> a/alebo materiály</w:t>
      </w:r>
      <w:r w:rsidRPr="00E04DC1">
        <w:rPr>
          <w:rFonts w:ascii="Arial" w:hAnsi="Arial" w:cs="Arial"/>
          <w:szCs w:val="20"/>
        </w:rPr>
        <w:t>, pri ktorých nedošlo k rozporu. Ak bude faktúra Zhotoviteľa obsahovať i</w:t>
      </w:r>
      <w:r w:rsidR="00943296" w:rsidRPr="00E04DC1">
        <w:rPr>
          <w:rFonts w:ascii="Arial" w:hAnsi="Arial" w:cs="Arial"/>
          <w:szCs w:val="20"/>
        </w:rPr>
        <w:t> </w:t>
      </w:r>
      <w:r w:rsidRPr="00E04DC1">
        <w:rPr>
          <w:rFonts w:ascii="Arial" w:hAnsi="Arial" w:cs="Arial"/>
          <w:szCs w:val="20"/>
        </w:rPr>
        <w:t>práce</w:t>
      </w:r>
      <w:r w:rsidR="00943296" w:rsidRPr="00E04DC1">
        <w:rPr>
          <w:rFonts w:ascii="Arial" w:hAnsi="Arial" w:cs="Arial"/>
          <w:szCs w:val="20"/>
        </w:rPr>
        <w:t xml:space="preserve"> a/alebo materiály</w:t>
      </w:r>
      <w:r w:rsidRPr="00E04DC1">
        <w:rPr>
          <w:rFonts w:ascii="Arial" w:hAnsi="Arial" w:cs="Arial"/>
          <w:szCs w:val="20"/>
        </w:rPr>
        <w:t>, ktoré neboli Objednávateľom písomne odsúhlasené</w:t>
      </w:r>
      <w:r w:rsidR="00896403" w:rsidRPr="00E04DC1">
        <w:rPr>
          <w:rFonts w:ascii="Arial" w:hAnsi="Arial" w:cs="Arial"/>
          <w:szCs w:val="20"/>
        </w:rPr>
        <w:t xml:space="preserve"> a rozporované</w:t>
      </w:r>
      <w:r w:rsidRPr="00E04DC1">
        <w:rPr>
          <w:rFonts w:ascii="Arial" w:hAnsi="Arial" w:cs="Arial"/>
          <w:szCs w:val="20"/>
        </w:rPr>
        <w:t xml:space="preserve">, je Objednávateľ oprávnený doručenú faktúru vrátiť Zhotoviteľovi v lehote splatnosti na prepracovanie. V takom prípade lehota splatnosti faktúry až do doručenia opravenej faktúry neplynie a Objednávateľ sa </w:t>
      </w:r>
      <w:r w:rsidR="0010253E" w:rsidRPr="00E04DC1">
        <w:rPr>
          <w:rFonts w:ascii="Arial" w:hAnsi="Arial" w:cs="Arial"/>
          <w:szCs w:val="20"/>
        </w:rPr>
        <w:t>nedostane</w:t>
      </w:r>
      <w:r w:rsidRPr="00E04DC1">
        <w:rPr>
          <w:rFonts w:ascii="Arial" w:hAnsi="Arial" w:cs="Arial"/>
          <w:szCs w:val="20"/>
        </w:rPr>
        <w:t xml:space="preserve"> do omeškania s úhradou faktúry Zhotoviteľa.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Podkladom pre vystavenie faktúry a jej prílohou bude Zhotoviteľom vystavený a stavebným </w:t>
      </w:r>
      <w:r w:rsidR="005B4677">
        <w:rPr>
          <w:rFonts w:ascii="Arial" w:hAnsi="Arial" w:cs="Arial"/>
          <w:szCs w:val="20"/>
        </w:rPr>
        <w:t xml:space="preserve">a technickým </w:t>
      </w:r>
      <w:r w:rsidRPr="00E04DC1">
        <w:rPr>
          <w:rFonts w:ascii="Arial" w:hAnsi="Arial" w:cs="Arial"/>
          <w:szCs w:val="20"/>
        </w:rPr>
        <w:t xml:space="preserve">dozorom odsúhlasený súpis vykonaných prác a dodávok zo zmluvného rozpočtu. V Súpise budú jednotkové ceny zaokrúhlené na 3 desatinné miesta, množstvo na 2 desatinné miesta, celková cena bez DPH aj s DPH bude zaokrúhlená na 2 desatinné miesta. </w:t>
      </w:r>
    </w:p>
    <w:p w:rsidR="00E32894" w:rsidRPr="00E04DC1" w:rsidRDefault="003F17AC" w:rsidP="009B4B57">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Zhotoviteľ je oprávnený vystaviť prvú čiastkovú faktúru najskôr ku koncu nasledujúceho mesiaca od dátumu prevzatia staveniska.</w:t>
      </w:r>
      <w:r w:rsidR="009B4B57" w:rsidRPr="00E04DC1">
        <w:rPr>
          <w:rFonts w:ascii="Arial" w:hAnsi="Arial" w:cs="Arial"/>
          <w:szCs w:val="20"/>
        </w:rPr>
        <w:t xml:space="preserve"> </w:t>
      </w:r>
      <w:r w:rsidRPr="00E04DC1">
        <w:rPr>
          <w:rFonts w:ascii="Arial" w:hAnsi="Arial" w:cs="Arial"/>
          <w:szCs w:val="20"/>
        </w:rPr>
        <w:t xml:space="preserve">Každú </w:t>
      </w:r>
      <w:r w:rsidR="00E32894" w:rsidRPr="00E04DC1">
        <w:rPr>
          <w:rFonts w:ascii="Arial" w:hAnsi="Arial" w:cs="Arial"/>
          <w:szCs w:val="20"/>
        </w:rPr>
        <w:t>ďalšiu</w:t>
      </w:r>
      <w:r w:rsidRPr="00E04DC1">
        <w:rPr>
          <w:rFonts w:ascii="Arial" w:hAnsi="Arial" w:cs="Arial"/>
          <w:szCs w:val="20"/>
        </w:rPr>
        <w:t xml:space="preserve"> </w:t>
      </w:r>
      <w:r w:rsidR="009B4B57" w:rsidRPr="00E04DC1">
        <w:rPr>
          <w:rFonts w:ascii="Arial" w:hAnsi="Arial" w:cs="Arial"/>
          <w:szCs w:val="20"/>
        </w:rPr>
        <w:t xml:space="preserve">čiastkovú </w:t>
      </w:r>
      <w:r w:rsidRPr="00E04DC1">
        <w:rPr>
          <w:rFonts w:ascii="Arial" w:hAnsi="Arial" w:cs="Arial"/>
          <w:szCs w:val="20"/>
        </w:rPr>
        <w:t xml:space="preserve">faktúru </w:t>
      </w:r>
      <w:r w:rsidR="00E32894" w:rsidRPr="00E04DC1">
        <w:rPr>
          <w:rFonts w:ascii="Arial" w:hAnsi="Arial" w:cs="Arial"/>
          <w:szCs w:val="20"/>
        </w:rPr>
        <w:t xml:space="preserve">je zhotoviteľ oprávnený vystaviť </w:t>
      </w:r>
      <w:r w:rsidRPr="00E04DC1">
        <w:rPr>
          <w:rFonts w:ascii="Arial" w:hAnsi="Arial" w:cs="Arial"/>
          <w:szCs w:val="20"/>
        </w:rPr>
        <w:t>ku koncu</w:t>
      </w:r>
      <w:r w:rsidR="00943296" w:rsidRPr="00E04DC1">
        <w:rPr>
          <w:rFonts w:ascii="Arial" w:hAnsi="Arial" w:cs="Arial"/>
          <w:szCs w:val="20"/>
        </w:rPr>
        <w:t xml:space="preserve"> príslušného</w:t>
      </w:r>
      <w:r w:rsidRPr="00E04DC1">
        <w:rPr>
          <w:rFonts w:ascii="Arial" w:hAnsi="Arial" w:cs="Arial"/>
          <w:szCs w:val="20"/>
        </w:rPr>
        <w:t xml:space="preserve"> mesiaca.</w:t>
      </w:r>
      <w:r w:rsidR="009B4B57" w:rsidRPr="00E04DC1">
        <w:rPr>
          <w:rFonts w:ascii="Arial" w:hAnsi="Arial" w:cs="Arial"/>
          <w:szCs w:val="20"/>
        </w:rPr>
        <w:t xml:space="preserve"> </w:t>
      </w:r>
    </w:p>
    <w:p w:rsidR="00E32894" w:rsidRPr="00E04DC1" w:rsidRDefault="0010253E"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Celkovú c</w:t>
      </w:r>
      <w:r w:rsidR="007B09C4" w:rsidRPr="00E04DC1">
        <w:rPr>
          <w:rFonts w:ascii="Arial" w:hAnsi="Arial" w:cs="Arial"/>
          <w:szCs w:val="20"/>
        </w:rPr>
        <w:t xml:space="preserve">enu za dielo uhradí Objednávateľ na základe </w:t>
      </w:r>
      <w:r w:rsidR="00753119" w:rsidRPr="00E04DC1">
        <w:rPr>
          <w:rFonts w:ascii="Arial" w:hAnsi="Arial" w:cs="Arial"/>
          <w:szCs w:val="20"/>
        </w:rPr>
        <w:t xml:space="preserve">čiastkových faktúr a </w:t>
      </w:r>
      <w:r w:rsidRPr="00E04DC1">
        <w:rPr>
          <w:rFonts w:ascii="Arial" w:hAnsi="Arial" w:cs="Arial"/>
          <w:szCs w:val="20"/>
        </w:rPr>
        <w:t xml:space="preserve">konečnej </w:t>
      </w:r>
      <w:r w:rsidR="007B09C4" w:rsidRPr="00E04DC1">
        <w:rPr>
          <w:rFonts w:ascii="Arial" w:hAnsi="Arial" w:cs="Arial"/>
          <w:szCs w:val="20"/>
        </w:rPr>
        <w:t>faktúry, ktor</w:t>
      </w:r>
      <w:r w:rsidR="000E3913" w:rsidRPr="00E04DC1">
        <w:rPr>
          <w:rFonts w:ascii="Arial" w:hAnsi="Arial" w:cs="Arial"/>
          <w:szCs w:val="20"/>
        </w:rPr>
        <w:t>é</w:t>
      </w:r>
      <w:r w:rsidR="007B09C4" w:rsidRPr="00E04DC1">
        <w:rPr>
          <w:rFonts w:ascii="Arial" w:hAnsi="Arial" w:cs="Arial"/>
          <w:szCs w:val="20"/>
        </w:rPr>
        <w:t xml:space="preserve"> Zhotoviteľ vystaví najneskôr do 5. pracovného dňa v mesiaci nasledujúcom po dni zhotovenia a protokolárneho odovzdania a</w:t>
      </w:r>
      <w:r w:rsidR="000E3913" w:rsidRPr="00E04DC1">
        <w:rPr>
          <w:rFonts w:ascii="Arial" w:hAnsi="Arial" w:cs="Arial"/>
          <w:szCs w:val="20"/>
        </w:rPr>
        <w:t> </w:t>
      </w:r>
      <w:r w:rsidR="007B09C4" w:rsidRPr="00E04DC1">
        <w:rPr>
          <w:rFonts w:ascii="Arial" w:hAnsi="Arial" w:cs="Arial"/>
          <w:szCs w:val="20"/>
        </w:rPr>
        <w:t>prevzatia</w:t>
      </w:r>
      <w:r w:rsidR="000E3913" w:rsidRPr="00E04DC1">
        <w:rPr>
          <w:rFonts w:ascii="Arial" w:hAnsi="Arial" w:cs="Arial"/>
          <w:szCs w:val="20"/>
        </w:rPr>
        <w:t xml:space="preserve"> jednotlivých častí diela resp.</w:t>
      </w:r>
      <w:r w:rsidR="007B09C4" w:rsidRPr="00E04DC1">
        <w:rPr>
          <w:rFonts w:ascii="Arial" w:hAnsi="Arial" w:cs="Arial"/>
          <w:szCs w:val="20"/>
        </w:rPr>
        <w:t xml:space="preserve"> </w:t>
      </w:r>
      <w:r w:rsidR="00E32894" w:rsidRPr="00E04DC1">
        <w:rPr>
          <w:rFonts w:ascii="Arial" w:hAnsi="Arial" w:cs="Arial"/>
          <w:szCs w:val="20"/>
        </w:rPr>
        <w:t xml:space="preserve">celého </w:t>
      </w:r>
      <w:r w:rsidR="007B09C4" w:rsidRPr="00E04DC1">
        <w:rPr>
          <w:rFonts w:ascii="Arial" w:hAnsi="Arial" w:cs="Arial"/>
          <w:szCs w:val="20"/>
        </w:rPr>
        <w:t xml:space="preserve">diela, </w:t>
      </w:r>
      <w:r w:rsidR="00E04DC1">
        <w:rPr>
          <w:rFonts w:ascii="Arial" w:hAnsi="Arial" w:cs="Arial"/>
          <w:szCs w:val="20"/>
        </w:rPr>
        <w:t>t</w:t>
      </w:r>
      <w:r w:rsidR="007B09C4" w:rsidRPr="00E04DC1">
        <w:rPr>
          <w:rFonts w:ascii="Arial" w:hAnsi="Arial" w:cs="Arial"/>
          <w:szCs w:val="20"/>
        </w:rPr>
        <w:t>.j.</w:t>
      </w:r>
      <w:r w:rsidR="00E04DC1" w:rsidRPr="00E04DC1">
        <w:rPr>
          <w:rFonts w:ascii="Arial" w:hAnsi="Arial" w:cs="Arial"/>
          <w:szCs w:val="20"/>
        </w:rPr>
        <w:t> </w:t>
      </w:r>
      <w:r w:rsidR="007B09C4" w:rsidRPr="00E04DC1">
        <w:rPr>
          <w:rFonts w:ascii="Arial" w:hAnsi="Arial" w:cs="Arial"/>
          <w:szCs w:val="20"/>
        </w:rPr>
        <w:t>po podpísaní odovzdávacieho / preberacieho protokolu, resp. osobitného zápisu podľa čl. IX. bod 4 alebo 5 tejto zmluvy, oprávnenými osobami za Objednávateľa podľa čl. IX. bod 2 tejto zmluvy a Zhotoviteľom, t.j. po odstránení všetkých vád a/alebo nedostatkov a/alebo nedorobkov diela</w:t>
      </w:r>
      <w:r w:rsidRPr="00E04DC1">
        <w:rPr>
          <w:rFonts w:ascii="Arial" w:hAnsi="Arial" w:cs="Arial"/>
          <w:szCs w:val="20"/>
        </w:rPr>
        <w:t xml:space="preserve"> a</w:t>
      </w:r>
      <w:r w:rsidR="000E3913" w:rsidRPr="00E04DC1">
        <w:rPr>
          <w:rFonts w:ascii="Arial" w:hAnsi="Arial" w:cs="Arial"/>
          <w:szCs w:val="20"/>
        </w:rPr>
        <w:t>/alebo</w:t>
      </w:r>
      <w:r w:rsidRPr="00E04DC1">
        <w:rPr>
          <w:rFonts w:ascii="Arial" w:hAnsi="Arial" w:cs="Arial"/>
          <w:szCs w:val="20"/>
        </w:rPr>
        <w:t> vzniknutých škôd</w:t>
      </w:r>
      <w:r w:rsidR="007B09C4" w:rsidRPr="00E04DC1">
        <w:rPr>
          <w:rFonts w:ascii="Arial" w:hAnsi="Arial" w:cs="Arial"/>
          <w:szCs w:val="20"/>
        </w:rPr>
        <w:t>, ktoré boli zistené pri preberaní diela, pričom splnenie tejto podmienky preukáže Zhotoviteľ predložením podpísaného osobitného zápisu o odstránení týchto vád a/alebo nedostatkov a/alebo nedorobkov</w:t>
      </w:r>
      <w:r w:rsidR="008124DA" w:rsidRPr="00E04DC1">
        <w:rPr>
          <w:rFonts w:ascii="Arial" w:hAnsi="Arial" w:cs="Arial"/>
          <w:szCs w:val="20"/>
        </w:rPr>
        <w:t xml:space="preserve"> a</w:t>
      </w:r>
      <w:r w:rsidR="000E3913" w:rsidRPr="00E04DC1">
        <w:rPr>
          <w:rFonts w:ascii="Arial" w:hAnsi="Arial" w:cs="Arial"/>
          <w:szCs w:val="20"/>
        </w:rPr>
        <w:t>/alebo</w:t>
      </w:r>
      <w:r w:rsidR="008124DA" w:rsidRPr="00E04DC1">
        <w:rPr>
          <w:rFonts w:ascii="Arial" w:hAnsi="Arial" w:cs="Arial"/>
          <w:szCs w:val="20"/>
        </w:rPr>
        <w:t> vzniknutých škôd</w:t>
      </w:r>
      <w:r w:rsidR="007B09C4" w:rsidRPr="00E04DC1">
        <w:rPr>
          <w:rFonts w:ascii="Arial" w:hAnsi="Arial" w:cs="Arial"/>
          <w:szCs w:val="20"/>
        </w:rPr>
        <w:t xml:space="preserve"> diela podľa čl. IX. bod 4 alebo 5 tejto zmluvy.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Zhotoviteľ Objednávateľovi bezodkladne doručí faktúr</w:t>
      </w:r>
      <w:r w:rsidR="009B4B57" w:rsidRPr="00E04DC1">
        <w:rPr>
          <w:rFonts w:ascii="Arial" w:hAnsi="Arial" w:cs="Arial"/>
          <w:szCs w:val="20"/>
        </w:rPr>
        <w:t>y</w:t>
      </w:r>
      <w:r w:rsidRPr="00E04DC1">
        <w:rPr>
          <w:rFonts w:ascii="Arial" w:hAnsi="Arial" w:cs="Arial"/>
          <w:szCs w:val="20"/>
        </w:rPr>
        <w:t xml:space="preserve"> v dvoch vyhotoveniach, každú s povahou originálu.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lastRenderedPageBreak/>
        <w:t>Lehota splatnosti faktúr je na základe dohody zmluvných strán stanovená na 60 dní odo dňa jej doručenia Objednávateľovi. Zhotoviteľ s uvedenou lehotou splatnosti výslovne súhlasí a vyhlasuje, že uvedená lehota 60 dní nie je v hrubom nepomere k právam a povinnostiam vyplývajúcim Zhotoviteľovi z tohto záväzkového vzťahu.</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Zhotoviteľ zodpovedá za správnosť a úplnosť vystavenej faktúry Objednávateľovi podľa tejto zmluvy. Takáto faktúra musí mať náležitosti daňového dokladu v zmysle platných právnych predpisov o dani z pridanej hodnoty. </w:t>
      </w:r>
    </w:p>
    <w:p w:rsidR="007B09C4" w:rsidRPr="00E04DC1" w:rsidRDefault="007B09C4" w:rsidP="00DD6C03">
      <w:pPr>
        <w:pStyle w:val="Odsekzoznamu"/>
        <w:numPr>
          <w:ilvl w:val="0"/>
          <w:numId w:val="34"/>
        </w:numPr>
        <w:contextualSpacing w:val="0"/>
        <w:jc w:val="both"/>
        <w:rPr>
          <w:rFonts w:ascii="Arial" w:hAnsi="Arial" w:cs="Arial"/>
          <w:szCs w:val="20"/>
        </w:rPr>
      </w:pPr>
      <w:r w:rsidRPr="00E04DC1">
        <w:rPr>
          <w:rFonts w:ascii="Arial" w:hAnsi="Arial" w:cs="Arial"/>
          <w:szCs w:val="20"/>
        </w:rPr>
        <w:t>Faktúra vystavená podľa tejto zmluvy musí obsahovať:</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názov zákazky,</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číslo a názov zmluvy,</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označenie „faktúra“ a jej poradové číslo,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meno a adresu sídla, miesta podnikania, prípadne prevádzkarne Zhotoviteľa a jeho identifikačné číslo pre daň,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meno a adresu sídla Objednávateľa a jeho identifikačné číslo pre daň, ak mu je pridelené,</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názov banky a číslo účtu Zhotoviteľa v tvare IBAN,</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názov banky a číslo účtu Objednávateľa,</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dátum kedy bolo dielo ukončené,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dátum vyhotovenia faktúry,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základ dane, jednotkovú cenu bez dane a zľavy, ak nie sú obsiahnuté v jednotkovej cene,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sadzbu dane alebo údaj o oslobodení od dane,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výšku dane spolu,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celkovú sumu s daňou z pridanej hodnoty,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IČO, DIČ, Zhotoviteľa - príjemcu i Objednávateľa - platiteľa,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dátum odoslania faktúry a dátum splatnosti faktúry, </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podpis, prípadne i pečiatka oprávnenej osoby platiteľa dane,</w:t>
      </w:r>
    </w:p>
    <w:p w:rsidR="007B09C4" w:rsidRPr="00E04DC1" w:rsidRDefault="007B09C4" w:rsidP="007B09C4">
      <w:pPr>
        <w:ind w:left="426"/>
        <w:rPr>
          <w:rFonts w:ascii="Arial" w:hAnsi="Arial" w:cs="Arial"/>
          <w:sz w:val="20"/>
          <w:szCs w:val="20"/>
        </w:rPr>
      </w:pPr>
      <w:r w:rsidRPr="00E04DC1">
        <w:rPr>
          <w:rFonts w:ascii="Arial" w:hAnsi="Arial" w:cs="Arial"/>
          <w:sz w:val="20"/>
          <w:szCs w:val="20"/>
          <w:u w:val="single"/>
        </w:rPr>
        <w:t>prílohami k faktúre musia byť</w:t>
      </w:r>
      <w:r w:rsidRPr="00E04DC1">
        <w:rPr>
          <w:rFonts w:ascii="Arial" w:hAnsi="Arial" w:cs="Arial"/>
          <w:sz w:val="20"/>
          <w:szCs w:val="20"/>
        </w:rPr>
        <w:t>:</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odovzdávajúci/preberací protokol podľa čl. IX tejto zmluvy,</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osobitný zápis o odstránení vád alebo nedostatkov</w:t>
      </w:r>
      <w:r w:rsidR="004F321D" w:rsidRPr="00E04DC1">
        <w:rPr>
          <w:rFonts w:ascii="Arial" w:hAnsi="Arial" w:cs="Arial"/>
          <w:szCs w:val="20"/>
        </w:rPr>
        <w:t>,</w:t>
      </w:r>
      <w:r w:rsidRPr="00E04DC1">
        <w:rPr>
          <w:rFonts w:ascii="Arial" w:hAnsi="Arial" w:cs="Arial"/>
          <w:szCs w:val="20"/>
        </w:rPr>
        <w:t xml:space="preserve"> nedorobkov</w:t>
      </w:r>
      <w:r w:rsidR="004F321D" w:rsidRPr="00E04DC1">
        <w:rPr>
          <w:rFonts w:ascii="Arial" w:hAnsi="Arial" w:cs="Arial"/>
          <w:szCs w:val="20"/>
        </w:rPr>
        <w:t xml:space="preserve"> a vzniknutých škôd</w:t>
      </w:r>
      <w:r w:rsidRPr="00E04DC1">
        <w:rPr>
          <w:rFonts w:ascii="Arial" w:hAnsi="Arial" w:cs="Arial"/>
          <w:szCs w:val="20"/>
        </w:rPr>
        <w:t xml:space="preserve"> diela podľa čl. IX bod 4 alebo 5 tejto zmluvy – ak sa bude vyžadovať,</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súpis realizovaných prác a dodávok vypracovaný na podklade zmluvného rozpočtu a potvrdený stavebným dozorom.</w:t>
      </w:r>
    </w:p>
    <w:p w:rsidR="007B09C4" w:rsidRPr="00E04DC1" w:rsidRDefault="007B09C4" w:rsidP="00DD6C03">
      <w:pPr>
        <w:pStyle w:val="Odsekzoznamu"/>
        <w:numPr>
          <w:ilvl w:val="0"/>
          <w:numId w:val="35"/>
        </w:numPr>
        <w:contextualSpacing w:val="0"/>
        <w:jc w:val="both"/>
        <w:rPr>
          <w:rFonts w:ascii="Arial" w:hAnsi="Arial" w:cs="Arial"/>
          <w:szCs w:val="20"/>
        </w:rPr>
      </w:pPr>
      <w:r w:rsidRPr="00E04DC1">
        <w:rPr>
          <w:rFonts w:ascii="Arial" w:hAnsi="Arial" w:cs="Arial"/>
          <w:szCs w:val="20"/>
        </w:rPr>
        <w:t xml:space="preserve">rekapituláciu ceny diela, ktorá bude obsahovať cenu z rozpočtu, cenu jednotlivých dodatkov k rozpočtu a cenu spolu, </w:t>
      </w:r>
    </w:p>
    <w:p w:rsidR="007B09C4" w:rsidRPr="00E04DC1" w:rsidRDefault="007B09C4" w:rsidP="00DD6C03">
      <w:pPr>
        <w:pStyle w:val="Odsekzoznamu"/>
        <w:numPr>
          <w:ilvl w:val="0"/>
          <w:numId w:val="35"/>
        </w:numPr>
        <w:spacing w:after="240"/>
        <w:contextualSpacing w:val="0"/>
        <w:jc w:val="both"/>
        <w:rPr>
          <w:rFonts w:ascii="Arial" w:hAnsi="Arial" w:cs="Arial"/>
          <w:szCs w:val="20"/>
        </w:rPr>
      </w:pPr>
      <w:r w:rsidRPr="00E04DC1">
        <w:rPr>
          <w:rFonts w:ascii="Arial" w:hAnsi="Arial" w:cs="Arial"/>
          <w:szCs w:val="20"/>
        </w:rPr>
        <w:t xml:space="preserve">rekapituláciu ceny dodatkov k rozpočtu,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V prípade, že faktúra nebude obsahovať náležitosti alebo prílohy uvedené v tomto článku zmluvy, Objednávateľ je oprávnený vrátiť faktúru Zhotoviteľovi na doplnenie. V takom prípade sa lehota splatnosti nesprávne vystavenej faktúry zastaví a nová lehota splatnosti začne plynúť doručením opravenej faktúry Objednávateľovi.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Platba bude vykonaná bezhotovostným platobným prevodom na účet Zhotoviteľa, pričom za zaplatenie faktúry sa považuje odpísanie fakturovanej čiastky z účtu Objednávateľa v prospech účtu Zhotoviteľa.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Zmluvné strany sa dohodli na výške zádržného vo výške 3 % z ceny diela špecifikovanej v tejto zmluve bez DPH. Objednávateľ je oprávnený toto zádržné zadržať z</w:t>
      </w:r>
      <w:r w:rsidR="00BD1A5A" w:rsidRPr="00E04DC1">
        <w:rPr>
          <w:rFonts w:ascii="Arial" w:hAnsi="Arial" w:cs="Arial"/>
          <w:szCs w:val="20"/>
        </w:rPr>
        <w:t xml:space="preserve"> každej </w:t>
      </w:r>
      <w:r w:rsidRPr="00E04DC1">
        <w:rPr>
          <w:rFonts w:ascii="Arial" w:hAnsi="Arial" w:cs="Arial"/>
          <w:szCs w:val="20"/>
        </w:rPr>
        <w:t>faktúry vystavenej podľa tohto článku zmluvy a o túto výšku zádržného je Objednávateľ oprávnený krátiť úhradu faktúry. Zádržné slúži na zabezpečenie riadneho a včasného splnenia záväzkov vyplývajúcich zo záruky za akosť a zo zodpovednosti za vady, ktoré sa vyskytnú v záručnej dobe v zmysle čl. X. bod 1 tejto zmluvy, ako aj pre prípadnú náhradu škody a zmluvných pokút zo strany Objednávateľa voči Zhotoviteľovi v prípade porušenia povinnosti Zhotoviteľa počas záručnej doby.</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Zádržné bude Objednávateľom Zhotoviteľovi vyplatené (v celej výške, resp. znížené o sumu použitú Objednávateľom v zmysle bodu 10 alebo 12 tohto článku zmluvy) na základe písomnej výzvy Zhotoviteľa, a to po uplynutí záručnej doby uvedenej v čl. X bod 1 tejto zmluvy.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lastRenderedPageBreak/>
        <w:t xml:space="preserve">Zmluvné strany sa výslovne dohodli, že Objednávateľ je oprávnený kedykoľvek použiť hodnotu zádržného na uspokojenie akýchkoľvek svojich nárokov voči Zhotoviteľovi vzniknutých podľa alebo na základe alebo v súvislosti s touto zmluvou pri plnení povinností počas záručnej doby.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Ak dôjde zo strany Objednávateľa k omeškaniu pri úhrade faktúry, je Zhotoviteľ oprávnený požadovať od Objednávateľa úrok z omeškania vo výške 0,01 % z fakturovanej sumy (rozumie sa cena s DPH) za každý deň omeškania. </w:t>
      </w:r>
    </w:p>
    <w:p w:rsidR="007B09C4" w:rsidRPr="00E04DC1" w:rsidRDefault="007B09C4" w:rsidP="00DD6C03">
      <w:pPr>
        <w:pStyle w:val="Odsekzoznamu"/>
        <w:numPr>
          <w:ilvl w:val="0"/>
          <w:numId w:val="34"/>
        </w:numPr>
        <w:spacing w:after="240"/>
        <w:contextualSpacing w:val="0"/>
        <w:jc w:val="both"/>
        <w:rPr>
          <w:rFonts w:ascii="Arial" w:hAnsi="Arial" w:cs="Arial"/>
          <w:szCs w:val="20"/>
        </w:rPr>
      </w:pPr>
      <w:r w:rsidRPr="00E04DC1">
        <w:rPr>
          <w:rFonts w:ascii="Arial" w:hAnsi="Arial" w:cs="Arial"/>
          <w:szCs w:val="20"/>
        </w:rPr>
        <w:t xml:space="preserve">Zmluvné strany sa dohodli, že Zhotoviteľ môže kedykoľvek počas záručnej doby nahradiť zádržné formou predloženia bankovej záruky, zaručujúcej Objednávateľovi, že banka namiesto Zhotoviteľa uspokojí Objednávateľa v rovnakom rozsahu v akom to platí v rámci zádržného podľa bodu 10 tohto článku tejto zmluvy. </w:t>
      </w:r>
    </w:p>
    <w:p w:rsidR="007B09C4" w:rsidRPr="00E04DC1" w:rsidRDefault="007B09C4" w:rsidP="007B09C4">
      <w:pPr>
        <w:jc w:val="center"/>
        <w:rPr>
          <w:rFonts w:ascii="Arial" w:hAnsi="Arial" w:cs="Arial"/>
          <w:b/>
          <w:bCs/>
          <w:sz w:val="20"/>
          <w:szCs w:val="20"/>
        </w:rPr>
      </w:pPr>
    </w:p>
    <w:p w:rsidR="004F43A4" w:rsidRPr="00E04DC1" w:rsidRDefault="004F43A4" w:rsidP="007B09C4">
      <w:pPr>
        <w:jc w:val="center"/>
        <w:rPr>
          <w:rFonts w:ascii="Arial" w:hAnsi="Arial" w:cs="Arial"/>
          <w:b/>
          <w:bCs/>
          <w:sz w:val="20"/>
          <w:szCs w:val="20"/>
        </w:rPr>
      </w:pPr>
    </w:p>
    <w:p w:rsidR="004F43A4" w:rsidRPr="00E04DC1" w:rsidRDefault="004F43A4" w:rsidP="007B09C4">
      <w:pPr>
        <w:jc w:val="center"/>
        <w:rPr>
          <w:rFonts w:ascii="Arial" w:hAnsi="Arial" w:cs="Arial"/>
          <w:b/>
          <w:bCs/>
          <w:sz w:val="20"/>
          <w:szCs w:val="20"/>
        </w:rPr>
      </w:pPr>
    </w:p>
    <w:p w:rsidR="004F43A4" w:rsidRPr="00E04DC1" w:rsidRDefault="004F43A4" w:rsidP="007B09C4">
      <w:pPr>
        <w:jc w:val="center"/>
        <w:rPr>
          <w:rFonts w:ascii="Arial" w:hAnsi="Arial" w:cs="Arial"/>
          <w:b/>
          <w:bCs/>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VI.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STAVEBNÝ DENNÍK</w:t>
      </w:r>
    </w:p>
    <w:p w:rsidR="007B09C4" w:rsidRPr="00E04DC1" w:rsidRDefault="007B09C4" w:rsidP="00DD6C03">
      <w:pPr>
        <w:pStyle w:val="Odsekzoznamu"/>
        <w:numPr>
          <w:ilvl w:val="1"/>
          <w:numId w:val="11"/>
        </w:numPr>
        <w:spacing w:after="240"/>
        <w:contextualSpacing w:val="0"/>
        <w:jc w:val="both"/>
        <w:rPr>
          <w:rFonts w:ascii="Arial" w:hAnsi="Arial" w:cs="Arial"/>
          <w:szCs w:val="20"/>
        </w:rPr>
      </w:pPr>
      <w:r w:rsidRPr="00E04DC1">
        <w:rPr>
          <w:rFonts w:ascii="Arial" w:hAnsi="Arial" w:cs="Arial"/>
          <w:szCs w:val="20"/>
        </w:rPr>
        <w:t xml:space="preserve">Zhotoviteľ je povinný viesť odo dňa prevzatia staveniska o prácach, ktoré vykonáva, stavebný denník, do ktorého je povinný zapisovať všetky skutočnosti rozhodné pre plnenie zmluvy. </w:t>
      </w:r>
      <w:r w:rsidR="00076BE0" w:rsidRPr="00E04DC1">
        <w:rPr>
          <w:rFonts w:ascii="Arial" w:hAnsi="Arial" w:cs="Arial"/>
          <w:szCs w:val="20"/>
        </w:rPr>
        <w:t xml:space="preserve">Úvodný zápis v stavebnom denníku bude písomne potvrdený zástupcami Objednávateľa a Zhotoviteľa v deň prevzatia staveniska. </w:t>
      </w:r>
      <w:r w:rsidRPr="00E04DC1">
        <w:rPr>
          <w:rFonts w:ascii="Arial" w:hAnsi="Arial" w:cs="Arial"/>
          <w:szCs w:val="20"/>
        </w:rPr>
        <w:t xml:space="preserve">Zhotoviteľ je povinný viesť stavebný denník v slovenskom jazyku. Najmä je povinný zapisovať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a pod. Povinnosť viesť stavebný denník končí odovzdaním a prevzatím diela a Zhotoviteľ je povinný ho uchovávať minimálne do uplynutia lehoty na uplatnenie práv zo zodpovednosti za vady, ak nemá podľa tejto zmluvy byť odovzdaný Objednávateľovi v skoršom termíne. </w:t>
      </w:r>
    </w:p>
    <w:p w:rsidR="007B09C4" w:rsidRPr="00E04DC1" w:rsidRDefault="007B09C4" w:rsidP="00DD6C03">
      <w:pPr>
        <w:pStyle w:val="Odsekzoznamu"/>
        <w:numPr>
          <w:ilvl w:val="1"/>
          <w:numId w:val="11"/>
        </w:numPr>
        <w:contextualSpacing w:val="0"/>
        <w:jc w:val="both"/>
        <w:rPr>
          <w:rFonts w:ascii="Arial" w:hAnsi="Arial" w:cs="Arial"/>
          <w:szCs w:val="20"/>
        </w:rPr>
      </w:pPr>
      <w:r w:rsidRPr="00E04DC1">
        <w:rPr>
          <w:rFonts w:ascii="Arial" w:hAnsi="Arial" w:cs="Arial"/>
          <w:szCs w:val="20"/>
        </w:rPr>
        <w:t xml:space="preserve">V stavebnom denníku musí byť uvedené okrem iného: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názov, sídlo, IČO (príp. DIČ) Zhotoviteľa,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názov, sídlo, IČO (príp. DIČ) Objednávateľa,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názov, sídlo, IČO (príp. DIČ) zodpovedného projektanta a autora PD, </w:t>
      </w:r>
    </w:p>
    <w:p w:rsidR="007B09C4" w:rsidRPr="00E04DC1" w:rsidRDefault="007B09C4" w:rsidP="00DD6C03">
      <w:pPr>
        <w:pStyle w:val="Odsekzoznamu"/>
        <w:numPr>
          <w:ilvl w:val="0"/>
          <w:numId w:val="36"/>
        </w:numPr>
        <w:contextualSpacing w:val="0"/>
        <w:rPr>
          <w:rFonts w:ascii="Arial" w:hAnsi="Arial" w:cs="Arial"/>
          <w:szCs w:val="20"/>
        </w:rPr>
      </w:pPr>
      <w:r w:rsidRPr="00E04DC1">
        <w:rPr>
          <w:rFonts w:ascii="Arial" w:hAnsi="Arial" w:cs="Arial"/>
          <w:szCs w:val="20"/>
        </w:rPr>
        <w:t>meno zástupcu Objednávateľa – Stavebný dozor Objednávateľa, technický dozor Objednávateľa</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meno Osoby oprávnenej vo veciach technických za UNB,</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identifikačné údaje stavby podľa projektu,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prehľad všetkých vykonaných skúšok akosti,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zoznam dokumentácie stavby vrátane všetkých zmien a doplnkov,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 xml:space="preserve">zoznam dokladov a úradných opatrení týkajúcich sa stavby, </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telefonické a mailové kontakty osôb uvedených v bode a) až e),</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ostatné údaje v zmysle § 28 vyhlášky MŽP č. 453/2000 Z. z., ktorou sa vykonávajú niektoré ustanovenia stavebného zákona.</w:t>
      </w:r>
    </w:p>
    <w:p w:rsidR="007B09C4" w:rsidRPr="00E04DC1" w:rsidRDefault="007B09C4" w:rsidP="00DD6C03">
      <w:pPr>
        <w:pStyle w:val="Odsekzoznamu"/>
        <w:numPr>
          <w:ilvl w:val="0"/>
          <w:numId w:val="36"/>
        </w:numPr>
        <w:contextualSpacing w:val="0"/>
        <w:jc w:val="both"/>
        <w:rPr>
          <w:rFonts w:ascii="Arial" w:hAnsi="Arial" w:cs="Arial"/>
          <w:szCs w:val="20"/>
        </w:rPr>
      </w:pPr>
      <w:r w:rsidRPr="00E04DC1">
        <w:rPr>
          <w:rFonts w:ascii="Arial" w:hAnsi="Arial" w:cs="Arial"/>
          <w:szCs w:val="20"/>
        </w:rPr>
        <w:t>Meno stavbyvedúce a ev.</w:t>
      </w:r>
      <w:r w:rsidR="00214641" w:rsidRPr="00E04DC1">
        <w:rPr>
          <w:rFonts w:ascii="Arial" w:hAnsi="Arial" w:cs="Arial"/>
          <w:szCs w:val="20"/>
        </w:rPr>
        <w:t xml:space="preserve"> </w:t>
      </w:r>
      <w:r w:rsidRPr="00E04DC1">
        <w:rPr>
          <w:rFonts w:ascii="Arial" w:hAnsi="Arial" w:cs="Arial"/>
          <w:szCs w:val="20"/>
        </w:rPr>
        <w:t>č. jeho oprávnenia SKSI (tiež asistent stavbyvedúceho)</w:t>
      </w:r>
    </w:p>
    <w:p w:rsidR="007B09C4" w:rsidRPr="00E04DC1" w:rsidRDefault="007B09C4" w:rsidP="00076BE0">
      <w:pPr>
        <w:pStyle w:val="Odsekzoznamu"/>
        <w:spacing w:after="240"/>
        <w:ind w:left="425"/>
        <w:contextualSpacing w:val="0"/>
        <w:jc w:val="both"/>
        <w:rPr>
          <w:rFonts w:ascii="Arial" w:hAnsi="Arial" w:cs="Arial"/>
          <w:szCs w:val="20"/>
        </w:rPr>
      </w:pPr>
      <w:r w:rsidRPr="00E04DC1">
        <w:rPr>
          <w:rFonts w:ascii="Arial" w:hAnsi="Arial" w:cs="Arial"/>
          <w:szCs w:val="20"/>
        </w:rPr>
        <w:t xml:space="preserve">Všetky listy stavebného denníka musia byť očíslované. </w:t>
      </w:r>
    </w:p>
    <w:p w:rsidR="007B09C4" w:rsidRPr="00E04DC1" w:rsidRDefault="007B09C4" w:rsidP="00DD6C03">
      <w:pPr>
        <w:pStyle w:val="Odsekzoznamu"/>
        <w:numPr>
          <w:ilvl w:val="1"/>
          <w:numId w:val="11"/>
        </w:numPr>
        <w:spacing w:after="240"/>
        <w:ind w:left="425" w:hanging="425"/>
        <w:contextualSpacing w:val="0"/>
        <w:jc w:val="both"/>
        <w:rPr>
          <w:rFonts w:ascii="Arial" w:hAnsi="Arial" w:cs="Arial"/>
          <w:szCs w:val="20"/>
        </w:rPr>
      </w:pPr>
      <w:r w:rsidRPr="00E04DC1">
        <w:rPr>
          <w:rFonts w:ascii="Arial" w:hAnsi="Arial" w:cs="Arial"/>
          <w:szCs w:val="20"/>
        </w:rPr>
        <w:t>Zápisy do stavebného denníka čitateľne vykonáva a podpisuje za Zhotoviteľa stavbyvedúci vždy v ten deň, kedy boli práce vykonané alebo kedy nastali okolnosti, ktoré sú predmetom zápisu. Medzi jednotlivými záznamami nesmú byť vynechané voľné miesta. Okrem stavbyvedúceho môžu do stavebného denníka vykonávať potrebné záznamy len osoby uvedené v Stavebnom zákone</w:t>
      </w:r>
      <w:r w:rsidR="00214641" w:rsidRPr="00E04DC1">
        <w:rPr>
          <w:rFonts w:ascii="Arial" w:hAnsi="Arial" w:cs="Arial"/>
          <w:szCs w:val="20"/>
        </w:rPr>
        <w:t xml:space="preserve"> a kľúčové osoby Objednávateľa.</w:t>
      </w:r>
      <w:r w:rsidRPr="00E04DC1">
        <w:rPr>
          <w:rFonts w:ascii="Arial" w:hAnsi="Arial" w:cs="Arial"/>
          <w:szCs w:val="20"/>
        </w:rPr>
        <w:t xml:space="preserve"> </w:t>
      </w:r>
    </w:p>
    <w:p w:rsidR="007B09C4" w:rsidRPr="00E04DC1" w:rsidRDefault="007B09C4" w:rsidP="00DD6C03">
      <w:pPr>
        <w:pStyle w:val="Odsekzoznamu"/>
        <w:numPr>
          <w:ilvl w:val="1"/>
          <w:numId w:val="11"/>
        </w:numPr>
        <w:spacing w:after="240"/>
        <w:ind w:left="425" w:hanging="425"/>
        <w:contextualSpacing w:val="0"/>
        <w:jc w:val="both"/>
        <w:rPr>
          <w:rFonts w:ascii="Arial" w:hAnsi="Arial" w:cs="Arial"/>
          <w:szCs w:val="20"/>
        </w:rPr>
      </w:pPr>
      <w:r w:rsidRPr="00E04DC1">
        <w:rPr>
          <w:rFonts w:ascii="Arial" w:hAnsi="Arial" w:cs="Arial"/>
          <w:szCs w:val="20"/>
        </w:rPr>
        <w:t xml:space="preserve">Ak nesúhlasí stavbyvedúci Zhotoviteľa so zápisom, ktorý vykonal Objednávateľ alebo ním poverený zástupca, prípadne spracovávateľ projektu, do stavebného denníka, musí k tomuto zápisu pripojiť svoje stanovisko najneskôr do troch pracovných dní odo dňa zápisu, inak sa predpokladá, že s uvedeným zápisom súhlasí. </w:t>
      </w:r>
    </w:p>
    <w:p w:rsidR="007B09C4" w:rsidRPr="00E04DC1" w:rsidRDefault="007B09C4" w:rsidP="00DD6C03">
      <w:pPr>
        <w:pStyle w:val="Odsekzoznamu"/>
        <w:numPr>
          <w:ilvl w:val="1"/>
          <w:numId w:val="11"/>
        </w:numPr>
        <w:spacing w:after="240"/>
        <w:ind w:left="425" w:hanging="425"/>
        <w:contextualSpacing w:val="0"/>
        <w:jc w:val="both"/>
        <w:rPr>
          <w:rFonts w:ascii="Arial" w:hAnsi="Arial" w:cs="Arial"/>
          <w:szCs w:val="20"/>
        </w:rPr>
      </w:pPr>
      <w:r w:rsidRPr="00E04DC1">
        <w:rPr>
          <w:rFonts w:ascii="Arial" w:hAnsi="Arial" w:cs="Arial"/>
          <w:szCs w:val="20"/>
        </w:rPr>
        <w:lastRenderedPageBreak/>
        <w:t xml:space="preserve">Objednávateľ je povinný vyjadrovať sa k zápisom v stavebnom denníku, vykonaných Zhotoviteľom, najneskôr do piatich pracovných dní odo dňa ich vzniku, inak sa predpokladá, že s uvedeným zápisom súhlasí. Pre prípadné dodatočné práce bude vedený samostatný stavebný denník dodatočných prác. </w:t>
      </w:r>
    </w:p>
    <w:p w:rsidR="007B09C4" w:rsidRPr="00E04DC1" w:rsidRDefault="007B09C4" w:rsidP="00DD6C03">
      <w:pPr>
        <w:pStyle w:val="Odsekzoznamu"/>
        <w:numPr>
          <w:ilvl w:val="1"/>
          <w:numId w:val="11"/>
        </w:numPr>
        <w:spacing w:after="240"/>
        <w:ind w:left="425" w:hanging="425"/>
        <w:contextualSpacing w:val="0"/>
        <w:jc w:val="both"/>
        <w:rPr>
          <w:rFonts w:ascii="Arial" w:hAnsi="Arial" w:cs="Arial"/>
          <w:szCs w:val="20"/>
        </w:rPr>
      </w:pPr>
      <w:r w:rsidRPr="00E04DC1">
        <w:rPr>
          <w:rFonts w:ascii="Arial" w:hAnsi="Arial" w:cs="Arial"/>
          <w:szCs w:val="20"/>
        </w:rPr>
        <w:t>Zápisy v stavebnom denníku sa nepovažujú za zmenu zmluvy, ale môžu slúžiť ako podklad pre vypracovanie doplnkov a zmien zmluvy.</w:t>
      </w:r>
    </w:p>
    <w:p w:rsidR="007B09C4" w:rsidRPr="00E04DC1" w:rsidRDefault="007B09C4" w:rsidP="007B09C4">
      <w:pPr>
        <w:jc w:val="both"/>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VII.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STAVENISKO</w:t>
      </w:r>
    </w:p>
    <w:p w:rsidR="007B09C4" w:rsidRPr="00E04DC1" w:rsidRDefault="007B09C4" w:rsidP="00DD6C03">
      <w:pPr>
        <w:pStyle w:val="Odsekzoznamu"/>
        <w:numPr>
          <w:ilvl w:val="0"/>
          <w:numId w:val="37"/>
        </w:numPr>
        <w:spacing w:after="240"/>
        <w:ind w:left="426" w:hanging="426"/>
        <w:contextualSpacing w:val="0"/>
        <w:jc w:val="both"/>
        <w:rPr>
          <w:rFonts w:ascii="Arial" w:hAnsi="Arial" w:cs="Arial"/>
          <w:szCs w:val="20"/>
        </w:rPr>
      </w:pPr>
      <w:r w:rsidRPr="00E04DC1">
        <w:rPr>
          <w:rFonts w:ascii="Arial" w:hAnsi="Arial" w:cs="Arial"/>
          <w:szCs w:val="20"/>
        </w:rPr>
        <w:t>Staveniskom sa rozumie priestor určený projektovou dokumentáciou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7B09C4" w:rsidRPr="00E04DC1" w:rsidRDefault="007B09C4" w:rsidP="00DD6C03">
      <w:pPr>
        <w:pStyle w:val="Odsekzoznamu"/>
        <w:numPr>
          <w:ilvl w:val="0"/>
          <w:numId w:val="37"/>
        </w:numPr>
        <w:spacing w:after="240"/>
        <w:ind w:left="426" w:hanging="426"/>
        <w:contextualSpacing w:val="0"/>
        <w:jc w:val="both"/>
        <w:rPr>
          <w:rFonts w:ascii="Arial" w:hAnsi="Arial" w:cs="Arial"/>
          <w:szCs w:val="20"/>
        </w:rPr>
      </w:pPr>
      <w:r w:rsidRPr="00E04DC1">
        <w:rPr>
          <w:rFonts w:ascii="Arial" w:hAnsi="Arial" w:cs="Arial"/>
          <w:szCs w:val="20"/>
        </w:rPr>
        <w:t>Objednávateľ odovzdá Zhotoviteľovi stavenisko najneskôr do 7 pracovných dní odo dňa účinnosti tejto zmluvy, o čom zmluvné strany spíšu preberací protokol staveniska, ktorého vzor tvorí prílohu č. 7 tejto zmluvy. Zhotoviteľ je povinný k odovzdaniu staveniska poskytnúť potrebnú súčinnosť, inak sa stavenisko považuje za odovzdané a prevzaté uplynutím siedmeho pracovného dňa odo dňa účinnosti tejto zmluvy.</w:t>
      </w:r>
    </w:p>
    <w:p w:rsidR="007B09C4" w:rsidRPr="00E04DC1" w:rsidRDefault="007B09C4" w:rsidP="00DD6C03">
      <w:pPr>
        <w:pStyle w:val="Odsekzoznamu"/>
        <w:numPr>
          <w:ilvl w:val="0"/>
          <w:numId w:val="37"/>
        </w:numPr>
        <w:ind w:left="426" w:hanging="426"/>
        <w:contextualSpacing w:val="0"/>
        <w:jc w:val="both"/>
        <w:rPr>
          <w:rFonts w:ascii="Arial" w:hAnsi="Arial" w:cs="Arial"/>
          <w:szCs w:val="20"/>
        </w:rPr>
      </w:pPr>
      <w:r w:rsidRPr="00E04DC1">
        <w:rPr>
          <w:rFonts w:ascii="Arial" w:hAnsi="Arial" w:cs="Arial"/>
          <w:szCs w:val="20"/>
        </w:rPr>
        <w:t>Zhotoviteľ zabezpečí zariadenie staveniska na vlastné náklady. Zhotoviteľ zabezpečí na svoje náklady dopravu a skladovanie všetkých materiálov, stavebných hmôt a dielcov, výrobkov, strojov a zariadení a ich presun zo skladu na stavenisko. Zhotoviteľ nesmie uskladňovať na stavenisku materiály a zariadenia, nesúvisiace s prácami podľa tejto zmluvy. Zhotoviteľ je povinný zabezpečiť riadne vytýčenie staveniska a počas výstavby sa riadne starať o základné smerové a výškové body, a to až do odovzdania diela Objednávateľovi. Zhotoviteľ zabezpečí i podrobné vytýčenie objektu, na ktorom sa vykonáva dielo a zodpovedá za jeho správnosť. Práce s tým spojené sú súčasťou navrhnutej ceny. Posledná veta platí aj pre body 4, 5, 6 a 7 tohto článku. Na stavenisko môžu vstupovať iba poverení zamestnanci Objednávateľa, alebo Zhotoviteľa, príp. nimi poverené tretie osoby, čo je povinný zabezpečiť Zhotoviteľ</w:t>
      </w:r>
      <w:r w:rsidRPr="00E04DC1">
        <w:rPr>
          <w:rFonts w:ascii="Arial" w:hAnsi="Arial" w:cs="Arial"/>
          <w:b/>
          <w:szCs w:val="20"/>
        </w:rPr>
        <w:t>. Pred začatím prác predloží Zhotoviteľ Objednávateľovi aktualizovaný projekt organizácie výstavby a zastavovací plán</w:t>
      </w:r>
      <w:r w:rsidRPr="00E04DC1">
        <w:rPr>
          <w:rFonts w:ascii="Arial" w:hAnsi="Arial" w:cs="Arial"/>
          <w:szCs w:val="20"/>
        </w:rPr>
        <w:t xml:space="preserve"> (celkovú situáciu stavby) </w:t>
      </w:r>
      <w:r w:rsidRPr="00E04DC1">
        <w:rPr>
          <w:rFonts w:ascii="Arial" w:hAnsi="Arial" w:cs="Arial"/>
          <w:b/>
          <w:szCs w:val="20"/>
        </w:rPr>
        <w:t>a plán bezpečnosti a ochrany zdravia pri práci</w:t>
      </w:r>
      <w:r w:rsidRPr="00E04DC1">
        <w:rPr>
          <w:rFonts w:ascii="Arial" w:hAnsi="Arial" w:cs="Arial"/>
          <w:szCs w:val="20"/>
        </w:rPr>
        <w:t>. V prípade porušenia povinnosti podľa tohto bodu je Zhotoviteľ na žiadosť Objednávateľa povinný zaplatiť zmluvnú pokutu vo výške 1 000,- EUR za každé jednotlivé porušenie.</w:t>
      </w:r>
    </w:p>
    <w:p w:rsidR="007B09C4" w:rsidRPr="00E04DC1" w:rsidRDefault="007B09C4" w:rsidP="00DD6C03">
      <w:pPr>
        <w:pStyle w:val="Odsekzoznamu"/>
        <w:numPr>
          <w:ilvl w:val="0"/>
          <w:numId w:val="38"/>
        </w:numPr>
        <w:contextualSpacing w:val="0"/>
        <w:jc w:val="both"/>
        <w:rPr>
          <w:rFonts w:ascii="Arial" w:hAnsi="Arial" w:cs="Arial"/>
          <w:szCs w:val="20"/>
        </w:rPr>
      </w:pPr>
      <w:r w:rsidRPr="00E04DC1">
        <w:rPr>
          <w:rFonts w:ascii="Arial" w:hAnsi="Arial" w:cs="Arial"/>
          <w:szCs w:val="20"/>
        </w:rPr>
        <w:t>Zhotoviteľ je po uzavretí zmluvy povinný zaktualizovať projekt organizácie výstavby (</w:t>
      </w:r>
      <w:r w:rsidRPr="00E04DC1">
        <w:rPr>
          <w:rFonts w:ascii="Arial" w:hAnsi="Arial" w:cs="Arial"/>
          <w:i/>
          <w:szCs w:val="20"/>
        </w:rPr>
        <w:t>vrátane podrobného časového harmonogramu</w:t>
      </w:r>
      <w:r w:rsidRPr="00E04DC1">
        <w:rPr>
          <w:rFonts w:ascii="Arial" w:hAnsi="Arial" w:cs="Arial"/>
          <w:szCs w:val="20"/>
        </w:rPr>
        <w:t>) a predložiť ho Objednávateľovi v lehote podľa tohto bodu zmluvy Projekt organizácie výstavby (ďalej aj „podrobný plán organizačného zabezpečenia“) musí obsahovať minimálne nasledovné položky:</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Charakteristika staveniska</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Charakteristika stavby</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Koncepcia postupu výstavby</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Koncepcia zariadenia staveniska</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Využívanie existujúcich objektov na účely zariadenia staveniska</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Oplotenie, vstupy</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Kancelárie, hygienické a sociálne objekty zariadenia staveniska</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Zásobovanie staveniska elektrickou energiou</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Zásobovanie staveniska vodou</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Odvedenie odpadových vôd</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Plochy pre skladovanie stavebných materiálov, zeminy</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Dopravné riešenie</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Ochrana životného prostredia pri výstavbe vrátane riešenia stavebných odpadov</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Bezpečnosť a ochrana zdravia pri práci</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Požiarna ochrana</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Predpokladané termínové podmienky realizácie stavby</w:t>
      </w:r>
    </w:p>
    <w:p w:rsidR="007B09C4" w:rsidRPr="00E04DC1" w:rsidRDefault="007B09C4" w:rsidP="00DD6C03">
      <w:pPr>
        <w:pStyle w:val="Odsekzoznamu"/>
        <w:numPr>
          <w:ilvl w:val="0"/>
          <w:numId w:val="48"/>
        </w:numPr>
        <w:contextualSpacing w:val="0"/>
        <w:jc w:val="both"/>
        <w:rPr>
          <w:rFonts w:ascii="Arial" w:hAnsi="Arial" w:cs="Arial"/>
          <w:szCs w:val="20"/>
        </w:rPr>
      </w:pPr>
      <w:r w:rsidRPr="00E04DC1">
        <w:rPr>
          <w:rFonts w:ascii="Arial" w:hAnsi="Arial" w:cs="Arial"/>
          <w:szCs w:val="20"/>
        </w:rPr>
        <w:t>Situácia POV</w:t>
      </w:r>
    </w:p>
    <w:p w:rsidR="007B09C4" w:rsidRPr="00E04DC1" w:rsidRDefault="007B09C4" w:rsidP="00DD6C03">
      <w:pPr>
        <w:pStyle w:val="Odsekzoznamu"/>
        <w:numPr>
          <w:ilvl w:val="0"/>
          <w:numId w:val="38"/>
        </w:numPr>
        <w:contextualSpacing w:val="0"/>
        <w:jc w:val="both"/>
        <w:rPr>
          <w:rFonts w:ascii="Arial" w:hAnsi="Arial" w:cs="Arial"/>
          <w:szCs w:val="20"/>
        </w:rPr>
      </w:pPr>
      <w:r w:rsidRPr="00E04DC1">
        <w:rPr>
          <w:rFonts w:ascii="Arial" w:hAnsi="Arial" w:cs="Arial"/>
          <w:szCs w:val="20"/>
        </w:rPr>
        <w:lastRenderedPageBreak/>
        <w:t>Súčasťou projektu organizácie výstavby bude podrobný harmonogram, ktorý bude obsahovať minimálne:</w:t>
      </w:r>
    </w:p>
    <w:p w:rsidR="007B09C4" w:rsidRPr="00E04DC1" w:rsidRDefault="007B09C4" w:rsidP="00DD6C03">
      <w:pPr>
        <w:pStyle w:val="Odsekzoznamu"/>
        <w:numPr>
          <w:ilvl w:val="0"/>
          <w:numId w:val="49"/>
        </w:numPr>
        <w:contextualSpacing w:val="0"/>
        <w:jc w:val="both"/>
        <w:rPr>
          <w:rFonts w:ascii="Arial" w:hAnsi="Arial" w:cs="Arial"/>
          <w:szCs w:val="20"/>
        </w:rPr>
      </w:pPr>
      <w:r w:rsidRPr="00E04DC1">
        <w:rPr>
          <w:rFonts w:ascii="Arial" w:hAnsi="Arial" w:cs="Arial"/>
          <w:szCs w:val="20"/>
        </w:rPr>
        <w:t>hierarchickú schému rozdelenia prác, t. j. štruktúrovanú hierarchickú schému na seba nadväzujúcich pracovných aktivít, alebo ekvivalentnú schému logicky previazanú s podrobným časovým plánom. Za pracovné úkony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7B09C4" w:rsidRPr="00E04DC1" w:rsidRDefault="007B09C4" w:rsidP="00DD6C03">
      <w:pPr>
        <w:pStyle w:val="Odsekzoznamu"/>
        <w:numPr>
          <w:ilvl w:val="0"/>
          <w:numId w:val="49"/>
        </w:numPr>
        <w:spacing w:after="240"/>
        <w:ind w:left="924" w:hanging="357"/>
        <w:contextualSpacing w:val="0"/>
        <w:jc w:val="both"/>
        <w:rPr>
          <w:rFonts w:ascii="Arial" w:hAnsi="Arial" w:cs="Arial"/>
          <w:szCs w:val="20"/>
        </w:rPr>
      </w:pPr>
      <w:r w:rsidRPr="00E04DC1">
        <w:rPr>
          <w:rFonts w:ascii="Arial" w:hAnsi="Arial" w:cs="Arial"/>
          <w:szCs w:val="20"/>
        </w:rPr>
        <w:t>Zhotoviteľ je povinný pri stanovení lehoty výstavby dodržať technologický postup stavebných prác po jednotlivých pracovných činnostiach - záberoch (položkách) v nadväznosti na dodržanie platnej legislatívy SR a technických noriem. Zhotoviteľ musí rešpektovať rovnomerné rozvrhnutie pracovného času. Zároveň platí, že bežné stavebné práce a búracie práce môžu byť vykonávané bez ohľadu na dni pracovného pokoja a víkendov od 7:00 hod. do 19:00 hod. Hlučné práce nemôžu byť vykonávané od 19:00 hod. do 7:00 hod. V prípade potreby vykonávať práce v nočných hodinách, je potrebné odsúhlasenie stavebným dozorom Objednávateľa.</w:t>
      </w:r>
    </w:p>
    <w:p w:rsidR="007B09C4" w:rsidRPr="00E04DC1" w:rsidRDefault="007B09C4" w:rsidP="00DD6C03">
      <w:pPr>
        <w:pStyle w:val="Odsekzoznamu"/>
        <w:numPr>
          <w:ilvl w:val="0"/>
          <w:numId w:val="45"/>
        </w:numPr>
        <w:spacing w:after="240"/>
        <w:ind w:left="426" w:hanging="426"/>
        <w:contextualSpacing w:val="0"/>
        <w:jc w:val="both"/>
        <w:rPr>
          <w:rFonts w:ascii="Arial" w:hAnsi="Arial" w:cs="Arial"/>
          <w:szCs w:val="20"/>
        </w:rPr>
      </w:pPr>
      <w:r w:rsidRPr="00E04DC1">
        <w:rPr>
          <w:rFonts w:ascii="Arial" w:hAnsi="Arial" w:cs="Arial"/>
          <w:szCs w:val="20"/>
        </w:rPr>
        <w:t>Objednávateľ ako stavebník splnomocňuje Zhotoviteľa k výberu koordinátora bezpečnosti na stavenisku, k jeho povereniu výkonom tejto funkcie a následnej komunikácii s ním. Zhotoviteľ sa zaväzuje vybrať a poveriť koordinátora bezpečnosti s odbornou starostlivosťou v súlade s platným právom a poskytnúť mu za výkon tejto funkcie odplatu, ktorá je zahrnutá v cene diela. Koordinátor bezpečnosti musí byť zaviazaný zabezpečiť všetky povinnosti, stanovené v § 6 Nariadenia vlády SR č. 396 z 1.7.2006 s tým, že v prípade porušenia týchto povinností a vzniku škody v príčinnej súvislosti s ich porušením, bude túto škodu znášať Zhotoviteľ.</w:t>
      </w:r>
    </w:p>
    <w:p w:rsidR="007B09C4" w:rsidRPr="00E04DC1" w:rsidRDefault="007B09C4" w:rsidP="00DD6C03">
      <w:pPr>
        <w:pStyle w:val="Odsekzoznamu"/>
        <w:numPr>
          <w:ilvl w:val="0"/>
          <w:numId w:val="45"/>
        </w:numPr>
        <w:spacing w:after="240"/>
        <w:ind w:left="426" w:hanging="426"/>
        <w:contextualSpacing w:val="0"/>
        <w:jc w:val="both"/>
        <w:rPr>
          <w:rFonts w:ascii="Arial" w:hAnsi="Arial" w:cs="Arial"/>
          <w:szCs w:val="20"/>
        </w:rPr>
      </w:pPr>
      <w:r w:rsidRPr="00E04DC1">
        <w:rPr>
          <w:rFonts w:ascii="Arial" w:hAnsi="Arial" w:cs="Arial"/>
          <w:szCs w:val="20"/>
        </w:rPr>
        <w:t xml:space="preserve">Zhotoviteľ si v spolupráci s Objednávateľom zabezpečí možnosti a podmienky napojenia na odber elektrickej energie a vody, prípadne iných médií pre potreby realizácie diela a napojenie na verejnú kanalizáciu a do stavebného denníka zapíše počiatočné a konečné merania. </w:t>
      </w:r>
    </w:p>
    <w:p w:rsidR="007B09C4" w:rsidRPr="00E04DC1" w:rsidRDefault="007B09C4" w:rsidP="00DD6C03">
      <w:pPr>
        <w:pStyle w:val="Odsekzoznamu"/>
        <w:numPr>
          <w:ilvl w:val="0"/>
          <w:numId w:val="45"/>
        </w:numPr>
        <w:spacing w:after="240"/>
        <w:ind w:left="426" w:hanging="426"/>
        <w:contextualSpacing w:val="0"/>
        <w:jc w:val="both"/>
        <w:rPr>
          <w:rFonts w:ascii="Arial" w:hAnsi="Arial" w:cs="Arial"/>
          <w:szCs w:val="20"/>
        </w:rPr>
      </w:pPr>
      <w:r w:rsidRPr="00E04DC1">
        <w:rPr>
          <w:rFonts w:ascii="Arial" w:hAnsi="Arial" w:cs="Arial"/>
          <w:szCs w:val="20"/>
        </w:rPr>
        <w:t>Zhotoviteľ je povinný udržiavať na prevzatom stavenisku poriadok a</w:t>
      </w:r>
      <w:r w:rsidR="00214641" w:rsidRPr="00E04DC1">
        <w:rPr>
          <w:rFonts w:ascii="Arial" w:hAnsi="Arial" w:cs="Arial"/>
          <w:szCs w:val="20"/>
        </w:rPr>
        <w:t> </w:t>
      </w:r>
      <w:r w:rsidRPr="00E04DC1">
        <w:rPr>
          <w:rFonts w:ascii="Arial" w:hAnsi="Arial" w:cs="Arial"/>
          <w:szCs w:val="20"/>
        </w:rPr>
        <w:t>čistotu</w:t>
      </w:r>
      <w:r w:rsidR="00214641" w:rsidRPr="00E04DC1">
        <w:rPr>
          <w:rFonts w:ascii="Arial" w:hAnsi="Arial" w:cs="Arial"/>
          <w:szCs w:val="20"/>
        </w:rPr>
        <w:t xml:space="preserve">. Zhotoviteľ </w:t>
      </w:r>
      <w:r w:rsidRPr="00E04DC1">
        <w:rPr>
          <w:rFonts w:ascii="Arial" w:hAnsi="Arial" w:cs="Arial"/>
          <w:szCs w:val="20"/>
        </w:rPr>
        <w:t>je povinný na vlastné náklady odstraňovať odpady a nečistoty vzniknuté jeho prácami</w:t>
      </w:r>
      <w:r w:rsidR="00214641" w:rsidRPr="00E04DC1">
        <w:rPr>
          <w:rFonts w:ascii="Arial" w:hAnsi="Arial" w:cs="Arial"/>
          <w:szCs w:val="20"/>
        </w:rPr>
        <w:t xml:space="preserve"> v </w:t>
      </w:r>
      <w:r w:rsidRPr="00E04DC1">
        <w:rPr>
          <w:rFonts w:ascii="Arial" w:hAnsi="Arial" w:cs="Arial"/>
          <w:szCs w:val="20"/>
        </w:rPr>
        <w:t>súlade so zákonom č. 79/2015 Z. z. o odpadoch a o zmene a doplnení niektorých zákonov v platnom znení</w:t>
      </w:r>
      <w:r w:rsidR="00214641" w:rsidRPr="00E04DC1">
        <w:rPr>
          <w:rFonts w:ascii="Arial" w:hAnsi="Arial" w:cs="Arial"/>
          <w:szCs w:val="20"/>
        </w:rPr>
        <w:t>.</w:t>
      </w:r>
      <w:r w:rsidRPr="00E04DC1">
        <w:rPr>
          <w:rFonts w:ascii="Arial" w:hAnsi="Arial" w:cs="Arial"/>
          <w:szCs w:val="20"/>
        </w:rPr>
        <w:t xml:space="preserve"> Zhotoviteľ v plnom rozsahu zodpovedá za nakladanie s odpadmi, ktoré vznikli v súvislosti s realizáciou diela. Ak nebude napriek písomnej výzve Zhotoviteľ toto dodržiavať, zabezpečí tieto práce Objednávateľ a náklady bude uplatňovať u Zhotoviteľa. Objednávateľ môže pre toto uplatnenie použiť aj zníženie úhrady fakturovaných platieb, tzv. jednostranným zápočtom. </w:t>
      </w:r>
    </w:p>
    <w:p w:rsidR="007B09C4" w:rsidRPr="00E04DC1" w:rsidRDefault="007B09C4" w:rsidP="00DD6C03">
      <w:pPr>
        <w:pStyle w:val="Odsekzoznamu"/>
        <w:numPr>
          <w:ilvl w:val="0"/>
          <w:numId w:val="45"/>
        </w:numPr>
        <w:spacing w:after="240"/>
        <w:ind w:left="426" w:hanging="426"/>
        <w:contextualSpacing w:val="0"/>
        <w:jc w:val="both"/>
        <w:rPr>
          <w:rFonts w:ascii="Arial" w:hAnsi="Arial" w:cs="Arial"/>
          <w:szCs w:val="20"/>
        </w:rPr>
      </w:pPr>
      <w:r w:rsidRPr="00E04DC1">
        <w:rPr>
          <w:rFonts w:ascii="Arial" w:hAnsi="Arial" w:cs="Arial"/>
          <w:szCs w:val="20"/>
        </w:rPr>
        <w:t>Zhotoviteľ je povinný pri každom úniku nebezpečných látok do okolitého prostredia alebo pri každej ekologickej havárii informovať Objednávateľa a vzniknutú haváriu odstrániť v spolupráci s Objednávateľom na svoje náklady.</w:t>
      </w:r>
    </w:p>
    <w:p w:rsidR="007B09C4" w:rsidRPr="00E04DC1" w:rsidRDefault="007B09C4" w:rsidP="00DD6C03">
      <w:pPr>
        <w:pStyle w:val="Odsekzoznamu"/>
        <w:numPr>
          <w:ilvl w:val="0"/>
          <w:numId w:val="45"/>
        </w:numPr>
        <w:spacing w:after="240"/>
        <w:ind w:left="426" w:hanging="426"/>
        <w:contextualSpacing w:val="0"/>
        <w:jc w:val="both"/>
        <w:rPr>
          <w:rFonts w:ascii="Arial" w:hAnsi="Arial" w:cs="Arial"/>
          <w:szCs w:val="20"/>
        </w:rPr>
      </w:pPr>
      <w:r w:rsidRPr="00E04DC1">
        <w:rPr>
          <w:rFonts w:ascii="Arial" w:hAnsi="Arial" w:cs="Arial"/>
          <w:szCs w:val="20"/>
        </w:rPr>
        <w:t xml:space="preserve">Objednávateľ má právo nezačať preberacie konanie diela resp. nepotvrdiť preberací protokol, ak nie je na stavenisku poriadok, najmä ak nie je usporiadaný zvyšný materiál alebo nie je zo staveniska zákonným a zmluvne dohodnutým spôsobom odstránený odpad vzniknutý pri stavebných prácach. </w:t>
      </w:r>
    </w:p>
    <w:p w:rsidR="007B09C4" w:rsidRPr="00E04DC1" w:rsidRDefault="007B09C4" w:rsidP="00DD6C03">
      <w:pPr>
        <w:pStyle w:val="Odsekzoznamu"/>
        <w:numPr>
          <w:ilvl w:val="0"/>
          <w:numId w:val="45"/>
        </w:numPr>
        <w:spacing w:after="240"/>
        <w:ind w:left="426" w:hanging="426"/>
        <w:contextualSpacing w:val="0"/>
        <w:jc w:val="both"/>
        <w:rPr>
          <w:rFonts w:ascii="Arial" w:hAnsi="Arial" w:cs="Arial"/>
          <w:szCs w:val="20"/>
        </w:rPr>
      </w:pPr>
      <w:r w:rsidRPr="00E04DC1">
        <w:rPr>
          <w:rFonts w:ascii="Arial" w:hAnsi="Arial" w:cs="Arial"/>
          <w:szCs w:val="20"/>
        </w:rPr>
        <w:t>Najneskôr do 5 dní po odovzdaní a prevzatí diela je Zhotoviteľ povinný vypratať stavenisko a upraviť ho tak, ako určuje projektová dokumentácia. V prípade, že projektová dokumentácia toto neurčuje, tak Zhotoviteľ vyprace stavenisko a upraví ho do stavu, v akom ho prevzal. Ak stavenisko nebude v dohodnutom termíne vypratané alebo upravené do dohodnutého stavu je Objednávateľ oprávnený účtovať Zhotoviteľovi zmluvnú pokutu vo výške 500,- EUR za každý deň, počas ktorého bude stavenisko užívať neoprávnene, a to až do dňa vypratania staveniska.</w:t>
      </w:r>
    </w:p>
    <w:p w:rsidR="007B09C4" w:rsidRPr="00E04DC1" w:rsidRDefault="007B09C4" w:rsidP="007B09C4">
      <w:pPr>
        <w:jc w:val="both"/>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VIII.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VYKONÁVANIE DIELA</w:t>
      </w:r>
    </w:p>
    <w:p w:rsidR="00214641"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Zhotoviteľ je povinný realizovať dielo v súlade s poskytnutou PD, podmienkami uvedenými v stavebnom alebo inom povolení, podmienkami určenými </w:t>
      </w:r>
      <w:r w:rsidR="00214641" w:rsidRPr="00E04DC1">
        <w:rPr>
          <w:rFonts w:ascii="Arial" w:hAnsi="Arial" w:cs="Arial"/>
          <w:szCs w:val="20"/>
        </w:rPr>
        <w:t xml:space="preserve">touto </w:t>
      </w:r>
      <w:r w:rsidRPr="00E04DC1">
        <w:rPr>
          <w:rFonts w:ascii="Arial" w:hAnsi="Arial" w:cs="Arial"/>
          <w:szCs w:val="20"/>
        </w:rPr>
        <w:t xml:space="preserve">zmluvou, ponukou Zhotoviteľa a prípadnými pokynmi Objednávateľa. </w:t>
      </w:r>
    </w:p>
    <w:p w:rsidR="00214641"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lastRenderedPageBreak/>
        <w:t xml:space="preserve">Zhotoviteľ je povinný pri realizácii diela dodržiavať všetky záväzné a aj doporučené STN, EN a ostatné platné technické normy, bezpečnostné predpisy, všetky zákony a ich vykonávacie vyhlášky, ktoré sa týkajú jeho činnosti a všetky ustanovenia predpisov týkajúcich sa bezpečnosti a ochrany zdravia pri práci (ďalej “BOZP“) a požiarnej ochrane (ďalej „PO“). Ak porušením týchto predpisov vznikne akákoľvek škoda, znáša všetky vzniknuté náklady Zhotoviteľ. </w:t>
      </w:r>
    </w:p>
    <w:p w:rsidR="00214641"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Pri vykonávaní diela je Zhotoviteľ viazaný nie len projektom organizácie výstavby, ale i pokynmi Objednávateľa. Podrobný plán organizačného zabezpečenia bude Zhotoviteľom vypracovaný a predložený Objednávateľovi po nadobudnutí účinnosti zmluvy, najneskôr však pred začatím prác. Plán organizačného zabezpečenia rekonštrukcie bude spôsobilým podkladom pre začatie prác až po jeho písomnom schválení Objednávateľom. </w:t>
      </w:r>
    </w:p>
    <w:p w:rsidR="00214641"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Zhotoviteľ sa zároveň bude riadiť zásadami skladovania odpad</w:t>
      </w:r>
      <w:r w:rsidR="00214641" w:rsidRPr="00E04DC1">
        <w:rPr>
          <w:rFonts w:ascii="Arial" w:hAnsi="Arial" w:cs="Arial"/>
          <w:szCs w:val="20"/>
        </w:rPr>
        <w:t>ov</w:t>
      </w:r>
      <w:r w:rsidRPr="00E04DC1">
        <w:rPr>
          <w:rFonts w:ascii="Arial" w:hAnsi="Arial" w:cs="Arial"/>
          <w:szCs w:val="20"/>
        </w:rPr>
        <w:t>, dodržania bezpečnosti pri práci a zamedzenia nadmernej hlučnosti a prašnosti na stavbe a okolí.</w:t>
      </w:r>
      <w:r w:rsidR="00214641" w:rsidRPr="00E04DC1">
        <w:rPr>
          <w:rFonts w:ascii="Arial" w:hAnsi="Arial" w:cs="Arial"/>
          <w:szCs w:val="20"/>
        </w:rPr>
        <w:t xml:space="preserve"> </w:t>
      </w:r>
      <w:r w:rsidRPr="00E04DC1">
        <w:rPr>
          <w:rFonts w:ascii="Arial" w:hAnsi="Arial" w:cs="Arial"/>
          <w:szCs w:val="20"/>
        </w:rPr>
        <w:t>Transportné trasy materiálu, odpadu budú určené v zápise o odovzdaní a prevzatí staveniska. Odvoz sute – Zhotoviteľ pristaví kontajner na miesto určené Objednávateľom</w:t>
      </w:r>
      <w:r w:rsidR="00214641" w:rsidRPr="00E04DC1">
        <w:rPr>
          <w:rFonts w:ascii="Arial" w:hAnsi="Arial" w:cs="Arial"/>
          <w:szCs w:val="20"/>
        </w:rPr>
        <w:t>. Kontajner bude vždy (denne) po skončení pracovnej činnosti zaplachtovaný</w:t>
      </w:r>
      <w:r w:rsidRPr="00E04DC1">
        <w:rPr>
          <w:rFonts w:ascii="Arial" w:hAnsi="Arial" w:cs="Arial"/>
          <w:szCs w:val="20"/>
        </w:rPr>
        <w:t xml:space="preserve">, kontajner bude vyvážaný ihneď po naplnení. </w:t>
      </w:r>
    </w:p>
    <w:p w:rsidR="007B09C4"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V prípade porušenia povinnosti Zhotoviteľa podľa </w:t>
      </w:r>
      <w:r w:rsidR="00E1470A" w:rsidRPr="00E04DC1">
        <w:rPr>
          <w:rFonts w:ascii="Arial" w:hAnsi="Arial" w:cs="Arial"/>
          <w:szCs w:val="20"/>
        </w:rPr>
        <w:t>odseku 2., 3. a 4</w:t>
      </w:r>
      <w:r w:rsidR="005F4EE2" w:rsidRPr="00E04DC1">
        <w:rPr>
          <w:rFonts w:ascii="Arial" w:hAnsi="Arial" w:cs="Arial"/>
          <w:szCs w:val="20"/>
        </w:rPr>
        <w:t>.</w:t>
      </w:r>
      <w:r w:rsidR="00E1470A" w:rsidRPr="00E04DC1">
        <w:rPr>
          <w:rFonts w:ascii="Arial" w:hAnsi="Arial" w:cs="Arial"/>
          <w:szCs w:val="20"/>
        </w:rPr>
        <w:t xml:space="preserve"> tohto článku</w:t>
      </w:r>
      <w:r w:rsidRPr="00E04DC1">
        <w:rPr>
          <w:rFonts w:ascii="Arial" w:hAnsi="Arial" w:cs="Arial"/>
          <w:szCs w:val="20"/>
        </w:rPr>
        <w:t xml:space="preserve"> bodu je Zhotoviteľ povinný na žiadosť Objednávateľa zaplatiť zmluvnú pokutu </w:t>
      </w:r>
      <w:r w:rsidR="00E1470A" w:rsidRPr="00E04DC1">
        <w:rPr>
          <w:rFonts w:ascii="Arial" w:hAnsi="Arial" w:cs="Arial"/>
          <w:szCs w:val="20"/>
        </w:rPr>
        <w:t xml:space="preserve">až do </w:t>
      </w:r>
      <w:r w:rsidRPr="00E04DC1">
        <w:rPr>
          <w:rFonts w:ascii="Arial" w:hAnsi="Arial" w:cs="Arial"/>
          <w:szCs w:val="20"/>
        </w:rPr>
        <w:t>výšk</w:t>
      </w:r>
      <w:r w:rsidR="00E1470A" w:rsidRPr="00E04DC1">
        <w:rPr>
          <w:rFonts w:ascii="Arial" w:hAnsi="Arial" w:cs="Arial"/>
          <w:szCs w:val="20"/>
        </w:rPr>
        <w:t>y</w:t>
      </w:r>
      <w:r w:rsidRPr="00E04DC1">
        <w:rPr>
          <w:rFonts w:ascii="Arial" w:hAnsi="Arial" w:cs="Arial"/>
          <w:szCs w:val="20"/>
        </w:rPr>
        <w:t xml:space="preserve"> 3 000,- EUR za každé jednotlivé porušenie. </w:t>
      </w:r>
    </w:p>
    <w:p w:rsidR="007B09C4"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Vzhľadom na to že sa bude zmluvná stavba realizovať v rámci prevádzkovaného zdravotníckeho objektu, Zhotoviteľ diela okrem iného </w:t>
      </w:r>
      <w:r w:rsidR="00E1470A" w:rsidRPr="00E04DC1">
        <w:rPr>
          <w:rFonts w:ascii="Arial" w:hAnsi="Arial" w:cs="Arial"/>
          <w:szCs w:val="20"/>
        </w:rPr>
        <w:t>(</w:t>
      </w:r>
      <w:r w:rsidRPr="00E04DC1">
        <w:rPr>
          <w:rFonts w:ascii="Arial" w:hAnsi="Arial" w:cs="Arial"/>
          <w:szCs w:val="20"/>
        </w:rPr>
        <w:t>v rámci POV</w:t>
      </w:r>
      <w:r w:rsidR="00E1470A" w:rsidRPr="00E04DC1">
        <w:rPr>
          <w:rFonts w:ascii="Arial" w:hAnsi="Arial" w:cs="Arial"/>
          <w:szCs w:val="20"/>
        </w:rPr>
        <w:t>)</w:t>
      </w:r>
      <w:r w:rsidRPr="00E04DC1">
        <w:rPr>
          <w:rFonts w:ascii="Arial" w:hAnsi="Arial" w:cs="Arial"/>
          <w:szCs w:val="20"/>
        </w:rPr>
        <w:t xml:space="preserve"> dôsledne rozdelí a utesní proti prachu na spoločnom rozhraní priestory využité pre stavbu i nemocnicu(napr. chodby kde je potrebný priestor na manipuláciu stavebnej sute, stavebných pracovníkov i materiálu, ale kde je rovnako potrebné zachovať zónu pre pohyb pacientov ale aj pre presun lôžka s pacientom)</w:t>
      </w:r>
    </w:p>
    <w:p w:rsidR="00CC063D" w:rsidRPr="00E04DC1" w:rsidRDefault="00CC063D"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Zhotoviteľ dňom zahájenia stavebných prác na stavenisku bude viesť „Knihu dochádzky“ pracovníkov Zhotoviteľa a aj pracovníkov subdodávateľa. V knihe bude uvedené meno, priezvisko, zamestnávateľ, čas príchodu a</w:t>
      </w:r>
      <w:r w:rsidR="004F43A4" w:rsidRPr="00E04DC1">
        <w:rPr>
          <w:rFonts w:ascii="Arial" w:hAnsi="Arial" w:cs="Arial"/>
          <w:szCs w:val="20"/>
        </w:rPr>
        <w:t> </w:t>
      </w:r>
      <w:r w:rsidRPr="00E04DC1">
        <w:rPr>
          <w:rFonts w:ascii="Arial" w:hAnsi="Arial" w:cs="Arial"/>
          <w:szCs w:val="20"/>
        </w:rPr>
        <w:t>odchodu</w:t>
      </w:r>
      <w:r w:rsidR="004F43A4" w:rsidRPr="00E04DC1">
        <w:rPr>
          <w:rFonts w:ascii="Arial" w:hAnsi="Arial" w:cs="Arial"/>
          <w:szCs w:val="20"/>
        </w:rPr>
        <w:t xml:space="preserve"> na stavenisko.</w:t>
      </w:r>
    </w:p>
    <w:p w:rsidR="007B09C4" w:rsidRPr="00E04DC1" w:rsidRDefault="007B09C4" w:rsidP="00E1470A">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Zhotoviteľ je povinný písomne vyzvať Objednávateľa najmenej 5 pracovných dní vopred ku kontrole a k prevereniu všetkých vykonaných prác, ktoré budú v ďalšom postupe zakryté alebo sa stanú neprístupnými. O vykonaní tejto kontroly sa vyhotoví zápis do stavebného denníka. Ak tak neurobí, je povinný na žiadosť Objednávateľa odkryť práce, ktoré boli zakryté alebo ktoré sa stali neprístupnými na svoje náklady za účelom kontroly zo strany Objednávateľa. V prípade ak sa Objednávateľ do 6 pracovných dní od prevzatia, resp. doručenia písomnej výzvy na stavenisko nedostaví, je Zhotoviteľ oprávnený pokračovať v prácach resp. Objednávateľom požadované neskoršie odkrytie prác v takomto prípade hradí Objednávateľ. Stavebný dozor priebežne kontroluje postup a kvalitu realizovaných prác a dodávok. Ustanovenie tohto bodu sa primerane použije aj na kontrolné dni stavby. Tie je Objednávateľ oprávnený organizovať v lehotách podľa potreby a svojho uváženia a je oprávnený na ne pozvať okrem zástupcu Zhotoviteľa tiež projektanta, prípadne iné osoby. O konaní kontrolných dní stavby je povinný Objednávateľ Zhotoviteľa vopred vhodným spôsobom informovať. Za písomnú komunikáciu sa v tomto prípade považuje aj komunikácia formou e-mailovej správy.</w:t>
      </w:r>
    </w:p>
    <w:p w:rsidR="00E1470A"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Zhotoviteľ v plnej miere zodpovedá za bezpečnosť a ochranu zdravia všetkých osôb (vlastných zamestnancov, ako aj zamestnancov a pacientov Objednávateľa, resp. tretích osôb) v mieste staveniska, dodržiavanie všetkých všeobecno-záväzných právnych predpisov týkajúcich sa požiarnej ochrany, bezpečnosti a ochrany zdravia pri práci a bezpečnostných a zdravotných požiadaviek na stavenisko (najmä Vyhláška č. 147/2013, ktorou sa ustanovujú podrobnosti na zaistenie bezpečnosti a ochrany zdravia pri stavebných prácach a prácach s nimi súvisiacich a podrobnosti o odbornej spôsobilosti na výkon niektorých pracovných činností a Nariadenie Vlády SR č. 396/2006 Z. z. o minimálnych bezpečnostných a zdravotných požiadavkách na stavenisko) a zabezpečí ich vybavenie ochrannými pomôckami. V prípade ich nedodržiavania sa Zhotoviteľ zaväzuje uhradiť na žiadosť Objednávateľa zmluvnú pokutu 150,- EUR za každý jednotlivý preukázaný prípad. </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lastRenderedPageBreak/>
        <w:t>Všetci pracovníci Zhotoviteľa ako aj ich subdodávatelia budú riadne označení príslušnosťou ku svojmu zamestnávateľovi a budú nosiť reflexné vesty, pevnú obuv a ochrannú prilbu v prípadoch, kedy to ukladá zákon. Ďalej sa Zhotoviteľ zaväzuje dodržiavať hygienické predpisy. Zhotoviteľ berie na vedomie, že dielo bude realizované v prevádzkovom čase Objednávateľa, čo má za následok zvýšené riziko pohybu tretích osôb v blízkosti staveniska.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 Jedná sa hlavne o povinnosti ustanovené osobitnými predpismi (napríklad: Zákon č. 124/2006 Z. z, Nariadenie vlády SR č. 395/2006 Z. z., Vyhláška MPSVaR SR č. 147/2013 Z. z., Zákona č. 314/2001 Z. z., Vyhlášky MV SR č. 121/2002 Z. z.).</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 Zhotoviteľ je zodpovedný za akékoľvek zničenie alebo poškodenie majetku, zranenia osôb a ich usmrtenie, ku ktorým dôjde počas alebo ako následok vykonávania prác v rámci tejto zmluvy.</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Zhotoviteľ je povinný zabezpečiť dielo proti krádeži a vandalizmu. Prípadné škody spôsobené krádežou alebo vandalizmom do doby odovzdania diela a podpísania preberacieho protokolu Objednávateľom bez výhrad znáša Zhotoviteľ. </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Zhotoviteľ je povinný byť poistený pre prípad zodpovednosti za škodu spôsobenú vykonávaním činností v zmysle tejto zmluvy, s minimálnym limitom poistného plnenia vo výške zmluvnej ceny diela s DPH. Zhotoviteľ nesie voči Objednávateľovi zodpovednosť aj za škody spôsobené činnosťou svojich subdodávateľov, ako by ich spôsobil sám. Doklady o poistení je povinný predložiť Objednávateľovi najneskôr k momentu podpisu tejto zmluvy a opätovne kedykoľvek počas vykonávania diela do 3 </w:t>
      </w:r>
      <w:r w:rsidR="00E1470A" w:rsidRPr="00E04DC1">
        <w:rPr>
          <w:rFonts w:ascii="Arial" w:hAnsi="Arial" w:cs="Arial"/>
          <w:szCs w:val="20"/>
        </w:rPr>
        <w:t xml:space="preserve">pracovných </w:t>
      </w:r>
      <w:r w:rsidRPr="00E04DC1">
        <w:rPr>
          <w:rFonts w:ascii="Arial" w:hAnsi="Arial" w:cs="Arial"/>
          <w:szCs w:val="20"/>
        </w:rPr>
        <w:t xml:space="preserve">dní, pokiaľ o to Objednávateľ požiada; v prípade omeškania s opätovným predložením dokladov je Objednávateľ oprávnený požadovať od Zhotoviteľa zmluvnú pokutu vo výške 500,- EUR za každý, aj začatý deň omeškania. </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Ak činnosťou Zhotoviteľa dôjde k spôsobeniu škody Objednávateľovi alebo iným subjektom z dôvodu opomenutia, nedbalosti alebo neplnenia podmienok vyplývajúcich zo zákona, STN alebo iných noriem, alebo podmienok vyplývajúcich z tejto zmluvy, je Zhotoviteľ povinný bez zbytočného odkladu túto škodu odstrániť a ak to nie je možné, tak dokázanú škodu finančne uhradiť. Všetky náklady s tým spojené znáša Zhotoviteľ. </w:t>
      </w:r>
    </w:p>
    <w:p w:rsidR="00CC063D"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Zhotoviteľ vymenuje zodpovedného a kompetentného zástupcu </w:t>
      </w:r>
      <w:r w:rsidR="00E1470A" w:rsidRPr="00E04DC1">
        <w:rPr>
          <w:rFonts w:ascii="Arial" w:hAnsi="Arial" w:cs="Arial"/>
          <w:szCs w:val="20"/>
        </w:rPr>
        <w:t xml:space="preserve">- </w:t>
      </w:r>
      <w:r w:rsidRPr="00E04DC1">
        <w:rPr>
          <w:rFonts w:ascii="Arial" w:hAnsi="Arial" w:cs="Arial"/>
          <w:szCs w:val="20"/>
        </w:rPr>
        <w:t>stavbyvedúc</w:t>
      </w:r>
      <w:r w:rsidR="00E1470A" w:rsidRPr="00E04DC1">
        <w:rPr>
          <w:rFonts w:ascii="Arial" w:hAnsi="Arial" w:cs="Arial"/>
          <w:szCs w:val="20"/>
        </w:rPr>
        <w:t>eho</w:t>
      </w:r>
      <w:r w:rsidRPr="00E04DC1">
        <w:rPr>
          <w:rFonts w:ascii="Arial" w:hAnsi="Arial" w:cs="Arial"/>
          <w:szCs w:val="20"/>
        </w:rPr>
        <w:t xml:space="preserve"> (viď čl. 1), ktorý bude </w:t>
      </w:r>
      <w:r w:rsidR="00E1470A" w:rsidRPr="00E04DC1">
        <w:rPr>
          <w:rFonts w:ascii="Arial" w:hAnsi="Arial" w:cs="Arial"/>
          <w:szCs w:val="20"/>
        </w:rPr>
        <w:t xml:space="preserve">pravidelne a </w:t>
      </w:r>
      <w:r w:rsidRPr="00E04DC1">
        <w:rPr>
          <w:rFonts w:ascii="Arial" w:hAnsi="Arial" w:cs="Arial"/>
          <w:szCs w:val="20"/>
        </w:rPr>
        <w:t xml:space="preserve">trvalo </w:t>
      </w:r>
      <w:r w:rsidR="00CC063D" w:rsidRPr="00E04DC1">
        <w:rPr>
          <w:rFonts w:ascii="Arial" w:hAnsi="Arial" w:cs="Arial"/>
          <w:szCs w:val="20"/>
        </w:rPr>
        <w:t xml:space="preserve">(denne) </w:t>
      </w:r>
      <w:r w:rsidRPr="00E04DC1">
        <w:rPr>
          <w:rFonts w:ascii="Arial" w:hAnsi="Arial" w:cs="Arial"/>
          <w:szCs w:val="20"/>
        </w:rPr>
        <w:t xml:space="preserve">riadiť práce na stavenisku. </w:t>
      </w:r>
      <w:r w:rsidR="00E1470A" w:rsidRPr="00E04DC1">
        <w:rPr>
          <w:rFonts w:ascii="Arial" w:hAnsi="Arial" w:cs="Arial"/>
          <w:szCs w:val="20"/>
        </w:rPr>
        <w:t>Bude sa zúčastňovať pravidelných aj nepravidelných technických porád</w:t>
      </w:r>
      <w:r w:rsidR="005F4EE2" w:rsidRPr="00E04DC1">
        <w:rPr>
          <w:rFonts w:ascii="Arial" w:hAnsi="Arial" w:cs="Arial"/>
          <w:szCs w:val="20"/>
        </w:rPr>
        <w:t xml:space="preserve"> a kontrolných dní</w:t>
      </w:r>
      <w:r w:rsidR="00E1470A" w:rsidRPr="00E04DC1">
        <w:rPr>
          <w:rFonts w:ascii="Arial" w:hAnsi="Arial" w:cs="Arial"/>
          <w:szCs w:val="20"/>
        </w:rPr>
        <w:t xml:space="preserve"> ako zástupca Zhotoviteľa. </w:t>
      </w:r>
      <w:r w:rsidRPr="00E04DC1">
        <w:rPr>
          <w:rFonts w:ascii="Arial" w:hAnsi="Arial" w:cs="Arial"/>
          <w:szCs w:val="20"/>
        </w:rPr>
        <w:t xml:space="preserve">Ak ide o osobu odlišnú od stavbyvedúceho, ktorým Zhotoviteľ preukazoval technickú spôsobilosť alebo odbornú spôsobilosť v procese verejného obstarávania, výsledkom ktorého je táto zmluva, musí aj novonavrhovaný stavbyvedúci spĺňať predmetnú podmienku účasti. </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 xml:space="preserve">Objednávateľ môže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nežiaducu z objektívnych a preukázateľných dôvodov. Osoba, takto odvolaná z práce na diele, bude Zhotoviteľom bezodkladne nahradená inou osobou. </w:t>
      </w:r>
    </w:p>
    <w:p w:rsidR="007B09C4" w:rsidRPr="00E04DC1" w:rsidRDefault="007B09C4" w:rsidP="00DD6C03">
      <w:pPr>
        <w:pStyle w:val="Odsekzoznamu"/>
        <w:numPr>
          <w:ilvl w:val="0"/>
          <w:numId w:val="39"/>
        </w:numPr>
        <w:spacing w:after="240"/>
        <w:ind w:left="426"/>
        <w:contextualSpacing w:val="0"/>
        <w:jc w:val="both"/>
        <w:rPr>
          <w:rFonts w:ascii="Arial" w:hAnsi="Arial" w:cs="Arial"/>
          <w:szCs w:val="20"/>
        </w:rPr>
      </w:pPr>
      <w:r w:rsidRPr="00E04DC1">
        <w:rPr>
          <w:rFonts w:ascii="Arial" w:hAnsi="Arial" w:cs="Arial"/>
          <w:szCs w:val="20"/>
        </w:rPr>
        <w:t xml:space="preserve">Zhotoviteľ zodpovedá za to, že na diele budú použité materiály, výrobky a technológie schválené pre územie Slovenskej republiky a s povoleným dovozom, prípadne s certifikáciou pre EÚ a v súlade so zákonom č. 133/2013 Z. z. o stavebných výrobkoch a o zmene a doplnení niektorých zákonov. </w:t>
      </w:r>
    </w:p>
    <w:p w:rsidR="007B09C4" w:rsidRPr="00E04DC1" w:rsidRDefault="007B09C4" w:rsidP="00DD6C03">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lastRenderedPageBreak/>
        <w:t>Zhotoviteľ je povinný zabezpečiť upratanie a ekologickú likvidáciu všetkých odpadov zo svojej činnosti a činnosti svojich subdodávateľov podľa príslušných záväzných predpisov a nariadení. Zhotoviteľ zabezpečí uloženie stavebnej sute na organizovanú skládku odpadu a vybúrané materiály vhodné na recykláciu (druhotné suroviny) odovzdá do príslušných zberných surovín. Doklady o uložení odpadu predloží Objednávateľovi pri preberacom konaní a na požiadanie aj v priebehu realizácie diela.</w:t>
      </w:r>
    </w:p>
    <w:p w:rsidR="00DB6EA1" w:rsidRPr="00E04DC1" w:rsidRDefault="007B09C4" w:rsidP="00DB6EA1">
      <w:pPr>
        <w:pStyle w:val="Odsekzoznamu"/>
        <w:numPr>
          <w:ilvl w:val="0"/>
          <w:numId w:val="39"/>
        </w:numPr>
        <w:spacing w:after="240"/>
        <w:contextualSpacing w:val="0"/>
        <w:jc w:val="both"/>
        <w:rPr>
          <w:rFonts w:ascii="Arial" w:hAnsi="Arial" w:cs="Arial"/>
          <w:szCs w:val="20"/>
        </w:rPr>
      </w:pPr>
      <w:r w:rsidRPr="00E04DC1">
        <w:rPr>
          <w:rFonts w:ascii="Arial" w:hAnsi="Arial" w:cs="Arial"/>
          <w:szCs w:val="20"/>
        </w:rPr>
        <w:t>Zhotoviteľ zodpovedá v plnom rozsahu za škodu na majetku Objednávateľa, ktorú spôsobí v súvislosti s plnením predmetu tejto zmluvy.</w:t>
      </w:r>
    </w:p>
    <w:p w:rsidR="007B09C4" w:rsidRPr="00E04DC1" w:rsidRDefault="007B09C4" w:rsidP="00DD6C03">
      <w:pPr>
        <w:pStyle w:val="Odsekzoznamu"/>
        <w:numPr>
          <w:ilvl w:val="0"/>
          <w:numId w:val="39"/>
        </w:numPr>
        <w:contextualSpacing w:val="0"/>
        <w:jc w:val="both"/>
        <w:rPr>
          <w:rFonts w:ascii="Arial" w:hAnsi="Arial" w:cs="Arial"/>
          <w:szCs w:val="20"/>
        </w:rPr>
      </w:pPr>
      <w:r w:rsidRPr="00E04DC1">
        <w:rPr>
          <w:rFonts w:ascii="Arial" w:hAnsi="Arial" w:cs="Arial"/>
          <w:szCs w:val="20"/>
        </w:rPr>
        <w:t>Zhotoviteľ je oprávnený plniť predmet zmluvy prostredníctvom subdodávateľov za nasledovných podmienok:</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 xml:space="preserve">Subdodávateľom je hospodársky subjekt, ktorý uzavrie alebo uzavrel s Zhotoviteľom písomnú odplatnú zmluvu na plnenie určitej časti zákazky. Zhotoviteľ je oprávnený zveriť vykonanie diela tretej osobe (subdodávateľovi) iba v rozsahu (podiel subdodávok) uvedenom v </w:t>
      </w:r>
      <w:r w:rsidRPr="00E04DC1">
        <w:rPr>
          <w:rFonts w:ascii="Arial" w:hAnsi="Arial" w:cs="Arial"/>
          <w:b/>
          <w:szCs w:val="20"/>
        </w:rPr>
        <w:t xml:space="preserve">prílohe č. 4 </w:t>
      </w:r>
      <w:r w:rsidRPr="00E04DC1">
        <w:rPr>
          <w:rFonts w:ascii="Arial" w:hAnsi="Arial" w:cs="Arial"/>
          <w:szCs w:val="20"/>
        </w:rPr>
        <w:t>(pričom uvedené sa nevzťahuje na dodávateľov tovarov) tejto zmluvy o dielo. Zhotoviteľ je povinný zabezpečiť a financovať všetky subdodávateľské práce a dodávky a nesie za ne záruku v plnom rozsahu. Zhotoviteľ zodpovedá za odbornú starostlivosť pri výbere subdodávateľa, ako aj za výsledok činnosti vykonanej na základe zmluvy o subdodávke. Pri zhotovení diela prostredníctvom subdodávateľov je Zhotoviteľ plne zodpovedný voči Objednávateľovi za včasné a riadne vykonanie diela tak, akoby dielo vykonával sám.</w:t>
      </w:r>
    </w:p>
    <w:p w:rsidR="007B09C4" w:rsidRPr="00E04DC1" w:rsidRDefault="007B09C4" w:rsidP="005F4EE2">
      <w:pPr>
        <w:pStyle w:val="Odsekzoznamu"/>
        <w:numPr>
          <w:ilvl w:val="0"/>
          <w:numId w:val="40"/>
        </w:numPr>
        <w:spacing w:after="240"/>
        <w:contextualSpacing w:val="0"/>
        <w:jc w:val="both"/>
        <w:rPr>
          <w:rFonts w:ascii="Arial" w:hAnsi="Arial" w:cs="Arial"/>
          <w:szCs w:val="20"/>
        </w:rPr>
      </w:pPr>
      <w:r w:rsidRPr="00E04DC1">
        <w:rPr>
          <w:rFonts w:ascii="Arial" w:hAnsi="Arial" w:cs="Arial"/>
          <w:szCs w:val="20"/>
        </w:rPr>
        <w:t>Zoznam známych subdodávateľov je uvedený v prílohe č. 4. V prípade zámeru realizovať nástup nového subdodávateľa, zmeny podielu subdodávok subdodávateľa už uvedeného v prílohe č. 4 a taktiež zámeru realizovať zmenu pôvodného subdodávateľa je Zhotoviteľ povinný písomne informovať Objednávateľa do päť pracovných dní pred jeho nástupom na realizáciu diela. Subdodávateľ je oprávnený nastúpiť na realizáciu diela až po písomnom súhlasnom vyjadrení Objednávateľa. V prípade porušenia tejto povinnosti Zhotoviteľom sa takéto konanie Zhotoviteľa bude považovať za podstatné porušenie zmluvnej povinnosti a Objednávateľ bude oprávnený odstúpiť od zmluvy. Objednávateľ je povinný vyjadriť svoj súhlas alebo nesúhlas s navrhovaným subdodávateľom do 3 pracovných dní odo dňa doručenia písomného oznámenia Zhotoviteľa</w:t>
      </w:r>
      <w:r w:rsidR="00E8232C" w:rsidRPr="00E04DC1">
        <w:rPr>
          <w:rFonts w:ascii="Arial" w:hAnsi="Arial" w:cs="Arial"/>
          <w:szCs w:val="20"/>
        </w:rPr>
        <w:t xml:space="preserve"> v zmysle Zmluvy</w:t>
      </w:r>
      <w:r w:rsidR="00326897" w:rsidRPr="00E04DC1">
        <w:rPr>
          <w:rFonts w:ascii="Arial" w:hAnsi="Arial" w:cs="Arial"/>
          <w:szCs w:val="20"/>
        </w:rPr>
        <w:t xml:space="preserve"> V prípade porušenia povinnosti Zhotoviteľa podľa tohto odseku je Zhotoviteľ povinný na žiadosť Objednávateľa zaplatiť zmluvnú pokutu až do výšky 3 000,- EUR za každé jednotlivé porušenie. </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Zhotoviteľ je povinný vopred, minimálne päť pracovných dní pred prvým plánovaným využitím subdodávateľa, informovať Objednávateľa, resp. osoby ním určené, o podrobnostiach subdodávateľa, ktorý bol Zhotoviteľom vybratý, ako aj poskytovať detailný popis každého subdodávateľa v rozsahu údajov uvedených v prílohe č. 4 tejto zmluvy; pričom táto povinnosť platí len pre nových subdodávateľov, ktorí nie sú uvedení v prílohe č. 4 tejto zmluvy, resp. v aktualizácii prílohy č. 4 tejto zmluvy postupom podľa písm. d) tohto bodu zmluvy. Zhotoviteľ je povinný písomne informovať Stavebný dozor Objednávateľa a Osobu oprávnenú vo veciach zmluvných za UNB o subdodávateľovi.</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 xml:space="preserve">Zhotoviteľ je povinný pravidelne, minimálne raz za kalendárny štvrťrok platnosti tejto zmluvy zaktualizovať zoznam subdodávateľov uvedený v prílohe č. 4.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V prípade, ak Zhotoviteľ nezašle aktualizáciu zoznamu subdodávateľov minimálne raz za kalendárny štvrťrok platnosti tejto zmluvy, platí že nedošlo k zmenám v poslednom zozname subdodávateľov, pričom za pravdivosť a úplnosť údajov v zozname subdodávateľov zodpovedá Zhotoviteľ; </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 xml:space="preserve">Každý subdodávateľ musí spĺňať podmienky účasti osobného postavenia podľa príslušných ustanovení zákona o verejnom obstarávaní, pričom Objednávateľ osobitne overí, že každý subdodávateľ, vybraný Zhotoviteľom spĺňa alebo najneskôr v čase plnenia zmluvy bude spĺňať podmienky účasti osobného postavenia podľa § 32 ods. 1 zákona. Ak subdodávateľ nepreukáže splnenie podmienok podľa § 32 ods. 1 zákona zápisom v zozname hospodárskych subjektov, je povinný predložiť doklady podľa § 32 ods. 2 zákona o verejnom obstarávaní, a to ako originály alebo úradne overené fotokópie. Objednávateľ ďalej osobitne overí, že u príslušného subdodávateľa neexistujú dôvody na vylúčenie podľa § 40 ods. 6 </w:t>
      </w:r>
      <w:r w:rsidRPr="00E04DC1">
        <w:rPr>
          <w:rFonts w:ascii="Arial" w:hAnsi="Arial" w:cs="Arial"/>
          <w:szCs w:val="20"/>
        </w:rPr>
        <w:lastRenderedPageBreak/>
        <w:t>písm. a) až h) a ods. 7 zákona o verejnom obstarávaní. Subdodávateľ preukazuje splnenie podmienky účasti podľa § 32 ods. 1 písm. e) zákona o verejnom obstarávaní len vo vzťahu k tej časti predmetu zákazky/zmluvy, ktorú má zabezpečiť. Pre preukazovanie splnenia podmienok účasti osobného postavenia sa primeranie použijú ustanovenia § 152 ods. 1 a § 152 ods. 3 zákona o verejnom obstarávaní.</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Každý subdodávateľ, ktorý má povinnosť zapisovať sa do registra partnerov verejného sektora, musí byť v ňom zapísaný v zmysle § 11 zákona o verejnom obstarávaní.</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Ak došlo k výmazu subdodávateľa z registra partnerov verejného sektora, je Zhotoviteľ povinný túto skutočnosť písomne oznámiť Objednávateľovi a zároveň nahradiť takéhoto subdodávateľa subdodávateľom, ktorý bude spĺňať podmienky podľa § 32 ods. 1 zákona a ak má povinnosť zapisovať sa do registra partnerov verejného sektora, musí byť v ňom zapísaný v zmysle § 11 zákona.</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Každý subdodávateľ musí byť schopný realizovať príslušnú časť predmetu zákazky v rovnakej kvalite ako Zhotoviteľ.</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Objednávateľ má právo odmietnuť podiel na realizácii plnenia predmetu zmluvy subdodávateľom, ak nie sú splnené podmienky uvedené v bodoch c) – g) tohto článku.</w:t>
      </w:r>
    </w:p>
    <w:p w:rsidR="007B09C4" w:rsidRPr="00E04DC1" w:rsidRDefault="007B09C4" w:rsidP="00DD6C03">
      <w:pPr>
        <w:pStyle w:val="Odsekzoznamu"/>
        <w:numPr>
          <w:ilvl w:val="0"/>
          <w:numId w:val="40"/>
        </w:numPr>
        <w:contextualSpacing w:val="0"/>
        <w:jc w:val="both"/>
        <w:rPr>
          <w:rFonts w:ascii="Arial" w:hAnsi="Arial" w:cs="Arial"/>
          <w:szCs w:val="20"/>
        </w:rPr>
      </w:pPr>
      <w:r w:rsidRPr="00E04DC1">
        <w:rPr>
          <w:rFonts w:ascii="Arial" w:hAnsi="Arial" w:cs="Arial"/>
          <w:szCs w:val="20"/>
        </w:rPr>
        <w:t>Zhotoviteľ je povinný :</w:t>
      </w:r>
    </w:p>
    <w:p w:rsidR="007B09C4" w:rsidRPr="00E04DC1" w:rsidRDefault="007B09C4" w:rsidP="00DD6C03">
      <w:pPr>
        <w:pStyle w:val="Odsekzoznamu"/>
        <w:numPr>
          <w:ilvl w:val="0"/>
          <w:numId w:val="42"/>
        </w:numPr>
        <w:contextualSpacing w:val="0"/>
        <w:jc w:val="both"/>
        <w:rPr>
          <w:rFonts w:ascii="Arial" w:hAnsi="Arial" w:cs="Arial"/>
          <w:szCs w:val="20"/>
        </w:rPr>
      </w:pPr>
      <w:r w:rsidRPr="00E04DC1">
        <w:rPr>
          <w:rFonts w:ascii="Arial" w:hAnsi="Arial" w:cs="Arial"/>
          <w:szCs w:val="20"/>
        </w:rPr>
        <w:t>zabezpečovať, že subdodávatelia sú si plne vedomí a v plnom rozsahu dodržiavajú všetky podmienky a povinnosti podľa tejto zmluvy;</w:t>
      </w:r>
    </w:p>
    <w:p w:rsidR="007B09C4" w:rsidRPr="00E04DC1" w:rsidRDefault="007B09C4" w:rsidP="00DD6C03">
      <w:pPr>
        <w:pStyle w:val="Odsekzoznamu"/>
        <w:numPr>
          <w:ilvl w:val="0"/>
          <w:numId w:val="42"/>
        </w:numPr>
        <w:contextualSpacing w:val="0"/>
        <w:jc w:val="both"/>
        <w:rPr>
          <w:rFonts w:ascii="Arial" w:hAnsi="Arial" w:cs="Arial"/>
          <w:szCs w:val="20"/>
        </w:rPr>
      </w:pPr>
      <w:r w:rsidRPr="00E04DC1">
        <w:rPr>
          <w:rFonts w:ascii="Arial" w:hAnsi="Arial" w:cs="Arial"/>
          <w:szCs w:val="20"/>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rsidR="007B09C4" w:rsidRPr="00E04DC1" w:rsidRDefault="007B09C4" w:rsidP="00CC063D">
      <w:pPr>
        <w:pStyle w:val="Odsekzoznamu"/>
        <w:numPr>
          <w:ilvl w:val="0"/>
          <w:numId w:val="42"/>
        </w:numPr>
        <w:contextualSpacing w:val="0"/>
        <w:jc w:val="both"/>
        <w:rPr>
          <w:rFonts w:ascii="Arial" w:hAnsi="Arial" w:cs="Arial"/>
          <w:szCs w:val="20"/>
        </w:rPr>
      </w:pPr>
      <w:r w:rsidRPr="00E04DC1">
        <w:rPr>
          <w:rFonts w:ascii="Arial" w:hAnsi="Arial" w:cs="Arial"/>
          <w:szCs w:val="20"/>
        </w:rPr>
        <w:t>v plnom rozsahu vyplácať subdodávateľov za všetky riadne a včas poskytnuté subdodávateľské služby a uhrádzať akékoľvek dodatočné náklady súvisiace s takýmito subdodávateľskými vzťahmi, pričom všetky časti diela, ktoré budú plnené formou subdodávok, budú zhotovované na výlučné náklady Zhotoviteľa a na jeho nebezpečenstvo.</w:t>
      </w:r>
    </w:p>
    <w:p w:rsidR="00DB6EA1" w:rsidRPr="00E04DC1" w:rsidRDefault="00DB6EA1" w:rsidP="00DB6EA1">
      <w:pPr>
        <w:spacing w:after="240"/>
        <w:ind w:left="426"/>
        <w:jc w:val="both"/>
        <w:rPr>
          <w:rFonts w:ascii="Arial" w:hAnsi="Arial" w:cs="Arial"/>
          <w:sz w:val="20"/>
          <w:szCs w:val="20"/>
        </w:rPr>
      </w:pPr>
      <w:r w:rsidRPr="00E04DC1">
        <w:rPr>
          <w:rFonts w:ascii="Arial" w:hAnsi="Arial" w:cs="Arial"/>
          <w:sz w:val="20"/>
          <w:szCs w:val="20"/>
        </w:rPr>
        <w:t xml:space="preserve">Porušenie povinnosti Zhotoviteľa podľa písm. </w:t>
      </w:r>
      <w:r w:rsidR="00E92A2F" w:rsidRPr="00E04DC1">
        <w:rPr>
          <w:rFonts w:ascii="Arial" w:hAnsi="Arial" w:cs="Arial"/>
          <w:sz w:val="20"/>
          <w:szCs w:val="20"/>
        </w:rPr>
        <w:t>b) a c) tohto odseku sa bude považovať za podstatné porušenie zmluvnej povinnosti a Objednávateľ bude oprávnený odstúpiť od tejto zmluvy</w:t>
      </w:r>
      <w:r w:rsidR="005F4EE2" w:rsidRPr="00E04DC1">
        <w:rPr>
          <w:rFonts w:ascii="Arial" w:hAnsi="Arial" w:cs="Arial"/>
          <w:sz w:val="20"/>
          <w:szCs w:val="20"/>
        </w:rPr>
        <w:t>.</w:t>
      </w:r>
    </w:p>
    <w:p w:rsidR="007B09C4" w:rsidRPr="00E04DC1" w:rsidRDefault="007B09C4" w:rsidP="00DD6C03">
      <w:pPr>
        <w:pStyle w:val="Odsekzoznamu"/>
        <w:numPr>
          <w:ilvl w:val="0"/>
          <w:numId w:val="43"/>
        </w:numPr>
        <w:spacing w:after="240"/>
        <w:contextualSpacing w:val="0"/>
        <w:jc w:val="both"/>
        <w:rPr>
          <w:rFonts w:ascii="Arial" w:hAnsi="Arial" w:cs="Arial"/>
          <w:szCs w:val="20"/>
        </w:rPr>
      </w:pPr>
      <w:r w:rsidRPr="00E04DC1">
        <w:rPr>
          <w:rFonts w:ascii="Arial" w:hAnsi="Arial" w:cs="Arial"/>
          <w:szCs w:val="20"/>
        </w:rPr>
        <w:t>Skutočnosť, že Objednávateľ schváli akékoľvek subdodávky nijakým spôsobom neobmedzuje zodpovednosť Zhotoviteľa a neznamená v tejto súvislosti vznik žiadnej zodpovednosti pre Objednávateľa, keďže subdodávky nezbavujú Zhotoviteľa žiadnych zmluvných záväzkov alebo zodpovedností vyplývajúcich z tejto zmluvy. Zhotoviteľ zostáva v plnom rozsahu zodpovedný za akékoľvek konanie, nedostatky alebo nedbanlivosť svojich subdodávateľov, ich zástupcov a personálu tak, ako je Zhotoviteľ zodpovedný za vlastné konanie, nedostatky alebo nedbanlivosť, alebo jeho zamestnancov alebo pracovníkov.</w:t>
      </w:r>
    </w:p>
    <w:p w:rsidR="007B09C4" w:rsidRPr="00E04DC1" w:rsidRDefault="007B09C4" w:rsidP="00DD6C03">
      <w:pPr>
        <w:pStyle w:val="Odsekzoznamu"/>
        <w:numPr>
          <w:ilvl w:val="0"/>
          <w:numId w:val="43"/>
        </w:numPr>
        <w:spacing w:after="240"/>
        <w:contextualSpacing w:val="0"/>
        <w:jc w:val="both"/>
        <w:rPr>
          <w:rFonts w:ascii="Arial" w:hAnsi="Arial" w:cs="Arial"/>
          <w:szCs w:val="20"/>
        </w:rPr>
      </w:pPr>
      <w:r w:rsidRPr="00E04DC1">
        <w:rPr>
          <w:rFonts w:ascii="Arial" w:hAnsi="Arial" w:cs="Arial"/>
          <w:szCs w:val="20"/>
        </w:rPr>
        <w:t>V prípade, ak Zhotoviteľ preukázal finančné a ekonomické postavenie vo verejnom obstarávaní, ktorého výsledkom bolo uzatvorenie tejto zmluvy, zdrojmi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 V prípade, ak Zhotoviteľ preukazoval vo verejnom obstarávaní splnenie podmienok účasti prostredníctvom subdodávateľa, ktorého sa návrh na zmenu týka, musí aj novo navrhovaný subdodávateľ spĺňať predmetnú podmienku účasti.</w:t>
      </w:r>
    </w:p>
    <w:p w:rsidR="007B09C4" w:rsidRPr="00E04DC1" w:rsidRDefault="007B09C4" w:rsidP="00DD6C03">
      <w:pPr>
        <w:pStyle w:val="Odsekzoznamu"/>
        <w:numPr>
          <w:ilvl w:val="0"/>
          <w:numId w:val="43"/>
        </w:numPr>
        <w:spacing w:after="240"/>
        <w:contextualSpacing w:val="0"/>
        <w:jc w:val="both"/>
        <w:rPr>
          <w:rFonts w:ascii="Arial" w:hAnsi="Arial" w:cs="Arial"/>
          <w:szCs w:val="20"/>
        </w:rPr>
      </w:pPr>
      <w:r w:rsidRPr="00E04DC1">
        <w:rPr>
          <w:rFonts w:ascii="Arial" w:hAnsi="Arial" w:cs="Arial"/>
          <w:szCs w:val="20"/>
        </w:rPr>
        <w:t>V prípade ak Zhotoviteľ preukázal technickú spôsobilosť alebo odbornú spôsobilosť vo verejnom obstarávaní, ktorého výsledkom bolo uzatvorenie tejto zmluvy, technickými a odbornými kapacitami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 V prípade, ak Zhotoviteľ preukazoval vo verejnom obstarávaní splnenie podmienok účasti prostredníctvom subdodávateľa, ktorého sa návrh na zmenu týka, musí aj novo navrhovaný subdodávateľ spĺňať predmetnú podmienku účasti.</w:t>
      </w:r>
    </w:p>
    <w:p w:rsidR="007B09C4" w:rsidRPr="00E04DC1" w:rsidRDefault="007B09C4" w:rsidP="00DD6C03">
      <w:pPr>
        <w:pStyle w:val="Odsekzoznamu"/>
        <w:numPr>
          <w:ilvl w:val="0"/>
          <w:numId w:val="43"/>
        </w:numPr>
        <w:spacing w:after="240"/>
        <w:contextualSpacing w:val="0"/>
        <w:jc w:val="both"/>
        <w:rPr>
          <w:rFonts w:ascii="Arial" w:hAnsi="Arial" w:cs="Arial"/>
          <w:szCs w:val="20"/>
        </w:rPr>
      </w:pPr>
      <w:r w:rsidRPr="00E04DC1">
        <w:rPr>
          <w:rFonts w:ascii="Arial" w:hAnsi="Arial" w:cs="Arial"/>
          <w:szCs w:val="20"/>
        </w:rPr>
        <w:t xml:space="preserve">Zhotoviteľ sa zaväzuje písomne vyzvať minimálne 3 (tri) pracovné dni vopred Objednávateľa k účasti na všetkých predpísaných skúškach. </w:t>
      </w:r>
    </w:p>
    <w:p w:rsidR="007B09C4" w:rsidRPr="00E04DC1" w:rsidRDefault="007B09C4" w:rsidP="007B09C4">
      <w:pPr>
        <w:jc w:val="center"/>
        <w:rPr>
          <w:rFonts w:ascii="Arial" w:hAnsi="Arial" w:cs="Arial"/>
          <w:sz w:val="20"/>
          <w:szCs w:val="20"/>
        </w:rPr>
      </w:pPr>
      <w:bookmarkStart w:id="0" w:name="_GoBack"/>
      <w:bookmarkEnd w:id="0"/>
      <w:r w:rsidRPr="00E04DC1">
        <w:rPr>
          <w:rFonts w:ascii="Arial" w:hAnsi="Arial" w:cs="Arial"/>
          <w:b/>
          <w:bCs/>
          <w:sz w:val="20"/>
          <w:szCs w:val="20"/>
        </w:rPr>
        <w:lastRenderedPageBreak/>
        <w:t>Článok IX.</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ODOVZDANIE DIELA A PRECHOD VLASTNÍCKEHO PRÁVA</w:t>
      </w:r>
    </w:p>
    <w:p w:rsidR="007B09C4" w:rsidRPr="00E04DC1" w:rsidRDefault="007B09C4" w:rsidP="00DD6C03">
      <w:pPr>
        <w:pStyle w:val="Odsekzoznamu"/>
        <w:numPr>
          <w:ilvl w:val="0"/>
          <w:numId w:val="41"/>
        </w:numPr>
        <w:spacing w:after="240"/>
        <w:contextualSpacing w:val="0"/>
        <w:jc w:val="both"/>
        <w:rPr>
          <w:rFonts w:ascii="Arial" w:hAnsi="Arial" w:cs="Arial"/>
          <w:szCs w:val="20"/>
        </w:rPr>
      </w:pPr>
      <w:r w:rsidRPr="00E04DC1">
        <w:rPr>
          <w:rFonts w:ascii="Arial" w:hAnsi="Arial" w:cs="Arial"/>
          <w:szCs w:val="20"/>
        </w:rPr>
        <w:t>Zhotoviteľ a Objednávateľ sa dohodli, že</w:t>
      </w:r>
      <w:r w:rsidR="00724341" w:rsidRPr="00E04DC1">
        <w:rPr>
          <w:rFonts w:ascii="Arial" w:hAnsi="Arial" w:cs="Arial"/>
          <w:szCs w:val="20"/>
        </w:rPr>
        <w:t xml:space="preserve"> vlastníkom diela je od účinnosti zmluvy Objednávateľ. Nebezpečenstvo škody znáša </w:t>
      </w:r>
      <w:r w:rsidR="00512F0D" w:rsidRPr="00E04DC1">
        <w:rPr>
          <w:rFonts w:ascii="Arial" w:hAnsi="Arial" w:cs="Arial"/>
          <w:szCs w:val="20"/>
        </w:rPr>
        <w:t xml:space="preserve">od účinnosti zmluvy </w:t>
      </w:r>
      <w:r w:rsidR="00724341" w:rsidRPr="00E04DC1">
        <w:rPr>
          <w:rFonts w:ascii="Arial" w:hAnsi="Arial" w:cs="Arial"/>
          <w:szCs w:val="20"/>
        </w:rPr>
        <w:t>až do odovzdania celého diela Zhotoviteľ.</w:t>
      </w:r>
      <w:r w:rsidR="00F07FDE" w:rsidRPr="00E04DC1">
        <w:rPr>
          <w:rFonts w:ascii="Arial" w:hAnsi="Arial" w:cs="Arial"/>
          <w:szCs w:val="20"/>
        </w:rPr>
        <w:t xml:space="preserve"> Zmluvné strany týmto prehlasujú, že sú si vedomé odchýlnej úpravy tohto ustanovenia od § 542 ods. 1 Obchodného zákonníka a súhlasia s ňou. </w:t>
      </w:r>
    </w:p>
    <w:p w:rsidR="007B09C4" w:rsidRPr="00E04DC1" w:rsidRDefault="007B09C4" w:rsidP="00DD6C03">
      <w:pPr>
        <w:pStyle w:val="Odsekzoznamu"/>
        <w:numPr>
          <w:ilvl w:val="0"/>
          <w:numId w:val="41"/>
        </w:numPr>
        <w:spacing w:after="240"/>
        <w:contextualSpacing w:val="0"/>
        <w:jc w:val="both"/>
        <w:rPr>
          <w:rFonts w:ascii="Arial" w:hAnsi="Arial" w:cs="Arial"/>
          <w:szCs w:val="20"/>
        </w:rPr>
      </w:pPr>
      <w:r w:rsidRPr="00E04DC1">
        <w:rPr>
          <w:rFonts w:ascii="Arial" w:hAnsi="Arial" w:cs="Arial"/>
          <w:szCs w:val="20"/>
        </w:rPr>
        <w:t>Zhotoviteľ je povinný písomne oznámiť Objednávateľovi najneskôr 15 dní vopred, kedy bude dielo pripravené na odovzdanie. Objednávateľ je potom povinný najneskôr do 3 pracovných dní od termínu pripravenosti na odovzdanie stanoveného Zhotoviteľom začať preberacie konanie a riadne v ňom pokračovať. Osobou zodpovednou a oprávnenou za Objednávateľa na základe tejto zmluvy za prevzatie diela a podpísanie odovzdávacieho / preberacieho protokolu a/alebo osobitného zápisu potvrdzujúceho odstránenie vád a/alebo nedostatkov a/alebo nedorobkov</w:t>
      </w:r>
      <w:r w:rsidR="004F321D" w:rsidRPr="00E04DC1">
        <w:rPr>
          <w:rFonts w:ascii="Arial" w:hAnsi="Arial" w:cs="Arial"/>
          <w:szCs w:val="20"/>
        </w:rPr>
        <w:t xml:space="preserve"> a/alebo vzniknutých škôd</w:t>
      </w:r>
      <w:r w:rsidRPr="00E04DC1">
        <w:rPr>
          <w:rFonts w:ascii="Arial" w:hAnsi="Arial" w:cs="Arial"/>
          <w:szCs w:val="20"/>
        </w:rPr>
        <w:t xml:space="preserve"> diela podľa tohto článku zmluvy je Osoba oprávnená vo veciach zmluvných za UNB, , </w:t>
      </w:r>
    </w:p>
    <w:p w:rsidR="007B09C4" w:rsidRPr="00E04DC1" w:rsidRDefault="007B09C4" w:rsidP="00DD6C03">
      <w:pPr>
        <w:pStyle w:val="Odsekzoznamu"/>
        <w:numPr>
          <w:ilvl w:val="0"/>
          <w:numId w:val="41"/>
        </w:numPr>
        <w:contextualSpacing w:val="0"/>
        <w:jc w:val="both"/>
        <w:rPr>
          <w:rFonts w:ascii="Arial" w:hAnsi="Arial" w:cs="Arial"/>
          <w:szCs w:val="20"/>
        </w:rPr>
      </w:pPr>
      <w:r w:rsidRPr="00E04DC1">
        <w:rPr>
          <w:rFonts w:ascii="Arial" w:hAnsi="Arial" w:cs="Arial"/>
          <w:szCs w:val="20"/>
        </w:rPr>
        <w:t xml:space="preserve">Zhotoviteľ je povinný pripraviť a doložiť v tlačenej i elektronickej ver. najneskôr pri preberacom konaní (ak sú relevantné): </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Projekt skutočného vyhotovenia stavby</w:t>
      </w:r>
    </w:p>
    <w:p w:rsidR="007B09C4" w:rsidRPr="00E04DC1" w:rsidRDefault="007B09C4" w:rsidP="00DD6C03">
      <w:pPr>
        <w:pStyle w:val="Odsekzoznamu"/>
        <w:numPr>
          <w:ilvl w:val="0"/>
          <w:numId w:val="50"/>
        </w:numPr>
        <w:contextualSpacing w:val="0"/>
        <w:rPr>
          <w:rFonts w:ascii="Arial" w:hAnsi="Arial" w:cs="Arial"/>
          <w:szCs w:val="20"/>
        </w:rPr>
      </w:pPr>
      <w:r w:rsidRPr="00E04DC1">
        <w:rPr>
          <w:rFonts w:ascii="Arial" w:hAnsi="Arial" w:cs="Arial"/>
          <w:szCs w:val="20"/>
        </w:rPr>
        <w:t>certifikáty použitých materiálov a výrobkov</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 xml:space="preserve">zápisy o preverení rozvodov, prác a konštrukcií zakrytých v priebehu prác, </w:t>
      </w:r>
    </w:p>
    <w:p w:rsidR="007B09C4" w:rsidRPr="00E04DC1" w:rsidRDefault="007B09C4" w:rsidP="00DD6C03">
      <w:pPr>
        <w:pStyle w:val="Odsekzoznamu"/>
        <w:numPr>
          <w:ilvl w:val="0"/>
          <w:numId w:val="50"/>
        </w:numPr>
        <w:contextualSpacing w:val="0"/>
        <w:rPr>
          <w:rFonts w:ascii="Arial" w:hAnsi="Arial" w:cs="Arial"/>
          <w:szCs w:val="20"/>
        </w:rPr>
      </w:pPr>
      <w:r w:rsidRPr="00E04DC1">
        <w:rPr>
          <w:rFonts w:ascii="Arial" w:hAnsi="Arial" w:cs="Arial"/>
          <w:szCs w:val="20"/>
        </w:rPr>
        <w:t>protokoly ku všetkým vykonaným revíziám a skúškam</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 xml:space="preserve">priebežnú fotodokumentáciu, stavebný denník (prípadne denníky), </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zoznamy prehliadok a protokoly skúšok vyhradených technických zariadení,</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 xml:space="preserve">vyhlásenie o zhode, </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 xml:space="preserve">atesty, osvedčenia o akosti a kompletnosti jednotlivých zariadení, certifikáty, </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potvrdenia o likvidácii všetkých odpadov,</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ďalšiu dokumentáciu vyplývajúcu z obsahu tejto zmluvy a všeobecne záväzných právnych predpisov a noriem</w:t>
      </w:r>
    </w:p>
    <w:p w:rsidR="007B09C4" w:rsidRPr="00E04DC1" w:rsidRDefault="007B09C4" w:rsidP="00DD6C03">
      <w:pPr>
        <w:pStyle w:val="Odsekzoznamu"/>
        <w:numPr>
          <w:ilvl w:val="0"/>
          <w:numId w:val="50"/>
        </w:numPr>
        <w:contextualSpacing w:val="0"/>
        <w:jc w:val="both"/>
        <w:rPr>
          <w:rFonts w:ascii="Arial" w:hAnsi="Arial" w:cs="Arial"/>
          <w:szCs w:val="20"/>
        </w:rPr>
      </w:pPr>
      <w:r w:rsidRPr="00E04DC1">
        <w:rPr>
          <w:rFonts w:ascii="Arial" w:hAnsi="Arial" w:cs="Arial"/>
          <w:szCs w:val="20"/>
        </w:rPr>
        <w:t xml:space="preserve">podrobný číslovaný zoznam odovzdávaných dokladov. </w:t>
      </w:r>
    </w:p>
    <w:p w:rsidR="007B09C4" w:rsidRPr="00E04DC1" w:rsidRDefault="007B09C4" w:rsidP="007B09C4">
      <w:pPr>
        <w:spacing w:after="240"/>
        <w:ind w:left="425"/>
        <w:jc w:val="both"/>
        <w:rPr>
          <w:rFonts w:ascii="Arial" w:hAnsi="Arial" w:cs="Arial"/>
          <w:sz w:val="20"/>
          <w:szCs w:val="20"/>
        </w:rPr>
      </w:pPr>
      <w:r w:rsidRPr="00E04DC1">
        <w:rPr>
          <w:rFonts w:ascii="Arial" w:hAnsi="Arial" w:cs="Arial"/>
          <w:sz w:val="20"/>
          <w:szCs w:val="20"/>
        </w:rPr>
        <w:t>Bez týchto (relevantných) dokladov sa dielo nebude považovať za dokončené a schopné odovzdania.</w:t>
      </w:r>
    </w:p>
    <w:p w:rsidR="007B09C4" w:rsidRPr="00E04DC1" w:rsidRDefault="007B09C4" w:rsidP="00DD6C03">
      <w:pPr>
        <w:pStyle w:val="Odsekzoznamu"/>
        <w:numPr>
          <w:ilvl w:val="0"/>
          <w:numId w:val="41"/>
        </w:numPr>
        <w:spacing w:after="240"/>
        <w:contextualSpacing w:val="0"/>
        <w:jc w:val="both"/>
        <w:rPr>
          <w:rFonts w:ascii="Arial" w:hAnsi="Arial" w:cs="Arial"/>
          <w:szCs w:val="20"/>
        </w:rPr>
      </w:pPr>
      <w:r w:rsidRPr="00E04DC1">
        <w:rPr>
          <w:rFonts w:ascii="Arial" w:hAnsi="Arial" w:cs="Arial"/>
          <w:szCs w:val="20"/>
        </w:rPr>
        <w:t>Dielo bude Zhotoviteľom odovzdané a Objednávateľom prevzaté na základe odovzdávacieho / preberacieho protokolu podpísaného oboma zmluvnými stranami</w:t>
      </w:r>
      <w:r w:rsidR="00386477" w:rsidRPr="00E04DC1">
        <w:rPr>
          <w:rFonts w:ascii="Arial" w:hAnsi="Arial" w:cs="Arial"/>
          <w:szCs w:val="20"/>
        </w:rPr>
        <w:t xml:space="preserve"> po jednotlivých častiach a celkovo</w:t>
      </w:r>
      <w:r w:rsidRPr="00E04DC1">
        <w:rPr>
          <w:rFonts w:ascii="Arial" w:hAnsi="Arial" w:cs="Arial"/>
          <w:szCs w:val="20"/>
        </w:rPr>
        <w:t xml:space="preserve"> aj v prípade, že v odovzdávajúcom/preberajúcom protokole budú uvedené vady a/alebo a/alebo nedostatky a/alebo nedorobky diela</w:t>
      </w:r>
      <w:r w:rsidR="00386477" w:rsidRPr="00E04DC1">
        <w:rPr>
          <w:rFonts w:ascii="Arial" w:hAnsi="Arial" w:cs="Arial"/>
          <w:szCs w:val="20"/>
        </w:rPr>
        <w:t xml:space="preserve"> a/alebo vzniknuté škody</w:t>
      </w:r>
      <w:r w:rsidRPr="00E04DC1">
        <w:rPr>
          <w:rFonts w:ascii="Arial" w:hAnsi="Arial" w:cs="Arial"/>
          <w:szCs w:val="20"/>
        </w:rPr>
        <w:t>, ktoré samy osebe ani v spojení s inými nebránia riadnemu užívaniu diela. Tieto zjavné vady a/alebo nedostatky a/alebo nedorobky diela</w:t>
      </w:r>
      <w:r w:rsidR="00386477" w:rsidRPr="00E04DC1">
        <w:rPr>
          <w:rFonts w:ascii="Arial" w:hAnsi="Arial" w:cs="Arial"/>
          <w:szCs w:val="20"/>
        </w:rPr>
        <w:t xml:space="preserve"> a/alebo vzniknuté škody</w:t>
      </w:r>
      <w:r w:rsidRPr="00E04DC1">
        <w:rPr>
          <w:rFonts w:ascii="Arial" w:hAnsi="Arial" w:cs="Arial"/>
          <w:szCs w:val="20"/>
        </w:rPr>
        <w:t>, ktoré nebránia riadnemu užívaniu diela musia byť uvedené v odovzdávajúcom/preberajúcom protokole so stanovením termínu ich odstránenia. V tom prípade je Zhotoviteľ povinný odstrániť tieto vady a/alebo nedostatky a/alebo nedorobky diela</w:t>
      </w:r>
      <w:r w:rsidR="00386477" w:rsidRPr="00E04DC1">
        <w:rPr>
          <w:rFonts w:ascii="Arial" w:hAnsi="Arial" w:cs="Arial"/>
          <w:szCs w:val="20"/>
        </w:rPr>
        <w:t xml:space="preserve"> a/alebo vzniknuté škody</w:t>
      </w:r>
      <w:r w:rsidRPr="00E04DC1">
        <w:rPr>
          <w:rFonts w:ascii="Arial" w:hAnsi="Arial" w:cs="Arial"/>
          <w:szCs w:val="20"/>
        </w:rPr>
        <w:t xml:space="preserve"> v termíne uvedenom v odovzdávacom/preberajúcom protokole. Ak Zhotoviteľ neodstráni tieto vady a/alebo nedostatky a/alebo nedorobky</w:t>
      </w:r>
      <w:r w:rsidR="00386477" w:rsidRPr="00E04DC1">
        <w:rPr>
          <w:rFonts w:ascii="Arial" w:hAnsi="Arial" w:cs="Arial"/>
          <w:szCs w:val="20"/>
        </w:rPr>
        <w:t xml:space="preserve"> a/alebo vzniknuté škody</w:t>
      </w:r>
      <w:r w:rsidRPr="00E04DC1">
        <w:rPr>
          <w:rFonts w:ascii="Arial" w:hAnsi="Arial" w:cs="Arial"/>
          <w:szCs w:val="20"/>
        </w:rPr>
        <w:t xml:space="preserve"> v dohodnutom termíne, je Objednávateľ oprávnený požadovať od Zhotoviteľa všetky náklady spojené s omeškaním riadneho odovzdania diela podľa tejto zmluvy a zároveň zmluvnú pokutu 2 000,</w:t>
      </w:r>
      <w:r w:rsidRPr="00E04DC1">
        <w:rPr>
          <w:rFonts w:ascii="Arial" w:hAnsi="Arial" w:cs="Arial"/>
          <w:szCs w:val="20"/>
        </w:rPr>
        <w:noBreakHyphen/>
        <w:t> EUR za každý deň omeškania s odstránením takejto vady a/alebo nedostatk</w:t>
      </w:r>
      <w:r w:rsidR="00386477" w:rsidRPr="00E04DC1">
        <w:rPr>
          <w:rFonts w:ascii="Arial" w:hAnsi="Arial" w:cs="Arial"/>
          <w:szCs w:val="20"/>
        </w:rPr>
        <w:t>u</w:t>
      </w:r>
      <w:r w:rsidRPr="00E04DC1">
        <w:rPr>
          <w:rFonts w:ascii="Arial" w:hAnsi="Arial" w:cs="Arial"/>
          <w:szCs w:val="20"/>
        </w:rPr>
        <w:t xml:space="preserve"> a/alebo nedorobk</w:t>
      </w:r>
      <w:r w:rsidR="00386477" w:rsidRPr="00E04DC1">
        <w:rPr>
          <w:rFonts w:ascii="Arial" w:hAnsi="Arial" w:cs="Arial"/>
          <w:szCs w:val="20"/>
        </w:rPr>
        <w:t xml:space="preserve"> a/alebo vzniknutej škody</w:t>
      </w:r>
      <w:r w:rsidRPr="00E04DC1">
        <w:rPr>
          <w:rFonts w:ascii="Arial" w:hAnsi="Arial" w:cs="Arial"/>
          <w:szCs w:val="20"/>
        </w:rPr>
        <w:t xml:space="preserve">. Po odstránení vád a/alebo nedostatkov a/alebo nedorobkov </w:t>
      </w:r>
      <w:r w:rsidR="00386477" w:rsidRPr="00E04DC1">
        <w:rPr>
          <w:rFonts w:ascii="Arial" w:hAnsi="Arial" w:cs="Arial"/>
          <w:szCs w:val="20"/>
        </w:rPr>
        <w:t xml:space="preserve">a/alebo vzniknutých škôd </w:t>
      </w:r>
      <w:r w:rsidRPr="00E04DC1">
        <w:rPr>
          <w:rFonts w:ascii="Arial" w:hAnsi="Arial" w:cs="Arial"/>
          <w:szCs w:val="20"/>
        </w:rPr>
        <w:t xml:space="preserve">diela uvedených v odovzdávajúcom/preberajúcom protokole, vyhotovia zmluvné strany osobitný zápis potvrdzujúci ich odstránenie a dátum odstránenia. </w:t>
      </w:r>
    </w:p>
    <w:p w:rsidR="007B09C4" w:rsidRPr="00E04DC1" w:rsidRDefault="007B09C4" w:rsidP="00DD6C03">
      <w:pPr>
        <w:pStyle w:val="Odsekzoznamu"/>
        <w:numPr>
          <w:ilvl w:val="0"/>
          <w:numId w:val="41"/>
        </w:numPr>
        <w:spacing w:after="240"/>
        <w:contextualSpacing w:val="0"/>
        <w:jc w:val="both"/>
        <w:rPr>
          <w:rFonts w:ascii="Arial" w:hAnsi="Arial" w:cs="Arial"/>
          <w:szCs w:val="20"/>
        </w:rPr>
      </w:pPr>
      <w:r w:rsidRPr="00E04DC1">
        <w:rPr>
          <w:rFonts w:ascii="Arial" w:hAnsi="Arial" w:cs="Arial"/>
          <w:szCs w:val="20"/>
        </w:rPr>
        <w:t xml:space="preserve">Ak Objednávateľ odmietne </w:t>
      </w:r>
      <w:r w:rsidR="00386477" w:rsidRPr="00E04DC1">
        <w:rPr>
          <w:rFonts w:ascii="Arial" w:hAnsi="Arial" w:cs="Arial"/>
          <w:szCs w:val="20"/>
        </w:rPr>
        <w:t xml:space="preserve">jednotlivé časti diela a celkovo </w:t>
      </w:r>
      <w:r w:rsidRPr="00E04DC1">
        <w:rPr>
          <w:rFonts w:ascii="Arial" w:hAnsi="Arial" w:cs="Arial"/>
          <w:szCs w:val="20"/>
        </w:rPr>
        <w:t>dielo prevziať, je povinný uviesť do odovzdávajúceho /preberacieho protokolu svoje dôvody. Objednávateľ je oprávnený odmietnuť dielo prevziať najmä v prípade, ak nie je vyhotovené v dohodnutej kvalite podľa zmluvy; ak nie je vyhotovené celé dielo podľa zmluvy alebo ak dielo má vady (aj drobné) a/alebo nedostatky a/alebo nedorobky</w:t>
      </w:r>
      <w:r w:rsidR="00386477" w:rsidRPr="00E04DC1">
        <w:rPr>
          <w:rFonts w:ascii="Arial" w:hAnsi="Arial" w:cs="Arial"/>
          <w:szCs w:val="20"/>
        </w:rPr>
        <w:t xml:space="preserve"> a/alebo škody</w:t>
      </w:r>
      <w:r w:rsidRPr="00E04DC1">
        <w:rPr>
          <w:rFonts w:ascii="Arial" w:hAnsi="Arial" w:cs="Arial"/>
          <w:szCs w:val="20"/>
        </w:rPr>
        <w:t xml:space="preserve">, ktoré bránia jeho užívaniu. Vadou sa rozumie odchýlka v </w:t>
      </w:r>
      <w:r w:rsidRPr="00E04DC1">
        <w:rPr>
          <w:rFonts w:ascii="Arial" w:hAnsi="Arial" w:cs="Arial"/>
          <w:szCs w:val="20"/>
        </w:rPr>
        <w:lastRenderedPageBreak/>
        <w:t>kvalite, rozsahu a parametroch diela stanovených touto zmluvou a všeobecne záväznými technickými normami a predpismi. Zhotoviteľ sa zaväzuje odstrániť zistené vady a/alebo nedostatky a/alebo nedorobky</w:t>
      </w:r>
      <w:r w:rsidR="00386477" w:rsidRPr="00E04DC1">
        <w:rPr>
          <w:rFonts w:ascii="Arial" w:hAnsi="Arial" w:cs="Arial"/>
          <w:szCs w:val="20"/>
        </w:rPr>
        <w:t xml:space="preserve"> a/alebo vzniknuté škody</w:t>
      </w:r>
      <w:r w:rsidRPr="00E04DC1">
        <w:rPr>
          <w:rFonts w:ascii="Arial" w:hAnsi="Arial" w:cs="Arial"/>
          <w:szCs w:val="20"/>
        </w:rPr>
        <w:t xml:space="preserve"> na vlastné náklady v lehote stanovenej Objednávateľom, ktorú Objednávateľ uvedenie Zhotoviteľovi v písomnej výzve. Ak nepristúpi Zhotoviteľ k odstráneniu v</w:t>
      </w:r>
      <w:r w:rsidR="00386477" w:rsidRPr="00E04DC1">
        <w:rPr>
          <w:rFonts w:ascii="Arial" w:hAnsi="Arial" w:cs="Arial"/>
          <w:szCs w:val="20"/>
        </w:rPr>
        <w:t>á</w:t>
      </w:r>
      <w:r w:rsidRPr="00E04DC1">
        <w:rPr>
          <w:rFonts w:ascii="Arial" w:hAnsi="Arial" w:cs="Arial"/>
          <w:szCs w:val="20"/>
        </w:rPr>
        <w:t>d a/alebo nedostatkov a/alebo nedorobkov</w:t>
      </w:r>
      <w:r w:rsidR="00386477" w:rsidRPr="00E04DC1">
        <w:rPr>
          <w:rFonts w:ascii="Arial" w:hAnsi="Arial" w:cs="Arial"/>
          <w:szCs w:val="20"/>
        </w:rPr>
        <w:t xml:space="preserve"> a/alebo vzniknutých škôd</w:t>
      </w:r>
      <w:r w:rsidRPr="00E04DC1">
        <w:rPr>
          <w:rFonts w:ascii="Arial" w:hAnsi="Arial" w:cs="Arial"/>
          <w:szCs w:val="20"/>
        </w:rPr>
        <w:t xml:space="preserve"> diela do 6 dní po písomnom vyzvaní Objednávateľa na odstránenie, môže Objednávateľ voči Zhotoviteľovi uplatniť zmluvnú pokutu vo výške 2 000,</w:t>
      </w:r>
      <w:r w:rsidRPr="00E04DC1">
        <w:rPr>
          <w:rFonts w:ascii="Arial" w:hAnsi="Arial" w:cs="Arial"/>
          <w:szCs w:val="20"/>
        </w:rPr>
        <w:noBreakHyphen/>
        <w:t> EUR za každý deň, o ktorý Zhotoviteľ k ich odstráneniu pristúpi neskôr. Odstránenie vád a/alebo nedostatkov a/alebo nedorobkov</w:t>
      </w:r>
      <w:r w:rsidR="00386477" w:rsidRPr="00E04DC1">
        <w:rPr>
          <w:rFonts w:ascii="Arial" w:hAnsi="Arial" w:cs="Arial"/>
          <w:szCs w:val="20"/>
        </w:rPr>
        <w:t xml:space="preserve"> a/alebo vzniknutých škôd</w:t>
      </w:r>
      <w:r w:rsidRPr="00E04DC1">
        <w:rPr>
          <w:rFonts w:ascii="Arial" w:hAnsi="Arial" w:cs="Arial"/>
          <w:szCs w:val="20"/>
        </w:rPr>
        <w:t xml:space="preserve"> diela sa uvedie v odovzdávajúcom / preberacom protokole formou osobitného zápisu potvrdzujúcom ich odstránenie.</w:t>
      </w:r>
    </w:p>
    <w:p w:rsidR="007B09C4" w:rsidRPr="00E04DC1" w:rsidRDefault="007B09C4" w:rsidP="00DD6C03">
      <w:pPr>
        <w:pStyle w:val="Odsekzoznamu"/>
        <w:numPr>
          <w:ilvl w:val="0"/>
          <w:numId w:val="41"/>
        </w:numPr>
        <w:spacing w:after="240"/>
        <w:contextualSpacing w:val="0"/>
        <w:jc w:val="both"/>
        <w:rPr>
          <w:rFonts w:ascii="Arial" w:hAnsi="Arial" w:cs="Arial"/>
          <w:szCs w:val="20"/>
        </w:rPr>
      </w:pPr>
      <w:r w:rsidRPr="00E04DC1">
        <w:rPr>
          <w:rFonts w:ascii="Arial" w:hAnsi="Arial" w:cs="Arial"/>
          <w:szCs w:val="20"/>
        </w:rPr>
        <w:t>Dielo je považované za ukončené po ukončení všetkých prác uvedených v čl. II. tejto zmluvy, ak sú ukončené riadne a bez vád a/alebo nedostatkov a/alebo nedorobkov</w:t>
      </w:r>
      <w:r w:rsidR="00386477" w:rsidRPr="00E04DC1">
        <w:rPr>
          <w:rFonts w:ascii="Arial" w:hAnsi="Arial" w:cs="Arial"/>
          <w:szCs w:val="20"/>
        </w:rPr>
        <w:t xml:space="preserve"> a/alebo vzniknutých škôd</w:t>
      </w:r>
      <w:r w:rsidRPr="00E04DC1">
        <w:rPr>
          <w:rFonts w:ascii="Arial" w:hAnsi="Arial" w:cs="Arial"/>
          <w:szCs w:val="20"/>
        </w:rPr>
        <w:t xml:space="preserve"> a Zhotoviteľ odovzdal Objednávateľovi všetky relevantné doklady uvedené v bode 3 tohto článku. </w:t>
      </w:r>
    </w:p>
    <w:p w:rsidR="007B09C4" w:rsidRPr="00E04DC1" w:rsidRDefault="007B09C4" w:rsidP="007B09C4">
      <w:pPr>
        <w:jc w:val="both"/>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X.</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ZODPOVEDNOSŤ ZA VADY A ZÁRUKA</w:t>
      </w:r>
    </w:p>
    <w:p w:rsidR="007B09C4" w:rsidRPr="00E04DC1" w:rsidRDefault="007B09C4" w:rsidP="00DD6C03">
      <w:pPr>
        <w:pStyle w:val="Odsekzoznamu"/>
        <w:numPr>
          <w:ilvl w:val="1"/>
          <w:numId w:val="12"/>
        </w:numPr>
        <w:spacing w:after="240"/>
        <w:contextualSpacing w:val="0"/>
        <w:jc w:val="both"/>
        <w:rPr>
          <w:rFonts w:ascii="Arial" w:hAnsi="Arial" w:cs="Arial"/>
          <w:szCs w:val="20"/>
        </w:rPr>
      </w:pPr>
      <w:r w:rsidRPr="00E04DC1">
        <w:rPr>
          <w:rFonts w:ascii="Arial" w:hAnsi="Arial" w:cs="Arial"/>
          <w:szCs w:val="20"/>
        </w:rPr>
        <w:t xml:space="preserve">Zhotoviteľ poskytuje na dielo uvedené v čl. II. tejto zmluvy záruku v dĺžke </w:t>
      </w:r>
      <w:r w:rsidRPr="00E04DC1">
        <w:rPr>
          <w:rFonts w:ascii="Arial" w:hAnsi="Arial" w:cs="Arial"/>
          <w:b/>
          <w:szCs w:val="20"/>
        </w:rPr>
        <w:t>60 mesiacov</w:t>
      </w:r>
      <w:r w:rsidR="004F321D" w:rsidRPr="00E04DC1">
        <w:rPr>
          <w:rFonts w:ascii="Arial" w:hAnsi="Arial" w:cs="Arial"/>
          <w:b/>
          <w:szCs w:val="20"/>
        </w:rPr>
        <w:t xml:space="preserve"> od odovzdania diela ako celku</w:t>
      </w:r>
      <w:r w:rsidRPr="00E04DC1">
        <w:rPr>
          <w:rFonts w:ascii="Arial" w:hAnsi="Arial" w:cs="Arial"/>
          <w:b/>
          <w:szCs w:val="20"/>
        </w:rPr>
        <w:t xml:space="preserve">, </w:t>
      </w:r>
      <w:r w:rsidRPr="00E04DC1">
        <w:rPr>
          <w:rFonts w:ascii="Arial" w:hAnsi="Arial" w:cs="Arial"/>
          <w:szCs w:val="20"/>
        </w:rPr>
        <w:t>a začína plynúť odo dňa protokolárneho odovzdania a prevzatia diela. Zhotoviteľ zodpovedá za to, že dielo je zhotovené podľa podmienok dohodnutých v tejto zmluve a v súlade s normami vzťahujúcimi sa k predmetu zmluvy platnými v Slovenskej republike a Európskej únii a právnymi predpismi platnými a účinnými v Slovenskej republike a Európskej únii, na základe rozpočtu (oceneného výkazu výmer) a podľa podmienok dohodnutých v tejto zmluve a všeobecne záväzných právnych predpisov a že počas plynutia záručnej doby bude mať vlastnosti dohodnuté v tejto zmluve. Zhotoviteľ ručí za to, že dielo má v čase prevzatia zmluvne dohodnuté vlastnosti, že zodpovedá technickým normám a predpisom platným a účinným na území SR, že nemá vady, ktoré by rušili alebo znižovali hodnotu alebo schopnosť jeho používania k zvyčajným alebo v zmluve predpokladaným účelom. Zhotoviteľ zodpovedá za vady, nedostatky, ktoré má dielo v čase jeho odovzdávania Objednávateľovi a počas záručnej doby. Ak odovzdané dielo bude mať vady, má Objednávateľ právo na dodatočné bezplatné odstránenie vady.</w:t>
      </w:r>
    </w:p>
    <w:p w:rsidR="007B09C4" w:rsidRPr="00E04DC1" w:rsidRDefault="007B09C4" w:rsidP="00DD6C03">
      <w:pPr>
        <w:pStyle w:val="Odsekzoznamu"/>
        <w:numPr>
          <w:ilvl w:val="1"/>
          <w:numId w:val="12"/>
        </w:numPr>
        <w:spacing w:after="240"/>
        <w:ind w:left="425" w:hanging="425"/>
        <w:contextualSpacing w:val="0"/>
        <w:jc w:val="both"/>
        <w:rPr>
          <w:rFonts w:ascii="Arial" w:hAnsi="Arial" w:cs="Arial"/>
          <w:szCs w:val="20"/>
        </w:rPr>
      </w:pPr>
      <w:r w:rsidRPr="00E04DC1">
        <w:rPr>
          <w:rFonts w:ascii="Arial" w:hAnsi="Arial" w:cs="Arial"/>
          <w:szCs w:val="20"/>
        </w:rPr>
        <w:t xml:space="preserve">V čase trvania záručnej doby má Objednávateľ nárok na bezplatné odstránenie vady. Objednávateľ je povinný vady písomne reklamovať u Zhotoviteľa bez zbytočného odkladu po ich zistení.Za písomnú formu sa považuje aj zaslanie reklamácie vady na známu emailovú adresu Zhotoviteľa, resp. stavbyvedúceho či oprávneného zástupcu podľa čl. I bod 3 tejto zmluvy. Za deň doručenia reklamácie vady Zhotoviteľovi sa v prípade jej zasielania na známu emailovú adresu Zhotoviteľa považuje najbližší pracovný deň nasledujúci po dni odoslania reklamácie Zhotoviteľovi. V reklamácii musia byť vady popísané a uvedené, ako sa prejavujú. Ďalej v reklamácii môže Objednávateľ uviesť svoje požiadavky, akým spôsobom požaduje vadu odstrániť alebo či požaduje finančnú náhradu. </w:t>
      </w:r>
    </w:p>
    <w:p w:rsidR="007B09C4" w:rsidRPr="00E04DC1" w:rsidRDefault="007B09C4" w:rsidP="00DD6C03">
      <w:pPr>
        <w:pStyle w:val="Odsekzoznamu"/>
        <w:numPr>
          <w:ilvl w:val="1"/>
          <w:numId w:val="12"/>
        </w:numPr>
        <w:spacing w:after="240"/>
        <w:ind w:left="425" w:hanging="425"/>
        <w:contextualSpacing w:val="0"/>
        <w:jc w:val="both"/>
        <w:rPr>
          <w:rFonts w:ascii="Arial" w:hAnsi="Arial" w:cs="Arial"/>
          <w:szCs w:val="20"/>
        </w:rPr>
      </w:pPr>
      <w:r w:rsidRPr="00E04DC1">
        <w:rPr>
          <w:rFonts w:ascii="Arial" w:hAnsi="Arial" w:cs="Arial"/>
          <w:szCs w:val="20"/>
        </w:rPr>
        <w:t xml:space="preserve">Zhotoviteľ je povinný najneskôr do 3 pracovných dní po doručení reklamácie písomne oznámiť, či reklamáciu uznáva, akú lehotu navrhuje pre odstránenie vád alebo z akých dôvodov reklamáciu neuznáva. Ak tak neurobí, predpokladá sa, že reklamáciu Objednávateľa uznáva. </w:t>
      </w:r>
    </w:p>
    <w:p w:rsidR="007B09C4" w:rsidRPr="00E04DC1" w:rsidRDefault="007B09C4" w:rsidP="00DD6C03">
      <w:pPr>
        <w:pStyle w:val="Odsekzoznamu"/>
        <w:numPr>
          <w:ilvl w:val="1"/>
          <w:numId w:val="12"/>
        </w:numPr>
        <w:spacing w:after="240"/>
        <w:ind w:left="425" w:hanging="425"/>
        <w:contextualSpacing w:val="0"/>
        <w:jc w:val="both"/>
        <w:rPr>
          <w:rFonts w:ascii="Arial" w:hAnsi="Arial" w:cs="Arial"/>
          <w:szCs w:val="20"/>
        </w:rPr>
      </w:pPr>
      <w:r w:rsidRPr="00E04DC1">
        <w:rPr>
          <w:rFonts w:ascii="Arial" w:hAnsi="Arial" w:cs="Arial"/>
          <w:szCs w:val="20"/>
        </w:rPr>
        <w:t xml:space="preserve">Reklamáciu je možné uplatniť najneskôr do posledného dňa záručnej doby, pričom i reklamácia odoslaná Objednávateľom v posledný deň záručnej doby sa považuje za včas uplatnenú. </w:t>
      </w:r>
    </w:p>
    <w:p w:rsidR="007B09C4" w:rsidRPr="00E04DC1" w:rsidRDefault="007B09C4" w:rsidP="00DD6C03">
      <w:pPr>
        <w:pStyle w:val="Odsekzoznamu"/>
        <w:numPr>
          <w:ilvl w:val="1"/>
          <w:numId w:val="12"/>
        </w:numPr>
        <w:spacing w:after="240"/>
        <w:ind w:left="425" w:hanging="425"/>
        <w:contextualSpacing w:val="0"/>
        <w:jc w:val="both"/>
        <w:rPr>
          <w:rFonts w:ascii="Arial" w:hAnsi="Arial" w:cs="Arial"/>
          <w:szCs w:val="20"/>
        </w:rPr>
      </w:pPr>
      <w:r w:rsidRPr="00E04DC1">
        <w:rPr>
          <w:rFonts w:ascii="Arial" w:hAnsi="Arial" w:cs="Arial"/>
          <w:szCs w:val="20"/>
        </w:rPr>
        <w:t>Zhotoviteľ je povinný pristúpiť neodkladne k odstraňovaniu reklamovanej vady, najneskôr však do 5 pracovných dní po doručení reklamácie. Objednávateľ má v tomto prípade nárok na prípadnú náhradu škody. Náklady na odstránenie reklamovanej vady nesie Zhotoviteľ aj v sporných prípadoch až do vyriešenia sporu. V prípade, ak povaha vady (rozsah vady, zložitosť a časová náročnosť technologického postupu na jej odstránení a pod.) v dobe jej uplatnenia neumožňuje jej odstránenie v stanovenej lehote, dohodnú zmluvné strany písomne dlhšiu dobu odstránenia vady, ktorá je nevyhnutne potrebná na jej odstránenie.</w:t>
      </w:r>
    </w:p>
    <w:p w:rsidR="007B09C4" w:rsidRPr="00E04DC1" w:rsidRDefault="007B09C4" w:rsidP="00DD6C03">
      <w:pPr>
        <w:pStyle w:val="Odsekzoznamu"/>
        <w:numPr>
          <w:ilvl w:val="1"/>
          <w:numId w:val="12"/>
        </w:numPr>
        <w:spacing w:after="240"/>
        <w:ind w:left="425" w:hanging="425"/>
        <w:contextualSpacing w:val="0"/>
        <w:jc w:val="both"/>
        <w:rPr>
          <w:rFonts w:ascii="Arial" w:hAnsi="Arial" w:cs="Arial"/>
          <w:szCs w:val="20"/>
        </w:rPr>
      </w:pPr>
      <w:r w:rsidRPr="00E04DC1">
        <w:rPr>
          <w:rFonts w:ascii="Arial" w:hAnsi="Arial" w:cs="Arial"/>
          <w:szCs w:val="20"/>
        </w:rPr>
        <w:lastRenderedPageBreak/>
        <w:t xml:space="preserve">Ak nepristúpi Zhotoviteľ k odstraňovaniu reklamovanej vady ani do 10-tich dní po doručení reklamácie Objednávateľa, je Objednávateľ oprávnený poveriť odstránením vady iného dodávateľa. Všetky takto vzniknuté náklady uhradí Objednávateľovi Zhotoviteľ. </w:t>
      </w:r>
    </w:p>
    <w:p w:rsidR="007B09C4" w:rsidRPr="00E04DC1" w:rsidRDefault="007B09C4" w:rsidP="00DD6C03">
      <w:pPr>
        <w:pStyle w:val="Odsekzoznamu"/>
        <w:numPr>
          <w:ilvl w:val="1"/>
          <w:numId w:val="12"/>
        </w:numPr>
        <w:spacing w:after="240"/>
        <w:ind w:left="425" w:hanging="425"/>
        <w:contextualSpacing w:val="0"/>
        <w:jc w:val="both"/>
        <w:rPr>
          <w:rFonts w:ascii="Arial" w:hAnsi="Arial" w:cs="Arial"/>
          <w:szCs w:val="20"/>
        </w:rPr>
      </w:pPr>
      <w:r w:rsidRPr="00E04DC1">
        <w:rPr>
          <w:rFonts w:ascii="Arial" w:hAnsi="Arial" w:cs="Arial"/>
          <w:szCs w:val="20"/>
        </w:rPr>
        <w:t>V prípade havárie na zhotovovanom diele alebo v priestoroch staveniska do odovzdania diela Objednávateľovi je Zhotoviteľ povinný pristúpiť k jej odstraňovaniu neodkladne a pracovať na nej až do úplného odstránenia.</w:t>
      </w:r>
    </w:p>
    <w:p w:rsidR="007B09C4" w:rsidRPr="00E04DC1" w:rsidRDefault="007B09C4" w:rsidP="00DD6C03">
      <w:pPr>
        <w:pStyle w:val="Odsekzoznamu"/>
        <w:numPr>
          <w:ilvl w:val="1"/>
          <w:numId w:val="12"/>
        </w:numPr>
        <w:spacing w:after="240"/>
        <w:contextualSpacing w:val="0"/>
        <w:jc w:val="both"/>
        <w:rPr>
          <w:rFonts w:ascii="Arial" w:hAnsi="Arial" w:cs="Arial"/>
          <w:szCs w:val="20"/>
        </w:rPr>
      </w:pPr>
      <w:r w:rsidRPr="00E04DC1">
        <w:rPr>
          <w:rFonts w:ascii="Arial" w:hAnsi="Arial" w:cs="Arial"/>
          <w:szCs w:val="20"/>
        </w:rPr>
        <w:t>Vady a/alebo nedorobky</w:t>
      </w:r>
      <w:r w:rsidR="004F321D" w:rsidRPr="00E04DC1">
        <w:rPr>
          <w:rFonts w:ascii="Arial" w:hAnsi="Arial" w:cs="Arial"/>
          <w:szCs w:val="20"/>
        </w:rPr>
        <w:t xml:space="preserve"> a/alebo vzni</w:t>
      </w:r>
      <w:r w:rsidR="00E04DC1">
        <w:rPr>
          <w:rFonts w:ascii="Arial" w:hAnsi="Arial" w:cs="Arial"/>
          <w:szCs w:val="20"/>
        </w:rPr>
        <w:t>k</w:t>
      </w:r>
      <w:r w:rsidR="004F321D" w:rsidRPr="00E04DC1">
        <w:rPr>
          <w:rFonts w:ascii="Arial" w:hAnsi="Arial" w:cs="Arial"/>
          <w:szCs w:val="20"/>
        </w:rPr>
        <w:t>nuté škody</w:t>
      </w:r>
      <w:r w:rsidRPr="00E04DC1">
        <w:rPr>
          <w:rFonts w:ascii="Arial" w:hAnsi="Arial" w:cs="Arial"/>
          <w:szCs w:val="20"/>
        </w:rPr>
        <w:t xml:space="preserve"> nebrániace riadnemu užívaniu diela zistené pri preberacom konaní budú zapísané v odovzdávajúcom/preberajúcom protokole s uvedením termínu ich odstránenia. Ďalej bude dojednaný postup, resp. spolupôsobenie Objednávateľa pri ich odstraňovaní. O odstránení všetkých takýchto zjavných vád a/alebo nedorobkov</w:t>
      </w:r>
      <w:r w:rsidR="004F321D" w:rsidRPr="00E04DC1">
        <w:rPr>
          <w:rFonts w:ascii="Arial" w:hAnsi="Arial" w:cs="Arial"/>
          <w:szCs w:val="20"/>
        </w:rPr>
        <w:t xml:space="preserve"> a/alebo vzniknutých škôd</w:t>
      </w:r>
      <w:r w:rsidRPr="00E04DC1">
        <w:rPr>
          <w:rFonts w:ascii="Arial" w:hAnsi="Arial" w:cs="Arial"/>
          <w:szCs w:val="20"/>
        </w:rPr>
        <w:t>, vyhotovia zmluvné strany osobitný písomný zápis.</w:t>
      </w:r>
    </w:p>
    <w:p w:rsidR="007B09C4" w:rsidRPr="00E04DC1" w:rsidRDefault="007B09C4" w:rsidP="00DD6C03">
      <w:pPr>
        <w:pStyle w:val="Odsekzoznamu"/>
        <w:numPr>
          <w:ilvl w:val="1"/>
          <w:numId w:val="12"/>
        </w:numPr>
        <w:spacing w:after="240"/>
        <w:contextualSpacing w:val="0"/>
        <w:jc w:val="both"/>
        <w:rPr>
          <w:rFonts w:ascii="Arial" w:hAnsi="Arial" w:cs="Arial"/>
          <w:szCs w:val="20"/>
        </w:rPr>
      </w:pPr>
      <w:r w:rsidRPr="00E04DC1">
        <w:rPr>
          <w:rFonts w:ascii="Arial" w:hAnsi="Arial" w:cs="Arial"/>
          <w:szCs w:val="20"/>
        </w:rPr>
        <w:t>Dielo má vady, ak vykonanie diela nezodpovedá výsledku určenému v zmluve o dielo.</w:t>
      </w:r>
    </w:p>
    <w:p w:rsidR="007B09C4" w:rsidRPr="00E04DC1" w:rsidRDefault="007B09C4" w:rsidP="00DD6C03">
      <w:pPr>
        <w:pStyle w:val="Odsekzoznamu"/>
        <w:numPr>
          <w:ilvl w:val="1"/>
          <w:numId w:val="12"/>
        </w:numPr>
        <w:spacing w:after="240"/>
        <w:contextualSpacing w:val="0"/>
        <w:jc w:val="both"/>
        <w:rPr>
          <w:rFonts w:ascii="Arial" w:hAnsi="Arial" w:cs="Arial"/>
          <w:szCs w:val="20"/>
        </w:rPr>
      </w:pPr>
      <w:r w:rsidRPr="00E04DC1">
        <w:rPr>
          <w:rFonts w:ascii="Arial" w:hAnsi="Arial" w:cs="Arial"/>
          <w:szCs w:val="20"/>
        </w:rPr>
        <w:t>Záručná doba pre opravené alebo vymenené časti diela bude predĺžená o čas, ktorý zodpovedá časovému úseku od doručenia reklamácie vady Zhotoviteľovi po deň skutočného odstránenia vady Zhotoviteľom.</w:t>
      </w:r>
    </w:p>
    <w:p w:rsidR="007B09C4" w:rsidRPr="00E04DC1" w:rsidRDefault="007B09C4" w:rsidP="007B09C4">
      <w:pPr>
        <w:jc w:val="both"/>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XI.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ĎALŠIE PRÁVA A POVINNOSTI ZMLUVNÝCH STRÁN</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Zhotoviteľ je povinný vykonávať predmet tejto zmluvy prostredníctvom kvalifikovaných osôb, ktorými Zhotoviteľ preukazoval splnenie podmienok účasti v súťaži na tento predmet zákazky. V prípade, že nastane situácia, že bude potrebné nahradiť nejakú kvalifikovanú osobu, nová kvalifikovaná osoba musí spĺňať rovnaké požiadavky ako boli požadované na preukázanie splnenia technickej alebo odbornej spôsobilosti podľa § 34 ods. 1 písm. g) zákona o verejnom obstarávaní uvedené v oznámení. Zoznam kvalifikovaných osôb tvorí Prílohu č. 6 tejto zmluvy. Každú výmenu kvalifikovanej osoby musí schváliť Objednávateľ. V prípade, že k výmene kvalifikovanej osoby dôjde bez súhlasu Objednávateľa, bude sa to považovať za podstatné porušenie zmluvnej povinnosti a Objednávateľ bude oprávnený odstúpiť od tejto zmluvy. V prípade porušenia tejto povinnosti Zhotoviteľom, je Objednávateľ oprávnený požadovať od Zhotoviteľa zmluvnú pokutu 2 000,</w:t>
      </w:r>
      <w:r w:rsidRPr="00E04DC1">
        <w:rPr>
          <w:rFonts w:ascii="Arial" w:hAnsi="Arial" w:cs="Arial"/>
          <w:szCs w:val="20"/>
        </w:rPr>
        <w:noBreakHyphen/>
        <w:t xml:space="preserve"> EUR za každé jednotlivé porušenie. </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 xml:space="preserve">Objednávateľ je oprávnený previesť svoje práva a povinnosti z tejto zmluvy vyplývajúce na tretiu osobu. Ak Objednávateľ prevedie svoje práva a povinnosti z tejto zmluvy vyplývajúce na inú osobu, je povinný toto neodkladne oznámiť písomne Zhotoviteľovi. </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Zhotoviteľ je povinný oznámiť Objednávateľovi všetky okolnosti, ktoré zistil pri plnení svojich záväzkov podľa tejto zmluvy a ktoré môžu mať vplyv na zmenu pokynov Objednávateľa týkajúcich sa dosiahnutia účelu sledovaného touto zmluvou.</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Zhotoviteľ je povinný chrániť majetok Objednávateľa s ktorým príde pri plnení tejto zmluvy do styku, jeho práva a právom chránené záujmy a dôsledne na to využívať všetky zákonné prostriedky a uplatňovať všetky dostupné možnosti.</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 xml:space="preserve">Objednávateľ je povinný pri plnení tejto zmluvy poskytnúť Zhotoviteľovi potrebnú súčinnosť, ktorá je nevyhnutná na dosiahnutie účelu tejto zmluvy. Objednávateľ sa tiež zaväzuje, že bude so Zhotoviteľom bez zbytočného odkladu rokovať o všetkých otázkach, ktoré by mohli negatívne ovplyvniť vykonanie diela, a že mu bude oznamovať všetky okolnosti, ktoré by mohli ohroziť lehoty stanovené na vykonanie diela. </w:t>
      </w:r>
    </w:p>
    <w:p w:rsidR="007B09C4" w:rsidRPr="00E04DC1" w:rsidRDefault="007B09C4" w:rsidP="00DD6C03">
      <w:pPr>
        <w:pStyle w:val="Odsekzoznamu"/>
        <w:numPr>
          <w:ilvl w:val="0"/>
          <w:numId w:val="44"/>
        </w:numPr>
        <w:contextualSpacing w:val="0"/>
        <w:jc w:val="both"/>
        <w:rPr>
          <w:rFonts w:ascii="Arial" w:hAnsi="Arial" w:cs="Arial"/>
          <w:szCs w:val="20"/>
        </w:rPr>
      </w:pPr>
      <w:r w:rsidRPr="00E04DC1">
        <w:rPr>
          <w:rFonts w:ascii="Arial" w:hAnsi="Arial" w:cs="Arial"/>
          <w:szCs w:val="20"/>
        </w:rPr>
        <w:t xml:space="preserve">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tejto zmluvy informovaný, alebo o ktorých sa dozvedel počas plnenia tejto zmluvy. Tieto informácie je Zhotoviteľ oprávnený poskytovať iba svojim zamestnancom a zmluvným partnerom v rozsahu potrebnom na vykonanie diela podľa tejto zmluvy, pričom v plnej miere zodpovedá za </w:t>
      </w:r>
      <w:r w:rsidRPr="00E04DC1">
        <w:rPr>
          <w:rFonts w:ascii="Arial" w:hAnsi="Arial" w:cs="Arial"/>
          <w:szCs w:val="20"/>
        </w:rPr>
        <w:lastRenderedPageBreak/>
        <w:t xml:space="preserve">dodržiavanie záväzku mlčanlivosti týmito osobami. Týmto ustanovením bude Zhotoviteľ viazaný aj po skončení platnosti tejto zmluvy. </w:t>
      </w:r>
    </w:p>
    <w:p w:rsidR="007B09C4" w:rsidRPr="00E04DC1" w:rsidRDefault="007B09C4" w:rsidP="007B09C4">
      <w:pPr>
        <w:pStyle w:val="Odsekzoznamu"/>
        <w:ind w:left="360"/>
        <w:jc w:val="both"/>
        <w:rPr>
          <w:rFonts w:ascii="Arial" w:hAnsi="Arial" w:cs="Arial"/>
          <w:szCs w:val="20"/>
        </w:rPr>
      </w:pP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 xml:space="preserve">Rozhodnutie požadovať zaplatenie zmluvnej pokuty podľa tejto zmluvy oznámi Objednávateľ doručením penalizačnej faktúry Zhotoviteľovi. Zmluvné pokuty podľa tejto zmluvy je možné kumulovať, ak v tejto zmluve nie je uvedené inak. Objednávateľ môže uplatniť zmluvnú pokutu doručením penalizačnej faktúry Zhotoviteľovi kedykoľvek potom, čo mu na ňu vznikne právo. Splatnosť penalizačnej faktúry je 14 dní odo dňa jej doručenia. </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Odstúpenie od tejto zmluvy sa nedotýka práva Objednávateľa na zaplatenie zmluvnej pokuty. Uhradením zmluvnej pokuty Zhotoviteľom nezanikne nárok Objednávateľa na náhradu škody, ktorá prevyšuje výšku zmluvnej pokuty.</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 xml:space="preserve">Zhotoviteľ sa zaväzuje poskytnúť Objednávateľovi, zodpovednému projektantovi (čl. II bod 1) alebo nimi povereným osobám súčinnosť potrebnú na vypracovanie záverečného technického a ekonomického hodnotenia dokončeného diela a súčinnosť dodávateľovi pri inštalovaní zdravotníckej technológie – prístrojového vybavenia v priestoroch, kde sa vykonáva dielo podľa tejto zmluvy podľa potreby. </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Zhotoviteľ sa zaväzuje nepostúpiť akúkoľvek svoju pohľadávku z tejto zmluvy na tretiu osobu bez predchádzajúceho písomného súhlasu Objednávateľa. Písomný súhlas Objednávateľa s týmto úkonom je zároveň platný len za podmienky, že bol na tento úkon udelený predchádzajúci písomný súhlas Ministerstva zdravotníctva SR. Právny úkon, ktorým budú postúpené pohľadávky Zhotoviteľa v rozpore s týmto ustanovením je podľa § 39 zákona č. 40/1964 Zb. Občiansky zákonník v znení neskorších predpisov neplatný.</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 xml:space="preserve">Prevod a/alebo postúpenie ostatných práv mimo postúpenia pohľadávky podľa bodu 10 tohto článku, vzniknutých alebo vyplývajúcich z tejto zmluvy Zhotoviteľovi voči Objednávateľovi je možný len s predchádzajúcim písomným súhlasom Objednávateľa. </w:t>
      </w:r>
    </w:p>
    <w:p w:rsidR="007B09C4" w:rsidRPr="00E04DC1" w:rsidRDefault="007B09C4" w:rsidP="00DD6C03">
      <w:pPr>
        <w:pStyle w:val="Odsekzoznamu"/>
        <w:numPr>
          <w:ilvl w:val="0"/>
          <w:numId w:val="44"/>
        </w:numPr>
        <w:spacing w:after="240"/>
        <w:contextualSpacing w:val="0"/>
        <w:jc w:val="both"/>
        <w:rPr>
          <w:rFonts w:ascii="Arial" w:hAnsi="Arial" w:cs="Arial"/>
          <w:szCs w:val="20"/>
        </w:rPr>
      </w:pPr>
      <w:r w:rsidRPr="00E04DC1">
        <w:rPr>
          <w:rFonts w:ascii="Arial" w:hAnsi="Arial" w:cs="Arial"/>
          <w:szCs w:val="20"/>
        </w:rPr>
        <w:t>Akákoľvek dokumentácia poskytnutá Zhotoviteľovi je a zostane vlastníctvom Objednávateľa. Vlastnícke právo ku každej dokumentácii (vrátane súvisiacich práv duševného vlastníctva),ktorú vypracuje (zabezpečí) Zhotoviteľ v súvislosti s plnením predmetu tejto zmluvy a na ktorú sa vzťahuje Autorský zákon, bude riadne a v plnom rozsahu prevedené na Objednávateľa, s tým že Zhotoviteľ vykoná všetky úkony potrebné na riadne splnenie tejto povinnosti. Prevod týchto majetkových práv (vrátane súvisiacich práv duševného vlastníctva) na Objednávateľa je zahrnutý v cene diela. Ustanovenia tohto bodu zmluvy a práv z neho vyplývajúcich zostanú v účinnosti aj po uplynutí doby trvania tejto zmluvy po celú dobu ich životnosti. Pre vylúčenie pochybností sa prevodom práv duševného vlastníctva rozumie, že odovzdaním takýchto dokumentov Objednávateľovi, udeľuje Zhotoviteľ Objednávateľovi výhradnú licenciu alebo sublicenciu na ich používanie, prípadnú zmenu dokumentov, na dobu neurčitú v neobmedzenom rozsahu a na účel, na ktorý boli tieto dokumenty vytvorené. Zároveň Zhotoviteľ udeľuje súhlas Objednávateľovi, aby Objednávateľ mohol udeliť sublicenciu tretej osobe na použitie takýchto dokumentov v rozsahu v akom mu bola udelená od Zhotoviteľa.</w:t>
      </w:r>
    </w:p>
    <w:p w:rsidR="007B09C4" w:rsidRPr="00E04DC1" w:rsidRDefault="007B09C4" w:rsidP="007B09C4">
      <w:pPr>
        <w:jc w:val="both"/>
        <w:rPr>
          <w:rFonts w:ascii="Arial" w:hAnsi="Arial" w:cs="Arial"/>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XII.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ZODPOVEDNOSŤ ZA ŠKODU</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szCs w:val="20"/>
        </w:rPr>
        <w:t xml:space="preserve">Zmluvné strany sa dohodli, že ich zodpovednosť za škodu vzniknutú porušením povinností vyplývajúcich z tejto zmluvy sa bude riadiť ustanoveniami § 373 a nasl. Obchodného zákonníka a ustanoveniami ostatných príslušných právnych predpisov platných a účinných na území Slovenskej republiky. </w:t>
      </w:r>
      <w:r w:rsidRPr="00E04DC1">
        <w:rPr>
          <w:rFonts w:ascii="Arial" w:hAnsi="Arial" w:cs="Arial"/>
          <w:bCs/>
          <w:szCs w:val="20"/>
        </w:rPr>
        <w:t>Každá zmluvná strana zodpovedá za priamu, zavinenú škodu spôsobenú druhej zmluvnej strane v súvislosti s plnením zmluvy. Ušlý zisk sa nenahrádza.</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bCs/>
          <w:szCs w:val="20"/>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szCs w:val="20"/>
        </w:rPr>
        <w:lastRenderedPageBreak/>
        <w:t xml:space="preserve">Objednávateľ nemá nárok na náhradu škody, ak nesplnenie povinnosti Zhotoviteľa bolo spôsobené konaním Objednávateľa alebo nedostatkom súčinnosti zo strany Objednávateľa. Takéto konanie Objednávateľa musí Zhotoviteľ preukázať. </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szCs w:val="20"/>
        </w:rPr>
        <w:t xml:space="preserve">Zhotoviteľ, ktorý vykonáva činnosti na základe tejto zmluvy zodpovedá Objednávateľovi za škodu, ktorú mu spôsobil v súvislosti s vykonaním diela. </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szCs w:val="20"/>
        </w:rPr>
        <w:t xml:space="preserve">Žiadna zmluvná strana nebude zodpovedná druhej zmluvnej strane za nesplnenie alebo omeškanie s plnením svojich zmluvných záväzkov, ak takéto nesplnenie bude vychádzať z okolností celkom vylučujúcich zodpovednosť. Účinky vylučujúce zodpovednosť sú obmedzené na dobu, pokiaľ trvá prekážka, s ktorou sú účinky spojené. </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bCs/>
          <w:szCs w:val="20"/>
        </w:rPr>
        <w:t>Ustanovenie bodu 5. tohto článku sa uplatní za predpokladu, že druhá zmluvná strana bola oboznámená písomne o týchto okolnostiach a predpokladanej dobe ich trvania postihnutou zmluvnou stranou, hneď ako sa o ich výskyte dozvedela.</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bCs/>
          <w:szCs w:val="20"/>
        </w:rPr>
        <w:t>V prípade, ak okolnosti vylučujúce zodpovednosť trvajú dlhšie ako 60 dní, je ktorákoľvek zmluvná strana oprávnená od zmluvy odstúpiť pri splnení podmienok podľa čl. XIV tejto zmluvy.</w:t>
      </w:r>
    </w:p>
    <w:p w:rsidR="007B09C4" w:rsidRPr="00E04DC1" w:rsidRDefault="007B09C4" w:rsidP="00DD6C03">
      <w:pPr>
        <w:pStyle w:val="Odsekzoznamu"/>
        <w:numPr>
          <w:ilvl w:val="0"/>
          <w:numId w:val="23"/>
        </w:numPr>
        <w:spacing w:after="240"/>
        <w:contextualSpacing w:val="0"/>
        <w:jc w:val="both"/>
        <w:rPr>
          <w:rFonts w:ascii="Arial" w:hAnsi="Arial" w:cs="Arial"/>
          <w:szCs w:val="20"/>
        </w:rPr>
      </w:pPr>
      <w:r w:rsidRPr="00E04DC1">
        <w:rPr>
          <w:rFonts w:ascii="Arial" w:hAnsi="Arial" w:cs="Arial"/>
          <w:szCs w:val="20"/>
        </w:rPr>
        <w:t xml:space="preserve">Ustanoveniami tejto zmluvy o zmluvnej pokute vo všetkých prípadoch nie je dotknuté právo Objednávateľa na náhradu škody. V prípade vzniku povinnosti Zhotoviteľa zaplatiť Objednávateľovi zmluvnú pokutu resp. inú sankciu, je Zhotoviteľ povinný túto zaplatiť na základe doručenej penalizačnej faktúry. Objednávateľ má právo jednostranne započítať aj nesplatné zmluvné pokuty, ostatné sankcie a náhrady škody voči svojim splatným záväzkom ku Zhotoviteľovi. Ak vznikne nárok na zmluvné pokuty, ostatné sankcie a náhrady škody v jednotlivom prípade, budú sa tieto zmluvné pokuty, ostatné sankcie a náhrady škody spočítavať. </w:t>
      </w:r>
    </w:p>
    <w:p w:rsidR="007B09C4" w:rsidRPr="00E04DC1" w:rsidRDefault="007B09C4" w:rsidP="007B09C4">
      <w:pPr>
        <w:jc w:val="center"/>
        <w:rPr>
          <w:rFonts w:ascii="Arial" w:hAnsi="Arial" w:cs="Arial"/>
          <w:b/>
          <w:bCs/>
          <w:sz w:val="20"/>
          <w:szCs w:val="20"/>
        </w:rPr>
      </w:pPr>
    </w:p>
    <w:p w:rsidR="007B09C4" w:rsidRPr="00E04DC1" w:rsidRDefault="007B09C4" w:rsidP="007B09C4">
      <w:pPr>
        <w:jc w:val="center"/>
        <w:rPr>
          <w:rFonts w:ascii="Arial" w:hAnsi="Arial" w:cs="Arial"/>
          <w:sz w:val="20"/>
          <w:szCs w:val="20"/>
        </w:rPr>
      </w:pPr>
      <w:r w:rsidRPr="00E04DC1">
        <w:rPr>
          <w:rFonts w:ascii="Arial" w:hAnsi="Arial" w:cs="Arial"/>
          <w:b/>
          <w:bCs/>
          <w:sz w:val="20"/>
          <w:szCs w:val="20"/>
        </w:rPr>
        <w:t>Článok XIII.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UKONČENIE PLATNOSTI ZMLUVY, ÚHRADA SÚVISIACICH NÁKLADOV</w:t>
      </w:r>
    </w:p>
    <w:p w:rsidR="007B09C4" w:rsidRPr="00E04DC1" w:rsidRDefault="007B09C4" w:rsidP="00DD6C03">
      <w:pPr>
        <w:pStyle w:val="Odsekzoznamu"/>
        <w:numPr>
          <w:ilvl w:val="0"/>
          <w:numId w:val="19"/>
        </w:numPr>
        <w:contextualSpacing w:val="0"/>
        <w:jc w:val="both"/>
        <w:rPr>
          <w:rFonts w:ascii="Arial" w:hAnsi="Arial" w:cs="Arial"/>
          <w:szCs w:val="20"/>
        </w:rPr>
      </w:pPr>
      <w:r w:rsidRPr="00E04DC1">
        <w:rPr>
          <w:rFonts w:ascii="Arial" w:hAnsi="Arial" w:cs="Arial"/>
          <w:szCs w:val="20"/>
        </w:rPr>
        <w:t xml:space="preserve">Zhotoviteľ splní svoju povinnosť vykonať dielo jeho riadnym ukončením a odovzdaním úplného diela bez vád podľa čl. II. tejto zmluvy. Okrem toho je možné ukončiť túto zmluvu aj: </w:t>
      </w:r>
    </w:p>
    <w:p w:rsidR="007B09C4" w:rsidRPr="00E04DC1" w:rsidRDefault="007B09C4" w:rsidP="00DD6C03">
      <w:pPr>
        <w:pStyle w:val="Odsekzoznamu"/>
        <w:numPr>
          <w:ilvl w:val="0"/>
          <w:numId w:val="20"/>
        </w:numPr>
        <w:contextualSpacing w:val="0"/>
        <w:jc w:val="both"/>
        <w:rPr>
          <w:rFonts w:ascii="Arial" w:hAnsi="Arial" w:cs="Arial"/>
          <w:szCs w:val="20"/>
        </w:rPr>
      </w:pPr>
      <w:r w:rsidRPr="00E04DC1">
        <w:rPr>
          <w:rFonts w:ascii="Arial" w:hAnsi="Arial" w:cs="Arial"/>
          <w:iCs/>
          <w:szCs w:val="20"/>
        </w:rPr>
        <w:t xml:space="preserve">písomnou </w:t>
      </w:r>
      <w:r w:rsidRPr="00E04DC1">
        <w:rPr>
          <w:rFonts w:ascii="Arial" w:hAnsi="Arial" w:cs="Arial"/>
          <w:iCs/>
          <w:szCs w:val="20"/>
          <w:u w:val="single"/>
        </w:rPr>
        <w:t>dohodou</w:t>
      </w:r>
      <w:r w:rsidRPr="00E04DC1">
        <w:rPr>
          <w:rFonts w:ascii="Arial" w:hAnsi="Arial" w:cs="Arial"/>
          <w:iCs/>
          <w:szCs w:val="20"/>
        </w:rPr>
        <w:t xml:space="preserve"> zmluvných strán, pričom táto zmluva sa zrušuje dňom</w:t>
      </w:r>
      <w:r w:rsidRPr="00E04DC1">
        <w:rPr>
          <w:rFonts w:ascii="Arial" w:hAnsi="Arial" w:cs="Arial"/>
          <w:iCs/>
          <w:szCs w:val="20"/>
        </w:rPr>
        <w:br/>
        <w:t>uvedeným v tejto dohode; v tejto dohode sa upravia aj vzájomné nároky zmluvných strán vzniknuté z plnenia zmluvných povinností, alebo z ich porušenia druhou zmluvnou stranou, ku dňu zrušenia tejto zmluvy dohodou;</w:t>
      </w:r>
    </w:p>
    <w:p w:rsidR="007B09C4" w:rsidRPr="00E04DC1" w:rsidRDefault="007B09C4" w:rsidP="00DD6C03">
      <w:pPr>
        <w:pStyle w:val="Odsekzoznamu"/>
        <w:numPr>
          <w:ilvl w:val="0"/>
          <w:numId w:val="20"/>
        </w:numPr>
        <w:contextualSpacing w:val="0"/>
        <w:jc w:val="both"/>
        <w:rPr>
          <w:rFonts w:ascii="Arial" w:hAnsi="Arial" w:cs="Arial"/>
          <w:szCs w:val="20"/>
        </w:rPr>
      </w:pPr>
      <w:r w:rsidRPr="00E04DC1">
        <w:rPr>
          <w:rFonts w:ascii="Arial" w:hAnsi="Arial" w:cs="Arial"/>
          <w:iCs/>
          <w:szCs w:val="20"/>
        </w:rPr>
        <w:t xml:space="preserve">písomnou </w:t>
      </w:r>
      <w:r w:rsidRPr="00E04DC1">
        <w:rPr>
          <w:rFonts w:ascii="Arial" w:hAnsi="Arial" w:cs="Arial"/>
          <w:iCs/>
          <w:szCs w:val="20"/>
          <w:u w:val="single"/>
        </w:rPr>
        <w:t>výpoveďou</w:t>
      </w:r>
      <w:r w:rsidRPr="00E04DC1">
        <w:rPr>
          <w:rFonts w:ascii="Arial" w:hAnsi="Arial" w:cs="Arial"/>
          <w:iCs/>
          <w:szCs w:val="20"/>
        </w:rPr>
        <w:t xml:space="preserve"> ktorejkoľvek zo zmluvných strán bez udania dôvodu s výpovednou lehotou jeden mesiac, ktorá začína plynúť prvým dňom nasledujúceho mesiaca po doručení výpovede druhej zmluvnej strane;</w:t>
      </w:r>
    </w:p>
    <w:p w:rsidR="007B09C4" w:rsidRPr="00E04DC1" w:rsidRDefault="007B09C4" w:rsidP="00DD6C03">
      <w:pPr>
        <w:pStyle w:val="Odsekzoznamu"/>
        <w:numPr>
          <w:ilvl w:val="0"/>
          <w:numId w:val="20"/>
        </w:numPr>
        <w:spacing w:after="240"/>
        <w:contextualSpacing w:val="0"/>
        <w:jc w:val="both"/>
        <w:rPr>
          <w:rFonts w:ascii="Arial" w:hAnsi="Arial" w:cs="Arial"/>
          <w:iCs/>
          <w:szCs w:val="20"/>
        </w:rPr>
      </w:pPr>
      <w:r w:rsidRPr="00E04DC1">
        <w:rPr>
          <w:rFonts w:ascii="Arial" w:hAnsi="Arial" w:cs="Arial"/>
          <w:iCs/>
          <w:szCs w:val="20"/>
        </w:rPr>
        <w:t xml:space="preserve">písomným </w:t>
      </w:r>
      <w:r w:rsidRPr="00E04DC1">
        <w:rPr>
          <w:rFonts w:ascii="Arial" w:hAnsi="Arial" w:cs="Arial"/>
          <w:iCs/>
          <w:szCs w:val="20"/>
          <w:u w:val="single"/>
        </w:rPr>
        <w:t>odstúpením</w:t>
      </w:r>
      <w:r w:rsidRPr="00E04DC1">
        <w:rPr>
          <w:rFonts w:ascii="Arial" w:hAnsi="Arial" w:cs="Arial"/>
          <w:iCs/>
          <w:szCs w:val="20"/>
        </w:rPr>
        <w:t xml:space="preserve"> od tejto zmluvy; odstúpenie ktoréhokoľvek účastníka zmluvy je účinné dňom jeho doručenia druhej zmluvnej strane, pokiaľ v ňom výslovne nie je určená iná účinnosť. Odstúpenie od tejto zmluvy musí mať písomnú formu, musí byť doručené druhej zmluvnej strane za splnenia podmienok uvedených v bode 12 tohto článku zmluvy a musí v ňom byť uvedený konkrétny dôvod odstúpenia, inak je neplatné.</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Zmluvné strany majú právo odstúpiť od tejto zmluvy v prípadoch, v ktorých to táto zmluva výslovne stanovuje a ďalej v prípade podstatného porušenia tejto zmluvy druhou zmluvnou stranou.</w:t>
      </w:r>
    </w:p>
    <w:p w:rsidR="007B09C4" w:rsidRPr="00E04DC1" w:rsidRDefault="007B09C4" w:rsidP="00DD6C03">
      <w:pPr>
        <w:pStyle w:val="Odsekzoznamu"/>
        <w:numPr>
          <w:ilvl w:val="0"/>
          <w:numId w:val="19"/>
        </w:numPr>
        <w:contextualSpacing w:val="0"/>
        <w:jc w:val="both"/>
        <w:rPr>
          <w:rFonts w:ascii="Arial" w:hAnsi="Arial" w:cs="Arial"/>
          <w:iCs/>
          <w:szCs w:val="20"/>
        </w:rPr>
      </w:pPr>
      <w:r w:rsidRPr="00E04DC1">
        <w:rPr>
          <w:rFonts w:ascii="Arial" w:hAnsi="Arial" w:cs="Arial"/>
          <w:iCs/>
          <w:szCs w:val="20"/>
        </w:rPr>
        <w:t>Na účely tejto zmluvy sa za podstatné porušenie zmluvy Zhotoviteľom považuje najmä:</w:t>
      </w:r>
    </w:p>
    <w:p w:rsidR="007B09C4" w:rsidRPr="00E04DC1" w:rsidRDefault="007B09C4" w:rsidP="00DD6C03">
      <w:pPr>
        <w:pStyle w:val="Odsekzoznamu"/>
        <w:numPr>
          <w:ilvl w:val="0"/>
          <w:numId w:val="21"/>
        </w:numPr>
        <w:contextualSpacing w:val="0"/>
        <w:jc w:val="both"/>
        <w:rPr>
          <w:rFonts w:ascii="Arial" w:hAnsi="Arial" w:cs="Arial"/>
          <w:iCs/>
          <w:szCs w:val="20"/>
        </w:rPr>
      </w:pPr>
      <w:r w:rsidRPr="00E04DC1">
        <w:rPr>
          <w:rFonts w:ascii="Arial" w:hAnsi="Arial" w:cs="Arial"/>
          <w:iCs/>
          <w:szCs w:val="20"/>
        </w:rPr>
        <w:t>ak sa preukáže, že Zhotoviteľ v ponuke v rámci verejného obstarávania predložil nepravdivé doklady alebo uviedol nepravdivé, neúplné alebo skreslené údaje;</w:t>
      </w:r>
    </w:p>
    <w:p w:rsidR="007B09C4" w:rsidRPr="00E04DC1" w:rsidRDefault="007B09C4" w:rsidP="00DD6C03">
      <w:pPr>
        <w:pStyle w:val="Odsekzoznamu"/>
        <w:numPr>
          <w:ilvl w:val="0"/>
          <w:numId w:val="21"/>
        </w:numPr>
        <w:contextualSpacing w:val="0"/>
        <w:jc w:val="both"/>
        <w:rPr>
          <w:rFonts w:ascii="Arial" w:hAnsi="Arial" w:cs="Arial"/>
          <w:iCs/>
          <w:szCs w:val="20"/>
        </w:rPr>
      </w:pPr>
      <w:r w:rsidRPr="00E04DC1">
        <w:rPr>
          <w:rFonts w:ascii="Arial" w:hAnsi="Arial" w:cs="Arial"/>
          <w:iCs/>
          <w:szCs w:val="20"/>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rsidR="007B09C4" w:rsidRPr="00E04DC1" w:rsidRDefault="007B09C4" w:rsidP="00DD6C03">
      <w:pPr>
        <w:pStyle w:val="Odsekzoznamu"/>
        <w:numPr>
          <w:ilvl w:val="0"/>
          <w:numId w:val="21"/>
        </w:numPr>
        <w:contextualSpacing w:val="0"/>
        <w:jc w:val="both"/>
        <w:rPr>
          <w:rFonts w:ascii="Arial" w:hAnsi="Arial" w:cs="Arial"/>
          <w:iCs/>
          <w:szCs w:val="20"/>
        </w:rPr>
      </w:pPr>
      <w:r w:rsidRPr="00E04DC1">
        <w:rPr>
          <w:rFonts w:ascii="Arial" w:hAnsi="Arial" w:cs="Arial"/>
          <w:iCs/>
          <w:szCs w:val="20"/>
        </w:rPr>
        <w:t>Zhotoviteľ je v likvidácii;</w:t>
      </w:r>
    </w:p>
    <w:p w:rsidR="007B09C4" w:rsidRPr="00E04DC1" w:rsidRDefault="007B09C4" w:rsidP="00DD6C03">
      <w:pPr>
        <w:pStyle w:val="Odsekzoznamu"/>
        <w:numPr>
          <w:ilvl w:val="0"/>
          <w:numId w:val="21"/>
        </w:numPr>
        <w:contextualSpacing w:val="0"/>
        <w:jc w:val="both"/>
        <w:rPr>
          <w:rFonts w:ascii="Arial" w:hAnsi="Arial" w:cs="Arial"/>
          <w:iCs/>
          <w:szCs w:val="20"/>
        </w:rPr>
      </w:pPr>
      <w:r w:rsidRPr="00E04DC1">
        <w:rPr>
          <w:rFonts w:ascii="Arial" w:hAnsi="Arial" w:cs="Arial"/>
          <w:iCs/>
          <w:szCs w:val="20"/>
        </w:rPr>
        <w:lastRenderedPageBreak/>
        <w:t>Zhotoviteľ opakovane porušil tú istú povinnosť podľa tejto zmluvy;</w:t>
      </w:r>
    </w:p>
    <w:p w:rsidR="007B09C4" w:rsidRPr="00E04DC1" w:rsidRDefault="007B09C4" w:rsidP="00DD6C03">
      <w:pPr>
        <w:pStyle w:val="Odsekzoznamu"/>
        <w:numPr>
          <w:ilvl w:val="0"/>
          <w:numId w:val="21"/>
        </w:numPr>
        <w:contextualSpacing w:val="0"/>
        <w:jc w:val="both"/>
        <w:rPr>
          <w:rFonts w:ascii="Arial" w:hAnsi="Arial" w:cs="Arial"/>
          <w:iCs/>
          <w:szCs w:val="20"/>
        </w:rPr>
      </w:pPr>
      <w:r w:rsidRPr="00E04DC1">
        <w:rPr>
          <w:rFonts w:ascii="Arial" w:hAnsi="Arial" w:cs="Arial"/>
          <w:iCs/>
          <w:szCs w:val="20"/>
        </w:rPr>
        <w:t>Zhotoviteľ je viac ako 30 kalendárnych dní v omeškaní s odovzdaním diela bez toho, aby táto skutočnosť nastala v dôsledku omeškania Objednávateľa alebo v dôsledku vyššej moci;</w:t>
      </w:r>
    </w:p>
    <w:p w:rsidR="007B09C4" w:rsidRPr="00E04DC1" w:rsidRDefault="007B09C4" w:rsidP="00DD6C03">
      <w:pPr>
        <w:pStyle w:val="Odsekzoznamu"/>
        <w:numPr>
          <w:ilvl w:val="0"/>
          <w:numId w:val="21"/>
        </w:numPr>
        <w:contextualSpacing w:val="0"/>
        <w:jc w:val="both"/>
        <w:rPr>
          <w:rFonts w:ascii="Arial" w:hAnsi="Arial" w:cs="Arial"/>
          <w:iCs/>
          <w:szCs w:val="20"/>
        </w:rPr>
      </w:pPr>
      <w:r w:rsidRPr="00E04DC1">
        <w:rPr>
          <w:rFonts w:ascii="Arial" w:hAnsi="Arial" w:cs="Arial"/>
          <w:iCs/>
          <w:szCs w:val="20"/>
        </w:rPr>
        <w:t>ak dielo má vady, na ktoré bol Zhotoviteľ písomne upozornený a ktoré napriek tomu neodstránil v stanovenej alebo dohodnutej lehote a nezjednal nápravu ani v dodatočnej poskytnutej lehote nie kratšej ako 15 pracovných dní;</w:t>
      </w:r>
    </w:p>
    <w:p w:rsidR="007B09C4" w:rsidRPr="00E04DC1" w:rsidRDefault="007B09C4" w:rsidP="00DD6C03">
      <w:pPr>
        <w:pStyle w:val="Odsekzoznamu"/>
        <w:numPr>
          <w:ilvl w:val="0"/>
          <w:numId w:val="21"/>
        </w:numPr>
        <w:spacing w:after="240"/>
        <w:contextualSpacing w:val="0"/>
        <w:jc w:val="both"/>
        <w:rPr>
          <w:rFonts w:ascii="Arial" w:hAnsi="Arial" w:cs="Arial"/>
          <w:iCs/>
          <w:szCs w:val="20"/>
        </w:rPr>
      </w:pPr>
      <w:r w:rsidRPr="00E04DC1">
        <w:rPr>
          <w:rFonts w:ascii="Arial" w:hAnsi="Arial" w:cs="Arial"/>
          <w:iCs/>
          <w:szCs w:val="20"/>
        </w:rPr>
        <w:t>ak je tak uvedené v zákone alebo v tejto zmluve.</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 xml:space="preserve">Na účely tejto zmluvy sa za podstatné porušenie tejto zmluvy Objednávateľom považuje omeškanie Objednávateľa o viac ako 30 dní s úhradou ceny diela. </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V prípade nepodstatného porušenia tejto zmluvy sú zmluvné strany oprávnené od</w:t>
      </w:r>
      <w:r w:rsidRPr="00E04DC1">
        <w:rPr>
          <w:rFonts w:ascii="Arial" w:hAnsi="Arial" w:cs="Arial"/>
          <w:iCs/>
          <w:szCs w:val="20"/>
        </w:rPr>
        <w:br/>
        <w:t>zmluvy odstúpiť po márnom uplynutí primeranej doby stanovenej v písomnej výzve druhej zmluvnej strany účastníka na odstránenie konania v rozpore so zmluvou. Ak sa účastníci zmluvy písomne nedohodnú inak, primeranou lehotou podľa predchádzajúcej vety je 10 dní.</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Zhotoviteľ je povinný, v prípade odstúpenia od tejto zmluvy ktoroukoľvek zmluvnou stranou, najneskôr do 10 dní odo dňa účinnosti odstúpenia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7 kalendárnych dní odo dňa odstúpenia od tejto zmluvy. Aj po skončení zhotovovania diela sa Zhotoviteľ zaväzuje poskytnúť Objednávateľovi požadovanú súčinnosť tak, aby ďalší priebeh zhotovovania diela nebol žiadnym spôsobom dotknutý alebo znemožnený a je povinný písomne upozorniť Objednávateľa na všetky nevyhnutné činnosti súvisiace so zhotovovaním diela, ktoré je potrebné bezodkladne vykonať z dôvodu zachovania hodnoty diela a z dôvodu predchádzania škodám. V opačnom prípade Zhotoviteľ zodpovedá Objednávateľovi za škodu, ktorá by mu tým vznikla.</w:t>
      </w:r>
    </w:p>
    <w:p w:rsidR="007B09C4" w:rsidRPr="00E04DC1" w:rsidRDefault="007B09C4" w:rsidP="00DD6C03">
      <w:pPr>
        <w:pStyle w:val="Odsekzoznamu"/>
        <w:numPr>
          <w:ilvl w:val="0"/>
          <w:numId w:val="19"/>
        </w:numPr>
        <w:contextualSpacing w:val="0"/>
        <w:jc w:val="both"/>
        <w:rPr>
          <w:rFonts w:ascii="Arial" w:hAnsi="Arial" w:cs="Arial"/>
          <w:iCs/>
          <w:szCs w:val="20"/>
        </w:rPr>
      </w:pPr>
      <w:r w:rsidRPr="00E04DC1">
        <w:rPr>
          <w:rFonts w:ascii="Arial" w:hAnsi="Arial" w:cs="Arial"/>
          <w:iCs/>
          <w:szCs w:val="20"/>
        </w:rPr>
        <w:t xml:space="preserve">Ak odstúpi niektorá zo zmluvných strán od tejto zmluvy na základe dôvodu dohodnutého touto zmluvou, potom povinnosti zmluvných strán sú nasledujúce: </w:t>
      </w:r>
    </w:p>
    <w:p w:rsidR="007B09C4" w:rsidRPr="00E04DC1" w:rsidRDefault="007B09C4" w:rsidP="00DD6C03">
      <w:pPr>
        <w:pStyle w:val="Odsekzoznamu"/>
        <w:numPr>
          <w:ilvl w:val="0"/>
          <w:numId w:val="22"/>
        </w:numPr>
        <w:ind w:left="851" w:hanging="425"/>
        <w:contextualSpacing w:val="0"/>
        <w:jc w:val="both"/>
        <w:rPr>
          <w:rFonts w:ascii="Arial" w:hAnsi="Arial" w:cs="Arial"/>
          <w:iCs/>
          <w:szCs w:val="20"/>
        </w:rPr>
      </w:pPr>
      <w:r w:rsidRPr="00E04DC1">
        <w:rPr>
          <w:rFonts w:ascii="Arial" w:hAnsi="Arial" w:cs="Arial"/>
          <w:iCs/>
          <w:szCs w:val="20"/>
        </w:rPr>
        <w:t xml:space="preserve">Zhotoviteľ vykoná súpis všetkých vykonaných prác, ocenený podľa spôsobu, ktorým je stanovená cena diela, </w:t>
      </w:r>
    </w:p>
    <w:p w:rsidR="007B09C4" w:rsidRPr="00E04DC1" w:rsidRDefault="007B09C4" w:rsidP="00DD6C03">
      <w:pPr>
        <w:pStyle w:val="Odsekzoznamu"/>
        <w:numPr>
          <w:ilvl w:val="0"/>
          <w:numId w:val="22"/>
        </w:numPr>
        <w:ind w:left="851" w:hanging="425"/>
        <w:contextualSpacing w:val="0"/>
        <w:jc w:val="both"/>
        <w:rPr>
          <w:rFonts w:ascii="Arial" w:hAnsi="Arial" w:cs="Arial"/>
          <w:iCs/>
          <w:szCs w:val="20"/>
        </w:rPr>
      </w:pPr>
      <w:r w:rsidRPr="00E04DC1">
        <w:rPr>
          <w:rFonts w:ascii="Arial" w:hAnsi="Arial" w:cs="Arial"/>
          <w:iCs/>
          <w:szCs w:val="20"/>
        </w:rPr>
        <w:t xml:space="preserve">Zhotoviteľ vykoná finančné vyčíslenie vykonaných práca spracuje záverečnú faktúru, </w:t>
      </w:r>
    </w:p>
    <w:p w:rsidR="007B09C4" w:rsidRPr="00E04DC1" w:rsidRDefault="007B09C4" w:rsidP="00DD6C03">
      <w:pPr>
        <w:pStyle w:val="Odsekzoznamu"/>
        <w:numPr>
          <w:ilvl w:val="0"/>
          <w:numId w:val="22"/>
        </w:numPr>
        <w:ind w:left="851" w:hanging="425"/>
        <w:contextualSpacing w:val="0"/>
        <w:jc w:val="both"/>
        <w:rPr>
          <w:rFonts w:ascii="Arial" w:hAnsi="Arial" w:cs="Arial"/>
          <w:iCs/>
          <w:szCs w:val="20"/>
        </w:rPr>
      </w:pPr>
      <w:r w:rsidRPr="00E04DC1">
        <w:rPr>
          <w:rFonts w:ascii="Arial" w:hAnsi="Arial" w:cs="Arial"/>
          <w:iCs/>
          <w:szCs w:val="20"/>
        </w:rPr>
        <w:t xml:space="preserve">Zhotoviteľ odvezie všetok svoj nezabudovaný materiál, ak sa strany nedohodnú inak, </w:t>
      </w:r>
    </w:p>
    <w:p w:rsidR="007B09C4" w:rsidRPr="00E04DC1" w:rsidRDefault="007B09C4" w:rsidP="00DD6C03">
      <w:pPr>
        <w:pStyle w:val="Odsekzoznamu"/>
        <w:numPr>
          <w:ilvl w:val="0"/>
          <w:numId w:val="22"/>
        </w:numPr>
        <w:ind w:left="851" w:hanging="425"/>
        <w:contextualSpacing w:val="0"/>
        <w:jc w:val="both"/>
        <w:rPr>
          <w:rFonts w:ascii="Arial" w:hAnsi="Arial" w:cs="Arial"/>
          <w:iCs/>
          <w:szCs w:val="20"/>
        </w:rPr>
      </w:pPr>
      <w:r w:rsidRPr="00E04DC1">
        <w:rPr>
          <w:rFonts w:ascii="Arial" w:hAnsi="Arial" w:cs="Arial"/>
          <w:iCs/>
          <w:szCs w:val="20"/>
        </w:rPr>
        <w:t xml:space="preserve">Zhotoviteľ vyzve Objednávateľa k čiastkovému prevzatiu diela a Objednávateľ je povinný do 14 kalendárnych dní od doručenia vyzvania zahájiť čiastkové preberacie konanie, </w:t>
      </w:r>
    </w:p>
    <w:p w:rsidR="007B09C4" w:rsidRPr="00E04DC1" w:rsidRDefault="007B09C4" w:rsidP="00DD6C03">
      <w:pPr>
        <w:pStyle w:val="Odsekzoznamu"/>
        <w:numPr>
          <w:ilvl w:val="0"/>
          <w:numId w:val="22"/>
        </w:numPr>
        <w:ind w:left="851" w:hanging="425"/>
        <w:contextualSpacing w:val="0"/>
        <w:jc w:val="both"/>
        <w:rPr>
          <w:rFonts w:ascii="Arial" w:hAnsi="Arial" w:cs="Arial"/>
          <w:iCs/>
          <w:szCs w:val="20"/>
        </w:rPr>
      </w:pPr>
      <w:r w:rsidRPr="00E04DC1">
        <w:rPr>
          <w:rFonts w:ascii="Arial" w:hAnsi="Arial" w:cs="Arial"/>
          <w:iCs/>
          <w:szCs w:val="20"/>
        </w:rPr>
        <w:t xml:space="preserve">po čiastkovom prevzatí vykonaných prác podpíšu obe strany preberací protokol pre odovzdanú časť diela, </w:t>
      </w:r>
    </w:p>
    <w:p w:rsidR="007B09C4" w:rsidRPr="00E04DC1" w:rsidRDefault="007B09C4" w:rsidP="00DD6C03">
      <w:pPr>
        <w:pStyle w:val="Odsekzoznamu"/>
        <w:numPr>
          <w:ilvl w:val="0"/>
          <w:numId w:val="22"/>
        </w:numPr>
        <w:spacing w:after="240"/>
        <w:ind w:left="851" w:hanging="425"/>
        <w:contextualSpacing w:val="0"/>
        <w:jc w:val="both"/>
        <w:rPr>
          <w:rFonts w:ascii="Arial" w:hAnsi="Arial" w:cs="Arial"/>
          <w:iCs/>
          <w:szCs w:val="20"/>
        </w:rPr>
      </w:pPr>
      <w:r w:rsidRPr="00E04DC1">
        <w:rPr>
          <w:rFonts w:ascii="Arial" w:hAnsi="Arial" w:cs="Arial"/>
          <w:iCs/>
          <w:szCs w:val="20"/>
        </w:rPr>
        <w:t xml:space="preserve">strana, ktorá dôvodné odstúpenie od zmluvy zapríčinila, je povinná uhradiť druhej strane všetky náklady jej vzniknuté z dôvodu odstúpenia od zmluvy. </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alebo sa Objednávateľ rozhodne, že už vykonané práce zo strany Zhotoviteľa si ponechá, je Zhotoviteľ povinný vykonať finančné vyčíslenie vykonaných prác a spracovať „čiastkovú konečnú faktúru“, pričom Zhotoviteľovi patrí úhrada za skutočne a riadne vykonané práce do dňa predčasného ukončenia tejto zmluvy. </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Predčasné ukončenie tejto zmluvy, bez ohľadu na zmluvnú stranu, ktorá od tejto zmluvy odstúpila, sa netýka ustanovení zmluvy týkajúcich sa zmluvných pokút, zákonných sankcií a úrokov, ako aj nárok Objednávateľa na bezplatné odstránenie zistených vád diela, resp. záručných vád, zodpovednosti za spôsobené škody a ustanovení zmluvy, ktoré vzhľadom na svoju povahu majú trvať aj po predčasnom ukončení zmluvy (napr. povinnosť mlčanlivosti a pod.).</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lastRenderedPageBreak/>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szCs w:val="20"/>
        </w:rPr>
        <w:t>Povinnosť doručiť odstúpenie od tejto zmluvy sa považuje v konkrétnom prípade za splnenú dňom prevzatia odstúpenia od tejto zmluvy alebo odmietnutím prevzatia odstúpenia od tejto zmluvy. Ak sa v prípade doručovania prostredníctvom poštového podniku vráti poštová zásielka s odstúpením od tejto zmluvy o dielo ako nedoručená alebo nedoručiteľná, hoci sa posielala na poslednú známu adresu druhej zmluvnej strany, považuje sa za doručenú dňom, kedy ju poštový podnik vrátil späť odosielateľovi, hoci sa adresát zásielky o jej obsahu nedozvedel. Zmluvné strany sa dohodli, že pre doručovanie Objednávateľovi je rozhodná adresa, ktorá je ako jeho sídlo uvedená v tejto zmluve o dielo a pre doručovanie Zhotoviteľovi adresa zapísaná ako jeho sídlo v obchodnom registri, a ak nemá svoje sídlo, adresa zapísaná ako jeho miesto podnikania v živnostenskom registri. Ak Zhotoviteľ nemá ani sídlo ani miesto podnikania, je pre doručovanie Zhotoviteľovi rozhodná adresa jeho trvalého pobytu štatutárneho orgánu.</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szCs w:val="20"/>
        </w:rPr>
        <w:t>Ustanoveniami bodu 12 tohto článku zmluvy o dielo sa bude spravovať aj doručovanie ostatných písomností medzi stranami (napr. faktúry, upomienky, výzvy a pod.), ak to nie je v rozpore s kogentnými ustanoveniami všeobecne - záväzných predpisov alebo ustanoveniami tejto zmluvy o dielo.</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szCs w:val="20"/>
        </w:rPr>
        <w:t xml:space="preserve">Ak nesúhlasí jedna zo zmluvných strán s dôvodom odstúpenia druhej strany alebo ak popiera jeho existenciu, je povinná to písomne oznámiť bezodkladne po doručení oznámenia o odstúpení. Ak tak neurobí ani do 10 dní, predpokladá sa, že s dôvodom odstúpenia súhlasí. </w:t>
      </w:r>
    </w:p>
    <w:p w:rsidR="007B09C4" w:rsidRPr="00E04DC1" w:rsidRDefault="007B09C4" w:rsidP="00DD6C03">
      <w:pPr>
        <w:pStyle w:val="Odsekzoznamu"/>
        <w:numPr>
          <w:ilvl w:val="0"/>
          <w:numId w:val="19"/>
        </w:numPr>
        <w:spacing w:after="240"/>
        <w:contextualSpacing w:val="0"/>
        <w:jc w:val="both"/>
        <w:rPr>
          <w:rFonts w:ascii="Arial" w:hAnsi="Arial" w:cs="Arial"/>
          <w:iCs/>
          <w:szCs w:val="20"/>
        </w:rPr>
      </w:pPr>
      <w:r w:rsidRPr="00E04DC1">
        <w:rPr>
          <w:rFonts w:ascii="Arial" w:hAnsi="Arial" w:cs="Arial"/>
          <w:iCs/>
          <w:szCs w:val="20"/>
        </w:rPr>
        <w:t>Predmet zmluvy bude financovaný z kapitálových výdavkov štátneho rozpočtu. Objednávateľ si vyhradzuje právo odstúpiť od tejto zmluvy v prípade, ak Objednávateľovi nebudú pridelené/odsúhlasené finančné prostriedky na zhotovenie predmetu zmluvy zo strany jeho zriaďovateľa, ktorým je Ministerstvo zdravotníctva Slovenskej republiky.</w:t>
      </w:r>
    </w:p>
    <w:p w:rsidR="007B09C4" w:rsidRPr="00E04DC1" w:rsidRDefault="007B09C4" w:rsidP="007B09C4">
      <w:pPr>
        <w:rPr>
          <w:rFonts w:ascii="Arial" w:hAnsi="Arial" w:cs="Arial"/>
          <w:b/>
          <w:bCs/>
          <w:sz w:val="20"/>
          <w:szCs w:val="20"/>
        </w:rPr>
      </w:pPr>
    </w:p>
    <w:p w:rsidR="007B09C4" w:rsidRPr="00E04DC1" w:rsidRDefault="007B09C4" w:rsidP="007B09C4">
      <w:pPr>
        <w:jc w:val="center"/>
        <w:rPr>
          <w:rFonts w:ascii="Arial" w:hAnsi="Arial" w:cs="Arial"/>
          <w:b/>
          <w:bCs/>
          <w:sz w:val="20"/>
          <w:szCs w:val="20"/>
        </w:rPr>
      </w:pPr>
      <w:r w:rsidRPr="00E04DC1">
        <w:rPr>
          <w:rFonts w:ascii="Arial" w:hAnsi="Arial" w:cs="Arial"/>
          <w:b/>
          <w:bCs/>
          <w:sz w:val="20"/>
          <w:szCs w:val="20"/>
        </w:rPr>
        <w:t>Článok XIV.</w:t>
      </w:r>
    </w:p>
    <w:p w:rsidR="007B09C4" w:rsidRPr="00E04DC1" w:rsidRDefault="007B09C4" w:rsidP="007B09C4">
      <w:pPr>
        <w:spacing w:after="240"/>
        <w:jc w:val="center"/>
        <w:rPr>
          <w:rFonts w:ascii="Arial" w:hAnsi="Arial" w:cs="Arial"/>
          <w:b/>
          <w:bCs/>
          <w:sz w:val="20"/>
          <w:szCs w:val="20"/>
        </w:rPr>
      </w:pPr>
      <w:r w:rsidRPr="00E04DC1">
        <w:rPr>
          <w:rFonts w:ascii="Arial" w:hAnsi="Arial" w:cs="Arial"/>
          <w:b/>
          <w:bCs/>
          <w:sz w:val="20"/>
          <w:szCs w:val="20"/>
        </w:rPr>
        <w:t>Vyššia moc</w:t>
      </w:r>
    </w:p>
    <w:p w:rsidR="007B09C4" w:rsidRPr="00E04DC1" w:rsidRDefault="007B09C4" w:rsidP="00DD6C03">
      <w:pPr>
        <w:numPr>
          <w:ilvl w:val="0"/>
          <w:numId w:val="8"/>
        </w:numPr>
        <w:spacing w:after="240"/>
        <w:ind w:left="426" w:hanging="310"/>
        <w:jc w:val="both"/>
        <w:rPr>
          <w:rFonts w:ascii="Arial" w:hAnsi="Arial" w:cs="Arial"/>
          <w:bCs/>
          <w:iCs/>
          <w:sz w:val="20"/>
          <w:szCs w:val="20"/>
        </w:rPr>
      </w:pPr>
      <w:r w:rsidRPr="00E04DC1">
        <w:rPr>
          <w:rFonts w:ascii="Arial" w:hAnsi="Arial" w:cs="Arial"/>
          <w:bCs/>
          <w:iCs/>
          <w:sz w:val="20"/>
          <w:szCs w:val="20"/>
        </w:rPr>
        <w:t>Žiadna zo zmluvných strán nie je zodpovedná za nesplnenie povinností stanovených touto zmluvou alebo za oneskorenie tohto plnenia, pokiaľ bolo spôsobené okolnosťami vylučujúcimi zodpovednosť (ďalej len „</w:t>
      </w:r>
      <w:r w:rsidRPr="00E04DC1">
        <w:rPr>
          <w:rFonts w:ascii="Arial" w:hAnsi="Arial" w:cs="Arial"/>
          <w:b/>
          <w:bCs/>
          <w:iCs/>
          <w:sz w:val="20"/>
          <w:szCs w:val="20"/>
        </w:rPr>
        <w:t>vyššia moc</w:t>
      </w:r>
      <w:r w:rsidRPr="00E04DC1">
        <w:rPr>
          <w:rFonts w:ascii="Arial" w:hAnsi="Arial" w:cs="Arial"/>
          <w:bCs/>
          <w:iCs/>
          <w:sz w:val="20"/>
          <w:szCs w:val="20"/>
        </w:rPr>
        <w:t>“).</w:t>
      </w:r>
    </w:p>
    <w:p w:rsidR="007B09C4" w:rsidRPr="00E04DC1" w:rsidRDefault="007B09C4" w:rsidP="00DD6C03">
      <w:pPr>
        <w:numPr>
          <w:ilvl w:val="0"/>
          <w:numId w:val="8"/>
        </w:numPr>
        <w:spacing w:after="240"/>
        <w:ind w:left="426" w:hanging="310"/>
        <w:jc w:val="both"/>
        <w:rPr>
          <w:rFonts w:ascii="Arial" w:hAnsi="Arial" w:cs="Arial"/>
          <w:bCs/>
          <w:iCs/>
          <w:sz w:val="20"/>
          <w:szCs w:val="20"/>
        </w:rPr>
      </w:pPr>
      <w:r w:rsidRPr="00E04DC1">
        <w:rPr>
          <w:rFonts w:ascii="Arial" w:hAnsi="Arial" w:cs="Arial"/>
          <w:bCs/>
          <w:iCs/>
          <w:sz w:val="20"/>
          <w:szCs w:val="20"/>
        </w:rPr>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w:t>
      </w:r>
    </w:p>
    <w:p w:rsidR="007B09C4" w:rsidRPr="00E04DC1" w:rsidRDefault="007B09C4" w:rsidP="00DD6C03">
      <w:pPr>
        <w:numPr>
          <w:ilvl w:val="0"/>
          <w:numId w:val="8"/>
        </w:numPr>
        <w:spacing w:after="240"/>
        <w:ind w:left="426" w:hanging="310"/>
        <w:jc w:val="both"/>
        <w:rPr>
          <w:rFonts w:ascii="Arial" w:hAnsi="Arial" w:cs="Arial"/>
          <w:bCs/>
          <w:sz w:val="20"/>
          <w:szCs w:val="20"/>
        </w:rPr>
      </w:pPr>
      <w:r w:rsidRPr="00E04DC1">
        <w:rPr>
          <w:rFonts w:ascii="Arial" w:hAnsi="Arial" w:cs="Arial"/>
          <w:bCs/>
          <w:iCs/>
          <w:sz w:val="20"/>
          <w:szCs w:val="20"/>
        </w:rPr>
        <w:t xml:space="preserve">Konkrétne sa za vyššiu moc v zmysle tejto zmluvy považujú najmä – vojna, nepriateľské akcie, invázia, činy cudzích nepriateľov, vzbura, revolúcia, povstanie, vojenský puč, násilné prevzatie moci, občianska vojna, mimoriadna situácia týkajúca sa epidémie/pandémie,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a technologických predpisov výrobcov (napr. mráz, silný vietor a pod.). </w:t>
      </w:r>
    </w:p>
    <w:p w:rsidR="007B09C4" w:rsidRPr="00E04DC1" w:rsidRDefault="007B09C4" w:rsidP="00DD6C03">
      <w:pPr>
        <w:numPr>
          <w:ilvl w:val="0"/>
          <w:numId w:val="8"/>
        </w:numPr>
        <w:spacing w:after="240"/>
        <w:ind w:left="426" w:hanging="310"/>
        <w:jc w:val="both"/>
        <w:rPr>
          <w:rFonts w:ascii="Arial" w:hAnsi="Arial" w:cs="Arial"/>
          <w:bCs/>
          <w:iCs/>
          <w:sz w:val="20"/>
          <w:szCs w:val="20"/>
        </w:rPr>
      </w:pPr>
      <w:r w:rsidRPr="00E04DC1">
        <w:rPr>
          <w:rFonts w:ascii="Arial" w:hAnsi="Arial" w:cs="Arial"/>
          <w:bCs/>
          <w:sz w:val="20"/>
          <w:szCs w:val="20"/>
        </w:rPr>
        <w:lastRenderedPageBreak/>
        <w:t>Ak vyššia moc pretrváva viac ako 2 mesiace, strana, ktorá sa bude chcieť odvolať na vyššiu moc, požiada druhú zmluvnú stranu o úpravu zmluvy vo vzťahu k predmetu, cene a času plnenia. Ak nedôjde k dohode, má strana, ktorá sa odvolala na vyššiu moc, právo odstúpiť od zmluvy. Účinky odstúpenia nastanú dňom doručenia oznámenia o odstúpení.</w:t>
      </w:r>
    </w:p>
    <w:p w:rsidR="007B09C4" w:rsidRPr="00E04DC1" w:rsidRDefault="007B09C4" w:rsidP="007B09C4">
      <w:pPr>
        <w:rPr>
          <w:rFonts w:ascii="Arial" w:hAnsi="Arial" w:cs="Arial"/>
          <w:sz w:val="20"/>
          <w:szCs w:val="20"/>
        </w:rPr>
      </w:pPr>
    </w:p>
    <w:p w:rsidR="007B09C4" w:rsidRPr="00E04DC1" w:rsidRDefault="007B09C4" w:rsidP="007B09C4">
      <w:pPr>
        <w:jc w:val="center"/>
        <w:rPr>
          <w:rFonts w:ascii="Arial" w:hAnsi="Arial" w:cs="Arial"/>
          <w:b/>
          <w:sz w:val="20"/>
          <w:szCs w:val="20"/>
        </w:rPr>
      </w:pPr>
      <w:r w:rsidRPr="00E04DC1">
        <w:rPr>
          <w:rFonts w:ascii="Arial" w:hAnsi="Arial" w:cs="Arial"/>
          <w:b/>
          <w:sz w:val="20"/>
          <w:szCs w:val="20"/>
        </w:rPr>
        <w:t>Článok XV.</w:t>
      </w:r>
    </w:p>
    <w:p w:rsidR="007B09C4" w:rsidRPr="00E04DC1" w:rsidRDefault="007B09C4" w:rsidP="007B09C4">
      <w:pPr>
        <w:spacing w:after="240"/>
        <w:jc w:val="center"/>
        <w:rPr>
          <w:rFonts w:ascii="Arial" w:hAnsi="Arial" w:cs="Arial"/>
          <w:b/>
          <w:sz w:val="20"/>
          <w:szCs w:val="20"/>
        </w:rPr>
      </w:pPr>
      <w:r w:rsidRPr="00E04DC1">
        <w:rPr>
          <w:rFonts w:ascii="Arial" w:hAnsi="Arial" w:cs="Arial"/>
          <w:b/>
          <w:sz w:val="20"/>
          <w:szCs w:val="20"/>
        </w:rPr>
        <w:t xml:space="preserve">OSTATNÉ USTANOVENIA </w:t>
      </w:r>
    </w:p>
    <w:p w:rsidR="007B09C4" w:rsidRPr="00E04DC1" w:rsidRDefault="007B09C4" w:rsidP="00DD6C03">
      <w:pPr>
        <w:numPr>
          <w:ilvl w:val="0"/>
          <w:numId w:val="24"/>
        </w:numPr>
        <w:spacing w:after="240"/>
        <w:jc w:val="both"/>
        <w:rPr>
          <w:rFonts w:ascii="Arial" w:hAnsi="Arial" w:cs="Arial"/>
          <w:sz w:val="20"/>
          <w:szCs w:val="20"/>
        </w:rPr>
      </w:pPr>
      <w:r w:rsidRPr="00E04DC1">
        <w:rPr>
          <w:rFonts w:ascii="Arial" w:hAnsi="Arial" w:cs="Arial"/>
          <w:sz w:val="20"/>
          <w:szCs w:val="20"/>
        </w:rPr>
        <w:t xml:space="preserve">Zmluvné strany sa zaväzujú, že sa budú bez prieťahov informovať o všetkých skutočnostiach, ktoré by mohli ovplyvniť plnenie tejto zmluvy alebo kvalitu prác a budú pristupovať k svojim povinnostiam tak, aby nevznikli žiadne škody alebo sa znížila hodnota diela. </w:t>
      </w:r>
    </w:p>
    <w:p w:rsidR="007B09C4" w:rsidRPr="00E04DC1" w:rsidRDefault="007B09C4" w:rsidP="00DD6C03">
      <w:pPr>
        <w:numPr>
          <w:ilvl w:val="0"/>
          <w:numId w:val="24"/>
        </w:numPr>
        <w:spacing w:after="240"/>
        <w:jc w:val="both"/>
        <w:rPr>
          <w:rFonts w:ascii="Arial" w:hAnsi="Arial" w:cs="Arial"/>
          <w:sz w:val="20"/>
          <w:szCs w:val="20"/>
        </w:rPr>
      </w:pPr>
      <w:r w:rsidRPr="00E04DC1">
        <w:rPr>
          <w:rFonts w:ascii="Arial" w:hAnsi="Arial" w:cs="Arial"/>
          <w:sz w:val="20"/>
          <w:szCs w:val="20"/>
        </w:rPr>
        <w:t>Zmluvné strany sa dohodli, že obchodné, technické a finančné informácie, ktoré im boli zverené zmluvným partnerom alebo ich získali v prípravnom období a počas realizácie diela, nesprístupnia tretím osobám bez písomného súhlasu zmluvného partnera. Týmto ustanovením nie sú dotknuté povinnosti vyplývajúce Objednávateľovi zo všeobecne záväzných právnych predpisov.</w:t>
      </w:r>
    </w:p>
    <w:p w:rsidR="007B09C4" w:rsidRPr="00E04DC1" w:rsidRDefault="007B09C4" w:rsidP="00DD6C03">
      <w:pPr>
        <w:numPr>
          <w:ilvl w:val="0"/>
          <w:numId w:val="24"/>
        </w:numPr>
        <w:spacing w:after="240"/>
        <w:jc w:val="both"/>
        <w:rPr>
          <w:rFonts w:ascii="Arial" w:hAnsi="Arial" w:cs="Arial"/>
          <w:sz w:val="20"/>
          <w:szCs w:val="20"/>
        </w:rPr>
      </w:pPr>
      <w:r w:rsidRPr="00E04DC1">
        <w:rPr>
          <w:rFonts w:ascii="Arial" w:hAnsi="Arial" w:cs="Arial"/>
          <w:sz w:val="20"/>
          <w:szCs w:val="20"/>
        </w:rPr>
        <w:t>Zhotoviteľ vyhlasuje, že má oprávnenie na výkon činností v rozsahu článku č. II tejto zmluvy, pričom je v prípade straty tohto oprávnenia povinný o tom informovať písomne Objednávateľa bez zbytočného odkladu.</w:t>
      </w:r>
    </w:p>
    <w:p w:rsidR="007B09C4" w:rsidRPr="00E04DC1" w:rsidRDefault="007B09C4" w:rsidP="00DD6C03">
      <w:pPr>
        <w:numPr>
          <w:ilvl w:val="0"/>
          <w:numId w:val="24"/>
        </w:numPr>
        <w:spacing w:after="240"/>
        <w:jc w:val="both"/>
        <w:rPr>
          <w:rFonts w:ascii="Arial" w:hAnsi="Arial" w:cs="Arial"/>
          <w:sz w:val="20"/>
          <w:szCs w:val="20"/>
        </w:rPr>
      </w:pPr>
      <w:r w:rsidRPr="00E04DC1">
        <w:rPr>
          <w:rFonts w:ascii="Arial" w:hAnsi="Arial" w:cs="Arial"/>
          <w:bCs/>
          <w:sz w:val="20"/>
          <w:szCs w:val="20"/>
        </w:rPr>
        <w:t>Zhotoviteľ vyhlasuje, že vzhľadom na finančné plnenie z tejto zmluvy o dielo si je vedomý skutočnosti, že sa považuje za partnera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Zhotoviteľ tiež vyhlasuje, že v prípade, ak bude plniť predmet plnenia tejto zmluvy o dielo prostredníctvom subdodávateľov, ktorí majú povinnosť zapisovať sa do registra v zmysle ZoRPVS,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 subdodávateľa.</w:t>
      </w:r>
    </w:p>
    <w:p w:rsidR="007B09C4" w:rsidRPr="00E04DC1" w:rsidRDefault="007B09C4" w:rsidP="00DD6C03">
      <w:pPr>
        <w:numPr>
          <w:ilvl w:val="0"/>
          <w:numId w:val="24"/>
        </w:numPr>
        <w:jc w:val="both"/>
        <w:rPr>
          <w:rFonts w:ascii="Arial" w:hAnsi="Arial" w:cs="Arial"/>
          <w:sz w:val="20"/>
          <w:szCs w:val="20"/>
        </w:rPr>
      </w:pPr>
      <w:r w:rsidRPr="00E04DC1">
        <w:rPr>
          <w:rFonts w:ascii="Arial" w:hAnsi="Arial" w:cs="Arial"/>
          <w:bCs/>
          <w:sz w:val="20"/>
          <w:szCs w:val="20"/>
        </w:rPr>
        <w:t>Za podstatné porušenie tejto zmluvy o dielo v súvislosti s ZoRPVS s právom Objednávateľa odstúpiť od tejto zmluvy o dielo sa rozumie:</w:t>
      </w:r>
    </w:p>
    <w:p w:rsidR="007B09C4" w:rsidRPr="00E04DC1" w:rsidRDefault="007B09C4" w:rsidP="00DD6C03">
      <w:pPr>
        <w:numPr>
          <w:ilvl w:val="0"/>
          <w:numId w:val="7"/>
        </w:numPr>
        <w:ind w:left="786"/>
        <w:jc w:val="both"/>
        <w:rPr>
          <w:rFonts w:ascii="Arial" w:hAnsi="Arial" w:cs="Arial"/>
          <w:bCs/>
          <w:sz w:val="20"/>
          <w:szCs w:val="20"/>
        </w:rPr>
      </w:pPr>
      <w:r w:rsidRPr="00E04DC1">
        <w:rPr>
          <w:rFonts w:ascii="Arial" w:hAnsi="Arial" w:cs="Arial"/>
          <w:bCs/>
          <w:sz w:val="20"/>
          <w:szCs w:val="20"/>
        </w:rPr>
        <w:t>ak dôjde k výmazu Zhotoviteľa, ako partnera verejného sektora, z registra počas platnosti tejto zmluvy o dielo;</w:t>
      </w:r>
    </w:p>
    <w:p w:rsidR="007B09C4" w:rsidRPr="00E04DC1" w:rsidRDefault="007B09C4" w:rsidP="00DD6C03">
      <w:pPr>
        <w:numPr>
          <w:ilvl w:val="0"/>
          <w:numId w:val="7"/>
        </w:numPr>
        <w:ind w:left="786"/>
        <w:jc w:val="both"/>
        <w:rPr>
          <w:rFonts w:ascii="Arial" w:hAnsi="Arial" w:cs="Arial"/>
          <w:bCs/>
          <w:sz w:val="20"/>
          <w:szCs w:val="20"/>
        </w:rPr>
      </w:pPr>
      <w:r w:rsidRPr="00E04DC1">
        <w:rPr>
          <w:rFonts w:ascii="Arial" w:hAnsi="Arial" w:cs="Arial"/>
          <w:bCs/>
          <w:sz w:val="20"/>
          <w:szCs w:val="20"/>
        </w:rPr>
        <w:t xml:space="preserve">ak je partner verejného sektora (Zhotoviteľ) viac ako 30 dní v omeškaní so splnením povinnosti podľa § 10, ods. 2 tretej vety ZoRPVS; </w:t>
      </w:r>
    </w:p>
    <w:p w:rsidR="007B09C4" w:rsidRPr="00E04DC1" w:rsidRDefault="007B09C4" w:rsidP="00DD6C03">
      <w:pPr>
        <w:numPr>
          <w:ilvl w:val="0"/>
          <w:numId w:val="7"/>
        </w:numPr>
        <w:spacing w:after="240"/>
        <w:ind w:left="786"/>
        <w:jc w:val="both"/>
        <w:rPr>
          <w:rFonts w:ascii="Arial" w:hAnsi="Arial" w:cs="Arial"/>
          <w:bCs/>
          <w:sz w:val="20"/>
          <w:szCs w:val="20"/>
        </w:rPr>
      </w:pPr>
      <w:r w:rsidRPr="00E04DC1">
        <w:rPr>
          <w:rFonts w:ascii="Arial" w:hAnsi="Arial" w:cs="Arial"/>
          <w:bCs/>
          <w:sz w:val="20"/>
          <w:szCs w:val="20"/>
        </w:rPr>
        <w:t>ak počas platnosti tejto zmluvy použije Zhotoviteľ subdodávateľa nezapísaného v registri, hoci takýto subdodávateľ mal byť v zmysle ZoRPVS zapísaný v registri, prípadne ak bol subdodávateľ počas plnenia predmetu tejto zmluvy vymazaný z registra a Zhotoviteľ ho naďalej používal na plnenie predmetu tejto zmluvy ako svojho subdodávateľa.</w:t>
      </w:r>
    </w:p>
    <w:p w:rsidR="007B09C4" w:rsidRPr="00E04DC1" w:rsidRDefault="007B09C4" w:rsidP="00DD6C03">
      <w:pPr>
        <w:numPr>
          <w:ilvl w:val="0"/>
          <w:numId w:val="24"/>
        </w:numPr>
        <w:jc w:val="both"/>
        <w:rPr>
          <w:rFonts w:ascii="Arial" w:hAnsi="Arial" w:cs="Arial"/>
          <w:bCs/>
          <w:sz w:val="20"/>
          <w:szCs w:val="20"/>
        </w:rPr>
      </w:pPr>
      <w:r w:rsidRPr="00E04DC1">
        <w:rPr>
          <w:rFonts w:ascii="Arial" w:hAnsi="Arial" w:cs="Arial"/>
          <w:sz w:val="20"/>
          <w:szCs w:val="20"/>
        </w:rPr>
        <w:t xml:space="preserve">Zhotoviteľ k podpisu zmluvy zmluvnými stranami predložil Objednávateľovi nasledovné doklady, ktoré tvoria Prílohu č. 5 a 11 (doklady) tejto zmluvy o dielo : </w:t>
      </w:r>
    </w:p>
    <w:p w:rsidR="007B09C4" w:rsidRPr="00E04DC1" w:rsidRDefault="007B09C4" w:rsidP="00DD6C03">
      <w:pPr>
        <w:numPr>
          <w:ilvl w:val="0"/>
          <w:numId w:val="25"/>
        </w:numPr>
        <w:jc w:val="both"/>
        <w:rPr>
          <w:rFonts w:ascii="Arial" w:hAnsi="Arial" w:cs="Arial"/>
          <w:sz w:val="20"/>
          <w:szCs w:val="20"/>
        </w:rPr>
      </w:pPr>
      <w:r w:rsidRPr="00E04DC1">
        <w:rPr>
          <w:rFonts w:ascii="Arial" w:hAnsi="Arial" w:cs="Arial"/>
          <w:sz w:val="20"/>
          <w:szCs w:val="20"/>
        </w:rPr>
        <w:t xml:space="preserve">Originál/úradne overenú kópiu dokladu preukazujúceho uzatvorené poistenie zodpovednosti za škodu spôsobenú pri výkone jeho činnosti, minimálne vo výške celkovej ceny diela s DPH, s platnosťou po celú dobu trvania uzavieranej zmluvy o dielo, </w:t>
      </w:r>
    </w:p>
    <w:p w:rsidR="007B09C4" w:rsidRPr="00E04DC1" w:rsidRDefault="007B09C4" w:rsidP="00DD6C03">
      <w:pPr>
        <w:numPr>
          <w:ilvl w:val="0"/>
          <w:numId w:val="25"/>
        </w:numPr>
        <w:jc w:val="both"/>
        <w:rPr>
          <w:rFonts w:ascii="Arial" w:hAnsi="Arial" w:cs="Arial"/>
          <w:bCs/>
          <w:sz w:val="20"/>
          <w:szCs w:val="20"/>
        </w:rPr>
      </w:pPr>
      <w:r w:rsidRPr="00E04DC1">
        <w:rPr>
          <w:rFonts w:ascii="Arial" w:hAnsi="Arial" w:cs="Arial"/>
          <w:sz w:val="20"/>
          <w:szCs w:val="20"/>
        </w:rPr>
        <w:t xml:space="preserve">Originály/úradne overené fotokópie dokladov preukazujúcich splnenie podmienok účasti podľa </w:t>
      </w:r>
      <w:r w:rsidRPr="00E04DC1">
        <w:rPr>
          <w:rFonts w:ascii="Arial" w:hAnsi="Arial" w:cs="Arial"/>
          <w:bCs/>
          <w:sz w:val="20"/>
          <w:szCs w:val="20"/>
        </w:rPr>
        <w:t xml:space="preserve">§ 32 ods.1 zákona o verejnom obstarávaní, každého subdodávateľa Zhotoviteľa, ak neboli predložené skôr v procese verejného obstarávania. Pre preukazovanie splnenia podmienok účasti osobného postavenia sa primeranie použijú ustanovenia § 152 ods. 1 a § 152 ods. 3 zákona o verejnom Subdodávateľ preukazuje splnenie podmienky účasti podľa § 32 ods. 1 písm. e) zákona o verejnom obstarávaní len vo vzťahu k tej časti predmetu zákazky/zmluvy, ktorú má zabezpečiť. </w:t>
      </w:r>
    </w:p>
    <w:p w:rsidR="007B09C4" w:rsidRPr="00E04DC1" w:rsidRDefault="007B09C4" w:rsidP="00DD6C03">
      <w:pPr>
        <w:numPr>
          <w:ilvl w:val="0"/>
          <w:numId w:val="25"/>
        </w:numPr>
        <w:spacing w:after="240"/>
        <w:jc w:val="both"/>
        <w:rPr>
          <w:rFonts w:ascii="Arial" w:hAnsi="Arial" w:cs="Arial"/>
          <w:sz w:val="20"/>
          <w:szCs w:val="20"/>
        </w:rPr>
      </w:pPr>
      <w:r w:rsidRPr="00E04DC1">
        <w:rPr>
          <w:rFonts w:ascii="Arial" w:hAnsi="Arial" w:cs="Arial"/>
          <w:sz w:val="20"/>
          <w:szCs w:val="20"/>
        </w:rPr>
        <w:t xml:space="preserve">Originál/ úradne overenú kópiu dokladu o odbornej spôsobilosti stavbyvedúceho, na základe osobitného predpisu – odborná spôsobilosť na vybraté činnosti vo výstavbe podľa zákona č. 50/1976 Zb. o územnom plánovaní a stavebnom poriadku vo výstavbe (stavebný zákon) v </w:t>
      </w:r>
      <w:r w:rsidRPr="00E04DC1">
        <w:rPr>
          <w:rFonts w:ascii="Arial" w:hAnsi="Arial" w:cs="Arial"/>
          <w:sz w:val="20"/>
          <w:szCs w:val="20"/>
        </w:rPr>
        <w:lastRenderedPageBreak/>
        <w:t>znení neskorších predpisov a zákona č. 138/1992 Zb. o autorizovaných architektoch a autorizovaných stavebných inžinieroch v znení neskorších predpisov, t.j. originál/úradne overenú fotokópiu osvedčenia o vykonaní odbornej skúšky pre činnosť stavbyvedúci s odborným zameraním SV 10 Pozemné stavby alebo SV 31 Technické, technologické a energetické vybavenie stavieb</w:t>
      </w:r>
      <w:r w:rsidRPr="00E04DC1" w:rsidDel="00570443">
        <w:rPr>
          <w:rFonts w:ascii="Arial" w:hAnsi="Arial" w:cs="Arial"/>
          <w:sz w:val="20"/>
          <w:szCs w:val="20"/>
        </w:rPr>
        <w:t xml:space="preserve"> </w:t>
      </w:r>
      <w:r w:rsidRPr="00E04DC1">
        <w:rPr>
          <w:rFonts w:ascii="Arial" w:hAnsi="Arial" w:cs="Arial"/>
          <w:sz w:val="20"/>
          <w:szCs w:val="20"/>
        </w:rPr>
        <w:t xml:space="preserve">pre osobu, ktorá bude stavbyvedúcim Zhotoviteľa, alebo ekvivalentný doklad alebo platné osvedčenie podľa porovnateľného právneho predpisu Európskej únie vydané porovnateľným oprávneným orgánom Európskej únie, </w:t>
      </w:r>
      <w:r w:rsidRPr="00E04DC1">
        <w:rPr>
          <w:rFonts w:ascii="Arial" w:hAnsi="Arial" w:cs="Arial"/>
          <w:bCs/>
          <w:sz w:val="20"/>
          <w:szCs w:val="20"/>
        </w:rPr>
        <w:t xml:space="preserve">ak nebol doklad predložený skôr v procese verejného obstarávania. </w:t>
      </w:r>
      <w:r w:rsidRPr="00E04DC1">
        <w:rPr>
          <w:rFonts w:ascii="Arial" w:hAnsi="Arial" w:cs="Arial"/>
          <w:sz w:val="20"/>
          <w:szCs w:val="20"/>
        </w:rPr>
        <w:t>V prípade, že uvedené osvedčenie bolo vydané po 1.1.2009, tzn. bez označenia odborného zamerania, predloží spolu s osvedčením aj potvrdenie Slovenskej komory stavebných inžinierov s uvedením podrobnejšieho rozsahu odborného zamerania;</w:t>
      </w:r>
    </w:p>
    <w:p w:rsidR="007B09C4" w:rsidRPr="00E04DC1" w:rsidRDefault="007B09C4" w:rsidP="00DD6C03">
      <w:pPr>
        <w:pStyle w:val="Odsekzoznamu"/>
        <w:numPr>
          <w:ilvl w:val="0"/>
          <w:numId w:val="46"/>
        </w:numPr>
        <w:spacing w:after="240"/>
        <w:contextualSpacing w:val="0"/>
        <w:jc w:val="both"/>
        <w:rPr>
          <w:rFonts w:ascii="Arial" w:hAnsi="Arial" w:cs="Arial"/>
          <w:szCs w:val="20"/>
        </w:rPr>
      </w:pPr>
      <w:r w:rsidRPr="00E04DC1">
        <w:rPr>
          <w:rFonts w:ascii="Arial" w:hAnsi="Arial" w:cs="Arial"/>
          <w:szCs w:val="20"/>
        </w:rPr>
        <w:t>Zhotoviteľ sa zaväzuje, že nebude prenášať na Objednávateľa svoje záväzky voči štátnym orgánom, samospráve, daňovým úradom, sociálnej a zdravotnej poisťovni, úradu práce a ostatným právnickým a fyzickým osobám.</w:t>
      </w:r>
    </w:p>
    <w:p w:rsidR="007B09C4" w:rsidRPr="00E04DC1" w:rsidRDefault="007B09C4" w:rsidP="007B09C4">
      <w:pPr>
        <w:pStyle w:val="Odsekzoznamu"/>
        <w:ind w:left="360"/>
        <w:jc w:val="both"/>
        <w:rPr>
          <w:rFonts w:ascii="Arial" w:hAnsi="Arial" w:cs="Arial"/>
          <w:szCs w:val="20"/>
        </w:rPr>
      </w:pPr>
    </w:p>
    <w:p w:rsidR="007B09C4" w:rsidRPr="00E04DC1" w:rsidRDefault="007B09C4" w:rsidP="007B09C4">
      <w:pPr>
        <w:jc w:val="center"/>
        <w:rPr>
          <w:rFonts w:ascii="Arial" w:hAnsi="Arial" w:cs="Arial"/>
          <w:b/>
          <w:sz w:val="20"/>
          <w:szCs w:val="20"/>
        </w:rPr>
      </w:pPr>
      <w:r w:rsidRPr="00E04DC1">
        <w:rPr>
          <w:rFonts w:ascii="Arial" w:hAnsi="Arial" w:cs="Arial"/>
          <w:b/>
          <w:sz w:val="20"/>
          <w:szCs w:val="20"/>
        </w:rPr>
        <w:t>Článok XVI.</w:t>
      </w:r>
    </w:p>
    <w:p w:rsidR="007B09C4" w:rsidRPr="00E04DC1" w:rsidRDefault="007B09C4" w:rsidP="007B09C4">
      <w:pPr>
        <w:spacing w:after="240"/>
        <w:jc w:val="center"/>
        <w:rPr>
          <w:rFonts w:ascii="Arial" w:hAnsi="Arial" w:cs="Arial"/>
          <w:b/>
          <w:sz w:val="20"/>
          <w:szCs w:val="20"/>
        </w:rPr>
      </w:pPr>
      <w:r w:rsidRPr="00E04DC1">
        <w:rPr>
          <w:rFonts w:ascii="Arial" w:hAnsi="Arial" w:cs="Arial"/>
          <w:b/>
          <w:sz w:val="20"/>
          <w:szCs w:val="20"/>
        </w:rPr>
        <w:t>OCHRANA OSOBNÝCH ÚDAJOV</w:t>
      </w:r>
    </w:p>
    <w:p w:rsidR="007B09C4" w:rsidRPr="00E04DC1" w:rsidRDefault="007B09C4" w:rsidP="00DD6C03">
      <w:pPr>
        <w:numPr>
          <w:ilvl w:val="0"/>
          <w:numId w:val="47"/>
        </w:numPr>
        <w:overflowPunct w:val="0"/>
        <w:autoSpaceDE w:val="0"/>
        <w:autoSpaceDN w:val="0"/>
        <w:spacing w:after="240"/>
        <w:ind w:left="426" w:hanging="426"/>
        <w:jc w:val="both"/>
        <w:textAlignment w:val="baseline"/>
        <w:rPr>
          <w:rFonts w:ascii="Arial" w:hAnsi="Arial" w:cs="Arial"/>
          <w:sz w:val="20"/>
          <w:szCs w:val="20"/>
        </w:rPr>
      </w:pPr>
      <w:r w:rsidRPr="00E04DC1">
        <w:rPr>
          <w:rFonts w:ascii="Arial" w:hAnsi="Arial" w:cs="Arial"/>
          <w:sz w:val="20"/>
          <w:szCs w:val="20"/>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o ochrane fyzických osôb pri spracúvaní osobných údajov a o voľnom pohybe takýchto údajov, ako aj zákonom č. 18/2018 Z. z. o ochrane osobných údajov a o zmene a doplnení niektorých zákonov.</w:t>
      </w:r>
    </w:p>
    <w:p w:rsidR="007B09C4" w:rsidRPr="00E04DC1" w:rsidRDefault="007B09C4" w:rsidP="00DD6C03">
      <w:pPr>
        <w:numPr>
          <w:ilvl w:val="0"/>
          <w:numId w:val="47"/>
        </w:numPr>
        <w:overflowPunct w:val="0"/>
        <w:autoSpaceDE w:val="0"/>
        <w:autoSpaceDN w:val="0"/>
        <w:spacing w:after="240"/>
        <w:ind w:left="426" w:hanging="426"/>
        <w:jc w:val="both"/>
        <w:textAlignment w:val="baseline"/>
        <w:rPr>
          <w:rFonts w:ascii="Arial" w:hAnsi="Arial" w:cs="Arial"/>
          <w:sz w:val="20"/>
          <w:szCs w:val="20"/>
        </w:rPr>
      </w:pPr>
      <w:r w:rsidRPr="00E04DC1">
        <w:rPr>
          <w:rFonts w:ascii="Arial" w:hAnsi="Arial" w:cs="Arial"/>
          <w:sz w:val="20"/>
          <w:szCs w:val="20"/>
        </w:rPr>
        <w:t>Zmluvné strany informácie a údaje, na ktoré sa vzťahuje ochrana osobných údajov poskytnú len osobe, ktorej sa týkajú.</w:t>
      </w:r>
    </w:p>
    <w:p w:rsidR="007B09C4" w:rsidRPr="00E04DC1" w:rsidRDefault="007B09C4" w:rsidP="00DD6C03">
      <w:pPr>
        <w:numPr>
          <w:ilvl w:val="0"/>
          <w:numId w:val="47"/>
        </w:numPr>
        <w:overflowPunct w:val="0"/>
        <w:autoSpaceDE w:val="0"/>
        <w:autoSpaceDN w:val="0"/>
        <w:spacing w:after="240"/>
        <w:ind w:left="426" w:hanging="426"/>
        <w:jc w:val="both"/>
        <w:textAlignment w:val="baseline"/>
        <w:rPr>
          <w:rFonts w:ascii="Arial" w:hAnsi="Arial" w:cs="Arial"/>
          <w:sz w:val="20"/>
          <w:szCs w:val="20"/>
        </w:rPr>
      </w:pPr>
      <w:r w:rsidRPr="00E04DC1">
        <w:rPr>
          <w:rFonts w:ascii="Arial" w:hAnsi="Arial" w:cs="Arial"/>
          <w:sz w:val="20"/>
          <w:szCs w:val="20"/>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rsidR="007B09C4" w:rsidRPr="00E04DC1" w:rsidRDefault="007B09C4" w:rsidP="007B09C4">
      <w:pPr>
        <w:jc w:val="center"/>
        <w:rPr>
          <w:rFonts w:ascii="Arial" w:hAnsi="Arial" w:cs="Arial"/>
          <w:b/>
          <w:sz w:val="20"/>
          <w:szCs w:val="20"/>
        </w:rPr>
      </w:pPr>
    </w:p>
    <w:p w:rsidR="007B09C4" w:rsidRPr="00E04DC1" w:rsidRDefault="007B09C4" w:rsidP="007B09C4">
      <w:pPr>
        <w:jc w:val="center"/>
        <w:rPr>
          <w:rFonts w:ascii="Arial" w:hAnsi="Arial" w:cs="Arial"/>
          <w:b/>
          <w:sz w:val="20"/>
          <w:szCs w:val="20"/>
        </w:rPr>
      </w:pPr>
      <w:r w:rsidRPr="00E04DC1">
        <w:rPr>
          <w:rFonts w:ascii="Arial" w:hAnsi="Arial" w:cs="Arial"/>
          <w:b/>
          <w:sz w:val="20"/>
          <w:szCs w:val="20"/>
        </w:rPr>
        <w:t>Článok XVII.</w:t>
      </w:r>
    </w:p>
    <w:p w:rsidR="007B09C4" w:rsidRPr="00E04DC1" w:rsidRDefault="007B09C4" w:rsidP="007B09C4">
      <w:pPr>
        <w:spacing w:after="240"/>
        <w:jc w:val="center"/>
        <w:rPr>
          <w:rFonts w:ascii="Arial" w:hAnsi="Arial" w:cs="Arial"/>
          <w:sz w:val="20"/>
          <w:szCs w:val="20"/>
        </w:rPr>
      </w:pPr>
      <w:r w:rsidRPr="00E04DC1">
        <w:rPr>
          <w:rFonts w:ascii="Arial" w:hAnsi="Arial" w:cs="Arial"/>
          <w:b/>
          <w:bCs/>
          <w:sz w:val="20"/>
          <w:szCs w:val="20"/>
        </w:rPr>
        <w:t>ZÁVEREČNÉ USTANOVENIA</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 xml:space="preserve">Ostatné právne vzťahy, výslovne touto zmluvou neupravené, sa riadia príslušnými ustanoveniami Obchodného zákonníka a všeobecne záväznými platnými právnymi predpismi Slovenskej republiky. </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 xml:space="preserve">Táto zmluva je vypracovaná v štyroch (4) vyhotoveniach, z ktorých každé má platnosť originálu. Objednávateľ a Zhotoviteľ obdržia po dve vyhotovenia tejto zmluvy. </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 xml:space="preserve">Zmluvu o dielo je možné meniť a dopĺňať len formou písomných a číslovaných dodatkov podpísaných obidvoma zmluvnými stranami, a to v súlade s § 18 zákona o verejnom obstarávaní. Povinnosť podľa predchádzajúcej vety sa nevzťahuje na zmeny v Prílohe č. 4 nazvanej ako ,,Zoznam subdodávateľov a podiel subdodávok“ tejto zmluvy. Zmeny v tejto Prílohe č. 4,,Zoznam subdodávateľov a podiel subdodávok“ je možné uskutočniť vykonaním zmeny v jej obsahu vypracovaním aktualizácie predmetnej prílohy bez potreby uzatvorenia dodatku k tejto zmluve. Akákoľvek zmena v osobe subdodávateľa počas trvania zmluvy nadobúda účinnosť až momentom schválenia aktualizovanej prílohy č. 4 Objednávateľom. Povinnosť podľa prvej vety tohto odseku tejto zmluvy o dielo sa netýka zmeny osôb zodpovedných za vecnú a odbornú komunikáciu uvedených v článku I. tejto zmluvy, ktoré môže príslušná zmluvná strana zmeniť </w:t>
      </w:r>
      <w:r w:rsidRPr="00E04DC1">
        <w:rPr>
          <w:rFonts w:ascii="Arial" w:hAnsi="Arial" w:cs="Arial"/>
          <w:szCs w:val="20"/>
        </w:rPr>
        <w:lastRenderedPageBreak/>
        <w:t>svojim jednostranným rozhodnutím doručeným v písomnej forme druhej zmluvnej strane, alebo prostredníctvom e-mailu a za zmluvne stanovených podmienok.</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 Zverejnenie v registri zabezpečí Objednávateľ bezodkladne po uzatvorené tejto zmluvy, pričom o tejto skutočnosti zašle Zhotoviteľovi potvrdenie o zverejnení. </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 xml:space="preserve">Zmluvné strany sa zaväzujú, že všetky spory vyplývajúce z tejto zmluvy budú riešiť rokovaním o možnej dohode. 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rsidR="007B09C4" w:rsidRPr="00E04DC1" w:rsidRDefault="007B09C4" w:rsidP="00DD6C03">
      <w:pPr>
        <w:pStyle w:val="Odsekzoznamu"/>
        <w:numPr>
          <w:ilvl w:val="0"/>
          <w:numId w:val="18"/>
        </w:numPr>
        <w:spacing w:after="240"/>
        <w:contextualSpacing w:val="0"/>
        <w:jc w:val="both"/>
        <w:rPr>
          <w:rFonts w:ascii="Arial" w:hAnsi="Arial" w:cs="Arial"/>
          <w:szCs w:val="20"/>
        </w:rPr>
      </w:pPr>
      <w:r w:rsidRPr="00E04DC1">
        <w:rPr>
          <w:rFonts w:ascii="Arial" w:hAnsi="Arial" w:cs="Arial"/>
          <w:szCs w:val="20"/>
        </w:rPr>
        <w:t>Zmluvné strany prehlasujú, že podpisujúce osoby sú oprávnené k podpisu tejto zmluvy, a že si túto zmluvu pred jej podpisom prečítali, jej obsahu porozumeli a na znak súhlasu s jej jasným, zrozumiteľným určitým obsahom ju podpísali.</w:t>
      </w:r>
    </w:p>
    <w:p w:rsidR="007B09C4" w:rsidRPr="00E04DC1" w:rsidRDefault="007B09C4" w:rsidP="00DD6C03">
      <w:pPr>
        <w:pStyle w:val="Odsekzoznamu"/>
        <w:numPr>
          <w:ilvl w:val="0"/>
          <w:numId w:val="18"/>
        </w:numPr>
        <w:contextualSpacing w:val="0"/>
        <w:jc w:val="both"/>
        <w:rPr>
          <w:rFonts w:ascii="Arial" w:hAnsi="Arial" w:cs="Arial"/>
          <w:szCs w:val="20"/>
        </w:rPr>
      </w:pPr>
      <w:r w:rsidRPr="00E04DC1">
        <w:rPr>
          <w:rFonts w:ascii="Arial" w:hAnsi="Arial" w:cs="Arial"/>
          <w:szCs w:val="20"/>
        </w:rPr>
        <w:t>Neoddeliteľnou súčasťou tejto zmluvy sú nasledovné prílohy:</w:t>
      </w:r>
    </w:p>
    <w:p w:rsidR="007B09C4" w:rsidRPr="00E04DC1" w:rsidRDefault="007B09C4" w:rsidP="007B09C4">
      <w:pPr>
        <w:ind w:left="387"/>
        <w:jc w:val="both"/>
        <w:rPr>
          <w:rFonts w:ascii="Arial" w:hAnsi="Arial" w:cs="Arial"/>
          <w:sz w:val="20"/>
          <w:szCs w:val="20"/>
        </w:rPr>
      </w:pPr>
      <w:r w:rsidRPr="00E04DC1">
        <w:rPr>
          <w:rFonts w:ascii="Arial" w:hAnsi="Arial" w:cs="Arial"/>
          <w:sz w:val="20"/>
          <w:szCs w:val="20"/>
        </w:rPr>
        <w:t xml:space="preserve"> Príloha č. 1: </w:t>
      </w:r>
      <w:r w:rsidRPr="00E04DC1">
        <w:rPr>
          <w:rFonts w:ascii="Arial" w:hAnsi="Arial" w:cs="Arial"/>
          <w:sz w:val="20"/>
          <w:szCs w:val="20"/>
        </w:rPr>
        <w:tab/>
        <w:t xml:space="preserve">Položkový rozpočet Zhotoviteľa / Ocenený výkaz výmer  </w:t>
      </w:r>
    </w:p>
    <w:p w:rsidR="007B09C4" w:rsidRPr="00E04DC1" w:rsidRDefault="007B09C4" w:rsidP="007B09C4">
      <w:pPr>
        <w:ind w:left="2127" w:hanging="1701"/>
        <w:jc w:val="both"/>
        <w:rPr>
          <w:rFonts w:ascii="Arial" w:hAnsi="Arial" w:cs="Arial"/>
          <w:sz w:val="20"/>
          <w:szCs w:val="20"/>
        </w:rPr>
      </w:pPr>
      <w:r w:rsidRPr="00E04DC1">
        <w:rPr>
          <w:rFonts w:ascii="Arial" w:hAnsi="Arial" w:cs="Arial"/>
          <w:sz w:val="20"/>
          <w:szCs w:val="20"/>
        </w:rPr>
        <w:t>Príloha č. 2:</w:t>
      </w:r>
      <w:r w:rsidRPr="00E04DC1">
        <w:rPr>
          <w:rFonts w:ascii="Arial" w:hAnsi="Arial" w:cs="Arial"/>
          <w:sz w:val="20"/>
          <w:szCs w:val="20"/>
        </w:rPr>
        <w:tab/>
        <w:t>Časový harmonogram stavebných prác</w:t>
      </w:r>
    </w:p>
    <w:p w:rsidR="007B09C4" w:rsidRPr="00E04DC1" w:rsidRDefault="007B09C4" w:rsidP="007B09C4">
      <w:pPr>
        <w:ind w:left="2127" w:hanging="1701"/>
        <w:jc w:val="both"/>
        <w:rPr>
          <w:rFonts w:ascii="Arial" w:hAnsi="Arial" w:cs="Arial"/>
          <w:sz w:val="20"/>
          <w:szCs w:val="20"/>
        </w:rPr>
      </w:pPr>
      <w:r w:rsidRPr="00E04DC1">
        <w:rPr>
          <w:rFonts w:ascii="Arial" w:hAnsi="Arial" w:cs="Arial"/>
          <w:sz w:val="20"/>
          <w:szCs w:val="20"/>
        </w:rPr>
        <w:t>Príloha č. 3:</w:t>
      </w:r>
      <w:r w:rsidRPr="00E04DC1">
        <w:rPr>
          <w:rFonts w:ascii="Arial" w:hAnsi="Arial" w:cs="Arial"/>
          <w:sz w:val="20"/>
          <w:szCs w:val="20"/>
        </w:rPr>
        <w:tab/>
        <w:t xml:space="preserve">Kontrolný a skúšobný plán realizácie diela </w:t>
      </w:r>
    </w:p>
    <w:p w:rsidR="007B09C4" w:rsidRPr="00E04DC1" w:rsidRDefault="007B09C4" w:rsidP="007B09C4">
      <w:pPr>
        <w:ind w:left="2127" w:hanging="1701"/>
        <w:jc w:val="both"/>
        <w:rPr>
          <w:rFonts w:ascii="Arial" w:hAnsi="Arial" w:cs="Arial"/>
          <w:sz w:val="20"/>
          <w:szCs w:val="20"/>
        </w:rPr>
      </w:pPr>
      <w:r w:rsidRPr="00E04DC1">
        <w:rPr>
          <w:rFonts w:ascii="Arial" w:hAnsi="Arial" w:cs="Arial"/>
          <w:sz w:val="20"/>
          <w:szCs w:val="20"/>
        </w:rPr>
        <w:t>Príloha č. 4:</w:t>
      </w:r>
      <w:r w:rsidRPr="00E04DC1">
        <w:rPr>
          <w:rFonts w:ascii="Arial" w:hAnsi="Arial" w:cs="Arial"/>
          <w:sz w:val="20"/>
          <w:szCs w:val="20"/>
        </w:rPr>
        <w:tab/>
        <w:t>Zoznam subdodávateľov a podiel subdodávok</w:t>
      </w:r>
    </w:p>
    <w:p w:rsidR="007B09C4" w:rsidRPr="00E04DC1" w:rsidRDefault="007B09C4" w:rsidP="007B09C4">
      <w:pPr>
        <w:ind w:left="2127" w:hanging="1701"/>
        <w:jc w:val="both"/>
        <w:rPr>
          <w:rFonts w:ascii="Arial" w:hAnsi="Arial" w:cs="Arial"/>
          <w:sz w:val="20"/>
          <w:szCs w:val="20"/>
        </w:rPr>
      </w:pPr>
      <w:r w:rsidRPr="00E04DC1">
        <w:rPr>
          <w:rFonts w:ascii="Arial" w:hAnsi="Arial" w:cs="Arial"/>
          <w:sz w:val="20"/>
          <w:szCs w:val="20"/>
        </w:rPr>
        <w:t>Príloha č. 5:</w:t>
      </w:r>
      <w:r w:rsidRPr="00E04DC1">
        <w:rPr>
          <w:rFonts w:ascii="Arial" w:hAnsi="Arial" w:cs="Arial"/>
          <w:sz w:val="20"/>
          <w:szCs w:val="20"/>
        </w:rPr>
        <w:tab/>
        <w:t>Preberací protokol staveniska – vzor</w:t>
      </w:r>
    </w:p>
    <w:p w:rsidR="007B09C4" w:rsidRPr="00E04DC1" w:rsidRDefault="007B09C4" w:rsidP="007B09C4">
      <w:pPr>
        <w:ind w:left="2127" w:hanging="1701"/>
        <w:jc w:val="both"/>
        <w:rPr>
          <w:rFonts w:ascii="Arial" w:hAnsi="Arial" w:cs="Arial"/>
          <w:sz w:val="20"/>
          <w:szCs w:val="20"/>
        </w:rPr>
      </w:pPr>
      <w:r w:rsidRPr="00E04DC1">
        <w:rPr>
          <w:rFonts w:ascii="Arial" w:hAnsi="Arial" w:cs="Arial"/>
          <w:sz w:val="20"/>
          <w:szCs w:val="20"/>
        </w:rPr>
        <w:t>Príloha č. 6:</w:t>
      </w:r>
      <w:r w:rsidRPr="00E04DC1">
        <w:rPr>
          <w:rFonts w:ascii="Arial" w:hAnsi="Arial" w:cs="Arial"/>
          <w:sz w:val="20"/>
          <w:szCs w:val="20"/>
        </w:rPr>
        <w:tab/>
        <w:t>Preberací protokol diela – vzor</w:t>
      </w:r>
    </w:p>
    <w:p w:rsidR="007B09C4" w:rsidRPr="00E04DC1" w:rsidRDefault="007B09C4" w:rsidP="007B09C4">
      <w:pPr>
        <w:ind w:left="2127" w:hanging="1701"/>
        <w:jc w:val="both"/>
        <w:rPr>
          <w:rFonts w:ascii="Arial" w:hAnsi="Arial" w:cs="Arial"/>
          <w:sz w:val="20"/>
          <w:szCs w:val="20"/>
        </w:rPr>
      </w:pPr>
      <w:r w:rsidRPr="00E04DC1">
        <w:rPr>
          <w:rFonts w:ascii="Arial" w:hAnsi="Arial" w:cs="Arial"/>
          <w:sz w:val="20"/>
          <w:szCs w:val="20"/>
        </w:rPr>
        <w:t>Príloha č. 7:</w:t>
      </w:r>
      <w:r w:rsidRPr="00E04DC1">
        <w:rPr>
          <w:rFonts w:ascii="Arial" w:hAnsi="Arial" w:cs="Arial"/>
          <w:sz w:val="20"/>
          <w:szCs w:val="20"/>
        </w:rPr>
        <w:tab/>
        <w:t>P</w:t>
      </w:r>
      <w:r w:rsidR="00B24985" w:rsidRPr="00E04DC1">
        <w:rPr>
          <w:rFonts w:ascii="Arial" w:hAnsi="Arial" w:cs="Arial"/>
          <w:sz w:val="20"/>
          <w:szCs w:val="20"/>
        </w:rPr>
        <w:t xml:space="preserve">odmienky pre uplatnenie dodávky </w:t>
      </w:r>
      <w:r w:rsidRPr="00E04DC1">
        <w:rPr>
          <w:rFonts w:ascii="Arial" w:hAnsi="Arial" w:cs="Arial"/>
          <w:sz w:val="20"/>
          <w:szCs w:val="20"/>
        </w:rPr>
        <w:t>ekvivalentných výrobkov</w:t>
      </w:r>
      <w:r w:rsidR="00B24985" w:rsidRPr="00E04DC1">
        <w:rPr>
          <w:rFonts w:ascii="Arial" w:hAnsi="Arial" w:cs="Arial"/>
          <w:sz w:val="20"/>
          <w:szCs w:val="20"/>
        </w:rPr>
        <w:t>, zariadení</w:t>
      </w:r>
      <w:r w:rsidRPr="00E04DC1">
        <w:rPr>
          <w:rFonts w:ascii="Arial" w:hAnsi="Arial" w:cs="Arial"/>
          <w:sz w:val="20"/>
          <w:szCs w:val="20"/>
        </w:rPr>
        <w:t xml:space="preserve"> a materiálov použitých pri oceňovaní predmetu zmluvy</w:t>
      </w:r>
      <w:r w:rsidR="00B24985" w:rsidRPr="00E04DC1">
        <w:rPr>
          <w:rFonts w:ascii="Arial" w:hAnsi="Arial" w:cs="Arial"/>
          <w:sz w:val="20"/>
          <w:szCs w:val="20"/>
        </w:rPr>
        <w:t>.</w:t>
      </w:r>
    </w:p>
    <w:p w:rsidR="007B09C4" w:rsidRPr="00E04DC1" w:rsidRDefault="007B09C4" w:rsidP="007B09C4">
      <w:pPr>
        <w:ind w:left="2127" w:hanging="1702"/>
        <w:jc w:val="both"/>
        <w:rPr>
          <w:rFonts w:ascii="Arial" w:hAnsi="Arial" w:cs="Arial"/>
          <w:sz w:val="20"/>
          <w:szCs w:val="20"/>
        </w:rPr>
      </w:pPr>
    </w:p>
    <w:p w:rsidR="007B09C4" w:rsidRPr="00E04DC1" w:rsidRDefault="007B09C4" w:rsidP="007B09C4">
      <w:pPr>
        <w:ind w:left="2127" w:hanging="1702"/>
        <w:jc w:val="both"/>
        <w:rPr>
          <w:rFonts w:ascii="Arial" w:hAnsi="Arial" w:cs="Arial"/>
          <w:sz w:val="20"/>
          <w:szCs w:val="20"/>
        </w:rPr>
      </w:pPr>
      <w:r w:rsidRPr="00E04DC1">
        <w:rPr>
          <w:rFonts w:ascii="Arial" w:hAnsi="Arial" w:cs="Arial"/>
          <w:sz w:val="20"/>
          <w:szCs w:val="20"/>
        </w:rPr>
        <w:t>Pre účely tejto zmluvy sú nasledovné prílohy záväzné pri vysvetľovaní jej ustanovení:</w:t>
      </w:r>
    </w:p>
    <w:p w:rsidR="007B09C4" w:rsidRPr="00E04DC1" w:rsidRDefault="007B09C4" w:rsidP="007B09C4">
      <w:pPr>
        <w:ind w:left="2160" w:hanging="1735"/>
        <w:jc w:val="both"/>
        <w:rPr>
          <w:rFonts w:ascii="Arial" w:hAnsi="Arial" w:cs="Arial"/>
          <w:bCs/>
          <w:sz w:val="20"/>
          <w:szCs w:val="20"/>
        </w:rPr>
      </w:pPr>
      <w:r w:rsidRPr="00E04DC1">
        <w:rPr>
          <w:rFonts w:ascii="Arial" w:hAnsi="Arial" w:cs="Arial"/>
          <w:sz w:val="20"/>
          <w:szCs w:val="20"/>
        </w:rPr>
        <w:t>Príloha č. 8:</w:t>
      </w:r>
      <w:r w:rsidRPr="00E04DC1">
        <w:rPr>
          <w:rFonts w:ascii="Arial" w:hAnsi="Arial" w:cs="Arial"/>
          <w:sz w:val="20"/>
          <w:szCs w:val="20"/>
        </w:rPr>
        <w:tab/>
        <w:t>Súťažné podklady z verejného obstarávania (vrátane vysvetlení pred a po predložení ponuky)</w:t>
      </w:r>
    </w:p>
    <w:p w:rsidR="007B09C4" w:rsidRPr="00E04DC1" w:rsidRDefault="007B09C4" w:rsidP="007B09C4">
      <w:pPr>
        <w:ind w:firstLine="425"/>
        <w:jc w:val="both"/>
        <w:rPr>
          <w:rFonts w:ascii="Arial" w:hAnsi="Arial" w:cs="Arial"/>
          <w:sz w:val="20"/>
          <w:szCs w:val="20"/>
        </w:rPr>
      </w:pPr>
      <w:r w:rsidRPr="00E04DC1">
        <w:rPr>
          <w:rFonts w:ascii="Arial" w:hAnsi="Arial" w:cs="Arial"/>
          <w:sz w:val="20"/>
          <w:szCs w:val="20"/>
        </w:rPr>
        <w:t>Príloha č. 9:</w:t>
      </w:r>
      <w:r w:rsidRPr="00E04DC1">
        <w:rPr>
          <w:rFonts w:ascii="Arial" w:hAnsi="Arial" w:cs="Arial"/>
          <w:sz w:val="20"/>
          <w:szCs w:val="20"/>
        </w:rPr>
        <w:tab/>
        <w:t>Doklad o poistení zodpovednosti za škodu</w:t>
      </w:r>
    </w:p>
    <w:p w:rsidR="007B09C4" w:rsidRPr="00E04DC1" w:rsidRDefault="007B09C4" w:rsidP="007B09C4">
      <w:pPr>
        <w:ind w:left="360" w:firstLine="65"/>
        <w:jc w:val="both"/>
        <w:rPr>
          <w:rFonts w:ascii="Arial" w:hAnsi="Arial" w:cs="Arial"/>
          <w:bCs/>
          <w:sz w:val="20"/>
          <w:szCs w:val="20"/>
        </w:rPr>
      </w:pPr>
      <w:r w:rsidRPr="00E04DC1">
        <w:rPr>
          <w:rFonts w:ascii="Arial" w:hAnsi="Arial" w:cs="Arial"/>
          <w:sz w:val="20"/>
          <w:szCs w:val="20"/>
        </w:rPr>
        <w:t>Príloha č. 10:</w:t>
      </w:r>
      <w:r w:rsidRPr="00E04DC1">
        <w:rPr>
          <w:rFonts w:ascii="Arial" w:hAnsi="Arial" w:cs="Arial"/>
          <w:sz w:val="20"/>
          <w:szCs w:val="20"/>
        </w:rPr>
        <w:tab/>
        <w:t>Ponuka predložená v súťaži</w:t>
      </w:r>
      <w:r w:rsidRPr="00E04DC1">
        <w:rPr>
          <w:rFonts w:ascii="Arial" w:hAnsi="Arial" w:cs="Arial"/>
          <w:bCs/>
          <w:sz w:val="20"/>
          <w:szCs w:val="20"/>
        </w:rPr>
        <w:t xml:space="preserve"> </w:t>
      </w:r>
    </w:p>
    <w:p w:rsidR="007B09C4" w:rsidRPr="00E04DC1" w:rsidRDefault="007B09C4" w:rsidP="007B09C4">
      <w:pPr>
        <w:ind w:left="360" w:firstLine="65"/>
        <w:jc w:val="both"/>
        <w:rPr>
          <w:rFonts w:ascii="Arial" w:hAnsi="Arial" w:cs="Arial"/>
          <w:sz w:val="20"/>
          <w:szCs w:val="20"/>
        </w:rPr>
      </w:pPr>
      <w:r w:rsidRPr="00E04DC1">
        <w:rPr>
          <w:rFonts w:ascii="Arial" w:hAnsi="Arial" w:cs="Arial"/>
          <w:sz w:val="20"/>
          <w:szCs w:val="20"/>
        </w:rPr>
        <w:t>Príloha č. 11:</w:t>
      </w:r>
      <w:r w:rsidRPr="00E04DC1">
        <w:rPr>
          <w:rFonts w:ascii="Arial" w:hAnsi="Arial" w:cs="Arial"/>
          <w:sz w:val="20"/>
          <w:szCs w:val="20"/>
        </w:rPr>
        <w:tab/>
        <w:t xml:space="preserve">Projektová dokumentácia (PD v elektronickej forme) </w:t>
      </w:r>
    </w:p>
    <w:p w:rsidR="007B09C4" w:rsidRPr="00E04DC1" w:rsidRDefault="007B09C4" w:rsidP="007B09C4">
      <w:pPr>
        <w:ind w:left="360" w:firstLine="65"/>
        <w:jc w:val="both"/>
        <w:rPr>
          <w:rFonts w:ascii="Arial" w:hAnsi="Arial" w:cs="Arial"/>
          <w:sz w:val="20"/>
          <w:szCs w:val="20"/>
        </w:rPr>
      </w:pPr>
      <w:r w:rsidRPr="00E04DC1">
        <w:rPr>
          <w:rFonts w:ascii="Arial" w:hAnsi="Arial" w:cs="Arial"/>
          <w:sz w:val="20"/>
          <w:szCs w:val="20"/>
        </w:rPr>
        <w:t>Príloha č. 12:</w:t>
      </w:r>
      <w:r w:rsidRPr="00E04DC1">
        <w:rPr>
          <w:rFonts w:ascii="Arial" w:hAnsi="Arial" w:cs="Arial"/>
          <w:sz w:val="20"/>
          <w:szCs w:val="20"/>
        </w:rPr>
        <w:tab/>
        <w:t>Súvisiace dokumenty</w:t>
      </w:r>
    </w:p>
    <w:p w:rsidR="007B09C4" w:rsidRPr="00E04DC1" w:rsidRDefault="007B09C4" w:rsidP="007B09C4">
      <w:pPr>
        <w:jc w:val="both"/>
        <w:rPr>
          <w:rFonts w:ascii="Arial" w:hAnsi="Arial" w:cs="Arial"/>
          <w:sz w:val="20"/>
          <w:szCs w:val="20"/>
        </w:rPr>
      </w:pPr>
    </w:p>
    <w:p w:rsidR="004F43A4" w:rsidRPr="00E04DC1" w:rsidRDefault="004F43A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Za Objednávateľa: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 xml:space="preserve">Za Zhotoviteľa: </w:t>
      </w:r>
    </w:p>
    <w:p w:rsidR="007B09C4" w:rsidRPr="00E04DC1" w:rsidRDefault="007B09C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p>
    <w:p w:rsidR="004F43A4" w:rsidRPr="00E04DC1" w:rsidRDefault="004F43A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r w:rsidRPr="00E04DC1">
        <w:rPr>
          <w:rFonts w:ascii="Arial" w:hAnsi="Arial" w:cs="Arial"/>
          <w:sz w:val="20"/>
          <w:szCs w:val="20"/>
        </w:rPr>
        <w:t xml:space="preserve">V ........................, dňa............. </w:t>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r>
      <w:r w:rsidRPr="00E04DC1">
        <w:rPr>
          <w:rFonts w:ascii="Arial" w:hAnsi="Arial" w:cs="Arial"/>
          <w:sz w:val="20"/>
          <w:szCs w:val="20"/>
        </w:rPr>
        <w:tab/>
        <w:t xml:space="preserve">V ......................, dňa........ </w:t>
      </w:r>
    </w:p>
    <w:p w:rsidR="007B09C4" w:rsidRPr="00E04DC1" w:rsidRDefault="007B09C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p>
    <w:p w:rsidR="004F43A4" w:rsidRPr="00E04DC1" w:rsidRDefault="004F43A4" w:rsidP="007B09C4">
      <w:pPr>
        <w:jc w:val="both"/>
        <w:rPr>
          <w:rFonts w:ascii="Arial" w:hAnsi="Arial" w:cs="Arial"/>
          <w:sz w:val="20"/>
          <w:szCs w:val="20"/>
        </w:rPr>
      </w:pPr>
    </w:p>
    <w:p w:rsidR="004F43A4" w:rsidRPr="00E04DC1" w:rsidRDefault="004F43A4" w:rsidP="007B09C4">
      <w:pPr>
        <w:jc w:val="both"/>
        <w:rPr>
          <w:rFonts w:ascii="Arial" w:hAnsi="Arial" w:cs="Arial"/>
          <w:sz w:val="20"/>
          <w:szCs w:val="20"/>
        </w:rPr>
      </w:pPr>
    </w:p>
    <w:p w:rsidR="004F43A4" w:rsidRPr="00E04DC1" w:rsidRDefault="004F43A4" w:rsidP="007B09C4">
      <w:pPr>
        <w:jc w:val="both"/>
        <w:rPr>
          <w:rFonts w:ascii="Arial" w:hAnsi="Arial" w:cs="Arial"/>
          <w:sz w:val="20"/>
          <w:szCs w:val="20"/>
        </w:rPr>
      </w:pPr>
    </w:p>
    <w:p w:rsidR="007B09C4" w:rsidRPr="00E04DC1" w:rsidRDefault="007B09C4" w:rsidP="007B09C4">
      <w:pPr>
        <w:jc w:val="both"/>
        <w:rPr>
          <w:rFonts w:ascii="Arial" w:hAnsi="Arial" w:cs="Arial"/>
          <w:sz w:val="20"/>
          <w:szCs w:val="20"/>
        </w:rPr>
      </w:pPr>
      <w:r w:rsidRPr="00E04DC1">
        <w:rPr>
          <w:rFonts w:ascii="Arial" w:hAnsi="Arial" w:cs="Arial"/>
          <w:sz w:val="20"/>
          <w:szCs w:val="20"/>
        </w:rPr>
        <w:t>____________________________________</w:t>
      </w:r>
      <w:r w:rsidRPr="00E04DC1">
        <w:rPr>
          <w:rFonts w:ascii="Arial" w:hAnsi="Arial" w:cs="Arial"/>
          <w:sz w:val="20"/>
          <w:szCs w:val="20"/>
        </w:rPr>
        <w:tab/>
      </w:r>
      <w:r w:rsidRPr="00E04DC1">
        <w:rPr>
          <w:rFonts w:ascii="Arial" w:hAnsi="Arial" w:cs="Arial"/>
          <w:sz w:val="20"/>
          <w:szCs w:val="20"/>
        </w:rPr>
        <w:tab/>
        <w:t>___________________________________</w:t>
      </w:r>
    </w:p>
    <w:p w:rsidR="007B09C4" w:rsidRPr="00E04DC1" w:rsidRDefault="007B09C4" w:rsidP="007B09C4">
      <w:pPr>
        <w:jc w:val="both"/>
        <w:rPr>
          <w:rFonts w:ascii="Arial" w:hAnsi="Arial" w:cs="Arial"/>
          <w:sz w:val="20"/>
          <w:szCs w:val="20"/>
        </w:rPr>
      </w:pPr>
      <w:r w:rsidRPr="00E04DC1">
        <w:rPr>
          <w:rFonts w:ascii="Arial" w:hAnsi="Arial" w:cs="Arial"/>
          <w:sz w:val="20"/>
          <w:szCs w:val="20"/>
        </w:rPr>
        <w:t>MUDr. Alexander Mayer, PhD., MPH., MHA.</w:t>
      </w:r>
    </w:p>
    <w:p w:rsidR="000829AC" w:rsidRPr="00E04DC1" w:rsidRDefault="007B09C4" w:rsidP="007B09C4">
      <w:pPr>
        <w:jc w:val="both"/>
        <w:rPr>
          <w:rFonts w:ascii="Arial" w:hAnsi="Arial" w:cs="Arial"/>
          <w:sz w:val="20"/>
          <w:szCs w:val="20"/>
        </w:rPr>
      </w:pPr>
      <w:r w:rsidRPr="00E04DC1">
        <w:rPr>
          <w:rFonts w:ascii="Arial" w:hAnsi="Arial" w:cs="Arial"/>
          <w:sz w:val="20"/>
          <w:szCs w:val="20"/>
        </w:rPr>
        <w:t xml:space="preserve">                   riaditeľ UNB</w:t>
      </w:r>
    </w:p>
    <w:p w:rsidR="00B24985" w:rsidRPr="00E04DC1" w:rsidRDefault="00B24985" w:rsidP="007B09C4">
      <w:pPr>
        <w:jc w:val="both"/>
        <w:rPr>
          <w:rFonts w:ascii="Arial" w:hAnsi="Arial" w:cs="Arial"/>
          <w:sz w:val="20"/>
          <w:szCs w:val="20"/>
        </w:rPr>
      </w:pPr>
    </w:p>
    <w:p w:rsidR="00B24985" w:rsidRPr="00E04DC1" w:rsidRDefault="00B24985">
      <w:pPr>
        <w:rPr>
          <w:rFonts w:ascii="Arial" w:hAnsi="Arial" w:cs="Arial"/>
          <w:sz w:val="20"/>
          <w:szCs w:val="20"/>
        </w:rPr>
      </w:pPr>
      <w:r w:rsidRPr="00E04DC1">
        <w:rPr>
          <w:rFonts w:ascii="Arial" w:hAnsi="Arial" w:cs="Arial"/>
          <w:sz w:val="20"/>
          <w:szCs w:val="20"/>
        </w:rPr>
        <w:br w:type="page"/>
      </w:r>
    </w:p>
    <w:p w:rsidR="0064779E" w:rsidRDefault="0064779E" w:rsidP="0064779E">
      <w:pPr>
        <w:jc w:val="both"/>
        <w:rPr>
          <w:rFonts w:ascii="Arial" w:hAnsi="Arial" w:cs="Arial"/>
          <w:b/>
          <w:sz w:val="20"/>
          <w:szCs w:val="20"/>
        </w:rPr>
      </w:pPr>
      <w:r w:rsidRPr="00794D37">
        <w:rPr>
          <w:rFonts w:ascii="Arial" w:hAnsi="Arial" w:cs="Arial"/>
          <w:b/>
          <w:sz w:val="20"/>
          <w:szCs w:val="20"/>
        </w:rPr>
        <w:lastRenderedPageBreak/>
        <w:t xml:space="preserve">Príloha č. </w:t>
      </w:r>
      <w:r>
        <w:rPr>
          <w:rFonts w:ascii="Arial" w:hAnsi="Arial" w:cs="Arial"/>
          <w:b/>
          <w:sz w:val="20"/>
          <w:szCs w:val="20"/>
        </w:rPr>
        <w:t xml:space="preserve">5 ku zmluve o dielo </w:t>
      </w:r>
    </w:p>
    <w:p w:rsidR="0064779E" w:rsidRDefault="0064779E" w:rsidP="0064779E">
      <w:pPr>
        <w:jc w:val="center"/>
        <w:rPr>
          <w:rFonts w:ascii="Arial" w:hAnsi="Arial" w:cs="Arial"/>
          <w:b/>
          <w:sz w:val="20"/>
          <w:szCs w:val="20"/>
        </w:rPr>
      </w:pPr>
    </w:p>
    <w:p w:rsidR="0064779E" w:rsidRDefault="0064779E" w:rsidP="0064779E">
      <w:pPr>
        <w:jc w:val="center"/>
        <w:rPr>
          <w:rFonts w:ascii="Arial" w:hAnsi="Arial" w:cs="Arial"/>
          <w:b/>
          <w:sz w:val="20"/>
          <w:szCs w:val="20"/>
        </w:rPr>
      </w:pPr>
      <w:r>
        <w:rPr>
          <w:rFonts w:ascii="Arial" w:hAnsi="Arial" w:cs="Arial"/>
          <w:b/>
          <w:sz w:val="20"/>
          <w:szCs w:val="20"/>
        </w:rPr>
        <w:t>Preberací protokol staveniska</w:t>
      </w:r>
    </w:p>
    <w:p w:rsidR="0064779E" w:rsidRPr="00D41B52" w:rsidRDefault="0064779E" w:rsidP="0064779E">
      <w:pPr>
        <w:jc w:val="center"/>
        <w:rPr>
          <w:rFonts w:ascii="Arial" w:hAnsi="Arial" w:cs="Arial"/>
          <w:i/>
          <w:sz w:val="20"/>
          <w:szCs w:val="20"/>
        </w:rPr>
      </w:pPr>
      <w:r>
        <w:rPr>
          <w:rFonts w:ascii="Arial" w:hAnsi="Arial" w:cs="Arial"/>
          <w:sz w:val="20"/>
          <w:szCs w:val="20"/>
        </w:rPr>
        <w:t>(</w:t>
      </w:r>
      <w:r>
        <w:rPr>
          <w:rFonts w:ascii="Arial" w:hAnsi="Arial" w:cs="Arial"/>
          <w:i/>
          <w:sz w:val="20"/>
          <w:szCs w:val="20"/>
        </w:rPr>
        <w:t>vzor)</w:t>
      </w:r>
    </w:p>
    <w:p w:rsidR="0064779E" w:rsidRDefault="0064779E" w:rsidP="0064779E">
      <w:pPr>
        <w:pStyle w:val="Zkladntext"/>
        <w:jc w:val="center"/>
      </w:pPr>
    </w:p>
    <w:p w:rsidR="0064779E" w:rsidRDefault="0064779E" w:rsidP="0064779E">
      <w:pPr>
        <w:spacing w:before="11"/>
        <w:rPr>
          <w:sz w:val="5"/>
          <w:szCs w:val="5"/>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3668"/>
        <w:gridCol w:w="2958"/>
      </w:tblGrid>
      <w:tr w:rsidR="0064779E" w:rsidTr="00C578B8">
        <w:trPr>
          <w:trHeight w:hRule="exact" w:val="599"/>
        </w:trPr>
        <w:tc>
          <w:tcPr>
            <w:tcW w:w="1977" w:type="dxa"/>
            <w:tcBorders>
              <w:top w:val="single" w:sz="16" w:space="0" w:color="000000"/>
              <w:left w:val="single" w:sz="16" w:space="0" w:color="000000"/>
              <w:bottom w:val="single" w:sz="7" w:space="0" w:color="000000"/>
              <w:right w:val="single" w:sz="7" w:space="0" w:color="000000"/>
            </w:tcBorders>
            <w:shd w:val="clear" w:color="auto" w:fill="A6A6A6"/>
          </w:tcPr>
          <w:p w:rsidR="0064779E" w:rsidRDefault="0064779E" w:rsidP="00C578B8"/>
        </w:tc>
        <w:tc>
          <w:tcPr>
            <w:tcW w:w="3668" w:type="dxa"/>
            <w:tcBorders>
              <w:top w:val="single" w:sz="16" w:space="0" w:color="000000"/>
              <w:left w:val="single" w:sz="7" w:space="0" w:color="000000"/>
              <w:bottom w:val="single" w:sz="7" w:space="0" w:color="000000"/>
              <w:right w:val="single" w:sz="7" w:space="0" w:color="000000"/>
            </w:tcBorders>
            <w:shd w:val="clear" w:color="auto" w:fill="A6A6A6"/>
          </w:tcPr>
          <w:p w:rsidR="0064779E" w:rsidRDefault="0064779E" w:rsidP="00C578B8"/>
        </w:tc>
        <w:tc>
          <w:tcPr>
            <w:tcW w:w="2958" w:type="dxa"/>
            <w:tcBorders>
              <w:top w:val="single" w:sz="16" w:space="0" w:color="000000"/>
              <w:left w:val="single" w:sz="7" w:space="0" w:color="000000"/>
              <w:bottom w:val="single" w:sz="7" w:space="0" w:color="000000"/>
              <w:right w:val="single" w:sz="16" w:space="0" w:color="000000"/>
            </w:tcBorders>
            <w:shd w:val="clear" w:color="auto" w:fill="A6A6A6"/>
          </w:tcPr>
          <w:p w:rsidR="0064779E" w:rsidRDefault="0064779E" w:rsidP="00C578B8"/>
        </w:tc>
      </w:tr>
      <w:tr w:rsidR="0064779E" w:rsidRPr="008F00B9" w:rsidTr="00C578B8">
        <w:trPr>
          <w:trHeight w:hRule="exact" w:val="599"/>
        </w:trPr>
        <w:tc>
          <w:tcPr>
            <w:tcW w:w="8603" w:type="dxa"/>
            <w:gridSpan w:val="3"/>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before="148"/>
              <w:ind w:left="2293"/>
              <w:rPr>
                <w:rFonts w:ascii="Arial" w:eastAsia="Arial" w:hAnsi="Arial" w:cs="Arial"/>
                <w:sz w:val="23"/>
                <w:szCs w:val="23"/>
                <w:lang w:val="sk-SK"/>
              </w:rPr>
            </w:pPr>
            <w:r>
              <w:rPr>
                <w:rFonts w:ascii="Arial" w:hAnsi="Arial"/>
                <w:b/>
                <w:sz w:val="23"/>
                <w:lang w:val="sk-SK"/>
              </w:rPr>
              <w:t>Preberací protokol staveniska</w:t>
            </w:r>
          </w:p>
        </w:tc>
      </w:tr>
      <w:tr w:rsidR="0064779E" w:rsidRPr="008F00B9" w:rsidTr="00C578B8">
        <w:trPr>
          <w:trHeight w:hRule="exact" w:val="599"/>
        </w:trPr>
        <w:tc>
          <w:tcPr>
            <w:tcW w:w="8603" w:type="dxa"/>
            <w:gridSpan w:val="3"/>
            <w:tcBorders>
              <w:top w:val="single" w:sz="7" w:space="0" w:color="000000"/>
              <w:left w:val="single" w:sz="16" w:space="0" w:color="000000"/>
              <w:bottom w:val="single" w:sz="16"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Názov</w:t>
            </w:r>
            <w:r w:rsidRPr="008F00B9">
              <w:rPr>
                <w:rFonts w:ascii="Arial" w:hAnsi="Arial"/>
                <w:spacing w:val="11"/>
                <w:sz w:val="19"/>
                <w:lang w:val="sk-SK"/>
              </w:rPr>
              <w:t xml:space="preserve"> </w:t>
            </w:r>
            <w:r w:rsidRPr="008F00B9">
              <w:rPr>
                <w:rFonts w:ascii="Arial" w:hAnsi="Arial"/>
                <w:sz w:val="19"/>
                <w:lang w:val="sk-SK"/>
              </w:rPr>
              <w:t>stavby:</w:t>
            </w:r>
          </w:p>
        </w:tc>
      </w:tr>
    </w:tbl>
    <w:p w:rsidR="0064779E" w:rsidRPr="008F00B9" w:rsidRDefault="0064779E" w:rsidP="0064779E">
      <w:pPr>
        <w:spacing w:before="5"/>
        <w:rPr>
          <w:sz w:val="21"/>
          <w:szCs w:val="21"/>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3668"/>
        <w:gridCol w:w="2958"/>
      </w:tblGrid>
      <w:tr w:rsidR="0064779E" w:rsidRPr="008F00B9" w:rsidTr="00C578B8">
        <w:trPr>
          <w:trHeight w:hRule="exact" w:val="599"/>
        </w:trPr>
        <w:tc>
          <w:tcPr>
            <w:tcW w:w="5645" w:type="dxa"/>
            <w:gridSpan w:val="2"/>
            <w:tcBorders>
              <w:top w:val="single" w:sz="16" w:space="0" w:color="000000"/>
              <w:left w:val="single" w:sz="16" w:space="0" w:color="000000"/>
              <w:bottom w:val="single" w:sz="7" w:space="0" w:color="000000"/>
              <w:right w:val="nil"/>
            </w:tcBorders>
          </w:tcPr>
          <w:p w:rsidR="0064779E" w:rsidRPr="008F00B9" w:rsidRDefault="0064779E" w:rsidP="00C578B8">
            <w:pPr>
              <w:pStyle w:val="TableParagraph"/>
              <w:spacing w:line="205" w:lineRule="exact"/>
              <w:ind w:left="17"/>
              <w:rPr>
                <w:rFonts w:ascii="Arial" w:eastAsia="Arial" w:hAnsi="Arial" w:cs="Arial"/>
                <w:sz w:val="19"/>
                <w:szCs w:val="19"/>
                <w:lang w:val="sk-SK"/>
              </w:rPr>
            </w:pPr>
            <w:r w:rsidRPr="008F00B9">
              <w:rPr>
                <w:rFonts w:ascii="Arial" w:hAnsi="Arial"/>
                <w:sz w:val="19"/>
                <w:lang w:val="sk-SK"/>
              </w:rPr>
              <w:t>Prítomní:</w:t>
            </w:r>
          </w:p>
          <w:p w:rsidR="0064779E" w:rsidRPr="008F00B9" w:rsidRDefault="0064779E" w:rsidP="00C578B8">
            <w:pPr>
              <w:pStyle w:val="TableParagraph"/>
              <w:spacing w:before="127"/>
              <w:ind w:left="2869"/>
              <w:rPr>
                <w:rFonts w:ascii="Arial" w:eastAsia="Arial" w:hAnsi="Arial" w:cs="Arial"/>
                <w:sz w:val="19"/>
                <w:szCs w:val="19"/>
                <w:lang w:val="sk-SK"/>
              </w:rPr>
            </w:pPr>
            <w:r w:rsidRPr="008F00B9">
              <w:rPr>
                <w:rFonts w:ascii="Arial"/>
                <w:sz w:val="19"/>
                <w:lang w:val="sk-SK"/>
              </w:rPr>
              <w:t>meno,</w:t>
            </w:r>
            <w:r w:rsidRPr="008F00B9">
              <w:rPr>
                <w:rFonts w:ascii="Arial"/>
                <w:spacing w:val="8"/>
                <w:sz w:val="19"/>
                <w:lang w:val="sk-SK"/>
              </w:rPr>
              <w:t xml:space="preserve"> </w:t>
            </w:r>
            <w:r w:rsidRPr="008F00B9">
              <w:rPr>
                <w:rFonts w:ascii="Arial"/>
                <w:sz w:val="19"/>
                <w:lang w:val="sk-SK"/>
              </w:rPr>
              <w:t>priezvisko,</w:t>
            </w:r>
            <w:r w:rsidRPr="008F00B9">
              <w:rPr>
                <w:rFonts w:ascii="Arial"/>
                <w:spacing w:val="9"/>
                <w:sz w:val="19"/>
                <w:lang w:val="sk-SK"/>
              </w:rPr>
              <w:t xml:space="preserve"> </w:t>
            </w:r>
            <w:r w:rsidRPr="008F00B9">
              <w:rPr>
                <w:rFonts w:ascii="Arial"/>
                <w:sz w:val="19"/>
                <w:lang w:val="sk-SK"/>
              </w:rPr>
              <w:t>titul</w:t>
            </w:r>
          </w:p>
        </w:tc>
        <w:tc>
          <w:tcPr>
            <w:tcW w:w="2958" w:type="dxa"/>
            <w:tcBorders>
              <w:top w:val="single" w:sz="16" w:space="0" w:color="000000"/>
              <w:left w:val="nil"/>
              <w:bottom w:val="single" w:sz="7" w:space="0" w:color="000000"/>
              <w:right w:val="single" w:sz="16" w:space="0" w:color="000000"/>
            </w:tcBorders>
          </w:tcPr>
          <w:p w:rsidR="0064779E" w:rsidRPr="008F00B9" w:rsidRDefault="0064779E" w:rsidP="00C578B8">
            <w:pPr>
              <w:pStyle w:val="TableParagraph"/>
              <w:rPr>
                <w:sz w:val="18"/>
                <w:szCs w:val="18"/>
                <w:lang w:val="sk-SK"/>
              </w:rPr>
            </w:pPr>
          </w:p>
          <w:p w:rsidR="0064779E" w:rsidRPr="008F00B9" w:rsidRDefault="0064779E" w:rsidP="00C578B8">
            <w:pPr>
              <w:pStyle w:val="TableParagraph"/>
              <w:spacing w:before="125"/>
              <w:ind w:left="995"/>
              <w:rPr>
                <w:rFonts w:ascii="Arial" w:eastAsia="Arial" w:hAnsi="Arial" w:cs="Arial"/>
                <w:sz w:val="19"/>
                <w:szCs w:val="19"/>
                <w:lang w:val="sk-SK"/>
              </w:rPr>
            </w:pPr>
            <w:r w:rsidRPr="008F00B9">
              <w:rPr>
                <w:rFonts w:ascii="Arial" w:hAnsi="Arial"/>
                <w:sz w:val="19"/>
                <w:lang w:val="sk-SK"/>
              </w:rPr>
              <w:t>Organizácia</w:t>
            </w:r>
          </w:p>
        </w:tc>
      </w:tr>
      <w:tr w:rsidR="0064779E" w:rsidRPr="008F00B9" w:rsidTr="00C578B8">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64779E" w:rsidRPr="008F00B9" w:rsidRDefault="0064779E" w:rsidP="00C578B8">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1"/>
                <w:sz w:val="19"/>
                <w:lang w:val="sk-SK"/>
              </w:rPr>
              <w:t xml:space="preserve"> </w:t>
            </w:r>
            <w:r w:rsidRPr="008F00B9">
              <w:rPr>
                <w:rFonts w:ascii="Arial" w:hAnsi="Arial"/>
                <w:sz w:val="19"/>
                <w:lang w:val="sk-SK"/>
              </w:rPr>
              <w:t>zhotoviteľa:</w:t>
            </w:r>
          </w:p>
        </w:tc>
        <w:tc>
          <w:tcPr>
            <w:tcW w:w="3668" w:type="dxa"/>
            <w:tcBorders>
              <w:top w:val="single" w:sz="7" w:space="0" w:color="000000"/>
              <w:left w:val="single" w:sz="7" w:space="0" w:color="000000"/>
              <w:bottom w:val="single" w:sz="7" w:space="0" w:color="000000"/>
              <w:right w:val="single" w:sz="7" w:space="0" w:color="000000"/>
            </w:tcBorders>
          </w:tcPr>
          <w:p w:rsidR="0064779E" w:rsidRPr="008F00B9" w:rsidRDefault="0064779E" w:rsidP="00C578B8"/>
        </w:tc>
        <w:tc>
          <w:tcPr>
            <w:tcW w:w="2958" w:type="dxa"/>
            <w:tcBorders>
              <w:top w:val="single" w:sz="7" w:space="0" w:color="000000"/>
              <w:left w:val="single" w:sz="7" w:space="0" w:color="000000"/>
              <w:bottom w:val="single" w:sz="7" w:space="0" w:color="000000"/>
              <w:right w:val="single" w:sz="16" w:space="0" w:color="000000"/>
            </w:tcBorders>
          </w:tcPr>
          <w:p w:rsidR="0064779E" w:rsidRPr="008F00B9" w:rsidRDefault="0064779E" w:rsidP="00C578B8"/>
        </w:tc>
      </w:tr>
      <w:tr w:rsidR="0064779E" w:rsidRPr="008F00B9" w:rsidTr="00C578B8">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64779E" w:rsidRPr="008F00B9" w:rsidRDefault="0064779E" w:rsidP="00C578B8">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4"/>
                <w:sz w:val="19"/>
                <w:lang w:val="sk-SK"/>
              </w:rPr>
              <w:t xml:space="preserve"> </w:t>
            </w:r>
            <w:r w:rsidRPr="008F00B9">
              <w:rPr>
                <w:rFonts w:ascii="Arial" w:hAnsi="Arial"/>
                <w:sz w:val="19"/>
                <w:lang w:val="sk-SK"/>
              </w:rPr>
              <w:t>objednávateľa</w:t>
            </w:r>
          </w:p>
        </w:tc>
        <w:tc>
          <w:tcPr>
            <w:tcW w:w="3668" w:type="dxa"/>
            <w:tcBorders>
              <w:top w:val="single" w:sz="7" w:space="0" w:color="000000"/>
              <w:left w:val="single" w:sz="7" w:space="0" w:color="000000"/>
              <w:bottom w:val="single" w:sz="7" w:space="0" w:color="000000"/>
              <w:right w:val="single" w:sz="7" w:space="0" w:color="000000"/>
            </w:tcBorders>
          </w:tcPr>
          <w:p w:rsidR="0064779E" w:rsidRPr="008F00B9" w:rsidRDefault="0064779E" w:rsidP="00C578B8"/>
        </w:tc>
        <w:tc>
          <w:tcPr>
            <w:tcW w:w="2958" w:type="dxa"/>
            <w:tcBorders>
              <w:top w:val="single" w:sz="7" w:space="0" w:color="000000"/>
              <w:left w:val="single" w:sz="7" w:space="0" w:color="000000"/>
              <w:bottom w:val="single" w:sz="7" w:space="0" w:color="000000"/>
              <w:right w:val="single" w:sz="16" w:space="0" w:color="000000"/>
            </w:tcBorders>
          </w:tcPr>
          <w:p w:rsidR="0064779E" w:rsidRPr="008F00B9" w:rsidRDefault="0064779E" w:rsidP="00C578B8"/>
        </w:tc>
      </w:tr>
      <w:tr w:rsidR="0064779E" w:rsidRPr="008F00B9" w:rsidTr="00C578B8">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64779E" w:rsidRPr="008F00B9" w:rsidRDefault="0064779E" w:rsidP="00C578B8">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6"/>
                <w:sz w:val="19"/>
                <w:lang w:val="sk-SK"/>
              </w:rPr>
              <w:t xml:space="preserve"> </w:t>
            </w:r>
            <w:r w:rsidRPr="008F00B9">
              <w:rPr>
                <w:rFonts w:ascii="Arial" w:hAnsi="Arial"/>
                <w:sz w:val="19"/>
                <w:lang w:val="sk-SK"/>
              </w:rPr>
              <w:t>vlastníka/správcu</w:t>
            </w:r>
          </w:p>
        </w:tc>
        <w:tc>
          <w:tcPr>
            <w:tcW w:w="3668" w:type="dxa"/>
            <w:tcBorders>
              <w:top w:val="single" w:sz="7" w:space="0" w:color="000000"/>
              <w:left w:val="single" w:sz="7" w:space="0" w:color="000000"/>
              <w:bottom w:val="single" w:sz="7" w:space="0" w:color="000000"/>
              <w:right w:val="single" w:sz="7" w:space="0" w:color="000000"/>
            </w:tcBorders>
          </w:tcPr>
          <w:p w:rsidR="0064779E" w:rsidRPr="008F00B9" w:rsidRDefault="0064779E" w:rsidP="00C578B8"/>
        </w:tc>
        <w:tc>
          <w:tcPr>
            <w:tcW w:w="2958" w:type="dxa"/>
            <w:tcBorders>
              <w:top w:val="single" w:sz="7" w:space="0" w:color="000000"/>
              <w:left w:val="single" w:sz="7" w:space="0" w:color="000000"/>
              <w:bottom w:val="single" w:sz="7" w:space="0" w:color="000000"/>
              <w:right w:val="single" w:sz="16" w:space="0" w:color="000000"/>
            </w:tcBorders>
          </w:tcPr>
          <w:p w:rsidR="0064779E" w:rsidRPr="008F00B9" w:rsidRDefault="0064779E" w:rsidP="00C578B8"/>
        </w:tc>
      </w:tr>
      <w:tr w:rsidR="0064779E" w:rsidRPr="008F00B9" w:rsidTr="00C578B8">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64779E" w:rsidRPr="008F00B9" w:rsidRDefault="0064779E" w:rsidP="00C578B8">
            <w:pPr>
              <w:pStyle w:val="TableParagraph"/>
              <w:spacing w:before="93"/>
              <w:ind w:left="17"/>
              <w:rPr>
                <w:rFonts w:ascii="Arial" w:eastAsia="Arial" w:hAnsi="Arial" w:cs="Arial"/>
                <w:sz w:val="19"/>
                <w:szCs w:val="19"/>
                <w:lang w:val="sk-SK"/>
              </w:rPr>
            </w:pPr>
            <w:r w:rsidRPr="008F00B9">
              <w:rPr>
                <w:rFonts w:ascii="Arial" w:hAnsi="Arial"/>
                <w:sz w:val="19"/>
                <w:lang w:val="sk-SK"/>
              </w:rPr>
              <w:t>Stavebný</w:t>
            </w:r>
            <w:r w:rsidRPr="008F00B9">
              <w:rPr>
                <w:rFonts w:ascii="Arial" w:hAnsi="Arial"/>
                <w:spacing w:val="12"/>
                <w:sz w:val="19"/>
                <w:lang w:val="sk-SK"/>
              </w:rPr>
              <w:t xml:space="preserve"> </w:t>
            </w:r>
            <w:r w:rsidRPr="008F00B9">
              <w:rPr>
                <w:rFonts w:ascii="Arial" w:hAnsi="Arial"/>
                <w:sz w:val="19"/>
                <w:lang w:val="sk-SK"/>
              </w:rPr>
              <w:t>dozor</w:t>
            </w:r>
          </w:p>
        </w:tc>
        <w:tc>
          <w:tcPr>
            <w:tcW w:w="3668" w:type="dxa"/>
            <w:tcBorders>
              <w:top w:val="single" w:sz="7" w:space="0" w:color="000000"/>
              <w:left w:val="single" w:sz="7" w:space="0" w:color="000000"/>
              <w:bottom w:val="single" w:sz="7" w:space="0" w:color="000000"/>
              <w:right w:val="single" w:sz="7" w:space="0" w:color="000000"/>
            </w:tcBorders>
          </w:tcPr>
          <w:p w:rsidR="0064779E" w:rsidRPr="008F00B9" w:rsidRDefault="0064779E" w:rsidP="00C578B8">
            <w:pPr>
              <w:pStyle w:val="TableParagraph"/>
              <w:ind w:left="27"/>
              <w:rPr>
                <w:rFonts w:ascii="Arial" w:eastAsia="Arial" w:hAnsi="Arial" w:cs="Arial"/>
                <w:sz w:val="19"/>
                <w:szCs w:val="19"/>
                <w:lang w:val="sk-SK"/>
              </w:rPr>
            </w:pPr>
          </w:p>
        </w:tc>
        <w:tc>
          <w:tcPr>
            <w:tcW w:w="2958" w:type="dxa"/>
            <w:tcBorders>
              <w:top w:val="single" w:sz="7" w:space="0" w:color="000000"/>
              <w:left w:val="single" w:sz="7" w:space="0" w:color="000000"/>
              <w:bottom w:val="single" w:sz="7" w:space="0" w:color="000000"/>
              <w:right w:val="single" w:sz="16" w:space="0" w:color="000000"/>
            </w:tcBorders>
          </w:tcPr>
          <w:p w:rsidR="0064779E" w:rsidRPr="008F00B9" w:rsidRDefault="0064779E" w:rsidP="00C578B8"/>
        </w:tc>
      </w:tr>
      <w:tr w:rsidR="0064779E" w:rsidRPr="008F00B9" w:rsidTr="00C578B8">
        <w:trPr>
          <w:trHeight w:hRule="exact" w:val="599"/>
        </w:trPr>
        <w:tc>
          <w:tcPr>
            <w:tcW w:w="8603" w:type="dxa"/>
            <w:gridSpan w:val="3"/>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Prezenčná</w:t>
            </w:r>
            <w:r w:rsidRPr="008F00B9">
              <w:rPr>
                <w:rFonts w:ascii="Arial" w:hAnsi="Arial"/>
                <w:spacing w:val="7"/>
                <w:sz w:val="19"/>
                <w:lang w:val="sk-SK"/>
              </w:rPr>
              <w:t xml:space="preserve"> </w:t>
            </w:r>
            <w:r w:rsidRPr="008F00B9">
              <w:rPr>
                <w:rFonts w:ascii="Arial" w:hAnsi="Arial"/>
                <w:sz w:val="19"/>
                <w:lang w:val="sk-SK"/>
              </w:rPr>
              <w:t>listina</w:t>
            </w:r>
            <w:r w:rsidRPr="008F00B9">
              <w:rPr>
                <w:rFonts w:ascii="Arial" w:hAnsi="Arial"/>
                <w:spacing w:val="7"/>
                <w:sz w:val="19"/>
                <w:lang w:val="sk-SK"/>
              </w:rPr>
              <w:t xml:space="preserve"> </w:t>
            </w:r>
            <w:r w:rsidRPr="008F00B9">
              <w:rPr>
                <w:rFonts w:ascii="Arial" w:hAnsi="Arial"/>
                <w:sz w:val="19"/>
                <w:lang w:val="sk-SK"/>
              </w:rPr>
              <w:t>je</w:t>
            </w:r>
            <w:r w:rsidRPr="008F00B9">
              <w:rPr>
                <w:rFonts w:ascii="Arial" w:hAnsi="Arial"/>
                <w:spacing w:val="7"/>
                <w:sz w:val="19"/>
                <w:lang w:val="sk-SK"/>
              </w:rPr>
              <w:t xml:space="preserve"> </w:t>
            </w:r>
            <w:r w:rsidRPr="008F00B9">
              <w:rPr>
                <w:rFonts w:ascii="Arial" w:hAnsi="Arial"/>
                <w:sz w:val="19"/>
                <w:lang w:val="sk-SK"/>
              </w:rPr>
              <w:t>súča</w:t>
            </w:r>
            <w:r>
              <w:rPr>
                <w:rFonts w:ascii="Arial" w:hAnsi="Arial"/>
                <w:sz w:val="19"/>
                <w:lang w:val="sk-SK"/>
              </w:rPr>
              <w:t>s</w:t>
            </w:r>
            <w:r w:rsidRPr="008F00B9">
              <w:rPr>
                <w:rFonts w:ascii="Arial" w:hAnsi="Arial"/>
                <w:sz w:val="19"/>
                <w:lang w:val="sk-SK"/>
              </w:rPr>
              <w:t>ťou</w:t>
            </w:r>
            <w:r w:rsidRPr="008F00B9">
              <w:rPr>
                <w:rFonts w:ascii="Arial" w:hAnsi="Arial"/>
                <w:spacing w:val="7"/>
                <w:sz w:val="19"/>
                <w:lang w:val="sk-SK"/>
              </w:rPr>
              <w:t xml:space="preserve"> </w:t>
            </w:r>
            <w:r w:rsidRPr="008F00B9">
              <w:rPr>
                <w:rFonts w:ascii="Arial" w:hAnsi="Arial"/>
                <w:b/>
                <w:sz w:val="19"/>
                <w:lang w:val="sk-SK"/>
              </w:rPr>
              <w:t>Zápisu</w:t>
            </w:r>
            <w:r w:rsidRPr="008F00B9">
              <w:rPr>
                <w:rFonts w:ascii="Arial" w:hAnsi="Arial"/>
                <w:b/>
                <w:spacing w:val="7"/>
                <w:sz w:val="19"/>
                <w:lang w:val="sk-SK"/>
              </w:rPr>
              <w:t xml:space="preserve"> </w:t>
            </w:r>
            <w:r w:rsidRPr="008F00B9">
              <w:rPr>
                <w:rFonts w:ascii="Arial" w:hAnsi="Arial"/>
                <w:b/>
                <w:sz w:val="19"/>
                <w:lang w:val="sk-SK"/>
              </w:rPr>
              <w:t>z</w:t>
            </w:r>
            <w:r w:rsidRPr="008F00B9">
              <w:rPr>
                <w:rFonts w:ascii="Arial" w:hAnsi="Arial"/>
                <w:b/>
                <w:spacing w:val="7"/>
                <w:sz w:val="19"/>
                <w:lang w:val="sk-SK"/>
              </w:rPr>
              <w:t xml:space="preserve"> </w:t>
            </w:r>
            <w:r w:rsidRPr="008F00B9">
              <w:rPr>
                <w:rFonts w:ascii="Arial" w:hAnsi="Arial"/>
                <w:b/>
                <w:sz w:val="19"/>
                <w:lang w:val="sk-SK"/>
              </w:rPr>
              <w:t>odovzdania</w:t>
            </w:r>
            <w:r w:rsidRPr="008F00B9">
              <w:rPr>
                <w:rFonts w:ascii="Arial" w:hAnsi="Arial"/>
                <w:b/>
                <w:spacing w:val="7"/>
                <w:sz w:val="19"/>
                <w:lang w:val="sk-SK"/>
              </w:rPr>
              <w:t xml:space="preserve"> </w:t>
            </w:r>
            <w:r w:rsidRPr="008F00B9">
              <w:rPr>
                <w:rFonts w:ascii="Arial" w:hAnsi="Arial"/>
                <w:b/>
                <w:sz w:val="19"/>
                <w:lang w:val="sk-SK"/>
              </w:rPr>
              <w:t>staveniska</w:t>
            </w:r>
          </w:p>
        </w:tc>
      </w:tr>
      <w:tr w:rsidR="0064779E" w:rsidRPr="008F00B9" w:rsidTr="00C578B8">
        <w:trPr>
          <w:trHeight w:hRule="exact" w:val="599"/>
        </w:trPr>
        <w:tc>
          <w:tcPr>
            <w:tcW w:w="5645" w:type="dxa"/>
            <w:gridSpan w:val="2"/>
            <w:tcBorders>
              <w:top w:val="single" w:sz="7" w:space="0" w:color="000000"/>
              <w:left w:val="single" w:sz="16" w:space="0" w:color="000000"/>
              <w:bottom w:val="single" w:sz="16" w:space="0" w:color="000000"/>
              <w:right w:val="nil"/>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Odovzdanie</w:t>
            </w:r>
            <w:r w:rsidRPr="008F00B9">
              <w:rPr>
                <w:rFonts w:ascii="Arial" w:hAnsi="Arial"/>
                <w:spacing w:val="8"/>
                <w:sz w:val="19"/>
                <w:lang w:val="sk-SK"/>
              </w:rPr>
              <w:t xml:space="preserve"> </w:t>
            </w:r>
            <w:r w:rsidRPr="008F00B9">
              <w:rPr>
                <w:rFonts w:ascii="Arial" w:hAnsi="Arial"/>
                <w:sz w:val="19"/>
                <w:lang w:val="sk-SK"/>
              </w:rPr>
              <w:t>staveniska</w:t>
            </w:r>
            <w:r w:rsidRPr="008F00B9">
              <w:rPr>
                <w:rFonts w:ascii="Arial" w:hAnsi="Arial"/>
                <w:spacing w:val="8"/>
                <w:sz w:val="19"/>
                <w:lang w:val="sk-SK"/>
              </w:rPr>
              <w:t xml:space="preserve"> </w:t>
            </w:r>
            <w:r w:rsidRPr="008F00B9">
              <w:rPr>
                <w:rFonts w:ascii="Arial" w:hAnsi="Arial"/>
                <w:sz w:val="19"/>
                <w:lang w:val="sk-SK"/>
              </w:rPr>
              <w:t>bolo</w:t>
            </w:r>
            <w:r w:rsidRPr="008F00B9">
              <w:rPr>
                <w:rFonts w:ascii="Arial" w:hAnsi="Arial"/>
                <w:spacing w:val="8"/>
                <w:sz w:val="19"/>
                <w:lang w:val="sk-SK"/>
              </w:rPr>
              <w:t xml:space="preserve"> </w:t>
            </w:r>
            <w:r w:rsidRPr="008F00B9">
              <w:rPr>
                <w:rFonts w:ascii="Arial" w:hAnsi="Arial"/>
                <w:sz w:val="19"/>
                <w:lang w:val="sk-SK"/>
              </w:rPr>
              <w:t>zvolané</w:t>
            </w:r>
            <w:r w:rsidRPr="008F00B9">
              <w:rPr>
                <w:rFonts w:ascii="Arial" w:hAnsi="Arial"/>
                <w:spacing w:val="9"/>
                <w:sz w:val="19"/>
                <w:lang w:val="sk-SK"/>
              </w:rPr>
              <w:t xml:space="preserve"> </w:t>
            </w:r>
            <w:r w:rsidRPr="008F00B9">
              <w:rPr>
                <w:rFonts w:ascii="Arial" w:hAnsi="Arial"/>
                <w:sz w:val="19"/>
                <w:lang w:val="sk-SK"/>
              </w:rPr>
              <w:t>kým:</w:t>
            </w:r>
          </w:p>
        </w:tc>
        <w:tc>
          <w:tcPr>
            <w:tcW w:w="2958" w:type="dxa"/>
            <w:tcBorders>
              <w:top w:val="single" w:sz="7" w:space="0" w:color="000000"/>
              <w:left w:val="nil"/>
              <w:bottom w:val="single" w:sz="16" w:space="0" w:color="000000"/>
              <w:right w:val="single" w:sz="16" w:space="0" w:color="000000"/>
            </w:tcBorders>
          </w:tcPr>
          <w:p w:rsidR="0064779E" w:rsidRPr="008F00B9" w:rsidRDefault="0064779E" w:rsidP="00C578B8">
            <w:pPr>
              <w:pStyle w:val="TableParagraph"/>
              <w:spacing w:line="215" w:lineRule="exact"/>
              <w:ind w:left="36"/>
              <w:rPr>
                <w:rFonts w:ascii="Arial" w:eastAsia="Arial" w:hAnsi="Arial" w:cs="Arial"/>
                <w:sz w:val="19"/>
                <w:szCs w:val="19"/>
                <w:lang w:val="sk-SK"/>
              </w:rPr>
            </w:pPr>
            <w:r w:rsidRPr="008F00B9">
              <w:rPr>
                <w:rFonts w:ascii="Arial" w:hAnsi="Arial"/>
                <w:sz w:val="19"/>
                <w:lang w:val="sk-SK"/>
              </w:rPr>
              <w:t>dňa</w:t>
            </w:r>
            <w:r w:rsidRPr="008F00B9">
              <w:rPr>
                <w:rFonts w:ascii="Arial" w:hAnsi="Arial"/>
                <w:spacing w:val="4"/>
                <w:sz w:val="19"/>
                <w:lang w:val="sk-SK"/>
              </w:rPr>
              <w:t xml:space="preserve"> </w:t>
            </w:r>
            <w:r w:rsidRPr="008F00B9">
              <w:rPr>
                <w:rFonts w:ascii="Arial" w:hAnsi="Arial"/>
                <w:sz w:val="19"/>
                <w:lang w:val="sk-SK"/>
              </w:rPr>
              <w:t>:</w:t>
            </w:r>
          </w:p>
        </w:tc>
      </w:tr>
    </w:tbl>
    <w:p w:rsidR="0064779E" w:rsidRPr="008F00B9" w:rsidRDefault="0064779E" w:rsidP="0064779E">
      <w:pPr>
        <w:spacing w:before="5"/>
        <w:rPr>
          <w:sz w:val="21"/>
          <w:szCs w:val="21"/>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6626"/>
      </w:tblGrid>
      <w:tr w:rsidR="0064779E" w:rsidRPr="008F00B9" w:rsidTr="00C578B8">
        <w:trPr>
          <w:trHeight w:hRule="exact" w:val="599"/>
        </w:trPr>
        <w:tc>
          <w:tcPr>
            <w:tcW w:w="8603" w:type="dxa"/>
            <w:gridSpan w:val="2"/>
            <w:tcBorders>
              <w:top w:val="single" w:sz="16"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05" w:lineRule="exact"/>
              <w:ind w:left="18" w:hanging="1"/>
              <w:rPr>
                <w:rFonts w:ascii="Arial" w:eastAsia="Arial" w:hAnsi="Arial" w:cs="Arial"/>
                <w:sz w:val="19"/>
                <w:szCs w:val="19"/>
                <w:lang w:val="sk-SK"/>
              </w:rPr>
            </w:pPr>
            <w:r w:rsidRPr="008F00B9">
              <w:rPr>
                <w:rFonts w:ascii="Arial" w:hAnsi="Arial"/>
                <w:sz w:val="19"/>
                <w:lang w:val="sk-SK"/>
              </w:rPr>
              <w:t>Komisia</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uvedenom</w:t>
            </w:r>
            <w:r w:rsidRPr="008F00B9">
              <w:rPr>
                <w:rFonts w:ascii="Arial" w:hAnsi="Arial"/>
                <w:spacing w:val="6"/>
                <w:sz w:val="19"/>
                <w:lang w:val="sk-SK"/>
              </w:rPr>
              <w:t xml:space="preserve"> </w:t>
            </w:r>
            <w:r w:rsidRPr="008F00B9">
              <w:rPr>
                <w:rFonts w:ascii="Arial" w:hAnsi="Arial"/>
                <w:sz w:val="19"/>
                <w:lang w:val="sk-SK"/>
              </w:rPr>
              <w:t>zložení</w:t>
            </w:r>
            <w:r w:rsidRPr="008F00B9">
              <w:rPr>
                <w:rFonts w:ascii="Arial" w:hAnsi="Arial"/>
                <w:spacing w:val="7"/>
                <w:sz w:val="19"/>
                <w:lang w:val="sk-SK"/>
              </w:rPr>
              <w:t xml:space="preserve"> </w:t>
            </w:r>
            <w:r w:rsidRPr="008F00B9">
              <w:rPr>
                <w:rFonts w:ascii="Arial" w:hAnsi="Arial"/>
                <w:sz w:val="19"/>
                <w:lang w:val="sk-SK"/>
              </w:rPr>
              <w:t>sa</w:t>
            </w:r>
            <w:r w:rsidRPr="008F00B9">
              <w:rPr>
                <w:rFonts w:ascii="Arial" w:hAnsi="Arial"/>
                <w:spacing w:val="6"/>
                <w:sz w:val="19"/>
                <w:lang w:val="sk-SK"/>
              </w:rPr>
              <w:t xml:space="preserve"> </w:t>
            </w:r>
            <w:r w:rsidRPr="008F00B9">
              <w:rPr>
                <w:rFonts w:ascii="Arial" w:hAnsi="Arial"/>
                <w:sz w:val="19"/>
                <w:lang w:val="sk-SK"/>
              </w:rPr>
              <w:t>oboznámila</w:t>
            </w:r>
            <w:r w:rsidRPr="008F00B9">
              <w:rPr>
                <w:rFonts w:ascii="Arial" w:hAnsi="Arial"/>
                <w:spacing w:val="6"/>
                <w:sz w:val="19"/>
                <w:lang w:val="sk-SK"/>
              </w:rPr>
              <w:t xml:space="preserve"> </w:t>
            </w:r>
            <w:r w:rsidRPr="008F00B9">
              <w:rPr>
                <w:rFonts w:ascii="Arial" w:hAnsi="Arial"/>
                <w:sz w:val="19"/>
                <w:lang w:val="sk-SK"/>
              </w:rPr>
              <w:t>s</w:t>
            </w:r>
            <w:r w:rsidRPr="008F00B9">
              <w:rPr>
                <w:rFonts w:ascii="Arial" w:hAnsi="Arial"/>
                <w:spacing w:val="6"/>
                <w:sz w:val="19"/>
                <w:lang w:val="sk-SK"/>
              </w:rPr>
              <w:t xml:space="preserve"> </w:t>
            </w:r>
            <w:r w:rsidRPr="008F00B9">
              <w:rPr>
                <w:rFonts w:ascii="Arial" w:hAnsi="Arial"/>
                <w:sz w:val="19"/>
                <w:lang w:val="sk-SK"/>
              </w:rPr>
              <w:t>projektom</w:t>
            </w:r>
            <w:r w:rsidRPr="008F00B9">
              <w:rPr>
                <w:rFonts w:ascii="Arial" w:hAnsi="Arial"/>
                <w:spacing w:val="7"/>
                <w:sz w:val="19"/>
                <w:lang w:val="sk-SK"/>
              </w:rPr>
              <w:t xml:space="preserve"> </w:t>
            </w:r>
            <w:r w:rsidRPr="008F00B9">
              <w:rPr>
                <w:rFonts w:ascii="Arial" w:hAnsi="Arial"/>
                <w:spacing w:val="-3"/>
                <w:sz w:val="19"/>
                <w:lang w:val="sk-SK"/>
              </w:rPr>
              <w:t>stavby,</w:t>
            </w:r>
            <w:r w:rsidRPr="008F00B9">
              <w:rPr>
                <w:rFonts w:ascii="Arial" w:hAnsi="Arial"/>
                <w:spacing w:val="6"/>
                <w:sz w:val="19"/>
                <w:lang w:val="sk-SK"/>
              </w:rPr>
              <w:t xml:space="preserve"> </w:t>
            </w:r>
            <w:r w:rsidRPr="008F00B9">
              <w:rPr>
                <w:rFonts w:ascii="Arial" w:hAnsi="Arial"/>
                <w:sz w:val="19"/>
                <w:lang w:val="sk-SK"/>
              </w:rPr>
              <w:t>vykonala</w:t>
            </w:r>
            <w:r w:rsidRPr="008F00B9">
              <w:rPr>
                <w:rFonts w:ascii="Arial" w:hAnsi="Arial"/>
                <w:spacing w:val="6"/>
                <w:sz w:val="19"/>
                <w:lang w:val="sk-SK"/>
              </w:rPr>
              <w:t xml:space="preserve"> </w:t>
            </w:r>
            <w:r w:rsidRPr="008F00B9">
              <w:rPr>
                <w:rFonts w:ascii="Arial" w:hAnsi="Arial"/>
                <w:sz w:val="19"/>
                <w:lang w:val="sk-SK"/>
              </w:rPr>
              <w:t>obhliadku</w:t>
            </w:r>
            <w:r w:rsidRPr="008F00B9">
              <w:rPr>
                <w:rFonts w:ascii="Arial" w:hAnsi="Arial"/>
                <w:spacing w:val="7"/>
                <w:sz w:val="19"/>
                <w:lang w:val="sk-SK"/>
              </w:rPr>
              <w:t xml:space="preserve"> </w:t>
            </w:r>
            <w:r w:rsidRPr="008F00B9">
              <w:rPr>
                <w:rFonts w:ascii="Arial" w:hAnsi="Arial"/>
                <w:sz w:val="19"/>
                <w:lang w:val="sk-SK"/>
              </w:rPr>
              <w:t>staveniska</w:t>
            </w:r>
            <w:r w:rsidRPr="008F00B9">
              <w:rPr>
                <w:rFonts w:ascii="Arial" w:hAnsi="Arial"/>
                <w:spacing w:val="6"/>
                <w:sz w:val="19"/>
                <w:lang w:val="sk-SK"/>
              </w:rPr>
              <w:t xml:space="preserve"> </w:t>
            </w:r>
            <w:r w:rsidRPr="008F00B9">
              <w:rPr>
                <w:rFonts w:ascii="Arial" w:hAnsi="Arial"/>
                <w:sz w:val="19"/>
                <w:lang w:val="sk-SK"/>
              </w:rPr>
              <w:t>a</w:t>
            </w:r>
          </w:p>
          <w:p w:rsidR="0064779E" w:rsidRPr="008F00B9" w:rsidRDefault="0064779E" w:rsidP="00C578B8">
            <w:pPr>
              <w:pStyle w:val="TableParagraph"/>
              <w:spacing w:before="12"/>
              <w:ind w:left="18"/>
              <w:rPr>
                <w:rFonts w:ascii="Arial" w:eastAsia="Arial" w:hAnsi="Arial" w:cs="Arial"/>
                <w:sz w:val="19"/>
                <w:szCs w:val="19"/>
                <w:lang w:val="sk-SK"/>
              </w:rPr>
            </w:pPr>
            <w:r w:rsidRPr="008F00B9">
              <w:rPr>
                <w:rFonts w:ascii="Arial" w:hAnsi="Arial"/>
                <w:sz w:val="19"/>
                <w:lang w:val="sk-SK"/>
              </w:rPr>
              <w:t>konštatuje</w:t>
            </w:r>
            <w:r w:rsidRPr="008F00B9">
              <w:rPr>
                <w:rFonts w:ascii="Arial" w:hAnsi="Arial"/>
                <w:spacing w:val="18"/>
                <w:sz w:val="19"/>
                <w:lang w:val="sk-SK"/>
              </w:rPr>
              <w:t xml:space="preserve"> </w:t>
            </w:r>
            <w:r w:rsidRPr="008F00B9">
              <w:rPr>
                <w:rFonts w:ascii="Arial" w:hAnsi="Arial"/>
                <w:sz w:val="19"/>
                <w:lang w:val="sk-SK"/>
              </w:rPr>
              <w:t>nasledovné:</w:t>
            </w:r>
          </w:p>
        </w:tc>
      </w:tr>
      <w:tr w:rsidR="0064779E" w:rsidRPr="008F00B9" w:rsidTr="00C578B8">
        <w:trPr>
          <w:trHeight w:hRule="exact" w:val="802"/>
        </w:trPr>
        <w:tc>
          <w:tcPr>
            <w:tcW w:w="8603" w:type="dxa"/>
            <w:gridSpan w:val="2"/>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tabs>
                <w:tab w:val="left" w:pos="5536"/>
                <w:tab w:val="left" w:pos="6709"/>
                <w:tab w:val="left" w:pos="6978"/>
              </w:tabs>
              <w:spacing w:line="215" w:lineRule="exact"/>
              <w:ind w:left="17"/>
              <w:rPr>
                <w:rFonts w:ascii="Arial" w:eastAsia="Arial" w:hAnsi="Arial" w:cs="Arial"/>
                <w:sz w:val="19"/>
                <w:szCs w:val="19"/>
                <w:lang w:val="sk-SK"/>
              </w:rPr>
            </w:pPr>
            <w:r w:rsidRPr="008F00B9">
              <w:rPr>
                <w:rFonts w:ascii="Arial" w:hAnsi="Arial"/>
                <w:sz w:val="19"/>
                <w:lang w:val="sk-SK"/>
              </w:rPr>
              <w:t>1.</w:t>
            </w:r>
            <w:r w:rsidRPr="008F00B9">
              <w:rPr>
                <w:rFonts w:ascii="Arial" w:hAnsi="Arial"/>
                <w:spacing w:val="5"/>
                <w:sz w:val="19"/>
                <w:lang w:val="sk-SK"/>
              </w:rPr>
              <w:t xml:space="preserve"> </w:t>
            </w:r>
            <w:r w:rsidRPr="008F00B9">
              <w:rPr>
                <w:rFonts w:ascii="Arial" w:hAnsi="Arial"/>
                <w:sz w:val="19"/>
                <w:lang w:val="sk-SK"/>
              </w:rPr>
              <w:t>Stavba</w:t>
            </w:r>
            <w:r w:rsidRPr="008F00B9">
              <w:rPr>
                <w:rFonts w:ascii="Arial" w:hAnsi="Arial"/>
                <w:spacing w:val="6"/>
                <w:sz w:val="19"/>
                <w:lang w:val="sk-SK"/>
              </w:rPr>
              <w:t xml:space="preserve"> </w:t>
            </w:r>
            <w:r w:rsidRPr="008F00B9">
              <w:rPr>
                <w:rFonts w:ascii="Arial" w:hAnsi="Arial"/>
                <w:sz w:val="19"/>
                <w:lang w:val="sk-SK"/>
              </w:rPr>
              <w:t>sa</w:t>
            </w:r>
            <w:r w:rsidRPr="008F00B9">
              <w:rPr>
                <w:rFonts w:ascii="Arial" w:hAnsi="Arial"/>
                <w:spacing w:val="5"/>
                <w:sz w:val="19"/>
                <w:lang w:val="sk-SK"/>
              </w:rPr>
              <w:t xml:space="preserve"> </w:t>
            </w:r>
            <w:r w:rsidRPr="008F00B9">
              <w:rPr>
                <w:rFonts w:ascii="Arial" w:hAnsi="Arial"/>
                <w:sz w:val="19"/>
                <w:lang w:val="sk-SK"/>
              </w:rPr>
              <w:t>realizuje</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základe</w:t>
            </w:r>
            <w:r w:rsidRPr="008F00B9">
              <w:rPr>
                <w:rFonts w:ascii="Arial" w:hAnsi="Arial"/>
                <w:spacing w:val="6"/>
                <w:sz w:val="19"/>
                <w:lang w:val="sk-SK"/>
              </w:rPr>
              <w:t xml:space="preserve"> </w:t>
            </w:r>
            <w:r w:rsidRPr="008F00B9">
              <w:rPr>
                <w:rFonts w:ascii="Arial" w:hAnsi="Arial"/>
                <w:sz w:val="19"/>
                <w:lang w:val="sk-SK"/>
              </w:rPr>
              <w:t>stavebného</w:t>
            </w:r>
            <w:r w:rsidRPr="008F00B9">
              <w:rPr>
                <w:rFonts w:ascii="Arial" w:hAnsi="Arial"/>
                <w:spacing w:val="6"/>
                <w:sz w:val="19"/>
                <w:lang w:val="sk-SK"/>
              </w:rPr>
              <w:t xml:space="preserve"> </w:t>
            </w:r>
            <w:r w:rsidRPr="008F00B9">
              <w:rPr>
                <w:rFonts w:ascii="Arial" w:hAnsi="Arial"/>
                <w:sz w:val="19"/>
                <w:lang w:val="sk-SK"/>
              </w:rPr>
              <w:t>povolenia</w:t>
            </w:r>
            <w:r w:rsidRPr="008F00B9">
              <w:rPr>
                <w:rFonts w:ascii="Arial" w:hAnsi="Arial"/>
                <w:spacing w:val="5"/>
                <w:sz w:val="19"/>
                <w:lang w:val="sk-SK"/>
              </w:rPr>
              <w:t xml:space="preserve"> </w:t>
            </w:r>
            <w:r w:rsidRPr="008F00B9">
              <w:rPr>
                <w:rFonts w:ascii="Arial" w:hAnsi="Arial"/>
                <w:sz w:val="19"/>
                <w:lang w:val="sk-SK"/>
              </w:rPr>
              <w:t>č.</w:t>
            </w:r>
            <w:r w:rsidRPr="008F00B9">
              <w:rPr>
                <w:rFonts w:ascii="Arial" w:hAnsi="Arial"/>
                <w:sz w:val="19"/>
                <w:lang w:val="sk-SK"/>
              </w:rPr>
              <w:tab/>
              <w:t>,</w:t>
            </w:r>
            <w:r w:rsidRPr="008F00B9">
              <w:rPr>
                <w:rFonts w:ascii="Arial" w:hAnsi="Arial"/>
                <w:spacing w:val="3"/>
                <w:sz w:val="19"/>
                <w:lang w:val="sk-SK"/>
              </w:rPr>
              <w:t xml:space="preserve"> </w:t>
            </w:r>
            <w:r w:rsidRPr="008F00B9">
              <w:rPr>
                <w:rFonts w:ascii="Arial" w:hAnsi="Arial"/>
                <w:sz w:val="19"/>
                <w:lang w:val="sk-SK"/>
              </w:rPr>
              <w:t>zo</w:t>
            </w:r>
            <w:r w:rsidRPr="008F00B9">
              <w:rPr>
                <w:rFonts w:ascii="Arial" w:hAnsi="Arial"/>
                <w:spacing w:val="3"/>
                <w:sz w:val="19"/>
                <w:lang w:val="sk-SK"/>
              </w:rPr>
              <w:t xml:space="preserve"> </w:t>
            </w:r>
            <w:r w:rsidRPr="008F00B9">
              <w:rPr>
                <w:rFonts w:ascii="Arial" w:hAnsi="Arial"/>
                <w:sz w:val="19"/>
                <w:lang w:val="sk-SK"/>
              </w:rPr>
              <w:t>dňa</w:t>
            </w:r>
            <w:r w:rsidRPr="008F00B9">
              <w:rPr>
                <w:rFonts w:ascii="Arial" w:hAnsi="Arial"/>
                <w:sz w:val="19"/>
                <w:lang w:val="sk-SK"/>
              </w:rPr>
              <w:tab/>
              <w:t>,</w:t>
            </w:r>
            <w:r w:rsidRPr="008F00B9">
              <w:rPr>
                <w:rFonts w:ascii="Arial" w:hAnsi="Arial"/>
                <w:sz w:val="19"/>
                <w:lang w:val="sk-SK"/>
              </w:rPr>
              <w:tab/>
              <w:t>vydaného</w:t>
            </w:r>
          </w:p>
        </w:tc>
      </w:tr>
      <w:tr w:rsidR="0064779E" w:rsidRPr="008F00B9" w:rsidTr="00C578B8">
        <w:trPr>
          <w:trHeight w:hRule="exact" w:val="1069"/>
        </w:trPr>
        <w:tc>
          <w:tcPr>
            <w:tcW w:w="8603" w:type="dxa"/>
            <w:gridSpan w:val="2"/>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tabs>
                <w:tab w:val="left" w:pos="6525"/>
              </w:tabs>
              <w:spacing w:line="206" w:lineRule="exact"/>
              <w:ind w:left="124" w:hanging="108"/>
              <w:rPr>
                <w:rFonts w:ascii="Arial" w:eastAsia="Arial" w:hAnsi="Arial" w:cs="Arial"/>
                <w:sz w:val="19"/>
                <w:szCs w:val="19"/>
                <w:lang w:val="sk-SK"/>
              </w:rPr>
            </w:pPr>
            <w:r w:rsidRPr="008F00B9">
              <w:rPr>
                <w:rFonts w:ascii="Arial" w:hAnsi="Arial"/>
                <w:sz w:val="19"/>
                <w:lang w:val="sk-SK"/>
              </w:rPr>
              <w:t>2.</w:t>
            </w:r>
            <w:r w:rsidRPr="008F00B9">
              <w:rPr>
                <w:rFonts w:ascii="Arial" w:hAnsi="Arial"/>
                <w:spacing w:val="5"/>
                <w:sz w:val="19"/>
                <w:lang w:val="sk-SK"/>
              </w:rPr>
              <w:t xml:space="preserve"> </w:t>
            </w:r>
            <w:r w:rsidRPr="008F00B9">
              <w:rPr>
                <w:rFonts w:ascii="Arial" w:hAnsi="Arial"/>
                <w:sz w:val="19"/>
                <w:lang w:val="sk-SK"/>
              </w:rPr>
              <w:t>Stavenisko</w:t>
            </w:r>
            <w:r w:rsidRPr="008F00B9">
              <w:rPr>
                <w:rFonts w:ascii="Arial" w:hAnsi="Arial"/>
                <w:spacing w:val="5"/>
                <w:sz w:val="19"/>
                <w:lang w:val="sk-SK"/>
              </w:rPr>
              <w:t xml:space="preserve"> </w:t>
            </w:r>
            <w:r w:rsidRPr="008F00B9">
              <w:rPr>
                <w:rFonts w:ascii="Arial" w:hAnsi="Arial"/>
                <w:spacing w:val="-1"/>
                <w:sz w:val="19"/>
                <w:lang w:val="sk-SK"/>
              </w:rPr>
              <w:t>(je/nie)</w:t>
            </w:r>
            <w:r w:rsidRPr="008F00B9">
              <w:rPr>
                <w:rFonts w:ascii="Arial" w:hAnsi="Arial"/>
                <w:sz w:val="19"/>
                <w:lang w:val="sk-SK"/>
              </w:rPr>
              <w:t xml:space="preserve">  </w:t>
            </w:r>
            <w:r w:rsidRPr="008F00B9">
              <w:rPr>
                <w:rFonts w:ascii="Arial" w:hAnsi="Arial"/>
                <w:spacing w:val="17"/>
                <w:sz w:val="19"/>
                <w:lang w:val="sk-SK"/>
              </w:rPr>
              <w:t xml:space="preserve"> </w:t>
            </w:r>
            <w:r w:rsidRPr="008F00B9">
              <w:rPr>
                <w:rFonts w:ascii="Arial" w:hAnsi="Arial"/>
                <w:sz w:val="19"/>
                <w:lang w:val="sk-SK"/>
              </w:rPr>
              <w:t>spôsobilé</w:t>
            </w:r>
            <w:r w:rsidRPr="008F00B9">
              <w:rPr>
                <w:rFonts w:ascii="Arial" w:hAnsi="Arial"/>
                <w:spacing w:val="5"/>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realizáciu</w:t>
            </w:r>
            <w:r w:rsidRPr="008F00B9">
              <w:rPr>
                <w:rFonts w:ascii="Arial" w:hAnsi="Arial"/>
                <w:spacing w:val="5"/>
                <w:sz w:val="19"/>
                <w:lang w:val="sk-SK"/>
              </w:rPr>
              <w:t xml:space="preserve"> </w:t>
            </w:r>
            <w:r w:rsidRPr="008F00B9">
              <w:rPr>
                <w:rFonts w:ascii="Arial" w:hAnsi="Arial"/>
                <w:sz w:val="19"/>
                <w:lang w:val="sk-SK"/>
              </w:rPr>
              <w:t>stavebných</w:t>
            </w:r>
            <w:r w:rsidRPr="008F00B9">
              <w:rPr>
                <w:rFonts w:ascii="Arial" w:hAnsi="Arial"/>
                <w:spacing w:val="5"/>
                <w:sz w:val="19"/>
                <w:lang w:val="sk-SK"/>
              </w:rPr>
              <w:t xml:space="preserve"> </w:t>
            </w:r>
            <w:r w:rsidRPr="008F00B9">
              <w:rPr>
                <w:rFonts w:ascii="Arial" w:hAnsi="Arial"/>
                <w:sz w:val="19"/>
                <w:lang w:val="sk-SK"/>
              </w:rPr>
              <w:t>prác.</w:t>
            </w:r>
            <w:r w:rsidRPr="008F00B9">
              <w:rPr>
                <w:rFonts w:ascii="Arial" w:hAnsi="Arial"/>
                <w:spacing w:val="5"/>
                <w:sz w:val="19"/>
                <w:lang w:val="sk-SK"/>
              </w:rPr>
              <w:t xml:space="preserve"> </w:t>
            </w:r>
            <w:r w:rsidRPr="008F00B9">
              <w:rPr>
                <w:rFonts w:ascii="Arial" w:hAnsi="Arial"/>
                <w:spacing w:val="-1"/>
                <w:sz w:val="19"/>
                <w:lang w:val="sk-SK"/>
              </w:rPr>
              <w:t>(je/nie</w:t>
            </w:r>
            <w:r w:rsidRPr="008F00B9">
              <w:rPr>
                <w:rFonts w:ascii="Arial" w:hAnsi="Arial"/>
                <w:spacing w:val="5"/>
                <w:sz w:val="19"/>
                <w:lang w:val="sk-SK"/>
              </w:rPr>
              <w:t xml:space="preserve"> </w:t>
            </w:r>
            <w:r w:rsidRPr="008F00B9">
              <w:rPr>
                <w:rFonts w:ascii="Arial" w:hAnsi="Arial"/>
                <w:sz w:val="19"/>
                <w:lang w:val="sk-SK"/>
              </w:rPr>
              <w:t>je)</w:t>
            </w:r>
            <w:r w:rsidRPr="008F00B9">
              <w:rPr>
                <w:rFonts w:ascii="Arial" w:hAnsi="Arial"/>
                <w:sz w:val="19"/>
                <w:lang w:val="sk-SK"/>
              </w:rPr>
              <w:tab/>
              <w:t>zbavené</w:t>
            </w:r>
          </w:p>
          <w:p w:rsidR="0064779E" w:rsidRPr="008F00B9" w:rsidRDefault="0064779E" w:rsidP="00C578B8">
            <w:pPr>
              <w:pStyle w:val="TableParagraph"/>
              <w:spacing w:before="58"/>
              <w:ind w:left="124"/>
              <w:rPr>
                <w:rFonts w:ascii="Arial" w:eastAsia="Arial" w:hAnsi="Arial" w:cs="Arial"/>
                <w:sz w:val="19"/>
                <w:szCs w:val="19"/>
                <w:lang w:val="sk-SK"/>
              </w:rPr>
            </w:pPr>
            <w:r w:rsidRPr="008F00B9">
              <w:rPr>
                <w:rFonts w:ascii="Arial" w:hAnsi="Arial"/>
                <w:sz w:val="19"/>
                <w:lang w:val="sk-SK"/>
              </w:rPr>
              <w:t>nárokov</w:t>
            </w:r>
            <w:r w:rsidRPr="008F00B9">
              <w:rPr>
                <w:rFonts w:ascii="Arial" w:hAnsi="Arial"/>
                <w:spacing w:val="8"/>
                <w:sz w:val="19"/>
                <w:lang w:val="sk-SK"/>
              </w:rPr>
              <w:t xml:space="preserve"> </w:t>
            </w:r>
            <w:r w:rsidRPr="008F00B9">
              <w:rPr>
                <w:rFonts w:ascii="Arial" w:hAnsi="Arial"/>
                <w:sz w:val="19"/>
                <w:lang w:val="sk-SK"/>
              </w:rPr>
              <w:t>tretích</w:t>
            </w:r>
            <w:r w:rsidRPr="008F00B9">
              <w:rPr>
                <w:rFonts w:ascii="Arial" w:hAnsi="Arial"/>
                <w:spacing w:val="8"/>
                <w:sz w:val="19"/>
                <w:lang w:val="sk-SK"/>
              </w:rPr>
              <w:t xml:space="preserve"> </w:t>
            </w:r>
            <w:r w:rsidRPr="008F00B9">
              <w:rPr>
                <w:rFonts w:ascii="Arial" w:hAnsi="Arial"/>
                <w:sz w:val="19"/>
                <w:lang w:val="sk-SK"/>
              </w:rPr>
              <w:t>osôb.</w:t>
            </w:r>
          </w:p>
        </w:tc>
      </w:tr>
      <w:tr w:rsidR="0064779E" w:rsidRPr="008F00B9" w:rsidTr="00C578B8">
        <w:trPr>
          <w:trHeight w:hRule="exact" w:val="1069"/>
        </w:trPr>
        <w:tc>
          <w:tcPr>
            <w:tcW w:w="8603" w:type="dxa"/>
            <w:gridSpan w:val="2"/>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3.</w:t>
            </w:r>
            <w:r w:rsidRPr="008F00B9">
              <w:rPr>
                <w:rFonts w:ascii="Arial" w:hAnsi="Arial"/>
                <w:spacing w:val="5"/>
                <w:sz w:val="19"/>
                <w:lang w:val="sk-SK"/>
              </w:rPr>
              <w:t xml:space="preserve"> </w:t>
            </w:r>
            <w:r w:rsidRPr="008F00B9">
              <w:rPr>
                <w:rFonts w:ascii="Arial" w:hAnsi="Arial"/>
                <w:sz w:val="19"/>
                <w:lang w:val="sk-SK"/>
              </w:rPr>
              <w:t>Umiestnenie</w:t>
            </w:r>
            <w:r w:rsidRPr="008F00B9">
              <w:rPr>
                <w:rFonts w:ascii="Arial" w:hAnsi="Arial"/>
                <w:spacing w:val="5"/>
                <w:sz w:val="19"/>
                <w:lang w:val="sk-SK"/>
              </w:rPr>
              <w:t xml:space="preserve"> </w:t>
            </w:r>
            <w:r w:rsidRPr="008F00B9">
              <w:rPr>
                <w:rFonts w:ascii="Arial" w:hAnsi="Arial"/>
                <w:sz w:val="19"/>
                <w:lang w:val="sk-SK"/>
              </w:rPr>
              <w:t>staveniska:</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území</w:t>
            </w:r>
            <w:r w:rsidRPr="008F00B9">
              <w:rPr>
                <w:rFonts w:ascii="Arial" w:hAnsi="Arial"/>
                <w:spacing w:val="6"/>
                <w:sz w:val="19"/>
                <w:lang w:val="sk-SK"/>
              </w:rPr>
              <w:t xml:space="preserve"> </w:t>
            </w:r>
            <w:r w:rsidRPr="008F00B9">
              <w:rPr>
                <w:rFonts w:ascii="Arial" w:hAnsi="Arial"/>
                <w:sz w:val="19"/>
                <w:lang w:val="sk-SK"/>
              </w:rPr>
              <w:t>SR</w:t>
            </w:r>
            <w:r w:rsidRPr="008F00B9">
              <w:rPr>
                <w:rFonts w:ascii="Arial" w:hAnsi="Arial"/>
                <w:spacing w:val="5"/>
                <w:sz w:val="19"/>
                <w:lang w:val="sk-SK"/>
              </w:rPr>
              <w:t xml:space="preserve"> </w:t>
            </w:r>
            <w:r w:rsidRPr="008F00B9">
              <w:rPr>
                <w:rFonts w:ascii="Arial" w:hAnsi="Arial"/>
                <w:sz w:val="19"/>
                <w:lang w:val="sk-SK"/>
              </w:rPr>
              <w:t>-</w:t>
            </w:r>
            <w:r w:rsidRPr="008F00B9">
              <w:rPr>
                <w:rFonts w:ascii="Arial" w:hAnsi="Arial"/>
                <w:spacing w:val="5"/>
                <w:sz w:val="19"/>
                <w:lang w:val="sk-SK"/>
              </w:rPr>
              <w:t xml:space="preserve"> </w:t>
            </w:r>
            <w:r w:rsidRPr="008F00B9">
              <w:rPr>
                <w:rFonts w:ascii="Arial" w:hAnsi="Arial"/>
                <w:sz w:val="19"/>
                <w:lang w:val="sk-SK"/>
              </w:rPr>
              <w:t>Katastrálne</w:t>
            </w:r>
            <w:r w:rsidRPr="008F00B9">
              <w:rPr>
                <w:rFonts w:ascii="Arial" w:hAnsi="Arial"/>
                <w:spacing w:val="6"/>
                <w:sz w:val="19"/>
                <w:lang w:val="sk-SK"/>
              </w:rPr>
              <w:t xml:space="preserve"> </w:t>
            </w:r>
            <w:r w:rsidRPr="008F00B9">
              <w:rPr>
                <w:rFonts w:ascii="Arial" w:hAnsi="Arial"/>
                <w:sz w:val="19"/>
                <w:lang w:val="sk-SK"/>
              </w:rPr>
              <w:t>územie</w:t>
            </w:r>
            <w:r w:rsidRPr="008F00B9">
              <w:rPr>
                <w:rFonts w:ascii="Arial" w:hAnsi="Arial"/>
                <w:spacing w:val="5"/>
                <w:sz w:val="19"/>
                <w:lang w:val="sk-SK"/>
              </w:rPr>
              <w:t xml:space="preserve"> </w:t>
            </w:r>
            <w:r w:rsidRPr="008F00B9">
              <w:rPr>
                <w:rFonts w:ascii="Arial" w:hAnsi="Arial"/>
                <w:sz w:val="19"/>
                <w:lang w:val="sk-SK"/>
              </w:rPr>
              <w:t>:</w:t>
            </w:r>
          </w:p>
        </w:tc>
      </w:tr>
      <w:tr w:rsidR="0064779E" w:rsidRPr="008F00B9" w:rsidTr="00C578B8">
        <w:trPr>
          <w:trHeight w:hRule="exact" w:val="286"/>
        </w:trPr>
        <w:tc>
          <w:tcPr>
            <w:tcW w:w="8603" w:type="dxa"/>
            <w:gridSpan w:val="2"/>
            <w:tcBorders>
              <w:top w:val="single" w:sz="7" w:space="0" w:color="000000"/>
              <w:left w:val="single" w:sz="16" w:space="0" w:color="000000"/>
              <w:bottom w:val="single" w:sz="16" w:space="0" w:color="000000"/>
              <w:right w:val="single" w:sz="16" w:space="0" w:color="000000"/>
            </w:tcBorders>
          </w:tcPr>
          <w:p w:rsidR="0064779E" w:rsidRPr="008F00B9" w:rsidRDefault="0064779E" w:rsidP="00C578B8">
            <w:pPr>
              <w:pStyle w:val="TableParagraph"/>
              <w:spacing w:line="206" w:lineRule="exact"/>
              <w:ind w:left="17"/>
              <w:rPr>
                <w:rFonts w:ascii="Arial" w:eastAsia="Arial" w:hAnsi="Arial" w:cs="Arial"/>
                <w:sz w:val="19"/>
                <w:szCs w:val="19"/>
                <w:lang w:val="sk-SK"/>
              </w:rPr>
            </w:pPr>
            <w:r w:rsidRPr="008F00B9">
              <w:rPr>
                <w:rFonts w:ascii="Arial" w:hAnsi="Arial"/>
                <w:sz w:val="19"/>
                <w:lang w:val="sk-SK"/>
              </w:rPr>
              <w:t>4.</w:t>
            </w:r>
            <w:r w:rsidRPr="008F00B9">
              <w:rPr>
                <w:rFonts w:ascii="Arial" w:hAnsi="Arial"/>
                <w:spacing w:val="6"/>
                <w:sz w:val="19"/>
                <w:lang w:val="sk-SK"/>
              </w:rPr>
              <w:t xml:space="preserve"> </w:t>
            </w:r>
            <w:r w:rsidRPr="008F00B9">
              <w:rPr>
                <w:rFonts w:ascii="Arial" w:hAnsi="Arial"/>
                <w:sz w:val="19"/>
                <w:lang w:val="sk-SK"/>
              </w:rPr>
              <w:t>Podzemné</w:t>
            </w:r>
            <w:r w:rsidRPr="008F00B9">
              <w:rPr>
                <w:rFonts w:ascii="Arial" w:hAnsi="Arial"/>
                <w:spacing w:val="6"/>
                <w:sz w:val="19"/>
                <w:lang w:val="sk-SK"/>
              </w:rPr>
              <w:t xml:space="preserve"> </w:t>
            </w:r>
            <w:r w:rsidRPr="008F00B9">
              <w:rPr>
                <w:rFonts w:ascii="Arial" w:hAnsi="Arial"/>
                <w:sz w:val="19"/>
                <w:lang w:val="sk-SK"/>
              </w:rPr>
              <w:t>inžinierske</w:t>
            </w:r>
            <w:r w:rsidRPr="008F00B9">
              <w:rPr>
                <w:rFonts w:ascii="Arial" w:hAnsi="Arial"/>
                <w:spacing w:val="6"/>
                <w:sz w:val="19"/>
                <w:lang w:val="sk-SK"/>
              </w:rPr>
              <w:t xml:space="preserve"> </w:t>
            </w:r>
            <w:r w:rsidRPr="008F00B9">
              <w:rPr>
                <w:rFonts w:ascii="Arial" w:hAnsi="Arial"/>
                <w:sz w:val="19"/>
                <w:lang w:val="sk-SK"/>
              </w:rPr>
              <w:t>siete</w:t>
            </w:r>
            <w:r w:rsidRPr="008F00B9">
              <w:rPr>
                <w:rFonts w:ascii="Arial" w:hAnsi="Arial"/>
                <w:spacing w:val="6"/>
                <w:sz w:val="19"/>
                <w:lang w:val="sk-SK"/>
              </w:rPr>
              <w:t xml:space="preserve"> </w:t>
            </w:r>
            <w:r w:rsidRPr="008F00B9">
              <w:rPr>
                <w:rFonts w:ascii="Arial" w:hAnsi="Arial"/>
                <w:sz w:val="19"/>
                <w:lang w:val="sk-SK"/>
              </w:rPr>
              <w:t>je/nie</w:t>
            </w:r>
            <w:r w:rsidRPr="008F00B9">
              <w:rPr>
                <w:rFonts w:ascii="Arial" w:hAnsi="Arial"/>
                <w:spacing w:val="6"/>
                <w:sz w:val="19"/>
                <w:lang w:val="sk-SK"/>
              </w:rPr>
              <w:t xml:space="preserve"> </w:t>
            </w:r>
            <w:r w:rsidRPr="008F00B9">
              <w:rPr>
                <w:rFonts w:ascii="Arial" w:hAnsi="Arial"/>
                <w:sz w:val="19"/>
                <w:lang w:val="sk-SK"/>
              </w:rPr>
              <w:t>je</w:t>
            </w:r>
            <w:r w:rsidRPr="008F00B9">
              <w:rPr>
                <w:rFonts w:ascii="Arial" w:hAnsi="Arial"/>
                <w:spacing w:val="6"/>
                <w:sz w:val="19"/>
                <w:lang w:val="sk-SK"/>
              </w:rPr>
              <w:t xml:space="preserve"> </w:t>
            </w:r>
            <w:r w:rsidRPr="008F00B9">
              <w:rPr>
                <w:rFonts w:ascii="Arial" w:hAnsi="Arial"/>
                <w:sz w:val="19"/>
                <w:lang w:val="sk-SK"/>
              </w:rPr>
              <w:t>potrebné</w:t>
            </w:r>
            <w:r w:rsidRPr="008F00B9">
              <w:rPr>
                <w:rFonts w:ascii="Arial" w:hAnsi="Arial"/>
                <w:spacing w:val="6"/>
                <w:sz w:val="19"/>
                <w:lang w:val="sk-SK"/>
              </w:rPr>
              <w:t xml:space="preserve"> </w:t>
            </w:r>
            <w:r w:rsidRPr="008F00B9">
              <w:rPr>
                <w:rFonts w:ascii="Arial" w:hAnsi="Arial"/>
                <w:sz w:val="19"/>
                <w:lang w:val="sk-SK"/>
              </w:rPr>
              <w:t>vytýčiť</w:t>
            </w:r>
          </w:p>
        </w:tc>
      </w:tr>
      <w:tr w:rsidR="0064779E" w:rsidRPr="008F00B9" w:rsidTr="00C578B8">
        <w:trPr>
          <w:trHeight w:hRule="exact" w:val="530"/>
        </w:trPr>
        <w:tc>
          <w:tcPr>
            <w:tcW w:w="1977" w:type="dxa"/>
            <w:tcBorders>
              <w:top w:val="single" w:sz="16" w:space="0" w:color="000000"/>
              <w:left w:val="single" w:sz="16" w:space="0" w:color="000000"/>
              <w:bottom w:val="single" w:sz="16" w:space="0" w:color="000000"/>
              <w:right w:val="single" w:sz="7" w:space="0" w:color="000000"/>
            </w:tcBorders>
          </w:tcPr>
          <w:p w:rsidR="0064779E" w:rsidRPr="008F00B9" w:rsidRDefault="0064779E" w:rsidP="00C578B8"/>
        </w:tc>
        <w:tc>
          <w:tcPr>
            <w:tcW w:w="6626" w:type="dxa"/>
            <w:tcBorders>
              <w:top w:val="single" w:sz="16" w:space="0" w:color="000000"/>
              <w:left w:val="single" w:sz="7" w:space="0" w:color="000000"/>
              <w:bottom w:val="single" w:sz="16" w:space="0" w:color="000000"/>
              <w:right w:val="single" w:sz="16" w:space="0" w:color="000000"/>
            </w:tcBorders>
          </w:tcPr>
          <w:p w:rsidR="0064779E" w:rsidRPr="008F00B9" w:rsidRDefault="0064779E" w:rsidP="00C578B8"/>
        </w:tc>
      </w:tr>
      <w:tr w:rsidR="0064779E" w:rsidRPr="008F00B9" w:rsidTr="00C578B8">
        <w:trPr>
          <w:trHeight w:hRule="exact" w:val="535"/>
        </w:trPr>
        <w:tc>
          <w:tcPr>
            <w:tcW w:w="8603" w:type="dxa"/>
            <w:gridSpan w:val="2"/>
            <w:tcBorders>
              <w:top w:val="single" w:sz="16"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05" w:lineRule="exact"/>
              <w:ind w:left="17"/>
              <w:rPr>
                <w:rFonts w:ascii="Arial" w:eastAsia="Arial" w:hAnsi="Arial" w:cs="Arial"/>
                <w:sz w:val="19"/>
                <w:szCs w:val="19"/>
                <w:lang w:val="sk-SK"/>
              </w:rPr>
            </w:pPr>
            <w:r w:rsidRPr="008F00B9">
              <w:rPr>
                <w:rFonts w:ascii="Arial" w:hAnsi="Arial"/>
                <w:sz w:val="19"/>
                <w:lang w:val="sk-SK"/>
              </w:rPr>
              <w:t>5.</w:t>
            </w:r>
            <w:r w:rsidRPr="008F00B9">
              <w:rPr>
                <w:rFonts w:ascii="Arial" w:hAnsi="Arial"/>
                <w:spacing w:val="5"/>
                <w:sz w:val="19"/>
                <w:lang w:val="sk-SK"/>
              </w:rPr>
              <w:t xml:space="preserve"> </w:t>
            </w:r>
            <w:r w:rsidRPr="008F00B9">
              <w:rPr>
                <w:rFonts w:ascii="Arial" w:hAnsi="Arial"/>
                <w:sz w:val="19"/>
                <w:lang w:val="sk-SK"/>
              </w:rPr>
              <w:t>Príjazd</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stavenisko:</w:t>
            </w:r>
            <w:r w:rsidRPr="008F00B9">
              <w:rPr>
                <w:rFonts w:ascii="Arial" w:hAnsi="Arial"/>
                <w:spacing w:val="6"/>
                <w:sz w:val="19"/>
                <w:lang w:val="sk-SK"/>
              </w:rPr>
              <w:t xml:space="preserve"> </w:t>
            </w:r>
          </w:p>
        </w:tc>
      </w:tr>
      <w:tr w:rsidR="0064779E" w:rsidRPr="008F00B9" w:rsidTr="00C578B8">
        <w:trPr>
          <w:trHeight w:hRule="exact" w:val="1604"/>
        </w:trPr>
        <w:tc>
          <w:tcPr>
            <w:tcW w:w="8603" w:type="dxa"/>
            <w:gridSpan w:val="2"/>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06" w:lineRule="exact"/>
              <w:ind w:left="17"/>
              <w:rPr>
                <w:rFonts w:ascii="Arial" w:eastAsia="Arial" w:hAnsi="Arial" w:cs="Arial"/>
                <w:sz w:val="19"/>
                <w:szCs w:val="19"/>
                <w:lang w:val="sk-SK"/>
              </w:rPr>
            </w:pPr>
            <w:r w:rsidRPr="008F00B9">
              <w:rPr>
                <w:rFonts w:ascii="Arial"/>
                <w:sz w:val="19"/>
                <w:lang w:val="sk-SK"/>
              </w:rPr>
              <w:t>6.</w:t>
            </w:r>
            <w:r w:rsidRPr="008F00B9">
              <w:rPr>
                <w:rFonts w:ascii="Arial"/>
                <w:spacing w:val="4"/>
                <w:sz w:val="19"/>
                <w:lang w:val="sk-SK"/>
              </w:rPr>
              <w:t xml:space="preserve"> </w:t>
            </w:r>
            <w:r w:rsidRPr="008F00B9">
              <w:rPr>
                <w:rFonts w:ascii="Arial"/>
                <w:sz w:val="19"/>
                <w:lang w:val="sk-SK"/>
              </w:rPr>
              <w:t>Zdroj</w:t>
            </w:r>
            <w:r w:rsidRPr="008F00B9">
              <w:rPr>
                <w:rFonts w:ascii="Arial"/>
                <w:spacing w:val="5"/>
                <w:sz w:val="19"/>
                <w:lang w:val="sk-SK"/>
              </w:rPr>
              <w:t xml:space="preserve"> </w:t>
            </w:r>
            <w:r w:rsidRPr="008F00B9">
              <w:rPr>
                <w:rFonts w:ascii="Arial"/>
                <w:sz w:val="19"/>
                <w:lang w:val="sk-SK"/>
              </w:rPr>
              <w:t>vody</w:t>
            </w:r>
          </w:p>
          <w:p w:rsidR="0064779E" w:rsidRPr="008F00B9" w:rsidRDefault="0064779E" w:rsidP="0064779E">
            <w:pPr>
              <w:pStyle w:val="Odsekzoznamu"/>
              <w:widowControl w:val="0"/>
              <w:numPr>
                <w:ilvl w:val="0"/>
                <w:numId w:val="53"/>
              </w:numPr>
              <w:tabs>
                <w:tab w:val="left" w:pos="255"/>
              </w:tabs>
              <w:spacing w:before="58"/>
              <w:contextualSpacing w:val="0"/>
              <w:rPr>
                <w:rFonts w:ascii="Arial" w:eastAsia="Arial" w:hAnsi="Arial" w:cs="Arial"/>
                <w:sz w:val="19"/>
                <w:szCs w:val="19"/>
              </w:rPr>
            </w:pPr>
            <w:r w:rsidRPr="008F00B9">
              <w:rPr>
                <w:rFonts w:ascii="Arial" w:hAnsi="Arial"/>
                <w:sz w:val="19"/>
              </w:rPr>
              <w:t>voda</w:t>
            </w:r>
            <w:r w:rsidRPr="008F00B9">
              <w:rPr>
                <w:rFonts w:ascii="Arial" w:hAnsi="Arial"/>
                <w:spacing w:val="6"/>
                <w:sz w:val="19"/>
              </w:rPr>
              <w:t xml:space="preserve"> </w:t>
            </w:r>
            <w:r w:rsidRPr="008F00B9">
              <w:rPr>
                <w:rFonts w:ascii="Arial" w:hAnsi="Arial"/>
                <w:sz w:val="19"/>
              </w:rPr>
              <w:t>pre</w:t>
            </w:r>
            <w:r w:rsidRPr="008F00B9">
              <w:rPr>
                <w:rFonts w:ascii="Arial" w:hAnsi="Arial"/>
                <w:spacing w:val="7"/>
                <w:sz w:val="19"/>
              </w:rPr>
              <w:t xml:space="preserve"> </w:t>
            </w:r>
            <w:r w:rsidRPr="008F00B9">
              <w:rPr>
                <w:rFonts w:ascii="Arial" w:hAnsi="Arial"/>
                <w:sz w:val="19"/>
              </w:rPr>
              <w:t>stavebné</w:t>
            </w:r>
            <w:r w:rsidRPr="008F00B9">
              <w:rPr>
                <w:rFonts w:ascii="Arial" w:hAnsi="Arial"/>
                <w:spacing w:val="6"/>
                <w:sz w:val="19"/>
              </w:rPr>
              <w:t xml:space="preserve"> </w:t>
            </w:r>
            <w:r w:rsidRPr="008F00B9">
              <w:rPr>
                <w:rFonts w:ascii="Arial" w:hAnsi="Arial"/>
                <w:sz w:val="19"/>
              </w:rPr>
              <w:t>účely:</w:t>
            </w:r>
          </w:p>
          <w:p w:rsidR="0064779E" w:rsidRPr="008F00B9" w:rsidRDefault="0064779E" w:rsidP="00C578B8">
            <w:pPr>
              <w:pStyle w:val="TableParagraph"/>
              <w:rPr>
                <w:sz w:val="18"/>
                <w:szCs w:val="18"/>
                <w:lang w:val="sk-SK"/>
              </w:rPr>
            </w:pPr>
          </w:p>
          <w:p w:rsidR="0064779E" w:rsidRPr="008F00B9" w:rsidRDefault="0064779E" w:rsidP="0064779E">
            <w:pPr>
              <w:pStyle w:val="Odsekzoznamu"/>
              <w:widowControl w:val="0"/>
              <w:numPr>
                <w:ilvl w:val="0"/>
                <w:numId w:val="53"/>
              </w:numPr>
              <w:tabs>
                <w:tab w:val="left" w:pos="308"/>
              </w:tabs>
              <w:spacing w:before="109"/>
              <w:ind w:left="307" w:hanging="290"/>
              <w:contextualSpacing w:val="0"/>
              <w:rPr>
                <w:rFonts w:ascii="Arial" w:eastAsia="Arial" w:hAnsi="Arial" w:cs="Arial"/>
                <w:sz w:val="19"/>
                <w:szCs w:val="19"/>
              </w:rPr>
            </w:pPr>
            <w:r w:rsidRPr="008F00B9">
              <w:rPr>
                <w:rFonts w:ascii="Arial" w:hAnsi="Arial"/>
                <w:sz w:val="19"/>
              </w:rPr>
              <w:t>pitná</w:t>
            </w:r>
            <w:r w:rsidRPr="008F00B9">
              <w:rPr>
                <w:rFonts w:ascii="Arial" w:hAnsi="Arial"/>
                <w:spacing w:val="8"/>
                <w:sz w:val="19"/>
              </w:rPr>
              <w:t xml:space="preserve"> </w:t>
            </w:r>
            <w:r w:rsidRPr="008F00B9">
              <w:rPr>
                <w:rFonts w:ascii="Arial" w:hAnsi="Arial"/>
                <w:sz w:val="19"/>
              </w:rPr>
              <w:t>voda:</w:t>
            </w:r>
          </w:p>
        </w:tc>
      </w:tr>
      <w:tr w:rsidR="0064779E" w:rsidRPr="008F00B9" w:rsidTr="00C578B8">
        <w:trPr>
          <w:trHeight w:hRule="exact" w:val="820"/>
        </w:trPr>
        <w:tc>
          <w:tcPr>
            <w:tcW w:w="8603" w:type="dxa"/>
            <w:gridSpan w:val="2"/>
            <w:tcBorders>
              <w:top w:val="single" w:sz="7" w:space="0" w:color="000000"/>
              <w:left w:val="single" w:sz="16" w:space="0" w:color="000000"/>
              <w:bottom w:val="single" w:sz="16"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sz w:val="19"/>
                <w:lang w:val="sk-SK"/>
              </w:rPr>
              <w:lastRenderedPageBreak/>
              <w:t>7.</w:t>
            </w:r>
            <w:r w:rsidRPr="008F00B9">
              <w:rPr>
                <w:rFonts w:ascii="Arial"/>
                <w:spacing w:val="7"/>
                <w:sz w:val="19"/>
                <w:lang w:val="sk-SK"/>
              </w:rPr>
              <w:t xml:space="preserve"> </w:t>
            </w:r>
            <w:r w:rsidRPr="008F00B9">
              <w:rPr>
                <w:rFonts w:ascii="Arial"/>
                <w:sz w:val="19"/>
                <w:lang w:val="sk-SK"/>
              </w:rPr>
              <w:t>Odber</w:t>
            </w:r>
            <w:r w:rsidRPr="008F00B9">
              <w:rPr>
                <w:rFonts w:ascii="Arial"/>
                <w:spacing w:val="7"/>
                <w:sz w:val="19"/>
                <w:lang w:val="sk-SK"/>
              </w:rPr>
              <w:t xml:space="preserve"> </w:t>
            </w:r>
            <w:r w:rsidRPr="008F00B9">
              <w:rPr>
                <w:rFonts w:ascii="Arial"/>
                <w:sz w:val="19"/>
                <w:lang w:val="sk-SK"/>
              </w:rPr>
              <w:t>elektrickej</w:t>
            </w:r>
            <w:r w:rsidRPr="008F00B9">
              <w:rPr>
                <w:rFonts w:ascii="Arial"/>
                <w:spacing w:val="8"/>
                <w:sz w:val="19"/>
                <w:lang w:val="sk-SK"/>
              </w:rPr>
              <w:t xml:space="preserve"> </w:t>
            </w:r>
            <w:r w:rsidRPr="008F00B9">
              <w:rPr>
                <w:rFonts w:ascii="Arial"/>
                <w:sz w:val="19"/>
                <w:lang w:val="sk-SK"/>
              </w:rPr>
              <w:t>energie:</w:t>
            </w:r>
          </w:p>
        </w:tc>
      </w:tr>
    </w:tbl>
    <w:p w:rsidR="0064779E" w:rsidRPr="008F00B9" w:rsidRDefault="0064779E" w:rsidP="0064779E">
      <w:pPr>
        <w:spacing w:before="4"/>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8603"/>
      </w:tblGrid>
      <w:tr w:rsidR="0064779E" w:rsidRPr="008F00B9" w:rsidTr="00C578B8">
        <w:trPr>
          <w:trHeight w:hRule="exact" w:val="1069"/>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8.</w:t>
            </w:r>
            <w:r w:rsidRPr="008F00B9">
              <w:rPr>
                <w:rFonts w:ascii="Arial" w:hAnsi="Arial"/>
                <w:spacing w:val="7"/>
                <w:sz w:val="19"/>
                <w:lang w:val="sk-SK"/>
              </w:rPr>
              <w:t xml:space="preserve"> </w:t>
            </w:r>
            <w:r w:rsidRPr="008F00B9">
              <w:rPr>
                <w:rFonts w:ascii="Arial" w:hAnsi="Arial"/>
                <w:sz w:val="19"/>
                <w:lang w:val="sk-SK"/>
              </w:rPr>
              <w:t>Smerové</w:t>
            </w:r>
            <w:r w:rsidRPr="008F00B9">
              <w:rPr>
                <w:rFonts w:ascii="Arial" w:hAnsi="Arial"/>
                <w:spacing w:val="8"/>
                <w:sz w:val="19"/>
                <w:lang w:val="sk-SK"/>
              </w:rPr>
              <w:t xml:space="preserve"> </w:t>
            </w:r>
            <w:r w:rsidRPr="008F00B9">
              <w:rPr>
                <w:rFonts w:ascii="Arial" w:hAnsi="Arial"/>
                <w:sz w:val="19"/>
                <w:lang w:val="sk-SK"/>
              </w:rPr>
              <w:t>a</w:t>
            </w:r>
            <w:r w:rsidRPr="008F00B9">
              <w:rPr>
                <w:rFonts w:ascii="Arial" w:hAnsi="Arial"/>
                <w:spacing w:val="8"/>
                <w:sz w:val="19"/>
                <w:lang w:val="sk-SK"/>
              </w:rPr>
              <w:t xml:space="preserve"> </w:t>
            </w:r>
            <w:r w:rsidRPr="008F00B9">
              <w:rPr>
                <w:rFonts w:ascii="Arial" w:hAnsi="Arial"/>
                <w:sz w:val="19"/>
                <w:lang w:val="sk-SK"/>
              </w:rPr>
              <w:t>výškové</w:t>
            </w:r>
            <w:r w:rsidRPr="008F00B9">
              <w:rPr>
                <w:rFonts w:ascii="Arial" w:hAnsi="Arial"/>
                <w:spacing w:val="8"/>
                <w:sz w:val="19"/>
                <w:lang w:val="sk-SK"/>
              </w:rPr>
              <w:t xml:space="preserve"> </w:t>
            </w:r>
            <w:r w:rsidRPr="008F00B9">
              <w:rPr>
                <w:rFonts w:ascii="Arial" w:hAnsi="Arial"/>
                <w:sz w:val="19"/>
                <w:lang w:val="sk-SK"/>
              </w:rPr>
              <w:t>vytýčenie</w:t>
            </w:r>
            <w:r w:rsidRPr="008F00B9">
              <w:rPr>
                <w:rFonts w:ascii="Arial" w:hAnsi="Arial"/>
                <w:spacing w:val="8"/>
                <w:sz w:val="19"/>
                <w:lang w:val="sk-SK"/>
              </w:rPr>
              <w:t xml:space="preserve"> </w:t>
            </w:r>
            <w:r w:rsidRPr="008F00B9">
              <w:rPr>
                <w:rFonts w:ascii="Arial" w:hAnsi="Arial"/>
                <w:sz w:val="19"/>
                <w:lang w:val="sk-SK"/>
              </w:rPr>
              <w:t>staveniska:</w:t>
            </w:r>
            <w:r w:rsidRPr="008F00B9">
              <w:rPr>
                <w:rFonts w:ascii="Arial" w:hAnsi="Arial"/>
                <w:spacing w:val="8"/>
                <w:sz w:val="19"/>
                <w:lang w:val="sk-SK"/>
              </w:rPr>
              <w:t xml:space="preserve"> </w:t>
            </w:r>
            <w:r w:rsidRPr="008F00B9">
              <w:rPr>
                <w:rFonts w:ascii="Arial" w:hAnsi="Arial"/>
                <w:b/>
                <w:sz w:val="19"/>
                <w:lang w:val="sk-SK"/>
              </w:rPr>
              <w:t>Zabezpečuje</w:t>
            </w:r>
            <w:r w:rsidRPr="008F00B9">
              <w:rPr>
                <w:rFonts w:ascii="Arial" w:hAnsi="Arial"/>
                <w:b/>
                <w:spacing w:val="8"/>
                <w:sz w:val="19"/>
                <w:lang w:val="sk-SK"/>
              </w:rPr>
              <w:t xml:space="preserve"> </w:t>
            </w:r>
            <w:r w:rsidRPr="008F00B9">
              <w:rPr>
                <w:rFonts w:ascii="Arial" w:hAnsi="Arial"/>
                <w:b/>
                <w:sz w:val="19"/>
                <w:lang w:val="sk-SK"/>
              </w:rPr>
              <w:t>dodávateľ</w:t>
            </w:r>
          </w:p>
        </w:tc>
      </w:tr>
      <w:tr w:rsidR="0064779E" w:rsidRPr="008F00B9" w:rsidTr="00C578B8">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9.</w:t>
            </w:r>
            <w:r w:rsidRPr="008F00B9">
              <w:rPr>
                <w:rFonts w:ascii="Arial" w:hAnsi="Arial"/>
                <w:spacing w:val="6"/>
                <w:sz w:val="19"/>
                <w:lang w:val="sk-SK"/>
              </w:rPr>
              <w:t xml:space="preserve"> </w:t>
            </w:r>
            <w:r w:rsidRPr="008F00B9">
              <w:rPr>
                <w:rFonts w:ascii="Arial" w:hAnsi="Arial"/>
                <w:sz w:val="19"/>
                <w:lang w:val="sk-SK"/>
              </w:rPr>
              <w:t>Plochy</w:t>
            </w:r>
            <w:r w:rsidRPr="008F00B9">
              <w:rPr>
                <w:rFonts w:ascii="Arial" w:hAnsi="Arial"/>
                <w:spacing w:val="7"/>
                <w:sz w:val="19"/>
                <w:lang w:val="sk-SK"/>
              </w:rPr>
              <w:t xml:space="preserve"> </w:t>
            </w:r>
            <w:r w:rsidRPr="008F00B9">
              <w:rPr>
                <w:rFonts w:ascii="Arial" w:hAnsi="Arial"/>
                <w:sz w:val="19"/>
                <w:lang w:val="sk-SK"/>
              </w:rPr>
              <w:t>pre</w:t>
            </w:r>
            <w:r w:rsidRPr="008F00B9">
              <w:rPr>
                <w:rFonts w:ascii="Arial" w:hAnsi="Arial"/>
                <w:spacing w:val="7"/>
                <w:sz w:val="19"/>
                <w:lang w:val="sk-SK"/>
              </w:rPr>
              <w:t xml:space="preserve"> </w:t>
            </w:r>
            <w:r w:rsidRPr="008F00B9">
              <w:rPr>
                <w:rFonts w:ascii="Arial" w:hAnsi="Arial"/>
                <w:sz w:val="19"/>
                <w:lang w:val="sk-SK"/>
              </w:rPr>
              <w:t>uskladnenie</w:t>
            </w:r>
            <w:r w:rsidRPr="008F00B9">
              <w:rPr>
                <w:rFonts w:ascii="Arial" w:hAnsi="Arial"/>
                <w:spacing w:val="7"/>
                <w:sz w:val="19"/>
                <w:lang w:val="sk-SK"/>
              </w:rPr>
              <w:t xml:space="preserve"> </w:t>
            </w:r>
            <w:r w:rsidRPr="008F00B9">
              <w:rPr>
                <w:rFonts w:ascii="Arial" w:hAnsi="Arial"/>
                <w:sz w:val="19"/>
                <w:lang w:val="sk-SK"/>
              </w:rPr>
              <w:t>stavebných</w:t>
            </w:r>
            <w:r w:rsidRPr="008F00B9">
              <w:rPr>
                <w:rFonts w:ascii="Arial" w:hAnsi="Arial"/>
                <w:spacing w:val="7"/>
                <w:sz w:val="19"/>
                <w:lang w:val="sk-SK"/>
              </w:rPr>
              <w:t xml:space="preserve"> </w:t>
            </w:r>
            <w:r w:rsidRPr="008F00B9">
              <w:rPr>
                <w:rFonts w:ascii="Arial" w:hAnsi="Arial"/>
                <w:sz w:val="19"/>
                <w:lang w:val="sk-SK"/>
              </w:rPr>
              <w:t>výrobkov</w:t>
            </w:r>
            <w:r w:rsidRPr="008F00B9">
              <w:rPr>
                <w:rFonts w:ascii="Arial" w:hAnsi="Arial"/>
                <w:spacing w:val="7"/>
                <w:sz w:val="19"/>
                <w:lang w:val="sk-SK"/>
              </w:rPr>
              <w:t xml:space="preserve"> </w:t>
            </w:r>
            <w:r w:rsidRPr="008F00B9">
              <w:rPr>
                <w:rFonts w:ascii="Arial" w:hAnsi="Arial"/>
                <w:sz w:val="19"/>
                <w:lang w:val="sk-SK"/>
              </w:rPr>
              <w:t>a</w:t>
            </w:r>
            <w:r w:rsidRPr="008F00B9">
              <w:rPr>
                <w:rFonts w:ascii="Arial" w:hAnsi="Arial"/>
                <w:spacing w:val="7"/>
                <w:sz w:val="19"/>
                <w:lang w:val="sk-SK"/>
              </w:rPr>
              <w:t xml:space="preserve"> </w:t>
            </w:r>
            <w:r w:rsidRPr="008F00B9">
              <w:rPr>
                <w:rFonts w:ascii="Arial" w:hAnsi="Arial"/>
                <w:sz w:val="19"/>
                <w:lang w:val="sk-SK"/>
              </w:rPr>
              <w:t>materiálov:</w:t>
            </w:r>
            <w:r w:rsidRPr="008F00B9">
              <w:rPr>
                <w:rFonts w:ascii="Arial" w:hAnsi="Arial"/>
                <w:spacing w:val="7"/>
                <w:sz w:val="19"/>
                <w:lang w:val="sk-SK"/>
              </w:rPr>
              <w:t xml:space="preserve"> </w:t>
            </w:r>
            <w:r w:rsidRPr="008F00B9">
              <w:rPr>
                <w:rFonts w:ascii="Arial" w:hAnsi="Arial"/>
                <w:b/>
                <w:sz w:val="19"/>
                <w:lang w:val="sk-SK"/>
              </w:rPr>
              <w:t>Zabezpečuje</w:t>
            </w:r>
            <w:r w:rsidRPr="008F00B9">
              <w:rPr>
                <w:rFonts w:ascii="Arial" w:hAnsi="Arial"/>
                <w:b/>
                <w:spacing w:val="7"/>
                <w:sz w:val="19"/>
                <w:lang w:val="sk-SK"/>
              </w:rPr>
              <w:t xml:space="preserve"> </w:t>
            </w:r>
            <w:r w:rsidRPr="008F00B9">
              <w:rPr>
                <w:rFonts w:ascii="Arial" w:hAnsi="Arial"/>
                <w:b/>
                <w:sz w:val="19"/>
                <w:lang w:val="sk-SK"/>
              </w:rPr>
              <w:t>si</w:t>
            </w:r>
            <w:r w:rsidRPr="008F00B9">
              <w:rPr>
                <w:rFonts w:ascii="Arial" w:hAnsi="Arial"/>
                <w:b/>
                <w:spacing w:val="7"/>
                <w:sz w:val="19"/>
                <w:lang w:val="sk-SK"/>
              </w:rPr>
              <w:t xml:space="preserve"> </w:t>
            </w:r>
            <w:r w:rsidRPr="008F00B9">
              <w:rPr>
                <w:rFonts w:ascii="Arial" w:hAnsi="Arial"/>
                <w:b/>
                <w:sz w:val="19"/>
                <w:lang w:val="sk-SK"/>
              </w:rPr>
              <w:t>dodávateľ</w:t>
            </w:r>
          </w:p>
        </w:tc>
      </w:tr>
      <w:tr w:rsidR="0064779E" w:rsidRPr="008F00B9" w:rsidTr="00C578B8">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10.</w:t>
            </w:r>
            <w:r w:rsidRPr="008F00B9">
              <w:rPr>
                <w:rFonts w:ascii="Arial" w:hAnsi="Arial"/>
                <w:spacing w:val="7"/>
                <w:sz w:val="19"/>
                <w:lang w:val="sk-SK"/>
              </w:rPr>
              <w:t xml:space="preserve"> </w:t>
            </w:r>
            <w:r w:rsidRPr="008F00B9">
              <w:rPr>
                <w:rFonts w:ascii="Arial" w:hAnsi="Arial"/>
                <w:sz w:val="19"/>
                <w:lang w:val="sk-SK"/>
              </w:rPr>
              <w:t>Sociálne</w:t>
            </w:r>
            <w:r w:rsidRPr="008F00B9">
              <w:rPr>
                <w:rFonts w:ascii="Arial" w:hAnsi="Arial"/>
                <w:spacing w:val="7"/>
                <w:sz w:val="19"/>
                <w:lang w:val="sk-SK"/>
              </w:rPr>
              <w:t xml:space="preserve"> </w:t>
            </w:r>
            <w:r w:rsidRPr="008F00B9">
              <w:rPr>
                <w:rFonts w:ascii="Arial" w:hAnsi="Arial"/>
                <w:sz w:val="19"/>
                <w:lang w:val="sk-SK"/>
              </w:rPr>
              <w:t>objekty</w:t>
            </w:r>
            <w:r w:rsidRPr="008F00B9">
              <w:rPr>
                <w:rFonts w:ascii="Arial" w:hAnsi="Arial"/>
                <w:spacing w:val="7"/>
                <w:sz w:val="19"/>
                <w:lang w:val="sk-SK"/>
              </w:rPr>
              <w:t xml:space="preserve"> </w:t>
            </w:r>
            <w:r w:rsidRPr="008F00B9">
              <w:rPr>
                <w:rFonts w:ascii="Arial" w:hAnsi="Arial"/>
                <w:sz w:val="19"/>
                <w:lang w:val="sk-SK"/>
              </w:rPr>
              <w:t>zariadenia</w:t>
            </w:r>
            <w:r w:rsidRPr="008F00B9">
              <w:rPr>
                <w:rFonts w:ascii="Arial" w:hAnsi="Arial"/>
                <w:spacing w:val="7"/>
                <w:sz w:val="19"/>
                <w:lang w:val="sk-SK"/>
              </w:rPr>
              <w:t xml:space="preserve"> </w:t>
            </w:r>
            <w:r w:rsidRPr="008F00B9">
              <w:rPr>
                <w:rFonts w:ascii="Arial" w:hAnsi="Arial"/>
                <w:sz w:val="19"/>
                <w:lang w:val="sk-SK"/>
              </w:rPr>
              <w:t>staveniska</w:t>
            </w:r>
            <w:r w:rsidRPr="008F00B9">
              <w:rPr>
                <w:rFonts w:ascii="Arial" w:hAnsi="Arial"/>
                <w:spacing w:val="7"/>
                <w:sz w:val="19"/>
                <w:lang w:val="sk-SK"/>
              </w:rPr>
              <w:t xml:space="preserve"> </w:t>
            </w:r>
            <w:r w:rsidRPr="008F00B9">
              <w:rPr>
                <w:rFonts w:ascii="Arial" w:hAnsi="Arial"/>
                <w:sz w:val="19"/>
                <w:lang w:val="sk-SK"/>
              </w:rPr>
              <w:t>:</w:t>
            </w:r>
            <w:r w:rsidRPr="008F00B9">
              <w:rPr>
                <w:rFonts w:ascii="Arial" w:hAnsi="Arial"/>
                <w:spacing w:val="7"/>
                <w:sz w:val="19"/>
                <w:lang w:val="sk-SK"/>
              </w:rPr>
              <w:t xml:space="preserve"> </w:t>
            </w:r>
            <w:r w:rsidRPr="008F00B9">
              <w:rPr>
                <w:rFonts w:ascii="Arial" w:hAnsi="Arial"/>
                <w:b/>
                <w:sz w:val="19"/>
                <w:lang w:val="sk-SK"/>
              </w:rPr>
              <w:t>Zabezpečuje</w:t>
            </w:r>
            <w:r w:rsidRPr="008F00B9">
              <w:rPr>
                <w:rFonts w:ascii="Arial" w:hAnsi="Arial"/>
                <w:b/>
                <w:spacing w:val="7"/>
                <w:sz w:val="19"/>
                <w:lang w:val="sk-SK"/>
              </w:rPr>
              <w:t xml:space="preserve"> </w:t>
            </w:r>
            <w:r w:rsidRPr="008F00B9">
              <w:rPr>
                <w:rFonts w:ascii="Arial" w:hAnsi="Arial"/>
                <w:b/>
                <w:sz w:val="19"/>
                <w:lang w:val="sk-SK"/>
              </w:rPr>
              <w:t>si</w:t>
            </w:r>
            <w:r w:rsidRPr="008F00B9">
              <w:rPr>
                <w:rFonts w:ascii="Arial" w:hAnsi="Arial"/>
                <w:b/>
                <w:spacing w:val="7"/>
                <w:sz w:val="19"/>
                <w:lang w:val="sk-SK"/>
              </w:rPr>
              <w:t xml:space="preserve"> </w:t>
            </w:r>
            <w:r w:rsidRPr="008F00B9">
              <w:rPr>
                <w:rFonts w:ascii="Arial" w:hAnsi="Arial"/>
                <w:b/>
                <w:sz w:val="19"/>
                <w:lang w:val="sk-SK"/>
              </w:rPr>
              <w:t>dodávateľ</w:t>
            </w:r>
          </w:p>
        </w:tc>
      </w:tr>
      <w:tr w:rsidR="0064779E" w:rsidRPr="008F00B9" w:rsidTr="00C578B8">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pacing w:val="-5"/>
                <w:sz w:val="19"/>
                <w:lang w:val="sk-SK"/>
              </w:rPr>
              <w:t>11.</w:t>
            </w:r>
            <w:r w:rsidRPr="008F00B9">
              <w:rPr>
                <w:rFonts w:ascii="Arial" w:hAnsi="Arial"/>
                <w:spacing w:val="8"/>
                <w:sz w:val="19"/>
                <w:lang w:val="sk-SK"/>
              </w:rPr>
              <w:t xml:space="preserve"> </w:t>
            </w:r>
            <w:r w:rsidRPr="008F00B9">
              <w:rPr>
                <w:rFonts w:ascii="Arial" w:hAnsi="Arial"/>
                <w:sz w:val="19"/>
                <w:lang w:val="sk-SK"/>
              </w:rPr>
              <w:t>Kancelárie:</w:t>
            </w:r>
            <w:r w:rsidRPr="008F00B9">
              <w:rPr>
                <w:rFonts w:ascii="Arial" w:hAnsi="Arial"/>
                <w:spacing w:val="9"/>
                <w:sz w:val="19"/>
                <w:lang w:val="sk-SK"/>
              </w:rPr>
              <w:t xml:space="preserve"> </w:t>
            </w:r>
            <w:r w:rsidRPr="008F00B9">
              <w:rPr>
                <w:rFonts w:ascii="Arial" w:hAnsi="Arial"/>
                <w:b/>
                <w:sz w:val="19"/>
                <w:lang w:val="sk-SK"/>
              </w:rPr>
              <w:t>Zabezpečuje</w:t>
            </w:r>
            <w:r w:rsidRPr="008F00B9">
              <w:rPr>
                <w:rFonts w:ascii="Arial" w:hAnsi="Arial"/>
                <w:b/>
                <w:spacing w:val="8"/>
                <w:sz w:val="19"/>
                <w:lang w:val="sk-SK"/>
              </w:rPr>
              <w:t xml:space="preserve"> </w:t>
            </w:r>
            <w:r w:rsidRPr="008F00B9">
              <w:rPr>
                <w:rFonts w:ascii="Arial" w:hAnsi="Arial"/>
                <w:b/>
                <w:sz w:val="19"/>
                <w:lang w:val="sk-SK"/>
              </w:rPr>
              <w:t>si</w:t>
            </w:r>
            <w:r w:rsidRPr="008F00B9">
              <w:rPr>
                <w:rFonts w:ascii="Arial" w:hAnsi="Arial"/>
                <w:b/>
                <w:spacing w:val="9"/>
                <w:sz w:val="19"/>
                <w:lang w:val="sk-SK"/>
              </w:rPr>
              <w:t xml:space="preserve"> </w:t>
            </w:r>
            <w:r w:rsidRPr="008F00B9">
              <w:rPr>
                <w:rFonts w:ascii="Arial" w:hAnsi="Arial"/>
                <w:b/>
                <w:sz w:val="19"/>
                <w:lang w:val="sk-SK"/>
              </w:rPr>
              <w:t>dodávateľ</w:t>
            </w:r>
          </w:p>
        </w:tc>
      </w:tr>
      <w:tr w:rsidR="0064779E" w:rsidRPr="008F00B9" w:rsidTr="00C578B8">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12.</w:t>
            </w:r>
            <w:r w:rsidRPr="008F00B9">
              <w:rPr>
                <w:rFonts w:ascii="Arial" w:hAnsi="Arial"/>
                <w:spacing w:val="8"/>
                <w:sz w:val="19"/>
                <w:lang w:val="sk-SK"/>
              </w:rPr>
              <w:t xml:space="preserve"> </w:t>
            </w:r>
            <w:r w:rsidRPr="008F00B9">
              <w:rPr>
                <w:rFonts w:ascii="Arial" w:hAnsi="Arial"/>
                <w:sz w:val="19"/>
                <w:lang w:val="sk-SK"/>
              </w:rPr>
              <w:t>Skladovanie</w:t>
            </w:r>
            <w:r w:rsidRPr="008F00B9">
              <w:rPr>
                <w:rFonts w:ascii="Arial" w:hAnsi="Arial"/>
                <w:spacing w:val="9"/>
                <w:sz w:val="19"/>
                <w:lang w:val="sk-SK"/>
              </w:rPr>
              <w:t xml:space="preserve"> </w:t>
            </w:r>
            <w:r w:rsidRPr="008F00B9">
              <w:rPr>
                <w:rFonts w:ascii="Arial" w:hAnsi="Arial"/>
                <w:sz w:val="19"/>
                <w:lang w:val="sk-SK"/>
              </w:rPr>
              <w:t>stavebného</w:t>
            </w:r>
            <w:r w:rsidRPr="008F00B9">
              <w:rPr>
                <w:rFonts w:ascii="Arial" w:hAnsi="Arial"/>
                <w:spacing w:val="8"/>
                <w:sz w:val="19"/>
                <w:lang w:val="sk-SK"/>
              </w:rPr>
              <w:t xml:space="preserve"> </w:t>
            </w:r>
            <w:r w:rsidRPr="008F00B9">
              <w:rPr>
                <w:rFonts w:ascii="Arial" w:hAnsi="Arial"/>
                <w:sz w:val="19"/>
                <w:lang w:val="sk-SK"/>
              </w:rPr>
              <w:t>odpadu:</w:t>
            </w:r>
            <w:r w:rsidRPr="008F00B9">
              <w:rPr>
                <w:rFonts w:ascii="Arial" w:hAnsi="Arial"/>
                <w:spacing w:val="9"/>
                <w:sz w:val="19"/>
                <w:lang w:val="sk-SK"/>
              </w:rPr>
              <w:t xml:space="preserve"> </w:t>
            </w:r>
            <w:r w:rsidRPr="008F00B9">
              <w:rPr>
                <w:rFonts w:ascii="Arial" w:hAnsi="Arial"/>
                <w:b/>
                <w:sz w:val="19"/>
                <w:lang w:val="sk-SK"/>
              </w:rPr>
              <w:t>Zabezpečuje</w:t>
            </w:r>
            <w:r w:rsidRPr="008F00B9">
              <w:rPr>
                <w:rFonts w:ascii="Arial" w:hAnsi="Arial"/>
                <w:b/>
                <w:spacing w:val="9"/>
                <w:sz w:val="19"/>
                <w:lang w:val="sk-SK"/>
              </w:rPr>
              <w:t xml:space="preserve"> </w:t>
            </w:r>
            <w:r w:rsidRPr="008F00B9">
              <w:rPr>
                <w:rFonts w:ascii="Arial" w:hAnsi="Arial"/>
                <w:b/>
                <w:sz w:val="19"/>
                <w:lang w:val="sk-SK"/>
              </w:rPr>
              <w:t>si</w:t>
            </w:r>
            <w:r w:rsidRPr="008F00B9">
              <w:rPr>
                <w:rFonts w:ascii="Arial" w:hAnsi="Arial"/>
                <w:b/>
                <w:spacing w:val="8"/>
                <w:sz w:val="19"/>
                <w:lang w:val="sk-SK"/>
              </w:rPr>
              <w:t xml:space="preserve"> </w:t>
            </w:r>
            <w:r w:rsidRPr="008F00B9">
              <w:rPr>
                <w:rFonts w:ascii="Arial" w:hAnsi="Arial"/>
                <w:b/>
                <w:sz w:val="19"/>
                <w:lang w:val="sk-SK"/>
              </w:rPr>
              <w:t>dodávateľ</w:t>
            </w:r>
          </w:p>
        </w:tc>
      </w:tr>
      <w:tr w:rsidR="0064779E" w:rsidRPr="008F00B9" w:rsidTr="00C578B8">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13.</w:t>
            </w:r>
            <w:r w:rsidRPr="008F00B9">
              <w:rPr>
                <w:rFonts w:ascii="Arial" w:hAnsi="Arial"/>
                <w:spacing w:val="5"/>
                <w:sz w:val="19"/>
                <w:lang w:val="sk-SK"/>
              </w:rPr>
              <w:t xml:space="preserve"> </w:t>
            </w:r>
            <w:proofErr w:type="spellStart"/>
            <w:r w:rsidRPr="008F00B9">
              <w:rPr>
                <w:rFonts w:ascii="Arial" w:hAnsi="Arial"/>
                <w:sz w:val="19"/>
                <w:lang w:val="sk-SK"/>
              </w:rPr>
              <w:t>Medziskládka</w:t>
            </w:r>
            <w:proofErr w:type="spellEnd"/>
            <w:r w:rsidRPr="008F00B9">
              <w:rPr>
                <w:rFonts w:ascii="Arial" w:hAnsi="Arial"/>
                <w:spacing w:val="5"/>
                <w:sz w:val="19"/>
                <w:lang w:val="sk-SK"/>
              </w:rPr>
              <w:t xml:space="preserve"> </w:t>
            </w:r>
            <w:r w:rsidRPr="008F00B9">
              <w:rPr>
                <w:rFonts w:ascii="Arial" w:hAnsi="Arial"/>
                <w:sz w:val="19"/>
                <w:lang w:val="sk-SK"/>
              </w:rPr>
              <w:t>na</w:t>
            </w:r>
            <w:r w:rsidRPr="008F00B9">
              <w:rPr>
                <w:rFonts w:ascii="Arial" w:hAnsi="Arial"/>
                <w:spacing w:val="6"/>
                <w:sz w:val="19"/>
                <w:lang w:val="sk-SK"/>
              </w:rPr>
              <w:t xml:space="preserve"> </w:t>
            </w:r>
            <w:r w:rsidRPr="008F00B9">
              <w:rPr>
                <w:rFonts w:ascii="Arial" w:hAnsi="Arial"/>
                <w:sz w:val="19"/>
                <w:lang w:val="sk-SK"/>
              </w:rPr>
              <w:t>uloženie</w:t>
            </w:r>
            <w:r w:rsidRPr="008F00B9">
              <w:rPr>
                <w:rFonts w:ascii="Arial" w:hAnsi="Arial"/>
                <w:spacing w:val="5"/>
                <w:sz w:val="19"/>
                <w:lang w:val="sk-SK"/>
              </w:rPr>
              <w:t xml:space="preserve"> </w:t>
            </w:r>
            <w:r w:rsidRPr="008F00B9">
              <w:rPr>
                <w:rFonts w:ascii="Arial" w:hAnsi="Arial"/>
                <w:sz w:val="19"/>
                <w:lang w:val="sk-SK"/>
              </w:rPr>
              <w:t>drevín</w:t>
            </w:r>
            <w:r w:rsidRPr="008F00B9">
              <w:rPr>
                <w:rFonts w:ascii="Arial" w:hAnsi="Arial"/>
                <w:spacing w:val="6"/>
                <w:sz w:val="19"/>
                <w:lang w:val="sk-SK"/>
              </w:rPr>
              <w:t xml:space="preserve"> </w:t>
            </w:r>
            <w:r w:rsidRPr="008F00B9">
              <w:rPr>
                <w:rFonts w:ascii="Arial" w:hAnsi="Arial"/>
                <w:sz w:val="19"/>
                <w:lang w:val="sk-SK"/>
              </w:rPr>
              <w:t>a</w:t>
            </w:r>
            <w:r w:rsidRPr="008F00B9">
              <w:rPr>
                <w:rFonts w:ascii="Arial" w:hAnsi="Arial"/>
                <w:spacing w:val="5"/>
                <w:sz w:val="19"/>
                <w:lang w:val="sk-SK"/>
              </w:rPr>
              <w:t xml:space="preserve"> </w:t>
            </w:r>
            <w:r w:rsidRPr="008F00B9">
              <w:rPr>
                <w:rFonts w:ascii="Arial" w:hAnsi="Arial"/>
                <w:sz w:val="19"/>
                <w:lang w:val="sk-SK"/>
              </w:rPr>
              <w:t>krovím</w:t>
            </w:r>
            <w:r w:rsidRPr="008F00B9">
              <w:rPr>
                <w:rFonts w:ascii="Arial" w:hAnsi="Arial"/>
                <w:spacing w:val="6"/>
                <w:sz w:val="19"/>
                <w:lang w:val="sk-SK"/>
              </w:rPr>
              <w:t xml:space="preserve"> </w:t>
            </w:r>
            <w:r w:rsidRPr="008F00B9">
              <w:rPr>
                <w:rFonts w:ascii="Arial" w:hAnsi="Arial"/>
                <w:sz w:val="19"/>
                <w:lang w:val="sk-SK"/>
              </w:rPr>
              <w:t>po</w:t>
            </w:r>
            <w:r w:rsidRPr="008F00B9">
              <w:rPr>
                <w:rFonts w:ascii="Arial" w:hAnsi="Arial"/>
                <w:spacing w:val="5"/>
                <w:sz w:val="19"/>
                <w:lang w:val="sk-SK"/>
              </w:rPr>
              <w:t xml:space="preserve"> </w:t>
            </w:r>
            <w:r w:rsidRPr="008F00B9">
              <w:rPr>
                <w:rFonts w:ascii="Arial" w:hAnsi="Arial"/>
                <w:sz w:val="19"/>
                <w:lang w:val="sk-SK"/>
              </w:rPr>
              <w:t>výrube:</w:t>
            </w:r>
          </w:p>
        </w:tc>
      </w:tr>
      <w:tr w:rsidR="0064779E" w:rsidRPr="008F00B9" w:rsidTr="00C578B8">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14.</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prípade</w:t>
            </w:r>
            <w:r w:rsidRPr="008F00B9">
              <w:rPr>
                <w:rFonts w:ascii="Arial" w:hAnsi="Arial"/>
                <w:spacing w:val="6"/>
                <w:sz w:val="19"/>
                <w:lang w:val="sk-SK"/>
              </w:rPr>
              <w:t xml:space="preserve"> </w:t>
            </w:r>
            <w:r w:rsidRPr="008F00B9">
              <w:rPr>
                <w:rFonts w:ascii="Arial" w:hAnsi="Arial"/>
                <w:sz w:val="19"/>
                <w:lang w:val="sk-SK"/>
              </w:rPr>
              <w:t>úrazu</w:t>
            </w:r>
            <w:r w:rsidRPr="008F00B9">
              <w:rPr>
                <w:rFonts w:ascii="Arial" w:hAnsi="Arial"/>
                <w:spacing w:val="6"/>
                <w:sz w:val="19"/>
                <w:lang w:val="sk-SK"/>
              </w:rPr>
              <w:t xml:space="preserve"> </w:t>
            </w:r>
            <w:r w:rsidRPr="008F00B9">
              <w:rPr>
                <w:rFonts w:ascii="Arial" w:hAnsi="Arial"/>
                <w:sz w:val="19"/>
                <w:lang w:val="sk-SK"/>
              </w:rPr>
              <w:t>sa</w:t>
            </w:r>
            <w:r w:rsidRPr="008F00B9">
              <w:rPr>
                <w:rFonts w:ascii="Arial" w:hAnsi="Arial"/>
                <w:spacing w:val="6"/>
                <w:sz w:val="19"/>
                <w:lang w:val="sk-SK"/>
              </w:rPr>
              <w:t xml:space="preserve"> </w:t>
            </w:r>
            <w:r w:rsidRPr="008F00B9">
              <w:rPr>
                <w:rFonts w:ascii="Arial" w:hAnsi="Arial"/>
                <w:sz w:val="19"/>
                <w:lang w:val="sk-SK"/>
              </w:rPr>
              <w:t>bude</w:t>
            </w:r>
            <w:r w:rsidRPr="008F00B9">
              <w:rPr>
                <w:rFonts w:ascii="Arial" w:hAnsi="Arial"/>
                <w:spacing w:val="6"/>
                <w:sz w:val="19"/>
                <w:lang w:val="sk-SK"/>
              </w:rPr>
              <w:t xml:space="preserve"> </w:t>
            </w:r>
            <w:r w:rsidRPr="008F00B9">
              <w:rPr>
                <w:rFonts w:ascii="Arial" w:hAnsi="Arial"/>
                <w:sz w:val="19"/>
                <w:lang w:val="sk-SK"/>
              </w:rPr>
              <w:t>postupovať</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zmysle</w:t>
            </w:r>
            <w:r w:rsidRPr="008F00B9">
              <w:rPr>
                <w:rFonts w:ascii="Arial" w:hAnsi="Arial"/>
                <w:spacing w:val="6"/>
                <w:sz w:val="19"/>
                <w:lang w:val="sk-SK"/>
              </w:rPr>
              <w:t xml:space="preserve"> </w:t>
            </w:r>
            <w:r w:rsidRPr="008F00B9">
              <w:rPr>
                <w:rFonts w:ascii="Arial" w:hAnsi="Arial"/>
                <w:sz w:val="19"/>
                <w:lang w:val="sk-SK"/>
              </w:rPr>
              <w:t>traumatologického</w:t>
            </w:r>
            <w:r w:rsidRPr="008F00B9">
              <w:rPr>
                <w:rFonts w:ascii="Arial" w:hAnsi="Arial"/>
                <w:spacing w:val="6"/>
                <w:sz w:val="19"/>
                <w:lang w:val="sk-SK"/>
              </w:rPr>
              <w:t xml:space="preserve"> </w:t>
            </w:r>
            <w:r w:rsidRPr="008F00B9">
              <w:rPr>
                <w:rFonts w:ascii="Arial" w:hAnsi="Arial"/>
                <w:sz w:val="19"/>
                <w:lang w:val="sk-SK"/>
              </w:rPr>
              <w:t>plánu</w:t>
            </w:r>
            <w:r w:rsidRPr="008F00B9">
              <w:rPr>
                <w:rFonts w:ascii="Arial" w:hAnsi="Arial"/>
                <w:spacing w:val="7"/>
                <w:sz w:val="19"/>
                <w:lang w:val="sk-SK"/>
              </w:rPr>
              <w:t xml:space="preserve"> </w:t>
            </w:r>
            <w:r w:rsidRPr="008F00B9">
              <w:rPr>
                <w:rFonts w:ascii="Arial" w:hAnsi="Arial"/>
                <w:sz w:val="19"/>
                <w:lang w:val="sk-SK"/>
              </w:rPr>
              <w:t>zhotoviteľa</w:t>
            </w:r>
          </w:p>
        </w:tc>
      </w:tr>
      <w:tr w:rsidR="0064779E" w:rsidRPr="008F00B9" w:rsidTr="00C578B8">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15.</w:t>
            </w:r>
            <w:r w:rsidRPr="008F00B9">
              <w:rPr>
                <w:rFonts w:ascii="Arial" w:hAnsi="Arial"/>
                <w:spacing w:val="6"/>
                <w:sz w:val="19"/>
                <w:lang w:val="sk-SK"/>
              </w:rPr>
              <w:t xml:space="preserve"> </w:t>
            </w:r>
            <w:r w:rsidRPr="008F00B9">
              <w:rPr>
                <w:rFonts w:ascii="Arial" w:hAnsi="Arial"/>
                <w:sz w:val="19"/>
                <w:lang w:val="sk-SK"/>
              </w:rPr>
              <w:t>Výkonom</w:t>
            </w:r>
            <w:r w:rsidRPr="008F00B9">
              <w:rPr>
                <w:rFonts w:ascii="Arial" w:hAnsi="Arial"/>
                <w:spacing w:val="6"/>
                <w:sz w:val="19"/>
                <w:lang w:val="sk-SK"/>
              </w:rPr>
              <w:t xml:space="preserve"> </w:t>
            </w:r>
            <w:r w:rsidRPr="008F00B9">
              <w:rPr>
                <w:rFonts w:ascii="Arial" w:hAnsi="Arial"/>
                <w:sz w:val="19"/>
                <w:lang w:val="sk-SK"/>
              </w:rPr>
              <w:t>funkcie</w:t>
            </w:r>
            <w:r w:rsidRPr="008F00B9">
              <w:rPr>
                <w:rFonts w:ascii="Arial" w:hAnsi="Arial"/>
                <w:spacing w:val="6"/>
                <w:sz w:val="19"/>
                <w:lang w:val="sk-SK"/>
              </w:rPr>
              <w:t xml:space="preserve"> </w:t>
            </w:r>
            <w:r w:rsidRPr="008F00B9">
              <w:rPr>
                <w:rFonts w:ascii="Arial" w:hAnsi="Arial"/>
                <w:sz w:val="19"/>
                <w:lang w:val="sk-SK"/>
              </w:rPr>
              <w:t>stavebného</w:t>
            </w:r>
            <w:r w:rsidRPr="008F00B9">
              <w:rPr>
                <w:rFonts w:ascii="Arial" w:hAnsi="Arial"/>
                <w:spacing w:val="6"/>
                <w:sz w:val="19"/>
                <w:lang w:val="sk-SK"/>
              </w:rPr>
              <w:t xml:space="preserve"> </w:t>
            </w:r>
            <w:r w:rsidRPr="008F00B9">
              <w:rPr>
                <w:rFonts w:ascii="Arial" w:hAnsi="Arial"/>
                <w:sz w:val="19"/>
                <w:lang w:val="sk-SK"/>
              </w:rPr>
              <w:t>dozoru</w:t>
            </w:r>
            <w:r w:rsidRPr="008F00B9">
              <w:rPr>
                <w:rFonts w:ascii="Arial" w:hAnsi="Arial"/>
                <w:spacing w:val="7"/>
                <w:sz w:val="19"/>
                <w:lang w:val="sk-SK"/>
              </w:rPr>
              <w:t xml:space="preserve"> </w:t>
            </w:r>
            <w:r w:rsidRPr="008F00B9">
              <w:rPr>
                <w:rFonts w:ascii="Arial" w:hAnsi="Arial"/>
                <w:sz w:val="19"/>
                <w:lang w:val="sk-SK"/>
              </w:rPr>
              <w:t>zo</w:t>
            </w:r>
            <w:r w:rsidRPr="008F00B9">
              <w:rPr>
                <w:rFonts w:ascii="Arial" w:hAnsi="Arial"/>
                <w:spacing w:val="6"/>
                <w:sz w:val="19"/>
                <w:lang w:val="sk-SK"/>
              </w:rPr>
              <w:t xml:space="preserve"> </w:t>
            </w:r>
            <w:r w:rsidRPr="008F00B9">
              <w:rPr>
                <w:rFonts w:ascii="Arial" w:hAnsi="Arial"/>
                <w:sz w:val="19"/>
                <w:lang w:val="sk-SK"/>
              </w:rPr>
              <w:t>strany</w:t>
            </w:r>
            <w:r w:rsidRPr="008F00B9">
              <w:rPr>
                <w:rFonts w:ascii="Arial" w:hAnsi="Arial"/>
                <w:spacing w:val="6"/>
                <w:sz w:val="19"/>
                <w:lang w:val="sk-SK"/>
              </w:rPr>
              <w:t xml:space="preserve"> </w:t>
            </w:r>
            <w:r w:rsidRPr="008F00B9">
              <w:rPr>
                <w:rFonts w:ascii="Arial" w:hAnsi="Arial"/>
                <w:sz w:val="19"/>
                <w:lang w:val="sk-SK"/>
              </w:rPr>
              <w:t>stavebníka</w:t>
            </w:r>
            <w:r w:rsidRPr="008F00B9">
              <w:rPr>
                <w:rFonts w:ascii="Arial" w:hAnsi="Arial"/>
                <w:spacing w:val="6"/>
                <w:sz w:val="19"/>
                <w:lang w:val="sk-SK"/>
              </w:rPr>
              <w:t xml:space="preserve"> </w:t>
            </w:r>
            <w:r w:rsidRPr="008F00B9">
              <w:rPr>
                <w:rFonts w:ascii="Arial" w:hAnsi="Arial"/>
                <w:sz w:val="19"/>
                <w:lang w:val="sk-SK"/>
              </w:rPr>
              <w:t>je</w:t>
            </w:r>
            <w:r w:rsidRPr="008F00B9">
              <w:rPr>
                <w:rFonts w:ascii="Arial" w:hAnsi="Arial"/>
                <w:spacing w:val="6"/>
                <w:sz w:val="19"/>
                <w:lang w:val="sk-SK"/>
              </w:rPr>
              <w:t xml:space="preserve"> </w:t>
            </w:r>
            <w:r w:rsidRPr="008F00B9">
              <w:rPr>
                <w:rFonts w:ascii="Arial" w:hAnsi="Arial"/>
                <w:sz w:val="19"/>
                <w:lang w:val="sk-SK"/>
              </w:rPr>
              <w:t>poverený:</w:t>
            </w:r>
            <w:r w:rsidRPr="008F00B9">
              <w:rPr>
                <w:rFonts w:ascii="Arial" w:hAnsi="Arial"/>
                <w:spacing w:val="7"/>
                <w:sz w:val="19"/>
                <w:lang w:val="sk-SK"/>
              </w:rPr>
              <w:t xml:space="preserve"> </w:t>
            </w:r>
          </w:p>
        </w:tc>
      </w:tr>
      <w:tr w:rsidR="0064779E" w:rsidRPr="008F00B9" w:rsidTr="00C578B8">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16.</w:t>
            </w:r>
            <w:r w:rsidRPr="008F00B9">
              <w:rPr>
                <w:rFonts w:ascii="Arial" w:hAnsi="Arial"/>
                <w:spacing w:val="6"/>
                <w:sz w:val="19"/>
                <w:lang w:val="sk-SK"/>
              </w:rPr>
              <w:t xml:space="preserve"> </w:t>
            </w:r>
            <w:r w:rsidRPr="008F00B9">
              <w:rPr>
                <w:rFonts w:ascii="Arial" w:hAnsi="Arial"/>
                <w:sz w:val="19"/>
                <w:lang w:val="sk-SK"/>
              </w:rPr>
              <w:t>Výkonom</w:t>
            </w:r>
            <w:r w:rsidRPr="008F00B9">
              <w:rPr>
                <w:rFonts w:ascii="Arial" w:hAnsi="Arial"/>
                <w:spacing w:val="7"/>
                <w:sz w:val="19"/>
                <w:lang w:val="sk-SK"/>
              </w:rPr>
              <w:t xml:space="preserve"> </w:t>
            </w:r>
            <w:r w:rsidRPr="008F00B9">
              <w:rPr>
                <w:rFonts w:ascii="Arial" w:hAnsi="Arial"/>
                <w:sz w:val="19"/>
                <w:lang w:val="sk-SK"/>
              </w:rPr>
              <w:t>funkcie</w:t>
            </w:r>
            <w:r w:rsidRPr="008F00B9">
              <w:rPr>
                <w:rFonts w:ascii="Arial" w:hAnsi="Arial"/>
                <w:spacing w:val="7"/>
                <w:sz w:val="19"/>
                <w:lang w:val="sk-SK"/>
              </w:rPr>
              <w:t xml:space="preserve"> </w:t>
            </w:r>
            <w:r w:rsidRPr="008F00B9">
              <w:rPr>
                <w:rFonts w:ascii="Arial" w:hAnsi="Arial"/>
                <w:sz w:val="19"/>
                <w:lang w:val="sk-SK"/>
              </w:rPr>
              <w:t>stavbyvedúceho</w:t>
            </w:r>
            <w:r w:rsidRPr="008F00B9">
              <w:rPr>
                <w:rFonts w:ascii="Arial" w:hAnsi="Arial"/>
                <w:spacing w:val="7"/>
                <w:sz w:val="19"/>
                <w:lang w:val="sk-SK"/>
              </w:rPr>
              <w:t xml:space="preserve"> </w:t>
            </w:r>
            <w:r w:rsidRPr="008F00B9">
              <w:rPr>
                <w:rFonts w:ascii="Arial" w:hAnsi="Arial"/>
                <w:sz w:val="19"/>
                <w:lang w:val="sk-SK"/>
              </w:rPr>
              <w:t>zo</w:t>
            </w:r>
            <w:r w:rsidRPr="008F00B9">
              <w:rPr>
                <w:rFonts w:ascii="Arial" w:hAnsi="Arial"/>
                <w:spacing w:val="7"/>
                <w:sz w:val="19"/>
                <w:lang w:val="sk-SK"/>
              </w:rPr>
              <w:t xml:space="preserve"> </w:t>
            </w:r>
            <w:r w:rsidRPr="008F00B9">
              <w:rPr>
                <w:rFonts w:ascii="Arial" w:hAnsi="Arial"/>
                <w:sz w:val="19"/>
                <w:lang w:val="sk-SK"/>
              </w:rPr>
              <w:t>strany</w:t>
            </w:r>
            <w:r w:rsidRPr="008F00B9">
              <w:rPr>
                <w:rFonts w:ascii="Arial" w:hAnsi="Arial"/>
                <w:spacing w:val="7"/>
                <w:sz w:val="19"/>
                <w:lang w:val="sk-SK"/>
              </w:rPr>
              <w:t xml:space="preserve"> </w:t>
            </w:r>
            <w:r w:rsidRPr="008F00B9">
              <w:rPr>
                <w:rFonts w:ascii="Arial" w:hAnsi="Arial"/>
                <w:sz w:val="19"/>
                <w:lang w:val="sk-SK"/>
              </w:rPr>
              <w:t>dodávateľa</w:t>
            </w:r>
            <w:r w:rsidRPr="008F00B9">
              <w:rPr>
                <w:rFonts w:ascii="Arial" w:hAnsi="Arial"/>
                <w:spacing w:val="7"/>
                <w:sz w:val="19"/>
                <w:lang w:val="sk-SK"/>
              </w:rPr>
              <w:t xml:space="preserve"> </w:t>
            </w:r>
            <w:r w:rsidRPr="008F00B9">
              <w:rPr>
                <w:rFonts w:ascii="Arial" w:hAnsi="Arial"/>
                <w:sz w:val="19"/>
                <w:lang w:val="sk-SK"/>
              </w:rPr>
              <w:t>stavby</w:t>
            </w:r>
            <w:r w:rsidRPr="008F00B9">
              <w:rPr>
                <w:rFonts w:ascii="Arial" w:hAnsi="Arial"/>
                <w:spacing w:val="7"/>
                <w:sz w:val="19"/>
                <w:lang w:val="sk-SK"/>
              </w:rPr>
              <w:t xml:space="preserve"> </w:t>
            </w:r>
            <w:r w:rsidRPr="008F00B9">
              <w:rPr>
                <w:rFonts w:ascii="Arial" w:hAnsi="Arial"/>
                <w:sz w:val="19"/>
                <w:lang w:val="sk-SK"/>
              </w:rPr>
              <w:t>je</w:t>
            </w:r>
            <w:r w:rsidRPr="008F00B9">
              <w:rPr>
                <w:rFonts w:ascii="Arial" w:hAnsi="Arial"/>
                <w:spacing w:val="7"/>
                <w:sz w:val="19"/>
                <w:lang w:val="sk-SK"/>
              </w:rPr>
              <w:t xml:space="preserve"> </w:t>
            </w:r>
            <w:r w:rsidRPr="008F00B9">
              <w:rPr>
                <w:rFonts w:ascii="Arial" w:hAnsi="Arial"/>
                <w:sz w:val="19"/>
                <w:lang w:val="sk-SK"/>
              </w:rPr>
              <w:t>poverený:</w:t>
            </w:r>
          </w:p>
        </w:tc>
      </w:tr>
    </w:tbl>
    <w:p w:rsidR="0064779E" w:rsidRPr="008F00B9" w:rsidRDefault="0064779E" w:rsidP="0064779E">
      <w:pPr>
        <w:spacing w:before="7"/>
        <w:rPr>
          <w:sz w:val="21"/>
          <w:szCs w:val="21"/>
        </w:rPr>
      </w:pPr>
    </w:p>
    <w:tbl>
      <w:tblPr>
        <w:tblW w:w="0" w:type="auto"/>
        <w:tblInd w:w="108" w:type="dxa"/>
        <w:tblLayout w:type="fixed"/>
        <w:tblCellMar>
          <w:left w:w="0" w:type="dxa"/>
          <w:right w:w="0" w:type="dxa"/>
        </w:tblCellMar>
        <w:tblLook w:val="01E0" w:firstRow="1" w:lastRow="1" w:firstColumn="1" w:lastColumn="1" w:noHBand="0" w:noVBand="0"/>
      </w:tblPr>
      <w:tblGrid>
        <w:gridCol w:w="8603"/>
      </w:tblGrid>
      <w:tr w:rsidR="0064779E" w:rsidRPr="008F00B9" w:rsidTr="00C578B8">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tabs>
                <w:tab w:val="left" w:pos="3877"/>
              </w:tabs>
              <w:spacing w:line="253" w:lineRule="auto"/>
              <w:ind w:left="16" w:right="614" w:firstLine="1"/>
              <w:rPr>
                <w:rFonts w:ascii="Arial" w:eastAsia="Arial" w:hAnsi="Arial" w:cs="Arial"/>
                <w:sz w:val="19"/>
                <w:szCs w:val="19"/>
                <w:lang w:val="sk-SK"/>
              </w:rPr>
            </w:pPr>
            <w:r w:rsidRPr="008F00B9">
              <w:rPr>
                <w:rFonts w:ascii="Arial" w:hAnsi="Arial"/>
                <w:sz w:val="19"/>
                <w:lang w:val="sk-SK"/>
              </w:rPr>
              <w:t>Na</w:t>
            </w:r>
            <w:r w:rsidRPr="008F00B9">
              <w:rPr>
                <w:rFonts w:ascii="Arial" w:hAnsi="Arial"/>
                <w:spacing w:val="8"/>
                <w:sz w:val="19"/>
                <w:lang w:val="sk-SK"/>
              </w:rPr>
              <w:t xml:space="preserve"> </w:t>
            </w:r>
            <w:r w:rsidRPr="008F00B9">
              <w:rPr>
                <w:rFonts w:ascii="Arial" w:hAnsi="Arial"/>
                <w:sz w:val="19"/>
                <w:lang w:val="sk-SK"/>
              </w:rPr>
              <w:t>základe</w:t>
            </w:r>
            <w:r w:rsidRPr="008F00B9">
              <w:rPr>
                <w:rFonts w:ascii="Arial" w:hAnsi="Arial"/>
                <w:spacing w:val="8"/>
                <w:sz w:val="19"/>
                <w:lang w:val="sk-SK"/>
              </w:rPr>
              <w:t xml:space="preserve"> </w:t>
            </w:r>
            <w:r w:rsidRPr="008F00B9">
              <w:rPr>
                <w:rFonts w:ascii="Arial" w:hAnsi="Arial"/>
                <w:sz w:val="19"/>
                <w:lang w:val="sk-SK"/>
              </w:rPr>
              <w:t>vyššie</w:t>
            </w:r>
            <w:r w:rsidRPr="008F00B9">
              <w:rPr>
                <w:rFonts w:ascii="Arial" w:hAnsi="Arial"/>
                <w:spacing w:val="8"/>
                <w:sz w:val="19"/>
                <w:lang w:val="sk-SK"/>
              </w:rPr>
              <w:t xml:space="preserve"> </w:t>
            </w:r>
            <w:r w:rsidRPr="008F00B9">
              <w:rPr>
                <w:rFonts w:ascii="Arial" w:hAnsi="Arial"/>
                <w:sz w:val="19"/>
                <w:lang w:val="sk-SK"/>
              </w:rPr>
              <w:t>uvedených</w:t>
            </w:r>
            <w:r w:rsidRPr="008F00B9">
              <w:rPr>
                <w:rFonts w:ascii="Arial" w:hAnsi="Arial"/>
                <w:spacing w:val="8"/>
                <w:sz w:val="19"/>
                <w:lang w:val="sk-SK"/>
              </w:rPr>
              <w:t xml:space="preserve"> </w:t>
            </w:r>
            <w:r w:rsidRPr="008F00B9">
              <w:rPr>
                <w:rFonts w:ascii="Arial" w:hAnsi="Arial"/>
                <w:sz w:val="19"/>
                <w:lang w:val="sk-SK"/>
              </w:rPr>
              <w:t>skutočností,</w:t>
            </w:r>
            <w:r w:rsidRPr="008F00B9">
              <w:rPr>
                <w:rFonts w:ascii="Arial" w:hAnsi="Arial"/>
                <w:spacing w:val="8"/>
                <w:sz w:val="19"/>
                <w:lang w:val="sk-SK"/>
              </w:rPr>
              <w:t xml:space="preserve"> </w:t>
            </w:r>
            <w:r w:rsidRPr="008F00B9">
              <w:rPr>
                <w:rFonts w:ascii="Arial" w:hAnsi="Arial"/>
                <w:sz w:val="19"/>
                <w:lang w:val="sk-SK"/>
              </w:rPr>
              <w:t>dnešným</w:t>
            </w:r>
            <w:r w:rsidRPr="008F00B9">
              <w:rPr>
                <w:rFonts w:ascii="Arial" w:hAnsi="Arial"/>
                <w:spacing w:val="8"/>
                <w:sz w:val="19"/>
                <w:lang w:val="sk-SK"/>
              </w:rPr>
              <w:t xml:space="preserve"> </w:t>
            </w:r>
            <w:r w:rsidRPr="008F00B9">
              <w:rPr>
                <w:rFonts w:ascii="Arial" w:hAnsi="Arial"/>
                <w:sz w:val="19"/>
                <w:lang w:val="sk-SK"/>
              </w:rPr>
              <w:t>dňom</w:t>
            </w:r>
            <w:r w:rsidRPr="008F00B9">
              <w:rPr>
                <w:rFonts w:ascii="Arial" w:hAnsi="Arial"/>
                <w:spacing w:val="8"/>
                <w:sz w:val="19"/>
                <w:lang w:val="sk-SK"/>
              </w:rPr>
              <w:t xml:space="preserve"> </w:t>
            </w:r>
            <w:r w:rsidRPr="008F00B9">
              <w:rPr>
                <w:rFonts w:ascii="Arial" w:hAnsi="Arial"/>
                <w:sz w:val="19"/>
                <w:lang w:val="sk-SK"/>
              </w:rPr>
              <w:t>stavebník</w:t>
            </w:r>
            <w:r w:rsidRPr="008F00B9">
              <w:rPr>
                <w:rFonts w:ascii="Arial" w:hAnsi="Arial"/>
                <w:spacing w:val="8"/>
                <w:sz w:val="19"/>
                <w:lang w:val="sk-SK"/>
              </w:rPr>
              <w:t xml:space="preserve"> </w:t>
            </w:r>
            <w:r w:rsidRPr="008F00B9">
              <w:rPr>
                <w:rFonts w:ascii="Arial" w:hAnsi="Arial"/>
                <w:sz w:val="19"/>
                <w:lang w:val="sk-SK"/>
              </w:rPr>
              <w:t>odovzdáva</w:t>
            </w:r>
            <w:r w:rsidRPr="008F00B9">
              <w:rPr>
                <w:rFonts w:ascii="Arial" w:hAnsi="Arial"/>
                <w:spacing w:val="8"/>
                <w:sz w:val="19"/>
                <w:lang w:val="sk-SK"/>
              </w:rPr>
              <w:t xml:space="preserve"> </w:t>
            </w:r>
            <w:r w:rsidRPr="008F00B9">
              <w:rPr>
                <w:rFonts w:ascii="Arial" w:hAnsi="Arial"/>
                <w:sz w:val="19"/>
                <w:lang w:val="sk-SK"/>
              </w:rPr>
              <w:t>stavenisko</w:t>
            </w:r>
            <w:r w:rsidRPr="008F00B9">
              <w:rPr>
                <w:rFonts w:ascii="Arial" w:hAnsi="Arial"/>
                <w:w w:val="101"/>
                <w:sz w:val="19"/>
                <w:lang w:val="sk-SK"/>
              </w:rPr>
              <w:t xml:space="preserve"> </w:t>
            </w:r>
            <w:r w:rsidRPr="008F00B9">
              <w:rPr>
                <w:rFonts w:ascii="Arial" w:hAnsi="Arial"/>
                <w:sz w:val="19"/>
                <w:lang w:val="sk-SK"/>
              </w:rPr>
              <w:t>zhotoviteľovi,</w:t>
            </w:r>
            <w:r w:rsidRPr="008F00B9">
              <w:rPr>
                <w:rFonts w:ascii="Arial" w:hAnsi="Arial"/>
                <w:spacing w:val="7"/>
                <w:sz w:val="19"/>
                <w:lang w:val="sk-SK"/>
              </w:rPr>
              <w:t xml:space="preserve"> </w:t>
            </w:r>
            <w:r w:rsidRPr="008F00B9">
              <w:rPr>
                <w:rFonts w:ascii="Arial" w:hAnsi="Arial"/>
                <w:sz w:val="19"/>
                <w:lang w:val="sk-SK"/>
              </w:rPr>
              <w:t>ktorý</w:t>
            </w:r>
            <w:r w:rsidRPr="008F00B9">
              <w:rPr>
                <w:rFonts w:ascii="Arial" w:hAnsi="Arial"/>
                <w:spacing w:val="7"/>
                <w:sz w:val="19"/>
                <w:lang w:val="sk-SK"/>
              </w:rPr>
              <w:t xml:space="preserve"> </w:t>
            </w:r>
            <w:r w:rsidRPr="008F00B9">
              <w:rPr>
                <w:rFonts w:ascii="Arial" w:hAnsi="Arial"/>
                <w:sz w:val="19"/>
                <w:lang w:val="sk-SK"/>
              </w:rPr>
              <w:t>toto</w:t>
            </w:r>
            <w:r w:rsidRPr="008F00B9">
              <w:rPr>
                <w:rFonts w:ascii="Arial" w:hAnsi="Arial"/>
                <w:spacing w:val="7"/>
                <w:sz w:val="19"/>
                <w:lang w:val="sk-SK"/>
              </w:rPr>
              <w:t xml:space="preserve"> </w:t>
            </w:r>
            <w:r w:rsidRPr="008F00B9">
              <w:rPr>
                <w:rFonts w:ascii="Arial" w:hAnsi="Arial"/>
                <w:sz w:val="19"/>
                <w:lang w:val="sk-SK"/>
              </w:rPr>
              <w:t>preberá</w:t>
            </w:r>
            <w:r w:rsidRPr="008F00B9">
              <w:rPr>
                <w:rFonts w:ascii="Arial" w:hAnsi="Arial"/>
                <w:spacing w:val="8"/>
                <w:sz w:val="19"/>
                <w:lang w:val="sk-SK"/>
              </w:rPr>
              <w:t xml:space="preserve"> </w:t>
            </w:r>
            <w:r w:rsidRPr="008F00B9">
              <w:rPr>
                <w:rFonts w:ascii="Arial" w:hAnsi="Arial"/>
                <w:sz w:val="19"/>
                <w:lang w:val="sk-SK"/>
              </w:rPr>
              <w:t>bez</w:t>
            </w:r>
            <w:r w:rsidRPr="008F00B9">
              <w:rPr>
                <w:rFonts w:ascii="Arial" w:hAnsi="Arial"/>
                <w:spacing w:val="7"/>
                <w:sz w:val="19"/>
                <w:lang w:val="sk-SK"/>
              </w:rPr>
              <w:t xml:space="preserve"> </w:t>
            </w:r>
            <w:r w:rsidRPr="008F00B9">
              <w:rPr>
                <w:rFonts w:ascii="Arial" w:hAnsi="Arial"/>
                <w:spacing w:val="-1"/>
                <w:sz w:val="19"/>
                <w:lang w:val="sk-SK"/>
              </w:rPr>
              <w:t>pripomienok/s</w:t>
            </w:r>
            <w:r w:rsidRPr="008F00B9">
              <w:rPr>
                <w:rFonts w:ascii="Arial" w:hAnsi="Arial"/>
                <w:spacing w:val="7"/>
                <w:sz w:val="19"/>
                <w:lang w:val="sk-SK"/>
              </w:rPr>
              <w:t xml:space="preserve"> </w:t>
            </w:r>
            <w:r w:rsidRPr="008F00B9">
              <w:rPr>
                <w:rFonts w:ascii="Arial" w:hAnsi="Arial"/>
                <w:sz w:val="19"/>
                <w:lang w:val="sk-SK"/>
              </w:rPr>
              <w:t>pripomienkami.</w:t>
            </w:r>
            <w:r w:rsidRPr="008F00B9">
              <w:rPr>
                <w:rFonts w:ascii="Arial" w:hAnsi="Arial"/>
                <w:spacing w:val="7"/>
                <w:sz w:val="19"/>
                <w:lang w:val="sk-SK"/>
              </w:rPr>
              <w:t xml:space="preserve"> </w:t>
            </w:r>
            <w:r w:rsidRPr="008F00B9">
              <w:rPr>
                <w:rFonts w:ascii="Arial" w:hAnsi="Arial"/>
                <w:sz w:val="19"/>
                <w:lang w:val="sk-SK"/>
              </w:rPr>
              <w:t>Práce</w:t>
            </w:r>
            <w:r w:rsidRPr="008F00B9">
              <w:rPr>
                <w:rFonts w:ascii="Arial" w:hAnsi="Arial"/>
                <w:spacing w:val="8"/>
                <w:sz w:val="19"/>
                <w:lang w:val="sk-SK"/>
              </w:rPr>
              <w:t xml:space="preserve"> </w:t>
            </w:r>
            <w:r w:rsidRPr="008F00B9">
              <w:rPr>
                <w:rFonts w:ascii="Arial" w:hAnsi="Arial"/>
                <w:sz w:val="19"/>
                <w:lang w:val="sk-SK"/>
              </w:rPr>
              <w:t>budú</w:t>
            </w:r>
            <w:r w:rsidRPr="008F00B9">
              <w:rPr>
                <w:rFonts w:ascii="Arial" w:hAnsi="Arial"/>
                <w:spacing w:val="7"/>
                <w:sz w:val="19"/>
                <w:lang w:val="sk-SK"/>
              </w:rPr>
              <w:t xml:space="preserve"> </w:t>
            </w:r>
            <w:r w:rsidRPr="008F00B9">
              <w:rPr>
                <w:rFonts w:ascii="Arial" w:hAnsi="Arial"/>
                <w:sz w:val="19"/>
                <w:lang w:val="sk-SK"/>
              </w:rPr>
              <w:t>realizované</w:t>
            </w:r>
            <w:r w:rsidRPr="008F00B9">
              <w:rPr>
                <w:rFonts w:ascii="Arial" w:hAnsi="Arial"/>
                <w:spacing w:val="7"/>
                <w:sz w:val="19"/>
                <w:lang w:val="sk-SK"/>
              </w:rPr>
              <w:t xml:space="preserve"> </w:t>
            </w:r>
            <w:r w:rsidRPr="008F00B9">
              <w:rPr>
                <w:rFonts w:ascii="Arial" w:hAnsi="Arial"/>
                <w:sz w:val="19"/>
                <w:lang w:val="sk-SK"/>
              </w:rPr>
              <w:t>v</w:t>
            </w:r>
            <w:r w:rsidRPr="008F00B9">
              <w:rPr>
                <w:rFonts w:ascii="Arial" w:hAnsi="Arial"/>
                <w:spacing w:val="24"/>
                <w:w w:val="101"/>
                <w:sz w:val="19"/>
                <w:lang w:val="sk-SK"/>
              </w:rPr>
              <w:t xml:space="preserve"> </w:t>
            </w:r>
            <w:r w:rsidRPr="008F00B9">
              <w:rPr>
                <w:rFonts w:ascii="Arial" w:hAnsi="Arial"/>
                <w:sz w:val="19"/>
                <w:lang w:val="sk-SK"/>
              </w:rPr>
              <w:t>súlade</w:t>
            </w:r>
            <w:r w:rsidRPr="008F00B9">
              <w:rPr>
                <w:rFonts w:ascii="Arial" w:hAnsi="Arial"/>
                <w:spacing w:val="5"/>
                <w:sz w:val="19"/>
                <w:lang w:val="sk-SK"/>
              </w:rPr>
              <w:t xml:space="preserve"> </w:t>
            </w:r>
            <w:r w:rsidRPr="008F00B9">
              <w:rPr>
                <w:rFonts w:ascii="Arial" w:hAnsi="Arial"/>
                <w:sz w:val="19"/>
                <w:lang w:val="sk-SK"/>
              </w:rPr>
              <w:t>s</w:t>
            </w:r>
            <w:r w:rsidRPr="008F00B9">
              <w:rPr>
                <w:rFonts w:ascii="Arial" w:hAnsi="Arial"/>
                <w:spacing w:val="6"/>
                <w:sz w:val="19"/>
                <w:lang w:val="sk-SK"/>
              </w:rPr>
              <w:t xml:space="preserve"> </w:t>
            </w:r>
            <w:r w:rsidRPr="008F00B9">
              <w:rPr>
                <w:rFonts w:ascii="Arial" w:hAnsi="Arial"/>
                <w:sz w:val="19"/>
                <w:lang w:val="sk-SK"/>
              </w:rPr>
              <w:t>uzatvorenou</w:t>
            </w:r>
            <w:r w:rsidRPr="008F00B9">
              <w:rPr>
                <w:rFonts w:ascii="Arial" w:hAnsi="Arial"/>
                <w:spacing w:val="5"/>
                <w:sz w:val="19"/>
                <w:lang w:val="sk-SK"/>
              </w:rPr>
              <w:t xml:space="preserve"> </w:t>
            </w:r>
            <w:proofErr w:type="spellStart"/>
            <w:r w:rsidRPr="008F00B9">
              <w:rPr>
                <w:rFonts w:ascii="Arial" w:hAnsi="Arial"/>
                <w:sz w:val="19"/>
                <w:lang w:val="sk-SK"/>
              </w:rPr>
              <w:t>ZoD</w:t>
            </w:r>
            <w:proofErr w:type="spellEnd"/>
            <w:r w:rsidRPr="008F00B9">
              <w:rPr>
                <w:rFonts w:ascii="Arial" w:hAnsi="Arial"/>
                <w:spacing w:val="6"/>
                <w:sz w:val="19"/>
                <w:lang w:val="sk-SK"/>
              </w:rPr>
              <w:t xml:space="preserve"> </w:t>
            </w:r>
            <w:r w:rsidRPr="008F00B9">
              <w:rPr>
                <w:rFonts w:ascii="Arial" w:hAnsi="Arial"/>
                <w:sz w:val="19"/>
                <w:lang w:val="sk-SK"/>
              </w:rPr>
              <w:t>č.:</w:t>
            </w:r>
            <w:r w:rsidRPr="008F00B9">
              <w:rPr>
                <w:rFonts w:ascii="Arial" w:hAnsi="Arial"/>
                <w:sz w:val="19"/>
                <w:lang w:val="sk-SK"/>
              </w:rPr>
              <w:tab/>
              <w:t>s</w:t>
            </w:r>
            <w:r w:rsidRPr="008F00B9">
              <w:rPr>
                <w:rFonts w:ascii="Arial" w:hAnsi="Arial"/>
                <w:spacing w:val="9"/>
                <w:sz w:val="19"/>
                <w:lang w:val="sk-SK"/>
              </w:rPr>
              <w:t xml:space="preserve"> </w:t>
            </w:r>
            <w:r w:rsidRPr="008F00B9">
              <w:rPr>
                <w:rFonts w:ascii="Arial" w:hAnsi="Arial"/>
                <w:sz w:val="19"/>
                <w:lang w:val="sk-SK"/>
              </w:rPr>
              <w:t>termínom</w:t>
            </w:r>
            <w:r w:rsidRPr="008F00B9">
              <w:rPr>
                <w:rFonts w:ascii="Arial" w:hAnsi="Arial"/>
                <w:spacing w:val="9"/>
                <w:sz w:val="19"/>
                <w:lang w:val="sk-SK"/>
              </w:rPr>
              <w:t xml:space="preserve"> </w:t>
            </w:r>
            <w:r w:rsidRPr="008F00B9">
              <w:rPr>
                <w:rFonts w:ascii="Arial" w:hAnsi="Arial"/>
                <w:sz w:val="19"/>
                <w:lang w:val="sk-SK"/>
              </w:rPr>
              <w:t>ukončenia:</w:t>
            </w:r>
          </w:p>
        </w:tc>
      </w:tr>
      <w:tr w:rsidR="0064779E" w:rsidRPr="008F00B9" w:rsidTr="00C578B8">
        <w:trPr>
          <w:trHeight w:hRule="exact" w:val="1871"/>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b/>
                <w:spacing w:val="-2"/>
                <w:sz w:val="19"/>
                <w:lang w:val="sk-SK"/>
              </w:rPr>
              <w:t>PRIPOMIENKY:</w:t>
            </w:r>
          </w:p>
        </w:tc>
      </w:tr>
      <w:tr w:rsidR="0064779E" w:rsidRPr="008F00B9" w:rsidTr="00C578B8">
        <w:trPr>
          <w:trHeight w:hRule="exact" w:val="1069"/>
        </w:trPr>
        <w:tc>
          <w:tcPr>
            <w:tcW w:w="8603" w:type="dxa"/>
            <w:tcBorders>
              <w:top w:val="single" w:sz="7" w:space="0" w:color="000000"/>
              <w:left w:val="single" w:sz="16" w:space="0" w:color="000000"/>
              <w:bottom w:val="single" w:sz="7" w:space="0" w:color="000000"/>
              <w:right w:val="single" w:sz="16" w:space="0" w:color="000000"/>
            </w:tcBorders>
          </w:tcPr>
          <w:p w:rsidR="0064779E" w:rsidRPr="008F00B9" w:rsidRDefault="0064779E" w:rsidP="00C578B8">
            <w:pPr>
              <w:pStyle w:val="TableParagraph"/>
              <w:spacing w:line="215" w:lineRule="exact"/>
              <w:ind w:left="17"/>
              <w:rPr>
                <w:rFonts w:ascii="Arial" w:eastAsia="Arial" w:hAnsi="Arial" w:cs="Arial"/>
                <w:sz w:val="19"/>
                <w:szCs w:val="19"/>
                <w:lang w:val="sk-SK"/>
              </w:rPr>
            </w:pPr>
            <w:r w:rsidRPr="008F00B9">
              <w:rPr>
                <w:rFonts w:ascii="Arial" w:hAnsi="Arial"/>
                <w:sz w:val="19"/>
                <w:lang w:val="sk-SK"/>
              </w:rPr>
              <w:t>Dokumentácia</w:t>
            </w:r>
            <w:r w:rsidRPr="008F00B9">
              <w:rPr>
                <w:rFonts w:ascii="Arial" w:hAnsi="Arial"/>
                <w:spacing w:val="12"/>
                <w:sz w:val="19"/>
                <w:lang w:val="sk-SK"/>
              </w:rPr>
              <w:t xml:space="preserve"> </w:t>
            </w:r>
            <w:r w:rsidRPr="008F00B9">
              <w:rPr>
                <w:rFonts w:ascii="Arial" w:hAnsi="Arial"/>
                <w:spacing w:val="-3"/>
                <w:sz w:val="19"/>
                <w:lang w:val="sk-SK"/>
              </w:rPr>
              <w:t>stavby,</w:t>
            </w:r>
            <w:r w:rsidRPr="008F00B9">
              <w:rPr>
                <w:rFonts w:ascii="Arial" w:hAnsi="Arial"/>
                <w:spacing w:val="13"/>
                <w:sz w:val="19"/>
                <w:lang w:val="sk-SK"/>
              </w:rPr>
              <w:t xml:space="preserve"> </w:t>
            </w:r>
            <w:r w:rsidRPr="008F00B9">
              <w:rPr>
                <w:rFonts w:ascii="Arial" w:hAnsi="Arial"/>
                <w:sz w:val="19"/>
                <w:lang w:val="sk-SK"/>
              </w:rPr>
              <w:t>poskytnutá</w:t>
            </w:r>
            <w:r w:rsidRPr="008F00B9">
              <w:rPr>
                <w:rFonts w:ascii="Arial" w:hAnsi="Arial"/>
                <w:spacing w:val="13"/>
                <w:sz w:val="19"/>
                <w:lang w:val="sk-SK"/>
              </w:rPr>
              <w:t xml:space="preserve"> </w:t>
            </w:r>
            <w:r w:rsidRPr="008F00B9">
              <w:rPr>
                <w:rFonts w:ascii="Arial" w:hAnsi="Arial"/>
                <w:sz w:val="19"/>
                <w:lang w:val="sk-SK"/>
              </w:rPr>
              <w:t>zhotoviteľovi:</w:t>
            </w:r>
          </w:p>
          <w:p w:rsidR="0064779E" w:rsidRPr="008F00B9" w:rsidRDefault="0064779E" w:rsidP="00C578B8">
            <w:pPr>
              <w:pStyle w:val="TableParagraph"/>
              <w:tabs>
                <w:tab w:val="left" w:pos="3426"/>
                <w:tab w:val="left" w:pos="5243"/>
                <w:tab w:val="left" w:pos="5691"/>
                <w:tab w:val="left" w:pos="6014"/>
              </w:tabs>
              <w:spacing w:before="12" w:line="253" w:lineRule="auto"/>
              <w:ind w:left="16" w:right="826" w:hanging="1"/>
              <w:rPr>
                <w:rFonts w:ascii="Arial" w:eastAsia="Arial" w:hAnsi="Arial" w:cs="Arial"/>
                <w:sz w:val="19"/>
                <w:szCs w:val="19"/>
                <w:lang w:val="sk-SK"/>
              </w:rPr>
            </w:pPr>
            <w:r w:rsidRPr="008F00B9">
              <w:rPr>
                <w:rFonts w:ascii="Arial" w:hAnsi="Arial"/>
                <w:sz w:val="19"/>
                <w:lang w:val="sk-SK"/>
              </w:rPr>
              <w:t>Projektová</w:t>
            </w:r>
            <w:r w:rsidRPr="008F00B9">
              <w:rPr>
                <w:rFonts w:ascii="Arial" w:hAnsi="Arial"/>
                <w:spacing w:val="6"/>
                <w:sz w:val="19"/>
                <w:lang w:val="sk-SK"/>
              </w:rPr>
              <w:t xml:space="preserve"> </w:t>
            </w:r>
            <w:r w:rsidRPr="008F00B9">
              <w:rPr>
                <w:rFonts w:ascii="Arial" w:hAnsi="Arial"/>
                <w:sz w:val="19"/>
                <w:lang w:val="sk-SK"/>
              </w:rPr>
              <w:t>dokumentácia</w:t>
            </w:r>
            <w:r w:rsidRPr="008F00B9">
              <w:rPr>
                <w:rFonts w:ascii="Arial" w:hAnsi="Arial"/>
                <w:spacing w:val="6"/>
                <w:sz w:val="19"/>
                <w:lang w:val="sk-SK"/>
              </w:rPr>
              <w:t xml:space="preserve"> </w:t>
            </w:r>
            <w:r w:rsidRPr="008F00B9">
              <w:rPr>
                <w:rFonts w:ascii="Arial" w:hAnsi="Arial"/>
                <w:sz w:val="19"/>
                <w:lang w:val="sk-SK"/>
              </w:rPr>
              <w:t>DSP</w:t>
            </w:r>
            <w:r w:rsidRPr="008F00B9">
              <w:rPr>
                <w:rFonts w:ascii="Arial" w:hAnsi="Arial"/>
                <w:spacing w:val="3"/>
                <w:sz w:val="19"/>
                <w:lang w:val="sk-SK"/>
              </w:rPr>
              <w:t xml:space="preserve"> </w:t>
            </w:r>
            <w:r w:rsidRPr="008F00B9">
              <w:rPr>
                <w:rFonts w:ascii="Arial" w:hAnsi="Arial"/>
                <w:sz w:val="19"/>
                <w:lang w:val="sk-SK"/>
              </w:rPr>
              <w:t>v</w:t>
            </w:r>
            <w:r w:rsidRPr="008F00B9">
              <w:rPr>
                <w:rFonts w:ascii="Arial" w:hAnsi="Arial"/>
                <w:spacing w:val="7"/>
                <w:sz w:val="19"/>
                <w:lang w:val="sk-SK"/>
              </w:rPr>
              <w:t xml:space="preserve"> </w:t>
            </w:r>
            <w:r w:rsidRPr="008F00B9">
              <w:rPr>
                <w:rFonts w:ascii="Arial" w:hAnsi="Arial"/>
                <w:sz w:val="19"/>
                <w:lang w:val="sk-SK"/>
              </w:rPr>
              <w:t>2</w:t>
            </w:r>
            <w:r w:rsidRPr="008F00B9">
              <w:rPr>
                <w:rFonts w:ascii="Arial" w:hAnsi="Arial"/>
                <w:spacing w:val="6"/>
                <w:sz w:val="19"/>
                <w:lang w:val="sk-SK"/>
              </w:rPr>
              <w:t xml:space="preserve"> </w:t>
            </w:r>
            <w:r w:rsidRPr="008F00B9">
              <w:rPr>
                <w:rFonts w:ascii="Arial" w:hAnsi="Arial"/>
                <w:sz w:val="19"/>
                <w:lang w:val="sk-SK"/>
              </w:rPr>
              <w:t>vyhotoveniach</w:t>
            </w:r>
            <w:r w:rsidRPr="008F00B9">
              <w:rPr>
                <w:rFonts w:ascii="Arial" w:hAnsi="Arial"/>
                <w:spacing w:val="6"/>
                <w:sz w:val="19"/>
                <w:lang w:val="sk-SK"/>
              </w:rPr>
              <w:t xml:space="preserve"> </w:t>
            </w:r>
            <w:proofErr w:type="spellStart"/>
            <w:r w:rsidRPr="008F00B9">
              <w:rPr>
                <w:rFonts w:ascii="Arial" w:hAnsi="Arial"/>
                <w:sz w:val="19"/>
                <w:lang w:val="sk-SK"/>
              </w:rPr>
              <w:t>paré</w:t>
            </w:r>
            <w:proofErr w:type="spellEnd"/>
            <w:r w:rsidRPr="008F00B9">
              <w:rPr>
                <w:rFonts w:ascii="Arial" w:hAnsi="Arial"/>
                <w:spacing w:val="7"/>
                <w:sz w:val="19"/>
                <w:lang w:val="sk-SK"/>
              </w:rPr>
              <w:t xml:space="preserve"> </w:t>
            </w:r>
            <w:r w:rsidRPr="008F00B9">
              <w:rPr>
                <w:rFonts w:ascii="Arial" w:hAnsi="Arial"/>
                <w:sz w:val="19"/>
                <w:lang w:val="sk-SK"/>
              </w:rPr>
              <w:t>č.</w:t>
            </w:r>
            <w:r w:rsidRPr="008F00B9">
              <w:rPr>
                <w:rFonts w:ascii="Arial" w:hAnsi="Arial"/>
                <w:sz w:val="19"/>
                <w:lang w:val="sk-SK"/>
              </w:rPr>
              <w:tab/>
            </w:r>
            <w:r w:rsidRPr="008F00B9">
              <w:rPr>
                <w:rFonts w:ascii="Arial" w:hAnsi="Arial"/>
                <w:sz w:val="19"/>
                <w:lang w:val="sk-SK"/>
              </w:rPr>
              <w:tab/>
              <w:t>;</w:t>
            </w:r>
            <w:r w:rsidRPr="008F00B9">
              <w:rPr>
                <w:rFonts w:ascii="Arial" w:hAnsi="Arial"/>
                <w:sz w:val="19"/>
                <w:lang w:val="sk-SK"/>
              </w:rPr>
              <w:tab/>
              <w:t>1x</w:t>
            </w:r>
            <w:r w:rsidRPr="008F00B9">
              <w:rPr>
                <w:rFonts w:ascii="Arial" w:hAnsi="Arial"/>
                <w:spacing w:val="5"/>
                <w:sz w:val="19"/>
                <w:lang w:val="sk-SK"/>
              </w:rPr>
              <w:t xml:space="preserve"> </w:t>
            </w:r>
            <w:r w:rsidRPr="008F00B9">
              <w:rPr>
                <w:rFonts w:ascii="Arial" w:hAnsi="Arial"/>
                <w:sz w:val="19"/>
                <w:lang w:val="sk-SK"/>
              </w:rPr>
              <w:t>v</w:t>
            </w:r>
            <w:r w:rsidRPr="008F00B9">
              <w:rPr>
                <w:rFonts w:ascii="Arial" w:hAnsi="Arial"/>
                <w:spacing w:val="5"/>
                <w:sz w:val="19"/>
                <w:lang w:val="sk-SK"/>
              </w:rPr>
              <w:t xml:space="preserve"> </w:t>
            </w:r>
            <w:r w:rsidRPr="008F00B9">
              <w:rPr>
                <w:rFonts w:ascii="Arial" w:hAnsi="Arial"/>
                <w:sz w:val="19"/>
                <w:lang w:val="sk-SK"/>
              </w:rPr>
              <w:t>digitálnej</w:t>
            </w:r>
            <w:r w:rsidRPr="008F00B9">
              <w:rPr>
                <w:rFonts w:ascii="Arial" w:hAnsi="Arial"/>
                <w:spacing w:val="5"/>
                <w:sz w:val="19"/>
                <w:lang w:val="sk-SK"/>
              </w:rPr>
              <w:t xml:space="preserve"> </w:t>
            </w:r>
            <w:r w:rsidRPr="008F00B9">
              <w:rPr>
                <w:rFonts w:ascii="Arial" w:hAnsi="Arial"/>
                <w:sz w:val="19"/>
                <w:lang w:val="sk-SK"/>
              </w:rPr>
              <w:t>forme</w:t>
            </w:r>
            <w:r w:rsidRPr="008F00B9">
              <w:rPr>
                <w:rFonts w:ascii="Arial" w:hAnsi="Arial"/>
                <w:w w:val="101"/>
                <w:sz w:val="19"/>
                <w:lang w:val="sk-SK"/>
              </w:rPr>
              <w:t xml:space="preserve"> </w:t>
            </w:r>
            <w:r w:rsidRPr="008F00B9">
              <w:rPr>
                <w:rFonts w:ascii="Arial" w:hAnsi="Arial"/>
                <w:sz w:val="19"/>
                <w:lang w:val="sk-SK"/>
              </w:rPr>
              <w:t>Stavebné</w:t>
            </w:r>
            <w:r w:rsidRPr="008F00B9">
              <w:rPr>
                <w:rFonts w:ascii="Arial" w:hAnsi="Arial"/>
                <w:spacing w:val="8"/>
                <w:sz w:val="19"/>
                <w:lang w:val="sk-SK"/>
              </w:rPr>
              <w:t xml:space="preserve"> </w:t>
            </w:r>
            <w:r w:rsidRPr="008F00B9">
              <w:rPr>
                <w:rFonts w:ascii="Arial" w:hAnsi="Arial"/>
                <w:sz w:val="19"/>
                <w:lang w:val="sk-SK"/>
              </w:rPr>
              <w:t>povolenie</w:t>
            </w:r>
            <w:r w:rsidRPr="008F00B9">
              <w:rPr>
                <w:rFonts w:ascii="Arial" w:hAnsi="Arial"/>
                <w:spacing w:val="9"/>
                <w:sz w:val="19"/>
                <w:lang w:val="sk-SK"/>
              </w:rPr>
              <w:t xml:space="preserve"> </w:t>
            </w:r>
            <w:r w:rsidRPr="008F00B9">
              <w:rPr>
                <w:rFonts w:ascii="Arial" w:hAnsi="Arial"/>
                <w:sz w:val="19"/>
                <w:lang w:val="sk-SK"/>
              </w:rPr>
              <w:t>č.</w:t>
            </w:r>
            <w:r w:rsidRPr="008F00B9">
              <w:rPr>
                <w:rFonts w:ascii="Arial" w:hAnsi="Arial"/>
                <w:sz w:val="19"/>
                <w:lang w:val="sk-SK"/>
              </w:rPr>
              <w:tab/>
              <w:t>zo</w:t>
            </w:r>
            <w:r w:rsidRPr="008F00B9">
              <w:rPr>
                <w:rFonts w:ascii="Arial" w:hAnsi="Arial"/>
                <w:spacing w:val="6"/>
                <w:sz w:val="19"/>
                <w:lang w:val="sk-SK"/>
              </w:rPr>
              <w:t xml:space="preserve"> </w:t>
            </w:r>
            <w:r w:rsidRPr="008F00B9">
              <w:rPr>
                <w:rFonts w:ascii="Arial" w:hAnsi="Arial"/>
                <w:sz w:val="19"/>
                <w:lang w:val="sk-SK"/>
              </w:rPr>
              <w:t>dňa:</w:t>
            </w:r>
            <w:r w:rsidRPr="008F00B9">
              <w:rPr>
                <w:rFonts w:ascii="Arial" w:hAnsi="Arial"/>
                <w:sz w:val="19"/>
                <w:lang w:val="sk-SK"/>
              </w:rPr>
              <w:tab/>
              <w:t>vydané</w:t>
            </w:r>
            <w:r w:rsidRPr="008F00B9">
              <w:rPr>
                <w:rFonts w:ascii="Arial" w:hAnsi="Arial"/>
                <w:spacing w:val="10"/>
                <w:sz w:val="19"/>
                <w:lang w:val="sk-SK"/>
              </w:rPr>
              <w:t xml:space="preserve"> </w:t>
            </w:r>
            <w:r w:rsidRPr="008F00B9">
              <w:rPr>
                <w:rFonts w:ascii="Arial" w:hAnsi="Arial"/>
                <w:sz w:val="19"/>
                <w:lang w:val="sk-SK"/>
              </w:rPr>
              <w:t>dňa:</w:t>
            </w:r>
          </w:p>
        </w:tc>
      </w:tr>
    </w:tbl>
    <w:p w:rsidR="0064779E" w:rsidRPr="008F00B9" w:rsidRDefault="0064779E" w:rsidP="0064779E">
      <w:pPr>
        <w:spacing w:before="2"/>
        <w:rPr>
          <w:sz w:val="16"/>
          <w:szCs w:val="16"/>
        </w:rPr>
      </w:pPr>
      <w:r>
        <w:rPr>
          <w:noProof/>
          <w:lang w:eastAsia="sk-SK"/>
        </w:rPr>
        <mc:AlternateContent>
          <mc:Choice Requires="wpg">
            <w:drawing>
              <wp:anchor distT="0" distB="0" distL="114300" distR="114300" simplePos="0" relativeHeight="251659264" behindDoc="1" locked="0" layoutInCell="1" allowOverlap="1" wp14:anchorId="54D716AF" wp14:editId="5A8E0D97">
                <wp:simplePos x="0" y="0"/>
                <wp:positionH relativeFrom="page">
                  <wp:posOffset>1065530</wp:posOffset>
                </wp:positionH>
                <wp:positionV relativeFrom="paragraph">
                  <wp:posOffset>98425</wp:posOffset>
                </wp:positionV>
                <wp:extent cx="5474335" cy="271780"/>
                <wp:effectExtent l="0" t="0" r="12065" b="13970"/>
                <wp:wrapNone/>
                <wp:docPr id="12"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4335" cy="271780"/>
                          <a:chOff x="1028" y="63"/>
                          <a:chExt cx="8605" cy="286"/>
                        </a:xfrm>
                      </wpg:grpSpPr>
                      <wpg:grpSp>
                        <wpg:cNvPr id="13" name="Group 3"/>
                        <wpg:cNvGrpSpPr>
                          <a:grpSpLocks/>
                        </wpg:cNvGrpSpPr>
                        <wpg:grpSpPr bwMode="auto">
                          <a:xfrm>
                            <a:off x="1028" y="63"/>
                            <a:ext cx="2" cy="286"/>
                            <a:chOff x="1028" y="63"/>
                            <a:chExt cx="2" cy="286"/>
                          </a:xfrm>
                        </wpg:grpSpPr>
                        <wps:wsp>
                          <wps:cNvPr id="14" name="Freeform 4"/>
                          <wps:cNvSpPr>
                            <a:spLocks/>
                          </wps:cNvSpPr>
                          <wps:spPr bwMode="auto">
                            <a:xfrm>
                              <a:off x="1028" y="63"/>
                              <a:ext cx="2" cy="286"/>
                            </a:xfrm>
                            <a:custGeom>
                              <a:avLst/>
                              <a:gdLst>
                                <a:gd name="T0" fmla="+- 0 63 63"/>
                                <a:gd name="T1" fmla="*/ 63 h 286"/>
                                <a:gd name="T2" fmla="+- 0 348 63"/>
                                <a:gd name="T3" fmla="*/ 348 h 286"/>
                              </a:gdLst>
                              <a:ahLst/>
                              <a:cxnLst>
                                <a:cxn ang="0">
                                  <a:pos x="0" y="T1"/>
                                </a:cxn>
                                <a:cxn ang="0">
                                  <a:pos x="0" y="T3"/>
                                </a:cxn>
                              </a:cxnLst>
                              <a:rect l="0" t="0" r="r" b="b"/>
                              <a:pathLst>
                                <a:path h="286">
                                  <a:moveTo>
                                    <a:pt x="0" y="0"/>
                                  </a:moveTo>
                                  <a:lnTo>
                                    <a:pt x="0" y="285"/>
                                  </a:lnTo>
                                </a:path>
                              </a:pathLst>
                            </a:custGeom>
                            <a:noFill/>
                            <a:ln w="246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9631" y="63"/>
                            <a:ext cx="2" cy="286"/>
                            <a:chOff x="9631" y="63"/>
                            <a:chExt cx="2" cy="286"/>
                          </a:xfrm>
                        </wpg:grpSpPr>
                        <wps:wsp>
                          <wps:cNvPr id="16" name="Freeform 6"/>
                          <wps:cNvSpPr>
                            <a:spLocks/>
                          </wps:cNvSpPr>
                          <wps:spPr bwMode="auto">
                            <a:xfrm>
                              <a:off x="9631" y="63"/>
                              <a:ext cx="2" cy="286"/>
                            </a:xfrm>
                            <a:custGeom>
                              <a:avLst/>
                              <a:gdLst>
                                <a:gd name="T0" fmla="+- 0 63 63"/>
                                <a:gd name="T1" fmla="*/ 63 h 286"/>
                                <a:gd name="T2" fmla="+- 0 348 63"/>
                                <a:gd name="T3" fmla="*/ 348 h 286"/>
                              </a:gdLst>
                              <a:ahLst/>
                              <a:cxnLst>
                                <a:cxn ang="0">
                                  <a:pos x="0" y="T1"/>
                                </a:cxn>
                                <a:cxn ang="0">
                                  <a:pos x="0" y="T3"/>
                                </a:cxn>
                              </a:cxnLst>
                              <a:rect l="0" t="0" r="r" b="b"/>
                              <a:pathLst>
                                <a:path h="286">
                                  <a:moveTo>
                                    <a:pt x="0" y="0"/>
                                  </a:moveTo>
                                  <a:lnTo>
                                    <a:pt x="0" y="285"/>
                                  </a:lnTo>
                                </a:path>
                              </a:pathLst>
                            </a:custGeom>
                            <a:noFill/>
                            <a:ln w="246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1047" y="72"/>
                            <a:ext cx="8567" cy="2"/>
                            <a:chOff x="1047" y="72"/>
                            <a:chExt cx="8567" cy="2"/>
                          </a:xfrm>
                        </wpg:grpSpPr>
                        <wps:wsp>
                          <wps:cNvPr id="18" name="Freeform 8"/>
                          <wps:cNvSpPr>
                            <a:spLocks/>
                          </wps:cNvSpPr>
                          <wps:spPr bwMode="auto">
                            <a:xfrm>
                              <a:off x="1047" y="72"/>
                              <a:ext cx="8567" cy="2"/>
                            </a:xfrm>
                            <a:custGeom>
                              <a:avLst/>
                              <a:gdLst>
                                <a:gd name="T0" fmla="+- 0 1047 1047"/>
                                <a:gd name="T1" fmla="*/ T0 w 8567"/>
                                <a:gd name="T2" fmla="+- 0 9613 1047"/>
                                <a:gd name="T3" fmla="*/ T2 w 8567"/>
                              </a:gdLst>
                              <a:ahLst/>
                              <a:cxnLst>
                                <a:cxn ang="0">
                                  <a:pos x="T1" y="0"/>
                                </a:cxn>
                                <a:cxn ang="0">
                                  <a:pos x="T3" y="0"/>
                                </a:cxn>
                              </a:cxnLst>
                              <a:rect l="0" t="0" r="r" b="b"/>
                              <a:pathLst>
                                <a:path w="8567">
                                  <a:moveTo>
                                    <a:pt x="0" y="0"/>
                                  </a:moveTo>
                                  <a:lnTo>
                                    <a:pt x="8566" y="0"/>
                                  </a:lnTo>
                                </a:path>
                              </a:pathLst>
                            </a:custGeom>
                            <a:noFill/>
                            <a:ln w="11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9"/>
                        <wpg:cNvGrpSpPr>
                          <a:grpSpLocks/>
                        </wpg:cNvGrpSpPr>
                        <wpg:grpSpPr bwMode="auto">
                          <a:xfrm>
                            <a:off x="1047" y="339"/>
                            <a:ext cx="8567" cy="2"/>
                            <a:chOff x="1047" y="339"/>
                            <a:chExt cx="8567" cy="2"/>
                          </a:xfrm>
                        </wpg:grpSpPr>
                        <wps:wsp>
                          <wps:cNvPr id="20" name="Freeform 10"/>
                          <wps:cNvSpPr>
                            <a:spLocks/>
                          </wps:cNvSpPr>
                          <wps:spPr bwMode="auto">
                            <a:xfrm>
                              <a:off x="1047" y="339"/>
                              <a:ext cx="8567" cy="2"/>
                            </a:xfrm>
                            <a:custGeom>
                              <a:avLst/>
                              <a:gdLst>
                                <a:gd name="T0" fmla="+- 0 1047 1047"/>
                                <a:gd name="T1" fmla="*/ T0 w 8567"/>
                                <a:gd name="T2" fmla="+- 0 9613 1047"/>
                                <a:gd name="T3" fmla="*/ T2 w 8567"/>
                              </a:gdLst>
                              <a:ahLst/>
                              <a:cxnLst>
                                <a:cxn ang="0">
                                  <a:pos x="T1" y="0"/>
                                </a:cxn>
                                <a:cxn ang="0">
                                  <a:pos x="T3" y="0"/>
                                </a:cxn>
                              </a:cxnLst>
                              <a:rect l="0" t="0" r="r" b="b"/>
                              <a:pathLst>
                                <a:path w="8567">
                                  <a:moveTo>
                                    <a:pt x="0" y="0"/>
                                  </a:moveTo>
                                  <a:lnTo>
                                    <a:pt x="8566" y="0"/>
                                  </a:lnTo>
                                </a:path>
                              </a:pathLst>
                            </a:custGeom>
                            <a:noFill/>
                            <a:ln w="11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12" o:spid="_x0000_s1026" style="position:absolute;margin-left:83.9pt;margin-top:7.75pt;width:431.05pt;height:21.4pt;z-index:-251657216;mso-position-horizontal-relative:page" coordorigin="1028,63" coordsize="860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">
                <v:group id="Group 3" o:spid="_x0000_s1027" style="position:absolute;left:1028;top:63;width:2;height:286" coordorigin="1028,63" coordsize="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 o:spid="_x0000_s1028" style="position:absolute;left:1028;top:63;width:2;height:286;visibility:visible;mso-wrap-style:square;v-text-anchor:top" coordsize="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Bd70A&#10;AADbAAAADwAAAGRycy9kb3ducmV2LnhtbERPXwsBQRB/V77DNsqL2CNJxxKKvIlTPE634+5yO3vd&#10;Ls63t0p5m1+/vzNfNqYUT6pdYVnBcBCBIE6tLjhTcE62/SkI55E1lpZJwZscLBft1hxjbV98pOfJ&#10;ZyKEsItRQe59FUvp0pwMuoGtiAN3s7VBH2CdSV3jK4SbUo6iaCINFhwacqxok1N6Pz2MAuNdIg+X&#10;3Xh/ke9Nr7w+1uukp1S306xmIDw1/i/+ufc6zB/D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JBd70AAADbAAAADwAAAAAAAAAAAAAAAACYAgAAZHJzL2Rvd25yZXYu&#10;eG1sUEsFBgAAAAAEAAQA9QAAAIIDAAAAAA==&#10;" path="m,l,285e" filled="f" strokeweight=".6855mm">
                    <v:path arrowok="t" o:connecttype="custom" o:connectlocs="0,63;0,348" o:connectangles="0,0"/>
                  </v:shape>
                </v:group>
                <v:group id="Group 5" o:spid="_x0000_s1029" style="position:absolute;left:9631;top:63;width:2;height:286" coordorigin="9631,63" coordsize="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30" style="position:absolute;left:9631;top:63;width:2;height:286;visibility:visible;mso-wrap-style:square;v-text-anchor:top" coordsize="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6m70A&#10;AADbAAAADwAAAGRycy9kb3ducmV2LnhtbERPXwsBQRB/V77DNsqL2CNJxxKKvIlTPE634+5yO3vd&#10;Ls63t0p5m1+/vzNfNqYUT6pdYVnBcBCBIE6tLjhTcE62/SkI55E1lpZJwZscLBft1hxjbV98pOfJ&#10;ZyKEsItRQe59FUvp0pwMuoGtiAN3s7VBH2CdSV3jK4SbUo6iaCINFhwacqxok1N6Pz2MAuNdIg+X&#10;3Xh/ke9Nr7w+1uukp1S306xmIDw1/i/+ufc6zJ/A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0x6m70AAADbAAAADwAAAAAAAAAAAAAAAACYAgAAZHJzL2Rvd25yZXYu&#10;eG1sUEsFBgAAAAAEAAQA9QAAAIIDAAAAAA==&#10;" path="m,l,285e" filled="f" strokeweight=".6855mm">
                    <v:path arrowok="t" o:connecttype="custom" o:connectlocs="0,63;0,348" o:connectangles="0,0"/>
                  </v:shape>
                </v:group>
                <v:group id="Group 7" o:spid="_x0000_s1031" style="position:absolute;left:1047;top:72;width:8567;height:2" coordorigin="1047,72" coordsize="8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 o:spid="_x0000_s1032" style="position:absolute;left:1047;top:72;width:8567;height:2;visibility:visible;mso-wrap-style:square;v-text-anchor:top" coordsize="8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0YsQA&#10;AADbAAAADwAAAGRycy9kb3ducmV2LnhtbESPQWvCQBCF70L/wzIFb7ppDyqpa5BCoYIXo6HtbciO&#10;SUh2Ns2umv77zkHwNsN7894362x0nbrSEBrPBl7mCSji0tuGKwOn48dsBSpEZIudZzLwRwGyzdNk&#10;jan1Nz7QNY+VkhAOKRqoY+xTrUNZk8Mw9z2xaGc/OIyyDpW2A94k3HX6NUkW2mHD0lBjT+81lW1+&#10;cQY85t/L/nc3fh2KfVv8dPklKRpjps/j9g1UpDE+zPfrTyv4Aiu/yAB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O9GLEAAAA2wAAAA8AAAAAAAAAAAAAAAAAmAIAAGRycy9k&#10;b3ducmV2LnhtbFBLBQYAAAAABAAEAPUAAACJAwAAAAA=&#10;" path="m,l8566,e" filled="f" strokeweight=".32511mm">
                    <v:path arrowok="t" o:connecttype="custom" o:connectlocs="0,0;8566,0" o:connectangles="0,0"/>
                  </v:shape>
                </v:group>
                <v:group id="Group 9" o:spid="_x0000_s1033" style="position:absolute;left:1047;top:339;width:8567;height:2" coordorigin="1047,339" coordsize="8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0" o:spid="_x0000_s1034" style="position:absolute;left:1047;top:339;width:8567;height:2;visibility:visible;mso-wrap-style:square;v-text-anchor:top" coordsize="8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y2cAA&#10;AADbAAAADwAAAGRycy9kb3ducmV2LnhtbERPTYvCMBC9C/sfwix4s+l6UOkay7KwoODFalFvQzPb&#10;ljaT2kSt/94cBI+P971MB9OKG/WutqzgK4pBEBdW11wqOOz/JgsQziNrbC2Tggc5SFcfoyUm2t55&#10;R7fMlyKEsEtQQeV9l0jpiooMush2xIH7t71BH2BfSt3jPYSbVk7jeCYN1hwaKuzot6Kiya5GgcXs&#10;NO8um+G4y7dNfm6za5zXSo0/h59vEJ4G/xa/3GutYBrWhy/h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Qy2cAAAADbAAAADwAAAAAAAAAAAAAAAACYAgAAZHJzL2Rvd25y&#10;ZXYueG1sUEsFBgAAAAAEAAQA9QAAAIUDAAAAAA==&#10;" path="m,l8566,e" filled="f" strokeweight=".32511mm">
                    <v:path arrowok="t" o:connecttype="custom" o:connectlocs="0,0;8566,0" o:connectangles="0,0"/>
                  </v:shape>
                </v:group>
                <w10:wrap anchorx="page"/>
              </v:group>
            </w:pict>
          </mc:Fallback>
        </mc:AlternateContent>
      </w:r>
    </w:p>
    <w:p w:rsidR="0064779E" w:rsidRPr="00794606" w:rsidRDefault="0064779E" w:rsidP="0064779E">
      <w:pPr>
        <w:pStyle w:val="Zkladntext"/>
        <w:spacing w:before="78"/>
        <w:ind w:firstLine="172"/>
        <w:rPr>
          <w:rFonts w:ascii="Arial" w:hAnsi="Arial" w:cs="Arial"/>
          <w:sz w:val="20"/>
          <w:szCs w:val="20"/>
          <w:lang w:val="sk-SK"/>
        </w:rPr>
      </w:pPr>
      <w:r w:rsidRPr="00794606">
        <w:rPr>
          <w:rFonts w:ascii="Arial" w:hAnsi="Arial" w:cs="Arial"/>
          <w:sz w:val="20"/>
          <w:szCs w:val="20"/>
          <w:lang w:val="sk-SK"/>
        </w:rPr>
        <w:t>V</w:t>
      </w:r>
      <w:r w:rsidRPr="00794606">
        <w:rPr>
          <w:rFonts w:ascii="Arial" w:hAnsi="Arial" w:cs="Arial"/>
          <w:spacing w:val="6"/>
          <w:sz w:val="20"/>
          <w:szCs w:val="20"/>
          <w:lang w:val="sk-SK"/>
        </w:rPr>
        <w:t xml:space="preserve"> </w:t>
      </w:r>
      <w:r w:rsidRPr="00794606">
        <w:rPr>
          <w:rFonts w:ascii="Arial" w:hAnsi="Arial" w:cs="Arial"/>
          <w:sz w:val="20"/>
          <w:szCs w:val="20"/>
          <w:lang w:val="sk-SK"/>
        </w:rPr>
        <w:t>Bratislave</w:t>
      </w:r>
      <w:r w:rsidRPr="00794606">
        <w:rPr>
          <w:rFonts w:ascii="Arial" w:hAnsi="Arial" w:cs="Arial"/>
          <w:spacing w:val="7"/>
          <w:sz w:val="20"/>
          <w:szCs w:val="20"/>
          <w:lang w:val="sk-SK"/>
        </w:rPr>
        <w:t xml:space="preserve"> </w:t>
      </w:r>
      <w:r w:rsidRPr="00794606">
        <w:rPr>
          <w:rFonts w:ascii="Arial" w:hAnsi="Arial" w:cs="Arial"/>
          <w:sz w:val="20"/>
          <w:szCs w:val="20"/>
          <w:lang w:val="sk-SK"/>
        </w:rPr>
        <w:t>dňa:</w:t>
      </w:r>
    </w:p>
    <w:p w:rsidR="0064779E" w:rsidRDefault="0064779E" w:rsidP="0064779E">
      <w:pPr>
        <w:pStyle w:val="Zkladntext"/>
        <w:spacing w:before="48"/>
        <w:rPr>
          <w:rFonts w:ascii="Arial" w:hAnsi="Arial" w:cs="Arial"/>
          <w:sz w:val="20"/>
          <w:szCs w:val="20"/>
          <w:lang w:val="sk-SK"/>
        </w:rPr>
      </w:pPr>
      <w:r>
        <w:rPr>
          <w:rFonts w:ascii="Arial" w:hAnsi="Arial" w:cs="Arial"/>
          <w:sz w:val="20"/>
          <w:szCs w:val="20"/>
          <w:lang w:val="sk-SK"/>
        </w:rPr>
        <w:t xml:space="preserve">  </w:t>
      </w:r>
    </w:p>
    <w:p w:rsidR="0064779E" w:rsidRPr="00794606" w:rsidRDefault="0064779E" w:rsidP="0064779E">
      <w:pPr>
        <w:pStyle w:val="Zkladntext"/>
        <w:spacing w:before="48"/>
        <w:rPr>
          <w:rFonts w:ascii="Arial" w:hAnsi="Arial" w:cs="Arial"/>
          <w:sz w:val="20"/>
          <w:szCs w:val="20"/>
          <w:lang w:val="sk-SK"/>
        </w:rPr>
      </w:pPr>
      <w:r w:rsidRPr="00794606">
        <w:rPr>
          <w:rFonts w:ascii="Arial" w:hAnsi="Arial" w:cs="Arial"/>
          <w:sz w:val="20"/>
          <w:szCs w:val="20"/>
          <w:lang w:val="sk-SK"/>
        </w:rPr>
        <w:t>Prílohy</w:t>
      </w:r>
      <w:r w:rsidRPr="00794606">
        <w:rPr>
          <w:rFonts w:ascii="Arial" w:hAnsi="Arial" w:cs="Arial"/>
          <w:spacing w:val="7"/>
          <w:sz w:val="20"/>
          <w:szCs w:val="20"/>
          <w:lang w:val="sk-SK"/>
        </w:rPr>
        <w:t xml:space="preserve"> </w:t>
      </w:r>
      <w:r w:rsidRPr="00794606">
        <w:rPr>
          <w:rFonts w:ascii="Arial" w:hAnsi="Arial" w:cs="Arial"/>
          <w:sz w:val="20"/>
          <w:szCs w:val="20"/>
          <w:lang w:val="sk-SK"/>
        </w:rPr>
        <w:t>Zápisu</w:t>
      </w:r>
      <w:r w:rsidRPr="00794606">
        <w:rPr>
          <w:rFonts w:ascii="Arial" w:hAnsi="Arial" w:cs="Arial"/>
          <w:spacing w:val="8"/>
          <w:sz w:val="20"/>
          <w:szCs w:val="20"/>
          <w:lang w:val="sk-SK"/>
        </w:rPr>
        <w:t xml:space="preserve"> </w:t>
      </w:r>
      <w:r w:rsidRPr="00794606">
        <w:rPr>
          <w:rFonts w:ascii="Arial" w:hAnsi="Arial" w:cs="Arial"/>
          <w:sz w:val="20"/>
          <w:szCs w:val="20"/>
          <w:lang w:val="sk-SK"/>
        </w:rPr>
        <w:t>z</w:t>
      </w:r>
      <w:r w:rsidRPr="00794606">
        <w:rPr>
          <w:rFonts w:ascii="Arial" w:hAnsi="Arial" w:cs="Arial"/>
          <w:spacing w:val="8"/>
          <w:sz w:val="20"/>
          <w:szCs w:val="20"/>
          <w:lang w:val="sk-SK"/>
        </w:rPr>
        <w:t xml:space="preserve"> </w:t>
      </w:r>
      <w:r w:rsidRPr="00794606">
        <w:rPr>
          <w:rFonts w:ascii="Arial" w:hAnsi="Arial" w:cs="Arial"/>
          <w:sz w:val="20"/>
          <w:szCs w:val="20"/>
          <w:lang w:val="sk-SK"/>
        </w:rPr>
        <w:t>odovzdania</w:t>
      </w:r>
      <w:r w:rsidRPr="00794606">
        <w:rPr>
          <w:rFonts w:ascii="Arial" w:hAnsi="Arial" w:cs="Arial"/>
          <w:spacing w:val="8"/>
          <w:sz w:val="20"/>
          <w:szCs w:val="20"/>
          <w:lang w:val="sk-SK"/>
        </w:rPr>
        <w:t xml:space="preserve"> </w:t>
      </w:r>
      <w:r w:rsidRPr="00794606">
        <w:rPr>
          <w:rFonts w:ascii="Arial" w:hAnsi="Arial" w:cs="Arial"/>
          <w:sz w:val="20"/>
          <w:szCs w:val="20"/>
          <w:lang w:val="sk-SK"/>
        </w:rPr>
        <w:t>staveniska:</w:t>
      </w:r>
    </w:p>
    <w:p w:rsidR="0064779E" w:rsidRPr="00794606" w:rsidRDefault="0064779E" w:rsidP="0064779E">
      <w:pPr>
        <w:pStyle w:val="Zkladntext"/>
        <w:spacing w:before="39"/>
        <w:ind w:left="2141"/>
        <w:rPr>
          <w:rFonts w:ascii="Arial" w:hAnsi="Arial" w:cs="Arial"/>
          <w:sz w:val="20"/>
          <w:szCs w:val="20"/>
          <w:lang w:val="sk-SK"/>
        </w:rPr>
      </w:pPr>
      <w:r w:rsidRPr="00794606">
        <w:rPr>
          <w:rFonts w:ascii="Arial" w:hAnsi="Arial" w:cs="Arial"/>
          <w:sz w:val="20"/>
          <w:szCs w:val="20"/>
          <w:lang w:val="sk-SK"/>
        </w:rPr>
        <w:t>Prezenčná</w:t>
      </w:r>
      <w:r w:rsidRPr="00794606">
        <w:rPr>
          <w:rFonts w:ascii="Arial" w:hAnsi="Arial" w:cs="Arial"/>
          <w:spacing w:val="13"/>
          <w:sz w:val="20"/>
          <w:szCs w:val="20"/>
          <w:lang w:val="sk-SK"/>
        </w:rPr>
        <w:t xml:space="preserve"> </w:t>
      </w:r>
      <w:r w:rsidRPr="00794606">
        <w:rPr>
          <w:rFonts w:ascii="Arial" w:hAnsi="Arial" w:cs="Arial"/>
          <w:sz w:val="20"/>
          <w:szCs w:val="20"/>
          <w:lang w:val="sk-SK"/>
        </w:rPr>
        <w:t>listina</w:t>
      </w:r>
    </w:p>
    <w:p w:rsidR="0064779E" w:rsidRPr="00794606" w:rsidRDefault="0064779E" w:rsidP="0064779E">
      <w:pPr>
        <w:pStyle w:val="Zkladntext"/>
        <w:ind w:left="2141"/>
        <w:rPr>
          <w:rFonts w:ascii="Arial" w:hAnsi="Arial" w:cs="Arial"/>
          <w:sz w:val="20"/>
          <w:szCs w:val="20"/>
          <w:lang w:val="sk-SK"/>
        </w:rPr>
      </w:pPr>
      <w:r w:rsidRPr="00794606">
        <w:rPr>
          <w:rFonts w:ascii="Arial" w:hAnsi="Arial" w:cs="Arial"/>
          <w:sz w:val="20"/>
          <w:szCs w:val="20"/>
          <w:lang w:val="sk-SK"/>
        </w:rPr>
        <w:t>Zoznam</w:t>
      </w:r>
      <w:r w:rsidRPr="00794606">
        <w:rPr>
          <w:rFonts w:ascii="Arial" w:hAnsi="Arial" w:cs="Arial"/>
          <w:spacing w:val="12"/>
          <w:sz w:val="20"/>
          <w:szCs w:val="20"/>
          <w:lang w:val="sk-SK"/>
        </w:rPr>
        <w:t xml:space="preserve"> </w:t>
      </w:r>
      <w:r w:rsidRPr="00794606">
        <w:rPr>
          <w:rFonts w:ascii="Arial" w:hAnsi="Arial" w:cs="Arial"/>
          <w:sz w:val="20"/>
          <w:szCs w:val="20"/>
          <w:lang w:val="sk-SK"/>
        </w:rPr>
        <w:t>odovzdaných</w:t>
      </w:r>
      <w:r w:rsidRPr="00794606">
        <w:rPr>
          <w:rFonts w:ascii="Arial" w:hAnsi="Arial" w:cs="Arial"/>
          <w:spacing w:val="13"/>
          <w:sz w:val="20"/>
          <w:szCs w:val="20"/>
          <w:lang w:val="sk-SK"/>
        </w:rPr>
        <w:t xml:space="preserve"> </w:t>
      </w:r>
      <w:r w:rsidRPr="00794606">
        <w:rPr>
          <w:rFonts w:ascii="Arial" w:hAnsi="Arial" w:cs="Arial"/>
          <w:sz w:val="20"/>
          <w:szCs w:val="20"/>
          <w:lang w:val="sk-SK"/>
        </w:rPr>
        <w:t>dokladov</w:t>
      </w:r>
    </w:p>
    <w:p w:rsidR="0064779E" w:rsidRPr="00D41B52" w:rsidRDefault="0064779E" w:rsidP="0064779E">
      <w:pPr>
        <w:rPr>
          <w:rFonts w:ascii="Cambria" w:eastAsia="Calibri" w:hAnsi="Cambria"/>
          <w:szCs w:val="22"/>
        </w:rPr>
      </w:pPr>
    </w:p>
    <w:p w:rsidR="0064779E" w:rsidRPr="00D41B52" w:rsidRDefault="0064779E" w:rsidP="0064779E">
      <w:pPr>
        <w:rPr>
          <w:rFonts w:ascii="Cambria" w:eastAsia="Calibri" w:hAnsi="Cambria"/>
          <w:szCs w:val="22"/>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r w:rsidRPr="00794D37">
        <w:rPr>
          <w:rFonts w:ascii="Arial" w:hAnsi="Arial" w:cs="Arial"/>
          <w:b/>
          <w:sz w:val="20"/>
          <w:szCs w:val="20"/>
        </w:rPr>
        <w:lastRenderedPageBreak/>
        <w:t xml:space="preserve">Príloha č. </w:t>
      </w:r>
      <w:r>
        <w:rPr>
          <w:rFonts w:ascii="Arial" w:hAnsi="Arial" w:cs="Arial"/>
          <w:b/>
          <w:sz w:val="20"/>
          <w:szCs w:val="20"/>
        </w:rPr>
        <w:t>6 ku zmluve o dielo</w:t>
      </w:r>
    </w:p>
    <w:p w:rsidR="0064779E" w:rsidRDefault="0064779E" w:rsidP="0064779E">
      <w:pPr>
        <w:jc w:val="center"/>
        <w:rPr>
          <w:rFonts w:ascii="Arial" w:hAnsi="Arial" w:cs="Arial"/>
          <w:b/>
          <w:sz w:val="20"/>
          <w:szCs w:val="20"/>
        </w:rPr>
      </w:pPr>
      <w:r w:rsidRPr="00D41B52">
        <w:rPr>
          <w:rFonts w:ascii="Arial" w:hAnsi="Arial" w:cs="Arial"/>
          <w:b/>
          <w:sz w:val="20"/>
          <w:szCs w:val="20"/>
        </w:rPr>
        <w:t xml:space="preserve">Preberací protokol diela </w:t>
      </w:r>
    </w:p>
    <w:p w:rsidR="0064779E" w:rsidRPr="00D41B52" w:rsidRDefault="0064779E" w:rsidP="0064779E">
      <w:pPr>
        <w:jc w:val="center"/>
        <w:rPr>
          <w:rFonts w:ascii="Arial" w:hAnsi="Arial" w:cs="Arial"/>
          <w:i/>
          <w:sz w:val="20"/>
          <w:szCs w:val="20"/>
        </w:rPr>
      </w:pPr>
      <w:r w:rsidRPr="00D41B52">
        <w:rPr>
          <w:rFonts w:ascii="Arial" w:hAnsi="Arial" w:cs="Arial"/>
          <w:i/>
          <w:sz w:val="20"/>
          <w:szCs w:val="20"/>
        </w:rPr>
        <w:t>(vzor)</w:t>
      </w:r>
    </w:p>
    <w:p w:rsidR="0064779E" w:rsidRDefault="0064779E" w:rsidP="0064779E">
      <w:pPr>
        <w:pStyle w:val="Style9"/>
        <w:ind w:left="0" w:firstLine="0"/>
        <w:jc w:val="both"/>
        <w:rPr>
          <w:i/>
          <w:sz w:val="22"/>
          <w:szCs w:val="22"/>
        </w:rPr>
      </w:pPr>
    </w:p>
    <w:tbl>
      <w:tblPr>
        <w:tblW w:w="0" w:type="auto"/>
        <w:tblInd w:w="83" w:type="dxa"/>
        <w:tblLayout w:type="fixed"/>
        <w:tblCellMar>
          <w:left w:w="0" w:type="dxa"/>
          <w:right w:w="0" w:type="dxa"/>
        </w:tblCellMar>
        <w:tblLook w:val="01E0" w:firstRow="1" w:lastRow="1" w:firstColumn="1" w:lastColumn="1" w:noHBand="0" w:noVBand="0"/>
      </w:tblPr>
      <w:tblGrid>
        <w:gridCol w:w="1691"/>
        <w:gridCol w:w="984"/>
        <w:gridCol w:w="2418"/>
        <w:gridCol w:w="1773"/>
        <w:gridCol w:w="1112"/>
        <w:gridCol w:w="1824"/>
      </w:tblGrid>
      <w:tr w:rsidR="0064779E" w:rsidRPr="00F1769F" w:rsidTr="00C578B8">
        <w:trPr>
          <w:trHeight w:hRule="exact" w:val="587"/>
        </w:trPr>
        <w:tc>
          <w:tcPr>
            <w:tcW w:w="2675" w:type="dxa"/>
            <w:gridSpan w:val="2"/>
            <w:vMerge w:val="restart"/>
            <w:tcBorders>
              <w:top w:val="single" w:sz="13" w:space="0" w:color="000000"/>
              <w:left w:val="single" w:sz="13" w:space="0" w:color="000000"/>
              <w:right w:val="single" w:sz="13" w:space="0" w:color="000000"/>
            </w:tcBorders>
          </w:tcPr>
          <w:p w:rsidR="0064779E" w:rsidRPr="00F1769F" w:rsidRDefault="0064779E" w:rsidP="00C578B8">
            <w:pPr>
              <w:rPr>
                <w:sz w:val="20"/>
                <w:szCs w:val="20"/>
              </w:rPr>
            </w:pPr>
          </w:p>
        </w:tc>
        <w:tc>
          <w:tcPr>
            <w:tcW w:w="4191" w:type="dxa"/>
            <w:gridSpan w:val="2"/>
            <w:vMerge w:val="restart"/>
            <w:tcBorders>
              <w:top w:val="single" w:sz="13" w:space="0" w:color="000000"/>
              <w:left w:val="single" w:sz="13" w:space="0" w:color="000000"/>
              <w:right w:val="single" w:sz="13" w:space="0" w:color="000000"/>
            </w:tcBorders>
            <w:vAlign w:val="center"/>
          </w:tcPr>
          <w:p w:rsidR="0064779E" w:rsidRPr="00F1769F" w:rsidRDefault="0064779E" w:rsidP="00C578B8">
            <w:pPr>
              <w:pStyle w:val="TableParagraph"/>
              <w:tabs>
                <w:tab w:val="left" w:pos="3593"/>
              </w:tabs>
              <w:spacing w:line="247" w:lineRule="auto"/>
              <w:ind w:left="377" w:right="372" w:firstLine="5"/>
              <w:jc w:val="center"/>
              <w:rPr>
                <w:rFonts w:ascii="Arial" w:eastAsia="Geneva" w:hAnsi="Arial" w:cs="Arial"/>
                <w:sz w:val="20"/>
                <w:szCs w:val="20"/>
                <w:lang w:val="sk-SK"/>
              </w:rPr>
            </w:pPr>
            <w:r>
              <w:rPr>
                <w:rFonts w:ascii="Arial" w:hAnsi="Arial" w:cs="Arial"/>
                <w:sz w:val="20"/>
                <w:szCs w:val="20"/>
                <w:lang w:val="sk-SK"/>
              </w:rPr>
              <w:t>Preberací protokol diela</w:t>
            </w:r>
          </w:p>
        </w:tc>
        <w:tc>
          <w:tcPr>
            <w:tcW w:w="2935" w:type="dxa"/>
            <w:gridSpan w:val="2"/>
            <w:tcBorders>
              <w:top w:val="single" w:sz="13" w:space="0" w:color="000000"/>
              <w:left w:val="single" w:sz="13" w:space="0" w:color="000000"/>
              <w:bottom w:val="single" w:sz="13" w:space="0" w:color="000000"/>
              <w:right w:val="single" w:sz="13" w:space="0" w:color="000000"/>
            </w:tcBorders>
            <w:vAlign w:val="center"/>
          </w:tcPr>
          <w:p w:rsidR="0064779E" w:rsidRPr="00F1769F" w:rsidRDefault="0064779E" w:rsidP="00C578B8">
            <w:pPr>
              <w:pStyle w:val="TableParagraph"/>
              <w:ind w:left="14"/>
              <w:rPr>
                <w:rFonts w:ascii="Arial" w:hAnsi="Arial" w:cs="Arial"/>
                <w:sz w:val="20"/>
                <w:szCs w:val="20"/>
                <w:lang w:val="sk-SK"/>
              </w:rPr>
            </w:pPr>
            <w:r w:rsidRPr="00F1769F">
              <w:rPr>
                <w:rFonts w:ascii="Arial" w:hAnsi="Arial" w:cs="Arial"/>
                <w:sz w:val="20"/>
                <w:szCs w:val="20"/>
                <w:lang w:val="sk-SK"/>
              </w:rPr>
              <w:t xml:space="preserve">Dátum preberacieho </w:t>
            </w:r>
          </w:p>
          <w:p w:rsidR="0064779E" w:rsidRPr="00F1769F" w:rsidRDefault="0064779E" w:rsidP="00C578B8">
            <w:pPr>
              <w:pStyle w:val="TableParagraph"/>
              <w:ind w:left="14"/>
              <w:rPr>
                <w:rFonts w:ascii="Arial" w:eastAsia="Geneva" w:hAnsi="Arial" w:cs="Arial"/>
                <w:sz w:val="20"/>
                <w:szCs w:val="20"/>
                <w:lang w:val="sk-SK"/>
              </w:rPr>
            </w:pPr>
            <w:r w:rsidRPr="00F1769F">
              <w:rPr>
                <w:rFonts w:ascii="Arial" w:hAnsi="Arial" w:cs="Arial"/>
                <w:sz w:val="20"/>
                <w:szCs w:val="20"/>
                <w:lang w:val="sk-SK"/>
              </w:rPr>
              <w:t>Konania</w:t>
            </w:r>
          </w:p>
        </w:tc>
      </w:tr>
      <w:tr w:rsidR="0064779E" w:rsidRPr="00F1769F" w:rsidTr="00C578B8">
        <w:trPr>
          <w:trHeight w:hRule="exact" w:val="762"/>
        </w:trPr>
        <w:tc>
          <w:tcPr>
            <w:tcW w:w="2675" w:type="dxa"/>
            <w:gridSpan w:val="2"/>
            <w:vMerge/>
            <w:tcBorders>
              <w:left w:val="single" w:sz="13" w:space="0" w:color="000000"/>
              <w:bottom w:val="single" w:sz="13" w:space="0" w:color="000000"/>
              <w:right w:val="single" w:sz="13" w:space="0" w:color="000000"/>
            </w:tcBorders>
          </w:tcPr>
          <w:p w:rsidR="0064779E" w:rsidRPr="00F1769F" w:rsidRDefault="0064779E" w:rsidP="00C578B8">
            <w:pPr>
              <w:rPr>
                <w:sz w:val="20"/>
                <w:szCs w:val="20"/>
              </w:rPr>
            </w:pPr>
          </w:p>
        </w:tc>
        <w:tc>
          <w:tcPr>
            <w:tcW w:w="4191" w:type="dxa"/>
            <w:gridSpan w:val="2"/>
            <w:vMerge/>
            <w:tcBorders>
              <w:left w:val="single" w:sz="13" w:space="0" w:color="000000"/>
              <w:bottom w:val="single" w:sz="13" w:space="0" w:color="000000"/>
              <w:right w:val="single" w:sz="13" w:space="0" w:color="000000"/>
            </w:tcBorders>
          </w:tcPr>
          <w:p w:rsidR="0064779E" w:rsidRPr="00F1769F" w:rsidRDefault="0064779E" w:rsidP="00C578B8">
            <w:pPr>
              <w:rPr>
                <w:rFonts w:ascii="Arial" w:hAnsi="Arial" w:cs="Arial"/>
                <w:sz w:val="20"/>
                <w:szCs w:val="20"/>
              </w:rPr>
            </w:pPr>
          </w:p>
        </w:tc>
        <w:tc>
          <w:tcPr>
            <w:tcW w:w="2935" w:type="dxa"/>
            <w:gridSpan w:val="2"/>
            <w:tcBorders>
              <w:top w:val="single" w:sz="13" w:space="0" w:color="000000"/>
              <w:left w:val="single" w:sz="13" w:space="0" w:color="000000"/>
              <w:bottom w:val="single" w:sz="13" w:space="0" w:color="000000"/>
              <w:right w:val="single" w:sz="13" w:space="0" w:color="000000"/>
            </w:tcBorders>
            <w:vAlign w:val="center"/>
          </w:tcPr>
          <w:p w:rsidR="0064779E" w:rsidRPr="00F1769F" w:rsidRDefault="0064779E" w:rsidP="00C578B8">
            <w:pPr>
              <w:pStyle w:val="TableParagraph"/>
              <w:ind w:left="14"/>
              <w:rPr>
                <w:rFonts w:ascii="Arial" w:eastAsia="Geneva" w:hAnsi="Arial" w:cs="Arial"/>
                <w:sz w:val="20"/>
                <w:szCs w:val="20"/>
                <w:lang w:val="sk-SK"/>
              </w:rPr>
            </w:pPr>
            <w:r w:rsidRPr="00F1769F">
              <w:rPr>
                <w:rFonts w:ascii="Arial" w:hAnsi="Arial" w:cs="Arial"/>
                <w:sz w:val="20"/>
                <w:szCs w:val="20"/>
                <w:lang w:val="sk-SK"/>
              </w:rPr>
              <w:t>Číslo</w:t>
            </w:r>
            <w:r w:rsidRPr="00F1769F">
              <w:rPr>
                <w:rFonts w:ascii="Arial" w:hAnsi="Arial" w:cs="Arial"/>
                <w:spacing w:val="-15"/>
                <w:sz w:val="20"/>
                <w:szCs w:val="20"/>
                <w:lang w:val="sk-SK"/>
              </w:rPr>
              <w:t xml:space="preserve"> </w:t>
            </w:r>
            <w:r w:rsidRPr="00F1769F">
              <w:rPr>
                <w:rFonts w:ascii="Arial" w:hAnsi="Arial" w:cs="Arial"/>
                <w:sz w:val="20"/>
                <w:szCs w:val="20"/>
                <w:lang w:val="sk-SK"/>
              </w:rPr>
              <w:t>zápisu</w:t>
            </w:r>
          </w:p>
        </w:tc>
      </w:tr>
      <w:tr w:rsidR="0064779E" w:rsidRPr="00F1769F" w:rsidTr="00C578B8">
        <w:trPr>
          <w:trHeight w:hRule="exact" w:val="70"/>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rPr>
                <w:rFonts w:ascii="Arial" w:hAnsi="Arial" w:cs="Arial"/>
                <w:sz w:val="20"/>
                <w:szCs w:val="20"/>
              </w:rPr>
            </w:pPr>
          </w:p>
        </w:tc>
      </w:tr>
      <w:tr w:rsidR="0064779E" w:rsidRPr="00F1769F" w:rsidTr="00C578B8">
        <w:trPr>
          <w:trHeight w:hRule="exact" w:val="2061"/>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6"/>
              <w:ind w:left="14"/>
              <w:rPr>
                <w:rFonts w:ascii="Arial" w:eastAsia="Geneva" w:hAnsi="Arial" w:cs="Arial"/>
                <w:sz w:val="20"/>
                <w:szCs w:val="20"/>
                <w:lang w:val="sk-SK"/>
              </w:rPr>
            </w:pPr>
            <w:r w:rsidRPr="00F1769F">
              <w:rPr>
                <w:rFonts w:ascii="Arial" w:hAnsi="Arial" w:cs="Arial"/>
                <w:spacing w:val="-1"/>
                <w:sz w:val="20"/>
                <w:szCs w:val="20"/>
                <w:lang w:val="sk-SK"/>
              </w:rPr>
              <w:t>Objednávateľ:</w:t>
            </w:r>
          </w:p>
          <w:p w:rsidR="0064779E" w:rsidRPr="00F1769F" w:rsidRDefault="0064779E" w:rsidP="00C578B8">
            <w:pPr>
              <w:pStyle w:val="TableParagraph"/>
              <w:rPr>
                <w:rFonts w:ascii="Arial" w:hAnsi="Arial" w:cs="Arial"/>
                <w:sz w:val="20"/>
                <w:szCs w:val="20"/>
                <w:lang w:val="sk-SK"/>
              </w:rPr>
            </w:pPr>
          </w:p>
          <w:p w:rsidR="0064779E" w:rsidRPr="00F1769F" w:rsidRDefault="0064779E" w:rsidP="00C578B8">
            <w:pPr>
              <w:pStyle w:val="TableParagraph"/>
              <w:rPr>
                <w:rFonts w:ascii="Arial" w:hAnsi="Arial" w:cs="Arial"/>
                <w:sz w:val="20"/>
                <w:szCs w:val="20"/>
                <w:lang w:val="sk-SK"/>
              </w:rPr>
            </w:pPr>
          </w:p>
          <w:p w:rsidR="0064779E" w:rsidRPr="00F1769F" w:rsidRDefault="0064779E" w:rsidP="00C578B8">
            <w:pPr>
              <w:pStyle w:val="TableParagraph"/>
              <w:spacing w:before="8"/>
              <w:rPr>
                <w:rFonts w:ascii="Arial" w:hAnsi="Arial" w:cs="Arial"/>
                <w:sz w:val="20"/>
                <w:szCs w:val="20"/>
                <w:lang w:val="sk-SK"/>
              </w:rPr>
            </w:pPr>
          </w:p>
          <w:p w:rsidR="0064779E" w:rsidRPr="00F1769F" w:rsidRDefault="0064779E" w:rsidP="00C578B8">
            <w:pPr>
              <w:pStyle w:val="TableParagraph"/>
              <w:spacing w:line="570" w:lineRule="auto"/>
              <w:ind w:left="14" w:right="7744"/>
              <w:rPr>
                <w:rFonts w:ascii="Arial" w:eastAsia="Geneva" w:hAnsi="Arial" w:cs="Arial"/>
                <w:sz w:val="20"/>
                <w:szCs w:val="20"/>
                <w:lang w:val="sk-SK"/>
              </w:rPr>
            </w:pPr>
            <w:r w:rsidRPr="00F1769F">
              <w:rPr>
                <w:rFonts w:ascii="Arial" w:hAnsi="Arial" w:cs="Arial"/>
                <w:sz w:val="20"/>
                <w:szCs w:val="20"/>
                <w:lang w:val="sk-SK"/>
              </w:rPr>
              <w:t>osoba</w:t>
            </w:r>
            <w:r w:rsidRPr="00F1769F">
              <w:rPr>
                <w:rFonts w:ascii="Arial" w:hAnsi="Arial" w:cs="Arial"/>
                <w:spacing w:val="-14"/>
                <w:sz w:val="20"/>
                <w:szCs w:val="20"/>
                <w:lang w:val="sk-SK"/>
              </w:rPr>
              <w:t xml:space="preserve"> </w:t>
            </w:r>
            <w:r w:rsidRPr="00F1769F">
              <w:rPr>
                <w:rFonts w:ascii="Arial" w:hAnsi="Arial" w:cs="Arial"/>
                <w:sz w:val="20"/>
                <w:szCs w:val="20"/>
                <w:lang w:val="sk-SK"/>
              </w:rPr>
              <w:t>poverená</w:t>
            </w:r>
            <w:r w:rsidRPr="00F1769F">
              <w:rPr>
                <w:rFonts w:ascii="Arial" w:hAnsi="Arial" w:cs="Arial"/>
                <w:spacing w:val="-14"/>
                <w:sz w:val="20"/>
                <w:szCs w:val="20"/>
                <w:lang w:val="sk-SK"/>
              </w:rPr>
              <w:t xml:space="preserve"> </w:t>
            </w:r>
            <w:r w:rsidRPr="00F1769F">
              <w:rPr>
                <w:rFonts w:ascii="Arial" w:hAnsi="Arial" w:cs="Arial"/>
                <w:sz w:val="20"/>
                <w:szCs w:val="20"/>
                <w:lang w:val="sk-SK"/>
              </w:rPr>
              <w:t>prevzatím</w:t>
            </w:r>
            <w:r w:rsidRPr="00F1769F">
              <w:rPr>
                <w:rFonts w:ascii="Arial" w:hAnsi="Arial" w:cs="Arial"/>
                <w:spacing w:val="-14"/>
                <w:sz w:val="20"/>
                <w:szCs w:val="20"/>
                <w:lang w:val="sk-SK"/>
              </w:rPr>
              <w:t xml:space="preserve"> </w:t>
            </w:r>
            <w:r w:rsidRPr="00F1769F">
              <w:rPr>
                <w:rFonts w:ascii="Arial" w:hAnsi="Arial" w:cs="Arial"/>
                <w:sz w:val="20"/>
                <w:szCs w:val="20"/>
                <w:lang w:val="sk-SK"/>
              </w:rPr>
              <w:t>diela:</w:t>
            </w:r>
            <w:r w:rsidRPr="00F1769F">
              <w:rPr>
                <w:rFonts w:ascii="Arial" w:hAnsi="Arial" w:cs="Arial"/>
                <w:w w:val="98"/>
                <w:sz w:val="20"/>
                <w:szCs w:val="20"/>
                <w:lang w:val="sk-SK"/>
              </w:rPr>
              <w:t xml:space="preserve"> </w:t>
            </w:r>
            <w:r w:rsidRPr="00F1769F">
              <w:rPr>
                <w:rFonts w:ascii="Arial" w:hAnsi="Arial" w:cs="Arial"/>
                <w:sz w:val="20"/>
                <w:szCs w:val="20"/>
                <w:lang w:val="sk-SK"/>
              </w:rPr>
              <w:t>Zhotoviteľ:</w:t>
            </w:r>
          </w:p>
          <w:p w:rsidR="0064779E" w:rsidRPr="00F1769F" w:rsidRDefault="0064779E" w:rsidP="00C578B8">
            <w:pPr>
              <w:pStyle w:val="TableParagraph"/>
              <w:rPr>
                <w:rFonts w:ascii="Arial" w:hAnsi="Arial" w:cs="Arial"/>
                <w:sz w:val="20"/>
                <w:szCs w:val="20"/>
                <w:lang w:val="sk-SK"/>
              </w:rPr>
            </w:pPr>
          </w:p>
          <w:p w:rsidR="0064779E" w:rsidRPr="00F1769F" w:rsidRDefault="0064779E" w:rsidP="00C578B8">
            <w:pPr>
              <w:pStyle w:val="TableParagraph"/>
              <w:spacing w:before="83"/>
              <w:ind w:left="14"/>
              <w:rPr>
                <w:rFonts w:ascii="Arial" w:eastAsia="Geneva" w:hAnsi="Arial" w:cs="Arial"/>
                <w:sz w:val="20"/>
                <w:szCs w:val="20"/>
                <w:lang w:val="sk-SK"/>
              </w:rPr>
            </w:pPr>
            <w:r w:rsidRPr="00F1769F">
              <w:rPr>
                <w:rFonts w:ascii="Arial" w:hAnsi="Arial" w:cs="Arial"/>
                <w:sz w:val="20"/>
                <w:szCs w:val="20"/>
                <w:lang w:val="sk-SK"/>
              </w:rPr>
              <w:t>osoba</w:t>
            </w:r>
            <w:r w:rsidRPr="00F1769F">
              <w:rPr>
                <w:rFonts w:ascii="Arial" w:hAnsi="Arial" w:cs="Arial"/>
                <w:spacing w:val="-15"/>
                <w:sz w:val="20"/>
                <w:szCs w:val="20"/>
                <w:lang w:val="sk-SK"/>
              </w:rPr>
              <w:t xml:space="preserve"> </w:t>
            </w:r>
            <w:r w:rsidRPr="00F1769F">
              <w:rPr>
                <w:rFonts w:ascii="Arial" w:hAnsi="Arial" w:cs="Arial"/>
                <w:sz w:val="20"/>
                <w:szCs w:val="20"/>
                <w:lang w:val="sk-SK"/>
              </w:rPr>
              <w:t>poverená</w:t>
            </w:r>
            <w:r w:rsidRPr="00F1769F">
              <w:rPr>
                <w:rFonts w:ascii="Arial" w:hAnsi="Arial" w:cs="Arial"/>
                <w:spacing w:val="-15"/>
                <w:sz w:val="20"/>
                <w:szCs w:val="20"/>
                <w:lang w:val="sk-SK"/>
              </w:rPr>
              <w:t xml:space="preserve"> </w:t>
            </w:r>
            <w:r w:rsidRPr="00F1769F">
              <w:rPr>
                <w:rFonts w:ascii="Arial" w:hAnsi="Arial" w:cs="Arial"/>
                <w:sz w:val="20"/>
                <w:szCs w:val="20"/>
                <w:lang w:val="sk-SK"/>
              </w:rPr>
              <w:t>odovzdaním</w:t>
            </w:r>
            <w:r w:rsidRPr="00F1769F">
              <w:rPr>
                <w:rFonts w:ascii="Arial" w:hAnsi="Arial" w:cs="Arial"/>
                <w:spacing w:val="-14"/>
                <w:sz w:val="20"/>
                <w:szCs w:val="20"/>
                <w:lang w:val="sk-SK"/>
              </w:rPr>
              <w:t xml:space="preserve"> </w:t>
            </w:r>
            <w:r w:rsidRPr="00F1769F">
              <w:rPr>
                <w:rFonts w:ascii="Arial" w:hAnsi="Arial" w:cs="Arial"/>
                <w:sz w:val="20"/>
                <w:szCs w:val="20"/>
                <w:lang w:val="sk-SK"/>
              </w:rPr>
              <w:t>diela:</w:t>
            </w:r>
          </w:p>
        </w:tc>
      </w:tr>
      <w:tr w:rsidR="0064779E" w:rsidRPr="00F1769F" w:rsidTr="00C578B8">
        <w:trPr>
          <w:trHeight w:hRule="exact" w:val="828"/>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6"/>
              <w:ind w:left="14"/>
              <w:rPr>
                <w:rFonts w:ascii="Arial" w:eastAsia="Geneva" w:hAnsi="Arial" w:cs="Arial"/>
                <w:sz w:val="20"/>
                <w:szCs w:val="20"/>
                <w:lang w:val="sk-SK"/>
              </w:rPr>
            </w:pPr>
            <w:r w:rsidRPr="00F1769F">
              <w:rPr>
                <w:rFonts w:ascii="Arial" w:hAnsi="Arial" w:cs="Arial"/>
                <w:sz w:val="20"/>
                <w:szCs w:val="20"/>
                <w:lang w:val="sk-SK"/>
              </w:rPr>
              <w:t>Názov</w:t>
            </w:r>
            <w:r w:rsidRPr="00F1769F">
              <w:rPr>
                <w:rFonts w:ascii="Arial" w:hAnsi="Arial" w:cs="Arial"/>
                <w:spacing w:val="-10"/>
                <w:sz w:val="20"/>
                <w:szCs w:val="20"/>
                <w:lang w:val="sk-SK"/>
              </w:rPr>
              <w:t xml:space="preserve"> </w:t>
            </w:r>
            <w:r w:rsidRPr="00F1769F">
              <w:rPr>
                <w:rFonts w:ascii="Arial" w:hAnsi="Arial" w:cs="Arial"/>
                <w:sz w:val="20"/>
                <w:szCs w:val="20"/>
                <w:lang w:val="sk-SK"/>
              </w:rPr>
              <w:t>diela</w:t>
            </w:r>
            <w:r w:rsidRPr="00F1769F">
              <w:rPr>
                <w:rFonts w:ascii="Arial" w:hAnsi="Arial" w:cs="Arial"/>
                <w:spacing w:val="-11"/>
                <w:sz w:val="20"/>
                <w:szCs w:val="20"/>
                <w:lang w:val="sk-SK"/>
              </w:rPr>
              <w:t xml:space="preserve"> </w:t>
            </w:r>
            <w:r w:rsidRPr="00F1769F">
              <w:rPr>
                <w:rFonts w:ascii="Arial" w:hAnsi="Arial" w:cs="Arial"/>
                <w:sz w:val="20"/>
                <w:szCs w:val="20"/>
                <w:lang w:val="sk-SK"/>
              </w:rPr>
              <w:t>(stavby</w:t>
            </w:r>
            <w:r w:rsidRPr="00F1769F">
              <w:rPr>
                <w:rFonts w:ascii="Arial" w:hAnsi="Arial" w:cs="Arial"/>
                <w:spacing w:val="-10"/>
                <w:sz w:val="20"/>
                <w:szCs w:val="20"/>
                <w:lang w:val="sk-SK"/>
              </w:rPr>
              <w:t xml:space="preserve"> </w:t>
            </w:r>
            <w:r w:rsidRPr="00F1769F">
              <w:rPr>
                <w:rFonts w:ascii="Arial" w:hAnsi="Arial" w:cs="Arial"/>
                <w:sz w:val="20"/>
                <w:szCs w:val="20"/>
                <w:lang w:val="sk-SK"/>
              </w:rPr>
              <w:t>alebo</w:t>
            </w:r>
            <w:r w:rsidRPr="00F1769F">
              <w:rPr>
                <w:rFonts w:ascii="Arial" w:hAnsi="Arial" w:cs="Arial"/>
                <w:spacing w:val="-10"/>
                <w:sz w:val="20"/>
                <w:szCs w:val="20"/>
                <w:lang w:val="sk-SK"/>
              </w:rPr>
              <w:t xml:space="preserve"> </w:t>
            </w:r>
            <w:r w:rsidRPr="00F1769F">
              <w:rPr>
                <w:rFonts w:ascii="Arial" w:hAnsi="Arial" w:cs="Arial"/>
                <w:sz w:val="20"/>
                <w:szCs w:val="20"/>
                <w:lang w:val="sk-SK"/>
              </w:rPr>
              <w:t>jej</w:t>
            </w:r>
            <w:r w:rsidRPr="00F1769F">
              <w:rPr>
                <w:rFonts w:ascii="Arial" w:hAnsi="Arial" w:cs="Arial"/>
                <w:spacing w:val="-10"/>
                <w:sz w:val="20"/>
                <w:szCs w:val="20"/>
                <w:lang w:val="sk-SK"/>
              </w:rPr>
              <w:t xml:space="preserve"> </w:t>
            </w:r>
            <w:r w:rsidRPr="00F1769F">
              <w:rPr>
                <w:rFonts w:ascii="Arial" w:hAnsi="Arial" w:cs="Arial"/>
                <w:sz w:val="20"/>
                <w:szCs w:val="20"/>
                <w:lang w:val="sk-SK"/>
              </w:rPr>
              <w:t>dokončenej</w:t>
            </w:r>
            <w:r w:rsidRPr="00F1769F">
              <w:rPr>
                <w:rFonts w:ascii="Arial" w:hAnsi="Arial" w:cs="Arial"/>
                <w:spacing w:val="-10"/>
                <w:sz w:val="20"/>
                <w:szCs w:val="20"/>
                <w:lang w:val="sk-SK"/>
              </w:rPr>
              <w:t xml:space="preserve"> </w:t>
            </w:r>
            <w:r w:rsidRPr="00F1769F">
              <w:rPr>
                <w:rFonts w:ascii="Arial" w:hAnsi="Arial" w:cs="Arial"/>
                <w:sz w:val="20"/>
                <w:szCs w:val="20"/>
                <w:lang w:val="sk-SK"/>
              </w:rPr>
              <w:t>časti)</w:t>
            </w:r>
          </w:p>
        </w:tc>
      </w:tr>
      <w:tr w:rsidR="0064779E" w:rsidRPr="00F1769F" w:rsidTr="00C578B8">
        <w:trPr>
          <w:trHeight w:hRule="exact" w:val="1491"/>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Default="0064779E" w:rsidP="00C578B8">
            <w:pPr>
              <w:pStyle w:val="TableParagraph"/>
              <w:spacing w:before="6"/>
              <w:ind w:left="14"/>
              <w:rPr>
                <w:rFonts w:ascii="Arial" w:hAnsi="Arial" w:cs="Arial"/>
                <w:sz w:val="20"/>
                <w:szCs w:val="20"/>
                <w:lang w:val="sk-SK"/>
              </w:rPr>
            </w:pPr>
            <w:r w:rsidRPr="00F1769F">
              <w:rPr>
                <w:rFonts w:ascii="Arial" w:hAnsi="Arial" w:cs="Arial"/>
                <w:sz w:val="20"/>
                <w:szCs w:val="20"/>
                <w:lang w:val="sk-SK"/>
              </w:rPr>
              <w:t>Popis podľa objednávky ( alebo Zmluvy o Dielo )</w:t>
            </w: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Default="0064779E" w:rsidP="00C578B8">
            <w:pPr>
              <w:pStyle w:val="TableParagraph"/>
              <w:spacing w:before="6"/>
              <w:ind w:left="14"/>
              <w:rPr>
                <w:rFonts w:ascii="Arial" w:hAnsi="Arial" w:cs="Arial"/>
                <w:sz w:val="20"/>
                <w:szCs w:val="20"/>
                <w:lang w:val="sk-SK"/>
              </w:rPr>
            </w:pPr>
          </w:p>
          <w:p w:rsidR="0064779E" w:rsidRPr="00F1769F" w:rsidRDefault="0064779E" w:rsidP="00C578B8">
            <w:pPr>
              <w:pStyle w:val="TableParagraph"/>
              <w:spacing w:before="6"/>
              <w:ind w:left="14"/>
              <w:rPr>
                <w:rFonts w:ascii="Arial" w:hAnsi="Arial" w:cs="Arial"/>
                <w:sz w:val="20"/>
                <w:szCs w:val="20"/>
                <w:lang w:val="sk-SK"/>
              </w:rPr>
            </w:pPr>
          </w:p>
        </w:tc>
      </w:tr>
      <w:tr w:rsidR="0064779E" w:rsidRPr="00F1769F" w:rsidTr="00C578B8">
        <w:trPr>
          <w:trHeight w:hRule="exact" w:val="645"/>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Default="0064779E" w:rsidP="00C578B8">
            <w:pPr>
              <w:pStyle w:val="TableParagraph"/>
              <w:spacing w:before="9"/>
              <w:ind w:left="14"/>
              <w:rPr>
                <w:rFonts w:ascii="Arial" w:hAnsi="Arial" w:cs="Arial"/>
                <w:sz w:val="20"/>
                <w:szCs w:val="20"/>
                <w:lang w:val="sk-SK"/>
              </w:rPr>
            </w:pPr>
            <w:r w:rsidRPr="00F1769F">
              <w:rPr>
                <w:rFonts w:ascii="Arial" w:hAnsi="Arial" w:cs="Arial"/>
                <w:sz w:val="20"/>
                <w:szCs w:val="20"/>
                <w:lang w:val="sk-SK"/>
              </w:rPr>
              <w:t>Objednávka</w:t>
            </w:r>
            <w:r w:rsidRPr="00F1769F">
              <w:rPr>
                <w:rFonts w:ascii="Arial" w:hAnsi="Arial" w:cs="Arial"/>
                <w:spacing w:val="-7"/>
                <w:sz w:val="20"/>
                <w:szCs w:val="20"/>
                <w:lang w:val="sk-SK"/>
              </w:rPr>
              <w:t xml:space="preserve"> </w:t>
            </w:r>
            <w:r w:rsidRPr="00F1769F">
              <w:rPr>
                <w:rFonts w:ascii="Arial" w:hAnsi="Arial" w:cs="Arial"/>
                <w:sz w:val="20"/>
                <w:szCs w:val="20"/>
                <w:lang w:val="sk-SK"/>
              </w:rPr>
              <w:t>č.</w:t>
            </w:r>
            <w:r w:rsidRPr="00F1769F">
              <w:rPr>
                <w:rFonts w:ascii="Arial" w:hAnsi="Arial" w:cs="Arial"/>
                <w:spacing w:val="-7"/>
                <w:sz w:val="20"/>
                <w:szCs w:val="20"/>
                <w:lang w:val="sk-SK"/>
              </w:rPr>
              <w:t xml:space="preserve"> </w:t>
            </w:r>
            <w:r w:rsidRPr="00F1769F">
              <w:rPr>
                <w:rFonts w:ascii="Arial" w:hAnsi="Arial" w:cs="Arial"/>
                <w:sz w:val="20"/>
                <w:szCs w:val="20"/>
                <w:lang w:val="sk-SK"/>
              </w:rPr>
              <w:t>(</w:t>
            </w:r>
            <w:r w:rsidRPr="00F1769F">
              <w:rPr>
                <w:rFonts w:ascii="Arial" w:hAnsi="Arial" w:cs="Arial"/>
                <w:spacing w:val="-7"/>
                <w:sz w:val="20"/>
                <w:szCs w:val="20"/>
                <w:lang w:val="sk-SK"/>
              </w:rPr>
              <w:t xml:space="preserve"> </w:t>
            </w:r>
            <w:r w:rsidRPr="00F1769F">
              <w:rPr>
                <w:rFonts w:ascii="Arial" w:hAnsi="Arial" w:cs="Arial"/>
                <w:sz w:val="20"/>
                <w:szCs w:val="20"/>
                <w:lang w:val="sk-SK"/>
              </w:rPr>
              <w:t>Zmluva</w:t>
            </w:r>
            <w:r w:rsidRPr="00F1769F">
              <w:rPr>
                <w:rFonts w:ascii="Arial" w:hAnsi="Arial" w:cs="Arial"/>
                <w:spacing w:val="-7"/>
                <w:sz w:val="20"/>
                <w:szCs w:val="20"/>
                <w:lang w:val="sk-SK"/>
              </w:rPr>
              <w:t xml:space="preserve"> </w:t>
            </w:r>
            <w:r w:rsidRPr="00F1769F">
              <w:rPr>
                <w:rFonts w:ascii="Arial" w:hAnsi="Arial" w:cs="Arial"/>
                <w:sz w:val="20"/>
                <w:szCs w:val="20"/>
                <w:lang w:val="sk-SK"/>
              </w:rPr>
              <w:t>o</w:t>
            </w:r>
            <w:r w:rsidRPr="00F1769F">
              <w:rPr>
                <w:rFonts w:ascii="Arial" w:hAnsi="Arial" w:cs="Arial"/>
                <w:spacing w:val="-7"/>
                <w:sz w:val="20"/>
                <w:szCs w:val="20"/>
                <w:lang w:val="sk-SK"/>
              </w:rPr>
              <w:t xml:space="preserve"> </w:t>
            </w:r>
            <w:r w:rsidRPr="00F1769F">
              <w:rPr>
                <w:rFonts w:ascii="Arial" w:hAnsi="Arial" w:cs="Arial"/>
                <w:sz w:val="20"/>
                <w:szCs w:val="20"/>
                <w:lang w:val="sk-SK"/>
              </w:rPr>
              <w:t>Dielo</w:t>
            </w:r>
            <w:r w:rsidRPr="00F1769F">
              <w:rPr>
                <w:rFonts w:ascii="Arial" w:hAnsi="Arial" w:cs="Arial"/>
                <w:spacing w:val="-7"/>
                <w:sz w:val="20"/>
                <w:szCs w:val="20"/>
                <w:lang w:val="sk-SK"/>
              </w:rPr>
              <w:t xml:space="preserve"> </w:t>
            </w:r>
            <w:r w:rsidRPr="00F1769F">
              <w:rPr>
                <w:rFonts w:ascii="Arial" w:hAnsi="Arial" w:cs="Arial"/>
                <w:sz w:val="20"/>
                <w:szCs w:val="20"/>
                <w:lang w:val="sk-SK"/>
              </w:rPr>
              <w:t>)</w:t>
            </w: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Pr="00F1769F" w:rsidRDefault="0064779E" w:rsidP="00C578B8">
            <w:pPr>
              <w:pStyle w:val="TableParagraph"/>
              <w:spacing w:before="9"/>
              <w:ind w:left="14"/>
              <w:rPr>
                <w:rFonts w:ascii="Arial" w:eastAsia="Geneva" w:hAnsi="Arial" w:cs="Arial"/>
                <w:sz w:val="20"/>
                <w:szCs w:val="20"/>
                <w:lang w:val="sk-SK"/>
              </w:rPr>
            </w:pPr>
          </w:p>
        </w:tc>
      </w:tr>
      <w:tr w:rsidR="0064779E" w:rsidRPr="00F1769F" w:rsidTr="00C578B8">
        <w:trPr>
          <w:trHeight w:hRule="exact" w:val="1219"/>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Zhodnotenie</w:t>
            </w:r>
            <w:r w:rsidRPr="00F1769F">
              <w:rPr>
                <w:rFonts w:ascii="Arial" w:hAnsi="Arial" w:cs="Arial"/>
                <w:spacing w:val="-12"/>
                <w:sz w:val="20"/>
                <w:szCs w:val="20"/>
                <w:lang w:val="sk-SK"/>
              </w:rPr>
              <w:t xml:space="preserve"> </w:t>
            </w:r>
            <w:r w:rsidRPr="00F1769F">
              <w:rPr>
                <w:rFonts w:ascii="Arial" w:hAnsi="Arial" w:cs="Arial"/>
                <w:sz w:val="20"/>
                <w:szCs w:val="20"/>
                <w:lang w:val="sk-SK"/>
              </w:rPr>
              <w:t>akosti</w:t>
            </w:r>
            <w:r w:rsidRPr="00F1769F">
              <w:rPr>
                <w:rFonts w:ascii="Arial" w:hAnsi="Arial" w:cs="Arial"/>
                <w:spacing w:val="-12"/>
                <w:sz w:val="20"/>
                <w:szCs w:val="20"/>
                <w:lang w:val="sk-SK"/>
              </w:rPr>
              <w:t xml:space="preserve"> </w:t>
            </w:r>
            <w:r w:rsidRPr="00F1769F">
              <w:rPr>
                <w:rFonts w:ascii="Arial" w:hAnsi="Arial" w:cs="Arial"/>
                <w:sz w:val="20"/>
                <w:szCs w:val="20"/>
                <w:lang w:val="sk-SK"/>
              </w:rPr>
              <w:t>vykonaných</w:t>
            </w:r>
            <w:r w:rsidRPr="00F1769F">
              <w:rPr>
                <w:rFonts w:ascii="Arial" w:hAnsi="Arial" w:cs="Arial"/>
                <w:spacing w:val="-11"/>
                <w:sz w:val="20"/>
                <w:szCs w:val="20"/>
                <w:lang w:val="sk-SK"/>
              </w:rPr>
              <w:t xml:space="preserve"> </w:t>
            </w:r>
            <w:r w:rsidRPr="00F1769F">
              <w:rPr>
                <w:rFonts w:ascii="Arial" w:hAnsi="Arial" w:cs="Arial"/>
                <w:sz w:val="20"/>
                <w:szCs w:val="20"/>
                <w:lang w:val="sk-SK"/>
              </w:rPr>
              <w:t>prác</w:t>
            </w:r>
            <w:r w:rsidRPr="00F1769F">
              <w:rPr>
                <w:rFonts w:ascii="Arial" w:hAnsi="Arial" w:cs="Arial"/>
                <w:spacing w:val="-12"/>
                <w:sz w:val="20"/>
                <w:szCs w:val="20"/>
                <w:lang w:val="sk-SK"/>
              </w:rPr>
              <w:t xml:space="preserve"> </w:t>
            </w:r>
            <w:r w:rsidRPr="00F1769F">
              <w:rPr>
                <w:rFonts w:ascii="Arial" w:hAnsi="Arial" w:cs="Arial"/>
                <w:sz w:val="20"/>
                <w:szCs w:val="20"/>
                <w:lang w:val="sk-SK"/>
              </w:rPr>
              <w:t>a</w:t>
            </w:r>
            <w:r w:rsidRPr="00F1769F">
              <w:rPr>
                <w:rFonts w:ascii="Arial" w:hAnsi="Arial" w:cs="Arial"/>
                <w:spacing w:val="-11"/>
                <w:sz w:val="20"/>
                <w:szCs w:val="20"/>
                <w:lang w:val="sk-SK"/>
              </w:rPr>
              <w:t xml:space="preserve"> </w:t>
            </w:r>
            <w:r w:rsidRPr="00F1769F">
              <w:rPr>
                <w:rFonts w:ascii="Arial" w:hAnsi="Arial" w:cs="Arial"/>
                <w:sz w:val="20"/>
                <w:szCs w:val="20"/>
                <w:lang w:val="sk-SK"/>
              </w:rPr>
              <w:t>ich</w:t>
            </w:r>
            <w:r w:rsidRPr="00F1769F">
              <w:rPr>
                <w:rFonts w:ascii="Arial" w:hAnsi="Arial" w:cs="Arial"/>
                <w:spacing w:val="-12"/>
                <w:sz w:val="20"/>
                <w:szCs w:val="20"/>
                <w:lang w:val="sk-SK"/>
              </w:rPr>
              <w:t xml:space="preserve"> </w:t>
            </w:r>
            <w:r w:rsidRPr="00F1769F">
              <w:rPr>
                <w:rFonts w:ascii="Arial" w:hAnsi="Arial" w:cs="Arial"/>
                <w:sz w:val="20"/>
                <w:szCs w:val="20"/>
                <w:lang w:val="sk-SK"/>
              </w:rPr>
              <w:t>porovnanie</w:t>
            </w:r>
            <w:r w:rsidRPr="00F1769F">
              <w:rPr>
                <w:rFonts w:ascii="Arial" w:hAnsi="Arial" w:cs="Arial"/>
                <w:spacing w:val="-11"/>
                <w:sz w:val="20"/>
                <w:szCs w:val="20"/>
                <w:lang w:val="sk-SK"/>
              </w:rPr>
              <w:t xml:space="preserve"> </w:t>
            </w:r>
            <w:r w:rsidRPr="00F1769F">
              <w:rPr>
                <w:rFonts w:ascii="Arial" w:hAnsi="Arial" w:cs="Arial"/>
                <w:sz w:val="20"/>
                <w:szCs w:val="20"/>
                <w:lang w:val="sk-SK"/>
              </w:rPr>
              <w:t>s</w:t>
            </w:r>
            <w:r w:rsidRPr="00F1769F">
              <w:rPr>
                <w:rFonts w:ascii="Arial" w:hAnsi="Arial" w:cs="Arial"/>
                <w:spacing w:val="-12"/>
                <w:sz w:val="20"/>
                <w:szCs w:val="20"/>
                <w:lang w:val="sk-SK"/>
              </w:rPr>
              <w:t xml:space="preserve"> </w:t>
            </w:r>
            <w:r w:rsidRPr="00F1769F">
              <w:rPr>
                <w:rFonts w:ascii="Arial" w:hAnsi="Arial" w:cs="Arial"/>
                <w:sz w:val="20"/>
                <w:szCs w:val="20"/>
                <w:lang w:val="sk-SK"/>
              </w:rPr>
              <w:t>technickými</w:t>
            </w:r>
            <w:r w:rsidRPr="00F1769F">
              <w:rPr>
                <w:rFonts w:ascii="Arial" w:hAnsi="Arial" w:cs="Arial"/>
                <w:spacing w:val="-11"/>
                <w:sz w:val="20"/>
                <w:szCs w:val="20"/>
                <w:lang w:val="sk-SK"/>
              </w:rPr>
              <w:t xml:space="preserve"> </w:t>
            </w:r>
            <w:r w:rsidRPr="00F1769F">
              <w:rPr>
                <w:rFonts w:ascii="Arial" w:hAnsi="Arial" w:cs="Arial"/>
                <w:sz w:val="20"/>
                <w:szCs w:val="20"/>
                <w:lang w:val="sk-SK"/>
              </w:rPr>
              <w:t>podmienkami</w:t>
            </w:r>
          </w:p>
          <w:p w:rsidR="0064779E" w:rsidRPr="00F1769F" w:rsidRDefault="0064779E" w:rsidP="00C578B8">
            <w:pPr>
              <w:pStyle w:val="TableParagraph"/>
              <w:spacing w:before="11"/>
              <w:rPr>
                <w:rFonts w:ascii="Arial" w:hAnsi="Arial" w:cs="Arial"/>
                <w:sz w:val="20"/>
                <w:szCs w:val="20"/>
                <w:lang w:val="sk-SK"/>
              </w:rPr>
            </w:pPr>
          </w:p>
          <w:p w:rsidR="0064779E" w:rsidRPr="00F1769F" w:rsidRDefault="0064779E" w:rsidP="00C578B8">
            <w:pPr>
              <w:pStyle w:val="TableParagraph"/>
              <w:ind w:left="14"/>
              <w:rPr>
                <w:rFonts w:ascii="Arial" w:eastAsia="Geneva" w:hAnsi="Arial" w:cs="Arial"/>
                <w:sz w:val="20"/>
                <w:szCs w:val="20"/>
                <w:lang w:val="sk-SK"/>
              </w:rPr>
            </w:pPr>
            <w:r w:rsidRPr="00F1769F">
              <w:rPr>
                <w:rFonts w:ascii="Arial" w:hAnsi="Arial" w:cs="Arial"/>
                <w:sz w:val="20"/>
                <w:szCs w:val="20"/>
                <w:lang w:val="sk-SK"/>
              </w:rPr>
              <w:t>Práce</w:t>
            </w:r>
            <w:r w:rsidRPr="00F1769F">
              <w:rPr>
                <w:rFonts w:ascii="Arial" w:hAnsi="Arial" w:cs="Arial"/>
                <w:spacing w:val="-13"/>
                <w:sz w:val="20"/>
                <w:szCs w:val="20"/>
                <w:lang w:val="sk-SK"/>
              </w:rPr>
              <w:t xml:space="preserve"> </w:t>
            </w:r>
            <w:r w:rsidRPr="00F1769F">
              <w:rPr>
                <w:rFonts w:ascii="Arial" w:hAnsi="Arial" w:cs="Arial"/>
                <w:sz w:val="20"/>
                <w:szCs w:val="20"/>
                <w:lang w:val="sk-SK"/>
              </w:rPr>
              <w:t>boli/</w:t>
            </w:r>
            <w:r w:rsidRPr="00F1769F">
              <w:rPr>
                <w:rFonts w:ascii="Arial" w:hAnsi="Arial" w:cs="Arial"/>
                <w:spacing w:val="-12"/>
                <w:sz w:val="20"/>
                <w:szCs w:val="20"/>
                <w:lang w:val="sk-SK"/>
              </w:rPr>
              <w:t xml:space="preserve"> </w:t>
            </w:r>
            <w:r w:rsidRPr="00F1769F">
              <w:rPr>
                <w:rFonts w:ascii="Arial" w:hAnsi="Arial" w:cs="Arial"/>
                <w:sz w:val="20"/>
                <w:szCs w:val="20"/>
                <w:lang w:val="sk-SK"/>
              </w:rPr>
              <w:t>neboli*</w:t>
            </w:r>
            <w:r w:rsidRPr="00F1769F">
              <w:rPr>
                <w:rFonts w:ascii="Arial" w:hAnsi="Arial" w:cs="Arial"/>
                <w:spacing w:val="-12"/>
                <w:sz w:val="20"/>
                <w:szCs w:val="20"/>
                <w:lang w:val="sk-SK"/>
              </w:rPr>
              <w:t xml:space="preserve"> </w:t>
            </w:r>
            <w:r w:rsidRPr="00F1769F">
              <w:rPr>
                <w:rFonts w:ascii="Arial" w:hAnsi="Arial" w:cs="Arial"/>
                <w:sz w:val="20"/>
                <w:szCs w:val="20"/>
                <w:lang w:val="sk-SK"/>
              </w:rPr>
              <w:t>vykonané</w:t>
            </w:r>
            <w:r w:rsidRPr="00F1769F">
              <w:rPr>
                <w:rFonts w:ascii="Arial" w:hAnsi="Arial" w:cs="Arial"/>
                <w:spacing w:val="-12"/>
                <w:sz w:val="20"/>
                <w:szCs w:val="20"/>
                <w:lang w:val="sk-SK"/>
              </w:rPr>
              <w:t xml:space="preserve"> </w:t>
            </w:r>
            <w:r w:rsidRPr="00F1769F">
              <w:rPr>
                <w:rFonts w:ascii="Arial" w:hAnsi="Arial" w:cs="Arial"/>
                <w:sz w:val="20"/>
                <w:szCs w:val="20"/>
                <w:lang w:val="sk-SK"/>
              </w:rPr>
              <w:t>v</w:t>
            </w:r>
            <w:r w:rsidRPr="00F1769F">
              <w:rPr>
                <w:rFonts w:ascii="Arial" w:hAnsi="Arial" w:cs="Arial"/>
                <w:spacing w:val="-12"/>
                <w:sz w:val="20"/>
                <w:szCs w:val="20"/>
                <w:lang w:val="sk-SK"/>
              </w:rPr>
              <w:t xml:space="preserve"> </w:t>
            </w:r>
            <w:r w:rsidRPr="00F1769F">
              <w:rPr>
                <w:rFonts w:ascii="Arial" w:hAnsi="Arial" w:cs="Arial"/>
                <w:sz w:val="20"/>
                <w:szCs w:val="20"/>
                <w:lang w:val="sk-SK"/>
              </w:rPr>
              <w:t>zmysle</w:t>
            </w:r>
            <w:r w:rsidRPr="00F1769F">
              <w:rPr>
                <w:rFonts w:ascii="Arial" w:hAnsi="Arial" w:cs="Arial"/>
                <w:spacing w:val="-12"/>
                <w:sz w:val="20"/>
                <w:szCs w:val="20"/>
                <w:lang w:val="sk-SK"/>
              </w:rPr>
              <w:t xml:space="preserve"> </w:t>
            </w:r>
            <w:r w:rsidRPr="00F1769F">
              <w:rPr>
                <w:rFonts w:ascii="Arial" w:hAnsi="Arial" w:cs="Arial"/>
                <w:sz w:val="20"/>
                <w:szCs w:val="20"/>
                <w:lang w:val="sk-SK"/>
              </w:rPr>
              <w:t>objednávky,</w:t>
            </w:r>
            <w:r w:rsidRPr="00F1769F">
              <w:rPr>
                <w:rFonts w:ascii="Arial" w:hAnsi="Arial" w:cs="Arial"/>
                <w:spacing w:val="-12"/>
                <w:sz w:val="20"/>
                <w:szCs w:val="20"/>
                <w:lang w:val="sk-SK"/>
              </w:rPr>
              <w:t xml:space="preserve"> </w:t>
            </w:r>
            <w:r w:rsidRPr="00F1769F">
              <w:rPr>
                <w:rFonts w:ascii="Arial" w:hAnsi="Arial" w:cs="Arial"/>
                <w:sz w:val="20"/>
                <w:szCs w:val="20"/>
                <w:lang w:val="sk-SK"/>
              </w:rPr>
              <w:t>zmluvy</w:t>
            </w:r>
            <w:r w:rsidRPr="00F1769F">
              <w:rPr>
                <w:rFonts w:ascii="Arial" w:hAnsi="Arial" w:cs="Arial"/>
                <w:spacing w:val="-12"/>
                <w:sz w:val="20"/>
                <w:szCs w:val="20"/>
                <w:lang w:val="sk-SK"/>
              </w:rPr>
              <w:t xml:space="preserve"> </w:t>
            </w:r>
            <w:r w:rsidRPr="00F1769F">
              <w:rPr>
                <w:rFonts w:ascii="Arial" w:hAnsi="Arial" w:cs="Arial"/>
                <w:sz w:val="20"/>
                <w:szCs w:val="20"/>
                <w:lang w:val="sk-SK"/>
              </w:rPr>
              <w:t>o</w:t>
            </w:r>
            <w:r w:rsidRPr="00F1769F">
              <w:rPr>
                <w:rFonts w:ascii="Arial" w:hAnsi="Arial" w:cs="Arial"/>
                <w:spacing w:val="-12"/>
                <w:sz w:val="20"/>
                <w:szCs w:val="20"/>
                <w:lang w:val="sk-SK"/>
              </w:rPr>
              <w:t xml:space="preserve"> </w:t>
            </w:r>
            <w:r w:rsidRPr="00F1769F">
              <w:rPr>
                <w:rFonts w:ascii="Arial" w:hAnsi="Arial" w:cs="Arial"/>
                <w:sz w:val="20"/>
                <w:szCs w:val="20"/>
                <w:lang w:val="sk-SK"/>
              </w:rPr>
              <w:t>dielo,</w:t>
            </w:r>
            <w:r w:rsidRPr="00F1769F">
              <w:rPr>
                <w:rFonts w:ascii="Arial" w:hAnsi="Arial" w:cs="Arial"/>
                <w:spacing w:val="-12"/>
                <w:sz w:val="20"/>
                <w:szCs w:val="20"/>
                <w:lang w:val="sk-SK"/>
              </w:rPr>
              <w:t xml:space="preserve"> </w:t>
            </w:r>
            <w:r w:rsidRPr="00F1769F">
              <w:rPr>
                <w:rFonts w:ascii="Arial" w:hAnsi="Arial" w:cs="Arial"/>
                <w:sz w:val="20"/>
                <w:szCs w:val="20"/>
                <w:lang w:val="sk-SK"/>
              </w:rPr>
              <w:t>projektovej</w:t>
            </w:r>
            <w:r w:rsidRPr="00F1769F">
              <w:rPr>
                <w:rFonts w:ascii="Arial" w:hAnsi="Arial" w:cs="Arial"/>
                <w:spacing w:val="-12"/>
                <w:sz w:val="20"/>
                <w:szCs w:val="20"/>
                <w:lang w:val="sk-SK"/>
              </w:rPr>
              <w:t xml:space="preserve"> </w:t>
            </w:r>
            <w:proofErr w:type="spellStart"/>
            <w:r w:rsidRPr="00F1769F">
              <w:rPr>
                <w:rFonts w:ascii="Arial" w:hAnsi="Arial" w:cs="Arial"/>
                <w:sz w:val="20"/>
                <w:szCs w:val="20"/>
                <w:lang w:val="sk-SK"/>
              </w:rPr>
              <w:t>dokumentácie,technických</w:t>
            </w:r>
            <w:proofErr w:type="spellEnd"/>
            <w:r w:rsidRPr="00F1769F">
              <w:rPr>
                <w:rFonts w:ascii="Arial" w:hAnsi="Arial" w:cs="Arial"/>
                <w:spacing w:val="-12"/>
                <w:sz w:val="20"/>
                <w:szCs w:val="20"/>
                <w:lang w:val="sk-SK"/>
              </w:rPr>
              <w:t xml:space="preserve"> </w:t>
            </w:r>
            <w:r w:rsidRPr="00F1769F">
              <w:rPr>
                <w:rFonts w:ascii="Arial" w:hAnsi="Arial" w:cs="Arial"/>
                <w:sz w:val="20"/>
                <w:szCs w:val="20"/>
                <w:lang w:val="sk-SK"/>
              </w:rPr>
              <w:t>noriem,</w:t>
            </w:r>
          </w:p>
        </w:tc>
      </w:tr>
      <w:tr w:rsidR="0064779E" w:rsidRPr="00F1769F" w:rsidTr="00C578B8">
        <w:trPr>
          <w:trHeight w:hRule="exact" w:val="1661"/>
        </w:trPr>
        <w:tc>
          <w:tcPr>
            <w:tcW w:w="7978" w:type="dxa"/>
            <w:gridSpan w:val="5"/>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Súpis</w:t>
            </w:r>
            <w:r w:rsidRPr="00F1769F">
              <w:rPr>
                <w:rFonts w:ascii="Arial" w:hAnsi="Arial" w:cs="Arial"/>
                <w:spacing w:val="-11"/>
                <w:sz w:val="20"/>
                <w:szCs w:val="20"/>
                <w:lang w:val="sk-SK"/>
              </w:rPr>
              <w:t xml:space="preserve"> </w:t>
            </w:r>
            <w:r w:rsidRPr="00F1769F">
              <w:rPr>
                <w:rFonts w:ascii="Arial" w:hAnsi="Arial" w:cs="Arial"/>
                <w:sz w:val="20"/>
                <w:szCs w:val="20"/>
                <w:lang w:val="sk-SK"/>
              </w:rPr>
              <w:t>ojedinelých</w:t>
            </w:r>
            <w:r w:rsidRPr="00F1769F">
              <w:rPr>
                <w:rFonts w:ascii="Arial" w:hAnsi="Arial" w:cs="Arial"/>
                <w:spacing w:val="-10"/>
                <w:sz w:val="20"/>
                <w:szCs w:val="20"/>
                <w:lang w:val="sk-SK"/>
              </w:rPr>
              <w:t xml:space="preserve"> </w:t>
            </w:r>
            <w:r w:rsidRPr="00F1769F">
              <w:rPr>
                <w:rFonts w:ascii="Arial" w:hAnsi="Arial" w:cs="Arial"/>
                <w:sz w:val="20"/>
                <w:szCs w:val="20"/>
                <w:lang w:val="sk-SK"/>
              </w:rPr>
              <w:t>drobných</w:t>
            </w:r>
            <w:r w:rsidRPr="00F1769F">
              <w:rPr>
                <w:rFonts w:ascii="Arial" w:hAnsi="Arial" w:cs="Arial"/>
                <w:spacing w:val="-10"/>
                <w:sz w:val="20"/>
                <w:szCs w:val="20"/>
                <w:lang w:val="sk-SK"/>
              </w:rPr>
              <w:t xml:space="preserve"> </w:t>
            </w:r>
            <w:r w:rsidRPr="00F1769F">
              <w:rPr>
                <w:rFonts w:ascii="Arial" w:hAnsi="Arial" w:cs="Arial"/>
                <w:sz w:val="20"/>
                <w:szCs w:val="20"/>
                <w:lang w:val="sk-SK"/>
              </w:rPr>
              <w:t>nedorobkov</w:t>
            </w:r>
            <w:r w:rsidRPr="00F1769F">
              <w:rPr>
                <w:rFonts w:ascii="Arial" w:hAnsi="Arial" w:cs="Arial"/>
                <w:spacing w:val="-10"/>
                <w:sz w:val="20"/>
                <w:szCs w:val="20"/>
                <w:lang w:val="sk-SK"/>
              </w:rPr>
              <w:t xml:space="preserve"> </w:t>
            </w:r>
            <w:r w:rsidRPr="00F1769F">
              <w:rPr>
                <w:rFonts w:ascii="Arial" w:hAnsi="Arial" w:cs="Arial"/>
                <w:sz w:val="20"/>
                <w:szCs w:val="20"/>
                <w:lang w:val="sk-SK"/>
              </w:rPr>
              <w:t>a</w:t>
            </w:r>
            <w:r w:rsidRPr="00F1769F">
              <w:rPr>
                <w:rFonts w:ascii="Arial" w:hAnsi="Arial" w:cs="Arial"/>
                <w:spacing w:val="-10"/>
                <w:sz w:val="20"/>
                <w:szCs w:val="20"/>
                <w:lang w:val="sk-SK"/>
              </w:rPr>
              <w:t xml:space="preserve"> </w:t>
            </w:r>
            <w:r w:rsidRPr="00F1769F">
              <w:rPr>
                <w:rFonts w:ascii="Arial" w:hAnsi="Arial" w:cs="Arial"/>
                <w:sz w:val="20"/>
                <w:szCs w:val="20"/>
                <w:lang w:val="sk-SK"/>
              </w:rPr>
              <w:t>vád</w:t>
            </w:r>
            <w:r w:rsidRPr="00F1769F">
              <w:rPr>
                <w:rFonts w:ascii="Arial" w:hAnsi="Arial" w:cs="Arial"/>
                <w:spacing w:val="-11"/>
                <w:sz w:val="20"/>
                <w:szCs w:val="20"/>
                <w:lang w:val="sk-SK"/>
              </w:rPr>
              <w:t xml:space="preserve"> </w:t>
            </w:r>
            <w:r w:rsidRPr="00F1769F">
              <w:rPr>
                <w:rFonts w:ascii="Arial" w:hAnsi="Arial" w:cs="Arial"/>
                <w:sz w:val="20"/>
                <w:szCs w:val="20"/>
                <w:lang w:val="sk-SK"/>
              </w:rPr>
              <w:t>zrejmých</w:t>
            </w:r>
            <w:r w:rsidRPr="00F1769F">
              <w:rPr>
                <w:rFonts w:ascii="Arial" w:hAnsi="Arial" w:cs="Arial"/>
                <w:spacing w:val="-10"/>
                <w:sz w:val="20"/>
                <w:szCs w:val="20"/>
                <w:lang w:val="sk-SK"/>
              </w:rPr>
              <w:t xml:space="preserve"> </w:t>
            </w:r>
            <w:r w:rsidRPr="00F1769F">
              <w:rPr>
                <w:rFonts w:ascii="Arial" w:hAnsi="Arial" w:cs="Arial"/>
                <w:sz w:val="20"/>
                <w:szCs w:val="20"/>
                <w:lang w:val="sk-SK"/>
              </w:rPr>
              <w:t>pri</w:t>
            </w:r>
            <w:r w:rsidRPr="00F1769F">
              <w:rPr>
                <w:rFonts w:ascii="Arial" w:hAnsi="Arial" w:cs="Arial"/>
                <w:spacing w:val="-10"/>
                <w:sz w:val="20"/>
                <w:szCs w:val="20"/>
                <w:lang w:val="sk-SK"/>
              </w:rPr>
              <w:t xml:space="preserve"> </w:t>
            </w:r>
            <w:r w:rsidRPr="00F1769F">
              <w:rPr>
                <w:rFonts w:ascii="Arial" w:hAnsi="Arial" w:cs="Arial"/>
                <w:sz w:val="20"/>
                <w:szCs w:val="20"/>
                <w:lang w:val="sk-SK"/>
              </w:rPr>
              <w:t>odovzdaní</w:t>
            </w:r>
            <w:r w:rsidRPr="00F1769F">
              <w:rPr>
                <w:rFonts w:ascii="Arial" w:hAnsi="Arial" w:cs="Arial"/>
                <w:spacing w:val="-10"/>
                <w:sz w:val="20"/>
                <w:szCs w:val="20"/>
                <w:lang w:val="sk-SK"/>
              </w:rPr>
              <w:t xml:space="preserve"> </w:t>
            </w:r>
            <w:r w:rsidRPr="00F1769F">
              <w:rPr>
                <w:rFonts w:ascii="Arial" w:hAnsi="Arial" w:cs="Arial"/>
                <w:sz w:val="20"/>
                <w:szCs w:val="20"/>
                <w:lang w:val="sk-SK"/>
              </w:rPr>
              <w:t>a</w:t>
            </w:r>
            <w:r w:rsidRPr="00F1769F">
              <w:rPr>
                <w:rFonts w:ascii="Arial" w:hAnsi="Arial" w:cs="Arial"/>
                <w:spacing w:val="-10"/>
                <w:sz w:val="20"/>
                <w:szCs w:val="20"/>
                <w:lang w:val="sk-SK"/>
              </w:rPr>
              <w:t xml:space="preserve"> </w:t>
            </w:r>
            <w:r w:rsidRPr="00F1769F">
              <w:rPr>
                <w:rFonts w:ascii="Arial" w:hAnsi="Arial" w:cs="Arial"/>
                <w:sz w:val="20"/>
                <w:szCs w:val="20"/>
                <w:lang w:val="sk-SK"/>
              </w:rPr>
              <w:t>prevzatí</w:t>
            </w:r>
          </w:p>
        </w:tc>
        <w:tc>
          <w:tcPr>
            <w:tcW w:w="1823" w:type="dxa"/>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termín</w:t>
            </w:r>
            <w:r w:rsidRPr="00F1769F">
              <w:rPr>
                <w:rFonts w:ascii="Arial" w:hAnsi="Arial" w:cs="Arial"/>
                <w:spacing w:val="-25"/>
                <w:sz w:val="20"/>
                <w:szCs w:val="20"/>
                <w:lang w:val="sk-SK"/>
              </w:rPr>
              <w:t xml:space="preserve"> </w:t>
            </w:r>
            <w:r w:rsidRPr="00F1769F">
              <w:rPr>
                <w:rFonts w:ascii="Arial" w:hAnsi="Arial" w:cs="Arial"/>
                <w:sz w:val="20"/>
                <w:szCs w:val="20"/>
                <w:lang w:val="sk-SK"/>
              </w:rPr>
              <w:t>odstránenia:</w:t>
            </w:r>
          </w:p>
        </w:tc>
      </w:tr>
      <w:tr w:rsidR="0064779E" w:rsidRPr="00F1769F" w:rsidTr="00C578B8">
        <w:trPr>
          <w:trHeight w:hRule="exact" w:val="2073"/>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Default="0064779E" w:rsidP="00C578B8">
            <w:pPr>
              <w:pStyle w:val="TableParagraph"/>
              <w:spacing w:before="9"/>
              <w:ind w:left="14"/>
              <w:rPr>
                <w:rFonts w:ascii="Arial" w:hAnsi="Arial" w:cs="Arial"/>
                <w:sz w:val="20"/>
                <w:szCs w:val="20"/>
                <w:lang w:val="sk-SK"/>
              </w:rPr>
            </w:pPr>
            <w:r w:rsidRPr="00F1769F">
              <w:rPr>
                <w:rFonts w:ascii="Arial" w:hAnsi="Arial" w:cs="Arial"/>
                <w:sz w:val="20"/>
                <w:szCs w:val="20"/>
                <w:lang w:val="sk-SK"/>
              </w:rPr>
              <w:t>Zoznam</w:t>
            </w:r>
            <w:r w:rsidRPr="00F1769F">
              <w:rPr>
                <w:rFonts w:ascii="Arial" w:hAnsi="Arial" w:cs="Arial"/>
                <w:spacing w:val="-16"/>
                <w:sz w:val="20"/>
                <w:szCs w:val="20"/>
                <w:lang w:val="sk-SK"/>
              </w:rPr>
              <w:t xml:space="preserve"> </w:t>
            </w:r>
            <w:r w:rsidRPr="00F1769F">
              <w:rPr>
                <w:rFonts w:ascii="Arial" w:hAnsi="Arial" w:cs="Arial"/>
                <w:sz w:val="20"/>
                <w:szCs w:val="20"/>
                <w:lang w:val="sk-SK"/>
              </w:rPr>
              <w:t>odovzdaných</w:t>
            </w:r>
            <w:r w:rsidRPr="00F1769F">
              <w:rPr>
                <w:rFonts w:ascii="Arial" w:hAnsi="Arial" w:cs="Arial"/>
                <w:spacing w:val="-15"/>
                <w:sz w:val="20"/>
                <w:szCs w:val="20"/>
                <w:lang w:val="sk-SK"/>
              </w:rPr>
              <w:t xml:space="preserve"> </w:t>
            </w:r>
            <w:r w:rsidRPr="00F1769F">
              <w:rPr>
                <w:rFonts w:ascii="Arial" w:hAnsi="Arial" w:cs="Arial"/>
                <w:sz w:val="20"/>
                <w:szCs w:val="20"/>
                <w:lang w:val="sk-SK"/>
              </w:rPr>
              <w:t>dokladov</w:t>
            </w:r>
            <w:r w:rsidRPr="00F1769F">
              <w:rPr>
                <w:rFonts w:ascii="Arial" w:hAnsi="Arial" w:cs="Arial"/>
                <w:spacing w:val="-15"/>
                <w:sz w:val="20"/>
                <w:szCs w:val="20"/>
                <w:lang w:val="sk-SK"/>
              </w:rPr>
              <w:t xml:space="preserve"> </w:t>
            </w:r>
            <w:r w:rsidRPr="00F1769F">
              <w:rPr>
                <w:rFonts w:ascii="Arial" w:hAnsi="Arial" w:cs="Arial"/>
                <w:sz w:val="20"/>
                <w:szCs w:val="20"/>
                <w:lang w:val="sk-SK"/>
              </w:rPr>
              <w:t>a</w:t>
            </w:r>
            <w:r w:rsidRPr="00F1769F">
              <w:rPr>
                <w:rFonts w:ascii="Arial" w:hAnsi="Arial" w:cs="Arial"/>
                <w:spacing w:val="-16"/>
                <w:sz w:val="20"/>
                <w:szCs w:val="20"/>
                <w:lang w:val="sk-SK"/>
              </w:rPr>
              <w:t xml:space="preserve"> </w:t>
            </w:r>
            <w:r w:rsidRPr="00F1769F">
              <w:rPr>
                <w:rFonts w:ascii="Arial" w:hAnsi="Arial" w:cs="Arial"/>
                <w:sz w:val="20"/>
                <w:szCs w:val="20"/>
                <w:lang w:val="sk-SK"/>
              </w:rPr>
              <w:t>dokumentácie:</w:t>
            </w: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Pr="00F1769F" w:rsidRDefault="0064779E" w:rsidP="00C578B8">
            <w:pPr>
              <w:pStyle w:val="TableParagraph"/>
              <w:spacing w:before="9"/>
              <w:ind w:left="14"/>
              <w:rPr>
                <w:rFonts w:ascii="Arial" w:eastAsia="Geneva" w:hAnsi="Arial" w:cs="Arial"/>
                <w:sz w:val="20"/>
                <w:szCs w:val="20"/>
                <w:lang w:val="sk-SK"/>
              </w:rPr>
            </w:pPr>
          </w:p>
        </w:tc>
      </w:tr>
      <w:tr w:rsidR="0064779E" w:rsidRPr="00F1769F" w:rsidTr="00C578B8">
        <w:trPr>
          <w:trHeight w:hRule="exact" w:val="1127"/>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Default="0064779E" w:rsidP="00C578B8">
            <w:pPr>
              <w:pStyle w:val="TableParagraph"/>
              <w:spacing w:before="9"/>
              <w:ind w:left="14"/>
              <w:rPr>
                <w:rFonts w:ascii="Arial" w:hAnsi="Arial" w:cs="Arial"/>
                <w:sz w:val="20"/>
                <w:szCs w:val="20"/>
                <w:lang w:val="sk-SK"/>
              </w:rPr>
            </w:pPr>
            <w:r w:rsidRPr="00F1769F">
              <w:rPr>
                <w:rFonts w:ascii="Arial" w:hAnsi="Arial" w:cs="Arial"/>
                <w:sz w:val="20"/>
                <w:szCs w:val="20"/>
                <w:lang w:val="sk-SK"/>
              </w:rPr>
              <w:t>Ďalšie</w:t>
            </w:r>
            <w:r w:rsidRPr="00F1769F">
              <w:rPr>
                <w:rFonts w:ascii="Arial" w:hAnsi="Arial" w:cs="Arial"/>
                <w:spacing w:val="-19"/>
                <w:sz w:val="20"/>
                <w:szCs w:val="20"/>
                <w:lang w:val="sk-SK"/>
              </w:rPr>
              <w:t xml:space="preserve"> </w:t>
            </w:r>
            <w:r w:rsidRPr="00F1769F">
              <w:rPr>
                <w:rFonts w:ascii="Arial" w:hAnsi="Arial" w:cs="Arial"/>
                <w:sz w:val="20"/>
                <w:szCs w:val="20"/>
                <w:lang w:val="sk-SK"/>
              </w:rPr>
              <w:t>dohodnuté</w:t>
            </w:r>
            <w:r w:rsidRPr="00F1769F">
              <w:rPr>
                <w:rFonts w:ascii="Arial" w:hAnsi="Arial" w:cs="Arial"/>
                <w:spacing w:val="-18"/>
                <w:sz w:val="20"/>
                <w:szCs w:val="20"/>
                <w:lang w:val="sk-SK"/>
              </w:rPr>
              <w:t xml:space="preserve"> </w:t>
            </w:r>
            <w:r w:rsidRPr="00F1769F">
              <w:rPr>
                <w:rFonts w:ascii="Arial" w:hAnsi="Arial" w:cs="Arial"/>
                <w:sz w:val="20"/>
                <w:szCs w:val="20"/>
                <w:lang w:val="sk-SK"/>
              </w:rPr>
              <w:t>podmienky</w:t>
            </w: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Default="0064779E" w:rsidP="00C578B8">
            <w:pPr>
              <w:pStyle w:val="TableParagraph"/>
              <w:spacing w:before="9"/>
              <w:ind w:left="14"/>
              <w:rPr>
                <w:rFonts w:ascii="Arial" w:hAnsi="Arial" w:cs="Arial"/>
                <w:sz w:val="20"/>
                <w:szCs w:val="20"/>
                <w:lang w:val="sk-SK"/>
              </w:rPr>
            </w:pPr>
          </w:p>
          <w:p w:rsidR="0064779E" w:rsidRPr="00F1769F" w:rsidRDefault="0064779E" w:rsidP="00C578B8">
            <w:pPr>
              <w:pStyle w:val="TableParagraph"/>
              <w:spacing w:before="9"/>
              <w:ind w:left="14"/>
              <w:rPr>
                <w:rFonts w:ascii="Arial" w:eastAsia="Geneva" w:hAnsi="Arial" w:cs="Arial"/>
                <w:sz w:val="20"/>
                <w:szCs w:val="20"/>
                <w:lang w:val="sk-SK"/>
              </w:rPr>
            </w:pPr>
          </w:p>
        </w:tc>
      </w:tr>
      <w:tr w:rsidR="0064779E" w:rsidRPr="00F1769F" w:rsidTr="00C578B8">
        <w:trPr>
          <w:trHeight w:hRule="exact" w:val="1743"/>
        </w:trPr>
        <w:tc>
          <w:tcPr>
            <w:tcW w:w="9802" w:type="dxa"/>
            <w:gridSpan w:val="6"/>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lastRenderedPageBreak/>
              <w:t>Vyjadrenie</w:t>
            </w:r>
            <w:r w:rsidRPr="00F1769F">
              <w:rPr>
                <w:rFonts w:ascii="Arial" w:hAnsi="Arial" w:cs="Arial"/>
                <w:spacing w:val="-20"/>
                <w:sz w:val="20"/>
                <w:szCs w:val="20"/>
                <w:lang w:val="sk-SK"/>
              </w:rPr>
              <w:t xml:space="preserve"> </w:t>
            </w:r>
            <w:r w:rsidRPr="00F1769F">
              <w:rPr>
                <w:rFonts w:ascii="Arial" w:hAnsi="Arial" w:cs="Arial"/>
                <w:sz w:val="20"/>
                <w:szCs w:val="20"/>
                <w:lang w:val="sk-SK"/>
              </w:rPr>
              <w:t>účastníkov</w:t>
            </w:r>
            <w:r w:rsidRPr="00F1769F">
              <w:rPr>
                <w:rFonts w:ascii="Arial" w:hAnsi="Arial" w:cs="Arial"/>
                <w:spacing w:val="-19"/>
                <w:sz w:val="20"/>
                <w:szCs w:val="20"/>
                <w:lang w:val="sk-SK"/>
              </w:rPr>
              <w:t xml:space="preserve"> </w:t>
            </w:r>
            <w:r w:rsidRPr="00F1769F">
              <w:rPr>
                <w:rFonts w:ascii="Arial" w:hAnsi="Arial" w:cs="Arial"/>
                <w:sz w:val="20"/>
                <w:szCs w:val="20"/>
                <w:lang w:val="sk-SK"/>
              </w:rPr>
              <w:t>konania</w:t>
            </w:r>
          </w:p>
          <w:p w:rsidR="0064779E" w:rsidRPr="00F1769F" w:rsidRDefault="0064779E" w:rsidP="00C578B8">
            <w:pPr>
              <w:pStyle w:val="TableParagraph"/>
              <w:spacing w:before="25"/>
              <w:ind w:left="18"/>
              <w:rPr>
                <w:rFonts w:ascii="Arial" w:eastAsia="Geneva" w:hAnsi="Arial" w:cs="Arial"/>
                <w:sz w:val="20"/>
                <w:szCs w:val="20"/>
                <w:lang w:val="sk-SK"/>
              </w:rPr>
            </w:pPr>
            <w:r w:rsidRPr="00F1769F">
              <w:rPr>
                <w:rFonts w:ascii="Arial" w:hAnsi="Arial" w:cs="Arial"/>
                <w:w w:val="105"/>
                <w:sz w:val="20"/>
                <w:szCs w:val="20"/>
                <w:lang w:val="sk-SK"/>
              </w:rPr>
              <w:t>Zhotoviteľ</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odovzdáva a objednávateľ</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preberá dielo podľa</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 xml:space="preserve">ustanovení </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Obchodného</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zákonníka.</w:t>
            </w:r>
          </w:p>
        </w:tc>
      </w:tr>
      <w:tr w:rsidR="0064779E" w:rsidRPr="00F1769F" w:rsidTr="00C578B8">
        <w:trPr>
          <w:trHeight w:hRule="exact" w:val="1937"/>
        </w:trPr>
        <w:tc>
          <w:tcPr>
            <w:tcW w:w="1691" w:type="dxa"/>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rPr>
                <w:sz w:val="20"/>
                <w:szCs w:val="20"/>
                <w:lang w:val="sk-SK"/>
              </w:rPr>
            </w:pPr>
          </w:p>
          <w:p w:rsidR="0064779E" w:rsidRPr="00F1769F" w:rsidRDefault="0064779E" w:rsidP="00C578B8">
            <w:pPr>
              <w:pStyle w:val="TableParagraph"/>
              <w:spacing w:before="81"/>
              <w:ind w:left="14"/>
              <w:rPr>
                <w:rFonts w:ascii="Arial" w:eastAsia="Geneva" w:hAnsi="Arial" w:cs="Arial"/>
                <w:sz w:val="20"/>
                <w:szCs w:val="20"/>
                <w:lang w:val="sk-SK"/>
              </w:rPr>
            </w:pPr>
            <w:r w:rsidRPr="00F1769F">
              <w:rPr>
                <w:rFonts w:ascii="Arial" w:hAnsi="Arial" w:cs="Arial"/>
                <w:spacing w:val="-1"/>
                <w:sz w:val="20"/>
                <w:szCs w:val="20"/>
                <w:lang w:val="sk-SK"/>
              </w:rPr>
              <w:t>Objednávateľ:</w:t>
            </w:r>
          </w:p>
          <w:p w:rsidR="0064779E" w:rsidRPr="00F1769F" w:rsidRDefault="0064779E" w:rsidP="00C578B8">
            <w:pPr>
              <w:pStyle w:val="TableParagraph"/>
              <w:rPr>
                <w:rFonts w:ascii="Arial" w:hAnsi="Arial" w:cs="Arial"/>
                <w:sz w:val="20"/>
                <w:szCs w:val="20"/>
                <w:lang w:val="sk-SK"/>
              </w:rPr>
            </w:pPr>
          </w:p>
          <w:p w:rsidR="0064779E" w:rsidRPr="00F1769F" w:rsidRDefault="0064779E" w:rsidP="00C578B8">
            <w:pPr>
              <w:pStyle w:val="TableParagraph"/>
              <w:spacing w:before="8"/>
              <w:rPr>
                <w:rFonts w:ascii="Arial" w:hAnsi="Arial" w:cs="Arial"/>
                <w:sz w:val="20"/>
                <w:szCs w:val="20"/>
                <w:lang w:val="sk-SK"/>
              </w:rPr>
            </w:pPr>
          </w:p>
          <w:p w:rsidR="0064779E" w:rsidRPr="00F1769F" w:rsidRDefault="0064779E" w:rsidP="00C578B8">
            <w:pPr>
              <w:pStyle w:val="TableParagraph"/>
              <w:ind w:left="14"/>
              <w:rPr>
                <w:rFonts w:eastAsia="Geneva"/>
                <w:sz w:val="20"/>
                <w:szCs w:val="20"/>
                <w:lang w:val="sk-SK"/>
              </w:rPr>
            </w:pPr>
            <w:r w:rsidRPr="00F1769F">
              <w:rPr>
                <w:rFonts w:ascii="Arial" w:hAnsi="Arial" w:cs="Arial"/>
                <w:sz w:val="20"/>
                <w:szCs w:val="20"/>
                <w:lang w:val="sk-SK"/>
              </w:rPr>
              <w:t>Zhotoviteľ</w:t>
            </w:r>
            <w:r w:rsidRPr="00F1769F">
              <w:rPr>
                <w:sz w:val="20"/>
                <w:szCs w:val="20"/>
                <w:lang w:val="sk-SK"/>
              </w:rPr>
              <w:t>:</w:t>
            </w:r>
          </w:p>
        </w:tc>
        <w:tc>
          <w:tcPr>
            <w:tcW w:w="3402" w:type="dxa"/>
            <w:gridSpan w:val="2"/>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Meno</w:t>
            </w:r>
          </w:p>
        </w:tc>
        <w:tc>
          <w:tcPr>
            <w:tcW w:w="2885" w:type="dxa"/>
            <w:gridSpan w:val="2"/>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Funkcia</w:t>
            </w:r>
          </w:p>
        </w:tc>
        <w:tc>
          <w:tcPr>
            <w:tcW w:w="1823" w:type="dxa"/>
            <w:tcBorders>
              <w:top w:val="single" w:sz="13" w:space="0" w:color="000000"/>
              <w:left w:val="single" w:sz="13" w:space="0" w:color="000000"/>
              <w:bottom w:val="single" w:sz="13" w:space="0" w:color="000000"/>
              <w:right w:val="single" w:sz="13" w:space="0" w:color="000000"/>
            </w:tcBorders>
          </w:tcPr>
          <w:p w:rsidR="0064779E" w:rsidRPr="00F1769F" w:rsidRDefault="0064779E" w:rsidP="00C578B8">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Podpis</w:t>
            </w:r>
          </w:p>
        </w:tc>
      </w:tr>
    </w:tbl>
    <w:p w:rsidR="0064779E" w:rsidRPr="00D545E9" w:rsidRDefault="0064779E" w:rsidP="0064779E">
      <w:pPr>
        <w:rPr>
          <w:sz w:val="28"/>
          <w:szCs w:val="22"/>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Default="0064779E" w:rsidP="0064779E">
      <w:pPr>
        <w:jc w:val="both"/>
        <w:rPr>
          <w:rFonts w:ascii="Arial" w:hAnsi="Arial" w:cs="Arial"/>
          <w:b/>
          <w:sz w:val="20"/>
          <w:szCs w:val="20"/>
        </w:rPr>
      </w:pPr>
    </w:p>
    <w:p w:rsidR="0064779E" w:rsidRPr="00794D37" w:rsidRDefault="0064779E" w:rsidP="0064779E">
      <w:pPr>
        <w:jc w:val="both"/>
        <w:rPr>
          <w:rFonts w:ascii="Arial" w:hAnsi="Arial" w:cs="Arial"/>
          <w:b/>
          <w:sz w:val="20"/>
          <w:szCs w:val="20"/>
        </w:rPr>
      </w:pPr>
      <w:r w:rsidRPr="00794D37">
        <w:rPr>
          <w:rFonts w:ascii="Arial" w:hAnsi="Arial" w:cs="Arial"/>
          <w:b/>
          <w:sz w:val="20"/>
          <w:szCs w:val="20"/>
        </w:rPr>
        <w:lastRenderedPageBreak/>
        <w:t>Príloha č. 7</w:t>
      </w:r>
      <w:r>
        <w:rPr>
          <w:rFonts w:ascii="Arial" w:hAnsi="Arial" w:cs="Arial"/>
          <w:b/>
          <w:sz w:val="20"/>
          <w:szCs w:val="20"/>
        </w:rPr>
        <w:t xml:space="preserve"> ku zmluve o dielo</w:t>
      </w:r>
    </w:p>
    <w:p w:rsidR="0064779E" w:rsidRPr="0063247B" w:rsidRDefault="0064779E" w:rsidP="0064779E">
      <w:pPr>
        <w:jc w:val="both"/>
        <w:rPr>
          <w:rFonts w:ascii="Arial" w:hAnsi="Arial" w:cs="Arial"/>
          <w:sz w:val="20"/>
          <w:szCs w:val="20"/>
        </w:rPr>
      </w:pPr>
    </w:p>
    <w:p w:rsidR="0064779E" w:rsidRPr="0063247B" w:rsidRDefault="0064779E" w:rsidP="0064779E">
      <w:pPr>
        <w:jc w:val="center"/>
        <w:rPr>
          <w:rFonts w:ascii="Arial" w:hAnsi="Arial" w:cs="Arial"/>
          <w:sz w:val="20"/>
          <w:szCs w:val="20"/>
        </w:rPr>
      </w:pPr>
      <w:r w:rsidRPr="00794D37">
        <w:rPr>
          <w:rFonts w:ascii="Arial" w:hAnsi="Arial" w:cs="Arial"/>
          <w:b/>
          <w:sz w:val="20"/>
          <w:szCs w:val="20"/>
        </w:rPr>
        <w:t>Podmienky pre uplatnenie dodávky ekvivalentných výrobkov, zariadení a materiálov použitých pri oceňovaní predmetu zmluvy</w:t>
      </w:r>
      <w:r w:rsidRPr="0063247B">
        <w:rPr>
          <w:rFonts w:ascii="Arial" w:hAnsi="Arial" w:cs="Arial"/>
          <w:sz w:val="20"/>
          <w:szCs w:val="20"/>
        </w:rPr>
        <w:t>.</w:t>
      </w:r>
    </w:p>
    <w:p w:rsidR="0064779E" w:rsidRPr="0063247B" w:rsidRDefault="0064779E" w:rsidP="0064779E">
      <w:pPr>
        <w:jc w:val="both"/>
        <w:rPr>
          <w:rFonts w:ascii="Arial" w:hAnsi="Arial" w:cs="Arial"/>
          <w:sz w:val="20"/>
          <w:szCs w:val="20"/>
        </w:rPr>
      </w:pPr>
    </w:p>
    <w:p w:rsidR="0064779E" w:rsidRPr="0063247B" w:rsidRDefault="0064779E" w:rsidP="0064779E">
      <w:pPr>
        <w:pStyle w:val="Odsekzoznamu"/>
        <w:numPr>
          <w:ilvl w:val="0"/>
          <w:numId w:val="52"/>
        </w:numPr>
        <w:spacing w:after="240"/>
        <w:ind w:left="357" w:hanging="357"/>
        <w:contextualSpacing w:val="0"/>
        <w:jc w:val="both"/>
        <w:rPr>
          <w:rFonts w:ascii="Arial" w:hAnsi="Arial" w:cs="Arial"/>
          <w:szCs w:val="20"/>
        </w:rPr>
      </w:pPr>
      <w:r w:rsidRPr="0063247B">
        <w:rPr>
          <w:rFonts w:ascii="Arial" w:hAnsi="Arial" w:cs="Arial"/>
          <w:szCs w:val="20"/>
        </w:rPr>
        <w:t>Výrobok, zariadenie alebo materiál v projekte, ktorý zhotoviteľ plánuje použiť ako „ekvivalent“ nemôže vyvolať zmenu jednotkovej, alebo celkovej ceny uvedenej vo výkaze výmer. V prípade, ak zhotoviteľ navrhne ekvivalent, ktorý bude mať za následok zmenu projektu v čiastočnom, alebo úplnom rozsahu, nesie finančnú zodpovednosť za prípadné škody spôsobené touto zmenou počas celej doby zhotovovania diela ako i počas záručnej doby.</w:t>
      </w:r>
    </w:p>
    <w:p w:rsidR="0064779E" w:rsidRPr="0063247B" w:rsidRDefault="0064779E" w:rsidP="0064779E">
      <w:pPr>
        <w:pStyle w:val="Odsekzoznamu"/>
        <w:numPr>
          <w:ilvl w:val="0"/>
          <w:numId w:val="52"/>
        </w:numPr>
        <w:spacing w:after="240"/>
        <w:ind w:left="357" w:hanging="357"/>
        <w:contextualSpacing w:val="0"/>
        <w:jc w:val="both"/>
        <w:rPr>
          <w:rFonts w:ascii="Arial" w:hAnsi="Arial" w:cs="Arial"/>
          <w:szCs w:val="20"/>
        </w:rPr>
      </w:pPr>
      <w:r w:rsidRPr="0063247B">
        <w:rPr>
          <w:rFonts w:ascii="Arial" w:hAnsi="Arial" w:cs="Arial"/>
          <w:szCs w:val="20"/>
        </w:rPr>
        <w:t>Výrobok, zariadenie alebo materiál uvedený v projektovej dokumentácii, ktorý zhotoviteľ plánuje použiť, ako „ekvivalent“ musí splniť vlastnosti podľa projektovej dokumentácie a platnej STN EN. V prípade, ak zhotoviteľ navrhne ekvivalent, ktorý splní technické vlastnosti podľa platných noriem STN EN, musí spolu s jeho dodaním predložiť potvrdenie od nezávislej inštitúcie, že ním dodaný predmet plnenia je ekvivalentný v požadovaných technických parametroch podľa projektovej dokumentácie.</w:t>
      </w:r>
    </w:p>
    <w:p w:rsidR="0064779E" w:rsidRPr="0063247B" w:rsidRDefault="0064779E" w:rsidP="0064779E">
      <w:pPr>
        <w:pStyle w:val="Odsekzoznamu"/>
        <w:numPr>
          <w:ilvl w:val="0"/>
          <w:numId w:val="52"/>
        </w:numPr>
        <w:spacing w:after="240"/>
        <w:ind w:left="357" w:hanging="357"/>
        <w:contextualSpacing w:val="0"/>
        <w:jc w:val="both"/>
        <w:rPr>
          <w:rFonts w:ascii="Arial" w:hAnsi="Arial" w:cs="Arial"/>
          <w:szCs w:val="20"/>
        </w:rPr>
      </w:pPr>
      <w:r w:rsidRPr="0063247B">
        <w:rPr>
          <w:rFonts w:ascii="Arial" w:hAnsi="Arial" w:cs="Arial"/>
          <w:szCs w:val="20"/>
        </w:rPr>
        <w:t>Ekvivalentný výrobok, zariadenie alebo materiál je zhotoviteľ oprávnený zabudovať do stavby až po jeho odsúhlasení technickým dozorom investora (záznam v stavebnom denníku, prípadne zápis z kontrolného dňa, alebo preberací protokol). Spolu s dodaním ekvivalentu je zhotoviteľ povinný upovedomiť o tejto skutočnosti projektanta, ktorý ho zapracuje do projektu skutočného vyhotovenia.</w:t>
      </w:r>
    </w:p>
    <w:p w:rsidR="0064779E" w:rsidRPr="0099205A" w:rsidRDefault="0064779E" w:rsidP="0064779E">
      <w:pPr>
        <w:autoSpaceDE w:val="0"/>
        <w:autoSpaceDN w:val="0"/>
        <w:adjustRightInd w:val="0"/>
        <w:jc w:val="both"/>
        <w:rPr>
          <w:sz w:val="22"/>
          <w:szCs w:val="22"/>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p w:rsidR="0064779E" w:rsidRDefault="0064779E" w:rsidP="0064779E">
      <w:pPr>
        <w:pStyle w:val="Default"/>
        <w:rPr>
          <w:rFonts w:cs="Arial"/>
          <w:b/>
          <w:sz w:val="20"/>
          <w:lang w:val="sk-SK"/>
        </w:rPr>
      </w:pPr>
    </w:p>
    <w:sectPr w:rsidR="006477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B01" w:rsidRDefault="00674B01" w:rsidP="007B09C4">
      <w:r>
        <w:separator/>
      </w:r>
    </w:p>
  </w:endnote>
  <w:endnote w:type="continuationSeparator" w:id="0">
    <w:p w:rsidR="00674B01" w:rsidRDefault="00674B01" w:rsidP="007B09C4">
      <w:r>
        <w:continuationSeparator/>
      </w:r>
    </w:p>
  </w:endnote>
  <w:endnote w:type="continuationNotice" w:id="1">
    <w:p w:rsidR="00674B01" w:rsidRDefault="00674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Geneva">
    <w:panose1 w:val="020B050303040404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271063"/>
      <w:docPartObj>
        <w:docPartGallery w:val="Page Numbers (Bottom of Page)"/>
        <w:docPartUnique/>
      </w:docPartObj>
    </w:sdtPr>
    <w:sdtEndPr/>
    <w:sdtContent>
      <w:p w:rsidR="00E04DC1" w:rsidRDefault="00E04DC1">
        <w:pPr>
          <w:pStyle w:val="Pta"/>
          <w:jc w:val="right"/>
        </w:pPr>
        <w:r>
          <w:fldChar w:fldCharType="begin"/>
        </w:r>
        <w:r>
          <w:instrText>PAGE   \* MERGEFORMAT</w:instrText>
        </w:r>
        <w:r>
          <w:fldChar w:fldCharType="separate"/>
        </w:r>
        <w:r w:rsidR="0064779E">
          <w:rPr>
            <w:noProof/>
          </w:rPr>
          <w:t>33</w:t>
        </w:r>
        <w:r>
          <w:fldChar w:fldCharType="end"/>
        </w:r>
      </w:p>
    </w:sdtContent>
  </w:sdt>
  <w:p w:rsidR="00E04DC1" w:rsidRDefault="00E04D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B01" w:rsidRDefault="00674B01" w:rsidP="007B09C4">
      <w:r>
        <w:separator/>
      </w:r>
    </w:p>
  </w:footnote>
  <w:footnote w:type="continuationSeparator" w:id="0">
    <w:p w:rsidR="00674B01" w:rsidRDefault="00674B01" w:rsidP="007B09C4">
      <w:r>
        <w:continuationSeparator/>
      </w:r>
    </w:p>
  </w:footnote>
  <w:footnote w:type="continuationNotice" w:id="1">
    <w:p w:rsidR="00674B01" w:rsidRDefault="00674B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326"/>
    <w:multiLevelType w:val="hybridMultilevel"/>
    <w:tmpl w:val="DBB8D91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nsid w:val="011A7985"/>
    <w:multiLevelType w:val="multilevel"/>
    <w:tmpl w:val="14880F74"/>
    <w:lvl w:ilvl="0">
      <w:start w:val="6"/>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9F280E"/>
    <w:multiLevelType w:val="hybridMultilevel"/>
    <w:tmpl w:val="FC863244"/>
    <w:lvl w:ilvl="0" w:tplc="2BC0BD90">
      <w:numFmt w:val="bullet"/>
      <w:lvlText w:val="-"/>
      <w:lvlJc w:val="left"/>
      <w:pPr>
        <w:ind w:left="1070" w:hanging="360"/>
      </w:pPr>
      <w:rPr>
        <w:rFonts w:ascii="Arial" w:eastAsia="Arial" w:hAnsi="Arial" w:cs="Arial" w:hint="default"/>
        <w:w w:val="100"/>
        <w:sz w:val="22"/>
        <w:szCs w:val="22"/>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3">
    <w:nsid w:val="06547BAA"/>
    <w:multiLevelType w:val="hybridMultilevel"/>
    <w:tmpl w:val="1012DBD8"/>
    <w:lvl w:ilvl="0" w:tplc="F7423E7E">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A4B02E4"/>
    <w:multiLevelType w:val="hybridMultilevel"/>
    <w:tmpl w:val="AF946BE4"/>
    <w:lvl w:ilvl="0" w:tplc="10B0840E">
      <w:start w:val="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0F7756E"/>
    <w:multiLevelType w:val="hybridMultilevel"/>
    <w:tmpl w:val="D10099EA"/>
    <w:lvl w:ilvl="0" w:tplc="492C9A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nsid w:val="127E1E2E"/>
    <w:multiLevelType w:val="hybridMultilevel"/>
    <w:tmpl w:val="63DC72E6"/>
    <w:lvl w:ilvl="0" w:tplc="5D305CD4">
      <w:start w:val="1"/>
      <w:numFmt w:val="decimal"/>
      <w:lvlText w:val="%1."/>
      <w:lvlJc w:val="left"/>
      <w:pPr>
        <w:ind w:left="502" w:hanging="360"/>
      </w:pPr>
      <w:rPr>
        <w:rFonts w:ascii="Arial" w:hAnsi="Arial" w:cs="Arial"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13E565C6"/>
    <w:multiLevelType w:val="hybridMultilevel"/>
    <w:tmpl w:val="52F604E6"/>
    <w:lvl w:ilvl="0" w:tplc="F7423E7E">
      <w:start w:val="1"/>
      <w:numFmt w:val="bullet"/>
      <w:lvlText w:val="-"/>
      <w:lvlJc w:val="left"/>
      <w:pPr>
        <w:ind w:left="360" w:hanging="360"/>
      </w:pPr>
      <w:rPr>
        <w:rFonts w:ascii="Arial" w:hAnsi="Arial" w:hint="default"/>
      </w:rPr>
    </w:lvl>
    <w:lvl w:ilvl="1" w:tplc="4C76B7F0">
      <w:start w:val="1"/>
      <w:numFmt w:val="lowerLetter"/>
      <w:lvlText w:val="%2)"/>
      <w:lvlJc w:val="left"/>
      <w:pPr>
        <w:ind w:left="1080"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14693179"/>
    <w:multiLevelType w:val="hybridMultilevel"/>
    <w:tmpl w:val="54802DBE"/>
    <w:lvl w:ilvl="0" w:tplc="46D0EDE4">
      <w:start w:val="1"/>
      <w:numFmt w:val="decimal"/>
      <w:lvlText w:val="%1."/>
      <w:lvlJc w:val="left"/>
      <w:pPr>
        <w:ind w:left="824" w:hanging="708"/>
      </w:pPr>
      <w:rPr>
        <w:rFonts w:ascii="Arial" w:eastAsia="Arial" w:hAnsi="Arial" w:cs="Arial" w:hint="default"/>
        <w:w w:val="100"/>
        <w:sz w:val="20"/>
        <w:szCs w:val="20"/>
      </w:rPr>
    </w:lvl>
    <w:lvl w:ilvl="1" w:tplc="8B8AC516">
      <w:numFmt w:val="bullet"/>
      <w:lvlText w:val="•"/>
      <w:lvlJc w:val="left"/>
      <w:pPr>
        <w:ind w:left="820" w:hanging="708"/>
      </w:pPr>
    </w:lvl>
    <w:lvl w:ilvl="2" w:tplc="78003C7C">
      <w:numFmt w:val="bullet"/>
      <w:lvlText w:val="•"/>
      <w:lvlJc w:val="left"/>
      <w:pPr>
        <w:ind w:left="1778" w:hanging="708"/>
      </w:pPr>
    </w:lvl>
    <w:lvl w:ilvl="3" w:tplc="D4740754">
      <w:numFmt w:val="bullet"/>
      <w:lvlText w:val="•"/>
      <w:lvlJc w:val="left"/>
      <w:pPr>
        <w:ind w:left="2736" w:hanging="708"/>
      </w:pPr>
    </w:lvl>
    <w:lvl w:ilvl="4" w:tplc="8CD40CAA">
      <w:numFmt w:val="bullet"/>
      <w:lvlText w:val="•"/>
      <w:lvlJc w:val="left"/>
      <w:pPr>
        <w:ind w:left="3695" w:hanging="708"/>
      </w:pPr>
    </w:lvl>
    <w:lvl w:ilvl="5" w:tplc="47A271DC">
      <w:numFmt w:val="bullet"/>
      <w:lvlText w:val="•"/>
      <w:lvlJc w:val="left"/>
      <w:pPr>
        <w:ind w:left="4653" w:hanging="708"/>
      </w:pPr>
    </w:lvl>
    <w:lvl w:ilvl="6" w:tplc="84482BF4">
      <w:numFmt w:val="bullet"/>
      <w:lvlText w:val="•"/>
      <w:lvlJc w:val="left"/>
      <w:pPr>
        <w:ind w:left="5612" w:hanging="708"/>
      </w:pPr>
    </w:lvl>
    <w:lvl w:ilvl="7" w:tplc="7ED0820C">
      <w:numFmt w:val="bullet"/>
      <w:lvlText w:val="•"/>
      <w:lvlJc w:val="left"/>
      <w:pPr>
        <w:ind w:left="6570" w:hanging="708"/>
      </w:pPr>
    </w:lvl>
    <w:lvl w:ilvl="8" w:tplc="9B406484">
      <w:numFmt w:val="bullet"/>
      <w:lvlText w:val="•"/>
      <w:lvlJc w:val="left"/>
      <w:pPr>
        <w:ind w:left="7529" w:hanging="708"/>
      </w:pPr>
    </w:lvl>
  </w:abstractNum>
  <w:abstractNum w:abstractNumId="10">
    <w:nsid w:val="16E334AA"/>
    <w:multiLevelType w:val="hybridMultilevel"/>
    <w:tmpl w:val="4B3CC72C"/>
    <w:lvl w:ilvl="0" w:tplc="BC1CFD9C">
      <w:start w:val="7"/>
      <w:numFmt w:val="decimal"/>
      <w:lvlText w:val="%1."/>
      <w:lvlJc w:val="left"/>
      <w:pPr>
        <w:ind w:left="360" w:hanging="360"/>
      </w:pPr>
      <w:rPr>
        <w:rFonts w:hint="default"/>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11">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19A17256"/>
    <w:multiLevelType w:val="hybridMultilevel"/>
    <w:tmpl w:val="4A38A7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A346A88"/>
    <w:multiLevelType w:val="hybridMultilevel"/>
    <w:tmpl w:val="023AEB68"/>
    <w:lvl w:ilvl="0" w:tplc="3FCCC700">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1CEA704F"/>
    <w:multiLevelType w:val="hybridMultilevel"/>
    <w:tmpl w:val="9898ACF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1E751C92"/>
    <w:multiLevelType w:val="hybridMultilevel"/>
    <w:tmpl w:val="E5080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13238D8"/>
    <w:multiLevelType w:val="multilevel"/>
    <w:tmpl w:val="FCAE66EC"/>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2827BB7"/>
    <w:multiLevelType w:val="hybridMultilevel"/>
    <w:tmpl w:val="122A2A9E"/>
    <w:lvl w:ilvl="0" w:tplc="88CEDA0A">
      <w:start w:val="1"/>
      <w:numFmt w:val="decimal"/>
      <w:lvlText w:val="%1."/>
      <w:lvlJc w:val="left"/>
      <w:pPr>
        <w:ind w:left="360" w:hanging="360"/>
      </w:pPr>
    </w:lvl>
    <w:lvl w:ilvl="1" w:tplc="4C76B7F0">
      <w:start w:val="1"/>
      <w:numFmt w:val="lowerLetter"/>
      <w:lvlText w:val="%2)"/>
      <w:lvlJc w:val="left"/>
      <w:pPr>
        <w:ind w:left="1080"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24FD3E6A"/>
    <w:multiLevelType w:val="multilevel"/>
    <w:tmpl w:val="10A0053E"/>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82C4EF1"/>
    <w:multiLevelType w:val="multilevel"/>
    <w:tmpl w:val="3ECA434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F8779F5"/>
    <w:multiLevelType w:val="hybridMultilevel"/>
    <w:tmpl w:val="48381CEC"/>
    <w:lvl w:ilvl="0" w:tplc="041B000F">
      <w:start w:val="1"/>
      <w:numFmt w:val="decimal"/>
      <w:lvlText w:val="%1."/>
      <w:lvlJc w:val="left"/>
      <w:pPr>
        <w:ind w:left="720" w:hanging="360"/>
      </w:pPr>
    </w:lvl>
    <w:lvl w:ilvl="1" w:tplc="0F4EA230">
      <w:start w:val="1"/>
      <w:numFmt w:val="lowerLetter"/>
      <w:lvlText w:val="%2."/>
      <w:lvlJc w:val="left"/>
      <w:pPr>
        <w:ind w:left="1440" w:hanging="360"/>
      </w:pPr>
      <w:rPr>
        <w:color w:val="FF000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nsid w:val="31983F59"/>
    <w:multiLevelType w:val="multilevel"/>
    <w:tmpl w:val="17D46C1C"/>
    <w:lvl w:ilvl="0">
      <w:start w:val="1"/>
      <w:numFmt w:val="decimal"/>
      <w:lvlText w:val="%1."/>
      <w:lvlJc w:val="left"/>
      <w:pPr>
        <w:ind w:left="360" w:hanging="360"/>
      </w:pPr>
      <w:rPr>
        <w:rFonts w:hint="default"/>
      </w:rPr>
    </w:lvl>
    <w:lvl w:ilvl="1">
      <w:start w:val="1"/>
      <w:numFmt w:val="lowerLetter"/>
      <w:lvlText w:val="%2)"/>
      <w:lvlJc w:val="left"/>
      <w:pPr>
        <w:ind w:left="360" w:firstLine="20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38957001"/>
    <w:multiLevelType w:val="hybridMultilevel"/>
    <w:tmpl w:val="362C915C"/>
    <w:lvl w:ilvl="0" w:tplc="368891DC">
      <w:start w:val="17"/>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4">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5">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B710DBE"/>
    <w:multiLevelType w:val="hybridMultilevel"/>
    <w:tmpl w:val="197C042A"/>
    <w:lvl w:ilvl="0" w:tplc="90AC84D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3C62466D"/>
    <w:multiLevelType w:val="hybridMultilevel"/>
    <w:tmpl w:val="D00A8EF4"/>
    <w:lvl w:ilvl="0" w:tplc="16062C42">
      <w:start w:val="8"/>
      <w:numFmt w:val="bullet"/>
      <w:lvlText w:val="-"/>
      <w:lvlJc w:val="left"/>
      <w:pPr>
        <w:ind w:left="1069" w:hanging="360"/>
      </w:pPr>
      <w:rPr>
        <w:rFonts w:ascii="Arial" w:eastAsia="Times New Roman" w:hAnsi="Arial" w:cs="Arial" w:hint="default"/>
      </w:rPr>
    </w:lvl>
    <w:lvl w:ilvl="1" w:tplc="041B0001">
      <w:start w:val="1"/>
      <w:numFmt w:val="bullet"/>
      <w:lvlText w:val=""/>
      <w:lvlJc w:val="left"/>
      <w:pPr>
        <w:ind w:left="1789" w:hanging="360"/>
      </w:pPr>
      <w:rPr>
        <w:rFonts w:ascii="Symbol" w:hAnsi="Symbol"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8">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9">
    <w:nsid w:val="416F0C4D"/>
    <w:multiLevelType w:val="hybridMultilevel"/>
    <w:tmpl w:val="0E52AA42"/>
    <w:lvl w:ilvl="0" w:tplc="580C363E">
      <w:start w:val="1"/>
      <w:numFmt w:val="bullet"/>
      <w:lvlText w:val="*"/>
      <w:lvlJc w:val="left"/>
      <w:pPr>
        <w:ind w:left="254" w:hanging="237"/>
      </w:pPr>
      <w:rPr>
        <w:rFonts w:ascii="Arial" w:eastAsia="Arial" w:hAnsi="Arial" w:hint="default"/>
        <w:w w:val="101"/>
        <w:sz w:val="19"/>
        <w:szCs w:val="19"/>
      </w:rPr>
    </w:lvl>
    <w:lvl w:ilvl="1" w:tplc="65889B18">
      <w:start w:val="1"/>
      <w:numFmt w:val="bullet"/>
      <w:lvlText w:val="•"/>
      <w:lvlJc w:val="left"/>
      <w:pPr>
        <w:ind w:left="1085" w:hanging="237"/>
      </w:pPr>
      <w:rPr>
        <w:rFonts w:hint="default"/>
      </w:rPr>
    </w:lvl>
    <w:lvl w:ilvl="2" w:tplc="73DA0C7C">
      <w:start w:val="1"/>
      <w:numFmt w:val="bullet"/>
      <w:lvlText w:val="•"/>
      <w:lvlJc w:val="left"/>
      <w:pPr>
        <w:ind w:left="1916" w:hanging="237"/>
      </w:pPr>
      <w:rPr>
        <w:rFonts w:hint="default"/>
      </w:rPr>
    </w:lvl>
    <w:lvl w:ilvl="3" w:tplc="6FEC1B86">
      <w:start w:val="1"/>
      <w:numFmt w:val="bullet"/>
      <w:lvlText w:val="•"/>
      <w:lvlJc w:val="left"/>
      <w:pPr>
        <w:ind w:left="2747" w:hanging="237"/>
      </w:pPr>
      <w:rPr>
        <w:rFonts w:hint="default"/>
      </w:rPr>
    </w:lvl>
    <w:lvl w:ilvl="4" w:tplc="55B698D8">
      <w:start w:val="1"/>
      <w:numFmt w:val="bullet"/>
      <w:lvlText w:val="•"/>
      <w:lvlJc w:val="left"/>
      <w:pPr>
        <w:ind w:left="3578" w:hanging="237"/>
      </w:pPr>
      <w:rPr>
        <w:rFonts w:hint="default"/>
      </w:rPr>
    </w:lvl>
    <w:lvl w:ilvl="5" w:tplc="127ED154">
      <w:start w:val="1"/>
      <w:numFmt w:val="bullet"/>
      <w:lvlText w:val="•"/>
      <w:lvlJc w:val="left"/>
      <w:pPr>
        <w:ind w:left="4409" w:hanging="237"/>
      </w:pPr>
      <w:rPr>
        <w:rFonts w:hint="default"/>
      </w:rPr>
    </w:lvl>
    <w:lvl w:ilvl="6" w:tplc="240AFB76">
      <w:start w:val="1"/>
      <w:numFmt w:val="bullet"/>
      <w:lvlText w:val="•"/>
      <w:lvlJc w:val="left"/>
      <w:pPr>
        <w:ind w:left="5240" w:hanging="237"/>
      </w:pPr>
      <w:rPr>
        <w:rFonts w:hint="default"/>
      </w:rPr>
    </w:lvl>
    <w:lvl w:ilvl="7" w:tplc="72C803C2">
      <w:start w:val="1"/>
      <w:numFmt w:val="bullet"/>
      <w:lvlText w:val="•"/>
      <w:lvlJc w:val="left"/>
      <w:pPr>
        <w:ind w:left="6071" w:hanging="237"/>
      </w:pPr>
      <w:rPr>
        <w:rFonts w:hint="default"/>
      </w:rPr>
    </w:lvl>
    <w:lvl w:ilvl="8" w:tplc="8800E8A2">
      <w:start w:val="1"/>
      <w:numFmt w:val="bullet"/>
      <w:lvlText w:val="•"/>
      <w:lvlJc w:val="left"/>
      <w:pPr>
        <w:ind w:left="6902" w:hanging="237"/>
      </w:pPr>
      <w:rPr>
        <w:rFonts w:hint="default"/>
      </w:rPr>
    </w:lvl>
  </w:abstractNum>
  <w:abstractNum w:abstractNumId="30">
    <w:nsid w:val="422C4703"/>
    <w:multiLevelType w:val="hybridMultilevel"/>
    <w:tmpl w:val="F384B0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9A46E69"/>
    <w:multiLevelType w:val="hybridMultilevel"/>
    <w:tmpl w:val="F0A6CE2E"/>
    <w:lvl w:ilvl="0" w:tplc="F7423E7E">
      <w:start w:val="1"/>
      <w:numFmt w:val="bullet"/>
      <w:lvlText w:val="-"/>
      <w:lvlJc w:val="left"/>
      <w:pPr>
        <w:ind w:left="927" w:hanging="360"/>
      </w:pPr>
      <w:rPr>
        <w:rFonts w:ascii="Arial"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2">
    <w:nsid w:val="562C2E0C"/>
    <w:multiLevelType w:val="hybridMultilevel"/>
    <w:tmpl w:val="8752D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6507F3F"/>
    <w:multiLevelType w:val="hybridMultilevel"/>
    <w:tmpl w:val="7990EE3E"/>
    <w:lvl w:ilvl="0" w:tplc="9192160C">
      <w:start w:val="1"/>
      <w:numFmt w:val="decimal"/>
      <w:lvlText w:val="%1."/>
      <w:lvlJc w:val="left"/>
      <w:pPr>
        <w:ind w:left="387" w:hanging="360"/>
      </w:pPr>
      <w:rPr>
        <w:b w:val="0"/>
        <w:bCs/>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abstractNum w:abstractNumId="34">
    <w:nsid w:val="5A5A67A6"/>
    <w:multiLevelType w:val="multilevel"/>
    <w:tmpl w:val="E5F472F8"/>
    <w:lvl w:ilvl="0">
      <w:start w:val="10"/>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C572F72"/>
    <w:multiLevelType w:val="hybridMultilevel"/>
    <w:tmpl w:val="ED0C868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nsid w:val="5E912DE9"/>
    <w:multiLevelType w:val="hybridMultilevel"/>
    <w:tmpl w:val="45AC64E0"/>
    <w:lvl w:ilvl="0" w:tplc="E27423F2">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nsid w:val="64C80761"/>
    <w:multiLevelType w:val="hybridMultilevel"/>
    <w:tmpl w:val="DE40E024"/>
    <w:lvl w:ilvl="0" w:tplc="46606204">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6D1F39"/>
    <w:multiLevelType w:val="hybridMultilevel"/>
    <w:tmpl w:val="F612B3C4"/>
    <w:lvl w:ilvl="0" w:tplc="37400B54">
      <w:start w:val="1"/>
      <w:numFmt w:val="bullet"/>
      <w:lvlText w:val="—"/>
      <w:lvlJc w:val="left"/>
      <w:pPr>
        <w:ind w:left="1146" w:hanging="360"/>
      </w:pPr>
      <w:rPr>
        <w:rFonts w:ascii="Courier New" w:hAnsi="Courier New"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nsid w:val="68153638"/>
    <w:multiLevelType w:val="hybridMultilevel"/>
    <w:tmpl w:val="6B2CF97E"/>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nsid w:val="684A2ADC"/>
    <w:multiLevelType w:val="hybridMultilevel"/>
    <w:tmpl w:val="728A7428"/>
    <w:lvl w:ilvl="0" w:tplc="A92A5ECC">
      <w:start w:val="1"/>
      <w:numFmt w:val="lowerLetter"/>
      <w:lvlText w:val="%1)"/>
      <w:lvlJc w:val="left"/>
      <w:pPr>
        <w:ind w:left="786" w:hanging="360"/>
      </w:pPr>
      <w:rPr>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98B39B5"/>
    <w:multiLevelType w:val="hybridMultilevel"/>
    <w:tmpl w:val="28C20FC8"/>
    <w:lvl w:ilvl="0" w:tplc="2BC0BD90">
      <w:numFmt w:val="bullet"/>
      <w:lvlText w:val="-"/>
      <w:lvlJc w:val="left"/>
      <w:pPr>
        <w:ind w:left="786" w:hanging="360"/>
      </w:pPr>
      <w:rPr>
        <w:rFonts w:ascii="Arial" w:eastAsia="Arial" w:hAnsi="Arial" w:cs="Arial" w:hint="default"/>
        <w:w w:val="100"/>
        <w:sz w:val="22"/>
        <w:szCs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2">
    <w:nsid w:val="6B0C0A32"/>
    <w:multiLevelType w:val="hybridMultilevel"/>
    <w:tmpl w:val="8CC4A43C"/>
    <w:lvl w:ilvl="0" w:tplc="2BC0BD90">
      <w:numFmt w:val="bullet"/>
      <w:lvlText w:val="-"/>
      <w:lvlJc w:val="left"/>
      <w:pPr>
        <w:ind w:left="1070" w:hanging="360"/>
      </w:pPr>
      <w:rPr>
        <w:rFonts w:ascii="Arial" w:eastAsia="Arial" w:hAnsi="Arial" w:cs="Arial" w:hint="default"/>
        <w:w w:val="100"/>
        <w:sz w:val="22"/>
        <w:szCs w:val="22"/>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43">
    <w:nsid w:val="6C5D7761"/>
    <w:multiLevelType w:val="hybridMultilevel"/>
    <w:tmpl w:val="47004B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E6A21D2"/>
    <w:multiLevelType w:val="hybridMultilevel"/>
    <w:tmpl w:val="672804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F77748B"/>
    <w:multiLevelType w:val="hybridMultilevel"/>
    <w:tmpl w:val="808C1B4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nsid w:val="714657AC"/>
    <w:multiLevelType w:val="hybridMultilevel"/>
    <w:tmpl w:val="C5827DE0"/>
    <w:lvl w:ilvl="0" w:tplc="D0CA87BC">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nsid w:val="71621A8D"/>
    <w:multiLevelType w:val="hybridMultilevel"/>
    <w:tmpl w:val="9932B10E"/>
    <w:lvl w:ilvl="0" w:tplc="37400B54">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8">
    <w:nsid w:val="73C069DA"/>
    <w:multiLevelType w:val="hybridMultilevel"/>
    <w:tmpl w:val="AF9EF228"/>
    <w:lvl w:ilvl="0" w:tplc="A38CE00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nsid w:val="73D1668E"/>
    <w:multiLevelType w:val="hybridMultilevel"/>
    <w:tmpl w:val="7990EE3E"/>
    <w:lvl w:ilvl="0" w:tplc="9192160C">
      <w:start w:val="1"/>
      <w:numFmt w:val="decimal"/>
      <w:lvlText w:val="%1."/>
      <w:lvlJc w:val="left"/>
      <w:pPr>
        <w:ind w:left="387" w:hanging="360"/>
      </w:pPr>
      <w:rPr>
        <w:b w:val="0"/>
        <w:bCs/>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abstractNum w:abstractNumId="50">
    <w:nsid w:val="743C6897"/>
    <w:multiLevelType w:val="hybridMultilevel"/>
    <w:tmpl w:val="92DC749A"/>
    <w:lvl w:ilvl="0" w:tplc="F7423E7E">
      <w:start w:val="1"/>
      <w:numFmt w:val="bullet"/>
      <w:lvlText w:val="-"/>
      <w:lvlJc w:val="left"/>
      <w:pPr>
        <w:ind w:left="927" w:hanging="360"/>
      </w:pPr>
      <w:rPr>
        <w:rFonts w:ascii="Arial"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1">
    <w:nsid w:val="76AA385B"/>
    <w:multiLevelType w:val="hybridMultilevel"/>
    <w:tmpl w:val="5C4C2E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nsid w:val="799F0CEB"/>
    <w:multiLevelType w:val="multilevel"/>
    <w:tmpl w:val="B52610D4"/>
    <w:lvl w:ilvl="0">
      <w:start w:val="13"/>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4"/>
  </w:num>
  <w:num w:numId="3">
    <w:abstractNumId w:val="25"/>
  </w:num>
  <w:num w:numId="4">
    <w:abstractNumId w:val="16"/>
  </w:num>
  <w:num w:numId="5">
    <w:abstractNumId w:val="28"/>
  </w:num>
  <w:num w:numId="6">
    <w:abstractNumId w:val="27"/>
  </w:num>
  <w:num w:numId="7">
    <w:abstractNumId w:val="5"/>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47"/>
  </w:num>
  <w:num w:numId="10">
    <w:abstractNumId w:val="38"/>
  </w:num>
  <w:num w:numId="11">
    <w:abstractNumId w:val="1"/>
  </w:num>
  <w:num w:numId="12">
    <w:abstractNumId w:val="34"/>
  </w:num>
  <w:num w:numId="13">
    <w:abstractNumId w:val="17"/>
  </w:num>
  <w:num w:numId="14">
    <w:abstractNumId w:val="46"/>
  </w:num>
  <w:num w:numId="15">
    <w:abstractNumId w:val="32"/>
  </w:num>
  <w:num w:numId="16">
    <w:abstractNumId w:val="30"/>
  </w:num>
  <w:num w:numId="17">
    <w:abstractNumId w:val="44"/>
  </w:num>
  <w:num w:numId="18">
    <w:abstractNumId w:val="33"/>
  </w:num>
  <w:num w:numId="19">
    <w:abstractNumId w:val="26"/>
  </w:num>
  <w:num w:numId="20">
    <w:abstractNumId w:val="35"/>
  </w:num>
  <w:num w:numId="21">
    <w:abstractNumId w:val="0"/>
  </w:num>
  <w:num w:numId="22">
    <w:abstractNumId w:val="39"/>
  </w:num>
  <w:num w:numId="23">
    <w:abstractNumId w:val="51"/>
  </w:num>
  <w:num w:numId="24">
    <w:abstractNumId w:val="49"/>
  </w:num>
  <w:num w:numId="25">
    <w:abstractNumId w:val="6"/>
  </w:num>
  <w:num w:numId="26">
    <w:abstractNumId w:val="19"/>
  </w:num>
  <w:num w:numId="27">
    <w:abstractNumId w:val="40"/>
  </w:num>
  <w:num w:numId="28">
    <w:abstractNumId w:val="36"/>
  </w:num>
  <w:num w:numId="29">
    <w:abstractNumId w:val="18"/>
  </w:num>
  <w:num w:numId="30">
    <w:abstractNumId w:val="12"/>
  </w:num>
  <w:num w:numId="31">
    <w:abstractNumId w:val="15"/>
  </w:num>
  <w:num w:numId="32">
    <w:abstractNumId w:val="2"/>
  </w:num>
  <w:num w:numId="33">
    <w:abstractNumId w:val="42"/>
  </w:num>
  <w:num w:numId="34">
    <w:abstractNumId w:val="22"/>
  </w:num>
  <w:num w:numId="35">
    <w:abstractNumId w:val="41"/>
  </w:num>
  <w:num w:numId="36">
    <w:abstractNumId w:val="43"/>
  </w:num>
  <w:num w:numId="37">
    <w:abstractNumId w:val="7"/>
  </w:num>
  <w:num w:numId="38">
    <w:abstractNumId w:val="45"/>
  </w:num>
  <w:num w:numId="39">
    <w:abstractNumId w:val="48"/>
  </w:num>
  <w:num w:numId="40">
    <w:abstractNumId w:val="37"/>
  </w:num>
  <w:num w:numId="41">
    <w:abstractNumId w:val="13"/>
  </w:num>
  <w:num w:numId="42">
    <w:abstractNumId w:val="23"/>
  </w:num>
  <w:num w:numId="43">
    <w:abstractNumId w:val="52"/>
  </w:num>
  <w:num w:numId="44">
    <w:abstractNumId w:val="20"/>
  </w:num>
  <w:num w:numId="45">
    <w:abstractNumId w:val="4"/>
  </w:num>
  <w:num w:numId="46">
    <w:abstractNumId w:val="10"/>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num>
  <w:num w:numId="49">
    <w:abstractNumId w:val="31"/>
  </w:num>
  <w:num w:numId="50">
    <w:abstractNumId w:val="3"/>
  </w:num>
  <w:num w:numId="51">
    <w:abstractNumId w:val="8"/>
  </w:num>
  <w:num w:numId="52">
    <w:abstractNumId w:val="14"/>
  </w:num>
  <w:num w:numId="53">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D9"/>
    <w:rsid w:val="000614EF"/>
    <w:rsid w:val="00065D74"/>
    <w:rsid w:val="00076BE0"/>
    <w:rsid w:val="000829AC"/>
    <w:rsid w:val="000E3913"/>
    <w:rsid w:val="000F2468"/>
    <w:rsid w:val="0010253E"/>
    <w:rsid w:val="00114DC4"/>
    <w:rsid w:val="00130250"/>
    <w:rsid w:val="00157781"/>
    <w:rsid w:val="001B19B3"/>
    <w:rsid w:val="001F4C3B"/>
    <w:rsid w:val="00214641"/>
    <w:rsid w:val="002F0124"/>
    <w:rsid w:val="003265A9"/>
    <w:rsid w:val="00326897"/>
    <w:rsid w:val="00333128"/>
    <w:rsid w:val="00386477"/>
    <w:rsid w:val="003F17AC"/>
    <w:rsid w:val="003F3FAF"/>
    <w:rsid w:val="00401CC2"/>
    <w:rsid w:val="004B1FCE"/>
    <w:rsid w:val="004F321D"/>
    <w:rsid w:val="004F43A4"/>
    <w:rsid w:val="00512F0D"/>
    <w:rsid w:val="00560E95"/>
    <w:rsid w:val="00571FCD"/>
    <w:rsid w:val="00573BE9"/>
    <w:rsid w:val="00591A3F"/>
    <w:rsid w:val="005B4677"/>
    <w:rsid w:val="005F4EE2"/>
    <w:rsid w:val="005F58FF"/>
    <w:rsid w:val="00630952"/>
    <w:rsid w:val="0064779E"/>
    <w:rsid w:val="00674B01"/>
    <w:rsid w:val="00691D8F"/>
    <w:rsid w:val="00697141"/>
    <w:rsid w:val="006E1ADD"/>
    <w:rsid w:val="00724341"/>
    <w:rsid w:val="00753119"/>
    <w:rsid w:val="007A099E"/>
    <w:rsid w:val="007A6B5B"/>
    <w:rsid w:val="007B09C4"/>
    <w:rsid w:val="008124DA"/>
    <w:rsid w:val="0082327A"/>
    <w:rsid w:val="00845176"/>
    <w:rsid w:val="00871595"/>
    <w:rsid w:val="008717FE"/>
    <w:rsid w:val="00896403"/>
    <w:rsid w:val="0089737F"/>
    <w:rsid w:val="00943296"/>
    <w:rsid w:val="00991189"/>
    <w:rsid w:val="009A35E6"/>
    <w:rsid w:val="009B4B57"/>
    <w:rsid w:val="00A14ABD"/>
    <w:rsid w:val="00AF017C"/>
    <w:rsid w:val="00B1146B"/>
    <w:rsid w:val="00B24985"/>
    <w:rsid w:val="00B34C9D"/>
    <w:rsid w:val="00BC6DFF"/>
    <w:rsid w:val="00BD1A5A"/>
    <w:rsid w:val="00C11A25"/>
    <w:rsid w:val="00CC063D"/>
    <w:rsid w:val="00CE0CD9"/>
    <w:rsid w:val="00D14C0C"/>
    <w:rsid w:val="00D445BA"/>
    <w:rsid w:val="00D76B50"/>
    <w:rsid w:val="00DB6EA1"/>
    <w:rsid w:val="00DD6C03"/>
    <w:rsid w:val="00E04DC1"/>
    <w:rsid w:val="00E06B9C"/>
    <w:rsid w:val="00E1470A"/>
    <w:rsid w:val="00E32894"/>
    <w:rsid w:val="00E421AC"/>
    <w:rsid w:val="00E8232C"/>
    <w:rsid w:val="00E92A2F"/>
    <w:rsid w:val="00F07FDE"/>
    <w:rsid w:val="00F255C7"/>
    <w:rsid w:val="00FC2B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09C4"/>
    <w:rPr>
      <w:sz w:val="24"/>
      <w:szCs w:val="24"/>
      <w:lang w:eastAsia="cs-CZ"/>
    </w:rPr>
  </w:style>
  <w:style w:type="paragraph" w:styleId="Nadpis1">
    <w:name w:val="heading 1"/>
    <w:basedOn w:val="Normlny"/>
    <w:next w:val="Normlny"/>
    <w:link w:val="Nadpis1Char"/>
    <w:autoRedefine/>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qFormat/>
    <w:rsid w:val="000F2468"/>
    <w:pPr>
      <w:keepNext/>
      <w:numPr>
        <w:ilvl w:val="4"/>
        <w:numId w:val="2"/>
      </w:numPr>
      <w:jc w:val="both"/>
      <w:outlineLvl w:val="4"/>
    </w:pPr>
    <w:rPr>
      <w:b/>
      <w:bCs/>
    </w:rPr>
  </w:style>
  <w:style w:type="paragraph" w:styleId="Nadpis6">
    <w:name w:val="heading 6"/>
    <w:basedOn w:val="Normlny"/>
    <w:next w:val="Normlny"/>
    <w:link w:val="Nadpis6Char"/>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qFormat/>
    <w:rsid w:val="000F2468"/>
    <w:pPr>
      <w:numPr>
        <w:ilvl w:val="6"/>
        <w:numId w:val="2"/>
      </w:numPr>
      <w:spacing w:before="240" w:after="60"/>
      <w:outlineLvl w:val="6"/>
    </w:pPr>
  </w:style>
  <w:style w:type="paragraph" w:styleId="Nadpis8">
    <w:name w:val="heading 8"/>
    <w:basedOn w:val="Normlny"/>
    <w:next w:val="Normlny"/>
    <w:link w:val="Nadpis8Char"/>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basedOn w:val="Predvolenpsmoodseku"/>
    <w:link w:val="Nadpis1"/>
    <w:rsid w:val="000F2468"/>
    <w:rPr>
      <w:rFonts w:ascii="Arial" w:hAnsi="Arial" w:cs="Arial"/>
      <w:b/>
      <w:bCs/>
      <w:caps/>
      <w:sz w:val="22"/>
      <w:szCs w:val="22"/>
      <w:lang w:eastAsia="sk-SK"/>
    </w:rPr>
  </w:style>
  <w:style w:type="character" w:customStyle="1" w:styleId="Nadpis2Char">
    <w:name w:val="Nadpis 2 Char"/>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cs-CZ"/>
    </w:rPr>
  </w:style>
  <w:style w:type="character" w:customStyle="1" w:styleId="Nadpis4Char">
    <w:name w:val="Nadpis 4 Char"/>
    <w:link w:val="Nadpis4"/>
    <w:rsid w:val="000F2468"/>
    <w:rPr>
      <w:b/>
      <w:bCs/>
      <w:sz w:val="28"/>
      <w:szCs w:val="28"/>
    </w:rPr>
  </w:style>
  <w:style w:type="character" w:customStyle="1" w:styleId="Nadpis5Char">
    <w:name w:val="Nadpis 5 Char"/>
    <w:basedOn w:val="Predvolenpsmoodseku"/>
    <w:link w:val="Nadpis5"/>
    <w:rsid w:val="000F2468"/>
    <w:rPr>
      <w:b/>
      <w:bCs/>
      <w:sz w:val="24"/>
      <w:szCs w:val="24"/>
      <w:lang w:eastAsia="cs-CZ"/>
    </w:rPr>
  </w:style>
  <w:style w:type="character" w:customStyle="1" w:styleId="Nadpis6Char">
    <w:name w:val="Nadpis 6 Char"/>
    <w:basedOn w:val="Predvolenpsmoodseku"/>
    <w:link w:val="Nadpis6"/>
    <w:rsid w:val="000F2468"/>
    <w:rPr>
      <w:rFonts w:ascii="Arial" w:hAnsi="Arial" w:cs="Arial"/>
      <w:b/>
      <w:bCs/>
      <w:lang w:eastAsia="cs-CZ"/>
    </w:rPr>
  </w:style>
  <w:style w:type="character" w:customStyle="1" w:styleId="Nadpis7Char">
    <w:name w:val="Nadpis 7 Char"/>
    <w:basedOn w:val="Predvolenpsmoodseku"/>
    <w:link w:val="Nadpis7"/>
    <w:rsid w:val="000F2468"/>
    <w:rPr>
      <w:sz w:val="24"/>
      <w:szCs w:val="24"/>
      <w:lang w:eastAsia="cs-CZ"/>
    </w:rPr>
  </w:style>
  <w:style w:type="character" w:customStyle="1" w:styleId="Nadpis8Char">
    <w:name w:val="Nadpis 8 Char"/>
    <w:basedOn w:val="Predvolenpsmoodseku"/>
    <w:link w:val="Nadpis8"/>
    <w:rsid w:val="000F2468"/>
    <w:rPr>
      <w:i/>
      <w:iCs/>
      <w:sz w:val="24"/>
      <w:szCs w:val="24"/>
      <w:lang w:eastAsia="cs-CZ"/>
    </w:rPr>
  </w:style>
  <w:style w:type="character" w:customStyle="1" w:styleId="Nadpis9Char">
    <w:name w:val="Nadpis 9 Char"/>
    <w:basedOn w:val="Predvolenpsmoodseku"/>
    <w:link w:val="Nadpis9"/>
    <w:uiPriority w:val="9"/>
    <w:rsid w:val="000F2468"/>
    <w:rPr>
      <w:rFonts w:ascii="Arial" w:hAnsi="Arial" w:cs="Arial"/>
      <w:sz w:val="22"/>
      <w:szCs w:val="22"/>
      <w:lang w:eastAsia="cs-CZ"/>
    </w:rPr>
  </w:style>
  <w:style w:type="paragraph" w:styleId="Nzov">
    <w:name w:val="Title"/>
    <w:basedOn w:val="Normlny"/>
    <w:link w:val="NzovChar"/>
    <w:qFormat/>
    <w:rsid w:val="000F2468"/>
    <w:pPr>
      <w:jc w:val="center"/>
    </w:pPr>
    <w:rPr>
      <w:b/>
      <w:bCs/>
    </w:rPr>
  </w:style>
  <w:style w:type="character" w:customStyle="1" w:styleId="NzovChar">
    <w:name w:val="Názov Char"/>
    <w:basedOn w:val="Predvolenpsmoodseku"/>
    <w:link w:val="Nzov"/>
    <w:rsid w:val="000F2468"/>
    <w:rPr>
      <w:b/>
      <w:bCs/>
      <w:sz w:val="24"/>
      <w:szCs w:val="24"/>
      <w:lang w:eastAsia="sk-SK"/>
    </w:rPr>
  </w:style>
  <w:style w:type="paragraph" w:styleId="Podtitul">
    <w:name w:val="Subtitle"/>
    <w:basedOn w:val="Normlny"/>
    <w:link w:val="PodtitulChar"/>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basedOn w:val="Normlny"/>
    <w:link w:val="HlavikaChar"/>
    <w:uiPriority w:val="99"/>
    <w:unhideWhenUsed/>
    <w:rsid w:val="007B09C4"/>
    <w:pPr>
      <w:tabs>
        <w:tab w:val="center" w:pos="4536"/>
        <w:tab w:val="right" w:pos="9072"/>
      </w:tabs>
    </w:pPr>
  </w:style>
  <w:style w:type="character" w:customStyle="1" w:styleId="HlavikaChar">
    <w:name w:val="Hlavička Char"/>
    <w:basedOn w:val="Predvolenpsmoodseku"/>
    <w:link w:val="Hlavika"/>
    <w:uiPriority w:val="99"/>
    <w:rsid w:val="007B09C4"/>
    <w:rPr>
      <w:sz w:val="24"/>
      <w:szCs w:val="24"/>
      <w:lang w:eastAsia="cs-CZ"/>
    </w:rPr>
  </w:style>
  <w:style w:type="paragraph" w:styleId="Pta">
    <w:name w:val="footer"/>
    <w:basedOn w:val="Normlny"/>
    <w:link w:val="PtaChar"/>
    <w:uiPriority w:val="99"/>
    <w:unhideWhenUsed/>
    <w:rsid w:val="007B09C4"/>
    <w:pPr>
      <w:tabs>
        <w:tab w:val="center" w:pos="4536"/>
        <w:tab w:val="right" w:pos="9072"/>
      </w:tabs>
    </w:pPr>
  </w:style>
  <w:style w:type="character" w:customStyle="1" w:styleId="PtaChar">
    <w:name w:val="Päta Char"/>
    <w:basedOn w:val="Predvolenpsmoodseku"/>
    <w:link w:val="Pta"/>
    <w:uiPriority w:val="99"/>
    <w:rsid w:val="007B09C4"/>
    <w:rPr>
      <w:sz w:val="24"/>
      <w:szCs w:val="24"/>
      <w:lang w:eastAsia="cs-CZ"/>
    </w:rPr>
  </w:style>
  <w:style w:type="paragraph" w:styleId="Textbubliny">
    <w:name w:val="Balloon Text"/>
    <w:basedOn w:val="Normlny"/>
    <w:link w:val="TextbublinyChar"/>
    <w:uiPriority w:val="99"/>
    <w:semiHidden/>
    <w:unhideWhenUsed/>
    <w:rsid w:val="00157781"/>
    <w:rPr>
      <w:rFonts w:ascii="Tahoma" w:hAnsi="Tahoma" w:cs="Tahoma"/>
      <w:sz w:val="16"/>
      <w:szCs w:val="16"/>
    </w:rPr>
  </w:style>
  <w:style w:type="character" w:customStyle="1" w:styleId="TextbublinyChar">
    <w:name w:val="Text bubliny Char"/>
    <w:basedOn w:val="Predvolenpsmoodseku"/>
    <w:link w:val="Textbubliny"/>
    <w:uiPriority w:val="99"/>
    <w:semiHidden/>
    <w:rsid w:val="00157781"/>
    <w:rPr>
      <w:rFonts w:ascii="Tahoma" w:hAnsi="Tahoma" w:cs="Tahoma"/>
      <w:sz w:val="16"/>
      <w:szCs w:val="16"/>
      <w:lang w:eastAsia="cs-CZ"/>
    </w:rPr>
  </w:style>
  <w:style w:type="character" w:styleId="Odkaznakomentr">
    <w:name w:val="annotation reference"/>
    <w:basedOn w:val="Predvolenpsmoodseku"/>
    <w:uiPriority w:val="99"/>
    <w:semiHidden/>
    <w:unhideWhenUsed/>
    <w:rsid w:val="00157781"/>
    <w:rPr>
      <w:sz w:val="16"/>
      <w:szCs w:val="16"/>
    </w:rPr>
  </w:style>
  <w:style w:type="paragraph" w:styleId="Textkomentra">
    <w:name w:val="annotation text"/>
    <w:basedOn w:val="Normlny"/>
    <w:link w:val="TextkomentraChar"/>
    <w:uiPriority w:val="99"/>
    <w:semiHidden/>
    <w:unhideWhenUsed/>
    <w:rsid w:val="00157781"/>
    <w:rPr>
      <w:sz w:val="20"/>
      <w:szCs w:val="20"/>
    </w:rPr>
  </w:style>
  <w:style w:type="character" w:customStyle="1" w:styleId="TextkomentraChar">
    <w:name w:val="Text komentára Char"/>
    <w:basedOn w:val="Predvolenpsmoodseku"/>
    <w:link w:val="Textkomentra"/>
    <w:uiPriority w:val="99"/>
    <w:semiHidden/>
    <w:rsid w:val="00157781"/>
    <w:rPr>
      <w:lang w:eastAsia="cs-CZ"/>
    </w:rPr>
  </w:style>
  <w:style w:type="paragraph" w:styleId="Predmetkomentra">
    <w:name w:val="annotation subject"/>
    <w:basedOn w:val="Textkomentra"/>
    <w:next w:val="Textkomentra"/>
    <w:link w:val="PredmetkomentraChar"/>
    <w:uiPriority w:val="99"/>
    <w:semiHidden/>
    <w:unhideWhenUsed/>
    <w:rsid w:val="00157781"/>
    <w:rPr>
      <w:b/>
      <w:bCs/>
    </w:rPr>
  </w:style>
  <w:style w:type="character" w:customStyle="1" w:styleId="PredmetkomentraChar">
    <w:name w:val="Predmet komentára Char"/>
    <w:basedOn w:val="TextkomentraChar"/>
    <w:link w:val="Predmetkomentra"/>
    <w:uiPriority w:val="99"/>
    <w:semiHidden/>
    <w:rsid w:val="00157781"/>
    <w:rPr>
      <w:b/>
      <w:bCs/>
      <w:lang w:eastAsia="cs-CZ"/>
    </w:rPr>
  </w:style>
  <w:style w:type="paragraph" w:styleId="Zkladntext">
    <w:name w:val="Body Text"/>
    <w:aliases w:val="b,Obsah"/>
    <w:basedOn w:val="Normlny"/>
    <w:link w:val="ZkladntextChar"/>
    <w:unhideWhenUsed/>
    <w:rsid w:val="0064779E"/>
    <w:pPr>
      <w:jc w:val="both"/>
    </w:pPr>
    <w:rPr>
      <w:noProof/>
      <w:lang w:val="x-none" w:eastAsia="sk-SK"/>
    </w:rPr>
  </w:style>
  <w:style w:type="character" w:customStyle="1" w:styleId="ZkladntextChar">
    <w:name w:val="Základný text Char"/>
    <w:aliases w:val="b Char,Obsah Char"/>
    <w:basedOn w:val="Predvolenpsmoodseku"/>
    <w:link w:val="Zkladntext"/>
    <w:rsid w:val="0064779E"/>
    <w:rPr>
      <w:noProof/>
      <w:sz w:val="24"/>
      <w:szCs w:val="24"/>
      <w:lang w:val="x-none" w:eastAsia="sk-SK"/>
    </w:rPr>
  </w:style>
  <w:style w:type="paragraph" w:customStyle="1" w:styleId="Default">
    <w:name w:val="Default"/>
    <w:rsid w:val="0064779E"/>
    <w:pPr>
      <w:snapToGrid w:val="0"/>
    </w:pPr>
    <w:rPr>
      <w:rFonts w:ascii="Arial" w:hAnsi="Arial"/>
      <w:color w:val="000000"/>
      <w:sz w:val="24"/>
      <w:lang w:val="en-AU"/>
    </w:rPr>
  </w:style>
  <w:style w:type="paragraph" w:customStyle="1" w:styleId="TableParagraph">
    <w:name w:val="Table Paragraph"/>
    <w:basedOn w:val="Normlny"/>
    <w:uiPriority w:val="1"/>
    <w:qFormat/>
    <w:rsid w:val="0064779E"/>
    <w:pPr>
      <w:widowControl w:val="0"/>
    </w:pPr>
    <w:rPr>
      <w:rFonts w:ascii="Calibri" w:eastAsia="Calibri" w:hAnsi="Calibri"/>
      <w:sz w:val="22"/>
      <w:szCs w:val="22"/>
      <w:lang w:val="en-US" w:eastAsia="en-US"/>
    </w:rPr>
  </w:style>
  <w:style w:type="paragraph" w:customStyle="1" w:styleId="Style9">
    <w:name w:val="Style9"/>
    <w:basedOn w:val="Normlny"/>
    <w:qFormat/>
    <w:rsid w:val="0064779E"/>
    <w:pPr>
      <w:ind w:left="6372"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09C4"/>
    <w:rPr>
      <w:sz w:val="24"/>
      <w:szCs w:val="24"/>
      <w:lang w:eastAsia="cs-CZ"/>
    </w:rPr>
  </w:style>
  <w:style w:type="paragraph" w:styleId="Nadpis1">
    <w:name w:val="heading 1"/>
    <w:basedOn w:val="Normlny"/>
    <w:next w:val="Normlny"/>
    <w:link w:val="Nadpis1Char"/>
    <w:autoRedefine/>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qFormat/>
    <w:rsid w:val="000F2468"/>
    <w:pPr>
      <w:keepNext/>
      <w:numPr>
        <w:ilvl w:val="4"/>
        <w:numId w:val="2"/>
      </w:numPr>
      <w:jc w:val="both"/>
      <w:outlineLvl w:val="4"/>
    </w:pPr>
    <w:rPr>
      <w:b/>
      <w:bCs/>
    </w:rPr>
  </w:style>
  <w:style w:type="paragraph" w:styleId="Nadpis6">
    <w:name w:val="heading 6"/>
    <w:basedOn w:val="Normlny"/>
    <w:next w:val="Normlny"/>
    <w:link w:val="Nadpis6Char"/>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qFormat/>
    <w:rsid w:val="000F2468"/>
    <w:pPr>
      <w:numPr>
        <w:ilvl w:val="6"/>
        <w:numId w:val="2"/>
      </w:numPr>
      <w:spacing w:before="240" w:after="60"/>
      <w:outlineLvl w:val="6"/>
    </w:pPr>
  </w:style>
  <w:style w:type="paragraph" w:styleId="Nadpis8">
    <w:name w:val="heading 8"/>
    <w:basedOn w:val="Normlny"/>
    <w:next w:val="Normlny"/>
    <w:link w:val="Nadpis8Char"/>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basedOn w:val="Predvolenpsmoodseku"/>
    <w:link w:val="Nadpis1"/>
    <w:rsid w:val="000F2468"/>
    <w:rPr>
      <w:rFonts w:ascii="Arial" w:hAnsi="Arial" w:cs="Arial"/>
      <w:b/>
      <w:bCs/>
      <w:caps/>
      <w:sz w:val="22"/>
      <w:szCs w:val="22"/>
      <w:lang w:eastAsia="sk-SK"/>
    </w:rPr>
  </w:style>
  <w:style w:type="character" w:customStyle="1" w:styleId="Nadpis2Char">
    <w:name w:val="Nadpis 2 Char"/>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cs-CZ"/>
    </w:rPr>
  </w:style>
  <w:style w:type="character" w:customStyle="1" w:styleId="Nadpis4Char">
    <w:name w:val="Nadpis 4 Char"/>
    <w:link w:val="Nadpis4"/>
    <w:rsid w:val="000F2468"/>
    <w:rPr>
      <w:b/>
      <w:bCs/>
      <w:sz w:val="28"/>
      <w:szCs w:val="28"/>
    </w:rPr>
  </w:style>
  <w:style w:type="character" w:customStyle="1" w:styleId="Nadpis5Char">
    <w:name w:val="Nadpis 5 Char"/>
    <w:basedOn w:val="Predvolenpsmoodseku"/>
    <w:link w:val="Nadpis5"/>
    <w:rsid w:val="000F2468"/>
    <w:rPr>
      <w:b/>
      <w:bCs/>
      <w:sz w:val="24"/>
      <w:szCs w:val="24"/>
      <w:lang w:eastAsia="cs-CZ"/>
    </w:rPr>
  </w:style>
  <w:style w:type="character" w:customStyle="1" w:styleId="Nadpis6Char">
    <w:name w:val="Nadpis 6 Char"/>
    <w:basedOn w:val="Predvolenpsmoodseku"/>
    <w:link w:val="Nadpis6"/>
    <w:rsid w:val="000F2468"/>
    <w:rPr>
      <w:rFonts w:ascii="Arial" w:hAnsi="Arial" w:cs="Arial"/>
      <w:b/>
      <w:bCs/>
      <w:lang w:eastAsia="cs-CZ"/>
    </w:rPr>
  </w:style>
  <w:style w:type="character" w:customStyle="1" w:styleId="Nadpis7Char">
    <w:name w:val="Nadpis 7 Char"/>
    <w:basedOn w:val="Predvolenpsmoodseku"/>
    <w:link w:val="Nadpis7"/>
    <w:rsid w:val="000F2468"/>
    <w:rPr>
      <w:sz w:val="24"/>
      <w:szCs w:val="24"/>
      <w:lang w:eastAsia="cs-CZ"/>
    </w:rPr>
  </w:style>
  <w:style w:type="character" w:customStyle="1" w:styleId="Nadpis8Char">
    <w:name w:val="Nadpis 8 Char"/>
    <w:basedOn w:val="Predvolenpsmoodseku"/>
    <w:link w:val="Nadpis8"/>
    <w:rsid w:val="000F2468"/>
    <w:rPr>
      <w:i/>
      <w:iCs/>
      <w:sz w:val="24"/>
      <w:szCs w:val="24"/>
      <w:lang w:eastAsia="cs-CZ"/>
    </w:rPr>
  </w:style>
  <w:style w:type="character" w:customStyle="1" w:styleId="Nadpis9Char">
    <w:name w:val="Nadpis 9 Char"/>
    <w:basedOn w:val="Predvolenpsmoodseku"/>
    <w:link w:val="Nadpis9"/>
    <w:uiPriority w:val="9"/>
    <w:rsid w:val="000F2468"/>
    <w:rPr>
      <w:rFonts w:ascii="Arial" w:hAnsi="Arial" w:cs="Arial"/>
      <w:sz w:val="22"/>
      <w:szCs w:val="22"/>
      <w:lang w:eastAsia="cs-CZ"/>
    </w:rPr>
  </w:style>
  <w:style w:type="paragraph" w:styleId="Nzov">
    <w:name w:val="Title"/>
    <w:basedOn w:val="Normlny"/>
    <w:link w:val="NzovChar"/>
    <w:qFormat/>
    <w:rsid w:val="000F2468"/>
    <w:pPr>
      <w:jc w:val="center"/>
    </w:pPr>
    <w:rPr>
      <w:b/>
      <w:bCs/>
    </w:rPr>
  </w:style>
  <w:style w:type="character" w:customStyle="1" w:styleId="NzovChar">
    <w:name w:val="Názov Char"/>
    <w:basedOn w:val="Predvolenpsmoodseku"/>
    <w:link w:val="Nzov"/>
    <w:rsid w:val="000F2468"/>
    <w:rPr>
      <w:b/>
      <w:bCs/>
      <w:sz w:val="24"/>
      <w:szCs w:val="24"/>
      <w:lang w:eastAsia="sk-SK"/>
    </w:rPr>
  </w:style>
  <w:style w:type="paragraph" w:styleId="Podtitul">
    <w:name w:val="Subtitle"/>
    <w:basedOn w:val="Normlny"/>
    <w:link w:val="PodtitulChar"/>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basedOn w:val="Normlny"/>
    <w:link w:val="HlavikaChar"/>
    <w:uiPriority w:val="99"/>
    <w:unhideWhenUsed/>
    <w:rsid w:val="007B09C4"/>
    <w:pPr>
      <w:tabs>
        <w:tab w:val="center" w:pos="4536"/>
        <w:tab w:val="right" w:pos="9072"/>
      </w:tabs>
    </w:pPr>
  </w:style>
  <w:style w:type="character" w:customStyle="1" w:styleId="HlavikaChar">
    <w:name w:val="Hlavička Char"/>
    <w:basedOn w:val="Predvolenpsmoodseku"/>
    <w:link w:val="Hlavika"/>
    <w:uiPriority w:val="99"/>
    <w:rsid w:val="007B09C4"/>
    <w:rPr>
      <w:sz w:val="24"/>
      <w:szCs w:val="24"/>
      <w:lang w:eastAsia="cs-CZ"/>
    </w:rPr>
  </w:style>
  <w:style w:type="paragraph" w:styleId="Pta">
    <w:name w:val="footer"/>
    <w:basedOn w:val="Normlny"/>
    <w:link w:val="PtaChar"/>
    <w:uiPriority w:val="99"/>
    <w:unhideWhenUsed/>
    <w:rsid w:val="007B09C4"/>
    <w:pPr>
      <w:tabs>
        <w:tab w:val="center" w:pos="4536"/>
        <w:tab w:val="right" w:pos="9072"/>
      </w:tabs>
    </w:pPr>
  </w:style>
  <w:style w:type="character" w:customStyle="1" w:styleId="PtaChar">
    <w:name w:val="Päta Char"/>
    <w:basedOn w:val="Predvolenpsmoodseku"/>
    <w:link w:val="Pta"/>
    <w:uiPriority w:val="99"/>
    <w:rsid w:val="007B09C4"/>
    <w:rPr>
      <w:sz w:val="24"/>
      <w:szCs w:val="24"/>
      <w:lang w:eastAsia="cs-CZ"/>
    </w:rPr>
  </w:style>
  <w:style w:type="paragraph" w:styleId="Textbubliny">
    <w:name w:val="Balloon Text"/>
    <w:basedOn w:val="Normlny"/>
    <w:link w:val="TextbublinyChar"/>
    <w:uiPriority w:val="99"/>
    <w:semiHidden/>
    <w:unhideWhenUsed/>
    <w:rsid w:val="00157781"/>
    <w:rPr>
      <w:rFonts w:ascii="Tahoma" w:hAnsi="Tahoma" w:cs="Tahoma"/>
      <w:sz w:val="16"/>
      <w:szCs w:val="16"/>
    </w:rPr>
  </w:style>
  <w:style w:type="character" w:customStyle="1" w:styleId="TextbublinyChar">
    <w:name w:val="Text bubliny Char"/>
    <w:basedOn w:val="Predvolenpsmoodseku"/>
    <w:link w:val="Textbubliny"/>
    <w:uiPriority w:val="99"/>
    <w:semiHidden/>
    <w:rsid w:val="00157781"/>
    <w:rPr>
      <w:rFonts w:ascii="Tahoma" w:hAnsi="Tahoma" w:cs="Tahoma"/>
      <w:sz w:val="16"/>
      <w:szCs w:val="16"/>
      <w:lang w:eastAsia="cs-CZ"/>
    </w:rPr>
  </w:style>
  <w:style w:type="character" w:styleId="Odkaznakomentr">
    <w:name w:val="annotation reference"/>
    <w:basedOn w:val="Predvolenpsmoodseku"/>
    <w:uiPriority w:val="99"/>
    <w:semiHidden/>
    <w:unhideWhenUsed/>
    <w:rsid w:val="00157781"/>
    <w:rPr>
      <w:sz w:val="16"/>
      <w:szCs w:val="16"/>
    </w:rPr>
  </w:style>
  <w:style w:type="paragraph" w:styleId="Textkomentra">
    <w:name w:val="annotation text"/>
    <w:basedOn w:val="Normlny"/>
    <w:link w:val="TextkomentraChar"/>
    <w:uiPriority w:val="99"/>
    <w:semiHidden/>
    <w:unhideWhenUsed/>
    <w:rsid w:val="00157781"/>
    <w:rPr>
      <w:sz w:val="20"/>
      <w:szCs w:val="20"/>
    </w:rPr>
  </w:style>
  <w:style w:type="character" w:customStyle="1" w:styleId="TextkomentraChar">
    <w:name w:val="Text komentára Char"/>
    <w:basedOn w:val="Predvolenpsmoodseku"/>
    <w:link w:val="Textkomentra"/>
    <w:uiPriority w:val="99"/>
    <w:semiHidden/>
    <w:rsid w:val="00157781"/>
    <w:rPr>
      <w:lang w:eastAsia="cs-CZ"/>
    </w:rPr>
  </w:style>
  <w:style w:type="paragraph" w:styleId="Predmetkomentra">
    <w:name w:val="annotation subject"/>
    <w:basedOn w:val="Textkomentra"/>
    <w:next w:val="Textkomentra"/>
    <w:link w:val="PredmetkomentraChar"/>
    <w:uiPriority w:val="99"/>
    <w:semiHidden/>
    <w:unhideWhenUsed/>
    <w:rsid w:val="00157781"/>
    <w:rPr>
      <w:b/>
      <w:bCs/>
    </w:rPr>
  </w:style>
  <w:style w:type="character" w:customStyle="1" w:styleId="PredmetkomentraChar">
    <w:name w:val="Predmet komentára Char"/>
    <w:basedOn w:val="TextkomentraChar"/>
    <w:link w:val="Predmetkomentra"/>
    <w:uiPriority w:val="99"/>
    <w:semiHidden/>
    <w:rsid w:val="00157781"/>
    <w:rPr>
      <w:b/>
      <w:bCs/>
      <w:lang w:eastAsia="cs-CZ"/>
    </w:rPr>
  </w:style>
  <w:style w:type="paragraph" w:styleId="Zkladntext">
    <w:name w:val="Body Text"/>
    <w:aliases w:val="b,Obsah"/>
    <w:basedOn w:val="Normlny"/>
    <w:link w:val="ZkladntextChar"/>
    <w:unhideWhenUsed/>
    <w:rsid w:val="0064779E"/>
    <w:pPr>
      <w:jc w:val="both"/>
    </w:pPr>
    <w:rPr>
      <w:noProof/>
      <w:lang w:val="x-none" w:eastAsia="sk-SK"/>
    </w:rPr>
  </w:style>
  <w:style w:type="character" w:customStyle="1" w:styleId="ZkladntextChar">
    <w:name w:val="Základný text Char"/>
    <w:aliases w:val="b Char,Obsah Char"/>
    <w:basedOn w:val="Predvolenpsmoodseku"/>
    <w:link w:val="Zkladntext"/>
    <w:rsid w:val="0064779E"/>
    <w:rPr>
      <w:noProof/>
      <w:sz w:val="24"/>
      <w:szCs w:val="24"/>
      <w:lang w:val="x-none" w:eastAsia="sk-SK"/>
    </w:rPr>
  </w:style>
  <w:style w:type="paragraph" w:customStyle="1" w:styleId="Default">
    <w:name w:val="Default"/>
    <w:rsid w:val="0064779E"/>
    <w:pPr>
      <w:snapToGrid w:val="0"/>
    </w:pPr>
    <w:rPr>
      <w:rFonts w:ascii="Arial" w:hAnsi="Arial"/>
      <w:color w:val="000000"/>
      <w:sz w:val="24"/>
      <w:lang w:val="en-AU"/>
    </w:rPr>
  </w:style>
  <w:style w:type="paragraph" w:customStyle="1" w:styleId="TableParagraph">
    <w:name w:val="Table Paragraph"/>
    <w:basedOn w:val="Normlny"/>
    <w:uiPriority w:val="1"/>
    <w:qFormat/>
    <w:rsid w:val="0064779E"/>
    <w:pPr>
      <w:widowControl w:val="0"/>
    </w:pPr>
    <w:rPr>
      <w:rFonts w:ascii="Calibri" w:eastAsia="Calibri" w:hAnsi="Calibri"/>
      <w:sz w:val="22"/>
      <w:szCs w:val="22"/>
      <w:lang w:val="en-US" w:eastAsia="en-US"/>
    </w:rPr>
  </w:style>
  <w:style w:type="paragraph" w:customStyle="1" w:styleId="Style9">
    <w:name w:val="Style9"/>
    <w:basedOn w:val="Normlny"/>
    <w:qFormat/>
    <w:rsid w:val="0064779E"/>
    <w:pPr>
      <w:ind w:left="6372"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33</Pages>
  <Words>16760</Words>
  <Characters>95532</Characters>
  <Application>Microsoft Office Word</Application>
  <DocSecurity>0</DocSecurity>
  <Lines>796</Lines>
  <Paragraphs>224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7</cp:revision>
  <cp:lastPrinted>2023-01-18T14:49:00Z</cp:lastPrinted>
  <dcterms:created xsi:type="dcterms:W3CDTF">2023-01-18T14:22:00Z</dcterms:created>
  <dcterms:modified xsi:type="dcterms:W3CDTF">2023-01-19T13:32:00Z</dcterms:modified>
</cp:coreProperties>
</file>