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BAB7" w14:textId="2F5DA3D5" w:rsidR="00FF04B5" w:rsidRPr="00CF5BB1" w:rsidRDefault="002A27B8" w:rsidP="00B42F36">
      <w:pPr>
        <w:spacing w:after="0"/>
        <w:rPr>
          <w:b/>
          <w:bCs/>
        </w:rPr>
      </w:pPr>
      <w:r w:rsidRPr="00CF5BB1">
        <w:rPr>
          <w:b/>
          <w:bCs/>
        </w:rPr>
        <w:t>Príloha č. 1</w:t>
      </w:r>
    </w:p>
    <w:p w14:paraId="3D64FC53" w14:textId="77777777" w:rsidR="00F86481" w:rsidRPr="00FE35A2" w:rsidRDefault="00F86481" w:rsidP="009A42F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2F41083" w14:textId="54F99267" w:rsidR="009A42F5" w:rsidRDefault="002A27B8" w:rsidP="004614B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FE35A2">
        <w:rPr>
          <w:b/>
          <w:bCs/>
          <w:sz w:val="24"/>
          <w:szCs w:val="24"/>
        </w:rPr>
        <w:t>Opis predmetu zákazky</w:t>
      </w:r>
    </w:p>
    <w:p w14:paraId="05724F71" w14:textId="0D5E433F" w:rsidR="00526113" w:rsidRPr="00526113" w:rsidRDefault="00526113" w:rsidP="004614B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8708EEC" w14:textId="77777777" w:rsidR="00B807A4" w:rsidRPr="00DF6128" w:rsidRDefault="00B807A4" w:rsidP="00C5678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DF6128">
        <w:rPr>
          <w:b/>
          <w:bCs/>
          <w:sz w:val="24"/>
          <w:szCs w:val="24"/>
        </w:rPr>
        <w:t>Predmet obstarávania:</w:t>
      </w:r>
    </w:p>
    <w:p w14:paraId="1F2F0FCF" w14:textId="7B280CD0" w:rsidR="00667811" w:rsidRPr="00667811" w:rsidRDefault="00526113" w:rsidP="008B79D4">
      <w:pPr>
        <w:pStyle w:val="ListParagraph"/>
        <w:numPr>
          <w:ilvl w:val="1"/>
          <w:numId w:val="18"/>
        </w:numPr>
        <w:spacing w:after="0" w:line="240" w:lineRule="auto"/>
        <w:ind w:left="993" w:hanging="426"/>
        <w:jc w:val="both"/>
        <w:rPr>
          <w:szCs w:val="22"/>
        </w:rPr>
      </w:pPr>
      <w:r w:rsidRPr="00667811">
        <w:rPr>
          <w:szCs w:val="22"/>
        </w:rPr>
        <w:t>Predmetom</w:t>
      </w:r>
      <w:r w:rsidR="00400442" w:rsidRPr="00667811">
        <w:rPr>
          <w:szCs w:val="22"/>
        </w:rPr>
        <w:t xml:space="preserve"> zákazky</w:t>
      </w:r>
      <w:r w:rsidRPr="00667811">
        <w:rPr>
          <w:szCs w:val="22"/>
        </w:rPr>
        <w:t xml:space="preserve"> je </w:t>
      </w:r>
      <w:r w:rsidR="00667811" w:rsidRPr="00667811">
        <w:rPr>
          <w:szCs w:val="22"/>
        </w:rPr>
        <w:t>záväzok úspešného uchádzača</w:t>
      </w:r>
      <w:r w:rsidR="00B10B4C">
        <w:rPr>
          <w:szCs w:val="22"/>
        </w:rPr>
        <w:t xml:space="preserve"> (ďalej aj </w:t>
      </w:r>
      <w:r w:rsidR="00BC6B54">
        <w:rPr>
          <w:szCs w:val="22"/>
        </w:rPr>
        <w:t>„</w:t>
      </w:r>
      <w:r w:rsidR="00B10B4C">
        <w:rPr>
          <w:szCs w:val="22"/>
        </w:rPr>
        <w:t>poskytovateľ</w:t>
      </w:r>
      <w:r w:rsidR="00BC6B54">
        <w:rPr>
          <w:szCs w:val="22"/>
        </w:rPr>
        <w:t>“</w:t>
      </w:r>
      <w:r w:rsidR="00B10B4C">
        <w:rPr>
          <w:szCs w:val="22"/>
        </w:rPr>
        <w:t>)</w:t>
      </w:r>
      <w:r w:rsidR="00667811" w:rsidRPr="00667811">
        <w:rPr>
          <w:szCs w:val="22"/>
        </w:rPr>
        <w:t xml:space="preserve"> poskytovať pre verejného obstarávateľa služby spočívajúce v zabezpečení stravovania zamestnancov verejného obstarávateľa prostredníctvom elektronických stravovacích kariet (ďalej len „stravovacie karty“) vo vybraných stravovacích zariadeniach, reštauráciách, zariadeniach rýchleho občerstvenia, potravinových reťazcoch, obchodoch s potravinami zmluvných partnerov poskytovateľa, prevádzkovaných na území S</w:t>
      </w:r>
      <w:r w:rsidR="00BC6B54">
        <w:rPr>
          <w:szCs w:val="22"/>
        </w:rPr>
        <w:t>lovenskej republiky</w:t>
      </w:r>
      <w:r w:rsidR="00667811" w:rsidRPr="00667811">
        <w:rPr>
          <w:szCs w:val="22"/>
        </w:rPr>
        <w:t>, akceptujúcich stravovacie karty na úhradu ceny stravovania (ďalej len ako „akceptačné miesta“), a to spôsobom a za podmienok ďalej uvedených v dohode, ktorá tvorí prílohu č. 2 tejto výzvy.</w:t>
      </w:r>
    </w:p>
    <w:p w14:paraId="6ACCC691" w14:textId="77777777" w:rsidR="00667811" w:rsidRPr="00667811" w:rsidRDefault="00667811" w:rsidP="008B79D4">
      <w:pPr>
        <w:pStyle w:val="ListParagraph"/>
        <w:numPr>
          <w:ilvl w:val="1"/>
          <w:numId w:val="18"/>
        </w:numPr>
        <w:spacing w:after="0" w:line="240" w:lineRule="auto"/>
        <w:ind w:left="993" w:hanging="426"/>
        <w:jc w:val="both"/>
        <w:rPr>
          <w:szCs w:val="22"/>
        </w:rPr>
      </w:pPr>
      <w:r w:rsidRPr="00667811">
        <w:rPr>
          <w:szCs w:val="22"/>
        </w:rPr>
        <w:t xml:space="preserve">Celkové predpokladané maximálne množstvo stravných jednotiek počas trvania tejto dohody je 32 400 ks stravných jednotiek. </w:t>
      </w:r>
    </w:p>
    <w:p w14:paraId="4CEAA342" w14:textId="75474D06" w:rsidR="00667811" w:rsidRPr="00667811" w:rsidRDefault="00667811" w:rsidP="008B79D4">
      <w:pPr>
        <w:pStyle w:val="ListParagraph"/>
        <w:numPr>
          <w:ilvl w:val="1"/>
          <w:numId w:val="18"/>
        </w:numPr>
        <w:spacing w:after="0" w:line="240" w:lineRule="auto"/>
        <w:ind w:left="993" w:hanging="426"/>
        <w:jc w:val="both"/>
        <w:rPr>
          <w:szCs w:val="22"/>
        </w:rPr>
      </w:pPr>
      <w:r w:rsidRPr="00667811">
        <w:rPr>
          <w:szCs w:val="22"/>
        </w:rPr>
        <w:t>Nominálna hodnota jednej stravnej jednotky je 4,80 eur. Verejný obstarávateľ si vyhradzuje právo zmeniť výšku nominálnej hodnoty stravnej jednotky počas trvania dohody.</w:t>
      </w:r>
    </w:p>
    <w:p w14:paraId="6085FB1C" w14:textId="77777777" w:rsidR="00667811" w:rsidRPr="00667811" w:rsidRDefault="00667811" w:rsidP="008B79D4">
      <w:pPr>
        <w:pStyle w:val="ListParagraph"/>
        <w:numPr>
          <w:ilvl w:val="1"/>
          <w:numId w:val="18"/>
        </w:numPr>
        <w:spacing w:after="0" w:line="240" w:lineRule="auto"/>
        <w:ind w:left="993" w:hanging="426"/>
        <w:jc w:val="both"/>
        <w:rPr>
          <w:szCs w:val="22"/>
        </w:rPr>
      </w:pPr>
      <w:r w:rsidRPr="00667811">
        <w:rPr>
          <w:szCs w:val="22"/>
        </w:rPr>
        <w:t>Celkové predpokladané množstvo stravovacích kariet je 120 kusov.</w:t>
      </w:r>
    </w:p>
    <w:p w14:paraId="603602A8" w14:textId="77777777" w:rsidR="00667811" w:rsidRPr="00667811" w:rsidRDefault="00667811" w:rsidP="008B79D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b/>
          <w:bCs/>
          <w:sz w:val="24"/>
          <w:szCs w:val="24"/>
        </w:rPr>
      </w:pPr>
      <w:r w:rsidRPr="00667811">
        <w:rPr>
          <w:b/>
          <w:bCs/>
          <w:sz w:val="24"/>
          <w:szCs w:val="24"/>
        </w:rPr>
        <w:t>Minimálne požiadavky na stravovacie karty:</w:t>
      </w:r>
    </w:p>
    <w:p w14:paraId="1310D448" w14:textId="4F2245D9" w:rsidR="00667811" w:rsidRDefault="00667811" w:rsidP="00B750C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szCs w:val="22"/>
        </w:rPr>
      </w:pPr>
      <w:r w:rsidRPr="00667811">
        <w:rPr>
          <w:szCs w:val="22"/>
        </w:rPr>
        <w:t>Technické vlastnosti stravovacej karty</w:t>
      </w:r>
      <w:r w:rsidR="00B10B4C">
        <w:rPr>
          <w:szCs w:val="22"/>
        </w:rPr>
        <w:t xml:space="preserve"> (</w:t>
      </w:r>
      <w:r w:rsidR="00B10B4C" w:rsidRPr="00B10B4C">
        <w:rPr>
          <w:szCs w:val="22"/>
        </w:rPr>
        <w:t>verejný obstarávateľ bude akceptovať aj vyššie parametre ako požadované</w:t>
      </w:r>
      <w:r w:rsidR="00B10B4C">
        <w:rPr>
          <w:szCs w:val="22"/>
        </w:rPr>
        <w:t>)</w:t>
      </w:r>
      <w:r w:rsidRPr="00667811">
        <w:rPr>
          <w:szCs w:val="22"/>
        </w:rPr>
        <w:t>:</w:t>
      </w:r>
    </w:p>
    <w:p w14:paraId="70DE6C12" w14:textId="17C0C990" w:rsidR="00FB3179" w:rsidRPr="00667811" w:rsidRDefault="00FB3179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6370DE">
        <w:rPr>
          <w:rFonts w:cs="Times New Roman"/>
          <w:color w:val="000000"/>
        </w:rPr>
        <w:t>názov</w:t>
      </w:r>
      <w:r w:rsidRPr="008A6F68">
        <w:rPr>
          <w:rFonts w:cs="Times New Roman"/>
          <w:color w:val="000000"/>
        </w:rPr>
        <w:t xml:space="preserve"> a logo </w:t>
      </w:r>
      <w:r>
        <w:rPr>
          <w:rFonts w:cs="Times New Roman"/>
          <w:color w:val="000000"/>
        </w:rPr>
        <w:t>poskytovateľa  služby</w:t>
      </w:r>
      <w:r w:rsidRPr="008A6F68">
        <w:rPr>
          <w:rFonts w:cs="Times New Roman"/>
          <w:color w:val="000000"/>
        </w:rPr>
        <w:t>;</w:t>
      </w:r>
    </w:p>
    <w:p w14:paraId="7EFEC0A4" w14:textId="076E352D" w:rsidR="00667811" w:rsidRPr="00A16A65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B3179">
        <w:rPr>
          <w:rFonts w:cs="Times New Roman"/>
          <w:color w:val="000000"/>
        </w:rPr>
        <w:t>vystavená</w:t>
      </w:r>
      <w:r w:rsidRPr="00A16A65">
        <w:rPr>
          <w:rFonts w:cs="Times New Roman"/>
          <w:color w:val="000000"/>
        </w:rPr>
        <w:t xml:space="preserve"> na meno držiteľa karty - zamestnanca </w:t>
      </w:r>
      <w:r>
        <w:rPr>
          <w:rFonts w:cs="Times New Roman"/>
          <w:color w:val="000000"/>
        </w:rPr>
        <w:t>verejného obstarávateľa</w:t>
      </w:r>
      <w:r w:rsidRPr="00A16A65">
        <w:rPr>
          <w:rFonts w:cs="Times New Roman"/>
          <w:color w:val="000000"/>
        </w:rPr>
        <w:t>;</w:t>
      </w:r>
    </w:p>
    <w:p w14:paraId="0E315C7A" w14:textId="1D5FE25A" w:rsidR="00667811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A6F68">
        <w:rPr>
          <w:rFonts w:cs="Times New Roman"/>
          <w:color w:val="000000"/>
        </w:rPr>
        <w:t>opatrená najmenej 3 osobitnými ochrannými prvkami proti falšovaniu a</w:t>
      </w:r>
      <w:r>
        <w:rPr>
          <w:rFonts w:cs="Times New Roman"/>
          <w:color w:val="000000"/>
        </w:rPr>
        <w:t> </w:t>
      </w:r>
      <w:r w:rsidRPr="008A6F68">
        <w:rPr>
          <w:rFonts w:cs="Times New Roman"/>
          <w:color w:val="000000"/>
        </w:rPr>
        <w:t>zneužitiu;</w:t>
      </w:r>
    </w:p>
    <w:p w14:paraId="16B56267" w14:textId="027B6274" w:rsidR="00667811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A16A65">
        <w:rPr>
          <w:rFonts w:cs="Times New Roman"/>
          <w:color w:val="000000"/>
        </w:rPr>
        <w:t>bezkontaktná;</w:t>
      </w:r>
    </w:p>
    <w:p w14:paraId="478CD818" w14:textId="527CB8C2" w:rsidR="00667811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A16A65">
        <w:rPr>
          <w:rFonts w:cs="Times New Roman"/>
          <w:color w:val="000000"/>
        </w:rPr>
        <w:t>použitie karty musí byť viazané na znalosť osobného identifikačného kódu – PIN kódu, s možnosťou jeho zmeny v sieti bankomatov slovenských bánk a ich zahraničných pobočiek alebo iným spôsobom, pričom požiadavka na zadanie PIN kódu sa uplatní pri platení sumy, ktorá prevyšuje 50 eur;</w:t>
      </w:r>
    </w:p>
    <w:p w14:paraId="014ADFEC" w14:textId="15C8C24C" w:rsidR="00667811" w:rsidRPr="00A16A65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A16A65">
        <w:rPr>
          <w:rFonts w:cs="Times New Roman"/>
          <w:color w:val="000000"/>
        </w:rPr>
        <w:t>minimáln</w:t>
      </w:r>
      <w:r>
        <w:rPr>
          <w:rFonts w:cs="Times New Roman"/>
          <w:color w:val="000000"/>
        </w:rPr>
        <w:t>a</w:t>
      </w:r>
      <w:r w:rsidRPr="00A16A65">
        <w:rPr>
          <w:rFonts w:cs="Times New Roman"/>
          <w:color w:val="000000"/>
        </w:rPr>
        <w:t xml:space="preserve"> platb</w:t>
      </w:r>
      <w:r>
        <w:rPr>
          <w:rFonts w:cs="Times New Roman"/>
          <w:color w:val="000000"/>
        </w:rPr>
        <w:t>a</w:t>
      </w:r>
      <w:r w:rsidRPr="00A16A65">
        <w:rPr>
          <w:rFonts w:cs="Times New Roman"/>
          <w:color w:val="000000"/>
        </w:rPr>
        <w:t xml:space="preserve"> kartou od 0,01 eur (minimálna hodnota transakcie realizovanej stravovacou kartou 0,01 eur);</w:t>
      </w:r>
    </w:p>
    <w:p w14:paraId="307D13FD" w14:textId="77777777" w:rsidR="00667811" w:rsidRPr="0035254A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254A">
        <w:rPr>
          <w:rFonts w:cs="Times New Roman"/>
          <w:color w:val="000000"/>
        </w:rPr>
        <w:t>použiteľná na účel stravovania (nie výber v hotovosti);</w:t>
      </w:r>
    </w:p>
    <w:p w14:paraId="49748DAE" w14:textId="4A84614B" w:rsidR="00667811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 w:rsidRPr="0035254A">
        <w:rPr>
          <w:rFonts w:cs="Times New Roman"/>
          <w:color w:val="000000"/>
        </w:rPr>
        <w:t xml:space="preserve">dátum exspirácie (vyznačený rok a mesiac), pričom </w:t>
      </w:r>
      <w:r w:rsidR="007771E8">
        <w:rPr>
          <w:rFonts w:cs="Times New Roman"/>
          <w:color w:val="000000"/>
        </w:rPr>
        <w:t>verejný obstarávateľ</w:t>
      </w:r>
      <w:r w:rsidR="007771E8" w:rsidRPr="0035254A">
        <w:rPr>
          <w:rFonts w:cs="Times New Roman"/>
          <w:color w:val="000000"/>
        </w:rPr>
        <w:t xml:space="preserve"> </w:t>
      </w:r>
      <w:r w:rsidRPr="0035254A">
        <w:rPr>
          <w:rFonts w:cs="Times New Roman"/>
          <w:color w:val="000000"/>
        </w:rPr>
        <w:t xml:space="preserve">požaduje zabezpečiť platnosť stravovacích kariet počas celého trvania </w:t>
      </w:r>
      <w:r>
        <w:rPr>
          <w:rFonts w:cs="Times New Roman"/>
          <w:color w:val="000000"/>
        </w:rPr>
        <w:t>dohody;</w:t>
      </w:r>
    </w:p>
    <w:p w14:paraId="176C171B" w14:textId="53956026" w:rsidR="00667811" w:rsidRPr="000D3A8E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1797"/>
        <w:jc w:val="both"/>
        <w:rPr>
          <w:rFonts w:cs="Times New Roman"/>
          <w:color w:val="000000"/>
        </w:rPr>
      </w:pPr>
      <w:r w:rsidRPr="000D3A8E">
        <w:rPr>
          <w:rFonts w:cs="Times New Roman"/>
          <w:color w:val="000000"/>
        </w:rPr>
        <w:t>v prípade ceny, ktorá je vyššia ako zostatok na karte osobitne na stravovanie, zamestnancovi umožniť v hotovosti doplatiť skutočnú účtovanú cenu</w:t>
      </w:r>
      <w:r w:rsidR="00BD36BE">
        <w:rPr>
          <w:rFonts w:cs="Times New Roman"/>
          <w:color w:val="000000"/>
        </w:rPr>
        <w:t>.</w:t>
      </w:r>
    </w:p>
    <w:p w14:paraId="46A810F5" w14:textId="77777777" w:rsidR="00667811" w:rsidRPr="008B79D4" w:rsidRDefault="00667811" w:rsidP="008B79D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60" w:after="0" w:line="240" w:lineRule="auto"/>
        <w:ind w:left="992" w:hanging="425"/>
        <w:contextualSpacing w:val="0"/>
        <w:jc w:val="both"/>
        <w:rPr>
          <w:rFonts w:cs="Times New Roman"/>
          <w:color w:val="000000"/>
        </w:rPr>
      </w:pPr>
      <w:r w:rsidRPr="008B79D4">
        <w:rPr>
          <w:rFonts w:cs="Times New Roman"/>
          <w:color w:val="000000"/>
        </w:rPr>
        <w:t xml:space="preserve">Ďalšie </w:t>
      </w:r>
      <w:r w:rsidRPr="008B79D4">
        <w:rPr>
          <w:szCs w:val="22"/>
        </w:rPr>
        <w:t>požiadavky</w:t>
      </w:r>
      <w:r w:rsidRPr="008B79D4">
        <w:rPr>
          <w:rFonts w:cs="Times New Roman"/>
          <w:color w:val="000000"/>
        </w:rPr>
        <w:t>:</w:t>
      </w:r>
    </w:p>
    <w:p w14:paraId="389F6C75" w14:textId="77777777" w:rsidR="00667811" w:rsidRPr="00267ABF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B79D4">
        <w:rPr>
          <w:rFonts w:cs="Times New Roman"/>
          <w:color w:val="000000"/>
        </w:rPr>
        <w:t>bezplatné</w:t>
      </w:r>
      <w:r w:rsidRPr="00267ABF">
        <w:rPr>
          <w:rFonts w:cs="Times New Roman"/>
        </w:rPr>
        <w:t xml:space="preserve"> poskytnutie mobilnej aplikácie </w:t>
      </w:r>
      <w:r w:rsidRPr="00267ABF">
        <w:rPr>
          <w:rFonts w:cs="Times New Roman"/>
          <w:color w:val="000000"/>
        </w:rPr>
        <w:t xml:space="preserve">(pre operačné systémy Android a </w:t>
      </w:r>
      <w:proofErr w:type="spellStart"/>
      <w:r w:rsidRPr="00267ABF">
        <w:rPr>
          <w:rFonts w:cs="Times New Roman"/>
          <w:color w:val="000000"/>
        </w:rPr>
        <w:t>iOS</w:t>
      </w:r>
      <w:proofErr w:type="spellEnd"/>
      <w:r w:rsidRPr="00267ABF">
        <w:rPr>
          <w:rFonts w:cs="Times New Roman"/>
          <w:color w:val="000000"/>
        </w:rPr>
        <w:t>)</w:t>
      </w:r>
      <w:r w:rsidRPr="00267ABF">
        <w:rPr>
          <w:rFonts w:cs="Times New Roman"/>
        </w:rPr>
        <w:t xml:space="preserve"> a online prístupu do webového portálu poskytovateľa pre držiteľov  stravovacích kariet s možnosťou:</w:t>
      </w:r>
    </w:p>
    <w:p w14:paraId="57109C18" w14:textId="24966CD8" w:rsidR="00667811" w:rsidRPr="00267ABF" w:rsidRDefault="00667811" w:rsidP="0066781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67ABF">
        <w:rPr>
          <w:rFonts w:cs="Times New Roman"/>
        </w:rPr>
        <w:t>požiadať o okamžité zablokovanie stravovacej karty v prípade jej straty, krádeže alebo zničenia;</w:t>
      </w:r>
    </w:p>
    <w:p w14:paraId="33412B85" w14:textId="77777777" w:rsidR="00667811" w:rsidRPr="00267ABF" w:rsidRDefault="00667811" w:rsidP="0066781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67ABF">
        <w:rPr>
          <w:rFonts w:cs="Times New Roman"/>
        </w:rPr>
        <w:t>sledovať prevody od zamestnávateľa;</w:t>
      </w:r>
    </w:p>
    <w:p w14:paraId="662F6F3F" w14:textId="0AE980AE" w:rsidR="00667811" w:rsidRPr="00267ABF" w:rsidRDefault="00667811" w:rsidP="0066781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67ABF">
        <w:rPr>
          <w:rFonts w:cs="Times New Roman"/>
        </w:rPr>
        <w:t xml:space="preserve">overiť zostatok hodnoty elektronických stravných jednotiek na webovom portáli </w:t>
      </w:r>
      <w:r>
        <w:rPr>
          <w:rFonts w:cs="Times New Roman"/>
        </w:rPr>
        <w:t>poskytovateľa</w:t>
      </w:r>
      <w:r w:rsidRPr="00267ABF">
        <w:rPr>
          <w:rFonts w:cs="Times New Roman"/>
        </w:rPr>
        <w:t>; po každej transakcii sa zobrazí aktuálny zostatok účtu stravovacej karty;</w:t>
      </w:r>
    </w:p>
    <w:p w14:paraId="44CBAD3C" w14:textId="77777777" w:rsidR="00667811" w:rsidRPr="00267ABF" w:rsidRDefault="00667811" w:rsidP="0066781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67ABF">
        <w:rPr>
          <w:rFonts w:cs="Times New Roman"/>
        </w:rPr>
        <w:t>kontroly a prehľadu transakcií.</w:t>
      </w:r>
    </w:p>
    <w:p w14:paraId="54C1BF79" w14:textId="4FC145ED" w:rsidR="00667811" w:rsidRPr="0022080B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67ABF">
        <w:rPr>
          <w:rFonts w:cs="Times New Roman"/>
        </w:rPr>
        <w:t xml:space="preserve">zriadenie prístupu do informačného systému </w:t>
      </w:r>
      <w:r w:rsidRPr="00267ABF">
        <w:rPr>
          <w:rFonts w:cs="Times New Roman"/>
          <w:color w:val="000000"/>
        </w:rPr>
        <w:t>- zákazníckeho portálu</w:t>
      </w:r>
      <w:r>
        <w:rPr>
          <w:rFonts w:cs="Times New Roman"/>
          <w:color w:val="000000"/>
        </w:rPr>
        <w:t xml:space="preserve"> </w:t>
      </w:r>
      <w:r w:rsidRPr="0022080B">
        <w:rPr>
          <w:rFonts w:cs="Times New Roman"/>
          <w:color w:val="000000"/>
        </w:rPr>
        <w:t xml:space="preserve">pre vybrané osoby </w:t>
      </w:r>
      <w:r>
        <w:rPr>
          <w:rFonts w:cs="Times New Roman"/>
          <w:color w:val="000000"/>
        </w:rPr>
        <w:t xml:space="preserve">verejného obstarávateľa </w:t>
      </w:r>
      <w:r w:rsidRPr="0022080B">
        <w:rPr>
          <w:rFonts w:cs="Times New Roman"/>
          <w:color w:val="000000"/>
        </w:rPr>
        <w:t xml:space="preserve">na účely správy stravovacích kariet </w:t>
      </w:r>
      <w:r w:rsidRPr="0022080B">
        <w:rPr>
          <w:rFonts w:cs="Times New Roman"/>
          <w:color w:val="000000"/>
        </w:rPr>
        <w:lastRenderedPageBreak/>
        <w:t xml:space="preserve">(zákazníckym portálom sa rozumie informačný systém prevádzkovaný poskytovateľom služby, v ktorom kontaktné osoby </w:t>
      </w:r>
      <w:r>
        <w:rPr>
          <w:rFonts w:cs="Times New Roman"/>
          <w:color w:val="000000"/>
        </w:rPr>
        <w:t xml:space="preserve">verejného obstarávateľa </w:t>
      </w:r>
      <w:r w:rsidRPr="0022080B">
        <w:rPr>
          <w:rFonts w:cs="Times New Roman"/>
          <w:color w:val="000000"/>
        </w:rPr>
        <w:t>môžu zadávať objednávky a sledovať stav ich spracovania a plnenia, ako aj všetky stravovacie karty v rámci svojej organizačnej jednotky</w:t>
      </w:r>
      <w:r>
        <w:rPr>
          <w:rFonts w:cs="Times New Roman"/>
          <w:color w:val="000000"/>
        </w:rPr>
        <w:t>), pričom zákaznícky portál musí umožňovať:</w:t>
      </w:r>
    </w:p>
    <w:p w14:paraId="27DB5548" w14:textId="77777777" w:rsidR="00667811" w:rsidRPr="00570E96" w:rsidRDefault="00667811" w:rsidP="0066781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268" w:hanging="425"/>
        <w:jc w:val="both"/>
        <w:rPr>
          <w:rFonts w:cs="Times New Roman"/>
          <w:color w:val="000000"/>
        </w:rPr>
      </w:pPr>
      <w:r w:rsidRPr="00570E96">
        <w:rPr>
          <w:rFonts w:cs="Times New Roman"/>
          <w:color w:val="000000"/>
        </w:rPr>
        <w:t>spravovanie</w:t>
      </w:r>
      <w:r>
        <w:rPr>
          <w:rFonts w:cs="Times New Roman"/>
          <w:color w:val="000000"/>
        </w:rPr>
        <w:t xml:space="preserve"> stravovacích kariet</w:t>
      </w:r>
      <w:r w:rsidRPr="00570E96">
        <w:rPr>
          <w:rFonts w:cs="Times New Roman"/>
          <w:color w:val="000000"/>
        </w:rPr>
        <w:t xml:space="preserve"> prostredníctvom užívateľského profilu</w:t>
      </w:r>
      <w:r>
        <w:rPr>
          <w:rFonts w:cs="Times New Roman"/>
          <w:color w:val="000000"/>
        </w:rPr>
        <w:t>,</w:t>
      </w:r>
    </w:p>
    <w:p w14:paraId="24637A35" w14:textId="77777777" w:rsidR="00667811" w:rsidRPr="00570E96" w:rsidRDefault="00667811" w:rsidP="0066781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268" w:hanging="425"/>
        <w:jc w:val="both"/>
        <w:rPr>
          <w:rFonts w:cs="Times New Roman"/>
          <w:color w:val="000000"/>
        </w:rPr>
      </w:pPr>
      <w:r w:rsidRPr="00570E96">
        <w:rPr>
          <w:rFonts w:cs="Times New Roman"/>
          <w:color w:val="000000"/>
        </w:rPr>
        <w:t xml:space="preserve">dobíjanie </w:t>
      </w:r>
      <w:r>
        <w:rPr>
          <w:rFonts w:cs="Times New Roman"/>
          <w:color w:val="000000"/>
        </w:rPr>
        <w:t>stravovacích kariet,</w:t>
      </w:r>
    </w:p>
    <w:p w14:paraId="17540EEF" w14:textId="4D11A8B4" w:rsidR="00667811" w:rsidRPr="00570E96" w:rsidRDefault="00667811" w:rsidP="0066781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268" w:hanging="425"/>
        <w:jc w:val="both"/>
        <w:rPr>
          <w:rFonts w:cs="Times New Roman"/>
          <w:color w:val="000000"/>
        </w:rPr>
      </w:pPr>
      <w:r w:rsidRPr="00570E96">
        <w:rPr>
          <w:rFonts w:cs="Times New Roman"/>
          <w:color w:val="000000"/>
        </w:rPr>
        <w:t xml:space="preserve">zabezpečenie </w:t>
      </w:r>
      <w:r>
        <w:rPr>
          <w:rFonts w:cs="Times New Roman"/>
          <w:color w:val="000000"/>
        </w:rPr>
        <w:t>nových stravovacích kariet</w:t>
      </w:r>
      <w:r w:rsidRPr="00570E96">
        <w:rPr>
          <w:rFonts w:cs="Times New Roman"/>
          <w:color w:val="000000"/>
        </w:rPr>
        <w:t xml:space="preserve"> do max</w:t>
      </w:r>
      <w:r w:rsidR="006A1A89">
        <w:rPr>
          <w:rFonts w:cs="Times New Roman"/>
          <w:color w:val="000000"/>
        </w:rPr>
        <w:t>imálne</w:t>
      </w:r>
      <w:r w:rsidRPr="00570E96">
        <w:rPr>
          <w:rFonts w:cs="Times New Roman"/>
          <w:color w:val="000000"/>
        </w:rPr>
        <w:t xml:space="preserve"> 24 hodín od nahlásenia straty, v prípade ak držiteľ kartu stratí alebo nebude funkčná,</w:t>
      </w:r>
    </w:p>
    <w:p w14:paraId="0ECDABD6" w14:textId="12225631" w:rsidR="00667811" w:rsidRDefault="00667811" w:rsidP="008B79D4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2F15A7">
        <w:rPr>
          <w:rFonts w:cs="Times New Roman"/>
          <w:color w:val="000000"/>
        </w:rPr>
        <w:t>možnosť správy</w:t>
      </w:r>
      <w:r>
        <w:rPr>
          <w:rFonts w:cs="Times New Roman"/>
          <w:color w:val="000000"/>
        </w:rPr>
        <w:t xml:space="preserve"> (prístupu pre testovanie)</w:t>
      </w:r>
      <w:r w:rsidRPr="002F15A7">
        <w:rPr>
          <w:rFonts w:cs="Times New Roman"/>
          <w:color w:val="000000"/>
        </w:rPr>
        <w:t xml:space="preserve"> </w:t>
      </w:r>
      <w:r w:rsidRPr="002F15A7">
        <w:rPr>
          <w:rFonts w:cs="Times New Roman"/>
        </w:rPr>
        <w:t xml:space="preserve">informačného systému </w:t>
      </w:r>
      <w:r w:rsidRPr="002F15A7">
        <w:rPr>
          <w:rFonts w:cs="Times New Roman"/>
          <w:color w:val="000000"/>
        </w:rPr>
        <w:t>- zákazníckeho portálu pred  spustením do prevádzky bez zbytočného odkladu od účinnosti dohody</w:t>
      </w:r>
      <w:r>
        <w:rPr>
          <w:rFonts w:cs="Times New Roman"/>
          <w:color w:val="000000"/>
        </w:rPr>
        <w:t>.</w:t>
      </w:r>
    </w:p>
    <w:p w14:paraId="729C0664" w14:textId="5163F4D0" w:rsidR="00B10B4C" w:rsidRDefault="00B10B4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60" w:after="0" w:line="240" w:lineRule="auto"/>
        <w:ind w:left="992" w:hanging="425"/>
        <w:contextualSpacing w:val="0"/>
        <w:jc w:val="both"/>
        <w:rPr>
          <w:rFonts w:cs="Times New Roman"/>
          <w:color w:val="000000"/>
        </w:rPr>
      </w:pPr>
      <w:r w:rsidRPr="008B79D4">
        <w:rPr>
          <w:szCs w:val="22"/>
        </w:rPr>
        <w:t>Bližšia</w:t>
      </w:r>
      <w:r w:rsidRPr="00B10B4C">
        <w:rPr>
          <w:rFonts w:cs="Times New Roman"/>
          <w:color w:val="000000"/>
        </w:rPr>
        <w:t xml:space="preserve"> špecifikácia predmetu zákazky a podmienky poskytovania služby sú uvedené v návrhu Rámcovej dohody  na zabezpečenie stravovacích kariet č. C-NBS1-000-075-601, ktorá tvorí prílohu č. 2 tejto výzvy.</w:t>
      </w:r>
    </w:p>
    <w:p w14:paraId="02B3B971" w14:textId="673AB439" w:rsidR="00B0129C" w:rsidRPr="002F15A7" w:rsidRDefault="00B0129C" w:rsidP="008B79D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60" w:after="0" w:line="240" w:lineRule="auto"/>
        <w:ind w:left="992" w:hanging="425"/>
        <w:contextualSpacing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</w:t>
      </w:r>
      <w:r w:rsidRPr="00B0129C">
        <w:rPr>
          <w:rFonts w:cs="Times New Roman"/>
          <w:color w:val="000000"/>
        </w:rPr>
        <w:t>erejný obstarávateľ požaduje od uchádzača uviesť v ponuke všetky akceptačné miesta v rámci hlavného mesta Slovenskej republiky</w:t>
      </w:r>
      <w:r>
        <w:rPr>
          <w:rFonts w:cs="Times New Roman"/>
          <w:color w:val="000000"/>
        </w:rPr>
        <w:t xml:space="preserve">. Počet týchto akceptačných miest bude pomocným hodnotiacim kritériom v prípade, že by dvaja uchádzači </w:t>
      </w:r>
      <w:r w:rsidRPr="00B0129C">
        <w:rPr>
          <w:rFonts w:cs="Times New Roman"/>
          <w:color w:val="000000"/>
        </w:rPr>
        <w:t>predloži</w:t>
      </w:r>
      <w:r>
        <w:rPr>
          <w:rFonts w:cs="Times New Roman"/>
          <w:color w:val="000000"/>
        </w:rPr>
        <w:t>li</w:t>
      </w:r>
      <w:r w:rsidRPr="00B0129C">
        <w:rPr>
          <w:rFonts w:cs="Times New Roman"/>
          <w:color w:val="000000"/>
        </w:rPr>
        <w:t xml:space="preserve"> rovnakú výšku provízie vyjadrenú v</w:t>
      </w:r>
      <w:r>
        <w:rPr>
          <w:rFonts w:cs="Times New Roman"/>
          <w:color w:val="000000"/>
        </w:rPr>
        <w:t> </w:t>
      </w:r>
      <w:r w:rsidRPr="00B0129C">
        <w:rPr>
          <w:rFonts w:cs="Times New Roman"/>
          <w:color w:val="000000"/>
        </w:rPr>
        <w:t>percentách</w:t>
      </w:r>
      <w:r>
        <w:rPr>
          <w:rFonts w:cs="Times New Roman"/>
          <w:color w:val="000000"/>
        </w:rPr>
        <w:t xml:space="preserve">. </w:t>
      </w:r>
    </w:p>
    <w:p w14:paraId="4425ACE0" w14:textId="657AA645" w:rsidR="00A16A65" w:rsidRPr="00A16A65" w:rsidRDefault="00A16A65" w:rsidP="00A16A6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sz w:val="24"/>
          <w:szCs w:val="24"/>
        </w:rPr>
      </w:pPr>
    </w:p>
    <w:sectPr w:rsidR="00A16A65" w:rsidRPr="00A16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C43A" w14:textId="77777777" w:rsidR="00071433" w:rsidRDefault="00071433" w:rsidP="0009480D">
      <w:pPr>
        <w:spacing w:after="0" w:line="240" w:lineRule="auto"/>
      </w:pPr>
      <w:r>
        <w:separator/>
      </w:r>
    </w:p>
  </w:endnote>
  <w:endnote w:type="continuationSeparator" w:id="0">
    <w:p w14:paraId="0D42F81F" w14:textId="77777777" w:rsidR="00071433" w:rsidRDefault="00071433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6028" w14:textId="77777777" w:rsidR="00337796" w:rsidRDefault="00337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9A7" w14:textId="77777777" w:rsidR="0009480D" w:rsidRDefault="0009480D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19AE" w14:textId="77777777" w:rsidR="00337796" w:rsidRDefault="00337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36B6" w14:textId="77777777" w:rsidR="00071433" w:rsidRDefault="00071433" w:rsidP="0009480D">
      <w:pPr>
        <w:spacing w:after="0" w:line="240" w:lineRule="auto"/>
      </w:pPr>
      <w:r>
        <w:separator/>
      </w:r>
    </w:p>
  </w:footnote>
  <w:footnote w:type="continuationSeparator" w:id="0">
    <w:p w14:paraId="5213E7FE" w14:textId="77777777" w:rsidR="00071433" w:rsidRDefault="00071433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7BD4" w14:textId="77777777" w:rsidR="00337796" w:rsidRDefault="00337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01CA" w14:textId="77777777" w:rsidR="00337796" w:rsidRDefault="00337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9FC6" w14:textId="77777777" w:rsidR="00337796" w:rsidRDefault="00337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6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/>
      </w:rPr>
    </w:lvl>
  </w:abstractNum>
  <w:abstractNum w:abstractNumId="1" w15:restartNumberingAfterBreak="0">
    <w:nsid w:val="01A83F20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5446"/>
    <w:multiLevelType w:val="hybridMultilevel"/>
    <w:tmpl w:val="97F06172"/>
    <w:lvl w:ilvl="0" w:tplc="76423A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441EA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43E1"/>
    <w:multiLevelType w:val="hybridMultilevel"/>
    <w:tmpl w:val="84204F48"/>
    <w:lvl w:ilvl="0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7537508"/>
    <w:multiLevelType w:val="multilevel"/>
    <w:tmpl w:val="E6EEC25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9CD7DCC"/>
    <w:multiLevelType w:val="multilevel"/>
    <w:tmpl w:val="B526E38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7" w15:restartNumberingAfterBreak="0">
    <w:nsid w:val="1E9736E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CD5C4D"/>
    <w:multiLevelType w:val="multilevel"/>
    <w:tmpl w:val="A340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3434C46"/>
    <w:multiLevelType w:val="hybridMultilevel"/>
    <w:tmpl w:val="CA7A2146"/>
    <w:lvl w:ilvl="0" w:tplc="1D9C6674">
      <w:start w:val="9"/>
      <w:numFmt w:val="bullet"/>
      <w:lvlText w:val="-"/>
      <w:lvlJc w:val="left"/>
      <w:pPr>
        <w:ind w:left="1506" w:hanging="360"/>
      </w:pPr>
      <w:rPr>
        <w:rFonts w:ascii="Cambria" w:eastAsiaTheme="minorHAnsi" w:hAnsi="Cambria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5594F3D"/>
    <w:multiLevelType w:val="hybridMultilevel"/>
    <w:tmpl w:val="C6A6421A"/>
    <w:lvl w:ilvl="0" w:tplc="1D9C6674">
      <w:start w:val="9"/>
      <w:numFmt w:val="bullet"/>
      <w:lvlText w:val="-"/>
      <w:lvlJc w:val="left"/>
      <w:pPr>
        <w:ind w:left="580" w:hanging="360"/>
      </w:pPr>
      <w:rPr>
        <w:rFonts w:ascii="Cambria" w:eastAsiaTheme="minorHAnsi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1" w15:restartNumberingAfterBreak="0">
    <w:nsid w:val="39A663C0"/>
    <w:multiLevelType w:val="multilevel"/>
    <w:tmpl w:val="E33E866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B84667F"/>
    <w:multiLevelType w:val="multilevel"/>
    <w:tmpl w:val="E6EED6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3" w15:restartNumberingAfterBreak="0">
    <w:nsid w:val="485C468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BF7F6B"/>
    <w:multiLevelType w:val="multilevel"/>
    <w:tmpl w:val="FDB4A384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15" w15:restartNumberingAfterBreak="0">
    <w:nsid w:val="4E4C089C"/>
    <w:multiLevelType w:val="multilevel"/>
    <w:tmpl w:val="4F062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BED5BCD"/>
    <w:multiLevelType w:val="hybridMultilevel"/>
    <w:tmpl w:val="146A8C2E"/>
    <w:lvl w:ilvl="0" w:tplc="1D9C6674">
      <w:start w:val="9"/>
      <w:numFmt w:val="bullet"/>
      <w:lvlText w:val="-"/>
      <w:lvlJc w:val="left"/>
      <w:pPr>
        <w:ind w:left="2214" w:hanging="360"/>
      </w:pPr>
      <w:rPr>
        <w:rFonts w:ascii="Cambria" w:eastAsiaTheme="minorHAnsi" w:hAnsi="Cambria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 w15:restartNumberingAfterBreak="0">
    <w:nsid w:val="5F1A2EA4"/>
    <w:multiLevelType w:val="multilevel"/>
    <w:tmpl w:val="FBD6FB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272160"/>
    <w:multiLevelType w:val="multilevel"/>
    <w:tmpl w:val="3D48694A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F7130D8"/>
    <w:multiLevelType w:val="multilevel"/>
    <w:tmpl w:val="1F94D968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5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20" w15:restartNumberingAfterBreak="0">
    <w:nsid w:val="612C1295"/>
    <w:multiLevelType w:val="hybridMultilevel"/>
    <w:tmpl w:val="A7BEA738"/>
    <w:lvl w:ilvl="0" w:tplc="7BF28CC4">
      <w:start w:val="1"/>
      <w:numFmt w:val="bullet"/>
      <w:lvlText w:val="-"/>
      <w:lvlJc w:val="left"/>
      <w:pPr>
        <w:ind w:left="2214" w:hanging="360"/>
      </w:pPr>
      <w:rPr>
        <w:rFonts w:ascii="Cambria" w:eastAsiaTheme="minorHAns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1" w15:restartNumberingAfterBreak="0">
    <w:nsid w:val="62E07268"/>
    <w:multiLevelType w:val="hybridMultilevel"/>
    <w:tmpl w:val="8B62ADD4"/>
    <w:lvl w:ilvl="0" w:tplc="31E0EF92">
      <w:start w:val="1"/>
      <w:numFmt w:val="decimal"/>
      <w:lvlText w:val="%1)"/>
      <w:lvlJc w:val="left"/>
      <w:pPr>
        <w:ind w:left="720" w:hanging="360"/>
      </w:pPr>
    </w:lvl>
    <w:lvl w:ilvl="1" w:tplc="5EA8B9F2">
      <w:start w:val="1"/>
      <w:numFmt w:val="lowerLetter"/>
      <w:lvlText w:val="%2."/>
      <w:lvlJc w:val="left"/>
      <w:pPr>
        <w:ind w:left="1440" w:hanging="360"/>
      </w:pPr>
    </w:lvl>
    <w:lvl w:ilvl="2" w:tplc="1A14DBF6">
      <w:start w:val="1"/>
      <w:numFmt w:val="lowerRoman"/>
      <w:lvlText w:val="%3."/>
      <w:lvlJc w:val="right"/>
      <w:pPr>
        <w:ind w:left="2160" w:hanging="180"/>
      </w:pPr>
    </w:lvl>
    <w:lvl w:ilvl="3" w:tplc="16AE8860">
      <w:start w:val="1"/>
      <w:numFmt w:val="decimal"/>
      <w:lvlText w:val="%4."/>
      <w:lvlJc w:val="left"/>
      <w:pPr>
        <w:ind w:left="2880" w:hanging="360"/>
      </w:pPr>
    </w:lvl>
    <w:lvl w:ilvl="4" w:tplc="41B66B1E">
      <w:start w:val="1"/>
      <w:numFmt w:val="lowerLetter"/>
      <w:lvlText w:val="%5."/>
      <w:lvlJc w:val="left"/>
      <w:pPr>
        <w:ind w:left="3600" w:hanging="360"/>
      </w:pPr>
    </w:lvl>
    <w:lvl w:ilvl="5" w:tplc="D13C8A7C">
      <w:start w:val="1"/>
      <w:numFmt w:val="lowerRoman"/>
      <w:lvlText w:val="%6."/>
      <w:lvlJc w:val="right"/>
      <w:pPr>
        <w:ind w:left="4320" w:hanging="180"/>
      </w:pPr>
    </w:lvl>
    <w:lvl w:ilvl="6" w:tplc="4DE84880">
      <w:start w:val="1"/>
      <w:numFmt w:val="decimal"/>
      <w:lvlText w:val="%7."/>
      <w:lvlJc w:val="left"/>
      <w:pPr>
        <w:ind w:left="5040" w:hanging="360"/>
      </w:pPr>
    </w:lvl>
    <w:lvl w:ilvl="7" w:tplc="A9107442">
      <w:start w:val="1"/>
      <w:numFmt w:val="lowerLetter"/>
      <w:lvlText w:val="%8."/>
      <w:lvlJc w:val="left"/>
      <w:pPr>
        <w:ind w:left="5760" w:hanging="360"/>
      </w:pPr>
    </w:lvl>
    <w:lvl w:ilvl="8" w:tplc="91DC31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12B23"/>
    <w:multiLevelType w:val="hybridMultilevel"/>
    <w:tmpl w:val="2D5A549A"/>
    <w:lvl w:ilvl="0" w:tplc="76423AA2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w w:val="99"/>
        <w:sz w:val="24"/>
        <w:szCs w:val="24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4E91700"/>
    <w:multiLevelType w:val="hybridMultilevel"/>
    <w:tmpl w:val="FB62614E"/>
    <w:lvl w:ilvl="0" w:tplc="76423AA2">
      <w:numFmt w:val="bullet"/>
      <w:lvlText w:val="-"/>
      <w:lvlJc w:val="left"/>
      <w:pPr>
        <w:ind w:left="785" w:hanging="360"/>
      </w:pPr>
      <w:rPr>
        <w:rFonts w:ascii="Arial" w:eastAsia="Arial" w:hAnsi="Arial" w:cs="Arial" w:hint="default"/>
        <w:w w:val="99"/>
        <w:sz w:val="24"/>
        <w:szCs w:val="24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7741930"/>
    <w:multiLevelType w:val="multilevel"/>
    <w:tmpl w:val="ED546BEE"/>
    <w:lvl w:ilvl="0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9C41B4"/>
    <w:multiLevelType w:val="hybridMultilevel"/>
    <w:tmpl w:val="55CCE61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w w:val="99"/>
        <w:sz w:val="24"/>
        <w:szCs w:val="24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B933D7F"/>
    <w:multiLevelType w:val="multilevel"/>
    <w:tmpl w:val="4F6AF74E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C3F7277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B5CB9"/>
    <w:multiLevelType w:val="hybridMultilevel"/>
    <w:tmpl w:val="490CA4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D431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17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28"/>
  </w:num>
  <w:num w:numId="10">
    <w:abstractNumId w:val="21"/>
  </w:num>
  <w:num w:numId="11">
    <w:abstractNumId w:val="29"/>
  </w:num>
  <w:num w:numId="12">
    <w:abstractNumId w:val="10"/>
  </w:num>
  <w:num w:numId="13">
    <w:abstractNumId w:val="13"/>
  </w:num>
  <w:num w:numId="14">
    <w:abstractNumId w:val="7"/>
  </w:num>
  <w:num w:numId="15">
    <w:abstractNumId w:val="27"/>
  </w:num>
  <w:num w:numId="16">
    <w:abstractNumId w:val="1"/>
  </w:num>
  <w:num w:numId="17">
    <w:abstractNumId w:val="3"/>
  </w:num>
  <w:num w:numId="18">
    <w:abstractNumId w:val="8"/>
  </w:num>
  <w:num w:numId="19">
    <w:abstractNumId w:val="22"/>
  </w:num>
  <w:num w:numId="20">
    <w:abstractNumId w:val="14"/>
  </w:num>
  <w:num w:numId="21">
    <w:abstractNumId w:val="19"/>
  </w:num>
  <w:num w:numId="22">
    <w:abstractNumId w:val="23"/>
  </w:num>
  <w:num w:numId="23">
    <w:abstractNumId w:val="25"/>
  </w:num>
  <w:num w:numId="24">
    <w:abstractNumId w:val="4"/>
  </w:num>
  <w:num w:numId="25">
    <w:abstractNumId w:val="5"/>
  </w:num>
  <w:num w:numId="26">
    <w:abstractNumId w:val="18"/>
  </w:num>
  <w:num w:numId="27">
    <w:abstractNumId w:val="26"/>
  </w:num>
  <w:num w:numId="28">
    <w:abstractNumId w:val="9"/>
  </w:num>
  <w:num w:numId="29">
    <w:abstractNumId w:val="2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B8"/>
    <w:rsid w:val="00005911"/>
    <w:rsid w:val="00011D7F"/>
    <w:rsid w:val="00027FB0"/>
    <w:rsid w:val="00054803"/>
    <w:rsid w:val="00054D3D"/>
    <w:rsid w:val="00055898"/>
    <w:rsid w:val="000614D5"/>
    <w:rsid w:val="000675BF"/>
    <w:rsid w:val="00071433"/>
    <w:rsid w:val="0009480D"/>
    <w:rsid w:val="00097F47"/>
    <w:rsid w:val="000A1581"/>
    <w:rsid w:val="000B7801"/>
    <w:rsid w:val="000D12CE"/>
    <w:rsid w:val="000D3A8E"/>
    <w:rsid w:val="000E015B"/>
    <w:rsid w:val="000F5B43"/>
    <w:rsid w:val="00102685"/>
    <w:rsid w:val="00104CC6"/>
    <w:rsid w:val="00115BD0"/>
    <w:rsid w:val="00120F98"/>
    <w:rsid w:val="00126671"/>
    <w:rsid w:val="00130860"/>
    <w:rsid w:val="00136FD7"/>
    <w:rsid w:val="00150010"/>
    <w:rsid w:val="001663B6"/>
    <w:rsid w:val="00173483"/>
    <w:rsid w:val="0018569D"/>
    <w:rsid w:val="00187D40"/>
    <w:rsid w:val="001A295B"/>
    <w:rsid w:val="001A694C"/>
    <w:rsid w:val="001D01FE"/>
    <w:rsid w:val="001D5F9F"/>
    <w:rsid w:val="001E39C9"/>
    <w:rsid w:val="001E5199"/>
    <w:rsid w:val="001E5A2D"/>
    <w:rsid w:val="002059F7"/>
    <w:rsid w:val="0022080B"/>
    <w:rsid w:val="00225679"/>
    <w:rsid w:val="00230E1A"/>
    <w:rsid w:val="002425A6"/>
    <w:rsid w:val="0024779D"/>
    <w:rsid w:val="00257E08"/>
    <w:rsid w:val="002A27B8"/>
    <w:rsid w:val="002A36B7"/>
    <w:rsid w:val="002B03E6"/>
    <w:rsid w:val="002B4CD0"/>
    <w:rsid w:val="002E3BE2"/>
    <w:rsid w:val="002F10F1"/>
    <w:rsid w:val="002F25A2"/>
    <w:rsid w:val="002F7813"/>
    <w:rsid w:val="00335D4E"/>
    <w:rsid w:val="00337796"/>
    <w:rsid w:val="00347906"/>
    <w:rsid w:val="00361371"/>
    <w:rsid w:val="003636B5"/>
    <w:rsid w:val="00376215"/>
    <w:rsid w:val="003811D8"/>
    <w:rsid w:val="00392F01"/>
    <w:rsid w:val="0039689A"/>
    <w:rsid w:val="003A50BD"/>
    <w:rsid w:val="003B045F"/>
    <w:rsid w:val="003E0C4D"/>
    <w:rsid w:val="0040006A"/>
    <w:rsid w:val="00400442"/>
    <w:rsid w:val="00402E65"/>
    <w:rsid w:val="004100B0"/>
    <w:rsid w:val="00420274"/>
    <w:rsid w:val="004228ED"/>
    <w:rsid w:val="00435912"/>
    <w:rsid w:val="00445B18"/>
    <w:rsid w:val="00446C69"/>
    <w:rsid w:val="0045496F"/>
    <w:rsid w:val="004614B8"/>
    <w:rsid w:val="004A34D1"/>
    <w:rsid w:val="004B2BCA"/>
    <w:rsid w:val="004B6EB3"/>
    <w:rsid w:val="004D0705"/>
    <w:rsid w:val="004D7E2D"/>
    <w:rsid w:val="004E5613"/>
    <w:rsid w:val="004F242C"/>
    <w:rsid w:val="00506D19"/>
    <w:rsid w:val="0051746C"/>
    <w:rsid w:val="00526113"/>
    <w:rsid w:val="005316F2"/>
    <w:rsid w:val="005330A6"/>
    <w:rsid w:val="00555CF5"/>
    <w:rsid w:val="00564381"/>
    <w:rsid w:val="0057077F"/>
    <w:rsid w:val="0058184C"/>
    <w:rsid w:val="005939CC"/>
    <w:rsid w:val="005A1CD3"/>
    <w:rsid w:val="005B7D0E"/>
    <w:rsid w:val="005D2C09"/>
    <w:rsid w:val="005F360F"/>
    <w:rsid w:val="00622A18"/>
    <w:rsid w:val="0063180E"/>
    <w:rsid w:val="006450B3"/>
    <w:rsid w:val="006470E3"/>
    <w:rsid w:val="00652902"/>
    <w:rsid w:val="00653AC5"/>
    <w:rsid w:val="00667811"/>
    <w:rsid w:val="00670429"/>
    <w:rsid w:val="0069374E"/>
    <w:rsid w:val="006A1A89"/>
    <w:rsid w:val="006C2928"/>
    <w:rsid w:val="006D0D39"/>
    <w:rsid w:val="0071185A"/>
    <w:rsid w:val="00736A36"/>
    <w:rsid w:val="0077235F"/>
    <w:rsid w:val="007771E8"/>
    <w:rsid w:val="00782367"/>
    <w:rsid w:val="00787300"/>
    <w:rsid w:val="00792E56"/>
    <w:rsid w:val="00793B67"/>
    <w:rsid w:val="007C4F4D"/>
    <w:rsid w:val="007D3520"/>
    <w:rsid w:val="007D5383"/>
    <w:rsid w:val="007D5CAB"/>
    <w:rsid w:val="007E4639"/>
    <w:rsid w:val="0080421C"/>
    <w:rsid w:val="00805630"/>
    <w:rsid w:val="00872CA5"/>
    <w:rsid w:val="008921A8"/>
    <w:rsid w:val="00892382"/>
    <w:rsid w:val="008A777F"/>
    <w:rsid w:val="008B549E"/>
    <w:rsid w:val="008B79D4"/>
    <w:rsid w:val="008E1DCF"/>
    <w:rsid w:val="008F35E1"/>
    <w:rsid w:val="00913F8C"/>
    <w:rsid w:val="0091795B"/>
    <w:rsid w:val="00925732"/>
    <w:rsid w:val="00935855"/>
    <w:rsid w:val="009456D5"/>
    <w:rsid w:val="00953DC5"/>
    <w:rsid w:val="009841D6"/>
    <w:rsid w:val="00995794"/>
    <w:rsid w:val="009A3845"/>
    <w:rsid w:val="009A42F5"/>
    <w:rsid w:val="009A6FA0"/>
    <w:rsid w:val="009C4EC7"/>
    <w:rsid w:val="009E08A2"/>
    <w:rsid w:val="009E1A7B"/>
    <w:rsid w:val="00A16A65"/>
    <w:rsid w:val="00A34711"/>
    <w:rsid w:val="00A577A5"/>
    <w:rsid w:val="00A6019F"/>
    <w:rsid w:val="00A63EAB"/>
    <w:rsid w:val="00A719D6"/>
    <w:rsid w:val="00A9329E"/>
    <w:rsid w:val="00AA2F10"/>
    <w:rsid w:val="00AB1F21"/>
    <w:rsid w:val="00AC1860"/>
    <w:rsid w:val="00AD4213"/>
    <w:rsid w:val="00AE506E"/>
    <w:rsid w:val="00B0129C"/>
    <w:rsid w:val="00B06423"/>
    <w:rsid w:val="00B10B4C"/>
    <w:rsid w:val="00B319A1"/>
    <w:rsid w:val="00B31C02"/>
    <w:rsid w:val="00B321CF"/>
    <w:rsid w:val="00B344E8"/>
    <w:rsid w:val="00B42F36"/>
    <w:rsid w:val="00B656D5"/>
    <w:rsid w:val="00B7122B"/>
    <w:rsid w:val="00B750C7"/>
    <w:rsid w:val="00B807A4"/>
    <w:rsid w:val="00B868D7"/>
    <w:rsid w:val="00B92BC5"/>
    <w:rsid w:val="00BA4BE5"/>
    <w:rsid w:val="00BC6B54"/>
    <w:rsid w:val="00BD36BE"/>
    <w:rsid w:val="00BE168B"/>
    <w:rsid w:val="00BF7D29"/>
    <w:rsid w:val="00C00846"/>
    <w:rsid w:val="00C041F6"/>
    <w:rsid w:val="00C0651B"/>
    <w:rsid w:val="00C13B4F"/>
    <w:rsid w:val="00C2247F"/>
    <w:rsid w:val="00C32879"/>
    <w:rsid w:val="00C34822"/>
    <w:rsid w:val="00C3573F"/>
    <w:rsid w:val="00C35E8A"/>
    <w:rsid w:val="00C46E26"/>
    <w:rsid w:val="00C5678D"/>
    <w:rsid w:val="00CA0664"/>
    <w:rsid w:val="00CA765C"/>
    <w:rsid w:val="00CB42A8"/>
    <w:rsid w:val="00CB7B42"/>
    <w:rsid w:val="00CB7C08"/>
    <w:rsid w:val="00CC0A2C"/>
    <w:rsid w:val="00CC4FBA"/>
    <w:rsid w:val="00CC72E6"/>
    <w:rsid w:val="00CE7BB9"/>
    <w:rsid w:val="00CF47EB"/>
    <w:rsid w:val="00CF5BB1"/>
    <w:rsid w:val="00D01429"/>
    <w:rsid w:val="00D149C5"/>
    <w:rsid w:val="00D34A34"/>
    <w:rsid w:val="00D37195"/>
    <w:rsid w:val="00D56247"/>
    <w:rsid w:val="00D6115B"/>
    <w:rsid w:val="00D61347"/>
    <w:rsid w:val="00D63BFD"/>
    <w:rsid w:val="00D64CFD"/>
    <w:rsid w:val="00D84FB2"/>
    <w:rsid w:val="00D90C6A"/>
    <w:rsid w:val="00D917B4"/>
    <w:rsid w:val="00D95CA9"/>
    <w:rsid w:val="00DC0579"/>
    <w:rsid w:val="00DD3BD1"/>
    <w:rsid w:val="00DE4C3B"/>
    <w:rsid w:val="00DF1B54"/>
    <w:rsid w:val="00DF4BBC"/>
    <w:rsid w:val="00DF6128"/>
    <w:rsid w:val="00E0537B"/>
    <w:rsid w:val="00E1008D"/>
    <w:rsid w:val="00E13860"/>
    <w:rsid w:val="00E45CA3"/>
    <w:rsid w:val="00E5469A"/>
    <w:rsid w:val="00E7541D"/>
    <w:rsid w:val="00E8260A"/>
    <w:rsid w:val="00E905CA"/>
    <w:rsid w:val="00E958BD"/>
    <w:rsid w:val="00EB6BDA"/>
    <w:rsid w:val="00EB7612"/>
    <w:rsid w:val="00EC1DAE"/>
    <w:rsid w:val="00EF2534"/>
    <w:rsid w:val="00EF2595"/>
    <w:rsid w:val="00F02887"/>
    <w:rsid w:val="00F300AD"/>
    <w:rsid w:val="00F3423A"/>
    <w:rsid w:val="00F432BB"/>
    <w:rsid w:val="00F43ABE"/>
    <w:rsid w:val="00F61F59"/>
    <w:rsid w:val="00F65220"/>
    <w:rsid w:val="00F86481"/>
    <w:rsid w:val="00FA0650"/>
    <w:rsid w:val="00FB3179"/>
    <w:rsid w:val="00FB584A"/>
    <w:rsid w:val="00FD3437"/>
    <w:rsid w:val="00FE29B3"/>
    <w:rsid w:val="00FE35A2"/>
    <w:rsid w:val="00FE58BE"/>
    <w:rsid w:val="00FF04B5"/>
    <w:rsid w:val="00FF26E0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2CE70"/>
  <w15:chartTrackingRefBased/>
  <w15:docId w15:val="{5D60C23E-BEF4-4A99-86CD-313E1926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customStyle="1" w:styleId="TableGrid">
    <w:name w:val="TableGrid"/>
    <w:rsid w:val="000B780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Number2">
    <w:name w:val="List Number 2"/>
    <w:basedOn w:val="Normal"/>
    <w:uiPriority w:val="99"/>
    <w:rsid w:val="000B7801"/>
    <w:pPr>
      <w:numPr>
        <w:numId w:val="2"/>
      </w:numPr>
      <w:tabs>
        <w:tab w:val="left" w:pos="900"/>
      </w:tabs>
      <w:suppressAutoHyphens/>
      <w:spacing w:before="60" w:after="0" w:line="100" w:lineRule="atLeast"/>
      <w:jc w:val="both"/>
    </w:pPr>
    <w:rPr>
      <w:rFonts w:ascii="Times New Roman" w:eastAsia="Times New Roman" w:hAnsi="Times New Roman" w:cs="Times New Roman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1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D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D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CF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Odsek zoznamu2,ODRAZKY PRVA UROVEN,body,List Paragraph1,Odsek"/>
    <w:basedOn w:val="Normal"/>
    <w:link w:val="ListParagraphChar"/>
    <w:uiPriority w:val="34"/>
    <w:qFormat/>
    <w:rsid w:val="002059F7"/>
    <w:pPr>
      <w:ind w:left="720"/>
      <w:contextualSpacing/>
    </w:pPr>
  </w:style>
  <w:style w:type="character" w:customStyle="1" w:styleId="ListParagraphChar">
    <w:name w:val="List Paragraph Char"/>
    <w:aliases w:val="Odsek zoznamu2 Char,ODRAZKY PRVA UROVEN Char,body Char,List Paragraph1 Char,Odsek Char"/>
    <w:basedOn w:val="DefaultParagraphFont"/>
    <w:link w:val="ListParagraph"/>
    <w:uiPriority w:val="34"/>
    <w:qFormat/>
    <w:locked/>
    <w:rsid w:val="00CC72E6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FA06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Krištínová Ľubomíra</cp:lastModifiedBy>
  <cp:revision>4</cp:revision>
  <dcterms:created xsi:type="dcterms:W3CDTF">2022-09-20T06:00:00Z</dcterms:created>
  <dcterms:modified xsi:type="dcterms:W3CDTF">2022-09-20T06:12:00Z</dcterms:modified>
</cp:coreProperties>
</file>