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6" w:rsidRPr="007E1360" w:rsidRDefault="00317168" w:rsidP="000761B6">
      <w:pPr>
        <w:spacing w:after="0"/>
        <w:jc w:val="center"/>
        <w:rPr>
          <w:rFonts w:ascii="Times New Roman" w:hAnsi="Times New Roman"/>
          <w:b/>
          <w:sz w:val="24"/>
          <w:szCs w:val="24"/>
        </w:rPr>
      </w:pPr>
      <w:r>
        <w:rPr>
          <w:rFonts w:ascii="Times New Roman" w:hAnsi="Times New Roman"/>
          <w:b/>
          <w:sz w:val="24"/>
          <w:szCs w:val="24"/>
        </w:rPr>
        <w:t xml:space="preserve">ZMLUVA </w:t>
      </w:r>
      <w:r w:rsidR="00935733">
        <w:rPr>
          <w:rFonts w:ascii="Times New Roman" w:hAnsi="Times New Roman"/>
          <w:b/>
          <w:sz w:val="24"/>
          <w:szCs w:val="24"/>
        </w:rPr>
        <w:t>O DIELO</w:t>
      </w:r>
    </w:p>
    <w:p w:rsidR="000761B6" w:rsidRPr="00237432" w:rsidRDefault="000761B6" w:rsidP="000761B6">
      <w:pPr>
        <w:spacing w:after="0"/>
        <w:jc w:val="center"/>
        <w:rPr>
          <w:rFonts w:ascii="Times New Roman" w:hAnsi="Times New Roman"/>
          <w:b/>
          <w:sz w:val="24"/>
          <w:szCs w:val="24"/>
        </w:rPr>
      </w:pPr>
      <w:r w:rsidRPr="00237432">
        <w:rPr>
          <w:rFonts w:ascii="Times New Roman" w:hAnsi="Times New Roman"/>
          <w:b/>
          <w:sz w:val="24"/>
          <w:szCs w:val="24"/>
        </w:rPr>
        <w:t xml:space="preserve">č. </w:t>
      </w:r>
      <w:r w:rsidR="003C0582">
        <w:rPr>
          <w:rFonts w:ascii="Times New Roman" w:hAnsi="Times New Roman"/>
          <w:b/>
          <w:sz w:val="24"/>
          <w:szCs w:val="24"/>
        </w:rPr>
        <w:t>.........</w:t>
      </w:r>
      <w:r w:rsidR="00380AA1">
        <w:rPr>
          <w:rFonts w:ascii="Times New Roman" w:hAnsi="Times New Roman"/>
          <w:b/>
          <w:sz w:val="24"/>
          <w:szCs w:val="24"/>
        </w:rPr>
        <w:t>/25/210/2022/LSR</w:t>
      </w:r>
    </w:p>
    <w:p w:rsidR="000761B6" w:rsidRPr="00380AA1" w:rsidRDefault="000761B6" w:rsidP="000761B6">
      <w:pPr>
        <w:spacing w:after="0"/>
        <w:jc w:val="center"/>
        <w:rPr>
          <w:rFonts w:ascii="Times New Roman" w:hAnsi="Times New Roman"/>
          <w:b/>
        </w:rPr>
      </w:pPr>
    </w:p>
    <w:p w:rsidR="00380AA1" w:rsidRPr="00843BEB" w:rsidRDefault="00104E3E" w:rsidP="00843BEB">
      <w:pPr>
        <w:jc w:val="both"/>
        <w:rPr>
          <w:rFonts w:ascii="Times New Roman" w:hAnsi="Times New Roman"/>
        </w:rPr>
      </w:pPr>
      <w:r w:rsidRPr="00380AA1">
        <w:rPr>
          <w:rFonts w:ascii="Times New Roman" w:hAnsi="Times New Roman"/>
        </w:rPr>
        <w:t xml:space="preserve">uzatvorená podľa </w:t>
      </w:r>
      <w:r w:rsidR="000761B6" w:rsidRPr="00380AA1">
        <w:rPr>
          <w:rFonts w:ascii="Times New Roman" w:hAnsi="Times New Roman"/>
        </w:rPr>
        <w:t xml:space="preserve">§ 536 a nasl. Obchodného zákonníka v platnom znení, zákona č. </w:t>
      </w:r>
      <w:r w:rsidR="00B95C29" w:rsidRPr="00380AA1">
        <w:rPr>
          <w:rFonts w:ascii="Times New Roman" w:hAnsi="Times New Roman"/>
        </w:rPr>
        <w:t>343/2015</w:t>
      </w:r>
      <w:r w:rsidR="000761B6" w:rsidRPr="00380AA1">
        <w:rPr>
          <w:rFonts w:ascii="Times New Roman" w:hAnsi="Times New Roman"/>
        </w:rPr>
        <w:t xml:space="preserve"> Z.z. o verejnom </w:t>
      </w:r>
      <w:r w:rsidR="000761B6" w:rsidRPr="00380AA1">
        <w:rPr>
          <w:rFonts w:ascii="Times New Roman" w:hAnsi="Times New Roman"/>
          <w:lang w:eastAsia="cs-CZ"/>
        </w:rPr>
        <w:t>obstarávaní a o zmene a doplnení niektorých zákonov v znení neskorších predpisov</w:t>
      </w:r>
      <w:r w:rsidR="000761B6" w:rsidRPr="00380AA1">
        <w:rPr>
          <w:rFonts w:ascii="Times New Roman" w:hAnsi="Times New Roman"/>
        </w:rPr>
        <w:t>, zák.č. 18/1996 Z.z. o cenách v znení neskorších predpisov, zák.</w:t>
      </w:r>
      <w:r w:rsidR="00BD6F84" w:rsidRPr="00380AA1">
        <w:rPr>
          <w:rFonts w:ascii="Times New Roman" w:hAnsi="Times New Roman"/>
        </w:rPr>
        <w:t xml:space="preserve"> </w:t>
      </w:r>
      <w:r w:rsidR="000761B6" w:rsidRPr="00380AA1">
        <w:rPr>
          <w:rFonts w:ascii="Times New Roman" w:hAnsi="Times New Roman"/>
        </w:rPr>
        <w:t>č. 50/1976 Z.z. o územnom plánovaní a stavebnom poriadk</w:t>
      </w:r>
      <w:r w:rsidR="00E61701" w:rsidRPr="00380AA1">
        <w:rPr>
          <w:rFonts w:ascii="Times New Roman" w:hAnsi="Times New Roman"/>
        </w:rPr>
        <w:t>u (S</w:t>
      </w:r>
      <w:r w:rsidR="000761B6" w:rsidRPr="00380AA1">
        <w:rPr>
          <w:rFonts w:ascii="Times New Roman" w:hAnsi="Times New Roman"/>
        </w:rPr>
        <w:t>tavebný zákon)</w:t>
      </w:r>
      <w:r w:rsidRPr="00380AA1">
        <w:rPr>
          <w:rFonts w:ascii="Times New Roman" w:hAnsi="Times New Roman"/>
        </w:rPr>
        <w:t xml:space="preserve"> v znení neskorších predpisov.</w:t>
      </w:r>
    </w:p>
    <w:p w:rsidR="000761B6" w:rsidRPr="00380AA1" w:rsidRDefault="000761B6" w:rsidP="00326FB2">
      <w:pPr>
        <w:spacing w:after="0" w:line="240" w:lineRule="auto"/>
        <w:jc w:val="center"/>
        <w:rPr>
          <w:rFonts w:ascii="Times New Roman" w:hAnsi="Times New Roman"/>
          <w:b/>
          <w:sz w:val="24"/>
          <w:szCs w:val="24"/>
        </w:rPr>
      </w:pPr>
      <w:r w:rsidRPr="00380AA1">
        <w:rPr>
          <w:rFonts w:ascii="Times New Roman" w:hAnsi="Times New Roman"/>
          <w:b/>
          <w:sz w:val="24"/>
          <w:szCs w:val="24"/>
        </w:rPr>
        <w:t>Článok č. 1</w:t>
      </w:r>
    </w:p>
    <w:p w:rsidR="000761B6" w:rsidRPr="00380AA1" w:rsidRDefault="000761B6" w:rsidP="00326FB2">
      <w:pPr>
        <w:spacing w:after="0" w:line="240" w:lineRule="auto"/>
        <w:jc w:val="center"/>
        <w:rPr>
          <w:rFonts w:ascii="Times New Roman" w:hAnsi="Times New Roman"/>
          <w:b/>
          <w:sz w:val="24"/>
          <w:szCs w:val="24"/>
        </w:rPr>
      </w:pPr>
      <w:r w:rsidRPr="00380AA1">
        <w:rPr>
          <w:rFonts w:ascii="Times New Roman" w:hAnsi="Times New Roman"/>
          <w:b/>
          <w:sz w:val="24"/>
          <w:szCs w:val="24"/>
        </w:rPr>
        <w:t>ZMLUVNÉ STRANY</w:t>
      </w:r>
    </w:p>
    <w:p w:rsidR="000761B6" w:rsidRPr="00380AA1" w:rsidRDefault="000761B6" w:rsidP="00326FB2">
      <w:pPr>
        <w:spacing w:after="0" w:line="240" w:lineRule="auto"/>
        <w:jc w:val="center"/>
        <w:rPr>
          <w:rFonts w:ascii="Times New Roman" w:hAnsi="Times New Roman"/>
          <w:b/>
          <w:sz w:val="24"/>
          <w:szCs w:val="24"/>
        </w:rPr>
      </w:pPr>
    </w:p>
    <w:p w:rsidR="005C49CF" w:rsidRPr="003C0582" w:rsidRDefault="005C49CF" w:rsidP="005C49CF">
      <w:pPr>
        <w:tabs>
          <w:tab w:val="left" w:pos="709"/>
          <w:tab w:val="left" w:pos="2552"/>
        </w:tabs>
        <w:spacing w:after="0"/>
        <w:outlineLvl w:val="0"/>
        <w:rPr>
          <w:rFonts w:ascii="Times New Roman" w:hAnsi="Times New Roman"/>
          <w:b/>
          <w:sz w:val="24"/>
          <w:szCs w:val="24"/>
        </w:rPr>
      </w:pPr>
      <w:r w:rsidRPr="00380AA1">
        <w:rPr>
          <w:rFonts w:ascii="Times New Roman" w:eastAsia="Times New Roman" w:hAnsi="Times New Roman"/>
          <w:b/>
          <w:bCs/>
          <w:sz w:val="24"/>
          <w:szCs w:val="24"/>
          <w:lang w:eastAsia="cs-CZ"/>
        </w:rPr>
        <w:t>1.1</w:t>
      </w:r>
      <w:r w:rsidRPr="00380AA1">
        <w:rPr>
          <w:rFonts w:ascii="Times New Roman" w:eastAsia="Times New Roman" w:hAnsi="Times New Roman"/>
          <w:b/>
          <w:bCs/>
          <w:sz w:val="24"/>
          <w:szCs w:val="24"/>
          <w:lang w:eastAsia="cs-CZ"/>
        </w:rPr>
        <w:tab/>
        <w:t>Objednávateľ:</w:t>
      </w:r>
      <w:r w:rsidRPr="00380AA1">
        <w:rPr>
          <w:rFonts w:ascii="Times New Roman" w:eastAsia="Times New Roman" w:hAnsi="Times New Roman"/>
          <w:bCs/>
          <w:sz w:val="24"/>
          <w:szCs w:val="24"/>
          <w:lang w:eastAsia="cs-CZ"/>
        </w:rPr>
        <w:tab/>
        <w:t xml:space="preserve">                </w:t>
      </w:r>
      <w:r w:rsidRPr="003C0582">
        <w:rPr>
          <w:rFonts w:ascii="Times New Roman" w:hAnsi="Times New Roman"/>
          <w:b/>
          <w:sz w:val="24"/>
          <w:szCs w:val="24"/>
        </w:rPr>
        <w:t xml:space="preserve">LESY Slovenskej republiky, štátny podnik </w:t>
      </w:r>
    </w:p>
    <w:p w:rsidR="005C49CF" w:rsidRPr="003C0582" w:rsidRDefault="005C49CF" w:rsidP="005C49CF">
      <w:pPr>
        <w:tabs>
          <w:tab w:val="left" w:pos="709"/>
          <w:tab w:val="left" w:pos="2552"/>
        </w:tabs>
        <w:spacing w:after="0"/>
        <w:outlineLvl w:val="0"/>
        <w:rPr>
          <w:rFonts w:ascii="Times New Roman" w:hAnsi="Times New Roman"/>
          <w:b/>
          <w:sz w:val="24"/>
          <w:szCs w:val="24"/>
        </w:rPr>
      </w:pPr>
      <w:r w:rsidRPr="003C0582">
        <w:rPr>
          <w:rFonts w:ascii="Times New Roman" w:hAnsi="Times New Roman"/>
          <w:b/>
          <w:sz w:val="24"/>
          <w:szCs w:val="24"/>
        </w:rPr>
        <w:tab/>
      </w:r>
      <w:r w:rsidRPr="003C0582">
        <w:rPr>
          <w:rFonts w:ascii="Times New Roman" w:hAnsi="Times New Roman"/>
          <w:b/>
          <w:sz w:val="24"/>
          <w:szCs w:val="24"/>
        </w:rPr>
        <w:tab/>
      </w:r>
      <w:r w:rsidRPr="003C0582">
        <w:rPr>
          <w:rFonts w:ascii="Times New Roman" w:hAnsi="Times New Roman"/>
          <w:b/>
          <w:sz w:val="24"/>
          <w:szCs w:val="24"/>
        </w:rPr>
        <w:tab/>
      </w:r>
      <w:r w:rsidRPr="003C0582">
        <w:rPr>
          <w:rFonts w:ascii="Times New Roman" w:hAnsi="Times New Roman"/>
          <w:b/>
          <w:sz w:val="24"/>
          <w:szCs w:val="24"/>
        </w:rPr>
        <w:tab/>
        <w:t>Organizačná zložka OZ Vihorlat</w:t>
      </w:r>
    </w:p>
    <w:p w:rsidR="005C49CF" w:rsidRPr="00380AA1" w:rsidRDefault="005C49CF" w:rsidP="005C49CF">
      <w:pPr>
        <w:tabs>
          <w:tab w:val="left" w:pos="2552"/>
        </w:tabs>
        <w:spacing w:line="240" w:lineRule="auto"/>
        <w:ind w:left="709" w:hanging="1"/>
        <w:outlineLvl w:val="0"/>
        <w:rPr>
          <w:rFonts w:ascii="Times New Roman" w:eastAsia="Times New Roman" w:hAnsi="Times New Roman"/>
          <w:b/>
          <w:sz w:val="24"/>
          <w:szCs w:val="24"/>
          <w:lang w:eastAsia="cs-CZ"/>
        </w:rPr>
      </w:pPr>
      <w:r w:rsidRPr="00380AA1">
        <w:rPr>
          <w:rFonts w:ascii="Times New Roman" w:hAnsi="Times New Roman"/>
          <w:sz w:val="24"/>
          <w:szCs w:val="24"/>
        </w:rPr>
        <w:tab/>
        <w:t>so sídlom</w:t>
      </w:r>
      <w:r w:rsidRPr="00380AA1">
        <w:rPr>
          <w:rFonts w:ascii="Times New Roman" w:hAnsi="Times New Roman"/>
          <w:sz w:val="24"/>
          <w:szCs w:val="24"/>
        </w:rPr>
        <w:tab/>
        <w:t xml:space="preserve">                </w:t>
      </w:r>
      <w:r w:rsidRPr="00380AA1">
        <w:rPr>
          <w:rFonts w:ascii="Times New Roman" w:hAnsi="Times New Roman"/>
          <w:b/>
          <w:sz w:val="24"/>
          <w:szCs w:val="24"/>
        </w:rPr>
        <w:t>Čemernianska 136 , 093 03  Vranov nad Topľo</w:t>
      </w:r>
      <w:r w:rsidRPr="00380AA1">
        <w:rPr>
          <w:rFonts w:ascii="Times New Roman" w:hAnsi="Times New Roman"/>
          <w:sz w:val="24"/>
          <w:szCs w:val="24"/>
        </w:rPr>
        <w:t>u</w:t>
      </w:r>
      <w:r w:rsidRPr="00380AA1">
        <w:rPr>
          <w:rFonts w:ascii="Times New Roman" w:eastAsia="Times New Roman" w:hAnsi="Times New Roman"/>
          <w:sz w:val="24"/>
          <w:szCs w:val="24"/>
          <w:lang w:eastAsia="cs-CZ"/>
        </w:rPr>
        <w:br/>
        <w:t xml:space="preserve">IČO: </w:t>
      </w:r>
      <w:r w:rsidRPr="00380AA1">
        <w:rPr>
          <w:rFonts w:ascii="Times New Roman" w:eastAsia="Times New Roman" w:hAnsi="Times New Roman"/>
          <w:sz w:val="24"/>
          <w:szCs w:val="24"/>
          <w:lang w:eastAsia="cs-CZ"/>
        </w:rPr>
        <w:tab/>
        <w:t xml:space="preserve">                </w:t>
      </w:r>
      <w:r w:rsidRPr="00380AA1">
        <w:rPr>
          <w:rFonts w:ascii="Times New Roman" w:eastAsia="Times New Roman" w:hAnsi="Times New Roman"/>
          <w:b/>
          <w:sz w:val="24"/>
          <w:szCs w:val="24"/>
          <w:lang w:eastAsia="cs-CZ"/>
        </w:rPr>
        <w:t>36 038 351</w:t>
      </w:r>
    </w:p>
    <w:p w:rsidR="005C49CF" w:rsidRPr="00380AA1" w:rsidRDefault="005C49CF" w:rsidP="005C49CF">
      <w:pPr>
        <w:tabs>
          <w:tab w:val="left" w:pos="2552"/>
        </w:tabs>
        <w:spacing w:line="240" w:lineRule="auto"/>
        <w:ind w:left="709" w:hanging="1"/>
        <w:outlineLvl w:val="0"/>
        <w:rPr>
          <w:rFonts w:ascii="Times New Roman" w:eastAsia="Times New Roman" w:hAnsi="Times New Roman"/>
          <w:sz w:val="24"/>
          <w:szCs w:val="24"/>
          <w:lang w:eastAsia="cs-CZ"/>
        </w:rPr>
      </w:pPr>
      <w:r w:rsidRPr="00380AA1">
        <w:rPr>
          <w:rFonts w:ascii="Times New Roman" w:eastAsia="Times New Roman" w:hAnsi="Times New Roman"/>
          <w:sz w:val="24"/>
          <w:szCs w:val="24"/>
          <w:lang w:eastAsia="cs-CZ"/>
        </w:rPr>
        <w:t>Zapísaný v Obchodnom registri Okresného súdu Banská Bystrica, Oddiel: Pš, Vložka č.: 155/S</w:t>
      </w:r>
    </w:p>
    <w:p w:rsidR="005C49CF" w:rsidRPr="00380AA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380AA1">
        <w:rPr>
          <w:rFonts w:ascii="Times New Roman" w:eastAsia="Times New Roman" w:hAnsi="Times New Roman"/>
          <w:sz w:val="24"/>
          <w:szCs w:val="24"/>
          <w:lang w:eastAsia="sk-SK"/>
        </w:rPr>
        <w:t>IČ DPH:</w:t>
      </w:r>
      <w:r w:rsidRPr="00380AA1">
        <w:rPr>
          <w:rFonts w:ascii="Times New Roman" w:eastAsia="Times New Roman" w:hAnsi="Times New Roman"/>
          <w:sz w:val="24"/>
          <w:szCs w:val="24"/>
          <w:lang w:eastAsia="sk-SK"/>
        </w:rPr>
        <w:tab/>
        <w:t>SK2020087982</w:t>
      </w:r>
    </w:p>
    <w:p w:rsidR="005C49CF" w:rsidRPr="00380AA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380AA1">
        <w:rPr>
          <w:rFonts w:ascii="Times New Roman" w:eastAsia="Times New Roman" w:hAnsi="Times New Roman"/>
          <w:sz w:val="24"/>
          <w:szCs w:val="24"/>
          <w:lang w:eastAsia="cs-CZ"/>
        </w:rPr>
        <w:t>bankové spojenie:</w:t>
      </w:r>
      <w:r w:rsidRPr="00380AA1">
        <w:rPr>
          <w:rFonts w:ascii="Times New Roman" w:eastAsia="Times New Roman" w:hAnsi="Times New Roman"/>
          <w:sz w:val="24"/>
          <w:szCs w:val="24"/>
          <w:lang w:eastAsia="cs-CZ"/>
        </w:rPr>
        <w:tab/>
        <w:t>VÚB, a.s.</w:t>
      </w:r>
    </w:p>
    <w:p w:rsidR="005C49CF" w:rsidRPr="00380AA1" w:rsidRDefault="005C49CF" w:rsidP="005C49CF">
      <w:pPr>
        <w:tabs>
          <w:tab w:val="left" w:pos="3544"/>
        </w:tabs>
        <w:spacing w:after="0" w:line="240" w:lineRule="auto"/>
        <w:ind w:left="709"/>
        <w:rPr>
          <w:rFonts w:ascii="Times New Roman" w:eastAsia="Times New Roman" w:hAnsi="Times New Roman"/>
          <w:sz w:val="24"/>
          <w:szCs w:val="24"/>
          <w:lang w:eastAsia="cs-CZ"/>
        </w:rPr>
      </w:pPr>
      <w:r w:rsidRPr="00380AA1">
        <w:rPr>
          <w:rFonts w:ascii="Times New Roman" w:eastAsia="Times New Roman" w:hAnsi="Times New Roman"/>
          <w:sz w:val="24"/>
          <w:szCs w:val="24"/>
          <w:lang w:eastAsia="cs-CZ"/>
        </w:rPr>
        <w:t>číslo účtu:</w:t>
      </w:r>
      <w:r w:rsidRPr="00380AA1">
        <w:rPr>
          <w:rFonts w:ascii="Times New Roman" w:eastAsia="Times New Roman" w:hAnsi="Times New Roman"/>
          <w:sz w:val="24"/>
          <w:szCs w:val="24"/>
          <w:lang w:eastAsia="cs-CZ"/>
        </w:rPr>
        <w:tab/>
        <w:t>509632/0200</w:t>
      </w:r>
    </w:p>
    <w:p w:rsidR="005C49CF" w:rsidRPr="00380AA1" w:rsidRDefault="005C49CF" w:rsidP="005C49CF">
      <w:pPr>
        <w:tabs>
          <w:tab w:val="left" w:pos="3544"/>
        </w:tabs>
        <w:spacing w:after="0" w:line="240" w:lineRule="auto"/>
        <w:ind w:left="709"/>
        <w:rPr>
          <w:rFonts w:ascii="Times New Roman" w:eastAsia="Times New Roman" w:hAnsi="Times New Roman"/>
          <w:bCs/>
          <w:sz w:val="24"/>
          <w:szCs w:val="24"/>
          <w:lang w:eastAsia="sk-SK"/>
        </w:rPr>
      </w:pPr>
      <w:r w:rsidRPr="00380AA1">
        <w:rPr>
          <w:rFonts w:ascii="Times New Roman" w:eastAsia="Times New Roman" w:hAnsi="Times New Roman"/>
          <w:bCs/>
          <w:sz w:val="24"/>
          <w:szCs w:val="24"/>
          <w:lang w:eastAsia="sk-SK"/>
        </w:rPr>
        <w:t>IBAN:</w:t>
      </w:r>
      <w:r w:rsidRPr="00380AA1">
        <w:rPr>
          <w:rFonts w:ascii="Times New Roman" w:eastAsia="Times New Roman" w:hAnsi="Times New Roman"/>
          <w:bCs/>
          <w:sz w:val="24"/>
          <w:szCs w:val="24"/>
          <w:lang w:eastAsia="sk-SK"/>
        </w:rPr>
        <w:tab/>
        <w:t>SK89 0200 0000 0000 0050 9632</w:t>
      </w:r>
    </w:p>
    <w:p w:rsidR="005C49CF" w:rsidRPr="00380AA1" w:rsidRDefault="005C49CF" w:rsidP="005C49CF">
      <w:pPr>
        <w:tabs>
          <w:tab w:val="left" w:pos="3544"/>
        </w:tabs>
        <w:spacing w:after="0" w:line="240" w:lineRule="auto"/>
        <w:ind w:left="709"/>
        <w:rPr>
          <w:rFonts w:ascii="Times New Roman" w:eastAsia="Times New Roman" w:hAnsi="Times New Roman"/>
          <w:sz w:val="24"/>
          <w:szCs w:val="24"/>
          <w:lang w:eastAsia="sk-SK"/>
        </w:rPr>
      </w:pPr>
      <w:r w:rsidRPr="00380AA1">
        <w:rPr>
          <w:rFonts w:ascii="Times New Roman" w:eastAsia="Times New Roman" w:hAnsi="Times New Roman"/>
          <w:bCs/>
          <w:sz w:val="24"/>
          <w:szCs w:val="24"/>
          <w:lang w:eastAsia="sk-SK"/>
        </w:rPr>
        <w:t>konajúci prostredníctvom:</w:t>
      </w:r>
      <w:r w:rsidRPr="00380AA1">
        <w:rPr>
          <w:rFonts w:ascii="Times New Roman" w:eastAsia="Times New Roman" w:hAnsi="Times New Roman"/>
          <w:bCs/>
          <w:sz w:val="24"/>
          <w:szCs w:val="24"/>
          <w:lang w:eastAsia="sk-SK"/>
        </w:rPr>
        <w:tab/>
      </w:r>
      <w:r w:rsidRPr="00380AA1">
        <w:rPr>
          <w:rFonts w:ascii="Times New Roman" w:hAnsi="Times New Roman"/>
          <w:sz w:val="24"/>
          <w:szCs w:val="24"/>
        </w:rPr>
        <w:t>Ing. Jaroslav Uchal  - poverený riadením OZ Vihorlat</w:t>
      </w:r>
      <w:r w:rsidRPr="00380AA1">
        <w:rPr>
          <w:rFonts w:ascii="Times New Roman" w:hAnsi="Times New Roman"/>
          <w:sz w:val="24"/>
          <w:szCs w:val="24"/>
          <w:highlight w:val="yellow"/>
        </w:rPr>
        <w:t xml:space="preserve"> </w:t>
      </w:r>
    </w:p>
    <w:p w:rsidR="005C49CF" w:rsidRPr="00380AA1" w:rsidRDefault="005C49CF" w:rsidP="005C49CF">
      <w:pPr>
        <w:tabs>
          <w:tab w:val="left" w:pos="2127"/>
          <w:tab w:val="left" w:pos="2552"/>
        </w:tabs>
        <w:spacing w:after="0"/>
        <w:ind w:left="709" w:hanging="709"/>
        <w:rPr>
          <w:rFonts w:ascii="Times New Roman" w:hAnsi="Times New Roman"/>
          <w:sz w:val="24"/>
          <w:szCs w:val="24"/>
        </w:rPr>
      </w:pPr>
      <w:r w:rsidRPr="00380AA1">
        <w:rPr>
          <w:rFonts w:ascii="Times New Roman" w:eastAsia="Times New Roman" w:hAnsi="Times New Roman"/>
          <w:sz w:val="24"/>
          <w:szCs w:val="24"/>
          <w:lang w:eastAsia="sk-SK"/>
        </w:rPr>
        <w:t xml:space="preserve">           Fakturačná adresa:</w:t>
      </w:r>
      <w:r w:rsidRPr="00380AA1">
        <w:rPr>
          <w:rFonts w:ascii="Times New Roman" w:eastAsia="Times New Roman" w:hAnsi="Times New Roman"/>
          <w:sz w:val="24"/>
          <w:szCs w:val="24"/>
          <w:lang w:eastAsia="sk-SK"/>
        </w:rPr>
        <w:tab/>
        <w:t xml:space="preserve">                 </w:t>
      </w:r>
      <w:r w:rsidRPr="00380AA1">
        <w:rPr>
          <w:rFonts w:ascii="Times New Roman" w:hAnsi="Times New Roman"/>
          <w:sz w:val="24"/>
          <w:szCs w:val="24"/>
        </w:rPr>
        <w:t xml:space="preserve">LESY Slovenskej republiky, štátny podnik, </w:t>
      </w:r>
    </w:p>
    <w:p w:rsidR="005C49CF" w:rsidRPr="00380AA1" w:rsidRDefault="005C49CF" w:rsidP="005C49CF">
      <w:pPr>
        <w:tabs>
          <w:tab w:val="left" w:pos="2127"/>
          <w:tab w:val="left" w:pos="2552"/>
        </w:tabs>
        <w:spacing w:after="0"/>
        <w:ind w:left="709" w:hanging="709"/>
        <w:rPr>
          <w:rFonts w:ascii="Times New Roman" w:hAnsi="Times New Roman"/>
          <w:sz w:val="24"/>
          <w:szCs w:val="24"/>
        </w:rPr>
      </w:pPr>
      <w:r w:rsidRPr="00380AA1">
        <w:rPr>
          <w:rFonts w:ascii="Times New Roman" w:hAnsi="Times New Roman"/>
          <w:sz w:val="24"/>
          <w:szCs w:val="24"/>
        </w:rPr>
        <w:t xml:space="preserve">                                                           organizačná zložka OZ Vihorlat, </w:t>
      </w:r>
    </w:p>
    <w:p w:rsidR="005C49CF" w:rsidRPr="00380AA1" w:rsidRDefault="005C49CF" w:rsidP="005C49CF">
      <w:pPr>
        <w:tabs>
          <w:tab w:val="left" w:pos="2127"/>
          <w:tab w:val="left" w:pos="2552"/>
        </w:tabs>
        <w:spacing w:after="0"/>
        <w:ind w:left="709" w:hanging="709"/>
        <w:rPr>
          <w:rFonts w:ascii="Times New Roman" w:hAnsi="Times New Roman"/>
          <w:sz w:val="24"/>
          <w:szCs w:val="24"/>
        </w:rPr>
      </w:pPr>
      <w:r w:rsidRPr="00380AA1">
        <w:rPr>
          <w:rFonts w:ascii="Times New Roman" w:hAnsi="Times New Roman"/>
          <w:sz w:val="24"/>
          <w:szCs w:val="24"/>
        </w:rPr>
        <w:t xml:space="preserve">                                                           Čemernianska 136, 093 03 Vranov nad Topľou </w:t>
      </w:r>
    </w:p>
    <w:p w:rsidR="005C49CF" w:rsidRPr="00380AA1" w:rsidRDefault="005C49CF" w:rsidP="005C49CF">
      <w:pPr>
        <w:spacing w:after="0" w:line="240" w:lineRule="auto"/>
        <w:rPr>
          <w:rFonts w:ascii="Times New Roman" w:hAnsi="Times New Roman"/>
          <w:b/>
          <w:sz w:val="24"/>
          <w:szCs w:val="24"/>
        </w:rPr>
      </w:pPr>
    </w:p>
    <w:p w:rsidR="006A0D16" w:rsidRPr="00380AA1" w:rsidRDefault="006A0D16" w:rsidP="00326FB2">
      <w:pPr>
        <w:spacing w:after="0" w:line="240" w:lineRule="auto"/>
        <w:ind w:left="709"/>
        <w:rPr>
          <w:rFonts w:ascii="Times New Roman" w:eastAsia="Times New Roman" w:hAnsi="Times New Roman"/>
          <w:sz w:val="24"/>
          <w:szCs w:val="24"/>
          <w:lang w:eastAsia="sk-SK"/>
        </w:rPr>
      </w:pPr>
      <w:r w:rsidRPr="00380AA1">
        <w:rPr>
          <w:rFonts w:ascii="Times New Roman" w:eastAsia="Times New Roman" w:hAnsi="Times New Roman"/>
          <w:sz w:val="24"/>
          <w:szCs w:val="24"/>
          <w:lang w:eastAsia="sk-SK"/>
        </w:rPr>
        <w:t>(ďalej len „</w:t>
      </w:r>
      <w:r w:rsidRPr="00380AA1">
        <w:rPr>
          <w:rFonts w:ascii="Times New Roman" w:eastAsia="Times New Roman" w:hAnsi="Times New Roman"/>
          <w:b/>
          <w:bCs/>
          <w:i/>
          <w:sz w:val="24"/>
          <w:szCs w:val="24"/>
          <w:lang w:eastAsia="sk-SK"/>
        </w:rPr>
        <w:t>Objednávateľ</w:t>
      </w:r>
      <w:r w:rsidRPr="00380AA1">
        <w:rPr>
          <w:rFonts w:ascii="Times New Roman" w:eastAsia="Times New Roman" w:hAnsi="Times New Roman"/>
          <w:sz w:val="24"/>
          <w:szCs w:val="24"/>
          <w:lang w:eastAsia="sk-SK"/>
        </w:rPr>
        <w:t>“)</w:t>
      </w:r>
    </w:p>
    <w:p w:rsidR="006A0D16" w:rsidRPr="00380AA1" w:rsidRDefault="006A0D16" w:rsidP="00326FB2">
      <w:pPr>
        <w:spacing w:after="0" w:line="240" w:lineRule="auto"/>
        <w:jc w:val="center"/>
        <w:rPr>
          <w:rFonts w:ascii="Times New Roman" w:eastAsia="Times New Roman" w:hAnsi="Times New Roman"/>
          <w:b/>
          <w:sz w:val="24"/>
          <w:szCs w:val="24"/>
          <w:lang w:eastAsia="sk-SK"/>
        </w:rPr>
      </w:pPr>
      <w:r w:rsidRPr="00380AA1">
        <w:rPr>
          <w:rFonts w:ascii="Times New Roman" w:eastAsia="Times New Roman" w:hAnsi="Times New Roman"/>
          <w:sz w:val="24"/>
          <w:szCs w:val="24"/>
          <w:lang w:eastAsia="sk-SK"/>
        </w:rPr>
        <w:t>a</w:t>
      </w:r>
    </w:p>
    <w:p w:rsidR="006A0D16" w:rsidRPr="00380AA1" w:rsidRDefault="006A0D16" w:rsidP="00326FB2">
      <w:pPr>
        <w:spacing w:after="0" w:line="240" w:lineRule="auto"/>
        <w:rPr>
          <w:rFonts w:ascii="Times New Roman" w:eastAsia="Times New Roman" w:hAnsi="Times New Roman"/>
          <w:b/>
          <w:bCs/>
          <w:sz w:val="24"/>
          <w:szCs w:val="24"/>
          <w:lang w:eastAsia="sk-SK"/>
        </w:rPr>
      </w:pPr>
      <w:r w:rsidRPr="00380AA1">
        <w:rPr>
          <w:rFonts w:ascii="Times New Roman" w:eastAsia="Times New Roman" w:hAnsi="Times New Roman"/>
          <w:b/>
          <w:bCs/>
          <w:sz w:val="24"/>
          <w:szCs w:val="24"/>
          <w:lang w:eastAsia="sk-SK"/>
        </w:rPr>
        <w:t xml:space="preserve"> </w:t>
      </w:r>
    </w:p>
    <w:p w:rsidR="003C0582" w:rsidRDefault="003C0582" w:rsidP="003C058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permStart w:id="426406042" w:edGrp="everyone"/>
      <w:r>
        <w:rPr>
          <w:rFonts w:ascii="Times New Roman" w:eastAsia="Times New Roman" w:hAnsi="Times New Roman"/>
          <w:b/>
          <w:bCs/>
          <w:sz w:val="24"/>
          <w:szCs w:val="24"/>
          <w:lang w:eastAsia="sk-SK"/>
        </w:rPr>
        <w:t>xxxx</w:t>
      </w:r>
      <w:permEnd w:id="426406042"/>
    </w:p>
    <w:p w:rsidR="003C0582" w:rsidRPr="007E1360" w:rsidRDefault="003C0582" w:rsidP="003C058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Pr="007E1360">
        <w:rPr>
          <w:rFonts w:ascii="Times New Roman" w:eastAsia="Times New Roman" w:hAnsi="Times New Roman"/>
          <w:sz w:val="24"/>
          <w:szCs w:val="24"/>
          <w:lang w:eastAsia="sk-SK"/>
        </w:rPr>
        <w:t>so sídlom:</w:t>
      </w:r>
      <w:r w:rsidRPr="007E1360">
        <w:rPr>
          <w:rFonts w:ascii="Times New Roman" w:eastAsia="Times New Roman" w:hAnsi="Times New Roman"/>
          <w:sz w:val="24"/>
          <w:szCs w:val="24"/>
          <w:lang w:eastAsia="sk-SK"/>
        </w:rPr>
        <w:tab/>
      </w:r>
      <w:permStart w:id="343683432" w:edGrp="everyone"/>
      <w:r>
        <w:rPr>
          <w:rFonts w:ascii="Times New Roman" w:eastAsia="Times New Roman" w:hAnsi="Times New Roman"/>
          <w:sz w:val="24"/>
          <w:szCs w:val="24"/>
          <w:lang w:eastAsia="sk-SK"/>
        </w:rPr>
        <w:t>xxxx</w:t>
      </w:r>
      <w:permEnd w:id="343683432"/>
      <w:r w:rsidRPr="007E1360">
        <w:rPr>
          <w:rFonts w:ascii="Times New Roman" w:eastAsia="Times New Roman" w:hAnsi="Times New Roman"/>
          <w:sz w:val="24"/>
          <w:szCs w:val="24"/>
          <w:lang w:eastAsia="sk-SK"/>
        </w:rPr>
        <w:br/>
        <w:t xml:space="preserve">IČO: </w:t>
      </w:r>
      <w:r w:rsidRPr="007E1360">
        <w:rPr>
          <w:rFonts w:ascii="Times New Roman" w:eastAsia="Times New Roman" w:hAnsi="Times New Roman"/>
          <w:sz w:val="24"/>
          <w:szCs w:val="24"/>
          <w:lang w:eastAsia="sk-SK"/>
        </w:rPr>
        <w:tab/>
      </w:r>
      <w:permStart w:id="778508019" w:edGrp="everyone"/>
      <w:r>
        <w:rPr>
          <w:rFonts w:ascii="Times New Roman" w:eastAsia="Times New Roman" w:hAnsi="Times New Roman"/>
          <w:sz w:val="24"/>
          <w:szCs w:val="24"/>
          <w:lang w:eastAsia="sk-SK"/>
        </w:rPr>
        <w:t>xxxx</w:t>
      </w:r>
      <w:permEnd w:id="778508019"/>
    </w:p>
    <w:p w:rsidR="003C0582" w:rsidRDefault="003C0582" w:rsidP="003C058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Zapísaný v</w:t>
      </w:r>
      <w:r>
        <w:rPr>
          <w:rFonts w:ascii="Times New Roman" w:eastAsia="Times New Roman" w:hAnsi="Times New Roman"/>
          <w:sz w:val="24"/>
          <w:szCs w:val="24"/>
          <w:lang w:eastAsia="sk-SK"/>
        </w:rPr>
        <w:t xml:space="preserve"> OR OS </w:t>
      </w:r>
      <w:permStart w:id="2093700935" w:edGrp="everyone"/>
      <w:r>
        <w:rPr>
          <w:rFonts w:ascii="Times New Roman" w:eastAsia="Times New Roman" w:hAnsi="Times New Roman"/>
          <w:sz w:val="24"/>
          <w:szCs w:val="24"/>
          <w:lang w:eastAsia="sk-SK"/>
        </w:rPr>
        <w:t>xxxx</w:t>
      </w:r>
      <w:permEnd w:id="2093700935"/>
    </w:p>
    <w:p w:rsidR="003C0582" w:rsidRPr="007E1360" w:rsidRDefault="003C0582" w:rsidP="003C058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permStart w:id="1166302652" w:edGrp="everyone"/>
      <w:r>
        <w:rPr>
          <w:rFonts w:ascii="Times New Roman" w:eastAsia="Times New Roman" w:hAnsi="Times New Roman"/>
          <w:sz w:val="24"/>
          <w:szCs w:val="24"/>
          <w:lang w:eastAsia="sk-SK"/>
        </w:rPr>
        <w:t>xxxx</w:t>
      </w:r>
      <w:permEnd w:id="1166302652"/>
    </w:p>
    <w:p w:rsidR="003C0582" w:rsidRDefault="003C0582" w:rsidP="003C058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permStart w:id="1008217255" w:edGrp="everyone"/>
      <w:r>
        <w:rPr>
          <w:rFonts w:ascii="Times New Roman" w:eastAsia="Times New Roman" w:hAnsi="Times New Roman"/>
          <w:sz w:val="24"/>
          <w:szCs w:val="24"/>
          <w:lang w:eastAsia="sk-SK"/>
        </w:rPr>
        <w:t>xxxx</w:t>
      </w:r>
      <w:permEnd w:id="1008217255"/>
    </w:p>
    <w:p w:rsidR="003C0582" w:rsidRDefault="003C0582" w:rsidP="003C058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IBAN: </w:t>
      </w:r>
      <w:r w:rsidRPr="007E1360">
        <w:rPr>
          <w:rFonts w:ascii="Times New Roman" w:eastAsia="Times New Roman" w:hAnsi="Times New Roman"/>
          <w:sz w:val="24"/>
          <w:szCs w:val="24"/>
          <w:lang w:eastAsia="sk-SK"/>
        </w:rPr>
        <w:tab/>
      </w:r>
      <w:permStart w:id="326310923" w:edGrp="everyone"/>
      <w:r>
        <w:rPr>
          <w:rFonts w:ascii="Times New Roman" w:eastAsia="Times New Roman" w:hAnsi="Times New Roman"/>
          <w:sz w:val="24"/>
          <w:szCs w:val="24"/>
          <w:lang w:eastAsia="sk-SK"/>
        </w:rPr>
        <w:t>xxxx</w:t>
      </w:r>
      <w:permEnd w:id="326310923"/>
    </w:p>
    <w:p w:rsidR="003C0582" w:rsidRPr="007E1360" w:rsidRDefault="003C0582" w:rsidP="003C058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permStart w:id="173234899" w:edGrp="everyone"/>
      <w:r>
        <w:rPr>
          <w:rFonts w:ascii="Times New Roman" w:eastAsia="Times New Roman" w:hAnsi="Times New Roman"/>
          <w:sz w:val="24"/>
          <w:szCs w:val="24"/>
          <w:lang w:eastAsia="sk-SK"/>
        </w:rPr>
        <w:t>xxxx</w:t>
      </w:r>
      <w:permEnd w:id="173234899"/>
    </w:p>
    <w:p w:rsidR="003C0582" w:rsidRPr="007E1360" w:rsidRDefault="003C0582" w:rsidP="003C0582">
      <w:pPr>
        <w:spacing w:after="0" w:line="240" w:lineRule="auto"/>
        <w:ind w:left="709"/>
        <w:jc w:val="both"/>
        <w:rPr>
          <w:rFonts w:ascii="Times New Roman" w:eastAsia="Times New Roman" w:hAnsi="Times New Roman"/>
          <w:sz w:val="24"/>
          <w:szCs w:val="24"/>
          <w:lang w:eastAsia="sk-SK"/>
        </w:rPr>
      </w:pPr>
    </w:p>
    <w:p w:rsidR="003C0582" w:rsidRPr="007E1360" w:rsidRDefault="003C0582" w:rsidP="003C058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rsidR="003C0582" w:rsidRPr="007E1360" w:rsidRDefault="003C0582" w:rsidP="003C0582">
      <w:pPr>
        <w:spacing w:after="0" w:line="240" w:lineRule="auto"/>
        <w:ind w:left="709"/>
        <w:jc w:val="both"/>
        <w:rPr>
          <w:rFonts w:ascii="Times New Roman" w:eastAsia="Times New Roman" w:hAnsi="Times New Roman"/>
          <w:sz w:val="24"/>
          <w:szCs w:val="24"/>
          <w:lang w:eastAsia="sk-SK"/>
        </w:rPr>
      </w:pPr>
    </w:p>
    <w:p w:rsidR="003C0582" w:rsidRPr="007E1360" w:rsidRDefault="003C0582" w:rsidP="003C058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rsidR="003C0582" w:rsidRDefault="003C0582" w:rsidP="00326FB2">
      <w:pPr>
        <w:pStyle w:val="Bezriadkovania"/>
        <w:ind w:left="709" w:hanging="709"/>
        <w:jc w:val="center"/>
        <w:rPr>
          <w:rFonts w:ascii="Times New Roman" w:hAnsi="Times New Roman"/>
          <w:b/>
          <w:sz w:val="24"/>
          <w:szCs w:val="24"/>
        </w:rPr>
      </w:pPr>
    </w:p>
    <w:p w:rsidR="00C074A7" w:rsidRPr="00380AA1" w:rsidRDefault="00C074A7" w:rsidP="00326FB2">
      <w:pPr>
        <w:pStyle w:val="Bezriadkovania"/>
        <w:ind w:left="709" w:hanging="709"/>
        <w:jc w:val="center"/>
        <w:rPr>
          <w:rFonts w:ascii="Times New Roman" w:hAnsi="Times New Roman"/>
          <w:b/>
          <w:sz w:val="24"/>
          <w:szCs w:val="24"/>
        </w:rPr>
      </w:pPr>
      <w:r w:rsidRPr="00380AA1">
        <w:rPr>
          <w:rFonts w:ascii="Times New Roman" w:hAnsi="Times New Roman"/>
          <w:b/>
          <w:sz w:val="24"/>
          <w:szCs w:val="24"/>
        </w:rPr>
        <w:t>Článok č. 2</w:t>
      </w:r>
    </w:p>
    <w:p w:rsidR="00C074A7" w:rsidRPr="00380AA1" w:rsidRDefault="00C074A7" w:rsidP="00326FB2">
      <w:pPr>
        <w:pStyle w:val="Bezriadkovania"/>
        <w:spacing w:after="240"/>
        <w:ind w:left="709" w:hanging="709"/>
        <w:jc w:val="center"/>
        <w:rPr>
          <w:rFonts w:ascii="Times New Roman" w:hAnsi="Times New Roman"/>
          <w:b/>
          <w:sz w:val="24"/>
          <w:szCs w:val="24"/>
        </w:rPr>
      </w:pPr>
      <w:r w:rsidRPr="00380AA1">
        <w:rPr>
          <w:rFonts w:ascii="Times New Roman" w:hAnsi="Times New Roman"/>
          <w:b/>
          <w:sz w:val="24"/>
          <w:szCs w:val="24"/>
        </w:rPr>
        <w:t>VÝCHODISKOVÉ PODKLADY</w:t>
      </w:r>
    </w:p>
    <w:p w:rsidR="007D0710" w:rsidRPr="007E1360" w:rsidRDefault="007D0710" w:rsidP="00326FB2">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Podklado</w:t>
      </w:r>
      <w:r w:rsidR="00454B86">
        <w:rPr>
          <w:rFonts w:ascii="Times New Roman" w:hAnsi="Times New Roman"/>
          <w:sz w:val="24"/>
          <w:szCs w:val="24"/>
        </w:rPr>
        <w:t>m pre uzavretie tejto zmluvy je</w:t>
      </w:r>
      <w:r w:rsidR="00775643" w:rsidRPr="007E1360">
        <w:rPr>
          <w:rFonts w:ascii="Times New Roman" w:hAnsi="Times New Roman"/>
          <w:sz w:val="24"/>
          <w:szCs w:val="24"/>
        </w:rPr>
        <w:t xml:space="preserve"> </w:t>
      </w:r>
      <w:r w:rsidRPr="007E1360">
        <w:rPr>
          <w:rFonts w:ascii="Times New Roman" w:hAnsi="Times New Roman"/>
          <w:sz w:val="24"/>
          <w:szCs w:val="24"/>
        </w:rPr>
        <w:t xml:space="preserve">ponuka </w:t>
      </w:r>
      <w:r w:rsidR="00775643" w:rsidRPr="007E1360">
        <w:rPr>
          <w:rFonts w:ascii="Times New Roman" w:hAnsi="Times New Roman"/>
          <w:sz w:val="24"/>
          <w:szCs w:val="24"/>
        </w:rPr>
        <w:t xml:space="preserve">– položkovitý rozpočet </w:t>
      </w:r>
      <w:r w:rsidRPr="007E1360">
        <w:rPr>
          <w:rFonts w:ascii="Times New Roman" w:hAnsi="Times New Roman"/>
          <w:sz w:val="24"/>
          <w:szCs w:val="24"/>
        </w:rPr>
        <w:t>zhotoviteľa zo dňa</w:t>
      </w:r>
      <w:r w:rsidR="003C0582">
        <w:rPr>
          <w:rFonts w:ascii="Times New Roman" w:hAnsi="Times New Roman"/>
          <w:sz w:val="24"/>
          <w:szCs w:val="24"/>
        </w:rPr>
        <w:t xml:space="preserve"> </w:t>
      </w:r>
      <w:r w:rsidR="005244F6">
        <w:rPr>
          <w:rFonts w:ascii="Times New Roman" w:hAnsi="Times New Roman"/>
          <w:sz w:val="24"/>
          <w:szCs w:val="24"/>
        </w:rPr>
        <w:t xml:space="preserve"> </w:t>
      </w:r>
      <w:permStart w:id="597901870" w:edGrp="everyone"/>
      <w:r w:rsidR="003C0582">
        <w:rPr>
          <w:rFonts w:ascii="Times New Roman" w:hAnsi="Times New Roman"/>
          <w:sz w:val="24"/>
          <w:szCs w:val="24"/>
        </w:rPr>
        <w:t>xxxx</w:t>
      </w:r>
      <w:permEnd w:id="597901870"/>
      <w:r w:rsidR="003C0582" w:rsidRPr="007E1360">
        <w:rPr>
          <w:rFonts w:ascii="Times New Roman" w:hAnsi="Times New Roman"/>
          <w:sz w:val="24"/>
          <w:szCs w:val="24"/>
        </w:rPr>
        <w:t xml:space="preserve">, </w:t>
      </w:r>
      <w:r w:rsidRPr="007E1360">
        <w:rPr>
          <w:rFonts w:ascii="Times New Roman" w:hAnsi="Times New Roman"/>
          <w:sz w:val="24"/>
          <w:szCs w:val="24"/>
        </w:rPr>
        <w:t>ktorá je po vzájomnom odsúhlasení zmluvnými stranami považovaná za prílohu č. 1 tejto zmluvy.</w:t>
      </w:r>
    </w:p>
    <w:p w:rsidR="00C074A7" w:rsidRPr="007E1360" w:rsidRDefault="00C074A7" w:rsidP="00326FB2">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rsidR="003C0582" w:rsidRPr="00183BE6" w:rsidRDefault="003C0582" w:rsidP="003C0582">
      <w:pPr>
        <w:spacing w:after="0" w:line="240" w:lineRule="auto"/>
        <w:ind w:left="720" w:hanging="709"/>
        <w:rPr>
          <w:rFonts w:ascii="Times New Roman" w:hAnsi="Times New Roman"/>
          <w:sz w:val="24"/>
          <w:szCs w:val="24"/>
        </w:rPr>
      </w:pPr>
      <w:r w:rsidRPr="007E1360">
        <w:rPr>
          <w:rFonts w:ascii="Times New Roman" w:hAnsi="Times New Roman"/>
          <w:sz w:val="24"/>
          <w:szCs w:val="24"/>
        </w:rPr>
        <w:t>2.2.1</w:t>
      </w:r>
      <w:r w:rsidRPr="007E1360">
        <w:rPr>
          <w:rFonts w:ascii="Times New Roman" w:hAnsi="Times New Roman"/>
          <w:sz w:val="24"/>
          <w:szCs w:val="24"/>
        </w:rPr>
        <w:tab/>
        <w:t xml:space="preserve">Názov stavby:  </w:t>
      </w:r>
      <w:r w:rsidRPr="00F00B94">
        <w:rPr>
          <w:rFonts w:ascii="Times New Roman" w:hAnsi="Times New Roman"/>
          <w:b/>
          <w:bCs/>
          <w:sz w:val="24"/>
        </w:rPr>
        <w:t>Oplotenie strelnice Zámutov - dobudovanie</w:t>
      </w:r>
    </w:p>
    <w:p w:rsidR="003C0582" w:rsidRPr="004F2D8E" w:rsidRDefault="003C0582" w:rsidP="003C0582">
      <w:pPr>
        <w:numPr>
          <w:ilvl w:val="2"/>
          <w:numId w:val="3"/>
        </w:numPr>
        <w:tabs>
          <w:tab w:val="clear" w:pos="720"/>
          <w:tab w:val="num" w:pos="709"/>
        </w:tabs>
        <w:spacing w:after="0" w:line="240" w:lineRule="auto"/>
        <w:ind w:left="709" w:hanging="709"/>
        <w:rPr>
          <w:rFonts w:ascii="Times New Roman" w:hAnsi="Times New Roman"/>
          <w:sz w:val="24"/>
          <w:szCs w:val="24"/>
        </w:rPr>
      </w:pPr>
      <w:r w:rsidRPr="004F2D8E">
        <w:rPr>
          <w:rFonts w:ascii="Times New Roman" w:hAnsi="Times New Roman"/>
          <w:sz w:val="24"/>
          <w:szCs w:val="24"/>
        </w:rPr>
        <w:t xml:space="preserve">Miesto stavby:  </w:t>
      </w:r>
      <w:r>
        <w:rPr>
          <w:rFonts w:ascii="Times New Roman" w:hAnsi="Times New Roman"/>
          <w:b/>
          <w:sz w:val="24"/>
          <w:szCs w:val="24"/>
        </w:rPr>
        <w:t>k. ú. Zámutov</w:t>
      </w:r>
    </w:p>
    <w:p w:rsidR="003C0582" w:rsidRPr="004F2D8E" w:rsidRDefault="003C0582" w:rsidP="003C0582">
      <w:pPr>
        <w:tabs>
          <w:tab w:val="num" w:pos="709"/>
        </w:tabs>
        <w:spacing w:after="0" w:line="240" w:lineRule="auto"/>
        <w:ind w:left="705" w:hanging="705"/>
        <w:rPr>
          <w:rFonts w:ascii="Times New Roman" w:hAnsi="Times New Roman"/>
          <w:sz w:val="24"/>
          <w:szCs w:val="24"/>
        </w:rPr>
      </w:pPr>
      <w:r w:rsidRPr="004F2D8E">
        <w:rPr>
          <w:rFonts w:ascii="Times New Roman" w:hAnsi="Times New Roman"/>
          <w:sz w:val="24"/>
          <w:szCs w:val="24"/>
        </w:rPr>
        <w:lastRenderedPageBreak/>
        <w:t>2.2.3</w:t>
      </w:r>
      <w:r w:rsidRPr="004F2D8E">
        <w:rPr>
          <w:rFonts w:ascii="Times New Roman" w:hAnsi="Times New Roman"/>
          <w:sz w:val="24"/>
          <w:szCs w:val="24"/>
        </w:rPr>
        <w:tab/>
        <w:t xml:space="preserve">Projektant:  </w:t>
      </w:r>
      <w:r w:rsidRPr="005C49CF">
        <w:rPr>
          <w:rFonts w:ascii="Times New Roman" w:hAnsi="Times New Roman"/>
          <w:b/>
        </w:rPr>
        <w:t>Ing.</w:t>
      </w:r>
      <w:r w:rsidRPr="00EC7FC5">
        <w:rPr>
          <w:rFonts w:ascii="Times New Roman" w:hAnsi="Times New Roman"/>
          <w:b/>
        </w:rPr>
        <w:t xml:space="preserve"> Arch. Drahomír Dvorjak, H</w:t>
      </w:r>
      <w:r>
        <w:rPr>
          <w:rFonts w:ascii="Times New Roman" w:hAnsi="Times New Roman"/>
          <w:b/>
        </w:rPr>
        <w:t>encovská</w:t>
      </w:r>
      <w:r w:rsidRPr="00EC7FC5">
        <w:rPr>
          <w:rFonts w:ascii="Times New Roman" w:hAnsi="Times New Roman"/>
          <w:b/>
        </w:rPr>
        <w:t xml:space="preserve"> 1836/25, </w:t>
      </w:r>
      <w:r>
        <w:rPr>
          <w:rFonts w:ascii="Times New Roman" w:hAnsi="Times New Roman"/>
          <w:b/>
        </w:rPr>
        <w:t xml:space="preserve">093 02 </w:t>
      </w:r>
      <w:r w:rsidRPr="00EC7FC5">
        <w:rPr>
          <w:rFonts w:ascii="Times New Roman" w:hAnsi="Times New Roman"/>
          <w:b/>
        </w:rPr>
        <w:t>V</w:t>
      </w:r>
      <w:r>
        <w:rPr>
          <w:rFonts w:ascii="Times New Roman" w:hAnsi="Times New Roman"/>
          <w:b/>
        </w:rPr>
        <w:t>ranov nad Topľou</w:t>
      </w:r>
      <w:r w:rsidR="00BF700C">
        <w:rPr>
          <w:rFonts w:ascii="Times New Roman" w:hAnsi="Times New Roman"/>
          <w:b/>
        </w:rPr>
        <w:t xml:space="preserve">  </w:t>
      </w:r>
    </w:p>
    <w:p w:rsidR="003C0582" w:rsidRPr="00364DE2" w:rsidRDefault="003C0582" w:rsidP="003C0582">
      <w:pPr>
        <w:numPr>
          <w:ilvl w:val="2"/>
          <w:numId w:val="24"/>
        </w:numPr>
        <w:spacing w:after="0" w:line="240" w:lineRule="auto"/>
        <w:ind w:left="709" w:hanging="709"/>
        <w:rPr>
          <w:rFonts w:ascii="Times New Roman" w:hAnsi="Times New Roman"/>
          <w:sz w:val="24"/>
          <w:szCs w:val="24"/>
        </w:rPr>
      </w:pPr>
      <w:r w:rsidRPr="00183BE6">
        <w:rPr>
          <w:rFonts w:ascii="Times New Roman" w:hAnsi="Times New Roman"/>
          <w:sz w:val="24"/>
          <w:szCs w:val="24"/>
        </w:rPr>
        <w:t>Project manager</w:t>
      </w:r>
      <w:r>
        <w:rPr>
          <w:rFonts w:ascii="Times New Roman" w:hAnsi="Times New Roman"/>
          <w:sz w:val="24"/>
          <w:szCs w:val="24"/>
        </w:rPr>
        <w:t xml:space="preserve"> objednávateľa</w:t>
      </w:r>
      <w:r w:rsidRPr="00183BE6">
        <w:rPr>
          <w:rFonts w:ascii="Times New Roman" w:hAnsi="Times New Roman"/>
          <w:sz w:val="24"/>
          <w:szCs w:val="24"/>
        </w:rPr>
        <w:t xml:space="preserve">: LSR, š. p. </w:t>
      </w:r>
      <w:bookmarkStart w:id="0" w:name="_GoBack"/>
      <w:bookmarkEnd w:id="0"/>
      <w:r w:rsidRPr="00183BE6">
        <w:rPr>
          <w:rFonts w:ascii="Times New Roman" w:hAnsi="Times New Roman"/>
          <w:b/>
          <w:sz w:val="24"/>
          <w:szCs w:val="24"/>
        </w:rPr>
        <w:t xml:space="preserve">OZ </w:t>
      </w:r>
      <w:r>
        <w:rPr>
          <w:rFonts w:ascii="Times New Roman" w:hAnsi="Times New Roman"/>
          <w:b/>
          <w:sz w:val="24"/>
          <w:szCs w:val="24"/>
        </w:rPr>
        <w:t>Vihorlat</w:t>
      </w:r>
      <w:r w:rsidRPr="00183BE6">
        <w:rPr>
          <w:rFonts w:ascii="Times New Roman" w:hAnsi="Times New Roman"/>
          <w:b/>
          <w:sz w:val="24"/>
          <w:szCs w:val="24"/>
        </w:rPr>
        <w:t xml:space="preserve"> </w:t>
      </w:r>
      <w:r>
        <w:rPr>
          <w:rFonts w:ascii="Times New Roman" w:hAnsi="Times New Roman"/>
          <w:b/>
          <w:sz w:val="24"/>
          <w:szCs w:val="24"/>
        </w:rPr>
        <w:t>-</w:t>
      </w:r>
      <w:r w:rsidRPr="00183BE6">
        <w:rPr>
          <w:rFonts w:ascii="Times New Roman" w:hAnsi="Times New Roman"/>
          <w:sz w:val="24"/>
          <w:szCs w:val="24"/>
        </w:rPr>
        <w:t xml:space="preserve"> </w:t>
      </w:r>
      <w:r w:rsidRPr="00364DE2">
        <w:rPr>
          <w:rFonts w:ascii="Times New Roman" w:hAnsi="Times New Roman"/>
          <w:sz w:val="24"/>
          <w:szCs w:val="24"/>
        </w:rPr>
        <w:t xml:space="preserve">Ing. </w:t>
      </w:r>
      <w:r>
        <w:rPr>
          <w:rFonts w:ascii="Times New Roman" w:hAnsi="Times New Roman"/>
          <w:sz w:val="24"/>
          <w:szCs w:val="24"/>
        </w:rPr>
        <w:t>Marián Baran</w:t>
      </w:r>
      <w:r w:rsidRPr="00364DE2">
        <w:rPr>
          <w:rFonts w:ascii="Times New Roman" w:hAnsi="Times New Roman"/>
          <w:sz w:val="24"/>
          <w:szCs w:val="24"/>
        </w:rPr>
        <w:t xml:space="preserve">, </w:t>
      </w:r>
    </w:p>
    <w:p w:rsidR="003C0582" w:rsidRPr="00364DE2" w:rsidRDefault="003C0582" w:rsidP="003C0582">
      <w:pPr>
        <w:spacing w:after="0" w:line="240" w:lineRule="auto"/>
        <w:ind w:left="709"/>
        <w:rPr>
          <w:rFonts w:ascii="Times New Roman" w:hAnsi="Times New Roman"/>
          <w:sz w:val="24"/>
          <w:szCs w:val="24"/>
        </w:rPr>
      </w:pPr>
      <w:r w:rsidRPr="00364DE2">
        <w:rPr>
          <w:rFonts w:ascii="Times New Roman" w:hAnsi="Times New Roman"/>
          <w:sz w:val="24"/>
          <w:szCs w:val="24"/>
        </w:rPr>
        <w:t>+421</w:t>
      </w:r>
      <w:r>
        <w:rPr>
          <w:rFonts w:ascii="Times New Roman" w:hAnsi="Times New Roman"/>
          <w:sz w:val="24"/>
          <w:szCs w:val="24"/>
        </w:rPr>
        <w:t> </w:t>
      </w:r>
      <w:r w:rsidRPr="00364DE2">
        <w:rPr>
          <w:rFonts w:ascii="Times New Roman" w:hAnsi="Times New Roman"/>
          <w:sz w:val="24"/>
          <w:szCs w:val="24"/>
        </w:rPr>
        <w:t>9</w:t>
      </w:r>
      <w:r>
        <w:rPr>
          <w:rFonts w:ascii="Times New Roman" w:hAnsi="Times New Roman"/>
          <w:sz w:val="24"/>
          <w:szCs w:val="24"/>
        </w:rPr>
        <w:t>07 955 114</w:t>
      </w:r>
      <w:r w:rsidRPr="00364DE2">
        <w:rPr>
          <w:rFonts w:ascii="Times New Roman" w:hAnsi="Times New Roman"/>
          <w:sz w:val="24"/>
          <w:szCs w:val="24"/>
        </w:rPr>
        <w:t xml:space="preserve">, </w:t>
      </w:r>
      <w:r>
        <w:rPr>
          <w:rFonts w:ascii="Times New Roman" w:hAnsi="Times New Roman"/>
          <w:sz w:val="24"/>
          <w:szCs w:val="24"/>
        </w:rPr>
        <w:t>marian.baran</w:t>
      </w:r>
      <w:r w:rsidRPr="00364DE2">
        <w:rPr>
          <w:rFonts w:ascii="Times New Roman" w:hAnsi="Times New Roman"/>
          <w:sz w:val="24"/>
          <w:szCs w:val="24"/>
        </w:rPr>
        <w:t>@lesy.sk</w:t>
      </w:r>
    </w:p>
    <w:p w:rsidR="003C0582" w:rsidRPr="00104E3E" w:rsidRDefault="003C0582" w:rsidP="003C0582">
      <w:pPr>
        <w:pStyle w:val="Hlavika"/>
        <w:tabs>
          <w:tab w:val="clear" w:pos="4536"/>
          <w:tab w:val="clear" w:pos="9072"/>
          <w:tab w:val="num" w:pos="709"/>
        </w:tabs>
        <w:ind w:left="709" w:hanging="709"/>
        <w:rPr>
          <w:rFonts w:ascii="Times New Roman" w:hAnsi="Times New Roman"/>
          <w:sz w:val="24"/>
          <w:szCs w:val="24"/>
        </w:rPr>
      </w:pPr>
      <w:r w:rsidRPr="00183BE6">
        <w:rPr>
          <w:rFonts w:ascii="Times New Roman" w:hAnsi="Times New Roman"/>
          <w:sz w:val="24"/>
          <w:szCs w:val="24"/>
        </w:rPr>
        <w:t>2.2.5</w:t>
      </w:r>
      <w:r w:rsidRPr="00183BE6">
        <w:rPr>
          <w:rFonts w:ascii="Times New Roman" w:hAnsi="Times New Roman"/>
          <w:sz w:val="24"/>
          <w:szCs w:val="24"/>
        </w:rPr>
        <w:tab/>
        <w:t>Doba výstavby:</w:t>
      </w:r>
      <w:r w:rsidRPr="00183BE6">
        <w:rPr>
          <w:rFonts w:ascii="Times New Roman" w:hAnsi="Times New Roman"/>
          <w:color w:val="FF0000"/>
          <w:sz w:val="24"/>
          <w:szCs w:val="24"/>
        </w:rPr>
        <w:t xml:space="preserve"> </w:t>
      </w:r>
      <w:r w:rsidRPr="00183BE6">
        <w:rPr>
          <w:rFonts w:ascii="Times New Roman" w:hAnsi="Times New Roman"/>
          <w:sz w:val="24"/>
          <w:szCs w:val="24"/>
        </w:rPr>
        <w:t>podľa odseku 4.1.2 tejto zmluvy</w:t>
      </w:r>
    </w:p>
    <w:p w:rsidR="005C49CF" w:rsidRDefault="005C49CF" w:rsidP="00326FB2">
      <w:pPr>
        <w:spacing w:after="0"/>
        <w:ind w:left="709" w:hanging="709"/>
        <w:jc w:val="center"/>
        <w:rPr>
          <w:rFonts w:ascii="Times New Roman" w:hAnsi="Times New Roman"/>
          <w:b/>
          <w:sz w:val="24"/>
          <w:szCs w:val="24"/>
        </w:rPr>
      </w:pPr>
    </w:p>
    <w:p w:rsidR="00843BEB" w:rsidRDefault="00843BEB" w:rsidP="00326FB2">
      <w:pPr>
        <w:spacing w:after="0"/>
        <w:ind w:left="709" w:hanging="709"/>
        <w:jc w:val="center"/>
        <w:rPr>
          <w:rFonts w:ascii="Times New Roman" w:hAnsi="Times New Roman"/>
          <w:b/>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3</w:t>
      </w:r>
    </w:p>
    <w:p w:rsidR="000761B6" w:rsidRPr="00ED550C" w:rsidRDefault="000761B6" w:rsidP="00ED550C">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rsidR="00BF700C" w:rsidRPr="002B2667" w:rsidRDefault="00BF700C" w:rsidP="00BF700C">
      <w:pPr>
        <w:numPr>
          <w:ilvl w:val="1"/>
          <w:numId w:val="9"/>
        </w:numPr>
        <w:tabs>
          <w:tab w:val="clear" w:pos="360"/>
          <w:tab w:val="num" w:pos="709"/>
        </w:tabs>
        <w:spacing w:after="0" w:line="240" w:lineRule="auto"/>
        <w:ind w:left="709" w:hanging="709"/>
        <w:jc w:val="both"/>
        <w:rPr>
          <w:rFonts w:ascii="Times New Roman" w:hAnsi="Times New Roman"/>
          <w:sz w:val="24"/>
          <w:szCs w:val="24"/>
        </w:rPr>
      </w:pPr>
      <w:r w:rsidRPr="00183BE6">
        <w:rPr>
          <w:rFonts w:ascii="Times New Roman" w:hAnsi="Times New Roman"/>
          <w:sz w:val="24"/>
          <w:szCs w:val="24"/>
        </w:rPr>
        <w:t xml:space="preserve">Predmetom zmluvy je záväzok zhotoviteľa riadne a včas vykonať dielo (stavbu) </w:t>
      </w:r>
      <w:r w:rsidRPr="00183BE6">
        <w:rPr>
          <w:rFonts w:ascii="Times New Roman" w:hAnsi="Times New Roman"/>
          <w:b/>
          <w:color w:val="7030A0"/>
          <w:sz w:val="24"/>
          <w:szCs w:val="24"/>
        </w:rPr>
        <w:t>„</w:t>
      </w:r>
      <w:r w:rsidRPr="00F00B94">
        <w:rPr>
          <w:rFonts w:ascii="Times New Roman" w:hAnsi="Times New Roman"/>
          <w:b/>
          <w:bCs/>
          <w:sz w:val="24"/>
        </w:rPr>
        <w:t>Oplotenie strelnice Zámutov - dobudovanie</w:t>
      </w:r>
      <w:r>
        <w:rPr>
          <w:rFonts w:ascii="Times New Roman" w:hAnsi="Times New Roman"/>
          <w:b/>
          <w:bCs/>
          <w:sz w:val="24"/>
          <w:szCs w:val="24"/>
        </w:rPr>
        <w:t>“</w:t>
      </w:r>
      <w:r w:rsidRPr="00183BE6">
        <w:rPr>
          <w:rFonts w:ascii="Times New Roman" w:hAnsi="Times New Roman"/>
          <w:sz w:val="24"/>
          <w:szCs w:val="24"/>
        </w:rPr>
        <w:t xml:space="preserve"> podľa projektovej dokumentácie ktorú vypracoval </w:t>
      </w:r>
      <w:r w:rsidRPr="005C49CF">
        <w:rPr>
          <w:rFonts w:ascii="Times New Roman" w:hAnsi="Times New Roman"/>
          <w:b/>
        </w:rPr>
        <w:t>Ing.</w:t>
      </w:r>
      <w:r w:rsidRPr="00EC7FC5">
        <w:rPr>
          <w:rFonts w:ascii="Times New Roman" w:hAnsi="Times New Roman"/>
          <w:b/>
        </w:rPr>
        <w:t xml:space="preserve"> Arch. Drahomír Dvorjak, H</w:t>
      </w:r>
      <w:r>
        <w:rPr>
          <w:rFonts w:ascii="Times New Roman" w:hAnsi="Times New Roman"/>
          <w:b/>
        </w:rPr>
        <w:t>encovská</w:t>
      </w:r>
      <w:r w:rsidRPr="00EC7FC5">
        <w:rPr>
          <w:rFonts w:ascii="Times New Roman" w:hAnsi="Times New Roman"/>
          <w:b/>
        </w:rPr>
        <w:t xml:space="preserve"> 1836/25, </w:t>
      </w:r>
      <w:r>
        <w:rPr>
          <w:rFonts w:ascii="Times New Roman" w:hAnsi="Times New Roman"/>
          <w:b/>
        </w:rPr>
        <w:t xml:space="preserve">093 02 </w:t>
      </w:r>
      <w:r w:rsidRPr="00EC7FC5">
        <w:rPr>
          <w:rFonts w:ascii="Times New Roman" w:hAnsi="Times New Roman"/>
          <w:b/>
        </w:rPr>
        <w:t>V</w:t>
      </w:r>
      <w:r>
        <w:rPr>
          <w:rFonts w:ascii="Times New Roman" w:hAnsi="Times New Roman"/>
          <w:b/>
        </w:rPr>
        <w:t xml:space="preserve">ranov nad Topľou </w:t>
      </w:r>
      <w:r w:rsidRPr="00183BE6">
        <w:rPr>
          <w:rFonts w:ascii="Times New Roman" w:hAnsi="Times New Roman"/>
          <w:sz w:val="24"/>
          <w:szCs w:val="24"/>
        </w:rPr>
        <w:t>ďalej len „projekt“),</w:t>
      </w:r>
      <w:r w:rsidRPr="002B2667">
        <w:rPr>
          <w:rFonts w:ascii="Times New Roman" w:hAnsi="Times New Roman"/>
          <w:sz w:val="24"/>
          <w:szCs w:val="24"/>
        </w:rPr>
        <w:t> </w:t>
      </w:r>
      <w:r>
        <w:rPr>
          <w:rFonts w:ascii="Times New Roman" w:hAnsi="Times New Roman"/>
          <w:sz w:val="24"/>
          <w:szCs w:val="24"/>
        </w:rPr>
        <w:t>v súlade s</w:t>
      </w:r>
      <w:r w:rsidRPr="002B2667">
        <w:rPr>
          <w:rFonts w:ascii="Times New Roman" w:hAnsi="Times New Roman"/>
          <w:sz w:val="24"/>
          <w:szCs w:val="24"/>
        </w:rPr>
        <w:t xml:space="preserve"> ponukou a kalkuláciou podľa výkazu výmer, ktorý je súčasťou projektovej dokumentácie a taktiež záväzok zhotoviteľa dodať objednávateľovi všetky s tým súvisiace doklady, týkajúce sa realizácie diela a jeho kvality, predovšetkým doklady potrebné k úspešnému kolaudačnému konaniu stavby.</w:t>
      </w:r>
    </w:p>
    <w:p w:rsidR="00B36C78" w:rsidRPr="007E1360" w:rsidRDefault="00B36C78" w:rsidP="00AF4237">
      <w:pPr>
        <w:numPr>
          <w:ilvl w:val="1"/>
          <w:numId w:val="9"/>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Dielo bude zhotovené podľa projektovej dokumentácie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rsidR="008663AC" w:rsidRPr="007E1360" w:rsidRDefault="008663AC"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397FCF">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rsidR="00B36C78" w:rsidRPr="007E1360" w:rsidRDefault="00B36C78"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EF398A" w:rsidRPr="007E1360">
        <w:rPr>
          <w:rFonts w:ascii="Times New Roman" w:eastAsia="Times New Roman" w:hAnsi="Times New Roman"/>
          <w:sz w:val="24"/>
          <w:szCs w:val="24"/>
          <w:lang w:eastAsia="sk-SK"/>
        </w:rPr>
        <w:t>dmienkam</w:t>
      </w:r>
      <w:r w:rsidRPr="007E1360">
        <w:rPr>
          <w:rFonts w:ascii="Times New Roman" w:eastAsia="Times New Roman" w:hAnsi="Times New Roman"/>
          <w:sz w:val="24"/>
          <w:szCs w:val="24"/>
          <w:lang w:eastAsia="sk-SK"/>
        </w:rPr>
        <w:t xml:space="preserve">i </w:t>
      </w:r>
      <w:r w:rsidR="00EF398A" w:rsidRPr="007E1360">
        <w:rPr>
          <w:rFonts w:ascii="Times New Roman" w:eastAsia="Times New Roman" w:hAnsi="Times New Roman"/>
          <w:sz w:val="24"/>
          <w:szCs w:val="24"/>
          <w:lang w:eastAsia="sk-SK"/>
        </w:rPr>
        <w:t>pre</w:t>
      </w:r>
      <w:r w:rsidRPr="007E1360">
        <w:rPr>
          <w:rFonts w:ascii="Times New Roman" w:eastAsia="Times New Roman" w:hAnsi="Times New Roman"/>
          <w:sz w:val="24"/>
          <w:szCs w:val="24"/>
          <w:lang w:eastAsia="sk-SK"/>
        </w:rPr>
        <w:t xml:space="preserv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sidR="00D103E0">
        <w:rPr>
          <w:rFonts w:ascii="Times New Roman" w:eastAsia="Times New Roman" w:hAnsi="Times New Roman"/>
          <w:sz w:val="24"/>
          <w:szCs w:val="24"/>
          <w:lang w:eastAsia="sk-SK"/>
        </w:rPr>
        <w:t xml:space="preserve"> a spĺňa technické, kvalitatívne a iné požiadavky stanovené príslušnými záväznými a smernými STN</w:t>
      </w:r>
      <w:r w:rsidR="00397FCF">
        <w:rPr>
          <w:rFonts w:ascii="Times New Roman" w:eastAsia="Times New Roman" w:hAnsi="Times New Roman"/>
          <w:sz w:val="24"/>
          <w:szCs w:val="24"/>
          <w:lang w:eastAsia="sk-SK"/>
        </w:rPr>
        <w:t xml:space="preserve"> a EN</w:t>
      </w:r>
      <w:r w:rsidR="00D103E0" w:rsidRPr="007E1360">
        <w:rPr>
          <w:rFonts w:ascii="Times New Roman" w:eastAsia="Times New Roman" w:hAnsi="Times New Roman"/>
          <w:sz w:val="24"/>
          <w:szCs w:val="24"/>
          <w:lang w:eastAsia="sk-SK"/>
        </w:rPr>
        <w:t>,</w:t>
      </w:r>
    </w:p>
    <w:p w:rsidR="00B36C78" w:rsidRPr="007E1360" w:rsidRDefault="00B36C78"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s ďalšími </w:t>
      </w:r>
      <w:r w:rsidR="00EF398A" w:rsidRPr="007E1360">
        <w:rPr>
          <w:rFonts w:ascii="Times New Roman" w:eastAsia="Times New Roman" w:hAnsi="Times New Roman"/>
          <w:sz w:val="24"/>
          <w:szCs w:val="24"/>
          <w:lang w:eastAsia="sk-SK"/>
        </w:rPr>
        <w:t>podmienkami</w:t>
      </w:r>
      <w:r w:rsidRPr="007E1360">
        <w:rPr>
          <w:rFonts w:ascii="Times New Roman" w:eastAsia="Times New Roman" w:hAnsi="Times New Roman"/>
          <w:sz w:val="24"/>
          <w:szCs w:val="24"/>
          <w:lang w:eastAsia="sk-SK"/>
        </w:rPr>
        <w:t xml:space="preserve"> na akosť stanovenými platným právom Slovenskej republiky</w:t>
      </w:r>
      <w:r w:rsidR="00397FCF">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rsidR="00B36C78" w:rsidRPr="007E1360" w:rsidRDefault="00B36C78"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sidR="00397FCF">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rsidR="00B36C78" w:rsidRDefault="00B36C78"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rsidR="008A6C6D" w:rsidRPr="008A6C6D" w:rsidRDefault="008A6C6D" w:rsidP="00AF4237">
      <w:pPr>
        <w:numPr>
          <w:ilvl w:val="0"/>
          <w:numId w:val="23"/>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prípadnými technologickými postupmi a technickými listami výrobkov vzťahujúcimi sa k vykonávanému Dielu.</w:t>
      </w:r>
    </w:p>
    <w:p w:rsidR="008A6C6D" w:rsidRPr="007E1360" w:rsidRDefault="008A6C6D" w:rsidP="00AF4237">
      <w:pPr>
        <w:numPr>
          <w:ilvl w:val="1"/>
          <w:numId w:val="9"/>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Pre vylúčenie pochybností sa Objednávateľ a Zhotoviteľ výslovne dohodli, že zákazka, ktorá je predmetom tejto Zmluvy, sa týka úplného zhotovenia celého Diela za celkovú cenu za Dielo dohodnutú podľa článku 5. tejto Zmluvy.  </w:t>
      </w:r>
    </w:p>
    <w:p w:rsidR="008A6C6D" w:rsidRPr="007E1360" w:rsidRDefault="008A6C6D" w:rsidP="00AF4237">
      <w:pPr>
        <w:numPr>
          <w:ilvl w:val="1"/>
          <w:numId w:val="9"/>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rsidR="008A6C6D" w:rsidRPr="007E1360" w:rsidRDefault="008A6C6D" w:rsidP="00AF4237">
      <w:pPr>
        <w:pStyle w:val="Odsekzoznamu"/>
        <w:numPr>
          <w:ilvl w:val="1"/>
          <w:numId w:val="9"/>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rsidR="008A6C6D" w:rsidRPr="007E1360" w:rsidRDefault="008A6C6D" w:rsidP="00AF4237">
      <w:pPr>
        <w:pStyle w:val="Odsekzoznamu"/>
        <w:numPr>
          <w:ilvl w:val="1"/>
          <w:numId w:val="9"/>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iCs/>
          <w:sz w:val="24"/>
          <w:szCs w:val="24"/>
        </w:rPr>
        <w:t xml:space="preserve">Zhotoviteľ podpisom tejto Zmluvy potvrdzuje, že sa riadne a detailne oboznámil so všetkými podkladmi prevzatými od Objednávateľa a na ich základe predložil objednávateľovi cenovú ponuku - Položkovitý rozpočet Diela tvoriaci  neoddeliteľnú prílohu č. 1  tejto zmluvy. Zhotoviteľ vyhlasuje, že mu je známy rozsah dohodnutých plnení, situovanie, podrobný stav a dopravná prístupnosť Staveniska. </w:t>
      </w:r>
      <w:r w:rsidRPr="007E1360">
        <w:rPr>
          <w:rFonts w:ascii="Times New Roman" w:hAnsi="Times New Roman"/>
          <w:sz w:val="24"/>
          <w:szCs w:val="24"/>
        </w:rPr>
        <w:t>Zhotoviteľ  teda potvrdzuje, že je schopný vykonať dielo za dohodnutú cenu uvedenú v článku č. 5 a za podmienok uvedených v tejto zmluve. Zmluvné strany považujú rozpočet za záväzný a úplný.</w:t>
      </w:r>
    </w:p>
    <w:p w:rsidR="008A6C6D" w:rsidRPr="007E1360" w:rsidRDefault="008A6C6D" w:rsidP="00AF4237">
      <w:pPr>
        <w:numPr>
          <w:ilvl w:val="1"/>
          <w:numId w:val="9"/>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vykonať dielo vo vlastnom mene a na vlastnú zodpovednosť a podľa pokynov objednávateľa.</w:t>
      </w:r>
    </w:p>
    <w:p w:rsidR="008A6C6D" w:rsidRPr="007E1360" w:rsidRDefault="008A6C6D" w:rsidP="00AF4237">
      <w:pPr>
        <w:numPr>
          <w:ilvl w:val="1"/>
          <w:numId w:val="9"/>
        </w:numPr>
        <w:tabs>
          <w:tab w:val="clear" w:pos="360"/>
          <w:tab w:val="num" w:pos="709"/>
        </w:tabs>
        <w:spacing w:after="0" w:line="240" w:lineRule="auto"/>
        <w:ind w:left="709" w:hanging="709"/>
        <w:jc w:val="both"/>
        <w:rPr>
          <w:rFonts w:ascii="Times New Roman" w:hAnsi="Times New Roman"/>
          <w:sz w:val="24"/>
          <w:szCs w:val="24"/>
        </w:rPr>
      </w:pPr>
      <w:r w:rsidRPr="00636B2C">
        <w:rPr>
          <w:rFonts w:ascii="Times New Roman" w:hAnsi="Times New Roman"/>
          <w:sz w:val="24"/>
          <w:szCs w:val="24"/>
        </w:rPr>
        <w:t xml:space="preserve">Zmeny oproti projektovej dokumentácii a priloženému rozpočtu môže nariadiť len objednávateľ, pričom musia byť riešené formou dodatku v súlade s článkom č. 17 tejto zmluvy. K zmene riešenia oproti projektovej dokumentácii a rozpočtu môže dôjsť v prípade ak po uzatvorení zmluvy nastane taká zmena okolností, </w:t>
      </w:r>
      <w:r>
        <w:rPr>
          <w:rFonts w:ascii="Times New Roman" w:hAnsi="Times New Roman"/>
          <w:sz w:val="24"/>
          <w:szCs w:val="24"/>
        </w:rPr>
        <w:t>ktorá objektívne vyvoláva a spôsobuje potrebu zmeny projektu a/alebo rozsahu prác zahrnutých v rozpočte</w:t>
      </w:r>
      <w:r w:rsidRPr="007E1360">
        <w:rPr>
          <w:rFonts w:ascii="Times New Roman" w:hAnsi="Times New Roman"/>
          <w:sz w:val="24"/>
          <w:szCs w:val="24"/>
        </w:rPr>
        <w:t>,</w:t>
      </w:r>
      <w:r>
        <w:rPr>
          <w:rFonts w:ascii="Times New Roman" w:hAnsi="Times New Roman"/>
          <w:sz w:val="24"/>
          <w:szCs w:val="24"/>
        </w:rPr>
        <w:t xml:space="preserve"> a </w:t>
      </w:r>
      <w:r w:rsidRPr="007E1360">
        <w:rPr>
          <w:rFonts w:ascii="Times New Roman" w:hAnsi="Times New Roman"/>
          <w:sz w:val="24"/>
          <w:szCs w:val="24"/>
        </w:rPr>
        <w:t>ktorá</w:t>
      </w:r>
      <w:r>
        <w:rPr>
          <w:rFonts w:ascii="Times New Roman" w:hAnsi="Times New Roman"/>
          <w:sz w:val="24"/>
          <w:szCs w:val="24"/>
        </w:rPr>
        <w:t xml:space="preserve"> súčasne </w:t>
      </w:r>
      <w:r w:rsidRPr="007E1360">
        <w:rPr>
          <w:rFonts w:ascii="Times New Roman" w:hAnsi="Times New Roman"/>
          <w:sz w:val="24"/>
          <w:szCs w:val="24"/>
        </w:rPr>
        <w:t xml:space="preserve"> má vplyv na cenu </w:t>
      </w:r>
      <w:r>
        <w:rPr>
          <w:rFonts w:ascii="Times New Roman" w:hAnsi="Times New Roman"/>
          <w:sz w:val="24"/>
          <w:szCs w:val="24"/>
        </w:rPr>
        <w:t>a/</w:t>
      </w:r>
      <w:r w:rsidRPr="007E1360">
        <w:rPr>
          <w:rFonts w:ascii="Times New Roman" w:hAnsi="Times New Roman"/>
          <w:sz w:val="24"/>
          <w:szCs w:val="24"/>
        </w:rPr>
        <w:t xml:space="preserve">alebo podmienky plnenia, </w:t>
      </w:r>
      <w:r>
        <w:rPr>
          <w:rFonts w:ascii="Times New Roman" w:hAnsi="Times New Roman"/>
          <w:sz w:val="24"/>
          <w:szCs w:val="24"/>
        </w:rPr>
        <w:t xml:space="preserve">pričom takúto potrebu zmeny projektu a/alebo rozsahu prác </w:t>
      </w:r>
      <w:r w:rsidRPr="007E1360">
        <w:rPr>
          <w:rFonts w:ascii="Times New Roman" w:hAnsi="Times New Roman"/>
          <w:sz w:val="24"/>
          <w:szCs w:val="24"/>
        </w:rPr>
        <w:t xml:space="preserve"> nebolo možné pri vynaložení odbornej starostlivosti </w:t>
      </w:r>
      <w:r>
        <w:rPr>
          <w:rFonts w:ascii="Times New Roman" w:hAnsi="Times New Roman"/>
          <w:sz w:val="24"/>
          <w:szCs w:val="24"/>
        </w:rPr>
        <w:t xml:space="preserve">predvídať </w:t>
      </w:r>
      <w:r w:rsidRPr="007E1360">
        <w:rPr>
          <w:rFonts w:ascii="Times New Roman" w:hAnsi="Times New Roman"/>
          <w:sz w:val="24"/>
          <w:szCs w:val="24"/>
        </w:rPr>
        <w:t xml:space="preserve"> pri uzatváraní zmluvy a po tejto zmene okolností nie je možné spravodlivo </w:t>
      </w:r>
      <w:r>
        <w:rPr>
          <w:rFonts w:ascii="Times New Roman" w:hAnsi="Times New Roman"/>
          <w:sz w:val="24"/>
          <w:szCs w:val="24"/>
        </w:rPr>
        <w:t xml:space="preserve">z pohľadu zabezpečenia kvality, funkčnosti a iných požiadaviek na Dielo </w:t>
      </w:r>
      <w:r w:rsidRPr="007E1360">
        <w:rPr>
          <w:rFonts w:ascii="Times New Roman" w:hAnsi="Times New Roman"/>
          <w:sz w:val="24"/>
          <w:szCs w:val="24"/>
        </w:rPr>
        <w:t xml:space="preserve">požadovať </w:t>
      </w:r>
      <w:r>
        <w:rPr>
          <w:rFonts w:ascii="Times New Roman" w:hAnsi="Times New Roman"/>
          <w:sz w:val="24"/>
          <w:szCs w:val="24"/>
        </w:rPr>
        <w:t xml:space="preserve">jeho vykonanie </w:t>
      </w:r>
      <w:r w:rsidRPr="007E1360">
        <w:rPr>
          <w:rFonts w:ascii="Times New Roman" w:hAnsi="Times New Roman"/>
          <w:sz w:val="24"/>
          <w:szCs w:val="24"/>
        </w:rPr>
        <w:t xml:space="preserve">v pôvodnej cene </w:t>
      </w:r>
      <w:r>
        <w:rPr>
          <w:rFonts w:ascii="Times New Roman" w:hAnsi="Times New Roman"/>
          <w:sz w:val="24"/>
          <w:szCs w:val="24"/>
        </w:rPr>
        <w:t>a/</w:t>
      </w:r>
      <w:r w:rsidRPr="007E1360">
        <w:rPr>
          <w:rFonts w:ascii="Times New Roman" w:hAnsi="Times New Roman"/>
          <w:sz w:val="24"/>
          <w:szCs w:val="24"/>
        </w:rPr>
        <w:t>alebo za pôvodných podmienok.</w:t>
      </w:r>
      <w:r>
        <w:rPr>
          <w:rFonts w:ascii="Times New Roman" w:hAnsi="Times New Roman"/>
          <w:sz w:val="24"/>
          <w:szCs w:val="24"/>
        </w:rPr>
        <w:t xml:space="preserve"> </w:t>
      </w:r>
      <w:r w:rsidRPr="007E1360">
        <w:rPr>
          <w:rFonts w:ascii="Times New Roman" w:hAnsi="Times New Roman"/>
          <w:sz w:val="24"/>
          <w:szCs w:val="24"/>
        </w:rPr>
        <w:t>Zmenu oproti projektovej dokumentácii a priloženému rozpočtu môže nariadiť objednávateľ aj v prípade, že vykonanie diela zmeneným spôsobom bude pre objedn</w:t>
      </w:r>
      <w:r>
        <w:rPr>
          <w:rFonts w:ascii="Times New Roman" w:hAnsi="Times New Roman"/>
          <w:sz w:val="24"/>
          <w:szCs w:val="24"/>
        </w:rPr>
        <w:t xml:space="preserve">ávateľa ekonomicky výhodnejšie </w:t>
      </w:r>
      <w:r w:rsidRPr="007E1360">
        <w:rPr>
          <w:rFonts w:ascii="Times New Roman" w:hAnsi="Times New Roman"/>
          <w:sz w:val="24"/>
          <w:szCs w:val="24"/>
        </w:rPr>
        <w:t>(finančná úspora, zlepšenie technických parametrov diela...).</w:t>
      </w:r>
    </w:p>
    <w:p w:rsidR="008A6C6D" w:rsidRPr="00636B2C" w:rsidRDefault="008A6C6D" w:rsidP="008A6C6D">
      <w:pPr>
        <w:tabs>
          <w:tab w:val="num" w:pos="700"/>
        </w:tabs>
        <w:spacing w:after="0" w:line="240" w:lineRule="auto"/>
        <w:ind w:left="709"/>
        <w:jc w:val="both"/>
        <w:rPr>
          <w:rFonts w:ascii="Times New Roman" w:hAnsi="Times New Roman"/>
          <w:sz w:val="24"/>
          <w:szCs w:val="24"/>
        </w:rPr>
      </w:pPr>
    </w:p>
    <w:p w:rsidR="008A6C6D" w:rsidRPr="007E1360" w:rsidRDefault="008A6C6D" w:rsidP="008A6C6D">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4</w:t>
      </w:r>
    </w:p>
    <w:p w:rsidR="008A6C6D" w:rsidRPr="007E1360" w:rsidRDefault="008A6C6D" w:rsidP="008A6C6D">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ČAS PLNENIA</w:t>
      </w:r>
    </w:p>
    <w:p w:rsidR="008A6C6D" w:rsidRPr="007E1360" w:rsidRDefault="008A6C6D" w:rsidP="008A6C6D">
      <w:pPr>
        <w:tabs>
          <w:tab w:val="num" w:pos="700"/>
        </w:tabs>
        <w:spacing w:after="0"/>
        <w:ind w:left="709" w:hanging="709"/>
        <w:jc w:val="center"/>
        <w:rPr>
          <w:rFonts w:ascii="Times New Roman" w:hAnsi="Times New Roman"/>
          <w:b/>
          <w:sz w:val="24"/>
          <w:szCs w:val="24"/>
        </w:rPr>
      </w:pPr>
    </w:p>
    <w:p w:rsidR="008A6C6D" w:rsidRPr="007E1360" w:rsidRDefault="008A6C6D" w:rsidP="008A6C6D">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rsidR="008A6C6D" w:rsidRPr="002B2667" w:rsidRDefault="008A6C6D" w:rsidP="008A6C6D">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žiadosti na </w:t>
      </w:r>
      <w:r w:rsidRPr="002B2667">
        <w:rPr>
          <w:rFonts w:ascii="Times New Roman" w:hAnsi="Times New Roman"/>
          <w:sz w:val="24"/>
          <w:szCs w:val="24"/>
        </w:rPr>
        <w:t xml:space="preserve">jeho prevzatie. </w:t>
      </w:r>
    </w:p>
    <w:p w:rsidR="008A6C6D" w:rsidRPr="009D1DB5" w:rsidRDefault="008A6C6D" w:rsidP="008A6C6D">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Pr>
          <w:rFonts w:ascii="Times New Roman" w:hAnsi="Times New Roman"/>
          <w:sz w:val="24"/>
          <w:szCs w:val="24"/>
        </w:rPr>
        <w:t>:</w:t>
      </w:r>
      <w:r w:rsidRPr="002B2667">
        <w:rPr>
          <w:rFonts w:ascii="Times New Roman" w:hAnsi="Times New Roman"/>
          <w:sz w:val="24"/>
          <w:szCs w:val="24"/>
        </w:rPr>
        <w:t xml:space="preserve"> </w:t>
      </w:r>
    </w:p>
    <w:p w:rsidR="008A6C6D" w:rsidRPr="003D6E88" w:rsidRDefault="00230249" w:rsidP="008A6C6D">
      <w:pPr>
        <w:pStyle w:val="Odsekzoznamu"/>
        <w:spacing w:before="120" w:after="0" w:line="240" w:lineRule="auto"/>
        <w:ind w:left="709"/>
        <w:contextualSpacing w:val="0"/>
        <w:jc w:val="both"/>
        <w:rPr>
          <w:rFonts w:ascii="Times New Roman" w:hAnsi="Times New Roman"/>
          <w:b/>
          <w:sz w:val="24"/>
          <w:szCs w:val="24"/>
        </w:rPr>
      </w:pPr>
      <w:r>
        <w:rPr>
          <w:rFonts w:ascii="Times New Roman" w:hAnsi="Times New Roman"/>
          <w:b/>
          <w:sz w:val="24"/>
          <w:szCs w:val="24"/>
        </w:rPr>
        <w:t>Do 31.12.2022</w:t>
      </w:r>
      <w:r w:rsidR="008A6C6D" w:rsidRPr="008A6C6D">
        <w:rPr>
          <w:rFonts w:ascii="Times New Roman" w:hAnsi="Times New Roman"/>
          <w:b/>
          <w:sz w:val="24"/>
          <w:szCs w:val="24"/>
        </w:rPr>
        <w:t xml:space="preserve"> odo dňa odovzdania staveniska.</w:t>
      </w:r>
    </w:p>
    <w:p w:rsidR="008A6C6D" w:rsidRPr="007E1360" w:rsidRDefault="008A6C6D" w:rsidP="008A6C6D">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pripočíta k času plnenia podľa odseku 4.1 tohto článku, ale musí byť riadne zapísaná a potvrdená zmluvnými stranami v stavebnom denníku a následne potvrdená aj dodatkom k tejto zmluve.</w:t>
      </w:r>
    </w:p>
    <w:p w:rsidR="008A6C6D" w:rsidRPr="007E1360" w:rsidRDefault="008A6C6D" w:rsidP="008A6C6D">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 xml:space="preserve">Zhotoviteľ sa zaväzuje postupovať v súlade s harmonogramom realizácie prác (ďalej len „harmonogram“), ktorý bol vypracovaný ako súčasť ponuky zhotoviteľa na predmetnú súťaž a tvorí neoddeliteľnú prílohu č. 2 tejto zmluvy. Harmonogram realizácie prác vychádza z termínov uvedených v článku č. 4, odsek 4.1. </w:t>
      </w:r>
    </w:p>
    <w:p w:rsidR="008A6C6D" w:rsidRPr="007E1360" w:rsidRDefault="008A6C6D" w:rsidP="008A6C6D">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 xml:space="preserve">V prípade, ak z akýchkoľvek dôvodov Termínový harmonogram prác nebude zodpovedať skutočnému stavu, Zhotoviteľ je povinný vypracovať a odovzdať Objednávateľovi na odsúhlasenie nový termínový harmonogram prác, ktorý bude zodpovedať skutočnosti a zároveň pri ktorom bude zachovaný termín </w:t>
      </w:r>
      <w:r>
        <w:rPr>
          <w:rFonts w:ascii="Times New Roman" w:hAnsi="Times New Roman"/>
          <w:sz w:val="24"/>
          <w:szCs w:val="24"/>
        </w:rPr>
        <w:t>pre definitívne ukončenie Diela</w:t>
      </w:r>
      <w:r w:rsidRPr="007E1360">
        <w:rPr>
          <w:rFonts w:ascii="Times New Roman" w:hAnsi="Times New Roman"/>
          <w:sz w:val="24"/>
          <w:szCs w:val="24"/>
        </w:rPr>
        <w:t>. Termínový harmonogram prác bude vypracovaný v takej podobe, kde najmenším časovým úsekom (časovým dielikom) bude jeden týždeň.</w:t>
      </w:r>
    </w:p>
    <w:p w:rsidR="008A6C6D" w:rsidRPr="007E1360" w:rsidRDefault="008A6C6D" w:rsidP="008A6C6D">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Pr="007E1360">
        <w:rPr>
          <w:rFonts w:ascii="Times New Roman" w:hAnsi="Times New Roman"/>
          <w:sz w:val="24"/>
          <w:szCs w:val="24"/>
        </w:rPr>
        <w:t>iela dôjde k udalostiam, ktoré znemožnia vykonať dielo v súlade s projektovou dokumentáciou, rozpočtom a harmonogramom  je zhotoviteľ povinný práce na diele zastaviť, ihneď zaznamenať tieto skutočnosti do stavebného denníka a zároveň o nich  písomne upovedomiť objednávateľa. Objednávateľ je povinný do desiatich pracovných dní rozhodnúť o spôsobe ďalšieho postupu pri vykonávaní diela.</w:t>
      </w:r>
    </w:p>
    <w:p w:rsidR="008A6C6D" w:rsidRPr="007E1360" w:rsidRDefault="008A6C6D" w:rsidP="008A6C6D">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sa zaväzuje, že riadne vykonané </w:t>
      </w:r>
      <w:r>
        <w:rPr>
          <w:rFonts w:ascii="Times New Roman" w:hAnsi="Times New Roman"/>
          <w:sz w:val="24"/>
          <w:szCs w:val="24"/>
        </w:rPr>
        <w:t>D</w:t>
      </w:r>
      <w:r w:rsidRPr="007E1360">
        <w:rPr>
          <w:rFonts w:ascii="Times New Roman" w:hAnsi="Times New Roman"/>
          <w:sz w:val="24"/>
          <w:szCs w:val="24"/>
        </w:rPr>
        <w:t>ielo prevezme a zaplatí za</w:t>
      </w:r>
      <w:r>
        <w:rPr>
          <w:rFonts w:ascii="Times New Roman" w:hAnsi="Times New Roman"/>
          <w:sz w:val="24"/>
          <w:szCs w:val="24"/>
        </w:rPr>
        <w:t xml:space="preserve"> jeho vykonanie dohodnutú cenu </w:t>
      </w:r>
      <w:r w:rsidRPr="007E1360">
        <w:rPr>
          <w:rFonts w:ascii="Times New Roman" w:hAnsi="Times New Roman"/>
          <w:sz w:val="24"/>
          <w:szCs w:val="24"/>
        </w:rPr>
        <w:t>v súlade s touto zmluvou.</w:t>
      </w:r>
    </w:p>
    <w:p w:rsidR="008A6C6D" w:rsidRPr="007E1360" w:rsidRDefault="008A6C6D" w:rsidP="008A6C6D">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Zmluvné strany sa dohodl</w:t>
      </w:r>
      <w:r>
        <w:rPr>
          <w:rFonts w:ascii="Times New Roman" w:hAnsi="Times New Roman"/>
          <w:sz w:val="24"/>
          <w:szCs w:val="24"/>
        </w:rPr>
        <w:t>i, že na účely tejto zmluvy sa D</w:t>
      </w:r>
      <w:r w:rsidRPr="007E1360">
        <w:rPr>
          <w:rFonts w:ascii="Times New Roman" w:hAnsi="Times New Roman"/>
          <w:sz w:val="24"/>
          <w:szCs w:val="24"/>
        </w:rPr>
        <w:t>ielo považuje za riadne vykonané a odovzdané dňom podpisu preberacieho protokolu stavby bez akýchkoľvek vád a nedorobkov obidvoma zmluvnými stranami.</w:t>
      </w:r>
    </w:p>
    <w:p w:rsidR="008A6C6D" w:rsidRDefault="008A6C6D" w:rsidP="008A6C6D">
      <w:pPr>
        <w:pStyle w:val="Odsekzoznamu"/>
        <w:numPr>
          <w:ilvl w:val="1"/>
          <w:numId w:val="1"/>
        </w:numPr>
        <w:ind w:left="709" w:hanging="709"/>
        <w:jc w:val="both"/>
        <w:rPr>
          <w:rFonts w:ascii="Times New Roman" w:hAnsi="Times New Roman"/>
          <w:sz w:val="24"/>
          <w:szCs w:val="24"/>
        </w:rPr>
      </w:pPr>
      <w:r w:rsidRPr="007E1360">
        <w:rPr>
          <w:rFonts w:ascii="Times New Roman" w:hAnsi="Times New Roman"/>
          <w:sz w:val="24"/>
          <w:szCs w:val="24"/>
        </w:rPr>
        <w:t>V prípade, ak Zhotoviteľ riadne zhotoví Dielo v súlade s touto Zmluvou pred dohodnutým termínom, Objednávateľ je oprávnený vykonané Dielo alebo jeho časť prevziať aj v skoršom ponúknutom termíne.</w:t>
      </w:r>
    </w:p>
    <w:p w:rsidR="00BF700C" w:rsidRDefault="00BF700C" w:rsidP="00BF700C">
      <w:pPr>
        <w:pStyle w:val="Odsekzoznamu"/>
        <w:ind w:left="705"/>
        <w:jc w:val="both"/>
        <w:rPr>
          <w:rFonts w:ascii="Times New Roman" w:hAnsi="Times New Roman"/>
          <w:sz w:val="24"/>
          <w:szCs w:val="24"/>
        </w:rPr>
      </w:pPr>
    </w:p>
    <w:p w:rsidR="00BF700C" w:rsidRDefault="00BF700C" w:rsidP="00BF700C">
      <w:pPr>
        <w:pStyle w:val="Odsekzoznamu"/>
        <w:ind w:left="705"/>
        <w:jc w:val="both"/>
        <w:rPr>
          <w:rFonts w:ascii="Times New Roman" w:hAnsi="Times New Roman"/>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5</w:t>
      </w: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CENA</w:t>
      </w:r>
    </w:p>
    <w:p w:rsidR="008A6C6D" w:rsidRPr="007E1360" w:rsidRDefault="008A6C6D" w:rsidP="00AF4237">
      <w:pPr>
        <w:pStyle w:val="Odsekzoznamu"/>
        <w:numPr>
          <w:ilvl w:val="0"/>
          <w:numId w:val="10"/>
        </w:numPr>
        <w:spacing w:after="0"/>
        <w:ind w:hanging="720"/>
        <w:jc w:val="both"/>
        <w:rPr>
          <w:rFonts w:ascii="Times New Roman" w:hAnsi="Times New Roman"/>
          <w:sz w:val="24"/>
          <w:szCs w:val="24"/>
        </w:rPr>
      </w:pPr>
      <w:r w:rsidRPr="007E1360">
        <w:rPr>
          <w:rFonts w:ascii="Times New Roman" w:hAnsi="Times New Roman"/>
          <w:sz w:val="24"/>
          <w:szCs w:val="24"/>
        </w:rPr>
        <w:t xml:space="preserve">Celková cena za vykonanie predmetu zmluvy </w:t>
      </w:r>
      <w:r>
        <w:rPr>
          <w:rFonts w:ascii="Times New Roman" w:hAnsi="Times New Roman"/>
          <w:sz w:val="24"/>
          <w:szCs w:val="24"/>
        </w:rPr>
        <w:t xml:space="preserve">– Diela, </w:t>
      </w:r>
      <w:r w:rsidRPr="007E1360">
        <w:rPr>
          <w:rFonts w:ascii="Times New Roman" w:hAnsi="Times New Roman"/>
          <w:sz w:val="24"/>
          <w:szCs w:val="24"/>
        </w:rPr>
        <w:t>v rozsahu článku č. 3 je stanovená dohodou zmluvných strán v zmysle zákona č. 18/ 1996 Z.z. o cenách v platnom znení ako cena pevná, úplná a nemenná a je doložená  rozpočtom.</w:t>
      </w:r>
    </w:p>
    <w:p w:rsidR="00BF700C" w:rsidRDefault="008A6C6D" w:rsidP="00BF700C">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BF700C">
        <w:rPr>
          <w:rFonts w:ascii="Times New Roman" w:hAnsi="Times New Roman"/>
          <w:sz w:val="24"/>
          <w:szCs w:val="24"/>
        </w:rPr>
        <w:t>Celková cena za vykonanie predmetu zmluvy</w:t>
      </w:r>
      <w:r w:rsidR="00BF700C" w:rsidRPr="007E1360">
        <w:rPr>
          <w:rFonts w:ascii="Times New Roman" w:hAnsi="Times New Roman"/>
          <w:sz w:val="24"/>
          <w:szCs w:val="24"/>
        </w:rPr>
        <w:t xml:space="preserve"> podľa článku č. 3 </w:t>
      </w:r>
      <w:r w:rsidR="00BF700C" w:rsidRPr="007E1360">
        <w:rPr>
          <w:rFonts w:ascii="Times New Roman" w:hAnsi="Times New Roman"/>
          <w:b/>
          <w:sz w:val="24"/>
          <w:szCs w:val="24"/>
        </w:rPr>
        <w:t>je</w:t>
      </w:r>
      <w:r w:rsidR="00BF700C">
        <w:rPr>
          <w:rFonts w:ascii="Times New Roman" w:hAnsi="Times New Roman"/>
          <w:b/>
          <w:sz w:val="24"/>
          <w:szCs w:val="24"/>
        </w:rPr>
        <w:t xml:space="preserve"> </w:t>
      </w:r>
      <w:permStart w:id="1556574094" w:edGrp="everyone"/>
      <w:r w:rsidR="00BF700C">
        <w:rPr>
          <w:rFonts w:ascii="Times New Roman" w:hAnsi="Times New Roman"/>
          <w:b/>
          <w:sz w:val="24"/>
          <w:szCs w:val="24"/>
        </w:rPr>
        <w:t>xxxx</w:t>
      </w:r>
      <w:permEnd w:id="1556574094"/>
      <w:r w:rsidR="00BF700C">
        <w:rPr>
          <w:rFonts w:ascii="Times New Roman" w:hAnsi="Times New Roman"/>
          <w:b/>
          <w:sz w:val="24"/>
          <w:szCs w:val="24"/>
        </w:rPr>
        <w:t xml:space="preserve"> € bez DPH</w:t>
      </w:r>
      <w:r w:rsidR="00BF700C" w:rsidRPr="007E1360">
        <w:rPr>
          <w:rFonts w:ascii="Times New Roman" w:hAnsi="Times New Roman"/>
          <w:b/>
          <w:sz w:val="24"/>
          <w:szCs w:val="24"/>
        </w:rPr>
        <w:t xml:space="preserve">, </w:t>
      </w:r>
      <w:r w:rsidR="00BF700C" w:rsidRPr="007E1360">
        <w:rPr>
          <w:rFonts w:ascii="Times New Roman" w:hAnsi="Times New Roman"/>
          <w:sz w:val="24"/>
          <w:szCs w:val="24"/>
        </w:rPr>
        <w:t xml:space="preserve">k cene diela bude pripočítaná DPH v príslušnej zákonnej výške. </w:t>
      </w:r>
    </w:p>
    <w:p w:rsidR="00BF700C" w:rsidRPr="007E1360" w:rsidRDefault="00BF700C" w:rsidP="00BF700C">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Pr>
          <w:rFonts w:ascii="Times New Roman" w:hAnsi="Times New Roman"/>
          <w:sz w:val="24"/>
          <w:szCs w:val="24"/>
        </w:rPr>
        <w:t xml:space="preserve">: </w:t>
      </w:r>
      <w:permStart w:id="533167783" w:edGrp="everyone"/>
      <w:r>
        <w:rPr>
          <w:rFonts w:ascii="Times New Roman" w:hAnsi="Times New Roman"/>
          <w:b/>
          <w:sz w:val="24"/>
          <w:szCs w:val="24"/>
        </w:rPr>
        <w:t>xxxx</w:t>
      </w:r>
      <w:permEnd w:id="533167783"/>
      <w:r>
        <w:rPr>
          <w:rFonts w:ascii="Times New Roman" w:hAnsi="Times New Roman"/>
          <w:b/>
          <w:sz w:val="24"/>
          <w:szCs w:val="24"/>
        </w:rPr>
        <w:t xml:space="preserve"> EUR a </w:t>
      </w:r>
      <w:permStart w:id="477972408" w:edGrp="everyone"/>
      <w:r>
        <w:rPr>
          <w:rFonts w:ascii="Times New Roman" w:hAnsi="Times New Roman"/>
          <w:b/>
          <w:sz w:val="24"/>
          <w:szCs w:val="24"/>
        </w:rPr>
        <w:t>xxxx</w:t>
      </w:r>
      <w:permEnd w:id="477972408"/>
      <w:r>
        <w:rPr>
          <w:rFonts w:ascii="Times New Roman" w:hAnsi="Times New Roman"/>
          <w:b/>
          <w:sz w:val="24"/>
          <w:szCs w:val="24"/>
        </w:rPr>
        <w:t xml:space="preserve"> centov bez DPH</w:t>
      </w:r>
      <w:r w:rsidRPr="007E1360">
        <w:rPr>
          <w:rFonts w:ascii="Times New Roman" w:hAnsi="Times New Roman"/>
          <w:sz w:val="24"/>
          <w:szCs w:val="24"/>
        </w:rPr>
        <w:t>.</w:t>
      </w:r>
    </w:p>
    <w:p w:rsidR="008A6C6D" w:rsidRPr="007E1360" w:rsidRDefault="008A6C6D" w:rsidP="00AF4237">
      <w:pPr>
        <w:pStyle w:val="Odsekzoznamu"/>
        <w:numPr>
          <w:ilvl w:val="0"/>
          <w:numId w:val="10"/>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rsidR="008A6C6D" w:rsidRPr="007E1360" w:rsidRDefault="008A6C6D" w:rsidP="00AF4237">
      <w:pPr>
        <w:pStyle w:val="Odsekzoznamu"/>
        <w:numPr>
          <w:ilvl w:val="0"/>
          <w:numId w:val="10"/>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rsidR="008A6C6D" w:rsidRPr="007E1360" w:rsidRDefault="008A6C6D" w:rsidP="00AF4237">
      <w:pPr>
        <w:pStyle w:val="Hlavika"/>
        <w:numPr>
          <w:ilvl w:val="0"/>
          <w:numId w:val="10"/>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3.8 tejto zmluvy k navýšeniu rozsahu prác, tak sa ich cena určí:</w:t>
      </w:r>
    </w:p>
    <w:p w:rsidR="008A6C6D" w:rsidRPr="007E1360" w:rsidRDefault="008A6C6D" w:rsidP="00AF4237">
      <w:pPr>
        <w:pStyle w:val="Hlavika"/>
        <w:numPr>
          <w:ilvl w:val="4"/>
          <w:numId w:val="22"/>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 bude zachovaná ich jednotková cena</w:t>
      </w:r>
    </w:p>
    <w:p w:rsidR="008A6C6D" w:rsidRPr="007E1360" w:rsidRDefault="008A6C6D" w:rsidP="00AF4237">
      <w:pPr>
        <w:pStyle w:val="Hlavika"/>
        <w:numPr>
          <w:ilvl w:val="4"/>
          <w:numId w:val="22"/>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nenachádzajúcich sa v priloženom rozpočte, ale obsiahnutých v cenníku CENEKON budú cenníkové ceny požadovaných naviac prác upravené o  % vypočítané ako percentuálny rozdiel medzi zmluvnou cenou a aktuálnou cenníkovou cenou za predmet plnenia.</w:t>
      </w:r>
    </w:p>
    <w:p w:rsidR="008A6C6D" w:rsidRPr="007E1360" w:rsidRDefault="008A6C6D" w:rsidP="00AF4237">
      <w:pPr>
        <w:pStyle w:val="Hlavika"/>
        <w:numPr>
          <w:ilvl w:val="4"/>
          <w:numId w:val="22"/>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 xml:space="preserve">pri položkách nenachádzajúcich sa v priloženom rozpočte a ani v cenníku CENEKON bude ich cena predmetom rokovania na ktoré zhotoviteľ pripraví kalkuláciu obsahujúcu rozbor jednotkových cien. </w:t>
      </w:r>
    </w:p>
    <w:p w:rsidR="008A6C6D" w:rsidRPr="007E1360" w:rsidRDefault="008A6C6D" w:rsidP="00AF4237">
      <w:pPr>
        <w:pStyle w:val="Hlavika"/>
        <w:numPr>
          <w:ilvl w:val="0"/>
          <w:numId w:val="10"/>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Práce, ktoré zhotoviteľ vykonal bez zadania, alebo bez objednávateľom písomne schválenej cenovej ponuky, alebo  v dôsledku svojvoľného odchýlenia od zmluvy (v rozpore s odsekom 3.8 článku č. 3) nie je povinný objednávateľ zaplatiť.</w:t>
      </w: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rsidR="008A6C6D" w:rsidRPr="007E1360" w:rsidRDefault="008A6C6D" w:rsidP="008A6C6D">
      <w:pPr>
        <w:pStyle w:val="Hlavika"/>
        <w:tabs>
          <w:tab w:val="clear" w:pos="4536"/>
          <w:tab w:val="clear" w:pos="9072"/>
        </w:tabs>
        <w:ind w:left="709" w:hanging="709"/>
        <w:jc w:val="center"/>
        <w:rPr>
          <w:rFonts w:ascii="Times New Roman" w:hAnsi="Times New Roman"/>
          <w:b/>
          <w:sz w:val="24"/>
          <w:szCs w:val="24"/>
        </w:rPr>
      </w:pPr>
    </w:p>
    <w:p w:rsidR="008A6C6D" w:rsidRPr="007E1360" w:rsidRDefault="008A6C6D" w:rsidP="00AF4237">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Cenu za zhotovenie diela zaplatí objednávateľ na základe faktúr, ktoré zhotoviteľ doručí objednávateľovi a to za práce (dielo) skutočne vykonané</w:t>
      </w:r>
      <w:r>
        <w:rPr>
          <w:rFonts w:ascii="Times New Roman" w:hAnsi="Times New Roman"/>
          <w:sz w:val="24"/>
          <w:szCs w:val="24"/>
        </w:rPr>
        <w:t xml:space="preserve">, pričom zhotoviteľ môže fakturovať vykonané práce maximálne raz mesačne. </w:t>
      </w:r>
      <w:r w:rsidRPr="007E1360">
        <w:rPr>
          <w:rFonts w:ascii="Times New Roman" w:hAnsi="Times New Roman"/>
          <w:sz w:val="24"/>
          <w:szCs w:val="24"/>
        </w:rPr>
        <w:t>Faktúra musí obsahovať náležitosti podľa § 71 Zákona č. 222/2004 Z. z. v znení neskorších predpisov, zisťovací protokol a súpis vykonaných prác</w:t>
      </w:r>
      <w:r>
        <w:rPr>
          <w:rFonts w:ascii="Times New Roman" w:hAnsi="Times New Roman"/>
          <w:sz w:val="24"/>
          <w:szCs w:val="24"/>
        </w:rPr>
        <w:t xml:space="preserve"> a dodávok potvrdený Project m</w:t>
      </w:r>
      <w:r w:rsidRPr="007E1360">
        <w:rPr>
          <w:rFonts w:ascii="Times New Roman" w:hAnsi="Times New Roman"/>
          <w:sz w:val="24"/>
          <w:szCs w:val="24"/>
        </w:rPr>
        <w:t>anagerom objednávateľa. Faktúra sa považuje za doručenú, ak bola doručená ako doporučená zásielka aleb</w:t>
      </w:r>
      <w:r>
        <w:rPr>
          <w:rFonts w:ascii="Times New Roman" w:hAnsi="Times New Roman"/>
          <w:sz w:val="24"/>
          <w:szCs w:val="24"/>
        </w:rPr>
        <w:t>o bola osobne prevzatá Project m</w:t>
      </w:r>
      <w:r w:rsidRPr="007E1360">
        <w:rPr>
          <w:rFonts w:ascii="Times New Roman" w:hAnsi="Times New Roman"/>
          <w:sz w:val="24"/>
          <w:szCs w:val="24"/>
        </w:rPr>
        <w:t>anagerom</w:t>
      </w:r>
      <w:r>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rsidR="008A6C6D" w:rsidRPr="00FB2ED9" w:rsidRDefault="008A6C6D" w:rsidP="00AF4237">
      <w:pPr>
        <w:pStyle w:val="Hlavika"/>
        <w:numPr>
          <w:ilvl w:val="0"/>
          <w:numId w:val="13"/>
        </w:numPr>
        <w:tabs>
          <w:tab w:val="clear" w:pos="4536"/>
          <w:tab w:val="clear" w:pos="9072"/>
        </w:tabs>
        <w:spacing w:after="240"/>
        <w:ind w:hanging="720"/>
        <w:jc w:val="both"/>
        <w:rPr>
          <w:rFonts w:ascii="Times New Roman" w:hAnsi="Times New Roman"/>
          <w:sz w:val="24"/>
          <w:szCs w:val="24"/>
        </w:rPr>
      </w:pPr>
      <w:r w:rsidRPr="00FB2ED9">
        <w:rPr>
          <w:rFonts w:ascii="Times New Roman" w:hAnsi="Times New Roman"/>
          <w:sz w:val="24"/>
          <w:szCs w:val="24"/>
        </w:rPr>
        <w:t>Lehota splatnosti je 30 dní od doručenia faktúry objednávateľovi, za podmienky že bola vystavená v súlade s odsekom 6.1. tohto článku. Objednávateľ skontroluje údaje, rozsah fakturovaných prác uvedené vo faktúre v  lehote jej splatnosti a v prípade zistených rozdielov môže objednávateľ faktúru vrátiť k prepracovaniu. Nevrátenie faktúry k prepracovaniu nemožno považovať za uznanie fakturovaných prác a aj po uplynutí lehoty splatnosti je objednávateľ  oprávnený  domáhať sa prepracovania faktúry a určenia, že fakturované práce aj napriek schváleniu neboli poskytnuté v takom rozsahu v akom sú fakturované a/alebo neboli vôbec schválené a vykonané, pričom rozhodujúcim bude skutočný stav vykonaných prác. Objednávateľ neposkytuje zhotoviteľovi žiadne zálohové platby. Uvedené ustanovenia neplatia v prípade odmietnutia faktúry podľa odseku 6.4 tejto zmluvy, pričom objednávateľ je oprávnený odmietnuť faktúru aj počas plynutia jej lehoty splatnosti.</w:t>
      </w:r>
    </w:p>
    <w:p w:rsidR="008A6C6D" w:rsidRPr="007E1360" w:rsidRDefault="008A6C6D" w:rsidP="00AF4237">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 podľa odseku 6.1 tohto článku, objednávateľ je oprávnený vrátiť ju na prepracovanie. V takom prípade sa preruší lehota splatnosti až do doručenia opravenej faktúry.</w:t>
      </w:r>
    </w:p>
    <w:p w:rsidR="008A6C6D" w:rsidRPr="007E1360" w:rsidRDefault="008A6C6D" w:rsidP="00AF4237">
      <w:pPr>
        <w:pStyle w:val="Hlavika"/>
        <w:numPr>
          <w:ilvl w:val="0"/>
          <w:numId w:val="13"/>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rsidR="008A6C6D" w:rsidRPr="007E1360" w:rsidRDefault="008A6C6D" w:rsidP="00AF4237">
      <w:pPr>
        <w:pStyle w:val="Hlavika"/>
        <w:numPr>
          <w:ilvl w:val="0"/>
          <w:numId w:val="13"/>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náhradu škody, na ktoré má voči  Zhotoviteľovi podľa tejto Zmluvy nárok, proti pohľadávkam Zhotoviteľa voči Objednávateľovi vzniknutých mu na základe tejto Zmluvy, najmä proti cene Diela.</w:t>
      </w:r>
      <w:r>
        <w:rPr>
          <w:rFonts w:ascii="Times New Roman" w:hAnsi="Times New Roman"/>
          <w:sz w:val="24"/>
          <w:szCs w:val="24"/>
        </w:rPr>
        <w:t xml:space="preserve"> Toto ustanovenie nevylučuje jednostranné započítanie pohľadávok objednávateľa voči zhotoviteľovi vzniknutých z iných právnych úkonov alebo skutočností proti pohľadávkam zhotoviteľa.</w:t>
      </w:r>
    </w:p>
    <w:p w:rsidR="008A6C6D" w:rsidRPr="00130CBA" w:rsidRDefault="008A6C6D" w:rsidP="008A6C6D">
      <w:pPr>
        <w:pStyle w:val="Default"/>
        <w:ind w:left="709" w:hanging="709"/>
        <w:jc w:val="both"/>
        <w:rPr>
          <w:rFonts w:ascii="Times New Roman" w:hAnsi="Times New Roman"/>
          <w:color w:val="auto"/>
        </w:rPr>
      </w:pPr>
      <w:r>
        <w:rPr>
          <w:rFonts w:ascii="Times New Roman" w:hAnsi="Times New Roman"/>
        </w:rPr>
        <w:t>6.6</w:t>
      </w:r>
      <w:r>
        <w:rPr>
          <w:rFonts w:ascii="Times New Roman" w:hAnsi="Times New Roman"/>
        </w:rPr>
        <w:tab/>
      </w: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w:t>
      </w:r>
      <w:r>
        <w:rPr>
          <w:rFonts w:ascii="Times New Roman" w:hAnsi="Times New Roman"/>
          <w:color w:val="auto"/>
        </w:rPr>
        <w:t xml:space="preserve"> zároveň súhlasí s poskytnutím </w:t>
      </w:r>
      <w:r w:rsidRPr="00130CBA">
        <w:rPr>
          <w:rFonts w:ascii="Times New Roman" w:hAnsi="Times New Roman"/>
          <w:color w:val="auto"/>
        </w:rPr>
        <w:t>skonta vo výške 1 % z fakturovanej ceny bez DPH za úhradu od 5 do 30 dní pred uplynutím lehoty splatnosti.</w:t>
      </w:r>
    </w:p>
    <w:p w:rsidR="008A6C6D" w:rsidRPr="00130CBA" w:rsidRDefault="008A6C6D" w:rsidP="008A6C6D">
      <w:pPr>
        <w:autoSpaceDE w:val="0"/>
        <w:autoSpaceDN w:val="0"/>
        <w:adjustRightInd w:val="0"/>
        <w:spacing w:after="0" w:line="240" w:lineRule="auto"/>
        <w:ind w:left="709"/>
        <w:jc w:val="both"/>
        <w:rPr>
          <w:rFonts w:ascii="Times New Roman" w:eastAsia="Times New Roman" w:hAnsi="Times New Roman"/>
          <w:sz w:val="24"/>
          <w:szCs w:val="24"/>
          <w:lang w:eastAsia="sk-SK"/>
        </w:rPr>
      </w:pPr>
      <w:r w:rsidRPr="00130CBA">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t.j. bude vykonaný zápočet. Zhotoviteľ sa zároveň zaväzuje bezodkladne vystaviť a poslať LESOM Slovenskej republiky, štátny podnik doklad o vyčíslení skonta – finančného bonusu. </w:t>
      </w:r>
    </w:p>
    <w:p w:rsidR="008A6C6D" w:rsidRPr="00A04920" w:rsidRDefault="008A6C6D" w:rsidP="008A6C6D">
      <w:pPr>
        <w:tabs>
          <w:tab w:val="left" w:pos="284"/>
        </w:tabs>
        <w:spacing w:after="0" w:line="240" w:lineRule="auto"/>
        <w:ind w:left="709"/>
        <w:jc w:val="both"/>
        <w:rPr>
          <w:rFonts w:ascii="Times New Roman" w:hAnsi="Times New Roman"/>
          <w:sz w:val="24"/>
          <w:szCs w:val="24"/>
        </w:rPr>
      </w:pPr>
      <w:r w:rsidRPr="00130CBA">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Pr>
          <w:rFonts w:ascii="Times New Roman" w:eastAsia="Times New Roman" w:hAnsi="Times New Roman"/>
          <w:sz w:val="24"/>
          <w:szCs w:val="24"/>
          <w:lang w:eastAsia="sk-SK"/>
        </w:rPr>
        <w:t>hodnoty</w:t>
      </w:r>
      <w:r w:rsidRPr="00130CBA">
        <w:rPr>
          <w:rFonts w:ascii="Times New Roman" w:eastAsia="Times New Roman" w:hAnsi="Times New Roman"/>
          <w:sz w:val="24"/>
          <w:szCs w:val="24"/>
          <w:lang w:eastAsia="sk-SK"/>
        </w:rPr>
        <w:t>, § 25, ods. (6), t.j. zhotoviteľ vyhotoví v súvislosti s DPH len nedaňový doklad - tzv. finančný dobropis, za účelom finančného vy</w:t>
      </w:r>
      <w:r>
        <w:rPr>
          <w:rFonts w:ascii="Times New Roman" w:eastAsia="Times New Roman" w:hAnsi="Times New Roman"/>
          <w:sz w:val="24"/>
          <w:szCs w:val="24"/>
          <w:lang w:eastAsia="sk-SK"/>
        </w:rPr>
        <w:t>rovnania uplatnenej zľavy.</w:t>
      </w:r>
    </w:p>
    <w:p w:rsidR="008A6C6D" w:rsidRDefault="008A6C6D" w:rsidP="008A6C6D">
      <w:pPr>
        <w:spacing w:after="0"/>
        <w:ind w:left="709" w:hanging="709"/>
        <w:jc w:val="center"/>
        <w:rPr>
          <w:rFonts w:ascii="Times New Roman" w:hAnsi="Times New Roman"/>
          <w:b/>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7</w:t>
      </w: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KONEČNÁ FAKTÚRA</w:t>
      </w:r>
    </w:p>
    <w:p w:rsidR="008A6C6D" w:rsidRPr="007E1360" w:rsidRDefault="008A6C6D" w:rsidP="008A6C6D">
      <w:pPr>
        <w:pStyle w:val="Hlavika"/>
        <w:tabs>
          <w:tab w:val="clear" w:pos="4536"/>
          <w:tab w:val="clear" w:pos="9072"/>
        </w:tabs>
        <w:ind w:left="709" w:hanging="709"/>
        <w:jc w:val="center"/>
        <w:rPr>
          <w:rFonts w:ascii="Times New Roman" w:hAnsi="Times New Roman"/>
          <w:b/>
          <w:sz w:val="24"/>
          <w:szCs w:val="24"/>
        </w:rPr>
      </w:pPr>
    </w:p>
    <w:p w:rsidR="008A6C6D" w:rsidRPr="007E1360" w:rsidRDefault="008A6C6D" w:rsidP="008A6C6D">
      <w:pPr>
        <w:pStyle w:val="Hlavika"/>
        <w:numPr>
          <w:ilvl w:val="1"/>
          <w:numId w:val="6"/>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Za konečnú faktúru sa bude považovať faktúra, ktorou bude zhotoviteľ fakturovať posledné vykonané stavebné práce. Konečná faktúra bude zhotoviteľom doručená objednávateľovi po podpísaní preberacieho protokolu bez vád a nedorobkov.</w:t>
      </w:r>
    </w:p>
    <w:p w:rsidR="008A6C6D" w:rsidRPr="007E1360" w:rsidRDefault="008A6C6D" w:rsidP="008A6C6D">
      <w:pPr>
        <w:pStyle w:val="Hlavika"/>
        <w:numPr>
          <w:ilvl w:val="1"/>
          <w:numId w:val="4"/>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Konečná faktúra musí okrem náležitostí uvedených v odseku 6.1 tejto zmluvy obsahovať aj rozpis doteraz fakturovaných čiastok.</w:t>
      </w:r>
    </w:p>
    <w:p w:rsidR="008A6C6D" w:rsidRPr="007E1360" w:rsidRDefault="008A6C6D" w:rsidP="008A6C6D">
      <w:pPr>
        <w:pStyle w:val="Hlavika"/>
        <w:tabs>
          <w:tab w:val="clear" w:pos="4536"/>
          <w:tab w:val="clear" w:pos="9072"/>
        </w:tabs>
        <w:jc w:val="both"/>
        <w:rPr>
          <w:rFonts w:ascii="Times New Roman" w:hAnsi="Times New Roman"/>
          <w:sz w:val="24"/>
          <w:szCs w:val="24"/>
        </w:rPr>
      </w:pPr>
    </w:p>
    <w:p w:rsidR="008A6C6D" w:rsidRPr="007E1360" w:rsidRDefault="008A6C6D" w:rsidP="008A6C6D">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8</w:t>
      </w: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rsidR="008A6C6D" w:rsidRPr="007E1360" w:rsidRDefault="008A6C6D" w:rsidP="008A6C6D">
      <w:pPr>
        <w:pStyle w:val="Hlavika"/>
        <w:tabs>
          <w:tab w:val="clear" w:pos="4536"/>
          <w:tab w:val="clear" w:pos="9072"/>
        </w:tabs>
        <w:ind w:left="709" w:hanging="709"/>
        <w:jc w:val="center"/>
        <w:rPr>
          <w:rFonts w:ascii="Times New Roman" w:hAnsi="Times New Roman"/>
          <w:b/>
          <w:sz w:val="24"/>
          <w:szCs w:val="24"/>
        </w:rPr>
      </w:pP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vykoná dielo na svoje náklady a na vlastné nebezpečenstvo. Za riadne vykonané dielo nemožno považovať už odovzdané dielo v zmysle článku č. 9 tejto zmluvy o dielo, u ktorého sa v záručnej dobe vyskytli vady diela.</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vyhlasuje, že on a jeho subdodávatelia sú oprávnení vykonávať činnosť podľa článku č. 3 tejto zmluvy.</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Inžiniersku činnosť, zastupovanie objednávateľa pri preberaní a odovzdávaní prác a dodávok a odstraňovaní vád, zastupovanie objednávateľa pri kolaudačnom konaní zabezpečuje v mene objednávateľa </w:t>
      </w:r>
      <w:r>
        <w:rPr>
          <w:rFonts w:ascii="Times New Roman" w:hAnsi="Times New Roman"/>
          <w:sz w:val="24"/>
          <w:szCs w:val="24"/>
        </w:rPr>
        <w:t>Project m</w:t>
      </w:r>
      <w:r w:rsidRPr="007E1360">
        <w:rPr>
          <w:rFonts w:ascii="Times New Roman" w:hAnsi="Times New Roman"/>
          <w:sz w:val="24"/>
          <w:szCs w:val="24"/>
        </w:rPr>
        <w:t>anager.</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je povinný ku termínu odovzdania staveniska pripraviť stavenisko tak, aby zhotoviteľ mohol na ňom začať práce v súlade s projektom a s podmienkami zmluvy a súčasne mu odovzdať kópiu právoplatného stavebného povolenia, alebo povolenia, ktoré ho v súlade s platnými zákonmi nahrádza a dva rovnopisy projektu.</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Za vytýčenie všetkých podzemných a nadzemných vedení a inžinierskych sieti na stavenisku uvedených v projekte je zodpovedný zhotoviteľ.</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nezodpovedá za poškodenie podzemných vedení a inžinierskych sietí, ku ktorému dôjde po odovzdaní staveniska.</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odovzdá zhotoviteľovi pri odovzdávaní staveniska vytýčené základné smerové a výškové body a vymedzí hranice staveniska.</w:t>
      </w:r>
    </w:p>
    <w:p w:rsidR="008A6C6D" w:rsidRPr="007E1360" w:rsidRDefault="008A6C6D" w:rsidP="00AF4237">
      <w:pPr>
        <w:pStyle w:val="Hlavika"/>
        <w:numPr>
          <w:ilvl w:val="0"/>
          <w:numId w:val="1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pri odovzdávaní staveniska určí zhotoviteľovi vymedzené plochy pre zariadenia staveniska, skládky, zemníky.</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Zariadenie staveniska si zabezpečuje zhotoviteľ sám na vlastné náklady.</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rsidR="008A6C6D" w:rsidRPr="007E1360" w:rsidRDefault="008A6C6D" w:rsidP="00AF4237">
      <w:pPr>
        <w:pStyle w:val="Hlavika"/>
        <w:numPr>
          <w:ilvl w:val="0"/>
          <w:numId w:val="11"/>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dodržiavať všetky predpisy v oblasti bezpečnosti a ochrany zdravia pri práci a ochrany pred požiarmi.</w:t>
      </w:r>
      <w:r>
        <w:rPr>
          <w:rFonts w:ascii="Times New Roman" w:hAnsi="Times New Roman"/>
          <w:sz w:val="24"/>
          <w:szCs w:val="24"/>
        </w:rPr>
        <w:t xml:space="preserve"> </w:t>
      </w:r>
      <w:r w:rsidRPr="007E1360">
        <w:rPr>
          <w:rFonts w:ascii="Times New Roman" w:hAnsi="Times New Roman"/>
          <w:sz w:val="24"/>
          <w:szCs w:val="24"/>
        </w:rPr>
        <w:t>Jedná sa hlavne o povinnosti ustanovené osobitnými predpismi (napríklad: Zákon č. 124/2006 Z.z, Nariadenie vlády</w:t>
      </w:r>
      <w:r>
        <w:rPr>
          <w:rFonts w:ascii="Times New Roman" w:hAnsi="Times New Roman"/>
          <w:sz w:val="24"/>
          <w:szCs w:val="24"/>
        </w:rPr>
        <w:t xml:space="preserve"> SR č. 395/2006 Z.z., Vyhláška </w:t>
      </w:r>
      <w:r w:rsidRPr="007E1360">
        <w:rPr>
          <w:rFonts w:ascii="Times New Roman" w:hAnsi="Times New Roman"/>
          <w:sz w:val="24"/>
          <w:szCs w:val="24"/>
        </w:rPr>
        <w:t>MPSVaR SR č. 147/2013 Z. z., Zákona č. 314/2001 Z.z., Vyhlášky MV SR č. 121/2002 Z.z.).</w:t>
      </w:r>
    </w:p>
    <w:p w:rsidR="008A6C6D"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t xml:space="preserve">Objednávateľ ako stavebník splnomocňuje zhotoviteľa k výberu koordinátora bezpečnosti na stavenisku, k jeho povereniu výkonom tejto funkcie a následnej komunikácii s ním. Zhotoviteľ sa zaväzuje vybrať koordinátora bezpečnosti s odbornou starostlivosťou v súlade s platným právom a poskytnúť mu za výkon tejto funkcie odplatu, ktorá je zahrnutá v cene diela. </w:t>
      </w:r>
      <w:r w:rsidRPr="007E1360">
        <w:rPr>
          <w:rFonts w:ascii="Times New Roman" w:hAnsi="Times New Roman"/>
          <w:sz w:val="24"/>
          <w:szCs w:val="24"/>
        </w:rPr>
        <w:t xml:space="preserve">Koordinátor bezpečnosti </w:t>
      </w:r>
      <w:r>
        <w:rPr>
          <w:rFonts w:ascii="Times New Roman" w:hAnsi="Times New Roman"/>
          <w:sz w:val="24"/>
          <w:szCs w:val="24"/>
        </w:rPr>
        <w:t xml:space="preserve">musí byť zaviazaný </w:t>
      </w:r>
      <w:r w:rsidRPr="007E1360">
        <w:rPr>
          <w:rFonts w:ascii="Times New Roman" w:hAnsi="Times New Roman"/>
          <w:sz w:val="24"/>
          <w:szCs w:val="24"/>
        </w:rPr>
        <w:t>zabezpečiť všetky povinnosti, stanovené v § 6 Nariadenia vlády SR č. 396 z 1.7.2006</w:t>
      </w:r>
      <w:r>
        <w:rPr>
          <w:rFonts w:ascii="Times New Roman" w:hAnsi="Times New Roman"/>
          <w:sz w:val="24"/>
          <w:szCs w:val="24"/>
        </w:rPr>
        <w:t xml:space="preserve"> s tým, že v </w:t>
      </w:r>
      <w:r w:rsidRPr="007E1360">
        <w:rPr>
          <w:rFonts w:ascii="Times New Roman" w:hAnsi="Times New Roman"/>
          <w:sz w:val="24"/>
          <w:szCs w:val="24"/>
        </w:rPr>
        <w:t>prípade porušenia týchto povinností a vzniku škody v príčinnej súvislosti s ich porušením, bude túto znášať</w:t>
      </w:r>
      <w:r>
        <w:rPr>
          <w:rFonts w:ascii="Times New Roman" w:hAnsi="Times New Roman"/>
          <w:sz w:val="24"/>
          <w:szCs w:val="24"/>
        </w:rPr>
        <w:t xml:space="preserve">. </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zodpovedá za čistotu a poriadok na stavenisku. Zhotoviteľ odstráni na vlastné náklady odpady a nečistoty, ktoré sú výsledkom jeho činnosti.</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zodpovedný za akékoľvek zničenie alebo poškodenie majetku, zranenia osôb a ich usmrtenie, ku ktorým dôjde počas alebo ako následok vykonávania prác v rámci tejto zmluvy.</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nesmie uskladňovať na stavenisku materiály a zariadenia, nesúvisiace s prácami podľa tejto zmluvy.</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Stavebné látky a dielce, ktoré nezodpovedajú normám a požiadavkám kvality, musí zhotoviteľ odpratať zo staveniska.</w:t>
      </w:r>
    </w:p>
    <w:p w:rsidR="008A6C6D" w:rsidRPr="007E1360" w:rsidRDefault="008A6C6D" w:rsidP="00AF4237">
      <w:pPr>
        <w:pStyle w:val="Hlavika"/>
        <w:numPr>
          <w:ilvl w:val="0"/>
          <w:numId w:val="11"/>
        </w:numPr>
        <w:tabs>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je povinný viesť od prvého dňa odovzdania staveniska objednávateľom až do odstránenia prípadných vád stavebný denník. Pokyny k vedeniu stavebného denníka budú prejednané na spoločnom rokovaní zmluvných strán pri preberaní staveniska. 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 v súvislosti s uskutočňovaním diela.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resp. osoba oprávnená jednať v realizačných veciach objednávateľa, alebo príslušné orgány štátnej správy. </w:t>
      </w:r>
    </w:p>
    <w:p w:rsidR="008A6C6D" w:rsidRPr="007E1360" w:rsidRDefault="008A6C6D" w:rsidP="00AF4237">
      <w:pPr>
        <w:pStyle w:val="Odsekzoznamu"/>
        <w:numPr>
          <w:ilvl w:val="0"/>
          <w:numId w:val="11"/>
        </w:numPr>
        <w:spacing w:after="0"/>
        <w:ind w:hanging="720"/>
        <w:jc w:val="both"/>
        <w:rPr>
          <w:rFonts w:ascii="Times New Roman" w:hAnsi="Times New Roman"/>
          <w:sz w:val="24"/>
          <w:szCs w:val="24"/>
        </w:rPr>
      </w:pPr>
      <w:r w:rsidRPr="007E1360">
        <w:rPr>
          <w:rFonts w:ascii="Times New Roman" w:hAnsi="Times New Roman"/>
          <w:sz w:val="24"/>
          <w:szCs w:val="24"/>
        </w:rPr>
        <w:t xml:space="preserve">Až do úplného vykonania Diela sa budú uskutočňovať koordinačné rokovania (kontrolné dni) </w:t>
      </w:r>
      <w:r w:rsidRPr="008A6C6D">
        <w:rPr>
          <w:rFonts w:ascii="Times New Roman" w:hAnsi="Times New Roman"/>
          <w:sz w:val="24"/>
          <w:szCs w:val="24"/>
        </w:rPr>
        <w:t>Objednávateľa a Zhotoviteľa na Diele vykonávanom na Stavenisku min. v dvojtýždňových intervaloch. Termín koordinačného rokovania (kontrolný deň) sa bude konať vždy v utorok v párnom týždni.</w:t>
      </w:r>
      <w:r w:rsidRPr="007E1360">
        <w:rPr>
          <w:rFonts w:ascii="Times New Roman" w:hAnsi="Times New Roman"/>
          <w:sz w:val="24"/>
          <w:szCs w:val="24"/>
        </w:rPr>
        <w:t xml:space="preserve"> Ak kontrolný deň určený podľa Zmluvy pripadne na štátny sviatok alebo deň pracovného pokoja, bude sa konať kontrolný deň v najbližšom pracovnom dni. Zhotoviteľ je povinný vyslať na tieto rokovania zodpovedného zástupcu. Objednávateľ je oprávnený zmeniť vyššie uvedený kontrolný deň na základe oznámenia doručeného Zhotoviteľovi aspoň dva pracovné dni vopred.</w:t>
      </w:r>
    </w:p>
    <w:p w:rsidR="008A6C6D" w:rsidRPr="007E1360" w:rsidRDefault="008A6C6D" w:rsidP="00AF4237">
      <w:pPr>
        <w:pStyle w:val="Hlavika"/>
        <w:numPr>
          <w:ilvl w:val="0"/>
          <w:numId w:val="11"/>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Pr="007E1360">
        <w:rPr>
          <w:rFonts w:ascii="Times New Roman" w:eastAsia="Times New Roman" w:hAnsi="Times New Roman"/>
          <w:sz w:val="24"/>
          <w:szCs w:val="24"/>
          <w:lang w:eastAsia="sk-SK"/>
        </w:rPr>
        <w:t xml:space="preserve"> </w:t>
      </w:r>
      <w:r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rsidR="008A6C6D" w:rsidRPr="007E1360" w:rsidRDefault="008A6C6D" w:rsidP="00AF4237">
      <w:pPr>
        <w:pStyle w:val="Odsekzoznamu"/>
        <w:numPr>
          <w:ilvl w:val="0"/>
          <w:numId w:val="11"/>
        </w:numPr>
        <w:spacing w:after="0"/>
        <w:ind w:hanging="720"/>
        <w:jc w:val="both"/>
        <w:rPr>
          <w:rFonts w:ascii="Times New Roman" w:hAnsi="Times New Roman"/>
          <w:sz w:val="24"/>
          <w:szCs w:val="24"/>
        </w:rPr>
      </w:pPr>
      <w:r w:rsidRPr="007E1360">
        <w:rPr>
          <w:rFonts w:ascii="Times New Roman" w:hAnsi="Times New Roman"/>
          <w:sz w:val="24"/>
          <w:szCs w:val="24"/>
        </w:rPr>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minimálne 3 (tri) pracovné dni vopred objednávateľa k účasti na všetkých predpísaných skúškach.</w:t>
      </w:r>
    </w:p>
    <w:p w:rsidR="008A6C6D" w:rsidRPr="007E1360"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w:t>
      </w:r>
      <w:r>
        <w:rPr>
          <w:rFonts w:ascii="Times New Roman" w:hAnsi="Times New Roman"/>
          <w:sz w:val="24"/>
          <w:szCs w:val="24"/>
        </w:rPr>
        <w:t xml:space="preserve"> zaväzuje do 2 dní po skončení D</w:t>
      </w:r>
      <w:r w:rsidRPr="007E1360">
        <w:rPr>
          <w:rFonts w:ascii="Times New Roman" w:hAnsi="Times New Roman"/>
          <w:sz w:val="24"/>
          <w:szCs w:val="24"/>
        </w:rPr>
        <w:t>iela vypratať stavenisko, upratať ho a protokolárne ho v pôvodnom stave odovzdať objednávateľovi.</w:t>
      </w:r>
    </w:p>
    <w:p w:rsidR="008A6C6D"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rsidR="008A6C6D" w:rsidRPr="00BE6DF8" w:rsidRDefault="008A6C6D" w:rsidP="00AF4237">
      <w:pPr>
        <w:pStyle w:val="Hlavika"/>
        <w:numPr>
          <w:ilvl w:val="0"/>
          <w:numId w:val="11"/>
        </w:numPr>
        <w:tabs>
          <w:tab w:val="clear" w:pos="4536"/>
          <w:tab w:val="clear" w:pos="9072"/>
          <w:tab w:val="left" w:pos="709"/>
        </w:tabs>
        <w:ind w:hanging="720"/>
        <w:jc w:val="both"/>
        <w:rPr>
          <w:rFonts w:ascii="Times New Roman" w:hAnsi="Times New Roman"/>
          <w:sz w:val="24"/>
          <w:szCs w:val="24"/>
        </w:rPr>
      </w:pPr>
      <w:r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rsidR="008A6C6D" w:rsidRDefault="008A6C6D" w:rsidP="008A6C6D">
      <w:pPr>
        <w:tabs>
          <w:tab w:val="left" w:pos="709"/>
        </w:tabs>
        <w:spacing w:after="0"/>
        <w:rPr>
          <w:rFonts w:ascii="Times New Roman" w:hAnsi="Times New Roman"/>
          <w:b/>
          <w:sz w:val="24"/>
          <w:szCs w:val="24"/>
        </w:rPr>
      </w:pPr>
    </w:p>
    <w:p w:rsidR="008A6C6D" w:rsidRPr="007E1360" w:rsidRDefault="008A6C6D" w:rsidP="008A6C6D">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9</w:t>
      </w:r>
    </w:p>
    <w:p w:rsidR="008A6C6D" w:rsidRPr="007E1360" w:rsidRDefault="008A6C6D" w:rsidP="008A6C6D">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ODOVZDANIE DIELA</w:t>
      </w:r>
    </w:p>
    <w:p w:rsidR="008A6C6D" w:rsidRPr="007E1360" w:rsidRDefault="008A6C6D" w:rsidP="008A6C6D">
      <w:pPr>
        <w:pStyle w:val="Hlavika"/>
        <w:tabs>
          <w:tab w:val="clear" w:pos="4536"/>
          <w:tab w:val="clear" w:pos="9072"/>
          <w:tab w:val="left" w:pos="709"/>
        </w:tabs>
        <w:jc w:val="both"/>
        <w:rPr>
          <w:rFonts w:ascii="Times New Roman" w:hAnsi="Times New Roman"/>
          <w:color w:val="FF0000"/>
          <w:sz w:val="24"/>
          <w:szCs w:val="24"/>
        </w:rPr>
      </w:pP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V prípade, že dôjde počas výstavby ku odchýlkam od projektu, tak  zhotoviteľ pred odovzdaním diela zakreslí všetky zmeny do poskytnutého projektu a tento projekt skutočného vyhotovenia odovzdá objednávateľovi. </w:t>
      </w: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vykonať na vlastné náklady skúšky a predložiť ich výsledky a atesty: Skúška na pevnosť betónu, Atesty zabudovaných materiálov atď.</w:t>
      </w: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vyzve na prevzatie diela objednávateľa písomne, najmenej 3 pracovné dni vopred po splnení podmienok uvedených v odsekoch 9.1. a 9.2. tohto článku.</w:t>
      </w: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O odovzdávaní diela bude spísaný preberací protokol, z ktorého bude zrejmý stav diela v čase jeho prevzatia objednávateľom.</w:t>
      </w: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V prípade, že pri protokolárnom odovzdávaní a preberaní diela objednávateľ zistí, že dielo má vady a nedorobky, tak nie je povinný toto dielo prebrať a spíše so zhotoviteľom zápis, ktorý bude obsahovať zistené vady, lehoty a spôsob  ich odstránenia. Zhotoviteľ je v tomto čase v omeškaní s plnením a je povinný zaplatiť zmluvnú pokutu podľa článku č. 12.</w:t>
      </w:r>
    </w:p>
    <w:p w:rsidR="008A6C6D" w:rsidRPr="007E1360" w:rsidRDefault="008A6C6D" w:rsidP="00AF4237">
      <w:pPr>
        <w:pStyle w:val="Hlavika"/>
        <w:numPr>
          <w:ilvl w:val="0"/>
          <w:numId w:val="12"/>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K odovzdaniu diela zhotoviteľ pripraví príslušné atesty a certifikáty o použitých 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rsidR="008A6C6D" w:rsidRPr="007E1360" w:rsidRDefault="008A6C6D" w:rsidP="008A6C6D">
      <w:pPr>
        <w:pStyle w:val="Hlavika"/>
        <w:tabs>
          <w:tab w:val="clear" w:pos="4536"/>
          <w:tab w:val="clear" w:pos="9072"/>
          <w:tab w:val="left" w:pos="709"/>
        </w:tabs>
        <w:ind w:left="709" w:hanging="720"/>
        <w:jc w:val="both"/>
        <w:rPr>
          <w:rFonts w:ascii="Times New Roman" w:hAnsi="Times New Roman"/>
          <w:sz w:val="24"/>
          <w:szCs w:val="24"/>
        </w:rPr>
      </w:pPr>
    </w:p>
    <w:p w:rsidR="00BF700C" w:rsidRDefault="00BF700C" w:rsidP="008A6C6D">
      <w:pPr>
        <w:tabs>
          <w:tab w:val="left" w:pos="709"/>
        </w:tabs>
        <w:spacing w:after="0"/>
        <w:ind w:left="709" w:hanging="709"/>
        <w:jc w:val="center"/>
        <w:rPr>
          <w:rFonts w:ascii="Times New Roman" w:hAnsi="Times New Roman"/>
          <w:b/>
          <w:sz w:val="24"/>
          <w:szCs w:val="24"/>
        </w:rPr>
      </w:pPr>
    </w:p>
    <w:p w:rsidR="008A6C6D" w:rsidRPr="007E1360" w:rsidRDefault="008A6C6D" w:rsidP="008A6C6D">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10</w:t>
      </w:r>
    </w:p>
    <w:p w:rsidR="008A6C6D" w:rsidRPr="007E1360" w:rsidRDefault="008A6C6D" w:rsidP="008A6C6D">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VÝROBNÉ PODKLADY</w:t>
      </w:r>
    </w:p>
    <w:p w:rsidR="008A6C6D" w:rsidRPr="007E1360" w:rsidRDefault="008A6C6D" w:rsidP="008A6C6D">
      <w:pPr>
        <w:pStyle w:val="Hlavika"/>
        <w:tabs>
          <w:tab w:val="clear" w:pos="4536"/>
          <w:tab w:val="clear" w:pos="9072"/>
          <w:tab w:val="left" w:pos="709"/>
        </w:tabs>
        <w:ind w:left="709" w:hanging="709"/>
        <w:jc w:val="both"/>
        <w:rPr>
          <w:rFonts w:ascii="Times New Roman" w:hAnsi="Times New Roman"/>
          <w:sz w:val="24"/>
          <w:szCs w:val="24"/>
        </w:rPr>
      </w:pPr>
    </w:p>
    <w:p w:rsidR="008A6C6D" w:rsidRPr="007E1360" w:rsidRDefault="008A6C6D" w:rsidP="00AF4237">
      <w:pPr>
        <w:pStyle w:val="Hlavika"/>
        <w:numPr>
          <w:ilvl w:val="0"/>
          <w:numId w:val="14"/>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rsidR="008A6C6D" w:rsidRPr="007E1360" w:rsidRDefault="008A6C6D" w:rsidP="00AF4237">
      <w:pPr>
        <w:pStyle w:val="Hlavika"/>
        <w:numPr>
          <w:ilvl w:val="0"/>
          <w:numId w:val="14"/>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Projektovú dokumentáciu pre realizáciu odovzdá objednávateľ zhotoviteľovi v dvoch vyhotoveniach.</w:t>
      </w:r>
    </w:p>
    <w:p w:rsidR="008A6C6D" w:rsidRPr="007E1360" w:rsidRDefault="008A6C6D" w:rsidP="00AF4237">
      <w:pPr>
        <w:pStyle w:val="Hlavika"/>
        <w:numPr>
          <w:ilvl w:val="0"/>
          <w:numId w:val="14"/>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Podklady, ktoré sú potrebné na vykonanie prác, odovzdá objednávateľ zhotoviteľovi bezplatne.</w:t>
      </w:r>
    </w:p>
    <w:p w:rsidR="008A6C6D" w:rsidRDefault="008A6C6D" w:rsidP="008A6C6D">
      <w:pPr>
        <w:tabs>
          <w:tab w:val="left" w:pos="709"/>
        </w:tabs>
        <w:spacing w:after="0"/>
        <w:rPr>
          <w:rFonts w:ascii="Times New Roman" w:hAnsi="Times New Roman"/>
          <w:b/>
          <w:sz w:val="24"/>
          <w:szCs w:val="24"/>
        </w:rPr>
      </w:pPr>
    </w:p>
    <w:p w:rsidR="008A6C6D" w:rsidRPr="007E1360" w:rsidRDefault="008A6C6D" w:rsidP="008A6C6D">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11</w:t>
      </w:r>
    </w:p>
    <w:p w:rsidR="008A6C6D" w:rsidRPr="007E1360" w:rsidRDefault="008A6C6D" w:rsidP="008A6C6D">
      <w:pPr>
        <w:tabs>
          <w:tab w:val="left" w:pos="709"/>
        </w:tabs>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rsidR="008A6C6D" w:rsidRPr="007E1360"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to, že predmet zmluvy je zhotovený podľa podmienok tejto zmluvy, platnej projektovej dokumentácie, podľa noriem STN a rozpočtu, a že počas záručnej doby bude mať vlastnosti, dohodnuté v tejto zmluve. V prípade, ak vlastnosti nie sú dohodnuté, tak vlastnosti obvyklé pre dané dielo.</w:t>
      </w:r>
    </w:p>
    <w:p w:rsidR="008A6C6D" w:rsidRPr="00FB2ED9"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FB2ED9">
        <w:rPr>
          <w:rFonts w:ascii="Times New Roman" w:hAnsi="Times New Roman"/>
          <w:sz w:val="24"/>
          <w:szCs w:val="24"/>
        </w:rPr>
        <w:t>Záručná doba začína plynúť dňom podpísania preberacieho protokolu</w:t>
      </w:r>
      <w:r w:rsidR="00BF700C">
        <w:rPr>
          <w:rFonts w:ascii="Times New Roman" w:hAnsi="Times New Roman"/>
          <w:sz w:val="24"/>
          <w:szCs w:val="24"/>
        </w:rPr>
        <w:t xml:space="preserve"> </w:t>
      </w:r>
      <w:r w:rsidRPr="00FB2ED9">
        <w:rPr>
          <w:rFonts w:ascii="Times New Roman" w:hAnsi="Times New Roman"/>
          <w:sz w:val="24"/>
          <w:szCs w:val="24"/>
        </w:rPr>
        <w:t xml:space="preserve"> objednávateľom a platí </w:t>
      </w:r>
      <w:r w:rsidR="00BF700C">
        <w:rPr>
          <w:rFonts w:ascii="Times New Roman" w:hAnsi="Times New Roman"/>
          <w:b/>
          <w:sz w:val="24"/>
          <w:szCs w:val="24"/>
        </w:rPr>
        <w:t>60</w:t>
      </w:r>
      <w:r>
        <w:rPr>
          <w:rFonts w:ascii="Times New Roman" w:hAnsi="Times New Roman"/>
          <w:b/>
          <w:sz w:val="24"/>
          <w:szCs w:val="24"/>
        </w:rPr>
        <w:t xml:space="preserve"> </w:t>
      </w:r>
      <w:r w:rsidR="00BF700C">
        <w:rPr>
          <w:rFonts w:ascii="Times New Roman" w:hAnsi="Times New Roman"/>
          <w:b/>
          <w:sz w:val="24"/>
          <w:szCs w:val="24"/>
        </w:rPr>
        <w:t>mesiacov</w:t>
      </w:r>
      <w:r w:rsidRPr="00FB2ED9">
        <w:rPr>
          <w:rFonts w:ascii="Times New Roman" w:hAnsi="Times New Roman"/>
          <w:sz w:val="24"/>
          <w:szCs w:val="24"/>
        </w:rPr>
        <w:t>.</w:t>
      </w:r>
    </w:p>
    <w:p w:rsidR="008A6C6D" w:rsidRPr="007E1360"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vady, ktoré má dielo počas výstavby a počas záručnej doby. Zmluvné strany sa dohodli pre prípad vady diela, že počas záručnej doby má objednávateľ právo požadovať a zhotoviteľ povinnosť bezodplatne  a bezodkladne odstrániť vady.</w:t>
      </w:r>
    </w:p>
    <w:p w:rsidR="008A6C6D" w:rsidRPr="007E1360"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Objednávateľ je povinný reklamáciu uplatniť písomnou formou do tridsiatich (30) dní po zistení vady.</w:t>
      </w:r>
    </w:p>
    <w:p w:rsidR="008A6C6D" w:rsidRPr="007E1360"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sa zaväzuje odstrániť všetky vady počas výstavby a záručnej doby na vlastné náklady a to najneskôr do 15 kalendárnych dní od uplatnenia oprávnenej reklamácie, za predpokladu, že objednávateľ vzhľadom na ich rozsah neurčí dlhšiu dobu.</w:t>
      </w:r>
    </w:p>
    <w:p w:rsidR="008A6C6D" w:rsidRPr="001135C9" w:rsidRDefault="008A6C6D" w:rsidP="00AF4237">
      <w:pPr>
        <w:pStyle w:val="Hlavika"/>
        <w:numPr>
          <w:ilvl w:val="0"/>
          <w:numId w:val="15"/>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Ak zhotoviteľ neodstráni vady počas záručnej doby v lehote vyplývajúcej z odseku 11.5 tejto zmluvy, tak objednávateľ môže zabezpečiť odstránenie vady iným subjektom na náklady zhotoviteľa, ktoré je zhotoviteľ povinný uhradiť do 14 dní od uplatnenia týchto nákladov u zhotoviteľa.</w:t>
      </w:r>
    </w:p>
    <w:p w:rsidR="008A6C6D" w:rsidRDefault="008A6C6D" w:rsidP="008A6C6D">
      <w:pPr>
        <w:spacing w:after="0"/>
        <w:ind w:left="709" w:hanging="709"/>
        <w:jc w:val="center"/>
        <w:rPr>
          <w:rFonts w:ascii="Times New Roman" w:hAnsi="Times New Roman"/>
          <w:b/>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12</w:t>
      </w:r>
    </w:p>
    <w:p w:rsidR="008A6C6D" w:rsidRPr="007E1360" w:rsidRDefault="008A6C6D" w:rsidP="008A6C6D">
      <w:pPr>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odovzdá dielo, uvedené v článku č. 3, odsek 3.1. tejto zmluvy po termíne, uvedenom v článku č. 4, odsek 4.1. tejto zmluvy, zaplatí zmluvnú pokutu vo výške 0,1 % z ceny diela podľa článku č. 5, odsek 5.1.1 tejto zmluvy za každý deň omeškania objednávateľovi. To platí len v prípade, že doba omeškania s odovzdaním diela nepresiahne 30 dní. </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V prípade, že zhotoviteľ neodovzdá dielo uvedené v článku č. 3, odsek 3.1. tejto zmluvy ani do 30 dní po termíne uvedenom v článku č. 4, ods. 4.1. tejto zmluvy, môže si objednávateľ nárokovať zmluvnú pokutu vo výške 10</w:t>
      </w:r>
      <w:r w:rsidRPr="007E1360">
        <w:rPr>
          <w:rFonts w:ascii="Times New Roman" w:hAnsi="Times New Roman"/>
          <w:color w:val="FF0000"/>
          <w:sz w:val="24"/>
          <w:szCs w:val="24"/>
        </w:rPr>
        <w:t xml:space="preserve"> </w:t>
      </w:r>
      <w:r w:rsidRPr="007E1360">
        <w:rPr>
          <w:rFonts w:ascii="Times New Roman" w:hAnsi="Times New Roman"/>
          <w:sz w:val="24"/>
          <w:szCs w:val="24"/>
        </w:rPr>
        <w:t>% z ceny diela uvedenej v článku č. 5, odsek 5.1.1.</w:t>
      </w:r>
    </w:p>
    <w:p w:rsidR="008A6C6D" w:rsidRPr="007E1360" w:rsidRDefault="008A6C6D" w:rsidP="00AF4237">
      <w:pPr>
        <w:pStyle w:val="Odsekzoznamu"/>
        <w:numPr>
          <w:ilvl w:val="0"/>
          <w:numId w:val="16"/>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V prípade, že objednávateľ odstúpi od tejto zmluvy v zmysle článku č. 19, odsek 19.6, písm. a</w:t>
      </w:r>
      <w:r>
        <w:rPr>
          <w:rFonts w:ascii="Times New Roman" w:hAnsi="Times New Roman"/>
          <w:sz w:val="24"/>
          <w:szCs w:val="24"/>
        </w:rPr>
        <w:t>)</w:t>
      </w:r>
      <w:r w:rsidRPr="007E1360">
        <w:rPr>
          <w:rFonts w:ascii="Times New Roman" w:hAnsi="Times New Roman"/>
          <w:sz w:val="24"/>
          <w:szCs w:val="24"/>
        </w:rPr>
        <w:t>, tak si môže nárokovať zmluvnú pokutu voči zhotoviteľovi vo výške 5 % z ceny diela podľa článku č. 5, odsek 5.1.1. tejto zmluvy.</w:t>
      </w:r>
    </w:p>
    <w:p w:rsidR="008A6C6D" w:rsidRPr="007E1360" w:rsidRDefault="008A6C6D" w:rsidP="00AF4237">
      <w:pPr>
        <w:pStyle w:val="Odsekzoznamu"/>
        <w:numPr>
          <w:ilvl w:val="0"/>
          <w:numId w:val="16"/>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V prípade, že objednávateľ odstúpi od tejto zmluvy s výnimkou odstúpenia podľa článku č. 19, odsek 19.6, písm. a), tak si môže nárokovať zmluvnú pokutu voči zhotoviteľovi vo výške 10 % z ceny diela podľa článku č. 5, odsek 5.1.1. tejto zmluvy.</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 neodstráni vady v termíne podľa článku č. 11, odsek 11.5. tejto zmluvy, zaplatí zmluvnú pokutu vo výške 0,02 % z ceny diela podľa článku č. 5, odsek 5.1.1. tejto zmluvy za každý aj začatý deň omeškania objednávateľovi.</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 nedodá objednávateľovi všetky doklady  týkajúce sa realizácie diela a jeho kvality potrebné k úspešnému kolaudačnému konaniu stavby, zaplatí zmluvnú pokutu vo výške 0,02 % z ceny diela podľa článku č. 5, odsek 5.1.1. tejto zmluvy za každý aj začatý deň omeškania objednávateľovi.</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Pri omeškaní objednávateľa s úhradou faktúry je zhotoviteľ oprávnený účtovať úrok z omeškania v príslušnej zákonnej výške.</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Popri zmluvnej pokute ma objednávateľ aj nárok na náhradu škody prevyšujúcu zmluvnú pokutu.</w:t>
      </w:r>
    </w:p>
    <w:p w:rsidR="008A6C6D" w:rsidRPr="007E1360"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Zmluvné pokuty podľa ods. 12.2 až 12.4 tohto článku sa nekumulujú</w:t>
      </w:r>
    </w:p>
    <w:p w:rsidR="008A6C6D" w:rsidRDefault="008A6C6D" w:rsidP="00AF4237">
      <w:pPr>
        <w:pStyle w:val="Hlavika"/>
        <w:numPr>
          <w:ilvl w:val="0"/>
          <w:numId w:val="16"/>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Zhotoviteľ je povinný uhradiť zmluvnú pokutu podľa tohto článku do piatich (5) dní odo dňa jej uplatnenia.</w:t>
      </w:r>
    </w:p>
    <w:p w:rsidR="008A6C6D" w:rsidRDefault="008A6C6D" w:rsidP="008A6C6D">
      <w:pPr>
        <w:spacing w:after="0"/>
        <w:rPr>
          <w:rFonts w:ascii="Times New Roman" w:hAnsi="Times New Roman"/>
          <w:b/>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13</w:t>
      </w:r>
    </w:p>
    <w:p w:rsidR="008A6C6D" w:rsidRPr="007E1360" w:rsidRDefault="008A6C6D" w:rsidP="008A6C6D">
      <w:pPr>
        <w:ind w:left="709" w:hanging="709"/>
        <w:jc w:val="center"/>
        <w:rPr>
          <w:rFonts w:ascii="Times New Roman" w:hAnsi="Times New Roman"/>
          <w:b/>
          <w:sz w:val="24"/>
          <w:szCs w:val="24"/>
        </w:rPr>
      </w:pPr>
      <w:r w:rsidRPr="007E1360">
        <w:rPr>
          <w:rFonts w:ascii="Times New Roman" w:hAnsi="Times New Roman"/>
          <w:b/>
          <w:sz w:val="24"/>
          <w:szCs w:val="24"/>
        </w:rPr>
        <w:t>PREVOD / POSTÚPENIE PRÁV ZO ZMLUVY, SUBDODÁVATELIA</w:t>
      </w:r>
    </w:p>
    <w:p w:rsidR="008A6C6D" w:rsidRDefault="008A6C6D" w:rsidP="00AF4237">
      <w:pPr>
        <w:pStyle w:val="Hlavika"/>
        <w:numPr>
          <w:ilvl w:val="0"/>
          <w:numId w:val="17"/>
        </w:numPr>
        <w:tabs>
          <w:tab w:val="clear" w:pos="4536"/>
          <w:tab w:val="clear" w:pos="9072"/>
        </w:tabs>
        <w:ind w:hanging="720"/>
        <w:jc w:val="both"/>
        <w:rPr>
          <w:rFonts w:ascii="Times New Roman" w:hAnsi="Times New Roman"/>
          <w:sz w:val="24"/>
          <w:szCs w:val="24"/>
        </w:rPr>
      </w:pPr>
      <w:r w:rsidRPr="009E4B83">
        <w:rPr>
          <w:rFonts w:ascii="Times New Roman" w:hAnsi="Times New Roman"/>
          <w:sz w:val="24"/>
          <w:szCs w:val="24"/>
        </w:rPr>
        <w:t>Zhotoviteľ je oprávnený postúpiť pohľadávky a iné práva vyplývajúce z tejto zmluvy o dielo voči LESOM Slovenskej republiky, štátny podnik len po ich predchádzajúcom písomnom súhlase. Zhotoviteľ je povinný vykonať práce vo vlastnom mene.</w:t>
      </w:r>
    </w:p>
    <w:p w:rsidR="008A6C6D" w:rsidRPr="007E1360" w:rsidRDefault="008A6C6D" w:rsidP="00AF4237">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Činnosť subdodávateľov sa posudzuje ako činnosť zhotoviteľa, vrátane zodpovednosti za prípadne vzniknutú škodu.</w:t>
      </w:r>
    </w:p>
    <w:p w:rsidR="008A6C6D" w:rsidRPr="00FB2ED9" w:rsidRDefault="008A6C6D" w:rsidP="00AF4237">
      <w:pPr>
        <w:pStyle w:val="Odsekzoznamu"/>
        <w:numPr>
          <w:ilvl w:val="0"/>
          <w:numId w:val="17"/>
        </w:numPr>
        <w:spacing w:after="0"/>
        <w:ind w:hanging="720"/>
        <w:jc w:val="both"/>
        <w:rPr>
          <w:rFonts w:ascii="Times New Roman" w:hAnsi="Times New Roman"/>
          <w:sz w:val="24"/>
          <w:szCs w:val="24"/>
        </w:rPr>
      </w:pPr>
      <w:r w:rsidRPr="00FB2ED9">
        <w:rPr>
          <w:rFonts w:ascii="Times New Roman" w:hAnsi="Times New Roman"/>
          <w:sz w:val="24"/>
          <w:szCs w:val="24"/>
        </w:rPr>
        <w:t xml:space="preserve">Zhotoviteľ vykoná dielo vlastnými kapacitami, prípadne z časti subdodávateľsky, tak ako uviedol vo svojej súťažnej ponuke pred podpisom tejto zmluvy. Prípadná zmena subdodávateľov oproti zoznamu uvedenému v rámci súťažnej ponuky je možná až po jej písomnom schválení objednávateľom. Žiadosť o zmenu musí obsahovať zdôvodnenie zmeny subdodávateľa, v rozpočte vyznačené položky, ktoré bude realizovať, potvrdenie o oprávnenosti nového subdodávateľa uskutočňovať predmetné stavebné práce a taktiež doklady preukazujúce, že subdodávateľ spĺňa podmienky Osobného postavenia podľa súťažných podkladov a zákona č. 343/2015 Z. z. o verejnom obstarávaní a o zmene a doplnení niektorých zákonov. Zmenou subdodávateľov nemôže dôjsť ku percentuálnemu navýšeniu podielu subdodávok. </w:t>
      </w:r>
      <w:r w:rsidRPr="00FB2ED9">
        <w:rPr>
          <w:rFonts w:ascii="Times New Roman" w:eastAsia="Times New Roman" w:hAnsi="Times New Roman"/>
          <w:bCs/>
          <w:sz w:val="24"/>
          <w:szCs w:val="24"/>
        </w:rPr>
        <w:t>Zhotoviteľ je povinný plniť si oznamovaciu povinnosť voči objednávateľovi v rozsahu zmeny údajov o subdodávateľov a to v rozsahu zmeny obchodného mena, sídla, miesta podnikania, IČO, osôb oprávnených konať s uvedením mena, priezviska, bydliska a dátumu narodenia</w:t>
      </w:r>
    </w:p>
    <w:p w:rsidR="008A6C6D" w:rsidRPr="00FB2ED9" w:rsidRDefault="008A6C6D" w:rsidP="008A6C6D">
      <w:pPr>
        <w:pStyle w:val="Default"/>
        <w:ind w:left="709" w:hanging="709"/>
        <w:jc w:val="both"/>
        <w:rPr>
          <w:rFonts w:ascii="Times New Roman" w:hAnsi="Times New Roman" w:cs="Times New Roman"/>
          <w:color w:val="auto"/>
          <w:szCs w:val="21"/>
        </w:rPr>
      </w:pPr>
      <w:r w:rsidRPr="00FB2ED9">
        <w:rPr>
          <w:rFonts w:ascii="Times New Roman" w:hAnsi="Times New Roman" w:cs="Times New Roman"/>
          <w:color w:val="auto"/>
          <w:szCs w:val="21"/>
        </w:rPr>
        <w:t>13.4</w:t>
      </w:r>
      <w:r w:rsidRPr="00FB2ED9">
        <w:rPr>
          <w:rFonts w:ascii="Times New Roman" w:hAnsi="Times New Roman" w:cs="Times New Roman"/>
          <w:color w:val="auto"/>
          <w:szCs w:val="21"/>
        </w:rPr>
        <w:tab/>
        <w:t xml:space="preserve">Zhotoviteľ sa zaväzuje dodržiavať príslušné ustanovenia zákona č. 82/2005 Z. z. o nelegálnej práci a nelegálnom zamestnávaní v znení neskorších predpisov. Čestne vyhlasuje, že dodanie zmluvných prác alebo poskytnutie služieb bude vykonávané výlučne legálne zamestnanými pracovníkmi. Zhotoviteľ sa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rsidR="008A6C6D" w:rsidRPr="00FB2ED9" w:rsidRDefault="008A6C6D" w:rsidP="008A6C6D">
      <w:pPr>
        <w:pStyle w:val="Default"/>
        <w:ind w:left="709"/>
        <w:jc w:val="both"/>
        <w:rPr>
          <w:rFonts w:ascii="Times New Roman" w:hAnsi="Times New Roman" w:cs="Times New Roman"/>
          <w:color w:val="auto"/>
          <w:szCs w:val="21"/>
        </w:rPr>
      </w:pPr>
      <w:r w:rsidRPr="00FB2ED9">
        <w:rPr>
          <w:rFonts w:ascii="Times New Roman" w:hAnsi="Times New Roman"/>
          <w:color w:val="auto"/>
          <w:szCs w:val="21"/>
        </w:rPr>
        <w:t>Pokuta za porušenie zákazu nelegálneho zamestnávania môže byť uhradená formou vzájomného zápočtu s faktúrami za dodané práce alebo služby. Toto dojednanie nemá vplyv na právo objednávateľa požadovať od zhotoviteľa  náhradu škody, ktorá mu vznikla z titulu porušenia zákona č. 82/2005 Z.z. zhotoviteľom pri plnení tohto záväzkového vzťahu alebo záväzkových vzťahov na základe neho vzniknutých.</w:t>
      </w:r>
    </w:p>
    <w:p w:rsidR="008A6C6D" w:rsidRPr="00266092" w:rsidRDefault="008A6C6D" w:rsidP="008A6C6D">
      <w:pPr>
        <w:pStyle w:val="Odsekzoznamu"/>
        <w:spacing w:after="0"/>
        <w:ind w:left="0"/>
        <w:jc w:val="both"/>
        <w:rPr>
          <w:rFonts w:ascii="Times New Roman" w:hAnsi="Times New Roman"/>
          <w:sz w:val="24"/>
          <w:szCs w:val="24"/>
        </w:rPr>
      </w:pP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14</w:t>
      </w:r>
    </w:p>
    <w:p w:rsidR="008A6C6D" w:rsidRPr="007E1360" w:rsidRDefault="008A6C6D" w:rsidP="008A6C6D">
      <w:pPr>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rsidR="008A6C6D" w:rsidRPr="007E1360" w:rsidRDefault="008A6C6D" w:rsidP="00AF4237">
      <w:pPr>
        <w:pStyle w:val="Odsekzoznamu"/>
        <w:numPr>
          <w:ilvl w:val="0"/>
          <w:numId w:val="18"/>
        </w:numPr>
        <w:spacing w:after="0"/>
        <w:ind w:hanging="720"/>
        <w:jc w:val="both"/>
        <w:rPr>
          <w:rFonts w:ascii="Times New Roman" w:hAnsi="Times New Roman"/>
          <w:sz w:val="24"/>
          <w:szCs w:val="24"/>
        </w:rPr>
      </w:pPr>
      <w:r w:rsidRPr="007E1360">
        <w:rPr>
          <w:rFonts w:ascii="Times New Roman" w:hAnsi="Times New Roman"/>
          <w:sz w:val="24"/>
          <w:szCs w:val="24"/>
        </w:rPr>
        <w:t xml:space="preserve">Zhotoviteľ podpisom tejto Zmluvy menuje zodpovedného zástupcu oprávneného zastupovať Zhotoviteľa pri plnení predmetu tejto Zmluvy, ktorý bude vždy dosiahnuteľný mobilným telekomunikačným zariadením. </w:t>
      </w:r>
      <w:r w:rsidR="00843BEB">
        <w:rPr>
          <w:rFonts w:ascii="Times New Roman" w:hAnsi="Times New Roman"/>
          <w:sz w:val="24"/>
          <w:szCs w:val="24"/>
        </w:rPr>
        <w:t xml:space="preserve">Týmto bude:  </w:t>
      </w:r>
      <w:permStart w:id="505289626" w:edGrp="everyone"/>
      <w:r w:rsidR="00BF700C">
        <w:rPr>
          <w:rFonts w:ascii="Times New Roman" w:hAnsi="Times New Roman"/>
          <w:sz w:val="24"/>
          <w:szCs w:val="24"/>
        </w:rPr>
        <w:t>xxxx</w:t>
      </w:r>
      <w:permEnd w:id="505289626"/>
      <w:r w:rsidR="00BF700C" w:rsidRPr="007E1360">
        <w:rPr>
          <w:rFonts w:ascii="Times New Roman" w:hAnsi="Times New Roman"/>
          <w:sz w:val="24"/>
          <w:szCs w:val="24"/>
        </w:rPr>
        <w:t xml:space="preserve"> </w:t>
      </w:r>
      <w:r w:rsidR="00843BEB">
        <w:rPr>
          <w:rFonts w:ascii="Times New Roman" w:hAnsi="Times New Roman"/>
          <w:sz w:val="24"/>
          <w:szCs w:val="24"/>
        </w:rPr>
        <w:t>– projekt manager zhotoviteľa, tel. č.: +421 </w:t>
      </w:r>
      <w:permStart w:id="1031016383" w:edGrp="everyone"/>
      <w:r w:rsidR="00BF700C">
        <w:rPr>
          <w:rFonts w:ascii="Times New Roman" w:hAnsi="Times New Roman"/>
          <w:sz w:val="24"/>
          <w:szCs w:val="24"/>
        </w:rPr>
        <w:t>xxxx</w:t>
      </w:r>
      <w:permEnd w:id="1031016383"/>
      <w:r w:rsidR="00BF700C" w:rsidRPr="007E1360">
        <w:rPr>
          <w:rFonts w:ascii="Times New Roman" w:hAnsi="Times New Roman"/>
          <w:sz w:val="24"/>
          <w:szCs w:val="24"/>
        </w:rPr>
        <w:t xml:space="preserve"> </w:t>
      </w:r>
      <w:r w:rsidR="00BF700C">
        <w:rPr>
          <w:rFonts w:ascii="Times New Roman" w:hAnsi="Times New Roman"/>
          <w:sz w:val="24"/>
          <w:szCs w:val="24"/>
        </w:rPr>
        <w:t xml:space="preserve"> a </w:t>
      </w:r>
      <w:r w:rsidR="00843BEB">
        <w:rPr>
          <w:rFonts w:ascii="Times New Roman" w:hAnsi="Times New Roman"/>
          <w:sz w:val="24"/>
          <w:szCs w:val="24"/>
        </w:rPr>
        <w:t xml:space="preserve">e-mail: </w:t>
      </w:r>
      <w:permStart w:id="1419665015" w:edGrp="everyone"/>
      <w:r w:rsidR="00BF700C">
        <w:rPr>
          <w:rFonts w:ascii="Times New Roman" w:hAnsi="Times New Roman"/>
          <w:sz w:val="24"/>
          <w:szCs w:val="24"/>
        </w:rPr>
        <w:t>xxxx</w:t>
      </w:r>
      <w:permEnd w:id="1419665015"/>
      <w:r w:rsidR="00BF700C">
        <w:rPr>
          <w:rFonts w:ascii="Times New Roman" w:hAnsi="Times New Roman"/>
          <w:sz w:val="24"/>
          <w:szCs w:val="24"/>
        </w:rPr>
        <w:t>.</w:t>
      </w:r>
      <w:r w:rsidR="00AF2CD9">
        <w:rPr>
          <w:rFonts w:ascii="Times New Roman" w:hAnsi="Times New Roman"/>
          <w:sz w:val="24"/>
          <w:szCs w:val="24"/>
        </w:rPr>
        <w:t xml:space="preserve"> K </w:t>
      </w:r>
      <w:r w:rsidRPr="007E1360">
        <w:rPr>
          <w:rFonts w:ascii="Times New Roman" w:hAnsi="Times New Roman"/>
          <w:sz w:val="24"/>
          <w:szCs w:val="24"/>
        </w:rPr>
        <w:t>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8.19 Zmluvy.</w:t>
      </w:r>
    </w:p>
    <w:p w:rsidR="008A6C6D" w:rsidRPr="007E1360" w:rsidRDefault="008A6C6D" w:rsidP="00AF4237">
      <w:pPr>
        <w:pStyle w:val="Hlavika"/>
        <w:numPr>
          <w:ilvl w:val="0"/>
          <w:numId w:val="18"/>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Písomná korešpondencia medzi zhotoviteľom a objednávateľom bude v jazyku slovenskom.</w:t>
      </w:r>
    </w:p>
    <w:p w:rsidR="008A6C6D" w:rsidRPr="007E1360" w:rsidRDefault="008A6C6D" w:rsidP="008A6C6D">
      <w:pPr>
        <w:pStyle w:val="Hlavika"/>
        <w:tabs>
          <w:tab w:val="clear" w:pos="4536"/>
          <w:tab w:val="clear" w:pos="9072"/>
        </w:tabs>
        <w:jc w:val="both"/>
        <w:rPr>
          <w:rFonts w:ascii="Times New Roman" w:hAnsi="Times New Roman"/>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15</w:t>
      </w:r>
    </w:p>
    <w:p w:rsidR="008A6C6D" w:rsidRPr="007E1360" w:rsidRDefault="008A6C6D" w:rsidP="008A6C6D">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rsidR="008A6C6D" w:rsidRPr="007E1360" w:rsidRDefault="008A6C6D" w:rsidP="00AF4237">
      <w:pPr>
        <w:pStyle w:val="Hlavika"/>
        <w:numPr>
          <w:ilvl w:val="0"/>
          <w:numId w:val="19"/>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rsidR="008A6C6D" w:rsidRPr="007E1360" w:rsidRDefault="008A6C6D" w:rsidP="00AF4237">
      <w:pPr>
        <w:pStyle w:val="Hlavika"/>
        <w:numPr>
          <w:ilvl w:val="0"/>
          <w:numId w:val="19"/>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Nebezpečenstvo škody na diele znáša objednávateľ až od protokolárneho prevzatia diela bez vád a nedorobkov podľa článku č. 9.</w:t>
      </w: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16</w:t>
      </w:r>
    </w:p>
    <w:p w:rsidR="008A6C6D" w:rsidRPr="007E1360" w:rsidRDefault="008A6C6D" w:rsidP="008A6C6D">
      <w:pPr>
        <w:ind w:left="709" w:hanging="709"/>
        <w:jc w:val="center"/>
        <w:rPr>
          <w:rFonts w:ascii="Times New Roman" w:hAnsi="Times New Roman"/>
          <w:sz w:val="24"/>
          <w:szCs w:val="24"/>
        </w:rPr>
      </w:pPr>
      <w:r w:rsidRPr="007E1360">
        <w:rPr>
          <w:rFonts w:ascii="Times New Roman" w:hAnsi="Times New Roman"/>
          <w:b/>
          <w:sz w:val="24"/>
          <w:szCs w:val="24"/>
        </w:rPr>
        <w:t>RIEŠENIE SPOROV</w:t>
      </w:r>
    </w:p>
    <w:p w:rsidR="008A6C6D" w:rsidRPr="007E1360" w:rsidRDefault="008A6C6D" w:rsidP="00AF4237">
      <w:pPr>
        <w:pStyle w:val="Hlavika"/>
        <w:numPr>
          <w:ilvl w:val="1"/>
          <w:numId w:val="7"/>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Zmluvné strany sa dohodli, že prípadné spory budú riešiť prednostne dohodou a ak nedôjde k dohode, zmluvné strany požiadajú o vyriešenie sporu príslušný súd SR.</w:t>
      </w:r>
    </w:p>
    <w:p w:rsidR="008A6C6D" w:rsidRPr="007E1360" w:rsidRDefault="008A6C6D" w:rsidP="008A6C6D">
      <w:pPr>
        <w:pStyle w:val="Hlavika"/>
        <w:tabs>
          <w:tab w:val="clear" w:pos="4536"/>
          <w:tab w:val="clear" w:pos="9072"/>
          <w:tab w:val="num" w:pos="709"/>
        </w:tabs>
        <w:ind w:left="709" w:hanging="709"/>
        <w:rPr>
          <w:rFonts w:ascii="Times New Roman" w:hAnsi="Times New Roman"/>
          <w:sz w:val="24"/>
          <w:szCs w:val="24"/>
        </w:rPr>
      </w:pPr>
    </w:p>
    <w:p w:rsidR="008A6C6D" w:rsidRPr="007E1360" w:rsidRDefault="008A6C6D" w:rsidP="008A6C6D">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17</w:t>
      </w:r>
    </w:p>
    <w:p w:rsidR="008A6C6D" w:rsidRPr="007E1360" w:rsidRDefault="008A6C6D" w:rsidP="008A6C6D">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rsidR="008A6C6D" w:rsidRPr="007E1360" w:rsidRDefault="008A6C6D" w:rsidP="00AF4237">
      <w:pPr>
        <w:pStyle w:val="Hlavika"/>
        <w:numPr>
          <w:ilvl w:val="1"/>
          <w:numId w:val="8"/>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rsidR="008A6C6D" w:rsidRPr="007E1360" w:rsidRDefault="008A6C6D" w:rsidP="00AF4237">
      <w:pPr>
        <w:pStyle w:val="Hlavika"/>
        <w:numPr>
          <w:ilvl w:val="1"/>
          <w:numId w:val="8"/>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 xml:space="preserve">V prípade, že sa bude preukázateľne potrebné v drobnostiach odchýliť od rozpočtu a tieto zmeny nebudú mať za následok zmenu prijatého riešenia a ani navýšenie dohodnutej ceny uvedenej v článku č. 5, odsek 5.1.1., tak sa v súlade s článkom č. 8, odsek 8.18.  podrobne zapíšu do stavebného denníka a súhlas s ich realizáciou potvrdia podpisom obe zmluvné strany. Za objednávateľa je oprávnený dohodnuté zmeny podpísať </w:t>
      </w:r>
      <w:r>
        <w:rPr>
          <w:rFonts w:ascii="Times New Roman" w:hAnsi="Times New Roman"/>
          <w:sz w:val="24"/>
          <w:szCs w:val="24"/>
        </w:rPr>
        <w:t xml:space="preserve">generálny riaditeľ (resp. </w:t>
      </w:r>
      <w:r w:rsidRPr="007E1360">
        <w:rPr>
          <w:rFonts w:ascii="Times New Roman" w:hAnsi="Times New Roman"/>
          <w:sz w:val="24"/>
          <w:szCs w:val="24"/>
        </w:rPr>
        <w:t>riaditeľ OZ</w:t>
      </w:r>
      <w:r>
        <w:rPr>
          <w:rFonts w:ascii="Times New Roman" w:hAnsi="Times New Roman"/>
          <w:sz w:val="24"/>
          <w:szCs w:val="24"/>
        </w:rPr>
        <w:t>)</w:t>
      </w:r>
      <w:r w:rsidRPr="007E1360">
        <w:rPr>
          <w:rFonts w:ascii="Times New Roman" w:hAnsi="Times New Roman"/>
          <w:sz w:val="24"/>
          <w:szCs w:val="24"/>
        </w:rPr>
        <w:t xml:space="preserve"> a za Zhotoviteľa p</w:t>
      </w:r>
      <w:r>
        <w:rPr>
          <w:rFonts w:ascii="Times New Roman" w:hAnsi="Times New Roman"/>
          <w:sz w:val="24"/>
          <w:szCs w:val="24"/>
        </w:rPr>
        <w:t xml:space="preserve">odpisuje osoba oprávnená konať </w:t>
      </w:r>
      <w:r w:rsidRPr="007E1360">
        <w:rPr>
          <w:rFonts w:ascii="Times New Roman" w:hAnsi="Times New Roman"/>
          <w:sz w:val="24"/>
          <w:szCs w:val="24"/>
        </w:rPr>
        <w:t xml:space="preserve">v jeho mene v súlade s údajmi vedenými v príslušnom  registri, alebo iná osoba na základe priloženého splnomocnenia. Pred ukončením </w:t>
      </w:r>
      <w:r>
        <w:rPr>
          <w:rFonts w:ascii="Times New Roman" w:hAnsi="Times New Roman"/>
          <w:sz w:val="24"/>
          <w:szCs w:val="24"/>
        </w:rPr>
        <w:t>Diela</w:t>
      </w:r>
      <w:r w:rsidRPr="007E1360">
        <w:rPr>
          <w:rFonts w:ascii="Times New Roman" w:hAnsi="Times New Roman"/>
          <w:sz w:val="24"/>
          <w:szCs w:val="24"/>
        </w:rPr>
        <w:t xml:space="preserve"> budú všetky tieto zmeny zapracované do dodatku k tejto zmluve. Fakturácia zmenených položiek, ktoré nemajú vplyv na celkovú cenu diela je možná až po podpise dodatku oprávnenými zástupcami oboch zmluvných strán. </w:t>
      </w:r>
    </w:p>
    <w:p w:rsidR="008A6C6D" w:rsidRDefault="008A6C6D" w:rsidP="008A6C6D">
      <w:pPr>
        <w:tabs>
          <w:tab w:val="num" w:pos="709"/>
        </w:tabs>
        <w:spacing w:after="0"/>
        <w:rPr>
          <w:rFonts w:ascii="Times New Roman" w:hAnsi="Times New Roman"/>
          <w:b/>
          <w:sz w:val="24"/>
          <w:szCs w:val="24"/>
        </w:rPr>
      </w:pPr>
    </w:p>
    <w:p w:rsidR="008A6C6D" w:rsidRPr="007E1360" w:rsidRDefault="008A6C6D" w:rsidP="008A6C6D">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18</w:t>
      </w:r>
    </w:p>
    <w:p w:rsidR="008A6C6D" w:rsidRPr="007E1360" w:rsidRDefault="008A6C6D" w:rsidP="008A6C6D">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rsidR="008A6C6D" w:rsidRPr="007E1360" w:rsidRDefault="008A6C6D" w:rsidP="00AF4237">
      <w:pPr>
        <w:pStyle w:val="Hlavika"/>
        <w:numPr>
          <w:ilvl w:val="0"/>
          <w:numId w:val="20"/>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rsidR="008A6C6D" w:rsidRPr="007E1360" w:rsidRDefault="008A6C6D" w:rsidP="00AF4237">
      <w:pPr>
        <w:pStyle w:val="Hlavika"/>
        <w:numPr>
          <w:ilvl w:val="0"/>
          <w:numId w:val="20"/>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 Týmto ustanovením nie sú dotknuté povinnosti vyplývajúce objednávateľovi zo všeobecne záväzných právnych predpisov.</w:t>
      </w:r>
    </w:p>
    <w:p w:rsidR="008A6C6D" w:rsidRPr="007E1360" w:rsidRDefault="008A6C6D" w:rsidP="00AF4237">
      <w:pPr>
        <w:pStyle w:val="Hlavika"/>
        <w:numPr>
          <w:ilvl w:val="0"/>
          <w:numId w:val="20"/>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vyhlasuje, že má oprávnenie vykonávať živnosť v rozsahu článku č. 3 tejto zmluvy, pričom je v prípade straty tohto oprávnenia povinný o tom informovať objednávateľa bez zbytočného odkladu.</w:t>
      </w:r>
    </w:p>
    <w:p w:rsidR="008A6C6D" w:rsidRPr="007E1360" w:rsidRDefault="008A6C6D" w:rsidP="00AF4237">
      <w:pPr>
        <w:pStyle w:val="Hlavika"/>
        <w:numPr>
          <w:ilvl w:val="0"/>
          <w:numId w:val="20"/>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s odbornou starostlivosťou a profesionalitou k spokojnosti objednávateľa.</w:t>
      </w:r>
    </w:p>
    <w:p w:rsidR="008A6C6D" w:rsidRPr="007E1360" w:rsidRDefault="008A6C6D" w:rsidP="00AF4237">
      <w:pPr>
        <w:pStyle w:val="Hlavika"/>
        <w:numPr>
          <w:ilvl w:val="0"/>
          <w:numId w:val="20"/>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v súlade s ustanoveniami Stavebného zákona SR.</w:t>
      </w:r>
    </w:p>
    <w:p w:rsidR="008A6C6D" w:rsidRPr="007E1360" w:rsidRDefault="008A6C6D" w:rsidP="008A6C6D">
      <w:pPr>
        <w:pStyle w:val="Hlavika"/>
        <w:tabs>
          <w:tab w:val="clear" w:pos="4536"/>
          <w:tab w:val="clear" w:pos="9072"/>
          <w:tab w:val="num" w:pos="709"/>
        </w:tabs>
        <w:ind w:left="709" w:hanging="709"/>
        <w:jc w:val="both"/>
        <w:rPr>
          <w:rFonts w:ascii="Times New Roman" w:hAnsi="Times New Roman"/>
          <w:sz w:val="24"/>
          <w:szCs w:val="24"/>
        </w:rPr>
      </w:pPr>
    </w:p>
    <w:p w:rsidR="008A6C6D" w:rsidRPr="007E1360" w:rsidRDefault="008A6C6D" w:rsidP="008A6C6D">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19</w:t>
      </w:r>
    </w:p>
    <w:p w:rsidR="008A6C6D" w:rsidRPr="007E1360" w:rsidRDefault="008A6C6D" w:rsidP="008A6C6D">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Ostatné podmienky a vzťahy medzi zmluvnými stranami, nešpecifikované v tejto zmluve, sa budú riešiť v súlade s Obchodným zákonom.</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Neoddeliteľnou súčasťou tejto zmluvy je príloha č. 1 (cenová ponuka zhotoviteľa vypracovaná na základe projektovej dokumentácie a výkazu výmer)</w:t>
      </w:r>
      <w:r>
        <w:rPr>
          <w:rFonts w:ascii="Times New Roman" w:hAnsi="Times New Roman"/>
          <w:sz w:val="24"/>
          <w:szCs w:val="24"/>
        </w:rPr>
        <w:t>,</w:t>
      </w:r>
      <w:r w:rsidRPr="007E1360">
        <w:rPr>
          <w:rFonts w:ascii="Times New Roman" w:hAnsi="Times New Roman"/>
          <w:sz w:val="24"/>
          <w:szCs w:val="24"/>
        </w:rPr>
        <w:t xml:space="preserve"> príloha č. 2. (Harmonogram realizácie prác)</w:t>
      </w:r>
      <w:r>
        <w:rPr>
          <w:rFonts w:ascii="Times New Roman" w:hAnsi="Times New Roman"/>
          <w:sz w:val="24"/>
          <w:szCs w:val="24"/>
        </w:rPr>
        <w:t>.</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Prílohou tejto zmluvy je  projektová dokumentácia vrátane výkazu výmer.</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majú právo odstúpiť od zmluvy v prípadoch ustanovených touto zmluvou a zákonom.</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Podstatným porušením zmluvy zo strany zhotoviteľa sa pre účely tejto zmluvy rozumie najmä:</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neprevzatie staveniska v termíne do siedmich dní odo dňa doručenia písomnej žiadosti zhotoviteľovi na jeho prevzatie,</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omeškanie zhotoviteľa s realizáciou prác oproti predloženému harmonogramu (príloha č. 2 tejto zmluvy) o viac ako 14 dní, ktoré nebude písomne odsúhlasené objednávateľom,</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nedodržanie zmluvného termínu výstavby,</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strata oprávnenia vykonávať predmetnú činnosť,</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 rozpore so znením  článku 13, ods. 13.3.</w:t>
      </w:r>
    </w:p>
    <w:p w:rsidR="008A6C6D" w:rsidRPr="007E1360" w:rsidRDefault="008A6C6D" w:rsidP="00AF4237">
      <w:pPr>
        <w:pStyle w:val="Hlavika"/>
        <w:numPr>
          <w:ilvl w:val="1"/>
          <w:numId w:val="21"/>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rsidR="008A6C6D" w:rsidRPr="00FB2ED9" w:rsidRDefault="008A6C6D" w:rsidP="00AF4237">
      <w:pPr>
        <w:pStyle w:val="Odsekzoznamu"/>
        <w:numPr>
          <w:ilvl w:val="1"/>
          <w:numId w:val="21"/>
        </w:numPr>
        <w:ind w:left="1134" w:hanging="425"/>
        <w:rPr>
          <w:rFonts w:ascii="Times New Roman" w:hAnsi="Times New Roman"/>
          <w:sz w:val="24"/>
          <w:szCs w:val="24"/>
        </w:rPr>
      </w:pPr>
      <w:r w:rsidRPr="00FB2ED9">
        <w:rPr>
          <w:rFonts w:ascii="Times New Roman" w:hAnsi="Times New Roman"/>
          <w:sz w:val="24"/>
          <w:szCs w:val="24"/>
        </w:rPr>
        <w:t>predávajúci porušil zákon č. 82/2005 Z.z. o nelegálnej práci a nelegálnom zamestnávaní v znení neskorších predpisov.</w:t>
      </w:r>
    </w:p>
    <w:p w:rsidR="008A6C6D"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Účinky odstúpenia od zmluvy nastanú dňom doručenia oznámenia o odstúpení druhej zmluvnej strane.</w:t>
      </w:r>
    </w:p>
    <w:p w:rsidR="008A6C6D" w:rsidRPr="00C02AD6" w:rsidRDefault="008A6C6D" w:rsidP="008A6C6D">
      <w:pPr>
        <w:pStyle w:val="Hlavika"/>
        <w:tabs>
          <w:tab w:val="clear" w:pos="4536"/>
          <w:tab w:val="clear" w:pos="9072"/>
        </w:tabs>
        <w:spacing w:line="276" w:lineRule="auto"/>
        <w:ind w:left="709" w:hanging="709"/>
        <w:jc w:val="both"/>
        <w:rPr>
          <w:rFonts w:ascii="Times New Roman" w:hAnsi="Times New Roman"/>
          <w:sz w:val="24"/>
          <w:szCs w:val="24"/>
        </w:rPr>
      </w:pPr>
      <w:r w:rsidRPr="00C02AD6">
        <w:rPr>
          <w:rFonts w:ascii="Times New Roman" w:hAnsi="Times New Roman"/>
          <w:sz w:val="24"/>
          <w:szCs w:val="24"/>
        </w:rPr>
        <w:t>19.8</w:t>
      </w:r>
      <w:r w:rsidRPr="00C02AD6">
        <w:rPr>
          <w:rFonts w:ascii="Times New Roman" w:hAnsi="Times New Roman"/>
          <w:sz w:val="24"/>
          <w:szCs w:val="24"/>
        </w:rPr>
        <w:tab/>
      </w:r>
      <w:r w:rsidRPr="00FB2ED9">
        <w:rPr>
          <w:rFonts w:ascii="Times New Roman" w:hAnsi="Times New Roman"/>
          <w:sz w:val="24"/>
          <w:szCs w:val="24"/>
        </w:rPr>
        <w:t>Objednávateľ je oprávnený od tejto zmluvy odstúpiť aj v prípade, ak zhotoviteľ porušil povinnosť z iného záväzkového vzťahu, ktorý má uzatvorený s objednávateľom a ani na základe (dodatočnej) výzvy si túto povinnosť nesplnil alebo ak zhotoviteľ od tohto iného záväzkového vzťahu odstúpil.</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Pri odstúpení od zmluvy z dôvodov na strane zhotoviteľa, má objednávateľ právo na náhradu škody, spôsobenej mu z titulu porušenia záväzkov a zmluvnej pokuty podľa článku č. 12.</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Zmluva nadobúda platnosť dňom jej podpísania obidvomi zmluvnými stranami a účinnosť dňom nasledujúcim po dni jej zverejnenia v zmysle § 47a, ods. 1 Občianskeho zákonníka v centrálnom registri zmlúv vedenom na Úrade vlády SR.</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výslovne súhlasia so zverejnením zmluvy v jej plnom rozsahu vrátane príloh a dodatkov v centrálnom registri zmlúv vedenom na Úrade vlády SR.</w:t>
      </w:r>
    </w:p>
    <w:p w:rsidR="008A6C6D" w:rsidRPr="007E1360"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rsidR="008A6C6D" w:rsidRPr="008A6C6D" w:rsidRDefault="008A6C6D" w:rsidP="00AF4237">
      <w:pPr>
        <w:pStyle w:val="Hlavika"/>
        <w:numPr>
          <w:ilvl w:val="0"/>
          <w:numId w:val="21"/>
        </w:numPr>
        <w:tabs>
          <w:tab w:val="clear" w:pos="4536"/>
          <w:tab w:val="clear" w:pos="9072"/>
        </w:tabs>
        <w:spacing w:line="276" w:lineRule="auto"/>
        <w:ind w:hanging="720"/>
        <w:jc w:val="both"/>
        <w:rPr>
          <w:rFonts w:ascii="Times New Roman" w:hAnsi="Times New Roman"/>
          <w:sz w:val="24"/>
          <w:szCs w:val="24"/>
        </w:rPr>
      </w:pPr>
      <w:r w:rsidRPr="008A6C6D">
        <w:rPr>
          <w:rFonts w:ascii="Times New Roman" w:hAnsi="Times New Roman"/>
          <w:sz w:val="24"/>
          <w:szCs w:val="24"/>
        </w:rPr>
        <w:t>Táto zmluva je vyhotovená v </w:t>
      </w:r>
      <w:r w:rsidR="00AF2CD9">
        <w:rPr>
          <w:rFonts w:ascii="Times New Roman" w:hAnsi="Times New Roman"/>
          <w:sz w:val="24"/>
          <w:szCs w:val="24"/>
        </w:rPr>
        <w:t>štyroch</w:t>
      </w:r>
      <w:r w:rsidRPr="008A6C6D">
        <w:rPr>
          <w:rFonts w:ascii="Times New Roman" w:hAnsi="Times New Roman"/>
          <w:sz w:val="24"/>
          <w:szCs w:val="24"/>
        </w:rPr>
        <w:t xml:space="preserve"> rovnopisoch. Objednávateľ obdrží dva rovnopisy a zhotoviteľ obdrží </w:t>
      </w:r>
      <w:r w:rsidR="00AF2CD9">
        <w:rPr>
          <w:rFonts w:ascii="Times New Roman" w:hAnsi="Times New Roman"/>
          <w:sz w:val="24"/>
          <w:szCs w:val="24"/>
        </w:rPr>
        <w:t xml:space="preserve">dva </w:t>
      </w:r>
      <w:r w:rsidRPr="008A6C6D">
        <w:rPr>
          <w:rFonts w:ascii="Times New Roman" w:hAnsi="Times New Roman"/>
          <w:sz w:val="24"/>
          <w:szCs w:val="24"/>
        </w:rPr>
        <w:t>rovnopis</w:t>
      </w:r>
      <w:r w:rsidR="00AF2CD9">
        <w:rPr>
          <w:rFonts w:ascii="Times New Roman" w:hAnsi="Times New Roman"/>
          <w:sz w:val="24"/>
          <w:szCs w:val="24"/>
        </w:rPr>
        <w:t>y</w:t>
      </w:r>
      <w:r w:rsidRPr="008A6C6D">
        <w:rPr>
          <w:rFonts w:ascii="Times New Roman" w:hAnsi="Times New Roman"/>
          <w:sz w:val="24"/>
          <w:szCs w:val="24"/>
        </w:rPr>
        <w:t>.</w:t>
      </w:r>
      <w:r w:rsidRPr="008A6C6D">
        <w:rPr>
          <w:rFonts w:ascii="Times New Roman" w:hAnsi="Times New Roman"/>
          <w:sz w:val="24"/>
          <w:szCs w:val="24"/>
        </w:rPr>
        <w:tab/>
      </w:r>
    </w:p>
    <w:p w:rsidR="008A6C6D" w:rsidRDefault="008A6C6D" w:rsidP="008A6C6D">
      <w:pPr>
        <w:pStyle w:val="Hlavika"/>
        <w:tabs>
          <w:tab w:val="clear" w:pos="4536"/>
          <w:tab w:val="clear" w:pos="9072"/>
        </w:tabs>
        <w:spacing w:line="276" w:lineRule="auto"/>
        <w:ind w:left="720" w:hanging="720"/>
        <w:jc w:val="both"/>
        <w:rPr>
          <w:rFonts w:ascii="Times New Roman" w:hAnsi="Times New Roman"/>
          <w:sz w:val="24"/>
          <w:szCs w:val="24"/>
        </w:rPr>
      </w:pPr>
    </w:p>
    <w:p w:rsidR="008A6C6D" w:rsidRPr="00834775" w:rsidRDefault="008A6C6D" w:rsidP="008A6C6D">
      <w:pPr>
        <w:pStyle w:val="Hlavika"/>
        <w:tabs>
          <w:tab w:val="clear" w:pos="4536"/>
          <w:tab w:val="clear" w:pos="9072"/>
        </w:tabs>
        <w:spacing w:line="276" w:lineRule="auto"/>
        <w:ind w:left="720" w:hanging="720"/>
        <w:jc w:val="both"/>
        <w:rPr>
          <w:rFonts w:ascii="Times New Roman" w:hAnsi="Times New Roman"/>
          <w:sz w:val="24"/>
          <w:szCs w:val="24"/>
        </w:rPr>
      </w:pP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rsidR="008A6C6D" w:rsidRPr="007E1360" w:rsidRDefault="008A6C6D" w:rsidP="008A6C6D">
      <w:pPr>
        <w:pStyle w:val="Hlavika"/>
        <w:tabs>
          <w:tab w:val="clear" w:pos="4536"/>
          <w:tab w:val="clear" w:pos="9072"/>
          <w:tab w:val="left" w:pos="6379"/>
        </w:tabs>
        <w:ind w:left="709" w:hanging="709"/>
        <w:jc w:val="both"/>
        <w:rPr>
          <w:rFonts w:ascii="Times New Roman" w:hAnsi="Times New Roman"/>
          <w:sz w:val="24"/>
          <w:szCs w:val="24"/>
        </w:rPr>
      </w:pPr>
      <w:r w:rsidRPr="00183BE6">
        <w:rPr>
          <w:rFonts w:ascii="Times New Roman" w:hAnsi="Times New Roman"/>
          <w:sz w:val="24"/>
          <w:szCs w:val="24"/>
        </w:rPr>
        <w:t>V</w:t>
      </w:r>
      <w:r>
        <w:rPr>
          <w:rFonts w:ascii="Times New Roman" w:hAnsi="Times New Roman"/>
          <w:sz w:val="24"/>
          <w:szCs w:val="24"/>
        </w:rPr>
        <w:t>o Vranove nad Topľou</w:t>
      </w:r>
      <w:r w:rsidRPr="00183BE6">
        <w:rPr>
          <w:rFonts w:ascii="Times New Roman" w:hAnsi="Times New Roman"/>
          <w:sz w:val="24"/>
          <w:szCs w:val="24"/>
        </w:rPr>
        <w:t xml:space="preserve"> dňa</w:t>
      </w:r>
      <w:r>
        <w:rPr>
          <w:rFonts w:ascii="Times New Roman" w:hAnsi="Times New Roman"/>
          <w:sz w:val="24"/>
          <w:szCs w:val="24"/>
        </w:rPr>
        <w:t xml:space="preserve"> .................                                        </w:t>
      </w:r>
      <w:r w:rsidRPr="00183BE6">
        <w:rPr>
          <w:rFonts w:ascii="Times New Roman" w:hAnsi="Times New Roman"/>
          <w:sz w:val="24"/>
          <w:szCs w:val="24"/>
        </w:rPr>
        <w:t>V</w:t>
      </w:r>
      <w:r w:rsidR="00AF2CD9">
        <w:rPr>
          <w:rFonts w:ascii="Times New Roman" w:hAnsi="Times New Roman"/>
          <w:sz w:val="24"/>
          <w:szCs w:val="24"/>
        </w:rPr>
        <w:t xml:space="preserve"> </w:t>
      </w:r>
      <w:permStart w:id="527761661" w:edGrp="everyone"/>
      <w:r w:rsidR="00AF2CD9">
        <w:rPr>
          <w:rFonts w:ascii="Times New Roman" w:hAnsi="Times New Roman"/>
          <w:sz w:val="24"/>
          <w:szCs w:val="24"/>
        </w:rPr>
        <w:t>xxxx</w:t>
      </w:r>
      <w:permEnd w:id="527761661"/>
      <w:r w:rsidR="00AF2CD9" w:rsidRPr="007E1360">
        <w:rPr>
          <w:rFonts w:ascii="Times New Roman" w:hAnsi="Times New Roman"/>
          <w:sz w:val="24"/>
          <w:szCs w:val="24"/>
        </w:rPr>
        <w:t xml:space="preserve"> </w:t>
      </w:r>
      <w:r w:rsidR="00AF2CD9">
        <w:rPr>
          <w:rFonts w:ascii="Times New Roman" w:hAnsi="Times New Roman"/>
          <w:sz w:val="24"/>
          <w:szCs w:val="24"/>
        </w:rPr>
        <w:t xml:space="preserve"> </w:t>
      </w:r>
      <w:r w:rsidRPr="00183BE6">
        <w:rPr>
          <w:rFonts w:ascii="Times New Roman" w:hAnsi="Times New Roman"/>
          <w:sz w:val="24"/>
          <w:szCs w:val="24"/>
        </w:rPr>
        <w:t>dňa</w:t>
      </w:r>
      <w:r>
        <w:rPr>
          <w:rFonts w:ascii="Times New Roman" w:hAnsi="Times New Roman"/>
          <w:sz w:val="24"/>
          <w:szCs w:val="24"/>
        </w:rPr>
        <w:t xml:space="preserve"> ...............</w:t>
      </w:r>
      <w:r w:rsidRPr="00DA1078">
        <w:rPr>
          <w:rFonts w:ascii="Times New Roman" w:hAnsi="Times New Roman"/>
          <w:sz w:val="24"/>
          <w:szCs w:val="24"/>
        </w:rPr>
        <w:t xml:space="preserve"> </w:t>
      </w:r>
    </w:p>
    <w:p w:rsidR="008A6C6D" w:rsidRPr="007E1360" w:rsidRDefault="008A6C6D" w:rsidP="008A6C6D">
      <w:pPr>
        <w:pStyle w:val="Hlavika"/>
        <w:tabs>
          <w:tab w:val="clear" w:pos="4536"/>
          <w:tab w:val="clear" w:pos="9072"/>
        </w:tabs>
        <w:jc w:val="both"/>
        <w:rPr>
          <w:rFonts w:ascii="Times New Roman" w:hAnsi="Times New Roman"/>
          <w:sz w:val="24"/>
          <w:szCs w:val="24"/>
        </w:rPr>
      </w:pPr>
    </w:p>
    <w:p w:rsidR="008A6C6D" w:rsidRPr="007E1360" w:rsidRDefault="008A6C6D" w:rsidP="008A6C6D">
      <w:pPr>
        <w:pStyle w:val="Hlavika"/>
        <w:tabs>
          <w:tab w:val="clear" w:pos="4536"/>
          <w:tab w:val="clear" w:pos="9072"/>
        </w:tabs>
        <w:ind w:left="709" w:hanging="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Pr="007E1360">
        <w:rPr>
          <w:rFonts w:ascii="Times New Roman" w:hAnsi="Times New Roman"/>
          <w:sz w:val="24"/>
          <w:szCs w:val="24"/>
        </w:rPr>
        <w:t>Zhotoviteľ:</w:t>
      </w: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pStyle w:val="Hlavika"/>
        <w:tabs>
          <w:tab w:val="clear" w:pos="4536"/>
          <w:tab w:val="clear" w:pos="9072"/>
        </w:tabs>
        <w:jc w:val="both"/>
        <w:rPr>
          <w:rFonts w:ascii="Times New Roman" w:hAnsi="Times New Roman"/>
          <w:sz w:val="24"/>
          <w:szCs w:val="24"/>
        </w:rPr>
      </w:pPr>
    </w:p>
    <w:p w:rsidR="008A6C6D"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pStyle w:val="Hlavika"/>
        <w:tabs>
          <w:tab w:val="clear" w:pos="4536"/>
          <w:tab w:val="clear" w:pos="9072"/>
        </w:tabs>
        <w:ind w:left="709" w:hanging="709"/>
        <w:jc w:val="both"/>
        <w:rPr>
          <w:rFonts w:ascii="Times New Roman" w:hAnsi="Times New Roman"/>
          <w:sz w:val="24"/>
          <w:szCs w:val="24"/>
        </w:rPr>
      </w:pPr>
    </w:p>
    <w:p w:rsidR="008A6C6D" w:rsidRPr="007E1360" w:rsidRDefault="008A6C6D" w:rsidP="008A6C6D">
      <w:pPr>
        <w:pStyle w:val="Hlavika"/>
        <w:tabs>
          <w:tab w:val="clear" w:pos="4536"/>
          <w:tab w:val="clear" w:pos="9072"/>
          <w:tab w:val="center" w:pos="2268"/>
          <w:tab w:val="center" w:pos="7938"/>
        </w:tabs>
        <w:rPr>
          <w:rFonts w:ascii="Times New Roman" w:hAnsi="Times New Roman"/>
          <w:sz w:val="24"/>
          <w:szCs w:val="24"/>
        </w:rPr>
      </w:pPr>
      <w:r>
        <w:rPr>
          <w:rFonts w:ascii="Times New Roman" w:hAnsi="Times New Roman"/>
          <w:sz w:val="24"/>
          <w:szCs w:val="24"/>
        </w:rPr>
        <w:tab/>
        <w:t>__________________</w:t>
      </w:r>
      <w:r>
        <w:rPr>
          <w:rFonts w:ascii="Times New Roman" w:hAnsi="Times New Roman"/>
          <w:sz w:val="24"/>
          <w:szCs w:val="24"/>
        </w:rPr>
        <w:tab/>
      </w:r>
      <w:r w:rsidRPr="007E1360">
        <w:rPr>
          <w:rFonts w:ascii="Times New Roman" w:hAnsi="Times New Roman"/>
          <w:sz w:val="24"/>
          <w:szCs w:val="24"/>
        </w:rPr>
        <w:t>____________________</w:t>
      </w:r>
    </w:p>
    <w:p w:rsidR="008A6C6D" w:rsidRPr="00183BE6" w:rsidRDefault="008A6C6D" w:rsidP="008A6C6D">
      <w:pPr>
        <w:pStyle w:val="Hlavika"/>
        <w:tabs>
          <w:tab w:val="clear" w:pos="4536"/>
          <w:tab w:val="clear" w:pos="9072"/>
          <w:tab w:val="center" w:pos="2268"/>
          <w:tab w:val="center" w:pos="7938"/>
        </w:tabs>
        <w:jc w:val="both"/>
        <w:rPr>
          <w:rFonts w:ascii="Times New Roman" w:hAnsi="Times New Roman"/>
          <w:color w:val="FF0000"/>
          <w:sz w:val="24"/>
          <w:szCs w:val="24"/>
        </w:rPr>
      </w:pPr>
      <w:r w:rsidRPr="007E1360">
        <w:rPr>
          <w:rFonts w:ascii="Times New Roman" w:hAnsi="Times New Roman"/>
          <w:sz w:val="24"/>
          <w:szCs w:val="24"/>
        </w:rPr>
        <w:tab/>
      </w:r>
      <w:r w:rsidRPr="00183BE6">
        <w:rPr>
          <w:rFonts w:ascii="Times New Roman" w:hAnsi="Times New Roman"/>
          <w:sz w:val="24"/>
          <w:szCs w:val="24"/>
        </w:rPr>
        <w:t xml:space="preserve">Ing. </w:t>
      </w:r>
      <w:r>
        <w:rPr>
          <w:rFonts w:ascii="Times New Roman" w:hAnsi="Times New Roman"/>
          <w:sz w:val="24"/>
          <w:szCs w:val="24"/>
        </w:rPr>
        <w:t>Jaroslav Uchal</w:t>
      </w:r>
      <w:r w:rsidRPr="00183BE6">
        <w:rPr>
          <w:rFonts w:ascii="Times New Roman" w:hAnsi="Times New Roman"/>
          <w:sz w:val="24"/>
          <w:szCs w:val="24"/>
        </w:rPr>
        <w:tab/>
      </w:r>
      <w:permStart w:id="1309541534" w:edGrp="everyone"/>
      <w:r w:rsidR="00AF2CD9">
        <w:rPr>
          <w:rFonts w:ascii="Times New Roman" w:hAnsi="Times New Roman"/>
          <w:sz w:val="24"/>
          <w:szCs w:val="24"/>
        </w:rPr>
        <w:t>xxxx</w:t>
      </w:r>
      <w:permEnd w:id="1309541534"/>
      <w:r w:rsidR="00AF2CD9" w:rsidRPr="007E1360">
        <w:rPr>
          <w:rFonts w:ascii="Times New Roman" w:hAnsi="Times New Roman"/>
          <w:sz w:val="24"/>
          <w:szCs w:val="24"/>
        </w:rPr>
        <w:t xml:space="preserve"> </w:t>
      </w:r>
    </w:p>
    <w:p w:rsidR="008A6C6D" w:rsidRPr="002C6D3F" w:rsidRDefault="008A6C6D" w:rsidP="008A6C6D">
      <w:pPr>
        <w:tabs>
          <w:tab w:val="center" w:pos="2268"/>
          <w:tab w:val="center" w:pos="7938"/>
        </w:tabs>
        <w:spacing w:after="0"/>
        <w:ind w:left="709"/>
        <w:rPr>
          <w:rFonts w:ascii="Times New Roman" w:hAnsi="Times New Roman"/>
          <w:sz w:val="24"/>
          <w:szCs w:val="24"/>
        </w:rPr>
      </w:pPr>
      <w:r>
        <w:rPr>
          <w:rFonts w:ascii="Times New Roman" w:hAnsi="Times New Roman"/>
          <w:sz w:val="24"/>
          <w:szCs w:val="24"/>
        </w:rPr>
        <w:t xml:space="preserve">poverený riadením OZ Vihorlat </w:t>
      </w:r>
      <w:r>
        <w:rPr>
          <w:rFonts w:ascii="Times New Roman" w:hAnsi="Times New Roman"/>
          <w:sz w:val="24"/>
          <w:szCs w:val="24"/>
        </w:rPr>
        <w:tab/>
        <w:t xml:space="preserve"> konateľ</w:t>
      </w:r>
    </w:p>
    <w:p w:rsidR="008A6C6D" w:rsidRDefault="008A6C6D" w:rsidP="008A6C6D">
      <w:pPr>
        <w:pStyle w:val="Hlavika"/>
        <w:tabs>
          <w:tab w:val="clear" w:pos="4536"/>
          <w:tab w:val="clear" w:pos="9072"/>
        </w:tabs>
        <w:jc w:val="both"/>
        <w:rPr>
          <w:rFonts w:ascii="Times New Roman" w:hAnsi="Times New Roman"/>
          <w:sz w:val="24"/>
          <w:szCs w:val="24"/>
        </w:rPr>
      </w:pPr>
    </w:p>
    <w:p w:rsidR="008A6C6D" w:rsidRDefault="008A6C6D" w:rsidP="008A6C6D">
      <w:pPr>
        <w:pStyle w:val="Hlavika"/>
        <w:tabs>
          <w:tab w:val="clear" w:pos="4536"/>
          <w:tab w:val="clear" w:pos="9072"/>
        </w:tabs>
        <w:jc w:val="both"/>
        <w:rPr>
          <w:rFonts w:ascii="Times New Roman" w:hAnsi="Times New Roman"/>
          <w:sz w:val="24"/>
          <w:szCs w:val="24"/>
        </w:rPr>
      </w:pPr>
    </w:p>
    <w:sectPr w:rsidR="008A6C6D" w:rsidSect="00380AA1">
      <w:headerReference w:type="default" r:id="rId8"/>
      <w:footerReference w:type="default" r:id="rId9"/>
      <w:pgSz w:w="11906" w:h="16838" w:code="9"/>
      <w:pgMar w:top="964" w:right="849"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156" w:rsidRDefault="00397156" w:rsidP="002904D9">
      <w:pPr>
        <w:spacing w:after="0" w:line="240" w:lineRule="auto"/>
      </w:pPr>
      <w:r>
        <w:separator/>
      </w:r>
    </w:p>
  </w:endnote>
  <w:endnote w:type="continuationSeparator" w:id="0">
    <w:p w:rsidR="00397156" w:rsidRDefault="00397156"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C6D" w:rsidRPr="009407A0" w:rsidRDefault="008A6C6D" w:rsidP="008A6C6D">
    <w:pPr>
      <w:pStyle w:val="Pta"/>
      <w:tabs>
        <w:tab w:val="clear" w:pos="9072"/>
        <w:tab w:val="right" w:pos="10490"/>
      </w:tabs>
      <w:rPr>
        <w:rFonts w:ascii="Times New Roman" w:hAnsi="Times New Roman"/>
      </w:rPr>
    </w:pPr>
    <w:r w:rsidRPr="007E1360">
      <w:rPr>
        <w:rFonts w:ascii="Times New Roman" w:hAnsi="Times New Roman"/>
      </w:rPr>
      <w:t>ZoD č</w:t>
    </w:r>
    <w:r w:rsidRPr="00183BE6">
      <w:rPr>
        <w:rFonts w:ascii="Times New Roman" w:hAnsi="Times New Roman"/>
      </w:rPr>
      <w:t>.</w:t>
    </w:r>
    <w:r>
      <w:rPr>
        <w:rFonts w:ascii="Times New Roman" w:hAnsi="Times New Roman"/>
      </w:rPr>
      <w:t xml:space="preserve"> </w:t>
    </w:r>
    <w:r w:rsidR="003C0582">
      <w:rPr>
        <w:rFonts w:ascii="Times New Roman" w:hAnsi="Times New Roman"/>
      </w:rPr>
      <w:t>.........</w:t>
    </w:r>
    <w:r>
      <w:rPr>
        <w:rFonts w:ascii="Times New Roman" w:hAnsi="Times New Roman"/>
      </w:rPr>
      <w:t>/25/210/2022/LSR</w:t>
    </w:r>
    <w:r>
      <w:tab/>
    </w:r>
    <w:r>
      <w:tab/>
      <w:t xml:space="preserve">Strana </w:t>
    </w:r>
    <w:r>
      <w:rPr>
        <w:b/>
      </w:rPr>
      <w:fldChar w:fldCharType="begin"/>
    </w:r>
    <w:r>
      <w:rPr>
        <w:b/>
      </w:rPr>
      <w:instrText>PAGE  \* Arabic  \* MERGEFORMAT</w:instrText>
    </w:r>
    <w:r>
      <w:rPr>
        <w:b/>
      </w:rPr>
      <w:fldChar w:fldCharType="separate"/>
    </w:r>
    <w:r w:rsidR="00397156">
      <w:rPr>
        <w:b/>
        <w:noProof/>
      </w:rPr>
      <w:t>1</w:t>
    </w:r>
    <w:r>
      <w:rPr>
        <w:b/>
      </w:rPr>
      <w:fldChar w:fldCharType="end"/>
    </w:r>
    <w:r>
      <w:t xml:space="preserve"> z </w:t>
    </w:r>
    <w:r>
      <w:rPr>
        <w:b/>
      </w:rPr>
      <w:fldChar w:fldCharType="begin"/>
    </w:r>
    <w:r>
      <w:rPr>
        <w:b/>
      </w:rPr>
      <w:instrText>NUMPAGES  \* Arabic  \* MERGEFORMAT</w:instrText>
    </w:r>
    <w:r>
      <w:rPr>
        <w:b/>
      </w:rPr>
      <w:fldChar w:fldCharType="separate"/>
    </w:r>
    <w:r w:rsidR="00397156">
      <w:rPr>
        <w:b/>
        <w:noProof/>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156" w:rsidRDefault="00397156" w:rsidP="002904D9">
      <w:pPr>
        <w:spacing w:after="0" w:line="240" w:lineRule="auto"/>
      </w:pPr>
      <w:r>
        <w:separator/>
      </w:r>
    </w:p>
  </w:footnote>
  <w:footnote w:type="continuationSeparator" w:id="0">
    <w:p w:rsidR="00397156" w:rsidRDefault="00397156" w:rsidP="0029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C6D" w:rsidRDefault="008A6C6D" w:rsidP="00E46D9D">
    <w:pPr>
      <w:pStyle w:val="Hlavika"/>
      <w:jc w:val="right"/>
    </w:pPr>
    <w:r>
      <w:t>CRZ ........./2022</w:t>
    </w:r>
    <w:r w:rsidRPr="00183BE6">
      <w:t>/LSR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0"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3"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16"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9"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3"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8"/>
  </w:num>
  <w:num w:numId="4">
    <w:abstractNumId w:val="0"/>
  </w:num>
  <w:num w:numId="5">
    <w:abstractNumId w:val="22"/>
  </w:num>
  <w:num w:numId="6">
    <w:abstractNumId w:val="2"/>
  </w:num>
  <w:num w:numId="7">
    <w:abstractNumId w:val="23"/>
  </w:num>
  <w:num w:numId="8">
    <w:abstractNumId w:val="9"/>
  </w:num>
  <w:num w:numId="9">
    <w:abstractNumId w:val="14"/>
  </w:num>
  <w:num w:numId="10">
    <w:abstractNumId w:val="10"/>
  </w:num>
  <w:num w:numId="11">
    <w:abstractNumId w:val="8"/>
  </w:num>
  <w:num w:numId="12">
    <w:abstractNumId w:val="3"/>
  </w:num>
  <w:num w:numId="13">
    <w:abstractNumId w:val="11"/>
  </w:num>
  <w:num w:numId="14">
    <w:abstractNumId w:val="1"/>
  </w:num>
  <w:num w:numId="15">
    <w:abstractNumId w:val="7"/>
  </w:num>
  <w:num w:numId="16">
    <w:abstractNumId w:val="20"/>
  </w:num>
  <w:num w:numId="17">
    <w:abstractNumId w:val="21"/>
  </w:num>
  <w:num w:numId="18">
    <w:abstractNumId w:val="5"/>
  </w:num>
  <w:num w:numId="19">
    <w:abstractNumId w:val="19"/>
  </w:num>
  <w:num w:numId="20">
    <w:abstractNumId w:val="13"/>
  </w:num>
  <w:num w:numId="21">
    <w:abstractNumId w:val="4"/>
  </w:num>
  <w:num w:numId="22">
    <w:abstractNumId w:val="6"/>
  </w:num>
  <w:num w:numId="23">
    <w:abstractNumId w:val="15"/>
  </w:num>
  <w:num w:numId="24">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1B6"/>
    <w:rsid w:val="00004054"/>
    <w:rsid w:val="00004DD2"/>
    <w:rsid w:val="000058D4"/>
    <w:rsid w:val="000074BD"/>
    <w:rsid w:val="000204A6"/>
    <w:rsid w:val="00021852"/>
    <w:rsid w:val="00022B13"/>
    <w:rsid w:val="00027FB5"/>
    <w:rsid w:val="00030650"/>
    <w:rsid w:val="000343E5"/>
    <w:rsid w:val="00034EFE"/>
    <w:rsid w:val="0003713F"/>
    <w:rsid w:val="000379AB"/>
    <w:rsid w:val="000554B6"/>
    <w:rsid w:val="00056F08"/>
    <w:rsid w:val="00060492"/>
    <w:rsid w:val="00060659"/>
    <w:rsid w:val="00063E84"/>
    <w:rsid w:val="00065954"/>
    <w:rsid w:val="00066539"/>
    <w:rsid w:val="00066C8C"/>
    <w:rsid w:val="0007183D"/>
    <w:rsid w:val="00072938"/>
    <w:rsid w:val="000741C8"/>
    <w:rsid w:val="000747AA"/>
    <w:rsid w:val="000753EE"/>
    <w:rsid w:val="000761B6"/>
    <w:rsid w:val="00080B4F"/>
    <w:rsid w:val="000941EA"/>
    <w:rsid w:val="000942A4"/>
    <w:rsid w:val="00094DFF"/>
    <w:rsid w:val="000953E6"/>
    <w:rsid w:val="000A14BD"/>
    <w:rsid w:val="000A3554"/>
    <w:rsid w:val="000A4A3C"/>
    <w:rsid w:val="000A4E37"/>
    <w:rsid w:val="000A5A9D"/>
    <w:rsid w:val="000A7161"/>
    <w:rsid w:val="000B00D0"/>
    <w:rsid w:val="000B0644"/>
    <w:rsid w:val="000B091A"/>
    <w:rsid w:val="000B3B13"/>
    <w:rsid w:val="000B4450"/>
    <w:rsid w:val="000B4F1A"/>
    <w:rsid w:val="000B77E0"/>
    <w:rsid w:val="000C26DE"/>
    <w:rsid w:val="000D2DA9"/>
    <w:rsid w:val="000D6A75"/>
    <w:rsid w:val="000D794C"/>
    <w:rsid w:val="000E00A7"/>
    <w:rsid w:val="000E0414"/>
    <w:rsid w:val="000E52B3"/>
    <w:rsid w:val="000F27F9"/>
    <w:rsid w:val="000F43D4"/>
    <w:rsid w:val="00102A62"/>
    <w:rsid w:val="00102E8C"/>
    <w:rsid w:val="00104E3E"/>
    <w:rsid w:val="001065E3"/>
    <w:rsid w:val="00112713"/>
    <w:rsid w:val="00116FD1"/>
    <w:rsid w:val="00117F47"/>
    <w:rsid w:val="001243FB"/>
    <w:rsid w:val="00125CB1"/>
    <w:rsid w:val="00130CBA"/>
    <w:rsid w:val="00131F58"/>
    <w:rsid w:val="00132D6D"/>
    <w:rsid w:val="001330DB"/>
    <w:rsid w:val="00135BFD"/>
    <w:rsid w:val="00135DE5"/>
    <w:rsid w:val="00136E3A"/>
    <w:rsid w:val="00137AEC"/>
    <w:rsid w:val="00146020"/>
    <w:rsid w:val="001520EA"/>
    <w:rsid w:val="00166379"/>
    <w:rsid w:val="00175D18"/>
    <w:rsid w:val="00181496"/>
    <w:rsid w:val="00181CE2"/>
    <w:rsid w:val="00182D93"/>
    <w:rsid w:val="00183BE6"/>
    <w:rsid w:val="00183C32"/>
    <w:rsid w:val="00185005"/>
    <w:rsid w:val="001915B0"/>
    <w:rsid w:val="00192FDB"/>
    <w:rsid w:val="00193362"/>
    <w:rsid w:val="001935A5"/>
    <w:rsid w:val="001A31F3"/>
    <w:rsid w:val="001A3451"/>
    <w:rsid w:val="001C1BFF"/>
    <w:rsid w:val="001C2EBE"/>
    <w:rsid w:val="001C544A"/>
    <w:rsid w:val="001D23E4"/>
    <w:rsid w:val="001D3581"/>
    <w:rsid w:val="001D7C8D"/>
    <w:rsid w:val="001E3B56"/>
    <w:rsid w:val="001F0477"/>
    <w:rsid w:val="001F1624"/>
    <w:rsid w:val="001F6996"/>
    <w:rsid w:val="0020028D"/>
    <w:rsid w:val="00200FE1"/>
    <w:rsid w:val="00205669"/>
    <w:rsid w:val="00211112"/>
    <w:rsid w:val="002127A0"/>
    <w:rsid w:val="002211E5"/>
    <w:rsid w:val="00222DDB"/>
    <w:rsid w:val="00226D79"/>
    <w:rsid w:val="00230249"/>
    <w:rsid w:val="00231E21"/>
    <w:rsid w:val="00236669"/>
    <w:rsid w:val="00237432"/>
    <w:rsid w:val="00242C18"/>
    <w:rsid w:val="00242D23"/>
    <w:rsid w:val="002471D2"/>
    <w:rsid w:val="00257047"/>
    <w:rsid w:val="00257581"/>
    <w:rsid w:val="0026063B"/>
    <w:rsid w:val="00261074"/>
    <w:rsid w:val="00264BBF"/>
    <w:rsid w:val="00266092"/>
    <w:rsid w:val="00266B79"/>
    <w:rsid w:val="00272175"/>
    <w:rsid w:val="00272D07"/>
    <w:rsid w:val="00273995"/>
    <w:rsid w:val="00274947"/>
    <w:rsid w:val="00275393"/>
    <w:rsid w:val="00284647"/>
    <w:rsid w:val="0028476B"/>
    <w:rsid w:val="00284B37"/>
    <w:rsid w:val="002868F8"/>
    <w:rsid w:val="002904D9"/>
    <w:rsid w:val="00292B15"/>
    <w:rsid w:val="00296E2B"/>
    <w:rsid w:val="002A0FFA"/>
    <w:rsid w:val="002A2BB1"/>
    <w:rsid w:val="002A2EE2"/>
    <w:rsid w:val="002A485D"/>
    <w:rsid w:val="002B111E"/>
    <w:rsid w:val="002B2667"/>
    <w:rsid w:val="002C4B5B"/>
    <w:rsid w:val="002C6A85"/>
    <w:rsid w:val="002C6D3F"/>
    <w:rsid w:val="002D02AC"/>
    <w:rsid w:val="002D0F66"/>
    <w:rsid w:val="002D11D3"/>
    <w:rsid w:val="002D249B"/>
    <w:rsid w:val="002D2536"/>
    <w:rsid w:val="002D3608"/>
    <w:rsid w:val="002D74F8"/>
    <w:rsid w:val="002E306F"/>
    <w:rsid w:val="002E61CE"/>
    <w:rsid w:val="002E7960"/>
    <w:rsid w:val="002F1EA5"/>
    <w:rsid w:val="002F60CC"/>
    <w:rsid w:val="002F682F"/>
    <w:rsid w:val="00302AC7"/>
    <w:rsid w:val="003032F1"/>
    <w:rsid w:val="00306635"/>
    <w:rsid w:val="003148DA"/>
    <w:rsid w:val="00315E9C"/>
    <w:rsid w:val="00317168"/>
    <w:rsid w:val="00321B43"/>
    <w:rsid w:val="00323D63"/>
    <w:rsid w:val="003257F8"/>
    <w:rsid w:val="00326FB2"/>
    <w:rsid w:val="00332EB1"/>
    <w:rsid w:val="00335A6D"/>
    <w:rsid w:val="00344F7A"/>
    <w:rsid w:val="003458C3"/>
    <w:rsid w:val="00347DE0"/>
    <w:rsid w:val="00353644"/>
    <w:rsid w:val="0036047F"/>
    <w:rsid w:val="00361739"/>
    <w:rsid w:val="00364DE2"/>
    <w:rsid w:val="003652CD"/>
    <w:rsid w:val="0036776F"/>
    <w:rsid w:val="00367D96"/>
    <w:rsid w:val="00367EB9"/>
    <w:rsid w:val="00376B88"/>
    <w:rsid w:val="00376BAB"/>
    <w:rsid w:val="00380AA1"/>
    <w:rsid w:val="00381A22"/>
    <w:rsid w:val="00386863"/>
    <w:rsid w:val="003874AB"/>
    <w:rsid w:val="0038798A"/>
    <w:rsid w:val="0039195E"/>
    <w:rsid w:val="00395324"/>
    <w:rsid w:val="00396206"/>
    <w:rsid w:val="00397156"/>
    <w:rsid w:val="00397FCF"/>
    <w:rsid w:val="003A39DA"/>
    <w:rsid w:val="003A616F"/>
    <w:rsid w:val="003B7945"/>
    <w:rsid w:val="003C003A"/>
    <w:rsid w:val="003C0582"/>
    <w:rsid w:val="003C0E78"/>
    <w:rsid w:val="003C63E2"/>
    <w:rsid w:val="003D0C51"/>
    <w:rsid w:val="003D3BF2"/>
    <w:rsid w:val="003D6E88"/>
    <w:rsid w:val="003E15AB"/>
    <w:rsid w:val="003F0B0C"/>
    <w:rsid w:val="003F194B"/>
    <w:rsid w:val="00400CA1"/>
    <w:rsid w:val="00402B67"/>
    <w:rsid w:val="004039A2"/>
    <w:rsid w:val="004105CE"/>
    <w:rsid w:val="0041066F"/>
    <w:rsid w:val="004110AA"/>
    <w:rsid w:val="004136D6"/>
    <w:rsid w:val="00422BA4"/>
    <w:rsid w:val="00423D56"/>
    <w:rsid w:val="0043119E"/>
    <w:rsid w:val="004441F9"/>
    <w:rsid w:val="00444B3E"/>
    <w:rsid w:val="00444F4F"/>
    <w:rsid w:val="00444FB1"/>
    <w:rsid w:val="00446919"/>
    <w:rsid w:val="004514A0"/>
    <w:rsid w:val="00453904"/>
    <w:rsid w:val="00453F2D"/>
    <w:rsid w:val="004543E6"/>
    <w:rsid w:val="00454B86"/>
    <w:rsid w:val="00457116"/>
    <w:rsid w:val="00462BE6"/>
    <w:rsid w:val="004678DB"/>
    <w:rsid w:val="00470658"/>
    <w:rsid w:val="00473F04"/>
    <w:rsid w:val="00481347"/>
    <w:rsid w:val="00482212"/>
    <w:rsid w:val="0049050A"/>
    <w:rsid w:val="00490D87"/>
    <w:rsid w:val="00493C8F"/>
    <w:rsid w:val="00494462"/>
    <w:rsid w:val="004961ED"/>
    <w:rsid w:val="004A221F"/>
    <w:rsid w:val="004A273F"/>
    <w:rsid w:val="004A32DC"/>
    <w:rsid w:val="004A5DC9"/>
    <w:rsid w:val="004B5ABF"/>
    <w:rsid w:val="004C3338"/>
    <w:rsid w:val="004C57E6"/>
    <w:rsid w:val="004C65CD"/>
    <w:rsid w:val="004D6280"/>
    <w:rsid w:val="004E33D6"/>
    <w:rsid w:val="004E5A4C"/>
    <w:rsid w:val="004F19C2"/>
    <w:rsid w:val="004F2D8E"/>
    <w:rsid w:val="004F35ED"/>
    <w:rsid w:val="004F4839"/>
    <w:rsid w:val="004F515A"/>
    <w:rsid w:val="004F72DB"/>
    <w:rsid w:val="004F77AD"/>
    <w:rsid w:val="0050164F"/>
    <w:rsid w:val="0050274A"/>
    <w:rsid w:val="00502E38"/>
    <w:rsid w:val="0050393F"/>
    <w:rsid w:val="005039E6"/>
    <w:rsid w:val="00503FD1"/>
    <w:rsid w:val="005142BD"/>
    <w:rsid w:val="00517B6D"/>
    <w:rsid w:val="005244F6"/>
    <w:rsid w:val="00524BB4"/>
    <w:rsid w:val="00530803"/>
    <w:rsid w:val="00531459"/>
    <w:rsid w:val="0053153B"/>
    <w:rsid w:val="005366B6"/>
    <w:rsid w:val="00536D20"/>
    <w:rsid w:val="00537E93"/>
    <w:rsid w:val="00541E8F"/>
    <w:rsid w:val="005566C9"/>
    <w:rsid w:val="00561D9E"/>
    <w:rsid w:val="0056249E"/>
    <w:rsid w:val="00564DC0"/>
    <w:rsid w:val="0056533F"/>
    <w:rsid w:val="005739E6"/>
    <w:rsid w:val="00573CCB"/>
    <w:rsid w:val="005760A8"/>
    <w:rsid w:val="00576D4B"/>
    <w:rsid w:val="0058111B"/>
    <w:rsid w:val="0058196D"/>
    <w:rsid w:val="00582804"/>
    <w:rsid w:val="00584F14"/>
    <w:rsid w:val="005853EF"/>
    <w:rsid w:val="0058638D"/>
    <w:rsid w:val="005909C4"/>
    <w:rsid w:val="00593BBF"/>
    <w:rsid w:val="00594C38"/>
    <w:rsid w:val="00595D82"/>
    <w:rsid w:val="005978B9"/>
    <w:rsid w:val="005978C3"/>
    <w:rsid w:val="005A1465"/>
    <w:rsid w:val="005A6EF3"/>
    <w:rsid w:val="005B0282"/>
    <w:rsid w:val="005B709D"/>
    <w:rsid w:val="005C433B"/>
    <w:rsid w:val="005C49CF"/>
    <w:rsid w:val="005C516F"/>
    <w:rsid w:val="005D21CE"/>
    <w:rsid w:val="005D2AC2"/>
    <w:rsid w:val="005D2E08"/>
    <w:rsid w:val="005D709C"/>
    <w:rsid w:val="005E0119"/>
    <w:rsid w:val="005E23EC"/>
    <w:rsid w:val="005E2C7F"/>
    <w:rsid w:val="005E63FF"/>
    <w:rsid w:val="005F22B6"/>
    <w:rsid w:val="005F24AE"/>
    <w:rsid w:val="00603BA7"/>
    <w:rsid w:val="00604E21"/>
    <w:rsid w:val="006053C6"/>
    <w:rsid w:val="00606C72"/>
    <w:rsid w:val="006106D1"/>
    <w:rsid w:val="0061230A"/>
    <w:rsid w:val="0061308A"/>
    <w:rsid w:val="00613F97"/>
    <w:rsid w:val="00614B0F"/>
    <w:rsid w:val="00616638"/>
    <w:rsid w:val="006228FC"/>
    <w:rsid w:val="00623C1A"/>
    <w:rsid w:val="006242AF"/>
    <w:rsid w:val="00624A29"/>
    <w:rsid w:val="00624E61"/>
    <w:rsid w:val="00626861"/>
    <w:rsid w:val="006311CB"/>
    <w:rsid w:val="00634718"/>
    <w:rsid w:val="006424A3"/>
    <w:rsid w:val="00642A29"/>
    <w:rsid w:val="0064437A"/>
    <w:rsid w:val="00645736"/>
    <w:rsid w:val="00651739"/>
    <w:rsid w:val="00660312"/>
    <w:rsid w:val="00662CC2"/>
    <w:rsid w:val="006636FF"/>
    <w:rsid w:val="00664297"/>
    <w:rsid w:val="006645FF"/>
    <w:rsid w:val="006655E0"/>
    <w:rsid w:val="006670D5"/>
    <w:rsid w:val="006701BE"/>
    <w:rsid w:val="0067257D"/>
    <w:rsid w:val="00680B36"/>
    <w:rsid w:val="0069211A"/>
    <w:rsid w:val="00692F05"/>
    <w:rsid w:val="0069578F"/>
    <w:rsid w:val="00696D30"/>
    <w:rsid w:val="006A0D16"/>
    <w:rsid w:val="006A0DEC"/>
    <w:rsid w:val="006A3FDD"/>
    <w:rsid w:val="006A4159"/>
    <w:rsid w:val="006A654E"/>
    <w:rsid w:val="006A6E40"/>
    <w:rsid w:val="006B0B04"/>
    <w:rsid w:val="006B1B99"/>
    <w:rsid w:val="006B28DE"/>
    <w:rsid w:val="006B4742"/>
    <w:rsid w:val="006B4816"/>
    <w:rsid w:val="006D2169"/>
    <w:rsid w:val="006D233F"/>
    <w:rsid w:val="006D3842"/>
    <w:rsid w:val="006E14A1"/>
    <w:rsid w:val="006E2421"/>
    <w:rsid w:val="006E6E8C"/>
    <w:rsid w:val="006F0854"/>
    <w:rsid w:val="006F1D52"/>
    <w:rsid w:val="006F20A1"/>
    <w:rsid w:val="006F3239"/>
    <w:rsid w:val="006F7C78"/>
    <w:rsid w:val="006F7E79"/>
    <w:rsid w:val="00700CD3"/>
    <w:rsid w:val="0070195C"/>
    <w:rsid w:val="00703056"/>
    <w:rsid w:val="00705E77"/>
    <w:rsid w:val="00711008"/>
    <w:rsid w:val="00712E47"/>
    <w:rsid w:val="007135A2"/>
    <w:rsid w:val="0072564E"/>
    <w:rsid w:val="0073071C"/>
    <w:rsid w:val="00734CB1"/>
    <w:rsid w:val="007363DD"/>
    <w:rsid w:val="00736722"/>
    <w:rsid w:val="007426BE"/>
    <w:rsid w:val="007455B0"/>
    <w:rsid w:val="00746948"/>
    <w:rsid w:val="00750F77"/>
    <w:rsid w:val="007512AC"/>
    <w:rsid w:val="00754877"/>
    <w:rsid w:val="007565EA"/>
    <w:rsid w:val="007614E5"/>
    <w:rsid w:val="00766C96"/>
    <w:rsid w:val="00771454"/>
    <w:rsid w:val="00775643"/>
    <w:rsid w:val="007779E7"/>
    <w:rsid w:val="00777B4E"/>
    <w:rsid w:val="00786A4A"/>
    <w:rsid w:val="00791202"/>
    <w:rsid w:val="00793168"/>
    <w:rsid w:val="007952AB"/>
    <w:rsid w:val="007A203C"/>
    <w:rsid w:val="007A4388"/>
    <w:rsid w:val="007B0DF7"/>
    <w:rsid w:val="007B175F"/>
    <w:rsid w:val="007D0710"/>
    <w:rsid w:val="007D4993"/>
    <w:rsid w:val="007D4D12"/>
    <w:rsid w:val="007E1360"/>
    <w:rsid w:val="007E57B2"/>
    <w:rsid w:val="007F013B"/>
    <w:rsid w:val="007F15E4"/>
    <w:rsid w:val="007F33AE"/>
    <w:rsid w:val="00800D29"/>
    <w:rsid w:val="008107D3"/>
    <w:rsid w:val="0081262F"/>
    <w:rsid w:val="00812FEF"/>
    <w:rsid w:val="00817B0F"/>
    <w:rsid w:val="00817C5F"/>
    <w:rsid w:val="0082209A"/>
    <w:rsid w:val="008231E9"/>
    <w:rsid w:val="00826F4C"/>
    <w:rsid w:val="0083389A"/>
    <w:rsid w:val="00834775"/>
    <w:rsid w:val="00835DD8"/>
    <w:rsid w:val="00835FBB"/>
    <w:rsid w:val="008369A0"/>
    <w:rsid w:val="00842143"/>
    <w:rsid w:val="0084310A"/>
    <w:rsid w:val="00843BEB"/>
    <w:rsid w:val="00847163"/>
    <w:rsid w:val="008508A1"/>
    <w:rsid w:val="00853254"/>
    <w:rsid w:val="00855C2B"/>
    <w:rsid w:val="008564FB"/>
    <w:rsid w:val="008611D0"/>
    <w:rsid w:val="00861D9E"/>
    <w:rsid w:val="008663AC"/>
    <w:rsid w:val="00866497"/>
    <w:rsid w:val="00880299"/>
    <w:rsid w:val="008805C0"/>
    <w:rsid w:val="00883FB5"/>
    <w:rsid w:val="00884635"/>
    <w:rsid w:val="00885753"/>
    <w:rsid w:val="0088666F"/>
    <w:rsid w:val="008929CA"/>
    <w:rsid w:val="00893309"/>
    <w:rsid w:val="008A0741"/>
    <w:rsid w:val="008A408A"/>
    <w:rsid w:val="008A6C6D"/>
    <w:rsid w:val="008B0C23"/>
    <w:rsid w:val="008B1EBD"/>
    <w:rsid w:val="008B285F"/>
    <w:rsid w:val="008B477B"/>
    <w:rsid w:val="008B4A0B"/>
    <w:rsid w:val="008B65BD"/>
    <w:rsid w:val="008C32AD"/>
    <w:rsid w:val="008C5321"/>
    <w:rsid w:val="008C6B00"/>
    <w:rsid w:val="008D4DB8"/>
    <w:rsid w:val="008D4DC2"/>
    <w:rsid w:val="008E00A1"/>
    <w:rsid w:val="008E648B"/>
    <w:rsid w:val="008F2450"/>
    <w:rsid w:val="008F2F6F"/>
    <w:rsid w:val="008F7A44"/>
    <w:rsid w:val="008F7C10"/>
    <w:rsid w:val="008F7EC5"/>
    <w:rsid w:val="00900CA8"/>
    <w:rsid w:val="0090207F"/>
    <w:rsid w:val="009039B9"/>
    <w:rsid w:val="00905B4D"/>
    <w:rsid w:val="009132A8"/>
    <w:rsid w:val="00913C14"/>
    <w:rsid w:val="009173D5"/>
    <w:rsid w:val="00925064"/>
    <w:rsid w:val="00927123"/>
    <w:rsid w:val="00927E89"/>
    <w:rsid w:val="009313F8"/>
    <w:rsid w:val="00931D3E"/>
    <w:rsid w:val="0093320F"/>
    <w:rsid w:val="00935733"/>
    <w:rsid w:val="009364E0"/>
    <w:rsid w:val="009400EB"/>
    <w:rsid w:val="009407A0"/>
    <w:rsid w:val="00951000"/>
    <w:rsid w:val="00953CE8"/>
    <w:rsid w:val="009549C4"/>
    <w:rsid w:val="00955C6C"/>
    <w:rsid w:val="0095691C"/>
    <w:rsid w:val="00961379"/>
    <w:rsid w:val="00962205"/>
    <w:rsid w:val="00963828"/>
    <w:rsid w:val="00964BE1"/>
    <w:rsid w:val="00967CDE"/>
    <w:rsid w:val="009713C4"/>
    <w:rsid w:val="0097683E"/>
    <w:rsid w:val="00981D6D"/>
    <w:rsid w:val="0098248A"/>
    <w:rsid w:val="00985F83"/>
    <w:rsid w:val="009920E5"/>
    <w:rsid w:val="009A0CA5"/>
    <w:rsid w:val="009A34F7"/>
    <w:rsid w:val="009A428C"/>
    <w:rsid w:val="009A587A"/>
    <w:rsid w:val="009B2459"/>
    <w:rsid w:val="009C785F"/>
    <w:rsid w:val="009D11AB"/>
    <w:rsid w:val="009D1DB5"/>
    <w:rsid w:val="009D5CA9"/>
    <w:rsid w:val="009E2DBE"/>
    <w:rsid w:val="009E3E4B"/>
    <w:rsid w:val="009E4873"/>
    <w:rsid w:val="009E4E78"/>
    <w:rsid w:val="009E5556"/>
    <w:rsid w:val="009E5657"/>
    <w:rsid w:val="009E62D8"/>
    <w:rsid w:val="009F1FCE"/>
    <w:rsid w:val="009F6148"/>
    <w:rsid w:val="009F7FC2"/>
    <w:rsid w:val="00A00BE3"/>
    <w:rsid w:val="00A01AE3"/>
    <w:rsid w:val="00A01AE4"/>
    <w:rsid w:val="00A05900"/>
    <w:rsid w:val="00A063BF"/>
    <w:rsid w:val="00A16E30"/>
    <w:rsid w:val="00A316ED"/>
    <w:rsid w:val="00A41020"/>
    <w:rsid w:val="00A4128B"/>
    <w:rsid w:val="00A45ADE"/>
    <w:rsid w:val="00A525D5"/>
    <w:rsid w:val="00A52841"/>
    <w:rsid w:val="00A52F5E"/>
    <w:rsid w:val="00A5683D"/>
    <w:rsid w:val="00A61778"/>
    <w:rsid w:val="00A6283C"/>
    <w:rsid w:val="00A63D14"/>
    <w:rsid w:val="00A8033C"/>
    <w:rsid w:val="00A82CD7"/>
    <w:rsid w:val="00A8588F"/>
    <w:rsid w:val="00A87105"/>
    <w:rsid w:val="00A92412"/>
    <w:rsid w:val="00A92726"/>
    <w:rsid w:val="00A93AC6"/>
    <w:rsid w:val="00A95986"/>
    <w:rsid w:val="00A96C69"/>
    <w:rsid w:val="00A970D4"/>
    <w:rsid w:val="00AA71CE"/>
    <w:rsid w:val="00AB36A2"/>
    <w:rsid w:val="00AC6E72"/>
    <w:rsid w:val="00AD4550"/>
    <w:rsid w:val="00AE3611"/>
    <w:rsid w:val="00AE3E60"/>
    <w:rsid w:val="00AE3F2E"/>
    <w:rsid w:val="00AE50EF"/>
    <w:rsid w:val="00AE5867"/>
    <w:rsid w:val="00AE5A85"/>
    <w:rsid w:val="00AF0CE6"/>
    <w:rsid w:val="00AF2CD9"/>
    <w:rsid w:val="00AF3ED9"/>
    <w:rsid w:val="00AF4237"/>
    <w:rsid w:val="00AF4AEF"/>
    <w:rsid w:val="00AF678F"/>
    <w:rsid w:val="00B00FB7"/>
    <w:rsid w:val="00B055F4"/>
    <w:rsid w:val="00B0710D"/>
    <w:rsid w:val="00B0733E"/>
    <w:rsid w:val="00B10D8D"/>
    <w:rsid w:val="00B13C91"/>
    <w:rsid w:val="00B261C6"/>
    <w:rsid w:val="00B273F0"/>
    <w:rsid w:val="00B3296F"/>
    <w:rsid w:val="00B331F4"/>
    <w:rsid w:val="00B33675"/>
    <w:rsid w:val="00B34A15"/>
    <w:rsid w:val="00B35405"/>
    <w:rsid w:val="00B36794"/>
    <w:rsid w:val="00B36C78"/>
    <w:rsid w:val="00B37DDF"/>
    <w:rsid w:val="00B40BD9"/>
    <w:rsid w:val="00B44151"/>
    <w:rsid w:val="00B44613"/>
    <w:rsid w:val="00B504A1"/>
    <w:rsid w:val="00B53E4F"/>
    <w:rsid w:val="00B56943"/>
    <w:rsid w:val="00B629DC"/>
    <w:rsid w:val="00B64342"/>
    <w:rsid w:val="00B66506"/>
    <w:rsid w:val="00B710F4"/>
    <w:rsid w:val="00B71308"/>
    <w:rsid w:val="00B73309"/>
    <w:rsid w:val="00B74102"/>
    <w:rsid w:val="00B745DA"/>
    <w:rsid w:val="00B759C1"/>
    <w:rsid w:val="00B761B4"/>
    <w:rsid w:val="00B76704"/>
    <w:rsid w:val="00B7738F"/>
    <w:rsid w:val="00B775D3"/>
    <w:rsid w:val="00B85208"/>
    <w:rsid w:val="00B9163A"/>
    <w:rsid w:val="00B95C29"/>
    <w:rsid w:val="00BA00FB"/>
    <w:rsid w:val="00BA383F"/>
    <w:rsid w:val="00BB05BB"/>
    <w:rsid w:val="00BB3FA7"/>
    <w:rsid w:val="00BB5EAD"/>
    <w:rsid w:val="00BB606F"/>
    <w:rsid w:val="00BB787D"/>
    <w:rsid w:val="00BC1178"/>
    <w:rsid w:val="00BC6C96"/>
    <w:rsid w:val="00BD35D9"/>
    <w:rsid w:val="00BD390F"/>
    <w:rsid w:val="00BD65FF"/>
    <w:rsid w:val="00BD6F84"/>
    <w:rsid w:val="00BD7427"/>
    <w:rsid w:val="00BD7790"/>
    <w:rsid w:val="00BD7970"/>
    <w:rsid w:val="00BE040D"/>
    <w:rsid w:val="00BE11E2"/>
    <w:rsid w:val="00BE3A7A"/>
    <w:rsid w:val="00BE4F4F"/>
    <w:rsid w:val="00BE6DF8"/>
    <w:rsid w:val="00BE7182"/>
    <w:rsid w:val="00BE7A44"/>
    <w:rsid w:val="00BE7A72"/>
    <w:rsid w:val="00BF0B68"/>
    <w:rsid w:val="00BF241B"/>
    <w:rsid w:val="00BF2771"/>
    <w:rsid w:val="00BF2BE9"/>
    <w:rsid w:val="00BF5E78"/>
    <w:rsid w:val="00BF700C"/>
    <w:rsid w:val="00BF7D7E"/>
    <w:rsid w:val="00C01D85"/>
    <w:rsid w:val="00C02A4A"/>
    <w:rsid w:val="00C05505"/>
    <w:rsid w:val="00C05935"/>
    <w:rsid w:val="00C074A7"/>
    <w:rsid w:val="00C07622"/>
    <w:rsid w:val="00C100DD"/>
    <w:rsid w:val="00C1126F"/>
    <w:rsid w:val="00C16D3E"/>
    <w:rsid w:val="00C24D4D"/>
    <w:rsid w:val="00C25A7E"/>
    <w:rsid w:val="00C26D39"/>
    <w:rsid w:val="00C27B4A"/>
    <w:rsid w:val="00C31B65"/>
    <w:rsid w:val="00C32F20"/>
    <w:rsid w:val="00C3440A"/>
    <w:rsid w:val="00C36AFA"/>
    <w:rsid w:val="00C40B0A"/>
    <w:rsid w:val="00C43D20"/>
    <w:rsid w:val="00C44DD2"/>
    <w:rsid w:val="00C455F3"/>
    <w:rsid w:val="00C46777"/>
    <w:rsid w:val="00C46FA4"/>
    <w:rsid w:val="00C51CED"/>
    <w:rsid w:val="00C554A4"/>
    <w:rsid w:val="00C55676"/>
    <w:rsid w:val="00C56626"/>
    <w:rsid w:val="00C63354"/>
    <w:rsid w:val="00C65D2B"/>
    <w:rsid w:val="00C67432"/>
    <w:rsid w:val="00C70A47"/>
    <w:rsid w:val="00C72346"/>
    <w:rsid w:val="00C75FA5"/>
    <w:rsid w:val="00C77787"/>
    <w:rsid w:val="00C83F05"/>
    <w:rsid w:val="00C84528"/>
    <w:rsid w:val="00C9078C"/>
    <w:rsid w:val="00C93701"/>
    <w:rsid w:val="00C96385"/>
    <w:rsid w:val="00CA186C"/>
    <w:rsid w:val="00CA1A05"/>
    <w:rsid w:val="00CA24C2"/>
    <w:rsid w:val="00CA7052"/>
    <w:rsid w:val="00CB0DDA"/>
    <w:rsid w:val="00CB23E7"/>
    <w:rsid w:val="00CB3432"/>
    <w:rsid w:val="00CB7EC5"/>
    <w:rsid w:val="00CC08E1"/>
    <w:rsid w:val="00CC3839"/>
    <w:rsid w:val="00CC5C9D"/>
    <w:rsid w:val="00CC6D5C"/>
    <w:rsid w:val="00CD0316"/>
    <w:rsid w:val="00CD1383"/>
    <w:rsid w:val="00CD405F"/>
    <w:rsid w:val="00CD4B82"/>
    <w:rsid w:val="00CE0FF9"/>
    <w:rsid w:val="00CE3142"/>
    <w:rsid w:val="00CE4663"/>
    <w:rsid w:val="00CE748A"/>
    <w:rsid w:val="00CE7C45"/>
    <w:rsid w:val="00CF6CA5"/>
    <w:rsid w:val="00D04B3C"/>
    <w:rsid w:val="00D0758C"/>
    <w:rsid w:val="00D103E0"/>
    <w:rsid w:val="00D13703"/>
    <w:rsid w:val="00D22757"/>
    <w:rsid w:val="00D23B8A"/>
    <w:rsid w:val="00D261D9"/>
    <w:rsid w:val="00D27417"/>
    <w:rsid w:val="00D307F9"/>
    <w:rsid w:val="00D32A4F"/>
    <w:rsid w:val="00D331A9"/>
    <w:rsid w:val="00D34301"/>
    <w:rsid w:val="00D351E4"/>
    <w:rsid w:val="00D351FB"/>
    <w:rsid w:val="00D36E3C"/>
    <w:rsid w:val="00D4050B"/>
    <w:rsid w:val="00D40F33"/>
    <w:rsid w:val="00D444C6"/>
    <w:rsid w:val="00D457A9"/>
    <w:rsid w:val="00D45FCB"/>
    <w:rsid w:val="00D50F87"/>
    <w:rsid w:val="00D55A83"/>
    <w:rsid w:val="00D667D2"/>
    <w:rsid w:val="00D727BB"/>
    <w:rsid w:val="00D76411"/>
    <w:rsid w:val="00D81877"/>
    <w:rsid w:val="00D86491"/>
    <w:rsid w:val="00D87025"/>
    <w:rsid w:val="00D9290F"/>
    <w:rsid w:val="00D963B1"/>
    <w:rsid w:val="00DA1078"/>
    <w:rsid w:val="00DA1F2B"/>
    <w:rsid w:val="00DA272F"/>
    <w:rsid w:val="00DA392A"/>
    <w:rsid w:val="00DB6D18"/>
    <w:rsid w:val="00DC56A7"/>
    <w:rsid w:val="00DC6C22"/>
    <w:rsid w:val="00DD04CC"/>
    <w:rsid w:val="00DD0673"/>
    <w:rsid w:val="00DE2B30"/>
    <w:rsid w:val="00DE5508"/>
    <w:rsid w:val="00DE7001"/>
    <w:rsid w:val="00DE761D"/>
    <w:rsid w:val="00DF4DDE"/>
    <w:rsid w:val="00DF7956"/>
    <w:rsid w:val="00E00833"/>
    <w:rsid w:val="00E04519"/>
    <w:rsid w:val="00E04560"/>
    <w:rsid w:val="00E11BC1"/>
    <w:rsid w:val="00E12C2C"/>
    <w:rsid w:val="00E30020"/>
    <w:rsid w:val="00E34FC8"/>
    <w:rsid w:val="00E42FBC"/>
    <w:rsid w:val="00E4395D"/>
    <w:rsid w:val="00E447F0"/>
    <w:rsid w:val="00E45D13"/>
    <w:rsid w:val="00E46922"/>
    <w:rsid w:val="00E46D9D"/>
    <w:rsid w:val="00E61701"/>
    <w:rsid w:val="00E67672"/>
    <w:rsid w:val="00E72BCD"/>
    <w:rsid w:val="00E765F2"/>
    <w:rsid w:val="00E7723B"/>
    <w:rsid w:val="00EA1160"/>
    <w:rsid w:val="00EA190A"/>
    <w:rsid w:val="00EA48DF"/>
    <w:rsid w:val="00EA58CE"/>
    <w:rsid w:val="00EA6E30"/>
    <w:rsid w:val="00EB08F8"/>
    <w:rsid w:val="00EB1597"/>
    <w:rsid w:val="00EC38B6"/>
    <w:rsid w:val="00EC3AC0"/>
    <w:rsid w:val="00EC48D6"/>
    <w:rsid w:val="00ED0B97"/>
    <w:rsid w:val="00ED550C"/>
    <w:rsid w:val="00EE07B2"/>
    <w:rsid w:val="00EE0EB7"/>
    <w:rsid w:val="00EE4EEF"/>
    <w:rsid w:val="00EF168E"/>
    <w:rsid w:val="00EF2AD5"/>
    <w:rsid w:val="00EF331E"/>
    <w:rsid w:val="00EF398A"/>
    <w:rsid w:val="00EF511B"/>
    <w:rsid w:val="00EF69FC"/>
    <w:rsid w:val="00EF6D27"/>
    <w:rsid w:val="00EF6DD4"/>
    <w:rsid w:val="00F008FC"/>
    <w:rsid w:val="00F0702D"/>
    <w:rsid w:val="00F07E8C"/>
    <w:rsid w:val="00F10349"/>
    <w:rsid w:val="00F10421"/>
    <w:rsid w:val="00F1406D"/>
    <w:rsid w:val="00F2294A"/>
    <w:rsid w:val="00F22FD8"/>
    <w:rsid w:val="00F25402"/>
    <w:rsid w:val="00F3062C"/>
    <w:rsid w:val="00F35262"/>
    <w:rsid w:val="00F355D0"/>
    <w:rsid w:val="00F406A9"/>
    <w:rsid w:val="00F412D8"/>
    <w:rsid w:val="00F505AC"/>
    <w:rsid w:val="00F53522"/>
    <w:rsid w:val="00F6464C"/>
    <w:rsid w:val="00F65D2E"/>
    <w:rsid w:val="00F70A7B"/>
    <w:rsid w:val="00F70ECC"/>
    <w:rsid w:val="00F72013"/>
    <w:rsid w:val="00F72ECF"/>
    <w:rsid w:val="00F76800"/>
    <w:rsid w:val="00F76836"/>
    <w:rsid w:val="00F80E9C"/>
    <w:rsid w:val="00F812B8"/>
    <w:rsid w:val="00F8382E"/>
    <w:rsid w:val="00F83EFC"/>
    <w:rsid w:val="00F85815"/>
    <w:rsid w:val="00F90B33"/>
    <w:rsid w:val="00F92BE0"/>
    <w:rsid w:val="00F948ED"/>
    <w:rsid w:val="00F95CDD"/>
    <w:rsid w:val="00FA25A2"/>
    <w:rsid w:val="00FA25DF"/>
    <w:rsid w:val="00FA420E"/>
    <w:rsid w:val="00FA43D3"/>
    <w:rsid w:val="00FA60E6"/>
    <w:rsid w:val="00FA74E2"/>
    <w:rsid w:val="00FB2126"/>
    <w:rsid w:val="00FB21E5"/>
    <w:rsid w:val="00FB3C63"/>
    <w:rsid w:val="00FB4E23"/>
    <w:rsid w:val="00FB5558"/>
    <w:rsid w:val="00FB78D1"/>
    <w:rsid w:val="00FB7D83"/>
    <w:rsid w:val="00FC0F99"/>
    <w:rsid w:val="00FC34FF"/>
    <w:rsid w:val="00FC4250"/>
    <w:rsid w:val="00FD34A0"/>
    <w:rsid w:val="00FD4266"/>
    <w:rsid w:val="00FD6626"/>
    <w:rsid w:val="00FE35C9"/>
    <w:rsid w:val="00FE4A26"/>
    <w:rsid w:val="00FE60DC"/>
    <w:rsid w:val="00FF32B4"/>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311AD"/>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C1CBC-4CBD-4CAB-98A4-D706A28C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Pages>
  <Words>5450</Words>
  <Characters>31071</Characters>
  <Application>Microsoft Office Word</Application>
  <DocSecurity>0</DocSecurity>
  <Lines>258</Lines>
  <Paragraphs>72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Nemec, Igor</cp:lastModifiedBy>
  <cp:revision>26</cp:revision>
  <cp:lastPrinted>2022-06-20T12:53:00Z</cp:lastPrinted>
  <dcterms:created xsi:type="dcterms:W3CDTF">2022-05-24T05:29:00Z</dcterms:created>
  <dcterms:modified xsi:type="dcterms:W3CDTF">2022-09-23T07:24:00Z</dcterms:modified>
</cp:coreProperties>
</file>