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DA34" w14:textId="77777777"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14:paraId="4116DF92" w14:textId="77777777"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14:paraId="258BC659" w14:textId="77777777"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14:paraId="7E4503CB" w14:textId="7DACF00F"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B65E01">
        <w:rPr>
          <w:rFonts w:asciiTheme="minorHAnsi" w:hAnsiTheme="minorHAnsi"/>
          <w:b w:val="0"/>
          <w:bCs w:val="0"/>
          <w:sz w:val="22"/>
          <w:szCs w:val="22"/>
        </w:rPr>
        <w:t xml:space="preserve"> </w:t>
      </w:r>
      <w:r w:rsidR="00356D92">
        <w:rPr>
          <w:rFonts w:asciiTheme="minorHAnsi" w:hAnsiTheme="minorHAnsi"/>
          <w:b w:val="0"/>
          <w:bCs w:val="0"/>
          <w:sz w:val="22"/>
          <w:szCs w:val="22"/>
        </w:rPr>
        <w:t>2</w:t>
      </w:r>
      <w:r w:rsidR="005634AC">
        <w:rPr>
          <w:rFonts w:asciiTheme="minorHAnsi" w:hAnsiTheme="minorHAnsi"/>
          <w:b w:val="0"/>
          <w:bCs w:val="0"/>
          <w:sz w:val="22"/>
          <w:szCs w:val="22"/>
        </w:rPr>
        <w:t>2</w:t>
      </w:r>
      <w:r w:rsidR="00272ADE">
        <w:rPr>
          <w:rFonts w:asciiTheme="minorHAnsi" w:hAnsiTheme="minorHAnsi"/>
          <w:b w:val="0"/>
          <w:bCs w:val="0"/>
          <w:sz w:val="22"/>
          <w:szCs w:val="22"/>
        </w:rPr>
        <w:t>/</w:t>
      </w:r>
      <w:proofErr w:type="spellStart"/>
      <w:r w:rsidR="00272ADE">
        <w:rPr>
          <w:rFonts w:asciiTheme="minorHAnsi" w:hAnsiTheme="minorHAnsi"/>
          <w:b w:val="0"/>
          <w:bCs w:val="0"/>
          <w:sz w:val="22"/>
          <w:szCs w:val="22"/>
        </w:rPr>
        <w:t>xxx</w:t>
      </w:r>
      <w:proofErr w:type="spellEnd"/>
      <w:r w:rsidR="00272ADE">
        <w:rPr>
          <w:rFonts w:asciiTheme="minorHAnsi" w:hAnsiTheme="minorHAnsi"/>
          <w:b w:val="0"/>
          <w:bCs w:val="0"/>
          <w:sz w:val="22"/>
          <w:szCs w:val="22"/>
        </w:rPr>
        <w:t>/3062</w:t>
      </w:r>
      <w:r w:rsidR="00A371FD">
        <w:rPr>
          <w:rFonts w:asciiTheme="minorHAnsi" w:hAnsiTheme="minorHAnsi"/>
          <w:sz w:val="22"/>
          <w:szCs w:val="22"/>
        </w:rPr>
        <w:pict w14:anchorId="3F71B83D">
          <v:rect id="_x0000_i1025" style="width:453.6pt;height:1.5pt" o:hralign="center" o:hrstd="t" o:hrnoshade="t" o:hr="t" fillcolor="black [3213]" stroked="f"/>
        </w:pict>
      </w:r>
    </w:p>
    <w:p w14:paraId="38AF7D2E" w14:textId="77777777"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14:paraId="19E6E558" w14:textId="77777777" w:rsidR="005634AC" w:rsidRPr="00C66A0E" w:rsidRDefault="005634AC" w:rsidP="005634AC">
      <w:pPr>
        <w:spacing w:before="120"/>
        <w:contextualSpacing/>
        <w:rPr>
          <w:rFonts w:asciiTheme="minorHAnsi" w:hAnsiTheme="minorHAnsi"/>
          <w:b/>
          <w:iCs/>
          <w:sz w:val="22"/>
          <w:szCs w:val="22"/>
        </w:rPr>
      </w:pPr>
      <w:r w:rsidRPr="00C66A0E">
        <w:rPr>
          <w:rFonts w:asciiTheme="minorHAnsi" w:hAnsiTheme="minorHAnsi"/>
          <w:b/>
          <w:iCs/>
          <w:sz w:val="22"/>
          <w:szCs w:val="22"/>
        </w:rPr>
        <w:t>Dopravní podnik města Brna, a.s.</w:t>
      </w:r>
    </w:p>
    <w:p w14:paraId="49F924C7" w14:textId="77777777" w:rsidR="005634AC" w:rsidRPr="00C66A0E" w:rsidRDefault="005634AC" w:rsidP="005634AC">
      <w:pPr>
        <w:spacing w:before="120"/>
        <w:contextualSpacing/>
        <w:rPr>
          <w:rFonts w:asciiTheme="minorHAnsi" w:hAnsiTheme="minorHAnsi"/>
          <w:iCs/>
          <w:sz w:val="22"/>
          <w:szCs w:val="22"/>
        </w:rPr>
      </w:pPr>
      <w:r w:rsidRPr="00C66A0E">
        <w:rPr>
          <w:rFonts w:asciiTheme="minorHAnsi" w:hAnsiTheme="minorHAnsi"/>
          <w:iCs/>
          <w:sz w:val="22"/>
          <w:szCs w:val="22"/>
        </w:rPr>
        <w:t xml:space="preserve">Sídlo: </w:t>
      </w:r>
      <w:r w:rsidRPr="00C66A0E">
        <w:rPr>
          <w:rFonts w:asciiTheme="minorHAnsi" w:hAnsiTheme="minorHAnsi"/>
          <w:b/>
          <w:sz w:val="22"/>
          <w:szCs w:val="22"/>
        </w:rPr>
        <w:t>Hlinky 64/151, Pisárky, 603 00 Brno, Doručovací číslo: 656 46</w:t>
      </w:r>
    </w:p>
    <w:p w14:paraId="7604CEE4" w14:textId="77777777" w:rsidR="005634AC" w:rsidRPr="00C66A0E" w:rsidRDefault="005634AC" w:rsidP="005634AC">
      <w:pPr>
        <w:spacing w:before="120"/>
        <w:contextualSpacing/>
        <w:rPr>
          <w:rFonts w:asciiTheme="minorHAnsi" w:hAnsiTheme="minorHAnsi"/>
          <w:iCs/>
          <w:sz w:val="22"/>
          <w:szCs w:val="22"/>
        </w:rPr>
      </w:pPr>
      <w:r w:rsidRPr="00C66A0E">
        <w:rPr>
          <w:rFonts w:asciiTheme="minorHAnsi" w:hAnsiTheme="minorHAnsi"/>
          <w:iCs/>
          <w:sz w:val="22"/>
          <w:szCs w:val="22"/>
        </w:rPr>
        <w:t xml:space="preserve">Zapsána: </w:t>
      </w:r>
      <w:r w:rsidRPr="00C66A0E">
        <w:rPr>
          <w:rFonts w:asciiTheme="minorHAnsi" w:hAnsiTheme="minorHAnsi"/>
          <w:b/>
          <w:iCs/>
          <w:sz w:val="22"/>
          <w:szCs w:val="22"/>
        </w:rPr>
        <w:t>v obchodním rejstříku Krajského soudu v Brně, oddíl B., vložka 2463</w:t>
      </w:r>
    </w:p>
    <w:p w14:paraId="3181F08C" w14:textId="77777777" w:rsidR="005634AC" w:rsidRPr="00C66A0E" w:rsidRDefault="005634AC" w:rsidP="005634AC">
      <w:pPr>
        <w:spacing w:before="120"/>
        <w:contextualSpacing/>
        <w:rPr>
          <w:rFonts w:asciiTheme="minorHAnsi" w:hAnsiTheme="minorHAnsi"/>
          <w:iCs/>
          <w:sz w:val="22"/>
          <w:szCs w:val="22"/>
        </w:rPr>
      </w:pPr>
    </w:p>
    <w:p w14:paraId="60F5FE1A" w14:textId="77777777" w:rsidR="005634AC" w:rsidRPr="00C66A0E" w:rsidRDefault="005634AC" w:rsidP="005634AC">
      <w:pPr>
        <w:spacing w:before="120"/>
        <w:contextualSpacing/>
        <w:rPr>
          <w:rFonts w:asciiTheme="minorHAnsi" w:hAnsiTheme="minorHAnsi"/>
          <w:b/>
          <w:iCs/>
          <w:sz w:val="22"/>
          <w:szCs w:val="22"/>
        </w:rPr>
      </w:pPr>
      <w:r w:rsidRPr="00C66A0E">
        <w:rPr>
          <w:rFonts w:asciiTheme="minorHAnsi" w:hAnsiTheme="minorHAnsi"/>
          <w:iCs/>
          <w:sz w:val="22"/>
          <w:szCs w:val="22"/>
        </w:rPr>
        <w:t xml:space="preserve">Osoba oprávněná k podpisu smlouvy: </w:t>
      </w:r>
      <w:r w:rsidRPr="00C66A0E">
        <w:rPr>
          <w:rFonts w:asciiTheme="minorHAnsi" w:hAnsiTheme="minorHAnsi"/>
          <w:b/>
          <w:iCs/>
          <w:sz w:val="22"/>
          <w:szCs w:val="22"/>
        </w:rPr>
        <w:t>Ing. Miloš Havránek, generální ředitel</w:t>
      </w:r>
    </w:p>
    <w:p w14:paraId="58222414" w14:textId="77777777" w:rsidR="005634AC" w:rsidRPr="00C66A0E" w:rsidRDefault="005634AC" w:rsidP="005634AC">
      <w:pPr>
        <w:tabs>
          <w:tab w:val="left" w:pos="3828"/>
        </w:tabs>
        <w:spacing w:before="120"/>
        <w:contextualSpacing/>
        <w:rPr>
          <w:rFonts w:asciiTheme="minorHAnsi" w:hAnsiTheme="minorHAnsi"/>
          <w:iCs/>
          <w:sz w:val="22"/>
          <w:szCs w:val="22"/>
        </w:rPr>
      </w:pPr>
      <w:r w:rsidRPr="00C66A0E">
        <w:rPr>
          <w:rFonts w:asciiTheme="minorHAnsi" w:hAnsiTheme="minorHAnsi"/>
          <w:b/>
          <w:iCs/>
          <w:sz w:val="22"/>
          <w:szCs w:val="22"/>
        </w:rPr>
        <w:tab/>
      </w:r>
      <w:r w:rsidRPr="00C66A0E">
        <w:rPr>
          <w:rFonts w:asciiTheme="minorHAnsi" w:hAnsiTheme="minorHAnsi"/>
          <w:iCs/>
          <w:sz w:val="22"/>
          <w:szCs w:val="22"/>
        </w:rPr>
        <w:t>tel. 543174100</w:t>
      </w:r>
    </w:p>
    <w:p w14:paraId="30CEFE0A" w14:textId="77777777" w:rsidR="005634AC" w:rsidRPr="00C66A0E" w:rsidRDefault="005634AC" w:rsidP="005634AC">
      <w:pPr>
        <w:spacing w:before="120"/>
        <w:contextualSpacing/>
        <w:rPr>
          <w:rFonts w:asciiTheme="minorHAnsi" w:hAnsiTheme="minorHAnsi"/>
          <w:b/>
          <w:iCs/>
          <w:sz w:val="22"/>
          <w:szCs w:val="22"/>
        </w:rPr>
      </w:pPr>
      <w:r w:rsidRPr="00C66A0E">
        <w:rPr>
          <w:rFonts w:asciiTheme="minorHAnsi" w:hAnsiTheme="minorHAnsi"/>
          <w:iCs/>
          <w:sz w:val="22"/>
          <w:szCs w:val="22"/>
        </w:rPr>
        <w:t xml:space="preserve">Kontaktní osoba ve věcech smluvních: </w:t>
      </w:r>
      <w:r w:rsidRPr="00C66A0E">
        <w:rPr>
          <w:rFonts w:asciiTheme="minorHAnsi" w:hAnsiTheme="minorHAnsi"/>
          <w:b/>
          <w:iCs/>
          <w:sz w:val="22"/>
          <w:szCs w:val="22"/>
        </w:rPr>
        <w:t xml:space="preserve">Ing. </w:t>
      </w:r>
      <w:r>
        <w:rPr>
          <w:rFonts w:asciiTheme="minorHAnsi" w:hAnsiTheme="minorHAnsi"/>
          <w:b/>
          <w:iCs/>
          <w:sz w:val="22"/>
          <w:szCs w:val="22"/>
        </w:rPr>
        <w:t>Vladimír Ryšavý</w:t>
      </w:r>
    </w:p>
    <w:p w14:paraId="0FF49942" w14:textId="77777777" w:rsidR="005634AC" w:rsidRPr="004C7015" w:rsidRDefault="005634AC" w:rsidP="005634AC">
      <w:pPr>
        <w:tabs>
          <w:tab w:val="left" w:pos="3817"/>
        </w:tabs>
        <w:spacing w:before="120"/>
        <w:contextualSpacing/>
        <w:rPr>
          <w:rFonts w:asciiTheme="minorHAnsi" w:hAnsiTheme="minorHAnsi"/>
          <w:b/>
          <w:bCs/>
          <w:iCs/>
          <w:color w:val="000000" w:themeColor="text1"/>
          <w:sz w:val="22"/>
          <w:szCs w:val="22"/>
        </w:rPr>
      </w:pPr>
      <w:r w:rsidRPr="00C66A0E">
        <w:rPr>
          <w:rFonts w:asciiTheme="minorHAnsi" w:hAnsiTheme="minorHAnsi"/>
          <w:iCs/>
          <w:color w:val="00B0F0"/>
          <w:sz w:val="22"/>
          <w:szCs w:val="22"/>
        </w:rPr>
        <w:tab/>
      </w:r>
      <w:r w:rsidRPr="004C7015">
        <w:rPr>
          <w:rFonts w:asciiTheme="minorHAnsi" w:hAnsiTheme="minorHAnsi"/>
          <w:b/>
          <w:bCs/>
          <w:iCs/>
          <w:sz w:val="22"/>
          <w:szCs w:val="22"/>
        </w:rPr>
        <w:t>pověřený</w:t>
      </w:r>
      <w:r w:rsidRPr="004C7015">
        <w:rPr>
          <w:rFonts w:asciiTheme="minorHAnsi" w:hAnsiTheme="minorHAnsi"/>
          <w:b/>
          <w:bCs/>
          <w:iCs/>
          <w:color w:val="00B0F0"/>
          <w:sz w:val="22"/>
          <w:szCs w:val="22"/>
        </w:rPr>
        <w:t xml:space="preserve"> </w:t>
      </w:r>
      <w:r w:rsidRPr="004C7015">
        <w:rPr>
          <w:rFonts w:asciiTheme="minorHAnsi" w:hAnsiTheme="minorHAnsi"/>
          <w:b/>
          <w:bCs/>
          <w:iCs/>
          <w:color w:val="000000" w:themeColor="text1"/>
          <w:sz w:val="22"/>
          <w:szCs w:val="22"/>
        </w:rPr>
        <w:t>vedením odboru nákupu a logistiky</w:t>
      </w:r>
    </w:p>
    <w:p w14:paraId="35A8215D" w14:textId="77777777" w:rsidR="005634AC" w:rsidRPr="00C66A0E" w:rsidRDefault="005634AC" w:rsidP="005634AC">
      <w:pPr>
        <w:tabs>
          <w:tab w:val="left" w:pos="3817"/>
        </w:tabs>
        <w:spacing w:before="120"/>
        <w:contextualSpacing/>
        <w:rPr>
          <w:rFonts w:asciiTheme="minorHAnsi" w:hAnsiTheme="minorHAnsi"/>
          <w:iCs/>
          <w:color w:val="00B0F0"/>
          <w:sz w:val="22"/>
          <w:szCs w:val="22"/>
        </w:rPr>
      </w:pPr>
      <w:r w:rsidRPr="00C66A0E">
        <w:rPr>
          <w:rFonts w:asciiTheme="minorHAnsi" w:hAnsiTheme="minorHAnsi"/>
          <w:b/>
          <w:iCs/>
          <w:color w:val="00B0F0"/>
          <w:sz w:val="22"/>
          <w:szCs w:val="22"/>
        </w:rPr>
        <w:tab/>
      </w:r>
      <w:r w:rsidRPr="00C66A0E">
        <w:rPr>
          <w:rFonts w:asciiTheme="minorHAnsi" w:hAnsiTheme="minorHAnsi"/>
          <w:iCs/>
          <w:color w:val="000000" w:themeColor="text1"/>
          <w:sz w:val="22"/>
          <w:szCs w:val="22"/>
        </w:rPr>
        <w:t>tel. 5431716</w:t>
      </w:r>
      <w:r>
        <w:rPr>
          <w:rFonts w:asciiTheme="minorHAnsi" w:hAnsiTheme="minorHAnsi"/>
          <w:iCs/>
          <w:color w:val="000000" w:themeColor="text1"/>
          <w:sz w:val="22"/>
          <w:szCs w:val="22"/>
        </w:rPr>
        <w:t>40</w:t>
      </w:r>
      <w:r w:rsidRPr="00C66A0E">
        <w:rPr>
          <w:rFonts w:asciiTheme="minorHAnsi" w:hAnsiTheme="minorHAnsi"/>
          <w:iCs/>
          <w:color w:val="000000" w:themeColor="text1"/>
          <w:sz w:val="22"/>
          <w:szCs w:val="22"/>
        </w:rPr>
        <w:t xml:space="preserve">, email: </w:t>
      </w:r>
      <w:r>
        <w:rPr>
          <w:rFonts w:asciiTheme="minorHAnsi" w:hAnsiTheme="minorHAnsi"/>
          <w:iCs/>
          <w:color w:val="000000" w:themeColor="text1"/>
          <w:sz w:val="22"/>
          <w:szCs w:val="22"/>
        </w:rPr>
        <w:t>vrysavy</w:t>
      </w:r>
      <w:r w:rsidRPr="00C66A0E">
        <w:rPr>
          <w:rFonts w:asciiTheme="minorHAnsi" w:hAnsiTheme="minorHAnsi"/>
          <w:iCs/>
          <w:color w:val="000000" w:themeColor="text1"/>
          <w:sz w:val="22"/>
          <w:szCs w:val="22"/>
        </w:rPr>
        <w:t>@dpmb.cz</w:t>
      </w:r>
    </w:p>
    <w:p w14:paraId="0E14C2F5" w14:textId="77777777" w:rsidR="005634AC" w:rsidRPr="00C66A0E" w:rsidRDefault="005634AC" w:rsidP="005634AC">
      <w:pPr>
        <w:spacing w:before="120"/>
        <w:contextualSpacing/>
        <w:rPr>
          <w:rFonts w:asciiTheme="minorHAnsi" w:hAnsiTheme="minorHAnsi"/>
          <w:b/>
          <w:iCs/>
          <w:sz w:val="22"/>
          <w:szCs w:val="22"/>
        </w:rPr>
      </w:pPr>
      <w:r w:rsidRPr="00C66A0E">
        <w:rPr>
          <w:rFonts w:asciiTheme="minorHAnsi" w:hAnsiTheme="minorHAnsi"/>
          <w:iCs/>
          <w:sz w:val="22"/>
          <w:szCs w:val="22"/>
        </w:rPr>
        <w:t xml:space="preserve">Kontaktní osoba ve věcech technických: </w:t>
      </w:r>
      <w:r w:rsidRPr="00C66A0E">
        <w:rPr>
          <w:rFonts w:asciiTheme="minorHAnsi" w:hAnsiTheme="minorHAnsi"/>
          <w:b/>
          <w:iCs/>
          <w:sz w:val="22"/>
          <w:szCs w:val="22"/>
        </w:rPr>
        <w:t>Michael Moudrý</w:t>
      </w:r>
    </w:p>
    <w:p w14:paraId="4D87E022" w14:textId="77777777" w:rsidR="005634AC" w:rsidRPr="00C66A0E" w:rsidRDefault="005634AC" w:rsidP="005634AC">
      <w:pPr>
        <w:tabs>
          <w:tab w:val="left" w:pos="3828"/>
        </w:tabs>
        <w:spacing w:before="120"/>
        <w:contextualSpacing/>
        <w:rPr>
          <w:rFonts w:asciiTheme="minorHAnsi" w:hAnsiTheme="minorHAnsi"/>
          <w:b/>
          <w:iCs/>
          <w:color w:val="00B0F0"/>
          <w:sz w:val="22"/>
          <w:szCs w:val="22"/>
        </w:rPr>
      </w:pPr>
      <w:r w:rsidRPr="00C66A0E">
        <w:rPr>
          <w:rFonts w:asciiTheme="minorHAnsi" w:hAnsiTheme="minorHAnsi"/>
          <w:b/>
          <w:iCs/>
          <w:color w:val="00B0F0"/>
          <w:sz w:val="22"/>
          <w:szCs w:val="22"/>
        </w:rPr>
        <w:tab/>
      </w:r>
      <w:r w:rsidRPr="00C66A0E">
        <w:rPr>
          <w:rFonts w:asciiTheme="minorHAnsi" w:hAnsiTheme="minorHAnsi"/>
          <w:b/>
          <w:iCs/>
          <w:color w:val="000000" w:themeColor="text1"/>
          <w:sz w:val="22"/>
          <w:szCs w:val="22"/>
        </w:rPr>
        <w:t>referent odboru nákupu</w:t>
      </w:r>
      <w:r>
        <w:rPr>
          <w:rFonts w:asciiTheme="minorHAnsi" w:hAnsiTheme="minorHAnsi"/>
          <w:b/>
          <w:iCs/>
          <w:color w:val="000000" w:themeColor="text1"/>
          <w:sz w:val="22"/>
          <w:szCs w:val="22"/>
        </w:rPr>
        <w:t xml:space="preserve"> a logistiky</w:t>
      </w:r>
    </w:p>
    <w:p w14:paraId="70AE5BDB" w14:textId="77777777" w:rsidR="005634AC" w:rsidRPr="00C66A0E" w:rsidRDefault="005634AC" w:rsidP="005634AC">
      <w:pPr>
        <w:tabs>
          <w:tab w:val="left" w:pos="3828"/>
        </w:tabs>
        <w:spacing w:before="120"/>
        <w:contextualSpacing/>
        <w:rPr>
          <w:rFonts w:asciiTheme="minorHAnsi" w:hAnsiTheme="minorHAnsi"/>
          <w:iCs/>
          <w:sz w:val="22"/>
          <w:szCs w:val="22"/>
        </w:rPr>
      </w:pPr>
      <w:r w:rsidRPr="00C66A0E">
        <w:rPr>
          <w:rFonts w:asciiTheme="minorHAnsi" w:hAnsiTheme="minorHAnsi"/>
          <w:b/>
          <w:iCs/>
          <w:sz w:val="22"/>
          <w:szCs w:val="22"/>
        </w:rPr>
        <w:tab/>
      </w:r>
      <w:r w:rsidRPr="00C66A0E">
        <w:rPr>
          <w:rFonts w:asciiTheme="minorHAnsi" w:hAnsiTheme="minorHAnsi"/>
          <w:iCs/>
          <w:sz w:val="22"/>
          <w:szCs w:val="22"/>
        </w:rPr>
        <w:t>tel. 543171649, email: mmoudry@dpmb.cz</w:t>
      </w:r>
    </w:p>
    <w:p w14:paraId="4D516E5E" w14:textId="77777777" w:rsidR="005514B6" w:rsidRPr="00FA736B" w:rsidRDefault="005514B6" w:rsidP="005514B6">
      <w:pPr>
        <w:spacing w:before="120"/>
        <w:contextualSpacing/>
        <w:rPr>
          <w:rFonts w:asciiTheme="minorHAnsi" w:hAnsiTheme="minorHAnsi"/>
          <w:iCs/>
          <w:sz w:val="22"/>
          <w:szCs w:val="22"/>
        </w:rPr>
      </w:pPr>
    </w:p>
    <w:p w14:paraId="4803E2D7" w14:textId="7F33AD5A" w:rsidR="005514B6" w:rsidRPr="00FA736B" w:rsidRDefault="00A474EA" w:rsidP="005514B6">
      <w:pPr>
        <w:spacing w:before="120"/>
        <w:contextualSpacing/>
        <w:rPr>
          <w:rFonts w:asciiTheme="minorHAnsi" w:hAnsiTheme="minorHAnsi"/>
          <w:b/>
          <w:iCs/>
          <w:sz w:val="22"/>
          <w:szCs w:val="22"/>
        </w:rPr>
      </w:pPr>
      <w:r w:rsidRPr="00FA736B">
        <w:rPr>
          <w:rFonts w:asciiTheme="minorHAnsi" w:hAnsiTheme="minorHAnsi"/>
          <w:iCs/>
          <w:sz w:val="22"/>
          <w:szCs w:val="22"/>
        </w:rPr>
        <w:t>IČO:</w:t>
      </w:r>
      <w:r w:rsidR="005514B6" w:rsidRPr="00FA736B">
        <w:rPr>
          <w:rFonts w:asciiTheme="minorHAnsi" w:hAnsiTheme="minorHAnsi"/>
          <w:iCs/>
          <w:sz w:val="22"/>
          <w:szCs w:val="22"/>
        </w:rPr>
        <w:t xml:space="preserve"> </w:t>
      </w:r>
      <w:r w:rsidR="005514B6" w:rsidRPr="00FA736B">
        <w:rPr>
          <w:rFonts w:asciiTheme="minorHAnsi" w:hAnsiTheme="minorHAnsi"/>
          <w:b/>
          <w:iCs/>
          <w:sz w:val="22"/>
          <w:szCs w:val="22"/>
        </w:rPr>
        <w:t>25508881</w:t>
      </w:r>
    </w:p>
    <w:p w14:paraId="58223203"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14:paraId="32E58A1D"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Bankovní spojení: </w:t>
      </w:r>
      <w:r w:rsidRPr="0016307D">
        <w:rPr>
          <w:rFonts w:asciiTheme="minorHAnsi" w:hAnsiTheme="minorHAnsi"/>
          <w:b/>
          <w:bCs/>
          <w:iCs/>
          <w:sz w:val="22"/>
          <w:szCs w:val="22"/>
        </w:rPr>
        <w:t>KB Brno-město</w:t>
      </w:r>
    </w:p>
    <w:p w14:paraId="2AF03907"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14:paraId="5CC887C0"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14:paraId="140CB229" w14:textId="77777777"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14:paraId="461B8777" w14:textId="77777777" w:rsidR="00BD44F1" w:rsidRPr="00FA736B" w:rsidRDefault="00BD44F1" w:rsidP="005514B6">
      <w:pPr>
        <w:spacing w:before="120"/>
        <w:contextualSpacing/>
        <w:rPr>
          <w:rFonts w:asciiTheme="minorHAnsi" w:hAnsiTheme="minorHAnsi"/>
          <w:iCs/>
          <w:sz w:val="22"/>
          <w:szCs w:val="22"/>
        </w:rPr>
      </w:pPr>
    </w:p>
    <w:p w14:paraId="2928BF64" w14:textId="77777777"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14:paraId="1B432D08" w14:textId="77777777" w:rsidR="00BD44F1" w:rsidRPr="00FA736B" w:rsidRDefault="00BD44F1" w:rsidP="009B19EB">
      <w:pPr>
        <w:spacing w:before="120" w:line="276" w:lineRule="auto"/>
        <w:contextualSpacing/>
        <w:jc w:val="both"/>
        <w:rPr>
          <w:rFonts w:asciiTheme="minorHAnsi" w:hAnsiTheme="minorHAnsi"/>
          <w:iCs/>
          <w:sz w:val="22"/>
          <w:szCs w:val="22"/>
        </w:rPr>
      </w:pPr>
    </w:p>
    <w:p w14:paraId="7B234D3E" w14:textId="77777777" w:rsidR="00F87E7C" w:rsidRPr="00FA736B" w:rsidRDefault="00935332" w:rsidP="009B19EB">
      <w:pPr>
        <w:spacing w:before="120" w:line="276" w:lineRule="auto"/>
        <w:contextualSpacing/>
        <w:jc w:val="both"/>
        <w:rPr>
          <w:rFonts w:asciiTheme="minorHAnsi" w:hAnsiTheme="minorHAnsi"/>
          <w:b/>
          <w:bCs/>
          <w:iCs/>
          <w:sz w:val="22"/>
          <w:szCs w:val="22"/>
        </w:rPr>
      </w:pPr>
      <w:r w:rsidRPr="00FA736B">
        <w:rPr>
          <w:rFonts w:asciiTheme="minorHAnsi" w:hAnsiTheme="minorHAnsi"/>
          <w:b/>
          <w:bCs/>
          <w:iCs/>
          <w:sz w:val="22"/>
          <w:szCs w:val="22"/>
        </w:rPr>
        <w:t>Prodávající:</w:t>
      </w:r>
    </w:p>
    <w:p w14:paraId="34ABD53B" w14:textId="77777777" w:rsidR="00F7531D" w:rsidRDefault="00F7531D" w:rsidP="00F7531D">
      <w:pPr>
        <w:spacing w:line="276" w:lineRule="auto"/>
        <w:jc w:val="both"/>
        <w:rPr>
          <w:rFonts w:asciiTheme="minorHAnsi" w:hAnsiTheme="minorHAnsi"/>
          <w:b/>
          <w:bCs/>
          <w:iCs/>
          <w:sz w:val="22"/>
          <w:szCs w:val="22"/>
        </w:rPr>
      </w:pPr>
    </w:p>
    <w:p w14:paraId="3F2014BF" w14:textId="77777777" w:rsidR="00F7531D" w:rsidRDefault="00F7531D" w:rsidP="00F7531D">
      <w:pPr>
        <w:spacing w:line="276" w:lineRule="auto"/>
        <w:jc w:val="both"/>
        <w:rPr>
          <w:rFonts w:asciiTheme="minorHAnsi" w:hAnsiTheme="minorHAnsi"/>
          <w:sz w:val="22"/>
          <w:szCs w:val="22"/>
        </w:rPr>
      </w:pPr>
      <w:r>
        <w:rPr>
          <w:rFonts w:asciiTheme="minorHAnsi" w:hAnsiTheme="minorHAnsi"/>
          <w:sz w:val="22"/>
          <w:szCs w:val="22"/>
        </w:rPr>
        <w:t xml:space="preserve">Sídlo: </w:t>
      </w:r>
    </w:p>
    <w:p w14:paraId="4CC8B4D5" w14:textId="77777777" w:rsidR="00F7531D" w:rsidRDefault="00F7531D" w:rsidP="00F7531D">
      <w:pPr>
        <w:spacing w:line="276" w:lineRule="auto"/>
        <w:jc w:val="both"/>
        <w:rPr>
          <w:rFonts w:asciiTheme="minorHAnsi" w:hAnsiTheme="minorHAnsi"/>
          <w:sz w:val="22"/>
          <w:szCs w:val="22"/>
        </w:rPr>
      </w:pPr>
      <w:r>
        <w:rPr>
          <w:rFonts w:asciiTheme="minorHAnsi" w:hAnsiTheme="minorHAnsi"/>
          <w:sz w:val="22"/>
          <w:szCs w:val="22"/>
        </w:rPr>
        <w:t xml:space="preserve">Zapsána: </w:t>
      </w:r>
      <w:r>
        <w:rPr>
          <w:rFonts w:asciiTheme="minorHAnsi" w:hAnsiTheme="minorHAnsi"/>
          <w:iCs/>
          <w:sz w:val="22"/>
          <w:szCs w:val="22"/>
        </w:rPr>
        <w:t>v obchodním rejstříku Krajského soudu v …………, oddíl</w:t>
      </w:r>
      <w:proofErr w:type="gramStart"/>
      <w:r>
        <w:rPr>
          <w:rFonts w:asciiTheme="minorHAnsi" w:hAnsiTheme="minorHAnsi"/>
          <w:iCs/>
          <w:sz w:val="22"/>
          <w:szCs w:val="22"/>
        </w:rPr>
        <w:t xml:space="preserve"> ….</w:t>
      </w:r>
      <w:proofErr w:type="gramEnd"/>
      <w:r>
        <w:rPr>
          <w:rFonts w:asciiTheme="minorHAnsi" w:hAnsiTheme="minorHAnsi"/>
          <w:iCs/>
          <w:sz w:val="22"/>
          <w:szCs w:val="22"/>
        </w:rPr>
        <w:t>, vložka ………</w:t>
      </w:r>
    </w:p>
    <w:p w14:paraId="4ACE3A3A" w14:textId="77777777" w:rsidR="00F7531D" w:rsidRDefault="00F7531D" w:rsidP="00F7531D">
      <w:pPr>
        <w:spacing w:line="276" w:lineRule="auto"/>
        <w:jc w:val="both"/>
        <w:rPr>
          <w:rFonts w:asciiTheme="minorHAnsi" w:hAnsiTheme="minorHAnsi"/>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iCs/>
          <w:sz w:val="22"/>
          <w:szCs w:val="22"/>
        </w:rPr>
        <w:tab/>
      </w:r>
    </w:p>
    <w:p w14:paraId="649C9DA8" w14:textId="77777777" w:rsidR="00F7531D" w:rsidRDefault="00F7531D" w:rsidP="00F7531D">
      <w:pPr>
        <w:spacing w:line="276" w:lineRule="auto"/>
        <w:ind w:left="3540" w:firstLine="708"/>
        <w:contextualSpacing/>
        <w:jc w:val="both"/>
        <w:rPr>
          <w:rFonts w:asciiTheme="minorHAnsi" w:hAnsiTheme="minorHAnsi"/>
          <w:iCs/>
          <w:sz w:val="22"/>
          <w:szCs w:val="22"/>
        </w:rPr>
      </w:pPr>
      <w:r>
        <w:rPr>
          <w:rFonts w:asciiTheme="minorHAnsi" w:hAnsiTheme="minorHAnsi"/>
          <w:iCs/>
          <w:sz w:val="22"/>
          <w:szCs w:val="22"/>
        </w:rPr>
        <w:t xml:space="preserve">e-mail: </w:t>
      </w:r>
      <w:r>
        <w:rPr>
          <w:rFonts w:asciiTheme="minorHAnsi" w:hAnsiTheme="minorHAnsi"/>
          <w:iCs/>
          <w:sz w:val="22"/>
          <w:szCs w:val="22"/>
        </w:rPr>
        <w:tab/>
      </w:r>
      <w:r>
        <w:rPr>
          <w:rFonts w:asciiTheme="minorHAnsi" w:hAnsiTheme="minorHAnsi"/>
          <w:iCs/>
          <w:sz w:val="22"/>
          <w:szCs w:val="22"/>
        </w:rPr>
        <w:tab/>
        <w:t>tel.:</w:t>
      </w:r>
    </w:p>
    <w:p w14:paraId="67592705" w14:textId="77777777" w:rsidR="00F7531D" w:rsidRDefault="00F7531D" w:rsidP="00F7531D">
      <w:pPr>
        <w:spacing w:line="276" w:lineRule="auto"/>
        <w:jc w:val="both"/>
        <w:rPr>
          <w:rFonts w:asciiTheme="minorHAnsi" w:hAnsiTheme="minorHAnsi"/>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p>
    <w:p w14:paraId="623AE7B8" w14:textId="77777777" w:rsidR="00F7531D" w:rsidRDefault="00F7531D" w:rsidP="00F7531D">
      <w:pPr>
        <w:spacing w:line="276" w:lineRule="auto"/>
        <w:ind w:left="3540" w:firstLine="708"/>
        <w:contextualSpacing/>
        <w:jc w:val="both"/>
        <w:rPr>
          <w:rFonts w:asciiTheme="minorHAnsi" w:hAnsiTheme="minorHAnsi"/>
          <w:iCs/>
          <w:sz w:val="22"/>
          <w:szCs w:val="22"/>
        </w:rPr>
      </w:pPr>
      <w:r>
        <w:rPr>
          <w:rFonts w:asciiTheme="minorHAnsi" w:hAnsiTheme="minorHAnsi"/>
          <w:iCs/>
          <w:sz w:val="22"/>
          <w:szCs w:val="22"/>
        </w:rPr>
        <w:t xml:space="preserve">e-mail: </w:t>
      </w:r>
      <w:r>
        <w:rPr>
          <w:rFonts w:asciiTheme="minorHAnsi" w:hAnsiTheme="minorHAnsi"/>
          <w:iCs/>
          <w:sz w:val="22"/>
          <w:szCs w:val="22"/>
        </w:rPr>
        <w:tab/>
      </w:r>
      <w:r>
        <w:rPr>
          <w:rFonts w:asciiTheme="minorHAnsi" w:hAnsiTheme="minorHAnsi"/>
          <w:iCs/>
          <w:sz w:val="22"/>
          <w:szCs w:val="22"/>
        </w:rPr>
        <w:tab/>
        <w:t>tel.:</w:t>
      </w:r>
    </w:p>
    <w:p w14:paraId="08D8762F" w14:textId="77777777" w:rsidR="00F7531D" w:rsidRDefault="00F7531D" w:rsidP="00F7531D">
      <w:pPr>
        <w:spacing w:line="276" w:lineRule="auto"/>
        <w:jc w:val="both"/>
        <w:rPr>
          <w:rFonts w:asciiTheme="minorHAnsi" w:hAnsiTheme="minorHAnsi"/>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p>
    <w:p w14:paraId="733A919C" w14:textId="77777777" w:rsidR="00F7531D" w:rsidRDefault="00F7531D" w:rsidP="00F7531D">
      <w:pPr>
        <w:spacing w:line="276" w:lineRule="auto"/>
        <w:ind w:left="3540" w:firstLine="708"/>
        <w:contextualSpacing/>
        <w:jc w:val="both"/>
        <w:rPr>
          <w:rFonts w:asciiTheme="minorHAnsi" w:hAnsiTheme="minorHAnsi"/>
          <w:iCs/>
          <w:sz w:val="22"/>
          <w:szCs w:val="22"/>
        </w:rPr>
      </w:pPr>
      <w:r>
        <w:rPr>
          <w:rFonts w:asciiTheme="minorHAnsi" w:hAnsiTheme="minorHAnsi"/>
          <w:iCs/>
          <w:sz w:val="22"/>
          <w:szCs w:val="22"/>
        </w:rPr>
        <w:t xml:space="preserve">e-mail: </w:t>
      </w:r>
      <w:r>
        <w:rPr>
          <w:rFonts w:asciiTheme="minorHAnsi" w:hAnsiTheme="minorHAnsi"/>
          <w:iCs/>
          <w:sz w:val="22"/>
          <w:szCs w:val="22"/>
        </w:rPr>
        <w:tab/>
        <w:t>tel.:</w:t>
      </w:r>
    </w:p>
    <w:p w14:paraId="28F0F1C7" w14:textId="77777777" w:rsidR="00F7531D" w:rsidRDefault="00F7531D" w:rsidP="00F7531D">
      <w:pPr>
        <w:spacing w:line="276" w:lineRule="auto"/>
        <w:jc w:val="both"/>
        <w:rPr>
          <w:rFonts w:asciiTheme="minorHAnsi" w:hAnsiTheme="minorHAnsi"/>
          <w:sz w:val="22"/>
          <w:szCs w:val="22"/>
        </w:rPr>
      </w:pPr>
      <w:r>
        <w:rPr>
          <w:rFonts w:asciiTheme="minorHAnsi" w:hAnsiTheme="minorHAnsi"/>
          <w:sz w:val="22"/>
          <w:szCs w:val="22"/>
        </w:rPr>
        <w:t xml:space="preserve">IČO: </w:t>
      </w:r>
    </w:p>
    <w:p w14:paraId="3E782C8B" w14:textId="77777777" w:rsidR="00F7531D" w:rsidRDefault="00F7531D" w:rsidP="00F7531D">
      <w:pPr>
        <w:spacing w:line="276" w:lineRule="auto"/>
        <w:jc w:val="both"/>
        <w:rPr>
          <w:rFonts w:asciiTheme="minorHAnsi" w:hAnsiTheme="minorHAnsi"/>
          <w:sz w:val="22"/>
          <w:szCs w:val="22"/>
        </w:rPr>
      </w:pPr>
      <w:r>
        <w:rPr>
          <w:rFonts w:asciiTheme="minorHAnsi" w:hAnsiTheme="minorHAnsi"/>
          <w:sz w:val="22"/>
          <w:szCs w:val="22"/>
        </w:rPr>
        <w:t xml:space="preserve">DIČ: </w:t>
      </w:r>
    </w:p>
    <w:p w14:paraId="2351B4C1" w14:textId="77777777" w:rsidR="00F7531D" w:rsidRDefault="00F7531D" w:rsidP="00F7531D">
      <w:pPr>
        <w:spacing w:line="276" w:lineRule="auto"/>
        <w:jc w:val="both"/>
        <w:rPr>
          <w:rFonts w:asciiTheme="minorHAnsi" w:hAnsiTheme="minorHAnsi"/>
          <w:sz w:val="22"/>
          <w:szCs w:val="22"/>
        </w:rPr>
      </w:pPr>
      <w:r>
        <w:rPr>
          <w:rFonts w:asciiTheme="minorHAnsi" w:hAnsiTheme="minorHAnsi"/>
          <w:sz w:val="22"/>
          <w:szCs w:val="22"/>
        </w:rPr>
        <w:t xml:space="preserve">Bankovní spojení: </w:t>
      </w:r>
    </w:p>
    <w:p w14:paraId="109004F1" w14:textId="77777777" w:rsidR="00F7531D" w:rsidRDefault="00F7531D" w:rsidP="00F7531D">
      <w:pPr>
        <w:spacing w:line="276" w:lineRule="auto"/>
        <w:jc w:val="both"/>
        <w:rPr>
          <w:rFonts w:asciiTheme="minorHAnsi" w:hAnsiTheme="minorHAnsi"/>
          <w:sz w:val="22"/>
          <w:szCs w:val="22"/>
        </w:rPr>
      </w:pPr>
      <w:r>
        <w:rPr>
          <w:rFonts w:asciiTheme="minorHAnsi" w:hAnsiTheme="minorHAnsi"/>
          <w:sz w:val="22"/>
          <w:szCs w:val="22"/>
        </w:rPr>
        <w:t xml:space="preserve">Číslo účtu: </w:t>
      </w:r>
    </w:p>
    <w:p w14:paraId="001A4734" w14:textId="77777777" w:rsidR="00F7531D" w:rsidRDefault="00F7531D" w:rsidP="00F7531D">
      <w:pPr>
        <w:spacing w:line="276" w:lineRule="auto"/>
        <w:jc w:val="both"/>
        <w:rPr>
          <w:rFonts w:asciiTheme="minorHAnsi" w:hAnsiTheme="minorHAnsi"/>
          <w:sz w:val="22"/>
          <w:szCs w:val="22"/>
        </w:rPr>
      </w:pPr>
      <w:r>
        <w:rPr>
          <w:rFonts w:asciiTheme="minorHAnsi" w:hAnsiTheme="minorHAnsi"/>
          <w:sz w:val="22"/>
          <w:szCs w:val="22"/>
        </w:rPr>
        <w:t>Společnost je/není plátcem DPH</w:t>
      </w:r>
    </w:p>
    <w:p w14:paraId="0B2A4B78" w14:textId="77777777" w:rsidR="00F7531D" w:rsidRDefault="00F7531D" w:rsidP="00F7531D">
      <w:pPr>
        <w:rPr>
          <w:rFonts w:asciiTheme="minorHAnsi" w:hAnsiTheme="minorHAnsi"/>
          <w:iCs/>
          <w:sz w:val="22"/>
          <w:szCs w:val="22"/>
        </w:rPr>
      </w:pPr>
      <w:r>
        <w:rPr>
          <w:rFonts w:asciiTheme="minorHAnsi" w:hAnsiTheme="minorHAnsi"/>
          <w:iCs/>
          <w:sz w:val="22"/>
          <w:szCs w:val="22"/>
        </w:rPr>
        <w:t>(dále jen „prodávající“)</w:t>
      </w:r>
    </w:p>
    <w:p w14:paraId="5FC1477E" w14:textId="77777777" w:rsidR="00935332" w:rsidRPr="00FA736B" w:rsidRDefault="00935332" w:rsidP="009B19EB">
      <w:pPr>
        <w:spacing w:before="120" w:line="276" w:lineRule="auto"/>
        <w:contextualSpacing/>
        <w:jc w:val="both"/>
        <w:rPr>
          <w:rFonts w:asciiTheme="minorHAnsi" w:hAnsiTheme="minorHAnsi"/>
          <w:iCs/>
          <w:sz w:val="22"/>
          <w:szCs w:val="22"/>
        </w:rPr>
      </w:pPr>
    </w:p>
    <w:p w14:paraId="14E0A051" w14:textId="77777777" w:rsidR="00935332" w:rsidRPr="00FA736B" w:rsidRDefault="00935332" w:rsidP="009B19E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6260FA37" w14:textId="77777777" w:rsidR="008A5D44" w:rsidRPr="00FA736B" w:rsidRDefault="008A5D44" w:rsidP="004A7155">
      <w:pPr>
        <w:pStyle w:val="Nadpis2"/>
        <w:numPr>
          <w:ilvl w:val="0"/>
          <w:numId w:val="30"/>
        </w:numPr>
        <w:spacing w:line="276" w:lineRule="auto"/>
        <w:rPr>
          <w:rFonts w:asciiTheme="minorHAnsi" w:hAnsiTheme="minorHAnsi"/>
          <w:sz w:val="22"/>
          <w:szCs w:val="22"/>
        </w:rPr>
      </w:pPr>
    </w:p>
    <w:p w14:paraId="3D6BEF71" w14:textId="77777777" w:rsidR="008A5D44" w:rsidRPr="00FA736B" w:rsidRDefault="008A5D44"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14:paraId="70CD8542" w14:textId="77777777" w:rsidR="00385833" w:rsidRPr="00F7531D" w:rsidRDefault="00385833" w:rsidP="004A7155">
      <w:pPr>
        <w:spacing w:line="276" w:lineRule="auto"/>
        <w:jc w:val="center"/>
        <w:rPr>
          <w:rFonts w:asciiTheme="minorHAnsi" w:hAnsiTheme="minorHAnsi"/>
          <w:b/>
          <w:bCs/>
          <w:sz w:val="12"/>
          <w:szCs w:val="12"/>
        </w:rPr>
      </w:pPr>
    </w:p>
    <w:p w14:paraId="177E328F" w14:textId="77777777"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14:paraId="5F665BE8" w14:textId="77777777" w:rsidR="00782AAA" w:rsidRPr="00FA736B" w:rsidRDefault="00782AAA" w:rsidP="004A7155">
      <w:pPr>
        <w:pStyle w:val="Nadpis2"/>
        <w:spacing w:line="276" w:lineRule="auto"/>
        <w:jc w:val="both"/>
        <w:rPr>
          <w:rFonts w:asciiTheme="minorHAnsi" w:hAnsiTheme="minorHAnsi"/>
          <w:sz w:val="22"/>
          <w:szCs w:val="22"/>
        </w:rPr>
      </w:pPr>
    </w:p>
    <w:p w14:paraId="74E0C9D1" w14:textId="77777777"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14:paraId="6EAB3E66" w14:textId="77777777"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14:paraId="3A85C96A" w14:textId="77777777" w:rsidR="00385833" w:rsidRPr="00F7531D" w:rsidRDefault="00385833" w:rsidP="004A7155">
      <w:pPr>
        <w:spacing w:line="276" w:lineRule="auto"/>
        <w:jc w:val="center"/>
        <w:rPr>
          <w:rFonts w:asciiTheme="minorHAnsi" w:hAnsiTheme="minorHAnsi"/>
          <w:b/>
          <w:bCs/>
          <w:sz w:val="12"/>
          <w:szCs w:val="12"/>
        </w:rPr>
      </w:pPr>
    </w:p>
    <w:p w14:paraId="398CB2D0" w14:textId="77777777"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14:paraId="65B49E17" w14:textId="77777777"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14:paraId="78246223" w14:textId="77777777" w:rsidR="00937849" w:rsidRPr="00C66A0E" w:rsidRDefault="00937849" w:rsidP="00937849">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C66A0E">
        <w:rPr>
          <w:rFonts w:asciiTheme="minorHAnsi" w:hAnsiTheme="minorHAnsi"/>
          <w:sz w:val="22"/>
          <w:szCs w:val="22"/>
        </w:rPr>
        <w:t>Zbožím dodávaným na z</w:t>
      </w:r>
      <w:r>
        <w:rPr>
          <w:rFonts w:asciiTheme="minorHAnsi" w:hAnsiTheme="minorHAnsi"/>
          <w:sz w:val="22"/>
          <w:szCs w:val="22"/>
        </w:rPr>
        <w:t xml:space="preserve">ákladě této smlouvy jsou </w:t>
      </w:r>
      <w:r w:rsidRPr="00F7531D">
        <w:rPr>
          <w:rFonts w:asciiTheme="minorHAnsi" w:hAnsiTheme="minorHAnsi"/>
          <w:b/>
          <w:bCs/>
          <w:sz w:val="22"/>
          <w:szCs w:val="22"/>
        </w:rPr>
        <w:t>renovované tyče, ramena a spojovací hřídele trolejbusů typu 21, 22 a 31 Tr</w:t>
      </w:r>
      <w:r>
        <w:rPr>
          <w:rFonts w:asciiTheme="minorHAnsi" w:hAnsiTheme="minorHAnsi"/>
          <w:sz w:val="22"/>
          <w:szCs w:val="22"/>
        </w:rPr>
        <w:t xml:space="preserve">. </w:t>
      </w:r>
      <w:r w:rsidRPr="00C66A0E">
        <w:rPr>
          <w:rFonts w:asciiTheme="minorHAnsi" w:hAnsiTheme="minorHAnsi"/>
          <w:sz w:val="22"/>
          <w:szCs w:val="22"/>
        </w:rPr>
        <w:t xml:space="preserve">Specifikace a ceny zboží jsou uvedeny v příloze č. </w:t>
      </w:r>
      <w:r>
        <w:rPr>
          <w:rFonts w:asciiTheme="minorHAnsi" w:hAnsiTheme="minorHAnsi"/>
          <w:sz w:val="22"/>
          <w:szCs w:val="22"/>
        </w:rPr>
        <w:t>1</w:t>
      </w:r>
      <w:r w:rsidRPr="00C66A0E">
        <w:rPr>
          <w:rFonts w:asciiTheme="minorHAnsi" w:hAnsiTheme="minorHAnsi"/>
          <w:sz w:val="22"/>
          <w:szCs w:val="22"/>
        </w:rPr>
        <w:t>- Technická specifikace a ceník.</w:t>
      </w:r>
    </w:p>
    <w:p w14:paraId="7580C300" w14:textId="77777777"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není oprávněn dodat větší množství zboží, než stanoví tato smlouva nebo </w:t>
      </w:r>
      <w:r w:rsidR="002052B7">
        <w:rPr>
          <w:rFonts w:asciiTheme="minorHAnsi" w:hAnsiTheme="minorHAnsi"/>
          <w:sz w:val="22"/>
          <w:szCs w:val="22"/>
        </w:rPr>
        <w:t xml:space="preserve">dílčí </w:t>
      </w:r>
      <w:r w:rsidRPr="00FA736B">
        <w:rPr>
          <w:rFonts w:asciiTheme="minorHAnsi" w:hAnsiTheme="minorHAnsi"/>
          <w:sz w:val="22"/>
          <w:szCs w:val="22"/>
        </w:rPr>
        <w:t>objednávka. V případě dodání většího množství zboží, které nebude písemně odsouhlaseno kupujícím</w:t>
      </w:r>
      <w:r w:rsidR="00F3687B" w:rsidRPr="00FA736B">
        <w:rPr>
          <w:rFonts w:asciiTheme="minorHAnsi" w:hAnsiTheme="minorHAnsi"/>
          <w:sz w:val="22"/>
          <w:szCs w:val="22"/>
        </w:rPr>
        <w:t xml:space="preserve"> do 30 dnů ode dne převzetí zboží</w:t>
      </w:r>
      <w:r w:rsidRPr="00FA736B">
        <w:rPr>
          <w:rFonts w:asciiTheme="minorHAnsi" w:hAnsiTheme="minorHAnsi"/>
          <w:sz w:val="22"/>
          <w:szCs w:val="22"/>
        </w:rPr>
        <w:t xml:space="preserve">, smlouva </w:t>
      </w:r>
      <w:r w:rsidR="00213A5B" w:rsidRPr="00FA736B">
        <w:rPr>
          <w:rFonts w:asciiTheme="minorHAnsi" w:hAnsiTheme="minorHAnsi"/>
          <w:sz w:val="22"/>
          <w:szCs w:val="22"/>
        </w:rPr>
        <w:t>na tento přebytek není uzavřena a považuje se za odmítnutí přebytečného množství zboží kupujícím dle § 2093 občanského zákoníku.</w:t>
      </w:r>
    </w:p>
    <w:p w14:paraId="67C5C1C5" w14:textId="77777777"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14:paraId="41307BD8" w14:textId="77777777"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14:paraId="7C0BDF83" w14:textId="77777777"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14:paraId="6E8AA0D2" w14:textId="77777777"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14:paraId="5748786C" w14:textId="77777777" w:rsidR="00385833" w:rsidRPr="00F7531D" w:rsidRDefault="00385833" w:rsidP="004A7155">
      <w:pPr>
        <w:spacing w:line="276" w:lineRule="auto"/>
        <w:jc w:val="center"/>
        <w:rPr>
          <w:rFonts w:asciiTheme="minorHAnsi" w:hAnsiTheme="minorHAnsi"/>
          <w:b/>
          <w:bCs/>
          <w:sz w:val="12"/>
          <w:szCs w:val="12"/>
        </w:rPr>
      </w:pPr>
    </w:p>
    <w:p w14:paraId="54B52478" w14:textId="1892EA47" w:rsidR="00635DB2" w:rsidRPr="00374ED5" w:rsidRDefault="00635DB2" w:rsidP="00A8365F">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 dohodou smluvních stran a činí</w:t>
      </w:r>
      <w:r w:rsidR="00767D4F">
        <w:rPr>
          <w:rFonts w:asciiTheme="minorHAnsi" w:hAnsiTheme="minorHAnsi"/>
          <w:sz w:val="22"/>
          <w:szCs w:val="22"/>
        </w:rPr>
        <w:t xml:space="preserve"> </w:t>
      </w:r>
      <w:proofErr w:type="spellStart"/>
      <w:proofErr w:type="gramStart"/>
      <w:r w:rsidR="00767D4F" w:rsidRPr="00A371FD">
        <w:rPr>
          <w:rFonts w:asciiTheme="minorHAnsi" w:hAnsiTheme="minorHAnsi"/>
          <w:sz w:val="22"/>
          <w:szCs w:val="22"/>
          <w:highlight w:val="yellow"/>
        </w:rPr>
        <w:t>xxx</w:t>
      </w:r>
      <w:proofErr w:type="spellEnd"/>
      <w:r w:rsidR="00704EAA">
        <w:rPr>
          <w:rFonts w:asciiTheme="minorHAnsi" w:hAnsiTheme="minorHAnsi"/>
          <w:sz w:val="22"/>
          <w:szCs w:val="22"/>
        </w:rPr>
        <w:t>,-</w:t>
      </w:r>
      <w:proofErr w:type="gramEnd"/>
      <w:r w:rsidR="00704EAA">
        <w:rPr>
          <w:rFonts w:asciiTheme="minorHAnsi" w:hAnsiTheme="minorHAnsi"/>
          <w:sz w:val="22"/>
          <w:szCs w:val="22"/>
        </w:rPr>
        <w:t xml:space="preserve"> </w:t>
      </w:r>
      <w:r w:rsidRPr="0014118F">
        <w:rPr>
          <w:rFonts w:asciiTheme="minorHAnsi" w:hAnsiTheme="minorHAnsi"/>
          <w:sz w:val="22"/>
          <w:szCs w:val="22"/>
        </w:rPr>
        <w:t>Kč (slovy:</w:t>
      </w:r>
      <w:r w:rsidR="00A371FD" w:rsidRPr="00A371FD">
        <w:rPr>
          <w:rFonts w:asciiTheme="minorHAnsi" w:hAnsiTheme="minorHAnsi"/>
          <w:sz w:val="22"/>
          <w:szCs w:val="22"/>
          <w:highlight w:val="yellow"/>
        </w:rPr>
        <w:t>……</w:t>
      </w:r>
      <w:r w:rsidRPr="0014118F">
        <w:rPr>
          <w:rFonts w:asciiTheme="minorHAnsi" w:hAnsiTheme="minorHAnsi"/>
          <w:sz w:val="22"/>
          <w:szCs w:val="22"/>
        </w:rPr>
        <w:t>)</w:t>
      </w:r>
      <w:r w:rsidR="00704EAA">
        <w:rPr>
          <w:rFonts w:asciiTheme="minorHAnsi" w:hAnsiTheme="minorHAnsi"/>
          <w:sz w:val="22"/>
          <w:szCs w:val="22"/>
        </w:rPr>
        <w:t>.</w:t>
      </w:r>
      <w:r w:rsidRPr="0014118F">
        <w:rPr>
          <w:rFonts w:asciiTheme="minorHAnsi" w:hAnsiTheme="minorHAnsi"/>
          <w:sz w:val="22"/>
          <w:szCs w:val="22"/>
        </w:rPr>
        <w:t xml:space="preserve"> </w:t>
      </w:r>
      <w:r w:rsidRPr="00374ED5">
        <w:rPr>
          <w:rFonts w:asciiTheme="minorHAnsi" w:hAnsiTheme="minorHAnsi"/>
          <w:sz w:val="22"/>
          <w:szCs w:val="22"/>
        </w:rPr>
        <w:t>K takto stanovené ceně se připočte DPH v souladu se zákonem o DPH v sazbě platné ke dni uskutečnění zdanitelného plnění.</w:t>
      </w:r>
    </w:p>
    <w:p w14:paraId="4444F92B" w14:textId="77777777"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 je konečná, včetně dopravy a balení.</w:t>
      </w:r>
    </w:p>
    <w:p w14:paraId="02E9E88C" w14:textId="77777777" w:rsidR="006D0E12" w:rsidRDefault="000E7F97" w:rsidP="006D0E12">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Pr="00A8365F">
        <w:rPr>
          <w:rFonts w:asciiTheme="minorHAnsi" w:hAnsiTheme="minorHAnsi"/>
          <w:sz w:val="22"/>
          <w:szCs w:val="22"/>
        </w:rPr>
        <w:t>v celkové kupní ceně maximálně</w:t>
      </w:r>
      <w:r w:rsidR="00767D4F">
        <w:rPr>
          <w:rFonts w:asciiTheme="minorHAnsi" w:hAnsiTheme="minorHAnsi"/>
          <w:sz w:val="22"/>
          <w:szCs w:val="22"/>
        </w:rPr>
        <w:t xml:space="preserve"> </w:t>
      </w:r>
      <w:proofErr w:type="spellStart"/>
      <w:proofErr w:type="gramStart"/>
      <w:r w:rsidR="00767D4F" w:rsidRPr="00A371FD">
        <w:rPr>
          <w:rFonts w:asciiTheme="minorHAnsi" w:hAnsiTheme="minorHAnsi"/>
          <w:sz w:val="22"/>
          <w:szCs w:val="22"/>
          <w:highlight w:val="yellow"/>
        </w:rPr>
        <w:t>xxx</w:t>
      </w:r>
      <w:proofErr w:type="spellEnd"/>
      <w:r w:rsidR="00704EAA">
        <w:rPr>
          <w:rFonts w:asciiTheme="minorHAnsi" w:hAnsiTheme="minorHAnsi"/>
          <w:sz w:val="22"/>
          <w:szCs w:val="22"/>
        </w:rPr>
        <w:t>,-</w:t>
      </w:r>
      <w:proofErr w:type="gramEnd"/>
      <w:r w:rsidRPr="00A8365F">
        <w:rPr>
          <w:rFonts w:asciiTheme="minorHAnsi" w:hAnsiTheme="minorHAnsi"/>
          <w:sz w:val="22"/>
          <w:szCs w:val="22"/>
        </w:rPr>
        <w:t>Kč bez DPH</w:t>
      </w:r>
      <w:r w:rsidR="00704EAA">
        <w:rPr>
          <w:rFonts w:asciiTheme="minorHAnsi" w:hAnsiTheme="minorHAnsi"/>
          <w:sz w:val="22"/>
          <w:szCs w:val="22"/>
        </w:rPr>
        <w:t xml:space="preserve">. </w:t>
      </w:r>
      <w:r w:rsidRPr="00A8365F">
        <w:rPr>
          <w:rFonts w:asciiTheme="minorHAnsi" w:hAnsiTheme="minorHAnsi"/>
          <w:sz w:val="22"/>
          <w:szCs w:val="22"/>
        </w:rPr>
        <w:t>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250 – Jundrovská 57, </w:t>
      </w:r>
      <w:r w:rsidR="00635DB2" w:rsidRPr="00A8365F">
        <w:rPr>
          <w:rFonts w:asciiTheme="minorHAnsi" w:hAnsiTheme="minorHAnsi"/>
          <w:sz w:val="22"/>
          <w:szCs w:val="22"/>
        </w:rPr>
        <w:t>624 00 Brno-Komín.</w:t>
      </w:r>
    </w:p>
    <w:p w14:paraId="1D80EEE1" w14:textId="628AE7F2" w:rsidR="006D0E12" w:rsidRDefault="006D0E12" w:rsidP="006D0E12">
      <w:pPr>
        <w:numPr>
          <w:ilvl w:val="0"/>
          <w:numId w:val="2"/>
        </w:numPr>
        <w:spacing w:line="276" w:lineRule="auto"/>
        <w:ind w:left="426" w:hanging="426"/>
        <w:jc w:val="both"/>
        <w:rPr>
          <w:rFonts w:asciiTheme="minorHAnsi" w:hAnsiTheme="minorHAnsi"/>
          <w:sz w:val="22"/>
          <w:szCs w:val="22"/>
        </w:rPr>
      </w:pPr>
      <w:r w:rsidRPr="006D0E12">
        <w:rPr>
          <w:rFonts w:asciiTheme="minorHAnsi" w:hAnsiTheme="minorHAnsi"/>
          <w:sz w:val="22"/>
          <w:szCs w:val="22"/>
        </w:rPr>
        <w:t xml:space="preserve">Prodávající je povinen dodat společně se smluveným zbožím Prohlášení o shodě dle ČSN EN 10204. </w:t>
      </w:r>
    </w:p>
    <w:p w14:paraId="05F12BC0" w14:textId="10282065" w:rsidR="006D0E12" w:rsidRDefault="006D0E12" w:rsidP="006D0E12">
      <w:pPr>
        <w:spacing w:line="276" w:lineRule="auto"/>
        <w:jc w:val="both"/>
        <w:rPr>
          <w:rFonts w:asciiTheme="minorHAnsi" w:hAnsiTheme="minorHAnsi"/>
          <w:sz w:val="22"/>
          <w:szCs w:val="22"/>
        </w:rPr>
      </w:pPr>
    </w:p>
    <w:p w14:paraId="6E6F8CA5" w14:textId="48737A7F" w:rsidR="006D0E12" w:rsidRDefault="006D0E12" w:rsidP="006D0E12">
      <w:pPr>
        <w:spacing w:line="276" w:lineRule="auto"/>
        <w:jc w:val="both"/>
        <w:rPr>
          <w:rFonts w:asciiTheme="minorHAnsi" w:hAnsiTheme="minorHAnsi"/>
          <w:sz w:val="22"/>
          <w:szCs w:val="22"/>
        </w:rPr>
      </w:pPr>
    </w:p>
    <w:p w14:paraId="112F2AFD" w14:textId="5990DF03" w:rsidR="006D0E12" w:rsidRDefault="006D0E12" w:rsidP="006D0E12">
      <w:pPr>
        <w:spacing w:line="276" w:lineRule="auto"/>
        <w:jc w:val="both"/>
        <w:rPr>
          <w:rFonts w:asciiTheme="minorHAnsi" w:hAnsiTheme="minorHAnsi"/>
          <w:sz w:val="22"/>
          <w:szCs w:val="22"/>
        </w:rPr>
      </w:pPr>
    </w:p>
    <w:p w14:paraId="25C84B49" w14:textId="77777777" w:rsidR="006D0E12" w:rsidRPr="006D0E12" w:rsidRDefault="006D0E12" w:rsidP="006D0E12">
      <w:pPr>
        <w:spacing w:line="276" w:lineRule="auto"/>
        <w:jc w:val="both"/>
        <w:rPr>
          <w:rFonts w:asciiTheme="minorHAnsi" w:hAnsiTheme="minorHAnsi"/>
          <w:sz w:val="22"/>
          <w:szCs w:val="22"/>
        </w:rPr>
      </w:pPr>
    </w:p>
    <w:p w14:paraId="28068DEA" w14:textId="77777777" w:rsidR="006D0E12" w:rsidRDefault="006D0E12" w:rsidP="006D0E12">
      <w:pPr>
        <w:spacing w:line="276" w:lineRule="auto"/>
        <w:ind w:left="426"/>
        <w:jc w:val="both"/>
        <w:rPr>
          <w:rFonts w:asciiTheme="minorHAnsi" w:hAnsiTheme="minorHAnsi"/>
          <w:sz w:val="22"/>
          <w:szCs w:val="22"/>
        </w:rPr>
      </w:pPr>
    </w:p>
    <w:p w14:paraId="1ADAA511" w14:textId="285741CC" w:rsidR="003E23B9" w:rsidRPr="003E23B9" w:rsidRDefault="003E23B9" w:rsidP="007E50E4">
      <w:pPr>
        <w:spacing w:line="276" w:lineRule="auto"/>
        <w:ind w:left="426"/>
        <w:jc w:val="both"/>
        <w:rPr>
          <w:rFonts w:asciiTheme="minorHAnsi" w:hAnsiTheme="minorHAnsi"/>
          <w:sz w:val="22"/>
          <w:szCs w:val="22"/>
        </w:rPr>
      </w:pPr>
    </w:p>
    <w:p w14:paraId="618269A7" w14:textId="77777777"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lastRenderedPageBreak/>
        <w:t>I</w:t>
      </w:r>
      <w:r w:rsidR="00977B32" w:rsidRPr="00FA736B">
        <w:rPr>
          <w:rFonts w:asciiTheme="minorHAnsi" w:hAnsiTheme="minorHAnsi"/>
          <w:b/>
          <w:bCs/>
          <w:sz w:val="22"/>
          <w:szCs w:val="22"/>
        </w:rPr>
        <w:t>V</w:t>
      </w:r>
      <w:r w:rsidRPr="00FA736B">
        <w:rPr>
          <w:rFonts w:asciiTheme="minorHAnsi" w:hAnsiTheme="minorHAnsi"/>
          <w:b/>
          <w:bCs/>
          <w:sz w:val="22"/>
          <w:szCs w:val="22"/>
        </w:rPr>
        <w:t>.</w:t>
      </w:r>
    </w:p>
    <w:p w14:paraId="631C1205" w14:textId="77777777" w:rsidR="000318D2" w:rsidRPr="00FA736B"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14:paraId="46EC284D" w14:textId="77777777" w:rsidR="00385833" w:rsidRPr="00F7531D" w:rsidRDefault="00385833" w:rsidP="004A7155">
      <w:pPr>
        <w:pStyle w:val="Normlnweb"/>
        <w:spacing w:before="0" w:beforeAutospacing="0" w:after="0" w:afterAutospacing="0" w:line="276" w:lineRule="auto"/>
        <w:ind w:left="426" w:hanging="426"/>
        <w:jc w:val="center"/>
        <w:rPr>
          <w:rFonts w:asciiTheme="minorHAnsi" w:hAnsiTheme="minorHAnsi"/>
          <w:b/>
          <w:bCs/>
          <w:sz w:val="12"/>
          <w:szCs w:val="12"/>
        </w:rPr>
      </w:pPr>
    </w:p>
    <w:p w14:paraId="6CD2EDAF" w14:textId="5198E9CC" w:rsidR="005514B6" w:rsidRPr="00FA736B"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Ta</w:t>
      </w:r>
      <w:r w:rsidR="007C2582" w:rsidRPr="00FA736B">
        <w:rPr>
          <w:rFonts w:asciiTheme="minorHAnsi" w:hAnsiTheme="minorHAnsi"/>
          <w:sz w:val="22"/>
          <w:szCs w:val="22"/>
        </w:rPr>
        <w:t>to smlouva se uzavírá na d</w:t>
      </w:r>
      <w:r w:rsidR="00CF5682" w:rsidRPr="00FA736B">
        <w:rPr>
          <w:rFonts w:asciiTheme="minorHAnsi" w:hAnsiTheme="minorHAnsi"/>
          <w:sz w:val="22"/>
          <w:szCs w:val="22"/>
        </w:rPr>
        <w:t>obu určitou</w:t>
      </w:r>
      <w:r w:rsidR="00C9546C">
        <w:rPr>
          <w:rFonts w:asciiTheme="minorHAnsi" w:hAnsiTheme="minorHAnsi"/>
          <w:sz w:val="22"/>
          <w:szCs w:val="22"/>
        </w:rPr>
        <w:t>,</w:t>
      </w:r>
      <w:r w:rsidR="009576BE">
        <w:rPr>
          <w:rFonts w:asciiTheme="minorHAnsi" w:hAnsiTheme="minorHAnsi"/>
          <w:sz w:val="22"/>
          <w:szCs w:val="22"/>
        </w:rPr>
        <w:t xml:space="preserve"> </w:t>
      </w:r>
      <w:r w:rsidR="00CF5682" w:rsidRPr="00FA736B">
        <w:rPr>
          <w:rFonts w:asciiTheme="minorHAnsi" w:hAnsiTheme="minorHAnsi"/>
          <w:sz w:val="22"/>
          <w:szCs w:val="22"/>
        </w:rPr>
        <w:t xml:space="preserve">a </w:t>
      </w:r>
      <w:r w:rsidR="000F7039">
        <w:rPr>
          <w:rFonts w:asciiTheme="minorHAnsi" w:hAnsiTheme="minorHAnsi"/>
          <w:sz w:val="22"/>
          <w:szCs w:val="22"/>
        </w:rPr>
        <w:t xml:space="preserve">to </w:t>
      </w:r>
      <w:r w:rsidR="007E50E4">
        <w:rPr>
          <w:rFonts w:asciiTheme="minorHAnsi" w:hAnsiTheme="minorHAnsi"/>
          <w:sz w:val="22"/>
          <w:szCs w:val="22"/>
        </w:rPr>
        <w:t xml:space="preserve">na </w:t>
      </w:r>
      <w:r w:rsidR="00495975">
        <w:rPr>
          <w:rFonts w:asciiTheme="minorHAnsi" w:hAnsiTheme="minorHAnsi"/>
          <w:sz w:val="22"/>
          <w:szCs w:val="22"/>
        </w:rPr>
        <w:t xml:space="preserve">jeden rok </w:t>
      </w:r>
      <w:r w:rsidR="000F7039">
        <w:rPr>
          <w:rFonts w:asciiTheme="minorHAnsi" w:hAnsiTheme="minorHAnsi"/>
          <w:sz w:val="22"/>
          <w:szCs w:val="22"/>
        </w:rPr>
        <w:t>od</w:t>
      </w:r>
      <w:r w:rsidR="00B65E01">
        <w:rPr>
          <w:rFonts w:asciiTheme="minorHAnsi" w:hAnsiTheme="minorHAnsi"/>
          <w:sz w:val="22"/>
          <w:szCs w:val="22"/>
        </w:rPr>
        <w:t>e dne nabytí účinnosti smlouvy</w:t>
      </w:r>
      <w:r w:rsidR="00DA1F4B">
        <w:rPr>
          <w:rFonts w:asciiTheme="minorHAnsi" w:hAnsiTheme="minorHAnsi"/>
          <w:sz w:val="22"/>
          <w:szCs w:val="22"/>
        </w:rPr>
        <w:t xml:space="preserve"> viz čl. V. odst. 4, </w:t>
      </w:r>
      <w:r w:rsidR="008F017E">
        <w:rPr>
          <w:rFonts w:asciiTheme="minorHAnsi" w:hAnsiTheme="minorHAnsi"/>
          <w:sz w:val="22"/>
          <w:szCs w:val="22"/>
        </w:rPr>
        <w:t>nejpozději</w:t>
      </w:r>
      <w:r w:rsidR="00210BCF" w:rsidRPr="00FA736B">
        <w:rPr>
          <w:rFonts w:asciiTheme="minorHAnsi" w:hAnsiTheme="minorHAnsi"/>
          <w:sz w:val="22"/>
          <w:szCs w:val="22"/>
        </w:rPr>
        <w:t xml:space="preserve"> však </w:t>
      </w:r>
      <w:r w:rsidR="00733D17" w:rsidRPr="00FA736B">
        <w:rPr>
          <w:rFonts w:asciiTheme="minorHAnsi" w:hAnsiTheme="minorHAnsi"/>
          <w:sz w:val="22"/>
          <w:szCs w:val="22"/>
        </w:rPr>
        <w:t xml:space="preserve">do </w:t>
      </w:r>
      <w:r w:rsidR="00210BCF" w:rsidRPr="00FA736B">
        <w:rPr>
          <w:rFonts w:asciiTheme="minorHAnsi" w:hAnsiTheme="minorHAnsi"/>
          <w:sz w:val="22"/>
          <w:szCs w:val="22"/>
        </w:rPr>
        <w:t xml:space="preserve">okamžiku </w:t>
      </w:r>
      <w:r w:rsidR="00733D17" w:rsidRPr="00FA736B">
        <w:rPr>
          <w:rFonts w:asciiTheme="minorHAnsi" w:hAnsiTheme="minorHAnsi"/>
          <w:sz w:val="22"/>
          <w:szCs w:val="22"/>
        </w:rPr>
        <w:t xml:space="preserve">vyčerpání finančního limitu </w:t>
      </w:r>
      <w:r w:rsidR="00210BCF" w:rsidRPr="00FA736B">
        <w:rPr>
          <w:rFonts w:asciiTheme="minorHAnsi" w:hAnsiTheme="minorHAnsi"/>
          <w:sz w:val="22"/>
          <w:szCs w:val="22"/>
        </w:rPr>
        <w:t>uvedeného v čl. III</w:t>
      </w:r>
      <w:r w:rsidR="00FA736B" w:rsidRPr="00FA736B">
        <w:rPr>
          <w:rFonts w:asciiTheme="minorHAnsi" w:hAnsiTheme="minorHAnsi"/>
          <w:sz w:val="22"/>
          <w:szCs w:val="22"/>
        </w:rPr>
        <w:t xml:space="preserve"> odst.</w:t>
      </w:r>
      <w:r w:rsidR="00210BCF" w:rsidRPr="00FA736B">
        <w:rPr>
          <w:rFonts w:asciiTheme="minorHAnsi" w:hAnsiTheme="minorHAnsi"/>
          <w:sz w:val="22"/>
          <w:szCs w:val="22"/>
        </w:rPr>
        <w:t xml:space="preserve"> </w:t>
      </w:r>
      <w:r w:rsidR="002052B7">
        <w:rPr>
          <w:rFonts w:asciiTheme="minorHAnsi" w:hAnsiTheme="minorHAnsi"/>
          <w:sz w:val="22"/>
          <w:szCs w:val="22"/>
        </w:rPr>
        <w:t>3</w:t>
      </w:r>
      <w:r w:rsidR="00210BCF" w:rsidRPr="00FA736B">
        <w:rPr>
          <w:rFonts w:asciiTheme="minorHAnsi" w:hAnsiTheme="minorHAnsi"/>
          <w:sz w:val="22"/>
          <w:szCs w:val="22"/>
        </w:rPr>
        <w:t xml:space="preserve"> této smlouvy.</w:t>
      </w:r>
    </w:p>
    <w:p w14:paraId="72F53900" w14:textId="47E2304A" w:rsidR="00F1787D" w:rsidRPr="006728C6" w:rsidRDefault="005514B6" w:rsidP="006728C6">
      <w:pPr>
        <w:pStyle w:val="Odstavecseseznamem"/>
        <w:numPr>
          <w:ilvl w:val="0"/>
          <w:numId w:val="5"/>
        </w:numPr>
        <w:spacing w:line="276" w:lineRule="auto"/>
        <w:ind w:left="426" w:hanging="426"/>
        <w:jc w:val="both"/>
        <w:rPr>
          <w:rFonts w:asciiTheme="minorHAnsi" w:hAnsiTheme="minorHAnsi"/>
          <w:sz w:val="22"/>
          <w:szCs w:val="22"/>
        </w:rPr>
      </w:pPr>
      <w:r w:rsidRPr="006728C6">
        <w:rPr>
          <w:rFonts w:asciiTheme="minorHAnsi" w:hAnsiTheme="minorHAnsi"/>
          <w:sz w:val="22"/>
          <w:szCs w:val="22"/>
        </w:rPr>
        <w:t xml:space="preserve">Prodávající poskytne kupujícímu záruku na dodané zboží v délce </w:t>
      </w:r>
      <w:r w:rsidR="00937849" w:rsidRPr="006728C6">
        <w:rPr>
          <w:rFonts w:asciiTheme="minorHAnsi" w:hAnsiTheme="minorHAnsi"/>
          <w:sz w:val="22"/>
          <w:szCs w:val="22"/>
        </w:rPr>
        <w:t>6</w:t>
      </w:r>
      <w:r w:rsidRPr="006728C6">
        <w:rPr>
          <w:rFonts w:asciiTheme="minorHAnsi" w:hAnsiTheme="minorHAnsi"/>
          <w:sz w:val="22"/>
          <w:szCs w:val="22"/>
        </w:rPr>
        <w:t xml:space="preserve"> měsíců od převzetí </w:t>
      </w:r>
      <w:r w:rsidR="002052B7" w:rsidRPr="006728C6">
        <w:rPr>
          <w:rFonts w:asciiTheme="minorHAnsi" w:hAnsiTheme="minorHAnsi"/>
          <w:sz w:val="22"/>
          <w:szCs w:val="22"/>
        </w:rPr>
        <w:t xml:space="preserve">zboží </w:t>
      </w:r>
      <w:r w:rsidRPr="006728C6">
        <w:rPr>
          <w:rFonts w:asciiTheme="minorHAnsi" w:hAnsiTheme="minorHAnsi"/>
          <w:sz w:val="22"/>
          <w:szCs w:val="22"/>
        </w:rPr>
        <w:t>kupujícím.</w:t>
      </w:r>
    </w:p>
    <w:p w14:paraId="44989A87" w14:textId="6B2CDA58" w:rsidR="00F1787D" w:rsidRDefault="00F1787D" w:rsidP="00F1787D">
      <w:pPr>
        <w:pStyle w:val="Odstavecseseznamem"/>
        <w:numPr>
          <w:ilvl w:val="0"/>
          <w:numId w:val="5"/>
        </w:numPr>
        <w:spacing w:line="276" w:lineRule="auto"/>
        <w:ind w:left="426" w:hanging="426"/>
        <w:jc w:val="both"/>
        <w:rPr>
          <w:rFonts w:asciiTheme="minorHAnsi" w:hAnsiTheme="minorHAnsi"/>
          <w:sz w:val="22"/>
          <w:szCs w:val="22"/>
        </w:rPr>
      </w:pPr>
      <w:r w:rsidRPr="0016307D">
        <w:rPr>
          <w:rFonts w:asciiTheme="minorHAnsi" w:hAnsiTheme="minorHAnsi"/>
          <w:sz w:val="22"/>
          <w:szCs w:val="22"/>
        </w:rPr>
        <w:t>Prodávající je povinen odevzdat smluvené zb</w:t>
      </w:r>
      <w:r w:rsidR="00495975" w:rsidRPr="0016307D">
        <w:rPr>
          <w:rFonts w:asciiTheme="minorHAnsi" w:hAnsiTheme="minorHAnsi"/>
          <w:sz w:val="22"/>
          <w:szCs w:val="22"/>
        </w:rPr>
        <w:t xml:space="preserve">oží nejpozději v termínu do </w:t>
      </w:r>
      <w:r w:rsidR="00937849">
        <w:rPr>
          <w:rFonts w:asciiTheme="minorHAnsi" w:hAnsiTheme="minorHAnsi"/>
          <w:sz w:val="22"/>
          <w:szCs w:val="22"/>
        </w:rPr>
        <w:t>3</w:t>
      </w:r>
      <w:r w:rsidR="008F1FCF" w:rsidRPr="0016307D">
        <w:rPr>
          <w:rFonts w:asciiTheme="minorHAnsi" w:hAnsiTheme="minorHAnsi"/>
          <w:sz w:val="22"/>
          <w:szCs w:val="22"/>
        </w:rPr>
        <w:t xml:space="preserve"> </w:t>
      </w:r>
      <w:r w:rsidRPr="0016307D">
        <w:rPr>
          <w:rFonts w:asciiTheme="minorHAnsi" w:hAnsiTheme="minorHAnsi"/>
          <w:sz w:val="22"/>
          <w:szCs w:val="22"/>
        </w:rPr>
        <w:t>týdnů od data doručení</w:t>
      </w:r>
      <w:r w:rsidR="002052B7">
        <w:rPr>
          <w:rFonts w:asciiTheme="minorHAnsi" w:hAnsiTheme="minorHAnsi"/>
          <w:sz w:val="22"/>
          <w:szCs w:val="22"/>
        </w:rPr>
        <w:t xml:space="preserve"> dílčí</w:t>
      </w:r>
      <w:r w:rsidRPr="00F1787D">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 pokuty uved</w:t>
      </w:r>
      <w:r w:rsidR="00DE66A9">
        <w:rPr>
          <w:rFonts w:asciiTheme="minorHAnsi" w:hAnsiTheme="minorHAnsi"/>
          <w:sz w:val="22"/>
          <w:szCs w:val="22"/>
        </w:rPr>
        <w:t>ené v čl. V odst. 1 přílohy č. 2</w:t>
      </w:r>
      <w:r w:rsidRPr="00F1787D">
        <w:rPr>
          <w:rFonts w:asciiTheme="minorHAnsi" w:hAnsiTheme="minorHAnsi"/>
          <w:sz w:val="22"/>
          <w:szCs w:val="22"/>
        </w:rPr>
        <w:t xml:space="preserve"> - Všeobecných obchodních podmínek. Prodávající je povinen nejméně</w:t>
      </w:r>
      <w:r w:rsidR="002052B7">
        <w:rPr>
          <w:rFonts w:asciiTheme="minorHAnsi" w:hAnsiTheme="minorHAnsi"/>
          <w:sz w:val="22"/>
          <w:szCs w:val="22"/>
        </w:rPr>
        <w:t xml:space="preserve"> </w:t>
      </w:r>
      <w:r w:rsidR="00DE68CD">
        <w:rPr>
          <w:rFonts w:asciiTheme="minorHAnsi" w:hAnsiTheme="minorHAnsi"/>
          <w:sz w:val="22"/>
          <w:szCs w:val="22"/>
        </w:rPr>
        <w:t>jeden</w:t>
      </w:r>
      <w:r w:rsidR="00DE68CD" w:rsidRPr="00F1787D">
        <w:rPr>
          <w:rFonts w:asciiTheme="minorHAnsi" w:hAnsiTheme="minorHAnsi"/>
          <w:sz w:val="22"/>
          <w:szCs w:val="22"/>
        </w:rPr>
        <w:t xml:space="preserve"> pracovní</w:t>
      </w:r>
      <w:r w:rsidRPr="00F1787D">
        <w:rPr>
          <w:rFonts w:asciiTheme="minorHAnsi" w:hAnsiTheme="minorHAnsi"/>
          <w:sz w:val="22"/>
          <w:szCs w:val="22"/>
        </w:rPr>
        <w:t xml:space="preserve">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14:paraId="2D6D0BAE" w14:textId="77777777"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w:t>
      </w:r>
      <w:r w:rsidR="00DE66A9">
        <w:rPr>
          <w:rFonts w:asciiTheme="minorHAnsi" w:hAnsiTheme="minorHAnsi"/>
          <w:sz w:val="22"/>
          <w:szCs w:val="22"/>
        </w:rPr>
        <w:t xml:space="preserve"> této smlouvy, jako příloha č. 2</w:t>
      </w:r>
      <w:r w:rsidRPr="00F1787D">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14:paraId="4B65D57F" w14:textId="77777777"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1CBC4753"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r w:rsidR="00DE68CD" w:rsidRPr="0074415D">
        <w:rPr>
          <w:rFonts w:ascii="Calibri" w:hAnsi="Calibri"/>
          <w:sz w:val="22"/>
          <w:szCs w:val="22"/>
        </w:rPr>
        <w:t>v zákoně</w:t>
      </w:r>
      <w:r w:rsidRPr="0074415D">
        <w:rPr>
          <w:rFonts w:ascii="Calibri" w:hAnsi="Calibr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7E08FAFD"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14:paraId="3991B2D2" w14:textId="77777777" w:rsidR="009B1B8C" w:rsidRPr="00704EAA"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5D3AD6D2"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r w:rsidR="00DE68CD" w:rsidRPr="0074415D">
        <w:rPr>
          <w:rFonts w:ascii="Calibri" w:hAnsi="Calibri"/>
          <w:sz w:val="22"/>
          <w:szCs w:val="22"/>
        </w:rPr>
        <w:t>z nedostatečného</w:t>
      </w:r>
      <w:r w:rsidRPr="0074415D">
        <w:rPr>
          <w:rFonts w:ascii="Calibri" w:hAnsi="Calibri"/>
          <w:sz w:val="22"/>
          <w:szCs w:val="22"/>
        </w:rPr>
        <w:t xml:space="preserve"> zajištění osobních údajů nebo podezření z neoprávněného využití osobních údajů neoprávněnou osobou. </w:t>
      </w:r>
    </w:p>
    <w:p w14:paraId="355026D5"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na požádání spolupracovat s dozorovým úřadem při plnění jeho úkolů.</w:t>
      </w:r>
    </w:p>
    <w:p w14:paraId="5EEE8C79"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08FE8A9"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14:paraId="2BDD41AF" w14:textId="77777777" w:rsidR="009B1B8C" w:rsidRPr="00FA736B" w:rsidRDefault="009B1B8C" w:rsidP="009B1B8C">
      <w:pPr>
        <w:pStyle w:val="Zkladntextodsazen"/>
        <w:spacing w:after="0" w:line="276" w:lineRule="auto"/>
        <w:ind w:left="426"/>
        <w:jc w:val="both"/>
        <w:rPr>
          <w:rFonts w:asciiTheme="minorHAnsi" w:hAnsiTheme="minorHAnsi"/>
          <w:sz w:val="22"/>
          <w:szCs w:val="22"/>
        </w:rPr>
      </w:pPr>
    </w:p>
    <w:p w14:paraId="0CCA5BB6" w14:textId="77777777"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14:paraId="4A2D1674" w14:textId="77777777" w:rsidR="00691EBF" w:rsidRPr="00FA736B"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14:paraId="3EC348F7" w14:textId="77777777" w:rsidR="00385833" w:rsidRPr="00F7531D" w:rsidRDefault="00385833" w:rsidP="004A7155">
      <w:pPr>
        <w:pStyle w:val="Zkladntextodsazen"/>
        <w:tabs>
          <w:tab w:val="num" w:pos="720"/>
        </w:tabs>
        <w:spacing w:after="0" w:line="276" w:lineRule="auto"/>
        <w:ind w:left="360"/>
        <w:jc w:val="center"/>
        <w:rPr>
          <w:rFonts w:asciiTheme="minorHAnsi" w:hAnsiTheme="minorHAnsi"/>
          <w:b/>
          <w:sz w:val="12"/>
          <w:szCs w:val="12"/>
        </w:rPr>
      </w:pPr>
    </w:p>
    <w:p w14:paraId="64D309FD" w14:textId="77777777" w:rsidR="000E6389" w:rsidRPr="00FA736B"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zákoníku.</w:t>
      </w:r>
    </w:p>
    <w:p w14:paraId="0F331C15" w14:textId="77777777" w:rsid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číslovaných písemných dodatků, které budou platné, jen budou-li řádně potvrzené a podepsané oprávněnými zástupci obou smluvních stran.</w:t>
      </w:r>
    </w:p>
    <w:p w14:paraId="36C91E0F" w14:textId="77777777" w:rsidR="000E6389" w:rsidRP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sidR="008F017E">
        <w:rPr>
          <w:rFonts w:asciiTheme="minorHAnsi" w:hAnsiTheme="minorHAnsi"/>
          <w:sz w:val="22"/>
          <w:szCs w:val="22"/>
        </w:rPr>
        <w:t>smlouva je vyhotovena ve dvou</w:t>
      </w:r>
      <w:r w:rsidRPr="002B137B">
        <w:rPr>
          <w:rFonts w:asciiTheme="minorHAnsi" w:hAnsiTheme="minorHAnsi"/>
          <w:sz w:val="22"/>
          <w:szCs w:val="22"/>
        </w:rPr>
        <w:t xml:space="preserve"> vyhotoveních, z nichž každé má platnost originálu a každá strana obdrží p</w:t>
      </w:r>
      <w:r w:rsidR="008F017E">
        <w:rPr>
          <w:rFonts w:asciiTheme="minorHAnsi" w:hAnsiTheme="minorHAnsi"/>
          <w:sz w:val="22"/>
          <w:szCs w:val="22"/>
        </w:rPr>
        <w:t>o jednom vyhotovení.</w:t>
      </w:r>
    </w:p>
    <w:p w14:paraId="5C92E36A" w14:textId="16C25B0F" w:rsidR="00A8365F" w:rsidRPr="009542CE" w:rsidRDefault="002B137B" w:rsidP="00A8365F">
      <w:pPr>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Smlouva </w:t>
      </w:r>
      <w:r w:rsidR="00A8365F" w:rsidRPr="00F06847">
        <w:rPr>
          <w:rFonts w:asciiTheme="minorHAnsi" w:hAnsiTheme="minorHAnsi"/>
          <w:color w:val="000000"/>
          <w:sz w:val="22"/>
          <w:szCs w:val="22"/>
        </w:rPr>
        <w:t>nabude účinnosti dnem jejího uveřejnění dle zákona č. 340/2015 Sb.</w:t>
      </w:r>
      <w:r w:rsidR="00DF2333">
        <w:rPr>
          <w:rFonts w:asciiTheme="minorHAnsi" w:hAnsiTheme="minorHAnsi"/>
          <w:color w:val="000000"/>
          <w:sz w:val="22"/>
          <w:szCs w:val="22"/>
        </w:rPr>
        <w:t>, o zvláštních podmínkách účinnosti některých smluv, uveřejňování těchto smluv a o registru smluv.</w:t>
      </w:r>
    </w:p>
    <w:p w14:paraId="0A2B3BAB" w14:textId="668380B5" w:rsidR="002B137B" w:rsidRDefault="000E6389" w:rsidP="002B137B">
      <w:pPr>
        <w:numPr>
          <w:ilvl w:val="0"/>
          <w:numId w:val="3"/>
        </w:numPr>
        <w:spacing w:before="120" w:line="276" w:lineRule="auto"/>
        <w:jc w:val="both"/>
        <w:rPr>
          <w:rFonts w:asciiTheme="minorHAnsi" w:hAnsiTheme="minorHAnsi"/>
          <w:sz w:val="22"/>
          <w:szCs w:val="22"/>
        </w:rPr>
      </w:pPr>
      <w:r w:rsidRPr="003E5EC1">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77C1CAF4" w14:textId="759BDB46" w:rsidR="00A8365F" w:rsidRDefault="009542CE" w:rsidP="002B137B">
      <w:pPr>
        <w:numPr>
          <w:ilvl w:val="0"/>
          <w:numId w:val="3"/>
        </w:numPr>
        <w:spacing w:before="120" w:line="276" w:lineRule="auto"/>
        <w:jc w:val="both"/>
        <w:rPr>
          <w:rFonts w:asciiTheme="minorHAnsi" w:hAnsiTheme="minorHAnsi"/>
          <w:sz w:val="22"/>
          <w:szCs w:val="22"/>
        </w:rPr>
      </w:pPr>
      <w:r>
        <w:rPr>
          <w:rFonts w:asciiTheme="minorHAnsi" w:hAnsiTheme="minorHAnsi"/>
          <w:sz w:val="22"/>
          <w:szCs w:val="22"/>
        </w:rPr>
        <w:t>N</w:t>
      </w:r>
      <w:r w:rsidR="00A8365F" w:rsidRPr="002B137B">
        <w:rPr>
          <w:rFonts w:asciiTheme="minorHAnsi" w:hAnsiTheme="minorHAnsi"/>
          <w:sz w:val="22"/>
          <w:szCs w:val="22"/>
        </w:rPr>
        <w:t>edílnou součástí té</w:t>
      </w:r>
      <w:r w:rsidR="000F7039">
        <w:rPr>
          <w:rFonts w:asciiTheme="minorHAnsi" w:hAnsiTheme="minorHAnsi"/>
          <w:sz w:val="22"/>
          <w:szCs w:val="22"/>
        </w:rPr>
        <w:t xml:space="preserve">to smlouvy jsou: </w:t>
      </w:r>
    </w:p>
    <w:p w14:paraId="1A438F84" w14:textId="77777777" w:rsidR="00BC3825" w:rsidRDefault="00BC3825" w:rsidP="00233CAF">
      <w:pPr>
        <w:spacing w:before="120" w:line="276" w:lineRule="auto"/>
        <w:jc w:val="both"/>
        <w:rPr>
          <w:rFonts w:asciiTheme="minorHAnsi" w:hAnsiTheme="minorHAnsi"/>
          <w:sz w:val="22"/>
          <w:szCs w:val="22"/>
        </w:rPr>
      </w:pPr>
      <w:r>
        <w:rPr>
          <w:rFonts w:asciiTheme="minorHAnsi" w:hAnsiTheme="minorHAnsi"/>
          <w:sz w:val="22"/>
          <w:szCs w:val="22"/>
        </w:rPr>
        <w:t>Příloha č.1 - Technická specifikace a ceník</w:t>
      </w:r>
    </w:p>
    <w:p w14:paraId="2CE585BC" w14:textId="77777777" w:rsidR="00BC3825" w:rsidRDefault="00BC3825" w:rsidP="00BC3825">
      <w:pPr>
        <w:spacing w:line="276" w:lineRule="auto"/>
        <w:jc w:val="both"/>
        <w:rPr>
          <w:rFonts w:asciiTheme="minorHAnsi" w:hAnsiTheme="minorHAnsi"/>
          <w:sz w:val="22"/>
          <w:szCs w:val="22"/>
        </w:rPr>
      </w:pPr>
      <w:r>
        <w:rPr>
          <w:rFonts w:asciiTheme="minorHAnsi" w:hAnsiTheme="minorHAnsi"/>
          <w:sz w:val="22"/>
          <w:szCs w:val="22"/>
        </w:rPr>
        <w:t>Příloha č. 2 - Všeobecné obchodní podmínky</w:t>
      </w:r>
    </w:p>
    <w:p w14:paraId="2BE3284E" w14:textId="68F1520A" w:rsidR="004A7155" w:rsidRDefault="004A7155" w:rsidP="00AA26B1">
      <w:pPr>
        <w:pStyle w:val="Zkladntext3"/>
        <w:spacing w:after="0" w:line="276" w:lineRule="auto"/>
        <w:jc w:val="both"/>
        <w:rPr>
          <w:rFonts w:asciiTheme="minorHAnsi" w:hAnsiTheme="minorHAnsi"/>
          <w:sz w:val="22"/>
          <w:szCs w:val="22"/>
        </w:rPr>
      </w:pPr>
    </w:p>
    <w:p w14:paraId="0CE539BB" w14:textId="77777777" w:rsidR="00233CAF" w:rsidRPr="00FA736B" w:rsidRDefault="00233CAF" w:rsidP="00AA26B1">
      <w:pPr>
        <w:pStyle w:val="Zkladntext3"/>
        <w:spacing w:after="0" w:line="276" w:lineRule="auto"/>
        <w:jc w:val="both"/>
        <w:rPr>
          <w:rFonts w:asciiTheme="minorHAnsi" w:hAnsiTheme="minorHAnsi"/>
          <w:sz w:val="22"/>
          <w:szCs w:val="22"/>
        </w:rPr>
      </w:pPr>
    </w:p>
    <w:p w14:paraId="448E097C" w14:textId="77777777" w:rsidR="000318D2"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F3687B" w:rsidRPr="00FA736B">
        <w:rPr>
          <w:rFonts w:asciiTheme="minorHAnsi" w:hAnsiTheme="minorHAnsi"/>
          <w:sz w:val="22"/>
          <w:szCs w:val="22"/>
        </w:rPr>
        <w:t> </w:t>
      </w:r>
      <w:r w:rsidRPr="00FA736B">
        <w:rPr>
          <w:rFonts w:asciiTheme="minorHAnsi" w:hAnsiTheme="minorHAnsi"/>
          <w:sz w:val="22"/>
          <w:szCs w:val="22"/>
        </w:rPr>
        <w:t>dne</w:t>
      </w:r>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14:paraId="180EA906" w14:textId="77777777" w:rsidR="00704EAA" w:rsidRDefault="00704EAA" w:rsidP="00AA26B1">
      <w:pPr>
        <w:pStyle w:val="Zkladntext3"/>
        <w:tabs>
          <w:tab w:val="left" w:pos="5954"/>
        </w:tabs>
        <w:spacing w:after="0" w:line="276" w:lineRule="auto"/>
        <w:jc w:val="both"/>
        <w:rPr>
          <w:rFonts w:asciiTheme="minorHAnsi" w:hAnsiTheme="minorHAnsi"/>
          <w:sz w:val="22"/>
          <w:szCs w:val="22"/>
        </w:rPr>
      </w:pPr>
    </w:p>
    <w:p w14:paraId="19993305" w14:textId="56A4C3CA" w:rsidR="00A64051" w:rsidRDefault="00A64051" w:rsidP="00AA26B1">
      <w:pPr>
        <w:pStyle w:val="Zkladntext3"/>
        <w:tabs>
          <w:tab w:val="left" w:pos="5954"/>
        </w:tabs>
        <w:spacing w:after="0" w:line="276" w:lineRule="auto"/>
        <w:jc w:val="both"/>
        <w:rPr>
          <w:rFonts w:asciiTheme="minorHAnsi" w:hAnsiTheme="minorHAnsi"/>
          <w:sz w:val="22"/>
          <w:szCs w:val="22"/>
        </w:rPr>
      </w:pPr>
    </w:p>
    <w:p w14:paraId="09F80822" w14:textId="77777777" w:rsidR="00233CAF" w:rsidRPr="00FA736B" w:rsidRDefault="00233CAF" w:rsidP="00AA26B1">
      <w:pPr>
        <w:pStyle w:val="Zkladntext3"/>
        <w:tabs>
          <w:tab w:val="left" w:pos="5954"/>
        </w:tabs>
        <w:spacing w:after="0" w:line="276" w:lineRule="auto"/>
        <w:jc w:val="both"/>
        <w:rPr>
          <w:rFonts w:asciiTheme="minorHAnsi" w:hAnsiTheme="minorHAnsi"/>
          <w:sz w:val="22"/>
          <w:szCs w:val="22"/>
        </w:rPr>
      </w:pPr>
    </w:p>
    <w:p w14:paraId="25470A2E" w14:textId="77777777"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14:paraId="315E4581" w14:textId="77777777"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14:paraId="089D2196" w14:textId="77777777" w:rsidR="00CF7041" w:rsidRPr="00FA736B" w:rsidRDefault="00CF7041" w:rsidP="00AA26B1">
      <w:pPr>
        <w:pStyle w:val="Zkladntext3"/>
        <w:spacing w:after="0" w:line="276" w:lineRule="auto"/>
        <w:jc w:val="both"/>
        <w:rPr>
          <w:rFonts w:asciiTheme="minorHAnsi" w:hAnsiTheme="minorHAnsi"/>
          <w:sz w:val="22"/>
          <w:szCs w:val="22"/>
        </w:rPr>
      </w:pPr>
    </w:p>
    <w:p w14:paraId="0F1E220E" w14:textId="77777777"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p>
    <w:p w14:paraId="120D2D29" w14:textId="77777777" w:rsidR="000F2BFE" w:rsidRPr="00FA736B" w:rsidRDefault="00A64051" w:rsidP="000F2BFE">
      <w:pPr>
        <w:pStyle w:val="Zkladntext3"/>
        <w:tabs>
          <w:tab w:val="center" w:pos="1134"/>
          <w:tab w:val="center" w:pos="7230"/>
        </w:tabs>
        <w:spacing w:after="0" w:line="276" w:lineRule="auto"/>
        <w:jc w:val="both"/>
        <w:rPr>
          <w:rFonts w:asciiTheme="minorHAnsi" w:hAnsiTheme="minorHAnsi"/>
          <w:sz w:val="22"/>
          <w:szCs w:val="22"/>
        </w:rPr>
      </w:pPr>
      <w:r w:rsidRPr="00FA736B">
        <w:rPr>
          <w:rFonts w:asciiTheme="minorHAnsi" w:hAnsiTheme="minorHAnsi"/>
          <w:sz w:val="22"/>
          <w:szCs w:val="22"/>
        </w:rPr>
        <w:tab/>
      </w:r>
      <w:r w:rsidRPr="00FA736B">
        <w:rPr>
          <w:rFonts w:asciiTheme="minorHAnsi" w:hAnsiTheme="minorHAnsi"/>
          <w:sz w:val="22"/>
          <w:szCs w:val="22"/>
        </w:rPr>
        <w:tab/>
        <w:t>za kupujícího</w:t>
      </w:r>
    </w:p>
    <w:p w14:paraId="1E8A289B" w14:textId="77777777" w:rsidR="000F2BFE" w:rsidRPr="00FA736B" w:rsidRDefault="00081C16" w:rsidP="00BA44D0">
      <w:pPr>
        <w:pStyle w:val="Zkladntext3"/>
        <w:tabs>
          <w:tab w:val="center" w:pos="7230"/>
        </w:tabs>
        <w:spacing w:after="0"/>
        <w:ind w:firstLine="284"/>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Ing. Miloš Havránek</w:t>
      </w:r>
    </w:p>
    <w:p w14:paraId="35448A51" w14:textId="77777777" w:rsidR="00D04176" w:rsidRPr="00FA736B" w:rsidRDefault="00081C16" w:rsidP="00BA44D0">
      <w:pPr>
        <w:pStyle w:val="Zkladntext3"/>
        <w:tabs>
          <w:tab w:val="center" w:pos="7230"/>
        </w:tabs>
        <w:spacing w:after="0"/>
        <w:ind w:firstLine="426"/>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generální ředitel</w:t>
      </w:r>
    </w:p>
    <w:p w14:paraId="217B0E42" w14:textId="77777777" w:rsidR="003E23B9" w:rsidRPr="00C049F3" w:rsidRDefault="003E23B9" w:rsidP="003E23B9">
      <w:pPr>
        <w:pStyle w:val="Zkladntext3"/>
        <w:pageBreakBefore/>
        <w:tabs>
          <w:tab w:val="left" w:pos="6276"/>
        </w:tabs>
        <w:spacing w:after="0" w:line="276" w:lineRule="auto"/>
        <w:rPr>
          <w:rFonts w:asciiTheme="minorHAnsi" w:hAnsiTheme="minorHAnsi"/>
          <w:sz w:val="22"/>
          <w:szCs w:val="22"/>
        </w:rPr>
      </w:pPr>
      <w:r w:rsidRPr="00C049F3">
        <w:rPr>
          <w:rFonts w:asciiTheme="minorHAnsi" w:hAnsiTheme="minorHAnsi"/>
          <w:sz w:val="22"/>
          <w:szCs w:val="22"/>
        </w:rPr>
        <w:t>Příloha č. 2</w:t>
      </w:r>
    </w:p>
    <w:p w14:paraId="08DEC2BC" w14:textId="77777777" w:rsidR="003E23B9" w:rsidRPr="00C049F3" w:rsidRDefault="003E23B9" w:rsidP="003E23B9">
      <w:pPr>
        <w:pStyle w:val="Nadpis1"/>
        <w:rPr>
          <w:rFonts w:asciiTheme="minorHAnsi" w:hAnsiTheme="minorHAnsi"/>
          <w:szCs w:val="22"/>
          <w:u w:val="single"/>
        </w:rPr>
      </w:pPr>
      <w:r w:rsidRPr="00C049F3">
        <w:rPr>
          <w:rFonts w:asciiTheme="minorHAnsi" w:hAnsiTheme="minorHAnsi"/>
          <w:szCs w:val="22"/>
          <w:u w:val="single"/>
        </w:rPr>
        <w:t>Všeobecné obchodní podmínky</w:t>
      </w:r>
    </w:p>
    <w:p w14:paraId="64E16815" w14:textId="77777777" w:rsidR="003E23B9" w:rsidRPr="00C049F3" w:rsidRDefault="003E23B9" w:rsidP="003E23B9">
      <w:pPr>
        <w:jc w:val="both"/>
        <w:rPr>
          <w:rFonts w:asciiTheme="minorHAnsi" w:hAnsiTheme="minorHAnsi"/>
          <w:sz w:val="22"/>
          <w:szCs w:val="22"/>
        </w:rPr>
      </w:pPr>
    </w:p>
    <w:p w14:paraId="3662D9E7"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I.</w:t>
      </w:r>
    </w:p>
    <w:p w14:paraId="094E3875"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Obecná ustanovení</w:t>
      </w:r>
    </w:p>
    <w:p w14:paraId="18D88333" w14:textId="77777777" w:rsidR="003E23B9" w:rsidRPr="00C049F3" w:rsidRDefault="003E23B9" w:rsidP="003E23B9">
      <w:pPr>
        <w:numPr>
          <w:ilvl w:val="0"/>
          <w:numId w:val="21"/>
        </w:numPr>
        <w:tabs>
          <w:tab w:val="clear" w:pos="8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452DF2D3" w14:textId="77777777" w:rsidR="003E23B9" w:rsidRPr="00C049F3" w:rsidRDefault="003E23B9" w:rsidP="003E23B9">
      <w:pPr>
        <w:numPr>
          <w:ilvl w:val="0"/>
          <w:numId w:val="21"/>
        </w:numPr>
        <w:tabs>
          <w:tab w:val="clear" w:pos="8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0EC96471" w14:textId="77777777" w:rsidR="003E23B9" w:rsidRPr="00C049F3" w:rsidRDefault="003E23B9" w:rsidP="003E23B9">
      <w:pPr>
        <w:numPr>
          <w:ilvl w:val="0"/>
          <w:numId w:val="21"/>
        </w:numPr>
        <w:tabs>
          <w:tab w:val="clear" w:pos="8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Tyto VOP tvoří nedílnou součást smlouvy za předpokladu, že na ně smlouva výslovně odkazuje a jsou k této smlouvě přiloženy, resp. jsou stranám smlouvy známy.</w:t>
      </w:r>
    </w:p>
    <w:p w14:paraId="5F1F0A15" w14:textId="77777777" w:rsidR="003E23B9" w:rsidRPr="00C049F3" w:rsidRDefault="003E23B9" w:rsidP="003E23B9">
      <w:pPr>
        <w:numPr>
          <w:ilvl w:val="0"/>
          <w:numId w:val="21"/>
        </w:numPr>
        <w:tabs>
          <w:tab w:val="clear" w:pos="8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Odchylná ujednání ve smlouvě mají přednost před zněním těchto VOP.</w:t>
      </w:r>
    </w:p>
    <w:p w14:paraId="44D2A8F6" w14:textId="77777777" w:rsidR="003E23B9" w:rsidRPr="00C049F3" w:rsidRDefault="003E23B9" w:rsidP="003E23B9">
      <w:pPr>
        <w:spacing w:line="276" w:lineRule="auto"/>
        <w:jc w:val="both"/>
        <w:rPr>
          <w:rFonts w:asciiTheme="minorHAnsi" w:hAnsiTheme="minorHAnsi"/>
          <w:sz w:val="22"/>
          <w:szCs w:val="22"/>
        </w:rPr>
      </w:pPr>
    </w:p>
    <w:p w14:paraId="60A8BD55"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II.</w:t>
      </w:r>
    </w:p>
    <w:p w14:paraId="44744929"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Objednávky</w:t>
      </w:r>
    </w:p>
    <w:p w14:paraId="3C277739" w14:textId="77777777" w:rsidR="003E23B9" w:rsidRPr="00C049F3" w:rsidRDefault="003E23B9" w:rsidP="003E23B9">
      <w:pPr>
        <w:numPr>
          <w:ilvl w:val="0"/>
          <w:numId w:val="22"/>
        </w:numPr>
        <w:tabs>
          <w:tab w:val="clear" w:pos="8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51158A91" w14:textId="77777777" w:rsidR="003E23B9" w:rsidRPr="00C049F3" w:rsidRDefault="003E23B9" w:rsidP="003E23B9">
      <w:pPr>
        <w:numPr>
          <w:ilvl w:val="0"/>
          <w:numId w:val="22"/>
        </w:numPr>
        <w:tabs>
          <w:tab w:val="clear" w:pos="8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4271B3BE" w14:textId="77777777" w:rsidR="003E23B9" w:rsidRPr="00C049F3" w:rsidRDefault="003E23B9" w:rsidP="003E23B9">
      <w:pPr>
        <w:numPr>
          <w:ilvl w:val="0"/>
          <w:numId w:val="22"/>
        </w:numPr>
        <w:tabs>
          <w:tab w:val="clear" w:pos="846"/>
        </w:tabs>
        <w:autoSpaceDE w:val="0"/>
        <w:autoSpaceDN w:val="0"/>
        <w:adjustRightInd w:val="0"/>
        <w:spacing w:line="276" w:lineRule="auto"/>
        <w:ind w:left="426" w:hanging="426"/>
        <w:jc w:val="both"/>
        <w:rPr>
          <w:rFonts w:asciiTheme="minorHAnsi" w:hAnsiTheme="minorHAnsi"/>
          <w:b/>
          <w:bCs/>
          <w:sz w:val="22"/>
          <w:szCs w:val="22"/>
        </w:rPr>
      </w:pPr>
      <w:r w:rsidRPr="00C049F3">
        <w:rPr>
          <w:rFonts w:asciiTheme="minorHAnsi" w:hAnsiTheme="minorHAnsi"/>
          <w:sz w:val="22"/>
          <w:szCs w:val="22"/>
        </w:rPr>
        <w:t>Prodávající e-mailem nebo faxem obratem potvrdí množství, druh, termín, místo dodání a cenu zboží na objednávce.</w:t>
      </w:r>
    </w:p>
    <w:p w14:paraId="1F095C6A" w14:textId="77777777" w:rsidR="003E23B9" w:rsidRPr="00C049F3" w:rsidRDefault="003E23B9" w:rsidP="003E23B9">
      <w:pPr>
        <w:jc w:val="both"/>
        <w:rPr>
          <w:rFonts w:asciiTheme="minorHAnsi" w:hAnsiTheme="minorHAnsi"/>
          <w:b/>
          <w:bCs/>
          <w:sz w:val="22"/>
          <w:szCs w:val="22"/>
        </w:rPr>
      </w:pPr>
    </w:p>
    <w:p w14:paraId="452B008F"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III.</w:t>
      </w:r>
    </w:p>
    <w:p w14:paraId="1DC154AE"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Kupní cena a platební podmínky</w:t>
      </w:r>
    </w:p>
    <w:p w14:paraId="1CDA4BD0" w14:textId="77777777" w:rsidR="003E23B9" w:rsidRPr="00C049F3" w:rsidRDefault="003E23B9" w:rsidP="003E23B9">
      <w:pPr>
        <w:numPr>
          <w:ilvl w:val="0"/>
          <w:numId w:val="23"/>
        </w:numPr>
        <w:tabs>
          <w:tab w:val="clear" w:pos="11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Dohodnutá kupní cena je cenou pevnou, maximální a jsou v ní zahrnuty i veškeré náklady prodávajícího spojené s plněním vyplývajícím ze smlouvy (např. doprava a manipulace v místě plnění).</w:t>
      </w:r>
    </w:p>
    <w:p w14:paraId="7D9B31AB" w14:textId="77777777" w:rsidR="003E23B9" w:rsidRPr="00C049F3" w:rsidRDefault="003E23B9" w:rsidP="003E23B9">
      <w:pPr>
        <w:numPr>
          <w:ilvl w:val="0"/>
          <w:numId w:val="23"/>
        </w:numPr>
        <w:tabs>
          <w:tab w:val="clear" w:pos="11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45CD556C" w14:textId="77777777" w:rsidR="003E23B9" w:rsidRPr="00C049F3" w:rsidRDefault="003E23B9" w:rsidP="003E23B9">
      <w:pPr>
        <w:numPr>
          <w:ilvl w:val="0"/>
          <w:numId w:val="23"/>
        </w:numPr>
        <w:tabs>
          <w:tab w:val="clear" w:pos="11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152E414" w14:textId="77777777" w:rsidR="003E23B9" w:rsidRPr="00C049F3" w:rsidRDefault="003E23B9" w:rsidP="003E23B9">
      <w:pPr>
        <w:numPr>
          <w:ilvl w:val="0"/>
          <w:numId w:val="23"/>
        </w:numPr>
        <w:tabs>
          <w:tab w:val="clear" w:pos="11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Faktury musí obsahovat:</w:t>
      </w:r>
    </w:p>
    <w:p w14:paraId="1404B6EC" w14:textId="77777777" w:rsidR="003E23B9" w:rsidRPr="00C049F3" w:rsidRDefault="003E23B9" w:rsidP="003E23B9">
      <w:pPr>
        <w:spacing w:line="276" w:lineRule="auto"/>
        <w:ind w:firstLine="426"/>
        <w:jc w:val="both"/>
        <w:rPr>
          <w:rFonts w:asciiTheme="minorHAnsi" w:hAnsiTheme="minorHAnsi"/>
          <w:sz w:val="22"/>
          <w:szCs w:val="22"/>
        </w:rPr>
      </w:pPr>
      <w:r w:rsidRPr="00C049F3">
        <w:rPr>
          <w:rFonts w:asciiTheme="minorHAnsi" w:hAnsiTheme="minorHAnsi"/>
          <w:sz w:val="22"/>
          <w:szCs w:val="22"/>
        </w:rPr>
        <w:t>- číslo smlouvy kupujícího, číslo objednávky;</w:t>
      </w:r>
    </w:p>
    <w:p w14:paraId="13EA45B1" w14:textId="77777777" w:rsidR="003E23B9" w:rsidRPr="00C049F3" w:rsidRDefault="003E23B9" w:rsidP="003E23B9">
      <w:pPr>
        <w:spacing w:line="276" w:lineRule="auto"/>
        <w:ind w:firstLine="426"/>
        <w:jc w:val="both"/>
        <w:rPr>
          <w:rFonts w:asciiTheme="minorHAnsi" w:hAnsiTheme="minorHAnsi"/>
          <w:sz w:val="22"/>
          <w:szCs w:val="22"/>
        </w:rPr>
      </w:pPr>
      <w:r w:rsidRPr="00C049F3">
        <w:rPr>
          <w:rFonts w:asciiTheme="minorHAnsi" w:hAnsiTheme="minorHAnsi"/>
          <w:sz w:val="22"/>
          <w:szCs w:val="22"/>
        </w:rPr>
        <w:t>- daňové náležitosti v souladu se zákonem č. 235/2004 Sb.;</w:t>
      </w:r>
    </w:p>
    <w:p w14:paraId="1D80557E" w14:textId="77777777" w:rsidR="003E23B9" w:rsidRPr="00C049F3" w:rsidRDefault="003E23B9" w:rsidP="003E23B9">
      <w:pPr>
        <w:spacing w:line="276" w:lineRule="auto"/>
        <w:ind w:firstLine="426"/>
        <w:jc w:val="both"/>
        <w:rPr>
          <w:rFonts w:asciiTheme="minorHAnsi" w:hAnsiTheme="minorHAnsi"/>
          <w:sz w:val="22"/>
          <w:szCs w:val="22"/>
        </w:rPr>
      </w:pPr>
      <w:r w:rsidRPr="00C049F3">
        <w:rPr>
          <w:rFonts w:asciiTheme="minorHAnsi" w:hAnsiTheme="minorHAnsi"/>
          <w:sz w:val="22"/>
          <w:szCs w:val="22"/>
        </w:rPr>
        <w:t>- označení bankovního spojení prodávajícího.</w:t>
      </w:r>
    </w:p>
    <w:p w14:paraId="5F5C9378" w14:textId="77777777" w:rsidR="003E23B9" w:rsidRPr="00C049F3" w:rsidRDefault="003E23B9" w:rsidP="003E23B9">
      <w:pPr>
        <w:numPr>
          <w:ilvl w:val="0"/>
          <w:numId w:val="23"/>
        </w:numPr>
        <w:tabs>
          <w:tab w:val="clear" w:pos="11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Kupující je oprávněn fakturu vrátit, obsahuje-li:</w:t>
      </w:r>
    </w:p>
    <w:p w14:paraId="7D92547B" w14:textId="77777777" w:rsidR="003E23B9" w:rsidRPr="00C049F3" w:rsidRDefault="003E23B9" w:rsidP="003E23B9">
      <w:pPr>
        <w:spacing w:line="276" w:lineRule="auto"/>
        <w:ind w:firstLine="426"/>
        <w:jc w:val="both"/>
        <w:rPr>
          <w:rFonts w:asciiTheme="minorHAnsi" w:hAnsiTheme="minorHAnsi"/>
          <w:sz w:val="22"/>
          <w:szCs w:val="22"/>
        </w:rPr>
      </w:pPr>
      <w:r w:rsidRPr="00C049F3">
        <w:rPr>
          <w:rFonts w:asciiTheme="minorHAnsi" w:hAnsiTheme="minorHAnsi"/>
          <w:sz w:val="22"/>
          <w:szCs w:val="22"/>
        </w:rPr>
        <w:t>- nesprávné cenové údaje;</w:t>
      </w:r>
    </w:p>
    <w:p w14:paraId="71BFF67B" w14:textId="77777777" w:rsidR="003E23B9" w:rsidRPr="00C049F3" w:rsidRDefault="003E23B9" w:rsidP="003E23B9">
      <w:pPr>
        <w:spacing w:line="276" w:lineRule="auto"/>
        <w:ind w:firstLine="426"/>
        <w:jc w:val="both"/>
        <w:rPr>
          <w:rFonts w:asciiTheme="minorHAnsi" w:hAnsiTheme="minorHAnsi"/>
          <w:sz w:val="22"/>
          <w:szCs w:val="22"/>
        </w:rPr>
      </w:pPr>
      <w:r w:rsidRPr="00C049F3">
        <w:rPr>
          <w:rFonts w:asciiTheme="minorHAnsi" w:hAnsiTheme="minorHAnsi"/>
          <w:sz w:val="22"/>
          <w:szCs w:val="22"/>
        </w:rPr>
        <w:t>- nesprávné náležitosti;</w:t>
      </w:r>
    </w:p>
    <w:p w14:paraId="6C5FBA00" w14:textId="77777777" w:rsidR="003E23B9" w:rsidRPr="00C049F3" w:rsidRDefault="003E23B9" w:rsidP="003E23B9">
      <w:pPr>
        <w:spacing w:line="276" w:lineRule="auto"/>
        <w:ind w:firstLine="426"/>
        <w:jc w:val="both"/>
        <w:rPr>
          <w:rFonts w:asciiTheme="minorHAnsi" w:hAnsiTheme="minorHAnsi"/>
          <w:sz w:val="22"/>
          <w:szCs w:val="22"/>
        </w:rPr>
      </w:pPr>
      <w:r w:rsidRPr="00C049F3">
        <w:rPr>
          <w:rFonts w:asciiTheme="minorHAnsi" w:hAnsiTheme="minorHAnsi"/>
          <w:sz w:val="22"/>
          <w:szCs w:val="22"/>
        </w:rPr>
        <w:t>- chybí-li ve faktuře některé z náležitostí.</w:t>
      </w:r>
    </w:p>
    <w:p w14:paraId="2F6F92CE" w14:textId="77777777" w:rsidR="003E23B9" w:rsidRPr="00C049F3" w:rsidRDefault="003E23B9" w:rsidP="003E23B9">
      <w:pPr>
        <w:spacing w:line="276" w:lineRule="auto"/>
        <w:ind w:firstLine="426"/>
        <w:jc w:val="both"/>
        <w:rPr>
          <w:rFonts w:asciiTheme="minorHAnsi" w:hAnsiTheme="minorHAnsi"/>
          <w:sz w:val="22"/>
          <w:szCs w:val="22"/>
        </w:rPr>
      </w:pPr>
      <w:r w:rsidRPr="00C049F3">
        <w:rPr>
          <w:rFonts w:asciiTheme="minorHAnsi" w:hAnsiTheme="minorHAnsi"/>
          <w:sz w:val="22"/>
          <w:szCs w:val="22"/>
        </w:rPr>
        <w:t>Nová lhůta splatnosti počne běžet ode dne doručením opravené či doplněné faktury.</w:t>
      </w:r>
    </w:p>
    <w:p w14:paraId="665FA59A" w14:textId="77777777" w:rsidR="003E23B9" w:rsidRPr="00C049F3" w:rsidRDefault="003E23B9" w:rsidP="003E23B9">
      <w:pPr>
        <w:numPr>
          <w:ilvl w:val="0"/>
          <w:numId w:val="23"/>
        </w:numPr>
        <w:tabs>
          <w:tab w:val="clear" w:pos="11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Úhrada faktury bude provedena bezhotovostním převodem na bankovní účet prodávajícího.</w:t>
      </w:r>
    </w:p>
    <w:p w14:paraId="7E60EAB2" w14:textId="77777777" w:rsidR="003E23B9" w:rsidRPr="00C049F3" w:rsidRDefault="003E23B9" w:rsidP="003E23B9">
      <w:pPr>
        <w:numPr>
          <w:ilvl w:val="0"/>
          <w:numId w:val="23"/>
        </w:numPr>
        <w:tabs>
          <w:tab w:val="clear" w:pos="11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Dnem zaplacení se rozumí den odepsání fakturované částky z účtu kupujícího.</w:t>
      </w:r>
    </w:p>
    <w:p w14:paraId="6718A220" w14:textId="3FAB96C3" w:rsidR="003E23B9" w:rsidRPr="00C049F3" w:rsidRDefault="003E23B9" w:rsidP="003E23B9">
      <w:pPr>
        <w:pStyle w:val="Odstavecseseznamem"/>
        <w:numPr>
          <w:ilvl w:val="0"/>
          <w:numId w:val="23"/>
        </w:numPr>
        <w:tabs>
          <w:tab w:val="clear" w:pos="1146"/>
          <w:tab w:val="num" w:pos="426"/>
        </w:tabs>
        <w:overflowPunct w:val="0"/>
        <w:autoSpaceDE w:val="0"/>
        <w:autoSpaceDN w:val="0"/>
        <w:adjustRightInd w:val="0"/>
        <w:spacing w:line="276" w:lineRule="auto"/>
        <w:ind w:left="426" w:hanging="426"/>
        <w:jc w:val="both"/>
        <w:rPr>
          <w:rFonts w:asciiTheme="minorHAnsi" w:hAnsiTheme="minorHAnsi"/>
          <w:bCs/>
          <w:sz w:val="22"/>
          <w:szCs w:val="22"/>
        </w:rPr>
      </w:pPr>
      <w:r w:rsidRPr="00C049F3">
        <w:rPr>
          <w:rFonts w:asciiTheme="minorHAnsi" w:hAnsiTheme="minorHAnsi"/>
          <w:bCs/>
          <w:sz w:val="22"/>
          <w:szCs w:val="22"/>
        </w:rPr>
        <w:t xml:space="preserve">Prodávající se zavazuje, že pokud nastanou na jeho straně skutečnosti uvedené v §109 zákona č. 235/2004 Sb., oznámí neprodleně tuto skutečnost kupujícímu. Kupující je oprávněn v návaznosti na toto oznámení postupovat v souladu s § 109 a), </w:t>
      </w:r>
      <w:r w:rsidR="00CA5FB7" w:rsidRPr="00C049F3">
        <w:rPr>
          <w:rFonts w:asciiTheme="minorHAnsi" w:hAnsiTheme="minorHAnsi"/>
          <w:bCs/>
          <w:sz w:val="22"/>
          <w:szCs w:val="22"/>
        </w:rPr>
        <w:t>a jako</w:t>
      </w:r>
      <w:r w:rsidRPr="00C049F3">
        <w:rPr>
          <w:rFonts w:asciiTheme="minorHAnsi" w:hAnsiTheme="minorHAnsi"/>
          <w:bCs/>
          <w:sz w:val="22"/>
          <w:szCs w:val="22"/>
        </w:rPr>
        <w:t xml:space="preserve"> ručitel za nezaplacenou daň uhradit DPH z poskytnutých zdanitelných </w:t>
      </w:r>
      <w:r w:rsidR="00CA5FB7" w:rsidRPr="00C049F3">
        <w:rPr>
          <w:rFonts w:asciiTheme="minorHAnsi" w:hAnsiTheme="minorHAnsi"/>
          <w:bCs/>
          <w:sz w:val="22"/>
          <w:szCs w:val="22"/>
        </w:rPr>
        <w:t>plnění správci</w:t>
      </w:r>
      <w:r w:rsidRPr="00C049F3">
        <w:rPr>
          <w:rFonts w:asciiTheme="minorHAnsi" w:hAnsiTheme="minorHAnsi"/>
          <w:bCs/>
          <w:sz w:val="22"/>
          <w:szCs w:val="22"/>
        </w:rPr>
        <w:t xml:space="preserve">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3710A262" w14:textId="77777777" w:rsidR="003E23B9" w:rsidRPr="00C049F3" w:rsidRDefault="003E23B9" w:rsidP="003E23B9">
      <w:pPr>
        <w:tabs>
          <w:tab w:val="num" w:pos="426"/>
        </w:tabs>
        <w:overflowPunct w:val="0"/>
        <w:autoSpaceDE w:val="0"/>
        <w:autoSpaceDN w:val="0"/>
        <w:adjustRightInd w:val="0"/>
        <w:spacing w:line="276" w:lineRule="auto"/>
        <w:ind w:left="426" w:hanging="426"/>
        <w:jc w:val="both"/>
        <w:rPr>
          <w:rFonts w:asciiTheme="minorHAnsi" w:hAnsiTheme="minorHAnsi"/>
          <w:bCs/>
          <w:sz w:val="22"/>
          <w:szCs w:val="22"/>
        </w:rPr>
      </w:pPr>
      <w:r w:rsidRPr="00C049F3">
        <w:rPr>
          <w:rFonts w:asciiTheme="minorHAnsi" w:hAnsiTheme="minorHAnsi"/>
          <w:bCs/>
          <w:sz w:val="22"/>
          <w:szCs w:val="22"/>
        </w:rPr>
        <w:t>9.</w:t>
      </w:r>
      <w:r w:rsidRPr="00C049F3">
        <w:rPr>
          <w:rFonts w:asciiTheme="minorHAnsi" w:hAnsi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4324DA4" w14:textId="77777777" w:rsidR="003E23B9" w:rsidRPr="00C049F3" w:rsidRDefault="003E23B9" w:rsidP="003E23B9">
      <w:pPr>
        <w:jc w:val="both"/>
        <w:rPr>
          <w:rFonts w:asciiTheme="minorHAnsi" w:hAnsiTheme="minorHAnsi"/>
          <w:sz w:val="22"/>
          <w:szCs w:val="22"/>
        </w:rPr>
      </w:pPr>
    </w:p>
    <w:p w14:paraId="68D93D5B"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IV.</w:t>
      </w:r>
    </w:p>
    <w:p w14:paraId="7113AF69"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Dodávka, přeprava, dílčí dodávky, doklady</w:t>
      </w:r>
    </w:p>
    <w:p w14:paraId="1B3D49CE" w14:textId="77777777" w:rsidR="003E23B9" w:rsidRPr="00C049F3" w:rsidRDefault="003E23B9" w:rsidP="003E23B9">
      <w:pPr>
        <w:numPr>
          <w:ilvl w:val="0"/>
          <w:numId w:val="18"/>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194524A7" w14:textId="77777777" w:rsidR="003E23B9" w:rsidRPr="00C049F3" w:rsidRDefault="003E23B9" w:rsidP="003E23B9">
      <w:pPr>
        <w:numPr>
          <w:ilvl w:val="0"/>
          <w:numId w:val="18"/>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Příslušné místo odevzdání bude určeno v písemné objednávce kupujícího.</w:t>
      </w:r>
    </w:p>
    <w:p w14:paraId="0C9BD2B8" w14:textId="11FCD6CB" w:rsidR="003E23B9" w:rsidRPr="00C049F3" w:rsidRDefault="003E23B9" w:rsidP="003E23B9">
      <w:pPr>
        <w:numPr>
          <w:ilvl w:val="0"/>
          <w:numId w:val="18"/>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 xml:space="preserve">Prodávající je povinen odevzdat zboží v množství, kvalitě a </w:t>
      </w:r>
      <w:r w:rsidR="002707E3" w:rsidRPr="00C049F3">
        <w:rPr>
          <w:rFonts w:asciiTheme="minorHAnsi" w:hAnsiTheme="minorHAnsi"/>
          <w:sz w:val="22"/>
          <w:szCs w:val="22"/>
        </w:rPr>
        <w:t>provedení,</w:t>
      </w:r>
      <w:r w:rsidRPr="00C049F3">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50EF8B39" w14:textId="77777777" w:rsidR="003E23B9" w:rsidRPr="00C049F3" w:rsidRDefault="003E23B9" w:rsidP="003E23B9">
      <w:pPr>
        <w:numPr>
          <w:ilvl w:val="0"/>
          <w:numId w:val="18"/>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10BCF442" w14:textId="77777777" w:rsidR="003E23B9" w:rsidRPr="00C049F3" w:rsidRDefault="003E23B9" w:rsidP="003E23B9">
      <w:pPr>
        <w:numPr>
          <w:ilvl w:val="0"/>
          <w:numId w:val="18"/>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Zboží bude odevzdáno převzetím kupujícím v místě dodání. Odevzdání zboží potvrdí obě smluvní strany podpisem na dodacím listě.</w:t>
      </w:r>
    </w:p>
    <w:p w14:paraId="3BF346B1" w14:textId="77777777" w:rsidR="003E23B9" w:rsidRPr="00C049F3" w:rsidRDefault="003E23B9" w:rsidP="003E23B9">
      <w:pPr>
        <w:numPr>
          <w:ilvl w:val="0"/>
          <w:numId w:val="18"/>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Prodávající je povinen při odevzdání zboží předat kupujícímu doklady, jež jsou nutné k převzetí a k užívání zboží.</w:t>
      </w:r>
    </w:p>
    <w:p w14:paraId="7EEBCF69" w14:textId="77777777" w:rsidR="003E23B9" w:rsidRPr="00C049F3" w:rsidRDefault="003E23B9" w:rsidP="003E23B9">
      <w:pPr>
        <w:ind w:left="426"/>
        <w:jc w:val="both"/>
        <w:rPr>
          <w:rFonts w:asciiTheme="minorHAnsi" w:hAnsiTheme="minorHAnsi"/>
          <w:sz w:val="22"/>
          <w:szCs w:val="22"/>
        </w:rPr>
      </w:pPr>
    </w:p>
    <w:p w14:paraId="3780EA8D"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V.</w:t>
      </w:r>
    </w:p>
    <w:p w14:paraId="67B3035B"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Smluvní sankce</w:t>
      </w:r>
    </w:p>
    <w:p w14:paraId="5994959F" w14:textId="345D3B34" w:rsidR="003E23B9" w:rsidRPr="00C049F3" w:rsidRDefault="003E23B9" w:rsidP="003E23B9">
      <w:pPr>
        <w:numPr>
          <w:ilvl w:val="0"/>
          <w:numId w:val="24"/>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r w:rsidR="002707E3" w:rsidRPr="00C049F3">
        <w:rPr>
          <w:rFonts w:asciiTheme="minorHAnsi" w:hAnsiTheme="minorHAnsi"/>
          <w:sz w:val="22"/>
          <w:szCs w:val="22"/>
        </w:rPr>
        <w:t>0,02 %</w:t>
      </w:r>
      <w:r w:rsidRPr="00C049F3">
        <w:rPr>
          <w:rFonts w:asciiTheme="minorHAnsi" w:hAnsiTheme="minorHAnsi"/>
          <w:sz w:val="22"/>
          <w:szCs w:val="22"/>
        </w:rPr>
        <w:t xml:space="preserve"> z kupní ceny za každý den prodlení.</w:t>
      </w:r>
    </w:p>
    <w:p w14:paraId="343CCD41" w14:textId="77777777" w:rsidR="003E23B9" w:rsidRPr="00C049F3" w:rsidRDefault="003E23B9" w:rsidP="003E23B9">
      <w:pPr>
        <w:numPr>
          <w:ilvl w:val="0"/>
          <w:numId w:val="24"/>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V případě, že bude kupující v prodlení se zaplacením faktury, má prodávající nárok na vyúčtování úroku z prodlení ve výši 0,02 % z dlužné částky za každý den prodlení.</w:t>
      </w:r>
    </w:p>
    <w:p w14:paraId="1B9AFDF3" w14:textId="77777777" w:rsidR="003E23B9" w:rsidRPr="00C049F3" w:rsidRDefault="003E23B9" w:rsidP="003E23B9">
      <w:pPr>
        <w:numPr>
          <w:ilvl w:val="0"/>
          <w:numId w:val="24"/>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240D03C2" w14:textId="77777777" w:rsidR="003E23B9" w:rsidRPr="00C049F3" w:rsidRDefault="003E23B9" w:rsidP="003E23B9">
      <w:pPr>
        <w:numPr>
          <w:ilvl w:val="0"/>
          <w:numId w:val="24"/>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Ujednáním o smluvní pokutě není dotčen nárok na náhradu škody v částce převyšující zaplacenou smluvní pokutu.</w:t>
      </w:r>
    </w:p>
    <w:p w14:paraId="2255F0F6" w14:textId="77777777" w:rsidR="003E23B9" w:rsidRPr="00C049F3" w:rsidRDefault="003E23B9" w:rsidP="003E23B9">
      <w:pPr>
        <w:numPr>
          <w:ilvl w:val="0"/>
          <w:numId w:val="24"/>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5609CBC8" w14:textId="77777777" w:rsidR="003E23B9" w:rsidRPr="00C049F3" w:rsidRDefault="003E23B9" w:rsidP="003E23B9">
      <w:pPr>
        <w:spacing w:line="276" w:lineRule="auto"/>
        <w:jc w:val="both"/>
        <w:rPr>
          <w:rFonts w:asciiTheme="minorHAnsi" w:hAnsiTheme="minorHAnsi"/>
          <w:sz w:val="22"/>
          <w:szCs w:val="22"/>
        </w:rPr>
      </w:pPr>
    </w:p>
    <w:p w14:paraId="50DB9D42" w14:textId="77777777" w:rsidR="003E23B9" w:rsidRPr="00C049F3" w:rsidRDefault="003E23B9" w:rsidP="003E23B9">
      <w:pPr>
        <w:jc w:val="center"/>
        <w:rPr>
          <w:rFonts w:asciiTheme="minorHAnsi" w:hAnsiTheme="minorHAnsi"/>
          <w:b/>
          <w:bCs/>
          <w:sz w:val="22"/>
          <w:szCs w:val="22"/>
        </w:rPr>
      </w:pPr>
      <w:r w:rsidRPr="00C049F3">
        <w:rPr>
          <w:rFonts w:asciiTheme="minorHAnsi" w:hAnsiTheme="minorHAnsi"/>
          <w:b/>
          <w:bCs/>
          <w:sz w:val="22"/>
          <w:szCs w:val="22"/>
        </w:rPr>
        <w:t>VI.</w:t>
      </w:r>
    </w:p>
    <w:p w14:paraId="142CD282"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Přechod nebezpečí škody na zboží a přechod vlastnického práva</w:t>
      </w:r>
    </w:p>
    <w:p w14:paraId="16947D6D" w14:textId="77777777" w:rsidR="003E23B9" w:rsidRPr="00C049F3" w:rsidRDefault="003E23B9" w:rsidP="003E23B9">
      <w:pPr>
        <w:pStyle w:val="Odstavecseseznamem"/>
        <w:numPr>
          <w:ilvl w:val="0"/>
          <w:numId w:val="34"/>
        </w:numPr>
        <w:spacing w:line="276" w:lineRule="auto"/>
        <w:ind w:left="426" w:hanging="426"/>
        <w:jc w:val="both"/>
        <w:rPr>
          <w:rFonts w:asciiTheme="minorHAnsi" w:hAnsiTheme="minorHAnsi"/>
          <w:sz w:val="22"/>
          <w:szCs w:val="22"/>
        </w:rPr>
      </w:pPr>
      <w:r w:rsidRPr="00C049F3">
        <w:rPr>
          <w:rFonts w:asciiTheme="minorHAnsi" w:hAnsiTheme="minorHAnsi"/>
          <w:sz w:val="22"/>
          <w:szCs w:val="22"/>
        </w:rPr>
        <w:t>Nebezpečí škody na zboží a vlastnické právo přechází na kupujícího okamžikem, kdy převezme zboží od prodávajícího.</w:t>
      </w:r>
    </w:p>
    <w:p w14:paraId="599C7AEA" w14:textId="77777777" w:rsidR="003E23B9" w:rsidRPr="00C049F3" w:rsidRDefault="003E23B9" w:rsidP="003E23B9">
      <w:pPr>
        <w:pStyle w:val="Zkladntext"/>
        <w:jc w:val="both"/>
        <w:rPr>
          <w:rFonts w:asciiTheme="minorHAnsi" w:hAnsiTheme="minorHAnsi" w:cs="Times New Roman"/>
          <w:i/>
          <w:iCs/>
          <w:szCs w:val="22"/>
        </w:rPr>
      </w:pPr>
    </w:p>
    <w:p w14:paraId="63244550"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VII.</w:t>
      </w:r>
    </w:p>
    <w:p w14:paraId="0183F3E5" w14:textId="77777777" w:rsidR="003E23B9" w:rsidRPr="00C049F3" w:rsidRDefault="003E23B9" w:rsidP="003E23B9">
      <w:pPr>
        <w:spacing w:line="276" w:lineRule="auto"/>
        <w:jc w:val="center"/>
        <w:rPr>
          <w:rFonts w:asciiTheme="minorHAnsi" w:hAnsiTheme="minorHAnsi"/>
          <w:sz w:val="22"/>
          <w:szCs w:val="22"/>
        </w:rPr>
      </w:pPr>
      <w:r w:rsidRPr="00C049F3">
        <w:rPr>
          <w:rFonts w:asciiTheme="minorHAnsi" w:hAnsiTheme="minorHAnsi"/>
          <w:b/>
          <w:bCs/>
          <w:sz w:val="22"/>
          <w:szCs w:val="22"/>
        </w:rPr>
        <w:t>Vady zboží, odpovědnost za vady</w:t>
      </w:r>
    </w:p>
    <w:p w14:paraId="3E3045E6" w14:textId="77777777" w:rsidR="003E23B9" w:rsidRPr="00C049F3" w:rsidRDefault="003E23B9" w:rsidP="003E23B9">
      <w:pPr>
        <w:numPr>
          <w:ilvl w:val="0"/>
          <w:numId w:val="20"/>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5CF65AC0" w14:textId="77777777" w:rsidR="003E23B9" w:rsidRPr="00C049F3" w:rsidRDefault="003E23B9" w:rsidP="003E23B9">
      <w:pPr>
        <w:numPr>
          <w:ilvl w:val="0"/>
          <w:numId w:val="20"/>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72046704" w14:textId="77777777" w:rsidR="003E23B9" w:rsidRPr="00C049F3" w:rsidRDefault="003E23B9" w:rsidP="003E23B9">
      <w:pPr>
        <w:numPr>
          <w:ilvl w:val="0"/>
          <w:numId w:val="20"/>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2DF0FA8B" w14:textId="77777777" w:rsidR="003E23B9" w:rsidRPr="00C049F3" w:rsidRDefault="003E23B9" w:rsidP="003E23B9">
      <w:pPr>
        <w:numPr>
          <w:ilvl w:val="0"/>
          <w:numId w:val="20"/>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10C8642A" w14:textId="77777777" w:rsidR="003E23B9" w:rsidRPr="00C049F3" w:rsidRDefault="003E23B9" w:rsidP="003E23B9">
      <w:pPr>
        <w:numPr>
          <w:ilvl w:val="0"/>
          <w:numId w:val="20"/>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72B7658A" w14:textId="77777777" w:rsidR="003E23B9" w:rsidRPr="00C049F3" w:rsidRDefault="003E23B9" w:rsidP="003E23B9">
      <w:pPr>
        <w:numPr>
          <w:ilvl w:val="0"/>
          <w:numId w:val="20"/>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00BF4783" w14:textId="77777777" w:rsidR="003E23B9" w:rsidRPr="00C049F3" w:rsidRDefault="003E23B9" w:rsidP="003E23B9">
      <w:pPr>
        <w:pStyle w:val="Odstavecseseznamem"/>
        <w:numPr>
          <w:ilvl w:val="0"/>
          <w:numId w:val="20"/>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 kupujícímu přiměřenou slevu z kupní ceny, a to dle volby kupujícího viz čl. VII. odst. 6 VOP.</w:t>
      </w:r>
    </w:p>
    <w:p w14:paraId="4527211D" w14:textId="77777777" w:rsidR="003E23B9" w:rsidRPr="00C049F3" w:rsidRDefault="003E23B9" w:rsidP="003E23B9">
      <w:pPr>
        <w:numPr>
          <w:ilvl w:val="0"/>
          <w:numId w:val="20"/>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Jestliže má zboží vady, je kupující oprávněn:</w:t>
      </w:r>
    </w:p>
    <w:p w14:paraId="092E3C0B" w14:textId="77777777" w:rsidR="003E23B9" w:rsidRPr="00C049F3" w:rsidRDefault="003E23B9" w:rsidP="003E23B9">
      <w:pPr>
        <w:spacing w:line="276" w:lineRule="auto"/>
        <w:ind w:left="426"/>
        <w:jc w:val="both"/>
        <w:rPr>
          <w:rFonts w:asciiTheme="minorHAnsi" w:hAnsiTheme="minorHAnsi"/>
          <w:sz w:val="22"/>
          <w:szCs w:val="22"/>
        </w:rPr>
      </w:pPr>
      <w:r w:rsidRPr="00C049F3">
        <w:rPr>
          <w:rFonts w:asciiTheme="minorHAnsi" w:hAnsiTheme="minorHAnsi"/>
          <w:sz w:val="22"/>
          <w:szCs w:val="22"/>
        </w:rPr>
        <w:t>a) požadovat odstranění vad dodáním náhradního zboží za zboží vadné, opravou zboží nebo jeho části, příp. odstranění právních vad</w:t>
      </w:r>
    </w:p>
    <w:p w14:paraId="4DC21D27" w14:textId="77777777" w:rsidR="003E23B9" w:rsidRPr="00C049F3" w:rsidRDefault="003E23B9" w:rsidP="003E23B9">
      <w:pPr>
        <w:spacing w:line="276" w:lineRule="auto"/>
        <w:ind w:left="426"/>
        <w:jc w:val="both"/>
        <w:rPr>
          <w:rFonts w:asciiTheme="minorHAnsi" w:hAnsiTheme="minorHAnsi"/>
          <w:sz w:val="22"/>
          <w:szCs w:val="22"/>
        </w:rPr>
      </w:pPr>
      <w:r w:rsidRPr="00C049F3">
        <w:rPr>
          <w:rFonts w:asciiTheme="minorHAnsi" w:hAnsiTheme="minorHAnsi"/>
          <w:sz w:val="22"/>
          <w:szCs w:val="22"/>
        </w:rPr>
        <w:t xml:space="preserve">b) požadovat přiměřenou slevu z kupní ceny, </w:t>
      </w:r>
    </w:p>
    <w:p w14:paraId="2AE552FC" w14:textId="77777777" w:rsidR="003E23B9" w:rsidRPr="00C049F3" w:rsidRDefault="003E23B9" w:rsidP="003E23B9">
      <w:pPr>
        <w:overflowPunct w:val="0"/>
        <w:autoSpaceDE w:val="0"/>
        <w:autoSpaceDN w:val="0"/>
        <w:adjustRightInd w:val="0"/>
        <w:spacing w:line="276" w:lineRule="auto"/>
        <w:ind w:left="426"/>
        <w:jc w:val="both"/>
        <w:textAlignment w:val="baseline"/>
        <w:rPr>
          <w:rFonts w:asciiTheme="minorHAnsi" w:hAnsiTheme="minorHAnsi"/>
          <w:sz w:val="22"/>
          <w:szCs w:val="22"/>
        </w:rPr>
      </w:pPr>
      <w:r w:rsidRPr="00C049F3">
        <w:rPr>
          <w:rFonts w:asciiTheme="minorHAnsi" w:hAnsiTheme="minorHAnsi"/>
          <w:sz w:val="22"/>
          <w:szCs w:val="22"/>
        </w:rPr>
        <w:t>c) odstoupit od smlouvy za podmínek dle čl. VII. VOP.</w:t>
      </w:r>
    </w:p>
    <w:p w14:paraId="3AAD6404" w14:textId="77777777" w:rsidR="003E23B9" w:rsidRPr="00C049F3" w:rsidRDefault="003E23B9" w:rsidP="003E23B9">
      <w:pPr>
        <w:spacing w:line="276" w:lineRule="auto"/>
        <w:ind w:left="426"/>
        <w:jc w:val="both"/>
        <w:rPr>
          <w:rFonts w:asciiTheme="minorHAnsi" w:hAnsiTheme="minorHAnsi"/>
          <w:sz w:val="22"/>
          <w:szCs w:val="22"/>
          <w:u w:val="single"/>
        </w:rPr>
      </w:pPr>
      <w:r w:rsidRPr="00C049F3">
        <w:rPr>
          <w:rFonts w:asciiTheme="minorHAnsi" w:hAnsiTheme="minorHAnsi"/>
          <w:sz w:val="22"/>
          <w:szCs w:val="22"/>
        </w:rPr>
        <w:t>Volba mezi nároky z vad dle tohoto bodu náleží kupujícímu.</w:t>
      </w:r>
    </w:p>
    <w:p w14:paraId="28E2B875" w14:textId="77777777" w:rsidR="003E23B9" w:rsidRPr="00C049F3" w:rsidRDefault="003E23B9" w:rsidP="003E23B9">
      <w:pPr>
        <w:numPr>
          <w:ilvl w:val="0"/>
          <w:numId w:val="20"/>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1CCB3387" w14:textId="77777777" w:rsidR="003E23B9" w:rsidRPr="00C049F3" w:rsidRDefault="003E23B9" w:rsidP="003E23B9">
      <w:pPr>
        <w:pStyle w:val="Zkladntext"/>
        <w:jc w:val="both"/>
        <w:rPr>
          <w:rFonts w:asciiTheme="minorHAnsi" w:hAnsiTheme="minorHAnsi" w:cs="Times New Roman"/>
          <w:i/>
          <w:iCs/>
          <w:szCs w:val="22"/>
        </w:rPr>
      </w:pPr>
    </w:p>
    <w:p w14:paraId="3A847F69" w14:textId="77777777" w:rsidR="003E23B9" w:rsidRPr="00C049F3" w:rsidRDefault="003E23B9" w:rsidP="003E23B9">
      <w:pPr>
        <w:pStyle w:val="Zkladntext"/>
        <w:jc w:val="both"/>
        <w:rPr>
          <w:rFonts w:asciiTheme="minorHAnsi" w:hAnsiTheme="minorHAnsi" w:cs="Times New Roman"/>
          <w:i/>
          <w:iCs/>
          <w:szCs w:val="22"/>
        </w:rPr>
      </w:pPr>
    </w:p>
    <w:p w14:paraId="0818AFEC" w14:textId="77777777" w:rsidR="003E23B9" w:rsidRPr="00C049F3" w:rsidRDefault="003E23B9" w:rsidP="003E23B9">
      <w:pPr>
        <w:pStyle w:val="Zkladntext"/>
        <w:spacing w:line="276" w:lineRule="auto"/>
        <w:jc w:val="center"/>
        <w:rPr>
          <w:rFonts w:asciiTheme="minorHAnsi" w:hAnsiTheme="minorHAnsi" w:cs="Times New Roman"/>
          <w:b/>
          <w:bCs/>
          <w:iCs/>
          <w:szCs w:val="22"/>
        </w:rPr>
      </w:pPr>
      <w:r w:rsidRPr="00C049F3">
        <w:rPr>
          <w:rFonts w:asciiTheme="minorHAnsi" w:hAnsiTheme="minorHAnsi" w:cs="Times New Roman"/>
          <w:b/>
          <w:bCs/>
          <w:iCs/>
          <w:szCs w:val="22"/>
        </w:rPr>
        <w:t>VIII.</w:t>
      </w:r>
    </w:p>
    <w:p w14:paraId="36219CDE" w14:textId="77777777" w:rsidR="003E23B9" w:rsidRPr="00C049F3" w:rsidRDefault="003E23B9" w:rsidP="003E23B9">
      <w:pPr>
        <w:pStyle w:val="Zkladntext"/>
        <w:spacing w:line="276" w:lineRule="auto"/>
        <w:jc w:val="center"/>
        <w:rPr>
          <w:rFonts w:asciiTheme="minorHAnsi" w:hAnsiTheme="minorHAnsi" w:cs="Times New Roman"/>
          <w:b/>
          <w:bCs/>
          <w:iCs/>
          <w:szCs w:val="22"/>
        </w:rPr>
      </w:pPr>
      <w:r w:rsidRPr="00C049F3">
        <w:rPr>
          <w:rFonts w:asciiTheme="minorHAnsi" w:hAnsiTheme="minorHAnsi" w:cs="Times New Roman"/>
          <w:b/>
          <w:bCs/>
          <w:iCs/>
          <w:szCs w:val="22"/>
        </w:rPr>
        <w:t>Ukončení smluvního vztahu</w:t>
      </w:r>
    </w:p>
    <w:p w14:paraId="428BC9F7" w14:textId="77777777" w:rsidR="003E23B9" w:rsidRPr="00C049F3" w:rsidRDefault="003E23B9" w:rsidP="003E23B9">
      <w:pPr>
        <w:numPr>
          <w:ilvl w:val="0"/>
          <w:numId w:val="19"/>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Smlouvu je možné ukončit písemnou dohodou smluvních stran, odstoupením jedné ze smluvních stran od smlouvy a výpovědí.</w:t>
      </w:r>
    </w:p>
    <w:p w14:paraId="07CFCFFE" w14:textId="77777777" w:rsidR="003E23B9" w:rsidRPr="00C049F3" w:rsidRDefault="003E23B9" w:rsidP="003E23B9">
      <w:pPr>
        <w:numPr>
          <w:ilvl w:val="0"/>
          <w:numId w:val="19"/>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 xml:space="preserve">V případě podstatného porušení smlouvy jednou smluvní stranou je druhá strana oprávněna od smlouvy odstoupit. </w:t>
      </w:r>
    </w:p>
    <w:p w14:paraId="4A6AECC9" w14:textId="77777777" w:rsidR="003E23B9" w:rsidRPr="00C049F3" w:rsidRDefault="003E23B9" w:rsidP="003E23B9">
      <w:pPr>
        <w:numPr>
          <w:ilvl w:val="0"/>
          <w:numId w:val="19"/>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Za podstatné porušení smlouvy je považováno prodlení prodávajícího s dodáním zboží delší než 7 kalendářních dnů.</w:t>
      </w:r>
    </w:p>
    <w:p w14:paraId="030AA6A0" w14:textId="77777777" w:rsidR="003E23B9" w:rsidRPr="00C049F3" w:rsidRDefault="003E23B9" w:rsidP="003E23B9">
      <w:pPr>
        <w:numPr>
          <w:ilvl w:val="0"/>
          <w:numId w:val="19"/>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4AA7062A" w14:textId="77777777" w:rsidR="003E23B9" w:rsidRPr="00C049F3" w:rsidRDefault="003E23B9" w:rsidP="003E23B9">
      <w:pPr>
        <w:numPr>
          <w:ilvl w:val="0"/>
          <w:numId w:val="19"/>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V ostatních případech se má za to, že porušení smlouvy je nepodstatné.</w:t>
      </w:r>
    </w:p>
    <w:p w14:paraId="04A46263" w14:textId="77777777" w:rsidR="003E23B9" w:rsidRPr="00C049F3" w:rsidRDefault="003E23B9" w:rsidP="003E23B9">
      <w:pPr>
        <w:numPr>
          <w:ilvl w:val="0"/>
          <w:numId w:val="19"/>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315F3460" w14:textId="77777777" w:rsidR="003E23B9" w:rsidRPr="00C049F3" w:rsidRDefault="003E23B9" w:rsidP="003E23B9">
      <w:pPr>
        <w:numPr>
          <w:ilvl w:val="0"/>
          <w:numId w:val="19"/>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Odstoupením od smlouvy není dotčeno právo na zaplacení smluvní pokuty a na náhradu škody.</w:t>
      </w:r>
    </w:p>
    <w:p w14:paraId="2C691A7F" w14:textId="77777777" w:rsidR="003E23B9" w:rsidRPr="00C049F3" w:rsidRDefault="003E23B9" w:rsidP="003E23B9">
      <w:pPr>
        <w:numPr>
          <w:ilvl w:val="0"/>
          <w:numId w:val="19"/>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572A48E3" w14:textId="77777777" w:rsidR="003E23B9" w:rsidRPr="00C049F3" w:rsidRDefault="003E23B9" w:rsidP="003E23B9">
      <w:pPr>
        <w:spacing w:line="276" w:lineRule="auto"/>
        <w:jc w:val="both"/>
        <w:rPr>
          <w:rFonts w:asciiTheme="minorHAnsi" w:hAnsiTheme="minorHAnsi"/>
          <w:sz w:val="22"/>
          <w:szCs w:val="22"/>
        </w:rPr>
      </w:pPr>
    </w:p>
    <w:p w14:paraId="0C3B02A3"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IX.</w:t>
      </w:r>
    </w:p>
    <w:p w14:paraId="4EE0D658"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Doručování</w:t>
      </w:r>
    </w:p>
    <w:p w14:paraId="228BD17A" w14:textId="77777777" w:rsidR="003E23B9" w:rsidRPr="00C049F3" w:rsidRDefault="003E23B9" w:rsidP="003E23B9">
      <w:pPr>
        <w:pStyle w:val="Odstavecseseznamem"/>
        <w:numPr>
          <w:ilvl w:val="0"/>
          <w:numId w:val="35"/>
        </w:numPr>
        <w:spacing w:line="276" w:lineRule="auto"/>
        <w:ind w:left="426" w:hanging="426"/>
        <w:jc w:val="both"/>
        <w:rPr>
          <w:rFonts w:asciiTheme="minorHAnsi" w:hAnsiTheme="minorHAnsi"/>
          <w:sz w:val="22"/>
          <w:szCs w:val="22"/>
        </w:rPr>
      </w:pPr>
      <w:r w:rsidRPr="00C049F3">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68EFF130" w14:textId="77777777" w:rsidR="003E23B9" w:rsidRPr="00C049F3" w:rsidRDefault="003E23B9" w:rsidP="003E23B9">
      <w:pPr>
        <w:pStyle w:val="Zkladntext"/>
        <w:jc w:val="both"/>
        <w:rPr>
          <w:rFonts w:asciiTheme="minorHAnsi" w:hAnsiTheme="minorHAnsi" w:cs="Times New Roman"/>
          <w:szCs w:val="22"/>
        </w:rPr>
      </w:pPr>
    </w:p>
    <w:p w14:paraId="58049D4C" w14:textId="77777777" w:rsidR="003E23B9" w:rsidRPr="00C049F3" w:rsidRDefault="003E23B9" w:rsidP="003E23B9">
      <w:pPr>
        <w:pStyle w:val="Zkladntext"/>
        <w:spacing w:line="276" w:lineRule="auto"/>
        <w:jc w:val="center"/>
        <w:rPr>
          <w:rFonts w:asciiTheme="minorHAnsi" w:hAnsiTheme="minorHAnsi" w:cs="Times New Roman"/>
          <w:b/>
          <w:bCs/>
          <w:iCs/>
          <w:szCs w:val="22"/>
        </w:rPr>
      </w:pPr>
      <w:r w:rsidRPr="00C049F3">
        <w:rPr>
          <w:rFonts w:asciiTheme="minorHAnsi" w:hAnsiTheme="minorHAnsi" w:cs="Times New Roman"/>
          <w:b/>
          <w:bCs/>
          <w:iCs/>
          <w:szCs w:val="22"/>
        </w:rPr>
        <w:t>X.</w:t>
      </w:r>
    </w:p>
    <w:p w14:paraId="441344CD" w14:textId="77777777" w:rsidR="003E23B9" w:rsidRPr="00C049F3" w:rsidRDefault="003E23B9" w:rsidP="003E23B9">
      <w:pPr>
        <w:pStyle w:val="Zkladntext"/>
        <w:spacing w:line="276" w:lineRule="auto"/>
        <w:jc w:val="center"/>
        <w:rPr>
          <w:rFonts w:asciiTheme="minorHAnsi" w:hAnsiTheme="minorHAnsi" w:cs="Times New Roman"/>
          <w:b/>
          <w:bCs/>
          <w:iCs/>
          <w:szCs w:val="22"/>
        </w:rPr>
      </w:pPr>
      <w:r w:rsidRPr="00C049F3">
        <w:rPr>
          <w:rFonts w:asciiTheme="minorHAnsi" w:hAnsiTheme="minorHAnsi" w:cs="Times New Roman"/>
          <w:b/>
          <w:bCs/>
          <w:iCs/>
          <w:szCs w:val="22"/>
        </w:rPr>
        <w:t>Volba práva</w:t>
      </w:r>
    </w:p>
    <w:p w14:paraId="32433E4C" w14:textId="77777777" w:rsidR="003E23B9" w:rsidRPr="00C049F3" w:rsidRDefault="003E23B9" w:rsidP="003E23B9">
      <w:pPr>
        <w:pStyle w:val="Odstavecseseznamem"/>
        <w:numPr>
          <w:ilvl w:val="0"/>
          <w:numId w:val="36"/>
        </w:numPr>
        <w:spacing w:line="276" w:lineRule="auto"/>
        <w:ind w:left="426" w:hanging="426"/>
        <w:jc w:val="both"/>
        <w:rPr>
          <w:rFonts w:asciiTheme="minorHAnsi" w:hAnsiTheme="minorHAnsi"/>
          <w:sz w:val="22"/>
          <w:szCs w:val="22"/>
        </w:rPr>
      </w:pPr>
      <w:r w:rsidRPr="00C049F3">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58B9AA92" w14:textId="77777777" w:rsidR="003E23B9" w:rsidRPr="00C049F3" w:rsidRDefault="003E23B9" w:rsidP="003E23B9">
      <w:pPr>
        <w:pStyle w:val="Zkladntext"/>
        <w:spacing w:line="276" w:lineRule="auto"/>
        <w:jc w:val="both"/>
        <w:rPr>
          <w:rFonts w:asciiTheme="minorHAnsi" w:hAnsiTheme="minorHAnsi" w:cs="Times New Roman"/>
          <w:i/>
          <w:iCs/>
          <w:szCs w:val="22"/>
        </w:rPr>
      </w:pPr>
    </w:p>
    <w:p w14:paraId="65D18F62" w14:textId="77777777" w:rsidR="003E23B9" w:rsidRPr="00C049F3" w:rsidRDefault="003E23B9" w:rsidP="003E23B9">
      <w:pPr>
        <w:pStyle w:val="Zkladntext"/>
        <w:jc w:val="both"/>
        <w:rPr>
          <w:rFonts w:asciiTheme="minorHAnsi" w:hAnsiTheme="minorHAnsi" w:cs="Times New Roman"/>
          <w:i/>
          <w:iCs/>
          <w:szCs w:val="22"/>
        </w:rPr>
      </w:pPr>
    </w:p>
    <w:p w14:paraId="33769578" w14:textId="77777777" w:rsidR="003E23B9" w:rsidRPr="00C049F3" w:rsidRDefault="003E23B9" w:rsidP="003E23B9">
      <w:pPr>
        <w:pStyle w:val="Zkladntext"/>
        <w:spacing w:line="276" w:lineRule="auto"/>
        <w:jc w:val="center"/>
        <w:rPr>
          <w:rFonts w:asciiTheme="minorHAnsi" w:hAnsiTheme="minorHAnsi" w:cs="Times New Roman"/>
          <w:b/>
          <w:bCs/>
          <w:iCs/>
          <w:szCs w:val="22"/>
        </w:rPr>
      </w:pPr>
      <w:r w:rsidRPr="00C049F3">
        <w:rPr>
          <w:rFonts w:asciiTheme="minorHAnsi" w:hAnsiTheme="minorHAnsi" w:cs="Times New Roman"/>
          <w:b/>
          <w:bCs/>
          <w:iCs/>
          <w:szCs w:val="22"/>
        </w:rPr>
        <w:t>XI.</w:t>
      </w:r>
    </w:p>
    <w:p w14:paraId="6750E187" w14:textId="77777777" w:rsidR="003E23B9" w:rsidRPr="00C049F3" w:rsidRDefault="003E23B9" w:rsidP="003E23B9">
      <w:pPr>
        <w:pStyle w:val="Zkladntext"/>
        <w:spacing w:line="276" w:lineRule="auto"/>
        <w:jc w:val="center"/>
        <w:rPr>
          <w:rFonts w:asciiTheme="minorHAnsi" w:hAnsiTheme="minorHAnsi" w:cs="Times New Roman"/>
          <w:b/>
          <w:bCs/>
          <w:iCs/>
          <w:szCs w:val="22"/>
        </w:rPr>
      </w:pPr>
      <w:r w:rsidRPr="00C049F3">
        <w:rPr>
          <w:rFonts w:asciiTheme="minorHAnsi" w:hAnsiTheme="minorHAnsi" w:cs="Times New Roman"/>
          <w:b/>
          <w:bCs/>
          <w:iCs/>
          <w:szCs w:val="22"/>
        </w:rPr>
        <w:t>Řešení sporů</w:t>
      </w:r>
    </w:p>
    <w:p w14:paraId="24E8D614" w14:textId="77777777" w:rsidR="003E23B9" w:rsidRPr="00C049F3" w:rsidRDefault="003E23B9" w:rsidP="003E23B9">
      <w:pPr>
        <w:pStyle w:val="Odstavecseseznamem"/>
        <w:numPr>
          <w:ilvl w:val="0"/>
          <w:numId w:val="37"/>
        </w:numPr>
        <w:spacing w:line="276" w:lineRule="auto"/>
        <w:ind w:left="426" w:hanging="426"/>
        <w:jc w:val="both"/>
        <w:rPr>
          <w:rFonts w:asciiTheme="minorHAnsi" w:hAnsiTheme="minorHAnsi"/>
          <w:sz w:val="22"/>
          <w:szCs w:val="22"/>
        </w:rPr>
      </w:pPr>
      <w:r w:rsidRPr="00C049F3">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13699589" w14:textId="77777777" w:rsidR="003E23B9" w:rsidRPr="00C049F3" w:rsidRDefault="003E23B9" w:rsidP="003E23B9">
      <w:pPr>
        <w:spacing w:line="276" w:lineRule="auto"/>
        <w:jc w:val="both"/>
        <w:rPr>
          <w:rFonts w:asciiTheme="minorHAnsi" w:hAnsiTheme="minorHAnsi"/>
          <w:sz w:val="22"/>
          <w:szCs w:val="22"/>
        </w:rPr>
      </w:pPr>
    </w:p>
    <w:p w14:paraId="549A5B32" w14:textId="77777777" w:rsidR="003E23B9" w:rsidRPr="00C049F3" w:rsidRDefault="003E23B9" w:rsidP="003E23B9">
      <w:pPr>
        <w:jc w:val="both"/>
        <w:rPr>
          <w:rFonts w:asciiTheme="minorHAnsi" w:hAnsiTheme="minorHAnsi"/>
          <w:sz w:val="22"/>
          <w:szCs w:val="22"/>
        </w:rPr>
      </w:pPr>
    </w:p>
    <w:p w14:paraId="40A9705F" w14:textId="77777777" w:rsidR="003E23B9" w:rsidRPr="00C049F3" w:rsidRDefault="003E23B9" w:rsidP="003E23B9">
      <w:pPr>
        <w:pStyle w:val="Zkladntext"/>
        <w:jc w:val="both"/>
        <w:rPr>
          <w:rFonts w:asciiTheme="minorHAnsi" w:hAnsiTheme="minorHAnsi" w:cs="Times New Roman"/>
          <w:iCs/>
          <w:szCs w:val="22"/>
        </w:rPr>
      </w:pPr>
      <w:r w:rsidRPr="00C049F3">
        <w:rPr>
          <w:rFonts w:asciiTheme="minorHAnsi" w:hAnsiTheme="minorHAnsi" w:cs="Times New Roman"/>
          <w:iCs/>
          <w:szCs w:val="22"/>
        </w:rPr>
        <w:t>Tyto VOP jsou platné a účinné od 15. 10. 2018</w:t>
      </w:r>
    </w:p>
    <w:p w14:paraId="3F48B2DF" w14:textId="77777777" w:rsidR="003E23B9" w:rsidRPr="00C049F3" w:rsidRDefault="003E23B9" w:rsidP="003E23B9">
      <w:pPr>
        <w:pStyle w:val="Zkladntext"/>
        <w:jc w:val="both"/>
        <w:rPr>
          <w:rFonts w:asciiTheme="minorHAnsi" w:hAnsiTheme="minorHAnsi" w:cs="Times New Roman"/>
          <w:i/>
          <w:iCs/>
          <w:szCs w:val="22"/>
        </w:rPr>
      </w:pPr>
    </w:p>
    <w:p w14:paraId="6302DDFD" w14:textId="77777777" w:rsidR="003E23B9" w:rsidRPr="00C049F3" w:rsidRDefault="003E23B9" w:rsidP="003E23B9">
      <w:pPr>
        <w:pStyle w:val="Zkladntext"/>
        <w:jc w:val="right"/>
        <w:rPr>
          <w:rFonts w:asciiTheme="minorHAnsi" w:hAnsiTheme="minorHAnsi" w:cs="Times New Roman"/>
          <w:i/>
          <w:iCs/>
          <w:szCs w:val="22"/>
        </w:rPr>
      </w:pPr>
      <w:r w:rsidRPr="00C049F3">
        <w:rPr>
          <w:rFonts w:asciiTheme="minorHAnsi" w:hAnsiTheme="minorHAnsi" w:cs="Times New Roman"/>
          <w:i/>
          <w:iCs/>
          <w:szCs w:val="22"/>
        </w:rPr>
        <w:t>Dopravní podnik města Brna, a.s.</w:t>
      </w:r>
    </w:p>
    <w:p w14:paraId="000B2FF8" w14:textId="77777777" w:rsidR="003E23B9" w:rsidRPr="00C049F3" w:rsidRDefault="003E23B9" w:rsidP="003E23B9">
      <w:pPr>
        <w:rPr>
          <w:rFonts w:asciiTheme="minorHAnsi" w:hAnsiTheme="minorHAnsi"/>
          <w:sz w:val="22"/>
          <w:szCs w:val="22"/>
        </w:rPr>
      </w:pPr>
    </w:p>
    <w:p w14:paraId="483BF6A3" w14:textId="77777777" w:rsidR="00693A9F" w:rsidRPr="001B5796" w:rsidRDefault="00693A9F" w:rsidP="00693A9F">
      <w:pPr>
        <w:rPr>
          <w:rFonts w:asciiTheme="minorHAnsi" w:hAnsiTheme="minorHAnsi"/>
        </w:rPr>
      </w:pPr>
    </w:p>
    <w:sectPr w:rsidR="00693A9F" w:rsidRPr="001B5796" w:rsidSect="00175D6E">
      <w:headerReference w:type="even" r:id="rId8"/>
      <w:headerReference w:type="default" r:id="rId9"/>
      <w:footerReference w:type="even" r:id="rId10"/>
      <w:footerReference w:type="default" r:id="rId11"/>
      <w:headerReference w:type="first" r:id="rId12"/>
      <w:footerReference w:type="first" r:id="rId13"/>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2A8B9" w14:textId="77777777" w:rsidR="00842DAB" w:rsidRDefault="00842DAB">
      <w:r>
        <w:separator/>
      </w:r>
    </w:p>
  </w:endnote>
  <w:endnote w:type="continuationSeparator" w:id="0">
    <w:p w14:paraId="07919612" w14:textId="77777777" w:rsidR="00842DAB" w:rsidRDefault="0084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16BA"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7916A533"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65938FF5" w14:textId="507AB458"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356D92">
          <w:rPr>
            <w:rFonts w:asciiTheme="minorHAnsi" w:hAnsiTheme="minorHAnsi"/>
            <w:sz w:val="16"/>
            <w:szCs w:val="16"/>
          </w:rPr>
          <w:t>2</w:t>
        </w:r>
        <w:r w:rsidR="005634AC">
          <w:rPr>
            <w:rFonts w:asciiTheme="minorHAnsi" w:hAnsiTheme="minorHAnsi"/>
            <w:sz w:val="16"/>
            <w:szCs w:val="16"/>
          </w:rPr>
          <w:t>2</w:t>
        </w:r>
        <w:r w:rsidR="00DF2425">
          <w:rPr>
            <w:rFonts w:asciiTheme="minorHAnsi" w:hAnsiTheme="minorHAnsi"/>
            <w:sz w:val="16"/>
            <w:szCs w:val="16"/>
          </w:rPr>
          <w:t>/</w:t>
        </w:r>
        <w:proofErr w:type="spellStart"/>
        <w:r w:rsidR="00DF2425">
          <w:rPr>
            <w:rFonts w:asciiTheme="minorHAnsi" w:hAnsiTheme="minorHAnsi"/>
            <w:sz w:val="16"/>
            <w:szCs w:val="16"/>
          </w:rPr>
          <w:t>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B422B">
          <w:rPr>
            <w:rFonts w:asciiTheme="minorHAnsi" w:hAnsiTheme="minorHAnsi"/>
            <w:noProof/>
            <w:sz w:val="16"/>
            <w:szCs w:val="16"/>
          </w:rPr>
          <w:t>2</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69069752" w14:textId="77777777" w:rsidR="002725FB" w:rsidRPr="0065281C" w:rsidRDefault="002725FB">
    <w:pPr>
      <w:pStyle w:val="Zpa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95FB" w14:textId="77777777" w:rsidR="00356D92" w:rsidRDefault="00356D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14E2" w14:textId="77777777" w:rsidR="00842DAB" w:rsidRDefault="00842DAB">
      <w:r>
        <w:separator/>
      </w:r>
    </w:p>
  </w:footnote>
  <w:footnote w:type="continuationSeparator" w:id="0">
    <w:p w14:paraId="3D1DB572" w14:textId="77777777" w:rsidR="00842DAB" w:rsidRDefault="00842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157F" w14:textId="77777777" w:rsidR="00356D92" w:rsidRDefault="00356D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DA9B" w14:textId="77777777" w:rsidR="00356D92" w:rsidRDefault="00356D9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150B" w14:textId="77777777" w:rsidR="00356D92" w:rsidRDefault="00356D9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1458331555">
    <w:abstractNumId w:val="30"/>
  </w:num>
  <w:num w:numId="2" w16cid:durableId="1922912469">
    <w:abstractNumId w:val="19"/>
  </w:num>
  <w:num w:numId="3" w16cid:durableId="1493789501">
    <w:abstractNumId w:val="0"/>
  </w:num>
  <w:num w:numId="4" w16cid:durableId="578560504">
    <w:abstractNumId w:val="8"/>
  </w:num>
  <w:num w:numId="5" w16cid:durableId="617103593">
    <w:abstractNumId w:val="14"/>
  </w:num>
  <w:num w:numId="6" w16cid:durableId="817890047">
    <w:abstractNumId w:val="1"/>
  </w:num>
  <w:num w:numId="7" w16cid:durableId="1223636708">
    <w:abstractNumId w:val="25"/>
  </w:num>
  <w:num w:numId="8" w16cid:durableId="1172453505">
    <w:abstractNumId w:val="22"/>
  </w:num>
  <w:num w:numId="9" w16cid:durableId="119954071">
    <w:abstractNumId w:val="33"/>
  </w:num>
  <w:num w:numId="10" w16cid:durableId="878130351">
    <w:abstractNumId w:val="6"/>
  </w:num>
  <w:num w:numId="11" w16cid:durableId="1411544486">
    <w:abstractNumId w:val="7"/>
  </w:num>
  <w:num w:numId="12" w16cid:durableId="1522746627">
    <w:abstractNumId w:val="21"/>
  </w:num>
  <w:num w:numId="13" w16cid:durableId="1406607453">
    <w:abstractNumId w:val="36"/>
  </w:num>
  <w:num w:numId="14" w16cid:durableId="1134641230">
    <w:abstractNumId w:val="15"/>
  </w:num>
  <w:num w:numId="15" w16cid:durableId="563370484">
    <w:abstractNumId w:val="11"/>
  </w:num>
  <w:num w:numId="16" w16cid:durableId="720396917">
    <w:abstractNumId w:val="37"/>
  </w:num>
  <w:num w:numId="17" w16cid:durableId="191110883">
    <w:abstractNumId w:val="20"/>
  </w:num>
  <w:num w:numId="18" w16cid:durableId="1725369711">
    <w:abstractNumId w:val="4"/>
  </w:num>
  <w:num w:numId="19" w16cid:durableId="896742853">
    <w:abstractNumId w:val="28"/>
  </w:num>
  <w:num w:numId="20" w16cid:durableId="1348824034">
    <w:abstractNumId w:val="18"/>
  </w:num>
  <w:num w:numId="21" w16cid:durableId="2013019684">
    <w:abstractNumId w:val="26"/>
  </w:num>
  <w:num w:numId="22" w16cid:durableId="669601747">
    <w:abstractNumId w:val="27"/>
  </w:num>
  <w:num w:numId="23" w16cid:durableId="1126585686">
    <w:abstractNumId w:val="3"/>
  </w:num>
  <w:num w:numId="24" w16cid:durableId="730428717">
    <w:abstractNumId w:val="5"/>
  </w:num>
  <w:num w:numId="25" w16cid:durableId="1232932525">
    <w:abstractNumId w:val="32"/>
  </w:num>
  <w:num w:numId="26" w16cid:durableId="709451914">
    <w:abstractNumId w:val="16"/>
  </w:num>
  <w:num w:numId="27" w16cid:durableId="799302562">
    <w:abstractNumId w:val="12"/>
  </w:num>
  <w:num w:numId="28" w16cid:durableId="1874266435">
    <w:abstractNumId w:val="35"/>
  </w:num>
  <w:num w:numId="29" w16cid:durableId="1921258000">
    <w:abstractNumId w:val="17"/>
  </w:num>
  <w:num w:numId="30" w16cid:durableId="933130040">
    <w:abstractNumId w:val="31"/>
  </w:num>
  <w:num w:numId="31" w16cid:durableId="792673897">
    <w:abstractNumId w:val="9"/>
  </w:num>
  <w:num w:numId="32" w16cid:durableId="734358241">
    <w:abstractNumId w:val="10"/>
  </w:num>
  <w:num w:numId="33" w16cid:durableId="275019141">
    <w:abstractNumId w:val="13"/>
  </w:num>
  <w:num w:numId="34" w16cid:durableId="1799835828">
    <w:abstractNumId w:val="24"/>
  </w:num>
  <w:num w:numId="35" w16cid:durableId="46076987">
    <w:abstractNumId w:val="34"/>
  </w:num>
  <w:num w:numId="36" w16cid:durableId="987248432">
    <w:abstractNumId w:val="23"/>
  </w:num>
  <w:num w:numId="37" w16cid:durableId="1405762974">
    <w:abstractNumId w:val="29"/>
  </w:num>
  <w:num w:numId="38" w16cid:durableId="935484043">
    <w:abstractNumId w:val="2"/>
  </w:num>
  <w:num w:numId="39" w16cid:durableId="20609343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67572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122D"/>
    <w:rsid w:val="000C323D"/>
    <w:rsid w:val="000C387C"/>
    <w:rsid w:val="000C6359"/>
    <w:rsid w:val="000E022D"/>
    <w:rsid w:val="000E526D"/>
    <w:rsid w:val="000E6389"/>
    <w:rsid w:val="000E7F97"/>
    <w:rsid w:val="000F2BFE"/>
    <w:rsid w:val="000F7039"/>
    <w:rsid w:val="001067DB"/>
    <w:rsid w:val="00110CAD"/>
    <w:rsid w:val="001145DD"/>
    <w:rsid w:val="00120EB4"/>
    <w:rsid w:val="00121875"/>
    <w:rsid w:val="0013338E"/>
    <w:rsid w:val="00141D0F"/>
    <w:rsid w:val="00150563"/>
    <w:rsid w:val="00154D7A"/>
    <w:rsid w:val="001561C5"/>
    <w:rsid w:val="0016307D"/>
    <w:rsid w:val="00163574"/>
    <w:rsid w:val="001645E5"/>
    <w:rsid w:val="00165B22"/>
    <w:rsid w:val="001665A6"/>
    <w:rsid w:val="00167F72"/>
    <w:rsid w:val="00174AE3"/>
    <w:rsid w:val="00175D6E"/>
    <w:rsid w:val="00185325"/>
    <w:rsid w:val="001A2B3D"/>
    <w:rsid w:val="001A5DD8"/>
    <w:rsid w:val="001A6E14"/>
    <w:rsid w:val="001A7655"/>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A64"/>
    <w:rsid w:val="00222908"/>
    <w:rsid w:val="00232AF5"/>
    <w:rsid w:val="00233CAF"/>
    <w:rsid w:val="0024182F"/>
    <w:rsid w:val="00243722"/>
    <w:rsid w:val="0024529B"/>
    <w:rsid w:val="00263C34"/>
    <w:rsid w:val="002678CD"/>
    <w:rsid w:val="002707E3"/>
    <w:rsid w:val="002725FB"/>
    <w:rsid w:val="0027282D"/>
    <w:rsid w:val="00272ADE"/>
    <w:rsid w:val="002803C5"/>
    <w:rsid w:val="00294E4C"/>
    <w:rsid w:val="002974BD"/>
    <w:rsid w:val="002A7A48"/>
    <w:rsid w:val="002B137B"/>
    <w:rsid w:val="002B697C"/>
    <w:rsid w:val="002D1813"/>
    <w:rsid w:val="002D739F"/>
    <w:rsid w:val="002D74D8"/>
    <w:rsid w:val="002E7A20"/>
    <w:rsid w:val="002F2403"/>
    <w:rsid w:val="00301302"/>
    <w:rsid w:val="00304DD9"/>
    <w:rsid w:val="0031140E"/>
    <w:rsid w:val="00316DC3"/>
    <w:rsid w:val="00320468"/>
    <w:rsid w:val="00330F35"/>
    <w:rsid w:val="0034028A"/>
    <w:rsid w:val="0034130A"/>
    <w:rsid w:val="0035494F"/>
    <w:rsid w:val="003565C2"/>
    <w:rsid w:val="00356D92"/>
    <w:rsid w:val="00363200"/>
    <w:rsid w:val="00370EB6"/>
    <w:rsid w:val="00372231"/>
    <w:rsid w:val="00374ED5"/>
    <w:rsid w:val="00385833"/>
    <w:rsid w:val="003B24FD"/>
    <w:rsid w:val="003B56BF"/>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52C5"/>
    <w:rsid w:val="00515B41"/>
    <w:rsid w:val="005176DC"/>
    <w:rsid w:val="0052054A"/>
    <w:rsid w:val="00522F0B"/>
    <w:rsid w:val="00523690"/>
    <w:rsid w:val="005364EB"/>
    <w:rsid w:val="0055144A"/>
    <w:rsid w:val="005514B6"/>
    <w:rsid w:val="005543F6"/>
    <w:rsid w:val="005634AC"/>
    <w:rsid w:val="005766C1"/>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35371"/>
    <w:rsid w:val="00635DB2"/>
    <w:rsid w:val="00650ADF"/>
    <w:rsid w:val="00651252"/>
    <w:rsid w:val="0065281C"/>
    <w:rsid w:val="00666A62"/>
    <w:rsid w:val="006728C6"/>
    <w:rsid w:val="00675343"/>
    <w:rsid w:val="00677394"/>
    <w:rsid w:val="0068267C"/>
    <w:rsid w:val="006914EF"/>
    <w:rsid w:val="00691EBF"/>
    <w:rsid w:val="00693A9F"/>
    <w:rsid w:val="00697D18"/>
    <w:rsid w:val="006C01C5"/>
    <w:rsid w:val="006C10F2"/>
    <w:rsid w:val="006C4AB2"/>
    <w:rsid w:val="006C6B5E"/>
    <w:rsid w:val="006D01E9"/>
    <w:rsid w:val="006D0E12"/>
    <w:rsid w:val="006D544D"/>
    <w:rsid w:val="006E4633"/>
    <w:rsid w:val="006E6826"/>
    <w:rsid w:val="00703106"/>
    <w:rsid w:val="0070384F"/>
    <w:rsid w:val="00704EAA"/>
    <w:rsid w:val="00720CA8"/>
    <w:rsid w:val="00733D17"/>
    <w:rsid w:val="00734889"/>
    <w:rsid w:val="00742204"/>
    <w:rsid w:val="00755EBD"/>
    <w:rsid w:val="007638E0"/>
    <w:rsid w:val="007660F3"/>
    <w:rsid w:val="00767D4F"/>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C5712"/>
    <w:rsid w:val="007D1B6F"/>
    <w:rsid w:val="007D6195"/>
    <w:rsid w:val="007D63DA"/>
    <w:rsid w:val="007D69B7"/>
    <w:rsid w:val="007E3AF7"/>
    <w:rsid w:val="007E3C5D"/>
    <w:rsid w:val="007E50E4"/>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2DAB"/>
    <w:rsid w:val="00861047"/>
    <w:rsid w:val="00861B52"/>
    <w:rsid w:val="00863367"/>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5092"/>
    <w:rsid w:val="00914C31"/>
    <w:rsid w:val="00922459"/>
    <w:rsid w:val="009237D1"/>
    <w:rsid w:val="0093082B"/>
    <w:rsid w:val="00930FDA"/>
    <w:rsid w:val="009344D3"/>
    <w:rsid w:val="00935332"/>
    <w:rsid w:val="00936057"/>
    <w:rsid w:val="00937849"/>
    <w:rsid w:val="009454E5"/>
    <w:rsid w:val="00950C60"/>
    <w:rsid w:val="009542CE"/>
    <w:rsid w:val="009576BE"/>
    <w:rsid w:val="00960393"/>
    <w:rsid w:val="009669FF"/>
    <w:rsid w:val="00973894"/>
    <w:rsid w:val="00974654"/>
    <w:rsid w:val="00977B32"/>
    <w:rsid w:val="00980818"/>
    <w:rsid w:val="00981BBF"/>
    <w:rsid w:val="0098492C"/>
    <w:rsid w:val="0098639C"/>
    <w:rsid w:val="009933BE"/>
    <w:rsid w:val="00994030"/>
    <w:rsid w:val="009A650E"/>
    <w:rsid w:val="009B0D86"/>
    <w:rsid w:val="009B19EB"/>
    <w:rsid w:val="009B1B8C"/>
    <w:rsid w:val="009B7746"/>
    <w:rsid w:val="009C050C"/>
    <w:rsid w:val="009C385E"/>
    <w:rsid w:val="009D166D"/>
    <w:rsid w:val="009E40AE"/>
    <w:rsid w:val="009E56C4"/>
    <w:rsid w:val="009F2BB3"/>
    <w:rsid w:val="009F3661"/>
    <w:rsid w:val="009F6AD1"/>
    <w:rsid w:val="009F6B02"/>
    <w:rsid w:val="00A01B24"/>
    <w:rsid w:val="00A12368"/>
    <w:rsid w:val="00A17371"/>
    <w:rsid w:val="00A2031E"/>
    <w:rsid w:val="00A225F5"/>
    <w:rsid w:val="00A23CB4"/>
    <w:rsid w:val="00A247AC"/>
    <w:rsid w:val="00A30AD4"/>
    <w:rsid w:val="00A371FD"/>
    <w:rsid w:val="00A434D1"/>
    <w:rsid w:val="00A43F03"/>
    <w:rsid w:val="00A474EA"/>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3825"/>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0898"/>
    <w:rsid w:val="00C93BD9"/>
    <w:rsid w:val="00C9546C"/>
    <w:rsid w:val="00CA019A"/>
    <w:rsid w:val="00CA3992"/>
    <w:rsid w:val="00CA54DC"/>
    <w:rsid w:val="00CA5FB7"/>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66592"/>
    <w:rsid w:val="00D74147"/>
    <w:rsid w:val="00D84006"/>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D505B"/>
    <w:rsid w:val="00DE2B7B"/>
    <w:rsid w:val="00DE66A9"/>
    <w:rsid w:val="00DE68CD"/>
    <w:rsid w:val="00DF1871"/>
    <w:rsid w:val="00DF2333"/>
    <w:rsid w:val="00DF2425"/>
    <w:rsid w:val="00DF458F"/>
    <w:rsid w:val="00E030DF"/>
    <w:rsid w:val="00E04DEF"/>
    <w:rsid w:val="00E05213"/>
    <w:rsid w:val="00E108CB"/>
    <w:rsid w:val="00E109F0"/>
    <w:rsid w:val="00E15AE0"/>
    <w:rsid w:val="00E22D04"/>
    <w:rsid w:val="00E235E1"/>
    <w:rsid w:val="00E24BE9"/>
    <w:rsid w:val="00E42F38"/>
    <w:rsid w:val="00E443D3"/>
    <w:rsid w:val="00E46789"/>
    <w:rsid w:val="00E46F55"/>
    <w:rsid w:val="00E545CF"/>
    <w:rsid w:val="00E57CAE"/>
    <w:rsid w:val="00E61F8D"/>
    <w:rsid w:val="00E63EAC"/>
    <w:rsid w:val="00E64775"/>
    <w:rsid w:val="00E71CE7"/>
    <w:rsid w:val="00E75B2E"/>
    <w:rsid w:val="00E81982"/>
    <w:rsid w:val="00E86975"/>
    <w:rsid w:val="00E87E5B"/>
    <w:rsid w:val="00E910FE"/>
    <w:rsid w:val="00E92E5B"/>
    <w:rsid w:val="00EA5BAB"/>
    <w:rsid w:val="00EB422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403F"/>
    <w:rsid w:val="00F3687B"/>
    <w:rsid w:val="00F373B7"/>
    <w:rsid w:val="00F4354B"/>
    <w:rsid w:val="00F744F7"/>
    <w:rsid w:val="00F7531D"/>
    <w:rsid w:val="00F77996"/>
    <w:rsid w:val="00F87CCE"/>
    <w:rsid w:val="00F87E7C"/>
    <w:rsid w:val="00F91137"/>
    <w:rsid w:val="00F913CA"/>
    <w:rsid w:val="00F9694D"/>
    <w:rsid w:val="00FA55BC"/>
    <w:rsid w:val="00FA67E2"/>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6D352B4"/>
  <w15:docId w15:val="{EC780DD7-AE4F-420B-BE2D-F67F89E9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8606">
      <w:bodyDiv w:val="1"/>
      <w:marLeft w:val="0"/>
      <w:marRight w:val="0"/>
      <w:marTop w:val="0"/>
      <w:marBottom w:val="0"/>
      <w:divBdr>
        <w:top w:val="none" w:sz="0" w:space="0" w:color="auto"/>
        <w:left w:val="none" w:sz="0" w:space="0" w:color="auto"/>
        <w:bottom w:val="none" w:sz="0" w:space="0" w:color="auto"/>
        <w:right w:val="none" w:sz="0" w:space="0" w:color="auto"/>
      </w:divBdr>
    </w:div>
    <w:div w:id="68656129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5DB0E-4EE1-4B48-84BB-3BAF9EB49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2859</Words>
  <Characters>16198</Characters>
  <Application>Microsoft Office Word</Application>
  <DocSecurity>0</DocSecurity>
  <Lines>134</Lines>
  <Paragraphs>38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7</cp:revision>
  <cp:lastPrinted>2014-09-03T05:59:00Z</cp:lastPrinted>
  <dcterms:created xsi:type="dcterms:W3CDTF">2022-06-09T11:59:00Z</dcterms:created>
  <dcterms:modified xsi:type="dcterms:W3CDTF">2022-09-23T10:38:00Z</dcterms:modified>
</cp:coreProperties>
</file>