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7E1360" w:rsidRDefault="000761B6" w:rsidP="000761B6">
      <w:pPr>
        <w:spacing w:after="0"/>
        <w:jc w:val="center"/>
        <w:rPr>
          <w:rFonts w:ascii="Times New Roman" w:hAnsi="Times New Roman"/>
          <w:b/>
          <w:sz w:val="24"/>
          <w:szCs w:val="24"/>
        </w:rPr>
      </w:pPr>
      <w:r w:rsidRPr="007E1360">
        <w:rPr>
          <w:rFonts w:ascii="Times New Roman" w:hAnsi="Times New Roman"/>
          <w:b/>
          <w:sz w:val="24"/>
          <w:szCs w:val="24"/>
        </w:rPr>
        <w:t>ZMLUVA  O DIELO</w:t>
      </w:r>
    </w:p>
    <w:p w:rsidR="000761B6" w:rsidRPr="00237432" w:rsidRDefault="000761B6" w:rsidP="000761B6">
      <w:pPr>
        <w:spacing w:after="0"/>
        <w:jc w:val="center"/>
        <w:rPr>
          <w:rFonts w:ascii="Times New Roman" w:hAnsi="Times New Roman"/>
          <w:b/>
          <w:sz w:val="24"/>
          <w:szCs w:val="24"/>
        </w:rPr>
      </w:pPr>
      <w:r w:rsidRPr="00237432">
        <w:rPr>
          <w:rFonts w:ascii="Times New Roman" w:hAnsi="Times New Roman"/>
          <w:b/>
          <w:sz w:val="24"/>
          <w:szCs w:val="24"/>
        </w:rPr>
        <w:t xml:space="preserve">č. </w:t>
      </w:r>
      <w:r w:rsidR="004D3653">
        <w:rPr>
          <w:rFonts w:ascii="Times New Roman" w:hAnsi="Times New Roman"/>
          <w:b/>
          <w:sz w:val="24"/>
          <w:szCs w:val="24"/>
        </w:rPr>
        <w:t>/20</w:t>
      </w:r>
      <w:r w:rsidR="0044672F">
        <w:rPr>
          <w:rFonts w:ascii="Times New Roman" w:hAnsi="Times New Roman"/>
          <w:b/>
          <w:sz w:val="24"/>
          <w:szCs w:val="24"/>
        </w:rPr>
        <w:t>22</w:t>
      </w:r>
      <w:r w:rsidR="00237432" w:rsidRPr="005F3762">
        <w:rPr>
          <w:rFonts w:ascii="Times New Roman" w:hAnsi="Times New Roman"/>
          <w:b/>
          <w:sz w:val="24"/>
          <w:szCs w:val="24"/>
        </w:rPr>
        <w:t>/LSR</w:t>
      </w:r>
    </w:p>
    <w:p w:rsidR="000761B6" w:rsidRPr="007E1360" w:rsidRDefault="000761B6" w:rsidP="000761B6">
      <w:pPr>
        <w:spacing w:after="0"/>
        <w:jc w:val="center"/>
        <w:rPr>
          <w:rFonts w:ascii="Times New Roman" w:hAnsi="Times New Roman"/>
          <w:b/>
          <w:sz w:val="24"/>
          <w:szCs w:val="24"/>
        </w:rPr>
      </w:pPr>
    </w:p>
    <w:p w:rsidR="000761B6" w:rsidRPr="007E1360" w:rsidRDefault="000761B6" w:rsidP="000761B6">
      <w:pPr>
        <w:jc w:val="both"/>
        <w:rPr>
          <w:rFonts w:ascii="Times New Roman" w:hAnsi="Times New Roman"/>
          <w:sz w:val="24"/>
          <w:szCs w:val="24"/>
        </w:rPr>
      </w:pPr>
      <w:r w:rsidRPr="007E1360">
        <w:rPr>
          <w:rFonts w:ascii="Times New Roman" w:hAnsi="Times New Roman"/>
          <w:sz w:val="24"/>
          <w:szCs w:val="24"/>
        </w:rPr>
        <w:t>uzatvorená podľa  § 536 a </w:t>
      </w:r>
      <w:proofErr w:type="spellStart"/>
      <w:r w:rsidRPr="007E1360">
        <w:rPr>
          <w:rFonts w:ascii="Times New Roman" w:hAnsi="Times New Roman"/>
          <w:sz w:val="24"/>
          <w:szCs w:val="24"/>
        </w:rPr>
        <w:t>nasl</w:t>
      </w:r>
      <w:proofErr w:type="spellEnd"/>
      <w:r w:rsidRPr="007E1360">
        <w:rPr>
          <w:rFonts w:ascii="Times New Roman" w:hAnsi="Times New Roman"/>
          <w:sz w:val="24"/>
          <w:szCs w:val="24"/>
        </w:rPr>
        <w:t xml:space="preserve">. Obchodného zákonníka v platnom znení, zákona č. 25/2006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o verejnom </w:t>
      </w:r>
      <w:r w:rsidRPr="007E1360">
        <w:rPr>
          <w:rFonts w:ascii="Times New Roman" w:hAnsi="Times New Roman"/>
          <w:sz w:val="24"/>
          <w:szCs w:val="24"/>
          <w:lang w:eastAsia="cs-CZ"/>
        </w:rPr>
        <w:t>obstarávaní a o zmene a doplnení niektorých zákonov v znení neskorších predpisov</w:t>
      </w:r>
      <w:r w:rsidRPr="007E1360">
        <w:rPr>
          <w:rFonts w:ascii="Times New Roman" w:hAnsi="Times New Roman"/>
          <w:sz w:val="24"/>
          <w:szCs w:val="24"/>
        </w:rPr>
        <w:t xml:space="preserve">, </w:t>
      </w:r>
      <w:proofErr w:type="spellStart"/>
      <w:r w:rsidRPr="007E1360">
        <w:rPr>
          <w:rFonts w:ascii="Times New Roman" w:hAnsi="Times New Roman"/>
          <w:sz w:val="24"/>
          <w:szCs w:val="24"/>
        </w:rPr>
        <w:t>zák.č</w:t>
      </w:r>
      <w:proofErr w:type="spellEnd"/>
      <w:r w:rsidRPr="007E1360">
        <w:rPr>
          <w:rFonts w:ascii="Times New Roman" w:hAnsi="Times New Roman"/>
          <w:sz w:val="24"/>
          <w:szCs w:val="24"/>
        </w:rPr>
        <w:t xml:space="preserve">. 18/1996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o cenách v znení neskorších predpisov, zák.</w:t>
      </w:r>
      <w:r w:rsidR="00BD6F84" w:rsidRPr="007E1360">
        <w:rPr>
          <w:rFonts w:ascii="Times New Roman" w:hAnsi="Times New Roman"/>
          <w:sz w:val="24"/>
          <w:szCs w:val="24"/>
        </w:rPr>
        <w:t xml:space="preserve"> </w:t>
      </w:r>
      <w:r w:rsidRPr="007E1360">
        <w:rPr>
          <w:rFonts w:ascii="Times New Roman" w:hAnsi="Times New Roman"/>
          <w:sz w:val="24"/>
          <w:szCs w:val="24"/>
        </w:rPr>
        <w:t xml:space="preserve">č. 50/1976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o územnom plánovaní a stavebnom poriadk</w:t>
      </w:r>
      <w:r w:rsidR="00E61701">
        <w:rPr>
          <w:rFonts w:ascii="Times New Roman" w:hAnsi="Times New Roman"/>
          <w:sz w:val="24"/>
          <w:szCs w:val="24"/>
        </w:rPr>
        <w:t>u (S</w:t>
      </w:r>
      <w:r w:rsidRPr="007E1360">
        <w:rPr>
          <w:rFonts w:ascii="Times New Roman" w:hAnsi="Times New Roman"/>
          <w:sz w:val="24"/>
          <w:szCs w:val="24"/>
        </w:rPr>
        <w:t xml:space="preserve">tavebný zákon) v znení neskorších predpisov.  </w:t>
      </w:r>
    </w:p>
    <w:p w:rsidR="000761B6" w:rsidRPr="007E1360" w:rsidRDefault="000761B6" w:rsidP="000761B6">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0761B6">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0761B6">
      <w:pPr>
        <w:spacing w:after="0" w:line="240" w:lineRule="auto"/>
        <w:jc w:val="center"/>
        <w:rPr>
          <w:rFonts w:ascii="Times New Roman" w:hAnsi="Times New Roman"/>
          <w:b/>
          <w:sz w:val="24"/>
          <w:szCs w:val="24"/>
        </w:rPr>
      </w:pPr>
    </w:p>
    <w:p w:rsidR="004F4E7B" w:rsidRDefault="006A0D16" w:rsidP="004F4E7B">
      <w:pPr>
        <w:tabs>
          <w:tab w:val="left" w:pos="3544"/>
        </w:tabs>
        <w:spacing w:after="0" w:line="240" w:lineRule="auto"/>
        <w:ind w:left="709" w:hanging="709"/>
        <w:rPr>
          <w:rFonts w:ascii="Times New Roman" w:eastAsia="Times New Roman" w:hAnsi="Times New Roman"/>
          <w:b/>
          <w:lang w:eastAsia="cs-CZ"/>
        </w:rPr>
      </w:pPr>
      <w:r w:rsidRPr="007E1360">
        <w:rPr>
          <w:rFonts w:ascii="Times New Roman" w:eastAsia="Times New Roman" w:hAnsi="Times New Roman"/>
          <w:b/>
          <w:bCs/>
          <w:sz w:val="24"/>
          <w:szCs w:val="24"/>
          <w:lang w:eastAsia="cs-CZ"/>
        </w:rPr>
        <w:t>1.1</w:t>
      </w:r>
      <w:r w:rsidRPr="007E1360">
        <w:rPr>
          <w:rFonts w:ascii="Times New Roman" w:eastAsia="Times New Roman" w:hAnsi="Times New Roman"/>
          <w:b/>
          <w:bCs/>
          <w:sz w:val="24"/>
          <w:szCs w:val="24"/>
          <w:lang w:eastAsia="cs-CZ"/>
        </w:rPr>
        <w:tab/>
        <w:t>Objednávateľ:</w:t>
      </w:r>
      <w:r w:rsidRPr="007E1360">
        <w:rPr>
          <w:rFonts w:ascii="Times New Roman" w:eastAsia="Times New Roman" w:hAnsi="Times New Roman"/>
          <w:bCs/>
          <w:sz w:val="24"/>
          <w:szCs w:val="24"/>
          <w:lang w:eastAsia="cs-CZ"/>
        </w:rPr>
        <w:tab/>
      </w:r>
      <w:r w:rsidR="004F4E7B" w:rsidRPr="004F4E7B">
        <w:rPr>
          <w:rFonts w:ascii="Times New Roman" w:eastAsia="Times New Roman" w:hAnsi="Times New Roman"/>
          <w:b/>
          <w:lang w:eastAsia="cs-CZ"/>
        </w:rPr>
        <w:t>LESY Slovenskej republiky, štátny podnik</w:t>
      </w:r>
      <w:r w:rsidR="004F4E7B">
        <w:rPr>
          <w:rFonts w:ascii="Times New Roman" w:eastAsia="Times New Roman" w:hAnsi="Times New Roman"/>
          <w:b/>
          <w:lang w:eastAsia="cs-CZ"/>
        </w:rPr>
        <w:t>,</w:t>
      </w:r>
      <w:r w:rsidR="004F4E7B" w:rsidRPr="004F4E7B">
        <w:rPr>
          <w:rFonts w:ascii="Times New Roman" w:eastAsia="Times New Roman" w:hAnsi="Times New Roman"/>
          <w:b/>
          <w:lang w:eastAsia="cs-CZ"/>
        </w:rPr>
        <w:t xml:space="preserve"> </w:t>
      </w:r>
    </w:p>
    <w:p w:rsidR="006A0D16" w:rsidRPr="004F4E7B" w:rsidRDefault="004F4E7B" w:rsidP="004F4E7B">
      <w:pPr>
        <w:tabs>
          <w:tab w:val="left" w:pos="3544"/>
        </w:tabs>
        <w:spacing w:after="0" w:line="240" w:lineRule="auto"/>
        <w:ind w:left="709" w:hanging="709"/>
        <w:rPr>
          <w:rFonts w:ascii="Times New Roman" w:eastAsia="Times New Roman" w:hAnsi="Times New Roman"/>
          <w:b/>
          <w:lang w:eastAsia="cs-CZ"/>
        </w:rPr>
      </w:pPr>
      <w:r>
        <w:rPr>
          <w:rFonts w:ascii="Times New Roman" w:eastAsia="Times New Roman" w:hAnsi="Times New Roman"/>
          <w:b/>
          <w:bCs/>
          <w:sz w:val="24"/>
          <w:szCs w:val="24"/>
          <w:lang w:eastAsia="cs-CZ"/>
        </w:rPr>
        <w:t xml:space="preserve">                                                           </w:t>
      </w:r>
      <w:r>
        <w:rPr>
          <w:rFonts w:ascii="Times New Roman" w:eastAsia="Times New Roman" w:hAnsi="Times New Roman"/>
          <w:b/>
          <w:lang w:eastAsia="cs-CZ"/>
        </w:rPr>
        <w:t>O</w:t>
      </w:r>
      <w:r w:rsidRPr="004F4E7B">
        <w:rPr>
          <w:rFonts w:ascii="Times New Roman" w:eastAsia="Times New Roman" w:hAnsi="Times New Roman"/>
          <w:b/>
          <w:lang w:eastAsia="cs-CZ"/>
        </w:rPr>
        <w:t xml:space="preserve">rganizačná zložka OZ  Sever           </w:t>
      </w:r>
    </w:p>
    <w:p w:rsidR="006A0D16" w:rsidRPr="00AE5867" w:rsidRDefault="006A0D16" w:rsidP="006A0D16">
      <w:pPr>
        <w:tabs>
          <w:tab w:val="left" w:pos="3544"/>
        </w:tabs>
        <w:spacing w:after="0" w:line="240" w:lineRule="auto"/>
        <w:ind w:left="709"/>
        <w:rPr>
          <w:rFonts w:ascii="Times New Roman" w:eastAsia="Times New Roman" w:hAnsi="Times New Roman"/>
          <w:sz w:val="24"/>
          <w:szCs w:val="24"/>
          <w:lang w:eastAsia="cs-CZ"/>
        </w:rPr>
      </w:pPr>
      <w:r w:rsidRPr="007E1360">
        <w:rPr>
          <w:rFonts w:ascii="Times New Roman" w:eastAsia="Times New Roman" w:hAnsi="Times New Roman"/>
          <w:sz w:val="24"/>
          <w:szCs w:val="24"/>
          <w:lang w:eastAsia="cs-CZ"/>
        </w:rPr>
        <w:t>so sídlom:</w:t>
      </w:r>
      <w:r w:rsidRPr="007E1360">
        <w:rPr>
          <w:rFonts w:ascii="Times New Roman" w:eastAsia="Times New Roman" w:hAnsi="Times New Roman"/>
          <w:sz w:val="24"/>
          <w:szCs w:val="24"/>
          <w:lang w:eastAsia="cs-CZ"/>
        </w:rPr>
        <w:tab/>
      </w:r>
      <w:r w:rsidR="004F4E7B" w:rsidRPr="004F4E7B">
        <w:rPr>
          <w:rFonts w:ascii="Times New Roman" w:eastAsia="Times New Roman" w:hAnsi="Times New Roman"/>
          <w:sz w:val="24"/>
          <w:szCs w:val="24"/>
          <w:lang w:eastAsia="cs-CZ"/>
        </w:rPr>
        <w:t>Nám. M. R. Štefánika 1, Žilina 011 45</w:t>
      </w:r>
      <w:r w:rsidRPr="00AE5867">
        <w:rPr>
          <w:rFonts w:ascii="Times New Roman" w:eastAsia="Times New Roman" w:hAnsi="Times New Roman"/>
          <w:sz w:val="24"/>
          <w:szCs w:val="24"/>
          <w:lang w:eastAsia="cs-CZ"/>
        </w:rPr>
        <w:br/>
        <w:t xml:space="preserve">IČO: </w:t>
      </w:r>
      <w:r w:rsidRPr="00AE5867">
        <w:rPr>
          <w:rFonts w:ascii="Times New Roman" w:eastAsia="Times New Roman" w:hAnsi="Times New Roman"/>
          <w:sz w:val="24"/>
          <w:szCs w:val="24"/>
          <w:lang w:eastAsia="cs-CZ"/>
        </w:rPr>
        <w:tab/>
        <w:t>36 038 351</w:t>
      </w:r>
    </w:p>
    <w:p w:rsidR="006A0D16" w:rsidRPr="00AE5867" w:rsidRDefault="006A0D16" w:rsidP="006A0D16">
      <w:pPr>
        <w:tabs>
          <w:tab w:val="left" w:pos="3544"/>
        </w:tabs>
        <w:spacing w:after="0" w:line="240" w:lineRule="auto"/>
        <w:ind w:left="709"/>
        <w:jc w:val="both"/>
        <w:rPr>
          <w:rFonts w:ascii="Times New Roman" w:eastAsia="Times New Roman" w:hAnsi="Times New Roman"/>
          <w:sz w:val="24"/>
          <w:szCs w:val="24"/>
          <w:lang w:eastAsia="cs-CZ"/>
        </w:rPr>
      </w:pPr>
      <w:r w:rsidRPr="007E1360">
        <w:rPr>
          <w:rFonts w:ascii="Times New Roman" w:eastAsia="Times New Roman" w:hAnsi="Times New Roman"/>
          <w:sz w:val="24"/>
          <w:szCs w:val="24"/>
          <w:lang w:eastAsia="cs-CZ"/>
        </w:rPr>
        <w:t xml:space="preserve">Zapísaný v Obchodnom </w:t>
      </w:r>
      <w:r w:rsidRPr="00AE5867">
        <w:rPr>
          <w:rFonts w:ascii="Times New Roman" w:eastAsia="Times New Roman" w:hAnsi="Times New Roman"/>
          <w:sz w:val="24"/>
          <w:szCs w:val="24"/>
          <w:lang w:eastAsia="cs-CZ"/>
        </w:rPr>
        <w:t>registri Okresného súdu Banská Bys</w:t>
      </w:r>
      <w:r w:rsidR="002C6D3F" w:rsidRPr="00AE5867">
        <w:rPr>
          <w:rFonts w:ascii="Times New Roman" w:eastAsia="Times New Roman" w:hAnsi="Times New Roman"/>
          <w:sz w:val="24"/>
          <w:szCs w:val="24"/>
          <w:lang w:eastAsia="cs-CZ"/>
        </w:rPr>
        <w:t>tr</w:t>
      </w:r>
      <w:r w:rsidRPr="00AE5867">
        <w:rPr>
          <w:rFonts w:ascii="Times New Roman" w:eastAsia="Times New Roman" w:hAnsi="Times New Roman"/>
          <w:sz w:val="24"/>
          <w:szCs w:val="24"/>
          <w:lang w:eastAsia="cs-CZ"/>
        </w:rPr>
        <w:t xml:space="preserve">ica, Oddiel: </w:t>
      </w:r>
      <w:proofErr w:type="spellStart"/>
      <w:r w:rsidRPr="00AE5867">
        <w:rPr>
          <w:rFonts w:ascii="Times New Roman" w:eastAsia="Times New Roman" w:hAnsi="Times New Roman"/>
          <w:sz w:val="24"/>
          <w:szCs w:val="24"/>
          <w:lang w:eastAsia="cs-CZ"/>
        </w:rPr>
        <w:t>Pš</w:t>
      </w:r>
      <w:proofErr w:type="spellEnd"/>
      <w:r w:rsidRPr="00AE5867">
        <w:rPr>
          <w:rFonts w:ascii="Times New Roman" w:eastAsia="Times New Roman" w:hAnsi="Times New Roman"/>
          <w:sz w:val="24"/>
          <w:szCs w:val="24"/>
          <w:lang w:eastAsia="cs-CZ"/>
        </w:rPr>
        <w:t>, Vložka č.: 155/S</w:t>
      </w:r>
    </w:p>
    <w:p w:rsidR="006A0D16" w:rsidRPr="00AE5867" w:rsidRDefault="006A0D16" w:rsidP="006A0D16">
      <w:pPr>
        <w:tabs>
          <w:tab w:val="left" w:pos="3544"/>
        </w:tabs>
        <w:spacing w:after="0" w:line="240" w:lineRule="auto"/>
        <w:ind w:left="709"/>
        <w:rPr>
          <w:rFonts w:ascii="Times New Roman" w:eastAsia="Times New Roman" w:hAnsi="Times New Roman"/>
          <w:sz w:val="24"/>
          <w:szCs w:val="24"/>
          <w:lang w:eastAsia="sk-SK"/>
        </w:rPr>
      </w:pPr>
      <w:r w:rsidRPr="00AE5867">
        <w:rPr>
          <w:rFonts w:ascii="Times New Roman" w:eastAsia="Times New Roman" w:hAnsi="Times New Roman"/>
          <w:sz w:val="24"/>
          <w:szCs w:val="24"/>
          <w:lang w:eastAsia="sk-SK"/>
        </w:rPr>
        <w:t>IČ DPH:</w:t>
      </w:r>
      <w:r w:rsidRPr="00AE5867">
        <w:rPr>
          <w:rFonts w:ascii="Times New Roman" w:eastAsia="Times New Roman" w:hAnsi="Times New Roman"/>
          <w:sz w:val="24"/>
          <w:szCs w:val="24"/>
          <w:lang w:eastAsia="sk-SK"/>
        </w:rPr>
        <w:tab/>
        <w:t>SK2020087982</w:t>
      </w:r>
    </w:p>
    <w:p w:rsidR="006A0D16" w:rsidRPr="00AE5867" w:rsidRDefault="006A0D16" w:rsidP="006A0D16">
      <w:pPr>
        <w:tabs>
          <w:tab w:val="left" w:pos="3544"/>
        </w:tabs>
        <w:spacing w:after="0" w:line="240" w:lineRule="auto"/>
        <w:ind w:left="709"/>
        <w:rPr>
          <w:rFonts w:ascii="Times New Roman" w:eastAsia="Times New Roman" w:hAnsi="Times New Roman"/>
          <w:sz w:val="24"/>
          <w:szCs w:val="24"/>
          <w:lang w:eastAsia="sk-SK"/>
        </w:rPr>
      </w:pPr>
      <w:r w:rsidRPr="00AE5867">
        <w:rPr>
          <w:rFonts w:ascii="Times New Roman" w:eastAsia="Times New Roman" w:hAnsi="Times New Roman"/>
          <w:bCs/>
          <w:sz w:val="24"/>
          <w:szCs w:val="24"/>
          <w:lang w:eastAsia="sk-SK"/>
        </w:rPr>
        <w:t>konajúci prostredníctvom:</w:t>
      </w:r>
      <w:r w:rsidRPr="00AE5867">
        <w:rPr>
          <w:rFonts w:ascii="Times New Roman" w:eastAsia="Times New Roman" w:hAnsi="Times New Roman"/>
          <w:bCs/>
          <w:sz w:val="24"/>
          <w:szCs w:val="24"/>
          <w:lang w:eastAsia="sk-SK"/>
        </w:rPr>
        <w:tab/>
      </w:r>
      <w:r w:rsidR="000379AB" w:rsidRPr="005F3762">
        <w:rPr>
          <w:rFonts w:ascii="Times New Roman" w:eastAsia="Times New Roman" w:hAnsi="Times New Roman"/>
          <w:sz w:val="24"/>
          <w:szCs w:val="24"/>
          <w:lang w:eastAsia="sk-SK"/>
        </w:rPr>
        <w:t xml:space="preserve">Ing. </w:t>
      </w:r>
      <w:r w:rsidR="00A13517">
        <w:rPr>
          <w:rFonts w:ascii="Times New Roman" w:eastAsia="Times New Roman" w:hAnsi="Times New Roman"/>
          <w:sz w:val="24"/>
          <w:szCs w:val="24"/>
          <w:lang w:eastAsia="sk-SK"/>
        </w:rPr>
        <w:t>Michal Kardoš</w:t>
      </w:r>
      <w:r w:rsidR="003E01B0">
        <w:rPr>
          <w:rFonts w:ascii="Times New Roman" w:eastAsia="Times New Roman" w:hAnsi="Times New Roman"/>
          <w:sz w:val="24"/>
          <w:szCs w:val="24"/>
          <w:lang w:eastAsia="sk-SK"/>
        </w:rPr>
        <w:t>, riaditeľ OZ</w:t>
      </w:r>
    </w:p>
    <w:p w:rsidR="0020028D" w:rsidRPr="00AE5867" w:rsidRDefault="0020028D" w:rsidP="0020028D">
      <w:pPr>
        <w:tabs>
          <w:tab w:val="left" w:pos="3544"/>
        </w:tabs>
        <w:spacing w:after="0" w:line="240" w:lineRule="auto"/>
        <w:ind w:left="709"/>
        <w:rPr>
          <w:rFonts w:ascii="Times New Roman" w:eastAsia="Times New Roman" w:hAnsi="Times New Roman"/>
          <w:sz w:val="24"/>
          <w:szCs w:val="24"/>
          <w:lang w:eastAsia="cs-CZ"/>
        </w:rPr>
      </w:pPr>
      <w:r w:rsidRPr="00AE5867">
        <w:rPr>
          <w:rFonts w:ascii="Times New Roman" w:eastAsia="Times New Roman" w:hAnsi="Times New Roman"/>
          <w:sz w:val="24"/>
          <w:szCs w:val="24"/>
          <w:lang w:eastAsia="cs-CZ"/>
        </w:rPr>
        <w:t>bankové spojenie:</w:t>
      </w:r>
      <w:r w:rsidRPr="00AE5867">
        <w:rPr>
          <w:rFonts w:ascii="Times New Roman" w:eastAsia="Times New Roman" w:hAnsi="Times New Roman"/>
          <w:sz w:val="24"/>
          <w:szCs w:val="24"/>
          <w:lang w:eastAsia="cs-CZ"/>
        </w:rPr>
        <w:tab/>
        <w:t xml:space="preserve">VÚB, </w:t>
      </w:r>
      <w:proofErr w:type="spellStart"/>
      <w:r w:rsidRPr="00AE5867">
        <w:rPr>
          <w:rFonts w:ascii="Times New Roman" w:eastAsia="Times New Roman" w:hAnsi="Times New Roman"/>
          <w:sz w:val="24"/>
          <w:szCs w:val="24"/>
          <w:lang w:eastAsia="cs-CZ"/>
        </w:rPr>
        <w:t>a.s</w:t>
      </w:r>
      <w:proofErr w:type="spellEnd"/>
      <w:r w:rsidRPr="00AE5867">
        <w:rPr>
          <w:rFonts w:ascii="Times New Roman" w:eastAsia="Times New Roman" w:hAnsi="Times New Roman"/>
          <w:sz w:val="24"/>
          <w:szCs w:val="24"/>
          <w:lang w:eastAsia="cs-CZ"/>
        </w:rPr>
        <w:t>.</w:t>
      </w:r>
    </w:p>
    <w:p w:rsidR="0020028D" w:rsidRPr="00AE5867" w:rsidRDefault="0020028D" w:rsidP="0020028D">
      <w:pPr>
        <w:tabs>
          <w:tab w:val="left" w:pos="3544"/>
        </w:tabs>
        <w:spacing w:after="0" w:line="240" w:lineRule="auto"/>
        <w:ind w:left="709"/>
        <w:rPr>
          <w:rFonts w:ascii="Times New Roman" w:eastAsia="Times New Roman" w:hAnsi="Times New Roman"/>
          <w:bCs/>
          <w:sz w:val="24"/>
          <w:szCs w:val="24"/>
          <w:lang w:eastAsia="sk-SK"/>
        </w:rPr>
      </w:pPr>
      <w:r w:rsidRPr="00AE5867">
        <w:rPr>
          <w:rFonts w:ascii="Times New Roman" w:eastAsia="Times New Roman" w:hAnsi="Times New Roman"/>
          <w:bCs/>
          <w:sz w:val="24"/>
          <w:szCs w:val="24"/>
          <w:lang w:eastAsia="sk-SK"/>
        </w:rPr>
        <w:t>IBAN:</w:t>
      </w:r>
      <w:r w:rsidRPr="00AE5867">
        <w:rPr>
          <w:rFonts w:ascii="Times New Roman" w:eastAsia="Times New Roman" w:hAnsi="Times New Roman"/>
          <w:bCs/>
          <w:sz w:val="24"/>
          <w:szCs w:val="24"/>
          <w:lang w:eastAsia="sk-SK"/>
        </w:rPr>
        <w:tab/>
      </w:r>
      <w:r w:rsidR="004F4E7B">
        <w:rPr>
          <w:rFonts w:ascii="Times New Roman" w:eastAsia="Times New Roman" w:hAnsi="Times New Roman"/>
          <w:bCs/>
          <w:sz w:val="24"/>
          <w:szCs w:val="24"/>
          <w:lang w:eastAsia="sk-SK"/>
        </w:rPr>
        <w:t>SK17</w:t>
      </w:r>
      <w:r w:rsidR="003163A3">
        <w:rPr>
          <w:rFonts w:ascii="Times New Roman" w:eastAsia="Times New Roman" w:hAnsi="Times New Roman"/>
          <w:bCs/>
          <w:sz w:val="24"/>
          <w:szCs w:val="24"/>
          <w:lang w:eastAsia="sk-SK"/>
        </w:rPr>
        <w:t xml:space="preserve"> 0200 0000 0000 0</w:t>
      </w:r>
      <w:r w:rsidR="004F4E7B">
        <w:rPr>
          <w:rFonts w:ascii="Times New Roman" w:eastAsia="Times New Roman" w:hAnsi="Times New Roman"/>
          <w:bCs/>
          <w:sz w:val="24"/>
          <w:szCs w:val="24"/>
          <w:lang w:eastAsia="sk-SK"/>
        </w:rPr>
        <w:t>460</w:t>
      </w:r>
      <w:r w:rsidR="003163A3">
        <w:rPr>
          <w:rFonts w:ascii="Times New Roman" w:eastAsia="Times New Roman" w:hAnsi="Times New Roman"/>
          <w:bCs/>
          <w:sz w:val="24"/>
          <w:szCs w:val="24"/>
          <w:lang w:eastAsia="sk-SK"/>
        </w:rPr>
        <w:t xml:space="preserve"> 7</w:t>
      </w:r>
      <w:r w:rsidR="004F4E7B">
        <w:rPr>
          <w:rFonts w:ascii="Times New Roman" w:eastAsia="Times New Roman" w:hAnsi="Times New Roman"/>
          <w:bCs/>
          <w:sz w:val="24"/>
          <w:szCs w:val="24"/>
          <w:lang w:eastAsia="sk-SK"/>
        </w:rPr>
        <w:t>432</w:t>
      </w:r>
    </w:p>
    <w:p w:rsidR="00135BFD" w:rsidRPr="007E1360" w:rsidRDefault="00135BFD" w:rsidP="00135BFD">
      <w:pPr>
        <w:tabs>
          <w:tab w:val="left" w:pos="3544"/>
        </w:tabs>
        <w:spacing w:after="0" w:line="240" w:lineRule="auto"/>
        <w:ind w:left="3544" w:hanging="2835"/>
        <w:rPr>
          <w:rFonts w:ascii="Times New Roman" w:eastAsia="Times New Roman" w:hAnsi="Times New Roman"/>
          <w:b/>
          <w:sz w:val="24"/>
          <w:szCs w:val="24"/>
          <w:lang w:eastAsia="sk-SK"/>
        </w:rPr>
      </w:pPr>
    </w:p>
    <w:p w:rsidR="006A0D16" w:rsidRPr="007E1360" w:rsidRDefault="006A0D16" w:rsidP="00D331A9">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6A0D16">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6A0D16">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7A6B6F" w:rsidRDefault="006A0D16" w:rsidP="007A6B6F">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r>
      <w:r w:rsidR="007A6B6F" w:rsidRPr="007E1360">
        <w:rPr>
          <w:rFonts w:ascii="Times New Roman" w:eastAsia="Times New Roman" w:hAnsi="Times New Roman"/>
          <w:b/>
          <w:bCs/>
          <w:sz w:val="24"/>
          <w:szCs w:val="24"/>
          <w:lang w:eastAsia="sk-SK"/>
        </w:rPr>
        <w:t>1.2</w:t>
      </w:r>
      <w:r w:rsidR="007A6B6F" w:rsidRPr="007E1360">
        <w:rPr>
          <w:rFonts w:ascii="Times New Roman" w:eastAsia="Times New Roman" w:hAnsi="Times New Roman"/>
          <w:b/>
          <w:bCs/>
          <w:sz w:val="24"/>
          <w:szCs w:val="24"/>
          <w:lang w:eastAsia="sk-SK"/>
        </w:rPr>
        <w:tab/>
        <w:t>Zhotoviteľ:</w:t>
      </w:r>
      <w:r w:rsidR="007A6B6F" w:rsidRPr="007E1360">
        <w:rPr>
          <w:rFonts w:ascii="Times New Roman" w:eastAsia="Times New Roman" w:hAnsi="Times New Roman"/>
          <w:b/>
          <w:bCs/>
          <w:sz w:val="24"/>
          <w:szCs w:val="24"/>
          <w:lang w:eastAsia="sk-SK"/>
        </w:rPr>
        <w:tab/>
      </w:r>
      <w:permStart w:id="2051950749" w:edGrp="everyone"/>
      <w:proofErr w:type="spellStart"/>
      <w:r w:rsidR="007A6B6F">
        <w:rPr>
          <w:rFonts w:ascii="Times New Roman" w:eastAsia="Times New Roman" w:hAnsi="Times New Roman"/>
          <w:b/>
          <w:bCs/>
          <w:sz w:val="24"/>
          <w:szCs w:val="24"/>
          <w:lang w:eastAsia="sk-SK"/>
        </w:rPr>
        <w:t>xxxx</w:t>
      </w:r>
      <w:permEnd w:id="2051950749"/>
      <w:proofErr w:type="spellEnd"/>
    </w:p>
    <w:p w:rsidR="007A6B6F" w:rsidRPr="007E1360" w:rsidRDefault="007A6B6F" w:rsidP="007A6B6F">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Pr="007E1360">
        <w:rPr>
          <w:rFonts w:ascii="Times New Roman" w:eastAsia="Times New Roman" w:hAnsi="Times New Roman"/>
          <w:sz w:val="24"/>
          <w:szCs w:val="24"/>
          <w:lang w:eastAsia="sk-SK"/>
        </w:rPr>
        <w:t>so sídlom:</w:t>
      </w:r>
      <w:r w:rsidRPr="007E1360">
        <w:rPr>
          <w:rFonts w:ascii="Times New Roman" w:eastAsia="Times New Roman" w:hAnsi="Times New Roman"/>
          <w:sz w:val="24"/>
          <w:szCs w:val="24"/>
          <w:lang w:eastAsia="sk-SK"/>
        </w:rPr>
        <w:tab/>
      </w:r>
      <w:permStart w:id="1598383649" w:edGrp="everyone"/>
      <w:proofErr w:type="spellStart"/>
      <w:r>
        <w:rPr>
          <w:rFonts w:ascii="Times New Roman" w:eastAsia="Times New Roman" w:hAnsi="Times New Roman"/>
          <w:sz w:val="24"/>
          <w:szCs w:val="24"/>
          <w:lang w:eastAsia="sk-SK"/>
        </w:rPr>
        <w:t>xxxx</w:t>
      </w:r>
      <w:permEnd w:id="1598383649"/>
      <w:proofErr w:type="spellEnd"/>
      <w:r w:rsidRPr="007E1360">
        <w:rPr>
          <w:rFonts w:ascii="Times New Roman" w:eastAsia="Times New Roman" w:hAnsi="Times New Roman"/>
          <w:sz w:val="24"/>
          <w:szCs w:val="24"/>
          <w:lang w:eastAsia="sk-SK"/>
        </w:rPr>
        <w:br/>
        <w:t xml:space="preserve">IČO: </w:t>
      </w:r>
      <w:r w:rsidRPr="007E1360">
        <w:rPr>
          <w:rFonts w:ascii="Times New Roman" w:eastAsia="Times New Roman" w:hAnsi="Times New Roman"/>
          <w:sz w:val="24"/>
          <w:szCs w:val="24"/>
          <w:lang w:eastAsia="sk-SK"/>
        </w:rPr>
        <w:tab/>
      </w:r>
      <w:permStart w:id="1218848591" w:edGrp="everyone"/>
      <w:proofErr w:type="spellStart"/>
      <w:r>
        <w:rPr>
          <w:rFonts w:ascii="Times New Roman" w:eastAsia="Times New Roman" w:hAnsi="Times New Roman"/>
          <w:sz w:val="24"/>
          <w:szCs w:val="24"/>
          <w:lang w:eastAsia="sk-SK"/>
        </w:rPr>
        <w:t>xxxx</w:t>
      </w:r>
      <w:permEnd w:id="1218848591"/>
      <w:proofErr w:type="spellEnd"/>
    </w:p>
    <w:p w:rsidR="007A6B6F" w:rsidRDefault="007A6B6F" w:rsidP="007A6B6F">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Zapísaný v</w:t>
      </w:r>
      <w:r>
        <w:rPr>
          <w:rFonts w:ascii="Times New Roman" w:eastAsia="Times New Roman" w:hAnsi="Times New Roman"/>
          <w:sz w:val="24"/>
          <w:szCs w:val="24"/>
          <w:lang w:eastAsia="sk-SK"/>
        </w:rPr>
        <w:t xml:space="preserve"> OR OS </w:t>
      </w:r>
      <w:permStart w:id="423444010" w:edGrp="everyone"/>
      <w:proofErr w:type="spellStart"/>
      <w:r>
        <w:rPr>
          <w:rFonts w:ascii="Times New Roman" w:eastAsia="Times New Roman" w:hAnsi="Times New Roman"/>
          <w:sz w:val="24"/>
          <w:szCs w:val="24"/>
          <w:lang w:eastAsia="sk-SK"/>
        </w:rPr>
        <w:t>xxxx</w:t>
      </w:r>
      <w:permEnd w:id="423444010"/>
      <w:proofErr w:type="spellEnd"/>
    </w:p>
    <w:p w:rsidR="007A6B6F" w:rsidRPr="007E1360" w:rsidRDefault="007A6B6F" w:rsidP="007A6B6F">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permStart w:id="567368777" w:edGrp="everyone"/>
      <w:proofErr w:type="spellStart"/>
      <w:r>
        <w:rPr>
          <w:rFonts w:ascii="Times New Roman" w:eastAsia="Times New Roman" w:hAnsi="Times New Roman"/>
          <w:sz w:val="24"/>
          <w:szCs w:val="24"/>
          <w:lang w:eastAsia="sk-SK"/>
        </w:rPr>
        <w:t>xxxx</w:t>
      </w:r>
      <w:permEnd w:id="567368777"/>
      <w:proofErr w:type="spellEnd"/>
    </w:p>
    <w:p w:rsidR="007A6B6F" w:rsidRDefault="007A6B6F" w:rsidP="007A6B6F">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permStart w:id="1367150234" w:edGrp="everyone"/>
      <w:proofErr w:type="spellStart"/>
      <w:r>
        <w:rPr>
          <w:rFonts w:ascii="Times New Roman" w:eastAsia="Times New Roman" w:hAnsi="Times New Roman"/>
          <w:sz w:val="24"/>
          <w:szCs w:val="24"/>
          <w:lang w:eastAsia="sk-SK"/>
        </w:rPr>
        <w:t>xxxx</w:t>
      </w:r>
      <w:permEnd w:id="1367150234"/>
      <w:proofErr w:type="spellEnd"/>
    </w:p>
    <w:p w:rsidR="007A6B6F" w:rsidRDefault="007A6B6F" w:rsidP="007A6B6F">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IBAN: </w:t>
      </w:r>
      <w:r w:rsidRPr="007E1360">
        <w:rPr>
          <w:rFonts w:ascii="Times New Roman" w:eastAsia="Times New Roman" w:hAnsi="Times New Roman"/>
          <w:sz w:val="24"/>
          <w:szCs w:val="24"/>
          <w:lang w:eastAsia="sk-SK"/>
        </w:rPr>
        <w:tab/>
      </w:r>
      <w:permStart w:id="356474876" w:edGrp="everyone"/>
      <w:proofErr w:type="spellStart"/>
      <w:r>
        <w:rPr>
          <w:rFonts w:ascii="Times New Roman" w:eastAsia="Times New Roman" w:hAnsi="Times New Roman"/>
          <w:sz w:val="24"/>
          <w:szCs w:val="24"/>
          <w:lang w:eastAsia="sk-SK"/>
        </w:rPr>
        <w:t>xxxx</w:t>
      </w:r>
      <w:permEnd w:id="356474876"/>
      <w:proofErr w:type="spellEnd"/>
    </w:p>
    <w:p w:rsidR="007A6B6F" w:rsidRPr="007E1360" w:rsidRDefault="007A6B6F" w:rsidP="007A6B6F">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ermStart w:id="1768570382" w:edGrp="everyone"/>
      <w:proofErr w:type="spellStart"/>
      <w:r>
        <w:rPr>
          <w:rFonts w:ascii="Times New Roman" w:eastAsia="Times New Roman" w:hAnsi="Times New Roman"/>
          <w:sz w:val="24"/>
          <w:szCs w:val="24"/>
          <w:lang w:eastAsia="sk-SK"/>
        </w:rPr>
        <w:t>xxxx</w:t>
      </w:r>
      <w:permEnd w:id="1768570382"/>
      <w:proofErr w:type="spellEnd"/>
    </w:p>
    <w:p w:rsidR="007A6B6F" w:rsidRPr="007E1360" w:rsidRDefault="007A6B6F" w:rsidP="007A6B6F">
      <w:pPr>
        <w:spacing w:after="0" w:line="240" w:lineRule="auto"/>
        <w:ind w:left="709"/>
        <w:jc w:val="both"/>
        <w:rPr>
          <w:rFonts w:ascii="Times New Roman" w:eastAsia="Times New Roman" w:hAnsi="Times New Roman"/>
          <w:sz w:val="24"/>
          <w:szCs w:val="24"/>
          <w:lang w:eastAsia="sk-SK"/>
        </w:rPr>
      </w:pPr>
    </w:p>
    <w:p w:rsidR="007A6B6F" w:rsidRPr="007E1360" w:rsidRDefault="007A6B6F" w:rsidP="007A6B6F">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7A6B6F" w:rsidRPr="007E1360" w:rsidRDefault="007A6B6F" w:rsidP="007A6B6F">
      <w:pPr>
        <w:spacing w:after="0" w:line="240" w:lineRule="auto"/>
        <w:ind w:left="709"/>
        <w:jc w:val="both"/>
        <w:rPr>
          <w:rFonts w:ascii="Times New Roman" w:eastAsia="Times New Roman" w:hAnsi="Times New Roman"/>
          <w:sz w:val="24"/>
          <w:szCs w:val="24"/>
          <w:lang w:eastAsia="sk-SK"/>
        </w:rPr>
      </w:pPr>
    </w:p>
    <w:p w:rsidR="007A6B6F" w:rsidRPr="007E1360" w:rsidRDefault="007A6B6F" w:rsidP="007A6B6F">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4F4E7B" w:rsidRPr="00D33865" w:rsidRDefault="004F4E7B" w:rsidP="007A6B6F">
      <w:pPr>
        <w:tabs>
          <w:tab w:val="left" w:pos="3544"/>
        </w:tabs>
        <w:spacing w:after="0" w:line="240" w:lineRule="auto"/>
        <w:ind w:left="709" w:hanging="709"/>
        <w:rPr>
          <w:rFonts w:ascii="Times New Roman" w:eastAsia="Times New Roman" w:hAnsi="Times New Roman"/>
          <w:sz w:val="24"/>
          <w:szCs w:val="24"/>
          <w:lang w:eastAsia="sk-SK"/>
        </w:rPr>
      </w:pPr>
    </w:p>
    <w:p w:rsidR="006E0077" w:rsidRPr="00D33865" w:rsidRDefault="006E0077" w:rsidP="004F4E7B">
      <w:pPr>
        <w:tabs>
          <w:tab w:val="left" w:pos="3544"/>
        </w:tabs>
        <w:spacing w:after="0" w:line="240" w:lineRule="auto"/>
        <w:ind w:left="709" w:hanging="709"/>
        <w:rPr>
          <w:rFonts w:ascii="Times New Roman" w:eastAsia="Times New Roman" w:hAnsi="Times New Roman"/>
          <w:sz w:val="24"/>
          <w:szCs w:val="24"/>
          <w:lang w:eastAsia="sk-SK"/>
        </w:rPr>
      </w:pPr>
    </w:p>
    <w:p w:rsidR="006A0D16" w:rsidRPr="007E1360" w:rsidRDefault="006A0D16" w:rsidP="006E0077">
      <w:pPr>
        <w:tabs>
          <w:tab w:val="left" w:pos="3544"/>
        </w:tabs>
        <w:spacing w:after="0" w:line="240" w:lineRule="auto"/>
        <w:ind w:left="709" w:hanging="709"/>
        <w:rPr>
          <w:rFonts w:ascii="Times New Roman" w:eastAsia="Times New Roman" w:hAnsi="Times New Roman"/>
          <w:sz w:val="24"/>
          <w:szCs w:val="24"/>
          <w:lang w:eastAsia="sk-SK"/>
        </w:rPr>
      </w:pPr>
    </w:p>
    <w:p w:rsidR="006A0D16" w:rsidRPr="007E1360" w:rsidRDefault="006A0D16" w:rsidP="006A0D16">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6A0D16">
      <w:pPr>
        <w:spacing w:after="0" w:line="240" w:lineRule="auto"/>
        <w:ind w:left="709"/>
        <w:jc w:val="both"/>
        <w:rPr>
          <w:rFonts w:ascii="Times New Roman" w:eastAsia="Times New Roman" w:hAnsi="Times New Roman"/>
          <w:sz w:val="24"/>
          <w:szCs w:val="24"/>
          <w:lang w:eastAsia="sk-SK"/>
        </w:rPr>
      </w:pPr>
    </w:p>
    <w:p w:rsidR="006A0D16" w:rsidRPr="007E1360" w:rsidRDefault="006A0D16" w:rsidP="006A0D16">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6A0D16">
      <w:pPr>
        <w:spacing w:after="0" w:line="240" w:lineRule="auto"/>
        <w:ind w:left="426"/>
        <w:jc w:val="both"/>
        <w:rPr>
          <w:rFonts w:ascii="Times New Roman" w:eastAsia="Times New Roman" w:hAnsi="Times New Roman"/>
          <w:sz w:val="24"/>
          <w:szCs w:val="24"/>
          <w:lang w:eastAsia="sk-SK"/>
        </w:rPr>
      </w:pPr>
    </w:p>
    <w:p w:rsidR="00C074A7" w:rsidRPr="007E1360" w:rsidRDefault="00C074A7" w:rsidP="00C074A7">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D351FB">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7D0710">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Podkladom pre uzavretie tejto zmluvy je </w:t>
      </w:r>
      <w:r w:rsidR="00775643" w:rsidRPr="007E1360">
        <w:rPr>
          <w:rFonts w:ascii="Times New Roman" w:hAnsi="Times New Roman"/>
          <w:sz w:val="24"/>
          <w:szCs w:val="24"/>
        </w:rPr>
        <w:t xml:space="preserve">cenová </w:t>
      </w:r>
      <w:r w:rsidRPr="007E1360">
        <w:rPr>
          <w:rFonts w:ascii="Times New Roman" w:hAnsi="Times New Roman"/>
          <w:sz w:val="24"/>
          <w:szCs w:val="24"/>
        </w:rPr>
        <w:t xml:space="preserve">ponuka </w:t>
      </w:r>
      <w:r w:rsidR="00775643" w:rsidRPr="007E1360">
        <w:rPr>
          <w:rFonts w:ascii="Times New Roman" w:hAnsi="Times New Roman"/>
          <w:sz w:val="24"/>
          <w:szCs w:val="24"/>
        </w:rPr>
        <w:t xml:space="preserve">– </w:t>
      </w:r>
      <w:proofErr w:type="spellStart"/>
      <w:r w:rsidR="00775643" w:rsidRPr="007E1360">
        <w:rPr>
          <w:rFonts w:ascii="Times New Roman" w:hAnsi="Times New Roman"/>
          <w:sz w:val="24"/>
          <w:szCs w:val="24"/>
        </w:rPr>
        <w:t>položkovitý</w:t>
      </w:r>
      <w:proofErr w:type="spellEnd"/>
      <w:r w:rsidR="00775643" w:rsidRPr="007E1360">
        <w:rPr>
          <w:rFonts w:ascii="Times New Roman" w:hAnsi="Times New Roman"/>
          <w:sz w:val="24"/>
          <w:szCs w:val="24"/>
        </w:rPr>
        <w:t xml:space="preserve"> rozpočet </w:t>
      </w:r>
      <w:r w:rsidRPr="007E1360">
        <w:rPr>
          <w:rFonts w:ascii="Times New Roman" w:hAnsi="Times New Roman"/>
          <w:sz w:val="24"/>
          <w:szCs w:val="24"/>
        </w:rPr>
        <w:t>zhotoviteľa zo dňa</w:t>
      </w:r>
      <w:r w:rsidRPr="007E1360">
        <w:rPr>
          <w:rFonts w:ascii="Times New Roman" w:hAnsi="Times New Roman"/>
          <w:color w:val="FF0000"/>
          <w:sz w:val="24"/>
          <w:szCs w:val="24"/>
        </w:rPr>
        <w:t xml:space="preserve"> </w:t>
      </w:r>
      <w:proofErr w:type="spellStart"/>
      <w:r w:rsidR="007A6B6F">
        <w:rPr>
          <w:rFonts w:ascii="Times New Roman" w:hAnsi="Times New Roman"/>
          <w:sz w:val="24"/>
          <w:szCs w:val="24"/>
        </w:rPr>
        <w:t>x.x.xxxx</w:t>
      </w:r>
      <w:proofErr w:type="spellEnd"/>
      <w:r w:rsidRPr="003163A3">
        <w:rPr>
          <w:rFonts w:ascii="Times New Roman" w:hAnsi="Times New Roman"/>
          <w:sz w:val="24"/>
          <w:szCs w:val="24"/>
        </w:rPr>
        <w:t>, ktorá</w:t>
      </w:r>
      <w:r w:rsidRPr="007E1360">
        <w:rPr>
          <w:rFonts w:ascii="Times New Roman" w:hAnsi="Times New Roman"/>
          <w:sz w:val="24"/>
          <w:szCs w:val="24"/>
        </w:rPr>
        <w:t xml:space="preserve"> je po vzájomnom odsúhlasení zmluvnými stranami považovaná za prílohu č. 1 tejto zmluvy.</w:t>
      </w:r>
    </w:p>
    <w:p w:rsidR="00C074A7" w:rsidRPr="007E1360" w:rsidRDefault="00C074A7" w:rsidP="00DC6C2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A063BF" w:rsidRPr="00847762" w:rsidRDefault="00211112" w:rsidP="00EF2AD5">
      <w:pPr>
        <w:spacing w:after="0" w:line="240" w:lineRule="auto"/>
        <w:ind w:left="720" w:hanging="709"/>
        <w:rPr>
          <w:rFonts w:ascii="Times New Roman" w:hAnsi="Times New Roman"/>
          <w:b/>
          <w:sz w:val="24"/>
          <w:szCs w:val="24"/>
        </w:rPr>
      </w:pPr>
      <w:r w:rsidRPr="007E1360">
        <w:rPr>
          <w:rFonts w:ascii="Times New Roman" w:hAnsi="Times New Roman"/>
          <w:sz w:val="24"/>
          <w:szCs w:val="24"/>
        </w:rPr>
        <w:lastRenderedPageBreak/>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3E01B0" w:rsidRPr="00847762">
        <w:rPr>
          <w:rFonts w:ascii="Times New Roman" w:hAnsi="Times New Roman"/>
          <w:b/>
          <w:sz w:val="24"/>
          <w:szCs w:val="24"/>
        </w:rPr>
        <w:t>„</w:t>
      </w:r>
      <w:r w:rsidR="004F4E7B">
        <w:rPr>
          <w:rFonts w:ascii="Times New Roman" w:hAnsi="Times New Roman"/>
          <w:b/>
          <w:sz w:val="24"/>
          <w:szCs w:val="24"/>
        </w:rPr>
        <w:t xml:space="preserve"> </w:t>
      </w:r>
      <w:r w:rsidR="0065643C" w:rsidRPr="0065643C">
        <w:rPr>
          <w:rFonts w:ascii="Times New Roman" w:hAnsi="Times New Roman"/>
          <w:b/>
          <w:sz w:val="24"/>
          <w:szCs w:val="24"/>
        </w:rPr>
        <w:t xml:space="preserve">Budova OZ Sever  – regulácia vykurovania </w:t>
      </w:r>
      <w:r w:rsidR="003E01B0" w:rsidRPr="00847762">
        <w:rPr>
          <w:rFonts w:ascii="Times New Roman" w:hAnsi="Times New Roman"/>
          <w:b/>
          <w:bCs/>
          <w:sz w:val="24"/>
          <w:szCs w:val="24"/>
        </w:rPr>
        <w:t>”</w:t>
      </w:r>
    </w:p>
    <w:p w:rsidR="00C074A7" w:rsidRPr="007E1360" w:rsidRDefault="00C074A7" w:rsidP="00DC6C22">
      <w:pPr>
        <w:numPr>
          <w:ilvl w:val="2"/>
          <w:numId w:val="3"/>
        </w:numPr>
        <w:spacing w:after="0" w:line="240" w:lineRule="auto"/>
        <w:rPr>
          <w:rFonts w:ascii="Times New Roman" w:hAnsi="Times New Roman"/>
          <w:sz w:val="24"/>
          <w:szCs w:val="24"/>
        </w:rPr>
      </w:pPr>
      <w:r w:rsidRPr="007E1360">
        <w:rPr>
          <w:rFonts w:ascii="Times New Roman" w:hAnsi="Times New Roman"/>
          <w:sz w:val="24"/>
          <w:szCs w:val="24"/>
        </w:rPr>
        <w:t xml:space="preserve">Miesto stavby:  </w:t>
      </w:r>
      <w:r w:rsidR="004F4E7B">
        <w:rPr>
          <w:rFonts w:ascii="Times New Roman" w:hAnsi="Times New Roman"/>
          <w:b/>
          <w:sz w:val="24"/>
          <w:szCs w:val="24"/>
        </w:rPr>
        <w:t>Žilina</w:t>
      </w:r>
      <w:r w:rsidR="005F3414">
        <w:rPr>
          <w:rFonts w:ascii="Times New Roman" w:hAnsi="Times New Roman"/>
          <w:b/>
          <w:sz w:val="24"/>
          <w:szCs w:val="24"/>
        </w:rPr>
        <w:t>, Nám. M.R. Štefánika 1, 011 45</w:t>
      </w:r>
    </w:p>
    <w:p w:rsidR="00C074A7" w:rsidRPr="007E1360" w:rsidRDefault="00C074A7" w:rsidP="0020028D">
      <w:pPr>
        <w:tabs>
          <w:tab w:val="num" w:pos="709"/>
          <w:tab w:val="left" w:pos="1416"/>
          <w:tab w:val="left" w:pos="2124"/>
          <w:tab w:val="left" w:pos="2832"/>
          <w:tab w:val="right" w:pos="9070"/>
        </w:tabs>
        <w:spacing w:after="0"/>
        <w:ind w:left="709" w:hanging="709"/>
        <w:rPr>
          <w:rFonts w:ascii="Times New Roman" w:hAnsi="Times New Roman"/>
          <w:sz w:val="24"/>
          <w:szCs w:val="24"/>
        </w:rPr>
      </w:pPr>
      <w:r w:rsidRPr="007E1360">
        <w:rPr>
          <w:rFonts w:ascii="Times New Roman" w:hAnsi="Times New Roman"/>
          <w:sz w:val="24"/>
          <w:szCs w:val="24"/>
        </w:rPr>
        <w:t>2.2.3</w:t>
      </w:r>
      <w:r w:rsidRPr="007E1360">
        <w:rPr>
          <w:rFonts w:ascii="Times New Roman" w:hAnsi="Times New Roman"/>
          <w:sz w:val="24"/>
          <w:szCs w:val="24"/>
        </w:rPr>
        <w:tab/>
        <w:t xml:space="preserve">Projektant:   </w:t>
      </w:r>
      <w:r w:rsidR="003E01B0">
        <w:rPr>
          <w:rFonts w:ascii="Times New Roman" w:hAnsi="Times New Roman"/>
          <w:sz w:val="24"/>
          <w:szCs w:val="24"/>
        </w:rPr>
        <w:t>Zjednodušená projektová dokumentácia</w:t>
      </w:r>
      <w:r w:rsidRPr="007E1360">
        <w:rPr>
          <w:rFonts w:ascii="Times New Roman" w:hAnsi="Times New Roman"/>
          <w:sz w:val="24"/>
          <w:szCs w:val="24"/>
        </w:rPr>
        <w:t xml:space="preserve">     </w:t>
      </w:r>
      <w:r w:rsidR="00135BFD" w:rsidRPr="007E1360">
        <w:rPr>
          <w:rFonts w:ascii="Times New Roman" w:hAnsi="Times New Roman"/>
          <w:b/>
          <w:sz w:val="24"/>
          <w:szCs w:val="24"/>
        </w:rPr>
        <w:t xml:space="preserve"> </w:t>
      </w:r>
    </w:p>
    <w:p w:rsidR="00C074A7" w:rsidRPr="007E1360" w:rsidRDefault="00C074A7" w:rsidP="00DC6C22">
      <w:pPr>
        <w:numPr>
          <w:ilvl w:val="2"/>
          <w:numId w:val="10"/>
        </w:numPr>
        <w:spacing w:after="0" w:line="240" w:lineRule="auto"/>
        <w:ind w:left="709" w:hanging="709"/>
        <w:rPr>
          <w:rFonts w:ascii="Times New Roman" w:hAnsi="Times New Roman"/>
          <w:sz w:val="24"/>
          <w:szCs w:val="24"/>
        </w:rPr>
      </w:pPr>
      <w:r w:rsidRPr="007E1360">
        <w:rPr>
          <w:rFonts w:ascii="Times New Roman" w:hAnsi="Times New Roman"/>
          <w:sz w:val="24"/>
          <w:szCs w:val="24"/>
        </w:rPr>
        <w:t>Inžinierska činnosť</w:t>
      </w:r>
      <w:r w:rsidR="000A5A9D" w:rsidRPr="007E1360">
        <w:rPr>
          <w:rFonts w:ascii="Times New Roman" w:hAnsi="Times New Roman"/>
          <w:sz w:val="24"/>
          <w:szCs w:val="24"/>
        </w:rPr>
        <w:t xml:space="preserve"> (</w:t>
      </w:r>
      <w:proofErr w:type="spellStart"/>
      <w:r w:rsidR="000A5A9D" w:rsidRPr="007E1360">
        <w:rPr>
          <w:rFonts w:ascii="Times New Roman" w:hAnsi="Times New Roman"/>
          <w:sz w:val="24"/>
          <w:szCs w:val="24"/>
        </w:rPr>
        <w:t>project</w:t>
      </w:r>
      <w:proofErr w:type="spellEnd"/>
      <w:r w:rsidR="000A5A9D" w:rsidRPr="007E1360">
        <w:rPr>
          <w:rFonts w:ascii="Times New Roman" w:hAnsi="Times New Roman"/>
          <w:sz w:val="24"/>
          <w:szCs w:val="24"/>
        </w:rPr>
        <w:t xml:space="preserve"> manager)</w:t>
      </w:r>
      <w:r w:rsidRPr="007E1360">
        <w:rPr>
          <w:rFonts w:ascii="Times New Roman" w:hAnsi="Times New Roman"/>
          <w:sz w:val="24"/>
          <w:szCs w:val="24"/>
        </w:rPr>
        <w:t xml:space="preserve">: </w:t>
      </w:r>
      <w:r w:rsidR="00A063BF" w:rsidRPr="004A68B3">
        <w:rPr>
          <w:rFonts w:ascii="Times New Roman" w:hAnsi="Times New Roman"/>
          <w:b/>
          <w:sz w:val="24"/>
          <w:szCs w:val="24"/>
        </w:rPr>
        <w:t xml:space="preserve">OZ </w:t>
      </w:r>
      <w:r w:rsidR="003F7C8B">
        <w:rPr>
          <w:rFonts w:ascii="Times New Roman" w:hAnsi="Times New Roman"/>
          <w:b/>
          <w:sz w:val="24"/>
          <w:szCs w:val="24"/>
        </w:rPr>
        <w:t>Čadca</w:t>
      </w:r>
      <w:r w:rsidR="00A063BF" w:rsidRPr="004A68B3">
        <w:rPr>
          <w:rFonts w:ascii="Times New Roman" w:hAnsi="Times New Roman"/>
          <w:b/>
          <w:sz w:val="24"/>
          <w:szCs w:val="24"/>
        </w:rPr>
        <w:t xml:space="preserve"> –</w:t>
      </w:r>
      <w:r w:rsidR="00A063BF" w:rsidRPr="004A68B3">
        <w:rPr>
          <w:rFonts w:ascii="Times New Roman" w:hAnsi="Times New Roman"/>
          <w:sz w:val="24"/>
          <w:szCs w:val="24"/>
        </w:rPr>
        <w:t xml:space="preserve"> </w:t>
      </w:r>
      <w:r w:rsidR="00060659" w:rsidRPr="004A68B3">
        <w:rPr>
          <w:rFonts w:ascii="Times New Roman" w:hAnsi="Times New Roman"/>
          <w:sz w:val="24"/>
          <w:szCs w:val="24"/>
        </w:rPr>
        <w:t xml:space="preserve">Ing. </w:t>
      </w:r>
      <w:r w:rsidR="004A68B3" w:rsidRPr="004A68B3">
        <w:rPr>
          <w:rFonts w:ascii="Times New Roman" w:hAnsi="Times New Roman"/>
          <w:sz w:val="24"/>
          <w:szCs w:val="24"/>
        </w:rPr>
        <w:t xml:space="preserve">Tomáš </w:t>
      </w:r>
      <w:proofErr w:type="spellStart"/>
      <w:r w:rsidR="004A68B3" w:rsidRPr="004A68B3">
        <w:rPr>
          <w:rFonts w:ascii="Times New Roman" w:hAnsi="Times New Roman"/>
          <w:sz w:val="24"/>
          <w:szCs w:val="24"/>
        </w:rPr>
        <w:t>Káčerík</w:t>
      </w:r>
      <w:proofErr w:type="spellEnd"/>
    </w:p>
    <w:p w:rsidR="00C074A7" w:rsidRPr="007E1360" w:rsidRDefault="00C074A7" w:rsidP="00060659">
      <w:pPr>
        <w:pStyle w:val="Hlavika"/>
        <w:tabs>
          <w:tab w:val="clear" w:pos="4536"/>
          <w:tab w:val="clear" w:pos="9072"/>
          <w:tab w:val="num" w:pos="709"/>
        </w:tabs>
        <w:ind w:left="709" w:hanging="709"/>
        <w:rPr>
          <w:rFonts w:ascii="Times New Roman" w:hAnsi="Times New Roman"/>
          <w:sz w:val="24"/>
          <w:szCs w:val="24"/>
        </w:rPr>
      </w:pPr>
      <w:r w:rsidRPr="007E1360">
        <w:rPr>
          <w:rFonts w:ascii="Times New Roman" w:hAnsi="Times New Roman"/>
          <w:sz w:val="24"/>
          <w:szCs w:val="24"/>
        </w:rPr>
        <w:t>2.2.5</w:t>
      </w:r>
      <w:r w:rsidRPr="007E1360">
        <w:rPr>
          <w:rFonts w:ascii="Times New Roman" w:hAnsi="Times New Roman"/>
          <w:sz w:val="24"/>
          <w:szCs w:val="24"/>
        </w:rPr>
        <w:tab/>
      </w:r>
      <w:r w:rsidR="00060659" w:rsidRPr="007E1360">
        <w:rPr>
          <w:rFonts w:ascii="Times New Roman" w:hAnsi="Times New Roman"/>
          <w:sz w:val="24"/>
          <w:szCs w:val="24"/>
        </w:rPr>
        <w:t>Doba vý</w:t>
      </w:r>
      <w:r w:rsidRPr="007E1360">
        <w:rPr>
          <w:rFonts w:ascii="Times New Roman" w:hAnsi="Times New Roman"/>
          <w:sz w:val="24"/>
          <w:szCs w:val="24"/>
        </w:rPr>
        <w:t>stavby:</w:t>
      </w:r>
      <w:r w:rsidR="00060659" w:rsidRPr="007E1360">
        <w:rPr>
          <w:rFonts w:ascii="Times New Roman" w:hAnsi="Times New Roman"/>
          <w:color w:val="FF0000"/>
          <w:sz w:val="24"/>
          <w:szCs w:val="24"/>
        </w:rPr>
        <w:t xml:space="preserve"> </w:t>
      </w:r>
      <w:r w:rsidR="00775643" w:rsidRPr="007E1360">
        <w:rPr>
          <w:rFonts w:ascii="Times New Roman" w:hAnsi="Times New Roman"/>
          <w:sz w:val="24"/>
          <w:szCs w:val="24"/>
        </w:rPr>
        <w:t>podľa odseku 4.1.2 tejto zmluvy</w:t>
      </w:r>
    </w:p>
    <w:p w:rsidR="005978B9" w:rsidRDefault="005978B9" w:rsidP="00C074A7">
      <w:pPr>
        <w:tabs>
          <w:tab w:val="num" w:pos="709"/>
        </w:tabs>
        <w:spacing w:after="0" w:line="240" w:lineRule="auto"/>
        <w:ind w:left="709"/>
        <w:rPr>
          <w:rFonts w:ascii="Times New Roman" w:hAnsi="Times New Roman"/>
          <w:color w:val="FF0000"/>
          <w:sz w:val="24"/>
          <w:szCs w:val="24"/>
        </w:rPr>
      </w:pPr>
    </w:p>
    <w:p w:rsidR="00592A78" w:rsidRPr="007E1360" w:rsidRDefault="00592A78" w:rsidP="00C074A7">
      <w:pPr>
        <w:tabs>
          <w:tab w:val="num" w:pos="709"/>
        </w:tabs>
        <w:spacing w:after="0" w:line="240" w:lineRule="auto"/>
        <w:ind w:left="709"/>
        <w:rPr>
          <w:rFonts w:ascii="Times New Roman" w:hAnsi="Times New Roman"/>
          <w:color w:val="FF0000"/>
          <w:sz w:val="24"/>
          <w:szCs w:val="24"/>
        </w:rPr>
      </w:pPr>
    </w:p>
    <w:p w:rsidR="006B6029" w:rsidRDefault="006B6029" w:rsidP="000761B6">
      <w:pPr>
        <w:spacing w:after="0"/>
        <w:ind w:left="709" w:hanging="709"/>
        <w:jc w:val="center"/>
        <w:rPr>
          <w:rFonts w:ascii="Times New Roman" w:hAnsi="Times New Roman"/>
          <w:b/>
          <w:sz w:val="24"/>
          <w:szCs w:val="24"/>
        </w:rPr>
      </w:pPr>
    </w:p>
    <w:p w:rsidR="000761B6" w:rsidRPr="007E1360" w:rsidRDefault="000761B6"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7E1360" w:rsidRDefault="000761B6"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0761B6" w:rsidRPr="007E1360" w:rsidRDefault="000761B6" w:rsidP="000761B6">
      <w:pPr>
        <w:spacing w:after="0"/>
        <w:ind w:left="709" w:hanging="709"/>
        <w:jc w:val="center"/>
        <w:rPr>
          <w:rFonts w:ascii="Times New Roman" w:hAnsi="Times New Roman"/>
          <w:sz w:val="24"/>
          <w:szCs w:val="24"/>
        </w:rPr>
      </w:pPr>
    </w:p>
    <w:p w:rsidR="006645FF" w:rsidRPr="003E01B0" w:rsidRDefault="003E01B0" w:rsidP="005F3414">
      <w:pPr>
        <w:pStyle w:val="Odsekzoznamu"/>
        <w:numPr>
          <w:ilvl w:val="1"/>
          <w:numId w:val="11"/>
        </w:numPr>
        <w:spacing w:after="0" w:line="240" w:lineRule="auto"/>
        <w:jc w:val="both"/>
        <w:rPr>
          <w:rFonts w:ascii="Times New Roman" w:hAnsi="Times New Roman"/>
          <w:sz w:val="24"/>
          <w:szCs w:val="24"/>
        </w:rPr>
      </w:pPr>
      <w:r w:rsidRPr="003E01B0">
        <w:rPr>
          <w:rFonts w:ascii="Times New Roman" w:hAnsi="Times New Roman"/>
          <w:sz w:val="24"/>
          <w:szCs w:val="24"/>
        </w:rPr>
        <w:t xml:space="preserve">      </w:t>
      </w:r>
      <w:r w:rsidR="000761B6" w:rsidRPr="003E01B0">
        <w:rPr>
          <w:rFonts w:ascii="Times New Roman" w:hAnsi="Times New Roman"/>
          <w:sz w:val="24"/>
          <w:szCs w:val="24"/>
        </w:rPr>
        <w:t xml:space="preserve">Predmetom zmluvy je záväzok zhotoviteľa riadne a včas vykonať dielo (stavbu) </w:t>
      </w:r>
      <w:r w:rsidR="0058456F" w:rsidRPr="00847762">
        <w:rPr>
          <w:rFonts w:ascii="Times New Roman" w:hAnsi="Times New Roman"/>
          <w:b/>
          <w:sz w:val="24"/>
          <w:szCs w:val="24"/>
        </w:rPr>
        <w:t xml:space="preserve">„  </w:t>
      </w:r>
      <w:r w:rsidR="005F3414" w:rsidRPr="005F3414">
        <w:rPr>
          <w:rFonts w:ascii="Times New Roman" w:hAnsi="Times New Roman"/>
          <w:b/>
          <w:bCs/>
          <w:sz w:val="24"/>
          <w:szCs w:val="24"/>
        </w:rPr>
        <w:t xml:space="preserve">Budova OZ Sever  – regulácia vykurovania </w:t>
      </w:r>
      <w:r w:rsidR="0058456F" w:rsidRPr="00847762">
        <w:rPr>
          <w:rFonts w:ascii="Times New Roman" w:hAnsi="Times New Roman"/>
          <w:b/>
          <w:bCs/>
          <w:sz w:val="24"/>
          <w:szCs w:val="24"/>
        </w:rPr>
        <w:t>”</w:t>
      </w:r>
      <w:r w:rsidR="00A063BF" w:rsidRPr="003E01B0">
        <w:rPr>
          <w:rFonts w:ascii="Times New Roman" w:hAnsi="Times New Roman"/>
          <w:sz w:val="24"/>
          <w:szCs w:val="24"/>
        </w:rPr>
        <w:t xml:space="preserve"> </w:t>
      </w:r>
      <w:r w:rsidR="000761B6" w:rsidRPr="003E01B0">
        <w:rPr>
          <w:rFonts w:ascii="Times New Roman" w:hAnsi="Times New Roman"/>
          <w:sz w:val="24"/>
          <w:szCs w:val="24"/>
        </w:rPr>
        <w:t>v súlade s cenovou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rsidR="00B36C78" w:rsidRPr="007E1360" w:rsidRDefault="00B36C78" w:rsidP="008663AC">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eastAsia="Times New Roman" w:hAnsi="Times New Roman"/>
          <w:sz w:val="24"/>
          <w:szCs w:val="24"/>
          <w:lang w:eastAsia="sk-SK"/>
        </w:rPr>
        <w:t>Dielo bude zhotovené podľa projektovej dokumentácie stavby odovzdanej Zhotoviteľovi Objednávateľom pri podpise tejto Zmluvy a podľa ďalších pokynov Objednávateľa v súlade:</w:t>
      </w:r>
    </w:p>
    <w:p w:rsidR="008663AC" w:rsidRPr="007E1360" w:rsidRDefault="008663AC" w:rsidP="008663AC">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podmienkami stavebného povolenia (iného povolenia, ktoré ho nahrádza) a vyjadreniami všetkých dotknutých subjektov,</w:t>
      </w:r>
    </w:p>
    <w:p w:rsidR="00B36C78" w:rsidRPr="007E1360" w:rsidRDefault="00B36C78" w:rsidP="00B36C78">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w:t>
      </w:r>
    </w:p>
    <w:p w:rsidR="00B36C78" w:rsidRPr="007E1360" w:rsidRDefault="00B36C78" w:rsidP="00B36C78">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p>
    <w:p w:rsidR="00B36C78" w:rsidRPr="007E1360" w:rsidRDefault="00B36C78" w:rsidP="00B36C78">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 akosti, ktorá Objednávateľovi, resp. konečným užívateľom Diela, umožní riadne a nerušené užívanie zhotoveného Diela na jeho plánovaný účel,</w:t>
      </w:r>
    </w:p>
    <w:p w:rsidR="00B36C78" w:rsidRPr="007E1360" w:rsidRDefault="00B36C78" w:rsidP="00B36C78">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B36C78" w:rsidRPr="007E1360" w:rsidRDefault="00B36C78" w:rsidP="00B36C78">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w:t>
      </w:r>
      <w:r w:rsidR="00EF398A" w:rsidRPr="007E1360">
        <w:rPr>
          <w:rFonts w:ascii="Times New Roman" w:eastAsia="Times New Roman" w:hAnsi="Times New Roman"/>
          <w:sz w:val="24"/>
          <w:szCs w:val="24"/>
          <w:lang w:eastAsia="sk-SK"/>
        </w:rPr>
        <w:t xml:space="preserve"> prípadnými </w:t>
      </w:r>
      <w:r w:rsidRPr="007E1360">
        <w:rPr>
          <w:rFonts w:ascii="Times New Roman" w:eastAsia="Times New Roman" w:hAnsi="Times New Roman"/>
          <w:sz w:val="24"/>
          <w:szCs w:val="24"/>
          <w:lang w:eastAsia="sk-SK"/>
        </w:rPr>
        <w:t>technologickými postupmi a technickými listami výrobkov vzťahujúcimi sa k vykonávanému Dielu.</w:t>
      </w:r>
    </w:p>
    <w:p w:rsidR="006645FF" w:rsidRPr="007E1360" w:rsidRDefault="00D457A9" w:rsidP="006645FF">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Pre vylúčenie pochybností sa Objednávateľ a Zhotoviteľ 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r w:rsidR="000761B6" w:rsidRPr="007E1360">
        <w:rPr>
          <w:rFonts w:ascii="Times New Roman" w:hAnsi="Times New Roman"/>
          <w:sz w:val="24"/>
          <w:szCs w:val="24"/>
        </w:rPr>
        <w:t xml:space="preserve">  </w:t>
      </w:r>
    </w:p>
    <w:p w:rsidR="006645FF" w:rsidRPr="007E1360" w:rsidRDefault="006645FF" w:rsidP="006645FF">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r w:rsidR="004F35ED" w:rsidRPr="007E1360">
        <w:rPr>
          <w:rFonts w:ascii="Times New Roman" w:hAnsi="Times New Roman"/>
          <w:sz w:val="24"/>
          <w:szCs w:val="24"/>
        </w:rPr>
        <w:t>.</w:t>
      </w:r>
    </w:p>
    <w:p w:rsidR="008663AC" w:rsidRPr="007E1360" w:rsidRDefault="008663AC" w:rsidP="006645FF">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0761B6" w:rsidRPr="007E1360" w:rsidRDefault="00BB787D" w:rsidP="00DC6C2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w:t>
      </w:r>
      <w:proofErr w:type="spellStart"/>
      <w:r w:rsidRPr="007E1360">
        <w:rPr>
          <w:rFonts w:ascii="Times New Roman" w:hAnsi="Times New Roman"/>
          <w:iCs/>
          <w:sz w:val="24"/>
          <w:szCs w:val="24"/>
        </w:rPr>
        <w:t>Položkovitý</w:t>
      </w:r>
      <w:proofErr w:type="spellEnd"/>
      <w:r w:rsidRPr="007E1360">
        <w:rPr>
          <w:rFonts w:ascii="Times New Roman" w:hAnsi="Times New Roman"/>
          <w:iCs/>
          <w:sz w:val="24"/>
          <w:szCs w:val="24"/>
        </w:rPr>
        <w:t xml:space="preserve"> rozpočet Diela tvoriaci  neoddeliteľnú prílohu č. </w:t>
      </w:r>
      <w:r w:rsidR="002C6A85" w:rsidRPr="007E1360">
        <w:rPr>
          <w:rFonts w:ascii="Times New Roman" w:hAnsi="Times New Roman"/>
          <w:iCs/>
          <w:sz w:val="24"/>
          <w:szCs w:val="24"/>
        </w:rPr>
        <w:t xml:space="preserve">1 </w:t>
      </w:r>
      <w:r w:rsidRPr="007E1360">
        <w:rPr>
          <w:rFonts w:ascii="Times New Roman" w:hAnsi="Times New Roman"/>
          <w:iCs/>
          <w:sz w:val="24"/>
          <w:szCs w:val="24"/>
        </w:rPr>
        <w:t xml:space="preserve"> tejto zmluvy. Zhotoviteľ vyhlasuje, že mu je známy rozsah dohodnutých plnení, situovanie, podrobný stav a dopravná prístupnosť Staveniska. </w:t>
      </w:r>
      <w:r w:rsidR="000761B6" w:rsidRPr="007E1360">
        <w:rPr>
          <w:rFonts w:ascii="Times New Roman" w:hAnsi="Times New Roman"/>
          <w:sz w:val="24"/>
          <w:szCs w:val="24"/>
        </w:rPr>
        <w:t xml:space="preserve">Zhotoviteľ </w:t>
      </w:r>
      <w:r w:rsidR="00494462" w:rsidRPr="007E1360">
        <w:rPr>
          <w:rFonts w:ascii="Times New Roman" w:hAnsi="Times New Roman"/>
          <w:sz w:val="24"/>
          <w:szCs w:val="24"/>
        </w:rPr>
        <w:t xml:space="preserve"> </w:t>
      </w:r>
      <w:r w:rsidR="000761B6" w:rsidRPr="007E1360">
        <w:rPr>
          <w:rFonts w:ascii="Times New Roman" w:hAnsi="Times New Roman"/>
          <w:sz w:val="24"/>
          <w:szCs w:val="24"/>
        </w:rPr>
        <w:t>teda potvrdzuje, že je schopný vykonať dielo za</w:t>
      </w:r>
      <w:r w:rsidR="008A408A" w:rsidRPr="007E1360">
        <w:rPr>
          <w:rFonts w:ascii="Times New Roman" w:hAnsi="Times New Roman"/>
          <w:sz w:val="24"/>
          <w:szCs w:val="24"/>
        </w:rPr>
        <w:t xml:space="preserve"> dohodnutú cenu uvedenú v</w:t>
      </w:r>
      <w:r w:rsidR="00B273F0" w:rsidRPr="007E1360">
        <w:rPr>
          <w:rFonts w:ascii="Times New Roman" w:hAnsi="Times New Roman"/>
          <w:sz w:val="24"/>
          <w:szCs w:val="24"/>
        </w:rPr>
        <w:t> </w:t>
      </w:r>
      <w:r w:rsidR="008A408A" w:rsidRPr="007E1360">
        <w:rPr>
          <w:rFonts w:ascii="Times New Roman" w:hAnsi="Times New Roman"/>
          <w:sz w:val="24"/>
          <w:szCs w:val="24"/>
        </w:rPr>
        <w:t>čl</w:t>
      </w:r>
      <w:r w:rsidR="00B273F0" w:rsidRPr="007E1360">
        <w:rPr>
          <w:rFonts w:ascii="Times New Roman" w:hAnsi="Times New Roman"/>
          <w:sz w:val="24"/>
          <w:szCs w:val="24"/>
        </w:rPr>
        <w:t>ánku č.</w:t>
      </w:r>
      <w:r w:rsidR="008A408A" w:rsidRPr="007E1360">
        <w:rPr>
          <w:rFonts w:ascii="Times New Roman" w:hAnsi="Times New Roman"/>
          <w:sz w:val="24"/>
          <w:szCs w:val="24"/>
        </w:rPr>
        <w:t xml:space="preserve"> 5</w:t>
      </w:r>
      <w:r w:rsidR="000761B6" w:rsidRPr="007E1360">
        <w:rPr>
          <w:rFonts w:ascii="Times New Roman" w:hAnsi="Times New Roman"/>
          <w:sz w:val="24"/>
          <w:szCs w:val="24"/>
        </w:rPr>
        <w:t xml:space="preserve"> a za podmienok uvedených v tejto zmluve.</w:t>
      </w:r>
      <w:r w:rsidR="003A39DA" w:rsidRPr="007E1360">
        <w:rPr>
          <w:rFonts w:ascii="Times New Roman" w:hAnsi="Times New Roman"/>
          <w:sz w:val="24"/>
          <w:szCs w:val="24"/>
        </w:rPr>
        <w:t xml:space="preserve"> Zmluvné strany považujú rozpočet za záväzný a úplný.</w:t>
      </w:r>
    </w:p>
    <w:p w:rsidR="000761B6" w:rsidRPr="007E1360" w:rsidRDefault="000761B6" w:rsidP="00367EB9">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0761B6" w:rsidRPr="007E1360" w:rsidRDefault="000761B6" w:rsidP="00DE2B30">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lastRenderedPageBreak/>
        <w:t xml:space="preserve">Zmeny oproti projektovej dokumentácii a priloženému rozpočtu môže nariadiť len </w:t>
      </w:r>
      <w:r w:rsidR="003A39DA" w:rsidRPr="007E1360">
        <w:rPr>
          <w:rFonts w:ascii="Times New Roman" w:hAnsi="Times New Roman"/>
          <w:sz w:val="24"/>
          <w:szCs w:val="24"/>
        </w:rPr>
        <w:t xml:space="preserve">objednávateľ, pričom musia byť </w:t>
      </w:r>
      <w:r w:rsidR="005142BD" w:rsidRPr="007E1360">
        <w:rPr>
          <w:rFonts w:ascii="Times New Roman" w:hAnsi="Times New Roman"/>
          <w:sz w:val="24"/>
          <w:szCs w:val="24"/>
        </w:rPr>
        <w:t>riešené formou dodatku v súlade s článkom č. 1</w:t>
      </w:r>
      <w:r w:rsidR="00444B3E" w:rsidRPr="007E1360">
        <w:rPr>
          <w:rFonts w:ascii="Times New Roman" w:hAnsi="Times New Roman"/>
          <w:sz w:val="24"/>
          <w:szCs w:val="24"/>
        </w:rPr>
        <w:t>7</w:t>
      </w:r>
      <w:r w:rsidR="005142BD" w:rsidRPr="007E1360">
        <w:rPr>
          <w:rFonts w:ascii="Times New Roman" w:hAnsi="Times New Roman"/>
          <w:sz w:val="24"/>
          <w:szCs w:val="24"/>
        </w:rPr>
        <w:t xml:space="preserve"> tejto zmluvy</w:t>
      </w:r>
      <w:r w:rsidR="00B273F0" w:rsidRPr="007E1360">
        <w:rPr>
          <w:rFonts w:ascii="Times New Roman" w:hAnsi="Times New Roman"/>
          <w:sz w:val="24"/>
          <w:szCs w:val="24"/>
        </w:rPr>
        <w:t xml:space="preserve">. K zmene riešenia oproti projektovej dokumentácii a rozpočtu </w:t>
      </w:r>
      <w:r w:rsidR="00DE2B30" w:rsidRPr="007E1360">
        <w:rPr>
          <w:rFonts w:ascii="Times New Roman" w:hAnsi="Times New Roman"/>
          <w:sz w:val="24"/>
          <w:szCs w:val="24"/>
        </w:rPr>
        <w:t xml:space="preserve">dôjde v prípade ak po uzatvorení zmluvy nastane taká zmena okolností, ktorá má vplyv na cenu alebo podmienky plnenia, ktorú nebolo možné pri vynaložení odbornej starostlivosti predpokladať pri uzatváraní zmluvy a po tejto zmene okolností nie je možné spravodlivo požadovať plnenie v pôvodnej cene alebo za pôvodných podmienok. Zmenu oproti projektovej dokumentácii a priloženému rozpočtu môže nariadiť objednávateľ aj v prípade, </w:t>
      </w:r>
      <w:r w:rsidR="000747AA" w:rsidRPr="007E1360">
        <w:rPr>
          <w:rFonts w:ascii="Times New Roman" w:hAnsi="Times New Roman"/>
          <w:sz w:val="24"/>
          <w:szCs w:val="24"/>
        </w:rPr>
        <w:t>že vykonanie</w:t>
      </w:r>
      <w:r w:rsidR="00B273F0" w:rsidRPr="007E1360">
        <w:rPr>
          <w:rFonts w:ascii="Times New Roman" w:hAnsi="Times New Roman"/>
          <w:sz w:val="24"/>
          <w:szCs w:val="24"/>
        </w:rPr>
        <w:t xml:space="preserve"> diela </w:t>
      </w:r>
      <w:r w:rsidR="000747AA" w:rsidRPr="007E1360">
        <w:rPr>
          <w:rFonts w:ascii="Times New Roman" w:hAnsi="Times New Roman"/>
          <w:sz w:val="24"/>
          <w:szCs w:val="24"/>
        </w:rPr>
        <w:t>zmeneným spôsobom</w:t>
      </w:r>
      <w:r w:rsidR="00B273F0" w:rsidRPr="007E1360">
        <w:rPr>
          <w:rFonts w:ascii="Times New Roman" w:hAnsi="Times New Roman"/>
          <w:sz w:val="24"/>
          <w:szCs w:val="24"/>
        </w:rPr>
        <w:t xml:space="preserve"> </w:t>
      </w:r>
      <w:r w:rsidR="000747AA" w:rsidRPr="007E1360">
        <w:rPr>
          <w:rFonts w:ascii="Times New Roman" w:hAnsi="Times New Roman"/>
          <w:sz w:val="24"/>
          <w:szCs w:val="24"/>
        </w:rPr>
        <w:t xml:space="preserve">bude </w:t>
      </w:r>
      <w:r w:rsidR="005142BD" w:rsidRPr="007E1360">
        <w:rPr>
          <w:rFonts w:ascii="Times New Roman" w:hAnsi="Times New Roman"/>
          <w:sz w:val="24"/>
          <w:szCs w:val="24"/>
        </w:rPr>
        <w:t xml:space="preserve">pre objednávateľa ekonomicky výhodnejšie  (finančná úspora, </w:t>
      </w:r>
      <w:r w:rsidR="000747AA" w:rsidRPr="007E1360">
        <w:rPr>
          <w:rFonts w:ascii="Times New Roman" w:hAnsi="Times New Roman"/>
          <w:sz w:val="24"/>
          <w:szCs w:val="24"/>
        </w:rPr>
        <w:t>zlepšenie technických parametrov</w:t>
      </w:r>
      <w:r w:rsidR="00B273F0" w:rsidRPr="007E1360">
        <w:rPr>
          <w:rFonts w:ascii="Times New Roman" w:hAnsi="Times New Roman"/>
          <w:sz w:val="24"/>
          <w:szCs w:val="24"/>
        </w:rPr>
        <w:t xml:space="preserve"> </w:t>
      </w:r>
      <w:r w:rsidR="005142BD" w:rsidRPr="007E1360">
        <w:rPr>
          <w:rFonts w:ascii="Times New Roman" w:hAnsi="Times New Roman"/>
          <w:sz w:val="24"/>
          <w:szCs w:val="24"/>
        </w:rPr>
        <w:t>diela...)</w:t>
      </w:r>
      <w:r w:rsidRPr="007E1360">
        <w:rPr>
          <w:rFonts w:ascii="Times New Roman" w:hAnsi="Times New Roman"/>
          <w:sz w:val="24"/>
          <w:szCs w:val="24"/>
        </w:rPr>
        <w:t>.</w:t>
      </w:r>
    </w:p>
    <w:p w:rsidR="0095691C" w:rsidRPr="007E1360" w:rsidRDefault="0095691C" w:rsidP="000761B6">
      <w:pPr>
        <w:tabs>
          <w:tab w:val="num" w:pos="700"/>
        </w:tabs>
        <w:ind w:left="709" w:hanging="709"/>
        <w:jc w:val="both"/>
        <w:rPr>
          <w:rFonts w:ascii="Times New Roman" w:hAnsi="Times New Roman"/>
          <w:sz w:val="24"/>
          <w:szCs w:val="24"/>
        </w:rPr>
      </w:pPr>
    </w:p>
    <w:p w:rsidR="000761B6" w:rsidRPr="007E1360" w:rsidRDefault="000761B6" w:rsidP="000761B6">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0761B6">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0761B6" w:rsidRPr="007E1360" w:rsidRDefault="000761B6" w:rsidP="000761B6">
      <w:pPr>
        <w:tabs>
          <w:tab w:val="num" w:pos="700"/>
        </w:tabs>
        <w:spacing w:after="0"/>
        <w:ind w:left="709" w:hanging="709"/>
        <w:jc w:val="center"/>
        <w:rPr>
          <w:rFonts w:ascii="Times New Roman" w:hAnsi="Times New Roman"/>
          <w:b/>
          <w:sz w:val="24"/>
          <w:szCs w:val="24"/>
        </w:rPr>
      </w:pPr>
    </w:p>
    <w:p w:rsidR="00B44151" w:rsidRPr="007E1360" w:rsidRDefault="00B44151" w:rsidP="000761B6">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7E1360" w:rsidRDefault="00B44151" w:rsidP="00B44151">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žiadosti na jeho prevzatie. </w:t>
      </w:r>
    </w:p>
    <w:p w:rsidR="000761B6" w:rsidRPr="007E1360" w:rsidRDefault="000761B6" w:rsidP="00B44151">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Pre definitívne uko</w:t>
      </w:r>
      <w:r w:rsidR="00BD390F" w:rsidRPr="007E1360">
        <w:rPr>
          <w:rFonts w:ascii="Times New Roman" w:hAnsi="Times New Roman"/>
          <w:sz w:val="24"/>
          <w:szCs w:val="24"/>
        </w:rPr>
        <w:t>nčenie stavby – stavebnej časti</w:t>
      </w:r>
      <w:r w:rsidRPr="007E1360">
        <w:rPr>
          <w:rFonts w:ascii="Times New Roman" w:hAnsi="Times New Roman"/>
          <w:sz w:val="24"/>
          <w:szCs w:val="24"/>
        </w:rPr>
        <w:t xml:space="preserve">, vrátane protokolárneho prevzatia diela platí termín </w:t>
      </w:r>
      <w:r w:rsidR="005F3414">
        <w:rPr>
          <w:rFonts w:ascii="Times New Roman" w:hAnsi="Times New Roman"/>
          <w:b/>
          <w:sz w:val="24"/>
          <w:szCs w:val="24"/>
        </w:rPr>
        <w:t>1</w:t>
      </w:r>
      <w:r w:rsidR="00060659" w:rsidRPr="004A68B3">
        <w:rPr>
          <w:rFonts w:ascii="Times New Roman" w:hAnsi="Times New Roman"/>
          <w:b/>
          <w:color w:val="FF0000"/>
          <w:sz w:val="24"/>
          <w:szCs w:val="24"/>
        </w:rPr>
        <w:t xml:space="preserve"> </w:t>
      </w:r>
      <w:r w:rsidR="00060659" w:rsidRPr="004A68B3">
        <w:rPr>
          <w:rFonts w:ascii="Times New Roman" w:hAnsi="Times New Roman"/>
          <w:b/>
          <w:sz w:val="24"/>
          <w:szCs w:val="24"/>
        </w:rPr>
        <w:t>mesiac</w:t>
      </w:r>
      <w:r w:rsidR="00060659" w:rsidRPr="007E1360">
        <w:rPr>
          <w:rFonts w:ascii="Times New Roman" w:hAnsi="Times New Roman"/>
          <w:b/>
          <w:sz w:val="24"/>
          <w:szCs w:val="24"/>
        </w:rPr>
        <w:t xml:space="preserve"> odo dňa </w:t>
      </w:r>
      <w:r w:rsidR="00B44151" w:rsidRPr="007E1360">
        <w:rPr>
          <w:rFonts w:ascii="Times New Roman" w:hAnsi="Times New Roman"/>
          <w:b/>
          <w:sz w:val="24"/>
          <w:szCs w:val="24"/>
        </w:rPr>
        <w:t>odovzdania staveniska</w:t>
      </w:r>
      <w:r w:rsidRPr="007E1360">
        <w:rPr>
          <w:rFonts w:ascii="Times New Roman" w:hAnsi="Times New Roman"/>
          <w:b/>
          <w:sz w:val="24"/>
          <w:szCs w:val="24"/>
        </w:rPr>
        <w:t>.</w:t>
      </w:r>
    </w:p>
    <w:p w:rsidR="000761B6" w:rsidRPr="007E1360" w:rsidRDefault="000761B6" w:rsidP="000761B6">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Doba omeškania, ktorú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F35262" w:rsidRPr="007E1360" w:rsidRDefault="00F35262" w:rsidP="00F3526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Zhotoviteľ sa zaväzuje postupovať v súlade s harmonogramom realizácie prác (ďalej len „harmonogram“), ktorý bol vypracovaný ako súčasť ponuky zhotoviteľa na predmetnú súťaž a tvorí neoddeliteľnú prílohu č. 2 tejto zmluvy. Harmonogram realizácie prác vychádza z termínov uvedených</w:t>
      </w:r>
      <w:r w:rsidR="00444B3E" w:rsidRPr="007E1360">
        <w:rPr>
          <w:rFonts w:ascii="Times New Roman" w:hAnsi="Times New Roman"/>
          <w:sz w:val="24"/>
          <w:szCs w:val="24"/>
        </w:rPr>
        <w:t xml:space="preserve"> v </w:t>
      </w:r>
      <w:r w:rsidRPr="007E1360">
        <w:rPr>
          <w:rFonts w:ascii="Times New Roman" w:hAnsi="Times New Roman"/>
          <w:sz w:val="24"/>
          <w:szCs w:val="24"/>
        </w:rPr>
        <w:t xml:space="preserve">článku č. 4, odsek 4.1. </w:t>
      </w:r>
    </w:p>
    <w:p w:rsidR="00F35262" w:rsidRPr="007E1360" w:rsidRDefault="00F35262" w:rsidP="00F3526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V prípade, ak z akýchkoľvek dôvodov Termínový harmonogram prác nebude zodpovedať skutočnému stavu, Zhotoviteľ je povinný vypracovať a odovzdať Objednávateľovi na odsúhlasenie nový termínový harmonogram prác, ktorý bude zodpovedať skutočnosti a zároveň pri ktorom bude zachovaný termín pre definitívne ukončenie stavby. Termínový harmonogram prác bude vypracovaný v takej podobe, kde najmenším časovým úsekom (časovým dielikom) bude jeden týždeň.</w:t>
      </w:r>
    </w:p>
    <w:p w:rsidR="00F35262" w:rsidRPr="007E1360" w:rsidRDefault="00F35262" w:rsidP="00F3526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V prípade ak počas realizácie diela dôjde k udalostiam, ktoré znemožnia vykonať dielo v súlade s projektovou dokumentáciou, rozpočtom a harmonogramom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rsidR="000761B6" w:rsidRPr="007E1360" w:rsidRDefault="000761B6" w:rsidP="000761B6">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Objednávateľ sa zaväzuje, že riadne vykonané dielo prevezme a zaplatí za jeho vykonanie dohodnutú cenu  v súlade s touto zmluvou.</w:t>
      </w:r>
    </w:p>
    <w:p w:rsidR="000761B6" w:rsidRPr="007E1360" w:rsidRDefault="000761B6" w:rsidP="000761B6">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dohodli, že na účely tejto zmluvy sa dielo považuje za riadne vykonané a odovzdané dňom podpisu preberacieho protokolu stavby bez akýchkoľvek vád a nedorobkov obidvoma zmluvnými stranami.</w:t>
      </w:r>
    </w:p>
    <w:p w:rsidR="00A93AC6" w:rsidRPr="007E1360" w:rsidRDefault="00985F83" w:rsidP="002169F4">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rsidR="000761B6" w:rsidRPr="007E1360" w:rsidRDefault="000761B6"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rsidR="000761B6" w:rsidRPr="007E1360" w:rsidRDefault="000761B6"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0761B6">
      <w:pPr>
        <w:spacing w:after="0"/>
        <w:ind w:left="709" w:hanging="709"/>
        <w:jc w:val="center"/>
        <w:rPr>
          <w:rFonts w:ascii="Times New Roman" w:hAnsi="Times New Roman"/>
          <w:b/>
          <w:sz w:val="24"/>
          <w:szCs w:val="24"/>
        </w:rPr>
      </w:pPr>
    </w:p>
    <w:p w:rsidR="00F412D8" w:rsidRPr="00F13D03" w:rsidRDefault="00F412D8" w:rsidP="00DC6C2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F13D03">
        <w:rPr>
          <w:rFonts w:ascii="Times New Roman" w:hAnsi="Times New Roman"/>
          <w:sz w:val="24"/>
          <w:szCs w:val="24"/>
        </w:rPr>
        <w:t>.</w:t>
      </w:r>
    </w:p>
    <w:p w:rsidR="00275393" w:rsidRPr="00F13D03" w:rsidRDefault="006F1D52" w:rsidP="006F1D52">
      <w:pPr>
        <w:pStyle w:val="Odsekzoznamu"/>
        <w:spacing w:after="0"/>
        <w:ind w:hanging="720"/>
        <w:jc w:val="both"/>
        <w:rPr>
          <w:rFonts w:ascii="Times New Roman" w:hAnsi="Times New Roman"/>
          <w:sz w:val="24"/>
          <w:szCs w:val="24"/>
        </w:rPr>
      </w:pPr>
      <w:r w:rsidRPr="00F13D03">
        <w:rPr>
          <w:rFonts w:ascii="Times New Roman" w:hAnsi="Times New Roman"/>
          <w:sz w:val="24"/>
          <w:szCs w:val="24"/>
        </w:rPr>
        <w:lastRenderedPageBreak/>
        <w:t>5.1.1</w:t>
      </w:r>
      <w:r w:rsidRPr="00F13D03">
        <w:rPr>
          <w:rFonts w:ascii="Times New Roman" w:hAnsi="Times New Roman"/>
          <w:sz w:val="24"/>
          <w:szCs w:val="24"/>
        </w:rPr>
        <w:tab/>
      </w:r>
      <w:r w:rsidR="00F412D8" w:rsidRPr="00F13D03">
        <w:rPr>
          <w:rFonts w:ascii="Times New Roman" w:hAnsi="Times New Roman"/>
          <w:sz w:val="24"/>
          <w:szCs w:val="24"/>
        </w:rPr>
        <w:t>Cena za zhotovenie diela podľa čl</w:t>
      </w:r>
      <w:r w:rsidR="00AE50EF" w:rsidRPr="00F13D03">
        <w:rPr>
          <w:rFonts w:ascii="Times New Roman" w:hAnsi="Times New Roman"/>
          <w:sz w:val="24"/>
          <w:szCs w:val="24"/>
        </w:rPr>
        <w:t>ánku</w:t>
      </w:r>
      <w:r w:rsidR="00F412D8" w:rsidRPr="00F13D03">
        <w:rPr>
          <w:rFonts w:ascii="Times New Roman" w:hAnsi="Times New Roman"/>
          <w:sz w:val="24"/>
          <w:szCs w:val="24"/>
        </w:rPr>
        <w:t xml:space="preserve"> </w:t>
      </w:r>
      <w:r w:rsidR="00444B3E" w:rsidRPr="00F13D03">
        <w:rPr>
          <w:rFonts w:ascii="Times New Roman" w:hAnsi="Times New Roman"/>
          <w:sz w:val="24"/>
          <w:szCs w:val="24"/>
        </w:rPr>
        <w:t xml:space="preserve">č. </w:t>
      </w:r>
      <w:r w:rsidR="00F412D8" w:rsidRPr="00F13D03">
        <w:rPr>
          <w:rFonts w:ascii="Times New Roman" w:hAnsi="Times New Roman"/>
          <w:sz w:val="24"/>
          <w:szCs w:val="24"/>
        </w:rPr>
        <w:t xml:space="preserve">3 </w:t>
      </w:r>
      <w:r w:rsidR="00F412D8" w:rsidRPr="00F13D03">
        <w:rPr>
          <w:rFonts w:ascii="Times New Roman" w:hAnsi="Times New Roman"/>
          <w:b/>
          <w:sz w:val="24"/>
          <w:szCs w:val="24"/>
        </w:rPr>
        <w:t xml:space="preserve">je </w:t>
      </w:r>
      <w:proofErr w:type="spellStart"/>
      <w:r w:rsidR="005F3414">
        <w:rPr>
          <w:rFonts w:ascii="Times New Roman" w:hAnsi="Times New Roman"/>
          <w:b/>
          <w:sz w:val="24"/>
          <w:szCs w:val="24"/>
          <w:shd w:val="clear" w:color="auto" w:fill="FFFFFF" w:themeFill="background1"/>
        </w:rPr>
        <w:t>xxxxxx</w:t>
      </w:r>
      <w:proofErr w:type="spellEnd"/>
      <w:r w:rsidR="006F7A4F">
        <w:rPr>
          <w:rFonts w:ascii="Times New Roman" w:hAnsi="Times New Roman"/>
          <w:b/>
          <w:sz w:val="24"/>
          <w:szCs w:val="24"/>
          <w:shd w:val="clear" w:color="auto" w:fill="FFFFFF" w:themeFill="background1"/>
        </w:rPr>
        <w:t xml:space="preserve"> </w:t>
      </w:r>
      <w:r w:rsidR="00F412D8" w:rsidRPr="00F13D03">
        <w:rPr>
          <w:rFonts w:ascii="Times New Roman" w:hAnsi="Times New Roman"/>
          <w:b/>
          <w:sz w:val="24"/>
          <w:szCs w:val="24"/>
          <w:shd w:val="clear" w:color="auto" w:fill="FFFFFF" w:themeFill="background1"/>
        </w:rPr>
        <w:t>€ - bez DPH</w:t>
      </w:r>
      <w:r w:rsidR="00F412D8" w:rsidRPr="00F13D03">
        <w:rPr>
          <w:rFonts w:ascii="Times New Roman" w:hAnsi="Times New Roman"/>
          <w:b/>
          <w:sz w:val="24"/>
          <w:szCs w:val="24"/>
        </w:rPr>
        <w:t xml:space="preserve">, </w:t>
      </w:r>
      <w:r w:rsidR="00F412D8" w:rsidRPr="00F13D03">
        <w:rPr>
          <w:rFonts w:ascii="Times New Roman" w:hAnsi="Times New Roman"/>
          <w:sz w:val="24"/>
          <w:szCs w:val="24"/>
        </w:rPr>
        <w:t xml:space="preserve">k cene diela bude pripočítaná DPH v príslušnej zákonnej výške. </w:t>
      </w:r>
    </w:p>
    <w:p w:rsidR="00F412D8" w:rsidRPr="00F13D03" w:rsidRDefault="00F412D8" w:rsidP="00275393">
      <w:pPr>
        <w:pStyle w:val="Odsekzoznamu"/>
        <w:spacing w:after="0"/>
        <w:ind w:hanging="11"/>
        <w:jc w:val="both"/>
        <w:rPr>
          <w:rFonts w:ascii="Times New Roman" w:hAnsi="Times New Roman"/>
          <w:sz w:val="24"/>
          <w:szCs w:val="24"/>
        </w:rPr>
      </w:pPr>
      <w:r w:rsidRPr="00F13D03">
        <w:rPr>
          <w:rFonts w:ascii="Times New Roman" w:hAnsi="Times New Roman"/>
          <w:sz w:val="24"/>
          <w:szCs w:val="24"/>
        </w:rPr>
        <w:t>Slovom</w:t>
      </w:r>
      <w:r w:rsidR="00275393" w:rsidRPr="00F13D03">
        <w:rPr>
          <w:rFonts w:ascii="Times New Roman" w:hAnsi="Times New Roman"/>
          <w:sz w:val="24"/>
          <w:szCs w:val="24"/>
        </w:rPr>
        <w:t>:</w:t>
      </w:r>
      <w:r w:rsidRPr="00F13D03">
        <w:rPr>
          <w:rFonts w:ascii="Times New Roman" w:hAnsi="Times New Roman"/>
          <w:sz w:val="24"/>
          <w:szCs w:val="24"/>
        </w:rPr>
        <w:t xml:space="preserve"> </w:t>
      </w:r>
      <w:proofErr w:type="spellStart"/>
      <w:r w:rsidR="005F3414">
        <w:rPr>
          <w:rFonts w:ascii="Times New Roman" w:hAnsi="Times New Roman"/>
          <w:b/>
          <w:sz w:val="24"/>
          <w:szCs w:val="24"/>
          <w:shd w:val="clear" w:color="auto" w:fill="FFFFFF" w:themeFill="background1"/>
        </w:rPr>
        <w:t>xxxxxxxxxx</w:t>
      </w:r>
      <w:proofErr w:type="spellEnd"/>
      <w:r w:rsidR="00B06E6F">
        <w:rPr>
          <w:rFonts w:ascii="Times New Roman" w:hAnsi="Times New Roman"/>
          <w:b/>
          <w:sz w:val="24"/>
          <w:szCs w:val="24"/>
          <w:shd w:val="clear" w:color="auto" w:fill="FFFFFF" w:themeFill="background1"/>
        </w:rPr>
        <w:t xml:space="preserve"> cent</w:t>
      </w:r>
      <w:r w:rsidR="00C23003">
        <w:rPr>
          <w:rFonts w:ascii="Times New Roman" w:hAnsi="Times New Roman"/>
          <w:b/>
          <w:sz w:val="24"/>
          <w:szCs w:val="24"/>
          <w:shd w:val="clear" w:color="auto" w:fill="FFFFFF" w:themeFill="background1"/>
        </w:rPr>
        <w:t>y</w:t>
      </w:r>
      <w:r w:rsidR="00117178">
        <w:rPr>
          <w:rFonts w:ascii="Times New Roman" w:hAnsi="Times New Roman"/>
          <w:b/>
          <w:sz w:val="24"/>
          <w:szCs w:val="24"/>
          <w:shd w:val="clear" w:color="auto" w:fill="FFFFFF" w:themeFill="background1"/>
        </w:rPr>
        <w:t xml:space="preserve"> </w:t>
      </w:r>
      <w:r w:rsidR="00361739" w:rsidRPr="00F13D03">
        <w:rPr>
          <w:rFonts w:ascii="Times New Roman" w:hAnsi="Times New Roman"/>
          <w:b/>
          <w:sz w:val="24"/>
          <w:szCs w:val="24"/>
          <w:shd w:val="clear" w:color="auto" w:fill="FFFFFF" w:themeFill="background1"/>
        </w:rPr>
        <w:t>bez DPH</w:t>
      </w:r>
      <w:r w:rsidR="00BF7D7E" w:rsidRPr="00F13D03">
        <w:rPr>
          <w:rFonts w:ascii="Times New Roman" w:hAnsi="Times New Roman"/>
          <w:sz w:val="24"/>
          <w:szCs w:val="24"/>
          <w:shd w:val="clear" w:color="auto" w:fill="FFFFFF" w:themeFill="background1"/>
        </w:rPr>
        <w:t>.</w:t>
      </w:r>
    </w:p>
    <w:p w:rsidR="00F412D8" w:rsidRPr="007E1360" w:rsidRDefault="00F412D8" w:rsidP="00DC6C22">
      <w:pPr>
        <w:pStyle w:val="Odsekzoznamu"/>
        <w:numPr>
          <w:ilvl w:val="0"/>
          <w:numId w:val="13"/>
        </w:numPr>
        <w:spacing w:after="0"/>
        <w:ind w:hanging="720"/>
        <w:jc w:val="both"/>
        <w:rPr>
          <w:rFonts w:ascii="Times New Roman" w:hAnsi="Times New Roman"/>
          <w:sz w:val="24"/>
          <w:szCs w:val="24"/>
        </w:rPr>
      </w:pPr>
      <w:r w:rsidRPr="00F13D03">
        <w:rPr>
          <w:rFonts w:ascii="Times New Roman" w:hAnsi="Times New Roman"/>
          <w:sz w:val="24"/>
          <w:szCs w:val="24"/>
        </w:rPr>
        <w:t>V cene za zhotovenie diela sú obsiahnuté aj náklady na vybudovanie, prevádzku</w:t>
      </w:r>
      <w:r w:rsidRPr="007E1360">
        <w:rPr>
          <w:rFonts w:ascii="Times New Roman" w:hAnsi="Times New Roman"/>
          <w:sz w:val="24"/>
          <w:szCs w:val="24"/>
        </w:rPr>
        <w:t>, údržbu a vypratanie zariadenia staveniska.</w:t>
      </w:r>
    </w:p>
    <w:p w:rsidR="00F412D8" w:rsidRPr="007E1360" w:rsidRDefault="00F412D8" w:rsidP="00DC6C2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4C65CD">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EF398A" w:rsidRPr="007E1360">
        <w:rPr>
          <w:rFonts w:ascii="Times New Roman" w:hAnsi="Times New Roman"/>
          <w:sz w:val="24"/>
          <w:szCs w:val="24"/>
        </w:rPr>
        <w:t>8</w:t>
      </w:r>
      <w:r w:rsidRPr="007E1360">
        <w:rPr>
          <w:rFonts w:ascii="Times New Roman" w:hAnsi="Times New Roman"/>
          <w:sz w:val="24"/>
          <w:szCs w:val="24"/>
        </w:rPr>
        <w:t xml:space="preserve"> tejto zmluvy k navýšeniu rozsahu prác, tak sa ich cena určí:</w:t>
      </w:r>
    </w:p>
    <w:p w:rsidR="004C65CD" w:rsidRPr="007E1360" w:rsidRDefault="004C65CD" w:rsidP="00866497">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866497" w:rsidRPr="007E1360" w:rsidRDefault="00700CD3" w:rsidP="00866497">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rsidR="00B759C1" w:rsidRPr="007E1360" w:rsidRDefault="00866497" w:rsidP="007E57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F412D8" w:rsidRPr="007E1360" w:rsidRDefault="00F412D8" w:rsidP="00DC6C2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Práce, ktoré zhotoviteľ vykonal bez zadania, alebo bez objednávateľom písomne schválenej cenovej ponuky, alebo  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EF398A" w:rsidRPr="007E1360">
        <w:rPr>
          <w:rFonts w:ascii="Times New Roman" w:hAnsi="Times New Roman"/>
          <w:sz w:val="24"/>
          <w:szCs w:val="24"/>
        </w:rPr>
        <w:t>8</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F412D8" w:rsidRPr="007E1360" w:rsidRDefault="00F412D8" w:rsidP="00F412D8">
      <w:pPr>
        <w:spacing w:after="0"/>
        <w:jc w:val="both"/>
        <w:rPr>
          <w:rFonts w:ascii="Times New Roman" w:hAnsi="Times New Roman"/>
          <w:sz w:val="24"/>
          <w:szCs w:val="24"/>
        </w:rPr>
      </w:pPr>
    </w:p>
    <w:p w:rsidR="00A93AC6" w:rsidRPr="007E1360" w:rsidRDefault="00A93AC6" w:rsidP="000761B6">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0761B6">
      <w:pPr>
        <w:pStyle w:val="Hlavika"/>
        <w:tabs>
          <w:tab w:val="clear" w:pos="4536"/>
          <w:tab w:val="clear" w:pos="9072"/>
        </w:tabs>
        <w:ind w:left="709" w:hanging="709"/>
        <w:jc w:val="center"/>
        <w:rPr>
          <w:rFonts w:ascii="Times New Roman" w:hAnsi="Times New Roman"/>
          <w:b/>
          <w:sz w:val="24"/>
          <w:szCs w:val="24"/>
        </w:rPr>
      </w:pPr>
    </w:p>
    <w:p w:rsidR="00F008FC" w:rsidRPr="007E1360" w:rsidRDefault="00F008FC" w:rsidP="00F008FC">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Cenu za zhotovenie diela zaplatí objednávateľ na základe faktúr, ktoré zhotoviteľ doručí objednávateľovi a to za práce (dielo) skutočne vykonané. </w:t>
      </w:r>
      <w:r w:rsidR="00C83F05" w:rsidRPr="007E1360">
        <w:rPr>
          <w:rFonts w:ascii="Times New Roman" w:hAnsi="Times New Roman"/>
          <w:sz w:val="24"/>
          <w:szCs w:val="24"/>
        </w:rPr>
        <w:t>Faktúra musí obsahovať náležitosti podľa § 71 Zákona č. 222/2004 Z. z. v znení neskorších predpisov, zisťovací protokol a súpis vykonaných prác</w:t>
      </w:r>
      <w:r w:rsidRPr="007E1360">
        <w:rPr>
          <w:rFonts w:ascii="Times New Roman" w:hAnsi="Times New Roman"/>
          <w:sz w:val="24"/>
          <w:szCs w:val="24"/>
        </w:rPr>
        <w:t xml:space="preserve"> a dodávok potvrdený Project Managerom objednávateľa. Faktúra sa považuje za doručenú, ak bola doručená ako doporučená zásielka alebo bola osobne prevzatá Project Managerom a dátum prevzatia bol potvrdený jeho podpisom. Fakturačné obdobie je min. jeden mesiac.</w:t>
      </w:r>
    </w:p>
    <w:p w:rsidR="000761B6" w:rsidRPr="007E1360" w:rsidRDefault="000761B6" w:rsidP="00034EFE">
      <w:pPr>
        <w:pStyle w:val="Hlavika"/>
        <w:numPr>
          <w:ilvl w:val="0"/>
          <w:numId w:val="17"/>
        </w:numPr>
        <w:tabs>
          <w:tab w:val="clear" w:pos="4536"/>
          <w:tab w:val="clear" w:pos="9072"/>
        </w:tabs>
        <w:spacing w:after="240"/>
        <w:ind w:hanging="720"/>
        <w:jc w:val="both"/>
        <w:rPr>
          <w:rFonts w:ascii="Times New Roman" w:hAnsi="Times New Roman"/>
          <w:sz w:val="24"/>
          <w:szCs w:val="24"/>
        </w:rPr>
      </w:pPr>
      <w:r w:rsidRPr="007E1360">
        <w:rPr>
          <w:rFonts w:ascii="Times New Roman" w:hAnsi="Times New Roman"/>
          <w:sz w:val="24"/>
          <w:szCs w:val="24"/>
        </w:rPr>
        <w:t xml:space="preserve">Lehota splatnosti je 30 dní od doručenia faktúry objednávateľovi, za podmienky že bola objednávateľom schválená v zmysle </w:t>
      </w:r>
      <w:r w:rsidR="00AD4550" w:rsidRPr="007E1360">
        <w:rPr>
          <w:rFonts w:ascii="Times New Roman" w:hAnsi="Times New Roman"/>
          <w:sz w:val="24"/>
          <w:szCs w:val="24"/>
        </w:rPr>
        <w:t>ods</w:t>
      </w:r>
      <w:r w:rsidR="00D261D9" w:rsidRPr="007E1360">
        <w:rPr>
          <w:rFonts w:ascii="Times New Roman" w:hAnsi="Times New Roman"/>
          <w:sz w:val="24"/>
          <w:szCs w:val="24"/>
        </w:rPr>
        <w:t>eku</w:t>
      </w:r>
      <w:r w:rsidRPr="007E1360">
        <w:rPr>
          <w:rFonts w:ascii="Times New Roman" w:hAnsi="Times New Roman"/>
          <w:sz w:val="24"/>
          <w:szCs w:val="24"/>
        </w:rPr>
        <w:t xml:space="preserve"> 6.</w:t>
      </w:r>
      <w:r w:rsidR="00361739" w:rsidRPr="007E1360">
        <w:rPr>
          <w:rFonts w:ascii="Times New Roman" w:hAnsi="Times New Roman"/>
          <w:sz w:val="24"/>
          <w:szCs w:val="24"/>
        </w:rPr>
        <w:t>1</w:t>
      </w:r>
      <w:r w:rsidRPr="007E1360">
        <w:rPr>
          <w:rFonts w:ascii="Times New Roman" w:hAnsi="Times New Roman"/>
          <w:sz w:val="24"/>
          <w:szCs w:val="24"/>
        </w:rPr>
        <w:t>.</w:t>
      </w:r>
      <w:r w:rsidR="00AD4550" w:rsidRPr="007E1360">
        <w:rPr>
          <w:rFonts w:ascii="Times New Roman" w:hAnsi="Times New Roman"/>
          <w:sz w:val="24"/>
          <w:szCs w:val="24"/>
        </w:rPr>
        <w:t xml:space="preserve"> tohto článku.</w:t>
      </w:r>
      <w:r w:rsidR="00FC34FF" w:rsidRPr="007E1360">
        <w:rPr>
          <w:rFonts w:ascii="Times New Roman" w:hAnsi="Times New Roman"/>
          <w:sz w:val="24"/>
          <w:szCs w:val="24"/>
        </w:rPr>
        <w:t xml:space="preserve"> </w:t>
      </w:r>
      <w:r w:rsidRPr="007E1360">
        <w:rPr>
          <w:rFonts w:ascii="Times New Roman" w:hAnsi="Times New Roman"/>
          <w:sz w:val="24"/>
          <w:szCs w:val="24"/>
        </w:rPr>
        <w:t xml:space="preserve">Objednávateľ skontroluje údaje, uvedené vo faktúre </w:t>
      </w:r>
      <w:r w:rsidR="00FC34FF" w:rsidRPr="007E1360">
        <w:rPr>
          <w:rFonts w:ascii="Times New Roman" w:hAnsi="Times New Roman"/>
          <w:sz w:val="24"/>
          <w:szCs w:val="24"/>
        </w:rPr>
        <w:t>v</w:t>
      </w:r>
      <w:r w:rsidR="009A34F7" w:rsidRPr="007E1360">
        <w:rPr>
          <w:rFonts w:ascii="Times New Roman" w:hAnsi="Times New Roman"/>
          <w:sz w:val="24"/>
          <w:szCs w:val="24"/>
        </w:rPr>
        <w:t xml:space="preserve">  </w:t>
      </w:r>
      <w:r w:rsidR="00FC34FF" w:rsidRPr="007E1360">
        <w:rPr>
          <w:rFonts w:ascii="Times New Roman" w:hAnsi="Times New Roman"/>
          <w:sz w:val="24"/>
          <w:szCs w:val="24"/>
        </w:rPr>
        <w:t xml:space="preserve">lehote </w:t>
      </w:r>
      <w:r w:rsidR="009A34F7" w:rsidRPr="007E1360">
        <w:rPr>
          <w:rFonts w:ascii="Times New Roman" w:hAnsi="Times New Roman"/>
          <w:sz w:val="24"/>
          <w:szCs w:val="24"/>
        </w:rPr>
        <w:t xml:space="preserve">jej </w:t>
      </w:r>
      <w:r w:rsidR="00FC34FF" w:rsidRPr="007E1360">
        <w:rPr>
          <w:rFonts w:ascii="Times New Roman" w:hAnsi="Times New Roman"/>
          <w:sz w:val="24"/>
          <w:szCs w:val="24"/>
        </w:rPr>
        <w:t xml:space="preserve">splatnosti </w:t>
      </w:r>
      <w:r w:rsidRPr="007E1360">
        <w:rPr>
          <w:rFonts w:ascii="Times New Roman" w:hAnsi="Times New Roman"/>
          <w:sz w:val="24"/>
          <w:szCs w:val="24"/>
        </w:rPr>
        <w:t>a v prípade zistených rozdielov môže objednávateľ faktúru vrátiť k prepracovaniu.  Objednávateľ neposkytuje zhotoviteľovi žiadne zálohové platby.</w:t>
      </w:r>
      <w:r w:rsidR="00EF398A" w:rsidRPr="007E1360">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34EFE" w:rsidRPr="007E1360" w:rsidRDefault="00034EFE" w:rsidP="00034EFE">
      <w:pPr>
        <w:pStyle w:val="Hlavika"/>
        <w:tabs>
          <w:tab w:val="clear" w:pos="4536"/>
          <w:tab w:val="clear" w:pos="9072"/>
        </w:tabs>
        <w:ind w:left="709"/>
        <w:jc w:val="both"/>
        <w:rPr>
          <w:rFonts w:ascii="Times New Roman" w:hAnsi="Times New Roman"/>
          <w:sz w:val="24"/>
          <w:szCs w:val="24"/>
        </w:rPr>
      </w:pPr>
      <w:r w:rsidRPr="007E1360">
        <w:rPr>
          <w:rFonts w:ascii="Times New Roman" w:hAnsi="Times New Roman"/>
          <w:sz w:val="24"/>
          <w:szCs w:val="24"/>
        </w:rPr>
        <w:t>V prípade, ak je počas platnosti tejto zmluvy dodávateľ evidovaný na Zozname platiteľov DPH, u ktorého nastali dôvody na zrušenie jeho registrácie v zmysle § 81 ods. 4, písm. b) druhého bodu zákona č. 222/2004 Z. z. o dani z pridanej hodnoty v znení neskorších predpisov, tak sa menia a dopĺňajú doteraz dohodnuté platobné podmienky z tejto zmluvy nasledovne:</w:t>
      </w:r>
    </w:p>
    <w:p w:rsidR="00034EFE" w:rsidRPr="007E1360" w:rsidRDefault="00034EFE" w:rsidP="00034EFE">
      <w:pPr>
        <w:pStyle w:val="Hlavika"/>
        <w:tabs>
          <w:tab w:val="clear" w:pos="4536"/>
          <w:tab w:val="clear" w:pos="9072"/>
        </w:tabs>
        <w:ind w:left="709"/>
        <w:jc w:val="both"/>
        <w:rPr>
          <w:rFonts w:ascii="Times New Roman" w:hAnsi="Times New Roman"/>
          <w:sz w:val="24"/>
          <w:szCs w:val="24"/>
        </w:rPr>
      </w:pPr>
    </w:p>
    <w:p w:rsidR="00034EFE" w:rsidRPr="007E1360" w:rsidRDefault="00034EFE" w:rsidP="00034EFE">
      <w:pPr>
        <w:pStyle w:val="Hlavika"/>
        <w:numPr>
          <w:ilvl w:val="0"/>
          <w:numId w:val="14"/>
        </w:numPr>
        <w:tabs>
          <w:tab w:val="clear" w:pos="4536"/>
          <w:tab w:val="clear" w:pos="9072"/>
        </w:tabs>
        <w:ind w:left="1276" w:hanging="283"/>
        <w:jc w:val="both"/>
        <w:rPr>
          <w:rFonts w:ascii="Times New Roman" w:hAnsi="Times New Roman"/>
          <w:sz w:val="24"/>
          <w:szCs w:val="24"/>
        </w:rPr>
      </w:pPr>
      <w:r w:rsidRPr="007E1360">
        <w:rPr>
          <w:rFonts w:ascii="Times New Roman" w:hAnsi="Times New Roman"/>
          <w:sz w:val="24"/>
          <w:szCs w:val="24"/>
        </w:rPr>
        <w:t>Objednávateľ zadrží čiastku 20 % z každej fakturovanej sumy bez DPH ako zábezpeku do doby preukázania zaplatenia dane uvedenej na predmetnej faktúre zo strany zhotoviteľa v súlade so zákonom 222/2004 Z. z. o dani z pridanej hodnoty v znení neskorších predpisov. Zábezpeka zaniká ku dňu preukázania zaplatenia dane z predmetnej faktúry objednávateľovi zhotoviteľom. Objednávateľ je povinný vykonať úhradu zábezpeky zhotoviteľovi z predmetnej faktúry do 30 dní odo dňa preukázania zaplatenia dane zhotoviteľom.</w:t>
      </w:r>
    </w:p>
    <w:p w:rsidR="00034EFE" w:rsidRPr="007E1360" w:rsidRDefault="00034EFE" w:rsidP="00034EFE">
      <w:pPr>
        <w:pStyle w:val="Hlavika"/>
        <w:tabs>
          <w:tab w:val="clear" w:pos="4536"/>
          <w:tab w:val="clear" w:pos="9072"/>
        </w:tabs>
        <w:ind w:left="1276" w:hanging="283"/>
        <w:jc w:val="both"/>
        <w:rPr>
          <w:rFonts w:ascii="Times New Roman" w:hAnsi="Times New Roman"/>
          <w:sz w:val="24"/>
          <w:szCs w:val="24"/>
        </w:rPr>
      </w:pPr>
    </w:p>
    <w:p w:rsidR="00034EFE" w:rsidRPr="007E1360" w:rsidRDefault="00034EFE" w:rsidP="00034EFE">
      <w:pPr>
        <w:pStyle w:val="Hlavika"/>
        <w:numPr>
          <w:ilvl w:val="0"/>
          <w:numId w:val="14"/>
        </w:numPr>
        <w:tabs>
          <w:tab w:val="clear" w:pos="4536"/>
          <w:tab w:val="clear" w:pos="9072"/>
        </w:tabs>
        <w:ind w:left="1276" w:hanging="283"/>
        <w:jc w:val="both"/>
        <w:rPr>
          <w:rFonts w:ascii="Times New Roman" w:hAnsi="Times New Roman"/>
          <w:sz w:val="24"/>
          <w:szCs w:val="24"/>
        </w:rPr>
      </w:pPr>
      <w:r w:rsidRPr="007E1360">
        <w:rPr>
          <w:rFonts w:ascii="Times New Roman" w:hAnsi="Times New Roman"/>
          <w:sz w:val="24"/>
          <w:szCs w:val="24"/>
        </w:rPr>
        <w:t>Zmluvné strany sa zároveň výslovne dohodli, že účinky zmeny platobných podmienok tejto zmluvy v zmysle tohto ods. 6.</w:t>
      </w:r>
      <w:r w:rsidR="00444B3E" w:rsidRPr="007E1360">
        <w:rPr>
          <w:rFonts w:ascii="Times New Roman" w:hAnsi="Times New Roman"/>
          <w:sz w:val="24"/>
          <w:szCs w:val="24"/>
        </w:rPr>
        <w:t>2</w:t>
      </w:r>
      <w:r w:rsidRPr="007E1360">
        <w:rPr>
          <w:rFonts w:ascii="Times New Roman" w:hAnsi="Times New Roman"/>
          <w:sz w:val="24"/>
          <w:szCs w:val="24"/>
        </w:rPr>
        <w:t xml:space="preserve"> tohto článku nastanú jednostranným úkonom objednávateľa, a to vznikom prvej zábezpeky podľa tohto odseku 6.</w:t>
      </w:r>
      <w:r w:rsidR="00444B3E" w:rsidRPr="007E1360">
        <w:rPr>
          <w:rFonts w:ascii="Times New Roman" w:hAnsi="Times New Roman"/>
          <w:sz w:val="24"/>
          <w:szCs w:val="24"/>
        </w:rPr>
        <w:t>2</w:t>
      </w:r>
      <w:r w:rsidRPr="007E1360">
        <w:rPr>
          <w:rFonts w:ascii="Times New Roman" w:hAnsi="Times New Roman"/>
          <w:sz w:val="24"/>
          <w:szCs w:val="24"/>
        </w:rPr>
        <w:t xml:space="preserve"> tohto článku.</w:t>
      </w:r>
    </w:p>
    <w:p w:rsidR="00034EFE" w:rsidRPr="007E1360" w:rsidRDefault="00034EFE" w:rsidP="00034EFE">
      <w:pPr>
        <w:pStyle w:val="Hlavika"/>
        <w:tabs>
          <w:tab w:val="clear" w:pos="4536"/>
          <w:tab w:val="clear" w:pos="9072"/>
        </w:tabs>
        <w:ind w:left="720"/>
        <w:jc w:val="both"/>
        <w:rPr>
          <w:rFonts w:ascii="Times New Roman" w:hAnsi="Times New Roman"/>
          <w:sz w:val="24"/>
          <w:szCs w:val="24"/>
        </w:rPr>
      </w:pPr>
    </w:p>
    <w:p w:rsidR="000761B6" w:rsidRPr="007E1360" w:rsidRDefault="000761B6" w:rsidP="00DC6C2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lastRenderedPageBreak/>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D22757">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akúkoľvek faktúru Zhotoviteľa v  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uvedených v písomnom oznámení.  Odmietnutá faktúra sa zároveň nepovažuje za riadne vystavenú faktúru v zmysle tohto článku Zmluvy.</w:t>
      </w:r>
    </w:p>
    <w:p w:rsidR="00D22757" w:rsidRPr="007E1360" w:rsidRDefault="00D22757" w:rsidP="00D22757">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p>
    <w:p w:rsidR="000379AB" w:rsidRDefault="000379AB" w:rsidP="00242C18">
      <w:pPr>
        <w:autoSpaceDE w:val="0"/>
        <w:autoSpaceDN w:val="0"/>
        <w:adjustRightInd w:val="0"/>
        <w:spacing w:after="0" w:line="240" w:lineRule="auto"/>
        <w:ind w:left="709"/>
        <w:jc w:val="both"/>
        <w:rPr>
          <w:rFonts w:ascii="Times New Roman" w:eastAsiaTheme="minorHAnsi" w:hAnsi="Times New Roman"/>
          <w:sz w:val="24"/>
          <w:szCs w:val="24"/>
        </w:rPr>
      </w:pPr>
    </w:p>
    <w:p w:rsidR="000379AB" w:rsidRPr="00DA7A40" w:rsidRDefault="000379AB" w:rsidP="00C01D85">
      <w:pPr>
        <w:pStyle w:val="Default"/>
        <w:ind w:left="709" w:hanging="709"/>
        <w:jc w:val="both"/>
        <w:rPr>
          <w:rFonts w:ascii="Times New Roman" w:hAnsi="Times New Roman"/>
          <w:color w:val="auto"/>
        </w:rPr>
      </w:pPr>
      <w:r>
        <w:rPr>
          <w:rFonts w:ascii="Times New Roman" w:hAnsi="Times New Roman"/>
        </w:rPr>
        <w:t>6.</w:t>
      </w:r>
      <w:r w:rsidR="008D0765">
        <w:rPr>
          <w:rFonts w:ascii="Times New Roman" w:hAnsi="Times New Roman"/>
        </w:rPr>
        <w:t>6</w:t>
      </w:r>
      <w:r w:rsidRPr="00DA7A40">
        <w:rPr>
          <w:rFonts w:ascii="Times New Roman" w:hAnsi="Times New Roman"/>
          <w:color w:val="auto"/>
        </w:rPr>
        <w:tab/>
        <w:t>Zhotoviteľ je oprávnený písomne požiadať o vykonanie úhrady faktúry pred uplynutím lehoty splatnosti. V prípade, že je žiadosť schválená, vykonajú LESY Slovenskej republiky, štátny podnik úhradu, pričom zhotoviteľ zároveň súhlasí s poskytnutím  skonta vo výške</w:t>
      </w:r>
      <w:r w:rsidR="00C01D85" w:rsidRPr="00DA7A40">
        <w:rPr>
          <w:rFonts w:ascii="Times New Roman" w:hAnsi="Times New Roman"/>
          <w:color w:val="auto"/>
        </w:rPr>
        <w:t xml:space="preserve"> 1 % z fakturovanej ceny bez DPH za úhradu od 5 do 30 dní pred uplynutím lehoty splatnosti.</w:t>
      </w:r>
    </w:p>
    <w:p w:rsidR="000379AB" w:rsidRPr="00DA7A40" w:rsidRDefault="000379AB" w:rsidP="000379AB">
      <w:pPr>
        <w:autoSpaceDE w:val="0"/>
        <w:autoSpaceDN w:val="0"/>
        <w:adjustRightInd w:val="0"/>
        <w:spacing w:after="0" w:line="240" w:lineRule="auto"/>
        <w:rPr>
          <w:rFonts w:ascii="Times New Roman" w:eastAsia="Times New Roman" w:hAnsi="Times New Roman"/>
          <w:sz w:val="24"/>
          <w:szCs w:val="24"/>
          <w:lang w:eastAsia="sk-SK"/>
        </w:rPr>
      </w:pPr>
    </w:p>
    <w:p w:rsidR="000379AB" w:rsidRPr="00DA7A40" w:rsidRDefault="000379AB" w:rsidP="000379AB">
      <w:pPr>
        <w:autoSpaceDE w:val="0"/>
        <w:autoSpaceDN w:val="0"/>
        <w:adjustRightInd w:val="0"/>
        <w:spacing w:after="0" w:line="240" w:lineRule="auto"/>
        <w:ind w:left="709"/>
        <w:jc w:val="both"/>
        <w:rPr>
          <w:rFonts w:ascii="Times New Roman" w:eastAsia="Times New Roman" w:hAnsi="Times New Roman"/>
          <w:sz w:val="24"/>
          <w:szCs w:val="24"/>
          <w:lang w:eastAsia="sk-SK"/>
        </w:rPr>
      </w:pPr>
      <w:r w:rsidRPr="00DA7A40">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DA7A40">
        <w:rPr>
          <w:rFonts w:ascii="Times New Roman" w:eastAsia="Times New Roman" w:hAnsi="Times New Roman"/>
          <w:sz w:val="24"/>
          <w:szCs w:val="24"/>
          <w:lang w:eastAsia="sk-SK"/>
        </w:rPr>
        <w:t>t.j</w:t>
      </w:r>
      <w:proofErr w:type="spellEnd"/>
      <w:r w:rsidRPr="00DA7A40">
        <w:rPr>
          <w:rFonts w:ascii="Times New Roman" w:eastAsia="Times New Roman" w:hAnsi="Times New Roman"/>
          <w:sz w:val="24"/>
          <w:szCs w:val="24"/>
          <w:lang w:eastAsia="sk-SK"/>
        </w:rPr>
        <w:t xml:space="preserve">. bude vykonaný zápočet. Zhotoviteľ sa zároveň zaväzuje bezodkladne vystaviť a poslať LESOM Slovenskej republiky, štátny podnik doklad o vyčíslení skonta – finančného bonusu. </w:t>
      </w:r>
    </w:p>
    <w:p w:rsidR="000379AB" w:rsidRPr="00DA7A40" w:rsidRDefault="000379AB" w:rsidP="000379AB">
      <w:pPr>
        <w:autoSpaceDE w:val="0"/>
        <w:autoSpaceDN w:val="0"/>
        <w:adjustRightInd w:val="0"/>
        <w:spacing w:after="0" w:line="240" w:lineRule="auto"/>
        <w:ind w:left="426"/>
        <w:rPr>
          <w:rFonts w:ascii="Times New Roman" w:eastAsia="Times New Roman" w:hAnsi="Times New Roman"/>
          <w:sz w:val="24"/>
          <w:szCs w:val="24"/>
          <w:lang w:eastAsia="sk-SK"/>
        </w:rPr>
      </w:pPr>
    </w:p>
    <w:p w:rsidR="000379AB" w:rsidRPr="00DA7A40" w:rsidRDefault="000379AB" w:rsidP="000379AB">
      <w:pPr>
        <w:tabs>
          <w:tab w:val="left" w:pos="284"/>
        </w:tabs>
        <w:spacing w:after="0" w:line="240" w:lineRule="auto"/>
        <w:ind w:left="709"/>
        <w:jc w:val="both"/>
        <w:rPr>
          <w:rFonts w:ascii="Times New Roman" w:eastAsia="Times New Roman" w:hAnsi="Times New Roman"/>
          <w:sz w:val="24"/>
          <w:szCs w:val="24"/>
          <w:lang w:eastAsia="cs-CZ"/>
        </w:rPr>
      </w:pPr>
      <w:r w:rsidRPr="00DA7A40">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Pr="00DA7A40">
        <w:rPr>
          <w:rFonts w:ascii="Times New Roman" w:eastAsia="Times New Roman" w:hAnsi="Times New Roman"/>
          <w:sz w:val="24"/>
          <w:szCs w:val="24"/>
          <w:lang w:eastAsia="sk-SK"/>
        </w:rPr>
        <w:t xml:space="preserve">hodnoty , § 25, ods. (6), </w:t>
      </w:r>
      <w:proofErr w:type="spellStart"/>
      <w:r w:rsidRPr="00DA7A40">
        <w:rPr>
          <w:rFonts w:ascii="Times New Roman" w:eastAsia="Times New Roman" w:hAnsi="Times New Roman"/>
          <w:sz w:val="24"/>
          <w:szCs w:val="24"/>
          <w:lang w:eastAsia="sk-SK"/>
        </w:rPr>
        <w:t>t.j</w:t>
      </w:r>
      <w:proofErr w:type="spellEnd"/>
      <w:r w:rsidRPr="00DA7A40">
        <w:rPr>
          <w:rFonts w:ascii="Times New Roman" w:eastAsia="Times New Roman" w:hAnsi="Times New Roman"/>
          <w:sz w:val="24"/>
          <w:szCs w:val="24"/>
          <w:lang w:eastAsia="sk-SK"/>
        </w:rPr>
        <w:t xml:space="preserve">. zhotoviteľ vyhotoví v súvislosti s DPH len nedaňový doklad - tzv. finančný dobropis, za účelom finančného vyrovnania uplatnenej zľavy.      </w:t>
      </w:r>
    </w:p>
    <w:p w:rsidR="000379AB" w:rsidRPr="007E1360" w:rsidRDefault="000379AB" w:rsidP="000379AB">
      <w:pPr>
        <w:autoSpaceDE w:val="0"/>
        <w:autoSpaceDN w:val="0"/>
        <w:adjustRightInd w:val="0"/>
        <w:spacing w:after="0" w:line="240" w:lineRule="auto"/>
        <w:ind w:left="709" w:hanging="709"/>
        <w:jc w:val="both"/>
        <w:rPr>
          <w:rFonts w:ascii="Times New Roman" w:hAnsi="Times New Roman"/>
          <w:sz w:val="24"/>
          <w:szCs w:val="24"/>
        </w:rPr>
      </w:pPr>
    </w:p>
    <w:p w:rsidR="00444B3E" w:rsidRDefault="00B745DA" w:rsidP="00B71308">
      <w:pPr>
        <w:pStyle w:val="Hlavika"/>
        <w:tabs>
          <w:tab w:val="clear" w:pos="4536"/>
          <w:tab w:val="clear" w:pos="9072"/>
        </w:tabs>
        <w:ind w:left="2061"/>
        <w:jc w:val="both"/>
        <w:rPr>
          <w:rFonts w:ascii="Times New Roman" w:hAnsi="Times New Roman"/>
          <w:sz w:val="24"/>
          <w:szCs w:val="24"/>
        </w:rPr>
      </w:pPr>
      <w:r w:rsidRPr="007E1360">
        <w:rPr>
          <w:rFonts w:ascii="Times New Roman" w:hAnsi="Times New Roman"/>
          <w:sz w:val="24"/>
          <w:szCs w:val="24"/>
        </w:rPr>
        <w:t xml:space="preserve"> </w:t>
      </w:r>
      <w:r w:rsidR="00541E8F" w:rsidRPr="007E1360">
        <w:rPr>
          <w:rFonts w:ascii="Times New Roman" w:hAnsi="Times New Roman"/>
          <w:sz w:val="24"/>
          <w:szCs w:val="24"/>
        </w:rPr>
        <w:t xml:space="preserve"> </w:t>
      </w:r>
    </w:p>
    <w:p w:rsidR="00C01D85" w:rsidRDefault="00C01D85" w:rsidP="00B71308">
      <w:pPr>
        <w:pStyle w:val="Hlavika"/>
        <w:tabs>
          <w:tab w:val="clear" w:pos="4536"/>
          <w:tab w:val="clear" w:pos="9072"/>
        </w:tabs>
        <w:ind w:left="2061"/>
        <w:jc w:val="both"/>
        <w:rPr>
          <w:rFonts w:ascii="Times New Roman" w:hAnsi="Times New Roman"/>
          <w:sz w:val="24"/>
          <w:szCs w:val="24"/>
        </w:rPr>
      </w:pPr>
    </w:p>
    <w:p w:rsidR="00F008FC" w:rsidRPr="007E1360" w:rsidRDefault="00F008FC" w:rsidP="00F008FC">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7</w:t>
      </w:r>
    </w:p>
    <w:p w:rsidR="00F008FC" w:rsidRPr="007E1360" w:rsidRDefault="00F008FC" w:rsidP="00F008FC">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F008FC">
      <w:pPr>
        <w:pStyle w:val="Hlavika"/>
        <w:tabs>
          <w:tab w:val="clear" w:pos="4536"/>
          <w:tab w:val="clear" w:pos="9072"/>
        </w:tabs>
        <w:ind w:left="709" w:hanging="709"/>
        <w:jc w:val="center"/>
        <w:rPr>
          <w:rFonts w:ascii="Times New Roman" w:hAnsi="Times New Roman"/>
          <w:b/>
          <w:sz w:val="24"/>
          <w:szCs w:val="24"/>
        </w:rPr>
      </w:pPr>
    </w:p>
    <w:p w:rsidR="00034EFE" w:rsidRPr="007E1360" w:rsidRDefault="00323D63" w:rsidP="00034EFE">
      <w:pPr>
        <w:pStyle w:val="Hlavika"/>
        <w:numPr>
          <w:ilvl w:val="1"/>
          <w:numId w:val="6"/>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Pr="007E1360" w:rsidRDefault="00D351E4" w:rsidP="00F008FC">
      <w:pPr>
        <w:pStyle w:val="Hlavika"/>
        <w:numPr>
          <w:ilvl w:val="1"/>
          <w:numId w:val="4"/>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034EFE" w:rsidRPr="007E1360" w:rsidRDefault="00034EFE" w:rsidP="00323D63">
      <w:pPr>
        <w:pStyle w:val="Hlavika"/>
        <w:tabs>
          <w:tab w:val="clear" w:pos="4536"/>
          <w:tab w:val="clear" w:pos="9072"/>
        </w:tabs>
        <w:jc w:val="both"/>
        <w:rPr>
          <w:rFonts w:ascii="Times New Roman" w:hAnsi="Times New Roman"/>
          <w:sz w:val="24"/>
          <w:szCs w:val="24"/>
        </w:rPr>
      </w:pPr>
    </w:p>
    <w:p w:rsidR="000761B6" w:rsidRPr="007E1360" w:rsidRDefault="000761B6" w:rsidP="000761B6">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8</w:t>
      </w:r>
    </w:p>
    <w:p w:rsidR="000761B6" w:rsidRPr="007E1360" w:rsidRDefault="000761B6"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0761B6">
      <w:pPr>
        <w:pStyle w:val="Hlavika"/>
        <w:tabs>
          <w:tab w:val="clear" w:pos="4536"/>
          <w:tab w:val="clear" w:pos="9072"/>
        </w:tabs>
        <w:ind w:left="709" w:hanging="709"/>
        <w:jc w:val="center"/>
        <w:rPr>
          <w:rFonts w:ascii="Times New Roman" w:hAnsi="Times New Roman"/>
          <w:b/>
          <w:sz w:val="24"/>
          <w:szCs w:val="24"/>
        </w:rPr>
      </w:pPr>
    </w:p>
    <w:p w:rsidR="000761B6" w:rsidRPr="007E1360" w:rsidRDefault="000761B6" w:rsidP="00DC6C2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vykonané dielo nemožno považovať už odovzdané dielo v zmysle článku </w:t>
      </w:r>
      <w:r w:rsidR="00444B3E" w:rsidRPr="007E1360">
        <w:rPr>
          <w:rFonts w:ascii="Times New Roman" w:hAnsi="Times New Roman"/>
          <w:sz w:val="24"/>
          <w:szCs w:val="24"/>
        </w:rPr>
        <w:t xml:space="preserve">č. </w:t>
      </w:r>
      <w:r w:rsidR="0082209A" w:rsidRPr="007E1360">
        <w:rPr>
          <w:rFonts w:ascii="Times New Roman" w:hAnsi="Times New Roman"/>
          <w:sz w:val="24"/>
          <w:szCs w:val="24"/>
        </w:rPr>
        <w:t>9</w:t>
      </w:r>
      <w:r w:rsidR="00181496" w:rsidRPr="007E1360">
        <w:rPr>
          <w:rFonts w:ascii="Times New Roman" w:hAnsi="Times New Roman"/>
          <w:sz w:val="24"/>
          <w:szCs w:val="24"/>
        </w:rPr>
        <w:t xml:space="preserve"> tejto zmluvy o dielo, u ktorého sa v záručnej dobe vyskytli vady diela.</w:t>
      </w:r>
    </w:p>
    <w:p w:rsidR="00E30020" w:rsidRPr="007E1360" w:rsidRDefault="00E30020" w:rsidP="00DC6C2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Pr="007E1360">
        <w:rPr>
          <w:rFonts w:ascii="Times New Roman" w:hAnsi="Times New Roman"/>
          <w:sz w:val="24"/>
          <w:szCs w:val="24"/>
        </w:rPr>
        <w:t xml:space="preserve"> oprávnen</w:t>
      </w:r>
      <w:r w:rsidR="00FF6CB3" w:rsidRPr="007E1360">
        <w:rPr>
          <w:rFonts w:ascii="Times New Roman" w:hAnsi="Times New Roman"/>
          <w:sz w:val="24"/>
          <w:szCs w:val="24"/>
        </w:rPr>
        <w:t>í</w:t>
      </w:r>
      <w:r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EF168E" w:rsidP="00DC6C2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9A34F7" w:rsidRPr="007E1360">
        <w:rPr>
          <w:rFonts w:ascii="Times New Roman" w:hAnsi="Times New Roman"/>
          <w:sz w:val="24"/>
          <w:szCs w:val="24"/>
        </w:rPr>
        <w:t>Project Manager</w:t>
      </w:r>
      <w:r w:rsidR="00A063BF" w:rsidRPr="007E1360">
        <w:rPr>
          <w:rFonts w:ascii="Times New Roman" w:hAnsi="Times New Roman"/>
          <w:sz w:val="24"/>
          <w:szCs w:val="24"/>
        </w:rPr>
        <w:t>.</w:t>
      </w:r>
    </w:p>
    <w:p w:rsidR="000761B6" w:rsidRPr="007E1360" w:rsidRDefault="000761B6" w:rsidP="00DC6C2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Pr="007E1360">
        <w:rPr>
          <w:rFonts w:ascii="Times New Roman" w:hAnsi="Times New Roman"/>
          <w:sz w:val="24"/>
          <w:szCs w:val="24"/>
        </w:rPr>
        <w:t xml:space="preserve"> </w:t>
      </w:r>
      <w:r w:rsidRPr="007E1360">
        <w:rPr>
          <w:rFonts w:ascii="Times New Roman" w:hAnsi="Times New Roman"/>
          <w:sz w:val="24"/>
          <w:szCs w:val="24"/>
        </w:rPr>
        <w:lastRenderedPageBreak/>
        <w:t>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0761B6" w:rsidP="00DC6C2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Pr="007E1360">
        <w:rPr>
          <w:rFonts w:ascii="Times New Roman" w:hAnsi="Times New Roman"/>
          <w:sz w:val="24"/>
          <w:szCs w:val="24"/>
        </w:rPr>
        <w:t>je zodpovedný zhotoviteľ.</w:t>
      </w:r>
    </w:p>
    <w:p w:rsidR="000761B6" w:rsidRPr="007E1360" w:rsidRDefault="000761B6" w:rsidP="00DC6C2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0761B6" w:rsidP="00DC6C2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0761B6" w:rsidP="00DC6C2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pri odovzdávaní staveniska určí zhotoviteľovi vymedzené plochy pre zariadenia staveniska, skládky, </w:t>
      </w:r>
      <w:proofErr w:type="spellStart"/>
      <w:r w:rsidRPr="007E1360">
        <w:rPr>
          <w:rFonts w:ascii="Times New Roman" w:hAnsi="Times New Roman"/>
          <w:sz w:val="24"/>
          <w:szCs w:val="24"/>
        </w:rPr>
        <w:t>zemníky</w:t>
      </w:r>
      <w:proofErr w:type="spellEnd"/>
      <w:r w:rsidRPr="007E1360">
        <w:rPr>
          <w:rFonts w:ascii="Times New Roman" w:hAnsi="Times New Roman"/>
          <w:sz w:val="24"/>
          <w:szCs w:val="24"/>
        </w:rPr>
        <w:t>.</w:t>
      </w:r>
    </w:p>
    <w:p w:rsidR="00E30020" w:rsidRPr="007E1360" w:rsidRDefault="00E30020"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rsidR="000761B6" w:rsidRPr="007E1360" w:rsidRDefault="000761B6"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6B0B04"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1520EA" w:rsidP="001520EA">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je povinný dodržiavať všetky predpisy v oblasti bezpečnosti a ochrany zdravia pri práci a ochrany pred požiarmi.  Jedná sa hlavne o povinnosti ustanovené osobitnými predpismi (napríklad: Zákon č. 124/2006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Nariadenie vlády SR č. 395/2006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Vyhláška  MPSVaR SR č. 147/2013 Z. z., Zákona č. 314/2001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Vyhlášky MV SR č. 121/2002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w:t>
      </w:r>
    </w:p>
    <w:p w:rsidR="000761B6" w:rsidRPr="007E1360" w:rsidRDefault="000761B6"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Funkciou koordinátora bezpečnosti na stavenisku sa poveruje zhotoviteľ. Koordinátor bezpečnosti sa zaväzuje zabezpečiť všetky povinnosti, stanovené v § </w:t>
      </w:r>
      <w:r w:rsidR="00231E21" w:rsidRPr="007E1360">
        <w:rPr>
          <w:rFonts w:ascii="Times New Roman" w:hAnsi="Times New Roman"/>
          <w:sz w:val="24"/>
          <w:szCs w:val="24"/>
        </w:rPr>
        <w:t>6</w:t>
      </w:r>
      <w:r w:rsidRPr="007E1360">
        <w:rPr>
          <w:rFonts w:ascii="Times New Roman" w:hAnsi="Times New Roman"/>
          <w:sz w:val="24"/>
          <w:szCs w:val="24"/>
        </w:rPr>
        <w:t xml:space="preserve"> Nariadenia vlády SR č. 396 z 1.7.2006. V prípade porušenia týchto povinností a vzniku škody v príčinnej súvislosti s ich porušením, bude túto znášať koordinátor bezpečnosti.</w:t>
      </w:r>
    </w:p>
    <w:p w:rsidR="000761B6" w:rsidRPr="007E1360" w:rsidRDefault="000761B6"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Pr="007E1360">
        <w:rPr>
          <w:rFonts w:ascii="Times New Roman" w:hAnsi="Times New Roman"/>
          <w:sz w:val="24"/>
          <w:szCs w:val="24"/>
        </w:rPr>
        <w:t>, ktoré sú výsledkom jeho činnosti.</w:t>
      </w:r>
    </w:p>
    <w:p w:rsidR="00030650" w:rsidRPr="007E1360" w:rsidRDefault="00030650"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Pr="007E1360">
        <w:rPr>
          <w:rFonts w:ascii="Times New Roman" w:hAnsi="Times New Roman"/>
          <w:sz w:val="24"/>
          <w:szCs w:val="24"/>
        </w:rPr>
        <w:t>usmrtenie, ku ktorým dôjde počas alebo ako následok vykonávania prác v rámci tejto zmluvy.</w:t>
      </w:r>
    </w:p>
    <w:p w:rsidR="000761B6" w:rsidRPr="007E1360" w:rsidRDefault="000761B6"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rsidR="000761B6" w:rsidRPr="007E1360" w:rsidRDefault="000761B6"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0761B6" w:rsidP="007B0DF7">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Pr="007E1360">
        <w:rPr>
          <w:rFonts w:ascii="Times New Roman" w:hAnsi="Times New Roman"/>
          <w:sz w:val="24"/>
          <w:szCs w:val="24"/>
        </w:rPr>
        <w:t xml:space="preserve">stavebný denník. Pokyny k vedeniu stavebného denníka budú </w:t>
      </w:r>
      <w:proofErr w:type="spellStart"/>
      <w:r w:rsidRPr="007E1360">
        <w:rPr>
          <w:rFonts w:ascii="Times New Roman" w:hAnsi="Times New Roman"/>
          <w:sz w:val="24"/>
          <w:szCs w:val="24"/>
        </w:rPr>
        <w:t>prejednané</w:t>
      </w:r>
      <w:proofErr w:type="spellEnd"/>
      <w:r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rsidR="00985F83" w:rsidRPr="007E1360" w:rsidRDefault="00985F83" w:rsidP="00985F83">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Pr="007E1360">
        <w:rPr>
          <w:rFonts w:ascii="Times New Roman" w:hAnsi="Times New Roman"/>
          <w:sz w:val="24"/>
          <w:szCs w:val="24"/>
        </w:rPr>
        <w:t xml:space="preserve"> (kontroln</w:t>
      </w:r>
      <w:r w:rsidR="00EF331E" w:rsidRPr="007E1360">
        <w:rPr>
          <w:rFonts w:ascii="Times New Roman" w:hAnsi="Times New Roman"/>
          <w:sz w:val="24"/>
          <w:szCs w:val="24"/>
        </w:rPr>
        <w:t>é</w:t>
      </w:r>
      <w:r w:rsidRPr="007E1360">
        <w:rPr>
          <w:rFonts w:ascii="Times New Roman" w:hAnsi="Times New Roman"/>
          <w:sz w:val="24"/>
          <w:szCs w:val="24"/>
        </w:rPr>
        <w:t xml:space="preserve"> d</w:t>
      </w:r>
      <w:r w:rsidR="00EF331E" w:rsidRPr="007E1360">
        <w:rPr>
          <w:rFonts w:ascii="Times New Roman" w:hAnsi="Times New Roman"/>
          <w:sz w:val="24"/>
          <w:szCs w:val="24"/>
        </w:rPr>
        <w:t>ni</w:t>
      </w:r>
      <w:r w:rsidRPr="007E1360">
        <w:rPr>
          <w:rFonts w:ascii="Times New Roman" w:hAnsi="Times New Roman"/>
          <w:sz w:val="24"/>
          <w:szCs w:val="24"/>
        </w:rPr>
        <w:t xml:space="preserve">) Objednávateľa a Zhotoviteľa na Diele vykonávanom na Stavenisku </w:t>
      </w:r>
      <w:r w:rsidRPr="00755079">
        <w:rPr>
          <w:rFonts w:ascii="Times New Roman" w:hAnsi="Times New Roman"/>
          <w:b/>
          <w:sz w:val="24"/>
          <w:szCs w:val="24"/>
        </w:rPr>
        <w:t>min. v dvojtýždňových intervaloch.</w:t>
      </w:r>
      <w:r w:rsidRPr="007E1360">
        <w:rPr>
          <w:rFonts w:ascii="Times New Roman" w:hAnsi="Times New Roman"/>
          <w:sz w:val="24"/>
          <w:szCs w:val="24"/>
        </w:rPr>
        <w:t xml:space="preserve">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0761B6" w:rsidP="00DC6C2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lastRenderedPageBreak/>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D4050B" w:rsidP="00D4050B">
      <w:pPr>
        <w:pStyle w:val="Odsekzoznamu"/>
        <w:numPr>
          <w:ilvl w:val="0"/>
          <w:numId w:val="15"/>
        </w:numPr>
        <w:spacing w:after="0"/>
        <w:ind w:hanging="720"/>
        <w:rPr>
          <w:rFonts w:ascii="Times New Roman" w:hAnsi="Times New Roman"/>
          <w:sz w:val="24"/>
          <w:szCs w:val="24"/>
        </w:rPr>
      </w:pPr>
      <w:r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Pr="007E1360" w:rsidRDefault="000761B6"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rsidR="00EF168E" w:rsidRPr="007E1360" w:rsidRDefault="00EF168E"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do 2 dní po skončení  diela vypratať stavenisko, upratať ho a protokolárne ho v pôvodnom stave odovzdať objednávateľovi.</w:t>
      </w:r>
    </w:p>
    <w:p w:rsidR="00A52841" w:rsidRPr="00DA7A40" w:rsidRDefault="00A52841"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DA7A4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FE35C9" w:rsidRPr="00DA7A40" w:rsidRDefault="00FE35C9"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DA7A40">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81262F" w:rsidRDefault="0081262F" w:rsidP="0081262F">
      <w:pPr>
        <w:pStyle w:val="Hlavika"/>
        <w:tabs>
          <w:tab w:val="clear" w:pos="4536"/>
          <w:tab w:val="clear" w:pos="9072"/>
          <w:tab w:val="left" w:pos="709"/>
        </w:tabs>
        <w:jc w:val="both"/>
        <w:rPr>
          <w:rFonts w:ascii="Times New Roman" w:hAnsi="Times New Roman"/>
          <w:sz w:val="24"/>
          <w:szCs w:val="24"/>
        </w:rPr>
      </w:pPr>
    </w:p>
    <w:p w:rsidR="0081262F" w:rsidRDefault="0081262F" w:rsidP="0081262F">
      <w:pPr>
        <w:pStyle w:val="Hlavika"/>
        <w:tabs>
          <w:tab w:val="clear" w:pos="4536"/>
          <w:tab w:val="clear" w:pos="9072"/>
          <w:tab w:val="left" w:pos="709"/>
        </w:tabs>
        <w:jc w:val="both"/>
        <w:rPr>
          <w:rFonts w:ascii="Times New Roman" w:hAnsi="Times New Roman"/>
          <w:sz w:val="24"/>
          <w:szCs w:val="24"/>
        </w:rPr>
      </w:pPr>
    </w:p>
    <w:p w:rsidR="006701BE" w:rsidRPr="007E1360" w:rsidRDefault="006701BE" w:rsidP="006701BE">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9</w:t>
      </w:r>
    </w:p>
    <w:p w:rsidR="006701BE" w:rsidRPr="007E1360" w:rsidRDefault="006701BE" w:rsidP="006701BE">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6701BE">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705E77" w:rsidP="005909C4">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6701BE" w:rsidP="005909C4">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6701BE" w:rsidP="00DC6C2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Pr="007E1360">
        <w:rPr>
          <w:rFonts w:ascii="Times New Roman" w:hAnsi="Times New Roman"/>
          <w:sz w:val="24"/>
          <w:szCs w:val="24"/>
        </w:rPr>
        <w:t xml:space="preserve"> </w:t>
      </w:r>
      <w:r w:rsidR="001915B0" w:rsidRPr="007E1360">
        <w:rPr>
          <w:rFonts w:ascii="Times New Roman" w:hAnsi="Times New Roman"/>
          <w:sz w:val="24"/>
          <w:szCs w:val="24"/>
        </w:rPr>
        <w:t>9</w:t>
      </w:r>
      <w:r w:rsidR="0050274A" w:rsidRPr="007E1360">
        <w:rPr>
          <w:rFonts w:ascii="Times New Roman" w:hAnsi="Times New Roman"/>
          <w:sz w:val="24"/>
          <w:szCs w:val="24"/>
        </w:rPr>
        <w:t>.</w:t>
      </w:r>
      <w:r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sidR="001915B0" w:rsidRPr="007E1360">
        <w:rPr>
          <w:rFonts w:ascii="Times New Roman" w:hAnsi="Times New Roman"/>
          <w:sz w:val="24"/>
          <w:szCs w:val="24"/>
        </w:rPr>
        <w:t>9</w:t>
      </w:r>
      <w:r w:rsidR="0050274A" w:rsidRPr="007E1360">
        <w:rPr>
          <w:rFonts w:ascii="Times New Roman" w:hAnsi="Times New Roman"/>
          <w:sz w:val="24"/>
          <w:szCs w:val="24"/>
        </w:rPr>
        <w:t>.</w:t>
      </w:r>
      <w:r w:rsidR="005909C4" w:rsidRPr="007E1360">
        <w:rPr>
          <w:rFonts w:ascii="Times New Roman" w:hAnsi="Times New Roman"/>
          <w:sz w:val="24"/>
          <w:szCs w:val="24"/>
        </w:rPr>
        <w:t>2</w:t>
      </w:r>
      <w:r w:rsidRPr="007E1360">
        <w:rPr>
          <w:rFonts w:ascii="Times New Roman" w:hAnsi="Times New Roman"/>
          <w:sz w:val="24"/>
          <w:szCs w:val="24"/>
        </w:rPr>
        <w:t>. tohto článku.</w:t>
      </w:r>
    </w:p>
    <w:p w:rsidR="00BF0B68" w:rsidRPr="007E1360" w:rsidRDefault="00BF0B68" w:rsidP="00DC6C2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rsidR="00BF0B68" w:rsidRPr="007E1360" w:rsidRDefault="00BF0B68" w:rsidP="00DC6C2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Pr="007E1360">
        <w:rPr>
          <w:rFonts w:ascii="Times New Roman" w:hAnsi="Times New Roman"/>
          <w:sz w:val="24"/>
          <w:szCs w:val="24"/>
        </w:rPr>
        <w:t xml:space="preserve">nie je povinný toto dielo prebrať a spíše so zhotoviteľom zápis, ktorý bude obsahovať zistené vady, lehoty a spôsob  ich odstránenia. Zhotoviteľ je v tomto čase v omeškaní s plnením a je povinný </w:t>
      </w:r>
      <w:r w:rsidR="00C44DD2" w:rsidRPr="007E1360">
        <w:rPr>
          <w:rFonts w:ascii="Times New Roman" w:hAnsi="Times New Roman"/>
          <w:sz w:val="24"/>
          <w:szCs w:val="24"/>
        </w:rPr>
        <w:t>za</w:t>
      </w:r>
      <w:r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Pr="007E1360">
        <w:rPr>
          <w:rFonts w:ascii="Times New Roman" w:hAnsi="Times New Roman"/>
          <w:sz w:val="24"/>
          <w:szCs w:val="24"/>
        </w:rPr>
        <w:t xml:space="preserve"> čl</w:t>
      </w:r>
      <w:r w:rsidR="0050274A" w:rsidRPr="007E1360">
        <w:rPr>
          <w:rFonts w:ascii="Times New Roman" w:hAnsi="Times New Roman"/>
          <w:sz w:val="24"/>
          <w:szCs w:val="24"/>
        </w:rPr>
        <w:t>ánku č</w:t>
      </w:r>
      <w:r w:rsidRPr="007E1360">
        <w:rPr>
          <w:rFonts w:ascii="Times New Roman" w:hAnsi="Times New Roman"/>
          <w:sz w:val="24"/>
          <w:szCs w:val="24"/>
        </w:rPr>
        <w:t xml:space="preserve">. </w:t>
      </w:r>
      <w:r w:rsidR="00F2294A" w:rsidRPr="007E1360">
        <w:rPr>
          <w:rFonts w:ascii="Times New Roman" w:hAnsi="Times New Roman"/>
          <w:sz w:val="24"/>
          <w:szCs w:val="24"/>
        </w:rPr>
        <w:t>1</w:t>
      </w:r>
      <w:r w:rsidR="001915B0" w:rsidRPr="007E1360">
        <w:rPr>
          <w:rFonts w:ascii="Times New Roman" w:hAnsi="Times New Roman"/>
          <w:sz w:val="24"/>
          <w:szCs w:val="24"/>
        </w:rPr>
        <w:t>2</w:t>
      </w:r>
      <w:r w:rsidRPr="007E1360">
        <w:rPr>
          <w:rFonts w:ascii="Times New Roman" w:hAnsi="Times New Roman"/>
          <w:sz w:val="24"/>
          <w:szCs w:val="24"/>
        </w:rPr>
        <w:t>.</w:t>
      </w:r>
    </w:p>
    <w:p w:rsidR="00A52841" w:rsidRPr="007E1360" w:rsidRDefault="00BF0B68" w:rsidP="00DC6C2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761B6" w:rsidRPr="007E1360" w:rsidRDefault="000761B6" w:rsidP="006701BE">
      <w:pPr>
        <w:pStyle w:val="Hlavika"/>
        <w:tabs>
          <w:tab w:val="clear" w:pos="4536"/>
          <w:tab w:val="clear" w:pos="9072"/>
          <w:tab w:val="left" w:pos="709"/>
        </w:tabs>
        <w:ind w:left="709" w:hanging="720"/>
        <w:jc w:val="both"/>
        <w:rPr>
          <w:rFonts w:ascii="Times New Roman" w:hAnsi="Times New Roman"/>
          <w:sz w:val="24"/>
          <w:szCs w:val="24"/>
        </w:rPr>
      </w:pPr>
    </w:p>
    <w:p w:rsidR="000761B6" w:rsidRPr="007E1360" w:rsidRDefault="00BF0B68" w:rsidP="000761B6">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10</w:t>
      </w:r>
    </w:p>
    <w:p w:rsidR="000761B6" w:rsidRPr="007E1360" w:rsidRDefault="000761B6" w:rsidP="000761B6">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0761B6">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0761B6" w:rsidP="00DC6C2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0761B6" w:rsidP="00DC6C2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Projektovú dokumentáciu pre realizáciu odovzdá objednávateľ zhotoviteľovi v dvoch vyhotoveniach.</w:t>
      </w:r>
    </w:p>
    <w:p w:rsidR="000761B6" w:rsidRPr="007E1360" w:rsidRDefault="000761B6" w:rsidP="00DC6C2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lastRenderedPageBreak/>
        <w:t>Podklady, ktoré sú potrebné na vykonanie prác, odovzdá objednávateľ zhotoviteľovi bezplatne.</w:t>
      </w:r>
    </w:p>
    <w:p w:rsidR="00AF678F" w:rsidRPr="007E1360" w:rsidRDefault="00AF678F" w:rsidP="000761B6">
      <w:pPr>
        <w:pStyle w:val="Hlavika"/>
        <w:tabs>
          <w:tab w:val="clear" w:pos="4536"/>
          <w:tab w:val="clear" w:pos="9072"/>
          <w:tab w:val="left" w:pos="709"/>
        </w:tabs>
        <w:ind w:left="709" w:hanging="709"/>
        <w:jc w:val="both"/>
        <w:rPr>
          <w:rFonts w:ascii="Times New Roman" w:hAnsi="Times New Roman"/>
          <w:sz w:val="24"/>
          <w:szCs w:val="24"/>
        </w:rPr>
      </w:pPr>
    </w:p>
    <w:p w:rsidR="004F4E7B" w:rsidRDefault="004F4E7B" w:rsidP="000761B6">
      <w:pPr>
        <w:tabs>
          <w:tab w:val="left" w:pos="709"/>
        </w:tabs>
        <w:spacing w:after="0"/>
        <w:ind w:left="709" w:hanging="709"/>
        <w:jc w:val="center"/>
        <w:rPr>
          <w:rFonts w:ascii="Times New Roman" w:hAnsi="Times New Roman"/>
          <w:b/>
          <w:sz w:val="24"/>
          <w:szCs w:val="24"/>
        </w:rPr>
      </w:pPr>
    </w:p>
    <w:p w:rsidR="004F4E7B" w:rsidRDefault="004F4E7B" w:rsidP="000761B6">
      <w:pPr>
        <w:tabs>
          <w:tab w:val="left" w:pos="709"/>
        </w:tabs>
        <w:spacing w:after="0"/>
        <w:ind w:left="709" w:hanging="709"/>
        <w:jc w:val="center"/>
        <w:rPr>
          <w:rFonts w:ascii="Times New Roman" w:hAnsi="Times New Roman"/>
          <w:b/>
          <w:sz w:val="24"/>
          <w:szCs w:val="24"/>
        </w:rPr>
      </w:pPr>
    </w:p>
    <w:p w:rsidR="004F4E7B" w:rsidRDefault="004F4E7B" w:rsidP="000761B6">
      <w:pPr>
        <w:tabs>
          <w:tab w:val="left" w:pos="709"/>
        </w:tabs>
        <w:spacing w:after="0"/>
        <w:ind w:left="709" w:hanging="709"/>
        <w:jc w:val="center"/>
        <w:rPr>
          <w:rFonts w:ascii="Times New Roman" w:hAnsi="Times New Roman"/>
          <w:b/>
          <w:sz w:val="24"/>
          <w:szCs w:val="24"/>
        </w:rPr>
      </w:pPr>
    </w:p>
    <w:p w:rsidR="004F4E7B" w:rsidRDefault="004F4E7B" w:rsidP="000761B6">
      <w:pPr>
        <w:tabs>
          <w:tab w:val="left" w:pos="709"/>
        </w:tabs>
        <w:spacing w:after="0"/>
        <w:ind w:left="709" w:hanging="709"/>
        <w:jc w:val="center"/>
        <w:rPr>
          <w:rFonts w:ascii="Times New Roman" w:hAnsi="Times New Roman"/>
          <w:b/>
          <w:sz w:val="24"/>
          <w:szCs w:val="24"/>
        </w:rPr>
      </w:pPr>
    </w:p>
    <w:p w:rsidR="000761B6" w:rsidRPr="007E1360" w:rsidRDefault="00BF0B68" w:rsidP="000761B6">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1</w:t>
      </w:r>
    </w:p>
    <w:p w:rsidR="000761B6" w:rsidRPr="007E1360" w:rsidRDefault="000761B6" w:rsidP="000761B6">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0761B6" w:rsidP="00DC6C2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DA7A40" w:rsidRDefault="000761B6" w:rsidP="00DC6C2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Záručná doba začína plynúť dňom podpísania preberacieho protokolu </w:t>
      </w:r>
      <w:r w:rsidRPr="00DA7A40">
        <w:rPr>
          <w:rFonts w:ascii="Times New Roman" w:hAnsi="Times New Roman"/>
          <w:sz w:val="24"/>
          <w:szCs w:val="24"/>
        </w:rPr>
        <w:t xml:space="preserve">objednávateľom a platí </w:t>
      </w:r>
      <w:r w:rsidR="0058456F">
        <w:rPr>
          <w:rFonts w:ascii="Times New Roman" w:hAnsi="Times New Roman"/>
          <w:b/>
          <w:sz w:val="24"/>
          <w:szCs w:val="24"/>
        </w:rPr>
        <w:t>5</w:t>
      </w:r>
      <w:r w:rsidRPr="00DA7A40">
        <w:rPr>
          <w:rFonts w:ascii="Times New Roman" w:hAnsi="Times New Roman"/>
          <w:b/>
          <w:sz w:val="24"/>
          <w:szCs w:val="24"/>
        </w:rPr>
        <w:t xml:space="preserve"> </w:t>
      </w:r>
      <w:r w:rsidR="0058456F">
        <w:rPr>
          <w:rFonts w:ascii="Times New Roman" w:hAnsi="Times New Roman"/>
          <w:b/>
          <w:sz w:val="24"/>
          <w:szCs w:val="24"/>
        </w:rPr>
        <w:t>rokov</w:t>
      </w:r>
      <w:r w:rsidRPr="00DA7A40">
        <w:rPr>
          <w:rFonts w:ascii="Times New Roman" w:hAnsi="Times New Roman"/>
          <w:sz w:val="24"/>
          <w:szCs w:val="24"/>
        </w:rPr>
        <w:t>.</w:t>
      </w:r>
    </w:p>
    <w:p w:rsidR="000761B6" w:rsidRPr="00DA7A40" w:rsidRDefault="000761B6" w:rsidP="00DC6C2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DA7A40">
        <w:rPr>
          <w:rFonts w:ascii="Times New Roman" w:hAnsi="Times New Roman"/>
          <w:sz w:val="24"/>
          <w:szCs w:val="24"/>
        </w:rPr>
        <w:t>Zhotoviteľ zodpovedá za vady, ktoré má dielo počas výstavby a počas záručnej doby.</w:t>
      </w:r>
      <w:r w:rsidR="00E67672" w:rsidRPr="00DA7A4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E67672" w:rsidP="00DC6C2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do tridsiatich (30) dní</w:t>
      </w:r>
      <w:r w:rsidRPr="007E1360">
        <w:rPr>
          <w:rFonts w:ascii="Times New Roman" w:hAnsi="Times New Roman"/>
          <w:sz w:val="24"/>
          <w:szCs w:val="24"/>
        </w:rPr>
        <w:t xml:space="preserve"> po zistení vady.</w:t>
      </w:r>
    </w:p>
    <w:p w:rsidR="000761B6" w:rsidRPr="007E1360" w:rsidRDefault="000761B6" w:rsidP="00DC6C2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Pr="007E1360">
        <w:rPr>
          <w:rFonts w:ascii="Times New Roman" w:hAnsi="Times New Roman"/>
          <w:sz w:val="24"/>
          <w:szCs w:val="24"/>
        </w:rPr>
        <w:t>.</w:t>
      </w:r>
    </w:p>
    <w:p w:rsidR="00BF0B68" w:rsidRDefault="00BF0B68" w:rsidP="00DC6C2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 lehote vyplývajúcej z odseku 11.5 tejto zmluvy</w:t>
      </w:r>
      <w:r w:rsidR="003148DA" w:rsidRPr="007E1360">
        <w:rPr>
          <w:rFonts w:ascii="Times New Roman" w:hAnsi="Times New Roman"/>
          <w:sz w:val="24"/>
          <w:szCs w:val="24"/>
        </w:rPr>
        <w:t xml:space="preserve">, tak </w:t>
      </w:r>
      <w:r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Pr="007E1360">
        <w:rPr>
          <w:rFonts w:ascii="Times New Roman" w:hAnsi="Times New Roman"/>
          <w:sz w:val="24"/>
          <w:szCs w:val="24"/>
        </w:rPr>
        <w:t>zabezpeč</w:t>
      </w:r>
      <w:r w:rsidR="003148DA" w:rsidRPr="007E1360">
        <w:rPr>
          <w:rFonts w:ascii="Times New Roman" w:hAnsi="Times New Roman"/>
          <w:sz w:val="24"/>
          <w:szCs w:val="24"/>
        </w:rPr>
        <w:t>iť</w:t>
      </w:r>
      <w:r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Pr="007E1360">
        <w:rPr>
          <w:rFonts w:ascii="Times New Roman" w:hAnsi="Times New Roman"/>
          <w:sz w:val="24"/>
          <w:szCs w:val="24"/>
        </w:rPr>
        <w:t>.</w:t>
      </w:r>
    </w:p>
    <w:p w:rsidR="00AF678F" w:rsidRPr="007E1360" w:rsidRDefault="00AF678F" w:rsidP="000761B6">
      <w:pPr>
        <w:pStyle w:val="Hlavika"/>
        <w:tabs>
          <w:tab w:val="clear" w:pos="4536"/>
          <w:tab w:val="clear" w:pos="9072"/>
        </w:tabs>
        <w:ind w:left="709" w:hanging="709"/>
        <w:jc w:val="both"/>
        <w:rPr>
          <w:rFonts w:ascii="Times New Roman" w:hAnsi="Times New Roman"/>
          <w:sz w:val="24"/>
          <w:szCs w:val="24"/>
        </w:rPr>
      </w:pPr>
    </w:p>
    <w:p w:rsidR="000761B6" w:rsidRPr="007E1360" w:rsidRDefault="000D2DA9"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2</w:t>
      </w:r>
    </w:p>
    <w:p w:rsidR="000761B6" w:rsidRPr="007E1360" w:rsidRDefault="000761B6" w:rsidP="000761B6">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0761B6" w:rsidP="00DC6C2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C51CED" w:rsidRPr="007E1360">
        <w:rPr>
          <w:rFonts w:ascii="Times New Roman" w:hAnsi="Times New Roman"/>
          <w:sz w:val="24"/>
          <w:szCs w:val="24"/>
        </w:rPr>
        <w:t>.</w:t>
      </w:r>
      <w:r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 xml:space="preserve"> 5</w:t>
      </w:r>
      <w:r w:rsidRPr="007E1360">
        <w:rPr>
          <w:rFonts w:ascii="Times New Roman" w:hAnsi="Times New Roman"/>
          <w:sz w:val="24"/>
          <w:szCs w:val="24"/>
        </w:rPr>
        <w:t xml:space="preserve">.1.1 tejto zmluvy za každý deň omeškania objednávateľovi. To platí </w:t>
      </w:r>
      <w:r w:rsidR="00453F2D" w:rsidRPr="007E1360">
        <w:rPr>
          <w:rFonts w:ascii="Times New Roman" w:hAnsi="Times New Roman"/>
          <w:sz w:val="24"/>
          <w:szCs w:val="24"/>
        </w:rPr>
        <w:t xml:space="preserve">len </w:t>
      </w:r>
      <w:r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Pr="007E1360">
        <w:rPr>
          <w:rFonts w:ascii="Times New Roman" w:hAnsi="Times New Roman"/>
          <w:sz w:val="24"/>
          <w:szCs w:val="24"/>
        </w:rPr>
        <w:t xml:space="preserve">. </w:t>
      </w:r>
    </w:p>
    <w:p w:rsidR="000761B6" w:rsidRPr="007E1360" w:rsidRDefault="000761B6" w:rsidP="00DC6C2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C51CED" w:rsidRPr="007E1360">
        <w:rPr>
          <w:rFonts w:ascii="Times New Roman" w:hAnsi="Times New Roman"/>
          <w:sz w:val="24"/>
          <w:szCs w:val="24"/>
        </w:rPr>
        <w:t xml:space="preserve">článku č. 3, odsek 3.1. </w:t>
      </w:r>
      <w:r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Pr="007E1360">
        <w:rPr>
          <w:rFonts w:ascii="Times New Roman" w:hAnsi="Times New Roman"/>
          <w:sz w:val="24"/>
          <w:szCs w:val="24"/>
        </w:rPr>
        <w:t xml:space="preserve">do </w:t>
      </w:r>
      <w:r w:rsidR="00453F2D" w:rsidRPr="007E1360">
        <w:rPr>
          <w:rFonts w:ascii="Times New Roman" w:hAnsi="Times New Roman"/>
          <w:sz w:val="24"/>
          <w:szCs w:val="24"/>
        </w:rPr>
        <w:t>30 dní</w:t>
      </w:r>
      <w:r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667D2" w:rsidRPr="007E1360">
        <w:rPr>
          <w:rFonts w:ascii="Times New Roman" w:hAnsi="Times New Roman"/>
          <w:sz w:val="24"/>
          <w:szCs w:val="24"/>
        </w:rPr>
        <w:t xml:space="preserve"> </w:t>
      </w:r>
      <w:r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Pr="007E1360">
        <w:rPr>
          <w:rFonts w:ascii="Times New Roman" w:hAnsi="Times New Roman"/>
          <w:sz w:val="24"/>
          <w:szCs w:val="24"/>
        </w:rPr>
        <w:t>.</w:t>
      </w:r>
    </w:p>
    <w:p w:rsidR="00791202" w:rsidRPr="007E1360" w:rsidRDefault="00791202" w:rsidP="0079120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v zmysle článku č. </w:t>
      </w:r>
      <w:r w:rsidR="00CE748A" w:rsidRPr="007E1360">
        <w:rPr>
          <w:rFonts w:ascii="Times New Roman" w:hAnsi="Times New Roman"/>
          <w:sz w:val="24"/>
          <w:szCs w:val="24"/>
        </w:rPr>
        <w:t>19</w:t>
      </w:r>
      <w:r w:rsidRPr="007E1360">
        <w:rPr>
          <w:rFonts w:ascii="Times New Roman" w:hAnsi="Times New Roman"/>
          <w:sz w:val="24"/>
          <w:szCs w:val="24"/>
        </w:rPr>
        <w:t xml:space="preserve">, odsek </w:t>
      </w:r>
      <w:r w:rsidR="00CE748A" w:rsidRPr="007E1360">
        <w:rPr>
          <w:rFonts w:ascii="Times New Roman" w:hAnsi="Times New Roman"/>
          <w:sz w:val="24"/>
          <w:szCs w:val="24"/>
        </w:rPr>
        <w:t>19.6</w:t>
      </w:r>
      <w:r w:rsidRPr="007E1360">
        <w:rPr>
          <w:rFonts w:ascii="Times New Roman" w:hAnsi="Times New Roman"/>
          <w:sz w:val="24"/>
          <w:szCs w:val="24"/>
        </w:rPr>
        <w:t xml:space="preserve">, </w:t>
      </w:r>
      <w:r w:rsidR="00CE748A" w:rsidRPr="007E1360">
        <w:rPr>
          <w:rFonts w:ascii="Times New Roman" w:hAnsi="Times New Roman"/>
          <w:sz w:val="24"/>
          <w:szCs w:val="24"/>
        </w:rPr>
        <w:t>písm.</w:t>
      </w:r>
      <w:r w:rsidRPr="007E1360">
        <w:rPr>
          <w:rFonts w:ascii="Times New Roman" w:hAnsi="Times New Roman"/>
          <w:sz w:val="24"/>
          <w:szCs w:val="24"/>
        </w:rPr>
        <w:t xml:space="preserve"> a</w:t>
      </w:r>
      <w:r w:rsidR="00CE748A" w:rsidRPr="007E1360">
        <w:rPr>
          <w:rFonts w:ascii="Times New Roman" w:hAnsi="Times New Roman"/>
          <w:sz w:val="24"/>
          <w:szCs w:val="24"/>
        </w:rPr>
        <w:t>),</w:t>
      </w:r>
      <w:r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791202" w:rsidP="0079120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s výnimkou odstúpenia podľa článku č. 1</w:t>
      </w:r>
      <w:r w:rsidR="00BF2BE9" w:rsidRPr="007E1360">
        <w:rPr>
          <w:rFonts w:ascii="Times New Roman" w:hAnsi="Times New Roman"/>
          <w:sz w:val="24"/>
          <w:szCs w:val="24"/>
        </w:rPr>
        <w:t>9, odsek 19.6, písm.</w:t>
      </w:r>
      <w:r w:rsidRPr="007E1360">
        <w:rPr>
          <w:rFonts w:ascii="Times New Roman" w:hAnsi="Times New Roman"/>
          <w:sz w:val="24"/>
          <w:szCs w:val="24"/>
        </w:rPr>
        <w:t xml:space="preserve"> a</w:t>
      </w:r>
      <w:r w:rsidR="00BF2BE9" w:rsidRPr="007E1360">
        <w:rPr>
          <w:rFonts w:ascii="Times New Roman" w:hAnsi="Times New Roman"/>
          <w:sz w:val="24"/>
          <w:szCs w:val="24"/>
        </w:rPr>
        <w:t>)</w:t>
      </w:r>
      <w:r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0761B6" w:rsidP="00DC6C2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w:t>
      </w:r>
      <w:r w:rsidR="00D667D2" w:rsidRPr="007E1360">
        <w:rPr>
          <w:rFonts w:ascii="Times New Roman" w:hAnsi="Times New Roman"/>
          <w:sz w:val="24"/>
          <w:szCs w:val="24"/>
        </w:rPr>
        <w:t>1</w:t>
      </w:r>
      <w:r w:rsidR="00490D87" w:rsidRPr="007E1360">
        <w:rPr>
          <w:rFonts w:ascii="Times New Roman" w:hAnsi="Times New Roman"/>
          <w:sz w:val="24"/>
          <w:szCs w:val="24"/>
        </w:rPr>
        <w:t>1</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Pr="007E1360">
        <w:rPr>
          <w:rFonts w:ascii="Times New Roman" w:hAnsi="Times New Roman"/>
          <w:sz w:val="24"/>
          <w:szCs w:val="24"/>
        </w:rPr>
        <w:t>1</w:t>
      </w:r>
      <w:r w:rsidR="00490D87" w:rsidRPr="007E1360">
        <w:rPr>
          <w:rFonts w:ascii="Times New Roman" w:hAnsi="Times New Roman"/>
          <w:sz w:val="24"/>
          <w:szCs w:val="24"/>
        </w:rPr>
        <w:t>1</w:t>
      </w:r>
      <w:r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A4E37" w:rsidRPr="007E1360" w:rsidRDefault="000A4E37" w:rsidP="000A4E37">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nedodá objednávateľovi všetky doklady  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761B6" w:rsidRPr="007E1360" w:rsidRDefault="000761B6" w:rsidP="00DC6C2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Pri </w:t>
      </w:r>
      <w:r w:rsidR="00453F2D" w:rsidRPr="007E1360">
        <w:rPr>
          <w:rFonts w:ascii="Times New Roman" w:hAnsi="Times New Roman"/>
          <w:sz w:val="24"/>
          <w:szCs w:val="24"/>
        </w:rPr>
        <w:t>o</w:t>
      </w:r>
      <w:r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0761B6" w:rsidP="00DC6C2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rsidR="00453F2D" w:rsidRPr="007E1360" w:rsidRDefault="00D667D2" w:rsidP="00DC6C2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Zmluvn</w:t>
      </w:r>
      <w:r w:rsidR="00453F2D" w:rsidRPr="007E1360">
        <w:rPr>
          <w:rFonts w:ascii="Times New Roman" w:hAnsi="Times New Roman"/>
          <w:sz w:val="24"/>
          <w:szCs w:val="24"/>
        </w:rPr>
        <w:t>é</w:t>
      </w:r>
      <w:r w:rsidRPr="007E1360">
        <w:rPr>
          <w:rFonts w:ascii="Times New Roman" w:hAnsi="Times New Roman"/>
          <w:sz w:val="24"/>
          <w:szCs w:val="24"/>
        </w:rPr>
        <w:t xml:space="preserve"> pokut</w:t>
      </w:r>
      <w:r w:rsidR="00453F2D" w:rsidRPr="007E1360">
        <w:rPr>
          <w:rFonts w:ascii="Times New Roman" w:hAnsi="Times New Roman"/>
          <w:sz w:val="24"/>
          <w:szCs w:val="24"/>
        </w:rPr>
        <w:t>y</w:t>
      </w:r>
      <w:r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842143" w:rsidRPr="007E1360">
        <w:rPr>
          <w:rFonts w:ascii="Times New Roman" w:hAnsi="Times New Roman"/>
          <w:sz w:val="24"/>
          <w:szCs w:val="24"/>
        </w:rPr>
        <w:t>2</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842143" w:rsidRPr="007E1360">
        <w:rPr>
          <w:rFonts w:ascii="Times New Roman" w:hAnsi="Times New Roman"/>
          <w:sz w:val="24"/>
          <w:szCs w:val="24"/>
        </w:rPr>
        <w:t>2</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D667D2" w:rsidRPr="007E1360" w:rsidRDefault="00453F2D" w:rsidP="00DC6C2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lastRenderedPageBreak/>
        <w:t xml:space="preserve">Zhotoviteľ je povinný uhradiť zmluvnú pokutu podľa tohto článku do piatich </w:t>
      </w:r>
      <w:r w:rsidR="00842143" w:rsidRPr="007E1360">
        <w:rPr>
          <w:rFonts w:ascii="Times New Roman" w:hAnsi="Times New Roman"/>
          <w:sz w:val="24"/>
          <w:szCs w:val="24"/>
        </w:rPr>
        <w:t xml:space="preserve">(5) </w:t>
      </w:r>
      <w:r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0761B6" w:rsidRPr="007E1360" w:rsidRDefault="000D2DA9"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3</w:t>
      </w:r>
    </w:p>
    <w:p w:rsidR="000761B6" w:rsidRPr="007E1360" w:rsidRDefault="000761B6" w:rsidP="000761B6">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C43D20" w:rsidRPr="007E1360" w:rsidRDefault="00C43D20" w:rsidP="00C43D20">
      <w:pPr>
        <w:pStyle w:val="Hlavika"/>
        <w:numPr>
          <w:ilvl w:val="0"/>
          <w:numId w:val="21"/>
        </w:numPr>
        <w:ind w:hanging="720"/>
        <w:jc w:val="both"/>
        <w:rPr>
          <w:rFonts w:ascii="Times New Roman" w:hAnsi="Times New Roman"/>
          <w:sz w:val="24"/>
          <w:szCs w:val="24"/>
        </w:rPr>
      </w:pPr>
      <w:r w:rsidRPr="007E1360">
        <w:rPr>
          <w:rFonts w:ascii="Times New Roman" w:hAnsi="Times New Roman"/>
          <w:sz w:val="24"/>
          <w:szCs w:val="24"/>
        </w:rPr>
        <w:t xml:space="preserve">Prevod </w:t>
      </w:r>
      <w:r w:rsidR="008107D3" w:rsidRPr="007E1360">
        <w:rPr>
          <w:rFonts w:ascii="Times New Roman" w:hAnsi="Times New Roman"/>
          <w:sz w:val="24"/>
          <w:szCs w:val="24"/>
        </w:rPr>
        <w:t>/</w:t>
      </w:r>
      <w:r w:rsidRPr="007E1360">
        <w:rPr>
          <w:rFonts w:ascii="Times New Roman" w:hAnsi="Times New Roman"/>
          <w:sz w:val="24"/>
          <w:szCs w:val="24"/>
        </w:rPr>
        <w:t xml:space="preserve"> postúpenie </w:t>
      </w:r>
      <w:r w:rsidR="008107D3" w:rsidRPr="007E1360">
        <w:rPr>
          <w:rFonts w:ascii="Times New Roman" w:hAnsi="Times New Roman"/>
          <w:sz w:val="24"/>
          <w:szCs w:val="24"/>
        </w:rPr>
        <w:t xml:space="preserve">práv z tejto </w:t>
      </w:r>
      <w:r w:rsidRPr="007E1360">
        <w:rPr>
          <w:rFonts w:ascii="Times New Roman" w:hAnsi="Times New Roman"/>
          <w:sz w:val="24"/>
          <w:szCs w:val="24"/>
        </w:rPr>
        <w:t>zmluvy je možný len s predchádzajúcim písomným súhlasom objednávateľa. Zhotoviteľ je povinný vykonať práce vo vlastnom mene.</w:t>
      </w:r>
    </w:p>
    <w:p w:rsidR="000761B6" w:rsidRPr="007E1360" w:rsidRDefault="000761B6" w:rsidP="00C43D20">
      <w:pPr>
        <w:pStyle w:val="Hlavika"/>
        <w:numPr>
          <w:ilvl w:val="0"/>
          <w:numId w:val="2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Pr="007E1360">
        <w:rPr>
          <w:rFonts w:ascii="Times New Roman" w:hAnsi="Times New Roman"/>
          <w:sz w:val="24"/>
          <w:szCs w:val="24"/>
        </w:rPr>
        <w:t>dodávateľov sa posudzuje ako činnosť zhotoviteľa, vrátane zodpovednosti za prípadne vzniknutú škodu.</w:t>
      </w:r>
    </w:p>
    <w:p w:rsidR="008D3711" w:rsidRDefault="00967CDE" w:rsidP="003148DA">
      <w:pPr>
        <w:pStyle w:val="Odsekzoznamu"/>
        <w:numPr>
          <w:ilvl w:val="0"/>
          <w:numId w:val="21"/>
        </w:numPr>
        <w:ind w:hanging="720"/>
        <w:jc w:val="both"/>
        <w:rPr>
          <w:rFonts w:ascii="Times New Roman" w:hAnsi="Times New Roman"/>
          <w:sz w:val="24"/>
          <w:szCs w:val="24"/>
        </w:rPr>
      </w:pPr>
      <w:r w:rsidRPr="007E1360">
        <w:rPr>
          <w:rFonts w:ascii="Times New Roman" w:hAnsi="Times New Roman"/>
          <w:sz w:val="24"/>
          <w:szCs w:val="24"/>
        </w:rPr>
        <w:t>Zhotoviteľ vykoná dielo vlastnými kapacitami, prípadne z časti subdodávateľsky, tak ako uviedol v</w:t>
      </w:r>
      <w:r w:rsidR="0067257D" w:rsidRPr="007E1360">
        <w:rPr>
          <w:rFonts w:ascii="Times New Roman" w:hAnsi="Times New Roman"/>
          <w:sz w:val="24"/>
          <w:szCs w:val="24"/>
        </w:rPr>
        <w:t>o</w:t>
      </w:r>
      <w:r w:rsidRPr="007E1360">
        <w:rPr>
          <w:rFonts w:ascii="Times New Roman" w:hAnsi="Times New Roman"/>
          <w:sz w:val="24"/>
          <w:szCs w:val="24"/>
        </w:rPr>
        <w:t xml:space="preserve"> svojej súťažnej ponuk</w:t>
      </w:r>
      <w:r w:rsidR="0067257D" w:rsidRPr="007E1360">
        <w:rPr>
          <w:rFonts w:ascii="Times New Roman" w:hAnsi="Times New Roman"/>
          <w:sz w:val="24"/>
          <w:szCs w:val="24"/>
        </w:rPr>
        <w:t>e</w:t>
      </w:r>
      <w:r w:rsidRPr="007E1360">
        <w:rPr>
          <w:rFonts w:ascii="Times New Roman" w:hAnsi="Times New Roman"/>
          <w:sz w:val="24"/>
          <w:szCs w:val="24"/>
        </w:rPr>
        <w:t xml:space="preserv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7E1360">
        <w:rPr>
          <w:rFonts w:ascii="Times New Roman" w:hAnsi="Times New Roman"/>
          <w:sz w:val="24"/>
          <w:szCs w:val="24"/>
        </w:rPr>
        <w:t>,</w:t>
      </w:r>
      <w:r w:rsidRPr="007E1360">
        <w:rPr>
          <w:rFonts w:ascii="Times New Roman" w:hAnsi="Times New Roman"/>
          <w:sz w:val="24"/>
          <w:szCs w:val="24"/>
        </w:rPr>
        <w:t xml:space="preserve"> potvrdenie o oprávnenosti nového subdodávateľa uskutočňovať predmetné stavebné práce</w:t>
      </w:r>
      <w:r w:rsidR="00A92412" w:rsidRPr="007E1360">
        <w:rPr>
          <w:rFonts w:ascii="Times New Roman" w:hAnsi="Times New Roman"/>
          <w:sz w:val="24"/>
          <w:szCs w:val="24"/>
        </w:rPr>
        <w:t xml:space="preserve"> a taktiež doklady preukazujúce, že subdodávateľ spĺňa podmienky Osobného postavenia podľa zákona č. 25/2006 Z.</w:t>
      </w:r>
      <w:r w:rsidR="00490D87" w:rsidRPr="007E1360">
        <w:rPr>
          <w:rFonts w:ascii="Times New Roman" w:hAnsi="Times New Roman"/>
          <w:sz w:val="24"/>
          <w:szCs w:val="24"/>
        </w:rPr>
        <w:t xml:space="preserve"> </w:t>
      </w:r>
      <w:r w:rsidR="00A92412" w:rsidRPr="007E1360">
        <w:rPr>
          <w:rFonts w:ascii="Times New Roman" w:hAnsi="Times New Roman"/>
          <w:sz w:val="24"/>
          <w:szCs w:val="24"/>
        </w:rPr>
        <w:t>z. o verejnom obstarávaní a o zmene a doplnení niektorých zákonov</w:t>
      </w:r>
      <w:r w:rsidRPr="007E1360">
        <w:rPr>
          <w:rFonts w:ascii="Times New Roman" w:hAnsi="Times New Roman"/>
          <w:sz w:val="24"/>
          <w:szCs w:val="24"/>
        </w:rPr>
        <w:t>. Zmenou subdodávateľov nemôže dôjsť ku percentuálne</w:t>
      </w:r>
      <w:r w:rsidR="0067257D" w:rsidRPr="007E1360">
        <w:rPr>
          <w:rFonts w:ascii="Times New Roman" w:hAnsi="Times New Roman"/>
          <w:sz w:val="24"/>
          <w:szCs w:val="24"/>
        </w:rPr>
        <w:t>mu navýšeniu</w:t>
      </w:r>
      <w:r w:rsidRPr="007E1360">
        <w:rPr>
          <w:rFonts w:ascii="Times New Roman" w:hAnsi="Times New Roman"/>
          <w:sz w:val="24"/>
          <w:szCs w:val="24"/>
        </w:rPr>
        <w:t xml:space="preserve"> podielu subdodávok.  </w:t>
      </w:r>
    </w:p>
    <w:p w:rsidR="000761B6" w:rsidRPr="007E1360" w:rsidRDefault="008D3711" w:rsidP="003148DA">
      <w:pPr>
        <w:pStyle w:val="Odsekzoznamu"/>
        <w:numPr>
          <w:ilvl w:val="0"/>
          <w:numId w:val="21"/>
        </w:numPr>
        <w:ind w:hanging="720"/>
        <w:jc w:val="both"/>
        <w:rPr>
          <w:rFonts w:ascii="Times New Roman" w:hAnsi="Times New Roman"/>
          <w:sz w:val="24"/>
          <w:szCs w:val="24"/>
        </w:rPr>
      </w:pPr>
      <w:r>
        <w:rPr>
          <w:rFonts w:ascii="Times New Roman" w:hAnsi="Times New Roman"/>
          <w:sz w:val="24"/>
          <w:szCs w:val="24"/>
        </w:rPr>
        <w:t xml:space="preserve">Druha zmluvná strana je oprávnená postúpiť pohľadávky a iné práva vyplývajúce z tejto Zmluvy voči LESOM Slovenskej republiky, štátny podnik len po ich predchádzajúcom písomnom súhlase. </w:t>
      </w:r>
    </w:p>
    <w:p w:rsidR="000761B6" w:rsidRPr="007E1360" w:rsidRDefault="000761B6" w:rsidP="000761B6">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4</w:t>
      </w:r>
    </w:p>
    <w:p w:rsidR="000761B6" w:rsidRPr="007E1360" w:rsidRDefault="000761B6" w:rsidP="000761B6">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EF69FC" w:rsidP="0007183D">
      <w:pPr>
        <w:pStyle w:val="Odsekzoznamu"/>
        <w:numPr>
          <w:ilvl w:val="0"/>
          <w:numId w:val="22"/>
        </w:numPr>
        <w:spacing w:after="0"/>
        <w:ind w:hanging="720"/>
        <w:jc w:val="both"/>
        <w:rPr>
          <w:rFonts w:ascii="Times New Roman" w:hAnsi="Times New Roman"/>
          <w:sz w:val="24"/>
          <w:szCs w:val="24"/>
        </w:rPr>
      </w:pPr>
      <w:r w:rsidRPr="007E1360">
        <w:rPr>
          <w:rFonts w:ascii="Times New Roman" w:hAnsi="Times New Roman"/>
          <w:sz w:val="24"/>
          <w:szCs w:val="24"/>
        </w:rPr>
        <w:t xml:space="preserve">Zhotoviteľ podpisom tejto Zmluvy menuje zodpovedného zástupcu oprávneného zastupovať Zhotoviteľa pri plnení predmetu tejto Zmluvy, ktorý bude vždy dosiahnuteľný mobilným telekomunikačným zariadením. Týmto bude: </w:t>
      </w:r>
      <w:proofErr w:type="spellStart"/>
      <w:r w:rsidR="005F3414" w:rsidRPr="005F3414">
        <w:rPr>
          <w:rFonts w:ascii="Times New Roman" w:hAnsi="Times New Roman"/>
          <w:sz w:val="24"/>
          <w:szCs w:val="24"/>
          <w:highlight w:val="yellow"/>
        </w:rPr>
        <w:t>xxxxxxx</w:t>
      </w:r>
      <w:proofErr w:type="spellEnd"/>
      <w:r w:rsidR="006E0077">
        <w:rPr>
          <w:rFonts w:ascii="Times New Roman" w:hAnsi="Times New Roman"/>
          <w:sz w:val="24"/>
          <w:szCs w:val="24"/>
        </w:rPr>
        <w:t xml:space="preserve"> </w:t>
      </w:r>
      <w:r w:rsidR="00BA6076">
        <w:rPr>
          <w:rFonts w:ascii="Times New Roman" w:hAnsi="Times New Roman"/>
          <w:sz w:val="24"/>
          <w:szCs w:val="24"/>
        </w:rPr>
        <w:t xml:space="preserve">– projekt manager zhotoviteľa, </w:t>
      </w:r>
      <w:proofErr w:type="spellStart"/>
      <w:r w:rsidR="00BA6076">
        <w:rPr>
          <w:rFonts w:ascii="Times New Roman" w:hAnsi="Times New Roman"/>
          <w:sz w:val="24"/>
          <w:szCs w:val="24"/>
        </w:rPr>
        <w:t>tel.č</w:t>
      </w:r>
      <w:proofErr w:type="spellEnd"/>
      <w:r w:rsidR="00BA6076">
        <w:rPr>
          <w:rFonts w:ascii="Times New Roman" w:hAnsi="Times New Roman"/>
          <w:sz w:val="24"/>
          <w:szCs w:val="24"/>
        </w:rPr>
        <w:t>.:</w:t>
      </w:r>
      <w:r w:rsidR="006F7A4F">
        <w:rPr>
          <w:rFonts w:ascii="Times New Roman" w:hAnsi="Times New Roman"/>
          <w:sz w:val="24"/>
          <w:szCs w:val="24"/>
        </w:rPr>
        <w:t xml:space="preserve"> </w:t>
      </w:r>
      <w:proofErr w:type="spellStart"/>
      <w:r w:rsidR="005F3414" w:rsidRPr="005F3414">
        <w:rPr>
          <w:rFonts w:ascii="Times New Roman" w:hAnsi="Times New Roman"/>
          <w:sz w:val="24"/>
          <w:szCs w:val="24"/>
          <w:highlight w:val="yellow"/>
        </w:rPr>
        <w:t>xxxx</w:t>
      </w:r>
      <w:proofErr w:type="spellEnd"/>
      <w:r w:rsidR="00BA6076">
        <w:rPr>
          <w:rFonts w:ascii="Times New Roman" w:hAnsi="Times New Roman"/>
          <w:sz w:val="24"/>
          <w:szCs w:val="24"/>
        </w:rPr>
        <w:t xml:space="preserve"> a e-mail : </w:t>
      </w:r>
      <w:proofErr w:type="spellStart"/>
      <w:r w:rsidR="005F3414" w:rsidRPr="005F3414">
        <w:rPr>
          <w:rFonts w:ascii="Times New Roman" w:hAnsi="Times New Roman"/>
          <w:sz w:val="24"/>
          <w:szCs w:val="24"/>
          <w:highlight w:val="yellow"/>
        </w:rPr>
        <w:t>xxxxxxxx</w:t>
      </w:r>
      <w:proofErr w:type="spellEnd"/>
      <w:r w:rsidR="005F3414" w:rsidRPr="005F3414">
        <w:rPr>
          <w:rFonts w:ascii="Times New Roman" w:hAnsi="Times New Roman"/>
          <w:sz w:val="24"/>
          <w:szCs w:val="24"/>
          <w:highlight w:val="yellow"/>
        </w:rPr>
        <w:t>.</w:t>
      </w:r>
      <w:r w:rsidR="0007183D" w:rsidRPr="005F3414">
        <w:rPr>
          <w:rFonts w:eastAsia="Times New Roman"/>
        </w:rPr>
        <w:t xml:space="preserve">  </w:t>
      </w:r>
      <w:r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sidR="00985F83" w:rsidRPr="007E1360">
        <w:rPr>
          <w:rFonts w:ascii="Times New Roman" w:hAnsi="Times New Roman"/>
          <w:sz w:val="24"/>
          <w:szCs w:val="24"/>
        </w:rPr>
        <w:t>8.19 Zmluvy.</w:t>
      </w:r>
    </w:p>
    <w:p w:rsidR="000761B6" w:rsidRPr="007E1360" w:rsidRDefault="000761B6" w:rsidP="00DC6C22">
      <w:pPr>
        <w:pStyle w:val="Hlavika"/>
        <w:numPr>
          <w:ilvl w:val="0"/>
          <w:numId w:val="22"/>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rsidR="000761B6" w:rsidRPr="007E1360" w:rsidRDefault="000761B6" w:rsidP="000761B6">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0761B6">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5</w:t>
      </w:r>
    </w:p>
    <w:p w:rsidR="000761B6" w:rsidRPr="007E1360" w:rsidRDefault="000761B6" w:rsidP="00CE314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0D2DA9" w:rsidP="00DC6C22">
      <w:pPr>
        <w:pStyle w:val="Hlavika"/>
        <w:numPr>
          <w:ilvl w:val="0"/>
          <w:numId w:val="23"/>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C05935" w:rsidP="00DC6C22">
      <w:pPr>
        <w:pStyle w:val="Hlavika"/>
        <w:numPr>
          <w:ilvl w:val="0"/>
          <w:numId w:val="23"/>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Pr="007E1360">
        <w:rPr>
          <w:rFonts w:ascii="Times New Roman" w:hAnsi="Times New Roman"/>
          <w:sz w:val="24"/>
          <w:szCs w:val="24"/>
        </w:rPr>
        <w:t>podľa čl</w:t>
      </w:r>
      <w:r w:rsidR="00FB7D83" w:rsidRPr="007E1360">
        <w:rPr>
          <w:rFonts w:ascii="Times New Roman" w:hAnsi="Times New Roman"/>
          <w:sz w:val="24"/>
          <w:szCs w:val="24"/>
        </w:rPr>
        <w:t>ánku č.</w:t>
      </w:r>
      <w:r w:rsidRPr="007E1360">
        <w:rPr>
          <w:rFonts w:ascii="Times New Roman" w:hAnsi="Times New Roman"/>
          <w:sz w:val="24"/>
          <w:szCs w:val="24"/>
        </w:rPr>
        <w:t xml:space="preserve"> </w:t>
      </w:r>
      <w:r w:rsidR="00E72BCD" w:rsidRPr="007E1360">
        <w:rPr>
          <w:rFonts w:ascii="Times New Roman" w:hAnsi="Times New Roman"/>
          <w:sz w:val="24"/>
          <w:szCs w:val="24"/>
        </w:rPr>
        <w:t>9</w:t>
      </w:r>
      <w:r w:rsidRPr="007E1360">
        <w:rPr>
          <w:rFonts w:ascii="Times New Roman" w:hAnsi="Times New Roman"/>
          <w:sz w:val="24"/>
          <w:szCs w:val="24"/>
        </w:rPr>
        <w:t>.</w:t>
      </w:r>
    </w:p>
    <w:p w:rsidR="000761B6" w:rsidRPr="007E1360" w:rsidRDefault="000761B6" w:rsidP="000761B6">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6</w:t>
      </w:r>
    </w:p>
    <w:p w:rsidR="000761B6" w:rsidRPr="007E1360" w:rsidRDefault="000761B6" w:rsidP="000761B6">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Pr="007E1360" w:rsidRDefault="000761B6" w:rsidP="00DC6C22">
      <w:pPr>
        <w:pStyle w:val="Hlavika"/>
        <w:numPr>
          <w:ilvl w:val="1"/>
          <w:numId w:val="8"/>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Pr="007E1360">
        <w:rPr>
          <w:rFonts w:ascii="Times New Roman" w:hAnsi="Times New Roman"/>
          <w:sz w:val="24"/>
          <w:szCs w:val="24"/>
        </w:rPr>
        <w:t>dohodou a ak nedôjde k dohode, zmluvné strany požiadajú o vyriešenie sporu príslušný súd SR.</w:t>
      </w:r>
    </w:p>
    <w:p w:rsidR="000761B6" w:rsidRDefault="000761B6" w:rsidP="000761B6">
      <w:pPr>
        <w:pStyle w:val="Hlavika"/>
        <w:tabs>
          <w:tab w:val="clear" w:pos="4536"/>
          <w:tab w:val="clear" w:pos="9072"/>
          <w:tab w:val="num" w:pos="709"/>
        </w:tabs>
        <w:ind w:left="709" w:hanging="709"/>
        <w:jc w:val="both"/>
        <w:rPr>
          <w:rFonts w:ascii="Times New Roman" w:hAnsi="Times New Roman"/>
          <w:sz w:val="24"/>
          <w:szCs w:val="24"/>
        </w:rPr>
      </w:pPr>
    </w:p>
    <w:p w:rsidR="000761B6" w:rsidRPr="007E1360" w:rsidRDefault="000761B6" w:rsidP="000761B6">
      <w:pPr>
        <w:pStyle w:val="Hlavika"/>
        <w:tabs>
          <w:tab w:val="clear" w:pos="4536"/>
          <w:tab w:val="clear" w:pos="9072"/>
          <w:tab w:val="num" w:pos="709"/>
        </w:tabs>
        <w:ind w:left="709" w:hanging="709"/>
        <w:rPr>
          <w:rFonts w:ascii="Times New Roman" w:hAnsi="Times New Roman"/>
          <w:sz w:val="24"/>
          <w:szCs w:val="24"/>
        </w:rPr>
      </w:pPr>
    </w:p>
    <w:p w:rsidR="000761B6" w:rsidRPr="007E1360" w:rsidRDefault="00DC6C22" w:rsidP="000761B6">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7</w:t>
      </w:r>
    </w:p>
    <w:p w:rsidR="000761B6" w:rsidRPr="007E1360" w:rsidRDefault="000761B6" w:rsidP="00CE314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lastRenderedPageBreak/>
        <w:t>ZMENY A DODATKY</w:t>
      </w:r>
    </w:p>
    <w:p w:rsidR="000761B6" w:rsidRPr="007E1360" w:rsidRDefault="000761B6" w:rsidP="00DC6C22">
      <w:pPr>
        <w:pStyle w:val="Hlavika"/>
        <w:numPr>
          <w:ilvl w:val="1"/>
          <w:numId w:val="9"/>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Default="00C75FA5" w:rsidP="00DC6C22">
      <w:pPr>
        <w:pStyle w:val="Hlavika"/>
        <w:numPr>
          <w:ilvl w:val="1"/>
          <w:numId w:val="9"/>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Pr="007E1360">
        <w:rPr>
          <w:rFonts w:ascii="Times New Roman" w:hAnsi="Times New Roman"/>
          <w:sz w:val="24"/>
          <w:szCs w:val="24"/>
        </w:rPr>
        <w:t>bud</w:t>
      </w:r>
      <w:r w:rsidR="000C26DE" w:rsidRPr="007E1360">
        <w:rPr>
          <w:rFonts w:ascii="Times New Roman" w:hAnsi="Times New Roman"/>
          <w:sz w:val="24"/>
          <w:szCs w:val="24"/>
        </w:rPr>
        <w:t>e</w:t>
      </w:r>
      <w:r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sidR="00E72BCD" w:rsidRPr="007E1360">
        <w:rPr>
          <w:rFonts w:ascii="Times New Roman" w:hAnsi="Times New Roman"/>
          <w:sz w:val="24"/>
          <w:szCs w:val="24"/>
        </w:rPr>
        <w:t>8</w:t>
      </w:r>
      <w:r w:rsidR="00645736" w:rsidRPr="007E1360">
        <w:rPr>
          <w:rFonts w:ascii="Times New Roman" w:hAnsi="Times New Roman"/>
          <w:sz w:val="24"/>
          <w:szCs w:val="24"/>
        </w:rPr>
        <w:t xml:space="preserve">, odsek </w:t>
      </w:r>
      <w:r w:rsidR="00E72BCD" w:rsidRPr="007E1360">
        <w:rPr>
          <w:rFonts w:ascii="Times New Roman" w:hAnsi="Times New Roman"/>
          <w:sz w:val="24"/>
          <w:szCs w:val="24"/>
        </w:rPr>
        <w:t>8</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F2294A"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riaditeľ OZ a za Zhotoviteľa podpisuje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Pr="007E1360">
        <w:rPr>
          <w:rFonts w:ascii="Times New Roman" w:hAnsi="Times New Roman"/>
          <w:sz w:val="24"/>
          <w:szCs w:val="24"/>
        </w:rPr>
        <w:t>Pred ukončením stavby budú všetky tieto zmeny zapracované do dodatku k</w:t>
      </w:r>
      <w:r w:rsidR="00315E9C" w:rsidRPr="007E1360">
        <w:rPr>
          <w:rFonts w:ascii="Times New Roman" w:hAnsi="Times New Roman"/>
          <w:sz w:val="24"/>
          <w:szCs w:val="24"/>
        </w:rPr>
        <w:t> </w:t>
      </w:r>
      <w:r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542352" w:rsidRPr="007E1360" w:rsidRDefault="00542352" w:rsidP="00542352">
      <w:pPr>
        <w:pStyle w:val="Hlavika"/>
        <w:tabs>
          <w:tab w:val="clear" w:pos="4536"/>
          <w:tab w:val="clear" w:pos="9072"/>
        </w:tabs>
        <w:ind w:left="709"/>
        <w:jc w:val="both"/>
        <w:rPr>
          <w:rFonts w:ascii="Times New Roman" w:hAnsi="Times New Roman"/>
          <w:sz w:val="24"/>
          <w:szCs w:val="24"/>
        </w:rPr>
      </w:pPr>
    </w:p>
    <w:p w:rsidR="000761B6" w:rsidRPr="007E1360" w:rsidRDefault="000761B6" w:rsidP="000761B6">
      <w:pPr>
        <w:pStyle w:val="Hlavika"/>
        <w:tabs>
          <w:tab w:val="clear" w:pos="4536"/>
          <w:tab w:val="clear" w:pos="9072"/>
          <w:tab w:val="num" w:pos="709"/>
        </w:tabs>
        <w:ind w:left="709" w:hanging="709"/>
        <w:jc w:val="both"/>
        <w:rPr>
          <w:rFonts w:ascii="Times New Roman" w:hAnsi="Times New Roman"/>
          <w:sz w:val="24"/>
          <w:szCs w:val="24"/>
        </w:rPr>
      </w:pPr>
    </w:p>
    <w:p w:rsidR="006B6029" w:rsidRDefault="006B6029" w:rsidP="000761B6">
      <w:pPr>
        <w:tabs>
          <w:tab w:val="num" w:pos="709"/>
        </w:tabs>
        <w:spacing w:after="0"/>
        <w:ind w:left="709" w:hanging="709"/>
        <w:jc w:val="center"/>
        <w:rPr>
          <w:rFonts w:ascii="Times New Roman" w:hAnsi="Times New Roman"/>
          <w:b/>
          <w:sz w:val="24"/>
          <w:szCs w:val="24"/>
        </w:rPr>
      </w:pPr>
    </w:p>
    <w:p w:rsidR="000761B6" w:rsidRPr="007E1360" w:rsidRDefault="00DC6C22" w:rsidP="000761B6">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18</w:t>
      </w:r>
    </w:p>
    <w:p w:rsidR="000761B6" w:rsidRPr="007E1360" w:rsidRDefault="000761B6" w:rsidP="00CE314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0761B6" w:rsidP="00DC6C22">
      <w:pPr>
        <w:pStyle w:val="Hlavika"/>
        <w:numPr>
          <w:ilvl w:val="0"/>
          <w:numId w:val="2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0761B6" w:rsidP="00DC6C22">
      <w:pPr>
        <w:pStyle w:val="Hlavika"/>
        <w:numPr>
          <w:ilvl w:val="0"/>
          <w:numId w:val="2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0761B6" w:rsidP="00DC6C22">
      <w:pPr>
        <w:pStyle w:val="Hlavika"/>
        <w:numPr>
          <w:ilvl w:val="0"/>
          <w:numId w:val="2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Pr="007E1360">
        <w:rPr>
          <w:rFonts w:ascii="Times New Roman" w:hAnsi="Times New Roman"/>
          <w:sz w:val="24"/>
          <w:szCs w:val="24"/>
        </w:rPr>
        <w:t>.</w:t>
      </w:r>
    </w:p>
    <w:p w:rsidR="000761B6" w:rsidRPr="007E1360" w:rsidRDefault="000761B6" w:rsidP="00DC6C22">
      <w:pPr>
        <w:pStyle w:val="Hlavika"/>
        <w:numPr>
          <w:ilvl w:val="0"/>
          <w:numId w:val="2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0761B6" w:rsidP="00DC6C22">
      <w:pPr>
        <w:pStyle w:val="Hlavika"/>
        <w:numPr>
          <w:ilvl w:val="0"/>
          <w:numId w:val="2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rsidR="000761B6" w:rsidRPr="007E1360" w:rsidRDefault="000761B6" w:rsidP="00DC6C22">
      <w:pPr>
        <w:pStyle w:val="Hlavika"/>
        <w:numPr>
          <w:ilvl w:val="0"/>
          <w:numId w:val="2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sa zaväzuje </w:t>
      </w:r>
      <w:r w:rsidR="00645736" w:rsidRPr="007E1360">
        <w:rPr>
          <w:rFonts w:ascii="Times New Roman" w:hAnsi="Times New Roman"/>
          <w:sz w:val="24"/>
          <w:szCs w:val="24"/>
        </w:rPr>
        <w:t xml:space="preserve">v prípade potreby </w:t>
      </w:r>
      <w:r w:rsidRPr="007E1360">
        <w:rPr>
          <w:rFonts w:ascii="Times New Roman" w:hAnsi="Times New Roman"/>
          <w:sz w:val="24"/>
          <w:szCs w:val="24"/>
        </w:rPr>
        <w:t>vybaviť výnimku zo zakázaných činnosti v lesoch (napr. §</w:t>
      </w:r>
      <w:r w:rsidR="00645736" w:rsidRPr="007E1360">
        <w:rPr>
          <w:rFonts w:ascii="Times New Roman" w:hAnsi="Times New Roman"/>
          <w:sz w:val="24"/>
          <w:szCs w:val="24"/>
        </w:rPr>
        <w:t xml:space="preserve"> </w:t>
      </w:r>
      <w:r w:rsidRPr="007E1360">
        <w:rPr>
          <w:rFonts w:ascii="Times New Roman" w:hAnsi="Times New Roman"/>
          <w:sz w:val="24"/>
          <w:szCs w:val="24"/>
        </w:rPr>
        <w:t>31,odst. 1 písm. a/ a d/ zákona NR SR č. 326/2005 Z. z. o lesoch)</w:t>
      </w:r>
    </w:p>
    <w:p w:rsidR="00FD4266" w:rsidRPr="007E1360" w:rsidRDefault="00FD4266" w:rsidP="000761B6">
      <w:pPr>
        <w:pStyle w:val="Hlavika"/>
        <w:tabs>
          <w:tab w:val="clear" w:pos="4536"/>
          <w:tab w:val="clear" w:pos="9072"/>
          <w:tab w:val="num" w:pos="709"/>
        </w:tabs>
        <w:ind w:left="709" w:hanging="709"/>
        <w:jc w:val="both"/>
        <w:rPr>
          <w:rFonts w:ascii="Times New Roman" w:hAnsi="Times New Roman"/>
          <w:sz w:val="24"/>
          <w:szCs w:val="24"/>
        </w:rPr>
      </w:pPr>
    </w:p>
    <w:p w:rsidR="00AF678F" w:rsidRPr="007E1360" w:rsidRDefault="00AF678F" w:rsidP="000761B6">
      <w:pPr>
        <w:pStyle w:val="Hlavika"/>
        <w:tabs>
          <w:tab w:val="clear" w:pos="4536"/>
          <w:tab w:val="clear" w:pos="9072"/>
          <w:tab w:val="num" w:pos="709"/>
        </w:tabs>
        <w:ind w:left="709" w:hanging="709"/>
        <w:jc w:val="both"/>
        <w:rPr>
          <w:rFonts w:ascii="Times New Roman" w:hAnsi="Times New Roman"/>
          <w:sz w:val="24"/>
          <w:szCs w:val="24"/>
        </w:rPr>
      </w:pPr>
    </w:p>
    <w:p w:rsidR="000761B6" w:rsidRPr="007E1360" w:rsidRDefault="00DC6C22" w:rsidP="000761B6">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19</w:t>
      </w:r>
    </w:p>
    <w:p w:rsidR="000761B6" w:rsidRPr="007E1360" w:rsidRDefault="000761B6" w:rsidP="000761B6">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0761B6" w:rsidP="00DC6C22">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0761B6" w:rsidP="00DC6C22">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Ostatné podmienky a vzťahy medzi zmluvnými stranami, nešpecifikované v tejto zmluve, sa budú riešiť v súlade s Obchodným zákonom.</w:t>
      </w:r>
    </w:p>
    <w:p w:rsidR="00DC6C22" w:rsidRPr="007E1360" w:rsidRDefault="000761B6" w:rsidP="00DC6C22">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Neoddeliteľnou súčasťou tejto zmluvy je príloha č. 1 (cenová ponuka zhotoviteľa vypracovaná na základe projektovej dokumentácie a výkazu výmer)</w:t>
      </w:r>
      <w:r w:rsidR="00645736" w:rsidRPr="007E1360">
        <w:rPr>
          <w:rFonts w:ascii="Times New Roman" w:hAnsi="Times New Roman"/>
          <w:sz w:val="24"/>
          <w:szCs w:val="24"/>
        </w:rPr>
        <w:t xml:space="preserve"> a príloha č. 2</w:t>
      </w:r>
      <w:r w:rsidR="00DC6C22" w:rsidRPr="007E1360">
        <w:rPr>
          <w:rFonts w:ascii="Times New Roman" w:hAnsi="Times New Roman"/>
          <w:sz w:val="24"/>
          <w:szCs w:val="24"/>
        </w:rPr>
        <w:t>.</w:t>
      </w:r>
      <w:r w:rsidR="00645736" w:rsidRPr="007E1360">
        <w:rPr>
          <w:rFonts w:ascii="Times New Roman" w:hAnsi="Times New Roman"/>
          <w:sz w:val="24"/>
          <w:szCs w:val="24"/>
        </w:rPr>
        <w:t xml:space="preserve"> (Harmonogram realizácie prác)</w:t>
      </w:r>
    </w:p>
    <w:p w:rsidR="000761B6" w:rsidRPr="007E1360" w:rsidRDefault="000761B6" w:rsidP="00DC6C22">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Príloh</w:t>
      </w:r>
      <w:r w:rsidR="008107D3" w:rsidRPr="007E1360">
        <w:rPr>
          <w:rFonts w:ascii="Times New Roman" w:hAnsi="Times New Roman"/>
          <w:sz w:val="24"/>
          <w:szCs w:val="24"/>
        </w:rPr>
        <w:t>ou</w:t>
      </w:r>
      <w:r w:rsidRPr="007E1360">
        <w:rPr>
          <w:rFonts w:ascii="Times New Roman" w:hAnsi="Times New Roman"/>
          <w:sz w:val="24"/>
          <w:szCs w:val="24"/>
        </w:rPr>
        <w:t xml:space="preserve"> tejto zmluvy </w:t>
      </w:r>
      <w:r w:rsidR="008107D3" w:rsidRPr="007E1360">
        <w:rPr>
          <w:rFonts w:ascii="Times New Roman" w:hAnsi="Times New Roman"/>
          <w:sz w:val="24"/>
          <w:szCs w:val="24"/>
        </w:rPr>
        <w:t>je</w:t>
      </w:r>
      <w:r w:rsidRPr="007E1360">
        <w:rPr>
          <w:rFonts w:ascii="Times New Roman" w:hAnsi="Times New Roman"/>
          <w:sz w:val="24"/>
          <w:szCs w:val="24"/>
        </w:rPr>
        <w:t xml:space="preserve">  projektová dokumentácia vrátane výkazu výmer.</w:t>
      </w:r>
    </w:p>
    <w:p w:rsidR="000761B6" w:rsidRPr="007E1360" w:rsidRDefault="00A525D5" w:rsidP="00DC6C22">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rsidR="000761B6" w:rsidRPr="007E1360" w:rsidRDefault="000761B6" w:rsidP="00DC6C22">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Podstatným porušením zmluvy zo strany zhotoviteľa sa pre účely tejto zmluvy rozumie</w:t>
      </w:r>
      <w:r w:rsidR="00BD6F84" w:rsidRPr="007E1360">
        <w:rPr>
          <w:rFonts w:ascii="Times New Roman" w:hAnsi="Times New Roman"/>
          <w:sz w:val="24"/>
          <w:szCs w:val="24"/>
        </w:rPr>
        <w:t xml:space="preserve"> najmä</w:t>
      </w:r>
      <w:r w:rsidRPr="007E1360">
        <w:rPr>
          <w:rFonts w:ascii="Times New Roman" w:hAnsi="Times New Roman"/>
          <w:sz w:val="24"/>
          <w:szCs w:val="24"/>
        </w:rPr>
        <w:t>:</w:t>
      </w:r>
    </w:p>
    <w:p w:rsidR="00BD6F84" w:rsidRPr="007E1360" w:rsidRDefault="00BD6F84" w:rsidP="00573CCB">
      <w:pPr>
        <w:pStyle w:val="Hlavika"/>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5E63FF">
      <w:pPr>
        <w:pStyle w:val="Hlavika"/>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5E63FF">
      <w:pPr>
        <w:pStyle w:val="Hlavika"/>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r w:rsidR="00DC6C22" w:rsidRPr="007E1360">
        <w:rPr>
          <w:rFonts w:ascii="Times New Roman" w:hAnsi="Times New Roman"/>
          <w:sz w:val="24"/>
          <w:szCs w:val="24"/>
        </w:rPr>
        <w:t>,</w:t>
      </w:r>
    </w:p>
    <w:p w:rsidR="000761B6" w:rsidRPr="007E1360" w:rsidRDefault="000761B6" w:rsidP="005E63FF">
      <w:pPr>
        <w:pStyle w:val="Hlavika"/>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5E63FF">
      <w:pPr>
        <w:pStyle w:val="Hlavika"/>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lastRenderedPageBreak/>
        <w:t>strata oprávnenia vykonávať predmetnú činnosť</w:t>
      </w:r>
      <w:r w:rsidR="004D6280" w:rsidRPr="007E1360">
        <w:rPr>
          <w:rFonts w:ascii="Times New Roman" w:hAnsi="Times New Roman"/>
          <w:sz w:val="24"/>
          <w:szCs w:val="24"/>
        </w:rPr>
        <w:t>,</w:t>
      </w:r>
    </w:p>
    <w:p w:rsidR="00FA60E6" w:rsidRPr="007E1360" w:rsidRDefault="004D6280" w:rsidP="00FA25A2">
      <w:pPr>
        <w:pStyle w:val="Hlavika"/>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712E47" w:rsidRPr="007E1360">
        <w:rPr>
          <w:rFonts w:ascii="Times New Roman" w:hAnsi="Times New Roman"/>
          <w:sz w:val="24"/>
          <w:szCs w:val="24"/>
        </w:rPr>
        <w:t>3</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712E47" w:rsidRPr="007E1360">
        <w:rPr>
          <w:rFonts w:ascii="Times New Roman" w:hAnsi="Times New Roman"/>
          <w:sz w:val="24"/>
          <w:szCs w:val="24"/>
        </w:rPr>
        <w:t>3</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8107D3" w:rsidP="00FA25A2">
      <w:pPr>
        <w:pStyle w:val="Hlavika"/>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4D6280" w:rsidRPr="007E1360" w:rsidRDefault="008107D3" w:rsidP="00FA25A2">
      <w:pPr>
        <w:pStyle w:val="Hlavika"/>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zhotoviteľ porušil povinnosť z iného záväzkového vzťahu, ktorý má uzatvorený s objednávateľom</w:t>
      </w:r>
    </w:p>
    <w:p w:rsidR="000761B6" w:rsidRPr="007E1360" w:rsidRDefault="000761B6" w:rsidP="00DC6C22">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Účinky odstúpenia od zmluvy nastanú dňom doručenia oznámenia o odstúpení druhej zmluvnej strane.</w:t>
      </w:r>
    </w:p>
    <w:p w:rsidR="000761B6" w:rsidRPr="007E1360" w:rsidRDefault="000761B6" w:rsidP="00DC6C22">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712E47" w:rsidRPr="007E1360">
        <w:rPr>
          <w:rFonts w:ascii="Times New Roman" w:hAnsi="Times New Roman"/>
          <w:sz w:val="24"/>
          <w:szCs w:val="24"/>
        </w:rPr>
        <w:t>2</w:t>
      </w:r>
      <w:r w:rsidR="00FD4266" w:rsidRPr="007E1360">
        <w:rPr>
          <w:rFonts w:ascii="Times New Roman" w:hAnsi="Times New Roman"/>
          <w:sz w:val="24"/>
          <w:szCs w:val="24"/>
        </w:rPr>
        <w:t>.</w:t>
      </w:r>
    </w:p>
    <w:p w:rsidR="00524BB4" w:rsidRPr="007E1360" w:rsidRDefault="000761B6" w:rsidP="00524BB4">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Zmluva nadobúda platnosť dňom jej podpísania obidvomi zmluvnými stranami a účinnosť dňom nasledujúcim po dni jej zverejnenia v zmysle </w:t>
      </w:r>
      <w:r w:rsidR="00E04560" w:rsidRPr="007E1360">
        <w:rPr>
          <w:rFonts w:ascii="Times New Roman" w:hAnsi="Times New Roman"/>
          <w:sz w:val="24"/>
          <w:szCs w:val="24"/>
        </w:rPr>
        <w:t>§ 47a, ods. 1 Občianskeho zákonníka v centrálnom registri zmlúv vedenom na Úrade vlády SR</w:t>
      </w:r>
      <w:r w:rsidR="003E15AB" w:rsidRPr="007E1360">
        <w:rPr>
          <w:rFonts w:ascii="Times New Roman" w:hAnsi="Times New Roman"/>
          <w:sz w:val="24"/>
          <w:szCs w:val="24"/>
        </w:rPr>
        <w:t>.</w:t>
      </w:r>
    </w:p>
    <w:p w:rsidR="000761B6" w:rsidRPr="007E1360" w:rsidRDefault="000761B6" w:rsidP="00DC6C22">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Zmluvné strany výslovne súhlasia so zverejnením zmluvy v jej plnom rozsahu vrátane príloh a dodatkov v centrálnom registri zmlúv vedenom na Úrade vlády SR.</w:t>
      </w:r>
    </w:p>
    <w:p w:rsidR="009173D5" w:rsidRPr="007E1360" w:rsidRDefault="009173D5" w:rsidP="009173D5">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9173D5" w:rsidRPr="007E1360" w:rsidRDefault="009173D5" w:rsidP="009173D5">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Pr="007E1360">
        <w:rPr>
          <w:rFonts w:ascii="Times New Roman" w:hAnsi="Times New Roman"/>
          <w:sz w:val="24"/>
          <w:szCs w:val="24"/>
        </w:rPr>
        <w:t xml:space="preserve">tich rovnopisoch. Objednávateľ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w:t>
      </w:r>
      <w:r w:rsidR="00DF4DDE" w:rsidRPr="007E1360">
        <w:rPr>
          <w:rFonts w:ascii="Times New Roman" w:hAnsi="Times New Roman"/>
          <w:sz w:val="24"/>
          <w:szCs w:val="24"/>
        </w:rPr>
        <w:t>štyri</w:t>
      </w:r>
      <w:r w:rsidRPr="007E1360">
        <w:rPr>
          <w:rFonts w:ascii="Times New Roman" w:hAnsi="Times New Roman"/>
          <w:sz w:val="24"/>
          <w:szCs w:val="24"/>
        </w:rPr>
        <w:t xml:space="preserve"> rovnopisy a zhotoviteľ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dva rovnopisy.</w:t>
      </w:r>
    </w:p>
    <w:p w:rsidR="000761B6" w:rsidRPr="007E1360" w:rsidRDefault="0050164F" w:rsidP="0050164F">
      <w:pPr>
        <w:pStyle w:val="Hlavika"/>
        <w:tabs>
          <w:tab w:val="clear" w:pos="4536"/>
          <w:tab w:val="clear" w:pos="9072"/>
          <w:tab w:val="left" w:pos="3900"/>
        </w:tabs>
        <w:ind w:left="709" w:hanging="709"/>
        <w:jc w:val="both"/>
        <w:rPr>
          <w:rFonts w:ascii="Times New Roman" w:hAnsi="Times New Roman"/>
          <w:sz w:val="24"/>
          <w:szCs w:val="24"/>
        </w:rPr>
      </w:pPr>
      <w:r w:rsidRPr="007E1360">
        <w:rPr>
          <w:rFonts w:ascii="Times New Roman" w:hAnsi="Times New Roman"/>
          <w:sz w:val="24"/>
          <w:szCs w:val="24"/>
        </w:rPr>
        <w:tab/>
      </w:r>
      <w:r w:rsidRPr="007E1360">
        <w:rPr>
          <w:rFonts w:ascii="Times New Roman" w:hAnsi="Times New Roman"/>
          <w:sz w:val="24"/>
          <w:szCs w:val="24"/>
        </w:rPr>
        <w:tab/>
      </w:r>
    </w:p>
    <w:p w:rsidR="00FE60DC" w:rsidRPr="007E1360" w:rsidRDefault="000761B6" w:rsidP="0095691C">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rsidR="00FE60DC" w:rsidRPr="007E1360" w:rsidRDefault="00FE60DC" w:rsidP="00FE60DC">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v</w:t>
      </w:r>
      <w:r w:rsidR="00CD0316" w:rsidRPr="007E1360">
        <w:rPr>
          <w:rFonts w:ascii="Times New Roman" w:hAnsi="Times New Roman"/>
          <w:sz w:val="24"/>
          <w:szCs w:val="24"/>
        </w:rPr>
        <w:t> </w:t>
      </w:r>
      <w:r w:rsidR="004A68B3">
        <w:rPr>
          <w:rFonts w:ascii="Times New Roman" w:hAnsi="Times New Roman"/>
          <w:sz w:val="24"/>
          <w:szCs w:val="24"/>
        </w:rPr>
        <w:t>Čadci</w:t>
      </w:r>
      <w:r w:rsidRPr="007E1360">
        <w:rPr>
          <w:rFonts w:ascii="Times New Roman" w:hAnsi="Times New Roman"/>
          <w:sz w:val="24"/>
          <w:szCs w:val="24"/>
        </w:rPr>
        <w:t xml:space="preserve"> dňa</w:t>
      </w:r>
      <w:r w:rsidR="00117F47">
        <w:rPr>
          <w:rFonts w:ascii="Times New Roman" w:hAnsi="Times New Roman"/>
          <w:sz w:val="24"/>
          <w:szCs w:val="24"/>
        </w:rPr>
        <w:t xml:space="preserve"> </w:t>
      </w:r>
      <w:r w:rsidR="004A68B3">
        <w:rPr>
          <w:rFonts w:ascii="Times New Roman" w:hAnsi="Times New Roman"/>
          <w:sz w:val="24"/>
          <w:szCs w:val="24"/>
        </w:rPr>
        <w:t xml:space="preserve">: </w:t>
      </w:r>
      <w:r w:rsidRPr="007E1360">
        <w:rPr>
          <w:rFonts w:ascii="Times New Roman" w:hAnsi="Times New Roman"/>
          <w:sz w:val="24"/>
          <w:szCs w:val="24"/>
        </w:rPr>
        <w:t xml:space="preserve">                             </w:t>
      </w:r>
      <w:r w:rsidR="00AE5867">
        <w:rPr>
          <w:rFonts w:ascii="Times New Roman" w:hAnsi="Times New Roman"/>
          <w:sz w:val="24"/>
          <w:szCs w:val="24"/>
        </w:rPr>
        <w:tab/>
      </w:r>
      <w:r w:rsidR="00117F47">
        <w:rPr>
          <w:rFonts w:ascii="Times New Roman" w:hAnsi="Times New Roman"/>
          <w:sz w:val="24"/>
          <w:szCs w:val="24"/>
        </w:rPr>
        <w:t xml:space="preserve">     </w:t>
      </w:r>
      <w:r w:rsidR="004A68B3">
        <w:rPr>
          <w:rFonts w:ascii="Times New Roman" w:hAnsi="Times New Roman"/>
          <w:sz w:val="24"/>
          <w:szCs w:val="24"/>
        </w:rPr>
        <w:t xml:space="preserve">                                      </w:t>
      </w:r>
      <w:r w:rsidR="00117F47">
        <w:rPr>
          <w:rFonts w:ascii="Times New Roman" w:hAnsi="Times New Roman"/>
          <w:sz w:val="24"/>
          <w:szCs w:val="24"/>
        </w:rPr>
        <w:t xml:space="preserve">  </w:t>
      </w:r>
      <w:r w:rsidR="00AE5867" w:rsidRPr="00AE5867">
        <w:rPr>
          <w:rFonts w:ascii="Times New Roman" w:hAnsi="Times New Roman"/>
          <w:sz w:val="24"/>
          <w:szCs w:val="24"/>
        </w:rPr>
        <w:t>v</w:t>
      </w:r>
      <w:r w:rsidR="004A68B3">
        <w:rPr>
          <w:rFonts w:ascii="Times New Roman" w:hAnsi="Times New Roman"/>
          <w:sz w:val="24"/>
          <w:szCs w:val="24"/>
        </w:rPr>
        <w:t> </w:t>
      </w:r>
      <w:bookmarkStart w:id="0" w:name="_GoBack"/>
      <w:bookmarkEnd w:id="0"/>
      <w:r w:rsidR="004A68B3">
        <w:rPr>
          <w:rFonts w:ascii="Times New Roman" w:hAnsi="Times New Roman"/>
          <w:sz w:val="24"/>
          <w:szCs w:val="24"/>
        </w:rPr>
        <w:t xml:space="preserve"> : </w:t>
      </w:r>
    </w:p>
    <w:p w:rsidR="00FE60DC" w:rsidRPr="007E1360" w:rsidRDefault="00FE60DC" w:rsidP="00FE60DC">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FE60DC">
      <w:pPr>
        <w:pStyle w:val="Hlavika"/>
        <w:tabs>
          <w:tab w:val="clear" w:pos="4536"/>
          <w:tab w:val="clear" w:pos="9072"/>
        </w:tabs>
        <w:ind w:left="709" w:hanging="709"/>
        <w:jc w:val="both"/>
        <w:rPr>
          <w:rFonts w:ascii="Times New Roman" w:hAnsi="Times New Roman"/>
          <w:sz w:val="24"/>
          <w:szCs w:val="24"/>
        </w:rPr>
      </w:pPr>
    </w:p>
    <w:p w:rsidR="00FE60DC" w:rsidRPr="007E1360" w:rsidRDefault="00AE5867" w:rsidP="00FE60DC">
      <w:pPr>
        <w:pStyle w:val="Hlavika"/>
        <w:tabs>
          <w:tab w:val="clear" w:pos="4536"/>
          <w:tab w:val="clear" w:pos="9072"/>
        </w:tabs>
        <w:ind w:left="709" w:hanging="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FE60DC" w:rsidRPr="007E1360" w:rsidRDefault="00FE60DC" w:rsidP="00FE60DC">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FE60DC">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FE60DC">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FE60DC">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FE60DC">
      <w:pPr>
        <w:pStyle w:val="Hlavika"/>
        <w:tabs>
          <w:tab w:val="clear" w:pos="4536"/>
          <w:tab w:val="clear" w:pos="9072"/>
        </w:tabs>
        <w:ind w:left="709" w:hanging="709"/>
        <w:jc w:val="both"/>
        <w:rPr>
          <w:rFonts w:ascii="Times New Roman" w:hAnsi="Times New Roman"/>
          <w:sz w:val="24"/>
          <w:szCs w:val="24"/>
        </w:rPr>
      </w:pPr>
    </w:p>
    <w:p w:rsidR="00FE60DC" w:rsidRPr="00F13D03" w:rsidRDefault="00FE60DC" w:rsidP="00FE60DC">
      <w:pPr>
        <w:pStyle w:val="Hlavika"/>
        <w:tabs>
          <w:tab w:val="clear" w:pos="4536"/>
          <w:tab w:val="clear" w:pos="9072"/>
          <w:tab w:val="center" w:pos="2268"/>
          <w:tab w:val="center" w:pos="8789"/>
        </w:tabs>
        <w:rPr>
          <w:rFonts w:ascii="Times New Roman" w:hAnsi="Times New Roman"/>
          <w:sz w:val="24"/>
          <w:szCs w:val="24"/>
        </w:rPr>
      </w:pPr>
      <w:r w:rsidRPr="007E1360">
        <w:rPr>
          <w:rFonts w:ascii="Times New Roman" w:hAnsi="Times New Roman"/>
          <w:sz w:val="24"/>
          <w:szCs w:val="24"/>
        </w:rPr>
        <w:tab/>
      </w:r>
      <w:r w:rsidRPr="00F13D03">
        <w:rPr>
          <w:rFonts w:ascii="Times New Roman" w:hAnsi="Times New Roman"/>
          <w:sz w:val="24"/>
          <w:szCs w:val="24"/>
        </w:rPr>
        <w:t>__________________</w:t>
      </w:r>
      <w:r w:rsidRPr="00F13D03">
        <w:rPr>
          <w:rFonts w:ascii="Times New Roman" w:hAnsi="Times New Roman"/>
          <w:sz w:val="24"/>
          <w:szCs w:val="24"/>
        </w:rPr>
        <w:tab/>
        <w:t>____________________</w:t>
      </w:r>
    </w:p>
    <w:p w:rsidR="00FE60DC" w:rsidRPr="00F13D03" w:rsidRDefault="00FE60DC" w:rsidP="00FE60DC">
      <w:pPr>
        <w:pStyle w:val="Hlavika"/>
        <w:tabs>
          <w:tab w:val="clear" w:pos="4536"/>
          <w:tab w:val="clear" w:pos="9072"/>
          <w:tab w:val="center" w:pos="2268"/>
          <w:tab w:val="center" w:pos="8789"/>
        </w:tabs>
        <w:jc w:val="both"/>
        <w:rPr>
          <w:rFonts w:ascii="Times New Roman" w:hAnsi="Times New Roman"/>
          <w:color w:val="FF0000"/>
          <w:sz w:val="24"/>
          <w:szCs w:val="24"/>
        </w:rPr>
      </w:pPr>
      <w:r w:rsidRPr="00F13D03">
        <w:rPr>
          <w:rFonts w:ascii="Times New Roman" w:hAnsi="Times New Roman"/>
          <w:sz w:val="24"/>
          <w:szCs w:val="24"/>
        </w:rPr>
        <w:tab/>
      </w:r>
      <w:r w:rsidR="000379AB" w:rsidRPr="00F13D03">
        <w:rPr>
          <w:rFonts w:ascii="Times New Roman" w:hAnsi="Times New Roman"/>
          <w:sz w:val="24"/>
          <w:szCs w:val="24"/>
        </w:rPr>
        <w:t xml:space="preserve">Ing. </w:t>
      </w:r>
      <w:r w:rsidR="00C23003">
        <w:rPr>
          <w:rFonts w:ascii="Times New Roman" w:hAnsi="Times New Roman"/>
          <w:sz w:val="24"/>
          <w:szCs w:val="24"/>
        </w:rPr>
        <w:t>Michal Kardoš</w:t>
      </w:r>
      <w:r w:rsidRPr="00F13D03">
        <w:rPr>
          <w:rFonts w:ascii="Times New Roman" w:hAnsi="Times New Roman"/>
          <w:sz w:val="24"/>
          <w:szCs w:val="24"/>
        </w:rPr>
        <w:tab/>
      </w:r>
      <w:r w:rsidR="00B937F7">
        <w:rPr>
          <w:rFonts w:ascii="Times New Roman" w:hAnsi="Times New Roman"/>
          <w:sz w:val="24"/>
          <w:szCs w:val="24"/>
        </w:rPr>
        <w:t xml:space="preserve"> </w:t>
      </w:r>
    </w:p>
    <w:p w:rsidR="00FE60DC" w:rsidRPr="002C6D3F" w:rsidRDefault="00FE60DC" w:rsidP="00FE60DC">
      <w:pPr>
        <w:tabs>
          <w:tab w:val="center" w:pos="2268"/>
          <w:tab w:val="center" w:pos="8789"/>
        </w:tabs>
        <w:spacing w:after="0"/>
        <w:ind w:left="709"/>
        <w:rPr>
          <w:rFonts w:ascii="Times New Roman" w:hAnsi="Times New Roman"/>
          <w:sz w:val="24"/>
          <w:szCs w:val="24"/>
        </w:rPr>
      </w:pPr>
      <w:r w:rsidRPr="00F13D03">
        <w:rPr>
          <w:rFonts w:ascii="Times New Roman" w:hAnsi="Times New Roman"/>
          <w:sz w:val="24"/>
          <w:szCs w:val="24"/>
        </w:rPr>
        <w:t xml:space="preserve">  </w:t>
      </w:r>
      <w:r w:rsidRPr="00F13D03">
        <w:rPr>
          <w:rFonts w:ascii="Times New Roman" w:hAnsi="Times New Roman"/>
          <w:sz w:val="24"/>
          <w:szCs w:val="24"/>
        </w:rPr>
        <w:tab/>
      </w:r>
      <w:r w:rsidR="008D3711">
        <w:rPr>
          <w:rFonts w:ascii="Times New Roman" w:hAnsi="Times New Roman"/>
          <w:sz w:val="24"/>
          <w:szCs w:val="24"/>
        </w:rPr>
        <w:t xml:space="preserve">riaditeľ OZ </w:t>
      </w:r>
      <w:r w:rsidRPr="007E1360">
        <w:rPr>
          <w:rFonts w:ascii="Times New Roman" w:hAnsi="Times New Roman"/>
          <w:sz w:val="24"/>
          <w:szCs w:val="24"/>
        </w:rPr>
        <w:tab/>
      </w:r>
    </w:p>
    <w:sectPr w:rsidR="00FE60DC" w:rsidRPr="002C6D3F" w:rsidSect="00F812B8">
      <w:headerReference w:type="default" r:id="rId8"/>
      <w:footerReference w:type="default" r:id="rId9"/>
      <w:pgSz w:w="11906" w:h="16838" w:code="9"/>
      <w:pgMar w:top="709" w:right="720" w:bottom="1134" w:left="720"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FEB" w:rsidRDefault="00331FEB" w:rsidP="002904D9">
      <w:pPr>
        <w:spacing w:after="0" w:line="240" w:lineRule="auto"/>
      </w:pPr>
      <w:r>
        <w:separator/>
      </w:r>
    </w:p>
  </w:endnote>
  <w:endnote w:type="continuationSeparator" w:id="0">
    <w:p w:rsidR="00331FEB" w:rsidRDefault="00331FEB"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D1D" w:rsidRPr="009407A0" w:rsidRDefault="00321B43" w:rsidP="005A1CE9">
    <w:pPr>
      <w:pStyle w:val="Pta"/>
      <w:tabs>
        <w:tab w:val="clear" w:pos="9072"/>
        <w:tab w:val="right" w:pos="10490"/>
      </w:tabs>
      <w:rPr>
        <w:rFonts w:ascii="Times New Roman" w:hAnsi="Times New Roman"/>
      </w:rPr>
    </w:pPr>
    <w:proofErr w:type="spellStart"/>
    <w:r w:rsidRPr="007E1360">
      <w:rPr>
        <w:rFonts w:ascii="Times New Roman" w:hAnsi="Times New Roman"/>
      </w:rPr>
      <w:t>ZoD</w:t>
    </w:r>
    <w:proofErr w:type="spellEnd"/>
    <w:r w:rsidRPr="007E1360">
      <w:rPr>
        <w:rFonts w:ascii="Times New Roman" w:hAnsi="Times New Roman"/>
      </w:rPr>
      <w:t xml:space="preserve"> č. </w:t>
    </w:r>
    <w:r w:rsidR="0044672F">
      <w:rPr>
        <w:rFonts w:ascii="Times New Roman" w:hAnsi="Times New Roman"/>
      </w:rPr>
      <w:t>/2022</w:t>
    </w:r>
    <w:r w:rsidR="004A68B3" w:rsidRPr="004A68B3">
      <w:rPr>
        <w:rFonts w:ascii="Times New Roman" w:hAnsi="Times New Roman"/>
      </w:rPr>
      <w:t>/</w:t>
    </w:r>
    <w:r w:rsidR="00237432" w:rsidRPr="004A68B3">
      <w:rPr>
        <w:rFonts w:ascii="Times New Roman" w:hAnsi="Times New Roman"/>
      </w:rPr>
      <w:t>LSR</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5F3414">
      <w:rPr>
        <w:b/>
        <w:noProof/>
      </w:rPr>
      <w:t>1</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5F3414">
      <w:rPr>
        <w:b/>
        <w:noProof/>
      </w:rPr>
      <w:t>11</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FEB" w:rsidRDefault="00331FEB" w:rsidP="002904D9">
      <w:pPr>
        <w:spacing w:after="0" w:line="240" w:lineRule="auto"/>
      </w:pPr>
      <w:r>
        <w:separator/>
      </w:r>
    </w:p>
  </w:footnote>
  <w:footnote w:type="continuationSeparator" w:id="0">
    <w:p w:rsidR="00331FEB" w:rsidRDefault="00331FEB"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78A" w:rsidRDefault="0011578A" w:rsidP="0011578A">
    <w:pPr>
      <w:pStyle w:val="Hlavika"/>
      <w:tabs>
        <w:tab w:val="clear" w:pos="4536"/>
        <w:tab w:val="clear" w:pos="9072"/>
        <w:tab w:val="left" w:pos="9592"/>
      </w:tabs>
      <w:jc w:val="right"/>
    </w:pPr>
    <w:r>
      <w:t xml:space="preserve">CRZ : </w:t>
    </w:r>
    <w:r w:rsidR="0044672F">
      <w:t>/2022</w:t>
    </w:r>
    <w:r>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0"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1"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7"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7"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406D0F"/>
    <w:multiLevelType w:val="multilevel"/>
    <w:tmpl w:val="A5B6AA56"/>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1"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38"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1"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0"/>
  </w:num>
  <w:num w:numId="4">
    <w:abstractNumId w:val="3"/>
  </w:num>
  <w:num w:numId="5">
    <w:abstractNumId w:val="40"/>
  </w:num>
  <w:num w:numId="6">
    <w:abstractNumId w:val="5"/>
  </w:num>
  <w:num w:numId="7">
    <w:abstractNumId w:val="0"/>
  </w:num>
  <w:num w:numId="8">
    <w:abstractNumId w:val="41"/>
  </w:num>
  <w:num w:numId="9">
    <w:abstractNumId w:val="20"/>
  </w:num>
  <w:num w:numId="10">
    <w:abstractNumId w:val="27"/>
  </w:num>
  <w:num w:numId="11">
    <w:abstractNumId w:val="25"/>
  </w:num>
  <w:num w:numId="12">
    <w:abstractNumId w:val="29"/>
  </w:num>
  <w:num w:numId="13">
    <w:abstractNumId w:val="21"/>
  </w:num>
  <w:num w:numId="14">
    <w:abstractNumId w:val="9"/>
  </w:num>
  <w:num w:numId="15">
    <w:abstractNumId w:val="19"/>
  </w:num>
  <w:num w:numId="16">
    <w:abstractNumId w:val="8"/>
  </w:num>
  <w:num w:numId="17">
    <w:abstractNumId w:val="22"/>
  </w:num>
  <w:num w:numId="18">
    <w:abstractNumId w:val="4"/>
  </w:num>
  <w:num w:numId="19">
    <w:abstractNumId w:val="17"/>
  </w:num>
  <w:num w:numId="20">
    <w:abstractNumId w:val="33"/>
  </w:num>
  <w:num w:numId="21">
    <w:abstractNumId w:val="35"/>
  </w:num>
  <w:num w:numId="22">
    <w:abstractNumId w:val="14"/>
  </w:num>
  <w:num w:numId="23">
    <w:abstractNumId w:val="32"/>
  </w:num>
  <w:num w:numId="24">
    <w:abstractNumId w:val="36"/>
  </w:num>
  <w:num w:numId="25">
    <w:abstractNumId w:val="24"/>
  </w:num>
  <w:num w:numId="26">
    <w:abstractNumId w:val="12"/>
  </w:num>
  <w:num w:numId="27">
    <w:abstractNumId w:val="15"/>
  </w:num>
  <w:num w:numId="28">
    <w:abstractNumId w:val="37"/>
  </w:num>
  <w:num w:numId="29">
    <w:abstractNumId w:val="1"/>
  </w:num>
  <w:num w:numId="30">
    <w:abstractNumId w:val="38"/>
  </w:num>
  <w:num w:numId="31">
    <w:abstractNumId w:val="2"/>
  </w:num>
  <w:num w:numId="32">
    <w:abstractNumId w:val="10"/>
  </w:num>
  <w:num w:numId="33">
    <w:abstractNumId w:val="7"/>
  </w:num>
  <w:num w:numId="34">
    <w:abstractNumId w:val="13"/>
  </w:num>
  <w:num w:numId="35">
    <w:abstractNumId w:val="6"/>
  </w:num>
  <w:num w:numId="36">
    <w:abstractNumId w:val="18"/>
  </w:num>
  <w:num w:numId="37">
    <w:abstractNumId w:val="34"/>
  </w:num>
  <w:num w:numId="38">
    <w:abstractNumId w:val="11"/>
  </w:num>
  <w:num w:numId="39">
    <w:abstractNumId w:val="31"/>
  </w:num>
  <w:num w:numId="40">
    <w:abstractNumId w:val="39"/>
  </w:num>
  <w:num w:numId="41">
    <w:abstractNumId w:val="26"/>
  </w:num>
  <w:num w:numId="4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128B6"/>
    <w:rsid w:val="00021852"/>
    <w:rsid w:val="00027FB5"/>
    <w:rsid w:val="00030650"/>
    <w:rsid w:val="00031DA2"/>
    <w:rsid w:val="000343E5"/>
    <w:rsid w:val="00034EFE"/>
    <w:rsid w:val="0003713F"/>
    <w:rsid w:val="000379AB"/>
    <w:rsid w:val="00056F08"/>
    <w:rsid w:val="00060492"/>
    <w:rsid w:val="00060659"/>
    <w:rsid w:val="00065954"/>
    <w:rsid w:val="0007183D"/>
    <w:rsid w:val="000741C8"/>
    <w:rsid w:val="000747AA"/>
    <w:rsid w:val="000753EE"/>
    <w:rsid w:val="000761B6"/>
    <w:rsid w:val="000941EA"/>
    <w:rsid w:val="00094DFF"/>
    <w:rsid w:val="000A14BD"/>
    <w:rsid w:val="000A4A3C"/>
    <w:rsid w:val="000A4E37"/>
    <w:rsid w:val="000A5A9D"/>
    <w:rsid w:val="000A7161"/>
    <w:rsid w:val="000B3B13"/>
    <w:rsid w:val="000B3F5A"/>
    <w:rsid w:val="000B4450"/>
    <w:rsid w:val="000B4F1A"/>
    <w:rsid w:val="000C26DE"/>
    <w:rsid w:val="000C5930"/>
    <w:rsid w:val="000D2DA9"/>
    <w:rsid w:val="000D794C"/>
    <w:rsid w:val="000E00A7"/>
    <w:rsid w:val="000E0414"/>
    <w:rsid w:val="000E52B3"/>
    <w:rsid w:val="000F2940"/>
    <w:rsid w:val="000F43D4"/>
    <w:rsid w:val="00102E8C"/>
    <w:rsid w:val="001065E3"/>
    <w:rsid w:val="00112713"/>
    <w:rsid w:val="0011578A"/>
    <w:rsid w:val="00116FD1"/>
    <w:rsid w:val="00117178"/>
    <w:rsid w:val="00117F47"/>
    <w:rsid w:val="001243FB"/>
    <w:rsid w:val="00125CB1"/>
    <w:rsid w:val="00131F58"/>
    <w:rsid w:val="00132D6D"/>
    <w:rsid w:val="001330DB"/>
    <w:rsid w:val="00135BFD"/>
    <w:rsid w:val="00136E3A"/>
    <w:rsid w:val="00137AEC"/>
    <w:rsid w:val="0014541E"/>
    <w:rsid w:val="001520EA"/>
    <w:rsid w:val="00155A23"/>
    <w:rsid w:val="00175D18"/>
    <w:rsid w:val="00181496"/>
    <w:rsid w:val="00182D93"/>
    <w:rsid w:val="00183C32"/>
    <w:rsid w:val="001915B0"/>
    <w:rsid w:val="00192FDB"/>
    <w:rsid w:val="00193362"/>
    <w:rsid w:val="001C1BFF"/>
    <w:rsid w:val="001C2EBE"/>
    <w:rsid w:val="001C42A9"/>
    <w:rsid w:val="001C544A"/>
    <w:rsid w:val="001D11CF"/>
    <w:rsid w:val="001D11E8"/>
    <w:rsid w:val="001D7C8D"/>
    <w:rsid w:val="001E3332"/>
    <w:rsid w:val="001E3B56"/>
    <w:rsid w:val="001F1624"/>
    <w:rsid w:val="001F6996"/>
    <w:rsid w:val="0020028D"/>
    <w:rsid w:val="00211112"/>
    <w:rsid w:val="002123B7"/>
    <w:rsid w:val="002211E5"/>
    <w:rsid w:val="00226D79"/>
    <w:rsid w:val="00231E21"/>
    <w:rsid w:val="00237432"/>
    <w:rsid w:val="00242C18"/>
    <w:rsid w:val="00242D23"/>
    <w:rsid w:val="002471D2"/>
    <w:rsid w:val="0025158F"/>
    <w:rsid w:val="00257047"/>
    <w:rsid w:val="0026063B"/>
    <w:rsid w:val="00264BBF"/>
    <w:rsid w:val="00266B79"/>
    <w:rsid w:val="00272175"/>
    <w:rsid w:val="00273122"/>
    <w:rsid w:val="00273995"/>
    <w:rsid w:val="00274947"/>
    <w:rsid w:val="00275393"/>
    <w:rsid w:val="00284647"/>
    <w:rsid w:val="0028476B"/>
    <w:rsid w:val="002904D9"/>
    <w:rsid w:val="00292B15"/>
    <w:rsid w:val="002A2BB1"/>
    <w:rsid w:val="002A2EE2"/>
    <w:rsid w:val="002B26BC"/>
    <w:rsid w:val="002C6A85"/>
    <w:rsid w:val="002C6D3F"/>
    <w:rsid w:val="002D02AC"/>
    <w:rsid w:val="002D11D3"/>
    <w:rsid w:val="002D2536"/>
    <w:rsid w:val="002D3608"/>
    <w:rsid w:val="002D74F8"/>
    <w:rsid w:val="002E306F"/>
    <w:rsid w:val="002E61CE"/>
    <w:rsid w:val="002E7960"/>
    <w:rsid w:val="002F60CC"/>
    <w:rsid w:val="002F682F"/>
    <w:rsid w:val="00306635"/>
    <w:rsid w:val="003148DA"/>
    <w:rsid w:val="00315E9C"/>
    <w:rsid w:val="003163A3"/>
    <w:rsid w:val="003171EB"/>
    <w:rsid w:val="00321B43"/>
    <w:rsid w:val="00323D63"/>
    <w:rsid w:val="003257F8"/>
    <w:rsid w:val="00325A51"/>
    <w:rsid w:val="00331FEB"/>
    <w:rsid w:val="00335A6D"/>
    <w:rsid w:val="00344F7A"/>
    <w:rsid w:val="00347DE0"/>
    <w:rsid w:val="00353644"/>
    <w:rsid w:val="003546A9"/>
    <w:rsid w:val="0036047F"/>
    <w:rsid w:val="00361739"/>
    <w:rsid w:val="00367EB9"/>
    <w:rsid w:val="00376B88"/>
    <w:rsid w:val="00380444"/>
    <w:rsid w:val="003816F7"/>
    <w:rsid w:val="00386863"/>
    <w:rsid w:val="0038798A"/>
    <w:rsid w:val="00393F5C"/>
    <w:rsid w:val="00396206"/>
    <w:rsid w:val="003A3553"/>
    <w:rsid w:val="003A39DA"/>
    <w:rsid w:val="003A616F"/>
    <w:rsid w:val="003A7A8C"/>
    <w:rsid w:val="003B7945"/>
    <w:rsid w:val="003C63E2"/>
    <w:rsid w:val="003D0C51"/>
    <w:rsid w:val="003E01B0"/>
    <w:rsid w:val="003E15AB"/>
    <w:rsid w:val="003E2A3F"/>
    <w:rsid w:val="003F7C8B"/>
    <w:rsid w:val="00400CA1"/>
    <w:rsid w:val="004039A2"/>
    <w:rsid w:val="004070AC"/>
    <w:rsid w:val="004105CE"/>
    <w:rsid w:val="0041066F"/>
    <w:rsid w:val="004136D6"/>
    <w:rsid w:val="00423D56"/>
    <w:rsid w:val="00444B3E"/>
    <w:rsid w:val="00444FB1"/>
    <w:rsid w:val="0044672F"/>
    <w:rsid w:val="00446919"/>
    <w:rsid w:val="004514A0"/>
    <w:rsid w:val="00453F2D"/>
    <w:rsid w:val="004543E6"/>
    <w:rsid w:val="00457116"/>
    <w:rsid w:val="00462BE6"/>
    <w:rsid w:val="004678DB"/>
    <w:rsid w:val="00470DAC"/>
    <w:rsid w:val="00473F04"/>
    <w:rsid w:val="00480847"/>
    <w:rsid w:val="00481347"/>
    <w:rsid w:val="00482212"/>
    <w:rsid w:val="0049050A"/>
    <w:rsid w:val="00490D87"/>
    <w:rsid w:val="00493C8F"/>
    <w:rsid w:val="00494462"/>
    <w:rsid w:val="004A221F"/>
    <w:rsid w:val="004A5DC9"/>
    <w:rsid w:val="004A68B3"/>
    <w:rsid w:val="004B5ABF"/>
    <w:rsid w:val="004C3338"/>
    <w:rsid w:val="004C57E6"/>
    <w:rsid w:val="004C65CD"/>
    <w:rsid w:val="004D3653"/>
    <w:rsid w:val="004D6280"/>
    <w:rsid w:val="004E33D6"/>
    <w:rsid w:val="004F35ED"/>
    <w:rsid w:val="004F4839"/>
    <w:rsid w:val="004F4E7B"/>
    <w:rsid w:val="004F515A"/>
    <w:rsid w:val="004F72DB"/>
    <w:rsid w:val="004F77AD"/>
    <w:rsid w:val="0050164F"/>
    <w:rsid w:val="0050274A"/>
    <w:rsid w:val="00502E38"/>
    <w:rsid w:val="005039E6"/>
    <w:rsid w:val="00503FD1"/>
    <w:rsid w:val="005142BD"/>
    <w:rsid w:val="00524BB4"/>
    <w:rsid w:val="00525CF5"/>
    <w:rsid w:val="00526657"/>
    <w:rsid w:val="00530803"/>
    <w:rsid w:val="00531459"/>
    <w:rsid w:val="0053153B"/>
    <w:rsid w:val="00536D20"/>
    <w:rsid w:val="00541E8F"/>
    <w:rsid w:val="00542352"/>
    <w:rsid w:val="00547AD1"/>
    <w:rsid w:val="005566C9"/>
    <w:rsid w:val="00561D9E"/>
    <w:rsid w:val="00564DC0"/>
    <w:rsid w:val="0056533F"/>
    <w:rsid w:val="005739E6"/>
    <w:rsid w:val="00573CCB"/>
    <w:rsid w:val="00574132"/>
    <w:rsid w:val="0058111B"/>
    <w:rsid w:val="0058456F"/>
    <w:rsid w:val="005853EF"/>
    <w:rsid w:val="00585D9E"/>
    <w:rsid w:val="005909C4"/>
    <w:rsid w:val="00592A78"/>
    <w:rsid w:val="00594C38"/>
    <w:rsid w:val="00595D82"/>
    <w:rsid w:val="00595EA4"/>
    <w:rsid w:val="005978B9"/>
    <w:rsid w:val="005A1370"/>
    <w:rsid w:val="005A1465"/>
    <w:rsid w:val="005B709D"/>
    <w:rsid w:val="005C516F"/>
    <w:rsid w:val="005D21CE"/>
    <w:rsid w:val="005E0119"/>
    <w:rsid w:val="005E23EC"/>
    <w:rsid w:val="005E5F95"/>
    <w:rsid w:val="005E63FF"/>
    <w:rsid w:val="005F22B6"/>
    <w:rsid w:val="005F3414"/>
    <w:rsid w:val="005F3762"/>
    <w:rsid w:val="00603BA7"/>
    <w:rsid w:val="00604E21"/>
    <w:rsid w:val="006053C6"/>
    <w:rsid w:val="00606C72"/>
    <w:rsid w:val="0061230A"/>
    <w:rsid w:val="0061308A"/>
    <w:rsid w:val="00613F97"/>
    <w:rsid w:val="00614B0F"/>
    <w:rsid w:val="00616638"/>
    <w:rsid w:val="00621CFF"/>
    <w:rsid w:val="006242AF"/>
    <w:rsid w:val="00624E61"/>
    <w:rsid w:val="00626861"/>
    <w:rsid w:val="006311CB"/>
    <w:rsid w:val="006363F7"/>
    <w:rsid w:val="0064437A"/>
    <w:rsid w:val="00645736"/>
    <w:rsid w:val="006469D2"/>
    <w:rsid w:val="00651739"/>
    <w:rsid w:val="0065643C"/>
    <w:rsid w:val="00660312"/>
    <w:rsid w:val="00662CC2"/>
    <w:rsid w:val="006645FF"/>
    <w:rsid w:val="006670D5"/>
    <w:rsid w:val="006701BE"/>
    <w:rsid w:val="0067257D"/>
    <w:rsid w:val="00690E60"/>
    <w:rsid w:val="006913DE"/>
    <w:rsid w:val="0069211A"/>
    <w:rsid w:val="00692F05"/>
    <w:rsid w:val="0069578F"/>
    <w:rsid w:val="006A0D16"/>
    <w:rsid w:val="006A0DEC"/>
    <w:rsid w:val="006A3FDD"/>
    <w:rsid w:val="006B0B04"/>
    <w:rsid w:val="006B28DE"/>
    <w:rsid w:val="006B4742"/>
    <w:rsid w:val="006B4816"/>
    <w:rsid w:val="006B6029"/>
    <w:rsid w:val="006C3648"/>
    <w:rsid w:val="006D233F"/>
    <w:rsid w:val="006D3842"/>
    <w:rsid w:val="006D4F2B"/>
    <w:rsid w:val="006E0077"/>
    <w:rsid w:val="006E6E8C"/>
    <w:rsid w:val="006F0854"/>
    <w:rsid w:val="006F1D52"/>
    <w:rsid w:val="006F3239"/>
    <w:rsid w:val="006F7A4F"/>
    <w:rsid w:val="006F7E79"/>
    <w:rsid w:val="00700CD3"/>
    <w:rsid w:val="0070195C"/>
    <w:rsid w:val="00703056"/>
    <w:rsid w:val="00705E77"/>
    <w:rsid w:val="00711008"/>
    <w:rsid w:val="00712E47"/>
    <w:rsid w:val="007135A2"/>
    <w:rsid w:val="00714ED5"/>
    <w:rsid w:val="0072564E"/>
    <w:rsid w:val="00736722"/>
    <w:rsid w:val="00750F77"/>
    <w:rsid w:val="007512AC"/>
    <w:rsid w:val="00753804"/>
    <w:rsid w:val="00754877"/>
    <w:rsid w:val="00755079"/>
    <w:rsid w:val="007565EA"/>
    <w:rsid w:val="007614E5"/>
    <w:rsid w:val="00771454"/>
    <w:rsid w:val="00775643"/>
    <w:rsid w:val="007779E7"/>
    <w:rsid w:val="00786A4A"/>
    <w:rsid w:val="00791202"/>
    <w:rsid w:val="00793168"/>
    <w:rsid w:val="007A203C"/>
    <w:rsid w:val="007A4388"/>
    <w:rsid w:val="007A6B6F"/>
    <w:rsid w:val="007B0DF7"/>
    <w:rsid w:val="007B73E0"/>
    <w:rsid w:val="007C7B26"/>
    <w:rsid w:val="007D0710"/>
    <w:rsid w:val="007D4993"/>
    <w:rsid w:val="007D4D12"/>
    <w:rsid w:val="007E1360"/>
    <w:rsid w:val="007E57B2"/>
    <w:rsid w:val="007F33AE"/>
    <w:rsid w:val="008107D3"/>
    <w:rsid w:val="00810906"/>
    <w:rsid w:val="0081262F"/>
    <w:rsid w:val="00812F54"/>
    <w:rsid w:val="0082209A"/>
    <w:rsid w:val="008237E2"/>
    <w:rsid w:val="00826F4C"/>
    <w:rsid w:val="0083389A"/>
    <w:rsid w:val="00835FBB"/>
    <w:rsid w:val="00842143"/>
    <w:rsid w:val="0084310A"/>
    <w:rsid w:val="00847163"/>
    <w:rsid w:val="00847762"/>
    <w:rsid w:val="00855C2B"/>
    <w:rsid w:val="0086134D"/>
    <w:rsid w:val="00861D9E"/>
    <w:rsid w:val="008663AC"/>
    <w:rsid w:val="00866497"/>
    <w:rsid w:val="00882536"/>
    <w:rsid w:val="00883FB5"/>
    <w:rsid w:val="00884635"/>
    <w:rsid w:val="00885753"/>
    <w:rsid w:val="0088666F"/>
    <w:rsid w:val="00886D51"/>
    <w:rsid w:val="0089202E"/>
    <w:rsid w:val="008929CA"/>
    <w:rsid w:val="00893309"/>
    <w:rsid w:val="008A0741"/>
    <w:rsid w:val="008A161A"/>
    <w:rsid w:val="008A408A"/>
    <w:rsid w:val="008A63E4"/>
    <w:rsid w:val="008B0C23"/>
    <w:rsid w:val="008B285F"/>
    <w:rsid w:val="008B65BD"/>
    <w:rsid w:val="008C5321"/>
    <w:rsid w:val="008C6B00"/>
    <w:rsid w:val="008D0765"/>
    <w:rsid w:val="008D3711"/>
    <w:rsid w:val="008D4DB8"/>
    <w:rsid w:val="008F2450"/>
    <w:rsid w:val="008F7C10"/>
    <w:rsid w:val="00900CA8"/>
    <w:rsid w:val="0090207F"/>
    <w:rsid w:val="009052DD"/>
    <w:rsid w:val="009173D5"/>
    <w:rsid w:val="00922A00"/>
    <w:rsid w:val="0092323B"/>
    <w:rsid w:val="00925064"/>
    <w:rsid w:val="00927E89"/>
    <w:rsid w:val="009313F8"/>
    <w:rsid w:val="00931D3E"/>
    <w:rsid w:val="0093320F"/>
    <w:rsid w:val="00934E1D"/>
    <w:rsid w:val="009407A0"/>
    <w:rsid w:val="00945C81"/>
    <w:rsid w:val="00953CE8"/>
    <w:rsid w:val="00955C6C"/>
    <w:rsid w:val="0095691C"/>
    <w:rsid w:val="00961379"/>
    <w:rsid w:val="00962205"/>
    <w:rsid w:val="00964BE1"/>
    <w:rsid w:val="00967CDE"/>
    <w:rsid w:val="009713C4"/>
    <w:rsid w:val="00973267"/>
    <w:rsid w:val="0098248A"/>
    <w:rsid w:val="00985F83"/>
    <w:rsid w:val="009A34F7"/>
    <w:rsid w:val="009A428C"/>
    <w:rsid w:val="009A587A"/>
    <w:rsid w:val="009D11AB"/>
    <w:rsid w:val="009D5CA9"/>
    <w:rsid w:val="009E3E4B"/>
    <w:rsid w:val="009E4873"/>
    <w:rsid w:val="009E4E78"/>
    <w:rsid w:val="009E5556"/>
    <w:rsid w:val="009E5657"/>
    <w:rsid w:val="009E62D8"/>
    <w:rsid w:val="009F1FCE"/>
    <w:rsid w:val="009F5747"/>
    <w:rsid w:val="00A01AE3"/>
    <w:rsid w:val="00A05900"/>
    <w:rsid w:val="00A063BF"/>
    <w:rsid w:val="00A13517"/>
    <w:rsid w:val="00A316ED"/>
    <w:rsid w:val="00A31EC2"/>
    <w:rsid w:val="00A41020"/>
    <w:rsid w:val="00A438C7"/>
    <w:rsid w:val="00A45ADE"/>
    <w:rsid w:val="00A525D5"/>
    <w:rsid w:val="00A52841"/>
    <w:rsid w:val="00A5683D"/>
    <w:rsid w:val="00A63D14"/>
    <w:rsid w:val="00A8033C"/>
    <w:rsid w:val="00A8588F"/>
    <w:rsid w:val="00A87105"/>
    <w:rsid w:val="00A91728"/>
    <w:rsid w:val="00A92412"/>
    <w:rsid w:val="00A92726"/>
    <w:rsid w:val="00A936F9"/>
    <w:rsid w:val="00A93AC6"/>
    <w:rsid w:val="00A95986"/>
    <w:rsid w:val="00A96C69"/>
    <w:rsid w:val="00AA66A3"/>
    <w:rsid w:val="00AA71CE"/>
    <w:rsid w:val="00AB2F11"/>
    <w:rsid w:val="00AB36A2"/>
    <w:rsid w:val="00AC6E72"/>
    <w:rsid w:val="00AD4550"/>
    <w:rsid w:val="00AE3F2E"/>
    <w:rsid w:val="00AE50EF"/>
    <w:rsid w:val="00AE5867"/>
    <w:rsid w:val="00AE5A85"/>
    <w:rsid w:val="00AF0CE6"/>
    <w:rsid w:val="00AF3EBD"/>
    <w:rsid w:val="00AF4AEF"/>
    <w:rsid w:val="00AF678F"/>
    <w:rsid w:val="00B00FB7"/>
    <w:rsid w:val="00B055F4"/>
    <w:rsid w:val="00B06E6F"/>
    <w:rsid w:val="00B0710D"/>
    <w:rsid w:val="00B0733E"/>
    <w:rsid w:val="00B10D8D"/>
    <w:rsid w:val="00B13C91"/>
    <w:rsid w:val="00B26208"/>
    <w:rsid w:val="00B273F0"/>
    <w:rsid w:val="00B329CE"/>
    <w:rsid w:val="00B331F4"/>
    <w:rsid w:val="00B33675"/>
    <w:rsid w:val="00B34A15"/>
    <w:rsid w:val="00B36794"/>
    <w:rsid w:val="00B36C78"/>
    <w:rsid w:val="00B37DDF"/>
    <w:rsid w:val="00B44151"/>
    <w:rsid w:val="00B44613"/>
    <w:rsid w:val="00B53E4F"/>
    <w:rsid w:val="00B5513C"/>
    <w:rsid w:val="00B56943"/>
    <w:rsid w:val="00B629DC"/>
    <w:rsid w:val="00B64342"/>
    <w:rsid w:val="00B66506"/>
    <w:rsid w:val="00B710F4"/>
    <w:rsid w:val="00B71308"/>
    <w:rsid w:val="00B73A8C"/>
    <w:rsid w:val="00B745DA"/>
    <w:rsid w:val="00B759C1"/>
    <w:rsid w:val="00B761B4"/>
    <w:rsid w:val="00B76704"/>
    <w:rsid w:val="00B7738F"/>
    <w:rsid w:val="00B775D3"/>
    <w:rsid w:val="00B9163A"/>
    <w:rsid w:val="00B937F7"/>
    <w:rsid w:val="00BA130E"/>
    <w:rsid w:val="00BA6076"/>
    <w:rsid w:val="00BB05BB"/>
    <w:rsid w:val="00BB3FA7"/>
    <w:rsid w:val="00BB606F"/>
    <w:rsid w:val="00BB787D"/>
    <w:rsid w:val="00BC0224"/>
    <w:rsid w:val="00BC6C96"/>
    <w:rsid w:val="00BD35D9"/>
    <w:rsid w:val="00BD390F"/>
    <w:rsid w:val="00BD56E9"/>
    <w:rsid w:val="00BD65FF"/>
    <w:rsid w:val="00BD6F84"/>
    <w:rsid w:val="00BD7427"/>
    <w:rsid w:val="00BD7790"/>
    <w:rsid w:val="00BE040D"/>
    <w:rsid w:val="00BE11E2"/>
    <w:rsid w:val="00BE3A7A"/>
    <w:rsid w:val="00BE4F4F"/>
    <w:rsid w:val="00BE7182"/>
    <w:rsid w:val="00BF0B68"/>
    <w:rsid w:val="00BF2771"/>
    <w:rsid w:val="00BF2BE9"/>
    <w:rsid w:val="00BF4B93"/>
    <w:rsid w:val="00BF5E78"/>
    <w:rsid w:val="00BF7D7E"/>
    <w:rsid w:val="00C01D85"/>
    <w:rsid w:val="00C02A4A"/>
    <w:rsid w:val="00C0349E"/>
    <w:rsid w:val="00C05505"/>
    <w:rsid w:val="00C05935"/>
    <w:rsid w:val="00C074A7"/>
    <w:rsid w:val="00C100DD"/>
    <w:rsid w:val="00C16D3E"/>
    <w:rsid w:val="00C23003"/>
    <w:rsid w:val="00C24D4D"/>
    <w:rsid w:val="00C27EFA"/>
    <w:rsid w:val="00C3440A"/>
    <w:rsid w:val="00C36AFA"/>
    <w:rsid w:val="00C40B0A"/>
    <w:rsid w:val="00C43D20"/>
    <w:rsid w:val="00C44DD2"/>
    <w:rsid w:val="00C455F3"/>
    <w:rsid w:val="00C46FA4"/>
    <w:rsid w:val="00C51CED"/>
    <w:rsid w:val="00C56626"/>
    <w:rsid w:val="00C63354"/>
    <w:rsid w:val="00C65D2B"/>
    <w:rsid w:val="00C67432"/>
    <w:rsid w:val="00C70A47"/>
    <w:rsid w:val="00C72346"/>
    <w:rsid w:val="00C75FA5"/>
    <w:rsid w:val="00C77787"/>
    <w:rsid w:val="00C83F05"/>
    <w:rsid w:val="00C9078C"/>
    <w:rsid w:val="00C91B56"/>
    <w:rsid w:val="00C92444"/>
    <w:rsid w:val="00C9424A"/>
    <w:rsid w:val="00CA186C"/>
    <w:rsid w:val="00CA1A05"/>
    <w:rsid w:val="00CA71BF"/>
    <w:rsid w:val="00CB23E7"/>
    <w:rsid w:val="00CB3432"/>
    <w:rsid w:val="00CB7EC5"/>
    <w:rsid w:val="00CC08E1"/>
    <w:rsid w:val="00CC3839"/>
    <w:rsid w:val="00CC5C9D"/>
    <w:rsid w:val="00CC6D5C"/>
    <w:rsid w:val="00CD0316"/>
    <w:rsid w:val="00CD0591"/>
    <w:rsid w:val="00CD405F"/>
    <w:rsid w:val="00CE3142"/>
    <w:rsid w:val="00CE4663"/>
    <w:rsid w:val="00CE748A"/>
    <w:rsid w:val="00CE7C45"/>
    <w:rsid w:val="00CF4914"/>
    <w:rsid w:val="00CF6C01"/>
    <w:rsid w:val="00CF6CA5"/>
    <w:rsid w:val="00D04B3C"/>
    <w:rsid w:val="00D13703"/>
    <w:rsid w:val="00D22757"/>
    <w:rsid w:val="00D23B8A"/>
    <w:rsid w:val="00D261D9"/>
    <w:rsid w:val="00D27417"/>
    <w:rsid w:val="00D307F9"/>
    <w:rsid w:val="00D32A4F"/>
    <w:rsid w:val="00D331A9"/>
    <w:rsid w:val="00D33865"/>
    <w:rsid w:val="00D351E4"/>
    <w:rsid w:val="00D351FB"/>
    <w:rsid w:val="00D4050B"/>
    <w:rsid w:val="00D40F33"/>
    <w:rsid w:val="00D444C6"/>
    <w:rsid w:val="00D457A9"/>
    <w:rsid w:val="00D45FCB"/>
    <w:rsid w:val="00D50F87"/>
    <w:rsid w:val="00D55A83"/>
    <w:rsid w:val="00D667D2"/>
    <w:rsid w:val="00D727BB"/>
    <w:rsid w:val="00D76411"/>
    <w:rsid w:val="00D86491"/>
    <w:rsid w:val="00D87025"/>
    <w:rsid w:val="00D9290F"/>
    <w:rsid w:val="00DA1F2B"/>
    <w:rsid w:val="00DA272F"/>
    <w:rsid w:val="00DA7A40"/>
    <w:rsid w:val="00DB6D18"/>
    <w:rsid w:val="00DC6C22"/>
    <w:rsid w:val="00DD04CC"/>
    <w:rsid w:val="00DD0673"/>
    <w:rsid w:val="00DE2B30"/>
    <w:rsid w:val="00DE5508"/>
    <w:rsid w:val="00DE7001"/>
    <w:rsid w:val="00DE761D"/>
    <w:rsid w:val="00DF48A9"/>
    <w:rsid w:val="00DF4DDE"/>
    <w:rsid w:val="00DF7956"/>
    <w:rsid w:val="00E00833"/>
    <w:rsid w:val="00E01F8A"/>
    <w:rsid w:val="00E04560"/>
    <w:rsid w:val="00E12C2C"/>
    <w:rsid w:val="00E27170"/>
    <w:rsid w:val="00E30020"/>
    <w:rsid w:val="00E42FBC"/>
    <w:rsid w:val="00E45D13"/>
    <w:rsid w:val="00E564CF"/>
    <w:rsid w:val="00E61701"/>
    <w:rsid w:val="00E67672"/>
    <w:rsid w:val="00E72BCD"/>
    <w:rsid w:val="00E7723B"/>
    <w:rsid w:val="00E87A73"/>
    <w:rsid w:val="00EA0CCF"/>
    <w:rsid w:val="00EA190A"/>
    <w:rsid w:val="00EA48DF"/>
    <w:rsid w:val="00EA58CE"/>
    <w:rsid w:val="00EA7C7D"/>
    <w:rsid w:val="00EB08F8"/>
    <w:rsid w:val="00EC38B6"/>
    <w:rsid w:val="00EC3AC0"/>
    <w:rsid w:val="00ED0B97"/>
    <w:rsid w:val="00EE07B2"/>
    <w:rsid w:val="00EE0EB7"/>
    <w:rsid w:val="00EE4EEF"/>
    <w:rsid w:val="00EF0B59"/>
    <w:rsid w:val="00EF168E"/>
    <w:rsid w:val="00EF2AD5"/>
    <w:rsid w:val="00EF331E"/>
    <w:rsid w:val="00EF398A"/>
    <w:rsid w:val="00EF69FC"/>
    <w:rsid w:val="00EF6D27"/>
    <w:rsid w:val="00EF6DD4"/>
    <w:rsid w:val="00F008FC"/>
    <w:rsid w:val="00F07E8C"/>
    <w:rsid w:val="00F10349"/>
    <w:rsid w:val="00F13D03"/>
    <w:rsid w:val="00F1406D"/>
    <w:rsid w:val="00F2294A"/>
    <w:rsid w:val="00F25402"/>
    <w:rsid w:val="00F3023E"/>
    <w:rsid w:val="00F3062C"/>
    <w:rsid w:val="00F30B33"/>
    <w:rsid w:val="00F35262"/>
    <w:rsid w:val="00F406A9"/>
    <w:rsid w:val="00F412D8"/>
    <w:rsid w:val="00F42483"/>
    <w:rsid w:val="00F53206"/>
    <w:rsid w:val="00F6464C"/>
    <w:rsid w:val="00F65D2E"/>
    <w:rsid w:val="00F66D28"/>
    <w:rsid w:val="00F70ECC"/>
    <w:rsid w:val="00F72013"/>
    <w:rsid w:val="00F74A69"/>
    <w:rsid w:val="00F76836"/>
    <w:rsid w:val="00F812B8"/>
    <w:rsid w:val="00F81909"/>
    <w:rsid w:val="00F828CE"/>
    <w:rsid w:val="00F8382E"/>
    <w:rsid w:val="00F83EFC"/>
    <w:rsid w:val="00F85815"/>
    <w:rsid w:val="00F90B33"/>
    <w:rsid w:val="00F92BE0"/>
    <w:rsid w:val="00F948ED"/>
    <w:rsid w:val="00FA25A2"/>
    <w:rsid w:val="00FA420E"/>
    <w:rsid w:val="00FA43D3"/>
    <w:rsid w:val="00FA60E6"/>
    <w:rsid w:val="00FA74E2"/>
    <w:rsid w:val="00FB2126"/>
    <w:rsid w:val="00FB21E5"/>
    <w:rsid w:val="00FB28FD"/>
    <w:rsid w:val="00FB3431"/>
    <w:rsid w:val="00FB3C63"/>
    <w:rsid w:val="00FB4E23"/>
    <w:rsid w:val="00FB5558"/>
    <w:rsid w:val="00FB78D1"/>
    <w:rsid w:val="00FB7D83"/>
    <w:rsid w:val="00FC0F99"/>
    <w:rsid w:val="00FC34FF"/>
    <w:rsid w:val="00FC4250"/>
    <w:rsid w:val="00FD4266"/>
    <w:rsid w:val="00FD6626"/>
    <w:rsid w:val="00FE21ED"/>
    <w:rsid w:val="00FE35C9"/>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E3FC0"/>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62692">
      <w:bodyDiv w:val="1"/>
      <w:marLeft w:val="0"/>
      <w:marRight w:val="0"/>
      <w:marTop w:val="0"/>
      <w:marBottom w:val="0"/>
      <w:divBdr>
        <w:top w:val="none" w:sz="0" w:space="0" w:color="auto"/>
        <w:left w:val="none" w:sz="0" w:space="0" w:color="auto"/>
        <w:bottom w:val="none" w:sz="0" w:space="0" w:color="auto"/>
        <w:right w:val="none" w:sz="0" w:space="0" w:color="auto"/>
      </w:divBdr>
      <w:divsChild>
        <w:div w:id="1889996608">
          <w:marLeft w:val="0"/>
          <w:marRight w:val="0"/>
          <w:marTop w:val="0"/>
          <w:marBottom w:val="0"/>
          <w:divBdr>
            <w:top w:val="none" w:sz="0" w:space="0" w:color="auto"/>
            <w:left w:val="none" w:sz="0" w:space="0" w:color="auto"/>
            <w:bottom w:val="none" w:sz="0" w:space="0" w:color="auto"/>
            <w:right w:val="none" w:sz="0" w:space="0" w:color="auto"/>
          </w:divBdr>
          <w:divsChild>
            <w:div w:id="415905782">
              <w:marLeft w:val="0"/>
              <w:marRight w:val="0"/>
              <w:marTop w:val="0"/>
              <w:marBottom w:val="0"/>
              <w:divBdr>
                <w:top w:val="none" w:sz="0" w:space="0" w:color="auto"/>
                <w:left w:val="none" w:sz="0" w:space="0" w:color="auto"/>
                <w:bottom w:val="none" w:sz="0" w:space="0" w:color="auto"/>
                <w:right w:val="none" w:sz="0" w:space="0" w:color="auto"/>
              </w:divBdr>
              <w:divsChild>
                <w:div w:id="1336689299">
                  <w:marLeft w:val="0"/>
                  <w:marRight w:val="0"/>
                  <w:marTop w:val="0"/>
                  <w:marBottom w:val="0"/>
                  <w:divBdr>
                    <w:top w:val="none" w:sz="0" w:space="0" w:color="auto"/>
                    <w:left w:val="none" w:sz="0" w:space="0" w:color="auto"/>
                    <w:bottom w:val="none" w:sz="0" w:space="0" w:color="auto"/>
                    <w:right w:val="none" w:sz="0" w:space="0" w:color="auto"/>
                  </w:divBdr>
                  <w:divsChild>
                    <w:div w:id="2034913518">
                      <w:marLeft w:val="0"/>
                      <w:marRight w:val="0"/>
                      <w:marTop w:val="0"/>
                      <w:marBottom w:val="0"/>
                      <w:divBdr>
                        <w:top w:val="none" w:sz="0" w:space="0" w:color="auto"/>
                        <w:left w:val="none" w:sz="0" w:space="0" w:color="auto"/>
                        <w:bottom w:val="none" w:sz="0" w:space="0" w:color="auto"/>
                        <w:right w:val="none" w:sz="0" w:space="0" w:color="auto"/>
                      </w:divBdr>
                      <w:divsChild>
                        <w:div w:id="2038461811">
                          <w:marLeft w:val="0"/>
                          <w:marRight w:val="0"/>
                          <w:marTop w:val="0"/>
                          <w:marBottom w:val="0"/>
                          <w:divBdr>
                            <w:top w:val="none" w:sz="0" w:space="0" w:color="auto"/>
                            <w:left w:val="none" w:sz="0" w:space="0" w:color="auto"/>
                            <w:bottom w:val="none" w:sz="0" w:space="0" w:color="auto"/>
                            <w:right w:val="none" w:sz="0" w:space="0" w:color="auto"/>
                          </w:divBdr>
                          <w:divsChild>
                            <w:div w:id="1594628281">
                              <w:marLeft w:val="0"/>
                              <w:marRight w:val="0"/>
                              <w:marTop w:val="0"/>
                              <w:marBottom w:val="0"/>
                              <w:divBdr>
                                <w:top w:val="none" w:sz="0" w:space="0" w:color="auto"/>
                                <w:left w:val="none" w:sz="0" w:space="0" w:color="auto"/>
                                <w:bottom w:val="none" w:sz="0" w:space="0" w:color="auto"/>
                                <w:right w:val="none" w:sz="0" w:space="0" w:color="auto"/>
                              </w:divBdr>
                              <w:divsChild>
                                <w:div w:id="316229669">
                                  <w:marLeft w:val="0"/>
                                  <w:marRight w:val="0"/>
                                  <w:marTop w:val="0"/>
                                  <w:marBottom w:val="0"/>
                                  <w:divBdr>
                                    <w:top w:val="none" w:sz="0" w:space="0" w:color="auto"/>
                                    <w:left w:val="none" w:sz="0" w:space="0" w:color="auto"/>
                                    <w:bottom w:val="none" w:sz="0" w:space="0" w:color="auto"/>
                                    <w:right w:val="none" w:sz="0" w:space="0" w:color="auto"/>
                                  </w:divBdr>
                                  <w:divsChild>
                                    <w:div w:id="1929851554">
                                      <w:marLeft w:val="0"/>
                                      <w:marRight w:val="0"/>
                                      <w:marTop w:val="0"/>
                                      <w:marBottom w:val="0"/>
                                      <w:divBdr>
                                        <w:top w:val="none" w:sz="0" w:space="0" w:color="auto"/>
                                        <w:left w:val="none" w:sz="0" w:space="0" w:color="auto"/>
                                        <w:bottom w:val="none" w:sz="0" w:space="0" w:color="auto"/>
                                        <w:right w:val="none" w:sz="0" w:space="0" w:color="auto"/>
                                      </w:divBdr>
                                      <w:divsChild>
                                        <w:div w:id="1084573133">
                                          <w:marLeft w:val="0"/>
                                          <w:marRight w:val="0"/>
                                          <w:marTop w:val="0"/>
                                          <w:marBottom w:val="0"/>
                                          <w:divBdr>
                                            <w:top w:val="none" w:sz="0" w:space="0" w:color="auto"/>
                                            <w:left w:val="none" w:sz="0" w:space="0" w:color="auto"/>
                                            <w:bottom w:val="none" w:sz="0" w:space="0" w:color="auto"/>
                                            <w:right w:val="none" w:sz="0" w:space="0" w:color="auto"/>
                                          </w:divBdr>
                                          <w:divsChild>
                                            <w:div w:id="1960527999">
                                              <w:marLeft w:val="0"/>
                                              <w:marRight w:val="0"/>
                                              <w:marTop w:val="450"/>
                                              <w:marBottom w:val="450"/>
                                              <w:divBdr>
                                                <w:top w:val="none" w:sz="0" w:space="0" w:color="auto"/>
                                                <w:left w:val="none" w:sz="0" w:space="0" w:color="auto"/>
                                                <w:bottom w:val="none" w:sz="0" w:space="0" w:color="auto"/>
                                                <w:right w:val="none" w:sz="0" w:space="0" w:color="auto"/>
                                              </w:divBdr>
                                              <w:divsChild>
                                                <w:div w:id="1184057255">
                                                  <w:marLeft w:val="0"/>
                                                  <w:marRight w:val="0"/>
                                                  <w:marTop w:val="0"/>
                                                  <w:marBottom w:val="0"/>
                                                  <w:divBdr>
                                                    <w:top w:val="single" w:sz="6" w:space="19" w:color="CCD7E1"/>
                                                    <w:left w:val="single" w:sz="6" w:space="19" w:color="CCD7E1"/>
                                                    <w:bottom w:val="single" w:sz="6" w:space="19" w:color="CCD7E1"/>
                                                    <w:right w:val="single" w:sz="6" w:space="19" w:color="CCD7E1"/>
                                                  </w:divBdr>
                                                  <w:divsChild>
                                                    <w:div w:id="348680205">
                                                      <w:marLeft w:val="150"/>
                                                      <w:marRight w:val="150"/>
                                                      <w:marTop w:val="300"/>
                                                      <w:marBottom w:val="300"/>
                                                      <w:divBdr>
                                                        <w:top w:val="none" w:sz="0" w:space="0" w:color="auto"/>
                                                        <w:left w:val="none" w:sz="0" w:space="0" w:color="auto"/>
                                                        <w:bottom w:val="none" w:sz="0" w:space="0" w:color="auto"/>
                                                        <w:right w:val="none" w:sz="0" w:space="0" w:color="auto"/>
                                                      </w:divBdr>
                                                      <w:divsChild>
                                                        <w:div w:id="2265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367B6-8945-49A6-AD86-8D10183CB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11530</TotalTime>
  <Pages>11</Pages>
  <Words>5145</Words>
  <Characters>29330</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Buzalka, Juraj</cp:lastModifiedBy>
  <cp:revision>65</cp:revision>
  <cp:lastPrinted>2022-05-17T10:02:00Z</cp:lastPrinted>
  <dcterms:created xsi:type="dcterms:W3CDTF">2016-07-07T10:51:00Z</dcterms:created>
  <dcterms:modified xsi:type="dcterms:W3CDTF">2022-09-22T06:06:00Z</dcterms:modified>
</cp:coreProperties>
</file>