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48AC77E" w:rsidR="00EC1376" w:rsidRDefault="0019422E" w:rsidP="0019422E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 w:rsidRPr="0019422E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A1D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8D6FA80" w:rsidR="009C3A1D" w:rsidRDefault="009C3A1D" w:rsidP="009C3A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E9085C" w:rsidRPr="00E9085C">
              <w:rPr>
                <w:sz w:val="24"/>
              </w:rPr>
              <w:t>LEBECO s.r.o.</w:t>
            </w:r>
          </w:p>
        </w:tc>
      </w:tr>
      <w:tr w:rsidR="009C3A1D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C3F8900" w:rsidR="009C3A1D" w:rsidRDefault="009C3A1D" w:rsidP="009C3A1D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Remeselnícka 4, 946 03 Kolárovo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C3A1D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327793C" w:rsidR="009C3A1D" w:rsidRDefault="009C3A1D" w:rsidP="009C3A1D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E9085C" w:rsidRPr="00E9085C">
              <w:rPr>
                <w:sz w:val="24"/>
              </w:rPr>
              <w:t>47544783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3130C6B" w:rsidR="00E25749" w:rsidRDefault="008F4AAC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8F4AAC">
                              <w:t xml:space="preserve">Špirálový miešač cesta </w:t>
                            </w:r>
                            <w:r w:rsidR="009C3A1D" w:rsidRPr="009C3A1D">
                              <w:t xml:space="preserve">– </w:t>
                            </w:r>
                            <w:r>
                              <w:t>2</w:t>
                            </w:r>
                            <w:r w:rsidR="009C3A1D" w:rsidRPr="009C3A1D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3130C6B" w:rsidR="00E25749" w:rsidRDefault="008F4AAC">
                      <w:pPr>
                        <w:pStyle w:val="Zkladntext"/>
                        <w:spacing w:before="119"/>
                        <w:ind w:left="105"/>
                      </w:pPr>
                      <w:r w:rsidRPr="008F4AAC">
                        <w:t xml:space="preserve">Špirálový miešač cesta </w:t>
                      </w:r>
                      <w:r w:rsidR="009C3A1D" w:rsidRPr="009C3A1D">
                        <w:t xml:space="preserve">– </w:t>
                      </w:r>
                      <w:r>
                        <w:t>2</w:t>
                      </w:r>
                      <w:r w:rsidR="009C3A1D" w:rsidRPr="009C3A1D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F4AAC" w14:paraId="07D57FD0" w14:textId="77777777" w:rsidTr="00460AFE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013FC237" w:rsidR="008F4AAC" w:rsidRPr="008F4AAC" w:rsidRDefault="008F4AAC" w:rsidP="008F4AA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 xml:space="preserve">Miešací nástroj – špirála </w:t>
            </w:r>
          </w:p>
        </w:tc>
        <w:tc>
          <w:tcPr>
            <w:tcW w:w="2558" w:type="dxa"/>
            <w:vAlign w:val="center"/>
          </w:tcPr>
          <w:p w14:paraId="41D76F8B" w14:textId="566D9456" w:rsidR="008F4AAC" w:rsidRPr="008F4AAC" w:rsidRDefault="008F4AAC" w:rsidP="008F4AA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267CDDDD358D42E9A5B76FD4DEC171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5656D1C2" w:rsidR="008F4AAC" w:rsidRPr="008F4AAC" w:rsidRDefault="00460AFE" w:rsidP="008F4AA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4AAC" w14:paraId="66646EBE" w14:textId="77777777" w:rsidTr="00460AFE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D09C6C0" w:rsidR="008F4AAC" w:rsidRPr="008F4AAC" w:rsidRDefault="008F4AAC" w:rsidP="008F4AA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Kapacita cesta – minimálne (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g)</w:t>
            </w:r>
          </w:p>
        </w:tc>
        <w:tc>
          <w:tcPr>
            <w:tcW w:w="2558" w:type="dxa"/>
            <w:vAlign w:val="center"/>
          </w:tcPr>
          <w:p w14:paraId="03315A2C" w14:textId="6B11CD3E" w:rsidR="008F4AAC" w:rsidRPr="008F4AAC" w:rsidRDefault="008F4AAC" w:rsidP="008F4AA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75D03B8" w14:textId="77777777" w:rsidR="008F4AAC" w:rsidRPr="008F4AAC" w:rsidRDefault="008F4AAC" w:rsidP="008F4AA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60AFE" w14:paraId="5F850F3D" w14:textId="77777777" w:rsidTr="00460AFE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9BBA673" w:rsidR="00460AFE" w:rsidRPr="008F4AAC" w:rsidRDefault="00460AFE" w:rsidP="00460A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Dve rýchlosti a spätný chod</w:t>
            </w:r>
          </w:p>
        </w:tc>
        <w:tc>
          <w:tcPr>
            <w:tcW w:w="2558" w:type="dxa"/>
            <w:vAlign w:val="center"/>
          </w:tcPr>
          <w:p w14:paraId="381B0019" w14:textId="5854E50E" w:rsidR="00460AFE" w:rsidRPr="008F4AAC" w:rsidRDefault="00460AFE" w:rsidP="00460A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61424772"/>
            <w:placeholder>
              <w:docPart w:val="0C573BAD645A43BFB8CE2FF092AFB6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6CEC1254" w:rsidR="00460AFE" w:rsidRPr="008F4AAC" w:rsidRDefault="00460AFE" w:rsidP="00460AF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0DC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60AFE" w14:paraId="4F92D17D" w14:textId="77777777" w:rsidTr="00460AFE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0BD85A8A" w:rsidR="00460AFE" w:rsidRPr="008F4AAC" w:rsidRDefault="00460AFE" w:rsidP="00460A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Dva elektronické časovače </w:t>
            </w:r>
          </w:p>
        </w:tc>
        <w:tc>
          <w:tcPr>
            <w:tcW w:w="2558" w:type="dxa"/>
            <w:vAlign w:val="center"/>
          </w:tcPr>
          <w:p w14:paraId="6066E81F" w14:textId="171243D2" w:rsidR="00460AFE" w:rsidRPr="008F4AAC" w:rsidRDefault="00460AFE" w:rsidP="00460A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92705117"/>
            <w:placeholder>
              <w:docPart w:val="1D34B603D40944528246B764769650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DD37165" w:rsidR="00460AFE" w:rsidRPr="008F4AAC" w:rsidRDefault="00460AFE" w:rsidP="00460AF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0DC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60AFE" w14:paraId="51F44B54" w14:textId="77777777" w:rsidTr="00460AFE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225C1D3A" w:rsidR="00460AFE" w:rsidRPr="008F4AAC" w:rsidRDefault="00460AFE" w:rsidP="00460A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Elektronické meranie teploty cesta</w:t>
            </w:r>
          </w:p>
        </w:tc>
        <w:tc>
          <w:tcPr>
            <w:tcW w:w="2558" w:type="dxa"/>
            <w:vAlign w:val="center"/>
          </w:tcPr>
          <w:p w14:paraId="1DE9D88F" w14:textId="3DDF8101" w:rsidR="00460AFE" w:rsidRPr="008F4AAC" w:rsidRDefault="00460AFE" w:rsidP="00460A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2296494"/>
            <w:placeholder>
              <w:docPart w:val="1D5E0EFCEE71486B9CD0AFF2D30563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6B20CAED" w:rsidR="00460AFE" w:rsidRPr="008F4AAC" w:rsidRDefault="00460AFE" w:rsidP="00460AF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0DC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60AFE" w14:paraId="5CB5B1B1" w14:textId="77777777" w:rsidTr="00460AFE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33D7366F" w:rsidR="00460AFE" w:rsidRPr="008F4AAC" w:rsidRDefault="00460AFE" w:rsidP="00460A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Halogénové osvetlenie dieže počas procesu miešania</w:t>
            </w:r>
          </w:p>
        </w:tc>
        <w:tc>
          <w:tcPr>
            <w:tcW w:w="2558" w:type="dxa"/>
            <w:vAlign w:val="center"/>
          </w:tcPr>
          <w:p w14:paraId="115B375B" w14:textId="32B2D557" w:rsidR="00460AFE" w:rsidRPr="008F4AAC" w:rsidRDefault="00460AFE" w:rsidP="00460A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62383990"/>
            <w:placeholder>
              <w:docPart w:val="0C5D4C5ACD5B484789B63EC910F6100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1DC5A12F" w:rsidR="00460AFE" w:rsidRPr="008F4AAC" w:rsidRDefault="00460AFE" w:rsidP="00460AF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0DC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F4AAC" w14:paraId="25334CCC" w14:textId="77777777" w:rsidTr="00460AFE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0B438234" w:rsidR="008F4AAC" w:rsidRPr="008F4AAC" w:rsidRDefault="008F4AAC" w:rsidP="008F4AA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 xml:space="preserve">Počet extra </w:t>
            </w:r>
            <w:proofErr w:type="spellStart"/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dieží</w:t>
            </w:r>
            <w:proofErr w:type="spellEnd"/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 xml:space="preserve"> – minimálne (ks)</w:t>
            </w:r>
          </w:p>
        </w:tc>
        <w:tc>
          <w:tcPr>
            <w:tcW w:w="2558" w:type="dxa"/>
            <w:vAlign w:val="center"/>
          </w:tcPr>
          <w:p w14:paraId="6183676A" w14:textId="28A366AD" w:rsidR="008F4AAC" w:rsidRPr="008F4AAC" w:rsidRDefault="008F4AAC" w:rsidP="008F4AA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09232AF2" w14:textId="77777777" w:rsidR="008F4AAC" w:rsidRPr="008F4AAC" w:rsidRDefault="008F4AAC" w:rsidP="008F4AA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4AAC" w14:paraId="7F52B4D7" w14:textId="77777777" w:rsidTr="00460AFE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5C65AAB0" w:rsidR="008F4AAC" w:rsidRPr="008F4AAC" w:rsidRDefault="008F4AAC" w:rsidP="008F4AA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 xml:space="preserve">Nerezové prevedenie </w:t>
            </w:r>
            <w:proofErr w:type="spellStart"/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dieží</w:t>
            </w:r>
            <w:proofErr w:type="spellEnd"/>
          </w:p>
        </w:tc>
        <w:tc>
          <w:tcPr>
            <w:tcW w:w="2558" w:type="dxa"/>
            <w:vAlign w:val="center"/>
          </w:tcPr>
          <w:p w14:paraId="67536626" w14:textId="3E11D1FD" w:rsidR="008F4AAC" w:rsidRPr="008F4AAC" w:rsidRDefault="008F4AAC" w:rsidP="008F4AA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4AAC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28138895"/>
            <w:placeholder>
              <w:docPart w:val="9A0C575FCEC44ABF8477FFEB256E5A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145D8E2B" w:rsidR="008F4AAC" w:rsidRPr="008F4AAC" w:rsidRDefault="00460AFE" w:rsidP="008F4AA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460AFE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35F678FD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 w:rsidR="008F4AAC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F4AAC" w14:paraId="12382A84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9745B5A" w14:textId="22045B90" w:rsidR="008F4AAC" w:rsidRDefault="008F4AAC" w:rsidP="000B4A5B">
            <w:pPr>
              <w:pStyle w:val="TableParagraph"/>
              <w:ind w:left="132"/>
              <w:rPr>
                <w:b/>
                <w:sz w:val="24"/>
              </w:rPr>
            </w:pPr>
            <w:r w:rsidRPr="008F4AAC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FE152F4" w14:textId="77777777" w:rsidR="008F4AAC" w:rsidRPr="00DD3824" w:rsidRDefault="008F4AAC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2012792C" w14:textId="1F904E3D" w:rsidR="0014217B" w:rsidRPr="008F4AAC" w:rsidRDefault="0014217B" w:rsidP="008F4AAC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8F4AAC">
      <w:footerReference w:type="default" r:id="rId10"/>
      <w:type w:val="continuous"/>
      <w:pgSz w:w="11900" w:h="16840"/>
      <w:pgMar w:top="567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9422E"/>
    <w:rsid w:val="002339CF"/>
    <w:rsid w:val="00266E1E"/>
    <w:rsid w:val="00302F42"/>
    <w:rsid w:val="00355F2A"/>
    <w:rsid w:val="003820A4"/>
    <w:rsid w:val="003E3D78"/>
    <w:rsid w:val="00424DA1"/>
    <w:rsid w:val="004554EE"/>
    <w:rsid w:val="00460AF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F4AAC"/>
    <w:rsid w:val="00925C35"/>
    <w:rsid w:val="00986CE8"/>
    <w:rsid w:val="00997105"/>
    <w:rsid w:val="009C3A1D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9085C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460A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7CDDDD358D42E9A5B76FD4DEC171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299019-D4F3-4F77-9763-7C283D6B1B6D}"/>
      </w:docPartPr>
      <w:docPartBody>
        <w:p w:rsidR="00000000" w:rsidRDefault="0079475E" w:rsidP="0079475E">
          <w:pPr>
            <w:pStyle w:val="267CDDDD358D42E9A5B76FD4DEC171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573BAD645A43BFB8CE2FF092AFB6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A6E825-F5E9-4261-AAC5-96641385AF37}"/>
      </w:docPartPr>
      <w:docPartBody>
        <w:p w:rsidR="00000000" w:rsidRDefault="0079475E" w:rsidP="0079475E">
          <w:pPr>
            <w:pStyle w:val="0C573BAD645A43BFB8CE2FF092AFB6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34B603D40944528246B764769650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376D64-1F66-49CE-8868-1EB6112E47C7}"/>
      </w:docPartPr>
      <w:docPartBody>
        <w:p w:rsidR="00000000" w:rsidRDefault="0079475E" w:rsidP="0079475E">
          <w:pPr>
            <w:pStyle w:val="1D34B603D40944528246B7647696504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D5E0EFCEE71486B9CD0AFF2D30563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D5CAC0-634B-4E25-88C3-A0973E467D5A}"/>
      </w:docPartPr>
      <w:docPartBody>
        <w:p w:rsidR="00000000" w:rsidRDefault="0079475E" w:rsidP="0079475E">
          <w:pPr>
            <w:pStyle w:val="1D5E0EFCEE71486B9CD0AFF2D30563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5D4C5ACD5B484789B63EC910F610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2BA42-374A-4D74-9CB6-878ECD574B63}"/>
      </w:docPartPr>
      <w:docPartBody>
        <w:p w:rsidR="00000000" w:rsidRDefault="0079475E" w:rsidP="0079475E">
          <w:pPr>
            <w:pStyle w:val="0C5D4C5ACD5B484789B63EC910F6100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0C575FCEC44ABF8477FFEB256E5A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F20381-0A36-4301-A975-BD5AED86F33D}"/>
      </w:docPartPr>
      <w:docPartBody>
        <w:p w:rsidR="00000000" w:rsidRDefault="0079475E" w:rsidP="0079475E">
          <w:pPr>
            <w:pStyle w:val="9A0C575FCEC44ABF8477FFEB256E5AC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5E"/>
    <w:rsid w:val="007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9475E"/>
    <w:rPr>
      <w:color w:val="808080"/>
    </w:rPr>
  </w:style>
  <w:style w:type="paragraph" w:customStyle="1" w:styleId="D5CC46358701433D9A5604BA35B5C943">
    <w:name w:val="D5CC46358701433D9A5604BA35B5C943"/>
    <w:rsid w:val="0079475E"/>
  </w:style>
  <w:style w:type="paragraph" w:customStyle="1" w:styleId="267CDDDD358D42E9A5B76FD4DEC1714E">
    <w:name w:val="267CDDDD358D42E9A5B76FD4DEC1714E"/>
    <w:rsid w:val="0079475E"/>
  </w:style>
  <w:style w:type="paragraph" w:customStyle="1" w:styleId="0C573BAD645A43BFB8CE2FF092AFB697">
    <w:name w:val="0C573BAD645A43BFB8CE2FF092AFB697"/>
    <w:rsid w:val="0079475E"/>
  </w:style>
  <w:style w:type="paragraph" w:customStyle="1" w:styleId="1D34B603D40944528246B76476965043">
    <w:name w:val="1D34B603D40944528246B76476965043"/>
    <w:rsid w:val="0079475E"/>
  </w:style>
  <w:style w:type="paragraph" w:customStyle="1" w:styleId="1D5E0EFCEE71486B9CD0AFF2D305631E">
    <w:name w:val="1D5E0EFCEE71486B9CD0AFF2D305631E"/>
    <w:rsid w:val="0079475E"/>
  </w:style>
  <w:style w:type="paragraph" w:customStyle="1" w:styleId="0C5D4C5ACD5B484789B63EC910F6100B">
    <w:name w:val="0C5D4C5ACD5B484789B63EC910F6100B"/>
    <w:rsid w:val="0079475E"/>
  </w:style>
  <w:style w:type="paragraph" w:customStyle="1" w:styleId="4A6D5FA0586145BCB7CB07262FCEF9B9">
    <w:name w:val="4A6D5FA0586145BCB7CB07262FCEF9B9"/>
    <w:rsid w:val="0079475E"/>
  </w:style>
  <w:style w:type="paragraph" w:customStyle="1" w:styleId="9A0C575FCEC44ABF8477FFEB256E5AC5">
    <w:name w:val="9A0C575FCEC44ABF8477FFEB256E5AC5"/>
    <w:rsid w:val="00794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1383</Characters>
  <Application>Microsoft Office Word</Application>
  <DocSecurity>0</DocSecurity>
  <Lines>53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2022-10-10T09:02:00Z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