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75A02675" w:rsidR="00EC1376" w:rsidRDefault="00CC40E0" w:rsidP="0088534A">
            <w:pPr>
              <w:pStyle w:val="TableParagraph"/>
              <w:spacing w:line="275" w:lineRule="exact"/>
              <w:ind w:left="326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  <w:r w:rsidR="0088534A">
              <w:rPr>
                <w:b/>
                <w:sz w:val="24"/>
              </w:rPr>
              <w:t xml:space="preserve"> / Kúpnej zmluvy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23190483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r w:rsidR="00C94E56">
              <w:rPr>
                <w:sz w:val="24"/>
              </w:rPr>
              <w:t>Miroslav Juhás – MIVE Pek</w:t>
            </w:r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55E78C7F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proofErr w:type="spellStart"/>
            <w:r w:rsidR="00C94E56">
              <w:rPr>
                <w:sz w:val="24"/>
              </w:rPr>
              <w:t>Sinecká</w:t>
            </w:r>
            <w:proofErr w:type="spellEnd"/>
            <w:r w:rsidR="00C94E56">
              <w:rPr>
                <w:sz w:val="24"/>
              </w:rPr>
              <w:t xml:space="preserve"> 884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C94E56">
              <w:rPr>
                <w:sz w:val="24"/>
              </w:rPr>
              <w:t>981 01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C94E56">
              <w:rPr>
                <w:sz w:val="24"/>
              </w:rPr>
              <w:t>Hnúšťa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0E63A2CF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C94E56">
              <w:rPr>
                <w:sz w:val="24"/>
              </w:rPr>
              <w:t>30190762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6B9D8FDB" w:rsidR="00E25749" w:rsidRDefault="00B26734">
                            <w:pPr>
                              <w:pStyle w:val="Zkladntext"/>
                              <w:spacing w:before="119"/>
                              <w:ind w:left="105"/>
                            </w:pPr>
                            <w:r>
                              <w:t>Linka</w:t>
                            </w:r>
                            <w:r w:rsidR="0089751E" w:rsidRPr="0089751E">
                              <w:t xml:space="preserve"> na výrobu </w:t>
                            </w:r>
                            <w:proofErr w:type="spellStart"/>
                            <w:r w:rsidRPr="00B26734">
                              <w:t>rohl</w:t>
                            </w:r>
                            <w:r>
                              <w:t>í</w:t>
                            </w:r>
                            <w:r w:rsidRPr="00B26734">
                              <w:t>kov</w:t>
                            </w:r>
                            <w:proofErr w:type="spellEnd"/>
                            <w:r w:rsidRPr="00B26734">
                              <w:t xml:space="preserve"> s </w:t>
                            </w:r>
                            <w:proofErr w:type="spellStart"/>
                            <w:r w:rsidRPr="00B26734">
                              <w:t>predkysiar</w:t>
                            </w:r>
                            <w:r>
                              <w:t>ň</w:t>
                            </w:r>
                            <w:r w:rsidRPr="00B26734">
                              <w:t>ou</w:t>
                            </w:r>
                            <w:proofErr w:type="spellEnd"/>
                            <w:r w:rsidR="0089751E" w:rsidRPr="0089751E">
                              <w:t xml:space="preserve"> s osadzovaním na plechy - 1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6B9D8FDB" w:rsidR="00E25749" w:rsidRDefault="00B26734">
                      <w:pPr>
                        <w:pStyle w:val="Zkladntext"/>
                        <w:spacing w:before="119"/>
                        <w:ind w:left="105"/>
                      </w:pPr>
                      <w:r>
                        <w:t>Linka</w:t>
                      </w:r>
                      <w:r w:rsidR="0089751E" w:rsidRPr="0089751E">
                        <w:t xml:space="preserve"> na výrobu </w:t>
                      </w:r>
                      <w:proofErr w:type="spellStart"/>
                      <w:r w:rsidRPr="00B26734">
                        <w:t>rohl</w:t>
                      </w:r>
                      <w:r>
                        <w:t>í</w:t>
                      </w:r>
                      <w:r w:rsidRPr="00B26734">
                        <w:t>kov</w:t>
                      </w:r>
                      <w:proofErr w:type="spellEnd"/>
                      <w:r w:rsidRPr="00B26734">
                        <w:t xml:space="preserve"> s </w:t>
                      </w:r>
                      <w:proofErr w:type="spellStart"/>
                      <w:r w:rsidRPr="00B26734">
                        <w:t>predkysiar</w:t>
                      </w:r>
                      <w:r>
                        <w:t>ň</w:t>
                      </w:r>
                      <w:r w:rsidRPr="00B26734">
                        <w:t>ou</w:t>
                      </w:r>
                      <w:proofErr w:type="spellEnd"/>
                      <w:r w:rsidR="0089751E" w:rsidRPr="0089751E">
                        <w:t xml:space="preserve"> s osadzovaním na plechy - 1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0B4A5B">
        <w:trPr>
          <w:trHeight w:val="2067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88534A" w14:paraId="07D57FD0" w14:textId="77777777" w:rsidTr="00131F9F">
        <w:trPr>
          <w:trHeight w:val="342"/>
          <w:jc w:val="center"/>
        </w:trPr>
        <w:tc>
          <w:tcPr>
            <w:tcW w:w="5113" w:type="dxa"/>
            <w:vAlign w:val="center"/>
          </w:tcPr>
          <w:p w14:paraId="261D01B6" w14:textId="6EF17C92" w:rsidR="0088534A" w:rsidRDefault="0088534A" w:rsidP="0088534A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>
              <w:rPr>
                <w:sz w:val="24"/>
              </w:rPr>
              <w:t>Kontinuálne kysnutie</w:t>
            </w:r>
          </w:p>
        </w:tc>
        <w:tc>
          <w:tcPr>
            <w:tcW w:w="2558" w:type="dxa"/>
            <w:vAlign w:val="center"/>
          </w:tcPr>
          <w:p w14:paraId="41D76F8B" w14:textId="1A72ABB9" w:rsidR="0088534A" w:rsidRDefault="0088534A" w:rsidP="0088534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921048872"/>
            <w:placeholder>
              <w:docPart w:val="F91BD8EF1C5E49B8ADB2FE574BE2956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</w:tcPr>
              <w:p w14:paraId="00DF0BD4" w14:textId="3F9B9E9D" w:rsidR="0088534A" w:rsidRPr="00B43449" w:rsidRDefault="0088534A" w:rsidP="0088534A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AA731C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88534A" w14:paraId="66646EBE" w14:textId="77777777" w:rsidTr="00131F9F">
        <w:trPr>
          <w:trHeight w:val="342"/>
          <w:jc w:val="center"/>
        </w:trPr>
        <w:tc>
          <w:tcPr>
            <w:tcW w:w="5113" w:type="dxa"/>
            <w:vAlign w:val="center"/>
          </w:tcPr>
          <w:p w14:paraId="24950018" w14:textId="098F018C" w:rsidR="0088534A" w:rsidRDefault="0088534A" w:rsidP="0088534A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proofErr w:type="spellStart"/>
            <w:r>
              <w:rPr>
                <w:sz w:val="24"/>
              </w:rPr>
              <w:t>Ošatkové</w:t>
            </w:r>
            <w:proofErr w:type="spellEnd"/>
            <w:r>
              <w:rPr>
                <w:sz w:val="24"/>
              </w:rPr>
              <w:t xml:space="preserve"> prevedenie závesov</w:t>
            </w:r>
          </w:p>
        </w:tc>
        <w:tc>
          <w:tcPr>
            <w:tcW w:w="2558" w:type="dxa"/>
            <w:vAlign w:val="center"/>
          </w:tcPr>
          <w:p w14:paraId="03315A2C" w14:textId="3FF4FE53" w:rsidR="0088534A" w:rsidRDefault="0088534A" w:rsidP="0088534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542056293"/>
            <w:placeholder>
              <w:docPart w:val="0973ADB7592A4AF9BA11CD25085604A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</w:tcPr>
              <w:p w14:paraId="175D03B8" w14:textId="09D33EEE" w:rsidR="0088534A" w:rsidRPr="00B43449" w:rsidRDefault="0088534A" w:rsidP="0088534A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AA731C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2D06EF" w14:paraId="5F850F3D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35F94D66" w14:textId="5F88C0B3" w:rsidR="002D06EF" w:rsidRDefault="00A84FCE" w:rsidP="002D06E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A84FCE">
              <w:rPr>
                <w:sz w:val="24"/>
              </w:rPr>
              <w:t>Po</w:t>
            </w:r>
            <w:r>
              <w:rPr>
                <w:sz w:val="24"/>
              </w:rPr>
              <w:t>č</w:t>
            </w:r>
            <w:r w:rsidRPr="00A84FCE">
              <w:rPr>
                <w:sz w:val="24"/>
              </w:rPr>
              <w:t>et z</w:t>
            </w:r>
            <w:r>
              <w:rPr>
                <w:sz w:val="24"/>
              </w:rPr>
              <w:t>á</w:t>
            </w:r>
            <w:r w:rsidRPr="00A84FCE">
              <w:rPr>
                <w:sz w:val="24"/>
              </w:rPr>
              <w:t>vesov minim</w:t>
            </w:r>
            <w:r>
              <w:rPr>
                <w:sz w:val="24"/>
              </w:rPr>
              <w:t>ál</w:t>
            </w:r>
            <w:r w:rsidRPr="00A84FCE">
              <w:rPr>
                <w:sz w:val="24"/>
              </w:rPr>
              <w:t xml:space="preserve">ne </w:t>
            </w:r>
            <w:r>
              <w:rPr>
                <w:sz w:val="24"/>
              </w:rPr>
              <w:t>(</w:t>
            </w:r>
            <w:r w:rsidRPr="00A84FCE">
              <w:rPr>
                <w:sz w:val="24"/>
              </w:rPr>
              <w:t>ks</w:t>
            </w:r>
            <w:r>
              <w:rPr>
                <w:sz w:val="24"/>
              </w:rPr>
              <w:t>)</w:t>
            </w:r>
          </w:p>
        </w:tc>
        <w:tc>
          <w:tcPr>
            <w:tcW w:w="2558" w:type="dxa"/>
            <w:vAlign w:val="center"/>
          </w:tcPr>
          <w:p w14:paraId="381B0019" w14:textId="5AC68908" w:rsidR="002D06EF" w:rsidRDefault="00A84FCE" w:rsidP="002D06EF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2372" w:type="dxa"/>
            <w:vAlign w:val="center"/>
          </w:tcPr>
          <w:p w14:paraId="7EDF81D7" w14:textId="77777777" w:rsidR="002D06EF" w:rsidRPr="00B43449" w:rsidRDefault="002D06EF" w:rsidP="002D06E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D06EF" w14:paraId="4F92D17D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214147A9" w14:textId="022063B1" w:rsidR="002D06EF" w:rsidRDefault="00A84FCE" w:rsidP="002D06E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Automatické osadzovanie </w:t>
            </w:r>
            <w:proofErr w:type="spellStart"/>
            <w:r>
              <w:rPr>
                <w:sz w:val="24"/>
              </w:rPr>
              <w:t>klonkov</w:t>
            </w:r>
            <w:proofErr w:type="spellEnd"/>
            <w:r>
              <w:rPr>
                <w:sz w:val="24"/>
              </w:rPr>
              <w:t xml:space="preserve"> na plech</w:t>
            </w:r>
          </w:p>
        </w:tc>
        <w:tc>
          <w:tcPr>
            <w:tcW w:w="2558" w:type="dxa"/>
            <w:vAlign w:val="center"/>
          </w:tcPr>
          <w:p w14:paraId="6066E81F" w14:textId="3A2DF017" w:rsidR="002D06EF" w:rsidRDefault="00A84FCE" w:rsidP="002D06EF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2065448713"/>
            <w:placeholder>
              <w:docPart w:val="A434F66F0CFE495F8A7FEBBF2F70FAC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66E3E346" w14:textId="42D819A7" w:rsidR="002D06EF" w:rsidRPr="00B43449" w:rsidRDefault="0088534A" w:rsidP="002D06EF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232FB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2D06EF" w14:paraId="51F44B54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308CA02E" w14:textId="1E73B7C4" w:rsidR="002D06EF" w:rsidRDefault="00D724CE" w:rsidP="002D06E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Počet </w:t>
            </w:r>
            <w:proofErr w:type="spellStart"/>
            <w:r>
              <w:rPr>
                <w:sz w:val="24"/>
              </w:rPr>
              <w:t>ošatiek</w:t>
            </w:r>
            <w:proofErr w:type="spellEnd"/>
            <w:r>
              <w:rPr>
                <w:sz w:val="24"/>
              </w:rPr>
              <w:t xml:space="preserve"> v závese minimálne (ks)</w:t>
            </w:r>
          </w:p>
        </w:tc>
        <w:tc>
          <w:tcPr>
            <w:tcW w:w="2558" w:type="dxa"/>
            <w:vAlign w:val="center"/>
          </w:tcPr>
          <w:p w14:paraId="1DE9D88F" w14:textId="585D9937" w:rsidR="002D06EF" w:rsidRDefault="00D724CE" w:rsidP="002D06EF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72" w:type="dxa"/>
            <w:vAlign w:val="center"/>
          </w:tcPr>
          <w:p w14:paraId="2F25A33E" w14:textId="77777777" w:rsidR="002D06EF" w:rsidRPr="00B43449" w:rsidRDefault="002D06EF" w:rsidP="002D06E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8534A" w14:paraId="5CB5B1B1" w14:textId="77777777" w:rsidTr="00B607A9">
        <w:trPr>
          <w:trHeight w:val="342"/>
          <w:jc w:val="center"/>
        </w:trPr>
        <w:tc>
          <w:tcPr>
            <w:tcW w:w="5113" w:type="dxa"/>
            <w:vAlign w:val="center"/>
          </w:tcPr>
          <w:p w14:paraId="0E7749E9" w14:textId="13C64845" w:rsidR="0088534A" w:rsidRDefault="0088534A" w:rsidP="0088534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Prevedenie </w:t>
            </w:r>
            <w:proofErr w:type="spellStart"/>
            <w:r>
              <w:rPr>
                <w:sz w:val="24"/>
              </w:rPr>
              <w:t>ošatiek</w:t>
            </w:r>
            <w:proofErr w:type="spellEnd"/>
            <w:r>
              <w:rPr>
                <w:sz w:val="24"/>
              </w:rPr>
              <w:t xml:space="preserve"> - FILZ</w:t>
            </w:r>
          </w:p>
        </w:tc>
        <w:tc>
          <w:tcPr>
            <w:tcW w:w="2558" w:type="dxa"/>
            <w:vAlign w:val="center"/>
          </w:tcPr>
          <w:p w14:paraId="115B375B" w14:textId="513E9E74" w:rsidR="0088534A" w:rsidRDefault="0088534A" w:rsidP="0088534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2088526470"/>
            <w:placeholder>
              <w:docPart w:val="992831EA80CD413F84F1994AEC8D3C5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</w:tcPr>
              <w:p w14:paraId="73674B03" w14:textId="07C4AE0D" w:rsidR="0088534A" w:rsidRPr="00B43449" w:rsidRDefault="0088534A" w:rsidP="0088534A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D62665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88534A" w14:paraId="25334CCC" w14:textId="77777777" w:rsidTr="00B607A9">
        <w:trPr>
          <w:trHeight w:val="342"/>
          <w:jc w:val="center"/>
        </w:trPr>
        <w:tc>
          <w:tcPr>
            <w:tcW w:w="5113" w:type="dxa"/>
            <w:vAlign w:val="center"/>
          </w:tcPr>
          <w:p w14:paraId="6F99273E" w14:textId="2785DABD" w:rsidR="0088534A" w:rsidRDefault="0088534A" w:rsidP="0088534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Vlastný pohon</w:t>
            </w:r>
          </w:p>
        </w:tc>
        <w:tc>
          <w:tcPr>
            <w:tcW w:w="2558" w:type="dxa"/>
          </w:tcPr>
          <w:p w14:paraId="6183676A" w14:textId="5DFF63F0" w:rsidR="0088534A" w:rsidRDefault="0088534A" w:rsidP="0088534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1766AC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416135015"/>
            <w:placeholder>
              <w:docPart w:val="EAFF95DC2B0F444AA5C88AB8170DEDE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</w:tcPr>
              <w:p w14:paraId="09232AF2" w14:textId="295C708F" w:rsidR="0088534A" w:rsidRPr="00B43449" w:rsidRDefault="0088534A" w:rsidP="0088534A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D62665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88534A" w14:paraId="7F52B4D7" w14:textId="77777777" w:rsidTr="00B607A9">
        <w:trPr>
          <w:trHeight w:val="342"/>
          <w:jc w:val="center"/>
        </w:trPr>
        <w:tc>
          <w:tcPr>
            <w:tcW w:w="5113" w:type="dxa"/>
            <w:vAlign w:val="center"/>
          </w:tcPr>
          <w:p w14:paraId="4DD7B54F" w14:textId="19BB5933" w:rsidR="0088534A" w:rsidRDefault="0088534A" w:rsidP="0088534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Celonerezové opláštenie</w:t>
            </w:r>
          </w:p>
        </w:tc>
        <w:tc>
          <w:tcPr>
            <w:tcW w:w="2558" w:type="dxa"/>
          </w:tcPr>
          <w:p w14:paraId="67536626" w14:textId="29A9CA33" w:rsidR="0088534A" w:rsidRDefault="0088534A" w:rsidP="0088534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1766AC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638733379"/>
            <w:placeholder>
              <w:docPart w:val="475076FCFF494C13AAB43CB69CC79C7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</w:tcPr>
              <w:p w14:paraId="0582A077" w14:textId="5F10D70A" w:rsidR="0088534A" w:rsidRPr="00B43449" w:rsidRDefault="0088534A" w:rsidP="0088534A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D62665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88534A" w14:paraId="2DA5F32A" w14:textId="77777777" w:rsidTr="00B607A9">
        <w:trPr>
          <w:trHeight w:val="342"/>
          <w:jc w:val="center"/>
        </w:trPr>
        <w:tc>
          <w:tcPr>
            <w:tcW w:w="5113" w:type="dxa"/>
            <w:vAlign w:val="center"/>
          </w:tcPr>
          <w:p w14:paraId="1AE69AB0" w14:textId="231AC4BB" w:rsidR="0088534A" w:rsidRDefault="0088534A" w:rsidP="0088534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D724CE">
              <w:rPr>
                <w:sz w:val="24"/>
              </w:rPr>
              <w:t>Celonerezové prevedenie rámu</w:t>
            </w:r>
          </w:p>
        </w:tc>
        <w:tc>
          <w:tcPr>
            <w:tcW w:w="2558" w:type="dxa"/>
          </w:tcPr>
          <w:p w14:paraId="1BC9081D" w14:textId="71BEE276" w:rsidR="0088534A" w:rsidRDefault="0088534A" w:rsidP="0088534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1766AC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2011520362"/>
            <w:placeholder>
              <w:docPart w:val="EE80530AFB634994B7A7B5194559209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</w:tcPr>
              <w:p w14:paraId="0A490087" w14:textId="5A5DE91A" w:rsidR="0088534A" w:rsidRPr="00B43449" w:rsidRDefault="0088534A" w:rsidP="0088534A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D62665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88534A" w14:paraId="4AEF35C7" w14:textId="77777777" w:rsidTr="00B607A9">
        <w:trPr>
          <w:trHeight w:val="342"/>
          <w:jc w:val="center"/>
        </w:trPr>
        <w:tc>
          <w:tcPr>
            <w:tcW w:w="5113" w:type="dxa"/>
            <w:vAlign w:val="center"/>
          </w:tcPr>
          <w:p w14:paraId="619B9583" w14:textId="04E61F6F" w:rsidR="0088534A" w:rsidRDefault="0088534A" w:rsidP="0088534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Osádzanie na plech v 4 radoch</w:t>
            </w:r>
          </w:p>
        </w:tc>
        <w:tc>
          <w:tcPr>
            <w:tcW w:w="2558" w:type="dxa"/>
          </w:tcPr>
          <w:p w14:paraId="28C3A9C5" w14:textId="4302C433" w:rsidR="0088534A" w:rsidRDefault="0088534A" w:rsidP="0088534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1766AC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484886160"/>
            <w:placeholder>
              <w:docPart w:val="843F52A71BA84E4781E4A7752DAACF2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</w:tcPr>
              <w:p w14:paraId="7554A29C" w14:textId="1C6B356C" w:rsidR="0088534A" w:rsidRPr="00B43449" w:rsidRDefault="0088534A" w:rsidP="0088534A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D62665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88534A" w14:paraId="59ED1CF3" w14:textId="77777777" w:rsidTr="00B607A9">
        <w:trPr>
          <w:trHeight w:val="342"/>
          <w:jc w:val="center"/>
        </w:trPr>
        <w:tc>
          <w:tcPr>
            <w:tcW w:w="5113" w:type="dxa"/>
            <w:vAlign w:val="center"/>
          </w:tcPr>
          <w:p w14:paraId="4BD539B2" w14:textId="465DE9F1" w:rsidR="0088534A" w:rsidRDefault="0088534A" w:rsidP="0088534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Regulácia rýchlosti</w:t>
            </w:r>
          </w:p>
        </w:tc>
        <w:tc>
          <w:tcPr>
            <w:tcW w:w="2558" w:type="dxa"/>
          </w:tcPr>
          <w:p w14:paraId="4E1332BC" w14:textId="5C2DB1C4" w:rsidR="0088534A" w:rsidRDefault="0088534A" w:rsidP="0088534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1766AC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359897056"/>
            <w:placeholder>
              <w:docPart w:val="5B7DBE814DB24174A04AE2C7F2DCEB0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</w:tcPr>
              <w:p w14:paraId="518E44AA" w14:textId="6E0A4D5C" w:rsidR="0088534A" w:rsidRPr="00B43449" w:rsidRDefault="0088534A" w:rsidP="0088534A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D62665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88534A" w14:paraId="30271A98" w14:textId="77777777" w:rsidTr="00B607A9">
        <w:trPr>
          <w:trHeight w:val="342"/>
          <w:jc w:val="center"/>
        </w:trPr>
        <w:tc>
          <w:tcPr>
            <w:tcW w:w="5113" w:type="dxa"/>
            <w:vAlign w:val="center"/>
          </w:tcPr>
          <w:p w14:paraId="2863D067" w14:textId="2330CC73" w:rsidR="0088534A" w:rsidRDefault="0088534A" w:rsidP="0088534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Okno pre vizuálnu kontrolu </w:t>
            </w:r>
            <w:proofErr w:type="spellStart"/>
            <w:r>
              <w:rPr>
                <w:sz w:val="24"/>
              </w:rPr>
              <w:t>klonkov</w:t>
            </w:r>
            <w:proofErr w:type="spellEnd"/>
          </w:p>
        </w:tc>
        <w:tc>
          <w:tcPr>
            <w:tcW w:w="2558" w:type="dxa"/>
          </w:tcPr>
          <w:p w14:paraId="183EC6D4" w14:textId="600992DA" w:rsidR="0088534A" w:rsidRDefault="0088534A" w:rsidP="0088534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1766AC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216701929"/>
            <w:placeholder>
              <w:docPart w:val="38D3E8D364C34F54AAB63D0A63DC480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</w:tcPr>
              <w:p w14:paraId="3B5E6A77" w14:textId="724A6438" w:rsidR="0088534A" w:rsidRPr="00B43449" w:rsidRDefault="0088534A" w:rsidP="0088534A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D62665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DA7FCF" w14:paraId="517EE247" w14:textId="77777777" w:rsidTr="00AF62E9">
        <w:trPr>
          <w:trHeight w:val="342"/>
          <w:jc w:val="center"/>
        </w:trPr>
        <w:tc>
          <w:tcPr>
            <w:tcW w:w="5113" w:type="dxa"/>
            <w:vAlign w:val="center"/>
          </w:tcPr>
          <w:p w14:paraId="60BD9E34" w14:textId="5A3CB1AB" w:rsidR="00DA7FCF" w:rsidRDefault="00DA7FCF" w:rsidP="00DA7FC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Maximálny pôdorysný rozmer (cm)</w:t>
            </w:r>
          </w:p>
        </w:tc>
        <w:tc>
          <w:tcPr>
            <w:tcW w:w="2558" w:type="dxa"/>
          </w:tcPr>
          <w:p w14:paraId="656B107F" w14:textId="235AB5BA" w:rsidR="00DA7FCF" w:rsidRDefault="00DA7FCF" w:rsidP="00DA7FCF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450 x 150</w:t>
            </w:r>
          </w:p>
        </w:tc>
        <w:tc>
          <w:tcPr>
            <w:tcW w:w="2372" w:type="dxa"/>
            <w:vAlign w:val="center"/>
          </w:tcPr>
          <w:p w14:paraId="5764CFA5" w14:textId="77777777" w:rsidR="00DA7FCF" w:rsidRPr="00B43449" w:rsidRDefault="00DA7FCF" w:rsidP="00DA7FC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A7FCF" w14:paraId="2157BB3D" w14:textId="77777777" w:rsidTr="00AF62E9">
        <w:trPr>
          <w:trHeight w:val="342"/>
          <w:jc w:val="center"/>
        </w:trPr>
        <w:tc>
          <w:tcPr>
            <w:tcW w:w="5113" w:type="dxa"/>
            <w:vAlign w:val="center"/>
          </w:tcPr>
          <w:p w14:paraId="2C957B8A" w14:textId="67D57BB3" w:rsidR="00DA7FCF" w:rsidRDefault="00DA7FCF" w:rsidP="00DA7FC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Zaprašovanie do </w:t>
            </w:r>
            <w:proofErr w:type="spellStart"/>
            <w:r>
              <w:rPr>
                <w:sz w:val="24"/>
              </w:rPr>
              <w:t>ošatiek</w:t>
            </w:r>
            <w:proofErr w:type="spellEnd"/>
          </w:p>
        </w:tc>
        <w:tc>
          <w:tcPr>
            <w:tcW w:w="2558" w:type="dxa"/>
          </w:tcPr>
          <w:p w14:paraId="7DB11FD1" w14:textId="2782A5D1" w:rsidR="00DA7FCF" w:rsidRDefault="00DA7FCF" w:rsidP="00DA7FCF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1766AC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963536627"/>
            <w:placeholder>
              <w:docPart w:val="913B2F6B984149F693FF44E3CFAB3FF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F1E8818" w14:textId="0E21B1F3" w:rsidR="00DA7FCF" w:rsidRPr="00B43449" w:rsidRDefault="0088534A" w:rsidP="00DA7FCF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232FB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DA7FCF" w14:paraId="4901AD9A" w14:textId="77777777" w:rsidTr="00AF62E9">
        <w:trPr>
          <w:trHeight w:val="342"/>
          <w:jc w:val="center"/>
        </w:trPr>
        <w:tc>
          <w:tcPr>
            <w:tcW w:w="5113" w:type="dxa"/>
            <w:vAlign w:val="center"/>
          </w:tcPr>
          <w:p w14:paraId="61B59B81" w14:textId="7101A466" w:rsidR="00DA7FCF" w:rsidRDefault="00DA7FCF" w:rsidP="00DA7FC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Doba kysnutia v rozsahu (min)</w:t>
            </w:r>
          </w:p>
        </w:tc>
        <w:tc>
          <w:tcPr>
            <w:tcW w:w="2558" w:type="dxa"/>
          </w:tcPr>
          <w:p w14:paraId="0F1B935C" w14:textId="12B9282C" w:rsidR="00DA7FCF" w:rsidRDefault="00DA7FCF" w:rsidP="00DA7FCF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3 - 6</w:t>
            </w:r>
          </w:p>
        </w:tc>
        <w:tc>
          <w:tcPr>
            <w:tcW w:w="2372" w:type="dxa"/>
            <w:vAlign w:val="center"/>
          </w:tcPr>
          <w:p w14:paraId="2FF0EEB0" w14:textId="77777777" w:rsidR="00DA7FCF" w:rsidRPr="00B43449" w:rsidRDefault="00DA7FCF" w:rsidP="00DA7FC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A7FCF" w14:paraId="6746F398" w14:textId="77777777" w:rsidTr="00AF62E9">
        <w:trPr>
          <w:trHeight w:val="342"/>
          <w:jc w:val="center"/>
        </w:trPr>
        <w:tc>
          <w:tcPr>
            <w:tcW w:w="5113" w:type="dxa"/>
            <w:vAlign w:val="center"/>
          </w:tcPr>
          <w:p w14:paraId="3D74D8C2" w14:textId="690CB073" w:rsidR="00DA7FCF" w:rsidRDefault="00DA7FCF" w:rsidP="00DA7FC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Tvarovanie nakysnutého klonku</w:t>
            </w:r>
          </w:p>
        </w:tc>
        <w:tc>
          <w:tcPr>
            <w:tcW w:w="2558" w:type="dxa"/>
          </w:tcPr>
          <w:p w14:paraId="46AC601F" w14:textId="195906C7" w:rsidR="00DA7FCF" w:rsidRDefault="00DA7FCF" w:rsidP="00DA7FCF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1766AC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450770322"/>
            <w:placeholder>
              <w:docPart w:val="B7ED73D4FB3940C98F0393103100689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5DF05057" w14:textId="68AA15BC" w:rsidR="00DA7FCF" w:rsidRPr="00B43449" w:rsidRDefault="0088534A" w:rsidP="00DA7FCF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232FB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DA7FCF" w14:paraId="2F0F6396" w14:textId="77777777" w:rsidTr="00AF62E9">
        <w:trPr>
          <w:trHeight w:val="342"/>
          <w:jc w:val="center"/>
        </w:trPr>
        <w:tc>
          <w:tcPr>
            <w:tcW w:w="5113" w:type="dxa"/>
            <w:vAlign w:val="center"/>
          </w:tcPr>
          <w:p w14:paraId="28C2EC07" w14:textId="4E56458F" w:rsidR="00DA7FCF" w:rsidRDefault="00DA7FCF" w:rsidP="00DA7FC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Požadovaný výkon </w:t>
            </w:r>
            <w:proofErr w:type="spellStart"/>
            <w:r>
              <w:rPr>
                <w:sz w:val="24"/>
              </w:rPr>
              <w:t>predkysiarne</w:t>
            </w:r>
            <w:proofErr w:type="spellEnd"/>
            <w:r>
              <w:rPr>
                <w:sz w:val="24"/>
              </w:rPr>
              <w:t xml:space="preserve"> v rozsahu (ks/hod)</w:t>
            </w:r>
          </w:p>
        </w:tc>
        <w:tc>
          <w:tcPr>
            <w:tcW w:w="2558" w:type="dxa"/>
          </w:tcPr>
          <w:p w14:paraId="58E585C2" w14:textId="27AAFFCB" w:rsidR="00DA7FCF" w:rsidRDefault="00DA7FCF" w:rsidP="00DA7FCF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4000 - 6000</w:t>
            </w:r>
          </w:p>
        </w:tc>
        <w:tc>
          <w:tcPr>
            <w:tcW w:w="2372" w:type="dxa"/>
            <w:vAlign w:val="center"/>
          </w:tcPr>
          <w:p w14:paraId="78494CAC" w14:textId="77777777" w:rsidR="00DA7FCF" w:rsidRPr="00B43449" w:rsidRDefault="00DA7FCF" w:rsidP="00DA7FC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4217B" w14:paraId="5633D95A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77777777" w:rsidR="0014217B" w:rsidRDefault="0014217B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14217B" w:rsidRPr="00DD3824" w:rsidRDefault="0014217B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4217B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77777777" w:rsidR="0014217B" w:rsidRDefault="0014217B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14217B" w:rsidRPr="00DD3824" w:rsidRDefault="0014217B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4217B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14217B" w:rsidRDefault="0014217B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14217B" w:rsidRPr="00DD3824" w:rsidRDefault="0014217B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93967B6" w14:textId="392A92C5" w:rsidR="00C03626" w:rsidRDefault="00C03626" w:rsidP="00766196">
      <w:pPr>
        <w:rPr>
          <w:sz w:val="24"/>
        </w:rPr>
      </w:pPr>
    </w:p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2012792C" w14:textId="77777777" w:rsidR="0014217B" w:rsidRDefault="0014217B" w:rsidP="0014217B">
      <w:pPr>
        <w:rPr>
          <w:b/>
          <w:sz w:val="24"/>
        </w:rPr>
      </w:pP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9375C" w14:textId="77777777" w:rsidR="00E25749" w:rsidRDefault="00E25749">
      <w:r>
        <w:separator/>
      </w:r>
    </w:p>
  </w:endnote>
  <w:endnote w:type="continuationSeparator" w:id="0">
    <w:p w14:paraId="42829A2E" w14:textId="77777777" w:rsidR="00E25749" w:rsidRDefault="00E2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2B306" w14:textId="77777777" w:rsidR="00E25749" w:rsidRDefault="00E25749">
      <w:r>
        <w:separator/>
      </w:r>
    </w:p>
  </w:footnote>
  <w:footnote w:type="continuationSeparator" w:id="0">
    <w:p w14:paraId="45F3BD73" w14:textId="77777777" w:rsidR="00E25749" w:rsidRDefault="00E25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67AD8"/>
    <w:rsid w:val="000D4142"/>
    <w:rsid w:val="00111509"/>
    <w:rsid w:val="0014217B"/>
    <w:rsid w:val="002339CF"/>
    <w:rsid w:val="00266E1E"/>
    <w:rsid w:val="002D06EF"/>
    <w:rsid w:val="00302F42"/>
    <w:rsid w:val="00355F2A"/>
    <w:rsid w:val="003E3D78"/>
    <w:rsid w:val="00424DA1"/>
    <w:rsid w:val="004554EE"/>
    <w:rsid w:val="004B2C2D"/>
    <w:rsid w:val="004E4BA4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66196"/>
    <w:rsid w:val="007E2A56"/>
    <w:rsid w:val="0088534A"/>
    <w:rsid w:val="0089751E"/>
    <w:rsid w:val="008A05D3"/>
    <w:rsid w:val="00925C35"/>
    <w:rsid w:val="00986CE8"/>
    <w:rsid w:val="00997105"/>
    <w:rsid w:val="00A73A25"/>
    <w:rsid w:val="00A84FCE"/>
    <w:rsid w:val="00A94310"/>
    <w:rsid w:val="00AE372F"/>
    <w:rsid w:val="00B02DE7"/>
    <w:rsid w:val="00B26734"/>
    <w:rsid w:val="00B43449"/>
    <w:rsid w:val="00B5610D"/>
    <w:rsid w:val="00BD77CE"/>
    <w:rsid w:val="00C03626"/>
    <w:rsid w:val="00C664BB"/>
    <w:rsid w:val="00C94E56"/>
    <w:rsid w:val="00CC40E0"/>
    <w:rsid w:val="00CD521F"/>
    <w:rsid w:val="00CD5B00"/>
    <w:rsid w:val="00CF27E9"/>
    <w:rsid w:val="00D724CE"/>
    <w:rsid w:val="00DA7FCF"/>
    <w:rsid w:val="00E25749"/>
    <w:rsid w:val="00E74CD7"/>
    <w:rsid w:val="00EC1376"/>
    <w:rsid w:val="00EE1788"/>
    <w:rsid w:val="00F37647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88534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91BD8EF1C5E49B8ADB2FE574BE2956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513076D-EA32-40AA-AA53-9D1E985935C6}"/>
      </w:docPartPr>
      <w:docPartBody>
        <w:p w:rsidR="00000000" w:rsidRDefault="006F54DE" w:rsidP="006F54DE">
          <w:pPr>
            <w:pStyle w:val="F91BD8EF1C5E49B8ADB2FE574BE2956D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0973ADB7592A4AF9BA11CD25085604A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D9FAE0D-5467-4BFC-8CED-EB0B99224A14}"/>
      </w:docPartPr>
      <w:docPartBody>
        <w:p w:rsidR="00000000" w:rsidRDefault="006F54DE" w:rsidP="006F54DE">
          <w:pPr>
            <w:pStyle w:val="0973ADB7592A4AF9BA11CD25085604A7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A434F66F0CFE495F8A7FEBBF2F70FAC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E09F0BF-8DEE-48AB-8763-2D1DA8E39C0F}"/>
      </w:docPartPr>
      <w:docPartBody>
        <w:p w:rsidR="00000000" w:rsidRDefault="006F54DE" w:rsidP="006F54DE">
          <w:pPr>
            <w:pStyle w:val="A434F66F0CFE495F8A7FEBBF2F70FACB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992831EA80CD413F84F1994AEC8D3C5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79F262D-BD81-4063-BD91-355A12ED4144}"/>
      </w:docPartPr>
      <w:docPartBody>
        <w:p w:rsidR="00000000" w:rsidRDefault="006F54DE" w:rsidP="006F54DE">
          <w:pPr>
            <w:pStyle w:val="992831EA80CD413F84F1994AEC8D3C5C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EAFF95DC2B0F444AA5C88AB8170DEDE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975766C-C33A-454B-9B51-3226E36F9196}"/>
      </w:docPartPr>
      <w:docPartBody>
        <w:p w:rsidR="00000000" w:rsidRDefault="006F54DE" w:rsidP="006F54DE">
          <w:pPr>
            <w:pStyle w:val="EAFF95DC2B0F444AA5C88AB8170DEDEF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475076FCFF494C13AAB43CB69CC79C7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AF80369-6725-40DD-AC0E-4102F2069633}"/>
      </w:docPartPr>
      <w:docPartBody>
        <w:p w:rsidR="00000000" w:rsidRDefault="006F54DE" w:rsidP="006F54DE">
          <w:pPr>
            <w:pStyle w:val="475076FCFF494C13AAB43CB69CC79C79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EE80530AFB634994B7A7B5194559209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0388009-2BDF-4A2C-8C6E-3D08E51C27EA}"/>
      </w:docPartPr>
      <w:docPartBody>
        <w:p w:rsidR="00000000" w:rsidRDefault="006F54DE" w:rsidP="006F54DE">
          <w:pPr>
            <w:pStyle w:val="EE80530AFB634994B7A7B51945592096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843F52A71BA84E4781E4A7752DAACF2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B4D25A1-DEC1-4480-92A1-844EE2855808}"/>
      </w:docPartPr>
      <w:docPartBody>
        <w:p w:rsidR="00000000" w:rsidRDefault="006F54DE" w:rsidP="006F54DE">
          <w:pPr>
            <w:pStyle w:val="843F52A71BA84E4781E4A7752DAACF29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5B7DBE814DB24174A04AE2C7F2DCEB0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02BA492-E66C-4F05-847C-314CFECE68D3}"/>
      </w:docPartPr>
      <w:docPartBody>
        <w:p w:rsidR="00000000" w:rsidRDefault="006F54DE" w:rsidP="006F54DE">
          <w:pPr>
            <w:pStyle w:val="5B7DBE814DB24174A04AE2C7F2DCEB0F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38D3E8D364C34F54AAB63D0A63DC480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0DEAD97-AA7C-479F-A1B2-8577E6077EC5}"/>
      </w:docPartPr>
      <w:docPartBody>
        <w:p w:rsidR="00000000" w:rsidRDefault="006F54DE" w:rsidP="006F54DE">
          <w:pPr>
            <w:pStyle w:val="38D3E8D364C34F54AAB63D0A63DC4801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913B2F6B984149F693FF44E3CFAB3FF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66BEFF5-9F13-4069-AFE9-638697D56FC8}"/>
      </w:docPartPr>
      <w:docPartBody>
        <w:p w:rsidR="00000000" w:rsidRDefault="006F54DE" w:rsidP="006F54DE">
          <w:pPr>
            <w:pStyle w:val="913B2F6B984149F693FF44E3CFAB3FF7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B7ED73D4FB3940C98F0393103100689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3DBB88B-E95E-4BA6-82AA-FA0BBF9816F0}"/>
      </w:docPartPr>
      <w:docPartBody>
        <w:p w:rsidR="00000000" w:rsidRDefault="006F54DE" w:rsidP="006F54DE">
          <w:pPr>
            <w:pStyle w:val="B7ED73D4FB3940C98F0393103100689F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4DE"/>
    <w:rsid w:val="006F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6F54DE"/>
    <w:rPr>
      <w:color w:val="808080"/>
    </w:rPr>
  </w:style>
  <w:style w:type="paragraph" w:customStyle="1" w:styleId="F91BD8EF1C5E49B8ADB2FE574BE2956D">
    <w:name w:val="F91BD8EF1C5E49B8ADB2FE574BE2956D"/>
    <w:rsid w:val="006F54DE"/>
  </w:style>
  <w:style w:type="paragraph" w:customStyle="1" w:styleId="0973ADB7592A4AF9BA11CD25085604A7">
    <w:name w:val="0973ADB7592A4AF9BA11CD25085604A7"/>
    <w:rsid w:val="006F54DE"/>
  </w:style>
  <w:style w:type="paragraph" w:customStyle="1" w:styleId="839F6356231E453493393B69949BC1D6">
    <w:name w:val="839F6356231E453493393B69949BC1D6"/>
    <w:rsid w:val="006F54DE"/>
  </w:style>
  <w:style w:type="paragraph" w:customStyle="1" w:styleId="A434F66F0CFE495F8A7FEBBF2F70FACB">
    <w:name w:val="A434F66F0CFE495F8A7FEBBF2F70FACB"/>
    <w:rsid w:val="006F54DE"/>
  </w:style>
  <w:style w:type="paragraph" w:customStyle="1" w:styleId="992831EA80CD413F84F1994AEC8D3C5C">
    <w:name w:val="992831EA80CD413F84F1994AEC8D3C5C"/>
    <w:rsid w:val="006F54DE"/>
  </w:style>
  <w:style w:type="paragraph" w:customStyle="1" w:styleId="EAFF95DC2B0F444AA5C88AB8170DEDEF">
    <w:name w:val="EAFF95DC2B0F444AA5C88AB8170DEDEF"/>
    <w:rsid w:val="006F54DE"/>
  </w:style>
  <w:style w:type="paragraph" w:customStyle="1" w:styleId="475076FCFF494C13AAB43CB69CC79C79">
    <w:name w:val="475076FCFF494C13AAB43CB69CC79C79"/>
    <w:rsid w:val="006F54DE"/>
  </w:style>
  <w:style w:type="paragraph" w:customStyle="1" w:styleId="EE80530AFB634994B7A7B51945592096">
    <w:name w:val="EE80530AFB634994B7A7B51945592096"/>
    <w:rsid w:val="006F54DE"/>
  </w:style>
  <w:style w:type="paragraph" w:customStyle="1" w:styleId="843F52A71BA84E4781E4A7752DAACF29">
    <w:name w:val="843F52A71BA84E4781E4A7752DAACF29"/>
    <w:rsid w:val="006F54DE"/>
  </w:style>
  <w:style w:type="paragraph" w:customStyle="1" w:styleId="5B7DBE814DB24174A04AE2C7F2DCEB0F">
    <w:name w:val="5B7DBE814DB24174A04AE2C7F2DCEB0F"/>
    <w:rsid w:val="006F54DE"/>
  </w:style>
  <w:style w:type="paragraph" w:customStyle="1" w:styleId="38D3E8D364C34F54AAB63D0A63DC4801">
    <w:name w:val="38D3E8D364C34F54AAB63D0A63DC4801"/>
    <w:rsid w:val="006F54DE"/>
  </w:style>
  <w:style w:type="paragraph" w:customStyle="1" w:styleId="21AD468ED94044EEA0BA4C223A577E90">
    <w:name w:val="21AD468ED94044EEA0BA4C223A577E90"/>
    <w:rsid w:val="006F54DE"/>
  </w:style>
  <w:style w:type="paragraph" w:customStyle="1" w:styleId="913B2F6B984149F693FF44E3CFAB3FF7">
    <w:name w:val="913B2F6B984149F693FF44E3CFAB3FF7"/>
    <w:rsid w:val="006F54DE"/>
  </w:style>
  <w:style w:type="paragraph" w:customStyle="1" w:styleId="E1CA9DBDBD604BE2A75245A18270016E">
    <w:name w:val="E1CA9DBDBD604BE2A75245A18270016E"/>
    <w:rsid w:val="006F54DE"/>
  </w:style>
  <w:style w:type="paragraph" w:customStyle="1" w:styleId="B7ED73D4FB3940C98F0393103100689F">
    <w:name w:val="B7ED73D4FB3940C98F0393103100689F"/>
    <w:rsid w:val="006F54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Gajdoš</cp:lastModifiedBy>
  <cp:revision>11</cp:revision>
  <dcterms:created xsi:type="dcterms:W3CDTF">2022-02-23T09:36:00Z</dcterms:created>
  <dcterms:modified xsi:type="dcterms:W3CDTF">2022-10-18T02:09:00Z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\\10.0.0.17\ZoNFP\2021 PPA 51 Potravinari\LD Mivepek\PHZ\LC1 Rotacna pec\VARIABLES_PPA_PHZ.xlsx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Miroslav Juhás – MIVE Pek</vt:lpwstr>
  </property>
  <property fmtid="{D5CDD505-2E9C-101B-9397-08002B2CF9AE}" pid="13" name="ObstaravatelUlicaCislo">
    <vt:lpwstr>Sinecká 884</vt:lpwstr>
  </property>
  <property fmtid="{D5CDD505-2E9C-101B-9397-08002B2CF9AE}" pid="14" name="ObstaravatelMesto">
    <vt:lpwstr>Hnúšťa</vt:lpwstr>
  </property>
  <property fmtid="{D5CDD505-2E9C-101B-9397-08002B2CF9AE}" pid="15" name="ObstaravatelPSC">
    <vt:lpwstr>981 01</vt:lpwstr>
  </property>
  <property fmtid="{D5CDD505-2E9C-101B-9397-08002B2CF9AE}" pid="16" name="ObstaravatelICO">
    <vt:lpwstr>30190762</vt:lpwstr>
  </property>
  <property fmtid="{D5CDD505-2E9C-101B-9397-08002B2CF9AE}" pid="17" name="ObstaravatelDIC">
    <vt:lpwstr>1020595378</vt:lpwstr>
  </property>
  <property fmtid="{D5CDD505-2E9C-101B-9397-08002B2CF9AE}" pid="18" name="StatutarnyOrgan">
    <vt:lpwstr>Miroslav Juhás</vt:lpwstr>
  </property>
  <property fmtid="{D5CDD505-2E9C-101B-9397-08002B2CF9AE}" pid="19" name="StatutarnyOrganFunkcia">
    <vt:lpwstr>majiteľ</vt:lpwstr>
  </property>
  <property fmtid="{D5CDD505-2E9C-101B-9397-08002B2CF9AE}" pid="20" name="NazovZakazky">
    <vt:lpwstr>Rotačná pec - 2ks</vt:lpwstr>
  </property>
  <property fmtid="{D5CDD505-2E9C-101B-9397-08002B2CF9AE}" pid="21" name="PredmetZakazky">
    <vt:lpwstr>Rotačná pec - 2ks</vt:lpwstr>
  </property>
  <property fmtid="{D5CDD505-2E9C-101B-9397-08002B2CF9AE}" pid="22" name="RozdelenieZakazky">
    <vt:lpwstr>Zákazka nie je rozdelená na časti z dôvodu, že je obstarávaná iba jedna časť.</vt:lpwstr>
  </property>
  <property fmtid="{D5CDD505-2E9C-101B-9397-08002B2CF9AE}" pid="23" name="Lehotanapredkladanieponuk">
    <vt:lpwstr>12.4.2022 do 16:00 h </vt:lpwstr>
  </property>
  <property fmtid="{D5CDD505-2E9C-101B-9397-08002B2CF9AE}" pid="24" name="DatumOtvaraniaAVyhodnoteniaPonuk">
    <vt:lpwstr>12.4.2022 o 17:00 h </vt:lpwstr>
  </property>
  <property fmtid="{D5CDD505-2E9C-101B-9397-08002B2CF9AE}" pid="25" name="DatumPodpisuVyzva">
    <vt:lpwstr>6.4.2022</vt:lpwstr>
  </property>
  <property fmtid="{D5CDD505-2E9C-101B-9397-08002B2CF9AE}" pid="26" name="DatumPodpisuZaznam">
    <vt:lpwstr>12.4.2022</vt:lpwstr>
  </property>
  <property fmtid="{D5CDD505-2E9C-101B-9397-08002B2CF9AE}" pid="27" name="DatumPodpisuSplnomocnenie">
    <vt:lpwstr>31.3.2022</vt:lpwstr>
  </property>
  <property fmtid="{D5CDD505-2E9C-101B-9397-08002B2CF9AE}" pid="28" name="KodProjektu">
    <vt:lpwstr>xx</vt:lpwstr>
  </property>
  <property fmtid="{D5CDD505-2E9C-101B-9397-08002B2CF9AE}" pid="29" name="IDObstaravania">
    <vt:lpwstr>yy</vt:lpwstr>
  </property>
  <property fmtid="{D5CDD505-2E9C-101B-9397-08002B2CF9AE}" pid="30" name="NazovProjektu">
    <vt:lpwstr>Zavedenie inovatívnej technológie do výrobného procesu firmy Miroslav Juhás - MIVE Pek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221400,5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257421,5</vt:lpwstr>
  </property>
  <property fmtid="{D5CDD505-2E9C-101B-9397-08002B2CF9AE}" pid="37" name="PHZbezDPH">
    <vt:lpwstr>232057,616666667</vt:lpwstr>
  </property>
  <property fmtid="{D5CDD505-2E9C-101B-9397-08002B2CF9AE}" pid="38" name="PHZsDPH">
    <vt:lpwstr>278469,14</vt:lpwstr>
  </property>
</Properties>
</file>