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131F376B" w:rsidR="00EC1376" w:rsidRDefault="00CC40E0" w:rsidP="002A4E0D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A4E0D">
              <w:rPr>
                <w:b/>
                <w:sz w:val="24"/>
              </w:rPr>
              <w:t xml:space="preserve"> / Kúpnej zmluvy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7777777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DE0DDF">
              <w:rPr>
                <w:sz w:val="24"/>
              </w:rPr>
              <w:t>Raslen</w:t>
            </w:r>
            <w:proofErr w:type="spellEnd"/>
            <w:r w:rsidR="00DE0DDF">
              <w:rPr>
                <w:sz w:val="24"/>
              </w:rPr>
              <w:t xml:space="preserve"> spol. s.r.o.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77777777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Sídloobstarávateľa</w:t>
            </w:r>
            <w:proofErr w:type="spellEnd"/>
            <w:r>
              <w:rPr>
                <w:sz w:val="24"/>
              </w:rPr>
              <w:t xml:space="preserve">: </w:t>
            </w:r>
            <w:r w:rsidR="00DE0DDF">
              <w:rPr>
                <w:sz w:val="24"/>
              </w:rPr>
              <w:t>Soľ 48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77777777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IČOobstarávateľa:</w:t>
            </w:r>
            <w:r w:rsidR="00DE0DDF">
              <w:rPr>
                <w:sz w:val="24"/>
              </w:rPr>
              <w:t>36457817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7AC80901" w:rsidR="00E25749" w:rsidRDefault="0027769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77697">
                              <w:t xml:space="preserve">Vozidlo </w:t>
                            </w:r>
                            <w:r w:rsidR="00D42092">
                              <w:t xml:space="preserve">na </w:t>
                            </w:r>
                            <w:r w:rsidR="008E6752">
                              <w:t xml:space="preserve">prepravu </w:t>
                            </w:r>
                            <w:r w:rsidR="00D42092">
                              <w:t>pekárenských výrobkov</w:t>
                            </w:r>
                            <w:r w:rsidRPr="00277697">
                              <w:t xml:space="preserve"> </w:t>
                            </w:r>
                            <w:r w:rsidR="00DE0DDF">
                              <w:t>– 2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7AC80901" w:rsidR="00E25749" w:rsidRDefault="00277697">
                      <w:pPr>
                        <w:pStyle w:val="Zkladntext"/>
                        <w:spacing w:before="119"/>
                        <w:ind w:left="105"/>
                      </w:pPr>
                      <w:r w:rsidRPr="00277697">
                        <w:t xml:space="preserve">Vozidlo </w:t>
                      </w:r>
                      <w:r w:rsidR="00D42092">
                        <w:t xml:space="preserve">na </w:t>
                      </w:r>
                      <w:r w:rsidR="008E6752">
                        <w:t xml:space="preserve">prepravu </w:t>
                      </w:r>
                      <w:r w:rsidR="00D42092">
                        <w:t>pekárenských výrobkov</w:t>
                      </w:r>
                      <w:r w:rsidRPr="00277697">
                        <w:t xml:space="preserve"> </w:t>
                      </w:r>
                      <w:r w:rsidR="00DE0DDF">
                        <w:t>– 2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DA95AA7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5079967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9825BF">
        <w:trPr>
          <w:trHeight w:val="2554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54D7808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16DC2D99" w:rsidR="00277697" w:rsidRPr="009825BF" w:rsidRDefault="00DE0DDF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Objem 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á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kladn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>é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ho priestoru 15</w:t>
            </w:r>
            <w:r w:rsidR="00D4209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</w:t>
            </w:r>
            <w:r w:rsidRPr="00D42092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43" w:type="dxa"/>
            <w:vAlign w:val="center"/>
          </w:tcPr>
          <w:p w14:paraId="58F34870" w14:textId="6C124260" w:rsidR="00277697" w:rsidRPr="009825BF" w:rsidRDefault="00D42092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FA41A34E2884BF2BD0768D24A2F39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82EC523" w14:textId="093529EC" w:rsidR="00277697" w:rsidRPr="008F4AAC" w:rsidRDefault="002A4E0D" w:rsidP="002776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5F67C6B8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77777777" w:rsidR="00277697" w:rsidRPr="009825BF" w:rsidRDefault="00233056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Vonkajšie rozmery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ŠxD</w:t>
            </w:r>
            <w:r w:rsidR="00277697" w:rsidRPr="009825BF">
              <w:rPr>
                <w:rFonts w:cstheme="minorHAnsi"/>
                <w:color w:val="000000" w:themeColor="text1"/>
                <w:sz w:val="24"/>
                <w:szCs w:val="24"/>
              </w:rPr>
              <w:t>xV</w:t>
            </w:r>
            <w:proofErr w:type="spellEnd"/>
            <w:r w:rsidR="00277697"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(mm)</w:t>
            </w:r>
          </w:p>
        </w:tc>
        <w:tc>
          <w:tcPr>
            <w:tcW w:w="2543" w:type="dxa"/>
            <w:vAlign w:val="center"/>
          </w:tcPr>
          <w:p w14:paraId="611F19A3" w14:textId="2B507F8B" w:rsidR="00277697" w:rsidRPr="009825BF" w:rsidRDefault="00233056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1A570C">
              <w:rPr>
                <w:rFonts w:cstheme="minorHAnsi"/>
                <w:color w:val="000000" w:themeColor="text1"/>
                <w:sz w:val="24"/>
                <w:szCs w:val="24"/>
              </w:rPr>
              <w:t>05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0/6</w:t>
            </w:r>
            <w:r w:rsidR="001A570C">
              <w:rPr>
                <w:rFonts w:cstheme="minorHAnsi"/>
                <w:color w:val="000000" w:themeColor="text1"/>
                <w:sz w:val="24"/>
                <w:szCs w:val="24"/>
              </w:rPr>
              <w:t>36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0/25</w:t>
            </w:r>
            <w:r w:rsidR="001A570C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57" w:type="dxa"/>
            <w:vAlign w:val="center"/>
          </w:tcPr>
          <w:p w14:paraId="0127655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6F8827A2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56EB524F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</w:t>
            </w:r>
            <w:r w:rsidR="00D42092">
              <w:rPr>
                <w:rFonts w:cstheme="minorHAnsi"/>
                <w:color w:val="000000" w:themeColor="text1"/>
                <w:sz w:val="24"/>
                <w:szCs w:val="24"/>
              </w:rPr>
              <w:t xml:space="preserve">vozidla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biela </w:t>
            </w:r>
          </w:p>
        </w:tc>
        <w:tc>
          <w:tcPr>
            <w:tcW w:w="2543" w:type="dxa"/>
            <w:vAlign w:val="center"/>
          </w:tcPr>
          <w:p w14:paraId="3C5DDC7B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2247127"/>
            <w:placeholder>
              <w:docPart w:val="C54FEC0BD125419A915A591E1844DF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7E03618" w14:textId="1B5F45AE" w:rsidR="00277697" w:rsidRPr="008F4AAC" w:rsidRDefault="002A4E0D" w:rsidP="002776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9893431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6B40E681" w:rsidR="00277697" w:rsidRPr="009825BF" w:rsidRDefault="00233056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 motora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209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kw</w:t>
            </w:r>
            <w:proofErr w:type="spellEnd"/>
            <w:r w:rsidR="00D4209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2E4E666C" w14:textId="4343739C" w:rsidR="00277697" w:rsidRPr="009825BF" w:rsidRDefault="00D42092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57" w:type="dxa"/>
            <w:vAlign w:val="center"/>
          </w:tcPr>
          <w:p w14:paraId="10BC0E9C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4E0D" w14:paraId="0935BD2C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77777777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Podlaha nadstavby –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laminatová</w:t>
            </w:r>
            <w:proofErr w:type="spellEnd"/>
          </w:p>
        </w:tc>
        <w:tc>
          <w:tcPr>
            <w:tcW w:w="2543" w:type="dxa"/>
            <w:vAlign w:val="center"/>
          </w:tcPr>
          <w:p w14:paraId="0FDA2010" w14:textId="77777777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226729268"/>
            <w:placeholder>
              <w:docPart w:val="BD00959870E54207847026A372D89E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E0CB983" w14:textId="06F83A09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1EE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A4E0D" w14:paraId="3AB77F1A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6DA6E7A5" w14:textId="77777777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Zadné dvojkrídle dvere s aretáciou</w:t>
            </w:r>
          </w:p>
        </w:tc>
        <w:tc>
          <w:tcPr>
            <w:tcW w:w="2543" w:type="dxa"/>
            <w:vAlign w:val="center"/>
          </w:tcPr>
          <w:p w14:paraId="37119AA8" w14:textId="77777777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25248114"/>
            <w:placeholder>
              <w:docPart w:val="63D39E29879D435AB8A180440894B1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66E04B" w14:textId="53102796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1EE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24006625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Bočné dvere s aretáciou – minimálne (ks)</w:t>
            </w:r>
          </w:p>
        </w:tc>
        <w:tc>
          <w:tcPr>
            <w:tcW w:w="2543" w:type="dxa"/>
            <w:vAlign w:val="center"/>
          </w:tcPr>
          <w:p w14:paraId="41A48D73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60D344B9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4E0D" w14:paraId="676145A0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3E5B535D" w14:textId="77777777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color w:val="000000" w:themeColor="text1"/>
                <w:sz w:val="24"/>
                <w:szCs w:val="24"/>
              </w:rPr>
              <w:t xml:space="preserve">Vnútorné LED osvetlenie </w:t>
            </w:r>
          </w:p>
        </w:tc>
        <w:tc>
          <w:tcPr>
            <w:tcW w:w="2543" w:type="dxa"/>
            <w:vAlign w:val="center"/>
          </w:tcPr>
          <w:p w14:paraId="5099D9EC" w14:textId="77777777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3257844"/>
            <w:placeholder>
              <w:docPart w:val="6FF148CB83464725B69317F08376B8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4A02FC" w14:textId="2E00F989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ED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A4E0D" w14:paraId="73EE1911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19B9014A" w14:textId="169E49ED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Vydreva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nakl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. priestoru</w:t>
            </w:r>
          </w:p>
        </w:tc>
        <w:tc>
          <w:tcPr>
            <w:tcW w:w="2543" w:type="dxa"/>
            <w:vAlign w:val="center"/>
          </w:tcPr>
          <w:p w14:paraId="69733884" w14:textId="7A71B23F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4665968"/>
            <w:placeholder>
              <w:docPart w:val="E9F7ACBE8243419388C68DC7082A2D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44C087B" w14:textId="16D0B4D2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ED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A4E0D" w14:paraId="52AEED7E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10449ED5" w14:textId="77777777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Autoradio</w:t>
            </w:r>
            <w:proofErr w:type="spellEnd"/>
          </w:p>
        </w:tc>
        <w:tc>
          <w:tcPr>
            <w:tcW w:w="2543" w:type="dxa"/>
            <w:vAlign w:val="center"/>
          </w:tcPr>
          <w:p w14:paraId="338E1C62" w14:textId="77777777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48963772"/>
            <w:placeholder>
              <w:docPart w:val="5C8D092804374FA5B3567FAFD0A638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DE3AE9F" w14:textId="226BC47C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ED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A4E0D" w14:paraId="1D2A7256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1BD9CBA0" w14:textId="77777777" w:rsidR="002A4E0D" w:rsidRPr="009825BF" w:rsidRDefault="002A4E0D" w:rsidP="002A4E0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Dieslový</w:t>
            </w:r>
            <w:proofErr w:type="spellEnd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spaľovací motor </w:t>
            </w:r>
          </w:p>
        </w:tc>
        <w:tc>
          <w:tcPr>
            <w:tcW w:w="2543" w:type="dxa"/>
            <w:vAlign w:val="center"/>
          </w:tcPr>
          <w:p w14:paraId="0D656C3B" w14:textId="77777777" w:rsidR="002A4E0D" w:rsidRPr="009825BF" w:rsidRDefault="002A4E0D" w:rsidP="002A4E0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3196618"/>
            <w:placeholder>
              <w:docPart w:val="14D9CEED15CC45A99AB7BF5F0BAE09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6F5C245" w14:textId="3E5989AB" w:rsidR="002A4E0D" w:rsidRPr="008F4AAC" w:rsidRDefault="002A4E0D" w:rsidP="002A4E0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ED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1F920E04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00711999" w14:textId="77777777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43" w:type="dxa"/>
            <w:vAlign w:val="center"/>
          </w:tcPr>
          <w:p w14:paraId="0DEFB995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40AF490B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268D4203" w14:textId="77777777" w:rsidTr="002A4E0D">
        <w:trPr>
          <w:trHeight w:val="421"/>
          <w:jc w:val="center"/>
        </w:trPr>
        <w:tc>
          <w:tcPr>
            <w:tcW w:w="5081" w:type="dxa"/>
            <w:vAlign w:val="center"/>
          </w:tcPr>
          <w:p w14:paraId="41307789" w14:textId="670E66EB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náprav – (ks)</w:t>
            </w:r>
          </w:p>
        </w:tc>
        <w:tc>
          <w:tcPr>
            <w:tcW w:w="2543" w:type="dxa"/>
            <w:vAlign w:val="center"/>
          </w:tcPr>
          <w:p w14:paraId="7B669291" w14:textId="7777777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2911AFAD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EDE7BF7" w14:textId="77777777" w:rsidTr="002A4E0D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42A2F7B" w14:textId="167E153A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057615">
              <w:rPr>
                <w:b/>
                <w:sz w:val="24"/>
              </w:rPr>
              <w:t>za 1 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16C329D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2A4904E2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5DD5D17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 xml:space="preserve">Podpis a </w:t>
      </w:r>
      <w:proofErr w:type="spellStart"/>
      <w:r>
        <w:rPr>
          <w:sz w:val="24"/>
        </w:rPr>
        <w:t>pečiatkauchádzača</w:t>
      </w:r>
      <w:proofErr w:type="spellEnd"/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8BD3" w14:textId="77777777" w:rsidR="0013548C" w:rsidRDefault="0013548C">
      <w:r>
        <w:separator/>
      </w:r>
    </w:p>
  </w:endnote>
  <w:endnote w:type="continuationSeparator" w:id="0">
    <w:p w14:paraId="76F2C69C" w14:textId="77777777" w:rsidR="0013548C" w:rsidRDefault="0013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84CE" w14:textId="77777777" w:rsidR="0013548C" w:rsidRDefault="0013548C">
      <w:r>
        <w:separator/>
      </w:r>
    </w:p>
  </w:footnote>
  <w:footnote w:type="continuationSeparator" w:id="0">
    <w:p w14:paraId="41C85DB2" w14:textId="77777777" w:rsidR="0013548C" w:rsidRDefault="0013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7615"/>
    <w:rsid w:val="00067AD8"/>
    <w:rsid w:val="000D4142"/>
    <w:rsid w:val="00111509"/>
    <w:rsid w:val="0013548C"/>
    <w:rsid w:val="0014217B"/>
    <w:rsid w:val="001A570C"/>
    <w:rsid w:val="00233056"/>
    <w:rsid w:val="002339CF"/>
    <w:rsid w:val="00266E1E"/>
    <w:rsid w:val="00277697"/>
    <w:rsid w:val="002A4E0D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E2A56"/>
    <w:rsid w:val="008A05D3"/>
    <w:rsid w:val="008E6752"/>
    <w:rsid w:val="008F4AAC"/>
    <w:rsid w:val="00925C35"/>
    <w:rsid w:val="009825BF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BE0326"/>
    <w:rsid w:val="00BF4B3C"/>
    <w:rsid w:val="00C03626"/>
    <w:rsid w:val="00C664BB"/>
    <w:rsid w:val="00CC40E0"/>
    <w:rsid w:val="00CD521F"/>
    <w:rsid w:val="00CD5B00"/>
    <w:rsid w:val="00CF27E9"/>
    <w:rsid w:val="00CF4402"/>
    <w:rsid w:val="00D42092"/>
    <w:rsid w:val="00DE0DDF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2A4E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A41A34E2884BF2BD0768D24A2F39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7F2818-EEE3-4766-AF94-A3B2C1E423F2}"/>
      </w:docPartPr>
      <w:docPartBody>
        <w:p w:rsidR="00000000" w:rsidRDefault="00A8079C" w:rsidP="00A8079C">
          <w:pPr>
            <w:pStyle w:val="FFA41A34E2884BF2BD0768D24A2F39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4FEC0BD125419A915A591E1844D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351EA-09E4-4CA9-90BA-5C2F2C218C36}"/>
      </w:docPartPr>
      <w:docPartBody>
        <w:p w:rsidR="00000000" w:rsidRDefault="00A8079C" w:rsidP="00A8079C">
          <w:pPr>
            <w:pStyle w:val="C54FEC0BD125419A915A591E1844DF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00959870E54207847026A372D89E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479B54-EA81-4C34-89AB-11781D061AA8}"/>
      </w:docPartPr>
      <w:docPartBody>
        <w:p w:rsidR="00000000" w:rsidRDefault="00A8079C" w:rsidP="00A8079C">
          <w:pPr>
            <w:pStyle w:val="BD00959870E54207847026A372D89E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D39E29879D435AB8A180440894B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73CDAE-97DE-4F24-A7F5-1BE779E091D7}"/>
      </w:docPartPr>
      <w:docPartBody>
        <w:p w:rsidR="00000000" w:rsidRDefault="00A8079C" w:rsidP="00A8079C">
          <w:pPr>
            <w:pStyle w:val="63D39E29879D435AB8A180440894B1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F148CB83464725B69317F08376B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65494-0ADC-4984-9220-F0891AED2D84}"/>
      </w:docPartPr>
      <w:docPartBody>
        <w:p w:rsidR="00000000" w:rsidRDefault="00A8079C" w:rsidP="00A8079C">
          <w:pPr>
            <w:pStyle w:val="6FF148CB83464725B69317F08376B8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F7ACBE8243419388C68DC7082A2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7D32C-1A7F-4D0A-8A1E-1618805A5881}"/>
      </w:docPartPr>
      <w:docPartBody>
        <w:p w:rsidR="00000000" w:rsidRDefault="00A8079C" w:rsidP="00A8079C">
          <w:pPr>
            <w:pStyle w:val="E9F7ACBE8243419388C68DC7082A2D5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8D092804374FA5B3567FAFD0A63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ED19F-4F86-4E71-8272-8B72CF71524F}"/>
      </w:docPartPr>
      <w:docPartBody>
        <w:p w:rsidR="00000000" w:rsidRDefault="00A8079C" w:rsidP="00A8079C">
          <w:pPr>
            <w:pStyle w:val="5C8D092804374FA5B3567FAFD0A638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D9CEED15CC45A99AB7BF5F0BAE0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A40542-C2BC-48D3-83CB-405149748F83}"/>
      </w:docPartPr>
      <w:docPartBody>
        <w:p w:rsidR="00000000" w:rsidRDefault="00A8079C" w:rsidP="00A8079C">
          <w:pPr>
            <w:pStyle w:val="14D9CEED15CC45A99AB7BF5F0BAE098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9C"/>
    <w:rsid w:val="00A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8079C"/>
    <w:rPr>
      <w:color w:val="808080"/>
    </w:rPr>
  </w:style>
  <w:style w:type="paragraph" w:customStyle="1" w:styleId="47027A27A8424BD6AF155EA1C1530403">
    <w:name w:val="47027A27A8424BD6AF155EA1C1530403"/>
    <w:rsid w:val="00A8079C"/>
  </w:style>
  <w:style w:type="paragraph" w:customStyle="1" w:styleId="FFA41A34E2884BF2BD0768D24A2F390F">
    <w:name w:val="FFA41A34E2884BF2BD0768D24A2F390F"/>
    <w:rsid w:val="00A8079C"/>
  </w:style>
  <w:style w:type="paragraph" w:customStyle="1" w:styleId="F41C46AC087345FF9F6C03F717E56DC7">
    <w:name w:val="F41C46AC087345FF9F6C03F717E56DC7"/>
    <w:rsid w:val="00A8079C"/>
  </w:style>
  <w:style w:type="paragraph" w:customStyle="1" w:styleId="C54FEC0BD125419A915A591E1844DF2B">
    <w:name w:val="C54FEC0BD125419A915A591E1844DF2B"/>
    <w:rsid w:val="00A8079C"/>
  </w:style>
  <w:style w:type="paragraph" w:customStyle="1" w:styleId="BD00959870E54207847026A372D89E55">
    <w:name w:val="BD00959870E54207847026A372D89E55"/>
    <w:rsid w:val="00A8079C"/>
  </w:style>
  <w:style w:type="paragraph" w:customStyle="1" w:styleId="63D39E29879D435AB8A180440894B143">
    <w:name w:val="63D39E29879D435AB8A180440894B143"/>
    <w:rsid w:val="00A8079C"/>
  </w:style>
  <w:style w:type="paragraph" w:customStyle="1" w:styleId="6FF148CB83464725B69317F08376B8CC">
    <w:name w:val="6FF148CB83464725B69317F08376B8CC"/>
    <w:rsid w:val="00A8079C"/>
  </w:style>
  <w:style w:type="paragraph" w:customStyle="1" w:styleId="E9F7ACBE8243419388C68DC7082A2D5F">
    <w:name w:val="E9F7ACBE8243419388C68DC7082A2D5F"/>
    <w:rsid w:val="00A8079C"/>
  </w:style>
  <w:style w:type="paragraph" w:customStyle="1" w:styleId="5C8D092804374FA5B3567FAFD0A63817">
    <w:name w:val="5C8D092804374FA5B3567FAFD0A63817"/>
    <w:rsid w:val="00A8079C"/>
  </w:style>
  <w:style w:type="paragraph" w:customStyle="1" w:styleId="14D9CEED15CC45A99AB7BF5F0BAE0981">
    <w:name w:val="14D9CEED15CC45A99AB7BF5F0BAE0981"/>
    <w:rsid w:val="00A80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2022-04-06T12:06:00Z</dcterms:created>
  <dcterms:modified xsi:type="dcterms:W3CDTF">2022-10-18T07:24:00Z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