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67042979"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DC72A5">
        <w:rPr>
          <w:rFonts w:ascii="Arial" w:hAnsi="Arial" w:cs="Arial"/>
          <w:b/>
          <w:bCs/>
          <w:color w:val="000000"/>
          <w:sz w:val="22"/>
          <w:szCs w:val="22"/>
          <w:u w:val="single"/>
          <w:shd w:val="clear" w:color="auto" w:fill="FFFFFF"/>
        </w:rPr>
        <w:t xml:space="preserve">Ladislav </w:t>
      </w:r>
      <w:proofErr w:type="spellStart"/>
      <w:r w:rsidR="00DC72A5">
        <w:rPr>
          <w:rFonts w:ascii="Arial" w:hAnsi="Arial" w:cs="Arial"/>
          <w:b/>
          <w:bCs/>
          <w:color w:val="000000"/>
          <w:sz w:val="22"/>
          <w:szCs w:val="22"/>
          <w:u w:val="single"/>
          <w:shd w:val="clear" w:color="auto" w:fill="FFFFFF"/>
        </w:rPr>
        <w:t>Skalina</w:t>
      </w:r>
      <w:proofErr w:type="spellEnd"/>
      <w:r w:rsidR="00DC72A5">
        <w:rPr>
          <w:rFonts w:ascii="Arial" w:hAnsi="Arial" w:cs="Arial"/>
          <w:b/>
          <w:bCs/>
          <w:color w:val="000000"/>
          <w:sz w:val="22"/>
          <w:szCs w:val="22"/>
          <w:u w:val="single"/>
          <w:shd w:val="clear" w:color="auto" w:fill="FFFFFF"/>
        </w:rPr>
        <w:t xml:space="preserve"> - VINOHRAD DAMASKUS</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proofErr w:type="spellStart"/>
      <w:r w:rsidR="00DC72A5">
        <w:rPr>
          <w:rFonts w:ascii="Arial" w:hAnsi="Arial" w:cs="Arial"/>
          <w:b/>
          <w:bCs/>
          <w:color w:val="000000"/>
          <w:sz w:val="22"/>
          <w:szCs w:val="22"/>
          <w:u w:val="single"/>
          <w:shd w:val="clear" w:color="auto" w:fill="FFFFFF"/>
        </w:rPr>
        <w:t>Kamenecká</w:t>
      </w:r>
      <w:proofErr w:type="spellEnd"/>
      <w:r w:rsidR="00DC72A5">
        <w:rPr>
          <w:rFonts w:ascii="Arial" w:hAnsi="Arial" w:cs="Arial"/>
          <w:b/>
          <w:bCs/>
          <w:color w:val="000000"/>
          <w:sz w:val="22"/>
          <w:szCs w:val="22"/>
          <w:u w:val="single"/>
          <w:shd w:val="clear" w:color="auto" w:fill="FFFFFF"/>
        </w:rPr>
        <w:t xml:space="preserve"> 146/81</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DC72A5">
        <w:rPr>
          <w:rFonts w:ascii="Arial" w:hAnsi="Arial" w:cs="Arial"/>
          <w:b/>
          <w:bCs/>
          <w:color w:val="000000"/>
          <w:sz w:val="22"/>
          <w:szCs w:val="22"/>
          <w:u w:val="single"/>
          <w:shd w:val="clear" w:color="auto" w:fill="FFFFFF"/>
        </w:rPr>
        <w:t xml:space="preserve">076 31 </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DC72A5">
        <w:rPr>
          <w:rFonts w:ascii="Arial" w:hAnsi="Arial" w:cs="Arial"/>
          <w:b/>
          <w:bCs/>
          <w:color w:val="000000"/>
          <w:sz w:val="22"/>
          <w:szCs w:val="22"/>
          <w:u w:val="single"/>
          <w:shd w:val="clear" w:color="auto" w:fill="FFFFFF"/>
        </w:rPr>
        <w:t>Streda nad Bodrogom</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DC72A5">
        <w:rPr>
          <w:rFonts w:ascii="Arial" w:hAnsi="Arial" w:cs="Arial"/>
          <w:b/>
          <w:bCs/>
          <w:color w:val="000000"/>
          <w:sz w:val="22"/>
          <w:szCs w:val="22"/>
          <w:u w:val="single"/>
          <w:shd w:val="clear" w:color="auto" w:fill="FFFFFF"/>
        </w:rPr>
        <w:t>31962831</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2A2A9855"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DC72A5">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DC72A5">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DC72A5">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31CF23A4"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proofErr w:type="spellStart"/>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DC72A5">
        <w:rPr>
          <w:rFonts w:ascii="Arial" w:hAnsi="Arial" w:cs="Arial"/>
          <w:b/>
          <w:sz w:val="28"/>
          <w:szCs w:val="28"/>
        </w:rPr>
        <w:t>Fotovoltaický</w:t>
      </w:r>
      <w:proofErr w:type="spellEnd"/>
      <w:r w:rsidR="00DC72A5">
        <w:rPr>
          <w:rFonts w:ascii="Arial" w:hAnsi="Arial" w:cs="Arial"/>
          <w:b/>
          <w:sz w:val="28"/>
          <w:szCs w:val="28"/>
        </w:rPr>
        <w:t xml:space="preserve"> systém</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2C3764B7"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9F6EBE">
        <w:rPr>
          <w:rFonts w:ascii="Arial" w:hAnsi="Arial" w:cs="Arial"/>
        </w:rPr>
        <w:fldChar w:fldCharType="begin"/>
      </w:r>
      <w:r w:rsidR="009F6EBE">
        <w:rPr>
          <w:rFonts w:ascii="Arial" w:hAnsi="Arial" w:cs="Arial"/>
        </w:rPr>
        <w:instrText xml:space="preserve"> DOCPROPERTY  Druhzakazky  \* MERGEFORMAT </w:instrText>
      </w:r>
      <w:r w:rsidR="009F6EBE">
        <w:rPr>
          <w:rFonts w:ascii="Arial" w:hAnsi="Arial" w:cs="Arial"/>
        </w:rPr>
        <w:fldChar w:fldCharType="separate"/>
      </w:r>
      <w:r w:rsidR="00DC72A5">
        <w:rPr>
          <w:rFonts w:ascii="Arial" w:hAnsi="Arial" w:cs="Arial"/>
        </w:rPr>
        <w:t>Stavebné práce</w:t>
      </w:r>
      <w:r w:rsidR="009F6EBE">
        <w:rPr>
          <w:rFonts w:ascii="Arial" w:hAnsi="Arial" w:cs="Arial"/>
        </w:rPr>
        <w:fldChar w:fldCharType="end"/>
      </w:r>
      <w:r w:rsidRPr="00165AEC">
        <w:rPr>
          <w:rFonts w:ascii="Arial" w:hAnsi="Arial" w:cs="Arial"/>
        </w:rPr>
        <w:t>)</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62B5BD5B"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DC72A5">
        <w:rPr>
          <w:rFonts w:ascii="Arial" w:hAnsi="Arial" w:cs="Arial"/>
          <w:color w:val="000000"/>
          <w:sz w:val="22"/>
          <w:szCs w:val="22"/>
        </w:rPr>
        <w:t>Streda nad Bodrogom</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DC72A5">
        <w:rPr>
          <w:rFonts w:ascii="Arial" w:hAnsi="Arial" w:cs="Arial"/>
          <w:color w:val="000000"/>
          <w:sz w:val="22"/>
          <w:szCs w:val="22"/>
        </w:rPr>
        <w:t>25.10.2022</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16870B28"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DC72A5">
        <w:rPr>
          <w:rFonts w:ascii="Arial" w:hAnsi="Arial" w:cs="Arial"/>
          <w:bCs/>
          <w:sz w:val="22"/>
          <w:szCs w:val="22"/>
          <w:lang w:eastAsia="en-GB"/>
        </w:rPr>
        <w:t xml:space="preserve">Ladislav </w:t>
      </w:r>
      <w:proofErr w:type="spellStart"/>
      <w:r w:rsidR="00DC72A5">
        <w:rPr>
          <w:rFonts w:ascii="Arial" w:hAnsi="Arial" w:cs="Arial"/>
          <w:bCs/>
          <w:sz w:val="22"/>
          <w:szCs w:val="22"/>
          <w:lang w:eastAsia="en-GB"/>
        </w:rPr>
        <w:t>Skalina</w:t>
      </w:r>
      <w:proofErr w:type="spellEnd"/>
      <w:r>
        <w:rPr>
          <w:rFonts w:ascii="Arial" w:hAnsi="Arial" w:cs="Arial"/>
          <w:bCs/>
          <w:sz w:val="22"/>
          <w:szCs w:val="22"/>
          <w:lang w:eastAsia="en-GB"/>
        </w:rPr>
        <w:fldChar w:fldCharType="end"/>
      </w:r>
    </w:p>
    <w:p w14:paraId="596D2451" w14:textId="4EC972A4"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DC72A5">
        <w:rPr>
          <w:rFonts w:ascii="Arial" w:hAnsi="Arial" w:cs="Arial"/>
          <w:bCs/>
          <w:sz w:val="22"/>
          <w:szCs w:val="22"/>
          <w:lang w:eastAsia="en-GB"/>
        </w:rPr>
        <w:t>majiteľ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293DB549"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DC72A5">
        <w:rPr>
          <w:rFonts w:ascii="Arial" w:hAnsi="Arial" w:cs="Arial"/>
          <w:color w:val="000000" w:themeColor="text1"/>
          <w:sz w:val="22"/>
          <w:szCs w:val="22"/>
        </w:rPr>
        <w:t xml:space="preserve">Ladislav </w:t>
      </w:r>
      <w:proofErr w:type="spellStart"/>
      <w:r w:rsidR="00DC72A5">
        <w:rPr>
          <w:rFonts w:ascii="Arial" w:hAnsi="Arial" w:cs="Arial"/>
          <w:color w:val="000000" w:themeColor="text1"/>
          <w:sz w:val="22"/>
          <w:szCs w:val="22"/>
        </w:rPr>
        <w:t>Skalina</w:t>
      </w:r>
      <w:proofErr w:type="spellEnd"/>
      <w:r w:rsidR="00DC72A5">
        <w:rPr>
          <w:rFonts w:ascii="Arial" w:hAnsi="Arial" w:cs="Arial"/>
          <w:color w:val="000000" w:themeColor="text1"/>
          <w:sz w:val="22"/>
          <w:szCs w:val="22"/>
        </w:rPr>
        <w:t xml:space="preserve"> - VINOHRAD DAMASKUS</w:t>
      </w:r>
      <w:r w:rsidR="00947F79">
        <w:rPr>
          <w:rFonts w:ascii="Arial" w:hAnsi="Arial" w:cs="Arial"/>
          <w:color w:val="000000" w:themeColor="text1"/>
          <w:sz w:val="22"/>
          <w:szCs w:val="22"/>
        </w:rPr>
        <w:fldChar w:fldCharType="end"/>
      </w:r>
    </w:p>
    <w:p w14:paraId="1B0A42E5" w14:textId="248CA1EC"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proofErr w:type="spellStart"/>
      <w:r w:rsidR="00DC72A5">
        <w:rPr>
          <w:rFonts w:ascii="Arial" w:hAnsi="Arial" w:cs="Arial"/>
          <w:color w:val="000000" w:themeColor="text1"/>
          <w:sz w:val="22"/>
          <w:szCs w:val="22"/>
        </w:rPr>
        <w:t>Kamenecká</w:t>
      </w:r>
      <w:proofErr w:type="spellEnd"/>
      <w:r w:rsidR="00DC72A5">
        <w:rPr>
          <w:rFonts w:ascii="Arial" w:hAnsi="Arial" w:cs="Arial"/>
          <w:color w:val="000000" w:themeColor="text1"/>
          <w:sz w:val="22"/>
          <w:szCs w:val="22"/>
        </w:rPr>
        <w:t xml:space="preserve"> 146/81</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DC72A5">
        <w:rPr>
          <w:rFonts w:ascii="Arial" w:hAnsi="Arial" w:cs="Arial"/>
          <w:color w:val="000000" w:themeColor="text1"/>
          <w:sz w:val="22"/>
          <w:szCs w:val="22"/>
        </w:rPr>
        <w:t xml:space="preserve">076 31 </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DC72A5">
        <w:rPr>
          <w:rFonts w:ascii="Arial" w:hAnsi="Arial" w:cs="Arial"/>
          <w:color w:val="000000" w:themeColor="text1"/>
          <w:sz w:val="22"/>
          <w:szCs w:val="22"/>
        </w:rPr>
        <w:t>Streda nad Bodrogom</w:t>
      </w:r>
      <w:r w:rsidR="00947F79">
        <w:rPr>
          <w:rFonts w:ascii="Arial" w:hAnsi="Arial" w:cs="Arial"/>
          <w:color w:val="000000" w:themeColor="text1"/>
          <w:sz w:val="22"/>
          <w:szCs w:val="22"/>
        </w:rPr>
        <w:fldChar w:fldCharType="end"/>
      </w:r>
    </w:p>
    <w:p w14:paraId="73B50170" w14:textId="45665C1D"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DC72A5">
        <w:rPr>
          <w:rFonts w:ascii="Arial" w:hAnsi="Arial" w:cs="Arial"/>
          <w:color w:val="000000" w:themeColor="text1"/>
          <w:sz w:val="22"/>
          <w:szCs w:val="22"/>
        </w:rPr>
        <w:t>31962831</w:t>
      </w:r>
      <w:r w:rsidR="00947F79">
        <w:rPr>
          <w:rFonts w:ascii="Arial" w:hAnsi="Arial" w:cs="Arial"/>
          <w:color w:val="000000" w:themeColor="text1"/>
          <w:sz w:val="22"/>
          <w:szCs w:val="22"/>
        </w:rPr>
        <w:fldChar w:fldCharType="end"/>
      </w:r>
    </w:p>
    <w:p w14:paraId="02051303" w14:textId="2FBD69CF"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DC72A5">
        <w:rPr>
          <w:rFonts w:ascii="Arial" w:hAnsi="Arial" w:cs="Arial"/>
          <w:color w:val="000000" w:themeColor="text1"/>
          <w:sz w:val="22"/>
          <w:szCs w:val="22"/>
        </w:rPr>
        <w:t>1020022344</w:t>
      </w:r>
      <w:r w:rsidR="00947F79">
        <w:rPr>
          <w:rFonts w:ascii="Arial" w:hAnsi="Arial" w:cs="Arial"/>
          <w:color w:val="000000" w:themeColor="text1"/>
          <w:sz w:val="22"/>
          <w:szCs w:val="22"/>
        </w:rPr>
        <w:fldChar w:fldCharType="end"/>
      </w:r>
    </w:p>
    <w:p w14:paraId="17B70E2B" w14:textId="2466728E"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DC72A5">
        <w:rPr>
          <w:rFonts w:ascii="Arial" w:hAnsi="Arial" w:cs="Arial"/>
          <w:color w:val="000000" w:themeColor="text1"/>
          <w:sz w:val="22"/>
          <w:szCs w:val="22"/>
        </w:rPr>
        <w:t>1020022344</w:t>
      </w:r>
      <w:r w:rsidR="001032F1">
        <w:rPr>
          <w:rFonts w:ascii="Arial" w:hAnsi="Arial" w:cs="Arial"/>
          <w:color w:val="000000" w:themeColor="text1"/>
          <w:sz w:val="22"/>
          <w:szCs w:val="22"/>
        </w:rPr>
        <w:fldChar w:fldCharType="end"/>
      </w:r>
    </w:p>
    <w:bookmarkEnd w:id="2"/>
    <w:p w14:paraId="522AAF06" w14:textId="4793395A"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DC72A5">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498D5CA3"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DC72A5">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4071B8BE"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DC72A5">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7047BFEC"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proofErr w:type="spellStart"/>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DC72A5">
        <w:rPr>
          <w:rFonts w:ascii="Arial" w:hAnsi="Arial" w:cs="Arial"/>
          <w:b/>
          <w:color w:val="000000" w:themeColor="text1"/>
          <w:sz w:val="22"/>
          <w:szCs w:val="22"/>
        </w:rPr>
        <w:t>Fotovoltaický</w:t>
      </w:r>
      <w:proofErr w:type="spellEnd"/>
      <w:r w:rsidR="00DC72A5">
        <w:rPr>
          <w:rFonts w:ascii="Arial" w:hAnsi="Arial" w:cs="Arial"/>
          <w:b/>
          <w:color w:val="000000" w:themeColor="text1"/>
          <w:sz w:val="22"/>
          <w:szCs w:val="22"/>
        </w:rPr>
        <w:t xml:space="preserve"> systém</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488CE418"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DC72A5">
        <w:rPr>
          <w:rFonts w:ascii="Arial" w:hAnsi="Arial" w:cs="Arial"/>
          <w:color w:val="000000" w:themeColor="text1"/>
          <w:sz w:val="22"/>
          <w:szCs w:val="22"/>
        </w:rPr>
        <w:t>09331200-0</w:t>
      </w:r>
      <w:r w:rsidR="006403D5">
        <w:rPr>
          <w:rFonts w:ascii="Arial" w:hAnsi="Arial" w:cs="Arial"/>
          <w:color w:val="000000" w:themeColor="text1"/>
          <w:sz w:val="22"/>
          <w:szCs w:val="22"/>
        </w:rPr>
        <w:fldChar w:fldCharType="end"/>
      </w:r>
    </w:p>
    <w:p w14:paraId="0BC88954" w14:textId="766B1F98"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DC72A5">
        <w:rPr>
          <w:rFonts w:ascii="Arial" w:hAnsi="Arial" w:cs="Arial"/>
          <w:b/>
          <w:bCs/>
          <w:color w:val="000000" w:themeColor="text1"/>
          <w:sz w:val="22"/>
          <w:szCs w:val="22"/>
        </w:rPr>
        <w:t>117997,5</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772EC85B"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DC72A5">
        <w:rPr>
          <w:rFonts w:ascii="Arial" w:hAnsi="Arial" w:cs="Arial"/>
          <w:color w:val="000000" w:themeColor="text1"/>
          <w:sz w:val="22"/>
          <w:szCs w:val="22"/>
        </w:rPr>
        <w:t>Zákazka nie je rozdelená na časti z dôvodu, že je obstarávaná iba jedna časť.</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40D8D977"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proofErr w:type="spellStart"/>
      <w:r w:rsidR="00DC72A5">
        <w:rPr>
          <w:rFonts w:ascii="Arial" w:hAnsi="Arial" w:cs="Arial"/>
          <w:sz w:val="22"/>
          <w:szCs w:val="22"/>
        </w:rPr>
        <w:t>Kamenecká</w:t>
      </w:r>
      <w:proofErr w:type="spellEnd"/>
      <w:r w:rsidR="00DC72A5">
        <w:rPr>
          <w:rFonts w:ascii="Arial" w:hAnsi="Arial" w:cs="Arial"/>
          <w:sz w:val="22"/>
          <w:szCs w:val="22"/>
        </w:rPr>
        <w:t xml:space="preserve"> 146/81</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DC72A5">
        <w:rPr>
          <w:rFonts w:ascii="Arial" w:hAnsi="Arial" w:cs="Arial"/>
          <w:sz w:val="22"/>
          <w:szCs w:val="22"/>
        </w:rPr>
        <w:t xml:space="preserve">076 31 </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DC72A5">
        <w:rPr>
          <w:rFonts w:ascii="Arial" w:hAnsi="Arial" w:cs="Arial"/>
          <w:sz w:val="22"/>
          <w:szCs w:val="22"/>
        </w:rPr>
        <w:t>Streda nad Bodrogom</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6CAF17D2"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DC72A5">
        <w:rPr>
          <w:rFonts w:ascii="Arial" w:hAnsi="Arial" w:cs="Arial"/>
          <w:color w:val="000000" w:themeColor="text1"/>
          <w:sz w:val="22"/>
          <w:szCs w:val="22"/>
        </w:rPr>
        <w:t>do 12 mesiacov od odovzdania staveniska. Odovzdanie staveniska sa uskutoční do 30 kalendárnych dní od nadobudnutia účinnosti zmluvy o dielo.</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549FD08F"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DC72A5">
        <w:rPr>
          <w:rFonts w:ascii="Arial" w:hAnsi="Arial" w:cs="Arial"/>
          <w:color w:val="000000"/>
          <w:sz w:val="22"/>
          <w:szCs w:val="22"/>
        </w:rPr>
        <w:t>Zmluva o dielo</w:t>
      </w:r>
      <w:r w:rsidR="00910825">
        <w:rPr>
          <w:rFonts w:ascii="Arial" w:hAnsi="Arial" w:cs="Arial"/>
          <w:color w:val="000000"/>
          <w:sz w:val="22"/>
          <w:szCs w:val="22"/>
        </w:rPr>
        <w:fldChar w:fldCharType="end"/>
      </w:r>
    </w:p>
    <w:p w14:paraId="3101F1EF" w14:textId="2D413A64"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DC72A5">
        <w:rPr>
          <w:rFonts w:ascii="Arial" w:hAnsi="Arial" w:cs="Arial"/>
          <w:color w:val="000000" w:themeColor="text1"/>
          <w:sz w:val="22"/>
          <w:szCs w:val="22"/>
        </w:rPr>
        <w:t>Stavebné práce</w:t>
      </w:r>
      <w:r w:rsidR="00B52CC6">
        <w:rPr>
          <w:rFonts w:ascii="Arial" w:hAnsi="Arial" w:cs="Arial"/>
          <w:color w:val="000000" w:themeColor="text1"/>
          <w:sz w:val="22"/>
          <w:szCs w:val="22"/>
        </w:rPr>
        <w:fldChar w:fldCharType="end"/>
      </w:r>
    </w:p>
    <w:p w14:paraId="32AB1F63" w14:textId="082297A8"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DC72A5">
        <w:rPr>
          <w:rFonts w:ascii="Arial" w:hAnsi="Arial" w:cs="Arial"/>
          <w:color w:val="000000"/>
          <w:sz w:val="22"/>
          <w:szCs w:val="22"/>
        </w:rPr>
        <w:t>Zmluva o dielo</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2BD1E6E5"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DC72A5">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lastRenderedPageBreak/>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B826E2C" w14:textId="76EC04B1" w:rsidR="006833F9" w:rsidRPr="006833F9" w:rsidRDefault="006833F9" w:rsidP="00CB3831">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 xml:space="preserve">Nie je na jeho majetok vyhlásený konkurz, nie je v reštrukturalizácii, nie je v likvidácii </w:t>
      </w:r>
      <w:r w:rsidRPr="006833F9">
        <w:rPr>
          <w:rFonts w:ascii="Arial" w:hAnsi="Arial" w:cs="Arial"/>
          <w:sz w:val="22"/>
          <w:szCs w:val="22"/>
        </w:rPr>
        <w:t xml:space="preserve">(netýka sa fyzických osôb uvedených v § 2 ods. 2 písm. b) a d) zákona č. 513/1991 Zb. Obchodný zákonník), </w:t>
      </w:r>
      <w:r w:rsidRPr="006833F9">
        <w:rPr>
          <w:rFonts w:ascii="Arial" w:hAnsi="Arial" w:cs="Arial"/>
          <w:b/>
          <w:bCs/>
          <w:sz w:val="22"/>
          <w:szCs w:val="22"/>
        </w:rPr>
        <w:t>nebolo proti nemu zastavené konkurzné konanie</w:t>
      </w:r>
      <w:r w:rsidRPr="006833F9">
        <w:rPr>
          <w:rFonts w:ascii="Arial" w:hAnsi="Arial" w:cs="Arial"/>
          <w:sz w:val="22"/>
          <w:szCs w:val="22"/>
        </w:rPr>
        <w:t xml:space="preserve"> pre nedostatok majetku alebo zrušený konkurz pre nedostatok majetku.</w:t>
      </w:r>
    </w:p>
    <w:p w14:paraId="72152955" w14:textId="3D2BA9CD" w:rsidR="009E7EE6" w:rsidRPr="006833F9" w:rsidRDefault="006833F9" w:rsidP="009E20D5">
      <w:pPr>
        <w:spacing w:after="120"/>
        <w:ind w:left="1843"/>
        <w:jc w:val="both"/>
        <w:rPr>
          <w:rFonts w:ascii="Arial" w:hAnsi="Arial" w:cs="Arial"/>
          <w:b/>
          <w:color w:val="000000" w:themeColor="text1"/>
          <w:sz w:val="22"/>
          <w:szCs w:val="22"/>
        </w:rPr>
      </w:pPr>
      <w:r w:rsidRPr="006833F9">
        <w:rPr>
          <w:rFonts w:ascii="Arial" w:hAnsi="Arial" w:cs="Arial"/>
          <w:sz w:val="22"/>
          <w:szCs w:val="22"/>
        </w:rPr>
        <w:t>Preukazuje sa spôsobom uvedeným vo výzve na predkladanie ponúk.</w:t>
      </w:r>
    </w:p>
    <w:p w14:paraId="7DE8D020"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Neporušil v predchádzajúcich 3 rokoch</w:t>
      </w:r>
      <w:r w:rsidRPr="006833F9">
        <w:rPr>
          <w:rFonts w:ascii="Arial" w:hAnsi="Arial" w:cs="Arial"/>
          <w:sz w:val="22"/>
          <w:szCs w:val="22"/>
        </w:rPr>
        <w:t xml:space="preserve"> od vyhlásenia výzvy na predloženie cenovej ponuky </w:t>
      </w:r>
      <w:r w:rsidRPr="006833F9">
        <w:rPr>
          <w:rFonts w:ascii="Arial" w:hAnsi="Arial" w:cs="Arial"/>
          <w:b/>
          <w:bCs/>
          <w:sz w:val="22"/>
          <w:szCs w:val="22"/>
        </w:rPr>
        <w:t>zákaz nelegálnej práce a nelegálneho zamestnávania</w:t>
      </w:r>
      <w:r w:rsidRPr="006833F9">
        <w:rPr>
          <w:rFonts w:ascii="Arial" w:hAnsi="Arial" w:cs="Arial"/>
          <w:sz w:val="22"/>
          <w:szCs w:val="22"/>
        </w:rPr>
        <w:t xml:space="preserve"> podľa zákona č. 82/2005 Z. z. o nelegálnej práci a nelegálnom zamestnávaní a o zmene a doplnení niektorých zákonov.</w:t>
      </w:r>
    </w:p>
    <w:p w14:paraId="382BE56F" w14:textId="1AEE9F3F" w:rsidR="00474B58" w:rsidRPr="006833F9" w:rsidRDefault="006833F9" w:rsidP="009E20D5">
      <w:pPr>
        <w:spacing w:after="120"/>
        <w:ind w:left="1843"/>
        <w:jc w:val="both"/>
        <w:rPr>
          <w:rFonts w:ascii="Arial" w:hAnsi="Arial" w:cs="Arial"/>
          <w:sz w:val="22"/>
          <w:szCs w:val="22"/>
        </w:rPr>
      </w:pPr>
      <w:r w:rsidRPr="006833F9">
        <w:rPr>
          <w:rFonts w:ascii="Arial" w:hAnsi="Arial" w:cs="Arial"/>
          <w:sz w:val="22"/>
          <w:szCs w:val="22"/>
        </w:rPr>
        <w:t xml:space="preserve">Preukazuje sa spôsobom uvedeným vo výzve na predkladanie ponúk. </w:t>
      </w:r>
    </w:p>
    <w:p w14:paraId="2187B44E"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b/>
          <w:bCs/>
          <w:color w:val="000000" w:themeColor="text1"/>
          <w:sz w:val="22"/>
          <w:szCs w:val="22"/>
        </w:rPr>
      </w:pPr>
      <w:r w:rsidRPr="006833F9">
        <w:rPr>
          <w:rFonts w:ascii="Arial" w:hAnsi="Arial" w:cs="Arial"/>
          <w:color w:val="000000" w:themeColor="text1"/>
          <w:sz w:val="22"/>
          <w:szCs w:val="22"/>
        </w:rPr>
        <w:t>Ani jeho štatutárny orgán, ani žiadny člen štatutárneho orgánu, ani žiadny člen dozornej rady, ani prokurista</w:t>
      </w:r>
      <w:r w:rsidRPr="006833F9">
        <w:rPr>
          <w:rFonts w:ascii="Arial" w:hAnsi="Arial" w:cs="Arial"/>
          <w:b/>
          <w:bCs/>
          <w:color w:val="000000" w:themeColor="text1"/>
          <w:sz w:val="22"/>
          <w:szCs w:val="22"/>
        </w:rPr>
        <w:t xml:space="preserve">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7C63EB8" w14:textId="14CAB0EF" w:rsidR="00474B58" w:rsidRDefault="006833F9" w:rsidP="009E20D5">
      <w:pPr>
        <w:spacing w:after="120"/>
        <w:ind w:left="1843"/>
        <w:jc w:val="both"/>
        <w:rPr>
          <w:rFonts w:ascii="Arial" w:hAnsi="Arial" w:cs="Arial"/>
          <w:sz w:val="22"/>
          <w:szCs w:val="22"/>
        </w:rPr>
      </w:pPr>
      <w:r w:rsidRPr="006833F9">
        <w:rPr>
          <w:rFonts w:ascii="Arial" w:hAnsi="Arial" w:cs="Arial"/>
          <w:sz w:val="22"/>
          <w:szCs w:val="22"/>
        </w:rPr>
        <w:t>Preukazuje sa spôsobom uvedeným vo výzve na predkladanie ponúk.</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6F1DD3E7"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DC72A5">
        <w:rPr>
          <w:rFonts w:ascii="Arial" w:hAnsi="Arial" w:cs="Arial"/>
          <w:b/>
          <w:color w:val="000000" w:themeColor="text1"/>
          <w:sz w:val="22"/>
          <w:szCs w:val="22"/>
        </w:rPr>
        <w:t>Zmluva o dielo</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39C4CD76"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DC72A5">
        <w:rPr>
          <w:rFonts w:ascii="Arial" w:hAnsi="Arial" w:cs="Arial"/>
          <w:b/>
          <w:bCs/>
          <w:color w:val="000000"/>
          <w:sz w:val="22"/>
          <w:szCs w:val="22"/>
        </w:rPr>
        <w:t>18.11.2022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lastRenderedPageBreak/>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lastRenderedPageBreak/>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13D51664"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DC72A5">
        <w:rPr>
          <w:color w:val="000000" w:themeColor="text1"/>
          <w:sz w:val="22"/>
          <w:szCs w:val="22"/>
        </w:rPr>
        <w:t>Zmluva o dielo</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6D679359"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DC72A5">
        <w:rPr>
          <w:rFonts w:ascii="Arial" w:hAnsi="Arial" w:cs="Arial"/>
          <w:color w:val="000000"/>
          <w:sz w:val="22"/>
          <w:szCs w:val="22"/>
        </w:rPr>
        <w:t>Zmluva o dielo</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DC72A5">
        <w:rPr>
          <w:rFonts w:ascii="Arial" w:hAnsi="Arial" w:cs="Arial"/>
          <w:color w:val="000000"/>
          <w:sz w:val="22"/>
          <w:szCs w:val="22"/>
        </w:rPr>
        <w:t>Zmluva o dielo</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673EC34A"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DC72A5">
        <w:rPr>
          <w:rFonts w:ascii="Arial" w:hAnsi="Arial" w:cs="Arial"/>
          <w:b/>
          <w:sz w:val="22"/>
          <w:szCs w:val="22"/>
        </w:rPr>
        <w:t>Zmluva o dielo</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68677FF3"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DC72A5">
        <w:rPr>
          <w:rFonts w:ascii="Arial" w:hAnsi="Arial" w:cs="Arial"/>
          <w:b/>
          <w:sz w:val="22"/>
          <w:szCs w:val="22"/>
        </w:rPr>
        <w:t>Zmluva o dielo</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334B2"/>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4AD1"/>
    <w:rsid w:val="009E20D5"/>
    <w:rsid w:val="009E7EE6"/>
    <w:rsid w:val="009F6EBE"/>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3831"/>
    <w:rsid w:val="00CC4DFD"/>
    <w:rsid w:val="00CD41EA"/>
    <w:rsid w:val="00CE26E3"/>
    <w:rsid w:val="00CF45FA"/>
    <w:rsid w:val="00CF46E6"/>
    <w:rsid w:val="00CF6044"/>
    <w:rsid w:val="00D32868"/>
    <w:rsid w:val="00D654C4"/>
    <w:rsid w:val="00D82FBF"/>
    <w:rsid w:val="00D86557"/>
    <w:rsid w:val="00D87BC7"/>
    <w:rsid w:val="00DA73CB"/>
    <w:rsid w:val="00DC72A5"/>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2854</Words>
  <Characters>17667</Characters>
  <Application>Microsoft Office Word</Application>
  <DocSecurity>0</DocSecurity>
  <Lines>504</Lines>
  <Paragraphs>211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Gajdoš</cp:lastModifiedBy>
  <cp:revision>11</cp:revision>
  <dcterms:created xsi:type="dcterms:W3CDTF">2022-05-25T10:52:00Z</dcterms:created>
  <dcterms:modified xsi:type="dcterms:W3CDTF">2022-10-25T20:59:00Z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Potravinari\LD Skalina\VO\fotovoltaicky system\VARIABLES_PPA_VO.xlsx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Stavebné práce</vt:lpwstr>
  </property>
  <property fmtid="{D5CDD505-2E9C-101B-9397-08002B2CF9AE}" pid="8" name="ObstaravatelNazov">
    <vt:lpwstr>Ladislav Skalina - VINOHRAD DAMASKUS</vt:lpwstr>
  </property>
  <property fmtid="{D5CDD505-2E9C-101B-9397-08002B2CF9AE}" pid="9" name="ObstaravatelUlicaCislo">
    <vt:lpwstr>Kamenecká 146/81</vt:lpwstr>
  </property>
  <property fmtid="{D5CDD505-2E9C-101B-9397-08002B2CF9AE}" pid="10" name="ObstaravatelMesto">
    <vt:lpwstr>Streda nad Bodrogom</vt:lpwstr>
  </property>
  <property fmtid="{D5CDD505-2E9C-101B-9397-08002B2CF9AE}" pid="11" name="ObstaravatelPSC">
    <vt:lpwstr>076 31 </vt:lpwstr>
  </property>
  <property fmtid="{D5CDD505-2E9C-101B-9397-08002B2CF9AE}" pid="12" name="ObstaravatelICO">
    <vt:lpwstr>31962831</vt:lpwstr>
  </property>
  <property fmtid="{D5CDD505-2E9C-101B-9397-08002B2CF9AE}" pid="13" name="ObstaravatelDIC">
    <vt:lpwstr>1020022344</vt:lpwstr>
  </property>
  <property fmtid="{D5CDD505-2E9C-101B-9397-08002B2CF9AE}" pid="14" name="StatutarnyOrgan">
    <vt:lpwstr>Ladislav Skalina</vt:lpwstr>
  </property>
  <property fmtid="{D5CDD505-2E9C-101B-9397-08002B2CF9AE}" pid="15" name="StatutarnyOrganFunkcia">
    <vt:lpwstr>majiteľ</vt:lpwstr>
  </property>
  <property fmtid="{D5CDD505-2E9C-101B-9397-08002B2CF9AE}" pid="16" name="NazovZakazky">
    <vt:lpwstr>Fotovoltaický systém</vt:lpwstr>
  </property>
  <property fmtid="{D5CDD505-2E9C-101B-9397-08002B2CF9AE}" pid="17" name="NazovProjektu">
    <vt:lpwstr>Zefektívnenie a inovácia výrobneho procesu firmy Ladislav Skalina - VINOHRAD DAMASKUS</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18.11.2022 do 10:00 h</vt:lpwstr>
  </property>
  <property fmtid="{D5CDD505-2E9C-101B-9397-08002B2CF9AE}" pid="21" name="DatumOtvaraniaAVyhodnoteniaPonuk">
    <vt:lpwstr>18.11.2022 o 11:00 h</vt:lpwstr>
  </property>
  <property fmtid="{D5CDD505-2E9C-101B-9397-08002B2CF9AE}" pid="22" name="DatumPodpisuVyzva">
    <vt:lpwstr>25.10.2022</vt:lpwstr>
  </property>
  <property fmtid="{D5CDD505-2E9C-101B-9397-08002B2CF9AE}" pid="23" name="DatumPodpisuZaznam">
    <vt:lpwstr>18.11.2022</vt:lpwstr>
  </property>
  <property fmtid="{D5CDD505-2E9C-101B-9397-08002B2CF9AE}" pid="24" name="DatumPodpisuSplnomocnenie">
    <vt:lpwstr/>
  </property>
  <property fmtid="{D5CDD505-2E9C-101B-9397-08002B2CF9AE}" pid="25" name="KodProjektu">
    <vt:lpwstr/>
  </property>
  <property fmtid="{D5CDD505-2E9C-101B-9397-08002B2CF9AE}" pid="26" name="IDObstaravania">
    <vt:lpwstr>32276</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117997,5</vt:lpwstr>
  </property>
  <property fmtid="{D5CDD505-2E9C-101B-9397-08002B2CF9AE}" pid="34" name="PHZsDPH">
    <vt:lpwstr>141597</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09331200-0</vt:lpwstr>
  </property>
  <property fmtid="{D5CDD505-2E9C-101B-9397-08002B2CF9AE}" pid="39" name="MiestoDodaniaUlicaCislo">
    <vt:lpwstr>Kamenecká 146/81</vt:lpwstr>
  </property>
  <property fmtid="{D5CDD505-2E9C-101B-9397-08002B2CF9AE}" pid="40" name="MiestoDodaniaPSC">
    <vt:lpwstr>076 31 </vt:lpwstr>
  </property>
  <property fmtid="{D5CDD505-2E9C-101B-9397-08002B2CF9AE}" pid="41" name="MiestoDodaniaObec">
    <vt:lpwstr>Streda nad Bodrogom</vt:lpwstr>
  </property>
  <property fmtid="{D5CDD505-2E9C-101B-9397-08002B2CF9AE}" pid="42" name="TerminDodania">
    <vt:lpwstr>do 12 mesiacov od odovzdania staveniska. Odovzdanie staveniska sa uskutoční do 30 kalendárnych dní od nadobudnutia účinnosti zmluvy o dielo.</vt:lpwstr>
  </property>
  <property fmtid="{D5CDD505-2E9C-101B-9397-08002B2CF9AE}" pid="43" name="TypZmluvy">
    <vt:lpwstr>Zmluva o dielo</vt:lpwstr>
  </property>
  <property fmtid="{D5CDD505-2E9C-101B-9397-08002B2CF9AE}" pid="44" name="LehotaViazanostiPonuk">
    <vt:lpwstr>6 mesiacov od lehoty na predkladanie ponúk</vt:lpwstr>
  </property>
  <property fmtid="{D5CDD505-2E9C-101B-9397-08002B2CF9AE}" pid="45" name="PredmetZakazky1">
    <vt:lpwstr>Fotovoltaický systém</vt:lpwstr>
  </property>
  <property fmtid="{D5CDD505-2E9C-101B-9397-08002B2CF9AE}" pid="46" name="PredmetZakazky2">
    <vt:lpwstr/>
  </property>
  <property fmtid="{D5CDD505-2E9C-101B-9397-08002B2CF9AE}" pid="47" name="PredmetZakazky3">
    <vt:lpwstr/>
  </property>
  <property fmtid="{D5CDD505-2E9C-101B-9397-08002B2CF9AE}" pid="48" name="ObstaravtelIBAN">
    <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vt:lpwstr>
  </property>
  <property fmtid="{D5CDD505-2E9C-101B-9397-08002B2CF9AE}" pid="52" name="PredmetZakazky1PHZ">
    <vt:lpwstr>117997,5</vt:lpwstr>
  </property>
  <property fmtid="{D5CDD505-2E9C-101B-9397-08002B2CF9AE}" pid="53" name="PredmetZakazky2Mnozstvo">
    <vt:lpwstr/>
  </property>
  <property fmtid="{D5CDD505-2E9C-101B-9397-08002B2CF9AE}" pid="54" name="PredmetZakazky2PHZ">
    <vt:lpwstr/>
  </property>
  <property fmtid="{D5CDD505-2E9C-101B-9397-08002B2CF9AE}" pid="55" name="PredmetZakazky3Mnozstvo">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35004</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59025</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35004</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59025</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