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763F" w14:textId="3DC8F577" w:rsidR="005105A3" w:rsidRDefault="00B21347" w:rsidP="00B21347">
      <w:pPr>
        <w:jc w:val="center"/>
        <w:rPr>
          <w:noProof/>
        </w:rPr>
      </w:pPr>
      <w:r>
        <w:rPr>
          <w:noProof/>
        </w:rPr>
        <w:drawing>
          <wp:inline distT="0" distB="0" distL="0" distR="0" wp14:anchorId="5B1221F5" wp14:editId="61AD998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617DA1E8" w14:textId="77777777" w:rsidR="00B21347" w:rsidRPr="00B21347" w:rsidRDefault="00B21347" w:rsidP="00B21347">
      <w:pPr>
        <w:jc w:val="center"/>
        <w:rPr>
          <w:noProof/>
        </w:rPr>
      </w:pPr>
    </w:p>
    <w:p w14:paraId="2A38C9B9" w14:textId="77777777" w:rsidR="00073048" w:rsidRPr="00E359A9" w:rsidRDefault="00073048" w:rsidP="00D02FA5">
      <w:pPr>
        <w:widowControl w:val="0"/>
        <w:jc w:val="right"/>
        <w:rPr>
          <w:rFonts w:ascii="Nudista" w:eastAsia="Proba Pro" w:hAnsi="Nudista" w:cs="Proba Pro"/>
          <w:smallCaps/>
          <w:color w:val="008998"/>
          <w:sz w:val="40"/>
          <w:szCs w:val="40"/>
        </w:rPr>
      </w:pPr>
    </w:p>
    <w:p w14:paraId="5F9F8EE7" w14:textId="7FDE5115"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073A25D0" w14:textId="77777777" w:rsidR="00073048" w:rsidRPr="00E359A9" w:rsidRDefault="00073048" w:rsidP="00D02FA5">
      <w:pPr>
        <w:widowControl w:val="0"/>
        <w:jc w:val="center"/>
        <w:rPr>
          <w:rFonts w:ascii="Nudista" w:eastAsia="Proba Pro" w:hAnsi="Nudista" w:cs="Proba Pro"/>
          <w:smallCaps/>
          <w:sz w:val="24"/>
          <w:szCs w:val="24"/>
        </w:rPr>
      </w:pPr>
    </w:p>
    <w:p w14:paraId="5CC953A2" w14:textId="77777777" w:rsidR="00073048" w:rsidRPr="00E359A9" w:rsidRDefault="00073048" w:rsidP="00D02FA5">
      <w:pPr>
        <w:widowControl w:val="0"/>
        <w:jc w:val="center"/>
        <w:rPr>
          <w:rFonts w:ascii="Nudista" w:eastAsia="Proba Pro" w:hAnsi="Nudista" w:cs="Proba Pro"/>
          <w:smallCaps/>
          <w:sz w:val="24"/>
          <w:szCs w:val="24"/>
        </w:rPr>
      </w:pPr>
    </w:p>
    <w:p w14:paraId="329A5B19" w14:textId="77777777" w:rsidR="00073048" w:rsidRPr="00E359A9" w:rsidRDefault="00073048" w:rsidP="00D02FA5">
      <w:pPr>
        <w:widowControl w:val="0"/>
        <w:jc w:val="center"/>
        <w:rPr>
          <w:rFonts w:ascii="Nudista" w:eastAsia="Proba Pro" w:hAnsi="Nudista" w:cs="Proba Pro"/>
          <w:smallCaps/>
          <w:sz w:val="24"/>
          <w:szCs w:val="24"/>
        </w:rPr>
      </w:pPr>
    </w:p>
    <w:p w14:paraId="66A5A17A"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7B30A586" w14:textId="77777777" w:rsidR="00073048" w:rsidRPr="00E359A9" w:rsidRDefault="00073048" w:rsidP="00D02FA5">
      <w:pPr>
        <w:jc w:val="center"/>
        <w:rPr>
          <w:rFonts w:ascii="Nudista" w:eastAsia="Proba Pro" w:hAnsi="Nudista" w:cs="Proba Pro"/>
          <w:smallCaps/>
          <w:sz w:val="20"/>
          <w:szCs w:val="20"/>
        </w:rPr>
      </w:pPr>
    </w:p>
    <w:p w14:paraId="144B0E94" w14:textId="77777777" w:rsidR="00073048" w:rsidRPr="00E359A9" w:rsidRDefault="00073048" w:rsidP="00D02FA5">
      <w:pPr>
        <w:jc w:val="center"/>
        <w:rPr>
          <w:rFonts w:ascii="Nudista" w:eastAsia="Proba Pro" w:hAnsi="Nudista" w:cs="Proba Pro"/>
          <w:smallCaps/>
        </w:rPr>
      </w:pPr>
    </w:p>
    <w:p w14:paraId="1E7AF1D9"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6D9CE081" w14:textId="77777777" w:rsidR="00073048" w:rsidRPr="00E359A9" w:rsidRDefault="00073048" w:rsidP="00D02FA5">
      <w:pPr>
        <w:jc w:val="center"/>
        <w:rPr>
          <w:rFonts w:ascii="Nudista" w:eastAsia="Proba Pro" w:hAnsi="Nudista" w:cs="Proba Pro"/>
        </w:rPr>
      </w:pPr>
    </w:p>
    <w:p w14:paraId="365DAA6D" w14:textId="77777777" w:rsidR="00073048" w:rsidRPr="00E359A9" w:rsidRDefault="00073048" w:rsidP="00D02FA5">
      <w:pPr>
        <w:jc w:val="center"/>
        <w:rPr>
          <w:rFonts w:ascii="Nudista" w:eastAsia="Proba Pro" w:hAnsi="Nudista" w:cs="Proba Pro"/>
        </w:rPr>
      </w:pPr>
    </w:p>
    <w:p w14:paraId="425FF149" w14:textId="6975D59D"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39628B">
        <w:rPr>
          <w:rFonts w:ascii="Nudista" w:eastAsia="Proba Pro" w:hAnsi="Nudista" w:cs="Proba Pro"/>
          <w:sz w:val="20"/>
          <w:szCs w:val="20"/>
        </w:rPr>
        <w:t>lužby</w:t>
      </w:r>
      <w:r w:rsidRPr="00E359A9">
        <w:rPr>
          <w:rFonts w:ascii="Nudista" w:eastAsia="Proba Pro" w:hAnsi="Nudista" w:cs="Proba Pro"/>
          <w:sz w:val="20"/>
          <w:szCs w:val="20"/>
        </w:rPr>
        <w:t>/</w:t>
      </w:r>
    </w:p>
    <w:p w14:paraId="75B8679D" w14:textId="77777777" w:rsidR="00073048" w:rsidRPr="00E359A9" w:rsidRDefault="00073048" w:rsidP="00D02FA5">
      <w:pPr>
        <w:jc w:val="center"/>
        <w:rPr>
          <w:rFonts w:ascii="Nudista" w:eastAsia="Proba Pro" w:hAnsi="Nudista" w:cs="Proba Pro"/>
        </w:rPr>
      </w:pPr>
    </w:p>
    <w:p w14:paraId="3E6BFA08" w14:textId="77777777" w:rsidR="00073048" w:rsidRPr="00E359A9" w:rsidRDefault="00073048" w:rsidP="00D02FA5">
      <w:pPr>
        <w:jc w:val="center"/>
        <w:rPr>
          <w:rFonts w:ascii="Nudista" w:eastAsia="Proba Pro" w:hAnsi="Nudista" w:cs="Proba Pro"/>
        </w:rPr>
      </w:pPr>
    </w:p>
    <w:p w14:paraId="4F63D275" w14:textId="77777777" w:rsidR="00073048" w:rsidRPr="00E359A9" w:rsidRDefault="00073048" w:rsidP="00D02FA5">
      <w:pPr>
        <w:jc w:val="center"/>
        <w:rPr>
          <w:rFonts w:ascii="Nudista" w:eastAsia="Proba Pro" w:hAnsi="Nudista" w:cs="Proba Pro"/>
        </w:rPr>
      </w:pPr>
    </w:p>
    <w:p w14:paraId="438DAC45"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57AF6C13" w14:textId="3C08973A" w:rsidR="00073048" w:rsidRPr="00E359A9" w:rsidRDefault="004377EE" w:rsidP="00D02FA5">
      <w:pPr>
        <w:jc w:val="center"/>
        <w:rPr>
          <w:rFonts w:ascii="Nudista" w:eastAsia="Proba Pro" w:hAnsi="Nudista" w:cs="Proba Pro"/>
        </w:rPr>
      </w:pPr>
      <w:r>
        <w:rPr>
          <w:rFonts w:ascii="Nudista" w:eastAsia="Proba Pro" w:hAnsi="Nudista" w:cs="Proba Pro"/>
          <w:color w:val="auto"/>
          <w:sz w:val="20"/>
          <w:szCs w:val="20"/>
        </w:rPr>
        <w:t>449556</w:t>
      </w:r>
    </w:p>
    <w:p w14:paraId="7FD2091D" w14:textId="77777777" w:rsidR="00073048" w:rsidRPr="00E359A9" w:rsidRDefault="00073048" w:rsidP="00D02FA5">
      <w:pPr>
        <w:jc w:val="center"/>
        <w:rPr>
          <w:rFonts w:ascii="Nudista" w:eastAsia="Proba Pro" w:hAnsi="Nudista" w:cs="Proba Pro"/>
        </w:rPr>
      </w:pPr>
    </w:p>
    <w:p w14:paraId="37B4932C" w14:textId="77777777" w:rsidR="00073048" w:rsidRPr="00E359A9" w:rsidRDefault="00073048" w:rsidP="00D02FA5">
      <w:pPr>
        <w:jc w:val="center"/>
        <w:rPr>
          <w:rFonts w:ascii="Nudista" w:eastAsia="Proba Pro" w:hAnsi="Nudista" w:cs="Proba Pro"/>
        </w:rPr>
      </w:pPr>
    </w:p>
    <w:p w14:paraId="257EDFB8"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0F595C6E" w14:textId="77777777" w:rsidR="00073048" w:rsidRPr="00E359A9" w:rsidRDefault="00073048" w:rsidP="00D02FA5">
      <w:pPr>
        <w:jc w:val="center"/>
        <w:rPr>
          <w:rFonts w:ascii="Nudista" w:eastAsia="Proba Pro" w:hAnsi="Nudista" w:cs="Proba Pro"/>
          <w:smallCaps/>
        </w:rPr>
      </w:pPr>
    </w:p>
    <w:p w14:paraId="723B9F7B" w14:textId="77777777" w:rsidR="00073048" w:rsidRPr="00E359A9" w:rsidRDefault="00073048" w:rsidP="00D02FA5">
      <w:pPr>
        <w:rPr>
          <w:rFonts w:ascii="Nudista" w:eastAsia="Proba Pro" w:hAnsi="Nudista" w:cs="Proba Pro"/>
        </w:rPr>
      </w:pPr>
    </w:p>
    <w:p w14:paraId="73CD9DE8" w14:textId="71482A3B" w:rsidR="00073048" w:rsidRPr="00E359A9" w:rsidRDefault="00D2053F" w:rsidP="00D02FA5">
      <w:pPr>
        <w:jc w:val="center"/>
        <w:rPr>
          <w:rFonts w:ascii="Nudista" w:eastAsia="Proba Pro" w:hAnsi="Nudista" w:cs="Proba Pro"/>
        </w:rPr>
      </w:pPr>
      <w:r>
        <w:rPr>
          <w:rFonts w:ascii="Nudista" w:hAnsi="Nudista" w:cs="Times New Roman"/>
          <w:b/>
          <w:bCs/>
          <w:sz w:val="28"/>
          <w:szCs w:val="40"/>
        </w:rPr>
        <w:t>Odborné prehliadky a odborné skúšky</w:t>
      </w:r>
      <w:r w:rsidR="00C275E2">
        <w:rPr>
          <w:rFonts w:ascii="Nudista" w:hAnsi="Nudista" w:cs="Times New Roman"/>
          <w:b/>
          <w:bCs/>
          <w:sz w:val="28"/>
          <w:szCs w:val="40"/>
        </w:rPr>
        <w:t xml:space="preserve"> </w:t>
      </w:r>
      <w:r w:rsidR="005C5F70">
        <w:rPr>
          <w:rFonts w:ascii="Nudista" w:hAnsi="Nudista" w:cs="Times New Roman"/>
          <w:b/>
          <w:bCs/>
          <w:sz w:val="28"/>
          <w:szCs w:val="40"/>
        </w:rPr>
        <w:t>vy</w:t>
      </w:r>
      <w:r w:rsidR="004D4257">
        <w:rPr>
          <w:rFonts w:ascii="Nudista" w:hAnsi="Nudista" w:cs="Times New Roman"/>
          <w:b/>
          <w:bCs/>
          <w:sz w:val="28"/>
          <w:szCs w:val="40"/>
        </w:rPr>
        <w:t>hradených</w:t>
      </w:r>
      <w:r w:rsidR="005C5F70">
        <w:rPr>
          <w:rFonts w:ascii="Nudista" w:hAnsi="Nudista" w:cs="Times New Roman"/>
          <w:b/>
          <w:bCs/>
          <w:sz w:val="28"/>
          <w:szCs w:val="40"/>
        </w:rPr>
        <w:t xml:space="preserve"> technických zariadení </w:t>
      </w:r>
      <w:r w:rsidR="00C275E2">
        <w:rPr>
          <w:rFonts w:ascii="Nudista" w:hAnsi="Nudista" w:cs="Times New Roman"/>
          <w:b/>
          <w:bCs/>
          <w:sz w:val="28"/>
          <w:szCs w:val="40"/>
        </w:rPr>
        <w:t xml:space="preserve">tlakových, plynových, zdvíhacích a elektrických </w:t>
      </w:r>
    </w:p>
    <w:p w14:paraId="322FAFD0" w14:textId="77777777" w:rsidR="00073048" w:rsidRPr="00E359A9" w:rsidRDefault="00073048" w:rsidP="00D02FA5">
      <w:pPr>
        <w:jc w:val="center"/>
        <w:rPr>
          <w:rFonts w:ascii="Nudista" w:eastAsia="Proba Pro" w:hAnsi="Nudista" w:cs="Proba Pro"/>
        </w:rPr>
      </w:pPr>
    </w:p>
    <w:p w14:paraId="6A789301" w14:textId="16A3B460" w:rsidR="00073048" w:rsidRDefault="00073048" w:rsidP="00D02FA5">
      <w:pPr>
        <w:jc w:val="center"/>
        <w:rPr>
          <w:rFonts w:ascii="Nudista" w:eastAsia="Proba Pro" w:hAnsi="Nudista" w:cs="Proba Pro"/>
        </w:rPr>
      </w:pPr>
    </w:p>
    <w:p w14:paraId="214B976D" w14:textId="6BFCEE30" w:rsidR="00B94165" w:rsidRDefault="00B94165" w:rsidP="00D02FA5">
      <w:pPr>
        <w:jc w:val="center"/>
        <w:rPr>
          <w:rFonts w:ascii="Nudista" w:eastAsia="Proba Pro" w:hAnsi="Nudista" w:cs="Proba Pro"/>
        </w:rPr>
      </w:pPr>
    </w:p>
    <w:p w14:paraId="614A8D1D" w14:textId="77777777" w:rsidR="00B94165" w:rsidRPr="00E359A9" w:rsidRDefault="00B94165" w:rsidP="00D02FA5">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5105A3" w:rsidRPr="00F23253" w14:paraId="291BD676" w14:textId="77777777" w:rsidTr="00420EF9">
        <w:trPr>
          <w:trHeight w:val="827"/>
          <w:jc w:val="center"/>
        </w:trPr>
        <w:tc>
          <w:tcPr>
            <w:tcW w:w="5911" w:type="dxa"/>
            <w:tcBorders>
              <w:bottom w:val="single" w:sz="4" w:space="0" w:color="auto"/>
            </w:tcBorders>
            <w:vAlign w:val="center"/>
          </w:tcPr>
          <w:p w14:paraId="747A6E32"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17E27292" w14:textId="77777777" w:rsidR="005105A3" w:rsidRPr="00F23253" w:rsidRDefault="005105A3" w:rsidP="00D02FA5">
            <w:pPr>
              <w:rPr>
                <w:rFonts w:ascii="Nudista" w:hAnsi="Nudista"/>
                <w:sz w:val="20"/>
              </w:rPr>
            </w:pPr>
          </w:p>
          <w:p w14:paraId="65520EFF" w14:textId="65B3CA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1816432D" w14:textId="77777777" w:rsidR="005105A3" w:rsidRPr="00F23253" w:rsidRDefault="005105A3" w:rsidP="00D02FA5">
            <w:pPr>
              <w:rPr>
                <w:rFonts w:ascii="Nudista" w:hAnsi="Nudista"/>
                <w:sz w:val="20"/>
              </w:rPr>
            </w:pPr>
          </w:p>
        </w:tc>
      </w:tr>
    </w:tbl>
    <w:p w14:paraId="7E014D38" w14:textId="77777777" w:rsidR="005105A3" w:rsidRPr="00F23253" w:rsidRDefault="005105A3" w:rsidP="00D02FA5">
      <w:pPr>
        <w:tabs>
          <w:tab w:val="left" w:pos="6425"/>
        </w:tabs>
        <w:rPr>
          <w:rFonts w:ascii="Nudista" w:hAnsi="Nudista"/>
          <w:sz w:val="20"/>
        </w:rPr>
      </w:pPr>
    </w:p>
    <w:p w14:paraId="785841B0" w14:textId="232DC4A0" w:rsidR="005105A3" w:rsidRDefault="005105A3" w:rsidP="00D02FA5">
      <w:pPr>
        <w:jc w:val="center"/>
        <w:rPr>
          <w:rFonts w:ascii="Nudista" w:hAnsi="Nudista"/>
          <w:sz w:val="20"/>
        </w:rPr>
      </w:pPr>
    </w:p>
    <w:p w14:paraId="6DEF2229" w14:textId="54405A3F" w:rsidR="005105A3" w:rsidRDefault="005105A3" w:rsidP="00D02FA5">
      <w:pPr>
        <w:jc w:val="center"/>
        <w:rPr>
          <w:rFonts w:ascii="Nudista" w:hAnsi="Nudista"/>
          <w:sz w:val="20"/>
        </w:rPr>
      </w:pPr>
    </w:p>
    <w:p w14:paraId="43D3098A" w14:textId="38050DE8" w:rsidR="00B21347" w:rsidRDefault="00B21347" w:rsidP="00D02FA5">
      <w:pPr>
        <w:jc w:val="center"/>
        <w:rPr>
          <w:rFonts w:ascii="Nudista" w:hAnsi="Nudista"/>
          <w:sz w:val="20"/>
        </w:rPr>
      </w:pPr>
    </w:p>
    <w:p w14:paraId="34F354A6" w14:textId="76033633" w:rsidR="00B21347" w:rsidRDefault="00B21347" w:rsidP="00D02FA5">
      <w:pPr>
        <w:jc w:val="center"/>
        <w:rPr>
          <w:rFonts w:ascii="Nudista" w:hAnsi="Nudista"/>
          <w:sz w:val="20"/>
        </w:rPr>
      </w:pPr>
    </w:p>
    <w:p w14:paraId="744330D2" w14:textId="50B4D083" w:rsidR="00B21347" w:rsidRDefault="00B21347" w:rsidP="00D02FA5">
      <w:pPr>
        <w:jc w:val="center"/>
        <w:rPr>
          <w:rFonts w:ascii="Nudista" w:hAnsi="Nudista"/>
          <w:sz w:val="20"/>
        </w:rPr>
      </w:pPr>
    </w:p>
    <w:p w14:paraId="43B024E8" w14:textId="5784A0A9" w:rsidR="00B21347" w:rsidRDefault="00B21347" w:rsidP="00D02FA5">
      <w:pPr>
        <w:jc w:val="center"/>
        <w:rPr>
          <w:rFonts w:ascii="Nudista" w:hAnsi="Nudista"/>
          <w:sz w:val="20"/>
        </w:rPr>
      </w:pPr>
    </w:p>
    <w:p w14:paraId="16145F12" w14:textId="268FE9B1" w:rsidR="00B21347" w:rsidRDefault="00B21347" w:rsidP="00D02FA5">
      <w:pPr>
        <w:jc w:val="center"/>
        <w:rPr>
          <w:rFonts w:ascii="Nudista" w:hAnsi="Nudista"/>
          <w:sz w:val="20"/>
        </w:rPr>
      </w:pPr>
    </w:p>
    <w:p w14:paraId="7A04EEF5" w14:textId="2A502E08" w:rsidR="00B21347" w:rsidRDefault="00B21347" w:rsidP="00D02FA5">
      <w:pPr>
        <w:jc w:val="center"/>
        <w:rPr>
          <w:rFonts w:ascii="Nudista" w:hAnsi="Nudista"/>
          <w:sz w:val="20"/>
        </w:rPr>
      </w:pPr>
    </w:p>
    <w:p w14:paraId="6102BAA7" w14:textId="40BF7907" w:rsidR="00B21347" w:rsidRDefault="00B21347" w:rsidP="00D02FA5">
      <w:pPr>
        <w:jc w:val="center"/>
        <w:rPr>
          <w:rFonts w:ascii="Nudista" w:hAnsi="Nudista"/>
          <w:sz w:val="20"/>
        </w:rPr>
      </w:pPr>
    </w:p>
    <w:p w14:paraId="0C92CBA7" w14:textId="769B6B6E" w:rsidR="00B21347" w:rsidRDefault="00B21347" w:rsidP="00D02FA5">
      <w:pPr>
        <w:jc w:val="center"/>
        <w:rPr>
          <w:rFonts w:ascii="Nudista" w:hAnsi="Nudista"/>
          <w:sz w:val="20"/>
        </w:rPr>
      </w:pPr>
    </w:p>
    <w:p w14:paraId="437549C8" w14:textId="77777777" w:rsidR="00B21347" w:rsidRPr="00F23253" w:rsidRDefault="00B21347" w:rsidP="00D02FA5">
      <w:pPr>
        <w:jc w:val="center"/>
        <w:rPr>
          <w:rFonts w:ascii="Nudista" w:hAnsi="Nudista"/>
          <w:sz w:val="20"/>
        </w:rPr>
      </w:pPr>
    </w:p>
    <w:p w14:paraId="6CDCEED3" w14:textId="34C9A1DA"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BF1B6D" w:rsidRPr="00BF1B6D">
        <w:rPr>
          <w:rFonts w:ascii="Nudista" w:hAnsi="Nudista"/>
          <w:color w:val="auto"/>
          <w:sz w:val="20"/>
        </w:rPr>
        <w:t>0</w:t>
      </w:r>
      <w:r w:rsidR="00D51EC7">
        <w:rPr>
          <w:rFonts w:ascii="Nudista" w:hAnsi="Nudista"/>
          <w:color w:val="auto"/>
          <w:sz w:val="20"/>
        </w:rPr>
        <w:t>4</w:t>
      </w:r>
      <w:r w:rsidR="00C275E2" w:rsidRPr="00BF1B6D">
        <w:rPr>
          <w:rFonts w:ascii="Nudista" w:hAnsi="Nudista"/>
          <w:color w:val="auto"/>
          <w:sz w:val="20"/>
        </w:rPr>
        <w:t>.</w:t>
      </w:r>
      <w:r w:rsidR="00BF1B6D" w:rsidRPr="00BF1B6D">
        <w:rPr>
          <w:rFonts w:ascii="Nudista" w:hAnsi="Nudista"/>
          <w:color w:val="auto"/>
          <w:sz w:val="20"/>
        </w:rPr>
        <w:t>10</w:t>
      </w:r>
      <w:r w:rsidR="00C275E2" w:rsidRPr="00BF1B6D">
        <w:rPr>
          <w:rFonts w:ascii="Nudista" w:hAnsi="Nudista"/>
          <w:color w:val="auto"/>
          <w:sz w:val="20"/>
        </w:rPr>
        <w:t>.2022</w:t>
      </w:r>
    </w:p>
    <w:p w14:paraId="17B279CC" w14:textId="77777777" w:rsidR="00B82142"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34F74A79" w14:textId="629E2608" w:rsidR="00B82142" w:rsidRDefault="008C6039">
      <w:pPr>
        <w:pStyle w:val="Obsah1"/>
        <w:rPr>
          <w:rFonts w:asciiTheme="minorHAnsi" w:eastAsiaTheme="minorEastAsia" w:hAnsiTheme="minorHAnsi" w:cstheme="minorBidi"/>
          <w:b w:val="0"/>
          <w:color w:val="auto"/>
          <w:sz w:val="22"/>
          <w:szCs w:val="22"/>
        </w:rPr>
      </w:pPr>
      <w:hyperlink w:anchor="_Toc115771460" w:history="1">
        <w:r w:rsidR="00B82142" w:rsidRPr="007B6118">
          <w:rPr>
            <w:rStyle w:val="Hypertextovprepojenie"/>
          </w:rPr>
          <w:t>ČASŤ A. Pokyny pre uchádzačov</w:t>
        </w:r>
        <w:r w:rsidR="00B82142">
          <w:rPr>
            <w:webHidden/>
          </w:rPr>
          <w:tab/>
        </w:r>
        <w:r w:rsidR="00B82142">
          <w:rPr>
            <w:webHidden/>
          </w:rPr>
          <w:fldChar w:fldCharType="begin"/>
        </w:r>
        <w:r w:rsidR="00B82142">
          <w:rPr>
            <w:webHidden/>
          </w:rPr>
          <w:instrText xml:space="preserve"> PAGEREF _Toc115771460 \h </w:instrText>
        </w:r>
        <w:r w:rsidR="00B82142">
          <w:rPr>
            <w:webHidden/>
          </w:rPr>
        </w:r>
        <w:r w:rsidR="00B82142">
          <w:rPr>
            <w:webHidden/>
          </w:rPr>
          <w:fldChar w:fldCharType="separate"/>
        </w:r>
        <w:r w:rsidR="00240D8A">
          <w:rPr>
            <w:webHidden/>
          </w:rPr>
          <w:t>4</w:t>
        </w:r>
        <w:r w:rsidR="00B82142">
          <w:rPr>
            <w:webHidden/>
          </w:rPr>
          <w:fldChar w:fldCharType="end"/>
        </w:r>
      </w:hyperlink>
    </w:p>
    <w:p w14:paraId="0DF0C2C0" w14:textId="1E742F28" w:rsidR="00B82142" w:rsidRDefault="008C6039">
      <w:pPr>
        <w:pStyle w:val="Obsah2"/>
        <w:rPr>
          <w:rFonts w:asciiTheme="minorHAnsi" w:eastAsiaTheme="minorEastAsia" w:hAnsiTheme="minorHAnsi" w:cstheme="minorBidi"/>
          <w:color w:val="auto"/>
          <w:szCs w:val="22"/>
        </w:rPr>
      </w:pPr>
      <w:hyperlink w:anchor="_Toc115771461" w:history="1">
        <w:r w:rsidR="00B82142" w:rsidRPr="007B6118">
          <w:rPr>
            <w:rStyle w:val="Hypertextovprepojenie"/>
            <w:rFonts w:ascii="Nudista" w:hAnsi="Nudista"/>
          </w:rPr>
          <w:t>ODDIEL I. Všeobecné informácie</w:t>
        </w:r>
        <w:r w:rsidR="00B82142">
          <w:rPr>
            <w:webHidden/>
          </w:rPr>
          <w:tab/>
        </w:r>
        <w:r w:rsidR="00B82142">
          <w:rPr>
            <w:webHidden/>
          </w:rPr>
          <w:fldChar w:fldCharType="begin"/>
        </w:r>
        <w:r w:rsidR="00B82142">
          <w:rPr>
            <w:webHidden/>
          </w:rPr>
          <w:instrText xml:space="preserve"> PAGEREF _Toc115771461 \h </w:instrText>
        </w:r>
        <w:r w:rsidR="00B82142">
          <w:rPr>
            <w:webHidden/>
          </w:rPr>
        </w:r>
        <w:r w:rsidR="00B82142">
          <w:rPr>
            <w:webHidden/>
          </w:rPr>
          <w:fldChar w:fldCharType="separate"/>
        </w:r>
        <w:r w:rsidR="00240D8A">
          <w:rPr>
            <w:webHidden/>
          </w:rPr>
          <w:t>4</w:t>
        </w:r>
        <w:r w:rsidR="00B82142">
          <w:rPr>
            <w:webHidden/>
          </w:rPr>
          <w:fldChar w:fldCharType="end"/>
        </w:r>
      </w:hyperlink>
    </w:p>
    <w:p w14:paraId="686BFB77" w14:textId="7A0CD9ED" w:rsidR="00B82142" w:rsidRDefault="008C6039">
      <w:pPr>
        <w:pStyle w:val="Obsah3"/>
        <w:rPr>
          <w:rFonts w:eastAsiaTheme="minorEastAsia" w:cstheme="minorBidi"/>
          <w:i w:val="0"/>
          <w:noProof/>
          <w:color w:val="auto"/>
        </w:rPr>
      </w:pPr>
      <w:hyperlink w:anchor="_Toc115771462" w:history="1">
        <w:r w:rsidR="00B82142" w:rsidRPr="007B6118">
          <w:rPr>
            <w:rStyle w:val="Hypertextovprepojenie"/>
            <w:rFonts w:ascii="Nudista" w:hAnsi="Nudista"/>
            <w:noProof/>
          </w:rPr>
          <w:t>1</w:t>
        </w:r>
        <w:r w:rsidR="00B82142">
          <w:rPr>
            <w:rFonts w:eastAsiaTheme="minorEastAsia" w:cstheme="minorBidi"/>
            <w:i w:val="0"/>
            <w:noProof/>
            <w:color w:val="auto"/>
          </w:rPr>
          <w:tab/>
        </w:r>
        <w:r w:rsidR="00B82142" w:rsidRPr="007B6118">
          <w:rPr>
            <w:rStyle w:val="Hypertextovprepojenie"/>
            <w:rFonts w:ascii="Nudista" w:hAnsi="Nudista"/>
            <w:noProof/>
          </w:rPr>
          <w:t>Identifikácia obstarávateľa</w:t>
        </w:r>
        <w:r w:rsidR="00B82142">
          <w:rPr>
            <w:noProof/>
            <w:webHidden/>
          </w:rPr>
          <w:tab/>
        </w:r>
        <w:r w:rsidR="00B82142">
          <w:rPr>
            <w:noProof/>
            <w:webHidden/>
          </w:rPr>
          <w:fldChar w:fldCharType="begin"/>
        </w:r>
        <w:r w:rsidR="00B82142">
          <w:rPr>
            <w:noProof/>
            <w:webHidden/>
          </w:rPr>
          <w:instrText xml:space="preserve"> PAGEREF _Toc115771462 \h </w:instrText>
        </w:r>
        <w:r w:rsidR="00B82142">
          <w:rPr>
            <w:noProof/>
            <w:webHidden/>
          </w:rPr>
        </w:r>
        <w:r w:rsidR="00B82142">
          <w:rPr>
            <w:noProof/>
            <w:webHidden/>
          </w:rPr>
          <w:fldChar w:fldCharType="separate"/>
        </w:r>
        <w:r w:rsidR="00240D8A">
          <w:rPr>
            <w:noProof/>
            <w:webHidden/>
          </w:rPr>
          <w:t>4</w:t>
        </w:r>
        <w:r w:rsidR="00B82142">
          <w:rPr>
            <w:noProof/>
            <w:webHidden/>
          </w:rPr>
          <w:fldChar w:fldCharType="end"/>
        </w:r>
      </w:hyperlink>
    </w:p>
    <w:p w14:paraId="119AFB85" w14:textId="6781A65F" w:rsidR="00B82142" w:rsidRDefault="008C6039">
      <w:pPr>
        <w:pStyle w:val="Obsah3"/>
        <w:rPr>
          <w:rFonts w:eastAsiaTheme="minorEastAsia" w:cstheme="minorBidi"/>
          <w:i w:val="0"/>
          <w:noProof/>
          <w:color w:val="auto"/>
        </w:rPr>
      </w:pPr>
      <w:hyperlink w:anchor="_Toc115771463" w:history="1">
        <w:r w:rsidR="00B82142" w:rsidRPr="007B6118">
          <w:rPr>
            <w:rStyle w:val="Hypertextovprepojenie"/>
            <w:rFonts w:ascii="Nudista" w:hAnsi="Nudista"/>
            <w:noProof/>
          </w:rPr>
          <w:t>2</w:t>
        </w:r>
        <w:r w:rsidR="00B82142">
          <w:rPr>
            <w:rFonts w:eastAsiaTheme="minorEastAsia" w:cstheme="minorBidi"/>
            <w:i w:val="0"/>
            <w:noProof/>
            <w:color w:val="auto"/>
          </w:rPr>
          <w:tab/>
        </w:r>
        <w:r w:rsidR="00B82142" w:rsidRPr="007B6118">
          <w:rPr>
            <w:rStyle w:val="Hypertextovprepojenie"/>
            <w:rFonts w:ascii="Nudista" w:hAnsi="Nudista"/>
            <w:noProof/>
          </w:rPr>
          <w:t>Predmet zákazky</w:t>
        </w:r>
        <w:r w:rsidR="00B82142">
          <w:rPr>
            <w:noProof/>
            <w:webHidden/>
          </w:rPr>
          <w:tab/>
        </w:r>
        <w:r w:rsidR="00B82142">
          <w:rPr>
            <w:noProof/>
            <w:webHidden/>
          </w:rPr>
          <w:fldChar w:fldCharType="begin"/>
        </w:r>
        <w:r w:rsidR="00B82142">
          <w:rPr>
            <w:noProof/>
            <w:webHidden/>
          </w:rPr>
          <w:instrText xml:space="preserve"> PAGEREF _Toc115771463 \h </w:instrText>
        </w:r>
        <w:r w:rsidR="00B82142">
          <w:rPr>
            <w:noProof/>
            <w:webHidden/>
          </w:rPr>
        </w:r>
        <w:r w:rsidR="00B82142">
          <w:rPr>
            <w:noProof/>
            <w:webHidden/>
          </w:rPr>
          <w:fldChar w:fldCharType="separate"/>
        </w:r>
        <w:r w:rsidR="00240D8A">
          <w:rPr>
            <w:noProof/>
            <w:webHidden/>
          </w:rPr>
          <w:t>4</w:t>
        </w:r>
        <w:r w:rsidR="00B82142">
          <w:rPr>
            <w:noProof/>
            <w:webHidden/>
          </w:rPr>
          <w:fldChar w:fldCharType="end"/>
        </w:r>
      </w:hyperlink>
    </w:p>
    <w:p w14:paraId="01AFD764" w14:textId="52DE9C37" w:rsidR="00B82142" w:rsidRDefault="008C6039">
      <w:pPr>
        <w:pStyle w:val="Obsah3"/>
        <w:rPr>
          <w:rFonts w:eastAsiaTheme="minorEastAsia" w:cstheme="minorBidi"/>
          <w:i w:val="0"/>
          <w:noProof/>
          <w:color w:val="auto"/>
        </w:rPr>
      </w:pPr>
      <w:hyperlink w:anchor="_Toc115771464" w:history="1">
        <w:r w:rsidR="00B82142" w:rsidRPr="007B6118">
          <w:rPr>
            <w:rStyle w:val="Hypertextovprepojenie"/>
            <w:rFonts w:ascii="Nudista" w:hAnsi="Nudista"/>
            <w:noProof/>
          </w:rPr>
          <w:t>3</w:t>
        </w:r>
        <w:r w:rsidR="00B82142">
          <w:rPr>
            <w:rFonts w:eastAsiaTheme="minorEastAsia" w:cstheme="minorBidi"/>
            <w:i w:val="0"/>
            <w:noProof/>
            <w:color w:val="auto"/>
          </w:rPr>
          <w:tab/>
        </w:r>
        <w:r w:rsidR="00B82142" w:rsidRPr="007B6118">
          <w:rPr>
            <w:rStyle w:val="Hypertextovprepojenie"/>
            <w:rFonts w:ascii="Nudista" w:hAnsi="Nudista"/>
            <w:noProof/>
          </w:rPr>
          <w:t>Komplexnosť dodávky</w:t>
        </w:r>
        <w:r w:rsidR="00B82142">
          <w:rPr>
            <w:noProof/>
            <w:webHidden/>
          </w:rPr>
          <w:tab/>
        </w:r>
        <w:r w:rsidR="00B82142">
          <w:rPr>
            <w:noProof/>
            <w:webHidden/>
          </w:rPr>
          <w:fldChar w:fldCharType="begin"/>
        </w:r>
        <w:r w:rsidR="00B82142">
          <w:rPr>
            <w:noProof/>
            <w:webHidden/>
          </w:rPr>
          <w:instrText xml:space="preserve"> PAGEREF _Toc115771464 \h </w:instrText>
        </w:r>
        <w:r w:rsidR="00B82142">
          <w:rPr>
            <w:noProof/>
            <w:webHidden/>
          </w:rPr>
        </w:r>
        <w:r w:rsidR="00B82142">
          <w:rPr>
            <w:noProof/>
            <w:webHidden/>
          </w:rPr>
          <w:fldChar w:fldCharType="separate"/>
        </w:r>
        <w:r w:rsidR="00240D8A">
          <w:rPr>
            <w:noProof/>
            <w:webHidden/>
          </w:rPr>
          <w:t>4</w:t>
        </w:r>
        <w:r w:rsidR="00B82142">
          <w:rPr>
            <w:noProof/>
            <w:webHidden/>
          </w:rPr>
          <w:fldChar w:fldCharType="end"/>
        </w:r>
      </w:hyperlink>
    </w:p>
    <w:p w14:paraId="51E6C209" w14:textId="62EECD0B" w:rsidR="00B82142" w:rsidRDefault="008C6039">
      <w:pPr>
        <w:pStyle w:val="Obsah3"/>
        <w:rPr>
          <w:rFonts w:eastAsiaTheme="minorEastAsia" w:cstheme="minorBidi"/>
          <w:i w:val="0"/>
          <w:noProof/>
          <w:color w:val="auto"/>
        </w:rPr>
      </w:pPr>
      <w:hyperlink w:anchor="_Toc115771465" w:history="1">
        <w:r w:rsidR="00B82142" w:rsidRPr="007B6118">
          <w:rPr>
            <w:rStyle w:val="Hypertextovprepojenie"/>
            <w:rFonts w:ascii="Nudista" w:hAnsi="Nudista"/>
            <w:noProof/>
          </w:rPr>
          <w:t>4</w:t>
        </w:r>
        <w:r w:rsidR="00B82142">
          <w:rPr>
            <w:rFonts w:eastAsiaTheme="minorEastAsia" w:cstheme="minorBidi"/>
            <w:i w:val="0"/>
            <w:noProof/>
            <w:color w:val="auto"/>
          </w:rPr>
          <w:tab/>
        </w:r>
        <w:r w:rsidR="00B82142" w:rsidRPr="007B6118">
          <w:rPr>
            <w:rStyle w:val="Hypertextovprepojenie"/>
            <w:rFonts w:ascii="Nudista" w:hAnsi="Nudista"/>
            <w:noProof/>
          </w:rPr>
          <w:t>Zdroj finančných prostriedkov</w:t>
        </w:r>
        <w:r w:rsidR="00B82142">
          <w:rPr>
            <w:noProof/>
            <w:webHidden/>
          </w:rPr>
          <w:tab/>
        </w:r>
        <w:r w:rsidR="00B82142">
          <w:rPr>
            <w:noProof/>
            <w:webHidden/>
          </w:rPr>
          <w:fldChar w:fldCharType="begin"/>
        </w:r>
        <w:r w:rsidR="00B82142">
          <w:rPr>
            <w:noProof/>
            <w:webHidden/>
          </w:rPr>
          <w:instrText xml:space="preserve"> PAGEREF _Toc115771465 \h </w:instrText>
        </w:r>
        <w:r w:rsidR="00B82142">
          <w:rPr>
            <w:noProof/>
            <w:webHidden/>
          </w:rPr>
        </w:r>
        <w:r w:rsidR="00B82142">
          <w:rPr>
            <w:noProof/>
            <w:webHidden/>
          </w:rPr>
          <w:fldChar w:fldCharType="separate"/>
        </w:r>
        <w:r w:rsidR="00240D8A">
          <w:rPr>
            <w:noProof/>
            <w:webHidden/>
          </w:rPr>
          <w:t>5</w:t>
        </w:r>
        <w:r w:rsidR="00B82142">
          <w:rPr>
            <w:noProof/>
            <w:webHidden/>
          </w:rPr>
          <w:fldChar w:fldCharType="end"/>
        </w:r>
      </w:hyperlink>
    </w:p>
    <w:p w14:paraId="1CAEC1A5" w14:textId="06B25DEE" w:rsidR="00B82142" w:rsidRDefault="008C6039">
      <w:pPr>
        <w:pStyle w:val="Obsah3"/>
        <w:rPr>
          <w:rFonts w:eastAsiaTheme="minorEastAsia" w:cstheme="minorBidi"/>
          <w:i w:val="0"/>
          <w:noProof/>
          <w:color w:val="auto"/>
        </w:rPr>
      </w:pPr>
      <w:hyperlink w:anchor="_Toc115771466" w:history="1">
        <w:r w:rsidR="00B82142" w:rsidRPr="007B6118">
          <w:rPr>
            <w:rStyle w:val="Hypertextovprepojenie"/>
            <w:rFonts w:ascii="Nudista" w:hAnsi="Nudista"/>
            <w:noProof/>
          </w:rPr>
          <w:t>5</w:t>
        </w:r>
        <w:r w:rsidR="00B82142">
          <w:rPr>
            <w:rFonts w:eastAsiaTheme="minorEastAsia" w:cstheme="minorBidi"/>
            <w:i w:val="0"/>
            <w:noProof/>
            <w:color w:val="auto"/>
          </w:rPr>
          <w:tab/>
        </w:r>
        <w:r w:rsidR="00B82142" w:rsidRPr="007B6118">
          <w:rPr>
            <w:rStyle w:val="Hypertextovprepojenie"/>
            <w:rFonts w:ascii="Nudista" w:hAnsi="Nudista"/>
            <w:noProof/>
          </w:rPr>
          <w:t>Zmluva</w:t>
        </w:r>
        <w:r w:rsidR="00B82142">
          <w:rPr>
            <w:noProof/>
            <w:webHidden/>
          </w:rPr>
          <w:tab/>
        </w:r>
        <w:r w:rsidR="00B82142">
          <w:rPr>
            <w:noProof/>
            <w:webHidden/>
          </w:rPr>
          <w:fldChar w:fldCharType="begin"/>
        </w:r>
        <w:r w:rsidR="00B82142">
          <w:rPr>
            <w:noProof/>
            <w:webHidden/>
          </w:rPr>
          <w:instrText xml:space="preserve"> PAGEREF _Toc115771466 \h </w:instrText>
        </w:r>
        <w:r w:rsidR="00B82142">
          <w:rPr>
            <w:noProof/>
            <w:webHidden/>
          </w:rPr>
        </w:r>
        <w:r w:rsidR="00B82142">
          <w:rPr>
            <w:noProof/>
            <w:webHidden/>
          </w:rPr>
          <w:fldChar w:fldCharType="separate"/>
        </w:r>
        <w:r w:rsidR="00240D8A">
          <w:rPr>
            <w:noProof/>
            <w:webHidden/>
          </w:rPr>
          <w:t>5</w:t>
        </w:r>
        <w:r w:rsidR="00B82142">
          <w:rPr>
            <w:noProof/>
            <w:webHidden/>
          </w:rPr>
          <w:fldChar w:fldCharType="end"/>
        </w:r>
      </w:hyperlink>
    </w:p>
    <w:p w14:paraId="77479069" w14:textId="002475C2" w:rsidR="00B82142" w:rsidRDefault="008C6039">
      <w:pPr>
        <w:pStyle w:val="Obsah3"/>
        <w:rPr>
          <w:rFonts w:eastAsiaTheme="minorEastAsia" w:cstheme="minorBidi"/>
          <w:i w:val="0"/>
          <w:noProof/>
          <w:color w:val="auto"/>
        </w:rPr>
      </w:pPr>
      <w:hyperlink w:anchor="_Toc115771467" w:history="1">
        <w:r w:rsidR="00B82142" w:rsidRPr="007B6118">
          <w:rPr>
            <w:rStyle w:val="Hypertextovprepojenie"/>
            <w:rFonts w:ascii="Nudista" w:hAnsi="Nudista"/>
            <w:noProof/>
          </w:rPr>
          <w:t>6</w:t>
        </w:r>
        <w:r w:rsidR="00B82142">
          <w:rPr>
            <w:rFonts w:eastAsiaTheme="minorEastAsia" w:cstheme="minorBidi"/>
            <w:i w:val="0"/>
            <w:noProof/>
            <w:color w:val="auto"/>
          </w:rPr>
          <w:tab/>
        </w:r>
        <w:r w:rsidR="00B82142" w:rsidRPr="007B6118">
          <w:rPr>
            <w:rStyle w:val="Hypertextovprepojenie"/>
            <w:rFonts w:ascii="Nudista" w:hAnsi="Nudista"/>
            <w:noProof/>
          </w:rPr>
          <w:t>Miesto a</w:t>
        </w:r>
        <w:r w:rsidR="00B82142" w:rsidRPr="007B6118">
          <w:rPr>
            <w:rStyle w:val="Hypertextovprepojenie"/>
            <w:rFonts w:ascii="Nudista" w:hAnsi="Nudista" w:cs="Calibri"/>
            <w:noProof/>
          </w:rPr>
          <w:t> </w:t>
        </w:r>
        <w:r w:rsidR="00B82142" w:rsidRPr="007B6118">
          <w:rPr>
            <w:rStyle w:val="Hypertextovprepojenie"/>
            <w:rFonts w:ascii="Nudista" w:hAnsi="Nudista"/>
            <w:noProof/>
          </w:rPr>
          <w:t>termín plenenia predmetu zákazky</w:t>
        </w:r>
        <w:r w:rsidR="00B82142">
          <w:rPr>
            <w:noProof/>
            <w:webHidden/>
          </w:rPr>
          <w:tab/>
        </w:r>
        <w:r w:rsidR="00B82142">
          <w:rPr>
            <w:noProof/>
            <w:webHidden/>
          </w:rPr>
          <w:fldChar w:fldCharType="begin"/>
        </w:r>
        <w:r w:rsidR="00B82142">
          <w:rPr>
            <w:noProof/>
            <w:webHidden/>
          </w:rPr>
          <w:instrText xml:space="preserve"> PAGEREF _Toc115771467 \h </w:instrText>
        </w:r>
        <w:r w:rsidR="00B82142">
          <w:rPr>
            <w:noProof/>
            <w:webHidden/>
          </w:rPr>
        </w:r>
        <w:r w:rsidR="00B82142">
          <w:rPr>
            <w:noProof/>
            <w:webHidden/>
          </w:rPr>
          <w:fldChar w:fldCharType="separate"/>
        </w:r>
        <w:r w:rsidR="00240D8A">
          <w:rPr>
            <w:noProof/>
            <w:webHidden/>
          </w:rPr>
          <w:t>5</w:t>
        </w:r>
        <w:r w:rsidR="00B82142">
          <w:rPr>
            <w:noProof/>
            <w:webHidden/>
          </w:rPr>
          <w:fldChar w:fldCharType="end"/>
        </w:r>
      </w:hyperlink>
    </w:p>
    <w:p w14:paraId="0F7BF233" w14:textId="7BABB232" w:rsidR="00B82142" w:rsidRDefault="008C6039">
      <w:pPr>
        <w:pStyle w:val="Obsah3"/>
        <w:rPr>
          <w:rFonts w:eastAsiaTheme="minorEastAsia" w:cstheme="minorBidi"/>
          <w:i w:val="0"/>
          <w:noProof/>
          <w:color w:val="auto"/>
        </w:rPr>
      </w:pPr>
      <w:hyperlink w:anchor="_Toc115771468" w:history="1">
        <w:r w:rsidR="00B82142" w:rsidRPr="007B6118">
          <w:rPr>
            <w:rStyle w:val="Hypertextovprepojenie"/>
            <w:rFonts w:ascii="Nudista" w:hAnsi="Nudista"/>
            <w:noProof/>
          </w:rPr>
          <w:t>7</w:t>
        </w:r>
        <w:r w:rsidR="00B82142">
          <w:rPr>
            <w:rFonts w:eastAsiaTheme="minorEastAsia" w:cstheme="minorBidi"/>
            <w:i w:val="0"/>
            <w:noProof/>
            <w:color w:val="auto"/>
          </w:rPr>
          <w:tab/>
        </w:r>
        <w:r w:rsidR="00B82142" w:rsidRPr="007B6118">
          <w:rPr>
            <w:rStyle w:val="Hypertextovprepojenie"/>
            <w:rFonts w:ascii="Nudista" w:hAnsi="Nudista"/>
            <w:noProof/>
          </w:rPr>
          <w:t>Oprávnení uchádzači</w:t>
        </w:r>
        <w:r w:rsidR="00B82142">
          <w:rPr>
            <w:noProof/>
            <w:webHidden/>
          </w:rPr>
          <w:tab/>
        </w:r>
        <w:r w:rsidR="00B82142">
          <w:rPr>
            <w:noProof/>
            <w:webHidden/>
          </w:rPr>
          <w:fldChar w:fldCharType="begin"/>
        </w:r>
        <w:r w:rsidR="00B82142">
          <w:rPr>
            <w:noProof/>
            <w:webHidden/>
          </w:rPr>
          <w:instrText xml:space="preserve"> PAGEREF _Toc115771468 \h </w:instrText>
        </w:r>
        <w:r w:rsidR="00B82142">
          <w:rPr>
            <w:noProof/>
            <w:webHidden/>
          </w:rPr>
        </w:r>
        <w:r w:rsidR="00B82142">
          <w:rPr>
            <w:noProof/>
            <w:webHidden/>
          </w:rPr>
          <w:fldChar w:fldCharType="separate"/>
        </w:r>
        <w:r w:rsidR="00240D8A">
          <w:rPr>
            <w:noProof/>
            <w:webHidden/>
          </w:rPr>
          <w:t>5</w:t>
        </w:r>
        <w:r w:rsidR="00B82142">
          <w:rPr>
            <w:noProof/>
            <w:webHidden/>
          </w:rPr>
          <w:fldChar w:fldCharType="end"/>
        </w:r>
      </w:hyperlink>
    </w:p>
    <w:p w14:paraId="2107514A" w14:textId="23A45877" w:rsidR="00B82142" w:rsidRDefault="008C6039">
      <w:pPr>
        <w:pStyle w:val="Obsah3"/>
        <w:rPr>
          <w:rFonts w:eastAsiaTheme="minorEastAsia" w:cstheme="minorBidi"/>
          <w:i w:val="0"/>
          <w:noProof/>
          <w:color w:val="auto"/>
        </w:rPr>
      </w:pPr>
      <w:hyperlink w:anchor="_Toc115771469" w:history="1">
        <w:r w:rsidR="00B82142" w:rsidRPr="007B6118">
          <w:rPr>
            <w:rStyle w:val="Hypertextovprepojenie"/>
            <w:rFonts w:ascii="Nudista" w:hAnsi="Nudista"/>
            <w:noProof/>
          </w:rPr>
          <w:t>8</w:t>
        </w:r>
        <w:r w:rsidR="00B82142">
          <w:rPr>
            <w:rFonts w:eastAsiaTheme="minorEastAsia" w:cstheme="minorBidi"/>
            <w:i w:val="0"/>
            <w:noProof/>
            <w:color w:val="auto"/>
          </w:rPr>
          <w:tab/>
        </w:r>
        <w:r w:rsidR="00B82142" w:rsidRPr="007B6118">
          <w:rPr>
            <w:rStyle w:val="Hypertextovprepojenie"/>
            <w:rFonts w:ascii="Nudista" w:hAnsi="Nudista"/>
            <w:noProof/>
          </w:rPr>
          <w:t>Predloženie a obsah ponúk</w:t>
        </w:r>
        <w:r w:rsidR="00B82142">
          <w:rPr>
            <w:noProof/>
            <w:webHidden/>
          </w:rPr>
          <w:tab/>
        </w:r>
        <w:r w:rsidR="00B82142">
          <w:rPr>
            <w:noProof/>
            <w:webHidden/>
          </w:rPr>
          <w:fldChar w:fldCharType="begin"/>
        </w:r>
        <w:r w:rsidR="00B82142">
          <w:rPr>
            <w:noProof/>
            <w:webHidden/>
          </w:rPr>
          <w:instrText xml:space="preserve"> PAGEREF _Toc115771469 \h </w:instrText>
        </w:r>
        <w:r w:rsidR="00B82142">
          <w:rPr>
            <w:noProof/>
            <w:webHidden/>
          </w:rPr>
        </w:r>
        <w:r w:rsidR="00B82142">
          <w:rPr>
            <w:noProof/>
            <w:webHidden/>
          </w:rPr>
          <w:fldChar w:fldCharType="separate"/>
        </w:r>
        <w:r w:rsidR="00240D8A">
          <w:rPr>
            <w:noProof/>
            <w:webHidden/>
          </w:rPr>
          <w:t>6</w:t>
        </w:r>
        <w:r w:rsidR="00B82142">
          <w:rPr>
            <w:noProof/>
            <w:webHidden/>
          </w:rPr>
          <w:fldChar w:fldCharType="end"/>
        </w:r>
      </w:hyperlink>
    </w:p>
    <w:p w14:paraId="30C657A7" w14:textId="773108C2" w:rsidR="00B82142" w:rsidRDefault="008C6039">
      <w:pPr>
        <w:pStyle w:val="Obsah3"/>
        <w:rPr>
          <w:rFonts w:eastAsiaTheme="minorEastAsia" w:cstheme="minorBidi"/>
          <w:i w:val="0"/>
          <w:noProof/>
          <w:color w:val="auto"/>
        </w:rPr>
      </w:pPr>
      <w:hyperlink w:anchor="_Toc115771470" w:history="1">
        <w:r w:rsidR="00B82142" w:rsidRPr="007B6118">
          <w:rPr>
            <w:rStyle w:val="Hypertextovprepojenie"/>
            <w:rFonts w:ascii="Nudista" w:hAnsi="Nudista"/>
            <w:noProof/>
          </w:rPr>
          <w:t>9</w:t>
        </w:r>
        <w:r w:rsidR="00B82142">
          <w:rPr>
            <w:rFonts w:eastAsiaTheme="minorEastAsia" w:cstheme="minorBidi"/>
            <w:i w:val="0"/>
            <w:noProof/>
            <w:color w:val="auto"/>
          </w:rPr>
          <w:tab/>
        </w:r>
        <w:r w:rsidR="00B82142" w:rsidRPr="007B6118">
          <w:rPr>
            <w:rStyle w:val="Hypertextovprepojenie"/>
            <w:rFonts w:ascii="Nudista" w:hAnsi="Nudista"/>
            <w:noProof/>
          </w:rPr>
          <w:t>Variantné riešenie</w:t>
        </w:r>
        <w:r w:rsidR="00B82142">
          <w:rPr>
            <w:noProof/>
            <w:webHidden/>
          </w:rPr>
          <w:tab/>
        </w:r>
        <w:r w:rsidR="00B82142">
          <w:rPr>
            <w:noProof/>
            <w:webHidden/>
          </w:rPr>
          <w:fldChar w:fldCharType="begin"/>
        </w:r>
        <w:r w:rsidR="00B82142">
          <w:rPr>
            <w:noProof/>
            <w:webHidden/>
          </w:rPr>
          <w:instrText xml:space="preserve"> PAGEREF _Toc115771470 \h </w:instrText>
        </w:r>
        <w:r w:rsidR="00B82142">
          <w:rPr>
            <w:noProof/>
            <w:webHidden/>
          </w:rPr>
        </w:r>
        <w:r w:rsidR="00B82142">
          <w:rPr>
            <w:noProof/>
            <w:webHidden/>
          </w:rPr>
          <w:fldChar w:fldCharType="separate"/>
        </w:r>
        <w:r w:rsidR="00240D8A">
          <w:rPr>
            <w:noProof/>
            <w:webHidden/>
          </w:rPr>
          <w:t>8</w:t>
        </w:r>
        <w:r w:rsidR="00B82142">
          <w:rPr>
            <w:noProof/>
            <w:webHidden/>
          </w:rPr>
          <w:fldChar w:fldCharType="end"/>
        </w:r>
      </w:hyperlink>
    </w:p>
    <w:p w14:paraId="441D7E5B" w14:textId="775204AA" w:rsidR="00B82142" w:rsidRDefault="008C6039">
      <w:pPr>
        <w:pStyle w:val="Obsah3"/>
        <w:rPr>
          <w:rFonts w:eastAsiaTheme="minorEastAsia" w:cstheme="minorBidi"/>
          <w:i w:val="0"/>
          <w:noProof/>
          <w:color w:val="auto"/>
        </w:rPr>
      </w:pPr>
      <w:hyperlink w:anchor="_Toc115771471" w:history="1">
        <w:r w:rsidR="00B82142" w:rsidRPr="007B6118">
          <w:rPr>
            <w:rStyle w:val="Hypertextovprepojenie"/>
            <w:rFonts w:ascii="Nudista" w:hAnsi="Nudista"/>
            <w:noProof/>
          </w:rPr>
          <w:t>10</w:t>
        </w:r>
        <w:r w:rsidR="00B82142">
          <w:rPr>
            <w:rFonts w:eastAsiaTheme="minorEastAsia" w:cstheme="minorBidi"/>
            <w:i w:val="0"/>
            <w:noProof/>
            <w:color w:val="auto"/>
          </w:rPr>
          <w:tab/>
        </w:r>
        <w:r w:rsidR="00B82142" w:rsidRPr="007B6118">
          <w:rPr>
            <w:rStyle w:val="Hypertextovprepojenie"/>
            <w:rFonts w:ascii="Nudista" w:hAnsi="Nudista"/>
            <w:noProof/>
          </w:rPr>
          <w:t>Platnosť ponúk</w:t>
        </w:r>
        <w:r w:rsidR="00B82142">
          <w:rPr>
            <w:noProof/>
            <w:webHidden/>
          </w:rPr>
          <w:tab/>
        </w:r>
        <w:r w:rsidR="00B82142">
          <w:rPr>
            <w:noProof/>
            <w:webHidden/>
          </w:rPr>
          <w:fldChar w:fldCharType="begin"/>
        </w:r>
        <w:r w:rsidR="00B82142">
          <w:rPr>
            <w:noProof/>
            <w:webHidden/>
          </w:rPr>
          <w:instrText xml:space="preserve"> PAGEREF _Toc115771471 \h </w:instrText>
        </w:r>
        <w:r w:rsidR="00B82142">
          <w:rPr>
            <w:noProof/>
            <w:webHidden/>
          </w:rPr>
        </w:r>
        <w:r w:rsidR="00B82142">
          <w:rPr>
            <w:noProof/>
            <w:webHidden/>
          </w:rPr>
          <w:fldChar w:fldCharType="separate"/>
        </w:r>
        <w:r w:rsidR="00240D8A">
          <w:rPr>
            <w:noProof/>
            <w:webHidden/>
          </w:rPr>
          <w:t>8</w:t>
        </w:r>
        <w:r w:rsidR="00B82142">
          <w:rPr>
            <w:noProof/>
            <w:webHidden/>
          </w:rPr>
          <w:fldChar w:fldCharType="end"/>
        </w:r>
      </w:hyperlink>
    </w:p>
    <w:p w14:paraId="3A8536FC" w14:textId="63EE4565" w:rsidR="00B82142" w:rsidRDefault="008C6039">
      <w:pPr>
        <w:pStyle w:val="Obsah3"/>
        <w:rPr>
          <w:rFonts w:eastAsiaTheme="minorEastAsia" w:cstheme="minorBidi"/>
          <w:i w:val="0"/>
          <w:noProof/>
          <w:color w:val="auto"/>
        </w:rPr>
      </w:pPr>
      <w:hyperlink w:anchor="_Toc115771472" w:history="1">
        <w:r w:rsidR="00B82142" w:rsidRPr="007B6118">
          <w:rPr>
            <w:rStyle w:val="Hypertextovprepojenie"/>
            <w:rFonts w:ascii="Nudista" w:hAnsi="Nudista"/>
            <w:noProof/>
          </w:rPr>
          <w:t>11</w:t>
        </w:r>
        <w:r w:rsidR="00B82142">
          <w:rPr>
            <w:rFonts w:eastAsiaTheme="minorEastAsia" w:cstheme="minorBidi"/>
            <w:i w:val="0"/>
            <w:noProof/>
            <w:color w:val="auto"/>
          </w:rPr>
          <w:tab/>
        </w:r>
        <w:r w:rsidR="00B82142" w:rsidRPr="007B6118">
          <w:rPr>
            <w:rStyle w:val="Hypertextovprepojenie"/>
            <w:rFonts w:ascii="Nudista" w:hAnsi="Nudista"/>
            <w:noProof/>
          </w:rPr>
          <w:t>Náklady na ponuky</w:t>
        </w:r>
        <w:r w:rsidR="00B82142">
          <w:rPr>
            <w:noProof/>
            <w:webHidden/>
          </w:rPr>
          <w:tab/>
        </w:r>
        <w:r w:rsidR="00B82142">
          <w:rPr>
            <w:noProof/>
            <w:webHidden/>
          </w:rPr>
          <w:fldChar w:fldCharType="begin"/>
        </w:r>
        <w:r w:rsidR="00B82142">
          <w:rPr>
            <w:noProof/>
            <w:webHidden/>
          </w:rPr>
          <w:instrText xml:space="preserve"> PAGEREF _Toc115771472 \h </w:instrText>
        </w:r>
        <w:r w:rsidR="00B82142">
          <w:rPr>
            <w:noProof/>
            <w:webHidden/>
          </w:rPr>
        </w:r>
        <w:r w:rsidR="00B82142">
          <w:rPr>
            <w:noProof/>
            <w:webHidden/>
          </w:rPr>
          <w:fldChar w:fldCharType="separate"/>
        </w:r>
        <w:r w:rsidR="00240D8A">
          <w:rPr>
            <w:noProof/>
            <w:webHidden/>
          </w:rPr>
          <w:t>8</w:t>
        </w:r>
        <w:r w:rsidR="00B82142">
          <w:rPr>
            <w:noProof/>
            <w:webHidden/>
          </w:rPr>
          <w:fldChar w:fldCharType="end"/>
        </w:r>
      </w:hyperlink>
    </w:p>
    <w:p w14:paraId="239B37CB" w14:textId="77DDF360" w:rsidR="00B82142" w:rsidRDefault="008C6039">
      <w:pPr>
        <w:pStyle w:val="Obsah2"/>
        <w:rPr>
          <w:rFonts w:asciiTheme="minorHAnsi" w:eastAsiaTheme="minorEastAsia" w:hAnsiTheme="minorHAnsi" w:cstheme="minorBidi"/>
          <w:color w:val="auto"/>
          <w:szCs w:val="22"/>
        </w:rPr>
      </w:pPr>
      <w:hyperlink w:anchor="_Toc115771473" w:history="1">
        <w:r w:rsidR="00B82142" w:rsidRPr="007B6118">
          <w:rPr>
            <w:rStyle w:val="Hypertextovprepojenie"/>
            <w:rFonts w:ascii="Nudista" w:hAnsi="Nudista"/>
          </w:rPr>
          <w:t>ODDIEL II. Dorozumievanie medzi obstarávateľom a</w:t>
        </w:r>
        <w:r w:rsidR="00B82142" w:rsidRPr="007B6118">
          <w:rPr>
            <w:rStyle w:val="Hypertextovprepojenie"/>
            <w:rFonts w:ascii="Nudista" w:hAnsi="Nudista" w:cs="Calibri"/>
          </w:rPr>
          <w:t> </w:t>
        </w:r>
        <w:r w:rsidR="00B82142" w:rsidRPr="007B6118">
          <w:rPr>
            <w:rStyle w:val="Hypertextovprepojenie"/>
            <w:rFonts w:ascii="Nudista" w:hAnsi="Nudista"/>
          </w:rPr>
          <w:t>uchádzačmi alebo záujemcami</w:t>
        </w:r>
        <w:r w:rsidR="00B82142">
          <w:rPr>
            <w:webHidden/>
          </w:rPr>
          <w:tab/>
        </w:r>
        <w:r w:rsidR="00B82142">
          <w:rPr>
            <w:webHidden/>
          </w:rPr>
          <w:fldChar w:fldCharType="begin"/>
        </w:r>
        <w:r w:rsidR="00B82142">
          <w:rPr>
            <w:webHidden/>
          </w:rPr>
          <w:instrText xml:space="preserve"> PAGEREF _Toc115771473 \h </w:instrText>
        </w:r>
        <w:r w:rsidR="00B82142">
          <w:rPr>
            <w:webHidden/>
          </w:rPr>
        </w:r>
        <w:r w:rsidR="00B82142">
          <w:rPr>
            <w:webHidden/>
          </w:rPr>
          <w:fldChar w:fldCharType="separate"/>
        </w:r>
        <w:r w:rsidR="00240D8A">
          <w:rPr>
            <w:webHidden/>
          </w:rPr>
          <w:t>8</w:t>
        </w:r>
        <w:r w:rsidR="00B82142">
          <w:rPr>
            <w:webHidden/>
          </w:rPr>
          <w:fldChar w:fldCharType="end"/>
        </w:r>
      </w:hyperlink>
    </w:p>
    <w:p w14:paraId="14B81CD9" w14:textId="485495FC" w:rsidR="00B82142" w:rsidRDefault="008C6039">
      <w:pPr>
        <w:pStyle w:val="Obsah3"/>
        <w:rPr>
          <w:rFonts w:eastAsiaTheme="minorEastAsia" w:cstheme="minorBidi"/>
          <w:i w:val="0"/>
          <w:noProof/>
          <w:color w:val="auto"/>
        </w:rPr>
      </w:pPr>
      <w:hyperlink w:anchor="_Toc115771474" w:history="1">
        <w:r w:rsidR="00B82142" w:rsidRPr="007B6118">
          <w:rPr>
            <w:rStyle w:val="Hypertextovprepojenie"/>
            <w:rFonts w:ascii="Nudista" w:hAnsi="Nudista"/>
            <w:noProof/>
          </w:rPr>
          <w:t>12</w:t>
        </w:r>
        <w:r w:rsidR="00B82142">
          <w:rPr>
            <w:rFonts w:eastAsiaTheme="minorEastAsia" w:cstheme="minorBidi"/>
            <w:i w:val="0"/>
            <w:noProof/>
            <w:color w:val="auto"/>
          </w:rPr>
          <w:tab/>
        </w:r>
        <w:r w:rsidR="00B82142" w:rsidRPr="007B6118">
          <w:rPr>
            <w:rStyle w:val="Hypertextovprepojenie"/>
            <w:rFonts w:ascii="Nudista" w:hAnsi="Nudista"/>
            <w:noProof/>
          </w:rPr>
          <w:t>Dorozumievanie medzi obstarávateľom a</w:t>
        </w:r>
        <w:r w:rsidR="00B82142" w:rsidRPr="007B6118">
          <w:rPr>
            <w:rStyle w:val="Hypertextovprepojenie"/>
            <w:rFonts w:ascii="Nudista" w:hAnsi="Nudista" w:cs="Calibri"/>
            <w:noProof/>
          </w:rPr>
          <w:t> </w:t>
        </w:r>
        <w:r w:rsidR="00B82142" w:rsidRPr="007B6118">
          <w:rPr>
            <w:rStyle w:val="Hypertextovprepojenie"/>
            <w:rFonts w:ascii="Nudista" w:hAnsi="Nudista"/>
            <w:noProof/>
          </w:rPr>
          <w:t>uchádzačmi alebo záujemcami</w:t>
        </w:r>
        <w:r w:rsidR="00B82142">
          <w:rPr>
            <w:noProof/>
            <w:webHidden/>
          </w:rPr>
          <w:tab/>
        </w:r>
        <w:r w:rsidR="00B82142">
          <w:rPr>
            <w:noProof/>
            <w:webHidden/>
          </w:rPr>
          <w:fldChar w:fldCharType="begin"/>
        </w:r>
        <w:r w:rsidR="00B82142">
          <w:rPr>
            <w:noProof/>
            <w:webHidden/>
          </w:rPr>
          <w:instrText xml:space="preserve"> PAGEREF _Toc115771474 \h </w:instrText>
        </w:r>
        <w:r w:rsidR="00B82142">
          <w:rPr>
            <w:noProof/>
            <w:webHidden/>
          </w:rPr>
        </w:r>
        <w:r w:rsidR="00B82142">
          <w:rPr>
            <w:noProof/>
            <w:webHidden/>
          </w:rPr>
          <w:fldChar w:fldCharType="separate"/>
        </w:r>
        <w:r w:rsidR="00240D8A">
          <w:rPr>
            <w:noProof/>
            <w:webHidden/>
          </w:rPr>
          <w:t>8</w:t>
        </w:r>
        <w:r w:rsidR="00B82142">
          <w:rPr>
            <w:noProof/>
            <w:webHidden/>
          </w:rPr>
          <w:fldChar w:fldCharType="end"/>
        </w:r>
      </w:hyperlink>
    </w:p>
    <w:p w14:paraId="763769D9" w14:textId="67C9470A" w:rsidR="00B82142" w:rsidRDefault="008C6039">
      <w:pPr>
        <w:pStyle w:val="Obsah3"/>
        <w:rPr>
          <w:rFonts w:eastAsiaTheme="minorEastAsia" w:cstheme="minorBidi"/>
          <w:i w:val="0"/>
          <w:noProof/>
          <w:color w:val="auto"/>
        </w:rPr>
      </w:pPr>
      <w:hyperlink w:anchor="_Toc115771475" w:history="1">
        <w:r w:rsidR="00B82142" w:rsidRPr="007B6118">
          <w:rPr>
            <w:rStyle w:val="Hypertextovprepojenie"/>
            <w:rFonts w:ascii="Nudista" w:hAnsi="Nudista"/>
            <w:noProof/>
          </w:rPr>
          <w:t>13</w:t>
        </w:r>
        <w:r w:rsidR="00B82142">
          <w:rPr>
            <w:rFonts w:eastAsiaTheme="minorEastAsia" w:cstheme="minorBidi"/>
            <w:i w:val="0"/>
            <w:noProof/>
            <w:color w:val="auto"/>
          </w:rPr>
          <w:tab/>
        </w:r>
        <w:r w:rsidR="00B82142" w:rsidRPr="007B6118">
          <w:rPr>
            <w:rStyle w:val="Hypertextovprepojenie"/>
            <w:rFonts w:ascii="Nudista" w:hAnsi="Nudista"/>
            <w:noProof/>
          </w:rPr>
          <w:t>Vysvetľovanie a</w:t>
        </w:r>
        <w:r w:rsidR="00B82142" w:rsidRPr="007B6118">
          <w:rPr>
            <w:rStyle w:val="Hypertextovprepojenie"/>
            <w:rFonts w:ascii="Nudista" w:hAnsi="Nudista" w:cs="Calibri"/>
            <w:noProof/>
          </w:rPr>
          <w:t> </w:t>
        </w:r>
        <w:r w:rsidR="00B82142" w:rsidRPr="007B6118">
          <w:rPr>
            <w:rStyle w:val="Hypertextovprepojenie"/>
            <w:rFonts w:ascii="Nudista" w:hAnsi="Nudista"/>
            <w:noProof/>
          </w:rPr>
          <w:t>doplnenie súťažných podkladov</w:t>
        </w:r>
        <w:r w:rsidR="00B82142">
          <w:rPr>
            <w:noProof/>
            <w:webHidden/>
          </w:rPr>
          <w:tab/>
        </w:r>
        <w:r w:rsidR="00B82142">
          <w:rPr>
            <w:noProof/>
            <w:webHidden/>
          </w:rPr>
          <w:fldChar w:fldCharType="begin"/>
        </w:r>
        <w:r w:rsidR="00B82142">
          <w:rPr>
            <w:noProof/>
            <w:webHidden/>
          </w:rPr>
          <w:instrText xml:space="preserve"> PAGEREF _Toc115771475 \h </w:instrText>
        </w:r>
        <w:r w:rsidR="00B82142">
          <w:rPr>
            <w:noProof/>
            <w:webHidden/>
          </w:rPr>
        </w:r>
        <w:r w:rsidR="00B82142">
          <w:rPr>
            <w:noProof/>
            <w:webHidden/>
          </w:rPr>
          <w:fldChar w:fldCharType="separate"/>
        </w:r>
        <w:r w:rsidR="00240D8A">
          <w:rPr>
            <w:noProof/>
            <w:webHidden/>
          </w:rPr>
          <w:t>9</w:t>
        </w:r>
        <w:r w:rsidR="00B82142">
          <w:rPr>
            <w:noProof/>
            <w:webHidden/>
          </w:rPr>
          <w:fldChar w:fldCharType="end"/>
        </w:r>
      </w:hyperlink>
    </w:p>
    <w:p w14:paraId="46E4B2CD" w14:textId="22F025BF" w:rsidR="00B82142" w:rsidRDefault="008C6039">
      <w:pPr>
        <w:pStyle w:val="Obsah3"/>
        <w:rPr>
          <w:rFonts w:eastAsiaTheme="minorEastAsia" w:cstheme="minorBidi"/>
          <w:i w:val="0"/>
          <w:noProof/>
          <w:color w:val="auto"/>
        </w:rPr>
      </w:pPr>
      <w:hyperlink w:anchor="_Toc115771476" w:history="1">
        <w:r w:rsidR="00B82142" w:rsidRPr="007B6118">
          <w:rPr>
            <w:rStyle w:val="Hypertextovprepojenie"/>
            <w:rFonts w:ascii="Nudista" w:hAnsi="Nudista"/>
            <w:noProof/>
          </w:rPr>
          <w:t>14</w:t>
        </w:r>
        <w:r w:rsidR="00B82142">
          <w:rPr>
            <w:rFonts w:eastAsiaTheme="minorEastAsia" w:cstheme="minorBidi"/>
            <w:i w:val="0"/>
            <w:noProof/>
            <w:color w:val="auto"/>
          </w:rPr>
          <w:tab/>
        </w:r>
        <w:r w:rsidR="00B82142" w:rsidRPr="007B6118">
          <w:rPr>
            <w:rStyle w:val="Hypertextovprepojenie"/>
            <w:rFonts w:ascii="Nudista" w:hAnsi="Nudista"/>
            <w:noProof/>
          </w:rPr>
          <w:t>Obhliadka miesta plnenia predmetu zákazky</w:t>
        </w:r>
        <w:r w:rsidR="00B82142">
          <w:rPr>
            <w:noProof/>
            <w:webHidden/>
          </w:rPr>
          <w:tab/>
        </w:r>
        <w:r w:rsidR="00B82142">
          <w:rPr>
            <w:noProof/>
            <w:webHidden/>
          </w:rPr>
          <w:fldChar w:fldCharType="begin"/>
        </w:r>
        <w:r w:rsidR="00B82142">
          <w:rPr>
            <w:noProof/>
            <w:webHidden/>
          </w:rPr>
          <w:instrText xml:space="preserve"> PAGEREF _Toc115771476 \h </w:instrText>
        </w:r>
        <w:r w:rsidR="00B82142">
          <w:rPr>
            <w:noProof/>
            <w:webHidden/>
          </w:rPr>
        </w:r>
        <w:r w:rsidR="00B82142">
          <w:rPr>
            <w:noProof/>
            <w:webHidden/>
          </w:rPr>
          <w:fldChar w:fldCharType="separate"/>
        </w:r>
        <w:r w:rsidR="00240D8A">
          <w:rPr>
            <w:noProof/>
            <w:webHidden/>
          </w:rPr>
          <w:t>10</w:t>
        </w:r>
        <w:r w:rsidR="00B82142">
          <w:rPr>
            <w:noProof/>
            <w:webHidden/>
          </w:rPr>
          <w:fldChar w:fldCharType="end"/>
        </w:r>
      </w:hyperlink>
    </w:p>
    <w:p w14:paraId="4EAC3DCF" w14:textId="75148F16" w:rsidR="00B82142" w:rsidRDefault="008C6039">
      <w:pPr>
        <w:pStyle w:val="Obsah2"/>
        <w:rPr>
          <w:rFonts w:asciiTheme="minorHAnsi" w:eastAsiaTheme="minorEastAsia" w:hAnsiTheme="minorHAnsi" w:cstheme="minorBidi"/>
          <w:color w:val="auto"/>
          <w:szCs w:val="22"/>
        </w:rPr>
      </w:pPr>
      <w:hyperlink w:anchor="_Toc115771477" w:history="1">
        <w:r w:rsidR="00B82142" w:rsidRPr="007B6118">
          <w:rPr>
            <w:rStyle w:val="Hypertextovprepojenie"/>
            <w:rFonts w:ascii="Nudista" w:hAnsi="Nudista"/>
          </w:rPr>
          <w:t>ODDIEL III. Príprava ponuky</w:t>
        </w:r>
        <w:r w:rsidR="00B82142">
          <w:rPr>
            <w:webHidden/>
          </w:rPr>
          <w:tab/>
        </w:r>
        <w:r w:rsidR="00B82142">
          <w:rPr>
            <w:webHidden/>
          </w:rPr>
          <w:fldChar w:fldCharType="begin"/>
        </w:r>
        <w:r w:rsidR="00B82142">
          <w:rPr>
            <w:webHidden/>
          </w:rPr>
          <w:instrText xml:space="preserve"> PAGEREF _Toc115771477 \h </w:instrText>
        </w:r>
        <w:r w:rsidR="00B82142">
          <w:rPr>
            <w:webHidden/>
          </w:rPr>
        </w:r>
        <w:r w:rsidR="00B82142">
          <w:rPr>
            <w:webHidden/>
          </w:rPr>
          <w:fldChar w:fldCharType="separate"/>
        </w:r>
        <w:r w:rsidR="00240D8A">
          <w:rPr>
            <w:webHidden/>
          </w:rPr>
          <w:t>10</w:t>
        </w:r>
        <w:r w:rsidR="00B82142">
          <w:rPr>
            <w:webHidden/>
          </w:rPr>
          <w:fldChar w:fldCharType="end"/>
        </w:r>
      </w:hyperlink>
    </w:p>
    <w:p w14:paraId="40CC1826" w14:textId="249DCE54" w:rsidR="00B82142" w:rsidRDefault="008C6039">
      <w:pPr>
        <w:pStyle w:val="Obsah3"/>
        <w:rPr>
          <w:rFonts w:eastAsiaTheme="minorEastAsia" w:cstheme="minorBidi"/>
          <w:i w:val="0"/>
          <w:noProof/>
          <w:color w:val="auto"/>
        </w:rPr>
      </w:pPr>
      <w:hyperlink w:anchor="_Toc115771478" w:history="1">
        <w:r w:rsidR="00B82142" w:rsidRPr="007B6118">
          <w:rPr>
            <w:rStyle w:val="Hypertextovprepojenie"/>
            <w:rFonts w:ascii="Nudista" w:hAnsi="Nudista"/>
            <w:noProof/>
          </w:rPr>
          <w:t>15</w:t>
        </w:r>
        <w:r w:rsidR="00B82142">
          <w:rPr>
            <w:rFonts w:eastAsiaTheme="minorEastAsia" w:cstheme="minorBidi"/>
            <w:i w:val="0"/>
            <w:noProof/>
            <w:color w:val="auto"/>
          </w:rPr>
          <w:tab/>
        </w:r>
        <w:r w:rsidR="00B82142" w:rsidRPr="007B6118">
          <w:rPr>
            <w:rStyle w:val="Hypertextovprepojenie"/>
            <w:rFonts w:ascii="Nudista" w:hAnsi="Nudista"/>
            <w:noProof/>
          </w:rPr>
          <w:t>Jazyk ponúk</w:t>
        </w:r>
        <w:r w:rsidR="00B82142">
          <w:rPr>
            <w:noProof/>
            <w:webHidden/>
          </w:rPr>
          <w:tab/>
        </w:r>
        <w:r w:rsidR="00B82142">
          <w:rPr>
            <w:noProof/>
            <w:webHidden/>
          </w:rPr>
          <w:fldChar w:fldCharType="begin"/>
        </w:r>
        <w:r w:rsidR="00B82142">
          <w:rPr>
            <w:noProof/>
            <w:webHidden/>
          </w:rPr>
          <w:instrText xml:space="preserve"> PAGEREF _Toc115771478 \h </w:instrText>
        </w:r>
        <w:r w:rsidR="00B82142">
          <w:rPr>
            <w:noProof/>
            <w:webHidden/>
          </w:rPr>
        </w:r>
        <w:r w:rsidR="00B82142">
          <w:rPr>
            <w:noProof/>
            <w:webHidden/>
          </w:rPr>
          <w:fldChar w:fldCharType="separate"/>
        </w:r>
        <w:r w:rsidR="00240D8A">
          <w:rPr>
            <w:noProof/>
            <w:webHidden/>
          </w:rPr>
          <w:t>10</w:t>
        </w:r>
        <w:r w:rsidR="00B82142">
          <w:rPr>
            <w:noProof/>
            <w:webHidden/>
          </w:rPr>
          <w:fldChar w:fldCharType="end"/>
        </w:r>
      </w:hyperlink>
    </w:p>
    <w:p w14:paraId="70C73D7F" w14:textId="2CA1867B" w:rsidR="00B82142" w:rsidRDefault="008C6039">
      <w:pPr>
        <w:pStyle w:val="Obsah3"/>
        <w:rPr>
          <w:rFonts w:eastAsiaTheme="minorEastAsia" w:cstheme="minorBidi"/>
          <w:i w:val="0"/>
          <w:noProof/>
          <w:color w:val="auto"/>
        </w:rPr>
      </w:pPr>
      <w:hyperlink w:anchor="_Toc115771479" w:history="1">
        <w:r w:rsidR="00B82142" w:rsidRPr="007B6118">
          <w:rPr>
            <w:rStyle w:val="Hypertextovprepojenie"/>
            <w:rFonts w:ascii="Nudista" w:hAnsi="Nudista"/>
            <w:noProof/>
          </w:rPr>
          <w:t>16</w:t>
        </w:r>
        <w:r w:rsidR="00B82142">
          <w:rPr>
            <w:rFonts w:eastAsiaTheme="minorEastAsia" w:cstheme="minorBidi"/>
            <w:i w:val="0"/>
            <w:noProof/>
            <w:color w:val="auto"/>
          </w:rPr>
          <w:tab/>
        </w:r>
        <w:r w:rsidR="00B82142" w:rsidRPr="007B6118">
          <w:rPr>
            <w:rStyle w:val="Hypertextovprepojenie"/>
            <w:rFonts w:ascii="Nudista" w:hAnsi="Nudista"/>
            <w:noProof/>
          </w:rPr>
          <w:t>Zábezpeka</w:t>
        </w:r>
        <w:r w:rsidR="00B82142">
          <w:rPr>
            <w:noProof/>
            <w:webHidden/>
          </w:rPr>
          <w:tab/>
        </w:r>
        <w:r w:rsidR="00B82142">
          <w:rPr>
            <w:noProof/>
            <w:webHidden/>
          </w:rPr>
          <w:fldChar w:fldCharType="begin"/>
        </w:r>
        <w:r w:rsidR="00B82142">
          <w:rPr>
            <w:noProof/>
            <w:webHidden/>
          </w:rPr>
          <w:instrText xml:space="preserve"> PAGEREF _Toc115771479 \h </w:instrText>
        </w:r>
        <w:r w:rsidR="00B82142">
          <w:rPr>
            <w:noProof/>
            <w:webHidden/>
          </w:rPr>
        </w:r>
        <w:r w:rsidR="00B82142">
          <w:rPr>
            <w:noProof/>
            <w:webHidden/>
          </w:rPr>
          <w:fldChar w:fldCharType="separate"/>
        </w:r>
        <w:r w:rsidR="00240D8A">
          <w:rPr>
            <w:noProof/>
            <w:webHidden/>
          </w:rPr>
          <w:t>10</w:t>
        </w:r>
        <w:r w:rsidR="00B82142">
          <w:rPr>
            <w:noProof/>
            <w:webHidden/>
          </w:rPr>
          <w:fldChar w:fldCharType="end"/>
        </w:r>
      </w:hyperlink>
    </w:p>
    <w:p w14:paraId="268F2D38" w14:textId="5F869D7F" w:rsidR="00B82142" w:rsidRDefault="008C6039">
      <w:pPr>
        <w:pStyle w:val="Obsah3"/>
        <w:rPr>
          <w:rFonts w:eastAsiaTheme="minorEastAsia" w:cstheme="minorBidi"/>
          <w:i w:val="0"/>
          <w:noProof/>
          <w:color w:val="auto"/>
        </w:rPr>
      </w:pPr>
      <w:hyperlink w:anchor="_Toc115771480" w:history="1">
        <w:r w:rsidR="00B82142" w:rsidRPr="007B6118">
          <w:rPr>
            <w:rStyle w:val="Hypertextovprepojenie"/>
            <w:rFonts w:ascii="Nudista" w:hAnsi="Nudista"/>
            <w:noProof/>
          </w:rPr>
          <w:t>17</w:t>
        </w:r>
        <w:r w:rsidR="00B82142">
          <w:rPr>
            <w:rFonts w:eastAsiaTheme="minorEastAsia" w:cstheme="minorBidi"/>
            <w:i w:val="0"/>
            <w:noProof/>
            <w:color w:val="auto"/>
          </w:rPr>
          <w:tab/>
        </w:r>
        <w:r w:rsidR="00B82142" w:rsidRPr="007B6118">
          <w:rPr>
            <w:rStyle w:val="Hypertextovprepojenie"/>
            <w:rFonts w:ascii="Nudista" w:hAnsi="Nudista"/>
            <w:noProof/>
          </w:rPr>
          <w:t>Mena a</w:t>
        </w:r>
        <w:r w:rsidR="00B82142" w:rsidRPr="007B6118">
          <w:rPr>
            <w:rStyle w:val="Hypertextovprepojenie"/>
            <w:rFonts w:ascii="Nudista" w:hAnsi="Nudista" w:cs="Calibri"/>
            <w:noProof/>
          </w:rPr>
          <w:t> </w:t>
        </w:r>
        <w:r w:rsidR="00B82142" w:rsidRPr="007B6118">
          <w:rPr>
            <w:rStyle w:val="Hypertextovprepojenie"/>
            <w:rFonts w:ascii="Nudista" w:hAnsi="Nudista"/>
            <w:noProof/>
          </w:rPr>
          <w:t>ceny uvádzané v ponukách</w:t>
        </w:r>
        <w:r w:rsidR="00B82142">
          <w:rPr>
            <w:noProof/>
            <w:webHidden/>
          </w:rPr>
          <w:tab/>
        </w:r>
        <w:r w:rsidR="00B82142">
          <w:rPr>
            <w:noProof/>
            <w:webHidden/>
          </w:rPr>
          <w:fldChar w:fldCharType="begin"/>
        </w:r>
        <w:r w:rsidR="00B82142">
          <w:rPr>
            <w:noProof/>
            <w:webHidden/>
          </w:rPr>
          <w:instrText xml:space="preserve"> PAGEREF _Toc115771480 \h </w:instrText>
        </w:r>
        <w:r w:rsidR="00B82142">
          <w:rPr>
            <w:noProof/>
            <w:webHidden/>
          </w:rPr>
        </w:r>
        <w:r w:rsidR="00B82142">
          <w:rPr>
            <w:noProof/>
            <w:webHidden/>
          </w:rPr>
          <w:fldChar w:fldCharType="separate"/>
        </w:r>
        <w:r w:rsidR="00240D8A">
          <w:rPr>
            <w:noProof/>
            <w:webHidden/>
          </w:rPr>
          <w:t>12</w:t>
        </w:r>
        <w:r w:rsidR="00B82142">
          <w:rPr>
            <w:noProof/>
            <w:webHidden/>
          </w:rPr>
          <w:fldChar w:fldCharType="end"/>
        </w:r>
      </w:hyperlink>
    </w:p>
    <w:p w14:paraId="5DC68F64" w14:textId="387956F7" w:rsidR="00B82142" w:rsidRDefault="008C6039">
      <w:pPr>
        <w:pStyle w:val="Obsah3"/>
        <w:rPr>
          <w:rFonts w:eastAsiaTheme="minorEastAsia" w:cstheme="minorBidi"/>
          <w:i w:val="0"/>
          <w:noProof/>
          <w:color w:val="auto"/>
        </w:rPr>
      </w:pPr>
      <w:hyperlink w:anchor="_Toc115771481" w:history="1">
        <w:r w:rsidR="00B82142" w:rsidRPr="007B6118">
          <w:rPr>
            <w:rStyle w:val="Hypertextovprepojenie"/>
            <w:rFonts w:ascii="Nudista" w:hAnsi="Nudista"/>
            <w:noProof/>
          </w:rPr>
          <w:t>18</w:t>
        </w:r>
        <w:r w:rsidR="00B82142">
          <w:rPr>
            <w:rFonts w:eastAsiaTheme="minorEastAsia" w:cstheme="minorBidi"/>
            <w:i w:val="0"/>
            <w:noProof/>
            <w:color w:val="auto"/>
          </w:rPr>
          <w:tab/>
        </w:r>
        <w:r w:rsidR="00B82142" w:rsidRPr="007B6118">
          <w:rPr>
            <w:rStyle w:val="Hypertextovprepojenie"/>
            <w:rFonts w:ascii="Nudista" w:hAnsi="Nudista"/>
            <w:noProof/>
          </w:rPr>
          <w:t>Vyhotovenie ponúk</w:t>
        </w:r>
        <w:r w:rsidR="00B82142">
          <w:rPr>
            <w:noProof/>
            <w:webHidden/>
          </w:rPr>
          <w:tab/>
        </w:r>
        <w:r w:rsidR="00B82142">
          <w:rPr>
            <w:noProof/>
            <w:webHidden/>
          </w:rPr>
          <w:fldChar w:fldCharType="begin"/>
        </w:r>
        <w:r w:rsidR="00B82142">
          <w:rPr>
            <w:noProof/>
            <w:webHidden/>
          </w:rPr>
          <w:instrText xml:space="preserve"> PAGEREF _Toc115771481 \h </w:instrText>
        </w:r>
        <w:r w:rsidR="00B82142">
          <w:rPr>
            <w:noProof/>
            <w:webHidden/>
          </w:rPr>
        </w:r>
        <w:r w:rsidR="00B82142">
          <w:rPr>
            <w:noProof/>
            <w:webHidden/>
          </w:rPr>
          <w:fldChar w:fldCharType="separate"/>
        </w:r>
        <w:r w:rsidR="00240D8A">
          <w:rPr>
            <w:noProof/>
            <w:webHidden/>
          </w:rPr>
          <w:t>12</w:t>
        </w:r>
        <w:r w:rsidR="00B82142">
          <w:rPr>
            <w:noProof/>
            <w:webHidden/>
          </w:rPr>
          <w:fldChar w:fldCharType="end"/>
        </w:r>
      </w:hyperlink>
    </w:p>
    <w:p w14:paraId="2577C533" w14:textId="777A7119" w:rsidR="00B82142" w:rsidRDefault="008C6039">
      <w:pPr>
        <w:pStyle w:val="Obsah3"/>
        <w:rPr>
          <w:rFonts w:eastAsiaTheme="minorEastAsia" w:cstheme="minorBidi"/>
          <w:i w:val="0"/>
          <w:noProof/>
          <w:color w:val="auto"/>
        </w:rPr>
      </w:pPr>
      <w:hyperlink w:anchor="_Toc115771482" w:history="1">
        <w:r w:rsidR="00B82142" w:rsidRPr="007B6118">
          <w:rPr>
            <w:rStyle w:val="Hypertextovprepojenie"/>
            <w:rFonts w:ascii="Nudista" w:hAnsi="Nudista"/>
            <w:noProof/>
          </w:rPr>
          <w:t>19</w:t>
        </w:r>
        <w:r w:rsidR="00B82142">
          <w:rPr>
            <w:rFonts w:eastAsiaTheme="minorEastAsia" w:cstheme="minorBidi"/>
            <w:i w:val="0"/>
            <w:noProof/>
            <w:color w:val="auto"/>
          </w:rPr>
          <w:tab/>
        </w:r>
        <w:r w:rsidR="00B82142" w:rsidRPr="007B6118">
          <w:rPr>
            <w:rStyle w:val="Hypertextovprepojenie"/>
            <w:rFonts w:ascii="Nudista" w:hAnsi="Nudista"/>
            <w:noProof/>
          </w:rPr>
          <w:t>Konflikt záujmov</w:t>
        </w:r>
        <w:r w:rsidR="00B82142">
          <w:rPr>
            <w:noProof/>
            <w:webHidden/>
          </w:rPr>
          <w:tab/>
        </w:r>
        <w:r w:rsidR="00B82142">
          <w:rPr>
            <w:noProof/>
            <w:webHidden/>
          </w:rPr>
          <w:fldChar w:fldCharType="begin"/>
        </w:r>
        <w:r w:rsidR="00B82142">
          <w:rPr>
            <w:noProof/>
            <w:webHidden/>
          </w:rPr>
          <w:instrText xml:space="preserve"> PAGEREF _Toc115771482 \h </w:instrText>
        </w:r>
        <w:r w:rsidR="00B82142">
          <w:rPr>
            <w:noProof/>
            <w:webHidden/>
          </w:rPr>
        </w:r>
        <w:r w:rsidR="00B82142">
          <w:rPr>
            <w:noProof/>
            <w:webHidden/>
          </w:rPr>
          <w:fldChar w:fldCharType="separate"/>
        </w:r>
        <w:r w:rsidR="00240D8A">
          <w:rPr>
            <w:noProof/>
            <w:webHidden/>
          </w:rPr>
          <w:t>12</w:t>
        </w:r>
        <w:r w:rsidR="00B82142">
          <w:rPr>
            <w:noProof/>
            <w:webHidden/>
          </w:rPr>
          <w:fldChar w:fldCharType="end"/>
        </w:r>
      </w:hyperlink>
    </w:p>
    <w:p w14:paraId="7ED4EF25" w14:textId="6EC68D78" w:rsidR="00B82142" w:rsidRDefault="008C6039">
      <w:pPr>
        <w:pStyle w:val="Obsah2"/>
        <w:rPr>
          <w:rFonts w:asciiTheme="minorHAnsi" w:eastAsiaTheme="minorEastAsia" w:hAnsiTheme="minorHAnsi" w:cstheme="minorBidi"/>
          <w:color w:val="auto"/>
          <w:szCs w:val="22"/>
        </w:rPr>
      </w:pPr>
      <w:hyperlink w:anchor="_Toc115771483" w:history="1">
        <w:r w:rsidR="00B82142" w:rsidRPr="007B6118">
          <w:rPr>
            <w:rStyle w:val="Hypertextovprepojenie"/>
            <w:rFonts w:ascii="Nudista" w:hAnsi="Nudista"/>
          </w:rPr>
          <w:t>Oddiel IV. Predkladanie ponúk</w:t>
        </w:r>
        <w:r w:rsidR="00B82142">
          <w:rPr>
            <w:webHidden/>
          </w:rPr>
          <w:tab/>
        </w:r>
        <w:r w:rsidR="00B82142">
          <w:rPr>
            <w:webHidden/>
          </w:rPr>
          <w:fldChar w:fldCharType="begin"/>
        </w:r>
        <w:r w:rsidR="00B82142">
          <w:rPr>
            <w:webHidden/>
          </w:rPr>
          <w:instrText xml:space="preserve"> PAGEREF _Toc115771483 \h </w:instrText>
        </w:r>
        <w:r w:rsidR="00B82142">
          <w:rPr>
            <w:webHidden/>
          </w:rPr>
        </w:r>
        <w:r w:rsidR="00B82142">
          <w:rPr>
            <w:webHidden/>
          </w:rPr>
          <w:fldChar w:fldCharType="separate"/>
        </w:r>
        <w:r w:rsidR="00240D8A">
          <w:rPr>
            <w:webHidden/>
          </w:rPr>
          <w:t>12</w:t>
        </w:r>
        <w:r w:rsidR="00B82142">
          <w:rPr>
            <w:webHidden/>
          </w:rPr>
          <w:fldChar w:fldCharType="end"/>
        </w:r>
      </w:hyperlink>
    </w:p>
    <w:p w14:paraId="49E7526E" w14:textId="51366D3C" w:rsidR="00B82142" w:rsidRDefault="008C6039">
      <w:pPr>
        <w:pStyle w:val="Obsah3"/>
        <w:rPr>
          <w:rFonts w:eastAsiaTheme="minorEastAsia" w:cstheme="minorBidi"/>
          <w:i w:val="0"/>
          <w:noProof/>
          <w:color w:val="auto"/>
        </w:rPr>
      </w:pPr>
      <w:hyperlink w:anchor="_Toc115771484" w:history="1">
        <w:r w:rsidR="00B82142" w:rsidRPr="007B6118">
          <w:rPr>
            <w:rStyle w:val="Hypertextovprepojenie"/>
            <w:rFonts w:ascii="Nudista" w:hAnsi="Nudista"/>
            <w:noProof/>
          </w:rPr>
          <w:t>20</w:t>
        </w:r>
        <w:r w:rsidR="00B82142">
          <w:rPr>
            <w:rFonts w:eastAsiaTheme="minorEastAsia" w:cstheme="minorBidi"/>
            <w:i w:val="0"/>
            <w:noProof/>
            <w:color w:val="auto"/>
          </w:rPr>
          <w:tab/>
        </w:r>
        <w:r w:rsidR="00B82142" w:rsidRPr="007B6118">
          <w:rPr>
            <w:rStyle w:val="Hypertextovprepojenie"/>
            <w:rFonts w:ascii="Nudista" w:hAnsi="Nudista"/>
            <w:noProof/>
          </w:rPr>
          <w:t>Sp</w:t>
        </w:r>
        <w:r w:rsidR="00B82142" w:rsidRPr="007B6118">
          <w:rPr>
            <w:rStyle w:val="Hypertextovprepojenie"/>
            <w:rFonts w:ascii="Nudista" w:hAnsi="Nudista" w:cs="Calibri"/>
            <w:noProof/>
          </w:rPr>
          <w:t>ôsob predkladania ponuky</w:t>
        </w:r>
        <w:r w:rsidR="00B82142">
          <w:rPr>
            <w:noProof/>
            <w:webHidden/>
          </w:rPr>
          <w:tab/>
        </w:r>
        <w:r w:rsidR="00B82142">
          <w:rPr>
            <w:noProof/>
            <w:webHidden/>
          </w:rPr>
          <w:fldChar w:fldCharType="begin"/>
        </w:r>
        <w:r w:rsidR="00B82142">
          <w:rPr>
            <w:noProof/>
            <w:webHidden/>
          </w:rPr>
          <w:instrText xml:space="preserve"> PAGEREF _Toc115771484 \h </w:instrText>
        </w:r>
        <w:r w:rsidR="00B82142">
          <w:rPr>
            <w:noProof/>
            <w:webHidden/>
          </w:rPr>
        </w:r>
        <w:r w:rsidR="00B82142">
          <w:rPr>
            <w:noProof/>
            <w:webHidden/>
          </w:rPr>
          <w:fldChar w:fldCharType="separate"/>
        </w:r>
        <w:r w:rsidR="00240D8A">
          <w:rPr>
            <w:noProof/>
            <w:webHidden/>
          </w:rPr>
          <w:t>13</w:t>
        </w:r>
        <w:r w:rsidR="00B82142">
          <w:rPr>
            <w:noProof/>
            <w:webHidden/>
          </w:rPr>
          <w:fldChar w:fldCharType="end"/>
        </w:r>
      </w:hyperlink>
    </w:p>
    <w:p w14:paraId="4A5226B1" w14:textId="73CB9F0D" w:rsidR="00B82142" w:rsidRDefault="008C6039">
      <w:pPr>
        <w:pStyle w:val="Obsah3"/>
        <w:rPr>
          <w:rFonts w:eastAsiaTheme="minorEastAsia" w:cstheme="minorBidi"/>
          <w:i w:val="0"/>
          <w:noProof/>
          <w:color w:val="auto"/>
        </w:rPr>
      </w:pPr>
      <w:hyperlink w:anchor="_Toc115771485" w:history="1">
        <w:r w:rsidR="00B82142" w:rsidRPr="007B6118">
          <w:rPr>
            <w:rStyle w:val="Hypertextovprepojenie"/>
            <w:rFonts w:ascii="Nudista" w:hAnsi="Nudista"/>
            <w:noProof/>
          </w:rPr>
          <w:t>21</w:t>
        </w:r>
        <w:r w:rsidR="00B82142">
          <w:rPr>
            <w:rFonts w:eastAsiaTheme="minorEastAsia" w:cstheme="minorBidi"/>
            <w:i w:val="0"/>
            <w:noProof/>
            <w:color w:val="auto"/>
          </w:rPr>
          <w:tab/>
        </w:r>
        <w:r w:rsidR="00B82142" w:rsidRPr="007B6118">
          <w:rPr>
            <w:rStyle w:val="Hypertextovprepojenie"/>
            <w:rFonts w:ascii="Nudista" w:hAnsi="Nudista"/>
            <w:noProof/>
          </w:rPr>
          <w:t>Miesto a</w:t>
        </w:r>
        <w:r w:rsidR="00B82142" w:rsidRPr="007B6118">
          <w:rPr>
            <w:rStyle w:val="Hypertextovprepojenie"/>
            <w:rFonts w:ascii="Nudista" w:hAnsi="Nudista" w:cs="Calibri"/>
            <w:noProof/>
          </w:rPr>
          <w:t> </w:t>
        </w:r>
        <w:r w:rsidR="00B82142" w:rsidRPr="007B6118">
          <w:rPr>
            <w:rStyle w:val="Hypertextovprepojenie"/>
            <w:rFonts w:ascii="Nudista" w:hAnsi="Nudista"/>
            <w:noProof/>
          </w:rPr>
          <w:t>lehota na predkladanie ponúk</w:t>
        </w:r>
        <w:r w:rsidR="00B82142">
          <w:rPr>
            <w:noProof/>
            <w:webHidden/>
          </w:rPr>
          <w:tab/>
        </w:r>
        <w:r w:rsidR="00B82142">
          <w:rPr>
            <w:noProof/>
            <w:webHidden/>
          </w:rPr>
          <w:fldChar w:fldCharType="begin"/>
        </w:r>
        <w:r w:rsidR="00B82142">
          <w:rPr>
            <w:noProof/>
            <w:webHidden/>
          </w:rPr>
          <w:instrText xml:space="preserve"> PAGEREF _Toc115771485 \h </w:instrText>
        </w:r>
        <w:r w:rsidR="00B82142">
          <w:rPr>
            <w:noProof/>
            <w:webHidden/>
          </w:rPr>
        </w:r>
        <w:r w:rsidR="00B82142">
          <w:rPr>
            <w:noProof/>
            <w:webHidden/>
          </w:rPr>
          <w:fldChar w:fldCharType="separate"/>
        </w:r>
        <w:r w:rsidR="00240D8A">
          <w:rPr>
            <w:noProof/>
            <w:webHidden/>
          </w:rPr>
          <w:t>13</w:t>
        </w:r>
        <w:r w:rsidR="00B82142">
          <w:rPr>
            <w:noProof/>
            <w:webHidden/>
          </w:rPr>
          <w:fldChar w:fldCharType="end"/>
        </w:r>
      </w:hyperlink>
    </w:p>
    <w:p w14:paraId="4CA3413F" w14:textId="04719D71" w:rsidR="00B82142" w:rsidRDefault="008C6039">
      <w:pPr>
        <w:pStyle w:val="Obsah3"/>
        <w:rPr>
          <w:rFonts w:eastAsiaTheme="minorEastAsia" w:cstheme="minorBidi"/>
          <w:i w:val="0"/>
          <w:noProof/>
          <w:color w:val="auto"/>
        </w:rPr>
      </w:pPr>
      <w:hyperlink w:anchor="_Toc115771486" w:history="1">
        <w:r w:rsidR="00B82142" w:rsidRPr="007B6118">
          <w:rPr>
            <w:rStyle w:val="Hypertextovprepojenie"/>
            <w:rFonts w:ascii="Nudista" w:hAnsi="Nudista"/>
            <w:noProof/>
          </w:rPr>
          <w:t>22</w:t>
        </w:r>
        <w:r w:rsidR="00B82142">
          <w:rPr>
            <w:rFonts w:eastAsiaTheme="minorEastAsia" w:cstheme="minorBidi"/>
            <w:i w:val="0"/>
            <w:noProof/>
            <w:color w:val="auto"/>
          </w:rPr>
          <w:tab/>
        </w:r>
        <w:r w:rsidR="00B82142" w:rsidRPr="007B6118">
          <w:rPr>
            <w:rStyle w:val="Hypertextovprepojenie"/>
            <w:rFonts w:ascii="Nudista" w:hAnsi="Nudista"/>
            <w:noProof/>
          </w:rPr>
          <w:t xml:space="preserve">Stiahnutie </w:t>
        </w:r>
        <w:r w:rsidR="00B82142">
          <w:rPr>
            <w:rStyle w:val="Hypertextovprepojenie"/>
            <w:rFonts w:ascii="Nudista" w:hAnsi="Nudista"/>
            <w:noProof/>
          </w:rPr>
          <w:t>a zmena odoslanej</w:t>
        </w:r>
        <w:r w:rsidR="00B82142" w:rsidRPr="007B6118">
          <w:rPr>
            <w:rStyle w:val="Hypertextovprepojenie"/>
            <w:rFonts w:ascii="Nudista" w:hAnsi="Nudista"/>
            <w:noProof/>
          </w:rPr>
          <w:t xml:space="preserve"> ponuky a</w:t>
        </w:r>
        <w:r w:rsidR="00B82142" w:rsidRPr="007B6118">
          <w:rPr>
            <w:rStyle w:val="Hypertextovprepojenie"/>
            <w:rFonts w:ascii="Nudista" w:hAnsi="Nudista" w:cs="Calibri"/>
            <w:noProof/>
          </w:rPr>
          <w:t> </w:t>
        </w:r>
        <w:r w:rsidR="00B82142" w:rsidRPr="007B6118">
          <w:rPr>
            <w:rStyle w:val="Hypertextovprepojenie"/>
            <w:rFonts w:ascii="Nudista" w:hAnsi="Nudista"/>
            <w:noProof/>
          </w:rPr>
          <w:t>predloženie novej ponuky</w:t>
        </w:r>
        <w:r w:rsidR="00B82142">
          <w:rPr>
            <w:noProof/>
            <w:webHidden/>
          </w:rPr>
          <w:tab/>
        </w:r>
        <w:r w:rsidR="00B82142">
          <w:rPr>
            <w:noProof/>
            <w:webHidden/>
          </w:rPr>
          <w:fldChar w:fldCharType="begin"/>
        </w:r>
        <w:r w:rsidR="00B82142">
          <w:rPr>
            <w:noProof/>
            <w:webHidden/>
          </w:rPr>
          <w:instrText xml:space="preserve"> PAGEREF _Toc115771486 \h </w:instrText>
        </w:r>
        <w:r w:rsidR="00B82142">
          <w:rPr>
            <w:noProof/>
            <w:webHidden/>
          </w:rPr>
        </w:r>
        <w:r w:rsidR="00B82142">
          <w:rPr>
            <w:noProof/>
            <w:webHidden/>
          </w:rPr>
          <w:fldChar w:fldCharType="separate"/>
        </w:r>
        <w:r w:rsidR="00240D8A">
          <w:rPr>
            <w:noProof/>
            <w:webHidden/>
          </w:rPr>
          <w:t>14</w:t>
        </w:r>
        <w:r w:rsidR="00B82142">
          <w:rPr>
            <w:noProof/>
            <w:webHidden/>
          </w:rPr>
          <w:fldChar w:fldCharType="end"/>
        </w:r>
      </w:hyperlink>
    </w:p>
    <w:p w14:paraId="2E0AEBC6" w14:textId="5CAC449A" w:rsidR="00B82142" w:rsidRDefault="008C6039">
      <w:pPr>
        <w:pStyle w:val="Obsah3"/>
        <w:rPr>
          <w:rFonts w:eastAsiaTheme="minorEastAsia" w:cstheme="minorBidi"/>
          <w:i w:val="0"/>
          <w:noProof/>
          <w:color w:val="auto"/>
        </w:rPr>
      </w:pPr>
      <w:hyperlink w:anchor="_Toc115771487" w:history="1">
        <w:r w:rsidR="00B82142" w:rsidRPr="007B6118">
          <w:rPr>
            <w:rStyle w:val="Hypertextovprepojenie"/>
            <w:rFonts w:ascii="Nudista" w:hAnsi="Nudista"/>
            <w:noProof/>
          </w:rPr>
          <w:t>23</w:t>
        </w:r>
        <w:r w:rsidR="00B82142">
          <w:rPr>
            <w:rFonts w:eastAsiaTheme="minorEastAsia" w:cstheme="minorBidi"/>
            <w:i w:val="0"/>
            <w:noProof/>
            <w:color w:val="auto"/>
          </w:rPr>
          <w:tab/>
        </w:r>
        <w:r w:rsidR="00B82142" w:rsidRPr="007B6118">
          <w:rPr>
            <w:rStyle w:val="Hypertextovprepojenie"/>
            <w:rFonts w:ascii="Nudista" w:hAnsi="Nudista"/>
            <w:noProof/>
          </w:rPr>
          <w:t>Otváranie ponúk</w:t>
        </w:r>
        <w:r w:rsidR="00B82142">
          <w:rPr>
            <w:noProof/>
            <w:webHidden/>
          </w:rPr>
          <w:tab/>
        </w:r>
        <w:r w:rsidR="00B82142">
          <w:rPr>
            <w:noProof/>
            <w:webHidden/>
          </w:rPr>
          <w:fldChar w:fldCharType="begin"/>
        </w:r>
        <w:r w:rsidR="00B82142">
          <w:rPr>
            <w:noProof/>
            <w:webHidden/>
          </w:rPr>
          <w:instrText xml:space="preserve"> PAGEREF _Toc115771487 \h </w:instrText>
        </w:r>
        <w:r w:rsidR="00B82142">
          <w:rPr>
            <w:noProof/>
            <w:webHidden/>
          </w:rPr>
        </w:r>
        <w:r w:rsidR="00B82142">
          <w:rPr>
            <w:noProof/>
            <w:webHidden/>
          </w:rPr>
          <w:fldChar w:fldCharType="separate"/>
        </w:r>
        <w:r w:rsidR="00240D8A">
          <w:rPr>
            <w:noProof/>
            <w:webHidden/>
          </w:rPr>
          <w:t>14</w:t>
        </w:r>
        <w:r w:rsidR="00B82142">
          <w:rPr>
            <w:noProof/>
            <w:webHidden/>
          </w:rPr>
          <w:fldChar w:fldCharType="end"/>
        </w:r>
      </w:hyperlink>
    </w:p>
    <w:p w14:paraId="7403D541" w14:textId="7A514863" w:rsidR="00B82142" w:rsidRDefault="008C6039">
      <w:pPr>
        <w:pStyle w:val="Obsah3"/>
        <w:rPr>
          <w:rFonts w:eastAsiaTheme="minorEastAsia" w:cstheme="minorBidi"/>
          <w:i w:val="0"/>
          <w:noProof/>
          <w:color w:val="auto"/>
        </w:rPr>
      </w:pPr>
      <w:hyperlink w:anchor="_Toc115771488" w:history="1">
        <w:r w:rsidR="00B82142" w:rsidRPr="007B6118">
          <w:rPr>
            <w:rStyle w:val="Hypertextovprepojenie"/>
            <w:rFonts w:ascii="Nudista" w:hAnsi="Nudista"/>
            <w:noProof/>
          </w:rPr>
          <w:t>24</w:t>
        </w:r>
        <w:r w:rsidR="00B82142">
          <w:rPr>
            <w:rFonts w:eastAsiaTheme="minorEastAsia" w:cstheme="minorBidi"/>
            <w:i w:val="0"/>
            <w:noProof/>
            <w:color w:val="auto"/>
          </w:rPr>
          <w:tab/>
        </w:r>
        <w:r w:rsidR="00B82142" w:rsidRPr="007B6118">
          <w:rPr>
            <w:rStyle w:val="Hypertextovprepojenie"/>
            <w:rFonts w:ascii="Nudista" w:hAnsi="Nudista"/>
            <w:noProof/>
          </w:rPr>
          <w:t>Vyhodnotenie splnenia podmienok účasti, vysvetľovanie a</w:t>
        </w:r>
        <w:r w:rsidR="00B82142" w:rsidRPr="007B6118">
          <w:rPr>
            <w:rStyle w:val="Hypertextovprepojenie"/>
            <w:rFonts w:ascii="Nudista" w:hAnsi="Nudista" w:cs="Calibri"/>
            <w:noProof/>
          </w:rPr>
          <w:t> </w:t>
        </w:r>
        <w:r w:rsidR="00B82142" w:rsidRPr="007B6118">
          <w:rPr>
            <w:rStyle w:val="Hypertextovprepojenie"/>
            <w:rFonts w:ascii="Nudista" w:hAnsi="Nudista"/>
            <w:noProof/>
          </w:rPr>
          <w:t>vyhodnocovanie ponúk</w:t>
        </w:r>
        <w:r w:rsidR="00B82142">
          <w:rPr>
            <w:noProof/>
            <w:webHidden/>
          </w:rPr>
          <w:tab/>
        </w:r>
        <w:r w:rsidR="00B82142">
          <w:rPr>
            <w:noProof/>
            <w:webHidden/>
          </w:rPr>
          <w:fldChar w:fldCharType="begin"/>
        </w:r>
        <w:r w:rsidR="00B82142">
          <w:rPr>
            <w:noProof/>
            <w:webHidden/>
          </w:rPr>
          <w:instrText xml:space="preserve"> PAGEREF _Toc115771488 \h </w:instrText>
        </w:r>
        <w:r w:rsidR="00B82142">
          <w:rPr>
            <w:noProof/>
            <w:webHidden/>
          </w:rPr>
        </w:r>
        <w:r w:rsidR="00B82142">
          <w:rPr>
            <w:noProof/>
            <w:webHidden/>
          </w:rPr>
          <w:fldChar w:fldCharType="separate"/>
        </w:r>
        <w:r w:rsidR="00240D8A">
          <w:rPr>
            <w:noProof/>
            <w:webHidden/>
          </w:rPr>
          <w:t>14</w:t>
        </w:r>
        <w:r w:rsidR="00B82142">
          <w:rPr>
            <w:noProof/>
            <w:webHidden/>
          </w:rPr>
          <w:fldChar w:fldCharType="end"/>
        </w:r>
      </w:hyperlink>
    </w:p>
    <w:p w14:paraId="52192602" w14:textId="578944FD" w:rsidR="00B82142" w:rsidRDefault="008C6039">
      <w:pPr>
        <w:pStyle w:val="Obsah3"/>
        <w:rPr>
          <w:rFonts w:eastAsiaTheme="minorEastAsia" w:cstheme="minorBidi"/>
          <w:i w:val="0"/>
          <w:noProof/>
          <w:color w:val="auto"/>
        </w:rPr>
      </w:pPr>
      <w:hyperlink w:anchor="_Toc115771489" w:history="1">
        <w:r w:rsidR="00B82142" w:rsidRPr="007B6118">
          <w:rPr>
            <w:rStyle w:val="Hypertextovprepojenie"/>
            <w:rFonts w:ascii="Nudista" w:hAnsi="Nudista"/>
            <w:noProof/>
          </w:rPr>
          <w:t>25</w:t>
        </w:r>
        <w:r w:rsidR="00B82142">
          <w:rPr>
            <w:rFonts w:eastAsiaTheme="minorEastAsia" w:cstheme="minorBidi"/>
            <w:i w:val="0"/>
            <w:noProof/>
            <w:color w:val="auto"/>
          </w:rPr>
          <w:tab/>
        </w:r>
        <w:r w:rsidR="00B82142" w:rsidRPr="007B6118">
          <w:rPr>
            <w:rStyle w:val="Hypertextovprepojenie"/>
            <w:rFonts w:ascii="Nudista" w:hAnsi="Nudista"/>
            <w:noProof/>
          </w:rPr>
          <w:t>Dôvernosť procesu verejného obstarávania</w:t>
        </w:r>
        <w:r w:rsidR="00B82142">
          <w:rPr>
            <w:noProof/>
            <w:webHidden/>
          </w:rPr>
          <w:tab/>
        </w:r>
        <w:r w:rsidR="00B82142">
          <w:rPr>
            <w:noProof/>
            <w:webHidden/>
          </w:rPr>
          <w:fldChar w:fldCharType="begin"/>
        </w:r>
        <w:r w:rsidR="00B82142">
          <w:rPr>
            <w:noProof/>
            <w:webHidden/>
          </w:rPr>
          <w:instrText xml:space="preserve"> PAGEREF _Toc115771489 \h </w:instrText>
        </w:r>
        <w:r w:rsidR="00B82142">
          <w:rPr>
            <w:noProof/>
            <w:webHidden/>
          </w:rPr>
        </w:r>
        <w:r w:rsidR="00B82142">
          <w:rPr>
            <w:noProof/>
            <w:webHidden/>
          </w:rPr>
          <w:fldChar w:fldCharType="separate"/>
        </w:r>
        <w:r w:rsidR="00240D8A">
          <w:rPr>
            <w:noProof/>
            <w:webHidden/>
          </w:rPr>
          <w:t>16</w:t>
        </w:r>
        <w:r w:rsidR="00B82142">
          <w:rPr>
            <w:noProof/>
            <w:webHidden/>
          </w:rPr>
          <w:fldChar w:fldCharType="end"/>
        </w:r>
      </w:hyperlink>
    </w:p>
    <w:p w14:paraId="29D3FD42" w14:textId="54DCE308" w:rsidR="00B82142" w:rsidRDefault="008C6039">
      <w:pPr>
        <w:pStyle w:val="Obsah2"/>
        <w:rPr>
          <w:rFonts w:asciiTheme="minorHAnsi" w:eastAsiaTheme="minorEastAsia" w:hAnsiTheme="minorHAnsi" w:cstheme="minorBidi"/>
          <w:color w:val="auto"/>
          <w:szCs w:val="22"/>
        </w:rPr>
      </w:pPr>
      <w:hyperlink w:anchor="_Toc115771490" w:history="1">
        <w:r w:rsidR="00B82142" w:rsidRPr="007B6118">
          <w:rPr>
            <w:rStyle w:val="Hypertextovprepojenie"/>
            <w:rFonts w:ascii="Nudista" w:hAnsi="Nudista"/>
          </w:rPr>
          <w:t>Oddiel VI. Prijatie ponuky a</w:t>
        </w:r>
        <w:r w:rsidR="00B82142" w:rsidRPr="007B6118">
          <w:rPr>
            <w:rStyle w:val="Hypertextovprepojenie"/>
            <w:rFonts w:ascii="Nudista" w:hAnsi="Nudista" w:cs="Calibri"/>
          </w:rPr>
          <w:t> </w:t>
        </w:r>
        <w:r w:rsidR="00B82142" w:rsidRPr="007B6118">
          <w:rPr>
            <w:rStyle w:val="Hypertextovprepojenie"/>
            <w:rFonts w:ascii="Nudista" w:hAnsi="Nudista"/>
          </w:rPr>
          <w:t>uzavretie zmluvy</w:t>
        </w:r>
        <w:r w:rsidR="00B82142">
          <w:rPr>
            <w:webHidden/>
          </w:rPr>
          <w:tab/>
        </w:r>
        <w:r w:rsidR="00B82142">
          <w:rPr>
            <w:webHidden/>
          </w:rPr>
          <w:fldChar w:fldCharType="begin"/>
        </w:r>
        <w:r w:rsidR="00B82142">
          <w:rPr>
            <w:webHidden/>
          </w:rPr>
          <w:instrText xml:space="preserve"> PAGEREF _Toc115771490 \h </w:instrText>
        </w:r>
        <w:r w:rsidR="00B82142">
          <w:rPr>
            <w:webHidden/>
          </w:rPr>
        </w:r>
        <w:r w:rsidR="00B82142">
          <w:rPr>
            <w:webHidden/>
          </w:rPr>
          <w:fldChar w:fldCharType="separate"/>
        </w:r>
        <w:r w:rsidR="00240D8A">
          <w:rPr>
            <w:webHidden/>
          </w:rPr>
          <w:t>17</w:t>
        </w:r>
        <w:r w:rsidR="00B82142">
          <w:rPr>
            <w:webHidden/>
          </w:rPr>
          <w:fldChar w:fldCharType="end"/>
        </w:r>
      </w:hyperlink>
    </w:p>
    <w:p w14:paraId="44A7A159" w14:textId="183EDA7B" w:rsidR="00B82142" w:rsidRDefault="008C6039">
      <w:pPr>
        <w:pStyle w:val="Obsah3"/>
        <w:rPr>
          <w:rFonts w:eastAsiaTheme="minorEastAsia" w:cstheme="minorBidi"/>
          <w:i w:val="0"/>
          <w:noProof/>
          <w:color w:val="auto"/>
        </w:rPr>
      </w:pPr>
      <w:hyperlink w:anchor="_Toc115771491" w:history="1">
        <w:r w:rsidR="00B82142" w:rsidRPr="007B6118">
          <w:rPr>
            <w:rStyle w:val="Hypertextovprepojenie"/>
            <w:rFonts w:ascii="Nudista" w:hAnsi="Nudista"/>
            <w:noProof/>
          </w:rPr>
          <w:t>26</w:t>
        </w:r>
        <w:r w:rsidR="00B82142">
          <w:rPr>
            <w:rFonts w:eastAsiaTheme="minorEastAsia" w:cstheme="minorBidi"/>
            <w:i w:val="0"/>
            <w:noProof/>
            <w:color w:val="auto"/>
          </w:rPr>
          <w:tab/>
        </w:r>
        <w:r w:rsidR="00B82142" w:rsidRPr="007B6118">
          <w:rPr>
            <w:rStyle w:val="Hypertextovprepojenie"/>
            <w:rFonts w:ascii="Nudista" w:hAnsi="Nudista"/>
            <w:noProof/>
          </w:rPr>
          <w:t>Vyhodnotenie splnenia podmienok účasti úspešného uchádzača a informácia o</w:t>
        </w:r>
        <w:r w:rsidR="00B82142" w:rsidRPr="007B6118">
          <w:rPr>
            <w:rStyle w:val="Hypertextovprepojenie"/>
            <w:rFonts w:ascii="Nudista" w:hAnsi="Nudista" w:cs="Calibri"/>
            <w:noProof/>
          </w:rPr>
          <w:t> </w:t>
        </w:r>
        <w:r w:rsidR="00B82142" w:rsidRPr="007B6118">
          <w:rPr>
            <w:rStyle w:val="Hypertextovprepojenie"/>
            <w:rFonts w:ascii="Nudista" w:hAnsi="Nudista"/>
            <w:noProof/>
          </w:rPr>
          <w:t>výsledku hodnotenia ponúk</w:t>
        </w:r>
        <w:r w:rsidR="00B82142">
          <w:rPr>
            <w:noProof/>
            <w:webHidden/>
          </w:rPr>
          <w:tab/>
        </w:r>
        <w:r w:rsidR="00B82142">
          <w:rPr>
            <w:noProof/>
            <w:webHidden/>
          </w:rPr>
          <w:fldChar w:fldCharType="begin"/>
        </w:r>
        <w:r w:rsidR="00B82142">
          <w:rPr>
            <w:noProof/>
            <w:webHidden/>
          </w:rPr>
          <w:instrText xml:space="preserve"> PAGEREF _Toc115771491 \h </w:instrText>
        </w:r>
        <w:r w:rsidR="00B82142">
          <w:rPr>
            <w:noProof/>
            <w:webHidden/>
          </w:rPr>
        </w:r>
        <w:r w:rsidR="00B82142">
          <w:rPr>
            <w:noProof/>
            <w:webHidden/>
          </w:rPr>
          <w:fldChar w:fldCharType="separate"/>
        </w:r>
        <w:r w:rsidR="00240D8A">
          <w:rPr>
            <w:noProof/>
            <w:webHidden/>
          </w:rPr>
          <w:t>17</w:t>
        </w:r>
        <w:r w:rsidR="00B82142">
          <w:rPr>
            <w:noProof/>
            <w:webHidden/>
          </w:rPr>
          <w:fldChar w:fldCharType="end"/>
        </w:r>
      </w:hyperlink>
    </w:p>
    <w:p w14:paraId="6DE59B09" w14:textId="2ECCEB9F" w:rsidR="00B82142" w:rsidRDefault="008C6039">
      <w:pPr>
        <w:pStyle w:val="Obsah3"/>
        <w:rPr>
          <w:rFonts w:eastAsiaTheme="minorEastAsia" w:cstheme="minorBidi"/>
          <w:i w:val="0"/>
          <w:noProof/>
          <w:color w:val="auto"/>
        </w:rPr>
      </w:pPr>
      <w:hyperlink w:anchor="_Toc115771492" w:history="1">
        <w:r w:rsidR="00B82142" w:rsidRPr="007B6118">
          <w:rPr>
            <w:rStyle w:val="Hypertextovprepojenie"/>
            <w:rFonts w:ascii="Nudista" w:hAnsi="Nudista"/>
            <w:noProof/>
          </w:rPr>
          <w:t>27</w:t>
        </w:r>
        <w:r w:rsidR="00B82142">
          <w:rPr>
            <w:rFonts w:eastAsiaTheme="minorEastAsia" w:cstheme="minorBidi"/>
            <w:i w:val="0"/>
            <w:noProof/>
            <w:color w:val="auto"/>
          </w:rPr>
          <w:tab/>
        </w:r>
        <w:r w:rsidR="00B82142" w:rsidRPr="007B6118">
          <w:rPr>
            <w:rStyle w:val="Hypertextovprepojenie"/>
            <w:rFonts w:ascii="Nudista" w:hAnsi="Nudista"/>
            <w:noProof/>
          </w:rPr>
          <w:t>Uzavretie zmluvy</w:t>
        </w:r>
        <w:r w:rsidR="00B82142">
          <w:rPr>
            <w:noProof/>
            <w:webHidden/>
          </w:rPr>
          <w:tab/>
        </w:r>
        <w:r w:rsidR="00B82142">
          <w:rPr>
            <w:noProof/>
            <w:webHidden/>
          </w:rPr>
          <w:fldChar w:fldCharType="begin"/>
        </w:r>
        <w:r w:rsidR="00B82142">
          <w:rPr>
            <w:noProof/>
            <w:webHidden/>
          </w:rPr>
          <w:instrText xml:space="preserve"> PAGEREF _Toc115771492 \h </w:instrText>
        </w:r>
        <w:r w:rsidR="00B82142">
          <w:rPr>
            <w:noProof/>
            <w:webHidden/>
          </w:rPr>
        </w:r>
        <w:r w:rsidR="00B82142">
          <w:rPr>
            <w:noProof/>
            <w:webHidden/>
          </w:rPr>
          <w:fldChar w:fldCharType="separate"/>
        </w:r>
        <w:r w:rsidR="00240D8A">
          <w:rPr>
            <w:noProof/>
            <w:webHidden/>
          </w:rPr>
          <w:t>17</w:t>
        </w:r>
        <w:r w:rsidR="00B82142">
          <w:rPr>
            <w:noProof/>
            <w:webHidden/>
          </w:rPr>
          <w:fldChar w:fldCharType="end"/>
        </w:r>
      </w:hyperlink>
    </w:p>
    <w:p w14:paraId="1C79A1F5" w14:textId="467FA201" w:rsidR="00B82142" w:rsidRDefault="008C6039">
      <w:pPr>
        <w:pStyle w:val="Obsah3"/>
        <w:rPr>
          <w:rFonts w:eastAsiaTheme="minorEastAsia" w:cstheme="minorBidi"/>
          <w:i w:val="0"/>
          <w:noProof/>
          <w:color w:val="auto"/>
        </w:rPr>
      </w:pPr>
      <w:hyperlink w:anchor="_Toc115771493" w:history="1">
        <w:r w:rsidR="00B82142" w:rsidRPr="007B6118">
          <w:rPr>
            <w:rStyle w:val="Hypertextovprepojenie"/>
            <w:rFonts w:ascii="Nudista" w:hAnsi="Nudista"/>
            <w:noProof/>
          </w:rPr>
          <w:t>28</w:t>
        </w:r>
        <w:r w:rsidR="00B82142">
          <w:rPr>
            <w:rFonts w:eastAsiaTheme="minorEastAsia" w:cstheme="minorBidi"/>
            <w:i w:val="0"/>
            <w:noProof/>
            <w:color w:val="auto"/>
          </w:rPr>
          <w:tab/>
        </w:r>
        <w:r w:rsidR="00B82142" w:rsidRPr="007B6118">
          <w:rPr>
            <w:rStyle w:val="Hypertextovprepojenie"/>
            <w:rFonts w:ascii="Nudista" w:hAnsi="Nudista"/>
            <w:noProof/>
          </w:rPr>
          <w:t>Záverečné ustanovenia</w:t>
        </w:r>
        <w:r w:rsidR="00B82142">
          <w:rPr>
            <w:noProof/>
            <w:webHidden/>
          </w:rPr>
          <w:tab/>
        </w:r>
        <w:r w:rsidR="00B82142">
          <w:rPr>
            <w:noProof/>
            <w:webHidden/>
          </w:rPr>
          <w:fldChar w:fldCharType="begin"/>
        </w:r>
        <w:r w:rsidR="00B82142">
          <w:rPr>
            <w:noProof/>
            <w:webHidden/>
          </w:rPr>
          <w:instrText xml:space="preserve"> PAGEREF _Toc115771493 \h </w:instrText>
        </w:r>
        <w:r w:rsidR="00B82142">
          <w:rPr>
            <w:noProof/>
            <w:webHidden/>
          </w:rPr>
        </w:r>
        <w:r w:rsidR="00B82142">
          <w:rPr>
            <w:noProof/>
            <w:webHidden/>
          </w:rPr>
          <w:fldChar w:fldCharType="separate"/>
        </w:r>
        <w:r w:rsidR="00240D8A">
          <w:rPr>
            <w:noProof/>
            <w:webHidden/>
          </w:rPr>
          <w:t>18</w:t>
        </w:r>
        <w:r w:rsidR="00B82142">
          <w:rPr>
            <w:noProof/>
            <w:webHidden/>
          </w:rPr>
          <w:fldChar w:fldCharType="end"/>
        </w:r>
      </w:hyperlink>
    </w:p>
    <w:p w14:paraId="0146E6E2" w14:textId="5166DA00" w:rsidR="00B82142" w:rsidRDefault="008C6039">
      <w:pPr>
        <w:pStyle w:val="Obsah1"/>
        <w:rPr>
          <w:rFonts w:asciiTheme="minorHAnsi" w:eastAsiaTheme="minorEastAsia" w:hAnsiTheme="minorHAnsi" w:cstheme="minorBidi"/>
          <w:b w:val="0"/>
          <w:color w:val="auto"/>
          <w:sz w:val="22"/>
          <w:szCs w:val="22"/>
        </w:rPr>
      </w:pPr>
      <w:hyperlink w:anchor="_Toc115771494" w:history="1">
        <w:r w:rsidR="00B82142" w:rsidRPr="007B6118">
          <w:rPr>
            <w:rStyle w:val="Hypertextovprepojenie"/>
          </w:rPr>
          <w:t>ČASŤ B. Opis predmetu zákazky</w:t>
        </w:r>
        <w:r w:rsidR="00B82142">
          <w:rPr>
            <w:webHidden/>
          </w:rPr>
          <w:tab/>
        </w:r>
        <w:r w:rsidR="00B82142">
          <w:rPr>
            <w:webHidden/>
          </w:rPr>
          <w:fldChar w:fldCharType="begin"/>
        </w:r>
        <w:r w:rsidR="00B82142">
          <w:rPr>
            <w:webHidden/>
          </w:rPr>
          <w:instrText xml:space="preserve"> PAGEREF _Toc115771494 \h </w:instrText>
        </w:r>
        <w:r w:rsidR="00B82142">
          <w:rPr>
            <w:webHidden/>
          </w:rPr>
        </w:r>
        <w:r w:rsidR="00B82142">
          <w:rPr>
            <w:webHidden/>
          </w:rPr>
          <w:fldChar w:fldCharType="separate"/>
        </w:r>
        <w:r w:rsidR="00240D8A">
          <w:rPr>
            <w:webHidden/>
          </w:rPr>
          <w:t>19</w:t>
        </w:r>
        <w:r w:rsidR="00B82142">
          <w:rPr>
            <w:webHidden/>
          </w:rPr>
          <w:fldChar w:fldCharType="end"/>
        </w:r>
      </w:hyperlink>
    </w:p>
    <w:p w14:paraId="18142C65" w14:textId="5539EEDB" w:rsidR="00B82142" w:rsidRDefault="008C6039">
      <w:pPr>
        <w:pStyle w:val="Obsah1"/>
        <w:rPr>
          <w:rFonts w:asciiTheme="minorHAnsi" w:eastAsiaTheme="minorEastAsia" w:hAnsiTheme="minorHAnsi" w:cstheme="minorBidi"/>
          <w:b w:val="0"/>
          <w:color w:val="auto"/>
          <w:sz w:val="22"/>
          <w:szCs w:val="22"/>
        </w:rPr>
      </w:pPr>
      <w:hyperlink w:anchor="_Toc115771495" w:history="1">
        <w:r w:rsidR="00B82142" w:rsidRPr="007B6118">
          <w:rPr>
            <w:rStyle w:val="Hypertextovprepojenie"/>
          </w:rPr>
          <w:t>ČASŤ C. Spôsob určenia ceny</w:t>
        </w:r>
        <w:r w:rsidR="00B82142">
          <w:rPr>
            <w:webHidden/>
          </w:rPr>
          <w:tab/>
        </w:r>
        <w:r w:rsidR="00B82142">
          <w:rPr>
            <w:webHidden/>
          </w:rPr>
          <w:fldChar w:fldCharType="begin"/>
        </w:r>
        <w:r w:rsidR="00B82142">
          <w:rPr>
            <w:webHidden/>
          </w:rPr>
          <w:instrText xml:space="preserve"> PAGEREF _Toc115771495 \h </w:instrText>
        </w:r>
        <w:r w:rsidR="00B82142">
          <w:rPr>
            <w:webHidden/>
          </w:rPr>
        </w:r>
        <w:r w:rsidR="00B82142">
          <w:rPr>
            <w:webHidden/>
          </w:rPr>
          <w:fldChar w:fldCharType="separate"/>
        </w:r>
        <w:r w:rsidR="00240D8A">
          <w:rPr>
            <w:webHidden/>
          </w:rPr>
          <w:t>25</w:t>
        </w:r>
        <w:r w:rsidR="00B82142">
          <w:rPr>
            <w:webHidden/>
          </w:rPr>
          <w:fldChar w:fldCharType="end"/>
        </w:r>
      </w:hyperlink>
    </w:p>
    <w:p w14:paraId="58F7CC53" w14:textId="03809525" w:rsidR="00B82142" w:rsidRDefault="008C6039">
      <w:pPr>
        <w:pStyle w:val="Obsah3"/>
        <w:rPr>
          <w:rFonts w:eastAsiaTheme="minorEastAsia" w:cstheme="minorBidi"/>
          <w:i w:val="0"/>
          <w:noProof/>
          <w:color w:val="auto"/>
        </w:rPr>
      </w:pPr>
      <w:hyperlink w:anchor="_Toc115771496" w:history="1">
        <w:r w:rsidR="00B82142" w:rsidRPr="007B6118">
          <w:rPr>
            <w:rStyle w:val="Hypertextovprepojenie"/>
            <w:rFonts w:ascii="Nudista" w:hAnsi="Nudista"/>
            <w:noProof/>
          </w:rPr>
          <w:t>1</w:t>
        </w:r>
        <w:r w:rsidR="00B82142">
          <w:rPr>
            <w:rFonts w:eastAsiaTheme="minorEastAsia" w:cstheme="minorBidi"/>
            <w:i w:val="0"/>
            <w:noProof/>
            <w:color w:val="auto"/>
          </w:rPr>
          <w:tab/>
        </w:r>
        <w:r w:rsidR="00B82142" w:rsidRPr="007B6118">
          <w:rPr>
            <w:rStyle w:val="Hypertextovprepojenie"/>
            <w:rFonts w:ascii="Nudista" w:hAnsi="Nudista"/>
            <w:noProof/>
          </w:rPr>
          <w:t>Stanovenie ceny za predmet zákazky</w:t>
        </w:r>
        <w:r w:rsidR="00B82142">
          <w:rPr>
            <w:noProof/>
            <w:webHidden/>
          </w:rPr>
          <w:tab/>
        </w:r>
        <w:r w:rsidR="00B82142">
          <w:rPr>
            <w:noProof/>
            <w:webHidden/>
          </w:rPr>
          <w:fldChar w:fldCharType="begin"/>
        </w:r>
        <w:r w:rsidR="00B82142">
          <w:rPr>
            <w:noProof/>
            <w:webHidden/>
          </w:rPr>
          <w:instrText xml:space="preserve"> PAGEREF _Toc115771496 \h </w:instrText>
        </w:r>
        <w:r w:rsidR="00B82142">
          <w:rPr>
            <w:noProof/>
            <w:webHidden/>
          </w:rPr>
        </w:r>
        <w:r w:rsidR="00B82142">
          <w:rPr>
            <w:noProof/>
            <w:webHidden/>
          </w:rPr>
          <w:fldChar w:fldCharType="separate"/>
        </w:r>
        <w:r w:rsidR="00240D8A">
          <w:rPr>
            <w:noProof/>
            <w:webHidden/>
          </w:rPr>
          <w:t>25</w:t>
        </w:r>
        <w:r w:rsidR="00B82142">
          <w:rPr>
            <w:noProof/>
            <w:webHidden/>
          </w:rPr>
          <w:fldChar w:fldCharType="end"/>
        </w:r>
      </w:hyperlink>
    </w:p>
    <w:p w14:paraId="356662E2" w14:textId="7E0ED6A5" w:rsidR="00B82142" w:rsidRDefault="008C6039">
      <w:pPr>
        <w:pStyle w:val="Obsah3"/>
        <w:rPr>
          <w:rFonts w:eastAsiaTheme="minorEastAsia" w:cstheme="minorBidi"/>
          <w:i w:val="0"/>
          <w:noProof/>
          <w:color w:val="auto"/>
        </w:rPr>
      </w:pPr>
      <w:hyperlink w:anchor="_Toc115771497" w:history="1">
        <w:r w:rsidR="00B82142" w:rsidRPr="007B6118">
          <w:rPr>
            <w:rStyle w:val="Hypertextovprepojenie"/>
            <w:rFonts w:ascii="Nudista" w:hAnsi="Nudista"/>
            <w:noProof/>
          </w:rPr>
          <w:t>2</w:t>
        </w:r>
        <w:r w:rsidR="00B82142">
          <w:rPr>
            <w:rFonts w:eastAsiaTheme="minorEastAsia" w:cstheme="minorBidi"/>
            <w:i w:val="0"/>
            <w:noProof/>
            <w:color w:val="auto"/>
          </w:rPr>
          <w:tab/>
        </w:r>
        <w:r w:rsidR="00B82142" w:rsidRPr="007B6118">
          <w:rPr>
            <w:rStyle w:val="Hypertextovprepojenie"/>
            <w:rFonts w:ascii="Nudista" w:hAnsi="Nudista"/>
            <w:noProof/>
          </w:rPr>
          <w:t>Predloženie ceny za predmet zákazky</w:t>
        </w:r>
        <w:r w:rsidR="00B82142">
          <w:rPr>
            <w:noProof/>
            <w:webHidden/>
          </w:rPr>
          <w:tab/>
        </w:r>
        <w:r w:rsidR="00B82142">
          <w:rPr>
            <w:noProof/>
            <w:webHidden/>
          </w:rPr>
          <w:fldChar w:fldCharType="begin"/>
        </w:r>
        <w:r w:rsidR="00B82142">
          <w:rPr>
            <w:noProof/>
            <w:webHidden/>
          </w:rPr>
          <w:instrText xml:space="preserve"> PAGEREF _Toc115771497 \h </w:instrText>
        </w:r>
        <w:r w:rsidR="00B82142">
          <w:rPr>
            <w:noProof/>
            <w:webHidden/>
          </w:rPr>
        </w:r>
        <w:r w:rsidR="00B82142">
          <w:rPr>
            <w:noProof/>
            <w:webHidden/>
          </w:rPr>
          <w:fldChar w:fldCharType="separate"/>
        </w:r>
        <w:r w:rsidR="00240D8A">
          <w:rPr>
            <w:noProof/>
            <w:webHidden/>
          </w:rPr>
          <w:t>25</w:t>
        </w:r>
        <w:r w:rsidR="00B82142">
          <w:rPr>
            <w:noProof/>
            <w:webHidden/>
          </w:rPr>
          <w:fldChar w:fldCharType="end"/>
        </w:r>
      </w:hyperlink>
    </w:p>
    <w:p w14:paraId="33EC4847" w14:textId="27DC02A4" w:rsidR="00B82142" w:rsidRDefault="008C6039">
      <w:pPr>
        <w:pStyle w:val="Obsah1"/>
        <w:rPr>
          <w:rFonts w:asciiTheme="minorHAnsi" w:eastAsiaTheme="minorEastAsia" w:hAnsiTheme="minorHAnsi" w:cstheme="minorBidi"/>
          <w:b w:val="0"/>
          <w:color w:val="auto"/>
          <w:sz w:val="22"/>
          <w:szCs w:val="22"/>
        </w:rPr>
      </w:pPr>
      <w:hyperlink w:anchor="_Toc115771498" w:history="1">
        <w:r w:rsidR="00B82142" w:rsidRPr="007B6118">
          <w:rPr>
            <w:rStyle w:val="Hypertextovprepojenie"/>
          </w:rPr>
          <w:t>ČASŤ D. Podmienky účasti uchádzačov</w:t>
        </w:r>
        <w:r w:rsidR="00B82142">
          <w:rPr>
            <w:webHidden/>
          </w:rPr>
          <w:tab/>
        </w:r>
        <w:r w:rsidR="00B82142">
          <w:rPr>
            <w:webHidden/>
          </w:rPr>
          <w:fldChar w:fldCharType="begin"/>
        </w:r>
        <w:r w:rsidR="00B82142">
          <w:rPr>
            <w:webHidden/>
          </w:rPr>
          <w:instrText xml:space="preserve"> PAGEREF _Toc115771498 \h </w:instrText>
        </w:r>
        <w:r w:rsidR="00B82142">
          <w:rPr>
            <w:webHidden/>
          </w:rPr>
        </w:r>
        <w:r w:rsidR="00B82142">
          <w:rPr>
            <w:webHidden/>
          </w:rPr>
          <w:fldChar w:fldCharType="separate"/>
        </w:r>
        <w:r w:rsidR="00240D8A">
          <w:rPr>
            <w:webHidden/>
          </w:rPr>
          <w:t>26</w:t>
        </w:r>
        <w:r w:rsidR="00B82142">
          <w:rPr>
            <w:webHidden/>
          </w:rPr>
          <w:fldChar w:fldCharType="end"/>
        </w:r>
      </w:hyperlink>
    </w:p>
    <w:p w14:paraId="0A9D8CE9" w14:textId="39525120" w:rsidR="00B82142" w:rsidRDefault="008C6039">
      <w:pPr>
        <w:pStyle w:val="Obsah3"/>
        <w:rPr>
          <w:rFonts w:eastAsiaTheme="minorEastAsia" w:cstheme="minorBidi"/>
          <w:i w:val="0"/>
          <w:noProof/>
          <w:color w:val="auto"/>
        </w:rPr>
      </w:pPr>
      <w:hyperlink w:anchor="_Toc115771499" w:history="1">
        <w:r w:rsidR="00B82142" w:rsidRPr="007B6118">
          <w:rPr>
            <w:rStyle w:val="Hypertextovprepojenie"/>
            <w:rFonts w:ascii="Nudista" w:hAnsi="Nudista"/>
            <w:noProof/>
          </w:rPr>
          <w:t>1</w:t>
        </w:r>
        <w:r w:rsidR="00B82142">
          <w:rPr>
            <w:rFonts w:eastAsiaTheme="minorEastAsia" w:cstheme="minorBidi"/>
            <w:i w:val="0"/>
            <w:noProof/>
            <w:color w:val="auto"/>
          </w:rPr>
          <w:tab/>
        </w:r>
        <w:r w:rsidR="00B82142" w:rsidRPr="007B6118">
          <w:rPr>
            <w:rStyle w:val="Hypertextovprepojenie"/>
            <w:rFonts w:ascii="Nudista" w:hAnsi="Nudista"/>
            <w:noProof/>
          </w:rPr>
          <w:t>Osobné postavenie</w:t>
        </w:r>
        <w:r w:rsidR="00B82142">
          <w:rPr>
            <w:noProof/>
            <w:webHidden/>
          </w:rPr>
          <w:tab/>
        </w:r>
        <w:r w:rsidR="00B82142">
          <w:rPr>
            <w:noProof/>
            <w:webHidden/>
          </w:rPr>
          <w:fldChar w:fldCharType="begin"/>
        </w:r>
        <w:r w:rsidR="00B82142">
          <w:rPr>
            <w:noProof/>
            <w:webHidden/>
          </w:rPr>
          <w:instrText xml:space="preserve"> PAGEREF _Toc115771499 \h </w:instrText>
        </w:r>
        <w:r w:rsidR="00B82142">
          <w:rPr>
            <w:noProof/>
            <w:webHidden/>
          </w:rPr>
        </w:r>
        <w:r w:rsidR="00B82142">
          <w:rPr>
            <w:noProof/>
            <w:webHidden/>
          </w:rPr>
          <w:fldChar w:fldCharType="separate"/>
        </w:r>
        <w:r w:rsidR="00240D8A">
          <w:rPr>
            <w:noProof/>
            <w:webHidden/>
          </w:rPr>
          <w:t>26</w:t>
        </w:r>
        <w:r w:rsidR="00B82142">
          <w:rPr>
            <w:noProof/>
            <w:webHidden/>
          </w:rPr>
          <w:fldChar w:fldCharType="end"/>
        </w:r>
      </w:hyperlink>
    </w:p>
    <w:p w14:paraId="59337433" w14:textId="468B045C" w:rsidR="00B82142" w:rsidRDefault="008C6039">
      <w:pPr>
        <w:pStyle w:val="Obsah3"/>
        <w:rPr>
          <w:rFonts w:eastAsiaTheme="minorEastAsia" w:cstheme="minorBidi"/>
          <w:i w:val="0"/>
          <w:noProof/>
          <w:color w:val="auto"/>
        </w:rPr>
      </w:pPr>
      <w:hyperlink w:anchor="_Toc115771500" w:history="1">
        <w:r w:rsidR="00B82142" w:rsidRPr="007B6118">
          <w:rPr>
            <w:rStyle w:val="Hypertextovprepojenie"/>
            <w:rFonts w:ascii="Nudista" w:hAnsi="Nudista"/>
            <w:noProof/>
          </w:rPr>
          <w:t>2</w:t>
        </w:r>
        <w:r w:rsidR="00B82142">
          <w:rPr>
            <w:rFonts w:eastAsiaTheme="minorEastAsia" w:cstheme="minorBidi"/>
            <w:i w:val="0"/>
            <w:noProof/>
            <w:color w:val="auto"/>
          </w:rPr>
          <w:tab/>
        </w:r>
        <w:r w:rsidR="00B82142">
          <w:rPr>
            <w:rStyle w:val="Hypertextovprepojenie"/>
            <w:rFonts w:ascii="Nudista" w:hAnsi="Nudista"/>
            <w:noProof/>
          </w:rPr>
          <w:t>T</w:t>
        </w:r>
        <w:r w:rsidR="00B82142" w:rsidRPr="007B6118">
          <w:rPr>
            <w:rStyle w:val="Hypertextovprepojenie"/>
            <w:rFonts w:ascii="Nudista" w:hAnsi="Nudista"/>
            <w:noProof/>
          </w:rPr>
          <w:t>echnická alebo odborná spôsobilosť</w:t>
        </w:r>
        <w:r w:rsidR="00B82142">
          <w:rPr>
            <w:noProof/>
            <w:webHidden/>
          </w:rPr>
          <w:tab/>
        </w:r>
        <w:r w:rsidR="00B82142">
          <w:rPr>
            <w:noProof/>
            <w:webHidden/>
          </w:rPr>
          <w:fldChar w:fldCharType="begin"/>
        </w:r>
        <w:r w:rsidR="00B82142">
          <w:rPr>
            <w:noProof/>
            <w:webHidden/>
          </w:rPr>
          <w:instrText xml:space="preserve"> PAGEREF _Toc115771500 \h </w:instrText>
        </w:r>
        <w:r w:rsidR="00B82142">
          <w:rPr>
            <w:noProof/>
            <w:webHidden/>
          </w:rPr>
        </w:r>
        <w:r w:rsidR="00B82142">
          <w:rPr>
            <w:noProof/>
            <w:webHidden/>
          </w:rPr>
          <w:fldChar w:fldCharType="separate"/>
        </w:r>
        <w:r w:rsidR="00240D8A">
          <w:rPr>
            <w:noProof/>
            <w:webHidden/>
          </w:rPr>
          <w:t>26</w:t>
        </w:r>
        <w:r w:rsidR="00B82142">
          <w:rPr>
            <w:noProof/>
            <w:webHidden/>
          </w:rPr>
          <w:fldChar w:fldCharType="end"/>
        </w:r>
      </w:hyperlink>
    </w:p>
    <w:p w14:paraId="25FDB327" w14:textId="6694F397" w:rsidR="00B82142" w:rsidRDefault="008C6039">
      <w:pPr>
        <w:pStyle w:val="Obsah3"/>
        <w:rPr>
          <w:rFonts w:eastAsiaTheme="minorEastAsia" w:cstheme="minorBidi"/>
          <w:i w:val="0"/>
          <w:noProof/>
          <w:color w:val="auto"/>
        </w:rPr>
      </w:pPr>
      <w:hyperlink w:anchor="_Toc115771501" w:history="1">
        <w:r w:rsidR="00B82142" w:rsidRPr="007B6118">
          <w:rPr>
            <w:rStyle w:val="Hypertextovprepojenie"/>
            <w:rFonts w:ascii="Nudista" w:hAnsi="Nudista"/>
            <w:noProof/>
          </w:rPr>
          <w:t>3</w:t>
        </w:r>
        <w:r w:rsidR="00B82142">
          <w:rPr>
            <w:rFonts w:eastAsiaTheme="minorEastAsia" w:cstheme="minorBidi"/>
            <w:i w:val="0"/>
            <w:noProof/>
            <w:color w:val="auto"/>
          </w:rPr>
          <w:tab/>
        </w:r>
        <w:r w:rsidR="00B82142" w:rsidRPr="007B6118">
          <w:rPr>
            <w:rStyle w:val="Hypertextovprepojenie"/>
            <w:rFonts w:ascii="Nudista" w:hAnsi="Nudista"/>
            <w:noProof/>
          </w:rPr>
          <w:t>Spoločné podmienky k</w:t>
        </w:r>
        <w:r w:rsidR="00B82142" w:rsidRPr="007B6118">
          <w:rPr>
            <w:rStyle w:val="Hypertextovprepojenie"/>
            <w:rFonts w:ascii="Nudista" w:hAnsi="Nudista" w:cs="Calibri"/>
            <w:noProof/>
          </w:rPr>
          <w:t> </w:t>
        </w:r>
        <w:r w:rsidR="00B82142" w:rsidRPr="007B6118">
          <w:rPr>
            <w:rStyle w:val="Hypertextovprepojenie"/>
            <w:rFonts w:ascii="Nudista" w:hAnsi="Nudista"/>
            <w:noProof/>
          </w:rPr>
          <w:t xml:space="preserve">preukazovaniu splnenia podmienok </w:t>
        </w:r>
        <w:r w:rsidR="00B82142" w:rsidRPr="007B6118">
          <w:rPr>
            <w:rStyle w:val="Hypertextovprepojenie"/>
            <w:rFonts w:ascii="Nudista" w:hAnsi="Nudista" w:cs="Proba Pro"/>
            <w:noProof/>
          </w:rPr>
          <w:t>úč</w:t>
        </w:r>
        <w:r w:rsidR="00B82142" w:rsidRPr="007B6118">
          <w:rPr>
            <w:rStyle w:val="Hypertextovprepojenie"/>
            <w:rFonts w:ascii="Nudista" w:hAnsi="Nudista"/>
            <w:noProof/>
          </w:rPr>
          <w:t>asti</w:t>
        </w:r>
        <w:r w:rsidR="00B82142">
          <w:rPr>
            <w:noProof/>
            <w:webHidden/>
          </w:rPr>
          <w:tab/>
        </w:r>
        <w:r w:rsidR="00B82142">
          <w:rPr>
            <w:noProof/>
            <w:webHidden/>
          </w:rPr>
          <w:fldChar w:fldCharType="begin"/>
        </w:r>
        <w:r w:rsidR="00B82142">
          <w:rPr>
            <w:noProof/>
            <w:webHidden/>
          </w:rPr>
          <w:instrText xml:space="preserve"> PAGEREF _Toc115771501 \h </w:instrText>
        </w:r>
        <w:r w:rsidR="00B82142">
          <w:rPr>
            <w:noProof/>
            <w:webHidden/>
          </w:rPr>
        </w:r>
        <w:r w:rsidR="00B82142">
          <w:rPr>
            <w:noProof/>
            <w:webHidden/>
          </w:rPr>
          <w:fldChar w:fldCharType="separate"/>
        </w:r>
        <w:r w:rsidR="00240D8A">
          <w:rPr>
            <w:noProof/>
            <w:webHidden/>
          </w:rPr>
          <w:t>33</w:t>
        </w:r>
        <w:r w:rsidR="00B82142">
          <w:rPr>
            <w:noProof/>
            <w:webHidden/>
          </w:rPr>
          <w:fldChar w:fldCharType="end"/>
        </w:r>
      </w:hyperlink>
    </w:p>
    <w:p w14:paraId="10CEA4DB" w14:textId="0EB0CB1A" w:rsidR="00B82142" w:rsidRDefault="008C6039">
      <w:pPr>
        <w:pStyle w:val="Obsah1"/>
        <w:rPr>
          <w:rFonts w:asciiTheme="minorHAnsi" w:eastAsiaTheme="minorEastAsia" w:hAnsiTheme="minorHAnsi" w:cstheme="minorBidi"/>
          <w:b w:val="0"/>
          <w:color w:val="auto"/>
          <w:sz w:val="22"/>
          <w:szCs w:val="22"/>
        </w:rPr>
      </w:pPr>
      <w:hyperlink w:anchor="_Toc115771502" w:history="1">
        <w:r w:rsidR="00B82142" w:rsidRPr="007B6118">
          <w:rPr>
            <w:rStyle w:val="Hypertextovprepojenie"/>
          </w:rPr>
          <w:t>ČASŤ E. Obchodné podmienky</w:t>
        </w:r>
        <w:r w:rsidR="00B82142">
          <w:rPr>
            <w:webHidden/>
          </w:rPr>
          <w:tab/>
        </w:r>
        <w:r w:rsidR="00B82142">
          <w:rPr>
            <w:webHidden/>
          </w:rPr>
          <w:fldChar w:fldCharType="begin"/>
        </w:r>
        <w:r w:rsidR="00B82142">
          <w:rPr>
            <w:webHidden/>
          </w:rPr>
          <w:instrText xml:space="preserve"> PAGEREF _Toc115771502 \h </w:instrText>
        </w:r>
        <w:r w:rsidR="00B82142">
          <w:rPr>
            <w:webHidden/>
          </w:rPr>
        </w:r>
        <w:r w:rsidR="00B82142">
          <w:rPr>
            <w:webHidden/>
          </w:rPr>
          <w:fldChar w:fldCharType="separate"/>
        </w:r>
        <w:r w:rsidR="00240D8A">
          <w:rPr>
            <w:webHidden/>
          </w:rPr>
          <w:t>34</w:t>
        </w:r>
        <w:r w:rsidR="00B82142">
          <w:rPr>
            <w:webHidden/>
          </w:rPr>
          <w:fldChar w:fldCharType="end"/>
        </w:r>
      </w:hyperlink>
    </w:p>
    <w:p w14:paraId="6297162F" w14:textId="6A02CF94" w:rsidR="00B82142" w:rsidRDefault="008C6039">
      <w:pPr>
        <w:pStyle w:val="Obsah3"/>
        <w:rPr>
          <w:rFonts w:eastAsiaTheme="minorEastAsia" w:cstheme="minorBidi"/>
          <w:i w:val="0"/>
          <w:noProof/>
          <w:color w:val="auto"/>
        </w:rPr>
      </w:pPr>
      <w:hyperlink w:anchor="_Toc115771503" w:history="1">
        <w:r w:rsidR="00B82142" w:rsidRPr="007B6118">
          <w:rPr>
            <w:rStyle w:val="Hypertextovprepojenie"/>
            <w:rFonts w:ascii="Nudista" w:hAnsi="Nudista"/>
            <w:noProof/>
          </w:rPr>
          <w:t>1</w:t>
        </w:r>
        <w:r w:rsidR="00B82142">
          <w:rPr>
            <w:rFonts w:eastAsiaTheme="minorEastAsia" w:cstheme="minorBidi"/>
            <w:i w:val="0"/>
            <w:noProof/>
            <w:color w:val="auto"/>
          </w:rPr>
          <w:tab/>
        </w:r>
        <w:r w:rsidR="00B82142" w:rsidRPr="007B6118">
          <w:rPr>
            <w:rStyle w:val="Hypertextovprepojenie"/>
            <w:rFonts w:ascii="Nudista" w:hAnsi="Nudista"/>
            <w:noProof/>
          </w:rPr>
          <w:t>Podmienky uzatvorenia zmluvy</w:t>
        </w:r>
        <w:r w:rsidR="00B82142">
          <w:rPr>
            <w:noProof/>
            <w:webHidden/>
          </w:rPr>
          <w:tab/>
        </w:r>
        <w:r w:rsidR="00B82142">
          <w:rPr>
            <w:noProof/>
            <w:webHidden/>
          </w:rPr>
          <w:fldChar w:fldCharType="begin"/>
        </w:r>
        <w:r w:rsidR="00B82142">
          <w:rPr>
            <w:noProof/>
            <w:webHidden/>
          </w:rPr>
          <w:instrText xml:space="preserve"> PAGEREF _Toc115771503 \h </w:instrText>
        </w:r>
        <w:r w:rsidR="00B82142">
          <w:rPr>
            <w:noProof/>
            <w:webHidden/>
          </w:rPr>
        </w:r>
        <w:r w:rsidR="00B82142">
          <w:rPr>
            <w:noProof/>
            <w:webHidden/>
          </w:rPr>
          <w:fldChar w:fldCharType="separate"/>
        </w:r>
        <w:r w:rsidR="00240D8A">
          <w:rPr>
            <w:noProof/>
            <w:webHidden/>
          </w:rPr>
          <w:t>34</w:t>
        </w:r>
        <w:r w:rsidR="00B82142">
          <w:rPr>
            <w:noProof/>
            <w:webHidden/>
          </w:rPr>
          <w:fldChar w:fldCharType="end"/>
        </w:r>
      </w:hyperlink>
    </w:p>
    <w:p w14:paraId="593B04DB" w14:textId="6B92CB19" w:rsidR="00B82142" w:rsidRDefault="008C6039">
      <w:pPr>
        <w:pStyle w:val="Obsah1"/>
        <w:rPr>
          <w:rFonts w:asciiTheme="minorHAnsi" w:eastAsiaTheme="minorEastAsia" w:hAnsiTheme="minorHAnsi" w:cstheme="minorBidi"/>
          <w:b w:val="0"/>
          <w:color w:val="auto"/>
          <w:sz w:val="22"/>
          <w:szCs w:val="22"/>
        </w:rPr>
      </w:pPr>
      <w:hyperlink w:anchor="_Toc115771504" w:history="1">
        <w:r w:rsidR="00B82142" w:rsidRPr="007B6118">
          <w:rPr>
            <w:rStyle w:val="Hypertextovprepojenie"/>
          </w:rPr>
          <w:t>Časť F. Kritéria hodnotenia ponúk</w:t>
        </w:r>
        <w:r w:rsidR="00B82142">
          <w:rPr>
            <w:webHidden/>
          </w:rPr>
          <w:tab/>
        </w:r>
        <w:r w:rsidR="00B82142">
          <w:rPr>
            <w:webHidden/>
          </w:rPr>
          <w:fldChar w:fldCharType="begin"/>
        </w:r>
        <w:r w:rsidR="00B82142">
          <w:rPr>
            <w:webHidden/>
          </w:rPr>
          <w:instrText xml:space="preserve"> PAGEREF _Toc115771504 \h </w:instrText>
        </w:r>
        <w:r w:rsidR="00B82142">
          <w:rPr>
            <w:webHidden/>
          </w:rPr>
        </w:r>
        <w:r w:rsidR="00B82142">
          <w:rPr>
            <w:webHidden/>
          </w:rPr>
          <w:fldChar w:fldCharType="separate"/>
        </w:r>
        <w:r w:rsidR="00240D8A">
          <w:rPr>
            <w:webHidden/>
          </w:rPr>
          <w:t>35</w:t>
        </w:r>
        <w:r w:rsidR="00B82142">
          <w:rPr>
            <w:webHidden/>
          </w:rPr>
          <w:fldChar w:fldCharType="end"/>
        </w:r>
      </w:hyperlink>
    </w:p>
    <w:p w14:paraId="48362218" w14:textId="33A8364F" w:rsidR="00B82142" w:rsidRDefault="008C6039">
      <w:pPr>
        <w:pStyle w:val="Obsah3"/>
        <w:rPr>
          <w:rFonts w:eastAsiaTheme="minorEastAsia" w:cstheme="minorBidi"/>
          <w:i w:val="0"/>
          <w:noProof/>
          <w:color w:val="auto"/>
        </w:rPr>
      </w:pPr>
      <w:hyperlink w:anchor="_Toc115771505" w:history="1">
        <w:r w:rsidR="00B82142" w:rsidRPr="007B6118">
          <w:rPr>
            <w:rStyle w:val="Hypertextovprepojenie"/>
            <w:rFonts w:ascii="Nudista" w:hAnsi="Nudista"/>
            <w:noProof/>
          </w:rPr>
          <w:t>1</w:t>
        </w:r>
        <w:r w:rsidR="00B82142">
          <w:rPr>
            <w:rFonts w:eastAsiaTheme="minorEastAsia" w:cstheme="minorBidi"/>
            <w:i w:val="0"/>
            <w:noProof/>
            <w:color w:val="auto"/>
          </w:rPr>
          <w:tab/>
        </w:r>
        <w:r w:rsidR="00B82142" w:rsidRPr="007B6118">
          <w:rPr>
            <w:rStyle w:val="Hypertextovprepojenie"/>
            <w:rFonts w:ascii="Nudista" w:hAnsi="Nudista"/>
            <w:noProof/>
          </w:rPr>
          <w:t>Kritérium na hodnotenie ponúk</w:t>
        </w:r>
        <w:r w:rsidR="00B82142">
          <w:rPr>
            <w:noProof/>
            <w:webHidden/>
          </w:rPr>
          <w:tab/>
        </w:r>
        <w:r w:rsidR="00B82142">
          <w:rPr>
            <w:noProof/>
            <w:webHidden/>
          </w:rPr>
          <w:fldChar w:fldCharType="begin"/>
        </w:r>
        <w:r w:rsidR="00B82142">
          <w:rPr>
            <w:noProof/>
            <w:webHidden/>
          </w:rPr>
          <w:instrText xml:space="preserve"> PAGEREF _Toc115771505 \h </w:instrText>
        </w:r>
        <w:r w:rsidR="00B82142">
          <w:rPr>
            <w:noProof/>
            <w:webHidden/>
          </w:rPr>
        </w:r>
        <w:r w:rsidR="00B82142">
          <w:rPr>
            <w:noProof/>
            <w:webHidden/>
          </w:rPr>
          <w:fldChar w:fldCharType="separate"/>
        </w:r>
        <w:r w:rsidR="00240D8A">
          <w:rPr>
            <w:noProof/>
            <w:webHidden/>
          </w:rPr>
          <w:t>35</w:t>
        </w:r>
        <w:r w:rsidR="00B82142">
          <w:rPr>
            <w:noProof/>
            <w:webHidden/>
          </w:rPr>
          <w:fldChar w:fldCharType="end"/>
        </w:r>
      </w:hyperlink>
    </w:p>
    <w:p w14:paraId="5FC6D912" w14:textId="22CB7C9B" w:rsidR="00B82142" w:rsidRDefault="008C6039">
      <w:pPr>
        <w:pStyle w:val="Obsah3"/>
        <w:rPr>
          <w:rFonts w:eastAsiaTheme="minorEastAsia" w:cstheme="minorBidi"/>
          <w:i w:val="0"/>
          <w:noProof/>
          <w:color w:val="auto"/>
        </w:rPr>
      </w:pPr>
      <w:hyperlink w:anchor="_Toc115771506" w:history="1">
        <w:r w:rsidR="00B82142" w:rsidRPr="007B6118">
          <w:rPr>
            <w:rStyle w:val="Hypertextovprepojenie"/>
            <w:rFonts w:ascii="Nudista" w:hAnsi="Nudista"/>
            <w:noProof/>
          </w:rPr>
          <w:t>2</w:t>
        </w:r>
        <w:r w:rsidR="00B82142">
          <w:rPr>
            <w:rFonts w:eastAsiaTheme="minorEastAsia" w:cstheme="minorBidi"/>
            <w:i w:val="0"/>
            <w:noProof/>
            <w:color w:val="auto"/>
          </w:rPr>
          <w:tab/>
        </w:r>
        <w:r w:rsidR="00B82142" w:rsidRPr="007B6118">
          <w:rPr>
            <w:rStyle w:val="Hypertextovprepojenie"/>
            <w:rFonts w:ascii="Nudista" w:hAnsi="Nudista"/>
            <w:noProof/>
          </w:rPr>
          <w:t>Spôsob vyhodnotenia ponúk</w:t>
        </w:r>
        <w:r w:rsidR="00B82142">
          <w:rPr>
            <w:noProof/>
            <w:webHidden/>
          </w:rPr>
          <w:tab/>
        </w:r>
        <w:r w:rsidR="00B82142">
          <w:rPr>
            <w:noProof/>
            <w:webHidden/>
          </w:rPr>
          <w:fldChar w:fldCharType="begin"/>
        </w:r>
        <w:r w:rsidR="00B82142">
          <w:rPr>
            <w:noProof/>
            <w:webHidden/>
          </w:rPr>
          <w:instrText xml:space="preserve"> PAGEREF _Toc115771506 \h </w:instrText>
        </w:r>
        <w:r w:rsidR="00B82142">
          <w:rPr>
            <w:noProof/>
            <w:webHidden/>
          </w:rPr>
        </w:r>
        <w:r w:rsidR="00B82142">
          <w:rPr>
            <w:noProof/>
            <w:webHidden/>
          </w:rPr>
          <w:fldChar w:fldCharType="separate"/>
        </w:r>
        <w:r w:rsidR="00240D8A">
          <w:rPr>
            <w:noProof/>
            <w:webHidden/>
          </w:rPr>
          <w:t>35</w:t>
        </w:r>
        <w:r w:rsidR="00B82142">
          <w:rPr>
            <w:noProof/>
            <w:webHidden/>
          </w:rPr>
          <w:fldChar w:fldCharType="end"/>
        </w:r>
      </w:hyperlink>
    </w:p>
    <w:p w14:paraId="6A826605" w14:textId="5DF29777" w:rsidR="00B82142" w:rsidRDefault="008C6039">
      <w:pPr>
        <w:pStyle w:val="Obsah1"/>
        <w:rPr>
          <w:rFonts w:asciiTheme="minorHAnsi" w:eastAsiaTheme="minorEastAsia" w:hAnsiTheme="minorHAnsi" w:cstheme="minorBidi"/>
          <w:b w:val="0"/>
          <w:color w:val="auto"/>
          <w:sz w:val="22"/>
          <w:szCs w:val="22"/>
        </w:rPr>
      </w:pPr>
      <w:hyperlink w:anchor="_Toc115771507" w:history="1">
        <w:r w:rsidR="00B82142" w:rsidRPr="007B6118">
          <w:rPr>
            <w:rStyle w:val="Hypertextovprepojenie"/>
          </w:rPr>
          <w:t>Prílohy B.1 – B.5:</w:t>
        </w:r>
        <w:r w:rsidR="00B82142">
          <w:rPr>
            <w:webHidden/>
          </w:rPr>
          <w:tab/>
        </w:r>
        <w:r w:rsidR="00B82142">
          <w:rPr>
            <w:webHidden/>
          </w:rPr>
          <w:fldChar w:fldCharType="begin"/>
        </w:r>
        <w:r w:rsidR="00B82142">
          <w:rPr>
            <w:webHidden/>
          </w:rPr>
          <w:instrText xml:space="preserve"> PAGEREF _Toc115771507 \h </w:instrText>
        </w:r>
        <w:r w:rsidR="00B82142">
          <w:rPr>
            <w:webHidden/>
          </w:rPr>
        </w:r>
        <w:r w:rsidR="00B82142">
          <w:rPr>
            <w:webHidden/>
          </w:rPr>
          <w:fldChar w:fldCharType="separate"/>
        </w:r>
        <w:r w:rsidR="00240D8A">
          <w:rPr>
            <w:webHidden/>
          </w:rPr>
          <w:t>39</w:t>
        </w:r>
        <w:r w:rsidR="00B82142">
          <w:rPr>
            <w:webHidden/>
          </w:rPr>
          <w:fldChar w:fldCharType="end"/>
        </w:r>
      </w:hyperlink>
    </w:p>
    <w:p w14:paraId="2790CFE5" w14:textId="0A1F9AD5" w:rsidR="00B82142" w:rsidRDefault="008C6039">
      <w:pPr>
        <w:pStyle w:val="Obsah1"/>
        <w:rPr>
          <w:rFonts w:asciiTheme="minorHAnsi" w:eastAsiaTheme="minorEastAsia" w:hAnsiTheme="minorHAnsi" w:cstheme="minorBidi"/>
          <w:b w:val="0"/>
          <w:color w:val="auto"/>
          <w:sz w:val="22"/>
          <w:szCs w:val="22"/>
        </w:rPr>
      </w:pPr>
      <w:hyperlink w:anchor="_Toc115771508" w:history="1">
        <w:r w:rsidR="00B82142" w:rsidRPr="007B6118">
          <w:rPr>
            <w:rStyle w:val="Hypertextovprepojenie"/>
          </w:rPr>
          <w:t>Zoznam zariadení a harmonogram plánovaných revízií</w:t>
        </w:r>
        <w:r w:rsidR="00B82142">
          <w:rPr>
            <w:webHidden/>
          </w:rPr>
          <w:tab/>
        </w:r>
        <w:r w:rsidR="00B82142">
          <w:rPr>
            <w:webHidden/>
          </w:rPr>
          <w:fldChar w:fldCharType="begin"/>
        </w:r>
        <w:r w:rsidR="00B82142">
          <w:rPr>
            <w:webHidden/>
          </w:rPr>
          <w:instrText xml:space="preserve"> PAGEREF _Toc115771508 \h </w:instrText>
        </w:r>
        <w:r w:rsidR="00B82142">
          <w:rPr>
            <w:webHidden/>
          </w:rPr>
        </w:r>
        <w:r w:rsidR="00B82142">
          <w:rPr>
            <w:webHidden/>
          </w:rPr>
          <w:fldChar w:fldCharType="separate"/>
        </w:r>
        <w:r w:rsidR="00240D8A">
          <w:rPr>
            <w:webHidden/>
          </w:rPr>
          <w:t>39</w:t>
        </w:r>
        <w:r w:rsidR="00B82142">
          <w:rPr>
            <w:webHidden/>
          </w:rPr>
          <w:fldChar w:fldCharType="end"/>
        </w:r>
      </w:hyperlink>
    </w:p>
    <w:p w14:paraId="79844440" w14:textId="4A6C8FCB" w:rsidR="00B82142" w:rsidRDefault="008C6039">
      <w:pPr>
        <w:pStyle w:val="Obsah1"/>
        <w:rPr>
          <w:rFonts w:asciiTheme="minorHAnsi" w:eastAsiaTheme="minorEastAsia" w:hAnsiTheme="minorHAnsi" w:cstheme="minorBidi"/>
          <w:b w:val="0"/>
          <w:color w:val="auto"/>
          <w:sz w:val="22"/>
          <w:szCs w:val="22"/>
        </w:rPr>
      </w:pPr>
      <w:hyperlink w:anchor="_Toc115771509" w:history="1">
        <w:r w:rsidR="00B82142" w:rsidRPr="007B6118">
          <w:rPr>
            <w:rStyle w:val="Hypertextovprepojenie"/>
          </w:rPr>
          <w:t>Príloha C.1</w:t>
        </w:r>
        <w:r w:rsidR="00B82142">
          <w:rPr>
            <w:rFonts w:asciiTheme="minorHAnsi" w:eastAsiaTheme="minorEastAsia" w:hAnsiTheme="minorHAnsi" w:cstheme="minorBidi"/>
            <w:b w:val="0"/>
            <w:color w:val="auto"/>
            <w:sz w:val="22"/>
            <w:szCs w:val="22"/>
          </w:rPr>
          <w:tab/>
        </w:r>
        <w:r w:rsidR="00B82142" w:rsidRPr="007B6118">
          <w:rPr>
            <w:rStyle w:val="Hypertextovprepojenie"/>
          </w:rPr>
          <w:t>Návrh na plnenie kritéria</w:t>
        </w:r>
        <w:r w:rsidR="00B82142">
          <w:rPr>
            <w:webHidden/>
          </w:rPr>
          <w:tab/>
        </w:r>
        <w:r w:rsidR="00B82142">
          <w:rPr>
            <w:webHidden/>
          </w:rPr>
          <w:fldChar w:fldCharType="begin"/>
        </w:r>
        <w:r w:rsidR="00B82142">
          <w:rPr>
            <w:webHidden/>
          </w:rPr>
          <w:instrText xml:space="preserve"> PAGEREF _Toc115771509 \h </w:instrText>
        </w:r>
        <w:r w:rsidR="00B82142">
          <w:rPr>
            <w:webHidden/>
          </w:rPr>
        </w:r>
        <w:r w:rsidR="00B82142">
          <w:rPr>
            <w:webHidden/>
          </w:rPr>
          <w:fldChar w:fldCharType="separate"/>
        </w:r>
        <w:r w:rsidR="00240D8A">
          <w:rPr>
            <w:webHidden/>
          </w:rPr>
          <w:t>40</w:t>
        </w:r>
        <w:r w:rsidR="00B82142">
          <w:rPr>
            <w:webHidden/>
          </w:rPr>
          <w:fldChar w:fldCharType="end"/>
        </w:r>
      </w:hyperlink>
    </w:p>
    <w:p w14:paraId="623B5710" w14:textId="2F18FF70" w:rsidR="00B82142" w:rsidRDefault="008C6039">
      <w:pPr>
        <w:pStyle w:val="Obsah1"/>
        <w:rPr>
          <w:rFonts w:asciiTheme="minorHAnsi" w:eastAsiaTheme="minorEastAsia" w:hAnsiTheme="minorHAnsi" w:cstheme="minorBidi"/>
          <w:b w:val="0"/>
          <w:color w:val="auto"/>
          <w:sz w:val="22"/>
          <w:szCs w:val="22"/>
        </w:rPr>
      </w:pPr>
      <w:hyperlink w:anchor="_Toc115771510" w:history="1">
        <w:r w:rsidR="00B82142" w:rsidRPr="007B6118">
          <w:rPr>
            <w:rStyle w:val="Hypertextovprepojenie"/>
          </w:rPr>
          <w:t>Prílohy C.2-C.6</w:t>
        </w:r>
        <w:r w:rsidR="00B82142">
          <w:rPr>
            <w:webHidden/>
          </w:rPr>
          <w:tab/>
        </w:r>
        <w:r w:rsidR="00B82142">
          <w:rPr>
            <w:webHidden/>
          </w:rPr>
          <w:fldChar w:fldCharType="begin"/>
        </w:r>
        <w:r w:rsidR="00B82142">
          <w:rPr>
            <w:webHidden/>
          </w:rPr>
          <w:instrText xml:space="preserve"> PAGEREF _Toc115771510 \h </w:instrText>
        </w:r>
        <w:r w:rsidR="00B82142">
          <w:rPr>
            <w:webHidden/>
          </w:rPr>
        </w:r>
        <w:r w:rsidR="00B82142">
          <w:rPr>
            <w:webHidden/>
          </w:rPr>
          <w:fldChar w:fldCharType="separate"/>
        </w:r>
        <w:r w:rsidR="00240D8A">
          <w:rPr>
            <w:webHidden/>
          </w:rPr>
          <w:t>41</w:t>
        </w:r>
        <w:r w:rsidR="00B82142">
          <w:rPr>
            <w:webHidden/>
          </w:rPr>
          <w:fldChar w:fldCharType="end"/>
        </w:r>
      </w:hyperlink>
    </w:p>
    <w:p w14:paraId="1987FEEB" w14:textId="07D7801F" w:rsidR="00B82142" w:rsidRDefault="008C6039">
      <w:pPr>
        <w:pStyle w:val="Obsah1"/>
        <w:rPr>
          <w:rFonts w:asciiTheme="minorHAnsi" w:eastAsiaTheme="minorEastAsia" w:hAnsiTheme="minorHAnsi" w:cstheme="minorBidi"/>
          <w:b w:val="0"/>
          <w:color w:val="auto"/>
          <w:sz w:val="22"/>
          <w:szCs w:val="22"/>
        </w:rPr>
      </w:pPr>
      <w:hyperlink w:anchor="_Toc115771511" w:history="1">
        <w:r w:rsidR="00B82142" w:rsidRPr="007B6118">
          <w:rPr>
            <w:rStyle w:val="Hypertextovprepojenie"/>
          </w:rPr>
          <w:t>Cenové tabuľky</w:t>
        </w:r>
        <w:r w:rsidR="00B82142">
          <w:rPr>
            <w:webHidden/>
          </w:rPr>
          <w:tab/>
        </w:r>
        <w:r w:rsidR="00B82142">
          <w:rPr>
            <w:webHidden/>
          </w:rPr>
          <w:fldChar w:fldCharType="begin"/>
        </w:r>
        <w:r w:rsidR="00B82142">
          <w:rPr>
            <w:webHidden/>
          </w:rPr>
          <w:instrText xml:space="preserve"> PAGEREF _Toc115771511 \h </w:instrText>
        </w:r>
        <w:r w:rsidR="00B82142">
          <w:rPr>
            <w:webHidden/>
          </w:rPr>
        </w:r>
        <w:r w:rsidR="00B82142">
          <w:rPr>
            <w:webHidden/>
          </w:rPr>
          <w:fldChar w:fldCharType="separate"/>
        </w:r>
        <w:r w:rsidR="00240D8A">
          <w:rPr>
            <w:webHidden/>
          </w:rPr>
          <w:t>41</w:t>
        </w:r>
        <w:r w:rsidR="00B82142">
          <w:rPr>
            <w:webHidden/>
          </w:rPr>
          <w:fldChar w:fldCharType="end"/>
        </w:r>
      </w:hyperlink>
    </w:p>
    <w:p w14:paraId="114B4BC0" w14:textId="42B5B94D" w:rsidR="00B82142" w:rsidRDefault="008C6039">
      <w:pPr>
        <w:pStyle w:val="Obsah1"/>
        <w:rPr>
          <w:rFonts w:asciiTheme="minorHAnsi" w:eastAsiaTheme="minorEastAsia" w:hAnsiTheme="minorHAnsi" w:cstheme="minorBidi"/>
          <w:b w:val="0"/>
          <w:color w:val="auto"/>
          <w:sz w:val="22"/>
          <w:szCs w:val="22"/>
        </w:rPr>
      </w:pPr>
      <w:hyperlink w:anchor="_Toc115771512" w:history="1">
        <w:r w:rsidR="00B82142" w:rsidRPr="007B6118">
          <w:rPr>
            <w:rStyle w:val="Hypertextovprepojenie"/>
          </w:rPr>
          <w:t>Príloha D.1:</w:t>
        </w:r>
        <w:r w:rsidR="00B82142">
          <w:rPr>
            <w:rFonts w:asciiTheme="minorHAnsi" w:eastAsiaTheme="minorEastAsia" w:hAnsiTheme="minorHAnsi" w:cstheme="minorBidi"/>
            <w:b w:val="0"/>
            <w:color w:val="auto"/>
            <w:sz w:val="22"/>
            <w:szCs w:val="22"/>
          </w:rPr>
          <w:tab/>
        </w:r>
        <w:r w:rsidR="00B82142" w:rsidRPr="007B6118">
          <w:rPr>
            <w:rStyle w:val="Hypertextovprepojenie"/>
          </w:rPr>
          <w:t>Zoznam poskytnutých služieb (vzor)</w:t>
        </w:r>
        <w:r w:rsidR="00B82142">
          <w:rPr>
            <w:webHidden/>
          </w:rPr>
          <w:tab/>
        </w:r>
        <w:r w:rsidR="00B82142">
          <w:rPr>
            <w:webHidden/>
          </w:rPr>
          <w:fldChar w:fldCharType="begin"/>
        </w:r>
        <w:r w:rsidR="00B82142">
          <w:rPr>
            <w:webHidden/>
          </w:rPr>
          <w:instrText xml:space="preserve"> PAGEREF _Toc115771512 \h </w:instrText>
        </w:r>
        <w:r w:rsidR="00B82142">
          <w:rPr>
            <w:webHidden/>
          </w:rPr>
        </w:r>
        <w:r w:rsidR="00B82142">
          <w:rPr>
            <w:webHidden/>
          </w:rPr>
          <w:fldChar w:fldCharType="separate"/>
        </w:r>
        <w:r w:rsidR="00240D8A">
          <w:rPr>
            <w:webHidden/>
          </w:rPr>
          <w:t>42</w:t>
        </w:r>
        <w:r w:rsidR="00B82142">
          <w:rPr>
            <w:webHidden/>
          </w:rPr>
          <w:fldChar w:fldCharType="end"/>
        </w:r>
      </w:hyperlink>
    </w:p>
    <w:p w14:paraId="10A5B814" w14:textId="234DB19E" w:rsidR="00B82142" w:rsidRDefault="008C6039">
      <w:pPr>
        <w:pStyle w:val="Obsah1"/>
        <w:rPr>
          <w:rFonts w:asciiTheme="minorHAnsi" w:eastAsiaTheme="minorEastAsia" w:hAnsiTheme="minorHAnsi" w:cstheme="minorBidi"/>
          <w:b w:val="0"/>
          <w:color w:val="auto"/>
          <w:sz w:val="22"/>
          <w:szCs w:val="22"/>
        </w:rPr>
      </w:pPr>
      <w:hyperlink w:anchor="_Toc115771513" w:history="1">
        <w:r w:rsidR="00B82142" w:rsidRPr="007B6118">
          <w:rPr>
            <w:rStyle w:val="Hypertextovprepojenie"/>
          </w:rPr>
          <w:t>Príloha D.2: Vyhlásenie odborníka (vzor) – pre Časť 1. predmetu zákazky</w:t>
        </w:r>
        <w:r w:rsidR="00B82142">
          <w:rPr>
            <w:webHidden/>
          </w:rPr>
          <w:tab/>
        </w:r>
        <w:r w:rsidR="00B82142">
          <w:rPr>
            <w:webHidden/>
          </w:rPr>
          <w:fldChar w:fldCharType="begin"/>
        </w:r>
        <w:r w:rsidR="00B82142">
          <w:rPr>
            <w:webHidden/>
          </w:rPr>
          <w:instrText xml:space="preserve"> PAGEREF _Toc115771513 \h </w:instrText>
        </w:r>
        <w:r w:rsidR="00B82142">
          <w:rPr>
            <w:webHidden/>
          </w:rPr>
        </w:r>
        <w:r w:rsidR="00B82142">
          <w:rPr>
            <w:webHidden/>
          </w:rPr>
          <w:fldChar w:fldCharType="separate"/>
        </w:r>
        <w:r w:rsidR="00240D8A">
          <w:rPr>
            <w:webHidden/>
          </w:rPr>
          <w:t>44</w:t>
        </w:r>
        <w:r w:rsidR="00B82142">
          <w:rPr>
            <w:webHidden/>
          </w:rPr>
          <w:fldChar w:fldCharType="end"/>
        </w:r>
      </w:hyperlink>
    </w:p>
    <w:p w14:paraId="40939B00" w14:textId="00357D58" w:rsidR="00B82142" w:rsidRDefault="008C6039">
      <w:pPr>
        <w:pStyle w:val="Obsah1"/>
        <w:rPr>
          <w:rFonts w:asciiTheme="minorHAnsi" w:eastAsiaTheme="minorEastAsia" w:hAnsiTheme="minorHAnsi" w:cstheme="minorBidi"/>
          <w:b w:val="0"/>
          <w:color w:val="auto"/>
          <w:sz w:val="22"/>
          <w:szCs w:val="22"/>
        </w:rPr>
      </w:pPr>
      <w:hyperlink w:anchor="_Toc115771514" w:history="1">
        <w:r w:rsidR="00B82142" w:rsidRPr="007B6118">
          <w:rPr>
            <w:rStyle w:val="Hypertextovprepojenie"/>
          </w:rPr>
          <w:t>Príloha D.3: Vyhlásenie odborníka (vzor)- pre Časť 2. predmetu zákazky</w:t>
        </w:r>
        <w:r w:rsidR="00B82142">
          <w:rPr>
            <w:webHidden/>
          </w:rPr>
          <w:tab/>
        </w:r>
        <w:r w:rsidR="00B82142">
          <w:rPr>
            <w:webHidden/>
          </w:rPr>
          <w:fldChar w:fldCharType="begin"/>
        </w:r>
        <w:r w:rsidR="00B82142">
          <w:rPr>
            <w:webHidden/>
          </w:rPr>
          <w:instrText xml:space="preserve"> PAGEREF _Toc115771514 \h </w:instrText>
        </w:r>
        <w:r w:rsidR="00B82142">
          <w:rPr>
            <w:webHidden/>
          </w:rPr>
        </w:r>
        <w:r w:rsidR="00B82142">
          <w:rPr>
            <w:webHidden/>
          </w:rPr>
          <w:fldChar w:fldCharType="separate"/>
        </w:r>
        <w:r w:rsidR="00240D8A">
          <w:rPr>
            <w:webHidden/>
          </w:rPr>
          <w:t>45</w:t>
        </w:r>
        <w:r w:rsidR="00B82142">
          <w:rPr>
            <w:webHidden/>
          </w:rPr>
          <w:fldChar w:fldCharType="end"/>
        </w:r>
      </w:hyperlink>
    </w:p>
    <w:p w14:paraId="79AE30A1" w14:textId="35DB7EF3" w:rsidR="00B82142" w:rsidRDefault="008C6039">
      <w:pPr>
        <w:pStyle w:val="Obsah1"/>
        <w:rPr>
          <w:rFonts w:asciiTheme="minorHAnsi" w:eastAsiaTheme="minorEastAsia" w:hAnsiTheme="minorHAnsi" w:cstheme="minorBidi"/>
          <w:b w:val="0"/>
          <w:color w:val="auto"/>
          <w:sz w:val="22"/>
          <w:szCs w:val="22"/>
        </w:rPr>
      </w:pPr>
      <w:hyperlink w:anchor="_Toc115771515" w:history="1">
        <w:r w:rsidR="00B82142" w:rsidRPr="007B6118">
          <w:rPr>
            <w:rStyle w:val="Hypertextovprepojenie"/>
          </w:rPr>
          <w:t>Príloha D.4: Vyhlásenie odborníka (vzor)- pre Časť 3. predmetu zákazky</w:t>
        </w:r>
        <w:r w:rsidR="00B82142">
          <w:rPr>
            <w:webHidden/>
          </w:rPr>
          <w:tab/>
        </w:r>
        <w:r w:rsidR="00B82142">
          <w:rPr>
            <w:webHidden/>
          </w:rPr>
          <w:fldChar w:fldCharType="begin"/>
        </w:r>
        <w:r w:rsidR="00B82142">
          <w:rPr>
            <w:webHidden/>
          </w:rPr>
          <w:instrText xml:space="preserve"> PAGEREF _Toc115771515 \h </w:instrText>
        </w:r>
        <w:r w:rsidR="00B82142">
          <w:rPr>
            <w:webHidden/>
          </w:rPr>
        </w:r>
        <w:r w:rsidR="00B82142">
          <w:rPr>
            <w:webHidden/>
          </w:rPr>
          <w:fldChar w:fldCharType="separate"/>
        </w:r>
        <w:r w:rsidR="00240D8A">
          <w:rPr>
            <w:webHidden/>
          </w:rPr>
          <w:t>46</w:t>
        </w:r>
        <w:r w:rsidR="00B82142">
          <w:rPr>
            <w:webHidden/>
          </w:rPr>
          <w:fldChar w:fldCharType="end"/>
        </w:r>
      </w:hyperlink>
    </w:p>
    <w:p w14:paraId="2A8C8454" w14:textId="22FDB77D" w:rsidR="00B82142" w:rsidRDefault="008C6039">
      <w:pPr>
        <w:pStyle w:val="Obsah1"/>
        <w:rPr>
          <w:rFonts w:asciiTheme="minorHAnsi" w:eastAsiaTheme="minorEastAsia" w:hAnsiTheme="minorHAnsi" w:cstheme="minorBidi"/>
          <w:b w:val="0"/>
          <w:color w:val="auto"/>
          <w:sz w:val="22"/>
          <w:szCs w:val="22"/>
        </w:rPr>
      </w:pPr>
      <w:hyperlink w:anchor="_Toc115771516" w:history="1">
        <w:r w:rsidR="00B82142" w:rsidRPr="007B6118">
          <w:rPr>
            <w:rStyle w:val="Hypertextovprepojenie"/>
          </w:rPr>
          <w:t>Príloha D.5: Vyhlásenie odborníka (vzor)- pre Časť 4. predmetu zákazky</w:t>
        </w:r>
        <w:r w:rsidR="00B82142">
          <w:rPr>
            <w:webHidden/>
          </w:rPr>
          <w:tab/>
        </w:r>
        <w:r w:rsidR="00B82142">
          <w:rPr>
            <w:webHidden/>
          </w:rPr>
          <w:fldChar w:fldCharType="begin"/>
        </w:r>
        <w:r w:rsidR="00B82142">
          <w:rPr>
            <w:webHidden/>
          </w:rPr>
          <w:instrText xml:space="preserve"> PAGEREF _Toc115771516 \h </w:instrText>
        </w:r>
        <w:r w:rsidR="00B82142">
          <w:rPr>
            <w:webHidden/>
          </w:rPr>
        </w:r>
        <w:r w:rsidR="00B82142">
          <w:rPr>
            <w:webHidden/>
          </w:rPr>
          <w:fldChar w:fldCharType="separate"/>
        </w:r>
        <w:r w:rsidR="00240D8A">
          <w:rPr>
            <w:webHidden/>
          </w:rPr>
          <w:t>47</w:t>
        </w:r>
        <w:r w:rsidR="00B82142">
          <w:rPr>
            <w:webHidden/>
          </w:rPr>
          <w:fldChar w:fldCharType="end"/>
        </w:r>
      </w:hyperlink>
    </w:p>
    <w:p w14:paraId="6BBD5D75" w14:textId="72A4F67A" w:rsidR="00B82142" w:rsidRDefault="008C6039">
      <w:pPr>
        <w:pStyle w:val="Obsah1"/>
        <w:rPr>
          <w:rFonts w:asciiTheme="minorHAnsi" w:eastAsiaTheme="minorEastAsia" w:hAnsiTheme="minorHAnsi" w:cstheme="minorBidi"/>
          <w:b w:val="0"/>
          <w:color w:val="auto"/>
          <w:sz w:val="22"/>
          <w:szCs w:val="22"/>
        </w:rPr>
      </w:pPr>
      <w:hyperlink w:anchor="_Toc115771517" w:history="1">
        <w:r w:rsidR="00B82142" w:rsidRPr="007B6118">
          <w:rPr>
            <w:rStyle w:val="Hypertextovprepojenie"/>
          </w:rPr>
          <w:t>Príloha D.6: Vyhlásenie odborníka (vzor)- pre Časť 5. predmetu zákazky</w:t>
        </w:r>
        <w:r w:rsidR="00B82142">
          <w:rPr>
            <w:webHidden/>
          </w:rPr>
          <w:tab/>
        </w:r>
        <w:r w:rsidR="00B82142">
          <w:rPr>
            <w:webHidden/>
          </w:rPr>
          <w:fldChar w:fldCharType="begin"/>
        </w:r>
        <w:r w:rsidR="00B82142">
          <w:rPr>
            <w:webHidden/>
          </w:rPr>
          <w:instrText xml:space="preserve"> PAGEREF _Toc115771517 \h </w:instrText>
        </w:r>
        <w:r w:rsidR="00B82142">
          <w:rPr>
            <w:webHidden/>
          </w:rPr>
        </w:r>
        <w:r w:rsidR="00B82142">
          <w:rPr>
            <w:webHidden/>
          </w:rPr>
          <w:fldChar w:fldCharType="separate"/>
        </w:r>
        <w:r w:rsidR="00240D8A">
          <w:rPr>
            <w:webHidden/>
          </w:rPr>
          <w:t>48</w:t>
        </w:r>
        <w:r w:rsidR="00B82142">
          <w:rPr>
            <w:webHidden/>
          </w:rPr>
          <w:fldChar w:fldCharType="end"/>
        </w:r>
      </w:hyperlink>
    </w:p>
    <w:p w14:paraId="5AB754A1" w14:textId="72092C26" w:rsidR="00B82142" w:rsidRDefault="008C6039">
      <w:pPr>
        <w:pStyle w:val="Obsah1"/>
        <w:rPr>
          <w:rFonts w:asciiTheme="minorHAnsi" w:eastAsiaTheme="minorEastAsia" w:hAnsiTheme="minorHAnsi" w:cstheme="minorBidi"/>
          <w:b w:val="0"/>
          <w:color w:val="auto"/>
          <w:sz w:val="22"/>
          <w:szCs w:val="22"/>
        </w:rPr>
      </w:pPr>
      <w:hyperlink w:anchor="_Toc115771518" w:history="1">
        <w:r w:rsidR="00B82142" w:rsidRPr="007B6118">
          <w:rPr>
            <w:rStyle w:val="Hypertextovprepojenie"/>
          </w:rPr>
          <w:t>Prílohy E.1 – E.5</w:t>
        </w:r>
        <w:r w:rsidR="00B82142">
          <w:rPr>
            <w:webHidden/>
          </w:rPr>
          <w:tab/>
        </w:r>
        <w:r w:rsidR="00B82142">
          <w:rPr>
            <w:webHidden/>
          </w:rPr>
          <w:fldChar w:fldCharType="begin"/>
        </w:r>
        <w:r w:rsidR="00B82142">
          <w:rPr>
            <w:webHidden/>
          </w:rPr>
          <w:instrText xml:space="preserve"> PAGEREF _Toc115771518 \h </w:instrText>
        </w:r>
        <w:r w:rsidR="00B82142">
          <w:rPr>
            <w:webHidden/>
          </w:rPr>
        </w:r>
        <w:r w:rsidR="00B82142">
          <w:rPr>
            <w:webHidden/>
          </w:rPr>
          <w:fldChar w:fldCharType="separate"/>
        </w:r>
        <w:r w:rsidR="00240D8A">
          <w:rPr>
            <w:webHidden/>
          </w:rPr>
          <w:t>50</w:t>
        </w:r>
        <w:r w:rsidR="00B82142">
          <w:rPr>
            <w:webHidden/>
          </w:rPr>
          <w:fldChar w:fldCharType="end"/>
        </w:r>
      </w:hyperlink>
    </w:p>
    <w:p w14:paraId="46367988" w14:textId="55E5A33C" w:rsidR="00B82142" w:rsidRDefault="008C6039">
      <w:pPr>
        <w:pStyle w:val="Obsah1"/>
        <w:rPr>
          <w:rFonts w:asciiTheme="minorHAnsi" w:eastAsiaTheme="minorEastAsia" w:hAnsiTheme="minorHAnsi" w:cstheme="minorBidi"/>
          <w:b w:val="0"/>
          <w:color w:val="auto"/>
          <w:sz w:val="22"/>
          <w:szCs w:val="22"/>
        </w:rPr>
      </w:pPr>
      <w:hyperlink w:anchor="_Toc115771519" w:history="1">
        <w:r w:rsidR="00B82142" w:rsidRPr="007B6118">
          <w:rPr>
            <w:rStyle w:val="Hypertextovprepojenie"/>
          </w:rPr>
          <w:t>Rámcové dohody</w:t>
        </w:r>
        <w:r w:rsidR="00B82142">
          <w:rPr>
            <w:webHidden/>
          </w:rPr>
          <w:tab/>
        </w:r>
        <w:r w:rsidR="00B82142">
          <w:rPr>
            <w:webHidden/>
          </w:rPr>
          <w:fldChar w:fldCharType="begin"/>
        </w:r>
        <w:r w:rsidR="00B82142">
          <w:rPr>
            <w:webHidden/>
          </w:rPr>
          <w:instrText xml:space="preserve"> PAGEREF _Toc115771519 \h </w:instrText>
        </w:r>
        <w:r w:rsidR="00B82142">
          <w:rPr>
            <w:webHidden/>
          </w:rPr>
        </w:r>
        <w:r w:rsidR="00B82142">
          <w:rPr>
            <w:webHidden/>
          </w:rPr>
          <w:fldChar w:fldCharType="separate"/>
        </w:r>
        <w:r w:rsidR="00240D8A">
          <w:rPr>
            <w:webHidden/>
          </w:rPr>
          <w:t>50</w:t>
        </w:r>
        <w:r w:rsidR="00B82142">
          <w:rPr>
            <w:webHidden/>
          </w:rPr>
          <w:fldChar w:fldCharType="end"/>
        </w:r>
      </w:hyperlink>
    </w:p>
    <w:p w14:paraId="37C70CA5" w14:textId="24B7F65C"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0EF4116" w14:textId="77777777" w:rsidR="00F3395A" w:rsidRDefault="00F3395A" w:rsidP="00D02FA5">
      <w:pPr>
        <w:pStyle w:val="SAPHlavn"/>
        <w:rPr>
          <w:rFonts w:ascii="Nudista" w:hAnsi="Nudista"/>
        </w:rPr>
      </w:pPr>
    </w:p>
    <w:p w14:paraId="14BDE747" w14:textId="493F2930"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935AAA3" w14:textId="62190A92" w:rsidR="00045E31" w:rsidRDefault="00045E31" w:rsidP="00D02FA5">
      <w:pPr>
        <w:pStyle w:val="SAPHlavn"/>
        <w:rPr>
          <w:rFonts w:ascii="Nudista" w:hAnsi="Nudista"/>
        </w:rPr>
      </w:pPr>
    </w:p>
    <w:p w14:paraId="75B77E12" w14:textId="1B6C5C1F" w:rsidR="00045E31" w:rsidRDefault="00045E31" w:rsidP="00D02FA5">
      <w:pPr>
        <w:pStyle w:val="SAPHlavn"/>
        <w:rPr>
          <w:rFonts w:ascii="Nudista" w:hAnsi="Nudista"/>
        </w:rPr>
      </w:pPr>
    </w:p>
    <w:p w14:paraId="2716D42D" w14:textId="1A788A57" w:rsidR="00045E31" w:rsidRDefault="00B82142" w:rsidP="00B82142">
      <w:pPr>
        <w:pStyle w:val="SAPHlavn"/>
        <w:tabs>
          <w:tab w:val="left" w:pos="2702"/>
        </w:tabs>
        <w:rPr>
          <w:rFonts w:ascii="Nudista" w:hAnsi="Nudista"/>
        </w:rPr>
      </w:pPr>
      <w:r>
        <w:rPr>
          <w:rFonts w:ascii="Nudista" w:hAnsi="Nudista"/>
        </w:rPr>
        <w:tab/>
      </w:r>
      <w:r>
        <w:rPr>
          <w:rFonts w:ascii="Nudista" w:hAnsi="Nudista"/>
        </w:rPr>
        <w:tab/>
      </w:r>
    </w:p>
    <w:p w14:paraId="0CA0C3C0" w14:textId="0E824511" w:rsidR="00045E31" w:rsidRDefault="00045E31" w:rsidP="00D02FA5">
      <w:pPr>
        <w:pStyle w:val="SAPHlavn"/>
        <w:rPr>
          <w:rFonts w:ascii="Nudista" w:hAnsi="Nudista"/>
        </w:rPr>
      </w:pPr>
    </w:p>
    <w:p w14:paraId="36A04603" w14:textId="3DAABAB4" w:rsidR="00045E31" w:rsidRDefault="00045E31" w:rsidP="00D02FA5">
      <w:pPr>
        <w:pStyle w:val="SAPHlavn"/>
        <w:rPr>
          <w:rFonts w:ascii="Nudista" w:hAnsi="Nudista"/>
        </w:rPr>
      </w:pPr>
    </w:p>
    <w:p w14:paraId="59C96E85" w14:textId="1FA1CA12" w:rsidR="00045E31" w:rsidRDefault="00045E31" w:rsidP="00D02FA5">
      <w:pPr>
        <w:pStyle w:val="SAPHlavn"/>
        <w:rPr>
          <w:rFonts w:ascii="Nudista" w:hAnsi="Nudista"/>
        </w:rPr>
      </w:pPr>
    </w:p>
    <w:p w14:paraId="1CD1E1A5" w14:textId="3ACA26E5" w:rsidR="00045E31" w:rsidRDefault="00045E31" w:rsidP="00D02FA5">
      <w:pPr>
        <w:pStyle w:val="SAPHlavn"/>
        <w:rPr>
          <w:rFonts w:ascii="Nudista" w:hAnsi="Nudista"/>
        </w:rPr>
      </w:pPr>
    </w:p>
    <w:p w14:paraId="7843029E" w14:textId="3DC86906" w:rsidR="00045E31" w:rsidRDefault="00045E31" w:rsidP="00D02FA5">
      <w:pPr>
        <w:pStyle w:val="SAPHlavn"/>
        <w:rPr>
          <w:rFonts w:ascii="Nudista" w:hAnsi="Nudista"/>
        </w:rPr>
      </w:pPr>
    </w:p>
    <w:p w14:paraId="4C71EE4F" w14:textId="49D03274" w:rsidR="00045E31" w:rsidRDefault="00045E31" w:rsidP="00D02FA5">
      <w:pPr>
        <w:pStyle w:val="SAPHlavn"/>
        <w:rPr>
          <w:rFonts w:ascii="Nudista" w:hAnsi="Nudista"/>
        </w:rPr>
      </w:pPr>
    </w:p>
    <w:p w14:paraId="532C593E" w14:textId="676875D7" w:rsidR="00045E31" w:rsidRDefault="00045E31" w:rsidP="00D02FA5">
      <w:pPr>
        <w:pStyle w:val="SAPHlavn"/>
        <w:rPr>
          <w:rFonts w:ascii="Nudista" w:hAnsi="Nudista"/>
        </w:rPr>
      </w:pPr>
    </w:p>
    <w:p w14:paraId="2D7D9C89" w14:textId="46EB0F08" w:rsidR="00045E31" w:rsidRDefault="00045E31" w:rsidP="00D02FA5">
      <w:pPr>
        <w:pStyle w:val="SAPHlavn"/>
        <w:rPr>
          <w:rFonts w:ascii="Nudista" w:hAnsi="Nudista"/>
        </w:rPr>
      </w:pPr>
    </w:p>
    <w:p w14:paraId="42AC88E3" w14:textId="700C4447" w:rsidR="00045E31" w:rsidRDefault="00045E31" w:rsidP="00D02FA5">
      <w:pPr>
        <w:pStyle w:val="SAPHlavn"/>
        <w:rPr>
          <w:rFonts w:ascii="Nudista" w:hAnsi="Nudista"/>
        </w:rPr>
      </w:pPr>
    </w:p>
    <w:p w14:paraId="21A45380" w14:textId="38242B25" w:rsidR="00045E31" w:rsidRDefault="00045E31" w:rsidP="00D02FA5">
      <w:pPr>
        <w:pStyle w:val="SAPHlavn"/>
        <w:rPr>
          <w:rFonts w:ascii="Nudista" w:hAnsi="Nudista"/>
        </w:rPr>
      </w:pPr>
    </w:p>
    <w:p w14:paraId="5E97F585" w14:textId="06B2C94F" w:rsidR="00045E31" w:rsidRDefault="00045E31" w:rsidP="00D02FA5">
      <w:pPr>
        <w:pStyle w:val="SAPHlavn"/>
        <w:rPr>
          <w:rFonts w:ascii="Nudista" w:hAnsi="Nudista"/>
        </w:rPr>
      </w:pPr>
    </w:p>
    <w:p w14:paraId="13E194F3" w14:textId="501BD910" w:rsidR="00045E31" w:rsidRDefault="00045E31" w:rsidP="00D02FA5">
      <w:pPr>
        <w:pStyle w:val="SAPHlavn"/>
        <w:rPr>
          <w:rFonts w:ascii="Nudista" w:hAnsi="Nudista"/>
        </w:rPr>
      </w:pPr>
    </w:p>
    <w:p w14:paraId="576309C9" w14:textId="0D7B4F18" w:rsidR="00045E31" w:rsidRDefault="00045E31" w:rsidP="00D02FA5">
      <w:pPr>
        <w:pStyle w:val="SAPHlavn"/>
        <w:rPr>
          <w:rFonts w:ascii="Nudista" w:hAnsi="Nudista"/>
        </w:rPr>
      </w:pPr>
    </w:p>
    <w:p w14:paraId="4E9614D9" w14:textId="6EAAAD75" w:rsidR="00045E31" w:rsidRDefault="00045E31" w:rsidP="00D02FA5">
      <w:pPr>
        <w:pStyle w:val="SAPHlavn"/>
        <w:rPr>
          <w:rFonts w:ascii="Nudista" w:hAnsi="Nudista"/>
        </w:rPr>
      </w:pPr>
    </w:p>
    <w:p w14:paraId="24CD5F89" w14:textId="75D6D253" w:rsidR="00045E31" w:rsidRDefault="00045E31" w:rsidP="00D02FA5">
      <w:pPr>
        <w:pStyle w:val="SAPHlavn"/>
        <w:rPr>
          <w:rFonts w:ascii="Nudista" w:hAnsi="Nudista"/>
        </w:rPr>
      </w:pPr>
    </w:p>
    <w:p w14:paraId="45F09AFC" w14:textId="77777777" w:rsidR="00B477B8" w:rsidRDefault="00B477B8" w:rsidP="00B477B8">
      <w:pPr>
        <w:pStyle w:val="SAPHlavn"/>
        <w:ind w:left="0" w:firstLine="0"/>
        <w:rPr>
          <w:rFonts w:ascii="Nudista" w:hAnsi="Nudista"/>
        </w:rPr>
      </w:pPr>
    </w:p>
    <w:p w14:paraId="64F27B26" w14:textId="77777777" w:rsidR="00045E31" w:rsidRDefault="00045E31" w:rsidP="00D02FA5">
      <w:pPr>
        <w:pStyle w:val="SAPHlavn"/>
        <w:rPr>
          <w:rFonts w:ascii="Nudista" w:hAnsi="Nudista"/>
        </w:rPr>
      </w:pPr>
    </w:p>
    <w:p w14:paraId="6A3CF15A" w14:textId="107EA0FB" w:rsidR="00073048" w:rsidRPr="00E359A9" w:rsidRDefault="00073048" w:rsidP="00D02FA5">
      <w:pPr>
        <w:pStyle w:val="SAPHlavn"/>
        <w:rPr>
          <w:rFonts w:ascii="Nudista" w:hAnsi="Nudista"/>
        </w:rPr>
      </w:pPr>
      <w:bookmarkStart w:id="0" w:name="_Toc115771460"/>
      <w:r w:rsidRPr="00E359A9">
        <w:rPr>
          <w:rFonts w:ascii="Nudista" w:hAnsi="Nudista"/>
        </w:rPr>
        <w:lastRenderedPageBreak/>
        <w:t>ČASŤ A. Pokyny pre uchádzačov</w:t>
      </w:r>
      <w:bookmarkEnd w:id="0"/>
    </w:p>
    <w:p w14:paraId="3F03FA9D" w14:textId="54A72743" w:rsidR="00073048" w:rsidRPr="00E359A9" w:rsidRDefault="00073048" w:rsidP="00D02FA5">
      <w:pPr>
        <w:pStyle w:val="SAP0"/>
        <w:rPr>
          <w:rFonts w:ascii="Nudista" w:hAnsi="Nudista"/>
        </w:rPr>
      </w:pPr>
      <w:bookmarkStart w:id="1" w:name="_Toc115771461"/>
      <w:r w:rsidRPr="00E359A9">
        <w:rPr>
          <w:rFonts w:ascii="Nudista" w:hAnsi="Nudista"/>
        </w:rPr>
        <w:t>ODDIEL I. Všeobecné informácie</w:t>
      </w:r>
      <w:bookmarkEnd w:id="1"/>
    </w:p>
    <w:p w14:paraId="16B2289D" w14:textId="42968995" w:rsidR="00073048" w:rsidRPr="00E359A9" w:rsidRDefault="00073048" w:rsidP="00D02FA5">
      <w:pPr>
        <w:pStyle w:val="SAP1"/>
        <w:rPr>
          <w:rFonts w:ascii="Nudista" w:hAnsi="Nudista"/>
          <w:lang w:val="sk-SK"/>
        </w:rPr>
      </w:pPr>
      <w:bookmarkStart w:id="2" w:name="_Toc115771462"/>
      <w:r w:rsidRPr="00E359A9">
        <w:rPr>
          <w:rFonts w:ascii="Nudista" w:hAnsi="Nudista"/>
          <w:lang w:val="sk-SK"/>
        </w:rPr>
        <w:t>Identifikácia obstarávateľa</w:t>
      </w:r>
      <w:bookmarkEnd w:id="2"/>
      <w:r w:rsidRPr="00E359A9">
        <w:rPr>
          <w:rFonts w:ascii="Nudista" w:hAnsi="Nudista"/>
          <w:lang w:val="sk-SK"/>
        </w:rPr>
        <w:t xml:space="preserve"> </w:t>
      </w:r>
    </w:p>
    <w:p w14:paraId="27D82EF0" w14:textId="40198B88"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2B8D7F76" w14:textId="14A707AF"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6664DFE3" w14:textId="77777777"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w:t>
      </w:r>
      <w:proofErr w:type="spellStart"/>
      <w:r w:rsidR="000C7985">
        <w:rPr>
          <w:rFonts w:ascii="Nudista" w:hAnsi="Nudista"/>
        </w:rPr>
        <w:t>Prcúch</w:t>
      </w:r>
      <w:proofErr w:type="spellEnd"/>
      <w:r w:rsidR="000C7985">
        <w:rPr>
          <w:rFonts w:ascii="Nudista" w:hAnsi="Nudista"/>
        </w:rPr>
        <w:t>, člen predstavenstva</w:t>
      </w:r>
    </w:p>
    <w:p w14:paraId="6E5F9646" w14:textId="1D320B8D"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w:t>
      </w:r>
      <w:r w:rsidR="007B2E96">
        <w:rPr>
          <w:rFonts w:ascii="Nudista" w:hAnsi="Nudista"/>
        </w:rPr>
        <w:t xml:space="preserve">Jana </w:t>
      </w:r>
      <w:proofErr w:type="spellStart"/>
      <w:r w:rsidR="007B2E96">
        <w:rPr>
          <w:rFonts w:ascii="Nudista" w:hAnsi="Nudista"/>
        </w:rPr>
        <w:t>Bernátová</w:t>
      </w:r>
      <w:proofErr w:type="spellEnd"/>
      <w:r>
        <w:rPr>
          <w:rFonts w:ascii="Nudista" w:hAnsi="Nudista"/>
        </w:rPr>
        <w:t xml:space="preserve">, člen predstavenstva </w:t>
      </w:r>
      <w:r w:rsidR="005105A3" w:rsidRPr="00EA2DA2">
        <w:rPr>
          <w:rFonts w:ascii="Nudista" w:hAnsi="Nudista"/>
          <w:szCs w:val="20"/>
        </w:rPr>
        <w:t xml:space="preserve"> </w:t>
      </w:r>
    </w:p>
    <w:p w14:paraId="6414F569" w14:textId="2B9505B3"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1317B243" w14:textId="220EE5B6"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F1E6426" w14:textId="2FF09E9E"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1BF4B4F0" w14:textId="4789336A"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69C2EE3E" w14:textId="77777777" w:rsidR="005105A3" w:rsidRPr="00EA2DA2" w:rsidRDefault="005105A3" w:rsidP="00D02FA5">
      <w:pPr>
        <w:rPr>
          <w:rFonts w:ascii="Nudista" w:hAnsi="Nudista"/>
        </w:rPr>
      </w:pPr>
    </w:p>
    <w:p w14:paraId="763ABF13" w14:textId="18491388"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46C13416" w14:textId="77777777" w:rsidR="005105A3" w:rsidRPr="00EA2DA2" w:rsidRDefault="005105A3" w:rsidP="00D02FA5">
      <w:pPr>
        <w:pStyle w:val="Nadpis3"/>
        <w:keepNext w:val="0"/>
        <w:keepLines w:val="0"/>
        <w:ind w:left="-11"/>
        <w:rPr>
          <w:rFonts w:ascii="Nudista" w:hAnsi="Nudista"/>
        </w:rPr>
      </w:pPr>
    </w:p>
    <w:p w14:paraId="7CF81751" w14:textId="6636F2CC"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1C43FA9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76F0F8FF"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58D4ACC"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687B26D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578DB87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2EA3CBD"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F290F81" w14:textId="058F828A"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1F97A96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15771463"/>
      <w:bookmarkEnd w:id="6"/>
      <w:r w:rsidRPr="00E359A9">
        <w:rPr>
          <w:rFonts w:ascii="Nudista" w:hAnsi="Nudista"/>
          <w:lang w:val="sk-SK"/>
        </w:rPr>
        <w:t>Predmet zákazky</w:t>
      </w:r>
      <w:bookmarkEnd w:id="7"/>
    </w:p>
    <w:p w14:paraId="32F45A76" w14:textId="21018452" w:rsidR="00382ADE" w:rsidRPr="001D5C53" w:rsidRDefault="00382ADE" w:rsidP="00E67121">
      <w:pPr>
        <w:pStyle w:val="Nadpis3"/>
        <w:keepNext w:val="0"/>
        <w:keepLines w:val="0"/>
        <w:numPr>
          <w:ilvl w:val="1"/>
          <w:numId w:val="143"/>
        </w:numPr>
        <w:ind w:left="567" w:hanging="567"/>
        <w:jc w:val="both"/>
        <w:rPr>
          <w:rFonts w:ascii="Nudista" w:hAnsi="Nudista"/>
        </w:rPr>
      </w:pPr>
      <w:r w:rsidRPr="0044655C">
        <w:rPr>
          <w:rFonts w:ascii="Nudista" w:hAnsi="Nudista"/>
        </w:rPr>
        <w:t xml:space="preserve">Predmetom zákazky sú </w:t>
      </w:r>
      <w:r w:rsidR="00033A68">
        <w:rPr>
          <w:rFonts w:ascii="Nudista" w:hAnsi="Nudista"/>
        </w:rPr>
        <w:t xml:space="preserve">služby – odborné prehliadky a odborné skúšky </w:t>
      </w:r>
      <w:r w:rsidR="007B2E96">
        <w:rPr>
          <w:rFonts w:ascii="Nudista" w:hAnsi="Nudista"/>
        </w:rPr>
        <w:t>vy</w:t>
      </w:r>
      <w:r w:rsidR="007B14A3">
        <w:rPr>
          <w:rFonts w:ascii="Nudista" w:hAnsi="Nudista"/>
        </w:rPr>
        <w:t>hradených</w:t>
      </w:r>
      <w:r w:rsidR="007B2E96">
        <w:rPr>
          <w:rFonts w:ascii="Nudista" w:hAnsi="Nudista"/>
        </w:rPr>
        <w:t xml:space="preserve"> technických zariadení (i) </w:t>
      </w:r>
      <w:r w:rsidR="00033A68">
        <w:rPr>
          <w:rFonts w:ascii="Nudista" w:hAnsi="Nudista"/>
        </w:rPr>
        <w:t xml:space="preserve">tlakových, </w:t>
      </w:r>
      <w:r w:rsidR="007B2E96">
        <w:rPr>
          <w:rFonts w:ascii="Nudista" w:hAnsi="Nudista"/>
        </w:rPr>
        <w:t xml:space="preserve">(ii) </w:t>
      </w:r>
      <w:r w:rsidR="00033A68">
        <w:rPr>
          <w:rFonts w:ascii="Nudista" w:hAnsi="Nudista"/>
        </w:rPr>
        <w:t xml:space="preserve">plynových, </w:t>
      </w:r>
      <w:r w:rsidR="007B2E96">
        <w:rPr>
          <w:rFonts w:ascii="Nudista" w:hAnsi="Nudista"/>
        </w:rPr>
        <w:t xml:space="preserve">(iii) </w:t>
      </w:r>
      <w:r w:rsidR="00033A68">
        <w:rPr>
          <w:rFonts w:ascii="Nudista" w:hAnsi="Nudista"/>
        </w:rPr>
        <w:t xml:space="preserve">zdvíhacích, </w:t>
      </w:r>
      <w:r w:rsidR="007B2E96">
        <w:rPr>
          <w:rFonts w:ascii="Nudista" w:hAnsi="Nudista"/>
        </w:rPr>
        <w:t xml:space="preserve">(iv) </w:t>
      </w:r>
      <w:r w:rsidR="00033A68">
        <w:rPr>
          <w:rFonts w:ascii="Nudista" w:hAnsi="Nudista"/>
        </w:rPr>
        <w:t>elektrických vysokého napätia a </w:t>
      </w:r>
      <w:r w:rsidR="007B2E96">
        <w:rPr>
          <w:rFonts w:ascii="Nudista" w:hAnsi="Nudista"/>
        </w:rPr>
        <w:t xml:space="preserve">(v) </w:t>
      </w:r>
      <w:r w:rsidR="00033A68">
        <w:rPr>
          <w:rFonts w:ascii="Nudista" w:hAnsi="Nudista"/>
        </w:rPr>
        <w:t>elektrických nízkeho napätia a bleskozvodov podľa Časti B. Opis predmetu zákazky týchto súťažných podkladov</w:t>
      </w:r>
      <w:r w:rsidR="00F33B5F" w:rsidRPr="001D5C53">
        <w:rPr>
          <w:rFonts w:ascii="Nudista" w:hAnsi="Nudista"/>
        </w:rPr>
        <w:t xml:space="preserve"> </w:t>
      </w:r>
      <w:r w:rsidRPr="001D5C53">
        <w:rPr>
          <w:rFonts w:ascii="Nudista" w:hAnsi="Nudista"/>
        </w:rPr>
        <w:t>(ďalej len „</w:t>
      </w:r>
      <w:bookmarkStart w:id="8" w:name="_Hlk519071877"/>
      <w:r w:rsidRPr="001D5C53">
        <w:rPr>
          <w:rFonts w:ascii="Nudista" w:hAnsi="Nudista"/>
          <w:b/>
        </w:rPr>
        <w:t>predmet zákazky</w:t>
      </w:r>
      <w:bookmarkEnd w:id="8"/>
      <w:r w:rsidRPr="001D5C53">
        <w:rPr>
          <w:rFonts w:ascii="Nudista" w:hAnsi="Nudista"/>
        </w:rPr>
        <w:t>“).</w:t>
      </w:r>
    </w:p>
    <w:p w14:paraId="3E0792B6" w14:textId="77777777" w:rsidR="00382ADE" w:rsidRPr="00382ADE" w:rsidRDefault="00382ADE" w:rsidP="00382ADE">
      <w:pPr>
        <w:pStyle w:val="Nadpis3"/>
        <w:keepNext w:val="0"/>
        <w:keepLines w:val="0"/>
        <w:ind w:left="567"/>
        <w:jc w:val="both"/>
        <w:rPr>
          <w:rFonts w:ascii="Nudista" w:hAnsi="Nudista"/>
          <w:u w:val="single"/>
        </w:rPr>
      </w:pPr>
    </w:p>
    <w:p w14:paraId="1C793E65" w14:textId="455288E6" w:rsidR="00705B2D" w:rsidRPr="00705B2D" w:rsidRDefault="00705B2D" w:rsidP="00A16853">
      <w:pPr>
        <w:pStyle w:val="Nadpis3"/>
        <w:keepNext w:val="0"/>
        <w:keepLines w:val="0"/>
        <w:numPr>
          <w:ilvl w:val="2"/>
          <w:numId w:val="9"/>
        </w:numPr>
        <w:ind w:left="567" w:hanging="567"/>
        <w:jc w:val="both"/>
        <w:rPr>
          <w:rFonts w:ascii="Nudista" w:hAnsi="Nudista"/>
          <w:u w:val="single"/>
        </w:rPr>
      </w:pPr>
      <w:r w:rsidRPr="00705B2D">
        <w:rPr>
          <w:rFonts w:ascii="Nudista" w:hAnsi="Nudista" w:cs="Arial"/>
          <w:noProof/>
          <w:szCs w:val="20"/>
        </w:rPr>
        <w:t>Hlavný</w:t>
      </w:r>
      <w:r w:rsidRPr="00705B2D">
        <w:rPr>
          <w:rFonts w:ascii="Nudista" w:hAnsi="Nudista" w:cs="Arial"/>
          <w:noProof/>
        </w:rPr>
        <w:t xml:space="preserve"> kód CPV</w:t>
      </w:r>
      <w:r w:rsidR="002F5BBE">
        <w:rPr>
          <w:rFonts w:ascii="Nudista" w:hAnsi="Nudista" w:cs="Arial"/>
          <w:noProof/>
        </w:rPr>
        <w:t xml:space="preserve"> (pre všetky Časti predmetu zákazky)</w:t>
      </w:r>
      <w:r w:rsidRPr="00705B2D">
        <w:rPr>
          <w:rFonts w:ascii="Nudista" w:hAnsi="Nudista" w:cs="Arial"/>
          <w:noProof/>
        </w:rPr>
        <w:t>:</w:t>
      </w:r>
    </w:p>
    <w:p w14:paraId="15649F6E" w14:textId="333BF3FB" w:rsidR="00B07475" w:rsidRDefault="008C6039" w:rsidP="00B07475">
      <w:pPr>
        <w:pStyle w:val="Nadpis3"/>
        <w:keepNext w:val="0"/>
        <w:keepLines w:val="0"/>
        <w:spacing w:after="240"/>
        <w:ind w:left="567"/>
        <w:jc w:val="both"/>
        <w:rPr>
          <w:rFonts w:ascii="Nudista" w:hAnsi="Nudista" w:cs="Arial"/>
          <w:szCs w:val="20"/>
        </w:rPr>
      </w:pPr>
      <w:hyperlink r:id="rId18" w:history="1">
        <w:r w:rsidR="00ED1295" w:rsidRPr="00ED1295">
          <w:rPr>
            <w:rStyle w:val="Hypertextovprepojenie"/>
            <w:rFonts w:ascii="Nudista" w:hAnsi="Nudista"/>
          </w:rPr>
          <w:t>71632000-7</w:t>
        </w:r>
      </w:hyperlink>
      <w:r w:rsidR="001D5C53">
        <w:tab/>
      </w:r>
      <w:r w:rsidR="00ED1295">
        <w:rPr>
          <w:rFonts w:ascii="Nudista" w:hAnsi="Nudista"/>
        </w:rPr>
        <w:t>Technické skúšky</w:t>
      </w:r>
      <w:r w:rsidR="00B07475">
        <w:rPr>
          <w:rFonts w:ascii="Nudista" w:hAnsi="Nudista" w:cs="Arial"/>
          <w:szCs w:val="20"/>
        </w:rPr>
        <w:t xml:space="preserve">  </w:t>
      </w:r>
    </w:p>
    <w:p w14:paraId="3952A81C" w14:textId="7C2ACE7F" w:rsidR="00705B2D" w:rsidRPr="003E12C0" w:rsidRDefault="00705B2D" w:rsidP="00D02FA5">
      <w:pPr>
        <w:pStyle w:val="Nadpis3"/>
        <w:keepNext w:val="0"/>
        <w:keepLines w:val="0"/>
        <w:ind w:left="567"/>
        <w:jc w:val="both"/>
        <w:rPr>
          <w:rFonts w:ascii="Nudista" w:hAnsi="Nudista" w:cs="Arial"/>
          <w:noProof/>
          <w:szCs w:val="20"/>
        </w:rPr>
      </w:pPr>
      <w:r w:rsidRPr="003E12C0">
        <w:rPr>
          <w:rFonts w:ascii="Nudista" w:hAnsi="Nudista" w:cs="Arial"/>
          <w:noProof/>
          <w:szCs w:val="20"/>
        </w:rPr>
        <w:t>Dodatočné kódy CPV</w:t>
      </w:r>
      <w:r w:rsidR="002F5BBE">
        <w:rPr>
          <w:rFonts w:ascii="Nudista" w:hAnsi="Nudista" w:cs="Arial"/>
          <w:noProof/>
          <w:szCs w:val="20"/>
        </w:rPr>
        <w:t xml:space="preserve"> (pre všetky Časti predmetu zákazky)</w:t>
      </w:r>
      <w:r w:rsidRPr="003E12C0">
        <w:rPr>
          <w:rFonts w:ascii="Nudista" w:hAnsi="Nudista" w:cs="Arial"/>
          <w:noProof/>
          <w:szCs w:val="20"/>
        </w:rPr>
        <w:t>:</w:t>
      </w:r>
    </w:p>
    <w:p w14:paraId="233B3361" w14:textId="375FC4F9" w:rsidR="001D5C53" w:rsidRPr="00B07475" w:rsidRDefault="008C6039" w:rsidP="001D5C53">
      <w:pPr>
        <w:spacing w:after="240"/>
        <w:ind w:firstLine="567"/>
        <w:rPr>
          <w:rFonts w:ascii="Nudista" w:eastAsiaTheme="majorEastAsia" w:hAnsi="Nudista" w:cs="Arial"/>
          <w:noProof/>
          <w:sz w:val="20"/>
          <w:szCs w:val="20"/>
        </w:rPr>
      </w:pPr>
      <w:hyperlink r:id="rId19" w:history="1">
        <w:r w:rsidR="00ED1295" w:rsidRPr="00ED1295">
          <w:rPr>
            <w:rStyle w:val="Hypertextovprepojenie"/>
            <w:rFonts w:ascii="Nudista" w:hAnsi="Nudista"/>
            <w:sz w:val="20"/>
            <w:szCs w:val="20"/>
          </w:rPr>
          <w:t>71630000-3</w:t>
        </w:r>
      </w:hyperlink>
      <w:r w:rsidR="001D5C53" w:rsidRPr="001D5C53">
        <w:rPr>
          <w:rFonts w:ascii="Nudista" w:eastAsiaTheme="majorEastAsia" w:hAnsi="Nudista" w:cs="Arial"/>
          <w:noProof/>
          <w:sz w:val="20"/>
          <w:szCs w:val="20"/>
        </w:rPr>
        <w:t xml:space="preserve"> </w:t>
      </w:r>
      <w:r w:rsidR="001D5C53">
        <w:rPr>
          <w:rFonts w:ascii="Nudista" w:eastAsiaTheme="majorEastAsia" w:hAnsi="Nudista" w:cs="Arial"/>
          <w:noProof/>
          <w:sz w:val="20"/>
          <w:szCs w:val="20"/>
        </w:rPr>
        <w:tab/>
      </w:r>
      <w:r w:rsidR="00ED1295">
        <w:rPr>
          <w:rFonts w:ascii="Nudista" w:eastAsiaTheme="majorEastAsia" w:hAnsi="Nudista" w:cs="Arial"/>
          <w:noProof/>
          <w:sz w:val="20"/>
          <w:szCs w:val="20"/>
        </w:rPr>
        <w:t>Technická inšpekcia a skúšanie</w:t>
      </w:r>
    </w:p>
    <w:p w14:paraId="365F941B" w14:textId="3F0E129B" w:rsidR="00073048" w:rsidRDefault="00073048" w:rsidP="00040B4D">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0BC1A1B5" w14:textId="04B3D6B2" w:rsidR="00073048" w:rsidRPr="00E359A9" w:rsidRDefault="00073048" w:rsidP="00D02FA5">
      <w:pPr>
        <w:pStyle w:val="SAP1"/>
        <w:ind w:left="567" w:hanging="567"/>
        <w:rPr>
          <w:rFonts w:ascii="Nudista" w:hAnsi="Nudista"/>
          <w:lang w:val="sk-SK"/>
        </w:rPr>
      </w:pPr>
      <w:bookmarkStart w:id="10" w:name="_Toc115771464"/>
      <w:r w:rsidRPr="00E359A9">
        <w:rPr>
          <w:rFonts w:ascii="Nudista" w:hAnsi="Nudista"/>
          <w:lang w:val="sk-SK"/>
        </w:rPr>
        <w:t>Komplexnosť dodávky</w:t>
      </w:r>
      <w:bookmarkEnd w:id="10"/>
      <w:r w:rsidRPr="00E359A9">
        <w:rPr>
          <w:rFonts w:ascii="Nudista" w:hAnsi="Nudista"/>
          <w:lang w:val="sk-SK"/>
        </w:rPr>
        <w:t xml:space="preserve"> </w:t>
      </w:r>
    </w:p>
    <w:p w14:paraId="7C731AE6" w14:textId="515E8F2B" w:rsidR="005D4429" w:rsidRDefault="00ED1295"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Pr>
          <w:rFonts w:ascii="Nudista" w:hAnsi="Nudista"/>
          <w:color w:val="auto"/>
        </w:rPr>
        <w:t>Obstarávateľ rozdelil predmet zákazky na päť (5) samostatných Častí:</w:t>
      </w:r>
    </w:p>
    <w:p w14:paraId="74B105E6" w14:textId="422B8721" w:rsidR="004D4257" w:rsidRDefault="00ED1295" w:rsidP="004D4257">
      <w:pPr>
        <w:pStyle w:val="Odsekzoznamu"/>
        <w:numPr>
          <w:ilvl w:val="3"/>
          <w:numId w:val="9"/>
        </w:numPr>
        <w:ind w:left="1134" w:hanging="567"/>
        <w:jc w:val="both"/>
        <w:rPr>
          <w:rFonts w:ascii="Nudista" w:hAnsi="Nudista"/>
        </w:rPr>
      </w:pPr>
      <w:r w:rsidRPr="00712D8D">
        <w:rPr>
          <w:rFonts w:ascii="Nudista" w:hAnsi="Nudista"/>
          <w:b/>
          <w:bCs/>
        </w:rPr>
        <w:t>Časť 1</w:t>
      </w:r>
      <w:r w:rsidR="00700AB1">
        <w:rPr>
          <w:rFonts w:ascii="Nudista" w:hAnsi="Nudista"/>
          <w:b/>
          <w:bCs/>
        </w:rPr>
        <w:t>.</w:t>
      </w:r>
      <w:r w:rsidR="004D4257">
        <w:rPr>
          <w:rFonts w:ascii="Nudista" w:hAnsi="Nudista"/>
          <w:b/>
          <w:bCs/>
        </w:rPr>
        <w:t xml:space="preserve"> </w:t>
      </w:r>
      <w:r w:rsidRPr="00ED1295">
        <w:rPr>
          <w:rFonts w:ascii="Nudista" w:hAnsi="Nudista"/>
        </w:rPr>
        <w:t xml:space="preserve">Odborné prehliadky a odborné skúšky </w:t>
      </w:r>
      <w:r w:rsidR="005C5F70">
        <w:rPr>
          <w:rFonts w:ascii="Nudista" w:hAnsi="Nudista"/>
        </w:rPr>
        <w:t>vy</w:t>
      </w:r>
      <w:r w:rsidR="007B14A3">
        <w:rPr>
          <w:rFonts w:ascii="Nudista" w:hAnsi="Nudista"/>
        </w:rPr>
        <w:t>hradených</w:t>
      </w:r>
      <w:r w:rsidR="005C5F70">
        <w:rPr>
          <w:rFonts w:ascii="Nudista" w:hAnsi="Nudista"/>
        </w:rPr>
        <w:t xml:space="preserve"> technických</w:t>
      </w:r>
      <w:r w:rsidRPr="00ED1295">
        <w:rPr>
          <w:rFonts w:ascii="Nudista" w:hAnsi="Nudista"/>
        </w:rPr>
        <w:t xml:space="preserve"> zariadení</w:t>
      </w:r>
      <w:r w:rsidR="004D4257">
        <w:rPr>
          <w:rFonts w:ascii="Nudista" w:hAnsi="Nudista"/>
        </w:rPr>
        <w:t xml:space="preserve"> </w:t>
      </w:r>
      <w:r w:rsidR="005C5F70">
        <w:rPr>
          <w:rFonts w:ascii="Nudista" w:hAnsi="Nudista"/>
        </w:rPr>
        <w:t>tlakových</w:t>
      </w:r>
    </w:p>
    <w:p w14:paraId="4EDCD8FE" w14:textId="4EC7DCBB" w:rsidR="00ED1295" w:rsidRPr="004D4257" w:rsidRDefault="00ED1295" w:rsidP="004D4257">
      <w:pPr>
        <w:pStyle w:val="Odsekzoznamu"/>
        <w:numPr>
          <w:ilvl w:val="3"/>
          <w:numId w:val="9"/>
        </w:numPr>
        <w:ind w:left="1134" w:hanging="567"/>
        <w:jc w:val="both"/>
        <w:rPr>
          <w:rFonts w:ascii="Nudista" w:hAnsi="Nudista"/>
        </w:rPr>
      </w:pPr>
      <w:r w:rsidRPr="004D4257">
        <w:rPr>
          <w:rFonts w:ascii="Nudista" w:hAnsi="Nudista"/>
          <w:b/>
          <w:bCs/>
        </w:rPr>
        <w:t>Časť 2</w:t>
      </w:r>
      <w:r w:rsidR="00700AB1" w:rsidRPr="004D4257">
        <w:rPr>
          <w:rFonts w:ascii="Nudista" w:hAnsi="Nudista"/>
          <w:b/>
          <w:bCs/>
        </w:rPr>
        <w:t>.</w:t>
      </w:r>
      <w:r w:rsidRPr="004D4257">
        <w:rPr>
          <w:rFonts w:ascii="Nudista" w:hAnsi="Nudista"/>
        </w:rPr>
        <w:t xml:space="preserve"> </w:t>
      </w:r>
      <w:r w:rsidRPr="00F06177">
        <w:rPr>
          <w:rFonts w:ascii="Nudista" w:hAnsi="Nudista"/>
        </w:rPr>
        <w:t>Odborné p</w:t>
      </w:r>
      <w:r w:rsidRPr="004D4257">
        <w:rPr>
          <w:rFonts w:ascii="Nudista" w:hAnsi="Nudista"/>
        </w:rPr>
        <w:t xml:space="preserve">rehliadky a odborné skúšky </w:t>
      </w:r>
      <w:r w:rsidR="004D4257">
        <w:rPr>
          <w:rFonts w:ascii="Nudista" w:hAnsi="Nudista"/>
        </w:rPr>
        <w:t>vy</w:t>
      </w:r>
      <w:r w:rsidR="007B14A3">
        <w:rPr>
          <w:rFonts w:ascii="Nudista" w:hAnsi="Nudista"/>
        </w:rPr>
        <w:t>hradených</w:t>
      </w:r>
      <w:r w:rsidR="004D4257">
        <w:rPr>
          <w:rFonts w:ascii="Nudista" w:hAnsi="Nudista"/>
        </w:rPr>
        <w:t xml:space="preserve"> technických</w:t>
      </w:r>
      <w:r w:rsidRPr="004D4257">
        <w:rPr>
          <w:rFonts w:ascii="Nudista" w:hAnsi="Nudista"/>
        </w:rPr>
        <w:t xml:space="preserve"> zariadení</w:t>
      </w:r>
      <w:r w:rsidR="004D4257">
        <w:rPr>
          <w:rFonts w:ascii="Nudista" w:hAnsi="Nudista"/>
        </w:rPr>
        <w:t xml:space="preserve"> plynových</w:t>
      </w:r>
    </w:p>
    <w:p w14:paraId="631B0BDD" w14:textId="434C6DD4" w:rsidR="00ED1295" w:rsidRPr="00712D8D" w:rsidRDefault="00ED1295" w:rsidP="004D4257">
      <w:pPr>
        <w:pStyle w:val="Odsekzoznamu"/>
        <w:numPr>
          <w:ilvl w:val="3"/>
          <w:numId w:val="9"/>
        </w:numPr>
        <w:ind w:left="1134" w:hanging="567"/>
        <w:jc w:val="both"/>
        <w:rPr>
          <w:rFonts w:ascii="Nudista" w:hAnsi="Nudista"/>
        </w:rPr>
      </w:pPr>
      <w:r w:rsidRPr="00712D8D">
        <w:rPr>
          <w:rFonts w:ascii="Nudista" w:hAnsi="Nudista"/>
          <w:b/>
          <w:bCs/>
        </w:rPr>
        <w:lastRenderedPageBreak/>
        <w:t>Časť 3</w:t>
      </w:r>
      <w:r w:rsidR="00700AB1">
        <w:rPr>
          <w:rFonts w:ascii="Nudista" w:hAnsi="Nudista"/>
          <w:b/>
          <w:bCs/>
        </w:rPr>
        <w:t>.</w:t>
      </w:r>
      <w:r w:rsidRPr="00712D8D">
        <w:rPr>
          <w:rFonts w:ascii="Nudista" w:hAnsi="Nudista"/>
        </w:rPr>
        <w:t xml:space="preserve"> Odborné prehliadky a odborné skúšky </w:t>
      </w:r>
      <w:r w:rsidR="004D4257">
        <w:rPr>
          <w:rFonts w:ascii="Nudista" w:hAnsi="Nudista"/>
        </w:rPr>
        <w:t>v</w:t>
      </w:r>
      <w:r w:rsidR="007B14A3">
        <w:rPr>
          <w:rFonts w:ascii="Nudista" w:hAnsi="Nudista"/>
        </w:rPr>
        <w:t>yhradených</w:t>
      </w:r>
      <w:r w:rsidR="004D4257">
        <w:rPr>
          <w:rFonts w:ascii="Nudista" w:hAnsi="Nudista"/>
        </w:rPr>
        <w:t xml:space="preserve"> technických</w:t>
      </w:r>
      <w:r w:rsidRPr="00712D8D">
        <w:rPr>
          <w:rFonts w:ascii="Nudista" w:hAnsi="Nudista"/>
        </w:rPr>
        <w:t xml:space="preserve"> zariadení</w:t>
      </w:r>
      <w:r w:rsidR="004D4257">
        <w:rPr>
          <w:rFonts w:ascii="Nudista" w:hAnsi="Nudista"/>
        </w:rPr>
        <w:t xml:space="preserve"> zdvíhacích</w:t>
      </w:r>
    </w:p>
    <w:p w14:paraId="7BA9141F" w14:textId="782DF899" w:rsidR="00ED1295" w:rsidRPr="00712D8D" w:rsidRDefault="00ED1295" w:rsidP="004D4257">
      <w:pPr>
        <w:pStyle w:val="Odsekzoznamu"/>
        <w:numPr>
          <w:ilvl w:val="3"/>
          <w:numId w:val="9"/>
        </w:numPr>
        <w:ind w:left="1134" w:hanging="567"/>
        <w:jc w:val="both"/>
        <w:rPr>
          <w:rFonts w:ascii="Nudista" w:hAnsi="Nudista"/>
        </w:rPr>
      </w:pPr>
      <w:r w:rsidRPr="00712D8D">
        <w:rPr>
          <w:rFonts w:ascii="Nudista" w:hAnsi="Nudista"/>
          <w:b/>
          <w:bCs/>
        </w:rPr>
        <w:t>Časť 4</w:t>
      </w:r>
      <w:r w:rsidR="00700AB1">
        <w:rPr>
          <w:rFonts w:ascii="Nudista" w:hAnsi="Nudista"/>
          <w:b/>
          <w:bCs/>
        </w:rPr>
        <w:t>.</w:t>
      </w:r>
      <w:r w:rsidRPr="00712D8D">
        <w:rPr>
          <w:rFonts w:ascii="Nudista" w:hAnsi="Nudista"/>
        </w:rPr>
        <w:t xml:space="preserve"> </w:t>
      </w:r>
      <w:r w:rsidRPr="00F06177">
        <w:rPr>
          <w:rFonts w:ascii="Nudista" w:hAnsi="Nudista"/>
        </w:rPr>
        <w:t>Odborné</w:t>
      </w:r>
      <w:r w:rsidRPr="00712D8D">
        <w:rPr>
          <w:rFonts w:ascii="Nudista" w:hAnsi="Nudista"/>
        </w:rPr>
        <w:t xml:space="preserve"> prehliadky a odborné skúšky </w:t>
      </w:r>
      <w:r w:rsidR="004D4257">
        <w:rPr>
          <w:rFonts w:ascii="Nudista" w:hAnsi="Nudista"/>
        </w:rPr>
        <w:t>vy</w:t>
      </w:r>
      <w:r w:rsidR="007B14A3">
        <w:rPr>
          <w:rFonts w:ascii="Nudista" w:hAnsi="Nudista"/>
        </w:rPr>
        <w:t>hradených</w:t>
      </w:r>
      <w:r w:rsidR="004D4257">
        <w:rPr>
          <w:rFonts w:ascii="Nudista" w:hAnsi="Nudista"/>
        </w:rPr>
        <w:t xml:space="preserve"> technických</w:t>
      </w:r>
      <w:r w:rsidRPr="00712D8D">
        <w:rPr>
          <w:rFonts w:ascii="Nudista" w:hAnsi="Nudista"/>
        </w:rPr>
        <w:t xml:space="preserve"> zariadení</w:t>
      </w:r>
      <w:r w:rsidR="004D4257">
        <w:rPr>
          <w:rFonts w:ascii="Nudista" w:hAnsi="Nudista"/>
        </w:rPr>
        <w:t xml:space="preserve"> elektrických</w:t>
      </w:r>
      <w:r w:rsidRPr="00712D8D">
        <w:rPr>
          <w:rFonts w:ascii="Nudista" w:hAnsi="Nudista"/>
        </w:rPr>
        <w:t xml:space="preserve"> vysokého napätia</w:t>
      </w:r>
    </w:p>
    <w:p w14:paraId="28532639" w14:textId="639F151B" w:rsidR="004D4257" w:rsidRPr="00712D8D" w:rsidRDefault="00712D8D" w:rsidP="004D4257">
      <w:pPr>
        <w:pStyle w:val="Odsekzoznamu"/>
        <w:numPr>
          <w:ilvl w:val="3"/>
          <w:numId w:val="9"/>
        </w:numPr>
        <w:ind w:left="1134" w:hanging="567"/>
        <w:jc w:val="both"/>
        <w:rPr>
          <w:rFonts w:ascii="Nudista" w:hAnsi="Nudista"/>
        </w:rPr>
      </w:pPr>
      <w:r w:rsidRPr="004D4257">
        <w:rPr>
          <w:rFonts w:ascii="Nudista" w:hAnsi="Nudista"/>
          <w:b/>
          <w:bCs/>
        </w:rPr>
        <w:t>Časť 5</w:t>
      </w:r>
      <w:r w:rsidR="00700AB1" w:rsidRPr="004D4257">
        <w:rPr>
          <w:rFonts w:ascii="Nudista" w:hAnsi="Nudista"/>
          <w:b/>
          <w:bCs/>
        </w:rPr>
        <w:t>.</w:t>
      </w:r>
      <w:r w:rsidRPr="004D4257">
        <w:rPr>
          <w:rFonts w:ascii="Nudista" w:hAnsi="Nudista"/>
        </w:rPr>
        <w:t xml:space="preserve"> Odborné prehliadky a odborné skúšky </w:t>
      </w:r>
      <w:r w:rsidR="004D4257">
        <w:rPr>
          <w:rFonts w:ascii="Nudista" w:hAnsi="Nudista"/>
        </w:rPr>
        <w:t>v</w:t>
      </w:r>
      <w:r w:rsidR="007B14A3">
        <w:rPr>
          <w:rFonts w:ascii="Nudista" w:hAnsi="Nudista"/>
        </w:rPr>
        <w:t>yhradených</w:t>
      </w:r>
      <w:r w:rsidR="004D4257">
        <w:rPr>
          <w:rFonts w:ascii="Nudista" w:hAnsi="Nudista"/>
        </w:rPr>
        <w:t xml:space="preserve"> technických</w:t>
      </w:r>
      <w:r w:rsidR="004D4257" w:rsidRPr="00712D8D">
        <w:rPr>
          <w:rFonts w:ascii="Nudista" w:hAnsi="Nudista"/>
        </w:rPr>
        <w:t xml:space="preserve"> zariadení</w:t>
      </w:r>
      <w:r w:rsidR="004D4257">
        <w:rPr>
          <w:rFonts w:ascii="Nudista" w:hAnsi="Nudista"/>
        </w:rPr>
        <w:t xml:space="preserve"> elektrických</w:t>
      </w:r>
      <w:r w:rsidR="004D4257" w:rsidRPr="00712D8D">
        <w:rPr>
          <w:rFonts w:ascii="Nudista" w:hAnsi="Nudista"/>
        </w:rPr>
        <w:t xml:space="preserve"> </w:t>
      </w:r>
      <w:r w:rsidR="004D4257">
        <w:rPr>
          <w:rFonts w:ascii="Nudista" w:hAnsi="Nudista"/>
        </w:rPr>
        <w:t>nízkeho</w:t>
      </w:r>
      <w:r w:rsidR="004D4257" w:rsidRPr="00712D8D">
        <w:rPr>
          <w:rFonts w:ascii="Nudista" w:hAnsi="Nudista"/>
        </w:rPr>
        <w:t xml:space="preserve"> napätia</w:t>
      </w:r>
      <w:r w:rsidR="004D4257">
        <w:rPr>
          <w:rFonts w:ascii="Nudista" w:hAnsi="Nudista"/>
        </w:rPr>
        <w:t xml:space="preserve"> a bleskozvodov</w:t>
      </w:r>
    </w:p>
    <w:p w14:paraId="5A70619B" w14:textId="18EE1D0B" w:rsidR="00712D8D" w:rsidRPr="004D4257" w:rsidRDefault="00712D8D" w:rsidP="004D4257">
      <w:pPr>
        <w:jc w:val="both"/>
        <w:rPr>
          <w:rFonts w:ascii="Nudista" w:hAnsi="Nudista"/>
        </w:rPr>
      </w:pPr>
    </w:p>
    <w:p w14:paraId="5E3CE874" w14:textId="6A511996" w:rsidR="00712D8D" w:rsidRPr="00712D8D" w:rsidRDefault="00712D8D" w:rsidP="00712D8D">
      <w:pPr>
        <w:pStyle w:val="Nadpis3"/>
        <w:keepNext w:val="0"/>
        <w:keepLines w:val="0"/>
        <w:numPr>
          <w:ilvl w:val="2"/>
          <w:numId w:val="9"/>
        </w:numPr>
        <w:spacing w:after="120"/>
        <w:ind w:left="567" w:hanging="567"/>
        <w:jc w:val="both"/>
        <w:rPr>
          <w:rFonts w:ascii="Nudista" w:hAnsi="Nudista"/>
        </w:rPr>
      </w:pPr>
      <w:r w:rsidRPr="00712D8D">
        <w:rPr>
          <w:rFonts w:ascii="Nudista" w:hAnsi="Nudista"/>
          <w:color w:val="auto"/>
        </w:rPr>
        <w:t>Uchádzač</w:t>
      </w:r>
      <w:r>
        <w:rPr>
          <w:rFonts w:ascii="Nudista" w:hAnsi="Nudista"/>
          <w:color w:val="auto"/>
        </w:rPr>
        <w:t xml:space="preserve"> predloží ponuku na jednu, viacero alebo všetky Časti predmetu zákazky.</w:t>
      </w:r>
      <w:r>
        <w:rPr>
          <w:rFonts w:ascii="Nudista" w:hAnsi="Nudista"/>
        </w:rPr>
        <w:t xml:space="preserve"> </w:t>
      </w:r>
    </w:p>
    <w:p w14:paraId="1BB8065A" w14:textId="7830FA61" w:rsidR="00073048" w:rsidRDefault="00073048" w:rsidP="00D02FA5">
      <w:pPr>
        <w:pStyle w:val="SAP1"/>
        <w:ind w:left="567" w:hanging="567"/>
        <w:rPr>
          <w:rFonts w:ascii="Nudista" w:hAnsi="Nudista"/>
          <w:lang w:val="sk-SK"/>
        </w:rPr>
      </w:pPr>
      <w:bookmarkStart w:id="12" w:name="_Toc115771465"/>
      <w:r w:rsidRPr="00E359A9">
        <w:rPr>
          <w:rFonts w:ascii="Nudista" w:hAnsi="Nudista"/>
          <w:lang w:val="sk-SK"/>
        </w:rPr>
        <w:t>Zdroj finančných prostriedkov</w:t>
      </w:r>
      <w:bookmarkEnd w:id="12"/>
    </w:p>
    <w:p w14:paraId="277708AC" w14:textId="77777777" w:rsidR="00A2638C" w:rsidRPr="00DA54DE" w:rsidRDefault="00A2638C" w:rsidP="00E67121">
      <w:pPr>
        <w:pStyle w:val="Odsekzoznamu"/>
        <w:numPr>
          <w:ilvl w:val="0"/>
          <w:numId w:val="144"/>
        </w:numPr>
        <w:spacing w:after="120"/>
        <w:contextualSpacing w:val="0"/>
        <w:jc w:val="both"/>
        <w:outlineLvl w:val="2"/>
        <w:rPr>
          <w:rFonts w:ascii="Nudista" w:eastAsiaTheme="majorEastAsia" w:hAnsi="Nudista" w:cstheme="majorBidi"/>
          <w:vanish/>
          <w:color w:val="000000" w:themeColor="text1"/>
          <w:lang w:eastAsia="en-US"/>
        </w:rPr>
      </w:pPr>
    </w:p>
    <w:p w14:paraId="1C94633D" w14:textId="77777777" w:rsidR="00A2638C" w:rsidRPr="00DA54DE" w:rsidRDefault="00A2638C" w:rsidP="00E67121">
      <w:pPr>
        <w:pStyle w:val="Odsekzoznamu"/>
        <w:numPr>
          <w:ilvl w:val="1"/>
          <w:numId w:val="144"/>
        </w:numPr>
        <w:spacing w:after="120"/>
        <w:contextualSpacing w:val="0"/>
        <w:jc w:val="both"/>
        <w:outlineLvl w:val="2"/>
        <w:rPr>
          <w:rFonts w:ascii="Nudista" w:eastAsiaTheme="majorEastAsia" w:hAnsi="Nudista" w:cstheme="majorBidi"/>
          <w:vanish/>
          <w:color w:val="000000" w:themeColor="text1"/>
          <w:lang w:eastAsia="en-US"/>
        </w:rPr>
      </w:pPr>
    </w:p>
    <w:p w14:paraId="18754C8F"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0A3BBDA6"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351033EE"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0BFFA71F" w14:textId="1AD9F9DF" w:rsidR="00997A0F" w:rsidRPr="00863253" w:rsidRDefault="00997A0F" w:rsidP="00997A0F">
      <w:pPr>
        <w:pStyle w:val="Nadpis3"/>
        <w:keepNext w:val="0"/>
        <w:keepLines w:val="0"/>
        <w:numPr>
          <w:ilvl w:val="2"/>
          <w:numId w:val="9"/>
        </w:numPr>
        <w:spacing w:after="120"/>
        <w:ind w:left="567" w:hanging="567"/>
        <w:jc w:val="both"/>
        <w:rPr>
          <w:rFonts w:ascii="Nudista" w:hAnsi="Nudista"/>
        </w:rPr>
      </w:pPr>
      <w:r w:rsidRPr="00863253">
        <w:rPr>
          <w:rFonts w:ascii="Nudista" w:hAnsi="Nudista"/>
        </w:rPr>
        <w:t>Predmet zákazky bude financovaný</w:t>
      </w:r>
      <w:r w:rsidR="00712D8D">
        <w:rPr>
          <w:rFonts w:ascii="Nudista" w:hAnsi="Nudista"/>
        </w:rPr>
        <w:t xml:space="preserve"> </w:t>
      </w:r>
      <w:r w:rsidR="00AE7FA9">
        <w:rPr>
          <w:rFonts w:ascii="Nudista" w:hAnsi="Nudista"/>
        </w:rPr>
        <w:t>z</w:t>
      </w:r>
      <w:r w:rsidRPr="00863253">
        <w:rPr>
          <w:rFonts w:ascii="Nudista" w:hAnsi="Nudista"/>
        </w:rPr>
        <w:t xml:space="preserve"> vlastných prostriedkov obstarávateľa.</w:t>
      </w:r>
    </w:p>
    <w:p w14:paraId="72B83799" w14:textId="77777777" w:rsidR="00073048" w:rsidRPr="00E359A9" w:rsidRDefault="00073048" w:rsidP="00D02FA5">
      <w:pPr>
        <w:pStyle w:val="SAP1"/>
        <w:ind w:left="567" w:hanging="567"/>
        <w:rPr>
          <w:rFonts w:ascii="Nudista" w:hAnsi="Nudista"/>
          <w:lang w:val="sk-SK"/>
        </w:rPr>
      </w:pPr>
      <w:bookmarkStart w:id="15" w:name="_Toc115771466"/>
      <w:r w:rsidRPr="00E359A9">
        <w:rPr>
          <w:rFonts w:ascii="Nudista" w:hAnsi="Nudista"/>
          <w:lang w:val="sk-SK"/>
        </w:rPr>
        <w:t>Zmluva</w:t>
      </w:r>
      <w:bookmarkEnd w:id="15"/>
    </w:p>
    <w:p w14:paraId="13611A50" w14:textId="3D0504F0" w:rsidR="002748E1" w:rsidRPr="00B617BA" w:rsidRDefault="00073048" w:rsidP="00B617BA">
      <w:pPr>
        <w:pStyle w:val="Nadpis3"/>
        <w:keepNext w:val="0"/>
        <w:keepLines w:val="0"/>
        <w:widowControl w:val="0"/>
        <w:numPr>
          <w:ilvl w:val="2"/>
          <w:numId w:val="9"/>
        </w:numPr>
        <w:spacing w:after="120"/>
        <w:ind w:left="567" w:hanging="567"/>
        <w:jc w:val="both"/>
        <w:rPr>
          <w:rFonts w:ascii="Nudista" w:hAnsi="Nudista"/>
          <w:szCs w:val="20"/>
        </w:rPr>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712D8D">
        <w:rPr>
          <w:rFonts w:ascii="Nudista" w:hAnsi="Nudista"/>
          <w:szCs w:val="20"/>
        </w:rPr>
        <w:t xml:space="preserve">päť (5) </w:t>
      </w:r>
      <w:r w:rsidR="00713C24">
        <w:rPr>
          <w:rFonts w:ascii="Nudista" w:hAnsi="Nudista"/>
          <w:szCs w:val="20"/>
        </w:rPr>
        <w:t>Rámcových dohôd o výkone odborných prehliadok a odborných skúšok vy</w:t>
      </w:r>
      <w:r w:rsidR="007B14A3">
        <w:rPr>
          <w:rFonts w:ascii="Nudista" w:hAnsi="Nudista"/>
          <w:szCs w:val="20"/>
        </w:rPr>
        <w:t>hradených</w:t>
      </w:r>
      <w:r w:rsidR="00713C24">
        <w:rPr>
          <w:rFonts w:ascii="Nudista" w:hAnsi="Nudista"/>
          <w:szCs w:val="20"/>
        </w:rPr>
        <w:t xml:space="preserve"> technických zariadení</w:t>
      </w:r>
      <w:r w:rsidR="00B617BA">
        <w:rPr>
          <w:rFonts w:ascii="Nudista" w:hAnsi="Nudista"/>
          <w:szCs w:val="20"/>
        </w:rPr>
        <w:t xml:space="preserve"> uzatvorených podľa § 269 ods. 2</w:t>
      </w:r>
      <w:r w:rsidR="00713C24">
        <w:rPr>
          <w:rFonts w:ascii="Nudista" w:hAnsi="Nudista"/>
          <w:szCs w:val="20"/>
        </w:rPr>
        <w:t xml:space="preserve"> </w:t>
      </w:r>
      <w:r w:rsidR="0049139D">
        <w:rPr>
          <w:rFonts w:ascii="Nudista" w:hAnsi="Nudista"/>
          <w:szCs w:val="20"/>
        </w:rPr>
        <w:t xml:space="preserve"> </w:t>
      </w:r>
      <w:r w:rsidR="00A2638C" w:rsidRPr="00B617BA">
        <w:rPr>
          <w:rFonts w:ascii="Nudista" w:hAnsi="Nudista"/>
          <w:szCs w:val="20"/>
        </w:rPr>
        <w:t xml:space="preserve">zákona č. 513/1991 Zb. Obchodný zákonník v platnom znení medzi </w:t>
      </w:r>
      <w:r w:rsidR="00B617BA">
        <w:rPr>
          <w:rFonts w:ascii="Nudista" w:hAnsi="Nudista"/>
          <w:szCs w:val="20"/>
        </w:rPr>
        <w:t xml:space="preserve">úspešnými uchádzačmi alebo </w:t>
      </w:r>
      <w:r w:rsidR="00A2638C" w:rsidRPr="00B617BA">
        <w:rPr>
          <w:rFonts w:ascii="Nudista" w:hAnsi="Nudista"/>
          <w:szCs w:val="20"/>
        </w:rPr>
        <w:t>úspešným uchádzačom (</w:t>
      </w:r>
      <w:r w:rsidR="00B617BA">
        <w:rPr>
          <w:rFonts w:ascii="Nudista" w:hAnsi="Nudista"/>
          <w:szCs w:val="20"/>
        </w:rPr>
        <w:t>poskytovateľ</w:t>
      </w:r>
      <w:r w:rsidR="00A2638C" w:rsidRPr="00B617BA">
        <w:rPr>
          <w:rFonts w:ascii="Nudista" w:hAnsi="Nudista"/>
          <w:szCs w:val="20"/>
        </w:rPr>
        <w:t>) a obstarávateľom (</w:t>
      </w:r>
      <w:r w:rsidR="002F687D" w:rsidRPr="00B617BA">
        <w:rPr>
          <w:rFonts w:ascii="Nudista" w:hAnsi="Nudista"/>
          <w:szCs w:val="20"/>
        </w:rPr>
        <w:t>objednávateľ</w:t>
      </w:r>
      <w:r w:rsidR="00A2638C" w:rsidRPr="00B617BA">
        <w:rPr>
          <w:rFonts w:ascii="Nudista" w:hAnsi="Nudista"/>
          <w:szCs w:val="20"/>
        </w:rPr>
        <w:t>) (ďalej len „</w:t>
      </w:r>
      <w:r w:rsidR="00B617BA">
        <w:rPr>
          <w:rFonts w:ascii="Nudista" w:hAnsi="Nudista"/>
          <w:b/>
          <w:bCs/>
          <w:szCs w:val="20"/>
        </w:rPr>
        <w:t>z</w:t>
      </w:r>
      <w:r w:rsidR="00A2638C" w:rsidRPr="00B617BA">
        <w:rPr>
          <w:rFonts w:ascii="Nudista" w:hAnsi="Nudista"/>
          <w:b/>
          <w:szCs w:val="20"/>
        </w:rPr>
        <w:t>mluva</w:t>
      </w:r>
      <w:r w:rsidR="00A2638C" w:rsidRPr="00B617BA">
        <w:rPr>
          <w:rFonts w:ascii="Nudista" w:hAnsi="Nudista"/>
          <w:szCs w:val="20"/>
        </w:rPr>
        <w:t>“</w:t>
      </w:r>
      <w:r w:rsidR="00D725D8">
        <w:rPr>
          <w:rFonts w:ascii="Nudista" w:hAnsi="Nudista"/>
          <w:szCs w:val="20"/>
        </w:rPr>
        <w:t xml:space="preserve"> alebo „</w:t>
      </w:r>
      <w:r w:rsidR="00D725D8">
        <w:rPr>
          <w:rFonts w:ascii="Nudista" w:hAnsi="Nudista"/>
          <w:b/>
          <w:bCs/>
          <w:szCs w:val="20"/>
        </w:rPr>
        <w:t>r</w:t>
      </w:r>
      <w:r w:rsidR="00D725D8" w:rsidRPr="00D725D8">
        <w:rPr>
          <w:rFonts w:ascii="Nudista" w:hAnsi="Nudista"/>
          <w:b/>
          <w:bCs/>
          <w:szCs w:val="20"/>
        </w:rPr>
        <w:t>ámcová dohoda</w:t>
      </w:r>
      <w:r w:rsidR="00D725D8">
        <w:rPr>
          <w:rFonts w:ascii="Nudista" w:hAnsi="Nudista"/>
          <w:szCs w:val="20"/>
        </w:rPr>
        <w:t>“</w:t>
      </w:r>
      <w:r w:rsidR="00A2638C" w:rsidRPr="00B617BA">
        <w:rPr>
          <w:rFonts w:ascii="Nudista" w:hAnsi="Nudista"/>
          <w:szCs w:val="20"/>
        </w:rPr>
        <w:t xml:space="preserve">). </w:t>
      </w:r>
      <w:r w:rsidR="00B617BA" w:rsidRPr="005B48B0">
        <w:rPr>
          <w:rFonts w:ascii="Nudista" w:hAnsi="Nudista"/>
          <w:szCs w:val="20"/>
        </w:rPr>
        <w:t>Pokiaľ sa v súťažných podkladoch hovorí o</w:t>
      </w:r>
      <w:r w:rsidR="00D725D8">
        <w:rPr>
          <w:rFonts w:ascii="Nudista" w:hAnsi="Nudista"/>
          <w:szCs w:val="20"/>
        </w:rPr>
        <w:t> </w:t>
      </w:r>
      <w:r w:rsidR="00B617BA" w:rsidRPr="005B48B0">
        <w:rPr>
          <w:rFonts w:ascii="Nudista" w:hAnsi="Nudista"/>
          <w:szCs w:val="20"/>
        </w:rPr>
        <w:t>zmluve</w:t>
      </w:r>
      <w:r w:rsidR="00D725D8">
        <w:rPr>
          <w:rFonts w:ascii="Nudista" w:hAnsi="Nudista"/>
          <w:szCs w:val="20"/>
        </w:rPr>
        <w:t>/rámcovej dohode</w:t>
      </w:r>
      <w:r w:rsidR="00B617BA" w:rsidRPr="005B48B0">
        <w:rPr>
          <w:rFonts w:ascii="Nudista" w:hAnsi="Nudista"/>
          <w:szCs w:val="20"/>
        </w:rPr>
        <w:t>, platí, že sa uvádzaná informácia, resp. podmienka vzťahuje na zmluvy</w:t>
      </w:r>
      <w:r w:rsidR="00D725D8">
        <w:rPr>
          <w:rFonts w:ascii="Nudista" w:hAnsi="Nudista"/>
          <w:szCs w:val="20"/>
        </w:rPr>
        <w:t>/rámcové dohody</w:t>
      </w:r>
      <w:r w:rsidR="00B617BA" w:rsidRPr="005B48B0">
        <w:rPr>
          <w:rFonts w:ascii="Nudista" w:hAnsi="Nudista"/>
          <w:szCs w:val="20"/>
        </w:rPr>
        <w:t xml:space="preserve"> pre všetky Časti predmetu zákazky, ak nie je uvedené inak.</w:t>
      </w:r>
    </w:p>
    <w:p w14:paraId="31D4C59A" w14:textId="55C38BD9"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2FB3E77A" w14:textId="334EEC1D" w:rsidR="00073048" w:rsidRPr="00E359A9" w:rsidRDefault="00073048" w:rsidP="00D02FA5">
      <w:pPr>
        <w:pStyle w:val="SAP1"/>
        <w:ind w:left="567" w:hanging="567"/>
        <w:rPr>
          <w:rFonts w:ascii="Nudista" w:hAnsi="Nudista"/>
          <w:lang w:val="sk-SK"/>
        </w:rPr>
      </w:pPr>
      <w:bookmarkStart w:id="17" w:name="_Toc115771467"/>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0E5BBE">
        <w:rPr>
          <w:rFonts w:ascii="Nudista" w:hAnsi="Nudista"/>
          <w:lang w:val="sk-SK"/>
        </w:rPr>
        <w:t>plenenia</w:t>
      </w:r>
      <w:r w:rsidRPr="00E359A9">
        <w:rPr>
          <w:rFonts w:ascii="Nudista" w:hAnsi="Nudista"/>
          <w:lang w:val="sk-SK"/>
        </w:rPr>
        <w:t xml:space="preserve"> predmetu zákazky</w:t>
      </w:r>
      <w:bookmarkEnd w:id="17"/>
    </w:p>
    <w:p w14:paraId="3BB30DD8" w14:textId="77777777" w:rsidR="00FA4275" w:rsidRDefault="00073048" w:rsidP="002F5BBE">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0E5BBE">
        <w:rPr>
          <w:rFonts w:ascii="Nudista" w:hAnsi="Nudista"/>
          <w:color w:val="000000"/>
        </w:rPr>
        <w:t>plnenia</w:t>
      </w:r>
      <w:r w:rsidR="00FA4275">
        <w:rPr>
          <w:rFonts w:ascii="Nudista" w:hAnsi="Nudista"/>
          <w:color w:val="000000"/>
        </w:rPr>
        <w:t>:</w:t>
      </w:r>
    </w:p>
    <w:p w14:paraId="0D53515D" w14:textId="527670A4" w:rsidR="002F5BBE" w:rsidRDefault="00D725D8" w:rsidP="007B1E86">
      <w:pPr>
        <w:pStyle w:val="Nadpis3"/>
        <w:keepNext w:val="0"/>
        <w:keepLines w:val="0"/>
        <w:widowControl w:val="0"/>
        <w:numPr>
          <w:ilvl w:val="0"/>
          <w:numId w:val="186"/>
        </w:numPr>
        <w:jc w:val="both"/>
        <w:rPr>
          <w:rFonts w:ascii="Nudista" w:hAnsi="Nudista"/>
          <w:color w:val="000000"/>
        </w:rPr>
      </w:pPr>
      <w:r>
        <w:rPr>
          <w:rFonts w:ascii="Nudista" w:hAnsi="Nudista"/>
          <w:color w:val="000000"/>
        </w:rPr>
        <w:t>pre Čas</w:t>
      </w:r>
      <w:r w:rsidR="00FA4275">
        <w:rPr>
          <w:rFonts w:ascii="Nudista" w:hAnsi="Nudista"/>
          <w:color w:val="000000"/>
        </w:rPr>
        <w:t>ť 1.</w:t>
      </w:r>
      <w:r>
        <w:rPr>
          <w:rFonts w:ascii="Nudista" w:hAnsi="Nudista"/>
          <w:color w:val="000000"/>
        </w:rPr>
        <w:t xml:space="preserve"> </w:t>
      </w:r>
      <w:r w:rsidR="00073048" w:rsidRPr="00705B2D">
        <w:rPr>
          <w:rFonts w:ascii="Nudista" w:hAnsi="Nudista"/>
          <w:color w:val="000000"/>
        </w:rPr>
        <w:t>pre</w:t>
      </w:r>
      <w:r w:rsidR="00705B2D" w:rsidRPr="00705B2D">
        <w:rPr>
          <w:rFonts w:ascii="Nudista" w:hAnsi="Nudista"/>
          <w:color w:val="000000"/>
        </w:rPr>
        <w:t xml:space="preserve">dmetu zákazky: </w:t>
      </w:r>
      <w:r w:rsidR="000E5BBE">
        <w:rPr>
          <w:rFonts w:ascii="Nudista" w:hAnsi="Nudista"/>
          <w:color w:val="000000"/>
        </w:rPr>
        <w:t>objekty obstarávateľa (závody, strediská a Generálne riaditeľstvo VVS, a.</w:t>
      </w:r>
      <w:r w:rsidR="007B1E86">
        <w:rPr>
          <w:rFonts w:ascii="Nudista" w:hAnsi="Nudista"/>
          <w:color w:val="000000"/>
        </w:rPr>
        <w:t xml:space="preserve"> </w:t>
      </w:r>
      <w:r w:rsidR="000E5BBE">
        <w:rPr>
          <w:rFonts w:ascii="Nudista" w:hAnsi="Nudista"/>
          <w:color w:val="000000"/>
        </w:rPr>
        <w:t>s.) bližšie špecifikované v Príloh</w:t>
      </w:r>
      <w:r w:rsidR="007B1E86">
        <w:rPr>
          <w:rFonts w:ascii="Nudista" w:hAnsi="Nudista"/>
          <w:color w:val="000000"/>
        </w:rPr>
        <w:t>e</w:t>
      </w:r>
      <w:r w:rsidR="000E5BBE">
        <w:rPr>
          <w:rFonts w:ascii="Nudista" w:hAnsi="Nudista"/>
          <w:color w:val="000000"/>
        </w:rPr>
        <w:t xml:space="preserve"> B.1</w:t>
      </w:r>
      <w:r>
        <w:rPr>
          <w:rFonts w:ascii="Nudista" w:hAnsi="Nudista"/>
          <w:color w:val="000000"/>
        </w:rPr>
        <w:t xml:space="preserve"> </w:t>
      </w:r>
      <w:r w:rsidR="000E5BBE">
        <w:rPr>
          <w:rFonts w:ascii="Nudista" w:hAnsi="Nudista"/>
          <w:color w:val="000000"/>
        </w:rPr>
        <w:t>týchto súťažných podkladov</w:t>
      </w:r>
      <w:r w:rsidR="007B1E86">
        <w:rPr>
          <w:rFonts w:ascii="Nudista" w:hAnsi="Nudista"/>
          <w:color w:val="000000"/>
        </w:rPr>
        <w:t>;</w:t>
      </w:r>
    </w:p>
    <w:p w14:paraId="01D91DF9" w14:textId="008AF041" w:rsidR="007B1E86" w:rsidRDefault="007B1E86" w:rsidP="007B1E86">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2.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B.2 týchto súťažných podkladov;</w:t>
      </w:r>
    </w:p>
    <w:p w14:paraId="1E639DB0" w14:textId="638AB8D7" w:rsidR="007B1E86" w:rsidRDefault="007B1E86" w:rsidP="00405D69">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w:t>
      </w:r>
      <w:r w:rsidR="0036513B">
        <w:rPr>
          <w:rFonts w:ascii="Nudista" w:hAnsi="Nudista"/>
          <w:color w:val="000000"/>
        </w:rPr>
        <w:t>3</w:t>
      </w:r>
      <w:r>
        <w:rPr>
          <w:rFonts w:ascii="Nudista" w:hAnsi="Nudista"/>
          <w:color w:val="000000"/>
        </w:rPr>
        <w:t xml:space="preserve">.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w:t>
      </w:r>
      <w:r w:rsidR="0036513B">
        <w:rPr>
          <w:rFonts w:ascii="Nudista" w:hAnsi="Nudista"/>
          <w:color w:val="000000"/>
        </w:rPr>
        <w:t>3</w:t>
      </w:r>
      <w:r>
        <w:rPr>
          <w:rFonts w:ascii="Nudista" w:hAnsi="Nudista"/>
          <w:color w:val="000000"/>
        </w:rPr>
        <w:t xml:space="preserve"> týchto súťažných podkladov;</w:t>
      </w:r>
    </w:p>
    <w:p w14:paraId="72409F27" w14:textId="79E83EA7" w:rsidR="00405D69" w:rsidRDefault="00405D69" w:rsidP="00405D69">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w:t>
      </w:r>
      <w:r w:rsidR="0036513B">
        <w:rPr>
          <w:rFonts w:ascii="Nudista" w:hAnsi="Nudista"/>
          <w:color w:val="000000"/>
        </w:rPr>
        <w:t>4</w:t>
      </w:r>
      <w:r>
        <w:rPr>
          <w:rFonts w:ascii="Nudista" w:hAnsi="Nudista"/>
          <w:color w:val="000000"/>
        </w:rPr>
        <w:t xml:space="preserve">.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w:t>
      </w:r>
      <w:r w:rsidR="0036513B">
        <w:rPr>
          <w:rFonts w:ascii="Nudista" w:hAnsi="Nudista"/>
          <w:color w:val="000000"/>
        </w:rPr>
        <w:t>4</w:t>
      </w:r>
      <w:r>
        <w:rPr>
          <w:rFonts w:ascii="Nudista" w:hAnsi="Nudista"/>
          <w:color w:val="000000"/>
        </w:rPr>
        <w:t xml:space="preserve"> týchto súťažných podkladov;</w:t>
      </w:r>
    </w:p>
    <w:p w14:paraId="6D2F9D91" w14:textId="0154B13E" w:rsidR="007B1E86" w:rsidRPr="00405D69" w:rsidRDefault="00405D69" w:rsidP="007B1E86">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w:t>
      </w:r>
      <w:r w:rsidR="0036513B">
        <w:rPr>
          <w:rFonts w:ascii="Nudista" w:hAnsi="Nudista"/>
          <w:color w:val="000000"/>
        </w:rPr>
        <w:t>5</w:t>
      </w:r>
      <w:r>
        <w:rPr>
          <w:rFonts w:ascii="Nudista" w:hAnsi="Nudista"/>
          <w:color w:val="000000"/>
        </w:rPr>
        <w:t xml:space="preserve">.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w:t>
      </w:r>
      <w:r w:rsidR="0036513B">
        <w:rPr>
          <w:rFonts w:ascii="Nudista" w:hAnsi="Nudista"/>
          <w:color w:val="000000"/>
        </w:rPr>
        <w:t>5</w:t>
      </w:r>
      <w:r>
        <w:rPr>
          <w:rFonts w:ascii="Nudista" w:hAnsi="Nudista"/>
          <w:color w:val="000000"/>
        </w:rPr>
        <w:t xml:space="preserve"> týchto súťažných podkladov.</w:t>
      </w:r>
    </w:p>
    <w:p w14:paraId="69AF89EF" w14:textId="77777777" w:rsidR="007B1E86" w:rsidRPr="007B1E86" w:rsidRDefault="007B1E86" w:rsidP="007B1E86"/>
    <w:p w14:paraId="2CE8610C" w14:textId="1DFBEAB1" w:rsidR="00705B2D" w:rsidRPr="00D725D8" w:rsidRDefault="00705B2D" w:rsidP="00D725D8">
      <w:pPr>
        <w:pStyle w:val="Nadpis3"/>
        <w:keepNext w:val="0"/>
        <w:keepLines w:val="0"/>
        <w:widowControl w:val="0"/>
        <w:numPr>
          <w:ilvl w:val="2"/>
          <w:numId w:val="9"/>
        </w:numPr>
        <w:spacing w:after="120"/>
        <w:ind w:left="567" w:hanging="567"/>
        <w:jc w:val="both"/>
        <w:rPr>
          <w:rFonts w:ascii="Nudista" w:hAnsi="Nudista"/>
        </w:rPr>
      </w:pPr>
      <w:r w:rsidRPr="00D725D8">
        <w:rPr>
          <w:rFonts w:ascii="Nudista" w:hAnsi="Nudista"/>
          <w:color w:val="000000"/>
        </w:rPr>
        <w:t>Termín</w:t>
      </w:r>
      <w:r w:rsidRPr="00D725D8">
        <w:rPr>
          <w:rFonts w:ascii="Nudista" w:hAnsi="Nudista"/>
        </w:rPr>
        <w:t xml:space="preserve"> </w:t>
      </w:r>
      <w:r w:rsidR="000E5BBE" w:rsidRPr="00D725D8">
        <w:rPr>
          <w:rFonts w:ascii="Nudista" w:hAnsi="Nudista"/>
        </w:rPr>
        <w:t>plnenia</w:t>
      </w:r>
      <w:r w:rsidRPr="00D725D8">
        <w:rPr>
          <w:rFonts w:ascii="Nudista" w:hAnsi="Nudista"/>
        </w:rPr>
        <w:t xml:space="preserve"> </w:t>
      </w:r>
      <w:r w:rsidR="00D725D8" w:rsidRPr="00D725D8">
        <w:rPr>
          <w:rFonts w:ascii="Nudista" w:hAnsi="Nudista"/>
        </w:rPr>
        <w:t xml:space="preserve">pre všetky Časti </w:t>
      </w:r>
      <w:r w:rsidRPr="00D725D8">
        <w:rPr>
          <w:rFonts w:ascii="Nudista" w:hAnsi="Nudista"/>
        </w:rPr>
        <w:t>predmetu zákazky:</w:t>
      </w:r>
      <w:r w:rsidR="000E5BBE" w:rsidRPr="00D725D8">
        <w:rPr>
          <w:rFonts w:ascii="Nudista" w:hAnsi="Nudista"/>
          <w:szCs w:val="20"/>
        </w:rPr>
        <w:t xml:space="preserve"> </w:t>
      </w:r>
      <w:r w:rsidR="00D725D8" w:rsidRPr="00867FAF">
        <w:rPr>
          <w:rFonts w:ascii="Nudista" w:hAnsi="Nudista"/>
          <w:b/>
          <w:bCs/>
          <w:szCs w:val="20"/>
        </w:rPr>
        <w:t>r</w:t>
      </w:r>
      <w:r w:rsidR="000E5BBE" w:rsidRPr="00867FAF">
        <w:rPr>
          <w:rFonts w:ascii="Nudista" w:hAnsi="Nudista"/>
          <w:b/>
          <w:bCs/>
          <w:szCs w:val="20"/>
        </w:rPr>
        <w:t xml:space="preserve">ámcová dohoda sa uzatvára na obdobie </w:t>
      </w:r>
      <w:r w:rsidR="00D725D8" w:rsidRPr="00867FAF">
        <w:rPr>
          <w:rFonts w:ascii="Nudista" w:hAnsi="Nudista"/>
          <w:b/>
          <w:bCs/>
          <w:szCs w:val="20"/>
        </w:rPr>
        <w:t>36</w:t>
      </w:r>
      <w:r w:rsidR="000E5BBE" w:rsidRPr="00867FAF">
        <w:rPr>
          <w:rFonts w:ascii="Nudista" w:hAnsi="Nudista"/>
          <w:b/>
          <w:bCs/>
          <w:szCs w:val="20"/>
        </w:rPr>
        <w:t xml:space="preserve"> mesiacov odo dňa nadobudnutia jej účinnosti.</w:t>
      </w:r>
      <w:r w:rsidR="000E5BBE" w:rsidRPr="00D725D8">
        <w:rPr>
          <w:rFonts w:ascii="Nudista" w:hAnsi="Nudista"/>
          <w:szCs w:val="20"/>
        </w:rPr>
        <w:t xml:space="preserve"> </w:t>
      </w:r>
      <w:r w:rsidR="00972703" w:rsidRPr="00D725D8">
        <w:rPr>
          <w:rFonts w:ascii="Nudista" w:hAnsi="Nudista"/>
        </w:rPr>
        <w:t>B</w:t>
      </w:r>
      <w:r w:rsidR="00785F48" w:rsidRPr="00D725D8">
        <w:rPr>
          <w:rFonts w:ascii="Nudista" w:hAnsi="Nudista"/>
        </w:rPr>
        <w:t xml:space="preserve">ližšie podmienky </w:t>
      </w:r>
      <w:r w:rsidR="000E5BBE" w:rsidRPr="00D725D8">
        <w:rPr>
          <w:rFonts w:ascii="Nudista" w:hAnsi="Nudista"/>
        </w:rPr>
        <w:t xml:space="preserve">plnenia </w:t>
      </w:r>
      <w:r w:rsidR="00785F48" w:rsidRPr="00D725D8">
        <w:rPr>
          <w:rFonts w:ascii="Nudista" w:hAnsi="Nudista"/>
        </w:rPr>
        <w:t xml:space="preserve">sú upravené </w:t>
      </w:r>
      <w:r w:rsidR="00D725D8">
        <w:rPr>
          <w:rFonts w:ascii="Nudista" w:hAnsi="Nudista"/>
        </w:rPr>
        <w:t>v Prílohách B.</w:t>
      </w:r>
      <w:r w:rsidR="00E82B44">
        <w:rPr>
          <w:rFonts w:ascii="Nudista" w:hAnsi="Nudista"/>
        </w:rPr>
        <w:t>1</w:t>
      </w:r>
      <w:r w:rsidR="00D725D8">
        <w:rPr>
          <w:rFonts w:ascii="Nudista" w:hAnsi="Nudista"/>
        </w:rPr>
        <w:t xml:space="preserve"> až B.</w:t>
      </w:r>
      <w:r w:rsidR="00E82B44">
        <w:rPr>
          <w:rFonts w:ascii="Nudista" w:hAnsi="Nudista"/>
        </w:rPr>
        <w:t>5</w:t>
      </w:r>
      <w:r w:rsidR="00D725D8">
        <w:rPr>
          <w:rFonts w:ascii="Nudista" w:hAnsi="Nudista"/>
        </w:rPr>
        <w:t xml:space="preserve"> </w:t>
      </w:r>
      <w:r w:rsidR="00867FAF">
        <w:rPr>
          <w:rFonts w:ascii="Nudista" w:hAnsi="Nudista"/>
        </w:rPr>
        <w:t xml:space="preserve">Zoznamy zariadení a harmonogramy plánovaných revízií </w:t>
      </w:r>
      <w:r w:rsidR="00D725D8">
        <w:rPr>
          <w:rFonts w:ascii="Nudista" w:hAnsi="Nudista"/>
        </w:rPr>
        <w:t xml:space="preserve">a </w:t>
      </w:r>
      <w:r w:rsidR="00785F48" w:rsidRPr="00D725D8">
        <w:rPr>
          <w:rFonts w:ascii="Nudista" w:hAnsi="Nudista"/>
        </w:rPr>
        <w:t>v Príloh</w:t>
      </w:r>
      <w:r w:rsidR="000E5BBE" w:rsidRPr="00D725D8">
        <w:rPr>
          <w:rFonts w:ascii="Nudista" w:hAnsi="Nudista"/>
        </w:rPr>
        <w:t>ách</w:t>
      </w:r>
      <w:r w:rsidR="00785F48" w:rsidRPr="00D725D8">
        <w:rPr>
          <w:rFonts w:ascii="Nudista" w:hAnsi="Nudista"/>
        </w:rPr>
        <w:t xml:space="preserve"> E.1</w:t>
      </w:r>
      <w:r w:rsidR="000E5BBE" w:rsidRPr="00D725D8">
        <w:rPr>
          <w:rFonts w:ascii="Nudista" w:hAnsi="Nudista"/>
        </w:rPr>
        <w:t xml:space="preserve"> až E.5 Rámcové dohody </w:t>
      </w:r>
      <w:r w:rsidR="00785F48" w:rsidRPr="00D725D8">
        <w:rPr>
          <w:rFonts w:ascii="Nudista" w:hAnsi="Nudista"/>
        </w:rPr>
        <w:t>týchto súťažných podkladov.</w:t>
      </w:r>
    </w:p>
    <w:p w14:paraId="71F63E33" w14:textId="14950C43" w:rsidR="00073048" w:rsidRPr="00E359A9" w:rsidRDefault="00073048" w:rsidP="00D02FA5">
      <w:pPr>
        <w:pStyle w:val="SAP1"/>
        <w:ind w:left="567" w:hanging="567"/>
        <w:rPr>
          <w:rFonts w:ascii="Nudista" w:hAnsi="Nudista"/>
          <w:lang w:val="sk-SK"/>
        </w:rPr>
      </w:pPr>
      <w:bookmarkStart w:id="18" w:name="_Toc115771468"/>
      <w:r w:rsidRPr="00E359A9">
        <w:rPr>
          <w:rFonts w:ascii="Nudista" w:hAnsi="Nudista"/>
          <w:lang w:val="sk-SK"/>
        </w:rPr>
        <w:t>Oprávnení uchádzači</w:t>
      </w:r>
      <w:bookmarkEnd w:id="18"/>
    </w:p>
    <w:p w14:paraId="0EBD0C9D" w14:textId="0048A7C5"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05998DAC" w14:textId="7FB2540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 xml:space="preserve">dokumentácie preukazujúcej vznik združenia (resp. inej zákonnej formy spolupráce fyzických alebo právnických osôb) musí byť jasné </w:t>
      </w:r>
      <w:r w:rsidRPr="00E359A9">
        <w:rPr>
          <w:rFonts w:ascii="Nudista" w:hAnsi="Nudista"/>
          <w:color w:val="000000"/>
        </w:rPr>
        <w:lastRenderedPageBreak/>
        <w:t>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6EDCC085"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15771469"/>
      <w:bookmarkEnd w:id="19"/>
      <w:r w:rsidRPr="00E359A9">
        <w:rPr>
          <w:rFonts w:ascii="Nudista" w:hAnsi="Nudista"/>
          <w:lang w:val="sk-SK"/>
        </w:rPr>
        <w:t>Predloženie a obsah ponúk</w:t>
      </w:r>
      <w:bookmarkEnd w:id="20"/>
    </w:p>
    <w:p w14:paraId="01D86986" w14:textId="7E58E9BC"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predložiť len jednu ponuku. Ak uchádzač v lehote na predkladanie ponúk predloží viac ponúk, obstarávateľ prihliada len na ponuku, ktorá bola predložená ako posledná a na ostatné ponuky hľadí rovnako ako na ponuky, ktoré boli predložené po lehote na predkladanie ponúk.</w:t>
      </w:r>
    </w:p>
    <w:p w14:paraId="04F8BC5C" w14:textId="0B269864" w:rsidR="00B13A37" w:rsidRPr="00B13A37" w:rsidRDefault="00B13A37" w:rsidP="00A16853">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sidR="00EC0118">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sidR="00EE1C46">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4A067EFA"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421336" w14:textId="788D7419"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r w:rsidR="00D725D8">
        <w:rPr>
          <w:rFonts w:ascii="Nudista" w:hAnsi="Nudista"/>
        </w:rPr>
        <w:t xml:space="preserve"> a </w:t>
      </w:r>
      <w:r w:rsidR="00D725D8" w:rsidRPr="00D725D8">
        <w:rPr>
          <w:rFonts w:ascii="Nudista" w:hAnsi="Nudista"/>
          <w:u w:val="single"/>
        </w:rPr>
        <w:t>Časti predmetu zákazky</w:t>
      </w:r>
      <w:r w:rsidR="00D725D8">
        <w:rPr>
          <w:rFonts w:ascii="Nudista" w:hAnsi="Nudista"/>
        </w:rPr>
        <w:t>, pre ktorú ponuku predkladá.</w:t>
      </w:r>
    </w:p>
    <w:p w14:paraId="7957F5E7" w14:textId="448E137B"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r w:rsidR="00D725D8">
        <w:rPr>
          <w:rFonts w:ascii="Nudista" w:hAnsi="Nudista" w:cs="Arial"/>
          <w:b/>
          <w:bCs/>
        </w:rPr>
        <w:t>V prípade, ak uchádzač predkladá ponuku na viacero Častí predmetu zákazky, predloží doklady preukazujúce splnenie podmienok účasti technickej alebo odbornej spôsobilosti pre každú z týchto Častí samostatne.</w:t>
      </w:r>
    </w:p>
    <w:p w14:paraId="447073D9" w14:textId="2187EA5A"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8329A1">
        <w:rPr>
          <w:rFonts w:ascii="Nudista" w:hAnsi="Nudista"/>
        </w:rPr>
        <w:t>5</w:t>
      </w:r>
      <w:r w:rsidRPr="00A32FC6">
        <w:rPr>
          <w:rFonts w:ascii="Nudista" w:hAnsi="Nudista"/>
        </w:rPr>
        <w:t xml:space="preserve"> tejto časti súťažných podkladov.</w:t>
      </w:r>
    </w:p>
    <w:p w14:paraId="0D0D2216" w14:textId="68C8EC21" w:rsidR="007114A7" w:rsidRPr="00A94DC9" w:rsidRDefault="007114A7" w:rsidP="00A94DC9">
      <w:pPr>
        <w:pStyle w:val="Odsekzoznamu"/>
        <w:numPr>
          <w:ilvl w:val="3"/>
          <w:numId w:val="9"/>
        </w:numPr>
        <w:spacing w:before="240" w:after="240"/>
        <w:contextualSpacing w:val="0"/>
        <w:jc w:val="both"/>
        <w:outlineLvl w:val="1"/>
        <w:rPr>
          <w:rFonts w:ascii="Nudista" w:hAnsi="Nudista" w:cs="Arial"/>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sidR="00EC0118">
        <w:rPr>
          <w:rFonts w:ascii="Nudista" w:hAnsi="Nudista"/>
        </w:rPr>
        <w:t>5</w:t>
      </w:r>
      <w:r w:rsidRPr="007114A7">
        <w:rPr>
          <w:rFonts w:ascii="Nudista" w:hAnsi="Nudista"/>
        </w:rPr>
        <w:t xml:space="preserve"> tejto časti súťažných podkladov. </w:t>
      </w:r>
      <w:r w:rsidR="00A94DC9">
        <w:rPr>
          <w:rFonts w:ascii="Nudista" w:eastAsia="Arial Unicode MS" w:hAnsi="Nudista" w:cs="Arial"/>
          <w:b/>
        </w:rPr>
        <w:t>V prípade, ak uchádzač predkladá ponuku na viacero Častí predmetu zákazky, zloží zábezpeku pre každú z týchto Častí samostatne.</w:t>
      </w:r>
    </w:p>
    <w:p w14:paraId="70DDD031" w14:textId="7069FAB9" w:rsidR="00780D0F" w:rsidRPr="00A94DC9" w:rsidRDefault="00780D0F" w:rsidP="00A94DC9">
      <w:pPr>
        <w:pStyle w:val="Odsekzoznamu"/>
        <w:numPr>
          <w:ilvl w:val="3"/>
          <w:numId w:val="9"/>
        </w:numPr>
        <w:spacing w:before="240" w:after="240"/>
        <w:contextualSpacing w:val="0"/>
        <w:jc w:val="both"/>
        <w:outlineLvl w:val="1"/>
        <w:rPr>
          <w:rFonts w:ascii="Nudista" w:hAnsi="Nudista" w:cs="Arial"/>
          <w:b/>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00A94DC9">
        <w:rPr>
          <w:rFonts w:ascii="Nudista" w:hAnsi="Nudista"/>
        </w:rPr>
        <w:t xml:space="preserve"> </w:t>
      </w:r>
      <w:r w:rsidR="00A94DC9">
        <w:rPr>
          <w:rFonts w:ascii="Nudista" w:eastAsia="Arial Unicode MS" w:hAnsi="Nudista" w:cs="Arial"/>
          <w:b/>
        </w:rPr>
        <w:t>V prípade, ak uchádzač predkladá ponuku na viacero Častí predmetu zákazky, predloží návrh na plnenie kritéria samostatne pre každú Časť.</w:t>
      </w:r>
    </w:p>
    <w:p w14:paraId="236BDE77" w14:textId="14B4838B" w:rsidR="000A6EBE" w:rsidRPr="00A94DC9" w:rsidRDefault="00780D0F" w:rsidP="00A94DC9">
      <w:pPr>
        <w:pStyle w:val="Odsekzoznamu"/>
        <w:numPr>
          <w:ilvl w:val="3"/>
          <w:numId w:val="9"/>
        </w:numPr>
        <w:spacing w:before="240" w:after="240"/>
        <w:contextualSpacing w:val="0"/>
        <w:jc w:val="both"/>
        <w:outlineLvl w:val="1"/>
        <w:rPr>
          <w:rFonts w:ascii="Nudista" w:hAnsi="Nudista" w:cs="Arial"/>
          <w:b/>
        </w:rPr>
      </w:pPr>
      <w:r w:rsidRPr="000A6EBE">
        <w:rPr>
          <w:rFonts w:ascii="Nudista" w:hAnsi="Nudista"/>
          <w:u w:val="single"/>
        </w:rPr>
        <w:t xml:space="preserve">Cena predmetu zákazky </w:t>
      </w:r>
      <w:r w:rsidRPr="000A6EBE">
        <w:rPr>
          <w:rFonts w:ascii="Nudista" w:hAnsi="Nudista"/>
        </w:rPr>
        <w:t>stanovená v súlade s podmienkami Časti C. Spôsob určenia ceny. Uchádzač predloží ocenenú tabuľku uvedenú v Príloh</w:t>
      </w:r>
      <w:r w:rsidR="00F93922">
        <w:rPr>
          <w:rFonts w:ascii="Nudista" w:hAnsi="Nudista"/>
        </w:rPr>
        <w:t>ách</w:t>
      </w:r>
      <w:r w:rsidRPr="000A6EBE">
        <w:rPr>
          <w:rFonts w:ascii="Nudista" w:hAnsi="Nudista"/>
        </w:rPr>
        <w:t xml:space="preserve"> C.2</w:t>
      </w:r>
      <w:r w:rsidR="00F93922">
        <w:rPr>
          <w:rFonts w:ascii="Nudista" w:hAnsi="Nudista"/>
        </w:rPr>
        <w:t xml:space="preserve"> až C.6</w:t>
      </w:r>
      <w:r w:rsidRPr="000A6EBE">
        <w:rPr>
          <w:rFonts w:ascii="Nudista" w:hAnsi="Nudista"/>
        </w:rPr>
        <w:t xml:space="preserve"> Cenová tabuľka </w:t>
      </w:r>
      <w:r w:rsidR="00417FA3">
        <w:rPr>
          <w:rFonts w:ascii="Nudista" w:hAnsi="Nudista"/>
        </w:rPr>
        <w:t>(v závislosti od toho, na ktorú Časť ponuku predkladá)</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00A94DC9">
        <w:rPr>
          <w:rFonts w:ascii="Nudista" w:hAnsi="Nudista"/>
        </w:rPr>
        <w:t xml:space="preserve"> </w:t>
      </w:r>
      <w:r w:rsidR="00A94DC9">
        <w:rPr>
          <w:rFonts w:ascii="Nudista" w:eastAsia="Arial Unicode MS" w:hAnsi="Nudista" w:cs="Arial"/>
          <w:b/>
        </w:rPr>
        <w:t>V prípade, ak uchádzač predkladá ponuku na viacero Častí predmetu zákazky, predloží cenu predmetu zákazky samostatne pre každú Časť.</w:t>
      </w:r>
    </w:p>
    <w:p w14:paraId="29D30D13" w14:textId="1514C23B" w:rsidR="008329A1" w:rsidRPr="00A94DC9" w:rsidRDefault="008329A1" w:rsidP="00A94DC9">
      <w:pPr>
        <w:pStyle w:val="Odsekzoznamu"/>
        <w:numPr>
          <w:ilvl w:val="3"/>
          <w:numId w:val="9"/>
        </w:numPr>
        <w:spacing w:before="240" w:after="240"/>
        <w:contextualSpacing w:val="0"/>
        <w:jc w:val="both"/>
        <w:outlineLvl w:val="1"/>
        <w:rPr>
          <w:rFonts w:ascii="Nudista" w:hAnsi="Nudista" w:cs="Arial"/>
          <w:b/>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r w:rsidR="00A94DC9" w:rsidRPr="00A94DC9">
        <w:rPr>
          <w:rFonts w:ascii="Nudista" w:eastAsia="Arial Unicode MS" w:hAnsi="Nudista" w:cs="Arial"/>
          <w:b/>
        </w:rPr>
        <w:t xml:space="preserve"> </w:t>
      </w:r>
      <w:r w:rsidR="00A94DC9">
        <w:rPr>
          <w:rFonts w:ascii="Nudista" w:eastAsia="Arial Unicode MS" w:hAnsi="Nudista" w:cs="Arial"/>
          <w:b/>
        </w:rPr>
        <w:t xml:space="preserve">V prípade, ak uchádzač predkladá ponuku na viacero Častí predmetu zákazky, </w:t>
      </w:r>
      <w:r w:rsidR="00C85399">
        <w:rPr>
          <w:rFonts w:ascii="Nudista" w:eastAsia="Arial Unicode MS" w:hAnsi="Nudista" w:cs="Arial"/>
          <w:b/>
        </w:rPr>
        <w:t xml:space="preserve">uvedie podiel zákazky, ktorý má v úmysle zadať subdodávateľom </w:t>
      </w:r>
      <w:r w:rsidR="00A94DC9">
        <w:rPr>
          <w:rFonts w:ascii="Nudista" w:eastAsia="Arial Unicode MS" w:hAnsi="Nudista" w:cs="Arial"/>
          <w:b/>
        </w:rPr>
        <w:t>samostatne pre každú Časť.</w:t>
      </w:r>
    </w:p>
    <w:p w14:paraId="46F249A9"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lastRenderedPageBreak/>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211E919A" w14:textId="07212576"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EC0118">
        <w:rPr>
          <w:rFonts w:ascii="Nudista" w:hAnsi="Nudista"/>
        </w:rPr>
        <w:t>8</w:t>
      </w:r>
      <w:r w:rsidRPr="00004729">
        <w:rPr>
          <w:rFonts w:ascii="Nudista" w:hAnsi="Nudista"/>
        </w:rPr>
        <w:t xml:space="preserve"> tejto časti súťažných podkladov nižšie.</w:t>
      </w:r>
    </w:p>
    <w:p w14:paraId="6026C2C2" w14:textId="77777777"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25C9313" w14:textId="22422F8C"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483194A"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670D7ED3" w14:textId="0BC748FC" w:rsidR="00EC0118" w:rsidRPr="00EC0118" w:rsidRDefault="00EC0118" w:rsidP="00EC0118">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6EB53AE9" w14:textId="3D115B23" w:rsidR="00EC0118" w:rsidRPr="00062D7E"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0A18B1">
        <w:rPr>
          <w:rFonts w:ascii="Nudista" w:hAnsi="Nudista" w:cs="Arial"/>
        </w:rPr>
        <w:t>3</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39A1E04D" w14:textId="340BC1D7" w:rsidR="00EC0118" w:rsidRPr="00B45A5D" w:rsidRDefault="00EC0118" w:rsidP="00EC0118">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B45A5D">
        <w:rPr>
          <w:rFonts w:ascii="Nudista" w:hAnsi="Nudista" w:cs="Arial"/>
        </w:rPr>
        <w:t>eIDAS</w:t>
      </w:r>
      <w:proofErr w:type="spellEnd"/>
      <w:r w:rsidRPr="00B45A5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 alebo </w:t>
      </w:r>
    </w:p>
    <w:bookmarkEnd w:id="23"/>
    <w:p w14:paraId="71D16FA6" w14:textId="7B110CD7" w:rsidR="00EC0118" w:rsidRPr="00EC0118" w:rsidRDefault="00EC0118" w:rsidP="00EC0118">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0AB52A5F" w14:textId="35F2FE65" w:rsidR="00EC0118" w:rsidRPr="00062D7E" w:rsidRDefault="00EC0118" w:rsidP="00EC0118">
      <w:pPr>
        <w:pStyle w:val="Nadpis3"/>
        <w:keepNext w:val="0"/>
        <w:keepLines w:val="0"/>
        <w:ind w:left="567"/>
        <w:jc w:val="both"/>
        <w:rPr>
          <w:rFonts w:ascii="Nudista" w:hAnsi="Nudista" w:cs="Arial"/>
        </w:rPr>
      </w:pPr>
      <w:r w:rsidRPr="00062D7E">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632723C0" w14:textId="77777777" w:rsidR="00EC0118" w:rsidRPr="00062D7E" w:rsidRDefault="00EC0118" w:rsidP="00EC0118">
      <w:pPr>
        <w:pStyle w:val="Nadpis3"/>
        <w:keepNext w:val="0"/>
        <w:keepLines w:val="0"/>
        <w:ind w:left="567"/>
        <w:jc w:val="both"/>
        <w:rPr>
          <w:rFonts w:ascii="Nudista" w:hAnsi="Nudista" w:cs="Arial"/>
        </w:rPr>
      </w:pPr>
    </w:p>
    <w:p w14:paraId="6F936127"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402FE4C" w14:textId="7C4BCFE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477A0526" w14:textId="4452A151"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lastRenderedPageBreak/>
        <w:t>Na zabezpečenie ochrany osobných údajov a dôverných informácií tvoriacich obsah ponuky, uchádzač elektronicky predloží aj kópiu časti ponuky podľa bodu 8.3.</w:t>
      </w:r>
      <w:r w:rsidR="00C85399">
        <w:rPr>
          <w:rFonts w:ascii="Nudista" w:hAnsi="Nudista" w:cs="Arial"/>
        </w:rPr>
        <w:t>8</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9C5592E" w14:textId="77777777" w:rsidR="00073048" w:rsidRPr="00E359A9" w:rsidRDefault="00073048" w:rsidP="00D02FA5">
      <w:pPr>
        <w:pStyle w:val="SAP1"/>
        <w:ind w:left="567" w:hanging="567"/>
        <w:rPr>
          <w:rFonts w:ascii="Nudista" w:hAnsi="Nudista"/>
          <w:lang w:val="sk-SK"/>
        </w:rPr>
      </w:pPr>
      <w:bookmarkStart w:id="24" w:name="_Toc115771470"/>
      <w:bookmarkEnd w:id="22"/>
      <w:r w:rsidRPr="00E359A9">
        <w:rPr>
          <w:rFonts w:ascii="Nudista" w:hAnsi="Nudista"/>
          <w:lang w:val="sk-SK"/>
        </w:rPr>
        <w:t>Variantné riešenie</w:t>
      </w:r>
      <w:bookmarkEnd w:id="24"/>
    </w:p>
    <w:p w14:paraId="52FB199E" w14:textId="353D931E"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641AE5B" w14:textId="77777777" w:rsidR="00045E31" w:rsidRPr="00045E31" w:rsidRDefault="00045E31" w:rsidP="00045E31"/>
    <w:p w14:paraId="0612AF6C" w14:textId="77777777" w:rsidR="00073048" w:rsidRPr="00E359A9" w:rsidRDefault="00073048" w:rsidP="00D02FA5">
      <w:pPr>
        <w:pStyle w:val="SAP1"/>
        <w:ind w:left="567" w:hanging="567"/>
        <w:rPr>
          <w:rFonts w:ascii="Nudista" w:hAnsi="Nudista"/>
          <w:lang w:val="sk-SK"/>
        </w:rPr>
      </w:pPr>
      <w:bookmarkStart w:id="25" w:name="_1jlao46" w:colFirst="0" w:colLast="0"/>
      <w:bookmarkStart w:id="26" w:name="_Toc115771471"/>
      <w:bookmarkEnd w:id="25"/>
      <w:r w:rsidRPr="00E359A9">
        <w:rPr>
          <w:rFonts w:ascii="Nudista" w:hAnsi="Nudista"/>
          <w:lang w:val="sk-SK"/>
        </w:rPr>
        <w:t>Platnosť ponúk</w:t>
      </w:r>
      <w:bookmarkEnd w:id="26"/>
    </w:p>
    <w:p w14:paraId="15E080BA" w14:textId="472FFAD7"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w:t>
      </w:r>
      <w:r w:rsidR="00700AB1">
        <w:rPr>
          <w:rFonts w:ascii="Nudista" w:hAnsi="Nudista"/>
          <w:color w:val="000000"/>
        </w:rPr>
        <w:t>01</w:t>
      </w:r>
      <w:r w:rsidR="00382ADE" w:rsidRPr="00FB7BFE">
        <w:rPr>
          <w:rFonts w:ascii="Nudista" w:hAnsi="Nudista"/>
          <w:color w:val="000000"/>
        </w:rPr>
        <w:t>.202</w:t>
      </w:r>
      <w:r w:rsidR="00700AB1">
        <w:rPr>
          <w:rFonts w:ascii="Nudista" w:hAnsi="Nudista"/>
          <w:color w:val="000000"/>
        </w:rPr>
        <w:t>3</w:t>
      </w:r>
      <w:r w:rsidRPr="00FB7BFE">
        <w:rPr>
          <w:rFonts w:ascii="Nudista" w:hAnsi="Nudista"/>
          <w:color w:val="000000"/>
        </w:rPr>
        <w:t>.</w:t>
      </w:r>
    </w:p>
    <w:p w14:paraId="60B725C7" w14:textId="130286D9" w:rsidR="00073048" w:rsidRPr="00E359A9" w:rsidRDefault="00C04420" w:rsidP="00A16853">
      <w:pPr>
        <w:pStyle w:val="Nadpis3"/>
        <w:keepNext w:val="0"/>
        <w:keepLines w:val="0"/>
        <w:widowControl w:val="0"/>
        <w:numPr>
          <w:ilvl w:val="2"/>
          <w:numId w:val="9"/>
        </w:numPr>
        <w:spacing w:after="120"/>
        <w:ind w:left="567" w:hanging="567"/>
        <w:jc w:val="both"/>
        <w:rPr>
          <w:rFonts w:ascii="Nudista" w:hAnsi="Nudista"/>
          <w:color w:val="000000"/>
        </w:rPr>
      </w:pPr>
      <w:r>
        <w:rPr>
          <w:rFonts w:ascii="Nudista" w:eastAsia="Calibri" w:hAnsi="Nudista" w:cs="Calibri"/>
          <w:color w:val="000000"/>
        </w:rPr>
        <w:t xml:space="preserve">V </w:t>
      </w:r>
      <w:r w:rsidR="00073048" w:rsidRPr="00E359A9">
        <w:rPr>
          <w:rFonts w:ascii="Nudista" w:hAnsi="Nudista"/>
          <w:color w:val="000000"/>
        </w:rPr>
        <w:t>prípade predĺženia procesu verejného obstarávania z</w:t>
      </w:r>
      <w:r w:rsidR="00073048" w:rsidRPr="00E359A9">
        <w:rPr>
          <w:rFonts w:ascii="Nudista" w:eastAsia="Calibri" w:hAnsi="Nudista" w:cs="Calibri"/>
          <w:color w:val="000000"/>
        </w:rPr>
        <w:t> </w:t>
      </w:r>
      <w:r w:rsidR="00073048" w:rsidRPr="00E359A9">
        <w:rPr>
          <w:rFonts w:ascii="Nudista" w:hAnsi="Nudista"/>
          <w:color w:val="000000"/>
        </w:rPr>
        <w:t xml:space="preserve">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00073048" w:rsidRPr="00E359A9">
        <w:rPr>
          <w:rFonts w:ascii="Nudista" w:hAnsi="Nudista"/>
          <w:color w:val="000000"/>
        </w:rPr>
        <w:t xml:space="preserve"> </w:t>
      </w:r>
    </w:p>
    <w:p w14:paraId="6D3124B3"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1159C5F7" w14:textId="77777777" w:rsidR="00073048" w:rsidRPr="00E359A9" w:rsidRDefault="00073048" w:rsidP="00D02FA5">
      <w:pPr>
        <w:pStyle w:val="SAP1"/>
        <w:ind w:left="567" w:hanging="567"/>
        <w:rPr>
          <w:rFonts w:ascii="Nudista" w:hAnsi="Nudista"/>
          <w:lang w:val="sk-SK"/>
        </w:rPr>
      </w:pPr>
      <w:bookmarkStart w:id="27" w:name="_43ky6rz" w:colFirst="0" w:colLast="0"/>
      <w:bookmarkStart w:id="28" w:name="_Toc115771472"/>
      <w:bookmarkEnd w:id="27"/>
      <w:r w:rsidRPr="00E359A9">
        <w:rPr>
          <w:rFonts w:ascii="Nudista" w:hAnsi="Nudista"/>
          <w:lang w:val="sk-SK"/>
        </w:rPr>
        <w:t>Náklady na ponuky</w:t>
      </w:r>
      <w:bookmarkEnd w:id="28"/>
    </w:p>
    <w:p w14:paraId="3C0C4D9A" w14:textId="31D7E8EE"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531C70FD" w14:textId="7BF292D8"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E2326D" w:rsidRPr="00E359A9">
        <w:rPr>
          <w:rFonts w:ascii="Nudista" w:hAnsi="Nudista"/>
          <w:b/>
          <w:color w:val="000000"/>
        </w:rPr>
        <w:t>3</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7921279D" w14:textId="360EB629" w:rsidR="00073048" w:rsidRPr="00E359A9" w:rsidRDefault="00073048" w:rsidP="00D02FA5">
      <w:pPr>
        <w:pStyle w:val="SAP0"/>
        <w:ind w:left="431" w:hanging="431"/>
        <w:rPr>
          <w:rFonts w:ascii="Nudista" w:hAnsi="Nudista"/>
        </w:rPr>
      </w:pPr>
      <w:bookmarkStart w:id="29" w:name="_Toc115771473"/>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9"/>
    </w:p>
    <w:p w14:paraId="07F99B3D" w14:textId="6D6F1670" w:rsidR="00073048" w:rsidRPr="00E359A9" w:rsidRDefault="00073048" w:rsidP="00D02FA5">
      <w:pPr>
        <w:pStyle w:val="SAP1"/>
        <w:ind w:left="567" w:hanging="567"/>
        <w:rPr>
          <w:rFonts w:ascii="Nudista" w:hAnsi="Nudista"/>
          <w:lang w:val="sk-SK"/>
        </w:rPr>
      </w:pPr>
      <w:bookmarkStart w:id="30" w:name="_2iq8gzs" w:colFirst="0" w:colLast="0"/>
      <w:bookmarkStart w:id="31" w:name="_Toc115771474"/>
      <w:bookmarkEnd w:id="30"/>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1"/>
    </w:p>
    <w:p w14:paraId="0333370D" w14:textId="31BB19FB" w:rsidR="00D64D00" w:rsidRDefault="00073048" w:rsidP="00A16853">
      <w:pPr>
        <w:pStyle w:val="Nadpis3"/>
        <w:keepNext w:val="0"/>
        <w:keepLines w:val="0"/>
        <w:numPr>
          <w:ilvl w:val="2"/>
          <w:numId w:val="9"/>
        </w:numPr>
        <w:spacing w:after="120"/>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468080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4ABC3B99" w14:textId="77777777" w:rsidR="00EE1C46" w:rsidRPr="003E12C0" w:rsidRDefault="00EE1C46" w:rsidP="00EE1C46">
      <w:pPr>
        <w:pStyle w:val="Nadpis3"/>
        <w:keepNext w:val="0"/>
        <w:keepLines w:val="0"/>
        <w:ind w:left="567"/>
        <w:jc w:val="both"/>
        <w:rPr>
          <w:rFonts w:ascii="Nudista" w:hAnsi="Nudista" w:cs="Arial"/>
          <w:noProof/>
        </w:rPr>
      </w:pPr>
    </w:p>
    <w:p w14:paraId="3247391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71671A3F" w14:textId="77777777" w:rsidR="00EE1C46" w:rsidRPr="003E12C0" w:rsidRDefault="00EE1C46" w:rsidP="00EE1C46">
      <w:pPr>
        <w:pStyle w:val="Nadpis3"/>
        <w:keepNext w:val="0"/>
        <w:keepLines w:val="0"/>
        <w:ind w:left="567"/>
        <w:jc w:val="both"/>
        <w:rPr>
          <w:rFonts w:ascii="Nudista" w:hAnsi="Nudista" w:cs="Arial"/>
          <w:noProof/>
        </w:rPr>
      </w:pPr>
    </w:p>
    <w:p w14:paraId="1B66E7BD"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55D4F315" w14:textId="77777777" w:rsidR="00EE1C46" w:rsidRPr="003E12C0" w:rsidRDefault="00EE1C46" w:rsidP="00EE1C46">
      <w:pPr>
        <w:pStyle w:val="Nadpis3"/>
        <w:keepNext w:val="0"/>
        <w:keepLines w:val="0"/>
        <w:ind w:left="567"/>
        <w:jc w:val="both"/>
        <w:rPr>
          <w:rFonts w:ascii="Nudista" w:hAnsi="Nudista" w:cs="Arial"/>
          <w:noProof/>
        </w:rPr>
      </w:pPr>
    </w:p>
    <w:p w14:paraId="657E5A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lastRenderedPageBreak/>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3B507983" w14:textId="77777777" w:rsidR="00EE1C46" w:rsidRPr="003E12C0" w:rsidRDefault="00EE1C46" w:rsidP="00EE1C46">
      <w:pPr>
        <w:pStyle w:val="Nadpis3"/>
        <w:keepNext w:val="0"/>
        <w:keepLines w:val="0"/>
        <w:ind w:left="567"/>
        <w:jc w:val="both"/>
        <w:rPr>
          <w:rFonts w:ascii="Nudista" w:hAnsi="Nudista" w:cs="Arial"/>
          <w:noProof/>
        </w:rPr>
      </w:pPr>
    </w:p>
    <w:p w14:paraId="19526E8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A6820DF"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7C1B1F9"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3CD588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66E95247"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20064A2F" w14:textId="77777777" w:rsidR="00EE1C46" w:rsidRPr="003E12C0" w:rsidRDefault="00EE1C46" w:rsidP="00EE1C46">
      <w:pPr>
        <w:pStyle w:val="Nadpis3"/>
        <w:keepNext w:val="0"/>
        <w:keepLines w:val="0"/>
        <w:ind w:left="567"/>
        <w:jc w:val="both"/>
        <w:rPr>
          <w:rFonts w:ascii="Nudista" w:hAnsi="Nudista" w:cs="Arial"/>
          <w:noProof/>
        </w:rPr>
      </w:pPr>
    </w:p>
    <w:p w14:paraId="2C589F2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DD755A" w14:textId="77777777" w:rsidR="00EE1C46" w:rsidRPr="003E12C0" w:rsidRDefault="00EE1C46" w:rsidP="00EE1C46">
      <w:pPr>
        <w:pStyle w:val="Nadpis3"/>
        <w:keepNext w:val="0"/>
        <w:keepLines w:val="0"/>
        <w:ind w:left="567"/>
        <w:jc w:val="both"/>
        <w:rPr>
          <w:rFonts w:ascii="Nudista" w:hAnsi="Nudista" w:cs="Arial"/>
          <w:noProof/>
        </w:rPr>
      </w:pPr>
    </w:p>
    <w:p w14:paraId="70EBD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22E39281" w14:textId="77777777" w:rsidR="00EE1C46" w:rsidRPr="003E12C0" w:rsidRDefault="00EE1C46" w:rsidP="00EE1C46">
      <w:pPr>
        <w:pStyle w:val="Nadpis3"/>
        <w:keepNext w:val="0"/>
        <w:keepLines w:val="0"/>
        <w:ind w:left="567"/>
        <w:jc w:val="both"/>
        <w:rPr>
          <w:rFonts w:ascii="Nudista" w:hAnsi="Nudista" w:cs="Arial"/>
          <w:noProof/>
        </w:rPr>
      </w:pPr>
    </w:p>
    <w:p w14:paraId="0F7820E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E920C31" w14:textId="77777777" w:rsidR="00EE1C46" w:rsidRPr="003E12C0" w:rsidRDefault="00EE1C46" w:rsidP="00EE1C46">
      <w:pPr>
        <w:pStyle w:val="Nadpis3"/>
        <w:keepNext w:val="0"/>
        <w:keepLines w:val="0"/>
        <w:ind w:left="567"/>
        <w:jc w:val="both"/>
        <w:rPr>
          <w:rFonts w:ascii="Nudista" w:hAnsi="Nudista" w:cs="Arial"/>
          <w:noProof/>
        </w:rPr>
      </w:pPr>
    </w:p>
    <w:p w14:paraId="13EA6CF9"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236356A3" w14:textId="77777777" w:rsidR="00EE1C46" w:rsidRPr="003E12C0" w:rsidRDefault="00EE1C46" w:rsidP="00EE1C46">
      <w:pPr>
        <w:pStyle w:val="Nadpis3"/>
        <w:keepNext w:val="0"/>
        <w:keepLines w:val="0"/>
        <w:ind w:left="567"/>
        <w:jc w:val="both"/>
        <w:rPr>
          <w:rFonts w:ascii="Nudista" w:hAnsi="Nudista" w:cs="Arial"/>
          <w:noProof/>
        </w:rPr>
      </w:pPr>
    </w:p>
    <w:p w14:paraId="34FF7E50"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489D8766" w14:textId="77777777" w:rsidR="00EE1C46" w:rsidRPr="003E12C0" w:rsidRDefault="00EE1C46" w:rsidP="00EE1C46">
      <w:pPr>
        <w:pStyle w:val="Nadpis3"/>
        <w:keepNext w:val="0"/>
        <w:keepLines w:val="0"/>
        <w:ind w:left="567"/>
        <w:jc w:val="both"/>
        <w:rPr>
          <w:rFonts w:ascii="Nudista" w:hAnsi="Nudista" w:cs="Arial"/>
          <w:noProof/>
        </w:rPr>
      </w:pPr>
    </w:p>
    <w:p w14:paraId="5E6020B4"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435A8377" w14:textId="77777777" w:rsidR="00073048" w:rsidRPr="00E359A9" w:rsidRDefault="00073048" w:rsidP="00D02FA5">
      <w:pPr>
        <w:pStyle w:val="SAP1"/>
        <w:ind w:left="567" w:hanging="567"/>
        <w:rPr>
          <w:rFonts w:ascii="Nudista" w:hAnsi="Nudista"/>
          <w:lang w:val="sk-SK"/>
        </w:rPr>
      </w:pPr>
      <w:bookmarkStart w:id="33" w:name="_Toc115771475"/>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720142B3" w14:textId="32134EB8"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0C8D1B23" w14:textId="4E773990"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722B3269" w14:textId="77777777" w:rsidR="00073048" w:rsidRPr="00E359A9" w:rsidRDefault="00073048" w:rsidP="00D02FA5">
      <w:pPr>
        <w:pStyle w:val="Nadpis3"/>
        <w:keepNext w:val="0"/>
        <w:keepLines w:val="0"/>
        <w:jc w:val="both"/>
        <w:rPr>
          <w:rFonts w:ascii="Nudista" w:hAnsi="Nudista"/>
        </w:rPr>
      </w:pPr>
    </w:p>
    <w:p w14:paraId="7E39DC3B" w14:textId="178484BF" w:rsidR="00073048" w:rsidRPr="00E359A9" w:rsidRDefault="00073048" w:rsidP="00D02FA5">
      <w:pPr>
        <w:pStyle w:val="SAP1"/>
        <w:spacing w:before="0" w:after="120"/>
        <w:ind w:left="567" w:hanging="567"/>
        <w:rPr>
          <w:rFonts w:ascii="Nudista" w:hAnsi="Nudista"/>
          <w:lang w:val="sk-SK"/>
        </w:rPr>
      </w:pPr>
      <w:bookmarkStart w:id="34" w:name="_Toc115771476"/>
      <w:r w:rsidRPr="00E359A9">
        <w:rPr>
          <w:rFonts w:ascii="Nudista" w:hAnsi="Nudista"/>
          <w:lang w:val="sk-SK"/>
        </w:rPr>
        <w:lastRenderedPageBreak/>
        <w:t xml:space="preserve">Obhliadka miesta </w:t>
      </w:r>
      <w:r w:rsidR="00700AB1">
        <w:rPr>
          <w:rFonts w:ascii="Nudista" w:hAnsi="Nudista"/>
          <w:lang w:val="sk-SK"/>
        </w:rPr>
        <w:t>plnenia</w:t>
      </w:r>
      <w:r w:rsidRPr="00E359A9">
        <w:rPr>
          <w:rFonts w:ascii="Nudista" w:hAnsi="Nudista"/>
          <w:lang w:val="sk-SK"/>
        </w:rPr>
        <w:t xml:space="preserve"> predmetu zákazky</w:t>
      </w:r>
      <w:bookmarkEnd w:id="34"/>
    </w:p>
    <w:p w14:paraId="4D6176F9" w14:textId="6BC99487" w:rsidR="00553D79" w:rsidRPr="008329A1" w:rsidRDefault="00700AB1" w:rsidP="008329A1">
      <w:pPr>
        <w:pStyle w:val="Nadpis3"/>
        <w:keepNext w:val="0"/>
        <w:keepLines w:val="0"/>
        <w:numPr>
          <w:ilvl w:val="2"/>
          <w:numId w:val="9"/>
        </w:numPr>
        <w:spacing w:after="240"/>
        <w:ind w:left="567" w:hanging="567"/>
        <w:jc w:val="both"/>
        <w:rPr>
          <w:rFonts w:ascii="Nudista" w:hAnsi="Nudista"/>
        </w:rPr>
      </w:pPr>
      <w:r>
        <w:rPr>
          <w:rFonts w:ascii="Nudista" w:hAnsi="Nudista" w:cs="Arial"/>
        </w:rPr>
        <w:t>Obstarávateľ nepovažuje za potrebné vykonanie obhliadky miesta plnenia predmetu zákazky.</w:t>
      </w:r>
    </w:p>
    <w:p w14:paraId="4E44393F" w14:textId="77777777" w:rsidR="00D64D00" w:rsidRPr="00D64D00" w:rsidRDefault="00D64D00" w:rsidP="00D02FA5"/>
    <w:p w14:paraId="001B3E2A" w14:textId="77777777" w:rsidR="00073048" w:rsidRPr="00E359A9" w:rsidRDefault="00073048" w:rsidP="00D02FA5">
      <w:pPr>
        <w:pStyle w:val="SAP0"/>
        <w:spacing w:before="0" w:after="120"/>
        <w:ind w:left="431" w:hanging="431"/>
        <w:rPr>
          <w:rFonts w:ascii="Nudista" w:hAnsi="Nudista"/>
        </w:rPr>
      </w:pPr>
      <w:bookmarkStart w:id="35" w:name="_Toc115771477"/>
      <w:r w:rsidRPr="00E359A9">
        <w:rPr>
          <w:rFonts w:ascii="Nudista" w:hAnsi="Nudista"/>
        </w:rPr>
        <w:t>ODDIEL III. Príprava ponuky</w:t>
      </w:r>
      <w:bookmarkEnd w:id="35"/>
    </w:p>
    <w:p w14:paraId="302C81E3" w14:textId="77777777" w:rsidR="00073048" w:rsidRPr="00E359A9" w:rsidRDefault="00073048" w:rsidP="00D02FA5">
      <w:pPr>
        <w:pStyle w:val="SAP1"/>
        <w:spacing w:before="0" w:after="120"/>
        <w:ind w:left="567" w:hanging="567"/>
        <w:rPr>
          <w:rFonts w:ascii="Nudista" w:hAnsi="Nudista"/>
          <w:lang w:val="sk-SK"/>
        </w:rPr>
      </w:pPr>
      <w:bookmarkStart w:id="36" w:name="_2w5ecyt" w:colFirst="0" w:colLast="0"/>
      <w:bookmarkStart w:id="37" w:name="_Toc115771478"/>
      <w:bookmarkEnd w:id="36"/>
      <w:r w:rsidRPr="00E359A9">
        <w:rPr>
          <w:rFonts w:ascii="Nudista" w:hAnsi="Nudista"/>
          <w:lang w:val="sk-SK"/>
        </w:rPr>
        <w:t>Jazyk ponúk</w:t>
      </w:r>
      <w:bookmarkEnd w:id="37"/>
    </w:p>
    <w:p w14:paraId="422C3CEA"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nich predložené sa predkladajú v štátnom jazyku Slovenskej 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02077D71" w14:textId="77777777" w:rsidR="00EC0118" w:rsidRPr="00E83DC7" w:rsidRDefault="00EC0118" w:rsidP="0087248E">
      <w:pPr>
        <w:pStyle w:val="Nadpis3"/>
        <w:keepNext w:val="0"/>
        <w:keepLines w:val="0"/>
        <w:numPr>
          <w:ilvl w:val="1"/>
          <w:numId w:val="166"/>
        </w:numPr>
        <w:ind w:left="567" w:hanging="567"/>
        <w:jc w:val="both"/>
        <w:rPr>
          <w:rFonts w:ascii="Nudista" w:hAnsi="Nudista" w:cs="Arial"/>
        </w:rPr>
      </w:pPr>
      <w:bookmarkStart w:id="38" w:name="_3vac5uf" w:colFirst="0" w:colLast="0"/>
      <w:bookmarkEnd w:id="38"/>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4A86B2BC" w14:textId="77777777" w:rsidR="00073048" w:rsidRPr="00E359A9" w:rsidRDefault="00073048" w:rsidP="00D02FA5">
      <w:pPr>
        <w:pStyle w:val="SAP1"/>
        <w:ind w:left="567" w:hanging="567"/>
        <w:rPr>
          <w:rFonts w:ascii="Nudista" w:hAnsi="Nudista"/>
          <w:lang w:val="sk-SK"/>
        </w:rPr>
      </w:pPr>
      <w:bookmarkStart w:id="39" w:name="_Toc115771479"/>
      <w:r w:rsidRPr="00E359A9">
        <w:rPr>
          <w:rFonts w:ascii="Nudista" w:hAnsi="Nudista"/>
          <w:lang w:val="sk-SK"/>
        </w:rPr>
        <w:t>Zábezpeka</w:t>
      </w:r>
      <w:bookmarkEnd w:id="39"/>
    </w:p>
    <w:p w14:paraId="424EDE43" w14:textId="66B17738" w:rsidR="00700AB1" w:rsidRPr="00700AB1"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vyžaduje na za</w:t>
      </w:r>
      <w:r w:rsidR="00073048" w:rsidRPr="00EC0118">
        <w:rPr>
          <w:rFonts w:ascii="Nudista" w:hAnsi="Nudista"/>
          <w:color w:val="000000"/>
        </w:rPr>
        <w:t>bezpečenie ponuky zloženie zábezpeky</w:t>
      </w:r>
      <w:r w:rsidR="00700AB1">
        <w:rPr>
          <w:rFonts w:ascii="Nudista" w:hAnsi="Nudista"/>
          <w:color w:val="000000"/>
        </w:rPr>
        <w:t>:</w:t>
      </w:r>
      <w:r w:rsidR="00073048" w:rsidRPr="00EC0118">
        <w:rPr>
          <w:rFonts w:ascii="Nudista" w:hAnsi="Nudista"/>
          <w:color w:val="000000"/>
        </w:rPr>
        <w:t xml:space="preserve"> </w:t>
      </w:r>
    </w:p>
    <w:p w14:paraId="2C83C32B" w14:textId="4D9E1438" w:rsidR="00073048" w:rsidRPr="00FC0233" w:rsidRDefault="00700AB1" w:rsidP="00700AB1">
      <w:pPr>
        <w:pStyle w:val="Nadpis3"/>
        <w:keepNext w:val="0"/>
        <w:keepLines w:val="0"/>
        <w:numPr>
          <w:ilvl w:val="3"/>
          <w:numId w:val="9"/>
        </w:numPr>
        <w:jc w:val="both"/>
        <w:rPr>
          <w:rFonts w:ascii="Nudista" w:hAnsi="Nudista"/>
          <w:color w:val="000000"/>
        </w:rPr>
      </w:pPr>
      <w:r w:rsidRPr="00FC0233">
        <w:rPr>
          <w:rFonts w:ascii="Nudista" w:hAnsi="Nudista"/>
          <w:color w:val="000000"/>
        </w:rPr>
        <w:t xml:space="preserve">pre Časť 1. predmetu Zákazky vo výške </w:t>
      </w:r>
      <w:r w:rsidR="008C6EC2" w:rsidRPr="00FC0233">
        <w:rPr>
          <w:rFonts w:ascii="Nudista" w:hAnsi="Nudista"/>
          <w:b/>
          <w:bCs/>
          <w:color w:val="000000"/>
        </w:rPr>
        <w:t>10 000</w:t>
      </w:r>
      <w:r w:rsidR="00073048" w:rsidRPr="00FC0233">
        <w:rPr>
          <w:rFonts w:ascii="Nudista" w:hAnsi="Nudista"/>
          <w:b/>
          <w:color w:val="000000"/>
        </w:rPr>
        <w:t>,-EUR</w:t>
      </w:r>
      <w:r w:rsidR="00073048" w:rsidRPr="00FC0233">
        <w:rPr>
          <w:rFonts w:ascii="Nudista" w:hAnsi="Nudista"/>
          <w:color w:val="000000"/>
        </w:rPr>
        <w:t xml:space="preserve"> (slovom </w:t>
      </w:r>
      <w:r w:rsidR="00073048" w:rsidRPr="00FC0233">
        <w:rPr>
          <w:rFonts w:ascii="Nudista" w:hAnsi="Nudista"/>
          <w:b/>
          <w:bCs/>
          <w:color w:val="000000"/>
        </w:rPr>
        <w:t>„</w:t>
      </w:r>
      <w:r w:rsidR="008C6EC2" w:rsidRPr="00FC0233">
        <w:rPr>
          <w:rFonts w:ascii="Nudista" w:hAnsi="Nudista"/>
          <w:b/>
          <w:bCs/>
          <w:color w:val="000000"/>
        </w:rPr>
        <w:t>desaťtisíc</w:t>
      </w:r>
      <w:r w:rsidRPr="00FC0233">
        <w:rPr>
          <w:rFonts w:ascii="Nudista" w:hAnsi="Nudista"/>
          <w:b/>
          <w:bCs/>
          <w:color w:val="000000"/>
        </w:rPr>
        <w:t xml:space="preserve"> eur</w:t>
      </w:r>
      <w:r w:rsidR="00073048" w:rsidRPr="00FC0233">
        <w:rPr>
          <w:rFonts w:ascii="Nudista" w:hAnsi="Nudista"/>
          <w:color w:val="000000"/>
        </w:rPr>
        <w:t>“)</w:t>
      </w:r>
      <w:r w:rsidRPr="00FC0233">
        <w:rPr>
          <w:rFonts w:ascii="Nudista" w:hAnsi="Nudista"/>
          <w:color w:val="000000"/>
        </w:rPr>
        <w:t>;</w:t>
      </w:r>
    </w:p>
    <w:p w14:paraId="76544558" w14:textId="5FA87E84" w:rsidR="00700AB1" w:rsidRPr="00FC0233" w:rsidRDefault="00700AB1" w:rsidP="00700AB1">
      <w:pPr>
        <w:pStyle w:val="Nadpis3"/>
        <w:keepNext w:val="0"/>
        <w:keepLines w:val="0"/>
        <w:numPr>
          <w:ilvl w:val="3"/>
          <w:numId w:val="9"/>
        </w:numPr>
        <w:jc w:val="both"/>
        <w:rPr>
          <w:rFonts w:ascii="Nudista" w:hAnsi="Nudista"/>
          <w:color w:val="000000"/>
        </w:rPr>
      </w:pPr>
      <w:r w:rsidRPr="00FC0233">
        <w:rPr>
          <w:rFonts w:ascii="Nudista" w:hAnsi="Nudista"/>
          <w:color w:val="000000"/>
        </w:rPr>
        <w:t xml:space="preserve">pre Časť 2. predmetu Zákazky vo výške </w:t>
      </w:r>
      <w:r w:rsidR="00FC0233" w:rsidRPr="00FC0233">
        <w:rPr>
          <w:rFonts w:ascii="Nudista" w:hAnsi="Nudista"/>
          <w:b/>
          <w:bCs/>
          <w:color w:val="000000"/>
        </w:rPr>
        <w:t>9 000</w:t>
      </w:r>
      <w:r w:rsidRPr="00FC0233">
        <w:rPr>
          <w:rFonts w:ascii="Nudista" w:hAnsi="Nudista"/>
          <w:b/>
          <w:color w:val="000000"/>
        </w:rPr>
        <w:t>,-EUR</w:t>
      </w:r>
      <w:r w:rsidRPr="00FC0233">
        <w:rPr>
          <w:rFonts w:ascii="Nudista" w:hAnsi="Nudista"/>
          <w:color w:val="000000"/>
        </w:rPr>
        <w:t xml:space="preserve"> (slovom </w:t>
      </w:r>
      <w:r w:rsidRPr="00FC0233">
        <w:rPr>
          <w:rFonts w:ascii="Nudista" w:hAnsi="Nudista"/>
          <w:b/>
          <w:bCs/>
          <w:color w:val="000000"/>
        </w:rPr>
        <w:t>„</w:t>
      </w:r>
      <w:r w:rsidR="00FC0233">
        <w:rPr>
          <w:rFonts w:ascii="Nudista" w:hAnsi="Nudista"/>
          <w:b/>
          <w:bCs/>
          <w:color w:val="000000"/>
        </w:rPr>
        <w:t>deväťtisíc</w:t>
      </w:r>
      <w:r w:rsidRPr="00FC0233">
        <w:rPr>
          <w:rFonts w:ascii="Nudista" w:hAnsi="Nudista"/>
          <w:b/>
          <w:bCs/>
          <w:color w:val="000000"/>
        </w:rPr>
        <w:t xml:space="preserve"> eur</w:t>
      </w:r>
      <w:r w:rsidRPr="00FC0233">
        <w:rPr>
          <w:rFonts w:ascii="Nudista" w:hAnsi="Nudista"/>
          <w:color w:val="000000"/>
        </w:rPr>
        <w:t>“);</w:t>
      </w:r>
    </w:p>
    <w:p w14:paraId="19F54286" w14:textId="74C9B9D5" w:rsidR="00700AB1" w:rsidRPr="00FC0233" w:rsidRDefault="00700AB1" w:rsidP="00700AB1">
      <w:pPr>
        <w:pStyle w:val="Nadpis3"/>
        <w:keepNext w:val="0"/>
        <w:keepLines w:val="0"/>
        <w:numPr>
          <w:ilvl w:val="3"/>
          <w:numId w:val="9"/>
        </w:numPr>
        <w:jc w:val="both"/>
        <w:rPr>
          <w:rFonts w:ascii="Nudista" w:hAnsi="Nudista"/>
          <w:color w:val="000000"/>
        </w:rPr>
      </w:pPr>
      <w:r w:rsidRPr="00FC0233">
        <w:rPr>
          <w:rFonts w:ascii="Nudista" w:hAnsi="Nudista"/>
          <w:color w:val="000000"/>
        </w:rPr>
        <w:t xml:space="preserve">pre Časť 3. predmetu Zákazky vo výške </w:t>
      </w:r>
      <w:r w:rsidR="00044B02" w:rsidRPr="00044B02">
        <w:rPr>
          <w:rFonts w:ascii="Nudista" w:hAnsi="Nudista"/>
          <w:b/>
          <w:bCs/>
          <w:color w:val="000000"/>
        </w:rPr>
        <w:t>4 500</w:t>
      </w:r>
      <w:r w:rsidRPr="00FC0233">
        <w:rPr>
          <w:rFonts w:ascii="Nudista" w:hAnsi="Nudista"/>
          <w:b/>
          <w:color w:val="000000"/>
        </w:rPr>
        <w:t>,-EUR</w:t>
      </w:r>
      <w:r w:rsidRPr="00FC0233">
        <w:rPr>
          <w:rFonts w:ascii="Nudista" w:hAnsi="Nudista"/>
          <w:color w:val="000000"/>
        </w:rPr>
        <w:t xml:space="preserve"> (slovom </w:t>
      </w:r>
      <w:r w:rsidRPr="00FC0233">
        <w:rPr>
          <w:rFonts w:ascii="Nudista" w:hAnsi="Nudista"/>
          <w:b/>
          <w:bCs/>
          <w:color w:val="000000"/>
        </w:rPr>
        <w:t>„</w:t>
      </w:r>
      <w:r w:rsidR="00044B02">
        <w:rPr>
          <w:rFonts w:ascii="Nudista" w:hAnsi="Nudista"/>
          <w:b/>
          <w:bCs/>
          <w:color w:val="000000"/>
        </w:rPr>
        <w:t>štyritisícpäťsto</w:t>
      </w:r>
      <w:r w:rsidRPr="00FC0233">
        <w:rPr>
          <w:rFonts w:ascii="Nudista" w:hAnsi="Nudista"/>
          <w:b/>
          <w:bCs/>
          <w:color w:val="000000"/>
        </w:rPr>
        <w:t xml:space="preserve"> eur</w:t>
      </w:r>
      <w:r w:rsidRPr="00FC0233">
        <w:rPr>
          <w:rFonts w:ascii="Nudista" w:hAnsi="Nudista"/>
          <w:color w:val="000000"/>
        </w:rPr>
        <w:t>“);</w:t>
      </w:r>
    </w:p>
    <w:p w14:paraId="7105C467" w14:textId="2070CE30" w:rsidR="00700AB1" w:rsidRPr="00FC0233" w:rsidRDefault="00700AB1" w:rsidP="00700AB1">
      <w:pPr>
        <w:pStyle w:val="Nadpis3"/>
        <w:keepNext w:val="0"/>
        <w:keepLines w:val="0"/>
        <w:numPr>
          <w:ilvl w:val="3"/>
          <w:numId w:val="9"/>
        </w:numPr>
        <w:jc w:val="both"/>
        <w:rPr>
          <w:rFonts w:ascii="Nudista" w:hAnsi="Nudista"/>
          <w:color w:val="000000"/>
        </w:rPr>
      </w:pPr>
      <w:r w:rsidRPr="00FC0233">
        <w:rPr>
          <w:rFonts w:ascii="Nudista" w:hAnsi="Nudista"/>
          <w:color w:val="000000"/>
        </w:rPr>
        <w:t xml:space="preserve">pre Časť 4. predmetu Zákazky vo výške </w:t>
      </w:r>
      <w:r w:rsidR="00044B02" w:rsidRPr="00044B02">
        <w:rPr>
          <w:rFonts w:ascii="Nudista" w:hAnsi="Nudista"/>
          <w:b/>
          <w:bCs/>
          <w:color w:val="000000"/>
        </w:rPr>
        <w:t>7 000</w:t>
      </w:r>
      <w:r w:rsidRPr="00FC0233">
        <w:rPr>
          <w:rFonts w:ascii="Nudista" w:hAnsi="Nudista"/>
          <w:b/>
          <w:color w:val="000000"/>
        </w:rPr>
        <w:t>,-EUR</w:t>
      </w:r>
      <w:r w:rsidRPr="00FC0233">
        <w:rPr>
          <w:rFonts w:ascii="Nudista" w:hAnsi="Nudista"/>
          <w:color w:val="000000"/>
        </w:rPr>
        <w:t xml:space="preserve"> (slovom </w:t>
      </w:r>
      <w:r w:rsidRPr="00FC0233">
        <w:rPr>
          <w:rFonts w:ascii="Nudista" w:hAnsi="Nudista"/>
          <w:b/>
          <w:bCs/>
          <w:color w:val="000000"/>
        </w:rPr>
        <w:t>„</w:t>
      </w:r>
      <w:r w:rsidR="00044B02">
        <w:rPr>
          <w:rFonts w:ascii="Nudista" w:hAnsi="Nudista"/>
          <w:b/>
          <w:bCs/>
          <w:color w:val="000000"/>
        </w:rPr>
        <w:t>sedemtisíc</w:t>
      </w:r>
      <w:r w:rsidRPr="00FC0233">
        <w:rPr>
          <w:rFonts w:ascii="Nudista" w:hAnsi="Nudista"/>
          <w:b/>
          <w:bCs/>
          <w:color w:val="000000"/>
        </w:rPr>
        <w:t xml:space="preserve"> eur</w:t>
      </w:r>
      <w:r w:rsidRPr="00FC0233">
        <w:rPr>
          <w:rFonts w:ascii="Nudista" w:hAnsi="Nudista"/>
          <w:color w:val="000000"/>
        </w:rPr>
        <w:t>“);</w:t>
      </w:r>
    </w:p>
    <w:p w14:paraId="054C8654" w14:textId="23DF2157" w:rsidR="00700AB1" w:rsidRPr="00FC0233" w:rsidRDefault="00700AB1" w:rsidP="00700AB1">
      <w:pPr>
        <w:pStyle w:val="Nadpis3"/>
        <w:keepNext w:val="0"/>
        <w:keepLines w:val="0"/>
        <w:numPr>
          <w:ilvl w:val="3"/>
          <w:numId w:val="9"/>
        </w:numPr>
        <w:jc w:val="both"/>
        <w:rPr>
          <w:rFonts w:ascii="Nudista" w:hAnsi="Nudista"/>
          <w:color w:val="000000"/>
        </w:rPr>
      </w:pPr>
      <w:r w:rsidRPr="00FC0233">
        <w:rPr>
          <w:rFonts w:ascii="Nudista" w:hAnsi="Nudista"/>
          <w:color w:val="000000"/>
        </w:rPr>
        <w:t xml:space="preserve">pre Časť 5. predmetu Zákazky vo výške </w:t>
      </w:r>
      <w:r w:rsidR="00044B02" w:rsidRPr="00044B02">
        <w:rPr>
          <w:rFonts w:ascii="Nudista" w:hAnsi="Nudista"/>
          <w:b/>
          <w:bCs/>
          <w:color w:val="000000"/>
        </w:rPr>
        <w:t>20 000</w:t>
      </w:r>
      <w:r w:rsidRPr="00FC0233">
        <w:rPr>
          <w:rFonts w:ascii="Nudista" w:hAnsi="Nudista"/>
          <w:b/>
          <w:color w:val="000000"/>
        </w:rPr>
        <w:t>,-EUR</w:t>
      </w:r>
      <w:r w:rsidRPr="00FC0233">
        <w:rPr>
          <w:rFonts w:ascii="Nudista" w:hAnsi="Nudista"/>
          <w:color w:val="000000"/>
        </w:rPr>
        <w:t xml:space="preserve"> (slovom </w:t>
      </w:r>
      <w:r w:rsidRPr="00FC0233">
        <w:rPr>
          <w:rFonts w:ascii="Nudista" w:hAnsi="Nudista"/>
          <w:b/>
          <w:bCs/>
          <w:color w:val="000000"/>
        </w:rPr>
        <w:t>„</w:t>
      </w:r>
      <w:r w:rsidR="00044B02">
        <w:rPr>
          <w:rFonts w:ascii="Nudista" w:hAnsi="Nudista"/>
          <w:b/>
          <w:bCs/>
          <w:color w:val="000000"/>
        </w:rPr>
        <w:t>dvadsaťtisíc</w:t>
      </w:r>
      <w:r w:rsidRPr="00FC0233">
        <w:rPr>
          <w:rFonts w:ascii="Nudista" w:hAnsi="Nudista"/>
          <w:b/>
          <w:bCs/>
          <w:color w:val="000000"/>
        </w:rPr>
        <w:t xml:space="preserve"> eur</w:t>
      </w:r>
      <w:r w:rsidRPr="00FC0233">
        <w:rPr>
          <w:rFonts w:ascii="Nudista" w:hAnsi="Nudista"/>
          <w:color w:val="000000"/>
        </w:rPr>
        <w:t>“);</w:t>
      </w:r>
    </w:p>
    <w:p w14:paraId="45DBF98B" w14:textId="77777777" w:rsidR="00700AB1" w:rsidRPr="00700AB1" w:rsidRDefault="00700AB1" w:rsidP="00700AB1">
      <w:pPr>
        <w:pStyle w:val="Odsekzoznamu"/>
        <w:ind w:left="1432"/>
      </w:pPr>
    </w:p>
    <w:p w14:paraId="55E31F89"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053DBF96" w14:textId="77777777" w:rsidR="00073048" w:rsidRPr="000D162C" w:rsidRDefault="00073048" w:rsidP="00A16853">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0F29D919" w14:textId="5035AE6E" w:rsidR="00EC0118" w:rsidRPr="00E83DC7" w:rsidRDefault="00073048" w:rsidP="00EC0118">
      <w:pPr>
        <w:ind w:left="1418"/>
        <w:jc w:val="both"/>
        <w:rPr>
          <w:rFonts w:ascii="Nudista" w:hAnsi="Nudista" w:cs="Arial"/>
          <w:b/>
          <w:sz w:val="20"/>
          <w:szCs w:val="20"/>
        </w:rPr>
      </w:pPr>
      <w:r w:rsidRPr="00E359A9">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E2326D" w:rsidRPr="00E359A9">
        <w:rPr>
          <w:rFonts w:ascii="Nudista" w:eastAsia="Proba Pro" w:hAnsi="Nudista" w:cs="Proba Pro"/>
          <w:color w:val="000000"/>
          <w:sz w:val="20"/>
          <w:szCs w:val="20"/>
        </w:rPr>
        <w:t>uplynutia</w:t>
      </w:r>
      <w:r w:rsidRPr="00E359A9">
        <w:rPr>
          <w:rFonts w:ascii="Nudista" w:eastAsia="Proba Pro" w:hAnsi="Nudista" w:cs="Proba Pro"/>
          <w:color w:val="000000"/>
          <w:sz w:val="20"/>
          <w:szCs w:val="20"/>
        </w:rPr>
        <w:t xml:space="preserve"> lehoty viazanosti ponúk (resp. predĺženej lehoty viazanosti), </w:t>
      </w:r>
      <w:proofErr w:type="spellStart"/>
      <w:r w:rsidRPr="00E359A9">
        <w:rPr>
          <w:rFonts w:ascii="Nudista" w:eastAsia="Proba Pro" w:hAnsi="Nudista" w:cs="Proba Pro"/>
          <w:color w:val="000000"/>
          <w:sz w:val="20"/>
          <w:szCs w:val="20"/>
        </w:rPr>
        <w:t>t.j</w:t>
      </w:r>
      <w:proofErr w:type="spellEnd"/>
      <w:r w:rsidRPr="00E359A9">
        <w:rPr>
          <w:rFonts w:ascii="Nudista" w:eastAsia="Proba Pro" w:hAnsi="Nudista" w:cs="Proba Pro"/>
          <w:color w:val="000000"/>
          <w:sz w:val="20"/>
          <w:szCs w:val="20"/>
        </w:rPr>
        <w:t>.</w:t>
      </w:r>
      <w:r w:rsidRPr="00E359A9">
        <w:rPr>
          <w:rFonts w:ascii="Nudista" w:eastAsia="Proba Pro" w:hAnsi="Nudista" w:cs="Calibri"/>
          <w:color w:val="000000"/>
          <w:sz w:val="20"/>
          <w:szCs w:val="20"/>
        </w:rPr>
        <w:t> </w:t>
      </w:r>
      <w:r w:rsidR="002416C8">
        <w:rPr>
          <w:rFonts w:ascii="Nudista" w:eastAsia="Proba Pro" w:hAnsi="Nudista" w:cs="Proba Pro"/>
          <w:color w:val="000000"/>
          <w:sz w:val="20"/>
          <w:szCs w:val="20"/>
        </w:rPr>
        <w:t>31.</w:t>
      </w:r>
      <w:r w:rsidR="00700AB1">
        <w:rPr>
          <w:rFonts w:ascii="Nudista" w:eastAsia="Proba Pro" w:hAnsi="Nudista" w:cs="Proba Pro"/>
          <w:color w:val="000000"/>
          <w:sz w:val="20"/>
          <w:szCs w:val="20"/>
        </w:rPr>
        <w:t>01</w:t>
      </w:r>
      <w:r w:rsidR="002416C8">
        <w:rPr>
          <w:rFonts w:ascii="Nudista" w:eastAsia="Proba Pro" w:hAnsi="Nudista" w:cs="Proba Pro"/>
          <w:color w:val="000000"/>
          <w:sz w:val="20"/>
          <w:szCs w:val="20"/>
        </w:rPr>
        <w:t>.202</w:t>
      </w:r>
      <w:r w:rsidR="00700AB1">
        <w:rPr>
          <w:rFonts w:ascii="Nudista" w:eastAsia="Proba Pro" w:hAnsi="Nudista" w:cs="Proba Pro"/>
          <w:color w:val="000000"/>
          <w:sz w:val="20"/>
          <w:szCs w:val="20"/>
        </w:rPr>
        <w:t>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(obstarávateľa) za dlžníka (uchádzača) v prípade prepadnutia jeho zábezpeky v</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prospech 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sidR="002334BE">
        <w:rPr>
          <w:rFonts w:ascii="Nudista" w:eastAsia="Proba Pro" w:hAnsi="Nudista" w:cs="Proba Pro"/>
          <w:b/>
          <w:color w:val="000000"/>
          <w:sz w:val="20"/>
          <w:szCs w:val="20"/>
          <w:u w:val="single"/>
        </w:rPr>
        <w:t>„</w:t>
      </w:r>
      <w:r w:rsidR="00BB74E1">
        <w:rPr>
          <w:rFonts w:ascii="Nudista" w:eastAsia="Proba Pro" w:hAnsi="Nudista" w:cs="Proba Pro"/>
          <w:b/>
          <w:color w:val="000000"/>
          <w:sz w:val="20"/>
          <w:szCs w:val="20"/>
          <w:u w:val="single"/>
        </w:rPr>
        <w:t xml:space="preserve">Odborné prehliadky a odborné skúšky </w:t>
      </w:r>
      <w:r w:rsidR="003F466E">
        <w:rPr>
          <w:rFonts w:ascii="Nudista" w:eastAsia="Proba Pro" w:hAnsi="Nudista" w:cs="Proba Pro"/>
          <w:b/>
          <w:color w:val="000000"/>
          <w:sz w:val="20"/>
          <w:szCs w:val="20"/>
          <w:u w:val="single"/>
        </w:rPr>
        <w:t xml:space="preserve">vyhradených technických zariadení </w:t>
      </w:r>
      <w:r w:rsidR="00BB74E1">
        <w:rPr>
          <w:rFonts w:ascii="Nudista" w:eastAsia="Proba Pro" w:hAnsi="Nudista" w:cs="Proba Pro"/>
          <w:b/>
          <w:color w:val="000000"/>
          <w:sz w:val="20"/>
          <w:szCs w:val="20"/>
          <w:u w:val="single"/>
        </w:rPr>
        <w:t>tlakových, plynových, zdvíhacích a elektrických</w:t>
      </w:r>
      <w:r w:rsidR="00D64D00">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00561379">
        <w:rPr>
          <w:rFonts w:ascii="Nudista" w:eastAsia="Proba Pro" w:hAnsi="Nudista" w:cs="Proba Pro"/>
          <w:b/>
          <w:color w:val="000000"/>
          <w:sz w:val="20"/>
          <w:szCs w:val="20"/>
          <w:u w:val="single"/>
        </w:rPr>
        <w:t xml:space="preserve"> a označením Časti predmetu zákazky, pre ktorú sa banková záruka poskytuje</w:t>
      </w:r>
      <w:r w:rsidRPr="00E359A9">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rPr>
        <w:t xml:space="preserve"> </w:t>
      </w:r>
      <w:r w:rsidR="00EC0118" w:rsidRPr="00E83DC7">
        <w:rPr>
          <w:rFonts w:ascii="Nudista" w:hAnsi="Nudista" w:cs="Arial"/>
          <w:sz w:val="20"/>
          <w:szCs w:val="20"/>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00EC0118" w:rsidRPr="00E83DC7">
        <w:rPr>
          <w:rFonts w:ascii="Nudista" w:hAnsi="Nudista" w:cs="Arial"/>
          <w:b/>
          <w:sz w:val="20"/>
          <w:szCs w:val="20"/>
        </w:rPr>
        <w:t>vo forme a</w:t>
      </w:r>
      <w:r w:rsidR="00EC0118" w:rsidRPr="00E83DC7">
        <w:rPr>
          <w:rFonts w:ascii="Nudista" w:hAnsi="Nudista" w:cs="Calibri"/>
          <w:b/>
          <w:sz w:val="20"/>
          <w:szCs w:val="20"/>
        </w:rPr>
        <w:t> </w:t>
      </w:r>
      <w:r w:rsidR="00EC0118" w:rsidRPr="00E83DC7">
        <w:rPr>
          <w:rFonts w:ascii="Nudista" w:hAnsi="Nudista" w:cs="Arial"/>
          <w:b/>
          <w:sz w:val="20"/>
          <w:szCs w:val="20"/>
        </w:rPr>
        <w:t>sp</w:t>
      </w:r>
      <w:r w:rsidR="00EC0118" w:rsidRPr="00E83DC7">
        <w:rPr>
          <w:rFonts w:ascii="Nudista" w:hAnsi="Nudista" w:cs="Proba Pro"/>
          <w:b/>
          <w:sz w:val="20"/>
          <w:szCs w:val="20"/>
        </w:rPr>
        <w:t>ô</w:t>
      </w:r>
      <w:r w:rsidR="00EC0118" w:rsidRPr="00E83DC7">
        <w:rPr>
          <w:rFonts w:ascii="Nudista" w:hAnsi="Nudista" w:cs="Arial"/>
          <w:b/>
          <w:sz w:val="20"/>
          <w:szCs w:val="20"/>
        </w:rPr>
        <w:t>sobom uveden</w:t>
      </w:r>
      <w:r w:rsidR="00EC0118" w:rsidRPr="00E83DC7">
        <w:rPr>
          <w:rFonts w:ascii="Nudista" w:hAnsi="Nudista" w:cs="Proba Pro"/>
          <w:b/>
          <w:sz w:val="20"/>
          <w:szCs w:val="20"/>
        </w:rPr>
        <w:t>ý</w:t>
      </w:r>
      <w:r w:rsidR="00EC0118" w:rsidRPr="00E83DC7">
        <w:rPr>
          <w:rFonts w:ascii="Nudista" w:hAnsi="Nudista" w:cs="Arial"/>
          <w:b/>
          <w:sz w:val="20"/>
          <w:szCs w:val="20"/>
        </w:rPr>
        <w:t>m v</w:t>
      </w:r>
      <w:r w:rsidR="00EC0118" w:rsidRPr="00E83DC7">
        <w:rPr>
          <w:rFonts w:ascii="Nudista" w:hAnsi="Nudista" w:cs="Calibri"/>
          <w:b/>
          <w:sz w:val="20"/>
          <w:szCs w:val="20"/>
        </w:rPr>
        <w:t> </w:t>
      </w:r>
      <w:r w:rsidR="00EC0118" w:rsidRPr="00E83DC7">
        <w:rPr>
          <w:rFonts w:ascii="Nudista" w:hAnsi="Nudista" w:cs="Arial"/>
          <w:b/>
          <w:sz w:val="20"/>
          <w:szCs w:val="20"/>
        </w:rPr>
        <w:t>ustanoven</w:t>
      </w:r>
      <w:r w:rsidR="00EC0118" w:rsidRPr="00E83DC7">
        <w:rPr>
          <w:rFonts w:ascii="Nudista" w:hAnsi="Nudista" w:cs="Proba Pro"/>
          <w:b/>
          <w:sz w:val="20"/>
          <w:szCs w:val="20"/>
        </w:rPr>
        <w:t>í</w:t>
      </w:r>
      <w:r w:rsidR="00EC0118" w:rsidRPr="00E83DC7">
        <w:rPr>
          <w:rFonts w:ascii="Nudista" w:hAnsi="Nudista" w:cs="Arial"/>
          <w:b/>
          <w:sz w:val="20"/>
          <w:szCs w:val="20"/>
        </w:rPr>
        <w:t xml:space="preserve"> bodu 8.</w:t>
      </w:r>
      <w:r w:rsidR="00EC0118">
        <w:rPr>
          <w:rFonts w:ascii="Nudista" w:hAnsi="Nudista" w:cs="Arial"/>
          <w:b/>
          <w:sz w:val="20"/>
          <w:szCs w:val="20"/>
        </w:rPr>
        <w:t>5</w:t>
      </w:r>
      <w:r w:rsidR="00EC0118" w:rsidRPr="00E83DC7">
        <w:rPr>
          <w:rFonts w:ascii="Nudista" w:hAnsi="Nudista" w:cs="Arial"/>
          <w:b/>
          <w:sz w:val="20"/>
          <w:szCs w:val="20"/>
        </w:rPr>
        <w:t xml:space="preserve"> tejto </w:t>
      </w:r>
      <w:r w:rsidR="00EC0118" w:rsidRPr="00E83DC7">
        <w:rPr>
          <w:rFonts w:ascii="Nudista" w:hAnsi="Nudista" w:cs="Proba Pro CE"/>
          <w:b/>
          <w:sz w:val="20"/>
          <w:szCs w:val="20"/>
        </w:rPr>
        <w:t>č</w:t>
      </w:r>
      <w:r w:rsidR="00EC0118" w:rsidRPr="00E83DC7">
        <w:rPr>
          <w:rFonts w:ascii="Nudista" w:hAnsi="Nudista" w:cs="Arial"/>
          <w:b/>
          <w:sz w:val="20"/>
          <w:szCs w:val="20"/>
        </w:rPr>
        <w:t>asti s</w:t>
      </w:r>
      <w:r w:rsidR="00EC0118" w:rsidRPr="00E83DC7">
        <w:rPr>
          <w:rFonts w:ascii="Nudista" w:hAnsi="Nudista" w:cs="Proba Pro CE"/>
          <w:b/>
          <w:sz w:val="20"/>
          <w:szCs w:val="20"/>
        </w:rPr>
        <w:t>úť</w:t>
      </w:r>
      <w:r w:rsidR="00EC0118" w:rsidRPr="00E83DC7">
        <w:rPr>
          <w:rFonts w:ascii="Nudista" w:hAnsi="Nudista" w:cs="Arial"/>
          <w:b/>
          <w:sz w:val="20"/>
          <w:szCs w:val="20"/>
        </w:rPr>
        <w:t>a</w:t>
      </w:r>
      <w:r w:rsidR="00EC0118" w:rsidRPr="00E83DC7">
        <w:rPr>
          <w:rFonts w:ascii="Nudista" w:hAnsi="Nudista" w:cs="Proba Pro"/>
          <w:b/>
          <w:sz w:val="20"/>
          <w:szCs w:val="20"/>
        </w:rPr>
        <w:t>ž</w:t>
      </w:r>
      <w:r w:rsidR="00EC0118" w:rsidRPr="00E83DC7">
        <w:rPr>
          <w:rFonts w:ascii="Nudista" w:hAnsi="Nudista" w:cs="Arial"/>
          <w:b/>
          <w:sz w:val="20"/>
          <w:szCs w:val="20"/>
        </w:rPr>
        <w:t>n</w:t>
      </w:r>
      <w:r w:rsidR="00EC0118" w:rsidRPr="00E83DC7">
        <w:rPr>
          <w:rFonts w:ascii="Nudista" w:hAnsi="Nudista" w:cs="Proba Pro"/>
          <w:b/>
          <w:sz w:val="20"/>
          <w:szCs w:val="20"/>
        </w:rPr>
        <w:t>ý</w:t>
      </w:r>
      <w:r w:rsidR="00EC0118" w:rsidRPr="00E83DC7">
        <w:rPr>
          <w:rFonts w:ascii="Nudista" w:hAnsi="Nudista" w:cs="Arial"/>
          <w:b/>
          <w:sz w:val="20"/>
          <w:szCs w:val="20"/>
        </w:rPr>
        <w:t>ch podkladov</w:t>
      </w:r>
      <w:r w:rsidR="00EC0118" w:rsidRPr="00E83DC7">
        <w:rPr>
          <w:rFonts w:ascii="Nudista" w:hAnsi="Nudista" w:cs="Arial"/>
          <w:sz w:val="20"/>
          <w:szCs w:val="20"/>
        </w:rPr>
        <w:t>.</w:t>
      </w:r>
    </w:p>
    <w:p w14:paraId="2CEB97CA" w14:textId="537A5BDD" w:rsidR="00073048" w:rsidRPr="000D162C" w:rsidRDefault="00073048" w:rsidP="000D162C">
      <w:pPr>
        <w:spacing w:after="120"/>
        <w:ind w:left="1418"/>
        <w:jc w:val="both"/>
        <w:rPr>
          <w:rFonts w:ascii="Nudista" w:eastAsia="Proba Pro" w:hAnsi="Nudista" w:cs="Proba Pro"/>
          <w:color w:val="000000"/>
          <w:sz w:val="20"/>
          <w:szCs w:val="20"/>
        </w:rPr>
      </w:pPr>
    </w:p>
    <w:p w14:paraId="2ED11316" w14:textId="77777777" w:rsidR="00073048" w:rsidRPr="000D162C" w:rsidRDefault="00073048" w:rsidP="00A16853">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1F3A4BE4" w14:textId="159A5043" w:rsidR="00EC0118" w:rsidRPr="00EC0118" w:rsidRDefault="00073048" w:rsidP="00EC0118">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w:t>
      </w:r>
      <w:r w:rsidR="00174E54" w:rsidRPr="00EC0118">
        <w:rPr>
          <w:rFonts w:ascii="Nudista" w:hAnsi="Nudista" w:cs="Arial"/>
          <w:sz w:val="20"/>
          <w:szCs w:val="20"/>
        </w:rPr>
        <w:t> </w:t>
      </w:r>
      <w:r w:rsidRPr="00EC0118">
        <w:rPr>
          <w:rFonts w:ascii="Nudista" w:hAnsi="Nudista" w:cs="Arial"/>
          <w:sz w:val="20"/>
          <w:szCs w:val="20"/>
        </w:rPr>
        <w:t>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 xml:space="preserve">poistnej zmluvy je obstarávateľ. Doba platnosti poistenia </w:t>
      </w:r>
      <w:r w:rsidRPr="00EC0118">
        <w:rPr>
          <w:rFonts w:ascii="Nudista" w:hAnsi="Nudista" w:cs="Arial"/>
          <w:sz w:val="20"/>
          <w:szCs w:val="20"/>
        </w:rPr>
        <w:lastRenderedPageBreak/>
        <w:t>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00E2326D" w:rsidRPr="00EC0118">
        <w:rPr>
          <w:rFonts w:ascii="Nudista" w:hAnsi="Nudista" w:cs="Arial"/>
          <w:sz w:val="20"/>
          <w:szCs w:val="20"/>
        </w:rPr>
        <w:t>uplynutia</w:t>
      </w:r>
      <w:r w:rsidRPr="00EC0118">
        <w:rPr>
          <w:rFonts w:ascii="Nudista" w:hAnsi="Nudista" w:cs="Arial"/>
          <w:sz w:val="20"/>
          <w:szCs w:val="20"/>
        </w:rPr>
        <w:t xml:space="preserve">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 xml:space="preserve">enej lehoty viazanosti), </w:t>
      </w:r>
      <w:proofErr w:type="spellStart"/>
      <w:r w:rsidRPr="00EC0118">
        <w:rPr>
          <w:rFonts w:ascii="Nudista" w:hAnsi="Nudista" w:cs="Arial"/>
          <w:sz w:val="20"/>
          <w:szCs w:val="20"/>
        </w:rPr>
        <w:t>t.j</w:t>
      </w:r>
      <w:proofErr w:type="spellEnd"/>
      <w:r w:rsidRPr="00EC0118">
        <w:rPr>
          <w:rFonts w:ascii="Nudista" w:hAnsi="Nudista" w:cs="Arial"/>
          <w:sz w:val="20"/>
          <w:szCs w:val="20"/>
        </w:rPr>
        <w:t>. do</w:t>
      </w:r>
      <w:r w:rsidRPr="00EC0118">
        <w:rPr>
          <w:rFonts w:ascii="Nudista" w:hAnsi="Nudista" w:cs="Calibri"/>
          <w:sz w:val="20"/>
          <w:szCs w:val="20"/>
        </w:rPr>
        <w:t> </w:t>
      </w:r>
      <w:r w:rsidR="002416C8" w:rsidRPr="00EC0118">
        <w:rPr>
          <w:rFonts w:ascii="Nudista" w:eastAsia="Proba Pro" w:hAnsi="Nudista" w:cs="Arial"/>
          <w:sz w:val="20"/>
          <w:szCs w:val="20"/>
        </w:rPr>
        <w:t>31.</w:t>
      </w:r>
      <w:r w:rsidR="00BB74E1">
        <w:rPr>
          <w:rFonts w:ascii="Nudista" w:eastAsia="Proba Pro" w:hAnsi="Nudista" w:cs="Arial"/>
          <w:sz w:val="20"/>
          <w:szCs w:val="20"/>
        </w:rPr>
        <w:t>01</w:t>
      </w:r>
      <w:r w:rsidR="002416C8" w:rsidRPr="00EC0118">
        <w:rPr>
          <w:rFonts w:ascii="Nudista" w:eastAsia="Proba Pro" w:hAnsi="Nudista" w:cs="Arial"/>
          <w:sz w:val="20"/>
          <w:szCs w:val="20"/>
        </w:rPr>
        <w:t>.202</w:t>
      </w:r>
      <w:r w:rsidR="00BB74E1">
        <w:rPr>
          <w:rFonts w:ascii="Nudista" w:eastAsia="Proba Pro" w:hAnsi="Nudista" w:cs="Arial"/>
          <w:sz w:val="20"/>
          <w:szCs w:val="20"/>
        </w:rPr>
        <w:t>3</w:t>
      </w:r>
      <w:r w:rsidRPr="00EC0118">
        <w:rPr>
          <w:rFonts w:ascii="Nudista" w:hAnsi="Nudista" w:cs="Arial"/>
          <w:sz w:val="20"/>
          <w:szCs w:val="20"/>
        </w:rPr>
        <w:t>, maximálne však 12</w:t>
      </w:r>
      <w:r w:rsidR="00174E54" w:rsidRPr="00EC0118">
        <w:rPr>
          <w:rFonts w:ascii="Nudista" w:hAnsi="Nudista" w:cs="Arial"/>
          <w:sz w:val="20"/>
          <w:szCs w:val="20"/>
        </w:rPr>
        <w:t> </w:t>
      </w:r>
      <w:r w:rsidRPr="00EC0118">
        <w:rPr>
          <w:rFonts w:ascii="Nudista" w:hAnsi="Nudista" w:cs="Arial"/>
          <w:sz w:val="20"/>
          <w:szCs w:val="20"/>
        </w:rPr>
        <w:t>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pade prepadnutia jeho zábezpeky v prospech 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002334BE" w:rsidRPr="00EC0118">
        <w:rPr>
          <w:rFonts w:ascii="Nudista" w:eastAsia="Proba Pro" w:hAnsi="Nudista" w:cs="Proba Pro"/>
          <w:b/>
          <w:color w:val="000000"/>
          <w:sz w:val="20"/>
          <w:szCs w:val="20"/>
          <w:u w:val="single"/>
        </w:rPr>
        <w:t>„</w:t>
      </w:r>
      <w:r w:rsidR="00BB74E1">
        <w:rPr>
          <w:rFonts w:ascii="Nudista" w:eastAsia="Proba Pro" w:hAnsi="Nudista" w:cs="Proba Pro"/>
          <w:b/>
          <w:color w:val="000000"/>
          <w:sz w:val="20"/>
          <w:szCs w:val="20"/>
          <w:u w:val="single"/>
        </w:rPr>
        <w:t xml:space="preserve">Odborné prehliadky a odborné skúšky </w:t>
      </w:r>
      <w:r w:rsidR="003F466E">
        <w:rPr>
          <w:rFonts w:ascii="Nudista" w:eastAsia="Proba Pro" w:hAnsi="Nudista" w:cs="Proba Pro"/>
          <w:b/>
          <w:color w:val="000000"/>
          <w:sz w:val="20"/>
          <w:szCs w:val="20"/>
          <w:u w:val="single"/>
        </w:rPr>
        <w:t xml:space="preserve">vyhradených technických zariadení </w:t>
      </w:r>
      <w:r w:rsidR="00BB74E1">
        <w:rPr>
          <w:rFonts w:ascii="Nudista" w:eastAsia="Proba Pro" w:hAnsi="Nudista" w:cs="Proba Pro"/>
          <w:b/>
          <w:color w:val="000000"/>
          <w:sz w:val="20"/>
          <w:szCs w:val="20"/>
          <w:u w:val="single"/>
        </w:rPr>
        <w:t>tlakových, plynových, zdvíhacích a elektrických</w:t>
      </w:r>
      <w:r w:rsidR="002334BE"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00561379">
        <w:rPr>
          <w:rFonts w:ascii="Nudista" w:hAnsi="Nudista" w:cs="Arial"/>
          <w:b/>
          <w:sz w:val="20"/>
          <w:szCs w:val="20"/>
          <w:u w:val="single"/>
        </w:rPr>
        <w:t xml:space="preserve"> a označením Časti predmetu zákazky, pre ktorú sa banková záruka poskytuje</w:t>
      </w:r>
      <w:r w:rsidRPr="00EC0118">
        <w:rPr>
          <w:rFonts w:ascii="Nudista" w:hAnsi="Nudista" w:cs="Arial"/>
          <w:sz w:val="20"/>
          <w:szCs w:val="20"/>
        </w:rPr>
        <w:t xml:space="preserve">. </w:t>
      </w:r>
      <w:r w:rsidR="00EC0118" w:rsidRPr="00EC0118">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00EC0118" w:rsidRPr="00EC0118">
        <w:rPr>
          <w:rFonts w:ascii="Nudista" w:hAnsi="Nudista" w:cs="Calibri"/>
          <w:sz w:val="20"/>
          <w:szCs w:val="20"/>
        </w:rPr>
        <w:t> </w:t>
      </w:r>
      <w:r w:rsidR="00EC0118" w:rsidRPr="00EC0118">
        <w:rPr>
          <w:rFonts w:ascii="Nudista" w:hAnsi="Nudista" w:cs="Arial"/>
          <w:sz w:val="20"/>
          <w:szCs w:val="20"/>
        </w:rPr>
        <w:t>poisteným (uchádzačom) a zábezpeka vzniká doručením dokladu vystaveného poisťovňou o</w:t>
      </w:r>
      <w:r w:rsidR="00EC0118" w:rsidRPr="00EC0118">
        <w:rPr>
          <w:rFonts w:ascii="Nudista" w:hAnsi="Nudista" w:cs="Calibri"/>
          <w:sz w:val="20"/>
          <w:szCs w:val="20"/>
        </w:rPr>
        <w:t> </w:t>
      </w:r>
      <w:r w:rsidR="00EC0118" w:rsidRPr="00EC0118">
        <w:rPr>
          <w:rFonts w:ascii="Nudista" w:hAnsi="Nudista" w:cs="Arial"/>
          <w:sz w:val="20"/>
          <w:szCs w:val="20"/>
        </w:rPr>
        <w:t xml:space="preserve">poistení záruky obstarávateľovi. V prípade poskytnutia zábezpeky formou poistenia záruky, uchádzač predloží doklad vystavený poisťovňou </w:t>
      </w:r>
      <w:r w:rsidR="00EC0118" w:rsidRPr="00EC0118">
        <w:rPr>
          <w:rFonts w:ascii="Nudista" w:hAnsi="Nudista" w:cs="Arial"/>
          <w:b/>
          <w:sz w:val="20"/>
          <w:szCs w:val="20"/>
        </w:rPr>
        <w:t>vo forme a</w:t>
      </w:r>
      <w:r w:rsidR="00EC0118" w:rsidRPr="00EC0118">
        <w:rPr>
          <w:rFonts w:ascii="Nudista" w:hAnsi="Nudista" w:cs="Calibri"/>
          <w:b/>
          <w:sz w:val="20"/>
          <w:szCs w:val="20"/>
        </w:rPr>
        <w:t> </w:t>
      </w:r>
      <w:r w:rsidR="00EC0118" w:rsidRPr="00EC0118">
        <w:rPr>
          <w:rFonts w:ascii="Nudista" w:hAnsi="Nudista" w:cs="Arial"/>
          <w:b/>
          <w:sz w:val="20"/>
          <w:szCs w:val="20"/>
        </w:rPr>
        <w:t>spôsobom uvedeným v</w:t>
      </w:r>
      <w:r w:rsidR="00EC0118" w:rsidRPr="00EC0118">
        <w:rPr>
          <w:rFonts w:ascii="Nudista" w:hAnsi="Nudista" w:cs="Calibri"/>
          <w:b/>
          <w:sz w:val="20"/>
          <w:szCs w:val="20"/>
        </w:rPr>
        <w:t> </w:t>
      </w:r>
      <w:r w:rsidR="00EC0118" w:rsidRPr="00EC0118">
        <w:rPr>
          <w:rFonts w:ascii="Nudista" w:hAnsi="Nudista" w:cs="Arial"/>
          <w:b/>
          <w:sz w:val="20"/>
          <w:szCs w:val="20"/>
        </w:rPr>
        <w:t>ustanovení bodu 8.5 tejto časti súťažných podkladov.</w:t>
      </w:r>
    </w:p>
    <w:p w14:paraId="4CCEE7B7" w14:textId="77777777" w:rsidR="00035D2F" w:rsidRDefault="00035D2F" w:rsidP="00EC0118">
      <w:pPr>
        <w:pStyle w:val="Nadpis4"/>
        <w:keepNext w:val="0"/>
        <w:keepLines w:val="0"/>
        <w:widowControl w:val="0"/>
        <w:spacing w:after="120"/>
        <w:ind w:left="1418"/>
        <w:jc w:val="both"/>
        <w:rPr>
          <w:rFonts w:ascii="Nudista" w:hAnsi="Nudista"/>
          <w:b/>
          <w:bCs/>
          <w:color w:val="000000"/>
          <w:szCs w:val="20"/>
        </w:rPr>
      </w:pPr>
    </w:p>
    <w:p w14:paraId="0942F192" w14:textId="26EE4C67" w:rsidR="00073048" w:rsidRPr="00EC0118" w:rsidRDefault="00073048" w:rsidP="00035D2F">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Zložením finančných prostriedkov na bankový účet obstarávateľa</w:t>
      </w:r>
    </w:p>
    <w:p w14:paraId="683A1AFE" w14:textId="1EF5D11B" w:rsidR="00073048" w:rsidRPr="00E359A9" w:rsidRDefault="00073048" w:rsidP="00D02FA5">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 obstarávateľa musia byť zložené na účet: </w:t>
      </w:r>
    </w:p>
    <w:p w14:paraId="3E370A64" w14:textId="79C9E969" w:rsidR="00174E54" w:rsidRPr="00AC2AC9"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E5640">
        <w:rPr>
          <w:rStyle w:val="spelle"/>
          <w:rFonts w:ascii="Nudista" w:eastAsia="Proba Pro" w:hAnsi="Nudista" w:cs="Proba Pro"/>
          <w:sz w:val="20"/>
          <w:szCs w:val="20"/>
        </w:rPr>
        <w:tab/>
      </w:r>
      <w:r w:rsidRPr="00AC2AC9">
        <w:rPr>
          <w:rStyle w:val="spelle"/>
          <w:rFonts w:ascii="Nudista" w:eastAsia="Proba Pro" w:hAnsi="Nudista" w:cs="Proba Pro"/>
          <w:sz w:val="20"/>
          <w:szCs w:val="20"/>
        </w:rPr>
        <w:t xml:space="preserve"> </w:t>
      </w:r>
      <w:r w:rsidR="008E5640">
        <w:rPr>
          <w:rStyle w:val="spelle"/>
          <w:rFonts w:ascii="Nudista" w:eastAsia="Proba Pro" w:hAnsi="Nudista" w:cs="Proba Pro"/>
          <w:sz w:val="20"/>
          <w:szCs w:val="20"/>
        </w:rPr>
        <w:tab/>
      </w:r>
      <w:r w:rsidR="00B03A70">
        <w:rPr>
          <w:rStyle w:val="spelle"/>
          <w:rFonts w:ascii="Nudista" w:eastAsia="Proba Pro" w:hAnsi="Nudista" w:cs="Proba Pro"/>
          <w:color w:val="auto"/>
          <w:sz w:val="20"/>
          <w:szCs w:val="20"/>
        </w:rPr>
        <w:t xml:space="preserve">ČSOB, </w:t>
      </w:r>
      <w:proofErr w:type="spellStart"/>
      <w:r w:rsidR="00B03A70">
        <w:rPr>
          <w:rStyle w:val="spelle"/>
          <w:rFonts w:ascii="Nudista" w:eastAsia="Proba Pro" w:hAnsi="Nudista" w:cs="Proba Pro"/>
          <w:color w:val="auto"/>
          <w:sz w:val="20"/>
          <w:szCs w:val="20"/>
        </w:rPr>
        <w:t>a.s</w:t>
      </w:r>
      <w:proofErr w:type="spellEnd"/>
      <w:r w:rsidR="00B03A70">
        <w:rPr>
          <w:rStyle w:val="spelle"/>
          <w:rFonts w:ascii="Nudista" w:eastAsia="Proba Pro" w:hAnsi="Nudista" w:cs="Proba Pro"/>
          <w:color w:val="auto"/>
          <w:sz w:val="20"/>
          <w:szCs w:val="20"/>
        </w:rPr>
        <w:t>.</w:t>
      </w:r>
      <w:r w:rsidRPr="00AC2AC9">
        <w:rPr>
          <w:rStyle w:val="spelle"/>
          <w:rFonts w:ascii="Nudista" w:eastAsia="Proba Pro" w:hAnsi="Nudista" w:cs="Proba Pro"/>
          <w:color w:val="auto"/>
          <w:sz w:val="20"/>
          <w:szCs w:val="20"/>
        </w:rPr>
        <w:t xml:space="preserve"> </w:t>
      </w:r>
    </w:p>
    <w:p w14:paraId="609678C4" w14:textId="5AF3A1EE" w:rsidR="00174E54" w:rsidRPr="008E5640"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sidRPr="008E5640">
        <w:rPr>
          <w:rStyle w:val="spelle"/>
          <w:rFonts w:ascii="Nudista" w:eastAsia="Proba Pro" w:hAnsi="Nudista" w:cs="Proba Pro"/>
          <w:sz w:val="20"/>
          <w:szCs w:val="20"/>
        </w:rPr>
        <w:t>IBAN</w:t>
      </w:r>
      <w:r w:rsidRPr="00AC2AC9">
        <w:rPr>
          <w:rStyle w:val="spelle"/>
          <w:rFonts w:ascii="Nudista" w:eastAsia="Proba Pro" w:hAnsi="Nudista" w:cs="Proba Pro"/>
          <w:color w:val="auto"/>
          <w:sz w:val="20"/>
          <w:szCs w:val="20"/>
        </w:rPr>
        <w:t xml:space="preserve"> kód: </w:t>
      </w:r>
      <w:r w:rsidR="008E5640">
        <w:rPr>
          <w:rStyle w:val="spelle"/>
          <w:rFonts w:ascii="Nudista" w:eastAsia="Proba Pro" w:hAnsi="Nudista" w:cs="Proba Pro"/>
          <w:color w:val="auto"/>
          <w:sz w:val="20"/>
          <w:szCs w:val="20"/>
        </w:rPr>
        <w:tab/>
      </w:r>
      <w:r w:rsidR="008E5640">
        <w:rPr>
          <w:rStyle w:val="spelle"/>
          <w:rFonts w:ascii="Nudista" w:eastAsia="Proba Pro" w:hAnsi="Nudista" w:cs="Proba Pro"/>
          <w:color w:val="auto"/>
          <w:sz w:val="20"/>
          <w:szCs w:val="20"/>
        </w:rPr>
        <w:tab/>
      </w:r>
      <w:r w:rsidR="00B03A70" w:rsidRPr="00786F8E">
        <w:rPr>
          <w:rStyle w:val="spelle"/>
          <w:rFonts w:ascii="Nudista" w:eastAsia="Proba Pro" w:hAnsi="Nudista" w:cs="Proba Pro"/>
          <w:sz w:val="20"/>
          <w:szCs w:val="20"/>
        </w:rPr>
        <w:t>SK70 7500 0000 0000 2550 0183</w:t>
      </w:r>
    </w:p>
    <w:p w14:paraId="07A3DA43" w14:textId="7A868C61" w:rsidR="00174E54" w:rsidRPr="00AC2AC9" w:rsidRDefault="008E5640"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Pr>
          <w:rStyle w:val="spelle"/>
          <w:rFonts w:ascii="Nudista" w:eastAsia="Proba Pro" w:hAnsi="Nudista" w:cs="Proba Pro"/>
          <w:sz w:val="20"/>
          <w:szCs w:val="20"/>
        </w:rPr>
        <w:t>SWIFT:</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Style w:val="spelle"/>
          <w:rFonts w:ascii="Nudista" w:eastAsia="Proba Pro" w:hAnsi="Nudista" w:cs="Proba Pro"/>
          <w:sz w:val="20"/>
          <w:szCs w:val="20"/>
        </w:rPr>
        <w:tab/>
      </w:r>
      <w:r w:rsidR="00B03A70">
        <w:rPr>
          <w:rStyle w:val="spelle"/>
          <w:rFonts w:ascii="Nudista" w:eastAsia="Proba Pro" w:hAnsi="Nudista" w:cs="Proba Pro"/>
          <w:sz w:val="20"/>
          <w:szCs w:val="20"/>
        </w:rPr>
        <w:t>CEKOSKBX</w:t>
      </w:r>
    </w:p>
    <w:p w14:paraId="10C163BB" w14:textId="5635F8BE" w:rsid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sidR="008E5640">
        <w:rPr>
          <w:rStyle w:val="spelle"/>
          <w:rFonts w:ascii="Nudista" w:eastAsia="Proba Pro" w:hAnsi="Nudista" w:cs="Proba Pro"/>
          <w:sz w:val="20"/>
          <w:szCs w:val="20"/>
        </w:rPr>
        <w:tab/>
      </w:r>
      <w:r w:rsidR="00F43594">
        <w:rPr>
          <w:rStyle w:val="spelle"/>
          <w:rFonts w:ascii="Nudista" w:eastAsia="Proba Pro" w:hAnsi="Nudista" w:cs="Proba Pro"/>
          <w:sz w:val="20"/>
          <w:szCs w:val="20"/>
        </w:rPr>
        <w:t>2022</w:t>
      </w:r>
    </w:p>
    <w:p w14:paraId="550DD230" w14:textId="77777777" w:rsidR="00BB74E1" w:rsidRPr="00BB74E1" w:rsidRDefault="00174E54" w:rsidP="00561379">
      <w:pPr>
        <w:widowControl w:val="0"/>
        <w:numPr>
          <w:ilvl w:val="0"/>
          <w:numId w:val="138"/>
        </w:numPr>
        <w:pBdr>
          <w:top w:val="nil"/>
          <w:left w:val="nil"/>
          <w:bottom w:val="nil"/>
          <w:right w:val="nil"/>
          <w:between w:val="nil"/>
          <w:bar w:val="nil"/>
        </w:pBdr>
        <w:ind w:left="1985"/>
        <w:jc w:val="both"/>
        <w:rPr>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sidR="008E5640">
        <w:rPr>
          <w:rStyle w:val="spelle"/>
          <w:rFonts w:ascii="Nudista" w:eastAsia="Proba Pro" w:hAnsi="Nudista" w:cs="Proba Pro"/>
          <w:sz w:val="20"/>
          <w:szCs w:val="20"/>
        </w:rPr>
        <w:tab/>
      </w:r>
      <w:r w:rsidR="002416C8">
        <w:rPr>
          <w:rStyle w:val="spelle"/>
          <w:rFonts w:ascii="Nudista" w:eastAsia="Proba Pro" w:hAnsi="Nudista" w:cs="Proba Pro"/>
          <w:sz w:val="20"/>
          <w:szCs w:val="20"/>
        </w:rPr>
        <w:tab/>
      </w:r>
      <w:r w:rsidR="001F06F8">
        <w:rPr>
          <w:rFonts w:ascii="Nudista" w:hAnsi="Nudista"/>
          <w:b/>
          <w:color w:val="auto"/>
          <w:sz w:val="20"/>
        </w:rPr>
        <w:t xml:space="preserve">Banková záruka </w:t>
      </w:r>
      <w:r w:rsidR="00972703">
        <w:rPr>
          <w:rFonts w:ascii="Nudista" w:hAnsi="Nudista"/>
          <w:b/>
          <w:color w:val="auto"/>
          <w:sz w:val="20"/>
        </w:rPr>
        <w:t>–</w:t>
      </w:r>
      <w:r w:rsidR="001F06F8">
        <w:rPr>
          <w:rFonts w:ascii="Nudista" w:hAnsi="Nudista"/>
          <w:b/>
          <w:color w:val="auto"/>
          <w:sz w:val="20"/>
        </w:rPr>
        <w:t xml:space="preserve"> </w:t>
      </w:r>
      <w:r w:rsidR="00BB74E1">
        <w:rPr>
          <w:rFonts w:ascii="Nudista" w:hAnsi="Nudista"/>
          <w:b/>
          <w:color w:val="auto"/>
          <w:sz w:val="20"/>
        </w:rPr>
        <w:t xml:space="preserve">Odborné prehliadky a odborné   </w:t>
      </w:r>
    </w:p>
    <w:p w14:paraId="49436987" w14:textId="77777777" w:rsidR="00561379" w:rsidRDefault="00BB74E1" w:rsidP="00561379">
      <w:pPr>
        <w:widowControl w:val="0"/>
        <w:pBdr>
          <w:top w:val="nil"/>
          <w:left w:val="nil"/>
          <w:bottom w:val="nil"/>
          <w:right w:val="nil"/>
          <w:between w:val="nil"/>
          <w:bar w:val="nil"/>
        </w:pBdr>
        <w:ind w:left="1985"/>
        <w:jc w:val="both"/>
        <w:rPr>
          <w:rFonts w:ascii="Nudista" w:hAnsi="Nudista"/>
          <w:b/>
          <w:i/>
          <w:iCs/>
          <w:color w:val="auto"/>
          <w:sz w:val="20"/>
          <w:highlight w:val="lightGray"/>
        </w:rPr>
      </w:pPr>
      <w:r>
        <w:rPr>
          <w:rFonts w:ascii="Nudista" w:hAnsi="Nudista"/>
          <w:b/>
          <w:color w:val="auto"/>
          <w:sz w:val="20"/>
        </w:rPr>
        <w:t xml:space="preserve">                                   </w:t>
      </w:r>
      <w:r w:rsidR="00561379">
        <w:rPr>
          <w:rFonts w:ascii="Nudista" w:hAnsi="Nudista"/>
          <w:b/>
          <w:color w:val="auto"/>
          <w:sz w:val="20"/>
        </w:rPr>
        <w:t>s</w:t>
      </w:r>
      <w:r>
        <w:rPr>
          <w:rFonts w:ascii="Nudista" w:hAnsi="Nudista"/>
          <w:b/>
          <w:color w:val="auto"/>
          <w:sz w:val="20"/>
        </w:rPr>
        <w:t>kúšky</w:t>
      </w:r>
      <w:r w:rsidR="00561379">
        <w:rPr>
          <w:rFonts w:ascii="Nudista" w:hAnsi="Nudista"/>
          <w:b/>
          <w:color w:val="auto"/>
          <w:sz w:val="20"/>
        </w:rPr>
        <w:t xml:space="preserve"> - </w:t>
      </w:r>
      <w:r w:rsidR="00561379" w:rsidRPr="00561379">
        <w:rPr>
          <w:rFonts w:ascii="Nudista" w:hAnsi="Nudista"/>
          <w:b/>
          <w:i/>
          <w:iCs/>
          <w:color w:val="auto"/>
          <w:sz w:val="20"/>
          <w:highlight w:val="lightGray"/>
        </w:rPr>
        <w:t xml:space="preserve">[označenie Časti, na ktorú uchádzač </w:t>
      </w:r>
      <w:r w:rsidR="00561379">
        <w:rPr>
          <w:rFonts w:ascii="Nudista" w:hAnsi="Nudista"/>
          <w:b/>
          <w:i/>
          <w:iCs/>
          <w:color w:val="auto"/>
          <w:sz w:val="20"/>
          <w:highlight w:val="lightGray"/>
        </w:rPr>
        <w:t xml:space="preserve"> </w:t>
      </w:r>
    </w:p>
    <w:p w14:paraId="433325E7" w14:textId="1C41E277" w:rsidR="00561379" w:rsidRPr="00561379" w:rsidRDefault="00561379" w:rsidP="00561379">
      <w:pPr>
        <w:widowControl w:val="0"/>
        <w:pBdr>
          <w:top w:val="nil"/>
          <w:left w:val="nil"/>
          <w:bottom w:val="nil"/>
          <w:right w:val="nil"/>
          <w:between w:val="nil"/>
          <w:bar w:val="nil"/>
        </w:pBdr>
        <w:spacing w:after="240"/>
        <w:ind w:left="4248"/>
        <w:jc w:val="both"/>
        <w:rPr>
          <w:rFonts w:ascii="Nudista" w:eastAsia="Proba Pro" w:hAnsi="Nudista" w:cs="Proba Pro"/>
          <w:i/>
          <w:iCs/>
          <w:sz w:val="20"/>
          <w:szCs w:val="20"/>
        </w:rPr>
      </w:pPr>
      <w:r w:rsidRPr="00561379">
        <w:rPr>
          <w:rFonts w:ascii="Nudista" w:hAnsi="Nudista"/>
          <w:b/>
          <w:i/>
          <w:iCs/>
          <w:color w:val="auto"/>
          <w:sz w:val="20"/>
          <w:highlight w:val="lightGray"/>
        </w:rPr>
        <w:t>predkladá ponuku – Časť 1./Časť 2./Časť 3./Časť</w:t>
      </w:r>
      <w:r>
        <w:rPr>
          <w:rFonts w:ascii="Nudista" w:hAnsi="Nudista"/>
          <w:b/>
          <w:i/>
          <w:iCs/>
          <w:color w:val="auto"/>
          <w:sz w:val="20"/>
          <w:highlight w:val="lightGray"/>
        </w:rPr>
        <w:t xml:space="preserve"> </w:t>
      </w:r>
      <w:r w:rsidRPr="00561379">
        <w:rPr>
          <w:rFonts w:ascii="Nudista" w:hAnsi="Nudista"/>
          <w:b/>
          <w:i/>
          <w:iCs/>
          <w:color w:val="auto"/>
          <w:sz w:val="20"/>
          <w:highlight w:val="lightGray"/>
        </w:rPr>
        <w:t>4./Časť 5.]</w:t>
      </w:r>
    </w:p>
    <w:p w14:paraId="5A4240B2" w14:textId="757922A6" w:rsidR="00073048" w:rsidRPr="00E359A9" w:rsidRDefault="00073048" w:rsidP="00D02FA5">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Finančné prostriedky musia byť pripísané na účet obstarávateľa najneskôr v deň uplynutia lehoty na predkladanie ponúk.</w:t>
      </w:r>
    </w:p>
    <w:p w14:paraId="3AB8E4ED" w14:textId="669C8E6D"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poistení záruky súčasťou ponuky uchádzača, prípadne nebudú zložené finančné prostriedky na účte obstarávateľa v</w:t>
      </w:r>
      <w:r w:rsidRPr="00E359A9">
        <w:rPr>
          <w:rFonts w:ascii="Nudista" w:eastAsia="Arial" w:hAnsi="Nudista" w:cs="Calibri"/>
          <w:color w:val="000000"/>
        </w:rPr>
        <w:t> </w:t>
      </w:r>
      <w:r w:rsidRPr="00E359A9">
        <w:rPr>
          <w:rFonts w:ascii="Nudista" w:hAnsi="Nudista"/>
          <w:color w:val="000000"/>
        </w:rPr>
        <w:t>zmysle bodu</w:t>
      </w:r>
      <w:r w:rsidR="00174E54">
        <w:rPr>
          <w:rFonts w:ascii="Nudista" w:hAnsi="Nudista"/>
          <w:color w:val="000000"/>
        </w:rPr>
        <w:t> </w:t>
      </w:r>
      <w:r w:rsidRPr="00E359A9">
        <w:rPr>
          <w:rFonts w:ascii="Nudista" w:hAnsi="Nudista"/>
          <w:color w:val="000000"/>
        </w:rPr>
        <w:t xml:space="preserve">16.2.3 vyššie, bude </w:t>
      </w:r>
      <w:r w:rsidR="00E2326D" w:rsidRPr="00E359A9">
        <w:rPr>
          <w:rFonts w:ascii="Nudista" w:hAnsi="Nudista"/>
          <w:color w:val="000000"/>
        </w:rPr>
        <w:t xml:space="preserve">ponuka </w:t>
      </w:r>
      <w:r w:rsidRPr="00E359A9">
        <w:rPr>
          <w:rFonts w:ascii="Nudista" w:hAnsi="Nudista"/>
          <w:color w:val="000000"/>
        </w:rPr>
        <w:t>uchádzač</w:t>
      </w:r>
      <w:r w:rsidR="00E2326D" w:rsidRPr="00E359A9">
        <w:rPr>
          <w:rFonts w:ascii="Nudista" w:hAnsi="Nudista"/>
          <w:color w:val="000000"/>
        </w:rPr>
        <w:t>a</w:t>
      </w:r>
      <w:r w:rsidRPr="00E359A9">
        <w:rPr>
          <w:rFonts w:ascii="Nudista" w:hAnsi="Nudista"/>
          <w:color w:val="000000"/>
        </w:rPr>
        <w:t xml:space="preserve"> z verejného obstarávania vylúčen</w:t>
      </w:r>
      <w:r w:rsidR="00E2326D" w:rsidRPr="00E359A9">
        <w:rPr>
          <w:rFonts w:ascii="Nudista" w:hAnsi="Nudista"/>
          <w:color w:val="000000"/>
        </w:rPr>
        <w:t>á</w:t>
      </w:r>
      <w:r w:rsidRPr="00E359A9">
        <w:rPr>
          <w:rFonts w:ascii="Nudista" w:hAnsi="Nudista"/>
          <w:color w:val="000000"/>
        </w:rPr>
        <w:t xml:space="preserve"> v</w:t>
      </w:r>
      <w:r w:rsidRPr="00E359A9">
        <w:rPr>
          <w:rFonts w:ascii="Nudista" w:eastAsia="Arial" w:hAnsi="Nudista" w:cs="Calibri"/>
          <w:color w:val="000000"/>
        </w:rPr>
        <w:t> </w:t>
      </w:r>
      <w:r w:rsidRPr="00E359A9">
        <w:rPr>
          <w:rFonts w:ascii="Nudista" w:hAnsi="Nudista"/>
          <w:color w:val="000000"/>
        </w:rPr>
        <w:t>súlade s</w:t>
      </w:r>
      <w:r w:rsidR="00174E54">
        <w:rPr>
          <w:rFonts w:ascii="Nudista" w:hAnsi="Nudista"/>
          <w:color w:val="000000"/>
        </w:rPr>
        <w:t> </w:t>
      </w:r>
      <w:r w:rsidRPr="00E359A9">
        <w:rPr>
          <w:rFonts w:ascii="Nudista" w:hAnsi="Nudista"/>
          <w:color w:val="000000"/>
        </w:rPr>
        <w:t>§</w:t>
      </w:r>
      <w:r w:rsidR="00174E54">
        <w:rPr>
          <w:rFonts w:ascii="Nudista" w:hAnsi="Nudista"/>
          <w:color w:val="000000"/>
        </w:rPr>
        <w:t> </w:t>
      </w:r>
      <w:r w:rsidRPr="00E359A9">
        <w:rPr>
          <w:rFonts w:ascii="Nudista" w:hAnsi="Nudista"/>
          <w:color w:val="000000"/>
        </w:rPr>
        <w:t>53</w:t>
      </w:r>
      <w:r w:rsidR="00174E54">
        <w:rPr>
          <w:rFonts w:ascii="Nudista" w:hAnsi="Nudista"/>
          <w:color w:val="000000"/>
        </w:rPr>
        <w:t> </w:t>
      </w:r>
      <w:r w:rsidRPr="00E359A9">
        <w:rPr>
          <w:rFonts w:ascii="Nudista" w:hAnsi="Nudista"/>
          <w:color w:val="000000"/>
        </w:rPr>
        <w:t>ods.</w:t>
      </w:r>
      <w:r w:rsidR="00174E54">
        <w:rPr>
          <w:rFonts w:ascii="Nudista" w:hAnsi="Nudista"/>
          <w:color w:val="000000"/>
        </w:rPr>
        <w:t> </w:t>
      </w:r>
      <w:r w:rsidRPr="00E359A9">
        <w:rPr>
          <w:rFonts w:ascii="Nudista" w:hAnsi="Nudista"/>
          <w:color w:val="000000"/>
        </w:rPr>
        <w:t>5 písm. a) ZVO. Uchádzač bude písomne upovedomený o vylúčení jeho ponuky z</w:t>
      </w:r>
      <w:r w:rsidR="00174E54">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62332007" w14:textId="6481082E" w:rsidR="00073048" w:rsidRPr="00E359A9"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uvoľní alebo vráti uchádzačovi zábezpeku do siedmich dní odo dňa:</w:t>
      </w:r>
    </w:p>
    <w:p w14:paraId="5E6094C4"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3A381672" w14:textId="0825CDF2"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obstarávateľ vylúčil </w:t>
      </w:r>
      <w:r w:rsidRPr="00E359A9">
        <w:rPr>
          <w:rFonts w:ascii="Nudista" w:hAnsi="Nudista"/>
          <w:color w:val="000000"/>
        </w:rPr>
        <w:br/>
        <w:t xml:space="preserve">z verejného obstarávania, alebo ak obstarávateľ zruší použitý postup zadávania zákazky, </w:t>
      </w:r>
    </w:p>
    <w:p w14:paraId="14C1D4D4"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6B0E9271" w14:textId="2D5A6381"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 prospech obstarávateľa</w:t>
      </w:r>
      <w:r w:rsidR="005F15D3" w:rsidRPr="00E359A9">
        <w:rPr>
          <w:rFonts w:ascii="Nudista" w:hAnsi="Nudista"/>
          <w:color w:val="000000"/>
        </w:rPr>
        <w:t>, ak uchádzač v lehote viazanosti ponúk</w:t>
      </w:r>
      <w:r w:rsidRPr="00E359A9">
        <w:rPr>
          <w:rFonts w:ascii="Nudista" w:hAnsi="Nudista"/>
          <w:color w:val="000000"/>
        </w:rPr>
        <w:t xml:space="preserve">: </w:t>
      </w:r>
    </w:p>
    <w:p w14:paraId="2914F98E" w14:textId="6D1F15A0" w:rsidR="00073048" w:rsidRPr="00E359A9" w:rsidRDefault="00073048" w:rsidP="00A16853">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lastRenderedPageBreak/>
        <w:t>odstúpi od svojej ponuky, alebo</w:t>
      </w:r>
    </w:p>
    <w:p w14:paraId="24B683D8" w14:textId="0977FF13"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sidR="00035D2F">
        <w:rPr>
          <w:rFonts w:ascii="Nudista" w:hAnsi="Nudista"/>
          <w:color w:val="000000"/>
        </w:rPr>
        <w:t>2</w:t>
      </w:r>
      <w:r w:rsidRPr="00E359A9">
        <w:rPr>
          <w:rFonts w:ascii="Nudista" w:hAnsi="Nudista"/>
          <w:color w:val="000000"/>
        </w:rPr>
        <w:t xml:space="preserve"> ZVO.</w:t>
      </w:r>
    </w:p>
    <w:p w14:paraId="08ECC559" w14:textId="77777777" w:rsidR="00073048" w:rsidRPr="00E359A9" w:rsidRDefault="00073048" w:rsidP="00D02FA5">
      <w:pPr>
        <w:pStyle w:val="SAP1"/>
        <w:ind w:left="567" w:hanging="567"/>
        <w:rPr>
          <w:rFonts w:ascii="Nudista" w:hAnsi="Nudista"/>
          <w:lang w:val="sk-SK"/>
        </w:rPr>
      </w:pPr>
      <w:bookmarkStart w:id="40" w:name="_2afmg28" w:colFirst="0" w:colLast="0"/>
      <w:bookmarkStart w:id="41" w:name="_Toc115771480"/>
      <w:bookmarkEnd w:id="40"/>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1"/>
    </w:p>
    <w:p w14:paraId="7E5B8C91"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192CA172" w14:textId="59BC4224"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603A5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8E2731E" w14:textId="77777777" w:rsidR="00073048" w:rsidRPr="00E359A9" w:rsidRDefault="00073048" w:rsidP="00D02FA5">
      <w:pPr>
        <w:pStyle w:val="SAP1"/>
        <w:ind w:left="567" w:hanging="567"/>
        <w:rPr>
          <w:rFonts w:ascii="Nudista" w:hAnsi="Nudista"/>
          <w:lang w:val="sk-SK"/>
        </w:rPr>
      </w:pPr>
      <w:bookmarkStart w:id="42" w:name="_pkwqa1" w:colFirst="0" w:colLast="0"/>
      <w:bookmarkStart w:id="43" w:name="_Toc115771481"/>
      <w:bookmarkEnd w:id="42"/>
      <w:r w:rsidRPr="00E359A9">
        <w:rPr>
          <w:rFonts w:ascii="Nudista" w:hAnsi="Nudista"/>
          <w:lang w:val="sk-SK"/>
        </w:rPr>
        <w:t>Vyhotovenie ponúk</w:t>
      </w:r>
      <w:bookmarkEnd w:id="43"/>
    </w:p>
    <w:p w14:paraId="09AD7782" w14:textId="77777777" w:rsidR="00B03A70" w:rsidRPr="003E12C0" w:rsidRDefault="00073048" w:rsidP="0087248E">
      <w:pPr>
        <w:pStyle w:val="Nadpis3"/>
        <w:keepNext w:val="0"/>
        <w:keepLines w:val="0"/>
        <w:numPr>
          <w:ilvl w:val="1"/>
          <w:numId w:val="167"/>
        </w:numPr>
        <w:ind w:left="567" w:hanging="567"/>
        <w:jc w:val="both"/>
        <w:rPr>
          <w:rStyle w:val="spelle"/>
          <w:rFonts w:ascii="Nudista" w:hAnsi="Nudista" w:cs="Arial"/>
          <w:noProof/>
        </w:rPr>
      </w:pPr>
      <w:r w:rsidRPr="00B03A70">
        <w:rPr>
          <w:rFonts w:ascii="Nudista" w:hAnsi="Nudista"/>
          <w:color w:val="auto"/>
        </w:rPr>
        <w:t>Ak nie je</w:t>
      </w:r>
      <w:r w:rsidR="00174E54" w:rsidRPr="00B03A70">
        <w:rPr>
          <w:rStyle w:val="spelle"/>
          <w:rFonts w:ascii="Nudista" w:hAnsi="Nudista" w:cs="Arial"/>
        </w:rPr>
        <w:t xml:space="preserve"> v</w:t>
      </w:r>
      <w:r w:rsidR="00174E54" w:rsidRPr="00B03A70">
        <w:rPr>
          <w:rStyle w:val="spelle"/>
          <w:rFonts w:ascii="Nudista" w:hAnsi="Nudista" w:cs="Calibri"/>
        </w:rPr>
        <w:t> </w:t>
      </w:r>
      <w:r w:rsidR="00174E54" w:rsidRPr="00B03A70">
        <w:rPr>
          <w:rStyle w:val="spelle"/>
          <w:rFonts w:ascii="Nudista" w:hAnsi="Nudista" w:cs="Arial"/>
        </w:rPr>
        <w:t>bode 8.</w:t>
      </w:r>
      <w:r w:rsidR="00035D2F" w:rsidRPr="00B03A70">
        <w:rPr>
          <w:rStyle w:val="spelle"/>
          <w:rFonts w:ascii="Nudista" w:hAnsi="Nudista" w:cs="Arial"/>
        </w:rPr>
        <w:t>5</w:t>
      </w:r>
      <w:r w:rsidR="00174E54" w:rsidRPr="00B03A70">
        <w:rPr>
          <w:rStyle w:val="spelle"/>
          <w:rFonts w:ascii="Nudista" w:hAnsi="Nudista" w:cs="Arial"/>
        </w:rPr>
        <w:t xml:space="preserve"> tejto </w:t>
      </w:r>
      <w:r w:rsidR="00174E54" w:rsidRPr="00B03A70">
        <w:rPr>
          <w:rStyle w:val="spelle"/>
          <w:rFonts w:ascii="Nudista" w:hAnsi="Nudista" w:cs="Proba Pro"/>
        </w:rPr>
        <w:t>č</w:t>
      </w:r>
      <w:r w:rsidR="00174E54" w:rsidRPr="00B03A70">
        <w:rPr>
          <w:rStyle w:val="spelle"/>
          <w:rFonts w:ascii="Nudista" w:hAnsi="Nudista" w:cs="Arial"/>
        </w:rPr>
        <w:t>asti s</w:t>
      </w:r>
      <w:r w:rsidR="00174E54" w:rsidRPr="00B03A70">
        <w:rPr>
          <w:rStyle w:val="spelle"/>
          <w:rFonts w:ascii="Nudista" w:hAnsi="Nudista" w:cs="Proba Pro"/>
        </w:rPr>
        <w:t>úť</w:t>
      </w:r>
      <w:r w:rsidR="00174E54" w:rsidRPr="00B03A70">
        <w:rPr>
          <w:rStyle w:val="spelle"/>
          <w:rFonts w:ascii="Nudista" w:hAnsi="Nudista" w:cs="Arial"/>
        </w:rPr>
        <w:t>a</w:t>
      </w:r>
      <w:r w:rsidR="00174E54" w:rsidRPr="00B03A70">
        <w:rPr>
          <w:rStyle w:val="spelle"/>
          <w:rFonts w:ascii="Nudista" w:hAnsi="Nudista" w:cs="Proba Pro"/>
        </w:rPr>
        <w:t>ž</w:t>
      </w:r>
      <w:r w:rsidR="00174E54" w:rsidRPr="00B03A70">
        <w:rPr>
          <w:rStyle w:val="spelle"/>
          <w:rFonts w:ascii="Nudista" w:hAnsi="Nudista" w:cs="Arial"/>
        </w:rPr>
        <w:t>n</w:t>
      </w:r>
      <w:r w:rsidR="00174E54" w:rsidRPr="00B03A70">
        <w:rPr>
          <w:rStyle w:val="spelle"/>
          <w:rFonts w:ascii="Nudista" w:hAnsi="Nudista" w:cs="Proba Pro"/>
        </w:rPr>
        <w:t>ý</w:t>
      </w:r>
      <w:r w:rsidR="00174E54" w:rsidRPr="00B03A70">
        <w:rPr>
          <w:rStyle w:val="spelle"/>
          <w:rFonts w:ascii="Nudista" w:hAnsi="Nudista" w:cs="Arial"/>
        </w:rPr>
        <w:t xml:space="preserve">ch podkladov uvedené inak, uchádzač predkladá ponuku </w:t>
      </w:r>
      <w:r w:rsidR="00174E54"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551769FF" w14:textId="5ECE6E7F" w:rsidR="00073048" w:rsidRPr="00B03A70" w:rsidRDefault="00073048" w:rsidP="00B03A70">
      <w:pPr>
        <w:pStyle w:val="SAP1"/>
        <w:ind w:left="567" w:hanging="567"/>
        <w:rPr>
          <w:rFonts w:ascii="Nudista" w:hAnsi="Nudista"/>
          <w:lang w:val="sk-SK"/>
        </w:rPr>
      </w:pPr>
      <w:bookmarkStart w:id="44" w:name="_Toc115771482"/>
      <w:r w:rsidRPr="00B03A70">
        <w:rPr>
          <w:rFonts w:ascii="Nudista" w:hAnsi="Nudista"/>
          <w:lang w:val="sk-SK"/>
        </w:rPr>
        <w:t>Konflikt záujmov</w:t>
      </w:r>
      <w:bookmarkEnd w:id="44"/>
    </w:p>
    <w:p w14:paraId="7E4A3B2B" w14:textId="6E1D7A3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00CCD12B"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562BC783"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0DA32624" w14:textId="48DCC658"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w:t>
      </w:r>
      <w:r w:rsidR="00C04420">
        <w:rPr>
          <w:rFonts w:ascii="Nudista" w:hAnsi="Nudista"/>
          <w:color w:val="000000"/>
        </w:rPr>
        <w:t xml:space="preserve">verejnej </w:t>
      </w:r>
      <w:r w:rsidR="00BD3656" w:rsidRPr="00CA22E4">
        <w:rPr>
          <w:rFonts w:ascii="Nudista" w:hAnsi="Nudista"/>
          <w:color w:val="000000"/>
        </w:rPr>
        <w:t xml:space="preserve">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w:t>
      </w:r>
      <w:r w:rsidR="00035D2F">
        <w:rPr>
          <w:rFonts w:ascii="Nudista" w:hAnsi="Nudista"/>
          <w:color w:val="000000"/>
        </w:rPr>
        <w:t>A.1</w:t>
      </w:r>
      <w:r w:rsidR="00073048" w:rsidRPr="00E359A9">
        <w:rPr>
          <w:rFonts w:ascii="Nudista" w:hAnsi="Nudista"/>
          <w:color w:val="000000"/>
        </w:rPr>
        <w:t xml:space="preserve"> týchto súťažných podkladov.</w:t>
      </w:r>
    </w:p>
    <w:p w14:paraId="46FADC97" w14:textId="1BBD0E2A"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20ED5876" w14:textId="77777777" w:rsidR="00073048" w:rsidRPr="00E359A9" w:rsidRDefault="00073048" w:rsidP="00D02FA5">
      <w:pPr>
        <w:pStyle w:val="SAP0"/>
        <w:ind w:left="431" w:hanging="431"/>
        <w:rPr>
          <w:rFonts w:ascii="Nudista" w:hAnsi="Nudista"/>
        </w:rPr>
      </w:pPr>
      <w:bookmarkStart w:id="45" w:name="_Toc115771483"/>
      <w:r w:rsidRPr="00E359A9">
        <w:rPr>
          <w:rFonts w:ascii="Nudista" w:hAnsi="Nudista"/>
        </w:rPr>
        <w:t>Oddiel IV. Predkladanie ponúk</w:t>
      </w:r>
      <w:bookmarkEnd w:id="45"/>
    </w:p>
    <w:p w14:paraId="4C6764E8" w14:textId="77777777" w:rsidR="00073048" w:rsidRPr="00E359A9" w:rsidRDefault="00073048" w:rsidP="00D02FA5">
      <w:pPr>
        <w:pStyle w:val="SAP1"/>
        <w:ind w:left="567" w:hanging="567"/>
        <w:rPr>
          <w:rFonts w:ascii="Nudista" w:hAnsi="Nudista"/>
          <w:lang w:val="sk-SK"/>
        </w:rPr>
      </w:pPr>
      <w:bookmarkStart w:id="46" w:name="_39kk8xu" w:colFirst="0" w:colLast="0"/>
      <w:bookmarkStart w:id="47" w:name="_Toc115771484"/>
      <w:bookmarkEnd w:id="46"/>
      <w:r w:rsidRPr="00E359A9">
        <w:rPr>
          <w:rFonts w:ascii="Nudista" w:hAnsi="Nudista"/>
          <w:lang w:val="sk-SK"/>
        </w:rPr>
        <w:lastRenderedPageBreak/>
        <w:t>Sp</w:t>
      </w:r>
      <w:r w:rsidRPr="00E359A9">
        <w:rPr>
          <w:rFonts w:ascii="Nudista" w:hAnsi="Nudista" w:cs="Calibri"/>
          <w:lang w:val="sk-SK"/>
        </w:rPr>
        <w:t>ôsob predkladania ponuky</w:t>
      </w:r>
      <w:bookmarkEnd w:id="47"/>
    </w:p>
    <w:p w14:paraId="35970168" w14:textId="4798A04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48" w:name="_1opuj5n" w:colFirst="0" w:colLast="0"/>
      <w:bookmarkEnd w:id="48"/>
      <w:r w:rsidRPr="00E359A9">
        <w:rPr>
          <w:rFonts w:ascii="Nudista" w:hAnsi="Nudista"/>
          <w:color w:val="auto"/>
        </w:rPr>
        <w:t>Ak nie je v bode 8.</w:t>
      </w:r>
      <w:r w:rsidR="00035D2F">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5A8800B3" w14:textId="2AD2CE0D" w:rsidR="005E0082" w:rsidRPr="003E12C0" w:rsidRDefault="005E0082" w:rsidP="00C04420">
      <w:pPr>
        <w:pStyle w:val="Nadpis3"/>
        <w:keepNext w:val="0"/>
        <w:keepLines w:val="0"/>
        <w:widowControl w:val="0"/>
        <w:numPr>
          <w:ilvl w:val="2"/>
          <w:numId w:val="9"/>
        </w:numPr>
        <w:spacing w:after="120"/>
        <w:ind w:left="567" w:hanging="567"/>
        <w:jc w:val="both"/>
        <w:rPr>
          <w:rStyle w:val="spelle"/>
          <w:rFonts w:ascii="Nudista" w:hAnsi="Nudista" w:cs="Arial"/>
          <w:noProof/>
        </w:rPr>
      </w:pPr>
      <w:r w:rsidRPr="00C04420">
        <w:rPr>
          <w:rFonts w:ascii="Nudista" w:hAnsi="Nudista"/>
          <w:color w:val="auto"/>
        </w:rPr>
        <w:t>Elektronická</w:t>
      </w:r>
      <w:r w:rsidRPr="00C04420">
        <w:rPr>
          <w:rStyle w:val="spelle"/>
          <w:rFonts w:ascii="Nudista" w:hAnsi="Nudista" w:cs="Arial"/>
          <w:noProof/>
        </w:rPr>
        <w:t xml:space="preserve"> </w:t>
      </w:r>
      <w:r w:rsidRPr="003E12C0">
        <w:rPr>
          <w:rStyle w:val="spelle"/>
          <w:rFonts w:ascii="Nudista" w:hAnsi="Nudista" w:cs="Arial"/>
          <w:noProof/>
        </w:rPr>
        <w:t xml:space="preserve">ponuka musí byť predložená v určených komunikačných formátoch a určeným spôsobom tak, aby bola zabezpečená pred zmenou jej obsahu; ak sa vyžaduje kódovanie a šifrovanie, musí byť predložená vo vopred určených formátoch kódovania a šifrovania. </w:t>
      </w:r>
      <w:r>
        <w:rPr>
          <w:rStyle w:val="spelle"/>
          <w:rFonts w:ascii="Nudista" w:hAnsi="Nudista" w:cs="Arial"/>
          <w:noProof/>
        </w:rPr>
        <w:t>O</w:t>
      </w:r>
      <w:r w:rsidRPr="003E12C0">
        <w:rPr>
          <w:rStyle w:val="spelle"/>
          <w:rFonts w:ascii="Nudista" w:hAnsi="Nudista" w:cs="Arial"/>
          <w:noProof/>
        </w:rPr>
        <w:t xml:space="preserve">bstarávateľ vylúči uchádzača, ak </w:t>
      </w:r>
    </w:p>
    <w:p w14:paraId="2E8FC84B" w14:textId="77777777" w:rsidR="005E0082" w:rsidRPr="003E12C0" w:rsidRDefault="005E0082" w:rsidP="0087248E">
      <w:pPr>
        <w:pStyle w:val="Nadpis4"/>
        <w:keepNext w:val="0"/>
        <w:keepLines w:val="0"/>
        <w:numPr>
          <w:ilvl w:val="2"/>
          <w:numId w:val="168"/>
        </w:numPr>
        <w:ind w:left="1276" w:hanging="709"/>
        <w:rPr>
          <w:rFonts w:ascii="Nudista" w:hAnsi="Nudista" w:cs="Arial"/>
          <w:noProof/>
        </w:rPr>
      </w:pPr>
      <w:r w:rsidRPr="003E12C0">
        <w:rPr>
          <w:rFonts w:ascii="Nudista" w:hAnsi="Nudista" w:cs="Arial"/>
          <w:noProof/>
        </w:rPr>
        <w:t>nedodržal určený spôsob komunikácie,</w:t>
      </w:r>
    </w:p>
    <w:p w14:paraId="5D03A2FC" w14:textId="77777777" w:rsidR="005E0082" w:rsidRPr="003E12C0" w:rsidRDefault="005E0082" w:rsidP="0087248E">
      <w:pPr>
        <w:pStyle w:val="Nadpis4"/>
        <w:keepNext w:val="0"/>
        <w:keepLines w:val="0"/>
        <w:numPr>
          <w:ilvl w:val="2"/>
          <w:numId w:val="168"/>
        </w:numPr>
        <w:ind w:left="1276" w:hanging="709"/>
        <w:rPr>
          <w:rFonts w:ascii="Nudista" w:hAnsi="Nudista" w:cs="Arial"/>
          <w:noProof/>
        </w:rPr>
      </w:pPr>
      <w:r w:rsidRPr="003E12C0">
        <w:rPr>
          <w:rFonts w:ascii="Nudista" w:hAnsi="Nudista" w:cs="Arial"/>
          <w:noProof/>
        </w:rPr>
        <w:t>obsah jeho ponuky nie je možné sprístupniť alebo</w:t>
      </w:r>
    </w:p>
    <w:p w14:paraId="6F909129" w14:textId="77777777" w:rsidR="005E0082" w:rsidRPr="003E12C0" w:rsidRDefault="005E0082" w:rsidP="0087248E">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181DB627" w14:textId="77777777" w:rsidR="005E0082" w:rsidRPr="003E12C0" w:rsidRDefault="005E0082" w:rsidP="005E0082">
      <w:pPr>
        <w:rPr>
          <w:rFonts w:ascii="Nudista" w:hAnsi="Nudista" w:cs="Arial"/>
          <w:noProof/>
        </w:rPr>
      </w:pPr>
    </w:p>
    <w:p w14:paraId="46E1AB24" w14:textId="77777777" w:rsidR="005E0082" w:rsidRPr="003E12C0" w:rsidRDefault="005E0082" w:rsidP="0087248E">
      <w:pPr>
        <w:pStyle w:val="Nadpis3"/>
        <w:keepNext w:val="0"/>
        <w:keepLines w:val="0"/>
        <w:numPr>
          <w:ilvl w:val="1"/>
          <w:numId w:val="168"/>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5A6F6E07" w14:textId="77777777" w:rsidR="005E0082" w:rsidRPr="003E12C0" w:rsidRDefault="005E0082" w:rsidP="005E0082">
      <w:pPr>
        <w:pStyle w:val="Nadpis3"/>
        <w:keepNext w:val="0"/>
        <w:keepLines w:val="0"/>
        <w:ind w:left="567"/>
        <w:jc w:val="both"/>
        <w:rPr>
          <w:rStyle w:val="spelle"/>
          <w:rFonts w:ascii="Nudista" w:hAnsi="Nudista" w:cs="Arial"/>
          <w:noProof/>
        </w:rPr>
      </w:pPr>
    </w:p>
    <w:p w14:paraId="7FDCD63C" w14:textId="77777777" w:rsidR="005E0082" w:rsidRPr="003E12C0" w:rsidRDefault="005E0082" w:rsidP="0087248E">
      <w:pPr>
        <w:pStyle w:val="Nadpis3"/>
        <w:keepNext w:val="0"/>
        <w:keepLines w:val="0"/>
        <w:numPr>
          <w:ilvl w:val="1"/>
          <w:numId w:val="168"/>
        </w:numPr>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záujemcom. Autentifikáciu je možné vykonať nasledovnými spôsobmi: </w:t>
      </w:r>
    </w:p>
    <w:p w14:paraId="5613B7E1" w14:textId="77777777" w:rsidR="005E0082" w:rsidRPr="003E12C0" w:rsidRDefault="005E0082" w:rsidP="0087248E">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D8204C9" w14:textId="77777777" w:rsidR="005E0082" w:rsidRPr="003E12C0" w:rsidRDefault="005E0082" w:rsidP="0087248E">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FFE68E4" w14:textId="77777777" w:rsidR="005E0082" w:rsidRPr="003E12C0" w:rsidRDefault="005E0082" w:rsidP="0087248E">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E0AAC73" w14:textId="77777777" w:rsidR="005E0082" w:rsidRPr="003E12C0" w:rsidRDefault="005E0082" w:rsidP="0087248E">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6A868567" w14:textId="77777777" w:rsidR="005E0082" w:rsidRPr="003E12C0" w:rsidRDefault="005E0082" w:rsidP="005E0082">
      <w:pPr>
        <w:pStyle w:val="Nadpis3"/>
        <w:keepNext w:val="0"/>
        <w:keepLines w:val="0"/>
        <w:ind w:left="567"/>
        <w:jc w:val="both"/>
        <w:rPr>
          <w:rFonts w:ascii="Nudista" w:hAnsi="Nudista" w:cs="Arial"/>
          <w:noProof/>
        </w:rPr>
      </w:pPr>
    </w:p>
    <w:p w14:paraId="45B8A126" w14:textId="77777777" w:rsidR="005E0082" w:rsidRPr="003E12C0" w:rsidRDefault="005E0082" w:rsidP="0087248E">
      <w:pPr>
        <w:pStyle w:val="Nadpis3"/>
        <w:keepNext w:val="0"/>
        <w:keepLines w:val="0"/>
        <w:numPr>
          <w:ilvl w:val="1"/>
          <w:numId w:val="168"/>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570B1BC0" w14:textId="77777777" w:rsidR="005E0082" w:rsidRPr="003E12C0" w:rsidRDefault="005E0082" w:rsidP="005E0082">
      <w:pPr>
        <w:pStyle w:val="Nadpis3"/>
        <w:keepNext w:val="0"/>
        <w:keepLines w:val="0"/>
        <w:ind w:left="567"/>
        <w:jc w:val="both"/>
        <w:rPr>
          <w:rFonts w:ascii="Nudista" w:hAnsi="Nudista" w:cs="Arial"/>
          <w:noProof/>
        </w:rPr>
      </w:pPr>
    </w:p>
    <w:p w14:paraId="603472A2" w14:textId="77777777" w:rsidR="005E0082" w:rsidRPr="003E12C0" w:rsidRDefault="005E0082" w:rsidP="0087248E">
      <w:pPr>
        <w:pStyle w:val="Nadpis3"/>
        <w:keepNext w:val="0"/>
        <w:keepLines w:val="0"/>
        <w:numPr>
          <w:ilvl w:val="1"/>
          <w:numId w:val="168"/>
        </w:numPr>
        <w:ind w:left="567" w:hanging="567"/>
        <w:jc w:val="both"/>
        <w:rPr>
          <w:rFonts w:ascii="Nudista" w:hAnsi="Nudista"/>
          <w:noProof/>
        </w:rPr>
      </w:pPr>
      <w:bookmarkStart w:id="49"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9"/>
      <w:r w:rsidRPr="003E12C0">
        <w:rPr>
          <w:rFonts w:ascii="Nudista" w:hAnsi="Nudista"/>
          <w:noProof/>
        </w:rPr>
        <w:t xml:space="preserve">. </w:t>
      </w:r>
    </w:p>
    <w:p w14:paraId="571EA18B" w14:textId="77777777" w:rsidR="005E0082" w:rsidRPr="003E12C0" w:rsidRDefault="005E0082" w:rsidP="005E0082">
      <w:pPr>
        <w:pStyle w:val="Nadpis3"/>
        <w:keepNext w:val="0"/>
        <w:keepLines w:val="0"/>
        <w:ind w:left="567"/>
        <w:jc w:val="both"/>
        <w:rPr>
          <w:rFonts w:ascii="Nudista" w:hAnsi="Nudista"/>
          <w:noProof/>
        </w:rPr>
      </w:pPr>
    </w:p>
    <w:p w14:paraId="4D283287" w14:textId="77777777" w:rsidR="005E0082" w:rsidRPr="003E12C0" w:rsidRDefault="005E0082" w:rsidP="0087248E">
      <w:pPr>
        <w:pStyle w:val="Nadpis3"/>
        <w:keepNext w:val="0"/>
        <w:keepLines w:val="0"/>
        <w:numPr>
          <w:ilvl w:val="1"/>
          <w:numId w:val="168"/>
        </w:numPr>
        <w:ind w:left="567" w:hanging="567"/>
        <w:jc w:val="both"/>
        <w:rPr>
          <w:rFonts w:ascii="Nudista" w:hAnsi="Nudista"/>
          <w:noProof/>
        </w:rPr>
      </w:pPr>
      <w:bookmarkStart w:id="50"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0"/>
      <w:r w:rsidRPr="003E12C0">
        <w:rPr>
          <w:rFonts w:ascii="Nudista" w:hAnsi="Nudista"/>
          <w:noProof/>
        </w:rPr>
        <w:t>.</w:t>
      </w:r>
    </w:p>
    <w:p w14:paraId="563DA3CA" w14:textId="11684E35" w:rsidR="00073048" w:rsidRPr="00E359A9" w:rsidRDefault="00073048" w:rsidP="00D02FA5">
      <w:pPr>
        <w:pStyle w:val="SAP1"/>
        <w:ind w:left="567" w:hanging="567"/>
        <w:rPr>
          <w:rFonts w:ascii="Nudista" w:hAnsi="Nudista"/>
          <w:lang w:val="sk-SK"/>
        </w:rPr>
      </w:pPr>
      <w:bookmarkStart w:id="51" w:name="_Toc115771485"/>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1"/>
    </w:p>
    <w:p w14:paraId="15C14E6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lastRenderedPageBreak/>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33EAA7D4" w14:textId="2EF651D9" w:rsidR="00073048" w:rsidRPr="00BD3656"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 xml:space="preserve">Ak uchádzač </w:t>
      </w:r>
      <w:r w:rsidR="00A95EDF" w:rsidRPr="00BD3656">
        <w:rPr>
          <w:rFonts w:ascii="Nudista" w:hAnsi="Nudista"/>
        </w:rPr>
        <w:t>v</w:t>
      </w:r>
      <w:r w:rsidR="00A95EDF" w:rsidRPr="00BD3656">
        <w:rPr>
          <w:rFonts w:ascii="Nudista" w:hAnsi="Nudista" w:cs="Calibri"/>
        </w:rPr>
        <w:t> </w:t>
      </w:r>
      <w:r w:rsidR="00A95EDF" w:rsidRPr="00BD3656">
        <w:rPr>
          <w:rFonts w:ascii="Nudista" w:hAnsi="Nudista"/>
        </w:rPr>
        <w:t>ponuke predklad</w:t>
      </w:r>
      <w:r w:rsidR="00A95EDF" w:rsidRPr="00BD3656">
        <w:rPr>
          <w:rFonts w:ascii="Nudista" w:hAnsi="Nudista" w:cs="Proba Pro"/>
        </w:rPr>
        <w:t>á</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zmysle bodu 8.</w:t>
      </w:r>
      <w:r w:rsidR="00035D2F">
        <w:rPr>
          <w:rFonts w:ascii="Nudista" w:hAnsi="Nudista"/>
        </w:rPr>
        <w:t>5</w:t>
      </w:r>
      <w:r w:rsidR="00A95EDF" w:rsidRPr="00BD3656">
        <w:rPr>
          <w:rFonts w:ascii="Nudista" w:hAnsi="Nudista"/>
        </w:rPr>
        <w:t>.2 tejto časti súťažných podkladov aj originál záručnej listiny, resp. originál dokladu o</w:t>
      </w:r>
      <w:r w:rsidR="00A95EDF" w:rsidRPr="00BD3656">
        <w:rPr>
          <w:rFonts w:ascii="Nudista" w:hAnsi="Nudista" w:cs="Calibri"/>
        </w:rPr>
        <w:t> </w:t>
      </w:r>
      <w:r w:rsidR="00A95EDF" w:rsidRPr="00BD3656">
        <w:rPr>
          <w:rFonts w:ascii="Nudista" w:hAnsi="Nudista"/>
        </w:rPr>
        <w:t>poistení záruky v</w:t>
      </w:r>
      <w:r w:rsidR="00A95EDF" w:rsidRPr="00BD3656">
        <w:rPr>
          <w:rFonts w:ascii="Nudista" w:hAnsi="Nudista" w:cs="Calibri"/>
        </w:rPr>
        <w:t> </w:t>
      </w:r>
      <w:r w:rsidR="00A95EDF" w:rsidRPr="00BD3656">
        <w:rPr>
          <w:rFonts w:ascii="Nudista" w:hAnsi="Nudista"/>
        </w:rPr>
        <w:t>tla</w:t>
      </w:r>
      <w:r w:rsidR="00A95EDF" w:rsidRPr="00BD3656">
        <w:rPr>
          <w:rFonts w:ascii="Nudista" w:hAnsi="Nudista" w:cs="Proba Pro"/>
        </w:rPr>
        <w:t>č</w:t>
      </w:r>
      <w:r w:rsidR="00A95EDF" w:rsidRPr="00BD3656">
        <w:rPr>
          <w:rFonts w:ascii="Nudista" w:hAnsi="Nudista"/>
        </w:rPr>
        <w:t>enej forme, predlo</w:t>
      </w:r>
      <w:r w:rsidR="00A95EDF" w:rsidRPr="00BD3656">
        <w:rPr>
          <w:rFonts w:ascii="Nudista" w:hAnsi="Nudista" w:cs="Proba Pro"/>
        </w:rPr>
        <w:t>ží</w:t>
      </w:r>
      <w:r w:rsidR="00A95EDF" w:rsidRPr="00BD3656">
        <w:rPr>
          <w:rFonts w:ascii="Nudista" w:hAnsi="Nudista"/>
        </w:rPr>
        <w:t xml:space="preserve"> tento dokument v</w:t>
      </w:r>
      <w:r w:rsidR="00A95EDF" w:rsidRPr="00BD3656">
        <w:rPr>
          <w:rFonts w:ascii="Nudista" w:hAnsi="Nudista" w:cs="Calibri"/>
        </w:rPr>
        <w:t> </w:t>
      </w:r>
      <w:r w:rsidR="00A95EDF" w:rsidRPr="00BD3656">
        <w:rPr>
          <w:rFonts w:ascii="Nudista" w:hAnsi="Nudista"/>
        </w:rPr>
        <w:t>samostatnom uzavretom obale na adresu uveden</w:t>
      </w:r>
      <w:r w:rsidR="00A95EDF" w:rsidRPr="00BD3656">
        <w:rPr>
          <w:rFonts w:ascii="Nudista" w:hAnsi="Nudista" w:cs="Proba Pro"/>
        </w:rPr>
        <w:t>ú</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bode 21.2.1. ni</w:t>
      </w:r>
      <w:r w:rsidR="00A95EDF" w:rsidRPr="00BD3656">
        <w:rPr>
          <w:rFonts w:ascii="Nudista" w:hAnsi="Nudista" w:cs="Proba Pro"/>
        </w:rPr>
        <w:t>žš</w:t>
      </w:r>
      <w:r w:rsidR="00A95EDF" w:rsidRPr="00BD3656">
        <w:rPr>
          <w:rFonts w:ascii="Nudista" w:hAnsi="Nudista"/>
        </w:rPr>
        <w:t>ie, pri</w:t>
      </w:r>
      <w:r w:rsidR="00A95EDF" w:rsidRPr="00BD3656">
        <w:rPr>
          <w:rFonts w:ascii="Nudista" w:hAnsi="Nudista" w:cs="Proba Pro"/>
        </w:rPr>
        <w:t>č</w:t>
      </w:r>
      <w:r w:rsidR="00A95EDF" w:rsidRPr="00BD3656">
        <w:rPr>
          <w:rFonts w:ascii="Nudista" w:hAnsi="Nudista"/>
        </w:rPr>
        <w:t>om obal musí obsahovať nasledovné údaje</w:t>
      </w:r>
      <w:r w:rsidRPr="00BD3656">
        <w:rPr>
          <w:rFonts w:ascii="Nudista" w:hAnsi="Nudista"/>
          <w:color w:val="auto"/>
        </w:rPr>
        <w:t xml:space="preserve">:  </w:t>
      </w:r>
    </w:p>
    <w:p w14:paraId="4C355000" w14:textId="77777777" w:rsidR="00073048" w:rsidRPr="00E359A9" w:rsidRDefault="00073048" w:rsidP="00A16853">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344ADDA0" w14:textId="77777777" w:rsidR="00073048" w:rsidRPr="00E359A9" w:rsidRDefault="00073048" w:rsidP="00A16853">
      <w:pPr>
        <w:pStyle w:val="Nadpis4"/>
        <w:keepNext w:val="0"/>
        <w:keepLines w:val="0"/>
        <w:numPr>
          <w:ilvl w:val="3"/>
          <w:numId w:val="9"/>
        </w:numPr>
        <w:spacing w:line="276" w:lineRule="auto"/>
        <w:ind w:left="1276" w:hanging="708"/>
        <w:jc w:val="both"/>
        <w:rPr>
          <w:rFonts w:ascii="Nudista" w:hAnsi="Nudista"/>
          <w:color w:val="auto"/>
        </w:rPr>
      </w:pPr>
      <w:r w:rsidRPr="00E359A9">
        <w:rPr>
          <w:rFonts w:ascii="Nudista" w:hAnsi="Nudista"/>
          <w:color w:val="auto"/>
        </w:rPr>
        <w:t>adresu uchádzača (názov alebo obchodné meno a adresu sídla alebo miesta podnikania),</w:t>
      </w:r>
    </w:p>
    <w:p w14:paraId="372523DC" w14:textId="7AB6D37C" w:rsidR="00073048" w:rsidRPr="00556C67" w:rsidRDefault="00073048" w:rsidP="00A16853">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sidR="00556C67">
        <w:rPr>
          <w:rFonts w:ascii="Nudista" w:hAnsi="Nudista"/>
          <w:color w:val="auto"/>
        </w:rPr>
        <w:t xml:space="preserve"> </w:t>
      </w:r>
      <w:r w:rsidR="00561379">
        <w:rPr>
          <w:rFonts w:ascii="Nudista" w:hAnsi="Nudista"/>
          <w:b/>
          <w:bCs/>
          <w:szCs w:val="16"/>
        </w:rPr>
        <w:t>Odborné prehliadky a odborné skúšky</w:t>
      </w:r>
      <w:r w:rsidR="003F466E">
        <w:rPr>
          <w:rFonts w:ascii="Nudista" w:hAnsi="Nudista"/>
          <w:b/>
          <w:bCs/>
          <w:szCs w:val="16"/>
        </w:rPr>
        <w:t xml:space="preserve"> vyhradených technických zariadení</w:t>
      </w:r>
      <w:r w:rsidR="00561379">
        <w:rPr>
          <w:rFonts w:ascii="Nudista" w:hAnsi="Nudista"/>
          <w:b/>
          <w:bCs/>
          <w:szCs w:val="16"/>
        </w:rPr>
        <w:t xml:space="preserve"> tlakových, plynových, zdvíhacích a elektrických </w:t>
      </w:r>
      <w:r w:rsidR="00A36ACD">
        <w:rPr>
          <w:rFonts w:ascii="Nudista" w:hAnsi="Nudista"/>
          <w:b/>
          <w:bCs/>
          <w:szCs w:val="16"/>
        </w:rPr>
        <w:t>-</w:t>
      </w:r>
      <w:r w:rsidR="00561379">
        <w:rPr>
          <w:rFonts w:ascii="Nudista" w:hAnsi="Nudista"/>
          <w:b/>
          <w:bCs/>
          <w:szCs w:val="16"/>
        </w:rPr>
        <w:t xml:space="preserve"> [</w:t>
      </w:r>
      <w:r w:rsidR="00561379" w:rsidRPr="00A36ACD">
        <w:rPr>
          <w:rFonts w:ascii="Nudista" w:hAnsi="Nudista"/>
          <w:b/>
          <w:bCs/>
          <w:i/>
          <w:iCs w:val="0"/>
          <w:szCs w:val="16"/>
          <w:highlight w:val="lightGray"/>
        </w:rPr>
        <w:t>označenie Časti, na ktorú uchádzač predkladá ponuku – Časť 1.</w:t>
      </w:r>
      <w:r w:rsidR="00A36ACD" w:rsidRPr="00A36ACD">
        <w:rPr>
          <w:rFonts w:ascii="Nudista" w:hAnsi="Nudista"/>
          <w:b/>
          <w:bCs/>
          <w:i/>
          <w:iCs w:val="0"/>
          <w:szCs w:val="16"/>
          <w:highlight w:val="lightGray"/>
        </w:rPr>
        <w:t>/Časť 2./Časť 3./Časť 4./Časť 5</w:t>
      </w:r>
      <w:r w:rsidR="00A36ACD">
        <w:rPr>
          <w:rFonts w:ascii="Nudista" w:hAnsi="Nudista"/>
          <w:b/>
          <w:bCs/>
          <w:szCs w:val="16"/>
        </w:rPr>
        <w:t>.</w:t>
      </w:r>
      <w:r w:rsidR="00561379">
        <w:rPr>
          <w:rFonts w:ascii="Nudista" w:hAnsi="Nudista"/>
          <w:b/>
          <w:bCs/>
          <w:szCs w:val="16"/>
        </w:rPr>
        <w:t>]</w:t>
      </w:r>
      <w:r w:rsidR="003434E6" w:rsidRPr="003434E6">
        <w:rPr>
          <w:rFonts w:ascii="Nudista" w:hAnsi="Nudista"/>
          <w:b/>
          <w:bCs/>
          <w:szCs w:val="16"/>
        </w:rPr>
        <w:t xml:space="preserve"> </w:t>
      </w:r>
      <w:r w:rsidRPr="00556C67">
        <w:rPr>
          <w:rFonts w:ascii="Nudista" w:hAnsi="Nudista"/>
          <w:b/>
          <w:color w:val="auto"/>
        </w:rPr>
        <w:t>–</w:t>
      </w:r>
      <w:r w:rsidR="00A36ACD">
        <w:rPr>
          <w:rFonts w:ascii="Nudista" w:hAnsi="Nudista"/>
          <w:b/>
          <w:color w:val="auto"/>
        </w:rPr>
        <w:t xml:space="preserve"> doklad o zložení zábezpeky -</w:t>
      </w:r>
      <w:r w:rsidRPr="00556C67">
        <w:rPr>
          <w:rFonts w:ascii="Nudista" w:hAnsi="Nudista"/>
          <w:b/>
          <w:color w:val="auto"/>
        </w:rPr>
        <w:t xml:space="preserve"> neotvárať</w:t>
      </w:r>
      <w:r w:rsidRPr="00556C67">
        <w:rPr>
          <w:rFonts w:ascii="Nudista" w:hAnsi="Nudista"/>
        </w:rPr>
        <w:t>“.</w:t>
      </w:r>
    </w:p>
    <w:p w14:paraId="26DD7582" w14:textId="3D55337F" w:rsidR="00073048" w:rsidRPr="00524D2C"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B725AA">
        <w:rPr>
          <w:rFonts w:ascii="Nudista" w:hAnsi="Nudista"/>
        </w:rPr>
        <w:t xml:space="preserve">: </w:t>
      </w:r>
      <w:r w:rsidR="008C6039">
        <w:rPr>
          <w:rFonts w:ascii="Nudista" w:hAnsi="Nudista"/>
          <w:b/>
          <w:bCs/>
          <w:color w:val="FF0000"/>
        </w:rPr>
        <w:t>14</w:t>
      </w:r>
      <w:r w:rsidR="00A36ACD" w:rsidRPr="008C6039">
        <w:rPr>
          <w:rFonts w:ascii="Nudista" w:hAnsi="Nudista"/>
          <w:b/>
          <w:bCs/>
          <w:color w:val="FF0000"/>
        </w:rPr>
        <w:t>.</w:t>
      </w:r>
      <w:r w:rsidR="00B725AA" w:rsidRPr="008C6039">
        <w:rPr>
          <w:rFonts w:ascii="Nudista" w:hAnsi="Nudista"/>
          <w:b/>
          <w:bCs/>
          <w:color w:val="FF0000"/>
        </w:rPr>
        <w:t>11</w:t>
      </w:r>
      <w:r w:rsidRPr="008C6039">
        <w:rPr>
          <w:rFonts w:ascii="Nudista" w:hAnsi="Nudista"/>
          <w:b/>
          <w:bCs/>
          <w:color w:val="FF0000"/>
        </w:rPr>
        <w:t>.20</w:t>
      </w:r>
      <w:r w:rsidR="00A95EDF" w:rsidRPr="008C6039">
        <w:rPr>
          <w:rFonts w:ascii="Nudista" w:hAnsi="Nudista"/>
          <w:b/>
          <w:bCs/>
          <w:color w:val="FF0000"/>
        </w:rPr>
        <w:t xml:space="preserve">22 </w:t>
      </w:r>
      <w:r w:rsidRPr="00E24DEE">
        <w:rPr>
          <w:rFonts w:ascii="Nudista" w:hAnsi="Nudista"/>
          <w:b/>
          <w:bCs/>
        </w:rPr>
        <w:t>o</w:t>
      </w:r>
      <w:r w:rsidRPr="00524D2C">
        <w:rPr>
          <w:rFonts w:ascii="Nudista" w:hAnsi="Nudista" w:cs="Calibri"/>
          <w:b/>
          <w:bCs/>
        </w:rPr>
        <w:t> </w:t>
      </w:r>
      <w:r w:rsidRPr="00524D2C">
        <w:rPr>
          <w:rFonts w:ascii="Nudista" w:hAnsi="Nudista"/>
          <w:b/>
          <w:bCs/>
        </w:rPr>
        <w:t>10:00 hod.</w:t>
      </w:r>
      <w:r w:rsidRPr="00524D2C">
        <w:rPr>
          <w:rFonts w:ascii="Nudista" w:hAnsi="Nudista"/>
        </w:rPr>
        <w:t xml:space="preserve"> miestneho času.</w:t>
      </w:r>
    </w:p>
    <w:p w14:paraId="1E9AB207" w14:textId="3FA26335" w:rsidR="005F15D3" w:rsidRPr="00524D2C" w:rsidRDefault="005F15D3" w:rsidP="00D02FA5">
      <w:pPr>
        <w:pStyle w:val="SAP1"/>
        <w:ind w:left="567" w:hanging="567"/>
        <w:rPr>
          <w:rFonts w:ascii="Nudista" w:hAnsi="Nudista"/>
        </w:rPr>
      </w:pPr>
      <w:bookmarkStart w:id="52" w:name="_Toc115771486"/>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2"/>
    </w:p>
    <w:p w14:paraId="0835F5C0" w14:textId="5D6F4700"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21.3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vymazaní (kliknutím na tlačidlo „Stiahnuť ponuku“ a predložením novej ponuky).</w:t>
      </w:r>
    </w:p>
    <w:p w14:paraId="51C39A93" w14:textId="7E571A76" w:rsidR="00073048" w:rsidRPr="00524D2C" w:rsidRDefault="00073048" w:rsidP="00D02FA5">
      <w:pPr>
        <w:pStyle w:val="SAP1"/>
        <w:ind w:left="567" w:hanging="567"/>
        <w:rPr>
          <w:rFonts w:ascii="Nudista" w:hAnsi="Nudista"/>
          <w:lang w:val="sk-SK"/>
        </w:rPr>
      </w:pPr>
      <w:bookmarkStart w:id="53" w:name="_1302m92" w:colFirst="0" w:colLast="0"/>
      <w:bookmarkStart w:id="54" w:name="_Toc115771487"/>
      <w:bookmarkEnd w:id="53"/>
      <w:r w:rsidRPr="00524D2C">
        <w:rPr>
          <w:rFonts w:ascii="Nudista" w:hAnsi="Nudista"/>
          <w:lang w:val="sk-SK"/>
        </w:rPr>
        <w:t>Otváranie ponúk</w:t>
      </w:r>
      <w:bookmarkEnd w:id="54"/>
    </w:p>
    <w:p w14:paraId="580DEB98" w14:textId="0ECEED23"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3B6CADF3" w14:textId="650F7F5B"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 xml:space="preserve">sa uskutoční </w:t>
      </w:r>
      <w:r w:rsidR="00DC0199" w:rsidRPr="00B725AA">
        <w:rPr>
          <w:rFonts w:ascii="Nudista" w:hAnsi="Nudista"/>
          <w:color w:val="auto"/>
        </w:rPr>
        <w:t>dňa</w:t>
      </w:r>
      <w:r w:rsidR="00907EFB" w:rsidRPr="00B725AA">
        <w:rPr>
          <w:rFonts w:ascii="Nudista" w:hAnsi="Nudista"/>
          <w:color w:val="auto"/>
        </w:rPr>
        <w:t xml:space="preserve"> </w:t>
      </w:r>
      <w:r w:rsidR="008C6039" w:rsidRPr="008C6039">
        <w:rPr>
          <w:rFonts w:ascii="Nudista" w:hAnsi="Nudista"/>
          <w:b/>
          <w:bCs/>
          <w:color w:val="FF0000"/>
        </w:rPr>
        <w:t>14</w:t>
      </w:r>
      <w:r w:rsidR="00561379" w:rsidRPr="008C6039">
        <w:rPr>
          <w:rFonts w:ascii="Nudista" w:hAnsi="Nudista"/>
          <w:b/>
          <w:bCs/>
          <w:color w:val="FF0000"/>
        </w:rPr>
        <w:t>.</w:t>
      </w:r>
      <w:r w:rsidR="00B725AA" w:rsidRPr="008C6039">
        <w:rPr>
          <w:rFonts w:ascii="Nudista" w:hAnsi="Nudista"/>
          <w:b/>
          <w:bCs/>
          <w:color w:val="FF0000"/>
        </w:rPr>
        <w:t>11</w:t>
      </w:r>
      <w:r w:rsidR="00907EFB" w:rsidRPr="008C6039">
        <w:rPr>
          <w:rFonts w:ascii="Nudista" w:hAnsi="Nudista"/>
          <w:b/>
          <w:bCs/>
          <w:color w:val="FF0000"/>
        </w:rPr>
        <w:t>.</w:t>
      </w:r>
      <w:r w:rsidR="00826006" w:rsidRPr="008C6039">
        <w:rPr>
          <w:rFonts w:ascii="Nudista" w:hAnsi="Nudista"/>
          <w:b/>
          <w:bCs/>
          <w:color w:val="FF0000"/>
        </w:rPr>
        <w:t>2022</w:t>
      </w:r>
      <w:r w:rsidR="00DC0199" w:rsidRPr="008C6039">
        <w:rPr>
          <w:rFonts w:ascii="Nudista" w:hAnsi="Nudista"/>
          <w:b/>
          <w:bCs/>
          <w:color w:val="FF0000"/>
        </w:rPr>
        <w:t xml:space="preserve"> </w:t>
      </w:r>
      <w:r w:rsidR="00DC0199" w:rsidRPr="00907EFB">
        <w:rPr>
          <w:rFonts w:ascii="Nudista" w:hAnsi="Nudista"/>
          <w:b/>
          <w:bCs/>
        </w:rPr>
        <w:t>o</w:t>
      </w:r>
      <w:r w:rsidR="00DC0199" w:rsidRPr="00907EFB">
        <w:rPr>
          <w:rFonts w:ascii="Nudista" w:hAnsi="Nudista" w:cs="Calibri"/>
          <w:b/>
          <w:bCs/>
        </w:rPr>
        <w:t> </w:t>
      </w:r>
      <w:r w:rsidR="00DC0199" w:rsidRPr="00907EFB">
        <w:rPr>
          <w:rFonts w:ascii="Nudista" w:hAnsi="Nudista"/>
          <w:b/>
          <w:bCs/>
        </w:rPr>
        <w:t>1</w:t>
      </w:r>
      <w:r w:rsidR="00AF058C" w:rsidRPr="00907EFB">
        <w:rPr>
          <w:rFonts w:ascii="Nudista" w:hAnsi="Nudista"/>
          <w:b/>
          <w:bCs/>
        </w:rPr>
        <w:t>1</w:t>
      </w:r>
      <w:r w:rsidR="00DC0199" w:rsidRPr="00907EFB">
        <w:rPr>
          <w:rFonts w:ascii="Nudista" w:hAnsi="Nudista"/>
          <w:b/>
          <w:bCs/>
        </w:rPr>
        <w:t>:00</w:t>
      </w:r>
      <w:r w:rsidR="00DC0199" w:rsidRPr="00907EFB">
        <w:rPr>
          <w:rFonts w:ascii="Nudista" w:hAnsi="Nudista"/>
        </w:rPr>
        <w:t xml:space="preserve"> </w:t>
      </w:r>
      <w:r w:rsidR="00DC0199" w:rsidRPr="00907EFB">
        <w:rPr>
          <w:rFonts w:ascii="Nudista" w:hAnsi="Nudista"/>
          <w:b/>
          <w:bCs/>
          <w:color w:val="auto"/>
        </w:rPr>
        <w:t>hod.</w:t>
      </w:r>
      <w:r w:rsidR="00DC0199" w:rsidRPr="00907EFB">
        <w:rPr>
          <w:rFonts w:ascii="Nudista" w:hAnsi="Nudista"/>
          <w:color w:val="auto"/>
        </w:rPr>
        <w:t xml:space="preserve"> miestneho</w:t>
      </w:r>
      <w:r w:rsidR="00DC0199" w:rsidRPr="00524D2C">
        <w:rPr>
          <w:rFonts w:ascii="Nudista" w:hAnsi="Nudista"/>
          <w:color w:val="auto"/>
        </w:rPr>
        <w:t xml:space="preserve"> času. </w:t>
      </w:r>
    </w:p>
    <w:p w14:paraId="523D503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5" w:name="_Ref510512659"/>
      <w:r w:rsidRPr="003E12C0">
        <w:rPr>
          <w:rFonts w:ascii="Nudista" w:hAnsi="Nudista" w:cs="Arial"/>
          <w:noProof/>
        </w:rPr>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5"/>
    <w:p w14:paraId="153A65C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7C5E83E9"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50F789F0" w14:textId="11A9F94F"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w:t>
      </w:r>
      <w:r w:rsidR="00C04420">
        <w:rPr>
          <w:rFonts w:ascii="Nudista" w:hAnsi="Nudista"/>
        </w:rPr>
        <w:t>5</w:t>
      </w:r>
      <w:r w:rsidRPr="003E12C0">
        <w:rPr>
          <w:rFonts w:ascii="Nudista" w:hAnsi="Nudista"/>
        </w:rPr>
        <w:t xml:space="preserve"> tejto časti súťažných podkladov.</w:t>
      </w:r>
    </w:p>
    <w:p w14:paraId="4373A59D"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6" w:name="otvaranie_miesto"/>
      <w:bookmarkEnd w:id="56"/>
      <w:r w:rsidRPr="003E12C0">
        <w:rPr>
          <w:rFonts w:ascii="Nudista" w:hAnsi="Nudista"/>
        </w:rPr>
        <w:t xml:space="preserve">. </w:t>
      </w:r>
    </w:p>
    <w:p w14:paraId="32757BB4" w14:textId="46F2EFEE" w:rsidR="00073048" w:rsidRPr="00E359A9" w:rsidRDefault="00073048" w:rsidP="00D02FA5">
      <w:pPr>
        <w:pStyle w:val="SAP1"/>
        <w:ind w:left="567" w:hanging="567"/>
        <w:rPr>
          <w:rFonts w:ascii="Nudista" w:hAnsi="Nudista"/>
          <w:lang w:val="sk-SK"/>
        </w:rPr>
      </w:pPr>
      <w:bookmarkStart w:id="57" w:name="_Toc115771488"/>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7"/>
      <w:r w:rsidRPr="00E359A9">
        <w:rPr>
          <w:rFonts w:ascii="Nudista" w:hAnsi="Nudista"/>
          <w:lang w:val="sk-SK"/>
        </w:rPr>
        <w:t xml:space="preserve"> </w:t>
      </w:r>
    </w:p>
    <w:p w14:paraId="60D990B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16E7690B" w14:textId="7ADA2333"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1550DAE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59EA013E" w14:textId="1D9903A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lastRenderedPageBreak/>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013E8C02" w14:textId="0B0FBA00" w:rsidR="00704B4B" w:rsidRPr="00786F8E"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786F8E">
        <w:rPr>
          <w:rFonts w:ascii="Nudista" w:hAnsi="Nudista"/>
          <w:color w:val="auto"/>
        </w:rPr>
        <w:t xml:space="preserve">v EUR </w:t>
      </w:r>
      <w:r w:rsidR="00AB14AC" w:rsidRPr="00786F8E">
        <w:rPr>
          <w:rFonts w:ascii="Nudista" w:hAnsi="Nudista"/>
          <w:b/>
          <w:color w:val="auto"/>
          <w:u w:val="single"/>
        </w:rPr>
        <w:t>bez</w:t>
      </w:r>
      <w:r w:rsidRPr="00786F8E">
        <w:rPr>
          <w:rFonts w:ascii="Nudista" w:hAnsi="Nudista"/>
          <w:b/>
          <w:color w:val="auto"/>
          <w:u w:val="single"/>
        </w:rPr>
        <w:t xml:space="preserve"> DPH.</w:t>
      </w:r>
    </w:p>
    <w:p w14:paraId="578DCC17"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75DB845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171F2A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0B779950"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4D04C045" w14:textId="7C9C921B"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C04420">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1BF34A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6F54ABEC" w14:textId="755F4121"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1E54617A" w14:textId="0FFF2E02"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262C545F" w14:textId="5F94C3D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0DAD8C31"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8" w:name="_Ref510514528"/>
      <w:r w:rsidRPr="008F2E16">
        <w:rPr>
          <w:rFonts w:ascii="Nudista" w:hAnsi="Nudista"/>
        </w:rPr>
        <w:t xml:space="preserve"> </w:t>
      </w:r>
    </w:p>
    <w:p w14:paraId="55E7F8CF" w14:textId="26A458E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9"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9"/>
      <w:r w:rsidR="00704B4B" w:rsidRPr="00F23253">
        <w:rPr>
          <w:rFonts w:ascii="Nudista" w:hAnsi="Nudista"/>
        </w:rPr>
        <w:t>Ak obstarávateľ neurčí dlhšiu lehotu, uchádzač alebo záujemca doručí vysvetlenie alebo doplnenie predložených dokladov do:</w:t>
      </w:r>
      <w:bookmarkStart w:id="60" w:name="_Ref510513932"/>
      <w:bookmarkEnd w:id="58"/>
    </w:p>
    <w:p w14:paraId="3F410234"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0"/>
    </w:p>
    <w:p w14:paraId="3BFE5909" w14:textId="5649110B"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w:t>
      </w:r>
      <w:r w:rsidR="00C04420">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27AA8770" w14:textId="30DB1D6A"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1" w:name="_Hlk106356825"/>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541A8D02" w14:textId="7B49FFFC"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2" w:name="_Hlk106356877"/>
      <w:bookmarkEnd w:id="61"/>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w:t>
      </w:r>
      <w:r w:rsidR="00704B4B" w:rsidRPr="00F23253">
        <w:rPr>
          <w:rFonts w:ascii="Nudista" w:hAnsi="Nudista"/>
        </w:rPr>
        <w:lastRenderedPageBreak/>
        <w:t xml:space="preserve">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19A05DD8" w14:textId="60EE5EA8"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924"/>
      <w:bookmarkEnd w:id="62"/>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3"/>
    <w:p w14:paraId="383CF253" w14:textId="566D2D4D"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15291F3D" w14:textId="571A584E"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534BA5">
        <w:rPr>
          <w:rFonts w:ascii="Nudista" w:hAnsi="Nudista"/>
        </w:rPr>
        <w:t xml:space="preserve">vláda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65A02CC4" w14:textId="074A1DF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5" w:name="_Hlk106357189"/>
      <w:bookmarkEnd w:id="64"/>
      <w:r>
        <w:rPr>
          <w:rFonts w:ascii="Nudista" w:hAnsi="Nudista"/>
        </w:rPr>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5"/>
    <w:p w14:paraId="4CE25197" w14:textId="1CA51229"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C04420">
        <w:rPr>
          <w:rFonts w:ascii="Nudista" w:hAnsi="Nudista"/>
        </w:rPr>
        <w:t xml:space="preserve"> verejnej</w:t>
      </w:r>
      <w:r w:rsidRPr="00F23253">
        <w:rPr>
          <w:rFonts w:ascii="Nudista" w:hAnsi="Nudista"/>
        </w:rPr>
        <w:t xml:space="preserve">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2160E766"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6"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6"/>
    </w:p>
    <w:p w14:paraId="1D99E9DB" w14:textId="024083D9"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34AD3A12" w14:textId="24B17B11"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6307"/>
      <w:r w:rsidRPr="00F23253">
        <w:rPr>
          <w:rFonts w:ascii="Nudista" w:hAnsi="Nudista"/>
        </w:rPr>
        <w:t>Uchádzač bude písomne upovedomený o vylúčení jeho ponuky z</w:t>
      </w:r>
      <w:r w:rsidR="00C04420">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7"/>
      <w:r w:rsidRPr="00F23253">
        <w:rPr>
          <w:rFonts w:ascii="Nudista" w:hAnsi="Nudista"/>
        </w:rPr>
        <w:t>uvedením dôvodu</w:t>
      </w:r>
      <w:r>
        <w:rPr>
          <w:rFonts w:ascii="Nudista" w:hAnsi="Nudista"/>
        </w:rPr>
        <w:t xml:space="preserve"> a lehoty, v ktorej môžu byť doručené námietky podľa § 170 ods. 3 písm. d) ZVO.</w:t>
      </w:r>
    </w:p>
    <w:p w14:paraId="7DEB7C88" w14:textId="77777777" w:rsidR="00073048" w:rsidRPr="00E359A9" w:rsidRDefault="00073048" w:rsidP="00D02FA5">
      <w:pPr>
        <w:pStyle w:val="SAP1"/>
        <w:ind w:left="567" w:hanging="567"/>
        <w:rPr>
          <w:rFonts w:ascii="Nudista" w:hAnsi="Nudista"/>
          <w:lang w:val="sk-SK"/>
        </w:rPr>
      </w:pPr>
      <w:bookmarkStart w:id="68" w:name="_Toc115771489"/>
      <w:r w:rsidRPr="00E359A9">
        <w:rPr>
          <w:rFonts w:ascii="Nudista" w:hAnsi="Nudista"/>
          <w:lang w:val="sk-SK"/>
        </w:rPr>
        <w:t>Dôvernosť procesu verejného obstarávania</w:t>
      </w:r>
      <w:bookmarkEnd w:id="68"/>
    </w:p>
    <w:p w14:paraId="4E156B36" w14:textId="0EDF5CEC"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26BECF8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12D6BBB" w14:textId="184D85F0"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468AA30D" w14:textId="5E640368"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4F9DF374" w14:textId="435EE9A3"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w:t>
      </w:r>
      <w:r w:rsidR="00C04420">
        <w:rPr>
          <w:rFonts w:ascii="Nudista" w:eastAsia="Proba Pro" w:hAnsi="Nudista" w:cs="Proba Pro"/>
          <w:sz w:val="20"/>
          <w:szCs w:val="20"/>
        </w:rPr>
        <w:t xml:space="preserve"> za predpokladu, že ponuka uchádzača bude vyhodnotená ako úspešná,</w:t>
      </w:r>
      <w:r w:rsidRPr="00E359A9">
        <w:rPr>
          <w:rFonts w:ascii="Nudista" w:eastAsia="Proba Pro" w:hAnsi="Nudista" w:cs="Proba Pro"/>
          <w:sz w:val="20"/>
          <w:szCs w:val="20"/>
        </w:rPr>
        <w:t xml:space="preserve"> pričom obstarávateľ a </w:t>
      </w:r>
      <w:r w:rsidRPr="00E359A9">
        <w:rPr>
          <w:rFonts w:ascii="Nudista" w:eastAsia="Proba Pro" w:hAnsi="Nudista" w:cs="Proba Pro"/>
          <w:sz w:val="20"/>
          <w:szCs w:val="20"/>
        </w:rPr>
        <w:lastRenderedPageBreak/>
        <w:t>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16B9AAA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03AB131" w14:textId="07F9E081"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29B9BB2A" w14:textId="77777777" w:rsidR="00073048" w:rsidRPr="00E113C9" w:rsidRDefault="00073048" w:rsidP="00D02FA5">
      <w:pPr>
        <w:pStyle w:val="SAP0"/>
        <w:ind w:left="431" w:hanging="431"/>
        <w:rPr>
          <w:rFonts w:ascii="Nudista" w:hAnsi="Nudista"/>
        </w:rPr>
      </w:pPr>
      <w:bookmarkStart w:id="69" w:name="_1gf8i83" w:colFirst="0" w:colLast="0"/>
      <w:bookmarkStart w:id="70" w:name="_2fk6b3p" w:colFirst="0" w:colLast="0"/>
      <w:bookmarkStart w:id="71" w:name="_Toc115771490"/>
      <w:bookmarkEnd w:id="69"/>
      <w:bookmarkEnd w:id="70"/>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1"/>
    </w:p>
    <w:p w14:paraId="554E15D2" w14:textId="77777777" w:rsidR="00073048" w:rsidRPr="00E113C9" w:rsidRDefault="00073048" w:rsidP="00D02FA5">
      <w:pPr>
        <w:pStyle w:val="SAP1"/>
        <w:ind w:left="567" w:hanging="567"/>
        <w:rPr>
          <w:rFonts w:ascii="Nudista" w:hAnsi="Nudista"/>
          <w:lang w:val="sk-SK"/>
        </w:rPr>
      </w:pPr>
      <w:bookmarkStart w:id="72" w:name="_upglbi" w:colFirst="0" w:colLast="0"/>
      <w:bookmarkStart w:id="73" w:name="_Toc115771491"/>
      <w:bookmarkEnd w:id="72"/>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3"/>
    </w:p>
    <w:p w14:paraId="509059C4" w14:textId="2DF59194"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4" w:name="_3ep43zb" w:colFirst="0" w:colLast="0"/>
      <w:bookmarkStart w:id="75" w:name="_Hlk106357367"/>
      <w:bookmarkEnd w:id="74"/>
      <w:r>
        <w:rPr>
          <w:rFonts w:ascii="Nudista" w:hAnsi="Nudista"/>
        </w:rPr>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3A96B03B" w14:textId="379E9431"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6" w:name="_Hlk106357406"/>
      <w:bookmarkEnd w:id="75"/>
      <w:r>
        <w:rPr>
          <w:rFonts w:ascii="Nudista" w:hAnsi="Nudista"/>
        </w:rPr>
        <w:t>O</w:t>
      </w:r>
      <w:r w:rsidR="005A0BB1" w:rsidRPr="005A0BB1">
        <w:rPr>
          <w:rFonts w:ascii="Nudista" w:hAnsi="Nudista"/>
        </w:rPr>
        <w:t>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2F3C1F99" w14:textId="77777777" w:rsidR="00073048" w:rsidRPr="00E113C9" w:rsidRDefault="00073048" w:rsidP="00D02FA5">
      <w:pPr>
        <w:pStyle w:val="SAP1"/>
        <w:ind w:left="567" w:hanging="567"/>
        <w:rPr>
          <w:rFonts w:ascii="Nudista" w:hAnsi="Nudista"/>
          <w:lang w:val="sk-SK"/>
        </w:rPr>
      </w:pPr>
      <w:bookmarkStart w:id="77" w:name="_Toc115771492"/>
      <w:bookmarkEnd w:id="76"/>
      <w:r w:rsidRPr="00E113C9">
        <w:rPr>
          <w:rFonts w:ascii="Nudista" w:hAnsi="Nudista"/>
          <w:lang w:val="sk-SK"/>
        </w:rPr>
        <w:t>Uzavretie zmluvy</w:t>
      </w:r>
      <w:bookmarkEnd w:id="77"/>
    </w:p>
    <w:p w14:paraId="3094EF00" w14:textId="2AF35C2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5CA1923D" w14:textId="0BC4CA84"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26D8D53" w14:textId="064C0591"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4A32433B" w14:textId="5E2FD983"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lastRenderedPageBreak/>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61BD7E01" w14:textId="0D68C957" w:rsidR="003C018D" w:rsidRPr="00E113C9" w:rsidRDefault="003C018D" w:rsidP="00E67121">
      <w:pPr>
        <w:numPr>
          <w:ilvl w:val="0"/>
          <w:numId w:val="139"/>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3D97C800" w14:textId="368398B3"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02E08776" w14:textId="481B4A38" w:rsidR="003C018D" w:rsidRPr="00E113C9" w:rsidRDefault="003C018D" w:rsidP="00E67121">
      <w:pPr>
        <w:numPr>
          <w:ilvl w:val="0"/>
          <w:numId w:val="139"/>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7AB97D13"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39003F7C" w14:textId="55C7F3CD"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5990531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10D0411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205D0D5B" w14:textId="77777777" w:rsidR="003C018D" w:rsidRPr="00E113C9" w:rsidRDefault="003C018D" w:rsidP="00E67121">
      <w:pPr>
        <w:numPr>
          <w:ilvl w:val="0"/>
          <w:numId w:val="140"/>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2CD63048"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3006F3ED"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15C8A6AA"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4DAE79E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3986C0CC"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019F28F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51F2E01F"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6D8CEA0A" w14:textId="77777777" w:rsidR="003C018D" w:rsidRPr="00E113C9" w:rsidRDefault="003C018D" w:rsidP="00E67121">
      <w:pPr>
        <w:numPr>
          <w:ilvl w:val="0"/>
          <w:numId w:val="140"/>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1FB72B3" w14:textId="51AEE370"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14AAF8F"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F3A6AA0" w14:textId="0DB6DF80"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0BC50B84" w14:textId="23762BB3" w:rsidR="007054F7" w:rsidRPr="00A36ACD" w:rsidRDefault="007A0879" w:rsidP="007054F7">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oprávnenie dodávať tovar, uskutočňovať stavebné práce alebo poskytovať službu sa preukazuje vo vzťahu k tej časti predmetu zákazky, ktorý má subdodávateľ plniť.</w:t>
      </w:r>
    </w:p>
    <w:p w14:paraId="20FF4B50" w14:textId="77777777" w:rsidR="00F83140" w:rsidRPr="00FA1F5D" w:rsidRDefault="00F83140" w:rsidP="00D02FA5">
      <w:pPr>
        <w:pStyle w:val="SAP1"/>
        <w:ind w:left="567" w:hanging="567"/>
        <w:rPr>
          <w:rFonts w:ascii="Nudista" w:hAnsi="Nudista"/>
          <w:lang w:val="sk-SK"/>
        </w:rPr>
      </w:pPr>
      <w:bookmarkStart w:id="78" w:name="_1tuee74" w:colFirst="0" w:colLast="0"/>
      <w:bookmarkStart w:id="79" w:name="_Toc102373565"/>
      <w:bookmarkStart w:id="80" w:name="_Toc102647901"/>
      <w:bookmarkStart w:id="81" w:name="_Toc115771493"/>
      <w:bookmarkEnd w:id="78"/>
      <w:r>
        <w:rPr>
          <w:rFonts w:ascii="Nudista" w:hAnsi="Nudista"/>
          <w:lang w:val="sk-SK"/>
        </w:rPr>
        <w:t>Záverečné ustanovenia</w:t>
      </w:r>
      <w:bookmarkEnd w:id="79"/>
      <w:bookmarkEnd w:id="80"/>
      <w:bookmarkEnd w:id="81"/>
    </w:p>
    <w:p w14:paraId="537F1E94" w14:textId="7106B8C6"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7D00DCF1" w14:textId="77777777" w:rsidR="002C591A" w:rsidRPr="002C591A" w:rsidRDefault="002C591A" w:rsidP="002C591A"/>
    <w:p w14:paraId="05E0182A" w14:textId="010BC892"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707A3568" w14:textId="53160320"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t xml:space="preserve">Príloha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78D5A441" w14:textId="4BFA5E93" w:rsidR="00F62D08" w:rsidRDefault="00F62D08" w:rsidP="00534468">
      <w:pPr>
        <w:jc w:val="both"/>
        <w:rPr>
          <w:rFonts w:ascii="Nudista" w:hAnsi="Nudista"/>
        </w:rPr>
      </w:pPr>
      <w:bookmarkStart w:id="82" w:name="_Hlk3979955"/>
    </w:p>
    <w:p w14:paraId="567C8429" w14:textId="77777777" w:rsidR="00D364AA" w:rsidRDefault="00D364AA" w:rsidP="00D02FA5">
      <w:pPr>
        <w:pStyle w:val="SAPHlavn"/>
        <w:ind w:left="0" w:firstLine="0"/>
        <w:rPr>
          <w:rFonts w:ascii="Nudista" w:hAnsi="Nudista"/>
        </w:rPr>
        <w:sectPr w:rsidR="00D364AA" w:rsidSect="00073048">
          <w:footerReference w:type="even" r:id="rId27"/>
          <w:footerReference w:type="default" r:id="rId28"/>
          <w:footerReference w:type="first" r:id="rId29"/>
          <w:type w:val="continuous"/>
          <w:pgSz w:w="11900" w:h="16840"/>
          <w:pgMar w:top="1417" w:right="1417" w:bottom="1417" w:left="1560" w:header="708" w:footer="708" w:gutter="0"/>
          <w:cols w:space="708"/>
        </w:sectPr>
      </w:pPr>
      <w:bookmarkStart w:id="83" w:name="_Hlk100750554"/>
      <w:bookmarkStart w:id="84" w:name="_Hlk100753444"/>
    </w:p>
    <w:p w14:paraId="1B5FD4E3" w14:textId="191E2F02" w:rsidR="00073048" w:rsidRPr="00E359A9" w:rsidRDefault="00073048" w:rsidP="00D02FA5">
      <w:pPr>
        <w:pStyle w:val="SAPHlavn"/>
        <w:ind w:left="0" w:firstLine="0"/>
        <w:rPr>
          <w:rFonts w:ascii="Nudista" w:hAnsi="Nudista"/>
        </w:rPr>
      </w:pPr>
      <w:bookmarkStart w:id="85" w:name="_Toc115771494"/>
      <w:r w:rsidRPr="00E359A9">
        <w:rPr>
          <w:rFonts w:ascii="Nudista" w:hAnsi="Nudista"/>
        </w:rPr>
        <w:lastRenderedPageBreak/>
        <w:t>ČASŤ B. Opis predmetu zákazky</w:t>
      </w:r>
      <w:bookmarkEnd w:id="85"/>
    </w:p>
    <w:p w14:paraId="4676D6EA"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581FAFAA" w14:textId="77777777" w:rsidR="00073048" w:rsidRPr="00E359A9" w:rsidRDefault="00073048" w:rsidP="00D02FA5">
      <w:pPr>
        <w:widowControl w:val="0"/>
        <w:jc w:val="both"/>
        <w:rPr>
          <w:rFonts w:ascii="Nudista" w:eastAsia="Proba Pro" w:hAnsi="Nudista" w:cs="Proba Pro"/>
          <w:b/>
        </w:rPr>
      </w:pPr>
    </w:p>
    <w:p w14:paraId="4ACA84E1" w14:textId="77777777" w:rsidR="00D51D44" w:rsidRDefault="005D5CED" w:rsidP="00D02FA5">
      <w:pPr>
        <w:widowControl w:val="0"/>
        <w:jc w:val="both"/>
        <w:rPr>
          <w:rFonts w:ascii="Nudista" w:eastAsia="Proba Pro" w:hAnsi="Nudista" w:cs="Proba Pro"/>
          <w:b/>
          <w:sz w:val="20"/>
          <w:szCs w:val="20"/>
        </w:rPr>
      </w:pPr>
      <w:bookmarkStart w:id="86" w:name="_4du1wux" w:colFirst="0" w:colLast="0"/>
      <w:bookmarkStart w:id="87" w:name="_2szc72q" w:colFirst="0" w:colLast="0"/>
      <w:bookmarkEnd w:id="86"/>
      <w:bookmarkEnd w:id="87"/>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1D654C4D" w14:textId="77777777" w:rsidR="00D51D44" w:rsidRDefault="00D51D44" w:rsidP="00D02FA5">
      <w:pPr>
        <w:widowControl w:val="0"/>
        <w:jc w:val="both"/>
        <w:rPr>
          <w:rFonts w:ascii="Nudista" w:eastAsia="Proba Pro" w:hAnsi="Nudista" w:cs="Proba Pro"/>
          <w:b/>
          <w:sz w:val="20"/>
          <w:szCs w:val="20"/>
        </w:rPr>
      </w:pPr>
    </w:p>
    <w:p w14:paraId="58C28A33" w14:textId="77777777" w:rsidR="003434E6" w:rsidRPr="0044655C" w:rsidRDefault="003434E6"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bookmarkStart w:id="88" w:name="_Toc487700759"/>
      <w:bookmarkStart w:id="89" w:name="_Toc80000244"/>
      <w:bookmarkEnd w:id="82"/>
      <w:bookmarkEnd w:id="83"/>
      <w:bookmarkEnd w:id="84"/>
      <w:r w:rsidRPr="0044655C">
        <w:rPr>
          <w:rFonts w:ascii="Nudista" w:hAnsi="Nudista"/>
          <w:b/>
          <w:color w:val="008998"/>
          <w:sz w:val="20"/>
          <w:szCs w:val="20"/>
          <w:lang w:val="sk-SK"/>
        </w:rPr>
        <w:t>Základný opis</w:t>
      </w:r>
      <w:bookmarkEnd w:id="88"/>
      <w:r w:rsidRPr="0044655C">
        <w:rPr>
          <w:rFonts w:ascii="Nudista" w:hAnsi="Nudista"/>
          <w:b/>
          <w:color w:val="008998"/>
          <w:sz w:val="20"/>
          <w:szCs w:val="20"/>
          <w:lang w:val="sk-SK"/>
        </w:rPr>
        <w:t xml:space="preserve"> Predmetu zakázky</w:t>
      </w:r>
      <w:bookmarkEnd w:id="89"/>
    </w:p>
    <w:p w14:paraId="684FE8DA" w14:textId="75C53546" w:rsidR="00044B02" w:rsidRPr="00044B02" w:rsidRDefault="00044B02" w:rsidP="0087248E">
      <w:pPr>
        <w:pStyle w:val="Nadpis3"/>
        <w:keepNext w:val="0"/>
        <w:keepLines w:val="0"/>
        <w:numPr>
          <w:ilvl w:val="1"/>
          <w:numId w:val="169"/>
        </w:numPr>
        <w:spacing w:before="240" w:after="120"/>
        <w:jc w:val="both"/>
        <w:rPr>
          <w:rFonts w:ascii="Nudista" w:hAnsi="Nudista"/>
        </w:rPr>
      </w:pPr>
      <w:bookmarkStart w:id="90" w:name="_Toc80000245"/>
      <w:bookmarkStart w:id="91" w:name="_Toc487700761"/>
      <w:r w:rsidRPr="0044655C">
        <w:rPr>
          <w:rFonts w:ascii="Nudista" w:hAnsi="Nudista"/>
          <w:noProof/>
        </w:rPr>
        <w:t>Predmetom</w:t>
      </w:r>
      <w:r w:rsidRPr="0044655C">
        <w:rPr>
          <w:rFonts w:ascii="Nudista" w:hAnsi="Nudista"/>
        </w:rPr>
        <w:t xml:space="preserve"> zákazky sú </w:t>
      </w:r>
      <w:r>
        <w:rPr>
          <w:rFonts w:ascii="Nudista" w:hAnsi="Nudista"/>
        </w:rPr>
        <w:t>služby – odborné prehliadky a odborné skúšky vy</w:t>
      </w:r>
      <w:r w:rsidR="003F466E">
        <w:rPr>
          <w:rFonts w:ascii="Nudista" w:hAnsi="Nudista"/>
        </w:rPr>
        <w:t>hradených</w:t>
      </w:r>
      <w:r>
        <w:rPr>
          <w:rFonts w:ascii="Nudista" w:hAnsi="Nudista"/>
        </w:rPr>
        <w:t xml:space="preserve"> technických zariadení (i) tlakových, (ii) plynových, (iii) zdvíhacích, (iv) elektrických vysokého napätia a (v) elektrických nízkeho napätia a bleskozvodov podľa Časti B. Opis predmetu zákazky týchto súťažných podkladov</w:t>
      </w:r>
      <w:r w:rsidRPr="001D5C53">
        <w:rPr>
          <w:rFonts w:ascii="Nudista" w:hAnsi="Nudista"/>
        </w:rPr>
        <w:t xml:space="preserve"> (ďalej len „</w:t>
      </w:r>
      <w:r w:rsidRPr="001D5C53">
        <w:rPr>
          <w:rFonts w:ascii="Nudista" w:hAnsi="Nudista"/>
          <w:b/>
        </w:rPr>
        <w:t>predmet zákazky</w:t>
      </w:r>
      <w:r w:rsidRPr="001D5C53">
        <w:rPr>
          <w:rFonts w:ascii="Nudista" w:hAnsi="Nudista"/>
        </w:rPr>
        <w:t>“).</w:t>
      </w:r>
    </w:p>
    <w:p w14:paraId="452B6D70" w14:textId="53814D55" w:rsidR="003434E6" w:rsidRPr="0044655C" w:rsidRDefault="003434E6"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 xml:space="preserve">Podrobný opis </w:t>
      </w:r>
      <w:r w:rsidR="000142CC">
        <w:rPr>
          <w:rFonts w:ascii="Nudista" w:hAnsi="Nudista"/>
          <w:b/>
          <w:color w:val="008998"/>
          <w:sz w:val="20"/>
          <w:szCs w:val="20"/>
          <w:lang w:val="sk-SK"/>
        </w:rPr>
        <w:t xml:space="preserve">Časti 1. </w:t>
      </w:r>
      <w:r w:rsidRPr="0044655C">
        <w:rPr>
          <w:rFonts w:ascii="Nudista" w:hAnsi="Nudista"/>
          <w:b/>
          <w:color w:val="008998"/>
          <w:sz w:val="20"/>
          <w:szCs w:val="20"/>
          <w:lang w:val="sk-SK"/>
        </w:rPr>
        <w:t>predmetu zákazky</w:t>
      </w:r>
      <w:bookmarkEnd w:id="90"/>
    </w:p>
    <w:p w14:paraId="2E123E60" w14:textId="77777777" w:rsidR="003434E6" w:rsidRPr="0044655C" w:rsidRDefault="003434E6" w:rsidP="0087248E">
      <w:pPr>
        <w:pStyle w:val="Odsekzoznamu"/>
        <w:numPr>
          <w:ilvl w:val="1"/>
          <w:numId w:val="162"/>
        </w:numPr>
        <w:rPr>
          <w:rFonts w:ascii="Nudista" w:hAnsi="Nudista"/>
          <w:vanish/>
        </w:rPr>
      </w:pPr>
    </w:p>
    <w:p w14:paraId="588AD8DF" w14:textId="2E0E4CF8" w:rsidR="00005723" w:rsidRPr="00005723" w:rsidRDefault="00CC34A2" w:rsidP="0087248E">
      <w:pPr>
        <w:pStyle w:val="Odsekzoznamu"/>
        <w:numPr>
          <w:ilvl w:val="1"/>
          <w:numId w:val="171"/>
        </w:numPr>
        <w:spacing w:before="240" w:after="120"/>
        <w:ind w:left="567" w:hanging="567"/>
        <w:jc w:val="both"/>
        <w:rPr>
          <w:rFonts w:ascii="Nudista" w:eastAsia="Calibri" w:hAnsi="Nudista"/>
        </w:rPr>
      </w:pPr>
      <w:r>
        <w:rPr>
          <w:rFonts w:ascii="Nudista" w:eastAsiaTheme="majorEastAsia" w:hAnsi="Nudista"/>
        </w:rPr>
        <w:t>Predmetom Časti 1. predmetu zákazk</w:t>
      </w:r>
      <w:r w:rsidR="00F126DF">
        <w:rPr>
          <w:rFonts w:ascii="Nudista" w:eastAsiaTheme="majorEastAsia" w:hAnsi="Nudista"/>
        </w:rPr>
        <w:t>y</w:t>
      </w:r>
      <w:r>
        <w:rPr>
          <w:rFonts w:ascii="Nudista" w:eastAsiaTheme="majorEastAsia" w:hAnsi="Nudista"/>
        </w:rPr>
        <w:t xml:space="preserve"> je v</w:t>
      </w:r>
      <w:r w:rsidR="00005723" w:rsidRPr="00005723">
        <w:rPr>
          <w:rFonts w:ascii="Nudista" w:eastAsiaTheme="majorEastAsia" w:hAnsi="Nudista"/>
        </w:rPr>
        <w:t>ýkon</w:t>
      </w:r>
      <w:r w:rsidR="00005723" w:rsidRPr="00005723">
        <w:rPr>
          <w:rFonts w:ascii="Nudista" w:hAnsi="Nudista"/>
        </w:rPr>
        <w:t xml:space="preserve"> odborných prehliadok a odborných skúšok (ďalej len „</w:t>
      </w:r>
      <w:r w:rsidR="00005723" w:rsidRPr="00005723">
        <w:rPr>
          <w:rFonts w:ascii="Nudista" w:hAnsi="Nudista"/>
          <w:b/>
          <w:bCs/>
        </w:rPr>
        <w:t>OP a OS</w:t>
      </w:r>
      <w:r w:rsidR="00005723" w:rsidRPr="00005723">
        <w:rPr>
          <w:rFonts w:ascii="Nudista" w:hAnsi="Nudista"/>
        </w:rPr>
        <w:t>“) vyhradených technických zariadení (ďalej len „</w:t>
      </w:r>
      <w:r w:rsidR="00005723" w:rsidRPr="00005723">
        <w:rPr>
          <w:rFonts w:ascii="Nudista" w:hAnsi="Nudista"/>
          <w:b/>
          <w:bCs/>
        </w:rPr>
        <w:t>VTZ</w:t>
      </w:r>
      <w:r w:rsidR="00005723" w:rsidRPr="00005723">
        <w:rPr>
          <w:rFonts w:ascii="Nudista" w:hAnsi="Nudista"/>
        </w:rPr>
        <w:t xml:space="preserve">“) tlakových podľa Vyhlášky č. 508/2009 </w:t>
      </w:r>
      <w:proofErr w:type="spellStart"/>
      <w:r w:rsidR="00005723" w:rsidRPr="00005723">
        <w:rPr>
          <w:rFonts w:ascii="Nudista" w:hAnsi="Nudista"/>
        </w:rPr>
        <w:t>Z.z</w:t>
      </w:r>
      <w:proofErr w:type="spellEnd"/>
      <w:r w:rsidR="00005723" w:rsidRPr="00005723">
        <w:rPr>
          <w:rFonts w:ascii="Nudista" w:hAnsi="Nudista"/>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(ďalej len „</w:t>
      </w:r>
      <w:r w:rsidR="00005723" w:rsidRPr="00005723">
        <w:rPr>
          <w:rFonts w:ascii="Nudista" w:hAnsi="Nudista"/>
          <w:b/>
          <w:bCs/>
        </w:rPr>
        <w:t>Vyhláška č. 508/2009</w:t>
      </w:r>
      <w:r w:rsidR="00005723" w:rsidRPr="00005723">
        <w:rPr>
          <w:rFonts w:ascii="Nudista" w:hAnsi="Nudista"/>
        </w:rPr>
        <w:t>“) v nasledovnom rozsahu:</w:t>
      </w:r>
    </w:p>
    <w:p w14:paraId="61AED713" w14:textId="77777777" w:rsidR="00005723" w:rsidRDefault="00005723" w:rsidP="00005723">
      <w:pPr>
        <w:jc w:val="both"/>
        <w:rPr>
          <w:rFonts w:ascii="Nudista" w:hAnsi="Nudista"/>
          <w:sz w:val="20"/>
          <w:szCs w:val="20"/>
        </w:rPr>
      </w:pPr>
    </w:p>
    <w:p w14:paraId="765E8BC4" w14:textId="2B07C98F" w:rsidR="00005723" w:rsidRPr="00CC34A2" w:rsidRDefault="00005723" w:rsidP="0087248E">
      <w:pPr>
        <w:pStyle w:val="Odsekzoznamu"/>
        <w:numPr>
          <w:ilvl w:val="2"/>
          <w:numId w:val="171"/>
        </w:numPr>
        <w:ind w:left="1287"/>
        <w:jc w:val="both"/>
        <w:rPr>
          <w:rFonts w:ascii="Nudista" w:hAnsi="Nudista"/>
        </w:rPr>
      </w:pPr>
      <w:r w:rsidRPr="00CC34A2">
        <w:rPr>
          <w:rFonts w:ascii="Nudista" w:hAnsi="Nudista"/>
        </w:rPr>
        <w:t xml:space="preserve">OP a OS VZT tlakových podľa vyhlášky č. 508/2009 </w:t>
      </w:r>
      <w:proofErr w:type="spellStart"/>
      <w:r w:rsidRPr="00CC34A2">
        <w:rPr>
          <w:rFonts w:ascii="Nudista" w:hAnsi="Nudista"/>
        </w:rPr>
        <w:t>Z.z</w:t>
      </w:r>
      <w:proofErr w:type="spellEnd"/>
      <w:r w:rsidRPr="00CC34A2">
        <w:rPr>
          <w:rFonts w:ascii="Nudista" w:hAnsi="Nudista"/>
        </w:rPr>
        <w:t xml:space="preserve">. v technologických a netechnologických objektoch Obstarávateľa (objednávateľa), plánované podľa Prílohy </w:t>
      </w:r>
      <w:r w:rsidR="00041A41">
        <w:rPr>
          <w:rFonts w:ascii="Nudista" w:hAnsi="Nudista"/>
        </w:rPr>
        <w:t>B.1 týchto súťažných podkladov</w:t>
      </w:r>
      <w:r w:rsidRPr="00CC34A2">
        <w:rPr>
          <w:rFonts w:ascii="Nudista" w:hAnsi="Nudista"/>
        </w:rPr>
        <w:t xml:space="preserve"> aj neplánované (novonadobudnuté zariadenia, po opätovnom spustení do prevádzky, po oprave a pod.),</w:t>
      </w:r>
    </w:p>
    <w:p w14:paraId="361EA5F9" w14:textId="4A18F94E" w:rsidR="00005723" w:rsidRDefault="00005723" w:rsidP="0087248E">
      <w:pPr>
        <w:pStyle w:val="Odsekzoznamu"/>
        <w:numPr>
          <w:ilvl w:val="2"/>
          <w:numId w:val="171"/>
        </w:numPr>
        <w:ind w:left="1287"/>
        <w:jc w:val="both"/>
        <w:rPr>
          <w:rFonts w:ascii="Nudista" w:hAnsi="Nudista"/>
        </w:rPr>
      </w:pPr>
      <w:r>
        <w:rPr>
          <w:rFonts w:ascii="Nudista" w:hAnsi="Nudista"/>
        </w:rPr>
        <w:t>Odborné prehliadky nízkotlakových kotolní podľa vyhlášky 25/1984 Zb. Slovenského úradu bezpečnosti práce na zaistenie bezpečnosti práce v nízkotlakových kotolniach,</w:t>
      </w:r>
    </w:p>
    <w:p w14:paraId="03304433" w14:textId="276905BF" w:rsidR="00294609" w:rsidRDefault="00005723" w:rsidP="00D51EC7">
      <w:pPr>
        <w:pStyle w:val="Odsekzoznamu"/>
        <w:numPr>
          <w:ilvl w:val="2"/>
          <w:numId w:val="171"/>
        </w:numPr>
        <w:ind w:left="1287"/>
        <w:jc w:val="both"/>
        <w:rPr>
          <w:rFonts w:ascii="Nudista" w:hAnsi="Nudista"/>
        </w:rPr>
      </w:pPr>
      <w:r>
        <w:rPr>
          <w:rFonts w:ascii="Nudista" w:hAnsi="Nudista"/>
        </w:rPr>
        <w:t>Zabezpečenie úradných skúšok VTZ tlakových skupiny A na základe požiadavky o</w:t>
      </w:r>
      <w:r w:rsidR="00580D9D">
        <w:rPr>
          <w:rFonts w:ascii="Nudista" w:hAnsi="Nudista"/>
        </w:rPr>
        <w:t>bstarávateľa</w:t>
      </w:r>
      <w:r>
        <w:rPr>
          <w:rFonts w:ascii="Nudista" w:hAnsi="Nudista"/>
        </w:rPr>
        <w:t>.</w:t>
      </w:r>
    </w:p>
    <w:p w14:paraId="030E35D9" w14:textId="77777777" w:rsidR="00D51EC7" w:rsidRPr="00D51EC7" w:rsidRDefault="00D51EC7" w:rsidP="00D51EC7">
      <w:pPr>
        <w:pStyle w:val="Odsekzoznamu"/>
        <w:ind w:left="1287"/>
        <w:jc w:val="both"/>
        <w:rPr>
          <w:rFonts w:ascii="Nudista" w:hAnsi="Nudista"/>
        </w:rPr>
      </w:pPr>
    </w:p>
    <w:p w14:paraId="505EDEB5" w14:textId="676AB1B4" w:rsidR="00005723" w:rsidRDefault="00005723" w:rsidP="0087248E">
      <w:pPr>
        <w:pStyle w:val="Odsekzoznamu"/>
        <w:numPr>
          <w:ilvl w:val="1"/>
          <w:numId w:val="171"/>
        </w:numPr>
        <w:spacing w:before="240" w:after="120"/>
        <w:ind w:left="567" w:hanging="567"/>
        <w:jc w:val="both"/>
        <w:rPr>
          <w:rFonts w:ascii="Nudista" w:hAnsi="Nudista"/>
        </w:rPr>
      </w:pPr>
      <w:r>
        <w:rPr>
          <w:rFonts w:ascii="Nudista" w:hAnsi="Nudista"/>
        </w:rPr>
        <w:t xml:space="preserve">Po vykonaní kontrol OP a OS je úspešný uchádzač (poskytovateľ) povinný vypracovať a odovzdať Správu v súlade s vyhláškou  č.508/2009 </w:t>
      </w:r>
      <w:proofErr w:type="spellStart"/>
      <w:r>
        <w:rPr>
          <w:rFonts w:ascii="Nudista" w:hAnsi="Nudista"/>
        </w:rPr>
        <w:t>Z.z</w:t>
      </w:r>
      <w:proofErr w:type="spellEnd"/>
      <w:r>
        <w:rPr>
          <w:rFonts w:ascii="Nudista" w:hAnsi="Nudista"/>
        </w:rPr>
        <w:t>. §16 ods. 2 v dvoch tlačených vyhotoveniach ako aj v elektronickej podobe vo formáte PDF na CD alebo USB nosiči.</w:t>
      </w:r>
    </w:p>
    <w:p w14:paraId="17CB2E01" w14:textId="77777777" w:rsidR="00580D9D" w:rsidRPr="00580D9D" w:rsidRDefault="00580D9D" w:rsidP="00580D9D">
      <w:pPr>
        <w:pStyle w:val="Odsekzoznamu"/>
        <w:spacing w:before="240" w:after="120"/>
        <w:ind w:left="567"/>
        <w:jc w:val="both"/>
        <w:rPr>
          <w:rFonts w:ascii="Nudista" w:hAnsi="Nudista"/>
        </w:rPr>
      </w:pPr>
    </w:p>
    <w:p w14:paraId="2B49D310" w14:textId="688F5D59" w:rsidR="00580D9D" w:rsidRPr="00580D9D" w:rsidRDefault="00005723" w:rsidP="0087248E">
      <w:pPr>
        <w:pStyle w:val="Odsekzoznamu"/>
        <w:numPr>
          <w:ilvl w:val="1"/>
          <w:numId w:val="171"/>
        </w:numPr>
        <w:spacing w:before="240"/>
        <w:ind w:left="567" w:hanging="567"/>
        <w:jc w:val="both"/>
        <w:rPr>
          <w:rFonts w:ascii="Nudista" w:hAnsi="Nudista"/>
        </w:rPr>
      </w:pPr>
      <w:r>
        <w:rPr>
          <w:rFonts w:ascii="Nudista" w:hAnsi="Nudista"/>
        </w:rPr>
        <w:t xml:space="preserve">Úspešný uchádzač (poskytovateľ) je povinný validovať a verifikovať údaje o VTZ v zmysle prílohy č. 4 Vyhlášky č. 508/2009 </w:t>
      </w:r>
      <w:proofErr w:type="spellStart"/>
      <w:r>
        <w:rPr>
          <w:rFonts w:ascii="Nudista" w:hAnsi="Nudista"/>
        </w:rPr>
        <w:t>Z.z</w:t>
      </w:r>
      <w:proofErr w:type="spellEnd"/>
      <w:r>
        <w:rPr>
          <w:rFonts w:ascii="Nudista" w:hAnsi="Nudista"/>
        </w:rPr>
        <w:t xml:space="preserve">. a zaradiť VTZ do skupiny/druhu podľa prílohy č. 1 Vyhlášky č.508/2009 </w:t>
      </w:r>
      <w:proofErr w:type="spellStart"/>
      <w:r>
        <w:rPr>
          <w:rFonts w:ascii="Nudista" w:hAnsi="Nudista"/>
        </w:rPr>
        <w:t>Z.z</w:t>
      </w:r>
      <w:proofErr w:type="spellEnd"/>
      <w:r>
        <w:rPr>
          <w:rFonts w:ascii="Nudista" w:hAnsi="Nudista"/>
        </w:rPr>
        <w:t xml:space="preserve">. a tieto údaje uviesť v Správe. </w:t>
      </w:r>
    </w:p>
    <w:p w14:paraId="22C99AF1" w14:textId="77777777" w:rsidR="00580D9D" w:rsidRPr="00580D9D" w:rsidRDefault="00580D9D" w:rsidP="00580D9D">
      <w:pPr>
        <w:pStyle w:val="Odsekzoznamu"/>
        <w:spacing w:after="120"/>
        <w:ind w:left="567"/>
        <w:jc w:val="both"/>
        <w:rPr>
          <w:rFonts w:ascii="Nudista" w:hAnsi="Nudista"/>
        </w:rPr>
      </w:pPr>
    </w:p>
    <w:p w14:paraId="4BBA83E3" w14:textId="3A8307B5" w:rsidR="00580D9D" w:rsidRPr="00D51EC7" w:rsidRDefault="00005723" w:rsidP="0087248E">
      <w:pPr>
        <w:pStyle w:val="Odsekzoznamu"/>
        <w:numPr>
          <w:ilvl w:val="1"/>
          <w:numId w:val="171"/>
        </w:numPr>
        <w:spacing w:before="240"/>
        <w:ind w:left="567" w:hanging="567"/>
        <w:jc w:val="both"/>
        <w:rPr>
          <w:rFonts w:ascii="Nudista" w:hAnsi="Nudista" w:cs="Arial"/>
        </w:rPr>
      </w:pPr>
      <w:r>
        <w:rPr>
          <w:rFonts w:ascii="Nudista" w:hAnsi="Nudista"/>
        </w:rPr>
        <w:t xml:space="preserve">OP a OS v zmysle predmetu zákazky budú vykonávané v objektoch podľa Prílohy </w:t>
      </w:r>
      <w:r w:rsidR="00580D9D">
        <w:rPr>
          <w:rFonts w:ascii="Nudista" w:hAnsi="Nudista"/>
        </w:rPr>
        <w:t>B.1</w:t>
      </w:r>
      <w:r>
        <w:rPr>
          <w:rFonts w:ascii="Nudista" w:hAnsi="Nudista"/>
        </w:rPr>
        <w:t xml:space="preserve"> </w:t>
      </w:r>
      <w:r w:rsidR="00580D9D">
        <w:rPr>
          <w:rFonts w:ascii="Nudista" w:hAnsi="Nudista"/>
        </w:rPr>
        <w:t>týchto súťažných podkladov</w:t>
      </w:r>
      <w:r>
        <w:rPr>
          <w:rFonts w:ascii="Nudista" w:hAnsi="Nudista"/>
        </w:rPr>
        <w:t xml:space="preserve"> na základe harmonogramu spracovaného </w:t>
      </w:r>
      <w:r w:rsidR="00580D9D">
        <w:rPr>
          <w:rFonts w:ascii="Nudista" w:hAnsi="Nudista"/>
        </w:rPr>
        <w:t>o</w:t>
      </w:r>
      <w:r>
        <w:rPr>
          <w:rFonts w:ascii="Nudista" w:hAnsi="Nudista"/>
        </w:rPr>
        <w:t>bstarávateľom</w:t>
      </w:r>
      <w:r w:rsidR="0092428C">
        <w:rPr>
          <w:rFonts w:ascii="Nudista" w:hAnsi="Nudista"/>
        </w:rPr>
        <w:t xml:space="preserve"> (objednávateľom)</w:t>
      </w:r>
      <w:r>
        <w:rPr>
          <w:rFonts w:ascii="Nudista" w:hAnsi="Nudista"/>
        </w:rPr>
        <w:t xml:space="preserve"> v zmysle zákonnej periodicity</w:t>
      </w:r>
      <w:r w:rsidR="00E25CE8">
        <w:rPr>
          <w:rFonts w:ascii="Nudista" w:hAnsi="Nudista"/>
        </w:rPr>
        <w:t xml:space="preserve">. </w:t>
      </w:r>
      <w:r w:rsidR="00E25CE8" w:rsidRPr="00D51EC7">
        <w:rPr>
          <w:rFonts w:ascii="Nudista" w:hAnsi="Nudista"/>
        </w:rPr>
        <w:t xml:space="preserve">Predbežný harmonogram plánovaných revízií je súčasťou Prílohy B.1 súťažných podkladov. </w:t>
      </w:r>
      <w:r w:rsidR="00E91EE5" w:rsidRPr="00D51EC7">
        <w:rPr>
          <w:rFonts w:ascii="Nudista" w:hAnsi="Nudista"/>
        </w:rPr>
        <w:t>P</w:t>
      </w:r>
      <w:r w:rsidR="00E25CE8" w:rsidRPr="00D51EC7">
        <w:rPr>
          <w:rFonts w:ascii="Nudista" w:hAnsi="Nudista"/>
        </w:rPr>
        <w:t>odrobn</w:t>
      </w:r>
      <w:r w:rsidR="00493E94" w:rsidRPr="00D51EC7">
        <w:rPr>
          <w:rFonts w:ascii="Nudista" w:hAnsi="Nudista"/>
        </w:rPr>
        <w:t>é</w:t>
      </w:r>
      <w:r w:rsidR="00E25CE8" w:rsidRPr="00D51EC7">
        <w:rPr>
          <w:rFonts w:ascii="Nudista" w:hAnsi="Nudista"/>
        </w:rPr>
        <w:t xml:space="preserve"> harmonogram</w:t>
      </w:r>
      <w:r w:rsidR="00493E94" w:rsidRPr="00D51EC7">
        <w:rPr>
          <w:rFonts w:ascii="Nudista" w:hAnsi="Nudista"/>
        </w:rPr>
        <w:t xml:space="preserve">y </w:t>
      </w:r>
      <w:r w:rsidR="00E25CE8" w:rsidRPr="00D51EC7">
        <w:rPr>
          <w:rFonts w:ascii="Nudista" w:hAnsi="Nudista"/>
        </w:rPr>
        <w:t>plánovaných revízií</w:t>
      </w:r>
      <w:r w:rsidR="00493E94" w:rsidRPr="00D51EC7">
        <w:rPr>
          <w:rFonts w:ascii="Nudista" w:hAnsi="Nudista"/>
        </w:rPr>
        <w:t xml:space="preserve"> pre jednotlivé VZT bude obstarávateľ (objednávateľ) predkladať </w:t>
      </w:r>
      <w:r w:rsidR="0017203D" w:rsidRPr="00D51EC7">
        <w:rPr>
          <w:rFonts w:ascii="Nudista" w:hAnsi="Nudista"/>
        </w:rPr>
        <w:t xml:space="preserve">úspešnému uchádzačovi (poskytovateľovi) </w:t>
      </w:r>
      <w:r w:rsidR="00493E94" w:rsidRPr="00D51EC7">
        <w:rPr>
          <w:rFonts w:ascii="Nudista" w:hAnsi="Nudista"/>
        </w:rPr>
        <w:t>pravidelne každých 6 mesiacov</w:t>
      </w:r>
      <w:r w:rsidR="00646607" w:rsidRPr="00D51EC7">
        <w:rPr>
          <w:rFonts w:ascii="Nudista" w:hAnsi="Nudista"/>
        </w:rPr>
        <w:t xml:space="preserve"> spolu s objednávkou. Podrobnosti sú upravené v Prílohe E.1 Rámcová dohoda</w:t>
      </w:r>
      <w:r w:rsidR="00041A41" w:rsidRPr="00D51EC7">
        <w:rPr>
          <w:rFonts w:ascii="Nudista" w:hAnsi="Nudista"/>
        </w:rPr>
        <w:t xml:space="preserve"> (tlakové zariadenia)</w:t>
      </w:r>
      <w:r w:rsidR="00646607" w:rsidRPr="00D51EC7">
        <w:rPr>
          <w:rFonts w:ascii="Nudista" w:hAnsi="Nudista"/>
        </w:rPr>
        <w:t>.</w:t>
      </w:r>
    </w:p>
    <w:p w14:paraId="4D626C89" w14:textId="77777777" w:rsidR="00580D9D" w:rsidRPr="00580D9D" w:rsidRDefault="00580D9D" w:rsidP="00580D9D">
      <w:pPr>
        <w:pStyle w:val="Odsekzoznamu"/>
        <w:rPr>
          <w:rFonts w:ascii="Nudista" w:hAnsi="Nudista"/>
        </w:rPr>
      </w:pPr>
    </w:p>
    <w:p w14:paraId="6970EAE6" w14:textId="708804F6" w:rsidR="0099692C" w:rsidRPr="00C80B3A" w:rsidRDefault="0099692C" w:rsidP="0087248E">
      <w:pPr>
        <w:pStyle w:val="Odsekzoznamu"/>
        <w:numPr>
          <w:ilvl w:val="1"/>
          <w:numId w:val="171"/>
        </w:numPr>
        <w:spacing w:before="240"/>
        <w:ind w:left="567" w:hanging="567"/>
        <w:jc w:val="both"/>
        <w:rPr>
          <w:rFonts w:ascii="Nudista" w:hAnsi="Nudista" w:cs="Arial"/>
          <w:color w:val="000000"/>
        </w:rPr>
      </w:pPr>
      <w:r>
        <w:rPr>
          <w:rFonts w:ascii="Nudista" w:hAnsi="Nudista"/>
        </w:rPr>
        <w:lastRenderedPageBreak/>
        <w:t>Počty</w:t>
      </w:r>
      <w:r>
        <w:rPr>
          <w:rFonts w:ascii="Nudista" w:hAnsi="Nudista" w:cs="Arial"/>
          <w:color w:val="000000"/>
        </w:rPr>
        <w:t xml:space="preserve"> revízií uvedené v Prílohe B.1 sú orientačné, obstarávateľ má právo aktualizovať zoznam zariadení a počty revízií uvedených v Prílohe B.1 v prípade dodania nového zariadenia, po demontáži zariadení, po opätovnom spustení zariadenia do prevádzky,  resp. výkonu opakovanej skúšky po oprave zariadenia a pod.</w:t>
      </w:r>
    </w:p>
    <w:p w14:paraId="2FA25C8C" w14:textId="77777777" w:rsidR="00005723" w:rsidRDefault="00005723" w:rsidP="00005723">
      <w:pPr>
        <w:jc w:val="both"/>
        <w:rPr>
          <w:rFonts w:ascii="Nudista" w:hAnsi="Nudista"/>
          <w:sz w:val="20"/>
          <w:szCs w:val="20"/>
        </w:rPr>
      </w:pPr>
    </w:p>
    <w:p w14:paraId="63F3E8D6" w14:textId="71CE1213" w:rsidR="00005723" w:rsidRDefault="00005723" w:rsidP="0087248E">
      <w:pPr>
        <w:pStyle w:val="Odsekzoznamu"/>
        <w:numPr>
          <w:ilvl w:val="1"/>
          <w:numId w:val="171"/>
        </w:numPr>
        <w:spacing w:after="120"/>
        <w:ind w:left="567" w:hanging="567"/>
        <w:jc w:val="both"/>
        <w:rPr>
          <w:rFonts w:ascii="Nudista" w:hAnsi="Nudista"/>
        </w:rPr>
      </w:pPr>
      <w:r>
        <w:rPr>
          <w:rFonts w:ascii="Nudista" w:hAnsi="Nudista"/>
        </w:rPr>
        <w:t xml:space="preserve">V jednotkových cenách </w:t>
      </w:r>
      <w:r w:rsidR="00580D9D">
        <w:rPr>
          <w:rFonts w:ascii="Nudista" w:hAnsi="Nudista"/>
        </w:rPr>
        <w:t>budú</w:t>
      </w:r>
      <w:r>
        <w:rPr>
          <w:rFonts w:ascii="Nudista" w:hAnsi="Nudista"/>
        </w:rPr>
        <w:t xml:space="preserve"> zahrnuté náklady na riadne vykonanie služby - na zistenie stavu tlakového zariadenia, vykonanie potrebného merania, demontáže a montáže príslušných krytov a vypracovania správy z OP a OS pre Obstarávateľa (objednávateľa) vrátane </w:t>
      </w:r>
      <w:r w:rsidR="00580D9D">
        <w:rPr>
          <w:rFonts w:ascii="Nudista" w:hAnsi="Nudista"/>
        </w:rPr>
        <w:t>osobných ochranných pracovných prostriedkov</w:t>
      </w:r>
      <w:r>
        <w:rPr>
          <w:rFonts w:ascii="Nudista" w:hAnsi="Nudista"/>
        </w:rPr>
        <w:t xml:space="preserve"> a  dopravných nákladov. </w:t>
      </w:r>
    </w:p>
    <w:p w14:paraId="318CE91E" w14:textId="77777777" w:rsidR="00041A41" w:rsidRPr="00041A41" w:rsidRDefault="00041A41" w:rsidP="00041A41">
      <w:pPr>
        <w:pStyle w:val="Odsekzoznamu"/>
        <w:rPr>
          <w:rFonts w:ascii="Nudista" w:hAnsi="Nudista"/>
        </w:rPr>
      </w:pPr>
    </w:p>
    <w:p w14:paraId="0998449D" w14:textId="19D8B231" w:rsidR="00041A41" w:rsidRPr="00E625A2" w:rsidRDefault="00041A41" w:rsidP="0087248E">
      <w:pPr>
        <w:pStyle w:val="Odsekzoznamu"/>
        <w:numPr>
          <w:ilvl w:val="1"/>
          <w:numId w:val="171"/>
        </w:numPr>
        <w:spacing w:after="120"/>
        <w:ind w:left="567" w:hanging="567"/>
        <w:jc w:val="both"/>
        <w:rPr>
          <w:rFonts w:ascii="Nudista" w:hAnsi="Nudista"/>
        </w:rPr>
      </w:pPr>
      <w:r>
        <w:rPr>
          <w:rFonts w:ascii="Nudista" w:hAnsi="Nudista"/>
        </w:rPr>
        <w:t xml:space="preserve">Bližšie podmienky poskytovania služieb, ktoré sú predmetom Časti 1. predmetu zákazky sú uvedené v Prílohe E.1 Rámcová dohoda (tlakové zariadenia) týchto súťažných podkladov. </w:t>
      </w:r>
    </w:p>
    <w:p w14:paraId="47FBA5D5" w14:textId="4B6653B1" w:rsidR="00E625A2" w:rsidRPr="0044655C" w:rsidRDefault="00E625A2"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 xml:space="preserve">Podrobný opis </w:t>
      </w:r>
      <w:r>
        <w:rPr>
          <w:rFonts w:ascii="Nudista" w:hAnsi="Nudista"/>
          <w:b/>
          <w:color w:val="008998"/>
          <w:sz w:val="20"/>
          <w:szCs w:val="20"/>
          <w:lang w:val="sk-SK"/>
        </w:rPr>
        <w:t xml:space="preserve">Časti 2. </w:t>
      </w:r>
      <w:r w:rsidRPr="0044655C">
        <w:rPr>
          <w:rFonts w:ascii="Nudista" w:hAnsi="Nudista"/>
          <w:b/>
          <w:color w:val="008998"/>
          <w:sz w:val="20"/>
          <w:szCs w:val="20"/>
          <w:lang w:val="sk-SK"/>
        </w:rPr>
        <w:t>predmetu zákazky</w:t>
      </w:r>
    </w:p>
    <w:p w14:paraId="61222338" w14:textId="537CACFF" w:rsidR="0099692C" w:rsidRPr="00F126DF" w:rsidRDefault="00F126DF" w:rsidP="0087248E">
      <w:pPr>
        <w:pStyle w:val="Odsekzoznamu"/>
        <w:numPr>
          <w:ilvl w:val="1"/>
          <w:numId w:val="174"/>
        </w:numPr>
        <w:spacing w:after="120"/>
        <w:ind w:left="567" w:hanging="567"/>
        <w:jc w:val="both"/>
        <w:rPr>
          <w:rFonts w:ascii="Nudista" w:eastAsia="Calibri" w:hAnsi="Nudista"/>
        </w:rPr>
      </w:pPr>
      <w:r>
        <w:rPr>
          <w:rFonts w:ascii="Nudista" w:hAnsi="Nudista"/>
        </w:rPr>
        <w:t>Predmetom Časti 2. predmetu zákazky je v</w:t>
      </w:r>
      <w:r w:rsidR="0099692C" w:rsidRPr="0099692C">
        <w:rPr>
          <w:rFonts w:ascii="Nudista" w:hAnsi="Nudista"/>
        </w:rPr>
        <w:t>ýkon odborných prehliadok a odborných skúšok (ďalej len „</w:t>
      </w:r>
      <w:r w:rsidR="0099692C" w:rsidRPr="0099692C">
        <w:rPr>
          <w:rFonts w:ascii="Nudista" w:hAnsi="Nudista"/>
          <w:b/>
          <w:bCs/>
        </w:rPr>
        <w:t>OP a OS</w:t>
      </w:r>
      <w:r w:rsidR="0099692C" w:rsidRPr="0099692C">
        <w:rPr>
          <w:rFonts w:ascii="Nudista" w:hAnsi="Nudista"/>
        </w:rPr>
        <w:t>“) vyhradených technických zariadení (ďalej len „</w:t>
      </w:r>
      <w:r w:rsidR="0099692C" w:rsidRPr="0099692C">
        <w:rPr>
          <w:rFonts w:ascii="Nudista" w:hAnsi="Nudista"/>
          <w:b/>
          <w:bCs/>
        </w:rPr>
        <w:t>VTZ</w:t>
      </w:r>
      <w:r w:rsidR="0099692C" w:rsidRPr="0099692C">
        <w:rPr>
          <w:rFonts w:ascii="Nudista" w:hAnsi="Nudista"/>
        </w:rPr>
        <w:t xml:space="preserve">“) plynových podľa Vyhlášky č. 508/2009 </w:t>
      </w:r>
      <w:proofErr w:type="spellStart"/>
      <w:r w:rsidR="0099692C" w:rsidRPr="0099692C">
        <w:rPr>
          <w:rFonts w:ascii="Nudista" w:hAnsi="Nudista"/>
        </w:rPr>
        <w:t>Z.z</w:t>
      </w:r>
      <w:proofErr w:type="spellEnd"/>
      <w:r w:rsidR="0099692C" w:rsidRPr="0099692C">
        <w:rPr>
          <w:rFonts w:ascii="Nudista" w:hAnsi="Nudista"/>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(ďalej len „</w:t>
      </w:r>
      <w:r w:rsidR="0099692C" w:rsidRPr="0099692C">
        <w:rPr>
          <w:rFonts w:ascii="Nudista" w:hAnsi="Nudista"/>
          <w:b/>
          <w:bCs/>
        </w:rPr>
        <w:t>Vyhláška č. 508/2009</w:t>
      </w:r>
      <w:r w:rsidR="0099692C" w:rsidRPr="0099692C">
        <w:rPr>
          <w:rFonts w:ascii="Nudista" w:hAnsi="Nudista"/>
        </w:rPr>
        <w:t>“) v nasledovnom rozsahu:</w:t>
      </w:r>
    </w:p>
    <w:p w14:paraId="106C9A5B" w14:textId="77777777" w:rsidR="00F126DF" w:rsidRPr="00F126DF" w:rsidRDefault="00F126DF" w:rsidP="00F126DF">
      <w:pPr>
        <w:pStyle w:val="Odsekzoznamu"/>
        <w:spacing w:after="120"/>
        <w:ind w:left="567"/>
        <w:jc w:val="both"/>
        <w:rPr>
          <w:rFonts w:ascii="Nudista" w:eastAsia="Calibri" w:hAnsi="Nudista"/>
        </w:rPr>
      </w:pPr>
    </w:p>
    <w:p w14:paraId="2E05995A" w14:textId="13C870F1" w:rsidR="0099692C" w:rsidRPr="00F126DF" w:rsidRDefault="0099692C" w:rsidP="0087248E">
      <w:pPr>
        <w:pStyle w:val="Odsekzoznamu"/>
        <w:numPr>
          <w:ilvl w:val="2"/>
          <w:numId w:val="174"/>
        </w:numPr>
        <w:spacing w:after="120"/>
        <w:ind w:left="1287"/>
        <w:jc w:val="both"/>
        <w:rPr>
          <w:rFonts w:ascii="Nudista" w:hAnsi="Nudista"/>
        </w:rPr>
      </w:pPr>
      <w:r w:rsidRPr="00F126DF">
        <w:rPr>
          <w:rFonts w:ascii="Nudista" w:hAnsi="Nudista"/>
        </w:rPr>
        <w:t xml:space="preserve">OP a OS VZT plynových podľa Vyhlášky č. 508/2009 </w:t>
      </w:r>
      <w:proofErr w:type="spellStart"/>
      <w:r w:rsidRPr="00F126DF">
        <w:rPr>
          <w:rFonts w:ascii="Nudista" w:hAnsi="Nudista"/>
        </w:rPr>
        <w:t>Z.z</w:t>
      </w:r>
      <w:proofErr w:type="spellEnd"/>
      <w:r w:rsidRPr="00F126DF">
        <w:rPr>
          <w:rFonts w:ascii="Nudista" w:hAnsi="Nudista"/>
        </w:rPr>
        <w:t xml:space="preserve">. v technologických a netechnologických objektoch Obstarávateľa (objednávateľa), plánované podľa Prílohy </w:t>
      </w:r>
      <w:r w:rsidR="00F25000">
        <w:rPr>
          <w:rFonts w:ascii="Nudista" w:hAnsi="Nudista"/>
        </w:rPr>
        <w:t>B.2</w:t>
      </w:r>
      <w:r w:rsidRPr="00F126DF">
        <w:rPr>
          <w:rFonts w:ascii="Nudista" w:hAnsi="Nudista"/>
        </w:rPr>
        <w:t xml:space="preserve"> </w:t>
      </w:r>
      <w:r w:rsidR="00F25000">
        <w:rPr>
          <w:rFonts w:ascii="Nudista" w:hAnsi="Nudista"/>
        </w:rPr>
        <w:t>týchto súťažných pokladov</w:t>
      </w:r>
      <w:r w:rsidRPr="00F126DF">
        <w:rPr>
          <w:rFonts w:ascii="Nudista" w:hAnsi="Nudista"/>
        </w:rPr>
        <w:t xml:space="preserve"> aj neplánované (novonadobudnuté zariadenia, po opätovnom spustení do prevádzky, po oprave a pod.),</w:t>
      </w:r>
    </w:p>
    <w:p w14:paraId="62FCAE0B" w14:textId="4C306F9A" w:rsidR="00F126DF" w:rsidRDefault="0099692C" w:rsidP="00D51EC7">
      <w:pPr>
        <w:pStyle w:val="Odsekzoznamu"/>
        <w:numPr>
          <w:ilvl w:val="2"/>
          <w:numId w:val="174"/>
        </w:numPr>
        <w:spacing w:after="120"/>
        <w:ind w:left="1287"/>
        <w:jc w:val="both"/>
        <w:rPr>
          <w:rFonts w:ascii="Nudista" w:hAnsi="Nudista"/>
        </w:rPr>
      </w:pPr>
      <w:r>
        <w:rPr>
          <w:rFonts w:ascii="Nudista" w:hAnsi="Nudista"/>
        </w:rPr>
        <w:t>Zabezpečenie úradných skúšok VTZ plynových skupiny A na základe požiadavky objednávateľa.</w:t>
      </w:r>
    </w:p>
    <w:p w14:paraId="79364C05" w14:textId="77777777" w:rsidR="00D51EC7" w:rsidRPr="00D51EC7" w:rsidRDefault="00D51EC7" w:rsidP="00D51EC7">
      <w:pPr>
        <w:pStyle w:val="Odsekzoznamu"/>
        <w:spacing w:after="120"/>
        <w:ind w:left="1287"/>
        <w:jc w:val="both"/>
        <w:rPr>
          <w:rFonts w:ascii="Nudista" w:hAnsi="Nudista"/>
        </w:rPr>
      </w:pPr>
    </w:p>
    <w:p w14:paraId="66CF64B2" w14:textId="2444B264" w:rsidR="00F126DF" w:rsidRPr="00F126DF" w:rsidRDefault="0099692C" w:rsidP="0087248E">
      <w:pPr>
        <w:pStyle w:val="Odsekzoznamu"/>
        <w:numPr>
          <w:ilvl w:val="1"/>
          <w:numId w:val="174"/>
        </w:numPr>
        <w:ind w:left="567" w:hanging="567"/>
        <w:jc w:val="both"/>
        <w:rPr>
          <w:rFonts w:ascii="Nudista" w:eastAsiaTheme="minorHAnsi" w:hAnsi="Nudista" w:cstheme="minorBidi"/>
          <w:color w:val="FF0000"/>
          <w:sz w:val="22"/>
        </w:rPr>
      </w:pPr>
      <w:r w:rsidRPr="00F126DF">
        <w:rPr>
          <w:rFonts w:ascii="Nudista" w:hAnsi="Nudista"/>
        </w:rPr>
        <w:t xml:space="preserve">Po vykonaní kontrol OP a OS je úspešný uchádzač (poskytovateľ) povinný vypracovať a odovzdať Správu v súlade s vyhláškou  č.508/2009 </w:t>
      </w:r>
      <w:proofErr w:type="spellStart"/>
      <w:r w:rsidRPr="00F126DF">
        <w:rPr>
          <w:rFonts w:ascii="Nudista" w:hAnsi="Nudista"/>
        </w:rPr>
        <w:t>Z.z</w:t>
      </w:r>
      <w:proofErr w:type="spellEnd"/>
      <w:r w:rsidRPr="00F126DF">
        <w:rPr>
          <w:rFonts w:ascii="Nudista" w:hAnsi="Nudista"/>
        </w:rPr>
        <w:t>. §16 ods. 2 v dvoch tlačených vyhotoveniach ako aj v elektronickej podobe vo formáte PDF na CD alebo USB nosiči.</w:t>
      </w:r>
    </w:p>
    <w:p w14:paraId="22DF2D09" w14:textId="77777777" w:rsidR="00F126DF" w:rsidRPr="00F126DF" w:rsidRDefault="00F126DF" w:rsidP="00F126DF">
      <w:pPr>
        <w:pStyle w:val="Odsekzoznamu"/>
        <w:ind w:left="567"/>
        <w:jc w:val="both"/>
        <w:rPr>
          <w:rFonts w:ascii="Nudista" w:eastAsiaTheme="minorHAnsi" w:hAnsi="Nudista" w:cstheme="minorBidi"/>
          <w:color w:val="FF0000"/>
          <w:sz w:val="22"/>
        </w:rPr>
      </w:pPr>
    </w:p>
    <w:p w14:paraId="22FE0E8A" w14:textId="33889143" w:rsidR="0092428C" w:rsidRPr="0092428C" w:rsidRDefault="0099692C" w:rsidP="0087248E">
      <w:pPr>
        <w:pStyle w:val="Odsekzoznamu"/>
        <w:numPr>
          <w:ilvl w:val="1"/>
          <w:numId w:val="174"/>
        </w:numPr>
        <w:spacing w:after="120"/>
        <w:ind w:left="567" w:hanging="567"/>
        <w:jc w:val="both"/>
        <w:rPr>
          <w:rFonts w:ascii="Nudista" w:hAnsi="Nudista"/>
        </w:rPr>
      </w:pPr>
      <w:r>
        <w:rPr>
          <w:rFonts w:ascii="Nudista" w:hAnsi="Nudista"/>
        </w:rPr>
        <w:t xml:space="preserve">Úspešný uchádzač (poskytovateľ) je povinný validovať a verifikovať údaje o VTZ v zmysle prílohy č. 4 Vyhlášky č. 508/2009 </w:t>
      </w:r>
      <w:proofErr w:type="spellStart"/>
      <w:r>
        <w:rPr>
          <w:rFonts w:ascii="Nudista" w:hAnsi="Nudista"/>
        </w:rPr>
        <w:t>Z.z</w:t>
      </w:r>
      <w:proofErr w:type="spellEnd"/>
      <w:r>
        <w:rPr>
          <w:rFonts w:ascii="Nudista" w:hAnsi="Nudista"/>
        </w:rPr>
        <w:t xml:space="preserve">. a zaradiť VTZ do skupiny/druhu podľa prílohy č. 1 Vyhlášky č.508/2009 </w:t>
      </w:r>
      <w:proofErr w:type="spellStart"/>
      <w:r>
        <w:rPr>
          <w:rFonts w:ascii="Nudista" w:hAnsi="Nudista"/>
        </w:rPr>
        <w:t>Z.z</w:t>
      </w:r>
      <w:proofErr w:type="spellEnd"/>
      <w:r>
        <w:rPr>
          <w:rFonts w:ascii="Nudista" w:hAnsi="Nudista"/>
        </w:rPr>
        <w:t xml:space="preserve">. a tieto údaje uviesť v Správe. </w:t>
      </w:r>
    </w:p>
    <w:p w14:paraId="290E41C6" w14:textId="77777777" w:rsidR="0092428C" w:rsidRPr="0092428C" w:rsidRDefault="0092428C" w:rsidP="0092428C">
      <w:pPr>
        <w:pStyle w:val="Odsekzoznamu"/>
        <w:spacing w:after="120"/>
        <w:ind w:left="567"/>
        <w:jc w:val="both"/>
        <w:rPr>
          <w:rFonts w:ascii="Nudista" w:hAnsi="Nudista"/>
        </w:rPr>
      </w:pPr>
    </w:p>
    <w:p w14:paraId="3C3F914A" w14:textId="5AD2D8BC" w:rsidR="0099692C" w:rsidRPr="00D51EC7" w:rsidRDefault="0099692C" w:rsidP="0087248E">
      <w:pPr>
        <w:pStyle w:val="Odsekzoznamu"/>
        <w:numPr>
          <w:ilvl w:val="1"/>
          <w:numId w:val="174"/>
        </w:numPr>
        <w:ind w:left="567" w:hanging="567"/>
        <w:jc w:val="both"/>
        <w:rPr>
          <w:rFonts w:ascii="Nudista" w:hAnsi="Nudista" w:cs="Arial"/>
        </w:rPr>
      </w:pPr>
      <w:r>
        <w:rPr>
          <w:rFonts w:ascii="Nudista" w:hAnsi="Nudista"/>
        </w:rPr>
        <w:t xml:space="preserve">OP a OS v zmysle predmetu zákazky budú vykonávané v objektoch podľa Prílohy </w:t>
      </w:r>
      <w:r w:rsidR="0092428C">
        <w:rPr>
          <w:rFonts w:ascii="Nudista" w:hAnsi="Nudista"/>
        </w:rPr>
        <w:t xml:space="preserve">B.2 týchto súťažných podkladov </w:t>
      </w:r>
      <w:r>
        <w:rPr>
          <w:rFonts w:ascii="Nudista" w:hAnsi="Nudista"/>
        </w:rPr>
        <w:t xml:space="preserve">na základe harmonogramu spracovaného </w:t>
      </w:r>
      <w:r w:rsidR="0092428C">
        <w:rPr>
          <w:rFonts w:ascii="Nudista" w:hAnsi="Nudista"/>
        </w:rPr>
        <w:t>o</w:t>
      </w:r>
      <w:r>
        <w:rPr>
          <w:rFonts w:ascii="Nudista" w:hAnsi="Nudista"/>
        </w:rPr>
        <w:t>bstarávateľom</w:t>
      </w:r>
      <w:r w:rsidR="0092428C">
        <w:rPr>
          <w:rFonts w:ascii="Nudista" w:hAnsi="Nudista"/>
        </w:rPr>
        <w:t xml:space="preserve"> (objednávateľom)</w:t>
      </w:r>
      <w:r>
        <w:rPr>
          <w:rFonts w:ascii="Nudista" w:hAnsi="Nudista"/>
        </w:rPr>
        <w:t xml:space="preserve"> v zmysle zákonnej periodicity.</w:t>
      </w:r>
      <w:r w:rsidR="0092428C">
        <w:rPr>
          <w:rFonts w:ascii="Nudista" w:hAnsi="Nudista"/>
        </w:rPr>
        <w:t xml:space="preserve"> </w:t>
      </w:r>
      <w:r w:rsidR="0092428C" w:rsidRPr="00D51EC7">
        <w:rPr>
          <w:rFonts w:ascii="Nudista" w:hAnsi="Nudista"/>
        </w:rPr>
        <w:t xml:space="preserve">Predbežný harmonogram plánovaných revízií je súčasťou Prílohy B.2 súťažných podkladov. </w:t>
      </w:r>
      <w:r w:rsidR="00E91EE5" w:rsidRPr="00D51EC7">
        <w:rPr>
          <w:rFonts w:ascii="Nudista" w:hAnsi="Nudista"/>
        </w:rPr>
        <w:t>P</w:t>
      </w:r>
      <w:r w:rsidR="0092428C" w:rsidRPr="00D51EC7">
        <w:rPr>
          <w:rFonts w:ascii="Nudista" w:hAnsi="Nudista"/>
        </w:rPr>
        <w:t>odrobné harmonogramy plánovaných revízií pre jednotlivé VZT bude obstarávateľ (objednávateľ) predkladať úspešnému uchádzačovi (poskytovateľovi) pravidelne každých 6 mesiacov spolu s objednávkou. Podrobnosti sú upravené v Prílohe E.2 Rámcová dohoda</w:t>
      </w:r>
      <w:r w:rsidR="00041A41" w:rsidRPr="00D51EC7">
        <w:rPr>
          <w:rFonts w:ascii="Nudista" w:hAnsi="Nudista"/>
        </w:rPr>
        <w:t xml:space="preserve"> (plynové zariadenia).</w:t>
      </w:r>
    </w:p>
    <w:p w14:paraId="159A1CEF" w14:textId="77777777" w:rsidR="0099692C" w:rsidRDefault="0099692C" w:rsidP="0099692C">
      <w:pPr>
        <w:jc w:val="both"/>
        <w:rPr>
          <w:rFonts w:ascii="Nudista" w:hAnsi="Nudista"/>
          <w:sz w:val="20"/>
          <w:szCs w:val="20"/>
        </w:rPr>
      </w:pPr>
    </w:p>
    <w:p w14:paraId="310C8092" w14:textId="67780667" w:rsidR="0092428C" w:rsidRDefault="0092428C" w:rsidP="0087248E">
      <w:pPr>
        <w:pStyle w:val="Odsekzoznamu"/>
        <w:numPr>
          <w:ilvl w:val="1"/>
          <w:numId w:val="174"/>
        </w:numPr>
        <w:spacing w:after="120"/>
        <w:ind w:left="567" w:hanging="567"/>
        <w:jc w:val="both"/>
        <w:rPr>
          <w:rFonts w:ascii="Nudista" w:hAnsi="Nudista" w:cs="Arial"/>
          <w:color w:val="000000"/>
        </w:rPr>
      </w:pPr>
      <w:r>
        <w:rPr>
          <w:rFonts w:ascii="Nudista" w:hAnsi="Nudista"/>
        </w:rPr>
        <w:t>Počty</w:t>
      </w:r>
      <w:r>
        <w:rPr>
          <w:rFonts w:ascii="Nudista" w:hAnsi="Nudista" w:cs="Arial"/>
          <w:color w:val="000000"/>
        </w:rPr>
        <w:t xml:space="preserve"> revízií uvedené v Prílohe B.2 sú orientačné, obstarávateľ má právo aktualizovať zoznam zariadení a počty revízií uvedených v Prílohe B.2 v prípade dodania nového zariadenia, po demontáži zariadení, po opätovnom spustení zariadenia do prevádzky,  resp. výkonu opakovanej skúšky po oprave zariadenia a pod.</w:t>
      </w:r>
    </w:p>
    <w:p w14:paraId="5B06636D" w14:textId="77777777" w:rsidR="0092428C" w:rsidRPr="00C80B3A" w:rsidRDefault="0092428C" w:rsidP="0092428C">
      <w:pPr>
        <w:pStyle w:val="Odsekzoznamu"/>
        <w:spacing w:before="240"/>
        <w:ind w:left="567"/>
        <w:jc w:val="both"/>
        <w:rPr>
          <w:rFonts w:ascii="Nudista" w:hAnsi="Nudista" w:cs="Arial"/>
          <w:color w:val="000000"/>
        </w:rPr>
      </w:pPr>
    </w:p>
    <w:p w14:paraId="6E331448" w14:textId="57894B96" w:rsidR="00005723" w:rsidRDefault="0099692C" w:rsidP="0087248E">
      <w:pPr>
        <w:pStyle w:val="Odsekzoznamu"/>
        <w:numPr>
          <w:ilvl w:val="1"/>
          <w:numId w:val="174"/>
        </w:numPr>
        <w:spacing w:after="120"/>
        <w:ind w:left="567" w:hanging="567"/>
        <w:jc w:val="both"/>
        <w:rPr>
          <w:rFonts w:ascii="Nudista" w:hAnsi="Nudista"/>
        </w:rPr>
      </w:pPr>
      <w:r>
        <w:rPr>
          <w:rFonts w:ascii="Nudista" w:hAnsi="Nudista"/>
        </w:rPr>
        <w:t xml:space="preserve">V jednotkových cenách sú zahrnuté náklady na riadne vykonanie služby - na zistenie stavu plynového zariadenia, vykonanie potrebného merania, demontáže a montáže príslušných krytov a vypracovania správy z OP a OS pre Obstarávateľa (objednávateľa) vrátane OOPP a  dopravných nákladov. </w:t>
      </w:r>
    </w:p>
    <w:p w14:paraId="42E80629" w14:textId="77777777" w:rsidR="00041A41" w:rsidRPr="00041A41" w:rsidRDefault="00041A41" w:rsidP="00041A41">
      <w:pPr>
        <w:pStyle w:val="Odsekzoznamu"/>
        <w:rPr>
          <w:rFonts w:ascii="Nudista" w:hAnsi="Nudista"/>
        </w:rPr>
      </w:pPr>
    </w:p>
    <w:p w14:paraId="49259C3F" w14:textId="41AB9B8F" w:rsidR="00041A41" w:rsidRPr="00041A41" w:rsidRDefault="00041A41" w:rsidP="0087248E">
      <w:pPr>
        <w:pStyle w:val="Odsekzoznamu"/>
        <w:numPr>
          <w:ilvl w:val="1"/>
          <w:numId w:val="174"/>
        </w:numPr>
        <w:spacing w:after="120"/>
        <w:ind w:left="567" w:hanging="567"/>
        <w:jc w:val="both"/>
        <w:rPr>
          <w:rFonts w:ascii="Nudista" w:hAnsi="Nudista"/>
        </w:rPr>
      </w:pPr>
      <w:r>
        <w:rPr>
          <w:rFonts w:ascii="Nudista" w:hAnsi="Nudista"/>
        </w:rPr>
        <w:t xml:space="preserve">Bližšie podmienky poskytovania služieb, ktoré sú predmetom Časti 2. predmetu zákazky sú uvedené v Prílohe E.2 Rámcová dohoda (plynové zariadenia) týchto súťažných podkladov. </w:t>
      </w:r>
    </w:p>
    <w:p w14:paraId="343C59F5" w14:textId="4712F659" w:rsidR="0092428C" w:rsidRPr="0044655C" w:rsidRDefault="0092428C"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 xml:space="preserve">Podrobný opis </w:t>
      </w:r>
      <w:r>
        <w:rPr>
          <w:rFonts w:ascii="Nudista" w:hAnsi="Nudista"/>
          <w:b/>
          <w:color w:val="008998"/>
          <w:sz w:val="20"/>
          <w:szCs w:val="20"/>
          <w:lang w:val="sk-SK"/>
        </w:rPr>
        <w:t xml:space="preserve">Časti 3. </w:t>
      </w:r>
      <w:r w:rsidRPr="0044655C">
        <w:rPr>
          <w:rFonts w:ascii="Nudista" w:hAnsi="Nudista"/>
          <w:b/>
          <w:color w:val="008998"/>
          <w:sz w:val="20"/>
          <w:szCs w:val="20"/>
          <w:lang w:val="sk-SK"/>
        </w:rPr>
        <w:t>predmetu zákazky</w:t>
      </w:r>
    </w:p>
    <w:p w14:paraId="175EA78F" w14:textId="4F65FCC8" w:rsidR="0092428C" w:rsidRPr="0092428C" w:rsidRDefault="0092428C" w:rsidP="0087248E">
      <w:pPr>
        <w:pStyle w:val="Odsekzoznamu"/>
        <w:numPr>
          <w:ilvl w:val="1"/>
          <w:numId w:val="175"/>
        </w:numPr>
        <w:ind w:left="567" w:hanging="567"/>
        <w:jc w:val="both"/>
        <w:rPr>
          <w:rFonts w:ascii="Nudista" w:eastAsia="Calibri" w:hAnsi="Nudista"/>
        </w:rPr>
      </w:pPr>
      <w:r>
        <w:rPr>
          <w:rFonts w:ascii="Nudista" w:hAnsi="Nudista"/>
        </w:rPr>
        <w:t>Predmetom Časti 3. predmetu zákazky je v</w:t>
      </w:r>
      <w:r w:rsidRPr="0092428C">
        <w:rPr>
          <w:rFonts w:ascii="Nudista" w:hAnsi="Nudista"/>
        </w:rPr>
        <w:t>ýkon odborných prehliadok a odborných skúšok (ďalej len „</w:t>
      </w:r>
      <w:r w:rsidRPr="0092428C">
        <w:rPr>
          <w:rFonts w:ascii="Nudista" w:hAnsi="Nudista"/>
          <w:b/>
          <w:bCs/>
        </w:rPr>
        <w:t>OP a OS</w:t>
      </w:r>
      <w:r w:rsidRPr="0092428C">
        <w:rPr>
          <w:rFonts w:ascii="Nudista" w:hAnsi="Nudista"/>
        </w:rPr>
        <w:t>“) vyhradených technických zariadení (ďalej len „</w:t>
      </w:r>
      <w:r w:rsidRPr="0092428C">
        <w:rPr>
          <w:rFonts w:ascii="Nudista" w:hAnsi="Nudista"/>
          <w:b/>
          <w:bCs/>
        </w:rPr>
        <w:t>VTZ</w:t>
      </w:r>
      <w:r w:rsidRPr="0092428C">
        <w:rPr>
          <w:rFonts w:ascii="Nudista" w:hAnsi="Nudista"/>
        </w:rPr>
        <w:t xml:space="preserve">“) zdvíhacích podľa Vyhlášky č. 508/2009 </w:t>
      </w:r>
      <w:proofErr w:type="spellStart"/>
      <w:r w:rsidRPr="0092428C">
        <w:rPr>
          <w:rFonts w:ascii="Nudista" w:hAnsi="Nudista"/>
        </w:rPr>
        <w:t>Z.z</w:t>
      </w:r>
      <w:proofErr w:type="spellEnd"/>
      <w:r w:rsidRPr="0092428C">
        <w:rPr>
          <w:rFonts w:ascii="Nudista" w:hAnsi="Nudista"/>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(ďalej len „</w:t>
      </w:r>
      <w:r w:rsidRPr="0092428C">
        <w:rPr>
          <w:rFonts w:ascii="Nudista" w:hAnsi="Nudista"/>
          <w:b/>
          <w:bCs/>
        </w:rPr>
        <w:t>Vyhláška č. 508/2009</w:t>
      </w:r>
      <w:r w:rsidRPr="0092428C">
        <w:rPr>
          <w:rFonts w:ascii="Nudista" w:hAnsi="Nudista"/>
        </w:rPr>
        <w:t>“) v nasledovnom rozsahu:</w:t>
      </w:r>
    </w:p>
    <w:p w14:paraId="254ED92A" w14:textId="77777777" w:rsidR="0092428C" w:rsidRDefault="0092428C" w:rsidP="0092428C">
      <w:pPr>
        <w:jc w:val="both"/>
        <w:rPr>
          <w:rFonts w:ascii="Nudista" w:hAnsi="Nudista"/>
          <w:sz w:val="20"/>
          <w:szCs w:val="20"/>
        </w:rPr>
      </w:pPr>
    </w:p>
    <w:p w14:paraId="2EB4D8DF" w14:textId="2D21AE50" w:rsidR="0092428C" w:rsidRPr="0092428C" w:rsidRDefault="0092428C" w:rsidP="0087248E">
      <w:pPr>
        <w:pStyle w:val="Odsekzoznamu"/>
        <w:numPr>
          <w:ilvl w:val="2"/>
          <w:numId w:val="175"/>
        </w:numPr>
        <w:ind w:left="1287"/>
        <w:jc w:val="both"/>
        <w:rPr>
          <w:rFonts w:ascii="Nudista" w:hAnsi="Nudista"/>
        </w:rPr>
      </w:pPr>
      <w:r w:rsidRPr="0092428C">
        <w:rPr>
          <w:rFonts w:ascii="Nudista" w:hAnsi="Nudista"/>
        </w:rPr>
        <w:t xml:space="preserve">OP a OS VZT zdvíhacích podľa Vyhlášky č. 508/2009 </w:t>
      </w:r>
      <w:proofErr w:type="spellStart"/>
      <w:r w:rsidRPr="0092428C">
        <w:rPr>
          <w:rFonts w:ascii="Nudista" w:hAnsi="Nudista"/>
        </w:rPr>
        <w:t>Z.z</w:t>
      </w:r>
      <w:proofErr w:type="spellEnd"/>
      <w:r w:rsidRPr="0092428C">
        <w:rPr>
          <w:rFonts w:ascii="Nudista" w:hAnsi="Nudista"/>
        </w:rPr>
        <w:t xml:space="preserve">. v technologických a netechnologických objektoch Obstarávateľa (objednávateľa), plánované podľa Prílohy </w:t>
      </w:r>
      <w:r w:rsidR="00F25000">
        <w:rPr>
          <w:rFonts w:ascii="Nudista" w:hAnsi="Nudista"/>
        </w:rPr>
        <w:t>B.3 týchto súťažných podkladov</w:t>
      </w:r>
      <w:r w:rsidRPr="0092428C">
        <w:rPr>
          <w:rFonts w:ascii="Nudista" w:hAnsi="Nudista"/>
        </w:rPr>
        <w:t xml:space="preserve"> aj neplánované (novonadobudnuté zariadenia, po opätovnom spustení do prevádzky, po oprave a pod.),</w:t>
      </w:r>
    </w:p>
    <w:p w14:paraId="23090905" w14:textId="39ED9F09" w:rsidR="0092428C" w:rsidRPr="0092428C" w:rsidRDefault="0092428C" w:rsidP="0087248E">
      <w:pPr>
        <w:pStyle w:val="Odsekzoznamu"/>
        <w:numPr>
          <w:ilvl w:val="2"/>
          <w:numId w:val="175"/>
        </w:numPr>
        <w:ind w:left="1287"/>
        <w:jc w:val="both"/>
        <w:rPr>
          <w:rFonts w:ascii="Nudista" w:hAnsi="Nudista"/>
        </w:rPr>
      </w:pPr>
      <w:r>
        <w:rPr>
          <w:rFonts w:ascii="Nudista" w:hAnsi="Nudista"/>
        </w:rPr>
        <w:t xml:space="preserve">Servisná činnosť na výťahoch, ktorá zahŕňa: odbornú prehliadku, </w:t>
      </w:r>
      <w:proofErr w:type="spellStart"/>
      <w:r>
        <w:rPr>
          <w:rFonts w:ascii="Nudista" w:hAnsi="Nudista"/>
        </w:rPr>
        <w:t>medziobdobnú</w:t>
      </w:r>
      <w:proofErr w:type="spellEnd"/>
      <w:r>
        <w:rPr>
          <w:rFonts w:ascii="Nudista" w:hAnsi="Nudista"/>
        </w:rPr>
        <w:t xml:space="preserve"> prehliadku, odbornú skúšku, pravidelnú údržbu vrátane čistenia a mazania podľa mazacieho plánu, pohotovosť a vyslobodenie uviaznutých osôb, zaučenie a zacvičenie obsluhy, </w:t>
      </w:r>
    </w:p>
    <w:p w14:paraId="2CABD42B" w14:textId="77777777" w:rsidR="0092428C" w:rsidRDefault="0092428C" w:rsidP="0087248E">
      <w:pPr>
        <w:pStyle w:val="Odsekzoznamu"/>
        <w:numPr>
          <w:ilvl w:val="2"/>
          <w:numId w:val="175"/>
        </w:numPr>
        <w:ind w:left="1287"/>
        <w:jc w:val="both"/>
        <w:rPr>
          <w:rFonts w:ascii="Nudista" w:hAnsi="Nudista"/>
        </w:rPr>
      </w:pPr>
      <w:r>
        <w:rPr>
          <w:rFonts w:ascii="Nudista" w:hAnsi="Nudista"/>
        </w:rPr>
        <w:t>Zabezpečenie úradných skúšok VTZ zdvíhacích skupiny A na základe požiadavky objednávateľa.</w:t>
      </w:r>
    </w:p>
    <w:p w14:paraId="45A1D00F" w14:textId="77777777" w:rsidR="0092428C" w:rsidRPr="00D51EC7" w:rsidRDefault="0092428C" w:rsidP="00D51EC7">
      <w:pPr>
        <w:jc w:val="both"/>
        <w:rPr>
          <w:rFonts w:ascii="Nudista" w:eastAsiaTheme="minorHAnsi" w:hAnsi="Nudista" w:cstheme="minorBidi"/>
          <w:color w:val="FF0000"/>
          <w:sz w:val="22"/>
        </w:rPr>
      </w:pPr>
    </w:p>
    <w:p w14:paraId="64FE7E16" w14:textId="77777777" w:rsidR="0092428C" w:rsidRPr="0092428C" w:rsidRDefault="0092428C" w:rsidP="0087248E">
      <w:pPr>
        <w:pStyle w:val="Odsekzoznamu"/>
        <w:numPr>
          <w:ilvl w:val="1"/>
          <w:numId w:val="175"/>
        </w:numPr>
        <w:ind w:left="567" w:hanging="567"/>
        <w:jc w:val="both"/>
        <w:rPr>
          <w:rFonts w:ascii="Nudista" w:eastAsiaTheme="minorHAnsi" w:hAnsi="Nudista" w:cstheme="minorBidi"/>
          <w:color w:val="FF0000"/>
          <w:sz w:val="22"/>
        </w:rPr>
      </w:pPr>
      <w:r w:rsidRPr="0092428C">
        <w:rPr>
          <w:rFonts w:ascii="Nudista" w:hAnsi="Nudista"/>
        </w:rPr>
        <w:t xml:space="preserve">Po vykonaní kontrol OP a OS je úspešný uchádzač (poskytovateľ) povinný vypracovať a odovzdať Správu v súlade s vyhláškou  č.508/2009 </w:t>
      </w:r>
      <w:proofErr w:type="spellStart"/>
      <w:r w:rsidRPr="0092428C">
        <w:rPr>
          <w:rFonts w:ascii="Nudista" w:hAnsi="Nudista"/>
        </w:rPr>
        <w:t>Z.z</w:t>
      </w:r>
      <w:proofErr w:type="spellEnd"/>
      <w:r w:rsidRPr="0092428C">
        <w:rPr>
          <w:rFonts w:ascii="Nudista" w:hAnsi="Nudista"/>
        </w:rPr>
        <w:t>. §16 ods. 2 v dvoch tlačených vyhotoveniach ako aj v elektronickej podobe vo formáte PDF na CD alebo USB nosiči.</w:t>
      </w:r>
    </w:p>
    <w:p w14:paraId="1237F87F" w14:textId="77777777" w:rsidR="0092428C" w:rsidRDefault="0092428C" w:rsidP="0092428C">
      <w:pPr>
        <w:jc w:val="both"/>
        <w:rPr>
          <w:rFonts w:ascii="Nudista" w:hAnsi="Nudista"/>
          <w:sz w:val="20"/>
          <w:szCs w:val="20"/>
        </w:rPr>
      </w:pPr>
    </w:p>
    <w:p w14:paraId="0844E633" w14:textId="77777777" w:rsidR="0092428C" w:rsidRDefault="0092428C" w:rsidP="0087248E">
      <w:pPr>
        <w:pStyle w:val="Odsekzoznamu"/>
        <w:numPr>
          <w:ilvl w:val="1"/>
          <w:numId w:val="175"/>
        </w:numPr>
        <w:ind w:left="567" w:hanging="567"/>
        <w:jc w:val="both"/>
        <w:rPr>
          <w:rFonts w:ascii="Nudista" w:hAnsi="Nudista"/>
        </w:rPr>
      </w:pPr>
      <w:r>
        <w:rPr>
          <w:rFonts w:ascii="Nudista" w:hAnsi="Nudista"/>
        </w:rPr>
        <w:t xml:space="preserve">Úspešný uchádzač (poskytovateľ) je povinný validovať a verifikovať údaje o VTZ v zmysle prílohy č. 4 Vyhlášky č. 508/2009 </w:t>
      </w:r>
      <w:proofErr w:type="spellStart"/>
      <w:r>
        <w:rPr>
          <w:rFonts w:ascii="Nudista" w:hAnsi="Nudista"/>
        </w:rPr>
        <w:t>Z.z</w:t>
      </w:r>
      <w:proofErr w:type="spellEnd"/>
      <w:r>
        <w:rPr>
          <w:rFonts w:ascii="Nudista" w:hAnsi="Nudista"/>
        </w:rPr>
        <w:t xml:space="preserve">. a zaradiť VTZ do skupiny/druhu podľa prílohy č. 1 Vyhlášky č.508/2009 </w:t>
      </w:r>
      <w:proofErr w:type="spellStart"/>
      <w:r>
        <w:rPr>
          <w:rFonts w:ascii="Nudista" w:hAnsi="Nudista"/>
        </w:rPr>
        <w:t>Z.z</w:t>
      </w:r>
      <w:proofErr w:type="spellEnd"/>
      <w:r>
        <w:rPr>
          <w:rFonts w:ascii="Nudista" w:hAnsi="Nudista"/>
        </w:rPr>
        <w:t xml:space="preserve">. a tieto údaje uviesť v Správe. </w:t>
      </w:r>
    </w:p>
    <w:p w14:paraId="563FDFA2" w14:textId="77777777" w:rsidR="0092428C" w:rsidRDefault="0092428C" w:rsidP="0092428C">
      <w:pPr>
        <w:jc w:val="both"/>
        <w:rPr>
          <w:rFonts w:ascii="Nudista" w:hAnsi="Nudista"/>
          <w:sz w:val="20"/>
          <w:szCs w:val="20"/>
        </w:rPr>
      </w:pPr>
    </w:p>
    <w:p w14:paraId="6B733107" w14:textId="3165A326" w:rsidR="0092428C" w:rsidRPr="00D51EC7" w:rsidRDefault="0092428C" w:rsidP="0087248E">
      <w:pPr>
        <w:pStyle w:val="Odsekzoznamu"/>
        <w:numPr>
          <w:ilvl w:val="1"/>
          <w:numId w:val="175"/>
        </w:numPr>
        <w:ind w:left="567" w:hanging="567"/>
        <w:jc w:val="both"/>
        <w:rPr>
          <w:rFonts w:ascii="Nudista" w:hAnsi="Nudista"/>
        </w:rPr>
      </w:pPr>
      <w:r>
        <w:rPr>
          <w:rFonts w:ascii="Nudista" w:hAnsi="Nudista"/>
        </w:rPr>
        <w:t xml:space="preserve">OP a OS v zmysle predmetu zákazky budú vykonávané v objektoch podľa Prílohy </w:t>
      </w:r>
      <w:r w:rsidR="00041A41">
        <w:rPr>
          <w:rFonts w:ascii="Nudista" w:hAnsi="Nudista"/>
        </w:rPr>
        <w:t>B.3 týchto súťažných podkladov</w:t>
      </w:r>
      <w:r>
        <w:rPr>
          <w:rFonts w:ascii="Nudista" w:hAnsi="Nudista"/>
        </w:rPr>
        <w:t xml:space="preserve"> na základe harmonogramu spracovaného </w:t>
      </w:r>
      <w:r w:rsidR="00041A41">
        <w:rPr>
          <w:rFonts w:ascii="Nudista" w:hAnsi="Nudista"/>
        </w:rPr>
        <w:t>o</w:t>
      </w:r>
      <w:r>
        <w:rPr>
          <w:rFonts w:ascii="Nudista" w:hAnsi="Nudista"/>
        </w:rPr>
        <w:t>bstarávateľom</w:t>
      </w:r>
      <w:r w:rsidR="00041A41">
        <w:rPr>
          <w:rFonts w:ascii="Nudista" w:hAnsi="Nudista"/>
        </w:rPr>
        <w:t xml:space="preserve"> (objednávateľom)</w:t>
      </w:r>
      <w:r>
        <w:rPr>
          <w:rFonts w:ascii="Nudista" w:hAnsi="Nudista"/>
        </w:rPr>
        <w:t xml:space="preserve"> v zmysle zákonnej periodicity.</w:t>
      </w:r>
      <w:r w:rsidR="00041A41" w:rsidRPr="00041A41">
        <w:rPr>
          <w:rFonts w:ascii="Nudista" w:hAnsi="Nudista"/>
          <w:color w:val="FF0000"/>
        </w:rPr>
        <w:t xml:space="preserve"> </w:t>
      </w:r>
      <w:r w:rsidR="00041A41" w:rsidRPr="00D51EC7">
        <w:rPr>
          <w:rFonts w:ascii="Nudista" w:hAnsi="Nudista"/>
        </w:rPr>
        <w:t xml:space="preserve">Predbežný harmonogram plánovaných revízií je súčasťou Prílohy B.3 súťažných podkladov. </w:t>
      </w:r>
      <w:r w:rsidR="00E91EE5" w:rsidRPr="00D51EC7">
        <w:rPr>
          <w:rFonts w:ascii="Nudista" w:hAnsi="Nudista"/>
        </w:rPr>
        <w:t>P</w:t>
      </w:r>
      <w:r w:rsidR="00041A41" w:rsidRPr="00D51EC7">
        <w:rPr>
          <w:rFonts w:ascii="Nudista" w:hAnsi="Nudista"/>
        </w:rPr>
        <w:t>odrobné harmonogramy plánovaných revízií pre jednotlivé VZT bude obstarávateľ (objednávateľ) predkladať úspešnému uchádzačovi (poskytovateľovi) pravidelne každých 6 mesiacov spolu s objednávkou. Podrobnosti sú upravené v Prílohe E.3 Rámcová dohoda (zdvíhacie zariadenia).</w:t>
      </w:r>
    </w:p>
    <w:p w14:paraId="578D0C07" w14:textId="77777777" w:rsidR="0092428C" w:rsidRPr="00D51EC7" w:rsidRDefault="0092428C" w:rsidP="0092428C">
      <w:pPr>
        <w:pStyle w:val="Odsekzoznamu"/>
        <w:rPr>
          <w:rFonts w:ascii="Nudista" w:hAnsi="Nudista"/>
        </w:rPr>
      </w:pPr>
    </w:p>
    <w:p w14:paraId="73B55D45" w14:textId="37139AE2" w:rsidR="0092428C" w:rsidRDefault="0092428C" w:rsidP="0087248E">
      <w:pPr>
        <w:pStyle w:val="Odsekzoznamu"/>
        <w:numPr>
          <w:ilvl w:val="1"/>
          <w:numId w:val="175"/>
        </w:numPr>
        <w:ind w:left="567" w:hanging="567"/>
        <w:jc w:val="both"/>
        <w:rPr>
          <w:rFonts w:ascii="Nudista" w:hAnsi="Nudista" w:cs="Arial"/>
          <w:color w:val="000000"/>
        </w:rPr>
      </w:pPr>
      <w:r>
        <w:rPr>
          <w:rFonts w:ascii="Nudista" w:hAnsi="Nudista"/>
        </w:rPr>
        <w:t>Počty</w:t>
      </w:r>
      <w:r>
        <w:rPr>
          <w:rFonts w:ascii="Nudista" w:hAnsi="Nudista" w:cs="Arial"/>
          <w:color w:val="000000"/>
        </w:rPr>
        <w:t xml:space="preserve"> revízií uvedené v Prílohe B.</w:t>
      </w:r>
      <w:r w:rsidR="00041A41">
        <w:rPr>
          <w:rFonts w:ascii="Nudista" w:hAnsi="Nudista" w:cs="Arial"/>
          <w:color w:val="000000"/>
        </w:rPr>
        <w:t>3</w:t>
      </w:r>
      <w:r>
        <w:rPr>
          <w:rFonts w:ascii="Nudista" w:hAnsi="Nudista" w:cs="Arial"/>
          <w:color w:val="000000"/>
        </w:rPr>
        <w:t xml:space="preserve"> sú orientačné, obstarávateľ má právo aktualizovať zoznam zariadení a počty revízií uvedených v Prílohe B.</w:t>
      </w:r>
      <w:r w:rsidR="00041A41">
        <w:rPr>
          <w:rFonts w:ascii="Nudista" w:hAnsi="Nudista" w:cs="Arial"/>
          <w:color w:val="000000"/>
        </w:rPr>
        <w:t>3</w:t>
      </w:r>
      <w:r>
        <w:rPr>
          <w:rFonts w:ascii="Nudista" w:hAnsi="Nudista" w:cs="Arial"/>
          <w:color w:val="000000"/>
        </w:rPr>
        <w:t xml:space="preserve"> v prípade dodania nového zariadenia, po demontáži zariadení, po opätovnom spustení zariadenia do prevádzky,  resp. výkonu opakovanej skúšky po oprave zariadenia a pod.</w:t>
      </w:r>
    </w:p>
    <w:p w14:paraId="3D2CB7F4" w14:textId="77777777" w:rsidR="0092428C" w:rsidRDefault="0092428C" w:rsidP="0092428C">
      <w:pPr>
        <w:jc w:val="both"/>
        <w:rPr>
          <w:rFonts w:ascii="Nudista" w:hAnsi="Nudista"/>
          <w:sz w:val="20"/>
          <w:szCs w:val="20"/>
        </w:rPr>
      </w:pPr>
    </w:p>
    <w:p w14:paraId="2E130CD7" w14:textId="77777777" w:rsidR="00041A41" w:rsidRDefault="0092428C" w:rsidP="0087248E">
      <w:pPr>
        <w:pStyle w:val="Odsekzoznamu"/>
        <w:numPr>
          <w:ilvl w:val="1"/>
          <w:numId w:val="175"/>
        </w:numPr>
        <w:ind w:left="567" w:hanging="567"/>
        <w:jc w:val="both"/>
        <w:rPr>
          <w:rFonts w:ascii="Nudista" w:hAnsi="Nudista"/>
        </w:rPr>
      </w:pPr>
      <w:r>
        <w:rPr>
          <w:rFonts w:ascii="Nudista" w:hAnsi="Nudista"/>
        </w:rPr>
        <w:t>V jednotkových cenách sú zahrnuté náklady na riadne vykonanie služby - na zistenie stavu zdvíhacieho zariadenia, vykonanie potrebného merania vrátane zabezpečenia meracích zariadení (dynamometra), demontáže a montáže príslušných krytov a vypracovania správy z OP a OS pre Obstarávateľa (objednávateľa) vrátane OOPP a  dopravných nákladov.</w:t>
      </w:r>
    </w:p>
    <w:p w14:paraId="2BE05C30" w14:textId="77777777" w:rsidR="00041A41" w:rsidRPr="00041A41" w:rsidRDefault="00041A41" w:rsidP="00041A41">
      <w:pPr>
        <w:pStyle w:val="Odsekzoznamu"/>
        <w:rPr>
          <w:rFonts w:ascii="Nudista" w:hAnsi="Nudista"/>
        </w:rPr>
      </w:pPr>
    </w:p>
    <w:p w14:paraId="7D6AC8FC" w14:textId="03907E25" w:rsidR="00C7029D" w:rsidRDefault="00041A41" w:rsidP="0087248E">
      <w:pPr>
        <w:pStyle w:val="Odsekzoznamu"/>
        <w:numPr>
          <w:ilvl w:val="1"/>
          <w:numId w:val="175"/>
        </w:numPr>
        <w:ind w:left="567" w:hanging="567"/>
        <w:jc w:val="both"/>
        <w:rPr>
          <w:rFonts w:ascii="Nudista" w:hAnsi="Nudista"/>
        </w:rPr>
      </w:pPr>
      <w:r>
        <w:rPr>
          <w:rFonts w:ascii="Nudista" w:hAnsi="Nudista"/>
        </w:rPr>
        <w:t xml:space="preserve">Bližšie podmienky poskytovania služieb, ktoré sú predmetom Časti 3. predmetu zákazky sú uvedené v Prílohe E.3 Rámcová dohoda (zdvíhacie zariadenia) týchto súťažných podkladov. </w:t>
      </w:r>
    </w:p>
    <w:p w14:paraId="7A03B5EF" w14:textId="77777777" w:rsidR="00F25000" w:rsidRPr="00F25000" w:rsidRDefault="00F25000" w:rsidP="00F25000">
      <w:pPr>
        <w:pStyle w:val="Odsekzoznamu"/>
        <w:rPr>
          <w:rFonts w:ascii="Nudista" w:hAnsi="Nudista"/>
        </w:rPr>
      </w:pPr>
    </w:p>
    <w:p w14:paraId="018DE9F6" w14:textId="2B5B9884" w:rsidR="00F25000" w:rsidRPr="0044655C" w:rsidRDefault="00F25000"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lastRenderedPageBreak/>
        <w:t xml:space="preserve">Podrobný opis </w:t>
      </w:r>
      <w:r>
        <w:rPr>
          <w:rFonts w:ascii="Nudista" w:hAnsi="Nudista"/>
          <w:b/>
          <w:color w:val="008998"/>
          <w:sz w:val="20"/>
          <w:szCs w:val="20"/>
          <w:lang w:val="sk-SK"/>
        </w:rPr>
        <w:t xml:space="preserve">Časti 4. </w:t>
      </w:r>
      <w:r w:rsidRPr="0044655C">
        <w:rPr>
          <w:rFonts w:ascii="Nudista" w:hAnsi="Nudista"/>
          <w:b/>
          <w:color w:val="008998"/>
          <w:sz w:val="20"/>
          <w:szCs w:val="20"/>
          <w:lang w:val="sk-SK"/>
        </w:rPr>
        <w:t>predmetu zákazky</w:t>
      </w:r>
    </w:p>
    <w:p w14:paraId="016B72FA" w14:textId="07DFEB6D" w:rsidR="00F25000" w:rsidRPr="00F25000" w:rsidRDefault="00F25000" w:rsidP="00F25000">
      <w:pPr>
        <w:pStyle w:val="Odsekzoznamu"/>
        <w:numPr>
          <w:ilvl w:val="1"/>
          <w:numId w:val="143"/>
        </w:numPr>
        <w:ind w:left="567" w:hanging="567"/>
        <w:jc w:val="both"/>
        <w:rPr>
          <w:rFonts w:ascii="Nudista" w:eastAsia="Calibri" w:hAnsi="Nudista"/>
        </w:rPr>
      </w:pPr>
      <w:r>
        <w:rPr>
          <w:rFonts w:ascii="Nudista" w:hAnsi="Nudista"/>
        </w:rPr>
        <w:t>Predmetom Časti 4. predmetu zákazky je v</w:t>
      </w:r>
      <w:r w:rsidRPr="00F25000">
        <w:rPr>
          <w:rFonts w:ascii="Nudista" w:hAnsi="Nudista"/>
        </w:rPr>
        <w:t>ýkon odborných prehliadok a odborných skúšok (ďalej len „</w:t>
      </w:r>
      <w:r w:rsidRPr="00F25000">
        <w:rPr>
          <w:rFonts w:ascii="Nudista" w:hAnsi="Nudista"/>
          <w:b/>
          <w:bCs/>
        </w:rPr>
        <w:t>OP a OS</w:t>
      </w:r>
      <w:r w:rsidRPr="00F25000">
        <w:rPr>
          <w:rFonts w:ascii="Nudista" w:hAnsi="Nudista"/>
        </w:rPr>
        <w:t>“) vyhradených technických zariadení (ďalej len „</w:t>
      </w:r>
      <w:r w:rsidRPr="00F25000">
        <w:rPr>
          <w:rFonts w:ascii="Nudista" w:hAnsi="Nudista"/>
          <w:b/>
          <w:bCs/>
        </w:rPr>
        <w:t>VTZ</w:t>
      </w:r>
      <w:r w:rsidRPr="00F25000">
        <w:rPr>
          <w:rFonts w:ascii="Nudista" w:hAnsi="Nudista"/>
        </w:rPr>
        <w:t xml:space="preserve">“) elektrických vysokého napätia podľa Vyhlášky č. 508/2009 </w:t>
      </w:r>
      <w:proofErr w:type="spellStart"/>
      <w:r w:rsidRPr="00F25000">
        <w:rPr>
          <w:rFonts w:ascii="Nudista" w:hAnsi="Nudista"/>
        </w:rPr>
        <w:t>Z.z</w:t>
      </w:r>
      <w:proofErr w:type="spellEnd"/>
      <w:r w:rsidRPr="00F25000">
        <w:rPr>
          <w:rFonts w:ascii="Nudista" w:hAnsi="Nudista"/>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(ďalej len „</w:t>
      </w:r>
      <w:r w:rsidRPr="00F25000">
        <w:rPr>
          <w:rFonts w:ascii="Nudista" w:hAnsi="Nudista"/>
          <w:b/>
          <w:bCs/>
        </w:rPr>
        <w:t>Vyhláška č. 508/2009</w:t>
      </w:r>
      <w:r w:rsidRPr="00F25000">
        <w:rPr>
          <w:rFonts w:ascii="Nudista" w:hAnsi="Nudista"/>
        </w:rPr>
        <w:t>“) v nasledovnom rozsahu:</w:t>
      </w:r>
    </w:p>
    <w:p w14:paraId="12269978" w14:textId="77777777" w:rsidR="00F25000" w:rsidRDefault="00F25000" w:rsidP="00F25000">
      <w:pPr>
        <w:jc w:val="both"/>
        <w:rPr>
          <w:rFonts w:ascii="Nudista" w:hAnsi="Nudista"/>
          <w:sz w:val="20"/>
          <w:szCs w:val="20"/>
        </w:rPr>
      </w:pPr>
    </w:p>
    <w:p w14:paraId="6B49AE80" w14:textId="7A906939" w:rsidR="00F25000" w:rsidRPr="00F25000" w:rsidRDefault="00F25000" w:rsidP="00F25000">
      <w:pPr>
        <w:pStyle w:val="Odsekzoznamu"/>
        <w:numPr>
          <w:ilvl w:val="2"/>
          <w:numId w:val="143"/>
        </w:numPr>
        <w:ind w:left="1287"/>
        <w:jc w:val="both"/>
        <w:rPr>
          <w:rFonts w:ascii="Nudista" w:hAnsi="Nudista"/>
        </w:rPr>
      </w:pPr>
      <w:r>
        <w:rPr>
          <w:rFonts w:ascii="Nudista" w:hAnsi="Nudista"/>
        </w:rPr>
        <w:t xml:space="preserve">OP a OS VZT elektrických vysokého napätia podľa vyhlášky č. 508/2009 </w:t>
      </w:r>
      <w:proofErr w:type="spellStart"/>
      <w:r>
        <w:rPr>
          <w:rFonts w:ascii="Nudista" w:hAnsi="Nudista"/>
        </w:rPr>
        <w:t>Z.z</w:t>
      </w:r>
      <w:proofErr w:type="spellEnd"/>
      <w:r>
        <w:rPr>
          <w:rFonts w:ascii="Nudista" w:hAnsi="Nudista"/>
        </w:rPr>
        <w:t>. v technologických a netechnologických objektoch Obstarávateľa (objednávateľa), plánované podľa Prílohy</w:t>
      </w:r>
      <w:r w:rsidR="006236ED">
        <w:rPr>
          <w:rFonts w:ascii="Nudista" w:hAnsi="Nudista"/>
        </w:rPr>
        <w:t xml:space="preserve"> </w:t>
      </w:r>
      <w:r>
        <w:rPr>
          <w:rFonts w:ascii="Nudista" w:hAnsi="Nudista"/>
        </w:rPr>
        <w:t>B.4 týchto súťažných podkladov aj neplánované (novonadobudnuté zariadenia, po opätovnom spustení do prevádzky, po oprave a pod.),</w:t>
      </w:r>
    </w:p>
    <w:p w14:paraId="0C9B43DA" w14:textId="77777777" w:rsidR="00F25000" w:rsidRDefault="00F25000" w:rsidP="00F25000">
      <w:pPr>
        <w:pStyle w:val="Odsekzoznamu"/>
        <w:numPr>
          <w:ilvl w:val="2"/>
          <w:numId w:val="143"/>
        </w:numPr>
        <w:ind w:left="1287"/>
        <w:jc w:val="both"/>
        <w:rPr>
          <w:rFonts w:ascii="Nudista" w:hAnsi="Nudista"/>
        </w:rPr>
      </w:pPr>
      <w:r>
        <w:rPr>
          <w:rFonts w:ascii="Nudista" w:hAnsi="Nudista"/>
        </w:rPr>
        <w:t>Zabezpečenie úradných skúšok VTZ elektrických skupiny A na základe požiadavky objednávateľa.</w:t>
      </w:r>
    </w:p>
    <w:p w14:paraId="7B1E5BFE" w14:textId="77777777" w:rsidR="00F25000" w:rsidRPr="00D51EC7" w:rsidRDefault="00F25000" w:rsidP="00D51EC7">
      <w:pPr>
        <w:jc w:val="both"/>
        <w:rPr>
          <w:rFonts w:ascii="Nudista" w:eastAsiaTheme="minorHAnsi" w:hAnsi="Nudista" w:cstheme="minorBidi"/>
          <w:color w:val="FF0000"/>
          <w:sz w:val="22"/>
        </w:rPr>
      </w:pPr>
    </w:p>
    <w:p w14:paraId="3C05415C" w14:textId="77777777" w:rsidR="00F25000" w:rsidRDefault="00F25000" w:rsidP="00F25000">
      <w:pPr>
        <w:pStyle w:val="Odsekzoznamu"/>
        <w:numPr>
          <w:ilvl w:val="1"/>
          <w:numId w:val="143"/>
        </w:numPr>
        <w:ind w:left="567" w:hanging="567"/>
        <w:jc w:val="both"/>
        <w:rPr>
          <w:rFonts w:ascii="Nudista" w:hAnsi="Nudista"/>
        </w:rPr>
      </w:pPr>
      <w:r>
        <w:rPr>
          <w:rFonts w:ascii="Nudista" w:hAnsi="Nudista"/>
        </w:rPr>
        <w:t xml:space="preserve">Po </w:t>
      </w:r>
      <w:r w:rsidRPr="00F25000">
        <w:rPr>
          <w:rFonts w:ascii="Nudista" w:hAnsi="Nudista"/>
        </w:rPr>
        <w:t>vykonaní k</w:t>
      </w:r>
      <w:r>
        <w:rPr>
          <w:rFonts w:ascii="Nudista" w:hAnsi="Nudista"/>
        </w:rPr>
        <w:t xml:space="preserve">ontrol OP a OS je úspešný uchádzač (poskytovateľ) povinný vypracovať a odovzdať Správu v súlade s vyhláškou  č.508/2009 </w:t>
      </w:r>
      <w:proofErr w:type="spellStart"/>
      <w:r>
        <w:rPr>
          <w:rFonts w:ascii="Nudista" w:hAnsi="Nudista"/>
        </w:rPr>
        <w:t>Z.z</w:t>
      </w:r>
      <w:proofErr w:type="spellEnd"/>
      <w:r>
        <w:rPr>
          <w:rFonts w:ascii="Nudista" w:hAnsi="Nudista"/>
        </w:rPr>
        <w:t>. §16 ods. 2 v dvoch tlačených vyhotoveniach ako aj v elektronickej podobe vo formáte PDF na CD alebo USB nosiči.</w:t>
      </w:r>
    </w:p>
    <w:p w14:paraId="30A948CE" w14:textId="77777777" w:rsidR="00F25000" w:rsidRDefault="00F25000" w:rsidP="00F25000">
      <w:pPr>
        <w:jc w:val="both"/>
        <w:rPr>
          <w:rFonts w:ascii="Nudista" w:hAnsi="Nudista"/>
          <w:sz w:val="20"/>
          <w:szCs w:val="20"/>
        </w:rPr>
      </w:pPr>
    </w:p>
    <w:p w14:paraId="695ACD44" w14:textId="77777777" w:rsidR="00F25000" w:rsidRDefault="00F25000" w:rsidP="00F25000">
      <w:pPr>
        <w:pStyle w:val="Odsekzoznamu"/>
        <w:numPr>
          <w:ilvl w:val="1"/>
          <w:numId w:val="143"/>
        </w:numPr>
        <w:ind w:left="567" w:hanging="567"/>
        <w:jc w:val="both"/>
        <w:rPr>
          <w:rFonts w:ascii="Nudista" w:hAnsi="Nudista"/>
        </w:rPr>
      </w:pPr>
      <w:r>
        <w:rPr>
          <w:rFonts w:ascii="Nudista" w:hAnsi="Nudista"/>
        </w:rPr>
        <w:t xml:space="preserve">Úspešný uchádzač (poskytovateľ) je povinný validovať a verifikovať údaje o VTZ v zmysle prílohy č. 4 Vyhlášky č. 508/2009 </w:t>
      </w:r>
      <w:proofErr w:type="spellStart"/>
      <w:r>
        <w:rPr>
          <w:rFonts w:ascii="Nudista" w:hAnsi="Nudista"/>
        </w:rPr>
        <w:t>Z.z</w:t>
      </w:r>
      <w:proofErr w:type="spellEnd"/>
      <w:r>
        <w:rPr>
          <w:rFonts w:ascii="Nudista" w:hAnsi="Nudista"/>
        </w:rPr>
        <w:t xml:space="preserve">. a zaradiť VTZ do skupiny/druhu podľa prílohy č. 1 Vyhlášky č.508/2009 </w:t>
      </w:r>
      <w:proofErr w:type="spellStart"/>
      <w:r>
        <w:rPr>
          <w:rFonts w:ascii="Nudista" w:hAnsi="Nudista"/>
        </w:rPr>
        <w:t>Z.z</w:t>
      </w:r>
      <w:proofErr w:type="spellEnd"/>
      <w:r>
        <w:rPr>
          <w:rFonts w:ascii="Nudista" w:hAnsi="Nudista"/>
        </w:rPr>
        <w:t xml:space="preserve">. a tieto údaje uviesť v Správe. </w:t>
      </w:r>
    </w:p>
    <w:p w14:paraId="5B81A003" w14:textId="77777777" w:rsidR="00F25000" w:rsidRDefault="00F25000" w:rsidP="00F25000">
      <w:pPr>
        <w:jc w:val="both"/>
        <w:rPr>
          <w:rFonts w:ascii="Nudista" w:hAnsi="Nudista"/>
          <w:sz w:val="20"/>
          <w:szCs w:val="20"/>
        </w:rPr>
      </w:pPr>
    </w:p>
    <w:p w14:paraId="19519E6C" w14:textId="33B8B0A3" w:rsidR="00F25000" w:rsidRPr="00D51EC7" w:rsidRDefault="00F25000" w:rsidP="00433CA2">
      <w:pPr>
        <w:pStyle w:val="Odsekzoznamu"/>
        <w:numPr>
          <w:ilvl w:val="1"/>
          <w:numId w:val="143"/>
        </w:numPr>
        <w:ind w:left="567" w:hanging="567"/>
        <w:jc w:val="both"/>
        <w:rPr>
          <w:rFonts w:ascii="Nudista" w:hAnsi="Nudista"/>
        </w:rPr>
      </w:pPr>
      <w:r>
        <w:rPr>
          <w:rFonts w:ascii="Nudista" w:hAnsi="Nudista"/>
        </w:rPr>
        <w:t>OP a OS v zmysle predmetu zákazky budú vykonávané v objektoch podľa Prílohy B.4 týchto súťažných podkladov na základe harmonogramu spracovaného obstarávateľom (objednávateľom) v zmysle zákonnej periodicity</w:t>
      </w:r>
      <w:r w:rsidRPr="00D51EC7">
        <w:rPr>
          <w:rFonts w:ascii="Nudista" w:hAnsi="Nudista"/>
        </w:rPr>
        <w:t>. Predbežný harmonogram plánovaných revízií je súčasťou Prílohy B.</w:t>
      </w:r>
      <w:r w:rsidR="00433CA2" w:rsidRPr="00D51EC7">
        <w:rPr>
          <w:rFonts w:ascii="Nudista" w:hAnsi="Nudista"/>
        </w:rPr>
        <w:t>4</w:t>
      </w:r>
      <w:r w:rsidRPr="00D51EC7">
        <w:rPr>
          <w:rFonts w:ascii="Nudista" w:hAnsi="Nudista"/>
        </w:rPr>
        <w:t xml:space="preserve"> súťažných podkladov. </w:t>
      </w:r>
      <w:r w:rsidR="00E91EE5" w:rsidRPr="00D51EC7">
        <w:rPr>
          <w:rFonts w:ascii="Nudista" w:hAnsi="Nudista"/>
        </w:rPr>
        <w:t>P</w:t>
      </w:r>
      <w:r w:rsidRPr="00D51EC7">
        <w:rPr>
          <w:rFonts w:ascii="Nudista" w:hAnsi="Nudista"/>
        </w:rPr>
        <w:t>odrobné harmonogramy plánovaných revízií pre jednotlivé VZT bude obstarávateľ (objednávateľ) predkladať úspešnému uchádzačovi (poskytovateľovi) pravidelne každých 6 mesiacov spolu s objednávkou. Podrobnosti sú upravené v Prílohe E.</w:t>
      </w:r>
      <w:r w:rsidR="00433CA2" w:rsidRPr="00D51EC7">
        <w:rPr>
          <w:rFonts w:ascii="Nudista" w:hAnsi="Nudista"/>
        </w:rPr>
        <w:t>4</w:t>
      </w:r>
      <w:r w:rsidRPr="00D51EC7">
        <w:rPr>
          <w:rFonts w:ascii="Nudista" w:hAnsi="Nudista"/>
        </w:rPr>
        <w:t xml:space="preserve"> Rámcová dohoda (</w:t>
      </w:r>
      <w:r w:rsidR="00433CA2" w:rsidRPr="00D51EC7">
        <w:rPr>
          <w:rFonts w:ascii="Nudista" w:hAnsi="Nudista"/>
        </w:rPr>
        <w:t>elektrické zariadenia vysokého napätia</w:t>
      </w:r>
      <w:r w:rsidRPr="00D51EC7">
        <w:rPr>
          <w:rFonts w:ascii="Nudista" w:hAnsi="Nudista"/>
        </w:rPr>
        <w:t>).</w:t>
      </w:r>
    </w:p>
    <w:p w14:paraId="58DCA276" w14:textId="77777777" w:rsidR="00F25000" w:rsidRDefault="00F25000" w:rsidP="00F25000">
      <w:pPr>
        <w:jc w:val="both"/>
        <w:rPr>
          <w:rFonts w:ascii="Nudista" w:hAnsi="Nudista"/>
          <w:sz w:val="20"/>
          <w:szCs w:val="20"/>
        </w:rPr>
      </w:pPr>
    </w:p>
    <w:p w14:paraId="0DAA5EA2" w14:textId="23752F20" w:rsidR="00F25000" w:rsidRDefault="00F25000" w:rsidP="00433CA2">
      <w:pPr>
        <w:pStyle w:val="Odsekzoznamu"/>
        <w:numPr>
          <w:ilvl w:val="1"/>
          <w:numId w:val="143"/>
        </w:numPr>
        <w:ind w:left="567" w:hanging="567"/>
        <w:jc w:val="both"/>
        <w:rPr>
          <w:rFonts w:ascii="Nudista" w:hAnsi="Nudista" w:cs="Arial"/>
          <w:color w:val="000000"/>
        </w:rPr>
      </w:pPr>
      <w:r>
        <w:rPr>
          <w:rFonts w:ascii="Nudista" w:hAnsi="Nudista"/>
        </w:rPr>
        <w:t>Počty</w:t>
      </w:r>
      <w:r>
        <w:rPr>
          <w:rFonts w:ascii="Nudista" w:hAnsi="Nudista" w:cs="Arial"/>
          <w:color w:val="000000"/>
        </w:rPr>
        <w:t xml:space="preserve"> revízií uvedené v Prílohe B.</w:t>
      </w:r>
      <w:r w:rsidR="00433CA2">
        <w:rPr>
          <w:rFonts w:ascii="Nudista" w:hAnsi="Nudista" w:cs="Arial"/>
          <w:color w:val="000000"/>
        </w:rPr>
        <w:t>4</w:t>
      </w:r>
      <w:r>
        <w:rPr>
          <w:rFonts w:ascii="Nudista" w:hAnsi="Nudista" w:cs="Arial"/>
          <w:color w:val="000000"/>
        </w:rPr>
        <w:t xml:space="preserve"> sú orientačné, obstarávateľ má právo aktualizovať zoznam zariadení a počty revízií uvedených v Prílohe B.</w:t>
      </w:r>
      <w:r w:rsidR="00433CA2">
        <w:rPr>
          <w:rFonts w:ascii="Nudista" w:hAnsi="Nudista" w:cs="Arial"/>
          <w:color w:val="000000"/>
        </w:rPr>
        <w:t>4</w:t>
      </w:r>
      <w:r>
        <w:rPr>
          <w:rFonts w:ascii="Nudista" w:hAnsi="Nudista" w:cs="Arial"/>
          <w:color w:val="000000"/>
        </w:rPr>
        <w:t xml:space="preserve"> v prípade dodania nového zariadenia, po demontáži zariadení, po opätovnom spustení zariadenia do prevádzky,  resp. výkonu opakovanej skúšky po oprave zariadenia a pod.</w:t>
      </w:r>
    </w:p>
    <w:p w14:paraId="17557922" w14:textId="77777777" w:rsidR="00F25000" w:rsidRDefault="00F25000" w:rsidP="00F25000">
      <w:pPr>
        <w:pStyle w:val="Odsekzoznamu"/>
        <w:ind w:left="357"/>
        <w:jc w:val="both"/>
        <w:rPr>
          <w:rFonts w:ascii="Nudista" w:hAnsi="Nudista"/>
        </w:rPr>
      </w:pPr>
    </w:p>
    <w:p w14:paraId="2351725E" w14:textId="422F49F0" w:rsidR="00F25000" w:rsidRDefault="00F25000" w:rsidP="00433CA2">
      <w:pPr>
        <w:pStyle w:val="Odsekzoznamu"/>
        <w:numPr>
          <w:ilvl w:val="1"/>
          <w:numId w:val="143"/>
        </w:numPr>
        <w:ind w:left="567" w:hanging="567"/>
        <w:jc w:val="both"/>
        <w:rPr>
          <w:rFonts w:ascii="Nudista" w:hAnsi="Nudista"/>
        </w:rPr>
      </w:pPr>
      <w:r>
        <w:rPr>
          <w:rFonts w:ascii="Nudista" w:hAnsi="Nudista"/>
        </w:rPr>
        <w:t xml:space="preserve">V jednotkových cenách sú zahrnuté náklady na riadne vykonanie služby - na zistenie stavu elektrického zariadenia vysokého napätia, vykonanie potrebného merania vrátane zabezpečení meracích zariadení, demontáže a montáže príslušných krytov a vypracovania správy z OP a OS pre Obstarávateľa (objednávateľa) vrátane OOPP a  dopravných nákladov. </w:t>
      </w:r>
    </w:p>
    <w:p w14:paraId="2B345607" w14:textId="77777777" w:rsidR="00F25000" w:rsidRDefault="00F25000" w:rsidP="00F25000">
      <w:pPr>
        <w:pStyle w:val="Odsekzoznamu"/>
        <w:ind w:left="357"/>
        <w:jc w:val="both"/>
        <w:rPr>
          <w:rFonts w:ascii="Nudista" w:hAnsi="Nudista"/>
        </w:rPr>
      </w:pPr>
    </w:p>
    <w:p w14:paraId="5943F21C" w14:textId="3ED21D06" w:rsidR="00F25000" w:rsidRPr="00433CA2" w:rsidRDefault="00F25000" w:rsidP="00433CA2">
      <w:pPr>
        <w:pStyle w:val="Odsekzoznamu"/>
        <w:numPr>
          <w:ilvl w:val="1"/>
          <w:numId w:val="143"/>
        </w:numPr>
        <w:ind w:left="567" w:hanging="567"/>
        <w:jc w:val="both"/>
        <w:rPr>
          <w:rFonts w:ascii="Nudista" w:hAnsi="Nudista"/>
        </w:rPr>
      </w:pPr>
      <w:r>
        <w:rPr>
          <w:rFonts w:ascii="Nudista" w:hAnsi="Nudista"/>
        </w:rPr>
        <w:t xml:space="preserve">Bližšie podmienky poskytovania služieb, ktoré sú predmetom Časti </w:t>
      </w:r>
      <w:r w:rsidR="00433CA2">
        <w:rPr>
          <w:rFonts w:ascii="Nudista" w:hAnsi="Nudista"/>
        </w:rPr>
        <w:t>4</w:t>
      </w:r>
      <w:r>
        <w:rPr>
          <w:rFonts w:ascii="Nudista" w:hAnsi="Nudista"/>
        </w:rPr>
        <w:t>. predmetu zákazky sú uvedené v Prílohe E.</w:t>
      </w:r>
      <w:r w:rsidR="00433CA2">
        <w:rPr>
          <w:rFonts w:ascii="Nudista" w:hAnsi="Nudista"/>
        </w:rPr>
        <w:t>4</w:t>
      </w:r>
      <w:r>
        <w:rPr>
          <w:rFonts w:ascii="Nudista" w:hAnsi="Nudista"/>
        </w:rPr>
        <w:t xml:space="preserve"> Rámcová dohoda (</w:t>
      </w:r>
      <w:r w:rsidR="00433CA2">
        <w:rPr>
          <w:rFonts w:ascii="Nudista" w:hAnsi="Nudista"/>
        </w:rPr>
        <w:t>elektrické</w:t>
      </w:r>
      <w:r>
        <w:rPr>
          <w:rFonts w:ascii="Nudista" w:hAnsi="Nudista"/>
        </w:rPr>
        <w:t xml:space="preserve"> zariadenia</w:t>
      </w:r>
      <w:r w:rsidR="00433CA2">
        <w:rPr>
          <w:rFonts w:ascii="Nudista" w:hAnsi="Nudista"/>
        </w:rPr>
        <w:t xml:space="preserve"> vysokého napätia</w:t>
      </w:r>
      <w:r>
        <w:rPr>
          <w:rFonts w:ascii="Nudista" w:hAnsi="Nudista"/>
        </w:rPr>
        <w:t xml:space="preserve">) týchto súťažných podkladov. </w:t>
      </w:r>
    </w:p>
    <w:p w14:paraId="51CED37B" w14:textId="0DB1E4B8" w:rsidR="00433CA2" w:rsidRPr="0044655C" w:rsidRDefault="00433CA2" w:rsidP="0087248E">
      <w:pPr>
        <w:pStyle w:val="Nadpis2"/>
        <w:keepNext w:val="0"/>
        <w:keepLines w:val="0"/>
        <w:widowControl w:val="0"/>
        <w:numPr>
          <w:ilvl w:val="1"/>
          <w:numId w:val="163"/>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 xml:space="preserve">Podrobný opis </w:t>
      </w:r>
      <w:r>
        <w:rPr>
          <w:rFonts w:ascii="Nudista" w:hAnsi="Nudista"/>
          <w:b/>
          <w:color w:val="008998"/>
          <w:sz w:val="20"/>
          <w:szCs w:val="20"/>
          <w:lang w:val="sk-SK"/>
        </w:rPr>
        <w:t xml:space="preserve">Časti 5. </w:t>
      </w:r>
      <w:r w:rsidRPr="0044655C">
        <w:rPr>
          <w:rFonts w:ascii="Nudista" w:hAnsi="Nudista"/>
          <w:b/>
          <w:color w:val="008998"/>
          <w:sz w:val="20"/>
          <w:szCs w:val="20"/>
          <w:lang w:val="sk-SK"/>
        </w:rPr>
        <w:t>predmetu zákazky</w:t>
      </w:r>
    </w:p>
    <w:p w14:paraId="69025D05" w14:textId="5F9C17E5" w:rsidR="00433CA2" w:rsidRPr="00433CA2" w:rsidRDefault="00433CA2" w:rsidP="0087248E">
      <w:pPr>
        <w:pStyle w:val="Odsekzoznamu"/>
        <w:numPr>
          <w:ilvl w:val="1"/>
          <w:numId w:val="176"/>
        </w:numPr>
        <w:ind w:left="567" w:hanging="567"/>
        <w:jc w:val="both"/>
        <w:rPr>
          <w:rFonts w:ascii="Nudista" w:eastAsia="Calibri" w:hAnsi="Nudista"/>
        </w:rPr>
      </w:pPr>
      <w:r>
        <w:rPr>
          <w:rFonts w:ascii="Nudista" w:hAnsi="Nudista"/>
        </w:rPr>
        <w:t>Predmetom Časti 5. predmetu zákazky je v</w:t>
      </w:r>
      <w:r w:rsidRPr="00433CA2">
        <w:rPr>
          <w:rFonts w:ascii="Nudista" w:hAnsi="Nudista"/>
        </w:rPr>
        <w:t>ýkon odborných prehliadok a odborných skúšok (ďalej len „</w:t>
      </w:r>
      <w:r w:rsidRPr="00433CA2">
        <w:rPr>
          <w:rFonts w:ascii="Nudista" w:hAnsi="Nudista"/>
          <w:b/>
          <w:bCs/>
        </w:rPr>
        <w:t>OP a OS</w:t>
      </w:r>
      <w:r w:rsidRPr="00433CA2">
        <w:rPr>
          <w:rFonts w:ascii="Nudista" w:hAnsi="Nudista"/>
        </w:rPr>
        <w:t>“) vyhradených technických zariadení (ďalej len „</w:t>
      </w:r>
      <w:r w:rsidRPr="00433CA2">
        <w:rPr>
          <w:rFonts w:ascii="Nudista" w:hAnsi="Nudista"/>
          <w:b/>
          <w:bCs/>
        </w:rPr>
        <w:t>VTZ</w:t>
      </w:r>
      <w:r w:rsidRPr="00433CA2">
        <w:rPr>
          <w:rFonts w:ascii="Nudista" w:hAnsi="Nudista"/>
        </w:rPr>
        <w:t xml:space="preserve">“) elektrických </w:t>
      </w:r>
      <w:r w:rsidR="00240D8A">
        <w:rPr>
          <w:rFonts w:ascii="Nudista" w:hAnsi="Nudista"/>
        </w:rPr>
        <w:t>nízkeho</w:t>
      </w:r>
      <w:r w:rsidRPr="00433CA2">
        <w:rPr>
          <w:rFonts w:ascii="Nudista" w:hAnsi="Nudista"/>
        </w:rPr>
        <w:t xml:space="preserve"> napätia </w:t>
      </w:r>
      <w:r w:rsidR="00240D8A">
        <w:rPr>
          <w:rFonts w:ascii="Nudista" w:hAnsi="Nudista"/>
        </w:rPr>
        <w:t xml:space="preserve">a bleskozvodov </w:t>
      </w:r>
      <w:r w:rsidRPr="00433CA2">
        <w:rPr>
          <w:rFonts w:ascii="Nudista" w:hAnsi="Nudista"/>
        </w:rPr>
        <w:t xml:space="preserve">podľa Vyhlášky č. 508/2009 </w:t>
      </w:r>
      <w:proofErr w:type="spellStart"/>
      <w:r w:rsidRPr="00433CA2">
        <w:rPr>
          <w:rFonts w:ascii="Nudista" w:hAnsi="Nudista"/>
        </w:rPr>
        <w:t>Z.z</w:t>
      </w:r>
      <w:proofErr w:type="spellEnd"/>
      <w:r w:rsidRPr="00433CA2">
        <w:rPr>
          <w:rFonts w:ascii="Nudista" w:hAnsi="Nudista"/>
        </w:rPr>
        <w:t xml:space="preserve">., ktorou sa ustanovujú podrobnosti na zaistenie bezpečnosti a ochrany zdravia pri práci s technickými zariadeniami tlakovými, </w:t>
      </w:r>
      <w:r w:rsidRPr="00433CA2">
        <w:rPr>
          <w:rFonts w:ascii="Nudista" w:hAnsi="Nudista"/>
        </w:rPr>
        <w:lastRenderedPageBreak/>
        <w:t>zdvíhacími, elektrickými a plynovými a ktorou sa ustanovujú technické zariadenia, ktoré sa považujú za vyhradené technické zariadenia (ďalej len „</w:t>
      </w:r>
      <w:r w:rsidRPr="00433CA2">
        <w:rPr>
          <w:rFonts w:ascii="Nudista" w:hAnsi="Nudista"/>
          <w:b/>
          <w:bCs/>
        </w:rPr>
        <w:t>Vyhláška č. 508/2009</w:t>
      </w:r>
      <w:r w:rsidRPr="00433CA2">
        <w:rPr>
          <w:rFonts w:ascii="Nudista" w:hAnsi="Nudista"/>
        </w:rPr>
        <w:t>“) v nasledovnom rozsahu:</w:t>
      </w:r>
    </w:p>
    <w:p w14:paraId="1AB77E16" w14:textId="77777777" w:rsidR="00433CA2" w:rsidRDefault="00433CA2" w:rsidP="00433CA2">
      <w:pPr>
        <w:jc w:val="both"/>
        <w:rPr>
          <w:rFonts w:ascii="Nudista" w:hAnsi="Nudista"/>
          <w:sz w:val="20"/>
          <w:szCs w:val="20"/>
        </w:rPr>
      </w:pPr>
    </w:p>
    <w:p w14:paraId="431CE70F" w14:textId="2F3D2BF7" w:rsidR="00433CA2" w:rsidRPr="00433CA2" w:rsidRDefault="00433CA2" w:rsidP="0087248E">
      <w:pPr>
        <w:pStyle w:val="Odsekzoznamu"/>
        <w:numPr>
          <w:ilvl w:val="2"/>
          <w:numId w:val="176"/>
        </w:numPr>
        <w:ind w:left="1287"/>
        <w:jc w:val="both"/>
        <w:rPr>
          <w:rFonts w:ascii="Nudista" w:hAnsi="Nudista"/>
        </w:rPr>
      </w:pPr>
      <w:r>
        <w:rPr>
          <w:rFonts w:ascii="Nudista" w:hAnsi="Nudista"/>
        </w:rPr>
        <w:t xml:space="preserve">OP a OS VZT elektrických nízkeho napätia a bleskozvodov podľa vyhlášky č. 508/2009 </w:t>
      </w:r>
      <w:proofErr w:type="spellStart"/>
      <w:r>
        <w:rPr>
          <w:rFonts w:ascii="Nudista" w:hAnsi="Nudista"/>
        </w:rPr>
        <w:t>Z.z</w:t>
      </w:r>
      <w:proofErr w:type="spellEnd"/>
      <w:r>
        <w:rPr>
          <w:rFonts w:ascii="Nudista" w:hAnsi="Nudista"/>
        </w:rPr>
        <w:t>. v technologických a netechnologických objektoch Obstarávateľa (objednávateľa), plánované podľa Prílohy B.5 týchto súťažných podkladov aj neplánované (novonadobudnuté zariadenia, po opätovnom spustení do prevádzky, po oprave a pod.),</w:t>
      </w:r>
    </w:p>
    <w:p w14:paraId="70DB9892" w14:textId="77777777" w:rsidR="00433CA2" w:rsidRDefault="00433CA2" w:rsidP="0087248E">
      <w:pPr>
        <w:pStyle w:val="Odsekzoznamu"/>
        <w:numPr>
          <w:ilvl w:val="2"/>
          <w:numId w:val="176"/>
        </w:numPr>
        <w:ind w:left="1287"/>
        <w:jc w:val="both"/>
        <w:rPr>
          <w:rFonts w:ascii="Nudista" w:hAnsi="Nudista"/>
        </w:rPr>
      </w:pPr>
      <w:r>
        <w:rPr>
          <w:rFonts w:ascii="Nudista" w:hAnsi="Nudista"/>
        </w:rPr>
        <w:t>Zabezpečenie úradných skúšok VTZ elektrických skupiny A na základe požiadavky objednávateľa.</w:t>
      </w:r>
    </w:p>
    <w:p w14:paraId="7AC531E6" w14:textId="77777777" w:rsidR="00433CA2" w:rsidRPr="00D51EC7" w:rsidRDefault="00433CA2" w:rsidP="00D51EC7">
      <w:pPr>
        <w:jc w:val="both"/>
        <w:rPr>
          <w:rFonts w:ascii="Nudista" w:eastAsiaTheme="minorHAnsi" w:hAnsi="Nudista" w:cstheme="minorBidi"/>
          <w:color w:val="FF0000"/>
          <w:sz w:val="22"/>
        </w:rPr>
      </w:pPr>
    </w:p>
    <w:p w14:paraId="48B8C69C" w14:textId="77777777" w:rsidR="00433CA2" w:rsidRDefault="00433CA2" w:rsidP="0087248E">
      <w:pPr>
        <w:pStyle w:val="Odsekzoznamu"/>
        <w:numPr>
          <w:ilvl w:val="1"/>
          <w:numId w:val="176"/>
        </w:numPr>
        <w:ind w:left="567" w:hanging="567"/>
        <w:jc w:val="both"/>
        <w:rPr>
          <w:rFonts w:ascii="Nudista" w:hAnsi="Nudista"/>
        </w:rPr>
      </w:pPr>
      <w:r w:rsidRPr="00433CA2">
        <w:rPr>
          <w:rFonts w:ascii="Nudista" w:hAnsi="Nudista"/>
        </w:rPr>
        <w:t>Po v</w:t>
      </w:r>
      <w:r>
        <w:rPr>
          <w:rFonts w:ascii="Nudista" w:hAnsi="Nudista"/>
        </w:rPr>
        <w:t xml:space="preserve">ykonaní kontrol OP a OS je úspešný uchádzač (poskytovateľ) povinný vypracovať a odovzdať Správu v súlade s vyhláškou  č. 508/2009 </w:t>
      </w:r>
      <w:proofErr w:type="spellStart"/>
      <w:r>
        <w:rPr>
          <w:rFonts w:ascii="Nudista" w:hAnsi="Nudista"/>
        </w:rPr>
        <w:t>Z.z</w:t>
      </w:r>
      <w:proofErr w:type="spellEnd"/>
      <w:r>
        <w:rPr>
          <w:rFonts w:ascii="Nudista" w:hAnsi="Nudista"/>
        </w:rPr>
        <w:t>. §16 ods. 2 v dvoch tlačených vyhotoveniach ako aj v elektronickej podobe vo formáte PDF na CD alebo USB nosiči.</w:t>
      </w:r>
    </w:p>
    <w:p w14:paraId="73A83938" w14:textId="77777777" w:rsidR="00433CA2" w:rsidRDefault="00433CA2" w:rsidP="00433CA2">
      <w:pPr>
        <w:jc w:val="both"/>
        <w:rPr>
          <w:rFonts w:ascii="Nudista" w:hAnsi="Nudista"/>
          <w:sz w:val="20"/>
          <w:szCs w:val="20"/>
        </w:rPr>
      </w:pPr>
    </w:p>
    <w:p w14:paraId="17A7FE6D" w14:textId="77777777" w:rsidR="00433CA2" w:rsidRDefault="00433CA2" w:rsidP="0087248E">
      <w:pPr>
        <w:pStyle w:val="Odsekzoznamu"/>
        <w:numPr>
          <w:ilvl w:val="1"/>
          <w:numId w:val="176"/>
        </w:numPr>
        <w:ind w:left="567" w:hanging="567"/>
        <w:jc w:val="both"/>
        <w:rPr>
          <w:rFonts w:ascii="Nudista" w:hAnsi="Nudista"/>
        </w:rPr>
      </w:pPr>
      <w:r>
        <w:rPr>
          <w:rFonts w:ascii="Nudista" w:hAnsi="Nudista"/>
        </w:rPr>
        <w:t xml:space="preserve">Úspešný uchádzač (poskytovateľ) je povinný validovať a verifikovať údaje o VTZ v zmysle prílohy č. 4 Vyhlášky č. 508/2009 </w:t>
      </w:r>
      <w:proofErr w:type="spellStart"/>
      <w:r>
        <w:rPr>
          <w:rFonts w:ascii="Nudista" w:hAnsi="Nudista"/>
        </w:rPr>
        <w:t>Z.z</w:t>
      </w:r>
      <w:proofErr w:type="spellEnd"/>
      <w:r>
        <w:rPr>
          <w:rFonts w:ascii="Nudista" w:hAnsi="Nudista"/>
        </w:rPr>
        <w:t xml:space="preserve">. a zaradiť VTZ do skupiny/druhu podľa prílohy č. 1 Vyhlášky č.508/2009 </w:t>
      </w:r>
      <w:proofErr w:type="spellStart"/>
      <w:r>
        <w:rPr>
          <w:rFonts w:ascii="Nudista" w:hAnsi="Nudista"/>
        </w:rPr>
        <w:t>Z.z</w:t>
      </w:r>
      <w:proofErr w:type="spellEnd"/>
      <w:r>
        <w:rPr>
          <w:rFonts w:ascii="Nudista" w:hAnsi="Nudista"/>
        </w:rPr>
        <w:t xml:space="preserve">. a tieto údaje uviesť v Správe. </w:t>
      </w:r>
    </w:p>
    <w:p w14:paraId="22D8506D" w14:textId="77777777" w:rsidR="00433CA2" w:rsidRDefault="00433CA2" w:rsidP="00433CA2">
      <w:pPr>
        <w:jc w:val="both"/>
        <w:rPr>
          <w:rFonts w:ascii="Nudista" w:hAnsi="Nudista"/>
          <w:sz w:val="20"/>
          <w:szCs w:val="20"/>
        </w:rPr>
      </w:pPr>
    </w:p>
    <w:p w14:paraId="310DB23A" w14:textId="0CB02CF1" w:rsidR="007B165F" w:rsidRPr="00D51EC7" w:rsidRDefault="00433CA2" w:rsidP="007B165F">
      <w:pPr>
        <w:pStyle w:val="Odsekzoznamu"/>
        <w:numPr>
          <w:ilvl w:val="1"/>
          <w:numId w:val="143"/>
        </w:numPr>
        <w:ind w:left="567" w:hanging="567"/>
        <w:jc w:val="both"/>
        <w:rPr>
          <w:rFonts w:ascii="Nudista" w:hAnsi="Nudista"/>
        </w:rPr>
      </w:pPr>
      <w:r>
        <w:rPr>
          <w:rFonts w:ascii="Nudista" w:hAnsi="Nudista"/>
        </w:rPr>
        <w:t xml:space="preserve">OP a OS v zmysle predmetu zákazky budú vykonávané v objektoch podľa Prílohy </w:t>
      </w:r>
      <w:r w:rsidR="007B165F">
        <w:rPr>
          <w:rFonts w:ascii="Nudista" w:hAnsi="Nudista"/>
        </w:rPr>
        <w:t xml:space="preserve">B.5 týchto súťažných podkladov </w:t>
      </w:r>
      <w:r>
        <w:rPr>
          <w:rFonts w:ascii="Nudista" w:hAnsi="Nudista"/>
        </w:rPr>
        <w:t>na základe harmonogramu spracovaného Obstarávateľom v zmysle zákonnej periodicity.</w:t>
      </w:r>
      <w:r w:rsidR="007B165F" w:rsidRPr="007B165F">
        <w:rPr>
          <w:rFonts w:ascii="Nudista" w:hAnsi="Nudista"/>
          <w:color w:val="FF0000"/>
        </w:rPr>
        <w:t xml:space="preserve"> </w:t>
      </w:r>
      <w:r w:rsidR="007B165F" w:rsidRPr="00D51EC7">
        <w:rPr>
          <w:rFonts w:ascii="Nudista" w:hAnsi="Nudista"/>
        </w:rPr>
        <w:t xml:space="preserve">Predbežný harmonogram plánovaných revízií je súčasťou Prílohy B.5 súťažných podkladov. </w:t>
      </w:r>
      <w:r w:rsidR="00E91EE5" w:rsidRPr="00D51EC7">
        <w:rPr>
          <w:rFonts w:ascii="Nudista" w:hAnsi="Nudista"/>
        </w:rPr>
        <w:t>P</w:t>
      </w:r>
      <w:r w:rsidR="007B165F" w:rsidRPr="00D51EC7">
        <w:rPr>
          <w:rFonts w:ascii="Nudista" w:hAnsi="Nudista"/>
        </w:rPr>
        <w:t>odrobné harmonogramy plánovaných revízií pre jednotlivé VZT bude obstarávateľ (objednávateľ) predkladať úspešnému uchádzačovi (poskytovateľovi) pravidelne každých 6 mesiacov spolu s objednávkou. Podrobnosti sú upravené v Prílohe E.5 Rámcová dohoda (elektrické zariadenia nízkeho napätia a bleskozvody).</w:t>
      </w:r>
    </w:p>
    <w:p w14:paraId="032C1BD4" w14:textId="77777777" w:rsidR="00433CA2" w:rsidRPr="007B165F" w:rsidRDefault="00433CA2" w:rsidP="007B165F">
      <w:pPr>
        <w:pStyle w:val="Odsekzoznamu"/>
        <w:ind w:left="567"/>
        <w:jc w:val="both"/>
        <w:rPr>
          <w:rFonts w:ascii="Nudista" w:hAnsi="Nudista"/>
        </w:rPr>
      </w:pPr>
    </w:p>
    <w:p w14:paraId="0B08F6AC" w14:textId="3408475E" w:rsidR="00433CA2" w:rsidRPr="00433CA2" w:rsidRDefault="00433CA2" w:rsidP="0087248E">
      <w:pPr>
        <w:pStyle w:val="Odsekzoznamu"/>
        <w:numPr>
          <w:ilvl w:val="1"/>
          <w:numId w:val="176"/>
        </w:numPr>
        <w:ind w:left="567" w:hanging="567"/>
        <w:jc w:val="both"/>
        <w:rPr>
          <w:rFonts w:ascii="Nudista" w:hAnsi="Nudista" w:cs="Arial"/>
          <w:color w:val="000000"/>
        </w:rPr>
      </w:pPr>
      <w:r>
        <w:rPr>
          <w:rFonts w:ascii="Nudista" w:hAnsi="Nudista"/>
        </w:rPr>
        <w:t>Počty</w:t>
      </w:r>
      <w:r>
        <w:rPr>
          <w:rFonts w:ascii="Nudista" w:hAnsi="Nudista" w:cs="Arial"/>
          <w:color w:val="000000"/>
        </w:rPr>
        <w:t xml:space="preserve"> revízií uvedené v Prílohe B.</w:t>
      </w:r>
      <w:r w:rsidR="007B165F">
        <w:rPr>
          <w:rFonts w:ascii="Nudista" w:hAnsi="Nudista" w:cs="Arial"/>
          <w:color w:val="000000"/>
        </w:rPr>
        <w:t>5</w:t>
      </w:r>
      <w:r>
        <w:rPr>
          <w:rFonts w:ascii="Nudista" w:hAnsi="Nudista" w:cs="Arial"/>
          <w:color w:val="000000"/>
        </w:rPr>
        <w:t xml:space="preserve"> sú orientačné, obstarávateľ má právo aktualizovať zoznam zariadení a počty revízií uvedených v Prílohe B.</w:t>
      </w:r>
      <w:r w:rsidR="007B165F">
        <w:rPr>
          <w:rFonts w:ascii="Nudista" w:hAnsi="Nudista" w:cs="Arial"/>
          <w:color w:val="000000"/>
        </w:rPr>
        <w:t>5</w:t>
      </w:r>
      <w:r>
        <w:rPr>
          <w:rFonts w:ascii="Nudista" w:hAnsi="Nudista" w:cs="Arial"/>
          <w:color w:val="000000"/>
        </w:rPr>
        <w:t xml:space="preserve"> v prípade dodania nového zariadenia, po demontáži zariadení, po opätovnom spustení zariadenia do prevádzky,  resp. výkonu opakovanej skúšky po oprave zariadenia a pod.</w:t>
      </w:r>
    </w:p>
    <w:p w14:paraId="163504E1" w14:textId="77777777" w:rsidR="00433CA2" w:rsidRDefault="00433CA2" w:rsidP="00433CA2">
      <w:pPr>
        <w:pStyle w:val="Odsekzoznamu"/>
        <w:ind w:left="567"/>
        <w:jc w:val="both"/>
        <w:rPr>
          <w:rFonts w:ascii="Nudista" w:hAnsi="Nudista" w:cs="Arial"/>
          <w:color w:val="000000"/>
        </w:rPr>
      </w:pPr>
    </w:p>
    <w:p w14:paraId="09ADE4AD" w14:textId="3C4FFDC8" w:rsidR="00433CA2" w:rsidRPr="00433CA2" w:rsidRDefault="00433CA2" w:rsidP="0087248E">
      <w:pPr>
        <w:pStyle w:val="Odsekzoznamu"/>
        <w:numPr>
          <w:ilvl w:val="1"/>
          <w:numId w:val="176"/>
        </w:numPr>
        <w:ind w:left="567" w:hanging="567"/>
        <w:jc w:val="both"/>
        <w:rPr>
          <w:rFonts w:ascii="Nudista" w:hAnsi="Nudista"/>
        </w:rPr>
      </w:pPr>
      <w:r>
        <w:rPr>
          <w:rFonts w:ascii="Nudista" w:hAnsi="Nudista"/>
        </w:rPr>
        <w:t xml:space="preserve">V jednotkových cenách sú zahrnuté náklady na riadne vykonanie služby - na zistenie stavu elektrického zariadenia nízkeho napätia a bleskozvodov, vykonanie potrebného merania vrátane zabezpečení meracích zariadení, demontáže a montáže príslušných krytov a vypracovania správy z OP a OS pre Obstarávateľa (objednávateľa) vrátane OOPP a  dopravných nákladov. </w:t>
      </w:r>
    </w:p>
    <w:p w14:paraId="1443D778" w14:textId="77777777" w:rsidR="00433CA2" w:rsidRDefault="00433CA2" w:rsidP="00433CA2">
      <w:pPr>
        <w:pStyle w:val="Odsekzoznamu"/>
        <w:ind w:left="567"/>
        <w:jc w:val="both"/>
        <w:rPr>
          <w:rFonts w:ascii="Nudista" w:hAnsi="Nudista"/>
        </w:rPr>
      </w:pPr>
    </w:p>
    <w:p w14:paraId="009240E9" w14:textId="54997863" w:rsidR="00433CA2" w:rsidRPr="00433CA2" w:rsidRDefault="00433CA2" w:rsidP="0087248E">
      <w:pPr>
        <w:pStyle w:val="Odsekzoznamu"/>
        <w:numPr>
          <w:ilvl w:val="1"/>
          <w:numId w:val="176"/>
        </w:numPr>
        <w:ind w:left="567" w:hanging="567"/>
        <w:jc w:val="both"/>
        <w:rPr>
          <w:rFonts w:ascii="Nudista" w:hAnsi="Nudista"/>
        </w:rPr>
      </w:pPr>
      <w:r>
        <w:rPr>
          <w:rFonts w:ascii="Nudista" w:hAnsi="Nudista"/>
        </w:rPr>
        <w:t xml:space="preserve">Bližšie podmienky poskytovania služieb, ktoré sú predmetom Časti </w:t>
      </w:r>
      <w:r w:rsidR="007B165F">
        <w:rPr>
          <w:rFonts w:ascii="Nudista" w:hAnsi="Nudista"/>
        </w:rPr>
        <w:t>5</w:t>
      </w:r>
      <w:r>
        <w:rPr>
          <w:rFonts w:ascii="Nudista" w:hAnsi="Nudista"/>
        </w:rPr>
        <w:t>. predmetu zákazky sú uvedené v Prílohe E.</w:t>
      </w:r>
      <w:r w:rsidR="007B165F">
        <w:rPr>
          <w:rFonts w:ascii="Nudista" w:hAnsi="Nudista"/>
        </w:rPr>
        <w:t>5</w:t>
      </w:r>
      <w:r>
        <w:rPr>
          <w:rFonts w:ascii="Nudista" w:hAnsi="Nudista"/>
        </w:rPr>
        <w:t xml:space="preserve"> Rámcová dohoda (elektrické zariadenia </w:t>
      </w:r>
      <w:r w:rsidR="007B165F">
        <w:rPr>
          <w:rFonts w:ascii="Nudista" w:hAnsi="Nudista"/>
        </w:rPr>
        <w:t>nízkeho</w:t>
      </w:r>
      <w:r>
        <w:rPr>
          <w:rFonts w:ascii="Nudista" w:hAnsi="Nudista"/>
        </w:rPr>
        <w:t xml:space="preserve"> napätia</w:t>
      </w:r>
      <w:r w:rsidR="007B165F">
        <w:rPr>
          <w:rFonts w:ascii="Nudista" w:hAnsi="Nudista"/>
        </w:rPr>
        <w:t xml:space="preserve"> a bleskozvody</w:t>
      </w:r>
      <w:r>
        <w:rPr>
          <w:rFonts w:ascii="Nudista" w:hAnsi="Nudista"/>
        </w:rPr>
        <w:t xml:space="preserve">) týchto súťažných podkladov. </w:t>
      </w:r>
    </w:p>
    <w:p w14:paraId="4315DC84" w14:textId="53D902C5" w:rsidR="00044B02" w:rsidRPr="00E82B44" w:rsidRDefault="003434E6" w:rsidP="00E82B44">
      <w:pPr>
        <w:pStyle w:val="Nadpis2"/>
        <w:keepNext w:val="0"/>
        <w:keepLines w:val="0"/>
        <w:widowControl w:val="0"/>
        <w:numPr>
          <w:ilvl w:val="1"/>
          <w:numId w:val="141"/>
        </w:numPr>
        <w:spacing w:before="240" w:after="120"/>
        <w:ind w:left="567" w:hanging="567"/>
        <w:jc w:val="both"/>
        <w:rPr>
          <w:rFonts w:ascii="Nudista" w:hAnsi="Nudista"/>
          <w:b/>
          <w:color w:val="008998"/>
          <w:sz w:val="20"/>
          <w:szCs w:val="20"/>
          <w:lang w:val="sk-SK"/>
        </w:rPr>
      </w:pPr>
      <w:bookmarkStart w:id="92" w:name="_Toc80000246"/>
      <w:bookmarkStart w:id="93" w:name="_Toc432717"/>
      <w:bookmarkEnd w:id="91"/>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2"/>
      <w:bookmarkEnd w:id="93"/>
    </w:p>
    <w:p w14:paraId="520D7B55" w14:textId="77777777" w:rsidR="006236ED" w:rsidRDefault="00044B02" w:rsidP="006236ED">
      <w:pPr>
        <w:pStyle w:val="Odsekzoznamu"/>
        <w:numPr>
          <w:ilvl w:val="1"/>
          <w:numId w:val="177"/>
        </w:numPr>
        <w:ind w:left="567" w:hanging="567"/>
        <w:jc w:val="both"/>
        <w:rPr>
          <w:rFonts w:ascii="Nudista" w:hAnsi="Nudista"/>
          <w:color w:val="000000"/>
        </w:rPr>
      </w:pPr>
      <w:r w:rsidRPr="007B165F">
        <w:rPr>
          <w:rFonts w:ascii="Nudista" w:hAnsi="Nudista"/>
          <w:color w:val="000000"/>
        </w:rPr>
        <w:t>Miesto plnenia</w:t>
      </w:r>
      <w:r w:rsidR="006236ED">
        <w:rPr>
          <w:rFonts w:ascii="Nudista" w:hAnsi="Nudista"/>
          <w:color w:val="000000"/>
        </w:rPr>
        <w:t>:</w:t>
      </w:r>
    </w:p>
    <w:p w14:paraId="6A4146EA" w14:textId="77777777" w:rsidR="006236ED" w:rsidRDefault="006236ED" w:rsidP="006236ED">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1.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B.1 týchto súťažných podkladov;</w:t>
      </w:r>
    </w:p>
    <w:p w14:paraId="654A7372" w14:textId="77777777" w:rsidR="006236ED" w:rsidRDefault="006236ED" w:rsidP="006236ED">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2.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B.2 týchto súťažných podkladov;</w:t>
      </w:r>
    </w:p>
    <w:p w14:paraId="743BC097" w14:textId="77777777" w:rsidR="006236ED" w:rsidRDefault="006236ED" w:rsidP="006236ED">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3.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B.3 týchto súťažných podkladov;</w:t>
      </w:r>
    </w:p>
    <w:p w14:paraId="33585B70" w14:textId="77777777" w:rsidR="006236ED" w:rsidRDefault="006236ED" w:rsidP="006236ED">
      <w:pPr>
        <w:pStyle w:val="Nadpis3"/>
        <w:keepNext w:val="0"/>
        <w:keepLines w:val="0"/>
        <w:widowControl w:val="0"/>
        <w:numPr>
          <w:ilvl w:val="0"/>
          <w:numId w:val="186"/>
        </w:numPr>
        <w:jc w:val="both"/>
        <w:rPr>
          <w:rFonts w:ascii="Nudista" w:hAnsi="Nudista"/>
          <w:color w:val="000000"/>
        </w:rPr>
      </w:pPr>
      <w:r>
        <w:rPr>
          <w:rFonts w:ascii="Nudista" w:hAnsi="Nudista"/>
          <w:color w:val="000000"/>
        </w:rPr>
        <w:t xml:space="preserve">pre Časť 4.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B.4 týchto súťažných podkladov;</w:t>
      </w:r>
    </w:p>
    <w:p w14:paraId="1DEFEB79" w14:textId="1FD78452" w:rsidR="00044B02" w:rsidRPr="006236ED" w:rsidRDefault="006236ED" w:rsidP="006236ED">
      <w:pPr>
        <w:pStyle w:val="Nadpis3"/>
        <w:keepNext w:val="0"/>
        <w:keepLines w:val="0"/>
        <w:widowControl w:val="0"/>
        <w:numPr>
          <w:ilvl w:val="0"/>
          <w:numId w:val="186"/>
        </w:numPr>
        <w:jc w:val="both"/>
        <w:rPr>
          <w:rFonts w:ascii="Nudista" w:hAnsi="Nudista"/>
          <w:color w:val="000000"/>
        </w:rPr>
      </w:pPr>
      <w:r>
        <w:rPr>
          <w:rFonts w:ascii="Nudista" w:hAnsi="Nudista"/>
          <w:color w:val="000000"/>
        </w:rPr>
        <w:lastRenderedPageBreak/>
        <w:t xml:space="preserve">pre Časť 5. </w:t>
      </w:r>
      <w:r w:rsidRPr="00705B2D">
        <w:rPr>
          <w:rFonts w:ascii="Nudista" w:hAnsi="Nudista"/>
          <w:color w:val="000000"/>
        </w:rPr>
        <w:t xml:space="preserve">predmetu zákazky: </w:t>
      </w:r>
      <w:r>
        <w:rPr>
          <w:rFonts w:ascii="Nudista" w:hAnsi="Nudista"/>
          <w:color w:val="000000"/>
        </w:rPr>
        <w:t>objekty obstarávateľa (závody, strediská a Generálne riaditeľstvo VVS, a. s.) bližšie špecifikované v Prílohe B.5 týchto súťažných podkladov.</w:t>
      </w:r>
    </w:p>
    <w:p w14:paraId="79D33444" w14:textId="77777777" w:rsidR="00E82B44" w:rsidRPr="00E82B44" w:rsidRDefault="00E82B44" w:rsidP="00E82B44">
      <w:pPr>
        <w:pStyle w:val="Odsekzoznamu"/>
        <w:spacing w:after="240"/>
        <w:ind w:left="567"/>
        <w:jc w:val="both"/>
        <w:rPr>
          <w:rFonts w:ascii="Nudista" w:hAnsi="Nudista"/>
          <w:color w:val="000000"/>
        </w:rPr>
      </w:pPr>
    </w:p>
    <w:p w14:paraId="34A5435B" w14:textId="0F61CFF5" w:rsidR="00044B02" w:rsidRPr="00E82B44" w:rsidRDefault="00044B02" w:rsidP="0087248E">
      <w:pPr>
        <w:pStyle w:val="Odsekzoznamu"/>
        <w:numPr>
          <w:ilvl w:val="1"/>
          <w:numId w:val="177"/>
        </w:numPr>
        <w:spacing w:after="240"/>
        <w:ind w:left="567" w:hanging="567"/>
        <w:jc w:val="both"/>
        <w:rPr>
          <w:rFonts w:ascii="Nudista" w:hAnsi="Nudista"/>
        </w:rPr>
      </w:pPr>
      <w:r w:rsidRPr="00D725D8">
        <w:rPr>
          <w:rFonts w:ascii="Nudista" w:hAnsi="Nudista"/>
          <w:color w:val="000000"/>
        </w:rPr>
        <w:t>Termín</w:t>
      </w:r>
      <w:r w:rsidRPr="00D725D8">
        <w:rPr>
          <w:rFonts w:ascii="Nudista" w:hAnsi="Nudista"/>
        </w:rPr>
        <w:t xml:space="preserve"> </w:t>
      </w:r>
      <w:r w:rsidRPr="00E82B44">
        <w:rPr>
          <w:rFonts w:ascii="Nudista" w:hAnsi="Nudista"/>
          <w:color w:val="000000"/>
        </w:rPr>
        <w:t>plnenia</w:t>
      </w:r>
      <w:r w:rsidRPr="00D725D8">
        <w:rPr>
          <w:rFonts w:ascii="Nudista" w:hAnsi="Nudista"/>
        </w:rPr>
        <w:t xml:space="preserve"> pre všetky Časti predmetu zákazky: </w:t>
      </w:r>
      <w:r w:rsidRPr="00867FAF">
        <w:rPr>
          <w:rFonts w:ascii="Nudista" w:hAnsi="Nudista"/>
          <w:b/>
          <w:bCs/>
        </w:rPr>
        <w:t>rámcová dohoda sa uzatvára na obdobie 36 mesiacov odo dňa nadobudnutia jej účinnosti.</w:t>
      </w:r>
      <w:r w:rsidRPr="00D725D8">
        <w:rPr>
          <w:rFonts w:ascii="Nudista" w:hAnsi="Nudista"/>
        </w:rPr>
        <w:t xml:space="preserve"> Bližšie podmienky plnenia sú upravené </w:t>
      </w:r>
      <w:r>
        <w:rPr>
          <w:rFonts w:ascii="Nudista" w:hAnsi="Nudista"/>
        </w:rPr>
        <w:t>v Prílohách B.</w:t>
      </w:r>
      <w:r w:rsidR="00595C90">
        <w:rPr>
          <w:rFonts w:ascii="Nudista" w:hAnsi="Nudista"/>
        </w:rPr>
        <w:t>1</w:t>
      </w:r>
      <w:r>
        <w:rPr>
          <w:rFonts w:ascii="Nudista" w:hAnsi="Nudista"/>
        </w:rPr>
        <w:t xml:space="preserve"> až B.</w:t>
      </w:r>
      <w:r w:rsidR="00595C90">
        <w:rPr>
          <w:rFonts w:ascii="Nudista" w:hAnsi="Nudista"/>
        </w:rPr>
        <w:t>5</w:t>
      </w:r>
      <w:r>
        <w:rPr>
          <w:rFonts w:ascii="Nudista" w:hAnsi="Nudista"/>
        </w:rPr>
        <w:t xml:space="preserve"> Zoznamy zariadení a harmonogramy plánovaných revízií a </w:t>
      </w:r>
      <w:r w:rsidRPr="00D725D8">
        <w:rPr>
          <w:rFonts w:ascii="Nudista" w:hAnsi="Nudista"/>
        </w:rPr>
        <w:t>v Prílohách E.1 až E.5 Rámcové dohody týchto súťažných podkladov.</w:t>
      </w:r>
    </w:p>
    <w:p w14:paraId="452C6ABC" w14:textId="5A2B70D5" w:rsidR="003434E6" w:rsidRPr="0044655C" w:rsidRDefault="003434E6" w:rsidP="00865924">
      <w:pPr>
        <w:pStyle w:val="Nadpis2"/>
        <w:keepNext w:val="0"/>
        <w:keepLines w:val="0"/>
        <w:widowControl w:val="0"/>
        <w:numPr>
          <w:ilvl w:val="1"/>
          <w:numId w:val="141"/>
        </w:numPr>
        <w:spacing w:before="240"/>
        <w:ind w:left="567" w:hanging="567"/>
        <w:jc w:val="both"/>
        <w:rPr>
          <w:rFonts w:ascii="Nudista" w:hAnsi="Nudista"/>
          <w:b/>
          <w:color w:val="008998"/>
          <w:sz w:val="20"/>
          <w:szCs w:val="20"/>
          <w:lang w:val="sk-SK"/>
        </w:rPr>
      </w:pPr>
      <w:bookmarkStart w:id="94" w:name="_Toc80000247"/>
      <w:r w:rsidRPr="0044655C">
        <w:rPr>
          <w:rFonts w:ascii="Nudista" w:hAnsi="Nudista"/>
          <w:b/>
          <w:color w:val="008998"/>
          <w:sz w:val="20"/>
          <w:szCs w:val="20"/>
          <w:lang w:val="sk-SK"/>
        </w:rPr>
        <w:t xml:space="preserve">OSTATNÉ PODMIENKY </w:t>
      </w:r>
      <w:r w:rsidR="000A18B1">
        <w:rPr>
          <w:rFonts w:ascii="Nudista" w:hAnsi="Nudista"/>
          <w:b/>
          <w:color w:val="008998"/>
          <w:sz w:val="20"/>
          <w:szCs w:val="20"/>
          <w:lang w:val="sk-SK"/>
        </w:rPr>
        <w:t>PLNENIA</w:t>
      </w:r>
      <w:r w:rsidRPr="0044655C">
        <w:rPr>
          <w:rFonts w:ascii="Nudista" w:hAnsi="Nudista"/>
          <w:b/>
          <w:color w:val="008998"/>
          <w:sz w:val="20"/>
          <w:szCs w:val="20"/>
          <w:lang w:val="sk-SK"/>
        </w:rPr>
        <w:t xml:space="preserve"> PREDMETU ZÁKAZKY</w:t>
      </w:r>
      <w:bookmarkEnd w:id="94"/>
    </w:p>
    <w:p w14:paraId="5407982B" w14:textId="77777777" w:rsidR="003434E6" w:rsidRPr="0044655C" w:rsidRDefault="003434E6" w:rsidP="0087248E">
      <w:pPr>
        <w:pStyle w:val="Odsekzoznamu"/>
        <w:numPr>
          <w:ilvl w:val="1"/>
          <w:numId w:val="164"/>
        </w:numPr>
        <w:spacing w:after="120"/>
        <w:contextualSpacing w:val="0"/>
        <w:jc w:val="both"/>
        <w:outlineLvl w:val="2"/>
        <w:rPr>
          <w:rFonts w:ascii="Nudista" w:eastAsiaTheme="majorEastAsia" w:hAnsi="Nudista" w:cstheme="majorBidi"/>
          <w:vanish/>
          <w:color w:val="000000" w:themeColor="text1"/>
          <w:lang w:eastAsia="en-US"/>
        </w:rPr>
      </w:pPr>
    </w:p>
    <w:p w14:paraId="7377EA7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61D4D146" w14:textId="507FCC1C" w:rsidR="00761C13" w:rsidRPr="007B165F" w:rsidRDefault="00761C13" w:rsidP="0087248E">
      <w:pPr>
        <w:pStyle w:val="Odsekzoznamu"/>
        <w:numPr>
          <w:ilvl w:val="1"/>
          <w:numId w:val="178"/>
        </w:numPr>
        <w:ind w:left="567" w:hanging="567"/>
        <w:jc w:val="both"/>
        <w:rPr>
          <w:rFonts w:ascii="Nudista" w:hAnsi="Nudista"/>
          <w:iCs/>
          <w:color w:val="000000"/>
        </w:rPr>
      </w:pPr>
      <w:r w:rsidRPr="007B165F">
        <w:rPr>
          <w:rFonts w:ascii="Nudista" w:hAnsi="Nudista"/>
        </w:rPr>
        <w:t>Podrobný</w:t>
      </w:r>
      <w:r w:rsidRPr="007B165F">
        <w:rPr>
          <w:rFonts w:ascii="Nudista" w:hAnsi="Nudista"/>
          <w:iCs/>
          <w:color w:val="000000"/>
        </w:rPr>
        <w:t xml:space="preserve"> obsah a</w:t>
      </w:r>
      <w:r w:rsidRPr="007B165F">
        <w:rPr>
          <w:rFonts w:ascii="Nudista" w:hAnsi="Nudista" w:cs="Calibri"/>
          <w:iCs/>
          <w:color w:val="000000"/>
        </w:rPr>
        <w:t> </w:t>
      </w:r>
      <w:r w:rsidRPr="007B165F">
        <w:rPr>
          <w:rFonts w:ascii="Nudista" w:hAnsi="Nudista"/>
          <w:iCs/>
          <w:color w:val="000000"/>
        </w:rPr>
        <w:t>podmienky poskytovania s</w:t>
      </w:r>
      <w:r w:rsidRPr="007B165F">
        <w:rPr>
          <w:rFonts w:ascii="Nudista" w:hAnsi="Nudista" w:cs="Proba Pro"/>
          <w:iCs/>
          <w:color w:val="000000"/>
        </w:rPr>
        <w:t>ú</w:t>
      </w:r>
      <w:r w:rsidRPr="007B165F">
        <w:rPr>
          <w:rFonts w:ascii="Nudista" w:hAnsi="Nudista"/>
          <w:iCs/>
          <w:color w:val="000000"/>
        </w:rPr>
        <w:t>visiacich slu</w:t>
      </w:r>
      <w:r w:rsidRPr="007B165F">
        <w:rPr>
          <w:rFonts w:ascii="Nudista" w:hAnsi="Nudista" w:cs="Proba Pro"/>
          <w:iCs/>
          <w:color w:val="000000"/>
        </w:rPr>
        <w:t>ž</w:t>
      </w:r>
      <w:r w:rsidRPr="007B165F">
        <w:rPr>
          <w:rFonts w:ascii="Nudista" w:hAnsi="Nudista"/>
          <w:iCs/>
          <w:color w:val="000000"/>
        </w:rPr>
        <w:t>ieb tvoria obsah príloh k tejto Časti B. súťažných podkladov, príloh</w:t>
      </w:r>
      <w:r w:rsidR="00AF6F2E">
        <w:rPr>
          <w:rFonts w:ascii="Nudista" w:hAnsi="Nudista"/>
          <w:iCs/>
          <w:color w:val="000000"/>
        </w:rPr>
        <w:t>y</w:t>
      </w:r>
      <w:r w:rsidRPr="007B165F">
        <w:rPr>
          <w:rFonts w:ascii="Nudista" w:hAnsi="Nudista"/>
          <w:iCs/>
          <w:color w:val="000000"/>
        </w:rPr>
        <w:t xml:space="preserve"> C.2</w:t>
      </w:r>
      <w:r w:rsidR="00597486">
        <w:rPr>
          <w:rFonts w:ascii="Nudista" w:hAnsi="Nudista"/>
          <w:iCs/>
          <w:color w:val="000000"/>
        </w:rPr>
        <w:t xml:space="preserve"> až C.6</w:t>
      </w:r>
      <w:r w:rsidR="00E82B44" w:rsidRPr="007B165F">
        <w:rPr>
          <w:rFonts w:ascii="Nudista" w:hAnsi="Nudista"/>
          <w:iCs/>
          <w:color w:val="000000"/>
        </w:rPr>
        <w:t xml:space="preserve"> Cenov</w:t>
      </w:r>
      <w:r w:rsidR="00597486">
        <w:rPr>
          <w:rFonts w:ascii="Nudista" w:hAnsi="Nudista"/>
          <w:iCs/>
          <w:color w:val="000000"/>
        </w:rPr>
        <w:t>é</w:t>
      </w:r>
      <w:r w:rsidR="00E82B44" w:rsidRPr="007B165F">
        <w:rPr>
          <w:rFonts w:ascii="Nudista" w:hAnsi="Nudista"/>
          <w:iCs/>
          <w:color w:val="000000"/>
        </w:rPr>
        <w:t xml:space="preserve"> tabuľk</w:t>
      </w:r>
      <w:r w:rsidR="00597486">
        <w:rPr>
          <w:rFonts w:ascii="Nudista" w:hAnsi="Nudista"/>
          <w:iCs/>
          <w:color w:val="000000"/>
        </w:rPr>
        <w:t>y</w:t>
      </w:r>
      <w:r w:rsidRPr="007B165F">
        <w:rPr>
          <w:rFonts w:ascii="Nudista" w:hAnsi="Nudista"/>
          <w:iCs/>
          <w:color w:val="000000"/>
        </w:rPr>
        <w:t xml:space="preserve"> a Časti E. Obchodné podmienky týchto súťažných podkladov.</w:t>
      </w:r>
    </w:p>
    <w:p w14:paraId="0888EE50" w14:textId="77777777" w:rsidR="00AE713E" w:rsidRPr="00AE713E" w:rsidRDefault="00AE713E" w:rsidP="00AE713E">
      <w:pPr>
        <w:jc w:val="both"/>
        <w:rPr>
          <w:rFonts w:ascii="Nudista" w:eastAsiaTheme="majorEastAsia" w:hAnsi="Nudista" w:cstheme="majorBidi"/>
          <w:b/>
          <w:bCs/>
        </w:rPr>
      </w:pPr>
    </w:p>
    <w:p w14:paraId="2A94913D" w14:textId="7D0C3E5B" w:rsidR="003434E6" w:rsidRDefault="003434E6" w:rsidP="0087248E">
      <w:pPr>
        <w:pStyle w:val="Odsekzoznamu"/>
        <w:numPr>
          <w:ilvl w:val="1"/>
          <w:numId w:val="178"/>
        </w:numPr>
        <w:ind w:left="567" w:hanging="567"/>
        <w:jc w:val="both"/>
        <w:rPr>
          <w:rFonts w:ascii="Nudista" w:hAnsi="Nudista"/>
        </w:rPr>
      </w:pPr>
      <w:r w:rsidRPr="007B165F">
        <w:rPr>
          <w:rFonts w:ascii="Nudista" w:hAnsi="Nudista"/>
        </w:rPr>
        <w:t>Uchádzač</w:t>
      </w:r>
      <w:r w:rsidRPr="00E27717">
        <w:rPr>
          <w:rFonts w:ascii="Nudista" w:hAnsi="Nudista"/>
        </w:rPr>
        <w:t xml:space="preserve"> svojou ponukou garantuje komplexnosť, úplný rozsah a kvalitu dodaných prác </w:t>
      </w:r>
      <w:r w:rsidRPr="000A18B1">
        <w:rPr>
          <w:rFonts w:ascii="Nudista" w:hAnsi="Nudista"/>
          <w:bCs/>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obstarávateľ vykonal v priebehu verejného obstarávania do lehoty na predkladanie ponúk. </w:t>
      </w:r>
    </w:p>
    <w:p w14:paraId="5E6A3509" w14:textId="3ED2B735" w:rsidR="00D50191" w:rsidRDefault="00D50191" w:rsidP="00D50191">
      <w:pPr>
        <w:pStyle w:val="Odsekzoznamu"/>
        <w:rPr>
          <w:rFonts w:ascii="Nudista" w:hAnsi="Nudista"/>
        </w:rPr>
      </w:pPr>
    </w:p>
    <w:p w14:paraId="34CB42F2" w14:textId="77777777" w:rsidR="00AE713E" w:rsidRPr="00D50191" w:rsidRDefault="00AE713E" w:rsidP="00D50191">
      <w:pPr>
        <w:pStyle w:val="Odsekzoznamu"/>
        <w:rPr>
          <w:rFonts w:ascii="Nudista" w:hAnsi="Nudista"/>
        </w:rPr>
      </w:pPr>
    </w:p>
    <w:p w14:paraId="377C4B80"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7FF3E57F" w14:textId="51C623BD" w:rsidR="00D50191" w:rsidRDefault="00D50191" w:rsidP="00504AFC">
      <w:pPr>
        <w:ind w:left="1410" w:hanging="1410"/>
        <w:jc w:val="both"/>
        <w:rPr>
          <w:rFonts w:ascii="Nudista" w:hAnsi="Nudista" w:cs="Arial"/>
          <w:b/>
          <w:bCs/>
          <w:sz w:val="20"/>
          <w:szCs w:val="20"/>
        </w:rPr>
      </w:pPr>
      <w:r w:rsidRPr="00ED0103">
        <w:rPr>
          <w:rFonts w:ascii="Nudista" w:hAnsi="Nudista" w:cs="Arial"/>
          <w:b/>
          <w:bCs/>
          <w:sz w:val="20"/>
          <w:szCs w:val="20"/>
        </w:rPr>
        <w:t xml:space="preserve">Príloha B.1 </w:t>
      </w:r>
      <w:r w:rsidRPr="00ED0103">
        <w:rPr>
          <w:rFonts w:ascii="Nudista" w:hAnsi="Nudista" w:cs="Arial"/>
          <w:b/>
          <w:bCs/>
          <w:sz w:val="20"/>
          <w:szCs w:val="20"/>
        </w:rPr>
        <w:tab/>
      </w:r>
      <w:r w:rsidR="00E625A2">
        <w:rPr>
          <w:rFonts w:ascii="Nudista" w:hAnsi="Nudista" w:cs="Arial"/>
          <w:b/>
          <w:bCs/>
          <w:sz w:val="20"/>
          <w:szCs w:val="20"/>
        </w:rPr>
        <w:t>Zoznam zariadení a harmonogram plánovaných revízií</w:t>
      </w:r>
      <w:r w:rsidR="00E82B44">
        <w:rPr>
          <w:rFonts w:ascii="Nudista" w:hAnsi="Nudista" w:cs="Arial"/>
          <w:b/>
          <w:bCs/>
          <w:sz w:val="20"/>
          <w:szCs w:val="20"/>
        </w:rPr>
        <w:t xml:space="preserve"> pre Časť 1. predmetu zákazky</w:t>
      </w:r>
      <w:r w:rsidR="00E625A2">
        <w:rPr>
          <w:rFonts w:ascii="Nudista" w:hAnsi="Nudista" w:cs="Arial"/>
          <w:b/>
          <w:bCs/>
          <w:sz w:val="20"/>
          <w:szCs w:val="20"/>
        </w:rPr>
        <w:t xml:space="preserve"> </w:t>
      </w:r>
    </w:p>
    <w:p w14:paraId="059AD70D" w14:textId="3955F422" w:rsidR="00E625A2" w:rsidRDefault="00E625A2" w:rsidP="00504AFC">
      <w:pPr>
        <w:ind w:left="1410" w:hanging="1410"/>
        <w:jc w:val="both"/>
        <w:rPr>
          <w:rFonts w:ascii="Nudista" w:hAnsi="Nudista" w:cs="Arial"/>
          <w:b/>
          <w:bCs/>
          <w:sz w:val="20"/>
          <w:szCs w:val="20"/>
        </w:rPr>
      </w:pPr>
      <w:r>
        <w:rPr>
          <w:rFonts w:ascii="Nudista" w:hAnsi="Nudista" w:cs="Arial"/>
          <w:b/>
          <w:bCs/>
          <w:sz w:val="20"/>
          <w:szCs w:val="20"/>
        </w:rPr>
        <w:t>Príloha B.2</w:t>
      </w:r>
      <w:r>
        <w:rPr>
          <w:rFonts w:ascii="Nudista" w:hAnsi="Nudista" w:cs="Arial"/>
          <w:b/>
          <w:bCs/>
          <w:sz w:val="20"/>
          <w:szCs w:val="20"/>
        </w:rPr>
        <w:tab/>
        <w:t xml:space="preserve">Zoznam zariadení a harmonogram plánovaných revízií </w:t>
      </w:r>
      <w:r w:rsidR="00504AFC">
        <w:rPr>
          <w:rFonts w:ascii="Nudista" w:hAnsi="Nudista" w:cs="Arial"/>
          <w:b/>
          <w:bCs/>
          <w:sz w:val="20"/>
          <w:szCs w:val="20"/>
        </w:rPr>
        <w:t xml:space="preserve">pre Časť 2. predmetu zákazky </w:t>
      </w:r>
    </w:p>
    <w:p w14:paraId="0DCED974" w14:textId="31839A76" w:rsidR="00595C90" w:rsidRDefault="00595C90" w:rsidP="00504AFC">
      <w:pPr>
        <w:ind w:left="1410" w:hanging="1410"/>
        <w:jc w:val="both"/>
        <w:rPr>
          <w:rFonts w:ascii="Nudista" w:hAnsi="Nudista" w:cs="Arial"/>
          <w:b/>
          <w:bCs/>
          <w:sz w:val="20"/>
          <w:szCs w:val="20"/>
        </w:rPr>
      </w:pPr>
      <w:r>
        <w:rPr>
          <w:rFonts w:ascii="Nudista" w:hAnsi="Nudista" w:cs="Arial"/>
          <w:b/>
          <w:bCs/>
          <w:sz w:val="20"/>
          <w:szCs w:val="20"/>
        </w:rPr>
        <w:t xml:space="preserve">Príloha </w:t>
      </w:r>
      <w:r w:rsidR="0077054B">
        <w:rPr>
          <w:rFonts w:ascii="Nudista" w:hAnsi="Nudista" w:cs="Arial"/>
          <w:b/>
          <w:bCs/>
          <w:sz w:val="20"/>
          <w:szCs w:val="20"/>
        </w:rPr>
        <w:t>B.3</w:t>
      </w:r>
      <w:r w:rsidR="0077054B">
        <w:rPr>
          <w:rFonts w:ascii="Nudista" w:hAnsi="Nudista" w:cs="Arial"/>
          <w:b/>
          <w:bCs/>
          <w:sz w:val="20"/>
          <w:szCs w:val="20"/>
        </w:rPr>
        <w:tab/>
        <w:t xml:space="preserve">Zoznam zariadení a harmonogram plánovaných revízií pre Časť 3. predmetu zákazky </w:t>
      </w:r>
    </w:p>
    <w:p w14:paraId="7996AC38" w14:textId="20C9801A" w:rsidR="0077054B" w:rsidRDefault="0077054B" w:rsidP="00504AFC">
      <w:pPr>
        <w:ind w:left="1410" w:hanging="1410"/>
        <w:jc w:val="both"/>
        <w:rPr>
          <w:rFonts w:ascii="Nudista" w:hAnsi="Nudista" w:cs="Arial"/>
          <w:b/>
          <w:bCs/>
          <w:sz w:val="20"/>
          <w:szCs w:val="20"/>
        </w:rPr>
      </w:pPr>
      <w:r>
        <w:rPr>
          <w:rFonts w:ascii="Nudista" w:hAnsi="Nudista" w:cs="Arial"/>
          <w:b/>
          <w:bCs/>
          <w:sz w:val="20"/>
          <w:szCs w:val="20"/>
        </w:rPr>
        <w:t>Príloha B.4</w:t>
      </w:r>
      <w:r>
        <w:rPr>
          <w:rFonts w:ascii="Nudista" w:hAnsi="Nudista" w:cs="Arial"/>
          <w:b/>
          <w:bCs/>
          <w:sz w:val="20"/>
          <w:szCs w:val="20"/>
        </w:rPr>
        <w:tab/>
        <w:t xml:space="preserve">Zoznam zariadení a harmonogram plánovaných revízií pre Časť 4. predmetu zákazky </w:t>
      </w:r>
    </w:p>
    <w:p w14:paraId="25BF6EA3" w14:textId="6D443A1D" w:rsidR="0077054B" w:rsidRPr="00ED0103" w:rsidRDefault="0077054B" w:rsidP="00504AFC">
      <w:pPr>
        <w:ind w:left="1410" w:hanging="1410"/>
        <w:jc w:val="both"/>
        <w:rPr>
          <w:rFonts w:ascii="Nudista" w:hAnsi="Nudista" w:cs="Arial"/>
          <w:b/>
          <w:bCs/>
          <w:sz w:val="20"/>
          <w:szCs w:val="20"/>
        </w:rPr>
      </w:pPr>
      <w:r>
        <w:rPr>
          <w:rFonts w:ascii="Nudista" w:hAnsi="Nudista" w:cs="Arial"/>
          <w:b/>
          <w:bCs/>
          <w:sz w:val="20"/>
          <w:szCs w:val="20"/>
        </w:rPr>
        <w:t>Príloha B.5</w:t>
      </w:r>
      <w:r>
        <w:rPr>
          <w:rFonts w:ascii="Nudista" w:hAnsi="Nudista" w:cs="Arial"/>
          <w:b/>
          <w:bCs/>
          <w:sz w:val="20"/>
          <w:szCs w:val="20"/>
        </w:rPr>
        <w:tab/>
        <w:t xml:space="preserve">Zoznam zariadení a harmonogram plánovaných revízií pre Časť 5. predmetu zákazky </w:t>
      </w:r>
    </w:p>
    <w:p w14:paraId="02976B5F" w14:textId="104C1FEC" w:rsidR="00D50191" w:rsidRDefault="00D50191" w:rsidP="00504AFC">
      <w:pPr>
        <w:jc w:val="both"/>
        <w:rPr>
          <w:rFonts w:ascii="Nudista" w:hAnsi="Nudista"/>
        </w:rPr>
      </w:pPr>
    </w:p>
    <w:p w14:paraId="53715DCD" w14:textId="3F285CBC" w:rsidR="00D50191" w:rsidRDefault="00D50191" w:rsidP="00D50191">
      <w:pPr>
        <w:jc w:val="both"/>
        <w:rPr>
          <w:rFonts w:ascii="Nudista" w:hAnsi="Nudista"/>
        </w:rPr>
      </w:pPr>
    </w:p>
    <w:p w14:paraId="0A7A7B48" w14:textId="17D82A9D" w:rsidR="00D50191" w:rsidRDefault="00D50191" w:rsidP="00D50191">
      <w:pPr>
        <w:jc w:val="both"/>
        <w:rPr>
          <w:rFonts w:ascii="Nudista" w:hAnsi="Nudista"/>
        </w:rPr>
      </w:pPr>
    </w:p>
    <w:p w14:paraId="5AE77804" w14:textId="7CF40705" w:rsidR="00D50191" w:rsidRDefault="00D50191" w:rsidP="00D50191">
      <w:pPr>
        <w:jc w:val="both"/>
        <w:rPr>
          <w:rFonts w:ascii="Nudista" w:hAnsi="Nudista"/>
        </w:rPr>
      </w:pPr>
    </w:p>
    <w:p w14:paraId="38BE354A" w14:textId="740F3611" w:rsidR="00D50191" w:rsidRDefault="00D50191" w:rsidP="00D50191">
      <w:pPr>
        <w:jc w:val="both"/>
        <w:rPr>
          <w:rFonts w:ascii="Nudista" w:hAnsi="Nudista"/>
        </w:rPr>
      </w:pPr>
    </w:p>
    <w:p w14:paraId="069A1062" w14:textId="5F7329C9" w:rsidR="00D50191" w:rsidRDefault="00D50191" w:rsidP="00D50191">
      <w:pPr>
        <w:jc w:val="both"/>
        <w:rPr>
          <w:rFonts w:ascii="Nudista" w:hAnsi="Nudista"/>
        </w:rPr>
      </w:pPr>
    </w:p>
    <w:p w14:paraId="6016E7F9" w14:textId="69CE2122" w:rsidR="00D50191" w:rsidRDefault="00D50191" w:rsidP="00D50191">
      <w:pPr>
        <w:jc w:val="both"/>
        <w:rPr>
          <w:rFonts w:ascii="Nudista" w:hAnsi="Nudista"/>
        </w:rPr>
      </w:pPr>
    </w:p>
    <w:p w14:paraId="23DA01DA" w14:textId="7D85BC44" w:rsidR="00D50191" w:rsidRDefault="00D50191" w:rsidP="00D50191">
      <w:pPr>
        <w:jc w:val="both"/>
        <w:rPr>
          <w:rFonts w:ascii="Nudista" w:hAnsi="Nudista"/>
        </w:rPr>
      </w:pPr>
    </w:p>
    <w:p w14:paraId="0E948620" w14:textId="72EA3231" w:rsidR="00D50191" w:rsidRDefault="00D50191" w:rsidP="00D50191">
      <w:pPr>
        <w:jc w:val="both"/>
        <w:rPr>
          <w:rFonts w:ascii="Nudista" w:hAnsi="Nudista"/>
        </w:rPr>
      </w:pPr>
    </w:p>
    <w:p w14:paraId="1D948753" w14:textId="66184900" w:rsidR="00D50191" w:rsidRDefault="00D50191" w:rsidP="00D50191">
      <w:pPr>
        <w:jc w:val="both"/>
        <w:rPr>
          <w:rFonts w:ascii="Nudista" w:hAnsi="Nudista"/>
        </w:rPr>
      </w:pPr>
    </w:p>
    <w:p w14:paraId="4CB57AA3" w14:textId="692E9FCC" w:rsidR="00D50191" w:rsidRDefault="00D50191" w:rsidP="00D50191">
      <w:pPr>
        <w:jc w:val="both"/>
        <w:rPr>
          <w:rFonts w:ascii="Nudista" w:hAnsi="Nudista"/>
        </w:rPr>
      </w:pPr>
    </w:p>
    <w:p w14:paraId="3CB5341E" w14:textId="0E9D4907" w:rsidR="00D50191" w:rsidRDefault="00D50191" w:rsidP="00D50191">
      <w:pPr>
        <w:jc w:val="both"/>
        <w:rPr>
          <w:rFonts w:ascii="Nudista" w:hAnsi="Nudista"/>
        </w:rPr>
      </w:pPr>
    </w:p>
    <w:p w14:paraId="43075B1F" w14:textId="0C3F9C57" w:rsidR="00D50191" w:rsidRDefault="00D50191" w:rsidP="00D50191">
      <w:pPr>
        <w:jc w:val="both"/>
        <w:rPr>
          <w:rFonts w:ascii="Nudista" w:hAnsi="Nudista"/>
        </w:rPr>
      </w:pPr>
    </w:p>
    <w:p w14:paraId="7F5D748B" w14:textId="3F4CE884" w:rsidR="00D50191" w:rsidRDefault="00D50191" w:rsidP="00D50191">
      <w:pPr>
        <w:jc w:val="both"/>
        <w:rPr>
          <w:rFonts w:ascii="Nudista" w:hAnsi="Nudista"/>
        </w:rPr>
      </w:pPr>
    </w:p>
    <w:p w14:paraId="0480D8B6" w14:textId="5E067FE7" w:rsidR="00D50191" w:rsidRDefault="00D50191" w:rsidP="00D50191">
      <w:pPr>
        <w:jc w:val="both"/>
        <w:rPr>
          <w:rFonts w:ascii="Nudista" w:hAnsi="Nudista"/>
        </w:rPr>
      </w:pPr>
    </w:p>
    <w:p w14:paraId="3A65AD31" w14:textId="69B1F655" w:rsidR="00D50191" w:rsidRDefault="00D50191" w:rsidP="00D50191">
      <w:pPr>
        <w:jc w:val="both"/>
        <w:rPr>
          <w:rFonts w:ascii="Nudista" w:hAnsi="Nudista"/>
        </w:rPr>
      </w:pPr>
    </w:p>
    <w:p w14:paraId="6B440A4C" w14:textId="2C4BE345" w:rsidR="00D50191" w:rsidRDefault="00D50191" w:rsidP="00D50191">
      <w:pPr>
        <w:jc w:val="both"/>
        <w:rPr>
          <w:rFonts w:ascii="Nudista" w:hAnsi="Nudista"/>
        </w:rPr>
      </w:pPr>
    </w:p>
    <w:p w14:paraId="765AAA00" w14:textId="0F38BD56" w:rsidR="00D50191" w:rsidRDefault="00D50191" w:rsidP="00D50191">
      <w:pPr>
        <w:jc w:val="both"/>
        <w:rPr>
          <w:rFonts w:ascii="Nudista" w:hAnsi="Nudista"/>
        </w:rPr>
      </w:pPr>
    </w:p>
    <w:p w14:paraId="0EC43F1F" w14:textId="19B6488E" w:rsidR="00D50191" w:rsidRDefault="00D50191" w:rsidP="00D50191">
      <w:pPr>
        <w:jc w:val="both"/>
        <w:rPr>
          <w:rFonts w:ascii="Nudista" w:hAnsi="Nudista"/>
        </w:rPr>
      </w:pPr>
    </w:p>
    <w:p w14:paraId="010A1D39" w14:textId="7C0FB892" w:rsidR="00D50191" w:rsidRDefault="00D50191" w:rsidP="00D50191">
      <w:pPr>
        <w:jc w:val="both"/>
        <w:rPr>
          <w:rFonts w:ascii="Nudista" w:hAnsi="Nudista"/>
        </w:rPr>
      </w:pPr>
    </w:p>
    <w:p w14:paraId="0228A0F8" w14:textId="6BB406B5" w:rsidR="00D50191" w:rsidRDefault="00D50191" w:rsidP="00D50191">
      <w:pPr>
        <w:jc w:val="both"/>
        <w:rPr>
          <w:rFonts w:ascii="Nudista" w:hAnsi="Nudista"/>
        </w:rPr>
      </w:pPr>
    </w:p>
    <w:p w14:paraId="74724BEF" w14:textId="5FD7FC3E" w:rsidR="00D50191" w:rsidRDefault="00D50191" w:rsidP="00D50191">
      <w:pPr>
        <w:jc w:val="both"/>
        <w:rPr>
          <w:rFonts w:ascii="Nudista" w:hAnsi="Nudista"/>
        </w:rPr>
      </w:pPr>
    </w:p>
    <w:p w14:paraId="7BF4D06E" w14:textId="79ECFA1A" w:rsidR="00D50191" w:rsidRDefault="00D50191" w:rsidP="00D50191">
      <w:pPr>
        <w:jc w:val="both"/>
        <w:rPr>
          <w:rFonts w:ascii="Nudista" w:hAnsi="Nudista"/>
        </w:rPr>
      </w:pPr>
    </w:p>
    <w:p w14:paraId="6958E106" w14:textId="327BF213" w:rsidR="00D50191" w:rsidRDefault="00D50191" w:rsidP="00D50191">
      <w:pPr>
        <w:jc w:val="both"/>
        <w:rPr>
          <w:rFonts w:ascii="Nudista" w:hAnsi="Nudista"/>
        </w:rPr>
      </w:pPr>
    </w:p>
    <w:p w14:paraId="58028C68" w14:textId="74D152E3" w:rsidR="00AE713E" w:rsidRDefault="00AE713E" w:rsidP="00D50191">
      <w:pPr>
        <w:jc w:val="both"/>
        <w:rPr>
          <w:rFonts w:ascii="Nudista" w:hAnsi="Nudista"/>
        </w:rPr>
      </w:pPr>
    </w:p>
    <w:p w14:paraId="1D65B7E4" w14:textId="624C6F2E" w:rsidR="00AE713E" w:rsidRDefault="00AE713E" w:rsidP="00D50191">
      <w:pPr>
        <w:jc w:val="both"/>
        <w:rPr>
          <w:rFonts w:ascii="Nudista" w:hAnsi="Nudista"/>
        </w:rPr>
      </w:pPr>
    </w:p>
    <w:p w14:paraId="2952313F" w14:textId="51380930" w:rsidR="00AE713E" w:rsidRDefault="00AE713E" w:rsidP="00D50191">
      <w:pPr>
        <w:jc w:val="both"/>
        <w:rPr>
          <w:rFonts w:ascii="Nudista" w:hAnsi="Nudista"/>
        </w:rPr>
      </w:pPr>
    </w:p>
    <w:p w14:paraId="3D1D0313" w14:textId="77777777" w:rsidR="00073048" w:rsidRPr="00E359A9" w:rsidRDefault="00073048" w:rsidP="00D02FA5">
      <w:pPr>
        <w:pStyle w:val="SAPHlavn"/>
        <w:ind w:left="0" w:firstLine="0"/>
        <w:rPr>
          <w:rFonts w:ascii="Nudista" w:hAnsi="Nudista"/>
          <w:b w:val="0"/>
        </w:rPr>
      </w:pPr>
      <w:bookmarkStart w:id="95" w:name="_Toc115771495"/>
      <w:r w:rsidRPr="00E359A9">
        <w:rPr>
          <w:rFonts w:ascii="Nudista" w:hAnsi="Nudista"/>
        </w:rPr>
        <w:lastRenderedPageBreak/>
        <w:t>ČASŤ C. Spôsob určenia ceny</w:t>
      </w:r>
      <w:bookmarkEnd w:id="95"/>
    </w:p>
    <w:p w14:paraId="1D0BC33A" w14:textId="77777777" w:rsidR="00073048" w:rsidRPr="00E359A9" w:rsidRDefault="00073048" w:rsidP="00A16853">
      <w:pPr>
        <w:pStyle w:val="SAP1"/>
        <w:numPr>
          <w:ilvl w:val="1"/>
          <w:numId w:val="135"/>
        </w:numPr>
        <w:spacing w:after="0"/>
        <w:rPr>
          <w:rFonts w:ascii="Nudista" w:hAnsi="Nudista"/>
          <w:lang w:val="sk-SK"/>
        </w:rPr>
      </w:pPr>
      <w:bookmarkStart w:id="96" w:name="_zu0gcz" w:colFirst="0" w:colLast="0"/>
      <w:bookmarkStart w:id="97" w:name="_Toc115771496"/>
      <w:bookmarkEnd w:id="96"/>
      <w:r w:rsidRPr="00E359A9">
        <w:rPr>
          <w:rFonts w:ascii="Nudista" w:hAnsi="Nudista"/>
          <w:lang w:val="sk-SK"/>
        </w:rPr>
        <w:t>Stanovenie ceny za predmet zákazky</w:t>
      </w:r>
      <w:bookmarkEnd w:id="97"/>
    </w:p>
    <w:p w14:paraId="674D3AF2" w14:textId="77777777" w:rsidR="00073048" w:rsidRPr="00E359A9" w:rsidRDefault="00073048" w:rsidP="00D02FA5">
      <w:pPr>
        <w:widowControl w:val="0"/>
        <w:rPr>
          <w:rFonts w:ascii="Nudista" w:eastAsia="Proba Pro" w:hAnsi="Nudista" w:cs="Proba Pro"/>
        </w:rPr>
      </w:pPr>
    </w:p>
    <w:p w14:paraId="54DB1338" w14:textId="0C7491E4"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98" w:name="_3jtnz0s" w:colFirst="0" w:colLast="0"/>
      <w:bookmarkEnd w:id="98"/>
    </w:p>
    <w:p w14:paraId="10A092EF" w14:textId="6876338F" w:rsidR="007A5040" w:rsidRDefault="007A5040" w:rsidP="008E4D25">
      <w:pPr>
        <w:pStyle w:val="Nadpis3"/>
        <w:keepNext w:val="0"/>
        <w:keepLines w:val="0"/>
        <w:widowControl w:val="0"/>
        <w:numPr>
          <w:ilvl w:val="2"/>
          <w:numId w:val="3"/>
        </w:numPr>
        <w:spacing w:after="120"/>
        <w:ind w:left="567" w:hanging="567"/>
        <w:jc w:val="both"/>
        <w:rPr>
          <w:rFonts w:ascii="Nudista" w:hAnsi="Nudista"/>
        </w:rPr>
      </w:pPr>
      <w:r w:rsidRPr="008E4D25">
        <w:rPr>
          <w:rFonts w:ascii="Nudista" w:hAnsi="Nudista"/>
        </w:rPr>
        <w:t>Uchádzač</w:t>
      </w:r>
      <w:r w:rsidRPr="0044655C">
        <w:rPr>
          <w:rFonts w:ascii="Nudista" w:hAnsi="Nudista"/>
          <w:color w:val="000000"/>
        </w:rPr>
        <w:t xml:space="preserve"> musí v</w:t>
      </w:r>
      <w:r w:rsidRPr="0044655C">
        <w:rPr>
          <w:rFonts w:ascii="Nudista" w:eastAsia="Calibri" w:hAnsi="Nudista" w:cs="Calibri"/>
          <w:color w:val="000000"/>
        </w:rPr>
        <w:t> </w:t>
      </w:r>
      <w:r w:rsidRPr="0044655C">
        <w:rPr>
          <w:rFonts w:ascii="Nudista" w:hAnsi="Nudista"/>
          <w:color w:val="000000"/>
        </w:rPr>
        <w:t>ponuke uviesť celkovú predpokl</w:t>
      </w:r>
      <w:r>
        <w:rPr>
          <w:rFonts w:ascii="Nudista" w:hAnsi="Nudista"/>
          <w:color w:val="000000"/>
        </w:rPr>
        <w:t>a</w:t>
      </w:r>
      <w:r w:rsidRPr="0044655C">
        <w:rPr>
          <w:rFonts w:ascii="Nudista" w:hAnsi="Nudista"/>
          <w:color w:val="000000"/>
        </w:rPr>
        <w:t xml:space="preserve">danú cenu predmetu </w:t>
      </w:r>
      <w:r w:rsidRPr="0044655C">
        <w:rPr>
          <w:rFonts w:ascii="Nudista" w:hAnsi="Nudista"/>
        </w:rPr>
        <w:t>zákazky ako aj jednotkové ceny jednotlivých položiek</w:t>
      </w:r>
      <w:r>
        <w:rPr>
          <w:rFonts w:ascii="Nudista" w:hAnsi="Nudista"/>
        </w:rPr>
        <w:t xml:space="preserve"> uvedených v Príloh</w:t>
      </w:r>
      <w:r w:rsidR="0099202F">
        <w:rPr>
          <w:rFonts w:ascii="Nudista" w:hAnsi="Nudista"/>
        </w:rPr>
        <w:t>ách</w:t>
      </w:r>
      <w:r>
        <w:rPr>
          <w:rFonts w:ascii="Nudista" w:hAnsi="Nudista"/>
        </w:rPr>
        <w:t xml:space="preserve"> C.2</w:t>
      </w:r>
      <w:r w:rsidR="0099202F">
        <w:rPr>
          <w:rFonts w:ascii="Nudista" w:hAnsi="Nudista"/>
        </w:rPr>
        <w:t xml:space="preserve"> až C.6</w:t>
      </w:r>
      <w:r w:rsidR="00FE50F8">
        <w:rPr>
          <w:rFonts w:ascii="Nudista" w:hAnsi="Nudista"/>
        </w:rPr>
        <w:t xml:space="preserve"> </w:t>
      </w:r>
      <w:r>
        <w:rPr>
          <w:rFonts w:ascii="Nudista" w:hAnsi="Nudista"/>
        </w:rPr>
        <w:t>Cenov</w:t>
      </w:r>
      <w:r w:rsidR="0099202F">
        <w:rPr>
          <w:rFonts w:ascii="Nudista" w:hAnsi="Nudista"/>
        </w:rPr>
        <w:t>é</w:t>
      </w:r>
      <w:r>
        <w:rPr>
          <w:rFonts w:ascii="Nudista" w:hAnsi="Nudista"/>
        </w:rPr>
        <w:t xml:space="preserve"> tabuľk</w:t>
      </w:r>
      <w:r w:rsidR="0099202F">
        <w:rPr>
          <w:rFonts w:ascii="Nudista" w:hAnsi="Nudista"/>
        </w:rPr>
        <w:t>y</w:t>
      </w:r>
      <w:r>
        <w:rPr>
          <w:rFonts w:ascii="Nudista" w:hAnsi="Nudista"/>
        </w:rPr>
        <w:t xml:space="preserve"> súťažných podkladov</w:t>
      </w:r>
      <w:r w:rsidR="0099202F">
        <w:rPr>
          <w:rFonts w:ascii="Nudista" w:hAnsi="Nudista"/>
        </w:rPr>
        <w:t xml:space="preserve"> (v závislosti od toho, na ktorú Časť ponuku predkladá)</w:t>
      </w:r>
      <w:r>
        <w:rPr>
          <w:rFonts w:ascii="Nudista" w:hAnsi="Nudista"/>
        </w:rPr>
        <w:t>.</w:t>
      </w:r>
    </w:p>
    <w:p w14:paraId="7B319D82" w14:textId="123567B7" w:rsidR="007A5040" w:rsidRPr="0044655C" w:rsidRDefault="007A5040" w:rsidP="008E4D25">
      <w:pPr>
        <w:pStyle w:val="Nadpis3"/>
        <w:keepNext w:val="0"/>
        <w:keepLines w:val="0"/>
        <w:widowControl w:val="0"/>
        <w:numPr>
          <w:ilvl w:val="2"/>
          <w:numId w:val="3"/>
        </w:numPr>
        <w:spacing w:after="120"/>
        <w:ind w:left="567" w:hanging="567"/>
        <w:jc w:val="both"/>
        <w:rPr>
          <w:rFonts w:ascii="Nudista" w:hAnsi="Nudista"/>
          <w:color w:val="auto"/>
        </w:rPr>
      </w:pPr>
      <w:r w:rsidRPr="008E4D25">
        <w:rPr>
          <w:rFonts w:ascii="Nudista" w:hAnsi="Nudista"/>
        </w:rPr>
        <w:t>Základnou</w:t>
      </w:r>
      <w:r w:rsidRPr="0044655C">
        <w:rPr>
          <w:rFonts w:ascii="Nudista" w:hAnsi="Nudista"/>
          <w:color w:val="auto"/>
        </w:rPr>
        <w:t xml:space="preserve"> zásadou posudzovania cien ponúknutých uchádzačmi je posudzovanie konečnej ceny, ktorú by obstarávateľ bol povinný zaplatiť uchádzačovi v prípade úspechu jeho ponuky v tejto súťaži v súlade s platným právnym režimom upravujúcim akékoľvek dane a poplatky vzťahujúce sa na predmet zákazky. </w:t>
      </w:r>
    </w:p>
    <w:p w14:paraId="0228DC96" w14:textId="254E9DAE" w:rsidR="00073048" w:rsidRPr="00127279" w:rsidRDefault="00073048" w:rsidP="00127279">
      <w:pPr>
        <w:pStyle w:val="SAP1"/>
        <w:rPr>
          <w:rFonts w:ascii="Nudista" w:hAnsi="Nudista"/>
          <w:lang w:val="sk-SK"/>
        </w:rPr>
      </w:pPr>
      <w:bookmarkStart w:id="99" w:name="_Toc115771497"/>
      <w:r w:rsidRPr="00E359A9">
        <w:rPr>
          <w:rFonts w:ascii="Nudista" w:hAnsi="Nudista"/>
          <w:lang w:val="sk-SK"/>
        </w:rPr>
        <w:t>Predloženie ceny za predmet zákazky</w:t>
      </w:r>
      <w:bookmarkEnd w:id="99"/>
    </w:p>
    <w:p w14:paraId="5E5DF4D6" w14:textId="77777777" w:rsidR="008E4D25" w:rsidRPr="00845FDD" w:rsidRDefault="008E4D25" w:rsidP="008E4D25">
      <w:pPr>
        <w:pStyle w:val="Nadpis3"/>
        <w:keepNext w:val="0"/>
        <w:keepLines w:val="0"/>
        <w:numPr>
          <w:ilvl w:val="2"/>
          <w:numId w:val="14"/>
        </w:numPr>
        <w:spacing w:after="120"/>
        <w:ind w:left="567" w:hanging="567"/>
        <w:jc w:val="both"/>
        <w:rPr>
          <w:rFonts w:ascii="Nudista" w:hAnsi="Nudista"/>
        </w:rPr>
      </w:pPr>
      <w:bookmarkStart w:id="100" w:name="_Hlk5786906"/>
      <w:bookmarkStart w:id="101" w:name="_Hlk78895468"/>
      <w:r w:rsidRPr="00845FDD">
        <w:rPr>
          <w:rFonts w:ascii="Nudista" w:hAnsi="Nudista"/>
          <w:szCs w:val="20"/>
        </w:rPr>
        <w:t>Uchádzač uvedie vo svojej ponuke navrhovanú celkovú 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5586A276" w14:textId="77777777" w:rsidR="008E4D25" w:rsidRPr="00845FDD" w:rsidRDefault="008E4D25" w:rsidP="008E4D25">
      <w:pPr>
        <w:pStyle w:val="Nadpis3"/>
        <w:keepNext w:val="0"/>
        <w:keepLines w:val="0"/>
        <w:numPr>
          <w:ilvl w:val="2"/>
          <w:numId w:val="14"/>
        </w:numPr>
        <w:spacing w:after="120"/>
        <w:ind w:left="567" w:hanging="567"/>
        <w:jc w:val="both"/>
        <w:rPr>
          <w:rFonts w:ascii="Nudista" w:hAnsi="Nudista"/>
        </w:rPr>
      </w:pPr>
      <w:r w:rsidRPr="00845FDD">
        <w:rPr>
          <w:rFonts w:ascii="Nudista" w:hAnsi="Nudista"/>
          <w:szCs w:val="20"/>
        </w:rPr>
        <w:t>U</w:t>
      </w:r>
      <w:r w:rsidRPr="00845FDD">
        <w:rPr>
          <w:rFonts w:ascii="Nudista" w:hAnsi="Nudista"/>
        </w:rPr>
        <w:t xml:space="preserve">chádzač v Návrhu na plnenie kritérií uvedie </w:t>
      </w:r>
    </w:p>
    <w:p w14:paraId="29137836" w14:textId="77777777" w:rsidR="008E4D25" w:rsidRPr="00845FDD" w:rsidRDefault="008E4D25" w:rsidP="008E4D25">
      <w:pPr>
        <w:pStyle w:val="Nadpis3"/>
        <w:keepNext w:val="0"/>
        <w:keepLines w:val="0"/>
        <w:widowControl w:val="0"/>
        <w:numPr>
          <w:ilvl w:val="3"/>
          <w:numId w:val="3"/>
        </w:numPr>
        <w:jc w:val="both"/>
        <w:rPr>
          <w:rFonts w:ascii="Nudista" w:hAnsi="Nudista"/>
        </w:rPr>
      </w:pPr>
      <w:r w:rsidRPr="00845FDD">
        <w:rPr>
          <w:rFonts w:ascii="Nudista" w:hAnsi="Nudista"/>
        </w:rPr>
        <w:t>navrhovanú zmluvnú cenu bez DPH,</w:t>
      </w:r>
    </w:p>
    <w:p w14:paraId="6AF7864F" w14:textId="77777777" w:rsidR="008E4D25" w:rsidRPr="00845FDD" w:rsidRDefault="008E4D25" w:rsidP="008E4D25">
      <w:pPr>
        <w:pStyle w:val="Nadpis3"/>
        <w:keepNext w:val="0"/>
        <w:keepLines w:val="0"/>
        <w:widowControl w:val="0"/>
        <w:numPr>
          <w:ilvl w:val="3"/>
          <w:numId w:val="3"/>
        </w:numPr>
        <w:jc w:val="both"/>
        <w:rPr>
          <w:rFonts w:ascii="Nudista" w:hAnsi="Nudista"/>
        </w:rPr>
      </w:pPr>
      <w:r w:rsidRPr="00845FDD">
        <w:rPr>
          <w:rFonts w:ascii="Nudista" w:hAnsi="Nudista"/>
        </w:rPr>
        <w:t>sadzbu DPH a výšku DPH (okrem nákladov financovania opatrení),</w:t>
      </w:r>
    </w:p>
    <w:p w14:paraId="34E8649C" w14:textId="77777777" w:rsidR="008E4D25" w:rsidRPr="00845FDD" w:rsidRDefault="008E4D25" w:rsidP="008E4D25">
      <w:pPr>
        <w:pStyle w:val="Nadpis3"/>
        <w:keepNext w:val="0"/>
        <w:keepLines w:val="0"/>
        <w:widowControl w:val="0"/>
        <w:numPr>
          <w:ilvl w:val="3"/>
          <w:numId w:val="3"/>
        </w:numPr>
        <w:spacing w:after="120"/>
        <w:jc w:val="both"/>
        <w:rPr>
          <w:rFonts w:ascii="Nudista" w:hAnsi="Nudista"/>
        </w:rPr>
      </w:pPr>
      <w:r w:rsidRPr="00845FDD">
        <w:rPr>
          <w:rFonts w:ascii="Nudista" w:hAnsi="Nudista"/>
        </w:rPr>
        <w:t>navrhovanú zmluvnú cenu vrátane DPH.</w:t>
      </w:r>
    </w:p>
    <w:p w14:paraId="52687B54" w14:textId="77777777" w:rsidR="008E4D25" w:rsidRPr="00845FDD" w:rsidRDefault="008E4D25" w:rsidP="008E4D25">
      <w:pPr>
        <w:pStyle w:val="Bezriadkovania"/>
        <w:spacing w:after="120"/>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 Slovenskej republike.</w:t>
      </w:r>
    </w:p>
    <w:p w14:paraId="0D502A5F" w14:textId="41F2008C" w:rsidR="008E4D25" w:rsidRPr="00845FDD" w:rsidRDefault="008E4D25" w:rsidP="008E4D25">
      <w:pPr>
        <w:pStyle w:val="Nadpis3"/>
        <w:keepNext w:val="0"/>
        <w:keepLines w:val="0"/>
        <w:numPr>
          <w:ilvl w:val="2"/>
          <w:numId w:val="14"/>
        </w:numPr>
        <w:spacing w:after="120"/>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0A18B1">
        <w:rPr>
          <w:rFonts w:ascii="Nudista" w:eastAsia="Proba Pro" w:hAnsi="Nudista" w:cs="Proba Pro"/>
          <w:szCs w:val="20"/>
          <w:u w:val="single"/>
        </w:rPr>
        <w:t>bez</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00"/>
    <w:p w14:paraId="577644B8" w14:textId="22AE2833" w:rsidR="008E4D25" w:rsidRPr="00845FDD" w:rsidRDefault="008E4D25" w:rsidP="008E4D25">
      <w:pPr>
        <w:pStyle w:val="Nadpis3"/>
        <w:keepNext w:val="0"/>
        <w:keepLines w:val="0"/>
        <w:numPr>
          <w:ilvl w:val="2"/>
          <w:numId w:val="14"/>
        </w:numPr>
        <w:spacing w:after="120"/>
        <w:ind w:left="567" w:hanging="567"/>
        <w:jc w:val="both"/>
        <w:rPr>
          <w:rFonts w:ascii="Nudista" w:hAnsi="Nudista"/>
          <w:szCs w:val="20"/>
        </w:rPr>
      </w:pPr>
      <w:r w:rsidRPr="00845FDD">
        <w:rPr>
          <w:rFonts w:ascii="Nudista" w:hAnsi="Nudista"/>
          <w:szCs w:val="20"/>
        </w:rPr>
        <w:t>Cenu ponúkaného predmetu zákazky predloží uchádzač aj vyplnením tabuľky Cenová tabuľka, ktorej vzor tvorí obsah Príloh C.2</w:t>
      </w:r>
      <w:r w:rsidR="0099202F">
        <w:rPr>
          <w:rFonts w:ascii="Nudista" w:hAnsi="Nudista"/>
          <w:szCs w:val="20"/>
        </w:rPr>
        <w:t xml:space="preserve"> až C.6</w:t>
      </w:r>
      <w:r w:rsidRPr="00845FDD">
        <w:rPr>
          <w:rFonts w:ascii="Nudista" w:hAnsi="Nudista"/>
          <w:szCs w:val="20"/>
        </w:rPr>
        <w:t xml:space="preserve"> Cenov</w:t>
      </w:r>
      <w:r w:rsidR="0099202F">
        <w:rPr>
          <w:rFonts w:ascii="Nudista" w:hAnsi="Nudista"/>
          <w:szCs w:val="20"/>
        </w:rPr>
        <w:t>é</w:t>
      </w:r>
      <w:r w:rsidRPr="00845FDD">
        <w:rPr>
          <w:rFonts w:ascii="Nudista" w:hAnsi="Nudista"/>
          <w:szCs w:val="20"/>
        </w:rPr>
        <w:t xml:space="preserve"> tabuľk</w:t>
      </w:r>
      <w:r w:rsidR="0099202F">
        <w:rPr>
          <w:rFonts w:ascii="Nudista" w:hAnsi="Nudista"/>
          <w:szCs w:val="20"/>
        </w:rPr>
        <w:t>y</w:t>
      </w:r>
      <w:r w:rsidRPr="00845FDD">
        <w:rPr>
          <w:rFonts w:ascii="Nudista" w:hAnsi="Nudista"/>
          <w:szCs w:val="20"/>
        </w:rPr>
        <w:t xml:space="preserve"> týchto súťažných podkladov</w:t>
      </w:r>
      <w:r w:rsidR="0099202F">
        <w:rPr>
          <w:rFonts w:ascii="Nudista" w:hAnsi="Nudista"/>
          <w:szCs w:val="20"/>
        </w:rPr>
        <w:t xml:space="preserve"> (v závislosti od toho, na ktorú Časť ponuku predkladá)</w:t>
      </w:r>
      <w:r w:rsidRPr="00845FDD">
        <w:rPr>
          <w:rFonts w:ascii="Nudista" w:hAnsi="Nudista"/>
          <w:szCs w:val="20"/>
        </w:rPr>
        <w:t>.</w:t>
      </w:r>
    </w:p>
    <w:p w14:paraId="23DAF96D" w14:textId="229F7F93" w:rsidR="00F54D04" w:rsidRDefault="00F54D04" w:rsidP="00D02FA5"/>
    <w:p w14:paraId="5BEDEDFC" w14:textId="77777777" w:rsidR="00F54D04" w:rsidRDefault="00F54D04" w:rsidP="00D02FA5"/>
    <w:p w14:paraId="4A0D6F67" w14:textId="77777777" w:rsidR="00127279" w:rsidRPr="00DA54DE" w:rsidRDefault="00127279" w:rsidP="00D02FA5"/>
    <w:bookmarkEnd w:id="101"/>
    <w:p w14:paraId="429B0902"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50B5692B"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6CB7D9C1" w14:textId="77777777" w:rsidR="0099202F"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Cenová tabuľka</w:t>
      </w:r>
      <w:r w:rsidR="0099202F">
        <w:rPr>
          <w:rFonts w:ascii="Nudista" w:eastAsia="Proba Pro" w:hAnsi="Nudista" w:cs="Proba Pro"/>
          <w:b/>
          <w:sz w:val="20"/>
          <w:szCs w:val="20"/>
        </w:rPr>
        <w:t xml:space="preserve"> pre Časť 1. predmetu zákazky</w:t>
      </w:r>
    </w:p>
    <w:p w14:paraId="5A906F7C" w14:textId="47928924" w:rsidR="003C7C23" w:rsidRDefault="0099202F" w:rsidP="00D02FA5">
      <w:pPr>
        <w:jc w:val="both"/>
        <w:rPr>
          <w:rFonts w:ascii="Nudista" w:eastAsia="Proba Pro" w:hAnsi="Nudista" w:cs="Proba Pro"/>
          <w:b/>
          <w:sz w:val="20"/>
          <w:szCs w:val="20"/>
        </w:rPr>
      </w:pPr>
      <w:r>
        <w:rPr>
          <w:rFonts w:ascii="Nudista" w:eastAsia="Proba Pro" w:hAnsi="Nudista" w:cs="Proba Pro"/>
          <w:b/>
          <w:sz w:val="20"/>
          <w:szCs w:val="20"/>
        </w:rPr>
        <w:t>Príloha C.3</w:t>
      </w:r>
      <w:r>
        <w:rPr>
          <w:rFonts w:ascii="Nudista" w:eastAsia="Proba Pro" w:hAnsi="Nudista" w:cs="Proba Pro"/>
          <w:b/>
          <w:sz w:val="20"/>
          <w:szCs w:val="20"/>
        </w:rPr>
        <w:tab/>
      </w:r>
      <w:r w:rsidRPr="007A5040">
        <w:rPr>
          <w:rFonts w:ascii="Nudista" w:eastAsia="Proba Pro" w:hAnsi="Nudista" w:cs="Proba Pro"/>
          <w:b/>
          <w:sz w:val="20"/>
          <w:szCs w:val="20"/>
        </w:rPr>
        <w:t>Cenová tabuľka</w:t>
      </w:r>
      <w:r>
        <w:rPr>
          <w:rFonts w:ascii="Nudista" w:eastAsia="Proba Pro" w:hAnsi="Nudista" w:cs="Proba Pro"/>
          <w:b/>
          <w:sz w:val="20"/>
          <w:szCs w:val="20"/>
        </w:rPr>
        <w:t xml:space="preserve"> pre Časť 2. predmetu zákazky</w:t>
      </w:r>
    </w:p>
    <w:p w14:paraId="5BA40989" w14:textId="7C0BDDFC" w:rsidR="0099202F" w:rsidRDefault="0099202F" w:rsidP="00D02FA5">
      <w:pPr>
        <w:jc w:val="both"/>
        <w:rPr>
          <w:rFonts w:ascii="Nudista" w:eastAsia="Proba Pro" w:hAnsi="Nudista" w:cs="Proba Pro"/>
          <w:b/>
          <w:sz w:val="20"/>
          <w:szCs w:val="20"/>
        </w:rPr>
      </w:pPr>
      <w:r>
        <w:rPr>
          <w:rFonts w:ascii="Nudista" w:eastAsia="Proba Pro" w:hAnsi="Nudista" w:cs="Proba Pro"/>
          <w:b/>
          <w:sz w:val="20"/>
          <w:szCs w:val="20"/>
        </w:rPr>
        <w:t>Príloha C.4</w:t>
      </w:r>
      <w:r>
        <w:rPr>
          <w:rFonts w:ascii="Nudista" w:eastAsia="Proba Pro" w:hAnsi="Nudista" w:cs="Proba Pro"/>
          <w:b/>
          <w:sz w:val="20"/>
          <w:szCs w:val="20"/>
        </w:rPr>
        <w:tab/>
      </w:r>
      <w:r w:rsidRPr="007A5040">
        <w:rPr>
          <w:rFonts w:ascii="Nudista" w:eastAsia="Proba Pro" w:hAnsi="Nudista" w:cs="Proba Pro"/>
          <w:b/>
          <w:sz w:val="20"/>
          <w:szCs w:val="20"/>
        </w:rPr>
        <w:t>Cenová tabuľka</w:t>
      </w:r>
      <w:r>
        <w:rPr>
          <w:rFonts w:ascii="Nudista" w:eastAsia="Proba Pro" w:hAnsi="Nudista" w:cs="Proba Pro"/>
          <w:b/>
          <w:sz w:val="20"/>
          <w:szCs w:val="20"/>
        </w:rPr>
        <w:t xml:space="preserve"> pre Časť 3. predmetu zákazky</w:t>
      </w:r>
    </w:p>
    <w:p w14:paraId="544580E2" w14:textId="15A96C33" w:rsidR="0099202F" w:rsidRDefault="0099202F" w:rsidP="00D02FA5">
      <w:pPr>
        <w:jc w:val="both"/>
        <w:rPr>
          <w:rFonts w:ascii="Nudista" w:eastAsia="Proba Pro" w:hAnsi="Nudista" w:cs="Proba Pro"/>
          <w:b/>
          <w:sz w:val="20"/>
          <w:szCs w:val="20"/>
        </w:rPr>
      </w:pPr>
      <w:r>
        <w:rPr>
          <w:rFonts w:ascii="Nudista" w:eastAsia="Proba Pro" w:hAnsi="Nudista" w:cs="Proba Pro"/>
          <w:b/>
          <w:sz w:val="20"/>
          <w:szCs w:val="20"/>
        </w:rPr>
        <w:t>Príloha C.5</w:t>
      </w:r>
      <w:r>
        <w:rPr>
          <w:rFonts w:ascii="Nudista" w:eastAsia="Proba Pro" w:hAnsi="Nudista" w:cs="Proba Pro"/>
          <w:b/>
          <w:sz w:val="20"/>
          <w:szCs w:val="20"/>
        </w:rPr>
        <w:tab/>
      </w:r>
      <w:r w:rsidRPr="007A5040">
        <w:rPr>
          <w:rFonts w:ascii="Nudista" w:eastAsia="Proba Pro" w:hAnsi="Nudista" w:cs="Proba Pro"/>
          <w:b/>
          <w:sz w:val="20"/>
          <w:szCs w:val="20"/>
        </w:rPr>
        <w:t>Cenová tabuľka</w:t>
      </w:r>
      <w:r>
        <w:rPr>
          <w:rFonts w:ascii="Nudista" w:eastAsia="Proba Pro" w:hAnsi="Nudista" w:cs="Proba Pro"/>
          <w:b/>
          <w:sz w:val="20"/>
          <w:szCs w:val="20"/>
        </w:rPr>
        <w:t xml:space="preserve"> pre Časť 4. predmetu zákazky</w:t>
      </w:r>
    </w:p>
    <w:p w14:paraId="1FA8A4A4" w14:textId="790C5DDE" w:rsidR="0099202F" w:rsidRPr="007A5040" w:rsidRDefault="0099202F" w:rsidP="00D02FA5">
      <w:pPr>
        <w:jc w:val="both"/>
        <w:rPr>
          <w:rFonts w:ascii="Nudista" w:eastAsia="Proba Pro" w:hAnsi="Nudista" w:cs="Proba Pro"/>
          <w:b/>
          <w:sz w:val="20"/>
          <w:szCs w:val="20"/>
        </w:rPr>
      </w:pPr>
      <w:r>
        <w:rPr>
          <w:rFonts w:ascii="Nudista" w:eastAsia="Proba Pro" w:hAnsi="Nudista" w:cs="Proba Pro"/>
          <w:b/>
          <w:sz w:val="20"/>
          <w:szCs w:val="20"/>
        </w:rPr>
        <w:t>Príloha C.6</w:t>
      </w:r>
      <w:r>
        <w:rPr>
          <w:rFonts w:ascii="Nudista" w:eastAsia="Proba Pro" w:hAnsi="Nudista" w:cs="Proba Pro"/>
          <w:b/>
          <w:sz w:val="20"/>
          <w:szCs w:val="20"/>
        </w:rPr>
        <w:tab/>
      </w:r>
      <w:r w:rsidRPr="007A5040">
        <w:rPr>
          <w:rFonts w:ascii="Nudista" w:eastAsia="Proba Pro" w:hAnsi="Nudista" w:cs="Proba Pro"/>
          <w:b/>
          <w:sz w:val="20"/>
          <w:szCs w:val="20"/>
        </w:rPr>
        <w:t>Cenová tabuľka</w:t>
      </w:r>
      <w:r>
        <w:rPr>
          <w:rFonts w:ascii="Nudista" w:eastAsia="Proba Pro" w:hAnsi="Nudista" w:cs="Proba Pro"/>
          <w:b/>
          <w:sz w:val="20"/>
          <w:szCs w:val="20"/>
        </w:rPr>
        <w:t xml:space="preserve"> pre Časť 5. predmetu zákazky</w:t>
      </w:r>
    </w:p>
    <w:p w14:paraId="50F3EED7" w14:textId="345D07D7" w:rsidR="00073048" w:rsidRDefault="00073048" w:rsidP="00D02FA5">
      <w:pPr>
        <w:pStyle w:val="Nadpis3"/>
        <w:keepNext w:val="0"/>
        <w:keepLines w:val="0"/>
        <w:widowControl w:val="0"/>
        <w:ind w:left="567"/>
        <w:jc w:val="both"/>
        <w:rPr>
          <w:rFonts w:ascii="Nudista" w:hAnsi="Nudista"/>
        </w:rPr>
      </w:pPr>
    </w:p>
    <w:p w14:paraId="7002990C" w14:textId="2EB64850" w:rsidR="003C7C23" w:rsidRDefault="003C7C23" w:rsidP="00D02FA5"/>
    <w:p w14:paraId="2200EEB8" w14:textId="6B580250" w:rsidR="003C7C23" w:rsidRDefault="003C7C23" w:rsidP="00D02FA5"/>
    <w:p w14:paraId="2A5DA296" w14:textId="7E3AE1DA" w:rsidR="003C7C23" w:rsidRDefault="003C7C23" w:rsidP="00D02FA5"/>
    <w:p w14:paraId="33F767A6" w14:textId="44EF3D75" w:rsidR="003C7C23" w:rsidRDefault="003C7C23" w:rsidP="00D02FA5"/>
    <w:p w14:paraId="29157A7C" w14:textId="368ADD01" w:rsidR="003C7C23" w:rsidRDefault="003C7C23" w:rsidP="00D02FA5"/>
    <w:p w14:paraId="084D4203" w14:textId="0AA60DC9" w:rsidR="007A5040" w:rsidRDefault="007A5040" w:rsidP="00D02FA5"/>
    <w:p w14:paraId="1F6B8BA6" w14:textId="087AF376" w:rsidR="007A5040" w:rsidRDefault="007A5040" w:rsidP="00D02FA5"/>
    <w:p w14:paraId="7D4B7E48"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pgSz w:w="11900" w:h="16840"/>
          <w:pgMar w:top="1417" w:right="1417" w:bottom="1417" w:left="1560" w:header="708" w:footer="708" w:gutter="0"/>
          <w:cols w:space="708"/>
        </w:sectPr>
      </w:pPr>
      <w:bookmarkStart w:id="102" w:name="_Toc31704843"/>
      <w:bookmarkStart w:id="103" w:name="_Toc84313351"/>
      <w:bookmarkStart w:id="104" w:name="_Toc487015260"/>
      <w:bookmarkStart w:id="105" w:name="_Toc494096882"/>
      <w:bookmarkStart w:id="106" w:name="_Toc502754656"/>
      <w:bookmarkStart w:id="107" w:name="_Toc531095625"/>
    </w:p>
    <w:p w14:paraId="060C7994" w14:textId="1A2FCAC0" w:rsidR="00D71091" w:rsidRPr="00485F0F" w:rsidRDefault="00D71091" w:rsidP="00485F0F">
      <w:pPr>
        <w:pStyle w:val="SAPHlavn"/>
        <w:ind w:left="0" w:firstLine="0"/>
        <w:rPr>
          <w:rFonts w:ascii="Nudista" w:hAnsi="Nudista"/>
        </w:rPr>
      </w:pPr>
      <w:bookmarkStart w:id="108" w:name="_Toc115771498"/>
      <w:r w:rsidRPr="00DA54DE">
        <w:rPr>
          <w:rFonts w:ascii="Nudista" w:hAnsi="Nudista"/>
        </w:rPr>
        <w:lastRenderedPageBreak/>
        <w:t>ČASŤ D. Podmienky účasti uchádzačov</w:t>
      </w:r>
      <w:bookmarkEnd w:id="102"/>
      <w:bookmarkEnd w:id="103"/>
      <w:bookmarkEnd w:id="108"/>
    </w:p>
    <w:p w14:paraId="27A0CAB4" w14:textId="77777777" w:rsidR="00D71091" w:rsidRPr="000A18B1" w:rsidRDefault="00D71091" w:rsidP="000A18B1">
      <w:pPr>
        <w:pStyle w:val="SAP1"/>
        <w:numPr>
          <w:ilvl w:val="1"/>
          <w:numId w:val="188"/>
        </w:numPr>
        <w:rPr>
          <w:rFonts w:ascii="Nudista" w:hAnsi="Nudista"/>
          <w:b w:val="0"/>
        </w:rPr>
      </w:pPr>
      <w:bookmarkStart w:id="109" w:name="_Toc31704844"/>
      <w:bookmarkStart w:id="110" w:name="_Ref79999973"/>
      <w:bookmarkStart w:id="111" w:name="_Toc84313352"/>
      <w:bookmarkStart w:id="112" w:name="_Toc115771499"/>
      <w:r w:rsidRPr="000A18B1">
        <w:rPr>
          <w:rFonts w:ascii="Nudista" w:hAnsi="Nudista"/>
        </w:rPr>
        <w:t>Osobné postavenie</w:t>
      </w:r>
      <w:bookmarkEnd w:id="109"/>
      <w:bookmarkEnd w:id="110"/>
      <w:bookmarkEnd w:id="111"/>
      <w:bookmarkEnd w:id="112"/>
    </w:p>
    <w:p w14:paraId="5E8D2E1C"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692ED664"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44E39B96"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6AD49A7D" w14:textId="77777777" w:rsidR="00D71091" w:rsidRPr="00DA54DE" w:rsidRDefault="00D71091" w:rsidP="00D02FA5">
      <w:pPr>
        <w:ind w:left="-28"/>
        <w:rPr>
          <w:rFonts w:ascii="Nudista" w:hAnsi="Nudista" w:cs="Arial"/>
          <w:szCs w:val="24"/>
          <w:shd w:val="clear" w:color="auto" w:fill="FFFFFF"/>
        </w:rPr>
      </w:pPr>
    </w:p>
    <w:p w14:paraId="793794CF"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6454BC83"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21D0DC69"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64A4746B"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41329A1"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E30C986" w14:textId="39E27DE4"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70AFF0D2" w14:textId="39B61CD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1A7D44D7" w14:textId="12EC3F59"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142265">
        <w:rPr>
          <w:rFonts w:ascii="Nudista" w:eastAsia="Times New Roman" w:hAnsi="Nudista" w:cs="Arial"/>
          <w:color w:val="auto"/>
          <w:sz w:val="20"/>
          <w:szCs w:val="24"/>
          <w:shd w:val="clear" w:color="auto" w:fill="FFFFFF"/>
        </w:rPr>
        <w:t>3</w:t>
      </w:r>
      <w:r>
        <w:rPr>
          <w:rFonts w:ascii="Nudista" w:eastAsia="Times New Roman" w:hAnsi="Nudista" w:cs="Arial"/>
          <w:color w:val="auto"/>
          <w:sz w:val="20"/>
          <w:szCs w:val="24"/>
          <w:shd w:val="clear" w:color="auto" w:fill="FFFFFF"/>
        </w:rPr>
        <w:t xml:space="preserve"> tejto časti súťažných podkladov.</w:t>
      </w:r>
    </w:p>
    <w:p w14:paraId="0E1C649D" w14:textId="77777777" w:rsidR="009C185E" w:rsidRPr="0044655C" w:rsidRDefault="009C185E" w:rsidP="009C185E">
      <w:pPr>
        <w:pStyle w:val="SAP1"/>
        <w:numPr>
          <w:ilvl w:val="1"/>
          <w:numId w:val="14"/>
        </w:numPr>
        <w:rPr>
          <w:rFonts w:ascii="Nudista" w:hAnsi="Nudista"/>
          <w:b w:val="0"/>
        </w:rPr>
      </w:pPr>
      <w:bookmarkStart w:id="113" w:name="_Toc31704846"/>
      <w:bookmarkStart w:id="114" w:name="_Toc80000254"/>
      <w:bookmarkStart w:id="115" w:name="_Toc115771500"/>
      <w:bookmarkStart w:id="116" w:name="_Toc69378133"/>
      <w:bookmarkStart w:id="117" w:name="_Toc81486668"/>
      <w:r w:rsidRPr="0044655C">
        <w:rPr>
          <w:rFonts w:ascii="Nudista" w:hAnsi="Nudista"/>
        </w:rPr>
        <w:t>technická alebo odborná spôsobilosť</w:t>
      </w:r>
      <w:bookmarkEnd w:id="113"/>
      <w:bookmarkEnd w:id="114"/>
      <w:bookmarkEnd w:id="115"/>
    </w:p>
    <w:p w14:paraId="749AA4C4" w14:textId="711010C7"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18"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524C1894" w14:textId="5F2BF750" w:rsidR="00B81D95" w:rsidRPr="00B81D95" w:rsidRDefault="00B81D95" w:rsidP="00B81D95">
      <w:pPr>
        <w:pStyle w:val="Nadpis3"/>
        <w:keepNext w:val="0"/>
        <w:keepLines w:val="0"/>
        <w:numPr>
          <w:ilvl w:val="3"/>
          <w:numId w:val="14"/>
        </w:numPr>
        <w:spacing w:after="120"/>
        <w:jc w:val="both"/>
        <w:rPr>
          <w:rFonts w:ascii="Nudista" w:hAnsi="Nudista"/>
          <w:b/>
          <w:bCs/>
          <w:szCs w:val="20"/>
          <w:u w:val="single"/>
        </w:rPr>
      </w:pPr>
      <w:r w:rsidRPr="00B81D95">
        <w:rPr>
          <w:rFonts w:ascii="Nudista" w:hAnsi="Nudista"/>
          <w:b/>
          <w:bCs/>
          <w:szCs w:val="20"/>
          <w:u w:val="single"/>
        </w:rPr>
        <w:t>Časť 1. predmetu zákazky</w:t>
      </w:r>
    </w:p>
    <w:p w14:paraId="6556B43F" w14:textId="30C7A834" w:rsidR="006E4A93" w:rsidRDefault="006B6D20" w:rsidP="00E14DE3">
      <w:pPr>
        <w:pStyle w:val="Nadpis3"/>
        <w:keepNext w:val="0"/>
        <w:keepLines w:val="0"/>
        <w:numPr>
          <w:ilvl w:val="3"/>
          <w:numId w:val="141"/>
        </w:numPr>
        <w:spacing w:after="120"/>
        <w:ind w:left="851" w:hanging="284"/>
        <w:jc w:val="both"/>
        <w:rPr>
          <w:rFonts w:ascii="Nudista" w:hAnsi="Nudista"/>
          <w:szCs w:val="20"/>
        </w:rPr>
      </w:pPr>
      <w:r w:rsidRPr="00B81D95">
        <w:rPr>
          <w:rFonts w:ascii="Nudista" w:hAnsi="Nudista"/>
          <w:szCs w:val="20"/>
        </w:rPr>
        <w:t>V súlade s ustanovením</w:t>
      </w:r>
      <w:r w:rsidRPr="00B81D95">
        <w:rPr>
          <w:rFonts w:ascii="Nudista" w:hAnsi="Nudista"/>
          <w:b/>
          <w:bCs/>
          <w:szCs w:val="20"/>
        </w:rPr>
        <w:t xml:space="preserve"> </w:t>
      </w:r>
      <w:r w:rsidRPr="00AA3F8C">
        <w:rPr>
          <w:rFonts w:ascii="Nudista" w:hAnsi="Nudista"/>
          <w:b/>
          <w:bCs/>
          <w:szCs w:val="20"/>
          <w:u w:val="single"/>
        </w:rPr>
        <w:t xml:space="preserve">§ 34 ods. 1 písm. </w:t>
      </w:r>
      <w:r w:rsidR="00B81D95">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Zoznam</w:t>
      </w:r>
      <w:r w:rsidR="006E4A93">
        <w:rPr>
          <w:rFonts w:ascii="Nudista" w:hAnsi="Nudista"/>
          <w:szCs w:val="20"/>
        </w:rPr>
        <w:t xml:space="preserve"> poskytnutých služieb za predchádzajúce tri roky od vyhlásenia verejného obstarávania s uvedením cien, lehôt dodania a odberateľov; dokladom  je referencia, ak odberateľom bol verejný obstarávateľ alebo obstarávateľ podľa ZVO.</w:t>
      </w:r>
      <w:r w:rsidRPr="00AA3F8C">
        <w:rPr>
          <w:rFonts w:ascii="Nudista" w:hAnsi="Nudista"/>
          <w:szCs w:val="20"/>
        </w:rPr>
        <w:t xml:space="preserve"> </w:t>
      </w:r>
    </w:p>
    <w:p w14:paraId="11A777CD" w14:textId="77777777" w:rsidR="006B6D20" w:rsidRPr="00AA3F8C" w:rsidRDefault="006B6D20" w:rsidP="00E14DE3">
      <w:pPr>
        <w:widowControl w:val="0"/>
        <w:spacing w:after="120"/>
        <w:ind w:left="143"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2E50FB06" w14:textId="37A04CD8" w:rsidR="006E4A93" w:rsidRPr="000A7749" w:rsidRDefault="006E4A93" w:rsidP="000A7749">
      <w:pPr>
        <w:ind w:left="849"/>
        <w:jc w:val="both"/>
        <w:outlineLvl w:val="2"/>
        <w:rPr>
          <w:rFonts w:ascii="Nudista" w:hAnsi="Nudista"/>
          <w:b/>
          <w:bCs/>
          <w:sz w:val="20"/>
          <w:szCs w:val="20"/>
        </w:rPr>
      </w:pPr>
      <w:r w:rsidRPr="006E4A93">
        <w:rPr>
          <w:rFonts w:ascii="Nudista" w:hAnsi="Nudista"/>
          <w:b/>
          <w:bCs/>
          <w:sz w:val="20"/>
          <w:szCs w:val="20"/>
        </w:rPr>
        <w:t xml:space="preserve">Zo zoznamu </w:t>
      </w:r>
      <w:r w:rsidR="007407DC">
        <w:rPr>
          <w:rFonts w:ascii="Nudista" w:hAnsi="Nudista"/>
          <w:b/>
          <w:bCs/>
          <w:sz w:val="20"/>
          <w:szCs w:val="20"/>
        </w:rPr>
        <w:t xml:space="preserve">poskytnutých služieb musí vyplynúť, že </w:t>
      </w:r>
      <w:r w:rsidR="000A7749">
        <w:rPr>
          <w:rFonts w:ascii="Nudista" w:hAnsi="Nudista"/>
          <w:b/>
          <w:bCs/>
          <w:sz w:val="20"/>
          <w:szCs w:val="20"/>
        </w:rPr>
        <w:t xml:space="preserve">uchádzač za posledné tri roky od vyhlásenia verejného obstarávania </w:t>
      </w:r>
      <w:r w:rsidR="00F07860">
        <w:rPr>
          <w:rFonts w:ascii="Nudista" w:hAnsi="Nudista"/>
          <w:b/>
          <w:bCs/>
          <w:sz w:val="20"/>
          <w:szCs w:val="20"/>
        </w:rPr>
        <w:t xml:space="preserve">realizoval aspoň tri zákazky, predmetom ktorých bolo poskytnutie služieb </w:t>
      </w:r>
      <w:r w:rsidR="000E341F" w:rsidRPr="000A7749">
        <w:rPr>
          <w:rFonts w:ascii="Nudista" w:hAnsi="Nudista"/>
          <w:b/>
          <w:bCs/>
          <w:sz w:val="20"/>
          <w:szCs w:val="20"/>
        </w:rPr>
        <w:t xml:space="preserve">odborných prehliadok a odborných skúšok vyhradených </w:t>
      </w:r>
      <w:r w:rsidR="000E341F" w:rsidRPr="000A7749">
        <w:rPr>
          <w:rFonts w:ascii="Nudista" w:hAnsi="Nudista"/>
          <w:b/>
          <w:bCs/>
          <w:sz w:val="20"/>
          <w:szCs w:val="20"/>
        </w:rPr>
        <w:lastRenderedPageBreak/>
        <w:t>technických zariadení tlakových</w:t>
      </w:r>
      <w:r w:rsidR="000E341F" w:rsidRPr="000A7749">
        <w:rPr>
          <w:rFonts w:ascii="Nudista" w:hAnsi="Nudista"/>
          <w:b/>
          <w:bCs/>
        </w:rPr>
        <w:t xml:space="preserve"> </w:t>
      </w:r>
      <w:r w:rsidR="000E341F" w:rsidRPr="000A7749">
        <w:rPr>
          <w:rFonts w:ascii="Nudista" w:hAnsi="Nudista"/>
          <w:b/>
          <w:bCs/>
          <w:sz w:val="20"/>
          <w:szCs w:val="20"/>
        </w:rPr>
        <w:t xml:space="preserve">podľa Vyhlášky č. 508/2009 </w:t>
      </w:r>
      <w:proofErr w:type="spellStart"/>
      <w:r w:rsidR="000E341F" w:rsidRPr="000A7749">
        <w:rPr>
          <w:rFonts w:ascii="Nudista" w:hAnsi="Nudista"/>
          <w:b/>
          <w:bCs/>
          <w:sz w:val="20"/>
          <w:szCs w:val="20"/>
        </w:rPr>
        <w:t>Z.z</w:t>
      </w:r>
      <w:proofErr w:type="spellEnd"/>
      <w:r w:rsidR="000E341F" w:rsidRPr="000A7749">
        <w:rPr>
          <w:rFonts w:ascii="Nudista" w:hAnsi="Nudista"/>
          <w:b/>
          <w:bCs/>
          <w:sz w:val="20"/>
          <w:szCs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7B244C0B" w14:textId="77777777" w:rsidR="006E4A93" w:rsidRPr="00580B48" w:rsidRDefault="006E4A93" w:rsidP="006E4A93">
      <w:pPr>
        <w:pStyle w:val="nadpisedouasD"/>
        <w:numPr>
          <w:ilvl w:val="0"/>
          <w:numId w:val="0"/>
        </w:numPr>
      </w:pPr>
    </w:p>
    <w:p w14:paraId="3A86432C" w14:textId="4429AD9E" w:rsidR="006E4A93" w:rsidRDefault="006E4A93" w:rsidP="00E14DE3">
      <w:pPr>
        <w:ind w:left="849"/>
        <w:jc w:val="both"/>
        <w:rPr>
          <w:rFonts w:ascii="Nudista" w:hAnsi="Nudista"/>
          <w:sz w:val="20"/>
          <w:szCs w:val="20"/>
        </w:rPr>
      </w:pPr>
      <w:r w:rsidRPr="006B6D20">
        <w:rPr>
          <w:rFonts w:ascii="Nudista" w:hAnsi="Nudista" w:cs="Arial"/>
          <w:b/>
          <w:bCs/>
          <w:sz w:val="20"/>
          <w:szCs w:val="20"/>
          <w:shd w:val="clear" w:color="auto" w:fill="FFFFFF"/>
        </w:rPr>
        <w:t xml:space="preserve">Zoznam </w:t>
      </w:r>
      <w:r>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Pr="00C47A12">
        <w:rPr>
          <w:rFonts w:ascii="Nudista" w:hAnsi="Nudista"/>
          <w:sz w:val="20"/>
          <w:szCs w:val="20"/>
        </w:rPr>
        <w:t>Uchádzač v zozname poskytnutých služieb uvedie všetky informácie potrebné na posúdenie splnenia podmienky účasti a to najmä: (i) identifikáciu o</w:t>
      </w:r>
      <w:r>
        <w:rPr>
          <w:rFonts w:ascii="Nudista" w:hAnsi="Nudista"/>
          <w:sz w:val="20"/>
          <w:szCs w:val="20"/>
        </w:rPr>
        <w:t>dberateľa</w:t>
      </w:r>
      <w:r w:rsidRPr="00C47A12">
        <w:rPr>
          <w:rFonts w:ascii="Nudista" w:hAnsi="Nudista"/>
          <w:sz w:val="20"/>
          <w:szCs w:val="20"/>
        </w:rPr>
        <w:t>, (ii) názov a opis plnenia,  (i</w:t>
      </w:r>
      <w:r w:rsidR="004C1C48">
        <w:rPr>
          <w:rFonts w:ascii="Nudista" w:hAnsi="Nudista"/>
          <w:sz w:val="20"/>
          <w:szCs w:val="20"/>
        </w:rPr>
        <w:t>ii</w:t>
      </w:r>
      <w:r w:rsidRPr="00C47A12">
        <w:rPr>
          <w:rFonts w:ascii="Nudista" w:hAnsi="Nudista"/>
          <w:sz w:val="20"/>
          <w:szCs w:val="20"/>
        </w:rPr>
        <w:t xml:space="preserve">) </w:t>
      </w:r>
      <w:r w:rsidR="004C1C48">
        <w:rPr>
          <w:rFonts w:ascii="Nudista" w:hAnsi="Nudista"/>
          <w:sz w:val="20"/>
          <w:szCs w:val="20"/>
        </w:rPr>
        <w:t xml:space="preserve">lehotu dodania, (iv) </w:t>
      </w:r>
      <w:r w:rsidRPr="00C47A12">
        <w:rPr>
          <w:rFonts w:ascii="Nudista" w:hAnsi="Nudista"/>
          <w:sz w:val="20"/>
          <w:szCs w:val="20"/>
        </w:rPr>
        <w:t>zmluvnú cenu služby</w:t>
      </w:r>
      <w:r w:rsidR="004C1C48">
        <w:rPr>
          <w:rFonts w:ascii="Nudista" w:hAnsi="Nudista"/>
          <w:sz w:val="20"/>
          <w:szCs w:val="20"/>
        </w:rPr>
        <w:t xml:space="preserve"> </w:t>
      </w:r>
      <w:r w:rsidRPr="00C47A12">
        <w:rPr>
          <w:rFonts w:ascii="Nudista" w:hAnsi="Nudista"/>
          <w:sz w:val="20"/>
          <w:szCs w:val="20"/>
        </w:rPr>
        <w:t xml:space="preserve">a (v) kontaktné údaje na osobu na strane objednávateľa, u ktorej obstarávateľ môže predmetné údaje overiť. Pokiaľ </w:t>
      </w:r>
      <w:r w:rsidR="000A18B1">
        <w:rPr>
          <w:rFonts w:ascii="Nudista" w:hAnsi="Nudista"/>
          <w:sz w:val="20"/>
          <w:szCs w:val="20"/>
        </w:rPr>
        <w:t xml:space="preserve">v </w:t>
      </w:r>
      <w:r w:rsidRPr="00C47A12">
        <w:rPr>
          <w:rFonts w:ascii="Nudista" w:hAnsi="Nudista"/>
          <w:sz w:val="20"/>
          <w:szCs w:val="20"/>
        </w:rPr>
        <w:t xml:space="preserve">zozname referencií nie sú uvedené údaje v rozsahu alebo štruktúre potrebnej na posúdenie splnenia tejto podmienky účasti, uchádzač bližšie údaje k príslušnej referencii doplní do ponuky. </w:t>
      </w:r>
    </w:p>
    <w:p w14:paraId="249551C3" w14:textId="77777777" w:rsidR="006E4A93" w:rsidRDefault="006E4A93" w:rsidP="004C1C48">
      <w:pPr>
        <w:jc w:val="both"/>
        <w:rPr>
          <w:rFonts w:ascii="Nudista" w:hAnsi="Nudista"/>
          <w:sz w:val="20"/>
          <w:szCs w:val="20"/>
        </w:rPr>
      </w:pPr>
    </w:p>
    <w:p w14:paraId="4D876FC3" w14:textId="1F655498" w:rsidR="00A86CC5" w:rsidRDefault="006B6D20" w:rsidP="00E14DE3">
      <w:pPr>
        <w:widowControl w:val="0"/>
        <w:spacing w:after="240"/>
        <w:ind w:left="849"/>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42F59769" w14:textId="58C0F7BC" w:rsidR="00A86CC5" w:rsidRPr="00A86CC5" w:rsidRDefault="00A86CC5" w:rsidP="00E14DE3">
      <w:pPr>
        <w:pStyle w:val="Nadpis3"/>
        <w:keepNext w:val="0"/>
        <w:keepLines w:val="0"/>
        <w:numPr>
          <w:ilvl w:val="3"/>
          <w:numId w:val="141"/>
        </w:numPr>
        <w:spacing w:after="120"/>
        <w:ind w:left="851" w:hanging="284"/>
        <w:jc w:val="both"/>
        <w:rPr>
          <w:rFonts w:ascii="Nudista" w:eastAsia="Times New Roman" w:hAnsi="Nudista" w:cs="Arial"/>
          <w:szCs w:val="20"/>
          <w:shd w:val="clear" w:color="auto" w:fill="FFFFFF"/>
        </w:rPr>
      </w:pPr>
      <w:r w:rsidRPr="00A86CC5">
        <w:rPr>
          <w:rFonts w:ascii="Nudista" w:eastAsia="Times New Roman" w:hAnsi="Nudista" w:cs="Arial"/>
          <w:szCs w:val="20"/>
          <w:shd w:val="clear" w:color="auto" w:fill="FFFFFF"/>
        </w:rPr>
        <w:t xml:space="preserve">V </w:t>
      </w:r>
      <w:r w:rsidRPr="00E14DE3">
        <w:rPr>
          <w:rFonts w:ascii="Nudista" w:hAnsi="Nudista"/>
          <w:szCs w:val="20"/>
        </w:rPr>
        <w:t>súlade</w:t>
      </w:r>
      <w:r w:rsidRPr="00A86CC5">
        <w:rPr>
          <w:rFonts w:ascii="Nudista" w:eastAsia="Times New Roman" w:hAnsi="Nudista" w:cs="Arial"/>
          <w:szCs w:val="20"/>
          <w:shd w:val="clear" w:color="auto" w:fill="FFFFFF"/>
        </w:rPr>
        <w:t xml:space="preserve"> s ust</w:t>
      </w:r>
      <w:r>
        <w:rPr>
          <w:rFonts w:ascii="Nudista" w:eastAsia="Times New Roman" w:hAnsi="Nudista" w:cs="Arial"/>
          <w:szCs w:val="20"/>
          <w:shd w:val="clear" w:color="auto" w:fill="FFFFFF"/>
        </w:rPr>
        <w:t>anovení</w:t>
      </w:r>
      <w:r w:rsidR="002E3348">
        <w:rPr>
          <w:rFonts w:ascii="Nudista" w:eastAsia="Times New Roman" w:hAnsi="Nudista" w:cs="Arial"/>
          <w:szCs w:val="20"/>
          <w:shd w:val="clear" w:color="auto" w:fill="FFFFFF"/>
        </w:rPr>
        <w:t>m</w:t>
      </w:r>
      <w:r w:rsidRPr="00A86CC5">
        <w:rPr>
          <w:rFonts w:ascii="Nudista" w:eastAsia="Times New Roman" w:hAnsi="Nudista" w:cs="Arial"/>
          <w:szCs w:val="20"/>
          <w:shd w:val="clear" w:color="auto" w:fill="FFFFFF"/>
        </w:rPr>
        <w:t xml:space="preserve"> </w:t>
      </w:r>
      <w:r w:rsidRPr="00A86CC5">
        <w:rPr>
          <w:rFonts w:ascii="Nudista" w:eastAsia="Times New Roman" w:hAnsi="Nudista" w:cs="Arial"/>
          <w:b/>
          <w:bCs/>
          <w:szCs w:val="20"/>
          <w:u w:val="single"/>
          <w:shd w:val="clear" w:color="auto" w:fill="FFFFFF"/>
        </w:rPr>
        <w:t>§ 34 ods. 1 písm. d)</w:t>
      </w:r>
      <w:r w:rsidR="002C5227">
        <w:rPr>
          <w:rFonts w:ascii="Nudista" w:eastAsia="Times New Roman" w:hAnsi="Nudista" w:cs="Arial"/>
          <w:b/>
          <w:bCs/>
          <w:szCs w:val="20"/>
          <w:u w:val="single"/>
          <w:shd w:val="clear" w:color="auto" w:fill="FFFFFF"/>
        </w:rPr>
        <w:t xml:space="preserve"> a § 35</w:t>
      </w:r>
      <w:r w:rsidRPr="00A86CC5">
        <w:rPr>
          <w:rFonts w:ascii="Nudista" w:eastAsia="Times New Roman" w:hAnsi="Nudista" w:cs="Arial"/>
          <w:b/>
          <w:bCs/>
          <w:szCs w:val="20"/>
          <w:u w:val="single"/>
          <w:shd w:val="clear" w:color="auto" w:fill="FFFFFF"/>
        </w:rPr>
        <w:t xml:space="preserve"> ZVO</w:t>
      </w:r>
      <w:r w:rsidRPr="00A86CC5">
        <w:rPr>
          <w:rFonts w:ascii="Nudista" w:eastAsia="Times New Roman" w:hAnsi="Nudista" w:cs="Arial"/>
          <w:szCs w:val="20"/>
          <w:shd w:val="clear" w:color="auto" w:fill="FFFFFF"/>
        </w:rPr>
        <w:t xml:space="preserve">: Opis technického vybavenia a opatrení použitých </w:t>
      </w:r>
      <w:r w:rsidR="008362C8">
        <w:rPr>
          <w:rFonts w:ascii="Nudista" w:eastAsia="Times New Roman" w:hAnsi="Nudista" w:cs="Arial"/>
          <w:szCs w:val="20"/>
          <w:shd w:val="clear" w:color="auto" w:fill="FFFFFF"/>
        </w:rPr>
        <w:t>uchádzačom</w:t>
      </w:r>
      <w:r w:rsidRPr="00A86CC5">
        <w:rPr>
          <w:rFonts w:ascii="Nudista" w:eastAsia="Times New Roman" w:hAnsi="Nudista" w:cs="Arial"/>
          <w:szCs w:val="20"/>
          <w:shd w:val="clear" w:color="auto" w:fill="FFFFFF"/>
        </w:rPr>
        <w:t xml:space="preserve"> na zabezpečenie kvality.</w:t>
      </w:r>
    </w:p>
    <w:p w14:paraId="62BE607F" w14:textId="77777777" w:rsidR="00A86CC5" w:rsidRPr="00A86CC5" w:rsidRDefault="00A86CC5" w:rsidP="00E14DE3">
      <w:pPr>
        <w:widowControl w:val="0"/>
        <w:spacing w:after="240"/>
        <w:ind w:left="710" w:firstLine="141"/>
        <w:jc w:val="both"/>
        <w:outlineLvl w:val="2"/>
        <w:rPr>
          <w:rFonts w:ascii="Nudista" w:eastAsia="Times New Roman" w:hAnsi="Nudista" w:cs="Arial"/>
          <w:sz w:val="20"/>
          <w:szCs w:val="20"/>
          <w:u w:val="single"/>
          <w:shd w:val="clear" w:color="auto" w:fill="FFFFFF"/>
        </w:rPr>
      </w:pPr>
      <w:r w:rsidRPr="00A86CC5">
        <w:rPr>
          <w:rFonts w:ascii="Nudista" w:eastAsia="Times New Roman" w:hAnsi="Nudista" w:cs="Arial"/>
          <w:sz w:val="20"/>
          <w:szCs w:val="20"/>
          <w:u w:val="single"/>
          <w:shd w:val="clear" w:color="auto" w:fill="FFFFFF"/>
        </w:rPr>
        <w:t>Minimálna požadovaná úroveň štandardu:</w:t>
      </w:r>
    </w:p>
    <w:p w14:paraId="3C88E1AC" w14:textId="0DF65BF8" w:rsidR="00A86CC5" w:rsidRDefault="00A86CC5" w:rsidP="00E14DE3">
      <w:pPr>
        <w:widowControl w:val="0"/>
        <w:spacing w:after="240"/>
        <w:ind w:left="710" w:firstLine="141"/>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w:t>
      </w:r>
      <w:r w:rsidRPr="00A86CC5">
        <w:rPr>
          <w:rFonts w:ascii="Nudista" w:eastAsia="Times New Roman" w:hAnsi="Nudista" w:cs="Arial"/>
          <w:sz w:val="20"/>
          <w:szCs w:val="20"/>
          <w:shd w:val="clear" w:color="auto" w:fill="FFFFFF"/>
        </w:rPr>
        <w:t xml:space="preserve"> predloží:</w:t>
      </w:r>
    </w:p>
    <w:p w14:paraId="5186FF1B" w14:textId="01DCE965" w:rsidR="00A86CC5" w:rsidRPr="00E14DE3" w:rsidRDefault="002C5227" w:rsidP="00E14DE3">
      <w:pPr>
        <w:widowControl w:val="0"/>
        <w:spacing w:after="240"/>
        <w:ind w:left="849"/>
        <w:jc w:val="both"/>
        <w:outlineLvl w:val="2"/>
        <w:rPr>
          <w:rFonts w:ascii="Nudista" w:eastAsia="Times New Roman" w:hAnsi="Nudista" w:cs="Arial"/>
          <w:b/>
          <w:bCs/>
          <w:sz w:val="20"/>
          <w:szCs w:val="20"/>
          <w:shd w:val="clear" w:color="auto" w:fill="FFFFFF"/>
        </w:rPr>
      </w:pPr>
      <w:r w:rsidRPr="00E14DE3">
        <w:rPr>
          <w:rFonts w:ascii="Nudista" w:eastAsia="Times New Roman" w:hAnsi="Nudista" w:cs="Arial"/>
          <w:b/>
          <w:bCs/>
          <w:sz w:val="20"/>
          <w:szCs w:val="20"/>
          <w:shd w:val="clear" w:color="auto" w:fill="FFFFFF"/>
        </w:rPr>
        <w:t>Platný doklad (oprávnenie</w:t>
      </w:r>
      <w:r w:rsidR="00E14DE3" w:rsidRPr="00E14DE3">
        <w:rPr>
          <w:rFonts w:ascii="Nudista" w:eastAsia="Times New Roman" w:hAnsi="Nudista" w:cs="Arial"/>
          <w:b/>
          <w:bCs/>
          <w:sz w:val="20"/>
          <w:szCs w:val="20"/>
          <w:shd w:val="clear" w:color="auto" w:fill="FFFFFF"/>
        </w:rPr>
        <w:t>/preukaz/osvedčenie</w:t>
      </w:r>
      <w:r w:rsidRPr="00E14DE3">
        <w:rPr>
          <w:rFonts w:ascii="Nudista" w:eastAsia="Times New Roman" w:hAnsi="Nudista" w:cs="Arial"/>
          <w:b/>
          <w:bCs/>
          <w:sz w:val="20"/>
          <w:szCs w:val="20"/>
          <w:shd w:val="clear" w:color="auto" w:fill="FFFFFF"/>
        </w:rPr>
        <w:t>) – odborná spôsobilosť</w:t>
      </w:r>
      <w:r w:rsidRPr="00E14DE3">
        <w:rPr>
          <w:rFonts w:ascii="Nudista" w:hAnsi="Nudista"/>
          <w:b/>
          <w:bCs/>
        </w:rPr>
        <w:t xml:space="preserve"> </w:t>
      </w:r>
      <w:r w:rsidRPr="00E14DE3">
        <w:rPr>
          <w:rFonts w:ascii="Nudista" w:eastAsia="Times New Roman" w:hAnsi="Nudista" w:cs="Arial"/>
          <w:b/>
          <w:bCs/>
          <w:sz w:val="20"/>
          <w:szCs w:val="20"/>
          <w:shd w:val="clear" w:color="auto" w:fill="FFFFFF"/>
        </w:rPr>
        <w:t>podľa § 15</w:t>
      </w:r>
      <w:r w:rsidR="00E14DE3">
        <w:rPr>
          <w:rFonts w:ascii="Nudista" w:eastAsia="Times New Roman" w:hAnsi="Nudista" w:cs="Arial"/>
          <w:b/>
          <w:bCs/>
          <w:sz w:val="20"/>
          <w:szCs w:val="20"/>
          <w:shd w:val="clear" w:color="auto" w:fill="FFFFFF"/>
        </w:rPr>
        <w:t>,</w:t>
      </w:r>
      <w:r w:rsidRPr="00E14DE3">
        <w:rPr>
          <w:rFonts w:ascii="Nudista" w:eastAsia="Times New Roman" w:hAnsi="Nudista" w:cs="Arial"/>
          <w:b/>
          <w:bCs/>
          <w:sz w:val="20"/>
          <w:szCs w:val="20"/>
          <w:shd w:val="clear" w:color="auto" w:fill="FFFFFF"/>
        </w:rPr>
        <w:t xml:space="preserve"> resp. 16 zákona č. 124/2006 Z. z. o bezpečnosti a ochrane zdravia pri práci a o zmene a doplnení niektorých zákonov v minimálnom rozsahu – Odborné prehliadky a odborné skúšky  </w:t>
      </w:r>
      <w:r w:rsidR="00764044">
        <w:rPr>
          <w:rFonts w:ascii="Nudista" w:eastAsia="Times New Roman" w:hAnsi="Nudista" w:cs="Arial"/>
          <w:b/>
          <w:bCs/>
          <w:sz w:val="20"/>
          <w:szCs w:val="20"/>
          <w:shd w:val="clear" w:color="auto" w:fill="FFFFFF"/>
        </w:rPr>
        <w:t>vyhradených technických zariadení</w:t>
      </w:r>
      <w:r w:rsidRPr="00E14DE3">
        <w:rPr>
          <w:rFonts w:ascii="Nudista" w:eastAsia="Times New Roman" w:hAnsi="Nudista" w:cs="Arial"/>
          <w:b/>
          <w:bCs/>
          <w:sz w:val="20"/>
          <w:szCs w:val="20"/>
          <w:shd w:val="clear" w:color="auto" w:fill="FFFFFF"/>
        </w:rPr>
        <w:t xml:space="preserve"> tlakových skupín Ab1, Ab2, Ba, Bb1, Bb2, </w:t>
      </w:r>
      <w:proofErr w:type="spellStart"/>
      <w:r w:rsidRPr="00E14DE3">
        <w:rPr>
          <w:rFonts w:ascii="Nudista" w:eastAsia="Times New Roman" w:hAnsi="Nudista" w:cs="Arial"/>
          <w:b/>
          <w:bCs/>
          <w:sz w:val="20"/>
          <w:szCs w:val="20"/>
          <w:shd w:val="clear" w:color="auto" w:fill="FFFFFF"/>
        </w:rPr>
        <w:t>Bf</w:t>
      </w:r>
      <w:proofErr w:type="spellEnd"/>
      <w:r w:rsidRPr="00E14DE3">
        <w:rPr>
          <w:rFonts w:ascii="Nudista" w:eastAsia="Times New Roman" w:hAnsi="Nudista" w:cs="Arial"/>
          <w:b/>
          <w:bCs/>
          <w:sz w:val="20"/>
          <w:szCs w:val="20"/>
          <w:shd w:val="clear" w:color="auto" w:fill="FFFFFF"/>
        </w:rPr>
        <w:t xml:space="preserve"> alebo ekvivalentnú odbornú spôsobilosť alebo odbornú kvalifikáciu podľa príslušných právnych predpisov. </w:t>
      </w:r>
    </w:p>
    <w:p w14:paraId="7F45F9EF" w14:textId="54C26F8E" w:rsidR="00A86CC5" w:rsidRPr="00AA3F8C" w:rsidRDefault="00A86CC5" w:rsidP="00E14DE3">
      <w:pPr>
        <w:pStyle w:val="Nadpis3"/>
        <w:keepNext w:val="0"/>
        <w:keepLines w:val="0"/>
        <w:numPr>
          <w:ilvl w:val="3"/>
          <w:numId w:val="141"/>
        </w:numPr>
        <w:spacing w:after="120"/>
        <w:ind w:left="851" w:hanging="284"/>
        <w:jc w:val="both"/>
        <w:rPr>
          <w:rFonts w:ascii="Nudista" w:hAnsi="Nudista"/>
          <w:shd w:val="clear" w:color="auto" w:fill="FFFFFF"/>
        </w:rPr>
      </w:pPr>
      <w:r w:rsidRPr="00A86CC5">
        <w:rPr>
          <w:rFonts w:ascii="Nudista" w:hAnsi="Nudista"/>
          <w:shd w:val="clear" w:color="auto" w:fill="FFFFFF"/>
        </w:rPr>
        <w:t>V</w:t>
      </w:r>
      <w:r w:rsidRPr="00A86CC5">
        <w:rPr>
          <w:rFonts w:ascii="Nudista" w:hAnsi="Nudista" w:cs="Calibri"/>
          <w:shd w:val="clear" w:color="auto" w:fill="FFFFFF"/>
        </w:rPr>
        <w:t> </w:t>
      </w:r>
      <w:r w:rsidRPr="00E14DE3">
        <w:rPr>
          <w:rFonts w:ascii="Nudista" w:eastAsia="Times New Roman" w:hAnsi="Nudista" w:cs="Arial"/>
          <w:szCs w:val="20"/>
          <w:shd w:val="clear" w:color="auto" w:fill="FFFFFF"/>
        </w:rPr>
        <w:t>súlade</w:t>
      </w:r>
      <w:r w:rsidRPr="00A86CC5">
        <w:rPr>
          <w:rFonts w:ascii="Nudista" w:hAnsi="Nudista"/>
          <w:shd w:val="clear" w:color="auto" w:fill="FFFFFF"/>
        </w:rPr>
        <w:t xml:space="preserve"> </w:t>
      </w:r>
      <w:r w:rsidRPr="00A86CC5">
        <w:rPr>
          <w:rFonts w:ascii="Nudista" w:hAnsi="Nudista" w:cs="Proba Pro"/>
          <w:shd w:val="clear" w:color="auto" w:fill="FFFFFF"/>
        </w:rPr>
        <w:t>s</w:t>
      </w:r>
      <w:r w:rsidRPr="00A86CC5">
        <w:rPr>
          <w:rFonts w:ascii="Nudista" w:hAnsi="Nudista" w:cs="Calibri"/>
          <w:shd w:val="clear" w:color="auto" w:fill="FFFFFF"/>
        </w:rPr>
        <w:t> </w:t>
      </w:r>
      <w:r w:rsidRPr="00A86CC5">
        <w:rPr>
          <w:rFonts w:ascii="Nudista" w:hAnsi="Nudista"/>
          <w:shd w:val="clear" w:color="auto" w:fill="FFFFFF"/>
        </w:rPr>
        <w:t>ustanoven</w:t>
      </w:r>
      <w:r w:rsidRPr="00A86CC5">
        <w:rPr>
          <w:rFonts w:ascii="Nudista" w:hAnsi="Nudista" w:cs="Proba Pro"/>
          <w:shd w:val="clear" w:color="auto" w:fill="FFFFFF"/>
        </w:rPr>
        <w:t>í</w:t>
      </w:r>
      <w:r w:rsidRPr="00A86CC5">
        <w:rPr>
          <w:rFonts w:ascii="Nudista" w:hAnsi="Nudista"/>
          <w:shd w:val="clear" w:color="auto" w:fill="FFFFFF"/>
        </w:rPr>
        <w:t>m</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sm. g) ZVO:</w:t>
      </w:r>
      <w:r w:rsidRPr="00A86CC5">
        <w:rPr>
          <w:rFonts w:ascii="Nudista" w:hAnsi="Nudista"/>
          <w:b/>
          <w:bCs/>
          <w:shd w:val="clear" w:color="auto" w:fill="FFFFFF"/>
        </w:rPr>
        <w:t xml:space="preserve"> </w:t>
      </w: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3A924CD8" w14:textId="77777777" w:rsidR="00A86CC5" w:rsidRPr="00AA3F8C" w:rsidRDefault="00A86CC5" w:rsidP="00E14DE3">
      <w:pPr>
        <w:pStyle w:val="Nadpis3"/>
        <w:keepNext w:val="0"/>
        <w:keepLines w:val="0"/>
        <w:ind w:left="849"/>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199AE099" w14:textId="77777777" w:rsidR="00A86CC5" w:rsidRPr="00AA3F8C" w:rsidRDefault="00A86CC5" w:rsidP="00A86CC5">
      <w:pPr>
        <w:pStyle w:val="Nadpis3"/>
        <w:keepNext w:val="0"/>
        <w:keepLines w:val="0"/>
        <w:ind w:left="1276"/>
        <w:jc w:val="both"/>
        <w:rPr>
          <w:rFonts w:ascii="Nudista" w:hAnsi="Nudista"/>
          <w:shd w:val="clear" w:color="auto" w:fill="FFFFFF"/>
        </w:rPr>
      </w:pPr>
    </w:p>
    <w:p w14:paraId="65A71729" w14:textId="77777777" w:rsidR="00A86CC5" w:rsidRPr="00AA3F8C" w:rsidRDefault="00A86CC5" w:rsidP="00E14DE3">
      <w:pPr>
        <w:pStyle w:val="Nadpis3"/>
        <w:keepNext w:val="0"/>
        <w:keepLines w:val="0"/>
        <w:ind w:left="141" w:firstLine="708"/>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563067F8" w14:textId="1773DE2C" w:rsidR="00A86CC5" w:rsidRPr="00AA3F8C" w:rsidRDefault="00A86CC5" w:rsidP="0087248E">
      <w:pPr>
        <w:pStyle w:val="Nadpis4"/>
        <w:keepNext w:val="0"/>
        <w:keepLines w:val="0"/>
        <w:numPr>
          <w:ilvl w:val="0"/>
          <w:numId w:val="180"/>
        </w:numPr>
        <w:ind w:left="1208" w:hanging="357"/>
        <w:jc w:val="both"/>
        <w:rPr>
          <w:rFonts w:ascii="Nudista" w:hAnsi="Nudista"/>
          <w:i/>
          <w:iCs w:val="0"/>
          <w:szCs w:val="24"/>
          <w:shd w:val="clear" w:color="auto" w:fill="FFFFFF"/>
        </w:rPr>
      </w:pPr>
      <w:r>
        <w:rPr>
          <w:rFonts w:ascii="Nudista" w:hAnsi="Nudista"/>
          <w:shd w:val="clear" w:color="auto" w:fill="FFFFFF"/>
        </w:rPr>
        <w:t>v</w:t>
      </w:r>
      <w:r w:rsidRPr="00AA3F8C">
        <w:rPr>
          <w:rFonts w:ascii="Nudista" w:hAnsi="Nudista"/>
          <w:shd w:val="clear" w:color="auto" w:fill="FFFFFF"/>
        </w:rPr>
        <w:t>yhlásenia odborníka s obsahovými náležitosťami podľa Prílohy D.2 súťažných podkladov,</w:t>
      </w:r>
    </w:p>
    <w:p w14:paraId="1A117A66" w14:textId="77777777" w:rsidR="00A86CC5" w:rsidRPr="00AA3F8C" w:rsidRDefault="00A86CC5" w:rsidP="0087248E">
      <w:pPr>
        <w:pStyle w:val="Nadpis4"/>
        <w:keepNext w:val="0"/>
        <w:keepLines w:val="0"/>
        <w:numPr>
          <w:ilvl w:val="0"/>
          <w:numId w:val="180"/>
        </w:numPr>
        <w:ind w:left="1208" w:hanging="357"/>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2B9164B6" w14:textId="77777777" w:rsidR="00A86CC5" w:rsidRPr="00AA3F8C" w:rsidRDefault="00A86CC5" w:rsidP="00A86CC5"/>
    <w:p w14:paraId="03D162CD" w14:textId="4FF73FC8" w:rsidR="00A86CC5" w:rsidRDefault="00A86CC5" w:rsidP="00E14DE3">
      <w:pPr>
        <w:pStyle w:val="Nadpis5"/>
        <w:keepNext w:val="0"/>
        <w:keepLines w:val="0"/>
        <w:numPr>
          <w:ilvl w:val="0"/>
          <w:numId w:val="0"/>
        </w:numPr>
        <w:spacing w:after="120"/>
        <w:ind w:left="849"/>
        <w:jc w:val="both"/>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w:t>
      </w:r>
      <w:r>
        <w:rPr>
          <w:rFonts w:ascii="Nudista" w:hAnsi="Nudista"/>
          <w:color w:val="000000" w:themeColor="text1"/>
          <w:sz w:val="20"/>
          <w:szCs w:val="24"/>
          <w:shd w:val="clear" w:color="auto" w:fill="FFFFFF"/>
        </w:rPr>
        <w:t>ovného odborníka</w:t>
      </w:r>
      <w:r w:rsidRPr="00AA3F8C">
        <w:rPr>
          <w:rFonts w:ascii="Nudista" w:hAnsi="Nudista"/>
          <w:color w:val="000000" w:themeColor="text1"/>
          <w:sz w:val="20"/>
          <w:szCs w:val="24"/>
          <w:shd w:val="clear" w:color="auto" w:fill="FFFFFF"/>
        </w:rPr>
        <w:t>:</w:t>
      </w:r>
    </w:p>
    <w:p w14:paraId="14F0DD5D" w14:textId="06F66958" w:rsidR="00A86CC5" w:rsidRPr="00E14DE3" w:rsidRDefault="00A86CC5" w:rsidP="000F1C56">
      <w:pPr>
        <w:ind w:left="849"/>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t>Odborník č. 1:</w:t>
      </w:r>
      <w:r w:rsidR="00E14DE3">
        <w:rPr>
          <w:rFonts w:ascii="Nudista" w:eastAsiaTheme="majorEastAsia" w:hAnsi="Nudista" w:cstheme="majorBidi"/>
          <w:sz w:val="20"/>
          <w:szCs w:val="24"/>
          <w:shd w:val="clear" w:color="auto" w:fill="FFFFFF"/>
        </w:rPr>
        <w:t xml:space="preserve"> </w:t>
      </w:r>
      <w:r w:rsidR="00E14DE3" w:rsidRPr="00E14DE3">
        <w:rPr>
          <w:rFonts w:ascii="Nudista" w:eastAsiaTheme="majorEastAsia" w:hAnsi="Nudista" w:cstheme="majorBidi"/>
          <w:b/>
          <w:bCs/>
          <w:sz w:val="20"/>
          <w:szCs w:val="24"/>
          <w:shd w:val="clear" w:color="auto" w:fill="FFFFFF"/>
        </w:rPr>
        <w:t>Revízny technik vyhradeného technického zariadenia tlakového</w:t>
      </w:r>
      <w:r w:rsidR="000F1C56">
        <w:rPr>
          <w:rFonts w:ascii="Nudista" w:eastAsiaTheme="majorEastAsia" w:hAnsi="Nudista" w:cstheme="majorBidi"/>
          <w:b/>
          <w:bCs/>
          <w:sz w:val="20"/>
          <w:szCs w:val="24"/>
          <w:shd w:val="clear" w:color="auto" w:fill="FFFFFF"/>
        </w:rPr>
        <w:t xml:space="preserve"> (1 osoba)</w:t>
      </w:r>
      <w:r w:rsidRPr="00E14DE3">
        <w:rPr>
          <w:rFonts w:ascii="Nudista" w:eastAsiaTheme="majorEastAsia" w:hAnsi="Nudista" w:cstheme="majorBidi"/>
          <w:b/>
          <w:bCs/>
          <w:sz w:val="20"/>
          <w:szCs w:val="24"/>
          <w:shd w:val="clear" w:color="auto" w:fill="FFFFFF"/>
        </w:rPr>
        <w:t xml:space="preserve"> </w:t>
      </w:r>
    </w:p>
    <w:p w14:paraId="77474B3E" w14:textId="54766425" w:rsidR="00A86CC5" w:rsidRPr="000F1C56" w:rsidRDefault="00E14DE3" w:rsidP="0087248E">
      <w:pPr>
        <w:pStyle w:val="Odsekzoznamu"/>
        <w:numPr>
          <w:ilvl w:val="0"/>
          <w:numId w:val="181"/>
        </w:numPr>
        <w:ind w:left="1208" w:hanging="357"/>
        <w:jc w:val="both"/>
        <w:rPr>
          <w:rFonts w:ascii="Nudista" w:eastAsia="Calibri" w:hAnsi="Nudista"/>
        </w:rPr>
      </w:pPr>
      <w:r>
        <w:rPr>
          <w:rFonts w:ascii="Nudista" w:hAnsi="Nudista"/>
        </w:rPr>
        <w:t>odborník musí disponovať</w:t>
      </w:r>
      <w:r w:rsidR="00296A38">
        <w:rPr>
          <w:rFonts w:ascii="Nudista" w:hAnsi="Nudista"/>
        </w:rPr>
        <w:t xml:space="preserve"> odbornou spôsobilosťou podľa </w:t>
      </w:r>
      <w:r w:rsidR="002C5227" w:rsidRPr="00E14DE3">
        <w:rPr>
          <w:rFonts w:ascii="Nudista" w:hAnsi="Nudista"/>
        </w:rPr>
        <w:t>§ 16 ods. 1</w:t>
      </w:r>
      <w:r w:rsidR="00296A38">
        <w:rPr>
          <w:rFonts w:ascii="Nudista" w:hAnsi="Nudista"/>
        </w:rPr>
        <w:t xml:space="preserve"> zákona č. 124/2006 Z. z. o bezpečnosti a ochrane zdravia pri práci a o zmene a doplnení niektorých zákonov</w:t>
      </w:r>
      <w:r w:rsidR="002C5227" w:rsidRPr="00E14DE3">
        <w:rPr>
          <w:rFonts w:ascii="Nudista" w:hAnsi="Nudista"/>
        </w:rPr>
        <w:t xml:space="preserve"> – osvedčenie na vykonávanie činností v min. rozsahu „Ab1, Ab2, Ba, Bb1, Bb2, </w:t>
      </w:r>
      <w:proofErr w:type="spellStart"/>
      <w:r w:rsidR="002C5227" w:rsidRPr="00E14DE3">
        <w:rPr>
          <w:rFonts w:ascii="Nudista" w:hAnsi="Nudista"/>
        </w:rPr>
        <w:t>Bf</w:t>
      </w:r>
      <w:proofErr w:type="spellEnd"/>
      <w:r w:rsidR="002C5227" w:rsidRPr="00E14DE3">
        <w:rPr>
          <w:rFonts w:ascii="Nudista" w:hAnsi="Nudista"/>
        </w:rPr>
        <w:t xml:space="preserve">“ podľa časti I, prílohy č. 1 Vyhlášky č. 508/2009 </w:t>
      </w:r>
      <w:proofErr w:type="spellStart"/>
      <w:r w:rsidR="002C5227" w:rsidRPr="00E14DE3">
        <w:rPr>
          <w:rFonts w:ascii="Nudista" w:hAnsi="Nudista"/>
        </w:rPr>
        <w:t>Z.z</w:t>
      </w:r>
      <w:proofErr w:type="spellEnd"/>
      <w:r w:rsidR="002C5227" w:rsidRPr="00E14DE3">
        <w:rPr>
          <w:rFonts w:ascii="Nudista" w:hAnsi="Nudista"/>
        </w:rPr>
        <w:t>. alebo ekvivalentnú odbornú spôsobilosť alebo odbornú kvalifikáciu podľa príslušných právnych predpisov</w:t>
      </w:r>
      <w:r w:rsidR="000F1C56">
        <w:rPr>
          <w:rFonts w:ascii="Nudista" w:hAnsi="Nudista"/>
        </w:rPr>
        <w:t>;</w:t>
      </w:r>
    </w:p>
    <w:p w14:paraId="5CECD2E8" w14:textId="46746CBC" w:rsidR="000F1C56" w:rsidRPr="00296A38" w:rsidRDefault="000F1C56" w:rsidP="0087248E">
      <w:pPr>
        <w:pStyle w:val="Odsekzoznamu"/>
        <w:numPr>
          <w:ilvl w:val="0"/>
          <w:numId w:val="181"/>
        </w:numPr>
        <w:ind w:left="1208" w:hanging="357"/>
        <w:jc w:val="both"/>
        <w:rPr>
          <w:rFonts w:ascii="Nudista" w:eastAsia="Calibri" w:hAnsi="Nudista"/>
        </w:rPr>
      </w:pPr>
      <w:r>
        <w:rPr>
          <w:rFonts w:ascii="Nudista" w:eastAsia="Calibri" w:hAnsi="Nudista"/>
        </w:rPr>
        <w:t>najmenej 3 roky odbornej praxe vo výkone činnosti revízneho technika vyhradeného technického zariadenia tlakového.</w:t>
      </w:r>
    </w:p>
    <w:p w14:paraId="555330A0" w14:textId="77777777" w:rsidR="00296A38" w:rsidRPr="00296A38" w:rsidRDefault="00296A38" w:rsidP="00296A38">
      <w:pPr>
        <w:pStyle w:val="Odsekzoznamu"/>
        <w:ind w:left="1208"/>
        <w:jc w:val="both"/>
        <w:rPr>
          <w:rFonts w:ascii="Nudista" w:eastAsia="Calibri" w:hAnsi="Nudista"/>
        </w:rPr>
      </w:pPr>
    </w:p>
    <w:p w14:paraId="7E8177A5" w14:textId="7477A5AF" w:rsidR="004C1C48" w:rsidRPr="00B81D95" w:rsidRDefault="004C1C48" w:rsidP="004C1C48">
      <w:pPr>
        <w:pStyle w:val="Nadpis3"/>
        <w:keepNext w:val="0"/>
        <w:keepLines w:val="0"/>
        <w:numPr>
          <w:ilvl w:val="3"/>
          <w:numId w:val="14"/>
        </w:numPr>
        <w:spacing w:after="120"/>
        <w:jc w:val="both"/>
        <w:rPr>
          <w:rFonts w:ascii="Nudista" w:hAnsi="Nudista"/>
          <w:b/>
          <w:bCs/>
          <w:szCs w:val="20"/>
          <w:u w:val="single"/>
        </w:rPr>
      </w:pPr>
      <w:r w:rsidRPr="00B81D95">
        <w:rPr>
          <w:rFonts w:ascii="Nudista" w:hAnsi="Nudista"/>
          <w:b/>
          <w:bCs/>
          <w:szCs w:val="20"/>
          <w:u w:val="single"/>
        </w:rPr>
        <w:lastRenderedPageBreak/>
        <w:t xml:space="preserve">Časť </w:t>
      </w:r>
      <w:r>
        <w:rPr>
          <w:rFonts w:ascii="Nudista" w:hAnsi="Nudista"/>
          <w:b/>
          <w:bCs/>
          <w:szCs w:val="20"/>
          <w:u w:val="single"/>
        </w:rPr>
        <w:t>2</w:t>
      </w:r>
      <w:r w:rsidRPr="00B81D95">
        <w:rPr>
          <w:rFonts w:ascii="Nudista" w:hAnsi="Nudista"/>
          <w:b/>
          <w:bCs/>
          <w:szCs w:val="20"/>
          <w:u w:val="single"/>
        </w:rPr>
        <w:t>. predmetu zákazky</w:t>
      </w:r>
    </w:p>
    <w:p w14:paraId="47D7F8AA" w14:textId="0F05D65C" w:rsidR="004C1C48" w:rsidRDefault="004C1C48" w:rsidP="0087248E">
      <w:pPr>
        <w:pStyle w:val="Nadpis3"/>
        <w:keepNext w:val="0"/>
        <w:keepLines w:val="0"/>
        <w:numPr>
          <w:ilvl w:val="0"/>
          <w:numId w:val="182"/>
        </w:numPr>
        <w:spacing w:after="120"/>
        <w:jc w:val="both"/>
        <w:rPr>
          <w:rFonts w:ascii="Nudista" w:hAnsi="Nudista"/>
          <w:szCs w:val="20"/>
        </w:rPr>
      </w:pPr>
      <w:r w:rsidRPr="00B81D95">
        <w:rPr>
          <w:rFonts w:ascii="Nudista" w:hAnsi="Nudista"/>
          <w:szCs w:val="20"/>
        </w:rPr>
        <w:t>V súlade s ustanovením</w:t>
      </w:r>
      <w:r w:rsidRPr="00B81D95">
        <w:rPr>
          <w:rFonts w:ascii="Nudista" w:hAnsi="Nudista"/>
          <w:b/>
          <w:bCs/>
          <w:szCs w:val="20"/>
        </w:rPr>
        <w:t xml:space="preserve"> </w:t>
      </w:r>
      <w:r w:rsidRPr="00AA3F8C">
        <w:rPr>
          <w:rFonts w:ascii="Nudista" w:hAnsi="Nudista"/>
          <w:b/>
          <w:bCs/>
          <w:szCs w:val="20"/>
          <w:u w:val="single"/>
        </w:rPr>
        <w:t xml:space="preserve">§ 34 ods. 1 písm. </w:t>
      </w:r>
      <w:r>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Zoznam</w:t>
      </w:r>
      <w:r>
        <w:rPr>
          <w:rFonts w:ascii="Nudista" w:hAnsi="Nudista"/>
          <w:szCs w:val="20"/>
        </w:rPr>
        <w:t xml:space="preserve"> poskytnutých služieb za predchádzajúce tri roky od vyhlásenia verejného obstarávania s uvedením cien, lehôt dodania a odberateľov; dokladom  je referencia, ak odberateľom bol verejný obstarávateľ alebo obstarávateľ podľa ZVO.</w:t>
      </w:r>
      <w:r w:rsidRPr="00AA3F8C">
        <w:rPr>
          <w:rFonts w:ascii="Nudista" w:hAnsi="Nudista"/>
          <w:szCs w:val="20"/>
        </w:rPr>
        <w:t xml:space="preserve"> </w:t>
      </w:r>
    </w:p>
    <w:p w14:paraId="436B782F" w14:textId="77777777" w:rsidR="004C1C48" w:rsidRPr="00AA3F8C" w:rsidRDefault="004C1C48" w:rsidP="00296A38">
      <w:pPr>
        <w:widowControl w:val="0"/>
        <w:spacing w:after="120"/>
        <w:ind w:left="219"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18857FA8" w14:textId="6E8AE2B9" w:rsidR="004C1C48" w:rsidRPr="000A7749" w:rsidRDefault="00F07860" w:rsidP="000A7749">
      <w:pPr>
        <w:ind w:left="849"/>
        <w:jc w:val="both"/>
        <w:outlineLvl w:val="2"/>
        <w:rPr>
          <w:rFonts w:ascii="Nudista" w:hAnsi="Nudista"/>
          <w:b/>
          <w:bCs/>
          <w:sz w:val="20"/>
          <w:szCs w:val="20"/>
        </w:rPr>
      </w:pPr>
      <w:r w:rsidRPr="006E4A93">
        <w:rPr>
          <w:rFonts w:ascii="Nudista" w:hAnsi="Nudista"/>
          <w:b/>
          <w:bCs/>
          <w:sz w:val="20"/>
          <w:szCs w:val="20"/>
        </w:rPr>
        <w:t xml:space="preserve">Zo zoznamu </w:t>
      </w:r>
      <w:r>
        <w:rPr>
          <w:rFonts w:ascii="Nudista" w:hAnsi="Nudista"/>
          <w:b/>
          <w:bCs/>
          <w:sz w:val="20"/>
          <w:szCs w:val="20"/>
        </w:rPr>
        <w:t>poskytnutých služieb musí vyplynúť, že uchádzač za posledné tri roky od vyhlásenia verejného obstarávania realizoval aspoň tri zákazky, predmetom ktorých bolo poskytnutie služieb</w:t>
      </w:r>
      <w:r w:rsidRPr="000A7749">
        <w:rPr>
          <w:rFonts w:ascii="Nudista" w:hAnsi="Nudista"/>
          <w:b/>
          <w:bCs/>
          <w:sz w:val="20"/>
          <w:szCs w:val="20"/>
        </w:rPr>
        <w:t xml:space="preserve"> </w:t>
      </w:r>
      <w:r w:rsidR="004C1C48" w:rsidRPr="000A7749">
        <w:rPr>
          <w:rFonts w:ascii="Nudista" w:hAnsi="Nudista"/>
          <w:b/>
          <w:bCs/>
          <w:sz w:val="20"/>
          <w:szCs w:val="20"/>
        </w:rPr>
        <w:t>odborných prehliadok a odborných skúšok vyhradených technických zariadení plynových</w:t>
      </w:r>
      <w:r w:rsidR="004C1C48" w:rsidRPr="000A7749">
        <w:rPr>
          <w:rFonts w:ascii="Nudista" w:hAnsi="Nudista"/>
          <w:b/>
          <w:bCs/>
        </w:rPr>
        <w:t xml:space="preserve"> </w:t>
      </w:r>
      <w:r w:rsidR="004C1C48" w:rsidRPr="000A7749">
        <w:rPr>
          <w:rFonts w:ascii="Nudista" w:hAnsi="Nudista"/>
          <w:b/>
          <w:bCs/>
          <w:sz w:val="20"/>
          <w:szCs w:val="20"/>
        </w:rPr>
        <w:t xml:space="preserve">podľa Vyhlášky č. 508/2009 </w:t>
      </w:r>
      <w:proofErr w:type="spellStart"/>
      <w:r w:rsidR="004C1C48" w:rsidRPr="000A7749">
        <w:rPr>
          <w:rFonts w:ascii="Nudista" w:hAnsi="Nudista"/>
          <w:b/>
          <w:bCs/>
          <w:sz w:val="20"/>
          <w:szCs w:val="20"/>
        </w:rPr>
        <w:t>Z.z</w:t>
      </w:r>
      <w:proofErr w:type="spellEnd"/>
      <w:r w:rsidR="004C1C48" w:rsidRPr="000A7749">
        <w:rPr>
          <w:rFonts w:ascii="Nudista" w:hAnsi="Nudista"/>
          <w:b/>
          <w:bCs/>
          <w:sz w:val="20"/>
          <w:szCs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547F0B99" w14:textId="77777777" w:rsidR="004C1C48" w:rsidRPr="00580B48" w:rsidRDefault="004C1C48" w:rsidP="004C1C48">
      <w:pPr>
        <w:pStyle w:val="nadpisedouasD"/>
        <w:numPr>
          <w:ilvl w:val="0"/>
          <w:numId w:val="0"/>
        </w:numPr>
      </w:pPr>
    </w:p>
    <w:p w14:paraId="28ECD5EF" w14:textId="22289201" w:rsidR="004C1C48" w:rsidRDefault="004C1C48" w:rsidP="00296A38">
      <w:pPr>
        <w:ind w:left="849"/>
        <w:jc w:val="both"/>
        <w:rPr>
          <w:rFonts w:ascii="Nudista" w:hAnsi="Nudista"/>
          <w:sz w:val="20"/>
          <w:szCs w:val="20"/>
        </w:rPr>
      </w:pPr>
      <w:r w:rsidRPr="006B6D20">
        <w:rPr>
          <w:rFonts w:ascii="Nudista" w:hAnsi="Nudista" w:cs="Arial"/>
          <w:b/>
          <w:bCs/>
          <w:sz w:val="20"/>
          <w:szCs w:val="20"/>
          <w:shd w:val="clear" w:color="auto" w:fill="FFFFFF"/>
        </w:rPr>
        <w:t xml:space="preserve">Zoznam </w:t>
      </w:r>
      <w:r>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Pr="00C47A12">
        <w:rPr>
          <w:rFonts w:ascii="Nudista" w:hAnsi="Nudista"/>
          <w:sz w:val="20"/>
          <w:szCs w:val="20"/>
        </w:rPr>
        <w:t>Uchádzač v zozname poskytnutých služieb uvedie všetky informácie potrebné na posúdenie splnenia podmienky účasti a to najmä: (i) identifikáciu o</w:t>
      </w:r>
      <w:r>
        <w:rPr>
          <w:rFonts w:ascii="Nudista" w:hAnsi="Nudista"/>
          <w:sz w:val="20"/>
          <w:szCs w:val="20"/>
        </w:rPr>
        <w:t>dberateľa</w:t>
      </w:r>
      <w:r w:rsidRPr="00C47A12">
        <w:rPr>
          <w:rFonts w:ascii="Nudista" w:hAnsi="Nudista"/>
          <w:sz w:val="20"/>
          <w:szCs w:val="20"/>
        </w:rPr>
        <w:t>, (ii) názov a opis plnenia,  (i</w:t>
      </w:r>
      <w:r>
        <w:rPr>
          <w:rFonts w:ascii="Nudista" w:hAnsi="Nudista"/>
          <w:sz w:val="20"/>
          <w:szCs w:val="20"/>
        </w:rPr>
        <w:t>ii</w:t>
      </w:r>
      <w:r w:rsidRPr="00C47A12">
        <w:rPr>
          <w:rFonts w:ascii="Nudista" w:hAnsi="Nudista"/>
          <w:sz w:val="20"/>
          <w:szCs w:val="20"/>
        </w:rPr>
        <w:t xml:space="preserve">) </w:t>
      </w:r>
      <w:r>
        <w:rPr>
          <w:rFonts w:ascii="Nudista" w:hAnsi="Nudista"/>
          <w:sz w:val="20"/>
          <w:szCs w:val="20"/>
        </w:rPr>
        <w:t xml:space="preserve">lehotu dodania, (iv) </w:t>
      </w:r>
      <w:r w:rsidRPr="00C47A12">
        <w:rPr>
          <w:rFonts w:ascii="Nudista" w:hAnsi="Nudista"/>
          <w:sz w:val="20"/>
          <w:szCs w:val="20"/>
        </w:rPr>
        <w:t>zmluvnú cenu služby</w:t>
      </w:r>
      <w:r>
        <w:rPr>
          <w:rFonts w:ascii="Nudista" w:hAnsi="Nudista"/>
          <w:sz w:val="20"/>
          <w:szCs w:val="20"/>
        </w:rPr>
        <w:t xml:space="preserve"> </w:t>
      </w:r>
      <w:r w:rsidRPr="00C47A12">
        <w:rPr>
          <w:rFonts w:ascii="Nudista" w:hAnsi="Nudista"/>
          <w:sz w:val="20"/>
          <w:szCs w:val="20"/>
        </w:rPr>
        <w:t xml:space="preserve">a (v) kontaktné údaje na osobu na strane objednávateľa, u ktorej obstarávateľ môže predmetné údaje overiť. Pokiaľ </w:t>
      </w:r>
      <w:r w:rsidR="000A18B1">
        <w:rPr>
          <w:rFonts w:ascii="Nudista" w:hAnsi="Nudista"/>
          <w:sz w:val="20"/>
          <w:szCs w:val="20"/>
        </w:rPr>
        <w:t xml:space="preserve">v </w:t>
      </w:r>
      <w:r w:rsidRPr="00C47A12">
        <w:rPr>
          <w:rFonts w:ascii="Nudista" w:hAnsi="Nudista"/>
          <w:sz w:val="20"/>
          <w:szCs w:val="20"/>
        </w:rPr>
        <w:t xml:space="preserve">zozname referencií nie sú uvedené údaje v rozsahu alebo štruktúre potrebnej na posúdenie splnenia tejto podmienky účasti, uchádzač bližšie údaje k príslušnej referencii doplní do ponuky. </w:t>
      </w:r>
    </w:p>
    <w:p w14:paraId="20D7F423" w14:textId="77777777" w:rsidR="004C1C48" w:rsidRDefault="004C1C48" w:rsidP="004C1C48">
      <w:pPr>
        <w:jc w:val="both"/>
        <w:rPr>
          <w:rFonts w:ascii="Nudista" w:hAnsi="Nudista"/>
          <w:sz w:val="20"/>
          <w:szCs w:val="20"/>
        </w:rPr>
      </w:pPr>
    </w:p>
    <w:p w14:paraId="17BDB30A" w14:textId="76FBDE1E" w:rsidR="004C1C48" w:rsidRDefault="004C1C48" w:rsidP="00296A38">
      <w:pPr>
        <w:widowControl w:val="0"/>
        <w:spacing w:after="240"/>
        <w:ind w:left="849"/>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098E4C8A" w14:textId="6764D2BB" w:rsidR="00296A38" w:rsidRPr="00A86CC5" w:rsidRDefault="00296A38" w:rsidP="0087248E">
      <w:pPr>
        <w:pStyle w:val="Nadpis3"/>
        <w:keepNext w:val="0"/>
        <w:keepLines w:val="0"/>
        <w:numPr>
          <w:ilvl w:val="0"/>
          <w:numId w:val="182"/>
        </w:numPr>
        <w:spacing w:after="120"/>
        <w:jc w:val="both"/>
        <w:rPr>
          <w:rFonts w:ascii="Nudista" w:eastAsia="Times New Roman" w:hAnsi="Nudista" w:cs="Arial"/>
          <w:szCs w:val="20"/>
          <w:shd w:val="clear" w:color="auto" w:fill="FFFFFF"/>
        </w:rPr>
      </w:pPr>
      <w:r w:rsidRPr="00A86CC5">
        <w:rPr>
          <w:rFonts w:ascii="Nudista" w:eastAsia="Times New Roman" w:hAnsi="Nudista" w:cs="Arial"/>
          <w:szCs w:val="20"/>
          <w:shd w:val="clear" w:color="auto" w:fill="FFFFFF"/>
        </w:rPr>
        <w:t xml:space="preserve">V </w:t>
      </w:r>
      <w:r w:rsidRPr="00E14DE3">
        <w:rPr>
          <w:rFonts w:ascii="Nudista" w:hAnsi="Nudista"/>
          <w:szCs w:val="20"/>
        </w:rPr>
        <w:t>súlade</w:t>
      </w:r>
      <w:r w:rsidRPr="00A86CC5">
        <w:rPr>
          <w:rFonts w:ascii="Nudista" w:eastAsia="Times New Roman" w:hAnsi="Nudista" w:cs="Arial"/>
          <w:szCs w:val="20"/>
          <w:shd w:val="clear" w:color="auto" w:fill="FFFFFF"/>
        </w:rPr>
        <w:t xml:space="preserve"> s ust</w:t>
      </w:r>
      <w:r>
        <w:rPr>
          <w:rFonts w:ascii="Nudista" w:eastAsia="Times New Roman" w:hAnsi="Nudista" w:cs="Arial"/>
          <w:szCs w:val="20"/>
          <w:shd w:val="clear" w:color="auto" w:fill="FFFFFF"/>
        </w:rPr>
        <w:t>anovení</w:t>
      </w:r>
      <w:r w:rsidR="002E3348">
        <w:rPr>
          <w:rFonts w:ascii="Nudista" w:eastAsia="Times New Roman" w:hAnsi="Nudista" w:cs="Arial"/>
          <w:szCs w:val="20"/>
          <w:shd w:val="clear" w:color="auto" w:fill="FFFFFF"/>
        </w:rPr>
        <w:t>m</w:t>
      </w:r>
      <w:r w:rsidRPr="00A86CC5">
        <w:rPr>
          <w:rFonts w:ascii="Nudista" w:eastAsia="Times New Roman" w:hAnsi="Nudista" w:cs="Arial"/>
          <w:szCs w:val="20"/>
          <w:shd w:val="clear" w:color="auto" w:fill="FFFFFF"/>
        </w:rPr>
        <w:t xml:space="preserve"> </w:t>
      </w:r>
      <w:r w:rsidRPr="00A86CC5">
        <w:rPr>
          <w:rFonts w:ascii="Nudista" w:eastAsia="Times New Roman" w:hAnsi="Nudista" w:cs="Arial"/>
          <w:b/>
          <w:bCs/>
          <w:szCs w:val="20"/>
          <w:u w:val="single"/>
          <w:shd w:val="clear" w:color="auto" w:fill="FFFFFF"/>
        </w:rPr>
        <w:t>§ 34 ods. 1 písm. d)</w:t>
      </w:r>
      <w:r>
        <w:rPr>
          <w:rFonts w:ascii="Nudista" w:eastAsia="Times New Roman" w:hAnsi="Nudista" w:cs="Arial"/>
          <w:b/>
          <w:bCs/>
          <w:szCs w:val="20"/>
          <w:u w:val="single"/>
          <w:shd w:val="clear" w:color="auto" w:fill="FFFFFF"/>
        </w:rPr>
        <w:t xml:space="preserve"> a § 35</w:t>
      </w:r>
      <w:r w:rsidRPr="00A86CC5">
        <w:rPr>
          <w:rFonts w:ascii="Nudista" w:eastAsia="Times New Roman" w:hAnsi="Nudista" w:cs="Arial"/>
          <w:b/>
          <w:bCs/>
          <w:szCs w:val="20"/>
          <w:u w:val="single"/>
          <w:shd w:val="clear" w:color="auto" w:fill="FFFFFF"/>
        </w:rPr>
        <w:t xml:space="preserve"> ZVO</w:t>
      </w:r>
      <w:r w:rsidRPr="00A86CC5">
        <w:rPr>
          <w:rFonts w:ascii="Nudista" w:eastAsia="Times New Roman" w:hAnsi="Nudista" w:cs="Arial"/>
          <w:szCs w:val="20"/>
          <w:shd w:val="clear" w:color="auto" w:fill="FFFFFF"/>
        </w:rPr>
        <w:t xml:space="preserve">: Opis technického vybavenia a opatrení použitých </w:t>
      </w:r>
      <w:r w:rsidR="008362C8">
        <w:rPr>
          <w:rFonts w:ascii="Nudista" w:eastAsia="Times New Roman" w:hAnsi="Nudista" w:cs="Arial"/>
          <w:szCs w:val="20"/>
          <w:shd w:val="clear" w:color="auto" w:fill="FFFFFF"/>
        </w:rPr>
        <w:t xml:space="preserve">uchádzačom </w:t>
      </w:r>
      <w:r w:rsidRPr="00A86CC5">
        <w:rPr>
          <w:rFonts w:ascii="Nudista" w:eastAsia="Times New Roman" w:hAnsi="Nudista" w:cs="Arial"/>
          <w:szCs w:val="20"/>
          <w:shd w:val="clear" w:color="auto" w:fill="FFFFFF"/>
        </w:rPr>
        <w:t>na zabezpečenie kvality.</w:t>
      </w:r>
    </w:p>
    <w:p w14:paraId="331AF9A3" w14:textId="77777777" w:rsidR="00296A38" w:rsidRPr="00A86CC5" w:rsidRDefault="00296A38" w:rsidP="00296A38">
      <w:pPr>
        <w:widowControl w:val="0"/>
        <w:spacing w:after="240"/>
        <w:ind w:left="710" w:firstLine="141"/>
        <w:jc w:val="both"/>
        <w:outlineLvl w:val="2"/>
        <w:rPr>
          <w:rFonts w:ascii="Nudista" w:eastAsia="Times New Roman" w:hAnsi="Nudista" w:cs="Arial"/>
          <w:sz w:val="20"/>
          <w:szCs w:val="20"/>
          <w:u w:val="single"/>
          <w:shd w:val="clear" w:color="auto" w:fill="FFFFFF"/>
        </w:rPr>
      </w:pPr>
      <w:r w:rsidRPr="00A86CC5">
        <w:rPr>
          <w:rFonts w:ascii="Nudista" w:eastAsia="Times New Roman" w:hAnsi="Nudista" w:cs="Arial"/>
          <w:sz w:val="20"/>
          <w:szCs w:val="20"/>
          <w:u w:val="single"/>
          <w:shd w:val="clear" w:color="auto" w:fill="FFFFFF"/>
        </w:rPr>
        <w:t>Minimálna požadovaná úroveň štandardu:</w:t>
      </w:r>
    </w:p>
    <w:p w14:paraId="2CE7C233" w14:textId="0975E93D" w:rsidR="00296A38" w:rsidRDefault="00296A38" w:rsidP="00296A38">
      <w:pPr>
        <w:widowControl w:val="0"/>
        <w:spacing w:after="240"/>
        <w:ind w:left="710" w:firstLine="141"/>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w:t>
      </w:r>
      <w:r w:rsidRPr="00A86CC5">
        <w:rPr>
          <w:rFonts w:ascii="Nudista" w:eastAsia="Times New Roman" w:hAnsi="Nudista" w:cs="Arial"/>
          <w:sz w:val="20"/>
          <w:szCs w:val="20"/>
          <w:shd w:val="clear" w:color="auto" w:fill="FFFFFF"/>
        </w:rPr>
        <w:t xml:space="preserve"> predloží:</w:t>
      </w:r>
    </w:p>
    <w:p w14:paraId="7924FE45" w14:textId="035BEF3E" w:rsidR="000F1C56" w:rsidRPr="000F1C56" w:rsidRDefault="00296A38" w:rsidP="000F1C56">
      <w:pPr>
        <w:pStyle w:val="Odsekzoznamu"/>
        <w:ind w:left="851"/>
        <w:jc w:val="both"/>
        <w:rPr>
          <w:rFonts w:ascii="Nudista" w:eastAsia="Calibri" w:hAnsi="Nudista"/>
          <w:b/>
          <w:bCs/>
        </w:rPr>
      </w:pPr>
      <w:r w:rsidRPr="00E14DE3">
        <w:rPr>
          <w:rFonts w:ascii="Nudista" w:hAnsi="Nudista" w:cs="Arial"/>
          <w:b/>
          <w:bCs/>
          <w:shd w:val="clear" w:color="auto" w:fill="FFFFFF"/>
        </w:rPr>
        <w:t>Platný doklad (oprávnenie/preukaz/osvedčenie) – odborná spôsobilosť</w:t>
      </w:r>
      <w:r w:rsidRPr="00E14DE3">
        <w:rPr>
          <w:rFonts w:ascii="Nudista" w:hAnsi="Nudista"/>
          <w:b/>
          <w:bCs/>
        </w:rPr>
        <w:t xml:space="preserve"> </w:t>
      </w:r>
      <w:r w:rsidRPr="00E14DE3">
        <w:rPr>
          <w:rFonts w:ascii="Nudista" w:hAnsi="Nudista" w:cs="Arial"/>
          <w:b/>
          <w:bCs/>
          <w:shd w:val="clear" w:color="auto" w:fill="FFFFFF"/>
        </w:rPr>
        <w:t>podľa § 15</w:t>
      </w:r>
      <w:r>
        <w:rPr>
          <w:rFonts w:ascii="Nudista" w:hAnsi="Nudista" w:cs="Arial"/>
          <w:b/>
          <w:bCs/>
          <w:shd w:val="clear" w:color="auto" w:fill="FFFFFF"/>
        </w:rPr>
        <w:t>,</w:t>
      </w:r>
      <w:r w:rsidRPr="00E14DE3">
        <w:rPr>
          <w:rFonts w:ascii="Nudista" w:hAnsi="Nudista" w:cs="Arial"/>
          <w:b/>
          <w:bCs/>
          <w:shd w:val="clear" w:color="auto" w:fill="FFFFFF"/>
        </w:rPr>
        <w:t xml:space="preserve"> resp. 16 zákona č. 124/2006 Z. z. o bezpečnosti a ochrane zdravia pri práci a o zmene a doplnení niektorých zákonov v minimálnom rozsahu –</w:t>
      </w:r>
      <w:r w:rsidR="000F1C56">
        <w:rPr>
          <w:rFonts w:ascii="Nudista" w:hAnsi="Nudista" w:cs="Arial"/>
          <w:b/>
          <w:bCs/>
          <w:shd w:val="clear" w:color="auto" w:fill="FFFFFF"/>
        </w:rPr>
        <w:t xml:space="preserve"> </w:t>
      </w:r>
      <w:r w:rsidR="000F1C56" w:rsidRPr="000F1C56">
        <w:rPr>
          <w:rFonts w:ascii="Nudista" w:hAnsi="Nudista"/>
          <w:b/>
          <w:bCs/>
        </w:rPr>
        <w:t xml:space="preserve">Odborné prehliadky a odborné skúšky  </w:t>
      </w:r>
      <w:r w:rsidR="00C41A75">
        <w:rPr>
          <w:rFonts w:ascii="Nudista" w:hAnsi="Nudista"/>
          <w:b/>
          <w:bCs/>
        </w:rPr>
        <w:t>vyhradených technických zariadení</w:t>
      </w:r>
      <w:r w:rsidR="000F1C56" w:rsidRPr="000F1C56">
        <w:rPr>
          <w:rFonts w:ascii="Nudista" w:hAnsi="Nudista"/>
          <w:b/>
          <w:bCs/>
        </w:rPr>
        <w:t xml:space="preserve"> plynových skupín </w:t>
      </w:r>
      <w:proofErr w:type="spellStart"/>
      <w:r w:rsidR="000F1C56" w:rsidRPr="000F1C56">
        <w:rPr>
          <w:rFonts w:ascii="Nudista" w:hAnsi="Nudista"/>
          <w:b/>
          <w:bCs/>
        </w:rPr>
        <w:t>Aa</w:t>
      </w:r>
      <w:proofErr w:type="spellEnd"/>
      <w:r w:rsidR="000F1C56" w:rsidRPr="000F1C56">
        <w:rPr>
          <w:rFonts w:ascii="Nudista" w:hAnsi="Nudista"/>
          <w:b/>
          <w:bCs/>
        </w:rPr>
        <w:t xml:space="preserve">, </w:t>
      </w:r>
      <w:proofErr w:type="spellStart"/>
      <w:r w:rsidR="000F1C56" w:rsidRPr="000F1C56">
        <w:rPr>
          <w:rFonts w:ascii="Nudista" w:hAnsi="Nudista"/>
          <w:b/>
          <w:bCs/>
        </w:rPr>
        <w:t>Ab</w:t>
      </w:r>
      <w:proofErr w:type="spellEnd"/>
      <w:r w:rsidR="000F1C56" w:rsidRPr="000F1C56">
        <w:rPr>
          <w:rFonts w:ascii="Nudista" w:hAnsi="Nudista"/>
          <w:b/>
          <w:bCs/>
        </w:rPr>
        <w:t xml:space="preserve">, </w:t>
      </w:r>
      <w:proofErr w:type="spellStart"/>
      <w:r w:rsidR="000F1C56" w:rsidRPr="000F1C56">
        <w:rPr>
          <w:rFonts w:ascii="Nudista" w:hAnsi="Nudista"/>
          <w:b/>
          <w:bCs/>
        </w:rPr>
        <w:t>Ae</w:t>
      </w:r>
      <w:proofErr w:type="spellEnd"/>
      <w:r w:rsidR="000F1C56" w:rsidRPr="000F1C56">
        <w:rPr>
          <w:rFonts w:ascii="Nudista" w:hAnsi="Nudista"/>
          <w:b/>
          <w:bCs/>
        </w:rPr>
        <w:t xml:space="preserve">, </w:t>
      </w:r>
      <w:proofErr w:type="spellStart"/>
      <w:r w:rsidR="000F1C56" w:rsidRPr="000F1C56">
        <w:rPr>
          <w:rFonts w:ascii="Nudista" w:hAnsi="Nudista"/>
          <w:b/>
          <w:bCs/>
        </w:rPr>
        <w:t>Af</w:t>
      </w:r>
      <w:proofErr w:type="spellEnd"/>
      <w:r w:rsidR="000F1C56" w:rsidRPr="000F1C56">
        <w:rPr>
          <w:rFonts w:ascii="Nudista" w:hAnsi="Nudista"/>
          <w:b/>
          <w:bCs/>
        </w:rPr>
        <w:t xml:space="preserve">, Ag, Ah, Ba, </w:t>
      </w:r>
      <w:proofErr w:type="spellStart"/>
      <w:r w:rsidR="000F1C56" w:rsidRPr="000F1C56">
        <w:rPr>
          <w:rFonts w:ascii="Nudista" w:hAnsi="Nudista"/>
          <w:b/>
          <w:bCs/>
        </w:rPr>
        <w:t>Bd</w:t>
      </w:r>
      <w:proofErr w:type="spellEnd"/>
      <w:r w:rsidR="000F1C56" w:rsidRPr="000F1C56">
        <w:rPr>
          <w:rFonts w:ascii="Nudista" w:hAnsi="Nudista"/>
          <w:b/>
          <w:bCs/>
        </w:rPr>
        <w:t xml:space="preserve">, </w:t>
      </w:r>
      <w:proofErr w:type="spellStart"/>
      <w:r w:rsidR="000F1C56" w:rsidRPr="000F1C56">
        <w:rPr>
          <w:rFonts w:ascii="Nudista" w:hAnsi="Nudista"/>
          <w:b/>
          <w:bCs/>
        </w:rPr>
        <w:t>Be</w:t>
      </w:r>
      <w:proofErr w:type="spellEnd"/>
      <w:r w:rsidR="000F1C56" w:rsidRPr="000F1C56">
        <w:rPr>
          <w:rFonts w:ascii="Nudista" w:hAnsi="Nudista"/>
          <w:b/>
          <w:bCs/>
        </w:rPr>
        <w:t xml:space="preserve">, </w:t>
      </w:r>
      <w:proofErr w:type="spellStart"/>
      <w:r w:rsidR="000F1C56" w:rsidRPr="000F1C56">
        <w:rPr>
          <w:rFonts w:ascii="Nudista" w:hAnsi="Nudista"/>
          <w:b/>
          <w:bCs/>
        </w:rPr>
        <w:t>Bf</w:t>
      </w:r>
      <w:proofErr w:type="spellEnd"/>
      <w:r w:rsidR="000F1C56" w:rsidRPr="000F1C56">
        <w:rPr>
          <w:rFonts w:ascii="Nudista" w:hAnsi="Nudista"/>
          <w:b/>
          <w:bCs/>
        </w:rPr>
        <w:t xml:space="preserve">, </w:t>
      </w:r>
      <w:proofErr w:type="spellStart"/>
      <w:r w:rsidR="000F1C56" w:rsidRPr="000F1C56">
        <w:rPr>
          <w:rFonts w:ascii="Nudista" w:hAnsi="Nudista"/>
          <w:b/>
          <w:bCs/>
        </w:rPr>
        <w:t>Bg</w:t>
      </w:r>
      <w:proofErr w:type="spellEnd"/>
      <w:r w:rsidR="000F1C56" w:rsidRPr="000F1C56">
        <w:rPr>
          <w:rFonts w:ascii="Nudista" w:hAnsi="Nudista"/>
          <w:b/>
          <w:bCs/>
        </w:rPr>
        <w:t xml:space="preserve">, </w:t>
      </w:r>
      <w:proofErr w:type="spellStart"/>
      <w:r w:rsidR="000F1C56" w:rsidRPr="000F1C56">
        <w:rPr>
          <w:rFonts w:ascii="Nudista" w:hAnsi="Nudista"/>
          <w:b/>
          <w:bCs/>
        </w:rPr>
        <w:t>Bh</w:t>
      </w:r>
      <w:proofErr w:type="spellEnd"/>
      <w:r w:rsidR="000F1C56" w:rsidRPr="000F1C56">
        <w:rPr>
          <w:rFonts w:ascii="Nudista" w:hAnsi="Nudista"/>
          <w:b/>
          <w:bCs/>
        </w:rPr>
        <w:t xml:space="preserve"> pre médium zemný plyn, kalový plyn z ČOV, laboratórne plyny (vrátane acetylénu) alebo ekvivalentnú odbornú spôsobilosť alebo odbornú kvalifikáciu podľa príslušných právnych predpisov. </w:t>
      </w:r>
    </w:p>
    <w:p w14:paraId="6E8BD66B" w14:textId="77777777" w:rsidR="000F1C56" w:rsidRPr="000F1C56" w:rsidRDefault="000F1C56" w:rsidP="000F1C56">
      <w:pPr>
        <w:pStyle w:val="Odsekzoznamu"/>
        <w:jc w:val="both"/>
        <w:rPr>
          <w:rFonts w:ascii="Nudista" w:eastAsia="Calibri" w:hAnsi="Nudista"/>
          <w:b/>
          <w:bCs/>
        </w:rPr>
      </w:pPr>
    </w:p>
    <w:p w14:paraId="149D74E7" w14:textId="77777777" w:rsidR="00296A38" w:rsidRPr="00AA3F8C" w:rsidRDefault="00296A38" w:rsidP="0087248E">
      <w:pPr>
        <w:pStyle w:val="Nadpis3"/>
        <w:keepNext w:val="0"/>
        <w:keepLines w:val="0"/>
        <w:numPr>
          <w:ilvl w:val="0"/>
          <w:numId w:val="182"/>
        </w:numPr>
        <w:spacing w:after="120"/>
        <w:jc w:val="both"/>
        <w:rPr>
          <w:rFonts w:ascii="Nudista" w:hAnsi="Nudista"/>
          <w:shd w:val="clear" w:color="auto" w:fill="FFFFFF"/>
        </w:rPr>
      </w:pPr>
      <w:r w:rsidRPr="00A86CC5">
        <w:rPr>
          <w:rFonts w:ascii="Nudista" w:hAnsi="Nudista"/>
          <w:shd w:val="clear" w:color="auto" w:fill="FFFFFF"/>
        </w:rPr>
        <w:t>V</w:t>
      </w:r>
      <w:r w:rsidRPr="00A86CC5">
        <w:rPr>
          <w:rFonts w:ascii="Nudista" w:hAnsi="Nudista" w:cs="Calibri"/>
          <w:shd w:val="clear" w:color="auto" w:fill="FFFFFF"/>
        </w:rPr>
        <w:t> </w:t>
      </w:r>
      <w:r w:rsidRPr="00E14DE3">
        <w:rPr>
          <w:rFonts w:ascii="Nudista" w:eastAsia="Times New Roman" w:hAnsi="Nudista" w:cs="Arial"/>
          <w:szCs w:val="20"/>
          <w:shd w:val="clear" w:color="auto" w:fill="FFFFFF"/>
        </w:rPr>
        <w:t>súlade</w:t>
      </w:r>
      <w:r w:rsidRPr="00A86CC5">
        <w:rPr>
          <w:rFonts w:ascii="Nudista" w:hAnsi="Nudista"/>
          <w:shd w:val="clear" w:color="auto" w:fill="FFFFFF"/>
        </w:rPr>
        <w:t xml:space="preserve"> </w:t>
      </w:r>
      <w:r w:rsidRPr="00A86CC5">
        <w:rPr>
          <w:rFonts w:ascii="Nudista" w:hAnsi="Nudista" w:cs="Proba Pro"/>
          <w:shd w:val="clear" w:color="auto" w:fill="FFFFFF"/>
        </w:rPr>
        <w:t>s</w:t>
      </w:r>
      <w:r w:rsidRPr="00A86CC5">
        <w:rPr>
          <w:rFonts w:ascii="Nudista" w:hAnsi="Nudista" w:cs="Calibri"/>
          <w:shd w:val="clear" w:color="auto" w:fill="FFFFFF"/>
        </w:rPr>
        <w:t> </w:t>
      </w:r>
      <w:r w:rsidRPr="00A86CC5">
        <w:rPr>
          <w:rFonts w:ascii="Nudista" w:hAnsi="Nudista"/>
          <w:shd w:val="clear" w:color="auto" w:fill="FFFFFF"/>
        </w:rPr>
        <w:t>ustanoven</w:t>
      </w:r>
      <w:r w:rsidRPr="00A86CC5">
        <w:rPr>
          <w:rFonts w:ascii="Nudista" w:hAnsi="Nudista" w:cs="Proba Pro"/>
          <w:shd w:val="clear" w:color="auto" w:fill="FFFFFF"/>
        </w:rPr>
        <w:t>í</w:t>
      </w:r>
      <w:r w:rsidRPr="00A86CC5">
        <w:rPr>
          <w:rFonts w:ascii="Nudista" w:hAnsi="Nudista"/>
          <w:shd w:val="clear" w:color="auto" w:fill="FFFFFF"/>
        </w:rPr>
        <w:t>m</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sm. g) ZVO:</w:t>
      </w:r>
      <w:r w:rsidRPr="00A86CC5">
        <w:rPr>
          <w:rFonts w:ascii="Nudista" w:hAnsi="Nudista"/>
          <w:b/>
          <w:bCs/>
          <w:shd w:val="clear" w:color="auto" w:fill="FFFFFF"/>
        </w:rPr>
        <w:t xml:space="preserve"> </w:t>
      </w: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779A887F" w14:textId="77777777" w:rsidR="00296A38" w:rsidRPr="00AA3F8C" w:rsidRDefault="00296A38" w:rsidP="00296A38">
      <w:pPr>
        <w:pStyle w:val="Nadpis3"/>
        <w:keepNext w:val="0"/>
        <w:keepLines w:val="0"/>
        <w:ind w:left="849"/>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7E737462" w14:textId="77777777" w:rsidR="00296A38" w:rsidRPr="00AA3F8C" w:rsidRDefault="00296A38" w:rsidP="00296A38">
      <w:pPr>
        <w:pStyle w:val="Nadpis3"/>
        <w:keepNext w:val="0"/>
        <w:keepLines w:val="0"/>
        <w:ind w:left="1276"/>
        <w:jc w:val="both"/>
        <w:rPr>
          <w:rFonts w:ascii="Nudista" w:hAnsi="Nudista"/>
          <w:shd w:val="clear" w:color="auto" w:fill="FFFFFF"/>
        </w:rPr>
      </w:pPr>
    </w:p>
    <w:p w14:paraId="2E44C45F" w14:textId="77777777" w:rsidR="00296A38" w:rsidRPr="00AA3F8C" w:rsidRDefault="00296A38" w:rsidP="00296A38">
      <w:pPr>
        <w:pStyle w:val="Nadpis3"/>
        <w:keepNext w:val="0"/>
        <w:keepLines w:val="0"/>
        <w:ind w:left="141" w:firstLine="708"/>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F2E323A" w14:textId="64DD13AF" w:rsidR="00296A38" w:rsidRPr="00AA3F8C" w:rsidRDefault="00296A38" w:rsidP="0087248E">
      <w:pPr>
        <w:pStyle w:val="Nadpis4"/>
        <w:keepNext w:val="0"/>
        <w:keepLines w:val="0"/>
        <w:numPr>
          <w:ilvl w:val="0"/>
          <w:numId w:val="180"/>
        </w:numPr>
        <w:ind w:left="1208" w:hanging="357"/>
        <w:jc w:val="both"/>
        <w:rPr>
          <w:rFonts w:ascii="Nudista" w:hAnsi="Nudista"/>
          <w:i/>
          <w:iCs w:val="0"/>
          <w:szCs w:val="24"/>
          <w:shd w:val="clear" w:color="auto" w:fill="FFFFFF"/>
        </w:rPr>
      </w:pPr>
      <w:r>
        <w:rPr>
          <w:rFonts w:ascii="Nudista" w:hAnsi="Nudista"/>
          <w:shd w:val="clear" w:color="auto" w:fill="FFFFFF"/>
        </w:rPr>
        <w:t>v</w:t>
      </w:r>
      <w:r w:rsidRPr="00AA3F8C">
        <w:rPr>
          <w:rFonts w:ascii="Nudista" w:hAnsi="Nudista"/>
          <w:shd w:val="clear" w:color="auto" w:fill="FFFFFF"/>
        </w:rPr>
        <w:t>yhlásenia odborníka s obsahovými náležitosťami podľa Prílohy D.</w:t>
      </w:r>
      <w:r w:rsidR="0099202F">
        <w:rPr>
          <w:rFonts w:ascii="Nudista" w:hAnsi="Nudista"/>
          <w:shd w:val="clear" w:color="auto" w:fill="FFFFFF"/>
        </w:rPr>
        <w:t>3</w:t>
      </w:r>
      <w:r w:rsidRPr="00AA3F8C">
        <w:rPr>
          <w:rFonts w:ascii="Nudista" w:hAnsi="Nudista"/>
          <w:shd w:val="clear" w:color="auto" w:fill="FFFFFF"/>
        </w:rPr>
        <w:t xml:space="preserve"> súťažných podkladov,</w:t>
      </w:r>
    </w:p>
    <w:p w14:paraId="4A499A03" w14:textId="77777777" w:rsidR="00296A38" w:rsidRPr="00AA3F8C" w:rsidRDefault="00296A38" w:rsidP="0087248E">
      <w:pPr>
        <w:pStyle w:val="Nadpis4"/>
        <w:keepNext w:val="0"/>
        <w:keepLines w:val="0"/>
        <w:numPr>
          <w:ilvl w:val="0"/>
          <w:numId w:val="180"/>
        </w:numPr>
        <w:ind w:left="1208" w:hanging="357"/>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04A62EC0" w14:textId="77777777" w:rsidR="00296A38" w:rsidRPr="00AA3F8C" w:rsidRDefault="00296A38" w:rsidP="00296A38"/>
    <w:p w14:paraId="765C1E10" w14:textId="77777777" w:rsidR="00296A38" w:rsidRDefault="00296A38" w:rsidP="00296A38">
      <w:pPr>
        <w:pStyle w:val="Nadpis5"/>
        <w:keepNext w:val="0"/>
        <w:keepLines w:val="0"/>
        <w:numPr>
          <w:ilvl w:val="0"/>
          <w:numId w:val="0"/>
        </w:numPr>
        <w:spacing w:after="120"/>
        <w:ind w:left="849"/>
        <w:jc w:val="both"/>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lastRenderedPageBreak/>
        <w:t>Uchádzač vyššie uvedeným spôsobom preukáže splnenie minimálnych požiadaviek na nasled</w:t>
      </w:r>
      <w:r>
        <w:rPr>
          <w:rFonts w:ascii="Nudista" w:hAnsi="Nudista"/>
          <w:color w:val="000000" w:themeColor="text1"/>
          <w:sz w:val="20"/>
          <w:szCs w:val="24"/>
          <w:shd w:val="clear" w:color="auto" w:fill="FFFFFF"/>
        </w:rPr>
        <w:t>ovného odborníka</w:t>
      </w:r>
      <w:r w:rsidRPr="00AA3F8C">
        <w:rPr>
          <w:rFonts w:ascii="Nudista" w:hAnsi="Nudista"/>
          <w:color w:val="000000" w:themeColor="text1"/>
          <w:sz w:val="20"/>
          <w:szCs w:val="24"/>
          <w:shd w:val="clear" w:color="auto" w:fill="FFFFFF"/>
        </w:rPr>
        <w:t>:</w:t>
      </w:r>
    </w:p>
    <w:p w14:paraId="46FA535C" w14:textId="02E7C40A" w:rsidR="00296A38" w:rsidRPr="00E14DE3" w:rsidRDefault="00296A38" w:rsidP="00764044">
      <w:pPr>
        <w:ind w:left="849"/>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t>Odborník č. 1:</w:t>
      </w:r>
      <w:r>
        <w:rPr>
          <w:rFonts w:ascii="Nudista" w:eastAsiaTheme="majorEastAsia" w:hAnsi="Nudista" w:cstheme="majorBidi"/>
          <w:sz w:val="20"/>
          <w:szCs w:val="24"/>
          <w:shd w:val="clear" w:color="auto" w:fill="FFFFFF"/>
        </w:rPr>
        <w:t xml:space="preserve"> </w:t>
      </w:r>
      <w:r w:rsidRPr="00E14DE3">
        <w:rPr>
          <w:rFonts w:ascii="Nudista" w:eastAsiaTheme="majorEastAsia" w:hAnsi="Nudista" w:cstheme="majorBidi"/>
          <w:b/>
          <w:bCs/>
          <w:sz w:val="20"/>
          <w:szCs w:val="24"/>
          <w:shd w:val="clear" w:color="auto" w:fill="FFFFFF"/>
        </w:rPr>
        <w:t xml:space="preserve">Revízny technik vyhradeného technického zariadenia </w:t>
      </w:r>
      <w:r w:rsidR="000F1C56">
        <w:rPr>
          <w:rFonts w:ascii="Nudista" w:eastAsiaTheme="majorEastAsia" w:hAnsi="Nudista" w:cstheme="majorBidi"/>
          <w:b/>
          <w:bCs/>
          <w:sz w:val="20"/>
          <w:szCs w:val="24"/>
          <w:shd w:val="clear" w:color="auto" w:fill="FFFFFF"/>
        </w:rPr>
        <w:t>plynového</w:t>
      </w:r>
      <w:r w:rsidR="00764044">
        <w:rPr>
          <w:rFonts w:ascii="Nudista" w:eastAsiaTheme="majorEastAsia" w:hAnsi="Nudista" w:cstheme="majorBidi"/>
          <w:b/>
          <w:bCs/>
          <w:sz w:val="20"/>
          <w:szCs w:val="24"/>
          <w:shd w:val="clear" w:color="auto" w:fill="FFFFFF"/>
        </w:rPr>
        <w:t xml:space="preserve"> (1 osoba)</w:t>
      </w:r>
    </w:p>
    <w:p w14:paraId="2B9A1010" w14:textId="031C6D27" w:rsidR="000F1C56" w:rsidRDefault="00296A38" w:rsidP="0087248E">
      <w:pPr>
        <w:pStyle w:val="Nadpis4"/>
        <w:keepNext w:val="0"/>
        <w:keepLines w:val="0"/>
        <w:numPr>
          <w:ilvl w:val="0"/>
          <w:numId w:val="180"/>
        </w:numPr>
        <w:ind w:left="1208" w:hanging="357"/>
        <w:jc w:val="both"/>
        <w:rPr>
          <w:rFonts w:ascii="Nudista" w:eastAsia="Calibri" w:hAnsi="Nudista" w:cs="Times New Roman"/>
          <w:color w:val="auto"/>
          <w:szCs w:val="20"/>
        </w:rPr>
      </w:pPr>
      <w:r w:rsidRPr="006B0301">
        <w:rPr>
          <w:rFonts w:ascii="Nudista" w:hAnsi="Nudista"/>
          <w:shd w:val="clear" w:color="auto" w:fill="FFFFFF"/>
        </w:rPr>
        <w:t>odborník</w:t>
      </w:r>
      <w:r w:rsidRPr="000F1C56">
        <w:rPr>
          <w:rFonts w:ascii="Nudista" w:hAnsi="Nudista"/>
        </w:rPr>
        <w:t xml:space="preserve"> musí disponovať odbornou spôsobilosťou podľa § 16 ods. 1 zákona č. 124/2006 Z. z. o bezpečnosti a ochrane zdravia pri práci a o zmene a doplnení niektorých zákonov – osvedčenie na vykonávanie činností v min. rozsahu </w:t>
      </w:r>
      <w:r w:rsidR="000F1C56">
        <w:rPr>
          <w:rFonts w:ascii="Nudista" w:hAnsi="Nudista"/>
          <w:szCs w:val="20"/>
        </w:rPr>
        <w:t>„</w:t>
      </w:r>
      <w:proofErr w:type="spellStart"/>
      <w:r w:rsidR="000F1C56">
        <w:rPr>
          <w:rFonts w:ascii="Nudista" w:hAnsi="Nudista"/>
          <w:szCs w:val="20"/>
        </w:rPr>
        <w:t>Aa</w:t>
      </w:r>
      <w:proofErr w:type="spellEnd"/>
      <w:r w:rsidR="000F1C56">
        <w:rPr>
          <w:rFonts w:ascii="Nudista" w:hAnsi="Nudista"/>
          <w:szCs w:val="20"/>
        </w:rPr>
        <w:t xml:space="preserve">, </w:t>
      </w:r>
      <w:proofErr w:type="spellStart"/>
      <w:r w:rsidR="000F1C56">
        <w:rPr>
          <w:rFonts w:ascii="Nudista" w:hAnsi="Nudista"/>
          <w:szCs w:val="20"/>
        </w:rPr>
        <w:t>Ab</w:t>
      </w:r>
      <w:proofErr w:type="spellEnd"/>
      <w:r w:rsidR="000F1C56">
        <w:rPr>
          <w:rFonts w:ascii="Nudista" w:hAnsi="Nudista"/>
          <w:szCs w:val="20"/>
        </w:rPr>
        <w:t xml:space="preserve">, </w:t>
      </w:r>
      <w:proofErr w:type="spellStart"/>
      <w:r w:rsidR="000F1C56">
        <w:rPr>
          <w:rFonts w:ascii="Nudista" w:hAnsi="Nudista"/>
          <w:szCs w:val="20"/>
        </w:rPr>
        <w:t>Ae</w:t>
      </w:r>
      <w:proofErr w:type="spellEnd"/>
      <w:r w:rsidR="000F1C56">
        <w:rPr>
          <w:rFonts w:ascii="Nudista" w:hAnsi="Nudista"/>
          <w:szCs w:val="20"/>
        </w:rPr>
        <w:t xml:space="preserve">, </w:t>
      </w:r>
      <w:proofErr w:type="spellStart"/>
      <w:r w:rsidR="000F1C56">
        <w:rPr>
          <w:rFonts w:ascii="Nudista" w:hAnsi="Nudista"/>
          <w:szCs w:val="20"/>
        </w:rPr>
        <w:t>Af</w:t>
      </w:r>
      <w:proofErr w:type="spellEnd"/>
      <w:r w:rsidR="000F1C56">
        <w:rPr>
          <w:rFonts w:ascii="Nudista" w:hAnsi="Nudista"/>
          <w:szCs w:val="20"/>
        </w:rPr>
        <w:t xml:space="preserve">, Ag, Ah, Ba, </w:t>
      </w:r>
      <w:proofErr w:type="spellStart"/>
      <w:r w:rsidR="000F1C56">
        <w:rPr>
          <w:rFonts w:ascii="Nudista" w:hAnsi="Nudista"/>
          <w:szCs w:val="20"/>
        </w:rPr>
        <w:t>Bd</w:t>
      </w:r>
      <w:proofErr w:type="spellEnd"/>
      <w:r w:rsidR="000F1C56">
        <w:rPr>
          <w:rFonts w:ascii="Nudista" w:hAnsi="Nudista"/>
          <w:szCs w:val="20"/>
        </w:rPr>
        <w:t xml:space="preserve">, </w:t>
      </w:r>
      <w:proofErr w:type="spellStart"/>
      <w:r w:rsidR="000F1C56">
        <w:rPr>
          <w:rFonts w:ascii="Nudista" w:hAnsi="Nudista"/>
          <w:szCs w:val="20"/>
        </w:rPr>
        <w:t>Be</w:t>
      </w:r>
      <w:proofErr w:type="spellEnd"/>
      <w:r w:rsidR="000F1C56">
        <w:rPr>
          <w:rFonts w:ascii="Nudista" w:hAnsi="Nudista"/>
          <w:szCs w:val="20"/>
        </w:rPr>
        <w:t xml:space="preserve">, </w:t>
      </w:r>
      <w:proofErr w:type="spellStart"/>
      <w:r w:rsidR="000F1C56">
        <w:rPr>
          <w:rFonts w:ascii="Nudista" w:hAnsi="Nudista"/>
          <w:szCs w:val="20"/>
        </w:rPr>
        <w:t>Bf</w:t>
      </w:r>
      <w:proofErr w:type="spellEnd"/>
      <w:r w:rsidR="000F1C56">
        <w:rPr>
          <w:rFonts w:ascii="Nudista" w:hAnsi="Nudista"/>
          <w:szCs w:val="20"/>
        </w:rPr>
        <w:t xml:space="preserve">, </w:t>
      </w:r>
      <w:proofErr w:type="spellStart"/>
      <w:r w:rsidR="000F1C56">
        <w:rPr>
          <w:rFonts w:ascii="Nudista" w:hAnsi="Nudista"/>
          <w:szCs w:val="20"/>
        </w:rPr>
        <w:t>Bg</w:t>
      </w:r>
      <w:proofErr w:type="spellEnd"/>
      <w:r w:rsidR="000F1C56">
        <w:rPr>
          <w:rFonts w:ascii="Nudista" w:hAnsi="Nudista"/>
          <w:szCs w:val="20"/>
        </w:rPr>
        <w:t xml:space="preserve">, </w:t>
      </w:r>
      <w:proofErr w:type="spellStart"/>
      <w:r w:rsidR="000F1C56">
        <w:rPr>
          <w:rFonts w:ascii="Nudista" w:hAnsi="Nudista"/>
          <w:szCs w:val="20"/>
        </w:rPr>
        <w:t>Bh</w:t>
      </w:r>
      <w:proofErr w:type="spellEnd"/>
      <w:r w:rsidR="000F1C56">
        <w:rPr>
          <w:rFonts w:ascii="Nudista" w:hAnsi="Nudista"/>
          <w:szCs w:val="20"/>
        </w:rPr>
        <w:t xml:space="preserve"> pre médium zemný plyn, kalový plyn z ČOV, laboratórne plyny (vrátane acetylénu)“ podľa časti IV, prílohy č. 1 Vyhlášky č. 508/2009 </w:t>
      </w:r>
      <w:proofErr w:type="spellStart"/>
      <w:r w:rsidR="000F1C56">
        <w:rPr>
          <w:rFonts w:ascii="Nudista" w:hAnsi="Nudista"/>
          <w:szCs w:val="20"/>
        </w:rPr>
        <w:t>Z.z</w:t>
      </w:r>
      <w:proofErr w:type="spellEnd"/>
      <w:r w:rsidR="000F1C56">
        <w:rPr>
          <w:rFonts w:ascii="Nudista" w:hAnsi="Nudista"/>
          <w:szCs w:val="20"/>
        </w:rPr>
        <w:t>. alebo ekvivalentnú odbornú spôsobilosť alebo odbornú kvalifikáciu podľa príslušných právnych predpisov</w:t>
      </w:r>
      <w:r w:rsidR="006B0301">
        <w:rPr>
          <w:rFonts w:ascii="Nudista" w:hAnsi="Nudista"/>
          <w:szCs w:val="20"/>
        </w:rPr>
        <w:t>;</w:t>
      </w:r>
    </w:p>
    <w:p w14:paraId="17911D2C" w14:textId="02B9A227" w:rsidR="000F1C56" w:rsidRDefault="000F1C56" w:rsidP="0087248E">
      <w:pPr>
        <w:pStyle w:val="Odsekzoznamu"/>
        <w:numPr>
          <w:ilvl w:val="0"/>
          <w:numId w:val="181"/>
        </w:numPr>
        <w:ind w:left="1208" w:hanging="357"/>
        <w:jc w:val="both"/>
        <w:rPr>
          <w:rFonts w:ascii="Nudista" w:eastAsia="Calibri" w:hAnsi="Nudista"/>
        </w:rPr>
      </w:pPr>
      <w:r w:rsidRPr="000F1C56">
        <w:rPr>
          <w:rFonts w:ascii="Nudista" w:eastAsia="Calibri" w:hAnsi="Nudista"/>
        </w:rPr>
        <w:t xml:space="preserve">najmenej 3 roky odbornej praxe vo výkone činnosti revízneho technika vyhradeného technického zariadenia </w:t>
      </w:r>
      <w:r w:rsidR="006B0301">
        <w:rPr>
          <w:rFonts w:ascii="Nudista" w:eastAsia="Calibri" w:hAnsi="Nudista"/>
        </w:rPr>
        <w:t>plynového</w:t>
      </w:r>
      <w:r w:rsidRPr="000F1C56">
        <w:rPr>
          <w:rFonts w:ascii="Nudista" w:eastAsia="Calibri" w:hAnsi="Nudista"/>
        </w:rPr>
        <w:t>.</w:t>
      </w:r>
    </w:p>
    <w:p w14:paraId="268E5BC1" w14:textId="77777777" w:rsidR="006B0301" w:rsidRPr="006B0301" w:rsidRDefault="006B0301" w:rsidP="006B0301">
      <w:pPr>
        <w:pStyle w:val="Odsekzoznamu"/>
        <w:ind w:left="1208"/>
        <w:jc w:val="both"/>
        <w:rPr>
          <w:rFonts w:ascii="Nudista" w:eastAsia="Calibri" w:hAnsi="Nudista"/>
        </w:rPr>
      </w:pPr>
    </w:p>
    <w:p w14:paraId="612B5B21" w14:textId="1981DC4F" w:rsidR="004C1C48" w:rsidRPr="00B81D95" w:rsidRDefault="004C1C48" w:rsidP="004C1C48">
      <w:pPr>
        <w:pStyle w:val="Nadpis3"/>
        <w:keepNext w:val="0"/>
        <w:keepLines w:val="0"/>
        <w:numPr>
          <w:ilvl w:val="3"/>
          <w:numId w:val="14"/>
        </w:numPr>
        <w:spacing w:after="120"/>
        <w:jc w:val="both"/>
        <w:rPr>
          <w:rFonts w:ascii="Nudista" w:hAnsi="Nudista"/>
          <w:b/>
          <w:bCs/>
          <w:szCs w:val="20"/>
          <w:u w:val="single"/>
        </w:rPr>
      </w:pPr>
      <w:r w:rsidRPr="00B81D95">
        <w:rPr>
          <w:rFonts w:ascii="Nudista" w:hAnsi="Nudista"/>
          <w:b/>
          <w:bCs/>
          <w:szCs w:val="20"/>
          <w:u w:val="single"/>
        </w:rPr>
        <w:t xml:space="preserve">Časť </w:t>
      </w:r>
      <w:r>
        <w:rPr>
          <w:rFonts w:ascii="Nudista" w:hAnsi="Nudista"/>
          <w:b/>
          <w:bCs/>
          <w:szCs w:val="20"/>
          <w:u w:val="single"/>
        </w:rPr>
        <w:t>3</w:t>
      </w:r>
      <w:r w:rsidRPr="00B81D95">
        <w:rPr>
          <w:rFonts w:ascii="Nudista" w:hAnsi="Nudista"/>
          <w:b/>
          <w:bCs/>
          <w:szCs w:val="20"/>
          <w:u w:val="single"/>
        </w:rPr>
        <w:t>. predmetu zákazky</w:t>
      </w:r>
    </w:p>
    <w:p w14:paraId="5753E218" w14:textId="381C9D35" w:rsidR="004C1C48" w:rsidRDefault="004C1C48" w:rsidP="0087248E">
      <w:pPr>
        <w:pStyle w:val="Nadpis3"/>
        <w:keepNext w:val="0"/>
        <w:keepLines w:val="0"/>
        <w:numPr>
          <w:ilvl w:val="0"/>
          <w:numId w:val="183"/>
        </w:numPr>
        <w:spacing w:after="120"/>
        <w:jc w:val="both"/>
        <w:rPr>
          <w:rFonts w:ascii="Nudista" w:hAnsi="Nudista"/>
          <w:szCs w:val="20"/>
        </w:rPr>
      </w:pPr>
      <w:r w:rsidRPr="00B81D95">
        <w:rPr>
          <w:rFonts w:ascii="Nudista" w:hAnsi="Nudista"/>
          <w:szCs w:val="20"/>
        </w:rPr>
        <w:t>V súlade s ustanovením</w:t>
      </w:r>
      <w:r w:rsidRPr="00B81D95">
        <w:rPr>
          <w:rFonts w:ascii="Nudista" w:hAnsi="Nudista"/>
          <w:b/>
          <w:bCs/>
          <w:szCs w:val="20"/>
        </w:rPr>
        <w:t xml:space="preserve"> </w:t>
      </w:r>
      <w:r w:rsidRPr="00AA3F8C">
        <w:rPr>
          <w:rFonts w:ascii="Nudista" w:hAnsi="Nudista"/>
          <w:b/>
          <w:bCs/>
          <w:szCs w:val="20"/>
          <w:u w:val="single"/>
        </w:rPr>
        <w:t xml:space="preserve">§ 34 ods. 1 písm. </w:t>
      </w:r>
      <w:r>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Zoznam</w:t>
      </w:r>
      <w:r>
        <w:rPr>
          <w:rFonts w:ascii="Nudista" w:hAnsi="Nudista"/>
          <w:szCs w:val="20"/>
        </w:rPr>
        <w:t xml:space="preserve"> poskytnutých služieb za predchádzajúce tri roky od vyhlásenia verejného obstarávania s uvedením cien, lehôt dodania a odberateľov; dokladom  je referencia, ak odberateľom bol verejný obstarávateľ alebo obstarávateľ podľa ZVO.</w:t>
      </w:r>
      <w:r w:rsidRPr="00AA3F8C">
        <w:rPr>
          <w:rFonts w:ascii="Nudista" w:hAnsi="Nudista"/>
          <w:szCs w:val="20"/>
        </w:rPr>
        <w:t xml:space="preserve"> </w:t>
      </w:r>
    </w:p>
    <w:p w14:paraId="48159C25" w14:textId="77777777" w:rsidR="004C1C48" w:rsidRPr="00AA3F8C" w:rsidRDefault="004C1C48" w:rsidP="006B0301">
      <w:pPr>
        <w:widowControl w:val="0"/>
        <w:spacing w:after="120"/>
        <w:ind w:left="219"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5046DC92" w14:textId="45254564" w:rsidR="004C1C48" w:rsidRPr="000A7749" w:rsidRDefault="00F07860" w:rsidP="006B0301">
      <w:pPr>
        <w:ind w:left="849"/>
        <w:jc w:val="both"/>
        <w:outlineLvl w:val="2"/>
        <w:rPr>
          <w:rFonts w:ascii="Nudista" w:hAnsi="Nudista"/>
          <w:b/>
          <w:bCs/>
          <w:sz w:val="20"/>
          <w:szCs w:val="20"/>
        </w:rPr>
      </w:pPr>
      <w:r w:rsidRPr="006E4A93">
        <w:rPr>
          <w:rFonts w:ascii="Nudista" w:hAnsi="Nudista"/>
          <w:b/>
          <w:bCs/>
          <w:sz w:val="20"/>
          <w:szCs w:val="20"/>
        </w:rPr>
        <w:t xml:space="preserve">Zo zoznamu </w:t>
      </w:r>
      <w:r>
        <w:rPr>
          <w:rFonts w:ascii="Nudista" w:hAnsi="Nudista"/>
          <w:b/>
          <w:bCs/>
          <w:sz w:val="20"/>
          <w:szCs w:val="20"/>
        </w:rPr>
        <w:t>poskytnutých služieb musí vyplynúť, že uchádzač za posledné tri roky od vyhlásenia verejného obstarávania realizoval aspoň tri zákazky, predmetom ktorých bolo poskytnutie služieb</w:t>
      </w:r>
      <w:r w:rsidRPr="000A7749">
        <w:rPr>
          <w:rFonts w:ascii="Nudista" w:hAnsi="Nudista"/>
          <w:b/>
          <w:bCs/>
          <w:sz w:val="20"/>
          <w:szCs w:val="20"/>
        </w:rPr>
        <w:t xml:space="preserve"> </w:t>
      </w:r>
      <w:r w:rsidR="004C1C48" w:rsidRPr="000A7749">
        <w:rPr>
          <w:rFonts w:ascii="Nudista" w:hAnsi="Nudista"/>
          <w:b/>
          <w:bCs/>
          <w:sz w:val="20"/>
          <w:szCs w:val="20"/>
        </w:rPr>
        <w:t>odborných prehliadok a odborných skúšok vyhradených technických zariadení zdvíhacích</w:t>
      </w:r>
      <w:r w:rsidR="004C1C48" w:rsidRPr="000A7749">
        <w:rPr>
          <w:rFonts w:ascii="Nudista" w:hAnsi="Nudista"/>
          <w:b/>
          <w:bCs/>
        </w:rPr>
        <w:t xml:space="preserve"> </w:t>
      </w:r>
      <w:r w:rsidR="004C1C48" w:rsidRPr="000A7749">
        <w:rPr>
          <w:rFonts w:ascii="Nudista" w:hAnsi="Nudista"/>
          <w:b/>
          <w:bCs/>
          <w:sz w:val="20"/>
          <w:szCs w:val="20"/>
        </w:rPr>
        <w:t xml:space="preserve">podľa Vyhlášky č. 508/2009 </w:t>
      </w:r>
      <w:proofErr w:type="spellStart"/>
      <w:r w:rsidR="004C1C48" w:rsidRPr="000A7749">
        <w:rPr>
          <w:rFonts w:ascii="Nudista" w:hAnsi="Nudista"/>
          <w:b/>
          <w:bCs/>
          <w:sz w:val="20"/>
          <w:szCs w:val="20"/>
        </w:rPr>
        <w:t>Z.z</w:t>
      </w:r>
      <w:proofErr w:type="spellEnd"/>
      <w:r w:rsidR="004C1C48" w:rsidRPr="000A7749">
        <w:rPr>
          <w:rFonts w:ascii="Nudista" w:hAnsi="Nudista"/>
          <w:b/>
          <w:bCs/>
          <w:sz w:val="20"/>
          <w:szCs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4988A2DA" w14:textId="77777777" w:rsidR="004C1C48" w:rsidRPr="00580B48" w:rsidRDefault="004C1C48" w:rsidP="004C1C48">
      <w:pPr>
        <w:pStyle w:val="nadpisedouasD"/>
        <w:numPr>
          <w:ilvl w:val="0"/>
          <w:numId w:val="0"/>
        </w:numPr>
      </w:pPr>
    </w:p>
    <w:p w14:paraId="19DC5658" w14:textId="00D0F3D0" w:rsidR="004C1C48" w:rsidRDefault="004C1C48" w:rsidP="006B0301">
      <w:pPr>
        <w:ind w:left="849"/>
        <w:jc w:val="both"/>
        <w:rPr>
          <w:rFonts w:ascii="Nudista" w:hAnsi="Nudista"/>
          <w:sz w:val="20"/>
          <w:szCs w:val="20"/>
        </w:rPr>
      </w:pPr>
      <w:r w:rsidRPr="006B6D20">
        <w:rPr>
          <w:rFonts w:ascii="Nudista" w:hAnsi="Nudista" w:cs="Arial"/>
          <w:b/>
          <w:bCs/>
          <w:sz w:val="20"/>
          <w:szCs w:val="20"/>
          <w:shd w:val="clear" w:color="auto" w:fill="FFFFFF"/>
        </w:rPr>
        <w:t xml:space="preserve">Zoznam </w:t>
      </w:r>
      <w:r>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Pr="00C47A12">
        <w:rPr>
          <w:rFonts w:ascii="Nudista" w:hAnsi="Nudista"/>
          <w:sz w:val="20"/>
          <w:szCs w:val="20"/>
        </w:rPr>
        <w:t>Uchádzač v zozname poskytnutých služieb uvedie všetky informácie potrebné na posúdenie splnenia podmienky účasti a to najmä: (i) identifikáciu o</w:t>
      </w:r>
      <w:r>
        <w:rPr>
          <w:rFonts w:ascii="Nudista" w:hAnsi="Nudista"/>
          <w:sz w:val="20"/>
          <w:szCs w:val="20"/>
        </w:rPr>
        <w:t>dberateľa</w:t>
      </w:r>
      <w:r w:rsidRPr="00C47A12">
        <w:rPr>
          <w:rFonts w:ascii="Nudista" w:hAnsi="Nudista"/>
          <w:sz w:val="20"/>
          <w:szCs w:val="20"/>
        </w:rPr>
        <w:t>, (ii) názov a opis plnenia,  (i</w:t>
      </w:r>
      <w:r>
        <w:rPr>
          <w:rFonts w:ascii="Nudista" w:hAnsi="Nudista"/>
          <w:sz w:val="20"/>
          <w:szCs w:val="20"/>
        </w:rPr>
        <w:t>ii</w:t>
      </w:r>
      <w:r w:rsidRPr="00C47A12">
        <w:rPr>
          <w:rFonts w:ascii="Nudista" w:hAnsi="Nudista"/>
          <w:sz w:val="20"/>
          <w:szCs w:val="20"/>
        </w:rPr>
        <w:t xml:space="preserve">) </w:t>
      </w:r>
      <w:r>
        <w:rPr>
          <w:rFonts w:ascii="Nudista" w:hAnsi="Nudista"/>
          <w:sz w:val="20"/>
          <w:szCs w:val="20"/>
        </w:rPr>
        <w:t xml:space="preserve">lehotu dodania, (iv) </w:t>
      </w:r>
      <w:r w:rsidRPr="00C47A12">
        <w:rPr>
          <w:rFonts w:ascii="Nudista" w:hAnsi="Nudista"/>
          <w:sz w:val="20"/>
          <w:szCs w:val="20"/>
        </w:rPr>
        <w:t>zmluvnú cenu služby</w:t>
      </w:r>
      <w:r>
        <w:rPr>
          <w:rFonts w:ascii="Nudista" w:hAnsi="Nudista"/>
          <w:sz w:val="20"/>
          <w:szCs w:val="20"/>
        </w:rPr>
        <w:t xml:space="preserve"> </w:t>
      </w:r>
      <w:r w:rsidRPr="00C47A12">
        <w:rPr>
          <w:rFonts w:ascii="Nudista" w:hAnsi="Nudista"/>
          <w:sz w:val="20"/>
          <w:szCs w:val="20"/>
        </w:rPr>
        <w:t xml:space="preserve">a (v) kontaktné údaje na osobu na strane objednávateľa, u ktorej obstarávateľ môže predmetné údaje overiť. Pokiaľ </w:t>
      </w:r>
      <w:r w:rsidR="000A18B1">
        <w:rPr>
          <w:rFonts w:ascii="Nudista" w:hAnsi="Nudista"/>
          <w:sz w:val="20"/>
          <w:szCs w:val="20"/>
        </w:rPr>
        <w:t xml:space="preserve">v </w:t>
      </w:r>
      <w:r w:rsidRPr="00C47A12">
        <w:rPr>
          <w:rFonts w:ascii="Nudista" w:hAnsi="Nudista"/>
          <w:sz w:val="20"/>
          <w:szCs w:val="20"/>
        </w:rPr>
        <w:t xml:space="preserve">zozname referencií nie sú uvedené údaje v rozsahu alebo štruktúre potrebnej na posúdenie splnenia tejto podmienky účasti, uchádzač bližšie údaje k príslušnej referencii doplní do ponuky. </w:t>
      </w:r>
    </w:p>
    <w:p w14:paraId="34E93CF2" w14:textId="77777777" w:rsidR="004C1C48" w:rsidRDefault="004C1C48" w:rsidP="004C1C48">
      <w:pPr>
        <w:jc w:val="both"/>
        <w:rPr>
          <w:rFonts w:ascii="Nudista" w:hAnsi="Nudista"/>
          <w:sz w:val="20"/>
          <w:szCs w:val="20"/>
        </w:rPr>
      </w:pPr>
    </w:p>
    <w:p w14:paraId="72D3D49F" w14:textId="34401018" w:rsidR="004C1C48" w:rsidRDefault="004C1C48" w:rsidP="006B0301">
      <w:pPr>
        <w:widowControl w:val="0"/>
        <w:spacing w:after="240"/>
        <w:ind w:left="849"/>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243B0D14" w14:textId="3CE2852E" w:rsidR="006B0301" w:rsidRPr="00A86CC5" w:rsidRDefault="006B0301" w:rsidP="0087248E">
      <w:pPr>
        <w:pStyle w:val="Nadpis3"/>
        <w:keepNext w:val="0"/>
        <w:keepLines w:val="0"/>
        <w:numPr>
          <w:ilvl w:val="0"/>
          <w:numId w:val="183"/>
        </w:numPr>
        <w:spacing w:after="120"/>
        <w:jc w:val="both"/>
        <w:rPr>
          <w:rFonts w:ascii="Nudista" w:eastAsia="Times New Roman" w:hAnsi="Nudista" w:cs="Arial"/>
          <w:szCs w:val="20"/>
          <w:shd w:val="clear" w:color="auto" w:fill="FFFFFF"/>
        </w:rPr>
      </w:pPr>
      <w:r w:rsidRPr="00A86CC5">
        <w:rPr>
          <w:rFonts w:ascii="Nudista" w:eastAsia="Times New Roman" w:hAnsi="Nudista" w:cs="Arial"/>
          <w:szCs w:val="20"/>
          <w:shd w:val="clear" w:color="auto" w:fill="FFFFFF"/>
        </w:rPr>
        <w:t xml:space="preserve">V </w:t>
      </w:r>
      <w:r w:rsidRPr="00E14DE3">
        <w:rPr>
          <w:rFonts w:ascii="Nudista" w:hAnsi="Nudista"/>
          <w:szCs w:val="20"/>
        </w:rPr>
        <w:t>súlade</w:t>
      </w:r>
      <w:r w:rsidRPr="00A86CC5">
        <w:rPr>
          <w:rFonts w:ascii="Nudista" w:eastAsia="Times New Roman" w:hAnsi="Nudista" w:cs="Arial"/>
          <w:szCs w:val="20"/>
          <w:shd w:val="clear" w:color="auto" w:fill="FFFFFF"/>
        </w:rPr>
        <w:t xml:space="preserve"> s ust</w:t>
      </w:r>
      <w:r>
        <w:rPr>
          <w:rFonts w:ascii="Nudista" w:eastAsia="Times New Roman" w:hAnsi="Nudista" w:cs="Arial"/>
          <w:szCs w:val="20"/>
          <w:shd w:val="clear" w:color="auto" w:fill="FFFFFF"/>
        </w:rPr>
        <w:t>anovení</w:t>
      </w:r>
      <w:r w:rsidR="002E3348">
        <w:rPr>
          <w:rFonts w:ascii="Nudista" w:eastAsia="Times New Roman" w:hAnsi="Nudista" w:cs="Arial"/>
          <w:szCs w:val="20"/>
          <w:shd w:val="clear" w:color="auto" w:fill="FFFFFF"/>
        </w:rPr>
        <w:t>m</w:t>
      </w:r>
      <w:r w:rsidRPr="00A86CC5">
        <w:rPr>
          <w:rFonts w:ascii="Nudista" w:eastAsia="Times New Roman" w:hAnsi="Nudista" w:cs="Arial"/>
          <w:szCs w:val="20"/>
          <w:shd w:val="clear" w:color="auto" w:fill="FFFFFF"/>
        </w:rPr>
        <w:t xml:space="preserve"> </w:t>
      </w:r>
      <w:r w:rsidRPr="00A86CC5">
        <w:rPr>
          <w:rFonts w:ascii="Nudista" w:eastAsia="Times New Roman" w:hAnsi="Nudista" w:cs="Arial"/>
          <w:b/>
          <w:bCs/>
          <w:szCs w:val="20"/>
          <w:u w:val="single"/>
          <w:shd w:val="clear" w:color="auto" w:fill="FFFFFF"/>
        </w:rPr>
        <w:t>§ 34 ods. 1 písm. d)</w:t>
      </w:r>
      <w:r>
        <w:rPr>
          <w:rFonts w:ascii="Nudista" w:eastAsia="Times New Roman" w:hAnsi="Nudista" w:cs="Arial"/>
          <w:b/>
          <w:bCs/>
          <w:szCs w:val="20"/>
          <w:u w:val="single"/>
          <w:shd w:val="clear" w:color="auto" w:fill="FFFFFF"/>
        </w:rPr>
        <w:t xml:space="preserve"> a § 35</w:t>
      </w:r>
      <w:r w:rsidRPr="00A86CC5">
        <w:rPr>
          <w:rFonts w:ascii="Nudista" w:eastAsia="Times New Roman" w:hAnsi="Nudista" w:cs="Arial"/>
          <w:b/>
          <w:bCs/>
          <w:szCs w:val="20"/>
          <w:u w:val="single"/>
          <w:shd w:val="clear" w:color="auto" w:fill="FFFFFF"/>
        </w:rPr>
        <w:t xml:space="preserve"> ZVO</w:t>
      </w:r>
      <w:r w:rsidRPr="00A86CC5">
        <w:rPr>
          <w:rFonts w:ascii="Nudista" w:eastAsia="Times New Roman" w:hAnsi="Nudista" w:cs="Arial"/>
          <w:szCs w:val="20"/>
          <w:shd w:val="clear" w:color="auto" w:fill="FFFFFF"/>
        </w:rPr>
        <w:t xml:space="preserve">: Opis technického vybavenia a opatrení použitých </w:t>
      </w:r>
      <w:r w:rsidR="008362C8">
        <w:rPr>
          <w:rFonts w:ascii="Nudista" w:eastAsia="Times New Roman" w:hAnsi="Nudista" w:cs="Arial"/>
          <w:szCs w:val="20"/>
          <w:shd w:val="clear" w:color="auto" w:fill="FFFFFF"/>
        </w:rPr>
        <w:t>uchádzačom</w:t>
      </w:r>
      <w:r w:rsidRPr="00A86CC5">
        <w:rPr>
          <w:rFonts w:ascii="Nudista" w:eastAsia="Times New Roman" w:hAnsi="Nudista" w:cs="Arial"/>
          <w:szCs w:val="20"/>
          <w:shd w:val="clear" w:color="auto" w:fill="FFFFFF"/>
        </w:rPr>
        <w:t xml:space="preserve"> na zabezpečenie kvality.</w:t>
      </w:r>
    </w:p>
    <w:p w14:paraId="0871818D" w14:textId="77777777" w:rsidR="006B0301" w:rsidRPr="00A86CC5" w:rsidRDefault="006B0301" w:rsidP="006B0301">
      <w:pPr>
        <w:widowControl w:val="0"/>
        <w:spacing w:after="240"/>
        <w:ind w:left="710" w:firstLine="217"/>
        <w:jc w:val="both"/>
        <w:outlineLvl w:val="2"/>
        <w:rPr>
          <w:rFonts w:ascii="Nudista" w:eastAsia="Times New Roman" w:hAnsi="Nudista" w:cs="Arial"/>
          <w:sz w:val="20"/>
          <w:szCs w:val="20"/>
          <w:u w:val="single"/>
          <w:shd w:val="clear" w:color="auto" w:fill="FFFFFF"/>
        </w:rPr>
      </w:pPr>
      <w:r w:rsidRPr="00A86CC5">
        <w:rPr>
          <w:rFonts w:ascii="Nudista" w:eastAsia="Times New Roman" w:hAnsi="Nudista" w:cs="Arial"/>
          <w:sz w:val="20"/>
          <w:szCs w:val="20"/>
          <w:u w:val="single"/>
          <w:shd w:val="clear" w:color="auto" w:fill="FFFFFF"/>
        </w:rPr>
        <w:t>Minimálna požadovaná úroveň štandardu:</w:t>
      </w:r>
    </w:p>
    <w:p w14:paraId="0583A411" w14:textId="6B263565" w:rsidR="006B0301" w:rsidRDefault="006B0301" w:rsidP="006B0301">
      <w:pPr>
        <w:widowControl w:val="0"/>
        <w:spacing w:after="240"/>
        <w:ind w:left="710" w:firstLine="217"/>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w:t>
      </w:r>
      <w:r w:rsidRPr="00A86CC5">
        <w:rPr>
          <w:rFonts w:ascii="Nudista" w:eastAsia="Times New Roman" w:hAnsi="Nudista" w:cs="Arial"/>
          <w:sz w:val="20"/>
          <w:szCs w:val="20"/>
          <w:shd w:val="clear" w:color="auto" w:fill="FFFFFF"/>
        </w:rPr>
        <w:t xml:space="preserve"> predloží:</w:t>
      </w:r>
    </w:p>
    <w:p w14:paraId="47B12DA3" w14:textId="22BF08F4" w:rsidR="006B0301" w:rsidRPr="006B0301" w:rsidRDefault="006B0301" w:rsidP="006B0301">
      <w:pPr>
        <w:pStyle w:val="Odsekzoznamu"/>
        <w:ind w:left="927"/>
        <w:jc w:val="both"/>
        <w:rPr>
          <w:rFonts w:ascii="Nudista" w:hAnsi="Nudista"/>
          <w:b/>
          <w:bCs/>
        </w:rPr>
      </w:pPr>
      <w:r w:rsidRPr="00E14DE3">
        <w:rPr>
          <w:rFonts w:ascii="Nudista" w:hAnsi="Nudista" w:cs="Arial"/>
          <w:b/>
          <w:bCs/>
          <w:shd w:val="clear" w:color="auto" w:fill="FFFFFF"/>
        </w:rPr>
        <w:t>Platný doklad (oprávnenie/preukaz/osvedčenie) – odborná spôsobilosť</w:t>
      </w:r>
      <w:r w:rsidRPr="00E14DE3">
        <w:rPr>
          <w:rFonts w:ascii="Nudista" w:hAnsi="Nudista"/>
          <w:b/>
          <w:bCs/>
        </w:rPr>
        <w:t xml:space="preserve"> </w:t>
      </w:r>
      <w:r w:rsidRPr="00E14DE3">
        <w:rPr>
          <w:rFonts w:ascii="Nudista" w:hAnsi="Nudista" w:cs="Arial"/>
          <w:b/>
          <w:bCs/>
          <w:shd w:val="clear" w:color="auto" w:fill="FFFFFF"/>
        </w:rPr>
        <w:t>podľa § 15</w:t>
      </w:r>
      <w:r>
        <w:rPr>
          <w:rFonts w:ascii="Nudista" w:hAnsi="Nudista" w:cs="Arial"/>
          <w:b/>
          <w:bCs/>
          <w:shd w:val="clear" w:color="auto" w:fill="FFFFFF"/>
        </w:rPr>
        <w:t>,</w:t>
      </w:r>
      <w:r w:rsidRPr="00E14DE3">
        <w:rPr>
          <w:rFonts w:ascii="Nudista" w:hAnsi="Nudista" w:cs="Arial"/>
          <w:b/>
          <w:bCs/>
          <w:shd w:val="clear" w:color="auto" w:fill="FFFFFF"/>
        </w:rPr>
        <w:t xml:space="preserve"> resp. 16 zákona č. 124/2006 Z. z. o bezpečnosti a ochrane zdravia pri práci a o zmene a doplnení niektorých zákonov v minimálnom rozsahu –</w:t>
      </w:r>
      <w:r>
        <w:rPr>
          <w:rFonts w:ascii="Nudista" w:hAnsi="Nudista" w:cs="Arial"/>
          <w:b/>
          <w:bCs/>
          <w:shd w:val="clear" w:color="auto" w:fill="FFFFFF"/>
        </w:rPr>
        <w:t xml:space="preserve"> </w:t>
      </w:r>
      <w:r w:rsidRPr="006B0301">
        <w:rPr>
          <w:rFonts w:ascii="Nudista" w:hAnsi="Nudista"/>
          <w:b/>
          <w:bCs/>
        </w:rPr>
        <w:t xml:space="preserve">Odborné prehliadky a odborné skúšky  </w:t>
      </w:r>
      <w:r w:rsidR="00C41A75">
        <w:rPr>
          <w:rFonts w:ascii="Nudista" w:hAnsi="Nudista"/>
          <w:b/>
          <w:bCs/>
        </w:rPr>
        <w:t>vyhradených technických zariadení</w:t>
      </w:r>
      <w:r w:rsidRPr="006B0301">
        <w:rPr>
          <w:rFonts w:ascii="Nudista" w:hAnsi="Nudista"/>
          <w:b/>
          <w:bCs/>
        </w:rPr>
        <w:t xml:space="preserve"> zdvíhacích skupín </w:t>
      </w:r>
      <w:proofErr w:type="spellStart"/>
      <w:r w:rsidRPr="006B0301">
        <w:rPr>
          <w:rFonts w:ascii="Nudista" w:hAnsi="Nudista"/>
          <w:b/>
          <w:bCs/>
        </w:rPr>
        <w:t>Aa</w:t>
      </w:r>
      <w:proofErr w:type="spellEnd"/>
      <w:r w:rsidRPr="006B0301">
        <w:rPr>
          <w:rFonts w:ascii="Nudista" w:hAnsi="Nudista"/>
          <w:b/>
          <w:bCs/>
        </w:rPr>
        <w:t xml:space="preserve">, Ac1, c2, c3, Ba, </w:t>
      </w:r>
      <w:proofErr w:type="spellStart"/>
      <w:r w:rsidRPr="006B0301">
        <w:rPr>
          <w:rFonts w:ascii="Nudista" w:hAnsi="Nudista"/>
          <w:b/>
          <w:bCs/>
        </w:rPr>
        <w:t>Bb</w:t>
      </w:r>
      <w:proofErr w:type="spellEnd"/>
      <w:r w:rsidRPr="006B0301">
        <w:rPr>
          <w:rFonts w:ascii="Nudista" w:hAnsi="Nudista"/>
          <w:b/>
          <w:bCs/>
        </w:rPr>
        <w:t xml:space="preserve">, </w:t>
      </w:r>
      <w:proofErr w:type="spellStart"/>
      <w:r w:rsidRPr="006B0301">
        <w:rPr>
          <w:rFonts w:ascii="Nudista" w:hAnsi="Nudista"/>
          <w:b/>
          <w:bCs/>
        </w:rPr>
        <w:t>Bc</w:t>
      </w:r>
      <w:proofErr w:type="spellEnd"/>
      <w:r w:rsidRPr="006B0301">
        <w:rPr>
          <w:rFonts w:ascii="Nudista" w:hAnsi="Nudista"/>
          <w:b/>
          <w:bCs/>
        </w:rPr>
        <w:t xml:space="preserve">, </w:t>
      </w:r>
      <w:proofErr w:type="spellStart"/>
      <w:r w:rsidRPr="006B0301">
        <w:rPr>
          <w:rFonts w:ascii="Nudista" w:hAnsi="Nudista"/>
          <w:b/>
          <w:bCs/>
        </w:rPr>
        <w:t>Bd</w:t>
      </w:r>
      <w:proofErr w:type="spellEnd"/>
      <w:r w:rsidRPr="006B0301">
        <w:rPr>
          <w:rFonts w:ascii="Nudista" w:hAnsi="Nudista"/>
          <w:b/>
          <w:bCs/>
        </w:rPr>
        <w:t xml:space="preserve">, </w:t>
      </w:r>
      <w:proofErr w:type="spellStart"/>
      <w:r w:rsidRPr="006B0301">
        <w:rPr>
          <w:rFonts w:ascii="Nudista" w:hAnsi="Nudista"/>
          <w:b/>
          <w:bCs/>
        </w:rPr>
        <w:t>Bf</w:t>
      </w:r>
      <w:proofErr w:type="spellEnd"/>
      <w:r w:rsidRPr="006B0301">
        <w:rPr>
          <w:rFonts w:ascii="Nudista" w:hAnsi="Nudista"/>
          <w:b/>
          <w:bCs/>
        </w:rPr>
        <w:t xml:space="preserve"> alebo ekvivalentnú odbornú spôsobilosť alebo odbornú kvalifikáciu podľa príslušných právnych predpisov.</w:t>
      </w:r>
    </w:p>
    <w:p w14:paraId="11E9F152" w14:textId="77777777" w:rsidR="006B0301" w:rsidRPr="006B0301" w:rsidRDefault="006B0301" w:rsidP="006B0301">
      <w:pPr>
        <w:jc w:val="both"/>
        <w:rPr>
          <w:rFonts w:ascii="Nudista" w:eastAsia="Calibri" w:hAnsi="Nudista"/>
          <w:b/>
          <w:bCs/>
        </w:rPr>
      </w:pPr>
    </w:p>
    <w:p w14:paraId="56DB8731" w14:textId="77777777" w:rsidR="006B0301" w:rsidRPr="00AA3F8C" w:rsidRDefault="006B0301" w:rsidP="0087248E">
      <w:pPr>
        <w:pStyle w:val="Nadpis3"/>
        <w:keepNext w:val="0"/>
        <w:keepLines w:val="0"/>
        <w:numPr>
          <w:ilvl w:val="0"/>
          <w:numId w:val="183"/>
        </w:numPr>
        <w:spacing w:after="120"/>
        <w:jc w:val="both"/>
        <w:rPr>
          <w:rFonts w:ascii="Nudista" w:hAnsi="Nudista"/>
          <w:shd w:val="clear" w:color="auto" w:fill="FFFFFF"/>
        </w:rPr>
      </w:pPr>
      <w:r w:rsidRPr="00A86CC5">
        <w:rPr>
          <w:rFonts w:ascii="Nudista" w:hAnsi="Nudista"/>
          <w:shd w:val="clear" w:color="auto" w:fill="FFFFFF"/>
        </w:rPr>
        <w:lastRenderedPageBreak/>
        <w:t>V</w:t>
      </w:r>
      <w:r w:rsidRPr="00A86CC5">
        <w:rPr>
          <w:rFonts w:ascii="Nudista" w:hAnsi="Nudista" w:cs="Calibri"/>
          <w:shd w:val="clear" w:color="auto" w:fill="FFFFFF"/>
        </w:rPr>
        <w:t> </w:t>
      </w:r>
      <w:r w:rsidRPr="00E14DE3">
        <w:rPr>
          <w:rFonts w:ascii="Nudista" w:eastAsia="Times New Roman" w:hAnsi="Nudista" w:cs="Arial"/>
          <w:szCs w:val="20"/>
          <w:shd w:val="clear" w:color="auto" w:fill="FFFFFF"/>
        </w:rPr>
        <w:t>súlade</w:t>
      </w:r>
      <w:r w:rsidRPr="00A86CC5">
        <w:rPr>
          <w:rFonts w:ascii="Nudista" w:hAnsi="Nudista"/>
          <w:shd w:val="clear" w:color="auto" w:fill="FFFFFF"/>
        </w:rPr>
        <w:t xml:space="preserve"> </w:t>
      </w:r>
      <w:r w:rsidRPr="00A86CC5">
        <w:rPr>
          <w:rFonts w:ascii="Nudista" w:hAnsi="Nudista" w:cs="Proba Pro"/>
          <w:shd w:val="clear" w:color="auto" w:fill="FFFFFF"/>
        </w:rPr>
        <w:t>s</w:t>
      </w:r>
      <w:r w:rsidRPr="00A86CC5">
        <w:rPr>
          <w:rFonts w:ascii="Nudista" w:hAnsi="Nudista" w:cs="Calibri"/>
          <w:shd w:val="clear" w:color="auto" w:fill="FFFFFF"/>
        </w:rPr>
        <w:t> </w:t>
      </w:r>
      <w:r w:rsidRPr="00A86CC5">
        <w:rPr>
          <w:rFonts w:ascii="Nudista" w:hAnsi="Nudista"/>
          <w:shd w:val="clear" w:color="auto" w:fill="FFFFFF"/>
        </w:rPr>
        <w:t>ustanoven</w:t>
      </w:r>
      <w:r w:rsidRPr="00A86CC5">
        <w:rPr>
          <w:rFonts w:ascii="Nudista" w:hAnsi="Nudista" w:cs="Proba Pro"/>
          <w:shd w:val="clear" w:color="auto" w:fill="FFFFFF"/>
        </w:rPr>
        <w:t>í</w:t>
      </w:r>
      <w:r w:rsidRPr="00A86CC5">
        <w:rPr>
          <w:rFonts w:ascii="Nudista" w:hAnsi="Nudista"/>
          <w:shd w:val="clear" w:color="auto" w:fill="FFFFFF"/>
        </w:rPr>
        <w:t>m</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sm. g) ZVO:</w:t>
      </w:r>
      <w:r w:rsidRPr="00A86CC5">
        <w:rPr>
          <w:rFonts w:ascii="Nudista" w:hAnsi="Nudista"/>
          <w:b/>
          <w:bCs/>
          <w:shd w:val="clear" w:color="auto" w:fill="FFFFFF"/>
        </w:rPr>
        <w:t xml:space="preserve"> </w:t>
      </w: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3EDE49AD" w14:textId="77777777" w:rsidR="006B0301" w:rsidRPr="00AA3F8C" w:rsidRDefault="006B0301" w:rsidP="006B0301">
      <w:pPr>
        <w:pStyle w:val="Nadpis3"/>
        <w:keepNext w:val="0"/>
        <w:keepLines w:val="0"/>
        <w:ind w:left="92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70BD5ABF" w14:textId="77777777" w:rsidR="006B0301" w:rsidRPr="00AA3F8C" w:rsidRDefault="006B0301" w:rsidP="006B0301">
      <w:pPr>
        <w:pStyle w:val="Nadpis3"/>
        <w:keepNext w:val="0"/>
        <w:keepLines w:val="0"/>
        <w:ind w:left="1276"/>
        <w:jc w:val="both"/>
        <w:rPr>
          <w:rFonts w:ascii="Nudista" w:hAnsi="Nudista"/>
          <w:shd w:val="clear" w:color="auto" w:fill="FFFFFF"/>
        </w:rPr>
      </w:pPr>
    </w:p>
    <w:p w14:paraId="2B4F369E" w14:textId="77777777" w:rsidR="006B0301" w:rsidRPr="00AA3F8C" w:rsidRDefault="006B0301" w:rsidP="006B0301">
      <w:pPr>
        <w:pStyle w:val="Nadpis3"/>
        <w:keepNext w:val="0"/>
        <w:keepLines w:val="0"/>
        <w:ind w:left="219" w:firstLine="708"/>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8EF0E2A" w14:textId="5FC62C1C" w:rsidR="006B0301" w:rsidRPr="00AA3F8C" w:rsidRDefault="006B0301" w:rsidP="0087248E">
      <w:pPr>
        <w:pStyle w:val="Nadpis4"/>
        <w:keepNext w:val="0"/>
        <w:keepLines w:val="0"/>
        <w:numPr>
          <w:ilvl w:val="0"/>
          <w:numId w:val="180"/>
        </w:numPr>
        <w:ind w:left="1264" w:hanging="357"/>
        <w:jc w:val="both"/>
        <w:rPr>
          <w:rFonts w:ascii="Nudista" w:hAnsi="Nudista"/>
          <w:i/>
          <w:iCs w:val="0"/>
          <w:szCs w:val="24"/>
          <w:shd w:val="clear" w:color="auto" w:fill="FFFFFF"/>
        </w:rPr>
      </w:pPr>
      <w:r>
        <w:rPr>
          <w:rFonts w:ascii="Nudista" w:hAnsi="Nudista"/>
          <w:shd w:val="clear" w:color="auto" w:fill="FFFFFF"/>
        </w:rPr>
        <w:t>v</w:t>
      </w:r>
      <w:r w:rsidRPr="00AA3F8C">
        <w:rPr>
          <w:rFonts w:ascii="Nudista" w:hAnsi="Nudista"/>
          <w:shd w:val="clear" w:color="auto" w:fill="FFFFFF"/>
        </w:rPr>
        <w:t>yhlásenia odborníka s obsahovými náležitosťami podľa Prílohy D.</w:t>
      </w:r>
      <w:r w:rsidR="0099202F">
        <w:rPr>
          <w:rFonts w:ascii="Nudista" w:hAnsi="Nudista"/>
          <w:shd w:val="clear" w:color="auto" w:fill="FFFFFF"/>
        </w:rPr>
        <w:t>4</w:t>
      </w:r>
      <w:r w:rsidRPr="00AA3F8C">
        <w:rPr>
          <w:rFonts w:ascii="Nudista" w:hAnsi="Nudista"/>
          <w:shd w:val="clear" w:color="auto" w:fill="FFFFFF"/>
        </w:rPr>
        <w:t xml:space="preserve"> súťažných podkladov,</w:t>
      </w:r>
    </w:p>
    <w:p w14:paraId="25FF0EAB" w14:textId="77777777" w:rsidR="006B0301" w:rsidRPr="00AA3F8C" w:rsidRDefault="006B0301" w:rsidP="0087248E">
      <w:pPr>
        <w:pStyle w:val="Nadpis4"/>
        <w:keepNext w:val="0"/>
        <w:keepLines w:val="0"/>
        <w:numPr>
          <w:ilvl w:val="0"/>
          <w:numId w:val="180"/>
        </w:numPr>
        <w:ind w:left="1264" w:hanging="357"/>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44E26C72" w14:textId="77777777" w:rsidR="006B0301" w:rsidRPr="00AA3F8C" w:rsidRDefault="006B0301" w:rsidP="006B0301"/>
    <w:p w14:paraId="3D671F57" w14:textId="77777777" w:rsidR="006B0301" w:rsidRDefault="006B0301" w:rsidP="006B0301">
      <w:pPr>
        <w:pStyle w:val="Nadpis5"/>
        <w:keepNext w:val="0"/>
        <w:keepLines w:val="0"/>
        <w:numPr>
          <w:ilvl w:val="0"/>
          <w:numId w:val="0"/>
        </w:numPr>
        <w:spacing w:after="120"/>
        <w:ind w:left="849"/>
        <w:jc w:val="both"/>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w:t>
      </w:r>
      <w:r>
        <w:rPr>
          <w:rFonts w:ascii="Nudista" w:hAnsi="Nudista"/>
          <w:color w:val="000000" w:themeColor="text1"/>
          <w:sz w:val="20"/>
          <w:szCs w:val="24"/>
          <w:shd w:val="clear" w:color="auto" w:fill="FFFFFF"/>
        </w:rPr>
        <w:t>ovného odborníka</w:t>
      </w:r>
      <w:r w:rsidRPr="00AA3F8C">
        <w:rPr>
          <w:rFonts w:ascii="Nudista" w:hAnsi="Nudista"/>
          <w:color w:val="000000" w:themeColor="text1"/>
          <w:sz w:val="20"/>
          <w:szCs w:val="24"/>
          <w:shd w:val="clear" w:color="auto" w:fill="FFFFFF"/>
        </w:rPr>
        <w:t>:</w:t>
      </w:r>
    </w:p>
    <w:p w14:paraId="382A22D9" w14:textId="317EFF77" w:rsidR="006B0301" w:rsidRPr="00E14DE3" w:rsidRDefault="006B0301" w:rsidP="00764044">
      <w:pPr>
        <w:ind w:left="851"/>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t>Odborník č. 1:</w:t>
      </w:r>
      <w:r>
        <w:rPr>
          <w:rFonts w:ascii="Nudista" w:eastAsiaTheme="majorEastAsia" w:hAnsi="Nudista" w:cstheme="majorBidi"/>
          <w:sz w:val="20"/>
          <w:szCs w:val="24"/>
          <w:shd w:val="clear" w:color="auto" w:fill="FFFFFF"/>
        </w:rPr>
        <w:t xml:space="preserve"> </w:t>
      </w:r>
      <w:r w:rsidRPr="00E14DE3">
        <w:rPr>
          <w:rFonts w:ascii="Nudista" w:eastAsiaTheme="majorEastAsia" w:hAnsi="Nudista" w:cstheme="majorBidi"/>
          <w:b/>
          <w:bCs/>
          <w:sz w:val="20"/>
          <w:szCs w:val="24"/>
          <w:shd w:val="clear" w:color="auto" w:fill="FFFFFF"/>
        </w:rPr>
        <w:t xml:space="preserve">Revízny technik vyhradeného technického zariadenia </w:t>
      </w:r>
      <w:r w:rsidR="00764044">
        <w:rPr>
          <w:rFonts w:ascii="Nudista" w:eastAsiaTheme="majorEastAsia" w:hAnsi="Nudista" w:cstheme="majorBidi"/>
          <w:b/>
          <w:bCs/>
          <w:sz w:val="20"/>
          <w:szCs w:val="24"/>
          <w:shd w:val="clear" w:color="auto" w:fill="FFFFFF"/>
        </w:rPr>
        <w:t>zdvíhacieho (1 osoba)</w:t>
      </w:r>
    </w:p>
    <w:p w14:paraId="4387BB4B" w14:textId="0936358C" w:rsidR="006B0301" w:rsidRPr="00764044" w:rsidRDefault="006B0301" w:rsidP="0087248E">
      <w:pPr>
        <w:pStyle w:val="Nadpis4"/>
        <w:keepNext w:val="0"/>
        <w:keepLines w:val="0"/>
        <w:numPr>
          <w:ilvl w:val="0"/>
          <w:numId w:val="180"/>
        </w:numPr>
        <w:ind w:left="1264" w:hanging="357"/>
        <w:jc w:val="both"/>
        <w:rPr>
          <w:rFonts w:ascii="Nudista" w:eastAsia="Calibri" w:hAnsi="Nudista" w:cs="Times New Roman"/>
          <w:color w:val="auto"/>
          <w:szCs w:val="20"/>
        </w:rPr>
      </w:pPr>
      <w:r w:rsidRPr="006B0301">
        <w:rPr>
          <w:rFonts w:ascii="Nudista" w:hAnsi="Nudista"/>
          <w:shd w:val="clear" w:color="auto" w:fill="FFFFFF"/>
        </w:rPr>
        <w:t>odborník</w:t>
      </w:r>
      <w:r w:rsidRPr="000F1C56">
        <w:rPr>
          <w:rFonts w:ascii="Nudista" w:hAnsi="Nudista"/>
        </w:rPr>
        <w:t xml:space="preserve"> musí disponovať odbornou spôsobilosťou podľa § 16 ods. 1 zákona č. 124/2006 Z. z. o bezpečnosti a ochrane zdravia pri práci a o zmene a doplnení niektorých zákonov – osvedčenie na vykonávanie činností v min. rozsahu </w:t>
      </w:r>
      <w:r w:rsidR="00764044">
        <w:rPr>
          <w:rFonts w:ascii="Nudista" w:hAnsi="Nudista"/>
          <w:szCs w:val="20"/>
        </w:rPr>
        <w:t>„</w:t>
      </w:r>
      <w:proofErr w:type="spellStart"/>
      <w:r w:rsidR="00764044">
        <w:rPr>
          <w:rFonts w:ascii="Nudista" w:hAnsi="Nudista"/>
          <w:szCs w:val="20"/>
        </w:rPr>
        <w:t>Aa</w:t>
      </w:r>
      <w:proofErr w:type="spellEnd"/>
      <w:r w:rsidR="00764044">
        <w:rPr>
          <w:rFonts w:ascii="Nudista" w:hAnsi="Nudista"/>
          <w:szCs w:val="20"/>
        </w:rPr>
        <w:t xml:space="preserve">, Ac1, c2, c3, Ba, </w:t>
      </w:r>
      <w:proofErr w:type="spellStart"/>
      <w:r w:rsidR="00764044">
        <w:rPr>
          <w:rFonts w:ascii="Nudista" w:hAnsi="Nudista"/>
          <w:szCs w:val="20"/>
        </w:rPr>
        <w:t>Bb</w:t>
      </w:r>
      <w:proofErr w:type="spellEnd"/>
      <w:r w:rsidR="00764044">
        <w:rPr>
          <w:rFonts w:ascii="Nudista" w:hAnsi="Nudista"/>
          <w:szCs w:val="20"/>
        </w:rPr>
        <w:t xml:space="preserve">, </w:t>
      </w:r>
      <w:proofErr w:type="spellStart"/>
      <w:r w:rsidR="00764044">
        <w:rPr>
          <w:rFonts w:ascii="Nudista" w:hAnsi="Nudista"/>
          <w:szCs w:val="20"/>
        </w:rPr>
        <w:t>Bc</w:t>
      </w:r>
      <w:proofErr w:type="spellEnd"/>
      <w:r w:rsidR="00764044">
        <w:rPr>
          <w:rFonts w:ascii="Nudista" w:hAnsi="Nudista"/>
          <w:szCs w:val="20"/>
        </w:rPr>
        <w:t xml:space="preserve">, </w:t>
      </w:r>
      <w:proofErr w:type="spellStart"/>
      <w:r w:rsidR="00764044">
        <w:rPr>
          <w:rFonts w:ascii="Nudista" w:hAnsi="Nudista"/>
          <w:szCs w:val="20"/>
        </w:rPr>
        <w:t>Bd</w:t>
      </w:r>
      <w:proofErr w:type="spellEnd"/>
      <w:r w:rsidR="00764044">
        <w:rPr>
          <w:rFonts w:ascii="Nudista" w:hAnsi="Nudista"/>
          <w:szCs w:val="20"/>
        </w:rPr>
        <w:t xml:space="preserve">, </w:t>
      </w:r>
      <w:proofErr w:type="spellStart"/>
      <w:r w:rsidR="00764044">
        <w:rPr>
          <w:rFonts w:ascii="Nudista" w:hAnsi="Nudista"/>
          <w:szCs w:val="20"/>
        </w:rPr>
        <w:t>Bf</w:t>
      </w:r>
      <w:proofErr w:type="spellEnd"/>
      <w:r w:rsidR="00764044">
        <w:rPr>
          <w:rFonts w:ascii="Nudista" w:hAnsi="Nudista"/>
          <w:szCs w:val="20"/>
        </w:rPr>
        <w:t xml:space="preserve">“ podľa časti II, prílohy č. 1 Vyhlášky č. 508/2009 </w:t>
      </w:r>
      <w:proofErr w:type="spellStart"/>
      <w:r w:rsidR="00764044">
        <w:rPr>
          <w:rFonts w:ascii="Nudista" w:hAnsi="Nudista"/>
          <w:szCs w:val="20"/>
        </w:rPr>
        <w:t>Z.z</w:t>
      </w:r>
      <w:proofErr w:type="spellEnd"/>
      <w:r w:rsidR="00764044">
        <w:rPr>
          <w:rFonts w:ascii="Nudista" w:hAnsi="Nudista"/>
          <w:szCs w:val="20"/>
        </w:rPr>
        <w:t>. alebo ekvivalentnú odbornú spôsobilosť alebo odbornú kvalifikáciu podľa príslušných právnych predpisov;</w:t>
      </w:r>
    </w:p>
    <w:p w14:paraId="386D9105" w14:textId="5BF70B0B" w:rsidR="006B0301" w:rsidRDefault="006B0301" w:rsidP="0087248E">
      <w:pPr>
        <w:pStyle w:val="Odsekzoznamu"/>
        <w:numPr>
          <w:ilvl w:val="0"/>
          <w:numId w:val="181"/>
        </w:numPr>
        <w:ind w:left="1208" w:hanging="357"/>
        <w:jc w:val="both"/>
        <w:rPr>
          <w:rFonts w:ascii="Nudista" w:eastAsia="Calibri" w:hAnsi="Nudista"/>
        </w:rPr>
      </w:pPr>
      <w:r w:rsidRPr="000F1C56">
        <w:rPr>
          <w:rFonts w:ascii="Nudista" w:eastAsia="Calibri" w:hAnsi="Nudista"/>
        </w:rPr>
        <w:t xml:space="preserve">najmenej 3 roky odbornej praxe vo výkone činnosti revízneho technika vyhradeného technického zariadenia </w:t>
      </w:r>
      <w:r w:rsidR="00764044">
        <w:rPr>
          <w:rFonts w:ascii="Nudista" w:eastAsia="Calibri" w:hAnsi="Nudista"/>
        </w:rPr>
        <w:t>zdvíhacieho</w:t>
      </w:r>
      <w:r w:rsidRPr="000F1C56">
        <w:rPr>
          <w:rFonts w:ascii="Nudista" w:eastAsia="Calibri" w:hAnsi="Nudista"/>
        </w:rPr>
        <w:t>.</w:t>
      </w:r>
    </w:p>
    <w:p w14:paraId="2F6F7A1E" w14:textId="77777777" w:rsidR="00764044" w:rsidRPr="00764044" w:rsidRDefault="00764044" w:rsidP="00764044">
      <w:pPr>
        <w:pStyle w:val="Odsekzoznamu"/>
        <w:ind w:left="1208"/>
        <w:jc w:val="both"/>
        <w:rPr>
          <w:rFonts w:ascii="Nudista" w:eastAsia="Calibri" w:hAnsi="Nudista"/>
        </w:rPr>
      </w:pPr>
    </w:p>
    <w:p w14:paraId="0C7A205E" w14:textId="2B2E8532" w:rsidR="00326D58" w:rsidRPr="00B81D95" w:rsidRDefault="00326D58" w:rsidP="00326D58">
      <w:pPr>
        <w:pStyle w:val="Nadpis3"/>
        <w:keepNext w:val="0"/>
        <w:keepLines w:val="0"/>
        <w:numPr>
          <w:ilvl w:val="3"/>
          <w:numId w:val="14"/>
        </w:numPr>
        <w:spacing w:after="120"/>
        <w:jc w:val="both"/>
        <w:rPr>
          <w:rFonts w:ascii="Nudista" w:hAnsi="Nudista"/>
          <w:b/>
          <w:bCs/>
          <w:szCs w:val="20"/>
          <w:u w:val="single"/>
        </w:rPr>
      </w:pPr>
      <w:r w:rsidRPr="00B81D95">
        <w:rPr>
          <w:rFonts w:ascii="Nudista" w:hAnsi="Nudista"/>
          <w:b/>
          <w:bCs/>
          <w:szCs w:val="20"/>
          <w:u w:val="single"/>
        </w:rPr>
        <w:t xml:space="preserve">Časť </w:t>
      </w:r>
      <w:r>
        <w:rPr>
          <w:rFonts w:ascii="Nudista" w:hAnsi="Nudista"/>
          <w:b/>
          <w:bCs/>
          <w:szCs w:val="20"/>
          <w:u w:val="single"/>
        </w:rPr>
        <w:t>4</w:t>
      </w:r>
      <w:r w:rsidRPr="00B81D95">
        <w:rPr>
          <w:rFonts w:ascii="Nudista" w:hAnsi="Nudista"/>
          <w:b/>
          <w:bCs/>
          <w:szCs w:val="20"/>
          <w:u w:val="single"/>
        </w:rPr>
        <w:t>. predmetu zákazky</w:t>
      </w:r>
    </w:p>
    <w:p w14:paraId="44386308" w14:textId="6A8DF529" w:rsidR="00326D58" w:rsidRDefault="00326D58" w:rsidP="0087248E">
      <w:pPr>
        <w:pStyle w:val="Nadpis3"/>
        <w:keepNext w:val="0"/>
        <w:keepLines w:val="0"/>
        <w:numPr>
          <w:ilvl w:val="0"/>
          <w:numId w:val="184"/>
        </w:numPr>
        <w:spacing w:after="120"/>
        <w:jc w:val="both"/>
        <w:rPr>
          <w:rFonts w:ascii="Nudista" w:hAnsi="Nudista"/>
          <w:szCs w:val="20"/>
        </w:rPr>
      </w:pPr>
      <w:r w:rsidRPr="00B81D95">
        <w:rPr>
          <w:rFonts w:ascii="Nudista" w:hAnsi="Nudista"/>
          <w:szCs w:val="20"/>
        </w:rPr>
        <w:t>V súlade s ustanovením</w:t>
      </w:r>
      <w:r w:rsidRPr="00B81D95">
        <w:rPr>
          <w:rFonts w:ascii="Nudista" w:hAnsi="Nudista"/>
          <w:b/>
          <w:bCs/>
          <w:szCs w:val="20"/>
        </w:rPr>
        <w:t xml:space="preserve"> </w:t>
      </w:r>
      <w:r w:rsidRPr="00AA3F8C">
        <w:rPr>
          <w:rFonts w:ascii="Nudista" w:hAnsi="Nudista"/>
          <w:b/>
          <w:bCs/>
          <w:szCs w:val="20"/>
          <w:u w:val="single"/>
        </w:rPr>
        <w:t xml:space="preserve">§ 34 ods. 1 písm. </w:t>
      </w:r>
      <w:r>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Zoznam</w:t>
      </w:r>
      <w:r>
        <w:rPr>
          <w:rFonts w:ascii="Nudista" w:hAnsi="Nudista"/>
          <w:szCs w:val="20"/>
        </w:rPr>
        <w:t xml:space="preserve"> poskytnutých služieb za predchádzajúce tri roky od vyhlásenia verejného obstarávania s uvedením cien, lehôt dodania a odberateľov; dokladom  je referencia, ak odberateľom bol verejný obstarávateľ alebo obstarávateľ podľa ZVO.</w:t>
      </w:r>
      <w:r w:rsidRPr="00AA3F8C">
        <w:rPr>
          <w:rFonts w:ascii="Nudista" w:hAnsi="Nudista"/>
          <w:szCs w:val="20"/>
        </w:rPr>
        <w:t xml:space="preserve"> </w:t>
      </w:r>
    </w:p>
    <w:p w14:paraId="423BFC2D" w14:textId="77777777" w:rsidR="00326D58" w:rsidRPr="00AA3F8C" w:rsidRDefault="00326D58" w:rsidP="00764044">
      <w:pPr>
        <w:widowControl w:val="0"/>
        <w:spacing w:after="120"/>
        <w:ind w:left="219"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4197E1DA" w14:textId="0236BEB3" w:rsidR="00326D58" w:rsidRPr="000A7749" w:rsidRDefault="00F07860" w:rsidP="000A7749">
      <w:pPr>
        <w:ind w:left="849"/>
        <w:jc w:val="both"/>
        <w:outlineLvl w:val="2"/>
        <w:rPr>
          <w:rFonts w:ascii="Nudista" w:hAnsi="Nudista"/>
          <w:b/>
          <w:bCs/>
          <w:sz w:val="20"/>
          <w:szCs w:val="20"/>
        </w:rPr>
      </w:pPr>
      <w:r w:rsidRPr="006E4A93">
        <w:rPr>
          <w:rFonts w:ascii="Nudista" w:hAnsi="Nudista"/>
          <w:b/>
          <w:bCs/>
          <w:sz w:val="20"/>
          <w:szCs w:val="20"/>
        </w:rPr>
        <w:t xml:space="preserve">Zo zoznamu </w:t>
      </w:r>
      <w:r>
        <w:rPr>
          <w:rFonts w:ascii="Nudista" w:hAnsi="Nudista"/>
          <w:b/>
          <w:bCs/>
          <w:sz w:val="20"/>
          <w:szCs w:val="20"/>
        </w:rPr>
        <w:t>poskytnutých služieb musí vyplynúť, že uchádzač za posledné tri roky od vyhlásenia verejného obstarávania realizoval aspoň tri zákazky, predmetom ktorých bolo poskytnutie služieb</w:t>
      </w:r>
      <w:r w:rsidRPr="000A7749">
        <w:rPr>
          <w:rFonts w:ascii="Nudista" w:hAnsi="Nudista"/>
          <w:b/>
          <w:bCs/>
          <w:sz w:val="20"/>
          <w:szCs w:val="20"/>
        </w:rPr>
        <w:t xml:space="preserve"> </w:t>
      </w:r>
      <w:r w:rsidR="00326D58" w:rsidRPr="000A7749">
        <w:rPr>
          <w:rFonts w:ascii="Nudista" w:hAnsi="Nudista"/>
          <w:b/>
          <w:bCs/>
          <w:sz w:val="20"/>
          <w:szCs w:val="20"/>
        </w:rPr>
        <w:t xml:space="preserve">odborných prehliadok a odborných skúšok vyhradených technických zariadení elektrických vysokého napätia podľa Vyhlášky č. 508/2009 </w:t>
      </w:r>
      <w:proofErr w:type="spellStart"/>
      <w:r w:rsidR="00326D58" w:rsidRPr="000A7749">
        <w:rPr>
          <w:rFonts w:ascii="Nudista" w:hAnsi="Nudista"/>
          <w:b/>
          <w:bCs/>
          <w:sz w:val="20"/>
          <w:szCs w:val="20"/>
        </w:rPr>
        <w:t>Z.z</w:t>
      </w:r>
      <w:proofErr w:type="spellEnd"/>
      <w:r w:rsidR="00326D58" w:rsidRPr="000A7749">
        <w:rPr>
          <w:rFonts w:ascii="Nudista" w:hAnsi="Nudista"/>
          <w:b/>
          <w:bCs/>
          <w:sz w:val="20"/>
          <w:szCs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7AC03E5C" w14:textId="77777777" w:rsidR="00326D58" w:rsidRPr="00580B48" w:rsidRDefault="00326D58" w:rsidP="00326D58">
      <w:pPr>
        <w:pStyle w:val="nadpisedouasD"/>
        <w:numPr>
          <w:ilvl w:val="0"/>
          <w:numId w:val="0"/>
        </w:numPr>
      </w:pPr>
    </w:p>
    <w:p w14:paraId="3C254B47" w14:textId="02B6A3EE" w:rsidR="00326D58" w:rsidRDefault="00326D58" w:rsidP="000A7749">
      <w:pPr>
        <w:ind w:left="849"/>
        <w:jc w:val="both"/>
        <w:rPr>
          <w:rFonts w:ascii="Nudista" w:hAnsi="Nudista"/>
          <w:sz w:val="20"/>
          <w:szCs w:val="20"/>
        </w:rPr>
      </w:pPr>
      <w:r w:rsidRPr="006B6D20">
        <w:rPr>
          <w:rFonts w:ascii="Nudista" w:hAnsi="Nudista" w:cs="Arial"/>
          <w:b/>
          <w:bCs/>
          <w:sz w:val="20"/>
          <w:szCs w:val="20"/>
          <w:shd w:val="clear" w:color="auto" w:fill="FFFFFF"/>
        </w:rPr>
        <w:t xml:space="preserve">Zoznam </w:t>
      </w:r>
      <w:r>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Pr="00C47A12">
        <w:rPr>
          <w:rFonts w:ascii="Nudista" w:hAnsi="Nudista"/>
          <w:sz w:val="20"/>
          <w:szCs w:val="20"/>
        </w:rPr>
        <w:t>Uchádzač v zozname poskytnutých služieb uvedie všetky informácie potrebné na posúdenie splnenia podmienky účasti a to najmä: (i) identifikáciu o</w:t>
      </w:r>
      <w:r>
        <w:rPr>
          <w:rFonts w:ascii="Nudista" w:hAnsi="Nudista"/>
          <w:sz w:val="20"/>
          <w:szCs w:val="20"/>
        </w:rPr>
        <w:t>dberateľa</w:t>
      </w:r>
      <w:r w:rsidRPr="00C47A12">
        <w:rPr>
          <w:rFonts w:ascii="Nudista" w:hAnsi="Nudista"/>
          <w:sz w:val="20"/>
          <w:szCs w:val="20"/>
        </w:rPr>
        <w:t>, (ii) názov a opis plnenia,  (i</w:t>
      </w:r>
      <w:r>
        <w:rPr>
          <w:rFonts w:ascii="Nudista" w:hAnsi="Nudista"/>
          <w:sz w:val="20"/>
          <w:szCs w:val="20"/>
        </w:rPr>
        <w:t>ii</w:t>
      </w:r>
      <w:r w:rsidRPr="00C47A12">
        <w:rPr>
          <w:rFonts w:ascii="Nudista" w:hAnsi="Nudista"/>
          <w:sz w:val="20"/>
          <w:szCs w:val="20"/>
        </w:rPr>
        <w:t xml:space="preserve">) </w:t>
      </w:r>
      <w:r>
        <w:rPr>
          <w:rFonts w:ascii="Nudista" w:hAnsi="Nudista"/>
          <w:sz w:val="20"/>
          <w:szCs w:val="20"/>
        </w:rPr>
        <w:t xml:space="preserve">lehotu dodania, (iv) </w:t>
      </w:r>
      <w:r w:rsidRPr="00C47A12">
        <w:rPr>
          <w:rFonts w:ascii="Nudista" w:hAnsi="Nudista"/>
          <w:sz w:val="20"/>
          <w:szCs w:val="20"/>
        </w:rPr>
        <w:t>zmluvnú cenu služby</w:t>
      </w:r>
      <w:r>
        <w:rPr>
          <w:rFonts w:ascii="Nudista" w:hAnsi="Nudista"/>
          <w:sz w:val="20"/>
          <w:szCs w:val="20"/>
        </w:rPr>
        <w:t xml:space="preserve"> </w:t>
      </w:r>
      <w:r w:rsidRPr="00C47A12">
        <w:rPr>
          <w:rFonts w:ascii="Nudista" w:hAnsi="Nudista"/>
          <w:sz w:val="20"/>
          <w:szCs w:val="20"/>
        </w:rPr>
        <w:t xml:space="preserve">a (v) kontaktné údaje na osobu na strane objednávateľa, u ktorej obstarávateľ môže predmetné údaje overiť. Pokiaľ </w:t>
      </w:r>
      <w:r w:rsidR="000A18B1">
        <w:rPr>
          <w:rFonts w:ascii="Nudista" w:hAnsi="Nudista"/>
          <w:sz w:val="20"/>
          <w:szCs w:val="20"/>
        </w:rPr>
        <w:t xml:space="preserve">v </w:t>
      </w:r>
      <w:r w:rsidRPr="00C47A12">
        <w:rPr>
          <w:rFonts w:ascii="Nudista" w:hAnsi="Nudista"/>
          <w:sz w:val="20"/>
          <w:szCs w:val="20"/>
        </w:rPr>
        <w:t xml:space="preserve">zozname referencií nie sú uvedené údaje v rozsahu alebo štruktúre potrebnej na posúdenie splnenia tejto podmienky účasti, uchádzač bližšie údaje k príslušnej referencii doplní do ponuky. </w:t>
      </w:r>
    </w:p>
    <w:p w14:paraId="7DC5C65F" w14:textId="77777777" w:rsidR="00326D58" w:rsidRDefault="00326D58" w:rsidP="00326D58">
      <w:pPr>
        <w:jc w:val="both"/>
        <w:rPr>
          <w:rFonts w:ascii="Nudista" w:hAnsi="Nudista"/>
          <w:sz w:val="20"/>
          <w:szCs w:val="20"/>
        </w:rPr>
      </w:pPr>
    </w:p>
    <w:p w14:paraId="275813B6" w14:textId="5B8E89FD" w:rsidR="00326D58" w:rsidRDefault="00326D58" w:rsidP="00764044">
      <w:pPr>
        <w:widowControl w:val="0"/>
        <w:spacing w:after="240"/>
        <w:ind w:left="708"/>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573D1163" w14:textId="6BAA644B" w:rsidR="00764044" w:rsidRPr="00A86CC5" w:rsidRDefault="00764044" w:rsidP="0087248E">
      <w:pPr>
        <w:pStyle w:val="Nadpis3"/>
        <w:keepNext w:val="0"/>
        <w:keepLines w:val="0"/>
        <w:numPr>
          <w:ilvl w:val="0"/>
          <w:numId w:val="184"/>
        </w:numPr>
        <w:spacing w:after="120"/>
        <w:jc w:val="both"/>
        <w:rPr>
          <w:rFonts w:ascii="Nudista" w:eastAsia="Times New Roman" w:hAnsi="Nudista" w:cs="Arial"/>
          <w:szCs w:val="20"/>
          <w:shd w:val="clear" w:color="auto" w:fill="FFFFFF"/>
        </w:rPr>
      </w:pPr>
      <w:r w:rsidRPr="00A86CC5">
        <w:rPr>
          <w:rFonts w:ascii="Nudista" w:eastAsia="Times New Roman" w:hAnsi="Nudista" w:cs="Arial"/>
          <w:szCs w:val="20"/>
          <w:shd w:val="clear" w:color="auto" w:fill="FFFFFF"/>
        </w:rPr>
        <w:t xml:space="preserve">V </w:t>
      </w:r>
      <w:r w:rsidRPr="00E14DE3">
        <w:rPr>
          <w:rFonts w:ascii="Nudista" w:hAnsi="Nudista"/>
          <w:szCs w:val="20"/>
        </w:rPr>
        <w:t>súlade</w:t>
      </w:r>
      <w:r w:rsidRPr="00A86CC5">
        <w:rPr>
          <w:rFonts w:ascii="Nudista" w:eastAsia="Times New Roman" w:hAnsi="Nudista" w:cs="Arial"/>
          <w:szCs w:val="20"/>
          <w:shd w:val="clear" w:color="auto" w:fill="FFFFFF"/>
        </w:rPr>
        <w:t xml:space="preserve"> s ust</w:t>
      </w:r>
      <w:r>
        <w:rPr>
          <w:rFonts w:ascii="Nudista" w:eastAsia="Times New Roman" w:hAnsi="Nudista" w:cs="Arial"/>
          <w:szCs w:val="20"/>
          <w:shd w:val="clear" w:color="auto" w:fill="FFFFFF"/>
        </w:rPr>
        <w:t>anovení</w:t>
      </w:r>
      <w:r w:rsidR="002E3348">
        <w:rPr>
          <w:rFonts w:ascii="Nudista" w:eastAsia="Times New Roman" w:hAnsi="Nudista" w:cs="Arial"/>
          <w:szCs w:val="20"/>
          <w:shd w:val="clear" w:color="auto" w:fill="FFFFFF"/>
        </w:rPr>
        <w:t>m</w:t>
      </w:r>
      <w:r w:rsidRPr="00A86CC5">
        <w:rPr>
          <w:rFonts w:ascii="Nudista" w:eastAsia="Times New Roman" w:hAnsi="Nudista" w:cs="Arial"/>
          <w:szCs w:val="20"/>
          <w:shd w:val="clear" w:color="auto" w:fill="FFFFFF"/>
        </w:rPr>
        <w:t xml:space="preserve"> </w:t>
      </w:r>
      <w:r w:rsidRPr="00A86CC5">
        <w:rPr>
          <w:rFonts w:ascii="Nudista" w:eastAsia="Times New Roman" w:hAnsi="Nudista" w:cs="Arial"/>
          <w:b/>
          <w:bCs/>
          <w:szCs w:val="20"/>
          <w:u w:val="single"/>
          <w:shd w:val="clear" w:color="auto" w:fill="FFFFFF"/>
        </w:rPr>
        <w:t>§ 34 ods. 1 písm. d)</w:t>
      </w:r>
      <w:r>
        <w:rPr>
          <w:rFonts w:ascii="Nudista" w:eastAsia="Times New Roman" w:hAnsi="Nudista" w:cs="Arial"/>
          <w:b/>
          <w:bCs/>
          <w:szCs w:val="20"/>
          <w:u w:val="single"/>
          <w:shd w:val="clear" w:color="auto" w:fill="FFFFFF"/>
        </w:rPr>
        <w:t xml:space="preserve"> a § 35</w:t>
      </w:r>
      <w:r w:rsidRPr="00A86CC5">
        <w:rPr>
          <w:rFonts w:ascii="Nudista" w:eastAsia="Times New Roman" w:hAnsi="Nudista" w:cs="Arial"/>
          <w:b/>
          <w:bCs/>
          <w:szCs w:val="20"/>
          <w:u w:val="single"/>
          <w:shd w:val="clear" w:color="auto" w:fill="FFFFFF"/>
        </w:rPr>
        <w:t xml:space="preserve"> ZVO</w:t>
      </w:r>
      <w:r w:rsidRPr="00A86CC5">
        <w:rPr>
          <w:rFonts w:ascii="Nudista" w:eastAsia="Times New Roman" w:hAnsi="Nudista" w:cs="Arial"/>
          <w:szCs w:val="20"/>
          <w:shd w:val="clear" w:color="auto" w:fill="FFFFFF"/>
        </w:rPr>
        <w:t xml:space="preserve">: Opis technického vybavenia a opatrení použitých </w:t>
      </w:r>
      <w:r w:rsidR="008362C8">
        <w:rPr>
          <w:rFonts w:ascii="Nudista" w:eastAsia="Times New Roman" w:hAnsi="Nudista" w:cs="Arial"/>
          <w:szCs w:val="20"/>
          <w:shd w:val="clear" w:color="auto" w:fill="FFFFFF"/>
        </w:rPr>
        <w:t>uchádzačom</w:t>
      </w:r>
      <w:r w:rsidRPr="00A86CC5">
        <w:rPr>
          <w:rFonts w:ascii="Nudista" w:eastAsia="Times New Roman" w:hAnsi="Nudista" w:cs="Arial"/>
          <w:szCs w:val="20"/>
          <w:shd w:val="clear" w:color="auto" w:fill="FFFFFF"/>
        </w:rPr>
        <w:t xml:space="preserve"> na zabezpečenie kvality.</w:t>
      </w:r>
    </w:p>
    <w:p w14:paraId="5CD0E857" w14:textId="77777777" w:rsidR="00764044" w:rsidRPr="00A86CC5" w:rsidRDefault="00764044" w:rsidP="00764044">
      <w:pPr>
        <w:widowControl w:val="0"/>
        <w:spacing w:after="240"/>
        <w:ind w:left="710" w:firstLine="217"/>
        <w:jc w:val="both"/>
        <w:outlineLvl w:val="2"/>
        <w:rPr>
          <w:rFonts w:ascii="Nudista" w:eastAsia="Times New Roman" w:hAnsi="Nudista" w:cs="Arial"/>
          <w:sz w:val="20"/>
          <w:szCs w:val="20"/>
          <w:u w:val="single"/>
          <w:shd w:val="clear" w:color="auto" w:fill="FFFFFF"/>
        </w:rPr>
      </w:pPr>
      <w:r w:rsidRPr="00A86CC5">
        <w:rPr>
          <w:rFonts w:ascii="Nudista" w:eastAsia="Times New Roman" w:hAnsi="Nudista" w:cs="Arial"/>
          <w:sz w:val="20"/>
          <w:szCs w:val="20"/>
          <w:u w:val="single"/>
          <w:shd w:val="clear" w:color="auto" w:fill="FFFFFF"/>
        </w:rPr>
        <w:lastRenderedPageBreak/>
        <w:t>Minimálna požadovaná úroveň štandardu:</w:t>
      </w:r>
    </w:p>
    <w:p w14:paraId="556E4897" w14:textId="33BB8F51" w:rsidR="00764044" w:rsidRDefault="00764044" w:rsidP="00764044">
      <w:pPr>
        <w:widowControl w:val="0"/>
        <w:spacing w:after="240"/>
        <w:ind w:left="710" w:firstLine="217"/>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w:t>
      </w:r>
      <w:r w:rsidRPr="00A86CC5">
        <w:rPr>
          <w:rFonts w:ascii="Nudista" w:eastAsia="Times New Roman" w:hAnsi="Nudista" w:cs="Arial"/>
          <w:sz w:val="20"/>
          <w:szCs w:val="20"/>
          <w:shd w:val="clear" w:color="auto" w:fill="FFFFFF"/>
        </w:rPr>
        <w:t xml:space="preserve"> predloží:</w:t>
      </w:r>
    </w:p>
    <w:p w14:paraId="3FA2110E" w14:textId="031EB79A" w:rsidR="00764044" w:rsidRPr="00C41A75" w:rsidRDefault="00764044" w:rsidP="00C41A75">
      <w:pPr>
        <w:pStyle w:val="Odsekzoznamu"/>
        <w:ind w:left="927"/>
        <w:jc w:val="both"/>
        <w:rPr>
          <w:rFonts w:ascii="Nudista" w:eastAsia="Calibri" w:hAnsi="Nudista"/>
          <w:b/>
          <w:bCs/>
        </w:rPr>
      </w:pPr>
      <w:r w:rsidRPr="00E14DE3">
        <w:rPr>
          <w:rFonts w:ascii="Nudista" w:hAnsi="Nudista" w:cs="Arial"/>
          <w:b/>
          <w:bCs/>
          <w:shd w:val="clear" w:color="auto" w:fill="FFFFFF"/>
        </w:rPr>
        <w:t>Platný doklad (oprávnenie/preukaz/osvedčenie) – odborná spôsobilosť</w:t>
      </w:r>
      <w:r w:rsidRPr="00E14DE3">
        <w:rPr>
          <w:rFonts w:ascii="Nudista" w:hAnsi="Nudista"/>
          <w:b/>
          <w:bCs/>
        </w:rPr>
        <w:t xml:space="preserve"> </w:t>
      </w:r>
      <w:r w:rsidRPr="00E14DE3">
        <w:rPr>
          <w:rFonts w:ascii="Nudista" w:hAnsi="Nudista" w:cs="Arial"/>
          <w:b/>
          <w:bCs/>
          <w:shd w:val="clear" w:color="auto" w:fill="FFFFFF"/>
        </w:rPr>
        <w:t>podľa § 15</w:t>
      </w:r>
      <w:r>
        <w:rPr>
          <w:rFonts w:ascii="Nudista" w:hAnsi="Nudista" w:cs="Arial"/>
          <w:b/>
          <w:bCs/>
          <w:shd w:val="clear" w:color="auto" w:fill="FFFFFF"/>
        </w:rPr>
        <w:t>,</w:t>
      </w:r>
      <w:r w:rsidRPr="00E14DE3">
        <w:rPr>
          <w:rFonts w:ascii="Nudista" w:hAnsi="Nudista" w:cs="Arial"/>
          <w:b/>
          <w:bCs/>
          <w:shd w:val="clear" w:color="auto" w:fill="FFFFFF"/>
        </w:rPr>
        <w:t xml:space="preserve"> resp. 16 zákona č. 124/2006 Z. z. o bezpečnosti a ochrane zdravia pri práci a o zmene a doplnení niektorých zákonov v minimálnom rozsahu </w:t>
      </w:r>
      <w:r w:rsidRPr="00764044">
        <w:rPr>
          <w:rFonts w:ascii="Nudista" w:hAnsi="Nudista" w:cs="Arial"/>
          <w:b/>
          <w:bCs/>
          <w:shd w:val="clear" w:color="auto" w:fill="FFFFFF"/>
        </w:rPr>
        <w:t xml:space="preserve">– </w:t>
      </w:r>
      <w:r w:rsidRPr="00764044">
        <w:rPr>
          <w:rFonts w:ascii="Nudista" w:hAnsi="Nudista"/>
          <w:b/>
          <w:bCs/>
        </w:rPr>
        <w:t xml:space="preserve">Odborné prehliadky a odborné skúšky  </w:t>
      </w:r>
      <w:r>
        <w:rPr>
          <w:rFonts w:ascii="Nudista" w:hAnsi="Nudista"/>
          <w:b/>
          <w:bCs/>
        </w:rPr>
        <w:t xml:space="preserve">vyhradených technických zariadení </w:t>
      </w:r>
      <w:r w:rsidRPr="00764044">
        <w:rPr>
          <w:rFonts w:ascii="Nudista" w:hAnsi="Nudista"/>
          <w:b/>
          <w:bCs/>
        </w:rPr>
        <w:t xml:space="preserve">elektrických v rozsahu E1 technické zariadenie elektrické bez obmedzenia napätia (resp. do 52 kV) vrátane bleskozvodov pre triedy objektov A – objekt bez nebezpečenstva výbuchu alebo ekvivalentnú odbornú spôsobilosť alebo odbornú kvalifikáciu podľa príslušných právnych predpisov. </w:t>
      </w:r>
    </w:p>
    <w:p w14:paraId="7474BAD9" w14:textId="77777777" w:rsidR="00764044" w:rsidRPr="006B0301" w:rsidRDefault="00764044" w:rsidP="00764044">
      <w:pPr>
        <w:jc w:val="both"/>
        <w:rPr>
          <w:rFonts w:ascii="Nudista" w:eastAsia="Calibri" w:hAnsi="Nudista"/>
          <w:b/>
          <w:bCs/>
        </w:rPr>
      </w:pPr>
    </w:p>
    <w:p w14:paraId="3D3103B5" w14:textId="77777777" w:rsidR="00764044" w:rsidRPr="00AA3F8C" w:rsidRDefault="00764044" w:rsidP="0087248E">
      <w:pPr>
        <w:pStyle w:val="Nadpis3"/>
        <w:keepNext w:val="0"/>
        <w:keepLines w:val="0"/>
        <w:numPr>
          <w:ilvl w:val="0"/>
          <w:numId w:val="183"/>
        </w:numPr>
        <w:spacing w:after="120"/>
        <w:jc w:val="both"/>
        <w:rPr>
          <w:rFonts w:ascii="Nudista" w:hAnsi="Nudista"/>
          <w:shd w:val="clear" w:color="auto" w:fill="FFFFFF"/>
        </w:rPr>
      </w:pPr>
      <w:r w:rsidRPr="00A86CC5">
        <w:rPr>
          <w:rFonts w:ascii="Nudista" w:hAnsi="Nudista"/>
          <w:shd w:val="clear" w:color="auto" w:fill="FFFFFF"/>
        </w:rPr>
        <w:t>V</w:t>
      </w:r>
      <w:r w:rsidRPr="00A86CC5">
        <w:rPr>
          <w:rFonts w:ascii="Nudista" w:hAnsi="Nudista" w:cs="Calibri"/>
          <w:shd w:val="clear" w:color="auto" w:fill="FFFFFF"/>
        </w:rPr>
        <w:t> </w:t>
      </w:r>
      <w:r w:rsidRPr="00E14DE3">
        <w:rPr>
          <w:rFonts w:ascii="Nudista" w:eastAsia="Times New Roman" w:hAnsi="Nudista" w:cs="Arial"/>
          <w:szCs w:val="20"/>
          <w:shd w:val="clear" w:color="auto" w:fill="FFFFFF"/>
        </w:rPr>
        <w:t>súlade</w:t>
      </w:r>
      <w:r w:rsidRPr="00A86CC5">
        <w:rPr>
          <w:rFonts w:ascii="Nudista" w:hAnsi="Nudista"/>
          <w:shd w:val="clear" w:color="auto" w:fill="FFFFFF"/>
        </w:rPr>
        <w:t xml:space="preserve"> </w:t>
      </w:r>
      <w:r w:rsidRPr="00A86CC5">
        <w:rPr>
          <w:rFonts w:ascii="Nudista" w:hAnsi="Nudista" w:cs="Proba Pro"/>
          <w:shd w:val="clear" w:color="auto" w:fill="FFFFFF"/>
        </w:rPr>
        <w:t>s</w:t>
      </w:r>
      <w:r w:rsidRPr="00A86CC5">
        <w:rPr>
          <w:rFonts w:ascii="Nudista" w:hAnsi="Nudista" w:cs="Calibri"/>
          <w:shd w:val="clear" w:color="auto" w:fill="FFFFFF"/>
        </w:rPr>
        <w:t> </w:t>
      </w:r>
      <w:r w:rsidRPr="00A86CC5">
        <w:rPr>
          <w:rFonts w:ascii="Nudista" w:hAnsi="Nudista"/>
          <w:shd w:val="clear" w:color="auto" w:fill="FFFFFF"/>
        </w:rPr>
        <w:t>ustanoven</w:t>
      </w:r>
      <w:r w:rsidRPr="00A86CC5">
        <w:rPr>
          <w:rFonts w:ascii="Nudista" w:hAnsi="Nudista" w:cs="Proba Pro"/>
          <w:shd w:val="clear" w:color="auto" w:fill="FFFFFF"/>
        </w:rPr>
        <w:t>í</w:t>
      </w:r>
      <w:r w:rsidRPr="00A86CC5">
        <w:rPr>
          <w:rFonts w:ascii="Nudista" w:hAnsi="Nudista"/>
          <w:shd w:val="clear" w:color="auto" w:fill="FFFFFF"/>
        </w:rPr>
        <w:t>m</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sm. g) ZVO:</w:t>
      </w:r>
      <w:r w:rsidRPr="00A86CC5">
        <w:rPr>
          <w:rFonts w:ascii="Nudista" w:hAnsi="Nudista"/>
          <w:b/>
          <w:bCs/>
          <w:shd w:val="clear" w:color="auto" w:fill="FFFFFF"/>
        </w:rPr>
        <w:t xml:space="preserve"> </w:t>
      </w: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1C67FE50" w14:textId="77777777" w:rsidR="00764044" w:rsidRPr="00AA3F8C" w:rsidRDefault="00764044" w:rsidP="00764044">
      <w:pPr>
        <w:pStyle w:val="Nadpis3"/>
        <w:keepNext w:val="0"/>
        <w:keepLines w:val="0"/>
        <w:ind w:left="92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5C940872" w14:textId="77777777" w:rsidR="00764044" w:rsidRPr="00AA3F8C" w:rsidRDefault="00764044" w:rsidP="00764044">
      <w:pPr>
        <w:pStyle w:val="Nadpis3"/>
        <w:keepNext w:val="0"/>
        <w:keepLines w:val="0"/>
        <w:ind w:left="1276"/>
        <w:jc w:val="both"/>
        <w:rPr>
          <w:rFonts w:ascii="Nudista" w:hAnsi="Nudista"/>
          <w:shd w:val="clear" w:color="auto" w:fill="FFFFFF"/>
        </w:rPr>
      </w:pPr>
    </w:p>
    <w:p w14:paraId="3614DEE6" w14:textId="77777777" w:rsidR="00764044" w:rsidRPr="00AA3F8C" w:rsidRDefault="00764044" w:rsidP="00764044">
      <w:pPr>
        <w:pStyle w:val="Nadpis3"/>
        <w:keepNext w:val="0"/>
        <w:keepLines w:val="0"/>
        <w:ind w:left="219" w:firstLine="708"/>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59B7DD18" w14:textId="51739AB6" w:rsidR="00764044" w:rsidRPr="00AA3F8C" w:rsidRDefault="00764044" w:rsidP="0087248E">
      <w:pPr>
        <w:pStyle w:val="Nadpis4"/>
        <w:keepNext w:val="0"/>
        <w:keepLines w:val="0"/>
        <w:numPr>
          <w:ilvl w:val="0"/>
          <w:numId w:val="180"/>
        </w:numPr>
        <w:ind w:left="1264" w:hanging="357"/>
        <w:jc w:val="both"/>
        <w:rPr>
          <w:rFonts w:ascii="Nudista" w:hAnsi="Nudista"/>
          <w:i/>
          <w:iCs w:val="0"/>
          <w:szCs w:val="24"/>
          <w:shd w:val="clear" w:color="auto" w:fill="FFFFFF"/>
        </w:rPr>
      </w:pPr>
      <w:r>
        <w:rPr>
          <w:rFonts w:ascii="Nudista" w:hAnsi="Nudista"/>
          <w:shd w:val="clear" w:color="auto" w:fill="FFFFFF"/>
        </w:rPr>
        <w:t>v</w:t>
      </w:r>
      <w:r w:rsidRPr="00AA3F8C">
        <w:rPr>
          <w:rFonts w:ascii="Nudista" w:hAnsi="Nudista"/>
          <w:shd w:val="clear" w:color="auto" w:fill="FFFFFF"/>
        </w:rPr>
        <w:t>yhlásenia odborníka s obsahovými náležitosťami podľa Prílohy D.</w:t>
      </w:r>
      <w:r w:rsidR="0099202F">
        <w:rPr>
          <w:rFonts w:ascii="Nudista" w:hAnsi="Nudista"/>
          <w:shd w:val="clear" w:color="auto" w:fill="FFFFFF"/>
        </w:rPr>
        <w:t>5</w:t>
      </w:r>
      <w:r w:rsidRPr="00AA3F8C">
        <w:rPr>
          <w:rFonts w:ascii="Nudista" w:hAnsi="Nudista"/>
          <w:shd w:val="clear" w:color="auto" w:fill="FFFFFF"/>
        </w:rPr>
        <w:t xml:space="preserve"> súťažných podkladov,</w:t>
      </w:r>
    </w:p>
    <w:p w14:paraId="7DA9BCC1" w14:textId="77777777" w:rsidR="00764044" w:rsidRPr="00AA3F8C" w:rsidRDefault="00764044" w:rsidP="0087248E">
      <w:pPr>
        <w:pStyle w:val="Nadpis4"/>
        <w:keepNext w:val="0"/>
        <w:keepLines w:val="0"/>
        <w:numPr>
          <w:ilvl w:val="0"/>
          <w:numId w:val="180"/>
        </w:numPr>
        <w:ind w:left="1264" w:hanging="357"/>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73BB2C8D" w14:textId="77777777" w:rsidR="00764044" w:rsidRPr="00AA3F8C" w:rsidRDefault="00764044" w:rsidP="00764044"/>
    <w:p w14:paraId="6EA9018D" w14:textId="77777777" w:rsidR="00764044" w:rsidRDefault="00764044" w:rsidP="00764044">
      <w:pPr>
        <w:pStyle w:val="Nadpis5"/>
        <w:keepNext w:val="0"/>
        <w:keepLines w:val="0"/>
        <w:numPr>
          <w:ilvl w:val="0"/>
          <w:numId w:val="0"/>
        </w:numPr>
        <w:spacing w:after="120"/>
        <w:ind w:left="849"/>
        <w:jc w:val="both"/>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w:t>
      </w:r>
      <w:r>
        <w:rPr>
          <w:rFonts w:ascii="Nudista" w:hAnsi="Nudista"/>
          <w:color w:val="000000" w:themeColor="text1"/>
          <w:sz w:val="20"/>
          <w:szCs w:val="24"/>
          <w:shd w:val="clear" w:color="auto" w:fill="FFFFFF"/>
        </w:rPr>
        <w:t>ovného odborníka</w:t>
      </w:r>
      <w:r w:rsidRPr="00AA3F8C">
        <w:rPr>
          <w:rFonts w:ascii="Nudista" w:hAnsi="Nudista"/>
          <w:color w:val="000000" w:themeColor="text1"/>
          <w:sz w:val="20"/>
          <w:szCs w:val="24"/>
          <w:shd w:val="clear" w:color="auto" w:fill="FFFFFF"/>
        </w:rPr>
        <w:t>:</w:t>
      </w:r>
    </w:p>
    <w:p w14:paraId="64AD6074" w14:textId="295AF18F" w:rsidR="00764044" w:rsidRPr="00E14DE3" w:rsidRDefault="00764044" w:rsidP="00764044">
      <w:pPr>
        <w:ind w:left="851"/>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t>Odborník č. 1:</w:t>
      </w:r>
      <w:r>
        <w:rPr>
          <w:rFonts w:ascii="Nudista" w:eastAsiaTheme="majorEastAsia" w:hAnsi="Nudista" w:cstheme="majorBidi"/>
          <w:sz w:val="20"/>
          <w:szCs w:val="24"/>
          <w:shd w:val="clear" w:color="auto" w:fill="FFFFFF"/>
        </w:rPr>
        <w:t xml:space="preserve"> </w:t>
      </w:r>
      <w:r w:rsidRPr="00E14DE3">
        <w:rPr>
          <w:rFonts w:ascii="Nudista" w:eastAsiaTheme="majorEastAsia" w:hAnsi="Nudista" w:cstheme="majorBidi"/>
          <w:b/>
          <w:bCs/>
          <w:sz w:val="20"/>
          <w:szCs w:val="24"/>
          <w:shd w:val="clear" w:color="auto" w:fill="FFFFFF"/>
        </w:rPr>
        <w:t xml:space="preserve">Revízny technik vyhradeného technického zariadenia </w:t>
      </w:r>
      <w:r w:rsidR="00C41A75">
        <w:rPr>
          <w:rFonts w:ascii="Nudista" w:eastAsiaTheme="majorEastAsia" w:hAnsi="Nudista" w:cstheme="majorBidi"/>
          <w:b/>
          <w:bCs/>
          <w:sz w:val="20"/>
          <w:szCs w:val="24"/>
          <w:shd w:val="clear" w:color="auto" w:fill="FFFFFF"/>
        </w:rPr>
        <w:t>elektrického</w:t>
      </w:r>
      <w:r>
        <w:rPr>
          <w:rFonts w:ascii="Nudista" w:eastAsiaTheme="majorEastAsia" w:hAnsi="Nudista" w:cstheme="majorBidi"/>
          <w:b/>
          <w:bCs/>
          <w:sz w:val="20"/>
          <w:szCs w:val="24"/>
          <w:shd w:val="clear" w:color="auto" w:fill="FFFFFF"/>
        </w:rPr>
        <w:t xml:space="preserve"> (1 osoba)</w:t>
      </w:r>
    </w:p>
    <w:p w14:paraId="30256284" w14:textId="21F292F0" w:rsidR="00C41A75" w:rsidRDefault="00764044" w:rsidP="0087248E">
      <w:pPr>
        <w:pStyle w:val="Nadpis4"/>
        <w:keepNext w:val="0"/>
        <w:keepLines w:val="0"/>
        <w:numPr>
          <w:ilvl w:val="0"/>
          <w:numId w:val="180"/>
        </w:numPr>
        <w:ind w:left="1264" w:hanging="357"/>
        <w:jc w:val="both"/>
        <w:rPr>
          <w:rFonts w:ascii="Nudista" w:eastAsia="Calibri" w:hAnsi="Nudista" w:cs="Times New Roman"/>
          <w:color w:val="auto"/>
          <w:szCs w:val="20"/>
        </w:rPr>
      </w:pPr>
      <w:r w:rsidRPr="00C41A75">
        <w:rPr>
          <w:rFonts w:ascii="Nudista" w:hAnsi="Nudista"/>
          <w:shd w:val="clear" w:color="auto" w:fill="FFFFFF"/>
        </w:rPr>
        <w:t>odborník</w:t>
      </w:r>
      <w:r w:rsidRPr="00C41A75">
        <w:rPr>
          <w:rFonts w:ascii="Nudista" w:hAnsi="Nudista"/>
        </w:rPr>
        <w:t xml:space="preserve"> musí disponovať odbornou spôsobilosťou podľa § </w:t>
      </w:r>
      <w:r w:rsidR="00C41A75" w:rsidRPr="00C41A75">
        <w:rPr>
          <w:rFonts w:ascii="Nudista" w:hAnsi="Nudista"/>
        </w:rPr>
        <w:t>24</w:t>
      </w:r>
      <w:r w:rsidRPr="00C41A75">
        <w:rPr>
          <w:rFonts w:ascii="Nudista" w:hAnsi="Nudista"/>
        </w:rPr>
        <w:t xml:space="preserve"> zákona č. 124/2006 Z. z. o </w:t>
      </w:r>
      <w:r w:rsidRPr="00C41A75">
        <w:rPr>
          <w:rFonts w:ascii="Nudista" w:hAnsi="Nudista"/>
          <w:shd w:val="clear" w:color="auto" w:fill="FFFFFF"/>
        </w:rPr>
        <w:t>bezpečnosti</w:t>
      </w:r>
      <w:r w:rsidRPr="00C41A75">
        <w:rPr>
          <w:rFonts w:ascii="Nudista" w:hAnsi="Nudista"/>
        </w:rPr>
        <w:t xml:space="preserve"> a ochrane zdravia pri práci a o zmene a doplnení niektorých zákonov – </w:t>
      </w:r>
      <w:r w:rsidR="00C41A75">
        <w:rPr>
          <w:rFonts w:ascii="Nudista" w:hAnsi="Nudista"/>
          <w:szCs w:val="20"/>
        </w:rPr>
        <w:t xml:space="preserve">osvedčenie na vykonávanie činností v min. rozsahu E1 technické zariadenie elektrické bez obmedzenia napätia (prípadne do 52 kV) vrátane bleskozvodov pre triedy objektov A – objekt bez nebezpečenstva výbuchu podľa prílohy č. 11  Vyhlášky č. 508/2009 </w:t>
      </w:r>
      <w:proofErr w:type="spellStart"/>
      <w:r w:rsidR="00C41A75">
        <w:rPr>
          <w:rFonts w:ascii="Nudista" w:hAnsi="Nudista"/>
          <w:szCs w:val="20"/>
        </w:rPr>
        <w:t>Z.z</w:t>
      </w:r>
      <w:proofErr w:type="spellEnd"/>
      <w:r w:rsidR="00C41A75">
        <w:rPr>
          <w:rFonts w:ascii="Nudista" w:hAnsi="Nudista"/>
          <w:szCs w:val="20"/>
        </w:rPr>
        <w:t>. alebo ekvivalentnú odbornú spôsobilosť alebo odbornú kvalifikáciu podľa príslušných právnych predpisov</w:t>
      </w:r>
      <w:r w:rsidR="0087248E">
        <w:rPr>
          <w:rFonts w:ascii="Nudista" w:hAnsi="Nudista"/>
          <w:szCs w:val="20"/>
        </w:rPr>
        <w:t>;</w:t>
      </w:r>
    </w:p>
    <w:p w14:paraId="27F678C2" w14:textId="4F0EF9C8" w:rsidR="00142265" w:rsidRDefault="00764044" w:rsidP="00142265">
      <w:pPr>
        <w:pStyle w:val="Nadpis4"/>
        <w:keepNext w:val="0"/>
        <w:keepLines w:val="0"/>
        <w:numPr>
          <w:ilvl w:val="0"/>
          <w:numId w:val="181"/>
        </w:numPr>
        <w:ind w:left="1208" w:hanging="357"/>
        <w:jc w:val="both"/>
        <w:rPr>
          <w:rFonts w:ascii="Nudista" w:eastAsia="Calibri" w:hAnsi="Nudista"/>
        </w:rPr>
      </w:pPr>
      <w:r w:rsidRPr="00C41A75">
        <w:rPr>
          <w:rFonts w:ascii="Nudista" w:eastAsia="Calibri" w:hAnsi="Nudista"/>
        </w:rPr>
        <w:t xml:space="preserve">najmenej 3 roky odbornej praxe vo výkone činnosti revízneho technika vyhradeného technického zariadenia </w:t>
      </w:r>
      <w:r w:rsidR="0087248E">
        <w:rPr>
          <w:rFonts w:ascii="Nudista" w:eastAsia="Calibri" w:hAnsi="Nudista"/>
        </w:rPr>
        <w:t>elektrického</w:t>
      </w:r>
      <w:r w:rsidRPr="00C41A75">
        <w:rPr>
          <w:rFonts w:ascii="Nudista" w:eastAsia="Calibri" w:hAnsi="Nudista"/>
        </w:rPr>
        <w:t>.</w:t>
      </w:r>
    </w:p>
    <w:p w14:paraId="0C913BF6" w14:textId="77777777" w:rsidR="00142265" w:rsidRPr="00142265" w:rsidRDefault="00142265" w:rsidP="00142265"/>
    <w:p w14:paraId="3B30A706" w14:textId="093D5D8F" w:rsidR="00326D58" w:rsidRPr="00B81D95" w:rsidRDefault="00326D58" w:rsidP="00326D58">
      <w:pPr>
        <w:pStyle w:val="Nadpis3"/>
        <w:keepNext w:val="0"/>
        <w:keepLines w:val="0"/>
        <w:numPr>
          <w:ilvl w:val="3"/>
          <w:numId w:val="14"/>
        </w:numPr>
        <w:spacing w:after="120"/>
        <w:jc w:val="both"/>
        <w:rPr>
          <w:rFonts w:ascii="Nudista" w:hAnsi="Nudista"/>
          <w:b/>
          <w:bCs/>
          <w:szCs w:val="20"/>
          <w:u w:val="single"/>
        </w:rPr>
      </w:pPr>
      <w:r w:rsidRPr="00B81D95">
        <w:rPr>
          <w:rFonts w:ascii="Nudista" w:hAnsi="Nudista"/>
          <w:b/>
          <w:bCs/>
          <w:szCs w:val="20"/>
          <w:u w:val="single"/>
        </w:rPr>
        <w:t xml:space="preserve">Časť </w:t>
      </w:r>
      <w:r>
        <w:rPr>
          <w:rFonts w:ascii="Nudista" w:hAnsi="Nudista"/>
          <w:b/>
          <w:bCs/>
          <w:szCs w:val="20"/>
          <w:u w:val="single"/>
        </w:rPr>
        <w:t>5</w:t>
      </w:r>
      <w:r w:rsidRPr="00B81D95">
        <w:rPr>
          <w:rFonts w:ascii="Nudista" w:hAnsi="Nudista"/>
          <w:b/>
          <w:bCs/>
          <w:szCs w:val="20"/>
          <w:u w:val="single"/>
        </w:rPr>
        <w:t>. predmetu zákazky</w:t>
      </w:r>
    </w:p>
    <w:p w14:paraId="54845EBB" w14:textId="715237B4" w:rsidR="00326D58" w:rsidRDefault="00326D58" w:rsidP="00142265">
      <w:pPr>
        <w:pStyle w:val="Nadpis3"/>
        <w:keepNext w:val="0"/>
        <w:keepLines w:val="0"/>
        <w:numPr>
          <w:ilvl w:val="0"/>
          <w:numId w:val="185"/>
        </w:numPr>
        <w:spacing w:after="120"/>
        <w:jc w:val="both"/>
        <w:rPr>
          <w:rFonts w:ascii="Nudista" w:hAnsi="Nudista"/>
          <w:szCs w:val="20"/>
        </w:rPr>
      </w:pPr>
      <w:r w:rsidRPr="00B81D95">
        <w:rPr>
          <w:rFonts w:ascii="Nudista" w:hAnsi="Nudista"/>
          <w:szCs w:val="20"/>
        </w:rPr>
        <w:t>V súlade s ustanovením</w:t>
      </w:r>
      <w:r w:rsidRPr="00B81D95">
        <w:rPr>
          <w:rFonts w:ascii="Nudista" w:hAnsi="Nudista"/>
          <w:b/>
          <w:bCs/>
          <w:szCs w:val="20"/>
        </w:rPr>
        <w:t xml:space="preserve"> </w:t>
      </w:r>
      <w:r w:rsidRPr="00AA3F8C">
        <w:rPr>
          <w:rFonts w:ascii="Nudista" w:hAnsi="Nudista"/>
          <w:b/>
          <w:bCs/>
          <w:szCs w:val="20"/>
          <w:u w:val="single"/>
        </w:rPr>
        <w:t xml:space="preserve">§ 34 ods. 1 písm. </w:t>
      </w:r>
      <w:r>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Zoznam</w:t>
      </w:r>
      <w:r>
        <w:rPr>
          <w:rFonts w:ascii="Nudista" w:hAnsi="Nudista"/>
          <w:szCs w:val="20"/>
        </w:rPr>
        <w:t xml:space="preserve"> poskytnutých služieb za predchádzajúce tri roky od vyhlásenia verejného obstarávania s uvedením cien, lehôt dodania a odberateľov; dokladom  je referencia, ak odberateľom bol verejný obstarávateľ alebo obstarávateľ podľa ZVO.</w:t>
      </w:r>
      <w:r w:rsidRPr="00AA3F8C">
        <w:rPr>
          <w:rFonts w:ascii="Nudista" w:hAnsi="Nudista"/>
          <w:szCs w:val="20"/>
        </w:rPr>
        <w:t xml:space="preserve"> </w:t>
      </w:r>
    </w:p>
    <w:p w14:paraId="753305B2" w14:textId="77777777" w:rsidR="00326D58" w:rsidRPr="00AA3F8C" w:rsidRDefault="00326D58" w:rsidP="00142265">
      <w:pPr>
        <w:widowControl w:val="0"/>
        <w:spacing w:after="120"/>
        <w:ind w:left="219"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03979824" w14:textId="4096976A" w:rsidR="00326D58" w:rsidRPr="000A7749" w:rsidRDefault="00F07860" w:rsidP="00142265">
      <w:pPr>
        <w:ind w:left="849"/>
        <w:jc w:val="both"/>
        <w:outlineLvl w:val="2"/>
        <w:rPr>
          <w:rFonts w:ascii="Nudista" w:hAnsi="Nudista"/>
          <w:b/>
          <w:bCs/>
          <w:sz w:val="20"/>
          <w:szCs w:val="20"/>
        </w:rPr>
      </w:pPr>
      <w:r w:rsidRPr="006E4A93">
        <w:rPr>
          <w:rFonts w:ascii="Nudista" w:hAnsi="Nudista"/>
          <w:b/>
          <w:bCs/>
          <w:sz w:val="20"/>
          <w:szCs w:val="20"/>
        </w:rPr>
        <w:t xml:space="preserve">Zo zoznamu </w:t>
      </w:r>
      <w:r>
        <w:rPr>
          <w:rFonts w:ascii="Nudista" w:hAnsi="Nudista"/>
          <w:b/>
          <w:bCs/>
          <w:sz w:val="20"/>
          <w:szCs w:val="20"/>
        </w:rPr>
        <w:t>poskytnutých služieb musí vyplynúť, že uchádzač za posledné tri roky od vyhlásenia verejného obstarávania realizoval aspoň tri zákazky, predmetom ktorých bolo poskytnutie služieb</w:t>
      </w:r>
      <w:r w:rsidRPr="000A7749">
        <w:rPr>
          <w:rFonts w:ascii="Nudista" w:hAnsi="Nudista"/>
          <w:b/>
          <w:bCs/>
          <w:sz w:val="20"/>
          <w:szCs w:val="20"/>
        </w:rPr>
        <w:t xml:space="preserve"> </w:t>
      </w:r>
      <w:r w:rsidR="00326D58" w:rsidRPr="000A7749">
        <w:rPr>
          <w:rFonts w:ascii="Nudista" w:hAnsi="Nudista"/>
          <w:b/>
          <w:bCs/>
          <w:sz w:val="20"/>
          <w:szCs w:val="20"/>
        </w:rPr>
        <w:t>odborných prehliadok a odborných skúšok vyhradených technických zariadení elektrických nízkeho napätia a bleskozvodov</w:t>
      </w:r>
      <w:r w:rsidR="00326D58" w:rsidRPr="000A7749">
        <w:rPr>
          <w:rFonts w:ascii="Nudista" w:hAnsi="Nudista"/>
          <w:b/>
          <w:bCs/>
        </w:rPr>
        <w:t xml:space="preserve"> </w:t>
      </w:r>
      <w:r w:rsidR="00326D58" w:rsidRPr="000A7749">
        <w:rPr>
          <w:rFonts w:ascii="Nudista" w:hAnsi="Nudista"/>
          <w:b/>
          <w:bCs/>
          <w:sz w:val="20"/>
          <w:szCs w:val="20"/>
        </w:rPr>
        <w:t xml:space="preserve">podľa Vyhlášky č. 508/2009 </w:t>
      </w:r>
      <w:proofErr w:type="spellStart"/>
      <w:r w:rsidR="00326D58" w:rsidRPr="000A7749">
        <w:rPr>
          <w:rFonts w:ascii="Nudista" w:hAnsi="Nudista"/>
          <w:b/>
          <w:bCs/>
          <w:sz w:val="20"/>
          <w:szCs w:val="20"/>
        </w:rPr>
        <w:t>Z.z</w:t>
      </w:r>
      <w:proofErr w:type="spellEnd"/>
      <w:r w:rsidR="00326D58" w:rsidRPr="000A7749">
        <w:rPr>
          <w:rFonts w:ascii="Nudista" w:hAnsi="Nudista"/>
          <w:b/>
          <w:bCs/>
          <w:sz w:val="20"/>
          <w:szCs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69B441DE" w14:textId="77777777" w:rsidR="00326D58" w:rsidRPr="00580B48" w:rsidRDefault="00326D58" w:rsidP="00326D58">
      <w:pPr>
        <w:pStyle w:val="nadpisedouasD"/>
        <w:numPr>
          <w:ilvl w:val="0"/>
          <w:numId w:val="0"/>
        </w:numPr>
      </w:pPr>
    </w:p>
    <w:p w14:paraId="434FC29B" w14:textId="7180BE83" w:rsidR="00326D58" w:rsidRDefault="00326D58" w:rsidP="00142265">
      <w:pPr>
        <w:ind w:left="849"/>
        <w:jc w:val="both"/>
        <w:rPr>
          <w:rFonts w:ascii="Nudista" w:hAnsi="Nudista"/>
          <w:sz w:val="20"/>
          <w:szCs w:val="20"/>
        </w:rPr>
      </w:pPr>
      <w:r w:rsidRPr="006B6D20">
        <w:rPr>
          <w:rFonts w:ascii="Nudista" w:hAnsi="Nudista" w:cs="Arial"/>
          <w:b/>
          <w:bCs/>
          <w:sz w:val="20"/>
          <w:szCs w:val="20"/>
          <w:shd w:val="clear" w:color="auto" w:fill="FFFFFF"/>
        </w:rPr>
        <w:lastRenderedPageBreak/>
        <w:t xml:space="preserve">Zoznam </w:t>
      </w:r>
      <w:r>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Pr="00C47A12">
        <w:rPr>
          <w:rFonts w:ascii="Nudista" w:hAnsi="Nudista"/>
          <w:sz w:val="20"/>
          <w:szCs w:val="20"/>
        </w:rPr>
        <w:t>Uchádzač v zozname poskytnutých služieb uvedie všetky informácie potrebné na posúdenie splnenia podmienky účasti a to najmä: (i) identifikáciu o</w:t>
      </w:r>
      <w:r>
        <w:rPr>
          <w:rFonts w:ascii="Nudista" w:hAnsi="Nudista"/>
          <w:sz w:val="20"/>
          <w:szCs w:val="20"/>
        </w:rPr>
        <w:t>dberateľa</w:t>
      </w:r>
      <w:r w:rsidRPr="00C47A12">
        <w:rPr>
          <w:rFonts w:ascii="Nudista" w:hAnsi="Nudista"/>
          <w:sz w:val="20"/>
          <w:szCs w:val="20"/>
        </w:rPr>
        <w:t>, (ii) názov a opis plnenia,  (i</w:t>
      </w:r>
      <w:r>
        <w:rPr>
          <w:rFonts w:ascii="Nudista" w:hAnsi="Nudista"/>
          <w:sz w:val="20"/>
          <w:szCs w:val="20"/>
        </w:rPr>
        <w:t>ii</w:t>
      </w:r>
      <w:r w:rsidRPr="00C47A12">
        <w:rPr>
          <w:rFonts w:ascii="Nudista" w:hAnsi="Nudista"/>
          <w:sz w:val="20"/>
          <w:szCs w:val="20"/>
        </w:rPr>
        <w:t xml:space="preserve">) </w:t>
      </w:r>
      <w:r>
        <w:rPr>
          <w:rFonts w:ascii="Nudista" w:hAnsi="Nudista"/>
          <w:sz w:val="20"/>
          <w:szCs w:val="20"/>
        </w:rPr>
        <w:t xml:space="preserve">lehotu dodania, (iv) </w:t>
      </w:r>
      <w:r w:rsidRPr="00C47A12">
        <w:rPr>
          <w:rFonts w:ascii="Nudista" w:hAnsi="Nudista"/>
          <w:sz w:val="20"/>
          <w:szCs w:val="20"/>
        </w:rPr>
        <w:t>zmluvnú cenu služby</w:t>
      </w:r>
      <w:r>
        <w:rPr>
          <w:rFonts w:ascii="Nudista" w:hAnsi="Nudista"/>
          <w:sz w:val="20"/>
          <w:szCs w:val="20"/>
        </w:rPr>
        <w:t xml:space="preserve"> </w:t>
      </w:r>
      <w:r w:rsidRPr="00C47A12">
        <w:rPr>
          <w:rFonts w:ascii="Nudista" w:hAnsi="Nudista"/>
          <w:sz w:val="20"/>
          <w:szCs w:val="20"/>
        </w:rPr>
        <w:t xml:space="preserve">a (v) kontaktné údaje na osobu na strane objednávateľa, u ktorej obstarávateľ môže predmetné údaje overiť. Pokiaľ </w:t>
      </w:r>
      <w:r w:rsidR="000A18B1">
        <w:rPr>
          <w:rFonts w:ascii="Nudista" w:hAnsi="Nudista"/>
          <w:sz w:val="20"/>
          <w:szCs w:val="20"/>
        </w:rPr>
        <w:t xml:space="preserve">v </w:t>
      </w:r>
      <w:r w:rsidRPr="00C47A12">
        <w:rPr>
          <w:rFonts w:ascii="Nudista" w:hAnsi="Nudista"/>
          <w:sz w:val="20"/>
          <w:szCs w:val="20"/>
        </w:rPr>
        <w:t xml:space="preserve">zozname referencií nie sú uvedené údaje v rozsahu alebo štruktúre potrebnej na posúdenie splnenia tejto podmienky účasti, uchádzač bližšie údaje k príslušnej referencii doplní do ponuky. </w:t>
      </w:r>
    </w:p>
    <w:p w14:paraId="65E98FCB" w14:textId="77777777" w:rsidR="00326D58" w:rsidRDefault="00326D58" w:rsidP="00326D58">
      <w:pPr>
        <w:jc w:val="both"/>
        <w:rPr>
          <w:rFonts w:ascii="Nudista" w:hAnsi="Nudista"/>
          <w:sz w:val="20"/>
          <w:szCs w:val="20"/>
        </w:rPr>
      </w:pPr>
    </w:p>
    <w:p w14:paraId="4C3E56A2" w14:textId="77777777" w:rsidR="00326D58" w:rsidRPr="00AA3F8C" w:rsidRDefault="00326D58" w:rsidP="00142265">
      <w:pPr>
        <w:widowControl w:val="0"/>
        <w:spacing w:after="240"/>
        <w:ind w:left="849"/>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251B57A3" w14:textId="5AEC09A4" w:rsidR="00142265" w:rsidRPr="00A86CC5" w:rsidRDefault="00142265" w:rsidP="00142265">
      <w:pPr>
        <w:pStyle w:val="Nadpis3"/>
        <w:keepNext w:val="0"/>
        <w:keepLines w:val="0"/>
        <w:numPr>
          <w:ilvl w:val="0"/>
          <w:numId w:val="185"/>
        </w:numPr>
        <w:spacing w:after="120"/>
        <w:jc w:val="both"/>
        <w:rPr>
          <w:rFonts w:ascii="Nudista" w:eastAsia="Times New Roman" w:hAnsi="Nudista" w:cs="Arial"/>
          <w:szCs w:val="20"/>
          <w:shd w:val="clear" w:color="auto" w:fill="FFFFFF"/>
        </w:rPr>
      </w:pPr>
      <w:r w:rsidRPr="00A86CC5">
        <w:rPr>
          <w:rFonts w:ascii="Nudista" w:eastAsia="Times New Roman" w:hAnsi="Nudista" w:cs="Arial"/>
          <w:szCs w:val="20"/>
          <w:shd w:val="clear" w:color="auto" w:fill="FFFFFF"/>
        </w:rPr>
        <w:t xml:space="preserve">V </w:t>
      </w:r>
      <w:r w:rsidRPr="00E14DE3">
        <w:rPr>
          <w:rFonts w:ascii="Nudista" w:hAnsi="Nudista"/>
          <w:szCs w:val="20"/>
        </w:rPr>
        <w:t>súlade</w:t>
      </w:r>
      <w:r w:rsidRPr="00A86CC5">
        <w:rPr>
          <w:rFonts w:ascii="Nudista" w:eastAsia="Times New Roman" w:hAnsi="Nudista" w:cs="Arial"/>
          <w:szCs w:val="20"/>
          <w:shd w:val="clear" w:color="auto" w:fill="FFFFFF"/>
        </w:rPr>
        <w:t xml:space="preserve"> s ust</w:t>
      </w:r>
      <w:r>
        <w:rPr>
          <w:rFonts w:ascii="Nudista" w:eastAsia="Times New Roman" w:hAnsi="Nudista" w:cs="Arial"/>
          <w:szCs w:val="20"/>
          <w:shd w:val="clear" w:color="auto" w:fill="FFFFFF"/>
        </w:rPr>
        <w:t>anovení</w:t>
      </w:r>
      <w:r w:rsidR="002E3348">
        <w:rPr>
          <w:rFonts w:ascii="Nudista" w:eastAsia="Times New Roman" w:hAnsi="Nudista" w:cs="Arial"/>
          <w:szCs w:val="20"/>
          <w:shd w:val="clear" w:color="auto" w:fill="FFFFFF"/>
        </w:rPr>
        <w:t>m</w:t>
      </w:r>
      <w:r w:rsidRPr="00A86CC5">
        <w:rPr>
          <w:rFonts w:ascii="Nudista" w:eastAsia="Times New Roman" w:hAnsi="Nudista" w:cs="Arial"/>
          <w:szCs w:val="20"/>
          <w:shd w:val="clear" w:color="auto" w:fill="FFFFFF"/>
        </w:rPr>
        <w:t xml:space="preserve"> </w:t>
      </w:r>
      <w:r w:rsidRPr="00A86CC5">
        <w:rPr>
          <w:rFonts w:ascii="Nudista" w:eastAsia="Times New Roman" w:hAnsi="Nudista" w:cs="Arial"/>
          <w:b/>
          <w:bCs/>
          <w:szCs w:val="20"/>
          <w:u w:val="single"/>
          <w:shd w:val="clear" w:color="auto" w:fill="FFFFFF"/>
        </w:rPr>
        <w:t>§ 34 ods. 1 písm. d)</w:t>
      </w:r>
      <w:r>
        <w:rPr>
          <w:rFonts w:ascii="Nudista" w:eastAsia="Times New Roman" w:hAnsi="Nudista" w:cs="Arial"/>
          <w:b/>
          <w:bCs/>
          <w:szCs w:val="20"/>
          <w:u w:val="single"/>
          <w:shd w:val="clear" w:color="auto" w:fill="FFFFFF"/>
        </w:rPr>
        <w:t xml:space="preserve"> a § 35</w:t>
      </w:r>
      <w:r w:rsidRPr="00A86CC5">
        <w:rPr>
          <w:rFonts w:ascii="Nudista" w:eastAsia="Times New Roman" w:hAnsi="Nudista" w:cs="Arial"/>
          <w:b/>
          <w:bCs/>
          <w:szCs w:val="20"/>
          <w:u w:val="single"/>
          <w:shd w:val="clear" w:color="auto" w:fill="FFFFFF"/>
        </w:rPr>
        <w:t xml:space="preserve"> ZVO</w:t>
      </w:r>
      <w:r w:rsidRPr="00A86CC5">
        <w:rPr>
          <w:rFonts w:ascii="Nudista" w:eastAsia="Times New Roman" w:hAnsi="Nudista" w:cs="Arial"/>
          <w:szCs w:val="20"/>
          <w:shd w:val="clear" w:color="auto" w:fill="FFFFFF"/>
        </w:rPr>
        <w:t xml:space="preserve">: Opis technického vybavenia a opatrení použitých </w:t>
      </w:r>
      <w:r w:rsidR="008362C8">
        <w:rPr>
          <w:rFonts w:ascii="Nudista" w:eastAsia="Times New Roman" w:hAnsi="Nudista" w:cs="Arial"/>
          <w:szCs w:val="20"/>
          <w:shd w:val="clear" w:color="auto" w:fill="FFFFFF"/>
        </w:rPr>
        <w:t>uchádzačom</w:t>
      </w:r>
      <w:r w:rsidRPr="00A86CC5">
        <w:rPr>
          <w:rFonts w:ascii="Nudista" w:eastAsia="Times New Roman" w:hAnsi="Nudista" w:cs="Arial"/>
          <w:szCs w:val="20"/>
          <w:shd w:val="clear" w:color="auto" w:fill="FFFFFF"/>
        </w:rPr>
        <w:t xml:space="preserve"> na zabezpečenie kvality.</w:t>
      </w:r>
    </w:p>
    <w:p w14:paraId="24FDC5A8" w14:textId="77777777" w:rsidR="00142265" w:rsidRPr="00A86CC5" w:rsidRDefault="00142265" w:rsidP="00142265">
      <w:pPr>
        <w:widowControl w:val="0"/>
        <w:spacing w:after="240"/>
        <w:ind w:left="710" w:firstLine="217"/>
        <w:jc w:val="both"/>
        <w:outlineLvl w:val="2"/>
        <w:rPr>
          <w:rFonts w:ascii="Nudista" w:eastAsia="Times New Roman" w:hAnsi="Nudista" w:cs="Arial"/>
          <w:sz w:val="20"/>
          <w:szCs w:val="20"/>
          <w:u w:val="single"/>
          <w:shd w:val="clear" w:color="auto" w:fill="FFFFFF"/>
        </w:rPr>
      </w:pPr>
      <w:r w:rsidRPr="00A86CC5">
        <w:rPr>
          <w:rFonts w:ascii="Nudista" w:eastAsia="Times New Roman" w:hAnsi="Nudista" w:cs="Arial"/>
          <w:sz w:val="20"/>
          <w:szCs w:val="20"/>
          <w:u w:val="single"/>
          <w:shd w:val="clear" w:color="auto" w:fill="FFFFFF"/>
        </w:rPr>
        <w:t>Minimálna požadovaná úroveň štandardu:</w:t>
      </w:r>
    </w:p>
    <w:p w14:paraId="369495C6" w14:textId="73199D60" w:rsidR="00142265" w:rsidRDefault="00142265" w:rsidP="00142265">
      <w:pPr>
        <w:widowControl w:val="0"/>
        <w:spacing w:after="240"/>
        <w:ind w:left="710" w:firstLine="217"/>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w:t>
      </w:r>
      <w:r w:rsidRPr="00A86CC5">
        <w:rPr>
          <w:rFonts w:ascii="Nudista" w:eastAsia="Times New Roman" w:hAnsi="Nudista" w:cs="Arial"/>
          <w:sz w:val="20"/>
          <w:szCs w:val="20"/>
          <w:shd w:val="clear" w:color="auto" w:fill="FFFFFF"/>
        </w:rPr>
        <w:t xml:space="preserve"> predloží:</w:t>
      </w:r>
    </w:p>
    <w:p w14:paraId="7D429B4D" w14:textId="53D27599" w:rsidR="00142265" w:rsidRPr="00142265" w:rsidRDefault="00142265" w:rsidP="00142265">
      <w:pPr>
        <w:pStyle w:val="Odsekzoznamu"/>
        <w:ind w:left="927"/>
        <w:jc w:val="both"/>
        <w:rPr>
          <w:rFonts w:ascii="Nudista" w:eastAsia="Calibri" w:hAnsi="Nudista"/>
          <w:b/>
          <w:bCs/>
        </w:rPr>
      </w:pPr>
      <w:r w:rsidRPr="00E14DE3">
        <w:rPr>
          <w:rFonts w:ascii="Nudista" w:hAnsi="Nudista" w:cs="Arial"/>
          <w:b/>
          <w:bCs/>
          <w:shd w:val="clear" w:color="auto" w:fill="FFFFFF"/>
        </w:rPr>
        <w:t>Platný doklad (oprávnenie/preukaz/osvedčenie) – odborná spôsobilosť</w:t>
      </w:r>
      <w:r w:rsidRPr="00E14DE3">
        <w:rPr>
          <w:rFonts w:ascii="Nudista" w:hAnsi="Nudista"/>
          <w:b/>
          <w:bCs/>
        </w:rPr>
        <w:t xml:space="preserve"> </w:t>
      </w:r>
      <w:r w:rsidRPr="00E14DE3">
        <w:rPr>
          <w:rFonts w:ascii="Nudista" w:hAnsi="Nudista" w:cs="Arial"/>
          <w:b/>
          <w:bCs/>
          <w:shd w:val="clear" w:color="auto" w:fill="FFFFFF"/>
        </w:rPr>
        <w:t>podľa § 15</w:t>
      </w:r>
      <w:r>
        <w:rPr>
          <w:rFonts w:ascii="Nudista" w:hAnsi="Nudista" w:cs="Arial"/>
          <w:b/>
          <w:bCs/>
          <w:shd w:val="clear" w:color="auto" w:fill="FFFFFF"/>
        </w:rPr>
        <w:t>,</w:t>
      </w:r>
      <w:r w:rsidRPr="00E14DE3">
        <w:rPr>
          <w:rFonts w:ascii="Nudista" w:hAnsi="Nudista" w:cs="Arial"/>
          <w:b/>
          <w:bCs/>
          <w:shd w:val="clear" w:color="auto" w:fill="FFFFFF"/>
        </w:rPr>
        <w:t xml:space="preserve"> resp. 16 zákona č. 124/2006 Z. z. o bezpečnosti a ochrane zdravia pri práci a o zmene a doplnení niektorých zákonov v minimálnom rozsahu </w:t>
      </w:r>
      <w:r w:rsidRPr="00142265">
        <w:rPr>
          <w:rFonts w:ascii="Nudista" w:hAnsi="Nudista" w:cs="Arial"/>
          <w:b/>
          <w:bCs/>
          <w:shd w:val="clear" w:color="auto" w:fill="FFFFFF"/>
        </w:rPr>
        <w:t xml:space="preserve">– </w:t>
      </w:r>
      <w:r w:rsidRPr="00142265">
        <w:rPr>
          <w:rFonts w:ascii="Nudista" w:hAnsi="Nudista"/>
          <w:b/>
          <w:bCs/>
        </w:rPr>
        <w:t xml:space="preserve">Odborné prehliadky a odborné skúšky  </w:t>
      </w:r>
      <w:r>
        <w:rPr>
          <w:rFonts w:ascii="Nudista" w:hAnsi="Nudista"/>
          <w:b/>
          <w:bCs/>
        </w:rPr>
        <w:t xml:space="preserve">vyhradených technických zariadení </w:t>
      </w:r>
      <w:r w:rsidRPr="00142265">
        <w:rPr>
          <w:rFonts w:ascii="Nudista" w:hAnsi="Nudista"/>
          <w:b/>
          <w:bCs/>
        </w:rPr>
        <w:t xml:space="preserve">elektrických v rozsahu E2 technické zariadenie elektrické s napätím do 1 000 V vrátane bleskozvodov pre triedy objektov A – objekt bez nebezpečenstva výbuchu a B – objekt s nebezpečenstvom výbuchu alebo ekvivalentnú odbornú spôsobilosť alebo odbornú kvalifikáciu podľa príslušných právnych predpisov.  </w:t>
      </w:r>
    </w:p>
    <w:p w14:paraId="7F4CD906" w14:textId="77777777" w:rsidR="00142265" w:rsidRPr="006B0301" w:rsidRDefault="00142265" w:rsidP="00142265">
      <w:pPr>
        <w:jc w:val="both"/>
        <w:rPr>
          <w:rFonts w:ascii="Nudista" w:eastAsia="Calibri" w:hAnsi="Nudista"/>
          <w:b/>
          <w:bCs/>
        </w:rPr>
      </w:pPr>
    </w:p>
    <w:p w14:paraId="422EA55A" w14:textId="77777777" w:rsidR="00142265" w:rsidRPr="00AA3F8C" w:rsidRDefault="00142265" w:rsidP="00142265">
      <w:pPr>
        <w:pStyle w:val="Nadpis3"/>
        <w:keepNext w:val="0"/>
        <w:keepLines w:val="0"/>
        <w:numPr>
          <w:ilvl w:val="0"/>
          <w:numId w:val="185"/>
        </w:numPr>
        <w:spacing w:after="120"/>
        <w:jc w:val="both"/>
        <w:rPr>
          <w:rFonts w:ascii="Nudista" w:hAnsi="Nudista"/>
          <w:shd w:val="clear" w:color="auto" w:fill="FFFFFF"/>
        </w:rPr>
      </w:pPr>
      <w:r w:rsidRPr="00A86CC5">
        <w:rPr>
          <w:rFonts w:ascii="Nudista" w:hAnsi="Nudista"/>
          <w:shd w:val="clear" w:color="auto" w:fill="FFFFFF"/>
        </w:rPr>
        <w:t>V</w:t>
      </w:r>
      <w:r w:rsidRPr="00A86CC5">
        <w:rPr>
          <w:rFonts w:ascii="Nudista" w:hAnsi="Nudista" w:cs="Calibri"/>
          <w:shd w:val="clear" w:color="auto" w:fill="FFFFFF"/>
        </w:rPr>
        <w:t> </w:t>
      </w:r>
      <w:r w:rsidRPr="00E14DE3">
        <w:rPr>
          <w:rFonts w:ascii="Nudista" w:eastAsia="Times New Roman" w:hAnsi="Nudista" w:cs="Arial"/>
          <w:szCs w:val="20"/>
          <w:shd w:val="clear" w:color="auto" w:fill="FFFFFF"/>
        </w:rPr>
        <w:t>súlade</w:t>
      </w:r>
      <w:r w:rsidRPr="00A86CC5">
        <w:rPr>
          <w:rFonts w:ascii="Nudista" w:hAnsi="Nudista"/>
          <w:shd w:val="clear" w:color="auto" w:fill="FFFFFF"/>
        </w:rPr>
        <w:t xml:space="preserve"> </w:t>
      </w:r>
      <w:r w:rsidRPr="00A86CC5">
        <w:rPr>
          <w:rFonts w:ascii="Nudista" w:hAnsi="Nudista" w:cs="Proba Pro"/>
          <w:shd w:val="clear" w:color="auto" w:fill="FFFFFF"/>
        </w:rPr>
        <w:t>s</w:t>
      </w:r>
      <w:r w:rsidRPr="00A86CC5">
        <w:rPr>
          <w:rFonts w:ascii="Nudista" w:hAnsi="Nudista" w:cs="Calibri"/>
          <w:shd w:val="clear" w:color="auto" w:fill="FFFFFF"/>
        </w:rPr>
        <w:t> </w:t>
      </w:r>
      <w:r w:rsidRPr="00A86CC5">
        <w:rPr>
          <w:rFonts w:ascii="Nudista" w:hAnsi="Nudista"/>
          <w:shd w:val="clear" w:color="auto" w:fill="FFFFFF"/>
        </w:rPr>
        <w:t>ustanoven</w:t>
      </w:r>
      <w:r w:rsidRPr="00A86CC5">
        <w:rPr>
          <w:rFonts w:ascii="Nudista" w:hAnsi="Nudista" w:cs="Proba Pro"/>
          <w:shd w:val="clear" w:color="auto" w:fill="FFFFFF"/>
        </w:rPr>
        <w:t>í</w:t>
      </w:r>
      <w:r w:rsidRPr="00A86CC5">
        <w:rPr>
          <w:rFonts w:ascii="Nudista" w:hAnsi="Nudista"/>
          <w:shd w:val="clear" w:color="auto" w:fill="FFFFFF"/>
        </w:rPr>
        <w:t>m</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sm. g) ZVO:</w:t>
      </w:r>
      <w:r w:rsidRPr="00A86CC5">
        <w:rPr>
          <w:rFonts w:ascii="Nudista" w:hAnsi="Nudista"/>
          <w:b/>
          <w:bCs/>
          <w:shd w:val="clear" w:color="auto" w:fill="FFFFFF"/>
        </w:rPr>
        <w:t xml:space="preserve"> </w:t>
      </w: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128A5660" w14:textId="77777777" w:rsidR="00142265" w:rsidRPr="00AA3F8C" w:rsidRDefault="00142265" w:rsidP="00142265">
      <w:pPr>
        <w:pStyle w:val="Nadpis3"/>
        <w:keepNext w:val="0"/>
        <w:keepLines w:val="0"/>
        <w:ind w:left="92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60204AD5" w14:textId="77777777" w:rsidR="00142265" w:rsidRPr="00AA3F8C" w:rsidRDefault="00142265" w:rsidP="00142265">
      <w:pPr>
        <w:pStyle w:val="Nadpis3"/>
        <w:keepNext w:val="0"/>
        <w:keepLines w:val="0"/>
        <w:ind w:left="1276"/>
        <w:jc w:val="both"/>
        <w:rPr>
          <w:rFonts w:ascii="Nudista" w:hAnsi="Nudista"/>
          <w:shd w:val="clear" w:color="auto" w:fill="FFFFFF"/>
        </w:rPr>
      </w:pPr>
    </w:p>
    <w:p w14:paraId="51E3C2CA" w14:textId="77777777" w:rsidR="00142265" w:rsidRPr="00AA3F8C" w:rsidRDefault="00142265" w:rsidP="00142265">
      <w:pPr>
        <w:pStyle w:val="Nadpis3"/>
        <w:keepNext w:val="0"/>
        <w:keepLines w:val="0"/>
        <w:ind w:left="219" w:firstLine="708"/>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29B4B16D" w14:textId="2238FA22" w:rsidR="00142265" w:rsidRPr="00AA3F8C" w:rsidRDefault="00142265" w:rsidP="00142265">
      <w:pPr>
        <w:pStyle w:val="Nadpis4"/>
        <w:keepNext w:val="0"/>
        <w:keepLines w:val="0"/>
        <w:numPr>
          <w:ilvl w:val="0"/>
          <w:numId w:val="180"/>
        </w:numPr>
        <w:ind w:left="1264" w:hanging="357"/>
        <w:jc w:val="both"/>
        <w:rPr>
          <w:rFonts w:ascii="Nudista" w:hAnsi="Nudista"/>
          <w:i/>
          <w:iCs w:val="0"/>
          <w:szCs w:val="24"/>
          <w:shd w:val="clear" w:color="auto" w:fill="FFFFFF"/>
        </w:rPr>
      </w:pPr>
      <w:r>
        <w:rPr>
          <w:rFonts w:ascii="Nudista" w:hAnsi="Nudista"/>
          <w:shd w:val="clear" w:color="auto" w:fill="FFFFFF"/>
        </w:rPr>
        <w:t>v</w:t>
      </w:r>
      <w:r w:rsidRPr="00AA3F8C">
        <w:rPr>
          <w:rFonts w:ascii="Nudista" w:hAnsi="Nudista"/>
          <w:shd w:val="clear" w:color="auto" w:fill="FFFFFF"/>
        </w:rPr>
        <w:t>yhlásenia odborníka s obsahovými náležitosťami podľa Prílohy D.</w:t>
      </w:r>
      <w:r w:rsidR="0099202F">
        <w:rPr>
          <w:rFonts w:ascii="Nudista" w:hAnsi="Nudista"/>
          <w:shd w:val="clear" w:color="auto" w:fill="FFFFFF"/>
        </w:rPr>
        <w:t>6</w:t>
      </w:r>
      <w:r w:rsidRPr="00AA3F8C">
        <w:rPr>
          <w:rFonts w:ascii="Nudista" w:hAnsi="Nudista"/>
          <w:shd w:val="clear" w:color="auto" w:fill="FFFFFF"/>
        </w:rPr>
        <w:t xml:space="preserve"> súťažných podkladov,</w:t>
      </w:r>
    </w:p>
    <w:p w14:paraId="1407679C" w14:textId="77777777" w:rsidR="00142265" w:rsidRPr="00AA3F8C" w:rsidRDefault="00142265" w:rsidP="00142265">
      <w:pPr>
        <w:pStyle w:val="Nadpis4"/>
        <w:keepNext w:val="0"/>
        <w:keepLines w:val="0"/>
        <w:numPr>
          <w:ilvl w:val="0"/>
          <w:numId w:val="180"/>
        </w:numPr>
        <w:ind w:left="1264" w:hanging="357"/>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7B1E8A4F" w14:textId="77777777" w:rsidR="00142265" w:rsidRPr="00AA3F8C" w:rsidRDefault="00142265" w:rsidP="00142265"/>
    <w:p w14:paraId="5DACF335" w14:textId="34F0FAEA" w:rsidR="00142265" w:rsidRDefault="00142265" w:rsidP="00142265">
      <w:pPr>
        <w:pStyle w:val="Nadpis5"/>
        <w:keepNext w:val="0"/>
        <w:keepLines w:val="0"/>
        <w:numPr>
          <w:ilvl w:val="0"/>
          <w:numId w:val="0"/>
        </w:numPr>
        <w:spacing w:after="120"/>
        <w:ind w:left="849"/>
        <w:jc w:val="both"/>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w:t>
      </w:r>
      <w:r>
        <w:rPr>
          <w:rFonts w:ascii="Nudista" w:hAnsi="Nudista"/>
          <w:color w:val="000000" w:themeColor="text1"/>
          <w:sz w:val="20"/>
          <w:szCs w:val="24"/>
          <w:shd w:val="clear" w:color="auto" w:fill="FFFFFF"/>
        </w:rPr>
        <w:t>ovných odborníkov</w:t>
      </w:r>
      <w:r w:rsidRPr="00AA3F8C">
        <w:rPr>
          <w:rFonts w:ascii="Nudista" w:hAnsi="Nudista"/>
          <w:color w:val="000000" w:themeColor="text1"/>
          <w:sz w:val="20"/>
          <w:szCs w:val="24"/>
          <w:shd w:val="clear" w:color="auto" w:fill="FFFFFF"/>
        </w:rPr>
        <w:t>:</w:t>
      </w:r>
    </w:p>
    <w:p w14:paraId="4EFB117E" w14:textId="77777777" w:rsidR="00142265" w:rsidRPr="00E14DE3" w:rsidRDefault="00142265" w:rsidP="00142265">
      <w:pPr>
        <w:ind w:left="851"/>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t>Odborník č. 1:</w:t>
      </w:r>
      <w:r>
        <w:rPr>
          <w:rFonts w:ascii="Nudista" w:eastAsiaTheme="majorEastAsia" w:hAnsi="Nudista" w:cstheme="majorBidi"/>
          <w:sz w:val="20"/>
          <w:szCs w:val="24"/>
          <w:shd w:val="clear" w:color="auto" w:fill="FFFFFF"/>
        </w:rPr>
        <w:t xml:space="preserve"> </w:t>
      </w:r>
      <w:r w:rsidRPr="00E14DE3">
        <w:rPr>
          <w:rFonts w:ascii="Nudista" w:eastAsiaTheme="majorEastAsia" w:hAnsi="Nudista" w:cstheme="majorBidi"/>
          <w:b/>
          <w:bCs/>
          <w:sz w:val="20"/>
          <w:szCs w:val="24"/>
          <w:shd w:val="clear" w:color="auto" w:fill="FFFFFF"/>
        </w:rPr>
        <w:t xml:space="preserve">Revízny technik vyhradeného technického zariadenia </w:t>
      </w:r>
      <w:r>
        <w:rPr>
          <w:rFonts w:ascii="Nudista" w:eastAsiaTheme="majorEastAsia" w:hAnsi="Nudista" w:cstheme="majorBidi"/>
          <w:b/>
          <w:bCs/>
          <w:sz w:val="20"/>
          <w:szCs w:val="24"/>
          <w:shd w:val="clear" w:color="auto" w:fill="FFFFFF"/>
        </w:rPr>
        <w:t>elektrického (1 osoba)</w:t>
      </w:r>
    </w:p>
    <w:p w14:paraId="0096E13D" w14:textId="03CCC396" w:rsidR="00142265" w:rsidRDefault="00142265" w:rsidP="00142265">
      <w:pPr>
        <w:pStyle w:val="Nadpis4"/>
        <w:keepNext w:val="0"/>
        <w:keepLines w:val="0"/>
        <w:numPr>
          <w:ilvl w:val="0"/>
          <w:numId w:val="180"/>
        </w:numPr>
        <w:ind w:left="1264" w:hanging="357"/>
        <w:jc w:val="both"/>
        <w:rPr>
          <w:rFonts w:ascii="Nudista" w:eastAsia="Calibri" w:hAnsi="Nudista" w:cs="Times New Roman"/>
          <w:color w:val="auto"/>
          <w:szCs w:val="20"/>
        </w:rPr>
      </w:pPr>
      <w:r w:rsidRPr="00142265">
        <w:rPr>
          <w:rFonts w:ascii="Nudista" w:hAnsi="Nudista"/>
          <w:shd w:val="clear" w:color="auto" w:fill="FFFFFF"/>
        </w:rPr>
        <w:t>odborník</w:t>
      </w:r>
      <w:r w:rsidRPr="00142265">
        <w:rPr>
          <w:rFonts w:ascii="Nudista" w:hAnsi="Nudista"/>
        </w:rPr>
        <w:t xml:space="preserve"> musí disponovať odbornou spôsobilosťou podľa § 24 zákona č. 124/2006 Z. z. o </w:t>
      </w:r>
      <w:r w:rsidRPr="00142265">
        <w:rPr>
          <w:rFonts w:ascii="Nudista" w:hAnsi="Nudista"/>
          <w:shd w:val="clear" w:color="auto" w:fill="FFFFFF"/>
        </w:rPr>
        <w:t>bezpečnosti</w:t>
      </w:r>
      <w:r w:rsidRPr="00142265">
        <w:rPr>
          <w:rFonts w:ascii="Nudista" w:hAnsi="Nudista"/>
        </w:rPr>
        <w:t xml:space="preserve"> a ochrane zdravia pri práci a o zmene a doplnení niektorých zákonov – </w:t>
      </w:r>
      <w:r>
        <w:rPr>
          <w:rFonts w:ascii="Nudista" w:hAnsi="Nudista"/>
          <w:szCs w:val="20"/>
        </w:rPr>
        <w:t xml:space="preserve">osvedčenie na vykonávanie činností v min. rozsahu E2 technické zariadenie elektrické s napätím do 1 000 V vrátane bleskozvodov pre triedy objektov A – objekt bez nebezpečenstva výbuchu a B – objekt s nebezpečenstvom výbuchu podľa prílohy č. 11  Vyhlášky č. 508/2009 </w:t>
      </w:r>
      <w:proofErr w:type="spellStart"/>
      <w:r>
        <w:rPr>
          <w:rFonts w:ascii="Nudista" w:hAnsi="Nudista"/>
          <w:szCs w:val="20"/>
        </w:rPr>
        <w:t>Z.z</w:t>
      </w:r>
      <w:proofErr w:type="spellEnd"/>
      <w:r>
        <w:rPr>
          <w:rFonts w:ascii="Nudista" w:hAnsi="Nudista"/>
          <w:szCs w:val="20"/>
        </w:rPr>
        <w:t>. alebo ekvivalentnú odbornú spôsobilosť alebo odbornú kvalifikáciu podľa príslušných právnych predpisov</w:t>
      </w:r>
      <w:r w:rsidR="00B437B4">
        <w:rPr>
          <w:rFonts w:ascii="Nudista" w:hAnsi="Nudista"/>
          <w:szCs w:val="20"/>
        </w:rPr>
        <w:t>;</w:t>
      </w:r>
    </w:p>
    <w:p w14:paraId="3B062A98" w14:textId="2A045A8E" w:rsidR="00142265" w:rsidRDefault="00142265" w:rsidP="005306EA">
      <w:pPr>
        <w:pStyle w:val="Nadpis4"/>
        <w:keepNext w:val="0"/>
        <w:keepLines w:val="0"/>
        <w:numPr>
          <w:ilvl w:val="0"/>
          <w:numId w:val="181"/>
        </w:numPr>
        <w:ind w:left="1208" w:hanging="357"/>
        <w:jc w:val="both"/>
        <w:rPr>
          <w:rFonts w:ascii="Nudista" w:eastAsia="Calibri" w:hAnsi="Nudista"/>
        </w:rPr>
      </w:pPr>
      <w:r w:rsidRPr="00142265">
        <w:rPr>
          <w:rFonts w:ascii="Nudista" w:eastAsia="Calibri" w:hAnsi="Nudista"/>
        </w:rPr>
        <w:t>najmenej 3 roky odbornej praxe vo výkone činnosti revízneho technika vyhradeného technického zariadenia elektrického.</w:t>
      </w:r>
    </w:p>
    <w:p w14:paraId="0412B5C2" w14:textId="77777777" w:rsidR="00B437B4" w:rsidRPr="00B437B4" w:rsidRDefault="00B437B4" w:rsidP="00B437B4"/>
    <w:p w14:paraId="116FE171" w14:textId="2CFA00BA" w:rsidR="00B437B4" w:rsidRPr="00E14DE3" w:rsidRDefault="00B437B4" w:rsidP="00B437B4">
      <w:pPr>
        <w:ind w:left="851"/>
        <w:jc w:val="both"/>
        <w:rPr>
          <w:rFonts w:ascii="Nudista" w:eastAsiaTheme="majorEastAsia" w:hAnsi="Nudista" w:cstheme="majorBidi"/>
          <w:b/>
          <w:bCs/>
          <w:sz w:val="20"/>
          <w:szCs w:val="24"/>
          <w:shd w:val="clear" w:color="auto" w:fill="FFFFFF"/>
        </w:rPr>
      </w:pPr>
      <w:r w:rsidRPr="00E14DE3">
        <w:rPr>
          <w:rFonts w:ascii="Nudista" w:eastAsiaTheme="majorEastAsia" w:hAnsi="Nudista" w:cstheme="majorBidi"/>
          <w:b/>
          <w:bCs/>
          <w:sz w:val="20"/>
          <w:szCs w:val="24"/>
          <w:shd w:val="clear" w:color="auto" w:fill="FFFFFF"/>
        </w:rPr>
        <w:lastRenderedPageBreak/>
        <w:t xml:space="preserve">Odborník č. </w:t>
      </w:r>
      <w:r>
        <w:rPr>
          <w:rFonts w:ascii="Nudista" w:eastAsiaTheme="majorEastAsia" w:hAnsi="Nudista" w:cstheme="majorBidi"/>
          <w:b/>
          <w:bCs/>
          <w:sz w:val="20"/>
          <w:szCs w:val="24"/>
          <w:shd w:val="clear" w:color="auto" w:fill="FFFFFF"/>
        </w:rPr>
        <w:t>2</w:t>
      </w:r>
      <w:r w:rsidRPr="00E14DE3">
        <w:rPr>
          <w:rFonts w:ascii="Nudista" w:eastAsiaTheme="majorEastAsia" w:hAnsi="Nudista" w:cstheme="majorBidi"/>
          <w:b/>
          <w:bCs/>
          <w:sz w:val="20"/>
          <w:szCs w:val="24"/>
          <w:shd w:val="clear" w:color="auto" w:fill="FFFFFF"/>
        </w:rPr>
        <w:t>:</w:t>
      </w:r>
      <w:r>
        <w:rPr>
          <w:rFonts w:ascii="Nudista" w:eastAsiaTheme="majorEastAsia" w:hAnsi="Nudista" w:cstheme="majorBidi"/>
          <w:sz w:val="20"/>
          <w:szCs w:val="24"/>
          <w:shd w:val="clear" w:color="auto" w:fill="FFFFFF"/>
        </w:rPr>
        <w:t xml:space="preserve"> </w:t>
      </w:r>
      <w:r w:rsidRPr="00E14DE3">
        <w:rPr>
          <w:rFonts w:ascii="Nudista" w:eastAsiaTheme="majorEastAsia" w:hAnsi="Nudista" w:cstheme="majorBidi"/>
          <w:b/>
          <w:bCs/>
          <w:sz w:val="20"/>
          <w:szCs w:val="24"/>
          <w:shd w:val="clear" w:color="auto" w:fill="FFFFFF"/>
        </w:rPr>
        <w:t xml:space="preserve">Revízny technik vyhradeného technického zariadenia </w:t>
      </w:r>
      <w:r>
        <w:rPr>
          <w:rFonts w:ascii="Nudista" w:eastAsiaTheme="majorEastAsia" w:hAnsi="Nudista" w:cstheme="majorBidi"/>
          <w:b/>
          <w:bCs/>
          <w:sz w:val="20"/>
          <w:szCs w:val="24"/>
          <w:shd w:val="clear" w:color="auto" w:fill="FFFFFF"/>
        </w:rPr>
        <w:t>elektrického (2 osoby)</w:t>
      </w:r>
    </w:p>
    <w:p w14:paraId="54924000" w14:textId="04D5C35F" w:rsidR="00B437B4" w:rsidRDefault="00B437B4" w:rsidP="00B437B4">
      <w:pPr>
        <w:pStyle w:val="Nadpis4"/>
        <w:keepNext w:val="0"/>
        <w:keepLines w:val="0"/>
        <w:numPr>
          <w:ilvl w:val="0"/>
          <w:numId w:val="181"/>
        </w:numPr>
        <w:ind w:left="1208" w:hanging="357"/>
        <w:jc w:val="both"/>
        <w:rPr>
          <w:rFonts w:ascii="Nudista" w:hAnsi="Nudista"/>
          <w:szCs w:val="20"/>
        </w:rPr>
      </w:pPr>
      <w:r w:rsidRPr="00B437B4">
        <w:rPr>
          <w:rFonts w:ascii="Nudista" w:eastAsia="Calibri" w:hAnsi="Nudista"/>
        </w:rPr>
        <w:t>odborník</w:t>
      </w:r>
      <w:r w:rsidRPr="00B437B4">
        <w:rPr>
          <w:rFonts w:ascii="Nudista" w:hAnsi="Nudista"/>
        </w:rPr>
        <w:t xml:space="preserve"> musí disponovať odbornou spôsobilosťou podľa § 24 zákona č. 124/2006 Z. z. o </w:t>
      </w:r>
      <w:r w:rsidRPr="00B437B4">
        <w:rPr>
          <w:rFonts w:ascii="Nudista" w:hAnsi="Nudista"/>
          <w:shd w:val="clear" w:color="auto" w:fill="FFFFFF"/>
        </w:rPr>
        <w:t>bezpečnosti</w:t>
      </w:r>
      <w:r w:rsidRPr="00B437B4">
        <w:rPr>
          <w:rFonts w:ascii="Nudista" w:hAnsi="Nudista"/>
        </w:rPr>
        <w:t xml:space="preserve"> a ochrane zdravia pri práci a o zmene a doplnení niektorých zákonov – </w:t>
      </w:r>
      <w:r>
        <w:rPr>
          <w:rFonts w:ascii="Nudista" w:hAnsi="Nudista"/>
          <w:szCs w:val="20"/>
        </w:rPr>
        <w:t xml:space="preserve">osvedčenie na vykonávanie činností v min. rozsahu E2 technické zariadenie elektrické s napätím do 1 000 V vrátane bleskozvodov pre triedy objektov A – objekt bez nebezpečenstva výbuchu podľa prílohy č. 11  Vyhlášky č. 508/2009 </w:t>
      </w:r>
      <w:proofErr w:type="spellStart"/>
      <w:r>
        <w:rPr>
          <w:rFonts w:ascii="Nudista" w:hAnsi="Nudista"/>
          <w:szCs w:val="20"/>
        </w:rPr>
        <w:t>Z.z</w:t>
      </w:r>
      <w:proofErr w:type="spellEnd"/>
      <w:r>
        <w:rPr>
          <w:rFonts w:ascii="Nudista" w:hAnsi="Nudista"/>
          <w:szCs w:val="20"/>
        </w:rPr>
        <w:t>. alebo ekvivalentnú odbornú spôsobilosť alebo odbornú kvalifikáciu podľa príslušných právnych predpisov;</w:t>
      </w:r>
    </w:p>
    <w:p w14:paraId="71314065" w14:textId="5EBBB4D5" w:rsidR="006B6D20" w:rsidRDefault="00B437B4" w:rsidP="00B437B4">
      <w:pPr>
        <w:pStyle w:val="Nadpis4"/>
        <w:keepNext w:val="0"/>
        <w:keepLines w:val="0"/>
        <w:numPr>
          <w:ilvl w:val="0"/>
          <w:numId w:val="181"/>
        </w:numPr>
        <w:ind w:left="1208" w:hanging="357"/>
        <w:jc w:val="both"/>
        <w:rPr>
          <w:rFonts w:ascii="Nudista" w:eastAsia="Calibri" w:hAnsi="Nudista"/>
        </w:rPr>
      </w:pPr>
      <w:r w:rsidRPr="00B437B4">
        <w:rPr>
          <w:rFonts w:ascii="Nudista" w:eastAsia="Calibri" w:hAnsi="Nudista"/>
        </w:rPr>
        <w:t>najmenej 3 roky odbornej praxe vo výkone činnosti revízneho technika vyhradeného technického zariadenia elektrického.</w:t>
      </w:r>
    </w:p>
    <w:p w14:paraId="6215350E" w14:textId="77777777" w:rsidR="00B437B4" w:rsidRPr="00B437B4" w:rsidRDefault="00B437B4" w:rsidP="00B437B4"/>
    <w:p w14:paraId="09804A8C"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29B40F07" w14:textId="213B14FB" w:rsidR="001B51BD" w:rsidRPr="00B437B4" w:rsidRDefault="006B6D20" w:rsidP="00E332E5">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w:t>
      </w:r>
      <w:r w:rsidR="00B437B4">
        <w:rPr>
          <w:rFonts w:ascii="Nudista" w:hAnsi="Nudista" w:cs="Arial"/>
          <w:shd w:val="clear" w:color="auto" w:fill="FFFFFF"/>
        </w:rPr>
        <w:t>3</w:t>
      </w:r>
      <w:r w:rsidRPr="00AA3F8C">
        <w:rPr>
          <w:rFonts w:ascii="Nudista" w:hAnsi="Nudista" w:cs="Arial"/>
          <w:shd w:val="clear" w:color="auto" w:fill="FFFFFF"/>
        </w:rPr>
        <w:t xml:space="preserve"> tejto časti súťažných podkladov. </w:t>
      </w:r>
      <w:r w:rsidRPr="00AA3F8C">
        <w:t xml:space="preserve"> </w:t>
      </w:r>
    </w:p>
    <w:p w14:paraId="7868FBF1" w14:textId="0C3693FC" w:rsidR="007A5040" w:rsidRPr="00631FC5" w:rsidRDefault="007A5040" w:rsidP="00631FC5">
      <w:pPr>
        <w:pStyle w:val="SAP1"/>
        <w:rPr>
          <w:rFonts w:ascii="Nudista" w:hAnsi="Nudista"/>
        </w:rPr>
      </w:pPr>
      <w:bookmarkStart w:id="119" w:name="_Toc115771501"/>
      <w:bookmarkEnd w:id="118"/>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6"/>
      <w:bookmarkEnd w:id="117"/>
      <w:bookmarkEnd w:id="119"/>
      <w:r w:rsidRPr="00631FC5">
        <w:rPr>
          <w:rFonts w:ascii="Nudista" w:hAnsi="Nudista"/>
        </w:rPr>
        <w:t xml:space="preserve"> </w:t>
      </w:r>
    </w:p>
    <w:p w14:paraId="60A78638" w14:textId="5DDBFEFC" w:rsidR="006B6D20" w:rsidRPr="00412E17" w:rsidRDefault="006B6D20" w:rsidP="00B437B4">
      <w:pPr>
        <w:numPr>
          <w:ilvl w:val="2"/>
          <w:numId w:val="14"/>
        </w:numPr>
        <w:ind w:left="567" w:hanging="567"/>
        <w:jc w:val="both"/>
        <w:outlineLvl w:val="2"/>
        <w:rPr>
          <w:rFonts w:ascii="Nudista" w:eastAsiaTheme="majorEastAsia" w:hAnsi="Nudista" w:cstheme="majorBidi"/>
          <w:sz w:val="20"/>
          <w:szCs w:val="20"/>
        </w:rPr>
      </w:pPr>
      <w:bookmarkStart w:id="120" w:name="_Hlk1117332"/>
      <w:r w:rsidRPr="006B6D20">
        <w:rPr>
          <w:rFonts w:ascii="Nudista" w:eastAsiaTheme="majorEastAsia" w:hAnsi="Nudista" w:cstheme="majorBidi"/>
          <w:sz w:val="20"/>
          <w:szCs w:val="20"/>
        </w:rPr>
        <w:t>Uchádzač môže doklady na preukázanie splnenia podmienok účasti predbežne nahradiť</w:t>
      </w:r>
      <w:r w:rsidR="00412E17">
        <w:rPr>
          <w:rFonts w:ascii="Nudista" w:eastAsiaTheme="majorEastAsia" w:hAnsi="Nudista" w:cstheme="majorBidi"/>
          <w:sz w:val="20"/>
          <w:szCs w:val="20"/>
        </w:rPr>
        <w:t xml:space="preserve"> </w:t>
      </w:r>
      <w:r w:rsidRPr="00412E17">
        <w:rPr>
          <w:rFonts w:ascii="Nudista" w:eastAsiaTheme="majorEastAsia" w:hAnsi="Nudista" w:cstheme="majorBidi"/>
          <w:sz w:val="20"/>
          <w:szCs w:val="20"/>
        </w:rPr>
        <w:t>jednotným európskym dokumentom</w:t>
      </w:r>
      <w:r w:rsidR="00AD29DD">
        <w:rPr>
          <w:rFonts w:ascii="Nudista" w:eastAsiaTheme="majorEastAsia" w:hAnsi="Nudista" w:cstheme="majorBidi"/>
          <w:sz w:val="20"/>
          <w:szCs w:val="20"/>
        </w:rPr>
        <w:t xml:space="preserve"> (ďalej aj len „</w:t>
      </w:r>
      <w:r w:rsidR="00AD29DD" w:rsidRPr="00AD29DD">
        <w:rPr>
          <w:rFonts w:ascii="Nudista" w:eastAsiaTheme="majorEastAsia" w:hAnsi="Nudista" w:cstheme="majorBidi"/>
          <w:b/>
          <w:bCs/>
          <w:sz w:val="20"/>
          <w:szCs w:val="20"/>
        </w:rPr>
        <w:t>JED</w:t>
      </w:r>
      <w:r w:rsidR="00AD29DD">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v zmysle § 39 ZVO (podrobnejšie inštrukcie sú v na web stránke Úradu pre verejné obstarávanie: https://www.uvo.gov.sk/jednotny-europsky-dokument-pre-verejne-obstaravanie-602.html)</w:t>
      </w:r>
      <w:r w:rsidR="00412E17">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w:t>
      </w:r>
    </w:p>
    <w:p w14:paraId="44B9EB62" w14:textId="77777777" w:rsidR="00DD3FA6" w:rsidRPr="00DD3FA6" w:rsidRDefault="00DD3FA6" w:rsidP="00DD3FA6">
      <w:pPr>
        <w:pStyle w:val="Odsekzoznamu"/>
        <w:ind w:left="1432"/>
        <w:jc w:val="both"/>
        <w:outlineLvl w:val="2"/>
        <w:rPr>
          <w:rFonts w:ascii="Nudista" w:eastAsiaTheme="majorEastAsia" w:hAnsi="Nudista" w:cstheme="majorBidi"/>
        </w:rPr>
      </w:pPr>
    </w:p>
    <w:p w14:paraId="37657483" w14:textId="239ACA73"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4A339E4E"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použije JED, obstarávateľ môže na účely zabezpečenia riadneho priebehu verejného obstarávania postupovať podľa § 39 ods. 6 ZVO. </w:t>
      </w:r>
    </w:p>
    <w:p w14:paraId="58D97061" w14:textId="2974D23B"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20"/>
    <w:p w14:paraId="5EB73768" w14:textId="77777777" w:rsidR="00B53B0A" w:rsidRDefault="00B53B0A" w:rsidP="00D02FA5">
      <w:pPr>
        <w:jc w:val="both"/>
        <w:rPr>
          <w:rFonts w:ascii="Nudista" w:eastAsia="Proba Pro" w:hAnsi="Nudista" w:cs="Proba Pro"/>
          <w:b/>
          <w:noProof/>
          <w:color w:val="000000"/>
          <w:sz w:val="20"/>
          <w:szCs w:val="20"/>
        </w:rPr>
      </w:pPr>
    </w:p>
    <w:p w14:paraId="599E6DF5" w14:textId="77777777" w:rsidR="00B53B0A" w:rsidRDefault="00B53B0A" w:rsidP="00D02FA5">
      <w:pPr>
        <w:jc w:val="both"/>
        <w:rPr>
          <w:rFonts w:ascii="Nudista" w:eastAsia="Proba Pro" w:hAnsi="Nudista" w:cs="Proba Pro"/>
          <w:b/>
          <w:noProof/>
          <w:color w:val="000000"/>
          <w:sz w:val="20"/>
          <w:szCs w:val="20"/>
        </w:rPr>
      </w:pPr>
    </w:p>
    <w:p w14:paraId="60CA5566" w14:textId="35D57962"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2F59F06" w14:textId="0147469B"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B437B4">
        <w:rPr>
          <w:rFonts w:ascii="Nudista" w:eastAsia="Proba Pro" w:hAnsi="Nudista" w:cs="Proba Pro"/>
          <w:b/>
          <w:noProof/>
          <w:color w:val="000000"/>
          <w:sz w:val="20"/>
          <w:szCs w:val="20"/>
        </w:rPr>
        <w:t>poskytnutých služieb</w:t>
      </w:r>
      <w:r>
        <w:rPr>
          <w:rFonts w:ascii="Nudista" w:eastAsia="Proba Pro" w:hAnsi="Nudista" w:cs="Proba Pro"/>
          <w:b/>
          <w:noProof/>
          <w:color w:val="000000"/>
          <w:sz w:val="20"/>
          <w:szCs w:val="20"/>
        </w:rPr>
        <w:t xml:space="preserve"> (vzor)</w:t>
      </w:r>
    </w:p>
    <w:p w14:paraId="413068A5" w14:textId="77777777" w:rsidR="0099202F"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99202F">
        <w:rPr>
          <w:rFonts w:ascii="Nudista" w:eastAsia="Proba Pro" w:hAnsi="Nudista" w:cs="Proba Pro"/>
          <w:b/>
          <w:noProof/>
          <w:color w:val="000000"/>
          <w:sz w:val="20"/>
          <w:szCs w:val="20"/>
        </w:rPr>
        <w:t xml:space="preserve"> – pre Časť 1. predmetu zákazky</w:t>
      </w:r>
    </w:p>
    <w:p w14:paraId="242714A3" w14:textId="77777777" w:rsidR="000028E1" w:rsidRDefault="0099202F" w:rsidP="0099202F">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D.3</w:t>
      </w:r>
      <w:r>
        <w:rPr>
          <w:rFonts w:ascii="Nudista" w:eastAsia="Proba Pro" w:hAnsi="Nudista" w:cs="Proba Pro"/>
          <w:b/>
          <w:noProof/>
          <w:color w:val="000000"/>
          <w:sz w:val="20"/>
          <w:szCs w:val="20"/>
        </w:rPr>
        <w:tab/>
        <w:t>Vyhlásenie odborníka (vzor) – pre Časť 2. predmetu zákazky</w:t>
      </w:r>
    </w:p>
    <w:p w14:paraId="3AB2F452" w14:textId="193D025E" w:rsidR="0099202F" w:rsidRDefault="0099202F" w:rsidP="0099202F">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D.4</w:t>
      </w:r>
      <w:r>
        <w:rPr>
          <w:rFonts w:ascii="Nudista" w:eastAsia="Proba Pro" w:hAnsi="Nudista" w:cs="Proba Pro"/>
          <w:b/>
          <w:noProof/>
          <w:color w:val="000000"/>
          <w:sz w:val="20"/>
          <w:szCs w:val="20"/>
        </w:rPr>
        <w:tab/>
        <w:t>Vyhlásenie odborníka (vzor) – pre Časť 3. predmetu zákazky</w:t>
      </w:r>
    </w:p>
    <w:p w14:paraId="74000650" w14:textId="47D6FA22" w:rsidR="0099202F" w:rsidRDefault="0099202F" w:rsidP="0099202F">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D.5</w:t>
      </w:r>
      <w:r>
        <w:rPr>
          <w:rFonts w:ascii="Nudista" w:eastAsia="Proba Pro" w:hAnsi="Nudista" w:cs="Proba Pro"/>
          <w:b/>
          <w:noProof/>
          <w:color w:val="000000"/>
          <w:sz w:val="20"/>
          <w:szCs w:val="20"/>
        </w:rPr>
        <w:tab/>
        <w:t>Vyhlásenie odborníka (vzor) – pre Časť 4. predmetu zákazky</w:t>
      </w:r>
    </w:p>
    <w:p w14:paraId="7176D3AF" w14:textId="3DADCB50" w:rsidR="0099202F" w:rsidRPr="0099202F" w:rsidRDefault="0099202F" w:rsidP="0099202F">
      <w:pPr>
        <w:jc w:val="both"/>
        <w:rPr>
          <w:rFonts w:ascii="Nudista" w:eastAsia="Proba Pro" w:hAnsi="Nudista" w:cs="Proba Pro"/>
          <w:b/>
          <w:noProof/>
          <w:color w:val="000000"/>
          <w:sz w:val="20"/>
          <w:szCs w:val="20"/>
        </w:rPr>
        <w:sectPr w:rsidR="0099202F" w:rsidRPr="0099202F" w:rsidSect="003434E6">
          <w:pgSz w:w="11900" w:h="16840"/>
          <w:pgMar w:top="1417" w:right="1417" w:bottom="1417" w:left="1560" w:header="708" w:footer="708" w:gutter="0"/>
          <w:cols w:space="708"/>
        </w:sectPr>
      </w:pPr>
      <w:r>
        <w:rPr>
          <w:rFonts w:ascii="Nudista" w:eastAsia="Proba Pro" w:hAnsi="Nudista" w:cs="Proba Pro"/>
          <w:b/>
          <w:noProof/>
          <w:color w:val="000000"/>
          <w:sz w:val="20"/>
          <w:szCs w:val="20"/>
        </w:rPr>
        <w:t>Príloha D.6</w:t>
      </w:r>
      <w:r>
        <w:rPr>
          <w:rFonts w:ascii="Nudista" w:eastAsia="Proba Pro" w:hAnsi="Nudista" w:cs="Proba Pro"/>
          <w:b/>
          <w:noProof/>
          <w:color w:val="000000"/>
          <w:sz w:val="20"/>
          <w:szCs w:val="20"/>
        </w:rPr>
        <w:tab/>
        <w:t>Vyhlásenie odborníka (vzor) – pre Časť 5. predmetu zákazky</w:t>
      </w:r>
    </w:p>
    <w:p w14:paraId="391E8E04" w14:textId="4C556317" w:rsidR="00073048" w:rsidRPr="00E359A9" w:rsidRDefault="00073048" w:rsidP="00D02FA5">
      <w:pPr>
        <w:pStyle w:val="SAPHlavn"/>
        <w:ind w:left="0" w:firstLine="0"/>
        <w:rPr>
          <w:rFonts w:ascii="Nudista" w:hAnsi="Nudista"/>
        </w:rPr>
      </w:pPr>
      <w:bookmarkStart w:id="121" w:name="_Toc115771502"/>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4"/>
      <w:bookmarkEnd w:id="105"/>
      <w:bookmarkEnd w:id="106"/>
      <w:bookmarkEnd w:id="107"/>
      <w:bookmarkEnd w:id="121"/>
    </w:p>
    <w:p w14:paraId="643AF61C" w14:textId="77777777" w:rsidR="00073048" w:rsidRPr="00E359A9" w:rsidRDefault="00073048" w:rsidP="00D02FA5">
      <w:pPr>
        <w:rPr>
          <w:rFonts w:ascii="Nudista" w:hAnsi="Nudista"/>
        </w:rPr>
      </w:pPr>
    </w:p>
    <w:p w14:paraId="45007506" w14:textId="77777777" w:rsidR="00073048" w:rsidRPr="00B95F83" w:rsidRDefault="00073048" w:rsidP="0087248E">
      <w:pPr>
        <w:pStyle w:val="SAP1"/>
        <w:numPr>
          <w:ilvl w:val="1"/>
          <w:numId w:val="165"/>
        </w:numPr>
        <w:rPr>
          <w:rFonts w:ascii="Nudista" w:hAnsi="Nudista"/>
          <w:b w:val="0"/>
          <w:lang w:val="sk-SK"/>
        </w:rPr>
      </w:pPr>
      <w:bookmarkStart w:id="122" w:name="_1yyy98l" w:colFirst="0" w:colLast="0"/>
      <w:bookmarkStart w:id="123" w:name="_Toc115771503"/>
      <w:bookmarkEnd w:id="122"/>
      <w:r w:rsidRPr="00B95F83">
        <w:rPr>
          <w:rFonts w:ascii="Nudista" w:hAnsi="Nudista"/>
          <w:lang w:val="sk-SK"/>
        </w:rPr>
        <w:t>Podmienky uzatvorenia zmluvy</w:t>
      </w:r>
      <w:bookmarkEnd w:id="123"/>
    </w:p>
    <w:p w14:paraId="06F4AC9D" w14:textId="311907FF" w:rsidR="00810559" w:rsidRPr="00C344FE" w:rsidRDefault="00810559" w:rsidP="00E67121">
      <w:pPr>
        <w:pStyle w:val="Odsekzoznamu"/>
        <w:numPr>
          <w:ilvl w:val="0"/>
          <w:numId w:val="145"/>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sidR="007128A5">
        <w:rPr>
          <w:rFonts w:ascii="Nudista" w:hAnsi="Nudista"/>
        </w:rPr>
        <w:t>Rámcová dohoda o výkone odborných prehliadok a odborných skúšok vyhradených technických zariadení uzatvorená</w:t>
      </w:r>
      <w:r w:rsidRPr="00E02771">
        <w:rPr>
          <w:rFonts w:ascii="Nudista" w:hAnsi="Nudista"/>
        </w:rPr>
        <w:t xml:space="preserve"> v súlade s ustanoveniami § </w:t>
      </w:r>
      <w:r w:rsidR="007128A5">
        <w:rPr>
          <w:rFonts w:ascii="Nudista" w:eastAsia="Nudista" w:hAnsi="Nudista" w:cs="Nudista"/>
          <w:color w:val="000000"/>
        </w:rPr>
        <w:t>269 ods. 2</w:t>
      </w:r>
      <w:r w:rsidR="00467949">
        <w:rPr>
          <w:rFonts w:ascii="Nudista" w:eastAsia="Nudista" w:hAnsi="Nudista" w:cs="Nudista"/>
          <w:color w:val="000000"/>
        </w:rPr>
        <w:t xml:space="preserve">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65A10B98" w14:textId="77777777" w:rsidR="007128A5" w:rsidRDefault="007128A5" w:rsidP="006E02BD">
      <w:pPr>
        <w:jc w:val="both"/>
        <w:outlineLvl w:val="2"/>
        <w:rPr>
          <w:rFonts w:ascii="Nudista" w:eastAsiaTheme="majorEastAsia" w:hAnsi="Nudista" w:cstheme="majorBidi"/>
          <w:b/>
          <w:bCs/>
          <w:color w:val="auto"/>
          <w:sz w:val="20"/>
          <w:szCs w:val="24"/>
        </w:rPr>
      </w:pPr>
    </w:p>
    <w:p w14:paraId="3CADFD1A" w14:textId="2BF01375"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9A1714A" w14:textId="77777777" w:rsidR="002C591A" w:rsidRDefault="002C591A" w:rsidP="006E02BD">
      <w:pPr>
        <w:jc w:val="both"/>
        <w:outlineLvl w:val="2"/>
        <w:rPr>
          <w:rFonts w:ascii="Nudista" w:eastAsiaTheme="majorEastAsia" w:hAnsi="Nudista" w:cstheme="majorBidi"/>
          <w:b/>
          <w:bCs/>
          <w:color w:val="auto"/>
          <w:sz w:val="20"/>
          <w:szCs w:val="24"/>
        </w:rPr>
      </w:pPr>
    </w:p>
    <w:p w14:paraId="268EC4C7" w14:textId="763E7636" w:rsidR="00810559" w:rsidRDefault="00810559" w:rsidP="00AF6F2E">
      <w:pPr>
        <w:ind w:left="1416" w:hanging="1416"/>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00AF6F2E">
        <w:rPr>
          <w:rFonts w:ascii="Nudista" w:eastAsia="Proba Pro" w:hAnsi="Nudista" w:cs="Proba Pro"/>
          <w:b/>
          <w:sz w:val="20"/>
          <w:szCs w:val="20"/>
        </w:rPr>
        <w:tab/>
        <w:t xml:space="preserve">Rámcová dohoda o výkone odborných prehliadok a odborných skúšok vyhradených technických zariadení pre Časť 1. predmetu zákazky </w:t>
      </w:r>
    </w:p>
    <w:p w14:paraId="7E9B4B5B" w14:textId="5549F212" w:rsidR="00AF6F2E" w:rsidRDefault="00AF6F2E" w:rsidP="00AF6F2E">
      <w:pPr>
        <w:ind w:left="1416" w:hanging="1416"/>
        <w:jc w:val="both"/>
        <w:outlineLvl w:val="2"/>
        <w:rPr>
          <w:rFonts w:ascii="Nudista" w:eastAsia="Proba Pro" w:hAnsi="Nudista" w:cs="Proba Pro"/>
          <w:b/>
          <w:sz w:val="20"/>
          <w:szCs w:val="20"/>
        </w:rPr>
      </w:pPr>
      <w:r>
        <w:rPr>
          <w:rFonts w:ascii="Nudista" w:eastAsia="Proba Pro" w:hAnsi="Nudista" w:cs="Proba Pro"/>
          <w:b/>
          <w:sz w:val="20"/>
          <w:szCs w:val="20"/>
        </w:rPr>
        <w:t>Príloha E.2</w:t>
      </w:r>
      <w:r>
        <w:rPr>
          <w:rFonts w:ascii="Nudista" w:eastAsia="Proba Pro" w:hAnsi="Nudista" w:cs="Proba Pro"/>
          <w:b/>
          <w:sz w:val="20"/>
          <w:szCs w:val="20"/>
        </w:rPr>
        <w:tab/>
        <w:t xml:space="preserve">Rámcová dohoda o výkone odborných prehliadok a odborných skúšok vyhradených technických zariadení pre Časť 2. predmetu zákazky </w:t>
      </w:r>
    </w:p>
    <w:p w14:paraId="02DC9FD9" w14:textId="10D89181" w:rsidR="00AF6F2E" w:rsidRDefault="00AF6F2E" w:rsidP="00AF6F2E">
      <w:pPr>
        <w:ind w:left="1416" w:hanging="1416"/>
        <w:jc w:val="both"/>
        <w:outlineLvl w:val="2"/>
        <w:rPr>
          <w:rFonts w:ascii="Nudista" w:eastAsia="Proba Pro" w:hAnsi="Nudista" w:cs="Proba Pro"/>
          <w:b/>
          <w:sz w:val="20"/>
          <w:szCs w:val="20"/>
        </w:rPr>
      </w:pPr>
      <w:r>
        <w:rPr>
          <w:rFonts w:ascii="Nudista" w:eastAsia="Proba Pro" w:hAnsi="Nudista" w:cs="Proba Pro"/>
          <w:b/>
          <w:sz w:val="20"/>
          <w:szCs w:val="20"/>
        </w:rPr>
        <w:t>Príloha E.3</w:t>
      </w:r>
      <w:r>
        <w:rPr>
          <w:rFonts w:ascii="Nudista" w:eastAsia="Proba Pro" w:hAnsi="Nudista" w:cs="Proba Pro"/>
          <w:b/>
          <w:sz w:val="20"/>
          <w:szCs w:val="20"/>
        </w:rPr>
        <w:tab/>
        <w:t xml:space="preserve">Rámcová dohoda o výkone odborných prehliadok a odborných skúšok vyhradených technických zariadení pre Časť 3. predmetu zákazky </w:t>
      </w:r>
    </w:p>
    <w:p w14:paraId="434615B2" w14:textId="5F52CA18" w:rsidR="00AF6F2E" w:rsidRDefault="00AF6F2E" w:rsidP="00AF6F2E">
      <w:pPr>
        <w:ind w:left="1416" w:hanging="1416"/>
        <w:jc w:val="both"/>
        <w:outlineLvl w:val="2"/>
        <w:rPr>
          <w:rFonts w:ascii="Nudista" w:eastAsia="Proba Pro" w:hAnsi="Nudista" w:cs="Proba Pro"/>
          <w:b/>
          <w:sz w:val="20"/>
          <w:szCs w:val="20"/>
        </w:rPr>
      </w:pPr>
      <w:r>
        <w:rPr>
          <w:rFonts w:ascii="Nudista" w:eastAsia="Proba Pro" w:hAnsi="Nudista" w:cs="Proba Pro"/>
          <w:b/>
          <w:sz w:val="20"/>
          <w:szCs w:val="20"/>
        </w:rPr>
        <w:t>Príloha E.4</w:t>
      </w:r>
      <w:r>
        <w:rPr>
          <w:rFonts w:ascii="Nudista" w:eastAsia="Proba Pro" w:hAnsi="Nudista" w:cs="Proba Pro"/>
          <w:b/>
          <w:sz w:val="20"/>
          <w:szCs w:val="20"/>
        </w:rPr>
        <w:tab/>
        <w:t xml:space="preserve">Rámcová dohoda o výkone odborných prehliadok a odborných skúšok vyhradených technických zariadení pre Časť 4. predmetu zákazky </w:t>
      </w:r>
    </w:p>
    <w:p w14:paraId="6600C9FC" w14:textId="061FD875" w:rsidR="00AF6F2E" w:rsidRPr="006E02BD" w:rsidRDefault="00AF6F2E" w:rsidP="00AF6F2E">
      <w:pPr>
        <w:ind w:left="1416" w:hanging="1416"/>
        <w:jc w:val="both"/>
        <w:outlineLvl w:val="2"/>
        <w:rPr>
          <w:rFonts w:ascii="Nudista" w:eastAsia="Proba Pro" w:hAnsi="Nudista" w:cs="Proba Pro"/>
          <w:b/>
          <w:sz w:val="20"/>
          <w:szCs w:val="20"/>
        </w:rPr>
      </w:pPr>
      <w:r>
        <w:rPr>
          <w:rFonts w:ascii="Nudista" w:eastAsia="Proba Pro" w:hAnsi="Nudista" w:cs="Proba Pro"/>
          <w:b/>
          <w:sz w:val="20"/>
          <w:szCs w:val="20"/>
        </w:rPr>
        <w:t>Príloha E.5</w:t>
      </w:r>
      <w:r>
        <w:rPr>
          <w:rFonts w:ascii="Nudista" w:eastAsia="Proba Pro" w:hAnsi="Nudista" w:cs="Proba Pro"/>
          <w:b/>
          <w:sz w:val="20"/>
          <w:szCs w:val="20"/>
        </w:rPr>
        <w:tab/>
        <w:t xml:space="preserve">Rámcová dohoda o výkone odborných prehliadok a odborných skúšok vyhradených technických zariadení pre Časť 5. predmetu zákazky </w:t>
      </w:r>
    </w:p>
    <w:p w14:paraId="13D369C6" w14:textId="77777777" w:rsidR="000D6558" w:rsidRDefault="000D6558" w:rsidP="00D02FA5">
      <w:pPr>
        <w:pStyle w:val="SAPHlavn"/>
        <w:ind w:left="0" w:firstLine="0"/>
        <w:rPr>
          <w:rFonts w:ascii="Nudista" w:hAnsi="Nudista"/>
        </w:rPr>
      </w:pPr>
    </w:p>
    <w:p w14:paraId="42819FE8" w14:textId="77777777" w:rsidR="000D6558" w:rsidRDefault="000D6558" w:rsidP="00D02FA5">
      <w:pPr>
        <w:pStyle w:val="SAPHlavn"/>
        <w:ind w:left="0" w:firstLine="0"/>
        <w:rPr>
          <w:rFonts w:ascii="Nudista" w:hAnsi="Nudista"/>
        </w:rPr>
      </w:pPr>
    </w:p>
    <w:p w14:paraId="1898CCD3" w14:textId="77777777" w:rsidR="000D6558" w:rsidRDefault="000D6558" w:rsidP="00D02FA5">
      <w:pPr>
        <w:pStyle w:val="SAPHlavn"/>
        <w:ind w:left="0" w:firstLine="0"/>
        <w:rPr>
          <w:rFonts w:ascii="Nudista" w:hAnsi="Nudista"/>
        </w:rPr>
      </w:pPr>
    </w:p>
    <w:p w14:paraId="6161AB5C" w14:textId="77777777" w:rsidR="000D6558" w:rsidRDefault="000D6558" w:rsidP="00D02FA5">
      <w:pPr>
        <w:pStyle w:val="SAPHlavn"/>
        <w:ind w:left="0" w:firstLine="0"/>
        <w:rPr>
          <w:rFonts w:ascii="Nudista" w:hAnsi="Nudista"/>
        </w:rPr>
      </w:pPr>
    </w:p>
    <w:p w14:paraId="0FE3FEFF" w14:textId="77777777" w:rsidR="000D6558" w:rsidRDefault="000D6558" w:rsidP="00D02FA5">
      <w:pPr>
        <w:pStyle w:val="SAPHlavn"/>
        <w:ind w:left="0" w:firstLine="0"/>
        <w:rPr>
          <w:rFonts w:ascii="Nudista" w:hAnsi="Nudista"/>
        </w:rPr>
      </w:pPr>
    </w:p>
    <w:p w14:paraId="59112300" w14:textId="77777777" w:rsidR="000D6558" w:rsidRDefault="000D6558" w:rsidP="00D02FA5">
      <w:pPr>
        <w:pStyle w:val="SAPHlavn"/>
        <w:ind w:left="0" w:firstLine="0"/>
        <w:rPr>
          <w:rFonts w:ascii="Nudista" w:hAnsi="Nudista"/>
        </w:rPr>
      </w:pPr>
    </w:p>
    <w:p w14:paraId="0B088662" w14:textId="77777777" w:rsidR="000D6558" w:rsidRDefault="000D6558" w:rsidP="00D02FA5">
      <w:pPr>
        <w:pStyle w:val="SAPHlavn"/>
        <w:ind w:left="0" w:firstLine="0"/>
        <w:rPr>
          <w:rFonts w:ascii="Nudista" w:hAnsi="Nudista"/>
        </w:rPr>
      </w:pPr>
    </w:p>
    <w:p w14:paraId="729C11B7" w14:textId="77777777" w:rsidR="000D6558" w:rsidRDefault="000D6558" w:rsidP="00D02FA5">
      <w:pPr>
        <w:pStyle w:val="SAPHlavn"/>
        <w:ind w:left="0" w:firstLine="0"/>
        <w:rPr>
          <w:rFonts w:ascii="Nudista" w:hAnsi="Nudista"/>
        </w:rPr>
      </w:pPr>
    </w:p>
    <w:p w14:paraId="589C324B" w14:textId="77777777" w:rsidR="000D6558" w:rsidRDefault="000D6558" w:rsidP="00D02FA5">
      <w:pPr>
        <w:pStyle w:val="SAPHlavn"/>
        <w:ind w:left="0" w:firstLine="0"/>
        <w:rPr>
          <w:rFonts w:ascii="Nudista" w:hAnsi="Nudista"/>
        </w:rPr>
      </w:pPr>
    </w:p>
    <w:p w14:paraId="3B00B58C" w14:textId="515D9602" w:rsidR="000D6558" w:rsidRDefault="000D6558" w:rsidP="00D02FA5">
      <w:pPr>
        <w:pStyle w:val="SAPHlavn"/>
        <w:ind w:left="0" w:firstLine="0"/>
        <w:rPr>
          <w:rFonts w:ascii="Nudista" w:hAnsi="Nudista"/>
        </w:rPr>
      </w:pPr>
    </w:p>
    <w:p w14:paraId="0E50A132" w14:textId="47AD167F" w:rsidR="006301C3" w:rsidRDefault="006301C3" w:rsidP="00D02FA5">
      <w:pPr>
        <w:pStyle w:val="SAPHlavn"/>
        <w:ind w:left="0" w:firstLine="0"/>
        <w:rPr>
          <w:rFonts w:ascii="Nudista" w:hAnsi="Nudista"/>
        </w:rPr>
      </w:pPr>
    </w:p>
    <w:p w14:paraId="5644D483" w14:textId="29997F48" w:rsidR="00810559" w:rsidRDefault="00810559" w:rsidP="00D02FA5">
      <w:pPr>
        <w:pStyle w:val="SAPHlavn"/>
        <w:ind w:left="0" w:firstLine="0"/>
        <w:rPr>
          <w:rFonts w:ascii="Nudista" w:hAnsi="Nudista"/>
        </w:rPr>
      </w:pPr>
    </w:p>
    <w:p w14:paraId="5B19B5BE" w14:textId="6A13B01E" w:rsidR="009A7415" w:rsidRDefault="009A7415" w:rsidP="00D02FA5">
      <w:pPr>
        <w:pStyle w:val="SAPHlavn"/>
        <w:ind w:left="0" w:firstLine="0"/>
        <w:rPr>
          <w:rFonts w:ascii="Nudista" w:hAnsi="Nudista"/>
        </w:rPr>
      </w:pPr>
    </w:p>
    <w:p w14:paraId="10586237" w14:textId="51DBD43B" w:rsidR="005B54B9" w:rsidRDefault="005B54B9" w:rsidP="00D02FA5">
      <w:pPr>
        <w:pStyle w:val="SAPHlavn"/>
        <w:ind w:left="0" w:firstLine="0"/>
        <w:rPr>
          <w:rFonts w:ascii="Nudista" w:hAnsi="Nudista"/>
        </w:rPr>
      </w:pPr>
    </w:p>
    <w:p w14:paraId="7969C574" w14:textId="69C8F42A" w:rsidR="005B54B9" w:rsidRDefault="005B54B9" w:rsidP="00D02FA5">
      <w:pPr>
        <w:pStyle w:val="SAPHlavn"/>
        <w:ind w:left="0" w:firstLine="0"/>
        <w:rPr>
          <w:rFonts w:ascii="Nudista" w:hAnsi="Nudista"/>
        </w:rPr>
      </w:pPr>
    </w:p>
    <w:p w14:paraId="5D4BE75E" w14:textId="7DCD4301" w:rsidR="005B54B9" w:rsidRDefault="005B54B9" w:rsidP="00D02FA5">
      <w:pPr>
        <w:pStyle w:val="SAPHlavn"/>
        <w:ind w:left="0" w:firstLine="0"/>
        <w:rPr>
          <w:rFonts w:ascii="Nudista" w:hAnsi="Nudista"/>
        </w:rPr>
      </w:pPr>
    </w:p>
    <w:p w14:paraId="46906C2F" w14:textId="54B9B248" w:rsidR="005B54B9" w:rsidRDefault="005B54B9" w:rsidP="00D02FA5">
      <w:pPr>
        <w:pStyle w:val="SAPHlavn"/>
        <w:ind w:left="0" w:firstLine="0"/>
        <w:rPr>
          <w:rFonts w:ascii="Nudista" w:hAnsi="Nudista"/>
        </w:rPr>
      </w:pPr>
    </w:p>
    <w:p w14:paraId="257538E5"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24F8C1AC" w14:textId="2590A86F" w:rsidR="00073048" w:rsidRPr="00E359A9" w:rsidRDefault="00073048" w:rsidP="00D02FA5">
      <w:pPr>
        <w:pStyle w:val="SAPHlavn"/>
        <w:ind w:left="0" w:firstLine="0"/>
        <w:rPr>
          <w:rFonts w:ascii="Nudista" w:hAnsi="Nudista"/>
        </w:rPr>
      </w:pPr>
      <w:bookmarkStart w:id="124" w:name="_Toc115771504"/>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25" w:name="1d96cc0" w:colFirst="0" w:colLast="0"/>
      <w:bookmarkEnd w:id="125"/>
      <w:bookmarkEnd w:id="124"/>
    </w:p>
    <w:p w14:paraId="762AA8A4" w14:textId="77777777" w:rsidR="00073048" w:rsidRPr="00E359A9" w:rsidRDefault="00073048" w:rsidP="00A16853">
      <w:pPr>
        <w:pStyle w:val="SAP1"/>
        <w:numPr>
          <w:ilvl w:val="1"/>
          <w:numId w:val="15"/>
        </w:numPr>
        <w:rPr>
          <w:rFonts w:ascii="Nudista" w:hAnsi="Nudista"/>
          <w:lang w:val="sk-SK"/>
        </w:rPr>
      </w:pPr>
      <w:bookmarkStart w:id="126" w:name="_3x8tuzt" w:colFirst="0" w:colLast="0"/>
      <w:bookmarkStart w:id="127" w:name="_Toc115771505"/>
      <w:bookmarkEnd w:id="126"/>
      <w:r w:rsidRPr="00E359A9">
        <w:rPr>
          <w:rFonts w:ascii="Nudista" w:hAnsi="Nudista"/>
          <w:lang w:val="sk-SK"/>
        </w:rPr>
        <w:t>Kritérium na hodnotenie ponúk</w:t>
      </w:r>
      <w:bookmarkEnd w:id="127"/>
    </w:p>
    <w:p w14:paraId="5D948E84" w14:textId="53C5F3C2"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EUR </w:t>
      </w:r>
      <w:r w:rsidR="00467949" w:rsidRPr="001D133E">
        <w:rPr>
          <w:rFonts w:ascii="Nudista" w:eastAsia="Proba Pro" w:hAnsi="Nudista" w:cs="Proba Pro"/>
          <w:sz w:val="20"/>
          <w:szCs w:val="20"/>
          <w:u w:val="single"/>
        </w:rPr>
        <w:t>bez</w:t>
      </w:r>
      <w:r w:rsidRPr="001D133E">
        <w:rPr>
          <w:rFonts w:ascii="Nudista" w:eastAsia="Proba Pro" w:hAnsi="Nudista" w:cs="Proba Pro"/>
          <w:sz w:val="20"/>
          <w:szCs w:val="20"/>
          <w:u w:val="single"/>
        </w:rPr>
        <w:t xml:space="preserve"> DPH</w:t>
      </w:r>
      <w:r w:rsidRPr="001D133E">
        <w:rPr>
          <w:rFonts w:ascii="Nudista" w:eastAsia="Proba Pro" w:hAnsi="Nudista" w:cs="Proba Pro"/>
          <w:sz w:val="20"/>
          <w:szCs w:val="20"/>
        </w:rPr>
        <w:t xml:space="preserve"> podľa</w:t>
      </w:r>
      <w:r w:rsidRPr="00E359A9">
        <w:rPr>
          <w:rFonts w:ascii="Nudista" w:eastAsia="Proba Pro" w:hAnsi="Nudista" w:cs="Proba Pro"/>
          <w:sz w:val="20"/>
          <w:szCs w:val="20"/>
        </w:rPr>
        <w:t xml:space="preserve"> Časti C. Spôsob určenia ceny týchto súťažných podkladov.</w:t>
      </w:r>
    </w:p>
    <w:p w14:paraId="272C505F" w14:textId="77777777" w:rsidR="00073048" w:rsidRPr="00E359A9" w:rsidRDefault="00073048" w:rsidP="00A16853">
      <w:pPr>
        <w:pStyle w:val="SAP1"/>
        <w:numPr>
          <w:ilvl w:val="1"/>
          <w:numId w:val="15"/>
        </w:numPr>
        <w:rPr>
          <w:rFonts w:ascii="Nudista" w:hAnsi="Nudista"/>
          <w:lang w:val="sk-SK"/>
        </w:rPr>
      </w:pPr>
      <w:bookmarkStart w:id="128" w:name="_2ce457m" w:colFirst="0" w:colLast="0"/>
      <w:bookmarkStart w:id="129" w:name="_Toc115771506"/>
      <w:bookmarkEnd w:id="128"/>
      <w:r w:rsidRPr="00E359A9">
        <w:rPr>
          <w:rFonts w:ascii="Nudista" w:hAnsi="Nudista"/>
          <w:lang w:val="sk-SK"/>
        </w:rPr>
        <w:t>Spôsob vyhodnotenia ponúk</w:t>
      </w:r>
      <w:bookmarkEnd w:id="129"/>
    </w:p>
    <w:p w14:paraId="6A140DFF"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0676EE29" w14:textId="77777777" w:rsidR="00075A9A" w:rsidRPr="00D809F4" w:rsidRDefault="00075A9A" w:rsidP="00075A9A">
      <w:pPr>
        <w:pStyle w:val="Odsekzoznamu"/>
        <w:numPr>
          <w:ilvl w:val="1"/>
          <w:numId w:val="7"/>
        </w:numPr>
        <w:spacing w:after="120"/>
        <w:ind w:left="578" w:hanging="578"/>
        <w:contextualSpacing w:val="0"/>
        <w:rPr>
          <w:rFonts w:ascii="Nudista" w:hAnsi="Nudista"/>
        </w:rPr>
      </w:pPr>
      <w:r>
        <w:rPr>
          <w:rFonts w:ascii="Nudista" w:hAnsi="Nudista"/>
        </w:rPr>
        <w:t>P</w:t>
      </w:r>
      <w:r w:rsidRPr="00D809F4">
        <w:rPr>
          <w:rFonts w:ascii="Nudista" w:hAnsi="Nudista"/>
        </w:rPr>
        <w:t>onuky na jednotlivé Časti predmetu zákazky budú hodnotené samostatne.</w:t>
      </w:r>
    </w:p>
    <w:p w14:paraId="1B9B48AE" w14:textId="77777777" w:rsidR="00075A9A" w:rsidRPr="00132728" w:rsidRDefault="00075A9A" w:rsidP="00075A9A">
      <w:pPr>
        <w:pStyle w:val="Odsekzoznamu"/>
        <w:numPr>
          <w:ilvl w:val="1"/>
          <w:numId w:val="7"/>
        </w:numPr>
        <w:spacing w:after="120"/>
        <w:ind w:left="578" w:hanging="578"/>
        <w:contextualSpacing w:val="0"/>
        <w:jc w:val="both"/>
        <w:rPr>
          <w:rFonts w:ascii="Nudista" w:hAnsi="Nudista"/>
        </w:rPr>
      </w:pPr>
      <w:r w:rsidRPr="00132728">
        <w:rPr>
          <w:rFonts w:ascii="Nudista" w:hAnsi="Nudista"/>
        </w:rPr>
        <w:t xml:space="preserve">Poradie ponúk bude určené od najnižšej po najvyššiu ponúkanú cenu. Na prvom mieste sa umiestni ponuka uchádzača s najnižšou ponúkanou cenou. </w:t>
      </w:r>
    </w:p>
    <w:p w14:paraId="2F3FEE04" w14:textId="77777777" w:rsidR="00075A9A" w:rsidRPr="00CD0CC7" w:rsidRDefault="00075A9A" w:rsidP="00075A9A">
      <w:pPr>
        <w:pStyle w:val="Odsekzoznamu"/>
        <w:numPr>
          <w:ilvl w:val="1"/>
          <w:numId w:val="7"/>
        </w:numPr>
        <w:spacing w:after="120"/>
        <w:ind w:left="578" w:hanging="578"/>
        <w:contextualSpacing w:val="0"/>
        <w:jc w:val="both"/>
        <w:rPr>
          <w:rFonts w:ascii="Nudista" w:hAnsi="Nudista"/>
        </w:rPr>
      </w:pPr>
      <w:r w:rsidRPr="00132728">
        <w:rPr>
          <w:rFonts w:ascii="Nudista" w:hAnsi="Nudista"/>
        </w:rPr>
        <w:t>Úspešným uchádzačom vo verejnej súťaži sa stane uchádzač, ktorého ponuka bude obsahovať najnižšiu cenu predmetu zákazky.</w:t>
      </w:r>
    </w:p>
    <w:p w14:paraId="429AC8C6" w14:textId="6B1701A1" w:rsidR="00075A9A" w:rsidRDefault="00075A9A" w:rsidP="00075A9A">
      <w:pPr>
        <w:pStyle w:val="Odsekzoznamu"/>
        <w:numPr>
          <w:ilvl w:val="1"/>
          <w:numId w:val="7"/>
        </w:numPr>
        <w:spacing w:after="120"/>
        <w:ind w:left="578" w:hanging="578"/>
        <w:contextualSpacing w:val="0"/>
        <w:jc w:val="both"/>
        <w:rPr>
          <w:rFonts w:ascii="Nudista" w:hAnsi="Nudista" w:cs="Proba Pro"/>
          <w:noProof/>
        </w:rPr>
      </w:pPr>
      <w:r>
        <w:rPr>
          <w:rFonts w:ascii="Nudista" w:hAnsi="Nudista"/>
        </w:rPr>
        <w:t>Ponúkanú</w:t>
      </w:r>
      <w:r>
        <w:rPr>
          <w:rFonts w:ascii="Nudista" w:hAnsi="Nudista" w:cs="Proba Pro"/>
          <w:noProof/>
        </w:rPr>
        <w:t xml:space="preserve"> cenu uchádzač predloží vo forme podľa vzoru, ktorý je uvedený v Prílohe C.1 Návrh na plnenie kritérií a v Príloh</w:t>
      </w:r>
      <w:r w:rsidR="00D54583">
        <w:rPr>
          <w:rFonts w:ascii="Nudista" w:hAnsi="Nudista" w:cs="Proba Pro"/>
          <w:noProof/>
        </w:rPr>
        <w:t>ách</w:t>
      </w:r>
      <w:r>
        <w:rPr>
          <w:rFonts w:ascii="Nudista" w:hAnsi="Nudista" w:cs="Proba Pro"/>
          <w:noProof/>
        </w:rPr>
        <w:t xml:space="preserve"> C.2</w:t>
      </w:r>
      <w:r w:rsidR="00D54583">
        <w:rPr>
          <w:rFonts w:ascii="Nudista" w:hAnsi="Nudista" w:cs="Proba Pro"/>
          <w:noProof/>
        </w:rPr>
        <w:t xml:space="preserve"> až C.6</w:t>
      </w:r>
      <w:r>
        <w:rPr>
          <w:rFonts w:ascii="Nudista" w:hAnsi="Nudista" w:cs="Proba Pro"/>
          <w:noProof/>
        </w:rPr>
        <w:t xml:space="preserve"> týchto súťažných podkladov (v závislosti od toho, na ktorú Časť ponuku predkladá).</w:t>
      </w:r>
    </w:p>
    <w:p w14:paraId="54446940" w14:textId="77777777" w:rsidR="00073048" w:rsidRPr="00E359A9" w:rsidRDefault="00073048" w:rsidP="00D02FA5">
      <w:pPr>
        <w:widowControl w:val="0"/>
        <w:ind w:left="576"/>
        <w:jc w:val="both"/>
        <w:rPr>
          <w:rFonts w:ascii="Nudista" w:eastAsia="Proba Pro" w:hAnsi="Nudista" w:cs="Proba Pro"/>
          <w:sz w:val="20"/>
          <w:szCs w:val="20"/>
        </w:rPr>
      </w:pPr>
    </w:p>
    <w:p w14:paraId="118690C9"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7240EA5B" w14:textId="5D992C3B" w:rsidR="0003501C" w:rsidRPr="00062D7E" w:rsidRDefault="0003501C" w:rsidP="00D02FA5">
      <w:pPr>
        <w:ind w:left="2127" w:hanging="2127"/>
        <w:outlineLvl w:val="0"/>
        <w:rPr>
          <w:rFonts w:ascii="Nudista" w:eastAsia="Times New Roman" w:hAnsi="Nudista"/>
          <w:b/>
          <w:spacing w:val="30"/>
          <w:sz w:val="28"/>
          <w:szCs w:val="28"/>
        </w:rPr>
      </w:pPr>
      <w:bookmarkStart w:id="130"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30"/>
    </w:p>
    <w:p w14:paraId="3F6B9E71" w14:textId="77777777" w:rsidR="0003501C" w:rsidRPr="00062D7E" w:rsidRDefault="0003501C" w:rsidP="00D02FA5">
      <w:pPr>
        <w:jc w:val="both"/>
        <w:rPr>
          <w:rFonts w:ascii="Nudista" w:hAnsi="Nudista" w:cs="Proba Pro"/>
          <w:i/>
          <w:sz w:val="20"/>
          <w:szCs w:val="20"/>
        </w:rPr>
      </w:pPr>
    </w:p>
    <w:p w14:paraId="1EAA38C8" w14:textId="1DDCB1ED"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w:t>
      </w:r>
      <w:r w:rsidR="006E32C0">
        <w:rPr>
          <w:rFonts w:ascii="Nudista" w:hAnsi="Nudista" w:cs="Proba Pro"/>
          <w:sz w:val="20"/>
          <w:szCs w:val="20"/>
        </w:rPr>
        <w:t>á</w:t>
      </w:r>
      <w:r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F64484">
        <w:rPr>
          <w:rFonts w:ascii="Nudista" w:hAnsi="Nudista" w:cs="Proba Pro"/>
          <w:b/>
          <w:sz w:val="20"/>
          <w:szCs w:val="20"/>
        </w:rPr>
        <w:t>Odborné prehliadky a odborné skúšky vyhradených technických zariadení tlakových, plynových, zdvíhacích a elektrických</w:t>
      </w:r>
      <w:r w:rsidR="00767138">
        <w:rPr>
          <w:rFonts w:ascii="Nudista" w:hAnsi="Nudista" w:cs="Proba Pro"/>
          <w:b/>
          <w:sz w:val="20"/>
          <w:szCs w:val="20"/>
        </w:rPr>
        <w:t xml:space="preserve"> </w:t>
      </w:r>
      <w:r w:rsidRPr="00062D7E">
        <w:rPr>
          <w:rFonts w:ascii="Nudista" w:hAnsi="Nudista" w:cs="Proba Pro"/>
          <w:sz w:val="20"/>
          <w:szCs w:val="20"/>
        </w:rPr>
        <w:t xml:space="preserve">vyhlásenej obstarávateľom </w:t>
      </w:r>
      <w:r w:rsidR="00767138">
        <w:rPr>
          <w:rFonts w:ascii="Nudista" w:hAnsi="Nudista" w:cs="Proba Pro"/>
          <w:b/>
          <w:sz w:val="20"/>
          <w:szCs w:val="20"/>
        </w:rPr>
        <w:t xml:space="preserve">Východoslovenská vodárenská spoločnosť, </w:t>
      </w:r>
      <w:proofErr w:type="spellStart"/>
      <w:r w:rsidR="00767138">
        <w:rPr>
          <w:rFonts w:ascii="Nudista" w:hAnsi="Nudista" w:cs="Proba Pro"/>
          <w:b/>
          <w:sz w:val="20"/>
          <w:szCs w:val="20"/>
        </w:rPr>
        <w:t>a.s</w:t>
      </w:r>
      <w:proofErr w:type="spellEnd"/>
      <w:r w:rsidR="00767138">
        <w:rPr>
          <w:rFonts w:ascii="Nudista" w:hAnsi="Nudista" w:cs="Proba Pro"/>
          <w:b/>
          <w:sz w:val="20"/>
          <w:szCs w:val="20"/>
        </w:rPr>
        <w:t>.,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0351216F" w14:textId="77777777" w:rsidR="0003501C" w:rsidRDefault="0003501C" w:rsidP="00D02FA5">
      <w:pPr>
        <w:widowControl w:val="0"/>
        <w:jc w:val="center"/>
        <w:rPr>
          <w:rFonts w:ascii="Nudista" w:eastAsia="Times New Roman" w:hAnsi="Nudista" w:cs="Arial"/>
          <w:b/>
          <w:sz w:val="20"/>
          <w:szCs w:val="20"/>
        </w:rPr>
      </w:pPr>
    </w:p>
    <w:p w14:paraId="5A7C4B75"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67A0D1" w14:textId="77777777" w:rsidR="0003501C" w:rsidRPr="00062D7E" w:rsidRDefault="0003501C" w:rsidP="00D02FA5">
      <w:pPr>
        <w:widowControl w:val="0"/>
        <w:jc w:val="center"/>
        <w:rPr>
          <w:rFonts w:ascii="Nudista" w:eastAsia="Times New Roman" w:hAnsi="Nudista" w:cs="Arial"/>
          <w:b/>
          <w:sz w:val="20"/>
          <w:szCs w:val="20"/>
        </w:rPr>
      </w:pPr>
    </w:p>
    <w:p w14:paraId="3B91768D"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567DC62E" w14:textId="574742B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228AD1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5D848DFD" w14:textId="63D7408B"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414805D1" w14:textId="53D3FB12"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0313F3C7" w14:textId="77777777" w:rsidR="0003501C" w:rsidRPr="00062D7E" w:rsidRDefault="0003501C" w:rsidP="00D02FA5">
      <w:pPr>
        <w:widowControl w:val="0"/>
        <w:ind w:left="993"/>
        <w:jc w:val="both"/>
        <w:rPr>
          <w:rFonts w:ascii="Nudista" w:hAnsi="Nudista"/>
          <w:sz w:val="20"/>
          <w:szCs w:val="20"/>
        </w:rPr>
      </w:pPr>
    </w:p>
    <w:p w14:paraId="2F7BCC6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3B5D13E3" w14:textId="60A1D5D5"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w:t>
      </w:r>
      <w:r w:rsidR="00F64484">
        <w:rPr>
          <w:rFonts w:ascii="Nudista" w:hAnsi="Nudista" w:cs="Arial"/>
          <w:sz w:val="20"/>
          <w:szCs w:val="20"/>
        </w:rPr>
        <w:t>ách</w:t>
      </w:r>
      <w:r w:rsidR="00767138">
        <w:rPr>
          <w:rFonts w:ascii="Nudista" w:hAnsi="Nudista" w:cs="Arial"/>
          <w:sz w:val="20"/>
          <w:szCs w:val="20"/>
        </w:rPr>
        <w:t xml:space="preserve"> E.1</w:t>
      </w:r>
      <w:r w:rsidR="00F64484">
        <w:rPr>
          <w:rFonts w:ascii="Nudista" w:hAnsi="Nudista" w:cs="Arial"/>
          <w:sz w:val="20"/>
          <w:szCs w:val="20"/>
        </w:rPr>
        <w:t xml:space="preserve"> až E.5</w:t>
      </w:r>
      <w:r w:rsidR="00767138">
        <w:rPr>
          <w:rFonts w:ascii="Nudista" w:hAnsi="Nudista" w:cs="Arial"/>
          <w:sz w:val="20"/>
          <w:szCs w:val="20"/>
        </w:rPr>
        <w:t xml:space="preserve"> </w:t>
      </w:r>
      <w:r w:rsidR="00F64484">
        <w:rPr>
          <w:rFonts w:ascii="Nudista" w:hAnsi="Nudista" w:cs="Arial"/>
          <w:sz w:val="20"/>
          <w:szCs w:val="20"/>
        </w:rPr>
        <w:t>Rámcové dohody</w:t>
      </w:r>
      <w:r w:rsidRPr="00062D7E">
        <w:rPr>
          <w:rFonts w:ascii="Nudista" w:hAnsi="Nudista" w:cs="Arial"/>
          <w:sz w:val="20"/>
          <w:szCs w:val="20"/>
        </w:rPr>
        <w:t>), ktoré tvoria súčasť súťažných podkladov pre vypracovanie ponuky, a</w:t>
      </w:r>
    </w:p>
    <w:p w14:paraId="7CD0CA19"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0E60ABA" w14:textId="77777777" w:rsidR="0003501C" w:rsidRPr="003F0C43" w:rsidRDefault="0003501C" w:rsidP="00D02FA5">
      <w:pPr>
        <w:widowControl w:val="0"/>
        <w:ind w:left="993"/>
        <w:jc w:val="both"/>
        <w:rPr>
          <w:rFonts w:ascii="Nudista" w:hAnsi="Nudista" w:cs="Arial"/>
          <w:sz w:val="20"/>
          <w:szCs w:val="20"/>
        </w:rPr>
      </w:pPr>
    </w:p>
    <w:p w14:paraId="4436864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AC9D2EA" w14:textId="020669DC"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32FBAAAD" w14:textId="79D6F06D" w:rsidR="0003501C" w:rsidRPr="00062D7E" w:rsidRDefault="008C6039" w:rsidP="006E32C0">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7BCF756D" w14:textId="77777777" w:rsidR="0003501C" w:rsidRDefault="008C6039"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4532996D"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A50813C"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 xml:space="preserve">Obchodné </w:t>
            </w:r>
            <w:r w:rsidRPr="00DA16DE">
              <w:rPr>
                <w:rFonts w:ascii="Nudista" w:hAnsi="Nudista" w:cs="Arial"/>
                <w:b/>
                <w:color w:val="FFFFFF" w:themeColor="background1"/>
                <w:sz w:val="20"/>
                <w:szCs w:val="20"/>
              </w:rPr>
              <w:lastRenderedPageBreak/>
              <w:t>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7D7AC2C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Sídl</w:t>
            </w:r>
            <w:r w:rsidRPr="00DA16DE">
              <w:rPr>
                <w:rFonts w:ascii="Nudista" w:hAnsi="Nudista" w:cs="Arial"/>
                <w:b/>
                <w:color w:val="FFFFFF" w:themeColor="background1"/>
                <w:sz w:val="20"/>
                <w:szCs w:val="20"/>
              </w:rPr>
              <w:lastRenderedPageBreak/>
              <w:t>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98FEA71"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5121E544"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osobe </w:t>
            </w:r>
            <w:r w:rsidRPr="00DA16DE">
              <w:rPr>
                <w:rFonts w:ascii="Nudista" w:hAnsi="Nudista" w:cs="Arial"/>
                <w:b/>
                <w:color w:val="FFFFFF" w:themeColor="background1"/>
                <w:sz w:val="20"/>
                <w:szCs w:val="20"/>
              </w:rPr>
              <w:lastRenderedPageBreak/>
              <w:t>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1C6530F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Podiel </w:t>
            </w:r>
            <w:r w:rsidRPr="00DA16DE">
              <w:rPr>
                <w:rFonts w:ascii="Nudista" w:hAnsi="Nudista" w:cs="Arial"/>
                <w:b/>
                <w:color w:val="FFFFFF" w:themeColor="background1"/>
                <w:sz w:val="20"/>
                <w:szCs w:val="20"/>
              </w:rPr>
              <w:lastRenderedPageBreak/>
              <w:t>subdodávky v %</w:t>
            </w:r>
          </w:p>
        </w:tc>
        <w:tc>
          <w:tcPr>
            <w:tcW w:w="2247" w:type="dxa"/>
            <w:vMerge w:val="restart"/>
            <w:tcBorders>
              <w:top w:val="single" w:sz="4" w:space="0" w:color="auto"/>
              <w:left w:val="single" w:sz="4" w:space="0" w:color="auto"/>
              <w:right w:val="single" w:sz="4" w:space="0" w:color="auto"/>
            </w:tcBorders>
            <w:shd w:val="clear" w:color="auto" w:fill="008998"/>
          </w:tcPr>
          <w:p w14:paraId="7114C76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Subdodávateľ získa </w:t>
            </w:r>
            <w:r w:rsidRPr="00DA16DE">
              <w:rPr>
                <w:rFonts w:ascii="Nudista" w:hAnsi="Nudista" w:cs="Arial"/>
                <w:b/>
                <w:color w:val="FFFFFF" w:themeColor="background1"/>
                <w:sz w:val="20"/>
                <w:szCs w:val="20"/>
              </w:rPr>
              <w:lastRenderedPageBreak/>
              <w:t>zo subdodávky 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6C6C05B4"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134D0BA"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383927"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F54EE1"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ADFF30B"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7BB6A7"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511AED59"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11105084"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39EDA1FC" w14:textId="77777777" w:rsidR="0003501C" w:rsidRPr="00062D7E" w:rsidRDefault="0003501C" w:rsidP="00D02FA5">
            <w:pPr>
              <w:widowControl w:val="0"/>
              <w:jc w:val="center"/>
              <w:rPr>
                <w:rFonts w:ascii="Nudista" w:hAnsi="Nudista" w:cs="Arial"/>
                <w:sz w:val="20"/>
                <w:szCs w:val="20"/>
              </w:rPr>
            </w:pPr>
          </w:p>
        </w:tc>
      </w:tr>
      <w:tr w:rsidR="0003501C" w:rsidRPr="00062D7E" w14:paraId="295A9D1B" w14:textId="77777777" w:rsidTr="00DA16DE">
        <w:tc>
          <w:tcPr>
            <w:tcW w:w="1276" w:type="dxa"/>
            <w:tcBorders>
              <w:top w:val="single" w:sz="4" w:space="0" w:color="auto"/>
              <w:left w:val="single" w:sz="4" w:space="0" w:color="auto"/>
              <w:bottom w:val="single" w:sz="4" w:space="0" w:color="auto"/>
              <w:right w:val="single" w:sz="4" w:space="0" w:color="auto"/>
            </w:tcBorders>
          </w:tcPr>
          <w:p w14:paraId="0723BD56"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12331EF"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E3F5F50"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0385077"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B73A05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0DDB5C3D"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336E44D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285393D2" w14:textId="77777777" w:rsidR="0003501C" w:rsidRPr="00062D7E" w:rsidRDefault="008C6039"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9494703" w14:textId="77777777" w:rsidTr="00DA16DE">
        <w:tc>
          <w:tcPr>
            <w:tcW w:w="1276" w:type="dxa"/>
            <w:tcBorders>
              <w:top w:val="single" w:sz="4" w:space="0" w:color="auto"/>
              <w:left w:val="single" w:sz="4" w:space="0" w:color="auto"/>
              <w:bottom w:val="single" w:sz="4" w:space="0" w:color="auto"/>
              <w:right w:val="single" w:sz="4" w:space="0" w:color="auto"/>
            </w:tcBorders>
          </w:tcPr>
          <w:p w14:paraId="1449E908"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27D91AC"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64A7569"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18715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65B954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727B067B"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4B496BD"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F07CCD1" w14:textId="77777777" w:rsidR="0003501C" w:rsidRPr="00062D7E" w:rsidRDefault="008C6039"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0B363D2C" w14:textId="77777777" w:rsidR="0003501C" w:rsidRPr="00062D7E" w:rsidRDefault="0003501C" w:rsidP="00D02FA5">
      <w:pPr>
        <w:widowControl w:val="0"/>
        <w:spacing w:before="120"/>
        <w:jc w:val="both"/>
        <w:rPr>
          <w:rFonts w:ascii="Nudista" w:hAnsi="Nudista"/>
          <w:sz w:val="20"/>
          <w:szCs w:val="20"/>
        </w:rPr>
      </w:pPr>
    </w:p>
    <w:p w14:paraId="3AD576DC"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A3DA067"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193F5807" w14:textId="77777777" w:rsidR="0003501C" w:rsidRPr="00062D7E" w:rsidRDefault="008C6039"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2E20B865"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384EC8D8"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5B2F4C2A"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17BCB4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5314CB6"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58C2A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5D9D257F" w14:textId="77777777" w:rsidTr="00420EF9">
        <w:tc>
          <w:tcPr>
            <w:tcW w:w="2943" w:type="dxa"/>
            <w:tcBorders>
              <w:top w:val="single" w:sz="4" w:space="0" w:color="auto"/>
              <w:left w:val="single" w:sz="4" w:space="0" w:color="auto"/>
              <w:bottom w:val="single" w:sz="4" w:space="0" w:color="auto"/>
              <w:right w:val="single" w:sz="4" w:space="0" w:color="auto"/>
            </w:tcBorders>
          </w:tcPr>
          <w:p w14:paraId="4089D182"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2373170"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703490" w14:textId="77777777" w:rsidR="0003501C" w:rsidRPr="00062D7E" w:rsidRDefault="0003501C" w:rsidP="00D02FA5">
            <w:pPr>
              <w:widowControl w:val="0"/>
              <w:jc w:val="both"/>
              <w:rPr>
                <w:rFonts w:ascii="Nudista" w:hAnsi="Nudista" w:cs="Arial"/>
                <w:sz w:val="20"/>
                <w:szCs w:val="20"/>
              </w:rPr>
            </w:pPr>
          </w:p>
        </w:tc>
      </w:tr>
      <w:tr w:rsidR="0003501C" w:rsidRPr="00062D7E" w14:paraId="6040D7DD" w14:textId="77777777" w:rsidTr="00420EF9">
        <w:tc>
          <w:tcPr>
            <w:tcW w:w="2943" w:type="dxa"/>
            <w:tcBorders>
              <w:top w:val="single" w:sz="4" w:space="0" w:color="auto"/>
              <w:left w:val="single" w:sz="4" w:space="0" w:color="auto"/>
              <w:bottom w:val="single" w:sz="4" w:space="0" w:color="auto"/>
              <w:right w:val="single" w:sz="4" w:space="0" w:color="auto"/>
            </w:tcBorders>
          </w:tcPr>
          <w:p w14:paraId="70B457EB"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19DC9F5"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5991F3" w14:textId="77777777" w:rsidR="0003501C" w:rsidRPr="00062D7E" w:rsidRDefault="0003501C" w:rsidP="00D02FA5">
            <w:pPr>
              <w:widowControl w:val="0"/>
              <w:jc w:val="both"/>
              <w:rPr>
                <w:rFonts w:ascii="Nudista" w:hAnsi="Nudista" w:cs="Arial"/>
                <w:sz w:val="20"/>
                <w:szCs w:val="20"/>
              </w:rPr>
            </w:pPr>
          </w:p>
        </w:tc>
      </w:tr>
    </w:tbl>
    <w:p w14:paraId="32A62927"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2B859E47"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015CCDB"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1F60B6D7"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5C53224E" w14:textId="2B42B60B"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7C58001F" w14:textId="1E116126" w:rsidR="0003501C" w:rsidRDefault="0003501C" w:rsidP="00D02FA5">
      <w:pPr>
        <w:widowControl w:val="0"/>
        <w:jc w:val="both"/>
        <w:rPr>
          <w:rFonts w:ascii="Nudista" w:eastAsia="Proba Pro" w:hAnsi="Nudista" w:cs="Proba Pro"/>
          <w:sz w:val="20"/>
          <w:szCs w:val="20"/>
        </w:rPr>
      </w:pPr>
    </w:p>
    <w:p w14:paraId="5540DE4E" w14:textId="77777777" w:rsidR="008D58A6" w:rsidRPr="004717E2" w:rsidRDefault="008D58A6" w:rsidP="00E67121">
      <w:pPr>
        <w:widowControl w:val="0"/>
        <w:numPr>
          <w:ilvl w:val="0"/>
          <w:numId w:val="142"/>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9D4CCC" w14:textId="17545C2F"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534BA5">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1980E9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11759B71"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7D901E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B2C1D65"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lastRenderedPageBreak/>
        <w:t>subdodávatelia alebo subjekty, ktorých kapacity uchádzač využíva na preukázanie podmienok účasti, ktoré sú subjektami uvedenými v písm. a) až c) vyššie, nemajú účasť vyššiu ako 10% hodnoty zákazky.</w:t>
      </w:r>
    </w:p>
    <w:p w14:paraId="1BC8ACD9" w14:textId="1240D3C0" w:rsidR="008D58A6" w:rsidRPr="008D58A6" w:rsidRDefault="008D58A6" w:rsidP="00D02FA5">
      <w:pPr>
        <w:widowControl w:val="0"/>
        <w:jc w:val="both"/>
        <w:rPr>
          <w:rFonts w:ascii="Nudista" w:eastAsia="Proba Pro" w:hAnsi="Nudista" w:cs="Proba Pro"/>
          <w:color w:val="auto"/>
          <w:sz w:val="20"/>
          <w:szCs w:val="20"/>
        </w:rPr>
      </w:pPr>
    </w:p>
    <w:p w14:paraId="5C082253" w14:textId="3F199F1F" w:rsidR="008D58A6" w:rsidRDefault="008D58A6" w:rsidP="00D02FA5">
      <w:pPr>
        <w:widowControl w:val="0"/>
        <w:jc w:val="both"/>
        <w:rPr>
          <w:rFonts w:ascii="Nudista" w:eastAsia="Proba Pro" w:hAnsi="Nudista" w:cs="Proba Pro"/>
          <w:sz w:val="20"/>
          <w:szCs w:val="20"/>
        </w:rPr>
      </w:pPr>
    </w:p>
    <w:p w14:paraId="54FA415A" w14:textId="77777777" w:rsidR="008D58A6" w:rsidRDefault="008D58A6" w:rsidP="00D02FA5">
      <w:pPr>
        <w:widowControl w:val="0"/>
        <w:jc w:val="both"/>
        <w:rPr>
          <w:rFonts w:ascii="Nudista" w:eastAsia="Proba Pro" w:hAnsi="Nudista" w:cs="Proba Pro"/>
          <w:sz w:val="20"/>
          <w:szCs w:val="20"/>
        </w:rPr>
      </w:pPr>
    </w:p>
    <w:p w14:paraId="570993C8"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25773680"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697293FB"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6BA3E8F6"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A2D0AF9"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D0AB19E" w14:textId="77777777" w:rsidR="0003501C" w:rsidRPr="00DA54DE" w:rsidRDefault="0003501C" w:rsidP="00D02FA5">
      <w:pPr>
        <w:pStyle w:val="SAPHlavn"/>
        <w:widowControl/>
        <w:ind w:left="0" w:firstLine="0"/>
        <w:rPr>
          <w:rFonts w:ascii="Nudista" w:hAnsi="Nudista"/>
        </w:rPr>
      </w:pPr>
    </w:p>
    <w:p w14:paraId="1E4CFF53" w14:textId="4DC449C5" w:rsidR="0003501C" w:rsidRPr="00DA54DE" w:rsidRDefault="0003501C" w:rsidP="00D02FA5">
      <w:pPr>
        <w:tabs>
          <w:tab w:val="left" w:pos="3729"/>
        </w:tabs>
      </w:pPr>
      <w:r w:rsidRPr="00DA54DE">
        <w:tab/>
      </w:r>
    </w:p>
    <w:p w14:paraId="4C7D998D"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1" w:name="_Toc80022247"/>
      <w:bookmarkStart w:id="132" w:name="_Toc81486675"/>
      <w:bookmarkStart w:id="133" w:name="_Toc84313361"/>
    </w:p>
    <w:p w14:paraId="0682ADC0" w14:textId="77777777" w:rsidR="00D54583" w:rsidRDefault="00E65D03" w:rsidP="00AE2100">
      <w:pPr>
        <w:pStyle w:val="SAPHlavn"/>
        <w:widowControl/>
        <w:ind w:left="2124" w:hanging="2124"/>
        <w:jc w:val="both"/>
        <w:rPr>
          <w:rFonts w:ascii="Nudista" w:hAnsi="Nudista"/>
          <w:noProof/>
        </w:rPr>
      </w:pPr>
      <w:bookmarkStart w:id="134" w:name="_Toc115771507"/>
      <w:bookmarkStart w:id="135" w:name="_Toc73079441"/>
      <w:r w:rsidRPr="003E12C0">
        <w:rPr>
          <w:rFonts w:ascii="Nudista" w:hAnsi="Nudista"/>
          <w:noProof/>
        </w:rPr>
        <w:lastRenderedPageBreak/>
        <w:t>Príloh</w:t>
      </w:r>
      <w:r w:rsidR="00D54583">
        <w:rPr>
          <w:rFonts w:ascii="Nudista" w:hAnsi="Nudista"/>
          <w:noProof/>
        </w:rPr>
        <w:t>y</w:t>
      </w:r>
      <w:r w:rsidRPr="003E12C0">
        <w:rPr>
          <w:rFonts w:ascii="Nudista" w:hAnsi="Nudista"/>
          <w:noProof/>
        </w:rPr>
        <w:t xml:space="preserve"> B.1</w:t>
      </w:r>
      <w:r w:rsidR="00D54583">
        <w:rPr>
          <w:rFonts w:ascii="Nudista" w:hAnsi="Nudista"/>
          <w:noProof/>
        </w:rPr>
        <w:t xml:space="preserve"> – B.5</w:t>
      </w:r>
      <w:r w:rsidRPr="003E12C0">
        <w:rPr>
          <w:rFonts w:ascii="Nudista" w:hAnsi="Nudista"/>
          <w:noProof/>
        </w:rPr>
        <w:t>:</w:t>
      </w:r>
      <w:bookmarkEnd w:id="134"/>
      <w:r w:rsidRPr="003E12C0">
        <w:rPr>
          <w:rFonts w:ascii="Nudista" w:hAnsi="Nudista"/>
          <w:noProof/>
        </w:rPr>
        <w:tab/>
      </w:r>
      <w:bookmarkEnd w:id="135"/>
    </w:p>
    <w:p w14:paraId="48C02024" w14:textId="77777777" w:rsidR="00D54583" w:rsidRDefault="00D54583" w:rsidP="00AE2100">
      <w:pPr>
        <w:pStyle w:val="SAPHlavn"/>
        <w:widowControl/>
        <w:ind w:left="2124" w:hanging="2124"/>
        <w:jc w:val="both"/>
        <w:rPr>
          <w:rFonts w:ascii="Nudista" w:hAnsi="Nudista"/>
          <w:noProof/>
        </w:rPr>
      </w:pPr>
    </w:p>
    <w:p w14:paraId="13640115" w14:textId="57CA3FBD" w:rsidR="00E65D03" w:rsidRPr="003E12C0" w:rsidRDefault="00AE2100" w:rsidP="004D0EEE">
      <w:pPr>
        <w:pStyle w:val="SAPHlavn"/>
        <w:widowControl/>
        <w:ind w:left="2124" w:hanging="2124"/>
        <w:jc w:val="center"/>
        <w:rPr>
          <w:rFonts w:ascii="Nudista" w:hAnsi="Nudista"/>
          <w:noProof/>
        </w:rPr>
      </w:pPr>
      <w:bookmarkStart w:id="136" w:name="_Toc115771508"/>
      <w:r>
        <w:rPr>
          <w:rFonts w:ascii="Nudista" w:hAnsi="Nudista"/>
          <w:noProof/>
        </w:rPr>
        <w:t>Zoznam zariadení a harmonogram plánovaných revízií</w:t>
      </w:r>
      <w:bookmarkEnd w:id="136"/>
    </w:p>
    <w:p w14:paraId="7E8A4EE7" w14:textId="51BFA9B1"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00AE2100">
        <w:rPr>
          <w:rFonts w:ascii="Nudista" w:hAnsi="Nudista"/>
          <w:sz w:val="20"/>
          <w:szCs w:val="20"/>
        </w:rPr>
        <w:t>xls</w:t>
      </w:r>
      <w:proofErr w:type="spellEnd"/>
      <w:r w:rsidRPr="003E12C0">
        <w:rPr>
          <w:rFonts w:ascii="Nudista" w:hAnsi="Nudista"/>
          <w:sz w:val="20"/>
          <w:szCs w:val="20"/>
        </w:rPr>
        <w:t>)</w:t>
      </w:r>
    </w:p>
    <w:p w14:paraId="0A537C2B" w14:textId="4C53F739" w:rsidR="00E65D03" w:rsidRDefault="00E65D03" w:rsidP="00AE2100">
      <w:pPr>
        <w:pStyle w:val="SAPHlavn"/>
        <w:widowControl/>
        <w:ind w:left="0" w:firstLine="0"/>
        <w:rPr>
          <w:rFonts w:ascii="Nudista" w:hAnsi="Nudista"/>
          <w:noProof/>
        </w:rPr>
      </w:pPr>
    </w:p>
    <w:p w14:paraId="56822770" w14:textId="1C906356" w:rsidR="00AE2100" w:rsidRPr="004D0EEE" w:rsidRDefault="00AE2100" w:rsidP="00375872">
      <w:pPr>
        <w:jc w:val="both"/>
        <w:rPr>
          <w:rFonts w:ascii="Nudista" w:hAnsi="Nudista" w:cs="Arial"/>
          <w:sz w:val="20"/>
          <w:szCs w:val="20"/>
        </w:rPr>
      </w:pPr>
      <w:r w:rsidRPr="004D0EEE">
        <w:rPr>
          <w:rFonts w:ascii="Nudista" w:hAnsi="Nudista" w:cs="Arial"/>
          <w:sz w:val="20"/>
          <w:szCs w:val="20"/>
        </w:rPr>
        <w:t xml:space="preserve">Zoznam zariadení a harmonogram plánovaných revízií pre </w:t>
      </w:r>
      <w:r w:rsidR="004D0EEE" w:rsidRPr="004D0EEE">
        <w:rPr>
          <w:rFonts w:ascii="Nudista" w:hAnsi="Nudista" w:cs="Arial"/>
          <w:sz w:val="20"/>
          <w:szCs w:val="20"/>
        </w:rPr>
        <w:t xml:space="preserve">jednotlivé </w:t>
      </w:r>
      <w:r w:rsidRPr="004D0EEE">
        <w:rPr>
          <w:rFonts w:ascii="Nudista" w:hAnsi="Nudista" w:cs="Arial"/>
          <w:sz w:val="20"/>
          <w:szCs w:val="20"/>
        </w:rPr>
        <w:t>Ča</w:t>
      </w:r>
      <w:r w:rsidR="004D0EEE" w:rsidRPr="004D0EEE">
        <w:rPr>
          <w:rFonts w:ascii="Nudista" w:hAnsi="Nudista" w:cs="Arial"/>
          <w:sz w:val="20"/>
          <w:szCs w:val="20"/>
        </w:rPr>
        <w:t>sti</w:t>
      </w:r>
      <w:r w:rsidRPr="004D0EEE">
        <w:rPr>
          <w:rFonts w:ascii="Nudista" w:hAnsi="Nudista" w:cs="Arial"/>
          <w:sz w:val="20"/>
          <w:szCs w:val="20"/>
        </w:rPr>
        <w:t xml:space="preserve"> predmetu zákazky </w:t>
      </w:r>
      <w:r w:rsidR="00375872" w:rsidRPr="004D0EEE">
        <w:rPr>
          <w:rFonts w:ascii="Nudista" w:hAnsi="Nudista" w:cs="Arial"/>
          <w:sz w:val="20"/>
          <w:szCs w:val="20"/>
        </w:rPr>
        <w:t>tvor</w:t>
      </w:r>
      <w:r w:rsidR="004D0EEE" w:rsidRPr="004D0EEE">
        <w:rPr>
          <w:rFonts w:ascii="Nudista" w:hAnsi="Nudista" w:cs="Arial"/>
          <w:sz w:val="20"/>
          <w:szCs w:val="20"/>
        </w:rPr>
        <w:t>ia</w:t>
      </w:r>
      <w:r w:rsidR="00375872" w:rsidRPr="004D0EEE">
        <w:rPr>
          <w:rFonts w:ascii="Nudista" w:hAnsi="Nudista" w:cs="Arial"/>
          <w:sz w:val="20"/>
          <w:szCs w:val="20"/>
        </w:rPr>
        <w:t xml:space="preserve"> samostatn</w:t>
      </w:r>
      <w:r w:rsidR="004D0EEE" w:rsidRPr="004D0EEE">
        <w:rPr>
          <w:rFonts w:ascii="Nudista" w:hAnsi="Nudista" w:cs="Arial"/>
          <w:sz w:val="20"/>
          <w:szCs w:val="20"/>
        </w:rPr>
        <w:t>é</w:t>
      </w:r>
      <w:r w:rsidR="00375872" w:rsidRPr="004D0EEE">
        <w:rPr>
          <w:rFonts w:ascii="Nudista" w:hAnsi="Nudista" w:cs="Arial"/>
          <w:sz w:val="20"/>
          <w:szCs w:val="20"/>
        </w:rPr>
        <w:t xml:space="preserve"> príloh</w:t>
      </w:r>
      <w:r w:rsidR="004D0EEE" w:rsidRPr="004D0EEE">
        <w:rPr>
          <w:rFonts w:ascii="Nudista" w:hAnsi="Nudista" w:cs="Arial"/>
          <w:sz w:val="20"/>
          <w:szCs w:val="20"/>
        </w:rPr>
        <w:t>y</w:t>
      </w:r>
      <w:r w:rsidR="00375872" w:rsidRPr="004D0EEE">
        <w:rPr>
          <w:rFonts w:ascii="Nudista" w:hAnsi="Nudista" w:cs="Arial"/>
          <w:sz w:val="20"/>
          <w:szCs w:val="20"/>
        </w:rPr>
        <w:t xml:space="preserve"> týchto súťažných podkladov. </w:t>
      </w:r>
    </w:p>
    <w:p w14:paraId="4C4036C6" w14:textId="77777777" w:rsidR="00AE2100" w:rsidRDefault="00AE2100" w:rsidP="00E65D03">
      <w:pPr>
        <w:pStyle w:val="SAPHlavn"/>
        <w:widowControl/>
        <w:jc w:val="center"/>
        <w:rPr>
          <w:rFonts w:ascii="Nudista" w:hAnsi="Nudista"/>
          <w:noProof/>
        </w:rPr>
      </w:pPr>
    </w:p>
    <w:p w14:paraId="0CC344ED" w14:textId="77777777" w:rsidR="00E65D03" w:rsidRDefault="00E65D03" w:rsidP="00E65D03">
      <w:pPr>
        <w:pStyle w:val="SAPHlavn"/>
        <w:widowControl/>
        <w:jc w:val="center"/>
        <w:rPr>
          <w:rFonts w:ascii="Nudista" w:hAnsi="Nudista"/>
          <w:noProof/>
        </w:rPr>
      </w:pPr>
    </w:p>
    <w:p w14:paraId="106BE006" w14:textId="77777777" w:rsidR="00E65D03" w:rsidRDefault="00E65D03" w:rsidP="00E65D03">
      <w:pPr>
        <w:pStyle w:val="SAPHlavn"/>
        <w:widowControl/>
        <w:jc w:val="center"/>
        <w:rPr>
          <w:rFonts w:ascii="Nudista" w:hAnsi="Nudista"/>
          <w:noProof/>
        </w:rPr>
      </w:pPr>
    </w:p>
    <w:p w14:paraId="1CEAF330" w14:textId="77777777" w:rsidR="00E65D03" w:rsidRDefault="00E65D03" w:rsidP="00E65D03">
      <w:pPr>
        <w:pStyle w:val="SAPHlavn"/>
        <w:widowControl/>
        <w:jc w:val="center"/>
        <w:rPr>
          <w:rFonts w:ascii="Nudista" w:hAnsi="Nudista"/>
          <w:noProof/>
        </w:rPr>
      </w:pPr>
    </w:p>
    <w:p w14:paraId="5F579CB1" w14:textId="77777777" w:rsidR="00E65D03" w:rsidRDefault="00E65D03" w:rsidP="00E65D03">
      <w:pPr>
        <w:pStyle w:val="SAPHlavn"/>
        <w:widowControl/>
        <w:jc w:val="center"/>
        <w:rPr>
          <w:rFonts w:ascii="Nudista" w:hAnsi="Nudista"/>
          <w:noProof/>
        </w:rPr>
      </w:pPr>
    </w:p>
    <w:p w14:paraId="401C8129" w14:textId="091B2DD7" w:rsidR="00E65D03" w:rsidRDefault="00E65D03" w:rsidP="00E65D03">
      <w:pPr>
        <w:pStyle w:val="SAPHlavn"/>
        <w:widowControl/>
        <w:jc w:val="center"/>
        <w:rPr>
          <w:rFonts w:ascii="Nudista" w:hAnsi="Nudista"/>
          <w:noProof/>
        </w:rPr>
      </w:pPr>
    </w:p>
    <w:p w14:paraId="72BA5044" w14:textId="70A645A0" w:rsidR="00375872" w:rsidRDefault="00375872" w:rsidP="00E65D03">
      <w:pPr>
        <w:pStyle w:val="SAPHlavn"/>
        <w:widowControl/>
        <w:jc w:val="center"/>
        <w:rPr>
          <w:rFonts w:ascii="Nudista" w:hAnsi="Nudista"/>
          <w:noProof/>
        </w:rPr>
      </w:pPr>
    </w:p>
    <w:p w14:paraId="35C9EDF5" w14:textId="1EBA99F6" w:rsidR="00375872" w:rsidRDefault="00375872" w:rsidP="00E65D03">
      <w:pPr>
        <w:pStyle w:val="SAPHlavn"/>
        <w:widowControl/>
        <w:jc w:val="center"/>
        <w:rPr>
          <w:rFonts w:ascii="Nudista" w:hAnsi="Nudista"/>
          <w:noProof/>
        </w:rPr>
      </w:pPr>
    </w:p>
    <w:p w14:paraId="77B1308E" w14:textId="63A0AEA5" w:rsidR="00375872" w:rsidRDefault="00375872" w:rsidP="00E65D03">
      <w:pPr>
        <w:pStyle w:val="SAPHlavn"/>
        <w:widowControl/>
        <w:jc w:val="center"/>
        <w:rPr>
          <w:rFonts w:ascii="Nudista" w:hAnsi="Nudista"/>
          <w:noProof/>
        </w:rPr>
      </w:pPr>
    </w:p>
    <w:p w14:paraId="2658E1E9" w14:textId="3ADF65B0" w:rsidR="00375872" w:rsidRDefault="00375872" w:rsidP="00E65D03">
      <w:pPr>
        <w:pStyle w:val="SAPHlavn"/>
        <w:widowControl/>
        <w:jc w:val="center"/>
        <w:rPr>
          <w:rFonts w:ascii="Nudista" w:hAnsi="Nudista"/>
          <w:noProof/>
        </w:rPr>
      </w:pPr>
    </w:p>
    <w:p w14:paraId="274CD3B3" w14:textId="49624DCC" w:rsidR="00375872" w:rsidRDefault="00375872" w:rsidP="00E65D03">
      <w:pPr>
        <w:pStyle w:val="SAPHlavn"/>
        <w:widowControl/>
        <w:jc w:val="center"/>
        <w:rPr>
          <w:rFonts w:ascii="Nudista" w:hAnsi="Nudista"/>
          <w:noProof/>
        </w:rPr>
      </w:pPr>
    </w:p>
    <w:p w14:paraId="5B4F67CB" w14:textId="104DCB0A" w:rsidR="00375872" w:rsidRDefault="00375872" w:rsidP="00E65D03">
      <w:pPr>
        <w:pStyle w:val="SAPHlavn"/>
        <w:widowControl/>
        <w:jc w:val="center"/>
        <w:rPr>
          <w:rFonts w:ascii="Nudista" w:hAnsi="Nudista"/>
          <w:noProof/>
        </w:rPr>
      </w:pPr>
    </w:p>
    <w:p w14:paraId="1372EE84" w14:textId="3B34F40D" w:rsidR="00375872" w:rsidRDefault="00375872" w:rsidP="00E65D03">
      <w:pPr>
        <w:pStyle w:val="SAPHlavn"/>
        <w:widowControl/>
        <w:jc w:val="center"/>
        <w:rPr>
          <w:rFonts w:ascii="Nudista" w:hAnsi="Nudista"/>
          <w:noProof/>
        </w:rPr>
      </w:pPr>
    </w:p>
    <w:p w14:paraId="7983761A" w14:textId="4356CC6A" w:rsidR="00375872" w:rsidRDefault="00375872" w:rsidP="00E65D03">
      <w:pPr>
        <w:pStyle w:val="SAPHlavn"/>
        <w:widowControl/>
        <w:jc w:val="center"/>
        <w:rPr>
          <w:rFonts w:ascii="Nudista" w:hAnsi="Nudista"/>
          <w:noProof/>
        </w:rPr>
      </w:pPr>
    </w:p>
    <w:p w14:paraId="73ECD9D8" w14:textId="606E1D6A" w:rsidR="00375872" w:rsidRDefault="00375872" w:rsidP="00E65D03">
      <w:pPr>
        <w:pStyle w:val="SAPHlavn"/>
        <w:widowControl/>
        <w:jc w:val="center"/>
        <w:rPr>
          <w:rFonts w:ascii="Nudista" w:hAnsi="Nudista"/>
          <w:noProof/>
        </w:rPr>
      </w:pPr>
    </w:p>
    <w:p w14:paraId="7B6B65B6" w14:textId="622A0122" w:rsidR="00375872" w:rsidRDefault="00375872" w:rsidP="00E65D03">
      <w:pPr>
        <w:pStyle w:val="SAPHlavn"/>
        <w:widowControl/>
        <w:jc w:val="center"/>
        <w:rPr>
          <w:rFonts w:ascii="Nudista" w:hAnsi="Nudista"/>
          <w:noProof/>
        </w:rPr>
      </w:pPr>
    </w:p>
    <w:p w14:paraId="007A65AC" w14:textId="729B35AC" w:rsidR="00375872" w:rsidRDefault="00375872" w:rsidP="00E65D03">
      <w:pPr>
        <w:pStyle w:val="SAPHlavn"/>
        <w:widowControl/>
        <w:jc w:val="center"/>
        <w:rPr>
          <w:rFonts w:ascii="Nudista" w:hAnsi="Nudista"/>
          <w:noProof/>
        </w:rPr>
      </w:pPr>
    </w:p>
    <w:p w14:paraId="4766FE8C" w14:textId="55401800" w:rsidR="00375872" w:rsidRDefault="00375872" w:rsidP="00E65D03">
      <w:pPr>
        <w:pStyle w:val="SAPHlavn"/>
        <w:widowControl/>
        <w:jc w:val="center"/>
        <w:rPr>
          <w:rFonts w:ascii="Nudista" w:hAnsi="Nudista"/>
          <w:noProof/>
        </w:rPr>
      </w:pPr>
    </w:p>
    <w:p w14:paraId="16E59B5C" w14:textId="0185C65B" w:rsidR="00375872" w:rsidRDefault="00375872" w:rsidP="00E65D03">
      <w:pPr>
        <w:pStyle w:val="SAPHlavn"/>
        <w:widowControl/>
        <w:jc w:val="center"/>
        <w:rPr>
          <w:rFonts w:ascii="Nudista" w:hAnsi="Nudista"/>
          <w:noProof/>
        </w:rPr>
      </w:pPr>
    </w:p>
    <w:p w14:paraId="041751CD" w14:textId="0DA9D68E" w:rsidR="00375872" w:rsidRDefault="00375872" w:rsidP="00E65D03">
      <w:pPr>
        <w:pStyle w:val="SAPHlavn"/>
        <w:widowControl/>
        <w:jc w:val="center"/>
        <w:rPr>
          <w:rFonts w:ascii="Nudista" w:hAnsi="Nudista"/>
          <w:noProof/>
        </w:rPr>
      </w:pPr>
    </w:p>
    <w:p w14:paraId="4798C396" w14:textId="4A941C54" w:rsidR="00375872" w:rsidRDefault="00375872" w:rsidP="00E65D03">
      <w:pPr>
        <w:pStyle w:val="SAPHlavn"/>
        <w:widowControl/>
        <w:jc w:val="center"/>
        <w:rPr>
          <w:rFonts w:ascii="Nudista" w:hAnsi="Nudista"/>
          <w:noProof/>
        </w:rPr>
      </w:pPr>
    </w:p>
    <w:p w14:paraId="2F0F8F78" w14:textId="02FFB6FB" w:rsidR="00375872" w:rsidRDefault="00375872" w:rsidP="00E65D03">
      <w:pPr>
        <w:pStyle w:val="SAPHlavn"/>
        <w:widowControl/>
        <w:jc w:val="center"/>
        <w:rPr>
          <w:rFonts w:ascii="Nudista" w:hAnsi="Nudista"/>
          <w:noProof/>
        </w:rPr>
      </w:pPr>
    </w:p>
    <w:p w14:paraId="271B5A21" w14:textId="5F5D7E81" w:rsidR="00375872" w:rsidRDefault="00375872" w:rsidP="00E65D03">
      <w:pPr>
        <w:pStyle w:val="SAPHlavn"/>
        <w:widowControl/>
        <w:jc w:val="center"/>
        <w:rPr>
          <w:rFonts w:ascii="Nudista" w:hAnsi="Nudista"/>
          <w:noProof/>
        </w:rPr>
      </w:pPr>
    </w:p>
    <w:p w14:paraId="20CAF587" w14:textId="253A0DA4" w:rsidR="00375872" w:rsidRDefault="00375872" w:rsidP="00E65D03">
      <w:pPr>
        <w:pStyle w:val="SAPHlavn"/>
        <w:widowControl/>
        <w:jc w:val="center"/>
        <w:rPr>
          <w:rFonts w:ascii="Nudista" w:hAnsi="Nudista"/>
          <w:noProof/>
        </w:rPr>
      </w:pPr>
    </w:p>
    <w:p w14:paraId="3F2A1F00" w14:textId="4DF41558" w:rsidR="00375872" w:rsidRDefault="00375872" w:rsidP="00E65D03">
      <w:pPr>
        <w:pStyle w:val="SAPHlavn"/>
        <w:widowControl/>
        <w:jc w:val="center"/>
        <w:rPr>
          <w:rFonts w:ascii="Nudista" w:hAnsi="Nudista"/>
          <w:noProof/>
        </w:rPr>
      </w:pPr>
    </w:p>
    <w:p w14:paraId="27E3C2B6" w14:textId="67B18F9D" w:rsidR="00375872" w:rsidRDefault="00375872" w:rsidP="00E65D03">
      <w:pPr>
        <w:pStyle w:val="SAPHlavn"/>
        <w:widowControl/>
        <w:jc w:val="center"/>
        <w:rPr>
          <w:rFonts w:ascii="Nudista" w:hAnsi="Nudista"/>
          <w:noProof/>
        </w:rPr>
      </w:pPr>
    </w:p>
    <w:p w14:paraId="21DF6F86" w14:textId="13C63A54" w:rsidR="00375872" w:rsidRDefault="00375872" w:rsidP="00E65D03">
      <w:pPr>
        <w:pStyle w:val="SAPHlavn"/>
        <w:widowControl/>
        <w:jc w:val="center"/>
        <w:rPr>
          <w:rFonts w:ascii="Nudista" w:hAnsi="Nudista"/>
          <w:noProof/>
        </w:rPr>
      </w:pPr>
    </w:p>
    <w:p w14:paraId="36B86968" w14:textId="5BB079CB" w:rsidR="00375872" w:rsidRDefault="00375872" w:rsidP="00E65D03">
      <w:pPr>
        <w:pStyle w:val="SAPHlavn"/>
        <w:widowControl/>
        <w:jc w:val="center"/>
        <w:rPr>
          <w:rFonts w:ascii="Nudista" w:hAnsi="Nudista"/>
          <w:noProof/>
        </w:rPr>
      </w:pPr>
    </w:p>
    <w:p w14:paraId="1C3D57BC" w14:textId="77777777" w:rsidR="00375872" w:rsidRDefault="00375872" w:rsidP="00E65D03">
      <w:pPr>
        <w:pStyle w:val="SAPHlavn"/>
        <w:widowControl/>
        <w:jc w:val="center"/>
        <w:rPr>
          <w:rFonts w:ascii="Nudista" w:hAnsi="Nudista"/>
          <w:noProof/>
        </w:rPr>
      </w:pPr>
    </w:p>
    <w:p w14:paraId="658F33E1" w14:textId="77777777" w:rsidR="00E65D03" w:rsidRDefault="00E65D03" w:rsidP="00E65D03">
      <w:pPr>
        <w:pStyle w:val="SAPHlavn"/>
        <w:widowControl/>
        <w:jc w:val="center"/>
        <w:rPr>
          <w:rFonts w:ascii="Nudista" w:hAnsi="Nudista"/>
          <w:noProof/>
        </w:rPr>
      </w:pPr>
    </w:p>
    <w:p w14:paraId="68842D9B" w14:textId="77777777" w:rsidR="00E65D03" w:rsidRDefault="00E65D03" w:rsidP="00E65D03">
      <w:pPr>
        <w:pStyle w:val="SAPHlavn"/>
        <w:widowControl/>
        <w:jc w:val="center"/>
        <w:rPr>
          <w:rFonts w:ascii="Nudista" w:hAnsi="Nudista"/>
          <w:noProof/>
        </w:rPr>
      </w:pPr>
    </w:p>
    <w:p w14:paraId="0EE325E8" w14:textId="77777777" w:rsidR="00E65D03" w:rsidRDefault="00E65D03" w:rsidP="00E65D03">
      <w:pPr>
        <w:pStyle w:val="SAPHlavn"/>
        <w:widowControl/>
        <w:jc w:val="center"/>
        <w:rPr>
          <w:rFonts w:ascii="Nudista" w:hAnsi="Nudista"/>
          <w:noProof/>
        </w:rPr>
      </w:pPr>
    </w:p>
    <w:p w14:paraId="289A2D65" w14:textId="6A3FA8FD" w:rsidR="00E65D03" w:rsidRPr="003E12C0" w:rsidRDefault="00E65D03" w:rsidP="00E65D03">
      <w:pPr>
        <w:jc w:val="center"/>
        <w:rPr>
          <w:rFonts w:ascii="Nudista" w:hAnsi="Nudista"/>
          <w:bCs/>
        </w:rPr>
      </w:pPr>
    </w:p>
    <w:p w14:paraId="02B9012B" w14:textId="10917F8F" w:rsidR="0003501C" w:rsidRPr="00DA54DE" w:rsidRDefault="0003501C" w:rsidP="00D02FA5">
      <w:pPr>
        <w:pStyle w:val="SAPHlavn"/>
        <w:widowControl/>
        <w:ind w:left="0" w:firstLine="0"/>
        <w:rPr>
          <w:rFonts w:ascii="Nudista" w:hAnsi="Nudista"/>
        </w:rPr>
      </w:pPr>
      <w:bookmarkStart w:id="137" w:name="_Toc115771509"/>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1"/>
      <w:bookmarkEnd w:id="132"/>
      <w:bookmarkEnd w:id="133"/>
      <w:r w:rsidRPr="00DA54DE">
        <w:rPr>
          <w:rFonts w:ascii="Nudista" w:hAnsi="Nudista"/>
        </w:rPr>
        <w:t>a</w:t>
      </w:r>
      <w:bookmarkEnd w:id="137"/>
    </w:p>
    <w:p w14:paraId="0E6E7D1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3FC1336C"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71DE87D4" w14:textId="77777777" w:rsidR="0003501C" w:rsidRPr="00DA54DE" w:rsidRDefault="0003501C" w:rsidP="00D02FA5">
      <w:pPr>
        <w:rPr>
          <w:rFonts w:ascii="Nudista" w:hAnsi="Nudista" w:cs="Proba Pro"/>
          <w:b/>
          <w:sz w:val="20"/>
          <w:szCs w:val="20"/>
        </w:rPr>
      </w:pPr>
    </w:p>
    <w:p w14:paraId="0225CE7D" w14:textId="7256918B"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 xml:space="preserve">Východoslovenská vodárenská spoločnosť, </w:t>
      </w:r>
      <w:proofErr w:type="spellStart"/>
      <w:r w:rsidR="00767138">
        <w:rPr>
          <w:rFonts w:ascii="Nudista" w:hAnsi="Nudista" w:cs="Proba Pro"/>
          <w:b/>
          <w:bCs/>
          <w:sz w:val="20"/>
          <w:szCs w:val="20"/>
        </w:rPr>
        <w:t>a.s</w:t>
      </w:r>
      <w:proofErr w:type="spellEnd"/>
      <w:r w:rsidR="00767138">
        <w:rPr>
          <w:rFonts w:ascii="Nudista" w:hAnsi="Nudista" w:cs="Proba Pro"/>
          <w:b/>
          <w:bCs/>
          <w:sz w:val="20"/>
          <w:szCs w:val="20"/>
        </w:rPr>
        <w:t>., so sídlom Komenského 50, 042 48 Košice, IČO: 36 570 460</w:t>
      </w:r>
    </w:p>
    <w:p w14:paraId="7B52E53D" w14:textId="61769180" w:rsidR="001F140F" w:rsidRPr="00C36358" w:rsidRDefault="0003501C" w:rsidP="00D02FA5">
      <w:pPr>
        <w:ind w:left="2160" w:hanging="2124"/>
        <w:jc w:val="both"/>
        <w:rPr>
          <w:rFonts w:ascii="Nudista" w:hAnsi="Nudista"/>
          <w:i/>
          <w:i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375872">
        <w:rPr>
          <w:rFonts w:ascii="Nudista" w:hAnsi="Nudista"/>
          <w:b/>
          <w:bCs/>
          <w:sz w:val="20"/>
          <w:szCs w:val="20"/>
        </w:rPr>
        <w:t xml:space="preserve">Odborné prehliadky a odborné skúšky vyhradených technických zariadení tlakových, plynových, zdvíhacích a elektrických  - </w:t>
      </w:r>
      <w:r w:rsidR="00375872" w:rsidRPr="00C36358">
        <w:rPr>
          <w:rFonts w:ascii="Nudista" w:hAnsi="Nudista"/>
          <w:i/>
          <w:iCs/>
          <w:sz w:val="20"/>
          <w:szCs w:val="20"/>
        </w:rPr>
        <w:t xml:space="preserve">[uchádzač doplní označenie Časti, na ktorú predkladá ponuku – </w:t>
      </w:r>
      <w:r w:rsidR="00375872" w:rsidRPr="00C36358">
        <w:rPr>
          <w:rFonts w:ascii="Nudista" w:hAnsi="Nudista"/>
          <w:i/>
          <w:iCs/>
          <w:sz w:val="20"/>
          <w:szCs w:val="20"/>
          <w:highlight w:val="lightGray"/>
        </w:rPr>
        <w:t>Časť 1./Časť 2./Časť 3./Časť</w:t>
      </w:r>
      <w:r w:rsidR="00375872" w:rsidRPr="00C36358">
        <w:rPr>
          <w:rFonts w:ascii="Nudista" w:hAnsi="Nudista"/>
          <w:i/>
          <w:iCs/>
          <w:sz w:val="20"/>
          <w:szCs w:val="20"/>
        </w:rPr>
        <w:t xml:space="preserve"> </w:t>
      </w:r>
      <w:r w:rsidR="00375872" w:rsidRPr="00C36358">
        <w:rPr>
          <w:rFonts w:ascii="Nudista" w:hAnsi="Nudista"/>
          <w:i/>
          <w:iCs/>
          <w:sz w:val="20"/>
          <w:szCs w:val="20"/>
          <w:highlight w:val="lightGray"/>
        </w:rPr>
        <w:t>4./Časť 5.]</w:t>
      </w:r>
    </w:p>
    <w:p w14:paraId="3835999D" w14:textId="77777777" w:rsidR="001F140F" w:rsidRPr="00F17356" w:rsidRDefault="001F140F" w:rsidP="00D02FA5">
      <w:pPr>
        <w:ind w:left="2160" w:hanging="2124"/>
        <w:jc w:val="both"/>
        <w:rPr>
          <w:rFonts w:ascii="Nudista" w:hAnsi="Nudista" w:cs="Arial"/>
          <w:i/>
          <w:iCs/>
          <w:sz w:val="20"/>
          <w:szCs w:val="20"/>
        </w:rPr>
      </w:pPr>
    </w:p>
    <w:p w14:paraId="28F36DAB" w14:textId="77777777" w:rsidR="0003501C" w:rsidRPr="00DA54DE" w:rsidRDefault="0003501C" w:rsidP="00D02FA5">
      <w:pPr>
        <w:ind w:left="2160" w:hanging="2160"/>
        <w:rPr>
          <w:rFonts w:ascii="Nudista" w:hAnsi="Nudista"/>
          <w:b/>
          <w:sz w:val="20"/>
          <w:szCs w:val="20"/>
        </w:rPr>
      </w:pPr>
    </w:p>
    <w:p w14:paraId="1DC31420"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6DADA595" w14:textId="77777777" w:rsidTr="00420EF9">
        <w:trPr>
          <w:trHeight w:val="456"/>
        </w:trPr>
        <w:tc>
          <w:tcPr>
            <w:tcW w:w="4520" w:type="dxa"/>
            <w:shd w:val="clear" w:color="auto" w:fill="008998"/>
          </w:tcPr>
          <w:p w14:paraId="5FE7C708"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59CB7754"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08ACBF9D" w14:textId="77777777" w:rsidTr="00420EF9">
        <w:trPr>
          <w:trHeight w:val="559"/>
        </w:trPr>
        <w:tc>
          <w:tcPr>
            <w:tcW w:w="4520" w:type="dxa"/>
            <w:shd w:val="clear" w:color="auto" w:fill="008998"/>
          </w:tcPr>
          <w:p w14:paraId="39B63DB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F696CD2"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A806CA3"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1BD47379"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05E9CA8"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4B79147C" w14:textId="77777777" w:rsidTr="00420EF9">
        <w:trPr>
          <w:trHeight w:val="320"/>
        </w:trPr>
        <w:tc>
          <w:tcPr>
            <w:tcW w:w="4520" w:type="dxa"/>
            <w:shd w:val="clear" w:color="auto" w:fill="008998"/>
          </w:tcPr>
          <w:p w14:paraId="663F90B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2F9EF261"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7FC5346C" w14:textId="77777777" w:rsidR="0003501C" w:rsidRPr="00DA54DE" w:rsidRDefault="0003501C" w:rsidP="00D02FA5">
            <w:pPr>
              <w:rPr>
                <w:rFonts w:ascii="Nudista" w:hAnsi="Nudista" w:cs="Proba Pro"/>
                <w:sz w:val="20"/>
                <w:szCs w:val="20"/>
              </w:rPr>
            </w:pPr>
          </w:p>
        </w:tc>
      </w:tr>
    </w:tbl>
    <w:p w14:paraId="7F13BF9F" w14:textId="77777777" w:rsidR="0003501C" w:rsidRPr="00DA54DE" w:rsidRDefault="0003501C" w:rsidP="00D02FA5">
      <w:pPr>
        <w:rPr>
          <w:rFonts w:ascii="Nudista" w:hAnsi="Nudista" w:cs="Proba Pro"/>
          <w:b/>
          <w:sz w:val="20"/>
          <w:szCs w:val="20"/>
        </w:rPr>
      </w:pPr>
    </w:p>
    <w:p w14:paraId="33AB2A27" w14:textId="77777777" w:rsidR="0003501C" w:rsidRPr="00DA54DE" w:rsidRDefault="0003501C" w:rsidP="00D02FA5">
      <w:pPr>
        <w:rPr>
          <w:rFonts w:ascii="Nudista" w:hAnsi="Nudista" w:cs="Proba Pro"/>
          <w:sz w:val="20"/>
          <w:szCs w:val="20"/>
        </w:rPr>
      </w:pPr>
    </w:p>
    <w:p w14:paraId="487CE984"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25D16A8B" w14:textId="77777777" w:rsidTr="00420EF9">
        <w:trPr>
          <w:trHeight w:val="633"/>
        </w:trPr>
        <w:tc>
          <w:tcPr>
            <w:tcW w:w="1555" w:type="dxa"/>
            <w:shd w:val="clear" w:color="auto" w:fill="008998"/>
          </w:tcPr>
          <w:p w14:paraId="7B17548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4911B3C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729B354"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7AD240A1" w14:textId="77777777" w:rsidTr="00420EF9">
        <w:trPr>
          <w:trHeight w:val="983"/>
        </w:trPr>
        <w:tc>
          <w:tcPr>
            <w:tcW w:w="1555" w:type="dxa"/>
          </w:tcPr>
          <w:p w14:paraId="6DF125D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5745B705" w14:textId="2A762D21" w:rsidR="0003501C" w:rsidRPr="00DA54DE" w:rsidRDefault="0003501C" w:rsidP="00D02FA5">
            <w:pPr>
              <w:rPr>
                <w:rFonts w:ascii="Nudista" w:hAnsi="Nudista" w:cs="Proba Pro"/>
                <w:sz w:val="20"/>
                <w:szCs w:val="20"/>
              </w:rPr>
            </w:pPr>
            <w:r w:rsidRPr="00DA54DE">
              <w:rPr>
                <w:rFonts w:ascii="Nudista" w:hAnsi="Nudista" w:cs="Proba Pro"/>
                <w:sz w:val="20"/>
                <w:szCs w:val="20"/>
              </w:rPr>
              <w:t>Celková cena v</w:t>
            </w:r>
            <w:r w:rsidRPr="00DA54DE">
              <w:rPr>
                <w:rFonts w:ascii="Nudista" w:hAnsi="Nudista" w:cs="Calibri"/>
                <w:sz w:val="20"/>
                <w:szCs w:val="20"/>
              </w:rPr>
              <w:t> </w:t>
            </w:r>
            <w:r w:rsidRPr="00DA54DE">
              <w:rPr>
                <w:rFonts w:ascii="Nudista" w:hAnsi="Nudista" w:cs="Proba Pro"/>
                <w:sz w:val="20"/>
                <w:szCs w:val="20"/>
              </w:rPr>
              <w:t xml:space="preserve">EUR </w:t>
            </w:r>
            <w:r w:rsidR="00767138" w:rsidRPr="00CA480A">
              <w:rPr>
                <w:rFonts w:ascii="Nudista" w:hAnsi="Nudista" w:cs="Proba Pro"/>
                <w:sz w:val="20"/>
                <w:szCs w:val="20"/>
                <w:u w:val="single"/>
              </w:rPr>
              <w:t>bez</w:t>
            </w:r>
            <w:r w:rsidRPr="00CA480A">
              <w:rPr>
                <w:rFonts w:ascii="Nudista" w:hAnsi="Nudista" w:cs="Proba Pro"/>
                <w:sz w:val="20"/>
                <w:szCs w:val="20"/>
                <w:u w:val="single"/>
              </w:rPr>
              <w:t xml:space="preserve"> DPH</w:t>
            </w:r>
          </w:p>
        </w:tc>
        <w:tc>
          <w:tcPr>
            <w:tcW w:w="4749" w:type="dxa"/>
            <w:shd w:val="clear" w:color="auto" w:fill="FFFFFF"/>
          </w:tcPr>
          <w:p w14:paraId="288B15DB" w14:textId="77777777" w:rsidR="0003501C" w:rsidRPr="00DA54DE" w:rsidRDefault="0003501C" w:rsidP="00D02FA5">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6F066B07" w14:textId="77777777" w:rsidR="0003501C" w:rsidRPr="00DA54DE" w:rsidRDefault="0003501C" w:rsidP="00D02FA5">
      <w:pPr>
        <w:rPr>
          <w:rFonts w:ascii="Nudista" w:hAnsi="Nudista" w:cs="Proba Pro"/>
          <w:b/>
          <w:sz w:val="20"/>
          <w:szCs w:val="20"/>
        </w:rPr>
      </w:pPr>
    </w:p>
    <w:p w14:paraId="6444E633" w14:textId="77777777" w:rsidR="0003501C" w:rsidRPr="00DA54DE" w:rsidRDefault="0003501C" w:rsidP="00D02FA5">
      <w:pPr>
        <w:widowControl w:val="0"/>
        <w:rPr>
          <w:rFonts w:ascii="Nudista" w:eastAsia="Proba Pro" w:hAnsi="Nudista" w:cs="Proba Pro"/>
          <w:sz w:val="20"/>
          <w:szCs w:val="20"/>
        </w:rPr>
      </w:pPr>
    </w:p>
    <w:p w14:paraId="424019B4"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3026ECCD"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574937" w14:textId="76E0812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0FA0AD8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222DF920" w14:textId="3520569B" w:rsidR="0003501C" w:rsidRDefault="0003501C" w:rsidP="00D02FA5">
      <w:pPr>
        <w:rPr>
          <w:rFonts w:ascii="Nudista" w:hAnsi="Nudista"/>
          <w:sz w:val="20"/>
          <w:szCs w:val="20"/>
        </w:rPr>
      </w:pPr>
    </w:p>
    <w:p w14:paraId="34A7427D" w14:textId="0FAE8882" w:rsidR="00A068A7" w:rsidRDefault="00A068A7" w:rsidP="00D02FA5">
      <w:pPr>
        <w:rPr>
          <w:rFonts w:ascii="Nudista" w:hAnsi="Nudista"/>
          <w:sz w:val="20"/>
          <w:szCs w:val="20"/>
        </w:rPr>
      </w:pPr>
    </w:p>
    <w:p w14:paraId="35B7A790" w14:textId="61A40BF6" w:rsidR="00A068A7" w:rsidRDefault="00A068A7" w:rsidP="00D02FA5">
      <w:pPr>
        <w:rPr>
          <w:rFonts w:ascii="Nudista" w:hAnsi="Nudista"/>
          <w:sz w:val="20"/>
          <w:szCs w:val="20"/>
        </w:rPr>
      </w:pPr>
    </w:p>
    <w:p w14:paraId="6D6BD599" w14:textId="77777777" w:rsidR="00A068A7" w:rsidRPr="00DA54DE" w:rsidRDefault="00A068A7" w:rsidP="00D02FA5">
      <w:pPr>
        <w:rPr>
          <w:rFonts w:ascii="Nudista" w:hAnsi="Nudista"/>
          <w:sz w:val="20"/>
          <w:szCs w:val="20"/>
        </w:rPr>
      </w:pPr>
    </w:p>
    <w:p w14:paraId="21E1B234" w14:textId="77777777" w:rsidR="0003501C" w:rsidRDefault="0003501C" w:rsidP="00D02FA5">
      <w:pPr>
        <w:pStyle w:val="SAPHlavn"/>
        <w:rPr>
          <w:rFonts w:ascii="Nudista" w:hAnsi="Nudista"/>
        </w:rPr>
      </w:pPr>
    </w:p>
    <w:p w14:paraId="08D3424D" w14:textId="77777777" w:rsidR="0003501C" w:rsidRDefault="0003501C" w:rsidP="00D02FA5">
      <w:pPr>
        <w:pStyle w:val="SAPHlavn"/>
        <w:rPr>
          <w:rFonts w:ascii="Nudista" w:hAnsi="Nudista"/>
        </w:rPr>
      </w:pPr>
    </w:p>
    <w:p w14:paraId="3095BCD0" w14:textId="77777777" w:rsidR="0003501C" w:rsidRDefault="0003501C" w:rsidP="00D02FA5">
      <w:pPr>
        <w:pStyle w:val="SAPHlavn"/>
        <w:rPr>
          <w:rFonts w:ascii="Nudista" w:hAnsi="Nudista"/>
        </w:rPr>
      </w:pPr>
    </w:p>
    <w:p w14:paraId="2CE80E27" w14:textId="77777777" w:rsidR="00FA178A" w:rsidRDefault="00FA178A" w:rsidP="00D02FA5">
      <w:pPr>
        <w:pStyle w:val="SAPHlavn"/>
        <w:rPr>
          <w:rFonts w:ascii="Nudista" w:hAnsi="Nudista"/>
        </w:rPr>
      </w:pPr>
    </w:p>
    <w:p w14:paraId="12BF2117" w14:textId="49652D8C" w:rsidR="00A068A7" w:rsidRDefault="00A068A7" w:rsidP="00D02FA5">
      <w:pPr>
        <w:pStyle w:val="SAPHlavn"/>
        <w:rPr>
          <w:rFonts w:ascii="Nudista" w:hAnsi="Nudista"/>
        </w:rPr>
      </w:pPr>
    </w:p>
    <w:p w14:paraId="4991248F" w14:textId="60344D7A" w:rsidR="00A068A7" w:rsidRDefault="00A068A7" w:rsidP="00D02FA5">
      <w:pPr>
        <w:pStyle w:val="SAPHlavn"/>
        <w:rPr>
          <w:rFonts w:ascii="Nudista" w:hAnsi="Nudista"/>
        </w:rPr>
      </w:pPr>
    </w:p>
    <w:p w14:paraId="73C2C2BB" w14:textId="7B82FEEC" w:rsidR="00FA178A" w:rsidRDefault="00FA178A" w:rsidP="00D02FA5">
      <w:pPr>
        <w:pStyle w:val="SAPHlavn"/>
        <w:rPr>
          <w:rFonts w:ascii="Nudista" w:hAnsi="Nudista"/>
        </w:rPr>
      </w:pPr>
    </w:p>
    <w:p w14:paraId="6B7A9FE3" w14:textId="5A54C6EB" w:rsidR="00FA178A" w:rsidRDefault="00FA178A" w:rsidP="00D02FA5">
      <w:pPr>
        <w:pStyle w:val="SAPHlavn"/>
        <w:rPr>
          <w:rFonts w:ascii="Nudista" w:hAnsi="Nudista"/>
        </w:rPr>
      </w:pPr>
    </w:p>
    <w:p w14:paraId="390F01CE" w14:textId="0FC51049" w:rsidR="00FA178A" w:rsidRDefault="00FA178A" w:rsidP="00C36358">
      <w:pPr>
        <w:pStyle w:val="SAPHlavn"/>
        <w:ind w:left="0" w:firstLine="0"/>
        <w:rPr>
          <w:rFonts w:ascii="Nudista" w:hAnsi="Nudista"/>
        </w:rPr>
      </w:pPr>
    </w:p>
    <w:p w14:paraId="10FE2FF7" w14:textId="30F5A505" w:rsidR="004D0EEE" w:rsidRDefault="00A068A7" w:rsidP="008F5BAB">
      <w:pPr>
        <w:pStyle w:val="SAPHlavn"/>
        <w:ind w:left="0" w:firstLine="0"/>
        <w:rPr>
          <w:rFonts w:ascii="Nudista" w:hAnsi="Nudista"/>
        </w:rPr>
      </w:pPr>
      <w:bookmarkStart w:id="138" w:name="_Toc115771510"/>
      <w:r>
        <w:rPr>
          <w:rFonts w:ascii="Nudista" w:hAnsi="Nudista"/>
        </w:rPr>
        <w:lastRenderedPageBreak/>
        <w:t>Príloh</w:t>
      </w:r>
      <w:r w:rsidR="004D0EEE">
        <w:rPr>
          <w:rFonts w:ascii="Nudista" w:hAnsi="Nudista"/>
        </w:rPr>
        <w:t>y</w:t>
      </w:r>
      <w:r>
        <w:rPr>
          <w:rFonts w:ascii="Nudista" w:hAnsi="Nudista"/>
        </w:rPr>
        <w:t xml:space="preserve"> C.2</w:t>
      </w:r>
      <w:r w:rsidR="004D0EEE">
        <w:rPr>
          <w:rFonts w:ascii="Nudista" w:hAnsi="Nudista"/>
        </w:rPr>
        <w:t>-C.6</w:t>
      </w:r>
      <w:bookmarkEnd w:id="138"/>
    </w:p>
    <w:p w14:paraId="59580037" w14:textId="77777777" w:rsidR="004D0EEE" w:rsidRDefault="004D0EEE" w:rsidP="004D0EEE">
      <w:pPr>
        <w:pStyle w:val="SAPHlavn"/>
        <w:ind w:left="0" w:firstLine="0"/>
        <w:jc w:val="center"/>
        <w:rPr>
          <w:rFonts w:ascii="Nudista" w:hAnsi="Nudista"/>
        </w:rPr>
      </w:pPr>
    </w:p>
    <w:p w14:paraId="726D16BB" w14:textId="04FC2D06" w:rsidR="00073048" w:rsidRDefault="00073048" w:rsidP="004D0EEE">
      <w:pPr>
        <w:pStyle w:val="SAPHlavn"/>
        <w:ind w:left="0" w:firstLine="0"/>
        <w:jc w:val="center"/>
        <w:rPr>
          <w:rFonts w:ascii="Nudista" w:hAnsi="Nudista"/>
        </w:rPr>
      </w:pPr>
      <w:bookmarkStart w:id="139" w:name="_Toc115771511"/>
      <w:r w:rsidRPr="00E359A9">
        <w:rPr>
          <w:rFonts w:ascii="Nudista" w:hAnsi="Nudista"/>
        </w:rPr>
        <w:t>Cenov</w:t>
      </w:r>
      <w:r w:rsidR="004D0EEE">
        <w:rPr>
          <w:rFonts w:ascii="Nudista" w:hAnsi="Nudista"/>
        </w:rPr>
        <w:t>é</w:t>
      </w:r>
      <w:r w:rsidRPr="00E359A9">
        <w:rPr>
          <w:rFonts w:ascii="Nudista" w:hAnsi="Nudista"/>
        </w:rPr>
        <w:t xml:space="preserve"> tabuľk</w:t>
      </w:r>
      <w:r w:rsidR="004D0EEE">
        <w:rPr>
          <w:rFonts w:ascii="Nudista" w:hAnsi="Nudista"/>
        </w:rPr>
        <w:t>y</w:t>
      </w:r>
      <w:bookmarkEnd w:id="139"/>
    </w:p>
    <w:p w14:paraId="1CDA7BDF" w14:textId="77777777" w:rsidR="008F5BAB" w:rsidRDefault="008F5BAB" w:rsidP="008F5BAB">
      <w:pPr>
        <w:jc w:val="center"/>
        <w:rPr>
          <w:rFonts w:ascii="Nudista" w:hAnsi="Nudista"/>
          <w:sz w:val="20"/>
          <w:szCs w:val="28"/>
        </w:rPr>
      </w:pPr>
    </w:p>
    <w:p w14:paraId="1EADF60C" w14:textId="020F37C0" w:rsidR="008F5BAB" w:rsidRPr="0044655C" w:rsidRDefault="008F5BAB" w:rsidP="008F5BAB">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12C4FDFC" w14:textId="77777777" w:rsidR="008F5BAB" w:rsidRPr="0044655C" w:rsidRDefault="008F5BAB" w:rsidP="008F5BAB">
      <w:pPr>
        <w:rPr>
          <w:rFonts w:ascii="Nudista" w:hAnsi="Nudista"/>
        </w:rPr>
      </w:pPr>
    </w:p>
    <w:p w14:paraId="2A5054EF" w14:textId="329A8D3B" w:rsidR="008F5BAB" w:rsidRPr="0044655C" w:rsidRDefault="008F5BAB" w:rsidP="008F5BAB">
      <w:pPr>
        <w:spacing w:before="120" w:line="264" w:lineRule="auto"/>
        <w:jc w:val="both"/>
        <w:rPr>
          <w:rFonts w:ascii="Nudista" w:hAnsi="Nudista" w:cs="Arial"/>
          <w:sz w:val="20"/>
          <w:szCs w:val="20"/>
        </w:rPr>
      </w:pPr>
      <w:r w:rsidRPr="0044655C">
        <w:rPr>
          <w:rFonts w:ascii="Nudista" w:hAnsi="Nudista" w:cs="Arial"/>
          <w:sz w:val="20"/>
          <w:szCs w:val="20"/>
        </w:rPr>
        <w:t>Cenov</w:t>
      </w:r>
      <w:r w:rsidR="00C36358">
        <w:rPr>
          <w:rFonts w:ascii="Nudista" w:hAnsi="Nudista" w:cs="Arial"/>
          <w:sz w:val="20"/>
          <w:szCs w:val="20"/>
        </w:rPr>
        <w:t>é</w:t>
      </w:r>
      <w:r w:rsidRPr="0044655C">
        <w:rPr>
          <w:rFonts w:ascii="Nudista" w:hAnsi="Nudista" w:cs="Arial"/>
          <w:sz w:val="20"/>
          <w:szCs w:val="20"/>
        </w:rPr>
        <w:t xml:space="preserve"> tabuľk</w:t>
      </w:r>
      <w:r w:rsidR="00C36358">
        <w:rPr>
          <w:rFonts w:ascii="Nudista" w:hAnsi="Nudista" w:cs="Arial"/>
          <w:sz w:val="20"/>
          <w:szCs w:val="20"/>
        </w:rPr>
        <w:t xml:space="preserve">y pre jednotlivé Časti predmetu zákazky </w:t>
      </w:r>
      <w:r w:rsidRPr="0044655C">
        <w:rPr>
          <w:rFonts w:ascii="Nudista" w:hAnsi="Nudista" w:cs="Arial"/>
          <w:sz w:val="20"/>
          <w:szCs w:val="20"/>
        </w:rPr>
        <w:t>tvor</w:t>
      </w:r>
      <w:r w:rsidR="00C36358">
        <w:rPr>
          <w:rFonts w:ascii="Nudista" w:hAnsi="Nudista" w:cs="Arial"/>
          <w:sz w:val="20"/>
          <w:szCs w:val="20"/>
        </w:rPr>
        <w:t>ia</w:t>
      </w:r>
      <w:r w:rsidRPr="0044655C">
        <w:rPr>
          <w:rFonts w:ascii="Nudista" w:hAnsi="Nudista" w:cs="Arial"/>
          <w:sz w:val="20"/>
          <w:szCs w:val="20"/>
        </w:rPr>
        <w:t xml:space="preserve"> samostatnú prílohu</w:t>
      </w:r>
      <w:r w:rsidR="00C36358">
        <w:rPr>
          <w:rFonts w:ascii="Nudista" w:hAnsi="Nudista" w:cs="Arial"/>
          <w:sz w:val="20"/>
          <w:szCs w:val="20"/>
        </w:rPr>
        <w:t xml:space="preserve"> týchto</w:t>
      </w:r>
      <w:r w:rsidRPr="0044655C">
        <w:rPr>
          <w:rFonts w:ascii="Nudista" w:hAnsi="Nudista" w:cs="Arial"/>
          <w:sz w:val="20"/>
          <w:szCs w:val="20"/>
        </w:rPr>
        <w:t xml:space="preserve"> súťažných podkladov</w:t>
      </w:r>
      <w:r w:rsidR="004D0EEE">
        <w:rPr>
          <w:rFonts w:ascii="Nudista" w:hAnsi="Nudista" w:cs="Arial"/>
          <w:sz w:val="20"/>
          <w:szCs w:val="20"/>
        </w:rPr>
        <w:t>.</w:t>
      </w:r>
    </w:p>
    <w:p w14:paraId="09925A74" w14:textId="49AE0FB8" w:rsidR="008F5BAB" w:rsidRDefault="008F5BAB" w:rsidP="00D02FA5">
      <w:pPr>
        <w:pStyle w:val="SAPHlavn"/>
        <w:rPr>
          <w:rFonts w:ascii="Nudista" w:hAnsi="Nudista"/>
        </w:rPr>
      </w:pPr>
    </w:p>
    <w:p w14:paraId="359DDCFC" w14:textId="043392E8" w:rsidR="008F5BAB" w:rsidRDefault="008F5BAB" w:rsidP="00D02FA5">
      <w:pPr>
        <w:pStyle w:val="SAPHlavn"/>
        <w:rPr>
          <w:rFonts w:ascii="Nudista" w:hAnsi="Nudista"/>
        </w:rPr>
      </w:pPr>
    </w:p>
    <w:p w14:paraId="49977C36" w14:textId="53850AB8" w:rsidR="008F5BAB" w:rsidRDefault="008F5BAB" w:rsidP="00D02FA5">
      <w:pPr>
        <w:pStyle w:val="SAPHlavn"/>
        <w:rPr>
          <w:rFonts w:ascii="Nudista" w:hAnsi="Nudista"/>
        </w:rPr>
      </w:pPr>
    </w:p>
    <w:p w14:paraId="31F90C49" w14:textId="3A592563" w:rsidR="008F5BAB" w:rsidRDefault="008F5BAB" w:rsidP="00D02FA5">
      <w:pPr>
        <w:pStyle w:val="SAPHlavn"/>
        <w:rPr>
          <w:rFonts w:ascii="Nudista" w:hAnsi="Nudista"/>
        </w:rPr>
      </w:pPr>
    </w:p>
    <w:p w14:paraId="08FC0AC7" w14:textId="48363688" w:rsidR="008F5BAB" w:rsidRDefault="008F5BAB" w:rsidP="00D02FA5">
      <w:pPr>
        <w:pStyle w:val="SAPHlavn"/>
        <w:rPr>
          <w:rFonts w:ascii="Nudista" w:hAnsi="Nudista"/>
        </w:rPr>
      </w:pPr>
    </w:p>
    <w:p w14:paraId="62D6C8C2" w14:textId="64E0B402" w:rsidR="008F5BAB" w:rsidRDefault="008F5BAB" w:rsidP="00D02FA5">
      <w:pPr>
        <w:pStyle w:val="SAPHlavn"/>
        <w:rPr>
          <w:rFonts w:ascii="Nudista" w:hAnsi="Nudista"/>
        </w:rPr>
      </w:pPr>
    </w:p>
    <w:p w14:paraId="1B66A265" w14:textId="4B70C539" w:rsidR="008F5BAB" w:rsidRDefault="008F5BAB" w:rsidP="00D02FA5">
      <w:pPr>
        <w:pStyle w:val="SAPHlavn"/>
        <w:rPr>
          <w:rFonts w:ascii="Nudista" w:hAnsi="Nudista"/>
        </w:rPr>
      </w:pPr>
    </w:p>
    <w:p w14:paraId="404AEEF4" w14:textId="15BDD8EA" w:rsidR="008F5BAB" w:rsidRDefault="008F5BAB" w:rsidP="00D02FA5">
      <w:pPr>
        <w:pStyle w:val="SAPHlavn"/>
        <w:rPr>
          <w:rFonts w:ascii="Nudista" w:hAnsi="Nudista"/>
        </w:rPr>
      </w:pPr>
    </w:p>
    <w:p w14:paraId="2F374D6B" w14:textId="77A1D57D" w:rsidR="008F5BAB" w:rsidRDefault="008F5BAB" w:rsidP="00D02FA5">
      <w:pPr>
        <w:pStyle w:val="SAPHlavn"/>
        <w:rPr>
          <w:rFonts w:ascii="Nudista" w:hAnsi="Nudista"/>
        </w:rPr>
      </w:pPr>
    </w:p>
    <w:p w14:paraId="16881187" w14:textId="7D1517EB" w:rsidR="008F5BAB" w:rsidRDefault="008F5BAB" w:rsidP="00D02FA5">
      <w:pPr>
        <w:pStyle w:val="SAPHlavn"/>
        <w:rPr>
          <w:rFonts w:ascii="Nudista" w:hAnsi="Nudista"/>
        </w:rPr>
      </w:pPr>
    </w:p>
    <w:p w14:paraId="2D439533" w14:textId="04CED98F" w:rsidR="008F5BAB" w:rsidRDefault="008F5BAB" w:rsidP="00D02FA5">
      <w:pPr>
        <w:pStyle w:val="SAPHlavn"/>
        <w:rPr>
          <w:rFonts w:ascii="Nudista" w:hAnsi="Nudista"/>
        </w:rPr>
      </w:pPr>
    </w:p>
    <w:p w14:paraId="0E7CE844" w14:textId="68E73DB6" w:rsidR="008F5BAB" w:rsidRDefault="008F5BAB" w:rsidP="00D02FA5">
      <w:pPr>
        <w:pStyle w:val="SAPHlavn"/>
        <w:rPr>
          <w:rFonts w:ascii="Nudista" w:hAnsi="Nudista"/>
        </w:rPr>
      </w:pPr>
    </w:p>
    <w:p w14:paraId="0A375420" w14:textId="07A2FD69" w:rsidR="008F5BAB" w:rsidRDefault="008F5BAB" w:rsidP="00D02FA5">
      <w:pPr>
        <w:pStyle w:val="SAPHlavn"/>
        <w:rPr>
          <w:rFonts w:ascii="Nudista" w:hAnsi="Nudista"/>
        </w:rPr>
      </w:pPr>
    </w:p>
    <w:p w14:paraId="12E057F3" w14:textId="439ABE99" w:rsidR="008F5BAB" w:rsidRDefault="008F5BAB" w:rsidP="00D02FA5">
      <w:pPr>
        <w:pStyle w:val="SAPHlavn"/>
        <w:rPr>
          <w:rFonts w:ascii="Nudista" w:hAnsi="Nudista"/>
        </w:rPr>
      </w:pPr>
    </w:p>
    <w:p w14:paraId="228ECBB3" w14:textId="5B295CE1" w:rsidR="008F5BAB" w:rsidRDefault="008F5BAB" w:rsidP="00D02FA5">
      <w:pPr>
        <w:pStyle w:val="SAPHlavn"/>
        <w:rPr>
          <w:rFonts w:ascii="Nudista" w:hAnsi="Nudista"/>
        </w:rPr>
      </w:pPr>
    </w:p>
    <w:p w14:paraId="5CDD0F2F" w14:textId="279C6A0C" w:rsidR="008F5BAB" w:rsidRDefault="008F5BAB" w:rsidP="00D02FA5">
      <w:pPr>
        <w:pStyle w:val="SAPHlavn"/>
        <w:rPr>
          <w:rFonts w:ascii="Nudista" w:hAnsi="Nudista"/>
        </w:rPr>
      </w:pPr>
    </w:p>
    <w:p w14:paraId="369D1E62" w14:textId="44A36F24" w:rsidR="008F5BAB" w:rsidRDefault="008F5BAB" w:rsidP="00D02FA5">
      <w:pPr>
        <w:pStyle w:val="SAPHlavn"/>
        <w:rPr>
          <w:rFonts w:ascii="Nudista" w:hAnsi="Nudista"/>
        </w:rPr>
      </w:pPr>
    </w:p>
    <w:p w14:paraId="4CEB943D" w14:textId="04A2D20A" w:rsidR="008F5BAB" w:rsidRDefault="008F5BAB" w:rsidP="00D02FA5">
      <w:pPr>
        <w:pStyle w:val="SAPHlavn"/>
        <w:rPr>
          <w:rFonts w:ascii="Nudista" w:hAnsi="Nudista"/>
        </w:rPr>
      </w:pPr>
    </w:p>
    <w:p w14:paraId="75606FFE" w14:textId="0FB5637B" w:rsidR="008F5BAB" w:rsidRDefault="008F5BAB" w:rsidP="00D02FA5">
      <w:pPr>
        <w:pStyle w:val="SAPHlavn"/>
        <w:rPr>
          <w:rFonts w:ascii="Nudista" w:hAnsi="Nudista"/>
        </w:rPr>
      </w:pPr>
    </w:p>
    <w:p w14:paraId="3CB61111" w14:textId="2FB99989" w:rsidR="008F5BAB" w:rsidRDefault="008F5BAB" w:rsidP="00D02FA5">
      <w:pPr>
        <w:pStyle w:val="SAPHlavn"/>
        <w:rPr>
          <w:rFonts w:ascii="Nudista" w:hAnsi="Nudista"/>
        </w:rPr>
      </w:pPr>
    </w:p>
    <w:p w14:paraId="7E43E6DF" w14:textId="77777777" w:rsidR="008F5BAB" w:rsidRDefault="008F5BAB" w:rsidP="00D02FA5">
      <w:pPr>
        <w:pStyle w:val="SAPHlavn"/>
        <w:rPr>
          <w:rFonts w:ascii="Nudista" w:hAnsi="Nudista"/>
        </w:rPr>
      </w:pPr>
    </w:p>
    <w:p w14:paraId="116C6336" w14:textId="0626BB5A" w:rsidR="008F5BAB" w:rsidRDefault="008F5BAB" w:rsidP="00D02FA5">
      <w:pPr>
        <w:pStyle w:val="SAPHlavn"/>
        <w:rPr>
          <w:rFonts w:ascii="Nudista" w:hAnsi="Nudista"/>
        </w:rPr>
      </w:pPr>
    </w:p>
    <w:p w14:paraId="16EE3008" w14:textId="4AB56F8F" w:rsidR="008F5BAB" w:rsidRDefault="008F5BAB" w:rsidP="00D02FA5">
      <w:pPr>
        <w:pStyle w:val="SAPHlavn"/>
        <w:rPr>
          <w:rFonts w:ascii="Nudista" w:hAnsi="Nudista"/>
        </w:rPr>
      </w:pPr>
    </w:p>
    <w:p w14:paraId="0DFCEB81" w14:textId="77777777" w:rsidR="008F5BAB" w:rsidRDefault="008F5BAB" w:rsidP="008F5BAB">
      <w:pPr>
        <w:pStyle w:val="SAPHlavn"/>
        <w:ind w:left="0" w:firstLine="0"/>
        <w:rPr>
          <w:rFonts w:ascii="Nudista" w:hAnsi="Nudista"/>
        </w:rPr>
        <w:sectPr w:rsidR="008F5BAB" w:rsidSect="008F5BAB">
          <w:pgSz w:w="11900" w:h="16840"/>
          <w:pgMar w:top="1417" w:right="1417" w:bottom="1417" w:left="1560" w:header="708" w:footer="708" w:gutter="0"/>
          <w:cols w:space="708"/>
          <w:docGrid w:linePitch="299"/>
        </w:sectPr>
      </w:pPr>
    </w:p>
    <w:p w14:paraId="684CB046" w14:textId="77777777" w:rsidR="008F5BAB" w:rsidRPr="00E359A9" w:rsidRDefault="008F5BAB" w:rsidP="008F5BAB">
      <w:pPr>
        <w:pStyle w:val="SAPHlavn"/>
        <w:ind w:left="0" w:firstLine="0"/>
        <w:rPr>
          <w:rFonts w:ascii="Nudista" w:hAnsi="Nudista"/>
        </w:rPr>
      </w:pPr>
    </w:p>
    <w:p w14:paraId="50005242" w14:textId="7136558B" w:rsidR="00DE3A8B" w:rsidRDefault="00DE3A8B" w:rsidP="003966B0">
      <w:pPr>
        <w:spacing w:line="360" w:lineRule="auto"/>
        <w:ind w:left="7788"/>
        <w:jc w:val="both"/>
        <w:rPr>
          <w:rFonts w:ascii="Nudista" w:hAnsi="Nudista"/>
          <w:noProof/>
        </w:rPr>
      </w:pPr>
      <w:bookmarkStart w:id="140" w:name="_Toc90478997"/>
      <w:bookmarkStart w:id="141" w:name="_Toc80022249"/>
      <w:bookmarkStart w:id="142" w:name="_Toc81486677"/>
      <w:bookmarkStart w:id="143" w:name="_Toc84313363"/>
    </w:p>
    <w:p w14:paraId="32424CD7" w14:textId="1D706AAC" w:rsidR="00CD2215" w:rsidRPr="003E12C0" w:rsidRDefault="00CD2215" w:rsidP="00CD2215">
      <w:pPr>
        <w:pStyle w:val="SAPHlavn"/>
        <w:widowControl/>
        <w:rPr>
          <w:rFonts w:ascii="Nudista" w:hAnsi="Nudista"/>
          <w:noProof/>
        </w:rPr>
      </w:pPr>
      <w:bookmarkStart w:id="144" w:name="_Toc115771512"/>
      <w:r w:rsidRPr="003E12C0">
        <w:rPr>
          <w:rFonts w:ascii="Nudista" w:hAnsi="Nudista"/>
          <w:noProof/>
        </w:rPr>
        <w:t>Príloha D.1:</w:t>
      </w:r>
      <w:r w:rsidRPr="003E12C0">
        <w:rPr>
          <w:rFonts w:ascii="Nudista" w:hAnsi="Nudista"/>
          <w:noProof/>
        </w:rPr>
        <w:tab/>
        <w:t xml:space="preserve">Zoznam </w:t>
      </w:r>
      <w:r w:rsidR="008E5649">
        <w:rPr>
          <w:rFonts w:ascii="Nudista" w:hAnsi="Nudista"/>
          <w:noProof/>
        </w:rPr>
        <w:t>poskytnutých služieb</w:t>
      </w:r>
      <w:r w:rsidRPr="003E12C0">
        <w:rPr>
          <w:rFonts w:ascii="Nudista" w:hAnsi="Nudista"/>
          <w:noProof/>
        </w:rPr>
        <w:t xml:space="preserve"> (vzor)</w:t>
      </w:r>
      <w:bookmarkEnd w:id="140"/>
      <w:bookmarkEnd w:id="144"/>
    </w:p>
    <w:p w14:paraId="7AE14063"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46871396" w14:textId="77777777" w:rsidTr="00411414">
        <w:tc>
          <w:tcPr>
            <w:tcW w:w="705" w:type="pct"/>
            <w:vAlign w:val="center"/>
          </w:tcPr>
          <w:p w14:paraId="2E6FFD71" w14:textId="267BD616"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195AAC0C" w14:textId="171CA13E" w:rsidR="008F5BAB" w:rsidRPr="00FD6234" w:rsidRDefault="00E67121" w:rsidP="00411414">
            <w:pPr>
              <w:rPr>
                <w:rFonts w:ascii="Nudista" w:hAnsi="Nudista"/>
                <w:sz w:val="20"/>
                <w:szCs w:val="20"/>
              </w:rPr>
            </w:pPr>
            <w:r>
              <w:rPr>
                <w:rFonts w:ascii="Nudista" w:hAnsi="Nudista"/>
                <w:b/>
                <w:bCs/>
                <w:sz w:val="20"/>
                <w:szCs w:val="20"/>
              </w:rPr>
              <w:t xml:space="preserve">Východoslovenská vodárenská spoločnosť, </w:t>
            </w:r>
            <w:proofErr w:type="spellStart"/>
            <w:r>
              <w:rPr>
                <w:rFonts w:ascii="Nudista" w:hAnsi="Nudista"/>
                <w:b/>
                <w:bCs/>
                <w:sz w:val="20"/>
                <w:szCs w:val="20"/>
              </w:rPr>
              <w:t>a.s</w:t>
            </w:r>
            <w:proofErr w:type="spellEnd"/>
            <w:r>
              <w:rPr>
                <w:rFonts w:ascii="Nudista" w:hAnsi="Nudista"/>
                <w:b/>
                <w:bCs/>
                <w:sz w:val="20"/>
                <w:szCs w:val="20"/>
              </w:rPr>
              <w:t>., so sídlom Komenského 50, 042 48 Košice, IČO: 36 570 460</w:t>
            </w:r>
          </w:p>
        </w:tc>
      </w:tr>
      <w:tr w:rsidR="008F5BAB" w:rsidRPr="00FD6234" w14:paraId="5A70A70E" w14:textId="77777777" w:rsidTr="00411414">
        <w:tc>
          <w:tcPr>
            <w:tcW w:w="705" w:type="pct"/>
            <w:vAlign w:val="center"/>
          </w:tcPr>
          <w:p w14:paraId="4707496B"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7D98653C" w14:textId="23F3080E"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70C5DAFF" w14:textId="77777777" w:rsidTr="00411414">
        <w:tc>
          <w:tcPr>
            <w:tcW w:w="705" w:type="pct"/>
            <w:vAlign w:val="center"/>
          </w:tcPr>
          <w:p w14:paraId="2EC5B275"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715BFB55" w14:textId="47C0FF4C" w:rsidR="008F5BAB" w:rsidRPr="008E5649" w:rsidRDefault="008E5649" w:rsidP="008E5649">
            <w:pPr>
              <w:ind w:left="2124" w:hanging="2124"/>
              <w:jc w:val="both"/>
              <w:rPr>
                <w:rFonts w:ascii="Nudista" w:hAnsi="Nudista"/>
                <w:i/>
                <w:iCs/>
                <w:sz w:val="20"/>
                <w:szCs w:val="20"/>
              </w:rPr>
            </w:pPr>
            <w:r>
              <w:rPr>
                <w:rFonts w:ascii="Nudista" w:hAnsi="Nudista"/>
                <w:b/>
                <w:bCs/>
                <w:sz w:val="20"/>
                <w:szCs w:val="20"/>
              </w:rPr>
              <w:t xml:space="preserve">Odborné prehliadky a odborné skúšky vyhradených technických zariadení tlakových, plynových, zdvíhacích a elektrických - </w:t>
            </w:r>
            <w:r w:rsidRPr="00C36358">
              <w:rPr>
                <w:rFonts w:ascii="Nudista" w:hAnsi="Nudista"/>
                <w:i/>
                <w:iCs/>
                <w:sz w:val="20"/>
                <w:szCs w:val="20"/>
              </w:rPr>
              <w:t>[uchádzač</w:t>
            </w:r>
            <w:r>
              <w:rPr>
                <w:rFonts w:ascii="Nudista" w:hAnsi="Nudista"/>
                <w:i/>
                <w:iCs/>
                <w:sz w:val="20"/>
                <w:szCs w:val="20"/>
              </w:rPr>
              <w:t xml:space="preserve"> </w:t>
            </w:r>
            <w:r w:rsidRPr="00C36358">
              <w:rPr>
                <w:rFonts w:ascii="Nudista" w:hAnsi="Nudista"/>
                <w:i/>
                <w:iCs/>
                <w:sz w:val="20"/>
                <w:szCs w:val="20"/>
              </w:rPr>
              <w:t xml:space="preserve">doplní označenie Časti, na ktorú predkladá ponuku – </w:t>
            </w:r>
            <w:r w:rsidRPr="00C36358">
              <w:rPr>
                <w:rFonts w:ascii="Nudista" w:hAnsi="Nudista"/>
                <w:i/>
                <w:iCs/>
                <w:sz w:val="20"/>
                <w:szCs w:val="20"/>
                <w:highlight w:val="lightGray"/>
              </w:rPr>
              <w:t>Časť 1./Časť 2./Časť 3./Časť</w:t>
            </w:r>
            <w:r w:rsidRPr="00C36358">
              <w:rPr>
                <w:rFonts w:ascii="Nudista" w:hAnsi="Nudista"/>
                <w:i/>
                <w:iCs/>
                <w:sz w:val="20"/>
                <w:szCs w:val="20"/>
              </w:rPr>
              <w:t xml:space="preserve"> </w:t>
            </w:r>
            <w:r w:rsidRPr="00C36358">
              <w:rPr>
                <w:rFonts w:ascii="Nudista" w:hAnsi="Nudista"/>
                <w:i/>
                <w:iCs/>
                <w:sz w:val="20"/>
                <w:szCs w:val="20"/>
                <w:highlight w:val="lightGray"/>
              </w:rPr>
              <w:t>4./Časť 5.]</w:t>
            </w:r>
          </w:p>
        </w:tc>
      </w:tr>
    </w:tbl>
    <w:p w14:paraId="716F50DC" w14:textId="77777777" w:rsidR="008F5BAB" w:rsidRPr="00FD6234" w:rsidRDefault="008F5BAB" w:rsidP="008F5BAB">
      <w:pPr>
        <w:jc w:val="both"/>
        <w:rPr>
          <w:rFonts w:ascii="Nudista" w:hAnsi="Nudista"/>
          <w:bCs/>
          <w:sz w:val="20"/>
          <w:szCs w:val="20"/>
        </w:rPr>
      </w:pPr>
    </w:p>
    <w:p w14:paraId="567DFB3C"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3A1C1B9E" w14:textId="77777777" w:rsidR="008F5BAB" w:rsidRPr="00FD6234" w:rsidRDefault="008F5BAB" w:rsidP="008F5BAB">
      <w:pPr>
        <w:ind w:left="1080"/>
        <w:rPr>
          <w:rFonts w:ascii="Nudista" w:hAnsi="Nudista"/>
          <w:b/>
          <w:sz w:val="20"/>
          <w:szCs w:val="20"/>
        </w:rPr>
      </w:pPr>
    </w:p>
    <w:p w14:paraId="635C48AC"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665CEB3D"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15B96D90" w14:textId="77777777" w:rsidR="008F5BAB" w:rsidRPr="00FD6234" w:rsidRDefault="008F5BAB" w:rsidP="008F5BAB">
      <w:pPr>
        <w:pStyle w:val="Logo"/>
        <w:rPr>
          <w:rFonts w:ascii="Nudista" w:hAnsi="Nudista"/>
          <w:lang w:val="sk-SK"/>
        </w:rPr>
      </w:pPr>
    </w:p>
    <w:p w14:paraId="05ACDE18" w14:textId="77777777" w:rsidR="008F5BAB" w:rsidRPr="00FD6234" w:rsidRDefault="008F5BAB" w:rsidP="008F5BAB">
      <w:pPr>
        <w:pStyle w:val="Logo"/>
        <w:rPr>
          <w:rFonts w:ascii="Nudista" w:hAnsi="Nudista"/>
          <w:lang w:val="sk-SK"/>
        </w:rPr>
      </w:pPr>
    </w:p>
    <w:p w14:paraId="53D0FBB6" w14:textId="3C82C746"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w:t>
      </w:r>
      <w:r w:rsidR="004F0D5B">
        <w:rPr>
          <w:rFonts w:ascii="Nudista" w:hAnsi="Nudista"/>
          <w:b/>
          <w:sz w:val="20"/>
          <w:szCs w:val="20"/>
        </w:rPr>
        <w:t>služieb poskytnutých</w:t>
      </w:r>
      <w:r w:rsidRPr="00A957A2">
        <w:rPr>
          <w:rFonts w:ascii="Nudista" w:hAnsi="Nudista"/>
          <w:b/>
          <w:sz w:val="20"/>
          <w:szCs w:val="20"/>
        </w:rPr>
        <w:t xml:space="preserve"> za predchádzajúc</w:t>
      </w:r>
      <w:r w:rsidR="004F0D5B">
        <w:rPr>
          <w:rFonts w:ascii="Nudista" w:hAnsi="Nudista"/>
          <w:b/>
          <w:sz w:val="20"/>
          <w:szCs w:val="20"/>
        </w:rPr>
        <w:t>e tri roky</w:t>
      </w:r>
      <w:r w:rsidRPr="00A957A2">
        <w:rPr>
          <w:rFonts w:ascii="Nudista" w:hAnsi="Nudista"/>
          <w:b/>
          <w:sz w:val="20"/>
          <w:szCs w:val="20"/>
        </w:rPr>
        <w:t xml:space="preserve"> </w:t>
      </w:r>
    </w:p>
    <w:p w14:paraId="1355496A"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49EE283F" w14:textId="77777777" w:rsidR="008F5BAB" w:rsidRPr="00FD6234" w:rsidRDefault="008F5BAB" w:rsidP="008F5BAB">
      <w:pPr>
        <w:pStyle w:val="Hlavika"/>
        <w:rPr>
          <w:rFonts w:ascii="Nudista" w:hAnsi="Nudista"/>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4313"/>
        <w:gridCol w:w="1843"/>
        <w:gridCol w:w="2410"/>
        <w:gridCol w:w="1194"/>
        <w:gridCol w:w="2491"/>
      </w:tblGrid>
      <w:tr w:rsidR="004F0D5B" w:rsidRPr="00FD6234" w14:paraId="79E10750" w14:textId="77777777" w:rsidTr="004F0D5B">
        <w:trPr>
          <w:cantSplit/>
          <w:trHeight w:val="1389"/>
        </w:trPr>
        <w:tc>
          <w:tcPr>
            <w:tcW w:w="2628" w:type="dxa"/>
          </w:tcPr>
          <w:p w14:paraId="508AD054" w14:textId="77777777" w:rsidR="004F0D5B" w:rsidRPr="004F0D5B" w:rsidRDefault="004F0D5B" w:rsidP="00411414">
            <w:pPr>
              <w:spacing w:before="120"/>
              <w:jc w:val="center"/>
              <w:rPr>
                <w:rFonts w:ascii="Nudista" w:hAnsi="Nudista"/>
                <w:b/>
                <w:bCs/>
                <w:sz w:val="20"/>
                <w:szCs w:val="20"/>
              </w:rPr>
            </w:pPr>
          </w:p>
          <w:p w14:paraId="7866FF61" w14:textId="77777777" w:rsidR="004F0D5B" w:rsidRPr="004F0D5B" w:rsidRDefault="004F0D5B" w:rsidP="00411414">
            <w:pPr>
              <w:jc w:val="center"/>
              <w:rPr>
                <w:rFonts w:ascii="Nudista" w:hAnsi="Nudista"/>
                <w:b/>
                <w:bCs/>
                <w:sz w:val="20"/>
                <w:szCs w:val="20"/>
              </w:rPr>
            </w:pPr>
          </w:p>
          <w:p w14:paraId="2260166A" w14:textId="77777777" w:rsidR="004F0D5B" w:rsidRPr="004F0D5B" w:rsidRDefault="004F0D5B" w:rsidP="00411414">
            <w:pPr>
              <w:jc w:val="center"/>
              <w:rPr>
                <w:rFonts w:ascii="Nudista" w:hAnsi="Nudista"/>
                <w:b/>
                <w:bCs/>
                <w:sz w:val="20"/>
                <w:szCs w:val="20"/>
              </w:rPr>
            </w:pPr>
            <w:r w:rsidRPr="004F0D5B">
              <w:rPr>
                <w:rFonts w:ascii="Nudista" w:hAnsi="Nudista"/>
                <w:b/>
                <w:bCs/>
                <w:sz w:val="20"/>
                <w:szCs w:val="20"/>
              </w:rPr>
              <w:t xml:space="preserve">Obchodné meno/názov </w:t>
            </w:r>
          </w:p>
          <w:p w14:paraId="5B48A2D1" w14:textId="77777777" w:rsidR="004F0D5B" w:rsidRPr="004F0D5B" w:rsidRDefault="004F0D5B" w:rsidP="00411414">
            <w:pPr>
              <w:jc w:val="center"/>
              <w:rPr>
                <w:rFonts w:ascii="Nudista" w:hAnsi="Nudista"/>
                <w:b/>
                <w:bCs/>
                <w:sz w:val="20"/>
                <w:szCs w:val="20"/>
              </w:rPr>
            </w:pPr>
            <w:r w:rsidRPr="004F0D5B">
              <w:rPr>
                <w:rFonts w:ascii="Nudista" w:hAnsi="Nudista"/>
                <w:b/>
                <w:bCs/>
                <w:sz w:val="20"/>
                <w:szCs w:val="20"/>
              </w:rPr>
              <w:t xml:space="preserve">odberateľa </w:t>
            </w:r>
          </w:p>
          <w:p w14:paraId="0C9B229E" w14:textId="77777777" w:rsidR="004F0D5B" w:rsidRPr="004F0D5B" w:rsidRDefault="004F0D5B" w:rsidP="00411414">
            <w:pPr>
              <w:jc w:val="center"/>
              <w:rPr>
                <w:rFonts w:ascii="Nudista" w:hAnsi="Nudista"/>
                <w:b/>
                <w:bCs/>
                <w:sz w:val="20"/>
                <w:szCs w:val="20"/>
              </w:rPr>
            </w:pPr>
            <w:r w:rsidRPr="004F0D5B">
              <w:rPr>
                <w:rFonts w:ascii="Nudista" w:hAnsi="Nudista"/>
                <w:b/>
                <w:bCs/>
                <w:sz w:val="20"/>
                <w:szCs w:val="20"/>
              </w:rPr>
              <w:t>adresa jeho sídla</w:t>
            </w:r>
          </w:p>
          <w:p w14:paraId="368BB016" w14:textId="77777777" w:rsidR="004F0D5B" w:rsidRPr="004F0D5B" w:rsidRDefault="004F0D5B" w:rsidP="00411414">
            <w:pPr>
              <w:jc w:val="center"/>
              <w:rPr>
                <w:rFonts w:ascii="Nudista" w:hAnsi="Nudista"/>
                <w:b/>
                <w:bCs/>
                <w:sz w:val="20"/>
                <w:szCs w:val="20"/>
              </w:rPr>
            </w:pPr>
            <w:r w:rsidRPr="004F0D5B">
              <w:rPr>
                <w:rFonts w:ascii="Nudista" w:hAnsi="Nudista"/>
                <w:b/>
                <w:bCs/>
                <w:sz w:val="20"/>
                <w:szCs w:val="20"/>
              </w:rPr>
              <w:t>alebo miesta podnikania, IČO</w:t>
            </w:r>
          </w:p>
        </w:tc>
        <w:tc>
          <w:tcPr>
            <w:tcW w:w="4313" w:type="dxa"/>
          </w:tcPr>
          <w:p w14:paraId="27EF07AC" w14:textId="77777777" w:rsidR="004F0D5B" w:rsidRPr="004F0D5B" w:rsidRDefault="004F0D5B" w:rsidP="00411414">
            <w:pPr>
              <w:spacing w:before="120"/>
              <w:jc w:val="center"/>
              <w:rPr>
                <w:rFonts w:ascii="Nudista" w:hAnsi="Nudista"/>
                <w:b/>
                <w:bCs/>
                <w:sz w:val="20"/>
                <w:szCs w:val="20"/>
              </w:rPr>
            </w:pPr>
          </w:p>
          <w:p w14:paraId="1806167F" w14:textId="77777777" w:rsidR="004F0D5B" w:rsidRPr="004F0D5B" w:rsidRDefault="004F0D5B" w:rsidP="00411414">
            <w:pPr>
              <w:spacing w:before="120"/>
              <w:jc w:val="center"/>
              <w:rPr>
                <w:rFonts w:ascii="Nudista" w:hAnsi="Nudista"/>
                <w:b/>
                <w:bCs/>
                <w:sz w:val="20"/>
                <w:szCs w:val="20"/>
              </w:rPr>
            </w:pPr>
            <w:r w:rsidRPr="004F0D5B">
              <w:rPr>
                <w:rFonts w:ascii="Nudista" w:hAnsi="Nudista"/>
                <w:b/>
                <w:bCs/>
                <w:sz w:val="20"/>
                <w:szCs w:val="20"/>
              </w:rPr>
              <w:t>Názov/stručný opis</w:t>
            </w:r>
          </w:p>
          <w:p w14:paraId="3C99C4C7" w14:textId="77777777" w:rsidR="004F0D5B" w:rsidRPr="004F0D5B" w:rsidRDefault="004F0D5B" w:rsidP="00411414">
            <w:pPr>
              <w:jc w:val="center"/>
              <w:rPr>
                <w:rFonts w:ascii="Nudista" w:hAnsi="Nudista"/>
                <w:b/>
                <w:bCs/>
                <w:sz w:val="20"/>
                <w:szCs w:val="20"/>
              </w:rPr>
            </w:pPr>
            <w:r w:rsidRPr="004F0D5B">
              <w:rPr>
                <w:rFonts w:ascii="Nudista" w:hAnsi="Nudista"/>
                <w:b/>
                <w:bCs/>
                <w:sz w:val="20"/>
                <w:szCs w:val="20"/>
              </w:rPr>
              <w:t>plnenia podľa zmluvy</w:t>
            </w:r>
          </w:p>
        </w:tc>
        <w:tc>
          <w:tcPr>
            <w:tcW w:w="1843" w:type="dxa"/>
          </w:tcPr>
          <w:p w14:paraId="61C3DC31" w14:textId="77777777" w:rsidR="004F0D5B" w:rsidRPr="004F0D5B" w:rsidRDefault="004F0D5B" w:rsidP="00411414">
            <w:pPr>
              <w:jc w:val="center"/>
              <w:rPr>
                <w:rFonts w:ascii="Nudista" w:hAnsi="Nudista"/>
                <w:b/>
                <w:bCs/>
                <w:sz w:val="20"/>
                <w:szCs w:val="20"/>
              </w:rPr>
            </w:pPr>
          </w:p>
          <w:p w14:paraId="31E33000" w14:textId="70D1EDDD" w:rsidR="004F0D5B" w:rsidRPr="004F0D5B" w:rsidRDefault="004F0D5B" w:rsidP="00411414">
            <w:pPr>
              <w:jc w:val="center"/>
              <w:rPr>
                <w:rFonts w:ascii="Nudista" w:hAnsi="Nudista"/>
                <w:b/>
                <w:bCs/>
                <w:sz w:val="20"/>
                <w:szCs w:val="20"/>
              </w:rPr>
            </w:pPr>
            <w:r>
              <w:rPr>
                <w:rFonts w:ascii="Nudista" w:hAnsi="Nudista"/>
                <w:b/>
                <w:bCs/>
                <w:sz w:val="20"/>
                <w:szCs w:val="20"/>
              </w:rPr>
              <w:t>Termín dodania</w:t>
            </w:r>
          </w:p>
        </w:tc>
        <w:tc>
          <w:tcPr>
            <w:tcW w:w="2410" w:type="dxa"/>
          </w:tcPr>
          <w:p w14:paraId="73B52E90" w14:textId="77777777" w:rsidR="004F0D5B" w:rsidRPr="004F0D5B" w:rsidRDefault="004F0D5B" w:rsidP="00411414">
            <w:pPr>
              <w:jc w:val="center"/>
              <w:rPr>
                <w:rFonts w:ascii="Nudista" w:hAnsi="Nudista"/>
                <w:b/>
                <w:bCs/>
                <w:sz w:val="20"/>
                <w:szCs w:val="20"/>
              </w:rPr>
            </w:pPr>
          </w:p>
          <w:p w14:paraId="4645B1B1" w14:textId="5B0EEF51" w:rsidR="004F0D5B" w:rsidRPr="004F0D5B" w:rsidRDefault="004F0D5B" w:rsidP="00411414">
            <w:pPr>
              <w:jc w:val="center"/>
              <w:rPr>
                <w:rFonts w:ascii="Nudista" w:hAnsi="Nudista"/>
                <w:b/>
                <w:bCs/>
                <w:sz w:val="20"/>
                <w:szCs w:val="20"/>
              </w:rPr>
            </w:pPr>
            <w:r>
              <w:rPr>
                <w:rFonts w:ascii="Nudista" w:hAnsi="Nudista"/>
                <w:b/>
                <w:bCs/>
                <w:sz w:val="20"/>
                <w:szCs w:val="20"/>
              </w:rPr>
              <w:t>Zmluvná cena služby (€ bez DPH)</w:t>
            </w:r>
          </w:p>
          <w:p w14:paraId="7ABEB395" w14:textId="77777777" w:rsidR="004F0D5B" w:rsidRPr="004F0D5B" w:rsidRDefault="004F0D5B" w:rsidP="00411414">
            <w:pPr>
              <w:jc w:val="center"/>
              <w:rPr>
                <w:rFonts w:ascii="Nudista" w:hAnsi="Nudista"/>
                <w:b/>
                <w:bCs/>
                <w:sz w:val="20"/>
                <w:szCs w:val="20"/>
              </w:rPr>
            </w:pPr>
          </w:p>
        </w:tc>
        <w:tc>
          <w:tcPr>
            <w:tcW w:w="3685" w:type="dxa"/>
            <w:gridSpan w:val="2"/>
          </w:tcPr>
          <w:p w14:paraId="00FC44A2" w14:textId="77777777" w:rsidR="004F0D5B" w:rsidRPr="004F0D5B" w:rsidRDefault="004F0D5B" w:rsidP="00411414">
            <w:pPr>
              <w:pStyle w:val="Pta"/>
              <w:jc w:val="center"/>
              <w:rPr>
                <w:rFonts w:ascii="Nudista" w:hAnsi="Nudista"/>
                <w:b/>
                <w:bCs/>
                <w:sz w:val="20"/>
                <w:szCs w:val="20"/>
              </w:rPr>
            </w:pPr>
          </w:p>
          <w:p w14:paraId="68E1A4BC" w14:textId="77777777" w:rsidR="004F0D5B" w:rsidRPr="004F0D5B" w:rsidRDefault="004F0D5B" w:rsidP="00411414">
            <w:pPr>
              <w:pStyle w:val="Pta"/>
              <w:jc w:val="center"/>
              <w:rPr>
                <w:rFonts w:ascii="Nudista" w:hAnsi="Nudista"/>
                <w:b/>
                <w:bCs/>
                <w:sz w:val="20"/>
                <w:szCs w:val="20"/>
              </w:rPr>
            </w:pPr>
            <w:r w:rsidRPr="004F0D5B">
              <w:rPr>
                <w:rFonts w:ascii="Nudista" w:hAnsi="Nudista"/>
                <w:b/>
                <w:bCs/>
                <w:sz w:val="20"/>
                <w:szCs w:val="20"/>
              </w:rPr>
              <w:t>Odberateľ - kontaktná osoba,</w:t>
            </w:r>
          </w:p>
          <w:p w14:paraId="3379AEBE" w14:textId="77777777" w:rsidR="004F0D5B" w:rsidRPr="004F0D5B" w:rsidRDefault="004F0D5B" w:rsidP="00411414">
            <w:pPr>
              <w:pStyle w:val="Pta"/>
              <w:jc w:val="center"/>
              <w:rPr>
                <w:rFonts w:ascii="Nudista" w:hAnsi="Nudista"/>
                <w:b/>
                <w:bCs/>
                <w:sz w:val="20"/>
                <w:szCs w:val="20"/>
              </w:rPr>
            </w:pPr>
            <w:r w:rsidRPr="004F0D5B">
              <w:rPr>
                <w:rFonts w:ascii="Nudista" w:hAnsi="Nudista"/>
                <w:b/>
                <w:bCs/>
                <w:sz w:val="20"/>
                <w:szCs w:val="20"/>
              </w:rPr>
              <w:t xml:space="preserve"> meno, priezvisko, </w:t>
            </w:r>
          </w:p>
          <w:p w14:paraId="5E318A49" w14:textId="77777777" w:rsidR="004F0D5B" w:rsidRPr="004F0D5B" w:rsidRDefault="004F0D5B" w:rsidP="00411414">
            <w:pPr>
              <w:pStyle w:val="Pta"/>
              <w:jc w:val="center"/>
              <w:rPr>
                <w:rFonts w:ascii="Nudista" w:hAnsi="Nudista"/>
                <w:b/>
                <w:bCs/>
                <w:sz w:val="20"/>
                <w:szCs w:val="20"/>
              </w:rPr>
            </w:pPr>
            <w:r w:rsidRPr="004F0D5B">
              <w:rPr>
                <w:rFonts w:ascii="Nudista" w:hAnsi="Nudista"/>
                <w:b/>
                <w:bCs/>
                <w:sz w:val="20"/>
                <w:szCs w:val="20"/>
              </w:rPr>
              <w:t>telefónne číslo, e-mail</w:t>
            </w:r>
          </w:p>
          <w:p w14:paraId="2D92F580" w14:textId="77777777" w:rsidR="004F0D5B" w:rsidRPr="004F0D5B" w:rsidRDefault="004F0D5B" w:rsidP="00411414">
            <w:pPr>
              <w:tabs>
                <w:tab w:val="left" w:pos="2772"/>
              </w:tabs>
              <w:spacing w:before="80"/>
              <w:ind w:right="-90"/>
              <w:jc w:val="center"/>
              <w:rPr>
                <w:rFonts w:ascii="Nudista" w:hAnsi="Nudista"/>
                <w:b/>
                <w:bCs/>
                <w:i/>
                <w:sz w:val="20"/>
                <w:szCs w:val="20"/>
              </w:rPr>
            </w:pPr>
          </w:p>
        </w:tc>
      </w:tr>
      <w:tr w:rsidR="004F0D5B" w:rsidRPr="00FD6234" w14:paraId="31CD3A6B" w14:textId="77777777" w:rsidTr="004F0D5B">
        <w:tc>
          <w:tcPr>
            <w:tcW w:w="2628" w:type="dxa"/>
          </w:tcPr>
          <w:p w14:paraId="48E283C5" w14:textId="77777777" w:rsidR="004F0D5B" w:rsidRPr="00FD6234" w:rsidRDefault="004F0D5B" w:rsidP="00411414">
            <w:pPr>
              <w:rPr>
                <w:rFonts w:ascii="Nudista" w:hAnsi="Nudista"/>
                <w:sz w:val="20"/>
                <w:szCs w:val="20"/>
              </w:rPr>
            </w:pPr>
          </w:p>
        </w:tc>
        <w:tc>
          <w:tcPr>
            <w:tcW w:w="4313" w:type="dxa"/>
          </w:tcPr>
          <w:p w14:paraId="34E5F236" w14:textId="77777777" w:rsidR="004F0D5B" w:rsidRPr="00FD6234" w:rsidRDefault="004F0D5B" w:rsidP="00411414">
            <w:pPr>
              <w:rPr>
                <w:rFonts w:ascii="Nudista" w:hAnsi="Nudista"/>
                <w:sz w:val="20"/>
                <w:szCs w:val="20"/>
              </w:rPr>
            </w:pPr>
          </w:p>
        </w:tc>
        <w:tc>
          <w:tcPr>
            <w:tcW w:w="1843" w:type="dxa"/>
          </w:tcPr>
          <w:p w14:paraId="657EA2A7" w14:textId="77777777" w:rsidR="004F0D5B" w:rsidRPr="00FD6234" w:rsidRDefault="004F0D5B" w:rsidP="00411414">
            <w:pPr>
              <w:rPr>
                <w:rFonts w:ascii="Nudista" w:hAnsi="Nudista"/>
                <w:sz w:val="20"/>
                <w:szCs w:val="20"/>
              </w:rPr>
            </w:pPr>
          </w:p>
        </w:tc>
        <w:tc>
          <w:tcPr>
            <w:tcW w:w="2410" w:type="dxa"/>
          </w:tcPr>
          <w:p w14:paraId="4632C05A" w14:textId="77777777" w:rsidR="004F0D5B" w:rsidRPr="00FD6234" w:rsidRDefault="004F0D5B" w:rsidP="00411414">
            <w:pPr>
              <w:rPr>
                <w:rFonts w:ascii="Nudista" w:hAnsi="Nudista"/>
                <w:sz w:val="20"/>
                <w:szCs w:val="20"/>
              </w:rPr>
            </w:pPr>
          </w:p>
        </w:tc>
        <w:tc>
          <w:tcPr>
            <w:tcW w:w="3685" w:type="dxa"/>
            <w:gridSpan w:val="2"/>
          </w:tcPr>
          <w:p w14:paraId="240A14D0" w14:textId="77777777" w:rsidR="004F0D5B" w:rsidRPr="00FD6234" w:rsidRDefault="004F0D5B" w:rsidP="00411414">
            <w:pPr>
              <w:rPr>
                <w:rFonts w:ascii="Nudista" w:hAnsi="Nudista"/>
                <w:sz w:val="20"/>
                <w:szCs w:val="20"/>
              </w:rPr>
            </w:pPr>
          </w:p>
        </w:tc>
      </w:tr>
      <w:tr w:rsidR="004F0D5B" w:rsidRPr="00FD6234" w14:paraId="45F54D20" w14:textId="77777777" w:rsidTr="004F0D5B">
        <w:tc>
          <w:tcPr>
            <w:tcW w:w="2628" w:type="dxa"/>
          </w:tcPr>
          <w:p w14:paraId="2946DFF5" w14:textId="77777777" w:rsidR="004F0D5B" w:rsidRPr="00FD6234" w:rsidRDefault="004F0D5B" w:rsidP="00411414">
            <w:pPr>
              <w:rPr>
                <w:rFonts w:ascii="Nudista" w:hAnsi="Nudista"/>
                <w:sz w:val="20"/>
                <w:szCs w:val="20"/>
              </w:rPr>
            </w:pPr>
          </w:p>
        </w:tc>
        <w:tc>
          <w:tcPr>
            <w:tcW w:w="4313" w:type="dxa"/>
          </w:tcPr>
          <w:p w14:paraId="1F0A7F9D" w14:textId="77777777" w:rsidR="004F0D5B" w:rsidRPr="00FD6234" w:rsidRDefault="004F0D5B" w:rsidP="00411414">
            <w:pPr>
              <w:rPr>
                <w:rFonts w:ascii="Nudista" w:hAnsi="Nudista"/>
                <w:sz w:val="20"/>
                <w:szCs w:val="20"/>
              </w:rPr>
            </w:pPr>
          </w:p>
        </w:tc>
        <w:tc>
          <w:tcPr>
            <w:tcW w:w="1843" w:type="dxa"/>
          </w:tcPr>
          <w:p w14:paraId="3C2D6AFD" w14:textId="77777777" w:rsidR="004F0D5B" w:rsidRPr="00FD6234" w:rsidRDefault="004F0D5B" w:rsidP="00411414">
            <w:pPr>
              <w:rPr>
                <w:rFonts w:ascii="Nudista" w:hAnsi="Nudista"/>
                <w:sz w:val="20"/>
                <w:szCs w:val="20"/>
              </w:rPr>
            </w:pPr>
          </w:p>
        </w:tc>
        <w:tc>
          <w:tcPr>
            <w:tcW w:w="2410" w:type="dxa"/>
          </w:tcPr>
          <w:p w14:paraId="356E4826" w14:textId="77777777" w:rsidR="004F0D5B" w:rsidRPr="00FD6234" w:rsidRDefault="004F0D5B" w:rsidP="00411414">
            <w:pPr>
              <w:rPr>
                <w:rFonts w:ascii="Nudista" w:hAnsi="Nudista"/>
                <w:sz w:val="20"/>
                <w:szCs w:val="20"/>
              </w:rPr>
            </w:pPr>
          </w:p>
        </w:tc>
        <w:tc>
          <w:tcPr>
            <w:tcW w:w="3685" w:type="dxa"/>
            <w:gridSpan w:val="2"/>
          </w:tcPr>
          <w:p w14:paraId="62D2A448" w14:textId="77777777" w:rsidR="004F0D5B" w:rsidRPr="00FD6234" w:rsidRDefault="004F0D5B" w:rsidP="00411414">
            <w:pPr>
              <w:rPr>
                <w:rFonts w:ascii="Nudista" w:hAnsi="Nudista"/>
                <w:sz w:val="20"/>
                <w:szCs w:val="20"/>
              </w:rPr>
            </w:pPr>
          </w:p>
        </w:tc>
      </w:tr>
      <w:tr w:rsidR="004F0D5B" w:rsidRPr="00FD6234" w14:paraId="4FBACA02" w14:textId="77777777" w:rsidTr="004F0D5B">
        <w:tc>
          <w:tcPr>
            <w:tcW w:w="2628" w:type="dxa"/>
          </w:tcPr>
          <w:p w14:paraId="6E9C9ED6" w14:textId="77777777" w:rsidR="004F0D5B" w:rsidRPr="00FD6234" w:rsidRDefault="004F0D5B" w:rsidP="00411414">
            <w:pPr>
              <w:rPr>
                <w:rFonts w:ascii="Nudista" w:hAnsi="Nudista"/>
                <w:sz w:val="20"/>
                <w:szCs w:val="20"/>
              </w:rPr>
            </w:pPr>
          </w:p>
        </w:tc>
        <w:tc>
          <w:tcPr>
            <w:tcW w:w="4313" w:type="dxa"/>
          </w:tcPr>
          <w:p w14:paraId="09866C42" w14:textId="77777777" w:rsidR="004F0D5B" w:rsidRPr="00FD6234" w:rsidRDefault="004F0D5B" w:rsidP="00411414">
            <w:pPr>
              <w:rPr>
                <w:rFonts w:ascii="Nudista" w:hAnsi="Nudista"/>
                <w:sz w:val="20"/>
                <w:szCs w:val="20"/>
              </w:rPr>
            </w:pPr>
          </w:p>
        </w:tc>
        <w:tc>
          <w:tcPr>
            <w:tcW w:w="1843" w:type="dxa"/>
          </w:tcPr>
          <w:p w14:paraId="1B9EBCD0" w14:textId="77777777" w:rsidR="004F0D5B" w:rsidRPr="00FD6234" w:rsidRDefault="004F0D5B" w:rsidP="00411414">
            <w:pPr>
              <w:rPr>
                <w:rFonts w:ascii="Nudista" w:hAnsi="Nudista"/>
                <w:sz w:val="20"/>
                <w:szCs w:val="20"/>
              </w:rPr>
            </w:pPr>
          </w:p>
        </w:tc>
        <w:tc>
          <w:tcPr>
            <w:tcW w:w="2410" w:type="dxa"/>
          </w:tcPr>
          <w:p w14:paraId="33BE2D96" w14:textId="77777777" w:rsidR="004F0D5B" w:rsidRPr="00FD6234" w:rsidRDefault="004F0D5B" w:rsidP="00411414">
            <w:pPr>
              <w:rPr>
                <w:rFonts w:ascii="Nudista" w:hAnsi="Nudista"/>
                <w:sz w:val="20"/>
                <w:szCs w:val="20"/>
              </w:rPr>
            </w:pPr>
          </w:p>
        </w:tc>
        <w:tc>
          <w:tcPr>
            <w:tcW w:w="3685" w:type="dxa"/>
            <w:gridSpan w:val="2"/>
          </w:tcPr>
          <w:p w14:paraId="21E7ABE9" w14:textId="77777777" w:rsidR="004F0D5B" w:rsidRPr="00FD6234" w:rsidRDefault="004F0D5B" w:rsidP="00411414">
            <w:pPr>
              <w:ind w:left="165"/>
              <w:rPr>
                <w:rFonts w:ascii="Nudista" w:hAnsi="Nudista"/>
                <w:sz w:val="20"/>
                <w:szCs w:val="20"/>
              </w:rPr>
            </w:pPr>
          </w:p>
        </w:tc>
      </w:tr>
      <w:tr w:rsidR="004F0D5B" w:rsidRPr="00FD6234" w14:paraId="79A670B8" w14:textId="77777777" w:rsidTr="004F0D5B">
        <w:tc>
          <w:tcPr>
            <w:tcW w:w="2628" w:type="dxa"/>
          </w:tcPr>
          <w:p w14:paraId="4BE489B0" w14:textId="77777777" w:rsidR="004F0D5B" w:rsidRPr="00FD6234" w:rsidRDefault="004F0D5B" w:rsidP="00411414">
            <w:pPr>
              <w:rPr>
                <w:rFonts w:ascii="Nudista" w:hAnsi="Nudista"/>
                <w:sz w:val="20"/>
                <w:szCs w:val="20"/>
              </w:rPr>
            </w:pPr>
          </w:p>
        </w:tc>
        <w:tc>
          <w:tcPr>
            <w:tcW w:w="4313" w:type="dxa"/>
          </w:tcPr>
          <w:p w14:paraId="19831269" w14:textId="77777777" w:rsidR="004F0D5B" w:rsidRPr="00FD6234" w:rsidRDefault="004F0D5B" w:rsidP="00411414">
            <w:pPr>
              <w:rPr>
                <w:rFonts w:ascii="Nudista" w:hAnsi="Nudista"/>
                <w:sz w:val="20"/>
                <w:szCs w:val="20"/>
              </w:rPr>
            </w:pPr>
          </w:p>
        </w:tc>
        <w:tc>
          <w:tcPr>
            <w:tcW w:w="1843" w:type="dxa"/>
          </w:tcPr>
          <w:p w14:paraId="6950E179" w14:textId="77777777" w:rsidR="004F0D5B" w:rsidRPr="00FD6234" w:rsidRDefault="004F0D5B" w:rsidP="00411414">
            <w:pPr>
              <w:rPr>
                <w:rFonts w:ascii="Nudista" w:hAnsi="Nudista"/>
                <w:sz w:val="20"/>
                <w:szCs w:val="20"/>
              </w:rPr>
            </w:pPr>
          </w:p>
        </w:tc>
        <w:tc>
          <w:tcPr>
            <w:tcW w:w="2410" w:type="dxa"/>
          </w:tcPr>
          <w:p w14:paraId="5EE6C29C" w14:textId="77777777" w:rsidR="004F0D5B" w:rsidRPr="00FD6234" w:rsidRDefault="004F0D5B" w:rsidP="00411414">
            <w:pPr>
              <w:rPr>
                <w:rFonts w:ascii="Nudista" w:hAnsi="Nudista"/>
                <w:sz w:val="20"/>
                <w:szCs w:val="20"/>
              </w:rPr>
            </w:pPr>
          </w:p>
        </w:tc>
        <w:tc>
          <w:tcPr>
            <w:tcW w:w="3685" w:type="dxa"/>
            <w:gridSpan w:val="2"/>
          </w:tcPr>
          <w:p w14:paraId="55C4CAD7" w14:textId="77777777" w:rsidR="004F0D5B" w:rsidRPr="00FD6234" w:rsidRDefault="004F0D5B" w:rsidP="00411414">
            <w:pPr>
              <w:rPr>
                <w:rFonts w:ascii="Nudista" w:hAnsi="Nudista"/>
                <w:sz w:val="20"/>
                <w:szCs w:val="20"/>
              </w:rPr>
            </w:pPr>
          </w:p>
        </w:tc>
      </w:tr>
      <w:tr w:rsidR="004F0D5B" w:rsidRPr="00FD6234" w14:paraId="160BD4B3" w14:textId="77777777" w:rsidTr="004F0D5B">
        <w:tc>
          <w:tcPr>
            <w:tcW w:w="2628" w:type="dxa"/>
          </w:tcPr>
          <w:p w14:paraId="013F4227" w14:textId="77777777" w:rsidR="004F0D5B" w:rsidRPr="00FD6234" w:rsidRDefault="004F0D5B" w:rsidP="00411414">
            <w:pPr>
              <w:rPr>
                <w:rFonts w:ascii="Nudista" w:hAnsi="Nudista"/>
                <w:sz w:val="20"/>
                <w:szCs w:val="20"/>
              </w:rPr>
            </w:pPr>
          </w:p>
        </w:tc>
        <w:tc>
          <w:tcPr>
            <w:tcW w:w="4313" w:type="dxa"/>
          </w:tcPr>
          <w:p w14:paraId="72D976A8" w14:textId="77777777" w:rsidR="004F0D5B" w:rsidRPr="00FD6234" w:rsidRDefault="004F0D5B" w:rsidP="00411414">
            <w:pPr>
              <w:rPr>
                <w:rFonts w:ascii="Nudista" w:hAnsi="Nudista"/>
                <w:sz w:val="20"/>
                <w:szCs w:val="20"/>
              </w:rPr>
            </w:pPr>
          </w:p>
        </w:tc>
        <w:tc>
          <w:tcPr>
            <w:tcW w:w="1843" w:type="dxa"/>
          </w:tcPr>
          <w:p w14:paraId="62619DD4" w14:textId="77777777" w:rsidR="004F0D5B" w:rsidRPr="00FD6234" w:rsidRDefault="004F0D5B" w:rsidP="00411414">
            <w:pPr>
              <w:rPr>
                <w:rFonts w:ascii="Nudista" w:hAnsi="Nudista"/>
                <w:sz w:val="20"/>
                <w:szCs w:val="20"/>
              </w:rPr>
            </w:pPr>
          </w:p>
        </w:tc>
        <w:tc>
          <w:tcPr>
            <w:tcW w:w="2410" w:type="dxa"/>
          </w:tcPr>
          <w:p w14:paraId="55F0C35A" w14:textId="77777777" w:rsidR="004F0D5B" w:rsidRPr="00FD6234" w:rsidRDefault="004F0D5B" w:rsidP="00411414">
            <w:pPr>
              <w:rPr>
                <w:rFonts w:ascii="Nudista" w:hAnsi="Nudista"/>
                <w:sz w:val="20"/>
                <w:szCs w:val="20"/>
              </w:rPr>
            </w:pPr>
          </w:p>
        </w:tc>
        <w:tc>
          <w:tcPr>
            <w:tcW w:w="3685" w:type="dxa"/>
            <w:gridSpan w:val="2"/>
          </w:tcPr>
          <w:p w14:paraId="10833EC5" w14:textId="77777777" w:rsidR="004F0D5B" w:rsidRPr="00FD6234" w:rsidRDefault="004F0D5B" w:rsidP="00411414">
            <w:pPr>
              <w:rPr>
                <w:rFonts w:ascii="Nudista" w:hAnsi="Nudista"/>
                <w:sz w:val="20"/>
                <w:szCs w:val="20"/>
              </w:rPr>
            </w:pPr>
          </w:p>
        </w:tc>
      </w:tr>
      <w:tr w:rsidR="004F0D5B" w:rsidRPr="00FD6234" w14:paraId="4E0D7516" w14:textId="77777777" w:rsidTr="004F0D5B">
        <w:tc>
          <w:tcPr>
            <w:tcW w:w="2628" w:type="dxa"/>
          </w:tcPr>
          <w:p w14:paraId="5EEB954B" w14:textId="77777777" w:rsidR="004F0D5B" w:rsidRPr="00FD6234" w:rsidRDefault="004F0D5B" w:rsidP="00411414">
            <w:pPr>
              <w:rPr>
                <w:rFonts w:ascii="Nudista" w:hAnsi="Nudista"/>
                <w:sz w:val="20"/>
                <w:szCs w:val="20"/>
              </w:rPr>
            </w:pPr>
          </w:p>
        </w:tc>
        <w:tc>
          <w:tcPr>
            <w:tcW w:w="4313" w:type="dxa"/>
          </w:tcPr>
          <w:p w14:paraId="0ECB35EA" w14:textId="77777777" w:rsidR="004F0D5B" w:rsidRPr="00FD6234" w:rsidRDefault="004F0D5B" w:rsidP="00411414">
            <w:pPr>
              <w:rPr>
                <w:rFonts w:ascii="Nudista" w:hAnsi="Nudista"/>
                <w:sz w:val="20"/>
                <w:szCs w:val="20"/>
              </w:rPr>
            </w:pPr>
          </w:p>
        </w:tc>
        <w:tc>
          <w:tcPr>
            <w:tcW w:w="1843" w:type="dxa"/>
          </w:tcPr>
          <w:p w14:paraId="443BD551" w14:textId="77777777" w:rsidR="004F0D5B" w:rsidRPr="00FD6234" w:rsidRDefault="004F0D5B" w:rsidP="00411414">
            <w:pPr>
              <w:rPr>
                <w:rFonts w:ascii="Nudista" w:hAnsi="Nudista"/>
                <w:sz w:val="20"/>
                <w:szCs w:val="20"/>
              </w:rPr>
            </w:pPr>
          </w:p>
        </w:tc>
        <w:tc>
          <w:tcPr>
            <w:tcW w:w="2410" w:type="dxa"/>
          </w:tcPr>
          <w:p w14:paraId="46736E26" w14:textId="77777777" w:rsidR="004F0D5B" w:rsidRPr="00FD6234" w:rsidRDefault="004F0D5B" w:rsidP="00411414">
            <w:pPr>
              <w:rPr>
                <w:rFonts w:ascii="Nudista" w:hAnsi="Nudista"/>
                <w:sz w:val="20"/>
                <w:szCs w:val="20"/>
              </w:rPr>
            </w:pPr>
          </w:p>
        </w:tc>
        <w:tc>
          <w:tcPr>
            <w:tcW w:w="3685" w:type="dxa"/>
            <w:gridSpan w:val="2"/>
          </w:tcPr>
          <w:p w14:paraId="55558CF5" w14:textId="77777777" w:rsidR="004F0D5B" w:rsidRPr="00FD6234" w:rsidRDefault="004F0D5B" w:rsidP="00411414">
            <w:pPr>
              <w:rPr>
                <w:rFonts w:ascii="Nudista" w:hAnsi="Nudista"/>
                <w:sz w:val="20"/>
                <w:szCs w:val="20"/>
              </w:rPr>
            </w:pPr>
          </w:p>
        </w:tc>
      </w:tr>
      <w:tr w:rsidR="004F0D5B" w:rsidRPr="00FD6234" w14:paraId="30FDE809" w14:textId="77777777" w:rsidTr="004F0D5B">
        <w:trPr>
          <w:gridAfter w:val="1"/>
          <w:wAfter w:w="2491" w:type="dxa"/>
        </w:trPr>
        <w:tc>
          <w:tcPr>
            <w:tcW w:w="2628" w:type="dxa"/>
          </w:tcPr>
          <w:p w14:paraId="75519DE9" w14:textId="77777777" w:rsidR="004F0D5B" w:rsidRPr="00FD6234" w:rsidRDefault="004F0D5B" w:rsidP="00411414">
            <w:pPr>
              <w:rPr>
                <w:rFonts w:ascii="Nudista" w:hAnsi="Nudista"/>
                <w:sz w:val="20"/>
                <w:szCs w:val="20"/>
              </w:rPr>
            </w:pPr>
          </w:p>
        </w:tc>
        <w:tc>
          <w:tcPr>
            <w:tcW w:w="4313" w:type="dxa"/>
          </w:tcPr>
          <w:p w14:paraId="5723FA70" w14:textId="77777777" w:rsidR="004F0D5B" w:rsidRPr="00FD6234" w:rsidRDefault="004F0D5B" w:rsidP="00411414">
            <w:pPr>
              <w:rPr>
                <w:rFonts w:ascii="Nudista" w:hAnsi="Nudista"/>
                <w:sz w:val="20"/>
                <w:szCs w:val="20"/>
              </w:rPr>
            </w:pPr>
          </w:p>
        </w:tc>
        <w:tc>
          <w:tcPr>
            <w:tcW w:w="1843" w:type="dxa"/>
          </w:tcPr>
          <w:p w14:paraId="60347D80" w14:textId="77777777" w:rsidR="004F0D5B" w:rsidRPr="00FD6234" w:rsidRDefault="004F0D5B" w:rsidP="00411414">
            <w:pPr>
              <w:rPr>
                <w:rFonts w:ascii="Nudista" w:hAnsi="Nudista"/>
                <w:sz w:val="20"/>
                <w:szCs w:val="20"/>
              </w:rPr>
            </w:pPr>
          </w:p>
        </w:tc>
        <w:tc>
          <w:tcPr>
            <w:tcW w:w="2410" w:type="dxa"/>
          </w:tcPr>
          <w:p w14:paraId="58BF8292" w14:textId="77777777" w:rsidR="004F0D5B" w:rsidRPr="00FD6234" w:rsidRDefault="004F0D5B" w:rsidP="00411414">
            <w:pPr>
              <w:rPr>
                <w:rFonts w:ascii="Nudista" w:hAnsi="Nudista"/>
                <w:sz w:val="20"/>
                <w:szCs w:val="20"/>
              </w:rPr>
            </w:pPr>
          </w:p>
        </w:tc>
        <w:tc>
          <w:tcPr>
            <w:tcW w:w="1194" w:type="dxa"/>
          </w:tcPr>
          <w:p w14:paraId="46010A88" w14:textId="77777777" w:rsidR="004F0D5B" w:rsidRPr="00FD6234" w:rsidRDefault="004F0D5B" w:rsidP="00411414">
            <w:pPr>
              <w:rPr>
                <w:rFonts w:ascii="Nudista" w:hAnsi="Nudista"/>
                <w:sz w:val="20"/>
                <w:szCs w:val="20"/>
              </w:rPr>
            </w:pPr>
          </w:p>
        </w:tc>
      </w:tr>
      <w:tr w:rsidR="004F0D5B" w:rsidRPr="00FD6234" w14:paraId="255B0981" w14:textId="77777777" w:rsidTr="004F0D5B">
        <w:trPr>
          <w:gridAfter w:val="1"/>
          <w:wAfter w:w="2491" w:type="dxa"/>
        </w:trPr>
        <w:tc>
          <w:tcPr>
            <w:tcW w:w="2628" w:type="dxa"/>
          </w:tcPr>
          <w:p w14:paraId="17BB78F0" w14:textId="77777777" w:rsidR="004F0D5B" w:rsidRPr="00FD6234" w:rsidRDefault="004F0D5B" w:rsidP="00411414">
            <w:pPr>
              <w:rPr>
                <w:rFonts w:ascii="Nudista" w:hAnsi="Nudista"/>
                <w:sz w:val="20"/>
                <w:szCs w:val="20"/>
              </w:rPr>
            </w:pPr>
          </w:p>
        </w:tc>
        <w:tc>
          <w:tcPr>
            <w:tcW w:w="4313" w:type="dxa"/>
          </w:tcPr>
          <w:p w14:paraId="0E1B5699" w14:textId="77777777" w:rsidR="004F0D5B" w:rsidRPr="00FD6234" w:rsidRDefault="004F0D5B" w:rsidP="00411414">
            <w:pPr>
              <w:rPr>
                <w:rFonts w:ascii="Nudista" w:hAnsi="Nudista"/>
                <w:sz w:val="20"/>
                <w:szCs w:val="20"/>
              </w:rPr>
            </w:pPr>
          </w:p>
        </w:tc>
        <w:tc>
          <w:tcPr>
            <w:tcW w:w="1843" w:type="dxa"/>
            <w:tcBorders>
              <w:bottom w:val="single" w:sz="4" w:space="0" w:color="auto"/>
            </w:tcBorders>
          </w:tcPr>
          <w:p w14:paraId="2D736D45" w14:textId="77777777" w:rsidR="004F0D5B" w:rsidRPr="00FD6234" w:rsidRDefault="004F0D5B" w:rsidP="00411414">
            <w:pPr>
              <w:rPr>
                <w:rFonts w:ascii="Nudista" w:hAnsi="Nudista"/>
                <w:sz w:val="20"/>
                <w:szCs w:val="20"/>
              </w:rPr>
            </w:pPr>
          </w:p>
        </w:tc>
        <w:tc>
          <w:tcPr>
            <w:tcW w:w="2410" w:type="dxa"/>
          </w:tcPr>
          <w:p w14:paraId="4033AEDB" w14:textId="77777777" w:rsidR="004F0D5B" w:rsidRPr="00FD6234" w:rsidRDefault="004F0D5B" w:rsidP="00411414">
            <w:pPr>
              <w:rPr>
                <w:rFonts w:ascii="Nudista" w:hAnsi="Nudista"/>
                <w:sz w:val="20"/>
                <w:szCs w:val="20"/>
              </w:rPr>
            </w:pPr>
          </w:p>
        </w:tc>
        <w:tc>
          <w:tcPr>
            <w:tcW w:w="1194" w:type="dxa"/>
          </w:tcPr>
          <w:p w14:paraId="19C7E9A4" w14:textId="77777777" w:rsidR="004F0D5B" w:rsidRPr="00FD6234" w:rsidRDefault="004F0D5B" w:rsidP="00411414">
            <w:pPr>
              <w:rPr>
                <w:rFonts w:ascii="Nudista" w:hAnsi="Nudista"/>
                <w:sz w:val="20"/>
                <w:szCs w:val="20"/>
              </w:rPr>
            </w:pPr>
          </w:p>
        </w:tc>
      </w:tr>
      <w:tr w:rsidR="004F0D5B" w:rsidRPr="00FD6234" w14:paraId="3A334838" w14:textId="77777777" w:rsidTr="004F0D5B">
        <w:trPr>
          <w:gridAfter w:val="3"/>
          <w:wAfter w:w="6095" w:type="dxa"/>
          <w:trHeight w:val="407"/>
        </w:trPr>
        <w:tc>
          <w:tcPr>
            <w:tcW w:w="6941" w:type="dxa"/>
            <w:gridSpan w:val="2"/>
            <w:tcBorders>
              <w:left w:val="nil"/>
              <w:bottom w:val="nil"/>
            </w:tcBorders>
          </w:tcPr>
          <w:p w14:paraId="308853EF" w14:textId="77777777" w:rsidR="004F0D5B" w:rsidRPr="00FD6234" w:rsidRDefault="004F0D5B" w:rsidP="00411414">
            <w:pPr>
              <w:spacing w:before="60"/>
              <w:rPr>
                <w:rFonts w:ascii="Nudista" w:hAnsi="Nudista"/>
                <w:sz w:val="20"/>
                <w:szCs w:val="20"/>
              </w:rPr>
            </w:pPr>
            <w:r w:rsidRPr="00FD6234">
              <w:rPr>
                <w:rFonts w:ascii="Nudista" w:hAnsi="Nudista"/>
                <w:sz w:val="20"/>
                <w:szCs w:val="20"/>
              </w:rPr>
              <w:t xml:space="preserve">                                                                                          Sumár (€ bez DPH):</w:t>
            </w:r>
          </w:p>
        </w:tc>
        <w:tc>
          <w:tcPr>
            <w:tcW w:w="1843" w:type="dxa"/>
            <w:tcBorders>
              <w:top w:val="single" w:sz="4" w:space="0" w:color="auto"/>
              <w:left w:val="single" w:sz="12" w:space="0" w:color="auto"/>
              <w:bottom w:val="nil"/>
              <w:right w:val="nil"/>
            </w:tcBorders>
          </w:tcPr>
          <w:p w14:paraId="610FE78F" w14:textId="77777777" w:rsidR="004F0D5B" w:rsidRPr="00FD6234" w:rsidRDefault="004F0D5B" w:rsidP="00411414">
            <w:pPr>
              <w:rPr>
                <w:rFonts w:ascii="Nudista" w:hAnsi="Nudista"/>
                <w:sz w:val="20"/>
                <w:szCs w:val="20"/>
              </w:rPr>
            </w:pPr>
          </w:p>
        </w:tc>
      </w:tr>
    </w:tbl>
    <w:p w14:paraId="5C665C11" w14:textId="77777777" w:rsidR="008F5BAB" w:rsidRDefault="008F5BAB" w:rsidP="008F5BAB">
      <w:pPr>
        <w:pStyle w:val="SAPHlavn"/>
        <w:widowControl/>
        <w:ind w:left="1843" w:hanging="1843"/>
        <w:rPr>
          <w:rFonts w:ascii="Nudista" w:hAnsi="Nudista"/>
        </w:rPr>
      </w:pPr>
    </w:p>
    <w:p w14:paraId="01C5E71F" w14:textId="77777777" w:rsidR="00C61FB4" w:rsidRDefault="00C61FB4" w:rsidP="00C61FB4">
      <w:pPr>
        <w:widowControl w:val="0"/>
        <w:spacing w:after="240"/>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Uchádzač za účelom zohľadnenia referencií podľa § 12 ZVO obstarávateľom (ak takéto referencie ku dňu predloženia ponuky alebo žiadosti o účasť existujú) uvádza nasledovné referencie:</w:t>
      </w:r>
    </w:p>
    <w:p w14:paraId="20403A13" w14:textId="77777777" w:rsidR="00C61FB4" w:rsidRDefault="00C61FB4" w:rsidP="00C61FB4">
      <w:pPr>
        <w:pStyle w:val="Odsekzoznamu"/>
        <w:widowControl w:val="0"/>
        <w:numPr>
          <w:ilvl w:val="0"/>
          <w:numId w:val="187"/>
        </w:numPr>
        <w:spacing w:after="240"/>
        <w:ind w:left="708"/>
        <w:jc w:val="both"/>
        <w:outlineLvl w:val="2"/>
        <w:rPr>
          <w:rFonts w:ascii="Nudista" w:hAnsi="Nudista" w:cs="Arial"/>
          <w:b/>
          <w:bCs/>
          <w:shd w:val="clear" w:color="auto" w:fill="FFFFFF"/>
        </w:rPr>
      </w:pPr>
      <w:r>
        <w:rPr>
          <w:rFonts w:ascii="Nudista" w:hAnsi="Nudista"/>
          <w:i/>
        </w:rPr>
        <w:t xml:space="preserve">(Uviesť </w:t>
      </w:r>
      <w:proofErr w:type="spellStart"/>
      <w:r>
        <w:rPr>
          <w:rFonts w:ascii="Nudista" w:hAnsi="Nudista"/>
          <w:i/>
        </w:rPr>
        <w:t>link</w:t>
      </w:r>
      <w:proofErr w:type="spellEnd"/>
      <w:r>
        <w:rPr>
          <w:rFonts w:ascii="Nudista" w:hAnsi="Nudista"/>
          <w:i/>
        </w:rPr>
        <w:t xml:space="preserve"> alebo inú informáciu, na základe ktorej bude schopný obstarávateľ referenciu v Evidencii referencií jednoznačne identifikovať</w:t>
      </w:r>
      <w:r>
        <w:rPr>
          <w:rFonts w:ascii="Nudista" w:hAnsi="Nudista" w:cs="Arial"/>
          <w:shd w:val="clear" w:color="auto" w:fill="FFFFFF"/>
        </w:rPr>
        <w:t xml:space="preserve">) </w:t>
      </w:r>
    </w:p>
    <w:p w14:paraId="5B00B783" w14:textId="77777777" w:rsidR="00C61FB4" w:rsidRDefault="00C61FB4" w:rsidP="00C61FB4">
      <w:pPr>
        <w:pStyle w:val="Odsekzoznamu"/>
        <w:widowControl w:val="0"/>
        <w:numPr>
          <w:ilvl w:val="0"/>
          <w:numId w:val="187"/>
        </w:numPr>
        <w:spacing w:after="240"/>
        <w:ind w:left="708"/>
        <w:jc w:val="both"/>
        <w:outlineLvl w:val="2"/>
        <w:rPr>
          <w:rFonts w:ascii="Nudista" w:hAnsi="Nudista" w:cs="Arial"/>
          <w:b/>
          <w:bCs/>
          <w:shd w:val="clear" w:color="auto" w:fill="FFFFFF"/>
        </w:rPr>
      </w:pPr>
      <w:r>
        <w:rPr>
          <w:rFonts w:ascii="Nudista" w:hAnsi="Nudista"/>
          <w:i/>
        </w:rPr>
        <w:t>.....................</w:t>
      </w:r>
    </w:p>
    <w:p w14:paraId="5DE6DC34" w14:textId="77777777" w:rsidR="008F5BAB" w:rsidRDefault="008F5BAB" w:rsidP="008F5BAB">
      <w:pPr>
        <w:widowControl w:val="0"/>
        <w:jc w:val="both"/>
        <w:rPr>
          <w:rFonts w:ascii="Nudista" w:eastAsia="Proba Pro" w:hAnsi="Nudista" w:cs="Proba Pro"/>
          <w:sz w:val="20"/>
          <w:szCs w:val="20"/>
        </w:rPr>
      </w:pPr>
    </w:p>
    <w:p w14:paraId="7C9AA389"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061229">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061229">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5380A725"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9991155"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503AAA04" w14:textId="4F4CCCDE" w:rsidR="008F5BAB" w:rsidRPr="00061229" w:rsidRDefault="008F5BAB" w:rsidP="008F5BAB">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00635227">
        <w:rPr>
          <w:rFonts w:ascii="Nudista" w:eastAsia="Proba Pro" w:hAnsi="Nudista" w:cs="Proba Pro"/>
          <w:sz w:val="20"/>
          <w:szCs w:val="20"/>
        </w:rPr>
        <w:t xml:space="preserve">                   </w:t>
      </w:r>
      <w:r w:rsidRPr="00F23253">
        <w:rPr>
          <w:rFonts w:ascii="Nudista" w:hAnsi="Nudista" w:cs="Arial"/>
          <w:bCs/>
          <w:i/>
          <w:sz w:val="20"/>
          <w:szCs w:val="20"/>
        </w:rPr>
        <w:t>[</w:t>
      </w:r>
      <w:r w:rsidRPr="00061229">
        <w:rPr>
          <w:rFonts w:ascii="Nudista" w:hAnsi="Nudista" w:cs="Arial"/>
          <w:bCs/>
          <w:i/>
          <w:sz w:val="20"/>
          <w:szCs w:val="20"/>
          <w:highlight w:val="lightGray"/>
        </w:rPr>
        <w:t>doplniť meno a</w:t>
      </w:r>
      <w:r w:rsidRPr="00061229">
        <w:rPr>
          <w:rFonts w:ascii="Nudista" w:hAnsi="Nudista" w:cs="Calibri"/>
          <w:bCs/>
          <w:i/>
          <w:sz w:val="20"/>
          <w:szCs w:val="20"/>
          <w:highlight w:val="lightGray"/>
        </w:rPr>
        <w:t> </w:t>
      </w:r>
      <w:r w:rsidRPr="00061229">
        <w:rPr>
          <w:rFonts w:ascii="Nudista" w:hAnsi="Nudista" w:cs="Arial"/>
          <w:bCs/>
          <w:i/>
          <w:sz w:val="20"/>
          <w:szCs w:val="20"/>
          <w:highlight w:val="lightGray"/>
        </w:rPr>
        <w:t>priezvisko</w:t>
      </w:r>
      <w:r w:rsidRPr="00061229">
        <w:rPr>
          <w:rFonts w:ascii="Nudista" w:hAnsi="Nudista" w:cs="Calibri"/>
          <w:bCs/>
          <w:i/>
          <w:sz w:val="20"/>
          <w:szCs w:val="20"/>
          <w:highlight w:val="lightGray"/>
        </w:rPr>
        <w:t> </w:t>
      </w:r>
      <w:r w:rsidRPr="00061229">
        <w:rPr>
          <w:rFonts w:ascii="Nudista" w:hAnsi="Nudista" w:cs="Arial"/>
          <w:bCs/>
          <w:i/>
          <w:sz w:val="20"/>
          <w:szCs w:val="20"/>
          <w:highlight w:val="lightGray"/>
        </w:rPr>
        <w:t xml:space="preserve"> </w:t>
      </w:r>
    </w:p>
    <w:p w14:paraId="759947DF" w14:textId="77777777" w:rsidR="008F5BAB" w:rsidRPr="00F23253" w:rsidRDefault="008F5BAB" w:rsidP="008F5BAB">
      <w:pPr>
        <w:ind w:left="5040" w:firstLine="720"/>
        <w:jc w:val="both"/>
        <w:rPr>
          <w:rFonts w:ascii="Nudista" w:hAnsi="Nudista" w:cs="Arial"/>
          <w:bCs/>
          <w:i/>
          <w:sz w:val="20"/>
          <w:szCs w:val="20"/>
        </w:rPr>
      </w:pPr>
      <w:r w:rsidRPr="00061229">
        <w:rPr>
          <w:rFonts w:ascii="Nudista" w:hAnsi="Nudista" w:cs="Arial"/>
          <w:bCs/>
          <w:i/>
          <w:sz w:val="20"/>
          <w:szCs w:val="20"/>
          <w:highlight w:val="lightGray"/>
        </w:rPr>
        <w:t xml:space="preserve">    a</w:t>
      </w:r>
      <w:r w:rsidRPr="00061229">
        <w:rPr>
          <w:rFonts w:ascii="Nudista" w:hAnsi="Nudista" w:cs="Calibri"/>
          <w:bCs/>
          <w:i/>
          <w:sz w:val="20"/>
          <w:szCs w:val="20"/>
          <w:highlight w:val="lightGray"/>
        </w:rPr>
        <w:t> </w:t>
      </w:r>
      <w:r w:rsidRPr="00061229">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14672FD9" w14:textId="77777777" w:rsidR="008F5BAB" w:rsidRDefault="008F5BAB" w:rsidP="008F5BAB">
      <w:pPr>
        <w:pStyle w:val="SAPHlavn"/>
        <w:widowControl/>
        <w:ind w:left="1843" w:hanging="1843"/>
        <w:rPr>
          <w:rFonts w:ascii="Nudista" w:hAnsi="Nudista"/>
        </w:rPr>
      </w:pPr>
    </w:p>
    <w:p w14:paraId="55A358CB" w14:textId="77777777" w:rsidR="008F5BAB" w:rsidRDefault="008F5BAB" w:rsidP="008F5BAB">
      <w:pPr>
        <w:pStyle w:val="SAPHlavn"/>
        <w:widowControl/>
        <w:ind w:left="1843" w:hanging="1843"/>
        <w:rPr>
          <w:rFonts w:ascii="Nudista" w:hAnsi="Nudista"/>
        </w:rPr>
      </w:pPr>
    </w:p>
    <w:p w14:paraId="67021948" w14:textId="7886EB23"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62839D44" w14:textId="7D394099" w:rsidR="00E67121" w:rsidRDefault="00E67121" w:rsidP="00E67121">
      <w:pPr>
        <w:pStyle w:val="SAPHlavn"/>
        <w:widowControl/>
        <w:ind w:left="0" w:firstLine="0"/>
        <w:rPr>
          <w:rFonts w:ascii="Nudista" w:hAnsi="Nudista"/>
        </w:rPr>
      </w:pPr>
      <w:bookmarkStart w:id="145" w:name="_Toc103674489"/>
      <w:bookmarkStart w:id="146" w:name="_Toc115771513"/>
      <w:r>
        <w:rPr>
          <w:rFonts w:ascii="Nudista" w:hAnsi="Nudista"/>
        </w:rPr>
        <w:lastRenderedPageBreak/>
        <w:t xml:space="preserve">Príloha D.2: Vyhlásenie odborníka </w:t>
      </w:r>
      <w:bookmarkStart w:id="147" w:name="_Toc103674436"/>
      <w:r>
        <w:rPr>
          <w:rFonts w:ascii="Nudista" w:hAnsi="Nudista"/>
        </w:rPr>
        <w:t>(vzor)</w:t>
      </w:r>
      <w:bookmarkEnd w:id="145"/>
      <w:bookmarkEnd w:id="147"/>
      <w:r w:rsidR="0096346A">
        <w:rPr>
          <w:rFonts w:ascii="Nudista" w:hAnsi="Nudista"/>
        </w:rPr>
        <w:t xml:space="preserve"> – pre Časť 1. predmetu zákazky</w:t>
      </w:r>
      <w:bookmarkEnd w:id="146"/>
    </w:p>
    <w:p w14:paraId="3E7A5FB7"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2E3ECF3"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B6D53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1F2BE6" w14:textId="02F24697" w:rsidR="00AB6EA1" w:rsidRPr="00AB6EA1" w:rsidRDefault="00774D5D" w:rsidP="001843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tlakového (1 osoba)</w:t>
            </w:r>
          </w:p>
        </w:tc>
      </w:tr>
      <w:tr w:rsidR="00AB6EA1" w:rsidRPr="00AB6EA1" w14:paraId="0FF86C40"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05EA5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AD633"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6B2DEC9"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815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37688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338454A"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199EA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E78FFC"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7A8B75EF"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23BA7529"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6FE47" w14:textId="2F7F5582" w:rsidR="00AB6EA1" w:rsidRPr="00AB6EA1" w:rsidRDefault="00774D5D" w:rsidP="001843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ADD4" w14:textId="5A1A7D7A" w:rsidR="00AB6EA1" w:rsidRPr="00AB6EA1" w:rsidRDefault="00774D5D" w:rsidP="001843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revízneho technika vyhradeného technického zariadenia tlakového</w:t>
            </w:r>
            <w:r>
              <w:rPr>
                <w:rFonts w:ascii="Nudista" w:hAnsi="Nudista" w:cs="Arial"/>
                <w:sz w:val="20"/>
                <w:szCs w:val="20"/>
                <w:lang w:eastAsia="en-US"/>
              </w:rPr>
              <w:t xml:space="preserve"> v trvaní</w:t>
            </w:r>
            <w:r w:rsidRPr="00774D5D">
              <w:rPr>
                <w:rFonts w:ascii="Nudista" w:hAnsi="Nudista" w:cs="Arial"/>
                <w:sz w:val="20"/>
                <w:szCs w:val="20"/>
                <w:lang w:eastAsia="en-US"/>
              </w:rPr>
              <w:t xml:space="preserve"> </w:t>
            </w:r>
            <w:r w:rsidR="00AB6EA1" w:rsidRPr="00AB6EA1">
              <w:rPr>
                <w:rFonts w:ascii="Nudista" w:hAnsi="Nudista" w:cs="Arial"/>
                <w:i/>
                <w:iCs/>
                <w:sz w:val="20"/>
                <w:szCs w:val="20"/>
                <w:lang w:eastAsia="en-US"/>
              </w:rPr>
              <w:t>[</w:t>
            </w:r>
            <w:r w:rsidR="00AB6EA1" w:rsidRPr="00AB6EA1">
              <w:rPr>
                <w:rFonts w:ascii="Nudista" w:hAnsi="Nudista" w:cs="Arial"/>
                <w:i/>
                <w:iCs/>
                <w:sz w:val="20"/>
                <w:szCs w:val="20"/>
                <w:highlight w:val="lightGray"/>
                <w:lang w:eastAsia="en-US"/>
              </w:rPr>
              <w:t>vyplní uchádzač</w:t>
            </w:r>
            <w:r w:rsidR="00AB6EA1"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2446A713" w14:textId="77777777" w:rsidR="00AB6EA1" w:rsidRPr="00AB6EA1" w:rsidRDefault="00AB6EA1" w:rsidP="00AB6EA1">
      <w:pPr>
        <w:spacing w:after="120"/>
        <w:jc w:val="both"/>
        <w:rPr>
          <w:rFonts w:ascii="Nudista" w:hAnsi="Nudista" w:cs="Arial"/>
          <w:sz w:val="20"/>
          <w:szCs w:val="20"/>
        </w:rPr>
      </w:pPr>
    </w:p>
    <w:p w14:paraId="45844624"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E839C6E" w14:textId="33A86329" w:rsidR="00AB6EA1" w:rsidRPr="009948CA" w:rsidRDefault="00AB6EA1" w:rsidP="00AB6EA1">
      <w:pPr>
        <w:spacing w:after="120"/>
        <w:jc w:val="both"/>
        <w:rPr>
          <w:rFonts w:ascii="Nudista" w:hAnsi="Nudista" w:cs="Arial"/>
          <w:sz w:val="20"/>
          <w:szCs w:val="20"/>
        </w:rPr>
      </w:pPr>
      <w:r w:rsidRPr="00AB6EA1">
        <w:rPr>
          <w:rFonts w:ascii="Nudista" w:hAnsi="Nudista" w:cs="Arial"/>
          <w:sz w:val="20"/>
          <w:szCs w:val="20"/>
        </w:rPr>
        <w:t>Zároveň vyhlasujem, že</w:t>
      </w:r>
      <w:r w:rsidR="00774D5D">
        <w:rPr>
          <w:rFonts w:ascii="Nudista" w:hAnsi="Nudista" w:cs="Arial"/>
          <w:sz w:val="20"/>
          <w:szCs w:val="20"/>
        </w:rPr>
        <w:t xml:space="preserve"> mám odbornú spôsobilosť podľa § 16 ods. 1 zákona č. 124/2006 Z. z. o bezpečnosti a ochrane zdravia pri práci a o zmene a doplnení niektorých zákonov </w:t>
      </w:r>
      <w:r w:rsidR="009948CA">
        <w:rPr>
          <w:rFonts w:ascii="Nudista" w:hAnsi="Nudista" w:cs="Arial"/>
          <w:sz w:val="20"/>
          <w:szCs w:val="20"/>
        </w:rPr>
        <w:t>–</w:t>
      </w:r>
      <w:r w:rsidR="00774D5D">
        <w:rPr>
          <w:rFonts w:ascii="Nudista" w:hAnsi="Nudista" w:cs="Arial"/>
          <w:sz w:val="20"/>
          <w:szCs w:val="20"/>
        </w:rPr>
        <w:t xml:space="preserve"> </w:t>
      </w:r>
      <w:r w:rsidR="009948CA">
        <w:rPr>
          <w:rFonts w:ascii="Nudista" w:hAnsi="Nudista" w:cs="Arial"/>
          <w:sz w:val="20"/>
          <w:szCs w:val="20"/>
        </w:rPr>
        <w:t xml:space="preserve">osvedčenie na vykonávanie činností v min. rozsahu „Ab1, Ab2, Ba, Bb1, Bb2, </w:t>
      </w:r>
      <w:proofErr w:type="spellStart"/>
      <w:r w:rsidR="009948CA">
        <w:rPr>
          <w:rFonts w:ascii="Nudista" w:hAnsi="Nudista" w:cs="Arial"/>
          <w:sz w:val="20"/>
          <w:szCs w:val="20"/>
        </w:rPr>
        <w:t>Bf</w:t>
      </w:r>
      <w:proofErr w:type="spellEnd"/>
      <w:r w:rsidR="009948CA">
        <w:rPr>
          <w:rFonts w:ascii="Nudista" w:hAnsi="Nudista" w:cs="Arial"/>
          <w:sz w:val="20"/>
          <w:szCs w:val="20"/>
        </w:rPr>
        <w:t xml:space="preserve">“ podľa časti I., prílohy č. 1 Vyhlášky č. 50/2009 Z. z. </w:t>
      </w:r>
      <w:r w:rsidRPr="00AB6EA1">
        <w:rPr>
          <w:rFonts w:ascii="Nudista" w:hAnsi="Nudista" w:cs="Arial"/>
          <w:sz w:val="20"/>
          <w:szCs w:val="20"/>
        </w:rPr>
        <w:t xml:space="preserve"> </w:t>
      </w:r>
      <w:r w:rsidRPr="00AB6EA1">
        <w:rPr>
          <w:rFonts w:ascii="Nudista" w:hAnsi="Nudista"/>
          <w:sz w:val="20"/>
          <w:szCs w:val="20"/>
        </w:rPr>
        <w:t xml:space="preserve">alebo ekvivalentnú odbornú spôsobilosť či odbornú kvalifikáciu podľa príslušných právnych predpisov, čo preukazujem dokladom priloženým ako Príloha č. 1 tohto vyhlásenia.       </w:t>
      </w:r>
    </w:p>
    <w:p w14:paraId="1A15217F"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9A9ECAD" w14:textId="77777777" w:rsidTr="001843C3">
        <w:tc>
          <w:tcPr>
            <w:tcW w:w="4531" w:type="dxa"/>
          </w:tcPr>
          <w:p w14:paraId="37B2D097"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61F90752"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99AC628" w14:textId="77777777" w:rsidR="00AB6EA1" w:rsidRPr="00AB6EA1" w:rsidRDefault="00AB6EA1" w:rsidP="001843C3">
            <w:pPr>
              <w:widowControl w:val="0"/>
              <w:jc w:val="both"/>
              <w:rPr>
                <w:rFonts w:ascii="Nudista" w:hAnsi="Nudista"/>
                <w:sz w:val="20"/>
                <w:szCs w:val="20"/>
              </w:rPr>
            </w:pPr>
          </w:p>
          <w:p w14:paraId="31B0BF8E" w14:textId="77777777" w:rsidR="00AB6EA1" w:rsidRPr="00AB6EA1" w:rsidRDefault="00AB6EA1" w:rsidP="001843C3">
            <w:pPr>
              <w:widowControl w:val="0"/>
              <w:jc w:val="both"/>
              <w:rPr>
                <w:rFonts w:ascii="Nudista" w:hAnsi="Nudista"/>
                <w:sz w:val="20"/>
                <w:szCs w:val="20"/>
              </w:rPr>
            </w:pPr>
          </w:p>
          <w:p w14:paraId="64B167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04EDCC6B"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1C7D101" w14:textId="77777777" w:rsidR="00AB6EA1" w:rsidRPr="00AB6EA1" w:rsidRDefault="00AB6EA1" w:rsidP="001843C3">
            <w:pPr>
              <w:widowControl w:val="0"/>
              <w:jc w:val="both"/>
              <w:rPr>
                <w:rFonts w:ascii="Nudista" w:hAnsi="Nudista"/>
                <w:sz w:val="20"/>
                <w:szCs w:val="20"/>
              </w:rPr>
            </w:pPr>
          </w:p>
        </w:tc>
      </w:tr>
    </w:tbl>
    <w:p w14:paraId="66E99677" w14:textId="5DF0F907" w:rsidR="00AB6EA1" w:rsidRDefault="00AB6EA1" w:rsidP="00AB6EA1">
      <w:pPr>
        <w:jc w:val="both"/>
        <w:rPr>
          <w:rFonts w:ascii="Nudista" w:hAnsi="Nudista"/>
          <w:sz w:val="20"/>
          <w:szCs w:val="20"/>
        </w:rPr>
      </w:pPr>
    </w:p>
    <w:p w14:paraId="008E7948" w14:textId="74CF7CAB" w:rsidR="009948CA" w:rsidRDefault="009948CA" w:rsidP="00AB6EA1">
      <w:pPr>
        <w:jc w:val="both"/>
        <w:rPr>
          <w:rFonts w:ascii="Nudista" w:hAnsi="Nudista"/>
          <w:sz w:val="20"/>
          <w:szCs w:val="20"/>
        </w:rPr>
      </w:pPr>
    </w:p>
    <w:p w14:paraId="56EEB132" w14:textId="77777777" w:rsidR="009948CA" w:rsidRPr="00AB6EA1" w:rsidRDefault="009948CA" w:rsidP="00AB6EA1">
      <w:pPr>
        <w:jc w:val="both"/>
        <w:rPr>
          <w:rFonts w:ascii="Nudista" w:hAnsi="Nudista"/>
          <w:sz w:val="20"/>
          <w:szCs w:val="20"/>
        </w:rPr>
      </w:pPr>
    </w:p>
    <w:p w14:paraId="2A3E4978" w14:textId="65033CD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009948CA">
        <w:rPr>
          <w:rFonts w:ascii="Nudista" w:hAnsi="Nudista" w:cs="Arial"/>
          <w:sz w:val="20"/>
          <w:szCs w:val="20"/>
        </w:rPr>
        <w:t>Osvedčenie</w:t>
      </w:r>
      <w:r w:rsidRPr="00AB6EA1">
        <w:rPr>
          <w:rFonts w:ascii="Nudista" w:hAnsi="Nudista"/>
          <w:sz w:val="20"/>
          <w:szCs w:val="20"/>
        </w:rPr>
        <w:t xml:space="preserve"> </w:t>
      </w:r>
    </w:p>
    <w:p w14:paraId="32954C33" w14:textId="1297DFA5" w:rsidR="00AB6EA1" w:rsidRDefault="00AB6EA1" w:rsidP="00AB6EA1">
      <w:pPr>
        <w:rPr>
          <w:rFonts w:ascii="Nudista" w:hAnsi="Nudista"/>
          <w:sz w:val="20"/>
          <w:szCs w:val="20"/>
        </w:rPr>
      </w:pPr>
    </w:p>
    <w:p w14:paraId="676B6686" w14:textId="1E491B9E" w:rsidR="00AB6EA1" w:rsidRDefault="00AB6EA1" w:rsidP="00AB6EA1">
      <w:pPr>
        <w:rPr>
          <w:rFonts w:ascii="Nudista" w:hAnsi="Nudista"/>
          <w:sz w:val="20"/>
          <w:szCs w:val="20"/>
        </w:rPr>
      </w:pPr>
    </w:p>
    <w:p w14:paraId="75B53651" w14:textId="12DBA862" w:rsidR="00AB6EA1" w:rsidRDefault="00AB6EA1" w:rsidP="00AB6EA1">
      <w:pPr>
        <w:rPr>
          <w:rFonts w:ascii="Nudista" w:hAnsi="Nudista"/>
          <w:sz w:val="20"/>
          <w:szCs w:val="20"/>
        </w:rPr>
      </w:pPr>
    </w:p>
    <w:p w14:paraId="0FD78382" w14:textId="59DCC5C7" w:rsidR="0094439B" w:rsidRDefault="0094439B" w:rsidP="00AB6EA1">
      <w:pPr>
        <w:rPr>
          <w:rFonts w:ascii="Nudista" w:hAnsi="Nudista"/>
          <w:sz w:val="20"/>
          <w:szCs w:val="20"/>
        </w:rPr>
      </w:pPr>
    </w:p>
    <w:p w14:paraId="059C3BF0" w14:textId="55B41517" w:rsidR="0094439B" w:rsidRDefault="0094439B" w:rsidP="00AB6EA1">
      <w:pPr>
        <w:rPr>
          <w:rFonts w:ascii="Nudista" w:hAnsi="Nudista"/>
          <w:sz w:val="20"/>
          <w:szCs w:val="20"/>
        </w:rPr>
      </w:pPr>
    </w:p>
    <w:p w14:paraId="789A0851" w14:textId="483DFA05" w:rsidR="0094439B" w:rsidRDefault="0094439B" w:rsidP="00AB6EA1">
      <w:pPr>
        <w:rPr>
          <w:rFonts w:ascii="Nudista" w:hAnsi="Nudista"/>
          <w:sz w:val="20"/>
          <w:szCs w:val="20"/>
        </w:rPr>
      </w:pPr>
    </w:p>
    <w:p w14:paraId="0CAD6F8E" w14:textId="749D56FA" w:rsidR="0094439B" w:rsidRDefault="0094439B" w:rsidP="00AB6EA1">
      <w:pPr>
        <w:rPr>
          <w:rFonts w:ascii="Nudista" w:hAnsi="Nudista"/>
          <w:sz w:val="20"/>
          <w:szCs w:val="20"/>
        </w:rPr>
      </w:pPr>
    </w:p>
    <w:p w14:paraId="531E9E18" w14:textId="58A3E080" w:rsidR="0094439B" w:rsidRDefault="0094439B" w:rsidP="00AB6EA1">
      <w:pPr>
        <w:rPr>
          <w:rFonts w:ascii="Nudista" w:hAnsi="Nudista"/>
          <w:sz w:val="20"/>
          <w:szCs w:val="20"/>
        </w:rPr>
      </w:pPr>
    </w:p>
    <w:p w14:paraId="21E869EA" w14:textId="6D2DA815" w:rsidR="0094439B" w:rsidRDefault="0094439B" w:rsidP="00AB6EA1">
      <w:pPr>
        <w:rPr>
          <w:rFonts w:ascii="Nudista" w:hAnsi="Nudista"/>
          <w:sz w:val="20"/>
          <w:szCs w:val="20"/>
        </w:rPr>
      </w:pPr>
    </w:p>
    <w:p w14:paraId="0B9612B6" w14:textId="175884F2" w:rsidR="0096346A" w:rsidRDefault="0096346A" w:rsidP="00AB6EA1">
      <w:pPr>
        <w:rPr>
          <w:rFonts w:ascii="Nudista" w:hAnsi="Nudista"/>
          <w:sz w:val="20"/>
          <w:szCs w:val="20"/>
        </w:rPr>
      </w:pPr>
    </w:p>
    <w:p w14:paraId="39F0ED90" w14:textId="77777777" w:rsidR="0096346A" w:rsidRDefault="0096346A" w:rsidP="00AB6EA1">
      <w:pPr>
        <w:rPr>
          <w:rFonts w:ascii="Nudista" w:hAnsi="Nudista"/>
          <w:sz w:val="20"/>
          <w:szCs w:val="20"/>
        </w:rPr>
      </w:pPr>
    </w:p>
    <w:p w14:paraId="220663E3" w14:textId="6D117895" w:rsidR="0094439B" w:rsidRDefault="0094439B" w:rsidP="00AB6EA1">
      <w:pPr>
        <w:rPr>
          <w:rFonts w:ascii="Nudista" w:hAnsi="Nudista"/>
          <w:sz w:val="20"/>
          <w:szCs w:val="20"/>
        </w:rPr>
      </w:pPr>
    </w:p>
    <w:p w14:paraId="524BEA9B" w14:textId="77777777" w:rsidR="00857C45" w:rsidRDefault="00857C45" w:rsidP="00AB6EA1">
      <w:pPr>
        <w:rPr>
          <w:rFonts w:ascii="Nudista" w:hAnsi="Nudista"/>
          <w:sz w:val="20"/>
          <w:szCs w:val="20"/>
        </w:rPr>
      </w:pPr>
    </w:p>
    <w:p w14:paraId="5D5DA91D" w14:textId="5152EC80" w:rsidR="0096346A" w:rsidRDefault="0096346A" w:rsidP="0096346A">
      <w:pPr>
        <w:pStyle w:val="SAPHlavn"/>
        <w:widowControl/>
        <w:ind w:left="0" w:firstLine="0"/>
        <w:rPr>
          <w:rFonts w:ascii="Nudista" w:hAnsi="Nudista"/>
        </w:rPr>
      </w:pPr>
      <w:bookmarkStart w:id="148" w:name="_Toc115771514"/>
      <w:r>
        <w:rPr>
          <w:rFonts w:ascii="Nudista" w:hAnsi="Nudista"/>
        </w:rPr>
        <w:lastRenderedPageBreak/>
        <w:t>Príloha D.3: Vyhlásenie odborníka (vzor)- pre Časť 2. predmetu zákazky</w:t>
      </w:r>
      <w:bookmarkEnd w:id="148"/>
    </w:p>
    <w:p w14:paraId="29371659" w14:textId="704557D8" w:rsid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2719EC" w:rsidRPr="00AB6EA1" w14:paraId="0AE7237F" w14:textId="77777777" w:rsidTr="00B635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39337A6" w14:textId="77777777" w:rsidR="002719EC" w:rsidRPr="00AB6EA1" w:rsidRDefault="002719EC"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1CAC4A7" w14:textId="36F03A99" w:rsidR="002719EC" w:rsidRPr="00AB6EA1" w:rsidRDefault="002719EC" w:rsidP="00B635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plynového (1 osoba)</w:t>
            </w:r>
          </w:p>
        </w:tc>
      </w:tr>
      <w:tr w:rsidR="002719EC" w:rsidRPr="00AB6EA1" w14:paraId="15C14496" w14:textId="77777777" w:rsidTr="00B635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49771B" w14:textId="77777777" w:rsidR="002719EC" w:rsidRPr="00AB6EA1" w:rsidRDefault="002719EC"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D6B3AF2" w14:textId="77777777" w:rsidR="002719EC" w:rsidRPr="00AB6EA1" w:rsidRDefault="002719EC" w:rsidP="00B635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2719EC" w:rsidRPr="00AB6EA1" w14:paraId="1B7A74A2"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0ECE9" w14:textId="77777777" w:rsidR="002719EC" w:rsidRPr="00AB6EA1" w:rsidRDefault="002719EC"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13D65E3" w14:textId="77777777" w:rsidR="002719EC" w:rsidRPr="00AB6EA1" w:rsidRDefault="002719EC" w:rsidP="00B635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2719EC" w:rsidRPr="00AB6EA1" w14:paraId="08203005"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D9230C" w14:textId="77777777" w:rsidR="002719EC" w:rsidRPr="00AB6EA1" w:rsidRDefault="002719EC"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C226609" w14:textId="77777777" w:rsidR="002719EC" w:rsidRPr="00AB6EA1" w:rsidRDefault="002719EC"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EB16FF0" w14:textId="77777777" w:rsidR="002719EC" w:rsidRPr="00AB6EA1" w:rsidRDefault="002719EC"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2719EC" w:rsidRPr="00AB6EA1" w14:paraId="306A882E" w14:textId="77777777" w:rsidTr="00B635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DEDD86" w14:textId="77777777" w:rsidR="002719EC" w:rsidRPr="00AB6EA1" w:rsidRDefault="002719EC" w:rsidP="00B635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E52FE0" w14:textId="2CEB08B5" w:rsidR="002719EC" w:rsidRPr="00AB6EA1" w:rsidRDefault="002719EC" w:rsidP="00B635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 xml:space="preserve">revízneho technika vyhradeného technického zariadenia </w:t>
            </w:r>
            <w:r>
              <w:rPr>
                <w:rFonts w:ascii="Nudista" w:hAnsi="Nudista" w:cs="Arial"/>
                <w:sz w:val="20"/>
                <w:szCs w:val="20"/>
                <w:lang w:eastAsia="en-US"/>
              </w:rPr>
              <w:t>plynového v trvaní</w:t>
            </w:r>
            <w:r w:rsidRPr="00774D5D">
              <w:rPr>
                <w:rFonts w:ascii="Nudista" w:hAnsi="Nudista" w:cs="Arial"/>
                <w:sz w:val="20"/>
                <w:szCs w:val="20"/>
                <w:lang w:eastAsia="en-US"/>
              </w:rPr>
              <w:t xml:space="preserve"> </w:t>
            </w: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42568C9D" w14:textId="77777777" w:rsidR="00AB6EA1" w:rsidRPr="00AB6EA1" w:rsidRDefault="00AB6EA1" w:rsidP="00AB6EA1">
      <w:pPr>
        <w:spacing w:after="120"/>
        <w:jc w:val="both"/>
        <w:rPr>
          <w:rFonts w:ascii="Nudista" w:hAnsi="Nudista" w:cs="Arial"/>
          <w:sz w:val="20"/>
          <w:szCs w:val="20"/>
        </w:rPr>
      </w:pPr>
    </w:p>
    <w:p w14:paraId="0D5D475E"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266FB428" w14:textId="1AFDC65E" w:rsidR="002719EC" w:rsidRPr="009948CA" w:rsidRDefault="002719EC" w:rsidP="002719EC">
      <w:pPr>
        <w:spacing w:after="120"/>
        <w:jc w:val="both"/>
        <w:rPr>
          <w:rFonts w:ascii="Nudista" w:hAnsi="Nudista" w:cs="Arial"/>
          <w:sz w:val="20"/>
          <w:szCs w:val="20"/>
        </w:rPr>
      </w:pPr>
      <w:r w:rsidRPr="00AB6EA1">
        <w:rPr>
          <w:rFonts w:ascii="Nudista" w:hAnsi="Nudista" w:cs="Arial"/>
          <w:sz w:val="20"/>
          <w:szCs w:val="20"/>
        </w:rPr>
        <w:t>Zároveň vyhlasujem, že</w:t>
      </w:r>
      <w:r>
        <w:rPr>
          <w:rFonts w:ascii="Nudista" w:hAnsi="Nudista" w:cs="Arial"/>
          <w:sz w:val="20"/>
          <w:szCs w:val="20"/>
        </w:rPr>
        <w:t xml:space="preserve"> mám odbornú spôsobilosť podľa § 16 ods. 1 zákona č. 124/2006 Z. z. o bezpečnosti a ochrane zdravia pri práci a o zmene a doplnení niektorých zákonov – </w:t>
      </w:r>
      <w:r w:rsidRPr="002719EC">
        <w:rPr>
          <w:rFonts w:ascii="Nudista" w:hAnsi="Nudista" w:cs="Arial"/>
          <w:sz w:val="20"/>
          <w:szCs w:val="20"/>
        </w:rPr>
        <w:t>osvedčenie na vykonávanie činností v min. rozsahu „</w:t>
      </w:r>
      <w:proofErr w:type="spellStart"/>
      <w:r w:rsidRPr="002719EC">
        <w:rPr>
          <w:rFonts w:ascii="Nudista" w:hAnsi="Nudista" w:cs="Arial"/>
          <w:sz w:val="20"/>
          <w:szCs w:val="20"/>
        </w:rPr>
        <w:t>Aa</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Ab</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Ae</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Af</w:t>
      </w:r>
      <w:proofErr w:type="spellEnd"/>
      <w:r w:rsidRPr="002719EC">
        <w:rPr>
          <w:rFonts w:ascii="Nudista" w:hAnsi="Nudista" w:cs="Arial"/>
          <w:sz w:val="20"/>
          <w:szCs w:val="20"/>
        </w:rPr>
        <w:t xml:space="preserve">, Ag, Ah, Ba, </w:t>
      </w:r>
      <w:proofErr w:type="spellStart"/>
      <w:r w:rsidRPr="002719EC">
        <w:rPr>
          <w:rFonts w:ascii="Nudista" w:hAnsi="Nudista" w:cs="Arial"/>
          <w:sz w:val="20"/>
          <w:szCs w:val="20"/>
        </w:rPr>
        <w:t>Bd</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Be</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Bf</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Bg</w:t>
      </w:r>
      <w:proofErr w:type="spellEnd"/>
      <w:r w:rsidRPr="002719EC">
        <w:rPr>
          <w:rFonts w:ascii="Nudista" w:hAnsi="Nudista" w:cs="Arial"/>
          <w:sz w:val="20"/>
          <w:szCs w:val="20"/>
        </w:rPr>
        <w:t xml:space="preserve">, </w:t>
      </w:r>
      <w:proofErr w:type="spellStart"/>
      <w:r w:rsidRPr="002719EC">
        <w:rPr>
          <w:rFonts w:ascii="Nudista" w:hAnsi="Nudista" w:cs="Arial"/>
          <w:sz w:val="20"/>
          <w:szCs w:val="20"/>
        </w:rPr>
        <w:t>Bh</w:t>
      </w:r>
      <w:proofErr w:type="spellEnd"/>
      <w:r w:rsidRPr="002719EC">
        <w:rPr>
          <w:rFonts w:ascii="Nudista" w:hAnsi="Nudista" w:cs="Arial"/>
          <w:sz w:val="20"/>
          <w:szCs w:val="20"/>
        </w:rPr>
        <w:t xml:space="preserve"> pre médium zemný plyn, kalový plyn z ČOV, laboratórne plyny (vrátane acetylénu)“ podľa časti IV, prílohy č. 1 Vyhlášky č. 508/2009 </w:t>
      </w:r>
      <w:proofErr w:type="spellStart"/>
      <w:r w:rsidRPr="002719EC">
        <w:rPr>
          <w:rFonts w:ascii="Nudista" w:hAnsi="Nudista" w:cs="Arial"/>
          <w:sz w:val="20"/>
          <w:szCs w:val="20"/>
        </w:rPr>
        <w:t>Z.z</w:t>
      </w:r>
      <w:proofErr w:type="spellEnd"/>
      <w:r w:rsidRPr="002719EC">
        <w:rPr>
          <w:rFonts w:ascii="Nudista" w:hAnsi="Nudista" w:cs="Arial"/>
          <w:sz w:val="20"/>
          <w:szCs w:val="20"/>
        </w:rPr>
        <w:t xml:space="preserve">. alebo ekvivalentnú odbornú spôsobilosť či odbornú kvalifikáciu podľa príslušných právnych predpisov, čo preukazujem dokladom priloženým ako Príloha č. 1 tohto vyhlásenia.       </w:t>
      </w:r>
    </w:p>
    <w:p w14:paraId="439CA17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624E97B" w14:textId="77777777" w:rsidTr="001843C3">
        <w:tc>
          <w:tcPr>
            <w:tcW w:w="4531" w:type="dxa"/>
          </w:tcPr>
          <w:p w14:paraId="6AEA485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38E6E93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D8E675C" w14:textId="77777777" w:rsidR="00AB6EA1" w:rsidRPr="00AB6EA1" w:rsidRDefault="00AB6EA1" w:rsidP="001843C3">
            <w:pPr>
              <w:widowControl w:val="0"/>
              <w:jc w:val="both"/>
              <w:rPr>
                <w:rFonts w:ascii="Nudista" w:hAnsi="Nudista"/>
                <w:sz w:val="20"/>
                <w:szCs w:val="20"/>
              </w:rPr>
            </w:pPr>
          </w:p>
          <w:p w14:paraId="2B1FEF9E" w14:textId="77777777" w:rsidR="00AB6EA1" w:rsidRPr="00AB6EA1" w:rsidRDefault="00AB6EA1" w:rsidP="001843C3">
            <w:pPr>
              <w:widowControl w:val="0"/>
              <w:jc w:val="both"/>
              <w:rPr>
                <w:rFonts w:ascii="Nudista" w:hAnsi="Nudista"/>
                <w:sz w:val="20"/>
                <w:szCs w:val="20"/>
              </w:rPr>
            </w:pPr>
          </w:p>
          <w:p w14:paraId="033846E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2105093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3EB7FA" w14:textId="77777777" w:rsidR="00AB6EA1" w:rsidRPr="00AB6EA1" w:rsidRDefault="00AB6EA1" w:rsidP="001843C3">
            <w:pPr>
              <w:widowControl w:val="0"/>
              <w:jc w:val="both"/>
              <w:rPr>
                <w:rFonts w:ascii="Nudista" w:hAnsi="Nudista"/>
                <w:sz w:val="20"/>
                <w:szCs w:val="20"/>
              </w:rPr>
            </w:pPr>
          </w:p>
        </w:tc>
      </w:tr>
    </w:tbl>
    <w:p w14:paraId="611DF098" w14:textId="77777777" w:rsidR="00AB6EA1" w:rsidRPr="00AB6EA1" w:rsidRDefault="00AB6EA1" w:rsidP="00AB6EA1">
      <w:pPr>
        <w:jc w:val="both"/>
        <w:rPr>
          <w:rFonts w:ascii="Nudista" w:hAnsi="Nudista"/>
          <w:sz w:val="20"/>
          <w:szCs w:val="20"/>
        </w:rPr>
      </w:pPr>
    </w:p>
    <w:p w14:paraId="54A3DA0C" w14:textId="77700C7E"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O</w:t>
      </w:r>
      <w:r w:rsidR="002719EC">
        <w:rPr>
          <w:rFonts w:ascii="Nudista" w:hAnsi="Nudista" w:cs="Arial"/>
          <w:sz w:val="20"/>
          <w:szCs w:val="20"/>
        </w:rPr>
        <w:t>svedčenie</w:t>
      </w:r>
      <w:r w:rsidRPr="00AB6EA1">
        <w:rPr>
          <w:rFonts w:ascii="Nudista" w:hAnsi="Nudista"/>
          <w:sz w:val="20"/>
          <w:szCs w:val="20"/>
        </w:rPr>
        <w:t xml:space="preserve"> </w:t>
      </w:r>
    </w:p>
    <w:p w14:paraId="2CF0EE9A" w14:textId="21DC4156" w:rsidR="00AB6EA1" w:rsidRDefault="00AB6EA1" w:rsidP="00AB6EA1">
      <w:pPr>
        <w:rPr>
          <w:rFonts w:ascii="Nudista" w:hAnsi="Nudista"/>
          <w:sz w:val="20"/>
          <w:szCs w:val="20"/>
        </w:rPr>
      </w:pPr>
    </w:p>
    <w:p w14:paraId="19C34268" w14:textId="518F0788" w:rsidR="00AB6EA1" w:rsidRDefault="00AB6EA1" w:rsidP="00AB6EA1">
      <w:pPr>
        <w:rPr>
          <w:rFonts w:ascii="Nudista" w:hAnsi="Nudista"/>
          <w:sz w:val="20"/>
          <w:szCs w:val="20"/>
        </w:rPr>
      </w:pPr>
    </w:p>
    <w:p w14:paraId="7720C5DE" w14:textId="3F53D135" w:rsidR="0096346A" w:rsidRDefault="0096346A" w:rsidP="00AB6EA1">
      <w:pPr>
        <w:rPr>
          <w:rFonts w:ascii="Nudista" w:hAnsi="Nudista"/>
          <w:sz w:val="20"/>
          <w:szCs w:val="20"/>
        </w:rPr>
      </w:pPr>
    </w:p>
    <w:p w14:paraId="0D8DA5F7" w14:textId="0E24A1B1" w:rsidR="0096346A" w:rsidRDefault="0096346A" w:rsidP="00AB6EA1">
      <w:pPr>
        <w:rPr>
          <w:rFonts w:ascii="Nudista" w:hAnsi="Nudista"/>
          <w:sz w:val="20"/>
          <w:szCs w:val="20"/>
        </w:rPr>
      </w:pPr>
    </w:p>
    <w:p w14:paraId="2E5BB62E" w14:textId="0F68C301" w:rsidR="0096346A" w:rsidRDefault="0096346A" w:rsidP="00AB6EA1">
      <w:pPr>
        <w:rPr>
          <w:rFonts w:ascii="Nudista" w:hAnsi="Nudista"/>
          <w:sz w:val="20"/>
          <w:szCs w:val="20"/>
        </w:rPr>
      </w:pPr>
    </w:p>
    <w:p w14:paraId="410DAAFF" w14:textId="14AFB9CD" w:rsidR="0096346A" w:rsidRDefault="0096346A" w:rsidP="00AB6EA1">
      <w:pPr>
        <w:rPr>
          <w:rFonts w:ascii="Nudista" w:hAnsi="Nudista"/>
          <w:sz w:val="20"/>
          <w:szCs w:val="20"/>
        </w:rPr>
      </w:pPr>
    </w:p>
    <w:p w14:paraId="3477A30C" w14:textId="6CB6D853" w:rsidR="00BA3623" w:rsidRDefault="00BA3623" w:rsidP="00AB6EA1">
      <w:pPr>
        <w:rPr>
          <w:rFonts w:ascii="Nudista" w:hAnsi="Nudista"/>
          <w:sz w:val="20"/>
          <w:szCs w:val="20"/>
        </w:rPr>
      </w:pPr>
    </w:p>
    <w:p w14:paraId="3D95E79B" w14:textId="3AE2FE19" w:rsidR="00BA3623" w:rsidRDefault="00BA3623" w:rsidP="00AB6EA1">
      <w:pPr>
        <w:rPr>
          <w:rFonts w:ascii="Nudista" w:hAnsi="Nudista"/>
          <w:sz w:val="20"/>
          <w:szCs w:val="20"/>
        </w:rPr>
      </w:pPr>
    </w:p>
    <w:p w14:paraId="313AE84A" w14:textId="3BEE253E" w:rsidR="00BA3623" w:rsidRDefault="00BA3623" w:rsidP="00AB6EA1">
      <w:pPr>
        <w:rPr>
          <w:rFonts w:ascii="Nudista" w:hAnsi="Nudista"/>
          <w:sz w:val="20"/>
          <w:szCs w:val="20"/>
        </w:rPr>
      </w:pPr>
    </w:p>
    <w:p w14:paraId="3A178481" w14:textId="33431F8E" w:rsidR="00BA3623" w:rsidRDefault="00BA3623" w:rsidP="00AB6EA1">
      <w:pPr>
        <w:rPr>
          <w:rFonts w:ascii="Nudista" w:hAnsi="Nudista"/>
          <w:sz w:val="20"/>
          <w:szCs w:val="20"/>
        </w:rPr>
      </w:pPr>
    </w:p>
    <w:p w14:paraId="311E6A7F" w14:textId="76E850CB" w:rsidR="00BA3623" w:rsidRDefault="00BA3623" w:rsidP="00AB6EA1">
      <w:pPr>
        <w:rPr>
          <w:rFonts w:ascii="Nudista" w:hAnsi="Nudista"/>
          <w:sz w:val="20"/>
          <w:szCs w:val="20"/>
        </w:rPr>
      </w:pPr>
    </w:p>
    <w:p w14:paraId="49706099" w14:textId="77777777" w:rsidR="00BA3623" w:rsidRDefault="00BA3623" w:rsidP="00AB6EA1">
      <w:pPr>
        <w:rPr>
          <w:rFonts w:ascii="Nudista" w:hAnsi="Nudista"/>
          <w:sz w:val="20"/>
          <w:szCs w:val="20"/>
        </w:rPr>
      </w:pPr>
    </w:p>
    <w:p w14:paraId="0F17DD37" w14:textId="77777777" w:rsidR="0096346A" w:rsidRDefault="0096346A" w:rsidP="00AB6EA1">
      <w:pPr>
        <w:rPr>
          <w:rFonts w:ascii="Nudista" w:hAnsi="Nudista"/>
          <w:sz w:val="20"/>
          <w:szCs w:val="20"/>
        </w:rPr>
      </w:pPr>
    </w:p>
    <w:p w14:paraId="497812EA" w14:textId="1E7A6603" w:rsidR="00AB6EA1" w:rsidRDefault="00AB6EA1" w:rsidP="00AB6EA1">
      <w:pPr>
        <w:rPr>
          <w:rFonts w:ascii="Nudista" w:hAnsi="Nudista"/>
          <w:sz w:val="20"/>
          <w:szCs w:val="20"/>
        </w:rPr>
      </w:pPr>
    </w:p>
    <w:p w14:paraId="60A2687A" w14:textId="59387131" w:rsidR="0096346A" w:rsidRDefault="0096346A" w:rsidP="0096346A">
      <w:pPr>
        <w:pStyle w:val="SAPHlavn"/>
        <w:widowControl/>
        <w:ind w:left="0" w:firstLine="0"/>
        <w:rPr>
          <w:rFonts w:ascii="Nudista" w:hAnsi="Nudista"/>
        </w:rPr>
      </w:pPr>
      <w:bookmarkStart w:id="149" w:name="_Toc115771515"/>
      <w:r>
        <w:rPr>
          <w:rFonts w:ascii="Nudista" w:hAnsi="Nudista"/>
        </w:rPr>
        <w:lastRenderedPageBreak/>
        <w:t>Príloha D.4: Vyhlásenie odborníka (vzor)- pre Časť 3. predmetu zákazky</w:t>
      </w:r>
      <w:bookmarkEnd w:id="149"/>
    </w:p>
    <w:p w14:paraId="58A8541C" w14:textId="4CAF99E7" w:rsid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BA3623" w:rsidRPr="00AB6EA1" w14:paraId="163DABAB" w14:textId="77777777" w:rsidTr="00B635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D083EEB" w14:textId="77777777" w:rsidR="00BA3623" w:rsidRPr="00AB6EA1" w:rsidRDefault="00BA362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62B81A" w14:textId="79B0A470" w:rsidR="00BA3623" w:rsidRPr="00AB6EA1" w:rsidRDefault="00BA3623" w:rsidP="00B635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zdvíhacieho (1 osoba)</w:t>
            </w:r>
          </w:p>
        </w:tc>
      </w:tr>
      <w:tr w:rsidR="00BA3623" w:rsidRPr="00AB6EA1" w14:paraId="7018D911" w14:textId="77777777" w:rsidTr="00B635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EF7A17" w14:textId="77777777" w:rsidR="00BA3623" w:rsidRPr="00AB6EA1" w:rsidRDefault="00BA362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2B9C52" w14:textId="77777777" w:rsidR="00BA3623" w:rsidRPr="00AB6EA1" w:rsidRDefault="00BA3623" w:rsidP="00B635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BA3623" w:rsidRPr="00AB6EA1" w14:paraId="36218B4B"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4C54DE" w14:textId="77777777" w:rsidR="00BA3623" w:rsidRPr="00AB6EA1" w:rsidRDefault="00BA362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F608D81" w14:textId="77777777" w:rsidR="00BA3623" w:rsidRPr="00AB6EA1" w:rsidRDefault="00BA3623" w:rsidP="00B635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BA3623" w:rsidRPr="00AB6EA1" w14:paraId="45DBA168"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E998C8" w14:textId="77777777" w:rsidR="00BA3623" w:rsidRPr="00AB6EA1" w:rsidRDefault="00BA362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F971701" w14:textId="77777777" w:rsidR="00BA3623" w:rsidRPr="00AB6EA1" w:rsidRDefault="00BA3623"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625A8636" w14:textId="77777777" w:rsidR="00BA3623" w:rsidRPr="00AB6EA1" w:rsidRDefault="00BA3623"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BA3623" w:rsidRPr="00AB6EA1" w14:paraId="0739E629" w14:textId="77777777" w:rsidTr="00B635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BD9D1" w14:textId="77777777" w:rsidR="00BA3623" w:rsidRPr="00AB6EA1" w:rsidRDefault="00BA3623" w:rsidP="00B635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86FE1E5" w14:textId="60FC3C74" w:rsidR="00BA3623" w:rsidRPr="00AB6EA1" w:rsidRDefault="00BA3623" w:rsidP="00B635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 xml:space="preserve">revízneho technika vyhradeného technického zariadenia </w:t>
            </w:r>
            <w:r>
              <w:rPr>
                <w:rFonts w:ascii="Nudista" w:hAnsi="Nudista" w:cs="Arial"/>
                <w:sz w:val="20"/>
                <w:szCs w:val="20"/>
                <w:lang w:eastAsia="en-US"/>
              </w:rPr>
              <w:t>zdvíhacieho v trvaní</w:t>
            </w:r>
            <w:r w:rsidRPr="00774D5D">
              <w:rPr>
                <w:rFonts w:ascii="Nudista" w:hAnsi="Nudista" w:cs="Arial"/>
                <w:sz w:val="20"/>
                <w:szCs w:val="20"/>
                <w:lang w:eastAsia="en-US"/>
              </w:rPr>
              <w:t xml:space="preserve"> </w:t>
            </w: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07B003B2" w14:textId="068A6FCD" w:rsidR="00AB6EA1" w:rsidRDefault="00AB6EA1" w:rsidP="00AB6EA1">
      <w:pPr>
        <w:rPr>
          <w:rFonts w:ascii="Nudista" w:hAnsi="Nudista"/>
          <w:sz w:val="20"/>
          <w:szCs w:val="20"/>
        </w:rPr>
      </w:pPr>
    </w:p>
    <w:p w14:paraId="04E07AE6" w14:textId="77777777" w:rsidR="00BA3623" w:rsidRPr="00AB6EA1" w:rsidRDefault="00BA3623" w:rsidP="00BA3623">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32D78AAB" w14:textId="3CDE1990" w:rsidR="00BA3623" w:rsidRPr="00BA3623" w:rsidRDefault="00BA3623" w:rsidP="00BA3623">
      <w:pPr>
        <w:pStyle w:val="Nadpis4"/>
        <w:keepNext w:val="0"/>
        <w:keepLines w:val="0"/>
        <w:jc w:val="both"/>
        <w:rPr>
          <w:rFonts w:ascii="Nudista" w:eastAsia="Calibri" w:hAnsi="Nudista" w:cs="Times New Roman"/>
          <w:color w:val="auto"/>
          <w:szCs w:val="20"/>
        </w:rPr>
      </w:pPr>
      <w:r w:rsidRPr="00AB6EA1">
        <w:rPr>
          <w:rFonts w:ascii="Nudista" w:hAnsi="Nudista" w:cs="Arial"/>
          <w:szCs w:val="20"/>
        </w:rPr>
        <w:t>Zároveň vyhlasujem, že</w:t>
      </w:r>
      <w:r>
        <w:rPr>
          <w:rFonts w:ascii="Nudista" w:hAnsi="Nudista" w:cs="Arial"/>
          <w:szCs w:val="20"/>
        </w:rPr>
        <w:t xml:space="preserve"> mám odbornú spôsobilosť podľa § 16 ods. 1 zákona č. 124/2006 Z. z. o bezpečnosti a ochrane zdravia pri práci a o zmene a doplnení niektorých zákonov – </w:t>
      </w:r>
      <w:r w:rsidRPr="000F1C56">
        <w:rPr>
          <w:rFonts w:ascii="Nudista" w:hAnsi="Nudista"/>
        </w:rPr>
        <w:t xml:space="preserve">osvedčenie na vykonávanie činností v min. rozsahu </w:t>
      </w:r>
      <w:r>
        <w:rPr>
          <w:rFonts w:ascii="Nudista" w:hAnsi="Nudista"/>
          <w:szCs w:val="20"/>
        </w:rPr>
        <w:t>„</w:t>
      </w:r>
      <w:proofErr w:type="spellStart"/>
      <w:r>
        <w:rPr>
          <w:rFonts w:ascii="Nudista" w:hAnsi="Nudista"/>
          <w:szCs w:val="20"/>
        </w:rPr>
        <w:t>Aa</w:t>
      </w:r>
      <w:proofErr w:type="spellEnd"/>
      <w:r>
        <w:rPr>
          <w:rFonts w:ascii="Nudista" w:hAnsi="Nudista"/>
          <w:szCs w:val="20"/>
        </w:rPr>
        <w:t xml:space="preserve">, Ac1, c2, c3, Ba, </w:t>
      </w:r>
      <w:proofErr w:type="spellStart"/>
      <w:r>
        <w:rPr>
          <w:rFonts w:ascii="Nudista" w:hAnsi="Nudista"/>
          <w:szCs w:val="20"/>
        </w:rPr>
        <w:t>Bb</w:t>
      </w:r>
      <w:proofErr w:type="spellEnd"/>
      <w:r>
        <w:rPr>
          <w:rFonts w:ascii="Nudista" w:hAnsi="Nudista"/>
          <w:szCs w:val="20"/>
        </w:rPr>
        <w:t xml:space="preserve">, </w:t>
      </w:r>
      <w:proofErr w:type="spellStart"/>
      <w:r>
        <w:rPr>
          <w:rFonts w:ascii="Nudista" w:hAnsi="Nudista"/>
          <w:szCs w:val="20"/>
        </w:rPr>
        <w:t>Bc</w:t>
      </w:r>
      <w:proofErr w:type="spellEnd"/>
      <w:r>
        <w:rPr>
          <w:rFonts w:ascii="Nudista" w:hAnsi="Nudista"/>
          <w:szCs w:val="20"/>
        </w:rPr>
        <w:t xml:space="preserve">, </w:t>
      </w:r>
      <w:proofErr w:type="spellStart"/>
      <w:r>
        <w:rPr>
          <w:rFonts w:ascii="Nudista" w:hAnsi="Nudista"/>
          <w:szCs w:val="20"/>
        </w:rPr>
        <w:t>Bd</w:t>
      </w:r>
      <w:proofErr w:type="spellEnd"/>
      <w:r>
        <w:rPr>
          <w:rFonts w:ascii="Nudista" w:hAnsi="Nudista"/>
          <w:szCs w:val="20"/>
        </w:rPr>
        <w:t xml:space="preserve">, </w:t>
      </w:r>
      <w:proofErr w:type="spellStart"/>
      <w:r>
        <w:rPr>
          <w:rFonts w:ascii="Nudista" w:hAnsi="Nudista"/>
          <w:szCs w:val="20"/>
        </w:rPr>
        <w:t>Bf</w:t>
      </w:r>
      <w:proofErr w:type="spellEnd"/>
      <w:r>
        <w:rPr>
          <w:rFonts w:ascii="Nudista" w:hAnsi="Nudista"/>
          <w:szCs w:val="20"/>
        </w:rPr>
        <w:t xml:space="preserve">“ podľa časti II, prílohy č. 1 Vyhlášky č. 508/2009 </w:t>
      </w:r>
      <w:proofErr w:type="spellStart"/>
      <w:r>
        <w:rPr>
          <w:rFonts w:ascii="Nudista" w:hAnsi="Nudista"/>
          <w:szCs w:val="20"/>
        </w:rPr>
        <w:t>Z.z</w:t>
      </w:r>
      <w:proofErr w:type="spellEnd"/>
      <w:r>
        <w:rPr>
          <w:rFonts w:ascii="Nudista" w:hAnsi="Nudista"/>
          <w:szCs w:val="20"/>
        </w:rPr>
        <w:t xml:space="preserve">. alebo ekvivalentnú odbornú spôsobilosť alebo odbornú kvalifikáciu podľa príslušných právnych predpisov, </w:t>
      </w:r>
      <w:r w:rsidRPr="002719EC">
        <w:rPr>
          <w:rFonts w:ascii="Nudista" w:hAnsi="Nudista" w:cs="Arial"/>
          <w:szCs w:val="20"/>
        </w:rPr>
        <w:t xml:space="preserve">čo preukazujem dokladom priloženým ako Príloha č. 1 tohto vyhlásenia.       </w:t>
      </w:r>
    </w:p>
    <w:p w14:paraId="11EF960B" w14:textId="77777777" w:rsidR="00BA3623" w:rsidRPr="00AB6EA1" w:rsidRDefault="00BA3623" w:rsidP="00BA3623">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BA3623" w:rsidRPr="00AB6EA1" w14:paraId="691BA7AD" w14:textId="77777777" w:rsidTr="00B635C3">
        <w:tc>
          <w:tcPr>
            <w:tcW w:w="4531" w:type="dxa"/>
          </w:tcPr>
          <w:p w14:paraId="2F5BE842" w14:textId="77777777" w:rsidR="00BA3623" w:rsidRPr="00AB6EA1" w:rsidRDefault="00BA3623" w:rsidP="00B635C3">
            <w:pPr>
              <w:widowControl w:val="0"/>
              <w:jc w:val="both"/>
              <w:rPr>
                <w:rFonts w:ascii="Nudista" w:hAnsi="Nudista"/>
                <w:sz w:val="20"/>
                <w:szCs w:val="20"/>
              </w:rPr>
            </w:pPr>
            <w:r w:rsidRPr="00AB6EA1">
              <w:rPr>
                <w:rFonts w:ascii="Nudista" w:hAnsi="Nudista"/>
                <w:sz w:val="20"/>
                <w:szCs w:val="20"/>
              </w:rPr>
              <w:t xml:space="preserve">Miesto: </w:t>
            </w:r>
          </w:p>
          <w:p w14:paraId="73E9F1A8" w14:textId="77777777" w:rsidR="00BA3623" w:rsidRPr="00AB6EA1" w:rsidRDefault="00BA3623" w:rsidP="00B635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70E8B762" w14:textId="77777777" w:rsidR="00BA3623" w:rsidRPr="00AB6EA1" w:rsidRDefault="00BA3623" w:rsidP="00B635C3">
            <w:pPr>
              <w:widowControl w:val="0"/>
              <w:jc w:val="both"/>
              <w:rPr>
                <w:rFonts w:ascii="Nudista" w:hAnsi="Nudista"/>
                <w:sz w:val="20"/>
                <w:szCs w:val="20"/>
              </w:rPr>
            </w:pPr>
          </w:p>
          <w:p w14:paraId="2AD02676" w14:textId="77777777" w:rsidR="00BA3623" w:rsidRPr="00AB6EA1" w:rsidRDefault="00BA3623" w:rsidP="00B635C3">
            <w:pPr>
              <w:widowControl w:val="0"/>
              <w:jc w:val="both"/>
              <w:rPr>
                <w:rFonts w:ascii="Nudista" w:hAnsi="Nudista"/>
                <w:sz w:val="20"/>
                <w:szCs w:val="20"/>
              </w:rPr>
            </w:pPr>
          </w:p>
          <w:p w14:paraId="0E603A16" w14:textId="77777777" w:rsidR="00BA3623" w:rsidRPr="00AB6EA1" w:rsidRDefault="00BA3623" w:rsidP="00B635C3">
            <w:pPr>
              <w:widowControl w:val="0"/>
              <w:jc w:val="both"/>
              <w:rPr>
                <w:rFonts w:ascii="Nudista" w:hAnsi="Nudista"/>
                <w:sz w:val="20"/>
                <w:szCs w:val="20"/>
              </w:rPr>
            </w:pPr>
            <w:r w:rsidRPr="00AB6EA1">
              <w:rPr>
                <w:rFonts w:ascii="Nudista" w:hAnsi="Nudista"/>
                <w:sz w:val="20"/>
                <w:szCs w:val="20"/>
              </w:rPr>
              <w:t>_________________________________________</w:t>
            </w:r>
          </w:p>
          <w:p w14:paraId="1CA120D5" w14:textId="77777777" w:rsidR="00BA3623" w:rsidRPr="00AB6EA1" w:rsidRDefault="00BA3623" w:rsidP="00B635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6C753FC0" w14:textId="77777777" w:rsidR="00BA3623" w:rsidRPr="00AB6EA1" w:rsidRDefault="00BA3623" w:rsidP="00B635C3">
            <w:pPr>
              <w:widowControl w:val="0"/>
              <w:jc w:val="both"/>
              <w:rPr>
                <w:rFonts w:ascii="Nudista" w:hAnsi="Nudista"/>
                <w:sz w:val="20"/>
                <w:szCs w:val="20"/>
              </w:rPr>
            </w:pPr>
          </w:p>
        </w:tc>
      </w:tr>
    </w:tbl>
    <w:p w14:paraId="64FC8CA9" w14:textId="77777777" w:rsidR="00BA3623" w:rsidRPr="00AB6EA1" w:rsidRDefault="00BA3623" w:rsidP="00BA3623">
      <w:pPr>
        <w:jc w:val="both"/>
        <w:rPr>
          <w:rFonts w:ascii="Nudista" w:hAnsi="Nudista"/>
          <w:sz w:val="20"/>
          <w:szCs w:val="20"/>
        </w:rPr>
      </w:pPr>
    </w:p>
    <w:p w14:paraId="47AD100D" w14:textId="77777777" w:rsidR="00BA3623" w:rsidRPr="00AB6EA1" w:rsidRDefault="00BA3623" w:rsidP="00BA3623">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O</w:t>
      </w:r>
      <w:r>
        <w:rPr>
          <w:rFonts w:ascii="Nudista" w:hAnsi="Nudista" w:cs="Arial"/>
          <w:sz w:val="20"/>
          <w:szCs w:val="20"/>
        </w:rPr>
        <w:t>svedčenie</w:t>
      </w:r>
      <w:r w:rsidRPr="00AB6EA1">
        <w:rPr>
          <w:rFonts w:ascii="Nudista" w:hAnsi="Nudista"/>
          <w:sz w:val="20"/>
          <w:szCs w:val="20"/>
        </w:rPr>
        <w:t xml:space="preserve"> </w:t>
      </w:r>
    </w:p>
    <w:p w14:paraId="07EFBE6D" w14:textId="12A69B80" w:rsidR="00AB6EA1" w:rsidRDefault="00AB6EA1" w:rsidP="00AB6EA1">
      <w:pPr>
        <w:rPr>
          <w:rFonts w:ascii="Nudista" w:hAnsi="Nudista"/>
          <w:sz w:val="20"/>
          <w:szCs w:val="20"/>
        </w:rPr>
      </w:pPr>
    </w:p>
    <w:p w14:paraId="1CA84595" w14:textId="7E8234ED" w:rsidR="00D41DE5" w:rsidRDefault="00D41DE5" w:rsidP="00AB6EA1">
      <w:pPr>
        <w:rPr>
          <w:rFonts w:ascii="Nudista" w:hAnsi="Nudista"/>
          <w:sz w:val="20"/>
          <w:szCs w:val="20"/>
        </w:rPr>
      </w:pPr>
    </w:p>
    <w:p w14:paraId="64355318" w14:textId="6CC1A83E" w:rsidR="00D41DE5" w:rsidRDefault="00D41DE5" w:rsidP="00AB6EA1">
      <w:pPr>
        <w:rPr>
          <w:rFonts w:ascii="Nudista" w:hAnsi="Nudista"/>
          <w:sz w:val="20"/>
          <w:szCs w:val="20"/>
        </w:rPr>
      </w:pPr>
    </w:p>
    <w:p w14:paraId="5C603B46" w14:textId="72CEC3DE" w:rsidR="00D41DE5" w:rsidRDefault="00D41DE5" w:rsidP="00AB6EA1">
      <w:pPr>
        <w:rPr>
          <w:rFonts w:ascii="Nudista" w:hAnsi="Nudista"/>
          <w:sz w:val="20"/>
          <w:szCs w:val="20"/>
        </w:rPr>
      </w:pPr>
    </w:p>
    <w:p w14:paraId="013D1AE1" w14:textId="203CEDB3" w:rsidR="00D41DE5" w:rsidRDefault="00D41DE5" w:rsidP="00AB6EA1">
      <w:pPr>
        <w:rPr>
          <w:rFonts w:ascii="Nudista" w:hAnsi="Nudista"/>
          <w:sz w:val="20"/>
          <w:szCs w:val="20"/>
        </w:rPr>
      </w:pPr>
    </w:p>
    <w:p w14:paraId="5C77BC33" w14:textId="787BE380" w:rsidR="00D41DE5" w:rsidRDefault="00D41DE5" w:rsidP="00AB6EA1">
      <w:pPr>
        <w:rPr>
          <w:rFonts w:ascii="Nudista" w:hAnsi="Nudista"/>
          <w:sz w:val="20"/>
          <w:szCs w:val="20"/>
        </w:rPr>
      </w:pPr>
    </w:p>
    <w:p w14:paraId="43D3AE78" w14:textId="2AD90CEF" w:rsidR="00D41DE5" w:rsidRDefault="00D41DE5" w:rsidP="00AB6EA1">
      <w:pPr>
        <w:rPr>
          <w:rFonts w:ascii="Nudista" w:hAnsi="Nudista"/>
          <w:sz w:val="20"/>
          <w:szCs w:val="20"/>
        </w:rPr>
      </w:pPr>
    </w:p>
    <w:p w14:paraId="63D1F068" w14:textId="0800BFD8" w:rsidR="00D41DE5" w:rsidRDefault="00D41DE5" w:rsidP="00AB6EA1">
      <w:pPr>
        <w:rPr>
          <w:rFonts w:ascii="Nudista" w:hAnsi="Nudista"/>
          <w:sz w:val="20"/>
          <w:szCs w:val="20"/>
        </w:rPr>
      </w:pPr>
    </w:p>
    <w:p w14:paraId="1FCC70D3" w14:textId="011120B4" w:rsidR="00D41DE5" w:rsidRDefault="00D41DE5" w:rsidP="00AB6EA1">
      <w:pPr>
        <w:rPr>
          <w:rFonts w:ascii="Nudista" w:hAnsi="Nudista"/>
          <w:sz w:val="20"/>
          <w:szCs w:val="20"/>
        </w:rPr>
      </w:pPr>
    </w:p>
    <w:p w14:paraId="092048E6" w14:textId="3699592D" w:rsidR="00D41DE5" w:rsidRDefault="00D41DE5" w:rsidP="00AB6EA1">
      <w:pPr>
        <w:rPr>
          <w:rFonts w:ascii="Nudista" w:hAnsi="Nudista"/>
          <w:sz w:val="20"/>
          <w:szCs w:val="20"/>
        </w:rPr>
      </w:pPr>
    </w:p>
    <w:p w14:paraId="33FEEC7A" w14:textId="55C2CD4D" w:rsidR="00D41DE5" w:rsidRDefault="00D41DE5" w:rsidP="00AB6EA1">
      <w:pPr>
        <w:rPr>
          <w:rFonts w:ascii="Nudista" w:hAnsi="Nudista"/>
          <w:sz w:val="20"/>
          <w:szCs w:val="20"/>
        </w:rPr>
      </w:pPr>
    </w:p>
    <w:p w14:paraId="2D4AD9AB" w14:textId="2B8D2EAB" w:rsidR="00D41DE5" w:rsidRDefault="00D41DE5" w:rsidP="00AB6EA1">
      <w:pPr>
        <w:rPr>
          <w:rFonts w:ascii="Nudista" w:hAnsi="Nudista"/>
          <w:sz w:val="20"/>
          <w:szCs w:val="20"/>
        </w:rPr>
      </w:pPr>
    </w:p>
    <w:p w14:paraId="62441CC7" w14:textId="6A10E325" w:rsidR="00D41DE5" w:rsidRDefault="00D41DE5" w:rsidP="00AB6EA1">
      <w:pPr>
        <w:rPr>
          <w:rFonts w:ascii="Nudista" w:hAnsi="Nudista"/>
          <w:sz w:val="20"/>
          <w:szCs w:val="20"/>
        </w:rPr>
      </w:pPr>
    </w:p>
    <w:p w14:paraId="09816FBB" w14:textId="45A81A45" w:rsidR="00D41DE5" w:rsidRDefault="00D41DE5" w:rsidP="00AB6EA1">
      <w:pPr>
        <w:rPr>
          <w:rFonts w:ascii="Nudista" w:hAnsi="Nudista"/>
          <w:sz w:val="20"/>
          <w:szCs w:val="20"/>
        </w:rPr>
      </w:pPr>
    </w:p>
    <w:p w14:paraId="5D04B1E4" w14:textId="77777777" w:rsidR="00D41DE5" w:rsidRDefault="00D41DE5" w:rsidP="00AB6EA1">
      <w:pPr>
        <w:rPr>
          <w:rFonts w:ascii="Nudista" w:hAnsi="Nudista"/>
          <w:sz w:val="20"/>
          <w:szCs w:val="20"/>
        </w:rPr>
      </w:pPr>
    </w:p>
    <w:p w14:paraId="7C4D5F68" w14:textId="4BB7FC1E" w:rsidR="0096346A" w:rsidRDefault="0096346A" w:rsidP="0096346A">
      <w:pPr>
        <w:pStyle w:val="SAPHlavn"/>
        <w:widowControl/>
        <w:ind w:left="0" w:firstLine="0"/>
        <w:rPr>
          <w:rFonts w:ascii="Nudista" w:hAnsi="Nudista"/>
        </w:rPr>
      </w:pPr>
      <w:bookmarkStart w:id="150" w:name="_Toc115771516"/>
      <w:r>
        <w:rPr>
          <w:rFonts w:ascii="Nudista" w:hAnsi="Nudista"/>
        </w:rPr>
        <w:lastRenderedPageBreak/>
        <w:t>Príloha D.5: Vyhlásenie odborníka (vzor)- pre Časť 4. predmetu zákazky</w:t>
      </w:r>
      <w:bookmarkEnd w:id="150"/>
    </w:p>
    <w:p w14:paraId="436AFB6F"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D41DE5" w:rsidRPr="00AB6EA1" w14:paraId="0E12ACBE" w14:textId="77777777" w:rsidTr="00B635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DF53474" w14:textId="77777777" w:rsidR="00D41DE5" w:rsidRPr="00AB6EA1" w:rsidRDefault="00D41DE5"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2EA357C" w14:textId="54ECCA5A" w:rsidR="00D41DE5" w:rsidRPr="00AB6EA1" w:rsidRDefault="00D41DE5" w:rsidP="00B635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elektrického (1 osoba)</w:t>
            </w:r>
          </w:p>
        </w:tc>
      </w:tr>
      <w:tr w:rsidR="00D41DE5" w:rsidRPr="00AB6EA1" w14:paraId="4787DA98" w14:textId="77777777" w:rsidTr="00B635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D79AE91" w14:textId="77777777" w:rsidR="00D41DE5" w:rsidRPr="00AB6EA1" w:rsidRDefault="00D41DE5"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02ADDB2" w14:textId="77777777" w:rsidR="00D41DE5" w:rsidRPr="00AB6EA1" w:rsidRDefault="00D41DE5" w:rsidP="00B635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D41DE5" w:rsidRPr="00AB6EA1" w14:paraId="51626F21"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D9C665" w14:textId="77777777" w:rsidR="00D41DE5" w:rsidRPr="00AB6EA1" w:rsidRDefault="00D41DE5"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9CEDFA" w14:textId="77777777" w:rsidR="00D41DE5" w:rsidRPr="00AB6EA1" w:rsidRDefault="00D41DE5" w:rsidP="00B635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D41DE5" w:rsidRPr="00AB6EA1" w14:paraId="6FACFAAE"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4E20A0" w14:textId="77777777" w:rsidR="00D41DE5" w:rsidRPr="00AB6EA1" w:rsidRDefault="00D41DE5"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8467995" w14:textId="77777777" w:rsidR="00D41DE5" w:rsidRPr="00AB6EA1" w:rsidRDefault="00D41DE5"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2B332B4" w14:textId="77777777" w:rsidR="00D41DE5" w:rsidRPr="00AB6EA1" w:rsidRDefault="00D41DE5"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D41DE5" w:rsidRPr="00AB6EA1" w14:paraId="35E29EDC" w14:textId="77777777" w:rsidTr="00B635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19D680" w14:textId="77777777" w:rsidR="00D41DE5" w:rsidRPr="00AB6EA1" w:rsidRDefault="00D41DE5" w:rsidP="00B635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C46DEEB" w14:textId="4D66B076" w:rsidR="00D41DE5" w:rsidRPr="00AB6EA1" w:rsidRDefault="00D41DE5" w:rsidP="00B635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 xml:space="preserve">revízneho technika vyhradeného technického zariadenia </w:t>
            </w:r>
            <w:r>
              <w:rPr>
                <w:rFonts w:ascii="Nudista" w:hAnsi="Nudista" w:cs="Arial"/>
                <w:sz w:val="20"/>
                <w:szCs w:val="20"/>
                <w:lang w:eastAsia="en-US"/>
              </w:rPr>
              <w:t>elektrického v trvaní</w:t>
            </w:r>
            <w:r w:rsidRPr="00774D5D">
              <w:rPr>
                <w:rFonts w:ascii="Nudista" w:hAnsi="Nudista" w:cs="Arial"/>
                <w:sz w:val="20"/>
                <w:szCs w:val="20"/>
                <w:lang w:eastAsia="en-US"/>
              </w:rPr>
              <w:t xml:space="preserve"> </w:t>
            </w: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53A1D7A9" w14:textId="01D180CF" w:rsidR="00AB6EA1" w:rsidRDefault="00AB6EA1" w:rsidP="00AB6EA1">
      <w:pPr>
        <w:spacing w:after="120"/>
        <w:jc w:val="both"/>
        <w:rPr>
          <w:rFonts w:ascii="Nudista" w:hAnsi="Nudista" w:cs="Arial"/>
          <w:sz w:val="20"/>
          <w:szCs w:val="20"/>
        </w:rPr>
      </w:pPr>
    </w:p>
    <w:p w14:paraId="111C6D9A" w14:textId="77777777" w:rsidR="00D41DE5" w:rsidRPr="00AB6EA1" w:rsidRDefault="00D41DE5" w:rsidP="00D41DE5">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0AA5672B" w14:textId="3F210239" w:rsidR="00D41DE5" w:rsidRPr="00BA3623" w:rsidRDefault="00D41DE5" w:rsidP="00D41DE5">
      <w:pPr>
        <w:pStyle w:val="Nadpis4"/>
        <w:keepNext w:val="0"/>
        <w:keepLines w:val="0"/>
        <w:jc w:val="both"/>
        <w:rPr>
          <w:rFonts w:ascii="Nudista" w:eastAsia="Calibri" w:hAnsi="Nudista" w:cs="Times New Roman"/>
          <w:color w:val="auto"/>
          <w:szCs w:val="20"/>
        </w:rPr>
      </w:pPr>
      <w:r w:rsidRPr="00AB6EA1">
        <w:rPr>
          <w:rFonts w:ascii="Nudista" w:hAnsi="Nudista" w:cs="Arial"/>
          <w:szCs w:val="20"/>
        </w:rPr>
        <w:t>Zároveň vyhlasujem, že</w:t>
      </w:r>
      <w:r>
        <w:rPr>
          <w:rFonts w:ascii="Nudista" w:hAnsi="Nudista" w:cs="Arial"/>
          <w:szCs w:val="20"/>
        </w:rPr>
        <w:t xml:space="preserve"> mám odbornú spôsobilosť podľa § </w:t>
      </w:r>
      <w:r w:rsidR="001338DB">
        <w:rPr>
          <w:rFonts w:ascii="Nudista" w:hAnsi="Nudista" w:cs="Arial"/>
          <w:szCs w:val="20"/>
        </w:rPr>
        <w:t xml:space="preserve">24 </w:t>
      </w:r>
      <w:r>
        <w:rPr>
          <w:rFonts w:ascii="Nudista" w:hAnsi="Nudista" w:cs="Arial"/>
          <w:szCs w:val="20"/>
        </w:rPr>
        <w:t xml:space="preserve">zákona č. 124/2006 Z. z. o bezpečnosti a ochrane zdravia pri práci a o zmene a doplnení niektorých zákonov – </w:t>
      </w:r>
      <w:r w:rsidR="001338DB">
        <w:rPr>
          <w:rFonts w:ascii="Nudista" w:hAnsi="Nudista"/>
          <w:szCs w:val="20"/>
        </w:rPr>
        <w:t xml:space="preserve">osvedčenie na vykonávanie činností v min. rozsahu E1 technické zariadenie elektrické bez obmedzenia napätia (prípadne do 52 kV) vrátane bleskozvodov pre triedy objektov A – objekt bez nebezpečenstva výbuchu podľa prílohy č. 11  Vyhlášky č. 508/2009 </w:t>
      </w:r>
      <w:proofErr w:type="spellStart"/>
      <w:r w:rsidR="001338DB">
        <w:rPr>
          <w:rFonts w:ascii="Nudista" w:hAnsi="Nudista"/>
          <w:szCs w:val="20"/>
        </w:rPr>
        <w:t>Z.z</w:t>
      </w:r>
      <w:proofErr w:type="spellEnd"/>
      <w:r w:rsidR="001338DB">
        <w:rPr>
          <w:rFonts w:ascii="Nudista" w:hAnsi="Nudista"/>
          <w:szCs w:val="20"/>
        </w:rPr>
        <w:t xml:space="preserve">. alebo ekvivalentnú odbornú spôsobilosť alebo odbornú kvalifikáciu podľa príslušných právnych predpisov, </w:t>
      </w:r>
      <w:r w:rsidRPr="002719EC">
        <w:rPr>
          <w:rFonts w:ascii="Nudista" w:hAnsi="Nudista" w:cs="Arial"/>
          <w:szCs w:val="20"/>
        </w:rPr>
        <w:t xml:space="preserve">čo preukazujem dokladom priloženým ako Príloha č. 1 tohto vyhlásenia.       </w:t>
      </w:r>
    </w:p>
    <w:p w14:paraId="3A4E0A3B" w14:textId="77777777" w:rsidR="001338DB" w:rsidRDefault="001338DB" w:rsidP="00AB6EA1">
      <w:pPr>
        <w:spacing w:after="120"/>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1338DB" w:rsidRPr="00AB6EA1" w14:paraId="5846768B" w14:textId="77777777" w:rsidTr="00B635C3">
        <w:tc>
          <w:tcPr>
            <w:tcW w:w="4531" w:type="dxa"/>
          </w:tcPr>
          <w:p w14:paraId="6D7861D4" w14:textId="77777777" w:rsidR="001338DB" w:rsidRPr="00AB6EA1" w:rsidRDefault="001338DB" w:rsidP="00B635C3">
            <w:pPr>
              <w:widowControl w:val="0"/>
              <w:jc w:val="both"/>
              <w:rPr>
                <w:rFonts w:ascii="Nudista" w:hAnsi="Nudista"/>
                <w:sz w:val="20"/>
                <w:szCs w:val="20"/>
              </w:rPr>
            </w:pPr>
            <w:r w:rsidRPr="00AB6EA1">
              <w:rPr>
                <w:rFonts w:ascii="Nudista" w:hAnsi="Nudista"/>
                <w:sz w:val="20"/>
                <w:szCs w:val="20"/>
              </w:rPr>
              <w:t xml:space="preserve">Miesto: </w:t>
            </w:r>
          </w:p>
          <w:p w14:paraId="3E4DFAF3" w14:textId="77777777" w:rsidR="001338DB" w:rsidRPr="00AB6EA1" w:rsidRDefault="001338DB" w:rsidP="00B635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50A11CB6" w14:textId="77777777" w:rsidR="001338DB" w:rsidRPr="00AB6EA1" w:rsidRDefault="001338DB" w:rsidP="00B635C3">
            <w:pPr>
              <w:widowControl w:val="0"/>
              <w:jc w:val="both"/>
              <w:rPr>
                <w:rFonts w:ascii="Nudista" w:hAnsi="Nudista"/>
                <w:sz w:val="20"/>
                <w:szCs w:val="20"/>
              </w:rPr>
            </w:pPr>
          </w:p>
          <w:p w14:paraId="4FD74330" w14:textId="77777777" w:rsidR="001338DB" w:rsidRPr="00AB6EA1" w:rsidRDefault="001338DB" w:rsidP="00B635C3">
            <w:pPr>
              <w:widowControl w:val="0"/>
              <w:jc w:val="both"/>
              <w:rPr>
                <w:rFonts w:ascii="Nudista" w:hAnsi="Nudista"/>
                <w:sz w:val="20"/>
                <w:szCs w:val="20"/>
              </w:rPr>
            </w:pPr>
          </w:p>
          <w:p w14:paraId="103976CF" w14:textId="77777777" w:rsidR="001338DB" w:rsidRPr="00AB6EA1" w:rsidRDefault="001338DB" w:rsidP="00B635C3">
            <w:pPr>
              <w:widowControl w:val="0"/>
              <w:jc w:val="both"/>
              <w:rPr>
                <w:rFonts w:ascii="Nudista" w:hAnsi="Nudista"/>
                <w:sz w:val="20"/>
                <w:szCs w:val="20"/>
              </w:rPr>
            </w:pPr>
            <w:r w:rsidRPr="00AB6EA1">
              <w:rPr>
                <w:rFonts w:ascii="Nudista" w:hAnsi="Nudista"/>
                <w:sz w:val="20"/>
                <w:szCs w:val="20"/>
              </w:rPr>
              <w:t>_________________________________________</w:t>
            </w:r>
          </w:p>
          <w:p w14:paraId="078FAC09" w14:textId="77777777" w:rsidR="001338DB" w:rsidRPr="00AB6EA1" w:rsidRDefault="001338DB" w:rsidP="00B635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2DC777AA" w14:textId="77777777" w:rsidR="001338DB" w:rsidRPr="00AB6EA1" w:rsidRDefault="001338DB" w:rsidP="00B635C3">
            <w:pPr>
              <w:widowControl w:val="0"/>
              <w:jc w:val="both"/>
              <w:rPr>
                <w:rFonts w:ascii="Nudista" w:hAnsi="Nudista"/>
                <w:sz w:val="20"/>
                <w:szCs w:val="20"/>
              </w:rPr>
            </w:pPr>
          </w:p>
        </w:tc>
      </w:tr>
    </w:tbl>
    <w:p w14:paraId="223E9EC5" w14:textId="77777777" w:rsidR="001338DB" w:rsidRPr="00AB6EA1" w:rsidRDefault="001338DB" w:rsidP="001338DB">
      <w:pPr>
        <w:jc w:val="both"/>
        <w:rPr>
          <w:rFonts w:ascii="Nudista" w:hAnsi="Nudista"/>
          <w:sz w:val="20"/>
          <w:szCs w:val="20"/>
        </w:rPr>
      </w:pPr>
    </w:p>
    <w:p w14:paraId="575DB119" w14:textId="77777777" w:rsidR="001338DB" w:rsidRPr="00AB6EA1" w:rsidRDefault="001338DB" w:rsidP="001338DB">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O</w:t>
      </w:r>
      <w:r>
        <w:rPr>
          <w:rFonts w:ascii="Nudista" w:hAnsi="Nudista" w:cs="Arial"/>
          <w:sz w:val="20"/>
          <w:szCs w:val="20"/>
        </w:rPr>
        <w:t>svedčenie</w:t>
      </w:r>
      <w:r w:rsidRPr="00AB6EA1">
        <w:rPr>
          <w:rFonts w:ascii="Nudista" w:hAnsi="Nudista"/>
          <w:sz w:val="20"/>
          <w:szCs w:val="20"/>
        </w:rPr>
        <w:t xml:space="preserve"> </w:t>
      </w:r>
    </w:p>
    <w:p w14:paraId="3B84B74A" w14:textId="405FFB80" w:rsidR="001338DB" w:rsidRDefault="001338DB" w:rsidP="00AB6EA1">
      <w:pPr>
        <w:spacing w:after="120"/>
        <w:jc w:val="both"/>
        <w:rPr>
          <w:rFonts w:ascii="Nudista" w:hAnsi="Nudista" w:cs="Arial"/>
          <w:sz w:val="20"/>
          <w:szCs w:val="20"/>
        </w:rPr>
      </w:pPr>
    </w:p>
    <w:p w14:paraId="3D403B29" w14:textId="642A6FAE" w:rsidR="001338DB" w:rsidRDefault="001338DB" w:rsidP="00AB6EA1">
      <w:pPr>
        <w:spacing w:after="120"/>
        <w:jc w:val="both"/>
        <w:rPr>
          <w:rFonts w:ascii="Nudista" w:hAnsi="Nudista" w:cs="Arial"/>
          <w:sz w:val="20"/>
          <w:szCs w:val="20"/>
        </w:rPr>
      </w:pPr>
    </w:p>
    <w:p w14:paraId="4B0B539B" w14:textId="0C9342A5" w:rsidR="001338DB" w:rsidRDefault="001338DB" w:rsidP="00AB6EA1">
      <w:pPr>
        <w:spacing w:after="120"/>
        <w:jc w:val="both"/>
        <w:rPr>
          <w:rFonts w:ascii="Nudista" w:hAnsi="Nudista" w:cs="Arial"/>
          <w:sz w:val="20"/>
          <w:szCs w:val="20"/>
        </w:rPr>
      </w:pPr>
    </w:p>
    <w:p w14:paraId="0870658C" w14:textId="5AF468C6" w:rsidR="001338DB" w:rsidRDefault="001338DB" w:rsidP="00AB6EA1">
      <w:pPr>
        <w:spacing w:after="120"/>
        <w:jc w:val="both"/>
        <w:rPr>
          <w:rFonts w:ascii="Nudista" w:hAnsi="Nudista" w:cs="Arial"/>
          <w:sz w:val="20"/>
          <w:szCs w:val="20"/>
        </w:rPr>
      </w:pPr>
    </w:p>
    <w:p w14:paraId="6D64679E" w14:textId="3FE8039F" w:rsidR="001338DB" w:rsidRDefault="001338DB" w:rsidP="00AB6EA1">
      <w:pPr>
        <w:spacing w:after="120"/>
        <w:jc w:val="both"/>
        <w:rPr>
          <w:rFonts w:ascii="Nudista" w:hAnsi="Nudista" w:cs="Arial"/>
          <w:sz w:val="20"/>
          <w:szCs w:val="20"/>
        </w:rPr>
      </w:pPr>
    </w:p>
    <w:p w14:paraId="42DFC1E7" w14:textId="1D1E9E46" w:rsidR="001338DB" w:rsidRDefault="001338DB" w:rsidP="00AB6EA1">
      <w:pPr>
        <w:spacing w:after="120"/>
        <w:jc w:val="both"/>
        <w:rPr>
          <w:rFonts w:ascii="Nudista" w:hAnsi="Nudista" w:cs="Arial"/>
          <w:sz w:val="20"/>
          <w:szCs w:val="20"/>
        </w:rPr>
      </w:pPr>
    </w:p>
    <w:p w14:paraId="3AAAB7BA" w14:textId="42571B4F" w:rsidR="001338DB" w:rsidRDefault="001338DB" w:rsidP="00AB6EA1">
      <w:pPr>
        <w:spacing w:after="120"/>
        <w:jc w:val="both"/>
        <w:rPr>
          <w:rFonts w:ascii="Nudista" w:hAnsi="Nudista" w:cs="Arial"/>
          <w:sz w:val="20"/>
          <w:szCs w:val="20"/>
        </w:rPr>
      </w:pPr>
    </w:p>
    <w:p w14:paraId="22BF7D25" w14:textId="77777777" w:rsidR="001338DB" w:rsidRPr="00AB6EA1" w:rsidRDefault="001338DB" w:rsidP="00AB6EA1">
      <w:pPr>
        <w:spacing w:after="120"/>
        <w:jc w:val="both"/>
        <w:rPr>
          <w:rFonts w:ascii="Nudista" w:hAnsi="Nudista" w:cs="Arial"/>
          <w:sz w:val="20"/>
          <w:szCs w:val="20"/>
        </w:rPr>
      </w:pPr>
    </w:p>
    <w:p w14:paraId="0A87746B" w14:textId="7A3C9CEC" w:rsidR="00AB6EA1" w:rsidRDefault="00AB6EA1" w:rsidP="00AB6EA1">
      <w:pPr>
        <w:rPr>
          <w:rFonts w:ascii="Nudista" w:hAnsi="Nudista"/>
          <w:sz w:val="20"/>
          <w:szCs w:val="20"/>
        </w:rPr>
      </w:pPr>
    </w:p>
    <w:p w14:paraId="025D1481" w14:textId="3379BB55" w:rsidR="00AB6EA1" w:rsidRDefault="00AB6EA1" w:rsidP="00AB6EA1">
      <w:pPr>
        <w:rPr>
          <w:rFonts w:ascii="Nudista" w:hAnsi="Nudista"/>
          <w:sz w:val="20"/>
          <w:szCs w:val="20"/>
        </w:rPr>
      </w:pPr>
    </w:p>
    <w:p w14:paraId="6C4FDA9F" w14:textId="502AEF13" w:rsidR="0096346A" w:rsidRDefault="0096346A" w:rsidP="0096346A">
      <w:pPr>
        <w:pStyle w:val="SAPHlavn"/>
        <w:widowControl/>
        <w:ind w:left="0" w:firstLine="0"/>
        <w:rPr>
          <w:rFonts w:ascii="Nudista" w:hAnsi="Nudista"/>
        </w:rPr>
      </w:pPr>
      <w:bookmarkStart w:id="151" w:name="_Toc115771517"/>
      <w:r>
        <w:rPr>
          <w:rFonts w:ascii="Nudista" w:hAnsi="Nudista"/>
        </w:rPr>
        <w:lastRenderedPageBreak/>
        <w:t>Príloha D.6: Vyhlásenie odborníka (vzor)- pre Časť 5. predmetu zákazky</w:t>
      </w:r>
      <w:bookmarkEnd w:id="151"/>
    </w:p>
    <w:p w14:paraId="601473A9" w14:textId="0BA5F4B0" w:rsidR="00857C45" w:rsidRDefault="00857C45"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835BD9" w:rsidRPr="00AB6EA1" w14:paraId="1FBF5F13" w14:textId="77777777" w:rsidTr="00B635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39ED5E" w14:textId="77777777" w:rsidR="00835BD9" w:rsidRPr="00AB6EA1" w:rsidRDefault="00835BD9"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53E686" w14:textId="77777777" w:rsidR="00835BD9" w:rsidRPr="00AB6EA1" w:rsidRDefault="00835BD9" w:rsidP="00B635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elektrického (1 osoba)</w:t>
            </w:r>
          </w:p>
        </w:tc>
      </w:tr>
      <w:tr w:rsidR="00835BD9" w:rsidRPr="00AB6EA1" w14:paraId="5BAA7282" w14:textId="77777777" w:rsidTr="00B635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AF1ED1" w14:textId="77777777" w:rsidR="00835BD9" w:rsidRPr="00AB6EA1" w:rsidRDefault="00835BD9"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83DF345" w14:textId="77777777" w:rsidR="00835BD9" w:rsidRPr="00AB6EA1" w:rsidRDefault="00835BD9" w:rsidP="00B635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835BD9" w:rsidRPr="00AB6EA1" w14:paraId="14F04489"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F7DA44" w14:textId="77777777" w:rsidR="00835BD9" w:rsidRPr="00AB6EA1" w:rsidRDefault="00835BD9"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37D31E8" w14:textId="77777777" w:rsidR="00835BD9" w:rsidRPr="00AB6EA1" w:rsidRDefault="00835BD9" w:rsidP="00B635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835BD9" w:rsidRPr="00AB6EA1" w14:paraId="7983F90C"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81F889" w14:textId="77777777" w:rsidR="00835BD9" w:rsidRPr="00AB6EA1" w:rsidRDefault="00835BD9"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5288585" w14:textId="77777777" w:rsidR="00835BD9" w:rsidRPr="00AB6EA1" w:rsidRDefault="00835BD9"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2E9732C8" w14:textId="77777777" w:rsidR="00835BD9" w:rsidRPr="00AB6EA1" w:rsidRDefault="00835BD9"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835BD9" w:rsidRPr="00AB6EA1" w14:paraId="4BFAF8C1" w14:textId="77777777" w:rsidTr="00B635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F62BC2" w14:textId="77777777" w:rsidR="00835BD9" w:rsidRPr="00AB6EA1" w:rsidRDefault="00835BD9" w:rsidP="00B635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F9889E" w14:textId="77777777" w:rsidR="00835BD9" w:rsidRPr="00AB6EA1" w:rsidRDefault="00835BD9" w:rsidP="00B635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 xml:space="preserve">revízneho technika vyhradeného technického zariadenia </w:t>
            </w:r>
            <w:r>
              <w:rPr>
                <w:rFonts w:ascii="Nudista" w:hAnsi="Nudista" w:cs="Arial"/>
                <w:sz w:val="20"/>
                <w:szCs w:val="20"/>
                <w:lang w:eastAsia="en-US"/>
              </w:rPr>
              <w:t>elektrického v trvaní</w:t>
            </w:r>
            <w:r w:rsidRPr="00774D5D">
              <w:rPr>
                <w:rFonts w:ascii="Nudista" w:hAnsi="Nudista" w:cs="Arial"/>
                <w:sz w:val="20"/>
                <w:szCs w:val="20"/>
                <w:lang w:eastAsia="en-US"/>
              </w:rPr>
              <w:t xml:space="preserve"> </w:t>
            </w: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78A8B2B1" w14:textId="77777777" w:rsidR="00857C45" w:rsidRDefault="00857C45" w:rsidP="00AB6EA1">
      <w:pPr>
        <w:rPr>
          <w:rFonts w:ascii="Nudista" w:hAnsi="Nudista"/>
          <w:sz w:val="20"/>
          <w:szCs w:val="20"/>
        </w:rPr>
      </w:pPr>
    </w:p>
    <w:p w14:paraId="17217372" w14:textId="77777777" w:rsidR="00B54EA3" w:rsidRPr="00AB6EA1" w:rsidRDefault="00B54EA3" w:rsidP="00B54EA3">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9569FC5" w14:textId="34F19D3D" w:rsidR="00B54EA3" w:rsidRPr="00BA3623" w:rsidRDefault="00B54EA3" w:rsidP="00B54EA3">
      <w:pPr>
        <w:pStyle w:val="Nadpis4"/>
        <w:keepNext w:val="0"/>
        <w:keepLines w:val="0"/>
        <w:jc w:val="both"/>
        <w:rPr>
          <w:rFonts w:ascii="Nudista" w:eastAsia="Calibri" w:hAnsi="Nudista" w:cs="Times New Roman"/>
          <w:color w:val="auto"/>
          <w:szCs w:val="20"/>
        </w:rPr>
      </w:pPr>
      <w:r w:rsidRPr="00AB6EA1">
        <w:rPr>
          <w:rFonts w:ascii="Nudista" w:hAnsi="Nudista" w:cs="Arial"/>
          <w:szCs w:val="20"/>
        </w:rPr>
        <w:t>Zároveň vyhlasujem, že</w:t>
      </w:r>
      <w:r>
        <w:rPr>
          <w:rFonts w:ascii="Nudista" w:hAnsi="Nudista" w:cs="Arial"/>
          <w:szCs w:val="20"/>
        </w:rPr>
        <w:t xml:space="preserve"> mám odbornú spôsobilosť podľa § 24 zákona č. 124/2006 Z. z. o bezpečnosti a ochrane zdravia pri práci a o zmene a doplnení niektorých zákonov – </w:t>
      </w:r>
      <w:r>
        <w:rPr>
          <w:rFonts w:ascii="Nudista" w:hAnsi="Nudista"/>
          <w:szCs w:val="20"/>
        </w:rPr>
        <w:t xml:space="preserve">osvedčenie na vykonávanie činností v min. rozsahu E2 technické zariadenie elektrické s napätím do 1 000 V vrátane bleskozvodov pre triedy objektov A – objekt bez nebezpečenstva výbuchu a B – objekt s nebezpečenstvom výbuchu podľa prílohy č. 11  Vyhlášky č. 508/2009 </w:t>
      </w:r>
      <w:proofErr w:type="spellStart"/>
      <w:r>
        <w:rPr>
          <w:rFonts w:ascii="Nudista" w:hAnsi="Nudista"/>
          <w:szCs w:val="20"/>
        </w:rPr>
        <w:t>Z.z</w:t>
      </w:r>
      <w:proofErr w:type="spellEnd"/>
      <w:r>
        <w:rPr>
          <w:rFonts w:ascii="Nudista" w:hAnsi="Nudista"/>
          <w:szCs w:val="20"/>
        </w:rPr>
        <w:t xml:space="preserve">. alebo ekvivalentnú odbornú spôsobilosť alebo odbornú kvalifikáciu podľa príslušných právnych predpisov, </w:t>
      </w:r>
      <w:r w:rsidRPr="002719EC">
        <w:rPr>
          <w:rFonts w:ascii="Nudista" w:hAnsi="Nudista" w:cs="Arial"/>
          <w:szCs w:val="20"/>
        </w:rPr>
        <w:t xml:space="preserve">čo preukazujem dokladom priloženým ako Príloha č. 1 tohto vyhlásenia.       </w:t>
      </w:r>
    </w:p>
    <w:p w14:paraId="0B3C5416" w14:textId="77777777" w:rsidR="00B54EA3" w:rsidRDefault="00B54EA3" w:rsidP="00B54EA3">
      <w:pPr>
        <w:spacing w:after="120"/>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B54EA3" w:rsidRPr="00AB6EA1" w14:paraId="67090F87" w14:textId="77777777" w:rsidTr="00B635C3">
        <w:tc>
          <w:tcPr>
            <w:tcW w:w="4531" w:type="dxa"/>
          </w:tcPr>
          <w:p w14:paraId="24728BDD"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 xml:space="preserve">Miesto: </w:t>
            </w:r>
          </w:p>
          <w:p w14:paraId="596C55C8"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C23B1D9" w14:textId="77777777" w:rsidR="00B54EA3" w:rsidRPr="00AB6EA1" w:rsidRDefault="00B54EA3" w:rsidP="00B635C3">
            <w:pPr>
              <w:widowControl w:val="0"/>
              <w:jc w:val="both"/>
              <w:rPr>
                <w:rFonts w:ascii="Nudista" w:hAnsi="Nudista"/>
                <w:sz w:val="20"/>
                <w:szCs w:val="20"/>
              </w:rPr>
            </w:pPr>
          </w:p>
          <w:p w14:paraId="706AA3A7" w14:textId="77777777" w:rsidR="00B54EA3" w:rsidRPr="00AB6EA1" w:rsidRDefault="00B54EA3" w:rsidP="00B635C3">
            <w:pPr>
              <w:widowControl w:val="0"/>
              <w:jc w:val="both"/>
              <w:rPr>
                <w:rFonts w:ascii="Nudista" w:hAnsi="Nudista"/>
                <w:sz w:val="20"/>
                <w:szCs w:val="20"/>
              </w:rPr>
            </w:pPr>
          </w:p>
          <w:p w14:paraId="461524FE"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_________________________________________</w:t>
            </w:r>
          </w:p>
          <w:p w14:paraId="343910B2"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0C425023" w14:textId="77777777" w:rsidR="00B54EA3" w:rsidRPr="00AB6EA1" w:rsidRDefault="00B54EA3" w:rsidP="00B635C3">
            <w:pPr>
              <w:widowControl w:val="0"/>
              <w:jc w:val="both"/>
              <w:rPr>
                <w:rFonts w:ascii="Nudista" w:hAnsi="Nudista"/>
                <w:sz w:val="20"/>
                <w:szCs w:val="20"/>
              </w:rPr>
            </w:pPr>
          </w:p>
        </w:tc>
      </w:tr>
    </w:tbl>
    <w:p w14:paraId="61A58C73" w14:textId="77777777" w:rsidR="00B54EA3" w:rsidRPr="00AB6EA1" w:rsidRDefault="00B54EA3" w:rsidP="00B54EA3">
      <w:pPr>
        <w:jc w:val="both"/>
        <w:rPr>
          <w:rFonts w:ascii="Nudista" w:hAnsi="Nudista"/>
          <w:sz w:val="20"/>
          <w:szCs w:val="20"/>
        </w:rPr>
      </w:pPr>
    </w:p>
    <w:p w14:paraId="270A12E3" w14:textId="77777777" w:rsidR="00B54EA3" w:rsidRPr="00AB6EA1" w:rsidRDefault="00B54EA3" w:rsidP="00B54EA3">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O</w:t>
      </w:r>
      <w:r>
        <w:rPr>
          <w:rFonts w:ascii="Nudista" w:hAnsi="Nudista" w:cs="Arial"/>
          <w:sz w:val="20"/>
          <w:szCs w:val="20"/>
        </w:rPr>
        <w:t>svedčenie</w:t>
      </w:r>
      <w:r w:rsidRPr="00AB6EA1">
        <w:rPr>
          <w:rFonts w:ascii="Nudista" w:hAnsi="Nudista"/>
          <w:sz w:val="20"/>
          <w:szCs w:val="20"/>
        </w:rPr>
        <w:t xml:space="preserve"> </w:t>
      </w:r>
    </w:p>
    <w:p w14:paraId="3E655901" w14:textId="511443D1" w:rsidR="00E67121" w:rsidRDefault="00E67121" w:rsidP="001E71B8">
      <w:pPr>
        <w:pStyle w:val="SAPHlavn"/>
        <w:widowControl/>
        <w:ind w:left="0" w:firstLine="0"/>
        <w:rPr>
          <w:rFonts w:ascii="Nudista" w:hAnsi="Nudista"/>
        </w:rPr>
      </w:pPr>
    </w:p>
    <w:p w14:paraId="200587E0" w14:textId="342A0BF2" w:rsidR="0094439B" w:rsidRDefault="0094439B" w:rsidP="0094439B">
      <w:pPr>
        <w:pStyle w:val="SAPHlavn"/>
        <w:widowControl/>
        <w:ind w:left="0" w:firstLine="0"/>
        <w:rPr>
          <w:rFonts w:ascii="Nudista" w:hAnsi="Nudista"/>
        </w:rPr>
      </w:pPr>
    </w:p>
    <w:p w14:paraId="4C191423" w14:textId="71CB6F91" w:rsidR="00B54EA3" w:rsidRDefault="00B54EA3" w:rsidP="0094439B">
      <w:pPr>
        <w:pStyle w:val="SAPHlavn"/>
        <w:widowControl/>
        <w:ind w:left="0" w:firstLine="0"/>
        <w:rPr>
          <w:rFonts w:ascii="Nudista" w:hAnsi="Nudista"/>
        </w:rPr>
      </w:pPr>
    </w:p>
    <w:p w14:paraId="24841539" w14:textId="6337ECD4" w:rsidR="00B54EA3" w:rsidRDefault="00B54EA3" w:rsidP="0094439B">
      <w:pPr>
        <w:pStyle w:val="SAPHlavn"/>
        <w:widowControl/>
        <w:ind w:left="0" w:firstLine="0"/>
        <w:rPr>
          <w:rFonts w:ascii="Nudista" w:hAnsi="Nudista"/>
        </w:rPr>
      </w:pPr>
    </w:p>
    <w:p w14:paraId="73855E60" w14:textId="67A9A597" w:rsidR="00B54EA3" w:rsidRDefault="00B54EA3" w:rsidP="0094439B">
      <w:pPr>
        <w:pStyle w:val="SAPHlavn"/>
        <w:widowControl/>
        <w:ind w:left="0" w:firstLine="0"/>
        <w:rPr>
          <w:rFonts w:ascii="Nudista" w:hAnsi="Nudista"/>
        </w:rPr>
      </w:pPr>
    </w:p>
    <w:p w14:paraId="724284A5" w14:textId="5B99998B" w:rsidR="00B54EA3" w:rsidRDefault="00B54EA3" w:rsidP="0094439B">
      <w:pPr>
        <w:pStyle w:val="SAPHlavn"/>
        <w:widowControl/>
        <w:ind w:left="0" w:firstLine="0"/>
        <w:rPr>
          <w:rFonts w:ascii="Nudista" w:hAnsi="Nudista"/>
        </w:rPr>
      </w:pPr>
    </w:p>
    <w:p w14:paraId="2EA448A8" w14:textId="6F8422BB" w:rsidR="00B54EA3" w:rsidRDefault="00B54EA3" w:rsidP="0094439B">
      <w:pPr>
        <w:pStyle w:val="SAPHlavn"/>
        <w:widowControl/>
        <w:ind w:left="0" w:firstLine="0"/>
        <w:rPr>
          <w:rFonts w:ascii="Nudista" w:hAnsi="Nudista"/>
        </w:rPr>
      </w:pPr>
    </w:p>
    <w:p w14:paraId="3B3547A3" w14:textId="0609FAAE" w:rsidR="00B54EA3" w:rsidRDefault="00B54EA3" w:rsidP="0094439B">
      <w:pPr>
        <w:pStyle w:val="SAPHlavn"/>
        <w:widowControl/>
        <w:ind w:left="0" w:firstLine="0"/>
        <w:rPr>
          <w:rFonts w:ascii="Nudista" w:hAnsi="Nudista"/>
        </w:rPr>
      </w:pPr>
    </w:p>
    <w:p w14:paraId="47E29D1B" w14:textId="5BB201FA" w:rsidR="00B54EA3" w:rsidRDefault="00B54EA3" w:rsidP="0094439B">
      <w:pPr>
        <w:pStyle w:val="SAPHlavn"/>
        <w:widowControl/>
        <w:ind w:left="0" w:firstLine="0"/>
        <w:rPr>
          <w:rFonts w:ascii="Nudista" w:hAnsi="Nudista"/>
        </w:rPr>
      </w:pPr>
    </w:p>
    <w:p w14:paraId="5702C69C" w14:textId="208A3301" w:rsidR="00B54EA3" w:rsidRDefault="00B54EA3" w:rsidP="0094439B">
      <w:pPr>
        <w:pStyle w:val="SAPHlavn"/>
        <w:widowControl/>
        <w:ind w:left="0" w:firstLine="0"/>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B54EA3" w:rsidRPr="00AB6EA1" w14:paraId="4B363CC2" w14:textId="77777777" w:rsidTr="00B635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44BE42" w14:textId="77777777" w:rsidR="00B54EA3" w:rsidRPr="00AB6EA1" w:rsidRDefault="00B54EA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5438AF2" w14:textId="23DAC120" w:rsidR="00B54EA3" w:rsidRPr="00AB6EA1" w:rsidRDefault="00B54EA3" w:rsidP="00B635C3">
            <w:pPr>
              <w:spacing w:before="120" w:after="120"/>
              <w:jc w:val="both"/>
              <w:rPr>
                <w:rFonts w:ascii="Nudista" w:hAnsi="Nudista" w:cs="Arial"/>
                <w:b/>
                <w:sz w:val="20"/>
                <w:szCs w:val="20"/>
                <w:lang w:eastAsia="en-US"/>
              </w:rPr>
            </w:pPr>
            <w:r>
              <w:rPr>
                <w:rFonts w:ascii="Nudista" w:hAnsi="Nudista" w:cs="Arial"/>
                <w:b/>
                <w:sz w:val="20"/>
                <w:szCs w:val="20"/>
                <w:lang w:eastAsia="en-US"/>
              </w:rPr>
              <w:t>Revízny technik vyhradeného technického zariadenia elektrického (2 osoby)</w:t>
            </w:r>
          </w:p>
        </w:tc>
      </w:tr>
      <w:tr w:rsidR="00B54EA3" w:rsidRPr="00AB6EA1" w14:paraId="2C4703AF" w14:textId="77777777" w:rsidTr="00B635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C5B16B" w14:textId="77777777" w:rsidR="00B54EA3" w:rsidRPr="00AB6EA1" w:rsidRDefault="00B54EA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D345900" w14:textId="77777777" w:rsidR="00B54EA3" w:rsidRPr="00AB6EA1" w:rsidRDefault="00B54EA3" w:rsidP="00B635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B54EA3" w:rsidRPr="00AB6EA1" w14:paraId="13A9A902"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650A45" w14:textId="77777777" w:rsidR="00B54EA3" w:rsidRPr="00AB6EA1" w:rsidRDefault="00B54EA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E47CDA9" w14:textId="77777777" w:rsidR="00B54EA3" w:rsidRPr="00AB6EA1" w:rsidRDefault="00B54EA3" w:rsidP="00B635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B54EA3" w:rsidRPr="00AB6EA1" w14:paraId="6A7C0A13" w14:textId="77777777" w:rsidTr="00B635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C578AE" w14:textId="77777777" w:rsidR="00B54EA3" w:rsidRPr="00AB6EA1" w:rsidRDefault="00B54EA3" w:rsidP="00B635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8B3ABF1" w14:textId="77777777" w:rsidR="00B54EA3" w:rsidRPr="00AB6EA1" w:rsidRDefault="00B54EA3"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0FD7F26D" w14:textId="77777777" w:rsidR="00B54EA3" w:rsidRPr="00AB6EA1" w:rsidRDefault="00B54EA3" w:rsidP="00B635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B54EA3" w:rsidRPr="00AB6EA1" w14:paraId="71AD0138" w14:textId="77777777" w:rsidTr="00B635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9B69DF" w14:textId="77777777" w:rsidR="00B54EA3" w:rsidRPr="00AB6EA1" w:rsidRDefault="00B54EA3" w:rsidP="00B635C3">
            <w:pPr>
              <w:spacing w:before="120" w:after="120"/>
              <w:jc w:val="both"/>
              <w:rPr>
                <w:rFonts w:ascii="Nudista" w:hAnsi="Nudista" w:cs="Arial"/>
                <w:b/>
                <w:sz w:val="20"/>
                <w:szCs w:val="20"/>
                <w:lang w:eastAsia="en-US"/>
              </w:rPr>
            </w:pPr>
            <w:r>
              <w:rPr>
                <w:rFonts w:ascii="Nudista" w:hAnsi="Nudista" w:cs="Arial"/>
                <w:b/>
                <w:sz w:val="20"/>
                <w:szCs w:val="20"/>
                <w:lang w:eastAsia="en-US"/>
              </w:rPr>
              <w:t>Prax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C396A39" w14:textId="77777777" w:rsidR="00B54EA3" w:rsidRPr="00AB6EA1" w:rsidRDefault="00B54EA3" w:rsidP="00B635C3">
            <w:pPr>
              <w:spacing w:before="120" w:after="120"/>
              <w:jc w:val="both"/>
              <w:rPr>
                <w:rFonts w:ascii="Nudista" w:hAnsi="Nudista" w:cs="Arial"/>
                <w:sz w:val="20"/>
                <w:szCs w:val="20"/>
                <w:lang w:eastAsia="en-US"/>
              </w:rPr>
            </w:pPr>
            <w:r w:rsidRPr="00774D5D">
              <w:rPr>
                <w:rFonts w:ascii="Nudista" w:hAnsi="Nudista" w:cs="Arial"/>
                <w:sz w:val="20"/>
                <w:szCs w:val="20"/>
                <w:lang w:eastAsia="en-US"/>
              </w:rPr>
              <w:t xml:space="preserve">Vyhlasujem, že </w:t>
            </w:r>
            <w:r>
              <w:rPr>
                <w:rFonts w:ascii="Nudista" w:hAnsi="Nudista" w:cs="Arial"/>
                <w:sz w:val="20"/>
                <w:szCs w:val="20"/>
                <w:lang w:eastAsia="en-US"/>
              </w:rPr>
              <w:t xml:space="preserve">mám prax vo výkone činnosti </w:t>
            </w:r>
            <w:r w:rsidRPr="00774D5D">
              <w:rPr>
                <w:rFonts w:ascii="Nudista" w:hAnsi="Nudista" w:cs="Arial"/>
                <w:sz w:val="20"/>
                <w:szCs w:val="20"/>
                <w:lang w:eastAsia="en-US"/>
              </w:rPr>
              <w:t xml:space="preserve">revízneho technika vyhradeného technického zariadenia </w:t>
            </w:r>
            <w:r>
              <w:rPr>
                <w:rFonts w:ascii="Nudista" w:hAnsi="Nudista" w:cs="Arial"/>
                <w:sz w:val="20"/>
                <w:szCs w:val="20"/>
                <w:lang w:eastAsia="en-US"/>
              </w:rPr>
              <w:t>elektrického v trvaní</w:t>
            </w:r>
            <w:r w:rsidRPr="00774D5D">
              <w:rPr>
                <w:rFonts w:ascii="Nudista" w:hAnsi="Nudista" w:cs="Arial"/>
                <w:sz w:val="20"/>
                <w:szCs w:val="20"/>
                <w:lang w:eastAsia="en-US"/>
              </w:rPr>
              <w:t xml:space="preserve"> </w:t>
            </w: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Pr>
                <w:rFonts w:ascii="Nudista" w:hAnsi="Nudista" w:cs="Arial"/>
                <w:i/>
                <w:iCs/>
                <w:sz w:val="20"/>
                <w:szCs w:val="20"/>
                <w:lang w:val="en-US" w:eastAsia="en-US"/>
              </w:rPr>
              <w:t xml:space="preserve"> </w:t>
            </w:r>
            <w:r w:rsidRPr="00774D5D">
              <w:rPr>
                <w:rFonts w:ascii="Nudista" w:hAnsi="Nudista" w:cs="Arial"/>
                <w:sz w:val="20"/>
                <w:szCs w:val="20"/>
                <w:lang w:eastAsia="en-US"/>
              </w:rPr>
              <w:t>rokov.</w:t>
            </w:r>
          </w:p>
        </w:tc>
      </w:tr>
    </w:tbl>
    <w:p w14:paraId="68767E8E" w14:textId="7340F0E0" w:rsidR="00B54EA3" w:rsidRDefault="00B54EA3" w:rsidP="0094439B">
      <w:pPr>
        <w:pStyle w:val="SAPHlavn"/>
        <w:widowControl/>
        <w:ind w:left="0" w:firstLine="0"/>
        <w:rPr>
          <w:rFonts w:ascii="Nudista" w:hAnsi="Nudista"/>
        </w:rPr>
      </w:pPr>
    </w:p>
    <w:p w14:paraId="5EB326D7" w14:textId="77777777" w:rsidR="00B54EA3" w:rsidRPr="00AB6EA1" w:rsidRDefault="00B54EA3" w:rsidP="00B54EA3">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19E5FA9F" w14:textId="3DDCEF1A" w:rsidR="00B54EA3" w:rsidRPr="00BA3623" w:rsidRDefault="00B54EA3" w:rsidP="00B54EA3">
      <w:pPr>
        <w:pStyle w:val="Nadpis4"/>
        <w:keepNext w:val="0"/>
        <w:keepLines w:val="0"/>
        <w:jc w:val="both"/>
        <w:rPr>
          <w:rFonts w:ascii="Nudista" w:eastAsia="Calibri" w:hAnsi="Nudista" w:cs="Times New Roman"/>
          <w:color w:val="auto"/>
          <w:szCs w:val="20"/>
        </w:rPr>
      </w:pPr>
      <w:r w:rsidRPr="00AB6EA1">
        <w:rPr>
          <w:rFonts w:ascii="Nudista" w:hAnsi="Nudista" w:cs="Arial"/>
          <w:szCs w:val="20"/>
        </w:rPr>
        <w:t>Zároveň vyhlasujem, že</w:t>
      </w:r>
      <w:r>
        <w:rPr>
          <w:rFonts w:ascii="Nudista" w:hAnsi="Nudista" w:cs="Arial"/>
          <w:szCs w:val="20"/>
        </w:rPr>
        <w:t xml:space="preserve"> mám odbornú spôsobilosť podľa § 24 zákona č. 124/2006 Z. z. o bezpečnosti a ochrane zdravia pri práci a o zmene a doplnení niektorých zákonov – </w:t>
      </w:r>
      <w:r>
        <w:rPr>
          <w:rFonts w:ascii="Nudista" w:hAnsi="Nudista"/>
          <w:szCs w:val="20"/>
        </w:rPr>
        <w:t xml:space="preserve">osvedčenie na vykonávanie činností v min. rozsahu E2 technické zariadenie elektrické s napätím do 1 000 V vrátane bleskozvodov pre triedy objektov A – objekt bez nebezpečenstva výbuchu podľa prílohy č. 11  Vyhlášky č. 508/2009 </w:t>
      </w:r>
      <w:proofErr w:type="spellStart"/>
      <w:r>
        <w:rPr>
          <w:rFonts w:ascii="Nudista" w:hAnsi="Nudista"/>
          <w:szCs w:val="20"/>
        </w:rPr>
        <w:t>Z.z</w:t>
      </w:r>
      <w:proofErr w:type="spellEnd"/>
      <w:r>
        <w:rPr>
          <w:rFonts w:ascii="Nudista" w:hAnsi="Nudista"/>
          <w:szCs w:val="20"/>
        </w:rPr>
        <w:t xml:space="preserve">. alebo ekvivalentnú odbornú spôsobilosť alebo odbornú kvalifikáciu podľa príslušných právnych predpisov, </w:t>
      </w:r>
      <w:r w:rsidRPr="002719EC">
        <w:rPr>
          <w:rFonts w:ascii="Nudista" w:hAnsi="Nudista" w:cs="Arial"/>
          <w:szCs w:val="20"/>
        </w:rPr>
        <w:t xml:space="preserve">čo preukazujem dokladom priloženým ako Príloha č. 1 tohto vyhlásenia.       </w:t>
      </w:r>
    </w:p>
    <w:p w14:paraId="26CC6A8C" w14:textId="77777777" w:rsidR="00B54EA3" w:rsidRDefault="00B54EA3" w:rsidP="00B54EA3">
      <w:pPr>
        <w:spacing w:after="120"/>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B54EA3" w:rsidRPr="00AB6EA1" w14:paraId="08106264" w14:textId="77777777" w:rsidTr="00B635C3">
        <w:tc>
          <w:tcPr>
            <w:tcW w:w="4531" w:type="dxa"/>
          </w:tcPr>
          <w:p w14:paraId="0B204CF6"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 xml:space="preserve">Miesto: </w:t>
            </w:r>
          </w:p>
          <w:p w14:paraId="71353382"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10600A2" w14:textId="77777777" w:rsidR="00B54EA3" w:rsidRPr="00AB6EA1" w:rsidRDefault="00B54EA3" w:rsidP="00B635C3">
            <w:pPr>
              <w:widowControl w:val="0"/>
              <w:jc w:val="both"/>
              <w:rPr>
                <w:rFonts w:ascii="Nudista" w:hAnsi="Nudista"/>
                <w:sz w:val="20"/>
                <w:szCs w:val="20"/>
              </w:rPr>
            </w:pPr>
          </w:p>
          <w:p w14:paraId="7E530ACF" w14:textId="77777777" w:rsidR="00B54EA3" w:rsidRPr="00AB6EA1" w:rsidRDefault="00B54EA3" w:rsidP="00B635C3">
            <w:pPr>
              <w:widowControl w:val="0"/>
              <w:jc w:val="both"/>
              <w:rPr>
                <w:rFonts w:ascii="Nudista" w:hAnsi="Nudista"/>
                <w:sz w:val="20"/>
                <w:szCs w:val="20"/>
              </w:rPr>
            </w:pPr>
          </w:p>
          <w:p w14:paraId="52D29DBC"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_________________________________________</w:t>
            </w:r>
          </w:p>
          <w:p w14:paraId="74FA1CEB" w14:textId="77777777" w:rsidR="00B54EA3" w:rsidRPr="00AB6EA1" w:rsidRDefault="00B54EA3" w:rsidP="00B635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A346B97" w14:textId="77777777" w:rsidR="00B54EA3" w:rsidRPr="00AB6EA1" w:rsidRDefault="00B54EA3" w:rsidP="00B635C3">
            <w:pPr>
              <w:widowControl w:val="0"/>
              <w:jc w:val="both"/>
              <w:rPr>
                <w:rFonts w:ascii="Nudista" w:hAnsi="Nudista"/>
                <w:sz w:val="20"/>
                <w:szCs w:val="20"/>
              </w:rPr>
            </w:pPr>
          </w:p>
        </w:tc>
      </w:tr>
    </w:tbl>
    <w:p w14:paraId="779B4455" w14:textId="77777777" w:rsidR="00B54EA3" w:rsidRPr="00AB6EA1" w:rsidRDefault="00B54EA3" w:rsidP="00B54EA3">
      <w:pPr>
        <w:jc w:val="both"/>
        <w:rPr>
          <w:rFonts w:ascii="Nudista" w:hAnsi="Nudista"/>
          <w:sz w:val="20"/>
          <w:szCs w:val="20"/>
        </w:rPr>
      </w:pPr>
    </w:p>
    <w:p w14:paraId="1A995EF4" w14:textId="77777777" w:rsidR="00B54EA3" w:rsidRPr="00AB6EA1" w:rsidRDefault="00B54EA3" w:rsidP="00B54EA3">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O</w:t>
      </w:r>
      <w:r>
        <w:rPr>
          <w:rFonts w:ascii="Nudista" w:hAnsi="Nudista" w:cs="Arial"/>
          <w:sz w:val="20"/>
          <w:szCs w:val="20"/>
        </w:rPr>
        <w:t>svedčenie</w:t>
      </w:r>
      <w:r w:rsidRPr="00AB6EA1">
        <w:rPr>
          <w:rFonts w:ascii="Nudista" w:hAnsi="Nudista"/>
          <w:sz w:val="20"/>
          <w:szCs w:val="20"/>
        </w:rPr>
        <w:t xml:space="preserve"> </w:t>
      </w:r>
    </w:p>
    <w:p w14:paraId="1D65ACC0" w14:textId="08DC63AD" w:rsidR="00B54EA3" w:rsidRDefault="00B54EA3" w:rsidP="0094439B">
      <w:pPr>
        <w:pStyle w:val="SAPHlavn"/>
        <w:widowControl/>
        <w:ind w:left="0" w:firstLine="0"/>
        <w:rPr>
          <w:rFonts w:ascii="Nudista" w:hAnsi="Nudista"/>
        </w:rPr>
      </w:pPr>
    </w:p>
    <w:p w14:paraId="09E89DB2" w14:textId="3BF671D5" w:rsidR="00B54EA3" w:rsidRDefault="00B54EA3" w:rsidP="0094439B">
      <w:pPr>
        <w:pStyle w:val="SAPHlavn"/>
        <w:widowControl/>
        <w:ind w:left="0" w:firstLine="0"/>
        <w:rPr>
          <w:rFonts w:ascii="Nudista" w:hAnsi="Nudista"/>
        </w:rPr>
      </w:pPr>
    </w:p>
    <w:p w14:paraId="7879CCBF" w14:textId="73B0A974" w:rsidR="00B54EA3" w:rsidRDefault="00B54EA3" w:rsidP="0094439B">
      <w:pPr>
        <w:pStyle w:val="SAPHlavn"/>
        <w:widowControl/>
        <w:ind w:left="0" w:firstLine="0"/>
        <w:rPr>
          <w:rFonts w:ascii="Nudista" w:hAnsi="Nudista"/>
        </w:rPr>
      </w:pPr>
    </w:p>
    <w:p w14:paraId="5B61C0E6" w14:textId="503217D6" w:rsidR="00B54EA3" w:rsidRDefault="00B54EA3" w:rsidP="0094439B">
      <w:pPr>
        <w:pStyle w:val="SAPHlavn"/>
        <w:widowControl/>
        <w:ind w:left="0" w:firstLine="0"/>
        <w:rPr>
          <w:rFonts w:ascii="Nudista" w:hAnsi="Nudista"/>
        </w:rPr>
      </w:pPr>
    </w:p>
    <w:p w14:paraId="2CC9563E" w14:textId="42FE58C6" w:rsidR="00B54EA3" w:rsidRDefault="00B54EA3" w:rsidP="0094439B">
      <w:pPr>
        <w:pStyle w:val="SAPHlavn"/>
        <w:widowControl/>
        <w:ind w:left="0" w:firstLine="0"/>
        <w:rPr>
          <w:rFonts w:ascii="Nudista" w:hAnsi="Nudista"/>
        </w:rPr>
      </w:pPr>
    </w:p>
    <w:p w14:paraId="32A06C03" w14:textId="4F5C7EE3" w:rsidR="00B54EA3" w:rsidRDefault="00B54EA3" w:rsidP="0094439B">
      <w:pPr>
        <w:pStyle w:val="SAPHlavn"/>
        <w:widowControl/>
        <w:ind w:left="0" w:firstLine="0"/>
        <w:rPr>
          <w:rFonts w:ascii="Nudista" w:hAnsi="Nudista"/>
        </w:rPr>
      </w:pPr>
    </w:p>
    <w:p w14:paraId="2A7CB577" w14:textId="0D4A5865" w:rsidR="00B54EA3" w:rsidRDefault="00B54EA3" w:rsidP="0094439B">
      <w:pPr>
        <w:pStyle w:val="SAPHlavn"/>
        <w:widowControl/>
        <w:ind w:left="0" w:firstLine="0"/>
        <w:rPr>
          <w:rFonts w:ascii="Nudista" w:hAnsi="Nudista"/>
        </w:rPr>
      </w:pPr>
    </w:p>
    <w:p w14:paraId="782DDD13" w14:textId="77777777" w:rsidR="00B54EA3" w:rsidRDefault="00B54EA3" w:rsidP="0094439B">
      <w:pPr>
        <w:pStyle w:val="SAPHlavn"/>
        <w:widowControl/>
        <w:ind w:left="0" w:firstLine="0"/>
        <w:rPr>
          <w:rFonts w:ascii="Nudista" w:hAnsi="Nudista"/>
        </w:rPr>
      </w:pPr>
    </w:p>
    <w:p w14:paraId="5CE50A66" w14:textId="0FC69394" w:rsidR="00B54EA3" w:rsidRDefault="00B54EA3" w:rsidP="0094439B">
      <w:pPr>
        <w:pStyle w:val="SAPHlavn"/>
        <w:widowControl/>
        <w:ind w:left="0" w:firstLine="0"/>
        <w:rPr>
          <w:rFonts w:ascii="Nudista" w:hAnsi="Nudista"/>
        </w:rPr>
      </w:pPr>
    </w:p>
    <w:p w14:paraId="5018514F" w14:textId="61FE06F6" w:rsidR="00B54EA3" w:rsidRDefault="00B54EA3" w:rsidP="0094439B">
      <w:pPr>
        <w:pStyle w:val="SAPHlavn"/>
        <w:widowControl/>
        <w:ind w:left="0" w:firstLine="0"/>
        <w:rPr>
          <w:rFonts w:ascii="Nudista" w:hAnsi="Nudista"/>
        </w:rPr>
      </w:pPr>
    </w:p>
    <w:p w14:paraId="695DFE15" w14:textId="3EEC1079" w:rsidR="00B54EA3" w:rsidRDefault="00B54EA3" w:rsidP="0094439B">
      <w:pPr>
        <w:pStyle w:val="SAPHlavn"/>
        <w:widowControl/>
        <w:ind w:left="0" w:firstLine="0"/>
        <w:rPr>
          <w:rFonts w:ascii="Nudista" w:hAnsi="Nudista"/>
        </w:rPr>
      </w:pPr>
    </w:p>
    <w:p w14:paraId="0140D817" w14:textId="5FCD8CD0" w:rsidR="00B54EA3" w:rsidRDefault="00B54EA3" w:rsidP="0094439B">
      <w:pPr>
        <w:pStyle w:val="SAPHlavn"/>
        <w:widowControl/>
        <w:ind w:left="0" w:firstLine="0"/>
        <w:rPr>
          <w:rFonts w:ascii="Nudista" w:hAnsi="Nudista"/>
        </w:rPr>
      </w:pPr>
    </w:p>
    <w:p w14:paraId="6B9FF5A1" w14:textId="77777777" w:rsidR="00B54EA3" w:rsidRDefault="00B54EA3" w:rsidP="0094439B">
      <w:pPr>
        <w:pStyle w:val="SAPHlavn"/>
        <w:widowControl/>
        <w:ind w:left="0" w:firstLine="0"/>
        <w:rPr>
          <w:rFonts w:ascii="Nudista" w:hAnsi="Nudista"/>
        </w:rPr>
      </w:pPr>
    </w:p>
    <w:p w14:paraId="0C7B47A5" w14:textId="77777777" w:rsidR="004D0EEE" w:rsidRDefault="001931CF" w:rsidP="0094439B">
      <w:pPr>
        <w:pStyle w:val="SAPHlavn"/>
        <w:widowControl/>
        <w:ind w:left="0" w:firstLine="0"/>
        <w:rPr>
          <w:rFonts w:ascii="Nudista" w:hAnsi="Nudista"/>
        </w:rPr>
      </w:pPr>
      <w:bookmarkStart w:id="152" w:name="_Toc115771518"/>
      <w:r w:rsidRPr="00DA54DE">
        <w:rPr>
          <w:rFonts w:ascii="Nudista" w:hAnsi="Nudista"/>
        </w:rPr>
        <w:lastRenderedPageBreak/>
        <w:t>Príloh</w:t>
      </w:r>
      <w:r w:rsidR="004D0EEE">
        <w:rPr>
          <w:rFonts w:ascii="Nudista" w:hAnsi="Nudista"/>
        </w:rPr>
        <w:t>y</w:t>
      </w:r>
      <w:r w:rsidRPr="00DA54DE">
        <w:rPr>
          <w:rFonts w:ascii="Nudista" w:hAnsi="Nudista"/>
        </w:rPr>
        <w:t xml:space="preserve"> E.1</w:t>
      </w:r>
      <w:r w:rsidR="001C7CE1">
        <w:rPr>
          <w:rFonts w:ascii="Nudista" w:hAnsi="Nudista"/>
        </w:rPr>
        <w:t xml:space="preserve"> – E.5</w:t>
      </w:r>
      <w:bookmarkEnd w:id="152"/>
      <w:r w:rsidR="00B3644B">
        <w:rPr>
          <w:rFonts w:ascii="Nudista" w:hAnsi="Nudista"/>
        </w:rPr>
        <w:tab/>
      </w:r>
      <w:bookmarkEnd w:id="141"/>
      <w:bookmarkEnd w:id="142"/>
      <w:bookmarkEnd w:id="143"/>
      <w:r w:rsidR="001C7CE1">
        <w:rPr>
          <w:rFonts w:ascii="Nudista" w:hAnsi="Nudista"/>
        </w:rPr>
        <w:t xml:space="preserve"> </w:t>
      </w:r>
    </w:p>
    <w:p w14:paraId="5186169C" w14:textId="77777777" w:rsidR="004D0EEE" w:rsidRDefault="004D0EEE" w:rsidP="0094439B">
      <w:pPr>
        <w:pStyle w:val="SAPHlavn"/>
        <w:widowControl/>
        <w:ind w:left="0" w:firstLine="0"/>
        <w:rPr>
          <w:rFonts w:ascii="Nudista" w:hAnsi="Nudista"/>
        </w:rPr>
      </w:pPr>
    </w:p>
    <w:p w14:paraId="4F941E79" w14:textId="70784899" w:rsidR="001931CF" w:rsidRPr="00DA54DE" w:rsidRDefault="001C7CE1" w:rsidP="004D0EEE">
      <w:pPr>
        <w:pStyle w:val="SAPHlavn"/>
        <w:widowControl/>
        <w:ind w:left="0" w:firstLine="0"/>
        <w:jc w:val="center"/>
        <w:rPr>
          <w:rFonts w:ascii="Nudista" w:hAnsi="Nudista"/>
        </w:rPr>
      </w:pPr>
      <w:bookmarkStart w:id="153" w:name="_Toc115771519"/>
      <w:r>
        <w:rPr>
          <w:rFonts w:ascii="Nudista" w:hAnsi="Nudista"/>
        </w:rPr>
        <w:t>Rámcové dohody</w:t>
      </w:r>
      <w:bookmarkEnd w:id="153"/>
    </w:p>
    <w:p w14:paraId="0061EF4A" w14:textId="77777777" w:rsidR="001931CF" w:rsidRPr="00DA54DE" w:rsidRDefault="001931CF" w:rsidP="00D02FA5">
      <w:pPr>
        <w:pStyle w:val="SAPHlavn"/>
        <w:widowControl/>
        <w:ind w:left="1843" w:hanging="1843"/>
        <w:rPr>
          <w:rFonts w:ascii="Nudista" w:hAnsi="Nudista"/>
        </w:rPr>
      </w:pPr>
    </w:p>
    <w:p w14:paraId="4825898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6318E65D" w14:textId="77777777" w:rsidR="001931CF" w:rsidRPr="00DA54DE" w:rsidRDefault="001931CF" w:rsidP="00D02FA5">
      <w:pPr>
        <w:pStyle w:val="Bezriadkovania"/>
        <w:jc w:val="center"/>
        <w:rPr>
          <w:rFonts w:ascii="Nudista" w:hAnsi="Nudista"/>
          <w:sz w:val="20"/>
          <w:szCs w:val="26"/>
        </w:rPr>
      </w:pPr>
    </w:p>
    <w:p w14:paraId="4D4A7778" w14:textId="40C0948C" w:rsidR="001931CF" w:rsidRPr="00DA54DE" w:rsidRDefault="001931CF" w:rsidP="001C7CE1">
      <w:pPr>
        <w:spacing w:before="120" w:line="264" w:lineRule="auto"/>
        <w:jc w:val="both"/>
        <w:rPr>
          <w:rFonts w:ascii="Nudista" w:hAnsi="Nudista" w:cs="Arial"/>
          <w:sz w:val="20"/>
          <w:szCs w:val="20"/>
        </w:rPr>
      </w:pPr>
      <w:r w:rsidRPr="00DA54DE">
        <w:rPr>
          <w:rFonts w:ascii="Nudista" w:hAnsi="Nudista" w:cs="Arial"/>
          <w:sz w:val="20"/>
          <w:szCs w:val="20"/>
        </w:rPr>
        <w:t>Návrh</w:t>
      </w:r>
      <w:r w:rsidR="009A4484">
        <w:rPr>
          <w:rFonts w:ascii="Nudista" w:hAnsi="Nudista" w:cs="Arial"/>
          <w:sz w:val="20"/>
          <w:szCs w:val="20"/>
        </w:rPr>
        <w:t>y</w:t>
      </w:r>
      <w:r w:rsidRPr="00DA54DE">
        <w:rPr>
          <w:rFonts w:ascii="Nudista" w:hAnsi="Nudista" w:cs="Arial"/>
          <w:sz w:val="20"/>
          <w:szCs w:val="20"/>
        </w:rPr>
        <w:t xml:space="preserve"> </w:t>
      </w:r>
      <w:r w:rsidR="001C7CE1">
        <w:rPr>
          <w:rFonts w:ascii="Nudista" w:hAnsi="Nudista" w:cs="Arial"/>
          <w:sz w:val="20"/>
          <w:szCs w:val="20"/>
        </w:rPr>
        <w:t>Rámcových dohôd pre jednotlivé Časti predmetu zákazky</w:t>
      </w:r>
      <w:r w:rsidRPr="00DA54DE">
        <w:rPr>
          <w:rFonts w:ascii="Nudista" w:hAnsi="Nudista" w:cs="Arial"/>
          <w:sz w:val="20"/>
          <w:szCs w:val="20"/>
        </w:rPr>
        <w:t xml:space="preserve"> tvor</w:t>
      </w:r>
      <w:r w:rsidR="009A4484">
        <w:rPr>
          <w:rFonts w:ascii="Nudista" w:hAnsi="Nudista" w:cs="Arial"/>
          <w:sz w:val="20"/>
          <w:szCs w:val="20"/>
        </w:rPr>
        <w:t>ia</w:t>
      </w:r>
      <w:r w:rsidRPr="00DA54DE">
        <w:rPr>
          <w:rFonts w:ascii="Nudista" w:hAnsi="Nudista" w:cs="Arial"/>
          <w:sz w:val="20"/>
          <w:szCs w:val="20"/>
        </w:rPr>
        <w:t xml:space="preserve"> samostatn</w:t>
      </w:r>
      <w:r w:rsidR="009A4484">
        <w:rPr>
          <w:rFonts w:ascii="Nudista" w:hAnsi="Nudista" w:cs="Arial"/>
          <w:sz w:val="20"/>
          <w:szCs w:val="20"/>
        </w:rPr>
        <w:t>é</w:t>
      </w:r>
      <w:r w:rsidRPr="00DA54DE">
        <w:rPr>
          <w:rFonts w:ascii="Nudista" w:hAnsi="Nudista" w:cs="Arial"/>
          <w:sz w:val="20"/>
          <w:szCs w:val="20"/>
        </w:rPr>
        <w:t xml:space="preserve"> príloh</w:t>
      </w:r>
      <w:r w:rsidR="009A4484">
        <w:rPr>
          <w:rFonts w:ascii="Nudista" w:hAnsi="Nudista" w:cs="Arial"/>
          <w:sz w:val="20"/>
          <w:szCs w:val="20"/>
        </w:rPr>
        <w:t>y</w:t>
      </w:r>
      <w:r w:rsidRPr="00DA54DE">
        <w:rPr>
          <w:rFonts w:ascii="Nudista" w:hAnsi="Nudista" w:cs="Arial"/>
          <w:sz w:val="20"/>
          <w:szCs w:val="20"/>
        </w:rPr>
        <w:t xml:space="preserve"> </w:t>
      </w:r>
      <w:r w:rsidR="001C7CE1">
        <w:rPr>
          <w:rFonts w:ascii="Nudista" w:hAnsi="Nudista" w:cs="Arial"/>
          <w:sz w:val="20"/>
          <w:szCs w:val="20"/>
        </w:rPr>
        <w:t xml:space="preserve">týchto </w:t>
      </w:r>
      <w:r w:rsidRPr="00DA54DE">
        <w:rPr>
          <w:rFonts w:ascii="Nudista" w:hAnsi="Nudista" w:cs="Arial"/>
          <w:sz w:val="20"/>
          <w:szCs w:val="20"/>
        </w:rPr>
        <w:t>súťažných podkladov.</w:t>
      </w:r>
    </w:p>
    <w:p w14:paraId="3CD60FD5" w14:textId="77777777" w:rsidR="001931CF" w:rsidRPr="00DA54DE" w:rsidRDefault="001931CF" w:rsidP="00D02FA5">
      <w:pPr>
        <w:pStyle w:val="SAPHlavn"/>
        <w:widowControl/>
        <w:ind w:left="1843" w:hanging="1843"/>
        <w:rPr>
          <w:rFonts w:ascii="Nudista" w:hAnsi="Nudista"/>
        </w:rPr>
      </w:pPr>
    </w:p>
    <w:p w14:paraId="7B2A4507" w14:textId="77777777" w:rsidR="001931CF" w:rsidRDefault="001931CF" w:rsidP="00D02FA5">
      <w:pPr>
        <w:pStyle w:val="SAPHlavn"/>
        <w:widowControl/>
        <w:ind w:left="1843" w:hanging="1843"/>
        <w:rPr>
          <w:rFonts w:ascii="Nudista" w:hAnsi="Nudista"/>
        </w:rPr>
      </w:pPr>
      <w:bookmarkStart w:id="154" w:name="_Toc32911419"/>
    </w:p>
    <w:p w14:paraId="1FA717E7"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84CC438"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4"/>
    </w:p>
    <w:p w14:paraId="6410873C" w14:textId="77777777" w:rsidR="001931CF" w:rsidRPr="00DA54DE" w:rsidRDefault="001931CF" w:rsidP="00D02FA5">
      <w:pPr>
        <w:jc w:val="both"/>
        <w:rPr>
          <w:rFonts w:ascii="Nudista" w:eastAsia="Proba Pro" w:hAnsi="Nudista" w:cs="Proba Pro"/>
          <w:bCs/>
          <w:color w:val="000000"/>
          <w:sz w:val="20"/>
          <w:szCs w:val="20"/>
        </w:rPr>
      </w:pPr>
    </w:p>
    <w:p w14:paraId="10A97637"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1AD2A740" w14:textId="1A907028" w:rsidR="00A26B7C" w:rsidRPr="006F0094" w:rsidRDefault="00A26B7C" w:rsidP="006F0094">
      <w:pPr>
        <w:ind w:left="1410" w:hanging="1410"/>
        <w:jc w:val="both"/>
        <w:rPr>
          <w:rFonts w:ascii="Nudista" w:hAnsi="Nudista" w:cs="Arial"/>
          <w:b/>
          <w:bCs/>
          <w:sz w:val="20"/>
          <w:szCs w:val="20"/>
        </w:rPr>
      </w:pPr>
      <w:r>
        <w:rPr>
          <w:rFonts w:ascii="Nudista" w:eastAsia="Proba Pro" w:hAnsi="Nudista" w:cs="Proba Pro"/>
          <w:b/>
          <w:sz w:val="20"/>
          <w:szCs w:val="20"/>
        </w:rPr>
        <w:t>Príloha B.1</w:t>
      </w:r>
      <w:r>
        <w:rPr>
          <w:rFonts w:ascii="Nudista" w:eastAsia="Proba Pro" w:hAnsi="Nudista" w:cs="Proba Pro"/>
          <w:b/>
          <w:sz w:val="20"/>
          <w:szCs w:val="20"/>
        </w:rPr>
        <w:tab/>
      </w:r>
      <w:r w:rsidR="006F0094">
        <w:rPr>
          <w:rFonts w:ascii="Nudista" w:hAnsi="Nudista" w:cs="Arial"/>
          <w:b/>
          <w:bCs/>
          <w:sz w:val="20"/>
          <w:szCs w:val="20"/>
        </w:rPr>
        <w:t xml:space="preserve">Zoznam zariadení a harmonogram plánovaných revízií pre Časť 1. predmetu zákazky </w:t>
      </w:r>
    </w:p>
    <w:p w14:paraId="5F201FAA" w14:textId="3D2CC85F" w:rsidR="006F0094" w:rsidRDefault="00A26B7C" w:rsidP="006F0094">
      <w:pPr>
        <w:ind w:left="1410" w:hanging="1410"/>
        <w:jc w:val="both"/>
        <w:rPr>
          <w:rFonts w:ascii="Nudista" w:hAnsi="Nudista" w:cs="Arial"/>
          <w:b/>
          <w:bCs/>
          <w:sz w:val="20"/>
          <w:szCs w:val="20"/>
        </w:rPr>
      </w:pPr>
      <w:r>
        <w:rPr>
          <w:rFonts w:ascii="Nudista" w:eastAsia="Proba Pro" w:hAnsi="Nudista" w:cs="Proba Pro"/>
          <w:b/>
          <w:sz w:val="20"/>
          <w:szCs w:val="20"/>
        </w:rPr>
        <w:t>Príloha B.2</w:t>
      </w:r>
      <w:r>
        <w:rPr>
          <w:rFonts w:ascii="Nudista" w:eastAsia="Proba Pro" w:hAnsi="Nudista" w:cs="Proba Pro"/>
          <w:b/>
          <w:sz w:val="20"/>
          <w:szCs w:val="20"/>
        </w:rPr>
        <w:tab/>
      </w:r>
      <w:r w:rsidR="006F0094">
        <w:rPr>
          <w:rFonts w:ascii="Nudista" w:hAnsi="Nudista" w:cs="Arial"/>
          <w:b/>
          <w:bCs/>
          <w:sz w:val="20"/>
          <w:szCs w:val="20"/>
        </w:rPr>
        <w:t xml:space="preserve">Zoznam zariadení a harmonogram plánovaných revízií pre Časť 2. predmetu zákazky </w:t>
      </w:r>
    </w:p>
    <w:p w14:paraId="0899C023" w14:textId="5D939440" w:rsidR="006F0094" w:rsidRDefault="006F0094" w:rsidP="006F0094">
      <w:pPr>
        <w:ind w:left="1410" w:hanging="1410"/>
        <w:jc w:val="both"/>
        <w:rPr>
          <w:rFonts w:ascii="Nudista" w:hAnsi="Nudista" w:cs="Arial"/>
          <w:b/>
          <w:bCs/>
          <w:sz w:val="20"/>
          <w:szCs w:val="20"/>
        </w:rPr>
      </w:pPr>
      <w:r>
        <w:rPr>
          <w:rFonts w:ascii="Nudista" w:eastAsia="Proba Pro" w:hAnsi="Nudista" w:cs="Proba Pro"/>
          <w:b/>
          <w:sz w:val="20"/>
          <w:szCs w:val="20"/>
        </w:rPr>
        <w:t>Príloha B.3</w:t>
      </w:r>
      <w:r>
        <w:rPr>
          <w:rFonts w:ascii="Nudista" w:eastAsia="Proba Pro" w:hAnsi="Nudista" w:cs="Proba Pro"/>
          <w:b/>
          <w:sz w:val="20"/>
          <w:szCs w:val="20"/>
        </w:rPr>
        <w:tab/>
      </w:r>
      <w:r>
        <w:rPr>
          <w:rFonts w:ascii="Nudista" w:hAnsi="Nudista" w:cs="Arial"/>
          <w:b/>
          <w:bCs/>
          <w:sz w:val="20"/>
          <w:szCs w:val="20"/>
        </w:rPr>
        <w:t xml:space="preserve">Zoznam zariadení a harmonogram plánovaných revízií pre Časť 3. predmetu zákazky </w:t>
      </w:r>
    </w:p>
    <w:p w14:paraId="3A540429" w14:textId="6AA7AC5E" w:rsidR="006F0094" w:rsidRDefault="006F0094" w:rsidP="006F0094">
      <w:pPr>
        <w:ind w:left="1410" w:hanging="1410"/>
        <w:jc w:val="both"/>
        <w:rPr>
          <w:rFonts w:ascii="Nudista" w:hAnsi="Nudista" w:cs="Arial"/>
          <w:b/>
          <w:bCs/>
          <w:sz w:val="20"/>
          <w:szCs w:val="20"/>
        </w:rPr>
      </w:pPr>
      <w:r>
        <w:rPr>
          <w:rFonts w:ascii="Nudista" w:eastAsia="Proba Pro" w:hAnsi="Nudista" w:cs="Proba Pro"/>
          <w:b/>
          <w:sz w:val="20"/>
          <w:szCs w:val="20"/>
        </w:rPr>
        <w:t>Príloha B.4</w:t>
      </w:r>
      <w:r>
        <w:rPr>
          <w:rFonts w:ascii="Nudista" w:eastAsia="Proba Pro" w:hAnsi="Nudista" w:cs="Proba Pro"/>
          <w:b/>
          <w:sz w:val="20"/>
          <w:szCs w:val="20"/>
        </w:rPr>
        <w:tab/>
      </w:r>
      <w:r>
        <w:rPr>
          <w:rFonts w:ascii="Nudista" w:hAnsi="Nudista" w:cs="Arial"/>
          <w:b/>
          <w:bCs/>
          <w:sz w:val="20"/>
          <w:szCs w:val="20"/>
        </w:rPr>
        <w:t xml:space="preserve">Zoznam zariadení a harmonogram plánovaných revízií pre Časť 4. predmetu zákazky </w:t>
      </w:r>
    </w:p>
    <w:p w14:paraId="69210267" w14:textId="3B1EF205" w:rsidR="001931CF" w:rsidRPr="006F0094" w:rsidRDefault="006F0094" w:rsidP="006F0094">
      <w:pPr>
        <w:ind w:left="1410" w:hanging="1410"/>
        <w:jc w:val="both"/>
        <w:rPr>
          <w:rFonts w:ascii="Nudista" w:hAnsi="Nudista" w:cs="Arial"/>
          <w:b/>
          <w:bCs/>
          <w:sz w:val="20"/>
          <w:szCs w:val="20"/>
        </w:rPr>
      </w:pPr>
      <w:r>
        <w:rPr>
          <w:rFonts w:ascii="Nudista" w:eastAsia="Proba Pro" w:hAnsi="Nudista" w:cs="Proba Pro"/>
          <w:b/>
          <w:sz w:val="20"/>
          <w:szCs w:val="20"/>
        </w:rPr>
        <w:t>Príloha B.5</w:t>
      </w:r>
      <w:r>
        <w:rPr>
          <w:rFonts w:ascii="Nudista" w:eastAsia="Proba Pro" w:hAnsi="Nudista" w:cs="Proba Pro"/>
          <w:b/>
          <w:sz w:val="20"/>
          <w:szCs w:val="20"/>
        </w:rPr>
        <w:tab/>
      </w:r>
      <w:r>
        <w:rPr>
          <w:rFonts w:ascii="Nudista" w:hAnsi="Nudista" w:cs="Arial"/>
          <w:b/>
          <w:bCs/>
          <w:sz w:val="20"/>
          <w:szCs w:val="20"/>
        </w:rPr>
        <w:t xml:space="preserve">Zoznam zariadení a harmonogram plánovaných revízií pre Časť 5. predmetu zákazky </w:t>
      </w:r>
    </w:p>
    <w:p w14:paraId="3266220E" w14:textId="6498C47A"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353780" w14:textId="39E331CC" w:rsidR="001931CF" w:rsidRDefault="001931CF" w:rsidP="00D02FA5">
      <w:pPr>
        <w:ind w:left="1412" w:hanging="1412"/>
        <w:jc w:val="both"/>
        <w:rPr>
          <w:rFonts w:ascii="Nudista" w:eastAsia="Proba Pro" w:hAnsi="Nudista" w:cs="Proba Pro"/>
          <w:b/>
          <w:color w:val="000000"/>
          <w:sz w:val="20"/>
          <w:szCs w:val="20"/>
        </w:rPr>
      </w:pPr>
      <w:bookmarkStart w:id="155"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w:t>
      </w:r>
      <w:r w:rsidR="006F0094">
        <w:rPr>
          <w:rFonts w:ascii="Nudista" w:eastAsia="Proba Pro" w:hAnsi="Nudista" w:cs="Proba Pro"/>
          <w:b/>
          <w:color w:val="000000"/>
          <w:sz w:val="20"/>
          <w:szCs w:val="20"/>
        </w:rPr>
        <w:t>pre Časť 1. predmetu zákazky</w:t>
      </w:r>
    </w:p>
    <w:p w14:paraId="5BFA38F2" w14:textId="4777820C" w:rsidR="006F0094" w:rsidRDefault="006F0094" w:rsidP="00D02FA5">
      <w:pPr>
        <w:ind w:left="1412" w:hanging="1412"/>
        <w:jc w:val="both"/>
        <w:rPr>
          <w:rFonts w:ascii="Nudista" w:eastAsia="Proba Pro" w:hAnsi="Nudista" w:cs="Proba Pro"/>
          <w:b/>
          <w:color w:val="000000"/>
          <w:sz w:val="20"/>
          <w:szCs w:val="20"/>
        </w:rPr>
      </w:pPr>
      <w:r>
        <w:rPr>
          <w:rFonts w:ascii="Nudista" w:eastAsia="Proba Pro" w:hAnsi="Nudista" w:cs="Proba Pro"/>
          <w:b/>
          <w:color w:val="000000"/>
          <w:sz w:val="20"/>
          <w:szCs w:val="20"/>
        </w:rPr>
        <w:t>Príloha C.3</w:t>
      </w:r>
      <w:r>
        <w:rPr>
          <w:rFonts w:ascii="Nudista" w:eastAsia="Proba Pro" w:hAnsi="Nudista" w:cs="Proba Pro"/>
          <w:b/>
          <w:color w:val="000000"/>
          <w:sz w:val="20"/>
          <w:szCs w:val="20"/>
        </w:rPr>
        <w:tab/>
      </w:r>
      <w:r w:rsidRPr="00034B75">
        <w:rPr>
          <w:rFonts w:ascii="Nudista" w:eastAsia="Proba Pro" w:hAnsi="Nudista" w:cs="Proba Pro"/>
          <w:b/>
          <w:color w:val="000000"/>
          <w:sz w:val="20"/>
          <w:szCs w:val="20"/>
        </w:rPr>
        <w:t xml:space="preserve">Cenová tabuľka </w:t>
      </w:r>
      <w:r>
        <w:rPr>
          <w:rFonts w:ascii="Nudista" w:eastAsia="Proba Pro" w:hAnsi="Nudista" w:cs="Proba Pro"/>
          <w:b/>
          <w:color w:val="000000"/>
          <w:sz w:val="20"/>
          <w:szCs w:val="20"/>
        </w:rPr>
        <w:t>pre Časť 2. predmetu zákazky</w:t>
      </w:r>
    </w:p>
    <w:p w14:paraId="09D2D586" w14:textId="6FE5ACB3" w:rsidR="006F0094" w:rsidRDefault="006F0094" w:rsidP="00D02FA5">
      <w:pPr>
        <w:ind w:left="1412" w:hanging="1412"/>
        <w:jc w:val="both"/>
        <w:rPr>
          <w:rFonts w:ascii="Nudista" w:eastAsia="Proba Pro" w:hAnsi="Nudista" w:cs="Proba Pro"/>
          <w:b/>
          <w:color w:val="000000"/>
          <w:sz w:val="20"/>
          <w:szCs w:val="20"/>
        </w:rPr>
      </w:pPr>
      <w:r>
        <w:rPr>
          <w:rFonts w:ascii="Nudista" w:eastAsia="Proba Pro" w:hAnsi="Nudista" w:cs="Proba Pro"/>
          <w:b/>
          <w:color w:val="000000"/>
          <w:sz w:val="20"/>
          <w:szCs w:val="20"/>
        </w:rPr>
        <w:t>Príloha C.4</w:t>
      </w:r>
      <w:r>
        <w:rPr>
          <w:rFonts w:ascii="Nudista" w:eastAsia="Proba Pro" w:hAnsi="Nudista" w:cs="Proba Pro"/>
          <w:b/>
          <w:color w:val="000000"/>
          <w:sz w:val="20"/>
          <w:szCs w:val="20"/>
        </w:rPr>
        <w:tab/>
      </w:r>
      <w:r w:rsidRPr="00034B75">
        <w:rPr>
          <w:rFonts w:ascii="Nudista" w:eastAsia="Proba Pro" w:hAnsi="Nudista" w:cs="Proba Pro"/>
          <w:b/>
          <w:color w:val="000000"/>
          <w:sz w:val="20"/>
          <w:szCs w:val="20"/>
        </w:rPr>
        <w:t xml:space="preserve">Cenová tabuľka </w:t>
      </w:r>
      <w:r>
        <w:rPr>
          <w:rFonts w:ascii="Nudista" w:eastAsia="Proba Pro" w:hAnsi="Nudista" w:cs="Proba Pro"/>
          <w:b/>
          <w:color w:val="000000"/>
          <w:sz w:val="20"/>
          <w:szCs w:val="20"/>
        </w:rPr>
        <w:t>pre Časť 3. predmetu zákazky</w:t>
      </w:r>
    </w:p>
    <w:p w14:paraId="6CF8FEC5" w14:textId="1F57F164" w:rsidR="006F0094" w:rsidRDefault="006F0094" w:rsidP="00D02FA5">
      <w:pPr>
        <w:ind w:left="1412" w:hanging="1412"/>
        <w:jc w:val="both"/>
        <w:rPr>
          <w:rFonts w:ascii="Nudista" w:eastAsia="Proba Pro" w:hAnsi="Nudista" w:cs="Proba Pro"/>
          <w:b/>
          <w:color w:val="000000"/>
          <w:sz w:val="20"/>
          <w:szCs w:val="20"/>
        </w:rPr>
      </w:pPr>
      <w:r>
        <w:rPr>
          <w:rFonts w:ascii="Nudista" w:eastAsia="Proba Pro" w:hAnsi="Nudista" w:cs="Proba Pro"/>
          <w:b/>
          <w:color w:val="000000"/>
          <w:sz w:val="20"/>
          <w:szCs w:val="20"/>
        </w:rPr>
        <w:t>Príloha C.5</w:t>
      </w:r>
      <w:r>
        <w:rPr>
          <w:rFonts w:ascii="Nudista" w:eastAsia="Proba Pro" w:hAnsi="Nudista" w:cs="Proba Pro"/>
          <w:b/>
          <w:color w:val="000000"/>
          <w:sz w:val="20"/>
          <w:szCs w:val="20"/>
        </w:rPr>
        <w:tab/>
      </w:r>
      <w:r w:rsidRPr="00034B75">
        <w:rPr>
          <w:rFonts w:ascii="Nudista" w:eastAsia="Proba Pro" w:hAnsi="Nudista" w:cs="Proba Pro"/>
          <w:b/>
          <w:color w:val="000000"/>
          <w:sz w:val="20"/>
          <w:szCs w:val="20"/>
        </w:rPr>
        <w:t xml:space="preserve">Cenová tabuľka </w:t>
      </w:r>
      <w:r>
        <w:rPr>
          <w:rFonts w:ascii="Nudista" w:eastAsia="Proba Pro" w:hAnsi="Nudista" w:cs="Proba Pro"/>
          <w:b/>
          <w:color w:val="000000"/>
          <w:sz w:val="20"/>
          <w:szCs w:val="20"/>
        </w:rPr>
        <w:t>pre Časť 4. predmetu zákazky</w:t>
      </w:r>
    </w:p>
    <w:p w14:paraId="78729ADC" w14:textId="6CB3E863" w:rsidR="006F0094" w:rsidRPr="00034B75" w:rsidRDefault="006F0094" w:rsidP="00D02FA5">
      <w:pPr>
        <w:ind w:left="1412" w:hanging="1412"/>
        <w:jc w:val="both"/>
        <w:rPr>
          <w:rFonts w:ascii="Nudista" w:eastAsia="Proba Pro" w:hAnsi="Nudista" w:cs="Proba Pro"/>
          <w:b/>
          <w:color w:val="000000"/>
          <w:sz w:val="20"/>
          <w:szCs w:val="20"/>
        </w:rPr>
      </w:pPr>
      <w:r>
        <w:rPr>
          <w:rFonts w:ascii="Nudista" w:eastAsia="Proba Pro" w:hAnsi="Nudista" w:cs="Proba Pro"/>
          <w:b/>
          <w:color w:val="000000"/>
          <w:sz w:val="20"/>
          <w:szCs w:val="20"/>
        </w:rPr>
        <w:t>Príloha C.6</w:t>
      </w:r>
      <w:r>
        <w:rPr>
          <w:rFonts w:ascii="Nudista" w:eastAsia="Proba Pro" w:hAnsi="Nudista" w:cs="Proba Pro"/>
          <w:b/>
          <w:color w:val="000000"/>
          <w:sz w:val="20"/>
          <w:szCs w:val="20"/>
        </w:rPr>
        <w:tab/>
      </w:r>
      <w:r w:rsidRPr="00034B75">
        <w:rPr>
          <w:rFonts w:ascii="Nudista" w:eastAsia="Proba Pro" w:hAnsi="Nudista" w:cs="Proba Pro"/>
          <w:b/>
          <w:color w:val="000000"/>
          <w:sz w:val="20"/>
          <w:szCs w:val="20"/>
        </w:rPr>
        <w:t xml:space="preserve">Cenová tabuľka </w:t>
      </w:r>
      <w:r>
        <w:rPr>
          <w:rFonts w:ascii="Nudista" w:eastAsia="Proba Pro" w:hAnsi="Nudista" w:cs="Proba Pro"/>
          <w:b/>
          <w:color w:val="000000"/>
          <w:sz w:val="20"/>
          <w:szCs w:val="20"/>
        </w:rPr>
        <w:t>pre Časť 5. predmetu zákazky</w:t>
      </w:r>
    </w:p>
    <w:p w14:paraId="56126E49" w14:textId="0EE3244A"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6F0094">
        <w:rPr>
          <w:rFonts w:ascii="Nudista" w:eastAsia="Proba Pro" w:hAnsi="Nudista" w:cs="Proba Pro"/>
          <w:b/>
          <w:noProof/>
          <w:color w:val="000000"/>
          <w:sz w:val="20"/>
          <w:szCs w:val="20"/>
        </w:rPr>
        <w:t>poskynutých služieb</w:t>
      </w:r>
      <w:r w:rsidRPr="00034B75">
        <w:rPr>
          <w:rFonts w:ascii="Nudista" w:eastAsia="Proba Pro" w:hAnsi="Nudista" w:cs="Proba Pro"/>
          <w:b/>
          <w:noProof/>
          <w:color w:val="000000"/>
          <w:sz w:val="20"/>
          <w:szCs w:val="20"/>
        </w:rPr>
        <w:t xml:space="preserve"> (vzor) </w:t>
      </w:r>
    </w:p>
    <w:p w14:paraId="664C3C7E" w14:textId="69138E49" w:rsidR="00E67121"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6E57FB">
        <w:rPr>
          <w:rFonts w:ascii="Nudista" w:eastAsia="Proba Pro" w:hAnsi="Nudista" w:cs="Proba Pro"/>
          <w:b/>
          <w:noProof/>
          <w:color w:val="000000"/>
          <w:sz w:val="20"/>
          <w:szCs w:val="20"/>
        </w:rPr>
        <w:t xml:space="preserve"> pre Časť 1. predmetu zákazky</w:t>
      </w:r>
    </w:p>
    <w:p w14:paraId="2E4672F1" w14:textId="2F0D3CD8" w:rsidR="006E57FB" w:rsidRDefault="006E57FB"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D.3</w:t>
      </w:r>
      <w:r>
        <w:rPr>
          <w:rFonts w:ascii="Nudista" w:eastAsia="Proba Pro" w:hAnsi="Nudista" w:cs="Proba Pro"/>
          <w:b/>
          <w:noProof/>
          <w:color w:val="000000"/>
          <w:sz w:val="20"/>
          <w:szCs w:val="20"/>
        </w:rPr>
        <w:tab/>
        <w:t>Vyhlásenie odborníka (vzor) pre Časť 2. predmetu zákazky</w:t>
      </w:r>
    </w:p>
    <w:p w14:paraId="29E3EDE8" w14:textId="34B54BE8" w:rsidR="006E57FB" w:rsidRDefault="006E57FB"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D.4</w:t>
      </w:r>
      <w:r>
        <w:rPr>
          <w:rFonts w:ascii="Nudista" w:eastAsia="Proba Pro" w:hAnsi="Nudista" w:cs="Proba Pro"/>
          <w:b/>
          <w:noProof/>
          <w:color w:val="000000"/>
          <w:sz w:val="20"/>
          <w:szCs w:val="20"/>
        </w:rPr>
        <w:tab/>
        <w:t>Vyhlásenie odborníka (vzor) pre Časť 3. predmetu zákazky</w:t>
      </w:r>
    </w:p>
    <w:p w14:paraId="2A2DC525" w14:textId="5920EB63" w:rsidR="006E57FB" w:rsidRDefault="006E57FB"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D.5</w:t>
      </w:r>
      <w:r>
        <w:rPr>
          <w:rFonts w:ascii="Nudista" w:eastAsia="Proba Pro" w:hAnsi="Nudista" w:cs="Proba Pro"/>
          <w:b/>
          <w:noProof/>
          <w:color w:val="000000"/>
          <w:sz w:val="20"/>
          <w:szCs w:val="20"/>
        </w:rPr>
        <w:tab/>
        <w:t>Vyhlásenie odborníka (vzor) pre Časť 4. predmetu zákazky</w:t>
      </w:r>
    </w:p>
    <w:p w14:paraId="5EF309B5" w14:textId="796E2163" w:rsidR="006E57FB" w:rsidRDefault="006E57FB"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D.6</w:t>
      </w:r>
      <w:r>
        <w:rPr>
          <w:rFonts w:ascii="Nudista" w:eastAsia="Proba Pro" w:hAnsi="Nudista" w:cs="Proba Pro"/>
          <w:b/>
          <w:noProof/>
          <w:color w:val="000000"/>
          <w:sz w:val="20"/>
          <w:szCs w:val="20"/>
        </w:rPr>
        <w:tab/>
        <w:t>Vyhlásenie odborníka (vzor) pre Časť 5. predmetu zákazky</w:t>
      </w:r>
    </w:p>
    <w:p w14:paraId="0920EFFF" w14:textId="12CB96F9" w:rsidR="00073048"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5"/>
      <w:r w:rsidR="006F0094">
        <w:rPr>
          <w:rFonts w:ascii="Nudista" w:eastAsia="Proba Pro" w:hAnsi="Nudista" w:cs="Proba Pro"/>
          <w:b/>
          <w:color w:val="000000"/>
          <w:sz w:val="20"/>
          <w:szCs w:val="20"/>
        </w:rPr>
        <w:t>Rámcová dohoda pre Časť 1. predmetu zákazky</w:t>
      </w:r>
    </w:p>
    <w:p w14:paraId="213275F0" w14:textId="6905AC56" w:rsidR="006F0094" w:rsidRDefault="006F0094" w:rsidP="00D02FA5">
      <w:pPr>
        <w:jc w:val="both"/>
        <w:rPr>
          <w:rFonts w:ascii="Nudista" w:eastAsia="Proba Pro" w:hAnsi="Nudista" w:cs="Proba Pro"/>
          <w:b/>
          <w:color w:val="000000"/>
          <w:sz w:val="20"/>
          <w:szCs w:val="20"/>
        </w:rPr>
      </w:pPr>
      <w:r>
        <w:rPr>
          <w:rFonts w:ascii="Nudista" w:eastAsia="Proba Pro" w:hAnsi="Nudista" w:cs="Proba Pro"/>
          <w:b/>
          <w:color w:val="000000"/>
          <w:sz w:val="20"/>
          <w:szCs w:val="20"/>
        </w:rPr>
        <w:t>Príloha E.2</w:t>
      </w:r>
      <w:r w:rsidR="00F0644B" w:rsidRPr="00F0644B">
        <w:rPr>
          <w:rFonts w:ascii="Nudista" w:eastAsia="Proba Pro" w:hAnsi="Nudista" w:cs="Proba Pro"/>
          <w:b/>
          <w:color w:val="000000"/>
          <w:sz w:val="20"/>
          <w:szCs w:val="20"/>
        </w:rPr>
        <w:t xml:space="preserve"> </w:t>
      </w:r>
      <w:r w:rsidR="00F0644B">
        <w:rPr>
          <w:rFonts w:ascii="Nudista" w:eastAsia="Proba Pro" w:hAnsi="Nudista" w:cs="Proba Pro"/>
          <w:b/>
          <w:color w:val="000000"/>
          <w:sz w:val="20"/>
          <w:szCs w:val="20"/>
        </w:rPr>
        <w:tab/>
        <w:t>Rámcová dohoda pre Časť 2. predmetu zákazky</w:t>
      </w:r>
    </w:p>
    <w:p w14:paraId="03CA49BB" w14:textId="415A501C" w:rsidR="006F0094" w:rsidRDefault="006F0094" w:rsidP="00D02FA5">
      <w:pPr>
        <w:jc w:val="both"/>
        <w:rPr>
          <w:rFonts w:ascii="Nudista" w:eastAsia="Proba Pro" w:hAnsi="Nudista" w:cs="Proba Pro"/>
          <w:b/>
          <w:color w:val="000000"/>
          <w:sz w:val="20"/>
          <w:szCs w:val="20"/>
        </w:rPr>
      </w:pPr>
      <w:r>
        <w:rPr>
          <w:rFonts w:ascii="Nudista" w:eastAsia="Proba Pro" w:hAnsi="Nudista" w:cs="Proba Pro"/>
          <w:b/>
          <w:color w:val="000000"/>
          <w:sz w:val="20"/>
          <w:szCs w:val="20"/>
        </w:rPr>
        <w:t>Príloha E.3</w:t>
      </w:r>
      <w:r w:rsidR="00F0644B" w:rsidRPr="00F0644B">
        <w:rPr>
          <w:rFonts w:ascii="Nudista" w:eastAsia="Proba Pro" w:hAnsi="Nudista" w:cs="Proba Pro"/>
          <w:b/>
          <w:color w:val="000000"/>
          <w:sz w:val="20"/>
          <w:szCs w:val="20"/>
        </w:rPr>
        <w:t xml:space="preserve"> </w:t>
      </w:r>
      <w:r w:rsidR="00F0644B">
        <w:rPr>
          <w:rFonts w:ascii="Nudista" w:eastAsia="Proba Pro" w:hAnsi="Nudista" w:cs="Proba Pro"/>
          <w:b/>
          <w:color w:val="000000"/>
          <w:sz w:val="20"/>
          <w:szCs w:val="20"/>
        </w:rPr>
        <w:tab/>
        <w:t>Rámcová dohoda pre Časť 3. predmetu zákazky</w:t>
      </w:r>
    </w:p>
    <w:p w14:paraId="7F07D91C" w14:textId="22870D37" w:rsidR="006F0094" w:rsidRDefault="006F0094" w:rsidP="00D02FA5">
      <w:pPr>
        <w:jc w:val="both"/>
        <w:rPr>
          <w:rFonts w:ascii="Nudista" w:eastAsia="Proba Pro" w:hAnsi="Nudista" w:cs="Proba Pro"/>
          <w:b/>
          <w:color w:val="000000"/>
          <w:sz w:val="20"/>
          <w:szCs w:val="20"/>
        </w:rPr>
      </w:pPr>
      <w:r>
        <w:rPr>
          <w:rFonts w:ascii="Nudista" w:eastAsia="Proba Pro" w:hAnsi="Nudista" w:cs="Proba Pro"/>
          <w:b/>
          <w:color w:val="000000"/>
          <w:sz w:val="20"/>
          <w:szCs w:val="20"/>
        </w:rPr>
        <w:t>Príloha E.4</w:t>
      </w:r>
      <w:r w:rsidR="00F0644B" w:rsidRPr="00F0644B">
        <w:rPr>
          <w:rFonts w:ascii="Nudista" w:eastAsia="Proba Pro" w:hAnsi="Nudista" w:cs="Proba Pro"/>
          <w:b/>
          <w:color w:val="000000"/>
          <w:sz w:val="20"/>
          <w:szCs w:val="20"/>
        </w:rPr>
        <w:t xml:space="preserve"> </w:t>
      </w:r>
      <w:r w:rsidR="00F0644B">
        <w:rPr>
          <w:rFonts w:ascii="Nudista" w:eastAsia="Proba Pro" w:hAnsi="Nudista" w:cs="Proba Pro"/>
          <w:b/>
          <w:color w:val="000000"/>
          <w:sz w:val="20"/>
          <w:szCs w:val="20"/>
        </w:rPr>
        <w:tab/>
        <w:t>Rámcová dohoda pre Časť 4. predmetu zákazky</w:t>
      </w:r>
    </w:p>
    <w:p w14:paraId="4E56BA52" w14:textId="4112128F" w:rsidR="006F0094" w:rsidRPr="00034B75" w:rsidRDefault="006F0094" w:rsidP="00D02FA5">
      <w:pPr>
        <w:jc w:val="both"/>
        <w:rPr>
          <w:rFonts w:ascii="Nudista" w:eastAsia="Proba Pro" w:hAnsi="Nudista" w:cs="Proba Pro"/>
          <w:b/>
          <w:color w:val="000000"/>
          <w:sz w:val="20"/>
          <w:szCs w:val="20"/>
        </w:rPr>
      </w:pPr>
      <w:r>
        <w:rPr>
          <w:rFonts w:ascii="Nudista" w:eastAsia="Proba Pro" w:hAnsi="Nudista" w:cs="Proba Pro"/>
          <w:b/>
          <w:color w:val="000000"/>
          <w:sz w:val="20"/>
          <w:szCs w:val="20"/>
        </w:rPr>
        <w:t>Príloha E.5</w:t>
      </w:r>
      <w:r w:rsidR="00F0644B" w:rsidRPr="00F0644B">
        <w:rPr>
          <w:rFonts w:ascii="Nudista" w:eastAsia="Proba Pro" w:hAnsi="Nudista" w:cs="Proba Pro"/>
          <w:b/>
          <w:color w:val="000000"/>
          <w:sz w:val="20"/>
          <w:szCs w:val="20"/>
        </w:rPr>
        <w:t xml:space="preserve"> </w:t>
      </w:r>
      <w:r w:rsidR="00F0644B">
        <w:rPr>
          <w:rFonts w:ascii="Nudista" w:eastAsia="Proba Pro" w:hAnsi="Nudista" w:cs="Proba Pro"/>
          <w:b/>
          <w:color w:val="000000"/>
          <w:sz w:val="20"/>
          <w:szCs w:val="20"/>
        </w:rPr>
        <w:tab/>
        <w:t>Rámcová dohoda pre Časť 5. predmetu zákazky</w:t>
      </w:r>
    </w:p>
    <w:sectPr w:rsidR="006F0094"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8F58" w14:textId="77777777" w:rsidR="00E6111E" w:rsidRDefault="00E6111E" w:rsidP="00073048">
      <w:r>
        <w:separator/>
      </w:r>
    </w:p>
  </w:endnote>
  <w:endnote w:type="continuationSeparator" w:id="0">
    <w:p w14:paraId="4065ECB3" w14:textId="77777777" w:rsidR="00E6111E" w:rsidRDefault="00E6111E"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udista">
    <w:altName w:val="Calibri"/>
    <w:panose1 w:val="02000000000000000000"/>
    <w:charset w:val="00"/>
    <w:family w:val="modern"/>
    <w:notTrueType/>
    <w:pitch w:val="variable"/>
    <w:sig w:usb0="A00000AF" w:usb1="5000006A" w:usb2="00000000" w:usb3="00000000" w:csb0="000001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mbria"/>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6F8"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2AF209"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B235"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70CBB548" wp14:editId="51F67A0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EA8" w14:textId="77777777" w:rsidR="005105A3" w:rsidRDefault="005105A3" w:rsidP="00420EF9">
    <w:pPr>
      <w:pStyle w:val="Pta"/>
      <w:framePr w:wrap="none" w:vAnchor="text" w:hAnchor="page" w:x="10306" w:y="373"/>
      <w:rPr>
        <w:rStyle w:val="slostrany"/>
      </w:rPr>
    </w:pPr>
  </w:p>
  <w:p w14:paraId="052F3FCD"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3FD575B5" wp14:editId="7B118262">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71927927"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52358B">
                            <w:rPr>
                              <w:rFonts w:ascii="Nudista" w:hAnsi="Nudista"/>
                              <w:szCs w:val="16"/>
                            </w:rPr>
                            <w:t xml:space="preserve">Odborné prehliadky a odborné skúšky </w:t>
                          </w:r>
                          <w:r w:rsidR="005C5F70">
                            <w:rPr>
                              <w:rFonts w:ascii="Nudista" w:hAnsi="Nudista"/>
                              <w:szCs w:val="16"/>
                            </w:rPr>
                            <w:t>vy</w:t>
                          </w:r>
                          <w:r w:rsidR="004D4257">
                            <w:rPr>
                              <w:rFonts w:ascii="Nudista" w:hAnsi="Nudista"/>
                              <w:szCs w:val="16"/>
                            </w:rPr>
                            <w:t>hradených</w:t>
                          </w:r>
                          <w:r w:rsidR="005C5F70">
                            <w:rPr>
                              <w:rFonts w:ascii="Nudista" w:hAnsi="Nudista"/>
                              <w:szCs w:val="16"/>
                            </w:rPr>
                            <w:t xml:space="preserve"> technických zariadení </w:t>
                          </w:r>
                          <w:r w:rsidR="0052358B">
                            <w:rPr>
                              <w:rFonts w:ascii="Nudista" w:hAnsi="Nudista"/>
                              <w:szCs w:val="16"/>
                            </w:rPr>
                            <w:t xml:space="preserve">tlakových, plynových, zdvíhacích a elektrických </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71927927"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52358B">
                      <w:rPr>
                        <w:rFonts w:ascii="Nudista" w:hAnsi="Nudista"/>
                        <w:szCs w:val="16"/>
                      </w:rPr>
                      <w:t xml:space="preserve">Odborné prehliadky a odborné skúšky </w:t>
                    </w:r>
                    <w:r w:rsidR="005C5F70">
                      <w:rPr>
                        <w:rFonts w:ascii="Nudista" w:hAnsi="Nudista"/>
                        <w:szCs w:val="16"/>
                      </w:rPr>
                      <w:t>vy</w:t>
                    </w:r>
                    <w:r w:rsidR="004D4257">
                      <w:rPr>
                        <w:rFonts w:ascii="Nudista" w:hAnsi="Nudista"/>
                        <w:szCs w:val="16"/>
                      </w:rPr>
                      <w:t>hradených</w:t>
                    </w:r>
                    <w:r w:rsidR="005C5F70">
                      <w:rPr>
                        <w:rFonts w:ascii="Nudista" w:hAnsi="Nudista"/>
                        <w:szCs w:val="16"/>
                      </w:rPr>
                      <w:t xml:space="preserve"> technických zariadení </w:t>
                    </w:r>
                    <w:r w:rsidR="0052358B">
                      <w:rPr>
                        <w:rFonts w:ascii="Nudista" w:hAnsi="Nudista"/>
                        <w:szCs w:val="16"/>
                      </w:rPr>
                      <w:t xml:space="preserve">tlakových, plynových, zdvíhacích a elektrických </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69C3DD70" wp14:editId="1A130B00">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AF5ADE"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9110"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5C4B00A8"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D78A" w14:textId="00AF9B1B" w:rsidR="00EB09E8" w:rsidRDefault="0009045C">
    <w:pPr>
      <w:pStyle w:val="Pta"/>
      <w:jc w:val="right"/>
    </w:pPr>
    <w:r>
      <w:rPr>
        <w:noProof/>
      </w:rPr>
      <w:drawing>
        <wp:anchor distT="0" distB="0" distL="114300" distR="114300" simplePos="0" relativeHeight="251681792" behindDoc="0" locked="0" layoutInCell="1" allowOverlap="1" wp14:anchorId="6BDE0823" wp14:editId="0349EB9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66535B95" wp14:editId="6CBF4464">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713D57" w14:textId="77777777" w:rsidR="00C36F6F" w:rsidRDefault="00C36F6F" w:rsidP="00C36F6F">
                          <w:pPr>
                            <w:jc w:val="center"/>
                            <w:rPr>
                              <w:rFonts w:ascii="Nudista" w:hAnsi="Nudista"/>
                              <w:b/>
                              <w:bCs/>
                              <w:szCs w:val="16"/>
                            </w:rPr>
                          </w:pPr>
                        </w:p>
                        <w:p w14:paraId="6710A6EA"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04E058FF" w14:textId="7810933C"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3C2691E7" w14:textId="3A4DE1CA" w:rsidR="00C36F6F" w:rsidRPr="005F0DB2" w:rsidRDefault="00C36F6F" w:rsidP="00B21347">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1F713D57" w14:textId="77777777" w:rsidR="00C36F6F" w:rsidRDefault="00C36F6F" w:rsidP="00C36F6F">
                    <w:pPr>
                      <w:jc w:val="center"/>
                      <w:rPr>
                        <w:rFonts w:ascii="Nudista" w:hAnsi="Nudista"/>
                        <w:b/>
                        <w:bCs/>
                        <w:szCs w:val="16"/>
                      </w:rPr>
                    </w:pPr>
                  </w:p>
                  <w:p w14:paraId="6710A6EA"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04E058FF" w14:textId="7810933C"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3C2691E7" w14:textId="3A4DE1CA" w:rsidR="00C36F6F" w:rsidRPr="005F0DB2" w:rsidRDefault="00C36F6F" w:rsidP="00B21347">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5B4FCCC8" w14:textId="3845B8EF"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4B15"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B9D" w14:textId="7DC0AC93"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552F8291" wp14:editId="44661376">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FACFB45" wp14:editId="441F68A1">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482464" w14:textId="77777777" w:rsidR="00C36F6F" w:rsidRDefault="00C36F6F" w:rsidP="00C36F6F">
                          <w:pPr>
                            <w:jc w:val="center"/>
                            <w:rPr>
                              <w:rFonts w:ascii="Nudista" w:hAnsi="Nudista"/>
                              <w:b/>
                              <w:bCs/>
                              <w:szCs w:val="16"/>
                            </w:rPr>
                          </w:pPr>
                        </w:p>
                        <w:p w14:paraId="2DC2D706"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26BFD759" w14:textId="4C02430E"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" filled="f" stroked="f">
              <v:textbox>
                <w:txbxContent>
                  <w:p w14:paraId="63482464" w14:textId="77777777" w:rsidR="00C36F6F" w:rsidRDefault="00C36F6F" w:rsidP="00C36F6F">
                    <w:pPr>
                      <w:jc w:val="center"/>
                      <w:rPr>
                        <w:rFonts w:ascii="Nudista" w:hAnsi="Nudista"/>
                        <w:b/>
                        <w:bCs/>
                        <w:szCs w:val="16"/>
                      </w:rPr>
                    </w:pPr>
                  </w:p>
                  <w:p w14:paraId="2DC2D706"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26BFD759" w14:textId="4C02430E"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EB09E8" w:rsidRPr="009A7415">
          <w:rPr>
            <w:rFonts w:ascii="Nudista" w:hAnsi="Nudista"/>
            <w:noProof/>
            <w:sz w:val="20"/>
            <w:szCs w:val="20"/>
          </w:rPr>
          <w:t>16</w:t>
        </w:r>
        <w:r w:rsidR="00EB09E8" w:rsidRPr="009A7415">
          <w:rPr>
            <w:rFonts w:ascii="Nudista" w:hAnsi="Nudista"/>
            <w:sz w:val="20"/>
            <w:szCs w:val="20"/>
          </w:rPr>
          <w:fldChar w:fldCharType="end"/>
        </w:r>
      </w:sdtContent>
    </w:sdt>
  </w:p>
  <w:p w14:paraId="07F0E5F2" w14:textId="3508ACED"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E2CE" w14:textId="35BEC87C"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731E1D54" wp14:editId="07053DB1">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CD904" w14:textId="77777777" w:rsidR="00126F19" w:rsidRDefault="00126F19" w:rsidP="00126F19">
                          <w:pPr>
                            <w:jc w:val="center"/>
                            <w:rPr>
                              <w:rFonts w:ascii="Nudista" w:hAnsi="Nudista"/>
                              <w:b/>
                              <w:bCs/>
                              <w:szCs w:val="16"/>
                            </w:rPr>
                          </w:pPr>
                        </w:p>
                        <w:p w14:paraId="28B546D4"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4D6AF028" w14:textId="27B386C2"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021B6594" w14:textId="29894CC3" w:rsidR="007748DA" w:rsidRPr="005F0DB2" w:rsidRDefault="007748DA" w:rsidP="007748DA">
                          <w:pPr>
                            <w:jc w:val="center"/>
                            <w:rPr>
                              <w:rFonts w:ascii="Proba Pro" w:hAnsi="Proba Pro"/>
                              <w:szCs w:val="16"/>
                            </w:rPr>
                          </w:pP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DcbdHodQIAAFQFAAAOAAAAAAAA&#10;AAAAAAAAAC4CAABkcnMvZTJvRG9jLnhtbFBLAQItABQABgAIAAAAIQA5d4Vv3AAAAAkBAAAPAAAA&#10;AAAAAAAAAAAAAM8EAABkcnMvZG93bnJldi54bWxQSwUGAAAAAAQABADzAAAA2AUAAAAA&#10;" filled="f" stroked="f">
              <v:textbox>
                <w:txbxContent>
                  <w:p w14:paraId="1FECD904" w14:textId="77777777" w:rsidR="00126F19" w:rsidRDefault="00126F19" w:rsidP="00126F19">
                    <w:pPr>
                      <w:jc w:val="center"/>
                      <w:rPr>
                        <w:rFonts w:ascii="Nudista" w:hAnsi="Nudista"/>
                        <w:b/>
                        <w:bCs/>
                        <w:szCs w:val="16"/>
                      </w:rPr>
                    </w:pPr>
                  </w:p>
                  <w:p w14:paraId="28B546D4" w14:textId="77777777" w:rsidR="005C5F70" w:rsidRPr="008338B7" w:rsidRDefault="005C5F70" w:rsidP="005C5F70">
                    <w:pPr>
                      <w:jc w:val="center"/>
                      <w:rPr>
                        <w:rFonts w:ascii="Nudista" w:hAnsi="Nudista"/>
                        <w:b/>
                        <w:szCs w:val="16"/>
                      </w:rPr>
                    </w:pPr>
                    <w:r>
                      <w:rPr>
                        <w:rFonts w:ascii="Nudista" w:hAnsi="Nudista"/>
                        <w:b/>
                        <w:szCs w:val="16"/>
                      </w:rPr>
                      <w:t>Východoslovenská vodárenská spoločnosť, a. s., Komenského 50, 042 48 Košice</w:t>
                    </w:r>
                  </w:p>
                  <w:p w14:paraId="4D6AF028" w14:textId="27B386C2" w:rsidR="005C5F70" w:rsidRDefault="005C5F70" w:rsidP="005C5F70">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Odborné prehliadky a odborné skúšky vy</w:t>
                    </w:r>
                    <w:r w:rsidR="004D4257">
                      <w:rPr>
                        <w:rFonts w:ascii="Nudista" w:hAnsi="Nudista"/>
                        <w:szCs w:val="16"/>
                      </w:rPr>
                      <w:t>hradených</w:t>
                    </w:r>
                    <w:r>
                      <w:rPr>
                        <w:rFonts w:ascii="Nudista" w:hAnsi="Nudista"/>
                        <w:szCs w:val="16"/>
                      </w:rPr>
                      <w:t xml:space="preserve"> technických zariadení tlakových, plynových, zdvíhacích a elektrických </w:t>
                    </w:r>
                  </w:p>
                  <w:p w14:paraId="021B6594" w14:textId="29894CC3" w:rsidR="007748DA" w:rsidRPr="005F0DB2" w:rsidRDefault="007748DA" w:rsidP="007748DA">
                    <w:pPr>
                      <w:jc w:val="center"/>
                      <w:rPr>
                        <w:rFonts w:ascii="Proba Pro" w:hAnsi="Proba Pro"/>
                        <w:szCs w:val="16"/>
                      </w:rPr>
                    </w:pP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1F970713" wp14:editId="05F7ABF7">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EB09E8" w:rsidRPr="001F140F">
          <w:rPr>
            <w:rFonts w:ascii="Nudista" w:hAnsi="Nudista"/>
            <w:noProof/>
            <w:sz w:val="20"/>
            <w:szCs w:val="20"/>
          </w:rPr>
          <w:t>23</w:t>
        </w:r>
        <w:r w:rsidR="00EB09E8" w:rsidRPr="001F140F">
          <w:rPr>
            <w:rFonts w:ascii="Nudista" w:hAnsi="Nudista"/>
            <w:sz w:val="20"/>
            <w:szCs w:val="20"/>
          </w:rPr>
          <w:fldChar w:fldCharType="end"/>
        </w:r>
      </w:sdtContent>
    </w:sdt>
  </w:p>
  <w:p w14:paraId="692FB1A1"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0AB20" w14:textId="77777777" w:rsidR="00E6111E" w:rsidRDefault="00E6111E" w:rsidP="00073048">
      <w:r>
        <w:separator/>
      </w:r>
    </w:p>
  </w:footnote>
  <w:footnote w:type="continuationSeparator" w:id="0">
    <w:p w14:paraId="579B5748" w14:textId="77777777" w:rsidR="00E6111E" w:rsidRDefault="00E6111E"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36EA" w14:textId="5FDBA781"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7AA8" w14:textId="2010E69C"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63E" w14:textId="77777777" w:rsidR="00EB09E8" w:rsidRDefault="00EB09E8" w:rsidP="00073048">
    <w:pPr>
      <w:pStyle w:val="Hlavika"/>
      <w:jc w:val="left"/>
    </w:pPr>
    <w:r>
      <w:rPr>
        <w:noProof/>
      </w:rPr>
      <w:drawing>
        <wp:inline distT="0" distB="0" distL="0" distR="0" wp14:anchorId="10A74BA2" wp14:editId="7D0D4ED4">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0C2133"/>
    <w:multiLevelType w:val="hybridMultilevel"/>
    <w:tmpl w:val="5C442AFE"/>
    <w:lvl w:ilvl="0" w:tplc="27AECB5E">
      <w:start w:val="1"/>
      <w:numFmt w:val="bullet"/>
      <w:lvlText w:val="-"/>
      <w:lvlJc w:val="left"/>
      <w:pPr>
        <w:ind w:left="927" w:hanging="360"/>
      </w:pPr>
      <w:rPr>
        <w:rFonts w:ascii="Nudista" w:eastAsiaTheme="majorEastAsia" w:hAnsi="Nudista"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2"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DC11FBF"/>
    <w:multiLevelType w:val="hybridMultilevel"/>
    <w:tmpl w:val="29D8CA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C30BA8"/>
    <w:multiLevelType w:val="multilevel"/>
    <w:tmpl w:val="37D0815A"/>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b w:val="0"/>
        <w:bCs w:val="0"/>
        <w:sz w:val="20"/>
        <w:szCs w:val="2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04136F"/>
    <w:multiLevelType w:val="multilevel"/>
    <w:tmpl w:val="7D8CFFE4"/>
    <w:lvl w:ilvl="0">
      <w:start w:val="8"/>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9"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5"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5C43994"/>
    <w:multiLevelType w:val="multilevel"/>
    <w:tmpl w:val="2B6064E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BEB35D5"/>
    <w:multiLevelType w:val="hybridMultilevel"/>
    <w:tmpl w:val="7F4E70C4"/>
    <w:lvl w:ilvl="0" w:tplc="D78A5BD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3"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2F25DD1"/>
    <w:multiLevelType w:val="multilevel"/>
    <w:tmpl w:val="B4860FBA"/>
    <w:lvl w:ilvl="0">
      <w:start w:val="6"/>
      <w:numFmt w:val="decimal"/>
      <w:lvlText w:val="%1"/>
      <w:lvlJc w:val="left"/>
      <w:pPr>
        <w:ind w:left="360" w:hanging="360"/>
      </w:pPr>
      <w:rPr>
        <w:rFonts w:eastAsia="PT Serif" w:cs="PT Serif" w:hint="default"/>
        <w:color w:val="000000" w:themeColor="text1"/>
      </w:rPr>
    </w:lvl>
    <w:lvl w:ilvl="1">
      <w:start w:val="1"/>
      <w:numFmt w:val="decimal"/>
      <w:lvlText w:val="%1.%2"/>
      <w:lvlJc w:val="left"/>
      <w:pPr>
        <w:ind w:left="360" w:hanging="360"/>
      </w:pPr>
      <w:rPr>
        <w:rFonts w:eastAsia="PT Serif" w:cs="PT Serif" w:hint="default"/>
        <w:color w:val="000000" w:themeColor="text1"/>
      </w:rPr>
    </w:lvl>
    <w:lvl w:ilvl="2">
      <w:start w:val="1"/>
      <w:numFmt w:val="decimal"/>
      <w:lvlText w:val="%1.%2.%3"/>
      <w:lvlJc w:val="left"/>
      <w:pPr>
        <w:ind w:left="720" w:hanging="720"/>
      </w:pPr>
      <w:rPr>
        <w:rFonts w:eastAsia="PT Serif" w:cs="PT Serif" w:hint="default"/>
        <w:color w:val="000000" w:themeColor="text1"/>
      </w:rPr>
    </w:lvl>
    <w:lvl w:ilvl="3">
      <w:start w:val="1"/>
      <w:numFmt w:val="decimal"/>
      <w:lvlText w:val="%1.%2.%3.%4"/>
      <w:lvlJc w:val="left"/>
      <w:pPr>
        <w:ind w:left="720" w:hanging="720"/>
      </w:pPr>
      <w:rPr>
        <w:rFonts w:eastAsia="PT Serif" w:cs="PT Serif" w:hint="default"/>
        <w:color w:val="000000" w:themeColor="text1"/>
      </w:rPr>
    </w:lvl>
    <w:lvl w:ilvl="4">
      <w:start w:val="1"/>
      <w:numFmt w:val="decimal"/>
      <w:lvlText w:val="%1.%2.%3.%4.%5"/>
      <w:lvlJc w:val="left"/>
      <w:pPr>
        <w:ind w:left="1080" w:hanging="1080"/>
      </w:pPr>
      <w:rPr>
        <w:rFonts w:eastAsia="PT Serif" w:cs="PT Serif" w:hint="default"/>
        <w:color w:val="000000" w:themeColor="text1"/>
      </w:rPr>
    </w:lvl>
    <w:lvl w:ilvl="5">
      <w:start w:val="1"/>
      <w:numFmt w:val="decimal"/>
      <w:lvlText w:val="%1.%2.%3.%4.%5.%6"/>
      <w:lvlJc w:val="left"/>
      <w:pPr>
        <w:ind w:left="1080" w:hanging="1080"/>
      </w:pPr>
      <w:rPr>
        <w:rFonts w:eastAsia="PT Serif" w:cs="PT Serif" w:hint="default"/>
        <w:color w:val="000000" w:themeColor="text1"/>
      </w:rPr>
    </w:lvl>
    <w:lvl w:ilvl="6">
      <w:start w:val="1"/>
      <w:numFmt w:val="decimal"/>
      <w:lvlText w:val="%1.%2.%3.%4.%5.%6.%7"/>
      <w:lvlJc w:val="left"/>
      <w:pPr>
        <w:ind w:left="1080" w:hanging="1080"/>
      </w:pPr>
      <w:rPr>
        <w:rFonts w:eastAsia="PT Serif" w:cs="PT Serif" w:hint="default"/>
        <w:color w:val="000000" w:themeColor="text1"/>
      </w:rPr>
    </w:lvl>
    <w:lvl w:ilvl="7">
      <w:start w:val="1"/>
      <w:numFmt w:val="decimal"/>
      <w:lvlText w:val="%1.%2.%3.%4.%5.%6.%7.%8"/>
      <w:lvlJc w:val="left"/>
      <w:pPr>
        <w:ind w:left="1440" w:hanging="1440"/>
      </w:pPr>
      <w:rPr>
        <w:rFonts w:eastAsia="PT Serif" w:cs="PT Serif" w:hint="default"/>
        <w:color w:val="000000" w:themeColor="text1"/>
      </w:rPr>
    </w:lvl>
    <w:lvl w:ilvl="8">
      <w:start w:val="1"/>
      <w:numFmt w:val="decimal"/>
      <w:lvlText w:val="%1.%2.%3.%4.%5.%6.%7.%8.%9"/>
      <w:lvlJc w:val="left"/>
      <w:pPr>
        <w:ind w:left="1440" w:hanging="1440"/>
      </w:pPr>
      <w:rPr>
        <w:rFonts w:eastAsia="PT Serif" w:cs="PT Serif" w:hint="default"/>
        <w:color w:val="000000" w:themeColor="text1"/>
      </w:rPr>
    </w:lvl>
  </w:abstractNum>
  <w:abstractNum w:abstractNumId="105"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7"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3"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0B96B6F"/>
    <w:multiLevelType w:val="hybridMultilevel"/>
    <w:tmpl w:val="086A3904"/>
    <w:lvl w:ilvl="0" w:tplc="46743BB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4"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7"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4CC45B0"/>
    <w:multiLevelType w:val="multilevel"/>
    <w:tmpl w:val="77FEB676"/>
    <w:lvl w:ilvl="0">
      <w:start w:val="3"/>
      <w:numFmt w:val="decimal"/>
      <w:lvlText w:val="%1"/>
      <w:lvlJc w:val="left"/>
      <w:pPr>
        <w:ind w:left="360" w:hanging="360"/>
      </w:pPr>
      <w:rPr>
        <w:rFonts w:eastAsia="PT Serif" w:cs="PT Serif" w:hint="default"/>
        <w:color w:val="000000" w:themeColor="text1"/>
      </w:rPr>
    </w:lvl>
    <w:lvl w:ilvl="1">
      <w:start w:val="1"/>
      <w:numFmt w:val="decimal"/>
      <w:lvlText w:val="%1.%2"/>
      <w:lvlJc w:val="left"/>
      <w:pPr>
        <w:ind w:left="360" w:hanging="360"/>
      </w:pPr>
      <w:rPr>
        <w:rFonts w:eastAsia="PT Serif" w:cs="PT Serif" w:hint="default"/>
        <w:color w:val="000000" w:themeColor="text1"/>
      </w:rPr>
    </w:lvl>
    <w:lvl w:ilvl="2">
      <w:start w:val="1"/>
      <w:numFmt w:val="decimal"/>
      <w:lvlText w:val="%1.%2.%3"/>
      <w:lvlJc w:val="left"/>
      <w:pPr>
        <w:ind w:left="720" w:hanging="720"/>
      </w:pPr>
      <w:rPr>
        <w:rFonts w:eastAsia="PT Serif" w:cs="PT Serif" w:hint="default"/>
        <w:color w:val="000000" w:themeColor="text1"/>
      </w:rPr>
    </w:lvl>
    <w:lvl w:ilvl="3">
      <w:start w:val="1"/>
      <w:numFmt w:val="decimal"/>
      <w:lvlText w:val="%1.%2.%3.%4"/>
      <w:lvlJc w:val="left"/>
      <w:pPr>
        <w:ind w:left="720" w:hanging="720"/>
      </w:pPr>
      <w:rPr>
        <w:rFonts w:eastAsia="PT Serif" w:cs="PT Serif" w:hint="default"/>
        <w:color w:val="000000" w:themeColor="text1"/>
      </w:rPr>
    </w:lvl>
    <w:lvl w:ilvl="4">
      <w:start w:val="1"/>
      <w:numFmt w:val="decimal"/>
      <w:lvlText w:val="%1.%2.%3.%4.%5"/>
      <w:lvlJc w:val="left"/>
      <w:pPr>
        <w:ind w:left="1080" w:hanging="1080"/>
      </w:pPr>
      <w:rPr>
        <w:rFonts w:eastAsia="PT Serif" w:cs="PT Serif" w:hint="default"/>
        <w:color w:val="000000" w:themeColor="text1"/>
      </w:rPr>
    </w:lvl>
    <w:lvl w:ilvl="5">
      <w:start w:val="1"/>
      <w:numFmt w:val="decimal"/>
      <w:lvlText w:val="%1.%2.%3.%4.%5.%6"/>
      <w:lvlJc w:val="left"/>
      <w:pPr>
        <w:ind w:left="1080" w:hanging="1080"/>
      </w:pPr>
      <w:rPr>
        <w:rFonts w:eastAsia="PT Serif" w:cs="PT Serif" w:hint="default"/>
        <w:color w:val="000000" w:themeColor="text1"/>
      </w:rPr>
    </w:lvl>
    <w:lvl w:ilvl="6">
      <w:start w:val="1"/>
      <w:numFmt w:val="decimal"/>
      <w:lvlText w:val="%1.%2.%3.%4.%5.%6.%7"/>
      <w:lvlJc w:val="left"/>
      <w:pPr>
        <w:ind w:left="1080" w:hanging="1080"/>
      </w:pPr>
      <w:rPr>
        <w:rFonts w:eastAsia="PT Serif" w:cs="PT Serif" w:hint="default"/>
        <w:color w:val="000000" w:themeColor="text1"/>
      </w:rPr>
    </w:lvl>
    <w:lvl w:ilvl="7">
      <w:start w:val="1"/>
      <w:numFmt w:val="decimal"/>
      <w:lvlText w:val="%1.%2.%3.%4.%5.%6.%7.%8"/>
      <w:lvlJc w:val="left"/>
      <w:pPr>
        <w:ind w:left="1440" w:hanging="1440"/>
      </w:pPr>
      <w:rPr>
        <w:rFonts w:eastAsia="PT Serif" w:cs="PT Serif" w:hint="default"/>
        <w:color w:val="000000" w:themeColor="text1"/>
      </w:rPr>
    </w:lvl>
    <w:lvl w:ilvl="8">
      <w:start w:val="1"/>
      <w:numFmt w:val="decimal"/>
      <w:lvlText w:val="%1.%2.%3.%4.%5.%6.%7.%8.%9"/>
      <w:lvlJc w:val="left"/>
      <w:pPr>
        <w:ind w:left="1440" w:hanging="1440"/>
      </w:pPr>
      <w:rPr>
        <w:rFonts w:eastAsia="PT Serif" w:cs="PT Serif" w:hint="default"/>
        <w:color w:val="000000" w:themeColor="text1"/>
      </w:rPr>
    </w:lvl>
  </w:abstractNum>
  <w:abstractNum w:abstractNumId="131"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5"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7"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8"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9" w15:restartNumberingAfterBreak="0">
    <w:nsid w:val="686A7139"/>
    <w:multiLevelType w:val="hybridMultilevel"/>
    <w:tmpl w:val="8A28CAD6"/>
    <w:lvl w:ilvl="0" w:tplc="F9BA1BF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0" w15:restartNumberingAfterBreak="0">
    <w:nsid w:val="688E683B"/>
    <w:multiLevelType w:val="hybridMultilevel"/>
    <w:tmpl w:val="FEB61F08"/>
    <w:lvl w:ilvl="0" w:tplc="9A88D8C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1"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42"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5"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6"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6FD350A5"/>
    <w:multiLevelType w:val="multilevel"/>
    <w:tmpl w:val="E11CA124"/>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i w:val="0"/>
        <w:iCs/>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5"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4E54267"/>
    <w:multiLevelType w:val="multilevel"/>
    <w:tmpl w:val="7BFE3060"/>
    <w:lvl w:ilvl="0">
      <w:start w:val="4"/>
      <w:numFmt w:val="decimal"/>
      <w:lvlText w:val="%1"/>
      <w:lvlJc w:val="left"/>
      <w:pPr>
        <w:ind w:left="360" w:hanging="360"/>
      </w:pPr>
      <w:rPr>
        <w:rFonts w:eastAsia="PT Serif" w:cs="PT Serif" w:hint="default"/>
        <w:color w:val="000000" w:themeColor="text1"/>
      </w:rPr>
    </w:lvl>
    <w:lvl w:ilvl="1">
      <w:start w:val="1"/>
      <w:numFmt w:val="decimal"/>
      <w:lvlText w:val="%1.%2"/>
      <w:lvlJc w:val="left"/>
      <w:pPr>
        <w:ind w:left="360" w:hanging="360"/>
      </w:pPr>
      <w:rPr>
        <w:rFonts w:eastAsia="PT Serif" w:cs="PT Serif" w:hint="default"/>
        <w:color w:val="000000" w:themeColor="text1"/>
      </w:rPr>
    </w:lvl>
    <w:lvl w:ilvl="2">
      <w:start w:val="1"/>
      <w:numFmt w:val="decimal"/>
      <w:lvlText w:val="%1.%2.%3"/>
      <w:lvlJc w:val="left"/>
      <w:pPr>
        <w:ind w:left="720" w:hanging="720"/>
      </w:pPr>
      <w:rPr>
        <w:rFonts w:eastAsia="PT Serif" w:cs="PT Serif" w:hint="default"/>
        <w:color w:val="000000" w:themeColor="text1"/>
      </w:rPr>
    </w:lvl>
    <w:lvl w:ilvl="3">
      <w:start w:val="1"/>
      <w:numFmt w:val="decimal"/>
      <w:lvlText w:val="%1.%2.%3.%4"/>
      <w:lvlJc w:val="left"/>
      <w:pPr>
        <w:ind w:left="720" w:hanging="720"/>
      </w:pPr>
      <w:rPr>
        <w:rFonts w:eastAsia="PT Serif" w:cs="PT Serif" w:hint="default"/>
        <w:color w:val="000000" w:themeColor="text1"/>
      </w:rPr>
    </w:lvl>
    <w:lvl w:ilvl="4">
      <w:start w:val="1"/>
      <w:numFmt w:val="decimal"/>
      <w:lvlText w:val="%1.%2.%3.%4.%5"/>
      <w:lvlJc w:val="left"/>
      <w:pPr>
        <w:ind w:left="1080" w:hanging="1080"/>
      </w:pPr>
      <w:rPr>
        <w:rFonts w:eastAsia="PT Serif" w:cs="PT Serif" w:hint="default"/>
        <w:color w:val="000000" w:themeColor="text1"/>
      </w:rPr>
    </w:lvl>
    <w:lvl w:ilvl="5">
      <w:start w:val="1"/>
      <w:numFmt w:val="decimal"/>
      <w:lvlText w:val="%1.%2.%3.%4.%5.%6"/>
      <w:lvlJc w:val="left"/>
      <w:pPr>
        <w:ind w:left="1080" w:hanging="1080"/>
      </w:pPr>
      <w:rPr>
        <w:rFonts w:eastAsia="PT Serif" w:cs="PT Serif" w:hint="default"/>
        <w:color w:val="000000" w:themeColor="text1"/>
      </w:rPr>
    </w:lvl>
    <w:lvl w:ilvl="6">
      <w:start w:val="1"/>
      <w:numFmt w:val="decimal"/>
      <w:lvlText w:val="%1.%2.%3.%4.%5.%6.%7"/>
      <w:lvlJc w:val="left"/>
      <w:pPr>
        <w:ind w:left="1080" w:hanging="1080"/>
      </w:pPr>
      <w:rPr>
        <w:rFonts w:eastAsia="PT Serif" w:cs="PT Serif" w:hint="default"/>
        <w:color w:val="000000" w:themeColor="text1"/>
      </w:rPr>
    </w:lvl>
    <w:lvl w:ilvl="7">
      <w:start w:val="1"/>
      <w:numFmt w:val="decimal"/>
      <w:lvlText w:val="%1.%2.%3.%4.%5.%6.%7.%8"/>
      <w:lvlJc w:val="left"/>
      <w:pPr>
        <w:ind w:left="1440" w:hanging="1440"/>
      </w:pPr>
      <w:rPr>
        <w:rFonts w:eastAsia="PT Serif" w:cs="PT Serif" w:hint="default"/>
        <w:color w:val="000000" w:themeColor="text1"/>
      </w:rPr>
    </w:lvl>
    <w:lvl w:ilvl="8">
      <w:start w:val="1"/>
      <w:numFmt w:val="decimal"/>
      <w:lvlText w:val="%1.%2.%3.%4.%5.%6.%7.%8.%9"/>
      <w:lvlJc w:val="left"/>
      <w:pPr>
        <w:ind w:left="1440" w:hanging="1440"/>
      </w:pPr>
      <w:rPr>
        <w:rFonts w:eastAsia="PT Serif" w:cs="PT Serif" w:hint="default"/>
        <w:color w:val="000000" w:themeColor="text1"/>
      </w:rPr>
    </w:lvl>
  </w:abstractNum>
  <w:abstractNum w:abstractNumId="163"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5" w15:restartNumberingAfterBreak="0">
    <w:nsid w:val="78D9614A"/>
    <w:multiLevelType w:val="multilevel"/>
    <w:tmpl w:val="3C9459F4"/>
    <w:lvl w:ilvl="0">
      <w:start w:val="1"/>
      <w:numFmt w:val="decimal"/>
      <w:lvlText w:val="%1."/>
      <w:lvlJc w:val="left"/>
      <w:pPr>
        <w:ind w:left="720" w:hanging="360"/>
      </w:pPr>
      <w:rPr>
        <w:rFonts w:ascii="Nudista" w:hAnsi="Nudista" w:hint="default"/>
      </w:rPr>
    </w:lvl>
    <w:lvl w:ilvl="1">
      <w:start w:val="1"/>
      <w:numFmt w:val="decimal"/>
      <w:isLgl/>
      <w:lvlText w:val="%1.%2"/>
      <w:lvlJc w:val="left"/>
      <w:pPr>
        <w:ind w:left="720" w:hanging="360"/>
      </w:pPr>
      <w:rPr>
        <w:rFonts w:ascii="Nudista" w:hAnsi="Nudista" w:hint="default"/>
        <w:b w:val="0"/>
        <w:bCs w:val="0"/>
        <w:sz w:val="20"/>
        <w:szCs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66"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8"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70" w15:restartNumberingAfterBreak="0">
    <w:nsid w:val="7AAB4814"/>
    <w:multiLevelType w:val="multilevel"/>
    <w:tmpl w:val="C2E454E6"/>
    <w:lvl w:ilvl="0">
      <w:start w:val="1"/>
      <w:numFmt w:val="decimal"/>
      <w:pStyle w:val="clanok-cislo"/>
      <w:suff w:val="nothing"/>
      <w:lvlText w:val="Článok %1"/>
      <w:lvlJc w:val="left"/>
      <w:pPr>
        <w:ind w:left="360" w:hanging="360"/>
      </w:pPr>
    </w:lvl>
    <w:lvl w:ilvl="1">
      <w:start w:val="1"/>
      <w:numFmt w:val="decimal"/>
      <w:pStyle w:val="odsek-1"/>
      <w:lvlText w:val="%1.%2"/>
      <w:lvlJc w:val="left"/>
      <w:pPr>
        <w:ind w:left="720" w:hanging="720"/>
      </w:pPr>
    </w:lvl>
    <w:lvl w:ilvl="2">
      <w:start w:val="1"/>
      <w:numFmt w:val="decimal"/>
      <w:pStyle w:val="odsek-2"/>
      <w:lvlText w:val="%1.%2.%3"/>
      <w:lvlJc w:val="left"/>
      <w:pPr>
        <w:tabs>
          <w:tab w:val="num" w:pos="720"/>
        </w:tabs>
        <w:ind w:left="720" w:hanging="7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1"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2"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73"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5"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6"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7" w15:restartNumberingAfterBreak="0">
    <w:nsid w:val="7E8E4F12"/>
    <w:multiLevelType w:val="hybridMultilevel"/>
    <w:tmpl w:val="3B5C8A44"/>
    <w:lvl w:ilvl="0" w:tplc="041B0001">
      <w:start w:val="1"/>
      <w:numFmt w:val="bullet"/>
      <w:lvlText w:val=""/>
      <w:lvlJc w:val="left"/>
      <w:pPr>
        <w:ind w:left="1352" w:hanging="360"/>
      </w:pPr>
      <w:rPr>
        <w:rFonts w:ascii="Symbol" w:hAnsi="Symbol" w:hint="default"/>
      </w:rPr>
    </w:lvl>
    <w:lvl w:ilvl="1" w:tplc="041B0003" w:tentative="1">
      <w:start w:val="1"/>
      <w:numFmt w:val="bullet"/>
      <w:lvlText w:val="o"/>
      <w:lvlJc w:val="left"/>
      <w:pPr>
        <w:ind w:left="2072" w:hanging="360"/>
      </w:pPr>
      <w:rPr>
        <w:rFonts w:ascii="Courier New" w:hAnsi="Courier New" w:cs="Courier New" w:hint="default"/>
      </w:rPr>
    </w:lvl>
    <w:lvl w:ilvl="2" w:tplc="041B0005" w:tentative="1">
      <w:start w:val="1"/>
      <w:numFmt w:val="bullet"/>
      <w:lvlText w:val=""/>
      <w:lvlJc w:val="left"/>
      <w:pPr>
        <w:ind w:left="2792" w:hanging="360"/>
      </w:pPr>
      <w:rPr>
        <w:rFonts w:ascii="Wingdings" w:hAnsi="Wingdings" w:hint="default"/>
      </w:rPr>
    </w:lvl>
    <w:lvl w:ilvl="3" w:tplc="041B0001" w:tentative="1">
      <w:start w:val="1"/>
      <w:numFmt w:val="bullet"/>
      <w:lvlText w:val=""/>
      <w:lvlJc w:val="left"/>
      <w:pPr>
        <w:ind w:left="3512" w:hanging="360"/>
      </w:pPr>
      <w:rPr>
        <w:rFonts w:ascii="Symbol" w:hAnsi="Symbol" w:hint="default"/>
      </w:rPr>
    </w:lvl>
    <w:lvl w:ilvl="4" w:tplc="041B0003" w:tentative="1">
      <w:start w:val="1"/>
      <w:numFmt w:val="bullet"/>
      <w:lvlText w:val="o"/>
      <w:lvlJc w:val="left"/>
      <w:pPr>
        <w:ind w:left="4232" w:hanging="360"/>
      </w:pPr>
      <w:rPr>
        <w:rFonts w:ascii="Courier New" w:hAnsi="Courier New" w:cs="Courier New" w:hint="default"/>
      </w:rPr>
    </w:lvl>
    <w:lvl w:ilvl="5" w:tplc="041B0005" w:tentative="1">
      <w:start w:val="1"/>
      <w:numFmt w:val="bullet"/>
      <w:lvlText w:val=""/>
      <w:lvlJc w:val="left"/>
      <w:pPr>
        <w:ind w:left="4952" w:hanging="360"/>
      </w:pPr>
      <w:rPr>
        <w:rFonts w:ascii="Wingdings" w:hAnsi="Wingdings" w:hint="default"/>
      </w:rPr>
    </w:lvl>
    <w:lvl w:ilvl="6" w:tplc="041B0001" w:tentative="1">
      <w:start w:val="1"/>
      <w:numFmt w:val="bullet"/>
      <w:lvlText w:val=""/>
      <w:lvlJc w:val="left"/>
      <w:pPr>
        <w:ind w:left="5672" w:hanging="360"/>
      </w:pPr>
      <w:rPr>
        <w:rFonts w:ascii="Symbol" w:hAnsi="Symbol" w:hint="default"/>
      </w:rPr>
    </w:lvl>
    <w:lvl w:ilvl="7" w:tplc="041B0003" w:tentative="1">
      <w:start w:val="1"/>
      <w:numFmt w:val="bullet"/>
      <w:lvlText w:val="o"/>
      <w:lvlJc w:val="left"/>
      <w:pPr>
        <w:ind w:left="6392" w:hanging="360"/>
      </w:pPr>
      <w:rPr>
        <w:rFonts w:ascii="Courier New" w:hAnsi="Courier New" w:cs="Courier New" w:hint="default"/>
      </w:rPr>
    </w:lvl>
    <w:lvl w:ilvl="8" w:tplc="041B0005" w:tentative="1">
      <w:start w:val="1"/>
      <w:numFmt w:val="bullet"/>
      <w:lvlText w:val=""/>
      <w:lvlJc w:val="left"/>
      <w:pPr>
        <w:ind w:left="7112" w:hanging="360"/>
      </w:pPr>
      <w:rPr>
        <w:rFonts w:ascii="Wingdings" w:hAnsi="Wingdings" w:hint="default"/>
      </w:rPr>
    </w:lvl>
  </w:abstractNum>
  <w:abstractNum w:abstractNumId="178"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79551854">
    <w:abstractNumId w:val="80"/>
  </w:num>
  <w:num w:numId="2" w16cid:durableId="66657417">
    <w:abstractNumId w:val="85"/>
  </w:num>
  <w:num w:numId="3" w16cid:durableId="383991028">
    <w:abstractNumId w:val="167"/>
  </w:num>
  <w:num w:numId="4" w16cid:durableId="129398687">
    <w:abstractNumId w:val="100"/>
  </w:num>
  <w:num w:numId="5" w16cid:durableId="1094744388">
    <w:abstractNumId w:val="144"/>
  </w:num>
  <w:num w:numId="6" w16cid:durableId="1229414880">
    <w:abstractNumId w:val="64"/>
  </w:num>
  <w:num w:numId="7" w16cid:durableId="724766321">
    <w:abstractNumId w:val="138"/>
  </w:num>
  <w:num w:numId="8" w16cid:durableId="840697588">
    <w:abstractNumId w:val="21"/>
  </w:num>
  <w:num w:numId="9" w16cid:durableId="2047899862">
    <w:abstractNumId w:val="154"/>
  </w:num>
  <w:num w:numId="10" w16cid:durableId="564996119">
    <w:abstractNumId w:val="58"/>
  </w:num>
  <w:num w:numId="11" w16cid:durableId="462357903">
    <w:abstractNumId w:val="134"/>
  </w:num>
  <w:num w:numId="12" w16cid:durableId="869075942">
    <w:abstractNumId w:val="15"/>
  </w:num>
  <w:num w:numId="13" w16cid:durableId="1596596537">
    <w:abstractNumId w:val="154"/>
  </w:num>
  <w:num w:numId="14" w16cid:durableId="1288659814">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2212">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909311">
    <w:abstractNumId w:val="163"/>
  </w:num>
  <w:num w:numId="17" w16cid:durableId="1958175428">
    <w:abstractNumId w:val="102"/>
  </w:num>
  <w:num w:numId="18" w16cid:durableId="373582192">
    <w:abstractNumId w:val="171"/>
  </w:num>
  <w:num w:numId="19" w16cid:durableId="1516265164">
    <w:abstractNumId w:val="23"/>
  </w:num>
  <w:num w:numId="20" w16cid:durableId="1199129533">
    <w:abstractNumId w:val="160"/>
  </w:num>
  <w:num w:numId="21" w16cid:durableId="1372532237">
    <w:abstractNumId w:val="142"/>
  </w:num>
  <w:num w:numId="22" w16cid:durableId="505171432">
    <w:abstractNumId w:val="176"/>
  </w:num>
  <w:num w:numId="23" w16cid:durableId="702022185">
    <w:abstractNumId w:val="50"/>
  </w:num>
  <w:num w:numId="24" w16cid:durableId="380638621">
    <w:abstractNumId w:val="27"/>
  </w:num>
  <w:num w:numId="25" w16cid:durableId="675838332">
    <w:abstractNumId w:val="29"/>
  </w:num>
  <w:num w:numId="26" w16cid:durableId="358972473">
    <w:abstractNumId w:val="156"/>
  </w:num>
  <w:num w:numId="27" w16cid:durableId="117189540">
    <w:abstractNumId w:val="166"/>
  </w:num>
  <w:num w:numId="28" w16cid:durableId="1163938123">
    <w:abstractNumId w:val="48"/>
  </w:num>
  <w:num w:numId="29" w16cid:durableId="1106660319">
    <w:abstractNumId w:val="157"/>
  </w:num>
  <w:num w:numId="30" w16cid:durableId="467479971">
    <w:abstractNumId w:val="107"/>
  </w:num>
  <w:num w:numId="31" w16cid:durableId="1303148088">
    <w:abstractNumId w:val="159"/>
  </w:num>
  <w:num w:numId="32" w16cid:durableId="1678802572">
    <w:abstractNumId w:val="31"/>
  </w:num>
  <w:num w:numId="33" w16cid:durableId="636497815">
    <w:abstractNumId w:val="40"/>
  </w:num>
  <w:num w:numId="34" w16cid:durableId="1789351277">
    <w:abstractNumId w:val="127"/>
  </w:num>
  <w:num w:numId="35" w16cid:durableId="515190645">
    <w:abstractNumId w:val="71"/>
  </w:num>
  <w:num w:numId="36" w16cid:durableId="398597228">
    <w:abstractNumId w:val="110"/>
  </w:num>
  <w:num w:numId="37" w16cid:durableId="1002195554">
    <w:abstractNumId w:val="113"/>
  </w:num>
  <w:num w:numId="38" w16cid:durableId="1511480226">
    <w:abstractNumId w:val="118"/>
  </w:num>
  <w:num w:numId="39" w16cid:durableId="1851868326">
    <w:abstractNumId w:val="14"/>
  </w:num>
  <w:num w:numId="40" w16cid:durableId="1923023652">
    <w:abstractNumId w:val="10"/>
  </w:num>
  <w:num w:numId="41" w16cid:durableId="806430562">
    <w:abstractNumId w:val="151"/>
  </w:num>
  <w:num w:numId="42" w16cid:durableId="117069508">
    <w:abstractNumId w:val="1"/>
  </w:num>
  <w:num w:numId="43" w16cid:durableId="1450398100">
    <w:abstractNumId w:val="128"/>
  </w:num>
  <w:num w:numId="44" w16cid:durableId="414783972">
    <w:abstractNumId w:val="0"/>
  </w:num>
  <w:num w:numId="45" w16cid:durableId="1614824637">
    <w:abstractNumId w:val="19"/>
  </w:num>
  <w:num w:numId="46" w16cid:durableId="937493624">
    <w:abstractNumId w:val="46"/>
  </w:num>
  <w:num w:numId="47" w16cid:durableId="1431924531">
    <w:abstractNumId w:val="11"/>
  </w:num>
  <w:num w:numId="48" w16cid:durableId="110707110">
    <w:abstractNumId w:val="49"/>
  </w:num>
  <w:num w:numId="49" w16cid:durableId="400106586">
    <w:abstractNumId w:val="36"/>
  </w:num>
  <w:num w:numId="50" w16cid:durableId="1130628176">
    <w:abstractNumId w:val="59"/>
  </w:num>
  <w:num w:numId="51" w16cid:durableId="1403259794">
    <w:abstractNumId w:val="39"/>
  </w:num>
  <w:num w:numId="52" w16cid:durableId="1831601546">
    <w:abstractNumId w:val="4"/>
  </w:num>
  <w:num w:numId="53" w16cid:durableId="906763173">
    <w:abstractNumId w:val="168"/>
  </w:num>
  <w:num w:numId="54" w16cid:durableId="535778085">
    <w:abstractNumId w:val="90"/>
  </w:num>
  <w:num w:numId="55" w16cid:durableId="1704481770">
    <w:abstractNumId w:val="79"/>
  </w:num>
  <w:num w:numId="56" w16cid:durableId="1882399490">
    <w:abstractNumId w:val="30"/>
  </w:num>
  <w:num w:numId="57" w16cid:durableId="1874339129">
    <w:abstractNumId w:val="155"/>
  </w:num>
  <w:num w:numId="58" w16cid:durableId="1519663037">
    <w:abstractNumId w:val="81"/>
  </w:num>
  <w:num w:numId="59" w16cid:durableId="1290360484">
    <w:abstractNumId w:val="34"/>
  </w:num>
  <w:num w:numId="60" w16cid:durableId="2122677957">
    <w:abstractNumId w:val="66"/>
  </w:num>
  <w:num w:numId="61" w16cid:durableId="1626543589">
    <w:abstractNumId w:val="54"/>
  </w:num>
  <w:num w:numId="62" w16cid:durableId="1404985238">
    <w:abstractNumId w:val="119"/>
  </w:num>
  <w:num w:numId="63" w16cid:durableId="1508474612">
    <w:abstractNumId w:val="124"/>
  </w:num>
  <w:num w:numId="64" w16cid:durableId="669068667">
    <w:abstractNumId w:val="25"/>
  </w:num>
  <w:num w:numId="65" w16cid:durableId="2108572901">
    <w:abstractNumId w:val="44"/>
  </w:num>
  <w:num w:numId="66" w16cid:durableId="2780699">
    <w:abstractNumId w:val="60"/>
  </w:num>
  <w:num w:numId="67" w16cid:durableId="1803382561">
    <w:abstractNumId w:val="69"/>
  </w:num>
  <w:num w:numId="68" w16cid:durableId="1192105277">
    <w:abstractNumId w:val="115"/>
  </w:num>
  <w:num w:numId="69" w16cid:durableId="887842216">
    <w:abstractNumId w:val="97"/>
  </w:num>
  <w:num w:numId="70" w16cid:durableId="1720545466">
    <w:abstractNumId w:val="52"/>
  </w:num>
  <w:num w:numId="71" w16cid:durableId="714232182">
    <w:abstractNumId w:val="13"/>
  </w:num>
  <w:num w:numId="72" w16cid:durableId="437412551">
    <w:abstractNumId w:val="61"/>
  </w:num>
  <w:num w:numId="73" w16cid:durableId="945427039">
    <w:abstractNumId w:val="18"/>
  </w:num>
  <w:num w:numId="74" w16cid:durableId="238103716">
    <w:abstractNumId w:val="20"/>
  </w:num>
  <w:num w:numId="75" w16cid:durableId="1324550922">
    <w:abstractNumId w:val="45"/>
  </w:num>
  <w:num w:numId="76" w16cid:durableId="1459837674">
    <w:abstractNumId w:val="146"/>
  </w:num>
  <w:num w:numId="77" w16cid:durableId="446388478">
    <w:abstractNumId w:val="73"/>
  </w:num>
  <w:num w:numId="78" w16cid:durableId="789085403">
    <w:abstractNumId w:val="77"/>
  </w:num>
  <w:num w:numId="79" w16cid:durableId="1649822302">
    <w:abstractNumId w:val="132"/>
  </w:num>
  <w:num w:numId="80" w16cid:durableId="827865714">
    <w:abstractNumId w:val="82"/>
  </w:num>
  <w:num w:numId="81" w16cid:durableId="1686595550">
    <w:abstractNumId w:val="28"/>
  </w:num>
  <w:num w:numId="82" w16cid:durableId="376927809">
    <w:abstractNumId w:val="147"/>
  </w:num>
  <w:num w:numId="83" w16cid:durableId="500898653">
    <w:abstractNumId w:val="101"/>
  </w:num>
  <w:num w:numId="84" w16cid:durableId="502933379">
    <w:abstractNumId w:val="17"/>
  </w:num>
  <w:num w:numId="85" w16cid:durableId="2050908091">
    <w:abstractNumId w:val="6"/>
  </w:num>
  <w:num w:numId="86" w16cid:durableId="1529904087">
    <w:abstractNumId w:val="150"/>
  </w:num>
  <w:num w:numId="87" w16cid:durableId="466899743">
    <w:abstractNumId w:val="91"/>
  </w:num>
  <w:num w:numId="88" w16cid:durableId="1381131263">
    <w:abstractNumId w:val="12"/>
  </w:num>
  <w:num w:numId="89" w16cid:durableId="769929829">
    <w:abstractNumId w:val="86"/>
  </w:num>
  <w:num w:numId="90" w16cid:durableId="794562929">
    <w:abstractNumId w:val="149"/>
  </w:num>
  <w:num w:numId="91" w16cid:durableId="2067486713">
    <w:abstractNumId w:val="37"/>
  </w:num>
  <w:num w:numId="92" w16cid:durableId="1660042175">
    <w:abstractNumId w:val="148"/>
  </w:num>
  <w:num w:numId="93" w16cid:durableId="905915863">
    <w:abstractNumId w:val="120"/>
  </w:num>
  <w:num w:numId="94" w16cid:durableId="560018797">
    <w:abstractNumId w:val="70"/>
  </w:num>
  <w:num w:numId="95" w16cid:durableId="1545748954">
    <w:abstractNumId w:val="98"/>
  </w:num>
  <w:num w:numId="96" w16cid:durableId="84689652">
    <w:abstractNumId w:val="116"/>
  </w:num>
  <w:num w:numId="97" w16cid:durableId="1125074841">
    <w:abstractNumId w:val="51"/>
  </w:num>
  <w:num w:numId="98" w16cid:durableId="1357652827">
    <w:abstractNumId w:val="131"/>
  </w:num>
  <w:num w:numId="99" w16cid:durableId="496697558">
    <w:abstractNumId w:val="3"/>
  </w:num>
  <w:num w:numId="100" w16cid:durableId="894196003">
    <w:abstractNumId w:val="129"/>
  </w:num>
  <w:num w:numId="101" w16cid:durableId="1277908841">
    <w:abstractNumId w:val="33"/>
  </w:num>
  <w:num w:numId="102" w16cid:durableId="1093553303">
    <w:abstractNumId w:val="173"/>
  </w:num>
  <w:num w:numId="103" w16cid:durableId="887301321">
    <w:abstractNumId w:val="175"/>
  </w:num>
  <w:num w:numId="104" w16cid:durableId="1968195373">
    <w:abstractNumId w:val="161"/>
  </w:num>
  <w:num w:numId="105" w16cid:durableId="1931691680">
    <w:abstractNumId w:val="9"/>
  </w:num>
  <w:num w:numId="106" w16cid:durableId="787744443">
    <w:abstractNumId w:val="89"/>
  </w:num>
  <w:num w:numId="107" w16cid:durableId="48841589">
    <w:abstractNumId w:val="143"/>
  </w:num>
  <w:num w:numId="108" w16cid:durableId="1348212518">
    <w:abstractNumId w:val="158"/>
  </w:num>
  <w:num w:numId="109" w16cid:durableId="1793403050">
    <w:abstractNumId w:val="24"/>
  </w:num>
  <w:num w:numId="110" w16cid:durableId="1581215844">
    <w:abstractNumId w:val="117"/>
  </w:num>
  <w:num w:numId="111" w16cid:durableId="1632402659">
    <w:abstractNumId w:val="78"/>
  </w:num>
  <w:num w:numId="112" w16cid:durableId="477111301">
    <w:abstractNumId w:val="87"/>
  </w:num>
  <w:num w:numId="113" w16cid:durableId="773398576">
    <w:abstractNumId w:val="108"/>
  </w:num>
  <w:num w:numId="114" w16cid:durableId="1025866885">
    <w:abstractNumId w:val="7"/>
  </w:num>
  <w:num w:numId="115" w16cid:durableId="1284506162">
    <w:abstractNumId w:val="178"/>
  </w:num>
  <w:num w:numId="116" w16cid:durableId="592860547">
    <w:abstractNumId w:val="41"/>
  </w:num>
  <w:num w:numId="117" w16cid:durableId="1833179771">
    <w:abstractNumId w:val="122"/>
  </w:num>
  <w:num w:numId="118" w16cid:durableId="795686887">
    <w:abstractNumId w:val="22"/>
  </w:num>
  <w:num w:numId="119" w16cid:durableId="593828304">
    <w:abstractNumId w:val="72"/>
  </w:num>
  <w:num w:numId="120" w16cid:durableId="139808779">
    <w:abstractNumId w:val="75"/>
  </w:num>
  <w:num w:numId="121" w16cid:durableId="314382643">
    <w:abstractNumId w:val="94"/>
  </w:num>
  <w:num w:numId="122" w16cid:durableId="844133526">
    <w:abstractNumId w:val="153"/>
  </w:num>
  <w:num w:numId="123" w16cid:durableId="254900797">
    <w:abstractNumId w:val="93"/>
  </w:num>
  <w:num w:numId="124" w16cid:durableId="678625433">
    <w:abstractNumId w:val="114"/>
  </w:num>
  <w:num w:numId="125" w16cid:durableId="128016707">
    <w:abstractNumId w:val="103"/>
  </w:num>
  <w:num w:numId="126" w16cid:durableId="418217630">
    <w:abstractNumId w:val="133"/>
  </w:num>
  <w:num w:numId="127" w16cid:durableId="595555930">
    <w:abstractNumId w:val="38"/>
  </w:num>
  <w:num w:numId="128" w16cid:durableId="543442092">
    <w:abstractNumId w:val="83"/>
  </w:num>
  <w:num w:numId="129" w16cid:durableId="1241018380">
    <w:abstractNumId w:val="88"/>
  </w:num>
  <w:num w:numId="130" w16cid:durableId="1443840304">
    <w:abstractNumId w:val="63"/>
  </w:num>
  <w:num w:numId="131" w16cid:durableId="195699938">
    <w:abstractNumId w:val="67"/>
  </w:num>
  <w:num w:numId="132" w16cid:durableId="1585071336">
    <w:abstractNumId w:val="109"/>
  </w:num>
  <w:num w:numId="133" w16cid:durableId="1485313710">
    <w:abstractNumId w:val="121"/>
  </w:num>
  <w:num w:numId="134" w16cid:durableId="1227689776">
    <w:abstractNumId w:val="112"/>
  </w:num>
  <w:num w:numId="135" w16cid:durableId="396901015">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88967931">
    <w:abstractNumId w:val="56"/>
  </w:num>
  <w:num w:numId="137" w16cid:durableId="957955750">
    <w:abstractNumId w:val="74"/>
  </w:num>
  <w:num w:numId="138" w16cid:durableId="1597597007">
    <w:abstractNumId w:val="8"/>
    <w:lvlOverride w:ilvl="0">
      <w:lvl w:ilvl="0" w:tplc="B3765F94">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1612786002">
    <w:abstractNumId w:val="152"/>
  </w:num>
  <w:num w:numId="140" w16cid:durableId="332689807">
    <w:abstractNumId w:val="65"/>
  </w:num>
  <w:num w:numId="141" w16cid:durableId="1593778098">
    <w:abstractNumId w:val="76"/>
  </w:num>
  <w:num w:numId="142" w16cid:durableId="956137332">
    <w:abstractNumId w:val="135"/>
  </w:num>
  <w:num w:numId="143" w16cid:durableId="1521704928">
    <w:abstractNumId w:val="62"/>
  </w:num>
  <w:num w:numId="144" w16cid:durableId="1048991976">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552495019">
    <w:abstractNumId w:val="137"/>
  </w:num>
  <w:num w:numId="146" w16cid:durableId="40372600">
    <w:abstractNumId w:val="169"/>
  </w:num>
  <w:num w:numId="147" w16cid:durableId="328561576">
    <w:abstractNumId w:val="57"/>
  </w:num>
  <w:num w:numId="148" w16cid:durableId="1309625892">
    <w:abstractNumId w:val="55"/>
  </w:num>
  <w:num w:numId="149" w16cid:durableId="860823768">
    <w:abstractNumId w:val="125"/>
  </w:num>
  <w:num w:numId="150" w16cid:durableId="119421593">
    <w:abstractNumId w:val="26"/>
  </w:num>
  <w:num w:numId="151" w16cid:durableId="114563576">
    <w:abstractNumId w:val="32"/>
  </w:num>
  <w:num w:numId="152" w16cid:durableId="1658538311">
    <w:abstractNumId w:val="174"/>
  </w:num>
  <w:num w:numId="153" w16cid:durableId="1917282725">
    <w:abstractNumId w:val="95"/>
  </w:num>
  <w:num w:numId="154" w16cid:durableId="10957821">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57936335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666325663">
    <w:abstractNumId w:val="68"/>
  </w:num>
  <w:num w:numId="157" w16cid:durableId="1774589568">
    <w:abstractNumId w:val="145"/>
  </w:num>
  <w:num w:numId="158" w16cid:durableId="1489707130">
    <w:abstractNumId w:val="96"/>
  </w:num>
  <w:num w:numId="159" w16cid:durableId="493649854">
    <w:abstractNumId w:val="43"/>
  </w:num>
  <w:num w:numId="160" w16cid:durableId="82537241">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655382811">
    <w:abstractNumId w:val="5"/>
  </w:num>
  <w:num w:numId="162" w16cid:durableId="1382289103">
    <w:abstractNumId w:val="42"/>
  </w:num>
  <w:num w:numId="163" w16cid:durableId="18130171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563687730">
    <w:abstractNumId w:val="172"/>
  </w:num>
  <w:num w:numId="165" w16cid:durableId="1987775709">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65108274">
    <w:abstractNumId w:val="136"/>
  </w:num>
  <w:num w:numId="167" w16cid:durableId="399447606">
    <w:abstractNumId w:val="99"/>
  </w:num>
  <w:num w:numId="168" w16cid:durableId="1195466268">
    <w:abstractNumId w:val="164"/>
  </w:num>
  <w:num w:numId="169" w16cid:durableId="154955891">
    <w:abstractNumId w:val="16"/>
  </w:num>
  <w:num w:numId="170" w16cid:durableId="1936937182">
    <w:abstractNumId w:val="111"/>
  </w:num>
  <w:num w:numId="171" w16cid:durableId="878856826">
    <w:abstractNumId w:val="47"/>
  </w:num>
  <w:num w:numId="172" w16cid:durableId="48892209">
    <w:abstractNumId w:val="141"/>
  </w:num>
  <w:num w:numId="173" w16cid:durableId="2131590116">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949124888">
    <w:abstractNumId w:val="130"/>
  </w:num>
  <w:num w:numId="175" w16cid:durableId="270016640">
    <w:abstractNumId w:val="162"/>
  </w:num>
  <w:num w:numId="176" w16cid:durableId="1330865222">
    <w:abstractNumId w:val="104"/>
  </w:num>
  <w:num w:numId="177" w16cid:durableId="1385838120">
    <w:abstractNumId w:val="84"/>
  </w:num>
  <w:num w:numId="178" w16cid:durableId="1187134319">
    <w:abstractNumId w:val="53"/>
  </w:num>
  <w:num w:numId="179" w16cid:durableId="2083914130">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2055807184">
    <w:abstractNumId w:val="177"/>
  </w:num>
  <w:num w:numId="181" w16cid:durableId="1141462085">
    <w:abstractNumId w:val="35"/>
  </w:num>
  <w:num w:numId="182" w16cid:durableId="1639265734">
    <w:abstractNumId w:val="123"/>
  </w:num>
  <w:num w:numId="183" w16cid:durableId="2007828846">
    <w:abstractNumId w:val="92"/>
  </w:num>
  <w:num w:numId="184" w16cid:durableId="1422291263">
    <w:abstractNumId w:val="140"/>
  </w:num>
  <w:num w:numId="185" w16cid:durableId="1033657576">
    <w:abstractNumId w:val="139"/>
  </w:num>
  <w:num w:numId="186" w16cid:durableId="674840066">
    <w:abstractNumId w:val="2"/>
  </w:num>
  <w:num w:numId="187" w16cid:durableId="373387549">
    <w:abstractNumId w:val="141"/>
  </w:num>
  <w:num w:numId="188" w16cid:durableId="224031273">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28E1"/>
    <w:rsid w:val="00004729"/>
    <w:rsid w:val="00005723"/>
    <w:rsid w:val="000105B8"/>
    <w:rsid w:val="000142CC"/>
    <w:rsid w:val="000143F8"/>
    <w:rsid w:val="00015C3C"/>
    <w:rsid w:val="00020ACE"/>
    <w:rsid w:val="00025A96"/>
    <w:rsid w:val="00033A68"/>
    <w:rsid w:val="00034B75"/>
    <w:rsid w:val="0003501C"/>
    <w:rsid w:val="00035D2F"/>
    <w:rsid w:val="00037199"/>
    <w:rsid w:val="00040B4D"/>
    <w:rsid w:val="00041A41"/>
    <w:rsid w:val="00044B02"/>
    <w:rsid w:val="000452FA"/>
    <w:rsid w:val="00045E31"/>
    <w:rsid w:val="00061229"/>
    <w:rsid w:val="0006407D"/>
    <w:rsid w:val="000678A3"/>
    <w:rsid w:val="00073048"/>
    <w:rsid w:val="00075A9A"/>
    <w:rsid w:val="00076EE8"/>
    <w:rsid w:val="00083329"/>
    <w:rsid w:val="0008422E"/>
    <w:rsid w:val="000852F9"/>
    <w:rsid w:val="00086585"/>
    <w:rsid w:val="0009045C"/>
    <w:rsid w:val="000A18B1"/>
    <w:rsid w:val="000A2D6D"/>
    <w:rsid w:val="000A3088"/>
    <w:rsid w:val="000A59F8"/>
    <w:rsid w:val="000A6EBE"/>
    <w:rsid w:val="000A7749"/>
    <w:rsid w:val="000B2F3C"/>
    <w:rsid w:val="000C7985"/>
    <w:rsid w:val="000D162C"/>
    <w:rsid w:val="000D1F88"/>
    <w:rsid w:val="000D6558"/>
    <w:rsid w:val="000D7BEE"/>
    <w:rsid w:val="000E04BB"/>
    <w:rsid w:val="000E341F"/>
    <w:rsid w:val="000E5BBE"/>
    <w:rsid w:val="000F1C56"/>
    <w:rsid w:val="000F3DFC"/>
    <w:rsid w:val="000F7A30"/>
    <w:rsid w:val="001053A2"/>
    <w:rsid w:val="001134E4"/>
    <w:rsid w:val="001149DB"/>
    <w:rsid w:val="00115EBD"/>
    <w:rsid w:val="001245C0"/>
    <w:rsid w:val="00126F19"/>
    <w:rsid w:val="00127279"/>
    <w:rsid w:val="00127CD2"/>
    <w:rsid w:val="0013130D"/>
    <w:rsid w:val="001338DB"/>
    <w:rsid w:val="0014117A"/>
    <w:rsid w:val="00142265"/>
    <w:rsid w:val="0014439F"/>
    <w:rsid w:val="00146BD9"/>
    <w:rsid w:val="00150277"/>
    <w:rsid w:val="001635B7"/>
    <w:rsid w:val="0016398B"/>
    <w:rsid w:val="00171A93"/>
    <w:rsid w:val="0017203D"/>
    <w:rsid w:val="00174E54"/>
    <w:rsid w:val="00181311"/>
    <w:rsid w:val="001931CF"/>
    <w:rsid w:val="001A288E"/>
    <w:rsid w:val="001A3E17"/>
    <w:rsid w:val="001A7325"/>
    <w:rsid w:val="001B51BD"/>
    <w:rsid w:val="001C57B4"/>
    <w:rsid w:val="001C7CE1"/>
    <w:rsid w:val="001D133E"/>
    <w:rsid w:val="001D45D3"/>
    <w:rsid w:val="001D5C53"/>
    <w:rsid w:val="001E0070"/>
    <w:rsid w:val="001E46CC"/>
    <w:rsid w:val="001E46F4"/>
    <w:rsid w:val="001E71B8"/>
    <w:rsid w:val="001F06F8"/>
    <w:rsid w:val="001F0ECC"/>
    <w:rsid w:val="001F140F"/>
    <w:rsid w:val="001F6074"/>
    <w:rsid w:val="002051EF"/>
    <w:rsid w:val="0022008D"/>
    <w:rsid w:val="002216F5"/>
    <w:rsid w:val="00221A1D"/>
    <w:rsid w:val="00222C08"/>
    <w:rsid w:val="002254AB"/>
    <w:rsid w:val="002334BE"/>
    <w:rsid w:val="002402BE"/>
    <w:rsid w:val="00240D8A"/>
    <w:rsid w:val="002416C8"/>
    <w:rsid w:val="002447D1"/>
    <w:rsid w:val="0024503D"/>
    <w:rsid w:val="00257106"/>
    <w:rsid w:val="0025717C"/>
    <w:rsid w:val="0025730E"/>
    <w:rsid w:val="0026443E"/>
    <w:rsid w:val="002671B2"/>
    <w:rsid w:val="002719EC"/>
    <w:rsid w:val="002748E1"/>
    <w:rsid w:val="002857D2"/>
    <w:rsid w:val="002940D2"/>
    <w:rsid w:val="00294609"/>
    <w:rsid w:val="00296A38"/>
    <w:rsid w:val="002978E4"/>
    <w:rsid w:val="002A079E"/>
    <w:rsid w:val="002A3D04"/>
    <w:rsid w:val="002A634A"/>
    <w:rsid w:val="002B1AAA"/>
    <w:rsid w:val="002B5FE5"/>
    <w:rsid w:val="002B66B2"/>
    <w:rsid w:val="002C3C7B"/>
    <w:rsid w:val="002C5227"/>
    <w:rsid w:val="002C591A"/>
    <w:rsid w:val="002C779B"/>
    <w:rsid w:val="002D0FF7"/>
    <w:rsid w:val="002D22D3"/>
    <w:rsid w:val="002E3348"/>
    <w:rsid w:val="002F4947"/>
    <w:rsid w:val="002F5BBE"/>
    <w:rsid w:val="002F687D"/>
    <w:rsid w:val="00302D08"/>
    <w:rsid w:val="0031713C"/>
    <w:rsid w:val="00321328"/>
    <w:rsid w:val="00326D58"/>
    <w:rsid w:val="003318D1"/>
    <w:rsid w:val="0033495B"/>
    <w:rsid w:val="003434E6"/>
    <w:rsid w:val="00363ED5"/>
    <w:rsid w:val="00364E73"/>
    <w:rsid w:val="0036513B"/>
    <w:rsid w:val="00372C74"/>
    <w:rsid w:val="00374660"/>
    <w:rsid w:val="00375872"/>
    <w:rsid w:val="00381865"/>
    <w:rsid w:val="00382ADE"/>
    <w:rsid w:val="00384351"/>
    <w:rsid w:val="00384C0C"/>
    <w:rsid w:val="0039107D"/>
    <w:rsid w:val="0039628B"/>
    <w:rsid w:val="003966B0"/>
    <w:rsid w:val="003C018D"/>
    <w:rsid w:val="003C0582"/>
    <w:rsid w:val="003C0812"/>
    <w:rsid w:val="003C24D7"/>
    <w:rsid w:val="003C4F71"/>
    <w:rsid w:val="003C7C23"/>
    <w:rsid w:val="003D4944"/>
    <w:rsid w:val="003F4224"/>
    <w:rsid w:val="003F466E"/>
    <w:rsid w:val="0040591D"/>
    <w:rsid w:val="00405D69"/>
    <w:rsid w:val="00407B7D"/>
    <w:rsid w:val="00412207"/>
    <w:rsid w:val="00412E17"/>
    <w:rsid w:val="00415FCB"/>
    <w:rsid w:val="00417FA3"/>
    <w:rsid w:val="00420333"/>
    <w:rsid w:val="00420EF9"/>
    <w:rsid w:val="00426196"/>
    <w:rsid w:val="00433CA2"/>
    <w:rsid w:val="00433F38"/>
    <w:rsid w:val="004354B5"/>
    <w:rsid w:val="00436EFF"/>
    <w:rsid w:val="004377EE"/>
    <w:rsid w:val="004410ED"/>
    <w:rsid w:val="004410F6"/>
    <w:rsid w:val="004565A9"/>
    <w:rsid w:val="0046109D"/>
    <w:rsid w:val="004630DD"/>
    <w:rsid w:val="004674EF"/>
    <w:rsid w:val="00467949"/>
    <w:rsid w:val="004849F3"/>
    <w:rsid w:val="00484F47"/>
    <w:rsid w:val="00485F0F"/>
    <w:rsid w:val="0049139D"/>
    <w:rsid w:val="00493332"/>
    <w:rsid w:val="00493E94"/>
    <w:rsid w:val="00493F9B"/>
    <w:rsid w:val="004A2ED9"/>
    <w:rsid w:val="004A68B4"/>
    <w:rsid w:val="004B3E85"/>
    <w:rsid w:val="004B7A5B"/>
    <w:rsid w:val="004C1C48"/>
    <w:rsid w:val="004C2E13"/>
    <w:rsid w:val="004C31DA"/>
    <w:rsid w:val="004C60E3"/>
    <w:rsid w:val="004D051C"/>
    <w:rsid w:val="004D0EEE"/>
    <w:rsid w:val="004D0FA1"/>
    <w:rsid w:val="004D4257"/>
    <w:rsid w:val="004E2058"/>
    <w:rsid w:val="004E38F7"/>
    <w:rsid w:val="004F0D5B"/>
    <w:rsid w:val="004F1956"/>
    <w:rsid w:val="004F25DD"/>
    <w:rsid w:val="004F32D6"/>
    <w:rsid w:val="004F5485"/>
    <w:rsid w:val="00504AFC"/>
    <w:rsid w:val="005105A3"/>
    <w:rsid w:val="00520FEA"/>
    <w:rsid w:val="0052358B"/>
    <w:rsid w:val="00524D2C"/>
    <w:rsid w:val="0052703B"/>
    <w:rsid w:val="005339EF"/>
    <w:rsid w:val="00534468"/>
    <w:rsid w:val="00534BA5"/>
    <w:rsid w:val="00534D57"/>
    <w:rsid w:val="005373D7"/>
    <w:rsid w:val="00540DFF"/>
    <w:rsid w:val="00544C8A"/>
    <w:rsid w:val="005516B0"/>
    <w:rsid w:val="0055183D"/>
    <w:rsid w:val="00553D79"/>
    <w:rsid w:val="00556C67"/>
    <w:rsid w:val="00561379"/>
    <w:rsid w:val="005628CD"/>
    <w:rsid w:val="0056660C"/>
    <w:rsid w:val="005667C9"/>
    <w:rsid w:val="00566F6E"/>
    <w:rsid w:val="005737F8"/>
    <w:rsid w:val="00573C0C"/>
    <w:rsid w:val="00580D9D"/>
    <w:rsid w:val="00582F21"/>
    <w:rsid w:val="00590BD2"/>
    <w:rsid w:val="00592589"/>
    <w:rsid w:val="00595C90"/>
    <w:rsid w:val="0059600B"/>
    <w:rsid w:val="00597486"/>
    <w:rsid w:val="005A0BB1"/>
    <w:rsid w:val="005A172A"/>
    <w:rsid w:val="005B54B9"/>
    <w:rsid w:val="005B567C"/>
    <w:rsid w:val="005C5F70"/>
    <w:rsid w:val="005D09B2"/>
    <w:rsid w:val="005D4429"/>
    <w:rsid w:val="005D4552"/>
    <w:rsid w:val="005D5CED"/>
    <w:rsid w:val="005E0082"/>
    <w:rsid w:val="005E5C1D"/>
    <w:rsid w:val="005E682E"/>
    <w:rsid w:val="005E69F6"/>
    <w:rsid w:val="005F15D3"/>
    <w:rsid w:val="006037F1"/>
    <w:rsid w:val="00605D49"/>
    <w:rsid w:val="00606A40"/>
    <w:rsid w:val="006078E5"/>
    <w:rsid w:val="00612D3B"/>
    <w:rsid w:val="006236ED"/>
    <w:rsid w:val="006250D7"/>
    <w:rsid w:val="00626034"/>
    <w:rsid w:val="006301C3"/>
    <w:rsid w:val="00631DCC"/>
    <w:rsid w:val="00631FC5"/>
    <w:rsid w:val="00635227"/>
    <w:rsid w:val="0064094F"/>
    <w:rsid w:val="00642334"/>
    <w:rsid w:val="0064278D"/>
    <w:rsid w:val="006427DE"/>
    <w:rsid w:val="006438D7"/>
    <w:rsid w:val="00646607"/>
    <w:rsid w:val="00646624"/>
    <w:rsid w:val="006468CB"/>
    <w:rsid w:val="00651EB6"/>
    <w:rsid w:val="0065262B"/>
    <w:rsid w:val="0065392D"/>
    <w:rsid w:val="00660022"/>
    <w:rsid w:val="00661DB7"/>
    <w:rsid w:val="00666906"/>
    <w:rsid w:val="00673536"/>
    <w:rsid w:val="00673641"/>
    <w:rsid w:val="00674066"/>
    <w:rsid w:val="00675F81"/>
    <w:rsid w:val="00681E98"/>
    <w:rsid w:val="006876C7"/>
    <w:rsid w:val="00687944"/>
    <w:rsid w:val="006900C9"/>
    <w:rsid w:val="0069443D"/>
    <w:rsid w:val="006A36EF"/>
    <w:rsid w:val="006A7487"/>
    <w:rsid w:val="006B0301"/>
    <w:rsid w:val="006B6D20"/>
    <w:rsid w:val="006D0384"/>
    <w:rsid w:val="006D2A3D"/>
    <w:rsid w:val="006E02BD"/>
    <w:rsid w:val="006E32C0"/>
    <w:rsid w:val="006E35B8"/>
    <w:rsid w:val="006E4A93"/>
    <w:rsid w:val="006E57FB"/>
    <w:rsid w:val="006F0094"/>
    <w:rsid w:val="00700AB1"/>
    <w:rsid w:val="0070383B"/>
    <w:rsid w:val="00704B4B"/>
    <w:rsid w:val="007054F7"/>
    <w:rsid w:val="00705B2D"/>
    <w:rsid w:val="00710D68"/>
    <w:rsid w:val="007114A7"/>
    <w:rsid w:val="007128A5"/>
    <w:rsid w:val="00712A92"/>
    <w:rsid w:val="00712B51"/>
    <w:rsid w:val="00712D8D"/>
    <w:rsid w:val="00713C24"/>
    <w:rsid w:val="00716BD7"/>
    <w:rsid w:val="0072112C"/>
    <w:rsid w:val="007334F8"/>
    <w:rsid w:val="00735F69"/>
    <w:rsid w:val="007407DC"/>
    <w:rsid w:val="0074491E"/>
    <w:rsid w:val="007468D8"/>
    <w:rsid w:val="00756307"/>
    <w:rsid w:val="00761C13"/>
    <w:rsid w:val="00764044"/>
    <w:rsid w:val="00767138"/>
    <w:rsid w:val="0077054B"/>
    <w:rsid w:val="007748DA"/>
    <w:rsid w:val="00774D5D"/>
    <w:rsid w:val="00777F55"/>
    <w:rsid w:val="00780D0F"/>
    <w:rsid w:val="007828E5"/>
    <w:rsid w:val="007856D4"/>
    <w:rsid w:val="00785F48"/>
    <w:rsid w:val="00786F8E"/>
    <w:rsid w:val="00794B65"/>
    <w:rsid w:val="007A0879"/>
    <w:rsid w:val="007A5040"/>
    <w:rsid w:val="007A5EA9"/>
    <w:rsid w:val="007B0436"/>
    <w:rsid w:val="007B129B"/>
    <w:rsid w:val="007B14A3"/>
    <w:rsid w:val="007B165F"/>
    <w:rsid w:val="007B1E86"/>
    <w:rsid w:val="007B2E96"/>
    <w:rsid w:val="007B6585"/>
    <w:rsid w:val="007B6BAB"/>
    <w:rsid w:val="007D10B3"/>
    <w:rsid w:val="007D1FC0"/>
    <w:rsid w:val="007D3915"/>
    <w:rsid w:val="007E2621"/>
    <w:rsid w:val="007E301B"/>
    <w:rsid w:val="007E7B4A"/>
    <w:rsid w:val="007F35F8"/>
    <w:rsid w:val="007F3782"/>
    <w:rsid w:val="00800D0C"/>
    <w:rsid w:val="00810559"/>
    <w:rsid w:val="00826006"/>
    <w:rsid w:val="008329A1"/>
    <w:rsid w:val="00833A85"/>
    <w:rsid w:val="00834B66"/>
    <w:rsid w:val="00834DEF"/>
    <w:rsid w:val="00835BD9"/>
    <w:rsid w:val="008362C8"/>
    <w:rsid w:val="008377CF"/>
    <w:rsid w:val="00846D1A"/>
    <w:rsid w:val="0084777B"/>
    <w:rsid w:val="0085499C"/>
    <w:rsid w:val="00855756"/>
    <w:rsid w:val="00855A4C"/>
    <w:rsid w:val="00857C45"/>
    <w:rsid w:val="008613B7"/>
    <w:rsid w:val="00863253"/>
    <w:rsid w:val="00864216"/>
    <w:rsid w:val="00864C55"/>
    <w:rsid w:val="00865924"/>
    <w:rsid w:val="00867FAF"/>
    <w:rsid w:val="0087248E"/>
    <w:rsid w:val="00876638"/>
    <w:rsid w:val="00890E2C"/>
    <w:rsid w:val="0089359F"/>
    <w:rsid w:val="008A116D"/>
    <w:rsid w:val="008A6E53"/>
    <w:rsid w:val="008B0CB3"/>
    <w:rsid w:val="008C3151"/>
    <w:rsid w:val="008C44C9"/>
    <w:rsid w:val="008C4739"/>
    <w:rsid w:val="008C5582"/>
    <w:rsid w:val="008C58FB"/>
    <w:rsid w:val="008C6039"/>
    <w:rsid w:val="008C6EC2"/>
    <w:rsid w:val="008D1ADD"/>
    <w:rsid w:val="008D58A6"/>
    <w:rsid w:val="008D5A20"/>
    <w:rsid w:val="008E4D25"/>
    <w:rsid w:val="008E5640"/>
    <w:rsid w:val="008E5649"/>
    <w:rsid w:val="008F2E16"/>
    <w:rsid w:val="008F5BAB"/>
    <w:rsid w:val="00904A30"/>
    <w:rsid w:val="00904F3F"/>
    <w:rsid w:val="00907BB1"/>
    <w:rsid w:val="00907EFB"/>
    <w:rsid w:val="00910A04"/>
    <w:rsid w:val="00914A6D"/>
    <w:rsid w:val="0092289F"/>
    <w:rsid w:val="00922C90"/>
    <w:rsid w:val="0092428C"/>
    <w:rsid w:val="00932B9F"/>
    <w:rsid w:val="00942E3E"/>
    <w:rsid w:val="0094439B"/>
    <w:rsid w:val="00952680"/>
    <w:rsid w:val="0096346A"/>
    <w:rsid w:val="00964717"/>
    <w:rsid w:val="00972703"/>
    <w:rsid w:val="00972ABE"/>
    <w:rsid w:val="0098267A"/>
    <w:rsid w:val="0099202F"/>
    <w:rsid w:val="00993FA9"/>
    <w:rsid w:val="009948CA"/>
    <w:rsid w:val="0099692C"/>
    <w:rsid w:val="00996E69"/>
    <w:rsid w:val="00997A0F"/>
    <w:rsid w:val="009A4484"/>
    <w:rsid w:val="009A7415"/>
    <w:rsid w:val="009B1D5F"/>
    <w:rsid w:val="009B2460"/>
    <w:rsid w:val="009B52CE"/>
    <w:rsid w:val="009C185E"/>
    <w:rsid w:val="009C540F"/>
    <w:rsid w:val="009C63F3"/>
    <w:rsid w:val="009D41AC"/>
    <w:rsid w:val="009D510A"/>
    <w:rsid w:val="00A068A7"/>
    <w:rsid w:val="00A1199B"/>
    <w:rsid w:val="00A16853"/>
    <w:rsid w:val="00A17340"/>
    <w:rsid w:val="00A2050F"/>
    <w:rsid w:val="00A22193"/>
    <w:rsid w:val="00A22B5D"/>
    <w:rsid w:val="00A2638C"/>
    <w:rsid w:val="00A26B7C"/>
    <w:rsid w:val="00A26F40"/>
    <w:rsid w:val="00A278AB"/>
    <w:rsid w:val="00A32FC6"/>
    <w:rsid w:val="00A36ACD"/>
    <w:rsid w:val="00A40A4B"/>
    <w:rsid w:val="00A4132C"/>
    <w:rsid w:val="00A41EE6"/>
    <w:rsid w:val="00A508FD"/>
    <w:rsid w:val="00A50A22"/>
    <w:rsid w:val="00A515FC"/>
    <w:rsid w:val="00A5675A"/>
    <w:rsid w:val="00A65455"/>
    <w:rsid w:val="00A719C3"/>
    <w:rsid w:val="00A736A8"/>
    <w:rsid w:val="00A7409D"/>
    <w:rsid w:val="00A85F12"/>
    <w:rsid w:val="00A86CC5"/>
    <w:rsid w:val="00A94DC9"/>
    <w:rsid w:val="00A95EDF"/>
    <w:rsid w:val="00AA66EB"/>
    <w:rsid w:val="00AB14AC"/>
    <w:rsid w:val="00AB2332"/>
    <w:rsid w:val="00AB3379"/>
    <w:rsid w:val="00AB6C4A"/>
    <w:rsid w:val="00AB6EA1"/>
    <w:rsid w:val="00AC2F05"/>
    <w:rsid w:val="00AD29DD"/>
    <w:rsid w:val="00AD5F46"/>
    <w:rsid w:val="00AE2100"/>
    <w:rsid w:val="00AE713E"/>
    <w:rsid w:val="00AE7FA9"/>
    <w:rsid w:val="00AF058C"/>
    <w:rsid w:val="00AF5B23"/>
    <w:rsid w:val="00AF6F2E"/>
    <w:rsid w:val="00B03A70"/>
    <w:rsid w:val="00B05915"/>
    <w:rsid w:val="00B07475"/>
    <w:rsid w:val="00B10A1C"/>
    <w:rsid w:val="00B13A37"/>
    <w:rsid w:val="00B21347"/>
    <w:rsid w:val="00B30CEC"/>
    <w:rsid w:val="00B314E4"/>
    <w:rsid w:val="00B331A0"/>
    <w:rsid w:val="00B359C2"/>
    <w:rsid w:val="00B3644B"/>
    <w:rsid w:val="00B36936"/>
    <w:rsid w:val="00B437B4"/>
    <w:rsid w:val="00B477B8"/>
    <w:rsid w:val="00B53B0A"/>
    <w:rsid w:val="00B54EA3"/>
    <w:rsid w:val="00B57243"/>
    <w:rsid w:val="00B617BA"/>
    <w:rsid w:val="00B63DBC"/>
    <w:rsid w:val="00B67BC4"/>
    <w:rsid w:val="00B67CC1"/>
    <w:rsid w:val="00B725AA"/>
    <w:rsid w:val="00B81D95"/>
    <w:rsid w:val="00B82142"/>
    <w:rsid w:val="00B8699C"/>
    <w:rsid w:val="00B94165"/>
    <w:rsid w:val="00B95F83"/>
    <w:rsid w:val="00BA20B4"/>
    <w:rsid w:val="00BA3623"/>
    <w:rsid w:val="00BB37B6"/>
    <w:rsid w:val="00BB74E1"/>
    <w:rsid w:val="00BC0C58"/>
    <w:rsid w:val="00BC2AA7"/>
    <w:rsid w:val="00BD3656"/>
    <w:rsid w:val="00BE1ED7"/>
    <w:rsid w:val="00BE561E"/>
    <w:rsid w:val="00BE71FC"/>
    <w:rsid w:val="00BF0AD5"/>
    <w:rsid w:val="00BF1B6D"/>
    <w:rsid w:val="00C025D6"/>
    <w:rsid w:val="00C030E7"/>
    <w:rsid w:val="00C04420"/>
    <w:rsid w:val="00C14107"/>
    <w:rsid w:val="00C14D23"/>
    <w:rsid w:val="00C14DE3"/>
    <w:rsid w:val="00C14F47"/>
    <w:rsid w:val="00C16A2D"/>
    <w:rsid w:val="00C235A2"/>
    <w:rsid w:val="00C275E2"/>
    <w:rsid w:val="00C3325B"/>
    <w:rsid w:val="00C36358"/>
    <w:rsid w:val="00C36F6F"/>
    <w:rsid w:val="00C41A75"/>
    <w:rsid w:val="00C51104"/>
    <w:rsid w:val="00C52D26"/>
    <w:rsid w:val="00C61FB4"/>
    <w:rsid w:val="00C659FD"/>
    <w:rsid w:val="00C7029D"/>
    <w:rsid w:val="00C80B3A"/>
    <w:rsid w:val="00C84098"/>
    <w:rsid w:val="00C85399"/>
    <w:rsid w:val="00C97D64"/>
    <w:rsid w:val="00CA031E"/>
    <w:rsid w:val="00CA480A"/>
    <w:rsid w:val="00CB014A"/>
    <w:rsid w:val="00CB4D0D"/>
    <w:rsid w:val="00CB5AF9"/>
    <w:rsid w:val="00CC34A2"/>
    <w:rsid w:val="00CD1793"/>
    <w:rsid w:val="00CD1C6A"/>
    <w:rsid w:val="00CD2215"/>
    <w:rsid w:val="00CF0881"/>
    <w:rsid w:val="00CF1628"/>
    <w:rsid w:val="00CF5930"/>
    <w:rsid w:val="00CF6725"/>
    <w:rsid w:val="00D02FA5"/>
    <w:rsid w:val="00D2053F"/>
    <w:rsid w:val="00D20691"/>
    <w:rsid w:val="00D22277"/>
    <w:rsid w:val="00D24C57"/>
    <w:rsid w:val="00D308C7"/>
    <w:rsid w:val="00D364AA"/>
    <w:rsid w:val="00D40540"/>
    <w:rsid w:val="00D41D66"/>
    <w:rsid w:val="00D41DE5"/>
    <w:rsid w:val="00D50080"/>
    <w:rsid w:val="00D50191"/>
    <w:rsid w:val="00D51D44"/>
    <w:rsid w:val="00D51EC7"/>
    <w:rsid w:val="00D5206D"/>
    <w:rsid w:val="00D52B0A"/>
    <w:rsid w:val="00D54583"/>
    <w:rsid w:val="00D635C9"/>
    <w:rsid w:val="00D64D00"/>
    <w:rsid w:val="00D6764E"/>
    <w:rsid w:val="00D71091"/>
    <w:rsid w:val="00D71407"/>
    <w:rsid w:val="00D725D8"/>
    <w:rsid w:val="00D81406"/>
    <w:rsid w:val="00D824A6"/>
    <w:rsid w:val="00D85045"/>
    <w:rsid w:val="00D85A00"/>
    <w:rsid w:val="00D86EEA"/>
    <w:rsid w:val="00D9285B"/>
    <w:rsid w:val="00D92C13"/>
    <w:rsid w:val="00DA16DE"/>
    <w:rsid w:val="00DA1863"/>
    <w:rsid w:val="00DA384D"/>
    <w:rsid w:val="00DA5009"/>
    <w:rsid w:val="00DA79FA"/>
    <w:rsid w:val="00DC0199"/>
    <w:rsid w:val="00DC4659"/>
    <w:rsid w:val="00DD3FA6"/>
    <w:rsid w:val="00DE3A8B"/>
    <w:rsid w:val="00DF0796"/>
    <w:rsid w:val="00DF1FBD"/>
    <w:rsid w:val="00DF6307"/>
    <w:rsid w:val="00E05C25"/>
    <w:rsid w:val="00E070B0"/>
    <w:rsid w:val="00E113C9"/>
    <w:rsid w:val="00E141A3"/>
    <w:rsid w:val="00E14DE3"/>
    <w:rsid w:val="00E20039"/>
    <w:rsid w:val="00E205AF"/>
    <w:rsid w:val="00E2326D"/>
    <w:rsid w:val="00E24DEE"/>
    <w:rsid w:val="00E25CE8"/>
    <w:rsid w:val="00E3158B"/>
    <w:rsid w:val="00E32886"/>
    <w:rsid w:val="00E332E5"/>
    <w:rsid w:val="00E359A9"/>
    <w:rsid w:val="00E3737D"/>
    <w:rsid w:val="00E441FA"/>
    <w:rsid w:val="00E6111E"/>
    <w:rsid w:val="00E61ACE"/>
    <w:rsid w:val="00E625A2"/>
    <w:rsid w:val="00E63FAD"/>
    <w:rsid w:val="00E65D03"/>
    <w:rsid w:val="00E67121"/>
    <w:rsid w:val="00E7635B"/>
    <w:rsid w:val="00E7759D"/>
    <w:rsid w:val="00E81A63"/>
    <w:rsid w:val="00E8233A"/>
    <w:rsid w:val="00E82B44"/>
    <w:rsid w:val="00E83C2D"/>
    <w:rsid w:val="00E91EE5"/>
    <w:rsid w:val="00E94DF5"/>
    <w:rsid w:val="00E96FD5"/>
    <w:rsid w:val="00EA2712"/>
    <w:rsid w:val="00EA4FC2"/>
    <w:rsid w:val="00EA7DE9"/>
    <w:rsid w:val="00EB09E8"/>
    <w:rsid w:val="00EB6CBF"/>
    <w:rsid w:val="00EC0118"/>
    <w:rsid w:val="00EC12CE"/>
    <w:rsid w:val="00EC762E"/>
    <w:rsid w:val="00ED0DC7"/>
    <w:rsid w:val="00ED1295"/>
    <w:rsid w:val="00ED2EC2"/>
    <w:rsid w:val="00ED345D"/>
    <w:rsid w:val="00EE1C46"/>
    <w:rsid w:val="00EE59F0"/>
    <w:rsid w:val="00EE6286"/>
    <w:rsid w:val="00F03A70"/>
    <w:rsid w:val="00F04ACB"/>
    <w:rsid w:val="00F06177"/>
    <w:rsid w:val="00F0644B"/>
    <w:rsid w:val="00F07860"/>
    <w:rsid w:val="00F10698"/>
    <w:rsid w:val="00F118C9"/>
    <w:rsid w:val="00F126DF"/>
    <w:rsid w:val="00F13AC6"/>
    <w:rsid w:val="00F16326"/>
    <w:rsid w:val="00F21839"/>
    <w:rsid w:val="00F24507"/>
    <w:rsid w:val="00F25000"/>
    <w:rsid w:val="00F27108"/>
    <w:rsid w:val="00F3395A"/>
    <w:rsid w:val="00F33B5F"/>
    <w:rsid w:val="00F36CE5"/>
    <w:rsid w:val="00F37C63"/>
    <w:rsid w:val="00F41F3A"/>
    <w:rsid w:val="00F43547"/>
    <w:rsid w:val="00F43594"/>
    <w:rsid w:val="00F46D80"/>
    <w:rsid w:val="00F5418A"/>
    <w:rsid w:val="00F54D04"/>
    <w:rsid w:val="00F62D08"/>
    <w:rsid w:val="00F64484"/>
    <w:rsid w:val="00F659A0"/>
    <w:rsid w:val="00F65B43"/>
    <w:rsid w:val="00F7337C"/>
    <w:rsid w:val="00F76B97"/>
    <w:rsid w:val="00F83140"/>
    <w:rsid w:val="00F84174"/>
    <w:rsid w:val="00F86148"/>
    <w:rsid w:val="00F93922"/>
    <w:rsid w:val="00F97605"/>
    <w:rsid w:val="00FA178A"/>
    <w:rsid w:val="00FA4275"/>
    <w:rsid w:val="00FB7BFE"/>
    <w:rsid w:val="00FC0233"/>
    <w:rsid w:val="00FC0DD5"/>
    <w:rsid w:val="00FC7F24"/>
    <w:rsid w:val="00FD7F99"/>
    <w:rsid w:val="00FE063F"/>
    <w:rsid w:val="00FE50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9"/>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50"/>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3"/>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4"/>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4"/>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4"/>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4"/>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4"/>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4"/>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4"/>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4"/>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4"/>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5"/>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5"/>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5"/>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6"/>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9"/>
      </w:numPr>
      <w:tabs>
        <w:tab w:val="num" w:pos="360"/>
      </w:tabs>
      <w:ind w:left="854"/>
      <w:contextualSpacing w:val="0"/>
    </w:pPr>
  </w:style>
  <w:style w:type="paragraph" w:customStyle="1" w:styleId="Styleii">
    <w:name w:val="Style....ii"/>
    <w:basedOn w:val="level1"/>
    <w:link w:val="StyleiiChar"/>
    <w:uiPriority w:val="99"/>
    <w:rsid w:val="00C97D64"/>
    <w:pPr>
      <w:numPr>
        <w:ilvl w:val="1"/>
        <w:numId w:val="158"/>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2"/>
      </w:numPr>
    </w:pPr>
  </w:style>
  <w:style w:type="numbering" w:customStyle="1" w:styleId="Importovantl301">
    <w:name w:val="Importovaný štýl 301"/>
    <w:rsid w:val="00C97D64"/>
    <w:pPr>
      <w:numPr>
        <w:numId w:val="161"/>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1"/>
      </w:numPr>
    </w:pPr>
  </w:style>
  <w:style w:type="numbering" w:customStyle="1" w:styleId="Style1">
    <w:name w:val="Style1"/>
    <w:rsid w:val="00C97D64"/>
    <w:pPr>
      <w:numPr>
        <w:numId w:val="157"/>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8"/>
      </w:numPr>
    </w:pPr>
  </w:style>
  <w:style w:type="numbering" w:customStyle="1" w:styleId="Styl11">
    <w:name w:val="Styl11"/>
    <w:rsid w:val="00C97D64"/>
    <w:pPr>
      <w:numPr>
        <w:numId w:val="146"/>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7"/>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paragraph" w:customStyle="1" w:styleId="clanok-cislo">
    <w:name w:val="clanok-cislo"/>
    <w:basedOn w:val="Normlny"/>
    <w:qFormat/>
    <w:rsid w:val="00F86148"/>
    <w:pPr>
      <w:keepNext/>
      <w:numPr>
        <w:numId w:val="173"/>
      </w:numPr>
      <w:spacing w:before="360"/>
      <w:ind w:left="357" w:hanging="357"/>
      <w:jc w:val="center"/>
    </w:pPr>
    <w:rPr>
      <w:rFonts w:ascii="Times New Roman" w:eastAsia="Times New Roman" w:hAnsi="Times New Roman" w:cs="Times New Roman"/>
      <w:b/>
      <w:color w:val="auto"/>
      <w:sz w:val="22"/>
      <w:szCs w:val="24"/>
      <w:lang w:val="en-GB" w:eastAsia="en-GB"/>
    </w:rPr>
  </w:style>
  <w:style w:type="paragraph" w:customStyle="1" w:styleId="odsek-1">
    <w:name w:val="odsek-1"/>
    <w:basedOn w:val="Normlny"/>
    <w:qFormat/>
    <w:rsid w:val="00F86148"/>
    <w:pPr>
      <w:numPr>
        <w:ilvl w:val="1"/>
        <w:numId w:val="173"/>
      </w:numPr>
      <w:spacing w:after="120"/>
      <w:jc w:val="both"/>
    </w:pPr>
    <w:rPr>
      <w:rFonts w:ascii="Times New Roman" w:eastAsia="Times New Roman" w:hAnsi="Times New Roman" w:cs="Times New Roman"/>
      <w:color w:val="auto"/>
      <w:sz w:val="22"/>
      <w:szCs w:val="24"/>
      <w:lang w:val="en-GB" w:eastAsia="en-GB"/>
    </w:rPr>
  </w:style>
  <w:style w:type="paragraph" w:customStyle="1" w:styleId="odsek-2">
    <w:name w:val="odsek-2"/>
    <w:basedOn w:val="odsek-1"/>
    <w:qFormat/>
    <w:rsid w:val="00F86148"/>
    <w:pPr>
      <w:numPr>
        <w:ilvl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951">
      <w:bodyDiv w:val="1"/>
      <w:marLeft w:val="0"/>
      <w:marRight w:val="0"/>
      <w:marTop w:val="0"/>
      <w:marBottom w:val="0"/>
      <w:divBdr>
        <w:top w:val="none" w:sz="0" w:space="0" w:color="auto"/>
        <w:left w:val="none" w:sz="0" w:space="0" w:color="auto"/>
        <w:bottom w:val="none" w:sz="0" w:space="0" w:color="auto"/>
        <w:right w:val="none" w:sz="0" w:space="0" w:color="auto"/>
      </w:divBdr>
    </w:div>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121194741">
      <w:bodyDiv w:val="1"/>
      <w:marLeft w:val="0"/>
      <w:marRight w:val="0"/>
      <w:marTop w:val="0"/>
      <w:marBottom w:val="0"/>
      <w:divBdr>
        <w:top w:val="none" w:sz="0" w:space="0" w:color="auto"/>
        <w:left w:val="none" w:sz="0" w:space="0" w:color="auto"/>
        <w:bottom w:val="none" w:sz="0" w:space="0" w:color="auto"/>
        <w:right w:val="none" w:sz="0" w:space="0" w:color="auto"/>
      </w:divBdr>
    </w:div>
    <w:div w:id="145321935">
      <w:bodyDiv w:val="1"/>
      <w:marLeft w:val="0"/>
      <w:marRight w:val="0"/>
      <w:marTop w:val="0"/>
      <w:marBottom w:val="0"/>
      <w:divBdr>
        <w:top w:val="none" w:sz="0" w:space="0" w:color="auto"/>
        <w:left w:val="none" w:sz="0" w:space="0" w:color="auto"/>
        <w:bottom w:val="none" w:sz="0" w:space="0" w:color="auto"/>
        <w:right w:val="none" w:sz="0" w:space="0" w:color="auto"/>
      </w:divBdr>
    </w:div>
    <w:div w:id="167060557">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59278308">
      <w:bodyDiv w:val="1"/>
      <w:marLeft w:val="0"/>
      <w:marRight w:val="0"/>
      <w:marTop w:val="0"/>
      <w:marBottom w:val="0"/>
      <w:divBdr>
        <w:top w:val="none" w:sz="0" w:space="0" w:color="auto"/>
        <w:left w:val="none" w:sz="0" w:space="0" w:color="auto"/>
        <w:bottom w:val="none" w:sz="0" w:space="0" w:color="auto"/>
        <w:right w:val="none" w:sz="0" w:space="0" w:color="auto"/>
      </w:divBdr>
    </w:div>
    <w:div w:id="383144762">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420569268">
      <w:bodyDiv w:val="1"/>
      <w:marLeft w:val="0"/>
      <w:marRight w:val="0"/>
      <w:marTop w:val="0"/>
      <w:marBottom w:val="0"/>
      <w:divBdr>
        <w:top w:val="none" w:sz="0" w:space="0" w:color="auto"/>
        <w:left w:val="none" w:sz="0" w:space="0" w:color="auto"/>
        <w:bottom w:val="none" w:sz="0" w:space="0" w:color="auto"/>
        <w:right w:val="none" w:sz="0" w:space="0" w:color="auto"/>
      </w:divBdr>
    </w:div>
    <w:div w:id="465394525">
      <w:bodyDiv w:val="1"/>
      <w:marLeft w:val="0"/>
      <w:marRight w:val="0"/>
      <w:marTop w:val="0"/>
      <w:marBottom w:val="0"/>
      <w:divBdr>
        <w:top w:val="none" w:sz="0" w:space="0" w:color="auto"/>
        <w:left w:val="none" w:sz="0" w:space="0" w:color="auto"/>
        <w:bottom w:val="none" w:sz="0" w:space="0" w:color="auto"/>
        <w:right w:val="none" w:sz="0" w:space="0" w:color="auto"/>
      </w:divBdr>
    </w:div>
    <w:div w:id="477114543">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745228159">
      <w:bodyDiv w:val="1"/>
      <w:marLeft w:val="0"/>
      <w:marRight w:val="0"/>
      <w:marTop w:val="0"/>
      <w:marBottom w:val="0"/>
      <w:divBdr>
        <w:top w:val="none" w:sz="0" w:space="0" w:color="auto"/>
        <w:left w:val="none" w:sz="0" w:space="0" w:color="auto"/>
        <w:bottom w:val="none" w:sz="0" w:space="0" w:color="auto"/>
        <w:right w:val="none" w:sz="0" w:space="0" w:color="auto"/>
      </w:divBdr>
    </w:div>
    <w:div w:id="873155883">
      <w:bodyDiv w:val="1"/>
      <w:marLeft w:val="0"/>
      <w:marRight w:val="0"/>
      <w:marTop w:val="0"/>
      <w:marBottom w:val="0"/>
      <w:divBdr>
        <w:top w:val="none" w:sz="0" w:space="0" w:color="auto"/>
        <w:left w:val="none" w:sz="0" w:space="0" w:color="auto"/>
        <w:bottom w:val="none" w:sz="0" w:space="0" w:color="auto"/>
        <w:right w:val="none" w:sz="0" w:space="0" w:color="auto"/>
      </w:divBdr>
    </w:div>
    <w:div w:id="873880718">
      <w:bodyDiv w:val="1"/>
      <w:marLeft w:val="0"/>
      <w:marRight w:val="0"/>
      <w:marTop w:val="0"/>
      <w:marBottom w:val="0"/>
      <w:divBdr>
        <w:top w:val="none" w:sz="0" w:space="0" w:color="auto"/>
        <w:left w:val="none" w:sz="0" w:space="0" w:color="auto"/>
        <w:bottom w:val="none" w:sz="0" w:space="0" w:color="auto"/>
        <w:right w:val="none" w:sz="0" w:space="0" w:color="auto"/>
      </w:divBdr>
    </w:div>
    <w:div w:id="1007639334">
      <w:bodyDiv w:val="1"/>
      <w:marLeft w:val="0"/>
      <w:marRight w:val="0"/>
      <w:marTop w:val="0"/>
      <w:marBottom w:val="0"/>
      <w:divBdr>
        <w:top w:val="none" w:sz="0" w:space="0" w:color="auto"/>
        <w:left w:val="none" w:sz="0" w:space="0" w:color="auto"/>
        <w:bottom w:val="none" w:sz="0" w:space="0" w:color="auto"/>
        <w:right w:val="none" w:sz="0" w:space="0" w:color="auto"/>
      </w:divBdr>
    </w:div>
    <w:div w:id="1045106806">
      <w:bodyDiv w:val="1"/>
      <w:marLeft w:val="0"/>
      <w:marRight w:val="0"/>
      <w:marTop w:val="0"/>
      <w:marBottom w:val="0"/>
      <w:divBdr>
        <w:top w:val="none" w:sz="0" w:space="0" w:color="auto"/>
        <w:left w:val="none" w:sz="0" w:space="0" w:color="auto"/>
        <w:bottom w:val="none" w:sz="0" w:space="0" w:color="auto"/>
        <w:right w:val="none" w:sz="0" w:space="0" w:color="auto"/>
      </w:divBdr>
    </w:div>
    <w:div w:id="1063722314">
      <w:bodyDiv w:val="1"/>
      <w:marLeft w:val="0"/>
      <w:marRight w:val="0"/>
      <w:marTop w:val="0"/>
      <w:marBottom w:val="0"/>
      <w:divBdr>
        <w:top w:val="none" w:sz="0" w:space="0" w:color="auto"/>
        <w:left w:val="none" w:sz="0" w:space="0" w:color="auto"/>
        <w:bottom w:val="none" w:sz="0" w:space="0" w:color="auto"/>
        <w:right w:val="none" w:sz="0" w:space="0" w:color="auto"/>
      </w:divBdr>
    </w:div>
    <w:div w:id="1091126267">
      <w:bodyDiv w:val="1"/>
      <w:marLeft w:val="0"/>
      <w:marRight w:val="0"/>
      <w:marTop w:val="0"/>
      <w:marBottom w:val="0"/>
      <w:divBdr>
        <w:top w:val="none" w:sz="0" w:space="0" w:color="auto"/>
        <w:left w:val="none" w:sz="0" w:space="0" w:color="auto"/>
        <w:bottom w:val="none" w:sz="0" w:space="0" w:color="auto"/>
        <w:right w:val="none" w:sz="0" w:space="0" w:color="auto"/>
      </w:divBdr>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29264510">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0025732">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12910361">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337226647">
      <w:bodyDiv w:val="1"/>
      <w:marLeft w:val="0"/>
      <w:marRight w:val="0"/>
      <w:marTop w:val="0"/>
      <w:marBottom w:val="0"/>
      <w:divBdr>
        <w:top w:val="none" w:sz="0" w:space="0" w:color="auto"/>
        <w:left w:val="none" w:sz="0" w:space="0" w:color="auto"/>
        <w:bottom w:val="none" w:sz="0" w:space="0" w:color="auto"/>
        <w:right w:val="none" w:sz="0" w:space="0" w:color="auto"/>
      </w:divBdr>
    </w:div>
    <w:div w:id="1438057837">
      <w:bodyDiv w:val="1"/>
      <w:marLeft w:val="0"/>
      <w:marRight w:val="0"/>
      <w:marTop w:val="0"/>
      <w:marBottom w:val="0"/>
      <w:divBdr>
        <w:top w:val="none" w:sz="0" w:space="0" w:color="auto"/>
        <w:left w:val="none" w:sz="0" w:space="0" w:color="auto"/>
        <w:bottom w:val="none" w:sz="0" w:space="0" w:color="auto"/>
        <w:right w:val="none" w:sz="0" w:space="0" w:color="auto"/>
      </w:divBdr>
    </w:div>
    <w:div w:id="1484472285">
      <w:bodyDiv w:val="1"/>
      <w:marLeft w:val="0"/>
      <w:marRight w:val="0"/>
      <w:marTop w:val="0"/>
      <w:marBottom w:val="0"/>
      <w:divBdr>
        <w:top w:val="none" w:sz="0" w:space="0" w:color="auto"/>
        <w:left w:val="none" w:sz="0" w:space="0" w:color="auto"/>
        <w:bottom w:val="none" w:sz="0" w:space="0" w:color="auto"/>
        <w:right w:val="none" w:sz="0" w:space="0" w:color="auto"/>
      </w:divBdr>
    </w:div>
    <w:div w:id="1585601766">
      <w:bodyDiv w:val="1"/>
      <w:marLeft w:val="0"/>
      <w:marRight w:val="0"/>
      <w:marTop w:val="0"/>
      <w:marBottom w:val="0"/>
      <w:divBdr>
        <w:top w:val="none" w:sz="0" w:space="0" w:color="auto"/>
        <w:left w:val="none" w:sz="0" w:space="0" w:color="auto"/>
        <w:bottom w:val="none" w:sz="0" w:space="0" w:color="auto"/>
        <w:right w:val="none" w:sz="0" w:space="0" w:color="auto"/>
      </w:divBdr>
    </w:div>
    <w:div w:id="1596671934">
      <w:bodyDiv w:val="1"/>
      <w:marLeft w:val="0"/>
      <w:marRight w:val="0"/>
      <w:marTop w:val="0"/>
      <w:marBottom w:val="0"/>
      <w:divBdr>
        <w:top w:val="none" w:sz="0" w:space="0" w:color="auto"/>
        <w:left w:val="none" w:sz="0" w:space="0" w:color="auto"/>
        <w:bottom w:val="none" w:sz="0" w:space="0" w:color="auto"/>
        <w:right w:val="none" w:sz="0" w:space="0" w:color="auto"/>
      </w:divBdr>
    </w:div>
    <w:div w:id="1658150747">
      <w:bodyDiv w:val="1"/>
      <w:marLeft w:val="0"/>
      <w:marRight w:val="0"/>
      <w:marTop w:val="0"/>
      <w:marBottom w:val="0"/>
      <w:divBdr>
        <w:top w:val="none" w:sz="0" w:space="0" w:color="auto"/>
        <w:left w:val="none" w:sz="0" w:space="0" w:color="auto"/>
        <w:bottom w:val="none" w:sz="0" w:space="0" w:color="auto"/>
        <w:right w:val="none" w:sz="0" w:space="0" w:color="auto"/>
      </w:divBdr>
    </w:div>
    <w:div w:id="1661735918">
      <w:bodyDiv w:val="1"/>
      <w:marLeft w:val="0"/>
      <w:marRight w:val="0"/>
      <w:marTop w:val="0"/>
      <w:marBottom w:val="0"/>
      <w:divBdr>
        <w:top w:val="none" w:sz="0" w:space="0" w:color="auto"/>
        <w:left w:val="none" w:sz="0" w:space="0" w:color="auto"/>
        <w:bottom w:val="none" w:sz="0" w:space="0" w:color="auto"/>
        <w:right w:val="none" w:sz="0" w:space="0" w:color="auto"/>
      </w:divBdr>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 w:id="1870482199">
      <w:bodyDiv w:val="1"/>
      <w:marLeft w:val="0"/>
      <w:marRight w:val="0"/>
      <w:marTop w:val="0"/>
      <w:marBottom w:val="0"/>
      <w:divBdr>
        <w:top w:val="none" w:sz="0" w:space="0" w:color="auto"/>
        <w:left w:val="none" w:sz="0" w:space="0" w:color="auto"/>
        <w:bottom w:val="none" w:sz="0" w:space="0" w:color="auto"/>
        <w:right w:val="none" w:sz="0" w:space="0" w:color="auto"/>
      </w:divBdr>
    </w:div>
    <w:div w:id="1967463618">
      <w:bodyDiv w:val="1"/>
      <w:marLeft w:val="0"/>
      <w:marRight w:val="0"/>
      <w:marTop w:val="0"/>
      <w:marBottom w:val="0"/>
      <w:divBdr>
        <w:top w:val="none" w:sz="0" w:space="0" w:color="auto"/>
        <w:left w:val="none" w:sz="0" w:space="0" w:color="auto"/>
        <w:bottom w:val="none" w:sz="0" w:space="0" w:color="auto"/>
        <w:right w:val="none" w:sz="0" w:space="0" w:color="auto"/>
      </w:divBdr>
    </w:div>
    <w:div w:id="2089420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vostat.sk/cpvkod/8252"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uvostat.sk/cpvkod/823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DF1A-507D-4D2F-AF20-57887484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1714</TotalTime>
  <Pages>51</Pages>
  <Words>18028</Words>
  <Characters>102760</Characters>
  <Application>Microsoft Office Word</Application>
  <DocSecurity>0</DocSecurity>
  <Lines>856</Lines>
  <Paragraphs>241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201</cp:revision>
  <cp:lastPrinted>2022-10-07T08:31:00Z</cp:lastPrinted>
  <dcterms:created xsi:type="dcterms:W3CDTF">2022-05-25T12:48:00Z</dcterms:created>
  <dcterms:modified xsi:type="dcterms:W3CDTF">2022-11-03T09:15:00Z</dcterms:modified>
</cp:coreProperties>
</file>