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EDFB3" w14:textId="77777777" w:rsidR="00072218" w:rsidRPr="00206CD8" w:rsidRDefault="00BE0088">
      <w:pPr>
        <w:rPr>
          <w:b/>
        </w:rPr>
      </w:pPr>
      <w:r w:rsidRPr="00206CD8">
        <w:rPr>
          <w:b/>
        </w:rPr>
        <w:t>Motorové vozidlo na prepravu osôb:</w:t>
      </w:r>
    </w:p>
    <w:p w14:paraId="62B8BC4D" w14:textId="77777777" w:rsidR="00BE0088" w:rsidRDefault="00BE0088"/>
    <w:p w14:paraId="641CD3DA" w14:textId="77777777" w:rsidR="00BE0088" w:rsidRDefault="00BE0088">
      <w:r w:rsidRPr="00206CD8">
        <w:rPr>
          <w:b/>
        </w:rPr>
        <w:t>Počet miest na sedenie:</w:t>
      </w:r>
      <w:r>
        <w:tab/>
        <w:t>9</w:t>
      </w:r>
    </w:p>
    <w:p w14:paraId="40F83207" w14:textId="77777777" w:rsidR="00BE0088" w:rsidRDefault="00BE0088">
      <w:pPr>
        <w:rPr>
          <w:vertAlign w:val="superscript"/>
        </w:rPr>
      </w:pPr>
      <w:r w:rsidRPr="00206CD8">
        <w:rPr>
          <w:b/>
        </w:rPr>
        <w:t xml:space="preserve">Objem: </w:t>
      </w:r>
      <w:r w:rsidRPr="00206CD8">
        <w:rPr>
          <w:b/>
        </w:rPr>
        <w:tab/>
      </w:r>
      <w:r>
        <w:tab/>
      </w:r>
      <w:r>
        <w:tab/>
        <w:t>min. 1900 cm</w:t>
      </w:r>
      <w:r w:rsidRPr="00BE0088">
        <w:rPr>
          <w:vertAlign w:val="superscript"/>
        </w:rPr>
        <w:t>3</w:t>
      </w:r>
      <w:r w:rsidR="00206CD8">
        <w:t xml:space="preserve"> - </w:t>
      </w:r>
      <w:r>
        <w:t>max. 2300 cm</w:t>
      </w:r>
      <w:r w:rsidRPr="00BE0088">
        <w:rPr>
          <w:vertAlign w:val="superscript"/>
        </w:rPr>
        <w:t>3</w:t>
      </w:r>
    </w:p>
    <w:p w14:paraId="0CA41C99" w14:textId="2A4EC0DB" w:rsidR="00BE0088" w:rsidRDefault="00BE0088">
      <w:r w:rsidRPr="00206CD8">
        <w:rPr>
          <w:b/>
        </w:rPr>
        <w:t>Palivo:</w:t>
      </w:r>
      <w:r w:rsidRPr="00206CD8">
        <w:rPr>
          <w:b/>
        </w:rPr>
        <w:tab/>
      </w:r>
      <w:r>
        <w:tab/>
      </w:r>
      <w:r>
        <w:tab/>
      </w:r>
      <w:r>
        <w:tab/>
        <w:t>nafta</w:t>
      </w:r>
      <w:r w:rsidR="00595D52">
        <w:t xml:space="preserve"> alebo </w:t>
      </w:r>
      <w:r>
        <w:t>benzín</w:t>
      </w:r>
      <w:r w:rsidR="00595D52">
        <w:t xml:space="preserve"> alebo </w:t>
      </w:r>
      <w:r w:rsidR="003F1E44">
        <w:t>plyn</w:t>
      </w:r>
    </w:p>
    <w:p w14:paraId="0EE9DC32" w14:textId="77777777" w:rsidR="00BE0088" w:rsidRDefault="00BE0088">
      <w:r w:rsidRPr="00206CD8">
        <w:rPr>
          <w:b/>
        </w:rPr>
        <w:t>Výkon:</w:t>
      </w:r>
      <w:r w:rsidRPr="00206CD8">
        <w:rPr>
          <w:b/>
        </w:rPr>
        <w:tab/>
      </w:r>
      <w:r>
        <w:tab/>
      </w:r>
      <w:r>
        <w:tab/>
      </w:r>
      <w:r>
        <w:tab/>
        <w:t>min. 100 kW</w:t>
      </w:r>
    </w:p>
    <w:p w14:paraId="3CB12FFF" w14:textId="0D2BEC9F" w:rsidR="00BE0088" w:rsidRDefault="00BE0088">
      <w:r w:rsidRPr="00206CD8">
        <w:rPr>
          <w:b/>
        </w:rPr>
        <w:t>Spotreba:</w:t>
      </w:r>
      <w:r>
        <w:tab/>
      </w:r>
      <w:r>
        <w:tab/>
      </w:r>
      <w:r>
        <w:tab/>
        <w:t xml:space="preserve">kombinovaná – max. </w:t>
      </w:r>
      <w:r w:rsidR="003F1E44">
        <w:t>8</w:t>
      </w:r>
      <w:r>
        <w:t>,5 l/100 km</w:t>
      </w:r>
    </w:p>
    <w:p w14:paraId="748B2E90" w14:textId="77777777" w:rsidR="00211CAB" w:rsidRDefault="00211CAB">
      <w:r w:rsidRPr="00206CD8">
        <w:rPr>
          <w:b/>
        </w:rPr>
        <w:t>Rozmery:</w:t>
      </w:r>
      <w:r>
        <w:tab/>
      </w:r>
      <w:r>
        <w:tab/>
      </w:r>
      <w:r>
        <w:tab/>
        <w:t>dĺžka: 5200 cm – 5700 cm</w:t>
      </w:r>
    </w:p>
    <w:p w14:paraId="1A863DDB" w14:textId="77777777" w:rsidR="00211CAB" w:rsidRDefault="00211CAB" w:rsidP="00211CAB">
      <w:pPr>
        <w:ind w:left="2124" w:firstLine="708"/>
      </w:pPr>
      <w:r>
        <w:t>šírka bez spätných zrkadiel (od-do): 1800 cm – 2100 cm</w:t>
      </w:r>
    </w:p>
    <w:p w14:paraId="2AFFB1A2" w14:textId="77777777" w:rsidR="00211CAB" w:rsidRDefault="00211CAB" w:rsidP="00211CAB">
      <w:pPr>
        <w:ind w:left="2124" w:firstLine="708"/>
      </w:pPr>
      <w:r>
        <w:t>výška: 1850 cm – 2050 cm</w:t>
      </w:r>
    </w:p>
    <w:p w14:paraId="2E4E5ABC" w14:textId="2A496388" w:rsidR="00211CAB" w:rsidRDefault="00211CAB" w:rsidP="00211CAB">
      <w:pPr>
        <w:pStyle w:val="Bezriadkovania"/>
        <w:jc w:val="both"/>
      </w:pPr>
      <w:r w:rsidRPr="00206CD8">
        <w:rPr>
          <w:b/>
        </w:rPr>
        <w:t>Výbava:</w:t>
      </w:r>
      <w:r>
        <w:tab/>
      </w:r>
      <w:r>
        <w:tab/>
      </w:r>
      <w:r>
        <w:tab/>
        <w:t>klimatizácia manuálna alebo digitálna,</w:t>
      </w:r>
    </w:p>
    <w:p w14:paraId="0EFBB1B2" w14:textId="77777777" w:rsidR="00211CAB" w:rsidRDefault="00211CAB" w:rsidP="00211CAB">
      <w:pPr>
        <w:pStyle w:val="Bezriadkovania"/>
        <w:ind w:left="2832" w:firstLine="3"/>
        <w:jc w:val="both"/>
      </w:pPr>
      <w:r>
        <w:t>hmlové svetlomety, zadné parkovacie senzory, lakťové opierky, dažďový senzor</w:t>
      </w:r>
    </w:p>
    <w:p w14:paraId="68DCB382" w14:textId="77777777" w:rsidR="00211CAB" w:rsidRDefault="00211CAB" w:rsidP="00211CAB"/>
    <w:p w14:paraId="75DF64C1" w14:textId="77777777" w:rsidR="00211CAB" w:rsidRDefault="00211CAB" w:rsidP="00211CAB">
      <w:r w:rsidRPr="00206CD8">
        <w:rPr>
          <w:b/>
        </w:rPr>
        <w:t>Termín dodania:</w:t>
      </w:r>
      <w:r w:rsidRPr="00206CD8">
        <w:rPr>
          <w:b/>
        </w:rPr>
        <w:tab/>
      </w:r>
      <w:r>
        <w:tab/>
        <w:t>do konca roka 2022</w:t>
      </w:r>
    </w:p>
    <w:p w14:paraId="16293AD9" w14:textId="77777777" w:rsidR="00211CAB" w:rsidRDefault="00211CAB" w:rsidP="00211CAB">
      <w:r w:rsidRPr="00206CD8">
        <w:rPr>
          <w:b/>
        </w:rPr>
        <w:t>Hodnotiace kritérium:</w:t>
      </w:r>
      <w:r w:rsidRPr="00206CD8">
        <w:rPr>
          <w:b/>
        </w:rPr>
        <w:tab/>
      </w:r>
      <w:r>
        <w:tab/>
        <w:t>celková konečná najnižšia cena v eurách s DPH</w:t>
      </w:r>
    </w:p>
    <w:p w14:paraId="46C35EB0" w14:textId="77777777" w:rsidR="00211CAB" w:rsidRPr="00BE0088" w:rsidRDefault="00211CAB">
      <w:r>
        <w:tab/>
      </w:r>
      <w:r>
        <w:tab/>
      </w:r>
      <w:r>
        <w:tab/>
      </w:r>
      <w:r>
        <w:tab/>
      </w:r>
    </w:p>
    <w:sectPr w:rsidR="00211CAB" w:rsidRPr="00BE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088"/>
    <w:rsid w:val="00020C45"/>
    <w:rsid w:val="00206CD8"/>
    <w:rsid w:val="00211CAB"/>
    <w:rsid w:val="003F1E44"/>
    <w:rsid w:val="00525C77"/>
    <w:rsid w:val="00595D52"/>
    <w:rsid w:val="00B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BA2A"/>
  <w15:chartTrackingRefBased/>
  <w15:docId w15:val="{2ABC63DC-EE31-43DA-8D38-E8740CD7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11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ĽUNÍKOVÁ Jaroslava</dc:creator>
  <cp:keywords/>
  <dc:description/>
  <cp:lastModifiedBy>Emil Mati</cp:lastModifiedBy>
  <cp:revision>5</cp:revision>
  <dcterms:created xsi:type="dcterms:W3CDTF">2022-09-13T10:31:00Z</dcterms:created>
  <dcterms:modified xsi:type="dcterms:W3CDTF">2022-10-05T09:17:00Z</dcterms:modified>
</cp:coreProperties>
</file>