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2D945733" w14:textId="0940EBB7" w:rsidR="003E25C9" w:rsidRPr="00363A4B" w:rsidRDefault="00B320AE" w:rsidP="00363A4B">
      <w:pPr>
        <w:pStyle w:val="In0"/>
        <w:shd w:val="clear" w:color="auto" w:fill="auto"/>
        <w:spacing w:after="180"/>
        <w:jc w:val="both"/>
        <w:rPr>
          <w:rFonts w:ascii="Arial Black" w:hAnsi="Arial Black"/>
          <w:i/>
          <w:sz w:val="18"/>
          <w:szCs w:val="18"/>
        </w:rPr>
      </w:pPr>
      <w:r w:rsidRPr="008819B2">
        <w:rPr>
          <w:rFonts w:ascii="Arial Narrow" w:eastAsia="Arial" w:hAnsi="Arial Narrow" w:cstheme="majorHAnsi"/>
          <w:b/>
          <w:i/>
          <w:color w:val="000000" w:themeColor="text1"/>
          <w:sz w:val="28"/>
        </w:rPr>
        <w:t>„</w:t>
      </w:r>
      <w:r w:rsidR="00D70661">
        <w:rPr>
          <w:rFonts w:ascii="Arial Narrow" w:hAnsi="Arial Narrow"/>
          <w:b/>
          <w:i/>
          <w:color w:val="000000"/>
          <w:sz w:val="28"/>
          <w:szCs w:val="28"/>
          <w:lang w:bidi="sk-SK"/>
        </w:rPr>
        <w:t xml:space="preserve">Termovízne </w:t>
      </w:r>
      <w:proofErr w:type="spellStart"/>
      <w:r w:rsidR="00D70661">
        <w:rPr>
          <w:rFonts w:ascii="Arial Narrow" w:hAnsi="Arial Narrow"/>
          <w:b/>
          <w:i/>
          <w:color w:val="000000"/>
          <w:sz w:val="28"/>
          <w:szCs w:val="28"/>
          <w:lang w:bidi="sk-SK"/>
        </w:rPr>
        <w:t>monokuláre</w:t>
      </w:r>
      <w:proofErr w:type="spellEnd"/>
      <w:r w:rsidR="003E25C9">
        <w:rPr>
          <w:rFonts w:ascii="Arial Narrow" w:hAnsi="Arial Narrow"/>
          <w:b/>
          <w:i/>
          <w:color w:val="000000"/>
          <w:sz w:val="28"/>
          <w:szCs w:val="28"/>
          <w:lang w:bidi="sk-SK"/>
        </w:rPr>
        <w:t>“</w:t>
      </w:r>
    </w:p>
    <w:p w14:paraId="221962D2" w14:textId="77777777" w:rsidR="003E25C9" w:rsidRDefault="003E25C9" w:rsidP="008A38F0">
      <w:pPr>
        <w:pStyle w:val="Default"/>
        <w:jc w:val="both"/>
        <w:rPr>
          <w:rFonts w:ascii="Arial Narrow" w:eastAsia="Arial" w:hAnsi="Arial Narrow" w:cstheme="majorHAnsi"/>
          <w:b/>
          <w:i/>
          <w:color w:val="000000" w:themeColor="text1"/>
          <w:sz w:val="28"/>
        </w:rPr>
      </w:pP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1BF3891D"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863BA1">
        <w:rPr>
          <w:rFonts w:ascii="Arial Narrow" w:hAnsi="Arial Narrow"/>
        </w:rPr>
        <w:t>12.10</w:t>
      </w:r>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bookmarkStart w:id="0" w:name="_GoBack"/>
      <w:bookmarkEnd w:id="0"/>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4FD5E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E25C9">
        <w:rPr>
          <w:rFonts w:ascii="Arial Narrow" w:hAnsi="Arial Narrow"/>
        </w:rPr>
        <w:t>Miroslava Mihaldová</w:t>
      </w:r>
    </w:p>
    <w:p w14:paraId="55865A77" w14:textId="19E3F536"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 xml:space="preserve">+421 </w:t>
      </w:r>
      <w:r w:rsidR="003E25C9" w:rsidRPr="008A38F0">
        <w:rPr>
          <w:rFonts w:ascii="Arial Narrow" w:hAnsi="Arial Narrow"/>
        </w:rPr>
        <w:t>2509</w:t>
      </w:r>
      <w:r w:rsidR="003E25C9">
        <w:rPr>
          <w:rFonts w:ascii="Arial Narrow" w:hAnsi="Arial Narrow"/>
        </w:rPr>
        <w:t>44542</w:t>
      </w:r>
    </w:p>
    <w:p w14:paraId="1E497275" w14:textId="5942D1C9"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E25C9">
          <w:rPr>
            <w:rStyle w:val="Hypertextovprepojenie"/>
            <w:rFonts w:ascii="Arial Narrow" w:hAnsi="Arial Narrow"/>
          </w:rPr>
          <w:t>miroslava.mihaldova</w:t>
        </w:r>
        <w:r w:rsidR="003E25C9" w:rsidRPr="00A75EEB">
          <w:rPr>
            <w:rStyle w:val="Hypertextovprepojenie"/>
            <w:rFonts w:ascii="Arial Narrow" w:hAnsi="Arial Narrow"/>
            <w:lang w:val="en-US"/>
          </w:rPr>
          <w:t>@</w:t>
        </w:r>
        <w:r w:rsidR="003E25C9" w:rsidRPr="00A75EEB">
          <w:rPr>
            <w:rStyle w:val="Hypertextovprepojenie"/>
            <w:rFonts w:ascii="Arial Narrow" w:hAnsi="Arial Narrow"/>
          </w:rPr>
          <w:t>minv.sk</w:t>
        </w:r>
      </w:hyperlink>
      <w:r w:rsidR="00DC5CD4">
        <w:rPr>
          <w:rFonts w:ascii="Arial Narrow" w:hAnsi="Arial Narrow"/>
        </w:rPr>
        <w:t xml:space="preserve"> </w:t>
      </w:r>
    </w:p>
    <w:p w14:paraId="02B8A336" w14:textId="50A1350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220CAE32"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ktorými sú </w:t>
      </w:r>
      <w:r w:rsidR="00D70661">
        <w:rPr>
          <w:rFonts w:ascii="Arial Narrow" w:hAnsi="Arial Narrow"/>
          <w:sz w:val="24"/>
          <w:szCs w:val="24"/>
        </w:rPr>
        <w:t xml:space="preserve">termovízne </w:t>
      </w:r>
      <w:proofErr w:type="spellStart"/>
      <w:r w:rsidR="00D70661">
        <w:rPr>
          <w:rFonts w:ascii="Arial Narrow" w:hAnsi="Arial Narrow"/>
          <w:sz w:val="24"/>
          <w:szCs w:val="24"/>
        </w:rPr>
        <w:t>monokuláre</w:t>
      </w:r>
      <w:proofErr w:type="spellEnd"/>
      <w:r w:rsidR="00D70661">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Default="00ED1F88" w:rsidP="008A38F0">
      <w:pPr>
        <w:spacing w:line="276" w:lineRule="auto"/>
        <w:jc w:val="both"/>
        <w:rPr>
          <w:rFonts w:ascii="Arial Narrow" w:eastAsia="Calibri"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1B167A3E" w14:textId="77777777" w:rsidR="00F2679D" w:rsidRPr="008A38F0" w:rsidRDefault="00F2679D" w:rsidP="008A38F0">
      <w:pPr>
        <w:spacing w:line="276" w:lineRule="auto"/>
        <w:jc w:val="both"/>
        <w:rPr>
          <w:rFonts w:ascii="Arial Narrow" w:hAnsi="Arial Narrow"/>
        </w:rPr>
      </w:pPr>
    </w:p>
    <w:p w14:paraId="5A1F0C12" w14:textId="7B02EA07"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D70661">
        <w:rPr>
          <w:rFonts w:ascii="Arial Narrow" w:hAnsi="Arial Narrow"/>
          <w:b/>
          <w:bCs/>
        </w:rPr>
        <w:t>194 840,80</w:t>
      </w:r>
      <w:r w:rsidR="009549B9" w:rsidRPr="008A38F0">
        <w:rPr>
          <w:rFonts w:ascii="Arial Narrow" w:hAnsi="Arial Narrow"/>
        </w:rPr>
        <w:t xml:space="preserve"> </w:t>
      </w:r>
      <w:r w:rsidR="00EF14A5" w:rsidRPr="00D70661">
        <w:rPr>
          <w:rFonts w:ascii="Arial Narrow" w:hAnsi="Arial Narrow"/>
          <w:b/>
        </w:rPr>
        <w:t>EUR</w:t>
      </w:r>
      <w:r w:rsidRPr="00D70661">
        <w:rPr>
          <w:rFonts w:ascii="Arial Narrow" w:hAnsi="Arial Narrow"/>
          <w:b/>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2C6F1E80"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AD6343">
        <w:rPr>
          <w:rFonts w:ascii="Arial Narrow" w:hAnsi="Arial Narrow"/>
          <w:b/>
        </w:rPr>
        <w:t>30</w:t>
      </w:r>
      <w:r w:rsidR="006F69DE" w:rsidRPr="008819B2">
        <w:rPr>
          <w:rFonts w:ascii="Arial Narrow" w:hAnsi="Arial Narrow"/>
          <w:b/>
        </w:rPr>
        <w:t xml:space="preserve"> </w:t>
      </w:r>
      <w:r w:rsidR="00EC5D0F" w:rsidRPr="008819B2">
        <w:rPr>
          <w:rFonts w:ascii="Arial Narrow" w:hAnsi="Arial Narrow"/>
          <w:b/>
        </w:rPr>
        <w:t>dní</w:t>
      </w:r>
      <w:r w:rsidR="00EC5D0F" w:rsidRPr="008A38F0">
        <w:rPr>
          <w:rFonts w:ascii="Arial Narrow" w:hAnsi="Arial Narrow"/>
        </w:rPr>
        <w:t xml:space="preserve"> </w:t>
      </w:r>
      <w:r w:rsidR="00D33BCA">
        <w:rPr>
          <w:rFonts w:ascii="Arial Narrow" w:hAnsi="Arial Narrow"/>
          <w:b/>
        </w:rPr>
        <w:t xml:space="preserve">odo dňa účinnosti </w:t>
      </w:r>
      <w:r w:rsidR="00EC5D0F" w:rsidRPr="003040C1">
        <w:rPr>
          <w:rFonts w:ascii="Arial Narrow" w:hAnsi="Arial Narrow"/>
          <w:b/>
        </w:rPr>
        <w:t>zmluvy</w:t>
      </w:r>
      <w:r w:rsidR="00EC5D0F" w:rsidRPr="008A38F0">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26FF2D91" w14:textId="77777777" w:rsidR="00DC5CD4"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w:t>
      </w:r>
      <w:r w:rsidR="00DC5CD4">
        <w:rPr>
          <w:rFonts w:ascii="Arial Narrow" w:hAnsi="Arial Narrow"/>
          <w:sz w:val="24"/>
          <w:szCs w:val="24"/>
          <w:lang w:val="sk-SK"/>
        </w:rPr>
        <w:t>:</w:t>
      </w:r>
    </w:p>
    <w:p w14:paraId="0C4390B4" w14:textId="7CAE80E5" w:rsidR="009C6825" w:rsidRPr="008A38F0" w:rsidRDefault="00A44E0C" w:rsidP="005C3CCC">
      <w:pPr>
        <w:pStyle w:val="tl1"/>
        <w:jc w:val="both"/>
        <w:rPr>
          <w:rFonts w:ascii="Arial Narrow" w:hAnsi="Arial Narrow"/>
          <w:sz w:val="24"/>
          <w:szCs w:val="24"/>
        </w:rPr>
      </w:pPr>
      <w:r>
        <w:rPr>
          <w:rFonts w:ascii="Arial Narrow" w:hAnsi="Arial Narrow"/>
          <w:sz w:val="24"/>
          <w:szCs w:val="24"/>
        </w:rPr>
        <w:t>100</w:t>
      </w:r>
      <w:r w:rsidR="00DC5CD4">
        <w:rPr>
          <w:rFonts w:ascii="Arial Narrow" w:hAnsi="Arial Narrow"/>
          <w:sz w:val="24"/>
          <w:szCs w:val="24"/>
        </w:rPr>
        <w:t>%</w:t>
      </w:r>
      <w:r w:rsidR="009C6825" w:rsidRPr="008A38F0">
        <w:rPr>
          <w:rFonts w:ascii="Arial Narrow" w:hAnsi="Arial Narrow"/>
          <w:sz w:val="24"/>
          <w:szCs w:val="24"/>
        </w:rPr>
        <w:t xml:space="preserve"> z rozpočtovaných prostriedkov verejného obstarávateľa</w:t>
      </w:r>
      <w:r w:rsidR="00EC5D0F" w:rsidRPr="008A38F0">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4D93DB0F"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733081BF" w14:textId="77777777" w:rsidR="00792016" w:rsidRDefault="00EF153E" w:rsidP="00792016">
      <w:pPr>
        <w:spacing w:line="276" w:lineRule="auto"/>
        <w:jc w:val="both"/>
        <w:rPr>
          <w:rFonts w:ascii="Arial Narrow" w:hAnsi="Arial Narrow"/>
        </w:rPr>
      </w:pPr>
      <w:r w:rsidRPr="00792016">
        <w:rPr>
          <w:rFonts w:ascii="Arial Narrow" w:hAnsi="Arial Narrow"/>
        </w:rPr>
        <w:t xml:space="preserve">Zábezpeka ponuky sa </w:t>
      </w:r>
      <w:r w:rsidR="00B959DC" w:rsidRPr="00792016">
        <w:rPr>
          <w:rFonts w:ascii="Arial Narrow" w:hAnsi="Arial Narrow"/>
        </w:rPr>
        <w:t>ne</w:t>
      </w:r>
      <w:r w:rsidRPr="00792016">
        <w:rPr>
          <w:rFonts w:ascii="Arial Narrow" w:hAnsi="Arial Narrow"/>
        </w:rPr>
        <w:t>vyžaduje</w:t>
      </w:r>
      <w:r w:rsidR="00B959DC" w:rsidRPr="00792016">
        <w:rPr>
          <w:rFonts w:ascii="Arial Narrow" w:hAnsi="Arial Narrow"/>
        </w:rPr>
        <w:t xml:space="preserve">. </w:t>
      </w:r>
    </w:p>
    <w:p w14:paraId="3FD5F870" w14:textId="26EE6104" w:rsidR="00EF153E" w:rsidRPr="00792016" w:rsidRDefault="00EF153E" w:rsidP="00792016">
      <w:pPr>
        <w:spacing w:line="276" w:lineRule="auto"/>
        <w:jc w:val="both"/>
        <w:rPr>
          <w:rFonts w:ascii="Arial Narrow" w:hAnsi="Arial Narrow"/>
        </w:rPr>
      </w:pPr>
      <w:r w:rsidRPr="00792016">
        <w:rPr>
          <w:rFonts w:ascii="Arial Narrow" w:hAnsi="Arial Narrow"/>
        </w:rPr>
        <w:t xml:space="preserve"> </w:t>
      </w: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2551E212" w:rsidR="009C6825" w:rsidRPr="008A38F0" w:rsidRDefault="009C6825" w:rsidP="008A38F0">
      <w:pPr>
        <w:jc w:val="both"/>
        <w:rPr>
          <w:rFonts w:ascii="Arial Narrow" w:hAnsi="Arial Narrow"/>
        </w:rPr>
      </w:pPr>
      <w:r w:rsidRPr="00BA023A">
        <w:rPr>
          <w:rFonts w:ascii="Arial Narrow" w:hAnsi="Arial Narrow"/>
        </w:rPr>
        <w:t xml:space="preserve">Microsoft </w:t>
      </w:r>
      <w:proofErr w:type="spellStart"/>
      <w:r w:rsidR="00BA023A">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E5755E">
      <w:pPr>
        <w:autoSpaceDE w:val="0"/>
        <w:autoSpaceDN w:val="0"/>
        <w:adjustRightInd w:val="0"/>
        <w:spacing w:line="276" w:lineRule="auto"/>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E5755E">
      <w:pPr>
        <w:spacing w:line="276" w:lineRule="auto"/>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1D6E6BC2" w:rsidR="00DC5CD4" w:rsidRDefault="00DC5CD4" w:rsidP="00E5755E">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E5755E">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a.) Zostaví poradie ponúk uchádzačov na základe vyhodnotenia návrhov na plnenie kritéria.</w:t>
      </w:r>
    </w:p>
    <w:p w14:paraId="4B00907B" w14:textId="3028B271"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485C5C36" w14:textId="77777777" w:rsidR="00F2679D" w:rsidRDefault="00F2679D"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1D750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00E67202" w14:textId="77777777" w:rsidR="006D4CC8" w:rsidRPr="008A38F0" w:rsidRDefault="006D4CC8" w:rsidP="006D4CC8">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23B06A6E" w14:textId="77777777" w:rsidR="006D4CC8" w:rsidRPr="008A38F0" w:rsidRDefault="006D4CC8" w:rsidP="006D4CC8">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41EFBE2D" w14:textId="77777777" w:rsidR="006D4CC8" w:rsidRPr="008A38F0" w:rsidRDefault="006D4CC8" w:rsidP="006D4CC8">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255F9CE1" w14:textId="77777777" w:rsidR="006D4CC8" w:rsidRPr="008A38F0" w:rsidRDefault="006D4CC8" w:rsidP="006D4CC8">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0121B55" w14:textId="77777777" w:rsidR="006D4CC8" w:rsidRPr="008A38F0" w:rsidRDefault="006D4CC8" w:rsidP="006D4CC8">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31AF838A" w14:textId="77777777" w:rsidR="006D4CC8" w:rsidRPr="008A38F0" w:rsidRDefault="006D4CC8" w:rsidP="006D4CC8">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3556220B" w14:textId="77777777" w:rsidR="006D4CC8" w:rsidRPr="008A38F0" w:rsidRDefault="006D4CC8" w:rsidP="006D4CC8">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14:paraId="4464E2D4" w14:textId="77777777" w:rsidR="006D4CC8" w:rsidRPr="008A38F0" w:rsidRDefault="006D4CC8" w:rsidP="006D4CC8">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6D5EA8E4" w14:textId="77777777" w:rsidR="006D4CC8" w:rsidRPr="008A38F0" w:rsidRDefault="006D4CC8" w:rsidP="006D4CC8">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7500B7">
      <w:headerReference w:type="default" r:id="rId15"/>
      <w:footerReference w:type="default" r:id="rId16"/>
      <w:footerReference w:type="first" r:id="rId17"/>
      <w:pgSz w:w="11906" w:h="16838" w:code="9"/>
      <w:pgMar w:top="85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4A25F" w14:textId="77777777" w:rsidR="008307CE" w:rsidRDefault="008307CE">
      <w:r>
        <w:separator/>
      </w:r>
    </w:p>
  </w:endnote>
  <w:endnote w:type="continuationSeparator" w:id="0">
    <w:p w14:paraId="0A7071E6" w14:textId="77777777" w:rsidR="008307CE" w:rsidRDefault="0083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3C0FA200" w:rsidR="00312F97" w:rsidRPr="00312F97" w:rsidRDefault="00D70661" w:rsidP="00312F97">
    <w:pPr>
      <w:pStyle w:val="Pta"/>
      <w:rPr>
        <w:sz w:val="22"/>
        <w:szCs w:val="22"/>
      </w:rPr>
    </w:pPr>
    <w:r>
      <w:rPr>
        <w:rFonts w:ascii="Arial Narrow" w:hAnsi="Arial Narrow"/>
        <w:color w:val="000000"/>
        <w:sz w:val="20"/>
        <w:szCs w:val="28"/>
        <w:lang w:val="sk-SK" w:bidi="sk-SK"/>
      </w:rPr>
      <w:t xml:space="preserve">Termovízne </w:t>
    </w:r>
    <w:proofErr w:type="spellStart"/>
    <w:r>
      <w:rPr>
        <w:rFonts w:ascii="Arial Narrow" w:hAnsi="Arial Narrow"/>
        <w:color w:val="000000"/>
        <w:sz w:val="20"/>
        <w:szCs w:val="28"/>
        <w:lang w:val="sk-SK" w:bidi="sk-SK"/>
      </w:rPr>
      <w:t>monokuláre</w:t>
    </w:r>
    <w:proofErr w:type="spellEnd"/>
    <w:r w:rsidR="00312F97" w:rsidRPr="00312F97">
      <w:rPr>
        <w:sz w:val="22"/>
        <w:szCs w:val="22"/>
      </w:rPr>
      <w:tab/>
    </w:r>
    <w:r w:rsidR="00312F97" w:rsidRPr="007500B7">
      <w:rPr>
        <w:rFonts w:ascii="Arial Narrow" w:hAnsi="Arial Narrow"/>
        <w:sz w:val="20"/>
        <w:szCs w:val="22"/>
      </w:rPr>
      <w:fldChar w:fldCharType="begin"/>
    </w:r>
    <w:r w:rsidR="00312F97" w:rsidRPr="007500B7">
      <w:rPr>
        <w:rFonts w:ascii="Arial Narrow" w:hAnsi="Arial Narrow"/>
        <w:sz w:val="20"/>
        <w:szCs w:val="22"/>
      </w:rPr>
      <w:instrText>PAGE   \* MERGEFORMAT</w:instrText>
    </w:r>
    <w:r w:rsidR="00312F97" w:rsidRPr="007500B7">
      <w:rPr>
        <w:rFonts w:ascii="Arial Narrow" w:hAnsi="Arial Narrow"/>
        <w:sz w:val="20"/>
        <w:szCs w:val="22"/>
      </w:rPr>
      <w:fldChar w:fldCharType="separate"/>
    </w:r>
    <w:r w:rsidR="00863BA1" w:rsidRPr="00863BA1">
      <w:rPr>
        <w:rFonts w:ascii="Arial Narrow" w:hAnsi="Arial Narrow"/>
        <w:noProof/>
        <w:sz w:val="20"/>
        <w:szCs w:val="22"/>
        <w:lang w:val="sk-SK"/>
      </w:rPr>
      <w:t>9</w:t>
    </w:r>
    <w:r w:rsidR="00312F97" w:rsidRPr="007500B7">
      <w:rPr>
        <w:rFonts w:ascii="Arial Narrow" w:hAnsi="Arial Narrow"/>
        <w:sz w:val="20"/>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E880" w14:textId="2F8C16B0" w:rsidR="001E2CCD" w:rsidRPr="007500B7" w:rsidRDefault="007500B7">
    <w:pPr>
      <w:pStyle w:val="Pta"/>
      <w:rPr>
        <w:sz w:val="18"/>
        <w:lang w:val="sk-SK"/>
      </w:rPr>
    </w:pPr>
    <w:r>
      <w:rPr>
        <w:rFonts w:ascii="Arial Narrow" w:hAnsi="Arial Narrow"/>
        <w:color w:val="000000"/>
        <w:sz w:val="20"/>
        <w:szCs w:val="28"/>
        <w:lang w:val="sk-SK" w:bidi="sk-SK"/>
      </w:rPr>
      <w:t>Nákup dataprojektorov pre potreby útvarov MV SR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EA851" w14:textId="77777777" w:rsidR="008307CE" w:rsidRDefault="008307CE">
      <w:r>
        <w:separator/>
      </w:r>
    </w:p>
  </w:footnote>
  <w:footnote w:type="continuationSeparator" w:id="0">
    <w:p w14:paraId="14AF72E0" w14:textId="77777777" w:rsidR="008307CE" w:rsidRDefault="00830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719"/>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3F4D"/>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CCD"/>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911"/>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35F3"/>
    <w:rsid w:val="002B423D"/>
    <w:rsid w:val="002B4D7A"/>
    <w:rsid w:val="002B50FF"/>
    <w:rsid w:val="002B772D"/>
    <w:rsid w:val="002C007F"/>
    <w:rsid w:val="002C027B"/>
    <w:rsid w:val="002C159A"/>
    <w:rsid w:val="002C2D37"/>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260"/>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0C1"/>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A4B"/>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550"/>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5C9"/>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EA7"/>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0CBB"/>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13"/>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0BD"/>
    <w:rsid w:val="005B6418"/>
    <w:rsid w:val="005B6A8B"/>
    <w:rsid w:val="005C12B8"/>
    <w:rsid w:val="005C15BC"/>
    <w:rsid w:val="005C1ACF"/>
    <w:rsid w:val="005C1CD4"/>
    <w:rsid w:val="005C2E14"/>
    <w:rsid w:val="005C315C"/>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4CC8"/>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0B7"/>
    <w:rsid w:val="00751960"/>
    <w:rsid w:val="007525C7"/>
    <w:rsid w:val="00752902"/>
    <w:rsid w:val="00752D8F"/>
    <w:rsid w:val="00752FB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30"/>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016"/>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645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3A7"/>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7CE"/>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0AB"/>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3BA1"/>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224"/>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1D8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173"/>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F91"/>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E0C"/>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343"/>
    <w:rsid w:val="00AD678D"/>
    <w:rsid w:val="00AD6893"/>
    <w:rsid w:val="00AD6ADD"/>
    <w:rsid w:val="00AD72BB"/>
    <w:rsid w:val="00AD775A"/>
    <w:rsid w:val="00AE01E4"/>
    <w:rsid w:val="00AE0620"/>
    <w:rsid w:val="00AE11A1"/>
    <w:rsid w:val="00AE1597"/>
    <w:rsid w:val="00AE176D"/>
    <w:rsid w:val="00AE181A"/>
    <w:rsid w:val="00AE2C0C"/>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6073"/>
    <w:rsid w:val="00B26E7A"/>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259"/>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446B"/>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23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022"/>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268"/>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475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BCA"/>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661"/>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C68"/>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5C96"/>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BB"/>
    <w:rsid w:val="00E44AF2"/>
    <w:rsid w:val="00E44B63"/>
    <w:rsid w:val="00E44BD8"/>
    <w:rsid w:val="00E45172"/>
    <w:rsid w:val="00E45408"/>
    <w:rsid w:val="00E454DD"/>
    <w:rsid w:val="00E45E0B"/>
    <w:rsid w:val="00E467B4"/>
    <w:rsid w:val="00E46EA8"/>
    <w:rsid w:val="00E507C9"/>
    <w:rsid w:val="00E50D3A"/>
    <w:rsid w:val="00E53B58"/>
    <w:rsid w:val="00E540E1"/>
    <w:rsid w:val="00E55F28"/>
    <w:rsid w:val="00E56066"/>
    <w:rsid w:val="00E56ACF"/>
    <w:rsid w:val="00E57443"/>
    <w:rsid w:val="00E5755E"/>
    <w:rsid w:val="00E57A5A"/>
    <w:rsid w:val="00E600D3"/>
    <w:rsid w:val="00E60444"/>
    <w:rsid w:val="00E6269F"/>
    <w:rsid w:val="00E633C9"/>
    <w:rsid w:val="00E63CED"/>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AC8"/>
    <w:rsid w:val="00EF7D47"/>
    <w:rsid w:val="00EF7F81"/>
    <w:rsid w:val="00F00E68"/>
    <w:rsid w:val="00F01CA0"/>
    <w:rsid w:val="00F02F0F"/>
    <w:rsid w:val="00F032BD"/>
    <w:rsid w:val="00F03F39"/>
    <w:rsid w:val="00F03FAC"/>
    <w:rsid w:val="00F04211"/>
    <w:rsid w:val="00F04A53"/>
    <w:rsid w:val="00F05234"/>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4CA5"/>
    <w:rsid w:val="00F2541E"/>
    <w:rsid w:val="00F25A82"/>
    <w:rsid w:val="00F25AB5"/>
    <w:rsid w:val="00F26459"/>
    <w:rsid w:val="00F2679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1CEF"/>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C5B"/>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461F"/>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In">
    <w:name w:val="Iné_"/>
    <w:basedOn w:val="Predvolenpsmoodseku"/>
    <w:link w:val="In0"/>
    <w:rsid w:val="003E25C9"/>
    <w:rPr>
      <w:sz w:val="22"/>
      <w:szCs w:val="22"/>
      <w:shd w:val="clear" w:color="auto" w:fill="FFFFFF"/>
    </w:rPr>
  </w:style>
  <w:style w:type="paragraph" w:customStyle="1" w:styleId="In0">
    <w:name w:val="Iné"/>
    <w:basedOn w:val="Normlny"/>
    <w:link w:val="In"/>
    <w:rsid w:val="003E25C9"/>
    <w:pPr>
      <w:widowControl w:val="0"/>
      <w:shd w:val="clear" w:color="auto" w:fill="FFFFFF"/>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lavov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F4BF-01CA-4C1B-B3F1-B8CF9C4E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73</TotalTime>
  <Pages>1</Pages>
  <Words>2978</Words>
  <Characters>16975</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19914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9</cp:revision>
  <cp:lastPrinted>2021-01-20T13:59:00Z</cp:lastPrinted>
  <dcterms:created xsi:type="dcterms:W3CDTF">2022-10-07T12:12:00Z</dcterms:created>
  <dcterms:modified xsi:type="dcterms:W3CDTF">2022-10-12T11:40:00Z</dcterms:modified>
</cp:coreProperties>
</file>