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C546530" w:rsidR="00EC1376" w:rsidRDefault="00CC40E0" w:rsidP="00B13AC7">
            <w:pPr>
              <w:pStyle w:val="TableParagraph"/>
              <w:spacing w:line="275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AC7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F57314F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 xml:space="preserve">Július </w:t>
            </w:r>
            <w:proofErr w:type="spellStart"/>
            <w:r w:rsidR="00CD220C">
              <w:rPr>
                <w:sz w:val="24"/>
              </w:rPr>
              <w:t>Mihályi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D538886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Orgovánová 530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980 02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Jesenské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F7DE1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10911057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2ADBE64" w:rsidR="00E25749" w:rsidRDefault="00B13AC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13AC7">
                              <w:t>Vonkajšie silo na múku - 2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2ADBE64" w:rsidR="00E25749" w:rsidRDefault="00B13AC7">
                      <w:pPr>
                        <w:pStyle w:val="Zkladntext"/>
                        <w:spacing w:before="119"/>
                        <w:ind w:left="105"/>
                      </w:pPr>
                      <w:r w:rsidRPr="00B13AC7">
                        <w:t>Vonkajšie silo na múku - 2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13AC7" w14:paraId="07D57FD0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266A5153" w:rsidR="00B13AC7" w:rsidRPr="00484EA1" w:rsidRDefault="00B13AC7" w:rsidP="00B13AC7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t>Vonkajšie nerezové silo s fluidným dnom, komorovým podávačom a plniacim potrubím so sitom na vstupe (ks)</w:t>
            </w:r>
          </w:p>
        </w:tc>
        <w:tc>
          <w:tcPr>
            <w:tcW w:w="2558" w:type="dxa"/>
            <w:vAlign w:val="center"/>
          </w:tcPr>
          <w:p w14:paraId="41D76F8B" w14:textId="57BEAC93" w:rsidR="00B13AC7" w:rsidRDefault="00B13AC7" w:rsidP="00B13AC7">
            <w:pPr>
              <w:pStyle w:val="TableParagraph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00DF0BD4" w14:textId="05B56CF3" w:rsidR="00B13AC7" w:rsidRPr="00B43449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C7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8EF71EC" w:rsidR="00B13AC7" w:rsidRDefault="00B13AC7" w:rsidP="00B13AC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Kapacita múky vonkajšieho sila (t) minimálne</w:t>
            </w:r>
          </w:p>
        </w:tc>
        <w:tc>
          <w:tcPr>
            <w:tcW w:w="2558" w:type="dxa"/>
            <w:vAlign w:val="center"/>
          </w:tcPr>
          <w:p w14:paraId="03315A2C" w14:textId="24F24181" w:rsidR="00B13AC7" w:rsidRDefault="00B13AC7" w:rsidP="00B13AC7">
            <w:pPr>
              <w:pStyle w:val="TableParagraph"/>
              <w:jc w:val="center"/>
              <w:rPr>
                <w:sz w:val="24"/>
              </w:rPr>
            </w:pPr>
            <w:r>
              <w:t>15</w:t>
            </w:r>
          </w:p>
        </w:tc>
        <w:tc>
          <w:tcPr>
            <w:tcW w:w="2372" w:type="dxa"/>
            <w:vAlign w:val="center"/>
          </w:tcPr>
          <w:p w14:paraId="175D03B8" w14:textId="4E58FF68" w:rsidR="00B13AC7" w:rsidRPr="00B43449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C7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CC7B260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Výkon prevzdušňovacieho dúchadla s potrubím a magnetickými ventilmi (kW) minimálne</w:t>
            </w:r>
          </w:p>
        </w:tc>
        <w:tc>
          <w:tcPr>
            <w:tcW w:w="2558" w:type="dxa"/>
            <w:vAlign w:val="center"/>
          </w:tcPr>
          <w:p w14:paraId="381B0019" w14:textId="1412F5C7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2372" w:type="dxa"/>
            <w:vAlign w:val="center"/>
          </w:tcPr>
          <w:p w14:paraId="7EDF81D7" w14:textId="67738566" w:rsidR="00B13AC7" w:rsidRPr="00B43449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C7" w14:paraId="62D792EB" w14:textId="77777777" w:rsidTr="008974D5">
        <w:trPr>
          <w:trHeight w:val="342"/>
          <w:jc w:val="center"/>
        </w:trPr>
        <w:tc>
          <w:tcPr>
            <w:tcW w:w="5113" w:type="dxa"/>
          </w:tcPr>
          <w:p w14:paraId="08ED8BEA" w14:textId="366B9229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Výkon dopravného dúchadla (kW) minimálne</w:t>
            </w:r>
          </w:p>
        </w:tc>
        <w:tc>
          <w:tcPr>
            <w:tcW w:w="2558" w:type="dxa"/>
            <w:vAlign w:val="center"/>
          </w:tcPr>
          <w:p w14:paraId="1C1D3F97" w14:textId="57D2F194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2372" w:type="dxa"/>
            <w:vAlign w:val="center"/>
          </w:tcPr>
          <w:p w14:paraId="291D4472" w14:textId="2224ACA8" w:rsidR="00B13AC7" w:rsidRPr="00B43449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C7" w14:paraId="10B86E54" w14:textId="77777777" w:rsidTr="008974D5">
        <w:trPr>
          <w:trHeight w:val="342"/>
          <w:jc w:val="center"/>
        </w:trPr>
        <w:tc>
          <w:tcPr>
            <w:tcW w:w="5113" w:type="dxa"/>
          </w:tcPr>
          <w:p w14:paraId="032C227B" w14:textId="528AADEE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Dopravné potrubie s vonkajším napojením  a senzorom plného stavu sila, pre obe silá</w:t>
            </w:r>
          </w:p>
        </w:tc>
        <w:tc>
          <w:tcPr>
            <w:tcW w:w="2558" w:type="dxa"/>
            <w:vAlign w:val="center"/>
          </w:tcPr>
          <w:p w14:paraId="4F338BBE" w14:textId="2D3F6445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68630406"/>
            <w:placeholder>
              <w:docPart w:val="BE9BA8FF211B4F1798E177057BBB53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10E81424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5DC6DEA8" w14:textId="77777777" w:rsidTr="008974D5">
        <w:trPr>
          <w:trHeight w:val="342"/>
          <w:jc w:val="center"/>
        </w:trPr>
        <w:tc>
          <w:tcPr>
            <w:tcW w:w="5113" w:type="dxa"/>
          </w:tcPr>
          <w:p w14:paraId="0E6D52E0" w14:textId="73F6789D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Preosievačka</w:t>
            </w:r>
            <w:proofErr w:type="spellEnd"/>
            <w:r>
              <w:t xml:space="preserve"> múky</w:t>
            </w:r>
          </w:p>
        </w:tc>
        <w:tc>
          <w:tcPr>
            <w:tcW w:w="2558" w:type="dxa"/>
            <w:vAlign w:val="center"/>
          </w:tcPr>
          <w:p w14:paraId="1311245C" w14:textId="517E1F29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2772B234D70042C18A2D5A261F4FE9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34A7617F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501407DD" w14:textId="77777777" w:rsidTr="008974D5">
        <w:trPr>
          <w:trHeight w:val="342"/>
          <w:jc w:val="center"/>
        </w:trPr>
        <w:tc>
          <w:tcPr>
            <w:tcW w:w="5113" w:type="dxa"/>
          </w:tcPr>
          <w:p w14:paraId="3158C00E" w14:textId="6E7E591C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Nerezová váha s výpustnou rúrou s ručným výpustom</w:t>
            </w:r>
          </w:p>
        </w:tc>
        <w:tc>
          <w:tcPr>
            <w:tcW w:w="2558" w:type="dxa"/>
            <w:vAlign w:val="center"/>
          </w:tcPr>
          <w:p w14:paraId="34CC9794" w14:textId="002D72A0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CB030A486D9E4332A597CE5D558283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66CD7624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79BC1903" w14:textId="77777777" w:rsidTr="008974D5">
        <w:trPr>
          <w:trHeight w:val="342"/>
          <w:jc w:val="center"/>
        </w:trPr>
        <w:tc>
          <w:tcPr>
            <w:tcW w:w="5113" w:type="dxa"/>
          </w:tcPr>
          <w:p w14:paraId="2B7E8839" w14:textId="6A930385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Maximálna kapacita váhy (kg) minimálne</w:t>
            </w:r>
          </w:p>
        </w:tc>
        <w:tc>
          <w:tcPr>
            <w:tcW w:w="2558" w:type="dxa"/>
            <w:vAlign w:val="center"/>
          </w:tcPr>
          <w:p w14:paraId="303CAB81" w14:textId="24FAE348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2372" w:type="dxa"/>
            <w:vAlign w:val="center"/>
          </w:tcPr>
          <w:p w14:paraId="228C4191" w14:textId="7A21F982" w:rsidR="00B13AC7" w:rsidRPr="00B43449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AC7" w14:paraId="043827B2" w14:textId="77777777" w:rsidTr="008974D5">
        <w:trPr>
          <w:trHeight w:val="342"/>
          <w:jc w:val="center"/>
        </w:trPr>
        <w:tc>
          <w:tcPr>
            <w:tcW w:w="5113" w:type="dxa"/>
          </w:tcPr>
          <w:p w14:paraId="401870EA" w14:textId="47EDFA7A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Riadiaca jednotka s receptúrami s možnosťou prepočtu receptúr, vrátane zmiešavača a dávkovača vody</w:t>
            </w:r>
          </w:p>
        </w:tc>
        <w:tc>
          <w:tcPr>
            <w:tcW w:w="2558" w:type="dxa"/>
            <w:vAlign w:val="center"/>
          </w:tcPr>
          <w:p w14:paraId="04B09F59" w14:textId="0FAEF270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52955112"/>
            <w:placeholder>
              <w:docPart w:val="3670A2A8714D457B80A8045E8CB151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1031DD52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567F6093" w14:textId="77777777" w:rsidTr="008974D5">
        <w:trPr>
          <w:trHeight w:val="342"/>
          <w:jc w:val="center"/>
        </w:trPr>
        <w:tc>
          <w:tcPr>
            <w:tcW w:w="5113" w:type="dxa"/>
          </w:tcPr>
          <w:p w14:paraId="79579600" w14:textId="45977D8A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Elektrická riadiaca skriňa pre obe silá</w:t>
            </w:r>
          </w:p>
        </w:tc>
        <w:tc>
          <w:tcPr>
            <w:tcW w:w="2558" w:type="dxa"/>
            <w:vAlign w:val="center"/>
          </w:tcPr>
          <w:p w14:paraId="30228300" w14:textId="5FB80294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505780410"/>
            <w:placeholder>
              <w:docPart w:val="B39093FC39374B63A04615CB11F6B7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705EEE89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7455E81D" w14:textId="77777777" w:rsidTr="008974D5">
        <w:trPr>
          <w:trHeight w:val="342"/>
          <w:jc w:val="center"/>
        </w:trPr>
        <w:tc>
          <w:tcPr>
            <w:tcW w:w="5113" w:type="dxa"/>
          </w:tcPr>
          <w:p w14:paraId="6FA8C97B" w14:textId="3147D3BD" w:rsidR="00B13AC7" w:rsidRDefault="00B13AC7" w:rsidP="00B13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Váha pod každou nohou sila pre obe silá s digitálnym zobrazením váhy v sile</w:t>
            </w:r>
          </w:p>
        </w:tc>
        <w:tc>
          <w:tcPr>
            <w:tcW w:w="2558" w:type="dxa"/>
            <w:vAlign w:val="center"/>
          </w:tcPr>
          <w:p w14:paraId="39466AF8" w14:textId="2B92C9AF" w:rsidR="00B13AC7" w:rsidRDefault="00B13AC7" w:rsidP="00B13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096947441"/>
            <w:placeholder>
              <w:docPart w:val="F8DBF2A3097443218AC03EC2A4482B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2F39BAAD" w:rsidR="00B13AC7" w:rsidRPr="00B43449" w:rsidRDefault="00B13AC7" w:rsidP="00B13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AC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390F767" w:rsidR="00B13AC7" w:rsidRDefault="00B13AC7" w:rsidP="00B13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13AC7" w:rsidRPr="00DD3824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13AC7" w14:paraId="2913E09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B661914" w14:textId="69C7EEB3" w:rsidR="00B13AC7" w:rsidRDefault="00B13AC7" w:rsidP="00B13AC7">
            <w:pPr>
              <w:pStyle w:val="TableParagraph"/>
              <w:ind w:left="132"/>
              <w:rPr>
                <w:b/>
                <w:sz w:val="24"/>
              </w:rPr>
            </w:pPr>
            <w:r w:rsidRPr="00B13AC7"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6DD0BA0" w14:textId="77777777" w:rsidR="00B13AC7" w:rsidRPr="00DD3824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13AC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B13AC7" w:rsidRDefault="00B13AC7" w:rsidP="00B13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13AC7" w:rsidRPr="00DD3824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13AC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13AC7" w:rsidRDefault="00B13AC7" w:rsidP="00B13AC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13AC7" w:rsidRPr="00DD3824" w:rsidRDefault="00B13AC7" w:rsidP="00B13AC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13AC7"/>
    <w:rsid w:val="00B43449"/>
    <w:rsid w:val="00B5610D"/>
    <w:rsid w:val="00B811AA"/>
    <w:rsid w:val="00BD77CE"/>
    <w:rsid w:val="00C03626"/>
    <w:rsid w:val="00C664BB"/>
    <w:rsid w:val="00CC40E0"/>
    <w:rsid w:val="00CD220C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72B234D70042C18A2D5A261F4FE9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C9B6D-5E93-4190-91A9-432270F12C0E}"/>
      </w:docPartPr>
      <w:docPartBody>
        <w:p w:rsidR="00000000" w:rsidRDefault="000139E5" w:rsidP="000139E5">
          <w:pPr>
            <w:pStyle w:val="2772B234D70042C18A2D5A261F4FE9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030A486D9E4332A597CE5D55828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71E3F8-26FF-49E0-AC66-404C3FDC73F9}"/>
      </w:docPartPr>
      <w:docPartBody>
        <w:p w:rsidR="00000000" w:rsidRDefault="000139E5" w:rsidP="000139E5">
          <w:pPr>
            <w:pStyle w:val="CB030A486D9E4332A597CE5D558283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9093FC39374B63A04615CB11F6B7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A5D074-225A-425B-B70C-BFA1437B1D6C}"/>
      </w:docPartPr>
      <w:docPartBody>
        <w:p w:rsidR="00000000" w:rsidRDefault="000139E5" w:rsidP="000139E5">
          <w:pPr>
            <w:pStyle w:val="B39093FC39374B63A04615CB11F6B7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9BA8FF211B4F1798E177057BBB53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7B0A0F-E57E-4668-BCA1-00028E442FCD}"/>
      </w:docPartPr>
      <w:docPartBody>
        <w:p w:rsidR="00000000" w:rsidRDefault="000139E5" w:rsidP="000139E5">
          <w:pPr>
            <w:pStyle w:val="BE9BA8FF211B4F1798E177057BBB53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70A2A8714D457B80A8045E8CB151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7B5110-C7D7-432C-8CB9-873E7BE425EF}"/>
      </w:docPartPr>
      <w:docPartBody>
        <w:p w:rsidR="00000000" w:rsidRDefault="000139E5" w:rsidP="000139E5">
          <w:pPr>
            <w:pStyle w:val="3670A2A8714D457B80A8045E8CB151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DBF2A3097443218AC03EC2A4482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D5A925-61B5-4716-B958-73761D2C9500}"/>
      </w:docPartPr>
      <w:docPartBody>
        <w:p w:rsidR="00000000" w:rsidRDefault="000139E5" w:rsidP="000139E5">
          <w:pPr>
            <w:pStyle w:val="F8DBF2A3097443218AC03EC2A4482B1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139E5"/>
    <w:rsid w:val="006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139E5"/>
    <w:rPr>
      <w:color w:val="808080"/>
    </w:rPr>
  </w:style>
  <w:style w:type="paragraph" w:customStyle="1" w:styleId="E868C02C23BE424E91A2D0E4937D1BDF">
    <w:name w:val="E868C02C23BE424E91A2D0E4937D1BDF"/>
    <w:rsid w:val="000139E5"/>
  </w:style>
  <w:style w:type="paragraph" w:customStyle="1" w:styleId="89505CDE87C1495F89F57F30C96A0E7A">
    <w:name w:val="89505CDE87C1495F89F57F30C96A0E7A"/>
    <w:rsid w:val="000139E5"/>
  </w:style>
  <w:style w:type="paragraph" w:customStyle="1" w:styleId="2772B234D70042C18A2D5A261F4FE9CF">
    <w:name w:val="2772B234D70042C18A2D5A261F4FE9CF"/>
    <w:rsid w:val="000139E5"/>
  </w:style>
  <w:style w:type="paragraph" w:customStyle="1" w:styleId="CB030A486D9E4332A597CE5D55828333">
    <w:name w:val="CB030A486D9E4332A597CE5D55828333"/>
    <w:rsid w:val="000139E5"/>
  </w:style>
  <w:style w:type="paragraph" w:customStyle="1" w:styleId="54A27AD274D7436A812C3B0812CFB688">
    <w:name w:val="54A27AD274D7436A812C3B0812CFB688"/>
    <w:rsid w:val="000139E5"/>
  </w:style>
  <w:style w:type="paragraph" w:customStyle="1" w:styleId="B39093FC39374B63A04615CB11F6B765">
    <w:name w:val="B39093FC39374B63A04615CB11F6B765"/>
    <w:rsid w:val="000139E5"/>
  </w:style>
  <w:style w:type="paragraph" w:customStyle="1" w:styleId="45BEFAD1EF8243918C6FC2CB0D992BBE">
    <w:name w:val="45BEFAD1EF8243918C6FC2CB0D992BBE"/>
    <w:rsid w:val="000139E5"/>
  </w:style>
  <w:style w:type="paragraph" w:customStyle="1" w:styleId="4DF824B1BDDA44B5A95B8A85F6613EBE">
    <w:name w:val="4DF824B1BDDA44B5A95B8A85F6613EBE"/>
    <w:rsid w:val="000139E5"/>
  </w:style>
  <w:style w:type="paragraph" w:customStyle="1" w:styleId="5C17A4EC85FE4328AC5DEF5DA352653B">
    <w:name w:val="5C17A4EC85FE4328AC5DEF5DA352653B"/>
    <w:rsid w:val="000139E5"/>
  </w:style>
  <w:style w:type="paragraph" w:customStyle="1" w:styleId="6930C40BA9534E84B969A3F6D6728AEA">
    <w:name w:val="6930C40BA9534E84B969A3F6D6728AEA"/>
    <w:rsid w:val="000139E5"/>
  </w:style>
  <w:style w:type="paragraph" w:customStyle="1" w:styleId="C639554080C54F2899D8690C551F3AF5">
    <w:name w:val="C639554080C54F2899D8690C551F3AF5"/>
    <w:rsid w:val="000139E5"/>
  </w:style>
  <w:style w:type="paragraph" w:customStyle="1" w:styleId="44149C05E9B54EDAA83D0F1DE39E6FCB">
    <w:name w:val="44149C05E9B54EDAA83D0F1DE39E6FCB"/>
    <w:rsid w:val="000139E5"/>
  </w:style>
  <w:style w:type="paragraph" w:customStyle="1" w:styleId="5E08F3C6B5314737AD51AC88FF2038C7">
    <w:name w:val="5E08F3C6B5314737AD51AC88FF2038C7"/>
    <w:rsid w:val="000139E5"/>
  </w:style>
  <w:style w:type="paragraph" w:customStyle="1" w:styleId="CF592262B0904F3CB4132CC6B8B67811">
    <w:name w:val="CF592262B0904F3CB4132CC6B8B67811"/>
    <w:rsid w:val="000139E5"/>
  </w:style>
  <w:style w:type="paragraph" w:customStyle="1" w:styleId="B7324E9B80224062B2768A688C410556">
    <w:name w:val="B7324E9B80224062B2768A688C410556"/>
    <w:rsid w:val="000139E5"/>
  </w:style>
  <w:style w:type="paragraph" w:customStyle="1" w:styleId="73DEA2D6A842498381D2EEAB5967889A">
    <w:name w:val="73DEA2D6A842498381D2EEAB5967889A"/>
    <w:rsid w:val="000139E5"/>
  </w:style>
  <w:style w:type="paragraph" w:customStyle="1" w:styleId="57F7B6F31DEB4C9287D4314921D0FB41">
    <w:name w:val="57F7B6F31DEB4C9287D4314921D0FB41"/>
    <w:rsid w:val="000139E5"/>
  </w:style>
  <w:style w:type="paragraph" w:customStyle="1" w:styleId="8827DC394184443AA4B6D1B2D0D98A3F">
    <w:name w:val="8827DC394184443AA4B6D1B2D0D98A3F"/>
    <w:rsid w:val="000139E5"/>
  </w:style>
  <w:style w:type="paragraph" w:customStyle="1" w:styleId="FDBC7A7B65354400A90F50305602CFF8">
    <w:name w:val="FDBC7A7B65354400A90F50305602CFF8"/>
    <w:rsid w:val="000139E5"/>
  </w:style>
  <w:style w:type="paragraph" w:customStyle="1" w:styleId="2A62B8B453F94182A0919F1E54DF85A9">
    <w:name w:val="2A62B8B453F94182A0919F1E54DF85A9"/>
    <w:rsid w:val="000139E5"/>
  </w:style>
  <w:style w:type="paragraph" w:customStyle="1" w:styleId="C3653B819D5C4A2F940CA446EFC0419C">
    <w:name w:val="C3653B819D5C4A2F940CA446EFC0419C"/>
    <w:rsid w:val="000139E5"/>
  </w:style>
  <w:style w:type="paragraph" w:customStyle="1" w:styleId="4017C06415354F6A8E49F6EE8B273E49">
    <w:name w:val="4017C06415354F6A8E49F6EE8B273E49"/>
    <w:rsid w:val="000139E5"/>
  </w:style>
  <w:style w:type="paragraph" w:customStyle="1" w:styleId="D7D26421249B4ECE80736BD79435077F">
    <w:name w:val="D7D26421249B4ECE80736BD79435077F"/>
    <w:rsid w:val="000139E5"/>
  </w:style>
  <w:style w:type="paragraph" w:customStyle="1" w:styleId="73B157B9B30940D8AAF4A2B2026629A0">
    <w:name w:val="73B157B9B30940D8AAF4A2B2026629A0"/>
    <w:rsid w:val="000139E5"/>
  </w:style>
  <w:style w:type="paragraph" w:customStyle="1" w:styleId="0F1B61E26B86480989FFC2B8FE9B1B5E">
    <w:name w:val="0F1B61E26B86480989FFC2B8FE9B1B5E"/>
    <w:rsid w:val="000139E5"/>
  </w:style>
  <w:style w:type="paragraph" w:customStyle="1" w:styleId="702A103FD35E4EE1972DD68AEB35925F">
    <w:name w:val="702A103FD35E4EE1972DD68AEB35925F"/>
    <w:rsid w:val="000139E5"/>
  </w:style>
  <w:style w:type="paragraph" w:customStyle="1" w:styleId="E4C97EDD7E1F49D0A30DBD725D61ABFB">
    <w:name w:val="E4C97EDD7E1F49D0A30DBD725D61ABFB"/>
    <w:rsid w:val="000139E5"/>
  </w:style>
  <w:style w:type="paragraph" w:customStyle="1" w:styleId="15892B9E51DA468F9E4765715901FE16">
    <w:name w:val="15892B9E51DA468F9E4765715901FE16"/>
    <w:rsid w:val="000139E5"/>
  </w:style>
  <w:style w:type="paragraph" w:customStyle="1" w:styleId="C921D0D7C0AB4EF3835308553BF0977B">
    <w:name w:val="C921D0D7C0AB4EF3835308553BF0977B"/>
    <w:rsid w:val="000139E5"/>
  </w:style>
  <w:style w:type="paragraph" w:customStyle="1" w:styleId="634423CE05B94545B2965F2A2B2DA151">
    <w:name w:val="634423CE05B94545B2965F2A2B2DA151"/>
    <w:rsid w:val="000139E5"/>
  </w:style>
  <w:style w:type="paragraph" w:customStyle="1" w:styleId="F08642BED4C6482D8C4A0A71AE783CD1">
    <w:name w:val="F08642BED4C6482D8C4A0A71AE783CD1"/>
    <w:rsid w:val="000139E5"/>
  </w:style>
  <w:style w:type="paragraph" w:customStyle="1" w:styleId="1C6FD0C1B0CC4985AD68164F48A57619">
    <w:name w:val="1C6FD0C1B0CC4985AD68164F48A57619"/>
    <w:rsid w:val="000139E5"/>
  </w:style>
  <w:style w:type="paragraph" w:customStyle="1" w:styleId="D1F7BD46018745B38AD79D903D0D94B5">
    <w:name w:val="D1F7BD46018745B38AD79D903D0D94B5"/>
    <w:rsid w:val="000139E5"/>
  </w:style>
  <w:style w:type="paragraph" w:customStyle="1" w:styleId="E1B936A9CABC4C32A38EE95A442654C5">
    <w:name w:val="E1B936A9CABC4C32A38EE95A442654C5"/>
    <w:rsid w:val="000139E5"/>
  </w:style>
  <w:style w:type="paragraph" w:customStyle="1" w:styleId="7DABF8CE6F9442DAA97DB3863AACB5FD">
    <w:name w:val="7DABF8CE6F9442DAA97DB3863AACB5FD"/>
    <w:rsid w:val="000139E5"/>
  </w:style>
  <w:style w:type="paragraph" w:customStyle="1" w:styleId="6D904D87BB78470AB341DF7FEFD4AD6B">
    <w:name w:val="6D904D87BB78470AB341DF7FEFD4AD6B"/>
    <w:rsid w:val="000139E5"/>
  </w:style>
  <w:style w:type="paragraph" w:customStyle="1" w:styleId="07D6ED264FCE40D7BAFB85D6D17875F6">
    <w:name w:val="07D6ED264FCE40D7BAFB85D6D17875F6"/>
    <w:rsid w:val="000139E5"/>
  </w:style>
  <w:style w:type="paragraph" w:customStyle="1" w:styleId="9E691F9D6DE844B2AB53FE0027E1AB5F">
    <w:name w:val="9E691F9D6DE844B2AB53FE0027E1AB5F"/>
    <w:rsid w:val="000139E5"/>
  </w:style>
  <w:style w:type="paragraph" w:customStyle="1" w:styleId="BE9BA8FF211B4F1798E177057BBB5347">
    <w:name w:val="BE9BA8FF211B4F1798E177057BBB5347"/>
    <w:rsid w:val="000139E5"/>
  </w:style>
  <w:style w:type="paragraph" w:customStyle="1" w:styleId="33CCC424D9464998A66B6A31A79F122F">
    <w:name w:val="33CCC424D9464998A66B6A31A79F122F"/>
    <w:rsid w:val="000139E5"/>
  </w:style>
  <w:style w:type="paragraph" w:customStyle="1" w:styleId="3670A2A8714D457B80A8045E8CB1517F">
    <w:name w:val="3670A2A8714D457B80A8045E8CB1517F"/>
    <w:rsid w:val="000139E5"/>
  </w:style>
  <w:style w:type="paragraph" w:customStyle="1" w:styleId="174C2B23AA024675A8C3E394373CFF2A">
    <w:name w:val="174C2B23AA024675A8C3E394373CFF2A"/>
    <w:rsid w:val="000139E5"/>
  </w:style>
  <w:style w:type="paragraph" w:customStyle="1" w:styleId="F8DBF2A3097443218AC03EC2A4482B17">
    <w:name w:val="F8DBF2A3097443218AC03EC2A4482B17"/>
    <w:rsid w:val="000139E5"/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2011</Characters>
  <Application>Microsoft Office Word</Application>
  <DocSecurity>0</DocSecurity>
  <Lines>95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2022-05-25T11:19:00Z</dcterms:created>
  <dcterms:modified xsi:type="dcterms:W3CDTF">2022-10-13T13:20:00Z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sutaze\PPA\Mihalyi\VO\VARIABLES_PPA_VO.xlsx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Július Mihályi</vt:lpwstr>
  </property>
  <property fmtid="{D5CDD505-2E9C-101B-9397-08002B2CF9AE}" pid="13" name="ObstaravatelUlicaCislo">
    <vt:lpwstr>Orgovánová 530</vt:lpwstr>
  </property>
  <property fmtid="{D5CDD505-2E9C-101B-9397-08002B2CF9AE}" pid="14" name="ObstaravatelMesto">
    <vt:lpwstr>Jesenské</vt:lpwstr>
  </property>
  <property fmtid="{D5CDD505-2E9C-101B-9397-08002B2CF9AE}" pid="15" name="ObstaravatelPSC">
    <vt:lpwstr>980 02</vt:lpwstr>
  </property>
  <property fmtid="{D5CDD505-2E9C-101B-9397-08002B2CF9AE}" pid="16" name="ObstaravatelICO">
    <vt:lpwstr>10911057</vt:lpwstr>
  </property>
  <property fmtid="{D5CDD505-2E9C-101B-9397-08002B2CF9AE}" pid="17" name="ObstaravatelDIC">
    <vt:lpwstr>1020591737</vt:lpwstr>
  </property>
  <property fmtid="{D5CDD505-2E9C-101B-9397-08002B2CF9AE}" pid="18" name="StatutarnyOrgan">
    <vt:lpwstr>Július Mihályi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pekárenskej technológie pre firmu Július Mihályi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21.10.2022 do 10:00 h</vt:lpwstr>
  </property>
  <property fmtid="{D5CDD505-2E9C-101B-9397-08002B2CF9AE}" pid="24" name="DatumOtvaraniaAVyhodnoteniaPonuk">
    <vt:lpwstr>21.10.2022 o 11:00 h</vt:lpwstr>
  </property>
  <property fmtid="{D5CDD505-2E9C-101B-9397-08002B2CF9AE}" pid="25" name="DatumPodpisuVyzva">
    <vt:lpwstr>13.10.2022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13.10.2022</vt:lpwstr>
  </property>
  <property fmtid="{D5CDD505-2E9C-101B-9397-08002B2CF9AE}" pid="28" name="KodProjektu">
    <vt:lpwstr/>
  </property>
  <property fmtid="{D5CDD505-2E9C-101B-9397-08002B2CF9AE}" pid="29" name="IDObstaravania">
    <vt:lpwstr>32700</vt:lpwstr>
  </property>
  <property fmtid="{D5CDD505-2E9C-101B-9397-08002B2CF9AE}" pid="30" name="ObstaravtelIBAN">
    <vt:lpwstr>SK61 0900 0000 0000 6895 4556</vt:lpwstr>
  </property>
  <property fmtid="{D5CDD505-2E9C-101B-9397-08002B2CF9AE}" pid="31" name="NazovProjektu">
    <vt:lpwstr>Inovácia výrobného procesu pekárne Július Mihályi</vt:lpwstr>
  </property>
  <property fmtid="{D5CDD505-2E9C-101B-9397-08002B2CF9AE}" pid="32" name="PredmetZakazky1">
    <vt:lpwstr>Vonkajšie silo na múku </vt:lpwstr>
  </property>
  <property fmtid="{D5CDD505-2E9C-101B-9397-08002B2CF9AE}" pid="33" name="PredmetZakazky2">
    <vt:lpwstr>Stroj na výrobu strúhanky </vt:lpwstr>
  </property>
  <property fmtid="{D5CDD505-2E9C-101B-9397-08002B2CF9AE}" pid="34" name="PredmetZakazky3">
    <vt:lpwstr>Linka na priemyselné krájanie a balenie chleba  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2ks, </vt:lpwstr>
  </property>
  <property fmtid="{D5CDD505-2E9C-101B-9397-08002B2CF9AE}" pid="38" name="PredmetZakazky1PHZ">
    <vt:lpwstr>169166,67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12173,33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115100</vt:lpwstr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39711200-1</vt:lpwstr>
  </property>
  <property fmtid="{D5CDD505-2E9C-101B-9397-08002B2CF9AE}" pid="61" name="MiestoDodaniaUlicaCislo">
    <vt:lpwstr>Orgovánová 530</vt:lpwstr>
  </property>
  <property fmtid="{D5CDD505-2E9C-101B-9397-08002B2CF9AE}" pid="62" name="MiestoDodaniaPSC">
    <vt:lpwstr>980 02</vt:lpwstr>
  </property>
  <property fmtid="{D5CDD505-2E9C-101B-9397-08002B2CF9AE}" pid="63" name="MiestoDodaniaObec">
    <vt:lpwstr>Jesenské</vt:lpwstr>
  </property>
  <property fmtid="{D5CDD505-2E9C-101B-9397-08002B2CF9AE}" pid="64" name="TerminDodania">
    <vt:lpwstr>do 12 mesiacov odo dňa vystavenia záväznej objednávky.</vt:lpwstr>
  </property>
  <property fmtid="{D5CDD505-2E9C-101B-9397-08002B2CF9AE}" pid="65" name="TypZmluvy">
    <vt:lpwstr>Kúpna zmluva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296440</vt:lpwstr>
  </property>
  <property fmtid="{D5CDD505-2E9C-101B-9397-08002B2CF9AE}" pid="68" name="PHZsDPH">
    <vt:lpwstr>355728</vt:lpwstr>
  </property>
  <property fmtid="{D5CDD505-2E9C-101B-9397-08002B2CF9AE}" pid="69" name="Uchadzac1Nazov">
    <vt:lpwstr>AGROSPOL Kalinovo, s.r.o.</vt:lpwstr>
  </property>
  <property fmtid="{D5CDD505-2E9C-101B-9397-08002B2CF9AE}" pid="70" name="Uchadzac1UlicaCislo">
    <vt:lpwstr>Zvolenská cesta 2740</vt:lpwstr>
  </property>
  <property fmtid="{D5CDD505-2E9C-101B-9397-08002B2CF9AE}" pid="71" name="Uchadzac1Mesto">
    <vt:lpwstr>984 01 Lučenec</vt:lpwstr>
  </property>
  <property fmtid="{D5CDD505-2E9C-101B-9397-08002B2CF9AE}" pid="72" name="Uchadzac1StatutarnyZastupca">
    <vt:lpwstr>J K</vt:lpwstr>
  </property>
  <property fmtid="{D5CDD505-2E9C-101B-9397-08002B2CF9AE}" pid="73" name="Uchadzac1ICO">
    <vt:lpwstr>123456</vt:lpwstr>
  </property>
  <property fmtid="{D5CDD505-2E9C-101B-9397-08002B2CF9AE}" pid="74" name="Uchadzac1DatumACaspredlozenia">
    <vt:lpwstr>13.5.2022 o 11:17 hod </vt:lpwstr>
  </property>
  <property fmtid="{D5CDD505-2E9C-101B-9397-08002B2CF9AE}" pid="75" name="Uchadzac1Ponuka">
    <vt:lpwstr>35004</vt:lpwstr>
  </property>
  <property fmtid="{D5CDD505-2E9C-101B-9397-08002B2CF9AE}" pid="76" name="Uchadzac2Nazov">
    <vt:lpwstr>TEKMA SLOVENSKO s.r.o.</vt:lpwstr>
  </property>
  <property fmtid="{D5CDD505-2E9C-101B-9397-08002B2CF9AE}" pid="77" name="Uchadzac2UlicaCislo">
    <vt:lpwstr>Bystrický rad 314/69</vt:lpwstr>
  </property>
  <property fmtid="{D5CDD505-2E9C-101B-9397-08002B2CF9AE}" pid="78" name="Uchadzac2Mesto">
    <vt:lpwstr>960 01 Zvolen</vt:lpwstr>
  </property>
  <property fmtid="{D5CDD505-2E9C-101B-9397-08002B2CF9AE}" pid="79" name="Uchadzac2StatutarnyZastupca">
    <vt:lpwstr>MR</vt:lpwstr>
  </property>
  <property fmtid="{D5CDD505-2E9C-101B-9397-08002B2CF9AE}" pid="80" name="Uchadzac2ICO">
    <vt:lpwstr>789456</vt:lpwstr>
  </property>
  <property fmtid="{D5CDD505-2E9C-101B-9397-08002B2CF9AE}" pid="81" name="Uchadzac2DatumACaspredlozenia">
    <vt:lpwstr>13.5.2022 o 11:28 hod </vt:lpwstr>
  </property>
  <property fmtid="{D5CDD505-2E9C-101B-9397-08002B2CF9AE}" pid="82" name="Uchadzac2Ponuka">
    <vt:lpwstr>20000</vt:lpwstr>
  </property>
  <property fmtid="{D5CDD505-2E9C-101B-9397-08002B2CF9AE}" pid="83" name="Uchadzac3Nazov">
    <vt:lpwstr>MILKING, spol. s r.o.</vt:lpwstr>
  </property>
  <property fmtid="{D5CDD505-2E9C-101B-9397-08002B2CF9AE}" pid="84" name="Uchadzac3UlicaCislo">
    <vt:lpwstr>Studená 21</vt:lpwstr>
  </property>
  <property fmtid="{D5CDD505-2E9C-101B-9397-08002B2CF9AE}" pid="85" name="Uchadzac3Mesto">
    <vt:lpwstr>821 04 Bratislava</vt:lpwstr>
  </property>
  <property fmtid="{D5CDD505-2E9C-101B-9397-08002B2CF9AE}" pid="86" name="Uchadzac3StatutarnyZastupca">
    <vt:lpwstr>AL</vt:lpwstr>
  </property>
  <property fmtid="{D5CDD505-2E9C-101B-9397-08002B2CF9AE}" pid="87" name="Uchadzac3ICO">
    <vt:lpwstr>987321</vt:lpwstr>
  </property>
  <property fmtid="{D5CDD505-2E9C-101B-9397-08002B2CF9AE}" pid="88" name="Uchadzac3DatumACaspredlozenia">
    <vt:lpwstr>13.5.2022 o 11:39 hod </vt:lpwstr>
  </property>
  <property fmtid="{D5CDD505-2E9C-101B-9397-08002B2CF9AE}" pid="89" name="Uchadzac3Ponuka">
    <vt:lpwstr>59025</vt:lpwstr>
  </property>
  <property fmtid="{D5CDD505-2E9C-101B-9397-08002B2CF9AE}" pid="90" name="Uchadzac1Poradie">
    <vt:lpwstr>2</vt:lpwstr>
  </property>
  <property fmtid="{D5CDD505-2E9C-101B-9397-08002B2CF9AE}" pid="91" name="Uchadzac2Poradie">
    <vt:lpwstr>1</vt:lpwstr>
  </property>
  <property fmtid="{D5CDD505-2E9C-101B-9397-08002B2CF9AE}" pid="92" name="Uchadzac3Poradie">
    <vt:lpwstr>3</vt:lpwstr>
  </property>
  <property fmtid="{D5CDD505-2E9C-101B-9397-08002B2CF9AE}" pid="93" name="VitaznaPonuka">
    <vt:lpwstr>20000</vt:lpwstr>
  </property>
  <property fmtid="{D5CDD505-2E9C-101B-9397-08002B2CF9AE}" pid="94" name="VitaznyUchadzacNazov">
    <vt:lpwstr>TEKMA SLOVENSKO s.r.o.</vt:lpwstr>
  </property>
  <property fmtid="{D5CDD505-2E9C-101B-9397-08002B2CF9AE}" pid="95" name="VitaznyUchadzacUlicaCislo">
    <vt:lpwstr>Bystrický rad 314/69</vt:lpwstr>
  </property>
  <property fmtid="{D5CDD505-2E9C-101B-9397-08002B2CF9AE}" pid="96" name="VitaznyUchadzacPSCMesto">
    <vt:lpwstr>960 01 Zvolen</vt:lpwstr>
  </property>
  <property fmtid="{D5CDD505-2E9C-101B-9397-08002B2CF9AE}" pid="97" name="VitaznyUchadzacStatutarnyZastupca">
    <vt:lpwstr>MR</vt:lpwstr>
  </property>
  <property fmtid="{D5CDD505-2E9C-101B-9397-08002B2CF9AE}" pid="98" name="VitaznyUchadzaICO">
    <vt:lpwstr>789456</vt:lpwstr>
  </property>
  <property fmtid="{D5CDD505-2E9C-101B-9397-08002B2CF9AE}" pid="99" name="VitaznyUchadzacDatumACaspredlozenia">
    <vt:lpwstr>13.5.2022 o 11:28 hod </vt:lpwstr>
  </property>
  <property fmtid="{D5CDD505-2E9C-101B-9397-08002B2CF9AE}" pid="100" name="2Ponuka">
    <vt:lpwstr>35004</vt:lpwstr>
  </property>
  <property fmtid="{D5CDD505-2E9C-101B-9397-08002B2CF9AE}" pid="101" name="2UchadzacNazov">
    <vt:lpwstr>AGROSPOL Kalinovo, s.r.o.</vt:lpwstr>
  </property>
  <property fmtid="{D5CDD505-2E9C-101B-9397-08002B2CF9AE}" pid="102" name="2UchadzacUlicaCislo">
    <vt:lpwstr>Zvolenská cesta 2740</vt:lpwstr>
  </property>
  <property fmtid="{D5CDD505-2E9C-101B-9397-08002B2CF9AE}" pid="103" name="2UchadzacPSCMesto">
    <vt:lpwstr>984 01 Lučenec</vt:lpwstr>
  </property>
  <property fmtid="{D5CDD505-2E9C-101B-9397-08002B2CF9AE}" pid="104" name="2UchadzacStatutarnyZastupca">
    <vt:lpwstr>J K</vt:lpwstr>
  </property>
  <property fmtid="{D5CDD505-2E9C-101B-9397-08002B2CF9AE}" pid="105" name="2UchadzacICO">
    <vt:lpwstr>123456</vt:lpwstr>
  </property>
  <property fmtid="{D5CDD505-2E9C-101B-9397-08002B2CF9AE}" pid="106" name="2UchadzacDatumACaspredlozenia">
    <vt:lpwstr>13.5.2022 o 11:17 hod </vt:lpwstr>
  </property>
  <property fmtid="{D5CDD505-2E9C-101B-9397-08002B2CF9AE}" pid="107" name="3Ponuka">
    <vt:lpwstr>59025</vt:lpwstr>
  </property>
  <property fmtid="{D5CDD505-2E9C-101B-9397-08002B2CF9AE}" pid="108" name="3UchadzacNazov">
    <vt:lpwstr>MILKING, spol. s r.o.</vt:lpwstr>
  </property>
  <property fmtid="{D5CDD505-2E9C-101B-9397-08002B2CF9AE}" pid="109" name="3UchadzacUlicaCislo">
    <vt:lpwstr>Studená 21</vt:lpwstr>
  </property>
  <property fmtid="{D5CDD505-2E9C-101B-9397-08002B2CF9AE}" pid="110" name="3UchadzacPSCMesto">
    <vt:lpwstr>821 04 Bratislava</vt:lpwstr>
  </property>
  <property fmtid="{D5CDD505-2E9C-101B-9397-08002B2CF9AE}" pid="111" name="3UchadzacStatutarnyZastupca">
    <vt:lpwstr>AL</vt:lpwstr>
  </property>
  <property fmtid="{D5CDD505-2E9C-101B-9397-08002B2CF9AE}" pid="112" name="3UchadzacICO">
    <vt:lpwstr>987321</vt:lpwstr>
  </property>
  <property fmtid="{D5CDD505-2E9C-101B-9397-08002B2CF9AE}" pid="113" name="3UchadzacDatumACaspredlozenia">
    <vt:lpwstr>13.5.2022 o 11:39 hod </vt:lpwstr>
  </property>
</Properties>
</file>