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2410EE57"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47253A">
              <w:rPr>
                <w:rFonts w:cstheme="minorHAnsi"/>
                <w:b/>
              </w:rPr>
              <w:t xml:space="preserve">Július </w:t>
            </w:r>
            <w:proofErr w:type="spellStart"/>
            <w:r w:rsidR="0047253A">
              <w:rPr>
                <w:rFonts w:cstheme="minorHAnsi"/>
                <w:b/>
              </w:rPr>
              <w:t>Mihályi</w:t>
            </w:r>
            <w:proofErr w:type="spellEnd"/>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44B13E91"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47253A">
              <w:rPr>
                <w:rFonts w:cstheme="minorHAnsi"/>
              </w:rPr>
              <w:t>Orgovánová 530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47253A">
              <w:rPr>
                <w:rFonts w:cstheme="minorHAnsi"/>
              </w:rPr>
              <w:t>980 02</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47253A">
              <w:rPr>
                <w:rFonts w:cstheme="minorHAnsi"/>
              </w:rPr>
              <w:t>Jesenské</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070A91A"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47253A">
              <w:rPr>
                <w:bCs/>
              </w:rPr>
              <w:t xml:space="preserve">Július </w:t>
            </w:r>
            <w:proofErr w:type="spellStart"/>
            <w:r w:rsidR="0047253A">
              <w:rPr>
                <w:bCs/>
              </w:rPr>
              <w:t>Mihályi</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47253A">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366AF118"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47253A">
              <w:rPr>
                <w:rStyle w:val="ra"/>
              </w:rPr>
              <w:t>10911057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5A1A8E97"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1020591737</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9C76C7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60EB9B5B"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Inovácia výrobného procesu pekárne Július </w:t>
            </w:r>
            <w:proofErr w:type="spellStart"/>
            <w:r w:rsidR="0047253A">
              <w:rPr>
                <w:rFonts w:ascii="Calibri" w:eastAsia="Times New Roman" w:hAnsi="Calibri" w:cs="Times New Roman"/>
                <w:color w:val="000000"/>
                <w:lang w:eastAsia="sk-SK"/>
              </w:rPr>
              <w:t>Mihályi</w:t>
            </w:r>
            <w:proofErr w:type="spellEnd"/>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28ADDC1"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FB34785"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73EAC3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Obstaranie pekárenskej technológie pre firmu Július </w:t>
            </w:r>
            <w:proofErr w:type="spellStart"/>
            <w:r w:rsidR="0047253A">
              <w:rPr>
                <w:rFonts w:ascii="Calibri" w:eastAsia="Times New Roman" w:hAnsi="Calibri" w:cs="Times New Roman"/>
                <w:color w:val="000000"/>
                <w:lang w:eastAsia="sk-SK"/>
              </w:rPr>
              <w:t>Mihályi</w:t>
            </w:r>
            <w:proofErr w:type="spellEnd"/>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DDDE83F"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724D6978"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Vonkajšie silo na múku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473AEF0D"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2CB05C0"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169166,67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57B1AE7B"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Vonkajšie silo na múku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616F5FA"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Stroj na výrobu strúhanky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6C879772"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610A89CE"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12173,33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26D7469E"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Stroj na výrobu strúhanky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06B7E946"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Linka na priemyselné krájanie a balenie chleba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477A7EB6"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000FDCF8"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115100</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49BCAE67"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Linka na priemyselné krájanie a balenie chleba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7EBFF3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47253A">
              <w:rPr>
                <w:rFonts w:ascii="Calibri" w:eastAsia="Times New Roman" w:hAnsi="Calibri" w:cs="Times New Roman"/>
                <w:color w:val="5B9BD5"/>
                <w:sz w:val="24"/>
                <w:szCs w:val="24"/>
                <w:lang w:eastAsia="sk-SK"/>
              </w:rPr>
              <w:t>21.10.2022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6839A42"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47253A">
              <w:fldChar w:fldCharType="begin"/>
            </w:r>
            <w:r w:rsidR="0047253A">
              <w:instrText xml:space="preserve"> DOCPROPERTY  DatumOtvaraniaAVyhodnoteniaPonuk  \* MERGEFORMAT </w:instrText>
            </w:r>
            <w:r w:rsidR="0047253A">
              <w:fldChar w:fldCharType="separate"/>
            </w:r>
            <w:r w:rsidR="0047253A">
              <w:t>21.10.2022 o 11:00 h</w:t>
            </w:r>
            <w:r w:rsidR="0047253A">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CDDEE89"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47253A">
              <w:rPr>
                <w:rFonts w:ascii="Calibri" w:eastAsia="Times New Roman" w:hAnsi="Calibri" w:cs="Times New Roman"/>
                <w:b/>
                <w:color w:val="000000"/>
                <w:sz w:val="24"/>
                <w:szCs w:val="24"/>
                <w:lang w:eastAsia="sk-SK"/>
              </w:rPr>
              <w:t>Jesenské</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47253A">
              <w:rPr>
                <w:rFonts w:ascii="Calibri" w:eastAsia="Times New Roman" w:hAnsi="Calibri" w:cs="Times New Roman"/>
                <w:b/>
                <w:color w:val="000000"/>
                <w:sz w:val="24"/>
                <w:szCs w:val="24"/>
                <w:lang w:eastAsia="sk-SK"/>
              </w:rPr>
              <w:t>13.10.2022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0E10BF5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Vonkajšie silo na múku </w:t>
      </w:r>
      <w:r w:rsidR="00DD724E" w:rsidRPr="00CB6279">
        <w:rPr>
          <w:rFonts w:ascii="Calibri" w:eastAsia="Times New Roman" w:hAnsi="Calibri" w:cs="Times New Roman"/>
          <w:color w:val="000000"/>
          <w:lang w:eastAsia="sk-SK"/>
        </w:rPr>
        <w:fldChar w:fldCharType="end"/>
      </w:r>
    </w:p>
    <w:p w14:paraId="7B55FB31" w14:textId="172BC577"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Stroj na výrobu strúhanky </w:t>
      </w:r>
      <w:r>
        <w:rPr>
          <w:rFonts w:ascii="Calibri" w:eastAsia="Times New Roman" w:hAnsi="Calibri" w:cs="Times New Roman"/>
          <w:color w:val="000000"/>
          <w:lang w:eastAsia="sk-SK"/>
        </w:rPr>
        <w:fldChar w:fldCharType="end"/>
      </w:r>
    </w:p>
    <w:p w14:paraId="0C0A266C" w14:textId="7C7FCC6E"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 xml:space="preserve">Linka na priemyselné krájanie a balenie chleba  </w:t>
      </w:r>
      <w:r>
        <w:rPr>
          <w:rFonts w:ascii="Calibri" w:eastAsia="Times New Roman" w:hAnsi="Calibri" w:cs="Times New Roman"/>
          <w:color w:val="000000"/>
          <w:lang w:eastAsia="sk-SK"/>
        </w:rPr>
        <w:fldChar w:fldCharType="end"/>
      </w:r>
    </w:p>
    <w:p w14:paraId="249D9F3E" w14:textId="2751DE15"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47253A">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253A"/>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1367</Words>
  <Characters>8151</Characters>
  <Application>Microsoft Office Word</Application>
  <DocSecurity>0</DocSecurity>
  <Lines>326</Lines>
  <Paragraphs>144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22</cp:revision>
  <dcterms:created xsi:type="dcterms:W3CDTF">2022-05-24T23:33:00Z</dcterms:created>
  <dcterms:modified xsi:type="dcterms:W3CDTF">2022-10-13T13:29:00Z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sutaze\PPA\Mihalyi\VO\VARIABLES_PPA_VO.xlsx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Július Mihályi</vt:lpwstr>
  </property>
  <property fmtid="{D5CDD505-2E9C-101B-9397-08002B2CF9AE}" pid="9" name="ObstaravatelUlicaCislo">
    <vt:lpwstr>Orgovánová 530</vt:lpwstr>
  </property>
  <property fmtid="{D5CDD505-2E9C-101B-9397-08002B2CF9AE}" pid="10" name="ObstaravatelMesto">
    <vt:lpwstr>Jesenské</vt:lpwstr>
  </property>
  <property fmtid="{D5CDD505-2E9C-101B-9397-08002B2CF9AE}" pid="11" name="ObstaravatelPSC">
    <vt:lpwstr>980 02</vt:lpwstr>
  </property>
  <property fmtid="{D5CDD505-2E9C-101B-9397-08002B2CF9AE}" pid="12" name="ObstaravatelICO">
    <vt:lpwstr>10911057</vt:lpwstr>
  </property>
  <property fmtid="{D5CDD505-2E9C-101B-9397-08002B2CF9AE}" pid="13" name="ObstaravatelDIC">
    <vt:lpwstr>1020591737</vt:lpwstr>
  </property>
  <property fmtid="{D5CDD505-2E9C-101B-9397-08002B2CF9AE}" pid="14" name="StatutarnyOrgan">
    <vt:lpwstr>Július Mihályi</vt:lpwstr>
  </property>
  <property fmtid="{D5CDD505-2E9C-101B-9397-08002B2CF9AE}" pid="15" name="StatutarnyOrganFunkcia">
    <vt:lpwstr>majiteľ</vt:lpwstr>
  </property>
  <property fmtid="{D5CDD505-2E9C-101B-9397-08002B2CF9AE}" pid="16" name="NazovZakazky">
    <vt:lpwstr>Obstaranie pekárenskej technológie pre firmu Július Mihályi</vt:lpwstr>
  </property>
  <property fmtid="{D5CDD505-2E9C-101B-9397-08002B2CF9AE}" pid="17" name="NazovProjektu">
    <vt:lpwstr>Inovácia výrobného procesu pekárne Július Mihályi</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13.10.2022</vt:lpwstr>
  </property>
  <property fmtid="{D5CDD505-2E9C-101B-9397-08002B2CF9AE}" pid="25" name="KodProjektu">
    <vt:lpwstr/>
  </property>
  <property fmtid="{D5CDD505-2E9C-101B-9397-08002B2CF9AE}" pid="26" name="IDObstaravania">
    <vt:lpwstr>32700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296440</vt:lpwstr>
  </property>
  <property fmtid="{D5CDD505-2E9C-101B-9397-08002B2CF9AE}" pid="34" name="PHZsDPH">
    <vt:lpwstr>355728</vt:lpwstr>
  </property>
  <property fmtid="{D5CDD505-2E9C-101B-9397-08002B2CF9AE}" pid="35" name="PredmetZakazky1">
    <vt:lpwstr>Vonkajšie silo na múku </vt:lpwstr>
  </property>
  <property fmtid="{D5CDD505-2E9C-101B-9397-08002B2CF9AE}" pid="36" name="PredmetZakazky2">
    <vt:lpwstr>Stroj na výrobu strúhanky </vt:lpwstr>
  </property>
  <property fmtid="{D5CDD505-2E9C-101B-9397-08002B2CF9AE}" pid="37" name="PredmetZakazky3">
    <vt:lpwstr>Linka na priemyselné krájanie a balenie chleba  </vt:lpwstr>
  </property>
  <property fmtid="{D5CDD505-2E9C-101B-9397-08002B2CF9AE}" pid="38" name="ObstaravtelIBAN">
    <vt:lpwstr>SK61 0900 0000 0000 6895 4556</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Orgovánová 530</vt:lpwstr>
  </property>
  <property fmtid="{D5CDD505-2E9C-101B-9397-08002B2CF9AE}" pid="44" name="MiestoDodaniaPSC">
    <vt:lpwstr>980 02</vt:lpwstr>
  </property>
  <property fmtid="{D5CDD505-2E9C-101B-9397-08002B2CF9AE}" pid="45" name="MiestoDodaniaObec">
    <vt:lpwstr>Jesenské</vt:lpwstr>
  </property>
  <property fmtid="{D5CDD505-2E9C-101B-9397-08002B2CF9AE}" pid="46" name="TerminDodania">
    <vt:lpwstr>do 12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169166,67</vt:lpwstr>
  </property>
  <property fmtid="{D5CDD505-2E9C-101B-9397-08002B2CF9AE}" pid="102" name="PredmetZakazky2PHZ">
    <vt:lpwstr>12173,33</vt:lpwstr>
  </property>
  <property fmtid="{D5CDD505-2E9C-101B-9397-08002B2CF9AE}" pid="103" name="PredmetZakazky3PHZ">
    <vt:lpwstr>115100</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