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38536" w14:textId="2D650C77" w:rsidR="008C3960" w:rsidRPr="005C7341" w:rsidRDefault="00EC66BF" w:rsidP="008C3960">
      <w:pPr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9A23B2">
        <w:rPr>
          <w:rFonts w:ascii="Corbel" w:hAnsi="Corbel"/>
        </w:rPr>
        <w:t>2</w:t>
      </w:r>
      <w:r w:rsidR="004331C9">
        <w:rPr>
          <w:rFonts w:ascii="Corbel" w:hAnsi="Corbel"/>
        </w:rPr>
        <w:t xml:space="preserve"> Výzvy na predkladanie ponúk</w:t>
      </w:r>
    </w:p>
    <w:p w14:paraId="33AB171D" w14:textId="7587A81D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75C0C1B0" w14:textId="7069A123" w:rsidR="003D0F72" w:rsidRPr="005C7341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</w:p>
    <w:p w14:paraId="63C67298" w14:textId="4F1BCCF2" w:rsidR="00A84587" w:rsidRPr="009A23B2" w:rsidRDefault="00F560E2" w:rsidP="009A23B2">
      <w:pPr>
        <w:rPr>
          <w:rFonts w:ascii="Corbel" w:hAnsi="Corbel"/>
          <w:b/>
          <w:color w:val="000000"/>
        </w:rPr>
      </w:pPr>
      <w:bookmarkStart w:id="0" w:name="_Hlk58219134"/>
      <w:r w:rsidRPr="00A8458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9A23B2" w:rsidRPr="009A23B2">
        <w:rPr>
          <w:rFonts w:ascii="Corbel" w:hAnsi="Corbel"/>
          <w:b/>
          <w:bCs/>
          <w:color w:val="000000"/>
        </w:rPr>
        <w:t>Výber výskumnej agentúry na realizáciu empirického výskumu pre potreby riešenia projektu APVV-20-0449: celoslovenský výskum žiakov 9. tried ZŠ  a ich rodičov</w:t>
      </w:r>
      <w:r w:rsidR="002C3F1E">
        <w:rPr>
          <w:rFonts w:ascii="Corbel" w:hAnsi="Corbel"/>
          <w:b/>
          <w:color w:val="000000"/>
        </w:rPr>
        <w:t>“</w:t>
      </w:r>
      <w:bookmarkStart w:id="1" w:name="_GoBack"/>
      <w:bookmarkEnd w:id="1"/>
    </w:p>
    <w:p w14:paraId="7AC6101E" w14:textId="03E975C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20"/>
        <w:gridCol w:w="1985"/>
        <w:gridCol w:w="1984"/>
        <w:gridCol w:w="2281"/>
      </w:tblGrid>
      <w:tr w:rsidR="00BB3D7E" w:rsidRPr="005C7341" w14:paraId="61489D56" w14:textId="77777777" w:rsidTr="002C3F1E">
        <w:trPr>
          <w:trHeight w:val="807"/>
        </w:trPr>
        <w:tc>
          <w:tcPr>
            <w:tcW w:w="2820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5ADB00C" w14:textId="77777777" w:rsidR="002A3212" w:rsidRDefault="002A3212" w:rsidP="00BB3D7E">
            <w:pPr>
              <w:jc w:val="center"/>
              <w:rPr>
                <w:rFonts w:ascii="Corbel" w:hAnsi="Corbel"/>
                <w:b/>
              </w:rPr>
            </w:pPr>
          </w:p>
          <w:p w14:paraId="282A3420" w14:textId="11EA5438" w:rsidR="00BB3D7E" w:rsidRPr="005C7341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5C7341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Výška DPH v</w:t>
            </w:r>
            <w:r w:rsidR="00951809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EUR</w:t>
            </w:r>
          </w:p>
        </w:tc>
        <w:tc>
          <w:tcPr>
            <w:tcW w:w="2281" w:type="dxa"/>
            <w:shd w:val="clear" w:color="auto" w:fill="D0CECE" w:themeFill="background2" w:themeFillShade="E6"/>
            <w:vAlign w:val="center"/>
          </w:tcPr>
          <w:p w14:paraId="011F9D3D" w14:textId="77777777" w:rsidR="002A3212" w:rsidRDefault="002A3212" w:rsidP="001206FB">
            <w:pPr>
              <w:jc w:val="center"/>
              <w:rPr>
                <w:rFonts w:ascii="Corbel" w:hAnsi="Corbel"/>
                <w:b/>
              </w:rPr>
            </w:pPr>
          </w:p>
          <w:p w14:paraId="49B82087" w14:textId="5347B60B" w:rsidR="00BB3D7E" w:rsidRPr="005C7341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s</w:t>
            </w:r>
            <w:r w:rsidR="003D0F72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5C7341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5C7341" w14:paraId="39103905" w14:textId="77777777" w:rsidTr="002C3F1E">
        <w:trPr>
          <w:trHeight w:val="1297"/>
        </w:trPr>
        <w:tc>
          <w:tcPr>
            <w:tcW w:w="2820" w:type="dxa"/>
            <w:vAlign w:val="center"/>
          </w:tcPr>
          <w:p w14:paraId="39C8DCDC" w14:textId="5E8B6A6F" w:rsidR="00BB3D7E" w:rsidRPr="005C7341" w:rsidRDefault="00951809" w:rsidP="00BB3D7E">
            <w:pPr>
              <w:rPr>
                <w:rFonts w:ascii="Corbel" w:hAnsi="Corbel"/>
              </w:rPr>
            </w:pPr>
            <w:r w:rsidRPr="005C7341">
              <w:rPr>
                <w:rFonts w:ascii="Corbel" w:hAnsi="Corbel"/>
              </w:rPr>
              <w:t>Celková cena</w:t>
            </w:r>
            <w:r w:rsidR="00090E84" w:rsidRPr="005C7341">
              <w:rPr>
                <w:rFonts w:ascii="Corbel" w:hAnsi="Corbel"/>
              </w:rPr>
              <w:t xml:space="preserve"> </w:t>
            </w:r>
            <w:r w:rsidR="009A23B2">
              <w:rPr>
                <w:rFonts w:ascii="Corbel" w:hAnsi="Corbel"/>
              </w:rPr>
              <w:t>služby</w:t>
            </w:r>
            <w:r w:rsidRPr="005C7341">
              <w:rPr>
                <w:rFonts w:ascii="Corbel" w:hAnsi="Corbel"/>
              </w:rPr>
              <w:t xml:space="preserve"> v EUR</w:t>
            </w:r>
          </w:p>
        </w:tc>
        <w:tc>
          <w:tcPr>
            <w:tcW w:w="1985" w:type="dxa"/>
          </w:tcPr>
          <w:p w14:paraId="69CDBDFC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2281" w:type="dxa"/>
          </w:tcPr>
          <w:p w14:paraId="4ABECB40" w14:textId="14882839" w:rsidR="00BB3D7E" w:rsidRDefault="00B615D6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B615D6">
              <w:rPr>
                <w:rFonts w:ascii="Corbel" w:hAnsi="Corbel"/>
                <w:iCs/>
                <w:sz w:val="18"/>
                <w:szCs w:val="18"/>
              </w:rPr>
              <w:t>Návrh na plnenie kritéria</w:t>
            </w:r>
          </w:p>
          <w:p w14:paraId="7BC7BFA6" w14:textId="07A4723A" w:rsidR="002C3F1E" w:rsidRPr="00B615D6" w:rsidRDefault="002C3F1E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</w:tbl>
    <w:p w14:paraId="3AB60790" w14:textId="6A2A3B03" w:rsidR="008E401C" w:rsidRPr="005C7341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5C7341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2" w:name="_Hlk75240214"/>
          </w:p>
        </w:tc>
      </w:tr>
    </w:tbl>
    <w:bookmarkEnd w:id="2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3A3A9FA5" w:rsidR="00070357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322E3A" w:rsidRPr="005C7341" w14:paraId="3E2C1910" w14:textId="77777777" w:rsidTr="00250238">
        <w:trPr>
          <w:trHeight w:val="297"/>
        </w:trPr>
        <w:tc>
          <w:tcPr>
            <w:tcW w:w="346" w:type="dxa"/>
          </w:tcPr>
          <w:p w14:paraId="2C57C4F8" w14:textId="77777777" w:rsidR="00322E3A" w:rsidRPr="005C7341" w:rsidRDefault="00322E3A" w:rsidP="00250238">
            <w:pPr>
              <w:rPr>
                <w:rFonts w:ascii="Corbel" w:hAnsi="Corbel"/>
              </w:rPr>
            </w:pPr>
          </w:p>
        </w:tc>
      </w:tr>
    </w:tbl>
    <w:p w14:paraId="3CCA52C7" w14:textId="67DFDFB8" w:rsidR="00322E3A" w:rsidRPr="005C7341" w:rsidRDefault="00322E3A" w:rsidP="00322E3A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02F579EA" w14:textId="77777777" w:rsidR="004331C9" w:rsidRPr="004331C9" w:rsidRDefault="004331C9" w:rsidP="004331C9">
      <w:pPr>
        <w:widowControl w:val="0"/>
        <w:spacing w:before="7" w:line="260" w:lineRule="exact"/>
        <w:rPr>
          <w:rFonts w:ascii="Corbel" w:eastAsia="Calibri" w:hAnsi="Corbel" w:cs="Calibri"/>
          <w:sz w:val="26"/>
          <w:szCs w:val="26"/>
        </w:rPr>
      </w:pP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258F0BAD" w14:textId="321E4221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41A58C7D" w14:textId="77777777" w:rsidR="004331C9" w:rsidRPr="005C7341" w:rsidRDefault="004331C9" w:rsidP="004A1845">
      <w:pPr>
        <w:spacing w:line="240" w:lineRule="auto"/>
        <w:rPr>
          <w:rFonts w:ascii="Corbel" w:hAnsi="Corbel"/>
        </w:rPr>
      </w:pPr>
    </w:p>
    <w:sectPr w:rsidR="004331C9" w:rsidRPr="005C7341" w:rsidSect="004B7CDB">
      <w:headerReference w:type="default" r:id="rId10"/>
      <w:footerReference w:type="default" r:id="rId11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F60C" w14:textId="77777777" w:rsidR="005C7341" w:rsidRDefault="005C7341" w:rsidP="005C7341">
      <w:pPr>
        <w:spacing w:after="0" w:line="240" w:lineRule="auto"/>
      </w:pPr>
      <w:r>
        <w:separator/>
      </w:r>
    </w:p>
  </w:endnote>
  <w:endnote w:type="continuationSeparator" w:id="0">
    <w:p w14:paraId="00332B04" w14:textId="77777777" w:rsidR="005C7341" w:rsidRDefault="005C7341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B7CDB" w14:paraId="6B69A535" w14:textId="77777777" w:rsidTr="00250238">
      <w:trPr>
        <w:trHeight w:val="567"/>
      </w:trPr>
      <w:tc>
        <w:tcPr>
          <w:tcW w:w="3260" w:type="dxa"/>
          <w:vAlign w:val="center"/>
          <w:hideMark/>
        </w:tcPr>
        <w:p w14:paraId="26BACB14" w14:textId="20073227" w:rsidR="004B7CDB" w:rsidRDefault="004B7CDB" w:rsidP="004B7CDB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Príloha č.</w:t>
          </w:r>
          <w:r w:rsidR="00AA111D">
            <w:rPr>
              <w:rFonts w:ascii="Corbel" w:hAnsi="Corbel" w:cs="Times New Roman (Body CS)"/>
              <w:sz w:val="18"/>
              <w:szCs w:val="18"/>
              <w14:ligatures w14:val="standard"/>
            </w:rPr>
            <w:t xml:space="preserve"> </w:t>
          </w:r>
          <w:r w:rsidR="009A23B2">
            <w:rPr>
              <w:rFonts w:ascii="Corbel" w:hAnsi="Corbel" w:cs="Times New Roman (Body CS)"/>
              <w:sz w:val="18"/>
              <w:szCs w:val="18"/>
              <w14:ligatures w14:val="standard"/>
            </w:rPr>
            <w:t>2</w:t>
          </w:r>
          <w:r w:rsidR="00AA111D">
            <w:rPr>
              <w:rFonts w:ascii="Corbel" w:hAnsi="Corbel" w:cs="Times New Roman (Body CS)"/>
              <w:sz w:val="18"/>
              <w:szCs w:val="18"/>
              <w14:ligatures w14:val="standard"/>
            </w:rPr>
            <w:t xml:space="preserve"> </w:t>
          </w: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- 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670D8FDD" w14:textId="77777777" w:rsidR="004B7CDB" w:rsidRDefault="004B7CDB" w:rsidP="004B7CDB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>
            <w:rPr>
              <w:noProof/>
            </w:rPr>
            <w:drawing>
              <wp:inline distT="0" distB="0" distL="0" distR="0" wp14:anchorId="7D82B167" wp14:editId="19DCB534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7BB0">
            <w:rPr>
              <w:rFonts w:ascii="Corbel" w:hAnsi="Corbel"/>
            </w:rPr>
            <w:fldChar w:fldCharType="begin"/>
          </w:r>
          <w:r w:rsidRPr="00E87BB0">
            <w:rPr>
              <w:rFonts w:ascii="Corbel" w:hAnsi="Corbel"/>
            </w:rPr>
            <w:instrText>PAGE   \* MERGEFORMAT</w:instrText>
          </w:r>
          <w:r w:rsidRPr="00E87BB0">
            <w:rPr>
              <w:rFonts w:ascii="Corbel" w:hAnsi="Corbel"/>
            </w:rPr>
            <w:fldChar w:fldCharType="separate"/>
          </w:r>
          <w:r>
            <w:rPr>
              <w:rFonts w:ascii="Corbel" w:hAnsi="Corbel"/>
            </w:rPr>
            <w:t>1</w:t>
          </w:r>
          <w:r w:rsidRPr="00E87BB0">
            <w:rPr>
              <w:rFonts w:ascii="Corbel" w:hAnsi="Corbel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0E54EF36" w14:textId="77777777" w:rsidR="004B7CDB" w:rsidRDefault="004B7CDB" w:rsidP="004B7CDB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www.uniba.sk</w:t>
          </w:r>
        </w:p>
      </w:tc>
    </w:tr>
  </w:tbl>
  <w:p w14:paraId="4EF3E41B" w14:textId="77777777" w:rsidR="004B7CDB" w:rsidRDefault="004B7CDB" w:rsidP="004B7CDB">
    <w:pPr>
      <w:pStyle w:val="Pta"/>
    </w:pPr>
  </w:p>
  <w:p w14:paraId="7B070BBF" w14:textId="77777777" w:rsidR="004B7CDB" w:rsidRDefault="004B7C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2944" w14:textId="77777777" w:rsidR="005C7341" w:rsidRDefault="005C7341" w:rsidP="005C7341">
      <w:pPr>
        <w:spacing w:after="0" w:line="240" w:lineRule="auto"/>
      </w:pPr>
      <w:r>
        <w:separator/>
      </w:r>
    </w:p>
  </w:footnote>
  <w:footnote w:type="continuationSeparator" w:id="0">
    <w:p w14:paraId="5A17F4BF" w14:textId="77777777" w:rsidR="005C7341" w:rsidRDefault="005C7341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28F1FC0B" w:rsidR="005C7341" w:rsidRDefault="00513426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90E84"/>
    <w:rsid w:val="001206FB"/>
    <w:rsid w:val="00134694"/>
    <w:rsid w:val="001B50BA"/>
    <w:rsid w:val="001C30DB"/>
    <w:rsid w:val="001D65C7"/>
    <w:rsid w:val="002709F7"/>
    <w:rsid w:val="002A3212"/>
    <w:rsid w:val="002A5CB2"/>
    <w:rsid w:val="002B0E41"/>
    <w:rsid w:val="002C3F1E"/>
    <w:rsid w:val="002F28E4"/>
    <w:rsid w:val="00322E3A"/>
    <w:rsid w:val="003813D3"/>
    <w:rsid w:val="003D0F72"/>
    <w:rsid w:val="004171F8"/>
    <w:rsid w:val="004331C9"/>
    <w:rsid w:val="00470DB6"/>
    <w:rsid w:val="004A1845"/>
    <w:rsid w:val="004B7CDB"/>
    <w:rsid w:val="004F5D02"/>
    <w:rsid w:val="00513426"/>
    <w:rsid w:val="0057258E"/>
    <w:rsid w:val="005C7341"/>
    <w:rsid w:val="006A31AD"/>
    <w:rsid w:val="006E23B5"/>
    <w:rsid w:val="00862B40"/>
    <w:rsid w:val="008C3960"/>
    <w:rsid w:val="008E401C"/>
    <w:rsid w:val="00951809"/>
    <w:rsid w:val="009A23B2"/>
    <w:rsid w:val="00A84587"/>
    <w:rsid w:val="00AA111D"/>
    <w:rsid w:val="00AF523F"/>
    <w:rsid w:val="00B4655B"/>
    <w:rsid w:val="00B54CE2"/>
    <w:rsid w:val="00B615D6"/>
    <w:rsid w:val="00B75EC1"/>
    <w:rsid w:val="00BA58F1"/>
    <w:rsid w:val="00BB3D7E"/>
    <w:rsid w:val="00BF2CA3"/>
    <w:rsid w:val="00CB7F60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qFormat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5C7341"/>
    <w:rPr>
      <w:rFonts w:ascii="Arial" w:hAnsi="Arial"/>
    </w:rPr>
  </w:style>
  <w:style w:type="paragraph" w:styleId="Normlnywebov">
    <w:name w:val="Normal (Web)"/>
    <w:basedOn w:val="Normlny"/>
    <w:uiPriority w:val="99"/>
    <w:semiHidden/>
    <w:unhideWhenUsed/>
    <w:rsid w:val="009A23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4D7E3-D0EF-4495-9DBA-950DE516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Kuchárová Marianna</cp:lastModifiedBy>
  <cp:revision>6</cp:revision>
  <dcterms:created xsi:type="dcterms:W3CDTF">2022-08-30T12:43:00Z</dcterms:created>
  <dcterms:modified xsi:type="dcterms:W3CDTF">2022-10-10T12:03:00Z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