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E13A" w14:textId="3FDE9C77" w:rsidR="00A64536" w:rsidRPr="00AB400B" w:rsidRDefault="00A64536" w:rsidP="00A64536">
      <w:pPr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 xml:space="preserve">Príloha č. </w:t>
      </w:r>
      <w:r w:rsidR="004B0022">
        <w:rPr>
          <w:rFonts w:ascii="Arial" w:hAnsi="Arial" w:cs="Arial"/>
          <w:sz w:val="22"/>
          <w:szCs w:val="22"/>
        </w:rPr>
        <w:t>1</w:t>
      </w:r>
      <w:r w:rsidRPr="00AB400B">
        <w:rPr>
          <w:rFonts w:ascii="Arial" w:hAnsi="Arial" w:cs="Arial"/>
          <w:sz w:val="22"/>
          <w:szCs w:val="22"/>
        </w:rPr>
        <w:t xml:space="preserve"> výzvy na predkladanie cenových ponúk</w:t>
      </w:r>
    </w:p>
    <w:p w14:paraId="258D6A8E" w14:textId="63E7E4C5" w:rsidR="00A64536" w:rsidRDefault="00A64536" w:rsidP="00877655">
      <w:pPr>
        <w:rPr>
          <w:rFonts w:ascii="Arial" w:hAnsi="Arial" w:cs="Arial"/>
          <w:sz w:val="22"/>
          <w:szCs w:val="22"/>
        </w:rPr>
      </w:pPr>
    </w:p>
    <w:p w14:paraId="2E02008C" w14:textId="1DDBD779" w:rsidR="00877655" w:rsidRPr="00AB400B" w:rsidRDefault="00A64536" w:rsidP="008776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400B">
        <w:rPr>
          <w:rFonts w:ascii="Arial" w:hAnsi="Arial" w:cs="Arial"/>
          <w:b/>
          <w:bCs/>
          <w:sz w:val="22"/>
          <w:szCs w:val="22"/>
        </w:rPr>
        <w:t>Návrh na plnenie kritérií</w:t>
      </w:r>
    </w:p>
    <w:p w14:paraId="04240858" w14:textId="77777777" w:rsidR="00FC4F82" w:rsidRPr="00AB400B" w:rsidRDefault="00FC4F82" w:rsidP="00FC4F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F081C0" w14:textId="6E9F1623" w:rsidR="00655F19" w:rsidRPr="00AB400B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/>
          <w:b/>
          <w:bCs/>
          <w:sz w:val="22"/>
          <w:szCs w:val="22"/>
          <w:lang w:eastAsia="sk-SK"/>
        </w:rPr>
      </w:pPr>
      <w:r w:rsidRPr="00AB400B">
        <w:rPr>
          <w:rFonts w:ascii="Arial" w:hAnsi="Arial"/>
          <w:b/>
          <w:bCs/>
          <w:sz w:val="22"/>
          <w:szCs w:val="22"/>
          <w:lang w:eastAsia="sk-SK"/>
        </w:rPr>
        <w:t xml:space="preserve">Identifikácia </w:t>
      </w:r>
      <w:sdt>
        <w:sdtPr>
          <w:rPr>
            <w:rFonts w:ascii="Arial" w:hAnsi="Arial"/>
            <w:b/>
            <w:bCs/>
            <w:sz w:val="22"/>
            <w:szCs w:val="22"/>
            <w:lang w:eastAsia="sk-SK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Content>
          <w:r w:rsidR="00590482" w:rsidRPr="00AB400B">
            <w:rPr>
              <w:rFonts w:ascii="Arial" w:hAnsi="Arial"/>
              <w:b/>
              <w:bCs/>
              <w:sz w:val="22"/>
              <w:szCs w:val="22"/>
              <w:lang w:eastAsia="sk-SK"/>
            </w:rPr>
            <w:t>obstarávateľa</w:t>
          </w:r>
        </w:sdtContent>
      </w:sdt>
      <w:r w:rsidRPr="00AB400B">
        <w:rPr>
          <w:rFonts w:ascii="Arial" w:hAnsi="Arial"/>
          <w:b/>
          <w:bCs/>
          <w:sz w:val="22"/>
          <w:szCs w:val="22"/>
          <w:lang w:eastAsia="sk-SK"/>
        </w:rPr>
        <w:t xml:space="preserve">: </w:t>
      </w:r>
    </w:p>
    <w:p w14:paraId="1FE289B1" w14:textId="77777777" w:rsidR="007556CB" w:rsidRPr="007556CB" w:rsidRDefault="007556CB" w:rsidP="007556CB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556DA3">
        <w:t xml:space="preserve">Názov verejného obstarávateľa:     </w:t>
      </w:r>
      <w:r w:rsidRPr="00556DA3">
        <w:tab/>
        <w:t>Obec Hendrichovce</w:t>
      </w:r>
    </w:p>
    <w:p w14:paraId="50C90BF7" w14:textId="77777777" w:rsidR="007556CB" w:rsidRPr="007556CB" w:rsidRDefault="007556CB" w:rsidP="007556CB">
      <w:pPr>
        <w:autoSpaceDE w:val="0"/>
        <w:autoSpaceDN w:val="0"/>
        <w:adjustRightInd w:val="0"/>
        <w:ind w:firstLine="284"/>
        <w:jc w:val="both"/>
        <w:rPr>
          <w:color w:val="000000"/>
          <w:lang w:eastAsia="cs-CZ"/>
        </w:rPr>
      </w:pPr>
      <w:r w:rsidRPr="00556DA3">
        <w:rPr>
          <w:lang w:eastAsia="cs-CZ"/>
        </w:rPr>
        <w:t xml:space="preserve">Sídlo: </w:t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t>Hendrichovce č.72, 082 35 Hendrichovce</w:t>
      </w:r>
    </w:p>
    <w:p w14:paraId="4BDCD334" w14:textId="77777777" w:rsidR="007556CB" w:rsidRPr="00556DA3" w:rsidRDefault="007556CB" w:rsidP="007556CB">
      <w:pPr>
        <w:autoSpaceDE w:val="0"/>
        <w:autoSpaceDN w:val="0"/>
        <w:adjustRightInd w:val="0"/>
        <w:ind w:firstLine="284"/>
        <w:jc w:val="both"/>
      </w:pPr>
      <w:r w:rsidRPr="00556DA3">
        <w:t xml:space="preserve">Štatutárny zástupca:                         </w:t>
      </w:r>
      <w:r w:rsidRPr="00556DA3">
        <w:tab/>
        <w:t xml:space="preserve">Martin </w:t>
      </w:r>
      <w:proofErr w:type="spellStart"/>
      <w:r w:rsidRPr="00556DA3">
        <w:t>Martaus</w:t>
      </w:r>
      <w:proofErr w:type="spellEnd"/>
      <w:r w:rsidRPr="00556DA3">
        <w:t xml:space="preserve"> - starosta obce</w:t>
      </w:r>
    </w:p>
    <w:p w14:paraId="719F4EE0" w14:textId="77777777" w:rsidR="007556CB" w:rsidRPr="00556DA3" w:rsidRDefault="007556CB" w:rsidP="007556CB">
      <w:pPr>
        <w:autoSpaceDE w:val="0"/>
        <w:autoSpaceDN w:val="0"/>
        <w:adjustRightInd w:val="0"/>
        <w:ind w:firstLine="284"/>
        <w:jc w:val="both"/>
        <w:rPr>
          <w:lang w:eastAsia="cs-CZ"/>
        </w:rPr>
      </w:pPr>
      <w:r w:rsidRPr="007556CB">
        <w:rPr>
          <w:snapToGrid w:val="0"/>
        </w:rPr>
        <w:t>IČO:</w:t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556DA3">
        <w:t>00327077</w:t>
      </w:r>
    </w:p>
    <w:p w14:paraId="07A1D12D" w14:textId="77777777" w:rsidR="007556CB" w:rsidRPr="00556DA3" w:rsidRDefault="007556CB" w:rsidP="007556CB">
      <w:pPr>
        <w:autoSpaceDE w:val="0"/>
        <w:autoSpaceDN w:val="0"/>
        <w:adjustRightInd w:val="0"/>
        <w:ind w:firstLine="284"/>
        <w:jc w:val="both"/>
        <w:rPr>
          <w:lang w:eastAsia="cs-CZ"/>
        </w:rPr>
      </w:pPr>
      <w:r w:rsidRPr="007556CB">
        <w:rPr>
          <w:snapToGrid w:val="0"/>
        </w:rPr>
        <w:t>DIČ:</w:t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556DA3">
        <w:t>2020543129</w:t>
      </w:r>
    </w:p>
    <w:p w14:paraId="5584D362" w14:textId="77777777" w:rsidR="00B20212" w:rsidRPr="00AB400B" w:rsidRDefault="00B20212" w:rsidP="00B202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9E9C78" w14:textId="1E35EB3E" w:rsidR="00C4155A" w:rsidRPr="00AB400B" w:rsidRDefault="00A64536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/>
          <w:b/>
          <w:bCs/>
          <w:sz w:val="22"/>
          <w:szCs w:val="22"/>
          <w:lang w:eastAsia="sk-SK"/>
        </w:rPr>
      </w:pPr>
      <w:r w:rsidRPr="00AB400B">
        <w:rPr>
          <w:rFonts w:ascii="Arial" w:hAnsi="Arial"/>
          <w:b/>
          <w:bCs/>
          <w:sz w:val="22"/>
          <w:szCs w:val="22"/>
          <w:lang w:eastAsia="sk-SK"/>
        </w:rPr>
        <w:t>Identifikácia uchádzača</w:t>
      </w:r>
      <w:r w:rsidR="000F6728" w:rsidRPr="00AB400B">
        <w:rPr>
          <w:rFonts w:ascii="Arial" w:hAnsi="Arial"/>
          <w:b/>
          <w:bCs/>
          <w:sz w:val="22"/>
          <w:szCs w:val="22"/>
          <w:lang w:eastAsia="sk-SK"/>
        </w:rPr>
        <w:t>:</w:t>
      </w:r>
    </w:p>
    <w:p w14:paraId="142A9CCD" w14:textId="77777777" w:rsidR="00A64536" w:rsidRPr="00AB400B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Názov:</w:t>
      </w:r>
    </w:p>
    <w:p w14:paraId="41CE1E9E" w14:textId="77777777" w:rsidR="00A64536" w:rsidRPr="00AB400B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Sídlo:</w:t>
      </w:r>
    </w:p>
    <w:p w14:paraId="1B796B71" w14:textId="31DF1A82" w:rsidR="00A64536" w:rsidRPr="00AB400B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Štatutárny zástupca:</w:t>
      </w:r>
    </w:p>
    <w:p w14:paraId="468BD5A0" w14:textId="35BBD387" w:rsidR="00B14DF9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 xml:space="preserve">IČO:   </w:t>
      </w:r>
    </w:p>
    <w:p w14:paraId="01AEC40E" w14:textId="5F4F0066" w:rsidR="007556CB" w:rsidRDefault="007556CB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DIC:</w:t>
      </w:r>
    </w:p>
    <w:p w14:paraId="34550168" w14:textId="77777777" w:rsidR="007556CB" w:rsidRPr="00AB400B" w:rsidRDefault="007556CB" w:rsidP="00B14DF9">
      <w:pPr>
        <w:ind w:firstLine="284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92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3223"/>
        <w:gridCol w:w="425"/>
        <w:gridCol w:w="709"/>
        <w:gridCol w:w="1134"/>
        <w:gridCol w:w="992"/>
        <w:gridCol w:w="992"/>
      </w:tblGrid>
      <w:tr w:rsidR="007556CB" w:rsidRPr="00937355" w14:paraId="4ABF4C75" w14:textId="77777777" w:rsidTr="007556CB">
        <w:trPr>
          <w:trHeight w:val="49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A3E84" w14:textId="3EFC76D8" w:rsidR="007556CB" w:rsidRPr="007556CB" w:rsidRDefault="007556CB" w:rsidP="007556CB">
            <w:pPr>
              <w:jc w:val="center"/>
              <w:rPr>
                <w:rFonts w:ascii="Arial CE" w:hAnsi="Arial CE" w:cs="Calibri"/>
                <w:b/>
                <w:bCs/>
                <w:color w:val="000000"/>
                <w:sz w:val="18"/>
                <w:szCs w:val="18"/>
              </w:rPr>
            </w:pPr>
            <w:r w:rsidRPr="007556CB">
              <w:rPr>
                <w:rFonts w:ascii="Arial CE" w:hAnsi="Arial CE" w:cs="Calibri"/>
                <w:b/>
                <w:bCs/>
                <w:color w:val="000000"/>
                <w:sz w:val="18"/>
                <w:szCs w:val="18"/>
              </w:rPr>
              <w:t>PREDMET OBSTAR</w:t>
            </w:r>
            <w:r w:rsidRPr="007556CB">
              <w:rPr>
                <w:rFonts w:ascii="Arial CE" w:hAnsi="Arial CE" w:cs="Calibri" w:hint="eastAsia"/>
                <w:b/>
                <w:bCs/>
                <w:color w:val="000000"/>
                <w:sz w:val="18"/>
                <w:szCs w:val="18"/>
              </w:rPr>
              <w:t>Á</w:t>
            </w:r>
            <w:r w:rsidRPr="007556CB">
              <w:rPr>
                <w:rFonts w:ascii="Arial CE" w:hAnsi="Arial CE" w:cs="Calibri"/>
                <w:b/>
                <w:bCs/>
                <w:color w:val="000000"/>
                <w:sz w:val="18"/>
                <w:szCs w:val="18"/>
              </w:rPr>
              <w:t>VAINA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D429E" w14:textId="6884306E" w:rsidR="007556CB" w:rsidRPr="007556CB" w:rsidRDefault="007556CB" w:rsidP="007556CB">
            <w:pPr>
              <w:jc w:val="center"/>
              <w:rPr>
                <w:rFonts w:ascii="Arial CE" w:hAnsi="Arial CE" w:cs="Calibri"/>
                <w:b/>
                <w:bCs/>
                <w:color w:val="000000"/>
                <w:sz w:val="18"/>
                <w:szCs w:val="18"/>
              </w:rPr>
            </w:pPr>
            <w:r w:rsidRPr="007556CB">
              <w:rPr>
                <w:rFonts w:ascii="Arial CE" w:hAnsi="Arial CE" w:cs="Calibri"/>
                <w:b/>
                <w:bCs/>
                <w:color w:val="000000"/>
                <w:sz w:val="18"/>
                <w:szCs w:val="18"/>
              </w:rPr>
              <w:t>MINIM</w:t>
            </w:r>
            <w:r w:rsidRPr="007556CB">
              <w:rPr>
                <w:rFonts w:ascii="Arial CE" w:hAnsi="Arial CE" w:cs="Calibri" w:hint="eastAsia"/>
                <w:b/>
                <w:bCs/>
                <w:color w:val="000000"/>
                <w:sz w:val="18"/>
                <w:szCs w:val="18"/>
              </w:rPr>
              <w:t>Á</w:t>
            </w:r>
            <w:r w:rsidRPr="007556CB">
              <w:rPr>
                <w:rFonts w:ascii="Arial CE" w:hAnsi="Arial CE" w:cs="Calibri"/>
                <w:b/>
                <w:bCs/>
                <w:color w:val="000000"/>
                <w:sz w:val="18"/>
                <w:szCs w:val="18"/>
              </w:rPr>
              <w:t>LNE PO</w:t>
            </w:r>
            <w:r w:rsidRPr="007556CB">
              <w:rPr>
                <w:rFonts w:ascii="Arial CE" w:hAnsi="Arial CE" w:cs="Calibri" w:hint="eastAsia"/>
                <w:b/>
                <w:bCs/>
                <w:color w:val="000000"/>
                <w:sz w:val="18"/>
                <w:szCs w:val="18"/>
              </w:rPr>
              <w:t>Ž</w:t>
            </w:r>
            <w:r w:rsidRPr="007556CB">
              <w:rPr>
                <w:rFonts w:ascii="Arial CE" w:hAnsi="Arial CE" w:cs="Calibri"/>
                <w:b/>
                <w:bCs/>
                <w:color w:val="000000"/>
                <w:sz w:val="18"/>
                <w:szCs w:val="18"/>
              </w:rPr>
              <w:t>IADAVKY NA PARAMETRE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17A1E" w14:textId="68CE7CAF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C70C04">
              <w:rPr>
                <w:rFonts w:ascii="Arial CE" w:hAnsi="Arial CE" w:cs="Calibri"/>
                <w:b/>
                <w:bCs/>
                <w:color w:val="000000" w:themeColor="text1"/>
                <w:sz w:val="16"/>
                <w:szCs w:val="16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6BF1E" w14:textId="0860EDEE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C70C04">
              <w:rPr>
                <w:rFonts w:ascii="Arial CE" w:hAnsi="Arial CE" w:cs="Calibri"/>
                <w:b/>
                <w:bCs/>
                <w:color w:val="000000" w:themeColor="text1"/>
                <w:sz w:val="16"/>
                <w:szCs w:val="16"/>
              </w:rPr>
              <w:t>POČET 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EC33B" w14:textId="09946C3A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C70C04">
              <w:rPr>
                <w:rFonts w:ascii="Arial CE" w:hAnsi="Arial CE" w:cs="Calibri"/>
                <w:b/>
                <w:bCs/>
                <w:color w:val="000000" w:themeColor="text1"/>
                <w:sz w:val="16"/>
                <w:szCs w:val="16"/>
              </w:rPr>
              <w:t>CENA ZA MJ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8679" w14:textId="1E08995B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C70C04">
              <w:rPr>
                <w:rFonts w:ascii="Arial CE" w:hAnsi="Arial CE" w:cs="Calibri"/>
                <w:b/>
                <w:bCs/>
                <w:color w:val="000000" w:themeColor="text1"/>
                <w:sz w:val="16"/>
                <w:szCs w:val="16"/>
              </w:rPr>
              <w:t>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BA35" w14:textId="4AEFF8F2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C70C04">
              <w:rPr>
                <w:rFonts w:ascii="Arial CE" w:hAnsi="Arial CE" w:cs="Calibri"/>
                <w:b/>
                <w:bCs/>
                <w:color w:val="000000" w:themeColor="text1"/>
                <w:sz w:val="16"/>
                <w:szCs w:val="16"/>
              </w:rPr>
              <w:t>CENA SPOLU BEZ DPH</w:t>
            </w:r>
          </w:p>
        </w:tc>
      </w:tr>
      <w:tr w:rsidR="009D2E6E" w:rsidRPr="00937355" w14:paraId="10B499FD" w14:textId="77777777" w:rsidTr="007556CB">
        <w:trPr>
          <w:trHeight w:val="49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FD8A2B" w14:textId="09063730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Dvere A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203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stolárske konštrukcie - dodávka a montáž,</w:t>
            </w:r>
          </w:p>
          <w:p w14:paraId="3EB769A0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2-krídl. drevené kazetové dvere</w:t>
            </w:r>
          </w:p>
          <w:p w14:paraId="1D5C057B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rozmer 1268 x 2150mm</w:t>
            </w:r>
          </w:p>
          <w:p w14:paraId="6E4AF7CD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v drevenej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obložkovej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zárubni s obvodovou profiláciou</w:t>
            </w:r>
          </w:p>
          <w:p w14:paraId="2B7BFAB1" w14:textId="4D11758C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kotvenia, kovania a povrchovej úpravy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7FD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DE2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3234D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DFF8A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1E4F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000D8160" w14:textId="77777777" w:rsidTr="007556CB">
        <w:trPr>
          <w:trHeight w:val="49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8437DA" w14:textId="2EE26FF9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Dvere B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36229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stolárske konštrukcie - dodávka a montáž,</w:t>
            </w:r>
          </w:p>
          <w:p w14:paraId="2609A0D4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2-krídl. drevené kazetové dvere</w:t>
            </w:r>
          </w:p>
          <w:p w14:paraId="5A6BA800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rozmer 1277 x 2160mm</w:t>
            </w:r>
          </w:p>
          <w:p w14:paraId="6F18F0AC" w14:textId="77777777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v drevenej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obložkovej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zárubni s obvodovou profiláciou</w:t>
            </w:r>
          </w:p>
          <w:p w14:paraId="567EB307" w14:textId="2AD5ED2C" w:rsidR="009D2E6E" w:rsidRPr="00937355" w:rsidRDefault="009D2E6E" w:rsidP="009D2E6E">
            <w:pPr>
              <w:pStyle w:val="Odsekzoznamu"/>
              <w:numPr>
                <w:ilvl w:val="0"/>
                <w:numId w:val="17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kotvenia, kovania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68F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ED3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F4416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3B2A4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935AF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5C71C44B" w14:textId="77777777" w:rsidTr="007556CB">
        <w:trPr>
          <w:trHeight w:val="49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28EAA9" w14:textId="3754A4F3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Dvere C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E6C44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stolárske konštrukcie - dodávka a montáž,</w:t>
            </w:r>
          </w:p>
          <w:p w14:paraId="740C389A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2-krídl. drevené kazetové dvere</w:t>
            </w:r>
          </w:p>
          <w:p w14:paraId="13E46C3A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rozmer 1277 x 2156mm</w:t>
            </w:r>
          </w:p>
          <w:p w14:paraId="3D189F59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v drevenej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obložkovej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zárubni s obvodovou profiláciou</w:t>
            </w:r>
          </w:p>
          <w:p w14:paraId="6E17CAD2" w14:textId="74A5EE99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kotvenia, kovania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CB0F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029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6CA32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7D02E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63C2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535A78F3" w14:textId="77777777" w:rsidTr="007556CB">
        <w:trPr>
          <w:trHeight w:val="49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8461A4" w14:textId="73B4BB2A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Zárubňa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A201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stolárske konštrukcie - dodávka a montáž</w:t>
            </w:r>
          </w:p>
          <w:p w14:paraId="7068C3B9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drevená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obložková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zárubňa</w:t>
            </w:r>
          </w:p>
          <w:p w14:paraId="7E29755B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rozmer 2204 x 2030mm</w:t>
            </w:r>
          </w:p>
          <w:p w14:paraId="17882CA8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kazetová, s obvodovou profiláciou</w:t>
            </w:r>
          </w:p>
          <w:p w14:paraId="552D2B15" w14:textId="5E25E19A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kotvenia, kovania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5C7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C245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995C7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3BC6D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5FDD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4B59FC28" w14:textId="77777777" w:rsidTr="007556CB">
        <w:trPr>
          <w:trHeight w:val="49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EF00C" w14:textId="0F0CC983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Dvere D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1B7CA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stolárske konštrukcie - dodávka a montáž,</w:t>
            </w:r>
          </w:p>
          <w:p w14:paraId="6024C0E2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2-krídl. drevené kazetové dvere</w:t>
            </w:r>
          </w:p>
          <w:p w14:paraId="7D088BB8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rozmer 1246 x 2212mm</w:t>
            </w:r>
          </w:p>
          <w:p w14:paraId="4BE50815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v drevenej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obložkovej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zárubne s obvodovou profiláciou</w:t>
            </w:r>
          </w:p>
          <w:p w14:paraId="59F949E4" w14:textId="2C73D962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kotvenia, kovania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9043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B6A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4983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E15C8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88C6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351DCF83" w14:textId="77777777" w:rsidTr="007556CB">
        <w:trPr>
          <w:trHeight w:val="84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2B577B" w14:textId="5D8B1EA5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Dvere 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A462B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stolárske konštrukcie - dodávka a montáž,</w:t>
            </w:r>
          </w:p>
          <w:p w14:paraId="3162A694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lastRenderedPageBreak/>
              <w:t>1-krídl. drevené kazetové dvere</w:t>
            </w:r>
          </w:p>
          <w:p w14:paraId="309D5621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rozmer 800 x 1842mm</w:t>
            </w:r>
          </w:p>
          <w:p w14:paraId="1EFE0C14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v drevenej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obložkovej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zárubne s obvodovou profiláciou</w:t>
            </w:r>
          </w:p>
          <w:p w14:paraId="341AB10C" w14:textId="132217D0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kotvenia, kovania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AF4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lastRenderedPageBreak/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B6D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A6F2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E5D4B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DD5C0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5B6AEBF9" w14:textId="77777777" w:rsidTr="007556CB">
        <w:trPr>
          <w:trHeight w:val="49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AEA73C" w14:textId="557E72D3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Dvere F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9577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stolárske konštrukcie - dodávka a montáž,</w:t>
            </w:r>
          </w:p>
          <w:p w14:paraId="1230C296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1-krídl. drevené kazetové dvere</w:t>
            </w:r>
          </w:p>
          <w:p w14:paraId="73A5AB7D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s pevným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nadsvetlíkom</w:t>
            </w:r>
            <w:proofErr w:type="spellEnd"/>
          </w:p>
          <w:p w14:paraId="35B0C0B0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rozmer 912 x 2100-2415mm</w:t>
            </w:r>
          </w:p>
          <w:p w14:paraId="58DCF787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v drevenej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obložkovej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zárubne s obvodovou profiláciou</w:t>
            </w:r>
          </w:p>
          <w:p w14:paraId="568C1C41" w14:textId="3010DCD9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kotvenia, kovania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BD62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354A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25CE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E4C71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6783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250F7B41" w14:textId="77777777" w:rsidTr="007556CB">
        <w:trPr>
          <w:trHeight w:val="56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EB9210" w14:textId="05B52E68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Presun hmôt pre konštrukcie stolárske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4B26" w14:textId="39A37F0B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presun </w:t>
            </w:r>
            <w:proofErr w:type="spellStart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hmot</w:t>
            </w:r>
            <w:proofErr w:type="spellEnd"/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pre konštrukcie stolárske v objektoch výšky do 6 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DAC1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F1F6" w14:textId="7CBEA640" w:rsidR="009D2E6E" w:rsidRPr="00937355" w:rsidRDefault="00C8492A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>
              <w:rPr>
                <w:rFonts w:ascii="Arial CE" w:hAnsi="Arial CE" w:cs="Calibri"/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27A8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4833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A338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505D21B0" w14:textId="77777777" w:rsidTr="007556CB">
        <w:trPr>
          <w:trHeight w:val="49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83345" w14:textId="4BCED009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Kovová konštrukcia</w:t>
            </w:r>
            <w:r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D7C94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kovové konštrukcie - D+M kované 1-krídl. dvierka (dekoratívne zdobené)</w:t>
            </w:r>
          </w:p>
          <w:p w14:paraId="07813447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výstup do komína - 607 x 981mm, </w:t>
            </w:r>
          </w:p>
          <w:p w14:paraId="585D07F5" w14:textId="02BF3AAC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rámu, kovania, kotvenia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20F1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7659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40209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D49B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F2722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41AAA34E" w14:textId="77777777" w:rsidTr="007556CB">
        <w:trPr>
          <w:trHeight w:val="491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22AB7" w14:textId="4C03B7ED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Kovová konštrukcia</w:t>
            </w:r>
            <w:r>
              <w:rPr>
                <w:rFonts w:ascii="Arial CE" w:hAnsi="Arial CE" w:cs="Calibri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83261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kovové konštrukcie - D+M kované 1-krídl. dvierka (dekoratívne zdobené)</w:t>
            </w:r>
          </w:p>
          <w:p w14:paraId="21116511" w14:textId="77777777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výstup do komína - 716 x 1025mm</w:t>
            </w:r>
          </w:p>
          <w:p w14:paraId="176A54D8" w14:textId="335F0F00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vrátane rámu, kovania, kotvenia a povrchovej úpravy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5C1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B4C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238D0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A541C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99A21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44D54252" w14:textId="77777777" w:rsidTr="007556CB">
        <w:trPr>
          <w:trHeight w:val="49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47AD78" w14:textId="080950B8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Presun hmôt pre kovové stavebné doplnkové konštrukcie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6AF08" w14:textId="507EB07B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93" w:hanging="9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Presun hmôt pre kovové stavebné doplnkové konštrukcie v objektoch výšky do 6 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8F6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C427" w14:textId="067DA906" w:rsidR="009D2E6E" w:rsidRPr="00937355" w:rsidRDefault="00C8492A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>
              <w:rPr>
                <w:rFonts w:ascii="Arial CE" w:hAnsi="Arial CE" w:cs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4DD64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1B46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90D04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9D2E6E" w:rsidRPr="00937355" w14:paraId="4B2F673F" w14:textId="77777777" w:rsidTr="007556CB">
        <w:trPr>
          <w:trHeight w:val="49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E24F9" w14:textId="2637371C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Vyčistenie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2E7C" w14:textId="45D39192" w:rsidR="009D2E6E" w:rsidRPr="00937355" w:rsidRDefault="009D2E6E" w:rsidP="009D2E6E">
            <w:pPr>
              <w:pStyle w:val="Odsekzoznamu"/>
              <w:numPr>
                <w:ilvl w:val="0"/>
                <w:numId w:val="16"/>
              </w:numPr>
              <w:ind w:left="213" w:hanging="213"/>
              <w:rPr>
                <w:rFonts w:ascii="Arial" w:hAnsi="Arial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Vyčistenie budov pri výške podlaží do 4m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3691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m2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4B9D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937355">
              <w:rPr>
                <w:rFonts w:ascii="Arial CE" w:hAnsi="Arial CE" w:cs="Calibri"/>
                <w:color w:val="000000"/>
                <w:sz w:val="18"/>
                <w:szCs w:val="18"/>
              </w:rPr>
              <w:t>315,19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8B873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FBB5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CFFD4" w14:textId="77777777" w:rsidR="009D2E6E" w:rsidRPr="00937355" w:rsidRDefault="009D2E6E" w:rsidP="009D2E6E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7556CB" w:rsidRPr="00937355" w14:paraId="41C54A11" w14:textId="77777777" w:rsidTr="007556CB">
        <w:trPr>
          <w:trHeight w:val="49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D9BDC" w14:textId="605A59E3" w:rsidR="007556CB" w:rsidRPr="00937355" w:rsidRDefault="007556CB" w:rsidP="007556CB">
            <w:pPr>
              <w:jc w:val="right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>
              <w:rPr>
                <w:rFonts w:ascii="Arial CE" w:hAnsi="Arial CE" w:cs="Calibri"/>
                <w:color w:val="000000"/>
                <w:sz w:val="18"/>
                <w:szCs w:val="18"/>
              </w:rPr>
              <w:t>SPOLU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10E7B" w14:textId="77777777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7556CB" w:rsidRPr="00937355" w14:paraId="3AA6767A" w14:textId="77777777" w:rsidTr="007556CB">
        <w:trPr>
          <w:trHeight w:val="49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3756B" w14:textId="15363A2A" w:rsidR="007556CB" w:rsidRPr="00937355" w:rsidRDefault="007556CB" w:rsidP="007556CB">
            <w:pPr>
              <w:jc w:val="right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>
              <w:rPr>
                <w:rFonts w:ascii="Arial CE" w:hAnsi="Arial CE" w:cs="Calibri"/>
                <w:color w:val="000000"/>
                <w:sz w:val="18"/>
                <w:szCs w:val="18"/>
              </w:rPr>
              <w:t>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C71CC" w14:textId="77777777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  <w:tr w:rsidR="007556CB" w:rsidRPr="00937355" w14:paraId="3AF37C01" w14:textId="77777777" w:rsidTr="007556CB">
        <w:trPr>
          <w:trHeight w:val="49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5C205" w14:textId="7E400317" w:rsidR="007556CB" w:rsidRPr="00937355" w:rsidRDefault="007556CB" w:rsidP="007556CB">
            <w:pPr>
              <w:jc w:val="right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>
              <w:rPr>
                <w:rFonts w:ascii="Arial CE" w:hAnsi="Arial CE" w:cs="Calibri"/>
                <w:color w:val="000000"/>
                <w:sz w:val="18"/>
                <w:szCs w:val="18"/>
              </w:rPr>
              <w:t>SPOLU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11946" w14:textId="77777777" w:rsidR="007556CB" w:rsidRPr="00937355" w:rsidRDefault="007556CB" w:rsidP="007556CB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</w:p>
        </w:tc>
      </w:tr>
    </w:tbl>
    <w:p w14:paraId="3A820577" w14:textId="77777777" w:rsidR="007556CB" w:rsidRDefault="007556CB" w:rsidP="00A645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8C1CB" w14:textId="6F8A6333" w:rsidR="00DC1DB7" w:rsidRPr="00AB400B" w:rsidRDefault="00DC1DB7" w:rsidP="00FC4F82">
      <w:pPr>
        <w:pStyle w:val="BodyText1"/>
        <w:jc w:val="both"/>
        <w:rPr>
          <w:rFonts w:cs="Arial"/>
          <w:color w:val="auto"/>
          <w:sz w:val="22"/>
          <w:szCs w:val="22"/>
          <w:lang w:val="sk-SK" w:eastAsia="sk-SK"/>
        </w:rPr>
      </w:pPr>
    </w:p>
    <w:p w14:paraId="0A9764F6" w14:textId="15E603EB" w:rsidR="00A957C0" w:rsidRDefault="00A957C0" w:rsidP="00A957C0">
      <w:pPr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Som/Nie som platcom DPH</w:t>
      </w:r>
      <w:r w:rsidRPr="00213434">
        <w:rPr>
          <w:rFonts w:ascii="Arial" w:hAnsi="Arial" w:cs="Arial"/>
          <w:vertAlign w:val="superscript"/>
        </w:rPr>
        <w:footnoteReference w:id="2"/>
      </w:r>
    </w:p>
    <w:p w14:paraId="3431025F" w14:textId="30841199" w:rsidR="00877655" w:rsidRDefault="00877655" w:rsidP="00A957C0">
      <w:pPr>
        <w:rPr>
          <w:rFonts w:ascii="Arial" w:hAnsi="Arial" w:cs="Arial"/>
          <w:sz w:val="22"/>
          <w:szCs w:val="22"/>
        </w:rPr>
      </w:pPr>
    </w:p>
    <w:p w14:paraId="55A3F4F2" w14:textId="0DF8C401" w:rsidR="00194CBD" w:rsidRDefault="00194CBD" w:rsidP="00A957C0">
      <w:pPr>
        <w:rPr>
          <w:rFonts w:ascii="Arial" w:hAnsi="Arial" w:cs="Arial"/>
          <w:sz w:val="22"/>
          <w:szCs w:val="22"/>
        </w:rPr>
      </w:pPr>
    </w:p>
    <w:p w14:paraId="1B8416E8" w14:textId="356F9321" w:rsidR="00194CBD" w:rsidRDefault="00194CBD" w:rsidP="00A957C0">
      <w:pPr>
        <w:rPr>
          <w:rFonts w:ascii="Arial" w:hAnsi="Arial" w:cs="Arial"/>
          <w:sz w:val="22"/>
          <w:szCs w:val="22"/>
        </w:rPr>
      </w:pPr>
    </w:p>
    <w:p w14:paraId="146C3275" w14:textId="77777777" w:rsidR="00194CBD" w:rsidRPr="00AB400B" w:rsidRDefault="00194CBD" w:rsidP="00A957C0">
      <w:pPr>
        <w:rPr>
          <w:rFonts w:ascii="Arial" w:hAnsi="Arial" w:cs="Arial"/>
          <w:sz w:val="22"/>
          <w:szCs w:val="22"/>
        </w:rPr>
      </w:pPr>
    </w:p>
    <w:p w14:paraId="3085DEE9" w14:textId="6C664F41" w:rsidR="00A957C0" w:rsidRPr="00AB400B" w:rsidRDefault="00A957C0" w:rsidP="00877655">
      <w:pPr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V..........................dňa........................</w:t>
      </w:r>
      <w:r w:rsidRPr="00AB400B">
        <w:rPr>
          <w:rFonts w:ascii="Arial" w:hAnsi="Arial" w:cs="Arial"/>
          <w:sz w:val="22"/>
          <w:szCs w:val="22"/>
        </w:rPr>
        <w:tab/>
      </w:r>
      <w:r w:rsidR="00877655">
        <w:rPr>
          <w:rFonts w:ascii="Arial" w:hAnsi="Arial" w:cs="Arial"/>
          <w:sz w:val="22"/>
          <w:szCs w:val="22"/>
        </w:rPr>
        <w:t xml:space="preserve">                                  </w:t>
      </w:r>
      <w:r w:rsidRPr="00AB400B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2B0CA001" w14:textId="2BFB64FA" w:rsidR="00A957C0" w:rsidRPr="00877655" w:rsidRDefault="00A957C0" w:rsidP="00877655">
      <w:pPr>
        <w:ind w:left="5664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meno a podpis osoby zodpovednej za vypracovanú cenovú ponuku</w:t>
      </w:r>
    </w:p>
    <w:sectPr w:rsidR="00A957C0" w:rsidRPr="00877655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12A1" w14:textId="77777777" w:rsidR="0093188E" w:rsidRDefault="0093188E">
      <w:r>
        <w:separator/>
      </w:r>
    </w:p>
    <w:p w14:paraId="5143AF69" w14:textId="77777777" w:rsidR="0093188E" w:rsidRDefault="0093188E"/>
  </w:endnote>
  <w:endnote w:type="continuationSeparator" w:id="0">
    <w:p w14:paraId="0B630DB4" w14:textId="77777777" w:rsidR="0093188E" w:rsidRDefault="0093188E">
      <w:r>
        <w:continuationSeparator/>
      </w:r>
    </w:p>
    <w:p w14:paraId="7211699C" w14:textId="77777777" w:rsidR="0093188E" w:rsidRDefault="0093188E"/>
  </w:endnote>
  <w:endnote w:type="continuationNotice" w:id="1">
    <w:p w14:paraId="1E151CB7" w14:textId="77777777" w:rsidR="0093188E" w:rsidRDefault="00931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E">
    <w:altName w:val="Arial"/>
    <w:panose1 w:val="020B0604020202020204"/>
    <w:charset w:val="00"/>
    <w:family w:val="roman"/>
    <w:notTrueType/>
    <w:pitch w:val="default"/>
  </w:font>
  <w:font w:name="Times New Roman Bold">
    <w:altName w:val="Times New Roman"/>
    <w:panose1 w:val="020B0604020202020204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CF01" w14:textId="77777777" w:rsidR="0093188E" w:rsidRDefault="0093188E">
      <w:r>
        <w:separator/>
      </w:r>
    </w:p>
    <w:p w14:paraId="11EC2FD5" w14:textId="77777777" w:rsidR="0093188E" w:rsidRDefault="0093188E"/>
  </w:footnote>
  <w:footnote w:type="continuationSeparator" w:id="0">
    <w:p w14:paraId="1F8187A0" w14:textId="77777777" w:rsidR="0093188E" w:rsidRDefault="0093188E">
      <w:r>
        <w:continuationSeparator/>
      </w:r>
    </w:p>
    <w:p w14:paraId="473CC27E" w14:textId="77777777" w:rsidR="0093188E" w:rsidRDefault="0093188E"/>
  </w:footnote>
  <w:footnote w:type="continuationNotice" w:id="1">
    <w:p w14:paraId="31FFC95B" w14:textId="77777777" w:rsidR="0093188E" w:rsidRDefault="0093188E"/>
  </w:footnote>
  <w:footnote w:id="2">
    <w:p w14:paraId="49BCD84F" w14:textId="77777777" w:rsidR="00A957C0" w:rsidRDefault="00A957C0" w:rsidP="00A957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324E32"/>
    <w:multiLevelType w:val="hybridMultilevel"/>
    <w:tmpl w:val="ABE606EA"/>
    <w:lvl w:ilvl="0" w:tplc="7D9673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73E902A7"/>
    <w:multiLevelType w:val="hybridMultilevel"/>
    <w:tmpl w:val="16C6E8D8"/>
    <w:lvl w:ilvl="0" w:tplc="D5804456">
      <w:start w:val="3"/>
      <w:numFmt w:val="bullet"/>
      <w:lvlText w:val="-"/>
      <w:lvlJc w:val="left"/>
      <w:pPr>
        <w:ind w:left="720" w:hanging="360"/>
      </w:pPr>
      <w:rPr>
        <w:rFonts w:ascii="Arial CE" w:eastAsia="Times New Roman" w:hAnsi="Arial CE" w:cs="Calibri" w:hint="default"/>
        <w:color w:val="000000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49252821">
    <w:abstractNumId w:val="13"/>
  </w:num>
  <w:num w:numId="2" w16cid:durableId="1283269183">
    <w:abstractNumId w:val="7"/>
  </w:num>
  <w:num w:numId="3" w16cid:durableId="1135443672">
    <w:abstractNumId w:val="4"/>
  </w:num>
  <w:num w:numId="4" w16cid:durableId="1869444414">
    <w:abstractNumId w:val="12"/>
  </w:num>
  <w:num w:numId="5" w16cid:durableId="977563816">
    <w:abstractNumId w:val="0"/>
  </w:num>
  <w:num w:numId="6" w16cid:durableId="1780635329">
    <w:abstractNumId w:val="15"/>
  </w:num>
  <w:num w:numId="7" w16cid:durableId="1033574202">
    <w:abstractNumId w:val="9"/>
  </w:num>
  <w:num w:numId="8" w16cid:durableId="836916980">
    <w:abstractNumId w:val="10"/>
  </w:num>
  <w:num w:numId="9" w16cid:durableId="1843082351">
    <w:abstractNumId w:val="2"/>
  </w:num>
  <w:num w:numId="10" w16cid:durableId="254024747">
    <w:abstractNumId w:val="1"/>
  </w:num>
  <w:num w:numId="11" w16cid:durableId="858549018">
    <w:abstractNumId w:val="18"/>
  </w:num>
  <w:num w:numId="12" w16cid:durableId="1709835482">
    <w:abstractNumId w:val="11"/>
  </w:num>
  <w:num w:numId="13" w16cid:durableId="668170253">
    <w:abstractNumId w:val="16"/>
  </w:num>
  <w:num w:numId="14" w16cid:durableId="2144885126">
    <w:abstractNumId w:val="14"/>
  </w:num>
  <w:num w:numId="15" w16cid:durableId="138114507">
    <w:abstractNumId w:val="8"/>
  </w:num>
  <w:num w:numId="16" w16cid:durableId="600603842">
    <w:abstractNumId w:val="6"/>
  </w:num>
  <w:num w:numId="17" w16cid:durableId="1940211793">
    <w:abstractNumId w:val="17"/>
  </w:num>
  <w:num w:numId="18" w16cid:durableId="1916358173">
    <w:abstractNumId w:val="3"/>
  </w:num>
  <w:num w:numId="19" w16cid:durableId="18175098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1FFE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73E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CBD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5B3A"/>
    <w:rsid w:val="002066F3"/>
    <w:rsid w:val="00207FCC"/>
    <w:rsid w:val="00210E5E"/>
    <w:rsid w:val="002119CF"/>
    <w:rsid w:val="002120C1"/>
    <w:rsid w:val="00213203"/>
    <w:rsid w:val="00213434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5CC5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07EC1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02B0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351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39"/>
    <w:rsid w:val="004A22D8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022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B771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55F7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5754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5BC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1C3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56CB"/>
    <w:rsid w:val="00757015"/>
    <w:rsid w:val="00761506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2C3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655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C5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2AB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188E"/>
    <w:rsid w:val="009321B7"/>
    <w:rsid w:val="009334D1"/>
    <w:rsid w:val="0093353B"/>
    <w:rsid w:val="00934180"/>
    <w:rsid w:val="009342CB"/>
    <w:rsid w:val="00934592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D2A"/>
    <w:rsid w:val="009D0EC2"/>
    <w:rsid w:val="009D2E6E"/>
    <w:rsid w:val="009D31E7"/>
    <w:rsid w:val="009D5D63"/>
    <w:rsid w:val="009D6BA8"/>
    <w:rsid w:val="009D7ED9"/>
    <w:rsid w:val="009E0558"/>
    <w:rsid w:val="009E21D5"/>
    <w:rsid w:val="009E286C"/>
    <w:rsid w:val="009E3384"/>
    <w:rsid w:val="009E3DAD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87C2B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354D"/>
    <w:rsid w:val="00AB400B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12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64B8E"/>
    <w:rsid w:val="00C70BED"/>
    <w:rsid w:val="00C712D8"/>
    <w:rsid w:val="00C73ED6"/>
    <w:rsid w:val="00C7502E"/>
    <w:rsid w:val="00C77DF7"/>
    <w:rsid w:val="00C8017B"/>
    <w:rsid w:val="00C838D4"/>
    <w:rsid w:val="00C8492A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6C20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61A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461D2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7208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4ACE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189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405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37AB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1AB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6EB8"/>
    <w:rsid w:val="00FD7A98"/>
    <w:rsid w:val="00FE015B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,List Paragraph,Odsek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">
    <w:name w:val="Standardní písmo odstavce"/>
    <w:rsid w:val="005178F0"/>
  </w:style>
  <w:style w:type="character" w:styleId="Nevyrieenzmienka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,List Paragraph Char,Odsek Char"/>
    <w:link w:val="Odsekzoznamu"/>
    <w:uiPriority w:val="34"/>
    <w:locked/>
    <w:rsid w:val="00B20212"/>
    <w:rPr>
      <w:rFonts w:cs="Arial"/>
      <w:sz w:val="24"/>
      <w:szCs w:val="24"/>
      <w:lang w:val="sk-SK" w:eastAsia="cs-CZ"/>
    </w:rPr>
  </w:style>
  <w:style w:type="character" w:customStyle="1" w:styleId="highlight">
    <w:name w:val="highlight"/>
    <w:basedOn w:val="Predvolenpsmoodseku"/>
    <w:rsid w:val="0075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E">
    <w:altName w:val="Arial"/>
    <w:panose1 w:val="020B0604020202020204"/>
    <w:charset w:val="00"/>
    <w:family w:val="roman"/>
    <w:notTrueType/>
    <w:pitch w:val="default"/>
  </w:font>
  <w:font w:name="Times New Roman Bold">
    <w:altName w:val="Times New Roman"/>
    <w:panose1 w:val="020B0604020202020204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D21A1"/>
    <w:rsid w:val="000F502D"/>
    <w:rsid w:val="00196AAE"/>
    <w:rsid w:val="001F1219"/>
    <w:rsid w:val="00216918"/>
    <w:rsid w:val="002701BB"/>
    <w:rsid w:val="00302E2A"/>
    <w:rsid w:val="003E4020"/>
    <w:rsid w:val="00406263"/>
    <w:rsid w:val="006473C1"/>
    <w:rsid w:val="007356E8"/>
    <w:rsid w:val="0074768D"/>
    <w:rsid w:val="008126D0"/>
    <w:rsid w:val="008E44E6"/>
    <w:rsid w:val="009D762D"/>
    <w:rsid w:val="009F7516"/>
    <w:rsid w:val="00A4037E"/>
    <w:rsid w:val="00AD1260"/>
    <w:rsid w:val="00AD39DC"/>
    <w:rsid w:val="00BF47D9"/>
    <w:rsid w:val="00D57997"/>
    <w:rsid w:val="00D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79354-A7FE-42D8-9E14-47607471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Petra Kovářová</cp:lastModifiedBy>
  <cp:revision>3</cp:revision>
  <cp:lastPrinted>2017-11-14T12:37:00Z</cp:lastPrinted>
  <dcterms:created xsi:type="dcterms:W3CDTF">2022-10-06T04:47:00Z</dcterms:created>
  <dcterms:modified xsi:type="dcterms:W3CDTF">2022-10-06T07:10:00Z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