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90AC" w14:textId="77777777" w:rsidR="00D51E2C" w:rsidRPr="00227CA4" w:rsidRDefault="00DE3722" w:rsidP="007F038C">
      <w:pPr>
        <w:pStyle w:val="Nzov"/>
        <w:ind w:right="-29"/>
        <w:rPr>
          <w:rFonts w:ascii="Times New Roman" w:hAnsi="Times New Roman" w:cs="Times New Roman"/>
          <w:sz w:val="24"/>
          <w:szCs w:val="24"/>
        </w:rPr>
      </w:pPr>
      <w:r w:rsidRPr="0022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0D3BCB" wp14:editId="1EBBAAEC">
            <wp:extent cx="6156960" cy="781495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c_papier_OLO1_HLAVICKA_new.eps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" t="18553" r="7656" b="15584"/>
                    <a:stretch/>
                  </pic:blipFill>
                  <pic:spPr bwMode="auto">
                    <a:xfrm>
                      <a:off x="0" y="0"/>
                      <a:ext cx="6183849" cy="784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C4BE7F" w14:textId="77777777" w:rsidR="00DE3722" w:rsidRPr="00227CA4" w:rsidRDefault="00DE3722" w:rsidP="007F038C">
      <w:pPr>
        <w:pStyle w:val="Nzov"/>
        <w:ind w:right="-29"/>
        <w:rPr>
          <w:rFonts w:ascii="Times New Roman" w:hAnsi="Times New Roman" w:cs="Times New Roman"/>
          <w:sz w:val="24"/>
          <w:szCs w:val="24"/>
        </w:rPr>
      </w:pPr>
    </w:p>
    <w:p w14:paraId="41CCE7D3" w14:textId="77777777" w:rsidR="00C64BDD" w:rsidRPr="00227CA4" w:rsidRDefault="00C64BDD" w:rsidP="007F038C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6CE673C0" w14:textId="77777777" w:rsidR="00FF27F3" w:rsidRPr="00227CA4" w:rsidRDefault="00FF27F3" w:rsidP="007F038C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5FF36E61" w14:textId="77777777" w:rsidR="00C64BDD" w:rsidRPr="00227CA4" w:rsidRDefault="00C64BDD" w:rsidP="007F038C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227CA4">
        <w:rPr>
          <w:rFonts w:ascii="Times New Roman" w:hAnsi="Times New Roman" w:cs="Times New Roman"/>
          <w:sz w:val="24"/>
          <w:szCs w:val="24"/>
        </w:rPr>
        <w:tab/>
      </w:r>
      <w:r w:rsidRPr="00227CA4">
        <w:rPr>
          <w:rFonts w:ascii="Times New Roman" w:hAnsi="Times New Roman" w:cs="Times New Roman"/>
          <w:sz w:val="24"/>
          <w:szCs w:val="24"/>
        </w:rPr>
        <w:tab/>
      </w:r>
      <w:r w:rsidRPr="00227CA4">
        <w:rPr>
          <w:rFonts w:ascii="Times New Roman" w:hAnsi="Times New Roman" w:cs="Times New Roman"/>
          <w:sz w:val="24"/>
          <w:szCs w:val="24"/>
        </w:rPr>
        <w:tab/>
      </w:r>
      <w:r w:rsidRPr="00227CA4">
        <w:rPr>
          <w:rFonts w:ascii="Times New Roman" w:hAnsi="Times New Roman" w:cs="Times New Roman"/>
          <w:sz w:val="24"/>
          <w:szCs w:val="24"/>
        </w:rPr>
        <w:tab/>
      </w:r>
      <w:r w:rsidRPr="00227CA4">
        <w:rPr>
          <w:rFonts w:ascii="Times New Roman" w:hAnsi="Times New Roman" w:cs="Times New Roman"/>
          <w:sz w:val="24"/>
          <w:szCs w:val="24"/>
        </w:rPr>
        <w:tab/>
      </w:r>
      <w:r w:rsidRPr="00227CA4">
        <w:rPr>
          <w:rFonts w:ascii="Times New Roman" w:hAnsi="Times New Roman" w:cs="Times New Roman"/>
          <w:sz w:val="24"/>
          <w:szCs w:val="24"/>
        </w:rPr>
        <w:tab/>
      </w:r>
      <w:r w:rsidRPr="00227CA4">
        <w:rPr>
          <w:rFonts w:ascii="Times New Roman" w:hAnsi="Times New Roman" w:cs="Times New Roman"/>
          <w:sz w:val="24"/>
          <w:szCs w:val="24"/>
        </w:rPr>
        <w:tab/>
      </w:r>
      <w:r w:rsidRPr="00227CA4">
        <w:rPr>
          <w:rFonts w:ascii="Times New Roman" w:hAnsi="Times New Roman" w:cs="Times New Roman"/>
          <w:sz w:val="24"/>
          <w:szCs w:val="24"/>
        </w:rPr>
        <w:tab/>
      </w:r>
      <w:r w:rsidRPr="00227CA4">
        <w:rPr>
          <w:rFonts w:ascii="Times New Roman" w:hAnsi="Times New Roman" w:cs="Times New Roman"/>
          <w:sz w:val="24"/>
          <w:szCs w:val="24"/>
        </w:rPr>
        <w:tab/>
        <w:t>uchádzačom</w:t>
      </w:r>
    </w:p>
    <w:p w14:paraId="45D03387" w14:textId="46C03366" w:rsidR="00C64BDD" w:rsidRPr="00227CA4" w:rsidRDefault="00C64BDD" w:rsidP="007F038C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5680BC40" w14:textId="77777777" w:rsidR="00542683" w:rsidRPr="00227CA4" w:rsidRDefault="00542683" w:rsidP="007F038C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5F559F8D" w14:textId="5AD6C251" w:rsidR="00C64BDD" w:rsidRPr="00227CA4" w:rsidRDefault="00C64BDD" w:rsidP="00C31C4C">
      <w:pPr>
        <w:spacing w:before="80"/>
        <w:ind w:right="1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CA4">
        <w:rPr>
          <w:rFonts w:ascii="Times New Roman" w:hAnsi="Times New Roman" w:cs="Times New Roman"/>
          <w:b/>
          <w:bCs/>
          <w:sz w:val="24"/>
          <w:szCs w:val="24"/>
        </w:rPr>
        <w:t>VEC: Vysvetlenie súťažných podkladov</w:t>
      </w:r>
      <w:r w:rsidR="00A9746E" w:rsidRPr="00227CA4">
        <w:rPr>
          <w:rFonts w:ascii="Times New Roman" w:hAnsi="Times New Roman" w:cs="Times New Roman"/>
          <w:b/>
          <w:bCs/>
          <w:sz w:val="24"/>
          <w:szCs w:val="24"/>
        </w:rPr>
        <w:t xml:space="preserve"> č. </w:t>
      </w:r>
      <w:r w:rsidR="00BE3E2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9746E" w:rsidRPr="00227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2402D1" w14:textId="77777777" w:rsidR="00276B14" w:rsidRPr="00227CA4" w:rsidRDefault="00276B14" w:rsidP="00C31C4C">
      <w:pPr>
        <w:spacing w:before="80"/>
        <w:ind w:right="1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6D86F" w14:textId="45ACE04C" w:rsidR="00A9746E" w:rsidRPr="00227CA4" w:rsidRDefault="00A9746E" w:rsidP="00C31C4C">
      <w:pPr>
        <w:spacing w:before="80"/>
        <w:ind w:right="1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CA4">
        <w:rPr>
          <w:rFonts w:ascii="Times New Roman" w:hAnsi="Times New Roman" w:cs="Times New Roman"/>
          <w:b/>
          <w:bCs/>
          <w:sz w:val="24"/>
          <w:szCs w:val="24"/>
        </w:rPr>
        <w:t xml:space="preserve">Otázka </w:t>
      </w:r>
      <w:r w:rsidR="00B84C19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1EC1F7D" w14:textId="04FF2DE2" w:rsidR="00617AB3" w:rsidRPr="00227CA4" w:rsidRDefault="008825DF" w:rsidP="00E749EB">
      <w:pPr>
        <w:spacing w:before="80"/>
        <w:ind w:right="11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Pr="008825DF">
        <w:rPr>
          <w:rFonts w:ascii="Times New Roman" w:eastAsia="Calibri" w:hAnsi="Times New Roman" w:cs="Times New Roman"/>
          <w:color w:val="000000"/>
          <w:sz w:val="24"/>
          <w:szCs w:val="24"/>
        </w:rPr>
        <w:t>redpokladaná hodnota zákazky je chybná, nie je možné dosiahnuť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E3E2D" w:rsidRPr="00BE3E2D">
        <w:rPr>
          <w:rFonts w:ascii="Times New Roman" w:eastAsia="Calibri" w:hAnsi="Times New Roman" w:cs="Times New Roman"/>
          <w:color w:val="000000"/>
          <w:sz w:val="24"/>
          <w:szCs w:val="24"/>
        </w:rPr>
        <w:t>predpokladanú sumu pri uvedenom počte zariadení. Úradná skúška a</w:t>
      </w:r>
      <w:r w:rsidR="00BE3E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E3E2D" w:rsidRPr="00BE3E2D">
        <w:rPr>
          <w:rFonts w:ascii="Times New Roman" w:eastAsia="Calibri" w:hAnsi="Times New Roman" w:cs="Times New Roman"/>
          <w:color w:val="000000"/>
          <w:sz w:val="24"/>
          <w:szCs w:val="24"/>
        </w:rPr>
        <w:t>opakovaná skúška by musela byť v cene pod 10€. Počet zariadení je</w:t>
      </w:r>
      <w:r w:rsidR="00BE3E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E3E2D" w:rsidRPr="00BE3E2D">
        <w:rPr>
          <w:rFonts w:ascii="Times New Roman" w:eastAsia="Calibri" w:hAnsi="Times New Roman" w:cs="Times New Roman"/>
          <w:color w:val="000000"/>
          <w:sz w:val="24"/>
          <w:szCs w:val="24"/>
        </w:rPr>
        <w:t>určený v tabuľke. Popri tom je ešte vyžadované školenie. Každá</w:t>
      </w:r>
      <w:r w:rsidR="00BE3E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E3E2D" w:rsidRPr="00BE3E2D">
        <w:rPr>
          <w:rFonts w:ascii="Times New Roman" w:eastAsia="Calibri" w:hAnsi="Times New Roman" w:cs="Times New Roman"/>
          <w:color w:val="000000"/>
          <w:sz w:val="24"/>
          <w:szCs w:val="24"/>
        </w:rPr>
        <w:t>oprávnená osoba na vykonávanie revízii je oprávnená vykonať školenie</w:t>
      </w:r>
      <w:r w:rsidR="00BE3E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E3E2D" w:rsidRPr="00BE3E2D">
        <w:rPr>
          <w:rFonts w:ascii="Times New Roman" w:eastAsia="Calibri" w:hAnsi="Times New Roman" w:cs="Times New Roman"/>
          <w:color w:val="000000"/>
          <w:sz w:val="24"/>
          <w:szCs w:val="24"/>
        </w:rPr>
        <w:t>zamestnancov, kde výsledkom kontroly je osoba poučená, schopná k</w:t>
      </w:r>
      <w:r w:rsidR="00BE3E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E3E2D" w:rsidRPr="00BE3E2D">
        <w:rPr>
          <w:rFonts w:ascii="Times New Roman" w:eastAsia="Calibri" w:hAnsi="Times New Roman" w:cs="Times New Roman"/>
          <w:color w:val="000000"/>
          <w:sz w:val="24"/>
          <w:szCs w:val="24"/>
        </w:rPr>
        <w:t>obsluhe zariadenia, teda k tomu čo vo výzve vyžadujete a na čo je náš</w:t>
      </w:r>
      <w:r w:rsidR="00BE3E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E3E2D" w:rsidRPr="00BE3E2D">
        <w:rPr>
          <w:rFonts w:ascii="Times New Roman" w:eastAsia="Calibri" w:hAnsi="Times New Roman" w:cs="Times New Roman"/>
          <w:color w:val="000000"/>
          <w:sz w:val="24"/>
          <w:szCs w:val="24"/>
        </w:rPr>
        <w:t>revízny technik oprávnený. Na zaškolenie k obsluhe nie je potrebné</w:t>
      </w:r>
      <w:r w:rsidR="00BE3E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E3E2D" w:rsidRPr="00BE3E2D">
        <w:rPr>
          <w:rFonts w:ascii="Times New Roman" w:eastAsia="Calibri" w:hAnsi="Times New Roman" w:cs="Times New Roman"/>
          <w:color w:val="000000"/>
          <w:sz w:val="24"/>
          <w:szCs w:val="24"/>
        </w:rPr>
        <w:t>oprávnenie na výchovu a vzdelávanie! Ak má byť výsledkom školenia</w:t>
      </w:r>
      <w:r w:rsidR="00BE3E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E3E2D" w:rsidRPr="00BE3E2D">
        <w:rPr>
          <w:rFonts w:ascii="Times New Roman" w:eastAsia="Calibri" w:hAnsi="Times New Roman" w:cs="Times New Roman"/>
          <w:color w:val="000000"/>
          <w:sz w:val="24"/>
          <w:szCs w:val="24"/>
        </w:rPr>
        <w:t>osoba oprávnená je nutné aby navštevovala prípravu a</w:t>
      </w:r>
      <w:r w:rsidR="00BE3E2D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="00BE3E2D" w:rsidRPr="00BE3E2D">
        <w:rPr>
          <w:rFonts w:ascii="Times New Roman" w:eastAsia="Calibri" w:hAnsi="Times New Roman" w:cs="Times New Roman"/>
          <w:color w:val="000000"/>
          <w:sz w:val="24"/>
          <w:szCs w:val="24"/>
        </w:rPr>
        <w:t>úspešne</w:t>
      </w:r>
      <w:r w:rsidR="00BE3E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E3E2D" w:rsidRPr="00BE3E2D">
        <w:rPr>
          <w:rFonts w:ascii="Times New Roman" w:eastAsia="Calibri" w:hAnsi="Times New Roman" w:cs="Times New Roman"/>
          <w:color w:val="000000"/>
          <w:sz w:val="24"/>
          <w:szCs w:val="24"/>
        </w:rPr>
        <w:t>absolvovala skúšky u poverenej právnickej osoby na výchovu a</w:t>
      </w:r>
      <w:r w:rsidR="00BE3E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E3E2D" w:rsidRPr="00BE3E2D">
        <w:rPr>
          <w:rFonts w:ascii="Times New Roman" w:eastAsia="Calibri" w:hAnsi="Times New Roman" w:cs="Times New Roman"/>
          <w:color w:val="000000"/>
          <w:sz w:val="24"/>
          <w:szCs w:val="24"/>
        </w:rPr>
        <w:t>vzdelávanie ako je napr. Technická inšpekcia a dosiahla tak odbornú</w:t>
      </w:r>
      <w:r w:rsidR="00BE3E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E3E2D" w:rsidRPr="00BE3E2D">
        <w:rPr>
          <w:rFonts w:ascii="Times New Roman" w:eastAsia="Calibri" w:hAnsi="Times New Roman" w:cs="Times New Roman"/>
          <w:color w:val="000000"/>
          <w:sz w:val="24"/>
          <w:szCs w:val="24"/>
        </w:rPr>
        <w:t>kvalifikáciu, na to slúži oprávnenie na výchovu a vzdelávanie. Prosím o</w:t>
      </w:r>
      <w:r w:rsidR="00BE3E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E3E2D" w:rsidRPr="00BE3E2D">
        <w:rPr>
          <w:rFonts w:ascii="Times New Roman" w:eastAsia="Calibri" w:hAnsi="Times New Roman" w:cs="Times New Roman"/>
          <w:color w:val="000000"/>
          <w:sz w:val="24"/>
          <w:szCs w:val="24"/>
        </w:rPr>
        <w:t>opravu a tiež prosím o vysvetlenie ako sa vypočítala suma na jednotlivé</w:t>
      </w:r>
      <w:r w:rsidR="00BE3E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E3E2D" w:rsidRPr="00BE3E2D">
        <w:rPr>
          <w:rFonts w:ascii="Times New Roman" w:eastAsia="Calibri" w:hAnsi="Times New Roman" w:cs="Times New Roman"/>
          <w:color w:val="000000"/>
          <w:sz w:val="24"/>
          <w:szCs w:val="24"/>
        </w:rPr>
        <w:t>zariadenia keď takmer pri každom zdvíhacom a elektrickom je</w:t>
      </w:r>
      <w:r w:rsidR="00BE3E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E3E2D" w:rsidRPr="00BE3E2D">
        <w:rPr>
          <w:rFonts w:ascii="Times New Roman" w:eastAsia="Calibri" w:hAnsi="Times New Roman" w:cs="Times New Roman"/>
          <w:color w:val="000000"/>
          <w:sz w:val="24"/>
          <w:szCs w:val="24"/>
        </w:rPr>
        <w:t>opakovaná alebo Úradná skúška aká je predpokladaná hodnota 1</w:t>
      </w:r>
      <w:r w:rsidR="00BE3E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E3E2D" w:rsidRPr="00BE3E2D">
        <w:rPr>
          <w:rFonts w:ascii="Times New Roman" w:eastAsia="Calibri" w:hAnsi="Times New Roman" w:cs="Times New Roman"/>
          <w:color w:val="000000"/>
          <w:sz w:val="24"/>
          <w:szCs w:val="24"/>
        </w:rPr>
        <w:t>Úradnej skúšky? Pri tlakových sú to zase tlakové skúšky, ktoré sú taktiež</w:t>
      </w:r>
      <w:r w:rsidR="00BE3E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E3E2D" w:rsidRPr="00BE3E2D">
        <w:rPr>
          <w:rFonts w:ascii="Times New Roman" w:eastAsia="Calibri" w:hAnsi="Times New Roman" w:cs="Times New Roman"/>
          <w:color w:val="000000"/>
          <w:sz w:val="24"/>
          <w:szCs w:val="24"/>
        </w:rPr>
        <w:t>zarátané v cene?</w:t>
      </w:r>
    </w:p>
    <w:p w14:paraId="48FF7907" w14:textId="14259549" w:rsidR="00A9746E" w:rsidRPr="00227CA4" w:rsidRDefault="00A9746E" w:rsidP="00C31C4C">
      <w:pPr>
        <w:spacing w:before="80"/>
        <w:ind w:right="1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CA4">
        <w:rPr>
          <w:rFonts w:ascii="Times New Roman" w:hAnsi="Times New Roman" w:cs="Times New Roman"/>
          <w:b/>
          <w:bCs/>
          <w:sz w:val="24"/>
          <w:szCs w:val="24"/>
        </w:rPr>
        <w:t xml:space="preserve">Odpoveď </w:t>
      </w:r>
      <w:r w:rsidR="00B84C19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469C7991" w14:textId="492E9A98" w:rsidR="003F6203" w:rsidRDefault="00856518" w:rsidP="003F6203">
      <w:pPr>
        <w:spacing w:before="80"/>
        <w:ind w:right="11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="008825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redpokladanú hodnotu zákazky </w:t>
      </w:r>
      <w:r w:rsidR="00592FC0" w:rsidRPr="00592FC0">
        <w:rPr>
          <w:rFonts w:ascii="Times New Roman" w:eastAsia="Calibri" w:hAnsi="Times New Roman" w:cs="Times New Roman"/>
          <w:color w:val="000000"/>
          <w:sz w:val="24"/>
          <w:szCs w:val="24"/>
        </w:rPr>
        <w:t>určuje verejný obstarávateľ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 Jej výpočet pre</w:t>
      </w:r>
      <w:r w:rsidR="00EE6A69">
        <w:rPr>
          <w:rFonts w:ascii="Times New Roman" w:eastAsia="Calibri" w:hAnsi="Times New Roman" w:cs="Times New Roman"/>
          <w:color w:val="000000"/>
          <w:sz w:val="24"/>
          <w:szCs w:val="24"/>
        </w:rPr>
        <w:t>behol v zmysle zákona o verejnom obstarávaní</w:t>
      </w:r>
      <w:r w:rsidR="001018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prieskumom trhu</w:t>
      </w:r>
      <w:r w:rsidR="00EE6A6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5927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F62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Verejný obstarávateľ neposkytne predpokladanú hodnotu konkrétnej položky.  </w:t>
      </w:r>
    </w:p>
    <w:p w14:paraId="697A87E4" w14:textId="189EBDC2" w:rsidR="003F6203" w:rsidRDefault="00B924FF" w:rsidP="00592FC0">
      <w:pPr>
        <w:spacing w:before="80"/>
        <w:ind w:right="11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182F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celkovej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cene </w:t>
      </w:r>
      <w:r w:rsidR="00182F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zákazky pre príslušnú časť musia byť zahrnuté všetky </w:t>
      </w:r>
      <w:r w:rsidR="00C31C63">
        <w:rPr>
          <w:rFonts w:ascii="Times New Roman" w:eastAsia="Calibri" w:hAnsi="Times New Roman" w:cs="Times New Roman"/>
          <w:color w:val="000000"/>
          <w:sz w:val="24"/>
          <w:szCs w:val="24"/>
        </w:rPr>
        <w:t>položky</w:t>
      </w:r>
      <w:r w:rsidR="0028100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C31C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8100F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FD60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celkovej </w:t>
      </w:r>
      <w:r w:rsidR="0028100F">
        <w:rPr>
          <w:rFonts w:ascii="Times New Roman" w:eastAsia="Calibri" w:hAnsi="Times New Roman" w:cs="Times New Roman"/>
          <w:color w:val="000000"/>
          <w:sz w:val="24"/>
          <w:szCs w:val="24"/>
        </w:rPr>
        <w:t>cene</w:t>
      </w:r>
      <w:r w:rsidR="00FD60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pre</w:t>
      </w:r>
      <w:r w:rsidR="00AF0F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1C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časti </w:t>
      </w:r>
      <w:r w:rsidR="00AF0FE0">
        <w:rPr>
          <w:rFonts w:ascii="Times New Roman" w:eastAsia="Calibri" w:hAnsi="Times New Roman" w:cs="Times New Roman"/>
          <w:color w:val="000000"/>
          <w:sz w:val="24"/>
          <w:szCs w:val="24"/>
        </w:rPr>
        <w:t>č. 3 – T</w:t>
      </w:r>
      <w:r w:rsidR="00C31C63" w:rsidRPr="00BE3E2D">
        <w:rPr>
          <w:rFonts w:ascii="Times New Roman" w:eastAsia="Calibri" w:hAnsi="Times New Roman" w:cs="Times New Roman"/>
          <w:color w:val="000000"/>
          <w:sz w:val="24"/>
          <w:szCs w:val="24"/>
        </w:rPr>
        <w:t>lakov</w:t>
      </w:r>
      <w:r w:rsidR="00AF0FE0">
        <w:rPr>
          <w:rFonts w:ascii="Times New Roman" w:eastAsia="Calibri" w:hAnsi="Times New Roman" w:cs="Times New Roman"/>
          <w:color w:val="000000"/>
          <w:sz w:val="24"/>
          <w:szCs w:val="24"/>
        </w:rPr>
        <w:t>é zariadenia</w:t>
      </w:r>
      <w:r w:rsidR="00C31C63" w:rsidRPr="00BE3E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F0F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musia byť zahnuté aj </w:t>
      </w:r>
      <w:r w:rsidR="00C31C63" w:rsidRPr="00BE3E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tlakové skúšky</w:t>
      </w:r>
      <w:r w:rsidR="00AF0F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 zmysle prílohy č. </w:t>
      </w:r>
      <w:r w:rsidR="00D505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 Návrh na plnenie kritérií. </w:t>
      </w:r>
      <w:r w:rsidR="003F6203" w:rsidRPr="003F6203">
        <w:rPr>
          <w:rFonts w:ascii="Times New Roman" w:eastAsia="Calibri" w:hAnsi="Times New Roman" w:cs="Times New Roman"/>
          <w:color w:val="000000"/>
          <w:sz w:val="24"/>
          <w:szCs w:val="24"/>
        </w:rPr>
        <w:t>Cena zahŕňa všetky súvisiace náklady s predmetom zákazky vrátane nák</w:t>
      </w:r>
      <w:r w:rsidR="003F6203">
        <w:rPr>
          <w:rFonts w:ascii="Times New Roman" w:eastAsia="Calibri" w:hAnsi="Times New Roman" w:cs="Times New Roman"/>
          <w:color w:val="000000"/>
          <w:sz w:val="24"/>
          <w:szCs w:val="24"/>
        </w:rPr>
        <w:t>l</w:t>
      </w:r>
      <w:r w:rsidR="003F6203" w:rsidRPr="003F6203">
        <w:rPr>
          <w:rFonts w:ascii="Times New Roman" w:eastAsia="Calibri" w:hAnsi="Times New Roman" w:cs="Times New Roman"/>
          <w:color w:val="000000"/>
          <w:sz w:val="24"/>
          <w:szCs w:val="24"/>
        </w:rPr>
        <w:t>adov na dopravu, ubytovania a podobne v súlade s výzvou na predkladanie ponúk a jej prílohami.</w:t>
      </w:r>
    </w:p>
    <w:p w14:paraId="5E6C842F" w14:textId="1433BD00" w:rsidR="009E2A76" w:rsidRPr="00FD602A" w:rsidRDefault="00592FC0" w:rsidP="00FD602A">
      <w:pPr>
        <w:spacing w:before="80"/>
        <w:ind w:right="11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2FC0">
        <w:rPr>
          <w:rFonts w:ascii="Times New Roman" w:eastAsia="Calibri" w:hAnsi="Times New Roman" w:cs="Times New Roman"/>
          <w:color w:val="000000"/>
          <w:sz w:val="24"/>
          <w:szCs w:val="24"/>
        </w:rPr>
        <w:t>Podľa zákona 124/2006 príloha č. 2 na príslušné školenia a AOP vydáva oprávnenie na výchovu a vzdelávanie príslušný orgán inšpekcie práce a príslušný orgán dozoru podľa § 27 ods. 3 v rozsahu nami požadovaných školení a AOP zamestnancov.</w:t>
      </w:r>
    </w:p>
    <w:p w14:paraId="2F7232CF" w14:textId="77777777" w:rsidR="00FD602A" w:rsidRDefault="00FD602A" w:rsidP="00C31C4C">
      <w:pPr>
        <w:pStyle w:val="Zkladntext"/>
        <w:jc w:val="both"/>
        <w:rPr>
          <w:szCs w:val="24"/>
          <w:lang w:val="sk-SK"/>
        </w:rPr>
      </w:pPr>
    </w:p>
    <w:p w14:paraId="6CDB23AD" w14:textId="46229A31" w:rsidR="00FF27F3" w:rsidRPr="00227CA4" w:rsidRDefault="00321FAC" w:rsidP="00C31C4C">
      <w:pPr>
        <w:pStyle w:val="Zkladntext"/>
        <w:jc w:val="both"/>
        <w:rPr>
          <w:szCs w:val="24"/>
          <w:lang w:val="sk-SK"/>
        </w:rPr>
      </w:pPr>
      <w:r w:rsidRPr="00227CA4">
        <w:rPr>
          <w:szCs w:val="24"/>
          <w:lang w:val="sk-SK"/>
        </w:rPr>
        <w:t xml:space="preserve">V Bratislave dňa </w:t>
      </w:r>
      <w:r w:rsidR="00592FC0">
        <w:rPr>
          <w:szCs w:val="24"/>
          <w:lang w:val="sk-SK"/>
        </w:rPr>
        <w:t>2</w:t>
      </w:r>
      <w:r w:rsidR="0006720A">
        <w:rPr>
          <w:szCs w:val="24"/>
          <w:lang w:val="sk-SK"/>
        </w:rPr>
        <w:t>3</w:t>
      </w:r>
      <w:r w:rsidRPr="00227CA4">
        <w:rPr>
          <w:szCs w:val="24"/>
          <w:lang w:val="sk-SK"/>
        </w:rPr>
        <w:t>.</w:t>
      </w:r>
      <w:r w:rsidR="00276B14" w:rsidRPr="00227CA4">
        <w:rPr>
          <w:szCs w:val="24"/>
          <w:lang w:val="sk-SK"/>
        </w:rPr>
        <w:t>11</w:t>
      </w:r>
      <w:r w:rsidRPr="00227CA4">
        <w:rPr>
          <w:szCs w:val="24"/>
          <w:lang w:val="sk-SK"/>
        </w:rPr>
        <w:t>.202</w:t>
      </w:r>
      <w:r w:rsidR="001F1BEE" w:rsidRPr="00227CA4">
        <w:rPr>
          <w:szCs w:val="24"/>
          <w:lang w:val="sk-SK"/>
        </w:rPr>
        <w:t>2</w:t>
      </w:r>
      <w:r w:rsidR="00423BA6" w:rsidRPr="00227CA4">
        <w:rPr>
          <w:szCs w:val="24"/>
          <w:lang w:val="sk-SK"/>
        </w:rPr>
        <w:t xml:space="preserve">                                                                     </w:t>
      </w:r>
    </w:p>
    <w:p w14:paraId="2DF49D28" w14:textId="6700E58B" w:rsidR="00FF27F3" w:rsidRPr="00227CA4" w:rsidRDefault="00FF27F3" w:rsidP="00C31C4C">
      <w:pPr>
        <w:pStyle w:val="Zkladntext"/>
        <w:jc w:val="both"/>
        <w:rPr>
          <w:szCs w:val="24"/>
          <w:lang w:val="sk-SK"/>
        </w:rPr>
      </w:pPr>
      <w:r w:rsidRPr="00227CA4">
        <w:rPr>
          <w:szCs w:val="24"/>
          <w:lang w:val="sk-SK"/>
        </w:rPr>
        <w:tab/>
      </w:r>
      <w:r w:rsidRPr="00227CA4">
        <w:rPr>
          <w:szCs w:val="24"/>
          <w:lang w:val="sk-SK"/>
        </w:rPr>
        <w:tab/>
      </w:r>
      <w:r w:rsidRPr="00227CA4">
        <w:rPr>
          <w:szCs w:val="24"/>
          <w:lang w:val="sk-SK"/>
        </w:rPr>
        <w:tab/>
      </w:r>
      <w:r w:rsidRPr="00227CA4">
        <w:rPr>
          <w:szCs w:val="24"/>
          <w:lang w:val="sk-SK"/>
        </w:rPr>
        <w:tab/>
      </w:r>
      <w:r w:rsidRPr="00227CA4">
        <w:rPr>
          <w:szCs w:val="24"/>
          <w:lang w:val="sk-SK"/>
        </w:rPr>
        <w:tab/>
      </w:r>
      <w:r w:rsidRPr="00227CA4">
        <w:rPr>
          <w:szCs w:val="24"/>
          <w:lang w:val="sk-SK"/>
        </w:rPr>
        <w:tab/>
      </w:r>
      <w:r w:rsidRPr="00227CA4">
        <w:rPr>
          <w:szCs w:val="24"/>
          <w:lang w:val="sk-SK"/>
        </w:rPr>
        <w:tab/>
      </w:r>
      <w:r w:rsidRPr="00227CA4">
        <w:rPr>
          <w:szCs w:val="24"/>
          <w:lang w:val="sk-SK"/>
        </w:rPr>
        <w:tab/>
      </w:r>
      <w:r w:rsidRPr="00227CA4">
        <w:rPr>
          <w:szCs w:val="24"/>
          <w:lang w:val="sk-SK"/>
        </w:rPr>
        <w:tab/>
      </w:r>
      <w:r w:rsidRPr="00227CA4">
        <w:rPr>
          <w:szCs w:val="24"/>
          <w:lang w:val="sk-SK"/>
        </w:rPr>
        <w:tab/>
      </w:r>
      <w:proofErr w:type="spellStart"/>
      <w:r w:rsidRPr="00227CA4">
        <w:rPr>
          <w:szCs w:val="24"/>
          <w:lang w:val="sk-SK"/>
        </w:rPr>
        <w:t>v.r</w:t>
      </w:r>
      <w:proofErr w:type="spellEnd"/>
      <w:r w:rsidRPr="00227CA4">
        <w:rPr>
          <w:szCs w:val="24"/>
          <w:lang w:val="sk-SK"/>
        </w:rPr>
        <w:t>.</w:t>
      </w:r>
    </w:p>
    <w:p w14:paraId="0D6EC604" w14:textId="54F1ED5E" w:rsidR="00412611" w:rsidRPr="00227CA4" w:rsidRDefault="00FD602A" w:rsidP="00FD602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Ing. Adam Kašák</w:t>
      </w:r>
    </w:p>
    <w:sectPr w:rsidR="00412611" w:rsidRPr="00227CA4" w:rsidSect="00C64BDD">
      <w:footerReference w:type="default" r:id="rId9"/>
      <w:pgSz w:w="11906" w:h="16838"/>
      <w:pgMar w:top="851" w:right="849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6B41B" w14:textId="77777777" w:rsidR="00A85F78" w:rsidRDefault="00A85F78" w:rsidP="007F038C">
      <w:pPr>
        <w:spacing w:after="0" w:line="240" w:lineRule="auto"/>
      </w:pPr>
      <w:r>
        <w:separator/>
      </w:r>
    </w:p>
  </w:endnote>
  <w:endnote w:type="continuationSeparator" w:id="0">
    <w:p w14:paraId="70D6F5DE" w14:textId="77777777" w:rsidR="00A85F78" w:rsidRDefault="00A85F78" w:rsidP="007F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68678"/>
      <w:docPartObj>
        <w:docPartGallery w:val="Page Numbers (Bottom of Page)"/>
        <w:docPartUnique/>
      </w:docPartObj>
    </w:sdtPr>
    <w:sdtEndPr/>
    <w:sdtContent>
      <w:p w14:paraId="74AE6290" w14:textId="77777777" w:rsidR="00F73B07" w:rsidRDefault="00F73B0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</w:t>
        </w:r>
        <w:r w:rsidR="00412611">
          <w:t>9</w:t>
        </w:r>
      </w:p>
    </w:sdtContent>
  </w:sdt>
  <w:p w14:paraId="61082D04" w14:textId="77777777" w:rsidR="00F73B07" w:rsidRDefault="00F73B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CBA34" w14:textId="77777777" w:rsidR="00A85F78" w:rsidRDefault="00A85F78" w:rsidP="007F038C">
      <w:pPr>
        <w:spacing w:after="0" w:line="240" w:lineRule="auto"/>
      </w:pPr>
      <w:r>
        <w:separator/>
      </w:r>
    </w:p>
  </w:footnote>
  <w:footnote w:type="continuationSeparator" w:id="0">
    <w:p w14:paraId="27E21641" w14:textId="77777777" w:rsidR="00A85F78" w:rsidRDefault="00A85F78" w:rsidP="007F0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04C"/>
    <w:multiLevelType w:val="hybridMultilevel"/>
    <w:tmpl w:val="D96493DC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64B1D"/>
    <w:multiLevelType w:val="multilevel"/>
    <w:tmpl w:val="D67CE8B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357F18"/>
    <w:multiLevelType w:val="multilevel"/>
    <w:tmpl w:val="6EBA5C14"/>
    <w:lvl w:ilvl="0">
      <w:start w:val="12"/>
      <w:numFmt w:val="decimal"/>
      <w:lvlText w:val="%1."/>
      <w:lvlJc w:val="left"/>
      <w:pPr>
        <w:ind w:left="824" w:hanging="425"/>
      </w:pPr>
      <w:rPr>
        <w:rFonts w:ascii="Calibri" w:eastAsia="Calibri" w:hAnsi="Calibri" w:cs="Calibri" w:hint="default"/>
        <w:b/>
        <w:bCs/>
        <w:color w:val="76923C" w:themeColor="accent3" w:themeShade="BF"/>
        <w:spacing w:val="-1"/>
        <w:w w:val="100"/>
        <w:sz w:val="28"/>
        <w:szCs w:val="28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063" w:hanging="49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373" w:hanging="49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406" w:hanging="49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439" w:hanging="49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73" w:hanging="49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06" w:hanging="49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39" w:hanging="495"/>
      </w:pPr>
      <w:rPr>
        <w:rFonts w:hint="default"/>
        <w:lang w:val="sk-SK" w:eastAsia="en-US" w:bidi="ar-SA"/>
      </w:rPr>
    </w:lvl>
  </w:abstractNum>
  <w:abstractNum w:abstractNumId="4" w15:restartNumberingAfterBreak="0">
    <w:nsid w:val="1C675A72"/>
    <w:multiLevelType w:val="hybridMultilevel"/>
    <w:tmpl w:val="1EF276B8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2FC0"/>
    <w:multiLevelType w:val="hybridMultilevel"/>
    <w:tmpl w:val="0B24C4E6"/>
    <w:lvl w:ilvl="0" w:tplc="09F67AD8">
      <w:start w:val="1"/>
      <w:numFmt w:val="decimal"/>
      <w:lvlText w:val="19.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031D1"/>
    <w:multiLevelType w:val="multilevel"/>
    <w:tmpl w:val="715658EA"/>
    <w:lvl w:ilvl="0">
      <w:start w:val="20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52A64DE"/>
    <w:multiLevelType w:val="hybridMultilevel"/>
    <w:tmpl w:val="405090A2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3102F"/>
    <w:multiLevelType w:val="hybridMultilevel"/>
    <w:tmpl w:val="0E5AF650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01E26"/>
    <w:multiLevelType w:val="hybridMultilevel"/>
    <w:tmpl w:val="93824E06"/>
    <w:lvl w:ilvl="0" w:tplc="04090017">
      <w:start w:val="1"/>
      <w:numFmt w:val="lowerLetter"/>
      <w:lvlText w:val="%1)"/>
      <w:lvlJc w:val="left"/>
      <w:pPr>
        <w:ind w:left="93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10" w15:restartNumberingAfterBreak="0">
    <w:nsid w:val="3B224527"/>
    <w:multiLevelType w:val="multilevel"/>
    <w:tmpl w:val="6EB69CB8"/>
    <w:lvl w:ilvl="0">
      <w:start w:val="1"/>
      <w:numFmt w:val="decimal"/>
      <w:lvlText w:val="%1."/>
      <w:lvlJc w:val="left"/>
      <w:pPr>
        <w:ind w:left="718" w:hanging="284"/>
        <w:jc w:val="right"/>
      </w:pPr>
      <w:rPr>
        <w:rFonts w:hint="default"/>
        <w:b/>
        <w:bCs/>
        <w:spacing w:val="-1"/>
        <w:w w:val="100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158" w:hanging="448"/>
      </w:pPr>
      <w:rPr>
        <w:rFonts w:hint="default"/>
        <w:b w:val="0"/>
        <w:bCs w:val="0"/>
        <w:spacing w:val="-4"/>
        <w:w w:val="100"/>
        <w:lang w:val="sk-SK" w:eastAsia="en-US" w:bidi="ar-SA"/>
      </w:rPr>
    </w:lvl>
    <w:lvl w:ilvl="2">
      <w:numFmt w:val="bullet"/>
      <w:lvlText w:val=""/>
      <w:lvlJc w:val="left"/>
      <w:pPr>
        <w:ind w:left="1534" w:hanging="448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1120" w:hanging="44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1140" w:hanging="44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1200" w:hanging="44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1240" w:hanging="44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1540" w:hanging="44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2980" w:hanging="448"/>
      </w:pPr>
      <w:rPr>
        <w:rFonts w:hint="default"/>
        <w:lang w:val="sk-SK" w:eastAsia="en-US" w:bidi="ar-SA"/>
      </w:rPr>
    </w:lvl>
  </w:abstractNum>
  <w:abstractNum w:abstractNumId="11" w15:restartNumberingAfterBreak="0">
    <w:nsid w:val="4627117A"/>
    <w:multiLevelType w:val="hybridMultilevel"/>
    <w:tmpl w:val="A18AA1B0"/>
    <w:lvl w:ilvl="0" w:tplc="79E612D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106F6"/>
    <w:multiLevelType w:val="hybridMultilevel"/>
    <w:tmpl w:val="76BC7CBA"/>
    <w:lvl w:ilvl="0" w:tplc="C6BEE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A1490"/>
    <w:multiLevelType w:val="hybridMultilevel"/>
    <w:tmpl w:val="1B365B04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66D12"/>
    <w:multiLevelType w:val="hybridMultilevel"/>
    <w:tmpl w:val="41C0E9AE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437CE"/>
    <w:multiLevelType w:val="hybridMultilevel"/>
    <w:tmpl w:val="7AAA48A4"/>
    <w:lvl w:ilvl="0" w:tplc="21807646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B6BBE"/>
    <w:multiLevelType w:val="hybridMultilevel"/>
    <w:tmpl w:val="4FB09098"/>
    <w:lvl w:ilvl="0" w:tplc="7B1A077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24AB9"/>
    <w:multiLevelType w:val="hybridMultilevel"/>
    <w:tmpl w:val="169CA1DE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33210214">
    <w:abstractNumId w:val="9"/>
  </w:num>
  <w:num w:numId="2" w16cid:durableId="709960634">
    <w:abstractNumId w:val="16"/>
  </w:num>
  <w:num w:numId="3" w16cid:durableId="1339846851">
    <w:abstractNumId w:val="10"/>
  </w:num>
  <w:num w:numId="4" w16cid:durableId="1910459742">
    <w:abstractNumId w:val="14"/>
  </w:num>
  <w:num w:numId="5" w16cid:durableId="1278680193">
    <w:abstractNumId w:val="11"/>
  </w:num>
  <w:num w:numId="6" w16cid:durableId="741756213">
    <w:abstractNumId w:val="3"/>
  </w:num>
  <w:num w:numId="7" w16cid:durableId="1446542574">
    <w:abstractNumId w:val="13"/>
  </w:num>
  <w:num w:numId="8" w16cid:durableId="1293680993">
    <w:abstractNumId w:val="15"/>
  </w:num>
  <w:num w:numId="9" w16cid:durableId="537547593">
    <w:abstractNumId w:val="1"/>
  </w:num>
  <w:num w:numId="10" w16cid:durableId="1209730185">
    <w:abstractNumId w:val="7"/>
  </w:num>
  <w:num w:numId="11" w16cid:durableId="1534688500">
    <w:abstractNumId w:val="5"/>
  </w:num>
  <w:num w:numId="12" w16cid:durableId="1261645019">
    <w:abstractNumId w:val="6"/>
  </w:num>
  <w:num w:numId="13" w16cid:durableId="2126801139">
    <w:abstractNumId w:val="0"/>
  </w:num>
  <w:num w:numId="14" w16cid:durableId="2134277356">
    <w:abstractNumId w:val="4"/>
  </w:num>
  <w:num w:numId="15" w16cid:durableId="2026201771">
    <w:abstractNumId w:val="8"/>
  </w:num>
  <w:num w:numId="16" w16cid:durableId="964577225">
    <w:abstractNumId w:val="2"/>
  </w:num>
  <w:num w:numId="17" w16cid:durableId="1085421035">
    <w:abstractNumId w:val="2"/>
  </w:num>
  <w:num w:numId="18" w16cid:durableId="1408070524">
    <w:abstractNumId w:val="2"/>
  </w:num>
  <w:num w:numId="19" w16cid:durableId="2007130154">
    <w:abstractNumId w:val="2"/>
  </w:num>
  <w:num w:numId="20" w16cid:durableId="1859154979">
    <w:abstractNumId w:val="2"/>
  </w:num>
  <w:num w:numId="21" w16cid:durableId="1435787870">
    <w:abstractNumId w:val="2"/>
  </w:num>
  <w:num w:numId="22" w16cid:durableId="1311910495">
    <w:abstractNumId w:val="2"/>
  </w:num>
  <w:num w:numId="23" w16cid:durableId="648288165">
    <w:abstractNumId w:val="2"/>
  </w:num>
  <w:num w:numId="24" w16cid:durableId="2145004117">
    <w:abstractNumId w:val="2"/>
  </w:num>
  <w:num w:numId="25" w16cid:durableId="1734891212">
    <w:abstractNumId w:val="2"/>
  </w:num>
  <w:num w:numId="26" w16cid:durableId="656765301">
    <w:abstractNumId w:val="12"/>
  </w:num>
  <w:num w:numId="27" w16cid:durableId="75442154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1B"/>
    <w:rsid w:val="0000030D"/>
    <w:rsid w:val="00000560"/>
    <w:rsid w:val="00006815"/>
    <w:rsid w:val="00011DE6"/>
    <w:rsid w:val="00013198"/>
    <w:rsid w:val="00013A92"/>
    <w:rsid w:val="0001794D"/>
    <w:rsid w:val="0002030B"/>
    <w:rsid w:val="00021C76"/>
    <w:rsid w:val="00022E6E"/>
    <w:rsid w:val="00026CA3"/>
    <w:rsid w:val="00031330"/>
    <w:rsid w:val="00031C48"/>
    <w:rsid w:val="000332CC"/>
    <w:rsid w:val="000354A6"/>
    <w:rsid w:val="00037084"/>
    <w:rsid w:val="000372EB"/>
    <w:rsid w:val="00047259"/>
    <w:rsid w:val="00056A82"/>
    <w:rsid w:val="000570E8"/>
    <w:rsid w:val="000620E5"/>
    <w:rsid w:val="0006258C"/>
    <w:rsid w:val="00063EDE"/>
    <w:rsid w:val="00066032"/>
    <w:rsid w:val="00066A82"/>
    <w:rsid w:val="0006720A"/>
    <w:rsid w:val="000749CE"/>
    <w:rsid w:val="00084AAF"/>
    <w:rsid w:val="000871A2"/>
    <w:rsid w:val="000943B5"/>
    <w:rsid w:val="00095535"/>
    <w:rsid w:val="00095A46"/>
    <w:rsid w:val="00097D93"/>
    <w:rsid w:val="000A4D5F"/>
    <w:rsid w:val="000A555C"/>
    <w:rsid w:val="000A568F"/>
    <w:rsid w:val="000B451B"/>
    <w:rsid w:val="000B6A90"/>
    <w:rsid w:val="000C2B49"/>
    <w:rsid w:val="000C68BC"/>
    <w:rsid w:val="000D2371"/>
    <w:rsid w:val="000D301E"/>
    <w:rsid w:val="000E1F45"/>
    <w:rsid w:val="000E2DE7"/>
    <w:rsid w:val="000E4256"/>
    <w:rsid w:val="000E7B61"/>
    <w:rsid w:val="000F0118"/>
    <w:rsid w:val="000F3BC4"/>
    <w:rsid w:val="001018A4"/>
    <w:rsid w:val="00102D8A"/>
    <w:rsid w:val="0010410A"/>
    <w:rsid w:val="001041A6"/>
    <w:rsid w:val="001047A8"/>
    <w:rsid w:val="001063DC"/>
    <w:rsid w:val="00107692"/>
    <w:rsid w:val="001122DE"/>
    <w:rsid w:val="00113EB4"/>
    <w:rsid w:val="0011571B"/>
    <w:rsid w:val="00120401"/>
    <w:rsid w:val="00120950"/>
    <w:rsid w:val="00131FEB"/>
    <w:rsid w:val="00132747"/>
    <w:rsid w:val="00147543"/>
    <w:rsid w:val="00162FB3"/>
    <w:rsid w:val="001649C0"/>
    <w:rsid w:val="00167144"/>
    <w:rsid w:val="00176985"/>
    <w:rsid w:val="00181196"/>
    <w:rsid w:val="00182F88"/>
    <w:rsid w:val="00186A9E"/>
    <w:rsid w:val="00187343"/>
    <w:rsid w:val="001900EB"/>
    <w:rsid w:val="001968AB"/>
    <w:rsid w:val="00197482"/>
    <w:rsid w:val="00197765"/>
    <w:rsid w:val="001A02A0"/>
    <w:rsid w:val="001A3E84"/>
    <w:rsid w:val="001A6C9E"/>
    <w:rsid w:val="001B2FF3"/>
    <w:rsid w:val="001B3FE2"/>
    <w:rsid w:val="001C0FBE"/>
    <w:rsid w:val="001C27CA"/>
    <w:rsid w:val="001C5A0F"/>
    <w:rsid w:val="001D1206"/>
    <w:rsid w:val="001D25BC"/>
    <w:rsid w:val="001D4BE0"/>
    <w:rsid w:val="001E0CE7"/>
    <w:rsid w:val="001E2206"/>
    <w:rsid w:val="001F1BEE"/>
    <w:rsid w:val="001F200A"/>
    <w:rsid w:val="001F7202"/>
    <w:rsid w:val="0020048E"/>
    <w:rsid w:val="00207089"/>
    <w:rsid w:val="002130F7"/>
    <w:rsid w:val="002159CD"/>
    <w:rsid w:val="00221593"/>
    <w:rsid w:val="00224AB0"/>
    <w:rsid w:val="00226E16"/>
    <w:rsid w:val="002275D5"/>
    <w:rsid w:val="00227CA4"/>
    <w:rsid w:val="00230C95"/>
    <w:rsid w:val="002319AE"/>
    <w:rsid w:val="0023322A"/>
    <w:rsid w:val="00254EA3"/>
    <w:rsid w:val="002553F2"/>
    <w:rsid w:val="002563A8"/>
    <w:rsid w:val="00257D52"/>
    <w:rsid w:val="00261D7F"/>
    <w:rsid w:val="00263B50"/>
    <w:rsid w:val="00266158"/>
    <w:rsid w:val="00273B43"/>
    <w:rsid w:val="0027530D"/>
    <w:rsid w:val="002758A3"/>
    <w:rsid w:val="00276B14"/>
    <w:rsid w:val="00276BAB"/>
    <w:rsid w:val="0028100F"/>
    <w:rsid w:val="00284FE3"/>
    <w:rsid w:val="0028690A"/>
    <w:rsid w:val="00293ACF"/>
    <w:rsid w:val="002A11D1"/>
    <w:rsid w:val="002A2402"/>
    <w:rsid w:val="002A30DE"/>
    <w:rsid w:val="002A5BBC"/>
    <w:rsid w:val="002B1D00"/>
    <w:rsid w:val="002B5A31"/>
    <w:rsid w:val="002B5C85"/>
    <w:rsid w:val="002B5E09"/>
    <w:rsid w:val="002B662B"/>
    <w:rsid w:val="002C4F9E"/>
    <w:rsid w:val="002C56D2"/>
    <w:rsid w:val="002C774D"/>
    <w:rsid w:val="002C79DE"/>
    <w:rsid w:val="002C7BED"/>
    <w:rsid w:val="002D21B5"/>
    <w:rsid w:val="002D5215"/>
    <w:rsid w:val="002D7C6F"/>
    <w:rsid w:val="002E2C95"/>
    <w:rsid w:val="002E3766"/>
    <w:rsid w:val="002F0358"/>
    <w:rsid w:val="002F3D17"/>
    <w:rsid w:val="00301E7E"/>
    <w:rsid w:val="00303FC6"/>
    <w:rsid w:val="0031098E"/>
    <w:rsid w:val="00321FAC"/>
    <w:rsid w:val="00326B93"/>
    <w:rsid w:val="00326D12"/>
    <w:rsid w:val="00330A5E"/>
    <w:rsid w:val="00333F78"/>
    <w:rsid w:val="003376C0"/>
    <w:rsid w:val="00341FAD"/>
    <w:rsid w:val="003503FE"/>
    <w:rsid w:val="0035568C"/>
    <w:rsid w:val="00357B80"/>
    <w:rsid w:val="00363FA6"/>
    <w:rsid w:val="00364A59"/>
    <w:rsid w:val="003705C2"/>
    <w:rsid w:val="00372ADD"/>
    <w:rsid w:val="0037728B"/>
    <w:rsid w:val="0037781B"/>
    <w:rsid w:val="00380128"/>
    <w:rsid w:val="00385E40"/>
    <w:rsid w:val="00387C1E"/>
    <w:rsid w:val="00394964"/>
    <w:rsid w:val="00395077"/>
    <w:rsid w:val="0039564E"/>
    <w:rsid w:val="00396D05"/>
    <w:rsid w:val="003B0098"/>
    <w:rsid w:val="003B22F5"/>
    <w:rsid w:val="003B3284"/>
    <w:rsid w:val="003D14A9"/>
    <w:rsid w:val="003D6257"/>
    <w:rsid w:val="003D765B"/>
    <w:rsid w:val="003E31EB"/>
    <w:rsid w:val="003E4DF5"/>
    <w:rsid w:val="003E7704"/>
    <w:rsid w:val="003F0C30"/>
    <w:rsid w:val="003F2DA7"/>
    <w:rsid w:val="003F42FF"/>
    <w:rsid w:val="003F4D66"/>
    <w:rsid w:val="003F6203"/>
    <w:rsid w:val="003F7B0D"/>
    <w:rsid w:val="0040628F"/>
    <w:rsid w:val="00412611"/>
    <w:rsid w:val="00412768"/>
    <w:rsid w:val="00421344"/>
    <w:rsid w:val="00423558"/>
    <w:rsid w:val="00423BA6"/>
    <w:rsid w:val="00432000"/>
    <w:rsid w:val="00437D9E"/>
    <w:rsid w:val="00440DF8"/>
    <w:rsid w:val="0044371E"/>
    <w:rsid w:val="004515AF"/>
    <w:rsid w:val="00454396"/>
    <w:rsid w:val="00454529"/>
    <w:rsid w:val="0046005E"/>
    <w:rsid w:val="00462A24"/>
    <w:rsid w:val="004643BE"/>
    <w:rsid w:val="0046577F"/>
    <w:rsid w:val="00470C8A"/>
    <w:rsid w:val="00475BE7"/>
    <w:rsid w:val="00482158"/>
    <w:rsid w:val="00483BD9"/>
    <w:rsid w:val="0048569D"/>
    <w:rsid w:val="00486716"/>
    <w:rsid w:val="0049572A"/>
    <w:rsid w:val="00497EA9"/>
    <w:rsid w:val="004A5E9A"/>
    <w:rsid w:val="004B3DAC"/>
    <w:rsid w:val="004C0005"/>
    <w:rsid w:val="004D1676"/>
    <w:rsid w:val="004D23C6"/>
    <w:rsid w:val="004E3D06"/>
    <w:rsid w:val="004F04B3"/>
    <w:rsid w:val="004F146E"/>
    <w:rsid w:val="004F38D2"/>
    <w:rsid w:val="004F79EE"/>
    <w:rsid w:val="0050407E"/>
    <w:rsid w:val="00504364"/>
    <w:rsid w:val="005117AB"/>
    <w:rsid w:val="00512750"/>
    <w:rsid w:val="00513C4A"/>
    <w:rsid w:val="00513E5A"/>
    <w:rsid w:val="00514219"/>
    <w:rsid w:val="00515588"/>
    <w:rsid w:val="00517A0B"/>
    <w:rsid w:val="005231CE"/>
    <w:rsid w:val="00523DFA"/>
    <w:rsid w:val="005248E6"/>
    <w:rsid w:val="00524EBA"/>
    <w:rsid w:val="005345A0"/>
    <w:rsid w:val="005351C2"/>
    <w:rsid w:val="00535216"/>
    <w:rsid w:val="00541E45"/>
    <w:rsid w:val="00542683"/>
    <w:rsid w:val="00550312"/>
    <w:rsid w:val="00550E01"/>
    <w:rsid w:val="005512FC"/>
    <w:rsid w:val="00551356"/>
    <w:rsid w:val="00551F78"/>
    <w:rsid w:val="005523CD"/>
    <w:rsid w:val="0055248F"/>
    <w:rsid w:val="00553D73"/>
    <w:rsid w:val="005550FE"/>
    <w:rsid w:val="005617F2"/>
    <w:rsid w:val="00561FAB"/>
    <w:rsid w:val="00565D04"/>
    <w:rsid w:val="00572096"/>
    <w:rsid w:val="005749DD"/>
    <w:rsid w:val="00574DF0"/>
    <w:rsid w:val="005758C3"/>
    <w:rsid w:val="00584F11"/>
    <w:rsid w:val="00586DE7"/>
    <w:rsid w:val="00587630"/>
    <w:rsid w:val="005927CA"/>
    <w:rsid w:val="00592FC0"/>
    <w:rsid w:val="00593CBA"/>
    <w:rsid w:val="00595D64"/>
    <w:rsid w:val="005A1F1E"/>
    <w:rsid w:val="005A490E"/>
    <w:rsid w:val="005A6356"/>
    <w:rsid w:val="005A69B4"/>
    <w:rsid w:val="005B3C04"/>
    <w:rsid w:val="005B4B8B"/>
    <w:rsid w:val="005B752E"/>
    <w:rsid w:val="005C0F70"/>
    <w:rsid w:val="005C15CF"/>
    <w:rsid w:val="005D4219"/>
    <w:rsid w:val="005D4D32"/>
    <w:rsid w:val="005E0CC2"/>
    <w:rsid w:val="005E13E8"/>
    <w:rsid w:val="005E2033"/>
    <w:rsid w:val="005E7902"/>
    <w:rsid w:val="005F18DB"/>
    <w:rsid w:val="00601B55"/>
    <w:rsid w:val="0060236C"/>
    <w:rsid w:val="006061B7"/>
    <w:rsid w:val="006103CC"/>
    <w:rsid w:val="00616394"/>
    <w:rsid w:val="00617AB3"/>
    <w:rsid w:val="00632AA3"/>
    <w:rsid w:val="006418DE"/>
    <w:rsid w:val="00643058"/>
    <w:rsid w:val="00643338"/>
    <w:rsid w:val="006450E5"/>
    <w:rsid w:val="006456F9"/>
    <w:rsid w:val="00650945"/>
    <w:rsid w:val="006529A8"/>
    <w:rsid w:val="006541FC"/>
    <w:rsid w:val="00663F59"/>
    <w:rsid w:val="00672EAD"/>
    <w:rsid w:val="006769E5"/>
    <w:rsid w:val="00677D27"/>
    <w:rsid w:val="00681436"/>
    <w:rsid w:val="00691061"/>
    <w:rsid w:val="006913D5"/>
    <w:rsid w:val="006942B2"/>
    <w:rsid w:val="00697FCA"/>
    <w:rsid w:val="006A2C90"/>
    <w:rsid w:val="006A3340"/>
    <w:rsid w:val="006A71FB"/>
    <w:rsid w:val="006A7C93"/>
    <w:rsid w:val="006B0243"/>
    <w:rsid w:val="006B0664"/>
    <w:rsid w:val="006C1736"/>
    <w:rsid w:val="006C3A83"/>
    <w:rsid w:val="006C560C"/>
    <w:rsid w:val="006D369B"/>
    <w:rsid w:val="006D6579"/>
    <w:rsid w:val="006D736F"/>
    <w:rsid w:val="006D7BC2"/>
    <w:rsid w:val="006E0255"/>
    <w:rsid w:val="006F0333"/>
    <w:rsid w:val="006F3A1A"/>
    <w:rsid w:val="006F5007"/>
    <w:rsid w:val="0070027F"/>
    <w:rsid w:val="007131A1"/>
    <w:rsid w:val="00715FA9"/>
    <w:rsid w:val="00726C6D"/>
    <w:rsid w:val="00730523"/>
    <w:rsid w:val="00730D01"/>
    <w:rsid w:val="007350C5"/>
    <w:rsid w:val="007353C0"/>
    <w:rsid w:val="00735C9C"/>
    <w:rsid w:val="00745FFE"/>
    <w:rsid w:val="00747758"/>
    <w:rsid w:val="007527FF"/>
    <w:rsid w:val="007538B5"/>
    <w:rsid w:val="0075506C"/>
    <w:rsid w:val="00756AB3"/>
    <w:rsid w:val="00757A63"/>
    <w:rsid w:val="00760863"/>
    <w:rsid w:val="007648F0"/>
    <w:rsid w:val="00771109"/>
    <w:rsid w:val="00772DBD"/>
    <w:rsid w:val="00776AB8"/>
    <w:rsid w:val="00781913"/>
    <w:rsid w:val="00781D01"/>
    <w:rsid w:val="007839B8"/>
    <w:rsid w:val="00783FF3"/>
    <w:rsid w:val="00784ACB"/>
    <w:rsid w:val="00792A56"/>
    <w:rsid w:val="00794535"/>
    <w:rsid w:val="007A041F"/>
    <w:rsid w:val="007A188C"/>
    <w:rsid w:val="007A1D0C"/>
    <w:rsid w:val="007A2C0E"/>
    <w:rsid w:val="007A3841"/>
    <w:rsid w:val="007A3942"/>
    <w:rsid w:val="007A5BE9"/>
    <w:rsid w:val="007B0E5A"/>
    <w:rsid w:val="007B5C9D"/>
    <w:rsid w:val="007B6E08"/>
    <w:rsid w:val="007B7247"/>
    <w:rsid w:val="007C561B"/>
    <w:rsid w:val="007C5956"/>
    <w:rsid w:val="007C6528"/>
    <w:rsid w:val="007C6DC5"/>
    <w:rsid w:val="007D097C"/>
    <w:rsid w:val="007D16A4"/>
    <w:rsid w:val="007D2928"/>
    <w:rsid w:val="007E3A86"/>
    <w:rsid w:val="007E4C53"/>
    <w:rsid w:val="007E78FA"/>
    <w:rsid w:val="007F00C2"/>
    <w:rsid w:val="007F038C"/>
    <w:rsid w:val="007F1CEA"/>
    <w:rsid w:val="007F1F8D"/>
    <w:rsid w:val="00801636"/>
    <w:rsid w:val="008024B5"/>
    <w:rsid w:val="008039E4"/>
    <w:rsid w:val="00806A3B"/>
    <w:rsid w:val="008072AD"/>
    <w:rsid w:val="008075A8"/>
    <w:rsid w:val="00813A2A"/>
    <w:rsid w:val="00815095"/>
    <w:rsid w:val="00816E2C"/>
    <w:rsid w:val="00823B60"/>
    <w:rsid w:val="00825FD9"/>
    <w:rsid w:val="00831736"/>
    <w:rsid w:val="008330FB"/>
    <w:rsid w:val="00836899"/>
    <w:rsid w:val="00837498"/>
    <w:rsid w:val="00837BA7"/>
    <w:rsid w:val="0084605C"/>
    <w:rsid w:val="00847DAE"/>
    <w:rsid w:val="00851C6D"/>
    <w:rsid w:val="008563C9"/>
    <w:rsid w:val="00856518"/>
    <w:rsid w:val="008569C1"/>
    <w:rsid w:val="00861FD1"/>
    <w:rsid w:val="008737EB"/>
    <w:rsid w:val="00874A1F"/>
    <w:rsid w:val="00874E77"/>
    <w:rsid w:val="008775B9"/>
    <w:rsid w:val="00880624"/>
    <w:rsid w:val="00880D88"/>
    <w:rsid w:val="008825DF"/>
    <w:rsid w:val="00882C6A"/>
    <w:rsid w:val="0088672D"/>
    <w:rsid w:val="00892558"/>
    <w:rsid w:val="0089554B"/>
    <w:rsid w:val="008A4758"/>
    <w:rsid w:val="008B0DDE"/>
    <w:rsid w:val="008B0E56"/>
    <w:rsid w:val="008B4549"/>
    <w:rsid w:val="008B4FCA"/>
    <w:rsid w:val="008B5B3A"/>
    <w:rsid w:val="008C2A83"/>
    <w:rsid w:val="008C2BC7"/>
    <w:rsid w:val="008C4249"/>
    <w:rsid w:val="008D28A6"/>
    <w:rsid w:val="008D6858"/>
    <w:rsid w:val="008D7951"/>
    <w:rsid w:val="008E59C3"/>
    <w:rsid w:val="008E6145"/>
    <w:rsid w:val="008E6D5A"/>
    <w:rsid w:val="008F0619"/>
    <w:rsid w:val="008F420D"/>
    <w:rsid w:val="008F4EF6"/>
    <w:rsid w:val="0090172E"/>
    <w:rsid w:val="00913605"/>
    <w:rsid w:val="0092152D"/>
    <w:rsid w:val="009221C5"/>
    <w:rsid w:val="009304BD"/>
    <w:rsid w:val="00932838"/>
    <w:rsid w:val="00932B38"/>
    <w:rsid w:val="00941B76"/>
    <w:rsid w:val="00952CA9"/>
    <w:rsid w:val="00953631"/>
    <w:rsid w:val="009547F6"/>
    <w:rsid w:val="009614B3"/>
    <w:rsid w:val="009627AE"/>
    <w:rsid w:val="009634E6"/>
    <w:rsid w:val="00963818"/>
    <w:rsid w:val="009650F9"/>
    <w:rsid w:val="009711BC"/>
    <w:rsid w:val="0097589E"/>
    <w:rsid w:val="00976FC1"/>
    <w:rsid w:val="00980B90"/>
    <w:rsid w:val="0098690C"/>
    <w:rsid w:val="00992A24"/>
    <w:rsid w:val="009A1A84"/>
    <w:rsid w:val="009A4405"/>
    <w:rsid w:val="009A6667"/>
    <w:rsid w:val="009A6AE7"/>
    <w:rsid w:val="009B0C39"/>
    <w:rsid w:val="009B3B12"/>
    <w:rsid w:val="009C2550"/>
    <w:rsid w:val="009C4583"/>
    <w:rsid w:val="009D2985"/>
    <w:rsid w:val="009D2A7E"/>
    <w:rsid w:val="009D3E54"/>
    <w:rsid w:val="009D7688"/>
    <w:rsid w:val="009E2A76"/>
    <w:rsid w:val="009E407F"/>
    <w:rsid w:val="009E623E"/>
    <w:rsid w:val="009E6BFF"/>
    <w:rsid w:val="009F3D6B"/>
    <w:rsid w:val="009F3EA6"/>
    <w:rsid w:val="009F4028"/>
    <w:rsid w:val="009F45D0"/>
    <w:rsid w:val="009F6BEF"/>
    <w:rsid w:val="00A04664"/>
    <w:rsid w:val="00A10462"/>
    <w:rsid w:val="00A10C23"/>
    <w:rsid w:val="00A14916"/>
    <w:rsid w:val="00A159F5"/>
    <w:rsid w:val="00A32197"/>
    <w:rsid w:val="00A3776D"/>
    <w:rsid w:val="00A40DD2"/>
    <w:rsid w:val="00A42A21"/>
    <w:rsid w:val="00A43907"/>
    <w:rsid w:val="00A46B92"/>
    <w:rsid w:val="00A47545"/>
    <w:rsid w:val="00A47F23"/>
    <w:rsid w:val="00A529D5"/>
    <w:rsid w:val="00A5572D"/>
    <w:rsid w:val="00A55FD7"/>
    <w:rsid w:val="00A61A6F"/>
    <w:rsid w:val="00A62989"/>
    <w:rsid w:val="00A63D38"/>
    <w:rsid w:val="00A71264"/>
    <w:rsid w:val="00A84C18"/>
    <w:rsid w:val="00A85F78"/>
    <w:rsid w:val="00A91704"/>
    <w:rsid w:val="00A9746E"/>
    <w:rsid w:val="00A978EC"/>
    <w:rsid w:val="00AA1D85"/>
    <w:rsid w:val="00AA2FC0"/>
    <w:rsid w:val="00AA3A61"/>
    <w:rsid w:val="00AB0274"/>
    <w:rsid w:val="00AB049C"/>
    <w:rsid w:val="00AB0BCD"/>
    <w:rsid w:val="00AB6C22"/>
    <w:rsid w:val="00AC1006"/>
    <w:rsid w:val="00AC4973"/>
    <w:rsid w:val="00AC6936"/>
    <w:rsid w:val="00AE1372"/>
    <w:rsid w:val="00AE19C9"/>
    <w:rsid w:val="00AE6E61"/>
    <w:rsid w:val="00AE7A7B"/>
    <w:rsid w:val="00AF0789"/>
    <w:rsid w:val="00AF0C8B"/>
    <w:rsid w:val="00AF0FE0"/>
    <w:rsid w:val="00AF3E70"/>
    <w:rsid w:val="00AF4DCA"/>
    <w:rsid w:val="00AF7384"/>
    <w:rsid w:val="00B06B32"/>
    <w:rsid w:val="00B07423"/>
    <w:rsid w:val="00B11B47"/>
    <w:rsid w:val="00B14921"/>
    <w:rsid w:val="00B1546D"/>
    <w:rsid w:val="00B15664"/>
    <w:rsid w:val="00B15D0C"/>
    <w:rsid w:val="00B26E43"/>
    <w:rsid w:val="00B27BA8"/>
    <w:rsid w:val="00B317FB"/>
    <w:rsid w:val="00B32192"/>
    <w:rsid w:val="00B32544"/>
    <w:rsid w:val="00B345FF"/>
    <w:rsid w:val="00B36066"/>
    <w:rsid w:val="00B368BF"/>
    <w:rsid w:val="00B41FE3"/>
    <w:rsid w:val="00B46FF1"/>
    <w:rsid w:val="00B521F1"/>
    <w:rsid w:val="00B61D32"/>
    <w:rsid w:val="00B63198"/>
    <w:rsid w:val="00B677B8"/>
    <w:rsid w:val="00B7786E"/>
    <w:rsid w:val="00B8109C"/>
    <w:rsid w:val="00B832DD"/>
    <w:rsid w:val="00B84C19"/>
    <w:rsid w:val="00B90708"/>
    <w:rsid w:val="00B924FF"/>
    <w:rsid w:val="00B95BCC"/>
    <w:rsid w:val="00B95E32"/>
    <w:rsid w:val="00BA501E"/>
    <w:rsid w:val="00BB0D03"/>
    <w:rsid w:val="00BB0F5E"/>
    <w:rsid w:val="00BC1E59"/>
    <w:rsid w:val="00BC4AC7"/>
    <w:rsid w:val="00BC5470"/>
    <w:rsid w:val="00BC6721"/>
    <w:rsid w:val="00BD156D"/>
    <w:rsid w:val="00BD245C"/>
    <w:rsid w:val="00BD66D5"/>
    <w:rsid w:val="00BD6B8E"/>
    <w:rsid w:val="00BD7186"/>
    <w:rsid w:val="00BE0736"/>
    <w:rsid w:val="00BE3E2D"/>
    <w:rsid w:val="00BE41E6"/>
    <w:rsid w:val="00BE5778"/>
    <w:rsid w:val="00BE6EA5"/>
    <w:rsid w:val="00BF0718"/>
    <w:rsid w:val="00BF1DB8"/>
    <w:rsid w:val="00BF3AA7"/>
    <w:rsid w:val="00BF5AB1"/>
    <w:rsid w:val="00C00F08"/>
    <w:rsid w:val="00C2449F"/>
    <w:rsid w:val="00C250C4"/>
    <w:rsid w:val="00C2551D"/>
    <w:rsid w:val="00C267D7"/>
    <w:rsid w:val="00C27154"/>
    <w:rsid w:val="00C31C4C"/>
    <w:rsid w:val="00C31C63"/>
    <w:rsid w:val="00C32238"/>
    <w:rsid w:val="00C34537"/>
    <w:rsid w:val="00C501B9"/>
    <w:rsid w:val="00C5023F"/>
    <w:rsid w:val="00C50AE0"/>
    <w:rsid w:val="00C53822"/>
    <w:rsid w:val="00C635D2"/>
    <w:rsid w:val="00C64973"/>
    <w:rsid w:val="00C64BDD"/>
    <w:rsid w:val="00C64F9B"/>
    <w:rsid w:val="00C6711B"/>
    <w:rsid w:val="00C67BD4"/>
    <w:rsid w:val="00C75148"/>
    <w:rsid w:val="00C77D74"/>
    <w:rsid w:val="00C81C69"/>
    <w:rsid w:val="00C84D4A"/>
    <w:rsid w:val="00C87229"/>
    <w:rsid w:val="00C923E7"/>
    <w:rsid w:val="00C92AF1"/>
    <w:rsid w:val="00C9718E"/>
    <w:rsid w:val="00CB283C"/>
    <w:rsid w:val="00CB6BCF"/>
    <w:rsid w:val="00CC1763"/>
    <w:rsid w:val="00CC30C9"/>
    <w:rsid w:val="00CC6B6B"/>
    <w:rsid w:val="00CC72D2"/>
    <w:rsid w:val="00CD0C2A"/>
    <w:rsid w:val="00CD5A85"/>
    <w:rsid w:val="00CD5E07"/>
    <w:rsid w:val="00CD6ABC"/>
    <w:rsid w:val="00CF3D34"/>
    <w:rsid w:val="00D123F6"/>
    <w:rsid w:val="00D134CF"/>
    <w:rsid w:val="00D14CA3"/>
    <w:rsid w:val="00D220C6"/>
    <w:rsid w:val="00D307E3"/>
    <w:rsid w:val="00D3151E"/>
    <w:rsid w:val="00D37D5A"/>
    <w:rsid w:val="00D41718"/>
    <w:rsid w:val="00D50576"/>
    <w:rsid w:val="00D51E2C"/>
    <w:rsid w:val="00D54E3E"/>
    <w:rsid w:val="00D551B0"/>
    <w:rsid w:val="00D561F0"/>
    <w:rsid w:val="00D56CE1"/>
    <w:rsid w:val="00D57966"/>
    <w:rsid w:val="00D6231E"/>
    <w:rsid w:val="00D66E6C"/>
    <w:rsid w:val="00D731E5"/>
    <w:rsid w:val="00D776A8"/>
    <w:rsid w:val="00D845FD"/>
    <w:rsid w:val="00D85FE2"/>
    <w:rsid w:val="00D874DA"/>
    <w:rsid w:val="00D92A0E"/>
    <w:rsid w:val="00D934FE"/>
    <w:rsid w:val="00D9372C"/>
    <w:rsid w:val="00D94F8F"/>
    <w:rsid w:val="00D96EFA"/>
    <w:rsid w:val="00DA0C77"/>
    <w:rsid w:val="00DA4DE4"/>
    <w:rsid w:val="00DA5F53"/>
    <w:rsid w:val="00DB0113"/>
    <w:rsid w:val="00DB2867"/>
    <w:rsid w:val="00DB4BCC"/>
    <w:rsid w:val="00DC1C5E"/>
    <w:rsid w:val="00DC2D70"/>
    <w:rsid w:val="00DC3572"/>
    <w:rsid w:val="00DD1239"/>
    <w:rsid w:val="00DD2624"/>
    <w:rsid w:val="00DD3C6D"/>
    <w:rsid w:val="00DE24AC"/>
    <w:rsid w:val="00DE3722"/>
    <w:rsid w:val="00DE52C8"/>
    <w:rsid w:val="00E010AD"/>
    <w:rsid w:val="00E01E3D"/>
    <w:rsid w:val="00E03F54"/>
    <w:rsid w:val="00E06DFB"/>
    <w:rsid w:val="00E1234C"/>
    <w:rsid w:val="00E2257D"/>
    <w:rsid w:val="00E23488"/>
    <w:rsid w:val="00E23975"/>
    <w:rsid w:val="00E27180"/>
    <w:rsid w:val="00E415F3"/>
    <w:rsid w:val="00E444B5"/>
    <w:rsid w:val="00E53022"/>
    <w:rsid w:val="00E53FE3"/>
    <w:rsid w:val="00E54F99"/>
    <w:rsid w:val="00E56475"/>
    <w:rsid w:val="00E6221D"/>
    <w:rsid w:val="00E7105C"/>
    <w:rsid w:val="00E749EB"/>
    <w:rsid w:val="00E800EE"/>
    <w:rsid w:val="00E81B1E"/>
    <w:rsid w:val="00E81F4E"/>
    <w:rsid w:val="00E845DE"/>
    <w:rsid w:val="00E94D22"/>
    <w:rsid w:val="00EA26D6"/>
    <w:rsid w:val="00EA3014"/>
    <w:rsid w:val="00EA6B62"/>
    <w:rsid w:val="00EA7ED5"/>
    <w:rsid w:val="00EB5AEE"/>
    <w:rsid w:val="00EB64F1"/>
    <w:rsid w:val="00EB6FF4"/>
    <w:rsid w:val="00EC1D8C"/>
    <w:rsid w:val="00ED0188"/>
    <w:rsid w:val="00ED1A57"/>
    <w:rsid w:val="00ED23A4"/>
    <w:rsid w:val="00ED743A"/>
    <w:rsid w:val="00EE0B7E"/>
    <w:rsid w:val="00EE1220"/>
    <w:rsid w:val="00EE1617"/>
    <w:rsid w:val="00EE6A69"/>
    <w:rsid w:val="00EF051E"/>
    <w:rsid w:val="00F021E4"/>
    <w:rsid w:val="00F03A9C"/>
    <w:rsid w:val="00F04B1C"/>
    <w:rsid w:val="00F0697A"/>
    <w:rsid w:val="00F20660"/>
    <w:rsid w:val="00F219DE"/>
    <w:rsid w:val="00F233C0"/>
    <w:rsid w:val="00F2613B"/>
    <w:rsid w:val="00F33A6E"/>
    <w:rsid w:val="00F3587B"/>
    <w:rsid w:val="00F40A4E"/>
    <w:rsid w:val="00F43BC6"/>
    <w:rsid w:val="00F52140"/>
    <w:rsid w:val="00F52688"/>
    <w:rsid w:val="00F57624"/>
    <w:rsid w:val="00F6059A"/>
    <w:rsid w:val="00F67FBE"/>
    <w:rsid w:val="00F70D70"/>
    <w:rsid w:val="00F7285B"/>
    <w:rsid w:val="00F73B07"/>
    <w:rsid w:val="00F75D72"/>
    <w:rsid w:val="00F8052E"/>
    <w:rsid w:val="00F815E8"/>
    <w:rsid w:val="00F95082"/>
    <w:rsid w:val="00F97C33"/>
    <w:rsid w:val="00FA1BF2"/>
    <w:rsid w:val="00FA2086"/>
    <w:rsid w:val="00FA2A66"/>
    <w:rsid w:val="00FA35EB"/>
    <w:rsid w:val="00FB5ED6"/>
    <w:rsid w:val="00FC1C6A"/>
    <w:rsid w:val="00FC62D1"/>
    <w:rsid w:val="00FD4F73"/>
    <w:rsid w:val="00FD602A"/>
    <w:rsid w:val="00FE1A9D"/>
    <w:rsid w:val="00FE3CE4"/>
    <w:rsid w:val="00FE3DFA"/>
    <w:rsid w:val="00FE67BD"/>
    <w:rsid w:val="00FE6C69"/>
    <w:rsid w:val="00FE6F19"/>
    <w:rsid w:val="00FF27F3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D958F"/>
  <w15:docId w15:val="{36C1ECC6-2715-43A9-ACDD-4534A13F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1C4C"/>
  </w:style>
  <w:style w:type="paragraph" w:styleId="Nadpis1">
    <w:name w:val="heading 1"/>
    <w:basedOn w:val="Normlny"/>
    <w:next w:val="Normlny"/>
    <w:link w:val="Nadpis1Char"/>
    <w:uiPriority w:val="9"/>
    <w:qFormat/>
    <w:rsid w:val="00C31C4C"/>
    <w:pPr>
      <w:keepNext/>
      <w:keepLines/>
      <w:numPr>
        <w:numId w:val="25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31C4C"/>
    <w:pPr>
      <w:keepNext/>
      <w:keepLines/>
      <w:numPr>
        <w:ilvl w:val="1"/>
        <w:numId w:val="25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31C4C"/>
    <w:pPr>
      <w:keepNext/>
      <w:keepLines/>
      <w:numPr>
        <w:ilvl w:val="2"/>
        <w:numId w:val="2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31C4C"/>
    <w:pPr>
      <w:keepNext/>
      <w:keepLines/>
      <w:numPr>
        <w:ilvl w:val="3"/>
        <w:numId w:val="2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31C4C"/>
    <w:pPr>
      <w:keepNext/>
      <w:keepLines/>
      <w:numPr>
        <w:ilvl w:val="4"/>
        <w:numId w:val="25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31C4C"/>
    <w:pPr>
      <w:keepNext/>
      <w:keepLines/>
      <w:numPr>
        <w:ilvl w:val="5"/>
        <w:numId w:val="2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31C4C"/>
    <w:pPr>
      <w:keepNext/>
      <w:keepLines/>
      <w:numPr>
        <w:ilvl w:val="6"/>
        <w:numId w:val="2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31C4C"/>
    <w:pPr>
      <w:keepNext/>
      <w:keepLines/>
      <w:numPr>
        <w:ilvl w:val="7"/>
        <w:numId w:val="2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31C4C"/>
    <w:pPr>
      <w:keepNext/>
      <w:keepLines/>
      <w:numPr>
        <w:ilvl w:val="8"/>
        <w:numId w:val="2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67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1220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RAZKY PRVA UROVEN,Odsek,Bullet Number,lp1,lp11,List Paragraph11,Bullet 1,Use Case List Paragraph,Nad,Odstavec cíl se seznamem,Odstavec_muj,Odsek a)"/>
    <w:basedOn w:val="Normlny"/>
    <w:link w:val="OdsekzoznamuChar"/>
    <w:uiPriority w:val="1"/>
    <w:qFormat/>
    <w:rsid w:val="007527FF"/>
    <w:pPr>
      <w:ind w:left="720"/>
      <w:contextualSpacing/>
    </w:pPr>
  </w:style>
  <w:style w:type="table" w:styleId="Mriekatabuky">
    <w:name w:val="Table Grid"/>
    <w:basedOn w:val="Normlnatabuka"/>
    <w:uiPriority w:val="39"/>
    <w:rsid w:val="00E5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51356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C31C4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C31C4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31C4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Zkladntext">
    <w:name w:val="Body Text"/>
    <w:basedOn w:val="Normlny"/>
    <w:link w:val="ZkladntextChar"/>
    <w:rsid w:val="00C00F08"/>
    <w:pPr>
      <w:spacing w:after="120" w:line="240" w:lineRule="auto"/>
    </w:pPr>
    <w:rPr>
      <w:rFonts w:ascii="Times New Roman" w:eastAsia="Calibri" w:hAnsi="Times New Roman" w:cs="Times New Roman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C00F08"/>
    <w:rPr>
      <w:rFonts w:ascii="Times New Roman" w:eastAsia="Calibri" w:hAnsi="Times New Roman" w:cs="Times New Roman"/>
      <w:sz w:val="24"/>
      <w:szCs w:val="20"/>
      <w:lang w:val="cs-CZ" w:eastAsia="cs-CZ"/>
    </w:rPr>
  </w:style>
  <w:style w:type="paragraph" w:styleId="Zarkazkladnhotextu2">
    <w:name w:val="Body Text Indent 2"/>
    <w:basedOn w:val="Normlny"/>
    <w:link w:val="Zarkazkladnhotextu2Char"/>
    <w:rsid w:val="00C00F08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  <w:lang w:val="cs-CZ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00F08"/>
    <w:rPr>
      <w:rFonts w:ascii="Times New Roman" w:eastAsia="Calibri" w:hAnsi="Times New Roman" w:cs="Times New Roman"/>
      <w:sz w:val="24"/>
      <w:szCs w:val="20"/>
      <w:lang w:val="cs-CZ" w:eastAsia="cs-CZ"/>
    </w:rPr>
  </w:style>
  <w:style w:type="paragraph" w:customStyle="1" w:styleId="Odsekzoznamu1">
    <w:name w:val="Odsek zoznamu1"/>
    <w:basedOn w:val="Normlny"/>
    <w:rsid w:val="00C00F0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cs-CZ" w:eastAsia="cs-CZ"/>
    </w:rPr>
  </w:style>
  <w:style w:type="paragraph" w:customStyle="1" w:styleId="tl">
    <w:name w:val="Štýl"/>
    <w:rsid w:val="00C00F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C00F08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rsid w:val="00C00F08"/>
    <w:rPr>
      <w:rFonts w:ascii="Times New Roman" w:eastAsia="Calibri" w:hAnsi="Times New Roman" w:cs="Times New Roman"/>
      <w:sz w:val="24"/>
      <w:szCs w:val="20"/>
      <w:lang w:val="x-none" w:eastAsia="cs-CZ"/>
    </w:rPr>
  </w:style>
  <w:style w:type="character" w:styleId="PsacstrojHTML">
    <w:name w:val="HTML Typewriter"/>
    <w:rsid w:val="00C00F08"/>
    <w:rPr>
      <w:rFonts w:ascii="Arial Unicode MS" w:eastAsia="Arial Unicode MS" w:hAnsi="Arial Unicode MS"/>
      <w:sz w:val="20"/>
    </w:rPr>
  </w:style>
  <w:style w:type="character" w:customStyle="1" w:styleId="OdsekzoznamuChar">
    <w:name w:val="Odsek zoznamu Char"/>
    <w:aliases w:val="body Char,Odsek zoznamu2 Char,ODRAZKY PRVA UROVEN Char,Odsek Char,Bullet Number Char,lp1 Char,lp11 Char,List Paragraph11 Char,Bullet 1 Char,Use Case List Paragraph Char,Nad Char,Odstavec cíl se seznamem Char,Odstavec_muj Char"/>
    <w:basedOn w:val="Predvolenpsmoodseku"/>
    <w:link w:val="Odsekzoznamu"/>
    <w:uiPriority w:val="1"/>
    <w:qFormat/>
    <w:locked/>
    <w:rsid w:val="00E54F99"/>
  </w:style>
  <w:style w:type="paragraph" w:styleId="Bezriadkovania">
    <w:name w:val="No Spacing"/>
    <w:uiPriority w:val="1"/>
    <w:qFormat/>
    <w:rsid w:val="00C31C4C"/>
    <w:pPr>
      <w:spacing w:after="0" w:line="240" w:lineRule="auto"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C923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923E7"/>
    <w:rPr>
      <w:rFonts w:ascii="Calibri" w:hAnsi="Calibri"/>
      <w:szCs w:val="21"/>
      <w:lang w:val="en-US"/>
    </w:rPr>
  </w:style>
  <w:style w:type="paragraph" w:styleId="Nzov">
    <w:name w:val="Title"/>
    <w:basedOn w:val="Normlny"/>
    <w:next w:val="Normlny"/>
    <w:link w:val="NzovChar"/>
    <w:uiPriority w:val="10"/>
    <w:qFormat/>
    <w:rsid w:val="00C31C4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31C4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Hlavika">
    <w:name w:val="header"/>
    <w:basedOn w:val="Normlny"/>
    <w:link w:val="HlavikaChar"/>
    <w:uiPriority w:val="99"/>
    <w:unhideWhenUsed/>
    <w:rsid w:val="007F0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038C"/>
  </w:style>
  <w:style w:type="paragraph" w:styleId="Pta">
    <w:name w:val="footer"/>
    <w:basedOn w:val="Normlny"/>
    <w:link w:val="PtaChar"/>
    <w:uiPriority w:val="99"/>
    <w:unhideWhenUsed/>
    <w:rsid w:val="007F0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038C"/>
  </w:style>
  <w:style w:type="character" w:customStyle="1" w:styleId="Nadpis1Char">
    <w:name w:val="Nadpis 1 Char"/>
    <w:basedOn w:val="Predvolenpsmoodseku"/>
    <w:link w:val="Nadpis1"/>
    <w:uiPriority w:val="9"/>
    <w:rsid w:val="00C31C4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styleId="Nevyrieenzmienka">
    <w:name w:val="Unresolved Mention"/>
    <w:basedOn w:val="Predvolenpsmoodseku"/>
    <w:uiPriority w:val="99"/>
    <w:semiHidden/>
    <w:unhideWhenUsed/>
    <w:rsid w:val="004E3D06"/>
    <w:rPr>
      <w:color w:val="605E5C"/>
      <w:shd w:val="clear" w:color="auto" w:fill="E1DFDD"/>
    </w:rPr>
  </w:style>
  <w:style w:type="paragraph" w:customStyle="1" w:styleId="tl1">
    <w:name w:val="Štýl1"/>
    <w:basedOn w:val="Normlny"/>
    <w:rsid w:val="007E3A86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31C4C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31C4C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31C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31C4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31C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C31C4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31C4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itulChar">
    <w:name w:val="Podtitul Char"/>
    <w:basedOn w:val="Predvolenpsmoodseku"/>
    <w:link w:val="Podtitul"/>
    <w:uiPriority w:val="11"/>
    <w:rsid w:val="00C31C4C"/>
    <w:rPr>
      <w:color w:val="5A5A5A" w:themeColor="text1" w:themeTint="A5"/>
      <w:spacing w:val="10"/>
    </w:rPr>
  </w:style>
  <w:style w:type="character" w:styleId="Vrazn">
    <w:name w:val="Strong"/>
    <w:basedOn w:val="Predvolenpsmoodseku"/>
    <w:uiPriority w:val="22"/>
    <w:qFormat/>
    <w:rsid w:val="00C31C4C"/>
    <w:rPr>
      <w:b/>
      <w:bCs/>
      <w:color w:val="000000" w:themeColor="text1"/>
    </w:rPr>
  </w:style>
  <w:style w:type="character" w:styleId="Zvraznenie">
    <w:name w:val="Emphasis"/>
    <w:basedOn w:val="Predvolenpsmoodseku"/>
    <w:uiPriority w:val="20"/>
    <w:qFormat/>
    <w:rsid w:val="00C31C4C"/>
    <w:rPr>
      <w:i/>
      <w:iCs/>
      <w:color w:val="auto"/>
    </w:rPr>
  </w:style>
  <w:style w:type="paragraph" w:styleId="Citcia">
    <w:name w:val="Quote"/>
    <w:basedOn w:val="Normlny"/>
    <w:next w:val="Normlny"/>
    <w:link w:val="CitciaChar"/>
    <w:uiPriority w:val="29"/>
    <w:qFormat/>
    <w:rsid w:val="00C31C4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C31C4C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31C4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31C4C"/>
    <w:rPr>
      <w:color w:val="000000" w:themeColor="text1"/>
      <w:shd w:val="clear" w:color="auto" w:fill="F2F2F2" w:themeFill="background1" w:themeFillShade="F2"/>
    </w:rPr>
  </w:style>
  <w:style w:type="character" w:styleId="Jemnzvraznenie">
    <w:name w:val="Subtle Emphasis"/>
    <w:basedOn w:val="Predvolenpsmoodseku"/>
    <w:uiPriority w:val="19"/>
    <w:qFormat/>
    <w:rsid w:val="00C31C4C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C31C4C"/>
    <w:rPr>
      <w:b/>
      <w:bCs/>
      <w:i/>
      <w:iCs/>
      <w:caps/>
    </w:rPr>
  </w:style>
  <w:style w:type="character" w:styleId="Jemnodkaz">
    <w:name w:val="Subtle Reference"/>
    <w:basedOn w:val="Predvolenpsmoodseku"/>
    <w:uiPriority w:val="31"/>
    <w:qFormat/>
    <w:rsid w:val="00C31C4C"/>
    <w:rPr>
      <w:smallCaps/>
      <w:color w:val="404040" w:themeColor="text1" w:themeTint="BF"/>
      <w:u w:val="single" w:color="7F7F7F" w:themeColor="text1" w:themeTint="80"/>
    </w:rPr>
  </w:style>
  <w:style w:type="character" w:styleId="Zvraznenodkaz">
    <w:name w:val="Intense Reference"/>
    <w:basedOn w:val="Predvolenpsmoodseku"/>
    <w:uiPriority w:val="32"/>
    <w:qFormat/>
    <w:rsid w:val="00C31C4C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C31C4C"/>
    <w:rPr>
      <w:b w:val="0"/>
      <w:bCs w:val="0"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31C4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756F7-E62C-48DF-88D2-B687131D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Kavčiaková Janka, Ing.</dc:creator>
  <cp:lastModifiedBy>Čukašová Michaela</cp:lastModifiedBy>
  <cp:revision>110</cp:revision>
  <cp:lastPrinted>2022-08-24T13:46:00Z</cp:lastPrinted>
  <dcterms:created xsi:type="dcterms:W3CDTF">2020-04-29T12:06:00Z</dcterms:created>
  <dcterms:modified xsi:type="dcterms:W3CDTF">2022-11-23T07:14:00Z</dcterms:modified>
</cp:coreProperties>
</file>