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33" w:rsidRDefault="00E66C33" w:rsidP="00E66C33">
      <w:pPr>
        <w:rPr>
          <w:highlight w:val="yellow"/>
        </w:rPr>
      </w:pPr>
    </w:p>
    <w:p w:rsidR="00B3278E" w:rsidRDefault="00B3278E" w:rsidP="00E66C33">
      <w:pPr>
        <w:rPr>
          <w:highlight w:val="yellow"/>
        </w:rPr>
      </w:pPr>
    </w:p>
    <w:p w:rsidR="00B3278E" w:rsidRDefault="00B3278E" w:rsidP="00E66C33">
      <w:pPr>
        <w:rPr>
          <w:highlight w:val="yellow"/>
        </w:rPr>
      </w:pPr>
    </w:p>
    <w:p w:rsidR="00B3278E" w:rsidRPr="00DE5AE9" w:rsidRDefault="00B3278E" w:rsidP="00E66C33">
      <w:pPr>
        <w:rPr>
          <w:highlight w:val="yellow"/>
        </w:rPr>
      </w:pPr>
    </w:p>
    <w:p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9134C5" w:rsidRPr="00DE5AE9" w:rsidRDefault="009134C5"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rsidR="00D32ADB" w:rsidRPr="00E87793" w:rsidRDefault="0021080F" w:rsidP="005C2397">
      <w:pPr>
        <w:spacing w:after="0" w:line="264" w:lineRule="auto"/>
        <w:ind w:left="0" w:right="0" w:firstLine="0"/>
        <w:jc w:val="center"/>
        <w:rPr>
          <w:rFonts w:asciiTheme="minorHAnsi" w:hAnsiTheme="minorHAnsi" w:cstheme="minorHAnsi"/>
          <w:b/>
          <w:noProof/>
          <w:sz w:val="28"/>
          <w:szCs w:val="28"/>
        </w:rPr>
      </w:pPr>
      <w:r w:rsidRPr="002D5813">
        <w:rPr>
          <w:b/>
          <w:sz w:val="28"/>
          <w:szCs w:val="28"/>
        </w:rPr>
        <w:t xml:space="preserve">„Gymnázium </w:t>
      </w:r>
      <w:r w:rsidR="0087501C">
        <w:rPr>
          <w:b/>
          <w:sz w:val="28"/>
          <w:szCs w:val="28"/>
        </w:rPr>
        <w:t>Andreja Kmeťa Banská Štiavnica</w:t>
      </w:r>
      <w:r w:rsidR="00F4580B">
        <w:rPr>
          <w:b/>
          <w:sz w:val="28"/>
          <w:szCs w:val="28"/>
        </w:rPr>
        <w:t>, r</w:t>
      </w:r>
      <w:r w:rsidRPr="002D5813">
        <w:rPr>
          <w:b/>
          <w:sz w:val="28"/>
          <w:szCs w:val="28"/>
        </w:rPr>
        <w:t>ekonštrukcia objektov – okná na schodišti a aule školy</w:t>
      </w:r>
      <w:r w:rsidR="003E45AA" w:rsidRPr="002D5813">
        <w:rPr>
          <w:b/>
          <w:sz w:val="28"/>
          <w:szCs w:val="28"/>
        </w:rPr>
        <w:t>“</w:t>
      </w: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w:t>
      </w:r>
      <w:r w:rsidR="0021080F">
        <w:rPr>
          <w:rFonts w:asciiTheme="minorHAnsi" w:hAnsiTheme="minorHAnsi"/>
        </w:rPr>
        <w:t> </w:t>
      </w:r>
      <w:proofErr w:type="spellStart"/>
      <w:r w:rsidR="0021080F">
        <w:rPr>
          <w:rFonts w:asciiTheme="minorHAnsi" w:hAnsiTheme="minorHAnsi"/>
        </w:rPr>
        <w:t>Banskje</w:t>
      </w:r>
      <w:proofErr w:type="spellEnd"/>
      <w:r w:rsidR="0021080F">
        <w:rPr>
          <w:rFonts w:asciiTheme="minorHAnsi" w:hAnsiTheme="minorHAnsi"/>
        </w:rPr>
        <w:t xml:space="preserve"> Štiavnici</w:t>
      </w:r>
      <w:r w:rsidRPr="007A23E9">
        <w:rPr>
          <w:rFonts w:asciiTheme="minorHAnsi" w:hAnsiTheme="minorHAnsi"/>
        </w:rPr>
        <w:t>,</w:t>
      </w:r>
      <w:r w:rsidR="006D2D41" w:rsidRPr="007A23E9">
        <w:rPr>
          <w:rFonts w:asciiTheme="minorHAnsi" w:hAnsiTheme="minorHAnsi"/>
        </w:rPr>
        <w:t xml:space="preserve"> </w:t>
      </w:r>
      <w:r w:rsidR="002D5813">
        <w:rPr>
          <w:rFonts w:asciiTheme="minorHAnsi" w:hAnsiTheme="minorHAnsi"/>
        </w:rPr>
        <w:t>september</w:t>
      </w:r>
      <w:r w:rsidR="0021080F">
        <w:rPr>
          <w:rFonts w:asciiTheme="minorHAnsi" w:hAnsiTheme="minorHAnsi"/>
        </w:rPr>
        <w:t xml:space="preserve"> 2022</w:t>
      </w:r>
    </w:p>
    <w:p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rsidR="00AC4394" w:rsidRPr="00DE5AE9" w:rsidRDefault="00AC4394" w:rsidP="005C2397">
      <w:pPr>
        <w:spacing w:after="0" w:line="264" w:lineRule="auto"/>
        <w:ind w:left="426" w:right="0" w:hanging="426"/>
        <w:rPr>
          <w:rFonts w:asciiTheme="minorHAnsi" w:hAnsiTheme="minorHAnsi"/>
          <w:b/>
          <w:sz w:val="18"/>
          <w:highlight w:val="yellow"/>
        </w:rPr>
      </w:pP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rsidR="00AC4394" w:rsidRPr="00DE5AE9" w:rsidRDefault="00AC4394" w:rsidP="005C2397">
      <w:pPr>
        <w:pStyle w:val="Odsekzoznamu"/>
        <w:spacing w:after="0" w:line="264" w:lineRule="auto"/>
        <w:ind w:left="426" w:right="0" w:hanging="426"/>
        <w:rPr>
          <w:rFonts w:asciiTheme="minorHAnsi" w:hAnsiTheme="minorHAnsi"/>
          <w:highlight w:val="yellow"/>
        </w:rPr>
      </w:pPr>
    </w:p>
    <w:p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rsidR="005C2397" w:rsidRPr="00DE5AE9" w:rsidRDefault="005C2397" w:rsidP="005C2397">
      <w:pPr>
        <w:pStyle w:val="Odsekzoznamu"/>
        <w:spacing w:after="0" w:line="264" w:lineRule="auto"/>
        <w:ind w:left="426" w:right="0" w:hanging="426"/>
        <w:rPr>
          <w:rFonts w:asciiTheme="minorHAnsi" w:hAnsiTheme="minorHAnsi"/>
          <w:highlight w:val="yellow"/>
        </w:rPr>
      </w:pPr>
    </w:p>
    <w:p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21080F">
        <w:rPr>
          <w:rFonts w:asciiTheme="minorHAnsi" w:hAnsiTheme="minorHAnsi" w:cs="Times New Roman"/>
          <w:b/>
          <w:bCs/>
        </w:rPr>
        <w:t xml:space="preserve"> Gymnázium Andreja Kmeťa</w:t>
      </w:r>
      <w:r w:rsidR="000E677A" w:rsidRPr="007A23E9">
        <w:rPr>
          <w:rFonts w:asciiTheme="minorHAnsi" w:hAnsiTheme="minorHAnsi" w:cs="Times New Roman"/>
          <w:b/>
          <w:bCs/>
        </w:rPr>
        <w:tab/>
      </w:r>
    </w:p>
    <w:p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D32ADB" w:rsidRPr="007A23E9">
        <w:rPr>
          <w:rFonts w:asciiTheme="minorHAnsi" w:hAnsiTheme="minorHAnsi" w:cs="Times New Roman"/>
          <w:bCs/>
        </w:rPr>
        <w:t xml:space="preserve"> </w:t>
      </w:r>
      <w:r w:rsidR="0021080F">
        <w:rPr>
          <w:rFonts w:asciiTheme="minorHAnsi" w:hAnsiTheme="minorHAnsi" w:cs="Times New Roman"/>
          <w:bCs/>
        </w:rPr>
        <w:t xml:space="preserve">  </w:t>
      </w:r>
      <w:r w:rsidR="0021080F" w:rsidRPr="0021080F">
        <w:rPr>
          <w:rFonts w:asciiTheme="minorHAnsi" w:hAnsiTheme="minorHAnsi" w:cs="Times New Roman"/>
          <w:b/>
          <w:bCs/>
        </w:rPr>
        <w:t>00160539</w:t>
      </w:r>
      <w:r w:rsidR="000E677A" w:rsidRPr="007A23E9">
        <w:rPr>
          <w:rFonts w:asciiTheme="minorHAnsi" w:hAnsiTheme="minorHAnsi" w:cs="Times New Roman"/>
          <w:bCs/>
        </w:rPr>
        <w:tab/>
      </w:r>
    </w:p>
    <w:p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D32ADB" w:rsidRPr="007A23E9">
        <w:rPr>
          <w:rFonts w:asciiTheme="minorHAnsi" w:hAnsiTheme="minorHAnsi" w:cs="Times New Roman"/>
          <w:color w:val="000000" w:themeColor="text1"/>
        </w:rPr>
        <w:t xml:space="preserve"> </w:t>
      </w:r>
      <w:r w:rsidR="0021080F">
        <w:rPr>
          <w:rFonts w:asciiTheme="minorHAnsi" w:hAnsiTheme="minorHAnsi" w:cs="Times New Roman"/>
          <w:color w:val="000000" w:themeColor="text1"/>
        </w:rPr>
        <w:t xml:space="preserve"> </w:t>
      </w:r>
      <w:proofErr w:type="spellStart"/>
      <w:r w:rsidR="0021080F" w:rsidRPr="0021080F">
        <w:rPr>
          <w:rFonts w:asciiTheme="minorHAnsi" w:hAnsiTheme="minorHAnsi" w:cs="Times New Roman"/>
          <w:b/>
          <w:color w:val="000000" w:themeColor="text1"/>
        </w:rPr>
        <w:t>Kolpašská</w:t>
      </w:r>
      <w:proofErr w:type="spellEnd"/>
      <w:r w:rsidR="0021080F" w:rsidRPr="0021080F">
        <w:rPr>
          <w:rFonts w:asciiTheme="minorHAnsi" w:hAnsiTheme="minorHAnsi" w:cs="Times New Roman"/>
          <w:b/>
          <w:color w:val="000000" w:themeColor="text1"/>
        </w:rPr>
        <w:t xml:space="preserve"> 1738/9, 969 17 Banská Štiavnica</w:t>
      </w:r>
      <w:r w:rsidR="00230220" w:rsidRPr="007A23E9">
        <w:rPr>
          <w:rFonts w:asciiTheme="minorHAnsi" w:hAnsiTheme="minorHAnsi" w:cs="Times New Roman"/>
          <w:color w:val="000000" w:themeColor="text1"/>
        </w:rPr>
        <w:tab/>
      </w:r>
    </w:p>
    <w:p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21080F">
        <w:rPr>
          <w:rFonts w:asciiTheme="minorHAnsi" w:hAnsiTheme="minorHAnsi" w:cs="Times New Roman"/>
          <w:b/>
          <w:color w:val="auto"/>
        </w:rPr>
        <w:t xml:space="preserve"> PhDr. </w:t>
      </w:r>
      <w:proofErr w:type="spellStart"/>
      <w:r w:rsidR="0021080F">
        <w:rPr>
          <w:rFonts w:asciiTheme="minorHAnsi" w:hAnsiTheme="minorHAnsi" w:cs="Times New Roman"/>
          <w:b/>
          <w:color w:val="auto"/>
        </w:rPr>
        <w:t>Renata</w:t>
      </w:r>
      <w:proofErr w:type="spellEnd"/>
      <w:r w:rsidR="0021080F">
        <w:rPr>
          <w:rFonts w:asciiTheme="minorHAnsi" w:hAnsiTheme="minorHAnsi" w:cs="Times New Roman"/>
          <w:b/>
          <w:color w:val="auto"/>
        </w:rPr>
        <w:t xml:space="preserve"> Mikulášová, riaditeľka</w:t>
      </w:r>
      <w:r w:rsidRPr="00065970">
        <w:rPr>
          <w:rFonts w:asciiTheme="minorHAnsi" w:hAnsiTheme="minorHAnsi" w:cs="Times New Roman"/>
          <w:b/>
          <w:color w:val="auto"/>
        </w:rPr>
        <w:tab/>
      </w:r>
    </w:p>
    <w:p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21080F">
        <w:rPr>
          <w:rFonts w:asciiTheme="minorHAnsi" w:hAnsiTheme="minorHAnsi"/>
          <w:b/>
          <w:color w:val="auto"/>
        </w:rPr>
        <w:t xml:space="preserve"> </w:t>
      </w:r>
      <w:r w:rsidR="0021080F" w:rsidRPr="0021080F">
        <w:rPr>
          <w:rFonts w:asciiTheme="minorHAnsi" w:hAnsiTheme="minorHAnsi"/>
          <w:color w:val="auto"/>
        </w:rPr>
        <w:t xml:space="preserve">PhDr. </w:t>
      </w:r>
      <w:proofErr w:type="spellStart"/>
      <w:r w:rsidR="0021080F" w:rsidRPr="0021080F">
        <w:rPr>
          <w:rFonts w:asciiTheme="minorHAnsi" w:hAnsiTheme="minorHAnsi"/>
          <w:color w:val="auto"/>
        </w:rPr>
        <w:t>Renata</w:t>
      </w:r>
      <w:proofErr w:type="spellEnd"/>
      <w:r w:rsidR="0021080F" w:rsidRPr="0021080F">
        <w:rPr>
          <w:rFonts w:asciiTheme="minorHAnsi" w:hAnsiTheme="minorHAnsi"/>
          <w:color w:val="auto"/>
        </w:rPr>
        <w:t xml:space="preserve"> Mikulášová, riaditeľka</w:t>
      </w:r>
      <w:r w:rsidR="00562387" w:rsidRPr="005E7B2D">
        <w:rPr>
          <w:rFonts w:asciiTheme="minorHAnsi" w:hAnsiTheme="minorHAnsi" w:cs="Arial"/>
          <w:color w:val="auto"/>
          <w:lang w:eastAsia="en-US"/>
        </w:rPr>
        <w:t xml:space="preserve">, </w:t>
      </w:r>
      <w:proofErr w:type="spellStart"/>
      <w:r w:rsidRPr="005E7B2D">
        <w:rPr>
          <w:rFonts w:asciiTheme="minorHAnsi" w:hAnsiTheme="minorHAnsi"/>
          <w:color w:val="auto"/>
        </w:rPr>
        <w:t>t.č</w:t>
      </w:r>
      <w:proofErr w:type="spellEnd"/>
      <w:r w:rsidRPr="005E7B2D">
        <w:rPr>
          <w:rFonts w:asciiTheme="minorHAnsi" w:hAnsiTheme="minorHAnsi"/>
          <w:color w:val="auto"/>
        </w:rPr>
        <w:t xml:space="preserve">.: </w:t>
      </w:r>
      <w:r w:rsidR="0021080F">
        <w:rPr>
          <w:rFonts w:asciiTheme="minorHAnsi" w:hAnsiTheme="minorHAnsi"/>
          <w:color w:val="auto"/>
        </w:rPr>
        <w:t>045/6920593, mobil: +421</w:t>
      </w:r>
      <w:r w:rsidR="008B7014">
        <w:rPr>
          <w:rStyle w:val="skgd"/>
        </w:rPr>
        <w:t>911427153</w:t>
      </w:r>
      <w:r w:rsidR="00562387" w:rsidRPr="005E7B2D">
        <w:rPr>
          <w:rFonts w:asciiTheme="minorHAnsi" w:hAnsiTheme="minorHAnsi"/>
        </w:rPr>
        <w:t>,</w:t>
      </w:r>
      <w:r w:rsidR="00DB0715">
        <w:rPr>
          <w:rFonts w:asciiTheme="minorHAnsi" w:hAnsiTheme="minorHAnsi"/>
        </w:rPr>
        <w:t xml:space="preserve"> </w:t>
      </w:r>
    </w:p>
    <w:p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hyperlink r:id="rId8" w:history="1">
        <w:r w:rsidR="003972A5" w:rsidRPr="00F165C9">
          <w:rPr>
            <w:rStyle w:val="Hypertextovprepojenie"/>
            <w:rFonts w:asciiTheme="minorHAnsi" w:hAnsiTheme="minorHAnsi"/>
          </w:rPr>
          <w:t>schranka@gymbs.sk</w:t>
        </w:r>
      </w:hyperlink>
      <w:r w:rsidR="003972A5">
        <w:rPr>
          <w:rFonts w:asciiTheme="minorHAnsi" w:hAnsiTheme="minorHAnsi"/>
          <w:color w:val="auto"/>
        </w:rPr>
        <w:t>, mzdy</w:t>
      </w:r>
      <w:hyperlink r:id="rId9" w:history="1">
        <w:r w:rsidR="003972A5" w:rsidRPr="00F165C9">
          <w:rPr>
            <w:rStyle w:val="Hypertextovprepojenie"/>
            <w:rFonts w:asciiTheme="minorHAnsi" w:hAnsiTheme="minorHAnsi"/>
          </w:rPr>
          <w:t>@gymbs.sk</w:t>
        </w:r>
      </w:hyperlink>
    </w:p>
    <w:p w:rsidR="009134C5"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r>
      <w:hyperlink r:id="rId10" w:history="1">
        <w:r w:rsidR="003972A5" w:rsidRPr="00F165C9">
          <w:rPr>
            <w:rStyle w:val="Hypertextovprepojenie"/>
            <w:rFonts w:asciiTheme="minorHAnsi" w:hAnsiTheme="minorHAnsi"/>
          </w:rPr>
          <w:t>https://josephine.proebiz.com/</w:t>
        </w:r>
      </w:hyperlink>
    </w:p>
    <w:p w:rsidR="001A458C" w:rsidRDefault="001A458C" w:rsidP="009134C5">
      <w:pPr>
        <w:spacing w:after="0" w:line="264" w:lineRule="auto"/>
        <w:ind w:right="-1" w:firstLine="416"/>
        <w:rPr>
          <w:rFonts w:asciiTheme="minorHAnsi" w:hAnsiTheme="minorHAnsi"/>
        </w:rPr>
      </w:pPr>
    </w:p>
    <w:p w:rsidR="00001ECA" w:rsidRPr="001A458C" w:rsidRDefault="00001ECA" w:rsidP="002A3026">
      <w:pPr>
        <w:spacing w:after="0" w:line="264" w:lineRule="auto"/>
        <w:ind w:left="0" w:right="0" w:firstLine="0"/>
        <w:rPr>
          <w:rFonts w:asciiTheme="minorHAnsi" w:hAnsiTheme="minorHAnsi"/>
        </w:rPr>
      </w:pPr>
    </w:p>
    <w:p w:rsidR="00D32ADB" w:rsidRPr="00AA181F"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AA181F">
        <w:rPr>
          <w:rFonts w:asciiTheme="minorHAnsi" w:hAnsiTheme="minorHAnsi"/>
        </w:rPr>
        <w:t>Predmet zákazky</w:t>
      </w:r>
      <w:r w:rsidRPr="00AA181F">
        <w:rPr>
          <w:rFonts w:asciiTheme="minorHAnsi" w:hAnsiTheme="minorHAnsi"/>
          <w:b w:val="0"/>
        </w:rPr>
        <w:t xml:space="preserve"> </w:t>
      </w:r>
      <w:bookmarkEnd w:id="0"/>
    </w:p>
    <w:p w:rsidR="001A458C" w:rsidRPr="00AA181F" w:rsidRDefault="001A458C" w:rsidP="001A458C"/>
    <w:p w:rsidR="00E33003" w:rsidRPr="00AA181F" w:rsidRDefault="00AB576E" w:rsidP="002F5F79">
      <w:pPr>
        <w:pStyle w:val="Odsekzoznamu"/>
        <w:numPr>
          <w:ilvl w:val="1"/>
          <w:numId w:val="3"/>
        </w:numPr>
        <w:spacing w:after="0" w:line="264" w:lineRule="auto"/>
        <w:ind w:left="426" w:right="0" w:hanging="426"/>
      </w:pPr>
      <w:r w:rsidRPr="00AA181F">
        <w:t xml:space="preserve">Predmetom verejného obstarávania </w:t>
      </w:r>
      <w:r w:rsidR="00A45C7B" w:rsidRPr="00AA181F">
        <w:t xml:space="preserve">je </w:t>
      </w:r>
      <w:r w:rsidR="008B7014" w:rsidRPr="00AA181F">
        <w:rPr>
          <w:i/>
          <w:iCs/>
        </w:rPr>
        <w:t xml:space="preserve">uskutočnenie stavebných prác. Jedná sa o stavebné práce na </w:t>
      </w:r>
      <w:r w:rsidR="00320A07">
        <w:rPr>
          <w:i/>
          <w:iCs/>
        </w:rPr>
        <w:t xml:space="preserve">rekonštrukcii </w:t>
      </w:r>
      <w:r w:rsidR="008B7014" w:rsidRPr="00AA181F">
        <w:rPr>
          <w:i/>
          <w:iCs/>
        </w:rPr>
        <w:t>objekt</w:t>
      </w:r>
      <w:r w:rsidR="00320A07">
        <w:rPr>
          <w:i/>
          <w:iCs/>
        </w:rPr>
        <w:t>u</w:t>
      </w:r>
      <w:r w:rsidR="008B7014" w:rsidRPr="00AA181F">
        <w:rPr>
          <w:i/>
          <w:iCs/>
        </w:rPr>
        <w:t xml:space="preserve"> školy – </w:t>
      </w:r>
      <w:r w:rsidR="00811A95" w:rsidRPr="00AA181F">
        <w:rPr>
          <w:i/>
          <w:iCs/>
        </w:rPr>
        <w:t>re</w:t>
      </w:r>
      <w:r w:rsidR="008B7014" w:rsidRPr="00AA181F">
        <w:rPr>
          <w:i/>
          <w:iCs/>
        </w:rPr>
        <w:t>konštrukcia okien (výmena za plastové).</w:t>
      </w:r>
      <w:r w:rsidR="00C606E7" w:rsidRPr="00AA181F">
        <w:rPr>
          <w:i/>
          <w:iCs/>
        </w:rPr>
        <w:t xml:space="preserve"> </w:t>
      </w:r>
    </w:p>
    <w:p w:rsidR="00597576" w:rsidRPr="00C606E7" w:rsidRDefault="00597576" w:rsidP="00C606E7">
      <w:pPr>
        <w:spacing w:after="0" w:line="264" w:lineRule="auto"/>
        <w:ind w:left="0" w:right="0" w:firstLine="0"/>
        <w:rPr>
          <w:rFonts w:eastAsiaTheme="minorHAnsi" w:cs="Times New Roman"/>
          <w:color w:val="auto"/>
        </w:rPr>
      </w:pPr>
    </w:p>
    <w:p w:rsidR="00597576" w:rsidRPr="00620B9C" w:rsidRDefault="00320A07" w:rsidP="00597576">
      <w:pPr>
        <w:pStyle w:val="Odsekzoznamu"/>
        <w:numPr>
          <w:ilvl w:val="1"/>
          <w:numId w:val="3"/>
        </w:numPr>
        <w:spacing w:after="0" w:line="264" w:lineRule="auto"/>
        <w:ind w:left="426" w:right="0" w:hanging="426"/>
        <w:rPr>
          <w:rFonts w:asciiTheme="minorHAnsi" w:hAnsiTheme="minorHAnsi"/>
        </w:rPr>
      </w:pPr>
      <w:r>
        <w:rPr>
          <w:rFonts w:asciiTheme="minorHAnsi" w:hAnsiTheme="minorHAnsi"/>
        </w:rPr>
        <w:t>Podrobné vymedzenie predmetu zákazky je špecifikované v prílohe č. 5 –Špecifikácia predmetu zákazky s opisom</w:t>
      </w:r>
      <w:r w:rsidR="00C45403">
        <w:rPr>
          <w:rFonts w:asciiTheme="minorHAnsi" w:hAnsiTheme="minorHAnsi"/>
        </w:rPr>
        <w:t xml:space="preserve">. </w:t>
      </w:r>
    </w:p>
    <w:p w:rsidR="00597576" w:rsidRPr="00620B9C" w:rsidRDefault="00597576" w:rsidP="00597576">
      <w:pPr>
        <w:pStyle w:val="Odsekzoznamu"/>
        <w:spacing w:after="0" w:line="264" w:lineRule="auto"/>
        <w:ind w:right="0"/>
        <w:rPr>
          <w:rFonts w:asciiTheme="minorHAnsi" w:hAnsiTheme="minorHAnsi"/>
        </w:rPr>
      </w:pP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rsidR="00597576" w:rsidRPr="00620B9C" w:rsidRDefault="00597576" w:rsidP="00597576">
      <w:pPr>
        <w:pStyle w:val="Odsekzoznamu"/>
        <w:spacing w:after="0" w:line="264" w:lineRule="auto"/>
        <w:ind w:right="0"/>
        <w:rPr>
          <w:rFonts w:asciiTheme="minorHAnsi" w:hAnsiTheme="minorHAnsi"/>
          <w:iCs/>
          <w:sz w:val="20"/>
          <w:szCs w:val="20"/>
        </w:rPr>
      </w:pP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rsidR="00597576" w:rsidRPr="00620B9C" w:rsidRDefault="00597576" w:rsidP="00597576">
      <w:pPr>
        <w:pStyle w:val="Odsekzoznamu"/>
        <w:spacing w:after="0" w:line="264" w:lineRule="auto"/>
        <w:ind w:right="0"/>
        <w:rPr>
          <w:rFonts w:asciiTheme="minorHAnsi" w:hAnsiTheme="minorHAnsi"/>
          <w:iCs/>
        </w:rPr>
      </w:pP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rsidR="00266429" w:rsidRDefault="00266429" w:rsidP="00D65BEF">
      <w:pPr>
        <w:pStyle w:val="Odsekzoznamu"/>
        <w:spacing w:after="0" w:line="264" w:lineRule="auto"/>
        <w:ind w:left="426" w:right="0" w:firstLine="0"/>
        <w:rPr>
          <w:rFonts w:asciiTheme="minorHAnsi" w:hAnsiTheme="minorHAnsi"/>
        </w:rPr>
      </w:pPr>
    </w:p>
    <w:p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rsidR="00107E56" w:rsidRPr="00AA06AE"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811A95">
        <w:rPr>
          <w:rFonts w:asciiTheme="minorHAnsi" w:hAnsiTheme="minorHAnsi"/>
        </w:rPr>
        <w:t>4521</w:t>
      </w:r>
      <w:r w:rsidR="00C0118C">
        <w:rPr>
          <w:rFonts w:asciiTheme="minorHAnsi" w:hAnsiTheme="minorHAnsi"/>
        </w:rPr>
        <w:t>4220-8</w:t>
      </w:r>
      <w:r w:rsidR="00811A95">
        <w:rPr>
          <w:rFonts w:asciiTheme="minorHAnsi" w:hAnsiTheme="minorHAnsi"/>
        </w:rPr>
        <w:t xml:space="preserve"> – Stavebné práce na objektoch stredných škôl</w:t>
      </w:r>
    </w:p>
    <w:bookmarkEnd w:id="1"/>
    <w:p w:rsidR="00D85587" w:rsidRDefault="00107E56" w:rsidP="00D421A5">
      <w:pPr>
        <w:pStyle w:val="Odsekzoznamu"/>
        <w:tabs>
          <w:tab w:val="left" w:pos="3402"/>
          <w:tab w:val="left" w:pos="3969"/>
        </w:tabs>
        <w:spacing w:after="0" w:line="264" w:lineRule="auto"/>
        <w:ind w:left="3981" w:right="0" w:hanging="3555"/>
        <w:rPr>
          <w:rFonts w:asciiTheme="minorHAnsi" w:hAnsiTheme="minorHAnsi"/>
        </w:rPr>
      </w:pPr>
      <w:r w:rsidRPr="00AA06AE">
        <w:rPr>
          <w:rFonts w:asciiTheme="minorHAnsi" w:hAnsiTheme="minorHAnsi"/>
        </w:rPr>
        <w:t>Doplňujúci predmet, hlavný slovník:</w:t>
      </w:r>
      <w:r w:rsidRPr="00AA06AE">
        <w:rPr>
          <w:rFonts w:asciiTheme="minorHAnsi" w:hAnsiTheme="minorHAnsi"/>
        </w:rPr>
        <w:tab/>
      </w:r>
      <w:r w:rsidR="00811A95">
        <w:t xml:space="preserve">44221000-5 </w:t>
      </w:r>
      <w:r w:rsidR="00C0118C">
        <w:t xml:space="preserve">- </w:t>
      </w:r>
      <w:r w:rsidR="00811A95">
        <w:t xml:space="preserve">Okná </w:t>
      </w:r>
      <w:r w:rsidR="00C0118C">
        <w:t xml:space="preserve">, dvere </w:t>
      </w:r>
      <w:r w:rsidR="00811A95">
        <w:t>a súvisiace prvky</w:t>
      </w:r>
    </w:p>
    <w:p w:rsidR="00926ADE" w:rsidRDefault="00D85587"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ab/>
      </w:r>
      <w:r>
        <w:rPr>
          <w:rFonts w:asciiTheme="minorHAnsi" w:hAnsiTheme="minorHAnsi"/>
        </w:rPr>
        <w:tab/>
      </w:r>
      <w:r w:rsidR="00C0118C">
        <w:rPr>
          <w:rFonts w:asciiTheme="minorHAnsi" w:hAnsiTheme="minorHAnsi"/>
        </w:rPr>
        <w:t>45421100-5 – Montáž dverí a okien</w:t>
      </w:r>
      <w:r w:rsidR="00811A95">
        <w:rPr>
          <w:rFonts w:asciiTheme="minorHAnsi" w:hAnsiTheme="minorHAnsi"/>
        </w:rPr>
        <w:t xml:space="preserve"> a súvisiacich súčastí</w:t>
      </w:r>
    </w:p>
    <w:p w:rsidR="0020602C" w:rsidRDefault="0020602C"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45410000-4 – Omietkarské práce</w:t>
      </w:r>
    </w:p>
    <w:p w:rsidR="00811A95" w:rsidRDefault="00811A95"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 xml:space="preserve">                                                                        60100000-9 – Služby cestnej dopravy</w:t>
      </w:r>
    </w:p>
    <w:p w:rsidR="00107E56" w:rsidRPr="00DE5AE9" w:rsidRDefault="00107E56" w:rsidP="00926ADE">
      <w:pPr>
        <w:spacing w:after="0" w:line="264" w:lineRule="auto"/>
        <w:ind w:left="0" w:right="0" w:firstLine="0"/>
        <w:rPr>
          <w:rFonts w:asciiTheme="minorHAnsi" w:hAnsiTheme="minorHAnsi"/>
          <w:highlight w:val="yellow"/>
        </w:rPr>
      </w:pPr>
    </w:p>
    <w:p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lastRenderedPageBreak/>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rsidR="00370DC1" w:rsidRPr="00107E56" w:rsidRDefault="0051500F" w:rsidP="005C2397">
      <w:pPr>
        <w:pStyle w:val="Odsekzoznamu"/>
        <w:numPr>
          <w:ilvl w:val="1"/>
          <w:numId w:val="3"/>
        </w:numPr>
        <w:spacing w:after="0" w:line="264" w:lineRule="auto"/>
        <w:ind w:left="426" w:right="0" w:hanging="426"/>
        <w:rPr>
          <w:rFonts w:asciiTheme="minorHAnsi" w:hAnsiTheme="minorHAnsi"/>
        </w:rPr>
      </w:pPr>
      <w:r>
        <w:rPr>
          <w:rFonts w:asciiTheme="minorHAnsi" w:hAnsiTheme="minorHAnsi"/>
        </w:rPr>
        <w:t xml:space="preserve">Stavebné práce sa budúc realizovať v objekte Gymnázia A. Kmeťa na adrese: </w:t>
      </w:r>
      <w:proofErr w:type="spellStart"/>
      <w:r>
        <w:rPr>
          <w:rFonts w:asciiTheme="minorHAnsi" w:hAnsiTheme="minorHAnsi"/>
        </w:rPr>
        <w:t>Kolpašská</w:t>
      </w:r>
      <w:proofErr w:type="spellEnd"/>
      <w:r>
        <w:rPr>
          <w:rFonts w:asciiTheme="minorHAnsi" w:hAnsiTheme="minorHAnsi"/>
        </w:rPr>
        <w:t xml:space="preserve"> 1738/9, 969 17 Banská Štiavnica.</w:t>
      </w:r>
    </w:p>
    <w:p w:rsidR="00D32ADB" w:rsidRPr="001A458C" w:rsidRDefault="00D32ADB" w:rsidP="005C2397">
      <w:pPr>
        <w:spacing w:after="0" w:line="264" w:lineRule="auto"/>
        <w:ind w:left="426" w:right="0" w:hanging="426"/>
        <w:rPr>
          <w:rFonts w:asciiTheme="minorHAnsi" w:hAnsiTheme="minorHAnsi"/>
        </w:rPr>
      </w:pPr>
    </w:p>
    <w:p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Uchádzač predložením ponuky vyjadruje súhlas so zmluvnými podmienkami</w:t>
      </w:r>
      <w:r w:rsidRPr="004763AA">
        <w:t xml:space="preserve">, ktoré verejný </w:t>
      </w:r>
      <w:r w:rsidR="00472E93" w:rsidRPr="004763AA">
        <w:t>obstarávateľ uviedol v prílohe</w:t>
      </w:r>
      <w:r w:rsidRPr="004763AA">
        <w:t xml:space="preserve"> tejto Výzvy. </w:t>
      </w:r>
    </w:p>
    <w:p w:rsidR="002C61D1" w:rsidRPr="00DE5AE9" w:rsidRDefault="002C61D1" w:rsidP="002C61D1">
      <w:pPr>
        <w:spacing w:after="0" w:line="264" w:lineRule="auto"/>
        <w:rPr>
          <w:highlight w:val="yellow"/>
        </w:rPr>
      </w:pPr>
    </w:p>
    <w:p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rsidR="00D85587" w:rsidRDefault="00D85587" w:rsidP="00D85587">
      <w:pPr>
        <w:pStyle w:val="Odsekzoznamu"/>
      </w:pPr>
    </w:p>
    <w:p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D00AC2">
        <w:rPr>
          <w:rFonts w:asciiTheme="minorHAnsi" w:hAnsiTheme="minorHAnsi"/>
        </w:rPr>
        <w:t xml:space="preserve"> </w:t>
      </w:r>
      <w:r w:rsidR="00574F99" w:rsidRPr="00FB6223">
        <w:rPr>
          <w:rFonts w:asciiTheme="minorHAnsi" w:hAnsiTheme="minorHAnsi"/>
        </w:rPr>
        <w:t xml:space="preserve"> </w:t>
      </w:r>
      <w:r w:rsidR="00D00AC2" w:rsidRPr="00D00AC2">
        <w:rPr>
          <w:rFonts w:asciiTheme="minorHAnsi" w:hAnsiTheme="minorHAnsi"/>
          <w:b/>
        </w:rPr>
        <w:t>36 241,30</w:t>
      </w:r>
      <w:r w:rsidR="00BD613E" w:rsidRPr="004763AA">
        <w:rPr>
          <w:rFonts w:asciiTheme="minorHAnsi" w:hAnsiTheme="minorHAnsi"/>
          <w:b/>
        </w:rPr>
        <w:t xml:space="preserve"> </w:t>
      </w:r>
      <w:r w:rsidR="00D32ADB" w:rsidRPr="004763AA">
        <w:rPr>
          <w:rFonts w:asciiTheme="minorHAnsi" w:hAnsiTheme="minorHAnsi"/>
          <w:b/>
        </w:rPr>
        <w:t>€ bez DPH</w:t>
      </w:r>
      <w:r w:rsidR="00D32ADB" w:rsidRPr="004763AA">
        <w:rPr>
          <w:rFonts w:asciiTheme="minorHAnsi" w:hAnsiTheme="minorHAnsi"/>
        </w:rPr>
        <w:t>.</w:t>
      </w:r>
    </w:p>
    <w:p w:rsidR="00D32ADB" w:rsidRPr="00DE5AE9" w:rsidRDefault="00D32ADB" w:rsidP="005C2397">
      <w:pPr>
        <w:spacing w:after="0" w:line="264" w:lineRule="auto"/>
        <w:ind w:left="426" w:right="0" w:hanging="426"/>
        <w:rPr>
          <w:rFonts w:asciiTheme="minorHAnsi" w:hAnsiTheme="minorHAnsi"/>
          <w:highlight w:val="yellow"/>
        </w:rPr>
      </w:pPr>
    </w:p>
    <w:p w:rsidR="00D32ADB"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rsidR="001A458C" w:rsidRPr="001A458C" w:rsidRDefault="001A458C" w:rsidP="001A458C">
      <w:r>
        <w:t xml:space="preserve">7.1   </w:t>
      </w:r>
      <w:proofErr w:type="spellStart"/>
      <w:r>
        <w:t>Stavenicko</w:t>
      </w:r>
      <w:proofErr w:type="spellEnd"/>
      <w:r>
        <w:t xml:space="preserve"> je zhotoviteľ povinný prevziať najneskôr </w:t>
      </w:r>
      <w:r w:rsidRPr="001A458C">
        <w:rPr>
          <w:b/>
        </w:rPr>
        <w:t>do 10 dní odo dňa účinnosti zmluvy</w:t>
      </w:r>
      <w:r>
        <w:t>.</w:t>
      </w:r>
    </w:p>
    <w:p w:rsidR="003A1055" w:rsidRPr="004763AA" w:rsidRDefault="00926ADE" w:rsidP="00EF10C5">
      <w:pPr>
        <w:pStyle w:val="Odsekzoznamu"/>
        <w:numPr>
          <w:ilvl w:val="1"/>
          <w:numId w:val="3"/>
        </w:numPr>
        <w:spacing w:after="0" w:line="264" w:lineRule="auto"/>
        <w:ind w:left="426" w:right="0" w:hanging="426"/>
        <w:rPr>
          <w:rFonts w:asciiTheme="minorHAnsi" w:hAnsiTheme="minorHAnsi"/>
        </w:rPr>
      </w:pPr>
      <w:r w:rsidRPr="008B4486">
        <w:rPr>
          <w:rFonts w:asciiTheme="minorHAnsi" w:hAnsiTheme="minorHAnsi"/>
        </w:rPr>
        <w:t xml:space="preserve">Termín </w:t>
      </w:r>
      <w:r w:rsidR="000969F5">
        <w:rPr>
          <w:rFonts w:asciiTheme="minorHAnsi" w:hAnsiTheme="minorHAnsi"/>
        </w:rPr>
        <w:t>dodania</w:t>
      </w:r>
      <w:r>
        <w:rPr>
          <w:rFonts w:asciiTheme="minorHAnsi" w:hAnsiTheme="minorHAnsi"/>
        </w:rPr>
        <w:t xml:space="preserve"> predmetu zákazky je najneskôr </w:t>
      </w:r>
      <w:r w:rsidRPr="00D00AC2">
        <w:rPr>
          <w:rFonts w:asciiTheme="minorHAnsi" w:hAnsiTheme="minorHAnsi"/>
          <w:b/>
        </w:rPr>
        <w:t xml:space="preserve">do </w:t>
      </w:r>
      <w:r w:rsidR="00D00AC2" w:rsidRPr="00D00AC2">
        <w:rPr>
          <w:rFonts w:asciiTheme="minorHAnsi" w:hAnsiTheme="minorHAnsi"/>
          <w:b/>
        </w:rPr>
        <w:t>55 dní</w:t>
      </w:r>
      <w:r w:rsidRPr="00D00AC2">
        <w:rPr>
          <w:rFonts w:asciiTheme="minorHAnsi" w:hAnsiTheme="minorHAnsi"/>
          <w:b/>
        </w:rPr>
        <w:t xml:space="preserve"> </w:t>
      </w:r>
      <w:r w:rsidR="00F31492" w:rsidRPr="00D00AC2">
        <w:rPr>
          <w:rFonts w:asciiTheme="minorHAnsi" w:hAnsiTheme="minorHAnsi"/>
          <w:b/>
        </w:rPr>
        <w:t>od</w:t>
      </w:r>
      <w:r w:rsidRPr="00D00AC2">
        <w:rPr>
          <w:rFonts w:asciiTheme="minorHAnsi" w:hAnsiTheme="minorHAnsi"/>
          <w:b/>
        </w:rPr>
        <w:t>o dňa</w:t>
      </w:r>
      <w:r>
        <w:rPr>
          <w:rFonts w:asciiTheme="minorHAnsi" w:hAnsiTheme="minorHAnsi"/>
        </w:rPr>
        <w:t xml:space="preserve"> </w:t>
      </w:r>
      <w:r w:rsidR="00D00AC2" w:rsidRPr="001A458C">
        <w:rPr>
          <w:b/>
        </w:rPr>
        <w:t>účinnosti zmluvy</w:t>
      </w:r>
      <w:r w:rsidR="000969F5" w:rsidRPr="00F31492">
        <w:rPr>
          <w:rFonts w:asciiTheme="minorHAnsi" w:hAnsiTheme="minorHAnsi"/>
          <w:i/>
          <w:iCs/>
        </w:rPr>
        <w:t>.</w:t>
      </w:r>
    </w:p>
    <w:p w:rsidR="00B66FAF" w:rsidRPr="000969F5" w:rsidRDefault="00B66FAF" w:rsidP="000969F5">
      <w:pPr>
        <w:pStyle w:val="Nadpis1"/>
        <w:numPr>
          <w:ilvl w:val="0"/>
          <w:numId w:val="0"/>
        </w:numPr>
        <w:spacing w:after="0" w:line="264" w:lineRule="auto"/>
        <w:rPr>
          <w:rFonts w:asciiTheme="minorHAnsi" w:hAnsiTheme="minorHAnsi"/>
        </w:rPr>
      </w:pPr>
    </w:p>
    <w:p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rsidR="00F31492" w:rsidRPr="008C2AD1" w:rsidRDefault="008C2AD1" w:rsidP="00F31492">
      <w:pPr>
        <w:pStyle w:val="Odsekzoznamu"/>
        <w:numPr>
          <w:ilvl w:val="1"/>
          <w:numId w:val="3"/>
        </w:numPr>
        <w:spacing w:after="0" w:line="264" w:lineRule="auto"/>
        <w:ind w:left="426" w:right="0" w:hanging="426"/>
        <w:rPr>
          <w:rFonts w:asciiTheme="minorHAnsi" w:hAnsiTheme="minorHAnsi"/>
          <w:bCs/>
        </w:rPr>
      </w:pPr>
      <w:r w:rsidRPr="008C2AD1">
        <w:rPr>
          <w:rFonts w:asciiTheme="minorHAnsi" w:hAnsiTheme="minorHAnsi"/>
          <w:bCs/>
        </w:rPr>
        <w:t xml:space="preserve">Verejný obstarávateľ odporúča vykonanie obhliadky. V prípade záujmu o vykonanie obhliadky môže uchádzač kontaktovať osobu: </w:t>
      </w:r>
      <w:r w:rsidR="003972A5">
        <w:rPr>
          <w:rFonts w:asciiTheme="minorHAnsi" w:hAnsiTheme="minorHAnsi"/>
          <w:bCs/>
        </w:rPr>
        <w:t>Renáta Daubnerová</w:t>
      </w:r>
      <w:r>
        <w:rPr>
          <w:rFonts w:asciiTheme="minorHAnsi" w:hAnsiTheme="minorHAnsi"/>
          <w:bCs/>
        </w:rPr>
        <w:t xml:space="preserve">, </w:t>
      </w:r>
      <w:r w:rsidRPr="003972A5">
        <w:rPr>
          <w:rFonts w:asciiTheme="minorHAnsi" w:hAnsiTheme="minorHAnsi"/>
          <w:bCs/>
        </w:rPr>
        <w:t xml:space="preserve">tel.: </w:t>
      </w:r>
      <w:r w:rsidR="003972A5" w:rsidRPr="003972A5">
        <w:rPr>
          <w:rFonts w:asciiTheme="minorHAnsi" w:hAnsiTheme="minorHAnsi"/>
          <w:bCs/>
        </w:rPr>
        <w:t>045/6920593</w:t>
      </w:r>
    </w:p>
    <w:p w:rsidR="008C2AD1" w:rsidRPr="008C2AD1" w:rsidRDefault="008C2AD1" w:rsidP="008C2AD1">
      <w:pPr>
        <w:pStyle w:val="Odsekzoznamu"/>
        <w:spacing w:after="0" w:line="264" w:lineRule="auto"/>
        <w:ind w:left="426" w:right="0" w:firstLine="0"/>
        <w:rPr>
          <w:rFonts w:asciiTheme="minorHAnsi" w:hAnsiTheme="minorHAnsi"/>
          <w:bCs/>
        </w:rPr>
      </w:pPr>
    </w:p>
    <w:p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Predmet  zákazky  bude  financovaný  z</w:t>
      </w:r>
      <w:r w:rsidR="00EF3B35">
        <w:rPr>
          <w:rFonts w:asciiTheme="minorHAnsi" w:hAnsiTheme="minorHAnsi"/>
        </w:rPr>
        <w:t xml:space="preserve"> kapitálových </w:t>
      </w:r>
      <w:r w:rsidRPr="000969F5">
        <w:rPr>
          <w:rFonts w:asciiTheme="minorHAnsi" w:hAnsiTheme="minorHAnsi"/>
        </w:rPr>
        <w:t xml:space="preserve"> prost</w:t>
      </w:r>
      <w:r>
        <w:rPr>
          <w:rFonts w:asciiTheme="minorHAnsi" w:hAnsiTheme="minorHAnsi"/>
        </w:rPr>
        <w:t>riedkov verejného obstarávateľa</w:t>
      </w:r>
      <w:r w:rsidR="00EF3B35">
        <w:rPr>
          <w:rFonts w:asciiTheme="minorHAnsi" w:hAnsiTheme="minorHAnsi"/>
        </w:rPr>
        <w:t>, určených na tento účel</w:t>
      </w:r>
      <w:r>
        <w:rPr>
          <w:rFonts w:asciiTheme="minorHAnsi" w:hAnsiTheme="minorHAnsi"/>
        </w:rPr>
        <w:t>.</w:t>
      </w:r>
    </w:p>
    <w:p w:rsidR="000969F5" w:rsidRPr="000969F5" w:rsidRDefault="000969F5" w:rsidP="000969F5">
      <w:pPr>
        <w:pStyle w:val="Odsekzoznamu"/>
        <w:spacing w:after="0" w:line="264" w:lineRule="auto"/>
        <w:ind w:left="426" w:right="0" w:firstLine="0"/>
        <w:rPr>
          <w:rFonts w:asciiTheme="minorHAnsi" w:hAnsiTheme="minorHAnsi"/>
        </w:rPr>
      </w:pPr>
    </w:p>
    <w:p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rsidR="00B66FAF" w:rsidRPr="00DE5AE9" w:rsidRDefault="00B66FAF" w:rsidP="005C2397">
      <w:pPr>
        <w:spacing w:after="0" w:line="264" w:lineRule="auto"/>
        <w:ind w:left="426" w:right="0" w:hanging="426"/>
        <w:rPr>
          <w:rFonts w:asciiTheme="minorHAnsi" w:hAnsiTheme="minorHAnsi"/>
          <w:b/>
          <w:highlight w:val="yellow"/>
        </w:rPr>
      </w:pPr>
    </w:p>
    <w:p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11"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r w:rsidRPr="004763AA">
        <w:rPr>
          <w:rFonts w:asciiTheme="minorHAnsi" w:hAnsiTheme="minorHAnsi"/>
          <w:u w:val="single" w:color="000000"/>
        </w:rPr>
        <w:t xml:space="preserve"> </w:t>
      </w:r>
    </w:p>
    <w:p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9816D1" w:rsidRPr="004763AA">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a vyplnenie 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rsidR="00D32ADB" w:rsidRPr="004763AA" w:rsidRDefault="00D32ADB" w:rsidP="005C2397">
      <w:pPr>
        <w:spacing w:after="0" w:line="264" w:lineRule="auto"/>
        <w:ind w:left="426" w:right="0" w:hanging="426"/>
        <w:rPr>
          <w:rFonts w:asciiTheme="minorHAnsi"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rsidR="00D32ADB" w:rsidRPr="004763AA" w:rsidRDefault="00D32ADB" w:rsidP="005C2397">
      <w:pPr>
        <w:spacing w:after="0" w:line="264" w:lineRule="auto"/>
        <w:ind w:left="426" w:right="0" w:hanging="426"/>
        <w:rPr>
          <w:rFonts w:asciiTheme="minorHAnsi"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r w:rsidRPr="004763AA">
        <w:rPr>
          <w:rFonts w:asciiTheme="minorHAnsi" w:hAnsiTheme="minorHAnsi"/>
          <w:color w:val="auto"/>
        </w:rPr>
        <w:t xml:space="preserve"> </w:t>
      </w:r>
    </w:p>
    <w:p w:rsidR="00D32ADB" w:rsidRPr="004763AA" w:rsidRDefault="00D32ADB" w:rsidP="005C2397">
      <w:pPr>
        <w:pStyle w:val="Odsekzoznamu"/>
        <w:spacing w:after="0" w:line="264" w:lineRule="auto"/>
        <w:ind w:left="426" w:right="0" w:hanging="426"/>
        <w:rPr>
          <w:rFonts w:asciiTheme="minorHAnsi" w:hAnsiTheme="minorHAnsi"/>
          <w:color w:val="auto"/>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8104F1" w:rsidRPr="00DE5AE9" w:rsidRDefault="008104F1" w:rsidP="005C2397">
      <w:pPr>
        <w:spacing w:after="0" w:line="264" w:lineRule="auto"/>
        <w:ind w:left="426" w:right="0" w:hanging="426"/>
        <w:rPr>
          <w:rFonts w:asciiTheme="minorHAnsi" w:hAnsiTheme="minorHAnsi"/>
          <w:highlight w:val="yellow"/>
        </w:rPr>
      </w:pPr>
    </w:p>
    <w:p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rsidR="001B5BE6" w:rsidRPr="00EF3B35"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rsidR="00EF3B35" w:rsidRPr="00DB2933" w:rsidRDefault="00EF3B35" w:rsidP="00EF3B35">
      <w:pPr>
        <w:pStyle w:val="Odsekzoznamu"/>
        <w:spacing w:after="0" w:line="264" w:lineRule="auto"/>
        <w:ind w:left="426" w:right="0" w:firstLine="0"/>
        <w:rPr>
          <w:rFonts w:asciiTheme="minorHAnsi" w:eastAsia="Times New Roman" w:hAnsiTheme="minorHAnsi" w:cs="Times New Roman"/>
          <w:color w:val="auto"/>
        </w:rPr>
      </w:pPr>
    </w:p>
    <w:p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5F5B5C" w:rsidRPr="00DB2933">
        <w:rPr>
          <w:rFonts w:asciiTheme="minorHAnsi" w:hAnsiTheme="minorHAnsi"/>
          <w:b/>
        </w:rPr>
        <w:t xml:space="preserve">oprávnený </w:t>
      </w:r>
      <w:r w:rsidR="008C2AD1" w:rsidRPr="00786AF0">
        <w:rPr>
          <w:rFonts w:asciiTheme="minorHAnsi" w:hAnsiTheme="minorHAnsi"/>
          <w:b/>
          <w:i/>
          <w:iCs/>
        </w:rPr>
        <w:t>uskutočňovať stavebné práce</w:t>
      </w:r>
      <w:r w:rsidR="00531FD8" w:rsidRPr="00DB2933">
        <w:rPr>
          <w:rFonts w:asciiTheme="minorHAnsi" w:hAnsiTheme="minorHAnsi"/>
        </w:rPr>
        <w:t xml:space="preserve">, </w:t>
      </w:r>
      <w:r w:rsidR="00597576" w:rsidRPr="00786AF0">
        <w:rPr>
          <w:rFonts w:asciiTheme="minorHAnsi" w:hAnsiTheme="minorHAnsi"/>
          <w:b/>
        </w:rPr>
        <w:t>zodpovedajúc</w:t>
      </w:r>
      <w:r w:rsidR="008C2AD1" w:rsidRPr="00786AF0">
        <w:rPr>
          <w:rFonts w:asciiTheme="minorHAnsi" w:hAnsiTheme="minorHAnsi"/>
          <w:b/>
        </w:rPr>
        <w:t>e</w:t>
      </w:r>
      <w:r w:rsidR="00531FD8" w:rsidRPr="00786AF0">
        <w:rPr>
          <w:rFonts w:asciiTheme="minorHAnsi" w:hAnsiTheme="minorHAnsi"/>
          <w:b/>
        </w:rPr>
        <w:t xml:space="preserve"> predmetu zákazky</w:t>
      </w:r>
      <w:r w:rsidR="00CA76EF" w:rsidRPr="00DB2933">
        <w:rPr>
          <w:rFonts w:asciiTheme="minorHAnsi" w:hAnsiTheme="minorHAnsi"/>
          <w:color w:val="auto"/>
          <w:shd w:val="clear" w:color="auto" w:fill="FFFFFF"/>
        </w:rPr>
        <w:t>.</w:t>
      </w:r>
    </w:p>
    <w:p w:rsidR="00597576" w:rsidRDefault="003878A9" w:rsidP="00597576">
      <w:pPr>
        <w:pStyle w:val="Odsekzoznamu"/>
        <w:spacing w:after="0" w:line="264" w:lineRule="auto"/>
        <w:ind w:left="851" w:right="0" w:firstLine="0"/>
        <w:rPr>
          <w:rFonts w:asciiTheme="minorHAnsi" w:hAnsiTheme="minorHAnsi"/>
        </w:rPr>
      </w:pPr>
      <w:r w:rsidRPr="003878A9">
        <w:rPr>
          <w:rFonts w:asciiTheme="minorHAnsi" w:hAnsiTheme="minorHAnsi"/>
        </w:rPr>
        <w:t xml:space="preserve">Uchádzač nemusí predkladať v ponuke doklad o oprávnení </w:t>
      </w:r>
      <w:r w:rsidRPr="00786AF0">
        <w:rPr>
          <w:rFonts w:asciiTheme="minorHAnsi" w:hAnsiTheme="minorHAnsi"/>
          <w:b/>
          <w:i/>
          <w:iCs/>
        </w:rPr>
        <w:t>dodávať tovar/poskytovať služby/uskutočňovať stavebné práce</w:t>
      </w:r>
      <w:r w:rsidRPr="003878A9">
        <w:rPr>
          <w:rFonts w:asciiTheme="minorHAnsi" w:hAnsiTheme="minorHAnsi"/>
        </w:rPr>
        <w:t>, ktor</w:t>
      </w:r>
      <w:r>
        <w:rPr>
          <w:rFonts w:asciiTheme="minorHAnsi" w:hAnsiTheme="minorHAnsi"/>
        </w:rPr>
        <w:t>é</w:t>
      </w:r>
      <w:r w:rsidRPr="003878A9">
        <w:rPr>
          <w:rFonts w:asciiTheme="minorHAnsi" w:hAnsiTheme="minorHAnsi"/>
        </w:rPr>
        <w:t xml:space="preserve"> zodpoved</w:t>
      </w:r>
      <w:r>
        <w:rPr>
          <w:rFonts w:asciiTheme="minorHAnsi" w:hAnsiTheme="minorHAnsi"/>
        </w:rPr>
        <w:t>ajú</w:t>
      </w:r>
      <w:r w:rsidRPr="003878A9">
        <w:rPr>
          <w:rFonts w:asciiTheme="minorHAnsi" w:hAnsiTheme="minorHAnsi"/>
        </w:rPr>
        <w:t xml:space="preserve"> predmetu zákazky v súlade s prvou vetou a túto skutočnosť si overí verejný obstarávateľ sám v príslušnom registri, v ktorom je uchádzač zapísaný.</w:t>
      </w:r>
    </w:p>
    <w:p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.pdf</w:t>
      </w:r>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2D5813">
        <w:rPr>
          <w:rFonts w:asciiTheme="minorHAnsi" w:hAnsiTheme="minorHAnsi"/>
          <w:color w:val="auto"/>
          <w:shd w:val="clear" w:color="auto" w:fill="FFFFFF"/>
        </w:rPr>
        <w:t>3</w:t>
      </w:r>
      <w:r w:rsidR="00B01DFF" w:rsidRPr="00DB2933">
        <w:rPr>
          <w:rFonts w:asciiTheme="minorHAnsi" w:hAnsiTheme="minorHAnsi"/>
          <w:color w:val="auto"/>
          <w:shd w:val="clear" w:color="auto" w:fill="FFFFFF"/>
        </w:rPr>
        <w:t xml:space="preserve"> Výzvy).</w:t>
      </w:r>
    </w:p>
    <w:p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rsidR="003878A9" w:rsidRPr="00DB2933" w:rsidRDefault="003878A9" w:rsidP="003878A9">
      <w:pPr>
        <w:pStyle w:val="Odsekzoznamu"/>
        <w:spacing w:after="0" w:line="264" w:lineRule="auto"/>
        <w:ind w:left="851" w:right="0" w:firstLine="0"/>
        <w:rPr>
          <w:rFonts w:asciiTheme="minorHAnsi" w:eastAsia="Times New Roman" w:hAnsiTheme="minorHAnsi" w:cs="Times New Roman"/>
          <w:color w:val="auto"/>
        </w:rPr>
      </w:pPr>
    </w:p>
    <w:p w:rsidR="00781B2B" w:rsidRPr="00EF3B35" w:rsidRDefault="00EF3B35" w:rsidP="00EF3B35">
      <w:pPr>
        <w:pStyle w:val="Odsekzoznamu"/>
        <w:spacing w:after="0" w:line="264" w:lineRule="auto"/>
        <w:ind w:left="397" w:right="0" w:firstLine="0"/>
        <w:rPr>
          <w:rFonts w:asciiTheme="minorHAnsi" w:hAnsiTheme="minorHAnsi"/>
          <w:b/>
          <w:color w:val="FF0000"/>
        </w:rPr>
      </w:pPr>
      <w:r>
        <w:rPr>
          <w:rFonts w:asciiTheme="minorHAnsi" w:hAnsiTheme="minorHAnsi"/>
        </w:rPr>
        <w:t xml:space="preserve">14.2  </w:t>
      </w:r>
      <w:r w:rsidR="003878A9" w:rsidRPr="00EF3B35">
        <w:rPr>
          <w:rFonts w:asciiTheme="minorHAnsi" w:hAnsiTheme="minorHAnsi"/>
        </w:rPr>
        <w:t xml:space="preserve">Uchádzač musí spĺňať podmienku účasti týkajúcu sa </w:t>
      </w:r>
      <w:r w:rsidR="00E8508F" w:rsidRPr="00EF3B35">
        <w:rPr>
          <w:rFonts w:asciiTheme="minorHAnsi" w:eastAsia="Times New Roman" w:hAnsiTheme="minorHAnsi" w:cs="Times New Roman"/>
          <w:b/>
          <w:color w:val="auto"/>
          <w:u w:val="single"/>
        </w:rPr>
        <w:t>technickej alebo odbornej spôsobilosti:</w:t>
      </w:r>
      <w:r w:rsidR="00781B2B" w:rsidRPr="00EF3B35">
        <w:rPr>
          <w:rFonts w:asciiTheme="minorHAnsi" w:eastAsia="Times New Roman" w:hAnsiTheme="minorHAnsi" w:cs="Times New Roman"/>
          <w:b/>
          <w:color w:val="auto"/>
          <w:u w:val="single"/>
        </w:rPr>
        <w:t xml:space="preserve"> </w:t>
      </w:r>
    </w:p>
    <w:p w:rsidR="00EF3B35" w:rsidRPr="00EF3B35" w:rsidRDefault="00EF3B35" w:rsidP="00EF3B35">
      <w:pPr>
        <w:pStyle w:val="Odsekzoznamu"/>
        <w:spacing w:after="0" w:line="264" w:lineRule="auto"/>
        <w:ind w:left="851" w:right="0" w:firstLine="0"/>
        <w:rPr>
          <w:rFonts w:asciiTheme="minorHAnsi" w:hAnsiTheme="minorHAnsi"/>
          <w:b/>
          <w:color w:val="FF0000"/>
        </w:rPr>
      </w:pPr>
    </w:p>
    <w:p w:rsidR="003C7B5D" w:rsidRPr="00EF3B35" w:rsidRDefault="003C7B5D" w:rsidP="00EF3B35">
      <w:pPr>
        <w:pStyle w:val="Odsekzoznamu"/>
        <w:numPr>
          <w:ilvl w:val="0"/>
          <w:numId w:val="10"/>
        </w:numPr>
        <w:spacing w:after="0" w:line="264" w:lineRule="auto"/>
        <w:ind w:left="907" w:right="0" w:hanging="284"/>
        <w:rPr>
          <w:rFonts w:asciiTheme="minorHAnsi" w:hAnsiTheme="minorHAnsi"/>
          <w:b/>
          <w:u w:val="single"/>
        </w:rPr>
      </w:pPr>
      <w:r w:rsidRPr="003C7B5D">
        <w:rPr>
          <w:rFonts w:asciiTheme="minorHAnsi" w:hAnsiTheme="minorHAnsi"/>
          <w:b/>
        </w:rPr>
        <w:t xml:space="preserve">podľa § 34 ods. 1 písm. </w:t>
      </w:r>
      <w:r>
        <w:rPr>
          <w:rFonts w:asciiTheme="minorHAnsi" w:hAnsiTheme="minorHAnsi"/>
          <w:b/>
        </w:rPr>
        <w:t>b</w:t>
      </w:r>
      <w:r w:rsidRPr="003C7B5D">
        <w:rPr>
          <w:rFonts w:asciiTheme="minorHAnsi" w:hAnsiTheme="minorHAnsi"/>
          <w:b/>
        </w:rPr>
        <w:t>) ZVO</w:t>
      </w:r>
      <w:r>
        <w:rPr>
          <w:rFonts w:asciiTheme="minorHAnsi" w:hAnsiTheme="minorHAnsi"/>
          <w:b/>
        </w:rPr>
        <w:t xml:space="preserve"> </w:t>
      </w:r>
      <w:r w:rsidRPr="003C7B5D">
        <w:rPr>
          <w:rFonts w:asciiTheme="minorHAnsi" w:hAnsiTheme="minorHAnsi"/>
          <w:bCs/>
        </w:rPr>
        <w:t xml:space="preserve">predložením zoznamu stavebných prác uskutočnených za predchádzajúcich päť rokov od vyhlásenia verejného obstarávania s uvedením cien, miest a lehôt uskutočnenia stavebných prác; zoznam musí byť doplnený potvrdením (potvrdeniami) </w:t>
      </w:r>
      <w:r w:rsidRPr="00EF3B35">
        <w:rPr>
          <w:rFonts w:asciiTheme="minorHAnsi" w:hAnsiTheme="minorHAnsi"/>
          <w:bCs/>
          <w:u w:val="single"/>
        </w:rPr>
        <w:t xml:space="preserve">o uspokojivom vykonaní stavebných prác a zhodnotení uskutočnených stavebných prác podľa obchodných podmienok, </w:t>
      </w:r>
      <w:r w:rsidRPr="00EF3B35">
        <w:rPr>
          <w:rFonts w:asciiTheme="minorHAnsi" w:hAnsiTheme="minorHAnsi"/>
          <w:bCs/>
        </w:rPr>
        <w:t>ak odberateľom</w:t>
      </w:r>
    </w:p>
    <w:p w:rsidR="003C7B5D" w:rsidRPr="004C6088" w:rsidRDefault="003C7B5D" w:rsidP="004C6088">
      <w:pPr>
        <w:tabs>
          <w:tab w:val="left" w:pos="344"/>
        </w:tabs>
        <w:autoSpaceDE w:val="0"/>
        <w:spacing w:line="251" w:lineRule="exact"/>
        <w:ind w:left="1276"/>
        <w:rPr>
          <w:rFonts w:asciiTheme="minorHAnsi" w:hAnsiTheme="minorHAnsi"/>
          <w:bCs/>
        </w:rPr>
      </w:pPr>
      <w:r w:rsidRPr="004C6088">
        <w:rPr>
          <w:rFonts w:asciiTheme="minorHAnsi" w:hAnsiTheme="minorHAnsi"/>
          <w:bCs/>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p>
    <w:p w:rsidR="003C7B5D" w:rsidRPr="004C6088" w:rsidRDefault="003C7B5D" w:rsidP="004C6088">
      <w:pPr>
        <w:tabs>
          <w:tab w:val="left" w:pos="344"/>
        </w:tabs>
        <w:autoSpaceDE w:val="0"/>
        <w:spacing w:line="251" w:lineRule="exact"/>
        <w:ind w:left="1276"/>
        <w:rPr>
          <w:rFonts w:asciiTheme="minorHAnsi" w:hAnsiTheme="minorHAnsi"/>
          <w:bCs/>
        </w:rPr>
      </w:pPr>
      <w:r w:rsidRPr="004C6088">
        <w:rPr>
          <w:rFonts w:asciiTheme="minorHAnsi" w:hAnsiTheme="minorHAnsi"/>
          <w:bCs/>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174594" w:rsidRDefault="004C6088" w:rsidP="004C6088">
      <w:pPr>
        <w:pStyle w:val="Odsekzoznamu"/>
        <w:spacing w:after="0" w:line="264" w:lineRule="auto"/>
        <w:ind w:left="851" w:right="0" w:firstLine="0"/>
        <w:rPr>
          <w:rFonts w:asciiTheme="minorHAnsi" w:hAnsiTheme="minorHAnsi"/>
        </w:rPr>
      </w:pPr>
      <w:r w:rsidRPr="003C7B5D">
        <w:rPr>
          <w:rFonts w:asciiTheme="minorHAnsi" w:hAnsiTheme="minorHAnsi"/>
          <w:b/>
        </w:rPr>
        <w:t xml:space="preserve">Minimálna úroveň: </w:t>
      </w:r>
      <w:r w:rsidRPr="004C6088">
        <w:rPr>
          <w:rFonts w:asciiTheme="minorHAnsi" w:hAnsiTheme="minorHAnsi"/>
          <w:b/>
        </w:rPr>
        <w:t>Podmienka účasti bude splnená ak uchádzač</w:t>
      </w:r>
      <w:r w:rsidRPr="004C6088">
        <w:rPr>
          <w:rFonts w:asciiTheme="minorHAnsi" w:hAnsiTheme="minorHAnsi"/>
          <w:bCs/>
        </w:rPr>
        <w:t xml:space="preserve"> ak uchádzač horeuvedeným zoznamom preukáže stavebné práce rovnakého charakteru ako je predmet zákazky uskutočnené za predchádzajúcich 5 rokov, t.j. 5 rokov spätne od vyhlásenia verejného obstarávania </w:t>
      </w:r>
      <w:r w:rsidRPr="004C6088">
        <w:rPr>
          <w:rFonts w:asciiTheme="minorHAnsi" w:hAnsiTheme="minorHAnsi"/>
          <w:b/>
        </w:rPr>
        <w:t>v súhrnnej hodnote minimálne</w:t>
      </w:r>
      <w:r w:rsidR="00174594">
        <w:rPr>
          <w:rFonts w:asciiTheme="minorHAnsi" w:hAnsiTheme="minorHAnsi"/>
          <w:b/>
        </w:rPr>
        <w:t xml:space="preserve"> v hodnote v EUR</w:t>
      </w:r>
      <w:r w:rsidRPr="004C6088">
        <w:rPr>
          <w:rFonts w:asciiTheme="minorHAnsi" w:hAnsiTheme="minorHAnsi"/>
          <w:b/>
        </w:rPr>
        <w:t xml:space="preserve"> bez </w:t>
      </w:r>
      <w:r w:rsidR="00174594">
        <w:rPr>
          <w:rFonts w:asciiTheme="minorHAnsi" w:hAnsiTheme="minorHAnsi"/>
          <w:b/>
        </w:rPr>
        <w:t xml:space="preserve">DPH dosahujúcej predpokladanú hodnoty zákazky. </w:t>
      </w:r>
      <w:r w:rsidRPr="00174594">
        <w:rPr>
          <w:rFonts w:asciiTheme="minorHAnsi" w:hAnsiTheme="minorHAnsi"/>
        </w:rPr>
        <w:t xml:space="preserve">Pod stavebnými prácami rovnakého charakteru sa myslia práce súvisiace </w:t>
      </w:r>
      <w:r w:rsidR="00174594" w:rsidRPr="00174594">
        <w:rPr>
          <w:rFonts w:asciiTheme="minorHAnsi" w:hAnsiTheme="minorHAnsi"/>
        </w:rPr>
        <w:t>rekonštrukciou okien.</w:t>
      </w:r>
    </w:p>
    <w:p w:rsidR="00174594" w:rsidRDefault="00174594" w:rsidP="004C6088">
      <w:pPr>
        <w:pStyle w:val="Odsekzoznamu"/>
        <w:spacing w:after="0" w:line="264" w:lineRule="auto"/>
        <w:ind w:left="851" w:right="0" w:firstLine="0"/>
        <w:rPr>
          <w:rFonts w:asciiTheme="minorHAnsi" w:hAnsiTheme="minorHAnsi"/>
        </w:rPr>
      </w:pPr>
    </w:p>
    <w:p w:rsidR="00174594" w:rsidRPr="00174594" w:rsidRDefault="00174594" w:rsidP="004C6088">
      <w:pPr>
        <w:pStyle w:val="Odsekzoznamu"/>
        <w:spacing w:after="0" w:line="264" w:lineRule="auto"/>
        <w:ind w:left="851" w:right="0" w:firstLine="0"/>
        <w:rPr>
          <w:rFonts w:asciiTheme="minorHAnsi" w:hAnsiTheme="minorHAnsi"/>
        </w:rPr>
      </w:pPr>
      <w:r>
        <w:rPr>
          <w:rFonts w:asciiTheme="minorHAnsi" w:hAnsiTheme="minorHAnsi"/>
        </w:rPr>
        <w:t>Požadované parametre výrobkov preukáže uchádzač certifikátom alebo potvrdeniami s jasne identifikovanými odkazmi na technické špecifikácie alebo technické normy vzťahujúce sa na tovar.</w:t>
      </w:r>
    </w:p>
    <w:p w:rsidR="003C7B5D" w:rsidRPr="00174594" w:rsidRDefault="00781B2B" w:rsidP="004C6088">
      <w:pPr>
        <w:pStyle w:val="Odsekzoznamu"/>
        <w:spacing w:after="0" w:line="264" w:lineRule="auto"/>
        <w:ind w:left="851" w:right="0" w:firstLine="0"/>
        <w:rPr>
          <w:rFonts w:asciiTheme="minorHAnsi" w:hAnsiTheme="minorHAnsi"/>
        </w:rPr>
      </w:pPr>
      <w:r w:rsidRPr="00174594">
        <w:rPr>
          <w:rStyle w:val="cf11"/>
          <w:b w:val="0"/>
          <w:color w:val="FF0000"/>
        </w:rPr>
        <w:t xml:space="preserve"> </w:t>
      </w:r>
      <w:r w:rsidRPr="00174594">
        <w:rPr>
          <w:rFonts w:asciiTheme="minorHAnsi" w:hAnsiTheme="minorHAnsi"/>
          <w:color w:val="FF0000"/>
        </w:rPr>
        <w:t xml:space="preserve">   </w:t>
      </w:r>
    </w:p>
    <w:p w:rsidR="000C5A9D" w:rsidRPr="005045FC" w:rsidRDefault="000C5A9D" w:rsidP="00A07C56">
      <w:pPr>
        <w:ind w:left="0" w:right="0" w:firstLine="0"/>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4" w:name="_Toc12166"/>
      <w:r w:rsidRPr="00640F1B">
        <w:rPr>
          <w:rFonts w:asciiTheme="minorHAnsi" w:hAnsiTheme="minorHAnsi"/>
        </w:rPr>
        <w:t>Obsah ponuky</w:t>
      </w:r>
      <w:r w:rsidRPr="00640F1B">
        <w:rPr>
          <w:rFonts w:asciiTheme="minorHAnsi" w:hAnsiTheme="minorHAnsi"/>
          <w:b w:val="0"/>
        </w:rPr>
        <w:t xml:space="preserve"> </w:t>
      </w:r>
      <w:bookmarkEnd w:id="4"/>
    </w:p>
    <w:p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w:t>
      </w:r>
      <w:r w:rsidRPr="004B14AA">
        <w:rPr>
          <w:rFonts w:asciiTheme="minorHAnsi" w:hAnsiTheme="minorHAnsi"/>
        </w:rPr>
        <w:t>obsahovať</w:t>
      </w:r>
      <w:r w:rsidR="00FF6235" w:rsidRPr="004B14AA">
        <w:rPr>
          <w:rFonts w:asciiTheme="minorHAnsi" w:hAnsiTheme="minorHAnsi"/>
        </w:rPr>
        <w:t xml:space="preserve"> </w:t>
      </w:r>
      <w:r w:rsidR="004B14AA">
        <w:rPr>
          <w:rFonts w:asciiTheme="minorHAnsi" w:hAnsiTheme="minorHAnsi"/>
        </w:rPr>
        <w:t>:</w:t>
      </w:r>
    </w:p>
    <w:p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r w:rsidRPr="00AD3E10">
        <w:t xml:space="preserve"> </w:t>
      </w:r>
      <w:r w:rsidR="00CA76EF" w:rsidRPr="005A144D">
        <w:rPr>
          <w:rFonts w:eastAsiaTheme="minorEastAsia"/>
          <w:u w:val="single"/>
        </w:rPr>
        <w:t xml:space="preserve"> </w:t>
      </w:r>
    </w:p>
    <w:p w:rsidR="0066176F" w:rsidRPr="00691D16" w:rsidRDefault="000643AF" w:rsidP="0066176F">
      <w:pPr>
        <w:numPr>
          <w:ilvl w:val="0"/>
          <w:numId w:val="1"/>
        </w:numPr>
        <w:spacing w:after="0"/>
        <w:ind w:left="851" w:right="0" w:hanging="425"/>
        <w:rPr>
          <w:bCs/>
        </w:rPr>
      </w:pPr>
      <w:r>
        <w:rPr>
          <w:b/>
        </w:rPr>
        <w:t>Rozpočet/Ocenený Výkaz výmer zhotoviteľa</w:t>
      </w:r>
      <w:r w:rsidR="0066176F" w:rsidRPr="007A228B">
        <w:rPr>
          <w:b/>
        </w:rPr>
        <w:t xml:space="preserve"> </w:t>
      </w:r>
      <w:r w:rsidR="0066176F" w:rsidRPr="007A228B">
        <w:rPr>
          <w:rFonts w:asciiTheme="minorHAnsi" w:eastAsia="TimesNewRomanPSMT" w:hAnsiTheme="minorHAnsi"/>
        </w:rPr>
        <w:t xml:space="preserve">s uvedením jednotkových cien a celkovej ceny podľa prílohy č. </w:t>
      </w:r>
      <w:r>
        <w:rPr>
          <w:rFonts w:asciiTheme="minorHAnsi" w:eastAsia="TimesNewRomanPSMT" w:hAnsiTheme="minorHAnsi"/>
        </w:rPr>
        <w:t>2</w:t>
      </w:r>
      <w:r w:rsidR="0066176F">
        <w:rPr>
          <w:rFonts w:asciiTheme="minorHAnsi" w:eastAsia="TimesNewRomanPSMT" w:hAnsiTheme="minorHAnsi"/>
        </w:rPr>
        <w:t xml:space="preserve"> </w:t>
      </w:r>
      <w:r w:rsidR="0066176F" w:rsidRPr="007A228B">
        <w:rPr>
          <w:rFonts w:asciiTheme="minorHAnsi" w:eastAsia="TimesNewRomanPSMT" w:hAnsiTheme="minorHAnsi"/>
        </w:rPr>
        <w:t xml:space="preserve">Výzvy, ktorá bude </w:t>
      </w:r>
      <w:r w:rsidR="0066176F">
        <w:rPr>
          <w:rFonts w:asciiTheme="minorHAnsi" w:eastAsia="TimesNewRomanPSMT" w:hAnsiTheme="minorHAnsi"/>
        </w:rPr>
        <w:t xml:space="preserve">zároveň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Tento dokument musí byť </w:t>
      </w:r>
      <w:r w:rsidR="0066176F" w:rsidRPr="00A95F43">
        <w:t>podpísaný uchádzačom (jeho štatutárnym zástupcom resp. ním splnomocnenou osobou</w:t>
      </w:r>
      <w:r w:rsidR="0066176F">
        <w:t xml:space="preserve"> oprávnenou konať za uchádzača).</w:t>
      </w:r>
    </w:p>
    <w:p w:rsidR="00D27CAC" w:rsidRDefault="0065539B" w:rsidP="00D27CAC">
      <w:pPr>
        <w:numPr>
          <w:ilvl w:val="0"/>
          <w:numId w:val="1"/>
        </w:numPr>
        <w:spacing w:after="0"/>
        <w:ind w:left="851" w:right="0" w:hanging="425"/>
      </w:pPr>
      <w:r>
        <w:t xml:space="preserve">Opis ponúkaných výrobkov (okien) s identifikáciou výrobcu, typu a parametrov. </w:t>
      </w:r>
      <w:r w:rsidR="005A144D"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w:t>
      </w:r>
      <w:r w:rsidR="004231E0" w:rsidRPr="004D202F">
        <w:t xml:space="preserve"> </w:t>
      </w:r>
      <w:r w:rsidR="00D27CAC" w:rsidRPr="004D202F">
        <w:t>zariadenia.</w:t>
      </w:r>
    </w:p>
    <w:p w:rsidR="00B32F1C" w:rsidRPr="00B32F1C" w:rsidRDefault="00B32F1C" w:rsidP="00D27CAC">
      <w:pPr>
        <w:numPr>
          <w:ilvl w:val="0"/>
          <w:numId w:val="1"/>
        </w:numPr>
        <w:spacing w:after="0"/>
        <w:ind w:left="851" w:right="0" w:hanging="425"/>
        <w:rPr>
          <w:b/>
        </w:rPr>
      </w:pPr>
      <w:r w:rsidRPr="00B32F1C">
        <w:rPr>
          <w:b/>
        </w:rPr>
        <w:t>Návrh na plnenie kritéria</w:t>
      </w:r>
      <w:r>
        <w:rPr>
          <w:b/>
        </w:rPr>
        <w:t xml:space="preserve"> </w:t>
      </w:r>
      <w:r w:rsidR="002D5813">
        <w:rPr>
          <w:b/>
        </w:rPr>
        <w:t xml:space="preserve"> </w:t>
      </w:r>
    </w:p>
    <w:p w:rsidR="00B32F1C" w:rsidRDefault="00B32F1C" w:rsidP="00D27CAC">
      <w:pPr>
        <w:numPr>
          <w:ilvl w:val="0"/>
          <w:numId w:val="1"/>
        </w:numPr>
        <w:spacing w:after="0"/>
        <w:ind w:left="851" w:right="0" w:hanging="425"/>
        <w:rPr>
          <w:b/>
        </w:rPr>
      </w:pPr>
      <w:r w:rsidRPr="00B32F1C">
        <w:rPr>
          <w:b/>
        </w:rPr>
        <w:lastRenderedPageBreak/>
        <w:t>Krycí list ponuky</w:t>
      </w:r>
    </w:p>
    <w:p w:rsidR="003C715F" w:rsidRPr="00B32F1C" w:rsidRDefault="003C715F" w:rsidP="00D27CAC">
      <w:pPr>
        <w:numPr>
          <w:ilvl w:val="0"/>
          <w:numId w:val="1"/>
        </w:numPr>
        <w:spacing w:after="0"/>
        <w:ind w:left="851" w:right="0" w:hanging="425"/>
        <w:rPr>
          <w:b/>
        </w:rPr>
      </w:pPr>
      <w:r w:rsidRPr="003C715F">
        <w:t>Predbežný</w:t>
      </w:r>
      <w:r>
        <w:rPr>
          <w:b/>
        </w:rPr>
        <w:t xml:space="preserve">  Harmonogram </w:t>
      </w:r>
      <w:r>
        <w:t>realizácie prá</w:t>
      </w:r>
      <w:r w:rsidR="002D5813">
        <w:t>c</w:t>
      </w:r>
    </w:p>
    <w:p w:rsidR="00D32ADB" w:rsidRPr="00DE5AE9" w:rsidRDefault="00D32ADB" w:rsidP="005C2397">
      <w:pPr>
        <w:spacing w:after="0" w:line="264" w:lineRule="auto"/>
        <w:ind w:left="426" w:right="0" w:hanging="426"/>
        <w:rPr>
          <w:rFonts w:asciiTheme="minorHAnsi" w:hAnsiTheme="minorHAnsi"/>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640F1B">
        <w:rPr>
          <w:rFonts w:asciiTheme="minorHAnsi" w:hAnsiTheme="minorHAnsi"/>
        </w:rPr>
        <w:t>Lehota na predkladanie ponúk</w:t>
      </w:r>
      <w:r w:rsidRPr="00640F1B">
        <w:rPr>
          <w:rFonts w:asciiTheme="minorHAnsi" w:hAnsiTheme="minorHAnsi"/>
          <w:b w:val="0"/>
        </w:rPr>
        <w:t xml:space="preserve"> </w:t>
      </w:r>
      <w:bookmarkEnd w:id="5"/>
    </w:p>
    <w:p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doručené do</w:t>
      </w:r>
      <w:r w:rsidR="00D00AC2">
        <w:rPr>
          <w:rFonts w:asciiTheme="minorHAnsi" w:hAnsiTheme="minorHAnsi"/>
          <w:b/>
        </w:rPr>
        <w:t xml:space="preserve"> </w:t>
      </w:r>
      <w:r w:rsidR="00EF1978">
        <w:rPr>
          <w:rFonts w:asciiTheme="minorHAnsi" w:hAnsiTheme="minorHAnsi"/>
          <w:b/>
        </w:rPr>
        <w:t>24.10.2022</w:t>
      </w:r>
      <w:r w:rsidR="00D27CAC">
        <w:rPr>
          <w:rFonts w:asciiTheme="minorHAnsi" w:hAnsiTheme="minorHAnsi"/>
          <w:b/>
        </w:rPr>
        <w:t xml:space="preserve"> </w:t>
      </w:r>
      <w:r w:rsidRPr="00830434">
        <w:rPr>
          <w:rFonts w:asciiTheme="minorHAnsi" w:hAnsiTheme="minorHAnsi"/>
          <w:b/>
        </w:rPr>
        <w:t xml:space="preserve">do </w:t>
      </w:r>
      <w:r w:rsidR="004231E0" w:rsidRPr="00EF1978">
        <w:rPr>
          <w:rFonts w:asciiTheme="minorHAnsi" w:hAnsiTheme="minorHAnsi"/>
          <w:b/>
        </w:rPr>
        <w:t>09</w:t>
      </w:r>
      <w:r w:rsidRPr="00EF1978">
        <w:rPr>
          <w:rFonts w:asciiTheme="minorHAnsi" w:hAnsiTheme="minorHAnsi"/>
          <w:b/>
        </w:rPr>
        <w:t>:00</w:t>
      </w:r>
      <w:r w:rsidRPr="00830434">
        <w:rPr>
          <w:rFonts w:asciiTheme="minorHAnsi" w:hAnsiTheme="minorHAnsi"/>
          <w:b/>
        </w:rPr>
        <w:t>:00 hodiny.</w:t>
      </w:r>
      <w:r w:rsidRPr="00830434">
        <w:rPr>
          <w:rFonts w:asciiTheme="minorHAnsi" w:hAnsiTheme="minorHAnsi"/>
        </w:rPr>
        <w:t xml:space="preserve"> </w:t>
      </w:r>
    </w:p>
    <w:p w:rsidR="00B01DFF" w:rsidRPr="00DE5AE9" w:rsidRDefault="00B01DFF" w:rsidP="005C2397">
      <w:pPr>
        <w:spacing w:after="0" w:line="264" w:lineRule="auto"/>
        <w:ind w:left="426" w:right="0" w:hanging="426"/>
        <w:rPr>
          <w:rFonts w:asciiTheme="minorHAnsi" w:hAnsiTheme="minorHAnsi"/>
          <w:highlight w:val="yellow"/>
        </w:rPr>
      </w:pPr>
    </w:p>
    <w:p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9B4744" w:rsidRDefault="009B4744" w:rsidP="00CA76EF">
      <w:pPr>
        <w:pStyle w:val="Odsekzoznamu"/>
        <w:spacing w:after="0" w:line="264" w:lineRule="auto"/>
        <w:ind w:left="0" w:right="0" w:firstLine="0"/>
        <w:rPr>
          <w:rFonts w:asciiTheme="minorHAnsi" w:hAnsiTheme="minorHAnsi"/>
          <w:b/>
        </w:rPr>
      </w:pPr>
    </w:p>
    <w:p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9D548D" w:rsidRPr="006451AA" w:rsidRDefault="009D548D" w:rsidP="006451AA">
      <w:pPr>
        <w:tabs>
          <w:tab w:val="left" w:pos="426"/>
        </w:tabs>
        <w:spacing w:after="0" w:line="264" w:lineRule="auto"/>
        <w:ind w:left="0" w:right="0" w:firstLine="0"/>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rsidR="00266429" w:rsidRPr="008830E8" w:rsidRDefault="00266429" w:rsidP="008830E8">
      <w:pPr>
        <w:tabs>
          <w:tab w:val="left" w:pos="426"/>
        </w:tabs>
        <w:spacing w:after="0" w:line="264" w:lineRule="auto"/>
        <w:ind w:left="0" w:right="0" w:firstLine="0"/>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640F1B">
        <w:rPr>
          <w:rFonts w:asciiTheme="minorHAnsi" w:hAnsiTheme="minorHAnsi"/>
        </w:rPr>
        <w:t>Komunikácia</w:t>
      </w:r>
      <w:r w:rsidRPr="00640F1B">
        <w:rPr>
          <w:rFonts w:asciiTheme="minorHAnsi" w:hAnsiTheme="minorHAnsi"/>
          <w:b w:val="0"/>
        </w:rPr>
        <w:t xml:space="preserve"> </w:t>
      </w:r>
      <w:bookmarkEnd w:id="6"/>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40F1B" w:rsidRDefault="00D32ADB" w:rsidP="005C2397">
      <w:pPr>
        <w:pStyle w:val="Default"/>
        <w:spacing w:line="264" w:lineRule="auto"/>
        <w:ind w:left="426" w:hanging="426"/>
        <w:jc w:val="both"/>
        <w:rPr>
          <w:rFonts w:asciiTheme="minorHAnsi" w:hAnsiTheme="minorHAnsi"/>
          <w:sz w:val="22"/>
          <w:szCs w:val="22"/>
        </w:rPr>
      </w:pPr>
    </w:p>
    <w:p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rsidR="00B01DFF" w:rsidRPr="00640F1B" w:rsidRDefault="00B01DFF" w:rsidP="005C2397">
      <w:pPr>
        <w:pStyle w:val="Odsekzoznamu"/>
        <w:spacing w:after="0" w:line="264" w:lineRule="auto"/>
        <w:ind w:left="426" w:right="0" w:hanging="426"/>
        <w:rPr>
          <w:rFonts w:asciiTheme="minorHAnsi" w:hAnsiTheme="minorHAnsi"/>
        </w:rPr>
      </w:pPr>
    </w:p>
    <w:p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2"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rsidR="00B01DFF" w:rsidRPr="00640F1B" w:rsidRDefault="00B01DFF" w:rsidP="005C2397">
      <w:pPr>
        <w:pStyle w:val="Odsekzoznamu"/>
        <w:spacing w:after="0" w:line="264" w:lineRule="auto"/>
        <w:ind w:left="426" w:right="0" w:hanging="426"/>
        <w:rPr>
          <w:rFonts w:asciiTheme="minorHAnsi" w:hAnsiTheme="minorHAnsi"/>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w:t>
      </w:r>
      <w:proofErr w:type="spellStart"/>
      <w:r w:rsidRPr="00640F1B">
        <w:rPr>
          <w:rFonts w:asciiTheme="minorHAnsi" w:hAnsiTheme="minorHAnsi"/>
          <w:sz w:val="22"/>
          <w:szCs w:val="22"/>
        </w:rPr>
        <w:t>Firefox</w:t>
      </w:r>
      <w:proofErr w:type="spellEnd"/>
      <w:r w:rsidRPr="00640F1B">
        <w:rPr>
          <w:rFonts w:asciiTheme="minorHAnsi" w:hAnsiTheme="minorHAnsi"/>
          <w:sz w:val="22"/>
          <w:szCs w:val="22"/>
        </w:rPr>
        <w:t xml:space="preserve"> verzia 13.0 a vyššia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rsidR="00C11FCE" w:rsidRPr="00640F1B" w:rsidRDefault="00C11FCE" w:rsidP="009D548D">
      <w:pPr>
        <w:ind w:left="0" w:firstLine="0"/>
        <w:rPr>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w:t>
      </w:r>
      <w:r w:rsidRPr="00640F1B">
        <w:rPr>
          <w:rFonts w:asciiTheme="minorHAnsi" w:hAnsiTheme="minorHAnsi"/>
          <w:sz w:val="22"/>
          <w:szCs w:val="22"/>
        </w:rPr>
        <w:lastRenderedPageBreak/>
        <w:t xml:space="preserve">ponúk. O doručení správy bude uchádzač informovaný prostredníctvom notifikačného e-mailu na e-mailovú adresu zadanú pri registrácií. </w:t>
      </w:r>
    </w:p>
    <w:p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rsidR="00E77DDD" w:rsidRPr="00DE5AE9" w:rsidRDefault="00E77DDD" w:rsidP="00E77DDD">
      <w:pPr>
        <w:pStyle w:val="Default"/>
        <w:spacing w:line="264" w:lineRule="auto"/>
        <w:ind w:left="426"/>
        <w:jc w:val="both"/>
        <w:rPr>
          <w:rFonts w:asciiTheme="minorHAnsi" w:hAnsiTheme="minorHAnsi"/>
          <w:sz w:val="22"/>
          <w:szCs w:val="22"/>
          <w:highlight w:val="yellow"/>
        </w:rPr>
      </w:pPr>
    </w:p>
    <w:p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rsidR="00D32ADB" w:rsidRPr="00DE5AE9" w:rsidRDefault="00D32ADB" w:rsidP="00133974">
      <w:pPr>
        <w:pStyle w:val="Default"/>
        <w:spacing w:line="264" w:lineRule="auto"/>
        <w:jc w:val="both"/>
        <w:rPr>
          <w:rFonts w:asciiTheme="minorHAnsi" w:hAnsiTheme="minorHAnsi"/>
          <w:sz w:val="22"/>
          <w:szCs w:val="22"/>
          <w:highlight w:val="yellow"/>
        </w:rPr>
      </w:pPr>
    </w:p>
    <w:p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rsidR="009C1B2F" w:rsidRPr="00DE5AE9" w:rsidRDefault="009C1B2F" w:rsidP="00FF6235">
      <w:pPr>
        <w:spacing w:after="0" w:line="264" w:lineRule="auto"/>
        <w:ind w:left="0" w:right="0" w:firstLine="0"/>
        <w:rPr>
          <w:rFonts w:asciiTheme="minorHAnsi" w:hAnsiTheme="minorHAnsi"/>
          <w:highlight w:val="yellow"/>
          <w:u w:val="single"/>
        </w:rPr>
      </w:pPr>
    </w:p>
    <w:p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rsidR="00513D4F" w:rsidRDefault="00513D4F" w:rsidP="000842C3">
      <w:pPr>
        <w:pStyle w:val="Default"/>
        <w:spacing w:line="264" w:lineRule="auto"/>
        <w:ind w:left="426"/>
        <w:jc w:val="both"/>
        <w:rPr>
          <w:rFonts w:asciiTheme="minorHAnsi" w:hAnsiTheme="minorHAnsi"/>
          <w:sz w:val="22"/>
          <w:szCs w:val="22"/>
        </w:rPr>
      </w:pPr>
    </w:p>
    <w:p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rsidR="007C3F1C" w:rsidRDefault="00914566" w:rsidP="007C3F1C">
      <w:pPr>
        <w:pStyle w:val="Default"/>
        <w:spacing w:line="264" w:lineRule="auto"/>
        <w:ind w:left="426"/>
        <w:jc w:val="both"/>
        <w:rPr>
          <w:rFonts w:asciiTheme="minorHAnsi" w:hAnsiTheme="minorHAnsi"/>
          <w:sz w:val="22"/>
          <w:szCs w:val="22"/>
        </w:rPr>
      </w:pPr>
      <w:r>
        <w:rPr>
          <w:rFonts w:asciiTheme="minorHAnsi" w:hAnsiTheme="minorHAnsi"/>
          <w:sz w:val="22"/>
          <w:szCs w:val="22"/>
        </w:rPr>
        <w:t xml:space="preserve">Verejný obstarávateľ požaduje </w:t>
      </w:r>
      <w:r w:rsidRPr="00914566">
        <w:rPr>
          <w:rFonts w:asciiTheme="minorHAnsi" w:hAnsiTheme="minorHAnsi"/>
          <w:b/>
          <w:sz w:val="22"/>
          <w:szCs w:val="22"/>
        </w:rPr>
        <w:t>od ú</w:t>
      </w:r>
      <w:r w:rsidR="007C3F1C" w:rsidRPr="00914566">
        <w:rPr>
          <w:rFonts w:asciiTheme="minorHAnsi" w:hAnsiTheme="minorHAnsi"/>
          <w:b/>
          <w:sz w:val="22"/>
          <w:szCs w:val="22"/>
        </w:rPr>
        <w:t>spešn</w:t>
      </w:r>
      <w:r w:rsidRPr="00914566">
        <w:rPr>
          <w:rFonts w:asciiTheme="minorHAnsi" w:hAnsiTheme="minorHAnsi"/>
          <w:b/>
          <w:sz w:val="22"/>
          <w:szCs w:val="22"/>
        </w:rPr>
        <w:t>ého uchádzača</w:t>
      </w:r>
      <w:r w:rsidR="007C3F1C" w:rsidRPr="00786CDD">
        <w:rPr>
          <w:rFonts w:asciiTheme="minorHAnsi" w:hAnsiTheme="minorHAnsi"/>
          <w:sz w:val="22"/>
          <w:szCs w:val="22"/>
        </w:rPr>
        <w:t xml:space="preserve"> </w:t>
      </w:r>
      <w:r w:rsidR="009169E7">
        <w:rPr>
          <w:rFonts w:asciiTheme="minorHAnsi" w:hAnsiTheme="minorHAnsi"/>
          <w:sz w:val="22"/>
          <w:szCs w:val="22"/>
        </w:rPr>
        <w:t>(zhotoviteľ</w:t>
      </w:r>
      <w:r>
        <w:rPr>
          <w:rFonts w:asciiTheme="minorHAnsi" w:hAnsiTheme="minorHAnsi"/>
          <w:sz w:val="22"/>
          <w:szCs w:val="22"/>
        </w:rPr>
        <w:t>a</w:t>
      </w:r>
      <w:r w:rsidR="009169E7">
        <w:rPr>
          <w:rFonts w:asciiTheme="minorHAnsi" w:hAnsiTheme="minorHAnsi"/>
          <w:sz w:val="22"/>
          <w:szCs w:val="22"/>
        </w:rPr>
        <w:t>)</w:t>
      </w:r>
      <w:r>
        <w:rPr>
          <w:rFonts w:asciiTheme="minorHAnsi" w:hAnsiTheme="minorHAnsi"/>
          <w:sz w:val="22"/>
          <w:szCs w:val="22"/>
        </w:rPr>
        <w:t xml:space="preserve">, aby </w:t>
      </w:r>
      <w:r w:rsidRPr="005B3518">
        <w:rPr>
          <w:rFonts w:asciiTheme="minorHAnsi" w:hAnsiTheme="minorHAnsi"/>
          <w:b/>
          <w:sz w:val="22"/>
          <w:szCs w:val="22"/>
        </w:rPr>
        <w:t>pred podpisom zmluvy</w:t>
      </w:r>
      <w:r>
        <w:rPr>
          <w:rFonts w:asciiTheme="minorHAnsi" w:hAnsiTheme="minorHAnsi"/>
          <w:sz w:val="22"/>
          <w:szCs w:val="22"/>
        </w:rPr>
        <w:t xml:space="preserve"> doručil:</w:t>
      </w:r>
      <w:r w:rsidR="007C3F1C" w:rsidRPr="00786CDD">
        <w:rPr>
          <w:rFonts w:asciiTheme="minorHAnsi" w:hAnsiTheme="minorHAnsi"/>
          <w:sz w:val="22"/>
          <w:szCs w:val="22"/>
        </w:rPr>
        <w:t xml:space="preserve"> </w:t>
      </w:r>
    </w:p>
    <w:p w:rsidR="007C3F1C" w:rsidRDefault="007C3F1C" w:rsidP="007C3F1C">
      <w:pPr>
        <w:pStyle w:val="Default"/>
        <w:spacing w:line="264" w:lineRule="auto"/>
        <w:ind w:left="426"/>
        <w:jc w:val="both"/>
        <w:rPr>
          <w:rFonts w:asciiTheme="minorHAnsi" w:hAnsiTheme="minorHAnsi"/>
          <w:sz w:val="22"/>
          <w:szCs w:val="22"/>
        </w:rPr>
      </w:pPr>
    </w:p>
    <w:p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.pdf): </w:t>
      </w:r>
    </w:p>
    <w:p w:rsidR="007C3F1C" w:rsidRDefault="007C3F1C" w:rsidP="007C3F1C">
      <w:pPr>
        <w:pStyle w:val="Odsekzoznamu"/>
        <w:numPr>
          <w:ilvl w:val="0"/>
          <w:numId w:val="25"/>
        </w:numPr>
        <w:shd w:val="clear" w:color="auto" w:fill="FFFFFF"/>
        <w:rPr>
          <w:rFonts w:asciiTheme="minorHAnsi" w:hAnsiTheme="minorHAnsi" w:cstheme="minorHAnsi"/>
        </w:rPr>
      </w:pPr>
      <w:proofErr w:type="spellStart"/>
      <w:r>
        <w:rPr>
          <w:rFonts w:asciiTheme="minorHAnsi" w:hAnsiTheme="minorHAnsi" w:cstheme="minorHAnsi"/>
          <w:b/>
          <w:bCs/>
        </w:rPr>
        <w:t>S</w:t>
      </w:r>
      <w:r w:rsidRPr="000D1D75">
        <w:rPr>
          <w:rFonts w:asciiTheme="minorHAnsi" w:hAnsiTheme="minorHAnsi" w:cstheme="minorHAnsi"/>
          <w:b/>
          <w:bCs/>
        </w:rPr>
        <w:t>can</w:t>
      </w:r>
      <w:proofErr w:type="spellEnd"/>
      <w:r w:rsidRPr="000D1D75">
        <w:rPr>
          <w:rFonts w:asciiTheme="minorHAnsi" w:hAnsiTheme="minorHAnsi" w:cstheme="minorHAnsi"/>
          <w:b/>
          <w:bCs/>
        </w:rPr>
        <w:t xml:space="preserve"> vyplnenej a podpísanej </w:t>
      </w:r>
      <w:r w:rsidR="005B3518">
        <w:rPr>
          <w:rFonts w:asciiTheme="minorHAnsi" w:hAnsiTheme="minorHAnsi" w:cstheme="minorHAnsi"/>
          <w:b/>
          <w:bCs/>
        </w:rPr>
        <w:t xml:space="preserve"> </w:t>
      </w:r>
      <w:r w:rsidRPr="000D1D75">
        <w:rPr>
          <w:rFonts w:asciiTheme="minorHAnsi" w:hAnsiTheme="minorHAnsi" w:cstheme="minorHAnsi"/>
          <w:b/>
          <w:bCs/>
        </w:rPr>
        <w:t>zmluvy</w:t>
      </w:r>
      <w:r w:rsidRPr="000D1D75">
        <w:rPr>
          <w:rFonts w:asciiTheme="minorHAnsi" w:hAnsiTheme="minorHAnsi" w:cstheme="minorHAnsi"/>
        </w:rPr>
        <w:t xml:space="preserve"> vrátane všetkých relevantných príloh</w:t>
      </w:r>
    </w:p>
    <w:p w:rsidR="00914566" w:rsidRDefault="00914566" w:rsidP="007C3F1C">
      <w:pPr>
        <w:pStyle w:val="Odsekzoznamu"/>
        <w:numPr>
          <w:ilvl w:val="0"/>
          <w:numId w:val="25"/>
        </w:numPr>
        <w:shd w:val="clear" w:color="auto" w:fill="FFFFFF"/>
        <w:rPr>
          <w:rFonts w:asciiTheme="minorHAnsi" w:hAnsiTheme="minorHAnsi" w:cstheme="minorHAnsi"/>
        </w:rPr>
      </w:pPr>
      <w:r>
        <w:rPr>
          <w:rFonts w:asciiTheme="minorHAnsi" w:hAnsiTheme="minorHAnsi" w:cstheme="minorHAnsi"/>
          <w:b/>
          <w:bCs/>
        </w:rPr>
        <w:t>Dôkaz o existencii poistenia (</w:t>
      </w:r>
      <w:r>
        <w:rPr>
          <w:rFonts w:asciiTheme="minorHAnsi" w:hAnsiTheme="minorHAnsi" w:cstheme="minorHAnsi"/>
          <w:bCs/>
        </w:rPr>
        <w:t xml:space="preserve">uzatvorenú a platnú poistnú zmluvu/zmluvy) poistného plnenia v prospech verejného obstarávateľa (objednávateľa) na poistenie všeobecnej zodpovednosti za škodu a poistenie zodpovednosti za škodu spôsobenú </w:t>
      </w:r>
      <w:proofErr w:type="spellStart"/>
      <w:r>
        <w:rPr>
          <w:rFonts w:asciiTheme="minorHAnsi" w:hAnsiTheme="minorHAnsi" w:cstheme="minorHAnsi"/>
          <w:bCs/>
        </w:rPr>
        <w:t>vadným</w:t>
      </w:r>
      <w:proofErr w:type="spellEnd"/>
      <w:r>
        <w:rPr>
          <w:rFonts w:asciiTheme="minorHAnsi" w:hAnsiTheme="minorHAnsi" w:cstheme="minorHAnsi"/>
          <w:bCs/>
        </w:rPr>
        <w:t xml:space="preserve"> </w:t>
      </w:r>
      <w:r>
        <w:rPr>
          <w:rFonts w:asciiTheme="minorHAnsi" w:hAnsiTheme="minorHAnsi" w:cstheme="minorHAnsi"/>
          <w:bCs/>
        </w:rPr>
        <w:lastRenderedPageBreak/>
        <w:t xml:space="preserve">výrobkom, za škody na zdraví alebo proti vecným škodám spôsobeným v dôsledku činnosti poisteného alebo spôsobené </w:t>
      </w:r>
      <w:proofErr w:type="spellStart"/>
      <w:r>
        <w:rPr>
          <w:rFonts w:asciiTheme="minorHAnsi" w:hAnsiTheme="minorHAnsi" w:cstheme="minorHAnsi"/>
          <w:bCs/>
        </w:rPr>
        <w:t>vadným</w:t>
      </w:r>
      <w:proofErr w:type="spellEnd"/>
      <w:r>
        <w:rPr>
          <w:rFonts w:asciiTheme="minorHAnsi" w:hAnsiTheme="minorHAnsi" w:cstheme="minorHAnsi"/>
          <w:bCs/>
        </w:rPr>
        <w:t xml:space="preserve"> výrobkom a </w:t>
      </w:r>
      <w:proofErr w:type="spellStart"/>
      <w:r w:rsidR="00BE1165">
        <w:rPr>
          <w:rFonts w:asciiTheme="minorHAnsi" w:hAnsiTheme="minorHAnsi" w:cstheme="minorHAnsi"/>
          <w:bCs/>
        </w:rPr>
        <w:t>v</w:t>
      </w:r>
      <w:r>
        <w:rPr>
          <w:rFonts w:asciiTheme="minorHAnsi" w:hAnsiTheme="minorHAnsi" w:cstheme="minorHAnsi"/>
          <w:bCs/>
        </w:rPr>
        <w:t>adne</w:t>
      </w:r>
      <w:proofErr w:type="spellEnd"/>
      <w:r>
        <w:rPr>
          <w:rFonts w:asciiTheme="minorHAnsi" w:hAnsiTheme="minorHAnsi" w:cstheme="minorHAnsi"/>
          <w:bCs/>
        </w:rPr>
        <w:t xml:space="preserve"> vykonanou prácou s limitom poistného plnenia minimálne vo výške zmluvnej ceny diela s DPH. Toto poistenie musí byť platné počas celej platnosti a účinnosti zmluvy o dielo.</w:t>
      </w:r>
    </w:p>
    <w:p w:rsidR="003C715F" w:rsidRPr="004B14AA" w:rsidRDefault="007C3F1C" w:rsidP="007C3F1C">
      <w:pPr>
        <w:pStyle w:val="Odsekzoznamu"/>
        <w:numPr>
          <w:ilvl w:val="0"/>
          <w:numId w:val="25"/>
        </w:numPr>
        <w:shd w:val="clear" w:color="auto" w:fill="FFFFFF"/>
        <w:spacing w:after="0" w:line="240" w:lineRule="auto"/>
        <w:ind w:right="0"/>
        <w:rPr>
          <w:rFonts w:asciiTheme="minorHAnsi" w:hAnsiTheme="minorHAnsi" w:cstheme="minorHAnsi"/>
          <w:b/>
          <w:bCs/>
        </w:rPr>
      </w:pPr>
      <w:r w:rsidRPr="004B14AA">
        <w:rPr>
          <w:rFonts w:cs="Cambria"/>
          <w:b/>
          <w:bCs/>
        </w:rPr>
        <w:t>Zoznam subdodávateľov</w:t>
      </w:r>
      <w:r w:rsidR="00BE1165" w:rsidRPr="004B14AA">
        <w:rPr>
          <w:rFonts w:cs="Cambria"/>
          <w:b/>
          <w:bCs/>
        </w:rPr>
        <w:t xml:space="preserve"> (ak existujú),</w:t>
      </w:r>
      <w:r w:rsidRPr="004B14AA">
        <w:rPr>
          <w:rFonts w:cs="Cambria"/>
          <w:sz w:val="20"/>
          <w:szCs w:val="20"/>
        </w:rPr>
        <w:t xml:space="preserve"> </w:t>
      </w:r>
      <w:r w:rsidRPr="004B14AA">
        <w:rPr>
          <w:rFonts w:asciiTheme="minorHAnsi" w:hAnsiTheme="minorHAnsi" w:cstheme="minorHAnsi"/>
          <w:b/>
        </w:rPr>
        <w:t>s uvedením identifikačných údajov</w:t>
      </w:r>
      <w:r w:rsidRPr="004B14AA">
        <w:rPr>
          <w:rFonts w:asciiTheme="minorHAnsi" w:hAnsiTheme="minorHAnsi" w:cstheme="minorHAnsi"/>
        </w:rPr>
        <w:t xml:space="preserve">, predmetu a podielu subdodávky a údajov o osobe oprávnenej konať za každého subdodávateľa v rozsahu meno a priezvisko, adresa pobytu, dátum narodenia, </w:t>
      </w:r>
      <w:r w:rsidRPr="004B14AA">
        <w:rPr>
          <w:rFonts w:asciiTheme="minorHAnsi" w:hAnsiTheme="minorHAnsi" w:cstheme="minorHAnsi"/>
          <w:b/>
        </w:rPr>
        <w:t>resp. čestné vyhlásenie o</w:t>
      </w:r>
      <w:r w:rsidRPr="004B14AA">
        <w:rPr>
          <w:rFonts w:asciiTheme="minorHAnsi" w:hAnsiTheme="minorHAnsi" w:cstheme="minorHAnsi"/>
        </w:rPr>
        <w:t xml:space="preserve"> </w:t>
      </w:r>
      <w:r w:rsidRPr="004B14AA">
        <w:rPr>
          <w:rFonts w:asciiTheme="minorHAnsi" w:hAnsiTheme="minorHAnsi" w:cstheme="minorHAnsi"/>
          <w:b/>
        </w:rPr>
        <w:t>nevyužití subdodávateľov</w:t>
      </w:r>
      <w:r w:rsidR="00BE1165" w:rsidRPr="004B14AA">
        <w:rPr>
          <w:rFonts w:asciiTheme="minorHAnsi" w:hAnsiTheme="minorHAnsi" w:cstheme="minorHAnsi"/>
          <w:b/>
        </w:rPr>
        <w:t>.</w:t>
      </w:r>
      <w:r w:rsidRPr="004B14AA">
        <w:rPr>
          <w:rFonts w:asciiTheme="minorHAnsi" w:hAnsiTheme="minorHAnsi" w:cstheme="minorHAnsi"/>
        </w:rPr>
        <w:t xml:space="preserv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3C715F" w:rsidRPr="004B14AA">
        <w:rPr>
          <w:rFonts w:asciiTheme="minorHAnsi" w:hAnsiTheme="minorHAnsi" w:cstheme="minorHAnsi"/>
        </w:rPr>
        <w:t>.</w:t>
      </w:r>
    </w:p>
    <w:p w:rsidR="005B3518" w:rsidRPr="002D5813" w:rsidRDefault="003C715F" w:rsidP="007C3F1C">
      <w:pPr>
        <w:pStyle w:val="Odsekzoznamu"/>
        <w:numPr>
          <w:ilvl w:val="0"/>
          <w:numId w:val="25"/>
        </w:numPr>
        <w:shd w:val="clear" w:color="auto" w:fill="FFFFFF"/>
        <w:spacing w:after="0" w:line="240" w:lineRule="auto"/>
        <w:ind w:right="0"/>
        <w:rPr>
          <w:rFonts w:asciiTheme="minorHAnsi" w:hAnsiTheme="minorHAnsi" w:cstheme="minorHAnsi"/>
          <w:b/>
          <w:bCs/>
        </w:rPr>
      </w:pPr>
      <w:r w:rsidRPr="004B14AA">
        <w:rPr>
          <w:rFonts w:cs="Cambria"/>
          <w:b/>
          <w:bCs/>
        </w:rPr>
        <w:t xml:space="preserve">Záväzný časový a vecný Harmonogram prác </w:t>
      </w:r>
      <w:r w:rsidRPr="004B14AA">
        <w:rPr>
          <w:rFonts w:cs="Cambria"/>
          <w:bCs/>
        </w:rPr>
        <w:t>schválený objednávateľom</w:t>
      </w:r>
    </w:p>
    <w:p w:rsidR="002D5813" w:rsidRPr="002D5813" w:rsidRDefault="002D5813" w:rsidP="002D5813">
      <w:pPr>
        <w:shd w:val="clear" w:color="auto" w:fill="FFFFFF"/>
        <w:spacing w:after="0" w:line="240" w:lineRule="auto"/>
        <w:ind w:right="0"/>
        <w:rPr>
          <w:rFonts w:asciiTheme="minorHAnsi" w:hAnsiTheme="minorHAnsi" w:cstheme="minorHAnsi"/>
          <w:b/>
          <w:bCs/>
        </w:rPr>
      </w:pPr>
    </w:p>
    <w:p w:rsidR="005B3518" w:rsidRPr="005B3518" w:rsidRDefault="005B3518" w:rsidP="005B3518">
      <w:pPr>
        <w:shd w:val="clear" w:color="auto" w:fill="FFFFFF"/>
        <w:spacing w:after="0" w:line="240" w:lineRule="auto"/>
        <w:ind w:right="0"/>
        <w:rPr>
          <w:rFonts w:asciiTheme="minorHAnsi" w:hAnsiTheme="minorHAnsi" w:cstheme="minorHAnsi"/>
          <w:bCs/>
        </w:rPr>
      </w:pPr>
      <w:r w:rsidRPr="005B3518">
        <w:rPr>
          <w:rFonts w:asciiTheme="minorHAnsi" w:hAnsiTheme="minorHAnsi" w:cstheme="minorHAnsi"/>
          <w:b/>
          <w:bCs/>
        </w:rPr>
        <w:t xml:space="preserve">                      </w:t>
      </w:r>
      <w:r w:rsidRPr="005B3518">
        <w:rPr>
          <w:rFonts w:asciiTheme="minorHAnsi" w:hAnsiTheme="minorHAnsi" w:cstheme="minorHAnsi"/>
          <w:bCs/>
        </w:rPr>
        <w:t>Uvedené doklady a dokumenty budú prílohami Zmluvy o dielo.</w:t>
      </w:r>
    </w:p>
    <w:p w:rsidR="007C3F1C" w:rsidRPr="005B3518" w:rsidRDefault="005B3518" w:rsidP="005B3518">
      <w:pPr>
        <w:shd w:val="clear" w:color="auto" w:fill="FFFFFF"/>
        <w:spacing w:after="0" w:line="240" w:lineRule="auto"/>
        <w:ind w:left="0" w:right="0" w:firstLine="0"/>
        <w:rPr>
          <w:rFonts w:asciiTheme="minorHAnsi" w:hAnsiTheme="minorHAnsi" w:cstheme="minorHAnsi"/>
          <w:b/>
          <w:bCs/>
        </w:rPr>
      </w:pPr>
      <w:r w:rsidRPr="005B3518">
        <w:rPr>
          <w:rFonts w:asciiTheme="minorHAnsi" w:hAnsiTheme="minorHAnsi" w:cstheme="minorHAnsi"/>
        </w:rPr>
        <w:t xml:space="preserve">      </w:t>
      </w:r>
      <w:r w:rsidR="00523BF2" w:rsidRPr="005B3518">
        <w:rPr>
          <w:rFonts w:asciiTheme="minorHAnsi" w:hAnsiTheme="minorHAnsi" w:cstheme="minorHAnsi"/>
        </w:rPr>
        <w:t xml:space="preserve"> </w:t>
      </w:r>
    </w:p>
    <w:p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osobne alebo prostredníctvom pošty alebo inej doručovacej služby na adresu verejného obstarávateľa</w:t>
      </w:r>
      <w:r w:rsidR="00BE1165">
        <w:rPr>
          <w:rFonts w:asciiTheme="minorHAnsi" w:hAnsiTheme="minorHAnsi" w:cstheme="minorHAnsi"/>
          <w:bCs/>
        </w:rPr>
        <w:t>:</w:t>
      </w:r>
      <w:r w:rsidRPr="000D1D75">
        <w:rPr>
          <w:rFonts w:asciiTheme="minorHAnsi" w:hAnsiTheme="minorHAnsi" w:cstheme="minorHAnsi"/>
          <w:bCs/>
        </w:rPr>
        <w:t xml:space="preserve"> </w:t>
      </w:r>
      <w:r w:rsidR="00BE1165">
        <w:rPr>
          <w:rFonts w:asciiTheme="minorHAnsi" w:hAnsiTheme="minorHAnsi" w:cstheme="minorHAnsi"/>
          <w:bCs/>
        </w:rPr>
        <w:t xml:space="preserve"> Gymnázium Andreja Kmeťa, </w:t>
      </w:r>
      <w:proofErr w:type="spellStart"/>
      <w:r w:rsidR="00BE1165">
        <w:rPr>
          <w:rFonts w:asciiTheme="minorHAnsi" w:hAnsiTheme="minorHAnsi" w:cstheme="minorHAnsi"/>
          <w:bCs/>
        </w:rPr>
        <w:t>Kolpašská</w:t>
      </w:r>
      <w:proofErr w:type="spellEnd"/>
      <w:r w:rsidR="00BE1165">
        <w:rPr>
          <w:rFonts w:asciiTheme="minorHAnsi" w:hAnsiTheme="minorHAnsi" w:cstheme="minorHAnsi"/>
          <w:bCs/>
        </w:rPr>
        <w:t xml:space="preserve"> 1738/9, 969 17 Banská Štiavnica</w:t>
      </w:r>
    </w:p>
    <w:p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Pr="00BE1165">
        <w:rPr>
          <w:rFonts w:cs="Cambria"/>
          <w:b/>
          <w:bCs/>
        </w:rPr>
        <w:t>4</w:t>
      </w:r>
      <w:r w:rsidRPr="000D1D75">
        <w:rPr>
          <w:rFonts w:cs="Cambria"/>
          <w:b/>
          <w:bCs/>
        </w:rPr>
        <w:t xml:space="preserve"> vyhotoveniach s platnosťou originálu (rovnopisoch)</w:t>
      </w:r>
    </w:p>
    <w:p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rsidR="000842C3"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r w:rsidR="00BE1165">
        <w:rPr>
          <w:rFonts w:asciiTheme="minorHAnsi" w:hAnsiTheme="minorHAnsi"/>
          <w:sz w:val="22"/>
          <w:szCs w:val="22"/>
        </w:rPr>
        <w:t xml:space="preserve"> Uvedené doklady a dokumenty budú prílohami uzavretej zmluvy o dielo.</w:t>
      </w:r>
    </w:p>
    <w:p w:rsidR="0060763F" w:rsidRDefault="0060763F" w:rsidP="000842C3">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sz w:val="22"/>
          <w:szCs w:val="22"/>
        </w:rPr>
        <w:t xml:space="preserve">Po vyhodnotení dokladov a dokumentov podľa bodu 25.3 zašle verejný obstarávateľ úspešnému uchádzačovi výzvu na podpis zmluvy. </w:t>
      </w:r>
    </w:p>
    <w:p w:rsidR="0060763F" w:rsidRPr="00EC1606" w:rsidRDefault="0060763F" w:rsidP="0060763F">
      <w:pPr>
        <w:pStyle w:val="Default"/>
        <w:spacing w:line="264" w:lineRule="auto"/>
        <w:jc w:val="both"/>
        <w:rPr>
          <w:rFonts w:asciiTheme="minorHAnsi" w:hAnsiTheme="minorHAnsi"/>
          <w:sz w:val="22"/>
          <w:szCs w:val="22"/>
        </w:rPr>
      </w:pPr>
    </w:p>
    <w:p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rsidR="009567DA" w:rsidRPr="004C6F8F" w:rsidRDefault="009567DA" w:rsidP="00DE4B16">
      <w:pPr>
        <w:pStyle w:val="Default"/>
        <w:spacing w:line="264" w:lineRule="auto"/>
        <w:jc w:val="both"/>
        <w:rPr>
          <w:rFonts w:asciiTheme="minorHAnsi" w:hAnsiTheme="minorHAnsi"/>
          <w:sz w:val="22"/>
          <w:szCs w:val="22"/>
          <w:highlight w:val="yellow"/>
        </w:rPr>
      </w:pPr>
    </w:p>
    <w:p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rsidR="00D32ADB" w:rsidRPr="004C6F8F" w:rsidRDefault="00D32ADB" w:rsidP="005C2397">
      <w:pPr>
        <w:spacing w:after="0" w:line="264" w:lineRule="auto"/>
        <w:ind w:left="426" w:right="0" w:hanging="426"/>
        <w:rPr>
          <w:rFonts w:asciiTheme="minorHAnsi" w:hAnsiTheme="minorHAnsi"/>
          <w:highlight w:val="yellow"/>
        </w:rPr>
      </w:pPr>
      <w:r w:rsidRPr="004C6F8F">
        <w:rPr>
          <w:rFonts w:asciiTheme="minorHAnsi" w:hAnsiTheme="minorHAnsi"/>
          <w:highlight w:val="yellow"/>
        </w:rPr>
        <w:t xml:space="preserve"> </w:t>
      </w:r>
    </w:p>
    <w:p w:rsidR="00D32ADB" w:rsidRPr="004C6F8F"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4C6F8F">
        <w:rPr>
          <w:rFonts w:asciiTheme="minorHAnsi" w:hAnsiTheme="minorHAnsi"/>
        </w:rPr>
        <w:t>Prílohy</w:t>
      </w:r>
      <w:r w:rsidRPr="004C6F8F">
        <w:rPr>
          <w:rFonts w:asciiTheme="minorHAnsi" w:hAnsiTheme="minorHAnsi"/>
          <w:b w:val="0"/>
        </w:rPr>
        <w:t xml:space="preserve"> </w:t>
      </w:r>
      <w:bookmarkEnd w:id="10"/>
    </w:p>
    <w:p w:rsidR="007F5EE2" w:rsidRPr="004B14AA" w:rsidRDefault="006E1C4B" w:rsidP="00C1530F">
      <w:pPr>
        <w:numPr>
          <w:ilvl w:val="0"/>
          <w:numId w:val="8"/>
        </w:numPr>
        <w:spacing w:after="0" w:line="264" w:lineRule="auto"/>
        <w:ind w:left="426" w:right="0" w:firstLine="0"/>
        <w:rPr>
          <w:rFonts w:asciiTheme="minorHAnsi" w:hAnsiTheme="minorHAnsi"/>
        </w:rPr>
      </w:pPr>
      <w:r w:rsidRPr="004B14AA">
        <w:rPr>
          <w:rFonts w:asciiTheme="minorHAnsi" w:hAnsiTheme="minorHAnsi"/>
        </w:rPr>
        <w:t xml:space="preserve">Príloha č. </w:t>
      </w:r>
      <w:r w:rsidR="00B60C7D" w:rsidRPr="004B14AA">
        <w:rPr>
          <w:rFonts w:asciiTheme="minorHAnsi" w:hAnsiTheme="minorHAnsi"/>
        </w:rPr>
        <w:t>1</w:t>
      </w:r>
      <w:r w:rsidRPr="004B14AA">
        <w:rPr>
          <w:rFonts w:asciiTheme="minorHAnsi" w:hAnsiTheme="minorHAnsi"/>
        </w:rPr>
        <w:t xml:space="preserve"> Výzvy –</w:t>
      </w:r>
      <w:r w:rsidR="00C905E5">
        <w:rPr>
          <w:rFonts w:asciiTheme="minorHAnsi" w:hAnsiTheme="minorHAnsi"/>
        </w:rPr>
        <w:t>Krycí list</w:t>
      </w:r>
    </w:p>
    <w:p w:rsidR="006E1C4B" w:rsidRPr="004B14AA" w:rsidRDefault="007F5EE2" w:rsidP="00C1530F">
      <w:pPr>
        <w:numPr>
          <w:ilvl w:val="0"/>
          <w:numId w:val="8"/>
        </w:numPr>
        <w:spacing w:after="0" w:line="264" w:lineRule="auto"/>
        <w:ind w:left="426" w:right="0" w:firstLine="0"/>
        <w:rPr>
          <w:rFonts w:asciiTheme="minorHAnsi" w:hAnsiTheme="minorHAnsi"/>
        </w:rPr>
      </w:pPr>
      <w:r w:rsidRPr="004B14AA">
        <w:rPr>
          <w:rFonts w:asciiTheme="minorHAnsi" w:hAnsiTheme="minorHAnsi"/>
        </w:rPr>
        <w:t>Príloha č. 2 Výzvy –</w:t>
      </w:r>
      <w:r w:rsidR="004B14AA" w:rsidRPr="004B14AA">
        <w:rPr>
          <w:rFonts w:asciiTheme="minorHAnsi" w:hAnsiTheme="minorHAnsi"/>
        </w:rPr>
        <w:t>Návrh na plnenie kritérií</w:t>
      </w:r>
      <w:r w:rsidR="00B60C7D" w:rsidRPr="004B14AA">
        <w:rPr>
          <w:rFonts w:asciiTheme="minorHAnsi" w:hAnsiTheme="minorHAnsi"/>
        </w:rPr>
        <w:t xml:space="preserve"> </w:t>
      </w:r>
    </w:p>
    <w:p w:rsidR="009C1B2F" w:rsidRPr="004B14AA" w:rsidRDefault="009C1B2F" w:rsidP="00C1530F">
      <w:pPr>
        <w:numPr>
          <w:ilvl w:val="0"/>
          <w:numId w:val="8"/>
        </w:numPr>
        <w:spacing w:after="0" w:line="264" w:lineRule="auto"/>
        <w:ind w:left="426" w:right="0" w:firstLine="0"/>
        <w:rPr>
          <w:rFonts w:asciiTheme="minorHAnsi" w:hAnsiTheme="minorHAnsi"/>
          <w:color w:val="auto"/>
        </w:rPr>
      </w:pPr>
      <w:r w:rsidRPr="004B14AA">
        <w:rPr>
          <w:rFonts w:asciiTheme="minorHAnsi" w:hAnsiTheme="minorHAnsi"/>
          <w:color w:val="auto"/>
        </w:rPr>
        <w:t xml:space="preserve">Príloha č. </w:t>
      </w:r>
      <w:r w:rsidR="00CD4AE3" w:rsidRPr="004B14AA">
        <w:rPr>
          <w:rFonts w:asciiTheme="minorHAnsi" w:hAnsiTheme="minorHAnsi"/>
          <w:color w:val="auto"/>
        </w:rPr>
        <w:t>3</w:t>
      </w:r>
      <w:r w:rsidRPr="004B14AA">
        <w:rPr>
          <w:rFonts w:asciiTheme="minorHAnsi" w:hAnsiTheme="minorHAnsi"/>
          <w:color w:val="auto"/>
        </w:rPr>
        <w:t xml:space="preserve"> Výzvy – </w:t>
      </w:r>
      <w:r w:rsidR="00FA05F4" w:rsidRPr="004B14AA">
        <w:rPr>
          <w:rFonts w:asciiTheme="minorHAnsi" w:hAnsiTheme="minorHAnsi"/>
          <w:color w:val="auto"/>
        </w:rPr>
        <w:t>Čestné vyhlásenie v zmysle § 32 ods. 1 písm. f) ZVO</w:t>
      </w:r>
    </w:p>
    <w:p w:rsidR="003A1FAB" w:rsidRPr="004B14AA" w:rsidRDefault="009C55B6" w:rsidP="00C1530F">
      <w:pPr>
        <w:numPr>
          <w:ilvl w:val="0"/>
          <w:numId w:val="8"/>
        </w:numPr>
        <w:spacing w:after="0" w:line="264" w:lineRule="auto"/>
        <w:ind w:left="426" w:right="0" w:firstLine="0"/>
        <w:rPr>
          <w:rFonts w:asciiTheme="minorHAnsi" w:hAnsiTheme="minorHAnsi"/>
          <w:color w:val="auto"/>
        </w:rPr>
      </w:pPr>
      <w:r w:rsidRPr="004B14AA">
        <w:rPr>
          <w:rFonts w:asciiTheme="minorHAnsi" w:hAnsiTheme="minorHAnsi"/>
          <w:color w:val="auto"/>
        </w:rPr>
        <w:t xml:space="preserve">Príloha </w:t>
      </w:r>
      <w:r w:rsidR="00054E6A" w:rsidRPr="004B14AA">
        <w:rPr>
          <w:rFonts w:asciiTheme="minorHAnsi" w:hAnsiTheme="minorHAnsi"/>
          <w:color w:val="auto"/>
        </w:rPr>
        <w:t xml:space="preserve">č. </w:t>
      </w:r>
      <w:r w:rsidR="00CD4AE3" w:rsidRPr="004B14AA">
        <w:rPr>
          <w:rFonts w:asciiTheme="minorHAnsi" w:hAnsiTheme="minorHAnsi"/>
          <w:color w:val="auto"/>
        </w:rPr>
        <w:t>4</w:t>
      </w:r>
      <w:r w:rsidR="00054E6A" w:rsidRPr="004B14AA">
        <w:rPr>
          <w:rFonts w:asciiTheme="minorHAnsi" w:hAnsiTheme="minorHAnsi"/>
          <w:color w:val="auto"/>
        </w:rPr>
        <w:t xml:space="preserve"> Výzvy – </w:t>
      </w:r>
      <w:r w:rsidR="00804F35" w:rsidRPr="004B14AA">
        <w:rPr>
          <w:rFonts w:asciiTheme="minorHAnsi" w:hAnsiTheme="minorHAnsi"/>
          <w:color w:val="auto"/>
        </w:rPr>
        <w:t xml:space="preserve">Zmluva </w:t>
      </w:r>
      <w:r w:rsidR="00C905E5">
        <w:rPr>
          <w:rFonts w:asciiTheme="minorHAnsi" w:hAnsiTheme="minorHAnsi"/>
          <w:color w:val="auto"/>
        </w:rPr>
        <w:t>- návrh</w:t>
      </w:r>
    </w:p>
    <w:p w:rsidR="00D442AC" w:rsidRPr="00320A07" w:rsidRDefault="004B14AA" w:rsidP="00413281">
      <w:pPr>
        <w:numPr>
          <w:ilvl w:val="0"/>
          <w:numId w:val="8"/>
        </w:numPr>
        <w:spacing w:after="0" w:line="264" w:lineRule="auto"/>
        <w:ind w:left="426" w:right="0" w:firstLine="0"/>
        <w:rPr>
          <w:rFonts w:asciiTheme="minorHAnsi" w:hAnsiTheme="minorHAnsi"/>
          <w:color w:val="auto"/>
        </w:rPr>
      </w:pPr>
      <w:r w:rsidRPr="00320A07">
        <w:rPr>
          <w:rFonts w:asciiTheme="minorHAnsi" w:hAnsiTheme="minorHAnsi"/>
          <w:color w:val="auto"/>
        </w:rPr>
        <w:t>Príloha č. 5</w:t>
      </w:r>
      <w:r w:rsidR="002D5813">
        <w:rPr>
          <w:rFonts w:asciiTheme="minorHAnsi" w:hAnsiTheme="minorHAnsi"/>
          <w:color w:val="auto"/>
        </w:rPr>
        <w:t xml:space="preserve"> </w:t>
      </w:r>
      <w:r w:rsidR="00C905E5">
        <w:rPr>
          <w:rFonts w:asciiTheme="minorHAnsi" w:hAnsiTheme="minorHAnsi"/>
          <w:color w:val="auto"/>
        </w:rPr>
        <w:t xml:space="preserve">Výzvy - </w:t>
      </w:r>
      <w:r w:rsidRPr="00320A07">
        <w:rPr>
          <w:rFonts w:asciiTheme="minorHAnsi" w:hAnsiTheme="minorHAnsi"/>
          <w:color w:val="auto"/>
        </w:rPr>
        <w:t xml:space="preserve">Špecifikácia </w:t>
      </w:r>
      <w:r w:rsidR="00320A07" w:rsidRPr="00320A07">
        <w:rPr>
          <w:rFonts w:asciiTheme="minorHAnsi" w:hAnsiTheme="minorHAnsi"/>
          <w:color w:val="auto"/>
        </w:rPr>
        <w:t>predmetu zákazy s opisom</w:t>
      </w:r>
    </w:p>
    <w:sectPr w:rsidR="00D442AC" w:rsidRPr="00320A07" w:rsidSect="00E32B84">
      <w:headerReference w:type="even" r:id="rId13"/>
      <w:headerReference w:type="default" r:id="rId14"/>
      <w:footerReference w:type="even" r:id="rId15"/>
      <w:footerReference w:type="default" r:id="rId16"/>
      <w:headerReference w:type="first" r:id="rId17"/>
      <w:footerReference w:type="first" r:id="rId18"/>
      <w:pgSz w:w="11906" w:h="16838"/>
      <w:pgMar w:top="709" w:right="1133" w:bottom="1468" w:left="1134" w:header="710" w:footer="1016"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88C" w:rsidRDefault="0064488C">
      <w:pPr>
        <w:spacing w:after="0" w:line="240" w:lineRule="auto"/>
      </w:pPr>
      <w:r>
        <w:separator/>
      </w:r>
    </w:p>
  </w:endnote>
  <w:endnote w:type="continuationSeparator" w:id="0">
    <w:p w:rsidR="0064488C" w:rsidRDefault="0064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D66CAC" w:rsidRPr="00D66CAC">
      <w:fldChar w:fldCharType="begin"/>
    </w:r>
    <w:r>
      <w:instrText xml:space="preserve"> PAGE   \* MERGEFORMAT </w:instrText>
    </w:r>
    <w:r w:rsidR="00D66CAC" w:rsidRPr="00D66CAC">
      <w:fldChar w:fldCharType="separate"/>
    </w:r>
    <w:r>
      <w:rPr>
        <w:rFonts w:ascii="Times New Roman" w:eastAsia="Times New Roman" w:hAnsi="Times New Roman" w:cs="Times New Roman"/>
        <w:b/>
        <w:sz w:val="24"/>
      </w:rPr>
      <w:t>1</w:t>
    </w:r>
    <w:r w:rsidR="00D66CA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905E5" w:rsidRPr="00C905E5">
        <w:rPr>
          <w:rFonts w:ascii="Times New Roman" w:eastAsia="Times New Roman" w:hAnsi="Times New Roman" w:cs="Times New Roman"/>
          <w:b/>
          <w:noProof/>
          <w:sz w:val="24"/>
        </w:rPr>
        <w:t>10</w:t>
      </w:r>
    </w:fldSimple>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D66CAC" w:rsidRPr="00D66CAC">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D66CAC" w:rsidRPr="00D66CAC">
      <w:rPr>
        <w:rFonts w:asciiTheme="minorHAnsi" w:hAnsiTheme="minorHAnsi"/>
        <w:sz w:val="18"/>
        <w:szCs w:val="18"/>
      </w:rPr>
      <w:fldChar w:fldCharType="separate"/>
    </w:r>
    <w:r w:rsidR="00EF1978" w:rsidRPr="00EF1978">
      <w:rPr>
        <w:rFonts w:asciiTheme="minorHAnsi" w:eastAsia="Times New Roman" w:hAnsiTheme="minorHAnsi" w:cs="Times New Roman"/>
        <w:b/>
        <w:noProof/>
        <w:sz w:val="18"/>
        <w:szCs w:val="18"/>
      </w:rPr>
      <w:t>10</w:t>
    </w:r>
    <w:r w:rsidR="00D66CAC"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EF1978" w:rsidRPr="00EF1978">
        <w:rPr>
          <w:rFonts w:asciiTheme="minorHAnsi" w:eastAsia="Times New Roman" w:hAnsiTheme="minorHAnsi" w:cs="Times New Roman"/>
          <w:b/>
          <w:noProof/>
          <w:sz w:val="18"/>
          <w:szCs w:val="18"/>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D66CAC" w:rsidRPr="00D66CA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D66CAC" w:rsidRPr="00D66CAC">
      <w:rPr>
        <w:rFonts w:asciiTheme="minorHAnsi" w:hAnsiTheme="minorHAnsi"/>
        <w:sz w:val="18"/>
        <w:szCs w:val="18"/>
      </w:rPr>
      <w:fldChar w:fldCharType="separate"/>
    </w:r>
    <w:r w:rsidR="00EF1978" w:rsidRPr="00EF1978">
      <w:rPr>
        <w:rFonts w:asciiTheme="minorHAnsi" w:eastAsia="Times New Roman" w:hAnsiTheme="minorHAnsi" w:cs="Times New Roman"/>
        <w:b/>
        <w:noProof/>
        <w:sz w:val="18"/>
        <w:szCs w:val="18"/>
      </w:rPr>
      <w:t>1</w:t>
    </w:r>
    <w:r w:rsidR="00D66CAC"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EF1978" w:rsidRPr="00EF1978">
        <w:rPr>
          <w:rFonts w:asciiTheme="minorHAnsi" w:eastAsia="Times New Roman" w:hAnsiTheme="minorHAnsi" w:cs="Times New Roman"/>
          <w:b/>
          <w:noProof/>
          <w:sz w:val="18"/>
          <w:szCs w:val="18"/>
        </w:rPr>
        <w:t>1</w:t>
      </w:r>
    </w:fldSimple>
    <w:r w:rsidRPr="00014A6C">
      <w:rPr>
        <w:rFonts w:asciiTheme="minorHAnsi" w:eastAsia="Times New Roman" w:hAnsiTheme="minorHAnsi" w:cs="Times New Roman"/>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88C" w:rsidRDefault="0064488C">
      <w:pPr>
        <w:spacing w:after="0" w:line="240" w:lineRule="auto"/>
      </w:pPr>
      <w:r>
        <w:separator/>
      </w:r>
    </w:p>
  </w:footnote>
  <w:footnote w:type="continuationSeparator" w:id="0">
    <w:p w:rsidR="0064488C" w:rsidRDefault="006448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pPr>
      <w:spacing w:after="0" w:line="259" w:lineRule="auto"/>
      <w:ind w:left="0" w:right="506"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3E33920"/>
    <w:multiLevelType w:val="hybridMultilevel"/>
    <w:tmpl w:val="C136D61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nsid w:val="3B711CA4"/>
    <w:multiLevelType w:val="multilevel"/>
    <w:tmpl w:val="FBF0AC42"/>
    <w:lvl w:ilvl="0">
      <w:start w:val="1"/>
      <w:numFmt w:val="bullet"/>
      <w:lvlText w:val=""/>
      <w:lvlJc w:val="left"/>
      <w:pPr>
        <w:ind w:left="64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04" w:hanging="720"/>
      </w:pPr>
      <w:rPr>
        <w:rFonts w:asciiTheme="minorHAnsi" w:hAnsiTheme="minorHAnsi" w:hint="default"/>
        <w:b w:val="0"/>
        <w:sz w:val="22"/>
        <w:szCs w:val="22"/>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43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22"/>
  </w:num>
  <w:num w:numId="6">
    <w:abstractNumId w:val="2"/>
  </w:num>
  <w:num w:numId="7">
    <w:abstractNumId w:val="7"/>
  </w:num>
  <w:num w:numId="8">
    <w:abstractNumId w:val="13"/>
  </w:num>
  <w:num w:numId="9">
    <w:abstractNumId w:val="10"/>
  </w:num>
  <w:num w:numId="10">
    <w:abstractNumId w:val="1"/>
  </w:num>
  <w:num w:numId="11">
    <w:abstractNumId w:val="21"/>
  </w:num>
  <w:num w:numId="12">
    <w:abstractNumId w:val="19"/>
  </w:num>
  <w:num w:numId="13">
    <w:abstractNumId w:val="15"/>
  </w:num>
  <w:num w:numId="14">
    <w:abstractNumId w:val="8"/>
  </w:num>
  <w:num w:numId="15">
    <w:abstractNumId w:val="3"/>
  </w:num>
  <w:num w:numId="16">
    <w:abstractNumId w:val="16"/>
  </w:num>
  <w:num w:numId="17">
    <w:abstractNumId w:val="27"/>
  </w:num>
  <w:num w:numId="18">
    <w:abstractNumId w:val="17"/>
  </w:num>
  <w:num w:numId="19">
    <w:abstractNumId w:val="18"/>
  </w:num>
  <w:num w:numId="20">
    <w:abstractNumId w:val="24"/>
  </w:num>
  <w:num w:numId="21">
    <w:abstractNumId w:val="26"/>
  </w:num>
  <w:num w:numId="22">
    <w:abstractNumId w:val="23"/>
  </w:num>
  <w:num w:numId="23">
    <w:abstractNumId w:val="25"/>
  </w:num>
  <w:num w:numId="24">
    <w:abstractNumId w:val="0"/>
  </w:num>
  <w:num w:numId="25">
    <w:abstractNumId w:val="12"/>
  </w:num>
  <w:num w:numId="26">
    <w:abstractNumId w:val="4"/>
  </w:num>
  <w:num w:numId="27">
    <w:abstractNumId w:val="5"/>
  </w:num>
  <w:num w:numId="28">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áčik Ľuboš">
    <w15:presenceInfo w15:providerId="AD" w15:userId="S::lhlacik@bbsk.sk::40b26ba7-265b-4ded-b6c4-5dd360cb3b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9394"/>
  </w:hdrShapeDefaults>
  <w:footnotePr>
    <w:footnote w:id="-1"/>
    <w:footnote w:id="0"/>
  </w:footnotePr>
  <w:endnotePr>
    <w:endnote w:id="-1"/>
    <w:endnote w:id="0"/>
  </w:endnotePr>
  <w:compat>
    <w:useFELayout/>
  </w:compat>
  <w:rsids>
    <w:rsidRoot w:val="00961524"/>
    <w:rsid w:val="000006FE"/>
    <w:rsid w:val="00001ECA"/>
    <w:rsid w:val="0001331F"/>
    <w:rsid w:val="00014A6C"/>
    <w:rsid w:val="00015A73"/>
    <w:rsid w:val="000215BC"/>
    <w:rsid w:val="000226A1"/>
    <w:rsid w:val="0005466A"/>
    <w:rsid w:val="00054E6A"/>
    <w:rsid w:val="000566C5"/>
    <w:rsid w:val="00056EF9"/>
    <w:rsid w:val="0006011E"/>
    <w:rsid w:val="000620EE"/>
    <w:rsid w:val="000643AF"/>
    <w:rsid w:val="00065259"/>
    <w:rsid w:val="0006569A"/>
    <w:rsid w:val="00065970"/>
    <w:rsid w:val="00066CD1"/>
    <w:rsid w:val="000719F2"/>
    <w:rsid w:val="00074D0E"/>
    <w:rsid w:val="00075B0B"/>
    <w:rsid w:val="000826CC"/>
    <w:rsid w:val="000842C3"/>
    <w:rsid w:val="00084786"/>
    <w:rsid w:val="00085B4F"/>
    <w:rsid w:val="00085B6A"/>
    <w:rsid w:val="00086A78"/>
    <w:rsid w:val="000870D3"/>
    <w:rsid w:val="00093145"/>
    <w:rsid w:val="000969F5"/>
    <w:rsid w:val="000A0F95"/>
    <w:rsid w:val="000A1939"/>
    <w:rsid w:val="000A36E6"/>
    <w:rsid w:val="000A62B5"/>
    <w:rsid w:val="000A6393"/>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3BA2"/>
    <w:rsid w:val="000E677A"/>
    <w:rsid w:val="000E7B23"/>
    <w:rsid w:val="000E7C6D"/>
    <w:rsid w:val="000F2807"/>
    <w:rsid w:val="000F76FA"/>
    <w:rsid w:val="00101BCB"/>
    <w:rsid w:val="00106F9F"/>
    <w:rsid w:val="00107E56"/>
    <w:rsid w:val="00111DD7"/>
    <w:rsid w:val="00112515"/>
    <w:rsid w:val="001134C2"/>
    <w:rsid w:val="00114602"/>
    <w:rsid w:val="00114952"/>
    <w:rsid w:val="00122046"/>
    <w:rsid w:val="00122893"/>
    <w:rsid w:val="00133402"/>
    <w:rsid w:val="00133974"/>
    <w:rsid w:val="00134D5E"/>
    <w:rsid w:val="00137DA5"/>
    <w:rsid w:val="0014020D"/>
    <w:rsid w:val="00142743"/>
    <w:rsid w:val="00145295"/>
    <w:rsid w:val="00147E56"/>
    <w:rsid w:val="001500DC"/>
    <w:rsid w:val="0015389A"/>
    <w:rsid w:val="0016264A"/>
    <w:rsid w:val="00162666"/>
    <w:rsid w:val="001727F5"/>
    <w:rsid w:val="00174594"/>
    <w:rsid w:val="00180A3B"/>
    <w:rsid w:val="00187C4C"/>
    <w:rsid w:val="0019065F"/>
    <w:rsid w:val="00191D83"/>
    <w:rsid w:val="0019395D"/>
    <w:rsid w:val="00195DBA"/>
    <w:rsid w:val="00197DAB"/>
    <w:rsid w:val="00197EDE"/>
    <w:rsid w:val="001A1ABE"/>
    <w:rsid w:val="001A458C"/>
    <w:rsid w:val="001A7C08"/>
    <w:rsid w:val="001B0154"/>
    <w:rsid w:val="001B0945"/>
    <w:rsid w:val="001B1ECD"/>
    <w:rsid w:val="001B3BA8"/>
    <w:rsid w:val="001B45BA"/>
    <w:rsid w:val="001B5BE6"/>
    <w:rsid w:val="001B7F2E"/>
    <w:rsid w:val="001C2348"/>
    <w:rsid w:val="001C3826"/>
    <w:rsid w:val="001C54E4"/>
    <w:rsid w:val="001C746F"/>
    <w:rsid w:val="001D24AD"/>
    <w:rsid w:val="001E2223"/>
    <w:rsid w:val="001E428A"/>
    <w:rsid w:val="001F1D82"/>
    <w:rsid w:val="001F26F1"/>
    <w:rsid w:val="001F33F0"/>
    <w:rsid w:val="001F7F6D"/>
    <w:rsid w:val="0020602C"/>
    <w:rsid w:val="00206DEE"/>
    <w:rsid w:val="0021021B"/>
    <w:rsid w:val="0021080F"/>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F4D"/>
    <w:rsid w:val="0029003F"/>
    <w:rsid w:val="00295029"/>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D5813"/>
    <w:rsid w:val="002E2521"/>
    <w:rsid w:val="002E5E5D"/>
    <w:rsid w:val="002F35E4"/>
    <w:rsid w:val="002F4419"/>
    <w:rsid w:val="002F5F79"/>
    <w:rsid w:val="00301388"/>
    <w:rsid w:val="003015B0"/>
    <w:rsid w:val="00301685"/>
    <w:rsid w:val="00302C0B"/>
    <w:rsid w:val="00304091"/>
    <w:rsid w:val="00305DCF"/>
    <w:rsid w:val="003069C0"/>
    <w:rsid w:val="0031446A"/>
    <w:rsid w:val="0031452F"/>
    <w:rsid w:val="00320A07"/>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3DFC"/>
    <w:rsid w:val="00364CA2"/>
    <w:rsid w:val="00370DC1"/>
    <w:rsid w:val="00373A02"/>
    <w:rsid w:val="00375C03"/>
    <w:rsid w:val="00385652"/>
    <w:rsid w:val="003865A3"/>
    <w:rsid w:val="003878A9"/>
    <w:rsid w:val="00390ACB"/>
    <w:rsid w:val="00390E8B"/>
    <w:rsid w:val="003972A5"/>
    <w:rsid w:val="00397B37"/>
    <w:rsid w:val="003A0C74"/>
    <w:rsid w:val="003A1055"/>
    <w:rsid w:val="003A1B7B"/>
    <w:rsid w:val="003A1FAB"/>
    <w:rsid w:val="003A3FD9"/>
    <w:rsid w:val="003A5B2A"/>
    <w:rsid w:val="003B10F2"/>
    <w:rsid w:val="003B78E0"/>
    <w:rsid w:val="003C1276"/>
    <w:rsid w:val="003C34C9"/>
    <w:rsid w:val="003C49E2"/>
    <w:rsid w:val="003C5763"/>
    <w:rsid w:val="003C715F"/>
    <w:rsid w:val="003C7B5D"/>
    <w:rsid w:val="003D054A"/>
    <w:rsid w:val="003D14B3"/>
    <w:rsid w:val="003E45AA"/>
    <w:rsid w:val="003E509F"/>
    <w:rsid w:val="003F2314"/>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3F25"/>
    <w:rsid w:val="00496524"/>
    <w:rsid w:val="00497DAE"/>
    <w:rsid w:val="004A10C2"/>
    <w:rsid w:val="004B14AA"/>
    <w:rsid w:val="004B4DB1"/>
    <w:rsid w:val="004B4FC6"/>
    <w:rsid w:val="004B5B85"/>
    <w:rsid w:val="004B70A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500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47CE"/>
    <w:rsid w:val="005672C9"/>
    <w:rsid w:val="005747F1"/>
    <w:rsid w:val="00574908"/>
    <w:rsid w:val="00574F99"/>
    <w:rsid w:val="00575D16"/>
    <w:rsid w:val="0058252F"/>
    <w:rsid w:val="0058394E"/>
    <w:rsid w:val="00583FB6"/>
    <w:rsid w:val="00584715"/>
    <w:rsid w:val="00586912"/>
    <w:rsid w:val="00587F1A"/>
    <w:rsid w:val="005907D0"/>
    <w:rsid w:val="00590913"/>
    <w:rsid w:val="005916DC"/>
    <w:rsid w:val="00591CAA"/>
    <w:rsid w:val="00594AD2"/>
    <w:rsid w:val="00594FE8"/>
    <w:rsid w:val="00597576"/>
    <w:rsid w:val="00597EA7"/>
    <w:rsid w:val="005A0B54"/>
    <w:rsid w:val="005A144D"/>
    <w:rsid w:val="005A2485"/>
    <w:rsid w:val="005A30F4"/>
    <w:rsid w:val="005B1BC4"/>
    <w:rsid w:val="005B2FD8"/>
    <w:rsid w:val="005B3518"/>
    <w:rsid w:val="005B703E"/>
    <w:rsid w:val="005C2397"/>
    <w:rsid w:val="005C3DDC"/>
    <w:rsid w:val="005C472F"/>
    <w:rsid w:val="005C7C34"/>
    <w:rsid w:val="005D0698"/>
    <w:rsid w:val="005D1325"/>
    <w:rsid w:val="005D4727"/>
    <w:rsid w:val="005D549E"/>
    <w:rsid w:val="005D6C11"/>
    <w:rsid w:val="005D715D"/>
    <w:rsid w:val="005E1EF3"/>
    <w:rsid w:val="005E2B25"/>
    <w:rsid w:val="005E341C"/>
    <w:rsid w:val="005E7B2D"/>
    <w:rsid w:val="005F2184"/>
    <w:rsid w:val="005F4085"/>
    <w:rsid w:val="005F5B5C"/>
    <w:rsid w:val="005F6DD6"/>
    <w:rsid w:val="005F7819"/>
    <w:rsid w:val="005F7B91"/>
    <w:rsid w:val="0060763F"/>
    <w:rsid w:val="006135AB"/>
    <w:rsid w:val="00617214"/>
    <w:rsid w:val="00617506"/>
    <w:rsid w:val="00623459"/>
    <w:rsid w:val="00624BBD"/>
    <w:rsid w:val="00624EDA"/>
    <w:rsid w:val="00632D36"/>
    <w:rsid w:val="00633EC3"/>
    <w:rsid w:val="00636A4F"/>
    <w:rsid w:val="00640F1B"/>
    <w:rsid w:val="006422C3"/>
    <w:rsid w:val="00642580"/>
    <w:rsid w:val="0064259D"/>
    <w:rsid w:val="0064488C"/>
    <w:rsid w:val="006450EF"/>
    <w:rsid w:val="006451AA"/>
    <w:rsid w:val="006455ED"/>
    <w:rsid w:val="00651E4C"/>
    <w:rsid w:val="00652ECC"/>
    <w:rsid w:val="0065539B"/>
    <w:rsid w:val="0066176F"/>
    <w:rsid w:val="00662236"/>
    <w:rsid w:val="006644FB"/>
    <w:rsid w:val="006652FF"/>
    <w:rsid w:val="006673B6"/>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C1438"/>
    <w:rsid w:val="006C3AB2"/>
    <w:rsid w:val="006C67B4"/>
    <w:rsid w:val="006D0594"/>
    <w:rsid w:val="006D099F"/>
    <w:rsid w:val="006D241F"/>
    <w:rsid w:val="006D2D41"/>
    <w:rsid w:val="006D35B2"/>
    <w:rsid w:val="006E1A97"/>
    <w:rsid w:val="006E1C4B"/>
    <w:rsid w:val="006E2009"/>
    <w:rsid w:val="006E5EBC"/>
    <w:rsid w:val="006F20BF"/>
    <w:rsid w:val="006F21FA"/>
    <w:rsid w:val="006F23F4"/>
    <w:rsid w:val="006F7461"/>
    <w:rsid w:val="00701B21"/>
    <w:rsid w:val="00711627"/>
    <w:rsid w:val="00712AE5"/>
    <w:rsid w:val="007229D7"/>
    <w:rsid w:val="007324D2"/>
    <w:rsid w:val="00736F60"/>
    <w:rsid w:val="007408C6"/>
    <w:rsid w:val="00745505"/>
    <w:rsid w:val="00753587"/>
    <w:rsid w:val="00755248"/>
    <w:rsid w:val="007601E2"/>
    <w:rsid w:val="007644B0"/>
    <w:rsid w:val="00771ECB"/>
    <w:rsid w:val="00776147"/>
    <w:rsid w:val="00776E83"/>
    <w:rsid w:val="00781B2B"/>
    <w:rsid w:val="0078237B"/>
    <w:rsid w:val="00786AF0"/>
    <w:rsid w:val="0079197F"/>
    <w:rsid w:val="0079340D"/>
    <w:rsid w:val="007A060C"/>
    <w:rsid w:val="007A16D2"/>
    <w:rsid w:val="007A23E9"/>
    <w:rsid w:val="007A2E74"/>
    <w:rsid w:val="007A32EB"/>
    <w:rsid w:val="007B20C1"/>
    <w:rsid w:val="007B7421"/>
    <w:rsid w:val="007C3170"/>
    <w:rsid w:val="007C3F1C"/>
    <w:rsid w:val="007C47BA"/>
    <w:rsid w:val="007C5534"/>
    <w:rsid w:val="007D44C7"/>
    <w:rsid w:val="007D695B"/>
    <w:rsid w:val="007D76C2"/>
    <w:rsid w:val="007D7B8D"/>
    <w:rsid w:val="007E04C6"/>
    <w:rsid w:val="007E6AD2"/>
    <w:rsid w:val="007E7265"/>
    <w:rsid w:val="007F5767"/>
    <w:rsid w:val="007F5EE2"/>
    <w:rsid w:val="007F72AD"/>
    <w:rsid w:val="007F7A41"/>
    <w:rsid w:val="00802287"/>
    <w:rsid w:val="00803607"/>
    <w:rsid w:val="00804F35"/>
    <w:rsid w:val="0080630D"/>
    <w:rsid w:val="008104F1"/>
    <w:rsid w:val="008113BC"/>
    <w:rsid w:val="00811A95"/>
    <w:rsid w:val="008124D9"/>
    <w:rsid w:val="00814B2B"/>
    <w:rsid w:val="00817328"/>
    <w:rsid w:val="00823477"/>
    <w:rsid w:val="008244A6"/>
    <w:rsid w:val="00824DFD"/>
    <w:rsid w:val="00827542"/>
    <w:rsid w:val="00830434"/>
    <w:rsid w:val="0083259C"/>
    <w:rsid w:val="00833577"/>
    <w:rsid w:val="00837022"/>
    <w:rsid w:val="00843891"/>
    <w:rsid w:val="008468D4"/>
    <w:rsid w:val="00846D99"/>
    <w:rsid w:val="0085437B"/>
    <w:rsid w:val="00854420"/>
    <w:rsid w:val="008575B0"/>
    <w:rsid w:val="00865CFD"/>
    <w:rsid w:val="00865D9B"/>
    <w:rsid w:val="00872855"/>
    <w:rsid w:val="008737C8"/>
    <w:rsid w:val="008738E6"/>
    <w:rsid w:val="00873C4F"/>
    <w:rsid w:val="008746B4"/>
    <w:rsid w:val="0087501C"/>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B7014"/>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566"/>
    <w:rsid w:val="00914817"/>
    <w:rsid w:val="00915A97"/>
    <w:rsid w:val="009169E7"/>
    <w:rsid w:val="0092577E"/>
    <w:rsid w:val="00925A0B"/>
    <w:rsid w:val="00926ADE"/>
    <w:rsid w:val="009274B1"/>
    <w:rsid w:val="00931416"/>
    <w:rsid w:val="009361AE"/>
    <w:rsid w:val="00945BB0"/>
    <w:rsid w:val="0094726B"/>
    <w:rsid w:val="00950307"/>
    <w:rsid w:val="0095252D"/>
    <w:rsid w:val="00952712"/>
    <w:rsid w:val="009532CE"/>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A448D"/>
    <w:rsid w:val="009B0226"/>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6996"/>
    <w:rsid w:val="00A07C56"/>
    <w:rsid w:val="00A168F3"/>
    <w:rsid w:val="00A215E7"/>
    <w:rsid w:val="00A2347C"/>
    <w:rsid w:val="00A240B4"/>
    <w:rsid w:val="00A26FDB"/>
    <w:rsid w:val="00A31E9D"/>
    <w:rsid w:val="00A32EFB"/>
    <w:rsid w:val="00A343AE"/>
    <w:rsid w:val="00A34B2F"/>
    <w:rsid w:val="00A4041D"/>
    <w:rsid w:val="00A42C60"/>
    <w:rsid w:val="00A42CC7"/>
    <w:rsid w:val="00A43105"/>
    <w:rsid w:val="00A44A95"/>
    <w:rsid w:val="00A45C7B"/>
    <w:rsid w:val="00A462C4"/>
    <w:rsid w:val="00A47E2D"/>
    <w:rsid w:val="00A507A1"/>
    <w:rsid w:val="00A53A41"/>
    <w:rsid w:val="00A57E42"/>
    <w:rsid w:val="00A6006D"/>
    <w:rsid w:val="00A61375"/>
    <w:rsid w:val="00A63AE0"/>
    <w:rsid w:val="00A6538F"/>
    <w:rsid w:val="00A67172"/>
    <w:rsid w:val="00A720B8"/>
    <w:rsid w:val="00A73C5C"/>
    <w:rsid w:val="00A77EE1"/>
    <w:rsid w:val="00A77F50"/>
    <w:rsid w:val="00A81951"/>
    <w:rsid w:val="00A86487"/>
    <w:rsid w:val="00A91735"/>
    <w:rsid w:val="00A95F43"/>
    <w:rsid w:val="00A973E5"/>
    <w:rsid w:val="00A974CE"/>
    <w:rsid w:val="00AA06AE"/>
    <w:rsid w:val="00AA0E76"/>
    <w:rsid w:val="00AA15AF"/>
    <w:rsid w:val="00AA181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AF7612"/>
    <w:rsid w:val="00B01DFF"/>
    <w:rsid w:val="00B036CD"/>
    <w:rsid w:val="00B10291"/>
    <w:rsid w:val="00B208C1"/>
    <w:rsid w:val="00B30749"/>
    <w:rsid w:val="00B3278E"/>
    <w:rsid w:val="00B32F1C"/>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1005"/>
    <w:rsid w:val="00BB56FA"/>
    <w:rsid w:val="00BB787A"/>
    <w:rsid w:val="00BC1CC2"/>
    <w:rsid w:val="00BC20B2"/>
    <w:rsid w:val="00BC27A0"/>
    <w:rsid w:val="00BC655F"/>
    <w:rsid w:val="00BC7372"/>
    <w:rsid w:val="00BD2259"/>
    <w:rsid w:val="00BD58D5"/>
    <w:rsid w:val="00BD613E"/>
    <w:rsid w:val="00BD7120"/>
    <w:rsid w:val="00BD7587"/>
    <w:rsid w:val="00BE1165"/>
    <w:rsid w:val="00BE1371"/>
    <w:rsid w:val="00BE2D57"/>
    <w:rsid w:val="00BE34E4"/>
    <w:rsid w:val="00BE4E44"/>
    <w:rsid w:val="00BE665F"/>
    <w:rsid w:val="00BF2BDE"/>
    <w:rsid w:val="00BF45DE"/>
    <w:rsid w:val="00BF7ABF"/>
    <w:rsid w:val="00C0118C"/>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7074A"/>
    <w:rsid w:val="00C743CA"/>
    <w:rsid w:val="00C7700D"/>
    <w:rsid w:val="00C80BD7"/>
    <w:rsid w:val="00C8131F"/>
    <w:rsid w:val="00C838AB"/>
    <w:rsid w:val="00C855F6"/>
    <w:rsid w:val="00C905E5"/>
    <w:rsid w:val="00C91C83"/>
    <w:rsid w:val="00CA25CA"/>
    <w:rsid w:val="00CA464D"/>
    <w:rsid w:val="00CA46E4"/>
    <w:rsid w:val="00CA4CA2"/>
    <w:rsid w:val="00CA618F"/>
    <w:rsid w:val="00CA714F"/>
    <w:rsid w:val="00CA76EF"/>
    <w:rsid w:val="00CB06A7"/>
    <w:rsid w:val="00CB089C"/>
    <w:rsid w:val="00CB3BC0"/>
    <w:rsid w:val="00CB42E6"/>
    <w:rsid w:val="00CB6444"/>
    <w:rsid w:val="00CC00C7"/>
    <w:rsid w:val="00CC2732"/>
    <w:rsid w:val="00CC40AD"/>
    <w:rsid w:val="00CC7B64"/>
    <w:rsid w:val="00CD0C78"/>
    <w:rsid w:val="00CD4AE3"/>
    <w:rsid w:val="00CD6A5F"/>
    <w:rsid w:val="00CD6B05"/>
    <w:rsid w:val="00CE51D0"/>
    <w:rsid w:val="00CF3947"/>
    <w:rsid w:val="00CF4AD3"/>
    <w:rsid w:val="00CF6442"/>
    <w:rsid w:val="00CF6C72"/>
    <w:rsid w:val="00CF750B"/>
    <w:rsid w:val="00CF783A"/>
    <w:rsid w:val="00D00AC2"/>
    <w:rsid w:val="00D00F43"/>
    <w:rsid w:val="00D032D0"/>
    <w:rsid w:val="00D06E6C"/>
    <w:rsid w:val="00D06EFC"/>
    <w:rsid w:val="00D1067A"/>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563"/>
    <w:rsid w:val="00D57867"/>
    <w:rsid w:val="00D623C9"/>
    <w:rsid w:val="00D65BEF"/>
    <w:rsid w:val="00D66771"/>
    <w:rsid w:val="00D66CAC"/>
    <w:rsid w:val="00D7576D"/>
    <w:rsid w:val="00D772B9"/>
    <w:rsid w:val="00D85587"/>
    <w:rsid w:val="00D855F9"/>
    <w:rsid w:val="00D956C5"/>
    <w:rsid w:val="00D97048"/>
    <w:rsid w:val="00DA012F"/>
    <w:rsid w:val="00DA0429"/>
    <w:rsid w:val="00DA4B0D"/>
    <w:rsid w:val="00DB0715"/>
    <w:rsid w:val="00DB2933"/>
    <w:rsid w:val="00DC1F0A"/>
    <w:rsid w:val="00DC45C4"/>
    <w:rsid w:val="00DC514C"/>
    <w:rsid w:val="00DD17D9"/>
    <w:rsid w:val="00DD1CC4"/>
    <w:rsid w:val="00DD3BCF"/>
    <w:rsid w:val="00DD59A6"/>
    <w:rsid w:val="00DE4A84"/>
    <w:rsid w:val="00DE4B16"/>
    <w:rsid w:val="00DE5AE9"/>
    <w:rsid w:val="00DE72EC"/>
    <w:rsid w:val="00DE7B6F"/>
    <w:rsid w:val="00DF36E0"/>
    <w:rsid w:val="00DF49D6"/>
    <w:rsid w:val="00DF5024"/>
    <w:rsid w:val="00E002FA"/>
    <w:rsid w:val="00E002FB"/>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0C41"/>
    <w:rsid w:val="00EF10C5"/>
    <w:rsid w:val="00EF1978"/>
    <w:rsid w:val="00EF3B35"/>
    <w:rsid w:val="00EF4375"/>
    <w:rsid w:val="00EF7AA2"/>
    <w:rsid w:val="00F04B48"/>
    <w:rsid w:val="00F11066"/>
    <w:rsid w:val="00F12F14"/>
    <w:rsid w:val="00F12F9E"/>
    <w:rsid w:val="00F214D2"/>
    <w:rsid w:val="00F217BD"/>
    <w:rsid w:val="00F26AA7"/>
    <w:rsid w:val="00F31492"/>
    <w:rsid w:val="00F370B7"/>
    <w:rsid w:val="00F37EDE"/>
    <w:rsid w:val="00F4151F"/>
    <w:rsid w:val="00F42EB4"/>
    <w:rsid w:val="00F4580B"/>
    <w:rsid w:val="00F511CA"/>
    <w:rsid w:val="00F528DC"/>
    <w:rsid w:val="00F56C66"/>
    <w:rsid w:val="00F57357"/>
    <w:rsid w:val="00F60D99"/>
    <w:rsid w:val="00F61163"/>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Textzstupnhosymbolu">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koncovejpoznmkyChar">
    <w:name w:val="Text koncovej poznámky Char"/>
    <w:basedOn w:val="Predvolenpsmoodseku"/>
    <w:link w:val="Textkoncovejpoznmky"/>
    <w:uiPriority w:val="99"/>
    <w:semiHidden/>
    <w:rsid w:val="00AB1283"/>
  </w:style>
  <w:style w:type="paragraph" w:styleId="Textkoncovejpoznmky">
    <w:name w:val="endnote text"/>
    <w:basedOn w:val="Normlny"/>
    <w:link w:val="Textkoncovejpoznm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character" w:customStyle="1" w:styleId="skgd">
    <w:name w:val="skgd"/>
    <w:basedOn w:val="Predvolenpsmoodseku"/>
    <w:rsid w:val="008B7014"/>
  </w:style>
</w:styles>
</file>

<file path=word/webSettings.xml><?xml version="1.0" encoding="utf-8"?>
<w:webSettings xmlns:r="http://schemas.openxmlformats.org/officeDocument/2006/relationships" xmlns:w="http://schemas.openxmlformats.org/wordprocessingml/2006/main">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ranka@gymbs.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hranka@gymbs.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0C2C-77B5-4B39-9282-9868A15A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4593</TotalTime>
  <Pages>1</Pages>
  <Words>3503</Words>
  <Characters>19969</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EK2</cp:lastModifiedBy>
  <cp:revision>123</cp:revision>
  <cp:lastPrinted>2022-09-28T06:41:00Z</cp:lastPrinted>
  <dcterms:created xsi:type="dcterms:W3CDTF">2019-05-15T07:03:00Z</dcterms:created>
  <dcterms:modified xsi:type="dcterms:W3CDTF">2022-10-13T09:16:00Z</dcterms:modified>
</cp:coreProperties>
</file>